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B25" w:rsidRPr="00161AFD" w:rsidRDefault="00F00B25" w:rsidP="00161AFD">
      <w:pPr>
        <w:bidi w:val="0"/>
        <w:snapToGrid w:val="0"/>
        <w:spacing w:after="0" w:line="240" w:lineRule="auto"/>
        <w:jc w:val="center"/>
        <w:rPr>
          <w:rFonts w:ascii="Times New Roman" w:hAnsi="Times New Roman" w:cs="Times New Roman"/>
          <w:b/>
          <w:bCs/>
          <w:sz w:val="20"/>
          <w:szCs w:val="20"/>
          <w:lang w:bidi="ar-EG"/>
        </w:rPr>
      </w:pPr>
      <w:bookmarkStart w:id="0" w:name="_GoBack"/>
      <w:bookmarkStart w:id="1" w:name="OLE_LINK1"/>
      <w:bookmarkStart w:id="2" w:name="OLE_LINK2"/>
      <w:bookmarkEnd w:id="0"/>
      <w:r w:rsidRPr="00161AFD">
        <w:rPr>
          <w:rFonts w:ascii="Times New Roman" w:hAnsi="Times New Roman" w:cs="Times New Roman"/>
          <w:b/>
          <w:bCs/>
          <w:sz w:val="20"/>
          <w:szCs w:val="20"/>
          <w:lang w:bidi="ar-EG"/>
        </w:rPr>
        <w:t xml:space="preserve">Effect of </w:t>
      </w:r>
      <w:proofErr w:type="spellStart"/>
      <w:r w:rsidRPr="00161AFD">
        <w:rPr>
          <w:rFonts w:ascii="Times New Roman" w:hAnsi="Times New Roman" w:cs="Times New Roman"/>
          <w:b/>
          <w:bCs/>
          <w:sz w:val="20"/>
          <w:szCs w:val="20"/>
          <w:lang w:bidi="ar-EG"/>
        </w:rPr>
        <w:t>Acetazolamide</w:t>
      </w:r>
      <w:proofErr w:type="spellEnd"/>
      <w:r w:rsidR="008C337B" w:rsidRPr="00161AFD">
        <w:rPr>
          <w:rFonts w:ascii="Times New Roman" w:hAnsi="Times New Roman" w:cs="Times New Roman"/>
          <w:b/>
          <w:bCs/>
          <w:sz w:val="20"/>
          <w:szCs w:val="20"/>
          <w:lang w:bidi="ar-EG"/>
        </w:rPr>
        <w:t xml:space="preserve"> </w:t>
      </w:r>
      <w:r w:rsidRPr="00161AFD">
        <w:rPr>
          <w:rFonts w:ascii="Times New Roman" w:hAnsi="Times New Roman" w:cs="Times New Roman"/>
          <w:b/>
          <w:bCs/>
          <w:sz w:val="20"/>
          <w:szCs w:val="20"/>
          <w:lang w:bidi="ar-EG"/>
        </w:rPr>
        <w:t>Drug as</w:t>
      </w:r>
      <w:r w:rsidR="008C337B" w:rsidRPr="00161AFD">
        <w:rPr>
          <w:rFonts w:ascii="Times New Roman" w:hAnsi="Times New Roman" w:cs="Times New Roman"/>
          <w:b/>
          <w:bCs/>
          <w:sz w:val="20"/>
          <w:szCs w:val="20"/>
          <w:lang w:bidi="ar-EG"/>
        </w:rPr>
        <w:t xml:space="preserve"> </w:t>
      </w:r>
      <w:r w:rsidRPr="00161AFD">
        <w:rPr>
          <w:rFonts w:ascii="Times New Roman" w:hAnsi="Times New Roman" w:cs="Times New Roman"/>
          <w:b/>
          <w:bCs/>
          <w:sz w:val="20"/>
          <w:szCs w:val="20"/>
          <w:lang w:bidi="ar-EG"/>
        </w:rPr>
        <w:t>Corrosion Inhibitor for</w:t>
      </w:r>
      <w:r w:rsidR="008C337B" w:rsidRPr="00161AFD">
        <w:rPr>
          <w:rFonts w:ascii="Times New Roman" w:hAnsi="Times New Roman" w:cs="Times New Roman"/>
          <w:b/>
          <w:bCs/>
          <w:sz w:val="20"/>
          <w:szCs w:val="20"/>
          <w:lang w:bidi="ar-EG"/>
        </w:rPr>
        <w:t xml:space="preserve"> </w:t>
      </w:r>
      <w:r w:rsidRPr="00161AFD">
        <w:rPr>
          <w:rFonts w:ascii="Times New Roman" w:hAnsi="Times New Roman" w:cs="Times New Roman"/>
          <w:b/>
          <w:bCs/>
          <w:sz w:val="20"/>
          <w:szCs w:val="20"/>
          <w:lang w:bidi="ar-EG"/>
        </w:rPr>
        <w:t>Carbon Steel in Hydrochloric Acid Solution</w:t>
      </w:r>
    </w:p>
    <w:p w:rsidR="00F00B25" w:rsidRPr="00161AFD" w:rsidRDefault="00F00B25" w:rsidP="00161AFD">
      <w:pPr>
        <w:autoSpaceDE w:val="0"/>
        <w:autoSpaceDN w:val="0"/>
        <w:bidi w:val="0"/>
        <w:adjustRightInd w:val="0"/>
        <w:snapToGrid w:val="0"/>
        <w:spacing w:after="0" w:line="240" w:lineRule="auto"/>
        <w:jc w:val="center"/>
        <w:rPr>
          <w:rFonts w:ascii="Times New Roman" w:hAnsi="Times New Roman" w:cs="Times New Roman"/>
          <w:sz w:val="20"/>
          <w:szCs w:val="20"/>
        </w:rPr>
      </w:pPr>
    </w:p>
    <w:p w:rsidR="00F00B25" w:rsidRPr="00161AFD" w:rsidRDefault="00F00B25" w:rsidP="000660F4">
      <w:pPr>
        <w:numPr>
          <w:ilvl w:val="0"/>
          <w:numId w:val="7"/>
        </w:numPr>
        <w:autoSpaceDE w:val="0"/>
        <w:autoSpaceDN w:val="0"/>
        <w:bidi w:val="0"/>
        <w:adjustRightInd w:val="0"/>
        <w:snapToGrid w:val="0"/>
        <w:spacing w:after="0" w:line="240" w:lineRule="auto"/>
        <w:jc w:val="center"/>
        <w:rPr>
          <w:rFonts w:ascii="Times New Roman" w:hAnsi="Times New Roman" w:cs="Times New Roman"/>
          <w:sz w:val="20"/>
          <w:szCs w:val="20"/>
        </w:rPr>
      </w:pPr>
      <w:r w:rsidRPr="00161AFD">
        <w:rPr>
          <w:rFonts w:ascii="Times New Roman" w:hAnsi="Times New Roman" w:cs="Times New Roman"/>
          <w:sz w:val="20"/>
          <w:szCs w:val="20"/>
        </w:rPr>
        <w:t>S.</w:t>
      </w:r>
      <w:r w:rsidR="000660F4">
        <w:rPr>
          <w:rFonts w:ascii="Times New Roman" w:hAnsi="Times New Roman" w:cs="Times New Roman" w:hint="eastAsia"/>
          <w:sz w:val="20"/>
          <w:szCs w:val="20"/>
          <w:lang w:eastAsia="zh-CN"/>
        </w:rPr>
        <w:t xml:space="preserve"> </w:t>
      </w:r>
      <w:r w:rsidRPr="00161AFD">
        <w:rPr>
          <w:rFonts w:ascii="Times New Roman" w:hAnsi="Times New Roman" w:cs="Times New Roman"/>
          <w:sz w:val="20"/>
          <w:szCs w:val="20"/>
        </w:rPr>
        <w:t>Fouda</w:t>
      </w:r>
      <w:r w:rsidRPr="00161AFD">
        <w:rPr>
          <w:rFonts w:ascii="Times New Roman" w:hAnsi="Times New Roman" w:cs="Times New Roman"/>
          <w:sz w:val="20"/>
          <w:szCs w:val="20"/>
          <w:vertAlign w:val="superscript"/>
        </w:rPr>
        <w:t>1,*</w:t>
      </w:r>
      <w:r w:rsidRPr="00161AFD">
        <w:rPr>
          <w:rFonts w:ascii="Times New Roman" w:hAnsi="Times New Roman" w:cs="Times New Roman"/>
          <w:sz w:val="20"/>
          <w:szCs w:val="20"/>
        </w:rPr>
        <w:t>, S.</w:t>
      </w:r>
      <w:r w:rsidR="000660F4">
        <w:rPr>
          <w:rFonts w:ascii="Times New Roman" w:hAnsi="Times New Roman" w:cs="Times New Roman" w:hint="eastAsia"/>
          <w:sz w:val="20"/>
          <w:szCs w:val="20"/>
          <w:lang w:eastAsia="zh-CN"/>
        </w:rPr>
        <w:t xml:space="preserve"> </w:t>
      </w:r>
      <w:r w:rsidRPr="00161AFD">
        <w:rPr>
          <w:rFonts w:ascii="Times New Roman" w:hAnsi="Times New Roman" w:cs="Times New Roman"/>
          <w:sz w:val="20"/>
          <w:szCs w:val="20"/>
        </w:rPr>
        <w:t>H. Etaiw</w:t>
      </w:r>
      <w:r w:rsidRPr="00161AFD">
        <w:rPr>
          <w:rFonts w:ascii="Times New Roman" w:hAnsi="Times New Roman" w:cs="Times New Roman"/>
          <w:sz w:val="20"/>
          <w:szCs w:val="20"/>
          <w:vertAlign w:val="superscript"/>
        </w:rPr>
        <w:t>2</w:t>
      </w:r>
      <w:r w:rsidR="00094192">
        <w:rPr>
          <w:rFonts w:ascii="Times New Roman" w:hAnsi="Times New Roman" w:cs="Times New Roman" w:hint="eastAsia"/>
          <w:sz w:val="20"/>
          <w:szCs w:val="20"/>
          <w:vertAlign w:val="superscript"/>
          <w:lang w:eastAsia="zh-CN"/>
        </w:rPr>
        <w:t xml:space="preserve"> </w:t>
      </w:r>
      <w:r w:rsidRPr="00161AFD">
        <w:rPr>
          <w:rFonts w:ascii="Times New Roman" w:hAnsi="Times New Roman" w:cs="Times New Roman"/>
          <w:sz w:val="20"/>
          <w:szCs w:val="20"/>
        </w:rPr>
        <w:t>and Ahmed</w:t>
      </w:r>
      <w:r w:rsidR="00B17682" w:rsidRPr="00161AFD">
        <w:rPr>
          <w:rFonts w:ascii="Times New Roman" w:hAnsi="Times New Roman" w:cs="Times New Roman"/>
          <w:sz w:val="20"/>
          <w:szCs w:val="20"/>
        </w:rPr>
        <w:t xml:space="preserve"> </w:t>
      </w:r>
      <w:r w:rsidRPr="00161AFD">
        <w:rPr>
          <w:rFonts w:ascii="Times New Roman" w:hAnsi="Times New Roman" w:cs="Times New Roman"/>
          <w:sz w:val="20"/>
          <w:szCs w:val="20"/>
        </w:rPr>
        <w:t>wahba</w:t>
      </w:r>
      <w:r w:rsidRPr="00161AFD">
        <w:rPr>
          <w:rFonts w:ascii="Times New Roman" w:hAnsi="Times New Roman" w:cs="Times New Roman"/>
          <w:sz w:val="20"/>
          <w:szCs w:val="20"/>
          <w:vertAlign w:val="superscript"/>
        </w:rPr>
        <w:t>3</w:t>
      </w:r>
    </w:p>
    <w:p w:rsidR="00F00B25" w:rsidRPr="00161AFD" w:rsidRDefault="00F00B25" w:rsidP="00161AFD">
      <w:pPr>
        <w:autoSpaceDE w:val="0"/>
        <w:autoSpaceDN w:val="0"/>
        <w:bidi w:val="0"/>
        <w:adjustRightInd w:val="0"/>
        <w:snapToGrid w:val="0"/>
        <w:spacing w:after="0" w:line="240" w:lineRule="auto"/>
        <w:jc w:val="center"/>
        <w:rPr>
          <w:rFonts w:ascii="Times New Roman" w:hAnsi="Times New Roman" w:cs="Times New Roman"/>
          <w:sz w:val="20"/>
          <w:szCs w:val="20"/>
        </w:rPr>
      </w:pPr>
    </w:p>
    <w:p w:rsidR="00F00B25" w:rsidRPr="00161AFD" w:rsidRDefault="00F00B25" w:rsidP="00161AFD">
      <w:pPr>
        <w:autoSpaceDE w:val="0"/>
        <w:autoSpaceDN w:val="0"/>
        <w:bidi w:val="0"/>
        <w:adjustRightInd w:val="0"/>
        <w:snapToGrid w:val="0"/>
        <w:spacing w:after="0" w:line="240" w:lineRule="auto"/>
        <w:jc w:val="center"/>
        <w:rPr>
          <w:rFonts w:ascii="Times New Roman" w:hAnsi="Times New Roman" w:cs="Times New Roman"/>
          <w:sz w:val="20"/>
          <w:szCs w:val="20"/>
        </w:rPr>
      </w:pPr>
      <w:r w:rsidRPr="00161AFD">
        <w:rPr>
          <w:rFonts w:ascii="Times New Roman" w:hAnsi="Times New Roman" w:cs="Times New Roman"/>
          <w:sz w:val="20"/>
          <w:szCs w:val="20"/>
          <w:vertAlign w:val="superscript"/>
        </w:rPr>
        <w:t>1</w:t>
      </w:r>
      <w:r w:rsidRPr="00161AFD">
        <w:rPr>
          <w:rFonts w:ascii="Times New Roman" w:hAnsi="Times New Roman" w:cs="Times New Roman"/>
          <w:sz w:val="20"/>
          <w:szCs w:val="20"/>
        </w:rPr>
        <w:t>Department of Chemistry,</w:t>
      </w:r>
      <w:r w:rsidR="008C337B" w:rsidRPr="00161AFD">
        <w:rPr>
          <w:rFonts w:ascii="Times New Roman" w:hAnsi="Times New Roman" w:cs="Times New Roman"/>
          <w:sz w:val="20"/>
          <w:szCs w:val="20"/>
        </w:rPr>
        <w:t xml:space="preserve"> </w:t>
      </w:r>
      <w:r w:rsidRPr="00161AFD">
        <w:rPr>
          <w:rFonts w:ascii="Times New Roman" w:hAnsi="Times New Roman" w:cs="Times New Roman"/>
          <w:sz w:val="20"/>
          <w:szCs w:val="20"/>
        </w:rPr>
        <w:t>Faculty of Science,</w:t>
      </w:r>
      <w:r w:rsidR="008C337B" w:rsidRPr="00161AFD">
        <w:rPr>
          <w:rFonts w:ascii="Times New Roman" w:hAnsi="Times New Roman" w:cs="Times New Roman"/>
          <w:sz w:val="20"/>
          <w:szCs w:val="20"/>
        </w:rPr>
        <w:t xml:space="preserve"> </w:t>
      </w:r>
      <w:proofErr w:type="spellStart"/>
      <w:r w:rsidRPr="00161AFD">
        <w:rPr>
          <w:rFonts w:ascii="Times New Roman" w:hAnsi="Times New Roman" w:cs="Times New Roman"/>
          <w:sz w:val="20"/>
          <w:szCs w:val="20"/>
        </w:rPr>
        <w:t>Mansoura</w:t>
      </w:r>
      <w:proofErr w:type="spellEnd"/>
      <w:r w:rsidRPr="00161AFD">
        <w:rPr>
          <w:rFonts w:ascii="Times New Roman" w:hAnsi="Times New Roman" w:cs="Times New Roman"/>
          <w:sz w:val="20"/>
          <w:szCs w:val="20"/>
        </w:rPr>
        <w:t xml:space="preserve"> University, Mansoura-35516, Egypt, Fax: +2 050 2202271, Tel: +2 050 2365730</w:t>
      </w:r>
    </w:p>
    <w:p w:rsidR="00F00B25" w:rsidRPr="00161AFD" w:rsidRDefault="006844AA" w:rsidP="00161AFD">
      <w:pPr>
        <w:autoSpaceDE w:val="0"/>
        <w:autoSpaceDN w:val="0"/>
        <w:bidi w:val="0"/>
        <w:adjustRightInd w:val="0"/>
        <w:snapToGrid w:val="0"/>
        <w:spacing w:after="0" w:line="240" w:lineRule="auto"/>
        <w:jc w:val="center"/>
        <w:rPr>
          <w:rFonts w:ascii="Times New Roman" w:hAnsi="Times New Roman" w:cs="Times New Roman"/>
          <w:sz w:val="20"/>
          <w:szCs w:val="20"/>
          <w:vertAlign w:val="superscript"/>
        </w:rPr>
      </w:pPr>
      <w:proofErr w:type="gramStart"/>
      <w:r w:rsidRPr="00161AFD">
        <w:rPr>
          <w:rFonts w:ascii="Times New Roman" w:hAnsi="Times New Roman" w:cs="Times New Roman"/>
          <w:sz w:val="20"/>
          <w:szCs w:val="20"/>
          <w:vertAlign w:val="superscript"/>
        </w:rPr>
        <w:t>2</w:t>
      </w:r>
      <w:r w:rsidR="00F00B25" w:rsidRPr="00161AFD">
        <w:rPr>
          <w:rFonts w:ascii="Times New Roman" w:hAnsi="Times New Roman" w:cs="Times New Roman"/>
          <w:sz w:val="20"/>
          <w:szCs w:val="20"/>
        </w:rPr>
        <w:t>Department of Chemistry, Faculty of Science, Tanta University, Tanta, Egypt.</w:t>
      </w:r>
      <w:proofErr w:type="gramEnd"/>
    </w:p>
    <w:p w:rsidR="00F00B25" w:rsidRPr="00161AFD" w:rsidRDefault="006844AA" w:rsidP="00161AFD">
      <w:pPr>
        <w:autoSpaceDE w:val="0"/>
        <w:autoSpaceDN w:val="0"/>
        <w:bidi w:val="0"/>
        <w:adjustRightInd w:val="0"/>
        <w:snapToGrid w:val="0"/>
        <w:spacing w:after="0" w:line="240" w:lineRule="auto"/>
        <w:jc w:val="center"/>
        <w:rPr>
          <w:rFonts w:ascii="Times New Roman" w:hAnsi="Times New Roman" w:cs="Times New Roman"/>
          <w:sz w:val="20"/>
          <w:szCs w:val="20"/>
        </w:rPr>
      </w:pPr>
      <w:r w:rsidRPr="00161AFD">
        <w:rPr>
          <w:rFonts w:ascii="Times New Roman" w:hAnsi="Times New Roman" w:cs="Times New Roman"/>
          <w:sz w:val="20"/>
          <w:szCs w:val="20"/>
          <w:vertAlign w:val="superscript"/>
        </w:rPr>
        <w:t>3</w:t>
      </w:r>
      <w:r w:rsidR="00F00B25" w:rsidRPr="00161AFD">
        <w:rPr>
          <w:rFonts w:ascii="Times New Roman" w:hAnsi="Times New Roman" w:cs="Times New Roman"/>
          <w:sz w:val="20"/>
          <w:szCs w:val="20"/>
        </w:rPr>
        <w:t>Hight Institute of Engineering and Textile Technology (HIETT), El-Mahalla, Egypt</w:t>
      </w:r>
    </w:p>
    <w:p w:rsidR="00F00B25" w:rsidRPr="00161AFD" w:rsidRDefault="00F00B25" w:rsidP="00161AFD">
      <w:pPr>
        <w:autoSpaceDE w:val="0"/>
        <w:autoSpaceDN w:val="0"/>
        <w:bidi w:val="0"/>
        <w:adjustRightInd w:val="0"/>
        <w:snapToGrid w:val="0"/>
        <w:spacing w:after="0" w:line="240" w:lineRule="auto"/>
        <w:jc w:val="center"/>
        <w:rPr>
          <w:rFonts w:ascii="Times New Roman" w:hAnsi="Times New Roman" w:cs="Times New Roman"/>
          <w:b/>
          <w:bCs/>
          <w:sz w:val="20"/>
          <w:szCs w:val="20"/>
        </w:rPr>
      </w:pPr>
    </w:p>
    <w:p w:rsidR="00F00B25" w:rsidRPr="00161AFD" w:rsidRDefault="00F00B25" w:rsidP="00161AFD">
      <w:pPr>
        <w:autoSpaceDE w:val="0"/>
        <w:autoSpaceDN w:val="0"/>
        <w:bidi w:val="0"/>
        <w:adjustRightInd w:val="0"/>
        <w:snapToGrid w:val="0"/>
        <w:spacing w:after="0" w:line="240" w:lineRule="auto"/>
        <w:jc w:val="both"/>
        <w:rPr>
          <w:rFonts w:ascii="Times New Roman" w:hAnsi="Times New Roman" w:cs="Times New Roman"/>
          <w:b/>
          <w:bCs/>
          <w:sz w:val="20"/>
          <w:szCs w:val="20"/>
          <w:lang w:bidi="ar-EG"/>
        </w:rPr>
      </w:pPr>
      <w:r w:rsidRPr="00161AFD">
        <w:rPr>
          <w:rFonts w:ascii="Times New Roman" w:hAnsi="Times New Roman" w:cs="Times New Roman"/>
          <w:b/>
          <w:bCs/>
          <w:sz w:val="20"/>
          <w:szCs w:val="20"/>
        </w:rPr>
        <w:t xml:space="preserve">Abstract: </w:t>
      </w:r>
      <w:r w:rsidRPr="00161AFD">
        <w:rPr>
          <w:rFonts w:ascii="Times New Roman" w:hAnsi="Times New Roman" w:cs="Times New Roman"/>
          <w:sz w:val="20"/>
          <w:szCs w:val="20"/>
        </w:rPr>
        <w:t xml:space="preserve">The inhibiting effect of </w:t>
      </w:r>
      <w:proofErr w:type="spellStart"/>
      <w:r w:rsidRPr="00161AFD">
        <w:rPr>
          <w:rFonts w:ascii="Times New Roman" w:hAnsi="Times New Roman" w:cs="Times New Roman"/>
          <w:sz w:val="20"/>
          <w:szCs w:val="20"/>
        </w:rPr>
        <w:t>acetazolamide</w:t>
      </w:r>
      <w:proofErr w:type="spellEnd"/>
      <w:r w:rsidRPr="00161AFD">
        <w:rPr>
          <w:rFonts w:ascii="Times New Roman" w:hAnsi="Times New Roman" w:cs="Times New Roman"/>
          <w:sz w:val="20"/>
          <w:szCs w:val="20"/>
        </w:rPr>
        <w:t xml:space="preserve"> on the corrosion of C-steel in 1M </w:t>
      </w:r>
      <w:proofErr w:type="spellStart"/>
      <w:r w:rsidRPr="00161AFD">
        <w:rPr>
          <w:rFonts w:ascii="Times New Roman" w:hAnsi="Times New Roman" w:cs="Times New Roman"/>
          <w:sz w:val="20"/>
          <w:szCs w:val="20"/>
        </w:rPr>
        <w:t>HCl</w:t>
      </w:r>
      <w:proofErr w:type="spellEnd"/>
      <w:r w:rsidRPr="00161AFD">
        <w:rPr>
          <w:rFonts w:ascii="Times New Roman" w:hAnsi="Times New Roman" w:cs="Times New Roman"/>
          <w:sz w:val="20"/>
          <w:szCs w:val="20"/>
        </w:rPr>
        <w:t xml:space="preserve"> was studied by </w:t>
      </w:r>
      <w:r w:rsidRPr="00161AFD">
        <w:rPr>
          <w:rFonts w:ascii="Times New Roman" w:hAnsi="Times New Roman" w:cs="Times New Roman"/>
          <w:sz w:val="20"/>
          <w:szCs w:val="20"/>
          <w:lang w:bidi="ar-EG"/>
        </w:rPr>
        <w:t>weight loss,</w:t>
      </w:r>
      <w:r w:rsidR="005C0D2E" w:rsidRPr="00161AFD">
        <w:rPr>
          <w:rFonts w:ascii="Times New Roman" w:hAnsi="Times New Roman" w:cs="Times New Roman"/>
          <w:sz w:val="20"/>
          <w:szCs w:val="20"/>
          <w:lang w:bidi="ar-EG"/>
        </w:rPr>
        <w:t xml:space="preserve"> </w:t>
      </w:r>
      <w:proofErr w:type="spellStart"/>
      <w:r w:rsidRPr="00161AFD">
        <w:rPr>
          <w:rFonts w:ascii="Times New Roman" w:hAnsi="Times New Roman" w:cs="Times New Roman"/>
          <w:sz w:val="20"/>
          <w:szCs w:val="20"/>
          <w:lang w:bidi="ar-EG"/>
        </w:rPr>
        <w:t>potentiodynamic</w:t>
      </w:r>
      <w:proofErr w:type="spellEnd"/>
      <w:r w:rsidRPr="00161AFD">
        <w:rPr>
          <w:rFonts w:ascii="Times New Roman" w:hAnsi="Times New Roman" w:cs="Times New Roman"/>
          <w:sz w:val="20"/>
          <w:szCs w:val="20"/>
          <w:lang w:bidi="ar-EG"/>
        </w:rPr>
        <w:t xml:space="preserve"> polarization measurements,</w:t>
      </w:r>
      <w:r w:rsidR="005C0D2E" w:rsidRPr="00161AFD">
        <w:rPr>
          <w:rFonts w:ascii="Times New Roman" w:hAnsi="Times New Roman" w:cs="Times New Roman"/>
          <w:sz w:val="20"/>
          <w:szCs w:val="20"/>
          <w:lang w:bidi="ar-EG"/>
        </w:rPr>
        <w:t xml:space="preserve"> </w:t>
      </w:r>
      <w:r w:rsidRPr="00161AFD">
        <w:rPr>
          <w:rFonts w:ascii="Times New Roman" w:hAnsi="Times New Roman" w:cs="Times New Roman"/>
          <w:sz w:val="20"/>
          <w:szCs w:val="20"/>
          <w:lang w:bidi="ar-EG"/>
        </w:rPr>
        <w:t>electrochemical impedance spectroscopy (EIS) and electrochemical frequency modulation (EFM) techniques.</w:t>
      </w:r>
      <w:r w:rsidRPr="00161AFD">
        <w:rPr>
          <w:rFonts w:ascii="Times New Roman" w:hAnsi="Times New Roman" w:cs="Times New Roman"/>
          <w:sz w:val="20"/>
          <w:szCs w:val="20"/>
        </w:rPr>
        <w:t xml:space="preserve"> The results showed that the inhibition efficiency increases with increasing the drug concentration, while it decreases with raising the temperature. The adsorption of </w:t>
      </w:r>
      <w:proofErr w:type="spellStart"/>
      <w:r w:rsidRPr="00161AFD">
        <w:rPr>
          <w:rFonts w:ascii="Times New Roman" w:hAnsi="Times New Roman" w:cs="Times New Roman"/>
          <w:sz w:val="20"/>
          <w:szCs w:val="20"/>
        </w:rPr>
        <w:t>acetazolamide</w:t>
      </w:r>
      <w:proofErr w:type="spellEnd"/>
      <w:r w:rsidRPr="00161AFD">
        <w:rPr>
          <w:rFonts w:ascii="Times New Roman" w:hAnsi="Times New Roman" w:cs="Times New Roman"/>
          <w:sz w:val="20"/>
          <w:szCs w:val="20"/>
        </w:rPr>
        <w:t xml:space="preserve"> on the carbon steel surface obeys the </w:t>
      </w:r>
      <w:proofErr w:type="spellStart"/>
      <w:r w:rsidRPr="00161AFD">
        <w:rPr>
          <w:rFonts w:ascii="Times New Roman" w:hAnsi="Times New Roman" w:cs="Times New Roman"/>
          <w:sz w:val="20"/>
          <w:szCs w:val="20"/>
        </w:rPr>
        <w:t>Temkin</w:t>
      </w:r>
      <w:proofErr w:type="spellEnd"/>
      <w:r w:rsidRPr="00161AFD">
        <w:rPr>
          <w:rFonts w:ascii="Times New Roman" w:hAnsi="Times New Roman" w:cs="Times New Roman"/>
          <w:sz w:val="20"/>
          <w:szCs w:val="20"/>
        </w:rPr>
        <w:t xml:space="preserve"> adsorption isotherm. Polarization studies indicate that this investigated drug is a mixed type inhibitor. The thermodynamic functions of adsorption processes were calculated from weight loss at different temperatures.</w:t>
      </w:r>
      <w:r w:rsidR="00094192">
        <w:rPr>
          <w:rFonts w:ascii="Times New Roman" w:hAnsi="Times New Roman" w:cs="Times New Roman" w:hint="eastAsia"/>
          <w:sz w:val="20"/>
          <w:szCs w:val="20"/>
          <w:lang w:eastAsia="zh-CN"/>
        </w:rPr>
        <w:t xml:space="preserve"> </w:t>
      </w:r>
      <w:r w:rsidRPr="00161AFD">
        <w:rPr>
          <w:rFonts w:ascii="Times New Roman" w:hAnsi="Times New Roman" w:cs="Times New Roman"/>
          <w:sz w:val="20"/>
          <w:szCs w:val="20"/>
        </w:rPr>
        <w:t>The surface morphology of the carbon steel specimens was examined using scanning electron microscope (SEM) and energy dispersive X-ray (EDX) analysis.</w:t>
      </w:r>
    </w:p>
    <w:p w:rsidR="00161AFD" w:rsidRPr="00161AFD" w:rsidRDefault="00161AFD" w:rsidP="00161AFD">
      <w:pPr>
        <w:bidi w:val="0"/>
        <w:snapToGrid w:val="0"/>
        <w:spacing w:after="0" w:line="240" w:lineRule="auto"/>
        <w:jc w:val="both"/>
        <w:rPr>
          <w:rFonts w:ascii="Times New Roman" w:hAnsi="Times New Roman" w:cs="Times New Roman"/>
          <w:sz w:val="20"/>
          <w:szCs w:val="20"/>
          <w:lang w:eastAsia="zh-CN"/>
        </w:rPr>
      </w:pPr>
      <w:proofErr w:type="gramStart"/>
      <w:r w:rsidRPr="00161AFD">
        <w:rPr>
          <w:rFonts w:ascii="Times New Roman" w:hAnsi="Times New Roman" w:cs="Times New Roman" w:hint="eastAsia"/>
          <w:b/>
          <w:bCs/>
          <w:sz w:val="20"/>
          <w:szCs w:val="20"/>
        </w:rPr>
        <w:t>[</w:t>
      </w:r>
      <w:r w:rsidRPr="00161AFD">
        <w:rPr>
          <w:rFonts w:ascii="Times New Roman" w:hAnsi="Times New Roman" w:cs="Times New Roman"/>
          <w:sz w:val="20"/>
          <w:szCs w:val="20"/>
        </w:rPr>
        <w:t>A.S.</w:t>
      </w:r>
      <w:r w:rsidR="000660F4">
        <w:rPr>
          <w:rFonts w:ascii="Times New Roman" w:hAnsi="Times New Roman" w:cs="Times New Roman" w:hint="eastAsia"/>
          <w:sz w:val="20"/>
          <w:szCs w:val="20"/>
          <w:lang w:eastAsia="zh-CN"/>
        </w:rPr>
        <w:t xml:space="preserve"> </w:t>
      </w:r>
      <w:proofErr w:type="spellStart"/>
      <w:r w:rsidRPr="00161AFD">
        <w:rPr>
          <w:rFonts w:ascii="Times New Roman" w:hAnsi="Times New Roman" w:cs="Times New Roman"/>
          <w:sz w:val="20"/>
          <w:szCs w:val="20"/>
        </w:rPr>
        <w:t>Fouda</w:t>
      </w:r>
      <w:proofErr w:type="spellEnd"/>
      <w:r w:rsidRPr="00161AFD">
        <w:rPr>
          <w:rFonts w:ascii="Times New Roman" w:hAnsi="Times New Roman" w:cs="Times New Roman"/>
          <w:sz w:val="20"/>
          <w:szCs w:val="20"/>
        </w:rPr>
        <w:t xml:space="preserve">, S.H. </w:t>
      </w:r>
      <w:proofErr w:type="spellStart"/>
      <w:r w:rsidRPr="00161AFD">
        <w:rPr>
          <w:rFonts w:ascii="Times New Roman" w:hAnsi="Times New Roman" w:cs="Times New Roman"/>
          <w:sz w:val="20"/>
          <w:szCs w:val="20"/>
        </w:rPr>
        <w:t>Etaiw</w:t>
      </w:r>
      <w:proofErr w:type="spellEnd"/>
      <w:r>
        <w:rPr>
          <w:rFonts w:ascii="Times New Roman" w:hAnsi="Times New Roman" w:cs="Times New Roman" w:hint="eastAsia"/>
          <w:sz w:val="20"/>
          <w:szCs w:val="20"/>
          <w:lang w:eastAsia="zh-CN"/>
        </w:rPr>
        <w:t xml:space="preserve"> </w:t>
      </w:r>
      <w:r w:rsidRPr="00161AFD">
        <w:rPr>
          <w:rFonts w:ascii="Times New Roman" w:hAnsi="Times New Roman" w:cs="Times New Roman"/>
          <w:sz w:val="20"/>
          <w:szCs w:val="20"/>
        </w:rPr>
        <w:t xml:space="preserve">and Ahmed </w:t>
      </w:r>
      <w:proofErr w:type="spellStart"/>
      <w:r w:rsidRPr="00161AFD">
        <w:rPr>
          <w:rFonts w:ascii="Times New Roman" w:hAnsi="Times New Roman" w:cs="Times New Roman"/>
          <w:sz w:val="20"/>
          <w:szCs w:val="20"/>
        </w:rPr>
        <w:t>wahba</w:t>
      </w:r>
      <w:proofErr w:type="spellEnd"/>
      <w:r w:rsidRPr="00161AFD">
        <w:rPr>
          <w:rFonts w:ascii="Times New Roman" w:hAnsi="Times New Roman" w:cs="Times New Roman"/>
          <w:sz w:val="20"/>
          <w:szCs w:val="20"/>
        </w:rPr>
        <w:t>.</w:t>
      </w:r>
      <w:proofErr w:type="gramEnd"/>
      <w:r w:rsidRPr="00161AFD">
        <w:rPr>
          <w:rFonts w:ascii="Times New Roman" w:hAnsi="Times New Roman" w:cs="Times New Roman" w:hint="eastAsia"/>
          <w:b/>
          <w:bCs/>
          <w:sz w:val="20"/>
          <w:szCs w:val="20"/>
          <w:lang w:bidi="fa-IR"/>
        </w:rPr>
        <w:t xml:space="preserve"> </w:t>
      </w:r>
      <w:proofErr w:type="gramStart"/>
      <w:r w:rsidRPr="00161AFD">
        <w:rPr>
          <w:rFonts w:ascii="Times New Roman" w:hAnsi="Times New Roman" w:cs="Times New Roman"/>
          <w:b/>
          <w:bCs/>
          <w:sz w:val="20"/>
          <w:szCs w:val="20"/>
          <w:lang w:bidi="ar-EG"/>
        </w:rPr>
        <w:t xml:space="preserve">Effect of </w:t>
      </w:r>
      <w:proofErr w:type="spellStart"/>
      <w:r w:rsidRPr="00161AFD">
        <w:rPr>
          <w:rFonts w:ascii="Times New Roman" w:hAnsi="Times New Roman" w:cs="Times New Roman"/>
          <w:b/>
          <w:bCs/>
          <w:sz w:val="20"/>
          <w:szCs w:val="20"/>
          <w:lang w:bidi="ar-EG"/>
        </w:rPr>
        <w:t>Acetazolamide</w:t>
      </w:r>
      <w:proofErr w:type="spellEnd"/>
      <w:r w:rsidRPr="00161AFD">
        <w:rPr>
          <w:rFonts w:ascii="Times New Roman" w:hAnsi="Times New Roman" w:cs="Times New Roman"/>
          <w:b/>
          <w:bCs/>
          <w:sz w:val="20"/>
          <w:szCs w:val="20"/>
          <w:lang w:bidi="ar-EG"/>
        </w:rPr>
        <w:t xml:space="preserve"> Drug as Corrosion Inhibitor for Carbon Steel in Hydrochloric Acid Solution</w:t>
      </w:r>
      <w:r w:rsidRPr="00161AFD">
        <w:rPr>
          <w:rFonts w:ascii="Times New Roman" w:eastAsia="Times New Roman" w:hAnsi="Times New Roman" w:cs="Times New Roman"/>
          <w:b/>
          <w:bCs/>
          <w:sz w:val="20"/>
          <w:szCs w:val="20"/>
          <w:lang w:bidi="fa-IR"/>
        </w:rPr>
        <w:t>.</w:t>
      </w:r>
      <w:proofErr w:type="gramEnd"/>
      <w:r w:rsidRPr="00161AFD">
        <w:rPr>
          <w:rFonts w:ascii="Times New Roman" w:hAnsi="Times New Roman" w:cs="Times New Roman" w:hint="eastAsia"/>
          <w:b/>
          <w:bCs/>
          <w:sz w:val="20"/>
          <w:szCs w:val="20"/>
        </w:rPr>
        <w:t xml:space="preserve"> </w:t>
      </w:r>
      <w:r w:rsidRPr="00161AFD">
        <w:rPr>
          <w:rFonts w:ascii="Times New Roman" w:eastAsia="Times New Roman" w:hAnsi="Times New Roman" w:cs="Times New Roman"/>
          <w:bCs/>
          <w:i/>
          <w:sz w:val="20"/>
          <w:szCs w:val="20"/>
        </w:rPr>
        <w:t xml:space="preserve">Nat </w:t>
      </w:r>
      <w:proofErr w:type="spellStart"/>
      <w:r w:rsidRPr="00161AFD">
        <w:rPr>
          <w:rFonts w:ascii="Times New Roman" w:eastAsia="Times New Roman" w:hAnsi="Times New Roman" w:cs="Times New Roman"/>
          <w:bCs/>
          <w:i/>
          <w:sz w:val="20"/>
          <w:szCs w:val="20"/>
        </w:rPr>
        <w:t>Sci</w:t>
      </w:r>
      <w:proofErr w:type="spellEnd"/>
      <w:r w:rsidRPr="00161AFD">
        <w:rPr>
          <w:rFonts w:ascii="Times New Roman" w:hAnsi="Times New Roman" w:cs="Times New Roman" w:hint="eastAsia"/>
          <w:bCs/>
          <w:i/>
          <w:sz w:val="20"/>
          <w:szCs w:val="20"/>
        </w:rPr>
        <w:t xml:space="preserve"> </w:t>
      </w:r>
      <w:r w:rsidRPr="00161AFD">
        <w:rPr>
          <w:rFonts w:ascii="Times New Roman" w:hAnsi="Times New Roman" w:cs="Times New Roman"/>
          <w:sz w:val="20"/>
          <w:szCs w:val="20"/>
        </w:rPr>
        <w:t>201</w:t>
      </w:r>
      <w:r w:rsidRPr="00161AFD">
        <w:rPr>
          <w:rFonts w:ascii="Times New Roman" w:hAnsi="Times New Roman" w:cs="Times New Roman" w:hint="eastAsia"/>
          <w:sz w:val="20"/>
          <w:szCs w:val="20"/>
        </w:rPr>
        <w:t>5</w:t>
      </w:r>
      <w:r w:rsidRPr="00161AFD">
        <w:rPr>
          <w:rFonts w:ascii="Times New Roman" w:hAnsi="Times New Roman" w:cs="Times New Roman"/>
          <w:sz w:val="20"/>
          <w:szCs w:val="20"/>
        </w:rPr>
        <w:t>;1</w:t>
      </w:r>
      <w:r w:rsidRPr="00161AFD">
        <w:rPr>
          <w:rFonts w:ascii="Times New Roman" w:hAnsi="Times New Roman" w:cs="Times New Roman" w:hint="eastAsia"/>
          <w:sz w:val="20"/>
          <w:szCs w:val="20"/>
        </w:rPr>
        <w:t>3</w:t>
      </w:r>
      <w:r w:rsidRPr="00161AFD">
        <w:rPr>
          <w:rFonts w:ascii="Times New Roman" w:hAnsi="Times New Roman" w:cs="Times New Roman"/>
          <w:sz w:val="20"/>
          <w:szCs w:val="20"/>
        </w:rPr>
        <w:t>(</w:t>
      </w:r>
      <w:r w:rsidRPr="00161AFD">
        <w:rPr>
          <w:rFonts w:ascii="Times New Roman" w:hAnsi="Times New Roman" w:cs="Times New Roman" w:hint="eastAsia"/>
          <w:sz w:val="20"/>
          <w:szCs w:val="20"/>
        </w:rPr>
        <w:t>9)</w:t>
      </w:r>
      <w:r w:rsidRPr="00161AFD">
        <w:rPr>
          <w:rFonts w:ascii="Times New Roman" w:hAnsi="Times New Roman" w:cs="Times New Roman"/>
          <w:sz w:val="20"/>
          <w:szCs w:val="20"/>
        </w:rPr>
        <w:t>:</w:t>
      </w:r>
      <w:r w:rsidR="00DF69C4">
        <w:rPr>
          <w:rFonts w:ascii="Times New Roman" w:hAnsi="Times New Roman" w:cs="Times New Roman"/>
          <w:noProof/>
          <w:color w:val="000000"/>
          <w:sz w:val="20"/>
          <w:szCs w:val="20"/>
        </w:rPr>
        <w:t>1</w:t>
      </w:r>
      <w:r w:rsidRPr="00161AFD">
        <w:rPr>
          <w:rFonts w:ascii="Times New Roman" w:hAnsi="Times New Roman" w:cs="Times New Roman"/>
          <w:color w:val="000000"/>
          <w:sz w:val="20"/>
          <w:szCs w:val="20"/>
        </w:rPr>
        <w:t>-</w:t>
      </w:r>
      <w:r w:rsidR="00DF69C4">
        <w:rPr>
          <w:rFonts w:ascii="Times New Roman" w:hAnsi="Times New Roman" w:cs="Times New Roman"/>
          <w:noProof/>
          <w:color w:val="000000"/>
          <w:sz w:val="20"/>
          <w:szCs w:val="20"/>
        </w:rPr>
        <w:t>8</w:t>
      </w:r>
      <w:r w:rsidRPr="00161AFD">
        <w:rPr>
          <w:rFonts w:ascii="Times New Roman" w:hAnsi="Times New Roman" w:cs="Times New Roman"/>
          <w:sz w:val="20"/>
          <w:szCs w:val="20"/>
        </w:rPr>
        <w:t>]</w:t>
      </w:r>
      <w:r w:rsidRPr="00161AFD">
        <w:rPr>
          <w:rFonts w:ascii="Times New Roman" w:hAnsi="Times New Roman" w:cs="Times New Roman" w:hint="eastAsia"/>
          <w:sz w:val="20"/>
          <w:szCs w:val="20"/>
        </w:rPr>
        <w:t>.</w:t>
      </w:r>
      <w:r w:rsidRPr="00161AFD">
        <w:rPr>
          <w:rFonts w:ascii="Times New Roman" w:hAnsi="Times New Roman" w:cs="Times New Roman"/>
          <w:sz w:val="20"/>
          <w:szCs w:val="20"/>
        </w:rPr>
        <w:t xml:space="preserve"> (ISSN: 1545-0740).</w:t>
      </w:r>
      <w:r w:rsidRPr="00161AFD">
        <w:rPr>
          <w:rFonts w:ascii="Times New Roman" w:hAnsi="Times New Roman" w:cs="Times New Roman"/>
          <w:color w:val="0000FF"/>
          <w:sz w:val="20"/>
          <w:szCs w:val="20"/>
        </w:rPr>
        <w:t xml:space="preserve"> </w:t>
      </w:r>
      <w:hyperlink r:id="rId8" w:history="1">
        <w:r w:rsidRPr="00161AFD">
          <w:rPr>
            <w:rStyle w:val="Hyperlink"/>
            <w:rFonts w:ascii="Times New Roman" w:hAnsi="Times New Roman" w:cs="Times New Roman"/>
            <w:sz w:val="20"/>
            <w:szCs w:val="20"/>
          </w:rPr>
          <w:t>http://www.sciencepub.net/nature</w:t>
        </w:r>
      </w:hyperlink>
      <w:r w:rsidRPr="00161AFD">
        <w:rPr>
          <w:rFonts w:ascii="Times New Roman" w:hAnsi="Times New Roman" w:cs="Times New Roman"/>
          <w:sz w:val="20"/>
          <w:szCs w:val="20"/>
        </w:rPr>
        <w:t>.</w:t>
      </w:r>
      <w:r w:rsidRPr="00161AFD">
        <w:rPr>
          <w:rFonts w:ascii="Times New Roman" w:hAnsi="Times New Roman" w:cs="Times New Roman" w:hint="eastAsia"/>
          <w:sz w:val="20"/>
          <w:szCs w:val="20"/>
        </w:rPr>
        <w:t xml:space="preserve"> </w:t>
      </w:r>
      <w:r>
        <w:rPr>
          <w:rFonts w:ascii="Times New Roman" w:hAnsi="Times New Roman" w:cs="Times New Roman" w:hint="eastAsia"/>
          <w:sz w:val="20"/>
          <w:szCs w:val="20"/>
          <w:lang w:eastAsia="zh-CN"/>
        </w:rPr>
        <w:t>1</w:t>
      </w:r>
    </w:p>
    <w:p w:rsidR="00F00B25" w:rsidRPr="00161AFD" w:rsidRDefault="00F00B25" w:rsidP="00161AFD">
      <w:pPr>
        <w:autoSpaceDE w:val="0"/>
        <w:autoSpaceDN w:val="0"/>
        <w:bidi w:val="0"/>
        <w:adjustRightInd w:val="0"/>
        <w:snapToGrid w:val="0"/>
        <w:spacing w:after="0" w:line="240" w:lineRule="auto"/>
        <w:jc w:val="both"/>
        <w:rPr>
          <w:rFonts w:ascii="Times New Roman" w:hAnsi="Times New Roman" w:cs="Times New Roman"/>
          <w:b/>
          <w:bCs/>
          <w:sz w:val="20"/>
          <w:szCs w:val="20"/>
          <w:lang w:bidi="ar-EG"/>
        </w:rPr>
      </w:pPr>
    </w:p>
    <w:p w:rsidR="00F00B25" w:rsidRPr="00094192" w:rsidRDefault="00F00B25" w:rsidP="00161AFD">
      <w:pPr>
        <w:autoSpaceDE w:val="0"/>
        <w:autoSpaceDN w:val="0"/>
        <w:bidi w:val="0"/>
        <w:adjustRightInd w:val="0"/>
        <w:snapToGrid w:val="0"/>
        <w:spacing w:after="0" w:line="240" w:lineRule="auto"/>
        <w:jc w:val="both"/>
        <w:rPr>
          <w:rFonts w:ascii="Times New Roman" w:hAnsi="Times New Roman" w:cs="Times New Roman"/>
          <w:color w:val="000000" w:themeColor="text1"/>
          <w:sz w:val="20"/>
          <w:szCs w:val="20"/>
        </w:rPr>
      </w:pPr>
      <w:r w:rsidRPr="00094192">
        <w:rPr>
          <w:rFonts w:ascii="Times New Roman" w:hAnsi="Times New Roman" w:cs="Times New Roman"/>
          <w:b/>
          <w:bCs/>
          <w:color w:val="000000" w:themeColor="text1"/>
          <w:sz w:val="20"/>
          <w:szCs w:val="20"/>
        </w:rPr>
        <w:t>Keywords</w:t>
      </w:r>
      <w:r w:rsidRPr="00094192">
        <w:rPr>
          <w:rFonts w:ascii="Times New Roman" w:hAnsi="Times New Roman" w:cs="Times New Roman"/>
          <w:color w:val="000000" w:themeColor="text1"/>
          <w:sz w:val="20"/>
          <w:szCs w:val="20"/>
        </w:rPr>
        <w:t>:</w:t>
      </w:r>
      <w:r w:rsidR="00094192">
        <w:rPr>
          <w:rFonts w:ascii="Times New Roman" w:hAnsi="Times New Roman" w:cs="Times New Roman" w:hint="eastAsia"/>
          <w:color w:val="000000" w:themeColor="text1"/>
          <w:sz w:val="20"/>
          <w:szCs w:val="20"/>
          <w:lang w:eastAsia="zh-CN"/>
        </w:rPr>
        <w:t xml:space="preserve"> </w:t>
      </w:r>
      <w:r w:rsidRPr="00094192">
        <w:rPr>
          <w:rFonts w:ascii="Times New Roman" w:hAnsi="Times New Roman" w:cs="Times New Roman"/>
          <w:color w:val="000000" w:themeColor="text1"/>
          <w:sz w:val="20"/>
          <w:szCs w:val="20"/>
        </w:rPr>
        <w:t xml:space="preserve">Carbon steel, Corrosion inhibition,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w:t>
      </w:r>
      <w:proofErr w:type="spellStart"/>
      <w:r w:rsidRPr="00094192">
        <w:rPr>
          <w:rFonts w:ascii="Times New Roman" w:hAnsi="Times New Roman" w:cs="Times New Roman"/>
          <w:color w:val="000000" w:themeColor="text1"/>
          <w:sz w:val="20"/>
          <w:szCs w:val="20"/>
        </w:rPr>
        <w:t>Potentiodynamic</w:t>
      </w:r>
      <w:proofErr w:type="spellEnd"/>
      <w:r w:rsidRPr="00094192">
        <w:rPr>
          <w:rFonts w:ascii="Times New Roman" w:hAnsi="Times New Roman" w:cs="Times New Roman"/>
          <w:color w:val="000000" w:themeColor="text1"/>
          <w:sz w:val="20"/>
          <w:szCs w:val="20"/>
        </w:rPr>
        <w:t xml:space="preserve"> polarization, EIS, EFM, SEM, EDX.</w:t>
      </w:r>
      <w:bookmarkEnd w:id="1"/>
      <w:bookmarkEnd w:id="2"/>
    </w:p>
    <w:p w:rsidR="00161AFD" w:rsidRPr="00094192" w:rsidRDefault="00161AFD" w:rsidP="00161AF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
          <w:lang w:bidi="ar-EG"/>
        </w:rPr>
      </w:pPr>
    </w:p>
    <w:p w:rsidR="00161AFD" w:rsidRPr="00094192" w:rsidRDefault="00161AFD" w:rsidP="00161AF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
          <w:lang w:bidi="ar-EG"/>
        </w:rPr>
        <w:sectPr w:rsidR="00161AFD" w:rsidRPr="00094192" w:rsidSect="00440F37">
          <w:headerReference w:type="default" r:id="rId9"/>
          <w:footerReference w:type="even" r:id="rId10"/>
          <w:footerReference w:type="default" r:id="rId11"/>
          <w:type w:val="continuous"/>
          <w:pgSz w:w="12242" w:h="15842" w:code="1"/>
          <w:pgMar w:top="1440" w:right="1440" w:bottom="1440" w:left="1440" w:header="720" w:footer="720" w:gutter="0"/>
          <w:cols w:space="708"/>
          <w:docGrid w:linePitch="360"/>
        </w:sectPr>
      </w:pPr>
    </w:p>
    <w:p w:rsidR="00F00B25" w:rsidRPr="00094192" w:rsidRDefault="00F00B25" w:rsidP="00161AF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lang w:bidi="ar-EG"/>
        </w:rPr>
      </w:pPr>
      <w:r w:rsidRPr="00094192">
        <w:rPr>
          <w:rFonts w:ascii="Times New Roman" w:hAnsi="Times New Roman" w:cs="Times New Roman"/>
          <w:b/>
          <w:bCs/>
          <w:color w:val="000000" w:themeColor="text1"/>
          <w:sz w:val="20"/>
          <w:szCs w:val="20"/>
          <w:lang w:bidi="ar-EG"/>
        </w:rPr>
        <w:lastRenderedPageBreak/>
        <w:t>1. Introduction</w:t>
      </w:r>
    </w:p>
    <w:p w:rsidR="00F00B25" w:rsidRPr="00094192" w:rsidRDefault="00F00B25" w:rsidP="00161AFD">
      <w:pPr>
        <w:tabs>
          <w:tab w:val="right" w:pos="4400"/>
        </w:tabs>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lang w:bidi="ar-EG"/>
        </w:rPr>
        <w:t>Corrosion is a fundamental process playing an important role in economics and safety‚</w:t>
      </w:r>
      <w:r w:rsidR="00094192">
        <w:rPr>
          <w:rFonts w:ascii="Times New Roman" w:hAnsi="Times New Roman" w:cs="Times New Roman" w:hint="eastAsia"/>
          <w:color w:val="000000" w:themeColor="text1"/>
          <w:sz w:val="20"/>
          <w:szCs w:val="20"/>
          <w:lang w:eastAsia="zh-CN" w:bidi="ar-EG"/>
        </w:rPr>
        <w:t xml:space="preserve"> </w:t>
      </w:r>
      <w:r w:rsidRPr="00094192">
        <w:rPr>
          <w:rFonts w:ascii="Times New Roman" w:hAnsi="Times New Roman" w:cs="Times New Roman"/>
          <w:color w:val="000000" w:themeColor="text1"/>
          <w:sz w:val="20"/>
          <w:szCs w:val="20"/>
          <w:lang w:bidi="ar-EG"/>
        </w:rPr>
        <w:t>particularly for metals. The use of inhibitors is one of the most practical methods for protection against corrosion‚ especially in acidic media.</w:t>
      </w:r>
      <w:r w:rsidR="008C337B" w:rsidRPr="00094192">
        <w:rPr>
          <w:rFonts w:ascii="Times New Roman" w:hAnsi="Times New Roman" w:cs="Times New Roman"/>
          <w:color w:val="000000" w:themeColor="text1"/>
          <w:sz w:val="20"/>
          <w:szCs w:val="20"/>
          <w:lang w:bidi="ar-EG"/>
        </w:rPr>
        <w:t xml:space="preserve"> </w:t>
      </w:r>
      <w:r w:rsidRPr="00094192">
        <w:rPr>
          <w:rFonts w:ascii="Times New Roman" w:hAnsi="Times New Roman" w:cs="Times New Roman"/>
          <w:color w:val="000000" w:themeColor="text1"/>
          <w:sz w:val="20"/>
          <w:szCs w:val="20"/>
          <w:lang w:bidi="ar-EG"/>
        </w:rPr>
        <w:t xml:space="preserve">Most well-known acid inhibitor </w:t>
      </w:r>
      <w:proofErr w:type="gramStart"/>
      <w:r w:rsidRPr="00094192">
        <w:rPr>
          <w:rFonts w:ascii="Times New Roman" w:hAnsi="Times New Roman" w:cs="Times New Roman"/>
          <w:color w:val="000000" w:themeColor="text1"/>
          <w:sz w:val="20"/>
          <w:szCs w:val="20"/>
          <w:lang w:bidi="ar-EG"/>
        </w:rPr>
        <w:t>are</w:t>
      </w:r>
      <w:proofErr w:type="gramEnd"/>
      <w:r w:rsidRPr="00094192">
        <w:rPr>
          <w:rFonts w:ascii="Times New Roman" w:hAnsi="Times New Roman" w:cs="Times New Roman"/>
          <w:color w:val="000000" w:themeColor="text1"/>
          <w:sz w:val="20"/>
          <w:szCs w:val="20"/>
          <w:lang w:bidi="ar-EG"/>
        </w:rPr>
        <w:t xml:space="preserve"> organic compounds containing nitrogen ‚ sulfur‚ phosphorus and oxygen atoms. Among them‚ organic inhibitors have many advantages such as high inhibition efficiency‚ low price‚ low toxicity‚ and easy production</w:t>
      </w:r>
      <w:r w:rsidRPr="00094192">
        <w:rPr>
          <w:rFonts w:ascii="Times New Roman" w:hAnsi="Times New Roman" w:cs="Times New Roman"/>
          <w:b/>
          <w:bCs/>
          <w:color w:val="000000" w:themeColor="text1"/>
          <w:sz w:val="20"/>
          <w:szCs w:val="20"/>
          <w:lang w:bidi="ar-EG"/>
        </w:rPr>
        <w:t>.</w:t>
      </w:r>
      <w:r w:rsidR="00903829" w:rsidRPr="00094192">
        <w:rPr>
          <w:rFonts w:ascii="Times New Roman" w:hAnsi="Times New Roman" w:cs="Times New Roman"/>
          <w:color w:val="000000" w:themeColor="text1"/>
          <w:sz w:val="20"/>
          <w:szCs w:val="20"/>
          <w:lang w:bidi="ar-EG"/>
        </w:rPr>
        <w:t xml:space="preserve"> </w:t>
      </w:r>
      <w:r w:rsidRPr="00094192">
        <w:rPr>
          <w:rFonts w:ascii="Times New Roman" w:hAnsi="Times New Roman" w:cs="Times New Roman"/>
          <w:color w:val="000000" w:themeColor="text1"/>
          <w:sz w:val="20"/>
          <w:szCs w:val="20"/>
          <w:lang w:bidi="ar-EG"/>
        </w:rPr>
        <w:t xml:space="preserve">Organic heterocyclic compounds have been used for the corrosion inhibition of most metals in different corroding media. The adsorption of heterocyclic compounds on the metal surface can markedly change the corrosion- resisting property of the metal and so the study of the relations between the adsorption and corrosion inhibition is of great important. Heterocyclic compounds have shown </w:t>
      </w:r>
      <w:proofErr w:type="gramStart"/>
      <w:r w:rsidRPr="00094192">
        <w:rPr>
          <w:rFonts w:ascii="Times New Roman" w:hAnsi="Times New Roman" w:cs="Times New Roman"/>
          <w:color w:val="000000" w:themeColor="text1"/>
          <w:sz w:val="20"/>
          <w:szCs w:val="20"/>
          <w:lang w:bidi="ar-EG"/>
        </w:rPr>
        <w:t>a high</w:t>
      </w:r>
      <w:proofErr w:type="gramEnd"/>
      <w:r w:rsidRPr="00094192">
        <w:rPr>
          <w:rFonts w:ascii="Times New Roman" w:hAnsi="Times New Roman" w:cs="Times New Roman"/>
          <w:color w:val="000000" w:themeColor="text1"/>
          <w:sz w:val="20"/>
          <w:szCs w:val="20"/>
          <w:lang w:bidi="ar-EG"/>
        </w:rPr>
        <w:t xml:space="preserve"> inhibition efficiency for iron in </w:t>
      </w:r>
      <w:proofErr w:type="spellStart"/>
      <w:r w:rsidRPr="00094192">
        <w:rPr>
          <w:rFonts w:ascii="Times New Roman" w:hAnsi="Times New Roman" w:cs="Times New Roman"/>
          <w:color w:val="000000" w:themeColor="text1"/>
          <w:sz w:val="20"/>
          <w:szCs w:val="20"/>
          <w:lang w:bidi="ar-EG"/>
        </w:rPr>
        <w:t>HCl</w:t>
      </w:r>
      <w:proofErr w:type="spellEnd"/>
      <w:r w:rsidRPr="00094192">
        <w:rPr>
          <w:rFonts w:ascii="Times New Roman" w:hAnsi="Times New Roman" w:cs="Times New Roman"/>
          <w:color w:val="000000" w:themeColor="text1"/>
          <w:sz w:val="20"/>
          <w:szCs w:val="20"/>
          <w:lang w:bidi="ar-EG"/>
        </w:rPr>
        <w:t xml:space="preserve"> solution.</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lang w:bidi="ar-EG"/>
        </w:rPr>
      </w:pPr>
      <w:r w:rsidRPr="00094192">
        <w:rPr>
          <w:rFonts w:ascii="Times New Roman" w:hAnsi="Times New Roman" w:cs="Times New Roman"/>
          <w:color w:val="000000" w:themeColor="text1"/>
          <w:sz w:val="20"/>
          <w:szCs w:val="20"/>
        </w:rPr>
        <w:t xml:space="preserve">The objective of this study is to investigate the corrosion behavior of carbon steel in 1M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at different temperatures in the presence of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using chemical and electrochemical techniques. The surface morphology of the carbon steel specimens was evaluated using SEM and EDX analysis.</w:t>
      </w:r>
    </w:p>
    <w:p w:rsidR="00F00B25" w:rsidRPr="00094192" w:rsidRDefault="00F00B25" w:rsidP="00161AFD">
      <w:pPr>
        <w:autoSpaceDE w:val="0"/>
        <w:autoSpaceDN w:val="0"/>
        <w:bidi w:val="0"/>
        <w:adjustRightInd w:val="0"/>
        <w:snapToGrid w:val="0"/>
        <w:spacing w:after="0" w:line="240" w:lineRule="auto"/>
        <w:jc w:val="both"/>
        <w:rPr>
          <w:rFonts w:ascii="Times New Roman" w:hAnsi="Times New Roman" w:cs="Times New Roman"/>
          <w:color w:val="000000" w:themeColor="text1"/>
          <w:sz w:val="20"/>
          <w:szCs w:val="20"/>
          <w:lang w:bidi="ar-EG"/>
        </w:rPr>
      </w:pPr>
    </w:p>
    <w:p w:rsidR="00F00B25" w:rsidRPr="00094192" w:rsidRDefault="00F00B25" w:rsidP="00161AF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rPr>
      </w:pPr>
      <w:r w:rsidRPr="00094192">
        <w:rPr>
          <w:rFonts w:ascii="Times New Roman" w:hAnsi="Times New Roman" w:cs="Times New Roman"/>
          <w:b/>
          <w:bCs/>
          <w:color w:val="000000" w:themeColor="text1"/>
          <w:sz w:val="20"/>
          <w:szCs w:val="20"/>
        </w:rPr>
        <w:t>2. Experimental methods</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i/>
          <w:iCs/>
          <w:color w:val="000000" w:themeColor="text1"/>
          <w:sz w:val="20"/>
          <w:szCs w:val="20"/>
        </w:rPr>
      </w:pPr>
      <w:r w:rsidRPr="00094192">
        <w:rPr>
          <w:rFonts w:ascii="Times New Roman" w:hAnsi="Times New Roman" w:cs="Times New Roman"/>
          <w:i/>
          <w:iCs/>
          <w:color w:val="000000" w:themeColor="text1"/>
          <w:sz w:val="20"/>
          <w:szCs w:val="20"/>
        </w:rPr>
        <w:t>2.1. Chemicals and materials</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Hydrochloric acid (37%),</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ethyl alcohol and acetone were purchased from Al-</w:t>
      </w:r>
      <w:proofErr w:type="spellStart"/>
      <w:r w:rsidRPr="00094192">
        <w:rPr>
          <w:rFonts w:ascii="Times New Roman" w:hAnsi="Times New Roman" w:cs="Times New Roman"/>
          <w:color w:val="000000" w:themeColor="text1"/>
          <w:sz w:val="20"/>
          <w:szCs w:val="20"/>
        </w:rPr>
        <w:t>Gomhoria</w:t>
      </w:r>
      <w:proofErr w:type="spellEnd"/>
      <w:r w:rsidRPr="00094192">
        <w:rPr>
          <w:rFonts w:ascii="Times New Roman" w:hAnsi="Times New Roman" w:cs="Times New Roman"/>
          <w:color w:val="000000" w:themeColor="text1"/>
          <w:sz w:val="20"/>
          <w:szCs w:val="20"/>
        </w:rPr>
        <w:t xml:space="preserve"> Company, Egypt,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was purchased</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from</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 xml:space="preserve">Lanett </w:t>
      </w:r>
      <w:r w:rsidRPr="00094192">
        <w:rPr>
          <w:rFonts w:ascii="Times New Roman" w:hAnsi="Times New Roman" w:cs="Times New Roman"/>
          <w:color w:val="000000" w:themeColor="text1"/>
          <w:sz w:val="20"/>
          <w:szCs w:val="20"/>
        </w:rPr>
        <w:lastRenderedPageBreak/>
        <w:t xml:space="preserve">Company. The molecular structure and other detail of this compound </w:t>
      </w:r>
      <w:proofErr w:type="gramStart"/>
      <w:r w:rsidRPr="00094192">
        <w:rPr>
          <w:rFonts w:ascii="Times New Roman" w:hAnsi="Times New Roman" w:cs="Times New Roman"/>
          <w:color w:val="000000" w:themeColor="text1"/>
          <w:sz w:val="20"/>
          <w:szCs w:val="20"/>
        </w:rPr>
        <w:t>is</w:t>
      </w:r>
      <w:proofErr w:type="gramEnd"/>
      <w:r w:rsidRPr="00094192">
        <w:rPr>
          <w:rFonts w:ascii="Times New Roman" w:hAnsi="Times New Roman" w:cs="Times New Roman"/>
          <w:color w:val="000000" w:themeColor="text1"/>
          <w:sz w:val="20"/>
          <w:szCs w:val="20"/>
        </w:rPr>
        <w:t xml:space="preserve"> given in Table (1). </w:t>
      </w:r>
      <w:proofErr w:type="spellStart"/>
      <w:r w:rsidRPr="00094192">
        <w:rPr>
          <w:rFonts w:ascii="Times New Roman" w:hAnsi="Times New Roman" w:cs="Times New Roman"/>
          <w:color w:val="000000" w:themeColor="text1"/>
          <w:sz w:val="20"/>
          <w:szCs w:val="20"/>
        </w:rPr>
        <w:t>Bidistilled</w:t>
      </w:r>
      <w:proofErr w:type="spellEnd"/>
      <w:r w:rsidRPr="00094192">
        <w:rPr>
          <w:rFonts w:ascii="Times New Roman" w:hAnsi="Times New Roman" w:cs="Times New Roman"/>
          <w:color w:val="000000" w:themeColor="text1"/>
          <w:sz w:val="20"/>
          <w:szCs w:val="20"/>
        </w:rPr>
        <w:t xml:space="preserve"> water was used throughout all the experiments.</w:t>
      </w:r>
    </w:p>
    <w:p w:rsidR="00F00B25" w:rsidRPr="00094192" w:rsidRDefault="00F00B25" w:rsidP="00161AFD">
      <w:pPr>
        <w:tabs>
          <w:tab w:val="right" w:pos="4320"/>
        </w:tabs>
        <w:autoSpaceDE w:val="0"/>
        <w:autoSpaceDN w:val="0"/>
        <w:bidi w:val="0"/>
        <w:adjustRightInd w:val="0"/>
        <w:snapToGrid w:val="0"/>
        <w:spacing w:after="0" w:line="240" w:lineRule="auto"/>
        <w:jc w:val="center"/>
        <w:rPr>
          <w:rFonts w:ascii="Times New Roman" w:hAnsi="Times New Roman" w:cs="Times New Roman"/>
          <w:color w:val="000000" w:themeColor="text1"/>
          <w:sz w:val="20"/>
          <w:szCs w:val="20"/>
        </w:rPr>
      </w:pPr>
    </w:p>
    <w:p w:rsidR="00D759BD" w:rsidRPr="00094192" w:rsidRDefault="00F00B25" w:rsidP="00161AFD">
      <w:pPr>
        <w:autoSpaceDE w:val="0"/>
        <w:autoSpaceDN w:val="0"/>
        <w:bidi w:val="0"/>
        <w:adjustRightInd w:val="0"/>
        <w:snapToGrid w:val="0"/>
        <w:spacing w:after="0" w:line="240" w:lineRule="auto"/>
        <w:jc w:val="both"/>
        <w:rPr>
          <w:rFonts w:ascii="Times New Roman" w:hAnsi="Times New Roman" w:cs="Times New Roman"/>
          <w:color w:val="000000" w:themeColor="text1"/>
          <w:sz w:val="20"/>
          <w:szCs w:val="20"/>
        </w:rPr>
      </w:pPr>
      <w:proofErr w:type="gramStart"/>
      <w:r w:rsidRPr="00094192">
        <w:rPr>
          <w:rFonts w:ascii="Times New Roman" w:hAnsi="Times New Roman" w:cs="Times New Roman"/>
          <w:b/>
          <w:bCs/>
          <w:color w:val="000000" w:themeColor="text1"/>
          <w:sz w:val="20"/>
          <w:szCs w:val="20"/>
        </w:rPr>
        <w:t>Table 1.</w:t>
      </w:r>
      <w:proofErr w:type="gramEnd"/>
      <w:r w:rsidRPr="00094192">
        <w:rPr>
          <w:rFonts w:ascii="Times New Roman" w:hAnsi="Times New Roman" w:cs="Times New Roman"/>
          <w:b/>
          <w:bCs/>
          <w:color w:val="000000" w:themeColor="text1"/>
          <w:sz w:val="20"/>
          <w:szCs w:val="20"/>
        </w:rPr>
        <w:t xml:space="preserve"> </w:t>
      </w:r>
      <w:r w:rsidRPr="00094192">
        <w:rPr>
          <w:rFonts w:ascii="Times New Roman" w:hAnsi="Times New Roman" w:cs="Times New Roman"/>
          <w:color w:val="000000" w:themeColor="text1"/>
          <w:sz w:val="20"/>
          <w:szCs w:val="20"/>
        </w:rPr>
        <w:t xml:space="preserve">Molecular structure, formula and molecular weight of </w:t>
      </w:r>
      <w:proofErr w:type="spellStart"/>
      <w:r w:rsidRPr="00094192">
        <w:rPr>
          <w:rFonts w:ascii="Times New Roman" w:hAnsi="Times New Roman" w:cs="Times New Roman"/>
          <w:color w:val="000000" w:themeColor="text1"/>
          <w:sz w:val="20"/>
          <w:szCs w:val="20"/>
        </w:rPr>
        <w:t>acetazolamide</w:t>
      </w:r>
      <w:proofErr w:type="spellEnd"/>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27"/>
        <w:gridCol w:w="696"/>
        <w:gridCol w:w="1146"/>
        <w:gridCol w:w="1656"/>
      </w:tblGrid>
      <w:tr w:rsidR="005C0D2E" w:rsidRPr="00094192" w:rsidTr="00161AFD">
        <w:trPr>
          <w:jc w:val="center"/>
        </w:trPr>
        <w:tc>
          <w:tcPr>
            <w:tcW w:w="0" w:type="auto"/>
            <w:vAlign w:val="center"/>
          </w:tcPr>
          <w:p w:rsidR="005C0D2E" w:rsidRPr="00094192" w:rsidRDefault="005C0D2E"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Chemical formula</w:t>
            </w:r>
          </w:p>
        </w:tc>
        <w:tc>
          <w:tcPr>
            <w:tcW w:w="0" w:type="auto"/>
            <w:vAlign w:val="center"/>
          </w:tcPr>
          <w:p w:rsidR="005C0D2E" w:rsidRPr="00094192" w:rsidRDefault="005C0D2E"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18"/>
              </w:rPr>
              <w:t xml:space="preserve">Active </w:t>
            </w:r>
            <w:r w:rsidRPr="00094192">
              <w:rPr>
                <w:rFonts w:ascii="Times New Roman" w:eastAsiaTheme="minorEastAsia" w:hAnsi="Times New Roman" w:cs="Times New Roman"/>
                <w:color w:val="000000" w:themeColor="text1"/>
                <w:sz w:val="18"/>
                <w:szCs w:val="20"/>
              </w:rPr>
              <w:t>center</w:t>
            </w:r>
          </w:p>
        </w:tc>
        <w:tc>
          <w:tcPr>
            <w:tcW w:w="0" w:type="auto"/>
            <w:vAlign w:val="center"/>
          </w:tcPr>
          <w:p w:rsidR="005C0D2E" w:rsidRPr="00094192" w:rsidRDefault="005C0D2E"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IUPAC Name</w:t>
            </w:r>
          </w:p>
        </w:tc>
        <w:tc>
          <w:tcPr>
            <w:tcW w:w="0" w:type="auto"/>
            <w:vAlign w:val="center"/>
          </w:tcPr>
          <w:p w:rsidR="005C0D2E" w:rsidRPr="00094192" w:rsidRDefault="005C0D2E"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Structure</w:t>
            </w:r>
          </w:p>
        </w:tc>
      </w:tr>
      <w:tr w:rsidR="005C0D2E" w:rsidRPr="00094192" w:rsidTr="00161AFD">
        <w:trPr>
          <w:jc w:val="center"/>
        </w:trPr>
        <w:tc>
          <w:tcPr>
            <w:tcW w:w="0" w:type="auto"/>
            <w:vAlign w:val="center"/>
          </w:tcPr>
          <w:p w:rsidR="005C0D2E" w:rsidRPr="00094192" w:rsidRDefault="005C0D2E"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222.245 C</w:t>
            </w:r>
            <w:r w:rsidRPr="00094192">
              <w:rPr>
                <w:rFonts w:ascii="Times New Roman" w:eastAsiaTheme="minorEastAsia" w:hAnsi="Times New Roman" w:cs="Times New Roman"/>
                <w:color w:val="000000" w:themeColor="text1"/>
                <w:sz w:val="18"/>
                <w:szCs w:val="20"/>
                <w:vertAlign w:val="subscript"/>
              </w:rPr>
              <w:t>4</w:t>
            </w:r>
            <w:r w:rsidRPr="00094192">
              <w:rPr>
                <w:rFonts w:ascii="Times New Roman" w:eastAsiaTheme="minorEastAsia" w:hAnsi="Times New Roman" w:cs="Times New Roman"/>
                <w:color w:val="000000" w:themeColor="text1"/>
                <w:sz w:val="18"/>
                <w:szCs w:val="20"/>
              </w:rPr>
              <w:t>H</w:t>
            </w:r>
            <w:r w:rsidRPr="00094192">
              <w:rPr>
                <w:rFonts w:ascii="Times New Roman" w:eastAsiaTheme="minorEastAsia" w:hAnsi="Times New Roman" w:cs="Times New Roman"/>
                <w:color w:val="000000" w:themeColor="text1"/>
                <w:sz w:val="18"/>
                <w:szCs w:val="20"/>
                <w:vertAlign w:val="subscript"/>
              </w:rPr>
              <w:t>6</w:t>
            </w:r>
            <w:r w:rsidRPr="00094192">
              <w:rPr>
                <w:rFonts w:ascii="Times New Roman" w:eastAsiaTheme="minorEastAsia" w:hAnsi="Times New Roman" w:cs="Times New Roman"/>
                <w:color w:val="000000" w:themeColor="text1"/>
                <w:sz w:val="18"/>
                <w:szCs w:val="20"/>
              </w:rPr>
              <w:t>N</w:t>
            </w:r>
            <w:r w:rsidRPr="00094192">
              <w:rPr>
                <w:rFonts w:ascii="Times New Roman" w:eastAsiaTheme="minorEastAsia" w:hAnsi="Times New Roman" w:cs="Times New Roman"/>
                <w:color w:val="000000" w:themeColor="text1"/>
                <w:sz w:val="18"/>
                <w:szCs w:val="20"/>
                <w:vertAlign w:val="subscript"/>
              </w:rPr>
              <w:t>4</w:t>
            </w:r>
            <w:r w:rsidRPr="00094192">
              <w:rPr>
                <w:rFonts w:ascii="Times New Roman" w:eastAsiaTheme="minorEastAsia" w:hAnsi="Times New Roman" w:cs="Times New Roman"/>
                <w:color w:val="000000" w:themeColor="text1"/>
                <w:sz w:val="18"/>
                <w:szCs w:val="20"/>
              </w:rPr>
              <w:t>O</w:t>
            </w:r>
            <w:r w:rsidRPr="00094192">
              <w:rPr>
                <w:rFonts w:ascii="Times New Roman" w:eastAsiaTheme="minorEastAsia" w:hAnsi="Times New Roman" w:cs="Times New Roman"/>
                <w:color w:val="000000" w:themeColor="text1"/>
                <w:sz w:val="18"/>
                <w:szCs w:val="20"/>
                <w:vertAlign w:val="subscript"/>
              </w:rPr>
              <w:t>3</w:t>
            </w:r>
            <w:r w:rsidRPr="00094192">
              <w:rPr>
                <w:rFonts w:ascii="Times New Roman" w:eastAsiaTheme="minorEastAsia" w:hAnsi="Times New Roman" w:cs="Times New Roman"/>
                <w:color w:val="000000" w:themeColor="text1"/>
                <w:sz w:val="18"/>
                <w:szCs w:val="20"/>
              </w:rPr>
              <w:t>S</w:t>
            </w:r>
            <w:r w:rsidRPr="00094192">
              <w:rPr>
                <w:rFonts w:ascii="Times New Roman" w:eastAsiaTheme="minorEastAsia" w:hAnsi="Times New Roman" w:cs="Times New Roman"/>
                <w:color w:val="000000" w:themeColor="text1"/>
                <w:sz w:val="18"/>
                <w:szCs w:val="20"/>
                <w:vertAlign w:val="subscript"/>
              </w:rPr>
              <w:t>2</w:t>
            </w:r>
          </w:p>
        </w:tc>
        <w:tc>
          <w:tcPr>
            <w:tcW w:w="0" w:type="auto"/>
            <w:vAlign w:val="center"/>
          </w:tcPr>
          <w:p w:rsidR="005C0D2E" w:rsidRPr="00094192" w:rsidRDefault="005C0D2E"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3O</w:t>
            </w:r>
          </w:p>
          <w:p w:rsidR="005C0D2E" w:rsidRPr="00094192" w:rsidRDefault="005C0D2E"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4N</w:t>
            </w:r>
          </w:p>
          <w:p w:rsidR="005C0D2E" w:rsidRPr="00094192" w:rsidRDefault="005C0D2E"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2S</w:t>
            </w:r>
          </w:p>
        </w:tc>
        <w:tc>
          <w:tcPr>
            <w:tcW w:w="0" w:type="auto"/>
            <w:vAlign w:val="center"/>
          </w:tcPr>
          <w:p w:rsidR="005C0D2E" w:rsidRPr="00094192" w:rsidRDefault="005C0D2E"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N-(5-sulfamoyl-1,3,4-thiadiazol-2-yl)</w:t>
            </w:r>
            <w:proofErr w:type="spellStart"/>
            <w:r w:rsidRPr="00094192">
              <w:rPr>
                <w:rFonts w:ascii="Times New Roman" w:eastAsiaTheme="minorEastAsia" w:hAnsi="Times New Roman" w:cs="Times New Roman"/>
                <w:color w:val="000000" w:themeColor="text1"/>
                <w:sz w:val="18"/>
                <w:szCs w:val="20"/>
              </w:rPr>
              <w:t>acetamide</w:t>
            </w:r>
            <w:proofErr w:type="spellEnd"/>
          </w:p>
        </w:tc>
        <w:tc>
          <w:tcPr>
            <w:tcW w:w="0" w:type="auto"/>
            <w:vAlign w:val="center"/>
          </w:tcPr>
          <w:p w:rsidR="005C0D2E" w:rsidRPr="00094192" w:rsidRDefault="005556C2"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rPr>
              <w:object w:dxaOrig="2670" w:dyaOrig="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9.5pt" o:ole="">
                  <v:imagedata r:id="rId12" o:title=""/>
                </v:shape>
                <o:OLEObject Type="Embed" ProgID="ChemDraw.Document.6.0" ShapeID="_x0000_i1025" DrawAspect="Content" ObjectID="_1500207724" r:id="rId13"/>
              </w:object>
            </w:r>
          </w:p>
        </w:tc>
      </w:tr>
    </w:tbl>
    <w:p w:rsidR="005C0D2E" w:rsidRPr="00094192" w:rsidRDefault="005C0D2E" w:rsidP="00161AFD">
      <w:pPr>
        <w:autoSpaceDE w:val="0"/>
        <w:autoSpaceDN w:val="0"/>
        <w:bidi w:val="0"/>
        <w:adjustRightInd w:val="0"/>
        <w:snapToGrid w:val="0"/>
        <w:spacing w:after="0" w:line="240" w:lineRule="auto"/>
        <w:ind w:firstLine="425"/>
        <w:jc w:val="both"/>
        <w:rPr>
          <w:rFonts w:ascii="Times New Roman" w:hAnsi="Times New Roman" w:cs="Times New Roman"/>
          <w:b/>
          <w:bCs/>
          <w:i/>
          <w:iCs/>
          <w:color w:val="000000" w:themeColor="text1"/>
          <w:sz w:val="20"/>
          <w:szCs w:val="20"/>
        </w:rPr>
      </w:pPr>
    </w:p>
    <w:p w:rsidR="00F00B25" w:rsidRPr="00094192" w:rsidRDefault="00F00B25" w:rsidP="00161AFD">
      <w:pPr>
        <w:autoSpaceDE w:val="0"/>
        <w:autoSpaceDN w:val="0"/>
        <w:bidi w:val="0"/>
        <w:adjustRightInd w:val="0"/>
        <w:snapToGrid w:val="0"/>
        <w:spacing w:after="0" w:line="240" w:lineRule="auto"/>
        <w:jc w:val="both"/>
        <w:rPr>
          <w:rFonts w:ascii="Times New Roman" w:hAnsi="Times New Roman" w:cs="Times New Roman"/>
          <w:b/>
          <w:bCs/>
          <w:i/>
          <w:iCs/>
          <w:color w:val="000000" w:themeColor="text1"/>
          <w:sz w:val="20"/>
          <w:szCs w:val="20"/>
        </w:rPr>
      </w:pPr>
      <w:r w:rsidRPr="00094192">
        <w:rPr>
          <w:rFonts w:ascii="Times New Roman" w:hAnsi="Times New Roman" w:cs="Times New Roman"/>
          <w:b/>
          <w:bCs/>
          <w:i/>
          <w:iCs/>
          <w:color w:val="000000" w:themeColor="text1"/>
          <w:sz w:val="20"/>
          <w:szCs w:val="20"/>
        </w:rPr>
        <w:t>2.2 Solutions</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 xml:space="preserve">The aggressive solutions, 1M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were prepared by dilution of analytical grade (37%) </w:t>
      </w:r>
      <w:proofErr w:type="spellStart"/>
      <w:proofErr w:type="gram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with bi-distilled water.</w:t>
      </w:r>
      <w:proofErr w:type="gramEnd"/>
      <w:r w:rsidRPr="00094192">
        <w:rPr>
          <w:rFonts w:ascii="Times New Roman" w:hAnsi="Times New Roman" w:cs="Times New Roman"/>
          <w:color w:val="000000" w:themeColor="text1"/>
          <w:sz w:val="20"/>
          <w:szCs w:val="20"/>
        </w:rPr>
        <w:t xml:space="preserve"> The concentration range of the inhibitor used was 50-300 </w:t>
      </w:r>
      <w:proofErr w:type="spellStart"/>
      <w:r w:rsidRPr="00094192">
        <w:rPr>
          <w:rFonts w:ascii="Times New Roman" w:hAnsi="Times New Roman" w:cs="Times New Roman"/>
          <w:color w:val="000000" w:themeColor="text1"/>
          <w:sz w:val="20"/>
          <w:szCs w:val="20"/>
        </w:rPr>
        <w:t>ppm</w:t>
      </w:r>
      <w:proofErr w:type="spellEnd"/>
    </w:p>
    <w:p w:rsidR="005C0D2E" w:rsidRPr="00094192" w:rsidRDefault="005C0D2E" w:rsidP="00161AFD">
      <w:pPr>
        <w:tabs>
          <w:tab w:val="left" w:pos="6701"/>
          <w:tab w:val="left" w:pos="7166"/>
        </w:tabs>
        <w:bidi w:val="0"/>
        <w:snapToGrid w:val="0"/>
        <w:spacing w:after="0" w:line="240" w:lineRule="auto"/>
        <w:jc w:val="both"/>
        <w:rPr>
          <w:rFonts w:ascii="Times New Roman" w:hAnsi="Times New Roman" w:cs="Times New Roman"/>
          <w:b/>
          <w:bCs/>
          <w:color w:val="000000" w:themeColor="text1"/>
          <w:sz w:val="20"/>
          <w:szCs w:val="20"/>
        </w:rPr>
      </w:pPr>
    </w:p>
    <w:p w:rsidR="00F00B25" w:rsidRPr="00094192" w:rsidRDefault="00F00B25" w:rsidP="00161AFD">
      <w:pPr>
        <w:tabs>
          <w:tab w:val="left" w:pos="6701"/>
          <w:tab w:val="left" w:pos="7166"/>
        </w:tabs>
        <w:bidi w:val="0"/>
        <w:snapToGrid w:val="0"/>
        <w:spacing w:after="0" w:line="240" w:lineRule="auto"/>
        <w:jc w:val="both"/>
        <w:rPr>
          <w:rFonts w:ascii="Times New Roman" w:hAnsi="Times New Roman" w:cs="Times New Roman"/>
          <w:b/>
          <w:bCs/>
          <w:color w:val="000000" w:themeColor="text1"/>
          <w:sz w:val="20"/>
          <w:szCs w:val="20"/>
        </w:rPr>
      </w:pPr>
      <w:r w:rsidRPr="00094192">
        <w:rPr>
          <w:rFonts w:ascii="Times New Roman" w:hAnsi="Times New Roman" w:cs="Times New Roman"/>
          <w:b/>
          <w:bCs/>
          <w:color w:val="000000" w:themeColor="text1"/>
          <w:sz w:val="20"/>
          <w:szCs w:val="20"/>
        </w:rPr>
        <w:t>3. Methods</w:t>
      </w:r>
    </w:p>
    <w:p w:rsidR="00F00B25" w:rsidRPr="00094192" w:rsidRDefault="00F00B25" w:rsidP="00161AFD">
      <w:pPr>
        <w:tabs>
          <w:tab w:val="left" w:pos="6701"/>
          <w:tab w:val="left" w:pos="7166"/>
        </w:tabs>
        <w:bidi w:val="0"/>
        <w:snapToGrid w:val="0"/>
        <w:spacing w:after="0" w:line="240" w:lineRule="auto"/>
        <w:ind w:firstLine="425"/>
        <w:jc w:val="both"/>
        <w:rPr>
          <w:rFonts w:ascii="Times New Roman" w:hAnsi="Times New Roman" w:cs="Times New Roman"/>
          <w:i/>
          <w:iCs/>
          <w:color w:val="000000" w:themeColor="text1"/>
          <w:sz w:val="20"/>
          <w:szCs w:val="20"/>
        </w:rPr>
      </w:pPr>
      <w:r w:rsidRPr="00094192">
        <w:rPr>
          <w:rFonts w:ascii="Times New Roman" w:hAnsi="Times New Roman" w:cs="Times New Roman"/>
          <w:i/>
          <w:iCs/>
          <w:color w:val="000000" w:themeColor="text1"/>
          <w:sz w:val="20"/>
          <w:szCs w:val="20"/>
        </w:rPr>
        <w:t>3.1. Weight loss method</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Seven parallel C-steel sheets of 2 × 2 × 2 cm</w:t>
      </w:r>
      <w:r w:rsidRPr="00094192">
        <w:rPr>
          <w:rFonts w:ascii="Times New Roman" w:hAnsi="Times New Roman" w:cs="Times New Roman"/>
          <w:color w:val="000000" w:themeColor="text1"/>
          <w:sz w:val="20"/>
          <w:szCs w:val="20"/>
          <w:vertAlign w:val="superscript"/>
        </w:rPr>
        <w:t>2</w:t>
      </w:r>
      <w:r w:rsidRPr="00094192">
        <w:rPr>
          <w:rFonts w:ascii="Times New Roman" w:hAnsi="Times New Roman" w:cs="Times New Roman"/>
          <w:color w:val="000000" w:themeColor="text1"/>
          <w:sz w:val="20"/>
          <w:szCs w:val="20"/>
        </w:rPr>
        <w:t xml:space="preserve"> were abraded with emery paper (grade up to 1200 grit size) and then washed with bi-distilled water and acetone. After accurate weighing, the specimens were immersed in a 250 ml beaker, which contained 100 ml of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with and without addition of different concentrations of investigated drug.</w:t>
      </w:r>
    </w:p>
    <w:p w:rsidR="00F00B25" w:rsidRPr="00094192" w:rsidRDefault="00F00B25" w:rsidP="00161AFD">
      <w:pPr>
        <w:tabs>
          <w:tab w:val="right" w:pos="4320"/>
        </w:tabs>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 xml:space="preserve">All the aggressive acid solutions were open to air. After3h, the specimens were taken out, washed, </w:t>
      </w:r>
      <w:r w:rsidRPr="00094192">
        <w:rPr>
          <w:rFonts w:ascii="Times New Roman" w:hAnsi="Times New Roman" w:cs="Times New Roman"/>
          <w:color w:val="000000" w:themeColor="text1"/>
          <w:sz w:val="20"/>
          <w:szCs w:val="20"/>
        </w:rPr>
        <w:lastRenderedPageBreak/>
        <w:t>dried, and weighed accurately. The average weight loss of seven parallel C-steel sheets could be obtained. The inhibition efficiency (%IE) and the degree of surface coverage,</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 xml:space="preserve">θ, of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were calculated as follows:</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lang w:bidi="ar-EG"/>
        </w:rPr>
      </w:pPr>
      <w:r w:rsidRPr="00094192">
        <w:rPr>
          <w:rFonts w:ascii="Times New Roman" w:hAnsi="Times New Roman" w:cs="Times New Roman"/>
          <w:color w:val="000000" w:themeColor="text1"/>
          <w:sz w:val="20"/>
          <w:szCs w:val="20"/>
        </w:rPr>
        <w:t xml:space="preserve">%IE </w:t>
      </w:r>
      <w:r w:rsidRPr="00094192">
        <w:rPr>
          <w:rFonts w:ascii="Times New Roman" w:hAnsi="Times New Roman" w:cs="Times New Roman"/>
          <w:color w:val="000000" w:themeColor="text1"/>
          <w:sz w:val="20"/>
          <w:szCs w:val="20"/>
          <w:lang w:bidi="ar-EG"/>
        </w:rPr>
        <w:t>=</w:t>
      </w:r>
      <w:r w:rsidRPr="00094192">
        <w:rPr>
          <w:rFonts w:ascii="Times New Roman" w:hAnsi="Times New Roman" w:cs="Times New Roman"/>
          <w:color w:val="000000" w:themeColor="text1"/>
          <w:sz w:val="20"/>
          <w:szCs w:val="20"/>
        </w:rPr>
        <w:t xml:space="preserve"> θ x 100 = [</w:t>
      </w:r>
      <w:r w:rsidRPr="00094192">
        <w:rPr>
          <w:rFonts w:ascii="Times New Roman" w:hAnsi="Times New Roman" w:cs="Times New Roman"/>
          <w:color w:val="000000" w:themeColor="text1"/>
          <w:sz w:val="20"/>
          <w:szCs w:val="20"/>
          <w:lang w:bidi="ar-EG"/>
        </w:rPr>
        <w:t>1− (W∕ Wº)</w:t>
      </w:r>
      <w:proofErr w:type="gramStart"/>
      <w:r w:rsidRPr="00094192">
        <w:rPr>
          <w:rFonts w:ascii="Times New Roman" w:hAnsi="Times New Roman" w:cs="Times New Roman"/>
          <w:color w:val="000000" w:themeColor="text1"/>
          <w:sz w:val="20"/>
          <w:szCs w:val="20"/>
          <w:lang w:bidi="ar-EG"/>
        </w:rPr>
        <w:t>]×</w:t>
      </w:r>
      <w:proofErr w:type="gramEnd"/>
      <w:r w:rsidRPr="00094192">
        <w:rPr>
          <w:rFonts w:ascii="Times New Roman" w:hAnsi="Times New Roman" w:cs="Times New Roman"/>
          <w:color w:val="000000" w:themeColor="text1"/>
          <w:sz w:val="20"/>
          <w:szCs w:val="20"/>
          <w:lang w:bidi="ar-EG"/>
        </w:rPr>
        <w:t>100</w:t>
      </w:r>
      <w:r w:rsidRPr="00094192">
        <w:rPr>
          <w:rFonts w:ascii="Times New Roman" w:hAnsi="Times New Roman" w:cs="Times New Roman"/>
          <w:color w:val="000000" w:themeColor="text1"/>
          <w:sz w:val="20"/>
          <w:szCs w:val="20"/>
          <w:lang w:bidi="ar-EG"/>
        </w:rPr>
        <w:tab/>
      </w:r>
      <w:r w:rsidRPr="00094192">
        <w:rPr>
          <w:rFonts w:ascii="Times New Roman" w:hAnsi="Times New Roman" w:cs="Times New Roman"/>
          <w:color w:val="000000" w:themeColor="text1"/>
          <w:sz w:val="20"/>
          <w:szCs w:val="20"/>
        </w:rPr>
        <w:t>(1)</w:t>
      </w:r>
    </w:p>
    <w:p w:rsidR="00F00B25" w:rsidRPr="00094192" w:rsidRDefault="00F00B25" w:rsidP="00161AFD">
      <w:pPr>
        <w:tabs>
          <w:tab w:val="left" w:pos="2415"/>
        </w:tabs>
        <w:bidi w:val="0"/>
        <w:snapToGrid w:val="0"/>
        <w:spacing w:after="0" w:line="240" w:lineRule="auto"/>
        <w:ind w:firstLine="425"/>
        <w:jc w:val="both"/>
        <w:rPr>
          <w:rFonts w:ascii="Times New Roman" w:hAnsi="Times New Roman" w:cs="Times New Roman"/>
          <w:color w:val="000000" w:themeColor="text1"/>
          <w:sz w:val="20"/>
          <w:szCs w:val="20"/>
        </w:rPr>
      </w:pPr>
      <w:proofErr w:type="gramStart"/>
      <w:r w:rsidRPr="00094192">
        <w:rPr>
          <w:rFonts w:ascii="Times New Roman" w:hAnsi="Times New Roman" w:cs="Times New Roman"/>
          <w:color w:val="000000" w:themeColor="text1"/>
          <w:sz w:val="20"/>
          <w:szCs w:val="20"/>
        </w:rPr>
        <w:t>Where Wº and W are the values of the average weight loss without and with addition of the drug, respectively.</w:t>
      </w:r>
      <w:proofErr w:type="gramEnd"/>
    </w:p>
    <w:p w:rsidR="00F00B25" w:rsidRPr="00094192" w:rsidRDefault="00F00B25" w:rsidP="00161AFD">
      <w:pPr>
        <w:autoSpaceDE w:val="0"/>
        <w:autoSpaceDN w:val="0"/>
        <w:bidi w:val="0"/>
        <w:adjustRightInd w:val="0"/>
        <w:snapToGrid w:val="0"/>
        <w:spacing w:after="0" w:line="240" w:lineRule="auto"/>
        <w:jc w:val="both"/>
        <w:rPr>
          <w:rFonts w:ascii="Times New Roman" w:hAnsi="Times New Roman" w:cs="Times New Roman"/>
          <w:b/>
          <w:bCs/>
          <w:i/>
          <w:iCs/>
          <w:color w:val="000000" w:themeColor="text1"/>
          <w:sz w:val="20"/>
          <w:szCs w:val="20"/>
        </w:rPr>
      </w:pPr>
      <w:r w:rsidRPr="00094192">
        <w:rPr>
          <w:rFonts w:ascii="Times New Roman" w:hAnsi="Times New Roman" w:cs="Times New Roman"/>
          <w:b/>
          <w:bCs/>
          <w:i/>
          <w:iCs/>
          <w:color w:val="000000" w:themeColor="text1"/>
          <w:sz w:val="20"/>
          <w:szCs w:val="20"/>
        </w:rPr>
        <w:t>3.2. Electrochemical measurements</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 xml:space="preserve">Electrochemical measurements were conducted in a conventional three electrodes </w:t>
      </w:r>
      <w:proofErr w:type="spellStart"/>
      <w:r w:rsidRPr="00094192">
        <w:rPr>
          <w:rFonts w:ascii="Times New Roman" w:hAnsi="Times New Roman" w:cs="Times New Roman"/>
          <w:color w:val="000000" w:themeColor="text1"/>
          <w:sz w:val="20"/>
          <w:szCs w:val="20"/>
        </w:rPr>
        <w:t>thermostated</w:t>
      </w:r>
      <w:proofErr w:type="spellEnd"/>
      <w:r w:rsidRPr="00094192">
        <w:rPr>
          <w:rFonts w:ascii="Times New Roman" w:hAnsi="Times New Roman" w:cs="Times New Roman"/>
          <w:color w:val="000000" w:themeColor="text1"/>
          <w:sz w:val="20"/>
          <w:szCs w:val="20"/>
        </w:rPr>
        <w:t xml:space="preserve"> cell assembly using </w:t>
      </w:r>
      <w:proofErr w:type="spellStart"/>
      <w:r w:rsidRPr="00094192">
        <w:rPr>
          <w:rFonts w:ascii="Times New Roman" w:hAnsi="Times New Roman" w:cs="Times New Roman"/>
          <w:color w:val="000000" w:themeColor="text1"/>
          <w:sz w:val="20"/>
          <w:szCs w:val="20"/>
        </w:rPr>
        <w:t>Gamry</w:t>
      </w:r>
      <w:proofErr w:type="spellEnd"/>
      <w:r w:rsidRPr="00094192">
        <w:rPr>
          <w:rFonts w:ascii="Times New Roman" w:hAnsi="Times New Roman" w:cs="Times New Roman"/>
          <w:color w:val="000000" w:themeColor="text1"/>
          <w:sz w:val="20"/>
          <w:szCs w:val="20"/>
        </w:rPr>
        <w:t xml:space="preserve"> </w:t>
      </w:r>
      <w:proofErr w:type="spellStart"/>
      <w:r w:rsidRPr="00094192">
        <w:rPr>
          <w:rFonts w:ascii="Times New Roman" w:hAnsi="Times New Roman" w:cs="Times New Roman"/>
          <w:color w:val="000000" w:themeColor="text1"/>
          <w:sz w:val="20"/>
          <w:szCs w:val="20"/>
        </w:rPr>
        <w:t>Potentiostat</w:t>
      </w:r>
      <w:proofErr w:type="spellEnd"/>
      <w:r w:rsidRPr="00094192">
        <w:rPr>
          <w:rFonts w:ascii="Times New Roman" w:hAnsi="Times New Roman" w:cs="Times New Roman"/>
          <w:color w:val="000000" w:themeColor="text1"/>
          <w:sz w:val="20"/>
          <w:szCs w:val="20"/>
        </w:rPr>
        <w:t xml:space="preserve">/ </w:t>
      </w:r>
      <w:proofErr w:type="spellStart"/>
      <w:r w:rsidRPr="00094192">
        <w:rPr>
          <w:rFonts w:ascii="Times New Roman" w:hAnsi="Times New Roman" w:cs="Times New Roman"/>
          <w:color w:val="000000" w:themeColor="text1"/>
          <w:sz w:val="20"/>
          <w:szCs w:val="20"/>
        </w:rPr>
        <w:t>Galvanostat</w:t>
      </w:r>
      <w:proofErr w:type="spellEnd"/>
      <w:r w:rsidRPr="00094192">
        <w:rPr>
          <w:rFonts w:ascii="Times New Roman" w:hAnsi="Times New Roman" w:cs="Times New Roman"/>
          <w:color w:val="000000" w:themeColor="text1"/>
          <w:sz w:val="20"/>
          <w:szCs w:val="20"/>
        </w:rPr>
        <w:t>/ZRA (model PCI300/4). A platinum foil and saturated calomel electrode (SCE) were used as counter and reference electrodes, respectively. The carbon steel electrodes were 1x1 cm and were welded from one side to a copper wire used for electrical connection. The electrodes were abraded, degreased and rinsed as described in weight loss measurements. All experiments were carried out at temperature 25</w:t>
      </w:r>
      <w:r w:rsidRPr="00094192">
        <w:rPr>
          <w:rFonts w:ascii="Times New Roman" w:hAnsi="Times New Roman" w:cs="Times New Roman"/>
          <w:color w:val="000000" w:themeColor="text1"/>
          <w:sz w:val="20"/>
          <w:szCs w:val="20"/>
          <w:vertAlign w:val="superscript"/>
        </w:rPr>
        <w:t>◦</w:t>
      </w:r>
      <w:r w:rsidRPr="00094192">
        <w:rPr>
          <w:rFonts w:ascii="Times New Roman" w:hAnsi="Times New Roman" w:cs="Times New Roman"/>
          <w:color w:val="000000" w:themeColor="text1"/>
          <w:sz w:val="20"/>
          <w:szCs w:val="20"/>
        </w:rPr>
        <w:t xml:space="preserve">C. The </w:t>
      </w:r>
      <w:proofErr w:type="spellStart"/>
      <w:r w:rsidRPr="00094192">
        <w:rPr>
          <w:rFonts w:ascii="Times New Roman" w:hAnsi="Times New Roman" w:cs="Times New Roman"/>
          <w:color w:val="000000" w:themeColor="text1"/>
          <w:sz w:val="20"/>
          <w:szCs w:val="20"/>
        </w:rPr>
        <w:t>potentiodynamic</w:t>
      </w:r>
      <w:proofErr w:type="spellEnd"/>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curves were recorded from -500 to 500 mV at a scan rate 1 mVs</w:t>
      </w:r>
      <w:r w:rsidRPr="00094192">
        <w:rPr>
          <w:rFonts w:ascii="Times New Roman" w:hAnsi="Times New Roman" w:cs="Times New Roman"/>
          <w:color w:val="000000" w:themeColor="text1"/>
          <w:sz w:val="20"/>
          <w:szCs w:val="20"/>
          <w:vertAlign w:val="superscript"/>
        </w:rPr>
        <w:t>-1</w:t>
      </w:r>
      <w:r w:rsidRPr="00094192">
        <w:rPr>
          <w:rFonts w:ascii="Times New Roman" w:hAnsi="Times New Roman" w:cs="Times New Roman"/>
          <w:color w:val="000000" w:themeColor="text1"/>
          <w:sz w:val="20"/>
          <w:szCs w:val="20"/>
        </w:rPr>
        <w:t xml:space="preserve"> after the steady state is reached (30 min) and the open circuit potential (OCP) was noted. The %IE and degree of surface coverage were calculated from Eq. (2):</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%IE = θ x 100 = [1 – (</w:t>
      </w:r>
      <w:proofErr w:type="spellStart"/>
      <w:r w:rsidRPr="00094192">
        <w:rPr>
          <w:rFonts w:ascii="Times New Roman" w:hAnsi="Times New Roman" w:cs="Times New Roman"/>
          <w:color w:val="000000" w:themeColor="text1"/>
          <w:sz w:val="20"/>
          <w:szCs w:val="20"/>
        </w:rPr>
        <w:t>i</w:t>
      </w:r>
      <w:r w:rsidRPr="00094192">
        <w:rPr>
          <w:rFonts w:ascii="Times New Roman" w:hAnsi="Times New Roman" w:cs="Times New Roman"/>
          <w:color w:val="000000" w:themeColor="text1"/>
          <w:sz w:val="20"/>
          <w:szCs w:val="20"/>
          <w:vertAlign w:val="superscript"/>
        </w:rPr>
        <w:t>°</w:t>
      </w:r>
      <w:r w:rsidRPr="00094192">
        <w:rPr>
          <w:rFonts w:ascii="Times New Roman" w:hAnsi="Times New Roman" w:cs="Times New Roman"/>
          <w:color w:val="000000" w:themeColor="text1"/>
          <w:sz w:val="20"/>
          <w:szCs w:val="20"/>
          <w:vertAlign w:val="subscript"/>
        </w:rPr>
        <w:t>corr</w:t>
      </w:r>
      <w:proofErr w:type="spellEnd"/>
      <w:r w:rsidRPr="00094192">
        <w:rPr>
          <w:rFonts w:ascii="Times New Roman" w:hAnsi="Times New Roman" w:cs="Times New Roman"/>
          <w:color w:val="000000" w:themeColor="text1"/>
          <w:sz w:val="20"/>
          <w:szCs w:val="20"/>
        </w:rPr>
        <w:t xml:space="preserve">/ </w:t>
      </w:r>
      <w:proofErr w:type="spellStart"/>
      <w:r w:rsidRPr="00094192">
        <w:rPr>
          <w:rFonts w:ascii="Times New Roman" w:hAnsi="Times New Roman" w:cs="Times New Roman"/>
          <w:color w:val="000000" w:themeColor="text1"/>
          <w:sz w:val="20"/>
          <w:szCs w:val="20"/>
        </w:rPr>
        <w:t>i</w:t>
      </w:r>
      <w:r w:rsidRPr="00094192">
        <w:rPr>
          <w:rFonts w:ascii="Times New Roman" w:hAnsi="Times New Roman" w:cs="Times New Roman"/>
          <w:color w:val="000000" w:themeColor="text1"/>
          <w:sz w:val="20"/>
          <w:szCs w:val="20"/>
          <w:vertAlign w:val="subscript"/>
        </w:rPr>
        <w:t>corr</w:t>
      </w:r>
      <w:proofErr w:type="spellEnd"/>
      <w:r w:rsidRPr="00094192">
        <w:rPr>
          <w:rFonts w:ascii="Times New Roman" w:hAnsi="Times New Roman" w:cs="Times New Roman"/>
          <w:color w:val="000000" w:themeColor="text1"/>
          <w:sz w:val="20"/>
          <w:szCs w:val="20"/>
        </w:rPr>
        <w:t>)] x 100</w:t>
      </w:r>
      <w:r w:rsid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 xml:space="preserve">  (2)</w:t>
      </w:r>
    </w:p>
    <w:p w:rsidR="00F00B25" w:rsidRPr="00094192" w:rsidRDefault="00F00B25" w:rsidP="00161AFD">
      <w:pPr>
        <w:tabs>
          <w:tab w:val="right" w:pos="4140"/>
        </w:tabs>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Where</w:t>
      </w:r>
      <w:r w:rsidR="008C337B" w:rsidRPr="00094192">
        <w:rPr>
          <w:rFonts w:ascii="Times New Roman" w:hAnsi="Times New Roman" w:cs="Times New Roman"/>
          <w:color w:val="000000" w:themeColor="text1"/>
          <w:sz w:val="20"/>
          <w:szCs w:val="20"/>
        </w:rPr>
        <w:t xml:space="preserve"> </w:t>
      </w:r>
      <w:proofErr w:type="spellStart"/>
      <w:r w:rsidRPr="00094192">
        <w:rPr>
          <w:rFonts w:ascii="Times New Roman" w:hAnsi="Times New Roman" w:cs="Times New Roman"/>
          <w:color w:val="000000" w:themeColor="text1"/>
          <w:sz w:val="20"/>
          <w:szCs w:val="20"/>
        </w:rPr>
        <w:t>i</w:t>
      </w:r>
      <w:r w:rsidRPr="00094192">
        <w:rPr>
          <w:rFonts w:ascii="Times New Roman" w:hAnsi="Times New Roman" w:cs="Times New Roman"/>
          <w:color w:val="000000" w:themeColor="text1"/>
          <w:sz w:val="20"/>
          <w:szCs w:val="20"/>
          <w:vertAlign w:val="superscript"/>
        </w:rPr>
        <w:t>°</w:t>
      </w:r>
      <w:r w:rsidR="008C337B" w:rsidRPr="00094192">
        <w:rPr>
          <w:rFonts w:ascii="Times New Roman" w:hAnsi="Times New Roman" w:cs="Times New Roman"/>
          <w:color w:val="000000" w:themeColor="text1"/>
          <w:sz w:val="20"/>
          <w:szCs w:val="20"/>
          <w:vertAlign w:val="subscript"/>
        </w:rPr>
        <w:t>c</w:t>
      </w:r>
      <w:r w:rsidRPr="00094192">
        <w:rPr>
          <w:rFonts w:ascii="Times New Roman" w:hAnsi="Times New Roman" w:cs="Times New Roman"/>
          <w:color w:val="000000" w:themeColor="text1"/>
          <w:sz w:val="20"/>
          <w:szCs w:val="20"/>
          <w:vertAlign w:val="subscript"/>
        </w:rPr>
        <w:t>orr</w:t>
      </w:r>
      <w:proofErr w:type="spellEnd"/>
      <w:r w:rsidRPr="00094192">
        <w:rPr>
          <w:rFonts w:ascii="Times New Roman" w:hAnsi="Times New Roman" w:cs="Times New Roman"/>
          <w:color w:val="000000" w:themeColor="text1"/>
          <w:sz w:val="20"/>
          <w:szCs w:val="20"/>
        </w:rPr>
        <w:t xml:space="preserve"> and </w:t>
      </w:r>
      <w:proofErr w:type="spellStart"/>
      <w:r w:rsidRPr="00094192">
        <w:rPr>
          <w:rFonts w:ascii="Times New Roman" w:hAnsi="Times New Roman" w:cs="Times New Roman"/>
          <w:color w:val="000000" w:themeColor="text1"/>
          <w:sz w:val="20"/>
          <w:szCs w:val="20"/>
        </w:rPr>
        <w:t>i</w:t>
      </w:r>
      <w:r w:rsidRPr="00094192">
        <w:rPr>
          <w:rFonts w:ascii="Times New Roman" w:hAnsi="Times New Roman" w:cs="Times New Roman"/>
          <w:color w:val="000000" w:themeColor="text1"/>
          <w:sz w:val="20"/>
          <w:szCs w:val="20"/>
          <w:vertAlign w:val="subscript"/>
        </w:rPr>
        <w:t>corr</w:t>
      </w:r>
      <w:proofErr w:type="spellEnd"/>
      <w:r w:rsidRPr="00094192">
        <w:rPr>
          <w:rFonts w:ascii="Times New Roman" w:hAnsi="Times New Roman" w:cs="Times New Roman"/>
          <w:color w:val="000000" w:themeColor="text1"/>
          <w:sz w:val="20"/>
          <w:szCs w:val="20"/>
        </w:rPr>
        <w:t xml:space="preserve"> are the corrosion current densities of uninhibited and inhibited solution, respectively.</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 xml:space="preserve">Electrochemical impedance spectroscopy (EIS) and electrochemical frequency modulation (EFM) experiments were carried out using the same instrument as before with a </w:t>
      </w:r>
      <w:proofErr w:type="spellStart"/>
      <w:r w:rsidRPr="00094192">
        <w:rPr>
          <w:rFonts w:ascii="Times New Roman" w:hAnsi="Times New Roman" w:cs="Times New Roman"/>
          <w:color w:val="000000" w:themeColor="text1"/>
          <w:sz w:val="20"/>
          <w:szCs w:val="20"/>
        </w:rPr>
        <w:t>Gamry</w:t>
      </w:r>
      <w:proofErr w:type="spellEnd"/>
      <w:r w:rsidRPr="00094192">
        <w:rPr>
          <w:rFonts w:ascii="Times New Roman" w:hAnsi="Times New Roman" w:cs="Times New Roman"/>
          <w:color w:val="000000" w:themeColor="text1"/>
          <w:sz w:val="20"/>
          <w:szCs w:val="20"/>
        </w:rPr>
        <w:t xml:space="preserve"> framework system based on ESA400. </w:t>
      </w:r>
      <w:proofErr w:type="spellStart"/>
      <w:r w:rsidRPr="00094192">
        <w:rPr>
          <w:rFonts w:ascii="Times New Roman" w:hAnsi="Times New Roman" w:cs="Times New Roman"/>
          <w:color w:val="000000" w:themeColor="text1"/>
          <w:sz w:val="20"/>
          <w:szCs w:val="20"/>
        </w:rPr>
        <w:t>Gamry</w:t>
      </w:r>
      <w:proofErr w:type="spellEnd"/>
      <w:r w:rsidRPr="00094192">
        <w:rPr>
          <w:rFonts w:ascii="Times New Roman" w:hAnsi="Times New Roman" w:cs="Times New Roman"/>
          <w:color w:val="000000" w:themeColor="text1"/>
          <w:sz w:val="20"/>
          <w:szCs w:val="20"/>
        </w:rPr>
        <w:t xml:space="preserve"> applications include software EIS300 for EIS measurements and EFM140 for EFM measurements; computer was used for collecting data. </w:t>
      </w:r>
      <w:proofErr w:type="spellStart"/>
      <w:r w:rsidRPr="00094192">
        <w:rPr>
          <w:rFonts w:ascii="Times New Roman" w:hAnsi="Times New Roman" w:cs="Times New Roman"/>
          <w:color w:val="000000" w:themeColor="text1"/>
          <w:sz w:val="20"/>
          <w:szCs w:val="20"/>
        </w:rPr>
        <w:t>Echem</w:t>
      </w:r>
      <w:proofErr w:type="spellEnd"/>
      <w:r w:rsidRPr="00094192">
        <w:rPr>
          <w:rFonts w:ascii="Times New Roman" w:hAnsi="Times New Roman" w:cs="Times New Roman"/>
          <w:color w:val="000000" w:themeColor="text1"/>
          <w:sz w:val="20"/>
          <w:szCs w:val="20"/>
        </w:rPr>
        <w:t xml:space="preserve"> Analyst 5.5 Software was used for plotting, graphing and fitting data. EIS measurements were carried out in a frequency range of 100 kHz to 10 </w:t>
      </w:r>
      <w:proofErr w:type="spellStart"/>
      <w:proofErr w:type="gramStart"/>
      <w:r w:rsidRPr="00094192">
        <w:rPr>
          <w:rFonts w:ascii="Times New Roman" w:hAnsi="Times New Roman" w:cs="Times New Roman"/>
          <w:color w:val="000000" w:themeColor="text1"/>
          <w:sz w:val="20"/>
          <w:szCs w:val="20"/>
        </w:rPr>
        <w:t>mHz</w:t>
      </w:r>
      <w:proofErr w:type="spellEnd"/>
      <w:proofErr w:type="gramEnd"/>
      <w:r w:rsidRPr="00094192">
        <w:rPr>
          <w:rFonts w:ascii="Times New Roman" w:hAnsi="Times New Roman" w:cs="Times New Roman"/>
          <w:color w:val="000000" w:themeColor="text1"/>
          <w:sz w:val="20"/>
          <w:szCs w:val="20"/>
        </w:rPr>
        <w:t xml:space="preserve"> with amplitude of 5 mV peak-to-peak using ac signals at respective corrosion potential. EFM carried out using two frequencies 2 and 5 Hz. The base frequency was 1 Hz.</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In this study, we use a perturbation signal with amplitude of 10 mV for both perturbation frequencies of 2 and 5 Hz.</w:t>
      </w:r>
    </w:p>
    <w:p w:rsidR="00F00B25" w:rsidRPr="00094192" w:rsidRDefault="00F00B25" w:rsidP="00161AFD">
      <w:pPr>
        <w:autoSpaceDE w:val="0"/>
        <w:autoSpaceDN w:val="0"/>
        <w:bidi w:val="0"/>
        <w:adjustRightInd w:val="0"/>
        <w:snapToGrid w:val="0"/>
        <w:spacing w:after="0" w:line="240" w:lineRule="auto"/>
        <w:jc w:val="both"/>
        <w:rPr>
          <w:rFonts w:ascii="Times New Roman" w:hAnsi="Times New Roman" w:cs="Times New Roman"/>
          <w:b/>
          <w:bCs/>
          <w:i/>
          <w:iCs/>
          <w:color w:val="000000" w:themeColor="text1"/>
          <w:sz w:val="20"/>
          <w:szCs w:val="20"/>
        </w:rPr>
      </w:pPr>
      <w:r w:rsidRPr="00094192">
        <w:rPr>
          <w:rFonts w:ascii="Times New Roman" w:hAnsi="Times New Roman" w:cs="Times New Roman"/>
          <w:b/>
          <w:bCs/>
          <w:i/>
          <w:iCs/>
          <w:color w:val="000000" w:themeColor="text1"/>
          <w:sz w:val="20"/>
          <w:szCs w:val="20"/>
        </w:rPr>
        <w:t>3.3. Surface examinations</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 xml:space="preserve">The specimens of carbon steel used for surface morphology examination were immersed in 1M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in the absence (blank) and presence of 300 </w:t>
      </w:r>
      <w:proofErr w:type="spellStart"/>
      <w:r w:rsidRPr="00094192">
        <w:rPr>
          <w:rFonts w:ascii="Times New Roman" w:hAnsi="Times New Roman" w:cs="Times New Roman"/>
          <w:color w:val="000000" w:themeColor="text1"/>
          <w:sz w:val="20"/>
          <w:szCs w:val="20"/>
        </w:rPr>
        <w:t>ppm</w:t>
      </w:r>
      <w:proofErr w:type="spellEnd"/>
      <w:r w:rsidRPr="00094192">
        <w:rPr>
          <w:rFonts w:ascii="Times New Roman" w:hAnsi="Times New Roman" w:cs="Times New Roman"/>
          <w:color w:val="000000" w:themeColor="text1"/>
          <w:sz w:val="20"/>
          <w:szCs w:val="20"/>
        </w:rPr>
        <w:t xml:space="preserve"> of investigated drug at 25°C for 24 hours. The analysis was performed using scanning electron microscope (JEOL JSM-5500, Japan).</w:t>
      </w:r>
    </w:p>
    <w:p w:rsidR="00F00B25" w:rsidRPr="00094192" w:rsidRDefault="00F00B25" w:rsidP="00161AFD">
      <w:pPr>
        <w:tabs>
          <w:tab w:val="right" w:pos="4320"/>
        </w:tabs>
        <w:autoSpaceDE w:val="0"/>
        <w:autoSpaceDN w:val="0"/>
        <w:bidi w:val="0"/>
        <w:adjustRightInd w:val="0"/>
        <w:snapToGrid w:val="0"/>
        <w:spacing w:after="0" w:line="240" w:lineRule="auto"/>
        <w:ind w:firstLine="425"/>
        <w:jc w:val="both"/>
        <w:rPr>
          <w:rFonts w:ascii="Times New Roman" w:hAnsi="Times New Roman" w:cs="Times New Roman"/>
          <w:b/>
          <w:bCs/>
          <w:color w:val="000000" w:themeColor="text1"/>
          <w:sz w:val="20"/>
          <w:szCs w:val="20"/>
        </w:rPr>
      </w:pPr>
      <w:r w:rsidRPr="00094192">
        <w:rPr>
          <w:rFonts w:ascii="Times New Roman" w:hAnsi="Times New Roman" w:cs="Times New Roman"/>
          <w:color w:val="000000" w:themeColor="text1"/>
          <w:sz w:val="20"/>
          <w:szCs w:val="20"/>
        </w:rPr>
        <w:t>Rough elemental analyses for the exposed surface were conducted by EDX technique.</w:t>
      </w:r>
    </w:p>
    <w:p w:rsidR="00A364BE" w:rsidRPr="00094192" w:rsidRDefault="00A364BE" w:rsidP="00161AF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lang w:eastAsia="zh-CN"/>
        </w:rPr>
      </w:pPr>
    </w:p>
    <w:p w:rsidR="00F00B25" w:rsidRPr="00094192" w:rsidRDefault="00F00B25" w:rsidP="00A364BE">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rPr>
      </w:pPr>
      <w:r w:rsidRPr="00094192">
        <w:rPr>
          <w:rFonts w:ascii="Times New Roman" w:hAnsi="Times New Roman" w:cs="Times New Roman"/>
          <w:b/>
          <w:bCs/>
          <w:color w:val="000000" w:themeColor="text1"/>
          <w:sz w:val="20"/>
          <w:szCs w:val="20"/>
        </w:rPr>
        <w:lastRenderedPageBreak/>
        <w:t>4. Results and Discussion</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i/>
          <w:iCs/>
          <w:color w:val="000000" w:themeColor="text1"/>
          <w:sz w:val="20"/>
          <w:szCs w:val="20"/>
        </w:rPr>
      </w:pPr>
      <w:r w:rsidRPr="00094192">
        <w:rPr>
          <w:rFonts w:ascii="Times New Roman" w:hAnsi="Times New Roman" w:cs="Times New Roman"/>
          <w:i/>
          <w:iCs/>
          <w:color w:val="000000" w:themeColor="text1"/>
          <w:sz w:val="20"/>
          <w:szCs w:val="20"/>
        </w:rPr>
        <w:t>4.1. Weight loss measurements</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b/>
          <w:color w:val="000000" w:themeColor="text1"/>
          <w:sz w:val="20"/>
          <w:szCs w:val="20"/>
        </w:rPr>
      </w:pPr>
      <w:r w:rsidRPr="00094192">
        <w:rPr>
          <w:rFonts w:ascii="Times New Roman" w:hAnsi="Times New Roman" w:cs="Times New Roman"/>
          <w:color w:val="000000" w:themeColor="text1"/>
          <w:sz w:val="20"/>
          <w:szCs w:val="20"/>
        </w:rPr>
        <w:t xml:space="preserve">The weight loss-time curve of C-steel with the addition of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inhibitor 1M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at various concentrations is shown in </w:t>
      </w:r>
      <w:r w:rsidRPr="00094192">
        <w:rPr>
          <w:rFonts w:ascii="Times New Roman" w:hAnsi="Times New Roman" w:cs="Times New Roman"/>
          <w:color w:val="000000" w:themeColor="text1"/>
          <w:sz w:val="20"/>
          <w:szCs w:val="20"/>
          <w:lang w:bidi="ar-EG"/>
        </w:rPr>
        <w:t>Figure</w:t>
      </w:r>
      <w:r w:rsidR="008C337B" w:rsidRPr="00094192">
        <w:rPr>
          <w:rFonts w:ascii="Times New Roman" w:hAnsi="Times New Roman" w:cs="Times New Roman"/>
          <w:color w:val="000000" w:themeColor="text1"/>
          <w:sz w:val="20"/>
          <w:szCs w:val="20"/>
          <w:lang w:bidi="ar-EG"/>
        </w:rPr>
        <w:t xml:space="preserve"> </w:t>
      </w:r>
      <w:r w:rsidRPr="00094192">
        <w:rPr>
          <w:rFonts w:ascii="Times New Roman" w:hAnsi="Times New Roman" w:cs="Times New Roman"/>
          <w:color w:val="000000" w:themeColor="text1"/>
          <w:sz w:val="20"/>
          <w:szCs w:val="20"/>
        </w:rPr>
        <w:t xml:space="preserve">(1). The curves of </w:t>
      </w:r>
      <w:r w:rsidRPr="00094192">
        <w:rPr>
          <w:rFonts w:ascii="Times New Roman" w:hAnsi="Times New Roman" w:cs="Times New Roman"/>
          <w:color w:val="000000" w:themeColor="text1"/>
          <w:sz w:val="20"/>
          <w:szCs w:val="20"/>
          <w:lang w:bidi="ar-EG"/>
        </w:rPr>
        <w:t>Figure</w:t>
      </w:r>
      <w:r w:rsidRPr="00094192">
        <w:rPr>
          <w:rFonts w:ascii="Times New Roman" w:hAnsi="Times New Roman" w:cs="Times New Roman"/>
          <w:color w:val="000000" w:themeColor="text1"/>
          <w:sz w:val="20"/>
          <w:szCs w:val="20"/>
        </w:rPr>
        <w:t xml:space="preserve">(1) show that the weight loss values of C-steel in 1M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solution containing investigated drug decrease as the concentration of the drug increases; i.e., the corrosion inhibition strengthens with the drug concentration, this is appear in the data of Table 2.This trend may result from the fact that the adsorption of the drug on the C-steel increases with the drug concentration thus the C-steel surface is efficiently separated from the medium by the formation of a film on its surface</w:t>
      </w:r>
      <w:r w:rsidRPr="00094192">
        <w:rPr>
          <w:rFonts w:ascii="Times New Roman" w:hAnsi="Times New Roman" w:cs="Times New Roman"/>
          <w:b/>
          <w:color w:val="000000" w:themeColor="text1"/>
          <w:sz w:val="20"/>
          <w:szCs w:val="20"/>
        </w:rPr>
        <w:t>.</w:t>
      </w:r>
    </w:p>
    <w:p w:rsidR="00161AFD" w:rsidRPr="00094192" w:rsidRDefault="00161AFD" w:rsidP="00161AF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lang w:eastAsia="zh-CN"/>
        </w:rPr>
      </w:pPr>
    </w:p>
    <w:p w:rsidR="00F00B25" w:rsidRPr="00094192" w:rsidRDefault="00F00B25" w:rsidP="00161AFD">
      <w:pPr>
        <w:autoSpaceDE w:val="0"/>
        <w:autoSpaceDN w:val="0"/>
        <w:bidi w:val="0"/>
        <w:adjustRightInd w:val="0"/>
        <w:snapToGrid w:val="0"/>
        <w:spacing w:after="0" w:line="240" w:lineRule="auto"/>
        <w:jc w:val="both"/>
        <w:rPr>
          <w:rFonts w:ascii="Times New Roman" w:hAnsi="Times New Roman" w:cs="Times New Roman"/>
          <w:color w:val="000000" w:themeColor="text1"/>
          <w:sz w:val="20"/>
          <w:szCs w:val="20"/>
          <w:lang w:bidi="ar-EG"/>
        </w:rPr>
      </w:pPr>
      <w:r w:rsidRPr="00094192">
        <w:rPr>
          <w:rFonts w:ascii="Times New Roman" w:hAnsi="Times New Roman" w:cs="Times New Roman"/>
          <w:b/>
          <w:bCs/>
          <w:color w:val="000000" w:themeColor="text1"/>
          <w:sz w:val="20"/>
          <w:szCs w:val="20"/>
        </w:rPr>
        <w:t>Table (2):</w:t>
      </w:r>
      <w:r w:rsidR="008C337B" w:rsidRPr="00094192">
        <w:rPr>
          <w:rFonts w:ascii="Times New Roman" w:hAnsi="Times New Roman" w:cs="Times New Roman"/>
          <w:color w:val="000000" w:themeColor="text1"/>
          <w:sz w:val="20"/>
          <w:szCs w:val="20"/>
          <w:lang w:bidi="ar-EG"/>
        </w:rPr>
        <w:t xml:space="preserve"> </w:t>
      </w:r>
      <w:r w:rsidRPr="00094192">
        <w:rPr>
          <w:rFonts w:ascii="Times New Roman" w:hAnsi="Times New Roman" w:cs="Times New Roman"/>
          <w:color w:val="000000" w:themeColor="text1"/>
          <w:sz w:val="20"/>
          <w:szCs w:val="20"/>
          <w:lang w:bidi="ar-EG"/>
        </w:rPr>
        <w:t xml:space="preserve">Variation of inhibition efficiency (%IE) of </w:t>
      </w:r>
      <w:proofErr w:type="spellStart"/>
      <w:r w:rsidRPr="00094192">
        <w:rPr>
          <w:rFonts w:ascii="Times New Roman" w:hAnsi="Times New Roman" w:cs="Times New Roman"/>
          <w:color w:val="000000" w:themeColor="text1"/>
          <w:sz w:val="20"/>
          <w:szCs w:val="20"/>
          <w:lang w:bidi="ar-EG"/>
        </w:rPr>
        <w:t>acetazolamide</w:t>
      </w:r>
      <w:proofErr w:type="spellEnd"/>
      <w:r w:rsidRPr="00094192">
        <w:rPr>
          <w:rFonts w:ascii="Times New Roman" w:hAnsi="Times New Roman" w:cs="Times New Roman"/>
          <w:color w:val="000000" w:themeColor="text1"/>
          <w:sz w:val="20"/>
          <w:szCs w:val="20"/>
          <w:lang w:bidi="ar-EG"/>
        </w:rPr>
        <w:t xml:space="preserve"> at 25</w:t>
      </w:r>
      <w:r w:rsidRPr="00094192">
        <w:rPr>
          <w:rFonts w:ascii="Times New Roman" w:hAnsi="Times New Roman" w:cs="Times New Roman"/>
          <w:color w:val="000000" w:themeColor="text1"/>
          <w:sz w:val="20"/>
          <w:szCs w:val="20"/>
          <w:vertAlign w:val="superscript"/>
          <w:lang w:bidi="ar-EG"/>
        </w:rPr>
        <w:t>o</w:t>
      </w:r>
      <w:r w:rsidRPr="00094192">
        <w:rPr>
          <w:rFonts w:ascii="Times New Roman" w:hAnsi="Times New Roman" w:cs="Times New Roman"/>
          <w:color w:val="000000" w:themeColor="text1"/>
          <w:sz w:val="20"/>
          <w:szCs w:val="20"/>
          <w:lang w:bidi="ar-EG"/>
        </w:rPr>
        <w:t xml:space="preserve">C from weight loss measurements at 120 min immersion in 1M </w:t>
      </w:r>
      <w:proofErr w:type="spellStart"/>
      <w:r w:rsidRPr="00094192">
        <w:rPr>
          <w:rFonts w:ascii="Times New Roman" w:hAnsi="Times New Roman" w:cs="Times New Roman"/>
          <w:color w:val="000000" w:themeColor="text1"/>
          <w:sz w:val="20"/>
          <w:szCs w:val="20"/>
          <w:lang w:bidi="ar-EG"/>
        </w:rPr>
        <w:t>HCl</w:t>
      </w:r>
      <w:proofErr w:type="spellEnd"/>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75"/>
        <w:gridCol w:w="1557"/>
        <w:gridCol w:w="807"/>
        <w:gridCol w:w="1570"/>
      </w:tblGrid>
      <w:tr w:rsidR="00F00B25" w:rsidRPr="00094192" w:rsidTr="00094192">
        <w:trPr>
          <w:jc w:val="center"/>
        </w:trPr>
        <w:tc>
          <w:tcPr>
            <w:tcW w:w="732"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lang w:bidi="ar-EG"/>
              </w:rPr>
              <w:t>%IE</w:t>
            </w:r>
          </w:p>
        </w:tc>
        <w:tc>
          <w:tcPr>
            <w:tcW w:w="1689"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lang w:bidi="ar-EG"/>
              </w:rPr>
              <w:t>C.R. x 10</w:t>
            </w:r>
            <w:r w:rsidRPr="00094192">
              <w:rPr>
                <w:rFonts w:ascii="Times New Roman" w:eastAsiaTheme="minorEastAsia" w:hAnsi="Times New Roman" w:cs="Times New Roman"/>
                <w:color w:val="000000" w:themeColor="text1"/>
                <w:sz w:val="18"/>
                <w:szCs w:val="20"/>
                <w:vertAlign w:val="superscript"/>
                <w:lang w:bidi="ar-EG"/>
              </w:rPr>
              <w:t>-3</w:t>
            </w:r>
          </w:p>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lang w:bidi="ar-EG"/>
              </w:rPr>
              <w:t>mg cm</w:t>
            </w:r>
            <w:r w:rsidRPr="00094192">
              <w:rPr>
                <w:rFonts w:ascii="Times New Roman" w:eastAsiaTheme="minorEastAsia" w:hAnsi="Times New Roman" w:cs="Times New Roman"/>
                <w:color w:val="000000" w:themeColor="text1"/>
                <w:sz w:val="18"/>
                <w:szCs w:val="20"/>
                <w:vertAlign w:val="superscript"/>
                <w:lang w:bidi="ar-EG"/>
              </w:rPr>
              <w:t>-2</w:t>
            </w:r>
            <w:r w:rsidRPr="00094192">
              <w:rPr>
                <w:rFonts w:ascii="Times New Roman" w:eastAsiaTheme="minorEastAsia" w:hAnsi="Times New Roman" w:cs="Times New Roman"/>
                <w:color w:val="000000" w:themeColor="text1"/>
                <w:sz w:val="18"/>
                <w:szCs w:val="20"/>
                <w:lang w:bidi="ar-EG"/>
              </w:rPr>
              <w:t xml:space="preserve"> min</w:t>
            </w:r>
            <w:r w:rsidRPr="00094192">
              <w:rPr>
                <w:rFonts w:ascii="Times New Roman" w:eastAsiaTheme="minorEastAsia" w:hAnsi="Times New Roman" w:cs="Times New Roman"/>
                <w:color w:val="000000" w:themeColor="text1"/>
                <w:sz w:val="18"/>
                <w:szCs w:val="20"/>
                <w:vertAlign w:val="superscript"/>
                <w:lang w:bidi="ar-EG"/>
              </w:rPr>
              <w:t>-1</w:t>
            </w:r>
          </w:p>
        </w:tc>
        <w:tc>
          <w:tcPr>
            <w:tcW w:w="876"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lang w:bidi="ar-EG"/>
              </w:rPr>
              <w:t>Conc.</w:t>
            </w:r>
          </w:p>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proofErr w:type="spellStart"/>
            <w:r w:rsidRPr="00094192">
              <w:rPr>
                <w:rFonts w:ascii="Times New Roman" w:eastAsiaTheme="minorEastAsia" w:hAnsi="Times New Roman" w:cs="Times New Roman"/>
                <w:color w:val="000000" w:themeColor="text1"/>
                <w:sz w:val="18"/>
                <w:szCs w:val="20"/>
                <w:lang w:bidi="ar-EG"/>
              </w:rPr>
              <w:t>ppm</w:t>
            </w:r>
            <w:proofErr w:type="spellEnd"/>
          </w:p>
        </w:tc>
        <w:tc>
          <w:tcPr>
            <w:tcW w:w="1703"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lang w:bidi="ar-EG"/>
              </w:rPr>
              <w:t>Compound</w:t>
            </w:r>
          </w:p>
        </w:tc>
      </w:tr>
      <w:tr w:rsidR="00F00B25" w:rsidRPr="00094192" w:rsidTr="00094192">
        <w:trPr>
          <w:jc w:val="center"/>
        </w:trPr>
        <w:tc>
          <w:tcPr>
            <w:tcW w:w="732"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37.2</w:t>
            </w:r>
          </w:p>
        </w:tc>
        <w:tc>
          <w:tcPr>
            <w:tcW w:w="1689"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lang w:bidi="ar-EG"/>
              </w:rPr>
              <w:t>16.2</w:t>
            </w:r>
          </w:p>
        </w:tc>
        <w:tc>
          <w:tcPr>
            <w:tcW w:w="876"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lang w:bidi="ar-EG"/>
              </w:rPr>
              <w:t>50</w:t>
            </w:r>
          </w:p>
        </w:tc>
        <w:tc>
          <w:tcPr>
            <w:tcW w:w="1703" w:type="pct"/>
            <w:vMerge w:val="restar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8"/>
                <w:lang w:bidi="ar-EG"/>
              </w:rPr>
            </w:pPr>
            <w:proofErr w:type="spellStart"/>
            <w:r w:rsidRPr="00094192">
              <w:rPr>
                <w:rFonts w:ascii="Times New Roman" w:eastAsiaTheme="minorEastAsia" w:hAnsi="Times New Roman" w:cs="Times New Roman"/>
                <w:color w:val="000000" w:themeColor="text1"/>
                <w:sz w:val="18"/>
                <w:szCs w:val="18"/>
                <w:lang w:bidi="ar-EG"/>
              </w:rPr>
              <w:t>acetazolamide</w:t>
            </w:r>
            <w:proofErr w:type="spellEnd"/>
          </w:p>
        </w:tc>
      </w:tr>
      <w:tr w:rsidR="00F00B25" w:rsidRPr="00094192" w:rsidTr="00094192">
        <w:trPr>
          <w:jc w:val="center"/>
        </w:trPr>
        <w:tc>
          <w:tcPr>
            <w:tcW w:w="732"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52.4</w:t>
            </w:r>
          </w:p>
        </w:tc>
        <w:tc>
          <w:tcPr>
            <w:tcW w:w="1689"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lang w:bidi="ar-EG"/>
              </w:rPr>
              <w:t>12.3</w:t>
            </w:r>
          </w:p>
        </w:tc>
        <w:tc>
          <w:tcPr>
            <w:tcW w:w="876"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lang w:bidi="ar-EG"/>
              </w:rPr>
              <w:t>100</w:t>
            </w:r>
          </w:p>
        </w:tc>
        <w:tc>
          <w:tcPr>
            <w:tcW w:w="1703" w:type="pct"/>
            <w:vMerge/>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p>
        </w:tc>
      </w:tr>
      <w:tr w:rsidR="00F00B25" w:rsidRPr="00094192" w:rsidTr="00094192">
        <w:trPr>
          <w:jc w:val="center"/>
        </w:trPr>
        <w:tc>
          <w:tcPr>
            <w:tcW w:w="732"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57.2</w:t>
            </w:r>
          </w:p>
        </w:tc>
        <w:tc>
          <w:tcPr>
            <w:tcW w:w="1689"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lang w:bidi="ar-EG"/>
              </w:rPr>
              <w:t>11.1</w:t>
            </w:r>
          </w:p>
        </w:tc>
        <w:tc>
          <w:tcPr>
            <w:tcW w:w="876"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lang w:bidi="ar-EG"/>
              </w:rPr>
              <w:t>150</w:t>
            </w:r>
          </w:p>
        </w:tc>
        <w:tc>
          <w:tcPr>
            <w:tcW w:w="1703" w:type="pct"/>
            <w:vMerge/>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p>
        </w:tc>
      </w:tr>
      <w:tr w:rsidR="00F00B25" w:rsidRPr="00094192" w:rsidTr="00094192">
        <w:trPr>
          <w:jc w:val="center"/>
        </w:trPr>
        <w:tc>
          <w:tcPr>
            <w:tcW w:w="732"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71.1</w:t>
            </w:r>
          </w:p>
        </w:tc>
        <w:tc>
          <w:tcPr>
            <w:tcW w:w="1689"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lang w:bidi="ar-EG"/>
              </w:rPr>
              <w:t>7.5</w:t>
            </w:r>
          </w:p>
        </w:tc>
        <w:tc>
          <w:tcPr>
            <w:tcW w:w="876"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lang w:bidi="ar-EG"/>
              </w:rPr>
              <w:t>200</w:t>
            </w:r>
          </w:p>
        </w:tc>
        <w:tc>
          <w:tcPr>
            <w:tcW w:w="1703" w:type="pct"/>
            <w:vMerge/>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p>
        </w:tc>
      </w:tr>
      <w:tr w:rsidR="00F00B25" w:rsidRPr="00094192" w:rsidTr="00094192">
        <w:trPr>
          <w:jc w:val="center"/>
        </w:trPr>
        <w:tc>
          <w:tcPr>
            <w:tcW w:w="732"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78.4</w:t>
            </w:r>
          </w:p>
        </w:tc>
        <w:tc>
          <w:tcPr>
            <w:tcW w:w="1689"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lang w:bidi="ar-EG"/>
              </w:rPr>
              <w:t>5.6</w:t>
            </w:r>
          </w:p>
        </w:tc>
        <w:tc>
          <w:tcPr>
            <w:tcW w:w="876"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lang w:bidi="ar-EG"/>
              </w:rPr>
              <w:t>250</w:t>
            </w:r>
          </w:p>
        </w:tc>
        <w:tc>
          <w:tcPr>
            <w:tcW w:w="1703" w:type="pct"/>
            <w:vMerge/>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p>
        </w:tc>
      </w:tr>
      <w:tr w:rsidR="00F00B25" w:rsidRPr="00094192" w:rsidTr="00094192">
        <w:trPr>
          <w:jc w:val="center"/>
        </w:trPr>
        <w:tc>
          <w:tcPr>
            <w:tcW w:w="732"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86.1</w:t>
            </w:r>
          </w:p>
        </w:tc>
        <w:tc>
          <w:tcPr>
            <w:tcW w:w="1689"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lang w:bidi="ar-EG"/>
              </w:rPr>
              <w:t>3.</w:t>
            </w:r>
            <w:r w:rsidRPr="00094192">
              <w:rPr>
                <w:rFonts w:ascii="Times New Roman" w:eastAsiaTheme="minorEastAsia" w:hAnsi="Times New Roman" w:cs="Times New Roman"/>
                <w:color w:val="000000" w:themeColor="text1"/>
                <w:sz w:val="18"/>
                <w:szCs w:val="20"/>
              </w:rPr>
              <w:t>6</w:t>
            </w:r>
          </w:p>
        </w:tc>
        <w:tc>
          <w:tcPr>
            <w:tcW w:w="876"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lang w:bidi="ar-EG"/>
              </w:rPr>
              <w:t>300</w:t>
            </w:r>
          </w:p>
        </w:tc>
        <w:tc>
          <w:tcPr>
            <w:tcW w:w="1703" w:type="pct"/>
            <w:vMerge/>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p>
        </w:tc>
      </w:tr>
    </w:tbl>
    <w:p w:rsidR="00161AFD" w:rsidRPr="00094192" w:rsidRDefault="00161AFD" w:rsidP="00161AFD">
      <w:pPr>
        <w:bidi w:val="0"/>
        <w:snapToGrid w:val="0"/>
        <w:spacing w:after="0" w:line="240" w:lineRule="auto"/>
        <w:jc w:val="center"/>
        <w:rPr>
          <w:rFonts w:ascii="Times New Roman" w:hAnsi="Times New Roman" w:cs="Times New Roman"/>
          <w:color w:val="000000" w:themeColor="text1"/>
          <w:sz w:val="20"/>
          <w:szCs w:val="20"/>
          <w:lang w:eastAsia="zh-CN"/>
        </w:rPr>
      </w:pPr>
    </w:p>
    <w:p w:rsidR="00F00B25" w:rsidRPr="00094192" w:rsidRDefault="00161AFD" w:rsidP="00161AFD">
      <w:pPr>
        <w:bidi w:val="0"/>
        <w:snapToGrid w:val="0"/>
        <w:spacing w:after="0" w:line="240" w:lineRule="auto"/>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object w:dxaOrig="6735" w:dyaOrig="4762">
          <v:shape id="_x0000_i1026" type="#_x0000_t75" style="width:219.75pt;height:212.25pt" o:ole="">
            <v:imagedata r:id="rId14" o:title="" croptop="5243f" cropbottom="4415f" cropleft="5801f" cropright="8022f"/>
          </v:shape>
          <o:OLEObject Type="Embed" ProgID="Origin50.Graph" ShapeID="_x0000_i1026" DrawAspect="Content" ObjectID="_1500207725" r:id="rId15"/>
        </w:object>
      </w:r>
      <w:r w:rsidR="00F00B25" w:rsidRPr="00094192">
        <w:rPr>
          <w:rFonts w:ascii="Times New Roman" w:hAnsi="Times New Roman" w:cs="Times New Roman"/>
          <w:b/>
          <w:bCs/>
          <w:color w:val="000000" w:themeColor="text1"/>
          <w:sz w:val="20"/>
          <w:szCs w:val="20"/>
        </w:rPr>
        <w:t>Figure</w:t>
      </w:r>
      <w:r w:rsidRPr="00094192">
        <w:rPr>
          <w:rFonts w:ascii="Times New Roman" w:hAnsi="Times New Roman" w:cs="Times New Roman"/>
          <w:b/>
          <w:bCs/>
          <w:color w:val="000000" w:themeColor="text1"/>
          <w:sz w:val="20"/>
          <w:szCs w:val="20"/>
        </w:rPr>
        <w:t xml:space="preserve"> </w:t>
      </w:r>
      <w:r w:rsidR="00F00B25" w:rsidRPr="00094192">
        <w:rPr>
          <w:rFonts w:ascii="Times New Roman" w:hAnsi="Times New Roman" w:cs="Times New Roman"/>
          <w:b/>
          <w:bCs/>
          <w:color w:val="000000" w:themeColor="text1"/>
          <w:sz w:val="20"/>
          <w:szCs w:val="20"/>
        </w:rPr>
        <w:t>(1):</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Weight</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loss-time</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curve</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for</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the</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corrosion</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of</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C-steel</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in</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1M</w:t>
      </w:r>
      <w:r w:rsidRPr="00094192">
        <w:rPr>
          <w:rFonts w:ascii="Times New Roman" w:hAnsi="Times New Roman" w:cs="Times New Roman"/>
          <w:color w:val="000000" w:themeColor="text1"/>
          <w:sz w:val="20"/>
          <w:szCs w:val="20"/>
        </w:rPr>
        <w:t xml:space="preserve"> </w:t>
      </w:r>
      <w:proofErr w:type="spellStart"/>
      <w:r w:rsidR="00F00B25"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in</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the</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absence</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and</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presence</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of</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different</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concentrations</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of</w:t>
      </w:r>
      <w:r w:rsidRPr="00094192">
        <w:rPr>
          <w:rFonts w:ascii="Times New Roman" w:hAnsi="Times New Roman" w:cs="Times New Roman"/>
          <w:color w:val="000000" w:themeColor="text1"/>
          <w:sz w:val="20"/>
          <w:szCs w:val="20"/>
        </w:rPr>
        <w:t xml:space="preserve"> </w:t>
      </w:r>
      <w:proofErr w:type="spellStart"/>
      <w:r w:rsidR="00F00B25"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at</w:t>
      </w:r>
      <w:r w:rsidRPr="00094192">
        <w:rPr>
          <w:rFonts w:ascii="Times New Roman" w:hAnsi="Times New Roman" w:cs="Times New Roman"/>
          <w:color w:val="000000" w:themeColor="text1"/>
          <w:sz w:val="20"/>
          <w:szCs w:val="20"/>
        </w:rPr>
        <w:t xml:space="preserve"> </w:t>
      </w:r>
      <w:r w:rsidR="00F00B25" w:rsidRPr="00094192">
        <w:rPr>
          <w:rFonts w:ascii="Times New Roman" w:hAnsi="Times New Roman" w:cs="Times New Roman"/>
          <w:color w:val="000000" w:themeColor="text1"/>
          <w:sz w:val="20"/>
          <w:szCs w:val="20"/>
        </w:rPr>
        <w:t>25</w:t>
      </w:r>
      <w:r w:rsidR="00F00B25" w:rsidRPr="00094192">
        <w:rPr>
          <w:rFonts w:ascii="Times New Roman" w:hAnsi="Times New Roman" w:cs="Times New Roman"/>
          <w:color w:val="000000" w:themeColor="text1"/>
          <w:sz w:val="20"/>
          <w:szCs w:val="20"/>
          <w:vertAlign w:val="superscript"/>
        </w:rPr>
        <w:t>o</w:t>
      </w:r>
      <w:r w:rsidR="00F00B25" w:rsidRPr="00094192">
        <w:rPr>
          <w:rFonts w:ascii="Times New Roman" w:hAnsi="Times New Roman" w:cs="Times New Roman"/>
          <w:color w:val="000000" w:themeColor="text1"/>
          <w:sz w:val="20"/>
          <w:szCs w:val="20"/>
        </w:rPr>
        <w:t>C</w:t>
      </w:r>
    </w:p>
    <w:p w:rsidR="00516965" w:rsidRPr="00094192" w:rsidRDefault="00516965" w:rsidP="00161AFD">
      <w:pPr>
        <w:bidi w:val="0"/>
        <w:snapToGrid w:val="0"/>
        <w:spacing w:after="0" w:line="240" w:lineRule="auto"/>
        <w:jc w:val="both"/>
        <w:rPr>
          <w:rFonts w:ascii="Times New Roman" w:hAnsi="Times New Roman" w:cs="Times New Roman"/>
          <w:b/>
          <w:bCs/>
          <w:i/>
          <w:color w:val="000000" w:themeColor="text1"/>
          <w:sz w:val="20"/>
          <w:szCs w:val="20"/>
          <w:lang w:bidi="ar-EG"/>
        </w:rPr>
      </w:pPr>
    </w:p>
    <w:p w:rsidR="00F00B25" w:rsidRPr="00094192" w:rsidRDefault="00F00B25" w:rsidP="00161AFD">
      <w:pPr>
        <w:bidi w:val="0"/>
        <w:snapToGrid w:val="0"/>
        <w:spacing w:after="0" w:line="240" w:lineRule="auto"/>
        <w:jc w:val="both"/>
        <w:rPr>
          <w:rFonts w:ascii="Times New Roman" w:hAnsi="Times New Roman" w:cs="Times New Roman"/>
          <w:b/>
          <w:bCs/>
          <w:i/>
          <w:color w:val="000000" w:themeColor="text1"/>
          <w:sz w:val="20"/>
          <w:szCs w:val="20"/>
          <w:lang w:bidi="ar-EG"/>
        </w:rPr>
      </w:pPr>
      <w:r w:rsidRPr="00094192">
        <w:rPr>
          <w:rFonts w:ascii="Times New Roman" w:hAnsi="Times New Roman" w:cs="Times New Roman"/>
          <w:b/>
          <w:bCs/>
          <w:i/>
          <w:color w:val="000000" w:themeColor="text1"/>
          <w:sz w:val="20"/>
          <w:szCs w:val="20"/>
          <w:lang w:bidi="ar-EG"/>
        </w:rPr>
        <w:t>4.2. Adsorption isotherms</w:t>
      </w:r>
    </w:p>
    <w:p w:rsidR="00F00B25" w:rsidRPr="00094192" w:rsidRDefault="00F00B25" w:rsidP="00161AFD">
      <w:pPr>
        <w:tabs>
          <w:tab w:val="right" w:pos="4140"/>
        </w:tabs>
        <w:bidi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 xml:space="preserve">Organic molecules inhibit the corrosion process by the adsorption on metal surface. Theoretically, the adsorption process can be regarded as a single </w:t>
      </w:r>
      <w:proofErr w:type="spellStart"/>
      <w:r w:rsidRPr="00094192">
        <w:rPr>
          <w:rFonts w:ascii="Times New Roman" w:hAnsi="Times New Roman" w:cs="Times New Roman"/>
          <w:color w:val="000000" w:themeColor="text1"/>
          <w:sz w:val="20"/>
          <w:szCs w:val="20"/>
        </w:rPr>
        <w:t>substitutional</w:t>
      </w:r>
      <w:proofErr w:type="spellEnd"/>
      <w:r w:rsidRPr="00094192">
        <w:rPr>
          <w:rFonts w:ascii="Times New Roman" w:hAnsi="Times New Roman" w:cs="Times New Roman"/>
          <w:color w:val="000000" w:themeColor="text1"/>
          <w:sz w:val="20"/>
          <w:szCs w:val="20"/>
        </w:rPr>
        <w:t xml:space="preserve"> process in which an inhibitor molecule, </w:t>
      </w:r>
      <w:r w:rsidR="00B17682" w:rsidRPr="00094192">
        <w:rPr>
          <w:rFonts w:ascii="Times New Roman" w:hAnsi="Times New Roman" w:cs="Times New Roman"/>
          <w:color w:val="000000" w:themeColor="text1"/>
          <w:sz w:val="20"/>
          <w:szCs w:val="20"/>
        </w:rPr>
        <w:lastRenderedPageBreak/>
        <w:t>I</w:t>
      </w:r>
      <w:r w:rsidRPr="00094192">
        <w:rPr>
          <w:rFonts w:ascii="Times New Roman" w:hAnsi="Times New Roman" w:cs="Times New Roman"/>
          <w:color w:val="000000" w:themeColor="text1"/>
          <w:sz w:val="20"/>
          <w:szCs w:val="20"/>
        </w:rPr>
        <w:t>, in the aqueous phase substitutes an "x" adsorbed on the metal surface</w:t>
      </w:r>
    </w:p>
    <w:p w:rsidR="00F00B25" w:rsidRPr="00094192" w:rsidRDefault="00E0646A" w:rsidP="00161AFD">
      <w:pPr>
        <w:bidi w:val="0"/>
        <w:snapToGrid w:val="0"/>
        <w:spacing w:after="0" w:line="240" w:lineRule="auto"/>
        <w:ind w:firstLine="425"/>
        <w:jc w:val="both"/>
        <w:rPr>
          <w:rFonts w:ascii="Times New Roman" w:hAnsi="Times New Roman" w:cs="Times New Roman"/>
          <w:color w:val="000000" w:themeColor="text1"/>
          <w:sz w:val="20"/>
          <w:szCs w:val="20"/>
          <w:lang w:val="fr-FR"/>
        </w:rPr>
      </w:pPr>
      <w:r>
        <w:rPr>
          <w:rFonts w:ascii="Times New Roman" w:hAnsi="Times New Roman" w:cs="Times New Roman"/>
          <w:color w:val="000000" w:themeColor="text1"/>
          <w:sz w:val="20"/>
          <w:szCs w:val="20"/>
        </w:rPr>
        <w:pict>
          <v:line id="_x0000_s1026" style="position:absolute;left:0;text-align:left;z-index:251657216" from="81pt,5.45pt" to="135pt,5.45pt">
            <v:stroke endarrow="block"/>
            <w10:wrap type="square"/>
          </v:line>
        </w:pict>
      </w:r>
      <w:proofErr w:type="gramStart"/>
      <w:r w:rsidR="00B17682" w:rsidRPr="00094192">
        <w:rPr>
          <w:rFonts w:ascii="Times New Roman" w:hAnsi="Times New Roman" w:cs="Times New Roman"/>
          <w:color w:val="000000" w:themeColor="text1"/>
          <w:sz w:val="20"/>
          <w:szCs w:val="20"/>
          <w:lang w:val="fr-FR"/>
        </w:rPr>
        <w:t>I</w:t>
      </w:r>
      <w:r w:rsidR="00F00B25" w:rsidRPr="00094192">
        <w:rPr>
          <w:rFonts w:ascii="Times New Roman" w:hAnsi="Times New Roman" w:cs="Times New Roman"/>
          <w:color w:val="000000" w:themeColor="text1"/>
          <w:sz w:val="20"/>
          <w:szCs w:val="20"/>
          <w:vertAlign w:val="subscript"/>
          <w:lang w:val="fr-FR"/>
        </w:rPr>
        <w:t>(</w:t>
      </w:r>
      <w:proofErr w:type="spellStart"/>
      <w:proofErr w:type="gramEnd"/>
      <w:r w:rsidR="00F00B25" w:rsidRPr="00094192">
        <w:rPr>
          <w:rFonts w:ascii="Times New Roman" w:hAnsi="Times New Roman" w:cs="Times New Roman"/>
          <w:color w:val="000000" w:themeColor="text1"/>
          <w:sz w:val="20"/>
          <w:szCs w:val="20"/>
          <w:vertAlign w:val="subscript"/>
          <w:lang w:val="fr-FR"/>
        </w:rPr>
        <w:t>aq</w:t>
      </w:r>
      <w:proofErr w:type="spellEnd"/>
      <w:r w:rsidR="00F00B25" w:rsidRPr="00094192">
        <w:rPr>
          <w:rFonts w:ascii="Times New Roman" w:hAnsi="Times New Roman" w:cs="Times New Roman"/>
          <w:color w:val="000000" w:themeColor="text1"/>
          <w:sz w:val="20"/>
          <w:szCs w:val="20"/>
          <w:vertAlign w:val="subscript"/>
          <w:lang w:val="fr-FR"/>
        </w:rPr>
        <w:t xml:space="preserve">) </w:t>
      </w:r>
      <w:r w:rsidR="00F00B25" w:rsidRPr="00094192">
        <w:rPr>
          <w:rFonts w:ascii="Times New Roman" w:hAnsi="Times New Roman" w:cs="Times New Roman"/>
          <w:color w:val="000000" w:themeColor="text1"/>
          <w:sz w:val="20"/>
          <w:szCs w:val="20"/>
          <w:lang w:val="fr-FR"/>
        </w:rPr>
        <w:t>+ xH</w:t>
      </w:r>
      <w:r w:rsidR="00F00B25" w:rsidRPr="00094192">
        <w:rPr>
          <w:rFonts w:ascii="Times New Roman" w:hAnsi="Times New Roman" w:cs="Times New Roman"/>
          <w:color w:val="000000" w:themeColor="text1"/>
          <w:sz w:val="20"/>
          <w:szCs w:val="20"/>
          <w:vertAlign w:val="subscript"/>
          <w:lang w:val="fr-FR"/>
        </w:rPr>
        <w:t>2</w:t>
      </w:r>
      <w:r w:rsidR="00F00B25" w:rsidRPr="00094192">
        <w:rPr>
          <w:rFonts w:ascii="Times New Roman" w:hAnsi="Times New Roman" w:cs="Times New Roman"/>
          <w:color w:val="000000" w:themeColor="text1"/>
          <w:sz w:val="20"/>
          <w:szCs w:val="20"/>
          <w:lang w:val="fr-FR"/>
        </w:rPr>
        <w:t>O</w:t>
      </w:r>
      <w:r w:rsidR="00F00B25" w:rsidRPr="00094192">
        <w:rPr>
          <w:rFonts w:ascii="Times New Roman" w:hAnsi="Times New Roman" w:cs="Times New Roman"/>
          <w:color w:val="000000" w:themeColor="text1"/>
          <w:sz w:val="20"/>
          <w:szCs w:val="20"/>
          <w:vertAlign w:val="subscript"/>
          <w:lang w:val="fr-FR"/>
        </w:rPr>
        <w:t>(sur)</w:t>
      </w:r>
      <w:r w:rsidR="00094192">
        <w:rPr>
          <w:rFonts w:ascii="Times New Roman" w:hAnsi="Times New Roman" w:cs="Times New Roman"/>
          <w:color w:val="000000" w:themeColor="text1"/>
          <w:sz w:val="20"/>
          <w:szCs w:val="20"/>
          <w:lang w:val="fr-FR"/>
        </w:rPr>
        <w:t xml:space="preserve"> </w:t>
      </w:r>
      <w:r w:rsidR="00B17682" w:rsidRPr="00094192">
        <w:rPr>
          <w:rFonts w:ascii="Times New Roman" w:hAnsi="Times New Roman" w:cs="Times New Roman"/>
          <w:color w:val="000000" w:themeColor="text1"/>
          <w:sz w:val="20"/>
          <w:szCs w:val="20"/>
          <w:lang w:val="fr-FR"/>
        </w:rPr>
        <w:t>I</w:t>
      </w:r>
      <w:r w:rsidR="00B17682" w:rsidRPr="00094192">
        <w:rPr>
          <w:rFonts w:ascii="Times New Roman" w:hAnsi="Times New Roman" w:cs="Times New Roman"/>
          <w:color w:val="000000" w:themeColor="text1"/>
          <w:sz w:val="20"/>
          <w:szCs w:val="20"/>
          <w:vertAlign w:val="subscript"/>
          <w:lang w:val="fr-FR"/>
        </w:rPr>
        <w:t>(sur)</w:t>
      </w:r>
      <w:r w:rsidR="00B17682" w:rsidRPr="00094192">
        <w:rPr>
          <w:rFonts w:ascii="Times New Roman" w:hAnsi="Times New Roman" w:cs="Times New Roman"/>
          <w:color w:val="000000" w:themeColor="text1"/>
          <w:sz w:val="20"/>
          <w:szCs w:val="20"/>
          <w:lang w:val="fr-FR"/>
        </w:rPr>
        <w:t xml:space="preserve"> + xH</w:t>
      </w:r>
      <w:r w:rsidR="00B17682" w:rsidRPr="00094192">
        <w:rPr>
          <w:rFonts w:ascii="Times New Roman" w:hAnsi="Times New Roman" w:cs="Times New Roman"/>
          <w:color w:val="000000" w:themeColor="text1"/>
          <w:sz w:val="20"/>
          <w:szCs w:val="20"/>
          <w:vertAlign w:val="subscript"/>
          <w:lang w:val="fr-FR"/>
        </w:rPr>
        <w:t>2</w:t>
      </w:r>
      <w:r w:rsidR="00B17682" w:rsidRPr="00094192">
        <w:rPr>
          <w:rFonts w:ascii="Times New Roman" w:hAnsi="Times New Roman" w:cs="Times New Roman"/>
          <w:color w:val="000000" w:themeColor="text1"/>
          <w:sz w:val="20"/>
          <w:szCs w:val="20"/>
          <w:lang w:val="fr-FR"/>
        </w:rPr>
        <w:t>O</w:t>
      </w:r>
      <w:r w:rsidR="00B17682" w:rsidRPr="00094192">
        <w:rPr>
          <w:rFonts w:ascii="Times New Roman" w:hAnsi="Times New Roman" w:cs="Times New Roman"/>
          <w:color w:val="000000" w:themeColor="text1"/>
          <w:sz w:val="20"/>
          <w:szCs w:val="20"/>
          <w:vertAlign w:val="subscript"/>
          <w:lang w:val="fr-FR"/>
        </w:rPr>
        <w:t>(</w:t>
      </w:r>
      <w:proofErr w:type="spellStart"/>
      <w:r w:rsidR="00B17682" w:rsidRPr="00094192">
        <w:rPr>
          <w:rFonts w:ascii="Times New Roman" w:hAnsi="Times New Roman" w:cs="Times New Roman"/>
          <w:color w:val="000000" w:themeColor="text1"/>
          <w:sz w:val="20"/>
          <w:szCs w:val="20"/>
          <w:vertAlign w:val="subscript"/>
          <w:lang w:val="fr-FR"/>
        </w:rPr>
        <w:t>aq</w:t>
      </w:r>
      <w:proofErr w:type="spellEnd"/>
      <w:r w:rsidR="00B17682" w:rsidRPr="00094192">
        <w:rPr>
          <w:rFonts w:ascii="Times New Roman" w:hAnsi="Times New Roman" w:cs="Times New Roman"/>
          <w:color w:val="000000" w:themeColor="text1"/>
          <w:sz w:val="20"/>
          <w:szCs w:val="20"/>
          <w:vertAlign w:val="subscript"/>
          <w:lang w:val="fr-FR"/>
        </w:rPr>
        <w:t>)</w:t>
      </w:r>
      <w:r w:rsidR="00094192">
        <w:rPr>
          <w:rFonts w:ascii="Times New Roman" w:hAnsi="Times New Roman" w:cs="Times New Roman"/>
          <w:color w:val="000000" w:themeColor="text1"/>
          <w:sz w:val="20"/>
          <w:szCs w:val="20"/>
          <w:lang w:val="fr-FR"/>
        </w:rPr>
        <w:t xml:space="preserve"> </w:t>
      </w:r>
      <w:r w:rsidR="00B17682" w:rsidRPr="00094192">
        <w:rPr>
          <w:rFonts w:ascii="Times New Roman" w:hAnsi="Times New Roman" w:cs="Times New Roman"/>
          <w:color w:val="000000" w:themeColor="text1"/>
          <w:sz w:val="20"/>
          <w:szCs w:val="20"/>
          <w:lang w:val="fr-FR"/>
        </w:rPr>
        <w:t xml:space="preserve">                   </w:t>
      </w:r>
      <w:r w:rsidR="00F00B25" w:rsidRPr="00094192">
        <w:rPr>
          <w:rFonts w:ascii="Times New Roman" w:hAnsi="Times New Roman" w:cs="Times New Roman"/>
          <w:color w:val="000000" w:themeColor="text1"/>
          <w:sz w:val="20"/>
          <w:szCs w:val="20"/>
          <w:lang w:val="fr-FR"/>
        </w:rPr>
        <w:t>(3)</w:t>
      </w:r>
    </w:p>
    <w:p w:rsidR="00F00B25" w:rsidRPr="00094192" w:rsidRDefault="00F00B25" w:rsidP="00161AFD">
      <w:pPr>
        <w:bidi w:val="0"/>
        <w:snapToGrid w:val="0"/>
        <w:spacing w:after="0" w:line="240" w:lineRule="auto"/>
        <w:ind w:firstLine="425"/>
        <w:jc w:val="both"/>
        <w:rPr>
          <w:rFonts w:ascii="Times New Roman" w:hAnsi="Times New Roman" w:cs="Times New Roman"/>
          <w:color w:val="000000" w:themeColor="text1"/>
          <w:sz w:val="20"/>
          <w:szCs w:val="20"/>
        </w:rPr>
      </w:pPr>
      <w:proofErr w:type="gramStart"/>
      <w:r w:rsidRPr="00094192">
        <w:rPr>
          <w:rFonts w:ascii="Times New Roman" w:hAnsi="Times New Roman" w:cs="Times New Roman"/>
          <w:color w:val="000000" w:themeColor="text1"/>
          <w:sz w:val="20"/>
          <w:szCs w:val="20"/>
        </w:rPr>
        <w:t>where</w:t>
      </w:r>
      <w:proofErr w:type="gramEnd"/>
      <w:r w:rsidRPr="00094192">
        <w:rPr>
          <w:rFonts w:ascii="Times New Roman" w:hAnsi="Times New Roman" w:cs="Times New Roman"/>
          <w:color w:val="000000" w:themeColor="text1"/>
          <w:sz w:val="20"/>
          <w:szCs w:val="20"/>
        </w:rPr>
        <w:t xml:space="preserve"> x is known as the size ratio and simply equals the number of adsorbed water molecules replaced by a single inhibitor molecule. The adsorption depends on the structure of the inhibitor, the type of the metal and the nature of its surface, the nature of the corrosion medium and its pH value, the temperature and the electrochemical potential of the metal-solution interface. Also, the adsorption provides information about the interaction among the adsorbed molecules themselves as well as their interaction with the metal surface.</w:t>
      </w:r>
      <w:r w:rsidR="00094192">
        <w:rPr>
          <w:rFonts w:ascii="Times New Roman" w:hAnsi="Times New Roman" w:cs="Times New Roman" w:hint="eastAsia"/>
          <w:color w:val="000000" w:themeColor="text1"/>
          <w:sz w:val="20"/>
          <w:szCs w:val="20"/>
          <w:lang w:eastAsia="zh-CN"/>
        </w:rPr>
        <w:t xml:space="preserve"> </w:t>
      </w:r>
      <w:r w:rsidRPr="00094192">
        <w:rPr>
          <w:rFonts w:ascii="Times New Roman" w:hAnsi="Times New Roman" w:cs="Times New Roman"/>
          <w:color w:val="000000" w:themeColor="text1"/>
          <w:sz w:val="20"/>
          <w:szCs w:val="20"/>
        </w:rPr>
        <w:t>The values of surface coverage, θ, for different concentration of the studied drug at different temperatures have</w:t>
      </w:r>
      <w:r w:rsidRPr="00094192">
        <w:rPr>
          <w:rFonts w:ascii="Times New Roman" w:hAnsi="Times New Roman" w:cs="Times New Roman"/>
          <w:color w:val="000000" w:themeColor="text1"/>
          <w:sz w:val="20"/>
          <w:szCs w:val="20"/>
          <w:lang w:bidi="ar-EG"/>
        </w:rPr>
        <w:t xml:space="preserve"> been used to explain the best isotherm to determine the adsorption process. By far the results of investigated inhibitor were best fitted by </w:t>
      </w:r>
      <w:proofErr w:type="spellStart"/>
      <w:r w:rsidRPr="00094192">
        <w:rPr>
          <w:rFonts w:ascii="Times New Roman" w:hAnsi="Times New Roman" w:cs="Times New Roman"/>
          <w:color w:val="000000" w:themeColor="text1"/>
          <w:sz w:val="20"/>
          <w:szCs w:val="20"/>
          <w:lang w:bidi="ar-EG"/>
        </w:rPr>
        <w:t>Temkin</w:t>
      </w:r>
      <w:proofErr w:type="spellEnd"/>
      <w:r w:rsidRPr="00094192">
        <w:rPr>
          <w:rFonts w:ascii="Times New Roman" w:hAnsi="Times New Roman" w:cs="Times New Roman"/>
          <w:color w:val="000000" w:themeColor="text1"/>
          <w:sz w:val="20"/>
          <w:szCs w:val="20"/>
          <w:lang w:bidi="ar-EG"/>
        </w:rPr>
        <w:t xml:space="preserve"> adsorption isotherm. Figure 2 shows the plotting of </w:t>
      </w:r>
      <w:r w:rsidRPr="00094192">
        <w:rPr>
          <w:rFonts w:ascii="Times New Roman" w:hAnsi="Times New Roman" w:cs="Times New Roman"/>
          <w:color w:val="000000" w:themeColor="text1"/>
          <w:sz w:val="20"/>
          <w:szCs w:val="20"/>
        </w:rPr>
        <w:t>θ</w:t>
      </w:r>
      <w:r w:rsidRPr="00094192">
        <w:rPr>
          <w:rFonts w:ascii="Times New Roman" w:hAnsi="Times New Roman" w:cs="Times New Roman"/>
          <w:color w:val="000000" w:themeColor="text1"/>
          <w:sz w:val="20"/>
          <w:szCs w:val="20"/>
          <w:lang w:bidi="ar-EG"/>
        </w:rPr>
        <w:t xml:space="preserve"> against log C at 25</w:t>
      </w:r>
      <w:r w:rsidRPr="00094192">
        <w:rPr>
          <w:rFonts w:ascii="Times New Roman" w:hAnsi="Times New Roman" w:cs="Times New Roman"/>
          <w:color w:val="000000" w:themeColor="text1"/>
          <w:sz w:val="20"/>
          <w:szCs w:val="20"/>
          <w:vertAlign w:val="superscript"/>
          <w:lang w:bidi="ar-EG"/>
        </w:rPr>
        <w:t>o</w:t>
      </w:r>
      <w:r w:rsidRPr="00094192">
        <w:rPr>
          <w:rFonts w:ascii="Times New Roman" w:hAnsi="Times New Roman" w:cs="Times New Roman"/>
          <w:color w:val="000000" w:themeColor="text1"/>
          <w:sz w:val="20"/>
          <w:szCs w:val="20"/>
          <w:lang w:bidi="ar-EG"/>
        </w:rPr>
        <w:t xml:space="preserve">C for investigated drug. This plot gave straight line indicating that the adsorption of investigated </w:t>
      </w:r>
      <w:proofErr w:type="spellStart"/>
      <w:r w:rsidRPr="00094192">
        <w:rPr>
          <w:rFonts w:ascii="Times New Roman" w:hAnsi="Times New Roman" w:cs="Times New Roman"/>
          <w:color w:val="000000" w:themeColor="text1"/>
          <w:sz w:val="20"/>
          <w:szCs w:val="20"/>
          <w:lang w:bidi="ar-EG"/>
        </w:rPr>
        <w:t>acetazolamide</w:t>
      </w:r>
      <w:proofErr w:type="spellEnd"/>
      <w:r w:rsidRPr="00094192">
        <w:rPr>
          <w:rFonts w:ascii="Times New Roman" w:hAnsi="Times New Roman" w:cs="Times New Roman"/>
          <w:color w:val="000000" w:themeColor="text1"/>
          <w:sz w:val="20"/>
          <w:szCs w:val="20"/>
          <w:lang w:bidi="ar-EG"/>
        </w:rPr>
        <w:t xml:space="preserve"> on C-steel surface follows </w:t>
      </w:r>
      <w:proofErr w:type="spellStart"/>
      <w:r w:rsidRPr="00094192">
        <w:rPr>
          <w:rFonts w:ascii="Times New Roman" w:hAnsi="Times New Roman" w:cs="Times New Roman"/>
          <w:color w:val="000000" w:themeColor="text1"/>
          <w:sz w:val="20"/>
          <w:szCs w:val="20"/>
          <w:lang w:bidi="ar-EG"/>
        </w:rPr>
        <w:t>Temkin</w:t>
      </w:r>
      <w:proofErr w:type="spellEnd"/>
      <w:r w:rsidRPr="00094192">
        <w:rPr>
          <w:rFonts w:ascii="Times New Roman" w:hAnsi="Times New Roman" w:cs="Times New Roman"/>
          <w:color w:val="000000" w:themeColor="text1"/>
          <w:sz w:val="20"/>
          <w:szCs w:val="20"/>
          <w:lang w:bidi="ar-EG"/>
        </w:rPr>
        <w:t xml:space="preserve"> adsorption isotherm</w:t>
      </w:r>
      <w:r w:rsidRPr="00094192">
        <w:rPr>
          <w:rFonts w:ascii="Times New Roman" w:hAnsi="Times New Roman" w:cs="Times New Roman"/>
          <w:color w:val="000000" w:themeColor="text1"/>
          <w:sz w:val="20"/>
          <w:szCs w:val="20"/>
        </w:rPr>
        <w:t>:</w:t>
      </w:r>
    </w:p>
    <w:p w:rsidR="00F00B25" w:rsidRPr="00094192" w:rsidRDefault="00F00B25" w:rsidP="00161AFD">
      <w:pPr>
        <w:bidi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 xml:space="preserve">θ= (1/f) </w:t>
      </w:r>
      <w:proofErr w:type="spellStart"/>
      <w:r w:rsidRPr="00094192">
        <w:rPr>
          <w:rFonts w:ascii="Times New Roman" w:hAnsi="Times New Roman" w:cs="Times New Roman"/>
          <w:color w:val="000000" w:themeColor="text1"/>
          <w:sz w:val="20"/>
          <w:szCs w:val="20"/>
        </w:rPr>
        <w:t>ln</w:t>
      </w:r>
      <w:proofErr w:type="spellEnd"/>
      <w:r w:rsidRPr="00094192">
        <w:rPr>
          <w:rFonts w:ascii="Times New Roman" w:hAnsi="Times New Roman" w:cs="Times New Roman"/>
          <w:color w:val="000000" w:themeColor="text1"/>
          <w:sz w:val="20"/>
          <w:szCs w:val="20"/>
        </w:rPr>
        <w:t xml:space="preserve"> </w:t>
      </w:r>
      <w:proofErr w:type="spellStart"/>
      <w:r w:rsidRPr="00094192">
        <w:rPr>
          <w:rFonts w:ascii="Times New Roman" w:hAnsi="Times New Roman" w:cs="Times New Roman"/>
          <w:color w:val="000000" w:themeColor="text1"/>
          <w:sz w:val="20"/>
          <w:szCs w:val="20"/>
        </w:rPr>
        <w:t>K</w:t>
      </w:r>
      <w:r w:rsidRPr="00094192">
        <w:rPr>
          <w:rFonts w:ascii="Times New Roman" w:hAnsi="Times New Roman" w:cs="Times New Roman"/>
          <w:color w:val="000000" w:themeColor="text1"/>
          <w:sz w:val="20"/>
          <w:szCs w:val="20"/>
          <w:vertAlign w:val="subscript"/>
        </w:rPr>
        <w:t>ads</w:t>
      </w:r>
      <w:r w:rsidRPr="00094192">
        <w:rPr>
          <w:rFonts w:ascii="Times New Roman" w:hAnsi="Times New Roman" w:cs="Times New Roman"/>
          <w:color w:val="000000" w:themeColor="text1"/>
          <w:sz w:val="20"/>
          <w:szCs w:val="20"/>
        </w:rPr>
        <w:t>C</w:t>
      </w:r>
      <w:proofErr w:type="spellEnd"/>
      <w:r w:rsidRPr="00094192">
        <w:rPr>
          <w:rFonts w:ascii="Times New Roman" w:hAnsi="Times New Roman" w:cs="Times New Roman"/>
          <w:color w:val="000000" w:themeColor="text1"/>
          <w:sz w:val="20"/>
          <w:szCs w:val="20"/>
        </w:rPr>
        <w:t xml:space="preserve"> (4)</w:t>
      </w:r>
    </w:p>
    <w:p w:rsidR="00F00B25" w:rsidRPr="00094192" w:rsidRDefault="00F00B25" w:rsidP="00161AFD">
      <w:pPr>
        <w:bidi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 xml:space="preserve">Where C is the concentration of inhibitor, θ the fractional surface coverage and </w:t>
      </w:r>
      <w:proofErr w:type="spellStart"/>
      <w:r w:rsidRPr="00094192">
        <w:rPr>
          <w:rFonts w:ascii="Times New Roman" w:hAnsi="Times New Roman" w:cs="Times New Roman"/>
          <w:color w:val="000000" w:themeColor="text1"/>
          <w:sz w:val="20"/>
          <w:szCs w:val="20"/>
        </w:rPr>
        <w:t>K</w:t>
      </w:r>
      <w:r w:rsidRPr="00094192">
        <w:rPr>
          <w:rFonts w:ascii="Times New Roman" w:hAnsi="Times New Roman" w:cs="Times New Roman"/>
          <w:color w:val="000000" w:themeColor="text1"/>
          <w:sz w:val="20"/>
          <w:szCs w:val="20"/>
          <w:vertAlign w:val="subscript"/>
        </w:rPr>
        <w:t>ads</w:t>
      </w:r>
      <w:proofErr w:type="spellEnd"/>
      <w:r w:rsidRPr="00094192">
        <w:rPr>
          <w:rFonts w:ascii="Times New Roman" w:hAnsi="Times New Roman" w:cs="Times New Roman"/>
          <w:color w:val="000000" w:themeColor="text1"/>
          <w:sz w:val="20"/>
          <w:szCs w:val="20"/>
        </w:rPr>
        <w:t xml:space="preserve"> is the adsorption equilibrium constant related to the free energy of adsorption ∆</w:t>
      </w:r>
      <w:proofErr w:type="spellStart"/>
      <w:r w:rsidRPr="00094192">
        <w:rPr>
          <w:rFonts w:ascii="Times New Roman" w:hAnsi="Times New Roman" w:cs="Times New Roman"/>
          <w:color w:val="000000" w:themeColor="text1"/>
          <w:sz w:val="20"/>
          <w:szCs w:val="20"/>
        </w:rPr>
        <w:t>Gº</w:t>
      </w:r>
      <w:r w:rsidRPr="00094192">
        <w:rPr>
          <w:rFonts w:ascii="Times New Roman" w:hAnsi="Times New Roman" w:cs="Times New Roman"/>
          <w:color w:val="000000" w:themeColor="text1"/>
          <w:sz w:val="20"/>
          <w:szCs w:val="20"/>
          <w:vertAlign w:val="subscript"/>
        </w:rPr>
        <w:t>ads</w:t>
      </w:r>
      <w:proofErr w:type="spellEnd"/>
      <w:r w:rsidRPr="00094192">
        <w:rPr>
          <w:rFonts w:ascii="Times New Roman" w:hAnsi="Times New Roman" w:cs="Times New Roman"/>
          <w:color w:val="000000" w:themeColor="text1"/>
          <w:sz w:val="20"/>
          <w:szCs w:val="20"/>
        </w:rPr>
        <w:t xml:space="preserve"> as follows:</w:t>
      </w:r>
    </w:p>
    <w:p w:rsidR="00F00B25" w:rsidRPr="00094192" w:rsidRDefault="00F00B25" w:rsidP="00161AFD">
      <w:pPr>
        <w:tabs>
          <w:tab w:val="center" w:pos="4156"/>
          <w:tab w:val="right" w:pos="7593"/>
        </w:tabs>
        <w:bidi w:val="0"/>
        <w:snapToGrid w:val="0"/>
        <w:spacing w:after="0" w:line="240" w:lineRule="auto"/>
        <w:ind w:firstLine="425"/>
        <w:jc w:val="both"/>
        <w:rPr>
          <w:rFonts w:ascii="Times New Roman" w:hAnsi="Times New Roman" w:cs="Times New Roman"/>
          <w:color w:val="000000" w:themeColor="text1"/>
          <w:sz w:val="20"/>
          <w:szCs w:val="20"/>
        </w:rPr>
      </w:pPr>
      <w:proofErr w:type="spellStart"/>
      <w:r w:rsidRPr="00094192">
        <w:rPr>
          <w:rFonts w:ascii="Times New Roman" w:hAnsi="Times New Roman" w:cs="Times New Roman"/>
          <w:color w:val="000000" w:themeColor="text1"/>
          <w:sz w:val="20"/>
          <w:szCs w:val="20"/>
        </w:rPr>
        <w:t>K</w:t>
      </w:r>
      <w:r w:rsidRPr="00094192">
        <w:rPr>
          <w:rFonts w:ascii="Times New Roman" w:hAnsi="Times New Roman" w:cs="Times New Roman"/>
          <w:color w:val="000000" w:themeColor="text1"/>
          <w:sz w:val="20"/>
          <w:szCs w:val="20"/>
          <w:vertAlign w:val="subscript"/>
        </w:rPr>
        <w:t>ads</w:t>
      </w:r>
      <w:proofErr w:type="spellEnd"/>
      <w:r w:rsidRPr="00094192">
        <w:rPr>
          <w:rFonts w:ascii="Times New Roman" w:hAnsi="Times New Roman" w:cs="Times New Roman"/>
          <w:color w:val="000000" w:themeColor="text1"/>
          <w:sz w:val="20"/>
          <w:szCs w:val="20"/>
        </w:rPr>
        <w:t xml:space="preserve"> = 1/ 55.5 exp (-</w:t>
      </w:r>
      <w:proofErr w:type="spellStart"/>
      <w:r w:rsidRPr="00094192">
        <w:rPr>
          <w:rFonts w:ascii="Times New Roman" w:hAnsi="Times New Roman" w:cs="Times New Roman"/>
          <w:color w:val="000000" w:themeColor="text1"/>
          <w:sz w:val="20"/>
          <w:szCs w:val="20"/>
        </w:rPr>
        <w:t>ΔGº</w:t>
      </w:r>
      <w:r w:rsidRPr="00094192">
        <w:rPr>
          <w:rFonts w:ascii="Times New Roman" w:hAnsi="Times New Roman" w:cs="Times New Roman"/>
          <w:color w:val="000000" w:themeColor="text1"/>
          <w:sz w:val="20"/>
          <w:szCs w:val="20"/>
          <w:vertAlign w:val="subscript"/>
        </w:rPr>
        <w:t>ads</w:t>
      </w:r>
      <w:proofErr w:type="spellEnd"/>
      <w:r w:rsidRPr="00094192">
        <w:rPr>
          <w:rFonts w:ascii="Times New Roman" w:hAnsi="Times New Roman" w:cs="Times New Roman"/>
          <w:color w:val="000000" w:themeColor="text1"/>
          <w:sz w:val="20"/>
          <w:szCs w:val="20"/>
        </w:rPr>
        <w:t>/ RT) (5)</w:t>
      </w:r>
    </w:p>
    <w:p w:rsidR="00F00B25" w:rsidRPr="00094192" w:rsidRDefault="00F00B25" w:rsidP="00161AFD">
      <w:pPr>
        <w:bidi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Where R is the universal gas constant, T is the absolute temperature. The value 55.5 is the concentration of water on the metal surface in mol/ l</w:t>
      </w:r>
    </w:p>
    <w:p w:rsidR="00F00B25" w:rsidRPr="00094192" w:rsidRDefault="00161AFD" w:rsidP="00161AFD">
      <w:pPr>
        <w:autoSpaceDE w:val="0"/>
        <w:autoSpaceDN w:val="0"/>
        <w:bidi w:val="0"/>
        <w:adjustRightInd w:val="0"/>
        <w:snapToGrid w:val="0"/>
        <w:spacing w:after="0" w:line="240" w:lineRule="auto"/>
        <w:jc w:val="center"/>
        <w:rPr>
          <w:rFonts w:ascii="Times New Roman" w:hAnsi="Times New Roman" w:cs="Times New Roman"/>
          <w:color w:val="000000" w:themeColor="text1"/>
          <w:sz w:val="20"/>
          <w:szCs w:val="20"/>
          <w:lang w:bidi="ar-EG"/>
        </w:rPr>
      </w:pPr>
      <w:r w:rsidRPr="00094192">
        <w:rPr>
          <w:rFonts w:ascii="Times New Roman" w:hAnsi="Times New Roman" w:cs="Times New Roman"/>
          <w:color w:val="000000" w:themeColor="text1"/>
          <w:sz w:val="20"/>
          <w:szCs w:val="20"/>
        </w:rPr>
        <w:object w:dxaOrig="6735" w:dyaOrig="4762">
          <v:shape id="_x0000_i1027" type="#_x0000_t75" style="width:230.4pt;height:170.3pt" o:ole="">
            <v:imagedata r:id="rId16" o:title="" cropbottom="3199f" cropleft="5987f"/>
          </v:shape>
          <o:OLEObject Type="Embed" ProgID="Origin50.Graph" ShapeID="_x0000_i1027" DrawAspect="Content" ObjectID="_1500207726" r:id="rId17"/>
        </w:object>
      </w:r>
    </w:p>
    <w:p w:rsidR="00F00B25" w:rsidRPr="00094192" w:rsidRDefault="00F00B25" w:rsidP="00161AFD">
      <w:pPr>
        <w:autoSpaceDE w:val="0"/>
        <w:autoSpaceDN w:val="0"/>
        <w:bidi w:val="0"/>
        <w:adjustRightInd w:val="0"/>
        <w:snapToGrid w:val="0"/>
        <w:spacing w:after="0" w:line="240" w:lineRule="auto"/>
        <w:jc w:val="both"/>
        <w:rPr>
          <w:rFonts w:ascii="Times New Roman" w:hAnsi="Times New Roman" w:cs="Times New Roman"/>
          <w:color w:val="000000" w:themeColor="text1"/>
          <w:sz w:val="20"/>
          <w:szCs w:val="20"/>
        </w:rPr>
      </w:pPr>
      <w:r w:rsidRPr="00094192">
        <w:rPr>
          <w:rFonts w:ascii="Times New Roman" w:hAnsi="Times New Roman" w:cs="Times New Roman"/>
          <w:b/>
          <w:bCs/>
          <w:color w:val="000000" w:themeColor="text1"/>
          <w:sz w:val="20"/>
          <w:szCs w:val="20"/>
        </w:rPr>
        <w:t>Figure (2)</w:t>
      </w:r>
      <w:r w:rsidRPr="00094192">
        <w:rPr>
          <w:rFonts w:ascii="Times New Roman" w:hAnsi="Times New Roman" w:cs="Times New Roman"/>
          <w:color w:val="000000" w:themeColor="text1"/>
          <w:sz w:val="20"/>
          <w:szCs w:val="20"/>
        </w:rPr>
        <w:t xml:space="preserve">: </w:t>
      </w:r>
      <w:proofErr w:type="spellStart"/>
      <w:r w:rsidRPr="00094192">
        <w:rPr>
          <w:rFonts w:ascii="Times New Roman" w:hAnsi="Times New Roman" w:cs="Times New Roman"/>
          <w:color w:val="000000" w:themeColor="text1"/>
          <w:sz w:val="20"/>
          <w:szCs w:val="20"/>
        </w:rPr>
        <w:t>Temkin</w:t>
      </w:r>
      <w:proofErr w:type="spellEnd"/>
      <w:r w:rsidRPr="00094192">
        <w:rPr>
          <w:rFonts w:ascii="Times New Roman" w:hAnsi="Times New Roman" w:cs="Times New Roman"/>
          <w:color w:val="000000" w:themeColor="text1"/>
          <w:sz w:val="20"/>
          <w:szCs w:val="20"/>
        </w:rPr>
        <w:t xml:space="preserve"> adsorption isotherm of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on C-steel surface in 1 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at different</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temperatures</w:t>
      </w:r>
    </w:p>
    <w:p w:rsidR="00161AFD" w:rsidRPr="00094192" w:rsidRDefault="00161AFD"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p>
    <w:p w:rsidR="00F00B25" w:rsidRPr="00094192" w:rsidRDefault="00F00B25" w:rsidP="00161AFD">
      <w:pPr>
        <w:bidi w:val="0"/>
        <w:snapToGrid w:val="0"/>
        <w:spacing w:after="0" w:line="240" w:lineRule="auto"/>
        <w:jc w:val="both"/>
        <w:rPr>
          <w:rFonts w:ascii="Times New Roman" w:hAnsi="Times New Roman" w:cs="Times New Roman"/>
          <w:color w:val="000000" w:themeColor="text1"/>
          <w:sz w:val="20"/>
          <w:szCs w:val="20"/>
        </w:rPr>
      </w:pPr>
      <w:r w:rsidRPr="00094192">
        <w:rPr>
          <w:rFonts w:ascii="Times New Roman" w:hAnsi="Times New Roman" w:cs="Times New Roman"/>
          <w:b/>
          <w:bCs/>
          <w:color w:val="000000" w:themeColor="text1"/>
          <w:sz w:val="20"/>
          <w:szCs w:val="20"/>
        </w:rPr>
        <w:lastRenderedPageBreak/>
        <w:t xml:space="preserve">Table 3: </w:t>
      </w:r>
      <w:r w:rsidRPr="00094192">
        <w:rPr>
          <w:rFonts w:ascii="Times New Roman" w:hAnsi="Times New Roman" w:cs="Times New Roman"/>
          <w:color w:val="000000" w:themeColor="text1"/>
          <w:sz w:val="20"/>
          <w:szCs w:val="20"/>
        </w:rPr>
        <w:t xml:space="preserve">Adsorption parameters for inhibitor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in 1 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obtained from </w:t>
      </w:r>
      <w:proofErr w:type="spellStart"/>
      <w:r w:rsidRPr="00094192">
        <w:rPr>
          <w:rFonts w:ascii="Times New Roman" w:hAnsi="Times New Roman" w:cs="Times New Roman"/>
          <w:color w:val="000000" w:themeColor="text1"/>
          <w:sz w:val="20"/>
          <w:szCs w:val="20"/>
        </w:rPr>
        <w:t>Temkin</w:t>
      </w:r>
      <w:proofErr w:type="spellEnd"/>
      <w:r w:rsidRPr="00094192">
        <w:rPr>
          <w:rFonts w:ascii="Times New Roman" w:hAnsi="Times New Roman" w:cs="Times New Roman"/>
          <w:color w:val="000000" w:themeColor="text1"/>
          <w:sz w:val="20"/>
          <w:szCs w:val="20"/>
        </w:rPr>
        <w:t xml:space="preserve"> adsorption isotherm at different temperatures</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3"/>
        <w:gridCol w:w="713"/>
        <w:gridCol w:w="621"/>
        <w:gridCol w:w="785"/>
        <w:gridCol w:w="681"/>
        <w:gridCol w:w="1126"/>
      </w:tblGrid>
      <w:tr w:rsidR="00DE7CA2" w:rsidRPr="00094192" w:rsidTr="00161AFD">
        <w:trPr>
          <w:jc w:val="center"/>
        </w:trPr>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w:t>
            </w:r>
            <w:proofErr w:type="spellStart"/>
            <w:r w:rsidRPr="00094192">
              <w:rPr>
                <w:rFonts w:ascii="Times New Roman" w:eastAsiaTheme="minorEastAsia" w:hAnsi="Times New Roman" w:cs="Times New Roman"/>
                <w:color w:val="000000" w:themeColor="text1"/>
                <w:sz w:val="18"/>
                <w:szCs w:val="20"/>
              </w:rPr>
              <w:t>ΔS˚</w:t>
            </w:r>
            <w:r w:rsidRPr="00094192">
              <w:rPr>
                <w:rFonts w:ascii="Times New Roman" w:eastAsiaTheme="minorEastAsia" w:hAnsi="Times New Roman" w:cs="Times New Roman"/>
                <w:color w:val="000000" w:themeColor="text1"/>
                <w:sz w:val="18"/>
                <w:szCs w:val="18"/>
                <w:vertAlign w:val="subscript"/>
              </w:rPr>
              <w:t>ads</w:t>
            </w:r>
            <w:proofErr w:type="spellEnd"/>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w:t>
            </w:r>
            <w:proofErr w:type="spellStart"/>
            <w:r w:rsidRPr="00094192">
              <w:rPr>
                <w:rFonts w:ascii="Times New Roman" w:eastAsiaTheme="minorEastAsia" w:hAnsi="Times New Roman" w:cs="Times New Roman"/>
                <w:color w:val="000000" w:themeColor="text1"/>
                <w:sz w:val="18"/>
                <w:szCs w:val="20"/>
              </w:rPr>
              <w:t>ΔG˚</w:t>
            </w:r>
            <w:r w:rsidRPr="00094192">
              <w:rPr>
                <w:rFonts w:ascii="Times New Roman" w:eastAsiaTheme="minorEastAsia" w:hAnsi="Times New Roman" w:cs="Times New Roman"/>
                <w:color w:val="000000" w:themeColor="text1"/>
                <w:sz w:val="18"/>
                <w:szCs w:val="18"/>
                <w:vertAlign w:val="subscript"/>
              </w:rPr>
              <w:t>ads</w:t>
            </w:r>
            <w:proofErr w:type="spellEnd"/>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R</w:t>
            </w:r>
            <w:r w:rsidRPr="00094192">
              <w:rPr>
                <w:rFonts w:ascii="Times New Roman" w:eastAsiaTheme="minorEastAsia" w:hAnsi="Times New Roman" w:cs="Times New Roman"/>
                <w:color w:val="000000" w:themeColor="text1"/>
                <w:sz w:val="18"/>
                <w:szCs w:val="20"/>
                <w:vertAlign w:val="superscript"/>
              </w:rPr>
              <w:t>2</w:t>
            </w:r>
          </w:p>
        </w:tc>
        <w:tc>
          <w:tcPr>
            <w:tcW w:w="0" w:type="auto"/>
            <w:vAlign w:val="center"/>
          </w:tcPr>
          <w:p w:rsidR="00813921" w:rsidRPr="00094192" w:rsidRDefault="00813921"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18"/>
                <w:szCs w:val="20"/>
              </w:rPr>
            </w:pPr>
            <w:proofErr w:type="spellStart"/>
            <w:r w:rsidRPr="00094192">
              <w:rPr>
                <w:rFonts w:ascii="Times New Roman" w:eastAsiaTheme="minorEastAsia" w:hAnsi="Times New Roman" w:cs="Times New Roman"/>
                <w:color w:val="000000" w:themeColor="text1"/>
                <w:sz w:val="18"/>
                <w:szCs w:val="20"/>
              </w:rPr>
              <w:t>K</w:t>
            </w:r>
            <w:r w:rsidRPr="00094192">
              <w:rPr>
                <w:rFonts w:ascii="Times New Roman" w:eastAsiaTheme="minorEastAsia" w:hAnsi="Times New Roman" w:cs="Times New Roman"/>
                <w:color w:val="000000" w:themeColor="text1"/>
                <w:sz w:val="18"/>
                <w:szCs w:val="20"/>
                <w:vertAlign w:val="subscript"/>
              </w:rPr>
              <w:t>ads</w:t>
            </w:r>
            <w:proofErr w:type="spellEnd"/>
          </w:p>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rPr>
              <w:t>x 10</w:t>
            </w:r>
            <w:r w:rsidRPr="00094192">
              <w:rPr>
                <w:rFonts w:ascii="Times New Roman" w:eastAsiaTheme="minorEastAsia" w:hAnsi="Times New Roman" w:cs="Times New Roman"/>
                <w:color w:val="000000" w:themeColor="text1"/>
                <w:sz w:val="18"/>
                <w:szCs w:val="20"/>
                <w:vertAlign w:val="superscript"/>
              </w:rPr>
              <w:t>-</w:t>
            </w:r>
            <w:r w:rsidR="005D2576" w:rsidRPr="00094192">
              <w:rPr>
                <w:rFonts w:ascii="Times New Roman" w:eastAsiaTheme="minorEastAsia" w:hAnsi="Times New Roman" w:cs="Times New Roman"/>
                <w:color w:val="000000" w:themeColor="text1"/>
                <w:sz w:val="18"/>
                <w:szCs w:val="20"/>
                <w:vertAlign w:val="superscript"/>
              </w:rPr>
              <w:t>6</w:t>
            </w:r>
            <w:r w:rsidRPr="00094192">
              <w:rPr>
                <w:rFonts w:ascii="Times New Roman" w:eastAsiaTheme="minorEastAsia" w:hAnsi="Times New Roman" w:cs="Times New Roman"/>
                <w:color w:val="000000" w:themeColor="text1"/>
                <w:sz w:val="18"/>
                <w:szCs w:val="20"/>
              </w:rPr>
              <w:t xml:space="preserve"> M</w:t>
            </w:r>
            <w:r w:rsidRPr="00094192">
              <w:rPr>
                <w:rFonts w:ascii="Times New Roman" w:eastAsiaTheme="minorEastAsia" w:hAnsi="Times New Roman" w:cs="Times New Roman"/>
                <w:color w:val="000000" w:themeColor="text1"/>
                <w:sz w:val="18"/>
                <w:szCs w:val="20"/>
                <w:vertAlign w:val="superscript"/>
              </w:rPr>
              <w:t>-1</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14"/>
                <w:lang w:bidi="ar-EG"/>
              </w:rPr>
            </w:pPr>
            <w:r w:rsidRPr="00094192">
              <w:rPr>
                <w:rFonts w:ascii="Times New Roman" w:eastAsiaTheme="minorEastAsia" w:hAnsi="Times New Roman" w:cs="Times New Roman"/>
                <w:color w:val="000000" w:themeColor="text1"/>
                <w:sz w:val="18"/>
                <w:szCs w:val="14"/>
              </w:rPr>
              <w:t>Temp.</w:t>
            </w:r>
          </w:p>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proofErr w:type="spellStart"/>
            <w:r w:rsidRPr="00094192">
              <w:rPr>
                <w:rFonts w:ascii="Times New Roman" w:eastAsiaTheme="minorEastAsia" w:hAnsi="Times New Roman" w:cs="Times New Roman"/>
                <w:color w:val="000000" w:themeColor="text1"/>
                <w:sz w:val="18"/>
                <w:szCs w:val="20"/>
                <w:vertAlign w:val="superscript"/>
              </w:rPr>
              <w:t>o</w:t>
            </w:r>
            <w:r w:rsidRPr="00094192">
              <w:rPr>
                <w:rFonts w:ascii="Times New Roman" w:eastAsiaTheme="minorEastAsia" w:hAnsi="Times New Roman" w:cs="Times New Roman"/>
                <w:color w:val="000000" w:themeColor="text1"/>
                <w:sz w:val="18"/>
                <w:szCs w:val="20"/>
              </w:rPr>
              <w:t>C</w:t>
            </w:r>
            <w:proofErr w:type="spellEnd"/>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p>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Inhibitor</w:t>
            </w:r>
          </w:p>
        </w:tc>
      </w:tr>
      <w:tr w:rsidR="00DE7CA2" w:rsidRPr="00094192" w:rsidTr="00161AFD">
        <w:trPr>
          <w:jc w:val="center"/>
        </w:trPr>
        <w:tc>
          <w:tcPr>
            <w:tcW w:w="0" w:type="auto"/>
            <w:vAlign w:val="center"/>
          </w:tcPr>
          <w:p w:rsidR="00813921" w:rsidRPr="00094192" w:rsidRDefault="008D07D5" w:rsidP="00161AFD">
            <w:pPr>
              <w:tabs>
                <w:tab w:val="right" w:pos="1332"/>
              </w:tabs>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15.5</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20.9</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0.993</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13.88</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25</w:t>
            </w:r>
          </w:p>
        </w:tc>
        <w:tc>
          <w:tcPr>
            <w:tcW w:w="0" w:type="auto"/>
            <w:vMerge w:val="restart"/>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p>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p>
          <w:p w:rsidR="00813921" w:rsidRPr="00094192" w:rsidRDefault="008D07D5" w:rsidP="00161AFD">
            <w:pPr>
              <w:bidi w:val="0"/>
              <w:snapToGrid w:val="0"/>
              <w:spacing w:after="0" w:line="240" w:lineRule="auto"/>
              <w:jc w:val="both"/>
              <w:rPr>
                <w:rFonts w:ascii="Times New Roman" w:eastAsiaTheme="minorEastAsia" w:hAnsi="Times New Roman" w:cs="Times New Roman"/>
                <w:color w:val="000000" w:themeColor="text1"/>
                <w:sz w:val="18"/>
                <w:szCs w:val="18"/>
                <w:lang w:bidi="ar-EG"/>
              </w:rPr>
            </w:pPr>
            <w:proofErr w:type="spellStart"/>
            <w:r w:rsidRPr="00094192">
              <w:rPr>
                <w:rFonts w:ascii="Times New Roman" w:eastAsiaTheme="minorEastAsia" w:hAnsi="Times New Roman" w:cs="Times New Roman"/>
                <w:color w:val="000000" w:themeColor="text1"/>
                <w:sz w:val="18"/>
                <w:szCs w:val="18"/>
              </w:rPr>
              <w:t>A</w:t>
            </w:r>
            <w:r w:rsidR="00813921" w:rsidRPr="00094192">
              <w:rPr>
                <w:rFonts w:ascii="Times New Roman" w:eastAsiaTheme="minorEastAsia" w:hAnsi="Times New Roman" w:cs="Times New Roman"/>
                <w:color w:val="000000" w:themeColor="text1"/>
                <w:sz w:val="18"/>
                <w:szCs w:val="18"/>
              </w:rPr>
              <w:t>ceta</w:t>
            </w:r>
            <w:r w:rsidRPr="00094192">
              <w:rPr>
                <w:rFonts w:ascii="Times New Roman" w:eastAsiaTheme="minorEastAsia" w:hAnsi="Times New Roman" w:cs="Times New Roman"/>
                <w:color w:val="000000" w:themeColor="text1"/>
                <w:sz w:val="18"/>
                <w:szCs w:val="18"/>
              </w:rPr>
              <w:t>-</w:t>
            </w:r>
            <w:r w:rsidR="00813921" w:rsidRPr="00094192">
              <w:rPr>
                <w:rFonts w:ascii="Times New Roman" w:eastAsiaTheme="minorEastAsia" w:hAnsi="Times New Roman" w:cs="Times New Roman"/>
                <w:color w:val="000000" w:themeColor="text1"/>
                <w:sz w:val="18"/>
                <w:szCs w:val="18"/>
              </w:rPr>
              <w:t>zolamide</w:t>
            </w:r>
            <w:proofErr w:type="spellEnd"/>
          </w:p>
        </w:tc>
      </w:tr>
      <w:tr w:rsidR="00DE7CA2" w:rsidRPr="00094192" w:rsidTr="00161AFD">
        <w:trPr>
          <w:jc w:val="center"/>
        </w:trPr>
        <w:tc>
          <w:tcPr>
            <w:tcW w:w="0" w:type="auto"/>
            <w:vAlign w:val="center"/>
          </w:tcPr>
          <w:p w:rsidR="00813921" w:rsidRPr="00094192" w:rsidRDefault="008D07D5"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15.1</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20.9</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0.984</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17.82</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30</w:t>
            </w:r>
          </w:p>
        </w:tc>
        <w:tc>
          <w:tcPr>
            <w:tcW w:w="0" w:type="auto"/>
            <w:vMerge/>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p>
        </w:tc>
      </w:tr>
      <w:tr w:rsidR="00DE7CA2" w:rsidRPr="00094192" w:rsidTr="00161AFD">
        <w:trPr>
          <w:jc w:val="center"/>
        </w:trPr>
        <w:tc>
          <w:tcPr>
            <w:tcW w:w="0" w:type="auto"/>
            <w:vAlign w:val="center"/>
          </w:tcPr>
          <w:p w:rsidR="00813921" w:rsidRPr="00094192" w:rsidRDefault="008D07D5"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14.7</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21.3</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0.958</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20.01</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35</w:t>
            </w:r>
          </w:p>
        </w:tc>
        <w:tc>
          <w:tcPr>
            <w:tcW w:w="0" w:type="auto"/>
            <w:vMerge/>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p>
        </w:tc>
      </w:tr>
      <w:tr w:rsidR="00DE7CA2" w:rsidRPr="00094192" w:rsidTr="00161AFD">
        <w:trPr>
          <w:jc w:val="center"/>
        </w:trPr>
        <w:tc>
          <w:tcPr>
            <w:tcW w:w="0" w:type="auto"/>
            <w:vAlign w:val="center"/>
          </w:tcPr>
          <w:p w:rsidR="00813921" w:rsidRPr="00094192" w:rsidRDefault="008D07D5"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14.4</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21.6</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0.992</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lang w:bidi="ar-EG"/>
              </w:rPr>
            </w:pPr>
            <w:r w:rsidRPr="00094192">
              <w:rPr>
                <w:rFonts w:ascii="Times New Roman" w:eastAsiaTheme="minorEastAsia" w:hAnsi="Times New Roman" w:cs="Times New Roman"/>
                <w:color w:val="000000" w:themeColor="text1"/>
                <w:sz w:val="18"/>
                <w:szCs w:val="20"/>
              </w:rPr>
              <w:t>22.60</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40</w:t>
            </w:r>
          </w:p>
        </w:tc>
        <w:tc>
          <w:tcPr>
            <w:tcW w:w="0" w:type="auto"/>
            <w:vMerge/>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p>
        </w:tc>
      </w:tr>
      <w:tr w:rsidR="00DE7CA2" w:rsidRPr="00094192" w:rsidTr="00161AFD">
        <w:trPr>
          <w:jc w:val="center"/>
        </w:trPr>
        <w:tc>
          <w:tcPr>
            <w:tcW w:w="0" w:type="auto"/>
            <w:vAlign w:val="center"/>
          </w:tcPr>
          <w:p w:rsidR="00813921" w:rsidRPr="00094192" w:rsidRDefault="008D07D5"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14.0</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20.9</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0.987</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26.71</w:t>
            </w:r>
          </w:p>
        </w:tc>
        <w:tc>
          <w:tcPr>
            <w:tcW w:w="0" w:type="auto"/>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45</w:t>
            </w:r>
          </w:p>
        </w:tc>
        <w:tc>
          <w:tcPr>
            <w:tcW w:w="0" w:type="auto"/>
            <w:vMerge/>
            <w:vAlign w:val="center"/>
          </w:tcPr>
          <w:p w:rsidR="00813921" w:rsidRPr="00094192" w:rsidRDefault="00813921" w:rsidP="00161AFD">
            <w:pPr>
              <w:bidi w:val="0"/>
              <w:snapToGrid w:val="0"/>
              <w:spacing w:after="0" w:line="240" w:lineRule="auto"/>
              <w:jc w:val="both"/>
              <w:rPr>
                <w:rFonts w:ascii="Times New Roman" w:eastAsiaTheme="minorEastAsia" w:hAnsi="Times New Roman" w:cs="Times New Roman"/>
                <w:color w:val="000000" w:themeColor="text1"/>
                <w:sz w:val="18"/>
                <w:szCs w:val="20"/>
              </w:rPr>
            </w:pPr>
          </w:p>
        </w:tc>
      </w:tr>
    </w:tbl>
    <w:p w:rsidR="00813921" w:rsidRPr="00094192" w:rsidRDefault="00813921" w:rsidP="00161AFD">
      <w:pPr>
        <w:bidi w:val="0"/>
        <w:snapToGrid w:val="0"/>
        <w:spacing w:after="0" w:line="240" w:lineRule="auto"/>
        <w:ind w:firstLine="425"/>
        <w:jc w:val="both"/>
        <w:rPr>
          <w:rFonts w:ascii="Times New Roman" w:hAnsi="Times New Roman" w:cs="Times New Roman"/>
          <w:i/>
          <w:iCs/>
          <w:color w:val="000000" w:themeColor="text1"/>
          <w:sz w:val="20"/>
          <w:szCs w:val="20"/>
          <w:lang w:bidi="ar-EG"/>
        </w:rPr>
      </w:pPr>
    </w:p>
    <w:p w:rsidR="00F00B25" w:rsidRPr="00094192" w:rsidRDefault="00F00B25" w:rsidP="00161AFD">
      <w:pPr>
        <w:bidi w:val="0"/>
        <w:snapToGrid w:val="0"/>
        <w:spacing w:after="0" w:line="240" w:lineRule="auto"/>
        <w:jc w:val="both"/>
        <w:rPr>
          <w:rFonts w:ascii="Times New Roman" w:hAnsi="Times New Roman" w:cs="Times New Roman"/>
          <w:b/>
          <w:bCs/>
          <w:i/>
          <w:iCs/>
          <w:color w:val="000000" w:themeColor="text1"/>
          <w:sz w:val="20"/>
          <w:szCs w:val="20"/>
          <w:lang w:bidi="ar-EG"/>
        </w:rPr>
      </w:pPr>
      <w:r w:rsidRPr="00094192">
        <w:rPr>
          <w:rFonts w:ascii="Times New Roman" w:hAnsi="Times New Roman" w:cs="Times New Roman"/>
          <w:b/>
          <w:bCs/>
          <w:i/>
          <w:iCs/>
          <w:color w:val="000000" w:themeColor="text1"/>
          <w:sz w:val="20"/>
          <w:szCs w:val="20"/>
          <w:lang w:bidi="ar-EG"/>
        </w:rPr>
        <w:t>4.3. Effect of temperature</w:t>
      </w:r>
    </w:p>
    <w:p w:rsidR="00F00B25" w:rsidRPr="00094192" w:rsidRDefault="00F00B25" w:rsidP="00161AF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94192">
        <w:rPr>
          <w:rFonts w:ascii="Times New Roman" w:hAnsi="Times New Roman" w:cs="Times New Roman"/>
          <w:color w:val="000000" w:themeColor="text1"/>
          <w:sz w:val="20"/>
          <w:szCs w:val="20"/>
          <w:lang w:bidi="ar-EG"/>
        </w:rPr>
        <w:t xml:space="preserve">The effect of temperature on the rate of corrosion of C-steel in 1M </w:t>
      </w:r>
      <w:proofErr w:type="spellStart"/>
      <w:r w:rsidRPr="00094192">
        <w:rPr>
          <w:rFonts w:ascii="Times New Roman" w:hAnsi="Times New Roman" w:cs="Times New Roman"/>
          <w:color w:val="000000" w:themeColor="text1"/>
          <w:sz w:val="20"/>
          <w:szCs w:val="20"/>
          <w:lang w:bidi="ar-EG"/>
        </w:rPr>
        <w:t>HCl</w:t>
      </w:r>
      <w:proofErr w:type="spellEnd"/>
      <w:r w:rsidRPr="00094192">
        <w:rPr>
          <w:rFonts w:ascii="Times New Roman" w:hAnsi="Times New Roman" w:cs="Times New Roman"/>
          <w:color w:val="000000" w:themeColor="text1"/>
          <w:sz w:val="20"/>
          <w:szCs w:val="20"/>
          <w:lang w:bidi="ar-EG"/>
        </w:rPr>
        <w:t xml:space="preserve"> containing different concentrations from investigated drug was tested by weight loss measurements over a temperature range from 25 to 45</w:t>
      </w:r>
      <w:r w:rsidRPr="00094192">
        <w:rPr>
          <w:rFonts w:ascii="Times New Roman" w:hAnsi="Times New Roman" w:cs="Times New Roman"/>
          <w:color w:val="000000" w:themeColor="text1"/>
          <w:sz w:val="20"/>
          <w:szCs w:val="20"/>
          <w:vertAlign w:val="superscript"/>
          <w:lang w:bidi="ar-EG"/>
        </w:rPr>
        <w:t>o</w:t>
      </w:r>
      <w:r w:rsidRPr="00094192">
        <w:rPr>
          <w:rFonts w:ascii="Times New Roman" w:hAnsi="Times New Roman" w:cs="Times New Roman"/>
          <w:color w:val="000000" w:themeColor="text1"/>
          <w:sz w:val="20"/>
          <w:szCs w:val="20"/>
          <w:lang w:bidi="ar-EG"/>
        </w:rPr>
        <w:t>C.The results revealed that, the rate of corrosion increases as the temperature increases and decreases as the concentration of the</w:t>
      </w:r>
      <w:r w:rsidR="008C337B" w:rsidRPr="00094192">
        <w:rPr>
          <w:rFonts w:ascii="Times New Roman" w:hAnsi="Times New Roman" w:cs="Times New Roman"/>
          <w:color w:val="000000" w:themeColor="text1"/>
          <w:sz w:val="20"/>
          <w:szCs w:val="20"/>
          <w:lang w:bidi="ar-EG"/>
        </w:rPr>
        <w:t xml:space="preserve"> </w:t>
      </w:r>
      <w:r w:rsidRPr="00094192">
        <w:rPr>
          <w:rFonts w:ascii="Times New Roman" w:hAnsi="Times New Roman" w:cs="Times New Roman"/>
          <w:color w:val="000000" w:themeColor="text1"/>
          <w:sz w:val="20"/>
          <w:szCs w:val="20"/>
          <w:lang w:bidi="ar-EG"/>
        </w:rPr>
        <w:t>drug increases. The activation energy (E</w:t>
      </w:r>
      <w:r w:rsidRPr="00094192">
        <w:rPr>
          <w:rFonts w:ascii="Times New Roman" w:hAnsi="Times New Roman" w:cs="Times New Roman"/>
          <w:color w:val="000000" w:themeColor="text1"/>
          <w:sz w:val="20"/>
          <w:szCs w:val="20"/>
          <w:vertAlign w:val="superscript"/>
          <w:lang w:bidi="ar-EG"/>
        </w:rPr>
        <w:t>*</w:t>
      </w:r>
      <w:r w:rsidRPr="00094192">
        <w:rPr>
          <w:rFonts w:ascii="Times New Roman" w:hAnsi="Times New Roman" w:cs="Times New Roman"/>
          <w:color w:val="000000" w:themeColor="text1"/>
          <w:sz w:val="20"/>
          <w:szCs w:val="20"/>
          <w:vertAlign w:val="subscript"/>
          <w:lang w:bidi="ar-EG"/>
        </w:rPr>
        <w:t>a</w:t>
      </w:r>
      <w:r w:rsidRPr="00094192">
        <w:rPr>
          <w:rFonts w:ascii="Times New Roman" w:hAnsi="Times New Roman" w:cs="Times New Roman"/>
          <w:color w:val="000000" w:themeColor="text1"/>
          <w:sz w:val="20"/>
          <w:szCs w:val="20"/>
          <w:lang w:bidi="ar-EG"/>
        </w:rPr>
        <w:t>) of the corrosion process was calculated using Arrhenius equation:</w:t>
      </w:r>
    </w:p>
    <w:p w:rsidR="00F00B25" w:rsidRPr="00094192" w:rsidRDefault="00F00B25" w:rsidP="00161AF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94192">
        <w:rPr>
          <w:rFonts w:ascii="Times New Roman" w:hAnsi="Times New Roman" w:cs="Times New Roman"/>
          <w:color w:val="000000" w:themeColor="text1"/>
          <w:sz w:val="20"/>
          <w:szCs w:val="20"/>
          <w:lang w:bidi="ar-EG"/>
        </w:rPr>
        <w:t>K=A exp (-E</w:t>
      </w:r>
      <w:r w:rsidRPr="00094192">
        <w:rPr>
          <w:rFonts w:ascii="Times New Roman" w:hAnsi="Times New Roman" w:cs="Times New Roman"/>
          <w:color w:val="000000" w:themeColor="text1"/>
          <w:sz w:val="20"/>
          <w:szCs w:val="20"/>
          <w:vertAlign w:val="subscript"/>
          <w:lang w:bidi="ar-EG"/>
        </w:rPr>
        <w:t>a</w:t>
      </w:r>
      <w:r w:rsidRPr="00094192">
        <w:rPr>
          <w:rFonts w:ascii="Times New Roman" w:hAnsi="Times New Roman" w:cs="Times New Roman"/>
          <w:color w:val="000000" w:themeColor="text1"/>
          <w:sz w:val="20"/>
          <w:szCs w:val="20"/>
          <w:vertAlign w:val="superscript"/>
          <w:lang w:bidi="ar-EG"/>
        </w:rPr>
        <w:t>*</w:t>
      </w:r>
      <w:r w:rsidRPr="00094192">
        <w:rPr>
          <w:rFonts w:ascii="Times New Roman" w:hAnsi="Times New Roman" w:cs="Times New Roman"/>
          <w:color w:val="000000" w:themeColor="text1"/>
          <w:sz w:val="20"/>
          <w:szCs w:val="20"/>
          <w:lang w:bidi="ar-EG"/>
        </w:rPr>
        <w:t>/ RT) (6)</w:t>
      </w:r>
    </w:p>
    <w:p w:rsidR="00F00B25" w:rsidRPr="00094192" w:rsidRDefault="00F00B25" w:rsidP="00161AF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94192">
        <w:rPr>
          <w:rFonts w:ascii="Times New Roman" w:hAnsi="Times New Roman" w:cs="Times New Roman"/>
          <w:color w:val="000000" w:themeColor="text1"/>
          <w:sz w:val="20"/>
          <w:szCs w:val="20"/>
          <w:lang w:bidi="ar-EG"/>
        </w:rPr>
        <w:t>Where k is the rate of corrosion</w:t>
      </w:r>
      <w:r w:rsidRPr="00094192">
        <w:rPr>
          <w:rFonts w:ascii="Times New Roman" w:hAnsi="Times New Roman" w:cs="Times New Roman"/>
          <w:color w:val="000000" w:themeColor="text1"/>
          <w:sz w:val="20"/>
          <w:szCs w:val="20"/>
        </w:rPr>
        <w:t>,</w:t>
      </w:r>
      <w:r w:rsidRPr="00094192">
        <w:rPr>
          <w:rFonts w:ascii="Times New Roman" w:hAnsi="Times New Roman" w:cs="Times New Roman"/>
          <w:color w:val="000000" w:themeColor="text1"/>
          <w:sz w:val="20"/>
          <w:szCs w:val="20"/>
          <w:lang w:bidi="ar-EG"/>
        </w:rPr>
        <w:t xml:space="preserve"> A is the Arrhenius constant</w:t>
      </w:r>
      <w:r w:rsidRPr="00094192">
        <w:rPr>
          <w:rFonts w:ascii="Times New Roman" w:hAnsi="Times New Roman" w:cs="Times New Roman"/>
          <w:color w:val="000000" w:themeColor="text1"/>
          <w:sz w:val="20"/>
          <w:szCs w:val="20"/>
        </w:rPr>
        <w:t>.</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 xml:space="preserve">Figure 3 presents the Arrhenius plot in the presence and absence of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E</w:t>
      </w:r>
      <w:r w:rsidRPr="00094192">
        <w:rPr>
          <w:rFonts w:ascii="Times New Roman" w:hAnsi="Times New Roman" w:cs="Times New Roman"/>
          <w:color w:val="000000" w:themeColor="text1"/>
          <w:sz w:val="20"/>
          <w:szCs w:val="20"/>
          <w:vertAlign w:val="superscript"/>
        </w:rPr>
        <w:t>*</w:t>
      </w:r>
      <w:r w:rsidRPr="00094192">
        <w:rPr>
          <w:rFonts w:ascii="Times New Roman" w:hAnsi="Times New Roman" w:cs="Times New Roman"/>
          <w:color w:val="000000" w:themeColor="text1"/>
          <w:sz w:val="20"/>
          <w:szCs w:val="20"/>
          <w:vertAlign w:val="subscript"/>
        </w:rPr>
        <w:t xml:space="preserve">a </w:t>
      </w:r>
      <w:r w:rsidRPr="00094192">
        <w:rPr>
          <w:rFonts w:ascii="Times New Roman" w:hAnsi="Times New Roman" w:cs="Times New Roman"/>
          <w:color w:val="000000" w:themeColor="text1"/>
          <w:sz w:val="20"/>
          <w:szCs w:val="20"/>
        </w:rPr>
        <w:t>values determined from the slopes of these linear plots are shown in Table 4.Table 4 showed that the value of E</w:t>
      </w:r>
      <w:r w:rsidRPr="00094192">
        <w:rPr>
          <w:rFonts w:ascii="Times New Roman" w:hAnsi="Times New Roman" w:cs="Times New Roman"/>
          <w:color w:val="000000" w:themeColor="text1"/>
          <w:sz w:val="20"/>
          <w:szCs w:val="20"/>
          <w:vertAlign w:val="superscript"/>
        </w:rPr>
        <w:t>*</w:t>
      </w:r>
      <w:r w:rsidRPr="00094192">
        <w:rPr>
          <w:rFonts w:ascii="Times New Roman" w:hAnsi="Times New Roman" w:cs="Times New Roman"/>
          <w:color w:val="000000" w:themeColor="text1"/>
          <w:sz w:val="20"/>
          <w:szCs w:val="20"/>
          <w:vertAlign w:val="subscript"/>
        </w:rPr>
        <w:t>a</w:t>
      </w:r>
      <w:r w:rsidR="00094192">
        <w:rPr>
          <w:rFonts w:ascii="Times New Roman" w:hAnsi="Times New Roman" w:cs="Times New Roman"/>
          <w:color w:val="000000" w:themeColor="text1"/>
          <w:sz w:val="20"/>
          <w:szCs w:val="20"/>
          <w:vertAlign w:val="subscript"/>
        </w:rPr>
        <w:t xml:space="preserve"> </w:t>
      </w:r>
      <w:r w:rsidRPr="00094192">
        <w:rPr>
          <w:rFonts w:ascii="Times New Roman" w:hAnsi="Times New Roman" w:cs="Times New Roman"/>
          <w:color w:val="000000" w:themeColor="text1"/>
          <w:sz w:val="20"/>
          <w:szCs w:val="20"/>
        </w:rPr>
        <w:t>for inhibited solution is higher than that for uninhibited solution, suggesting that dissolution of C-steel is slow in the presence of drug and can be interpreted as due to physical adsorption. The higher E</w:t>
      </w:r>
      <w:r w:rsidRPr="00094192">
        <w:rPr>
          <w:rFonts w:ascii="Times New Roman" w:hAnsi="Times New Roman" w:cs="Times New Roman"/>
          <w:color w:val="000000" w:themeColor="text1"/>
          <w:sz w:val="20"/>
          <w:szCs w:val="20"/>
          <w:vertAlign w:val="superscript"/>
        </w:rPr>
        <w:t>*</w:t>
      </w:r>
      <w:r w:rsidRPr="00094192">
        <w:rPr>
          <w:rFonts w:ascii="Times New Roman" w:hAnsi="Times New Roman" w:cs="Times New Roman"/>
          <w:color w:val="000000" w:themeColor="text1"/>
          <w:sz w:val="20"/>
          <w:szCs w:val="20"/>
          <w:vertAlign w:val="subscript"/>
        </w:rPr>
        <w:t xml:space="preserve">a </w:t>
      </w:r>
      <w:r w:rsidRPr="00094192">
        <w:rPr>
          <w:rFonts w:ascii="Times New Roman" w:hAnsi="Times New Roman" w:cs="Times New Roman"/>
          <w:color w:val="000000" w:themeColor="text1"/>
          <w:sz w:val="20"/>
          <w:szCs w:val="20"/>
        </w:rPr>
        <w:t>values lead to the lower corrosion rate.</w:t>
      </w:r>
      <w:r w:rsid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This is due to the formation of a film on the C-steel surface serving as an energy barrier for the C-steel corrosion</w:t>
      </w:r>
      <w:proofErr w:type="gramStart"/>
      <w:r w:rsidR="00094192">
        <w:rPr>
          <w:rFonts w:ascii="Times New Roman" w:hAnsi="Times New Roman" w:cs="Times New Roman" w:hint="eastAsia"/>
          <w:color w:val="000000" w:themeColor="text1"/>
          <w:sz w:val="20"/>
          <w:szCs w:val="20"/>
          <w:lang w:eastAsia="zh-CN"/>
        </w:rPr>
        <w:t>.</w:t>
      </w:r>
      <w:r w:rsidRPr="00094192">
        <w:rPr>
          <w:rFonts w:ascii="Times New Roman" w:hAnsi="Times New Roman" w:cs="Times New Roman"/>
          <w:color w:val="000000" w:themeColor="text1"/>
          <w:sz w:val="20"/>
          <w:szCs w:val="20"/>
          <w:vertAlign w:val="superscript"/>
        </w:rPr>
        <w:t>.</w:t>
      </w:r>
      <w:proofErr w:type="gramEnd"/>
    </w:p>
    <w:p w:rsidR="00F00B25" w:rsidRPr="00094192" w:rsidRDefault="00161AFD" w:rsidP="00161AFD">
      <w:pPr>
        <w:bidi w:val="0"/>
        <w:snapToGrid w:val="0"/>
        <w:spacing w:after="0" w:line="240" w:lineRule="auto"/>
        <w:jc w:val="both"/>
        <w:rPr>
          <w:rFonts w:ascii="Times New Roman" w:hAnsi="Times New Roman" w:cs="Times New Roman"/>
          <w:color w:val="000000" w:themeColor="text1"/>
          <w:sz w:val="20"/>
          <w:szCs w:val="20"/>
          <w:lang w:bidi="ar-EG"/>
        </w:rPr>
      </w:pPr>
      <w:r w:rsidRPr="00094192">
        <w:rPr>
          <w:rFonts w:ascii="Times New Roman" w:hAnsi="Times New Roman" w:cs="Times New Roman"/>
          <w:color w:val="000000" w:themeColor="text1"/>
          <w:sz w:val="20"/>
          <w:szCs w:val="20"/>
        </w:rPr>
        <w:object w:dxaOrig="6551" w:dyaOrig="4547">
          <v:shape id="_x0000_i1028" type="#_x0000_t75" style="width:239.15pt;height:184.7pt" o:ole="">
            <v:imagedata r:id="rId18" o:title="" cropleft="5524f"/>
          </v:shape>
          <o:OLEObject Type="Embed" ProgID="Origin50.Graph" ShapeID="_x0000_i1028" DrawAspect="Content" ObjectID="_1500207727" r:id="rId19"/>
        </w:object>
      </w:r>
      <w:r w:rsidR="00F00B25" w:rsidRPr="00094192">
        <w:rPr>
          <w:rFonts w:ascii="Times New Roman" w:hAnsi="Times New Roman" w:cs="Times New Roman"/>
          <w:b/>
          <w:bCs/>
          <w:color w:val="000000" w:themeColor="text1"/>
          <w:sz w:val="20"/>
          <w:szCs w:val="20"/>
        </w:rPr>
        <w:t>Figure (3):</w:t>
      </w:r>
      <w:r w:rsidR="00094192">
        <w:rPr>
          <w:rFonts w:ascii="Times New Roman" w:hAnsi="Times New Roman" w:cs="Times New Roman"/>
          <w:b/>
          <w:bCs/>
          <w:color w:val="000000" w:themeColor="text1"/>
          <w:sz w:val="20"/>
          <w:szCs w:val="20"/>
        </w:rPr>
        <w:t xml:space="preserve"> </w:t>
      </w:r>
      <w:r w:rsidR="00F00B25" w:rsidRPr="00094192">
        <w:rPr>
          <w:rFonts w:ascii="Times New Roman" w:hAnsi="Times New Roman" w:cs="Times New Roman"/>
          <w:color w:val="000000" w:themeColor="text1"/>
          <w:sz w:val="20"/>
          <w:szCs w:val="20"/>
        </w:rPr>
        <w:t>Arrhenius plots for C-steel corrosion rates (</w:t>
      </w:r>
      <w:proofErr w:type="spellStart"/>
      <w:r w:rsidR="00F00B25" w:rsidRPr="00094192">
        <w:rPr>
          <w:rFonts w:ascii="Times New Roman" w:hAnsi="Times New Roman" w:cs="Times New Roman"/>
          <w:color w:val="000000" w:themeColor="text1"/>
          <w:sz w:val="20"/>
          <w:szCs w:val="20"/>
        </w:rPr>
        <w:t>k</w:t>
      </w:r>
      <w:r w:rsidR="00F00B25" w:rsidRPr="00094192">
        <w:rPr>
          <w:rFonts w:ascii="Times New Roman" w:hAnsi="Times New Roman" w:cs="Times New Roman"/>
          <w:color w:val="000000" w:themeColor="text1"/>
          <w:sz w:val="20"/>
          <w:szCs w:val="20"/>
          <w:vertAlign w:val="subscript"/>
        </w:rPr>
        <w:t>corr</w:t>
      </w:r>
      <w:proofErr w:type="spellEnd"/>
      <w:r w:rsidR="00F00B25" w:rsidRPr="00094192">
        <w:rPr>
          <w:rFonts w:ascii="Times New Roman" w:hAnsi="Times New Roman" w:cs="Times New Roman"/>
          <w:color w:val="000000" w:themeColor="text1"/>
          <w:sz w:val="20"/>
          <w:szCs w:val="20"/>
          <w:vertAlign w:val="subscript"/>
        </w:rPr>
        <w:t>.</w:t>
      </w:r>
      <w:r w:rsidR="00F00B25" w:rsidRPr="00094192">
        <w:rPr>
          <w:rFonts w:ascii="Times New Roman" w:hAnsi="Times New Roman" w:cs="Times New Roman"/>
          <w:color w:val="000000" w:themeColor="text1"/>
          <w:sz w:val="20"/>
          <w:szCs w:val="20"/>
        </w:rPr>
        <w:t xml:space="preserve">) after 120 minute of immersion in 1 M </w:t>
      </w:r>
      <w:proofErr w:type="spellStart"/>
      <w:r w:rsidR="00F00B25" w:rsidRPr="00094192">
        <w:rPr>
          <w:rFonts w:ascii="Times New Roman" w:hAnsi="Times New Roman" w:cs="Times New Roman"/>
          <w:color w:val="000000" w:themeColor="text1"/>
          <w:sz w:val="20"/>
          <w:szCs w:val="20"/>
        </w:rPr>
        <w:t>HCl</w:t>
      </w:r>
      <w:proofErr w:type="spellEnd"/>
      <w:r w:rsidR="00F00B25" w:rsidRPr="00094192">
        <w:rPr>
          <w:rFonts w:ascii="Times New Roman" w:hAnsi="Times New Roman" w:cs="Times New Roman"/>
          <w:color w:val="000000" w:themeColor="text1"/>
          <w:sz w:val="20"/>
          <w:szCs w:val="20"/>
        </w:rPr>
        <w:t xml:space="preserve"> in the absence and presence of various concentrations of </w:t>
      </w:r>
      <w:proofErr w:type="spellStart"/>
      <w:r w:rsidR="00F00B25" w:rsidRPr="00094192">
        <w:rPr>
          <w:rFonts w:ascii="Times New Roman" w:hAnsi="Times New Roman" w:cs="Times New Roman"/>
          <w:color w:val="000000" w:themeColor="text1"/>
          <w:sz w:val="20"/>
          <w:szCs w:val="20"/>
        </w:rPr>
        <w:t>acetazolamide</w:t>
      </w:r>
      <w:proofErr w:type="spellEnd"/>
    </w:p>
    <w:p w:rsidR="00F00B25" w:rsidRPr="00094192" w:rsidRDefault="00E0646A" w:rsidP="00161AFD">
      <w:pPr>
        <w:tabs>
          <w:tab w:val="left" w:pos="5358"/>
        </w:tabs>
        <w:bidi w:val="0"/>
        <w:snapToGrid w:val="0"/>
        <w:spacing w:after="0" w:line="240" w:lineRule="auto"/>
        <w:ind w:firstLine="425"/>
        <w:jc w:val="both"/>
        <w:rPr>
          <w:rFonts w:ascii="Times New Roman" w:hAnsi="Times New Roman" w:cs="Times New Roman"/>
          <w:color w:val="000000" w:themeColor="text1"/>
          <w:sz w:val="20"/>
          <w:szCs w:val="20"/>
          <w:lang w:bidi="ar-EG"/>
        </w:rPr>
      </w:pPr>
      <w:r>
        <w:rPr>
          <w:rFonts w:ascii="Times New Roman" w:hAnsi="Times New Roman" w:cs="Times New Roman"/>
          <w:noProof/>
          <w:color w:val="000000" w:themeColor="text1"/>
          <w:sz w:val="20"/>
          <w:szCs w:val="20"/>
        </w:rPr>
        <w:lastRenderedPageBreak/>
        <w:pict>
          <v:shape id="_x0000_s1027" type="#_x0000_t75" style="position:absolute;left:0;text-align:left;margin-left:-12.75pt;margin-top:17pt;width:201.75pt;height:173.55pt;z-index:251658240">
            <v:imagedata r:id="rId20" o:title="" croptop="6013f" cropbottom="3607f" cropleft="5158f" cropright="5613f"/>
            <w10:wrap type="square" side="right"/>
          </v:shape>
          <o:OLEObject Type="Embed" ProgID="Origin50.Graph" ShapeID="_x0000_s1027" DrawAspect="Content" ObjectID="_1500207731" r:id="rId21"/>
        </w:pict>
      </w:r>
    </w:p>
    <w:p w:rsidR="00F00B25" w:rsidRPr="00094192" w:rsidRDefault="00F00B25" w:rsidP="00161AFD">
      <w:pPr>
        <w:tabs>
          <w:tab w:val="left" w:pos="9922"/>
        </w:tabs>
        <w:bidi w:val="0"/>
        <w:snapToGrid w:val="0"/>
        <w:spacing w:after="0" w:line="240" w:lineRule="auto"/>
        <w:jc w:val="both"/>
        <w:rPr>
          <w:rFonts w:ascii="Times New Roman" w:hAnsi="Times New Roman" w:cs="Times New Roman"/>
          <w:b/>
          <w:bCs/>
          <w:color w:val="000000" w:themeColor="text1"/>
          <w:sz w:val="20"/>
          <w:szCs w:val="20"/>
        </w:rPr>
      </w:pPr>
    </w:p>
    <w:p w:rsidR="00F00B25" w:rsidRPr="00094192" w:rsidRDefault="00F00B25" w:rsidP="00161AFD">
      <w:pPr>
        <w:tabs>
          <w:tab w:val="left" w:pos="9922"/>
        </w:tabs>
        <w:bidi w:val="0"/>
        <w:snapToGrid w:val="0"/>
        <w:spacing w:after="0" w:line="240" w:lineRule="auto"/>
        <w:jc w:val="both"/>
        <w:rPr>
          <w:rFonts w:ascii="Times New Roman" w:hAnsi="Times New Roman" w:cs="Times New Roman"/>
          <w:b/>
          <w:bCs/>
          <w:color w:val="000000" w:themeColor="text1"/>
          <w:sz w:val="20"/>
          <w:szCs w:val="20"/>
        </w:rPr>
      </w:pPr>
    </w:p>
    <w:p w:rsidR="00F00B25" w:rsidRPr="00094192" w:rsidRDefault="00F00B25" w:rsidP="00161AFD">
      <w:pPr>
        <w:tabs>
          <w:tab w:val="left" w:pos="9922"/>
        </w:tabs>
        <w:bidi w:val="0"/>
        <w:snapToGrid w:val="0"/>
        <w:spacing w:after="0" w:line="240" w:lineRule="auto"/>
        <w:jc w:val="both"/>
        <w:rPr>
          <w:rFonts w:ascii="Times New Roman" w:hAnsi="Times New Roman" w:cs="Times New Roman"/>
          <w:b/>
          <w:bCs/>
          <w:color w:val="000000" w:themeColor="text1"/>
          <w:sz w:val="20"/>
          <w:szCs w:val="20"/>
        </w:rPr>
      </w:pPr>
    </w:p>
    <w:p w:rsidR="00F00B25" w:rsidRPr="00094192" w:rsidRDefault="00F00B25" w:rsidP="00161AFD">
      <w:pPr>
        <w:tabs>
          <w:tab w:val="left" w:pos="9922"/>
        </w:tabs>
        <w:bidi w:val="0"/>
        <w:snapToGrid w:val="0"/>
        <w:spacing w:after="0" w:line="240" w:lineRule="auto"/>
        <w:jc w:val="both"/>
        <w:rPr>
          <w:rFonts w:ascii="Times New Roman" w:hAnsi="Times New Roman" w:cs="Times New Roman"/>
          <w:b/>
          <w:bCs/>
          <w:color w:val="000000" w:themeColor="text1"/>
          <w:sz w:val="20"/>
          <w:szCs w:val="20"/>
        </w:rPr>
      </w:pPr>
    </w:p>
    <w:p w:rsidR="00F00B25" w:rsidRPr="00094192" w:rsidRDefault="00F00B25" w:rsidP="00161AFD">
      <w:pPr>
        <w:tabs>
          <w:tab w:val="left" w:pos="9922"/>
        </w:tabs>
        <w:bidi w:val="0"/>
        <w:snapToGrid w:val="0"/>
        <w:spacing w:after="0" w:line="240" w:lineRule="auto"/>
        <w:jc w:val="both"/>
        <w:rPr>
          <w:rFonts w:ascii="Times New Roman" w:hAnsi="Times New Roman" w:cs="Times New Roman"/>
          <w:b/>
          <w:bCs/>
          <w:color w:val="000000" w:themeColor="text1"/>
          <w:sz w:val="20"/>
          <w:szCs w:val="20"/>
        </w:rPr>
      </w:pPr>
    </w:p>
    <w:p w:rsidR="00F00B25" w:rsidRPr="00094192" w:rsidRDefault="00F00B25" w:rsidP="00161AFD">
      <w:pPr>
        <w:tabs>
          <w:tab w:val="left" w:pos="9922"/>
        </w:tabs>
        <w:bidi w:val="0"/>
        <w:snapToGrid w:val="0"/>
        <w:spacing w:after="0" w:line="240" w:lineRule="auto"/>
        <w:jc w:val="both"/>
        <w:rPr>
          <w:rFonts w:ascii="Times New Roman" w:hAnsi="Times New Roman" w:cs="Times New Roman"/>
          <w:b/>
          <w:bCs/>
          <w:color w:val="000000" w:themeColor="text1"/>
          <w:sz w:val="20"/>
          <w:szCs w:val="20"/>
        </w:rPr>
      </w:pPr>
    </w:p>
    <w:p w:rsidR="00F00B25" w:rsidRPr="00094192" w:rsidRDefault="00F00B25" w:rsidP="00161AFD">
      <w:pPr>
        <w:tabs>
          <w:tab w:val="left" w:pos="9922"/>
        </w:tabs>
        <w:bidi w:val="0"/>
        <w:snapToGrid w:val="0"/>
        <w:spacing w:after="0" w:line="240" w:lineRule="auto"/>
        <w:jc w:val="both"/>
        <w:rPr>
          <w:rFonts w:ascii="Times New Roman" w:hAnsi="Times New Roman" w:cs="Times New Roman"/>
          <w:b/>
          <w:bCs/>
          <w:color w:val="000000" w:themeColor="text1"/>
          <w:sz w:val="20"/>
          <w:szCs w:val="20"/>
        </w:rPr>
      </w:pPr>
    </w:p>
    <w:p w:rsidR="002605DD" w:rsidRPr="00094192" w:rsidRDefault="002605DD" w:rsidP="00161AFD">
      <w:pPr>
        <w:tabs>
          <w:tab w:val="left" w:pos="9922"/>
        </w:tabs>
        <w:bidi w:val="0"/>
        <w:snapToGrid w:val="0"/>
        <w:spacing w:after="0" w:line="240" w:lineRule="auto"/>
        <w:jc w:val="both"/>
        <w:rPr>
          <w:rFonts w:ascii="Times New Roman" w:hAnsi="Times New Roman" w:cs="Times New Roman"/>
          <w:b/>
          <w:bCs/>
          <w:color w:val="000000" w:themeColor="text1"/>
          <w:sz w:val="20"/>
          <w:szCs w:val="20"/>
        </w:rPr>
      </w:pPr>
    </w:p>
    <w:p w:rsidR="002605DD" w:rsidRPr="00094192" w:rsidRDefault="002605DD" w:rsidP="00161AFD">
      <w:pPr>
        <w:tabs>
          <w:tab w:val="left" w:pos="9922"/>
        </w:tabs>
        <w:bidi w:val="0"/>
        <w:snapToGrid w:val="0"/>
        <w:spacing w:after="0" w:line="240" w:lineRule="auto"/>
        <w:jc w:val="both"/>
        <w:rPr>
          <w:rFonts w:ascii="Times New Roman" w:hAnsi="Times New Roman" w:cs="Times New Roman"/>
          <w:b/>
          <w:bCs/>
          <w:color w:val="000000" w:themeColor="text1"/>
          <w:sz w:val="20"/>
          <w:szCs w:val="20"/>
        </w:rPr>
      </w:pPr>
    </w:p>
    <w:p w:rsidR="002605DD" w:rsidRPr="00094192" w:rsidRDefault="002605DD" w:rsidP="00161AFD">
      <w:pPr>
        <w:tabs>
          <w:tab w:val="left" w:pos="9922"/>
        </w:tabs>
        <w:bidi w:val="0"/>
        <w:snapToGrid w:val="0"/>
        <w:spacing w:after="0" w:line="240" w:lineRule="auto"/>
        <w:jc w:val="both"/>
        <w:rPr>
          <w:rFonts w:ascii="Times New Roman" w:hAnsi="Times New Roman" w:cs="Times New Roman"/>
          <w:b/>
          <w:bCs/>
          <w:color w:val="000000" w:themeColor="text1"/>
          <w:sz w:val="20"/>
          <w:szCs w:val="20"/>
        </w:rPr>
      </w:pPr>
    </w:p>
    <w:p w:rsidR="002605DD" w:rsidRPr="00094192" w:rsidRDefault="002605DD" w:rsidP="00161AFD">
      <w:pPr>
        <w:tabs>
          <w:tab w:val="left" w:pos="9922"/>
        </w:tabs>
        <w:bidi w:val="0"/>
        <w:snapToGrid w:val="0"/>
        <w:spacing w:after="0" w:line="240" w:lineRule="auto"/>
        <w:jc w:val="both"/>
        <w:rPr>
          <w:rFonts w:ascii="Times New Roman" w:hAnsi="Times New Roman" w:cs="Times New Roman"/>
          <w:b/>
          <w:bCs/>
          <w:color w:val="000000" w:themeColor="text1"/>
          <w:sz w:val="20"/>
          <w:szCs w:val="20"/>
        </w:rPr>
      </w:pPr>
    </w:p>
    <w:p w:rsidR="002605DD" w:rsidRPr="00094192" w:rsidRDefault="002605DD" w:rsidP="00161AFD">
      <w:pPr>
        <w:tabs>
          <w:tab w:val="left" w:pos="9922"/>
        </w:tabs>
        <w:bidi w:val="0"/>
        <w:snapToGrid w:val="0"/>
        <w:spacing w:after="0" w:line="240" w:lineRule="auto"/>
        <w:jc w:val="both"/>
        <w:rPr>
          <w:rFonts w:ascii="Times New Roman" w:hAnsi="Times New Roman" w:cs="Times New Roman"/>
          <w:b/>
          <w:bCs/>
          <w:color w:val="000000" w:themeColor="text1"/>
          <w:sz w:val="20"/>
          <w:szCs w:val="20"/>
        </w:rPr>
      </w:pPr>
    </w:p>
    <w:p w:rsidR="002605DD" w:rsidRPr="00094192" w:rsidRDefault="002605DD" w:rsidP="00161AFD">
      <w:pPr>
        <w:tabs>
          <w:tab w:val="left" w:pos="9922"/>
        </w:tabs>
        <w:bidi w:val="0"/>
        <w:snapToGrid w:val="0"/>
        <w:spacing w:after="0" w:line="240" w:lineRule="auto"/>
        <w:jc w:val="both"/>
        <w:rPr>
          <w:rFonts w:ascii="Times New Roman" w:hAnsi="Times New Roman" w:cs="Times New Roman"/>
          <w:b/>
          <w:bCs/>
          <w:color w:val="000000" w:themeColor="text1"/>
          <w:sz w:val="20"/>
          <w:szCs w:val="20"/>
        </w:rPr>
      </w:pPr>
    </w:p>
    <w:p w:rsidR="002605DD" w:rsidRPr="00094192" w:rsidRDefault="002605DD" w:rsidP="00161AFD">
      <w:pPr>
        <w:tabs>
          <w:tab w:val="left" w:pos="9922"/>
        </w:tabs>
        <w:bidi w:val="0"/>
        <w:snapToGrid w:val="0"/>
        <w:spacing w:after="0" w:line="240" w:lineRule="auto"/>
        <w:jc w:val="both"/>
        <w:rPr>
          <w:rFonts w:ascii="Times New Roman" w:hAnsi="Times New Roman" w:cs="Times New Roman"/>
          <w:b/>
          <w:bCs/>
          <w:color w:val="000000" w:themeColor="text1"/>
          <w:sz w:val="20"/>
          <w:szCs w:val="20"/>
        </w:rPr>
      </w:pPr>
    </w:p>
    <w:p w:rsidR="002605DD" w:rsidRPr="00094192" w:rsidRDefault="002605DD" w:rsidP="00161AFD">
      <w:pPr>
        <w:tabs>
          <w:tab w:val="left" w:pos="9922"/>
        </w:tabs>
        <w:bidi w:val="0"/>
        <w:snapToGrid w:val="0"/>
        <w:spacing w:after="0" w:line="240" w:lineRule="auto"/>
        <w:jc w:val="both"/>
        <w:rPr>
          <w:rFonts w:ascii="Times New Roman" w:hAnsi="Times New Roman" w:cs="Times New Roman"/>
          <w:b/>
          <w:bCs/>
          <w:color w:val="000000" w:themeColor="text1"/>
          <w:sz w:val="20"/>
          <w:szCs w:val="20"/>
        </w:rPr>
      </w:pPr>
    </w:p>
    <w:p w:rsidR="002605DD" w:rsidRPr="00094192" w:rsidRDefault="002605DD" w:rsidP="00161AFD">
      <w:pPr>
        <w:tabs>
          <w:tab w:val="left" w:pos="9922"/>
        </w:tabs>
        <w:bidi w:val="0"/>
        <w:snapToGrid w:val="0"/>
        <w:spacing w:after="0" w:line="240" w:lineRule="auto"/>
        <w:jc w:val="both"/>
        <w:rPr>
          <w:rFonts w:ascii="Times New Roman" w:hAnsi="Times New Roman" w:cs="Times New Roman"/>
          <w:b/>
          <w:bCs/>
          <w:color w:val="000000" w:themeColor="text1"/>
          <w:sz w:val="20"/>
          <w:szCs w:val="20"/>
        </w:rPr>
      </w:pPr>
    </w:p>
    <w:p w:rsidR="00F00B25" w:rsidRPr="00094192" w:rsidRDefault="00F00B25" w:rsidP="00161AFD">
      <w:pPr>
        <w:tabs>
          <w:tab w:val="left" w:pos="9922"/>
        </w:tabs>
        <w:bidi w:val="0"/>
        <w:snapToGrid w:val="0"/>
        <w:spacing w:after="0" w:line="240" w:lineRule="auto"/>
        <w:jc w:val="both"/>
        <w:rPr>
          <w:rFonts w:ascii="Times New Roman" w:hAnsi="Times New Roman" w:cs="Times New Roman"/>
          <w:bCs/>
          <w:color w:val="000000" w:themeColor="text1"/>
          <w:sz w:val="20"/>
          <w:szCs w:val="20"/>
          <w:lang w:bidi="ar-EG"/>
        </w:rPr>
      </w:pPr>
      <w:r w:rsidRPr="00094192">
        <w:rPr>
          <w:rFonts w:ascii="Times New Roman" w:hAnsi="Times New Roman" w:cs="Times New Roman"/>
          <w:b/>
          <w:bCs/>
          <w:color w:val="000000" w:themeColor="text1"/>
          <w:sz w:val="20"/>
          <w:szCs w:val="20"/>
        </w:rPr>
        <w:t xml:space="preserve">Figure </w:t>
      </w:r>
      <w:r w:rsidRPr="00094192">
        <w:rPr>
          <w:rFonts w:ascii="Times New Roman" w:hAnsi="Times New Roman" w:cs="Times New Roman"/>
          <w:b/>
          <w:color w:val="000000" w:themeColor="text1"/>
          <w:sz w:val="20"/>
          <w:szCs w:val="20"/>
        </w:rPr>
        <w:t>(4):</w:t>
      </w:r>
      <w:r w:rsidRPr="00094192">
        <w:rPr>
          <w:rFonts w:ascii="Times New Roman" w:hAnsi="Times New Roman" w:cs="Times New Roman"/>
          <w:bCs/>
          <w:color w:val="000000" w:themeColor="text1"/>
          <w:sz w:val="20"/>
          <w:szCs w:val="20"/>
        </w:rPr>
        <w:t xml:space="preserve"> Transition-state for C-steel corrosion rates (</w:t>
      </w:r>
      <w:proofErr w:type="spellStart"/>
      <w:r w:rsidRPr="00094192">
        <w:rPr>
          <w:rFonts w:ascii="Times New Roman" w:hAnsi="Times New Roman" w:cs="Times New Roman"/>
          <w:bCs/>
          <w:color w:val="000000" w:themeColor="text1"/>
          <w:sz w:val="20"/>
          <w:szCs w:val="20"/>
        </w:rPr>
        <w:t>k</w:t>
      </w:r>
      <w:r w:rsidRPr="00094192">
        <w:rPr>
          <w:rFonts w:ascii="Times New Roman" w:hAnsi="Times New Roman" w:cs="Times New Roman"/>
          <w:bCs/>
          <w:color w:val="000000" w:themeColor="text1"/>
          <w:sz w:val="20"/>
          <w:szCs w:val="20"/>
          <w:vertAlign w:val="subscript"/>
        </w:rPr>
        <w:t>corr</w:t>
      </w:r>
      <w:proofErr w:type="spellEnd"/>
      <w:r w:rsidRPr="00094192">
        <w:rPr>
          <w:rFonts w:ascii="Times New Roman" w:hAnsi="Times New Roman" w:cs="Times New Roman"/>
          <w:bCs/>
          <w:color w:val="000000" w:themeColor="text1"/>
          <w:sz w:val="20"/>
          <w:szCs w:val="20"/>
        </w:rPr>
        <w:t xml:space="preserve">) in 1 M </w:t>
      </w:r>
      <w:proofErr w:type="spellStart"/>
      <w:r w:rsidRPr="00094192">
        <w:rPr>
          <w:rFonts w:ascii="Times New Roman" w:hAnsi="Times New Roman" w:cs="Times New Roman"/>
          <w:bCs/>
          <w:color w:val="000000" w:themeColor="text1"/>
          <w:sz w:val="20"/>
          <w:szCs w:val="20"/>
        </w:rPr>
        <w:t>HCl</w:t>
      </w:r>
      <w:proofErr w:type="spellEnd"/>
      <w:r w:rsidRPr="00094192">
        <w:rPr>
          <w:rFonts w:ascii="Times New Roman" w:hAnsi="Times New Roman" w:cs="Times New Roman"/>
          <w:bCs/>
          <w:color w:val="000000" w:themeColor="text1"/>
          <w:sz w:val="20"/>
          <w:szCs w:val="20"/>
        </w:rPr>
        <w:t xml:space="preserve"> in the absence and presence</w:t>
      </w:r>
      <w:r w:rsidR="008C337B" w:rsidRPr="00094192">
        <w:rPr>
          <w:rFonts w:ascii="Times New Roman" w:hAnsi="Times New Roman" w:cs="Times New Roman"/>
          <w:bCs/>
          <w:color w:val="000000" w:themeColor="text1"/>
          <w:sz w:val="20"/>
          <w:szCs w:val="20"/>
        </w:rPr>
        <w:t xml:space="preserve"> </w:t>
      </w:r>
      <w:r w:rsidRPr="00094192">
        <w:rPr>
          <w:rFonts w:ascii="Times New Roman" w:hAnsi="Times New Roman" w:cs="Times New Roman"/>
          <w:bCs/>
          <w:color w:val="000000" w:themeColor="text1"/>
          <w:sz w:val="20"/>
          <w:szCs w:val="20"/>
        </w:rPr>
        <w:t xml:space="preserve">of various concentrations of </w:t>
      </w:r>
      <w:proofErr w:type="spellStart"/>
      <w:r w:rsidRPr="00094192">
        <w:rPr>
          <w:rFonts w:ascii="Times New Roman" w:hAnsi="Times New Roman" w:cs="Times New Roman"/>
          <w:bCs/>
          <w:color w:val="000000" w:themeColor="text1"/>
          <w:sz w:val="20"/>
          <w:szCs w:val="20"/>
        </w:rPr>
        <w:t>acetazolamide</w:t>
      </w:r>
      <w:proofErr w:type="spellEnd"/>
    </w:p>
    <w:p w:rsidR="002605DD" w:rsidRPr="00094192" w:rsidRDefault="002605DD" w:rsidP="00161AFD">
      <w:pPr>
        <w:bidi w:val="0"/>
        <w:snapToGrid w:val="0"/>
        <w:spacing w:after="0" w:line="240" w:lineRule="auto"/>
        <w:jc w:val="center"/>
        <w:rPr>
          <w:rFonts w:ascii="Times New Roman" w:eastAsia="Calibri" w:hAnsi="Times New Roman" w:cs="Times New Roman"/>
          <w:b/>
          <w:bCs/>
          <w:color w:val="000000" w:themeColor="text1"/>
          <w:sz w:val="20"/>
          <w:szCs w:val="20"/>
          <w:lang w:bidi="ar-EG"/>
        </w:rPr>
      </w:pPr>
    </w:p>
    <w:p w:rsidR="00F00B25" w:rsidRPr="00094192" w:rsidRDefault="00F00B25" w:rsidP="00161AFD">
      <w:pPr>
        <w:bidi w:val="0"/>
        <w:snapToGrid w:val="0"/>
        <w:spacing w:after="0" w:line="240" w:lineRule="auto"/>
        <w:jc w:val="both"/>
        <w:rPr>
          <w:rFonts w:ascii="Times New Roman" w:hAnsi="Times New Roman" w:cs="Times New Roman"/>
          <w:color w:val="000000" w:themeColor="text1"/>
          <w:sz w:val="20"/>
          <w:szCs w:val="20"/>
          <w:vertAlign w:val="subscript"/>
          <w:lang w:bidi="ar-EG"/>
        </w:rPr>
      </w:pPr>
      <w:r w:rsidRPr="00094192">
        <w:rPr>
          <w:rFonts w:ascii="Times New Roman" w:eastAsia="Calibri" w:hAnsi="Times New Roman" w:cs="Times New Roman"/>
          <w:b/>
          <w:bCs/>
          <w:color w:val="000000" w:themeColor="text1"/>
          <w:sz w:val="20"/>
          <w:szCs w:val="20"/>
          <w:lang w:bidi="ar-EG"/>
        </w:rPr>
        <w:t>Table 4:</w:t>
      </w:r>
      <w:r w:rsidRPr="00094192">
        <w:rPr>
          <w:rFonts w:ascii="Times New Roman" w:eastAsia="Calibri" w:hAnsi="Times New Roman" w:cs="Times New Roman"/>
          <w:color w:val="000000" w:themeColor="text1"/>
          <w:sz w:val="20"/>
          <w:szCs w:val="20"/>
          <w:lang w:bidi="ar-EG"/>
        </w:rPr>
        <w:t xml:space="preserve"> Activation parameters for C-steel corrosion in the absence and</w:t>
      </w:r>
      <w:r w:rsidR="008C337B" w:rsidRPr="00094192">
        <w:rPr>
          <w:rFonts w:ascii="Times New Roman" w:eastAsia="Calibri" w:hAnsi="Times New Roman" w:cs="Times New Roman"/>
          <w:color w:val="000000" w:themeColor="text1"/>
          <w:sz w:val="20"/>
          <w:szCs w:val="20"/>
          <w:lang w:bidi="ar-EG"/>
        </w:rPr>
        <w:t xml:space="preserve"> </w:t>
      </w:r>
      <w:r w:rsidRPr="00094192">
        <w:rPr>
          <w:rFonts w:ascii="Times New Roman" w:eastAsia="Calibri" w:hAnsi="Times New Roman" w:cs="Times New Roman"/>
          <w:color w:val="000000" w:themeColor="text1"/>
          <w:sz w:val="20"/>
          <w:szCs w:val="20"/>
          <w:lang w:bidi="ar-EG"/>
        </w:rPr>
        <w:t xml:space="preserve">presence of various concentrations of </w:t>
      </w:r>
      <w:proofErr w:type="spellStart"/>
      <w:r w:rsidRPr="00094192">
        <w:rPr>
          <w:rFonts w:ascii="Times New Roman" w:eastAsia="Calibri" w:hAnsi="Times New Roman" w:cs="Times New Roman"/>
          <w:color w:val="000000" w:themeColor="text1"/>
          <w:sz w:val="20"/>
          <w:szCs w:val="20"/>
          <w:lang w:bidi="ar-EG"/>
        </w:rPr>
        <w:t>Acetazolamide</w:t>
      </w:r>
      <w:proofErr w:type="spellEnd"/>
      <w:r w:rsidRPr="00094192">
        <w:rPr>
          <w:rFonts w:ascii="Times New Roman" w:eastAsia="Calibri" w:hAnsi="Times New Roman" w:cs="Times New Roman"/>
          <w:color w:val="000000" w:themeColor="text1"/>
          <w:sz w:val="20"/>
          <w:szCs w:val="20"/>
          <w:lang w:bidi="ar-EG"/>
        </w:rPr>
        <w:t xml:space="preserve"> in 1M </w:t>
      </w:r>
      <w:proofErr w:type="spellStart"/>
      <w:r w:rsidRPr="00094192">
        <w:rPr>
          <w:rFonts w:ascii="Times New Roman" w:eastAsia="Calibri" w:hAnsi="Times New Roman" w:cs="Times New Roman"/>
          <w:color w:val="000000" w:themeColor="text1"/>
          <w:sz w:val="20"/>
          <w:szCs w:val="20"/>
          <w:lang w:bidi="ar-EG"/>
        </w:rPr>
        <w:t>HCl</w:t>
      </w:r>
      <w:proofErr w:type="spellEnd"/>
      <w:r w:rsidRPr="00094192">
        <w:rPr>
          <w:rFonts w:ascii="Times New Roman" w:eastAsia="Calibri" w:hAnsi="Times New Roman" w:cs="Times New Roman"/>
          <w:color w:val="000000" w:themeColor="text1"/>
          <w:sz w:val="20"/>
          <w:szCs w:val="20"/>
          <w:lang w:bidi="ar-EG"/>
        </w:rPr>
        <w:t xml:space="preserve"> solu</w:t>
      </w:r>
      <w:r w:rsidRPr="00094192">
        <w:rPr>
          <w:rFonts w:ascii="Times New Roman" w:hAnsi="Times New Roman" w:cs="Times New Roman"/>
          <w:color w:val="000000" w:themeColor="text1"/>
          <w:sz w:val="20"/>
          <w:szCs w:val="20"/>
          <w:lang w:bidi="ar-EG"/>
        </w:rPr>
        <w:t>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87"/>
        <w:gridCol w:w="731"/>
        <w:gridCol w:w="731"/>
        <w:gridCol w:w="890"/>
      </w:tblGrid>
      <w:tr w:rsidR="00F00B25" w:rsidRPr="00094192" w:rsidTr="00161AFD">
        <w:trPr>
          <w:jc w:val="center"/>
        </w:trPr>
        <w:tc>
          <w:tcPr>
            <w:tcW w:w="0" w:type="auto"/>
            <w:vMerge w:val="restart"/>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16"/>
                <w:szCs w:val="16"/>
                <w:lang w:bidi="ar-EG"/>
              </w:rPr>
            </w:pPr>
            <w:proofErr w:type="spellStart"/>
            <w:r w:rsidRPr="00094192">
              <w:rPr>
                <w:rFonts w:ascii="Times New Roman" w:eastAsiaTheme="minorEastAsia" w:hAnsi="Times New Roman" w:cs="Times New Roman"/>
                <w:color w:val="000000" w:themeColor="text1"/>
                <w:sz w:val="16"/>
                <w:szCs w:val="16"/>
                <w:lang w:bidi="ar-EG"/>
              </w:rPr>
              <w:t>Conc</w:t>
            </w:r>
            <w:proofErr w:type="spellEnd"/>
            <w:r w:rsidRPr="00094192">
              <w:rPr>
                <w:rFonts w:ascii="Times New Roman" w:eastAsiaTheme="minorEastAsia" w:hAnsi="Times New Roman" w:cs="Times New Roman"/>
                <w:color w:val="000000" w:themeColor="text1"/>
                <w:sz w:val="16"/>
                <w:szCs w:val="16"/>
                <w:lang w:bidi="ar-EG"/>
              </w:rPr>
              <w:t xml:space="preserve">; </w:t>
            </w:r>
            <w:proofErr w:type="spellStart"/>
            <w:r w:rsidRPr="00094192">
              <w:rPr>
                <w:rFonts w:ascii="Times New Roman" w:eastAsiaTheme="minorEastAsia" w:hAnsi="Times New Roman" w:cs="Times New Roman"/>
                <w:color w:val="000000" w:themeColor="text1"/>
                <w:sz w:val="16"/>
                <w:szCs w:val="16"/>
                <w:lang w:bidi="ar-EG"/>
              </w:rPr>
              <w:t>ppm</w:t>
            </w:r>
            <w:proofErr w:type="spellEnd"/>
          </w:p>
        </w:tc>
        <w:tc>
          <w:tcPr>
            <w:tcW w:w="0" w:type="auto"/>
            <w:gridSpan w:val="4"/>
            <w:vAlign w:val="center"/>
          </w:tcPr>
          <w:p w:rsidR="00F00B25" w:rsidRPr="00094192" w:rsidRDefault="00F00B25" w:rsidP="00161AFD">
            <w:pPr>
              <w:tabs>
                <w:tab w:val="left" w:pos="6000"/>
              </w:tabs>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Activation parameters</w:t>
            </w:r>
          </w:p>
          <w:p w:rsidR="00F00B25" w:rsidRPr="00094192" w:rsidRDefault="00F00B25" w:rsidP="00161AFD">
            <w:pPr>
              <w:tabs>
                <w:tab w:val="left" w:pos="6000"/>
              </w:tabs>
              <w:bidi w:val="0"/>
              <w:snapToGrid w:val="0"/>
              <w:spacing w:after="0" w:line="240" w:lineRule="auto"/>
              <w:jc w:val="both"/>
              <w:rPr>
                <w:rFonts w:ascii="Times New Roman" w:eastAsiaTheme="minorEastAsia" w:hAnsi="Times New Roman" w:cs="Times New Roman"/>
                <w:color w:val="000000" w:themeColor="text1"/>
                <w:sz w:val="16"/>
                <w:szCs w:val="16"/>
                <w:lang w:bidi="ar-EG"/>
              </w:rPr>
            </w:pPr>
          </w:p>
        </w:tc>
      </w:tr>
      <w:tr w:rsidR="00425D5D" w:rsidRPr="00094192" w:rsidTr="00161AFD">
        <w:trPr>
          <w:jc w:val="center"/>
        </w:trPr>
        <w:tc>
          <w:tcPr>
            <w:tcW w:w="0" w:type="auto"/>
            <w:vMerge/>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16"/>
                <w:szCs w:val="16"/>
                <w:lang w:bidi="ar-EG"/>
              </w:rPr>
            </w:pP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Ax10</w:t>
            </w:r>
            <w:r w:rsidRPr="00094192">
              <w:rPr>
                <w:rFonts w:ascii="Times New Roman" w:eastAsiaTheme="minorEastAsia" w:hAnsi="Times New Roman" w:cs="Times New Roman"/>
                <w:color w:val="000000" w:themeColor="text1"/>
                <w:sz w:val="16"/>
                <w:szCs w:val="16"/>
                <w:vertAlign w:val="superscript"/>
                <w:lang w:bidi="ar-EG"/>
              </w:rPr>
              <w:t>-9</w:t>
            </w:r>
          </w:p>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g cm</w:t>
            </w:r>
            <w:r w:rsidRPr="00094192">
              <w:rPr>
                <w:rFonts w:ascii="Times New Roman" w:eastAsiaTheme="minorEastAsia" w:hAnsi="Times New Roman" w:cs="Times New Roman"/>
                <w:color w:val="000000" w:themeColor="text1"/>
                <w:sz w:val="16"/>
                <w:szCs w:val="16"/>
                <w:vertAlign w:val="superscript"/>
                <w:lang w:bidi="ar-EG"/>
              </w:rPr>
              <w:t>-2</w:t>
            </w:r>
            <w:r w:rsidRPr="00094192">
              <w:rPr>
                <w:rFonts w:ascii="Times New Roman" w:eastAsiaTheme="minorEastAsia" w:hAnsi="Times New Roman" w:cs="Times New Roman"/>
                <w:color w:val="000000" w:themeColor="text1"/>
                <w:sz w:val="16"/>
                <w:szCs w:val="16"/>
                <w:lang w:bidi="ar-EG"/>
              </w:rPr>
              <w:t xml:space="preserve"> min</w:t>
            </w:r>
            <w:r w:rsidRPr="00094192">
              <w:rPr>
                <w:rFonts w:ascii="Times New Roman" w:eastAsiaTheme="minorEastAsia" w:hAnsi="Times New Roman" w:cs="Times New Roman"/>
                <w:color w:val="000000" w:themeColor="text1"/>
                <w:sz w:val="16"/>
                <w:szCs w:val="16"/>
                <w:vertAlign w:val="superscript"/>
                <w:lang w:bidi="ar-EG"/>
              </w:rPr>
              <w:t>-1</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E</w:t>
            </w:r>
            <w:r w:rsidRPr="00094192">
              <w:rPr>
                <w:rFonts w:ascii="Times New Roman" w:eastAsiaTheme="minorEastAsia" w:hAnsi="Times New Roman" w:cs="Times New Roman"/>
                <w:color w:val="000000" w:themeColor="text1"/>
                <w:sz w:val="16"/>
                <w:szCs w:val="16"/>
                <w:vertAlign w:val="superscript"/>
                <w:lang w:bidi="ar-EG"/>
              </w:rPr>
              <w:t>*</w:t>
            </w:r>
            <w:r w:rsidRPr="00094192">
              <w:rPr>
                <w:rFonts w:ascii="Times New Roman" w:eastAsiaTheme="minorEastAsia" w:hAnsi="Times New Roman" w:cs="Times New Roman"/>
                <w:color w:val="000000" w:themeColor="text1"/>
                <w:sz w:val="16"/>
                <w:szCs w:val="16"/>
                <w:vertAlign w:val="subscript"/>
                <w:lang w:bidi="ar-EG"/>
              </w:rPr>
              <w:t>a</w:t>
            </w:r>
          </w:p>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kJ mol</w:t>
            </w:r>
            <w:r w:rsidRPr="00094192">
              <w:rPr>
                <w:rFonts w:ascii="Times New Roman" w:eastAsiaTheme="minorEastAsia" w:hAnsi="Times New Roman" w:cs="Times New Roman"/>
                <w:color w:val="000000" w:themeColor="text1"/>
                <w:sz w:val="16"/>
                <w:szCs w:val="16"/>
                <w:vertAlign w:val="superscript"/>
                <w:lang w:bidi="ar-EG"/>
              </w:rPr>
              <w:t>-1</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∆H</w:t>
            </w:r>
            <w:r w:rsidRPr="00094192">
              <w:rPr>
                <w:rFonts w:ascii="Times New Roman" w:eastAsiaTheme="minorEastAsia" w:hAnsi="Times New Roman" w:cs="Times New Roman"/>
                <w:color w:val="000000" w:themeColor="text1"/>
                <w:sz w:val="16"/>
                <w:szCs w:val="16"/>
                <w:vertAlign w:val="superscript"/>
                <w:lang w:bidi="ar-EG"/>
              </w:rPr>
              <w:t>*</w:t>
            </w:r>
          </w:p>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kJ mol</w:t>
            </w:r>
            <w:r w:rsidRPr="00094192">
              <w:rPr>
                <w:rFonts w:ascii="Times New Roman" w:eastAsiaTheme="minorEastAsia" w:hAnsi="Times New Roman" w:cs="Times New Roman"/>
                <w:color w:val="000000" w:themeColor="text1"/>
                <w:sz w:val="16"/>
                <w:szCs w:val="16"/>
                <w:vertAlign w:val="superscript"/>
                <w:lang w:bidi="ar-EG"/>
              </w:rPr>
              <w:t>-1</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-∆S</w:t>
            </w:r>
            <w:r w:rsidRPr="00094192">
              <w:rPr>
                <w:rFonts w:ascii="Times New Roman" w:eastAsiaTheme="minorEastAsia" w:hAnsi="Times New Roman" w:cs="Times New Roman"/>
                <w:color w:val="000000" w:themeColor="text1"/>
                <w:sz w:val="16"/>
                <w:szCs w:val="16"/>
                <w:vertAlign w:val="superscript"/>
                <w:lang w:bidi="ar-EG"/>
              </w:rPr>
              <w:t>*</w:t>
            </w:r>
          </w:p>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J mol</w:t>
            </w:r>
            <w:r w:rsidRPr="00094192">
              <w:rPr>
                <w:rFonts w:ascii="Times New Roman" w:eastAsiaTheme="minorEastAsia" w:hAnsi="Times New Roman" w:cs="Times New Roman"/>
                <w:color w:val="000000" w:themeColor="text1"/>
                <w:sz w:val="16"/>
                <w:szCs w:val="16"/>
                <w:vertAlign w:val="superscript"/>
                <w:lang w:bidi="ar-EG"/>
              </w:rPr>
              <w:t>-1</w:t>
            </w:r>
            <w:r w:rsidRPr="00094192">
              <w:rPr>
                <w:rFonts w:ascii="Times New Roman" w:eastAsiaTheme="minorEastAsia" w:hAnsi="Times New Roman" w:cs="Times New Roman"/>
                <w:color w:val="000000" w:themeColor="text1"/>
                <w:sz w:val="16"/>
                <w:szCs w:val="16"/>
                <w:lang w:bidi="ar-EG"/>
              </w:rPr>
              <w:t xml:space="preserve"> K</w:t>
            </w:r>
            <w:r w:rsidRPr="00094192">
              <w:rPr>
                <w:rFonts w:ascii="Times New Roman" w:eastAsiaTheme="minorEastAsia" w:hAnsi="Times New Roman" w:cs="Times New Roman"/>
                <w:color w:val="000000" w:themeColor="text1"/>
                <w:sz w:val="16"/>
                <w:szCs w:val="16"/>
                <w:vertAlign w:val="superscript"/>
                <w:lang w:bidi="ar-EG"/>
              </w:rPr>
              <w:t>-1</w:t>
            </w:r>
          </w:p>
        </w:tc>
      </w:tr>
      <w:tr w:rsidR="00425D5D" w:rsidRPr="00094192" w:rsidTr="00161AFD">
        <w:trPr>
          <w:jc w:val="center"/>
        </w:trPr>
        <w:tc>
          <w:tcPr>
            <w:tcW w:w="0" w:type="auto"/>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blank</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0.2</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64.2</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45.3</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115.8</w:t>
            </w:r>
          </w:p>
        </w:tc>
      </w:tr>
      <w:tr w:rsidR="00425D5D" w:rsidRPr="00094192" w:rsidTr="00161AFD">
        <w:trPr>
          <w:jc w:val="center"/>
        </w:trPr>
        <w:tc>
          <w:tcPr>
            <w:tcW w:w="0" w:type="auto"/>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50</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0.3</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67.8</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51.1</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99.5</w:t>
            </w:r>
          </w:p>
        </w:tc>
      </w:tr>
      <w:tr w:rsidR="00425D5D" w:rsidRPr="00094192" w:rsidTr="00161AFD">
        <w:trPr>
          <w:jc w:val="center"/>
        </w:trPr>
        <w:tc>
          <w:tcPr>
            <w:tcW w:w="0" w:type="auto"/>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100</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0.5</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68.1</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55.7</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90.9</w:t>
            </w:r>
          </w:p>
        </w:tc>
      </w:tr>
      <w:tr w:rsidR="00425D5D" w:rsidRPr="00094192" w:rsidTr="00161AFD">
        <w:trPr>
          <w:jc w:val="center"/>
        </w:trPr>
        <w:tc>
          <w:tcPr>
            <w:tcW w:w="0" w:type="auto"/>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150</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0.6</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68.7</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54.7</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85.5</w:t>
            </w:r>
          </w:p>
        </w:tc>
      </w:tr>
      <w:tr w:rsidR="00425D5D" w:rsidRPr="00094192" w:rsidTr="00161AFD">
        <w:trPr>
          <w:jc w:val="center"/>
        </w:trPr>
        <w:tc>
          <w:tcPr>
            <w:tcW w:w="0" w:type="auto"/>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200</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0.5</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74.7</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65.6</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57.4</w:t>
            </w:r>
          </w:p>
        </w:tc>
      </w:tr>
      <w:tr w:rsidR="00425D5D" w:rsidRPr="00094192" w:rsidTr="00161AFD">
        <w:trPr>
          <w:jc w:val="center"/>
        </w:trPr>
        <w:tc>
          <w:tcPr>
            <w:tcW w:w="0" w:type="auto"/>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250</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0.9</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75.3</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67.7</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52.9</w:t>
            </w:r>
          </w:p>
        </w:tc>
      </w:tr>
      <w:tr w:rsidR="00425D5D" w:rsidRPr="00094192" w:rsidTr="00161AFD">
        <w:trPr>
          <w:jc w:val="center"/>
        </w:trPr>
        <w:tc>
          <w:tcPr>
            <w:tcW w:w="0" w:type="auto"/>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300</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0.8</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77.3</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68.1</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lang w:bidi="ar-EG"/>
              </w:rPr>
              <w:t>47.2</w:t>
            </w:r>
          </w:p>
        </w:tc>
      </w:tr>
    </w:tbl>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b/>
          <w:bCs/>
          <w:i/>
          <w:iCs/>
          <w:color w:val="000000" w:themeColor="text1"/>
          <w:sz w:val="20"/>
          <w:szCs w:val="20"/>
          <w:lang w:bidi="ar-EG"/>
        </w:rPr>
      </w:pPr>
    </w:p>
    <w:p w:rsidR="00F00B25" w:rsidRPr="00094192" w:rsidRDefault="00F00B25" w:rsidP="00161AFD">
      <w:pPr>
        <w:autoSpaceDE w:val="0"/>
        <w:autoSpaceDN w:val="0"/>
        <w:bidi w:val="0"/>
        <w:adjustRightInd w:val="0"/>
        <w:snapToGrid w:val="0"/>
        <w:spacing w:after="0" w:line="240" w:lineRule="auto"/>
        <w:jc w:val="both"/>
        <w:rPr>
          <w:rFonts w:ascii="Times New Roman" w:hAnsi="Times New Roman" w:cs="Times New Roman"/>
          <w:b/>
          <w:bCs/>
          <w:i/>
          <w:iCs/>
          <w:color w:val="000000" w:themeColor="text1"/>
          <w:sz w:val="20"/>
          <w:szCs w:val="20"/>
          <w:lang w:bidi="ar-EG"/>
        </w:rPr>
      </w:pPr>
      <w:r w:rsidRPr="00094192">
        <w:rPr>
          <w:rFonts w:ascii="Times New Roman" w:hAnsi="Times New Roman" w:cs="Times New Roman"/>
          <w:b/>
          <w:bCs/>
          <w:i/>
          <w:iCs/>
          <w:color w:val="000000" w:themeColor="text1"/>
          <w:sz w:val="20"/>
          <w:szCs w:val="20"/>
        </w:rPr>
        <w:t xml:space="preserve">4.4 </w:t>
      </w:r>
      <w:proofErr w:type="spellStart"/>
      <w:r w:rsidRPr="00094192">
        <w:rPr>
          <w:rFonts w:ascii="Times New Roman" w:hAnsi="Times New Roman" w:cs="Times New Roman"/>
          <w:b/>
          <w:bCs/>
          <w:i/>
          <w:iCs/>
          <w:color w:val="000000" w:themeColor="text1"/>
          <w:sz w:val="20"/>
          <w:szCs w:val="20"/>
        </w:rPr>
        <w:t>Potentiodynami</w:t>
      </w:r>
      <w:r w:rsidRPr="00094192">
        <w:rPr>
          <w:rFonts w:ascii="Times New Roman" w:hAnsi="Times New Roman" w:cs="Times New Roman"/>
          <w:b/>
          <w:bCs/>
          <w:color w:val="000000" w:themeColor="text1"/>
          <w:sz w:val="20"/>
          <w:szCs w:val="20"/>
        </w:rPr>
        <w:t>c</w:t>
      </w:r>
      <w:proofErr w:type="spellEnd"/>
      <w:r w:rsidRPr="00094192">
        <w:rPr>
          <w:rFonts w:ascii="Times New Roman" w:hAnsi="Times New Roman" w:cs="Times New Roman"/>
          <w:b/>
          <w:bCs/>
          <w:color w:val="000000" w:themeColor="text1"/>
          <w:sz w:val="20"/>
          <w:szCs w:val="20"/>
        </w:rPr>
        <w:t xml:space="preserve"> </w:t>
      </w:r>
      <w:r w:rsidRPr="00094192">
        <w:rPr>
          <w:rFonts w:ascii="Times New Roman" w:hAnsi="Times New Roman" w:cs="Times New Roman"/>
          <w:b/>
          <w:bCs/>
          <w:i/>
          <w:iCs/>
          <w:color w:val="000000" w:themeColor="text1"/>
          <w:sz w:val="20"/>
          <w:szCs w:val="20"/>
        </w:rPr>
        <w:t>polarization</w:t>
      </w:r>
      <w:r w:rsidR="008C337B" w:rsidRPr="00094192">
        <w:rPr>
          <w:rFonts w:ascii="Times New Roman" w:hAnsi="Times New Roman" w:cs="Times New Roman"/>
          <w:b/>
          <w:bCs/>
          <w:i/>
          <w:iCs/>
          <w:color w:val="000000" w:themeColor="text1"/>
          <w:sz w:val="20"/>
          <w:szCs w:val="20"/>
          <w:lang w:bidi="ar-EG"/>
        </w:rPr>
        <w:t xml:space="preserve"> </w:t>
      </w:r>
      <w:r w:rsidRPr="00094192">
        <w:rPr>
          <w:rFonts w:ascii="Times New Roman" w:hAnsi="Times New Roman" w:cs="Times New Roman"/>
          <w:b/>
          <w:bCs/>
          <w:i/>
          <w:iCs/>
          <w:color w:val="000000" w:themeColor="text1"/>
          <w:sz w:val="20"/>
          <w:szCs w:val="20"/>
          <w:lang w:bidi="ar-EG"/>
        </w:rPr>
        <w:t>measurements</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b/>
          <w:bCs/>
          <w:color w:val="000000" w:themeColor="text1"/>
          <w:sz w:val="20"/>
          <w:szCs w:val="20"/>
          <w:lang w:eastAsia="zh-CN" w:bidi="ar-EG"/>
        </w:rPr>
      </w:pPr>
      <w:r w:rsidRPr="00094192">
        <w:rPr>
          <w:rFonts w:ascii="Times New Roman" w:hAnsi="Times New Roman" w:cs="Times New Roman"/>
          <w:color w:val="000000" w:themeColor="text1"/>
          <w:sz w:val="20"/>
          <w:szCs w:val="20"/>
          <w:lang w:bidi="ar-EG"/>
        </w:rPr>
        <w:t>Figure</w:t>
      </w:r>
      <w:r w:rsidR="008C337B" w:rsidRPr="00094192">
        <w:rPr>
          <w:rFonts w:ascii="Times New Roman" w:hAnsi="Times New Roman" w:cs="Times New Roman"/>
          <w:color w:val="000000" w:themeColor="text1"/>
          <w:sz w:val="20"/>
          <w:szCs w:val="20"/>
          <w:lang w:bidi="ar-EG"/>
        </w:rPr>
        <w:t xml:space="preserve"> </w:t>
      </w:r>
      <w:r w:rsidRPr="00094192">
        <w:rPr>
          <w:rFonts w:ascii="Times New Roman" w:hAnsi="Times New Roman" w:cs="Times New Roman"/>
          <w:color w:val="000000" w:themeColor="text1"/>
          <w:sz w:val="20"/>
          <w:szCs w:val="20"/>
          <w:lang w:bidi="ar-EG"/>
        </w:rPr>
        <w:t>5</w:t>
      </w:r>
      <w:r w:rsidR="008C337B" w:rsidRPr="00094192">
        <w:rPr>
          <w:rFonts w:ascii="Times New Roman" w:hAnsi="Times New Roman" w:cs="Times New Roman"/>
          <w:color w:val="000000" w:themeColor="text1"/>
          <w:sz w:val="20"/>
          <w:szCs w:val="20"/>
          <w:lang w:bidi="ar-EG"/>
        </w:rPr>
        <w:t xml:space="preserve"> </w:t>
      </w:r>
      <w:r w:rsidRPr="00094192">
        <w:rPr>
          <w:rFonts w:ascii="Times New Roman" w:hAnsi="Times New Roman" w:cs="Times New Roman"/>
          <w:color w:val="000000" w:themeColor="text1"/>
          <w:sz w:val="20"/>
          <w:szCs w:val="20"/>
          <w:lang w:bidi="ar-EG"/>
        </w:rPr>
        <w:t xml:space="preserve">shows the anodic and </w:t>
      </w:r>
      <w:proofErr w:type="spellStart"/>
      <w:r w:rsidRPr="00094192">
        <w:rPr>
          <w:rFonts w:ascii="Times New Roman" w:hAnsi="Times New Roman" w:cs="Times New Roman"/>
          <w:color w:val="000000" w:themeColor="text1"/>
          <w:sz w:val="20"/>
          <w:szCs w:val="20"/>
          <w:lang w:bidi="ar-EG"/>
        </w:rPr>
        <w:t>cathodic</w:t>
      </w:r>
      <w:proofErr w:type="spellEnd"/>
      <w:r w:rsidRPr="00094192">
        <w:rPr>
          <w:rFonts w:ascii="Times New Roman" w:hAnsi="Times New Roman" w:cs="Times New Roman"/>
          <w:color w:val="000000" w:themeColor="text1"/>
          <w:sz w:val="20"/>
          <w:szCs w:val="20"/>
          <w:lang w:bidi="ar-EG"/>
        </w:rPr>
        <w:t xml:space="preserve"> </w:t>
      </w:r>
      <w:proofErr w:type="spellStart"/>
      <w:r w:rsidRPr="00094192">
        <w:rPr>
          <w:rFonts w:ascii="Times New Roman" w:hAnsi="Times New Roman" w:cs="Times New Roman"/>
          <w:color w:val="000000" w:themeColor="text1"/>
          <w:sz w:val="20"/>
          <w:szCs w:val="20"/>
          <w:lang w:bidi="ar-EG"/>
        </w:rPr>
        <w:t>Tafel</w:t>
      </w:r>
      <w:proofErr w:type="spellEnd"/>
      <w:r w:rsidRPr="00094192">
        <w:rPr>
          <w:rFonts w:ascii="Times New Roman" w:hAnsi="Times New Roman" w:cs="Times New Roman"/>
          <w:color w:val="000000" w:themeColor="text1"/>
          <w:sz w:val="20"/>
          <w:szCs w:val="20"/>
          <w:lang w:bidi="ar-EG"/>
        </w:rPr>
        <w:t xml:space="preserve"> polarization curves for C-steel in 1M </w:t>
      </w:r>
      <w:proofErr w:type="spellStart"/>
      <w:r w:rsidRPr="00094192">
        <w:rPr>
          <w:rFonts w:ascii="Times New Roman" w:hAnsi="Times New Roman" w:cs="Times New Roman"/>
          <w:color w:val="000000" w:themeColor="text1"/>
          <w:sz w:val="20"/>
          <w:szCs w:val="20"/>
          <w:lang w:bidi="ar-EG"/>
        </w:rPr>
        <w:t>HCl</w:t>
      </w:r>
      <w:proofErr w:type="spellEnd"/>
      <w:r w:rsidRPr="00094192">
        <w:rPr>
          <w:rFonts w:ascii="Times New Roman" w:hAnsi="Times New Roman" w:cs="Times New Roman"/>
          <w:color w:val="000000" w:themeColor="text1"/>
          <w:sz w:val="20"/>
          <w:szCs w:val="20"/>
          <w:lang w:bidi="ar-EG"/>
        </w:rPr>
        <w:t xml:space="preserve"> in the absence and presence of varying concentrations of </w:t>
      </w:r>
      <w:proofErr w:type="spellStart"/>
      <w:r w:rsidRPr="00094192">
        <w:rPr>
          <w:rFonts w:ascii="Times New Roman" w:hAnsi="Times New Roman" w:cs="Times New Roman"/>
          <w:color w:val="000000" w:themeColor="text1"/>
          <w:sz w:val="20"/>
          <w:szCs w:val="20"/>
          <w:lang w:bidi="ar-EG"/>
        </w:rPr>
        <w:t>acetazolamide</w:t>
      </w:r>
      <w:proofErr w:type="spellEnd"/>
      <w:r w:rsidRPr="00094192">
        <w:rPr>
          <w:rFonts w:ascii="Times New Roman" w:hAnsi="Times New Roman" w:cs="Times New Roman"/>
          <w:color w:val="000000" w:themeColor="text1"/>
          <w:sz w:val="20"/>
          <w:szCs w:val="20"/>
          <w:lang w:bidi="ar-EG"/>
        </w:rPr>
        <w:t xml:space="preserve"> inhibitor at 25</w:t>
      </w:r>
      <w:r w:rsidRPr="00094192">
        <w:rPr>
          <w:rFonts w:ascii="Times New Roman" w:hAnsi="Times New Roman" w:cs="Times New Roman"/>
          <w:color w:val="000000" w:themeColor="text1"/>
          <w:sz w:val="20"/>
          <w:szCs w:val="20"/>
          <w:vertAlign w:val="superscript"/>
          <w:lang w:bidi="ar-EG"/>
        </w:rPr>
        <w:t>o</w:t>
      </w:r>
      <w:r w:rsidRPr="00094192">
        <w:rPr>
          <w:rFonts w:ascii="Times New Roman" w:hAnsi="Times New Roman" w:cs="Times New Roman"/>
          <w:color w:val="000000" w:themeColor="text1"/>
          <w:sz w:val="20"/>
          <w:szCs w:val="20"/>
          <w:lang w:bidi="ar-EG"/>
        </w:rPr>
        <w:t xml:space="preserve">C respectively. From Fig. 5, it is clear that both anodic metal dissolution and </w:t>
      </w:r>
      <w:proofErr w:type="spellStart"/>
      <w:r w:rsidRPr="00094192">
        <w:rPr>
          <w:rFonts w:ascii="Times New Roman" w:hAnsi="Times New Roman" w:cs="Times New Roman"/>
          <w:color w:val="000000" w:themeColor="text1"/>
          <w:sz w:val="20"/>
          <w:szCs w:val="20"/>
          <w:lang w:bidi="ar-EG"/>
        </w:rPr>
        <w:t>cathodic</w:t>
      </w:r>
      <w:proofErr w:type="spellEnd"/>
      <w:r w:rsidRPr="00094192">
        <w:rPr>
          <w:rFonts w:ascii="Times New Roman" w:hAnsi="Times New Roman" w:cs="Times New Roman"/>
          <w:color w:val="000000" w:themeColor="text1"/>
          <w:sz w:val="20"/>
          <w:szCs w:val="20"/>
          <w:lang w:bidi="ar-EG"/>
        </w:rPr>
        <w:t xml:space="preserve"> H</w:t>
      </w:r>
      <w:r w:rsidRPr="00094192">
        <w:rPr>
          <w:rFonts w:ascii="Times New Roman" w:hAnsi="Times New Roman" w:cs="Times New Roman"/>
          <w:color w:val="000000" w:themeColor="text1"/>
          <w:sz w:val="20"/>
          <w:szCs w:val="20"/>
          <w:vertAlign w:val="subscript"/>
          <w:lang w:bidi="ar-EG"/>
        </w:rPr>
        <w:t>2</w:t>
      </w:r>
      <w:r w:rsidRPr="00094192">
        <w:rPr>
          <w:rFonts w:ascii="Times New Roman" w:hAnsi="Times New Roman" w:cs="Times New Roman"/>
          <w:color w:val="000000" w:themeColor="text1"/>
          <w:sz w:val="20"/>
          <w:szCs w:val="20"/>
          <w:lang w:bidi="ar-EG"/>
        </w:rPr>
        <w:t xml:space="preserve"> reduction reactions were inhibited when investigated inhibitor were added to 1M </w:t>
      </w:r>
      <w:proofErr w:type="spellStart"/>
      <w:r w:rsidRPr="00094192">
        <w:rPr>
          <w:rFonts w:ascii="Times New Roman" w:hAnsi="Times New Roman" w:cs="Times New Roman"/>
          <w:color w:val="000000" w:themeColor="text1"/>
          <w:sz w:val="20"/>
          <w:szCs w:val="20"/>
          <w:lang w:bidi="ar-EG"/>
        </w:rPr>
        <w:t>HCl</w:t>
      </w:r>
      <w:proofErr w:type="spellEnd"/>
      <w:r w:rsidRPr="00094192">
        <w:rPr>
          <w:rFonts w:ascii="Times New Roman" w:hAnsi="Times New Roman" w:cs="Times New Roman"/>
          <w:color w:val="000000" w:themeColor="text1"/>
          <w:sz w:val="20"/>
          <w:szCs w:val="20"/>
          <w:lang w:bidi="ar-EG"/>
        </w:rPr>
        <w:t xml:space="preserve"> and this inhibition was more pronounced with increasing inhibitor concentration. </w:t>
      </w:r>
      <w:proofErr w:type="spellStart"/>
      <w:r w:rsidRPr="00094192">
        <w:rPr>
          <w:rFonts w:ascii="Times New Roman" w:hAnsi="Times New Roman" w:cs="Times New Roman"/>
          <w:color w:val="000000" w:themeColor="text1"/>
          <w:sz w:val="20"/>
          <w:szCs w:val="20"/>
          <w:lang w:bidi="ar-EG"/>
        </w:rPr>
        <w:t>Tafel</w:t>
      </w:r>
      <w:proofErr w:type="spellEnd"/>
      <w:r w:rsidRPr="00094192">
        <w:rPr>
          <w:rFonts w:ascii="Times New Roman" w:hAnsi="Times New Roman" w:cs="Times New Roman"/>
          <w:color w:val="000000" w:themeColor="text1"/>
          <w:sz w:val="20"/>
          <w:szCs w:val="20"/>
          <w:lang w:bidi="ar-EG"/>
        </w:rPr>
        <w:t xml:space="preserve"> lines are shifted to more negative and more positive potentials with respect to the blank curve by increasing the concentration of the investigated inhibitor. This behavior indicates that the undertaken additives act as mixed-type inhibitor. The results show that the increase in inhibitor concentration leads to decrease the corrosion current density (</w:t>
      </w:r>
      <w:proofErr w:type="spellStart"/>
      <w:r w:rsidRPr="00094192">
        <w:rPr>
          <w:rFonts w:ascii="Times New Roman" w:hAnsi="Times New Roman" w:cs="Times New Roman"/>
          <w:color w:val="000000" w:themeColor="text1"/>
          <w:sz w:val="20"/>
          <w:szCs w:val="20"/>
          <w:lang w:bidi="ar-EG"/>
        </w:rPr>
        <w:t>i</w:t>
      </w:r>
      <w:r w:rsidRPr="00094192">
        <w:rPr>
          <w:rFonts w:ascii="Times New Roman" w:hAnsi="Times New Roman" w:cs="Times New Roman"/>
          <w:color w:val="000000" w:themeColor="text1"/>
          <w:sz w:val="20"/>
          <w:szCs w:val="20"/>
          <w:vertAlign w:val="subscript"/>
          <w:lang w:bidi="ar-EG"/>
        </w:rPr>
        <w:t>corr</w:t>
      </w:r>
      <w:proofErr w:type="spellEnd"/>
      <w:r w:rsidRPr="00094192">
        <w:rPr>
          <w:rFonts w:ascii="Times New Roman" w:hAnsi="Times New Roman" w:cs="Times New Roman"/>
          <w:color w:val="000000" w:themeColor="text1"/>
          <w:sz w:val="20"/>
          <w:szCs w:val="20"/>
          <w:lang w:bidi="ar-EG"/>
        </w:rPr>
        <w:t xml:space="preserve">), but the </w:t>
      </w:r>
      <w:proofErr w:type="spellStart"/>
      <w:r w:rsidRPr="00094192">
        <w:rPr>
          <w:rFonts w:ascii="Times New Roman" w:hAnsi="Times New Roman" w:cs="Times New Roman"/>
          <w:color w:val="000000" w:themeColor="text1"/>
          <w:sz w:val="20"/>
          <w:szCs w:val="20"/>
          <w:lang w:bidi="ar-EG"/>
        </w:rPr>
        <w:t>Tafel</w:t>
      </w:r>
      <w:proofErr w:type="spellEnd"/>
      <w:r w:rsidRPr="00094192">
        <w:rPr>
          <w:rFonts w:ascii="Times New Roman" w:hAnsi="Times New Roman" w:cs="Times New Roman"/>
          <w:color w:val="000000" w:themeColor="text1"/>
          <w:sz w:val="20"/>
          <w:szCs w:val="20"/>
          <w:lang w:bidi="ar-EG"/>
        </w:rPr>
        <w:t xml:space="preserve"> slopes (</w:t>
      </w:r>
      <w:proofErr w:type="spellStart"/>
      <w:r w:rsidRPr="00094192">
        <w:rPr>
          <w:rFonts w:ascii="Times New Roman" w:hAnsi="Times New Roman" w:cs="Times New Roman"/>
          <w:color w:val="000000" w:themeColor="text1"/>
          <w:sz w:val="20"/>
          <w:szCs w:val="20"/>
          <w:lang w:bidi="ar-EG"/>
        </w:rPr>
        <w:t>β</w:t>
      </w:r>
      <w:r w:rsidRPr="00094192">
        <w:rPr>
          <w:rFonts w:ascii="Times New Roman" w:hAnsi="Times New Roman" w:cs="Times New Roman"/>
          <w:color w:val="000000" w:themeColor="text1"/>
          <w:sz w:val="20"/>
          <w:szCs w:val="20"/>
          <w:vertAlign w:val="subscript"/>
          <w:lang w:bidi="ar-EG"/>
        </w:rPr>
        <w:t>a</w:t>
      </w:r>
      <w:proofErr w:type="spellEnd"/>
      <w:r w:rsidRPr="00094192">
        <w:rPr>
          <w:rFonts w:ascii="Times New Roman" w:hAnsi="Times New Roman" w:cs="Times New Roman"/>
          <w:color w:val="000000" w:themeColor="text1"/>
          <w:sz w:val="20"/>
          <w:szCs w:val="20"/>
          <w:vertAlign w:val="subscript"/>
          <w:lang w:bidi="ar-EG"/>
        </w:rPr>
        <w:t xml:space="preserve"> </w:t>
      </w:r>
      <w:r w:rsidRPr="00094192">
        <w:rPr>
          <w:rFonts w:ascii="Times New Roman" w:hAnsi="Times New Roman" w:cs="Times New Roman"/>
          <w:color w:val="000000" w:themeColor="text1"/>
          <w:sz w:val="20"/>
          <w:szCs w:val="20"/>
          <w:lang w:bidi="ar-EG"/>
        </w:rPr>
        <w:t>‚</w:t>
      </w:r>
      <w:proofErr w:type="spellStart"/>
      <w:r w:rsidRPr="00094192">
        <w:rPr>
          <w:rFonts w:ascii="Times New Roman" w:hAnsi="Times New Roman" w:cs="Times New Roman"/>
          <w:color w:val="000000" w:themeColor="text1"/>
          <w:sz w:val="20"/>
          <w:szCs w:val="20"/>
          <w:lang w:bidi="ar-EG"/>
        </w:rPr>
        <w:t>β</w:t>
      </w:r>
      <w:r w:rsidRPr="00094192">
        <w:rPr>
          <w:rFonts w:ascii="Times New Roman" w:hAnsi="Times New Roman" w:cs="Times New Roman"/>
          <w:color w:val="000000" w:themeColor="text1"/>
          <w:sz w:val="20"/>
          <w:szCs w:val="20"/>
          <w:vertAlign w:val="subscript"/>
          <w:lang w:bidi="ar-EG"/>
        </w:rPr>
        <w:t>c</w:t>
      </w:r>
      <w:proofErr w:type="spellEnd"/>
      <w:r w:rsidRPr="00094192">
        <w:rPr>
          <w:rFonts w:ascii="Times New Roman" w:hAnsi="Times New Roman" w:cs="Times New Roman"/>
          <w:color w:val="000000" w:themeColor="text1"/>
          <w:sz w:val="20"/>
          <w:szCs w:val="20"/>
          <w:lang w:bidi="ar-EG"/>
        </w:rPr>
        <w:t>)‚</w:t>
      </w:r>
      <w:r w:rsidR="00094192">
        <w:rPr>
          <w:rFonts w:ascii="Times New Roman" w:hAnsi="Times New Roman" w:cs="Times New Roman" w:hint="eastAsia"/>
          <w:color w:val="000000" w:themeColor="text1"/>
          <w:sz w:val="20"/>
          <w:szCs w:val="20"/>
          <w:lang w:eastAsia="zh-CN" w:bidi="ar-EG"/>
        </w:rPr>
        <w:t xml:space="preserve"> </w:t>
      </w:r>
      <w:r w:rsidRPr="00094192">
        <w:rPr>
          <w:rFonts w:ascii="Times New Roman" w:hAnsi="Times New Roman" w:cs="Times New Roman"/>
          <w:color w:val="000000" w:themeColor="text1"/>
          <w:sz w:val="20"/>
          <w:szCs w:val="20"/>
          <w:lang w:bidi="ar-EG"/>
        </w:rPr>
        <w:t>are approximately constant indicating that the retardation of the two reactions (</w:t>
      </w:r>
      <w:proofErr w:type="spellStart"/>
      <w:r w:rsidRPr="00094192">
        <w:rPr>
          <w:rFonts w:ascii="Times New Roman" w:hAnsi="Times New Roman" w:cs="Times New Roman"/>
          <w:color w:val="000000" w:themeColor="text1"/>
          <w:sz w:val="20"/>
          <w:szCs w:val="20"/>
          <w:lang w:bidi="ar-EG"/>
        </w:rPr>
        <w:t>cathodic</w:t>
      </w:r>
      <w:proofErr w:type="spellEnd"/>
      <w:r w:rsidRPr="00094192">
        <w:rPr>
          <w:rFonts w:ascii="Times New Roman" w:hAnsi="Times New Roman" w:cs="Times New Roman"/>
          <w:color w:val="000000" w:themeColor="text1"/>
          <w:sz w:val="20"/>
          <w:szCs w:val="20"/>
          <w:lang w:bidi="ar-EG"/>
        </w:rPr>
        <w:t xml:space="preserve"> hydrogen reduction and anodic metal dissolution) were affected without changing the dissolution mechanism</w:t>
      </w:r>
      <w:r w:rsidRPr="00094192">
        <w:rPr>
          <w:rFonts w:ascii="Times New Roman" w:hAnsi="Times New Roman" w:cs="Times New Roman"/>
          <w:b/>
          <w:bCs/>
          <w:color w:val="000000" w:themeColor="text1"/>
          <w:sz w:val="20"/>
          <w:szCs w:val="20"/>
          <w:lang w:bidi="ar-EG"/>
        </w:rPr>
        <w:t>.</w:t>
      </w:r>
    </w:p>
    <w:p w:rsidR="00161AFD" w:rsidRPr="00094192" w:rsidRDefault="00161AFD"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lang w:eastAsia="zh-CN"/>
        </w:rPr>
      </w:pPr>
    </w:p>
    <w:p w:rsidR="00F00B25" w:rsidRPr="00094192" w:rsidRDefault="00F00B25" w:rsidP="00161AFD">
      <w:pPr>
        <w:bidi w:val="0"/>
        <w:snapToGrid w:val="0"/>
        <w:spacing w:after="0" w:line="240" w:lineRule="auto"/>
        <w:jc w:val="both"/>
        <w:rPr>
          <w:rFonts w:ascii="Times New Roman" w:hAnsi="Times New Roman" w:cs="Times New Roman"/>
          <w:color w:val="000000" w:themeColor="text1"/>
          <w:sz w:val="20"/>
          <w:szCs w:val="20"/>
        </w:rPr>
      </w:pPr>
      <w:r w:rsidRPr="00094192">
        <w:rPr>
          <w:rFonts w:ascii="Times New Roman" w:hAnsi="Times New Roman" w:cs="Times New Roman"/>
          <w:b/>
          <w:bCs/>
          <w:color w:val="000000" w:themeColor="text1"/>
          <w:sz w:val="20"/>
          <w:szCs w:val="20"/>
        </w:rPr>
        <w:t>Table 5:</w:t>
      </w:r>
      <w:r w:rsidRPr="00094192">
        <w:rPr>
          <w:rFonts w:ascii="Times New Roman" w:hAnsi="Times New Roman" w:cs="Times New Roman"/>
          <w:color w:val="000000" w:themeColor="text1"/>
          <w:sz w:val="20"/>
          <w:szCs w:val="20"/>
        </w:rPr>
        <w:t xml:space="preserve"> Effect of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concentrations on the free corrosion potential (</w:t>
      </w:r>
      <w:proofErr w:type="spellStart"/>
      <w:r w:rsidRPr="00094192">
        <w:rPr>
          <w:rFonts w:ascii="Times New Roman" w:hAnsi="Times New Roman" w:cs="Times New Roman"/>
          <w:color w:val="000000" w:themeColor="text1"/>
          <w:sz w:val="20"/>
          <w:szCs w:val="20"/>
        </w:rPr>
        <w:t>E</w:t>
      </w:r>
      <w:r w:rsidRPr="00094192">
        <w:rPr>
          <w:rFonts w:ascii="Times New Roman" w:hAnsi="Times New Roman" w:cs="Times New Roman"/>
          <w:color w:val="000000" w:themeColor="text1"/>
          <w:sz w:val="20"/>
          <w:szCs w:val="20"/>
          <w:vertAlign w:val="subscript"/>
        </w:rPr>
        <w:t>corr</w:t>
      </w:r>
      <w:proofErr w:type="spellEnd"/>
      <w:r w:rsidR="00094192">
        <w:rPr>
          <w:rFonts w:ascii="Times New Roman" w:hAnsi="Times New Roman" w:cs="Times New Roman"/>
          <w:color w:val="000000" w:themeColor="text1"/>
          <w:sz w:val="20"/>
          <w:szCs w:val="20"/>
        </w:rPr>
        <w:t>)</w:t>
      </w:r>
      <w:r w:rsidRPr="00094192">
        <w:rPr>
          <w:rFonts w:ascii="Times New Roman" w:hAnsi="Times New Roman" w:cs="Times New Roman"/>
          <w:color w:val="000000" w:themeColor="text1"/>
          <w:sz w:val="20"/>
          <w:szCs w:val="20"/>
        </w:rPr>
        <w:t>, corrosion current density (</w:t>
      </w:r>
      <w:proofErr w:type="spellStart"/>
      <w:r w:rsidRPr="00094192">
        <w:rPr>
          <w:rFonts w:ascii="Times New Roman" w:hAnsi="Times New Roman" w:cs="Times New Roman"/>
          <w:color w:val="000000" w:themeColor="text1"/>
          <w:sz w:val="20"/>
          <w:szCs w:val="20"/>
        </w:rPr>
        <w:t>i</w:t>
      </w:r>
      <w:r w:rsidRPr="00094192">
        <w:rPr>
          <w:rFonts w:ascii="Times New Roman" w:hAnsi="Times New Roman" w:cs="Times New Roman"/>
          <w:color w:val="000000" w:themeColor="text1"/>
          <w:sz w:val="20"/>
          <w:szCs w:val="20"/>
          <w:vertAlign w:val="subscript"/>
        </w:rPr>
        <w:t>corr</w:t>
      </w:r>
      <w:proofErr w:type="spellEnd"/>
      <w:r w:rsidRPr="00094192">
        <w:rPr>
          <w:rFonts w:ascii="Times New Roman" w:hAnsi="Times New Roman" w:cs="Times New Roman"/>
          <w:color w:val="000000" w:themeColor="text1"/>
          <w:sz w:val="20"/>
          <w:szCs w:val="20"/>
        </w:rPr>
        <w:t xml:space="preserve">), </w:t>
      </w:r>
      <w:proofErr w:type="spellStart"/>
      <w:r w:rsidRPr="00094192">
        <w:rPr>
          <w:rFonts w:ascii="Times New Roman" w:hAnsi="Times New Roman" w:cs="Times New Roman"/>
          <w:color w:val="000000" w:themeColor="text1"/>
          <w:sz w:val="20"/>
          <w:szCs w:val="20"/>
        </w:rPr>
        <w:t>Tafel</w:t>
      </w:r>
      <w:proofErr w:type="spellEnd"/>
      <w:r w:rsidRPr="00094192">
        <w:rPr>
          <w:rFonts w:ascii="Times New Roman" w:hAnsi="Times New Roman" w:cs="Times New Roman"/>
          <w:color w:val="000000" w:themeColor="text1"/>
          <w:sz w:val="20"/>
          <w:szCs w:val="20"/>
        </w:rPr>
        <w:t xml:space="preserve"> slopes (</w:t>
      </w:r>
      <w:r w:rsidRPr="00094192">
        <w:rPr>
          <w:rFonts w:ascii="Times New Roman" w:hAnsi="Times New Roman" w:cs="Times New Roman"/>
          <w:color w:val="000000" w:themeColor="text1"/>
          <w:sz w:val="20"/>
          <w:szCs w:val="20"/>
          <w:lang w:val="el-GR"/>
        </w:rPr>
        <w:t>β</w:t>
      </w:r>
      <w:r w:rsidRPr="00094192">
        <w:rPr>
          <w:rFonts w:ascii="Times New Roman" w:hAnsi="Times New Roman" w:cs="Times New Roman"/>
          <w:color w:val="000000" w:themeColor="text1"/>
          <w:sz w:val="20"/>
          <w:szCs w:val="20"/>
          <w:vertAlign w:val="subscript"/>
        </w:rPr>
        <w:t>c,</w:t>
      </w:r>
      <w:r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lang w:val="el-GR"/>
        </w:rPr>
        <w:t>β</w:t>
      </w:r>
      <w:r w:rsidRPr="00094192">
        <w:rPr>
          <w:rFonts w:ascii="Times New Roman" w:hAnsi="Times New Roman" w:cs="Times New Roman"/>
          <w:color w:val="000000" w:themeColor="text1"/>
          <w:sz w:val="20"/>
          <w:szCs w:val="20"/>
          <w:vertAlign w:val="subscript"/>
        </w:rPr>
        <w:t>a</w:t>
      </w:r>
      <w:r w:rsidRPr="00094192">
        <w:rPr>
          <w:rFonts w:ascii="Times New Roman" w:hAnsi="Times New Roman" w:cs="Times New Roman"/>
          <w:color w:val="000000" w:themeColor="text1"/>
          <w:sz w:val="20"/>
          <w:szCs w:val="20"/>
        </w:rPr>
        <w:t>), corrosion rate</w:t>
      </w:r>
      <w:r w:rsid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 and</w:t>
      </w:r>
      <w:r w:rsid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 xml:space="preserve">inhibition efficiency (%I.E) of C- steel in 1 M of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at 25 </w:t>
      </w:r>
      <w:r w:rsidRPr="00094192">
        <w:rPr>
          <w:rFonts w:ascii="Times New Roman" w:hAnsi="Times New Roman" w:cs="Times New Roman"/>
          <w:color w:val="000000" w:themeColor="text1"/>
          <w:sz w:val="20"/>
          <w:szCs w:val="20"/>
          <w:vertAlign w:val="superscript"/>
        </w:rPr>
        <w:t>º</w:t>
      </w:r>
      <w:r w:rsidRPr="00094192">
        <w:rPr>
          <w:rFonts w:ascii="Times New Roman" w:hAnsi="Times New Roman" w:cs="Times New Roman"/>
          <w:color w:val="000000" w:themeColor="text1"/>
          <w:sz w:val="20"/>
          <w:szCs w:val="20"/>
        </w:rPr>
        <w:t>C</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6"/>
        <w:gridCol w:w="576"/>
        <w:gridCol w:w="945"/>
        <w:gridCol w:w="945"/>
        <w:gridCol w:w="510"/>
        <w:gridCol w:w="511"/>
        <w:gridCol w:w="599"/>
      </w:tblGrid>
      <w:tr w:rsidR="00425D5D" w:rsidRPr="00094192" w:rsidTr="00161AFD">
        <w:trPr>
          <w:jc w:val="center"/>
        </w:trPr>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rPr>
              <w:t>% I.E</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 xml:space="preserve">C.R </w:t>
            </w:r>
            <w:proofErr w:type="spellStart"/>
            <w:r w:rsidRPr="00094192">
              <w:rPr>
                <w:rFonts w:ascii="Times New Roman" w:eastAsiaTheme="minorEastAsia" w:hAnsi="Times New Roman" w:cs="Times New Roman"/>
                <w:color w:val="000000" w:themeColor="text1"/>
                <w:sz w:val="16"/>
                <w:szCs w:val="16"/>
              </w:rPr>
              <w:t>mpy</w:t>
            </w:r>
            <w:proofErr w:type="spellEnd"/>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proofErr w:type="spellStart"/>
            <w:r w:rsidRPr="00094192">
              <w:rPr>
                <w:rFonts w:ascii="Times New Roman" w:eastAsiaTheme="minorEastAsia" w:hAnsi="Times New Roman" w:cs="Times New Roman"/>
                <w:color w:val="000000" w:themeColor="text1"/>
                <w:sz w:val="16"/>
                <w:szCs w:val="16"/>
              </w:rPr>
              <w:t>βc</w:t>
            </w:r>
            <w:proofErr w:type="spellEnd"/>
            <w:r w:rsidRPr="00094192">
              <w:rPr>
                <w:rFonts w:ascii="Times New Roman" w:eastAsiaTheme="minorEastAsia" w:hAnsi="Times New Roman" w:cs="Times New Roman"/>
                <w:color w:val="000000" w:themeColor="text1"/>
                <w:sz w:val="16"/>
                <w:szCs w:val="16"/>
              </w:rPr>
              <w:t xml:space="preserve"> mV/decade</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proofErr w:type="spellStart"/>
            <w:r w:rsidRPr="00094192">
              <w:rPr>
                <w:rFonts w:ascii="Times New Roman" w:eastAsiaTheme="minorEastAsia" w:hAnsi="Times New Roman" w:cs="Times New Roman"/>
                <w:color w:val="000000" w:themeColor="text1"/>
                <w:sz w:val="16"/>
                <w:szCs w:val="16"/>
              </w:rPr>
              <w:t>βa</w:t>
            </w:r>
            <w:proofErr w:type="spellEnd"/>
            <w:r w:rsidRPr="00094192">
              <w:rPr>
                <w:rFonts w:ascii="Times New Roman" w:eastAsiaTheme="minorEastAsia" w:hAnsi="Times New Roman" w:cs="Times New Roman"/>
                <w:color w:val="000000" w:themeColor="text1"/>
                <w:sz w:val="16"/>
                <w:szCs w:val="16"/>
              </w:rPr>
              <w:t xml:space="preserve"> mV/decade</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proofErr w:type="spellStart"/>
            <w:r w:rsidRPr="00094192">
              <w:rPr>
                <w:rFonts w:ascii="Times New Roman" w:eastAsiaTheme="minorEastAsia" w:hAnsi="Times New Roman" w:cs="Times New Roman"/>
                <w:color w:val="000000" w:themeColor="text1"/>
                <w:sz w:val="16"/>
                <w:szCs w:val="16"/>
              </w:rPr>
              <w:t>E</w:t>
            </w:r>
            <w:r w:rsidRPr="00094192">
              <w:rPr>
                <w:rFonts w:ascii="Times New Roman" w:eastAsiaTheme="minorEastAsia" w:hAnsi="Times New Roman" w:cs="Times New Roman"/>
                <w:color w:val="000000" w:themeColor="text1"/>
                <w:sz w:val="16"/>
                <w:szCs w:val="16"/>
                <w:vertAlign w:val="subscript"/>
              </w:rPr>
              <w:t>corr</w:t>
            </w:r>
            <w:proofErr w:type="spellEnd"/>
            <w:r w:rsidRPr="00094192">
              <w:rPr>
                <w:rFonts w:ascii="Times New Roman" w:eastAsiaTheme="minorEastAsia" w:hAnsi="Times New Roman" w:cs="Times New Roman"/>
                <w:color w:val="000000" w:themeColor="text1"/>
                <w:sz w:val="16"/>
                <w:szCs w:val="16"/>
              </w:rPr>
              <w:t xml:space="preserve"> mV-</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lang w:bidi="ar-EG"/>
              </w:rPr>
            </w:pPr>
            <w:proofErr w:type="spellStart"/>
            <w:r w:rsidRPr="00094192">
              <w:rPr>
                <w:rFonts w:ascii="Times New Roman" w:eastAsiaTheme="minorEastAsia" w:hAnsi="Times New Roman" w:cs="Times New Roman"/>
                <w:color w:val="000000" w:themeColor="text1"/>
                <w:sz w:val="16"/>
                <w:szCs w:val="16"/>
              </w:rPr>
              <w:t>I</w:t>
            </w:r>
            <w:r w:rsidRPr="00094192">
              <w:rPr>
                <w:rFonts w:ascii="Times New Roman" w:eastAsiaTheme="minorEastAsia" w:hAnsi="Times New Roman" w:cs="Times New Roman"/>
                <w:color w:val="000000" w:themeColor="text1"/>
                <w:sz w:val="16"/>
                <w:szCs w:val="16"/>
                <w:vertAlign w:val="subscript"/>
              </w:rPr>
              <w:t>corr</w:t>
            </w:r>
            <w:r w:rsidRPr="00094192">
              <w:rPr>
                <w:rFonts w:ascii="Times New Roman" w:eastAsiaTheme="minorEastAsia" w:hAnsi="Times New Roman" w:cs="Times New Roman"/>
                <w:color w:val="000000" w:themeColor="text1"/>
                <w:sz w:val="16"/>
                <w:szCs w:val="16"/>
              </w:rPr>
              <w:t>x</w:t>
            </w:r>
            <w:proofErr w:type="spellEnd"/>
            <w:r w:rsidRPr="00094192">
              <w:rPr>
                <w:rFonts w:ascii="Times New Roman" w:eastAsiaTheme="minorEastAsia" w:hAnsi="Times New Roman" w:cs="Times New Roman"/>
                <w:color w:val="000000" w:themeColor="text1"/>
                <w:sz w:val="16"/>
                <w:szCs w:val="16"/>
              </w:rPr>
              <w:t xml:space="preserve"> 10</w:t>
            </w:r>
            <w:r w:rsidRPr="00094192">
              <w:rPr>
                <w:rFonts w:ascii="Times New Roman" w:eastAsiaTheme="minorEastAsia" w:hAnsi="Times New Roman" w:cs="Times New Roman"/>
                <w:color w:val="000000" w:themeColor="text1"/>
                <w:sz w:val="16"/>
                <w:szCs w:val="16"/>
                <w:vertAlign w:val="superscript"/>
              </w:rPr>
              <w:t>-4</w:t>
            </w:r>
            <w:r w:rsidRPr="00094192">
              <w:rPr>
                <w:rFonts w:ascii="Times New Roman" w:eastAsiaTheme="minorEastAsia" w:hAnsi="Times New Roman" w:cs="Times New Roman"/>
                <w:color w:val="000000" w:themeColor="text1"/>
                <w:sz w:val="16"/>
                <w:szCs w:val="16"/>
              </w:rPr>
              <w:t>uA cm</w:t>
            </w:r>
            <w:r w:rsidRPr="00094192">
              <w:rPr>
                <w:rFonts w:ascii="Times New Roman" w:eastAsiaTheme="minorEastAsia" w:hAnsi="Times New Roman" w:cs="Times New Roman"/>
                <w:color w:val="000000" w:themeColor="text1"/>
                <w:sz w:val="16"/>
                <w:szCs w:val="16"/>
                <w:vertAlign w:val="superscript"/>
              </w:rPr>
              <w:t>-2</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Calibri" w:hAnsi="Times New Roman" w:cs="Times New Roman"/>
                <w:color w:val="000000" w:themeColor="text1"/>
                <w:sz w:val="16"/>
                <w:szCs w:val="16"/>
                <w:lang w:bidi="ar-EG"/>
              </w:rPr>
            </w:pPr>
            <w:proofErr w:type="spellStart"/>
            <w:r w:rsidRPr="00094192">
              <w:rPr>
                <w:rFonts w:ascii="Times New Roman" w:eastAsia="Calibri" w:hAnsi="Times New Roman" w:cs="Times New Roman"/>
                <w:color w:val="000000" w:themeColor="text1"/>
                <w:sz w:val="16"/>
                <w:szCs w:val="16"/>
                <w:lang w:bidi="ar-EG"/>
              </w:rPr>
              <w:t>Inh</w:t>
            </w:r>
            <w:proofErr w:type="spellEnd"/>
            <w:r w:rsidRPr="00094192">
              <w:rPr>
                <w:rFonts w:ascii="Times New Roman" w:eastAsia="Calibri" w:hAnsi="Times New Roman" w:cs="Times New Roman"/>
                <w:color w:val="000000" w:themeColor="text1"/>
                <w:sz w:val="16"/>
                <w:szCs w:val="16"/>
                <w:lang w:bidi="ar-EG"/>
              </w:rPr>
              <w:t>;</w:t>
            </w:r>
          </w:p>
          <w:p w:rsidR="00F00B25" w:rsidRPr="00094192" w:rsidRDefault="00F00B25" w:rsidP="00161AFD">
            <w:pPr>
              <w:tabs>
                <w:tab w:val="left" w:pos="1405"/>
              </w:tabs>
              <w:bidi w:val="0"/>
              <w:snapToGrid w:val="0"/>
              <w:spacing w:after="0" w:line="240" w:lineRule="auto"/>
              <w:jc w:val="both"/>
              <w:rPr>
                <w:rFonts w:ascii="Times New Roman" w:eastAsia="Calibri" w:hAnsi="Times New Roman" w:cs="Times New Roman"/>
                <w:color w:val="000000" w:themeColor="text1"/>
                <w:sz w:val="16"/>
                <w:szCs w:val="16"/>
                <w:lang w:bidi="ar-EG"/>
              </w:rPr>
            </w:pPr>
            <w:proofErr w:type="spellStart"/>
            <w:r w:rsidRPr="00094192">
              <w:rPr>
                <w:rFonts w:ascii="Times New Roman" w:eastAsia="Calibri" w:hAnsi="Times New Roman" w:cs="Times New Roman"/>
                <w:color w:val="000000" w:themeColor="text1"/>
                <w:sz w:val="16"/>
                <w:szCs w:val="16"/>
                <w:lang w:bidi="ar-EG"/>
              </w:rPr>
              <w:t>ppm</w:t>
            </w:r>
            <w:proofErr w:type="spellEnd"/>
          </w:p>
        </w:tc>
      </w:tr>
      <w:tr w:rsidR="00425D5D" w:rsidRPr="00094192" w:rsidTr="00161AFD">
        <w:trPr>
          <w:jc w:val="center"/>
        </w:trPr>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hint="cs"/>
                <w:color w:val="000000" w:themeColor="text1"/>
                <w:sz w:val="16"/>
                <w:szCs w:val="16"/>
                <w:lang w:bidi="ar-EG"/>
              </w:rPr>
              <w:t>------</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277.6</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206</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13</w:t>
            </w:r>
            <w:r w:rsidR="005D2576" w:rsidRPr="00094192">
              <w:rPr>
                <w:rFonts w:ascii="Times New Roman" w:eastAsiaTheme="minorEastAsia" w:hAnsi="Times New Roman" w:cs="Times New Roman"/>
                <w:color w:val="000000" w:themeColor="text1"/>
                <w:sz w:val="16"/>
                <w:szCs w:val="16"/>
              </w:rPr>
              <w:t>3</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443</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607</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Blank</w:t>
            </w:r>
          </w:p>
        </w:tc>
      </w:tr>
      <w:tr w:rsidR="00425D5D" w:rsidRPr="00094192" w:rsidTr="00161AFD">
        <w:trPr>
          <w:jc w:val="center"/>
        </w:trPr>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37.2</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173.9</w:t>
            </w:r>
          </w:p>
        </w:tc>
        <w:tc>
          <w:tcPr>
            <w:tcW w:w="0" w:type="auto"/>
            <w:vAlign w:val="center"/>
          </w:tcPr>
          <w:p w:rsidR="00F00B25" w:rsidRPr="00094192" w:rsidRDefault="005D2576"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186</w:t>
            </w:r>
          </w:p>
        </w:tc>
        <w:tc>
          <w:tcPr>
            <w:tcW w:w="0" w:type="auto"/>
            <w:vAlign w:val="center"/>
          </w:tcPr>
          <w:p w:rsidR="00F00B25" w:rsidRPr="00094192" w:rsidRDefault="005D2576"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136</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416</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381</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50</w:t>
            </w:r>
          </w:p>
        </w:tc>
      </w:tr>
      <w:tr w:rsidR="00425D5D" w:rsidRPr="00094192" w:rsidTr="00161AFD">
        <w:trPr>
          <w:jc w:val="center"/>
        </w:trPr>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48.8</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142.1</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180.9</w:t>
            </w:r>
          </w:p>
        </w:tc>
        <w:tc>
          <w:tcPr>
            <w:tcW w:w="0" w:type="auto"/>
            <w:vAlign w:val="center"/>
          </w:tcPr>
          <w:p w:rsidR="00F00B25" w:rsidRPr="00094192" w:rsidRDefault="005D2576"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122</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408</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311</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100</w:t>
            </w:r>
          </w:p>
        </w:tc>
      </w:tr>
      <w:tr w:rsidR="00425D5D" w:rsidRPr="00094192" w:rsidTr="00161AFD">
        <w:trPr>
          <w:jc w:val="center"/>
        </w:trPr>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52.9</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130.6</w:t>
            </w:r>
          </w:p>
        </w:tc>
        <w:tc>
          <w:tcPr>
            <w:tcW w:w="0" w:type="auto"/>
            <w:vAlign w:val="center"/>
          </w:tcPr>
          <w:p w:rsidR="00F00B25" w:rsidRPr="00094192" w:rsidRDefault="005D2576"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187</w:t>
            </w:r>
          </w:p>
        </w:tc>
        <w:tc>
          <w:tcPr>
            <w:tcW w:w="0" w:type="auto"/>
            <w:vAlign w:val="center"/>
          </w:tcPr>
          <w:p w:rsidR="00F00B25" w:rsidRPr="00094192" w:rsidRDefault="005D2576"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95</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429</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286</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150</w:t>
            </w:r>
          </w:p>
        </w:tc>
      </w:tr>
      <w:tr w:rsidR="00425D5D" w:rsidRPr="00094192" w:rsidTr="00161AFD">
        <w:trPr>
          <w:jc w:val="center"/>
        </w:trPr>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62.1</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105.1</w:t>
            </w:r>
          </w:p>
        </w:tc>
        <w:tc>
          <w:tcPr>
            <w:tcW w:w="0" w:type="auto"/>
            <w:vAlign w:val="center"/>
          </w:tcPr>
          <w:p w:rsidR="00F00B25" w:rsidRPr="00094192" w:rsidRDefault="005D2576"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168</w:t>
            </w:r>
          </w:p>
        </w:tc>
        <w:tc>
          <w:tcPr>
            <w:tcW w:w="0" w:type="auto"/>
            <w:vAlign w:val="center"/>
          </w:tcPr>
          <w:p w:rsidR="00F00B25" w:rsidRPr="00094192" w:rsidRDefault="005D2576"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64</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442</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230</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200</w:t>
            </w:r>
          </w:p>
        </w:tc>
      </w:tr>
      <w:tr w:rsidR="00425D5D" w:rsidRPr="00094192" w:rsidTr="00161AFD">
        <w:trPr>
          <w:jc w:val="center"/>
        </w:trPr>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72.0</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77.6</w:t>
            </w:r>
          </w:p>
        </w:tc>
        <w:tc>
          <w:tcPr>
            <w:tcW w:w="0" w:type="auto"/>
            <w:vAlign w:val="center"/>
          </w:tcPr>
          <w:p w:rsidR="00F00B25" w:rsidRPr="00094192" w:rsidRDefault="005D2576"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137</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60</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450</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170</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250</w:t>
            </w:r>
          </w:p>
        </w:tc>
      </w:tr>
      <w:tr w:rsidR="00425D5D" w:rsidRPr="00094192" w:rsidTr="00161AFD">
        <w:trPr>
          <w:jc w:val="center"/>
        </w:trPr>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Calibri" w:hAnsi="Times New Roman" w:cs="Times New Roman"/>
                <w:color w:val="000000" w:themeColor="text1"/>
                <w:sz w:val="16"/>
                <w:szCs w:val="16"/>
                <w:lang w:bidi="ar-EG"/>
              </w:rPr>
            </w:pPr>
            <w:r w:rsidRPr="00094192">
              <w:rPr>
                <w:rFonts w:ascii="Times New Roman" w:eastAsia="Calibri" w:hAnsi="Times New Roman" w:cs="Times New Roman"/>
                <w:color w:val="000000" w:themeColor="text1"/>
                <w:sz w:val="16"/>
                <w:szCs w:val="16"/>
                <w:lang w:bidi="ar-EG"/>
              </w:rPr>
              <w:t>75.4</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Calibri" w:hAnsi="Times New Roman" w:cs="Times New Roman"/>
                <w:color w:val="000000" w:themeColor="text1"/>
                <w:sz w:val="16"/>
                <w:szCs w:val="16"/>
                <w:lang w:bidi="ar-EG"/>
              </w:rPr>
            </w:pPr>
            <w:r w:rsidRPr="00094192">
              <w:rPr>
                <w:rFonts w:ascii="Times New Roman" w:eastAsia="Calibri" w:hAnsi="Times New Roman" w:cs="Times New Roman"/>
                <w:color w:val="000000" w:themeColor="text1"/>
                <w:sz w:val="16"/>
                <w:szCs w:val="16"/>
                <w:lang w:bidi="ar-EG"/>
              </w:rPr>
              <w:t>76.5</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Calibri" w:hAnsi="Times New Roman" w:cs="Times New Roman"/>
                <w:color w:val="000000" w:themeColor="text1"/>
                <w:sz w:val="16"/>
                <w:szCs w:val="16"/>
                <w:lang w:bidi="ar-EG"/>
              </w:rPr>
            </w:pPr>
            <w:r w:rsidRPr="00094192">
              <w:rPr>
                <w:rFonts w:ascii="Times New Roman" w:eastAsia="Calibri" w:hAnsi="Times New Roman" w:cs="Times New Roman"/>
                <w:color w:val="000000" w:themeColor="text1"/>
                <w:sz w:val="16"/>
                <w:szCs w:val="16"/>
                <w:lang w:bidi="ar-EG"/>
              </w:rPr>
              <w:t>136</w:t>
            </w:r>
          </w:p>
        </w:tc>
        <w:tc>
          <w:tcPr>
            <w:tcW w:w="0" w:type="auto"/>
            <w:vAlign w:val="center"/>
          </w:tcPr>
          <w:p w:rsidR="00F00B25" w:rsidRPr="00094192" w:rsidRDefault="005D2576" w:rsidP="00161AFD">
            <w:pPr>
              <w:tabs>
                <w:tab w:val="left" w:pos="1405"/>
              </w:tabs>
              <w:bidi w:val="0"/>
              <w:snapToGrid w:val="0"/>
              <w:spacing w:after="0" w:line="240" w:lineRule="auto"/>
              <w:jc w:val="both"/>
              <w:rPr>
                <w:rFonts w:ascii="Times New Roman" w:eastAsia="Calibri" w:hAnsi="Times New Roman" w:cs="Times New Roman"/>
                <w:color w:val="000000" w:themeColor="text1"/>
                <w:sz w:val="16"/>
                <w:szCs w:val="16"/>
                <w:lang w:bidi="ar-EG"/>
              </w:rPr>
            </w:pPr>
            <w:r w:rsidRPr="00094192">
              <w:rPr>
                <w:rFonts w:ascii="Times New Roman" w:eastAsia="Calibri" w:hAnsi="Times New Roman" w:cs="Times New Roman"/>
                <w:color w:val="000000" w:themeColor="text1"/>
                <w:sz w:val="16"/>
                <w:szCs w:val="16"/>
                <w:lang w:bidi="ar-EG"/>
              </w:rPr>
              <w:t>61</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Calibri" w:hAnsi="Times New Roman" w:cs="Times New Roman"/>
                <w:color w:val="000000" w:themeColor="text1"/>
                <w:sz w:val="16"/>
                <w:szCs w:val="16"/>
                <w:lang w:bidi="ar-EG"/>
              </w:rPr>
            </w:pPr>
            <w:r w:rsidRPr="00094192">
              <w:rPr>
                <w:rFonts w:ascii="Times New Roman" w:eastAsia="Calibri" w:hAnsi="Times New Roman" w:cs="Times New Roman"/>
                <w:color w:val="000000" w:themeColor="text1"/>
                <w:sz w:val="16"/>
                <w:szCs w:val="16"/>
                <w:lang w:bidi="ar-EG"/>
              </w:rPr>
              <w:t>452</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Calibri" w:hAnsi="Times New Roman" w:cs="Times New Roman"/>
                <w:color w:val="000000" w:themeColor="text1"/>
                <w:sz w:val="16"/>
                <w:szCs w:val="16"/>
                <w:lang w:bidi="ar-EG"/>
              </w:rPr>
            </w:pPr>
            <w:r w:rsidRPr="00094192">
              <w:rPr>
                <w:rFonts w:ascii="Times New Roman" w:eastAsia="Calibri" w:hAnsi="Times New Roman" w:cs="Times New Roman"/>
                <w:color w:val="000000" w:themeColor="text1"/>
                <w:sz w:val="16"/>
                <w:szCs w:val="16"/>
                <w:lang w:bidi="ar-EG"/>
              </w:rPr>
              <w:t>167</w:t>
            </w:r>
          </w:p>
        </w:tc>
        <w:tc>
          <w:tcPr>
            <w:tcW w:w="0" w:type="auto"/>
            <w:vAlign w:val="center"/>
          </w:tcPr>
          <w:p w:rsidR="00F00B25" w:rsidRPr="00094192" w:rsidRDefault="00F00B25" w:rsidP="00161AFD">
            <w:pPr>
              <w:tabs>
                <w:tab w:val="left" w:pos="1405"/>
              </w:tabs>
              <w:bidi w:val="0"/>
              <w:snapToGrid w:val="0"/>
              <w:spacing w:after="0" w:line="240" w:lineRule="auto"/>
              <w:jc w:val="both"/>
              <w:rPr>
                <w:rFonts w:ascii="Times New Roman" w:eastAsia="Calibri" w:hAnsi="Times New Roman" w:cs="Times New Roman"/>
                <w:color w:val="000000" w:themeColor="text1"/>
                <w:sz w:val="16"/>
                <w:szCs w:val="16"/>
                <w:lang w:bidi="ar-EG"/>
              </w:rPr>
            </w:pPr>
            <w:r w:rsidRPr="00094192">
              <w:rPr>
                <w:rFonts w:ascii="Times New Roman" w:eastAsia="Calibri" w:hAnsi="Times New Roman" w:cs="Times New Roman"/>
                <w:color w:val="000000" w:themeColor="text1"/>
                <w:sz w:val="16"/>
                <w:szCs w:val="16"/>
                <w:lang w:bidi="ar-EG"/>
              </w:rPr>
              <w:t>300</w:t>
            </w:r>
          </w:p>
        </w:tc>
      </w:tr>
    </w:tbl>
    <w:p w:rsidR="00161AFD" w:rsidRPr="00094192" w:rsidRDefault="00161AFD" w:rsidP="00161AFD">
      <w:pPr>
        <w:tabs>
          <w:tab w:val="left" w:pos="3255"/>
        </w:tabs>
        <w:bidi w:val="0"/>
        <w:snapToGrid w:val="0"/>
        <w:spacing w:after="0" w:line="240" w:lineRule="auto"/>
        <w:jc w:val="center"/>
        <w:rPr>
          <w:rFonts w:ascii="Times New Roman" w:hAnsi="Times New Roman" w:cs="Times New Roman"/>
          <w:color w:val="000000" w:themeColor="text1"/>
          <w:sz w:val="20"/>
          <w:szCs w:val="20"/>
          <w:lang w:eastAsia="zh-CN"/>
        </w:rPr>
      </w:pPr>
    </w:p>
    <w:p w:rsidR="00F00B25" w:rsidRPr="00094192" w:rsidRDefault="00161AFD" w:rsidP="00161AFD">
      <w:pPr>
        <w:tabs>
          <w:tab w:val="left" w:pos="3255"/>
        </w:tabs>
        <w:bidi w:val="0"/>
        <w:snapToGrid w:val="0"/>
        <w:spacing w:after="0" w:line="240" w:lineRule="auto"/>
        <w:jc w:val="center"/>
        <w:rPr>
          <w:rFonts w:ascii="Times New Roman" w:hAnsi="Times New Roman" w:cs="Times New Roman"/>
          <w:b/>
          <w:bCs/>
          <w:color w:val="000000" w:themeColor="text1"/>
          <w:sz w:val="20"/>
          <w:szCs w:val="20"/>
        </w:rPr>
      </w:pPr>
      <w:r w:rsidRPr="00094192">
        <w:rPr>
          <w:rFonts w:ascii="Times New Roman" w:hAnsi="Times New Roman" w:cs="Times New Roman"/>
          <w:color w:val="000000" w:themeColor="text1"/>
          <w:sz w:val="20"/>
          <w:szCs w:val="20"/>
        </w:rPr>
        <w:object w:dxaOrig="6336" w:dyaOrig="4896">
          <v:shape id="_x0000_i1030" type="#_x0000_t75" style="width:230.4pt;height:206.6pt" o:ole="">
            <v:imagedata r:id="rId22" o:title="" croptop="5533f" cropbottom="1557f" cropleft="7865f" cropright="7224f"/>
          </v:shape>
          <o:OLEObject Type="Embed" ProgID="Origin50.Graph" ShapeID="_x0000_i1030" DrawAspect="Content" ObjectID="_1500207728" r:id="rId23"/>
        </w:object>
      </w:r>
    </w:p>
    <w:p w:rsidR="00F00B25" w:rsidRPr="00094192" w:rsidRDefault="00F00B25" w:rsidP="00161AFD">
      <w:pPr>
        <w:tabs>
          <w:tab w:val="left" w:pos="3255"/>
        </w:tabs>
        <w:bidi w:val="0"/>
        <w:snapToGrid w:val="0"/>
        <w:spacing w:after="0" w:line="240" w:lineRule="auto"/>
        <w:jc w:val="both"/>
        <w:rPr>
          <w:rFonts w:ascii="Times New Roman" w:hAnsi="Times New Roman" w:cs="Times New Roman"/>
          <w:color w:val="000000" w:themeColor="text1"/>
          <w:sz w:val="20"/>
          <w:szCs w:val="20"/>
          <w:lang w:eastAsia="zh-CN"/>
        </w:rPr>
      </w:pPr>
      <w:r w:rsidRPr="00094192">
        <w:rPr>
          <w:rFonts w:ascii="Times New Roman" w:hAnsi="Times New Roman" w:cs="Times New Roman"/>
          <w:b/>
          <w:bCs/>
          <w:color w:val="000000" w:themeColor="text1"/>
          <w:sz w:val="20"/>
          <w:szCs w:val="20"/>
        </w:rPr>
        <w:t>Figure (5):</w:t>
      </w:r>
      <w:r w:rsidR="00094192">
        <w:rPr>
          <w:rFonts w:ascii="Times New Roman" w:hAnsi="Times New Roman" w:cs="Times New Roman"/>
          <w:color w:val="000000" w:themeColor="text1"/>
          <w:sz w:val="20"/>
          <w:szCs w:val="20"/>
        </w:rPr>
        <w:t xml:space="preserve"> </w:t>
      </w:r>
      <w:proofErr w:type="spellStart"/>
      <w:r w:rsidRPr="00094192">
        <w:rPr>
          <w:rFonts w:ascii="Times New Roman" w:hAnsi="Times New Roman" w:cs="Times New Roman"/>
          <w:color w:val="000000" w:themeColor="text1"/>
          <w:sz w:val="20"/>
          <w:szCs w:val="20"/>
        </w:rPr>
        <w:t>Potentiodynamic</w:t>
      </w:r>
      <w:proofErr w:type="spellEnd"/>
      <w:r w:rsid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polarization</w:t>
      </w:r>
      <w:r w:rsid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curves</w:t>
      </w:r>
      <w:r w:rsid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for</w:t>
      </w:r>
      <w:r w:rsid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the</w:t>
      </w:r>
      <w:r w:rsid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dissolution of</w:t>
      </w:r>
      <w:r w:rsid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C- steel in</w:t>
      </w:r>
      <w:r w:rsid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 xml:space="preserve">1 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in</w:t>
      </w:r>
      <w:r w:rsid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the</w:t>
      </w:r>
      <w:r w:rsid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absence</w:t>
      </w:r>
      <w:r w:rsid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and</w:t>
      </w:r>
      <w:r w:rsid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presence of different</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concentrations of</w:t>
      </w:r>
      <w:r w:rsidR="00094192">
        <w:rPr>
          <w:rFonts w:ascii="Times New Roman" w:hAnsi="Times New Roman" w:cs="Times New Roman"/>
          <w:color w:val="000000" w:themeColor="text1"/>
          <w:sz w:val="20"/>
          <w:szCs w:val="20"/>
        </w:rPr>
        <w:t xml:space="preserve">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at 25</w:t>
      </w:r>
      <w:r w:rsidRPr="00094192">
        <w:rPr>
          <w:rFonts w:ascii="Times New Roman" w:hAnsi="Times New Roman" w:cs="Times New Roman"/>
          <w:color w:val="000000" w:themeColor="text1"/>
          <w:sz w:val="20"/>
          <w:szCs w:val="20"/>
          <w:vertAlign w:val="superscript"/>
        </w:rPr>
        <w:t>o</w:t>
      </w:r>
      <w:r w:rsidRPr="00094192">
        <w:rPr>
          <w:rFonts w:ascii="Times New Roman" w:hAnsi="Times New Roman" w:cs="Times New Roman"/>
          <w:color w:val="000000" w:themeColor="text1"/>
          <w:sz w:val="20"/>
          <w:szCs w:val="20"/>
        </w:rPr>
        <w:t>C.</w:t>
      </w:r>
    </w:p>
    <w:p w:rsidR="00161AFD" w:rsidRPr="00094192" w:rsidRDefault="00161AFD" w:rsidP="00161AFD">
      <w:pPr>
        <w:tabs>
          <w:tab w:val="left" w:pos="3255"/>
        </w:tabs>
        <w:bidi w:val="0"/>
        <w:snapToGrid w:val="0"/>
        <w:spacing w:after="0" w:line="240" w:lineRule="auto"/>
        <w:jc w:val="both"/>
        <w:rPr>
          <w:rFonts w:ascii="Times New Roman" w:hAnsi="Times New Roman" w:cs="Times New Roman"/>
          <w:color w:val="000000" w:themeColor="text1"/>
          <w:sz w:val="20"/>
          <w:szCs w:val="20"/>
          <w:lang w:eastAsia="zh-CN"/>
        </w:rPr>
      </w:pPr>
    </w:p>
    <w:p w:rsidR="00F00B25" w:rsidRPr="00094192" w:rsidRDefault="00F00B25" w:rsidP="00161AFD">
      <w:pPr>
        <w:bidi w:val="0"/>
        <w:snapToGrid w:val="0"/>
        <w:spacing w:after="0" w:line="240" w:lineRule="auto"/>
        <w:jc w:val="both"/>
        <w:rPr>
          <w:rFonts w:ascii="Times New Roman" w:hAnsi="Times New Roman" w:cs="Times New Roman"/>
          <w:b/>
          <w:bCs/>
          <w:i/>
          <w:iCs/>
          <w:color w:val="000000" w:themeColor="text1"/>
          <w:sz w:val="20"/>
          <w:szCs w:val="20"/>
        </w:rPr>
      </w:pPr>
      <w:r w:rsidRPr="00094192">
        <w:rPr>
          <w:rFonts w:ascii="Times New Roman" w:hAnsi="Times New Roman" w:cs="Times New Roman"/>
          <w:b/>
          <w:bCs/>
          <w:i/>
          <w:iCs/>
          <w:color w:val="000000" w:themeColor="text1"/>
          <w:sz w:val="20"/>
          <w:szCs w:val="20"/>
        </w:rPr>
        <w:t>4.5. Electrochemical impedance spectroscopy (EIS)</w:t>
      </w:r>
      <w:r w:rsidR="008C337B" w:rsidRPr="00094192">
        <w:rPr>
          <w:rFonts w:ascii="Times New Roman" w:hAnsi="Times New Roman" w:cs="Times New Roman"/>
          <w:b/>
          <w:bCs/>
          <w:i/>
          <w:iCs/>
          <w:color w:val="000000" w:themeColor="text1"/>
          <w:sz w:val="20"/>
          <w:szCs w:val="20"/>
        </w:rPr>
        <w:t xml:space="preserve"> </w:t>
      </w:r>
      <w:r w:rsidRPr="00094192">
        <w:rPr>
          <w:rFonts w:ascii="Times New Roman" w:hAnsi="Times New Roman" w:cs="Times New Roman"/>
          <w:b/>
          <w:bCs/>
          <w:i/>
          <w:iCs/>
          <w:color w:val="000000" w:themeColor="text1"/>
          <w:sz w:val="20"/>
          <w:szCs w:val="20"/>
        </w:rPr>
        <w:t>measurements</w:t>
      </w:r>
    </w:p>
    <w:p w:rsidR="00F00B25" w:rsidRPr="00094192" w:rsidRDefault="00F00B25" w:rsidP="00161AFD">
      <w:pPr>
        <w:bidi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 xml:space="preserve">The effect of inhibitor concentration on the impedance behavior of C-steel in 1M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solution at 25 </w:t>
      </w:r>
      <w:r w:rsidRPr="00094192">
        <w:rPr>
          <w:rFonts w:ascii="Times New Roman" w:hAnsi="Times New Roman" w:cs="Times New Roman"/>
          <w:color w:val="000000" w:themeColor="text1"/>
          <w:sz w:val="20"/>
          <w:szCs w:val="20"/>
          <w:vertAlign w:val="superscript"/>
        </w:rPr>
        <w:t>0</w:t>
      </w:r>
      <w:r w:rsidRPr="00094192">
        <w:rPr>
          <w:rFonts w:ascii="Times New Roman" w:hAnsi="Times New Roman" w:cs="Times New Roman"/>
          <w:color w:val="000000" w:themeColor="text1"/>
          <w:sz w:val="20"/>
          <w:szCs w:val="20"/>
        </w:rPr>
        <w:t xml:space="preserve">C is presented in </w:t>
      </w:r>
      <w:r w:rsidRPr="00094192">
        <w:rPr>
          <w:rFonts w:ascii="Times New Roman" w:hAnsi="Times New Roman" w:cs="Times New Roman"/>
          <w:color w:val="000000" w:themeColor="text1"/>
          <w:sz w:val="20"/>
          <w:szCs w:val="20"/>
          <w:lang w:bidi="ar-EG"/>
        </w:rPr>
        <w:t>Figure</w:t>
      </w:r>
      <w:r w:rsidRPr="00094192">
        <w:rPr>
          <w:rFonts w:ascii="Times New Roman" w:hAnsi="Times New Roman" w:cs="Times New Roman"/>
          <w:color w:val="000000" w:themeColor="text1"/>
          <w:sz w:val="20"/>
          <w:szCs w:val="20"/>
        </w:rPr>
        <w:t xml:space="preserve">(6).The curves show a similar type of </w:t>
      </w:r>
      <w:proofErr w:type="spellStart"/>
      <w:r w:rsidRPr="00094192">
        <w:rPr>
          <w:rFonts w:ascii="Times New Roman" w:hAnsi="Times New Roman" w:cs="Times New Roman"/>
          <w:color w:val="000000" w:themeColor="text1"/>
          <w:sz w:val="20"/>
          <w:szCs w:val="20"/>
        </w:rPr>
        <w:t>Nyquist</w:t>
      </w:r>
      <w:proofErr w:type="spellEnd"/>
      <w:r w:rsidRPr="00094192">
        <w:rPr>
          <w:rFonts w:ascii="Times New Roman" w:hAnsi="Times New Roman" w:cs="Times New Roman"/>
          <w:color w:val="000000" w:themeColor="text1"/>
          <w:sz w:val="20"/>
          <w:szCs w:val="20"/>
        </w:rPr>
        <w:t xml:space="preserve"> plots for C-steel in the presence of various concentrations of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The existence of single semi-circle showed the single charge transfer process during dissolution which is unaffected by the presence of inhibitor molecule. Deviations from perfect circular shape are often referred to the frequency dispersion of interfacial impedance which arises due to surface roughness, impurities, dislocations, grain boundaries, adsorption of inhibitor, and formation of porous layers and in homogenates of the electrode surface. Inspections of </w:t>
      </w:r>
      <w:r w:rsidRPr="00094192">
        <w:rPr>
          <w:rFonts w:ascii="Times New Roman" w:hAnsi="Times New Roman" w:cs="Times New Roman"/>
          <w:color w:val="000000" w:themeColor="text1"/>
          <w:sz w:val="20"/>
          <w:szCs w:val="20"/>
        </w:rPr>
        <w:lastRenderedPageBreak/>
        <w:t>the data reveal that each impedance diagram consists of a large capacitive loop with one capacitive time constant in the Bode–phase plot</w:t>
      </w:r>
      <w:r w:rsidRPr="00094192">
        <w:rPr>
          <w:rFonts w:ascii="Times New Roman" w:hAnsi="Times New Roman" w:cs="Times New Roman"/>
          <w:color w:val="000000" w:themeColor="text1"/>
          <w:sz w:val="20"/>
          <w:szCs w:val="20"/>
          <w:lang w:bidi="ar-EG"/>
        </w:rPr>
        <w:t xml:space="preserve"> Figure</w:t>
      </w:r>
      <w:r w:rsidR="008C337B" w:rsidRPr="00094192">
        <w:rPr>
          <w:rFonts w:ascii="Times New Roman" w:hAnsi="Times New Roman" w:cs="Times New Roman"/>
          <w:color w:val="000000" w:themeColor="text1"/>
          <w:sz w:val="20"/>
          <w:szCs w:val="20"/>
          <w:lang w:bidi="ar-EG"/>
        </w:rPr>
        <w:t xml:space="preserve"> </w:t>
      </w:r>
      <w:r w:rsidRPr="00094192">
        <w:rPr>
          <w:rFonts w:ascii="Times New Roman" w:hAnsi="Times New Roman" w:cs="Times New Roman"/>
          <w:color w:val="000000" w:themeColor="text1"/>
          <w:sz w:val="20"/>
          <w:szCs w:val="20"/>
        </w:rPr>
        <w:t>(7). The electrical equivalent circuit model is shown in Fig</w:t>
      </w:r>
      <w:proofErr w:type="gramStart"/>
      <w:r w:rsidRPr="00094192">
        <w:rPr>
          <w:rFonts w:ascii="Times New Roman" w:hAnsi="Times New Roman" w:cs="Times New Roman"/>
          <w:color w:val="000000" w:themeColor="text1"/>
          <w:sz w:val="20"/>
          <w:szCs w:val="20"/>
        </w:rPr>
        <w:t>.(</w:t>
      </w:r>
      <w:proofErr w:type="gramEnd"/>
      <w:r w:rsidRPr="00094192">
        <w:rPr>
          <w:rFonts w:ascii="Times New Roman" w:hAnsi="Times New Roman" w:cs="Times New Roman"/>
          <w:color w:val="000000" w:themeColor="text1"/>
          <w:sz w:val="20"/>
          <w:szCs w:val="20"/>
        </w:rPr>
        <w:t>8). It used to analyze the obtained impedance data. The model consists of the solution resistance (R</w:t>
      </w:r>
      <w:r w:rsidRPr="00094192">
        <w:rPr>
          <w:rFonts w:ascii="Times New Roman" w:hAnsi="Times New Roman" w:cs="Times New Roman"/>
          <w:color w:val="000000" w:themeColor="text1"/>
          <w:sz w:val="20"/>
          <w:szCs w:val="20"/>
          <w:vertAlign w:val="subscript"/>
        </w:rPr>
        <w:t>s</w:t>
      </w:r>
      <w:r w:rsidRPr="00094192">
        <w:rPr>
          <w:rFonts w:ascii="Times New Roman" w:hAnsi="Times New Roman" w:cs="Times New Roman"/>
          <w:color w:val="000000" w:themeColor="text1"/>
          <w:sz w:val="20"/>
          <w:szCs w:val="20"/>
        </w:rPr>
        <w:t>), the charge-transfer resistance of the interfacial corrosion reaction (</w:t>
      </w:r>
      <w:proofErr w:type="spellStart"/>
      <w:r w:rsidRPr="00094192">
        <w:rPr>
          <w:rFonts w:ascii="Times New Roman" w:hAnsi="Times New Roman" w:cs="Times New Roman"/>
          <w:color w:val="000000" w:themeColor="text1"/>
          <w:sz w:val="20"/>
          <w:szCs w:val="20"/>
        </w:rPr>
        <w:t>R</w:t>
      </w:r>
      <w:r w:rsidRPr="00094192">
        <w:rPr>
          <w:rFonts w:ascii="Times New Roman" w:hAnsi="Times New Roman" w:cs="Times New Roman"/>
          <w:color w:val="000000" w:themeColor="text1"/>
          <w:sz w:val="20"/>
          <w:szCs w:val="20"/>
          <w:vertAlign w:val="subscript"/>
        </w:rPr>
        <w:t>ct</w:t>
      </w:r>
      <w:proofErr w:type="spellEnd"/>
      <w:r w:rsidRPr="00094192">
        <w:rPr>
          <w:rFonts w:ascii="Times New Roman" w:hAnsi="Times New Roman" w:cs="Times New Roman"/>
          <w:color w:val="000000" w:themeColor="text1"/>
          <w:sz w:val="20"/>
          <w:szCs w:val="20"/>
        </w:rPr>
        <w:t>) and the double layer capacitance (</w:t>
      </w:r>
      <w:proofErr w:type="spellStart"/>
      <w:r w:rsidRPr="00094192">
        <w:rPr>
          <w:rFonts w:ascii="Times New Roman" w:hAnsi="Times New Roman" w:cs="Times New Roman"/>
          <w:color w:val="000000" w:themeColor="text1"/>
          <w:sz w:val="20"/>
          <w:szCs w:val="20"/>
        </w:rPr>
        <w:t>C</w:t>
      </w:r>
      <w:r w:rsidRPr="00094192">
        <w:rPr>
          <w:rFonts w:ascii="Times New Roman" w:hAnsi="Times New Roman" w:cs="Times New Roman"/>
          <w:color w:val="000000" w:themeColor="text1"/>
          <w:sz w:val="20"/>
          <w:szCs w:val="20"/>
          <w:vertAlign w:val="subscript"/>
        </w:rPr>
        <w:t>dl</w:t>
      </w:r>
      <w:proofErr w:type="spellEnd"/>
      <w:r w:rsidRPr="00094192">
        <w:rPr>
          <w:rFonts w:ascii="Times New Roman" w:hAnsi="Times New Roman" w:cs="Times New Roman"/>
          <w:color w:val="000000" w:themeColor="text1"/>
          <w:sz w:val="20"/>
          <w:szCs w:val="20"/>
        </w:rPr>
        <w:t xml:space="preserve">). Excellent fit with this model was obtained with our experimental data. EIS data (Table 6) show that the </w:t>
      </w:r>
      <w:proofErr w:type="spellStart"/>
      <w:r w:rsidRPr="00094192">
        <w:rPr>
          <w:rFonts w:ascii="Times New Roman" w:hAnsi="Times New Roman" w:cs="Times New Roman"/>
          <w:color w:val="000000" w:themeColor="text1"/>
          <w:sz w:val="20"/>
          <w:szCs w:val="20"/>
        </w:rPr>
        <w:t>R</w:t>
      </w:r>
      <w:r w:rsidRPr="00094192">
        <w:rPr>
          <w:rFonts w:ascii="Times New Roman" w:hAnsi="Times New Roman" w:cs="Times New Roman"/>
          <w:color w:val="000000" w:themeColor="text1"/>
          <w:sz w:val="20"/>
          <w:szCs w:val="20"/>
          <w:vertAlign w:val="subscript"/>
        </w:rPr>
        <w:t>ct</w:t>
      </w:r>
      <w:proofErr w:type="spellEnd"/>
      <w:r w:rsidRPr="00094192">
        <w:rPr>
          <w:rFonts w:ascii="Times New Roman" w:hAnsi="Times New Roman" w:cs="Times New Roman"/>
          <w:color w:val="000000" w:themeColor="text1"/>
          <w:sz w:val="20"/>
          <w:szCs w:val="20"/>
        </w:rPr>
        <w:t xml:space="preserve"> values increases and the </w:t>
      </w:r>
      <w:proofErr w:type="spellStart"/>
      <w:r w:rsidRPr="00094192">
        <w:rPr>
          <w:rFonts w:ascii="Times New Roman" w:hAnsi="Times New Roman" w:cs="Times New Roman"/>
          <w:color w:val="000000" w:themeColor="text1"/>
          <w:sz w:val="20"/>
          <w:szCs w:val="20"/>
        </w:rPr>
        <w:t>C</w:t>
      </w:r>
      <w:r w:rsidRPr="00094192">
        <w:rPr>
          <w:rFonts w:ascii="Times New Roman" w:hAnsi="Times New Roman" w:cs="Times New Roman"/>
          <w:color w:val="000000" w:themeColor="text1"/>
          <w:sz w:val="20"/>
          <w:szCs w:val="20"/>
          <w:vertAlign w:val="subscript"/>
        </w:rPr>
        <w:t>dl</w:t>
      </w:r>
      <w:proofErr w:type="spellEnd"/>
      <w:r w:rsidRPr="00094192">
        <w:rPr>
          <w:rFonts w:ascii="Times New Roman" w:hAnsi="Times New Roman" w:cs="Times New Roman"/>
          <w:color w:val="000000" w:themeColor="text1"/>
          <w:sz w:val="20"/>
          <w:szCs w:val="20"/>
        </w:rPr>
        <w:t xml:space="preserve"> values decreases with increasing the inhibitor concentrations. This is due to the gradual replacement of water molecules by the adsorption of the inhibitor molecule</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on the metal surface, decreasing the extent of dissolution reaction. The higher (</w:t>
      </w:r>
      <w:proofErr w:type="spellStart"/>
      <w:r w:rsidRPr="00094192">
        <w:rPr>
          <w:rFonts w:ascii="Times New Roman" w:hAnsi="Times New Roman" w:cs="Times New Roman"/>
          <w:color w:val="000000" w:themeColor="text1"/>
          <w:sz w:val="20"/>
          <w:szCs w:val="20"/>
        </w:rPr>
        <w:t>R</w:t>
      </w:r>
      <w:r w:rsidRPr="00094192">
        <w:rPr>
          <w:rFonts w:ascii="Times New Roman" w:hAnsi="Times New Roman" w:cs="Times New Roman"/>
          <w:color w:val="000000" w:themeColor="text1"/>
          <w:sz w:val="20"/>
          <w:szCs w:val="20"/>
          <w:vertAlign w:val="subscript"/>
        </w:rPr>
        <w:t>ct</w:t>
      </w:r>
      <w:proofErr w:type="spellEnd"/>
      <w:r w:rsidRPr="00094192">
        <w:rPr>
          <w:rFonts w:ascii="Times New Roman" w:hAnsi="Times New Roman" w:cs="Times New Roman"/>
          <w:color w:val="000000" w:themeColor="text1"/>
          <w:sz w:val="20"/>
          <w:szCs w:val="20"/>
        </w:rPr>
        <w:t>) values, are generally associated with slower corroding system.</w:t>
      </w:r>
    </w:p>
    <w:p w:rsidR="00F00B25" w:rsidRPr="00094192" w:rsidRDefault="00F00B25" w:rsidP="00161AFD">
      <w:pPr>
        <w:bidi w:val="0"/>
        <w:snapToGrid w:val="0"/>
        <w:spacing w:after="0" w:line="240" w:lineRule="auto"/>
        <w:ind w:firstLine="425"/>
        <w:jc w:val="both"/>
        <w:rPr>
          <w:rFonts w:ascii="Times New Roman" w:hAnsi="Times New Roman" w:cs="Times New Roman"/>
          <w:color w:val="000000" w:themeColor="text1"/>
          <w:sz w:val="20"/>
          <w:szCs w:val="20"/>
        </w:rPr>
      </w:pPr>
    </w:p>
    <w:p w:rsidR="00F00B25" w:rsidRPr="00094192" w:rsidRDefault="00A364BE" w:rsidP="00A364BE">
      <w:pPr>
        <w:bidi w:val="0"/>
        <w:snapToGrid w:val="0"/>
        <w:spacing w:after="0" w:line="240" w:lineRule="auto"/>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object w:dxaOrig="6735" w:dyaOrig="4764">
          <v:shape id="_x0000_i1031" type="#_x0000_t75" style="width:220.4pt;height:188.45pt" o:ole="">
            <v:imagedata r:id="rId24" o:title="" croptop="3888f" cropleft="3306f" cropright="6324f"/>
          </v:shape>
          <o:OLEObject Type="Embed" ProgID="Origin50.Graph" ShapeID="_x0000_i1031" DrawAspect="Content" ObjectID="_1500207729" r:id="rId25"/>
        </w:object>
      </w:r>
      <w:r w:rsidR="00F00B25" w:rsidRPr="00094192">
        <w:rPr>
          <w:rFonts w:ascii="Times New Roman" w:hAnsi="Times New Roman" w:cs="Times New Roman"/>
          <w:b/>
          <w:bCs/>
          <w:color w:val="000000" w:themeColor="text1"/>
          <w:sz w:val="20"/>
          <w:szCs w:val="20"/>
        </w:rPr>
        <w:t>Figure (6):</w:t>
      </w:r>
      <w:r w:rsidR="008C337B" w:rsidRPr="00094192">
        <w:rPr>
          <w:rFonts w:ascii="Times New Roman" w:hAnsi="Times New Roman" w:cs="Times New Roman"/>
          <w:color w:val="000000" w:themeColor="text1"/>
          <w:sz w:val="20"/>
          <w:szCs w:val="20"/>
        </w:rPr>
        <w:t xml:space="preserve"> </w:t>
      </w:r>
      <w:proofErr w:type="spellStart"/>
      <w:r w:rsidR="00F00B25" w:rsidRPr="00094192">
        <w:rPr>
          <w:rFonts w:ascii="Times New Roman" w:hAnsi="Times New Roman" w:cs="Times New Roman"/>
          <w:color w:val="000000" w:themeColor="text1"/>
          <w:sz w:val="20"/>
          <w:szCs w:val="20"/>
        </w:rPr>
        <w:t>Nyquist</w:t>
      </w:r>
      <w:proofErr w:type="spellEnd"/>
      <w:r w:rsidR="00F00B25" w:rsidRPr="00094192">
        <w:rPr>
          <w:rFonts w:ascii="Times New Roman" w:hAnsi="Times New Roman" w:cs="Times New Roman"/>
          <w:color w:val="000000" w:themeColor="text1"/>
          <w:sz w:val="20"/>
          <w:szCs w:val="20"/>
        </w:rPr>
        <w:t xml:space="preserve"> plots for carbon steel in 1M </w:t>
      </w:r>
      <w:proofErr w:type="spellStart"/>
      <w:r w:rsidR="00F00B25" w:rsidRPr="00094192">
        <w:rPr>
          <w:rFonts w:ascii="Times New Roman" w:hAnsi="Times New Roman" w:cs="Times New Roman"/>
          <w:color w:val="000000" w:themeColor="text1"/>
          <w:sz w:val="20"/>
          <w:szCs w:val="20"/>
        </w:rPr>
        <w:t>HCl</w:t>
      </w:r>
      <w:proofErr w:type="spellEnd"/>
      <w:r w:rsidR="00F00B25" w:rsidRPr="00094192">
        <w:rPr>
          <w:rFonts w:ascii="Times New Roman" w:hAnsi="Times New Roman" w:cs="Times New Roman"/>
          <w:color w:val="000000" w:themeColor="text1"/>
          <w:sz w:val="20"/>
          <w:szCs w:val="20"/>
        </w:rPr>
        <w:t xml:space="preserve"> at different concentrations of </w:t>
      </w:r>
      <w:proofErr w:type="spellStart"/>
      <w:r w:rsidR="00F00B25" w:rsidRPr="00094192">
        <w:rPr>
          <w:rFonts w:ascii="Times New Roman" w:hAnsi="Times New Roman" w:cs="Times New Roman"/>
          <w:color w:val="000000" w:themeColor="text1"/>
          <w:sz w:val="20"/>
          <w:szCs w:val="20"/>
        </w:rPr>
        <w:t>acetazolamide</w:t>
      </w:r>
      <w:proofErr w:type="spellEnd"/>
    </w:p>
    <w:p w:rsidR="00A364BE" w:rsidRPr="00094192" w:rsidRDefault="00A364BE" w:rsidP="00A364BE">
      <w:pPr>
        <w:bidi w:val="0"/>
        <w:snapToGrid w:val="0"/>
        <w:spacing w:after="0" w:line="240" w:lineRule="auto"/>
        <w:jc w:val="center"/>
        <w:rPr>
          <w:rFonts w:ascii="Times New Roman" w:hAnsi="Times New Roman" w:cs="Times New Roman"/>
          <w:color w:val="000000" w:themeColor="text1"/>
          <w:sz w:val="20"/>
          <w:szCs w:val="20"/>
        </w:rPr>
        <w:sectPr w:rsidR="00A364BE" w:rsidRPr="00094192" w:rsidSect="00094192">
          <w:headerReference w:type="default" r:id="rId26"/>
          <w:footerReference w:type="even" r:id="rId27"/>
          <w:footerReference w:type="default" r:id="rId28"/>
          <w:type w:val="continuous"/>
          <w:pgSz w:w="12242" w:h="15842" w:code="1"/>
          <w:pgMar w:top="1440" w:right="1440" w:bottom="1440" w:left="1440" w:header="720" w:footer="720" w:gutter="0"/>
          <w:cols w:num="2" w:space="576"/>
          <w:docGrid w:linePitch="360"/>
        </w:sectPr>
      </w:pPr>
    </w:p>
    <w:p w:rsidR="00A364BE" w:rsidRPr="00094192" w:rsidRDefault="00A364BE" w:rsidP="00A364BE">
      <w:pPr>
        <w:bidi w:val="0"/>
        <w:snapToGrid w:val="0"/>
        <w:spacing w:after="0" w:line="240" w:lineRule="auto"/>
        <w:jc w:val="center"/>
        <w:rPr>
          <w:rFonts w:ascii="Times New Roman" w:hAnsi="Times New Roman" w:cs="Times New Roman"/>
          <w:color w:val="000000" w:themeColor="text1"/>
          <w:sz w:val="20"/>
          <w:szCs w:val="20"/>
          <w:lang w:eastAsia="zh-CN"/>
        </w:rPr>
      </w:pPr>
      <w:r w:rsidRPr="00094192">
        <w:rPr>
          <w:rFonts w:ascii="Times New Roman" w:hAnsi="Times New Roman" w:cs="Times New Roman"/>
          <w:color w:val="000000" w:themeColor="text1"/>
          <w:sz w:val="20"/>
          <w:szCs w:val="20"/>
        </w:rPr>
        <w:object w:dxaOrig="6735" w:dyaOrig="4764">
          <v:shape id="_x0000_i1032" type="#_x0000_t75" style="width:309.9pt;height:259.2pt" o:ole="">
            <v:imagedata r:id="rId29" o:title="" cropbottom="3641f" cropleft="3664f"/>
          </v:shape>
          <o:OLEObject Type="Embed" ProgID="Origin50.Graph" ShapeID="_x0000_i1032" DrawAspect="Content" ObjectID="_1500207730" r:id="rId30"/>
        </w:object>
      </w:r>
    </w:p>
    <w:p w:rsidR="00F00B25" w:rsidRPr="00094192" w:rsidRDefault="00F00B25" w:rsidP="00A364BE">
      <w:pPr>
        <w:bidi w:val="0"/>
        <w:snapToGrid w:val="0"/>
        <w:spacing w:after="0" w:line="240" w:lineRule="auto"/>
        <w:jc w:val="center"/>
        <w:rPr>
          <w:rFonts w:ascii="Times New Roman" w:hAnsi="Times New Roman" w:cs="Times New Roman"/>
          <w:color w:val="000000" w:themeColor="text1"/>
          <w:sz w:val="20"/>
          <w:szCs w:val="20"/>
          <w:lang w:bidi="ar-EG"/>
        </w:rPr>
      </w:pPr>
      <w:r w:rsidRPr="00094192">
        <w:rPr>
          <w:rFonts w:ascii="Times New Roman" w:hAnsi="Times New Roman" w:cs="Times New Roman"/>
          <w:b/>
          <w:bCs/>
          <w:color w:val="000000" w:themeColor="text1"/>
          <w:sz w:val="20"/>
          <w:szCs w:val="20"/>
        </w:rPr>
        <w:t>Figure (7)</w:t>
      </w:r>
      <w:r w:rsidRPr="00094192">
        <w:rPr>
          <w:rFonts w:ascii="Times New Roman" w:hAnsi="Times New Roman" w:cs="Times New Roman"/>
          <w:color w:val="000000" w:themeColor="text1"/>
          <w:sz w:val="20"/>
          <w:szCs w:val="20"/>
        </w:rPr>
        <w:t xml:space="preserve">: Bode plot for C-steel in 1 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at different concentrations of</w:t>
      </w:r>
      <w:r w:rsidR="008C337B" w:rsidRPr="00094192">
        <w:rPr>
          <w:rFonts w:ascii="Times New Roman" w:hAnsi="Times New Roman" w:cs="Times New Roman"/>
          <w:color w:val="000000" w:themeColor="text1"/>
          <w:sz w:val="20"/>
          <w:szCs w:val="20"/>
        </w:rPr>
        <w:t xml:space="preserve"> </w:t>
      </w:r>
      <w:proofErr w:type="spellStart"/>
      <w:r w:rsidRPr="00094192">
        <w:rPr>
          <w:rFonts w:ascii="Times New Roman" w:hAnsi="Times New Roman" w:cs="Times New Roman"/>
          <w:color w:val="000000" w:themeColor="text1"/>
          <w:sz w:val="20"/>
          <w:szCs w:val="20"/>
        </w:rPr>
        <w:t>acetazolamide</w:t>
      </w:r>
      <w:proofErr w:type="spellEnd"/>
    </w:p>
    <w:p w:rsidR="00A364BE" w:rsidRPr="00094192" w:rsidRDefault="00A364BE" w:rsidP="00161AFD">
      <w:pPr>
        <w:tabs>
          <w:tab w:val="left" w:pos="957"/>
        </w:tabs>
        <w:bidi w:val="0"/>
        <w:snapToGrid w:val="0"/>
        <w:spacing w:after="0" w:line="240" w:lineRule="auto"/>
        <w:ind w:firstLine="425"/>
        <w:jc w:val="both"/>
        <w:rPr>
          <w:rFonts w:ascii="Times New Roman" w:hAnsi="Times New Roman" w:cs="Times New Roman"/>
          <w:color w:val="000000" w:themeColor="text1"/>
          <w:sz w:val="20"/>
          <w:szCs w:val="20"/>
          <w:lang w:eastAsia="zh-CN" w:bidi="ar-EG"/>
        </w:rPr>
      </w:pPr>
    </w:p>
    <w:p w:rsidR="00A364BE" w:rsidRPr="00094192" w:rsidRDefault="00A364BE" w:rsidP="00A364BE">
      <w:pPr>
        <w:tabs>
          <w:tab w:val="left" w:pos="957"/>
        </w:tabs>
        <w:bidi w:val="0"/>
        <w:snapToGrid w:val="0"/>
        <w:spacing w:after="0" w:line="240" w:lineRule="auto"/>
        <w:ind w:firstLine="425"/>
        <w:jc w:val="both"/>
        <w:rPr>
          <w:rFonts w:ascii="Times New Roman" w:hAnsi="Times New Roman" w:cs="Times New Roman"/>
          <w:color w:val="000000" w:themeColor="text1"/>
          <w:sz w:val="20"/>
          <w:szCs w:val="20"/>
          <w:lang w:eastAsia="zh-CN" w:bidi="ar-EG"/>
        </w:rPr>
        <w:sectPr w:rsidR="00A364BE" w:rsidRPr="00094192" w:rsidSect="00A364BE">
          <w:type w:val="continuous"/>
          <w:pgSz w:w="12242" w:h="15842" w:code="1"/>
          <w:pgMar w:top="1440" w:right="1440" w:bottom="1440" w:left="1440" w:header="720" w:footer="720" w:gutter="0"/>
          <w:cols w:space="720"/>
          <w:docGrid w:linePitch="360"/>
        </w:sectPr>
      </w:pPr>
    </w:p>
    <w:p w:rsidR="008F4F2D" w:rsidRPr="00094192" w:rsidRDefault="008F4F2D" w:rsidP="00161AFD">
      <w:pPr>
        <w:tabs>
          <w:tab w:val="left" w:pos="957"/>
        </w:tabs>
        <w:bidi w:val="0"/>
        <w:snapToGrid w:val="0"/>
        <w:spacing w:after="0" w:line="240" w:lineRule="auto"/>
        <w:ind w:firstLine="425"/>
        <w:jc w:val="both"/>
        <w:rPr>
          <w:rFonts w:ascii="Times New Roman" w:hAnsi="Times New Roman" w:cs="Times New Roman"/>
          <w:color w:val="000000" w:themeColor="text1"/>
          <w:sz w:val="20"/>
          <w:szCs w:val="20"/>
          <w:lang w:bidi="ar-EG"/>
        </w:rPr>
      </w:pPr>
    </w:p>
    <w:p w:rsidR="00F00B25" w:rsidRPr="00094192" w:rsidRDefault="00E0646A" w:rsidP="00161AFD">
      <w:pPr>
        <w:bidi w:val="0"/>
        <w:snapToGrid w:val="0"/>
        <w:spacing w:after="0" w:line="240" w:lineRule="auto"/>
        <w:jc w:val="center"/>
        <w:rPr>
          <w:rFonts w:ascii="Times New Roman" w:hAnsi="Times New Roman" w:cs="Times New Roman"/>
          <w:color w:val="000000" w:themeColor="text1"/>
          <w:sz w:val="20"/>
          <w:szCs w:val="20"/>
        </w:rPr>
      </w:pPr>
      <w:r w:rsidRPr="00E0646A">
        <w:rPr>
          <w:rFonts w:ascii="Times New Roman" w:hAnsi="Times New Roman" w:cs="Times New Roman"/>
          <w:noProof/>
          <w:color w:val="000000" w:themeColor="text1"/>
          <w:sz w:val="20"/>
          <w:szCs w:val="20"/>
        </w:rPr>
        <w:pict>
          <v:shape id="Picture 4" o:spid="_x0000_i1033" type="#_x0000_t75" alt="Image" style="width:207.25pt;height:83.25pt;visibility:visible">
            <v:imagedata r:id="rId31" o:title="Image" grayscale="t"/>
          </v:shape>
        </w:pict>
      </w:r>
    </w:p>
    <w:p w:rsidR="00F00B25" w:rsidRPr="00094192" w:rsidRDefault="00F00B25" w:rsidP="00161AFD">
      <w:pPr>
        <w:tabs>
          <w:tab w:val="right" w:pos="4320"/>
        </w:tabs>
        <w:bidi w:val="0"/>
        <w:snapToGrid w:val="0"/>
        <w:spacing w:after="0" w:line="240" w:lineRule="auto"/>
        <w:jc w:val="both"/>
        <w:rPr>
          <w:rFonts w:ascii="Times New Roman" w:hAnsi="Times New Roman" w:cs="Times New Roman"/>
          <w:color w:val="000000" w:themeColor="text1"/>
          <w:sz w:val="20"/>
          <w:szCs w:val="20"/>
          <w:lang w:eastAsia="zh-CN"/>
        </w:rPr>
      </w:pPr>
      <w:r w:rsidRPr="00094192">
        <w:rPr>
          <w:rFonts w:ascii="Times New Roman" w:hAnsi="Times New Roman" w:cs="Times New Roman"/>
          <w:b/>
          <w:bCs/>
          <w:color w:val="000000" w:themeColor="text1"/>
          <w:sz w:val="20"/>
          <w:szCs w:val="20"/>
        </w:rPr>
        <w:t>Figure (8):</w:t>
      </w:r>
      <w:r w:rsidR="00094192">
        <w:rPr>
          <w:rFonts w:ascii="Times New Roman" w:hAnsi="Times New Roman" w:cs="Times New Roman" w:hint="eastAsia"/>
          <w:b/>
          <w:bCs/>
          <w:color w:val="000000" w:themeColor="text1"/>
          <w:sz w:val="20"/>
          <w:szCs w:val="20"/>
          <w:lang w:eastAsia="zh-CN"/>
        </w:rPr>
        <w:t xml:space="preserve"> </w:t>
      </w:r>
      <w:r w:rsidRPr="00094192">
        <w:rPr>
          <w:rFonts w:ascii="Times New Roman" w:hAnsi="Times New Roman" w:cs="Times New Roman"/>
          <w:color w:val="000000" w:themeColor="text1"/>
          <w:sz w:val="20"/>
          <w:szCs w:val="20"/>
        </w:rPr>
        <w:t>Electrical equivalent circuit model used to fit the results of impedance.</w:t>
      </w:r>
    </w:p>
    <w:p w:rsidR="00161AFD" w:rsidRPr="00094192" w:rsidRDefault="00161AFD" w:rsidP="00161AFD">
      <w:pPr>
        <w:tabs>
          <w:tab w:val="right" w:pos="4320"/>
        </w:tabs>
        <w:bidi w:val="0"/>
        <w:snapToGrid w:val="0"/>
        <w:spacing w:after="0" w:line="240" w:lineRule="auto"/>
        <w:jc w:val="both"/>
        <w:rPr>
          <w:rFonts w:ascii="Times New Roman" w:hAnsi="Times New Roman" w:cs="Times New Roman"/>
          <w:color w:val="000000" w:themeColor="text1"/>
          <w:sz w:val="20"/>
          <w:szCs w:val="20"/>
          <w:lang w:eastAsia="zh-CN" w:bidi="ar-EG"/>
        </w:rPr>
      </w:pPr>
    </w:p>
    <w:p w:rsidR="00F00B25" w:rsidRPr="00094192" w:rsidRDefault="00F00B25" w:rsidP="00161AFD">
      <w:pPr>
        <w:bidi w:val="0"/>
        <w:snapToGrid w:val="0"/>
        <w:spacing w:after="0" w:line="240" w:lineRule="auto"/>
        <w:jc w:val="both"/>
        <w:rPr>
          <w:rFonts w:ascii="Times New Roman" w:hAnsi="Times New Roman" w:cs="Times New Roman"/>
          <w:color w:val="000000" w:themeColor="text1"/>
          <w:sz w:val="20"/>
          <w:szCs w:val="20"/>
        </w:rPr>
      </w:pPr>
      <w:proofErr w:type="gramStart"/>
      <w:r w:rsidRPr="00094192">
        <w:rPr>
          <w:rFonts w:ascii="Times New Roman" w:hAnsi="Times New Roman" w:cs="Times New Roman"/>
          <w:b/>
          <w:bCs/>
          <w:color w:val="000000" w:themeColor="text1"/>
          <w:sz w:val="20"/>
          <w:szCs w:val="20"/>
        </w:rPr>
        <w:lastRenderedPageBreak/>
        <w:t>Table</w:t>
      </w:r>
      <w:r w:rsidR="00094192">
        <w:rPr>
          <w:rFonts w:ascii="Times New Roman" w:hAnsi="Times New Roman" w:cs="Times New Roman" w:hint="eastAsia"/>
          <w:b/>
          <w:bCs/>
          <w:color w:val="000000" w:themeColor="text1"/>
          <w:sz w:val="20"/>
          <w:szCs w:val="20"/>
          <w:lang w:eastAsia="zh-CN"/>
        </w:rPr>
        <w:t xml:space="preserve"> </w:t>
      </w:r>
      <w:r w:rsidRPr="00094192">
        <w:rPr>
          <w:rFonts w:ascii="Times New Roman" w:hAnsi="Times New Roman" w:cs="Times New Roman"/>
          <w:b/>
          <w:bCs/>
          <w:color w:val="000000" w:themeColor="text1"/>
          <w:sz w:val="20"/>
          <w:szCs w:val="20"/>
        </w:rPr>
        <w:t>(6):</w:t>
      </w:r>
      <w:r w:rsidRPr="00094192">
        <w:rPr>
          <w:rFonts w:ascii="Times New Roman" w:hAnsi="Times New Roman" w:cs="Times New Roman"/>
          <w:color w:val="000000" w:themeColor="text1"/>
          <w:sz w:val="20"/>
          <w:szCs w:val="20"/>
        </w:rPr>
        <w:t xml:space="preserve"> EIS data of carbon steel in 1M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and in the presence of different concentrations of inhibitor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at 25° C.</w:t>
      </w:r>
      <w:proofErr w:type="gramEnd"/>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6"/>
        <w:gridCol w:w="740"/>
        <w:gridCol w:w="563"/>
        <w:gridCol w:w="982"/>
        <w:gridCol w:w="625"/>
        <w:gridCol w:w="959"/>
      </w:tblGrid>
      <w:tr w:rsidR="00417B3D" w:rsidRPr="00094192" w:rsidTr="00A364BE">
        <w:trPr>
          <w:jc w:val="center"/>
        </w:trPr>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%IE</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proofErr w:type="spellStart"/>
            <w:r w:rsidRPr="00094192">
              <w:rPr>
                <w:rFonts w:ascii="Times New Roman" w:eastAsiaTheme="minorEastAsia" w:hAnsi="Times New Roman" w:cs="Times New Roman"/>
                <w:color w:val="000000" w:themeColor="text1"/>
                <w:sz w:val="16"/>
                <w:szCs w:val="16"/>
              </w:rPr>
              <w:t>C</w:t>
            </w:r>
            <w:r w:rsidRPr="00094192">
              <w:rPr>
                <w:rFonts w:ascii="Times New Roman" w:eastAsiaTheme="minorEastAsia" w:hAnsi="Times New Roman" w:cs="Times New Roman"/>
                <w:color w:val="000000" w:themeColor="text1"/>
                <w:sz w:val="16"/>
                <w:szCs w:val="16"/>
                <w:vertAlign w:val="subscript"/>
              </w:rPr>
              <w:t>dl</w:t>
            </w:r>
            <w:proofErr w:type="spellEnd"/>
          </w:p>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µF cm</w:t>
            </w:r>
            <w:r w:rsidRPr="00094192">
              <w:rPr>
                <w:rFonts w:ascii="Times New Roman" w:eastAsiaTheme="minorEastAsia" w:hAnsi="Times New Roman" w:cs="Times New Roman"/>
                <w:color w:val="000000" w:themeColor="text1"/>
                <w:sz w:val="16"/>
                <w:szCs w:val="16"/>
                <w:vertAlign w:val="superscript"/>
              </w:rPr>
              <w:t>−2</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alpha</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Y</w:t>
            </w:r>
            <w:r w:rsidRPr="00094192">
              <w:rPr>
                <w:rFonts w:ascii="Times New Roman" w:eastAsiaTheme="minorEastAsia" w:hAnsi="Times New Roman" w:cs="Times New Roman"/>
                <w:color w:val="000000" w:themeColor="text1"/>
                <w:sz w:val="16"/>
                <w:szCs w:val="16"/>
                <w:vertAlign w:val="subscript"/>
              </w:rPr>
              <w:t xml:space="preserve">0 </w:t>
            </w:r>
            <w:r w:rsidRPr="00094192">
              <w:rPr>
                <w:rFonts w:ascii="Times New Roman" w:eastAsiaTheme="minorEastAsia" w:hAnsi="Times New Roman" w:cs="Times New Roman"/>
                <w:color w:val="000000" w:themeColor="text1"/>
                <w:sz w:val="16"/>
                <w:szCs w:val="16"/>
              </w:rPr>
              <w:t>x10</w:t>
            </w:r>
            <w:r w:rsidRPr="00094192">
              <w:rPr>
                <w:rFonts w:ascii="Times New Roman" w:eastAsiaTheme="minorEastAsia" w:hAnsi="Times New Roman" w:cs="Times New Roman"/>
                <w:color w:val="000000" w:themeColor="text1"/>
                <w:sz w:val="16"/>
                <w:szCs w:val="16"/>
                <w:vertAlign w:val="superscript"/>
              </w:rPr>
              <w:t>-4</w:t>
            </w:r>
          </w:p>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µΩ</w:t>
            </w:r>
            <w:r w:rsidRPr="00094192">
              <w:rPr>
                <w:rFonts w:ascii="Times New Roman" w:eastAsiaTheme="minorEastAsia" w:hAnsi="Times New Roman" w:cs="Times New Roman"/>
                <w:color w:val="000000" w:themeColor="text1"/>
                <w:sz w:val="16"/>
                <w:szCs w:val="16"/>
                <w:vertAlign w:val="superscript"/>
              </w:rPr>
              <w:t>−1</w:t>
            </w:r>
            <w:r w:rsidRPr="00094192">
              <w:rPr>
                <w:rFonts w:ascii="Times New Roman" w:eastAsiaTheme="minorEastAsia" w:hAnsi="Times New Roman" w:cs="Times New Roman"/>
                <w:color w:val="000000" w:themeColor="text1"/>
                <w:sz w:val="16"/>
                <w:szCs w:val="16"/>
              </w:rPr>
              <w:t>sncm</w:t>
            </w:r>
            <w:r w:rsidRPr="00094192">
              <w:rPr>
                <w:rFonts w:ascii="Times New Roman" w:eastAsiaTheme="minorEastAsia" w:hAnsi="Times New Roman" w:cs="Times New Roman"/>
                <w:color w:val="000000" w:themeColor="text1"/>
                <w:sz w:val="16"/>
                <w:szCs w:val="16"/>
                <w:vertAlign w:val="superscript"/>
              </w:rPr>
              <w:t>−2</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vertAlign w:val="subscript"/>
              </w:rPr>
            </w:pPr>
            <w:proofErr w:type="spellStart"/>
            <w:r w:rsidRPr="00094192">
              <w:rPr>
                <w:rFonts w:ascii="Times New Roman" w:eastAsiaTheme="minorEastAsia" w:hAnsi="Times New Roman" w:cs="Times New Roman"/>
                <w:color w:val="000000" w:themeColor="text1"/>
                <w:sz w:val="16"/>
                <w:szCs w:val="16"/>
              </w:rPr>
              <w:t>R</w:t>
            </w:r>
            <w:r w:rsidRPr="00094192">
              <w:rPr>
                <w:rFonts w:ascii="Times New Roman" w:eastAsiaTheme="minorEastAsia" w:hAnsi="Times New Roman" w:cs="Times New Roman"/>
                <w:color w:val="000000" w:themeColor="text1"/>
                <w:sz w:val="16"/>
                <w:szCs w:val="16"/>
                <w:vertAlign w:val="subscript"/>
              </w:rPr>
              <w:t>ct</w:t>
            </w:r>
            <w:proofErr w:type="spellEnd"/>
          </w:p>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Ω cm</w:t>
            </w:r>
            <w:r w:rsidRPr="00094192">
              <w:rPr>
                <w:rFonts w:ascii="Times New Roman" w:eastAsiaTheme="minorEastAsia" w:hAnsi="Times New Roman" w:cs="Times New Roman"/>
                <w:color w:val="000000" w:themeColor="text1"/>
                <w:sz w:val="16"/>
                <w:szCs w:val="16"/>
                <w:vertAlign w:val="superscript"/>
              </w:rPr>
              <w:t>2</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rPr>
              <w:t xml:space="preserve">Conc., </w:t>
            </w:r>
            <w:proofErr w:type="spellStart"/>
            <w:r w:rsidRPr="00094192">
              <w:rPr>
                <w:rFonts w:ascii="Times New Roman" w:eastAsiaTheme="minorEastAsia" w:hAnsi="Times New Roman" w:cs="Times New Roman"/>
                <w:color w:val="000000" w:themeColor="text1"/>
                <w:sz w:val="16"/>
                <w:szCs w:val="16"/>
              </w:rPr>
              <w:t>ppm</w:t>
            </w:r>
            <w:proofErr w:type="spellEnd"/>
          </w:p>
        </w:tc>
      </w:tr>
      <w:tr w:rsidR="00417B3D" w:rsidRPr="00094192" w:rsidTr="00A364BE">
        <w:trPr>
          <w:jc w:val="center"/>
        </w:trPr>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hint="cs"/>
                <w:color w:val="000000" w:themeColor="text1"/>
                <w:sz w:val="16"/>
                <w:szCs w:val="16"/>
                <w:lang w:bidi="ar-EG"/>
              </w:rPr>
              <w:t>------</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24.1</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1.14</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3.7</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17.6</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Blank</w:t>
            </w:r>
          </w:p>
        </w:tc>
      </w:tr>
      <w:tr w:rsidR="00417B3D" w:rsidRPr="00094192" w:rsidTr="00A364BE">
        <w:trPr>
          <w:jc w:val="center"/>
        </w:trPr>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34.7</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7.8</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rPr>
              <w:t>0.85</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7.5</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27.1</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50</w:t>
            </w:r>
          </w:p>
        </w:tc>
      </w:tr>
      <w:tr w:rsidR="00417B3D" w:rsidRPr="00094192" w:rsidTr="00A364BE">
        <w:trPr>
          <w:jc w:val="center"/>
        </w:trPr>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42.5</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5.4</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0.87</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lang w:bidi="ar-EG"/>
              </w:rPr>
            </w:pPr>
            <w:r w:rsidRPr="00094192">
              <w:rPr>
                <w:rFonts w:ascii="Times New Roman" w:eastAsiaTheme="minorEastAsia" w:hAnsi="Times New Roman" w:cs="Times New Roman"/>
                <w:color w:val="000000" w:themeColor="text1"/>
                <w:sz w:val="16"/>
                <w:szCs w:val="16"/>
              </w:rPr>
              <w:t>9.6</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30.7</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100</w:t>
            </w:r>
          </w:p>
        </w:tc>
      </w:tr>
      <w:tr w:rsidR="00417B3D" w:rsidRPr="00094192" w:rsidTr="00A364BE">
        <w:trPr>
          <w:jc w:val="center"/>
        </w:trPr>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56.7</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5.0</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0.75</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7.8</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40.7</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150</w:t>
            </w:r>
          </w:p>
        </w:tc>
      </w:tr>
      <w:tr w:rsidR="00417B3D" w:rsidRPr="00094192" w:rsidTr="00A364BE">
        <w:trPr>
          <w:jc w:val="center"/>
        </w:trPr>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71.5</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3.6</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0.76</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7.1</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61.9</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200</w:t>
            </w:r>
          </w:p>
        </w:tc>
      </w:tr>
      <w:tr w:rsidR="00417B3D" w:rsidRPr="00094192" w:rsidTr="00A364BE">
        <w:trPr>
          <w:jc w:val="center"/>
        </w:trPr>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76.8</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3.0</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0.77</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6.7</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76.9</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250</w:t>
            </w:r>
          </w:p>
        </w:tc>
      </w:tr>
      <w:tr w:rsidR="00417B3D" w:rsidRPr="00094192" w:rsidTr="00A364BE">
        <w:trPr>
          <w:jc w:val="center"/>
        </w:trPr>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79.6</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2.4</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0.75</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7.4</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86.4</w:t>
            </w:r>
          </w:p>
        </w:tc>
        <w:tc>
          <w:tcPr>
            <w:tcW w:w="0" w:type="auto"/>
            <w:vAlign w:val="center"/>
          </w:tcPr>
          <w:p w:rsidR="00F00B25" w:rsidRPr="00094192" w:rsidRDefault="00F00B25" w:rsidP="00A364BE">
            <w:pPr>
              <w:bidi w:val="0"/>
              <w:snapToGrid w:val="0"/>
              <w:spacing w:after="0" w:line="240" w:lineRule="auto"/>
              <w:jc w:val="both"/>
              <w:rPr>
                <w:rFonts w:ascii="Times New Roman" w:eastAsiaTheme="minorEastAsia" w:hAnsi="Times New Roman" w:cs="Times New Roman"/>
                <w:color w:val="000000" w:themeColor="text1"/>
                <w:sz w:val="16"/>
                <w:szCs w:val="16"/>
              </w:rPr>
            </w:pPr>
            <w:r w:rsidRPr="00094192">
              <w:rPr>
                <w:rFonts w:ascii="Times New Roman" w:eastAsiaTheme="minorEastAsia" w:hAnsi="Times New Roman" w:cs="Times New Roman"/>
                <w:color w:val="000000" w:themeColor="text1"/>
                <w:sz w:val="16"/>
                <w:szCs w:val="16"/>
              </w:rPr>
              <w:t>300</w:t>
            </w:r>
          </w:p>
        </w:tc>
      </w:tr>
    </w:tbl>
    <w:p w:rsidR="00F00B25" w:rsidRPr="00094192" w:rsidRDefault="00F00B25" w:rsidP="00161AFD">
      <w:pPr>
        <w:bidi w:val="0"/>
        <w:snapToGrid w:val="0"/>
        <w:spacing w:after="0" w:line="240" w:lineRule="auto"/>
        <w:ind w:firstLine="425"/>
        <w:jc w:val="both"/>
        <w:rPr>
          <w:rFonts w:ascii="Times New Roman" w:hAnsi="Times New Roman" w:cs="Times New Roman"/>
          <w:i/>
          <w:iCs/>
          <w:color w:val="000000" w:themeColor="text1"/>
          <w:sz w:val="20"/>
          <w:szCs w:val="20"/>
          <w:lang w:bidi="ar-EG"/>
        </w:rPr>
      </w:pPr>
    </w:p>
    <w:p w:rsidR="00F00B25" w:rsidRPr="00094192" w:rsidRDefault="00F00B25" w:rsidP="00161AFD">
      <w:pPr>
        <w:tabs>
          <w:tab w:val="left" w:pos="9182"/>
        </w:tabs>
        <w:bidi w:val="0"/>
        <w:snapToGrid w:val="0"/>
        <w:spacing w:after="0" w:line="240" w:lineRule="auto"/>
        <w:jc w:val="both"/>
        <w:rPr>
          <w:rFonts w:ascii="Times New Roman" w:hAnsi="Times New Roman" w:cs="Times New Roman"/>
          <w:b/>
          <w:bCs/>
          <w:i/>
          <w:iCs/>
          <w:color w:val="000000" w:themeColor="text1"/>
          <w:sz w:val="20"/>
          <w:szCs w:val="20"/>
          <w:lang w:eastAsia="zh-CN" w:bidi="ar-EG"/>
        </w:rPr>
      </w:pPr>
      <w:r w:rsidRPr="00094192">
        <w:rPr>
          <w:rFonts w:ascii="Times New Roman" w:hAnsi="Times New Roman" w:cs="Times New Roman"/>
          <w:b/>
          <w:bCs/>
          <w:i/>
          <w:iCs/>
          <w:color w:val="000000" w:themeColor="text1"/>
          <w:sz w:val="20"/>
          <w:szCs w:val="20"/>
          <w:lang w:bidi="ar-EG"/>
        </w:rPr>
        <w:lastRenderedPageBreak/>
        <w:t>4.6. Electrochemical frequency modulation (EFM) measurements</w:t>
      </w:r>
    </w:p>
    <w:p w:rsidR="00A364BE" w:rsidRPr="00094192" w:rsidRDefault="00A364BE" w:rsidP="00A364BE">
      <w:pPr>
        <w:tabs>
          <w:tab w:val="left" w:pos="9182"/>
        </w:tabs>
        <w:bidi w:val="0"/>
        <w:snapToGrid w:val="0"/>
        <w:spacing w:after="0" w:line="240" w:lineRule="auto"/>
        <w:jc w:val="both"/>
        <w:rPr>
          <w:rFonts w:ascii="Times New Roman" w:hAnsi="Times New Roman" w:cs="Times New Roman"/>
          <w:b/>
          <w:bCs/>
          <w:i/>
          <w:iCs/>
          <w:color w:val="000000" w:themeColor="text1"/>
          <w:sz w:val="20"/>
          <w:szCs w:val="20"/>
          <w:lang w:eastAsia="zh-CN" w:bidi="ar-EG"/>
        </w:rPr>
      </w:pPr>
    </w:p>
    <w:p w:rsidR="00F00B25" w:rsidRPr="00094192" w:rsidRDefault="00E0646A" w:rsidP="00161AFD">
      <w:pPr>
        <w:bidi w:val="0"/>
        <w:snapToGrid w:val="0"/>
        <w:spacing w:after="0" w:line="240" w:lineRule="auto"/>
        <w:jc w:val="center"/>
        <w:rPr>
          <w:rFonts w:ascii="Times New Roman" w:hAnsi="Times New Roman" w:cs="Times New Roman"/>
          <w:color w:val="000000" w:themeColor="text1"/>
          <w:sz w:val="20"/>
          <w:szCs w:val="20"/>
          <w:lang w:bidi="ar-EG"/>
        </w:rPr>
      </w:pPr>
      <w:r w:rsidRPr="00E0646A">
        <w:rPr>
          <w:rFonts w:ascii="Times New Roman" w:hAnsi="Times New Roman" w:cs="Times New Roman"/>
          <w:noProof/>
          <w:color w:val="000000" w:themeColor="text1"/>
          <w:sz w:val="20"/>
          <w:szCs w:val="20"/>
        </w:rPr>
        <w:pict>
          <v:shape id="Picture 15" o:spid="_x0000_i1034" type="#_x0000_t75" style="width:211.6pt;height:158.4pt;visibility:visible">
            <v:imagedata r:id="rId32" o:title=""/>
          </v:shape>
        </w:pict>
      </w:r>
    </w:p>
    <w:p w:rsidR="00161AFD" w:rsidRPr="00094192" w:rsidRDefault="00161AFD" w:rsidP="00161AFD">
      <w:pPr>
        <w:tabs>
          <w:tab w:val="right" w:pos="142"/>
        </w:tabs>
        <w:autoSpaceDE w:val="0"/>
        <w:autoSpaceDN w:val="0"/>
        <w:bidi w:val="0"/>
        <w:adjustRightInd w:val="0"/>
        <w:snapToGrid w:val="0"/>
        <w:spacing w:after="0" w:line="240" w:lineRule="auto"/>
        <w:jc w:val="both"/>
        <w:rPr>
          <w:rFonts w:ascii="Times New Roman" w:hAnsi="Times New Roman" w:cs="Times New Roman"/>
          <w:color w:val="000000" w:themeColor="text1"/>
          <w:sz w:val="20"/>
          <w:szCs w:val="20"/>
        </w:rPr>
      </w:pPr>
      <w:proofErr w:type="gramStart"/>
      <w:r w:rsidRPr="00094192">
        <w:rPr>
          <w:rFonts w:ascii="Times New Roman" w:hAnsi="Times New Roman" w:cs="Times New Roman"/>
          <w:b/>
          <w:bCs/>
          <w:color w:val="000000" w:themeColor="text1"/>
          <w:sz w:val="20"/>
          <w:szCs w:val="20"/>
        </w:rPr>
        <w:t>Figure 9</w:t>
      </w:r>
      <w:r w:rsidR="00094192">
        <w:rPr>
          <w:rFonts w:ascii="Times New Roman" w:hAnsi="Times New Roman" w:cs="Times New Roman" w:hint="eastAsia"/>
          <w:b/>
          <w:bCs/>
          <w:color w:val="000000" w:themeColor="text1"/>
          <w:sz w:val="20"/>
          <w:szCs w:val="20"/>
          <w:lang w:eastAsia="zh-CN"/>
        </w:rPr>
        <w:t>.</w:t>
      </w:r>
      <w:proofErr w:type="gramEnd"/>
      <w:r w:rsidRPr="00094192">
        <w:rPr>
          <w:rFonts w:ascii="Times New Roman" w:hAnsi="Times New Roman" w:cs="Times New Roman"/>
          <w:color w:val="000000" w:themeColor="text1"/>
          <w:sz w:val="20"/>
          <w:szCs w:val="20"/>
        </w:rPr>
        <w:t xml:space="preserve"> EFM spectra for carbon steel in 1M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in the presence of 50 </w:t>
      </w:r>
      <w:proofErr w:type="spellStart"/>
      <w:r w:rsidRPr="00094192">
        <w:rPr>
          <w:rFonts w:ascii="Times New Roman" w:hAnsi="Times New Roman" w:cs="Times New Roman"/>
          <w:color w:val="000000" w:themeColor="text1"/>
          <w:sz w:val="20"/>
          <w:szCs w:val="20"/>
        </w:rPr>
        <w:t>ppm</w:t>
      </w:r>
      <w:proofErr w:type="spellEnd"/>
      <w:r w:rsidRPr="00094192">
        <w:rPr>
          <w:rFonts w:ascii="Times New Roman" w:hAnsi="Times New Roman" w:cs="Times New Roman"/>
          <w:color w:val="000000" w:themeColor="text1"/>
          <w:sz w:val="20"/>
          <w:szCs w:val="20"/>
        </w:rPr>
        <w:t xml:space="preserve"> </w:t>
      </w:r>
      <w:proofErr w:type="spellStart"/>
      <w:r w:rsidRPr="00094192">
        <w:rPr>
          <w:rFonts w:ascii="Times New Roman" w:hAnsi="Times New Roman" w:cs="Times New Roman"/>
          <w:color w:val="000000" w:themeColor="text1"/>
          <w:sz w:val="20"/>
          <w:szCs w:val="20"/>
        </w:rPr>
        <w:t>acetazolamide</w:t>
      </w:r>
      <w:proofErr w:type="spellEnd"/>
    </w:p>
    <w:p w:rsidR="00240B0B" w:rsidRPr="00094192" w:rsidRDefault="00240B0B" w:rsidP="00161AFD">
      <w:pPr>
        <w:tabs>
          <w:tab w:val="right" w:pos="142"/>
        </w:tabs>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rPr>
      </w:pPr>
    </w:p>
    <w:p w:rsidR="00F00B25" w:rsidRPr="00094192" w:rsidRDefault="00E0646A" w:rsidP="00161AFD">
      <w:pPr>
        <w:tabs>
          <w:tab w:val="right" w:pos="142"/>
        </w:tabs>
        <w:autoSpaceDE w:val="0"/>
        <w:autoSpaceDN w:val="0"/>
        <w:bidi w:val="0"/>
        <w:adjustRightInd w:val="0"/>
        <w:snapToGrid w:val="0"/>
        <w:spacing w:after="0" w:line="240" w:lineRule="auto"/>
        <w:jc w:val="center"/>
        <w:rPr>
          <w:rFonts w:ascii="Times New Roman" w:hAnsi="Times New Roman" w:cs="Times New Roman"/>
          <w:color w:val="000000" w:themeColor="text1"/>
          <w:sz w:val="20"/>
          <w:szCs w:val="20"/>
        </w:rPr>
      </w:pPr>
      <w:r w:rsidRPr="00E0646A">
        <w:rPr>
          <w:rFonts w:ascii="Times New Roman" w:hAnsi="Times New Roman" w:cs="Times New Roman"/>
          <w:noProof/>
          <w:color w:val="000000" w:themeColor="text1"/>
          <w:sz w:val="20"/>
          <w:szCs w:val="20"/>
        </w:rPr>
        <w:lastRenderedPageBreak/>
        <w:pict>
          <v:shape id="Picture 12" o:spid="_x0000_i1035" type="#_x0000_t75" style="width:216.65pt;height:145.9pt;visibility:visible">
            <v:imagedata r:id="rId33" o:title=""/>
          </v:shape>
        </w:pict>
      </w:r>
    </w:p>
    <w:p w:rsidR="00161AFD" w:rsidRPr="00094192" w:rsidRDefault="00161AFD" w:rsidP="00161AFD">
      <w:pPr>
        <w:tabs>
          <w:tab w:val="right" w:pos="142"/>
        </w:tabs>
        <w:autoSpaceDE w:val="0"/>
        <w:autoSpaceDN w:val="0"/>
        <w:bidi w:val="0"/>
        <w:adjustRightInd w:val="0"/>
        <w:snapToGrid w:val="0"/>
        <w:spacing w:after="0" w:line="240" w:lineRule="auto"/>
        <w:jc w:val="both"/>
        <w:rPr>
          <w:rFonts w:ascii="Times New Roman" w:hAnsi="Times New Roman" w:cs="Times New Roman"/>
          <w:color w:val="000000" w:themeColor="text1"/>
          <w:sz w:val="20"/>
          <w:szCs w:val="20"/>
        </w:rPr>
      </w:pPr>
      <w:proofErr w:type="gramStart"/>
      <w:r w:rsidRPr="00094192">
        <w:rPr>
          <w:rFonts w:ascii="Times New Roman" w:hAnsi="Times New Roman" w:cs="Times New Roman"/>
          <w:b/>
          <w:bCs/>
          <w:color w:val="000000" w:themeColor="text1"/>
          <w:sz w:val="20"/>
          <w:szCs w:val="20"/>
        </w:rPr>
        <w:t>Figure 10</w:t>
      </w:r>
      <w:r w:rsidR="00094192">
        <w:rPr>
          <w:rFonts w:ascii="Times New Roman" w:hAnsi="Times New Roman" w:cs="Times New Roman" w:hint="eastAsia"/>
          <w:b/>
          <w:bCs/>
          <w:color w:val="000000" w:themeColor="text1"/>
          <w:sz w:val="20"/>
          <w:szCs w:val="20"/>
          <w:lang w:eastAsia="zh-CN"/>
        </w:rPr>
        <w:t>.</w:t>
      </w:r>
      <w:proofErr w:type="gramEnd"/>
      <w:r w:rsidRPr="00094192">
        <w:rPr>
          <w:rFonts w:ascii="Times New Roman" w:hAnsi="Times New Roman" w:cs="Times New Roman"/>
          <w:color w:val="000000" w:themeColor="text1"/>
          <w:sz w:val="20"/>
          <w:szCs w:val="20"/>
        </w:rPr>
        <w:t xml:space="preserve"> EFM spectra for carbon steel in 1M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in the presence of 300 </w:t>
      </w:r>
      <w:proofErr w:type="spellStart"/>
      <w:r w:rsidRPr="00094192">
        <w:rPr>
          <w:rFonts w:ascii="Times New Roman" w:hAnsi="Times New Roman" w:cs="Times New Roman"/>
          <w:color w:val="000000" w:themeColor="text1"/>
          <w:sz w:val="20"/>
          <w:szCs w:val="20"/>
        </w:rPr>
        <w:t>ppm</w:t>
      </w:r>
      <w:proofErr w:type="spellEnd"/>
      <w:r w:rsidRPr="00094192">
        <w:rPr>
          <w:rFonts w:ascii="Times New Roman" w:hAnsi="Times New Roman" w:cs="Times New Roman"/>
          <w:color w:val="000000" w:themeColor="text1"/>
          <w:sz w:val="20"/>
          <w:szCs w:val="20"/>
        </w:rPr>
        <w:t xml:space="preserve"> </w:t>
      </w:r>
      <w:proofErr w:type="spellStart"/>
      <w:r w:rsidRPr="00094192">
        <w:rPr>
          <w:rFonts w:ascii="Times New Roman" w:hAnsi="Times New Roman" w:cs="Times New Roman"/>
          <w:color w:val="000000" w:themeColor="text1"/>
          <w:sz w:val="20"/>
          <w:szCs w:val="20"/>
        </w:rPr>
        <w:t>acetazolamide</w:t>
      </w:r>
      <w:proofErr w:type="spellEnd"/>
    </w:p>
    <w:p w:rsidR="00161AFD" w:rsidRPr="00094192" w:rsidRDefault="00161AFD" w:rsidP="00161AFD">
      <w:pPr>
        <w:tabs>
          <w:tab w:val="right" w:pos="10348"/>
          <w:tab w:val="right" w:pos="10490"/>
        </w:tabs>
        <w:bidi w:val="0"/>
        <w:snapToGrid w:val="0"/>
        <w:spacing w:after="0" w:line="240" w:lineRule="auto"/>
        <w:jc w:val="both"/>
        <w:rPr>
          <w:rFonts w:ascii="Times New Roman" w:hAnsi="Times New Roman" w:cs="Times New Roman"/>
          <w:b/>
          <w:bCs/>
          <w:color w:val="000000" w:themeColor="text1"/>
          <w:sz w:val="20"/>
          <w:szCs w:val="20"/>
        </w:rPr>
        <w:sectPr w:rsidR="00161AFD" w:rsidRPr="00094192" w:rsidSect="00094192">
          <w:type w:val="continuous"/>
          <w:pgSz w:w="12242" w:h="15842" w:code="1"/>
          <w:pgMar w:top="1440" w:right="1440" w:bottom="1440" w:left="1440" w:header="720" w:footer="720" w:gutter="0"/>
          <w:cols w:num="2" w:space="576"/>
          <w:docGrid w:linePitch="360"/>
        </w:sectPr>
      </w:pPr>
    </w:p>
    <w:p w:rsidR="00F00B25" w:rsidRPr="00094192" w:rsidRDefault="00F00B25" w:rsidP="00161AFD">
      <w:pPr>
        <w:tabs>
          <w:tab w:val="right" w:pos="10348"/>
          <w:tab w:val="right" w:pos="10490"/>
        </w:tabs>
        <w:bidi w:val="0"/>
        <w:snapToGrid w:val="0"/>
        <w:spacing w:after="0" w:line="240" w:lineRule="auto"/>
        <w:jc w:val="both"/>
        <w:rPr>
          <w:rFonts w:ascii="Times New Roman" w:hAnsi="Times New Roman" w:cs="Times New Roman"/>
          <w:color w:val="000000" w:themeColor="text1"/>
          <w:sz w:val="20"/>
          <w:szCs w:val="20"/>
        </w:rPr>
      </w:pPr>
      <w:r w:rsidRPr="00094192">
        <w:rPr>
          <w:rFonts w:ascii="Times New Roman" w:hAnsi="Times New Roman" w:cs="Times New Roman"/>
          <w:b/>
          <w:bCs/>
          <w:color w:val="000000" w:themeColor="text1"/>
          <w:sz w:val="20"/>
          <w:szCs w:val="20"/>
        </w:rPr>
        <w:lastRenderedPageBreak/>
        <w:t>Table (7):</w:t>
      </w:r>
      <w:r w:rsidRPr="00094192">
        <w:rPr>
          <w:rFonts w:ascii="Times New Roman" w:hAnsi="Times New Roman" w:cs="Times New Roman"/>
          <w:color w:val="000000" w:themeColor="text1"/>
          <w:sz w:val="20"/>
          <w:szCs w:val="20"/>
        </w:rPr>
        <w:t xml:space="preserve"> Electrochemical kinetic parameters obtained by EFM technique for c-steel in the absence and presence of various concentrations of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in 1M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at 25</w:t>
      </w:r>
      <w:r w:rsidRPr="00094192">
        <w:rPr>
          <w:rFonts w:ascii="Times New Roman" w:hAnsi="Times New Roman" w:cs="Times New Roman"/>
          <w:color w:val="000000" w:themeColor="text1"/>
          <w:sz w:val="20"/>
          <w:szCs w:val="20"/>
          <w:vertAlign w:val="superscript"/>
        </w:rPr>
        <w:t>o</w:t>
      </w:r>
      <w:r w:rsidRPr="00094192">
        <w:rPr>
          <w:rFonts w:ascii="Times New Roman" w:hAnsi="Times New Roman" w:cs="Times New Roman"/>
          <w:color w:val="000000" w:themeColor="text1"/>
          <w:sz w:val="20"/>
          <w:szCs w:val="20"/>
        </w:rPr>
        <w:t>C</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9"/>
        <w:gridCol w:w="909"/>
        <w:gridCol w:w="778"/>
        <w:gridCol w:w="778"/>
        <w:gridCol w:w="1264"/>
        <w:gridCol w:w="1264"/>
        <w:gridCol w:w="1038"/>
        <w:gridCol w:w="872"/>
        <w:gridCol w:w="1896"/>
      </w:tblGrid>
      <w:tr w:rsidR="00240B0B" w:rsidRPr="00094192" w:rsidTr="00161AFD">
        <w:trPr>
          <w:jc w:val="center"/>
        </w:trPr>
        <w:tc>
          <w:tcPr>
            <w:tcW w:w="406" w:type="pct"/>
            <w:vAlign w:val="center"/>
          </w:tcPr>
          <w:p w:rsidR="00F00B25" w:rsidRPr="00094192" w:rsidRDefault="00F00B25" w:rsidP="00161AFD">
            <w:pPr>
              <w:pStyle w:val="NoSpacing"/>
              <w:snapToGrid w:val="0"/>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 IE</w:t>
            </w:r>
          </w:p>
        </w:tc>
        <w:tc>
          <w:tcPr>
            <w:tcW w:w="474" w:type="pct"/>
            <w:vAlign w:val="center"/>
          </w:tcPr>
          <w:p w:rsidR="00F00B25" w:rsidRPr="00094192" w:rsidRDefault="00F00B25" w:rsidP="00161AFD">
            <w:pPr>
              <w:pStyle w:val="NoSpacing"/>
              <w:snapToGrid w:val="0"/>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ϴ</w:t>
            </w:r>
          </w:p>
        </w:tc>
        <w:tc>
          <w:tcPr>
            <w:tcW w:w="406" w:type="pct"/>
            <w:vAlign w:val="center"/>
          </w:tcPr>
          <w:p w:rsidR="00F00B25" w:rsidRPr="00094192" w:rsidRDefault="00F00B25" w:rsidP="00161AFD">
            <w:pPr>
              <w:pStyle w:val="NoSpacing"/>
              <w:snapToGrid w:val="0"/>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CF-3</w:t>
            </w:r>
          </w:p>
        </w:tc>
        <w:tc>
          <w:tcPr>
            <w:tcW w:w="406" w:type="pct"/>
            <w:vAlign w:val="center"/>
          </w:tcPr>
          <w:p w:rsidR="00F00B25" w:rsidRPr="00094192" w:rsidRDefault="00F00B25" w:rsidP="00161AFD">
            <w:pPr>
              <w:pStyle w:val="NoSpacing"/>
              <w:snapToGrid w:val="0"/>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CF-2</w:t>
            </w:r>
          </w:p>
        </w:tc>
        <w:tc>
          <w:tcPr>
            <w:tcW w:w="660" w:type="pct"/>
            <w:vAlign w:val="center"/>
          </w:tcPr>
          <w:p w:rsidR="00F00B25" w:rsidRPr="00094192" w:rsidRDefault="00F00B25" w:rsidP="00161AFD">
            <w:pPr>
              <w:pStyle w:val="NoSpacing"/>
              <w:snapToGrid w:val="0"/>
              <w:jc w:val="both"/>
              <w:rPr>
                <w:rFonts w:ascii="Times New Roman" w:eastAsiaTheme="minorEastAsia" w:hAnsi="Times New Roman" w:cs="Times New Roman"/>
                <w:color w:val="000000" w:themeColor="text1"/>
                <w:sz w:val="17"/>
                <w:szCs w:val="17"/>
              </w:rPr>
            </w:pPr>
            <w:proofErr w:type="spellStart"/>
            <w:r w:rsidRPr="00094192">
              <w:rPr>
                <w:rFonts w:ascii="Times New Roman" w:eastAsiaTheme="minorEastAsia" w:hAnsi="Times New Roman" w:cs="Times New Roman"/>
                <w:color w:val="000000" w:themeColor="text1"/>
                <w:sz w:val="17"/>
                <w:szCs w:val="17"/>
              </w:rPr>
              <w:t>β</w:t>
            </w:r>
            <w:r w:rsidRPr="00094192">
              <w:rPr>
                <w:rFonts w:ascii="Times New Roman" w:eastAsiaTheme="minorEastAsia" w:hAnsi="Times New Roman" w:cs="Times New Roman"/>
                <w:color w:val="000000" w:themeColor="text1"/>
                <w:sz w:val="17"/>
                <w:szCs w:val="17"/>
                <w:vertAlign w:val="subscript"/>
              </w:rPr>
              <w:t>c</w:t>
            </w:r>
            <w:proofErr w:type="spellEnd"/>
          </w:p>
          <w:p w:rsidR="00F00B25" w:rsidRPr="00094192" w:rsidRDefault="00F00B25" w:rsidP="00161AFD">
            <w:pPr>
              <w:pStyle w:val="NoSpacing"/>
              <w:snapToGrid w:val="0"/>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mVdec</w:t>
            </w:r>
            <w:r w:rsidRPr="00094192">
              <w:rPr>
                <w:rFonts w:ascii="Times New Roman" w:eastAsiaTheme="minorEastAsia" w:hAnsi="Times New Roman" w:cs="Times New Roman"/>
                <w:color w:val="000000" w:themeColor="text1"/>
                <w:sz w:val="17"/>
                <w:szCs w:val="17"/>
                <w:vertAlign w:val="superscript"/>
              </w:rPr>
              <w:t>−1</w:t>
            </w:r>
          </w:p>
        </w:tc>
        <w:tc>
          <w:tcPr>
            <w:tcW w:w="660" w:type="pct"/>
            <w:vAlign w:val="center"/>
          </w:tcPr>
          <w:p w:rsidR="00F00B25" w:rsidRPr="00094192" w:rsidRDefault="00F00B25" w:rsidP="00161AFD">
            <w:pPr>
              <w:pStyle w:val="NoSpacing"/>
              <w:snapToGrid w:val="0"/>
              <w:jc w:val="both"/>
              <w:rPr>
                <w:rFonts w:ascii="Times New Roman" w:eastAsiaTheme="minorEastAsia" w:hAnsi="Times New Roman" w:cs="Times New Roman"/>
                <w:color w:val="000000" w:themeColor="text1"/>
                <w:sz w:val="17"/>
                <w:szCs w:val="17"/>
              </w:rPr>
            </w:pPr>
            <w:proofErr w:type="spellStart"/>
            <w:r w:rsidRPr="00094192">
              <w:rPr>
                <w:rFonts w:ascii="Times New Roman" w:eastAsiaTheme="minorEastAsia" w:hAnsi="Times New Roman" w:cs="Times New Roman"/>
                <w:color w:val="000000" w:themeColor="text1"/>
                <w:sz w:val="17"/>
                <w:szCs w:val="17"/>
              </w:rPr>
              <w:t>β</w:t>
            </w:r>
            <w:r w:rsidRPr="00094192">
              <w:rPr>
                <w:rFonts w:ascii="Times New Roman" w:eastAsiaTheme="minorEastAsia" w:hAnsi="Times New Roman" w:cs="Times New Roman"/>
                <w:color w:val="000000" w:themeColor="text1"/>
                <w:sz w:val="17"/>
                <w:szCs w:val="17"/>
                <w:vertAlign w:val="subscript"/>
              </w:rPr>
              <w:t>a</w:t>
            </w:r>
            <w:proofErr w:type="spellEnd"/>
          </w:p>
          <w:p w:rsidR="00F00B25" w:rsidRPr="00094192" w:rsidRDefault="00F00B25" w:rsidP="00161AFD">
            <w:pPr>
              <w:pStyle w:val="NoSpacing"/>
              <w:snapToGrid w:val="0"/>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mVdec</w:t>
            </w:r>
            <w:r w:rsidRPr="00094192">
              <w:rPr>
                <w:rFonts w:ascii="Times New Roman" w:eastAsiaTheme="minorEastAsia" w:hAnsi="Times New Roman" w:cs="Times New Roman"/>
                <w:color w:val="000000" w:themeColor="text1"/>
                <w:sz w:val="17"/>
                <w:szCs w:val="17"/>
                <w:vertAlign w:val="superscript"/>
              </w:rPr>
              <w:t>−1</w:t>
            </w:r>
          </w:p>
        </w:tc>
        <w:tc>
          <w:tcPr>
            <w:tcW w:w="542" w:type="pct"/>
            <w:vAlign w:val="center"/>
          </w:tcPr>
          <w:p w:rsidR="00F00B25" w:rsidRPr="00094192" w:rsidRDefault="00F00B25" w:rsidP="00161AFD">
            <w:pPr>
              <w:pStyle w:val="NoSpacing"/>
              <w:snapToGrid w:val="0"/>
              <w:jc w:val="both"/>
              <w:rPr>
                <w:rFonts w:ascii="Times New Roman" w:eastAsiaTheme="minorEastAsia" w:hAnsi="Times New Roman" w:cs="Times New Roman"/>
                <w:color w:val="000000" w:themeColor="text1"/>
                <w:sz w:val="17"/>
                <w:szCs w:val="17"/>
              </w:rPr>
            </w:pPr>
            <w:proofErr w:type="spellStart"/>
            <w:r w:rsidRPr="00094192">
              <w:rPr>
                <w:rFonts w:ascii="Times New Roman" w:eastAsiaTheme="minorEastAsia" w:hAnsi="Times New Roman" w:cs="Times New Roman"/>
                <w:color w:val="000000" w:themeColor="text1"/>
                <w:sz w:val="17"/>
                <w:szCs w:val="17"/>
              </w:rPr>
              <w:t>i</w:t>
            </w:r>
            <w:r w:rsidRPr="00094192">
              <w:rPr>
                <w:rFonts w:ascii="Times New Roman" w:eastAsiaTheme="minorEastAsia" w:hAnsi="Times New Roman" w:cs="Times New Roman"/>
                <w:color w:val="000000" w:themeColor="text1"/>
                <w:sz w:val="17"/>
                <w:szCs w:val="17"/>
                <w:vertAlign w:val="subscript"/>
              </w:rPr>
              <w:t>corr</w:t>
            </w:r>
            <w:proofErr w:type="spellEnd"/>
          </w:p>
          <w:p w:rsidR="00F00B25" w:rsidRPr="00094192" w:rsidRDefault="00F00B25" w:rsidP="00161AFD">
            <w:pPr>
              <w:pStyle w:val="NoSpacing"/>
              <w:snapToGrid w:val="0"/>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µAcm</w:t>
            </w:r>
            <w:r w:rsidRPr="00094192">
              <w:rPr>
                <w:rFonts w:ascii="Times New Roman" w:eastAsiaTheme="minorEastAsia" w:hAnsi="Times New Roman" w:cs="Times New Roman"/>
                <w:color w:val="000000" w:themeColor="text1"/>
                <w:sz w:val="17"/>
                <w:szCs w:val="17"/>
                <w:vertAlign w:val="superscript"/>
              </w:rPr>
              <w:t>-2</w:t>
            </w:r>
          </w:p>
        </w:tc>
        <w:tc>
          <w:tcPr>
            <w:tcW w:w="455"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7"/>
                <w:szCs w:val="17"/>
              </w:rPr>
            </w:pPr>
            <w:proofErr w:type="spellStart"/>
            <w:r w:rsidRPr="00094192">
              <w:rPr>
                <w:rFonts w:ascii="Times New Roman" w:eastAsiaTheme="minorEastAsia" w:hAnsi="Times New Roman" w:cs="Times New Roman"/>
                <w:color w:val="000000" w:themeColor="text1"/>
                <w:sz w:val="17"/>
                <w:szCs w:val="17"/>
              </w:rPr>
              <w:t>Conc</w:t>
            </w:r>
            <w:proofErr w:type="spellEnd"/>
          </w:p>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7"/>
                <w:szCs w:val="17"/>
              </w:rPr>
            </w:pPr>
            <w:proofErr w:type="spellStart"/>
            <w:r w:rsidRPr="00094192">
              <w:rPr>
                <w:rFonts w:ascii="Times New Roman" w:eastAsiaTheme="minorEastAsia" w:hAnsi="Times New Roman" w:cs="Times New Roman"/>
                <w:color w:val="000000" w:themeColor="text1"/>
                <w:sz w:val="17"/>
                <w:szCs w:val="17"/>
              </w:rPr>
              <w:t>ppm</w:t>
            </w:r>
            <w:proofErr w:type="spellEnd"/>
          </w:p>
        </w:tc>
        <w:tc>
          <w:tcPr>
            <w:tcW w:w="990" w:type="pct"/>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7"/>
                <w:szCs w:val="17"/>
                <w:lang w:bidi="ar-EG"/>
              </w:rPr>
            </w:pPr>
            <w:r w:rsidRPr="00094192">
              <w:rPr>
                <w:rFonts w:ascii="Times New Roman" w:eastAsiaTheme="minorEastAsia" w:hAnsi="Times New Roman" w:cs="Times New Roman"/>
                <w:color w:val="000000" w:themeColor="text1"/>
                <w:sz w:val="17"/>
                <w:szCs w:val="17"/>
              </w:rPr>
              <w:t>Inhibitor</w:t>
            </w:r>
          </w:p>
        </w:tc>
      </w:tr>
      <w:tr w:rsidR="00446D0E" w:rsidRPr="00094192" w:rsidTr="00161AFD">
        <w:trPr>
          <w:jc w:val="center"/>
        </w:trPr>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lang w:bidi="ar-EG"/>
              </w:rPr>
            </w:pPr>
            <w:r w:rsidRPr="00094192">
              <w:rPr>
                <w:rFonts w:ascii="Times New Roman" w:eastAsiaTheme="minorEastAsia" w:hAnsi="Times New Roman" w:cs="Times New Roman"/>
                <w:color w:val="000000" w:themeColor="text1"/>
                <w:sz w:val="17"/>
                <w:szCs w:val="17"/>
              </w:rPr>
              <w:t>-</w:t>
            </w:r>
          </w:p>
        </w:tc>
        <w:tc>
          <w:tcPr>
            <w:tcW w:w="474"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lang w:bidi="ar-EG"/>
              </w:rPr>
            </w:pPr>
            <w:r w:rsidRPr="00094192">
              <w:rPr>
                <w:rFonts w:ascii="Times New Roman" w:eastAsiaTheme="minorEastAsia" w:hAnsi="Times New Roman" w:cs="Times New Roman"/>
                <w:color w:val="000000" w:themeColor="text1"/>
                <w:sz w:val="17"/>
                <w:szCs w:val="17"/>
              </w:rPr>
              <w:t>-</w:t>
            </w:r>
          </w:p>
        </w:tc>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3.34</w:t>
            </w:r>
          </w:p>
        </w:tc>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1.65</w:t>
            </w:r>
          </w:p>
        </w:tc>
        <w:tc>
          <w:tcPr>
            <w:tcW w:w="660"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96</w:t>
            </w:r>
          </w:p>
        </w:tc>
        <w:tc>
          <w:tcPr>
            <w:tcW w:w="660"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86</w:t>
            </w:r>
          </w:p>
        </w:tc>
        <w:tc>
          <w:tcPr>
            <w:tcW w:w="542"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444.4</w:t>
            </w:r>
          </w:p>
        </w:tc>
        <w:tc>
          <w:tcPr>
            <w:tcW w:w="455"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0</w:t>
            </w:r>
          </w:p>
        </w:tc>
        <w:tc>
          <w:tcPr>
            <w:tcW w:w="990" w:type="pct"/>
            <w:vAlign w:val="center"/>
          </w:tcPr>
          <w:p w:rsidR="00446D0E" w:rsidRPr="00094192" w:rsidRDefault="00446D0E" w:rsidP="00161AFD">
            <w:pPr>
              <w:pStyle w:val="NoSpacing"/>
              <w:snapToGrid w:val="0"/>
              <w:jc w:val="both"/>
              <w:rPr>
                <w:rFonts w:ascii="Times New Roman" w:eastAsiaTheme="minorEastAsia" w:hAnsi="Times New Roman" w:cs="Times New Roman"/>
                <w:b/>
                <w:bCs/>
                <w:color w:val="000000" w:themeColor="text1"/>
                <w:sz w:val="17"/>
                <w:szCs w:val="17"/>
              </w:rPr>
            </w:pPr>
            <w:r w:rsidRPr="00094192">
              <w:rPr>
                <w:rFonts w:ascii="Times New Roman" w:eastAsiaTheme="minorEastAsia" w:hAnsi="Times New Roman" w:cs="Times New Roman"/>
                <w:color w:val="000000" w:themeColor="text1"/>
                <w:sz w:val="17"/>
                <w:szCs w:val="17"/>
              </w:rPr>
              <w:t>Blank</w:t>
            </w:r>
          </w:p>
        </w:tc>
      </w:tr>
      <w:tr w:rsidR="00446D0E" w:rsidRPr="00094192" w:rsidTr="00161AFD">
        <w:trPr>
          <w:jc w:val="center"/>
        </w:trPr>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36.2</w:t>
            </w:r>
          </w:p>
        </w:tc>
        <w:tc>
          <w:tcPr>
            <w:tcW w:w="474"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lang w:bidi="ar-EG"/>
              </w:rPr>
            </w:pPr>
            <w:r w:rsidRPr="00094192">
              <w:rPr>
                <w:rFonts w:ascii="Times New Roman" w:eastAsiaTheme="minorEastAsia" w:hAnsi="Times New Roman" w:cs="Times New Roman"/>
                <w:color w:val="000000" w:themeColor="text1"/>
                <w:sz w:val="17"/>
                <w:szCs w:val="17"/>
              </w:rPr>
              <w:t>0.362</w:t>
            </w:r>
          </w:p>
        </w:tc>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3.02</w:t>
            </w:r>
          </w:p>
        </w:tc>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1.95</w:t>
            </w:r>
          </w:p>
        </w:tc>
        <w:tc>
          <w:tcPr>
            <w:tcW w:w="660"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92</w:t>
            </w:r>
          </w:p>
        </w:tc>
        <w:tc>
          <w:tcPr>
            <w:tcW w:w="660"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84</w:t>
            </w:r>
          </w:p>
        </w:tc>
        <w:tc>
          <w:tcPr>
            <w:tcW w:w="542"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283.5</w:t>
            </w:r>
          </w:p>
        </w:tc>
        <w:tc>
          <w:tcPr>
            <w:tcW w:w="455"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50</w:t>
            </w:r>
          </w:p>
        </w:tc>
        <w:tc>
          <w:tcPr>
            <w:tcW w:w="990" w:type="pct"/>
            <w:vMerge w:val="restart"/>
            <w:vAlign w:val="center"/>
          </w:tcPr>
          <w:p w:rsidR="00446D0E" w:rsidRPr="00094192" w:rsidRDefault="00446D0E" w:rsidP="00161AFD">
            <w:pPr>
              <w:bidi w:val="0"/>
              <w:snapToGrid w:val="0"/>
              <w:spacing w:after="0" w:line="240" w:lineRule="auto"/>
              <w:jc w:val="both"/>
              <w:rPr>
                <w:rFonts w:ascii="Times New Roman" w:eastAsia="Calibri" w:hAnsi="Times New Roman" w:cs="Times New Roman"/>
                <w:b/>
                <w:bCs/>
                <w:color w:val="000000" w:themeColor="text1"/>
                <w:sz w:val="17"/>
                <w:szCs w:val="17"/>
                <w:lang w:bidi="ar-EG"/>
              </w:rPr>
            </w:pPr>
            <w:proofErr w:type="spellStart"/>
            <w:r w:rsidRPr="00094192">
              <w:rPr>
                <w:rFonts w:ascii="Times New Roman" w:eastAsiaTheme="minorEastAsia" w:hAnsi="Times New Roman" w:cs="Times New Roman"/>
                <w:color w:val="000000" w:themeColor="text1"/>
                <w:sz w:val="17"/>
                <w:szCs w:val="17"/>
              </w:rPr>
              <w:t>Acetazolamide</w:t>
            </w:r>
            <w:proofErr w:type="spellEnd"/>
          </w:p>
        </w:tc>
      </w:tr>
      <w:tr w:rsidR="00446D0E" w:rsidRPr="00094192" w:rsidTr="00161AFD">
        <w:trPr>
          <w:jc w:val="center"/>
        </w:trPr>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lang w:bidi="ar-EG"/>
              </w:rPr>
            </w:pPr>
            <w:r w:rsidRPr="00094192">
              <w:rPr>
                <w:rFonts w:ascii="Times New Roman" w:eastAsiaTheme="minorEastAsia" w:hAnsi="Times New Roman" w:cs="Times New Roman"/>
                <w:color w:val="000000" w:themeColor="text1"/>
                <w:sz w:val="17"/>
                <w:szCs w:val="17"/>
              </w:rPr>
              <w:t>41.6</w:t>
            </w:r>
          </w:p>
        </w:tc>
        <w:tc>
          <w:tcPr>
            <w:tcW w:w="474"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0.416</w:t>
            </w:r>
          </w:p>
        </w:tc>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3.29</w:t>
            </w:r>
          </w:p>
        </w:tc>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1.94</w:t>
            </w:r>
          </w:p>
        </w:tc>
        <w:tc>
          <w:tcPr>
            <w:tcW w:w="660"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109</w:t>
            </w:r>
          </w:p>
        </w:tc>
        <w:tc>
          <w:tcPr>
            <w:tcW w:w="660"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82</w:t>
            </w:r>
          </w:p>
        </w:tc>
        <w:tc>
          <w:tcPr>
            <w:tcW w:w="542"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259.3</w:t>
            </w:r>
          </w:p>
        </w:tc>
        <w:tc>
          <w:tcPr>
            <w:tcW w:w="455"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100</w:t>
            </w:r>
          </w:p>
        </w:tc>
        <w:tc>
          <w:tcPr>
            <w:tcW w:w="990" w:type="pct"/>
            <w:vMerge/>
            <w:vAlign w:val="center"/>
          </w:tcPr>
          <w:p w:rsidR="00446D0E" w:rsidRPr="00094192" w:rsidRDefault="00446D0E" w:rsidP="00161AFD">
            <w:pPr>
              <w:pStyle w:val="NoSpacing"/>
              <w:snapToGrid w:val="0"/>
              <w:jc w:val="both"/>
              <w:rPr>
                <w:rFonts w:ascii="Times New Roman" w:eastAsiaTheme="minorEastAsia" w:hAnsi="Times New Roman" w:cs="Times New Roman"/>
                <w:b/>
                <w:bCs/>
                <w:color w:val="000000" w:themeColor="text1"/>
                <w:sz w:val="17"/>
                <w:szCs w:val="17"/>
              </w:rPr>
            </w:pPr>
          </w:p>
        </w:tc>
      </w:tr>
      <w:tr w:rsidR="00446D0E" w:rsidRPr="00094192" w:rsidTr="00161AFD">
        <w:trPr>
          <w:jc w:val="center"/>
        </w:trPr>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57.6</w:t>
            </w:r>
          </w:p>
        </w:tc>
        <w:tc>
          <w:tcPr>
            <w:tcW w:w="474"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0.576</w:t>
            </w:r>
          </w:p>
        </w:tc>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2.85</w:t>
            </w:r>
          </w:p>
        </w:tc>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1.93</w:t>
            </w:r>
          </w:p>
        </w:tc>
        <w:tc>
          <w:tcPr>
            <w:tcW w:w="660"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104</w:t>
            </w:r>
          </w:p>
        </w:tc>
        <w:tc>
          <w:tcPr>
            <w:tcW w:w="660"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83</w:t>
            </w:r>
          </w:p>
        </w:tc>
        <w:tc>
          <w:tcPr>
            <w:tcW w:w="542"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188.4</w:t>
            </w:r>
          </w:p>
        </w:tc>
        <w:tc>
          <w:tcPr>
            <w:tcW w:w="455"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150</w:t>
            </w:r>
          </w:p>
        </w:tc>
        <w:tc>
          <w:tcPr>
            <w:tcW w:w="990" w:type="pct"/>
            <w:vMerge/>
            <w:vAlign w:val="center"/>
          </w:tcPr>
          <w:p w:rsidR="00446D0E" w:rsidRPr="00094192" w:rsidRDefault="00446D0E" w:rsidP="00161AFD">
            <w:pPr>
              <w:pStyle w:val="NoSpacing"/>
              <w:snapToGrid w:val="0"/>
              <w:jc w:val="both"/>
              <w:rPr>
                <w:rFonts w:ascii="Times New Roman" w:eastAsiaTheme="minorEastAsia" w:hAnsi="Times New Roman" w:cs="Times New Roman"/>
                <w:b/>
                <w:bCs/>
                <w:color w:val="000000" w:themeColor="text1"/>
                <w:sz w:val="17"/>
                <w:szCs w:val="17"/>
              </w:rPr>
            </w:pPr>
          </w:p>
        </w:tc>
      </w:tr>
      <w:tr w:rsidR="00446D0E" w:rsidRPr="00094192" w:rsidTr="00161AFD">
        <w:trPr>
          <w:jc w:val="center"/>
        </w:trPr>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66.4</w:t>
            </w:r>
          </w:p>
        </w:tc>
        <w:tc>
          <w:tcPr>
            <w:tcW w:w="474"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0.664</w:t>
            </w:r>
          </w:p>
        </w:tc>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4.51</w:t>
            </w:r>
          </w:p>
        </w:tc>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1.44</w:t>
            </w:r>
          </w:p>
        </w:tc>
        <w:tc>
          <w:tcPr>
            <w:tcW w:w="660"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99</w:t>
            </w:r>
          </w:p>
        </w:tc>
        <w:tc>
          <w:tcPr>
            <w:tcW w:w="660"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85</w:t>
            </w:r>
          </w:p>
        </w:tc>
        <w:tc>
          <w:tcPr>
            <w:tcW w:w="542"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149.3</w:t>
            </w:r>
          </w:p>
        </w:tc>
        <w:tc>
          <w:tcPr>
            <w:tcW w:w="455"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lang w:bidi="ar-EG"/>
              </w:rPr>
            </w:pPr>
            <w:r w:rsidRPr="00094192">
              <w:rPr>
                <w:rFonts w:ascii="Times New Roman" w:eastAsiaTheme="minorEastAsia" w:hAnsi="Times New Roman" w:cs="Times New Roman"/>
                <w:color w:val="000000" w:themeColor="text1"/>
                <w:sz w:val="17"/>
                <w:szCs w:val="17"/>
              </w:rPr>
              <w:t>200</w:t>
            </w:r>
          </w:p>
        </w:tc>
        <w:tc>
          <w:tcPr>
            <w:tcW w:w="990" w:type="pct"/>
            <w:vMerge/>
            <w:vAlign w:val="center"/>
          </w:tcPr>
          <w:p w:rsidR="00446D0E" w:rsidRPr="00094192" w:rsidRDefault="00446D0E" w:rsidP="00161AFD">
            <w:pPr>
              <w:pStyle w:val="NoSpacing"/>
              <w:snapToGrid w:val="0"/>
              <w:jc w:val="both"/>
              <w:rPr>
                <w:rFonts w:ascii="Times New Roman" w:eastAsiaTheme="minorEastAsia" w:hAnsi="Times New Roman" w:cs="Times New Roman"/>
                <w:b/>
                <w:bCs/>
                <w:color w:val="000000" w:themeColor="text1"/>
                <w:sz w:val="17"/>
                <w:szCs w:val="17"/>
              </w:rPr>
            </w:pPr>
          </w:p>
        </w:tc>
      </w:tr>
      <w:tr w:rsidR="00446D0E" w:rsidRPr="00094192" w:rsidTr="00161AFD">
        <w:trPr>
          <w:jc w:val="center"/>
        </w:trPr>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77.1</w:t>
            </w:r>
          </w:p>
        </w:tc>
        <w:tc>
          <w:tcPr>
            <w:tcW w:w="474"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0.771</w:t>
            </w:r>
          </w:p>
        </w:tc>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3.27</w:t>
            </w:r>
          </w:p>
        </w:tc>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1.87</w:t>
            </w:r>
          </w:p>
        </w:tc>
        <w:tc>
          <w:tcPr>
            <w:tcW w:w="660"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98</w:t>
            </w:r>
          </w:p>
        </w:tc>
        <w:tc>
          <w:tcPr>
            <w:tcW w:w="660"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85</w:t>
            </w:r>
          </w:p>
        </w:tc>
        <w:tc>
          <w:tcPr>
            <w:tcW w:w="542"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101.5</w:t>
            </w:r>
          </w:p>
        </w:tc>
        <w:tc>
          <w:tcPr>
            <w:tcW w:w="455"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250</w:t>
            </w:r>
          </w:p>
        </w:tc>
        <w:tc>
          <w:tcPr>
            <w:tcW w:w="990" w:type="pct"/>
            <w:vMerge/>
            <w:vAlign w:val="center"/>
          </w:tcPr>
          <w:p w:rsidR="00446D0E" w:rsidRPr="00094192" w:rsidRDefault="00446D0E" w:rsidP="00161AFD">
            <w:pPr>
              <w:pStyle w:val="NoSpacing"/>
              <w:snapToGrid w:val="0"/>
              <w:jc w:val="both"/>
              <w:rPr>
                <w:rFonts w:ascii="Times New Roman" w:eastAsiaTheme="minorEastAsia" w:hAnsi="Times New Roman" w:cs="Times New Roman"/>
                <w:b/>
                <w:bCs/>
                <w:color w:val="000000" w:themeColor="text1"/>
                <w:sz w:val="17"/>
                <w:szCs w:val="17"/>
              </w:rPr>
            </w:pPr>
          </w:p>
        </w:tc>
      </w:tr>
      <w:tr w:rsidR="00446D0E" w:rsidRPr="00094192" w:rsidTr="00161AFD">
        <w:trPr>
          <w:jc w:val="center"/>
        </w:trPr>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80.0</w:t>
            </w:r>
          </w:p>
        </w:tc>
        <w:tc>
          <w:tcPr>
            <w:tcW w:w="474"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0.800</w:t>
            </w:r>
          </w:p>
        </w:tc>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2.94</w:t>
            </w:r>
          </w:p>
        </w:tc>
        <w:tc>
          <w:tcPr>
            <w:tcW w:w="406"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1.57</w:t>
            </w:r>
          </w:p>
        </w:tc>
        <w:tc>
          <w:tcPr>
            <w:tcW w:w="660"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96</w:t>
            </w:r>
          </w:p>
        </w:tc>
        <w:tc>
          <w:tcPr>
            <w:tcW w:w="660"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100</w:t>
            </w:r>
          </w:p>
        </w:tc>
        <w:tc>
          <w:tcPr>
            <w:tcW w:w="542"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88.5</w:t>
            </w:r>
          </w:p>
        </w:tc>
        <w:tc>
          <w:tcPr>
            <w:tcW w:w="455" w:type="pct"/>
            <w:vAlign w:val="center"/>
          </w:tcPr>
          <w:p w:rsidR="00446D0E" w:rsidRPr="00094192" w:rsidRDefault="00446D0E" w:rsidP="00161AFD">
            <w:pPr>
              <w:bidi w:val="0"/>
              <w:snapToGrid w:val="0"/>
              <w:spacing w:after="0" w:line="240" w:lineRule="auto"/>
              <w:jc w:val="both"/>
              <w:rPr>
                <w:rFonts w:ascii="Times New Roman" w:eastAsiaTheme="minorEastAsia" w:hAnsi="Times New Roman" w:cs="Times New Roman"/>
                <w:color w:val="000000" w:themeColor="text1"/>
                <w:sz w:val="17"/>
                <w:szCs w:val="17"/>
              </w:rPr>
            </w:pPr>
            <w:r w:rsidRPr="00094192">
              <w:rPr>
                <w:rFonts w:ascii="Times New Roman" w:eastAsiaTheme="minorEastAsia" w:hAnsi="Times New Roman" w:cs="Times New Roman"/>
                <w:color w:val="000000" w:themeColor="text1"/>
                <w:sz w:val="17"/>
                <w:szCs w:val="17"/>
              </w:rPr>
              <w:t>300</w:t>
            </w:r>
          </w:p>
        </w:tc>
        <w:tc>
          <w:tcPr>
            <w:tcW w:w="990" w:type="pct"/>
            <w:vMerge/>
            <w:vAlign w:val="center"/>
          </w:tcPr>
          <w:p w:rsidR="00446D0E" w:rsidRPr="00094192" w:rsidRDefault="00446D0E" w:rsidP="00161AFD">
            <w:pPr>
              <w:pStyle w:val="NoSpacing"/>
              <w:snapToGrid w:val="0"/>
              <w:jc w:val="both"/>
              <w:rPr>
                <w:rFonts w:ascii="Times New Roman" w:eastAsiaTheme="minorEastAsia" w:hAnsi="Times New Roman" w:cs="Times New Roman"/>
                <w:b/>
                <w:bCs/>
                <w:color w:val="000000" w:themeColor="text1"/>
                <w:sz w:val="17"/>
                <w:szCs w:val="17"/>
              </w:rPr>
            </w:pPr>
          </w:p>
        </w:tc>
      </w:tr>
    </w:tbl>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p>
    <w:p w:rsidR="00161AFD" w:rsidRPr="00094192" w:rsidRDefault="00161AFD" w:rsidP="00161AFD">
      <w:pPr>
        <w:tabs>
          <w:tab w:val="right" w:pos="4395"/>
          <w:tab w:val="right" w:pos="4536"/>
        </w:tabs>
        <w:autoSpaceDE w:val="0"/>
        <w:autoSpaceDN w:val="0"/>
        <w:bidi w:val="0"/>
        <w:adjustRightInd w:val="0"/>
        <w:snapToGrid w:val="0"/>
        <w:spacing w:after="0" w:line="240" w:lineRule="auto"/>
        <w:jc w:val="both"/>
        <w:rPr>
          <w:rFonts w:ascii="Times New Roman" w:hAnsi="Times New Roman" w:cs="Times New Roman"/>
          <w:b/>
          <w:bCs/>
          <w:i/>
          <w:iCs/>
          <w:color w:val="000000" w:themeColor="text1"/>
          <w:sz w:val="20"/>
          <w:szCs w:val="20"/>
        </w:rPr>
        <w:sectPr w:rsidR="00161AFD" w:rsidRPr="00094192" w:rsidSect="00161AFD">
          <w:type w:val="continuous"/>
          <w:pgSz w:w="12242" w:h="15842" w:code="1"/>
          <w:pgMar w:top="1440" w:right="1440" w:bottom="1440" w:left="1440" w:header="720" w:footer="720" w:gutter="0"/>
          <w:cols w:space="720"/>
          <w:docGrid w:linePitch="360"/>
        </w:sectPr>
      </w:pPr>
    </w:p>
    <w:p w:rsidR="00F00B25" w:rsidRPr="00094192" w:rsidRDefault="00F00B25" w:rsidP="00161AFD">
      <w:pPr>
        <w:tabs>
          <w:tab w:val="right" w:pos="4395"/>
          <w:tab w:val="right" w:pos="4536"/>
        </w:tabs>
        <w:autoSpaceDE w:val="0"/>
        <w:autoSpaceDN w:val="0"/>
        <w:bidi w:val="0"/>
        <w:adjustRightInd w:val="0"/>
        <w:snapToGrid w:val="0"/>
        <w:spacing w:after="0" w:line="240" w:lineRule="auto"/>
        <w:jc w:val="both"/>
        <w:rPr>
          <w:rFonts w:ascii="Times New Roman" w:hAnsi="Times New Roman" w:cs="Times New Roman"/>
          <w:b/>
          <w:bCs/>
          <w:i/>
          <w:iCs/>
          <w:color w:val="000000" w:themeColor="text1"/>
          <w:sz w:val="20"/>
          <w:szCs w:val="20"/>
        </w:rPr>
      </w:pPr>
      <w:r w:rsidRPr="00094192">
        <w:rPr>
          <w:rFonts w:ascii="Times New Roman" w:hAnsi="Times New Roman" w:cs="Times New Roman"/>
          <w:b/>
          <w:bCs/>
          <w:i/>
          <w:iCs/>
          <w:color w:val="000000" w:themeColor="text1"/>
          <w:sz w:val="20"/>
          <w:szCs w:val="20"/>
        </w:rPr>
        <w:lastRenderedPageBreak/>
        <w:t>4.7. Surface examinations</w:t>
      </w:r>
    </w:p>
    <w:p w:rsidR="00F00B25" w:rsidRPr="00094192" w:rsidRDefault="00E0646A" w:rsidP="00161AFD">
      <w:pPr>
        <w:bidi w:val="0"/>
        <w:snapToGrid w:val="0"/>
        <w:spacing w:after="0" w:line="240" w:lineRule="auto"/>
        <w:jc w:val="center"/>
        <w:rPr>
          <w:rFonts w:ascii="Times New Roman" w:hAnsi="Times New Roman" w:cs="Times New Roman"/>
          <w:noProof/>
          <w:color w:val="000000" w:themeColor="text1"/>
          <w:sz w:val="20"/>
          <w:szCs w:val="20"/>
        </w:rPr>
      </w:pPr>
      <w:r w:rsidRPr="00E0646A">
        <w:rPr>
          <w:rFonts w:ascii="Times New Roman" w:hAnsi="Times New Roman" w:cs="Times New Roman"/>
          <w:noProof/>
          <w:color w:val="000000" w:themeColor="text1"/>
          <w:sz w:val="20"/>
          <w:szCs w:val="20"/>
        </w:rPr>
        <w:pict>
          <v:shape id="Picture 10" o:spid="_x0000_i1036" type="#_x0000_t75" style="width:3in;height:127.7pt;visibility:visible">
            <v:imagedata r:id="rId34" o:title=""/>
          </v:shape>
        </w:pict>
      </w:r>
    </w:p>
    <w:p w:rsidR="009C6B69" w:rsidRPr="00094192" w:rsidRDefault="009C6B69" w:rsidP="00161AFD">
      <w:pPr>
        <w:bidi w:val="0"/>
        <w:snapToGrid w:val="0"/>
        <w:spacing w:after="0" w:line="240" w:lineRule="auto"/>
        <w:jc w:val="both"/>
        <w:rPr>
          <w:rFonts w:ascii="Times New Roman" w:hAnsi="Times New Roman" w:cs="Times New Roman"/>
          <w:color w:val="000000" w:themeColor="text1"/>
          <w:sz w:val="20"/>
          <w:szCs w:val="20"/>
        </w:rPr>
      </w:pPr>
    </w:p>
    <w:p w:rsidR="00F00B25" w:rsidRPr="00094192" w:rsidRDefault="00E0646A" w:rsidP="00161AFD">
      <w:pPr>
        <w:bidi w:val="0"/>
        <w:snapToGrid w:val="0"/>
        <w:spacing w:after="0" w:line="240" w:lineRule="auto"/>
        <w:jc w:val="center"/>
        <w:rPr>
          <w:rFonts w:ascii="Times New Roman" w:hAnsi="Times New Roman" w:cs="Times New Roman"/>
          <w:b/>
          <w:bCs/>
          <w:color w:val="000000" w:themeColor="text1"/>
          <w:sz w:val="20"/>
          <w:szCs w:val="20"/>
        </w:rPr>
      </w:pPr>
      <w:r w:rsidRPr="00E0646A">
        <w:rPr>
          <w:rFonts w:ascii="Times New Roman" w:hAnsi="Times New Roman" w:cs="Times New Roman"/>
          <w:b/>
          <w:bCs/>
          <w:noProof/>
          <w:color w:val="000000" w:themeColor="text1"/>
          <w:sz w:val="20"/>
          <w:szCs w:val="20"/>
        </w:rPr>
        <w:pict>
          <v:shape id="Picture 11" o:spid="_x0000_i1037" type="#_x0000_t75" style="width:3in;height:125.85pt;visibility:visible">
            <v:imagedata r:id="rId35" o:title=""/>
          </v:shape>
        </w:pict>
      </w:r>
    </w:p>
    <w:p w:rsidR="00F00B25" w:rsidRPr="00094192" w:rsidRDefault="00F00B25" w:rsidP="00161AFD">
      <w:pPr>
        <w:bidi w:val="0"/>
        <w:snapToGrid w:val="0"/>
        <w:spacing w:after="0" w:line="240" w:lineRule="auto"/>
        <w:jc w:val="both"/>
        <w:rPr>
          <w:rFonts w:ascii="Times New Roman" w:hAnsi="Times New Roman" w:cs="Times New Roman"/>
          <w:b/>
          <w:bCs/>
          <w:color w:val="000000" w:themeColor="text1"/>
          <w:sz w:val="20"/>
          <w:szCs w:val="20"/>
        </w:rPr>
      </w:pPr>
    </w:p>
    <w:p w:rsidR="00F00B25" w:rsidRPr="00094192" w:rsidRDefault="00E0646A" w:rsidP="00161AFD">
      <w:pPr>
        <w:bidi w:val="0"/>
        <w:snapToGrid w:val="0"/>
        <w:spacing w:after="0" w:line="240" w:lineRule="auto"/>
        <w:jc w:val="center"/>
        <w:rPr>
          <w:rFonts w:ascii="Times New Roman" w:hAnsi="Times New Roman" w:cs="Times New Roman"/>
          <w:b/>
          <w:bCs/>
          <w:color w:val="000000" w:themeColor="text1"/>
          <w:sz w:val="20"/>
          <w:szCs w:val="20"/>
        </w:rPr>
      </w:pPr>
      <w:r w:rsidRPr="00E0646A">
        <w:rPr>
          <w:rFonts w:ascii="Times New Roman" w:hAnsi="Times New Roman" w:cs="Times New Roman"/>
          <w:b/>
          <w:bCs/>
          <w:noProof/>
          <w:color w:val="000000" w:themeColor="text1"/>
          <w:sz w:val="20"/>
          <w:szCs w:val="20"/>
        </w:rPr>
        <w:lastRenderedPageBreak/>
        <w:pict>
          <v:shape id="_x0000_i1038" type="#_x0000_t75" style="width:3in;height:177.2pt;visibility:visible">
            <v:imagedata r:id="rId36" o:title="1"/>
          </v:shape>
        </w:pict>
      </w:r>
    </w:p>
    <w:p w:rsidR="00F00B25" w:rsidRPr="00094192" w:rsidRDefault="00F00B25" w:rsidP="00161AFD">
      <w:pPr>
        <w:bidi w:val="0"/>
        <w:snapToGrid w:val="0"/>
        <w:spacing w:after="0" w:line="240" w:lineRule="auto"/>
        <w:jc w:val="both"/>
        <w:rPr>
          <w:rFonts w:ascii="Times New Roman" w:hAnsi="Times New Roman" w:cs="Times New Roman"/>
          <w:b/>
          <w:bCs/>
          <w:color w:val="000000" w:themeColor="text1"/>
          <w:sz w:val="20"/>
          <w:szCs w:val="20"/>
        </w:rPr>
      </w:pPr>
      <w:proofErr w:type="gramStart"/>
      <w:r w:rsidRPr="00094192">
        <w:rPr>
          <w:rFonts w:ascii="Times New Roman" w:hAnsi="Times New Roman" w:cs="Times New Roman"/>
          <w:b/>
          <w:bCs/>
          <w:color w:val="000000" w:themeColor="text1"/>
          <w:sz w:val="20"/>
          <w:szCs w:val="20"/>
        </w:rPr>
        <w:t>Figure</w:t>
      </w:r>
      <w:r w:rsidR="00094192">
        <w:rPr>
          <w:rFonts w:ascii="Times New Roman" w:hAnsi="Times New Roman" w:cs="Times New Roman" w:hint="eastAsia"/>
          <w:b/>
          <w:bCs/>
          <w:color w:val="000000" w:themeColor="text1"/>
          <w:sz w:val="20"/>
          <w:szCs w:val="20"/>
          <w:lang w:eastAsia="zh-CN"/>
        </w:rPr>
        <w:t xml:space="preserve"> </w:t>
      </w:r>
      <w:r w:rsidRPr="00094192">
        <w:rPr>
          <w:rFonts w:ascii="Times New Roman" w:hAnsi="Times New Roman" w:cs="Times New Roman"/>
          <w:b/>
          <w:bCs/>
          <w:color w:val="000000" w:themeColor="text1"/>
          <w:sz w:val="20"/>
          <w:szCs w:val="20"/>
        </w:rPr>
        <w:t>(11).</w:t>
      </w:r>
      <w:proofErr w:type="gramEnd"/>
      <w:r w:rsidR="00094192">
        <w:rPr>
          <w:rFonts w:ascii="Times New Roman" w:hAnsi="Times New Roman" w:cs="Times New Roman" w:hint="eastAsia"/>
          <w:b/>
          <w:bCs/>
          <w:color w:val="000000" w:themeColor="text1"/>
          <w:sz w:val="20"/>
          <w:szCs w:val="20"/>
          <w:lang w:eastAsia="zh-CN"/>
        </w:rPr>
        <w:t xml:space="preserve"> </w:t>
      </w:r>
      <w:r w:rsidRPr="00094192">
        <w:rPr>
          <w:rFonts w:ascii="Times New Roman" w:hAnsi="Times New Roman" w:cs="Times New Roman"/>
          <w:color w:val="000000" w:themeColor="text1"/>
          <w:sz w:val="20"/>
          <w:szCs w:val="20"/>
        </w:rPr>
        <w:t>SEM of the c- steel surface: (a) polished sample</w:t>
      </w:r>
      <w:r w:rsidR="00094192">
        <w:rPr>
          <w:rFonts w:ascii="Times New Roman" w:hAnsi="Times New Roman" w:cs="Times New Roman" w:hint="eastAsia"/>
          <w:color w:val="000000" w:themeColor="text1"/>
          <w:sz w:val="20"/>
          <w:szCs w:val="20"/>
          <w:lang w:eastAsia="zh-CN"/>
        </w:rPr>
        <w:t xml:space="preserve"> </w:t>
      </w:r>
      <w:r w:rsidRPr="00094192">
        <w:rPr>
          <w:rFonts w:ascii="Times New Roman" w:hAnsi="Times New Roman" w:cs="Times New Roman"/>
          <w:color w:val="000000" w:themeColor="text1"/>
          <w:sz w:val="20"/>
          <w:szCs w:val="20"/>
        </w:rPr>
        <w:t xml:space="preserve">(free), (b) after immersion in 1M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and (c) after immersion in 1M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in the presence of 300 </w:t>
      </w:r>
      <w:proofErr w:type="spellStart"/>
      <w:r w:rsidRPr="00094192">
        <w:rPr>
          <w:rFonts w:ascii="Times New Roman" w:hAnsi="Times New Roman" w:cs="Times New Roman"/>
          <w:color w:val="000000" w:themeColor="text1"/>
          <w:sz w:val="20"/>
          <w:szCs w:val="20"/>
        </w:rPr>
        <w:t>ppm</w:t>
      </w:r>
      <w:proofErr w:type="spellEnd"/>
      <w:r w:rsidRPr="00094192">
        <w:rPr>
          <w:rFonts w:ascii="Times New Roman" w:hAnsi="Times New Roman" w:cs="Times New Roman"/>
          <w:color w:val="000000" w:themeColor="text1"/>
          <w:sz w:val="20"/>
          <w:szCs w:val="20"/>
        </w:rPr>
        <w:t xml:space="preserve"> of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w:t>
      </w:r>
    </w:p>
    <w:p w:rsidR="00161AFD" w:rsidRPr="00094192" w:rsidRDefault="00161AFD"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lang w:eastAsia="zh-CN"/>
        </w:rPr>
      </w:pP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proofErr w:type="gramStart"/>
      <w:r w:rsidRPr="00094192">
        <w:rPr>
          <w:rFonts w:ascii="Times New Roman" w:hAnsi="Times New Roman" w:cs="Times New Roman"/>
          <w:color w:val="000000" w:themeColor="text1"/>
          <w:sz w:val="20"/>
          <w:szCs w:val="20"/>
        </w:rPr>
        <w:t>Fig.</w:t>
      </w:r>
      <w:proofErr w:type="gramEnd"/>
      <w:r w:rsidRPr="00094192">
        <w:rPr>
          <w:rFonts w:ascii="Times New Roman" w:hAnsi="Times New Roman" w:cs="Times New Roman"/>
          <w:color w:val="000000" w:themeColor="text1"/>
          <w:sz w:val="20"/>
          <w:szCs w:val="20"/>
        </w:rPr>
        <w:t xml:space="preserve"> </w:t>
      </w:r>
      <w:proofErr w:type="gramStart"/>
      <w:r w:rsidRPr="00094192">
        <w:rPr>
          <w:rFonts w:ascii="Times New Roman" w:hAnsi="Times New Roman" w:cs="Times New Roman"/>
          <w:color w:val="000000" w:themeColor="text1"/>
          <w:sz w:val="20"/>
          <w:szCs w:val="20"/>
        </w:rPr>
        <w:t>(11a) show SEM image of polished carbon steel surface.</w:t>
      </w:r>
      <w:proofErr w:type="gramEnd"/>
      <w:r w:rsidRPr="00094192">
        <w:rPr>
          <w:rFonts w:ascii="Times New Roman" w:hAnsi="Times New Roman" w:cs="Times New Roman"/>
          <w:color w:val="000000" w:themeColor="text1"/>
          <w:sz w:val="20"/>
          <w:szCs w:val="20"/>
        </w:rPr>
        <w:t xml:space="preserve"> The micrograph shows a characteristic inclusion, which was probably an oxide inclusion.</w:t>
      </w:r>
    </w:p>
    <w:p w:rsidR="00F00B25" w:rsidRPr="00094192" w:rsidRDefault="00F00B25" w:rsidP="00161AFD">
      <w:pPr>
        <w:tabs>
          <w:tab w:val="right" w:pos="4140"/>
        </w:tabs>
        <w:autoSpaceDE w:val="0"/>
        <w:autoSpaceDN w:val="0"/>
        <w:bidi w:val="0"/>
        <w:adjustRightInd w:val="0"/>
        <w:snapToGrid w:val="0"/>
        <w:spacing w:after="0" w:line="240" w:lineRule="auto"/>
        <w:ind w:firstLine="425"/>
        <w:jc w:val="both"/>
        <w:rPr>
          <w:rFonts w:ascii="Times New Roman" w:hAnsi="Times New Roman" w:cs="Times New Roman"/>
          <w:b/>
          <w:bCs/>
          <w:color w:val="000000" w:themeColor="text1"/>
          <w:sz w:val="20"/>
          <w:szCs w:val="20"/>
        </w:rPr>
      </w:pPr>
      <w:proofErr w:type="gramStart"/>
      <w:r w:rsidRPr="00094192">
        <w:rPr>
          <w:rFonts w:ascii="Times New Roman" w:hAnsi="Times New Roman" w:cs="Times New Roman"/>
          <w:color w:val="000000" w:themeColor="text1"/>
          <w:sz w:val="20"/>
          <w:szCs w:val="20"/>
        </w:rPr>
        <w:t>Fig.</w:t>
      </w:r>
      <w:proofErr w:type="gramEnd"/>
      <w:r w:rsidRPr="00094192">
        <w:rPr>
          <w:rFonts w:ascii="Times New Roman" w:hAnsi="Times New Roman" w:cs="Times New Roman"/>
          <w:color w:val="000000" w:themeColor="text1"/>
          <w:sz w:val="20"/>
          <w:szCs w:val="20"/>
        </w:rPr>
        <w:t xml:space="preserve"> (11,b) show SEM of the surface of carbon steel specimen after immersion in 1M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for 1 day in </w:t>
      </w:r>
      <w:r w:rsidRPr="00094192">
        <w:rPr>
          <w:rFonts w:ascii="Times New Roman" w:hAnsi="Times New Roman" w:cs="Times New Roman"/>
          <w:color w:val="000000" w:themeColor="text1"/>
          <w:sz w:val="20"/>
          <w:szCs w:val="20"/>
        </w:rPr>
        <w:lastRenderedPageBreak/>
        <w:t>absence of inhibitor, while Fig.(11,c)</w:t>
      </w:r>
      <w:r w:rsid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 xml:space="preserve">show SEM of the surface of another carbon steel specimen after immersion in 1M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for the same time interval in the presence of 300 </w:t>
      </w:r>
      <w:proofErr w:type="spellStart"/>
      <w:r w:rsidRPr="00094192">
        <w:rPr>
          <w:rFonts w:ascii="Times New Roman" w:hAnsi="Times New Roman" w:cs="Times New Roman"/>
          <w:color w:val="000000" w:themeColor="text1"/>
          <w:sz w:val="20"/>
          <w:szCs w:val="20"/>
        </w:rPr>
        <w:t>ppm</w:t>
      </w:r>
      <w:proofErr w:type="spellEnd"/>
      <w:r w:rsidRPr="00094192">
        <w:rPr>
          <w:rFonts w:ascii="Times New Roman" w:hAnsi="Times New Roman" w:cs="Times New Roman"/>
          <w:color w:val="000000" w:themeColor="text1"/>
          <w:sz w:val="20"/>
          <w:szCs w:val="20"/>
        </w:rPr>
        <w:t xml:space="preserve"> of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The resulting scanning electron micrographs reveal that, the surface was strongly damaged in the absence of the inhibitor, but in the presence of 300 </w:t>
      </w:r>
      <w:proofErr w:type="spellStart"/>
      <w:r w:rsidRPr="00094192">
        <w:rPr>
          <w:rFonts w:ascii="Times New Roman" w:hAnsi="Times New Roman" w:cs="Times New Roman"/>
          <w:color w:val="000000" w:themeColor="text1"/>
          <w:sz w:val="20"/>
          <w:szCs w:val="20"/>
        </w:rPr>
        <w:t>ppm</w:t>
      </w:r>
      <w:proofErr w:type="spellEnd"/>
      <w:r w:rsidRPr="00094192">
        <w:rPr>
          <w:rFonts w:ascii="Times New Roman" w:hAnsi="Times New Roman" w:cs="Times New Roman"/>
          <w:color w:val="000000" w:themeColor="text1"/>
          <w:sz w:val="20"/>
          <w:szCs w:val="20"/>
        </w:rPr>
        <w:t xml:space="preserve"> of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there is less damage in the surface. This confirms the observed high inhibition efficiency of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at this concentration.</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It is important to take into consideration the percentage of the elements present on the surface of the carbon steel (Table 8).</w:t>
      </w:r>
    </w:p>
    <w:p w:rsidR="002605DD" w:rsidRPr="00094192" w:rsidRDefault="002605DD" w:rsidP="00161AFD">
      <w:pPr>
        <w:bidi w:val="0"/>
        <w:snapToGrid w:val="0"/>
        <w:spacing w:after="0" w:line="240" w:lineRule="auto"/>
        <w:jc w:val="center"/>
        <w:rPr>
          <w:rFonts w:ascii="Times New Roman" w:hAnsi="Times New Roman" w:cs="Times New Roman"/>
          <w:b/>
          <w:bCs/>
          <w:color w:val="000000" w:themeColor="text1"/>
          <w:sz w:val="20"/>
          <w:szCs w:val="20"/>
        </w:rPr>
      </w:pPr>
    </w:p>
    <w:p w:rsidR="00F00B25" w:rsidRPr="00094192" w:rsidRDefault="00F00B25" w:rsidP="00161AFD">
      <w:pPr>
        <w:bidi w:val="0"/>
        <w:snapToGrid w:val="0"/>
        <w:spacing w:after="0" w:line="240" w:lineRule="auto"/>
        <w:jc w:val="both"/>
        <w:rPr>
          <w:rFonts w:ascii="Times New Roman" w:hAnsi="Times New Roman" w:cs="Times New Roman"/>
          <w:color w:val="000000" w:themeColor="text1"/>
          <w:sz w:val="20"/>
          <w:szCs w:val="20"/>
        </w:rPr>
      </w:pPr>
      <w:proofErr w:type="gramStart"/>
      <w:r w:rsidRPr="00094192">
        <w:rPr>
          <w:rFonts w:ascii="Times New Roman" w:hAnsi="Times New Roman" w:cs="Times New Roman"/>
          <w:b/>
          <w:bCs/>
          <w:color w:val="000000" w:themeColor="text1"/>
          <w:sz w:val="20"/>
          <w:szCs w:val="20"/>
        </w:rPr>
        <w:t>Table 8</w:t>
      </w:r>
      <w:r w:rsidRPr="00094192">
        <w:rPr>
          <w:rFonts w:ascii="Times New Roman" w:hAnsi="Times New Roman" w:cs="Times New Roman"/>
          <w:color w:val="000000" w:themeColor="text1"/>
          <w:sz w:val="20"/>
          <w:szCs w:val="20"/>
        </w:rPr>
        <w:t>.</w:t>
      </w:r>
      <w:proofErr w:type="gramEnd"/>
      <w:r w:rsidRPr="00094192">
        <w:rPr>
          <w:rFonts w:ascii="Times New Roman" w:hAnsi="Times New Roman" w:cs="Times New Roman"/>
          <w:color w:val="000000" w:themeColor="text1"/>
          <w:sz w:val="20"/>
          <w:szCs w:val="20"/>
        </w:rPr>
        <w:t xml:space="preserve"> </w:t>
      </w:r>
      <w:proofErr w:type="gramStart"/>
      <w:r w:rsidRPr="00094192">
        <w:rPr>
          <w:rFonts w:ascii="Times New Roman" w:hAnsi="Times New Roman" w:cs="Times New Roman"/>
          <w:color w:val="000000" w:themeColor="text1"/>
          <w:sz w:val="20"/>
          <w:szCs w:val="20"/>
        </w:rPr>
        <w:t>Surface composition (weight</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 xml:space="preserve">%) of carbon steel before and after immersion in 1 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without and with 300 </w:t>
      </w:r>
      <w:proofErr w:type="spellStart"/>
      <w:r w:rsidRPr="00094192">
        <w:rPr>
          <w:rFonts w:ascii="Times New Roman" w:hAnsi="Times New Roman" w:cs="Times New Roman"/>
          <w:color w:val="000000" w:themeColor="text1"/>
          <w:sz w:val="20"/>
          <w:szCs w:val="20"/>
        </w:rPr>
        <w:t>ppm</w:t>
      </w:r>
      <w:proofErr w:type="spellEnd"/>
      <w:r w:rsidRPr="00094192">
        <w:rPr>
          <w:rFonts w:ascii="Times New Roman" w:hAnsi="Times New Roman" w:cs="Times New Roman"/>
          <w:color w:val="000000" w:themeColor="text1"/>
          <w:sz w:val="20"/>
          <w:szCs w:val="20"/>
        </w:rPr>
        <w:t xml:space="preserve"> of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at 25 °C.</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6"/>
        <w:gridCol w:w="621"/>
        <w:gridCol w:w="531"/>
        <w:gridCol w:w="621"/>
        <w:gridCol w:w="531"/>
        <w:gridCol w:w="621"/>
        <w:gridCol w:w="531"/>
        <w:gridCol w:w="531"/>
      </w:tblGrid>
      <w:tr w:rsidR="008A62EE" w:rsidRPr="00094192" w:rsidTr="00161AFD">
        <w:trPr>
          <w:jc w:val="center"/>
        </w:trPr>
        <w:tc>
          <w:tcPr>
            <w:tcW w:w="0" w:type="auto"/>
            <w:vAlign w:val="center"/>
          </w:tcPr>
          <w:p w:rsidR="00F00B25" w:rsidRPr="00094192" w:rsidRDefault="00F00B25" w:rsidP="00161AFD">
            <w:pPr>
              <w:bidi w:val="0"/>
              <w:snapToGrid w:val="0"/>
              <w:spacing w:after="0" w:line="240" w:lineRule="auto"/>
              <w:jc w:val="both"/>
              <w:rPr>
                <w:rFonts w:ascii="Times New Roman" w:eastAsia="Calibri" w:hAnsi="Times New Roman" w:cs="Times New Roman"/>
                <w:color w:val="000000" w:themeColor="text1"/>
                <w:sz w:val="18"/>
                <w:szCs w:val="16"/>
              </w:rPr>
            </w:pPr>
            <w:r w:rsidRPr="00094192">
              <w:rPr>
                <w:rFonts w:ascii="Times New Roman" w:eastAsia="Calibri" w:hAnsi="Times New Roman" w:cs="Times New Roman"/>
                <w:color w:val="000000" w:themeColor="text1"/>
                <w:sz w:val="18"/>
                <w:szCs w:val="16"/>
              </w:rPr>
              <w:t>Mass %</w:t>
            </w:r>
          </w:p>
        </w:tc>
        <w:tc>
          <w:tcPr>
            <w:tcW w:w="0" w:type="auto"/>
            <w:vAlign w:val="center"/>
          </w:tcPr>
          <w:p w:rsidR="00F00B25" w:rsidRPr="00094192" w:rsidRDefault="00F00B25" w:rsidP="00161AFD">
            <w:pPr>
              <w:bidi w:val="0"/>
              <w:snapToGrid w:val="0"/>
              <w:spacing w:after="0" w:line="240" w:lineRule="auto"/>
              <w:jc w:val="both"/>
              <w:rPr>
                <w:rFonts w:ascii="Times New Roman" w:eastAsia="Calibri" w:hAnsi="Times New Roman" w:cs="Times New Roman"/>
                <w:color w:val="000000" w:themeColor="text1"/>
                <w:sz w:val="18"/>
                <w:szCs w:val="20"/>
              </w:rPr>
            </w:pPr>
            <w:r w:rsidRPr="00094192">
              <w:rPr>
                <w:rFonts w:ascii="Times New Roman" w:eastAsia="Calibri" w:hAnsi="Times New Roman" w:cs="Times New Roman"/>
                <w:color w:val="000000" w:themeColor="text1"/>
                <w:sz w:val="18"/>
                <w:szCs w:val="20"/>
              </w:rPr>
              <w:t>Fe</w:t>
            </w:r>
          </w:p>
        </w:tc>
        <w:tc>
          <w:tcPr>
            <w:tcW w:w="0" w:type="auto"/>
            <w:vAlign w:val="center"/>
          </w:tcPr>
          <w:p w:rsidR="00F00B25" w:rsidRPr="00094192" w:rsidRDefault="00F00B25" w:rsidP="00161AFD">
            <w:pPr>
              <w:bidi w:val="0"/>
              <w:snapToGrid w:val="0"/>
              <w:spacing w:after="0" w:line="240" w:lineRule="auto"/>
              <w:jc w:val="both"/>
              <w:rPr>
                <w:rFonts w:ascii="Times New Roman" w:eastAsia="Calibri" w:hAnsi="Times New Roman" w:cs="Times New Roman"/>
                <w:color w:val="000000" w:themeColor="text1"/>
                <w:sz w:val="18"/>
                <w:szCs w:val="20"/>
              </w:rPr>
            </w:pPr>
            <w:proofErr w:type="spellStart"/>
            <w:r w:rsidRPr="00094192">
              <w:rPr>
                <w:rFonts w:ascii="Times New Roman" w:eastAsia="Calibri" w:hAnsi="Times New Roman" w:cs="Times New Roman"/>
                <w:color w:val="000000" w:themeColor="text1"/>
                <w:sz w:val="18"/>
                <w:szCs w:val="20"/>
              </w:rPr>
              <w:t>Mn</w:t>
            </w:r>
            <w:proofErr w:type="spellEnd"/>
          </w:p>
        </w:tc>
        <w:tc>
          <w:tcPr>
            <w:tcW w:w="0" w:type="auto"/>
            <w:vAlign w:val="center"/>
          </w:tcPr>
          <w:p w:rsidR="00F00B25" w:rsidRPr="00094192" w:rsidRDefault="00F00B25" w:rsidP="00161AFD">
            <w:pPr>
              <w:bidi w:val="0"/>
              <w:snapToGrid w:val="0"/>
              <w:spacing w:after="0" w:line="240" w:lineRule="auto"/>
              <w:jc w:val="both"/>
              <w:rPr>
                <w:rFonts w:ascii="Times New Roman" w:eastAsia="Calibri" w:hAnsi="Times New Roman" w:cs="Times New Roman"/>
                <w:color w:val="000000" w:themeColor="text1"/>
                <w:sz w:val="18"/>
                <w:szCs w:val="20"/>
              </w:rPr>
            </w:pPr>
            <w:r w:rsidRPr="00094192">
              <w:rPr>
                <w:rFonts w:ascii="Times New Roman" w:eastAsia="Calibri" w:hAnsi="Times New Roman" w:cs="Times New Roman"/>
                <w:color w:val="000000" w:themeColor="text1"/>
                <w:sz w:val="18"/>
                <w:szCs w:val="20"/>
              </w:rPr>
              <w:t>C</w:t>
            </w:r>
          </w:p>
        </w:tc>
        <w:tc>
          <w:tcPr>
            <w:tcW w:w="0" w:type="auto"/>
            <w:vAlign w:val="center"/>
          </w:tcPr>
          <w:p w:rsidR="00F00B25" w:rsidRPr="00094192" w:rsidRDefault="00F00B25" w:rsidP="00161AFD">
            <w:pPr>
              <w:bidi w:val="0"/>
              <w:snapToGrid w:val="0"/>
              <w:spacing w:after="0" w:line="240" w:lineRule="auto"/>
              <w:jc w:val="both"/>
              <w:rPr>
                <w:rFonts w:ascii="Times New Roman" w:eastAsia="Calibri" w:hAnsi="Times New Roman" w:cs="Times New Roman"/>
                <w:color w:val="000000" w:themeColor="text1"/>
                <w:sz w:val="18"/>
                <w:szCs w:val="20"/>
              </w:rPr>
            </w:pPr>
            <w:r w:rsidRPr="00094192">
              <w:rPr>
                <w:rFonts w:ascii="Times New Roman" w:eastAsia="Calibri" w:hAnsi="Times New Roman" w:cs="Times New Roman"/>
                <w:color w:val="000000" w:themeColor="text1"/>
                <w:sz w:val="18"/>
                <w:szCs w:val="20"/>
              </w:rPr>
              <w:t>S</w:t>
            </w:r>
          </w:p>
        </w:tc>
        <w:tc>
          <w:tcPr>
            <w:tcW w:w="0" w:type="auto"/>
            <w:vAlign w:val="center"/>
          </w:tcPr>
          <w:p w:rsidR="00F00B25" w:rsidRPr="00094192" w:rsidRDefault="00F00B25" w:rsidP="00161AFD">
            <w:pPr>
              <w:bidi w:val="0"/>
              <w:snapToGrid w:val="0"/>
              <w:spacing w:after="0" w:line="240" w:lineRule="auto"/>
              <w:jc w:val="both"/>
              <w:rPr>
                <w:rFonts w:ascii="Times New Roman" w:eastAsia="Calibri" w:hAnsi="Times New Roman" w:cs="Times New Roman"/>
                <w:color w:val="000000" w:themeColor="text1"/>
                <w:sz w:val="18"/>
                <w:szCs w:val="20"/>
              </w:rPr>
            </w:pPr>
            <w:r w:rsidRPr="00094192">
              <w:rPr>
                <w:rFonts w:ascii="Times New Roman" w:eastAsia="Calibri" w:hAnsi="Times New Roman" w:cs="Times New Roman"/>
                <w:color w:val="000000" w:themeColor="text1"/>
                <w:sz w:val="18"/>
                <w:szCs w:val="20"/>
              </w:rPr>
              <w:t>O</w:t>
            </w:r>
          </w:p>
        </w:tc>
        <w:tc>
          <w:tcPr>
            <w:tcW w:w="0" w:type="auto"/>
            <w:vAlign w:val="center"/>
          </w:tcPr>
          <w:p w:rsidR="00F00B25" w:rsidRPr="00094192" w:rsidRDefault="00F00B25" w:rsidP="00161AFD">
            <w:pPr>
              <w:bidi w:val="0"/>
              <w:snapToGrid w:val="0"/>
              <w:spacing w:after="0" w:line="240" w:lineRule="auto"/>
              <w:jc w:val="both"/>
              <w:rPr>
                <w:rFonts w:ascii="Times New Roman" w:eastAsia="Calibri" w:hAnsi="Times New Roman" w:cs="Times New Roman"/>
                <w:color w:val="000000" w:themeColor="text1"/>
                <w:sz w:val="18"/>
                <w:szCs w:val="20"/>
              </w:rPr>
            </w:pPr>
            <w:r w:rsidRPr="00094192">
              <w:rPr>
                <w:rFonts w:ascii="Times New Roman" w:eastAsia="Calibri" w:hAnsi="Times New Roman" w:cs="Times New Roman"/>
                <w:color w:val="000000" w:themeColor="text1"/>
                <w:sz w:val="18"/>
                <w:szCs w:val="20"/>
              </w:rPr>
              <w:t>N</w:t>
            </w:r>
          </w:p>
        </w:tc>
        <w:tc>
          <w:tcPr>
            <w:tcW w:w="0" w:type="auto"/>
            <w:vAlign w:val="center"/>
          </w:tcPr>
          <w:p w:rsidR="00F00B25" w:rsidRPr="00094192" w:rsidRDefault="00F00B25" w:rsidP="00161AFD">
            <w:pPr>
              <w:bidi w:val="0"/>
              <w:snapToGrid w:val="0"/>
              <w:spacing w:after="0" w:line="240" w:lineRule="auto"/>
              <w:jc w:val="both"/>
              <w:rPr>
                <w:rFonts w:ascii="Times New Roman" w:eastAsia="Calibri" w:hAnsi="Times New Roman" w:cs="Times New Roman"/>
                <w:color w:val="000000" w:themeColor="text1"/>
                <w:sz w:val="18"/>
                <w:szCs w:val="20"/>
              </w:rPr>
            </w:pPr>
            <w:r w:rsidRPr="00094192">
              <w:rPr>
                <w:rFonts w:ascii="Times New Roman" w:eastAsia="Calibri" w:hAnsi="Times New Roman" w:cs="Times New Roman"/>
                <w:color w:val="000000" w:themeColor="text1"/>
                <w:sz w:val="18"/>
                <w:szCs w:val="20"/>
              </w:rPr>
              <w:t>Cr</w:t>
            </w:r>
          </w:p>
        </w:tc>
      </w:tr>
      <w:tr w:rsidR="008A62EE" w:rsidRPr="00094192" w:rsidTr="00161AFD">
        <w:trPr>
          <w:jc w:val="center"/>
        </w:trPr>
        <w:tc>
          <w:tcPr>
            <w:tcW w:w="0" w:type="auto"/>
            <w:vAlign w:val="center"/>
          </w:tcPr>
          <w:p w:rsidR="00F00B25" w:rsidRPr="00094192" w:rsidRDefault="00F00B25" w:rsidP="00161AFD">
            <w:pPr>
              <w:bidi w:val="0"/>
              <w:snapToGrid w:val="0"/>
              <w:spacing w:after="0" w:line="240" w:lineRule="auto"/>
              <w:jc w:val="both"/>
              <w:rPr>
                <w:rFonts w:ascii="Times New Roman" w:eastAsia="Calibri" w:hAnsi="Times New Roman" w:cs="Times New Roman"/>
                <w:color w:val="000000" w:themeColor="text1"/>
                <w:sz w:val="18"/>
                <w:szCs w:val="16"/>
              </w:rPr>
            </w:pPr>
            <w:r w:rsidRPr="00094192">
              <w:rPr>
                <w:rFonts w:ascii="Times New Roman" w:eastAsia="Calibri" w:hAnsi="Times New Roman" w:cs="Times New Roman"/>
                <w:color w:val="000000" w:themeColor="text1"/>
                <w:sz w:val="18"/>
                <w:szCs w:val="16"/>
              </w:rPr>
              <w:t>Free</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97.39</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0.82</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1.41</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0.23</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0.15</w:t>
            </w:r>
          </w:p>
        </w:tc>
      </w:tr>
      <w:tr w:rsidR="008A62EE" w:rsidRPr="00094192" w:rsidTr="00161AFD">
        <w:trPr>
          <w:jc w:val="center"/>
        </w:trPr>
        <w:tc>
          <w:tcPr>
            <w:tcW w:w="0" w:type="auto"/>
            <w:vAlign w:val="center"/>
          </w:tcPr>
          <w:p w:rsidR="00F00B25" w:rsidRPr="00094192" w:rsidRDefault="00F00B25" w:rsidP="00161AFD">
            <w:pPr>
              <w:bidi w:val="0"/>
              <w:snapToGrid w:val="0"/>
              <w:spacing w:after="0" w:line="240" w:lineRule="auto"/>
              <w:jc w:val="both"/>
              <w:rPr>
                <w:rFonts w:ascii="Times New Roman" w:eastAsia="Calibri" w:hAnsi="Times New Roman" w:cs="Times New Roman"/>
                <w:color w:val="000000" w:themeColor="text1"/>
                <w:sz w:val="18"/>
                <w:szCs w:val="16"/>
              </w:rPr>
            </w:pPr>
            <w:r w:rsidRPr="00094192">
              <w:rPr>
                <w:rFonts w:ascii="Times New Roman" w:eastAsia="Calibri" w:hAnsi="Times New Roman" w:cs="Times New Roman"/>
                <w:color w:val="000000" w:themeColor="text1"/>
                <w:sz w:val="18"/>
                <w:szCs w:val="16"/>
              </w:rPr>
              <w:t xml:space="preserve">1M </w:t>
            </w:r>
            <w:proofErr w:type="spellStart"/>
            <w:r w:rsidRPr="00094192">
              <w:rPr>
                <w:rFonts w:ascii="Times New Roman" w:eastAsia="Calibri" w:hAnsi="Times New Roman" w:cs="Times New Roman"/>
                <w:color w:val="000000" w:themeColor="text1"/>
                <w:sz w:val="18"/>
                <w:szCs w:val="16"/>
              </w:rPr>
              <w:t>HCl</w:t>
            </w:r>
            <w:proofErr w:type="spellEnd"/>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69.36</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0.63</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1.39</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0.20</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11.43</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7.68</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0.37</w:t>
            </w:r>
          </w:p>
        </w:tc>
      </w:tr>
      <w:tr w:rsidR="008A62EE" w:rsidRPr="00094192" w:rsidTr="00161AFD">
        <w:trPr>
          <w:jc w:val="center"/>
        </w:trPr>
        <w:tc>
          <w:tcPr>
            <w:tcW w:w="0" w:type="auto"/>
            <w:vAlign w:val="center"/>
          </w:tcPr>
          <w:p w:rsidR="00F00B25" w:rsidRPr="00094192" w:rsidRDefault="008A62EE" w:rsidP="00161AFD">
            <w:pPr>
              <w:bidi w:val="0"/>
              <w:snapToGrid w:val="0"/>
              <w:spacing w:after="0" w:line="240" w:lineRule="auto"/>
              <w:jc w:val="both"/>
              <w:rPr>
                <w:rFonts w:ascii="Times New Roman" w:eastAsia="Calibri" w:hAnsi="Times New Roman" w:cs="Times New Roman"/>
                <w:color w:val="000000" w:themeColor="text1"/>
                <w:sz w:val="18"/>
                <w:szCs w:val="16"/>
              </w:rPr>
            </w:pPr>
            <w:proofErr w:type="spellStart"/>
            <w:r w:rsidRPr="00094192">
              <w:rPr>
                <w:rFonts w:ascii="Times New Roman" w:eastAsia="Calibri" w:hAnsi="Times New Roman" w:cs="Times New Roman"/>
                <w:color w:val="000000" w:themeColor="text1"/>
                <w:sz w:val="18"/>
                <w:szCs w:val="16"/>
              </w:rPr>
              <w:t>A</w:t>
            </w:r>
            <w:r w:rsidR="00F00B25" w:rsidRPr="00094192">
              <w:rPr>
                <w:rFonts w:ascii="Times New Roman" w:eastAsia="Calibri" w:hAnsi="Times New Roman" w:cs="Times New Roman"/>
                <w:color w:val="000000" w:themeColor="text1"/>
                <w:sz w:val="18"/>
                <w:szCs w:val="16"/>
              </w:rPr>
              <w:t>cetazol</w:t>
            </w:r>
            <w:proofErr w:type="spellEnd"/>
            <w:r w:rsidRPr="00094192">
              <w:rPr>
                <w:rFonts w:ascii="Times New Roman" w:eastAsia="Calibri" w:hAnsi="Times New Roman" w:cs="Times New Roman"/>
                <w:color w:val="000000" w:themeColor="text1"/>
                <w:sz w:val="18"/>
                <w:szCs w:val="16"/>
              </w:rPr>
              <w:t>-</w:t>
            </w:r>
            <w:r w:rsidR="00F00B25" w:rsidRPr="00094192">
              <w:rPr>
                <w:rFonts w:ascii="Times New Roman" w:eastAsia="Calibri" w:hAnsi="Times New Roman" w:cs="Times New Roman"/>
                <w:color w:val="000000" w:themeColor="text1"/>
                <w:sz w:val="18"/>
                <w:szCs w:val="16"/>
              </w:rPr>
              <w:t>amide</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75.21</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0.70</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18.22</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0.21</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13.20</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16"/>
              </w:rPr>
            </w:pPr>
            <w:r w:rsidRPr="00094192">
              <w:rPr>
                <w:rFonts w:ascii="Times New Roman" w:eastAsiaTheme="minorEastAsia" w:hAnsi="Times New Roman" w:cs="Times New Roman"/>
                <w:color w:val="000000" w:themeColor="text1"/>
                <w:sz w:val="18"/>
                <w:szCs w:val="16"/>
              </w:rPr>
              <w:t>9.19</w:t>
            </w:r>
          </w:p>
        </w:tc>
        <w:tc>
          <w:tcPr>
            <w:tcW w:w="0" w:type="auto"/>
            <w:vAlign w:val="center"/>
          </w:tcPr>
          <w:p w:rsidR="00F00B25" w:rsidRPr="00094192" w:rsidRDefault="00F00B25" w:rsidP="00161AFD">
            <w:pPr>
              <w:bidi w:val="0"/>
              <w:snapToGrid w:val="0"/>
              <w:spacing w:after="0" w:line="240" w:lineRule="auto"/>
              <w:jc w:val="both"/>
              <w:rPr>
                <w:rFonts w:ascii="Times New Roman" w:eastAsiaTheme="minorEastAsia" w:hAnsi="Times New Roman" w:cs="Times New Roman"/>
                <w:color w:val="000000" w:themeColor="text1"/>
                <w:sz w:val="18"/>
                <w:szCs w:val="20"/>
              </w:rPr>
            </w:pPr>
            <w:r w:rsidRPr="00094192">
              <w:rPr>
                <w:rFonts w:ascii="Times New Roman" w:eastAsiaTheme="minorEastAsia" w:hAnsi="Times New Roman" w:cs="Times New Roman"/>
                <w:color w:val="000000" w:themeColor="text1"/>
                <w:sz w:val="18"/>
                <w:szCs w:val="20"/>
              </w:rPr>
              <w:t>0.31</w:t>
            </w:r>
          </w:p>
        </w:tc>
      </w:tr>
    </w:tbl>
    <w:p w:rsidR="002605DD" w:rsidRPr="00094192" w:rsidRDefault="002605DD" w:rsidP="00161AFD">
      <w:pPr>
        <w:bidi w:val="0"/>
        <w:snapToGrid w:val="0"/>
        <w:spacing w:after="0" w:line="240" w:lineRule="auto"/>
        <w:ind w:firstLine="425"/>
        <w:jc w:val="both"/>
        <w:rPr>
          <w:rFonts w:ascii="Times New Roman" w:hAnsi="Times New Roman" w:cs="Times New Roman"/>
          <w:i/>
          <w:iCs/>
          <w:color w:val="000000" w:themeColor="text1"/>
          <w:sz w:val="20"/>
          <w:szCs w:val="20"/>
        </w:rPr>
      </w:pPr>
    </w:p>
    <w:p w:rsidR="00F00B25" w:rsidRPr="00094192" w:rsidRDefault="00F00B25" w:rsidP="00161AFD">
      <w:pPr>
        <w:bidi w:val="0"/>
        <w:snapToGrid w:val="0"/>
        <w:spacing w:after="0" w:line="240" w:lineRule="auto"/>
        <w:jc w:val="both"/>
        <w:rPr>
          <w:rFonts w:ascii="Times New Roman" w:hAnsi="Times New Roman" w:cs="Times New Roman"/>
          <w:b/>
          <w:bCs/>
          <w:i/>
          <w:iCs/>
          <w:color w:val="000000" w:themeColor="text1"/>
          <w:sz w:val="20"/>
          <w:szCs w:val="20"/>
        </w:rPr>
      </w:pPr>
      <w:r w:rsidRPr="00094192">
        <w:rPr>
          <w:rFonts w:ascii="Times New Roman" w:hAnsi="Times New Roman" w:cs="Times New Roman"/>
          <w:b/>
          <w:bCs/>
          <w:i/>
          <w:iCs/>
          <w:color w:val="000000" w:themeColor="text1"/>
          <w:sz w:val="20"/>
          <w:szCs w:val="20"/>
        </w:rPr>
        <w:t>4.8. Quantum Chemical Calculations</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The E</w:t>
      </w:r>
      <w:r w:rsidRPr="00094192">
        <w:rPr>
          <w:rFonts w:ascii="Times New Roman" w:hAnsi="Times New Roman" w:cs="Times New Roman"/>
          <w:color w:val="000000" w:themeColor="text1"/>
          <w:sz w:val="20"/>
          <w:szCs w:val="20"/>
          <w:vertAlign w:val="subscript"/>
        </w:rPr>
        <w:t>HOMO</w:t>
      </w:r>
      <w:r w:rsidRPr="00094192">
        <w:rPr>
          <w:rFonts w:ascii="Times New Roman" w:hAnsi="Times New Roman" w:cs="Times New Roman"/>
          <w:color w:val="000000" w:themeColor="text1"/>
          <w:sz w:val="20"/>
          <w:szCs w:val="20"/>
        </w:rPr>
        <w:t xml:space="preserve"> indicate the ability of the molecule to donate electrons to an appropriated acceptor with empty molecular </w:t>
      </w:r>
      <w:proofErr w:type="spellStart"/>
      <w:r w:rsidRPr="00094192">
        <w:rPr>
          <w:rFonts w:ascii="Times New Roman" w:hAnsi="Times New Roman" w:cs="Times New Roman"/>
          <w:color w:val="000000" w:themeColor="text1"/>
          <w:sz w:val="20"/>
          <w:szCs w:val="20"/>
        </w:rPr>
        <w:t>orbitals</w:t>
      </w:r>
      <w:proofErr w:type="spellEnd"/>
      <w:r w:rsidRPr="00094192">
        <w:rPr>
          <w:rFonts w:ascii="Times New Roman" w:hAnsi="Times New Roman" w:cs="Times New Roman"/>
          <w:color w:val="000000" w:themeColor="text1"/>
          <w:sz w:val="20"/>
          <w:szCs w:val="20"/>
        </w:rPr>
        <w:t xml:space="preserve"> but E</w:t>
      </w:r>
      <w:r w:rsidRPr="00094192">
        <w:rPr>
          <w:rFonts w:ascii="Times New Roman" w:hAnsi="Times New Roman" w:cs="Times New Roman"/>
          <w:color w:val="000000" w:themeColor="text1"/>
          <w:sz w:val="20"/>
          <w:szCs w:val="20"/>
          <w:vertAlign w:val="subscript"/>
        </w:rPr>
        <w:t>LUMO</w:t>
      </w:r>
      <w:r w:rsidRPr="00094192">
        <w:rPr>
          <w:rFonts w:ascii="Times New Roman" w:hAnsi="Times New Roman" w:cs="Times New Roman"/>
          <w:color w:val="000000" w:themeColor="text1"/>
          <w:sz w:val="20"/>
          <w:szCs w:val="20"/>
        </w:rPr>
        <w:t xml:space="preserve"> indicate its ability to accept electrons. The lower the value of E</w:t>
      </w:r>
      <w:r w:rsidRPr="00094192">
        <w:rPr>
          <w:rFonts w:ascii="Times New Roman" w:hAnsi="Times New Roman" w:cs="Times New Roman"/>
          <w:color w:val="000000" w:themeColor="text1"/>
          <w:sz w:val="20"/>
          <w:szCs w:val="20"/>
          <w:vertAlign w:val="subscript"/>
        </w:rPr>
        <w:t>LUMO</w:t>
      </w:r>
      <w:r w:rsidRPr="00094192">
        <w:rPr>
          <w:rFonts w:ascii="Times New Roman" w:hAnsi="Times New Roman" w:cs="Times New Roman"/>
          <w:color w:val="000000" w:themeColor="text1"/>
          <w:sz w:val="20"/>
          <w:szCs w:val="20"/>
        </w:rPr>
        <w:t xml:space="preserve">, the more ability of the molecule is to accept electrons. </w:t>
      </w:r>
      <w:r w:rsidR="008C337B" w:rsidRPr="00094192">
        <w:rPr>
          <w:rFonts w:ascii="Times New Roman" w:hAnsi="Times New Roman" w:cs="Times New Roman"/>
          <w:color w:val="000000" w:themeColor="text1"/>
          <w:sz w:val="20"/>
          <w:szCs w:val="20"/>
        </w:rPr>
        <w:t>While</w:t>
      </w:r>
      <w:r w:rsidRPr="00094192">
        <w:rPr>
          <w:rFonts w:ascii="Times New Roman" w:hAnsi="Times New Roman" w:cs="Times New Roman"/>
          <w:color w:val="000000" w:themeColor="text1"/>
          <w:sz w:val="20"/>
          <w:szCs w:val="20"/>
        </w:rPr>
        <w:t>, the higher is the value of E</w:t>
      </w:r>
      <w:r w:rsidRPr="00094192">
        <w:rPr>
          <w:rFonts w:ascii="Times New Roman" w:hAnsi="Times New Roman" w:cs="Times New Roman"/>
          <w:color w:val="000000" w:themeColor="text1"/>
          <w:sz w:val="20"/>
          <w:szCs w:val="20"/>
          <w:vertAlign w:val="subscript"/>
        </w:rPr>
        <w:t>HOMO</w:t>
      </w:r>
      <w:r w:rsidRPr="00094192">
        <w:rPr>
          <w:rFonts w:ascii="Times New Roman" w:hAnsi="Times New Roman" w:cs="Times New Roman"/>
          <w:color w:val="000000" w:themeColor="text1"/>
          <w:sz w:val="20"/>
          <w:szCs w:val="20"/>
        </w:rPr>
        <w:t xml:space="preserve"> of the inhibitor, the easer is its offering electrons to the unoccupied d-orbital of metal surface and the greater is its inhibition efficiency. The HOMO–LUMO energy gap, ΔE approach, which is an important stability index, is applied to develop theoretical models for explaining the structure and conformation barriers in many molecular systems. The smaller is the value of ΔE, the more is the probable inhibition efficiency that the compound has.</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The dipole moment μ, electric field, was used to discuss and rationalize the structure.</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 xml:space="preserve">The higher is the value of μ, the more is the probable inhibition efficiency that the compound has. The calculations showed that the highest value of </w:t>
      </w:r>
      <w:r w:rsidRPr="00094192">
        <w:rPr>
          <w:rFonts w:ascii="Times New Roman" w:hAnsi="Times New Roman" w:cs="Times New Roman"/>
          <w:color w:val="000000" w:themeColor="text1"/>
          <w:sz w:val="20"/>
          <w:szCs w:val="20"/>
        </w:rPr>
        <w:lastRenderedPageBreak/>
        <w:t xml:space="preserve">μ is assigned for the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which has the highest inhibition efficiency. Absolute hardness and softness σ are important properties to measure the molecular stability and reactivity. A hard molecule has a large energy gap and a soft molecule has a small energy gap. Soft molecules are more reactive than hard ones because they could easily offer electrons to an acceptor. For the simplest transfer of electrons, adsorption could occur at the part of the molecule where σ, which is a local property, has the highest value .In a corrosion system, the inhibitor acts as a Lewis base while the metal acts as a Lewis acid. Bulk metals are soft acids and thus soft base inhibitors are most effective for acidic corrosion of those metals. Accordingly, it is concluded that inhibitor with the highest σ value has the highest inhibition efficiency. The relatively good agreement of Pi and ΔN with the inhibition efficiency could be related to the fact that any factor causing an increase in chemical potential would enhance the electronic releasing power of inhibitor molecule Table (9). Analysis to estimate the adsorption centers of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has been widely reported and it is mostly used for the calculation of the charge distribution over the whole skeleton of the molecule .There is a general consensus by several authors that the more negatively charged heteroatom is, the more is its ability to </w:t>
      </w:r>
      <w:proofErr w:type="spellStart"/>
      <w:r w:rsidRPr="00094192">
        <w:rPr>
          <w:rFonts w:ascii="Times New Roman" w:hAnsi="Times New Roman" w:cs="Times New Roman"/>
          <w:color w:val="000000" w:themeColor="text1"/>
          <w:sz w:val="20"/>
          <w:szCs w:val="20"/>
        </w:rPr>
        <w:t>adsorb</w:t>
      </w:r>
      <w:proofErr w:type="spellEnd"/>
      <w:r w:rsidRPr="00094192">
        <w:rPr>
          <w:rFonts w:ascii="Times New Roman" w:hAnsi="Times New Roman" w:cs="Times New Roman"/>
          <w:color w:val="000000" w:themeColor="text1"/>
          <w:sz w:val="20"/>
          <w:szCs w:val="20"/>
        </w:rPr>
        <w:t xml:space="preserve"> on the metal surface through a donor–acceptor type reaction.</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p>
    <w:p w:rsidR="00F00B25" w:rsidRPr="00094192" w:rsidRDefault="00F00B25" w:rsidP="00161AFD">
      <w:pPr>
        <w:autoSpaceDE w:val="0"/>
        <w:autoSpaceDN w:val="0"/>
        <w:bidi w:val="0"/>
        <w:adjustRightInd w:val="0"/>
        <w:snapToGrid w:val="0"/>
        <w:spacing w:after="0" w:line="240" w:lineRule="auto"/>
        <w:jc w:val="both"/>
        <w:rPr>
          <w:rFonts w:ascii="Times New Roman" w:hAnsi="Times New Roman" w:cs="Times New Roman"/>
          <w:color w:val="000000" w:themeColor="text1"/>
          <w:sz w:val="20"/>
          <w:szCs w:val="20"/>
        </w:rPr>
      </w:pPr>
      <w:r w:rsidRPr="00094192">
        <w:rPr>
          <w:rFonts w:ascii="Times New Roman" w:hAnsi="Times New Roman" w:cs="Times New Roman"/>
          <w:b/>
          <w:bCs/>
          <w:color w:val="000000" w:themeColor="text1"/>
          <w:sz w:val="20"/>
          <w:szCs w:val="20"/>
        </w:rPr>
        <w:t xml:space="preserve">Figure (12): </w:t>
      </w:r>
      <w:r w:rsidRPr="00094192">
        <w:rPr>
          <w:rFonts w:ascii="Times New Roman" w:hAnsi="Times New Roman" w:cs="Times New Roman"/>
          <w:color w:val="000000" w:themeColor="text1"/>
          <w:sz w:val="20"/>
          <w:szCs w:val="20"/>
        </w:rPr>
        <w:t>frontier molecular orbital density distribution (HOMO and LUMO)</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 xml:space="preserve">for </w:t>
      </w:r>
      <w:proofErr w:type="spellStart"/>
      <w:r w:rsidRPr="00094192">
        <w:rPr>
          <w:rFonts w:ascii="Times New Roman" w:hAnsi="Times New Roman" w:cs="Times New Roman"/>
          <w:color w:val="000000" w:themeColor="text1"/>
          <w:sz w:val="20"/>
          <w:szCs w:val="20"/>
        </w:rPr>
        <w:t>acetazolamide</w:t>
      </w:r>
      <w:proofErr w:type="spellEnd"/>
      <w:r w:rsidRPr="00094192">
        <w:rPr>
          <w:rFonts w:ascii="Times New Roman" w:hAnsi="Times New Roman" w:cs="Times New Roman"/>
          <w:color w:val="000000" w:themeColor="text1"/>
          <w:sz w:val="20"/>
          <w:szCs w:val="20"/>
        </w:rPr>
        <w:t xml:space="preserve"> inhibitor.</w:t>
      </w:r>
    </w:p>
    <w:tbl>
      <w:tblPr>
        <w:tblW w:w="453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40"/>
        <w:gridCol w:w="1430"/>
        <w:gridCol w:w="1566"/>
      </w:tblGrid>
      <w:tr w:rsidR="00F00B25" w:rsidRPr="00094192" w:rsidTr="00161AFD">
        <w:trPr>
          <w:jc w:val="center"/>
        </w:trPr>
        <w:tc>
          <w:tcPr>
            <w:tcW w:w="1540" w:type="dxa"/>
          </w:tcPr>
          <w:p w:rsidR="00F00B25" w:rsidRPr="00094192" w:rsidRDefault="00F00B25"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20"/>
              </w:rPr>
            </w:pPr>
            <w:r w:rsidRPr="00094192">
              <w:rPr>
                <w:rFonts w:ascii="Times New Roman" w:eastAsia="Calibri" w:hAnsi="Times New Roman" w:cs="Times New Roman"/>
                <w:color w:val="000000" w:themeColor="text1"/>
                <w:sz w:val="20"/>
                <w:szCs w:val="20"/>
              </w:rPr>
              <w:t>inhibitor</w:t>
            </w:r>
          </w:p>
        </w:tc>
        <w:tc>
          <w:tcPr>
            <w:tcW w:w="1430" w:type="dxa"/>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20"/>
                <w:szCs w:val="20"/>
                <w:lang w:eastAsia="zh-CN"/>
              </w:rPr>
            </w:pPr>
            <w:r w:rsidRPr="00094192">
              <w:rPr>
                <w:rFonts w:ascii="Times New Roman" w:eastAsia="Calibri" w:hAnsi="Times New Roman" w:cs="Times New Roman"/>
                <w:color w:val="000000" w:themeColor="text1"/>
                <w:sz w:val="20"/>
                <w:szCs w:val="20"/>
              </w:rPr>
              <w:t>HOMO</w:t>
            </w:r>
          </w:p>
        </w:tc>
        <w:tc>
          <w:tcPr>
            <w:tcW w:w="1566" w:type="dxa"/>
          </w:tcPr>
          <w:p w:rsidR="00F00B25" w:rsidRPr="00094192" w:rsidRDefault="00F00B25"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20"/>
              </w:rPr>
            </w:pPr>
            <w:r w:rsidRPr="00094192">
              <w:rPr>
                <w:rFonts w:ascii="Times New Roman" w:eastAsia="Calibri" w:hAnsi="Times New Roman" w:cs="Times New Roman"/>
                <w:color w:val="000000" w:themeColor="text1"/>
                <w:sz w:val="20"/>
                <w:szCs w:val="20"/>
              </w:rPr>
              <w:t>LOMO</w:t>
            </w:r>
          </w:p>
        </w:tc>
      </w:tr>
      <w:tr w:rsidR="00F00B25" w:rsidRPr="00094192" w:rsidTr="00161AFD">
        <w:trPr>
          <w:jc w:val="center"/>
        </w:trPr>
        <w:tc>
          <w:tcPr>
            <w:tcW w:w="1540" w:type="dxa"/>
          </w:tcPr>
          <w:p w:rsidR="00013549" w:rsidRPr="00094192" w:rsidRDefault="00013549"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20"/>
              </w:rPr>
            </w:pPr>
          </w:p>
          <w:p w:rsidR="00013549" w:rsidRPr="00094192" w:rsidRDefault="00013549"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20"/>
              </w:rPr>
            </w:pPr>
          </w:p>
          <w:p w:rsidR="00013549" w:rsidRPr="00094192" w:rsidRDefault="00013549"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20"/>
              </w:rPr>
            </w:pPr>
          </w:p>
          <w:p w:rsidR="00F00B25" w:rsidRPr="00094192" w:rsidRDefault="00F00B25"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20"/>
              </w:rPr>
            </w:pPr>
            <w:proofErr w:type="spellStart"/>
            <w:r w:rsidRPr="00094192">
              <w:rPr>
                <w:rFonts w:ascii="Times New Roman" w:eastAsia="Calibri" w:hAnsi="Times New Roman" w:cs="Times New Roman"/>
                <w:color w:val="000000" w:themeColor="text1"/>
                <w:sz w:val="20"/>
                <w:szCs w:val="20"/>
              </w:rPr>
              <w:t>acetazolamide</w:t>
            </w:r>
            <w:proofErr w:type="spellEnd"/>
          </w:p>
        </w:tc>
        <w:tc>
          <w:tcPr>
            <w:tcW w:w="1430" w:type="dxa"/>
          </w:tcPr>
          <w:p w:rsidR="00F00B25" w:rsidRPr="00094192" w:rsidRDefault="00E0646A"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20"/>
              </w:rPr>
            </w:pPr>
            <w:r w:rsidRPr="00E0646A">
              <w:rPr>
                <w:rFonts w:ascii="Times New Roman" w:eastAsia="Calibri" w:hAnsi="Times New Roman" w:cs="Times New Roman"/>
                <w:noProof/>
                <w:color w:val="000000" w:themeColor="text1"/>
                <w:sz w:val="20"/>
                <w:szCs w:val="20"/>
              </w:rPr>
              <w:pict>
                <v:shape id="Picture 2" o:spid="_x0000_i1039" type="#_x0000_t75" style="width:60.75pt;height:93.3pt;visibility:visible">
                  <v:imagedata r:id="rId37" o:title=""/>
                </v:shape>
              </w:pict>
            </w:r>
          </w:p>
        </w:tc>
        <w:tc>
          <w:tcPr>
            <w:tcW w:w="1566" w:type="dxa"/>
          </w:tcPr>
          <w:p w:rsidR="00F00B25" w:rsidRPr="00094192" w:rsidRDefault="00E0646A"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20"/>
              </w:rPr>
            </w:pPr>
            <w:r w:rsidRPr="00E0646A">
              <w:rPr>
                <w:rFonts w:ascii="Times New Roman" w:eastAsia="Calibri" w:hAnsi="Times New Roman" w:cs="Times New Roman"/>
                <w:noProof/>
                <w:color w:val="000000" w:themeColor="text1"/>
                <w:sz w:val="20"/>
                <w:szCs w:val="20"/>
              </w:rPr>
              <w:pict>
                <v:shape id="Picture 3" o:spid="_x0000_i1040" type="#_x0000_t75" style="width:60.1pt;height:93.3pt;visibility:visible">
                  <v:imagedata r:id="rId38" o:title=""/>
                </v:shape>
              </w:pict>
            </w:r>
          </w:p>
        </w:tc>
      </w:tr>
    </w:tbl>
    <w:p w:rsidR="00F00B25" w:rsidRPr="00094192" w:rsidRDefault="00F00B25" w:rsidP="00094192">
      <w:pPr>
        <w:autoSpaceDE w:val="0"/>
        <w:autoSpaceDN w:val="0"/>
        <w:bidi w:val="0"/>
        <w:adjustRightInd w:val="0"/>
        <w:snapToGrid w:val="0"/>
        <w:spacing w:after="0" w:line="240" w:lineRule="auto"/>
        <w:rPr>
          <w:rFonts w:ascii="Times New Roman" w:hAnsi="Times New Roman" w:cs="Times New Roman"/>
          <w:color w:val="000000" w:themeColor="text1"/>
          <w:sz w:val="20"/>
          <w:szCs w:val="20"/>
          <w:lang w:eastAsia="zh-CN"/>
        </w:rPr>
      </w:pPr>
    </w:p>
    <w:p w:rsidR="00161AFD" w:rsidRPr="00094192" w:rsidRDefault="00161AFD" w:rsidP="00161AF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rPr>
        <w:sectPr w:rsidR="00161AFD" w:rsidRPr="00094192" w:rsidSect="00094192">
          <w:type w:val="continuous"/>
          <w:pgSz w:w="12242" w:h="15842" w:code="1"/>
          <w:pgMar w:top="1440" w:right="1440" w:bottom="1440" w:left="1440" w:header="720" w:footer="720" w:gutter="0"/>
          <w:cols w:num="2" w:space="576"/>
          <w:docGrid w:linePitch="360"/>
        </w:sectPr>
      </w:pPr>
    </w:p>
    <w:p w:rsidR="00161AFD" w:rsidRPr="00094192" w:rsidRDefault="00161AFD" w:rsidP="00161AFD">
      <w:pPr>
        <w:autoSpaceDE w:val="0"/>
        <w:autoSpaceDN w:val="0"/>
        <w:bidi w:val="0"/>
        <w:adjustRightInd w:val="0"/>
        <w:snapToGrid w:val="0"/>
        <w:spacing w:after="0" w:line="240" w:lineRule="auto"/>
        <w:jc w:val="center"/>
        <w:rPr>
          <w:rFonts w:ascii="Times New Roman" w:hAnsi="Times New Roman" w:cs="Times New Roman"/>
          <w:b/>
          <w:bCs/>
          <w:color w:val="000000" w:themeColor="text1"/>
          <w:sz w:val="20"/>
          <w:szCs w:val="20"/>
          <w:lang w:eastAsia="zh-CN"/>
        </w:rPr>
      </w:pPr>
    </w:p>
    <w:p w:rsidR="00F00B25" w:rsidRPr="00094192" w:rsidRDefault="00F00B25" w:rsidP="00161AFD">
      <w:pPr>
        <w:autoSpaceDE w:val="0"/>
        <w:autoSpaceDN w:val="0"/>
        <w:bidi w:val="0"/>
        <w:adjustRightInd w:val="0"/>
        <w:snapToGrid w:val="0"/>
        <w:spacing w:after="0" w:line="240" w:lineRule="auto"/>
        <w:jc w:val="center"/>
        <w:rPr>
          <w:rFonts w:ascii="Times New Roman" w:hAnsi="Times New Roman" w:cs="Times New Roman"/>
          <w:color w:val="000000" w:themeColor="text1"/>
          <w:sz w:val="20"/>
          <w:szCs w:val="20"/>
        </w:rPr>
      </w:pPr>
      <w:proofErr w:type="gramStart"/>
      <w:r w:rsidRPr="00094192">
        <w:rPr>
          <w:rFonts w:ascii="Times New Roman" w:hAnsi="Times New Roman" w:cs="Times New Roman"/>
          <w:b/>
          <w:bCs/>
          <w:color w:val="000000" w:themeColor="text1"/>
          <w:sz w:val="20"/>
          <w:szCs w:val="20"/>
        </w:rPr>
        <w:t>Table 9.</w:t>
      </w:r>
      <w:proofErr w:type="gramEnd"/>
      <w:r w:rsidRPr="00094192">
        <w:rPr>
          <w:rFonts w:ascii="Times New Roman" w:hAnsi="Times New Roman" w:cs="Times New Roman"/>
          <w:b/>
          <w:bCs/>
          <w:color w:val="000000" w:themeColor="text1"/>
          <w:sz w:val="20"/>
          <w:szCs w:val="20"/>
        </w:rPr>
        <w:t xml:space="preserve"> </w:t>
      </w:r>
      <w:proofErr w:type="gramStart"/>
      <w:r w:rsidRPr="00094192">
        <w:rPr>
          <w:rFonts w:ascii="Times New Roman" w:hAnsi="Times New Roman" w:cs="Times New Roman"/>
          <w:color w:val="000000" w:themeColor="text1"/>
          <w:sz w:val="20"/>
          <w:szCs w:val="20"/>
        </w:rPr>
        <w:t xml:space="preserve">Calculated quantum chemical properties for </w:t>
      </w:r>
      <w:proofErr w:type="spellStart"/>
      <w:r w:rsidR="008C337B" w:rsidRPr="00094192">
        <w:rPr>
          <w:rFonts w:ascii="Times New Roman" w:hAnsi="Times New Roman" w:cs="Times New Roman"/>
          <w:color w:val="000000" w:themeColor="text1"/>
          <w:sz w:val="20"/>
          <w:szCs w:val="20"/>
        </w:rPr>
        <w:t>acetazolamide</w:t>
      </w:r>
      <w:proofErr w:type="spellEnd"/>
      <w:r w:rsidR="008C337B" w:rsidRPr="00094192">
        <w:rPr>
          <w:rFonts w:ascii="Times New Roman" w:hAnsi="Times New Roman" w:cs="Times New Roman"/>
          <w:color w:val="000000" w:themeColor="text1"/>
          <w:sz w:val="20"/>
          <w:szCs w:val="20"/>
        </w:rPr>
        <w:t xml:space="preserve"> inhibitor</w:t>
      </w:r>
      <w:r w:rsidRPr="00094192">
        <w:rPr>
          <w:rFonts w:ascii="Times New Roman" w:hAnsi="Times New Roman" w:cs="Times New Roman"/>
          <w:color w:val="000000" w:themeColor="text1"/>
          <w:sz w:val="20"/>
          <w:szCs w:val="20"/>
        </w:rPr>
        <w:t>.</w:t>
      </w:r>
      <w:proofErr w:type="gram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6"/>
        <w:gridCol w:w="1043"/>
        <w:gridCol w:w="1025"/>
        <w:gridCol w:w="736"/>
        <w:gridCol w:w="736"/>
        <w:gridCol w:w="736"/>
        <w:gridCol w:w="736"/>
        <w:gridCol w:w="736"/>
        <w:gridCol w:w="1904"/>
      </w:tblGrid>
      <w:tr w:rsidR="008A62EE" w:rsidRPr="00094192" w:rsidTr="00161AFD">
        <w:trPr>
          <w:jc w:val="center"/>
        </w:trPr>
        <w:tc>
          <w:tcPr>
            <w:tcW w:w="1006" w:type="pct"/>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16"/>
              </w:rPr>
            </w:pPr>
            <w:r w:rsidRPr="00094192">
              <w:rPr>
                <w:rFonts w:ascii="Times New Roman" w:eastAsia="Calibri" w:hAnsi="Times New Roman" w:cs="Times New Roman"/>
                <w:color w:val="000000" w:themeColor="text1"/>
                <w:sz w:val="20"/>
                <w:szCs w:val="16"/>
              </w:rPr>
              <w:t>inhibitor</w:t>
            </w:r>
          </w:p>
        </w:tc>
        <w:tc>
          <w:tcPr>
            <w:tcW w:w="545" w:type="pct"/>
            <w:vAlign w:val="center"/>
          </w:tcPr>
          <w:p w:rsidR="00F00B25" w:rsidRPr="00094192" w:rsidRDefault="00C6764E"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16"/>
              </w:rPr>
            </w:pPr>
            <w:r w:rsidRPr="00094192">
              <w:rPr>
                <w:rFonts w:ascii="Times New Roman" w:eastAsia="Calibri" w:hAnsi="Times New Roman" w:cs="Times New Roman"/>
                <w:color w:val="000000" w:themeColor="text1"/>
                <w:sz w:val="20"/>
                <w:szCs w:val="16"/>
              </w:rPr>
              <w:t>-</w:t>
            </w:r>
            <w:r w:rsidR="00F00B25" w:rsidRPr="00094192">
              <w:rPr>
                <w:rFonts w:ascii="Times New Roman" w:eastAsia="Calibri" w:hAnsi="Times New Roman" w:cs="Times New Roman"/>
                <w:color w:val="000000" w:themeColor="text1"/>
                <w:sz w:val="20"/>
                <w:szCs w:val="16"/>
              </w:rPr>
              <w:t>E</w:t>
            </w:r>
            <w:r w:rsidR="00F00B25" w:rsidRPr="00094192">
              <w:rPr>
                <w:rFonts w:ascii="Times New Roman" w:eastAsia="Calibri" w:hAnsi="Times New Roman" w:cs="Times New Roman"/>
                <w:color w:val="000000" w:themeColor="text1"/>
                <w:sz w:val="20"/>
                <w:szCs w:val="10"/>
                <w:vertAlign w:val="subscript"/>
              </w:rPr>
              <w:t>HOMO</w:t>
            </w:r>
          </w:p>
        </w:tc>
        <w:tc>
          <w:tcPr>
            <w:tcW w:w="535" w:type="pct"/>
            <w:vAlign w:val="center"/>
          </w:tcPr>
          <w:p w:rsidR="00F00B25" w:rsidRPr="00094192" w:rsidRDefault="00C6764E"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16"/>
              </w:rPr>
            </w:pPr>
            <w:r w:rsidRPr="00094192">
              <w:rPr>
                <w:rFonts w:ascii="Times New Roman" w:eastAsia="Calibri" w:hAnsi="Times New Roman" w:cs="Times New Roman"/>
                <w:color w:val="000000" w:themeColor="text1"/>
                <w:sz w:val="20"/>
                <w:szCs w:val="16"/>
              </w:rPr>
              <w:t>-</w:t>
            </w:r>
            <w:r w:rsidR="00F00B25" w:rsidRPr="00094192">
              <w:rPr>
                <w:rFonts w:ascii="Times New Roman" w:eastAsia="Calibri" w:hAnsi="Times New Roman" w:cs="Times New Roman"/>
                <w:color w:val="000000" w:themeColor="text1"/>
                <w:sz w:val="20"/>
                <w:szCs w:val="16"/>
              </w:rPr>
              <w:t>E</w:t>
            </w:r>
            <w:r w:rsidR="00F00B25" w:rsidRPr="00094192">
              <w:rPr>
                <w:rFonts w:ascii="Times New Roman" w:eastAsia="Calibri" w:hAnsi="Times New Roman" w:cs="Times New Roman"/>
                <w:color w:val="000000" w:themeColor="text1"/>
                <w:sz w:val="20"/>
                <w:szCs w:val="10"/>
                <w:vertAlign w:val="subscript"/>
              </w:rPr>
              <w:t>LOMO</w:t>
            </w:r>
          </w:p>
        </w:tc>
        <w:tc>
          <w:tcPr>
            <w:tcW w:w="384" w:type="pct"/>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16"/>
              </w:rPr>
            </w:pPr>
            <w:r w:rsidRPr="00094192">
              <w:rPr>
                <w:rFonts w:ascii="Times New Roman" w:eastAsia="Calibri" w:hAnsi="Times New Roman" w:cs="Times New Roman"/>
                <w:color w:val="000000" w:themeColor="text1"/>
                <w:sz w:val="20"/>
                <w:szCs w:val="16"/>
              </w:rPr>
              <w:t>ΔE</w:t>
            </w:r>
          </w:p>
        </w:tc>
        <w:tc>
          <w:tcPr>
            <w:tcW w:w="384" w:type="pct"/>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16"/>
              </w:rPr>
            </w:pPr>
            <w:r w:rsidRPr="00094192">
              <w:rPr>
                <w:rFonts w:ascii="Times New Roman" w:eastAsia="Calibri" w:hAnsi="Times New Roman" w:cs="Times New Roman"/>
                <w:color w:val="000000" w:themeColor="text1"/>
                <w:sz w:val="20"/>
                <w:szCs w:val="16"/>
              </w:rPr>
              <w:t>μ</w:t>
            </w:r>
          </w:p>
        </w:tc>
        <w:tc>
          <w:tcPr>
            <w:tcW w:w="384" w:type="pct"/>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16"/>
              </w:rPr>
            </w:pPr>
            <w:r w:rsidRPr="00094192">
              <w:rPr>
                <w:rFonts w:ascii="Times New Roman" w:eastAsia="Calibri" w:hAnsi="Times New Roman" w:cs="Times New Roman"/>
                <w:color w:val="000000" w:themeColor="text1"/>
                <w:sz w:val="20"/>
                <w:szCs w:val="16"/>
              </w:rPr>
              <w:t>σ</w:t>
            </w:r>
          </w:p>
        </w:tc>
        <w:tc>
          <w:tcPr>
            <w:tcW w:w="384" w:type="pct"/>
            <w:vAlign w:val="center"/>
          </w:tcPr>
          <w:p w:rsidR="00F00B25" w:rsidRPr="00094192" w:rsidRDefault="00DB6452"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16"/>
              </w:rPr>
            </w:pPr>
            <w:r w:rsidRPr="00094192">
              <w:rPr>
                <w:rFonts w:ascii="Times New Roman" w:eastAsia="Calibri" w:hAnsi="Times New Roman" w:cs="Times New Roman"/>
                <w:color w:val="000000" w:themeColor="text1"/>
                <w:sz w:val="20"/>
                <w:szCs w:val="16"/>
              </w:rPr>
              <w:t>-</w:t>
            </w:r>
            <w:r w:rsidR="00F00B25" w:rsidRPr="00094192">
              <w:rPr>
                <w:rFonts w:ascii="Times New Roman" w:eastAsia="Calibri" w:hAnsi="Times New Roman" w:cs="Times New Roman"/>
                <w:color w:val="000000" w:themeColor="text1"/>
                <w:sz w:val="20"/>
                <w:szCs w:val="16"/>
              </w:rPr>
              <w:t>Pi</w:t>
            </w:r>
          </w:p>
        </w:tc>
        <w:tc>
          <w:tcPr>
            <w:tcW w:w="384" w:type="pct"/>
            <w:vAlign w:val="center"/>
          </w:tcPr>
          <w:p w:rsidR="00F00B25" w:rsidRPr="00094192" w:rsidRDefault="00DB6452"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16"/>
              </w:rPr>
            </w:pPr>
            <w:r w:rsidRPr="00094192">
              <w:rPr>
                <w:rFonts w:ascii="Times New Roman" w:eastAsia="Calibri" w:hAnsi="Times New Roman" w:cs="Times New Roman"/>
                <w:color w:val="000000" w:themeColor="text1"/>
                <w:sz w:val="20"/>
                <w:szCs w:val="16"/>
              </w:rPr>
              <w:t>-</w:t>
            </w:r>
            <w:r w:rsidR="00F00B25" w:rsidRPr="00094192">
              <w:rPr>
                <w:rFonts w:ascii="Times New Roman" w:eastAsia="Calibri" w:hAnsi="Times New Roman" w:cs="Times New Roman"/>
                <w:color w:val="000000" w:themeColor="text1"/>
                <w:sz w:val="20"/>
                <w:szCs w:val="16"/>
              </w:rPr>
              <w:t>X</w:t>
            </w:r>
          </w:p>
        </w:tc>
        <w:tc>
          <w:tcPr>
            <w:tcW w:w="995" w:type="pct"/>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14"/>
              </w:rPr>
            </w:pPr>
            <w:r w:rsidRPr="00094192">
              <w:rPr>
                <w:rFonts w:ascii="Times New Roman" w:eastAsia="Calibri" w:hAnsi="Times New Roman" w:cs="Times New Roman"/>
                <w:color w:val="000000" w:themeColor="text1"/>
                <w:sz w:val="20"/>
                <w:szCs w:val="14"/>
              </w:rPr>
              <w:t>Dipole moment</w:t>
            </w:r>
          </w:p>
        </w:tc>
      </w:tr>
      <w:tr w:rsidR="008A62EE" w:rsidRPr="00094192" w:rsidTr="00161AFD">
        <w:trPr>
          <w:jc w:val="center"/>
        </w:trPr>
        <w:tc>
          <w:tcPr>
            <w:tcW w:w="1006" w:type="pct"/>
            <w:vAlign w:val="center"/>
          </w:tcPr>
          <w:p w:rsidR="00F00B25" w:rsidRPr="00094192" w:rsidRDefault="008A62EE" w:rsidP="00161AF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16"/>
              </w:rPr>
            </w:pPr>
            <w:proofErr w:type="spellStart"/>
            <w:r w:rsidRPr="00094192">
              <w:rPr>
                <w:rFonts w:ascii="Times New Roman" w:eastAsia="Calibri" w:hAnsi="Times New Roman" w:cs="Times New Roman"/>
                <w:color w:val="000000" w:themeColor="text1"/>
                <w:sz w:val="20"/>
                <w:szCs w:val="16"/>
              </w:rPr>
              <w:t>A</w:t>
            </w:r>
            <w:r w:rsidR="00F00B25" w:rsidRPr="00094192">
              <w:rPr>
                <w:rFonts w:ascii="Times New Roman" w:eastAsia="Calibri" w:hAnsi="Times New Roman" w:cs="Times New Roman"/>
                <w:color w:val="000000" w:themeColor="text1"/>
                <w:sz w:val="20"/>
                <w:szCs w:val="16"/>
              </w:rPr>
              <w:t>ceta</w:t>
            </w:r>
            <w:r w:rsidRPr="00094192">
              <w:rPr>
                <w:rFonts w:ascii="Times New Roman" w:eastAsia="Calibri" w:hAnsi="Times New Roman" w:cs="Times New Roman"/>
                <w:color w:val="000000" w:themeColor="text1"/>
                <w:sz w:val="20"/>
                <w:szCs w:val="16"/>
              </w:rPr>
              <w:t>-</w:t>
            </w:r>
            <w:r w:rsidR="00F00B25" w:rsidRPr="00094192">
              <w:rPr>
                <w:rFonts w:ascii="Times New Roman" w:eastAsia="Calibri" w:hAnsi="Times New Roman" w:cs="Times New Roman"/>
                <w:color w:val="000000" w:themeColor="text1"/>
                <w:sz w:val="20"/>
                <w:szCs w:val="16"/>
              </w:rPr>
              <w:t>zolamide</w:t>
            </w:r>
            <w:proofErr w:type="spellEnd"/>
          </w:p>
        </w:tc>
        <w:tc>
          <w:tcPr>
            <w:tcW w:w="545" w:type="pct"/>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20"/>
                <w:szCs w:val="16"/>
              </w:rPr>
            </w:pPr>
            <w:r w:rsidRPr="00094192">
              <w:rPr>
                <w:rFonts w:ascii="Times New Roman" w:eastAsiaTheme="minorEastAsia" w:hAnsi="Times New Roman" w:cs="Times New Roman"/>
                <w:color w:val="000000" w:themeColor="text1"/>
                <w:sz w:val="20"/>
                <w:szCs w:val="16"/>
              </w:rPr>
              <w:t>9.</w:t>
            </w:r>
            <w:r w:rsidR="00517BD0" w:rsidRPr="00094192">
              <w:rPr>
                <w:rFonts w:ascii="Times New Roman" w:eastAsiaTheme="minorEastAsia" w:hAnsi="Times New Roman" w:cs="Times New Roman"/>
                <w:color w:val="000000" w:themeColor="text1"/>
                <w:sz w:val="20"/>
                <w:szCs w:val="16"/>
              </w:rPr>
              <w:t>07</w:t>
            </w:r>
          </w:p>
        </w:tc>
        <w:tc>
          <w:tcPr>
            <w:tcW w:w="535" w:type="pct"/>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20"/>
                <w:szCs w:val="16"/>
              </w:rPr>
            </w:pPr>
            <w:r w:rsidRPr="00094192">
              <w:rPr>
                <w:rFonts w:ascii="Times New Roman" w:eastAsiaTheme="minorEastAsia" w:hAnsi="Times New Roman" w:cs="Times New Roman"/>
                <w:color w:val="000000" w:themeColor="text1"/>
                <w:sz w:val="20"/>
                <w:szCs w:val="16"/>
              </w:rPr>
              <w:t>1.61</w:t>
            </w:r>
          </w:p>
        </w:tc>
        <w:tc>
          <w:tcPr>
            <w:tcW w:w="384" w:type="pct"/>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20"/>
                <w:szCs w:val="14"/>
              </w:rPr>
            </w:pPr>
            <w:r w:rsidRPr="00094192">
              <w:rPr>
                <w:rFonts w:ascii="Times New Roman" w:eastAsiaTheme="minorEastAsia" w:hAnsi="Times New Roman" w:cs="Times New Roman"/>
                <w:color w:val="000000" w:themeColor="text1"/>
                <w:sz w:val="20"/>
                <w:szCs w:val="14"/>
              </w:rPr>
              <w:t>7.</w:t>
            </w:r>
            <w:r w:rsidR="00517BD0" w:rsidRPr="00094192">
              <w:rPr>
                <w:rFonts w:ascii="Times New Roman" w:eastAsiaTheme="minorEastAsia" w:hAnsi="Times New Roman" w:cs="Times New Roman"/>
                <w:color w:val="000000" w:themeColor="text1"/>
                <w:sz w:val="20"/>
                <w:szCs w:val="14"/>
              </w:rPr>
              <w:t>46</w:t>
            </w:r>
          </w:p>
        </w:tc>
        <w:tc>
          <w:tcPr>
            <w:tcW w:w="384" w:type="pct"/>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20"/>
                <w:szCs w:val="14"/>
              </w:rPr>
            </w:pPr>
            <w:r w:rsidRPr="00094192">
              <w:rPr>
                <w:rFonts w:ascii="Times New Roman" w:eastAsiaTheme="minorEastAsia" w:hAnsi="Times New Roman" w:cs="Times New Roman"/>
                <w:color w:val="000000" w:themeColor="text1"/>
                <w:sz w:val="20"/>
                <w:szCs w:val="14"/>
              </w:rPr>
              <w:t>3.</w:t>
            </w:r>
            <w:r w:rsidR="00DB6452" w:rsidRPr="00094192">
              <w:rPr>
                <w:rFonts w:ascii="Times New Roman" w:eastAsiaTheme="minorEastAsia" w:hAnsi="Times New Roman" w:cs="Times New Roman"/>
                <w:color w:val="000000" w:themeColor="text1"/>
                <w:sz w:val="20"/>
                <w:szCs w:val="14"/>
              </w:rPr>
              <w:t>94</w:t>
            </w:r>
          </w:p>
        </w:tc>
        <w:tc>
          <w:tcPr>
            <w:tcW w:w="384" w:type="pct"/>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20"/>
                <w:szCs w:val="14"/>
              </w:rPr>
            </w:pPr>
            <w:r w:rsidRPr="00094192">
              <w:rPr>
                <w:rFonts w:ascii="Times New Roman" w:eastAsiaTheme="minorEastAsia" w:hAnsi="Times New Roman" w:cs="Times New Roman"/>
                <w:color w:val="000000" w:themeColor="text1"/>
                <w:sz w:val="20"/>
                <w:szCs w:val="14"/>
              </w:rPr>
              <w:t>0.25</w:t>
            </w:r>
          </w:p>
        </w:tc>
        <w:tc>
          <w:tcPr>
            <w:tcW w:w="384" w:type="pct"/>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20"/>
                <w:szCs w:val="16"/>
              </w:rPr>
            </w:pPr>
            <w:r w:rsidRPr="00094192">
              <w:rPr>
                <w:rFonts w:ascii="Times New Roman" w:eastAsiaTheme="minorEastAsia" w:hAnsi="Times New Roman" w:cs="Times New Roman"/>
                <w:color w:val="000000" w:themeColor="text1"/>
                <w:sz w:val="20"/>
                <w:szCs w:val="16"/>
              </w:rPr>
              <w:t>5.53</w:t>
            </w:r>
          </w:p>
        </w:tc>
        <w:tc>
          <w:tcPr>
            <w:tcW w:w="384" w:type="pct"/>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20"/>
                <w:szCs w:val="16"/>
              </w:rPr>
            </w:pPr>
            <w:r w:rsidRPr="00094192">
              <w:rPr>
                <w:rFonts w:ascii="Times New Roman" w:eastAsiaTheme="minorEastAsia" w:hAnsi="Times New Roman" w:cs="Times New Roman"/>
                <w:color w:val="000000" w:themeColor="text1"/>
                <w:sz w:val="20"/>
                <w:szCs w:val="16"/>
              </w:rPr>
              <w:t>5.53</w:t>
            </w:r>
          </w:p>
        </w:tc>
        <w:tc>
          <w:tcPr>
            <w:tcW w:w="995" w:type="pct"/>
            <w:vAlign w:val="center"/>
          </w:tcPr>
          <w:p w:rsidR="00F00B25" w:rsidRPr="00094192" w:rsidRDefault="00F00B25" w:rsidP="00161AFD">
            <w:pPr>
              <w:autoSpaceDE w:val="0"/>
              <w:autoSpaceDN w:val="0"/>
              <w:bidi w:val="0"/>
              <w:adjustRightInd w:val="0"/>
              <w:snapToGrid w:val="0"/>
              <w:spacing w:after="0" w:line="240" w:lineRule="auto"/>
              <w:jc w:val="both"/>
              <w:rPr>
                <w:rFonts w:ascii="Times New Roman" w:eastAsiaTheme="minorEastAsia" w:hAnsi="Times New Roman" w:cs="Times New Roman"/>
                <w:color w:val="000000" w:themeColor="text1"/>
                <w:sz w:val="20"/>
                <w:szCs w:val="16"/>
              </w:rPr>
            </w:pPr>
            <w:r w:rsidRPr="00094192">
              <w:rPr>
                <w:rFonts w:ascii="Times New Roman" w:eastAsiaTheme="minorEastAsia" w:hAnsi="Times New Roman" w:cs="Times New Roman"/>
                <w:color w:val="000000" w:themeColor="text1"/>
                <w:sz w:val="20"/>
                <w:szCs w:val="16"/>
              </w:rPr>
              <w:t>13.81</w:t>
            </w:r>
          </w:p>
        </w:tc>
      </w:tr>
    </w:tbl>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p>
    <w:p w:rsidR="00161AFD" w:rsidRPr="00094192" w:rsidRDefault="00161AFD" w:rsidP="00161AFD">
      <w:pPr>
        <w:autoSpaceDE w:val="0"/>
        <w:autoSpaceDN w:val="0"/>
        <w:bidi w:val="0"/>
        <w:adjustRightInd w:val="0"/>
        <w:snapToGrid w:val="0"/>
        <w:spacing w:after="0" w:line="240" w:lineRule="auto"/>
        <w:ind w:firstLine="425"/>
        <w:jc w:val="both"/>
        <w:rPr>
          <w:rFonts w:ascii="Times New Roman" w:hAnsi="Times New Roman" w:cs="Times New Roman"/>
          <w:b/>
          <w:bCs/>
          <w:i/>
          <w:iCs/>
          <w:color w:val="000000" w:themeColor="text1"/>
          <w:sz w:val="20"/>
          <w:szCs w:val="20"/>
        </w:rPr>
        <w:sectPr w:rsidR="00161AFD" w:rsidRPr="00094192" w:rsidSect="00161AFD">
          <w:type w:val="continuous"/>
          <w:pgSz w:w="12242" w:h="15842" w:code="1"/>
          <w:pgMar w:top="1440" w:right="1440" w:bottom="1440" w:left="1440" w:header="720" w:footer="720" w:gutter="0"/>
          <w:cols w:space="720"/>
          <w:docGrid w:linePitch="360"/>
        </w:sectPr>
      </w:pPr>
    </w:p>
    <w:p w:rsidR="00F00B25" w:rsidRPr="00094192" w:rsidRDefault="00F00B25" w:rsidP="00161AFD">
      <w:pPr>
        <w:autoSpaceDE w:val="0"/>
        <w:autoSpaceDN w:val="0"/>
        <w:bidi w:val="0"/>
        <w:adjustRightInd w:val="0"/>
        <w:snapToGrid w:val="0"/>
        <w:spacing w:after="0" w:line="240" w:lineRule="auto"/>
        <w:jc w:val="both"/>
        <w:rPr>
          <w:rFonts w:ascii="Times New Roman" w:hAnsi="Times New Roman" w:cs="Times New Roman"/>
          <w:b/>
          <w:bCs/>
          <w:i/>
          <w:iCs/>
          <w:color w:val="000000" w:themeColor="text1"/>
          <w:sz w:val="20"/>
          <w:szCs w:val="20"/>
          <w:lang w:bidi="ar-EG"/>
        </w:rPr>
      </w:pPr>
      <w:r w:rsidRPr="00094192">
        <w:rPr>
          <w:rFonts w:ascii="Times New Roman" w:hAnsi="Times New Roman" w:cs="Times New Roman"/>
          <w:b/>
          <w:bCs/>
          <w:i/>
          <w:iCs/>
          <w:color w:val="000000" w:themeColor="text1"/>
          <w:sz w:val="20"/>
          <w:szCs w:val="20"/>
        </w:rPr>
        <w:lastRenderedPageBreak/>
        <w:t>4.9. Mechanism of corrosion inhibition</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94192">
        <w:rPr>
          <w:rFonts w:ascii="Times New Roman" w:hAnsi="Times New Roman" w:cs="Times New Roman"/>
          <w:color w:val="000000" w:themeColor="text1"/>
          <w:sz w:val="20"/>
          <w:szCs w:val="20"/>
        </w:rPr>
        <w:t xml:space="preserve">From the results obtained using electrochemical and weight loss measurements, it was concluded that the investigated pharmaceutical compound inhibits the corrosion of C-steel in 1M </w:t>
      </w:r>
      <w:proofErr w:type="spellStart"/>
      <w:r w:rsidRPr="00094192">
        <w:rPr>
          <w:rFonts w:ascii="Times New Roman" w:hAnsi="Times New Roman" w:cs="Times New Roman"/>
          <w:color w:val="000000" w:themeColor="text1"/>
          <w:sz w:val="20"/>
          <w:szCs w:val="20"/>
        </w:rPr>
        <w:t>HCl</w:t>
      </w:r>
      <w:proofErr w:type="spellEnd"/>
      <w:r w:rsidRPr="00094192">
        <w:rPr>
          <w:rFonts w:ascii="Times New Roman" w:hAnsi="Times New Roman" w:cs="Times New Roman"/>
          <w:color w:val="000000" w:themeColor="text1"/>
          <w:sz w:val="20"/>
          <w:szCs w:val="20"/>
        </w:rPr>
        <w:t xml:space="preserve"> by adsorption at carbon steel/solution interface. From the literature,</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 xml:space="preserve">it is known that the adsorption of organic compounds at the metal surface interface is the first step in the </w:t>
      </w:r>
      <w:r w:rsidRPr="00094192">
        <w:rPr>
          <w:rFonts w:ascii="Times New Roman" w:hAnsi="Times New Roman" w:cs="Times New Roman"/>
          <w:color w:val="000000" w:themeColor="text1"/>
          <w:sz w:val="20"/>
          <w:szCs w:val="20"/>
        </w:rPr>
        <w:lastRenderedPageBreak/>
        <w:t>mechanism of the inhibition action.</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The inhibition of the C-steel is due to the adsorption of the drug molecules on the C-steel surface forming a protective film. The drug molecules can be adsorbed onto the C-steel surface through electron transfer from the adsorbed species to the vacant electron orbital of low energy in the C-steel to form a co-ordinate type link.</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 xml:space="preserve">The essential effect of the drug as corrosion inhibitor </w:t>
      </w:r>
      <w:r w:rsidRPr="00094192">
        <w:rPr>
          <w:rFonts w:ascii="Times New Roman" w:hAnsi="Times New Roman" w:cs="Times New Roman"/>
          <w:color w:val="000000" w:themeColor="text1"/>
          <w:sz w:val="20"/>
          <w:szCs w:val="20"/>
        </w:rPr>
        <w:lastRenderedPageBreak/>
        <w:t xml:space="preserve">is due to the presence of free electron pairs in the nitrogen, oxygen and sulfur atoms, </w:t>
      </w:r>
      <w:proofErr w:type="spellStart"/>
      <w:r w:rsidRPr="00094192">
        <w:rPr>
          <w:rFonts w:ascii="Times New Roman" w:hAnsi="Times New Roman" w:cs="Times New Roman"/>
          <w:color w:val="000000" w:themeColor="text1"/>
          <w:sz w:val="20"/>
          <w:szCs w:val="20"/>
        </w:rPr>
        <w:t>dπ</w:t>
      </w:r>
      <w:proofErr w:type="spellEnd"/>
      <w:r w:rsidRPr="00094192">
        <w:rPr>
          <w:rFonts w:ascii="Times New Roman" w:hAnsi="Times New Roman" w:cs="Times New Roman"/>
          <w:color w:val="000000" w:themeColor="text1"/>
          <w:sz w:val="20"/>
          <w:szCs w:val="20"/>
        </w:rPr>
        <w:t>-electrons on the aromatic rings, molecular size,</w:t>
      </w:r>
      <w:r w:rsidR="00094192">
        <w:rPr>
          <w:rFonts w:ascii="Times New Roman" w:hAnsi="Times New Roman" w:cs="Times New Roman"/>
          <w:color w:val="000000" w:themeColor="text1"/>
          <w:sz w:val="20"/>
          <w:szCs w:val="20"/>
        </w:rPr>
        <w:t xml:space="preserve"> </w:t>
      </w:r>
      <w:proofErr w:type="gramStart"/>
      <w:r w:rsidRPr="00094192">
        <w:rPr>
          <w:rFonts w:ascii="Times New Roman" w:hAnsi="Times New Roman" w:cs="Times New Roman"/>
          <w:color w:val="000000" w:themeColor="text1"/>
          <w:sz w:val="20"/>
          <w:szCs w:val="20"/>
        </w:rPr>
        <w:t>heat</w:t>
      </w:r>
      <w:proofErr w:type="gramEnd"/>
      <w:r w:rsidRPr="00094192">
        <w:rPr>
          <w:rFonts w:ascii="Times New Roman" w:hAnsi="Times New Roman" w:cs="Times New Roman"/>
          <w:color w:val="000000" w:themeColor="text1"/>
          <w:sz w:val="20"/>
          <w:szCs w:val="20"/>
        </w:rPr>
        <w:t xml:space="preserve"> of hydrogenation and mode of interaction with the metal surface [37].</w:t>
      </w:r>
      <w:r w:rsidR="008C337B" w:rsidRPr="00094192">
        <w:rPr>
          <w:rFonts w:ascii="Times New Roman" w:hAnsi="Times New Roman" w:cs="Times New Roman"/>
          <w:color w:val="000000" w:themeColor="text1"/>
          <w:sz w:val="20"/>
          <w:szCs w:val="20"/>
        </w:rPr>
        <w:t xml:space="preserve"> </w:t>
      </w:r>
      <w:r w:rsidRPr="00094192">
        <w:rPr>
          <w:rFonts w:ascii="Times New Roman" w:hAnsi="Times New Roman" w:cs="Times New Roman"/>
          <w:color w:val="000000" w:themeColor="text1"/>
          <w:sz w:val="20"/>
          <w:szCs w:val="20"/>
        </w:rPr>
        <w:t xml:space="preserve">It is well known that C-steel has co-ordination affinity toward N, O and S bearing </w:t>
      </w:r>
      <w:proofErr w:type="spellStart"/>
      <w:r w:rsidRPr="00094192">
        <w:rPr>
          <w:rFonts w:ascii="Times New Roman" w:hAnsi="Times New Roman" w:cs="Times New Roman"/>
          <w:color w:val="000000" w:themeColor="text1"/>
          <w:sz w:val="20"/>
          <w:szCs w:val="20"/>
        </w:rPr>
        <w:t>ligands</w:t>
      </w:r>
      <w:proofErr w:type="spellEnd"/>
      <w:r w:rsidRPr="00094192">
        <w:rPr>
          <w:rFonts w:ascii="Times New Roman" w:hAnsi="Times New Roman" w:cs="Times New Roman"/>
          <w:color w:val="000000" w:themeColor="text1"/>
          <w:sz w:val="20"/>
          <w:szCs w:val="20"/>
        </w:rPr>
        <w:t xml:space="preserve"> [38]. Hence, adsorption on C-steel can be attributed to co-ordination through hetero-atoms and π-electrons of aromatic rings.</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hint="eastAsia"/>
          <w:b/>
          <w:bCs/>
          <w:color w:val="000000" w:themeColor="text1"/>
          <w:sz w:val="20"/>
          <w:szCs w:val="20"/>
          <w:lang w:eastAsia="zh-CN"/>
        </w:rPr>
      </w:pPr>
      <w:r w:rsidRPr="00094192">
        <w:rPr>
          <w:rFonts w:ascii="Times New Roman" w:hAnsi="Times New Roman" w:cs="Times New Roman"/>
          <w:color w:val="000000" w:themeColor="text1"/>
          <w:sz w:val="20"/>
          <w:szCs w:val="20"/>
        </w:rPr>
        <w:t>By considering the structure of investigated drug we found that there are unshared electron pairs on N, O and S, capable of forming σ-bond with C-steel [39]. Further, the double bonds in the molecule allow back donation of metal d-electrons to the π</w:t>
      </w:r>
      <w:r w:rsidRPr="00094192">
        <w:rPr>
          <w:rFonts w:ascii="Times New Roman" w:hAnsi="Times New Roman" w:cs="Times New Roman"/>
          <w:color w:val="000000" w:themeColor="text1"/>
          <w:sz w:val="20"/>
          <w:szCs w:val="20"/>
          <w:vertAlign w:val="superscript"/>
        </w:rPr>
        <w:t>*</w:t>
      </w:r>
      <w:r w:rsidRPr="00094192">
        <w:rPr>
          <w:rFonts w:ascii="Times New Roman" w:hAnsi="Times New Roman" w:cs="Times New Roman"/>
          <w:color w:val="000000" w:themeColor="text1"/>
          <w:sz w:val="20"/>
          <w:szCs w:val="20"/>
        </w:rPr>
        <w:t xml:space="preserve">-orbital. Another striking feature for high inhibition performance of the studied compound is the presence of S-atom. The presence of S-atom in the drug structure makes the formation of </w:t>
      </w:r>
      <w:proofErr w:type="spellStart"/>
      <w:r w:rsidRPr="00094192">
        <w:rPr>
          <w:rFonts w:ascii="Times New Roman" w:hAnsi="Times New Roman" w:cs="Times New Roman"/>
          <w:color w:val="000000" w:themeColor="text1"/>
          <w:sz w:val="20"/>
          <w:szCs w:val="20"/>
        </w:rPr>
        <w:t>dπ-dπ</w:t>
      </w:r>
      <w:proofErr w:type="spellEnd"/>
      <w:r w:rsidRPr="00094192">
        <w:rPr>
          <w:rFonts w:ascii="Times New Roman" w:hAnsi="Times New Roman" w:cs="Times New Roman"/>
          <w:color w:val="000000" w:themeColor="text1"/>
          <w:sz w:val="20"/>
          <w:szCs w:val="20"/>
        </w:rPr>
        <w:t xml:space="preserve"> bond resulting from overlap of 3d-electrons from C-steel atom the 3d vacant orbital of S-atom possible, which enhances the adsorption of the drug on the C-steel surface. Also the greater </w:t>
      </w:r>
      <w:proofErr w:type="spellStart"/>
      <w:r w:rsidRPr="00094192">
        <w:rPr>
          <w:rFonts w:ascii="Times New Roman" w:hAnsi="Times New Roman" w:cs="Times New Roman"/>
          <w:color w:val="000000" w:themeColor="text1"/>
          <w:sz w:val="20"/>
          <w:szCs w:val="20"/>
        </w:rPr>
        <w:t>polarizability</w:t>
      </w:r>
      <w:proofErr w:type="spellEnd"/>
      <w:r w:rsidRPr="00094192">
        <w:rPr>
          <w:rFonts w:ascii="Times New Roman" w:hAnsi="Times New Roman" w:cs="Times New Roman"/>
          <w:color w:val="000000" w:themeColor="text1"/>
          <w:sz w:val="20"/>
          <w:szCs w:val="20"/>
        </w:rPr>
        <w:t xml:space="preserve"> of sulfur atoms increases the inhibition efficiency of this compound</w:t>
      </w:r>
      <w:r w:rsidR="000660F4">
        <w:rPr>
          <w:rFonts w:ascii="Times New Roman" w:hAnsi="Times New Roman" w:cs="Times New Roman" w:hint="eastAsia"/>
          <w:color w:val="000000" w:themeColor="text1"/>
          <w:sz w:val="20"/>
          <w:szCs w:val="20"/>
          <w:lang w:eastAsia="zh-CN"/>
        </w:rPr>
        <w:t>.</w:t>
      </w:r>
    </w:p>
    <w:p w:rsidR="00F00B25" w:rsidRPr="00094192" w:rsidRDefault="00F00B25" w:rsidP="00161AFD">
      <w:pPr>
        <w:autoSpaceDE w:val="0"/>
        <w:autoSpaceDN w:val="0"/>
        <w:bidi w:val="0"/>
        <w:adjustRightInd w:val="0"/>
        <w:snapToGrid w:val="0"/>
        <w:spacing w:after="0" w:line="240" w:lineRule="auto"/>
        <w:ind w:firstLine="425"/>
        <w:jc w:val="both"/>
        <w:rPr>
          <w:rFonts w:ascii="Times New Roman" w:hAnsi="Times New Roman" w:cs="Times New Roman"/>
          <w:b/>
          <w:bCs/>
          <w:color w:val="000000" w:themeColor="text1"/>
          <w:sz w:val="20"/>
          <w:szCs w:val="20"/>
        </w:rPr>
      </w:pPr>
    </w:p>
    <w:p w:rsidR="00A364BE" w:rsidRPr="00094192" w:rsidRDefault="00F00B25" w:rsidP="00161AFD">
      <w:pPr>
        <w:autoSpaceDE w:val="0"/>
        <w:autoSpaceDN w:val="0"/>
        <w:bidi w:val="0"/>
        <w:adjustRightInd w:val="0"/>
        <w:snapToGrid w:val="0"/>
        <w:spacing w:after="0" w:line="240" w:lineRule="auto"/>
        <w:jc w:val="both"/>
        <w:rPr>
          <w:rFonts w:ascii="Times New Roman" w:hAnsi="Times New Roman" w:cs="Times New Roman"/>
          <w:b/>
          <w:bCs/>
          <w:color w:val="000000" w:themeColor="text1"/>
          <w:sz w:val="18"/>
          <w:szCs w:val="18"/>
        </w:rPr>
      </w:pPr>
      <w:r w:rsidRPr="00094192">
        <w:rPr>
          <w:rFonts w:ascii="Times New Roman" w:hAnsi="Times New Roman" w:cs="Times New Roman"/>
          <w:b/>
          <w:bCs/>
          <w:color w:val="000000" w:themeColor="text1"/>
          <w:sz w:val="20"/>
          <w:szCs w:val="20"/>
        </w:rPr>
        <w:t>References</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M</w:t>
      </w:r>
      <w:r w:rsidR="00F00B25" w:rsidRPr="000660F4">
        <w:rPr>
          <w:rFonts w:ascii="Times New Roman" w:hAnsi="Times New Roman" w:cs="Times New Roman"/>
          <w:color w:val="000000" w:themeColor="text1"/>
          <w:sz w:val="19"/>
          <w:szCs w:val="19"/>
        </w:rPr>
        <w:t xml:space="preserve">. S. Yen, I. J. Wang, </w:t>
      </w:r>
      <w:r w:rsidR="00F00B25" w:rsidRPr="000660F4">
        <w:rPr>
          <w:rFonts w:ascii="Times New Roman" w:hAnsi="Times New Roman" w:cs="Times New Roman"/>
          <w:i/>
          <w:iCs/>
          <w:color w:val="000000" w:themeColor="text1"/>
          <w:sz w:val="19"/>
          <w:szCs w:val="19"/>
        </w:rPr>
        <w:t>Dyes and pigments</w:t>
      </w:r>
      <w:r w:rsidR="00F00B25" w:rsidRPr="000660F4">
        <w:rPr>
          <w:rFonts w:ascii="Times New Roman" w:hAnsi="Times New Roman" w:cs="Times New Roman"/>
          <w:color w:val="000000" w:themeColor="text1"/>
          <w:sz w:val="19"/>
          <w:szCs w:val="19"/>
        </w:rPr>
        <w:t>, 67 (2005) 183.</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lang w:val="fr-FR"/>
        </w:rPr>
      </w:pPr>
      <w:r w:rsidRPr="000660F4">
        <w:rPr>
          <w:rFonts w:ascii="Times New Roman" w:hAnsi="Times New Roman" w:cs="Times New Roman"/>
          <w:color w:val="000000" w:themeColor="text1"/>
          <w:sz w:val="19"/>
          <w:szCs w:val="19"/>
        </w:rPr>
        <w:t>S</w:t>
      </w:r>
      <w:r w:rsidR="00F00B25" w:rsidRPr="000660F4">
        <w:rPr>
          <w:rFonts w:ascii="Times New Roman" w:hAnsi="Times New Roman" w:cs="Times New Roman"/>
          <w:color w:val="000000" w:themeColor="text1"/>
          <w:sz w:val="19"/>
          <w:szCs w:val="19"/>
        </w:rPr>
        <w:t>S.</w:t>
      </w:r>
      <w:r w:rsidR="00094192" w:rsidRPr="000660F4">
        <w:rPr>
          <w:rFonts w:ascii="Times New Roman" w:hAnsi="Times New Roman" w:cs="Times New Roman" w:hint="eastAsia"/>
          <w:color w:val="000000" w:themeColor="text1"/>
          <w:sz w:val="19"/>
          <w:szCs w:val="19"/>
          <w:lang w:eastAsia="zh-CN"/>
        </w:rPr>
        <w:t xml:space="preserve"> </w:t>
      </w:r>
      <w:proofErr w:type="spellStart"/>
      <w:r w:rsidR="00F00B25" w:rsidRPr="000660F4">
        <w:rPr>
          <w:rFonts w:ascii="Times New Roman" w:hAnsi="Times New Roman" w:cs="Times New Roman"/>
          <w:color w:val="000000" w:themeColor="text1"/>
          <w:sz w:val="19"/>
          <w:szCs w:val="19"/>
        </w:rPr>
        <w:t>Abd</w:t>
      </w:r>
      <w:proofErr w:type="spellEnd"/>
      <w:r w:rsidR="00F00B25" w:rsidRPr="000660F4">
        <w:rPr>
          <w:rFonts w:ascii="Times New Roman" w:hAnsi="Times New Roman" w:cs="Times New Roman"/>
          <w:color w:val="000000" w:themeColor="text1"/>
          <w:sz w:val="19"/>
          <w:szCs w:val="19"/>
        </w:rPr>
        <w:t xml:space="preserve"> EL </w:t>
      </w:r>
      <w:proofErr w:type="spellStart"/>
      <w:r w:rsidR="00F00B25" w:rsidRPr="000660F4">
        <w:rPr>
          <w:rFonts w:ascii="Times New Roman" w:hAnsi="Times New Roman" w:cs="Times New Roman"/>
          <w:color w:val="000000" w:themeColor="text1"/>
          <w:sz w:val="19"/>
          <w:szCs w:val="19"/>
        </w:rPr>
        <w:t>Rehim</w:t>
      </w:r>
      <w:proofErr w:type="spellEnd"/>
      <w:r w:rsidR="00F00B25" w:rsidRPr="000660F4">
        <w:rPr>
          <w:rFonts w:ascii="Times New Roman" w:hAnsi="Times New Roman" w:cs="Times New Roman"/>
          <w:color w:val="000000" w:themeColor="text1"/>
          <w:sz w:val="19"/>
          <w:szCs w:val="19"/>
        </w:rPr>
        <w:t xml:space="preserve">, MAM. Ibrahim, KF. Khalid, </w:t>
      </w:r>
      <w:r w:rsidR="00F00B25" w:rsidRPr="000660F4">
        <w:rPr>
          <w:rFonts w:ascii="Times New Roman" w:hAnsi="Times New Roman" w:cs="Times New Roman"/>
          <w:i/>
          <w:iCs/>
          <w:color w:val="000000" w:themeColor="text1"/>
          <w:sz w:val="19"/>
          <w:szCs w:val="19"/>
        </w:rPr>
        <w:t xml:space="preserve">Mater. Chem. </w:t>
      </w:r>
      <w:r w:rsidR="00F00B25" w:rsidRPr="000660F4">
        <w:rPr>
          <w:rFonts w:ascii="Times New Roman" w:hAnsi="Times New Roman" w:cs="Times New Roman"/>
          <w:i/>
          <w:iCs/>
          <w:color w:val="000000" w:themeColor="text1"/>
          <w:sz w:val="19"/>
          <w:szCs w:val="19"/>
          <w:lang w:val="fr-FR"/>
        </w:rPr>
        <w:t>Phys</w:t>
      </w:r>
      <w:r w:rsidR="00F00B25" w:rsidRPr="000660F4">
        <w:rPr>
          <w:rFonts w:ascii="Times New Roman" w:hAnsi="Times New Roman" w:cs="Times New Roman"/>
          <w:color w:val="000000" w:themeColor="text1"/>
          <w:sz w:val="19"/>
          <w:szCs w:val="19"/>
          <w:lang w:val="fr-FR"/>
        </w:rPr>
        <w:t>., 70 (2000) 268.</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lang w:val="fr-FR"/>
        </w:rPr>
      </w:pPr>
      <w:r w:rsidRPr="000660F4">
        <w:rPr>
          <w:rFonts w:ascii="Times New Roman" w:hAnsi="Times New Roman" w:cs="Times New Roman"/>
          <w:color w:val="000000" w:themeColor="text1"/>
          <w:sz w:val="19"/>
          <w:szCs w:val="19"/>
          <w:lang w:val="fr-FR"/>
        </w:rPr>
        <w:t>F</w:t>
      </w:r>
      <w:r w:rsidR="00F00B25" w:rsidRPr="000660F4">
        <w:rPr>
          <w:rFonts w:ascii="Times New Roman" w:hAnsi="Times New Roman" w:cs="Times New Roman"/>
          <w:color w:val="000000" w:themeColor="text1"/>
          <w:sz w:val="19"/>
          <w:szCs w:val="19"/>
          <w:lang w:val="fr-FR"/>
        </w:rPr>
        <w:t xml:space="preserve">. </w:t>
      </w:r>
      <w:proofErr w:type="spellStart"/>
      <w:r w:rsidR="00F00B25" w:rsidRPr="000660F4">
        <w:rPr>
          <w:rFonts w:ascii="Times New Roman" w:hAnsi="Times New Roman" w:cs="Times New Roman"/>
          <w:color w:val="000000" w:themeColor="text1"/>
          <w:sz w:val="19"/>
          <w:szCs w:val="19"/>
          <w:lang w:val="fr-FR"/>
        </w:rPr>
        <w:t>Bentiss</w:t>
      </w:r>
      <w:proofErr w:type="spellEnd"/>
      <w:r w:rsidR="00F00B25" w:rsidRPr="000660F4">
        <w:rPr>
          <w:rFonts w:ascii="Times New Roman" w:hAnsi="Times New Roman" w:cs="Times New Roman"/>
          <w:color w:val="000000" w:themeColor="text1"/>
          <w:sz w:val="19"/>
          <w:szCs w:val="19"/>
          <w:lang w:val="fr-FR"/>
        </w:rPr>
        <w:t xml:space="preserve">, M. </w:t>
      </w:r>
      <w:proofErr w:type="spellStart"/>
      <w:r w:rsidR="00F00B25" w:rsidRPr="000660F4">
        <w:rPr>
          <w:rFonts w:ascii="Times New Roman" w:hAnsi="Times New Roman" w:cs="Times New Roman"/>
          <w:color w:val="000000" w:themeColor="text1"/>
          <w:sz w:val="19"/>
          <w:szCs w:val="19"/>
          <w:lang w:val="fr-FR"/>
        </w:rPr>
        <w:t>Bouanis</w:t>
      </w:r>
      <w:proofErr w:type="spellEnd"/>
      <w:r w:rsidR="00F00B25" w:rsidRPr="000660F4">
        <w:rPr>
          <w:rFonts w:ascii="Times New Roman" w:hAnsi="Times New Roman" w:cs="Times New Roman"/>
          <w:color w:val="000000" w:themeColor="text1"/>
          <w:sz w:val="19"/>
          <w:szCs w:val="19"/>
          <w:lang w:val="fr-FR"/>
        </w:rPr>
        <w:t xml:space="preserve">, B. </w:t>
      </w:r>
      <w:proofErr w:type="spellStart"/>
      <w:r w:rsidR="00F00B25" w:rsidRPr="000660F4">
        <w:rPr>
          <w:rFonts w:ascii="Times New Roman" w:hAnsi="Times New Roman" w:cs="Times New Roman"/>
          <w:color w:val="000000" w:themeColor="text1"/>
          <w:sz w:val="19"/>
          <w:szCs w:val="19"/>
          <w:lang w:val="fr-FR"/>
        </w:rPr>
        <w:t>Mernari</w:t>
      </w:r>
      <w:proofErr w:type="spellEnd"/>
      <w:r w:rsidR="00F00B25" w:rsidRPr="000660F4">
        <w:rPr>
          <w:rFonts w:ascii="Times New Roman" w:hAnsi="Times New Roman" w:cs="Times New Roman"/>
          <w:color w:val="000000" w:themeColor="text1"/>
          <w:sz w:val="19"/>
          <w:szCs w:val="19"/>
          <w:lang w:val="fr-FR"/>
        </w:rPr>
        <w:t xml:space="preserve">, M. </w:t>
      </w:r>
      <w:proofErr w:type="spellStart"/>
      <w:r w:rsidR="00F00B25" w:rsidRPr="000660F4">
        <w:rPr>
          <w:rFonts w:ascii="Times New Roman" w:hAnsi="Times New Roman" w:cs="Times New Roman"/>
          <w:color w:val="000000" w:themeColor="text1"/>
          <w:sz w:val="19"/>
          <w:szCs w:val="19"/>
          <w:lang w:val="fr-FR"/>
        </w:rPr>
        <w:t>Traisnel</w:t>
      </w:r>
      <w:proofErr w:type="spellEnd"/>
      <w:r w:rsidR="00F00B25" w:rsidRPr="000660F4">
        <w:rPr>
          <w:rFonts w:ascii="Times New Roman" w:hAnsi="Times New Roman" w:cs="Times New Roman"/>
          <w:color w:val="000000" w:themeColor="text1"/>
          <w:sz w:val="19"/>
          <w:szCs w:val="19"/>
          <w:lang w:val="fr-FR"/>
        </w:rPr>
        <w:t xml:space="preserve">, H. </w:t>
      </w:r>
      <w:proofErr w:type="spellStart"/>
      <w:r w:rsidR="00F00B25" w:rsidRPr="000660F4">
        <w:rPr>
          <w:rFonts w:ascii="Times New Roman" w:hAnsi="Times New Roman" w:cs="Times New Roman"/>
          <w:color w:val="000000" w:themeColor="text1"/>
          <w:sz w:val="19"/>
          <w:szCs w:val="19"/>
          <w:lang w:val="fr-FR"/>
        </w:rPr>
        <w:t>Vezin</w:t>
      </w:r>
      <w:proofErr w:type="spellEnd"/>
      <w:r w:rsidR="00F00B25" w:rsidRPr="000660F4">
        <w:rPr>
          <w:rFonts w:ascii="Times New Roman" w:hAnsi="Times New Roman" w:cs="Times New Roman"/>
          <w:color w:val="000000" w:themeColor="text1"/>
          <w:sz w:val="19"/>
          <w:szCs w:val="19"/>
          <w:lang w:val="fr-FR"/>
        </w:rPr>
        <w:t xml:space="preserve">, M. </w:t>
      </w:r>
      <w:proofErr w:type="spellStart"/>
      <w:r w:rsidR="00F00B25" w:rsidRPr="000660F4">
        <w:rPr>
          <w:rFonts w:ascii="Times New Roman" w:hAnsi="Times New Roman" w:cs="Times New Roman"/>
          <w:color w:val="000000" w:themeColor="text1"/>
          <w:sz w:val="19"/>
          <w:szCs w:val="19"/>
          <w:lang w:val="fr-FR"/>
        </w:rPr>
        <w:t>Lagrennee</w:t>
      </w:r>
      <w:proofErr w:type="spellEnd"/>
      <w:r w:rsidR="00F00B25" w:rsidRPr="000660F4">
        <w:rPr>
          <w:rFonts w:ascii="Times New Roman" w:hAnsi="Times New Roman" w:cs="Times New Roman"/>
          <w:color w:val="000000" w:themeColor="text1"/>
          <w:sz w:val="19"/>
          <w:szCs w:val="19"/>
          <w:lang w:val="fr-FR"/>
        </w:rPr>
        <w:t xml:space="preserve">, </w:t>
      </w:r>
      <w:proofErr w:type="spellStart"/>
      <w:r w:rsidR="00F00B25" w:rsidRPr="000660F4">
        <w:rPr>
          <w:rFonts w:ascii="Times New Roman" w:hAnsi="Times New Roman" w:cs="Times New Roman"/>
          <w:i/>
          <w:iCs/>
          <w:color w:val="000000" w:themeColor="text1"/>
          <w:sz w:val="19"/>
          <w:szCs w:val="19"/>
          <w:lang w:val="fr-FR"/>
        </w:rPr>
        <w:t>Appl</w:t>
      </w:r>
      <w:proofErr w:type="spellEnd"/>
      <w:r w:rsidR="00F00B25" w:rsidRPr="000660F4">
        <w:rPr>
          <w:rFonts w:ascii="Times New Roman" w:hAnsi="Times New Roman" w:cs="Times New Roman"/>
          <w:i/>
          <w:iCs/>
          <w:color w:val="000000" w:themeColor="text1"/>
          <w:sz w:val="19"/>
          <w:szCs w:val="19"/>
          <w:lang w:val="fr-FR"/>
        </w:rPr>
        <w:t xml:space="preserve">. Surf. </w:t>
      </w:r>
      <w:proofErr w:type="spellStart"/>
      <w:r w:rsidR="00F00B25" w:rsidRPr="000660F4">
        <w:rPr>
          <w:rFonts w:ascii="Times New Roman" w:hAnsi="Times New Roman" w:cs="Times New Roman"/>
          <w:i/>
          <w:iCs/>
          <w:color w:val="000000" w:themeColor="text1"/>
          <w:sz w:val="19"/>
          <w:szCs w:val="19"/>
          <w:lang w:val="fr-FR"/>
        </w:rPr>
        <w:t>Sci</w:t>
      </w:r>
      <w:proofErr w:type="spellEnd"/>
      <w:r w:rsidR="00F00B25" w:rsidRPr="000660F4">
        <w:rPr>
          <w:rFonts w:ascii="Times New Roman" w:hAnsi="Times New Roman" w:cs="Times New Roman"/>
          <w:color w:val="000000" w:themeColor="text1"/>
          <w:sz w:val="19"/>
          <w:szCs w:val="19"/>
          <w:lang w:val="fr-FR"/>
        </w:rPr>
        <w:t>., 253 (2007) 3696.</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lang w:val="fr-FR"/>
        </w:rPr>
        <w:t>M</w:t>
      </w:r>
      <w:r w:rsidR="00F00B25" w:rsidRPr="000660F4">
        <w:rPr>
          <w:rFonts w:ascii="Times New Roman" w:hAnsi="Times New Roman" w:cs="Times New Roman"/>
          <w:color w:val="000000" w:themeColor="text1"/>
          <w:sz w:val="19"/>
          <w:szCs w:val="19"/>
          <w:lang w:val="fr-FR"/>
        </w:rPr>
        <w:t xml:space="preserve">. </w:t>
      </w:r>
      <w:proofErr w:type="spellStart"/>
      <w:r w:rsidR="00F00B25" w:rsidRPr="000660F4">
        <w:rPr>
          <w:rFonts w:ascii="Times New Roman" w:hAnsi="Times New Roman" w:cs="Times New Roman"/>
          <w:color w:val="000000" w:themeColor="text1"/>
          <w:sz w:val="19"/>
          <w:szCs w:val="19"/>
          <w:lang w:val="fr-FR"/>
        </w:rPr>
        <w:t>Elachouri</w:t>
      </w:r>
      <w:proofErr w:type="spellEnd"/>
      <w:r w:rsidR="00F00B25" w:rsidRPr="000660F4">
        <w:rPr>
          <w:rFonts w:ascii="Times New Roman" w:hAnsi="Times New Roman" w:cs="Times New Roman"/>
          <w:color w:val="000000" w:themeColor="text1"/>
          <w:sz w:val="19"/>
          <w:szCs w:val="19"/>
          <w:lang w:val="fr-FR"/>
        </w:rPr>
        <w:t xml:space="preserve">, M.S. Hajji, S. </w:t>
      </w:r>
      <w:proofErr w:type="spellStart"/>
      <w:r w:rsidR="00F00B25" w:rsidRPr="000660F4">
        <w:rPr>
          <w:rFonts w:ascii="Times New Roman" w:hAnsi="Times New Roman" w:cs="Times New Roman"/>
          <w:color w:val="000000" w:themeColor="text1"/>
          <w:sz w:val="19"/>
          <w:szCs w:val="19"/>
          <w:lang w:val="fr-FR"/>
        </w:rPr>
        <w:t>Kertit</w:t>
      </w:r>
      <w:proofErr w:type="spellEnd"/>
      <w:r w:rsidR="00F00B25" w:rsidRPr="000660F4">
        <w:rPr>
          <w:rFonts w:ascii="Times New Roman" w:hAnsi="Times New Roman" w:cs="Times New Roman"/>
          <w:color w:val="000000" w:themeColor="text1"/>
          <w:sz w:val="19"/>
          <w:szCs w:val="19"/>
          <w:lang w:val="fr-FR"/>
        </w:rPr>
        <w:t xml:space="preserve">, E.M. </w:t>
      </w:r>
      <w:proofErr w:type="spellStart"/>
      <w:r w:rsidR="00F00B25" w:rsidRPr="000660F4">
        <w:rPr>
          <w:rFonts w:ascii="Times New Roman" w:hAnsi="Times New Roman" w:cs="Times New Roman"/>
          <w:color w:val="000000" w:themeColor="text1"/>
          <w:sz w:val="19"/>
          <w:szCs w:val="19"/>
          <w:lang w:val="fr-FR"/>
        </w:rPr>
        <w:t>Essassi</w:t>
      </w:r>
      <w:proofErr w:type="spellEnd"/>
      <w:r w:rsidR="00F00B25" w:rsidRPr="000660F4">
        <w:rPr>
          <w:rFonts w:ascii="Times New Roman" w:hAnsi="Times New Roman" w:cs="Times New Roman"/>
          <w:color w:val="000000" w:themeColor="text1"/>
          <w:sz w:val="19"/>
          <w:szCs w:val="19"/>
          <w:lang w:val="fr-FR"/>
        </w:rPr>
        <w:t xml:space="preserve">, M. Salem, R. </w:t>
      </w:r>
      <w:proofErr w:type="spellStart"/>
      <w:r w:rsidR="00F00B25" w:rsidRPr="000660F4">
        <w:rPr>
          <w:rFonts w:ascii="Times New Roman" w:hAnsi="Times New Roman" w:cs="Times New Roman"/>
          <w:color w:val="000000" w:themeColor="text1"/>
          <w:sz w:val="19"/>
          <w:szCs w:val="19"/>
          <w:lang w:val="fr-FR"/>
        </w:rPr>
        <w:t>Coudert</w:t>
      </w:r>
      <w:proofErr w:type="spellEnd"/>
      <w:r w:rsidR="00F00B25" w:rsidRPr="000660F4">
        <w:rPr>
          <w:rFonts w:ascii="Times New Roman" w:hAnsi="Times New Roman" w:cs="Times New Roman"/>
          <w:color w:val="000000" w:themeColor="text1"/>
          <w:sz w:val="19"/>
          <w:szCs w:val="19"/>
          <w:lang w:val="fr-FR"/>
        </w:rPr>
        <w:t xml:space="preserve">, </w:t>
      </w:r>
      <w:proofErr w:type="spellStart"/>
      <w:r w:rsidR="00F00B25" w:rsidRPr="000660F4">
        <w:rPr>
          <w:rFonts w:ascii="Times New Roman" w:hAnsi="Times New Roman" w:cs="Times New Roman"/>
          <w:i/>
          <w:iCs/>
          <w:color w:val="000000" w:themeColor="text1"/>
          <w:sz w:val="19"/>
          <w:szCs w:val="19"/>
          <w:lang w:val="fr-FR"/>
        </w:rPr>
        <w:t>Corros</w:t>
      </w:r>
      <w:proofErr w:type="spellEnd"/>
      <w:r w:rsidR="00F00B25" w:rsidRPr="000660F4">
        <w:rPr>
          <w:rFonts w:ascii="Times New Roman" w:hAnsi="Times New Roman" w:cs="Times New Roman"/>
          <w:i/>
          <w:iCs/>
          <w:color w:val="000000" w:themeColor="text1"/>
          <w:sz w:val="19"/>
          <w:szCs w:val="19"/>
          <w:lang w:val="fr-FR"/>
        </w:rPr>
        <w:t xml:space="preserve">. </w:t>
      </w:r>
      <w:r w:rsidR="00F00B25" w:rsidRPr="000660F4">
        <w:rPr>
          <w:rFonts w:ascii="Times New Roman" w:hAnsi="Times New Roman" w:cs="Times New Roman"/>
          <w:i/>
          <w:iCs/>
          <w:color w:val="000000" w:themeColor="text1"/>
          <w:sz w:val="19"/>
          <w:szCs w:val="19"/>
        </w:rPr>
        <w:t>Sci</w:t>
      </w:r>
      <w:r w:rsidR="00F00B25" w:rsidRPr="000660F4">
        <w:rPr>
          <w:rFonts w:ascii="Times New Roman" w:hAnsi="Times New Roman" w:cs="Times New Roman"/>
          <w:color w:val="000000" w:themeColor="text1"/>
          <w:sz w:val="19"/>
          <w:szCs w:val="19"/>
        </w:rPr>
        <w:t>., 37 (1995) 381.</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B</w:t>
      </w:r>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Merari</w:t>
      </w:r>
      <w:proofErr w:type="spellEnd"/>
      <w:r w:rsidR="00F00B25" w:rsidRPr="000660F4">
        <w:rPr>
          <w:rFonts w:ascii="Times New Roman" w:hAnsi="Times New Roman" w:cs="Times New Roman"/>
          <w:color w:val="000000" w:themeColor="text1"/>
          <w:sz w:val="19"/>
          <w:szCs w:val="19"/>
        </w:rPr>
        <w:t xml:space="preserve">, H. </w:t>
      </w:r>
      <w:proofErr w:type="spellStart"/>
      <w:r w:rsidR="00F00B25" w:rsidRPr="000660F4">
        <w:rPr>
          <w:rFonts w:ascii="Times New Roman" w:hAnsi="Times New Roman" w:cs="Times New Roman"/>
          <w:color w:val="000000" w:themeColor="text1"/>
          <w:sz w:val="19"/>
          <w:szCs w:val="19"/>
        </w:rPr>
        <w:t>Elattar</w:t>
      </w:r>
      <w:proofErr w:type="spellEnd"/>
      <w:r w:rsidR="00F00B25" w:rsidRPr="000660F4">
        <w:rPr>
          <w:rFonts w:ascii="Times New Roman" w:hAnsi="Times New Roman" w:cs="Times New Roman"/>
          <w:color w:val="000000" w:themeColor="text1"/>
          <w:sz w:val="19"/>
          <w:szCs w:val="19"/>
        </w:rPr>
        <w:t xml:space="preserve">, M. </w:t>
      </w:r>
      <w:proofErr w:type="spellStart"/>
      <w:r w:rsidR="00F00B25" w:rsidRPr="000660F4">
        <w:rPr>
          <w:rFonts w:ascii="Times New Roman" w:hAnsi="Times New Roman" w:cs="Times New Roman"/>
          <w:color w:val="000000" w:themeColor="text1"/>
          <w:sz w:val="19"/>
          <w:szCs w:val="19"/>
        </w:rPr>
        <w:t>Traisnel</w:t>
      </w:r>
      <w:proofErr w:type="spellEnd"/>
      <w:r w:rsidR="00F00B25" w:rsidRPr="000660F4">
        <w:rPr>
          <w:rFonts w:ascii="Times New Roman" w:hAnsi="Times New Roman" w:cs="Times New Roman"/>
          <w:color w:val="000000" w:themeColor="text1"/>
          <w:sz w:val="19"/>
          <w:szCs w:val="19"/>
        </w:rPr>
        <w:t xml:space="preserve">, F. </w:t>
      </w:r>
      <w:proofErr w:type="spellStart"/>
      <w:r w:rsidR="00F00B25" w:rsidRPr="000660F4">
        <w:rPr>
          <w:rFonts w:ascii="Times New Roman" w:hAnsi="Times New Roman" w:cs="Times New Roman"/>
          <w:color w:val="000000" w:themeColor="text1"/>
          <w:sz w:val="19"/>
          <w:szCs w:val="19"/>
        </w:rPr>
        <w:t>Bentiss</w:t>
      </w:r>
      <w:proofErr w:type="gramStart"/>
      <w:r w:rsidR="00F00B25" w:rsidRPr="000660F4">
        <w:rPr>
          <w:rFonts w:ascii="Times New Roman" w:hAnsi="Times New Roman" w:cs="Times New Roman"/>
          <w:color w:val="000000" w:themeColor="text1"/>
          <w:sz w:val="19"/>
          <w:szCs w:val="19"/>
        </w:rPr>
        <w:t>,M</w:t>
      </w:r>
      <w:proofErr w:type="spellEnd"/>
      <w:proofErr w:type="gramEnd"/>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Larenee</w:t>
      </w:r>
      <w:proofErr w:type="spellEnd"/>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i/>
          <w:iCs/>
          <w:color w:val="000000" w:themeColor="text1"/>
          <w:sz w:val="19"/>
          <w:szCs w:val="19"/>
        </w:rPr>
        <w:t>Corros</w:t>
      </w:r>
      <w:proofErr w:type="spellEnd"/>
      <w:r w:rsidR="00F00B25" w:rsidRPr="000660F4">
        <w:rPr>
          <w:rFonts w:ascii="Times New Roman" w:hAnsi="Times New Roman" w:cs="Times New Roman"/>
          <w:i/>
          <w:iCs/>
          <w:color w:val="000000" w:themeColor="text1"/>
          <w:sz w:val="19"/>
          <w:szCs w:val="19"/>
        </w:rPr>
        <w:t>. Sci.</w:t>
      </w:r>
      <w:r w:rsidR="00F00B25" w:rsidRPr="000660F4">
        <w:rPr>
          <w:rFonts w:ascii="Times New Roman" w:hAnsi="Times New Roman" w:cs="Times New Roman"/>
          <w:color w:val="000000" w:themeColor="text1"/>
          <w:sz w:val="19"/>
          <w:szCs w:val="19"/>
        </w:rPr>
        <w:t>, 40 (1998) 391.</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F</w:t>
      </w:r>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Bentiss</w:t>
      </w:r>
      <w:proofErr w:type="spellEnd"/>
      <w:r w:rsidR="00F00B25" w:rsidRPr="000660F4">
        <w:rPr>
          <w:rFonts w:ascii="Times New Roman" w:hAnsi="Times New Roman" w:cs="Times New Roman"/>
          <w:color w:val="000000" w:themeColor="text1"/>
          <w:sz w:val="19"/>
          <w:szCs w:val="19"/>
        </w:rPr>
        <w:t xml:space="preserve">, M. </w:t>
      </w:r>
      <w:proofErr w:type="spellStart"/>
      <w:r w:rsidR="00F00B25" w:rsidRPr="000660F4">
        <w:rPr>
          <w:rFonts w:ascii="Times New Roman" w:hAnsi="Times New Roman" w:cs="Times New Roman"/>
          <w:color w:val="000000" w:themeColor="text1"/>
          <w:sz w:val="19"/>
          <w:szCs w:val="19"/>
        </w:rPr>
        <w:t>Traisnel</w:t>
      </w:r>
      <w:proofErr w:type="spellEnd"/>
      <w:r w:rsidR="00F00B25" w:rsidRPr="000660F4">
        <w:rPr>
          <w:rFonts w:ascii="Times New Roman" w:hAnsi="Times New Roman" w:cs="Times New Roman"/>
          <w:color w:val="000000" w:themeColor="text1"/>
          <w:sz w:val="19"/>
          <w:szCs w:val="19"/>
        </w:rPr>
        <w:t xml:space="preserve">, M. </w:t>
      </w:r>
      <w:proofErr w:type="spellStart"/>
      <w:r w:rsidR="00F00B25" w:rsidRPr="000660F4">
        <w:rPr>
          <w:rFonts w:ascii="Times New Roman" w:hAnsi="Times New Roman" w:cs="Times New Roman"/>
          <w:color w:val="000000" w:themeColor="text1"/>
          <w:sz w:val="19"/>
          <w:szCs w:val="19"/>
        </w:rPr>
        <w:t>Lagrenee</w:t>
      </w:r>
      <w:proofErr w:type="spellEnd"/>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i/>
          <w:iCs/>
          <w:color w:val="000000" w:themeColor="text1"/>
          <w:sz w:val="19"/>
          <w:szCs w:val="19"/>
        </w:rPr>
        <w:t>Corros</w:t>
      </w:r>
      <w:proofErr w:type="spellEnd"/>
      <w:r w:rsidR="00F00B25" w:rsidRPr="000660F4">
        <w:rPr>
          <w:rFonts w:ascii="Times New Roman" w:hAnsi="Times New Roman" w:cs="Times New Roman"/>
          <w:i/>
          <w:iCs/>
          <w:color w:val="000000" w:themeColor="text1"/>
          <w:sz w:val="19"/>
          <w:szCs w:val="19"/>
        </w:rPr>
        <w:t>. Sci</w:t>
      </w:r>
      <w:r w:rsidR="00F00B25" w:rsidRPr="000660F4">
        <w:rPr>
          <w:rFonts w:ascii="Times New Roman" w:hAnsi="Times New Roman" w:cs="Times New Roman"/>
          <w:color w:val="000000" w:themeColor="text1"/>
          <w:sz w:val="19"/>
          <w:szCs w:val="19"/>
        </w:rPr>
        <w:t>., 42 (2000) 127.</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L</w:t>
      </w:r>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Elkadi</w:t>
      </w:r>
      <w:proofErr w:type="spellEnd"/>
      <w:r w:rsidR="00F00B25" w:rsidRPr="000660F4">
        <w:rPr>
          <w:rFonts w:ascii="Times New Roman" w:hAnsi="Times New Roman" w:cs="Times New Roman"/>
          <w:color w:val="000000" w:themeColor="text1"/>
          <w:sz w:val="19"/>
          <w:szCs w:val="19"/>
        </w:rPr>
        <w:t xml:space="preserve">, B. </w:t>
      </w:r>
      <w:proofErr w:type="spellStart"/>
      <w:r w:rsidR="00F00B25" w:rsidRPr="000660F4">
        <w:rPr>
          <w:rFonts w:ascii="Times New Roman" w:hAnsi="Times New Roman" w:cs="Times New Roman"/>
          <w:color w:val="000000" w:themeColor="text1"/>
          <w:sz w:val="19"/>
          <w:szCs w:val="19"/>
        </w:rPr>
        <w:t>Mernari</w:t>
      </w:r>
      <w:proofErr w:type="spellEnd"/>
      <w:r w:rsidR="00F00B25" w:rsidRPr="000660F4">
        <w:rPr>
          <w:rFonts w:ascii="Times New Roman" w:hAnsi="Times New Roman" w:cs="Times New Roman"/>
          <w:color w:val="000000" w:themeColor="text1"/>
          <w:sz w:val="19"/>
          <w:szCs w:val="19"/>
        </w:rPr>
        <w:t xml:space="preserve">, M. </w:t>
      </w:r>
      <w:proofErr w:type="spellStart"/>
      <w:r w:rsidR="00F00B25" w:rsidRPr="000660F4">
        <w:rPr>
          <w:rFonts w:ascii="Times New Roman" w:hAnsi="Times New Roman" w:cs="Times New Roman"/>
          <w:color w:val="000000" w:themeColor="text1"/>
          <w:sz w:val="19"/>
          <w:szCs w:val="19"/>
        </w:rPr>
        <w:t>Traisnel</w:t>
      </w:r>
      <w:proofErr w:type="spellEnd"/>
      <w:r w:rsidR="00F00B25" w:rsidRPr="000660F4">
        <w:rPr>
          <w:rFonts w:ascii="Times New Roman" w:hAnsi="Times New Roman" w:cs="Times New Roman"/>
          <w:color w:val="000000" w:themeColor="text1"/>
          <w:sz w:val="19"/>
          <w:szCs w:val="19"/>
        </w:rPr>
        <w:t xml:space="preserve">, F. </w:t>
      </w:r>
      <w:proofErr w:type="spellStart"/>
      <w:r w:rsidR="00F00B25" w:rsidRPr="000660F4">
        <w:rPr>
          <w:rFonts w:ascii="Times New Roman" w:hAnsi="Times New Roman" w:cs="Times New Roman"/>
          <w:color w:val="000000" w:themeColor="text1"/>
          <w:sz w:val="19"/>
          <w:szCs w:val="19"/>
        </w:rPr>
        <w:t>Bentiss</w:t>
      </w:r>
      <w:proofErr w:type="gramStart"/>
      <w:r w:rsidR="00F00B25" w:rsidRPr="000660F4">
        <w:rPr>
          <w:rFonts w:ascii="Times New Roman" w:hAnsi="Times New Roman" w:cs="Times New Roman"/>
          <w:color w:val="000000" w:themeColor="text1"/>
          <w:sz w:val="19"/>
          <w:szCs w:val="19"/>
        </w:rPr>
        <w:t>,M</w:t>
      </w:r>
      <w:proofErr w:type="spellEnd"/>
      <w:proofErr w:type="gramEnd"/>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Lagrenee</w:t>
      </w:r>
      <w:proofErr w:type="spellEnd"/>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i/>
          <w:iCs/>
          <w:color w:val="000000" w:themeColor="text1"/>
          <w:sz w:val="19"/>
          <w:szCs w:val="19"/>
        </w:rPr>
        <w:t>Corros</w:t>
      </w:r>
      <w:proofErr w:type="spellEnd"/>
      <w:r w:rsidR="00F00B25" w:rsidRPr="000660F4">
        <w:rPr>
          <w:rFonts w:ascii="Times New Roman" w:hAnsi="Times New Roman" w:cs="Times New Roman"/>
          <w:i/>
          <w:iCs/>
          <w:color w:val="000000" w:themeColor="text1"/>
          <w:sz w:val="19"/>
          <w:szCs w:val="19"/>
        </w:rPr>
        <w:t>. Sci</w:t>
      </w:r>
      <w:r w:rsidR="00F00B25" w:rsidRPr="000660F4">
        <w:rPr>
          <w:rFonts w:ascii="Times New Roman" w:hAnsi="Times New Roman" w:cs="Times New Roman"/>
          <w:color w:val="000000" w:themeColor="text1"/>
          <w:sz w:val="19"/>
          <w:szCs w:val="19"/>
        </w:rPr>
        <w:t>., 42(2000) 703.</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F</w:t>
      </w:r>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Bentiss</w:t>
      </w:r>
      <w:proofErr w:type="spellEnd"/>
      <w:r w:rsidR="00F00B25" w:rsidRPr="000660F4">
        <w:rPr>
          <w:rFonts w:ascii="Times New Roman" w:hAnsi="Times New Roman" w:cs="Times New Roman"/>
          <w:color w:val="000000" w:themeColor="text1"/>
          <w:sz w:val="19"/>
          <w:szCs w:val="19"/>
        </w:rPr>
        <w:t xml:space="preserve">, M. </w:t>
      </w:r>
      <w:proofErr w:type="spellStart"/>
      <w:r w:rsidR="00F00B25" w:rsidRPr="000660F4">
        <w:rPr>
          <w:rFonts w:ascii="Times New Roman" w:hAnsi="Times New Roman" w:cs="Times New Roman"/>
          <w:color w:val="000000" w:themeColor="text1"/>
          <w:sz w:val="19"/>
          <w:szCs w:val="19"/>
        </w:rPr>
        <w:t>Lagrenee</w:t>
      </w:r>
      <w:proofErr w:type="spellEnd"/>
      <w:r w:rsidR="00F00B25" w:rsidRPr="000660F4">
        <w:rPr>
          <w:rFonts w:ascii="Times New Roman" w:hAnsi="Times New Roman" w:cs="Times New Roman"/>
          <w:color w:val="000000" w:themeColor="text1"/>
          <w:sz w:val="19"/>
          <w:szCs w:val="19"/>
        </w:rPr>
        <w:t xml:space="preserve">, M. </w:t>
      </w:r>
      <w:proofErr w:type="spellStart"/>
      <w:r w:rsidR="00F00B25" w:rsidRPr="000660F4">
        <w:rPr>
          <w:rFonts w:ascii="Times New Roman" w:hAnsi="Times New Roman" w:cs="Times New Roman"/>
          <w:color w:val="000000" w:themeColor="text1"/>
          <w:sz w:val="19"/>
          <w:szCs w:val="19"/>
        </w:rPr>
        <w:t>Traisnel</w:t>
      </w:r>
      <w:proofErr w:type="spellEnd"/>
      <w:r w:rsidR="00F00B25" w:rsidRPr="000660F4">
        <w:rPr>
          <w:rFonts w:ascii="Times New Roman" w:hAnsi="Times New Roman" w:cs="Times New Roman"/>
          <w:color w:val="000000" w:themeColor="text1"/>
          <w:sz w:val="19"/>
          <w:szCs w:val="19"/>
        </w:rPr>
        <w:t xml:space="preserve">, J.C. </w:t>
      </w:r>
      <w:proofErr w:type="spellStart"/>
      <w:r w:rsidR="00F00B25" w:rsidRPr="000660F4">
        <w:rPr>
          <w:rFonts w:ascii="Times New Roman" w:hAnsi="Times New Roman" w:cs="Times New Roman"/>
          <w:color w:val="000000" w:themeColor="text1"/>
          <w:sz w:val="19"/>
          <w:szCs w:val="19"/>
        </w:rPr>
        <w:t>Lornez</w:t>
      </w:r>
      <w:proofErr w:type="spellEnd"/>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i/>
          <w:iCs/>
          <w:color w:val="000000" w:themeColor="text1"/>
          <w:sz w:val="19"/>
          <w:szCs w:val="19"/>
        </w:rPr>
        <w:t>Corros</w:t>
      </w:r>
      <w:proofErr w:type="spellEnd"/>
      <w:r w:rsidR="00F00B25" w:rsidRPr="000660F4">
        <w:rPr>
          <w:rFonts w:ascii="Times New Roman" w:hAnsi="Times New Roman" w:cs="Times New Roman"/>
          <w:i/>
          <w:iCs/>
          <w:color w:val="000000" w:themeColor="text1"/>
          <w:sz w:val="19"/>
          <w:szCs w:val="19"/>
        </w:rPr>
        <w:t>. Sci</w:t>
      </w:r>
      <w:r w:rsidR="00F00B25" w:rsidRPr="000660F4">
        <w:rPr>
          <w:rFonts w:ascii="Times New Roman" w:hAnsi="Times New Roman" w:cs="Times New Roman"/>
          <w:color w:val="000000" w:themeColor="text1"/>
          <w:sz w:val="19"/>
          <w:szCs w:val="19"/>
        </w:rPr>
        <w:t>., 41 (1999) 789.</w:t>
      </w:r>
    </w:p>
    <w:p w:rsidR="00A364BE" w:rsidRPr="000660F4" w:rsidRDefault="00A364BE" w:rsidP="00A364BE">
      <w:pPr>
        <w:numPr>
          <w:ilvl w:val="0"/>
          <w:numId w:val="6"/>
        </w:numPr>
        <w:bidi w:val="0"/>
        <w:snapToGrid w:val="0"/>
        <w:spacing w:after="0" w:line="240" w:lineRule="auto"/>
        <w:jc w:val="both"/>
        <w:rPr>
          <w:rFonts w:ascii="Times New Roman" w:hAnsi="Times New Roman" w:cs="Times New Roman"/>
          <w:color w:val="000000" w:themeColor="text1"/>
          <w:sz w:val="19"/>
          <w:szCs w:val="19"/>
          <w:lang w:bidi="ar-EG"/>
        </w:rPr>
      </w:pPr>
      <w:r w:rsidRPr="000660F4">
        <w:rPr>
          <w:rFonts w:ascii="Times New Roman" w:hAnsi="Times New Roman" w:cs="Times New Roman"/>
          <w:color w:val="000000" w:themeColor="text1"/>
          <w:sz w:val="19"/>
          <w:szCs w:val="19"/>
        </w:rPr>
        <w:t>F</w:t>
      </w:r>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Bentiss</w:t>
      </w:r>
      <w:proofErr w:type="spellEnd"/>
      <w:r w:rsidR="00F00B25" w:rsidRPr="000660F4">
        <w:rPr>
          <w:rFonts w:ascii="Times New Roman" w:hAnsi="Times New Roman" w:cs="Times New Roman"/>
          <w:color w:val="000000" w:themeColor="text1"/>
          <w:sz w:val="19"/>
          <w:szCs w:val="19"/>
        </w:rPr>
        <w:t xml:space="preserve">, M. </w:t>
      </w:r>
      <w:proofErr w:type="spellStart"/>
      <w:r w:rsidR="00F00B25" w:rsidRPr="000660F4">
        <w:rPr>
          <w:rFonts w:ascii="Times New Roman" w:hAnsi="Times New Roman" w:cs="Times New Roman"/>
          <w:color w:val="000000" w:themeColor="text1"/>
          <w:sz w:val="19"/>
          <w:szCs w:val="19"/>
        </w:rPr>
        <w:t>Traisnel</w:t>
      </w:r>
      <w:proofErr w:type="spellEnd"/>
      <w:r w:rsidR="00F00B25" w:rsidRPr="000660F4">
        <w:rPr>
          <w:rFonts w:ascii="Times New Roman" w:hAnsi="Times New Roman" w:cs="Times New Roman"/>
          <w:color w:val="000000" w:themeColor="text1"/>
          <w:sz w:val="19"/>
          <w:szCs w:val="19"/>
        </w:rPr>
        <w:t xml:space="preserve">, H. </w:t>
      </w:r>
      <w:proofErr w:type="spellStart"/>
      <w:r w:rsidR="00F00B25" w:rsidRPr="000660F4">
        <w:rPr>
          <w:rFonts w:ascii="Times New Roman" w:hAnsi="Times New Roman" w:cs="Times New Roman"/>
          <w:color w:val="000000" w:themeColor="text1"/>
          <w:sz w:val="19"/>
          <w:szCs w:val="19"/>
        </w:rPr>
        <w:t>Vezin</w:t>
      </w:r>
      <w:proofErr w:type="spellEnd"/>
      <w:r w:rsidR="00F00B25" w:rsidRPr="000660F4">
        <w:rPr>
          <w:rFonts w:ascii="Times New Roman" w:hAnsi="Times New Roman" w:cs="Times New Roman"/>
          <w:color w:val="000000" w:themeColor="text1"/>
          <w:sz w:val="19"/>
          <w:szCs w:val="19"/>
        </w:rPr>
        <w:t xml:space="preserve">, H.F. Hildebrand, M. </w:t>
      </w:r>
      <w:proofErr w:type="spellStart"/>
      <w:r w:rsidR="00F00B25" w:rsidRPr="000660F4">
        <w:rPr>
          <w:rFonts w:ascii="Times New Roman" w:hAnsi="Times New Roman" w:cs="Times New Roman"/>
          <w:color w:val="000000" w:themeColor="text1"/>
          <w:sz w:val="19"/>
          <w:szCs w:val="19"/>
        </w:rPr>
        <w:t>Lagrennee</w:t>
      </w:r>
      <w:proofErr w:type="spellEnd"/>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i/>
          <w:iCs/>
          <w:color w:val="000000" w:themeColor="text1"/>
          <w:sz w:val="19"/>
          <w:szCs w:val="19"/>
        </w:rPr>
        <w:t>Corros</w:t>
      </w:r>
      <w:proofErr w:type="spellEnd"/>
      <w:r w:rsidR="00F00B25" w:rsidRPr="000660F4">
        <w:rPr>
          <w:rFonts w:ascii="Times New Roman" w:hAnsi="Times New Roman" w:cs="Times New Roman"/>
          <w:i/>
          <w:iCs/>
          <w:color w:val="000000" w:themeColor="text1"/>
          <w:sz w:val="19"/>
          <w:szCs w:val="19"/>
        </w:rPr>
        <w:t>. Sci</w:t>
      </w:r>
      <w:r w:rsidR="00F00B25" w:rsidRPr="000660F4">
        <w:rPr>
          <w:rFonts w:ascii="Times New Roman" w:hAnsi="Times New Roman" w:cs="Times New Roman"/>
          <w:color w:val="000000" w:themeColor="text1"/>
          <w:sz w:val="19"/>
          <w:szCs w:val="19"/>
        </w:rPr>
        <w:t>., 46 (2004) 781.</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F</w:t>
      </w:r>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Zucchi</w:t>
      </w:r>
      <w:proofErr w:type="spellEnd"/>
      <w:r w:rsidR="00F00B25" w:rsidRPr="000660F4">
        <w:rPr>
          <w:rFonts w:ascii="Times New Roman" w:hAnsi="Times New Roman" w:cs="Times New Roman"/>
          <w:color w:val="000000" w:themeColor="text1"/>
          <w:sz w:val="19"/>
          <w:szCs w:val="19"/>
        </w:rPr>
        <w:t xml:space="preserve">, G. </w:t>
      </w:r>
      <w:proofErr w:type="spellStart"/>
      <w:r w:rsidR="00F00B25" w:rsidRPr="000660F4">
        <w:rPr>
          <w:rFonts w:ascii="Times New Roman" w:hAnsi="Times New Roman" w:cs="Times New Roman"/>
          <w:color w:val="000000" w:themeColor="text1"/>
          <w:sz w:val="19"/>
          <w:szCs w:val="19"/>
        </w:rPr>
        <w:t>Trabanelli</w:t>
      </w:r>
      <w:proofErr w:type="spellEnd"/>
      <w:r w:rsidR="00F00B25" w:rsidRPr="000660F4">
        <w:rPr>
          <w:rFonts w:ascii="Times New Roman" w:hAnsi="Times New Roman" w:cs="Times New Roman"/>
          <w:color w:val="000000" w:themeColor="text1"/>
          <w:sz w:val="19"/>
          <w:szCs w:val="19"/>
        </w:rPr>
        <w:t xml:space="preserve">, G. </w:t>
      </w:r>
      <w:proofErr w:type="spellStart"/>
      <w:r w:rsidR="00F00B25" w:rsidRPr="000660F4">
        <w:rPr>
          <w:rFonts w:ascii="Times New Roman" w:hAnsi="Times New Roman" w:cs="Times New Roman"/>
          <w:color w:val="000000" w:themeColor="text1"/>
          <w:sz w:val="19"/>
          <w:szCs w:val="19"/>
        </w:rPr>
        <w:t>Brunoro</w:t>
      </w:r>
      <w:proofErr w:type="spellEnd"/>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i/>
          <w:iCs/>
          <w:color w:val="000000" w:themeColor="text1"/>
          <w:sz w:val="19"/>
          <w:szCs w:val="19"/>
        </w:rPr>
        <w:t>Corros</w:t>
      </w:r>
      <w:proofErr w:type="spellEnd"/>
      <w:r w:rsidR="00F00B25" w:rsidRPr="000660F4">
        <w:rPr>
          <w:rFonts w:ascii="Times New Roman" w:hAnsi="Times New Roman" w:cs="Times New Roman"/>
          <w:i/>
          <w:iCs/>
          <w:color w:val="000000" w:themeColor="text1"/>
          <w:sz w:val="19"/>
          <w:szCs w:val="19"/>
        </w:rPr>
        <w:t>. Sci</w:t>
      </w:r>
      <w:r w:rsidR="00F00B25" w:rsidRPr="000660F4">
        <w:rPr>
          <w:rFonts w:ascii="Times New Roman" w:hAnsi="Times New Roman" w:cs="Times New Roman"/>
          <w:color w:val="000000" w:themeColor="text1"/>
          <w:sz w:val="19"/>
          <w:szCs w:val="19"/>
        </w:rPr>
        <w:t>., 36 (1994) 1683.</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S</w:t>
      </w:r>
      <w:r w:rsidR="00F00B25" w:rsidRPr="000660F4">
        <w:rPr>
          <w:rFonts w:ascii="Times New Roman" w:hAnsi="Times New Roman" w:cs="Times New Roman"/>
          <w:color w:val="000000" w:themeColor="text1"/>
          <w:sz w:val="19"/>
          <w:szCs w:val="19"/>
        </w:rPr>
        <w:t xml:space="preserve">k. A. Ali, M.T. </w:t>
      </w:r>
      <w:proofErr w:type="spellStart"/>
      <w:r w:rsidR="00F00B25" w:rsidRPr="000660F4">
        <w:rPr>
          <w:rFonts w:ascii="Times New Roman" w:hAnsi="Times New Roman" w:cs="Times New Roman"/>
          <w:color w:val="000000" w:themeColor="text1"/>
          <w:sz w:val="19"/>
          <w:szCs w:val="19"/>
        </w:rPr>
        <w:t>Saeed</w:t>
      </w:r>
      <w:proofErr w:type="spellEnd"/>
      <w:r w:rsidR="00F00B25" w:rsidRPr="000660F4">
        <w:rPr>
          <w:rFonts w:ascii="Times New Roman" w:hAnsi="Times New Roman" w:cs="Times New Roman"/>
          <w:color w:val="000000" w:themeColor="text1"/>
          <w:sz w:val="19"/>
          <w:szCs w:val="19"/>
        </w:rPr>
        <w:t xml:space="preserve">, S.U. </w:t>
      </w:r>
      <w:proofErr w:type="spellStart"/>
      <w:r w:rsidR="00F00B25" w:rsidRPr="000660F4">
        <w:rPr>
          <w:rFonts w:ascii="Times New Roman" w:hAnsi="Times New Roman" w:cs="Times New Roman"/>
          <w:color w:val="000000" w:themeColor="text1"/>
          <w:sz w:val="19"/>
          <w:szCs w:val="19"/>
        </w:rPr>
        <w:t>Rahman</w:t>
      </w:r>
      <w:proofErr w:type="spellEnd"/>
      <w:r w:rsidR="00F00B25" w:rsidRPr="000660F4">
        <w:rPr>
          <w:rFonts w:ascii="Times New Roman" w:hAnsi="Times New Roman" w:cs="Times New Roman"/>
          <w:color w:val="000000" w:themeColor="text1"/>
          <w:sz w:val="19"/>
          <w:szCs w:val="19"/>
        </w:rPr>
        <w:t>,</w:t>
      </w:r>
      <w:r w:rsidR="00FB0B37" w:rsidRPr="000660F4">
        <w:rPr>
          <w:rFonts w:ascii="Times New Roman" w:hAnsi="Times New Roman" w:cs="Times New Roman" w:hint="eastAsia"/>
          <w:color w:val="000000" w:themeColor="text1"/>
          <w:sz w:val="19"/>
          <w:szCs w:val="19"/>
          <w:lang w:eastAsia="zh-CN"/>
        </w:rPr>
        <w:t xml:space="preserve"> </w:t>
      </w:r>
      <w:proofErr w:type="spellStart"/>
      <w:r w:rsidR="00F00B25" w:rsidRPr="000660F4">
        <w:rPr>
          <w:rFonts w:ascii="Times New Roman" w:hAnsi="Times New Roman" w:cs="Times New Roman"/>
          <w:color w:val="000000" w:themeColor="text1"/>
          <w:sz w:val="19"/>
          <w:szCs w:val="19"/>
        </w:rPr>
        <w:t>Corros</w:t>
      </w:r>
      <w:proofErr w:type="spellEnd"/>
      <w:r w:rsidR="00F00B25" w:rsidRPr="000660F4">
        <w:rPr>
          <w:rFonts w:ascii="Times New Roman" w:hAnsi="Times New Roman" w:cs="Times New Roman"/>
          <w:i/>
          <w:iCs/>
          <w:color w:val="000000" w:themeColor="text1"/>
          <w:sz w:val="19"/>
          <w:szCs w:val="19"/>
        </w:rPr>
        <w:t>. Sci</w:t>
      </w:r>
      <w:r w:rsidR="00F00B25" w:rsidRPr="000660F4">
        <w:rPr>
          <w:rFonts w:ascii="Times New Roman" w:hAnsi="Times New Roman" w:cs="Times New Roman"/>
          <w:color w:val="000000" w:themeColor="text1"/>
          <w:sz w:val="19"/>
          <w:szCs w:val="19"/>
        </w:rPr>
        <w:t>., 45 (2003) 53</w:t>
      </w:r>
      <w:r w:rsidR="00FB0B37" w:rsidRPr="000660F4">
        <w:rPr>
          <w:rFonts w:ascii="Times New Roman" w:hAnsi="Times New Roman" w:cs="Times New Roman" w:hint="eastAsia"/>
          <w:color w:val="000000" w:themeColor="text1"/>
          <w:sz w:val="19"/>
          <w:szCs w:val="19"/>
          <w:lang w:eastAsia="zh-CN"/>
        </w:rPr>
        <w:t>.</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A</w:t>
      </w:r>
      <w:r w:rsidR="00F00B25" w:rsidRPr="000660F4">
        <w:rPr>
          <w:rFonts w:ascii="Times New Roman" w:hAnsi="Times New Roman" w:cs="Times New Roman"/>
          <w:color w:val="000000" w:themeColor="text1"/>
          <w:sz w:val="19"/>
          <w:szCs w:val="19"/>
        </w:rPr>
        <w:t xml:space="preserve">.S. </w:t>
      </w:r>
      <w:proofErr w:type="spellStart"/>
      <w:r w:rsidR="00F00B25" w:rsidRPr="000660F4">
        <w:rPr>
          <w:rFonts w:ascii="Times New Roman" w:hAnsi="Times New Roman" w:cs="Times New Roman"/>
          <w:color w:val="000000" w:themeColor="text1"/>
          <w:sz w:val="19"/>
          <w:szCs w:val="19"/>
        </w:rPr>
        <w:t>Fouda</w:t>
      </w:r>
      <w:proofErr w:type="spellEnd"/>
      <w:r w:rsidR="00F00B25" w:rsidRPr="000660F4">
        <w:rPr>
          <w:rFonts w:ascii="Times New Roman" w:hAnsi="Times New Roman" w:cs="Times New Roman"/>
          <w:color w:val="000000" w:themeColor="text1"/>
          <w:sz w:val="19"/>
          <w:szCs w:val="19"/>
        </w:rPr>
        <w:t xml:space="preserve">, G. Bader, M.N. El-Haddad, </w:t>
      </w:r>
      <w:r w:rsidR="00F00B25" w:rsidRPr="000660F4">
        <w:rPr>
          <w:rFonts w:ascii="Times New Roman" w:hAnsi="Times New Roman" w:cs="Times New Roman"/>
          <w:i/>
          <w:iCs/>
          <w:color w:val="000000" w:themeColor="text1"/>
          <w:sz w:val="19"/>
          <w:szCs w:val="19"/>
        </w:rPr>
        <w:t>J. Korean Chem. Soc</w:t>
      </w:r>
      <w:r w:rsidR="00F00B25" w:rsidRPr="000660F4">
        <w:rPr>
          <w:rFonts w:ascii="Times New Roman" w:hAnsi="Times New Roman" w:cs="Times New Roman"/>
          <w:color w:val="000000" w:themeColor="text1"/>
          <w:sz w:val="19"/>
          <w:szCs w:val="19"/>
        </w:rPr>
        <w:t>., 52 (2008) 124</w:t>
      </w:r>
      <w:r w:rsidR="00FB0B37" w:rsidRPr="000660F4">
        <w:rPr>
          <w:rFonts w:ascii="Times New Roman" w:hAnsi="Times New Roman" w:cs="Times New Roman" w:hint="eastAsia"/>
          <w:color w:val="000000" w:themeColor="text1"/>
          <w:sz w:val="19"/>
          <w:szCs w:val="19"/>
          <w:lang w:eastAsia="zh-CN"/>
        </w:rPr>
        <w:t>.</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A</w:t>
      </w:r>
      <w:r w:rsidR="00F00B25" w:rsidRPr="000660F4">
        <w:rPr>
          <w:rFonts w:ascii="Times New Roman" w:hAnsi="Times New Roman" w:cs="Times New Roman"/>
          <w:color w:val="000000" w:themeColor="text1"/>
          <w:sz w:val="19"/>
          <w:szCs w:val="19"/>
        </w:rPr>
        <w:t>.A. Al-</w:t>
      </w:r>
      <w:proofErr w:type="spellStart"/>
      <w:r w:rsidR="00F00B25" w:rsidRPr="000660F4">
        <w:rPr>
          <w:rFonts w:ascii="Times New Roman" w:hAnsi="Times New Roman" w:cs="Times New Roman"/>
          <w:color w:val="000000" w:themeColor="text1"/>
          <w:sz w:val="19"/>
          <w:szCs w:val="19"/>
        </w:rPr>
        <w:t>Sarawy</w:t>
      </w:r>
      <w:proofErr w:type="spellEnd"/>
      <w:r w:rsidR="00F00B25" w:rsidRPr="000660F4">
        <w:rPr>
          <w:rFonts w:ascii="Times New Roman" w:hAnsi="Times New Roman" w:cs="Times New Roman"/>
          <w:color w:val="000000" w:themeColor="text1"/>
          <w:sz w:val="19"/>
          <w:szCs w:val="19"/>
        </w:rPr>
        <w:t xml:space="preserve">, A.S. </w:t>
      </w:r>
      <w:proofErr w:type="spellStart"/>
      <w:r w:rsidR="00F00B25" w:rsidRPr="000660F4">
        <w:rPr>
          <w:rFonts w:ascii="Times New Roman" w:hAnsi="Times New Roman" w:cs="Times New Roman"/>
          <w:color w:val="000000" w:themeColor="text1"/>
          <w:sz w:val="19"/>
          <w:szCs w:val="19"/>
        </w:rPr>
        <w:t>Fouda</w:t>
      </w:r>
      <w:proofErr w:type="spellEnd"/>
      <w:r w:rsidR="00F00B25" w:rsidRPr="000660F4">
        <w:rPr>
          <w:rFonts w:ascii="Times New Roman" w:hAnsi="Times New Roman" w:cs="Times New Roman"/>
          <w:color w:val="000000" w:themeColor="text1"/>
          <w:sz w:val="19"/>
          <w:szCs w:val="19"/>
        </w:rPr>
        <w:t xml:space="preserve">, W.A. </w:t>
      </w:r>
      <w:proofErr w:type="spellStart"/>
      <w:r w:rsidR="00F00B25" w:rsidRPr="000660F4">
        <w:rPr>
          <w:rFonts w:ascii="Times New Roman" w:hAnsi="Times New Roman" w:cs="Times New Roman"/>
          <w:color w:val="000000" w:themeColor="text1"/>
          <w:sz w:val="19"/>
          <w:szCs w:val="19"/>
        </w:rPr>
        <w:t>Shehab</w:t>
      </w:r>
      <w:proofErr w:type="spellEnd"/>
      <w:r w:rsidR="00F00B25" w:rsidRPr="000660F4">
        <w:rPr>
          <w:rFonts w:ascii="Times New Roman" w:hAnsi="Times New Roman" w:cs="Times New Roman"/>
          <w:color w:val="000000" w:themeColor="text1"/>
          <w:sz w:val="19"/>
          <w:szCs w:val="19"/>
        </w:rPr>
        <w:t xml:space="preserve">, </w:t>
      </w:r>
      <w:r w:rsidR="00F00B25" w:rsidRPr="000660F4">
        <w:rPr>
          <w:rFonts w:ascii="Times New Roman" w:hAnsi="Times New Roman" w:cs="Times New Roman"/>
          <w:i/>
          <w:iCs/>
          <w:color w:val="000000" w:themeColor="text1"/>
          <w:sz w:val="19"/>
          <w:szCs w:val="19"/>
        </w:rPr>
        <w:t>Desalination</w:t>
      </w:r>
      <w:r w:rsidR="00F00B25" w:rsidRPr="000660F4">
        <w:rPr>
          <w:rFonts w:ascii="Times New Roman" w:hAnsi="Times New Roman" w:cs="Times New Roman"/>
          <w:color w:val="000000" w:themeColor="text1"/>
          <w:sz w:val="19"/>
          <w:szCs w:val="19"/>
        </w:rPr>
        <w:t>, 229 (2008) 279</w:t>
      </w:r>
      <w:r w:rsidR="00FB0B37" w:rsidRPr="000660F4">
        <w:rPr>
          <w:rFonts w:ascii="Times New Roman" w:hAnsi="Times New Roman" w:cs="Times New Roman" w:hint="eastAsia"/>
          <w:color w:val="000000" w:themeColor="text1"/>
          <w:sz w:val="19"/>
          <w:szCs w:val="19"/>
          <w:lang w:eastAsia="zh-CN"/>
        </w:rPr>
        <w:t>.</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lastRenderedPageBreak/>
        <w:t>A</w:t>
      </w:r>
      <w:r w:rsidR="00F00B25" w:rsidRPr="000660F4">
        <w:rPr>
          <w:rFonts w:ascii="Times New Roman" w:hAnsi="Times New Roman" w:cs="Times New Roman"/>
          <w:color w:val="000000" w:themeColor="text1"/>
          <w:sz w:val="19"/>
          <w:szCs w:val="19"/>
        </w:rPr>
        <w:t xml:space="preserve">.S. </w:t>
      </w:r>
      <w:proofErr w:type="spellStart"/>
      <w:r w:rsidR="00F00B25" w:rsidRPr="000660F4">
        <w:rPr>
          <w:rFonts w:ascii="Times New Roman" w:hAnsi="Times New Roman" w:cs="Times New Roman"/>
          <w:color w:val="000000" w:themeColor="text1"/>
          <w:sz w:val="19"/>
          <w:szCs w:val="19"/>
        </w:rPr>
        <w:t>Fouda</w:t>
      </w:r>
      <w:proofErr w:type="spellEnd"/>
      <w:r w:rsidR="00F00B25" w:rsidRPr="000660F4">
        <w:rPr>
          <w:rFonts w:ascii="Times New Roman" w:hAnsi="Times New Roman" w:cs="Times New Roman"/>
          <w:color w:val="000000" w:themeColor="text1"/>
          <w:sz w:val="19"/>
          <w:szCs w:val="19"/>
        </w:rPr>
        <w:t xml:space="preserve">, H.A. </w:t>
      </w:r>
      <w:proofErr w:type="spellStart"/>
      <w:r w:rsidR="00F00B25" w:rsidRPr="000660F4">
        <w:rPr>
          <w:rFonts w:ascii="Times New Roman" w:hAnsi="Times New Roman" w:cs="Times New Roman"/>
          <w:color w:val="000000" w:themeColor="text1"/>
          <w:sz w:val="19"/>
          <w:szCs w:val="19"/>
        </w:rPr>
        <w:t>Mostafa</w:t>
      </w:r>
      <w:proofErr w:type="spellEnd"/>
      <w:r w:rsidR="00F00B25" w:rsidRPr="000660F4">
        <w:rPr>
          <w:rFonts w:ascii="Times New Roman" w:hAnsi="Times New Roman" w:cs="Times New Roman"/>
          <w:color w:val="000000" w:themeColor="text1"/>
          <w:sz w:val="19"/>
          <w:szCs w:val="19"/>
        </w:rPr>
        <w:t>, Y.A. El-</w:t>
      </w:r>
      <w:proofErr w:type="spellStart"/>
      <w:r w:rsidR="00F00B25" w:rsidRPr="000660F4">
        <w:rPr>
          <w:rFonts w:ascii="Times New Roman" w:hAnsi="Times New Roman" w:cs="Times New Roman"/>
          <w:color w:val="000000" w:themeColor="text1"/>
          <w:sz w:val="19"/>
          <w:szCs w:val="19"/>
        </w:rPr>
        <w:t>Ewady</w:t>
      </w:r>
      <w:proofErr w:type="spellEnd"/>
      <w:r w:rsidR="00F00B25" w:rsidRPr="000660F4">
        <w:rPr>
          <w:rFonts w:ascii="Times New Roman" w:hAnsi="Times New Roman" w:cs="Times New Roman"/>
          <w:color w:val="000000" w:themeColor="text1"/>
          <w:sz w:val="19"/>
          <w:szCs w:val="19"/>
        </w:rPr>
        <w:t>, M.A. El-</w:t>
      </w:r>
      <w:proofErr w:type="spellStart"/>
      <w:r w:rsidR="00F00B25" w:rsidRPr="000660F4">
        <w:rPr>
          <w:rFonts w:ascii="Times New Roman" w:hAnsi="Times New Roman" w:cs="Times New Roman"/>
          <w:color w:val="000000" w:themeColor="text1"/>
          <w:sz w:val="19"/>
          <w:szCs w:val="19"/>
        </w:rPr>
        <w:t>Hashemy</w:t>
      </w:r>
      <w:proofErr w:type="spellEnd"/>
      <w:r w:rsidR="00F00B25" w:rsidRPr="000660F4">
        <w:rPr>
          <w:rFonts w:ascii="Times New Roman" w:hAnsi="Times New Roman" w:cs="Times New Roman"/>
          <w:color w:val="000000" w:themeColor="text1"/>
          <w:sz w:val="19"/>
          <w:szCs w:val="19"/>
        </w:rPr>
        <w:t xml:space="preserve">, </w:t>
      </w:r>
      <w:r w:rsidR="00F00B25" w:rsidRPr="000660F4">
        <w:rPr>
          <w:rFonts w:ascii="Times New Roman" w:hAnsi="Times New Roman" w:cs="Times New Roman"/>
          <w:i/>
          <w:iCs/>
          <w:color w:val="000000" w:themeColor="text1"/>
          <w:sz w:val="19"/>
          <w:szCs w:val="19"/>
        </w:rPr>
        <w:t xml:space="preserve">J. Chem. Eng. </w:t>
      </w:r>
      <w:proofErr w:type="spellStart"/>
      <w:r w:rsidR="00F00B25" w:rsidRPr="000660F4">
        <w:rPr>
          <w:rFonts w:ascii="Times New Roman" w:hAnsi="Times New Roman" w:cs="Times New Roman"/>
          <w:i/>
          <w:iCs/>
          <w:color w:val="000000" w:themeColor="text1"/>
          <w:sz w:val="19"/>
          <w:szCs w:val="19"/>
        </w:rPr>
        <w:t>Commun</w:t>
      </w:r>
      <w:proofErr w:type="spellEnd"/>
      <w:r w:rsidR="00F00B25" w:rsidRPr="000660F4">
        <w:rPr>
          <w:rFonts w:ascii="Times New Roman" w:hAnsi="Times New Roman" w:cs="Times New Roman"/>
          <w:color w:val="000000" w:themeColor="text1"/>
          <w:sz w:val="19"/>
          <w:szCs w:val="19"/>
        </w:rPr>
        <w:t>., 195 (2008) 934.</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E</w:t>
      </w:r>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Kraka</w:t>
      </w:r>
      <w:proofErr w:type="spellEnd"/>
      <w:r w:rsidR="00F00B25" w:rsidRPr="000660F4">
        <w:rPr>
          <w:rFonts w:ascii="Times New Roman" w:hAnsi="Times New Roman" w:cs="Times New Roman"/>
          <w:color w:val="000000" w:themeColor="text1"/>
          <w:sz w:val="19"/>
          <w:szCs w:val="19"/>
        </w:rPr>
        <w:t xml:space="preserve">, D. Cremer, Computer design of anticancer drugs, </w:t>
      </w:r>
      <w:r w:rsidR="00F00B25" w:rsidRPr="000660F4">
        <w:rPr>
          <w:rFonts w:ascii="Times New Roman" w:hAnsi="Times New Roman" w:cs="Times New Roman"/>
          <w:i/>
          <w:iCs/>
          <w:color w:val="000000" w:themeColor="text1"/>
          <w:sz w:val="19"/>
          <w:szCs w:val="19"/>
        </w:rPr>
        <w:t xml:space="preserve">J. Am. </w:t>
      </w:r>
      <w:proofErr w:type="spellStart"/>
      <w:r w:rsidR="00F00B25" w:rsidRPr="000660F4">
        <w:rPr>
          <w:rFonts w:ascii="Times New Roman" w:hAnsi="Times New Roman" w:cs="Times New Roman"/>
          <w:i/>
          <w:iCs/>
          <w:color w:val="000000" w:themeColor="text1"/>
          <w:sz w:val="19"/>
          <w:szCs w:val="19"/>
        </w:rPr>
        <w:t>Chem.Soc</w:t>
      </w:r>
      <w:proofErr w:type="spellEnd"/>
      <w:r w:rsidR="00F00B25" w:rsidRPr="000660F4">
        <w:rPr>
          <w:rFonts w:ascii="Times New Roman" w:hAnsi="Times New Roman" w:cs="Times New Roman"/>
          <w:color w:val="000000" w:themeColor="text1"/>
          <w:sz w:val="19"/>
          <w:szCs w:val="19"/>
        </w:rPr>
        <w:t>., 122 (2000) 8245.</w:t>
      </w:r>
    </w:p>
    <w:p w:rsidR="00A364BE" w:rsidRPr="000660F4" w:rsidRDefault="00A364BE" w:rsidP="00A364BE">
      <w:pPr>
        <w:numPr>
          <w:ilvl w:val="0"/>
          <w:numId w:val="6"/>
        </w:numPr>
        <w:bidi w:val="0"/>
        <w:snapToGrid w:val="0"/>
        <w:spacing w:after="0" w:line="240" w:lineRule="auto"/>
        <w:jc w:val="both"/>
        <w:rPr>
          <w:rFonts w:ascii="Times New Roman" w:hAnsi="Times New Roman" w:cs="Times New Roman"/>
          <w:color w:val="000000" w:themeColor="text1"/>
          <w:sz w:val="19"/>
          <w:szCs w:val="19"/>
          <w:lang w:bidi="ar-EG"/>
        </w:rPr>
      </w:pPr>
      <w:r w:rsidRPr="000660F4">
        <w:rPr>
          <w:rFonts w:ascii="Times New Roman" w:hAnsi="Times New Roman" w:cs="Times New Roman"/>
          <w:color w:val="000000" w:themeColor="text1"/>
          <w:sz w:val="19"/>
          <w:szCs w:val="19"/>
        </w:rPr>
        <w:t>F</w:t>
      </w:r>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Touhami</w:t>
      </w:r>
      <w:proofErr w:type="spellEnd"/>
      <w:r w:rsidR="00F00B25" w:rsidRPr="000660F4">
        <w:rPr>
          <w:rFonts w:ascii="Times New Roman" w:hAnsi="Times New Roman" w:cs="Times New Roman"/>
          <w:color w:val="000000" w:themeColor="text1"/>
          <w:sz w:val="19"/>
          <w:szCs w:val="19"/>
        </w:rPr>
        <w:t xml:space="preserve">, A. </w:t>
      </w:r>
      <w:proofErr w:type="spellStart"/>
      <w:r w:rsidR="00F00B25" w:rsidRPr="000660F4">
        <w:rPr>
          <w:rFonts w:ascii="Times New Roman" w:hAnsi="Times New Roman" w:cs="Times New Roman"/>
          <w:color w:val="000000" w:themeColor="text1"/>
          <w:sz w:val="19"/>
          <w:szCs w:val="19"/>
        </w:rPr>
        <w:t>Aouniti</w:t>
      </w:r>
      <w:proofErr w:type="spellEnd"/>
      <w:r w:rsidR="00F00B25" w:rsidRPr="000660F4">
        <w:rPr>
          <w:rFonts w:ascii="Times New Roman" w:hAnsi="Times New Roman" w:cs="Times New Roman"/>
          <w:color w:val="000000" w:themeColor="text1"/>
          <w:sz w:val="19"/>
          <w:szCs w:val="19"/>
        </w:rPr>
        <w:t xml:space="preserve">, Y. Abed, B. </w:t>
      </w:r>
      <w:proofErr w:type="spellStart"/>
      <w:r w:rsidR="00F00B25" w:rsidRPr="000660F4">
        <w:rPr>
          <w:rFonts w:ascii="Times New Roman" w:hAnsi="Times New Roman" w:cs="Times New Roman"/>
          <w:color w:val="000000" w:themeColor="text1"/>
          <w:sz w:val="19"/>
          <w:szCs w:val="19"/>
        </w:rPr>
        <w:t>Hammouti</w:t>
      </w:r>
      <w:proofErr w:type="spellEnd"/>
      <w:r w:rsidR="00F00B25" w:rsidRPr="000660F4">
        <w:rPr>
          <w:rFonts w:ascii="Times New Roman" w:hAnsi="Times New Roman" w:cs="Times New Roman"/>
          <w:color w:val="000000" w:themeColor="text1"/>
          <w:sz w:val="19"/>
          <w:szCs w:val="19"/>
        </w:rPr>
        <w:t xml:space="preserve">, S. </w:t>
      </w:r>
      <w:proofErr w:type="spellStart"/>
      <w:r w:rsidR="00F00B25" w:rsidRPr="000660F4">
        <w:rPr>
          <w:rFonts w:ascii="Times New Roman" w:hAnsi="Times New Roman" w:cs="Times New Roman"/>
          <w:color w:val="000000" w:themeColor="text1"/>
          <w:sz w:val="19"/>
          <w:szCs w:val="19"/>
        </w:rPr>
        <w:t>Kertit</w:t>
      </w:r>
      <w:proofErr w:type="spellEnd"/>
      <w:r w:rsidR="00F00B25" w:rsidRPr="000660F4">
        <w:rPr>
          <w:rFonts w:ascii="Times New Roman" w:hAnsi="Times New Roman" w:cs="Times New Roman"/>
          <w:color w:val="000000" w:themeColor="text1"/>
          <w:sz w:val="19"/>
          <w:szCs w:val="19"/>
        </w:rPr>
        <w:t xml:space="preserve">, A. </w:t>
      </w:r>
      <w:proofErr w:type="spellStart"/>
      <w:r w:rsidR="00F00B25" w:rsidRPr="000660F4">
        <w:rPr>
          <w:rFonts w:ascii="Times New Roman" w:hAnsi="Times New Roman" w:cs="Times New Roman"/>
          <w:color w:val="000000" w:themeColor="text1"/>
          <w:sz w:val="19"/>
          <w:szCs w:val="19"/>
        </w:rPr>
        <w:t>Ramdani</w:t>
      </w:r>
      <w:proofErr w:type="spellEnd"/>
      <w:r w:rsidR="00F00B25" w:rsidRPr="000660F4">
        <w:rPr>
          <w:rFonts w:ascii="Times New Roman" w:hAnsi="Times New Roman" w:cs="Times New Roman"/>
          <w:color w:val="000000" w:themeColor="text1"/>
          <w:sz w:val="19"/>
          <w:szCs w:val="19"/>
        </w:rPr>
        <w:t xml:space="preserve">, K. </w:t>
      </w:r>
      <w:proofErr w:type="spellStart"/>
      <w:r w:rsidR="00F00B25" w:rsidRPr="000660F4">
        <w:rPr>
          <w:rFonts w:ascii="Times New Roman" w:hAnsi="Times New Roman" w:cs="Times New Roman"/>
          <w:color w:val="000000" w:themeColor="text1"/>
          <w:sz w:val="19"/>
          <w:szCs w:val="19"/>
        </w:rPr>
        <w:t>Elkacemi</w:t>
      </w:r>
      <w:proofErr w:type="spellEnd"/>
      <w:r w:rsidR="00F00B25" w:rsidRPr="000660F4">
        <w:rPr>
          <w:rFonts w:ascii="Times New Roman" w:hAnsi="Times New Roman" w:cs="Times New Roman"/>
          <w:color w:val="000000" w:themeColor="text1"/>
          <w:sz w:val="19"/>
          <w:szCs w:val="19"/>
        </w:rPr>
        <w:t>,</w:t>
      </w:r>
      <w:r w:rsidR="00161AFD" w:rsidRPr="000660F4">
        <w:rPr>
          <w:rFonts w:ascii="Times New Roman" w:hAnsi="Times New Roman" w:cs="Times New Roman" w:hint="eastAsia"/>
          <w:color w:val="000000" w:themeColor="text1"/>
          <w:sz w:val="19"/>
          <w:szCs w:val="19"/>
          <w:lang w:eastAsia="zh-CN"/>
        </w:rPr>
        <w:t xml:space="preserve"> </w:t>
      </w:r>
      <w:proofErr w:type="spellStart"/>
      <w:r w:rsidR="00F00B25" w:rsidRPr="000660F4">
        <w:rPr>
          <w:rFonts w:ascii="Times New Roman" w:hAnsi="Times New Roman" w:cs="Times New Roman"/>
          <w:i/>
          <w:iCs/>
          <w:color w:val="000000" w:themeColor="text1"/>
          <w:sz w:val="19"/>
          <w:szCs w:val="19"/>
          <w:lang w:val="fr-FR"/>
        </w:rPr>
        <w:t>Corros</w:t>
      </w:r>
      <w:proofErr w:type="spellEnd"/>
      <w:r w:rsidR="00F00B25" w:rsidRPr="000660F4">
        <w:rPr>
          <w:rFonts w:ascii="Times New Roman" w:hAnsi="Times New Roman" w:cs="Times New Roman"/>
          <w:i/>
          <w:iCs/>
          <w:color w:val="000000" w:themeColor="text1"/>
          <w:sz w:val="19"/>
          <w:szCs w:val="19"/>
          <w:lang w:val="fr-FR"/>
        </w:rPr>
        <w:t xml:space="preserve">. </w:t>
      </w:r>
      <w:proofErr w:type="spellStart"/>
      <w:r w:rsidR="00F00B25" w:rsidRPr="000660F4">
        <w:rPr>
          <w:rFonts w:ascii="Times New Roman" w:hAnsi="Times New Roman" w:cs="Times New Roman"/>
          <w:i/>
          <w:iCs/>
          <w:color w:val="000000" w:themeColor="text1"/>
          <w:sz w:val="19"/>
          <w:szCs w:val="19"/>
          <w:lang w:val="fr-FR"/>
        </w:rPr>
        <w:t>Sci</w:t>
      </w:r>
      <w:proofErr w:type="spellEnd"/>
      <w:r w:rsidR="00F00B25" w:rsidRPr="000660F4">
        <w:rPr>
          <w:rFonts w:ascii="Times New Roman" w:hAnsi="Times New Roman" w:cs="Times New Roman"/>
          <w:color w:val="000000" w:themeColor="text1"/>
          <w:sz w:val="19"/>
          <w:szCs w:val="19"/>
          <w:lang w:val="fr-FR"/>
        </w:rPr>
        <w:t>., 42 (2000) 929.</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A</w:t>
      </w:r>
      <w:r w:rsidR="00F00B25" w:rsidRPr="000660F4">
        <w:rPr>
          <w:rFonts w:ascii="Times New Roman" w:hAnsi="Times New Roman" w:cs="Times New Roman"/>
          <w:color w:val="000000" w:themeColor="text1"/>
          <w:sz w:val="19"/>
          <w:szCs w:val="19"/>
        </w:rPr>
        <w:t>.M. Abdel-</w:t>
      </w:r>
      <w:proofErr w:type="spellStart"/>
      <w:r w:rsidR="00F00B25" w:rsidRPr="000660F4">
        <w:rPr>
          <w:rFonts w:ascii="Times New Roman" w:hAnsi="Times New Roman" w:cs="Times New Roman"/>
          <w:color w:val="000000" w:themeColor="text1"/>
          <w:sz w:val="19"/>
          <w:szCs w:val="19"/>
        </w:rPr>
        <w:t>Gaber</w:t>
      </w:r>
      <w:proofErr w:type="spellEnd"/>
      <w:r w:rsidR="00F00B25" w:rsidRPr="000660F4">
        <w:rPr>
          <w:rFonts w:ascii="Times New Roman" w:hAnsi="Times New Roman" w:cs="Times New Roman"/>
          <w:color w:val="000000" w:themeColor="text1"/>
          <w:sz w:val="19"/>
          <w:szCs w:val="19"/>
        </w:rPr>
        <w:t xml:space="preserve">, B.A. </w:t>
      </w:r>
      <w:proofErr w:type="spellStart"/>
      <w:r w:rsidR="00F00B25" w:rsidRPr="000660F4">
        <w:rPr>
          <w:rFonts w:ascii="Times New Roman" w:hAnsi="Times New Roman" w:cs="Times New Roman"/>
          <w:color w:val="000000" w:themeColor="text1"/>
          <w:sz w:val="19"/>
          <w:szCs w:val="19"/>
        </w:rPr>
        <w:t>Abd</w:t>
      </w:r>
      <w:proofErr w:type="spellEnd"/>
      <w:r w:rsidR="00F00B25" w:rsidRPr="000660F4">
        <w:rPr>
          <w:rFonts w:ascii="Times New Roman" w:hAnsi="Times New Roman" w:cs="Times New Roman"/>
          <w:color w:val="000000" w:themeColor="text1"/>
          <w:sz w:val="19"/>
          <w:szCs w:val="19"/>
        </w:rPr>
        <w:t>-El-</w:t>
      </w:r>
      <w:proofErr w:type="spellStart"/>
      <w:r w:rsidR="00F00B25" w:rsidRPr="000660F4">
        <w:rPr>
          <w:rFonts w:ascii="Times New Roman" w:hAnsi="Times New Roman" w:cs="Times New Roman"/>
          <w:color w:val="000000" w:themeColor="text1"/>
          <w:sz w:val="19"/>
          <w:szCs w:val="19"/>
        </w:rPr>
        <w:t>Nabey</w:t>
      </w:r>
      <w:proofErr w:type="spellEnd"/>
      <w:r w:rsidR="00F00B25" w:rsidRPr="000660F4">
        <w:rPr>
          <w:rFonts w:ascii="Times New Roman" w:hAnsi="Times New Roman" w:cs="Times New Roman"/>
          <w:color w:val="000000" w:themeColor="text1"/>
          <w:sz w:val="19"/>
          <w:szCs w:val="19"/>
        </w:rPr>
        <w:t xml:space="preserve">, I.M. </w:t>
      </w:r>
      <w:proofErr w:type="spellStart"/>
      <w:r w:rsidR="00F00B25" w:rsidRPr="000660F4">
        <w:rPr>
          <w:rFonts w:ascii="Times New Roman" w:hAnsi="Times New Roman" w:cs="Times New Roman"/>
          <w:color w:val="000000" w:themeColor="text1"/>
          <w:sz w:val="19"/>
          <w:szCs w:val="19"/>
        </w:rPr>
        <w:t>Sidahmed</w:t>
      </w:r>
      <w:proofErr w:type="spellEnd"/>
      <w:r w:rsidR="00F00B25" w:rsidRPr="000660F4">
        <w:rPr>
          <w:rFonts w:ascii="Times New Roman" w:hAnsi="Times New Roman" w:cs="Times New Roman"/>
          <w:color w:val="000000" w:themeColor="text1"/>
          <w:sz w:val="19"/>
          <w:szCs w:val="19"/>
        </w:rPr>
        <w:t>, A.M. El-</w:t>
      </w:r>
      <w:proofErr w:type="spellStart"/>
      <w:r w:rsidR="00F00B25" w:rsidRPr="000660F4">
        <w:rPr>
          <w:rFonts w:ascii="Times New Roman" w:hAnsi="Times New Roman" w:cs="Times New Roman"/>
          <w:color w:val="000000" w:themeColor="text1"/>
          <w:sz w:val="19"/>
          <w:szCs w:val="19"/>
        </w:rPr>
        <w:t>Zayady</w:t>
      </w:r>
      <w:proofErr w:type="spellEnd"/>
      <w:r w:rsidR="00F00B25" w:rsidRPr="000660F4">
        <w:rPr>
          <w:rFonts w:ascii="Times New Roman" w:hAnsi="Times New Roman" w:cs="Times New Roman"/>
          <w:color w:val="000000" w:themeColor="text1"/>
          <w:sz w:val="19"/>
          <w:szCs w:val="19"/>
        </w:rPr>
        <w:t xml:space="preserve">, M. </w:t>
      </w:r>
      <w:proofErr w:type="spellStart"/>
      <w:r w:rsidR="00F00B25" w:rsidRPr="000660F4">
        <w:rPr>
          <w:rFonts w:ascii="Times New Roman" w:hAnsi="Times New Roman" w:cs="Times New Roman"/>
          <w:color w:val="000000" w:themeColor="text1"/>
          <w:sz w:val="19"/>
          <w:szCs w:val="19"/>
        </w:rPr>
        <w:t>Saadawy</w:t>
      </w:r>
      <w:proofErr w:type="spellEnd"/>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i/>
          <w:iCs/>
          <w:color w:val="000000" w:themeColor="text1"/>
          <w:sz w:val="19"/>
          <w:szCs w:val="19"/>
        </w:rPr>
        <w:t>Corros</w:t>
      </w:r>
      <w:proofErr w:type="spellEnd"/>
      <w:r w:rsidR="00F00B25" w:rsidRPr="000660F4">
        <w:rPr>
          <w:rFonts w:ascii="Times New Roman" w:hAnsi="Times New Roman" w:cs="Times New Roman"/>
          <w:i/>
          <w:iCs/>
          <w:color w:val="000000" w:themeColor="text1"/>
          <w:sz w:val="19"/>
          <w:szCs w:val="19"/>
        </w:rPr>
        <w:t>. Sci</w:t>
      </w:r>
      <w:r w:rsidR="00F00B25" w:rsidRPr="000660F4">
        <w:rPr>
          <w:rFonts w:ascii="Times New Roman" w:hAnsi="Times New Roman" w:cs="Times New Roman"/>
          <w:color w:val="000000" w:themeColor="text1"/>
          <w:sz w:val="19"/>
          <w:szCs w:val="19"/>
        </w:rPr>
        <w:t>.48 (2006) 2765.</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A</w:t>
      </w:r>
      <w:r w:rsidR="00F00B25" w:rsidRPr="000660F4">
        <w:rPr>
          <w:rFonts w:ascii="Times New Roman" w:hAnsi="Times New Roman" w:cs="Times New Roman"/>
          <w:color w:val="000000" w:themeColor="text1"/>
          <w:sz w:val="19"/>
          <w:szCs w:val="19"/>
        </w:rPr>
        <w:t>.Y. El-</w:t>
      </w:r>
      <w:proofErr w:type="spellStart"/>
      <w:r w:rsidR="00F00B25" w:rsidRPr="000660F4">
        <w:rPr>
          <w:rFonts w:ascii="Times New Roman" w:hAnsi="Times New Roman" w:cs="Times New Roman"/>
          <w:color w:val="000000" w:themeColor="text1"/>
          <w:sz w:val="19"/>
          <w:szCs w:val="19"/>
        </w:rPr>
        <w:t>Etre</w:t>
      </w:r>
      <w:proofErr w:type="spellEnd"/>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i/>
          <w:iCs/>
          <w:color w:val="000000" w:themeColor="text1"/>
          <w:sz w:val="19"/>
          <w:szCs w:val="19"/>
        </w:rPr>
        <w:t>Corros</w:t>
      </w:r>
      <w:proofErr w:type="spellEnd"/>
      <w:r w:rsidR="00F00B25" w:rsidRPr="000660F4">
        <w:rPr>
          <w:rFonts w:ascii="Times New Roman" w:hAnsi="Times New Roman" w:cs="Times New Roman"/>
          <w:i/>
          <w:iCs/>
          <w:color w:val="000000" w:themeColor="text1"/>
          <w:sz w:val="19"/>
          <w:szCs w:val="19"/>
        </w:rPr>
        <w:t>. Sci</w:t>
      </w:r>
      <w:r w:rsidR="00F00B25" w:rsidRPr="000660F4">
        <w:rPr>
          <w:rFonts w:ascii="Times New Roman" w:hAnsi="Times New Roman" w:cs="Times New Roman"/>
          <w:color w:val="000000" w:themeColor="text1"/>
          <w:sz w:val="19"/>
          <w:szCs w:val="19"/>
        </w:rPr>
        <w:t>.45 (2003) 2485.</w:t>
      </w:r>
    </w:p>
    <w:p w:rsidR="00A364BE" w:rsidRPr="000660F4" w:rsidRDefault="00F00B25"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proofErr w:type="spellStart"/>
      <w:r w:rsidRPr="000660F4">
        <w:rPr>
          <w:rFonts w:ascii="Times New Roman" w:hAnsi="Times New Roman" w:cs="Times New Roman"/>
          <w:color w:val="000000" w:themeColor="text1"/>
          <w:sz w:val="19"/>
          <w:szCs w:val="19"/>
        </w:rPr>
        <w:t>Abiola</w:t>
      </w:r>
      <w:proofErr w:type="spellEnd"/>
      <w:r w:rsidRPr="000660F4">
        <w:rPr>
          <w:rFonts w:ascii="Times New Roman" w:hAnsi="Times New Roman" w:cs="Times New Roman"/>
          <w:color w:val="000000" w:themeColor="text1"/>
          <w:sz w:val="19"/>
          <w:szCs w:val="19"/>
        </w:rPr>
        <w:t xml:space="preserve">, J.O.E. </w:t>
      </w:r>
      <w:proofErr w:type="spellStart"/>
      <w:r w:rsidRPr="000660F4">
        <w:rPr>
          <w:rFonts w:ascii="Times New Roman" w:hAnsi="Times New Roman" w:cs="Times New Roman"/>
          <w:color w:val="000000" w:themeColor="text1"/>
          <w:sz w:val="19"/>
          <w:szCs w:val="19"/>
        </w:rPr>
        <w:t>Otaigbe</w:t>
      </w:r>
      <w:proofErr w:type="spellEnd"/>
      <w:r w:rsidRPr="000660F4">
        <w:rPr>
          <w:rFonts w:ascii="Times New Roman" w:hAnsi="Times New Roman" w:cs="Times New Roman"/>
          <w:color w:val="000000" w:themeColor="text1"/>
          <w:sz w:val="19"/>
          <w:szCs w:val="19"/>
        </w:rPr>
        <w:t xml:space="preserve">, O.J. Kio, </w:t>
      </w:r>
      <w:proofErr w:type="spellStart"/>
      <w:r w:rsidRPr="000660F4">
        <w:rPr>
          <w:rFonts w:ascii="Times New Roman" w:hAnsi="Times New Roman" w:cs="Times New Roman"/>
          <w:i/>
          <w:iCs/>
          <w:color w:val="000000" w:themeColor="text1"/>
          <w:sz w:val="19"/>
          <w:szCs w:val="19"/>
        </w:rPr>
        <w:t>Corros</w:t>
      </w:r>
      <w:proofErr w:type="spellEnd"/>
      <w:r w:rsidRPr="000660F4">
        <w:rPr>
          <w:rFonts w:ascii="Times New Roman" w:hAnsi="Times New Roman" w:cs="Times New Roman"/>
          <w:i/>
          <w:iCs/>
          <w:color w:val="000000" w:themeColor="text1"/>
          <w:sz w:val="19"/>
          <w:szCs w:val="19"/>
        </w:rPr>
        <w:t>. Sci.</w:t>
      </w:r>
      <w:r w:rsidRPr="000660F4">
        <w:rPr>
          <w:rFonts w:ascii="Times New Roman" w:hAnsi="Times New Roman" w:cs="Times New Roman"/>
          <w:color w:val="000000" w:themeColor="text1"/>
          <w:sz w:val="19"/>
          <w:szCs w:val="19"/>
        </w:rPr>
        <w:t>51 (2009) 1879.</w:t>
      </w:r>
    </w:p>
    <w:p w:rsidR="00A364BE" w:rsidRPr="000660F4" w:rsidRDefault="00F00B25"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proofErr w:type="spellStart"/>
      <w:r w:rsidRPr="000660F4">
        <w:rPr>
          <w:rFonts w:ascii="Times New Roman" w:hAnsi="Times New Roman" w:cs="Times New Roman"/>
          <w:color w:val="000000" w:themeColor="text1"/>
          <w:sz w:val="19"/>
          <w:szCs w:val="19"/>
        </w:rPr>
        <w:t>Abiola</w:t>
      </w:r>
      <w:proofErr w:type="spellEnd"/>
      <w:r w:rsidRPr="000660F4">
        <w:rPr>
          <w:rFonts w:ascii="Times New Roman" w:hAnsi="Times New Roman" w:cs="Times New Roman"/>
          <w:color w:val="000000" w:themeColor="text1"/>
          <w:sz w:val="19"/>
          <w:szCs w:val="19"/>
        </w:rPr>
        <w:t xml:space="preserve">, A.O. James, </w:t>
      </w:r>
      <w:proofErr w:type="spellStart"/>
      <w:r w:rsidRPr="000660F4">
        <w:rPr>
          <w:rFonts w:ascii="Times New Roman" w:hAnsi="Times New Roman" w:cs="Times New Roman"/>
          <w:i/>
          <w:iCs/>
          <w:color w:val="000000" w:themeColor="text1"/>
          <w:sz w:val="19"/>
          <w:szCs w:val="19"/>
        </w:rPr>
        <w:t>Corros</w:t>
      </w:r>
      <w:proofErr w:type="spellEnd"/>
      <w:r w:rsidRPr="000660F4">
        <w:rPr>
          <w:rFonts w:ascii="Times New Roman" w:hAnsi="Times New Roman" w:cs="Times New Roman"/>
          <w:i/>
          <w:iCs/>
          <w:color w:val="000000" w:themeColor="text1"/>
          <w:sz w:val="19"/>
          <w:szCs w:val="19"/>
        </w:rPr>
        <w:t xml:space="preserve">. Sci. </w:t>
      </w:r>
      <w:r w:rsidRPr="000660F4">
        <w:rPr>
          <w:rFonts w:ascii="Times New Roman" w:hAnsi="Times New Roman" w:cs="Times New Roman"/>
          <w:color w:val="000000" w:themeColor="text1"/>
          <w:sz w:val="19"/>
          <w:szCs w:val="19"/>
        </w:rPr>
        <w:t>52 (2010) 661.</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J</w:t>
      </w:r>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Halambek</w:t>
      </w:r>
      <w:proofErr w:type="spellEnd"/>
      <w:r w:rsidR="00F00B25" w:rsidRPr="000660F4">
        <w:rPr>
          <w:rFonts w:ascii="Times New Roman" w:hAnsi="Times New Roman" w:cs="Times New Roman"/>
          <w:color w:val="000000" w:themeColor="text1"/>
          <w:sz w:val="19"/>
          <w:szCs w:val="19"/>
        </w:rPr>
        <w:t xml:space="preserve">, K. </w:t>
      </w:r>
      <w:proofErr w:type="spellStart"/>
      <w:r w:rsidR="00F00B25" w:rsidRPr="000660F4">
        <w:rPr>
          <w:rFonts w:ascii="Times New Roman" w:hAnsi="Times New Roman" w:cs="Times New Roman"/>
          <w:color w:val="000000" w:themeColor="text1"/>
          <w:sz w:val="19"/>
          <w:szCs w:val="19"/>
        </w:rPr>
        <w:t>Berkovic</w:t>
      </w:r>
      <w:proofErr w:type="spellEnd"/>
      <w:r w:rsidR="00F00B25" w:rsidRPr="000660F4">
        <w:rPr>
          <w:rFonts w:ascii="Times New Roman" w:hAnsi="Times New Roman" w:cs="Times New Roman"/>
          <w:color w:val="000000" w:themeColor="text1"/>
          <w:sz w:val="19"/>
          <w:szCs w:val="19"/>
        </w:rPr>
        <w:t xml:space="preserve">, J. </w:t>
      </w:r>
      <w:proofErr w:type="spellStart"/>
      <w:r w:rsidR="00F00B25" w:rsidRPr="000660F4">
        <w:rPr>
          <w:rFonts w:ascii="Times New Roman" w:hAnsi="Times New Roman" w:cs="Times New Roman"/>
          <w:color w:val="000000" w:themeColor="text1"/>
          <w:sz w:val="19"/>
          <w:szCs w:val="19"/>
        </w:rPr>
        <w:t>Vorkapic-Furac</w:t>
      </w:r>
      <w:proofErr w:type="spellEnd"/>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i/>
          <w:iCs/>
          <w:color w:val="000000" w:themeColor="text1"/>
          <w:sz w:val="19"/>
          <w:szCs w:val="19"/>
        </w:rPr>
        <w:t>Corros</w:t>
      </w:r>
      <w:proofErr w:type="spellEnd"/>
      <w:r w:rsidR="00F00B25" w:rsidRPr="000660F4">
        <w:rPr>
          <w:rFonts w:ascii="Times New Roman" w:hAnsi="Times New Roman" w:cs="Times New Roman"/>
          <w:i/>
          <w:iCs/>
          <w:color w:val="000000" w:themeColor="text1"/>
          <w:sz w:val="19"/>
          <w:szCs w:val="19"/>
        </w:rPr>
        <w:t>. Sci</w:t>
      </w:r>
      <w:r w:rsidR="00F00B25" w:rsidRPr="000660F4">
        <w:rPr>
          <w:rFonts w:ascii="Times New Roman" w:hAnsi="Times New Roman" w:cs="Times New Roman"/>
          <w:color w:val="000000" w:themeColor="text1"/>
          <w:sz w:val="19"/>
          <w:szCs w:val="19"/>
        </w:rPr>
        <w:t>. 52 (2010) 3978.</w:t>
      </w:r>
    </w:p>
    <w:p w:rsidR="00A364BE" w:rsidRPr="000660F4" w:rsidRDefault="00A364BE" w:rsidP="00A364BE">
      <w:pPr>
        <w:numPr>
          <w:ilvl w:val="0"/>
          <w:numId w:val="6"/>
        </w:numPr>
        <w:bidi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M</w:t>
      </w:r>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Ebadi</w:t>
      </w:r>
      <w:proofErr w:type="spellEnd"/>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Pharmacodynamic</w:t>
      </w:r>
      <w:proofErr w:type="spellEnd"/>
      <w:r w:rsidR="00F00B25" w:rsidRPr="000660F4">
        <w:rPr>
          <w:rFonts w:ascii="Times New Roman" w:hAnsi="Times New Roman" w:cs="Times New Roman"/>
          <w:color w:val="000000" w:themeColor="text1"/>
          <w:sz w:val="19"/>
          <w:szCs w:val="19"/>
        </w:rPr>
        <w:t xml:space="preserve"> Basis of Herbal Medicine, 2nd ed., CRC Press, New York.</w:t>
      </w:r>
      <w:r w:rsidR="00161AFD" w:rsidRPr="000660F4">
        <w:rPr>
          <w:rFonts w:ascii="Times New Roman" w:hAnsi="Times New Roman" w:cs="Times New Roman" w:hint="eastAsia"/>
          <w:color w:val="000000" w:themeColor="text1"/>
          <w:sz w:val="19"/>
          <w:szCs w:val="19"/>
          <w:lang w:eastAsia="zh-CN"/>
        </w:rPr>
        <w:t xml:space="preserve"> </w:t>
      </w:r>
      <w:r w:rsidR="00F00B25" w:rsidRPr="000660F4">
        <w:rPr>
          <w:rFonts w:ascii="Times New Roman" w:hAnsi="Times New Roman" w:cs="Times New Roman"/>
          <w:color w:val="000000" w:themeColor="text1"/>
          <w:sz w:val="19"/>
          <w:szCs w:val="19"/>
        </w:rPr>
        <w:t>2007.</w:t>
      </w:r>
    </w:p>
    <w:p w:rsidR="00A364BE" w:rsidRPr="000660F4" w:rsidRDefault="00A364BE" w:rsidP="00A364BE">
      <w:pPr>
        <w:numPr>
          <w:ilvl w:val="0"/>
          <w:numId w:val="6"/>
        </w:numPr>
        <w:bidi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A</w:t>
      </w:r>
      <w:r w:rsidR="00F00B25" w:rsidRPr="000660F4">
        <w:rPr>
          <w:rFonts w:ascii="Times New Roman" w:hAnsi="Times New Roman" w:cs="Times New Roman"/>
          <w:color w:val="000000" w:themeColor="text1"/>
          <w:sz w:val="19"/>
          <w:szCs w:val="19"/>
        </w:rPr>
        <w:t xml:space="preserve">.S. </w:t>
      </w:r>
      <w:proofErr w:type="spellStart"/>
      <w:r w:rsidR="00F00B25" w:rsidRPr="000660F4">
        <w:rPr>
          <w:rFonts w:ascii="Times New Roman" w:hAnsi="Times New Roman" w:cs="Times New Roman"/>
          <w:color w:val="000000" w:themeColor="text1"/>
          <w:sz w:val="19"/>
          <w:szCs w:val="19"/>
        </w:rPr>
        <w:t>Fouda</w:t>
      </w:r>
      <w:proofErr w:type="spellEnd"/>
      <w:r w:rsidR="00F00B25" w:rsidRPr="000660F4">
        <w:rPr>
          <w:rFonts w:ascii="Times New Roman" w:hAnsi="Times New Roman" w:cs="Times New Roman"/>
          <w:color w:val="000000" w:themeColor="text1"/>
          <w:sz w:val="19"/>
          <w:szCs w:val="19"/>
        </w:rPr>
        <w:t xml:space="preserve">, Y.A. </w:t>
      </w:r>
      <w:proofErr w:type="spellStart"/>
      <w:r w:rsidR="00F00B25" w:rsidRPr="000660F4">
        <w:rPr>
          <w:rFonts w:ascii="Times New Roman" w:hAnsi="Times New Roman" w:cs="Times New Roman"/>
          <w:color w:val="000000" w:themeColor="text1"/>
          <w:sz w:val="19"/>
          <w:szCs w:val="19"/>
        </w:rPr>
        <w:t>Elewady</w:t>
      </w:r>
      <w:proofErr w:type="spellEnd"/>
      <w:r w:rsidR="00F00B25" w:rsidRPr="000660F4">
        <w:rPr>
          <w:rFonts w:ascii="Times New Roman" w:hAnsi="Times New Roman" w:cs="Times New Roman"/>
          <w:color w:val="000000" w:themeColor="text1"/>
          <w:sz w:val="19"/>
          <w:szCs w:val="19"/>
        </w:rPr>
        <w:t xml:space="preserve">, H.K. </w:t>
      </w:r>
      <w:proofErr w:type="spellStart"/>
      <w:r w:rsidR="00F00B25" w:rsidRPr="000660F4">
        <w:rPr>
          <w:rFonts w:ascii="Times New Roman" w:hAnsi="Times New Roman" w:cs="Times New Roman"/>
          <w:color w:val="000000" w:themeColor="text1"/>
          <w:sz w:val="19"/>
          <w:szCs w:val="19"/>
        </w:rPr>
        <w:t>Abd</w:t>
      </w:r>
      <w:proofErr w:type="spellEnd"/>
      <w:r w:rsidR="00F00B25" w:rsidRPr="000660F4">
        <w:rPr>
          <w:rFonts w:ascii="Times New Roman" w:hAnsi="Times New Roman" w:cs="Times New Roman"/>
          <w:color w:val="000000" w:themeColor="text1"/>
          <w:sz w:val="19"/>
          <w:szCs w:val="19"/>
        </w:rPr>
        <w:t xml:space="preserve"> El-Aziz, A.M. Ahmed, </w:t>
      </w:r>
      <w:r w:rsidR="00F00B25" w:rsidRPr="000660F4">
        <w:rPr>
          <w:rFonts w:ascii="Times New Roman" w:hAnsi="Times New Roman" w:cs="Times New Roman"/>
          <w:i/>
          <w:iCs/>
          <w:color w:val="000000" w:themeColor="text1"/>
          <w:sz w:val="19"/>
          <w:szCs w:val="19"/>
        </w:rPr>
        <w:t xml:space="preserve">Int. J. </w:t>
      </w:r>
      <w:proofErr w:type="spellStart"/>
      <w:r w:rsidR="00F00B25" w:rsidRPr="000660F4">
        <w:rPr>
          <w:rFonts w:ascii="Times New Roman" w:hAnsi="Times New Roman" w:cs="Times New Roman"/>
          <w:i/>
          <w:iCs/>
          <w:color w:val="000000" w:themeColor="text1"/>
          <w:sz w:val="19"/>
          <w:szCs w:val="19"/>
        </w:rPr>
        <w:t>Electrochem</w:t>
      </w:r>
      <w:proofErr w:type="spellEnd"/>
      <w:r w:rsidR="00F00B25" w:rsidRPr="000660F4">
        <w:rPr>
          <w:rFonts w:ascii="Times New Roman" w:hAnsi="Times New Roman" w:cs="Times New Roman"/>
          <w:i/>
          <w:iCs/>
          <w:color w:val="000000" w:themeColor="text1"/>
          <w:sz w:val="19"/>
          <w:szCs w:val="19"/>
        </w:rPr>
        <w:t xml:space="preserve">. Sci., </w:t>
      </w:r>
      <w:r w:rsidR="00F00B25" w:rsidRPr="000660F4">
        <w:rPr>
          <w:rFonts w:ascii="Times New Roman" w:hAnsi="Times New Roman" w:cs="Times New Roman"/>
          <w:color w:val="000000" w:themeColor="text1"/>
          <w:sz w:val="19"/>
          <w:szCs w:val="19"/>
        </w:rPr>
        <w:t>7</w:t>
      </w:r>
      <w:r w:rsidR="00161AFD" w:rsidRPr="000660F4">
        <w:rPr>
          <w:rFonts w:ascii="Times New Roman" w:hAnsi="Times New Roman" w:cs="Times New Roman" w:hint="eastAsia"/>
          <w:color w:val="000000" w:themeColor="text1"/>
          <w:sz w:val="19"/>
          <w:szCs w:val="19"/>
          <w:lang w:eastAsia="zh-CN"/>
        </w:rPr>
        <w:t xml:space="preserve"> </w:t>
      </w:r>
      <w:r w:rsidR="00F00B25" w:rsidRPr="000660F4">
        <w:rPr>
          <w:rFonts w:ascii="Times New Roman" w:hAnsi="Times New Roman" w:cs="Times New Roman"/>
          <w:color w:val="000000" w:themeColor="text1"/>
          <w:sz w:val="19"/>
          <w:szCs w:val="19"/>
        </w:rPr>
        <w:t>(2012) 10456</w:t>
      </w:r>
      <w:r w:rsidR="00FB0B37" w:rsidRPr="000660F4">
        <w:rPr>
          <w:rFonts w:ascii="Times New Roman" w:hAnsi="Times New Roman" w:cs="Times New Roman" w:hint="eastAsia"/>
          <w:color w:val="000000" w:themeColor="text1"/>
          <w:sz w:val="19"/>
          <w:szCs w:val="19"/>
          <w:lang w:eastAsia="zh-CN"/>
        </w:rPr>
        <w:t>.</w:t>
      </w:r>
    </w:p>
    <w:p w:rsidR="00A364BE" w:rsidRPr="000660F4" w:rsidRDefault="00F00B25"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proofErr w:type="spellStart"/>
      <w:r w:rsidRPr="000660F4">
        <w:rPr>
          <w:rFonts w:ascii="Times New Roman" w:hAnsi="Times New Roman" w:cs="Times New Roman"/>
          <w:color w:val="000000" w:themeColor="text1"/>
          <w:sz w:val="19"/>
          <w:szCs w:val="19"/>
        </w:rPr>
        <w:t>Afidah</w:t>
      </w:r>
      <w:proofErr w:type="spellEnd"/>
      <w:r w:rsidRPr="000660F4">
        <w:rPr>
          <w:rFonts w:ascii="Times New Roman" w:hAnsi="Times New Roman" w:cs="Times New Roman"/>
          <w:color w:val="000000" w:themeColor="text1"/>
          <w:sz w:val="19"/>
          <w:szCs w:val="19"/>
        </w:rPr>
        <w:t xml:space="preserve">, E. </w:t>
      </w:r>
      <w:proofErr w:type="spellStart"/>
      <w:r w:rsidRPr="000660F4">
        <w:rPr>
          <w:rFonts w:ascii="Times New Roman" w:hAnsi="Times New Roman" w:cs="Times New Roman"/>
          <w:color w:val="000000" w:themeColor="text1"/>
          <w:sz w:val="19"/>
          <w:szCs w:val="19"/>
        </w:rPr>
        <w:t>Rahim</w:t>
      </w:r>
      <w:proofErr w:type="spellEnd"/>
      <w:r w:rsidRPr="000660F4">
        <w:rPr>
          <w:rFonts w:ascii="Times New Roman" w:hAnsi="Times New Roman" w:cs="Times New Roman"/>
          <w:color w:val="000000" w:themeColor="text1"/>
          <w:sz w:val="19"/>
          <w:szCs w:val="19"/>
        </w:rPr>
        <w:t xml:space="preserve">, J. </w:t>
      </w:r>
      <w:proofErr w:type="spellStart"/>
      <w:r w:rsidRPr="000660F4">
        <w:rPr>
          <w:rFonts w:ascii="Times New Roman" w:hAnsi="Times New Roman" w:cs="Times New Roman"/>
          <w:color w:val="000000" w:themeColor="text1"/>
          <w:sz w:val="19"/>
          <w:szCs w:val="19"/>
        </w:rPr>
        <w:t>Rocca</w:t>
      </w:r>
      <w:proofErr w:type="spellEnd"/>
      <w:r w:rsidRPr="000660F4">
        <w:rPr>
          <w:rFonts w:ascii="Times New Roman" w:hAnsi="Times New Roman" w:cs="Times New Roman"/>
          <w:color w:val="000000" w:themeColor="text1"/>
          <w:sz w:val="19"/>
          <w:szCs w:val="19"/>
        </w:rPr>
        <w:t xml:space="preserve">, </w:t>
      </w:r>
      <w:proofErr w:type="spellStart"/>
      <w:r w:rsidRPr="000660F4">
        <w:rPr>
          <w:rFonts w:ascii="Times New Roman" w:hAnsi="Times New Roman" w:cs="Times New Roman"/>
          <w:i/>
          <w:iCs/>
          <w:color w:val="000000" w:themeColor="text1"/>
          <w:sz w:val="19"/>
          <w:szCs w:val="19"/>
        </w:rPr>
        <w:t>Corros</w:t>
      </w:r>
      <w:proofErr w:type="spellEnd"/>
      <w:r w:rsidRPr="000660F4">
        <w:rPr>
          <w:rFonts w:ascii="Times New Roman" w:hAnsi="Times New Roman" w:cs="Times New Roman"/>
          <w:i/>
          <w:iCs/>
          <w:color w:val="000000" w:themeColor="text1"/>
          <w:sz w:val="19"/>
          <w:szCs w:val="19"/>
        </w:rPr>
        <w:t>. Sci</w:t>
      </w:r>
      <w:r w:rsidRPr="000660F4">
        <w:rPr>
          <w:rFonts w:ascii="Times New Roman" w:hAnsi="Times New Roman" w:cs="Times New Roman"/>
          <w:color w:val="000000" w:themeColor="text1"/>
          <w:sz w:val="19"/>
          <w:szCs w:val="19"/>
        </w:rPr>
        <w:t>. 49 (2007) 402.</w:t>
      </w:r>
    </w:p>
    <w:p w:rsidR="00A364BE" w:rsidRPr="000660F4" w:rsidRDefault="00A364BE" w:rsidP="00A364BE">
      <w:pPr>
        <w:numPr>
          <w:ilvl w:val="0"/>
          <w:numId w:val="6"/>
        </w:numPr>
        <w:bidi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A</w:t>
      </w:r>
      <w:r w:rsidR="00F00B25" w:rsidRPr="000660F4">
        <w:rPr>
          <w:rFonts w:ascii="Times New Roman" w:hAnsi="Times New Roman" w:cs="Times New Roman"/>
          <w:color w:val="000000" w:themeColor="text1"/>
          <w:sz w:val="19"/>
          <w:szCs w:val="19"/>
        </w:rPr>
        <w:t xml:space="preserve">.S. </w:t>
      </w:r>
      <w:proofErr w:type="spellStart"/>
      <w:r w:rsidR="00F00B25" w:rsidRPr="000660F4">
        <w:rPr>
          <w:rFonts w:ascii="Times New Roman" w:hAnsi="Times New Roman" w:cs="Times New Roman"/>
          <w:color w:val="000000" w:themeColor="text1"/>
          <w:sz w:val="19"/>
          <w:szCs w:val="19"/>
        </w:rPr>
        <w:t>Fouda</w:t>
      </w:r>
      <w:proofErr w:type="spellEnd"/>
      <w:r w:rsidR="00F00B25" w:rsidRPr="000660F4">
        <w:rPr>
          <w:rFonts w:ascii="Times New Roman" w:hAnsi="Times New Roman" w:cs="Times New Roman"/>
          <w:color w:val="000000" w:themeColor="text1"/>
          <w:sz w:val="19"/>
          <w:szCs w:val="19"/>
        </w:rPr>
        <w:t>, A.A. Al-</w:t>
      </w:r>
      <w:proofErr w:type="spellStart"/>
      <w:r w:rsidR="00F00B25" w:rsidRPr="000660F4">
        <w:rPr>
          <w:rFonts w:ascii="Times New Roman" w:hAnsi="Times New Roman" w:cs="Times New Roman"/>
          <w:color w:val="000000" w:themeColor="text1"/>
          <w:sz w:val="19"/>
          <w:szCs w:val="19"/>
        </w:rPr>
        <w:t>Sharawy</w:t>
      </w:r>
      <w:proofErr w:type="spellEnd"/>
      <w:r w:rsidR="00F00B25" w:rsidRPr="000660F4">
        <w:rPr>
          <w:rFonts w:ascii="Times New Roman" w:hAnsi="Times New Roman" w:cs="Times New Roman"/>
          <w:color w:val="000000" w:themeColor="text1"/>
          <w:sz w:val="19"/>
          <w:szCs w:val="19"/>
        </w:rPr>
        <w:t>, E.E. El-</w:t>
      </w:r>
      <w:proofErr w:type="spellStart"/>
      <w:r w:rsidR="00F00B25" w:rsidRPr="000660F4">
        <w:rPr>
          <w:rFonts w:ascii="Times New Roman" w:hAnsi="Times New Roman" w:cs="Times New Roman"/>
          <w:color w:val="000000" w:themeColor="text1"/>
          <w:sz w:val="19"/>
          <w:szCs w:val="19"/>
        </w:rPr>
        <w:t>Katori</w:t>
      </w:r>
      <w:proofErr w:type="spellEnd"/>
      <w:r w:rsidR="00F00B25" w:rsidRPr="000660F4">
        <w:rPr>
          <w:rFonts w:ascii="Times New Roman" w:hAnsi="Times New Roman" w:cs="Times New Roman"/>
          <w:color w:val="000000" w:themeColor="text1"/>
          <w:sz w:val="19"/>
          <w:szCs w:val="19"/>
        </w:rPr>
        <w:t xml:space="preserve">, </w:t>
      </w:r>
      <w:r w:rsidR="00F00B25" w:rsidRPr="000660F4">
        <w:rPr>
          <w:rFonts w:ascii="Times New Roman" w:hAnsi="Times New Roman" w:cs="Times New Roman"/>
          <w:i/>
          <w:iCs/>
          <w:color w:val="000000" w:themeColor="text1"/>
          <w:sz w:val="19"/>
          <w:szCs w:val="19"/>
        </w:rPr>
        <w:t>Desalination</w:t>
      </w:r>
      <w:r w:rsidR="00F00B25" w:rsidRPr="000660F4">
        <w:rPr>
          <w:rFonts w:ascii="Times New Roman" w:hAnsi="Times New Roman" w:cs="Times New Roman"/>
          <w:color w:val="000000" w:themeColor="text1"/>
          <w:sz w:val="19"/>
          <w:szCs w:val="19"/>
        </w:rPr>
        <w:t>201 (2006) 1)</w:t>
      </w:r>
      <w:r w:rsidR="00FB0B37" w:rsidRPr="000660F4">
        <w:rPr>
          <w:rFonts w:ascii="Times New Roman" w:hAnsi="Times New Roman" w:cs="Times New Roman" w:hint="eastAsia"/>
          <w:color w:val="000000" w:themeColor="text1"/>
          <w:sz w:val="19"/>
          <w:szCs w:val="19"/>
          <w:lang w:eastAsia="zh-CN"/>
        </w:rPr>
        <w:t>.</w:t>
      </w:r>
    </w:p>
    <w:p w:rsidR="00A364BE" w:rsidRPr="000660F4" w:rsidRDefault="00A364BE" w:rsidP="00A364BE">
      <w:pPr>
        <w:numPr>
          <w:ilvl w:val="0"/>
          <w:numId w:val="6"/>
        </w:numPr>
        <w:bidi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F</w:t>
      </w:r>
      <w:r w:rsidR="00F00B25" w:rsidRPr="000660F4">
        <w:rPr>
          <w:rFonts w:ascii="Times New Roman" w:hAnsi="Times New Roman" w:cs="Times New Roman"/>
          <w:color w:val="000000" w:themeColor="text1"/>
          <w:sz w:val="19"/>
          <w:szCs w:val="19"/>
        </w:rPr>
        <w:t>.Z .</w:t>
      </w:r>
      <w:proofErr w:type="spellStart"/>
      <w:r w:rsidR="00F00B25" w:rsidRPr="000660F4">
        <w:rPr>
          <w:rFonts w:ascii="Times New Roman" w:hAnsi="Times New Roman" w:cs="Times New Roman"/>
          <w:color w:val="000000" w:themeColor="text1"/>
          <w:sz w:val="19"/>
          <w:szCs w:val="19"/>
        </w:rPr>
        <w:t>Mylius</w:t>
      </w:r>
      <w:proofErr w:type="spellEnd"/>
      <w:r w:rsidR="00F00B25" w:rsidRPr="000660F4">
        <w:rPr>
          <w:rFonts w:ascii="Times New Roman" w:hAnsi="Times New Roman" w:cs="Times New Roman"/>
          <w:color w:val="000000" w:themeColor="text1"/>
          <w:sz w:val="19"/>
          <w:szCs w:val="19"/>
        </w:rPr>
        <w:t>: Metallic, 14,233 (1992).</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P</w:t>
      </w:r>
      <w:r w:rsidR="00F00B25" w:rsidRPr="000660F4">
        <w:rPr>
          <w:rFonts w:ascii="Times New Roman" w:hAnsi="Times New Roman" w:cs="Times New Roman"/>
          <w:color w:val="000000" w:themeColor="text1"/>
          <w:sz w:val="19"/>
          <w:szCs w:val="19"/>
        </w:rPr>
        <w:t xml:space="preserve">. Hancock, and J.E.O </w:t>
      </w:r>
      <w:proofErr w:type="spellStart"/>
      <w:r w:rsidR="00F00B25" w:rsidRPr="000660F4">
        <w:rPr>
          <w:rFonts w:ascii="Times New Roman" w:hAnsi="Times New Roman" w:cs="Times New Roman"/>
          <w:color w:val="000000" w:themeColor="text1"/>
          <w:sz w:val="19"/>
          <w:szCs w:val="19"/>
        </w:rPr>
        <w:t>Mayne</w:t>
      </w:r>
      <w:proofErr w:type="spellEnd"/>
      <w:r w:rsidR="00F00B25" w:rsidRPr="000660F4">
        <w:rPr>
          <w:rFonts w:ascii="Times New Roman" w:hAnsi="Times New Roman" w:cs="Times New Roman"/>
          <w:color w:val="000000" w:themeColor="text1"/>
          <w:sz w:val="19"/>
          <w:szCs w:val="19"/>
        </w:rPr>
        <w:t>: J. Appl.</w:t>
      </w:r>
      <w:r w:rsidR="00FB0B37" w:rsidRPr="000660F4">
        <w:rPr>
          <w:rFonts w:ascii="Times New Roman" w:hAnsi="Times New Roman" w:cs="Times New Roman" w:hint="eastAsia"/>
          <w:color w:val="000000" w:themeColor="text1"/>
          <w:sz w:val="19"/>
          <w:szCs w:val="19"/>
          <w:lang w:eastAsia="zh-CN"/>
        </w:rPr>
        <w:t xml:space="preserve"> </w:t>
      </w:r>
      <w:proofErr w:type="spellStart"/>
      <w:r w:rsidR="00F00B25" w:rsidRPr="000660F4">
        <w:rPr>
          <w:rFonts w:ascii="Times New Roman" w:hAnsi="Times New Roman" w:cs="Times New Roman"/>
          <w:color w:val="000000" w:themeColor="text1"/>
          <w:sz w:val="19"/>
          <w:szCs w:val="19"/>
        </w:rPr>
        <w:t>Chem</w:t>
      </w:r>
      <w:proofErr w:type="spellEnd"/>
      <w:r w:rsidR="00F00B25" w:rsidRPr="000660F4">
        <w:rPr>
          <w:rFonts w:ascii="Times New Roman" w:hAnsi="Times New Roman" w:cs="Times New Roman"/>
          <w:color w:val="000000" w:themeColor="text1"/>
          <w:sz w:val="19"/>
          <w:szCs w:val="19"/>
        </w:rPr>
        <w:t>,</w:t>
      </w:r>
      <w:r w:rsidR="008C337B" w:rsidRPr="000660F4">
        <w:rPr>
          <w:rFonts w:ascii="Times New Roman" w:hAnsi="Times New Roman" w:cs="Times New Roman"/>
          <w:color w:val="000000" w:themeColor="text1"/>
          <w:sz w:val="19"/>
          <w:szCs w:val="19"/>
        </w:rPr>
        <w:t xml:space="preserve"> </w:t>
      </w:r>
      <w:r w:rsidR="00F00B25" w:rsidRPr="000660F4">
        <w:rPr>
          <w:rFonts w:ascii="Times New Roman" w:hAnsi="Times New Roman" w:cs="Times New Roman"/>
          <w:color w:val="000000" w:themeColor="text1"/>
          <w:sz w:val="19"/>
          <w:szCs w:val="19"/>
        </w:rPr>
        <w:t>7, 700 (1957).</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S</w:t>
      </w:r>
      <w:r w:rsidR="00F00B25" w:rsidRPr="000660F4">
        <w:rPr>
          <w:rFonts w:ascii="Times New Roman" w:hAnsi="Times New Roman" w:cs="Times New Roman"/>
          <w:color w:val="000000" w:themeColor="text1"/>
          <w:sz w:val="19"/>
          <w:szCs w:val="19"/>
        </w:rPr>
        <w:t xml:space="preserve">.F. </w:t>
      </w:r>
      <w:proofErr w:type="spellStart"/>
      <w:r w:rsidR="00F00B25" w:rsidRPr="000660F4">
        <w:rPr>
          <w:rFonts w:ascii="Times New Roman" w:hAnsi="Times New Roman" w:cs="Times New Roman"/>
          <w:color w:val="000000" w:themeColor="text1"/>
          <w:sz w:val="19"/>
          <w:szCs w:val="19"/>
        </w:rPr>
        <w:t>Khalaf-Alla</w:t>
      </w:r>
      <w:proofErr w:type="spellEnd"/>
      <w:r w:rsidR="00F00B25" w:rsidRPr="000660F4">
        <w:rPr>
          <w:rFonts w:ascii="Times New Roman" w:hAnsi="Times New Roman" w:cs="Times New Roman"/>
          <w:color w:val="000000" w:themeColor="text1"/>
          <w:sz w:val="19"/>
          <w:szCs w:val="19"/>
        </w:rPr>
        <w:t xml:space="preserve">, A.M. Shams El-Din, and S.A. </w:t>
      </w:r>
      <w:proofErr w:type="spellStart"/>
      <w:r w:rsidR="00F00B25" w:rsidRPr="000660F4">
        <w:rPr>
          <w:rFonts w:ascii="Times New Roman" w:hAnsi="Times New Roman" w:cs="Times New Roman"/>
          <w:color w:val="000000" w:themeColor="text1"/>
          <w:sz w:val="19"/>
          <w:szCs w:val="19"/>
        </w:rPr>
        <w:t>Marei</w:t>
      </w:r>
      <w:proofErr w:type="spellEnd"/>
      <w:r w:rsidR="00F00B25" w:rsidRPr="000660F4">
        <w:rPr>
          <w:rFonts w:ascii="Times New Roman" w:hAnsi="Times New Roman" w:cs="Times New Roman"/>
          <w:color w:val="000000" w:themeColor="text1"/>
          <w:sz w:val="19"/>
          <w:szCs w:val="19"/>
        </w:rPr>
        <w:t xml:space="preserve">: Rec. Trav. </w:t>
      </w:r>
      <w:proofErr w:type="spellStart"/>
      <w:r w:rsidR="00F00B25" w:rsidRPr="000660F4">
        <w:rPr>
          <w:rFonts w:ascii="Times New Roman" w:hAnsi="Times New Roman" w:cs="Times New Roman"/>
          <w:color w:val="000000" w:themeColor="text1"/>
          <w:sz w:val="19"/>
          <w:szCs w:val="19"/>
        </w:rPr>
        <w:t>Chim</w:t>
      </w:r>
      <w:proofErr w:type="spellEnd"/>
      <w:r w:rsidR="00FB0B37" w:rsidRPr="000660F4">
        <w:rPr>
          <w:rFonts w:ascii="Times New Roman" w:hAnsi="Times New Roman" w:cs="Times New Roman" w:hint="eastAsia"/>
          <w:color w:val="000000" w:themeColor="text1"/>
          <w:sz w:val="19"/>
          <w:szCs w:val="19"/>
          <w:lang w:eastAsia="zh-CN"/>
        </w:rPr>
        <w:t xml:space="preserve"> </w:t>
      </w:r>
      <w:r w:rsidR="00F00B25" w:rsidRPr="000660F4">
        <w:rPr>
          <w:rFonts w:ascii="Times New Roman" w:hAnsi="Times New Roman" w:cs="Times New Roman"/>
          <w:color w:val="000000" w:themeColor="text1"/>
          <w:sz w:val="19"/>
          <w:szCs w:val="19"/>
        </w:rPr>
        <w:t>Trav.</w:t>
      </w:r>
      <w:r w:rsidR="00FB0B37" w:rsidRPr="000660F4">
        <w:rPr>
          <w:rFonts w:ascii="Times New Roman" w:hAnsi="Times New Roman" w:cs="Times New Roman" w:hint="eastAsia"/>
          <w:color w:val="000000" w:themeColor="text1"/>
          <w:sz w:val="19"/>
          <w:szCs w:val="19"/>
          <w:lang w:eastAsia="zh-CN"/>
        </w:rPr>
        <w:t xml:space="preserve"> </w:t>
      </w:r>
      <w:proofErr w:type="spellStart"/>
      <w:r w:rsidR="00F00B25" w:rsidRPr="000660F4">
        <w:rPr>
          <w:rFonts w:ascii="Times New Roman" w:hAnsi="Times New Roman" w:cs="Times New Roman"/>
          <w:color w:val="000000" w:themeColor="text1"/>
          <w:sz w:val="19"/>
          <w:szCs w:val="19"/>
        </w:rPr>
        <w:t>Chim</w:t>
      </w:r>
      <w:proofErr w:type="spellEnd"/>
      <w:r w:rsidR="00F00B25" w:rsidRPr="000660F4">
        <w:rPr>
          <w:rFonts w:ascii="Times New Roman" w:hAnsi="Times New Roman" w:cs="Times New Roman"/>
          <w:color w:val="000000" w:themeColor="text1"/>
          <w:sz w:val="19"/>
          <w:szCs w:val="19"/>
        </w:rPr>
        <w:t>., 78,518 (1959).</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H</w:t>
      </w:r>
      <w:r w:rsidR="00F00B25" w:rsidRPr="000660F4">
        <w:rPr>
          <w:rFonts w:ascii="Times New Roman" w:hAnsi="Times New Roman" w:cs="Times New Roman"/>
          <w:color w:val="000000" w:themeColor="text1"/>
          <w:sz w:val="19"/>
          <w:szCs w:val="19"/>
        </w:rPr>
        <w:t>.</w:t>
      </w:r>
      <w:r w:rsidR="00FB0B37" w:rsidRPr="000660F4">
        <w:rPr>
          <w:rFonts w:ascii="Times New Roman" w:hAnsi="Times New Roman" w:cs="Times New Roman" w:hint="eastAsia"/>
          <w:color w:val="000000" w:themeColor="text1"/>
          <w:sz w:val="19"/>
          <w:szCs w:val="19"/>
          <w:lang w:eastAsia="zh-CN"/>
        </w:rPr>
        <w:t xml:space="preserve"> </w:t>
      </w:r>
      <w:r w:rsidR="00F00B25" w:rsidRPr="000660F4">
        <w:rPr>
          <w:rFonts w:ascii="Times New Roman" w:hAnsi="Times New Roman" w:cs="Times New Roman"/>
          <w:color w:val="000000" w:themeColor="text1"/>
          <w:sz w:val="19"/>
          <w:szCs w:val="19"/>
        </w:rPr>
        <w:t xml:space="preserve">Gatos, J. </w:t>
      </w:r>
      <w:proofErr w:type="spellStart"/>
      <w:r w:rsidR="00F00B25" w:rsidRPr="000660F4">
        <w:rPr>
          <w:rFonts w:ascii="Times New Roman" w:hAnsi="Times New Roman" w:cs="Times New Roman"/>
          <w:color w:val="000000" w:themeColor="text1"/>
          <w:sz w:val="19"/>
          <w:szCs w:val="19"/>
        </w:rPr>
        <w:t>Electrochem</w:t>
      </w:r>
      <w:proofErr w:type="spellEnd"/>
      <w:r w:rsidR="00F00B25" w:rsidRPr="000660F4">
        <w:rPr>
          <w:rFonts w:ascii="Times New Roman" w:hAnsi="Times New Roman" w:cs="Times New Roman"/>
          <w:color w:val="000000" w:themeColor="text1"/>
          <w:sz w:val="19"/>
          <w:szCs w:val="19"/>
        </w:rPr>
        <w:t>. Soc., 101,443(1954).</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H</w:t>
      </w:r>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Kaesche</w:t>
      </w:r>
      <w:proofErr w:type="spellEnd"/>
      <w:r w:rsidR="00F00B25" w:rsidRPr="000660F4">
        <w:rPr>
          <w:rFonts w:ascii="Times New Roman" w:hAnsi="Times New Roman" w:cs="Times New Roman"/>
          <w:color w:val="000000" w:themeColor="text1"/>
          <w:sz w:val="19"/>
          <w:szCs w:val="19"/>
        </w:rPr>
        <w:t xml:space="preserve">, and N. Heckerman, J. </w:t>
      </w:r>
      <w:proofErr w:type="spellStart"/>
      <w:r w:rsidR="00F00B25" w:rsidRPr="000660F4">
        <w:rPr>
          <w:rFonts w:ascii="Times New Roman" w:hAnsi="Times New Roman" w:cs="Times New Roman"/>
          <w:color w:val="000000" w:themeColor="text1"/>
          <w:sz w:val="19"/>
          <w:szCs w:val="19"/>
        </w:rPr>
        <w:t>Electrochem</w:t>
      </w:r>
      <w:proofErr w:type="spellEnd"/>
      <w:r w:rsidR="00F00B25" w:rsidRPr="000660F4">
        <w:rPr>
          <w:rFonts w:ascii="Times New Roman" w:hAnsi="Times New Roman" w:cs="Times New Roman"/>
          <w:color w:val="000000" w:themeColor="text1"/>
          <w:sz w:val="19"/>
          <w:szCs w:val="19"/>
        </w:rPr>
        <w:t>. Soc., 105, 191(1958).</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M</w:t>
      </w:r>
      <w:r w:rsidR="00F00B25" w:rsidRPr="000660F4">
        <w:rPr>
          <w:rFonts w:ascii="Times New Roman" w:hAnsi="Times New Roman" w:cs="Times New Roman"/>
          <w:color w:val="000000" w:themeColor="text1"/>
          <w:sz w:val="19"/>
          <w:szCs w:val="19"/>
        </w:rPr>
        <w:t xml:space="preserve">. </w:t>
      </w:r>
      <w:proofErr w:type="gramStart"/>
      <w:r w:rsidR="00F00B25" w:rsidRPr="000660F4">
        <w:rPr>
          <w:rFonts w:ascii="Times New Roman" w:hAnsi="Times New Roman" w:cs="Times New Roman"/>
          <w:color w:val="000000" w:themeColor="text1"/>
          <w:sz w:val="19"/>
          <w:szCs w:val="19"/>
        </w:rPr>
        <w:t>Stern,</w:t>
      </w:r>
      <w:proofErr w:type="gramEnd"/>
      <w:r w:rsidR="00F00B25" w:rsidRPr="000660F4">
        <w:rPr>
          <w:rFonts w:ascii="Times New Roman" w:hAnsi="Times New Roman" w:cs="Times New Roman"/>
          <w:color w:val="000000" w:themeColor="text1"/>
          <w:sz w:val="19"/>
          <w:szCs w:val="19"/>
        </w:rPr>
        <w:t xml:space="preserve"> and N. </w:t>
      </w:r>
      <w:proofErr w:type="spellStart"/>
      <w:r w:rsidR="00F00B25" w:rsidRPr="000660F4">
        <w:rPr>
          <w:rFonts w:ascii="Times New Roman" w:hAnsi="Times New Roman" w:cs="Times New Roman"/>
          <w:color w:val="000000" w:themeColor="text1"/>
          <w:sz w:val="19"/>
          <w:szCs w:val="19"/>
        </w:rPr>
        <w:t>Hackerman</w:t>
      </w:r>
      <w:proofErr w:type="spellEnd"/>
      <w:r w:rsidR="00F00B25" w:rsidRPr="000660F4">
        <w:rPr>
          <w:rFonts w:ascii="Times New Roman" w:hAnsi="Times New Roman" w:cs="Times New Roman"/>
          <w:color w:val="000000" w:themeColor="text1"/>
          <w:sz w:val="19"/>
          <w:szCs w:val="19"/>
        </w:rPr>
        <w:t xml:space="preserve">: J. </w:t>
      </w:r>
      <w:proofErr w:type="spellStart"/>
      <w:r w:rsidR="00F00B25" w:rsidRPr="000660F4">
        <w:rPr>
          <w:rFonts w:ascii="Times New Roman" w:hAnsi="Times New Roman" w:cs="Times New Roman"/>
          <w:color w:val="000000" w:themeColor="text1"/>
          <w:sz w:val="19"/>
          <w:szCs w:val="19"/>
        </w:rPr>
        <w:t>Electrochem</w:t>
      </w:r>
      <w:proofErr w:type="spellEnd"/>
      <w:r w:rsidR="00F00B25" w:rsidRPr="000660F4">
        <w:rPr>
          <w:rFonts w:ascii="Times New Roman" w:hAnsi="Times New Roman" w:cs="Times New Roman"/>
          <w:color w:val="000000" w:themeColor="text1"/>
          <w:sz w:val="19"/>
          <w:szCs w:val="19"/>
        </w:rPr>
        <w:t>. Soc., 104, 390 (1957).</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E</w:t>
      </w:r>
      <w:r w:rsidR="00F00B25" w:rsidRPr="000660F4">
        <w:rPr>
          <w:rFonts w:ascii="Times New Roman" w:hAnsi="Times New Roman" w:cs="Times New Roman"/>
          <w:color w:val="000000" w:themeColor="text1"/>
          <w:sz w:val="19"/>
          <w:szCs w:val="19"/>
        </w:rPr>
        <w:t xml:space="preserve">.S. </w:t>
      </w:r>
      <w:proofErr w:type="spellStart"/>
      <w:proofErr w:type="gramStart"/>
      <w:r w:rsidR="00F00B25" w:rsidRPr="000660F4">
        <w:rPr>
          <w:rFonts w:ascii="Times New Roman" w:hAnsi="Times New Roman" w:cs="Times New Roman"/>
          <w:color w:val="000000" w:themeColor="text1"/>
          <w:sz w:val="19"/>
          <w:szCs w:val="19"/>
        </w:rPr>
        <w:t>Snavely</w:t>
      </w:r>
      <w:proofErr w:type="spellEnd"/>
      <w:r w:rsidR="00F00B25" w:rsidRPr="000660F4">
        <w:rPr>
          <w:rFonts w:ascii="Times New Roman" w:hAnsi="Times New Roman" w:cs="Times New Roman"/>
          <w:color w:val="000000" w:themeColor="text1"/>
          <w:sz w:val="19"/>
          <w:szCs w:val="19"/>
        </w:rPr>
        <w:t>,</w:t>
      </w:r>
      <w:proofErr w:type="gramEnd"/>
      <w:r w:rsidR="00F00B25" w:rsidRPr="000660F4">
        <w:rPr>
          <w:rFonts w:ascii="Times New Roman" w:hAnsi="Times New Roman" w:cs="Times New Roman"/>
          <w:color w:val="000000" w:themeColor="text1"/>
          <w:sz w:val="19"/>
          <w:szCs w:val="19"/>
        </w:rPr>
        <w:t xml:space="preserve"> and N. </w:t>
      </w:r>
      <w:proofErr w:type="spellStart"/>
      <w:r w:rsidR="00F00B25" w:rsidRPr="000660F4">
        <w:rPr>
          <w:rFonts w:ascii="Times New Roman" w:hAnsi="Times New Roman" w:cs="Times New Roman"/>
          <w:color w:val="000000" w:themeColor="text1"/>
          <w:sz w:val="19"/>
          <w:szCs w:val="19"/>
        </w:rPr>
        <w:t>Hackerman</w:t>
      </w:r>
      <w:proofErr w:type="spellEnd"/>
      <w:r w:rsidR="00F00B25" w:rsidRPr="000660F4">
        <w:rPr>
          <w:rFonts w:ascii="Times New Roman" w:hAnsi="Times New Roman" w:cs="Times New Roman"/>
          <w:color w:val="000000" w:themeColor="text1"/>
          <w:sz w:val="19"/>
          <w:szCs w:val="19"/>
        </w:rPr>
        <w:t>: NACE Basic Corrosion Course,</w:t>
      </w:r>
      <w:r w:rsidR="00FB0B37" w:rsidRPr="000660F4">
        <w:rPr>
          <w:rFonts w:ascii="Times New Roman" w:hAnsi="Times New Roman" w:cs="Times New Roman" w:hint="eastAsia"/>
          <w:color w:val="000000" w:themeColor="text1"/>
          <w:sz w:val="19"/>
          <w:szCs w:val="19"/>
          <w:lang w:eastAsia="zh-CN"/>
        </w:rPr>
        <w:t xml:space="preserve"> </w:t>
      </w:r>
      <w:r w:rsidR="00F00B25" w:rsidRPr="000660F4">
        <w:rPr>
          <w:rFonts w:ascii="Times New Roman" w:hAnsi="Times New Roman" w:cs="Times New Roman"/>
          <w:color w:val="000000" w:themeColor="text1"/>
          <w:sz w:val="19"/>
          <w:szCs w:val="19"/>
        </w:rPr>
        <w:t>(NACE), Houston, Texas. Chapter 9 (1970).</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E</w:t>
      </w:r>
      <w:r w:rsidR="00F00B25" w:rsidRPr="000660F4">
        <w:rPr>
          <w:rFonts w:ascii="Times New Roman" w:hAnsi="Times New Roman" w:cs="Times New Roman"/>
          <w:color w:val="000000" w:themeColor="text1"/>
          <w:sz w:val="19"/>
          <w:szCs w:val="19"/>
        </w:rPr>
        <w:t>.</w:t>
      </w:r>
      <w:r w:rsidR="00FB0B37" w:rsidRPr="000660F4">
        <w:rPr>
          <w:rFonts w:ascii="Times New Roman" w:hAnsi="Times New Roman" w:cs="Times New Roman" w:hint="eastAsia"/>
          <w:color w:val="000000" w:themeColor="text1"/>
          <w:sz w:val="19"/>
          <w:szCs w:val="19"/>
          <w:lang w:eastAsia="zh-CN"/>
        </w:rPr>
        <w:t xml:space="preserve"> </w:t>
      </w:r>
      <w:r w:rsidR="00F00B25" w:rsidRPr="000660F4">
        <w:rPr>
          <w:rFonts w:ascii="Times New Roman" w:hAnsi="Times New Roman" w:cs="Times New Roman"/>
          <w:color w:val="000000" w:themeColor="text1"/>
          <w:sz w:val="19"/>
          <w:szCs w:val="19"/>
        </w:rPr>
        <w:t>J.</w:t>
      </w:r>
      <w:r w:rsidR="00FB0B37" w:rsidRPr="000660F4">
        <w:rPr>
          <w:rFonts w:ascii="Times New Roman" w:hAnsi="Times New Roman" w:cs="Times New Roman" w:hint="eastAsia"/>
          <w:color w:val="000000" w:themeColor="text1"/>
          <w:sz w:val="19"/>
          <w:szCs w:val="19"/>
          <w:lang w:eastAsia="zh-CN"/>
        </w:rPr>
        <w:t xml:space="preserve"> </w:t>
      </w:r>
      <w:r w:rsidR="00F00B25" w:rsidRPr="000660F4">
        <w:rPr>
          <w:rFonts w:ascii="Times New Roman" w:hAnsi="Times New Roman" w:cs="Times New Roman"/>
          <w:color w:val="000000" w:themeColor="text1"/>
          <w:sz w:val="19"/>
          <w:szCs w:val="19"/>
        </w:rPr>
        <w:t>Kelly: J.</w:t>
      </w:r>
      <w:r w:rsidR="00FB0B37" w:rsidRPr="000660F4">
        <w:rPr>
          <w:rFonts w:ascii="Times New Roman" w:hAnsi="Times New Roman" w:cs="Times New Roman" w:hint="eastAsia"/>
          <w:color w:val="000000" w:themeColor="text1"/>
          <w:sz w:val="19"/>
          <w:szCs w:val="19"/>
          <w:lang w:eastAsia="zh-CN"/>
        </w:rPr>
        <w:t xml:space="preserve"> </w:t>
      </w:r>
      <w:proofErr w:type="spellStart"/>
      <w:r w:rsidR="00F00B25" w:rsidRPr="000660F4">
        <w:rPr>
          <w:rFonts w:ascii="Times New Roman" w:hAnsi="Times New Roman" w:cs="Times New Roman"/>
          <w:color w:val="000000" w:themeColor="text1"/>
          <w:sz w:val="19"/>
          <w:szCs w:val="19"/>
        </w:rPr>
        <w:t>Electrochem</w:t>
      </w:r>
      <w:proofErr w:type="spellEnd"/>
      <w:r w:rsidR="00F00B25" w:rsidRPr="000660F4">
        <w:rPr>
          <w:rFonts w:ascii="Times New Roman" w:hAnsi="Times New Roman" w:cs="Times New Roman"/>
          <w:color w:val="000000" w:themeColor="text1"/>
          <w:sz w:val="19"/>
          <w:szCs w:val="19"/>
        </w:rPr>
        <w:t>. Soc., 112, 121 (1965).</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lang w:val="fr-FR"/>
        </w:rPr>
      </w:pPr>
      <w:r w:rsidRPr="000660F4">
        <w:rPr>
          <w:rFonts w:ascii="Times New Roman" w:hAnsi="Times New Roman" w:cs="Times New Roman"/>
          <w:color w:val="000000" w:themeColor="text1"/>
          <w:sz w:val="19"/>
          <w:szCs w:val="19"/>
        </w:rPr>
        <w:t>L</w:t>
      </w:r>
      <w:r w:rsidR="00F00B25" w:rsidRPr="000660F4">
        <w:rPr>
          <w:rFonts w:ascii="Times New Roman" w:hAnsi="Times New Roman" w:cs="Times New Roman"/>
          <w:color w:val="000000" w:themeColor="text1"/>
          <w:sz w:val="19"/>
          <w:szCs w:val="19"/>
        </w:rPr>
        <w:t xml:space="preserve">. I. </w:t>
      </w:r>
      <w:proofErr w:type="spellStart"/>
      <w:r w:rsidR="00F00B25" w:rsidRPr="000660F4">
        <w:rPr>
          <w:rFonts w:ascii="Times New Roman" w:hAnsi="Times New Roman" w:cs="Times New Roman"/>
          <w:color w:val="000000" w:themeColor="text1"/>
          <w:sz w:val="19"/>
          <w:szCs w:val="19"/>
        </w:rPr>
        <w:t>Antropov</w:t>
      </w:r>
      <w:proofErr w:type="spellEnd"/>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Corros</w:t>
      </w:r>
      <w:proofErr w:type="spellEnd"/>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lang w:val="fr-FR"/>
        </w:rPr>
        <w:t>Sci</w:t>
      </w:r>
      <w:proofErr w:type="spellEnd"/>
      <w:r w:rsidR="00F00B25" w:rsidRPr="000660F4">
        <w:rPr>
          <w:rFonts w:ascii="Times New Roman" w:hAnsi="Times New Roman" w:cs="Times New Roman"/>
          <w:color w:val="000000" w:themeColor="text1"/>
          <w:sz w:val="19"/>
          <w:szCs w:val="19"/>
          <w:lang w:val="fr-FR"/>
        </w:rPr>
        <w:t>., 7, 607(1967).</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lang w:val="fr-FR"/>
        </w:rPr>
        <w:t>L</w:t>
      </w:r>
      <w:r w:rsidR="00F00B25" w:rsidRPr="000660F4">
        <w:rPr>
          <w:rFonts w:ascii="Times New Roman" w:hAnsi="Times New Roman" w:cs="Times New Roman"/>
          <w:color w:val="000000" w:themeColor="text1"/>
          <w:sz w:val="19"/>
          <w:szCs w:val="19"/>
          <w:lang w:val="fr-FR"/>
        </w:rPr>
        <w:t xml:space="preserve">.I. </w:t>
      </w:r>
      <w:proofErr w:type="spellStart"/>
      <w:r w:rsidR="00F00B25" w:rsidRPr="000660F4">
        <w:rPr>
          <w:rFonts w:ascii="Times New Roman" w:hAnsi="Times New Roman" w:cs="Times New Roman"/>
          <w:color w:val="000000" w:themeColor="text1"/>
          <w:sz w:val="19"/>
          <w:szCs w:val="19"/>
          <w:lang w:val="fr-FR"/>
        </w:rPr>
        <w:t>Antropov</w:t>
      </w:r>
      <w:proofErr w:type="spellEnd"/>
      <w:r w:rsidR="00F00B25" w:rsidRPr="000660F4">
        <w:rPr>
          <w:rFonts w:ascii="Times New Roman" w:hAnsi="Times New Roman" w:cs="Times New Roman"/>
          <w:color w:val="000000" w:themeColor="text1"/>
          <w:sz w:val="19"/>
          <w:szCs w:val="19"/>
          <w:lang w:val="fr-FR"/>
        </w:rPr>
        <w:t xml:space="preserve">: Ann. </w:t>
      </w:r>
      <w:r w:rsidR="00F00B25" w:rsidRPr="000660F4">
        <w:rPr>
          <w:rFonts w:ascii="Times New Roman" w:hAnsi="Times New Roman" w:cs="Times New Roman"/>
          <w:color w:val="000000" w:themeColor="text1"/>
          <w:sz w:val="19"/>
          <w:szCs w:val="19"/>
        </w:rPr>
        <w:t xml:space="preserve">Inst. </w:t>
      </w:r>
      <w:proofErr w:type="spellStart"/>
      <w:r w:rsidR="00F00B25" w:rsidRPr="000660F4">
        <w:rPr>
          <w:rFonts w:ascii="Times New Roman" w:hAnsi="Times New Roman" w:cs="Times New Roman"/>
          <w:color w:val="000000" w:themeColor="text1"/>
          <w:sz w:val="19"/>
          <w:szCs w:val="19"/>
        </w:rPr>
        <w:t>Polytech</w:t>
      </w:r>
      <w:proofErr w:type="spellEnd"/>
      <w:r w:rsidR="00F00B25" w:rsidRPr="000660F4">
        <w:rPr>
          <w:rFonts w:ascii="Times New Roman" w:hAnsi="Times New Roman" w:cs="Times New Roman"/>
          <w:color w:val="000000" w:themeColor="text1"/>
          <w:sz w:val="19"/>
          <w:szCs w:val="19"/>
        </w:rPr>
        <w:t>. Erevan, 2, 71 (1946).</w:t>
      </w:r>
    </w:p>
    <w:p w:rsidR="00A364BE" w:rsidRPr="000660F4" w:rsidRDefault="00A364BE" w:rsidP="00A364BE">
      <w:pPr>
        <w:numPr>
          <w:ilvl w:val="0"/>
          <w:numId w:val="6"/>
        </w:numPr>
        <w:autoSpaceDE w:val="0"/>
        <w:autoSpaceDN w:val="0"/>
        <w:bidi w:val="0"/>
        <w:adjustRightInd w:val="0"/>
        <w:snapToGrid w:val="0"/>
        <w:spacing w:after="0" w:line="240" w:lineRule="auto"/>
        <w:jc w:val="both"/>
        <w:rPr>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rPr>
        <w:t>L</w:t>
      </w:r>
      <w:r w:rsidR="00F00B25" w:rsidRPr="000660F4">
        <w:rPr>
          <w:rFonts w:ascii="Times New Roman" w:hAnsi="Times New Roman" w:cs="Times New Roman"/>
          <w:color w:val="000000" w:themeColor="text1"/>
          <w:sz w:val="19"/>
          <w:szCs w:val="19"/>
        </w:rPr>
        <w:t xml:space="preserve">. I. </w:t>
      </w:r>
      <w:proofErr w:type="spellStart"/>
      <w:r w:rsidR="00F00B25" w:rsidRPr="000660F4">
        <w:rPr>
          <w:rFonts w:ascii="Times New Roman" w:hAnsi="Times New Roman" w:cs="Times New Roman"/>
          <w:color w:val="000000" w:themeColor="text1"/>
          <w:sz w:val="19"/>
          <w:szCs w:val="19"/>
        </w:rPr>
        <w:t>Antropov</w:t>
      </w:r>
      <w:proofErr w:type="spellEnd"/>
      <w:r w:rsidR="00F00B25" w:rsidRPr="000660F4">
        <w:rPr>
          <w:rFonts w:ascii="Times New Roman" w:hAnsi="Times New Roman" w:cs="Times New Roman"/>
          <w:color w:val="000000" w:themeColor="text1"/>
          <w:sz w:val="19"/>
          <w:szCs w:val="19"/>
        </w:rPr>
        <w:t xml:space="preserve">: Proc. </w:t>
      </w:r>
      <w:proofErr w:type="spellStart"/>
      <w:r w:rsidR="00F00B25" w:rsidRPr="000660F4">
        <w:rPr>
          <w:rFonts w:ascii="Times New Roman" w:hAnsi="Times New Roman" w:cs="Times New Roman"/>
          <w:color w:val="000000" w:themeColor="text1"/>
          <w:sz w:val="19"/>
          <w:szCs w:val="19"/>
        </w:rPr>
        <w:t>Electrochem</w:t>
      </w:r>
      <w:proofErr w:type="spellEnd"/>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Congr</w:t>
      </w:r>
      <w:proofErr w:type="spellEnd"/>
      <w:r w:rsidR="00F00B25" w:rsidRPr="000660F4">
        <w:rPr>
          <w:rFonts w:ascii="Times New Roman" w:hAnsi="Times New Roman" w:cs="Times New Roman"/>
          <w:color w:val="000000" w:themeColor="text1"/>
          <w:sz w:val="19"/>
          <w:szCs w:val="19"/>
        </w:rPr>
        <w:t>. Kiev, 138 (1949), J. Phys.</w:t>
      </w:r>
      <w:r w:rsidR="00FB0B37" w:rsidRPr="000660F4">
        <w:rPr>
          <w:rFonts w:ascii="Times New Roman" w:hAnsi="Times New Roman" w:cs="Times New Roman" w:hint="eastAsia"/>
          <w:color w:val="000000" w:themeColor="text1"/>
          <w:sz w:val="19"/>
          <w:szCs w:val="19"/>
          <w:lang w:eastAsia="zh-CN"/>
        </w:rPr>
        <w:t xml:space="preserve"> </w:t>
      </w:r>
      <w:r w:rsidR="00F00B25" w:rsidRPr="000660F4">
        <w:rPr>
          <w:rFonts w:ascii="Times New Roman" w:hAnsi="Times New Roman" w:cs="Times New Roman"/>
          <w:color w:val="000000" w:themeColor="text1"/>
          <w:sz w:val="19"/>
          <w:szCs w:val="19"/>
        </w:rPr>
        <w:t>Chem., USSR, 24, 1482 (1950).</w:t>
      </w:r>
    </w:p>
    <w:p w:rsidR="00A364BE" w:rsidRPr="000660F4" w:rsidRDefault="00A364BE" w:rsidP="00A364BE">
      <w:pPr>
        <w:numPr>
          <w:ilvl w:val="0"/>
          <w:numId w:val="6"/>
        </w:numPr>
        <w:bidi w:val="0"/>
        <w:snapToGrid w:val="0"/>
        <w:spacing w:after="0" w:line="240" w:lineRule="auto"/>
        <w:jc w:val="both"/>
        <w:rPr>
          <w:rStyle w:val="apple-style-span"/>
          <w:rFonts w:ascii="Times New Roman" w:hAnsi="Times New Roman" w:cs="Times New Roman"/>
          <w:color w:val="000000" w:themeColor="text1"/>
          <w:sz w:val="19"/>
          <w:szCs w:val="19"/>
        </w:rPr>
      </w:pPr>
      <w:r w:rsidRPr="000660F4">
        <w:rPr>
          <w:rFonts w:ascii="Times New Roman" w:hAnsi="Times New Roman" w:cs="Times New Roman"/>
          <w:color w:val="000000" w:themeColor="text1"/>
          <w:sz w:val="19"/>
          <w:szCs w:val="19"/>
          <w:lang w:val="pt-BR"/>
        </w:rPr>
        <w:t>H</w:t>
      </w:r>
      <w:r w:rsidR="00F00B25" w:rsidRPr="000660F4">
        <w:rPr>
          <w:rFonts w:ascii="Times New Roman" w:hAnsi="Times New Roman" w:cs="Times New Roman"/>
          <w:color w:val="000000" w:themeColor="text1"/>
          <w:sz w:val="19"/>
          <w:szCs w:val="19"/>
          <w:lang w:val="pt-BR"/>
        </w:rPr>
        <w:t xml:space="preserve">. Ashassi-Sorkhabi, B. Shaabani and D. Seifzadeh, App. </w:t>
      </w:r>
      <w:r w:rsidR="00F00B25" w:rsidRPr="000660F4">
        <w:rPr>
          <w:rFonts w:ascii="Times New Roman" w:hAnsi="Times New Roman" w:cs="Times New Roman"/>
          <w:color w:val="000000" w:themeColor="text1"/>
          <w:sz w:val="19"/>
          <w:szCs w:val="19"/>
        </w:rPr>
        <w:t>Surf. Sci., 239(2)</w:t>
      </w:r>
      <w:proofErr w:type="gramStart"/>
      <w:r w:rsidR="00F00B25" w:rsidRPr="000660F4">
        <w:rPr>
          <w:rFonts w:ascii="Times New Roman" w:hAnsi="Times New Roman" w:cs="Times New Roman"/>
          <w:color w:val="000000" w:themeColor="text1"/>
          <w:sz w:val="19"/>
          <w:szCs w:val="19"/>
        </w:rPr>
        <w:t>,154</w:t>
      </w:r>
      <w:proofErr w:type="gramEnd"/>
      <w:r w:rsidR="00F00B25" w:rsidRPr="000660F4">
        <w:rPr>
          <w:rFonts w:ascii="Times New Roman" w:hAnsi="Times New Roman" w:cs="Times New Roman"/>
          <w:color w:val="000000" w:themeColor="text1"/>
          <w:sz w:val="19"/>
          <w:szCs w:val="19"/>
        </w:rPr>
        <w:t xml:space="preserve"> (2005).</w:t>
      </w:r>
    </w:p>
    <w:p w:rsidR="00A364BE" w:rsidRPr="000660F4" w:rsidRDefault="00A364BE" w:rsidP="00A364BE">
      <w:pPr>
        <w:numPr>
          <w:ilvl w:val="0"/>
          <w:numId w:val="6"/>
        </w:numPr>
        <w:bidi w:val="0"/>
        <w:snapToGrid w:val="0"/>
        <w:spacing w:after="0" w:line="240" w:lineRule="auto"/>
        <w:jc w:val="both"/>
        <w:rPr>
          <w:rStyle w:val="apple-style-span"/>
          <w:rFonts w:ascii="Times New Roman" w:hAnsi="Times New Roman" w:cs="Times New Roman"/>
          <w:color w:val="000000" w:themeColor="text1"/>
          <w:sz w:val="19"/>
          <w:szCs w:val="19"/>
        </w:rPr>
      </w:pPr>
      <w:proofErr w:type="spellStart"/>
      <w:r w:rsidRPr="000660F4">
        <w:rPr>
          <w:rFonts w:ascii="Times New Roman" w:hAnsi="Times New Roman" w:cs="Times New Roman"/>
          <w:color w:val="000000" w:themeColor="text1"/>
          <w:sz w:val="19"/>
          <w:szCs w:val="19"/>
        </w:rPr>
        <w:t>S</w:t>
      </w:r>
      <w:r w:rsidR="00F00B25" w:rsidRPr="000660F4">
        <w:rPr>
          <w:rFonts w:ascii="Times New Roman" w:hAnsi="Times New Roman" w:cs="Times New Roman"/>
          <w:color w:val="000000" w:themeColor="text1"/>
          <w:sz w:val="19"/>
          <w:szCs w:val="19"/>
        </w:rPr>
        <w:t>S.Abd</w:t>
      </w:r>
      <w:proofErr w:type="spellEnd"/>
      <w:r w:rsidR="00F00B25" w:rsidRPr="000660F4">
        <w:rPr>
          <w:rFonts w:ascii="Times New Roman" w:hAnsi="Times New Roman" w:cs="Times New Roman"/>
          <w:color w:val="000000" w:themeColor="text1"/>
          <w:sz w:val="19"/>
          <w:szCs w:val="19"/>
        </w:rPr>
        <w:t xml:space="preserve"> EL </w:t>
      </w:r>
      <w:proofErr w:type="spellStart"/>
      <w:r w:rsidR="00F00B25" w:rsidRPr="000660F4">
        <w:rPr>
          <w:rFonts w:ascii="Times New Roman" w:hAnsi="Times New Roman" w:cs="Times New Roman"/>
          <w:color w:val="000000" w:themeColor="text1"/>
          <w:sz w:val="19"/>
          <w:szCs w:val="19"/>
        </w:rPr>
        <w:t>Rehim</w:t>
      </w:r>
      <w:proofErr w:type="spellEnd"/>
      <w:r w:rsidR="00F00B25" w:rsidRPr="000660F4">
        <w:rPr>
          <w:rFonts w:ascii="Times New Roman" w:hAnsi="Times New Roman" w:cs="Times New Roman"/>
          <w:color w:val="000000" w:themeColor="text1"/>
          <w:sz w:val="19"/>
          <w:szCs w:val="19"/>
        </w:rPr>
        <w:t xml:space="preserve">, MAM. Ibrahim, KF. Khalid, </w:t>
      </w:r>
      <w:r w:rsidR="00F00B25" w:rsidRPr="000660F4">
        <w:rPr>
          <w:rFonts w:ascii="Times New Roman" w:hAnsi="Times New Roman" w:cs="Times New Roman"/>
          <w:i/>
          <w:iCs/>
          <w:color w:val="000000" w:themeColor="text1"/>
          <w:sz w:val="19"/>
          <w:szCs w:val="19"/>
        </w:rPr>
        <w:t>Mater. Chem. Phys</w:t>
      </w:r>
      <w:r w:rsidR="00F00B25" w:rsidRPr="000660F4">
        <w:rPr>
          <w:rFonts w:ascii="Times New Roman" w:hAnsi="Times New Roman" w:cs="Times New Roman"/>
          <w:color w:val="000000" w:themeColor="text1"/>
          <w:sz w:val="19"/>
          <w:szCs w:val="19"/>
        </w:rPr>
        <w:t>., 70,268 (2000).</w:t>
      </w:r>
    </w:p>
    <w:p w:rsidR="00161AFD" w:rsidRPr="000660F4" w:rsidRDefault="00A364BE" w:rsidP="00161AFD">
      <w:pPr>
        <w:numPr>
          <w:ilvl w:val="0"/>
          <w:numId w:val="6"/>
        </w:numPr>
        <w:bidi w:val="0"/>
        <w:snapToGrid w:val="0"/>
        <w:spacing w:after="0" w:line="240" w:lineRule="auto"/>
        <w:ind w:left="425" w:hanging="425"/>
        <w:jc w:val="both"/>
        <w:rPr>
          <w:rFonts w:ascii="Times New Roman" w:hAnsi="Times New Roman" w:cs="Times New Roman"/>
          <w:color w:val="000000" w:themeColor="text1"/>
          <w:sz w:val="19"/>
          <w:szCs w:val="19"/>
          <w:lang w:eastAsia="zh-CN"/>
        </w:rPr>
      </w:pPr>
      <w:r w:rsidRPr="000660F4">
        <w:rPr>
          <w:rFonts w:ascii="Times New Roman" w:hAnsi="Times New Roman" w:cs="Times New Roman"/>
          <w:color w:val="000000" w:themeColor="text1"/>
          <w:sz w:val="19"/>
          <w:szCs w:val="19"/>
        </w:rPr>
        <w:t>B</w:t>
      </w:r>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color w:val="000000" w:themeColor="text1"/>
          <w:sz w:val="19"/>
          <w:szCs w:val="19"/>
        </w:rPr>
        <w:t>Merari</w:t>
      </w:r>
      <w:proofErr w:type="spellEnd"/>
      <w:r w:rsidR="00F00B25" w:rsidRPr="000660F4">
        <w:rPr>
          <w:rFonts w:ascii="Times New Roman" w:hAnsi="Times New Roman" w:cs="Times New Roman"/>
          <w:color w:val="000000" w:themeColor="text1"/>
          <w:sz w:val="19"/>
          <w:szCs w:val="19"/>
        </w:rPr>
        <w:t xml:space="preserve">, H. </w:t>
      </w:r>
      <w:proofErr w:type="spellStart"/>
      <w:r w:rsidR="00F00B25" w:rsidRPr="000660F4">
        <w:rPr>
          <w:rFonts w:ascii="Times New Roman" w:hAnsi="Times New Roman" w:cs="Times New Roman"/>
          <w:color w:val="000000" w:themeColor="text1"/>
          <w:sz w:val="19"/>
          <w:szCs w:val="19"/>
        </w:rPr>
        <w:t>Elattar</w:t>
      </w:r>
      <w:proofErr w:type="spellEnd"/>
      <w:r w:rsidR="00F00B25" w:rsidRPr="000660F4">
        <w:rPr>
          <w:rFonts w:ascii="Times New Roman" w:hAnsi="Times New Roman" w:cs="Times New Roman"/>
          <w:color w:val="000000" w:themeColor="text1"/>
          <w:sz w:val="19"/>
          <w:szCs w:val="19"/>
        </w:rPr>
        <w:t xml:space="preserve">, M. </w:t>
      </w:r>
      <w:proofErr w:type="spellStart"/>
      <w:r w:rsidR="00F00B25" w:rsidRPr="000660F4">
        <w:rPr>
          <w:rFonts w:ascii="Times New Roman" w:hAnsi="Times New Roman" w:cs="Times New Roman"/>
          <w:color w:val="000000" w:themeColor="text1"/>
          <w:sz w:val="19"/>
          <w:szCs w:val="19"/>
        </w:rPr>
        <w:t>Traisnel</w:t>
      </w:r>
      <w:proofErr w:type="spellEnd"/>
      <w:r w:rsidR="00F00B25" w:rsidRPr="000660F4">
        <w:rPr>
          <w:rFonts w:ascii="Times New Roman" w:hAnsi="Times New Roman" w:cs="Times New Roman"/>
          <w:color w:val="000000" w:themeColor="text1"/>
          <w:sz w:val="19"/>
          <w:szCs w:val="19"/>
        </w:rPr>
        <w:t xml:space="preserve">, F. </w:t>
      </w:r>
      <w:proofErr w:type="spellStart"/>
      <w:r w:rsidR="00F00B25" w:rsidRPr="000660F4">
        <w:rPr>
          <w:rFonts w:ascii="Times New Roman" w:hAnsi="Times New Roman" w:cs="Times New Roman"/>
          <w:color w:val="000000" w:themeColor="text1"/>
          <w:sz w:val="19"/>
          <w:szCs w:val="19"/>
        </w:rPr>
        <w:t>Bentiss</w:t>
      </w:r>
      <w:proofErr w:type="spellEnd"/>
      <w:r w:rsidR="00F00B25" w:rsidRPr="000660F4">
        <w:rPr>
          <w:rFonts w:ascii="Times New Roman" w:hAnsi="Times New Roman" w:cs="Times New Roman"/>
          <w:color w:val="000000" w:themeColor="text1"/>
          <w:sz w:val="19"/>
          <w:szCs w:val="19"/>
        </w:rPr>
        <w:t xml:space="preserve">, M. </w:t>
      </w:r>
      <w:proofErr w:type="spellStart"/>
      <w:r w:rsidR="00F00B25" w:rsidRPr="000660F4">
        <w:rPr>
          <w:rFonts w:ascii="Times New Roman" w:hAnsi="Times New Roman" w:cs="Times New Roman"/>
          <w:color w:val="000000" w:themeColor="text1"/>
          <w:sz w:val="19"/>
          <w:szCs w:val="19"/>
        </w:rPr>
        <w:t>Larenee</w:t>
      </w:r>
      <w:proofErr w:type="spellEnd"/>
      <w:r w:rsidR="00F00B25" w:rsidRPr="000660F4">
        <w:rPr>
          <w:rFonts w:ascii="Times New Roman" w:hAnsi="Times New Roman" w:cs="Times New Roman"/>
          <w:color w:val="000000" w:themeColor="text1"/>
          <w:sz w:val="19"/>
          <w:szCs w:val="19"/>
        </w:rPr>
        <w:t xml:space="preserve">, </w:t>
      </w:r>
      <w:proofErr w:type="spellStart"/>
      <w:r w:rsidR="00F00B25" w:rsidRPr="000660F4">
        <w:rPr>
          <w:rFonts w:ascii="Times New Roman" w:hAnsi="Times New Roman" w:cs="Times New Roman"/>
          <w:i/>
          <w:iCs/>
          <w:color w:val="000000" w:themeColor="text1"/>
          <w:sz w:val="19"/>
          <w:szCs w:val="19"/>
        </w:rPr>
        <w:t>Corros</w:t>
      </w:r>
      <w:proofErr w:type="spellEnd"/>
      <w:r w:rsidR="00F00B25" w:rsidRPr="000660F4">
        <w:rPr>
          <w:rFonts w:ascii="Times New Roman" w:hAnsi="Times New Roman" w:cs="Times New Roman"/>
          <w:i/>
          <w:iCs/>
          <w:color w:val="000000" w:themeColor="text1"/>
          <w:sz w:val="19"/>
          <w:szCs w:val="19"/>
        </w:rPr>
        <w:t>. Sci.</w:t>
      </w:r>
      <w:r w:rsidR="00F00B25" w:rsidRPr="000660F4">
        <w:rPr>
          <w:rFonts w:ascii="Times New Roman" w:hAnsi="Times New Roman" w:cs="Times New Roman"/>
          <w:color w:val="000000" w:themeColor="text1"/>
          <w:sz w:val="19"/>
          <w:szCs w:val="19"/>
        </w:rPr>
        <w:t>, 40,391 (1998).</w:t>
      </w:r>
      <w:r w:rsidR="00094192" w:rsidRPr="000660F4">
        <w:rPr>
          <w:rFonts w:ascii="Times New Roman" w:hAnsi="Times New Roman" w:cs="Times New Roman" w:hint="eastAsia"/>
          <w:color w:val="000000" w:themeColor="text1"/>
          <w:sz w:val="19"/>
          <w:szCs w:val="19"/>
          <w:lang w:eastAsia="zh-CN"/>
        </w:rPr>
        <w:t xml:space="preserve"> </w:t>
      </w:r>
    </w:p>
    <w:p w:rsidR="00161AFD" w:rsidRPr="00161AFD" w:rsidRDefault="00161AFD" w:rsidP="00161AFD">
      <w:pPr>
        <w:tabs>
          <w:tab w:val="right" w:pos="851"/>
        </w:tabs>
        <w:bidi w:val="0"/>
        <w:snapToGrid w:val="0"/>
        <w:spacing w:after="0" w:line="240" w:lineRule="auto"/>
        <w:ind w:left="425" w:hanging="425"/>
        <w:jc w:val="both"/>
        <w:rPr>
          <w:rFonts w:ascii="Times New Roman" w:hAnsi="Times New Roman" w:cs="Times New Roman"/>
          <w:sz w:val="20"/>
          <w:szCs w:val="20"/>
          <w:lang w:eastAsia="zh-CN"/>
        </w:rPr>
        <w:sectPr w:rsidR="00161AFD" w:rsidRPr="00161AFD" w:rsidSect="00094192">
          <w:type w:val="continuous"/>
          <w:pgSz w:w="12242" w:h="15842" w:code="1"/>
          <w:pgMar w:top="1440" w:right="1440" w:bottom="1440" w:left="1440" w:header="720" w:footer="720" w:gutter="0"/>
          <w:cols w:num="2" w:space="576"/>
          <w:docGrid w:linePitch="360"/>
        </w:sectPr>
      </w:pPr>
    </w:p>
    <w:p w:rsidR="00161AFD" w:rsidRDefault="00161AFD" w:rsidP="00161AFD">
      <w:pPr>
        <w:tabs>
          <w:tab w:val="right" w:pos="851"/>
        </w:tabs>
        <w:bidi w:val="0"/>
        <w:snapToGrid w:val="0"/>
        <w:spacing w:after="0" w:line="240" w:lineRule="auto"/>
        <w:ind w:left="425" w:hanging="425"/>
        <w:jc w:val="both"/>
        <w:rPr>
          <w:rFonts w:ascii="Times New Roman" w:hAnsi="Times New Roman" w:cs="Times New Roman"/>
          <w:sz w:val="20"/>
          <w:szCs w:val="20"/>
          <w:lang w:eastAsia="zh-CN"/>
        </w:rPr>
      </w:pPr>
    </w:p>
    <w:p w:rsidR="00F00B25" w:rsidRPr="00161AFD" w:rsidRDefault="00161AFD" w:rsidP="00161AFD">
      <w:pPr>
        <w:tabs>
          <w:tab w:val="right" w:pos="851"/>
        </w:tabs>
        <w:bidi w:val="0"/>
        <w:snapToGrid w:val="0"/>
        <w:spacing w:after="0" w:line="240" w:lineRule="auto"/>
        <w:ind w:left="425" w:hanging="425"/>
        <w:jc w:val="both"/>
        <w:rPr>
          <w:rFonts w:ascii="Times New Roman" w:hAnsi="Times New Roman" w:cs="Times New Roman"/>
          <w:sz w:val="20"/>
          <w:szCs w:val="20"/>
        </w:rPr>
      </w:pPr>
      <w:r w:rsidRPr="00161AFD">
        <w:rPr>
          <w:rFonts w:ascii="Times New Roman" w:hAnsi="Times New Roman" w:cs="Times New Roman"/>
          <w:sz w:val="20"/>
          <w:szCs w:val="20"/>
        </w:rPr>
        <w:t>8/3/2015</w:t>
      </w:r>
    </w:p>
    <w:sectPr w:rsidR="00F00B25" w:rsidRPr="00161AFD" w:rsidSect="00440F37">
      <w:headerReference w:type="default" r:id="rId39"/>
      <w:footerReference w:type="even" r:id="rId40"/>
      <w:footerReference w:type="default" r:id="rId41"/>
      <w:type w:val="continuous"/>
      <w:pgSz w:w="12242" w:h="15842"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192" w:rsidRDefault="00094192">
      <w:pPr>
        <w:spacing w:after="0" w:line="240" w:lineRule="auto"/>
      </w:pPr>
      <w:r>
        <w:separator/>
      </w:r>
    </w:p>
  </w:endnote>
  <w:endnote w:type="continuationSeparator" w:id="0">
    <w:p w:rsidR="00094192" w:rsidRDefault="000941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92" w:rsidRDefault="00E0646A" w:rsidP="00EF2E89">
    <w:pPr>
      <w:pStyle w:val="Footer"/>
      <w:framePr w:wrap="around" w:vAnchor="text" w:hAnchor="margin" w:xAlign="center" w:y="1"/>
      <w:rPr>
        <w:rStyle w:val="PageNumber"/>
      </w:rPr>
    </w:pPr>
    <w:r>
      <w:rPr>
        <w:rStyle w:val="PageNumber"/>
        <w:rtl/>
      </w:rPr>
      <w:fldChar w:fldCharType="begin"/>
    </w:r>
    <w:r w:rsidR="00094192">
      <w:rPr>
        <w:rStyle w:val="PageNumber"/>
      </w:rPr>
      <w:instrText xml:space="preserve">PAGE  </w:instrText>
    </w:r>
    <w:r>
      <w:rPr>
        <w:rStyle w:val="PageNumber"/>
        <w:rtl/>
      </w:rPr>
      <w:fldChar w:fldCharType="end"/>
    </w:r>
  </w:p>
  <w:p w:rsidR="00094192" w:rsidRDefault="000941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92" w:rsidRPr="00161AFD" w:rsidRDefault="00E0646A" w:rsidP="00161AFD">
    <w:pPr>
      <w:bidi w:val="0"/>
      <w:spacing w:after="0" w:line="240" w:lineRule="auto"/>
      <w:jc w:val="center"/>
      <w:rPr>
        <w:rFonts w:ascii="Times New Roman" w:hAnsi="Times New Roman" w:cs="Times New Roman"/>
        <w:sz w:val="20"/>
      </w:rPr>
    </w:pPr>
    <w:r w:rsidRPr="00161AFD">
      <w:rPr>
        <w:rFonts w:ascii="Times New Roman" w:hAnsi="Times New Roman" w:cs="Times New Roman"/>
        <w:sz w:val="20"/>
      </w:rPr>
      <w:fldChar w:fldCharType="begin"/>
    </w:r>
    <w:r w:rsidR="00094192" w:rsidRPr="00161AFD">
      <w:rPr>
        <w:rFonts w:ascii="Times New Roman" w:hAnsi="Times New Roman" w:cs="Times New Roman"/>
        <w:sz w:val="20"/>
      </w:rPr>
      <w:instrText xml:space="preserve"> page </w:instrText>
    </w:r>
    <w:r w:rsidRPr="00161AFD">
      <w:rPr>
        <w:rFonts w:ascii="Times New Roman" w:hAnsi="Times New Roman" w:cs="Times New Roman"/>
        <w:sz w:val="20"/>
      </w:rPr>
      <w:fldChar w:fldCharType="separate"/>
    </w:r>
    <w:r w:rsidR="000660F4">
      <w:rPr>
        <w:rFonts w:ascii="Times New Roman" w:hAnsi="Times New Roman" w:cs="Times New Roman"/>
        <w:noProof/>
        <w:sz w:val="20"/>
      </w:rPr>
      <w:t>1</w:t>
    </w:r>
    <w:r w:rsidRPr="00161AFD">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92" w:rsidRDefault="00E0646A" w:rsidP="00EF2E89">
    <w:pPr>
      <w:pStyle w:val="Footer"/>
      <w:framePr w:wrap="around" w:vAnchor="text" w:hAnchor="margin" w:xAlign="center" w:y="1"/>
      <w:rPr>
        <w:rStyle w:val="PageNumber"/>
      </w:rPr>
    </w:pPr>
    <w:r>
      <w:rPr>
        <w:rStyle w:val="PageNumber"/>
        <w:rtl/>
      </w:rPr>
      <w:fldChar w:fldCharType="begin"/>
    </w:r>
    <w:r w:rsidR="00094192">
      <w:rPr>
        <w:rStyle w:val="PageNumber"/>
      </w:rPr>
      <w:instrText xml:space="preserve">PAGE  </w:instrText>
    </w:r>
    <w:r>
      <w:rPr>
        <w:rStyle w:val="PageNumber"/>
        <w:rtl/>
      </w:rPr>
      <w:fldChar w:fldCharType="end"/>
    </w:r>
  </w:p>
  <w:p w:rsidR="00094192" w:rsidRDefault="0009419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92" w:rsidRPr="00161AFD" w:rsidRDefault="00E0646A" w:rsidP="00161AFD">
    <w:pPr>
      <w:bidi w:val="0"/>
      <w:spacing w:after="0" w:line="240" w:lineRule="auto"/>
      <w:jc w:val="center"/>
      <w:rPr>
        <w:rFonts w:ascii="Times New Roman" w:hAnsi="Times New Roman" w:cs="Times New Roman"/>
        <w:sz w:val="20"/>
      </w:rPr>
    </w:pPr>
    <w:r w:rsidRPr="00161AFD">
      <w:rPr>
        <w:rFonts w:ascii="Times New Roman" w:hAnsi="Times New Roman" w:cs="Times New Roman"/>
        <w:sz w:val="20"/>
      </w:rPr>
      <w:fldChar w:fldCharType="begin"/>
    </w:r>
    <w:r w:rsidR="00094192" w:rsidRPr="00161AFD">
      <w:rPr>
        <w:rFonts w:ascii="Times New Roman" w:hAnsi="Times New Roman" w:cs="Times New Roman"/>
        <w:sz w:val="20"/>
      </w:rPr>
      <w:instrText xml:space="preserve"> page </w:instrText>
    </w:r>
    <w:r w:rsidRPr="00161AFD">
      <w:rPr>
        <w:rFonts w:ascii="Times New Roman" w:hAnsi="Times New Roman" w:cs="Times New Roman"/>
        <w:sz w:val="20"/>
      </w:rPr>
      <w:fldChar w:fldCharType="separate"/>
    </w:r>
    <w:r w:rsidR="000660F4">
      <w:rPr>
        <w:rFonts w:ascii="Times New Roman" w:hAnsi="Times New Roman" w:cs="Times New Roman"/>
        <w:noProof/>
        <w:sz w:val="20"/>
      </w:rPr>
      <w:t>8</w:t>
    </w:r>
    <w:r w:rsidRPr="00161AFD">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92" w:rsidRDefault="00E0646A" w:rsidP="00EF2E89">
    <w:pPr>
      <w:pStyle w:val="Footer"/>
      <w:framePr w:wrap="around" w:vAnchor="text" w:hAnchor="margin" w:xAlign="center" w:y="1"/>
      <w:rPr>
        <w:rStyle w:val="PageNumber"/>
      </w:rPr>
    </w:pPr>
    <w:r>
      <w:rPr>
        <w:rStyle w:val="PageNumber"/>
        <w:rtl/>
      </w:rPr>
      <w:fldChar w:fldCharType="begin"/>
    </w:r>
    <w:r w:rsidR="00094192">
      <w:rPr>
        <w:rStyle w:val="PageNumber"/>
      </w:rPr>
      <w:instrText xml:space="preserve">PAGE  </w:instrText>
    </w:r>
    <w:r>
      <w:rPr>
        <w:rStyle w:val="PageNumber"/>
        <w:rtl/>
      </w:rPr>
      <w:fldChar w:fldCharType="end"/>
    </w:r>
  </w:p>
  <w:p w:rsidR="00094192" w:rsidRDefault="0009419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92" w:rsidRPr="00161AFD" w:rsidRDefault="00E0646A" w:rsidP="00161AFD">
    <w:pPr>
      <w:bidi w:val="0"/>
      <w:spacing w:after="0" w:line="240" w:lineRule="auto"/>
      <w:jc w:val="center"/>
      <w:rPr>
        <w:rFonts w:ascii="Times New Roman" w:hAnsi="Times New Roman" w:cs="Times New Roman"/>
        <w:sz w:val="20"/>
      </w:rPr>
    </w:pPr>
    <w:r w:rsidRPr="00161AFD">
      <w:rPr>
        <w:rFonts w:ascii="Times New Roman" w:hAnsi="Times New Roman" w:cs="Times New Roman"/>
        <w:sz w:val="20"/>
      </w:rPr>
      <w:fldChar w:fldCharType="begin"/>
    </w:r>
    <w:r w:rsidR="00094192" w:rsidRPr="00161AFD">
      <w:rPr>
        <w:rFonts w:ascii="Times New Roman" w:hAnsi="Times New Roman" w:cs="Times New Roman"/>
        <w:sz w:val="20"/>
      </w:rPr>
      <w:instrText xml:space="preserve"> page </w:instrText>
    </w:r>
    <w:r w:rsidRPr="00161AFD">
      <w:rPr>
        <w:rFonts w:ascii="Times New Roman" w:hAnsi="Times New Roman" w:cs="Times New Roman"/>
        <w:sz w:val="20"/>
      </w:rPr>
      <w:fldChar w:fldCharType="separate"/>
    </w:r>
    <w:r w:rsidR="00094192">
      <w:rPr>
        <w:rFonts w:ascii="Times New Roman" w:hAnsi="Times New Roman" w:cs="Times New Roman"/>
        <w:noProof/>
        <w:sz w:val="20"/>
      </w:rPr>
      <w:t>9</w:t>
    </w:r>
    <w:r w:rsidRPr="00161AFD">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192" w:rsidRDefault="00094192">
      <w:pPr>
        <w:spacing w:after="0" w:line="240" w:lineRule="auto"/>
      </w:pPr>
      <w:r>
        <w:separator/>
      </w:r>
    </w:p>
  </w:footnote>
  <w:footnote w:type="continuationSeparator" w:id="0">
    <w:p w:rsidR="00094192" w:rsidRDefault="000941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92" w:rsidRPr="00161AFD" w:rsidRDefault="00094192" w:rsidP="00161AFD">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161AFD">
      <w:rPr>
        <w:rFonts w:ascii="Times New Roman" w:hAnsi="Times New Roman" w:cs="Times New Roman" w:hint="eastAsia"/>
        <w:iCs/>
        <w:color w:val="000000"/>
        <w:sz w:val="20"/>
        <w:szCs w:val="20"/>
      </w:rPr>
      <w:tab/>
    </w:r>
    <w:r w:rsidRPr="00161AFD">
      <w:rPr>
        <w:rFonts w:ascii="Times New Roman" w:hAnsi="Times New Roman" w:cs="Times New Roman"/>
        <w:sz w:val="20"/>
        <w:szCs w:val="20"/>
      </w:rPr>
      <w:t>Nature and Science 201</w:t>
    </w:r>
    <w:r w:rsidRPr="00161AFD">
      <w:rPr>
        <w:rFonts w:ascii="Times New Roman" w:hAnsi="Times New Roman" w:cs="Times New Roman" w:hint="eastAsia"/>
        <w:sz w:val="20"/>
        <w:szCs w:val="20"/>
      </w:rPr>
      <w:t>5</w:t>
    </w:r>
    <w:proofErr w:type="gramStart"/>
    <w:r w:rsidRPr="00161AFD">
      <w:rPr>
        <w:rFonts w:ascii="Times New Roman" w:hAnsi="Times New Roman" w:cs="Times New Roman"/>
        <w:sz w:val="20"/>
        <w:szCs w:val="20"/>
      </w:rPr>
      <w:t>;1</w:t>
    </w:r>
    <w:r w:rsidRPr="00161AFD">
      <w:rPr>
        <w:rFonts w:ascii="Times New Roman" w:hAnsi="Times New Roman" w:cs="Times New Roman" w:hint="eastAsia"/>
        <w:sz w:val="20"/>
        <w:szCs w:val="20"/>
      </w:rPr>
      <w:t>3</w:t>
    </w:r>
    <w:proofErr w:type="gramEnd"/>
    <w:r w:rsidRPr="00161AFD">
      <w:rPr>
        <w:rFonts w:ascii="Times New Roman" w:hAnsi="Times New Roman" w:cs="Times New Roman"/>
        <w:sz w:val="20"/>
        <w:szCs w:val="20"/>
      </w:rPr>
      <w:t>(</w:t>
    </w:r>
    <w:r w:rsidRPr="00161AFD">
      <w:rPr>
        <w:rFonts w:ascii="Times New Roman" w:hAnsi="Times New Roman" w:cs="Times New Roman" w:hint="eastAsia"/>
        <w:sz w:val="20"/>
        <w:szCs w:val="20"/>
      </w:rPr>
      <w:t>9)</w:t>
    </w:r>
    <w:r w:rsidRPr="00161AFD">
      <w:rPr>
        <w:rFonts w:ascii="Times New Roman" w:hAnsi="Times New Roman" w:cs="Times New Roman"/>
        <w:color w:val="000000"/>
        <w:sz w:val="20"/>
        <w:szCs w:val="20"/>
      </w:rPr>
      <w:t xml:space="preserve"> </w:t>
    </w:r>
    <w:r w:rsidRPr="00161AFD">
      <w:rPr>
        <w:rFonts w:ascii="Times New Roman" w:hAnsi="Times New Roman" w:cs="Times New Roman" w:hint="eastAsia"/>
        <w:color w:val="000000"/>
        <w:sz w:val="20"/>
        <w:szCs w:val="20"/>
      </w:rPr>
      <w:tab/>
    </w:r>
    <w:r w:rsidRPr="00161AFD">
      <w:rPr>
        <w:rFonts w:ascii="Times New Roman" w:hAnsi="Times New Roman" w:cs="Times New Roman"/>
        <w:color w:val="000000"/>
        <w:sz w:val="20"/>
        <w:szCs w:val="20"/>
      </w:rPr>
      <w:t xml:space="preserve"> </w:t>
    </w:r>
    <w:hyperlink r:id="rId1" w:history="1">
      <w:r w:rsidRPr="00161AFD">
        <w:rPr>
          <w:rStyle w:val="Hyperlink"/>
          <w:rFonts w:ascii="Times New Roman" w:hAnsi="Times New Roman" w:cs="Times New Roman"/>
          <w:sz w:val="20"/>
          <w:szCs w:val="20"/>
        </w:rPr>
        <w:t>http://www.sciencepub.net/nature</w:t>
      </w:r>
    </w:hyperlink>
  </w:p>
  <w:p w:rsidR="00094192" w:rsidRPr="00161AFD" w:rsidRDefault="00094192" w:rsidP="00161AFD">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92" w:rsidRPr="00161AFD" w:rsidRDefault="00094192" w:rsidP="00161AFD">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161AFD">
      <w:rPr>
        <w:rFonts w:ascii="Times New Roman" w:hAnsi="Times New Roman" w:cs="Times New Roman" w:hint="eastAsia"/>
        <w:iCs/>
        <w:color w:val="000000"/>
        <w:sz w:val="20"/>
        <w:szCs w:val="20"/>
      </w:rPr>
      <w:tab/>
    </w:r>
    <w:r w:rsidRPr="00161AFD">
      <w:rPr>
        <w:rFonts w:ascii="Times New Roman" w:hAnsi="Times New Roman" w:cs="Times New Roman"/>
        <w:sz w:val="20"/>
        <w:szCs w:val="20"/>
      </w:rPr>
      <w:t>Nature and Science 201</w:t>
    </w:r>
    <w:r w:rsidRPr="00161AFD">
      <w:rPr>
        <w:rFonts w:ascii="Times New Roman" w:hAnsi="Times New Roman" w:cs="Times New Roman" w:hint="eastAsia"/>
        <w:sz w:val="20"/>
        <w:szCs w:val="20"/>
      </w:rPr>
      <w:t>5</w:t>
    </w:r>
    <w:proofErr w:type="gramStart"/>
    <w:r w:rsidRPr="00161AFD">
      <w:rPr>
        <w:rFonts w:ascii="Times New Roman" w:hAnsi="Times New Roman" w:cs="Times New Roman"/>
        <w:sz w:val="20"/>
        <w:szCs w:val="20"/>
      </w:rPr>
      <w:t>;1</w:t>
    </w:r>
    <w:r w:rsidRPr="00161AFD">
      <w:rPr>
        <w:rFonts w:ascii="Times New Roman" w:hAnsi="Times New Roman" w:cs="Times New Roman" w:hint="eastAsia"/>
        <w:sz w:val="20"/>
        <w:szCs w:val="20"/>
      </w:rPr>
      <w:t>3</w:t>
    </w:r>
    <w:proofErr w:type="gramEnd"/>
    <w:r w:rsidRPr="00161AFD">
      <w:rPr>
        <w:rFonts w:ascii="Times New Roman" w:hAnsi="Times New Roman" w:cs="Times New Roman"/>
        <w:sz w:val="20"/>
        <w:szCs w:val="20"/>
      </w:rPr>
      <w:t>(</w:t>
    </w:r>
    <w:r w:rsidRPr="00161AFD">
      <w:rPr>
        <w:rFonts w:ascii="Times New Roman" w:hAnsi="Times New Roman" w:cs="Times New Roman" w:hint="eastAsia"/>
        <w:sz w:val="20"/>
        <w:szCs w:val="20"/>
      </w:rPr>
      <w:t>9)</w:t>
    </w:r>
    <w:r w:rsidRPr="00161AFD">
      <w:rPr>
        <w:rFonts w:ascii="Times New Roman" w:hAnsi="Times New Roman" w:cs="Times New Roman"/>
        <w:color w:val="000000"/>
        <w:sz w:val="20"/>
        <w:szCs w:val="20"/>
      </w:rPr>
      <w:t xml:space="preserve"> </w:t>
    </w:r>
    <w:r w:rsidRPr="00161AFD">
      <w:rPr>
        <w:rFonts w:ascii="Times New Roman" w:hAnsi="Times New Roman" w:cs="Times New Roman" w:hint="eastAsia"/>
        <w:color w:val="000000"/>
        <w:sz w:val="20"/>
        <w:szCs w:val="20"/>
      </w:rPr>
      <w:tab/>
    </w:r>
    <w:r w:rsidRPr="00161AFD">
      <w:rPr>
        <w:rFonts w:ascii="Times New Roman" w:hAnsi="Times New Roman" w:cs="Times New Roman"/>
        <w:color w:val="000000"/>
        <w:sz w:val="20"/>
        <w:szCs w:val="20"/>
      </w:rPr>
      <w:t xml:space="preserve"> </w:t>
    </w:r>
    <w:hyperlink r:id="rId1" w:history="1">
      <w:r w:rsidRPr="00161AFD">
        <w:rPr>
          <w:rStyle w:val="Hyperlink"/>
          <w:rFonts w:ascii="Times New Roman" w:hAnsi="Times New Roman" w:cs="Times New Roman"/>
          <w:sz w:val="20"/>
          <w:szCs w:val="20"/>
        </w:rPr>
        <w:t>http://www.sciencepub.net/nature</w:t>
      </w:r>
    </w:hyperlink>
  </w:p>
  <w:p w:rsidR="00094192" w:rsidRPr="00161AFD" w:rsidRDefault="00094192" w:rsidP="00161AFD">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92" w:rsidRPr="00161AFD" w:rsidRDefault="00094192" w:rsidP="00161AFD">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161AFD">
      <w:rPr>
        <w:rFonts w:ascii="Times New Roman" w:hAnsi="Times New Roman" w:cs="Times New Roman" w:hint="eastAsia"/>
        <w:iCs/>
        <w:color w:val="000000"/>
        <w:sz w:val="20"/>
        <w:szCs w:val="20"/>
      </w:rPr>
      <w:tab/>
    </w:r>
    <w:r w:rsidRPr="00161AFD">
      <w:rPr>
        <w:rFonts w:ascii="Times New Roman" w:hAnsi="Times New Roman" w:cs="Times New Roman"/>
        <w:sz w:val="20"/>
        <w:szCs w:val="20"/>
      </w:rPr>
      <w:t>Nature and Science 201</w:t>
    </w:r>
    <w:r w:rsidRPr="00161AFD">
      <w:rPr>
        <w:rFonts w:ascii="Times New Roman" w:hAnsi="Times New Roman" w:cs="Times New Roman" w:hint="eastAsia"/>
        <w:sz w:val="20"/>
        <w:szCs w:val="20"/>
      </w:rPr>
      <w:t>5</w:t>
    </w:r>
    <w:proofErr w:type="gramStart"/>
    <w:r w:rsidRPr="00161AFD">
      <w:rPr>
        <w:rFonts w:ascii="Times New Roman" w:hAnsi="Times New Roman" w:cs="Times New Roman"/>
        <w:sz w:val="20"/>
        <w:szCs w:val="20"/>
      </w:rPr>
      <w:t>;1</w:t>
    </w:r>
    <w:r w:rsidRPr="00161AFD">
      <w:rPr>
        <w:rFonts w:ascii="Times New Roman" w:hAnsi="Times New Roman" w:cs="Times New Roman" w:hint="eastAsia"/>
        <w:sz w:val="20"/>
        <w:szCs w:val="20"/>
      </w:rPr>
      <w:t>3</w:t>
    </w:r>
    <w:proofErr w:type="gramEnd"/>
    <w:r w:rsidRPr="00161AFD">
      <w:rPr>
        <w:rFonts w:ascii="Times New Roman" w:hAnsi="Times New Roman" w:cs="Times New Roman"/>
        <w:sz w:val="20"/>
        <w:szCs w:val="20"/>
      </w:rPr>
      <w:t>(</w:t>
    </w:r>
    <w:r w:rsidRPr="00161AFD">
      <w:rPr>
        <w:rFonts w:ascii="Times New Roman" w:hAnsi="Times New Roman" w:cs="Times New Roman" w:hint="eastAsia"/>
        <w:sz w:val="20"/>
        <w:szCs w:val="20"/>
      </w:rPr>
      <w:t>9)</w:t>
    </w:r>
    <w:r w:rsidRPr="00161AFD">
      <w:rPr>
        <w:rFonts w:ascii="Times New Roman" w:hAnsi="Times New Roman" w:cs="Times New Roman"/>
        <w:color w:val="000000"/>
        <w:sz w:val="20"/>
        <w:szCs w:val="20"/>
      </w:rPr>
      <w:t xml:space="preserve"> </w:t>
    </w:r>
    <w:r w:rsidRPr="00161AFD">
      <w:rPr>
        <w:rFonts w:ascii="Times New Roman" w:hAnsi="Times New Roman" w:cs="Times New Roman" w:hint="eastAsia"/>
        <w:color w:val="000000"/>
        <w:sz w:val="20"/>
        <w:szCs w:val="20"/>
      </w:rPr>
      <w:tab/>
    </w:r>
    <w:r w:rsidRPr="00161AFD">
      <w:rPr>
        <w:rFonts w:ascii="Times New Roman" w:hAnsi="Times New Roman" w:cs="Times New Roman"/>
        <w:color w:val="000000"/>
        <w:sz w:val="20"/>
        <w:szCs w:val="20"/>
      </w:rPr>
      <w:t xml:space="preserve"> </w:t>
    </w:r>
    <w:hyperlink r:id="rId1" w:history="1">
      <w:r w:rsidRPr="00161AFD">
        <w:rPr>
          <w:rStyle w:val="Hyperlink"/>
          <w:rFonts w:ascii="Times New Roman" w:hAnsi="Times New Roman" w:cs="Times New Roman"/>
          <w:sz w:val="20"/>
          <w:szCs w:val="20"/>
        </w:rPr>
        <w:t>http://www.sciencepub.net/nature</w:t>
      </w:r>
    </w:hyperlink>
  </w:p>
  <w:p w:rsidR="00094192" w:rsidRPr="00161AFD" w:rsidRDefault="00094192" w:rsidP="00161AFD">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F6037"/>
    <w:multiLevelType w:val="hybridMultilevel"/>
    <w:tmpl w:val="802ED0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EA0EFC"/>
    <w:multiLevelType w:val="hybridMultilevel"/>
    <w:tmpl w:val="12DAA9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21C3908"/>
    <w:multiLevelType w:val="hybridMultilevel"/>
    <w:tmpl w:val="6F2E9E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8F212FC"/>
    <w:multiLevelType w:val="hybridMultilevel"/>
    <w:tmpl w:val="BECADB0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7CAE8778">
      <w:start w:val="1"/>
      <w:numFmt w:val="upp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9431F36"/>
    <w:multiLevelType w:val="hybridMultilevel"/>
    <w:tmpl w:val="5EB6C90E"/>
    <w:lvl w:ilvl="0" w:tplc="C282A772">
      <w:start w:val="15"/>
      <w:numFmt w:val="bullet"/>
      <w:lvlText w:val="%1.."/>
      <w:lvlJc w:val="left"/>
      <w:pPr>
        <w:ind w:left="708" w:hanging="360"/>
      </w:pPr>
      <w:rPr>
        <w:rFonts w:ascii="Wingdings" w:eastAsia="宋体" w:hAnsi="Wingdings" w:cs="Times New Roman" w:hint="default"/>
      </w:rPr>
    </w:lvl>
    <w:lvl w:ilvl="1" w:tplc="04090003" w:tentative="1">
      <w:start w:val="1"/>
      <w:numFmt w:val="bullet"/>
      <w:lvlText w:val=""/>
      <w:lvlJc w:val="left"/>
      <w:pPr>
        <w:ind w:left="1188" w:hanging="420"/>
      </w:pPr>
      <w:rPr>
        <w:rFonts w:ascii="Wingdings" w:hAnsi="Wingdings" w:hint="default"/>
      </w:rPr>
    </w:lvl>
    <w:lvl w:ilvl="2" w:tplc="04090005" w:tentative="1">
      <w:start w:val="1"/>
      <w:numFmt w:val="bullet"/>
      <w:lvlText w:val=""/>
      <w:lvlJc w:val="left"/>
      <w:pPr>
        <w:ind w:left="1608" w:hanging="420"/>
      </w:pPr>
      <w:rPr>
        <w:rFonts w:ascii="Wingdings" w:hAnsi="Wingdings" w:hint="default"/>
      </w:rPr>
    </w:lvl>
    <w:lvl w:ilvl="3" w:tplc="04090001" w:tentative="1">
      <w:start w:val="1"/>
      <w:numFmt w:val="bullet"/>
      <w:lvlText w:val=""/>
      <w:lvlJc w:val="left"/>
      <w:pPr>
        <w:ind w:left="2028" w:hanging="420"/>
      </w:pPr>
      <w:rPr>
        <w:rFonts w:ascii="Wingdings" w:hAnsi="Wingdings" w:hint="default"/>
      </w:rPr>
    </w:lvl>
    <w:lvl w:ilvl="4" w:tplc="04090003" w:tentative="1">
      <w:start w:val="1"/>
      <w:numFmt w:val="bullet"/>
      <w:lvlText w:val=""/>
      <w:lvlJc w:val="left"/>
      <w:pPr>
        <w:ind w:left="2448" w:hanging="420"/>
      </w:pPr>
      <w:rPr>
        <w:rFonts w:ascii="Wingdings" w:hAnsi="Wingdings" w:hint="default"/>
      </w:rPr>
    </w:lvl>
    <w:lvl w:ilvl="5" w:tplc="04090005" w:tentative="1">
      <w:start w:val="1"/>
      <w:numFmt w:val="bullet"/>
      <w:lvlText w:val=""/>
      <w:lvlJc w:val="left"/>
      <w:pPr>
        <w:ind w:left="2868" w:hanging="420"/>
      </w:pPr>
      <w:rPr>
        <w:rFonts w:ascii="Wingdings" w:hAnsi="Wingdings" w:hint="default"/>
      </w:rPr>
    </w:lvl>
    <w:lvl w:ilvl="6" w:tplc="04090001" w:tentative="1">
      <w:start w:val="1"/>
      <w:numFmt w:val="bullet"/>
      <w:lvlText w:val=""/>
      <w:lvlJc w:val="left"/>
      <w:pPr>
        <w:ind w:left="3288" w:hanging="420"/>
      </w:pPr>
      <w:rPr>
        <w:rFonts w:ascii="Wingdings" w:hAnsi="Wingdings" w:hint="default"/>
      </w:rPr>
    </w:lvl>
    <w:lvl w:ilvl="7" w:tplc="04090003" w:tentative="1">
      <w:start w:val="1"/>
      <w:numFmt w:val="bullet"/>
      <w:lvlText w:val=""/>
      <w:lvlJc w:val="left"/>
      <w:pPr>
        <w:ind w:left="3708" w:hanging="420"/>
      </w:pPr>
      <w:rPr>
        <w:rFonts w:ascii="Wingdings" w:hAnsi="Wingdings" w:hint="default"/>
      </w:rPr>
    </w:lvl>
    <w:lvl w:ilvl="8" w:tplc="04090005" w:tentative="1">
      <w:start w:val="1"/>
      <w:numFmt w:val="bullet"/>
      <w:lvlText w:val=""/>
      <w:lvlJc w:val="left"/>
      <w:pPr>
        <w:ind w:left="4128" w:hanging="420"/>
      </w:pPr>
      <w:rPr>
        <w:rFonts w:ascii="Wingdings" w:hAnsi="Wingdings" w:hint="default"/>
      </w:rPr>
    </w:lvl>
  </w:abstractNum>
  <w:abstractNum w:abstractNumId="5">
    <w:nsid w:val="59957273"/>
    <w:multiLevelType w:val="hybridMultilevel"/>
    <w:tmpl w:val="F2E25726"/>
    <w:lvl w:ilvl="0" w:tplc="D5DE64B6">
      <w:start w:val="15"/>
      <w:numFmt w:val="bullet"/>
      <w:lvlText w:val="%1.."/>
      <w:lvlJc w:val="left"/>
      <w:pPr>
        <w:ind w:left="780" w:hanging="360"/>
      </w:pPr>
      <w:rPr>
        <w:rFonts w:ascii="Wingdings" w:eastAsia="宋体" w:hAnsi="Wingdings"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786E5E0E"/>
    <w:multiLevelType w:val="hybridMultilevel"/>
    <w:tmpl w:val="4CC80B36"/>
    <w:lvl w:ilvl="0" w:tplc="53323202">
      <w:start w:val="1"/>
      <w:numFmt w:val="decimal"/>
      <w:lvlText w:val="%1."/>
      <w:lvlJc w:val="left"/>
      <w:pPr>
        <w:ind w:left="644"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5"/>
  </w:num>
  <w:num w:numId="5">
    <w:abstractNumId w:val="4"/>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stylePaneFormatFilter w:val="3F01"/>
  <w:doNotTrackMoves/>
  <w:documentProtection w:edit="readOnly" w:enforcement="0"/>
  <w:defaultTabStop w:val="720"/>
  <w:drawingGridHorizontalSpacing w:val="110"/>
  <w:displayHorizontalDrawingGridEvery w:val="2"/>
  <w:noPunctuationKerning/>
  <w:characterSpacingControl w:val="doNotCompress"/>
  <w:hdrShapeDefaults>
    <o:shapedefaults v:ext="edit" spidmax="17409"/>
  </w:hdrShapeDefault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5568E"/>
    <w:rsid w:val="000079AE"/>
    <w:rsid w:val="00013549"/>
    <w:rsid w:val="00020EAB"/>
    <w:rsid w:val="00041C9D"/>
    <w:rsid w:val="00046F1D"/>
    <w:rsid w:val="000660F4"/>
    <w:rsid w:val="00076BB1"/>
    <w:rsid w:val="00094192"/>
    <w:rsid w:val="000961BA"/>
    <w:rsid w:val="00102105"/>
    <w:rsid w:val="001036C1"/>
    <w:rsid w:val="001158A3"/>
    <w:rsid w:val="001360CF"/>
    <w:rsid w:val="00147D81"/>
    <w:rsid w:val="00161AFD"/>
    <w:rsid w:val="00181915"/>
    <w:rsid w:val="001A0D06"/>
    <w:rsid w:val="001A4D3B"/>
    <w:rsid w:val="001A5C89"/>
    <w:rsid w:val="001C30B5"/>
    <w:rsid w:val="00211F3C"/>
    <w:rsid w:val="00214157"/>
    <w:rsid w:val="00214F1B"/>
    <w:rsid w:val="00230DDF"/>
    <w:rsid w:val="00240B0B"/>
    <w:rsid w:val="00242DC3"/>
    <w:rsid w:val="0025568E"/>
    <w:rsid w:val="002557F0"/>
    <w:rsid w:val="002605DD"/>
    <w:rsid w:val="00264950"/>
    <w:rsid w:val="002A34C1"/>
    <w:rsid w:val="002A4041"/>
    <w:rsid w:val="002C6641"/>
    <w:rsid w:val="002D6997"/>
    <w:rsid w:val="002E019A"/>
    <w:rsid w:val="002E2953"/>
    <w:rsid w:val="002E3A81"/>
    <w:rsid w:val="002E52A4"/>
    <w:rsid w:val="002E747E"/>
    <w:rsid w:val="00313969"/>
    <w:rsid w:val="00334996"/>
    <w:rsid w:val="003539C2"/>
    <w:rsid w:val="00353B39"/>
    <w:rsid w:val="00376583"/>
    <w:rsid w:val="003C3E9D"/>
    <w:rsid w:val="00417B3D"/>
    <w:rsid w:val="00421570"/>
    <w:rsid w:val="00425D5D"/>
    <w:rsid w:val="00440F37"/>
    <w:rsid w:val="00446D0E"/>
    <w:rsid w:val="00465D31"/>
    <w:rsid w:val="00486542"/>
    <w:rsid w:val="00487782"/>
    <w:rsid w:val="004A1E64"/>
    <w:rsid w:val="004B5B45"/>
    <w:rsid w:val="004D0F6D"/>
    <w:rsid w:val="004E3219"/>
    <w:rsid w:val="004E568A"/>
    <w:rsid w:val="00513CF7"/>
    <w:rsid w:val="00516965"/>
    <w:rsid w:val="00517BD0"/>
    <w:rsid w:val="0054214E"/>
    <w:rsid w:val="00550B12"/>
    <w:rsid w:val="005556C2"/>
    <w:rsid w:val="005828AF"/>
    <w:rsid w:val="00587923"/>
    <w:rsid w:val="00595780"/>
    <w:rsid w:val="005A3ED4"/>
    <w:rsid w:val="005C0D2E"/>
    <w:rsid w:val="005D2576"/>
    <w:rsid w:val="005D66F0"/>
    <w:rsid w:val="005F47F4"/>
    <w:rsid w:val="005F5A0A"/>
    <w:rsid w:val="005F5BDD"/>
    <w:rsid w:val="00634114"/>
    <w:rsid w:val="00654490"/>
    <w:rsid w:val="00675CD1"/>
    <w:rsid w:val="006844AA"/>
    <w:rsid w:val="0069086E"/>
    <w:rsid w:val="0069429B"/>
    <w:rsid w:val="006B6FDE"/>
    <w:rsid w:val="006B7DCD"/>
    <w:rsid w:val="006E5E05"/>
    <w:rsid w:val="00705396"/>
    <w:rsid w:val="0072187B"/>
    <w:rsid w:val="00722F9F"/>
    <w:rsid w:val="00724279"/>
    <w:rsid w:val="00740250"/>
    <w:rsid w:val="00746CAB"/>
    <w:rsid w:val="007642FD"/>
    <w:rsid w:val="007727E7"/>
    <w:rsid w:val="007849B5"/>
    <w:rsid w:val="00793FDD"/>
    <w:rsid w:val="007C6970"/>
    <w:rsid w:val="007F7B7F"/>
    <w:rsid w:val="00813921"/>
    <w:rsid w:val="008675CF"/>
    <w:rsid w:val="00891A23"/>
    <w:rsid w:val="00893C5C"/>
    <w:rsid w:val="008A62EE"/>
    <w:rsid w:val="008B3BF7"/>
    <w:rsid w:val="008C337B"/>
    <w:rsid w:val="008D07D5"/>
    <w:rsid w:val="008F4F2D"/>
    <w:rsid w:val="00903829"/>
    <w:rsid w:val="00910786"/>
    <w:rsid w:val="009147B4"/>
    <w:rsid w:val="009226CA"/>
    <w:rsid w:val="0098593F"/>
    <w:rsid w:val="009C6B69"/>
    <w:rsid w:val="009D115A"/>
    <w:rsid w:val="009F3503"/>
    <w:rsid w:val="00A04548"/>
    <w:rsid w:val="00A07F66"/>
    <w:rsid w:val="00A20630"/>
    <w:rsid w:val="00A27267"/>
    <w:rsid w:val="00A364BE"/>
    <w:rsid w:val="00A64785"/>
    <w:rsid w:val="00A70877"/>
    <w:rsid w:val="00A72722"/>
    <w:rsid w:val="00A84893"/>
    <w:rsid w:val="00A85764"/>
    <w:rsid w:val="00A907E8"/>
    <w:rsid w:val="00A95E09"/>
    <w:rsid w:val="00AD7F75"/>
    <w:rsid w:val="00B17682"/>
    <w:rsid w:val="00B43E6B"/>
    <w:rsid w:val="00B61EA1"/>
    <w:rsid w:val="00B719E6"/>
    <w:rsid w:val="00B94773"/>
    <w:rsid w:val="00B96A06"/>
    <w:rsid w:val="00BC3B8F"/>
    <w:rsid w:val="00BE6BA1"/>
    <w:rsid w:val="00C04B3C"/>
    <w:rsid w:val="00C11AF9"/>
    <w:rsid w:val="00C20EBE"/>
    <w:rsid w:val="00C35B86"/>
    <w:rsid w:val="00C4467E"/>
    <w:rsid w:val="00C6764E"/>
    <w:rsid w:val="00C7507A"/>
    <w:rsid w:val="00C80BB3"/>
    <w:rsid w:val="00CD0028"/>
    <w:rsid w:val="00D32F5A"/>
    <w:rsid w:val="00D333DB"/>
    <w:rsid w:val="00D3552F"/>
    <w:rsid w:val="00D6020E"/>
    <w:rsid w:val="00D759BD"/>
    <w:rsid w:val="00DA5001"/>
    <w:rsid w:val="00DA5CC8"/>
    <w:rsid w:val="00DB6452"/>
    <w:rsid w:val="00DD4A50"/>
    <w:rsid w:val="00DE7CA2"/>
    <w:rsid w:val="00DF69C4"/>
    <w:rsid w:val="00E0646A"/>
    <w:rsid w:val="00E12E59"/>
    <w:rsid w:val="00E35B36"/>
    <w:rsid w:val="00E422EA"/>
    <w:rsid w:val="00E71E30"/>
    <w:rsid w:val="00EE480E"/>
    <w:rsid w:val="00EE6AF1"/>
    <w:rsid w:val="00EF0123"/>
    <w:rsid w:val="00EF2E89"/>
    <w:rsid w:val="00F00B25"/>
    <w:rsid w:val="00F62477"/>
    <w:rsid w:val="00F66F80"/>
    <w:rsid w:val="00F77654"/>
    <w:rsid w:val="00F942C8"/>
    <w:rsid w:val="00FA5E56"/>
    <w:rsid w:val="00FB0B37"/>
    <w:rsid w:val="00FB5E94"/>
    <w:rsid w:val="00FC500B"/>
    <w:rsid w:val="00FD179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B25"/>
    <w:pPr>
      <w:bidi/>
      <w:spacing w:after="200" w:line="276" w:lineRule="auto"/>
    </w:pPr>
    <w:rPr>
      <w:rFonts w:ascii="Calibri" w:hAnsi="Calibri"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F00B25"/>
    <w:pPr>
      <w:tabs>
        <w:tab w:val="center" w:pos="4153"/>
        <w:tab w:val="right" w:pos="8306"/>
      </w:tabs>
      <w:spacing w:after="0" w:line="240" w:lineRule="auto"/>
    </w:pPr>
  </w:style>
  <w:style w:type="character" w:customStyle="1" w:styleId="HeaderChar">
    <w:name w:val="Header Char"/>
    <w:link w:val="Header"/>
    <w:semiHidden/>
    <w:rsid w:val="00F00B25"/>
    <w:rPr>
      <w:rFonts w:ascii="Calibri" w:hAnsi="Calibri" w:cs="Arial"/>
      <w:sz w:val="22"/>
      <w:szCs w:val="22"/>
      <w:lang w:val="en-US" w:eastAsia="en-US" w:bidi="ar-SA"/>
    </w:rPr>
  </w:style>
  <w:style w:type="paragraph" w:styleId="Footer">
    <w:name w:val="footer"/>
    <w:basedOn w:val="Normal"/>
    <w:unhideWhenUsed/>
    <w:rsid w:val="00F00B25"/>
    <w:pPr>
      <w:tabs>
        <w:tab w:val="center" w:pos="4153"/>
        <w:tab w:val="right" w:pos="8306"/>
      </w:tabs>
      <w:spacing w:after="0" w:line="240" w:lineRule="auto"/>
    </w:pPr>
  </w:style>
  <w:style w:type="paragraph" w:styleId="NoSpacing">
    <w:name w:val="No Spacing"/>
    <w:link w:val="NoSpacingChar"/>
    <w:qFormat/>
    <w:rsid w:val="00F00B25"/>
    <w:rPr>
      <w:rFonts w:ascii="Calibri" w:hAnsi="Calibri" w:cs="Arial"/>
      <w:sz w:val="22"/>
      <w:szCs w:val="22"/>
      <w:lang w:eastAsia="en-US"/>
    </w:rPr>
  </w:style>
  <w:style w:type="character" w:customStyle="1" w:styleId="NoSpacingChar">
    <w:name w:val="No Spacing Char"/>
    <w:link w:val="NoSpacing"/>
    <w:rsid w:val="00F00B25"/>
    <w:rPr>
      <w:rFonts w:ascii="Calibri" w:hAnsi="Calibri" w:cs="Arial"/>
      <w:sz w:val="22"/>
      <w:szCs w:val="22"/>
      <w:lang w:val="en-US" w:eastAsia="en-US" w:bidi="ar-SA"/>
    </w:rPr>
  </w:style>
  <w:style w:type="paragraph" w:customStyle="1" w:styleId="ElsAffiliation">
    <w:name w:val="Els_Affiliation"/>
    <w:rsid w:val="00F00B25"/>
    <w:pPr>
      <w:spacing w:line="200" w:lineRule="exact"/>
    </w:pPr>
    <w:rPr>
      <w:i/>
      <w:sz w:val="16"/>
      <w:lang w:eastAsia="en-US"/>
    </w:rPr>
  </w:style>
  <w:style w:type="paragraph" w:styleId="ListParagraph">
    <w:name w:val="List Paragraph"/>
    <w:basedOn w:val="Normal"/>
    <w:qFormat/>
    <w:rsid w:val="00F00B25"/>
    <w:pPr>
      <w:bidi w:val="0"/>
      <w:ind w:left="720"/>
      <w:contextualSpacing/>
    </w:pPr>
    <w:rPr>
      <w:rFonts w:eastAsia="Calibri"/>
    </w:rPr>
  </w:style>
  <w:style w:type="character" w:customStyle="1" w:styleId="apple-style-span">
    <w:name w:val="apple-style-span"/>
    <w:basedOn w:val="DefaultParagraphFont"/>
    <w:rsid w:val="00F00B25"/>
  </w:style>
  <w:style w:type="character" w:styleId="Hyperlink">
    <w:name w:val="Hyperlink"/>
    <w:rsid w:val="00516965"/>
    <w:rPr>
      <w:color w:val="0000FF"/>
      <w:u w:val="single"/>
    </w:rPr>
  </w:style>
  <w:style w:type="character" w:styleId="PageNumber">
    <w:name w:val="page number"/>
    <w:basedOn w:val="DefaultParagraphFont"/>
    <w:rsid w:val="00516965"/>
  </w:style>
  <w:style w:type="paragraph" w:styleId="BalloonText">
    <w:name w:val="Balloon Text"/>
    <w:basedOn w:val="Normal"/>
    <w:link w:val="BalloonTextChar"/>
    <w:uiPriority w:val="99"/>
    <w:semiHidden/>
    <w:unhideWhenUsed/>
    <w:rsid w:val="00211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F3C"/>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ature" TargetMode="External"/><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header" Target="header2.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8.wmf"/><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wmf"/><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4.xml"/><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footer" Target="footer3.xml"/><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A31FD3-A5B6-47F0-88D1-A62EE8826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4129</Words>
  <Characters>22105</Characters>
  <Application>Microsoft Office Word</Application>
  <DocSecurity>0</DocSecurity>
  <Lines>184</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Effect of AcetazolamideDrug asCorrosion Inhibitor forCarbon Steel in Hydrochloric Acid Solution</vt:lpstr>
      <vt:lpstr>Effect of AcetazolamideDrug asCorrosion Inhibitor forCarbon Steel in Hydrochloric Acid Solution</vt:lpstr>
    </vt:vector>
  </TitlesOfParts>
  <Company>***</Company>
  <LinksUpToDate>false</LinksUpToDate>
  <CharactersWithSpaces>26182</CharactersWithSpaces>
  <SharedDoc>false</SharedDoc>
  <HLinks>
    <vt:vector size="18" baseType="variant">
      <vt:variant>
        <vt:i4>1966141</vt:i4>
      </vt:variant>
      <vt:variant>
        <vt:i4>11</vt:i4>
      </vt:variant>
      <vt:variant>
        <vt:i4>0</vt:i4>
      </vt:variant>
      <vt:variant>
        <vt:i4>5</vt:i4>
      </vt:variant>
      <vt:variant>
        <vt:lpwstr>mailto:naturesciencej@gmail.com</vt:lpwstr>
      </vt:variant>
      <vt:variant>
        <vt:lpwstr/>
      </vt:variant>
      <vt:variant>
        <vt:i4>5898325</vt:i4>
      </vt:variant>
      <vt:variant>
        <vt:i4>8</vt:i4>
      </vt:variant>
      <vt:variant>
        <vt:i4>0</vt:i4>
      </vt:variant>
      <vt:variant>
        <vt:i4>5</vt:i4>
      </vt:variant>
      <vt:variant>
        <vt:lpwstr>http://www.sciencepub.net/nature</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 of AcetazolamideDrug asCorrosion Inhibitor forCarbon Steel in Hydrochloric Acid Solution</dc:title>
  <dc:creator>محروس الجندى</dc:creator>
  <cp:lastModifiedBy>Administrator</cp:lastModifiedBy>
  <cp:revision>6</cp:revision>
  <cp:lastPrinted>2015-08-04T00:42:00Z</cp:lastPrinted>
  <dcterms:created xsi:type="dcterms:W3CDTF">2015-08-04T09:00:00Z</dcterms:created>
  <dcterms:modified xsi:type="dcterms:W3CDTF">2015-08-04T07:36:00Z</dcterms:modified>
</cp:coreProperties>
</file>