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83" w:rsidRPr="00444D7A" w:rsidRDefault="00D21A16" w:rsidP="00444D7A">
      <w:pPr>
        <w:autoSpaceDE w:val="0"/>
        <w:autoSpaceDN w:val="0"/>
        <w:adjustRightInd w:val="0"/>
        <w:snapToGrid w:val="0"/>
        <w:spacing w:after="0" w:line="240" w:lineRule="auto"/>
        <w:jc w:val="center"/>
        <w:rPr>
          <w:rFonts w:ascii="Times New Roman" w:hAnsi="Times New Roman" w:cs="Times New Roman"/>
          <w:b/>
          <w:bCs/>
          <w:sz w:val="20"/>
          <w:szCs w:val="20"/>
        </w:rPr>
      </w:pPr>
      <w:r w:rsidRPr="00444D7A">
        <w:rPr>
          <w:rFonts w:ascii="Times New Roman" w:hAnsi="Times New Roman" w:cs="Times New Roman"/>
          <w:b/>
          <w:bCs/>
          <w:sz w:val="20"/>
          <w:szCs w:val="20"/>
        </w:rPr>
        <w:t xml:space="preserve">Retrospective Study (2010- 2014) of Disease Conditions among Reproductive System of Ruminants at </w:t>
      </w:r>
      <w:proofErr w:type="spellStart"/>
      <w:r w:rsidRPr="00444D7A">
        <w:rPr>
          <w:rFonts w:ascii="Times New Roman" w:hAnsi="Times New Roman" w:cs="Times New Roman"/>
          <w:b/>
          <w:bCs/>
          <w:sz w:val="20"/>
          <w:szCs w:val="20"/>
        </w:rPr>
        <w:t>Guto-Gida</w:t>
      </w:r>
      <w:proofErr w:type="spellEnd"/>
      <w:r w:rsidRPr="00444D7A">
        <w:rPr>
          <w:rFonts w:ascii="Times New Roman" w:hAnsi="Times New Roman" w:cs="Times New Roman"/>
          <w:b/>
          <w:bCs/>
          <w:sz w:val="20"/>
          <w:szCs w:val="20"/>
        </w:rPr>
        <w:t xml:space="preserve"> Veterinary Clinic, East </w:t>
      </w:r>
      <w:proofErr w:type="spellStart"/>
      <w:r w:rsidRPr="00444D7A">
        <w:rPr>
          <w:rFonts w:ascii="Times New Roman" w:hAnsi="Times New Roman" w:cs="Times New Roman"/>
          <w:b/>
          <w:bCs/>
          <w:sz w:val="20"/>
          <w:szCs w:val="20"/>
        </w:rPr>
        <w:t>Wollega</w:t>
      </w:r>
      <w:proofErr w:type="spellEnd"/>
      <w:r w:rsidRPr="00444D7A">
        <w:rPr>
          <w:rFonts w:ascii="Times New Roman" w:hAnsi="Times New Roman" w:cs="Times New Roman"/>
          <w:b/>
          <w:bCs/>
          <w:sz w:val="20"/>
          <w:szCs w:val="20"/>
        </w:rPr>
        <w:t xml:space="preserve"> Zone, Ethiopia</w:t>
      </w:r>
    </w:p>
    <w:p w:rsidR="00266983" w:rsidRPr="00444D7A" w:rsidRDefault="00266983" w:rsidP="00444D7A">
      <w:pPr>
        <w:autoSpaceDE w:val="0"/>
        <w:autoSpaceDN w:val="0"/>
        <w:adjustRightInd w:val="0"/>
        <w:snapToGrid w:val="0"/>
        <w:spacing w:after="0" w:line="240" w:lineRule="auto"/>
        <w:jc w:val="center"/>
        <w:rPr>
          <w:rFonts w:ascii="Times New Roman" w:hAnsi="Times New Roman" w:cs="Times New Roman"/>
          <w:b/>
          <w:bCs/>
          <w:sz w:val="20"/>
          <w:szCs w:val="20"/>
        </w:rPr>
      </w:pPr>
    </w:p>
    <w:p w:rsidR="00266983" w:rsidRDefault="00D21A16" w:rsidP="00444D7A">
      <w:pPr>
        <w:tabs>
          <w:tab w:val="left" w:pos="2880"/>
          <w:tab w:val="left" w:pos="3150"/>
        </w:tabs>
        <w:autoSpaceDE w:val="0"/>
        <w:autoSpaceDN w:val="0"/>
        <w:adjustRightInd w:val="0"/>
        <w:snapToGrid w:val="0"/>
        <w:spacing w:after="0" w:line="240" w:lineRule="auto"/>
        <w:jc w:val="center"/>
        <w:rPr>
          <w:rFonts w:ascii="Times New Roman" w:hAnsi="Times New Roman" w:cs="Times New Roman"/>
          <w:bCs/>
          <w:sz w:val="20"/>
          <w:szCs w:val="20"/>
          <w:vertAlign w:val="superscript"/>
          <w:lang w:eastAsia="zh-CN"/>
        </w:rPr>
      </w:pPr>
      <w:proofErr w:type="spellStart"/>
      <w:r w:rsidRPr="00444D7A">
        <w:rPr>
          <w:rFonts w:ascii="Times New Roman" w:hAnsi="Times New Roman" w:cs="Times New Roman"/>
          <w:bCs/>
          <w:sz w:val="20"/>
          <w:szCs w:val="20"/>
        </w:rPr>
        <w:t>Tilahun</w:t>
      </w:r>
      <w:proofErr w:type="spellEnd"/>
      <w:r w:rsidRPr="00444D7A">
        <w:rPr>
          <w:rFonts w:ascii="Times New Roman" w:hAnsi="Times New Roman" w:cs="Times New Roman"/>
          <w:bCs/>
          <w:sz w:val="20"/>
          <w:szCs w:val="20"/>
        </w:rPr>
        <w:t xml:space="preserve"> </w:t>
      </w:r>
      <w:r w:rsidR="009B7E33" w:rsidRPr="00444D7A">
        <w:rPr>
          <w:rFonts w:ascii="Times New Roman" w:hAnsi="Times New Roman" w:cs="Times New Roman"/>
          <w:bCs/>
          <w:sz w:val="20"/>
          <w:szCs w:val="20"/>
        </w:rPr>
        <w:t>Zenebe</w:t>
      </w:r>
      <w:r w:rsidR="009B7E33" w:rsidRPr="00444D7A">
        <w:rPr>
          <w:rFonts w:ascii="Times New Roman" w:hAnsi="Times New Roman" w:cs="Times New Roman"/>
          <w:bCs/>
          <w:sz w:val="20"/>
          <w:szCs w:val="20"/>
          <w:vertAlign w:val="superscript"/>
        </w:rPr>
        <w:t>1</w:t>
      </w:r>
      <w:r w:rsidR="009B7E33"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Girma</w:t>
      </w:r>
      <w:proofErr w:type="spellEnd"/>
      <w:r w:rsidRPr="00444D7A">
        <w:rPr>
          <w:rFonts w:ascii="Times New Roman" w:hAnsi="Times New Roman" w:cs="Times New Roman"/>
          <w:bCs/>
          <w:sz w:val="20"/>
          <w:szCs w:val="20"/>
        </w:rPr>
        <w:t xml:space="preserve"> </w:t>
      </w:r>
      <w:r w:rsidR="009B7E33" w:rsidRPr="00444D7A">
        <w:rPr>
          <w:rFonts w:ascii="Times New Roman" w:hAnsi="Times New Roman" w:cs="Times New Roman"/>
          <w:bCs/>
          <w:sz w:val="20"/>
          <w:szCs w:val="20"/>
        </w:rPr>
        <w:t>Kebede</w:t>
      </w:r>
      <w:r w:rsidR="009B7E33" w:rsidRPr="00444D7A">
        <w:rPr>
          <w:rFonts w:ascii="Times New Roman" w:hAnsi="Times New Roman" w:cs="Times New Roman"/>
          <w:bCs/>
          <w:sz w:val="20"/>
          <w:szCs w:val="20"/>
          <w:vertAlign w:val="superscript"/>
        </w:rPr>
        <w:t>1</w:t>
      </w:r>
      <w:r w:rsidR="009B7E33"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Firmaye</w:t>
      </w:r>
      <w:proofErr w:type="spellEnd"/>
      <w:r w:rsidRPr="00444D7A">
        <w:rPr>
          <w:rFonts w:ascii="Times New Roman" w:hAnsi="Times New Roman" w:cs="Times New Roman"/>
          <w:bCs/>
          <w:sz w:val="20"/>
          <w:szCs w:val="20"/>
        </w:rPr>
        <w:t xml:space="preserve"> </w:t>
      </w:r>
      <w:r w:rsidR="009B7E33" w:rsidRPr="00444D7A">
        <w:rPr>
          <w:rFonts w:ascii="Times New Roman" w:hAnsi="Times New Roman" w:cs="Times New Roman"/>
          <w:bCs/>
          <w:sz w:val="20"/>
          <w:szCs w:val="20"/>
        </w:rPr>
        <w:t>Gerbi</w:t>
      </w:r>
      <w:r w:rsidR="009B7E33" w:rsidRPr="00444D7A">
        <w:rPr>
          <w:rFonts w:ascii="Times New Roman" w:hAnsi="Times New Roman" w:cs="Times New Roman"/>
          <w:bCs/>
          <w:sz w:val="20"/>
          <w:szCs w:val="20"/>
          <w:vertAlign w:val="superscript"/>
        </w:rPr>
        <w:t>1</w:t>
      </w:r>
      <w:r w:rsidR="000E5141" w:rsidRPr="00444D7A">
        <w:rPr>
          <w:rFonts w:ascii="Times New Roman" w:hAnsi="Times New Roman" w:cs="Times New Roman"/>
          <w:bCs/>
          <w:sz w:val="20"/>
          <w:szCs w:val="20"/>
        </w:rPr>
        <w:t xml:space="preserve"> and </w:t>
      </w:r>
      <w:proofErr w:type="spellStart"/>
      <w:r w:rsidRPr="00444D7A">
        <w:rPr>
          <w:rFonts w:ascii="Times New Roman" w:hAnsi="Times New Roman" w:cs="Times New Roman"/>
          <w:bCs/>
          <w:sz w:val="20"/>
          <w:szCs w:val="20"/>
        </w:rPr>
        <w:t>Lidiya</w:t>
      </w:r>
      <w:proofErr w:type="spellEnd"/>
      <w:r w:rsidRPr="00444D7A">
        <w:rPr>
          <w:rFonts w:ascii="Times New Roman" w:hAnsi="Times New Roman" w:cs="Times New Roman"/>
          <w:bCs/>
          <w:sz w:val="20"/>
          <w:szCs w:val="20"/>
        </w:rPr>
        <w:t xml:space="preserve"> </w:t>
      </w:r>
      <w:r w:rsidR="009B7E33" w:rsidRPr="00444D7A">
        <w:rPr>
          <w:rFonts w:ascii="Times New Roman" w:hAnsi="Times New Roman" w:cs="Times New Roman"/>
          <w:bCs/>
          <w:sz w:val="20"/>
          <w:szCs w:val="20"/>
        </w:rPr>
        <w:t>Fikirte</w:t>
      </w:r>
      <w:r w:rsidR="009B7E33" w:rsidRPr="00444D7A">
        <w:rPr>
          <w:rFonts w:ascii="Times New Roman" w:hAnsi="Times New Roman" w:cs="Times New Roman"/>
          <w:bCs/>
          <w:sz w:val="20"/>
          <w:szCs w:val="20"/>
          <w:vertAlign w:val="superscript"/>
        </w:rPr>
        <w:t>1</w:t>
      </w:r>
    </w:p>
    <w:p w:rsidR="00444D7A" w:rsidRPr="00444D7A" w:rsidRDefault="00444D7A" w:rsidP="00444D7A">
      <w:pPr>
        <w:tabs>
          <w:tab w:val="left" w:pos="2880"/>
          <w:tab w:val="left" w:pos="3150"/>
        </w:tabs>
        <w:autoSpaceDE w:val="0"/>
        <w:autoSpaceDN w:val="0"/>
        <w:adjustRightInd w:val="0"/>
        <w:snapToGrid w:val="0"/>
        <w:spacing w:after="0" w:line="240" w:lineRule="auto"/>
        <w:jc w:val="center"/>
        <w:rPr>
          <w:rFonts w:ascii="Times New Roman" w:hAnsi="Times New Roman" w:cs="Times New Roman"/>
          <w:bCs/>
          <w:sz w:val="20"/>
          <w:szCs w:val="20"/>
          <w:lang w:eastAsia="zh-CN"/>
        </w:rPr>
      </w:pPr>
    </w:p>
    <w:p w:rsidR="000E5141" w:rsidRPr="00444D7A" w:rsidRDefault="000E5141" w:rsidP="00444D7A">
      <w:pPr>
        <w:autoSpaceDE w:val="0"/>
        <w:autoSpaceDN w:val="0"/>
        <w:adjustRightInd w:val="0"/>
        <w:snapToGrid w:val="0"/>
        <w:spacing w:after="0" w:line="240" w:lineRule="auto"/>
        <w:jc w:val="center"/>
        <w:rPr>
          <w:rFonts w:ascii="Times New Roman" w:eastAsia="Times New Roman+FPEF" w:hAnsi="Times New Roman" w:cs="Times New Roman"/>
          <w:sz w:val="20"/>
          <w:szCs w:val="20"/>
        </w:rPr>
      </w:pPr>
      <w:r w:rsidRPr="00444D7A">
        <w:rPr>
          <w:rFonts w:ascii="Times New Roman" w:hAnsi="Times New Roman" w:cs="Times New Roman"/>
          <w:sz w:val="20"/>
          <w:szCs w:val="20"/>
          <w:vertAlign w:val="superscript"/>
        </w:rPr>
        <w:t>1</w:t>
      </w:r>
      <w:r w:rsidRPr="00444D7A">
        <w:rPr>
          <w:rFonts w:ascii="Times New Roman" w:eastAsia="Times New Roman+FPEF" w:hAnsi="Times New Roman" w:cs="Times New Roman"/>
          <w:sz w:val="20"/>
          <w:szCs w:val="20"/>
        </w:rPr>
        <w:t xml:space="preserve">Wollega University, School of Veterinary Medicine, P.O. Box 395, </w:t>
      </w:r>
      <w:proofErr w:type="spellStart"/>
      <w:r w:rsidRPr="00444D7A">
        <w:rPr>
          <w:rFonts w:ascii="Times New Roman" w:eastAsia="Times New Roman+FPEF" w:hAnsi="Times New Roman" w:cs="Times New Roman"/>
          <w:sz w:val="20"/>
          <w:szCs w:val="20"/>
        </w:rPr>
        <w:t>Nekemte</w:t>
      </w:r>
      <w:proofErr w:type="spellEnd"/>
      <w:r w:rsidRPr="00444D7A">
        <w:rPr>
          <w:rFonts w:ascii="Times New Roman" w:eastAsia="Times New Roman+FPEF" w:hAnsi="Times New Roman" w:cs="Times New Roman"/>
          <w:sz w:val="20"/>
          <w:szCs w:val="20"/>
        </w:rPr>
        <w:t>, Ethiopia</w:t>
      </w:r>
    </w:p>
    <w:p w:rsidR="000E5141" w:rsidRPr="00444D7A" w:rsidRDefault="000E5141" w:rsidP="00444D7A">
      <w:pPr>
        <w:autoSpaceDE w:val="0"/>
        <w:autoSpaceDN w:val="0"/>
        <w:adjustRightInd w:val="0"/>
        <w:snapToGrid w:val="0"/>
        <w:spacing w:after="0" w:line="240" w:lineRule="auto"/>
        <w:jc w:val="center"/>
        <w:rPr>
          <w:rFonts w:ascii="Times New Roman" w:hAnsi="Times New Roman" w:cs="Times New Roman"/>
          <w:sz w:val="20"/>
          <w:szCs w:val="20"/>
        </w:rPr>
      </w:pPr>
      <w:r w:rsidRPr="00444D7A">
        <w:rPr>
          <w:rFonts w:ascii="Times New Roman" w:hAnsi="Times New Roman" w:cs="Times New Roman"/>
          <w:sz w:val="20"/>
          <w:szCs w:val="20"/>
          <w:shd w:val="clear" w:color="auto" w:fill="FFFFFF"/>
        </w:rPr>
        <w:t>Email-</w:t>
      </w:r>
      <w:r w:rsidRPr="00444D7A">
        <w:rPr>
          <w:rStyle w:val="apple-converted-space"/>
          <w:rFonts w:ascii="Times New Roman" w:hAnsi="Times New Roman" w:cs="Times New Roman"/>
          <w:sz w:val="20"/>
          <w:szCs w:val="20"/>
          <w:shd w:val="clear" w:color="auto" w:fill="FFFFFF"/>
        </w:rPr>
        <w:t> </w:t>
      </w:r>
      <w:hyperlink r:id="rId7" w:history="1">
        <w:r w:rsidRPr="00444D7A">
          <w:rPr>
            <w:rStyle w:val="Hyperlink"/>
            <w:rFonts w:ascii="Times New Roman" w:hAnsi="Times New Roman" w:cs="Times New Roman"/>
            <w:color w:val="auto"/>
            <w:sz w:val="20"/>
            <w:szCs w:val="20"/>
            <w:shd w:val="clear" w:color="auto" w:fill="FFFFFF"/>
          </w:rPr>
          <w:t>tilahun.zenebe@yahoo.com</w:t>
        </w:r>
      </w:hyperlink>
    </w:p>
    <w:p w:rsidR="00FF1FA4" w:rsidRPr="00444D7A" w:rsidRDefault="00FF1FA4" w:rsidP="00444D7A">
      <w:pPr>
        <w:autoSpaceDE w:val="0"/>
        <w:autoSpaceDN w:val="0"/>
        <w:adjustRightInd w:val="0"/>
        <w:snapToGrid w:val="0"/>
        <w:spacing w:after="0" w:line="240" w:lineRule="auto"/>
        <w:jc w:val="center"/>
        <w:rPr>
          <w:rFonts w:ascii="Times New Roman" w:hAnsi="Times New Roman" w:cs="Times New Roman"/>
          <w:sz w:val="20"/>
          <w:szCs w:val="20"/>
        </w:rPr>
      </w:pPr>
    </w:p>
    <w:p w:rsidR="00266983" w:rsidRPr="00444D7A" w:rsidRDefault="00266983" w:rsidP="00444D7A">
      <w:pPr>
        <w:pStyle w:val="Heading1"/>
        <w:keepNext w:val="0"/>
        <w:keepLines w:val="0"/>
        <w:snapToGrid w:val="0"/>
        <w:spacing w:before="0" w:line="240" w:lineRule="auto"/>
        <w:jc w:val="both"/>
        <w:rPr>
          <w:rFonts w:ascii="Times New Roman" w:hAnsi="Times New Roman"/>
          <w:b w:val="0"/>
          <w:color w:val="auto"/>
          <w:sz w:val="20"/>
          <w:szCs w:val="20"/>
        </w:rPr>
      </w:pPr>
      <w:bookmarkStart w:id="0" w:name="_Toc423334838"/>
      <w:bookmarkStart w:id="1" w:name="_Toc401031164"/>
      <w:r w:rsidRPr="00444D7A">
        <w:rPr>
          <w:rFonts w:ascii="Times New Roman" w:hAnsi="Times New Roman"/>
          <w:color w:val="auto"/>
          <w:sz w:val="20"/>
          <w:szCs w:val="20"/>
        </w:rPr>
        <w:t>A</w:t>
      </w:r>
      <w:r w:rsidR="00230643" w:rsidRPr="00444D7A">
        <w:rPr>
          <w:rFonts w:ascii="Times New Roman" w:hAnsi="Times New Roman"/>
          <w:color w:val="auto"/>
          <w:sz w:val="20"/>
          <w:szCs w:val="20"/>
        </w:rPr>
        <w:t>bstract</w:t>
      </w:r>
      <w:bookmarkEnd w:id="0"/>
      <w:r w:rsidR="00E47575" w:rsidRPr="00444D7A">
        <w:rPr>
          <w:rFonts w:ascii="Times New Roman" w:hAnsi="Times New Roman"/>
          <w:b w:val="0"/>
          <w:color w:val="auto"/>
          <w:sz w:val="20"/>
          <w:szCs w:val="20"/>
        </w:rPr>
        <w:t xml:space="preserve">: </w:t>
      </w:r>
      <w:r w:rsidRPr="00444D7A">
        <w:rPr>
          <w:rFonts w:ascii="Times New Roman" w:hAnsi="Times New Roman"/>
          <w:b w:val="0"/>
          <w:color w:val="auto"/>
          <w:sz w:val="20"/>
          <w:szCs w:val="20"/>
        </w:rPr>
        <w:t xml:space="preserve">Reproductive disorders of domestic ruminants significantly reduce their productivity which is of great concern of production worldwide, because most reproductive disorders adversely affect the future fertility. A five year retrospective study of reproductive disorders of ruminants presented to </w:t>
      </w:r>
      <w:proofErr w:type="spellStart"/>
      <w:r w:rsidRPr="00444D7A">
        <w:rPr>
          <w:rFonts w:ascii="Times New Roman" w:hAnsi="Times New Roman"/>
          <w:b w:val="0"/>
          <w:color w:val="auto"/>
          <w:sz w:val="20"/>
          <w:szCs w:val="20"/>
        </w:rPr>
        <w:t>Guto-Gida</w:t>
      </w:r>
      <w:proofErr w:type="spellEnd"/>
      <w:r w:rsidRPr="00444D7A">
        <w:rPr>
          <w:rFonts w:ascii="Times New Roman" w:hAnsi="Times New Roman"/>
          <w:b w:val="0"/>
          <w:color w:val="auto"/>
          <w:sz w:val="20"/>
          <w:szCs w:val="20"/>
        </w:rPr>
        <w:t xml:space="preserve"> Veterinary Clinic, </w:t>
      </w:r>
      <w:proofErr w:type="spellStart"/>
      <w:r w:rsidRPr="00444D7A">
        <w:rPr>
          <w:rFonts w:ascii="Times New Roman" w:hAnsi="Times New Roman"/>
          <w:b w:val="0"/>
          <w:color w:val="auto"/>
          <w:sz w:val="20"/>
          <w:szCs w:val="20"/>
        </w:rPr>
        <w:t>Nekemte</w:t>
      </w:r>
      <w:proofErr w:type="spellEnd"/>
      <w:r w:rsidRPr="00444D7A">
        <w:rPr>
          <w:rFonts w:ascii="Times New Roman" w:hAnsi="Times New Roman"/>
          <w:b w:val="0"/>
          <w:color w:val="auto"/>
          <w:sz w:val="20"/>
          <w:szCs w:val="20"/>
        </w:rPr>
        <w:t xml:space="preserve">, Ethiopia was conducted with the objective of prevalent reproductive problems (reproductive diseases) determination in domestic ruminants between January 2010 and December 2014. All Data about ruminants were collected from case registration books and entered into Microsoft excel sheet and analyzed based on the year of study, the disease condition, species and sex of the animals. Out of a total of 2846 ruminants examined,54(1.89%) were found to have reproductive disorders comprising mastitis 41(75.92%), abortion 6(11.11%), </w:t>
      </w:r>
      <w:proofErr w:type="spellStart"/>
      <w:r w:rsidRPr="00444D7A">
        <w:rPr>
          <w:rFonts w:ascii="Times New Roman" w:hAnsi="Times New Roman"/>
          <w:b w:val="0"/>
          <w:color w:val="auto"/>
          <w:sz w:val="20"/>
          <w:szCs w:val="20"/>
        </w:rPr>
        <w:t>metritis</w:t>
      </w:r>
      <w:proofErr w:type="spellEnd"/>
      <w:r w:rsidRPr="00444D7A">
        <w:rPr>
          <w:rFonts w:ascii="Times New Roman" w:hAnsi="Times New Roman"/>
          <w:b w:val="0"/>
          <w:color w:val="auto"/>
          <w:sz w:val="20"/>
          <w:szCs w:val="20"/>
        </w:rPr>
        <w:t xml:space="preserve"> 3(5.56%), vaginal </w:t>
      </w:r>
      <w:proofErr w:type="spellStart"/>
      <w:r w:rsidRPr="00444D7A">
        <w:rPr>
          <w:rFonts w:ascii="Times New Roman" w:hAnsi="Times New Roman"/>
          <w:b w:val="0"/>
          <w:color w:val="auto"/>
          <w:sz w:val="20"/>
          <w:szCs w:val="20"/>
        </w:rPr>
        <w:t>prolapse</w:t>
      </w:r>
      <w:proofErr w:type="spellEnd"/>
      <w:r w:rsidRPr="00444D7A">
        <w:rPr>
          <w:rFonts w:ascii="Times New Roman" w:hAnsi="Times New Roman"/>
          <w:b w:val="0"/>
          <w:color w:val="auto"/>
          <w:sz w:val="20"/>
          <w:szCs w:val="20"/>
        </w:rPr>
        <w:t xml:space="preserve"> 2(3.70%), </w:t>
      </w:r>
      <w:proofErr w:type="spellStart"/>
      <w:r w:rsidRPr="00444D7A">
        <w:rPr>
          <w:rFonts w:ascii="Times New Roman" w:hAnsi="Times New Roman"/>
          <w:b w:val="0"/>
          <w:color w:val="auto"/>
          <w:sz w:val="20"/>
          <w:szCs w:val="20"/>
        </w:rPr>
        <w:t>dystocia</w:t>
      </w:r>
      <w:proofErr w:type="spellEnd"/>
      <w:r w:rsidRPr="00444D7A">
        <w:rPr>
          <w:rFonts w:ascii="Times New Roman" w:hAnsi="Times New Roman"/>
          <w:b w:val="0"/>
          <w:color w:val="auto"/>
          <w:sz w:val="20"/>
          <w:szCs w:val="20"/>
        </w:rPr>
        <w:t xml:space="preserve"> 1(1.85%) and </w:t>
      </w:r>
      <w:proofErr w:type="spellStart"/>
      <w:r w:rsidRPr="00444D7A">
        <w:rPr>
          <w:rFonts w:ascii="Times New Roman" w:hAnsi="Times New Roman"/>
          <w:b w:val="0"/>
          <w:color w:val="auto"/>
          <w:sz w:val="20"/>
          <w:szCs w:val="20"/>
        </w:rPr>
        <w:t>paraphimosis</w:t>
      </w:r>
      <w:proofErr w:type="spellEnd"/>
      <w:r w:rsidRPr="00444D7A">
        <w:rPr>
          <w:rFonts w:ascii="Times New Roman" w:hAnsi="Times New Roman"/>
          <w:b w:val="0"/>
          <w:color w:val="auto"/>
          <w:sz w:val="20"/>
          <w:szCs w:val="20"/>
        </w:rPr>
        <w:t xml:space="preserve"> 1(1.85%), with 53(98.14%) in cattle, 1(1.85%) in sheep and 0(0%) in goats. 846 (29.73%) of the cases observed were male and 2000 (70.27%) were female. In conclusion, from this study, reproductive cases were most prevalent in cattle than sheep and goats. Therefore, Major causes of reproductive disorders especially in cattle should be identified and followed by appropriate measures according to the disorders, to minimize the reproductive wastage.</w:t>
      </w:r>
    </w:p>
    <w:p w:rsidR="00444D7A" w:rsidRPr="00444D7A" w:rsidRDefault="005048EF" w:rsidP="00444D7A">
      <w:pPr>
        <w:snapToGrid w:val="0"/>
        <w:spacing w:after="0" w:line="240" w:lineRule="auto"/>
        <w:jc w:val="both"/>
        <w:rPr>
          <w:rFonts w:ascii="Times New Roman" w:hAnsi="Times New Roman" w:cs="Times New Roman"/>
          <w:sz w:val="20"/>
          <w:szCs w:val="20"/>
          <w:lang w:eastAsia="zh-CN"/>
        </w:rPr>
      </w:pPr>
      <w:proofErr w:type="gramStart"/>
      <w:r w:rsidRPr="00444D7A">
        <w:rPr>
          <w:rFonts w:ascii="Times New Roman" w:hAnsi="Times New Roman" w:cs="Times New Roman"/>
          <w:sz w:val="20"/>
          <w:szCs w:val="20"/>
          <w:lang w:bidi="en-US"/>
        </w:rPr>
        <w:t>[</w:t>
      </w:r>
      <w:proofErr w:type="spellStart"/>
      <w:r w:rsidRPr="00444D7A">
        <w:rPr>
          <w:rFonts w:ascii="Times New Roman" w:hAnsi="Times New Roman" w:cs="Times New Roman"/>
          <w:bCs/>
          <w:sz w:val="20"/>
          <w:szCs w:val="20"/>
        </w:rPr>
        <w:t>Tilahun</w:t>
      </w:r>
      <w:proofErr w:type="spellEnd"/>
      <w:r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Zenebe</w:t>
      </w:r>
      <w:proofErr w:type="spellEnd"/>
      <w:r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Girma</w:t>
      </w:r>
      <w:proofErr w:type="spellEnd"/>
      <w:r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Kebede</w:t>
      </w:r>
      <w:proofErr w:type="spellEnd"/>
      <w:r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Firmaye</w:t>
      </w:r>
      <w:proofErr w:type="spellEnd"/>
      <w:r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Gerbi</w:t>
      </w:r>
      <w:proofErr w:type="spellEnd"/>
      <w:r w:rsidRPr="00444D7A">
        <w:rPr>
          <w:rFonts w:ascii="Times New Roman" w:hAnsi="Times New Roman" w:cs="Times New Roman"/>
          <w:bCs/>
          <w:sz w:val="20"/>
          <w:szCs w:val="20"/>
        </w:rPr>
        <w:t xml:space="preserve"> and </w:t>
      </w:r>
      <w:proofErr w:type="spellStart"/>
      <w:r w:rsidRPr="00444D7A">
        <w:rPr>
          <w:rFonts w:ascii="Times New Roman" w:hAnsi="Times New Roman" w:cs="Times New Roman"/>
          <w:bCs/>
          <w:sz w:val="20"/>
          <w:szCs w:val="20"/>
        </w:rPr>
        <w:t>Lidiya</w:t>
      </w:r>
      <w:proofErr w:type="spellEnd"/>
      <w:r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Fikirte</w:t>
      </w:r>
      <w:proofErr w:type="spellEnd"/>
      <w:r w:rsidR="00484363" w:rsidRPr="00444D7A">
        <w:rPr>
          <w:rFonts w:ascii="Times New Roman" w:hAnsi="Times New Roman" w:cs="Times New Roman"/>
          <w:bCs/>
          <w:sz w:val="20"/>
          <w:szCs w:val="20"/>
        </w:rPr>
        <w:t>.</w:t>
      </w:r>
      <w:proofErr w:type="gramEnd"/>
      <w:r w:rsidR="004E5BD3">
        <w:rPr>
          <w:rFonts w:ascii="Times New Roman" w:hAnsi="Times New Roman" w:cs="Times New Roman" w:hint="eastAsia"/>
          <w:bCs/>
          <w:sz w:val="20"/>
          <w:szCs w:val="20"/>
          <w:lang w:eastAsia="zh-CN"/>
        </w:rPr>
        <w:t xml:space="preserve"> </w:t>
      </w:r>
      <w:r w:rsidR="00B664B9" w:rsidRPr="00444D7A">
        <w:rPr>
          <w:rFonts w:ascii="Times New Roman" w:hAnsi="Times New Roman" w:cs="Times New Roman"/>
          <w:b/>
          <w:bCs/>
          <w:sz w:val="20"/>
          <w:szCs w:val="20"/>
        </w:rPr>
        <w:t xml:space="preserve">Retrospective Study (2010- 2014) of Disease Conditions among Reproductive System of Ruminants at </w:t>
      </w:r>
      <w:proofErr w:type="spellStart"/>
      <w:r w:rsidR="00B664B9" w:rsidRPr="00444D7A">
        <w:rPr>
          <w:rFonts w:ascii="Times New Roman" w:hAnsi="Times New Roman" w:cs="Times New Roman"/>
          <w:b/>
          <w:bCs/>
          <w:sz w:val="20"/>
          <w:szCs w:val="20"/>
        </w:rPr>
        <w:t>Guto-Gida</w:t>
      </w:r>
      <w:proofErr w:type="spellEnd"/>
      <w:r w:rsidR="00B664B9" w:rsidRPr="00444D7A">
        <w:rPr>
          <w:rFonts w:ascii="Times New Roman" w:hAnsi="Times New Roman" w:cs="Times New Roman"/>
          <w:b/>
          <w:bCs/>
          <w:sz w:val="20"/>
          <w:szCs w:val="20"/>
        </w:rPr>
        <w:t xml:space="preserve"> Veterinary Clinic, East </w:t>
      </w:r>
      <w:proofErr w:type="spellStart"/>
      <w:r w:rsidR="00B664B9" w:rsidRPr="00444D7A">
        <w:rPr>
          <w:rFonts w:ascii="Times New Roman" w:hAnsi="Times New Roman" w:cs="Times New Roman"/>
          <w:b/>
          <w:bCs/>
          <w:sz w:val="20"/>
          <w:szCs w:val="20"/>
        </w:rPr>
        <w:t>Wollega</w:t>
      </w:r>
      <w:proofErr w:type="spellEnd"/>
      <w:r w:rsidR="00B664B9" w:rsidRPr="00444D7A">
        <w:rPr>
          <w:rFonts w:ascii="Times New Roman" w:hAnsi="Times New Roman" w:cs="Times New Roman"/>
          <w:b/>
          <w:bCs/>
          <w:sz w:val="20"/>
          <w:szCs w:val="20"/>
        </w:rPr>
        <w:t xml:space="preserve"> Zone, Ethiopia</w:t>
      </w:r>
      <w:r w:rsidR="00444D7A" w:rsidRPr="00444D7A">
        <w:rPr>
          <w:rFonts w:ascii="Times New Roman" w:eastAsia="Times New Roman" w:hAnsi="Times New Roman" w:cs="Times New Roman"/>
          <w:b/>
          <w:bCs/>
          <w:sz w:val="20"/>
          <w:szCs w:val="20"/>
          <w:lang w:bidi="fa-IR"/>
        </w:rPr>
        <w:t>.</w:t>
      </w:r>
      <w:r w:rsidR="00444D7A" w:rsidRPr="00444D7A">
        <w:rPr>
          <w:rFonts w:ascii="Times New Roman" w:hAnsi="Times New Roman" w:cs="Times New Roman" w:hint="eastAsia"/>
          <w:b/>
          <w:bCs/>
          <w:sz w:val="20"/>
          <w:szCs w:val="20"/>
        </w:rPr>
        <w:t xml:space="preserve"> </w:t>
      </w:r>
      <w:r w:rsidR="00444D7A" w:rsidRPr="00444D7A">
        <w:rPr>
          <w:rFonts w:ascii="Times New Roman" w:eastAsia="Times New Roman" w:hAnsi="Times New Roman" w:cs="Times New Roman"/>
          <w:bCs/>
          <w:i/>
          <w:sz w:val="20"/>
          <w:szCs w:val="20"/>
        </w:rPr>
        <w:t xml:space="preserve">Nat </w:t>
      </w:r>
      <w:proofErr w:type="spellStart"/>
      <w:r w:rsidR="00444D7A" w:rsidRPr="00444D7A">
        <w:rPr>
          <w:rFonts w:ascii="Times New Roman" w:eastAsia="Times New Roman" w:hAnsi="Times New Roman" w:cs="Times New Roman"/>
          <w:bCs/>
          <w:i/>
          <w:sz w:val="20"/>
          <w:szCs w:val="20"/>
        </w:rPr>
        <w:t>Sci</w:t>
      </w:r>
      <w:proofErr w:type="spellEnd"/>
      <w:r w:rsidR="00444D7A" w:rsidRPr="00444D7A">
        <w:rPr>
          <w:rFonts w:ascii="Times New Roman" w:hAnsi="Times New Roman" w:cs="Times New Roman" w:hint="eastAsia"/>
          <w:bCs/>
          <w:i/>
          <w:sz w:val="20"/>
          <w:szCs w:val="20"/>
        </w:rPr>
        <w:t xml:space="preserve"> </w:t>
      </w:r>
      <w:r w:rsidR="00444D7A" w:rsidRPr="00444D7A">
        <w:rPr>
          <w:rFonts w:ascii="Times New Roman" w:hAnsi="Times New Roman" w:cs="Times New Roman"/>
          <w:sz w:val="20"/>
          <w:szCs w:val="20"/>
        </w:rPr>
        <w:t>201</w:t>
      </w:r>
      <w:r w:rsidR="00444D7A" w:rsidRPr="00444D7A">
        <w:rPr>
          <w:rFonts w:ascii="Times New Roman" w:hAnsi="Times New Roman" w:cs="Times New Roman" w:hint="eastAsia"/>
          <w:sz w:val="20"/>
          <w:szCs w:val="20"/>
        </w:rPr>
        <w:t>5</w:t>
      </w:r>
      <w:r w:rsidR="00444D7A" w:rsidRPr="00444D7A">
        <w:rPr>
          <w:rFonts w:ascii="Times New Roman" w:hAnsi="Times New Roman" w:cs="Times New Roman"/>
          <w:sz w:val="20"/>
          <w:szCs w:val="20"/>
        </w:rPr>
        <w:t>;1</w:t>
      </w:r>
      <w:r w:rsidR="00444D7A" w:rsidRPr="00444D7A">
        <w:rPr>
          <w:rFonts w:ascii="Times New Roman" w:hAnsi="Times New Roman" w:cs="Times New Roman" w:hint="eastAsia"/>
          <w:sz w:val="20"/>
          <w:szCs w:val="20"/>
        </w:rPr>
        <w:t>3</w:t>
      </w:r>
      <w:r w:rsidR="00444D7A" w:rsidRPr="00444D7A">
        <w:rPr>
          <w:rFonts w:ascii="Times New Roman" w:hAnsi="Times New Roman" w:cs="Times New Roman"/>
          <w:sz w:val="20"/>
          <w:szCs w:val="20"/>
        </w:rPr>
        <w:t>(</w:t>
      </w:r>
      <w:r w:rsidR="00444D7A" w:rsidRPr="00444D7A">
        <w:rPr>
          <w:rFonts w:ascii="Times New Roman" w:hAnsi="Times New Roman" w:cs="Times New Roman" w:hint="eastAsia"/>
          <w:sz w:val="20"/>
          <w:szCs w:val="20"/>
        </w:rPr>
        <w:t>9)</w:t>
      </w:r>
      <w:r w:rsidR="00444D7A" w:rsidRPr="00444D7A">
        <w:rPr>
          <w:rFonts w:ascii="Times New Roman" w:hAnsi="Times New Roman" w:cs="Times New Roman"/>
          <w:sz w:val="20"/>
          <w:szCs w:val="20"/>
        </w:rPr>
        <w:t>:</w:t>
      </w:r>
      <w:r w:rsidR="00A272E1">
        <w:rPr>
          <w:rFonts w:ascii="Times New Roman" w:hAnsi="Times New Roman" w:cs="Times New Roman"/>
          <w:noProof/>
          <w:color w:val="000000"/>
          <w:sz w:val="20"/>
          <w:szCs w:val="20"/>
        </w:rPr>
        <w:t>16</w:t>
      </w:r>
      <w:r w:rsidR="00444D7A" w:rsidRPr="00444D7A">
        <w:rPr>
          <w:rFonts w:ascii="Times New Roman" w:hAnsi="Times New Roman" w:cs="Times New Roman"/>
          <w:color w:val="000000"/>
          <w:sz w:val="20"/>
          <w:szCs w:val="20"/>
        </w:rPr>
        <w:t>-</w:t>
      </w:r>
      <w:r w:rsidR="00A272E1">
        <w:rPr>
          <w:rFonts w:ascii="Times New Roman" w:hAnsi="Times New Roman" w:cs="Times New Roman"/>
          <w:noProof/>
          <w:color w:val="000000"/>
          <w:sz w:val="20"/>
          <w:szCs w:val="20"/>
        </w:rPr>
        <w:t>19</w:t>
      </w:r>
      <w:r w:rsidR="00444D7A" w:rsidRPr="00444D7A">
        <w:rPr>
          <w:rFonts w:ascii="Times New Roman" w:hAnsi="Times New Roman" w:cs="Times New Roman"/>
          <w:sz w:val="20"/>
          <w:szCs w:val="20"/>
        </w:rPr>
        <w:t>]</w:t>
      </w:r>
      <w:r w:rsidR="00444D7A" w:rsidRPr="00444D7A">
        <w:rPr>
          <w:rFonts w:ascii="Times New Roman" w:hAnsi="Times New Roman" w:cs="Times New Roman" w:hint="eastAsia"/>
          <w:sz w:val="20"/>
          <w:szCs w:val="20"/>
        </w:rPr>
        <w:t>.</w:t>
      </w:r>
      <w:r w:rsidR="00444D7A" w:rsidRPr="00444D7A">
        <w:rPr>
          <w:rFonts w:ascii="Times New Roman" w:hAnsi="Times New Roman" w:cs="Times New Roman"/>
          <w:sz w:val="20"/>
          <w:szCs w:val="20"/>
        </w:rPr>
        <w:t xml:space="preserve"> (ISSN: 1545-0740).</w:t>
      </w:r>
      <w:r w:rsidR="00444D7A" w:rsidRPr="00444D7A">
        <w:rPr>
          <w:rFonts w:ascii="Times New Roman" w:hAnsi="Times New Roman" w:cs="Times New Roman"/>
          <w:color w:val="0000FF"/>
          <w:sz w:val="20"/>
          <w:szCs w:val="20"/>
        </w:rPr>
        <w:t xml:space="preserve"> </w:t>
      </w:r>
      <w:hyperlink r:id="rId8" w:history="1">
        <w:r w:rsidR="00444D7A" w:rsidRPr="00444D7A">
          <w:rPr>
            <w:rStyle w:val="Hyperlink"/>
            <w:rFonts w:ascii="Times New Roman" w:hAnsi="Times New Roman" w:cs="Times New Roman"/>
            <w:color w:val="0000FF"/>
            <w:sz w:val="20"/>
            <w:szCs w:val="20"/>
          </w:rPr>
          <w:t>http://www.sciencepub.net/nature</w:t>
        </w:r>
      </w:hyperlink>
      <w:r w:rsidR="00444D7A" w:rsidRPr="00444D7A">
        <w:rPr>
          <w:rFonts w:ascii="Times New Roman" w:hAnsi="Times New Roman" w:cs="Times New Roman"/>
          <w:sz w:val="20"/>
          <w:szCs w:val="20"/>
        </w:rPr>
        <w:t>.</w:t>
      </w:r>
      <w:r w:rsidR="00444D7A" w:rsidRPr="00444D7A">
        <w:rPr>
          <w:rFonts w:ascii="Times New Roman" w:hAnsi="Times New Roman" w:cs="Times New Roman" w:hint="eastAsia"/>
          <w:sz w:val="20"/>
          <w:szCs w:val="20"/>
        </w:rPr>
        <w:t xml:space="preserve"> </w:t>
      </w:r>
      <w:r w:rsidR="00444D7A">
        <w:rPr>
          <w:rFonts w:ascii="Times New Roman" w:hAnsi="Times New Roman" w:cs="Times New Roman" w:hint="eastAsia"/>
          <w:sz w:val="20"/>
          <w:szCs w:val="20"/>
          <w:lang w:eastAsia="zh-CN"/>
        </w:rPr>
        <w:t>3</w:t>
      </w:r>
    </w:p>
    <w:p w:rsidR="00266983" w:rsidRPr="00444D7A" w:rsidRDefault="00266983" w:rsidP="00444D7A">
      <w:pPr>
        <w:autoSpaceDE w:val="0"/>
        <w:autoSpaceDN w:val="0"/>
        <w:adjustRightInd w:val="0"/>
        <w:snapToGrid w:val="0"/>
        <w:spacing w:after="0" w:line="240" w:lineRule="auto"/>
        <w:jc w:val="both"/>
        <w:rPr>
          <w:rFonts w:ascii="Times New Roman" w:hAnsi="Times New Roman" w:cs="Times New Roman"/>
          <w:sz w:val="20"/>
          <w:szCs w:val="20"/>
        </w:rPr>
      </w:pPr>
    </w:p>
    <w:p w:rsidR="00266983" w:rsidRDefault="00266983" w:rsidP="00444D7A">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444D7A">
        <w:rPr>
          <w:rFonts w:ascii="Times New Roman" w:hAnsi="Times New Roman" w:cs="Times New Roman"/>
          <w:b/>
          <w:sz w:val="20"/>
          <w:szCs w:val="20"/>
        </w:rPr>
        <w:t>Key words:</w:t>
      </w:r>
      <w:r w:rsidRPr="00444D7A">
        <w:rPr>
          <w:rFonts w:ascii="Times New Roman" w:hAnsi="Times New Roman" w:cs="Times New Roman"/>
          <w:sz w:val="20"/>
          <w:szCs w:val="20"/>
        </w:rPr>
        <w:t xml:space="preserve"> Veterinary Clinic, retrospective study, reproductive problems, ruminants, </w:t>
      </w:r>
      <w:proofErr w:type="spellStart"/>
      <w:r w:rsidRPr="00444D7A">
        <w:rPr>
          <w:rFonts w:ascii="Times New Roman" w:hAnsi="Times New Roman" w:cs="Times New Roman"/>
          <w:sz w:val="20"/>
          <w:szCs w:val="20"/>
        </w:rPr>
        <w:t>Nekemte</w:t>
      </w:r>
      <w:proofErr w:type="spellEnd"/>
      <w:r w:rsidRPr="00444D7A">
        <w:rPr>
          <w:rFonts w:ascii="Times New Roman" w:hAnsi="Times New Roman" w:cs="Times New Roman"/>
          <w:sz w:val="20"/>
          <w:szCs w:val="20"/>
        </w:rPr>
        <w:t>, Ethiopia</w:t>
      </w:r>
    </w:p>
    <w:p w:rsidR="00444D7A" w:rsidRPr="00444D7A" w:rsidRDefault="00444D7A" w:rsidP="00444D7A">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444D7A" w:rsidRDefault="00444D7A" w:rsidP="00444D7A">
      <w:pPr>
        <w:pStyle w:val="Heading1"/>
        <w:keepNext w:val="0"/>
        <w:keepLines w:val="0"/>
        <w:snapToGrid w:val="0"/>
        <w:spacing w:before="0" w:line="240" w:lineRule="auto"/>
        <w:jc w:val="both"/>
        <w:rPr>
          <w:rFonts w:ascii="Times New Roman" w:hAnsi="Times New Roman"/>
          <w:color w:val="auto"/>
          <w:sz w:val="20"/>
          <w:szCs w:val="20"/>
        </w:rPr>
        <w:sectPr w:rsidR="00444D7A" w:rsidSect="00A272E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6"/>
          <w:cols w:space="720"/>
          <w:docGrid w:linePitch="360"/>
        </w:sectPr>
      </w:pPr>
      <w:bookmarkStart w:id="2" w:name="_Toc423334839"/>
    </w:p>
    <w:p w:rsidR="00266983" w:rsidRPr="00444D7A" w:rsidRDefault="00266983" w:rsidP="00444D7A">
      <w:pPr>
        <w:pStyle w:val="Heading1"/>
        <w:keepNext w:val="0"/>
        <w:keepLines w:val="0"/>
        <w:snapToGrid w:val="0"/>
        <w:spacing w:before="0" w:line="240" w:lineRule="auto"/>
        <w:jc w:val="both"/>
        <w:rPr>
          <w:rFonts w:ascii="Times New Roman" w:hAnsi="Times New Roman"/>
          <w:color w:val="auto"/>
          <w:sz w:val="20"/>
          <w:szCs w:val="20"/>
        </w:rPr>
      </w:pPr>
      <w:r w:rsidRPr="00444D7A">
        <w:rPr>
          <w:rFonts w:ascii="Times New Roman" w:hAnsi="Times New Roman"/>
          <w:color w:val="auto"/>
          <w:sz w:val="20"/>
          <w:szCs w:val="20"/>
        </w:rPr>
        <w:lastRenderedPageBreak/>
        <w:t>1. I</w:t>
      </w:r>
      <w:r w:rsidR="00E91942" w:rsidRPr="00444D7A">
        <w:rPr>
          <w:rFonts w:ascii="Times New Roman" w:hAnsi="Times New Roman"/>
          <w:color w:val="auto"/>
          <w:sz w:val="20"/>
          <w:szCs w:val="20"/>
        </w:rPr>
        <w:t>ntroduction</w:t>
      </w:r>
      <w:bookmarkEnd w:id="2"/>
    </w:p>
    <w:p w:rsidR="00266983" w:rsidRPr="00444D7A" w:rsidRDefault="00266983" w:rsidP="00444D7A">
      <w:pPr>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The livestock play very important economic, social and cultural roles or functions for rural households once they contribute to improve income and wellbeing of the farm family. Livestock helps on food supply, family nutrition, family income, asset savings, soil productivity, livelihoods, transport, agricultural traction, agricultural diversification and sustainable agricultural production, family and community employment, ritual purposes and social status (</w:t>
      </w:r>
      <w:proofErr w:type="spellStart"/>
      <w:r w:rsidRPr="00444D7A">
        <w:rPr>
          <w:rFonts w:ascii="Times New Roman" w:hAnsi="Times New Roman" w:cs="Times New Roman"/>
          <w:sz w:val="20"/>
          <w:szCs w:val="20"/>
        </w:rPr>
        <w:t>Moyo</w:t>
      </w:r>
      <w:proofErr w:type="spellEnd"/>
      <w:r w:rsidRPr="00444D7A">
        <w:rPr>
          <w:rFonts w:ascii="Times New Roman" w:hAnsi="Times New Roman" w:cs="Times New Roman"/>
          <w:sz w:val="20"/>
          <w:szCs w:val="20"/>
        </w:rPr>
        <w:t xml:space="preserve"> </w:t>
      </w:r>
      <w:r w:rsidR="00102366" w:rsidRPr="00444D7A">
        <w:rPr>
          <w:rFonts w:ascii="Times New Roman" w:hAnsi="Times New Roman" w:cs="Times New Roman"/>
          <w:sz w:val="20"/>
          <w:szCs w:val="20"/>
        </w:rPr>
        <w:t>and</w:t>
      </w:r>
      <w:r w:rsidR="00102366" w:rsidRPr="00444D7A">
        <w:rPr>
          <w:rFonts w:ascii="Times New Roman" w:hAnsi="Times New Roman" w:cs="Times New Roman"/>
          <w:i/>
          <w:sz w:val="20"/>
          <w:szCs w:val="20"/>
        </w:rPr>
        <w:t xml:space="preserve"> </w:t>
      </w:r>
      <w:proofErr w:type="spellStart"/>
      <w:r w:rsidR="00102366" w:rsidRPr="00444D7A">
        <w:rPr>
          <w:rFonts w:ascii="Times New Roman" w:hAnsi="Times New Roman" w:cs="Times New Roman"/>
          <w:sz w:val="20"/>
          <w:szCs w:val="20"/>
        </w:rPr>
        <w:t>Swanepoel</w:t>
      </w:r>
      <w:proofErr w:type="spellEnd"/>
      <w:r w:rsidRPr="00444D7A">
        <w:rPr>
          <w:rFonts w:ascii="Times New Roman" w:hAnsi="Times New Roman" w:cs="Times New Roman"/>
          <w:sz w:val="20"/>
          <w:szCs w:val="20"/>
        </w:rPr>
        <w:t xml:space="preserve"> 2010).</w:t>
      </w:r>
    </w:p>
    <w:p w:rsidR="00266983" w:rsidRPr="00444D7A" w:rsidRDefault="00266983" w:rsidP="00444D7A">
      <w:pPr>
        <w:pStyle w:val="Default"/>
        <w:snapToGrid w:val="0"/>
        <w:ind w:firstLine="425"/>
        <w:jc w:val="both"/>
        <w:rPr>
          <w:rFonts w:ascii="Times New Roman" w:hAnsi="Times New Roman" w:cs="Times New Roman"/>
          <w:color w:val="auto"/>
          <w:sz w:val="20"/>
          <w:szCs w:val="20"/>
        </w:rPr>
      </w:pPr>
      <w:r w:rsidRPr="00444D7A">
        <w:rPr>
          <w:rFonts w:ascii="Times New Roman" w:hAnsi="Times New Roman" w:cs="Times New Roman"/>
          <w:color w:val="auto"/>
          <w:sz w:val="20"/>
          <w:szCs w:val="20"/>
        </w:rPr>
        <w:t xml:space="preserve">Ethiopia holds the largest livestock population in Africa estimated at about 56.71 million heads of cattle, 29.33 million sheep, 29.11 million goats, 7.43 million donkeys, 2.03 million horses, 0.4 million mules, 56.87 million poultry and 5.89 million beehives (CSA, 2014). The livestock sector is estimated to account for10% of the GDP and provides employment to over 30% of the agricultural labor force. The activity in the sector has picked up since the government ended its monopoly on livestock trading in 1999, thereby encouraging local and foreign private investments in ranches, meat processing companies and abattoirs. Livestock and livestock by products generate export income. The sale of leather and leather products increased from US$43.6 million in 2003/04 to US$75 million in 2005/06, while exports of meat and live animals rose even faster, from US$ 9.6 million to US$46 million over the same period (NBE, 2006). Despite some improvement in recent </w:t>
      </w:r>
      <w:r w:rsidRPr="00444D7A">
        <w:rPr>
          <w:rFonts w:ascii="Times New Roman" w:hAnsi="Times New Roman" w:cs="Times New Roman"/>
          <w:color w:val="auto"/>
          <w:sz w:val="20"/>
          <w:szCs w:val="20"/>
        </w:rPr>
        <w:lastRenderedPageBreak/>
        <w:t>years, however, the sector still remains underexploited due to disease conditions always impair livestock production (</w:t>
      </w:r>
      <w:proofErr w:type="spellStart"/>
      <w:r w:rsidRPr="00444D7A">
        <w:rPr>
          <w:rFonts w:ascii="Times New Roman" w:hAnsi="Times New Roman" w:cs="Times New Roman"/>
          <w:color w:val="auto"/>
          <w:sz w:val="20"/>
          <w:szCs w:val="20"/>
        </w:rPr>
        <w:t>Lamorde</w:t>
      </w:r>
      <w:proofErr w:type="spellEnd"/>
      <w:r w:rsidRPr="00444D7A">
        <w:rPr>
          <w:rFonts w:ascii="Times New Roman" w:hAnsi="Times New Roman" w:cs="Times New Roman"/>
          <w:color w:val="auto"/>
          <w:sz w:val="20"/>
          <w:szCs w:val="20"/>
        </w:rPr>
        <w:t>, 1996).</w:t>
      </w:r>
    </w:p>
    <w:p w:rsidR="00266983" w:rsidRPr="00444D7A" w:rsidRDefault="00266983" w:rsidP="00444D7A">
      <w:pPr>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The production of livestock is dependant greatly on their well being particularly their reproductive performances. Disease conditions always impair livestock production (</w:t>
      </w:r>
      <w:proofErr w:type="spellStart"/>
      <w:r w:rsidRPr="00444D7A">
        <w:rPr>
          <w:rFonts w:ascii="Times New Roman" w:hAnsi="Times New Roman" w:cs="Times New Roman"/>
          <w:sz w:val="20"/>
          <w:szCs w:val="20"/>
        </w:rPr>
        <w:t>Lamorde</w:t>
      </w:r>
      <w:proofErr w:type="spellEnd"/>
      <w:r w:rsidRPr="00444D7A">
        <w:rPr>
          <w:rFonts w:ascii="Times New Roman" w:hAnsi="Times New Roman" w:cs="Times New Roman"/>
          <w:sz w:val="20"/>
          <w:szCs w:val="20"/>
        </w:rPr>
        <w:t xml:space="preserve">, 1996). Apart from this, several other factors such as environment and nutrition, especially inadequate protein intake (Smith and </w:t>
      </w:r>
      <w:proofErr w:type="spellStart"/>
      <w:r w:rsidRPr="00444D7A">
        <w:rPr>
          <w:rFonts w:ascii="Times New Roman" w:hAnsi="Times New Roman" w:cs="Times New Roman"/>
          <w:sz w:val="20"/>
          <w:szCs w:val="20"/>
        </w:rPr>
        <w:t>Somade</w:t>
      </w:r>
      <w:proofErr w:type="spellEnd"/>
      <w:r w:rsidRPr="00444D7A">
        <w:rPr>
          <w:rFonts w:ascii="Times New Roman" w:hAnsi="Times New Roman" w:cs="Times New Roman"/>
          <w:sz w:val="20"/>
          <w:szCs w:val="20"/>
        </w:rPr>
        <w:t>, 1994) decrease reproductive performance.</w:t>
      </w:r>
    </w:p>
    <w:p w:rsidR="00266983" w:rsidRPr="00444D7A" w:rsidRDefault="00266983" w:rsidP="00444D7A">
      <w:pPr>
        <w:pStyle w:val="NormalWeb"/>
        <w:snapToGrid w:val="0"/>
        <w:spacing w:before="0" w:beforeAutospacing="0" w:after="0" w:afterAutospacing="0"/>
        <w:ind w:firstLine="425"/>
        <w:jc w:val="both"/>
        <w:rPr>
          <w:sz w:val="20"/>
          <w:szCs w:val="20"/>
        </w:rPr>
      </w:pPr>
      <w:r w:rsidRPr="00444D7A">
        <w:rPr>
          <w:sz w:val="20"/>
          <w:szCs w:val="20"/>
        </w:rPr>
        <w:t xml:space="preserve">The major reproductive problems of confined or free-roaming large and small ruminants include: abortions, still births, </w:t>
      </w:r>
      <w:proofErr w:type="spellStart"/>
      <w:r w:rsidRPr="00444D7A">
        <w:rPr>
          <w:sz w:val="20"/>
          <w:szCs w:val="20"/>
        </w:rPr>
        <w:t>agalactia</w:t>
      </w:r>
      <w:proofErr w:type="spellEnd"/>
      <w:r w:rsidRPr="00444D7A">
        <w:rPr>
          <w:sz w:val="20"/>
          <w:szCs w:val="20"/>
        </w:rPr>
        <w:t xml:space="preserve">, mastitis, </w:t>
      </w:r>
      <w:proofErr w:type="spellStart"/>
      <w:r w:rsidRPr="00444D7A">
        <w:rPr>
          <w:sz w:val="20"/>
          <w:szCs w:val="20"/>
        </w:rPr>
        <w:t>metritis</w:t>
      </w:r>
      <w:proofErr w:type="spellEnd"/>
      <w:r w:rsidRPr="00444D7A">
        <w:rPr>
          <w:sz w:val="20"/>
          <w:szCs w:val="20"/>
        </w:rPr>
        <w:t xml:space="preserve">, </w:t>
      </w:r>
      <w:proofErr w:type="spellStart"/>
      <w:r w:rsidRPr="00444D7A">
        <w:rPr>
          <w:sz w:val="20"/>
          <w:szCs w:val="20"/>
        </w:rPr>
        <w:t>dystocia</w:t>
      </w:r>
      <w:proofErr w:type="spellEnd"/>
      <w:r w:rsidRPr="00444D7A">
        <w:rPr>
          <w:sz w:val="20"/>
          <w:szCs w:val="20"/>
        </w:rPr>
        <w:t xml:space="preserve"> and </w:t>
      </w:r>
      <w:proofErr w:type="spellStart"/>
      <w:r w:rsidRPr="00444D7A">
        <w:rPr>
          <w:sz w:val="20"/>
          <w:szCs w:val="20"/>
        </w:rPr>
        <w:t>perinatal</w:t>
      </w:r>
      <w:proofErr w:type="spellEnd"/>
      <w:r w:rsidRPr="00444D7A">
        <w:rPr>
          <w:sz w:val="20"/>
          <w:szCs w:val="20"/>
        </w:rPr>
        <w:t xml:space="preserve"> mortality retained placenta (retention of fetal membrane), </w:t>
      </w:r>
      <w:proofErr w:type="spellStart"/>
      <w:r w:rsidRPr="00444D7A">
        <w:rPr>
          <w:sz w:val="20"/>
          <w:szCs w:val="20"/>
        </w:rPr>
        <w:t>prolapse</w:t>
      </w:r>
      <w:proofErr w:type="spellEnd"/>
      <w:r w:rsidRPr="00444D7A">
        <w:rPr>
          <w:sz w:val="20"/>
          <w:szCs w:val="20"/>
        </w:rPr>
        <w:t xml:space="preserve"> (uterine and/or vagina), anoestrus and repeat breeder (</w:t>
      </w:r>
      <w:proofErr w:type="spellStart"/>
      <w:r w:rsidRPr="00444D7A">
        <w:rPr>
          <w:sz w:val="20"/>
          <w:szCs w:val="20"/>
        </w:rPr>
        <w:t>Winrock</w:t>
      </w:r>
      <w:proofErr w:type="spellEnd"/>
      <w:r w:rsidRPr="00444D7A">
        <w:rPr>
          <w:sz w:val="20"/>
          <w:szCs w:val="20"/>
        </w:rPr>
        <w:t>, 1992).</w:t>
      </w:r>
    </w:p>
    <w:p w:rsidR="00266983" w:rsidRPr="00444D7A" w:rsidRDefault="00266983" w:rsidP="00444D7A">
      <w:pPr>
        <w:pStyle w:val="NormalWeb"/>
        <w:snapToGrid w:val="0"/>
        <w:spacing w:before="0" w:beforeAutospacing="0" w:after="0" w:afterAutospacing="0"/>
        <w:ind w:firstLine="425"/>
        <w:jc w:val="both"/>
        <w:rPr>
          <w:sz w:val="20"/>
          <w:szCs w:val="20"/>
        </w:rPr>
      </w:pPr>
      <w:r w:rsidRPr="00444D7A">
        <w:rPr>
          <w:sz w:val="20"/>
          <w:szCs w:val="20"/>
        </w:rPr>
        <w:t xml:space="preserve">Many of the above problems are associated with systemic diseases that lower the overall performance of the animal, while others specifically cause </w:t>
      </w:r>
      <w:proofErr w:type="spellStart"/>
      <w:r w:rsidRPr="00444D7A">
        <w:rPr>
          <w:sz w:val="20"/>
          <w:szCs w:val="20"/>
        </w:rPr>
        <w:t>foetal</w:t>
      </w:r>
      <w:proofErr w:type="spellEnd"/>
      <w:r w:rsidRPr="00444D7A">
        <w:rPr>
          <w:sz w:val="20"/>
          <w:szCs w:val="20"/>
        </w:rPr>
        <w:t xml:space="preserve"> mortality, abortion or male infertility. </w:t>
      </w:r>
      <w:proofErr w:type="spellStart"/>
      <w:r w:rsidRPr="00444D7A">
        <w:rPr>
          <w:sz w:val="20"/>
          <w:szCs w:val="20"/>
        </w:rPr>
        <w:t>Foetal</w:t>
      </w:r>
      <w:proofErr w:type="spellEnd"/>
      <w:r w:rsidRPr="00444D7A">
        <w:rPr>
          <w:sz w:val="20"/>
          <w:szCs w:val="20"/>
        </w:rPr>
        <w:t xml:space="preserve"> mortality and abortion can be caused by </w:t>
      </w:r>
      <w:proofErr w:type="spellStart"/>
      <w:r w:rsidRPr="00444D7A">
        <w:rPr>
          <w:sz w:val="20"/>
          <w:szCs w:val="20"/>
        </w:rPr>
        <w:t>vibriosis</w:t>
      </w:r>
      <w:proofErr w:type="spellEnd"/>
      <w:r w:rsidRPr="00444D7A">
        <w:rPr>
          <w:sz w:val="20"/>
          <w:szCs w:val="20"/>
        </w:rPr>
        <w:t xml:space="preserve"> (due to </w:t>
      </w:r>
      <w:proofErr w:type="spellStart"/>
      <w:r w:rsidRPr="00444D7A">
        <w:rPr>
          <w:i/>
          <w:iCs/>
          <w:sz w:val="20"/>
          <w:szCs w:val="20"/>
        </w:rPr>
        <w:t>Camphylobacter</w:t>
      </w:r>
      <w:proofErr w:type="spellEnd"/>
      <w:r w:rsidRPr="00444D7A">
        <w:rPr>
          <w:i/>
          <w:iCs/>
          <w:sz w:val="20"/>
          <w:szCs w:val="20"/>
        </w:rPr>
        <w:t xml:space="preserve"> fetus </w:t>
      </w:r>
      <w:proofErr w:type="spellStart"/>
      <w:r w:rsidRPr="00444D7A">
        <w:rPr>
          <w:i/>
          <w:iCs/>
          <w:sz w:val="20"/>
          <w:szCs w:val="20"/>
        </w:rPr>
        <w:t>intestanalis</w:t>
      </w:r>
      <w:proofErr w:type="spellEnd"/>
      <w:r w:rsidRPr="00444D7A">
        <w:rPr>
          <w:sz w:val="20"/>
          <w:szCs w:val="20"/>
        </w:rPr>
        <w:t xml:space="preserve">), </w:t>
      </w:r>
      <w:proofErr w:type="spellStart"/>
      <w:r w:rsidRPr="00444D7A">
        <w:rPr>
          <w:sz w:val="20"/>
          <w:szCs w:val="20"/>
        </w:rPr>
        <w:t>salmonellosis</w:t>
      </w:r>
      <w:proofErr w:type="spellEnd"/>
      <w:r w:rsidRPr="00444D7A">
        <w:rPr>
          <w:sz w:val="20"/>
          <w:szCs w:val="20"/>
        </w:rPr>
        <w:t xml:space="preserve"> (due to </w:t>
      </w:r>
      <w:r w:rsidRPr="00444D7A">
        <w:rPr>
          <w:i/>
          <w:iCs/>
          <w:sz w:val="20"/>
          <w:szCs w:val="20"/>
        </w:rPr>
        <w:t xml:space="preserve">Salmonella </w:t>
      </w:r>
      <w:proofErr w:type="spellStart"/>
      <w:r w:rsidRPr="00444D7A">
        <w:rPr>
          <w:i/>
          <w:iCs/>
          <w:sz w:val="20"/>
          <w:szCs w:val="20"/>
        </w:rPr>
        <w:t>abortus-ovis</w:t>
      </w:r>
      <w:proofErr w:type="spellEnd"/>
      <w:r w:rsidRPr="00444D7A">
        <w:rPr>
          <w:i/>
          <w:iCs/>
          <w:sz w:val="20"/>
          <w:szCs w:val="20"/>
        </w:rPr>
        <w:t xml:space="preserve"> </w:t>
      </w:r>
      <w:r w:rsidRPr="00444D7A">
        <w:rPr>
          <w:sz w:val="20"/>
          <w:szCs w:val="20"/>
        </w:rPr>
        <w:t xml:space="preserve">and </w:t>
      </w:r>
      <w:r w:rsidRPr="00444D7A">
        <w:rPr>
          <w:i/>
          <w:iCs/>
          <w:sz w:val="20"/>
          <w:szCs w:val="20"/>
        </w:rPr>
        <w:t xml:space="preserve">S. </w:t>
      </w:r>
      <w:proofErr w:type="spellStart"/>
      <w:r w:rsidRPr="00444D7A">
        <w:rPr>
          <w:i/>
          <w:iCs/>
          <w:sz w:val="20"/>
          <w:szCs w:val="20"/>
        </w:rPr>
        <w:t>dublin</w:t>
      </w:r>
      <w:proofErr w:type="spellEnd"/>
      <w:r w:rsidRPr="00444D7A">
        <w:rPr>
          <w:sz w:val="20"/>
          <w:szCs w:val="20"/>
        </w:rPr>
        <w:t xml:space="preserve">), </w:t>
      </w:r>
      <w:proofErr w:type="spellStart"/>
      <w:r w:rsidRPr="00444D7A">
        <w:rPr>
          <w:i/>
          <w:iCs/>
          <w:sz w:val="20"/>
          <w:szCs w:val="20"/>
        </w:rPr>
        <w:t>Listeria</w:t>
      </w:r>
      <w:proofErr w:type="spellEnd"/>
      <w:r w:rsidRPr="00444D7A">
        <w:rPr>
          <w:i/>
          <w:iCs/>
          <w:sz w:val="20"/>
          <w:szCs w:val="20"/>
        </w:rPr>
        <w:t xml:space="preserve"> </w:t>
      </w:r>
      <w:proofErr w:type="spellStart"/>
      <w:r w:rsidRPr="00444D7A">
        <w:rPr>
          <w:i/>
          <w:iCs/>
          <w:sz w:val="20"/>
          <w:szCs w:val="20"/>
        </w:rPr>
        <w:t>monocytogenes</w:t>
      </w:r>
      <w:proofErr w:type="spellEnd"/>
      <w:r w:rsidRPr="00444D7A">
        <w:rPr>
          <w:i/>
          <w:iCs/>
          <w:sz w:val="20"/>
          <w:szCs w:val="20"/>
        </w:rPr>
        <w:t>, Chlamydia</w:t>
      </w:r>
      <w:r w:rsidRPr="00444D7A">
        <w:rPr>
          <w:sz w:val="20"/>
          <w:szCs w:val="20"/>
        </w:rPr>
        <w:t>, sheep ticks (</w:t>
      </w:r>
      <w:proofErr w:type="spellStart"/>
      <w:r w:rsidRPr="00444D7A">
        <w:rPr>
          <w:i/>
          <w:iCs/>
          <w:sz w:val="20"/>
          <w:szCs w:val="20"/>
        </w:rPr>
        <w:t>Ixodes</w:t>
      </w:r>
      <w:proofErr w:type="spellEnd"/>
      <w:r w:rsidRPr="00444D7A">
        <w:rPr>
          <w:i/>
          <w:iCs/>
          <w:sz w:val="20"/>
          <w:szCs w:val="20"/>
        </w:rPr>
        <w:t xml:space="preserve"> </w:t>
      </w:r>
      <w:proofErr w:type="spellStart"/>
      <w:r w:rsidRPr="00444D7A">
        <w:rPr>
          <w:i/>
          <w:iCs/>
          <w:sz w:val="20"/>
          <w:szCs w:val="20"/>
        </w:rPr>
        <w:t>ricinus</w:t>
      </w:r>
      <w:proofErr w:type="spellEnd"/>
      <w:r w:rsidRPr="00444D7A">
        <w:rPr>
          <w:sz w:val="20"/>
          <w:szCs w:val="20"/>
        </w:rPr>
        <w:t xml:space="preserve">) carrying tick-borne fever, Border disease, </w:t>
      </w:r>
      <w:proofErr w:type="spellStart"/>
      <w:r w:rsidRPr="00444D7A">
        <w:rPr>
          <w:sz w:val="20"/>
          <w:szCs w:val="20"/>
        </w:rPr>
        <w:t>mycotic</w:t>
      </w:r>
      <w:proofErr w:type="spellEnd"/>
      <w:r w:rsidRPr="00444D7A">
        <w:rPr>
          <w:sz w:val="20"/>
          <w:szCs w:val="20"/>
        </w:rPr>
        <w:t xml:space="preserve"> abortion, Q' fever (</w:t>
      </w:r>
      <w:proofErr w:type="spellStart"/>
      <w:r w:rsidRPr="00444D7A">
        <w:rPr>
          <w:i/>
          <w:iCs/>
          <w:sz w:val="20"/>
          <w:szCs w:val="20"/>
        </w:rPr>
        <w:t>Coxiella</w:t>
      </w:r>
      <w:proofErr w:type="spellEnd"/>
      <w:r w:rsidRPr="00444D7A">
        <w:rPr>
          <w:i/>
          <w:iCs/>
          <w:sz w:val="20"/>
          <w:szCs w:val="20"/>
        </w:rPr>
        <w:t xml:space="preserve"> </w:t>
      </w:r>
      <w:proofErr w:type="spellStart"/>
      <w:r w:rsidRPr="00444D7A">
        <w:rPr>
          <w:i/>
          <w:iCs/>
          <w:sz w:val="20"/>
          <w:szCs w:val="20"/>
        </w:rPr>
        <w:t>burnetti</w:t>
      </w:r>
      <w:proofErr w:type="spellEnd"/>
      <w:r w:rsidRPr="00444D7A">
        <w:rPr>
          <w:sz w:val="20"/>
          <w:szCs w:val="20"/>
        </w:rPr>
        <w:t xml:space="preserve">) and </w:t>
      </w:r>
      <w:proofErr w:type="spellStart"/>
      <w:r w:rsidRPr="00444D7A">
        <w:rPr>
          <w:i/>
          <w:iCs/>
          <w:sz w:val="20"/>
          <w:szCs w:val="20"/>
        </w:rPr>
        <w:t>Toxoplasma</w:t>
      </w:r>
      <w:proofErr w:type="spellEnd"/>
      <w:r w:rsidRPr="00444D7A">
        <w:rPr>
          <w:i/>
          <w:iCs/>
          <w:sz w:val="20"/>
          <w:szCs w:val="20"/>
        </w:rPr>
        <w:t xml:space="preserve"> </w:t>
      </w:r>
      <w:proofErr w:type="spellStart"/>
      <w:r w:rsidRPr="00444D7A">
        <w:rPr>
          <w:i/>
          <w:iCs/>
          <w:sz w:val="20"/>
          <w:szCs w:val="20"/>
        </w:rPr>
        <w:t>gondii</w:t>
      </w:r>
      <w:proofErr w:type="spellEnd"/>
      <w:r w:rsidRPr="00444D7A">
        <w:rPr>
          <w:sz w:val="20"/>
          <w:szCs w:val="20"/>
        </w:rPr>
        <w:t xml:space="preserve">. Infertility in male animals may arise from infectious </w:t>
      </w:r>
      <w:proofErr w:type="spellStart"/>
      <w:r w:rsidRPr="00444D7A">
        <w:rPr>
          <w:sz w:val="20"/>
          <w:szCs w:val="20"/>
        </w:rPr>
        <w:t>epididymitis</w:t>
      </w:r>
      <w:proofErr w:type="spellEnd"/>
      <w:r w:rsidRPr="00444D7A">
        <w:rPr>
          <w:sz w:val="20"/>
          <w:szCs w:val="20"/>
        </w:rPr>
        <w:t xml:space="preserve"> (caused by </w:t>
      </w:r>
      <w:r w:rsidRPr="00444D7A">
        <w:rPr>
          <w:i/>
          <w:iCs/>
          <w:sz w:val="20"/>
          <w:szCs w:val="20"/>
        </w:rPr>
        <w:t xml:space="preserve">B. </w:t>
      </w:r>
      <w:proofErr w:type="spellStart"/>
      <w:r w:rsidRPr="00444D7A">
        <w:rPr>
          <w:i/>
          <w:iCs/>
          <w:sz w:val="20"/>
          <w:szCs w:val="20"/>
        </w:rPr>
        <w:t>ovis</w:t>
      </w:r>
      <w:proofErr w:type="spellEnd"/>
      <w:r w:rsidRPr="00444D7A">
        <w:rPr>
          <w:sz w:val="20"/>
          <w:szCs w:val="20"/>
        </w:rPr>
        <w:t xml:space="preserve"> and </w:t>
      </w:r>
      <w:proofErr w:type="spellStart"/>
      <w:r w:rsidRPr="00444D7A">
        <w:rPr>
          <w:i/>
          <w:iCs/>
          <w:sz w:val="20"/>
          <w:szCs w:val="20"/>
        </w:rPr>
        <w:t>Actinobacillus</w:t>
      </w:r>
      <w:proofErr w:type="spellEnd"/>
      <w:r w:rsidRPr="00444D7A">
        <w:rPr>
          <w:i/>
          <w:iCs/>
          <w:sz w:val="20"/>
          <w:szCs w:val="20"/>
        </w:rPr>
        <w:t xml:space="preserve"> </w:t>
      </w:r>
      <w:proofErr w:type="spellStart"/>
      <w:r w:rsidRPr="00444D7A">
        <w:rPr>
          <w:i/>
          <w:iCs/>
          <w:sz w:val="20"/>
          <w:szCs w:val="20"/>
        </w:rPr>
        <w:t>seminis</w:t>
      </w:r>
      <w:proofErr w:type="spellEnd"/>
      <w:r w:rsidRPr="00444D7A">
        <w:rPr>
          <w:sz w:val="20"/>
          <w:szCs w:val="20"/>
        </w:rPr>
        <w:t xml:space="preserve">). It is noteworthy that </w:t>
      </w:r>
      <w:proofErr w:type="spellStart"/>
      <w:r w:rsidRPr="00444D7A">
        <w:rPr>
          <w:i/>
          <w:iCs/>
          <w:sz w:val="20"/>
          <w:szCs w:val="20"/>
        </w:rPr>
        <w:lastRenderedPageBreak/>
        <w:t>Brucella</w:t>
      </w:r>
      <w:proofErr w:type="spellEnd"/>
      <w:r w:rsidRPr="00444D7A">
        <w:rPr>
          <w:i/>
          <w:iCs/>
          <w:sz w:val="20"/>
          <w:szCs w:val="20"/>
        </w:rPr>
        <w:t xml:space="preserve"> </w:t>
      </w:r>
      <w:proofErr w:type="spellStart"/>
      <w:r w:rsidRPr="00444D7A">
        <w:rPr>
          <w:i/>
          <w:iCs/>
          <w:sz w:val="20"/>
          <w:szCs w:val="20"/>
        </w:rPr>
        <w:t>abortus</w:t>
      </w:r>
      <w:proofErr w:type="spellEnd"/>
      <w:r w:rsidRPr="00444D7A">
        <w:rPr>
          <w:i/>
          <w:iCs/>
          <w:sz w:val="20"/>
          <w:szCs w:val="20"/>
        </w:rPr>
        <w:t xml:space="preserve"> </w:t>
      </w:r>
      <w:r w:rsidRPr="00444D7A">
        <w:rPr>
          <w:sz w:val="20"/>
          <w:szCs w:val="20"/>
        </w:rPr>
        <w:t>is not a major cause of abortion in sheep (</w:t>
      </w:r>
      <w:proofErr w:type="spellStart"/>
      <w:r w:rsidRPr="00444D7A">
        <w:rPr>
          <w:sz w:val="20"/>
          <w:szCs w:val="20"/>
        </w:rPr>
        <w:t>Chaarani</w:t>
      </w:r>
      <w:proofErr w:type="spellEnd"/>
      <w:r w:rsidRPr="00444D7A">
        <w:rPr>
          <w:sz w:val="20"/>
          <w:szCs w:val="20"/>
        </w:rPr>
        <w:t xml:space="preserve"> </w:t>
      </w:r>
      <w:r w:rsidRPr="00444D7A">
        <w:rPr>
          <w:i/>
          <w:sz w:val="20"/>
          <w:szCs w:val="20"/>
        </w:rPr>
        <w:t>et al.</w:t>
      </w:r>
      <w:r w:rsidRPr="00444D7A">
        <w:rPr>
          <w:sz w:val="20"/>
          <w:szCs w:val="20"/>
        </w:rPr>
        <w:t>, 1991).</w:t>
      </w:r>
    </w:p>
    <w:p w:rsidR="00266983" w:rsidRPr="00444D7A" w:rsidRDefault="00266983" w:rsidP="00444D7A">
      <w:pPr>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Reproductive disorders affect society in diverse ways, from reducing the efficiency of food production to impacting survival of endangered species. A major limitation to improved reproductive efficiency in mammals’ species is embryonic mortality, which is estimated to be 25% to 60%, depending on the species. In the United States, high rates of unexplained infertility and </w:t>
      </w:r>
      <w:proofErr w:type="spellStart"/>
      <w:r w:rsidRPr="00444D7A">
        <w:rPr>
          <w:rFonts w:ascii="Times New Roman" w:hAnsi="Times New Roman" w:cs="Times New Roman"/>
          <w:sz w:val="20"/>
          <w:szCs w:val="20"/>
        </w:rPr>
        <w:t>peri</w:t>
      </w:r>
      <w:proofErr w:type="spellEnd"/>
      <w:r w:rsidRPr="00444D7A">
        <w:rPr>
          <w:rFonts w:ascii="Times New Roman" w:hAnsi="Times New Roman" w:cs="Times New Roman"/>
          <w:sz w:val="20"/>
          <w:szCs w:val="20"/>
        </w:rPr>
        <w:t>-implantation embryonic loss occur in both humans and domestic animals.</w:t>
      </w:r>
      <w:r w:rsidRPr="00444D7A">
        <w:rPr>
          <w:rFonts w:ascii="Times New Roman" w:hAnsi="Times New Roman" w:cs="Times New Roman"/>
          <w:b/>
          <w:sz w:val="20"/>
          <w:szCs w:val="20"/>
        </w:rPr>
        <w:t xml:space="preserve"> </w:t>
      </w:r>
      <w:r w:rsidRPr="00444D7A">
        <w:rPr>
          <w:rFonts w:ascii="Times New Roman" w:hAnsi="Times New Roman" w:cs="Times New Roman"/>
          <w:sz w:val="20"/>
          <w:szCs w:val="20"/>
        </w:rPr>
        <w:t>Reproductive and production disorders of Livestock significantly reduce their productivity which is of great concern of dairy producers worldwide because most reproductive disorders (RD) adversely affect the future fertility. Ten to 30% of lactations may be affected by infertility and RD, and 3-6% of the herd is culled annually in developed countries for these reasons. These result in considerable economic loss to the dairy industry due to slower uterine involution, reduced reproductive rate, prolonged inter-conception and calving interval, negative effect on fertility, increased cost of medication, drop in milk production, and early depreciation of potentially used cows (</w:t>
      </w:r>
      <w:proofErr w:type="spellStart"/>
      <w:r w:rsidRPr="00444D7A">
        <w:rPr>
          <w:rFonts w:ascii="Times New Roman" w:hAnsi="Times New Roman" w:cs="Times New Roman"/>
          <w:sz w:val="20"/>
          <w:szCs w:val="20"/>
        </w:rPr>
        <w:t>Khair</w:t>
      </w:r>
      <w:proofErr w:type="spellEnd"/>
      <w:r w:rsidRPr="00444D7A">
        <w:rPr>
          <w:rFonts w:ascii="Times New Roman" w:hAnsi="Times New Roman" w:cs="Times New Roman"/>
          <w:sz w:val="20"/>
          <w:szCs w:val="20"/>
        </w:rPr>
        <w:t xml:space="preserve"> </w:t>
      </w:r>
      <w:r w:rsidRPr="00444D7A">
        <w:rPr>
          <w:rFonts w:ascii="Times New Roman" w:hAnsi="Times New Roman" w:cs="Times New Roman"/>
          <w:i/>
          <w:sz w:val="20"/>
          <w:szCs w:val="20"/>
        </w:rPr>
        <w:t>et al</w:t>
      </w:r>
      <w:r w:rsidRPr="00444D7A">
        <w:rPr>
          <w:rFonts w:ascii="Times New Roman" w:hAnsi="Times New Roman" w:cs="Times New Roman"/>
          <w:sz w:val="20"/>
          <w:szCs w:val="20"/>
        </w:rPr>
        <w:t>., 2013).</w:t>
      </w:r>
    </w:p>
    <w:p w:rsidR="00266983" w:rsidRPr="00444D7A" w:rsidRDefault="00266983" w:rsidP="00444D7A">
      <w:pPr>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There exists a variety of problems in livestock sector of Ethiopia such as insufficient pasture land, lack of technical expert, insufficient supply of vaccine, lack of epidemiological study and various diseases of different systems of animals. Among various problems, diseases play an important role interfering with the development of healthy livestock and livestock industry in our country. Infectious diseases cause a great harm in livestock. Disease also causes nutritional deficiency and disturbances in fertility.</w:t>
      </w:r>
      <w:r w:rsidR="0018418C" w:rsidRPr="00444D7A">
        <w:rPr>
          <w:rFonts w:ascii="Times New Roman" w:hAnsi="Times New Roman" w:cs="Times New Roman"/>
          <w:sz w:val="20"/>
          <w:szCs w:val="20"/>
        </w:rPr>
        <w:t xml:space="preserve"> </w:t>
      </w:r>
      <w:r w:rsidRPr="00444D7A">
        <w:rPr>
          <w:rFonts w:ascii="Times New Roman" w:hAnsi="Times New Roman" w:cs="Times New Roman"/>
          <w:sz w:val="20"/>
          <w:szCs w:val="20"/>
        </w:rPr>
        <w:t>The knowledge of reproductive diseases is useful information on disease pattern and thus can be used in preventing diseases as well as formulating policies for future management of prevalent reproductive problems (diseases).</w:t>
      </w:r>
    </w:p>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There is no previous retrospective study that has been conducted to evaluate reproductive problems (disease condition) among domestic ruminants on health center/clinic bases.</w:t>
      </w:r>
    </w:p>
    <w:p w:rsidR="00266983" w:rsidRPr="00444D7A" w:rsidRDefault="00266983" w:rsidP="00444D7A">
      <w:pPr>
        <w:snapToGrid w:val="0"/>
        <w:spacing w:after="0" w:line="240" w:lineRule="auto"/>
        <w:ind w:firstLine="425"/>
        <w:jc w:val="both"/>
        <w:rPr>
          <w:rFonts w:ascii="Times New Roman" w:eastAsia="Times New Roman" w:hAnsi="Times New Roman" w:cs="Times New Roman"/>
          <w:b/>
          <w:bCs/>
          <w:sz w:val="20"/>
          <w:szCs w:val="20"/>
          <w:lang w:bidi="en-US"/>
        </w:rPr>
      </w:pPr>
      <w:r w:rsidRPr="00444D7A">
        <w:rPr>
          <w:rFonts w:ascii="Times New Roman" w:hAnsi="Times New Roman" w:cs="Times New Roman"/>
          <w:sz w:val="20"/>
          <w:szCs w:val="20"/>
        </w:rPr>
        <w:t xml:space="preserve">Therefore, the present retrospective study was designed to determine the prevalent reproductive problems (reproductive diseases) in domestic ruminants (cattle, sheep and goat) at </w:t>
      </w:r>
      <w:proofErr w:type="spellStart"/>
      <w:r w:rsidRPr="00444D7A">
        <w:rPr>
          <w:rFonts w:ascii="Times New Roman" w:hAnsi="Times New Roman" w:cs="Times New Roman"/>
          <w:sz w:val="20"/>
          <w:szCs w:val="20"/>
        </w:rPr>
        <w:t>Guto-Gida</w:t>
      </w:r>
      <w:proofErr w:type="spellEnd"/>
      <w:r w:rsidRPr="00444D7A">
        <w:rPr>
          <w:rFonts w:ascii="Times New Roman" w:hAnsi="Times New Roman" w:cs="Times New Roman"/>
          <w:sz w:val="20"/>
          <w:szCs w:val="20"/>
        </w:rPr>
        <w:t xml:space="preserve"> Veterinary Clinic, within a five year period (2010- 2014)</w:t>
      </w:r>
      <w:r w:rsidR="00554085" w:rsidRPr="00444D7A">
        <w:rPr>
          <w:rFonts w:ascii="Times New Roman" w:hAnsi="Times New Roman" w:cs="Times New Roman"/>
          <w:sz w:val="20"/>
          <w:szCs w:val="20"/>
        </w:rPr>
        <w:t>.</w:t>
      </w:r>
    </w:p>
    <w:p w:rsidR="00266983" w:rsidRPr="00444D7A" w:rsidRDefault="0050699A" w:rsidP="00444D7A">
      <w:pPr>
        <w:snapToGrid w:val="0"/>
        <w:spacing w:after="0" w:line="240" w:lineRule="auto"/>
        <w:jc w:val="both"/>
        <w:rPr>
          <w:rFonts w:ascii="Times New Roman" w:hAnsi="Times New Roman" w:cs="Times New Roman"/>
          <w:b/>
          <w:sz w:val="20"/>
          <w:szCs w:val="20"/>
        </w:rPr>
      </w:pPr>
      <w:bookmarkStart w:id="3" w:name="_GoBack"/>
      <w:bookmarkStart w:id="4" w:name="_Toc423334846"/>
      <w:bookmarkEnd w:id="3"/>
      <w:r w:rsidRPr="00444D7A">
        <w:rPr>
          <w:rFonts w:ascii="Times New Roman" w:hAnsi="Times New Roman" w:cs="Times New Roman"/>
          <w:b/>
          <w:sz w:val="20"/>
          <w:szCs w:val="20"/>
        </w:rPr>
        <w:t>2.</w:t>
      </w:r>
      <w:r w:rsidR="004E5BD3">
        <w:rPr>
          <w:rFonts w:ascii="Times New Roman" w:hAnsi="Times New Roman" w:cs="Times New Roman"/>
          <w:b/>
          <w:sz w:val="20"/>
          <w:szCs w:val="20"/>
        </w:rPr>
        <w:t xml:space="preserve"> </w:t>
      </w:r>
      <w:r w:rsidR="003161B0" w:rsidRPr="00444D7A">
        <w:rPr>
          <w:rFonts w:ascii="Times New Roman" w:hAnsi="Times New Roman" w:cs="Times New Roman"/>
          <w:b/>
          <w:sz w:val="20"/>
          <w:szCs w:val="20"/>
        </w:rPr>
        <w:t xml:space="preserve">Materials and </w:t>
      </w:r>
      <w:r w:rsidR="002615F6" w:rsidRPr="00444D7A">
        <w:rPr>
          <w:rFonts w:ascii="Times New Roman" w:hAnsi="Times New Roman" w:cs="Times New Roman"/>
          <w:b/>
          <w:sz w:val="20"/>
          <w:szCs w:val="20"/>
        </w:rPr>
        <w:t>M</w:t>
      </w:r>
      <w:r w:rsidR="003161B0" w:rsidRPr="00444D7A">
        <w:rPr>
          <w:rFonts w:ascii="Times New Roman" w:hAnsi="Times New Roman" w:cs="Times New Roman"/>
          <w:b/>
          <w:sz w:val="20"/>
          <w:szCs w:val="20"/>
        </w:rPr>
        <w:t>ethods</w:t>
      </w:r>
      <w:bookmarkEnd w:id="1"/>
      <w:bookmarkEnd w:id="4"/>
    </w:p>
    <w:p w:rsidR="00266983" w:rsidRPr="00444D7A" w:rsidRDefault="0050699A" w:rsidP="00444D7A">
      <w:pPr>
        <w:pStyle w:val="Heading2"/>
        <w:keepNext w:val="0"/>
        <w:keepLines w:val="0"/>
        <w:snapToGrid w:val="0"/>
        <w:spacing w:before="0" w:line="240" w:lineRule="auto"/>
        <w:jc w:val="both"/>
        <w:rPr>
          <w:rFonts w:ascii="Times New Roman" w:hAnsi="Times New Roman" w:cs="Times New Roman"/>
          <w:b w:val="0"/>
          <w:color w:val="auto"/>
          <w:sz w:val="20"/>
          <w:szCs w:val="20"/>
        </w:rPr>
      </w:pPr>
      <w:bookmarkStart w:id="5" w:name="_Toc401031165"/>
      <w:bookmarkStart w:id="6" w:name="_Toc423334847"/>
      <w:r w:rsidRPr="00444D7A">
        <w:rPr>
          <w:rFonts w:ascii="Times New Roman" w:hAnsi="Times New Roman" w:cs="Times New Roman"/>
          <w:color w:val="auto"/>
          <w:sz w:val="20"/>
          <w:szCs w:val="20"/>
        </w:rPr>
        <w:t>2</w:t>
      </w:r>
      <w:r w:rsidR="00266983" w:rsidRPr="00444D7A">
        <w:rPr>
          <w:rFonts w:ascii="Times New Roman" w:hAnsi="Times New Roman" w:cs="Times New Roman"/>
          <w:color w:val="auto"/>
          <w:sz w:val="20"/>
          <w:szCs w:val="20"/>
        </w:rPr>
        <w:t>.1. Study Area</w:t>
      </w:r>
      <w:bookmarkEnd w:id="5"/>
      <w:bookmarkEnd w:id="6"/>
      <w:r w:rsidR="002615F6" w:rsidRPr="00444D7A">
        <w:rPr>
          <w:rFonts w:ascii="Times New Roman" w:hAnsi="Times New Roman" w:cs="Times New Roman"/>
          <w:color w:val="auto"/>
          <w:sz w:val="20"/>
          <w:szCs w:val="20"/>
        </w:rPr>
        <w:t xml:space="preserve">: </w:t>
      </w:r>
      <w:r w:rsidR="00266983" w:rsidRPr="00444D7A">
        <w:rPr>
          <w:rFonts w:ascii="Times New Roman" w:hAnsi="Times New Roman" w:cs="Times New Roman"/>
          <w:b w:val="0"/>
          <w:color w:val="auto"/>
          <w:sz w:val="20"/>
          <w:szCs w:val="20"/>
        </w:rPr>
        <w:t xml:space="preserve">The study was conducted at </w:t>
      </w:r>
      <w:proofErr w:type="spellStart"/>
      <w:r w:rsidR="00266983" w:rsidRPr="00444D7A">
        <w:rPr>
          <w:rFonts w:ascii="Times New Roman" w:hAnsi="Times New Roman" w:cs="Times New Roman"/>
          <w:b w:val="0"/>
          <w:color w:val="auto"/>
          <w:sz w:val="20"/>
          <w:szCs w:val="20"/>
        </w:rPr>
        <w:t>Guto-Gida</w:t>
      </w:r>
      <w:proofErr w:type="spellEnd"/>
      <w:r w:rsidR="00266983" w:rsidRPr="00444D7A">
        <w:rPr>
          <w:rFonts w:ascii="Times New Roman" w:hAnsi="Times New Roman" w:cs="Times New Roman"/>
          <w:b w:val="0"/>
          <w:color w:val="auto"/>
          <w:sz w:val="20"/>
          <w:szCs w:val="20"/>
        </w:rPr>
        <w:t xml:space="preserve"> Veterinary clinic, which is located at </w:t>
      </w:r>
      <w:proofErr w:type="spellStart"/>
      <w:r w:rsidR="00266983" w:rsidRPr="00444D7A">
        <w:rPr>
          <w:rFonts w:ascii="Times New Roman" w:hAnsi="Times New Roman" w:cs="Times New Roman"/>
          <w:b w:val="0"/>
          <w:color w:val="auto"/>
          <w:sz w:val="20"/>
          <w:szCs w:val="20"/>
        </w:rPr>
        <w:t>Nekemte</w:t>
      </w:r>
      <w:proofErr w:type="spellEnd"/>
      <w:r w:rsidR="00266983" w:rsidRPr="00444D7A">
        <w:rPr>
          <w:rFonts w:ascii="Times New Roman" w:hAnsi="Times New Roman" w:cs="Times New Roman"/>
          <w:b w:val="0"/>
          <w:color w:val="auto"/>
          <w:sz w:val="20"/>
          <w:szCs w:val="20"/>
        </w:rPr>
        <w:t xml:space="preserve"> town. </w:t>
      </w:r>
      <w:proofErr w:type="spellStart"/>
      <w:r w:rsidR="00266983" w:rsidRPr="00444D7A">
        <w:rPr>
          <w:rFonts w:ascii="Times New Roman" w:hAnsi="Times New Roman" w:cs="Times New Roman"/>
          <w:b w:val="0"/>
          <w:color w:val="auto"/>
          <w:sz w:val="20"/>
          <w:szCs w:val="20"/>
        </w:rPr>
        <w:t>Nekemte</w:t>
      </w:r>
      <w:proofErr w:type="spellEnd"/>
      <w:r w:rsidR="00266983" w:rsidRPr="00444D7A">
        <w:rPr>
          <w:rFonts w:ascii="Times New Roman" w:hAnsi="Times New Roman" w:cs="Times New Roman"/>
          <w:b w:val="0"/>
          <w:color w:val="auto"/>
          <w:sz w:val="20"/>
          <w:szCs w:val="20"/>
        </w:rPr>
        <w:t xml:space="preserve"> is found in East </w:t>
      </w:r>
      <w:proofErr w:type="spellStart"/>
      <w:r w:rsidR="00266983" w:rsidRPr="00444D7A">
        <w:rPr>
          <w:rFonts w:ascii="Times New Roman" w:hAnsi="Times New Roman" w:cs="Times New Roman"/>
          <w:b w:val="0"/>
          <w:color w:val="auto"/>
          <w:sz w:val="20"/>
          <w:szCs w:val="20"/>
        </w:rPr>
        <w:t>wollega</w:t>
      </w:r>
      <w:proofErr w:type="spellEnd"/>
      <w:r w:rsidR="00266983" w:rsidRPr="00444D7A">
        <w:rPr>
          <w:rFonts w:ascii="Times New Roman" w:hAnsi="Times New Roman" w:cs="Times New Roman"/>
          <w:b w:val="0"/>
          <w:color w:val="auto"/>
          <w:sz w:val="20"/>
          <w:szCs w:val="20"/>
        </w:rPr>
        <w:t xml:space="preserve"> zone, </w:t>
      </w:r>
      <w:proofErr w:type="spellStart"/>
      <w:r w:rsidR="00266983" w:rsidRPr="00444D7A">
        <w:rPr>
          <w:rFonts w:ascii="Times New Roman" w:hAnsi="Times New Roman" w:cs="Times New Roman"/>
          <w:b w:val="0"/>
          <w:color w:val="auto"/>
          <w:sz w:val="20"/>
          <w:szCs w:val="20"/>
        </w:rPr>
        <w:t>Oromia</w:t>
      </w:r>
      <w:proofErr w:type="spellEnd"/>
      <w:r w:rsidR="00266983" w:rsidRPr="00444D7A">
        <w:rPr>
          <w:rFonts w:ascii="Times New Roman" w:hAnsi="Times New Roman" w:cs="Times New Roman"/>
          <w:b w:val="0"/>
          <w:color w:val="auto"/>
          <w:sz w:val="20"/>
          <w:szCs w:val="20"/>
        </w:rPr>
        <w:t xml:space="preserve"> regional state, Western Ethiopia. It is located at about </w:t>
      </w:r>
      <w:r w:rsidR="00266983" w:rsidRPr="00444D7A">
        <w:rPr>
          <w:rFonts w:ascii="Times New Roman" w:hAnsi="Times New Roman" w:cs="Times New Roman"/>
          <w:b w:val="0"/>
          <w:color w:val="auto"/>
          <w:sz w:val="20"/>
          <w:szCs w:val="20"/>
        </w:rPr>
        <w:lastRenderedPageBreak/>
        <w:t xml:space="preserve">328 km west of Addis Ababa at latitude and longitude of 95°5’ N and 36°33’, respectively with an elevation of 2,088 meters above sea level. The minimum and maximum annual rain fall and daily temperature ranges between 1450 to 2150mm and 15 to 27c°, respectively. The estimated animal population of the area is </w:t>
      </w:r>
      <w:r w:rsidR="00266983" w:rsidRPr="00444D7A">
        <w:rPr>
          <w:rFonts w:ascii="Times New Roman" w:hAnsi="Times New Roman" w:cs="Times New Roman"/>
          <w:b w:val="0"/>
          <w:color w:val="auto"/>
          <w:sz w:val="20"/>
          <w:szCs w:val="20"/>
          <w:lang w:val="en-CA"/>
        </w:rPr>
        <w:t xml:space="preserve">85,584 cattle, 14,702 sheep, 11,861 goats, 98,674 equine and 94,276 chickens </w:t>
      </w:r>
      <w:r w:rsidR="00266983" w:rsidRPr="00444D7A">
        <w:rPr>
          <w:rFonts w:ascii="Times New Roman" w:hAnsi="Times New Roman" w:cs="Times New Roman"/>
          <w:b w:val="0"/>
          <w:color w:val="auto"/>
          <w:sz w:val="20"/>
          <w:szCs w:val="20"/>
        </w:rPr>
        <w:t>(NDAO, 2013).</w:t>
      </w:r>
    </w:p>
    <w:p w:rsidR="00266983" w:rsidRPr="00444D7A" w:rsidRDefault="0050699A" w:rsidP="00444D7A">
      <w:pPr>
        <w:pStyle w:val="Heading2"/>
        <w:keepNext w:val="0"/>
        <w:keepLines w:val="0"/>
        <w:snapToGrid w:val="0"/>
        <w:spacing w:before="0" w:line="240" w:lineRule="auto"/>
        <w:jc w:val="both"/>
        <w:rPr>
          <w:rFonts w:ascii="Times New Roman" w:hAnsi="Times New Roman" w:cs="Times New Roman"/>
          <w:b w:val="0"/>
          <w:color w:val="auto"/>
          <w:sz w:val="20"/>
          <w:szCs w:val="20"/>
        </w:rPr>
      </w:pPr>
      <w:bookmarkStart w:id="7" w:name="_Toc401031166"/>
      <w:bookmarkStart w:id="8" w:name="_Toc423334848"/>
      <w:r w:rsidRPr="00444D7A">
        <w:rPr>
          <w:rFonts w:ascii="Times New Roman" w:hAnsi="Times New Roman" w:cs="Times New Roman"/>
          <w:color w:val="auto"/>
          <w:sz w:val="20"/>
          <w:szCs w:val="20"/>
        </w:rPr>
        <w:t>2</w:t>
      </w:r>
      <w:r w:rsidR="00266983" w:rsidRPr="00444D7A">
        <w:rPr>
          <w:rFonts w:ascii="Times New Roman" w:hAnsi="Times New Roman" w:cs="Times New Roman"/>
          <w:color w:val="auto"/>
          <w:sz w:val="20"/>
          <w:szCs w:val="20"/>
        </w:rPr>
        <w:t>.2. Study population</w:t>
      </w:r>
      <w:bookmarkEnd w:id="7"/>
      <w:bookmarkEnd w:id="8"/>
      <w:r w:rsidR="001B5E5C" w:rsidRPr="00444D7A">
        <w:rPr>
          <w:rFonts w:ascii="Times New Roman" w:hAnsi="Times New Roman" w:cs="Times New Roman"/>
          <w:color w:val="auto"/>
          <w:sz w:val="20"/>
          <w:szCs w:val="20"/>
        </w:rPr>
        <w:t xml:space="preserve">: </w:t>
      </w:r>
      <w:r w:rsidR="00266983" w:rsidRPr="00444D7A">
        <w:rPr>
          <w:rFonts w:ascii="Times New Roman" w:hAnsi="Times New Roman" w:cs="Times New Roman"/>
          <w:b w:val="0"/>
          <w:color w:val="auto"/>
          <w:sz w:val="20"/>
          <w:szCs w:val="20"/>
        </w:rPr>
        <w:t>The study populations were ruminants (cattle, sheep and goats) brought from different areas to the Vet. Clinic and recorded on the case books. All the ruminants which were recorded in the case books starting from January 2010 up to December 2014 were included in the study.</w:t>
      </w:r>
    </w:p>
    <w:p w:rsidR="00266983" w:rsidRPr="00444D7A" w:rsidRDefault="0050699A" w:rsidP="00444D7A">
      <w:pPr>
        <w:pStyle w:val="Heading2"/>
        <w:keepNext w:val="0"/>
        <w:keepLines w:val="0"/>
        <w:snapToGrid w:val="0"/>
        <w:spacing w:before="0" w:line="240" w:lineRule="auto"/>
        <w:jc w:val="both"/>
        <w:rPr>
          <w:rFonts w:ascii="Times New Roman" w:hAnsi="Times New Roman" w:cs="Times New Roman"/>
          <w:b w:val="0"/>
          <w:color w:val="auto"/>
          <w:sz w:val="20"/>
          <w:szCs w:val="20"/>
        </w:rPr>
      </w:pPr>
      <w:bookmarkStart w:id="9" w:name="_Toc401031167"/>
      <w:bookmarkStart w:id="10" w:name="_Toc423334849"/>
      <w:r w:rsidRPr="00444D7A">
        <w:rPr>
          <w:rFonts w:ascii="Times New Roman" w:hAnsi="Times New Roman" w:cs="Times New Roman"/>
          <w:color w:val="auto"/>
          <w:sz w:val="20"/>
          <w:szCs w:val="20"/>
        </w:rPr>
        <w:t>2</w:t>
      </w:r>
      <w:r w:rsidR="00266983" w:rsidRPr="00444D7A">
        <w:rPr>
          <w:rFonts w:ascii="Times New Roman" w:hAnsi="Times New Roman" w:cs="Times New Roman"/>
          <w:color w:val="auto"/>
          <w:sz w:val="20"/>
          <w:szCs w:val="20"/>
        </w:rPr>
        <w:t>.3. Study Design</w:t>
      </w:r>
      <w:bookmarkEnd w:id="9"/>
      <w:bookmarkEnd w:id="10"/>
      <w:r w:rsidR="001B5E5C" w:rsidRPr="00444D7A">
        <w:rPr>
          <w:rFonts w:ascii="Times New Roman" w:hAnsi="Times New Roman" w:cs="Times New Roman"/>
          <w:color w:val="auto"/>
          <w:sz w:val="20"/>
          <w:szCs w:val="20"/>
        </w:rPr>
        <w:t xml:space="preserve">: </w:t>
      </w:r>
      <w:r w:rsidR="00266983" w:rsidRPr="00444D7A">
        <w:rPr>
          <w:rFonts w:ascii="Times New Roman" w:hAnsi="Times New Roman" w:cs="Times New Roman"/>
          <w:b w:val="0"/>
          <w:color w:val="auto"/>
          <w:sz w:val="20"/>
          <w:szCs w:val="20"/>
        </w:rPr>
        <w:t>Retrospective study design were conducted to determine the frequency (patterns) of</w:t>
      </w:r>
      <w:r w:rsidR="004E5BD3">
        <w:rPr>
          <w:rFonts w:ascii="Times New Roman" w:hAnsi="Times New Roman" w:cs="Times New Roman"/>
          <w:b w:val="0"/>
          <w:color w:val="auto"/>
          <w:sz w:val="20"/>
          <w:szCs w:val="20"/>
        </w:rPr>
        <w:t xml:space="preserve"> </w:t>
      </w:r>
      <w:r w:rsidR="00266983" w:rsidRPr="00444D7A">
        <w:rPr>
          <w:rFonts w:ascii="Times New Roman" w:hAnsi="Times New Roman" w:cs="Times New Roman"/>
          <w:b w:val="0"/>
          <w:color w:val="auto"/>
          <w:sz w:val="20"/>
          <w:szCs w:val="20"/>
        </w:rPr>
        <w:t>ruminants reproductive system problems (diseases) encountered at</w:t>
      </w:r>
      <w:r w:rsidR="004E5BD3">
        <w:rPr>
          <w:rFonts w:ascii="Times New Roman" w:hAnsi="Times New Roman" w:cs="Times New Roman"/>
          <w:b w:val="0"/>
          <w:color w:val="auto"/>
          <w:sz w:val="20"/>
          <w:szCs w:val="20"/>
        </w:rPr>
        <w:t xml:space="preserve"> </w:t>
      </w:r>
      <w:proofErr w:type="spellStart"/>
      <w:r w:rsidR="00266983" w:rsidRPr="00444D7A">
        <w:rPr>
          <w:rFonts w:ascii="Times New Roman" w:hAnsi="Times New Roman" w:cs="Times New Roman"/>
          <w:b w:val="0"/>
          <w:color w:val="auto"/>
          <w:sz w:val="20"/>
          <w:szCs w:val="20"/>
        </w:rPr>
        <w:t>Guto-Gida</w:t>
      </w:r>
      <w:proofErr w:type="spellEnd"/>
      <w:r w:rsidR="00266983" w:rsidRPr="00444D7A">
        <w:rPr>
          <w:rFonts w:ascii="Times New Roman" w:hAnsi="Times New Roman" w:cs="Times New Roman"/>
          <w:b w:val="0"/>
          <w:color w:val="auto"/>
          <w:sz w:val="20"/>
          <w:szCs w:val="20"/>
        </w:rPr>
        <w:t xml:space="preserve"> Veterinary Clinic, within a five year period records (2010- 2014).</w:t>
      </w:r>
    </w:p>
    <w:p w:rsidR="00266983" w:rsidRPr="00444D7A" w:rsidRDefault="0050699A" w:rsidP="00444D7A">
      <w:pPr>
        <w:pStyle w:val="Heading2"/>
        <w:keepNext w:val="0"/>
        <w:keepLines w:val="0"/>
        <w:snapToGrid w:val="0"/>
        <w:spacing w:before="0" w:line="240" w:lineRule="auto"/>
        <w:jc w:val="both"/>
        <w:rPr>
          <w:rFonts w:ascii="Times New Roman" w:hAnsi="Times New Roman" w:cs="Times New Roman"/>
          <w:b w:val="0"/>
          <w:color w:val="auto"/>
          <w:sz w:val="20"/>
          <w:szCs w:val="20"/>
        </w:rPr>
      </w:pPr>
      <w:bookmarkStart w:id="11" w:name="_Toc401031168"/>
      <w:bookmarkStart w:id="12" w:name="_Toc423334850"/>
      <w:r w:rsidRPr="00444D7A">
        <w:rPr>
          <w:rFonts w:ascii="Times New Roman" w:hAnsi="Times New Roman" w:cs="Times New Roman"/>
          <w:color w:val="auto"/>
          <w:sz w:val="20"/>
          <w:szCs w:val="20"/>
        </w:rPr>
        <w:t>2</w:t>
      </w:r>
      <w:r w:rsidR="00266983" w:rsidRPr="00444D7A">
        <w:rPr>
          <w:rFonts w:ascii="Times New Roman" w:hAnsi="Times New Roman" w:cs="Times New Roman"/>
          <w:color w:val="auto"/>
          <w:sz w:val="20"/>
          <w:szCs w:val="20"/>
        </w:rPr>
        <w:t>.4. Sampling Method and sample size</w:t>
      </w:r>
      <w:bookmarkEnd w:id="11"/>
      <w:bookmarkEnd w:id="12"/>
      <w:r w:rsidR="00C44427" w:rsidRPr="00444D7A">
        <w:rPr>
          <w:rFonts w:ascii="Times New Roman" w:hAnsi="Times New Roman" w:cs="Times New Roman"/>
          <w:color w:val="auto"/>
          <w:sz w:val="20"/>
          <w:szCs w:val="20"/>
        </w:rPr>
        <w:t xml:space="preserve">: </w:t>
      </w:r>
      <w:r w:rsidR="00266983" w:rsidRPr="00444D7A">
        <w:rPr>
          <w:rFonts w:ascii="Times New Roman" w:hAnsi="Times New Roman" w:cs="Times New Roman"/>
          <w:b w:val="0"/>
          <w:color w:val="auto"/>
          <w:sz w:val="20"/>
          <w:szCs w:val="20"/>
        </w:rPr>
        <w:t xml:space="preserve">Purposive sampling method was conducted. A total of 2846 ruminants were examined over a five year period (2010-2014) at </w:t>
      </w:r>
      <w:proofErr w:type="spellStart"/>
      <w:r w:rsidR="00266983" w:rsidRPr="00444D7A">
        <w:rPr>
          <w:rFonts w:ascii="Times New Roman" w:hAnsi="Times New Roman" w:cs="Times New Roman"/>
          <w:b w:val="0"/>
          <w:color w:val="auto"/>
          <w:sz w:val="20"/>
          <w:szCs w:val="20"/>
        </w:rPr>
        <w:t>Guto-Gida</w:t>
      </w:r>
      <w:proofErr w:type="spellEnd"/>
      <w:r w:rsidR="00266983" w:rsidRPr="00444D7A">
        <w:rPr>
          <w:rFonts w:ascii="Times New Roman" w:hAnsi="Times New Roman" w:cs="Times New Roman"/>
          <w:b w:val="0"/>
          <w:color w:val="auto"/>
          <w:sz w:val="20"/>
          <w:szCs w:val="20"/>
        </w:rPr>
        <w:t xml:space="preserve"> Veterinary Clinic.</w:t>
      </w:r>
    </w:p>
    <w:p w:rsidR="00266983" w:rsidRPr="00444D7A" w:rsidRDefault="0050699A" w:rsidP="00444D7A">
      <w:pPr>
        <w:pStyle w:val="Heading2"/>
        <w:keepNext w:val="0"/>
        <w:keepLines w:val="0"/>
        <w:snapToGrid w:val="0"/>
        <w:spacing w:before="0" w:line="240" w:lineRule="auto"/>
        <w:jc w:val="both"/>
        <w:rPr>
          <w:rFonts w:ascii="Times New Roman" w:hAnsi="Times New Roman" w:cs="Times New Roman"/>
          <w:color w:val="auto"/>
          <w:sz w:val="20"/>
          <w:szCs w:val="20"/>
        </w:rPr>
      </w:pPr>
      <w:bookmarkStart w:id="13" w:name="_Toc401031169"/>
      <w:bookmarkStart w:id="14" w:name="_Toc423334851"/>
      <w:r w:rsidRPr="00444D7A">
        <w:rPr>
          <w:rFonts w:ascii="Times New Roman" w:hAnsi="Times New Roman" w:cs="Times New Roman"/>
          <w:color w:val="auto"/>
          <w:sz w:val="20"/>
          <w:szCs w:val="20"/>
        </w:rPr>
        <w:t>2</w:t>
      </w:r>
      <w:r w:rsidR="00266983" w:rsidRPr="00444D7A">
        <w:rPr>
          <w:rFonts w:ascii="Times New Roman" w:hAnsi="Times New Roman" w:cs="Times New Roman"/>
          <w:color w:val="auto"/>
          <w:sz w:val="20"/>
          <w:szCs w:val="20"/>
        </w:rPr>
        <w:t>.5. Study Methodology</w:t>
      </w:r>
      <w:bookmarkEnd w:id="13"/>
      <w:bookmarkEnd w:id="14"/>
    </w:p>
    <w:p w:rsidR="00266983" w:rsidRPr="00444D7A" w:rsidRDefault="00266983" w:rsidP="00444D7A">
      <w:pPr>
        <w:autoSpaceDE w:val="0"/>
        <w:autoSpaceDN w:val="0"/>
        <w:adjustRightInd w:val="0"/>
        <w:snapToGrid w:val="0"/>
        <w:spacing w:after="0" w:line="240" w:lineRule="auto"/>
        <w:jc w:val="both"/>
        <w:rPr>
          <w:rFonts w:ascii="Times New Roman" w:hAnsi="Times New Roman" w:cs="Times New Roman"/>
          <w:sz w:val="20"/>
          <w:szCs w:val="20"/>
        </w:rPr>
      </w:pPr>
      <w:r w:rsidRPr="00444D7A">
        <w:rPr>
          <w:rFonts w:ascii="Times New Roman" w:hAnsi="Times New Roman" w:cs="Times New Roman"/>
          <w:b/>
          <w:iCs/>
          <w:sz w:val="20"/>
          <w:szCs w:val="20"/>
        </w:rPr>
        <w:t xml:space="preserve">Retrospective Study: </w:t>
      </w:r>
      <w:r w:rsidRPr="00444D7A">
        <w:rPr>
          <w:rFonts w:ascii="Times New Roman" w:hAnsi="Times New Roman" w:cs="Times New Roman"/>
          <w:sz w:val="20"/>
          <w:szCs w:val="20"/>
        </w:rPr>
        <w:t xml:space="preserve">Data on ruminants were collected from </w:t>
      </w:r>
      <w:proofErr w:type="spellStart"/>
      <w:r w:rsidRPr="00444D7A">
        <w:rPr>
          <w:rFonts w:ascii="Times New Roman" w:hAnsi="Times New Roman" w:cs="Times New Roman"/>
          <w:sz w:val="20"/>
          <w:szCs w:val="20"/>
        </w:rPr>
        <w:t>Guto-Gida</w:t>
      </w:r>
      <w:proofErr w:type="spellEnd"/>
      <w:r w:rsidRPr="00444D7A">
        <w:rPr>
          <w:rFonts w:ascii="Times New Roman" w:hAnsi="Times New Roman" w:cs="Times New Roman"/>
          <w:sz w:val="20"/>
          <w:szCs w:val="20"/>
        </w:rPr>
        <w:t xml:space="preserve"> Veterinary Clinic case registration books between the periods January 2010 and December 2014.</w:t>
      </w:r>
    </w:p>
    <w:p w:rsidR="00266983" w:rsidRPr="00444D7A" w:rsidRDefault="0050699A" w:rsidP="00444D7A">
      <w:pPr>
        <w:pStyle w:val="Heading2"/>
        <w:keepNext w:val="0"/>
        <w:keepLines w:val="0"/>
        <w:snapToGrid w:val="0"/>
        <w:spacing w:before="0" w:line="240" w:lineRule="auto"/>
        <w:jc w:val="both"/>
        <w:rPr>
          <w:rFonts w:ascii="Times New Roman" w:eastAsia="Calibri" w:hAnsi="Times New Roman" w:cs="Times New Roman"/>
          <w:b w:val="0"/>
          <w:color w:val="auto"/>
          <w:sz w:val="20"/>
          <w:szCs w:val="20"/>
        </w:rPr>
      </w:pPr>
      <w:bookmarkStart w:id="15" w:name="_Toc401031170"/>
      <w:bookmarkStart w:id="16" w:name="_Toc423334852"/>
      <w:r w:rsidRPr="00444D7A">
        <w:rPr>
          <w:rFonts w:ascii="Times New Roman" w:hAnsi="Times New Roman" w:cs="Times New Roman"/>
          <w:color w:val="auto"/>
          <w:sz w:val="20"/>
          <w:szCs w:val="20"/>
        </w:rPr>
        <w:t>2</w:t>
      </w:r>
      <w:r w:rsidR="00266983" w:rsidRPr="00444D7A">
        <w:rPr>
          <w:rFonts w:ascii="Times New Roman" w:hAnsi="Times New Roman" w:cs="Times New Roman"/>
          <w:color w:val="auto"/>
          <w:sz w:val="20"/>
          <w:szCs w:val="20"/>
        </w:rPr>
        <w:t>.6. Data Management and Analysis</w:t>
      </w:r>
      <w:bookmarkEnd w:id="15"/>
      <w:bookmarkEnd w:id="16"/>
      <w:r w:rsidR="00F35E30" w:rsidRPr="00444D7A">
        <w:rPr>
          <w:rFonts w:ascii="Times New Roman" w:hAnsi="Times New Roman" w:cs="Times New Roman"/>
          <w:color w:val="auto"/>
          <w:sz w:val="20"/>
          <w:szCs w:val="20"/>
        </w:rPr>
        <w:t xml:space="preserve">: </w:t>
      </w:r>
      <w:r w:rsidR="00266983" w:rsidRPr="00444D7A">
        <w:rPr>
          <w:rFonts w:ascii="Times New Roman" w:hAnsi="Times New Roman" w:cs="Times New Roman"/>
          <w:b w:val="0"/>
          <w:color w:val="auto"/>
          <w:sz w:val="20"/>
          <w:szCs w:val="20"/>
        </w:rPr>
        <w:t xml:space="preserve">The data which were gathered from case registration books about domestic ruminants (sheep, goat and cattle) presented to </w:t>
      </w:r>
      <w:proofErr w:type="spellStart"/>
      <w:r w:rsidR="00266983" w:rsidRPr="00444D7A">
        <w:rPr>
          <w:rFonts w:ascii="Times New Roman" w:hAnsi="Times New Roman" w:cs="Times New Roman"/>
          <w:b w:val="0"/>
          <w:color w:val="auto"/>
          <w:sz w:val="20"/>
          <w:szCs w:val="20"/>
        </w:rPr>
        <w:t>Guto-Gida</w:t>
      </w:r>
      <w:proofErr w:type="spellEnd"/>
      <w:r w:rsidR="00266983" w:rsidRPr="00444D7A">
        <w:rPr>
          <w:rFonts w:ascii="Times New Roman" w:hAnsi="Times New Roman" w:cs="Times New Roman"/>
          <w:b w:val="0"/>
          <w:color w:val="auto"/>
          <w:sz w:val="20"/>
          <w:szCs w:val="20"/>
        </w:rPr>
        <w:t xml:space="preserve"> Veterinary Clinic were coded and entered to Microsoft Excel 2007 spread sheet. Reproductive disorders of sheep, goat and cattle obtained from clinical case records between January, 2010 and December, 2014 was analyzed by using Statistical Package for Social Science (SPSS) software versions 20, based on study year, disease condition, species and sex of the animals. Simple descriptive statistics was used to determine the prevalence of reproduction disorders and results expressed as simple percentile.</w:t>
      </w:r>
    </w:p>
    <w:p w:rsidR="00B858CB" w:rsidRPr="00444D7A" w:rsidRDefault="00B858CB" w:rsidP="00444D7A">
      <w:pPr>
        <w:pStyle w:val="Heading1"/>
        <w:keepNext w:val="0"/>
        <w:keepLines w:val="0"/>
        <w:snapToGrid w:val="0"/>
        <w:spacing w:before="0" w:line="240" w:lineRule="auto"/>
        <w:jc w:val="both"/>
        <w:rPr>
          <w:rFonts w:ascii="Times New Roman" w:hAnsi="Times New Roman"/>
          <w:color w:val="auto"/>
          <w:sz w:val="20"/>
          <w:szCs w:val="20"/>
        </w:rPr>
      </w:pPr>
      <w:bookmarkStart w:id="17" w:name="_Toc423334853"/>
    </w:p>
    <w:p w:rsidR="00266983" w:rsidRPr="00444D7A" w:rsidRDefault="0050699A" w:rsidP="00444D7A">
      <w:pPr>
        <w:pStyle w:val="Heading1"/>
        <w:keepNext w:val="0"/>
        <w:keepLines w:val="0"/>
        <w:snapToGrid w:val="0"/>
        <w:spacing w:before="0" w:line="240" w:lineRule="auto"/>
        <w:jc w:val="both"/>
        <w:rPr>
          <w:rFonts w:ascii="Times New Roman" w:hAnsi="Times New Roman"/>
          <w:color w:val="auto"/>
          <w:sz w:val="20"/>
          <w:szCs w:val="20"/>
        </w:rPr>
      </w:pPr>
      <w:r w:rsidRPr="00444D7A">
        <w:rPr>
          <w:rFonts w:ascii="Times New Roman" w:hAnsi="Times New Roman"/>
          <w:color w:val="auto"/>
          <w:sz w:val="20"/>
          <w:szCs w:val="20"/>
        </w:rPr>
        <w:t>3</w:t>
      </w:r>
      <w:r w:rsidR="00266983" w:rsidRPr="00444D7A">
        <w:rPr>
          <w:rFonts w:ascii="Times New Roman" w:hAnsi="Times New Roman"/>
          <w:color w:val="auto"/>
          <w:sz w:val="20"/>
          <w:szCs w:val="20"/>
        </w:rPr>
        <w:t>.</w:t>
      </w:r>
      <w:r w:rsidR="00351DA5" w:rsidRPr="00444D7A">
        <w:rPr>
          <w:rFonts w:ascii="Times New Roman" w:hAnsi="Times New Roman"/>
          <w:color w:val="auto"/>
          <w:sz w:val="20"/>
          <w:szCs w:val="20"/>
        </w:rPr>
        <w:t xml:space="preserve"> Results</w:t>
      </w:r>
      <w:bookmarkEnd w:id="17"/>
    </w:p>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This study revealed that a total of 54 reproductive disorders of cattle, sheep and goats were recorded between January 2010 and December 2014 from a total of </w:t>
      </w:r>
      <w:r w:rsidRPr="00444D7A">
        <w:rPr>
          <w:rFonts w:ascii="Times New Roman" w:hAnsi="Times New Roman" w:cs="Times New Roman"/>
          <w:bCs/>
          <w:sz w:val="20"/>
          <w:szCs w:val="20"/>
        </w:rPr>
        <w:t xml:space="preserve">2846 examined ruminants for different clinical cases at </w:t>
      </w:r>
      <w:proofErr w:type="spellStart"/>
      <w:r w:rsidRPr="00444D7A">
        <w:rPr>
          <w:rFonts w:ascii="Times New Roman" w:hAnsi="Times New Roman" w:cs="Times New Roman"/>
          <w:sz w:val="20"/>
          <w:szCs w:val="20"/>
        </w:rPr>
        <w:t>Guto-Gida</w:t>
      </w:r>
      <w:proofErr w:type="spellEnd"/>
      <w:r w:rsidRPr="00444D7A">
        <w:rPr>
          <w:rFonts w:ascii="Times New Roman" w:hAnsi="Times New Roman" w:cs="Times New Roman"/>
          <w:sz w:val="20"/>
          <w:szCs w:val="20"/>
        </w:rPr>
        <w:t xml:space="preserve"> Veterinary Clinic. The highest prevalence was recorded in 2011 with 23 (42.59%) followed by 11(20.37%) in 2010 and the lowest in 2013 with 4(7.41%) as indicated in table 1. The study also revealed that mastitis is the most prevalent disorder 41(75.92%) followed by abortion 6(11.11%) compared to the least prevalent as </w:t>
      </w:r>
      <w:proofErr w:type="spellStart"/>
      <w:r w:rsidRPr="00444D7A">
        <w:rPr>
          <w:rFonts w:ascii="Times New Roman" w:hAnsi="Times New Roman" w:cs="Times New Roman"/>
          <w:sz w:val="20"/>
          <w:szCs w:val="20"/>
        </w:rPr>
        <w:t>Dystocia</w:t>
      </w:r>
      <w:proofErr w:type="spellEnd"/>
      <w:r w:rsidRPr="00444D7A">
        <w:rPr>
          <w:rFonts w:ascii="Times New Roman" w:hAnsi="Times New Roman" w:cs="Times New Roman"/>
          <w:sz w:val="20"/>
          <w:szCs w:val="20"/>
        </w:rPr>
        <w:t xml:space="preserve"> and </w:t>
      </w:r>
      <w:proofErr w:type="spellStart"/>
      <w:r w:rsidRPr="00444D7A">
        <w:rPr>
          <w:rFonts w:ascii="Times New Roman" w:hAnsi="Times New Roman" w:cs="Times New Roman"/>
          <w:sz w:val="20"/>
          <w:szCs w:val="20"/>
        </w:rPr>
        <w:t>paraphimosis</w:t>
      </w:r>
      <w:proofErr w:type="spellEnd"/>
      <w:r w:rsidRPr="00444D7A">
        <w:rPr>
          <w:rFonts w:ascii="Times New Roman" w:hAnsi="Times New Roman" w:cs="Times New Roman"/>
          <w:sz w:val="20"/>
          <w:szCs w:val="20"/>
        </w:rPr>
        <w:t xml:space="preserve"> with 1(1.85%) for each (Table 1).</w:t>
      </w:r>
    </w:p>
    <w:p w:rsidR="00444D7A" w:rsidRDefault="00444D7A" w:rsidP="00444D7A">
      <w:pPr>
        <w:autoSpaceDE w:val="0"/>
        <w:autoSpaceDN w:val="0"/>
        <w:adjustRightInd w:val="0"/>
        <w:snapToGrid w:val="0"/>
        <w:spacing w:after="0" w:line="240" w:lineRule="auto"/>
        <w:jc w:val="center"/>
        <w:rPr>
          <w:rFonts w:ascii="Times New Roman" w:hAnsi="Times New Roman" w:cs="Times New Roman"/>
          <w:b/>
          <w:sz w:val="20"/>
          <w:szCs w:val="20"/>
        </w:rPr>
        <w:sectPr w:rsidR="00444D7A" w:rsidSect="00A272E1">
          <w:type w:val="continuous"/>
          <w:pgSz w:w="12240" w:h="15840" w:code="1"/>
          <w:pgMar w:top="1440" w:right="1440" w:bottom="1440" w:left="1440" w:header="720" w:footer="720" w:gutter="0"/>
          <w:cols w:num="2" w:space="425"/>
          <w:docGrid w:linePitch="360"/>
        </w:sectPr>
      </w:pPr>
    </w:p>
    <w:p w:rsidR="00266983" w:rsidRPr="00444D7A" w:rsidRDefault="00266983" w:rsidP="00444D7A">
      <w:pPr>
        <w:autoSpaceDE w:val="0"/>
        <w:autoSpaceDN w:val="0"/>
        <w:adjustRightInd w:val="0"/>
        <w:snapToGrid w:val="0"/>
        <w:spacing w:after="0" w:line="240" w:lineRule="auto"/>
        <w:jc w:val="center"/>
        <w:rPr>
          <w:rFonts w:ascii="Times New Roman" w:hAnsi="Times New Roman" w:cs="Times New Roman"/>
          <w:b/>
          <w:sz w:val="20"/>
          <w:szCs w:val="20"/>
        </w:rPr>
      </w:pPr>
    </w:p>
    <w:p w:rsidR="00266983" w:rsidRPr="00444D7A" w:rsidRDefault="00266983" w:rsidP="00444D7A">
      <w:pPr>
        <w:pStyle w:val="Caption"/>
        <w:snapToGrid w:val="0"/>
        <w:spacing w:after="0"/>
        <w:jc w:val="center"/>
        <w:rPr>
          <w:rFonts w:ascii="Times New Roman" w:hAnsi="Times New Roman" w:cs="Times New Roman"/>
          <w:b w:val="0"/>
          <w:color w:val="auto"/>
          <w:sz w:val="20"/>
          <w:szCs w:val="20"/>
        </w:rPr>
      </w:pPr>
      <w:bookmarkStart w:id="18" w:name="_Toc423333286"/>
      <w:r w:rsidRPr="00444D7A">
        <w:rPr>
          <w:rFonts w:ascii="Times New Roman" w:hAnsi="Times New Roman" w:cs="Times New Roman"/>
          <w:b w:val="0"/>
          <w:color w:val="auto"/>
          <w:sz w:val="20"/>
          <w:szCs w:val="20"/>
        </w:rPr>
        <w:lastRenderedPageBreak/>
        <w:t xml:space="preserve">Table </w:t>
      </w:r>
      <w:r w:rsidR="000006B2" w:rsidRPr="00444D7A">
        <w:rPr>
          <w:rFonts w:ascii="Times New Roman" w:hAnsi="Times New Roman" w:cs="Times New Roman"/>
          <w:b w:val="0"/>
          <w:color w:val="auto"/>
          <w:sz w:val="20"/>
          <w:szCs w:val="20"/>
        </w:rPr>
        <w:fldChar w:fldCharType="begin"/>
      </w:r>
      <w:r w:rsidRPr="00444D7A">
        <w:rPr>
          <w:rFonts w:ascii="Times New Roman" w:hAnsi="Times New Roman" w:cs="Times New Roman"/>
          <w:b w:val="0"/>
          <w:color w:val="auto"/>
          <w:sz w:val="20"/>
          <w:szCs w:val="20"/>
        </w:rPr>
        <w:instrText xml:space="preserve"> SEQ Table \* ARABIC </w:instrText>
      </w:r>
      <w:r w:rsidR="000006B2" w:rsidRPr="00444D7A">
        <w:rPr>
          <w:rFonts w:ascii="Times New Roman" w:hAnsi="Times New Roman" w:cs="Times New Roman"/>
          <w:b w:val="0"/>
          <w:color w:val="auto"/>
          <w:sz w:val="20"/>
          <w:szCs w:val="20"/>
        </w:rPr>
        <w:fldChar w:fldCharType="separate"/>
      </w:r>
      <w:r w:rsidR="00460142">
        <w:rPr>
          <w:rFonts w:ascii="Times New Roman" w:hAnsi="Times New Roman" w:cs="Times New Roman"/>
          <w:b w:val="0"/>
          <w:noProof/>
          <w:color w:val="auto"/>
          <w:sz w:val="20"/>
          <w:szCs w:val="20"/>
        </w:rPr>
        <w:t>1</w:t>
      </w:r>
      <w:r w:rsidR="000006B2" w:rsidRPr="00444D7A">
        <w:rPr>
          <w:rFonts w:ascii="Times New Roman" w:hAnsi="Times New Roman" w:cs="Times New Roman"/>
          <w:b w:val="0"/>
          <w:color w:val="auto"/>
          <w:sz w:val="20"/>
          <w:szCs w:val="20"/>
        </w:rPr>
        <w:fldChar w:fldCharType="end"/>
      </w:r>
      <w:r w:rsidRPr="00444D7A">
        <w:rPr>
          <w:rFonts w:ascii="Times New Roman" w:hAnsi="Times New Roman" w:cs="Times New Roman"/>
          <w:b w:val="0"/>
          <w:color w:val="auto"/>
          <w:sz w:val="20"/>
          <w:szCs w:val="20"/>
        </w:rPr>
        <w:t>:</w:t>
      </w:r>
      <w:r w:rsidR="004E5BD3">
        <w:rPr>
          <w:rFonts w:ascii="Times New Roman" w:hAnsi="Times New Roman" w:cs="Times New Roman"/>
          <w:color w:val="auto"/>
          <w:sz w:val="20"/>
          <w:szCs w:val="20"/>
        </w:rPr>
        <w:t xml:space="preserve"> </w:t>
      </w:r>
      <w:r w:rsidRPr="00444D7A">
        <w:rPr>
          <w:rFonts w:ascii="Times New Roman" w:hAnsi="Times New Roman" w:cs="Times New Roman"/>
          <w:b w:val="0"/>
          <w:color w:val="auto"/>
          <w:sz w:val="20"/>
          <w:szCs w:val="20"/>
        </w:rPr>
        <w:t>Prevalence of Reproductive Disorders of Ruminants Based on Year of Study</w:t>
      </w:r>
      <w:bookmarkEnd w:id="18"/>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302"/>
        <w:gridCol w:w="1302"/>
        <w:gridCol w:w="1172"/>
        <w:gridCol w:w="1042"/>
        <w:gridCol w:w="1172"/>
        <w:gridCol w:w="1371"/>
      </w:tblGrid>
      <w:tr w:rsidR="00266983" w:rsidRPr="00444D7A" w:rsidTr="004E5BD3">
        <w:trPr>
          <w:jc w:val="center"/>
        </w:trPr>
        <w:tc>
          <w:tcPr>
            <w:tcW w:w="1156" w:type="pct"/>
            <w:vAlign w:val="center"/>
          </w:tcPr>
          <w:p w:rsidR="00266983" w:rsidRPr="00444D7A" w:rsidRDefault="00266983" w:rsidP="00444D7A">
            <w:pPr>
              <w:pStyle w:val="Default"/>
              <w:snapToGrid w:val="0"/>
              <w:jc w:val="both"/>
              <w:rPr>
                <w:rFonts w:ascii="Times New Roman" w:hAnsi="Times New Roman" w:cs="Times New Roman"/>
                <w:b/>
                <w:sz w:val="20"/>
                <w:szCs w:val="20"/>
              </w:rPr>
            </w:pPr>
            <w:r w:rsidRPr="00444D7A">
              <w:rPr>
                <w:rFonts w:ascii="Times New Roman" w:hAnsi="Times New Roman" w:cs="Times New Roman"/>
                <w:b/>
                <w:bCs/>
                <w:sz w:val="20"/>
                <w:szCs w:val="20"/>
              </w:rPr>
              <w:t>Disease condition</w:t>
            </w:r>
          </w:p>
        </w:tc>
        <w:tc>
          <w:tcPr>
            <w:tcW w:w="680"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2010</w:t>
            </w:r>
          </w:p>
        </w:tc>
        <w:tc>
          <w:tcPr>
            <w:tcW w:w="680"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2011</w:t>
            </w:r>
          </w:p>
        </w:tc>
        <w:tc>
          <w:tcPr>
            <w:tcW w:w="612"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2012</w:t>
            </w:r>
          </w:p>
        </w:tc>
        <w:tc>
          <w:tcPr>
            <w:tcW w:w="544"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2013</w:t>
            </w:r>
          </w:p>
        </w:tc>
        <w:tc>
          <w:tcPr>
            <w:tcW w:w="612"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2014</w:t>
            </w:r>
          </w:p>
        </w:tc>
        <w:tc>
          <w:tcPr>
            <w:tcW w:w="717"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Total (%)</w:t>
            </w:r>
          </w:p>
        </w:tc>
      </w:tr>
      <w:tr w:rsidR="00266983" w:rsidRPr="00444D7A" w:rsidTr="004E5BD3">
        <w:trPr>
          <w:jc w:val="center"/>
        </w:trPr>
        <w:tc>
          <w:tcPr>
            <w:tcW w:w="1156"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Mastitis</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8(14.81)</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16(29.63)</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7(12.96)</w:t>
            </w:r>
          </w:p>
        </w:tc>
        <w:tc>
          <w:tcPr>
            <w:tcW w:w="544"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3(5.56)</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7(12.96)</w:t>
            </w:r>
          </w:p>
        </w:tc>
        <w:tc>
          <w:tcPr>
            <w:tcW w:w="717"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41(75.92)</w:t>
            </w:r>
          </w:p>
        </w:tc>
      </w:tr>
      <w:tr w:rsidR="00266983" w:rsidRPr="00444D7A" w:rsidTr="004E5BD3">
        <w:trPr>
          <w:jc w:val="center"/>
        </w:trPr>
        <w:tc>
          <w:tcPr>
            <w:tcW w:w="1156"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Abortion</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4(7.41)</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544"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2(3.70)</w:t>
            </w:r>
          </w:p>
        </w:tc>
        <w:tc>
          <w:tcPr>
            <w:tcW w:w="717"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6(11.11)</w:t>
            </w:r>
          </w:p>
        </w:tc>
      </w:tr>
      <w:tr w:rsidR="00266983" w:rsidRPr="00444D7A" w:rsidTr="004E5BD3">
        <w:trPr>
          <w:jc w:val="center"/>
        </w:trPr>
        <w:tc>
          <w:tcPr>
            <w:tcW w:w="1156" w:type="pct"/>
            <w:vAlign w:val="center"/>
          </w:tcPr>
          <w:p w:rsidR="00266983" w:rsidRPr="00444D7A" w:rsidRDefault="00266983" w:rsidP="00444D7A">
            <w:pPr>
              <w:snapToGrid w:val="0"/>
              <w:jc w:val="both"/>
              <w:rPr>
                <w:rFonts w:ascii="Times New Roman" w:hAnsi="Times New Roman" w:cs="Times New Roman"/>
                <w:color w:val="000000"/>
                <w:sz w:val="20"/>
                <w:szCs w:val="20"/>
              </w:rPr>
            </w:pPr>
            <w:proofErr w:type="spellStart"/>
            <w:r w:rsidRPr="00444D7A">
              <w:rPr>
                <w:rFonts w:ascii="Times New Roman" w:hAnsi="Times New Roman" w:cs="Times New Roman"/>
                <w:color w:val="000000"/>
                <w:sz w:val="20"/>
                <w:szCs w:val="20"/>
              </w:rPr>
              <w:t>Metritis</w:t>
            </w:r>
            <w:proofErr w:type="spellEnd"/>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544"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717"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3(5.56)</w:t>
            </w:r>
          </w:p>
        </w:tc>
      </w:tr>
      <w:tr w:rsidR="00266983" w:rsidRPr="00444D7A" w:rsidTr="004E5BD3">
        <w:trPr>
          <w:jc w:val="center"/>
        </w:trPr>
        <w:tc>
          <w:tcPr>
            <w:tcW w:w="1156"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 xml:space="preserve">Vaginal </w:t>
            </w:r>
            <w:proofErr w:type="spellStart"/>
            <w:r w:rsidRPr="00444D7A">
              <w:rPr>
                <w:rFonts w:ascii="Times New Roman" w:hAnsi="Times New Roman" w:cs="Times New Roman"/>
                <w:color w:val="000000"/>
                <w:sz w:val="20"/>
                <w:szCs w:val="20"/>
              </w:rPr>
              <w:t>Prolapse</w:t>
            </w:r>
            <w:proofErr w:type="spellEnd"/>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544"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717"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2(3.70)</w:t>
            </w:r>
          </w:p>
        </w:tc>
      </w:tr>
      <w:tr w:rsidR="00266983" w:rsidRPr="00444D7A" w:rsidTr="004E5BD3">
        <w:trPr>
          <w:jc w:val="center"/>
        </w:trPr>
        <w:tc>
          <w:tcPr>
            <w:tcW w:w="1156" w:type="pct"/>
            <w:vAlign w:val="center"/>
          </w:tcPr>
          <w:p w:rsidR="00266983" w:rsidRPr="00444D7A" w:rsidRDefault="00266983" w:rsidP="00444D7A">
            <w:pPr>
              <w:snapToGrid w:val="0"/>
              <w:jc w:val="both"/>
              <w:rPr>
                <w:rFonts w:ascii="Times New Roman" w:hAnsi="Times New Roman" w:cs="Times New Roman"/>
                <w:color w:val="000000"/>
                <w:sz w:val="20"/>
                <w:szCs w:val="20"/>
              </w:rPr>
            </w:pPr>
            <w:proofErr w:type="spellStart"/>
            <w:r w:rsidRPr="00444D7A">
              <w:rPr>
                <w:rFonts w:ascii="Times New Roman" w:hAnsi="Times New Roman" w:cs="Times New Roman"/>
                <w:color w:val="000000"/>
                <w:sz w:val="20"/>
                <w:szCs w:val="20"/>
              </w:rPr>
              <w:t>Dystocia</w:t>
            </w:r>
            <w:proofErr w:type="spellEnd"/>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544"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717"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r>
      <w:tr w:rsidR="00266983" w:rsidRPr="00444D7A" w:rsidTr="004E5BD3">
        <w:trPr>
          <w:jc w:val="center"/>
        </w:trPr>
        <w:tc>
          <w:tcPr>
            <w:tcW w:w="1156" w:type="pct"/>
            <w:vAlign w:val="center"/>
          </w:tcPr>
          <w:p w:rsidR="00266983" w:rsidRPr="00444D7A" w:rsidRDefault="00266983" w:rsidP="00444D7A">
            <w:pPr>
              <w:snapToGrid w:val="0"/>
              <w:jc w:val="both"/>
              <w:rPr>
                <w:rFonts w:ascii="Times New Roman" w:hAnsi="Times New Roman" w:cs="Times New Roman"/>
                <w:color w:val="000000"/>
                <w:sz w:val="20"/>
                <w:szCs w:val="20"/>
              </w:rPr>
            </w:pPr>
            <w:proofErr w:type="spellStart"/>
            <w:r w:rsidRPr="00444D7A">
              <w:rPr>
                <w:rFonts w:ascii="Times New Roman" w:hAnsi="Times New Roman" w:cs="Times New Roman"/>
                <w:color w:val="000000"/>
                <w:sz w:val="20"/>
                <w:szCs w:val="20"/>
              </w:rPr>
              <w:t>paraphimosis</w:t>
            </w:r>
            <w:proofErr w:type="spellEnd"/>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c>
          <w:tcPr>
            <w:tcW w:w="680"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544"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612"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717" w:type="pct"/>
            <w:vAlign w:val="center"/>
          </w:tcPr>
          <w:p w:rsidR="00266983" w:rsidRPr="00444D7A" w:rsidRDefault="00266983"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1(1.85)</w:t>
            </w:r>
          </w:p>
        </w:tc>
      </w:tr>
      <w:tr w:rsidR="00266983" w:rsidRPr="00444D7A" w:rsidTr="004E5BD3">
        <w:trPr>
          <w:jc w:val="center"/>
        </w:trPr>
        <w:tc>
          <w:tcPr>
            <w:tcW w:w="1156"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bCs/>
                <w:color w:val="000000"/>
                <w:sz w:val="20"/>
                <w:szCs w:val="20"/>
              </w:rPr>
              <w:t>Total</w:t>
            </w:r>
          </w:p>
        </w:tc>
        <w:tc>
          <w:tcPr>
            <w:tcW w:w="680"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11(20.37)</w:t>
            </w:r>
          </w:p>
        </w:tc>
        <w:tc>
          <w:tcPr>
            <w:tcW w:w="680"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23(42.59)</w:t>
            </w:r>
          </w:p>
        </w:tc>
        <w:tc>
          <w:tcPr>
            <w:tcW w:w="612"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7(12.96)</w:t>
            </w:r>
          </w:p>
        </w:tc>
        <w:tc>
          <w:tcPr>
            <w:tcW w:w="544"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4(7.41)</w:t>
            </w:r>
          </w:p>
        </w:tc>
        <w:tc>
          <w:tcPr>
            <w:tcW w:w="612"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9(16.67)</w:t>
            </w:r>
          </w:p>
        </w:tc>
        <w:tc>
          <w:tcPr>
            <w:tcW w:w="717" w:type="pct"/>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54 (100)</w:t>
            </w:r>
          </w:p>
        </w:tc>
      </w:tr>
    </w:tbl>
    <w:p w:rsidR="00266983" w:rsidRPr="00444D7A" w:rsidRDefault="00266983" w:rsidP="00444D7A">
      <w:pPr>
        <w:autoSpaceDE w:val="0"/>
        <w:autoSpaceDN w:val="0"/>
        <w:adjustRightInd w:val="0"/>
        <w:snapToGrid w:val="0"/>
        <w:spacing w:after="0" w:line="240" w:lineRule="auto"/>
        <w:jc w:val="center"/>
        <w:rPr>
          <w:rFonts w:ascii="Times New Roman" w:hAnsi="Times New Roman" w:cs="Times New Roman"/>
          <w:b/>
          <w:bCs/>
          <w:sz w:val="20"/>
          <w:szCs w:val="20"/>
        </w:rPr>
      </w:pPr>
    </w:p>
    <w:p w:rsidR="00266983" w:rsidRPr="00444D7A" w:rsidRDefault="00266983" w:rsidP="00444D7A">
      <w:pPr>
        <w:autoSpaceDE w:val="0"/>
        <w:autoSpaceDN w:val="0"/>
        <w:adjustRightInd w:val="0"/>
        <w:snapToGrid w:val="0"/>
        <w:spacing w:after="0" w:line="240" w:lineRule="auto"/>
        <w:jc w:val="both"/>
        <w:rPr>
          <w:rFonts w:ascii="Times New Roman" w:hAnsi="Times New Roman" w:cs="Times New Roman"/>
          <w:b/>
          <w:bCs/>
          <w:sz w:val="20"/>
          <w:szCs w:val="20"/>
        </w:rPr>
      </w:pPr>
    </w:p>
    <w:p w:rsidR="00444D7A" w:rsidRDefault="00444D7A" w:rsidP="00444D7A">
      <w:pPr>
        <w:snapToGrid w:val="0"/>
        <w:spacing w:after="0" w:line="240" w:lineRule="auto"/>
        <w:jc w:val="both"/>
        <w:rPr>
          <w:rFonts w:ascii="Times New Roman" w:hAnsi="Times New Roman" w:cs="Times New Roman"/>
          <w:sz w:val="20"/>
          <w:szCs w:val="20"/>
        </w:rPr>
        <w:sectPr w:rsidR="00444D7A" w:rsidSect="00A272E1">
          <w:type w:val="continuous"/>
          <w:pgSz w:w="12240" w:h="15840" w:code="1"/>
          <w:pgMar w:top="1440" w:right="1440" w:bottom="1440" w:left="1440" w:header="720" w:footer="720" w:gutter="0"/>
          <w:cols w:space="720"/>
          <w:docGrid w:linePitch="360"/>
        </w:sectPr>
      </w:pPr>
      <w:bookmarkStart w:id="19" w:name="_Toc423333287"/>
    </w:p>
    <w:p w:rsidR="00444D7A" w:rsidRPr="00444D7A" w:rsidRDefault="00444D7A" w:rsidP="00444D7A">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444D7A">
        <w:rPr>
          <w:rFonts w:ascii="Times New Roman" w:hAnsi="Times New Roman" w:cs="Times New Roman"/>
          <w:sz w:val="20"/>
          <w:szCs w:val="20"/>
        </w:rPr>
        <w:lastRenderedPageBreak/>
        <w:t>Table 2 shows the prevalence of reproductive disorders amongst cattle, sheep and goats. A total of 53(98.14%) cattle were affected which was higher than sheep and goats with 1(1.85%), 0(0%) respectively.</w:t>
      </w:r>
    </w:p>
    <w:p w:rsidR="00444D7A" w:rsidRDefault="00444D7A" w:rsidP="00444D7A">
      <w:pPr>
        <w:snapToGrid w:val="0"/>
        <w:spacing w:after="0" w:line="240" w:lineRule="auto"/>
        <w:jc w:val="both"/>
        <w:rPr>
          <w:rFonts w:ascii="Times New Roman" w:hAnsi="Times New Roman" w:cs="Times New Roman"/>
          <w:sz w:val="20"/>
          <w:szCs w:val="20"/>
          <w:lang w:eastAsia="zh-CN"/>
        </w:rPr>
      </w:pPr>
    </w:p>
    <w:p w:rsidR="00266983" w:rsidRPr="00444D7A" w:rsidRDefault="00266983" w:rsidP="00444D7A">
      <w:pPr>
        <w:snapToGrid w:val="0"/>
        <w:spacing w:after="0" w:line="240" w:lineRule="auto"/>
        <w:jc w:val="both"/>
        <w:rPr>
          <w:rFonts w:ascii="Times New Roman" w:hAnsi="Times New Roman" w:cs="Times New Roman"/>
          <w:b/>
          <w:sz w:val="20"/>
          <w:szCs w:val="20"/>
        </w:rPr>
      </w:pPr>
      <w:r w:rsidRPr="00444D7A">
        <w:rPr>
          <w:rFonts w:ascii="Times New Roman" w:hAnsi="Times New Roman" w:cs="Times New Roman"/>
          <w:sz w:val="20"/>
          <w:szCs w:val="20"/>
        </w:rPr>
        <w:t xml:space="preserve">Table </w:t>
      </w:r>
      <w:r w:rsidR="000006B2" w:rsidRPr="00444D7A">
        <w:rPr>
          <w:rFonts w:ascii="Times New Roman" w:hAnsi="Times New Roman" w:cs="Times New Roman"/>
          <w:sz w:val="20"/>
          <w:szCs w:val="20"/>
        </w:rPr>
        <w:fldChar w:fldCharType="begin"/>
      </w:r>
      <w:r w:rsidRPr="00444D7A">
        <w:rPr>
          <w:rFonts w:ascii="Times New Roman" w:hAnsi="Times New Roman" w:cs="Times New Roman"/>
          <w:sz w:val="20"/>
          <w:szCs w:val="20"/>
        </w:rPr>
        <w:instrText xml:space="preserve"> SEQ Table \* ARABIC </w:instrText>
      </w:r>
      <w:r w:rsidR="000006B2" w:rsidRPr="00444D7A">
        <w:rPr>
          <w:rFonts w:ascii="Times New Roman" w:hAnsi="Times New Roman" w:cs="Times New Roman"/>
          <w:sz w:val="20"/>
          <w:szCs w:val="20"/>
        </w:rPr>
        <w:fldChar w:fldCharType="separate"/>
      </w:r>
      <w:r w:rsidR="00460142">
        <w:rPr>
          <w:rFonts w:ascii="Times New Roman" w:hAnsi="Times New Roman" w:cs="Times New Roman"/>
          <w:noProof/>
          <w:sz w:val="20"/>
          <w:szCs w:val="20"/>
        </w:rPr>
        <w:t>2</w:t>
      </w:r>
      <w:r w:rsidR="000006B2" w:rsidRPr="00444D7A">
        <w:rPr>
          <w:rFonts w:ascii="Times New Roman" w:hAnsi="Times New Roman" w:cs="Times New Roman"/>
          <w:sz w:val="20"/>
          <w:szCs w:val="20"/>
        </w:rPr>
        <w:fldChar w:fldCharType="end"/>
      </w:r>
      <w:r w:rsidRPr="00444D7A">
        <w:rPr>
          <w:rFonts w:ascii="Times New Roman" w:hAnsi="Times New Roman" w:cs="Times New Roman"/>
          <w:sz w:val="20"/>
          <w:szCs w:val="20"/>
        </w:rPr>
        <w:t xml:space="preserve">: Prevalence of Reproductive Disorders amongst Sheep, Cattle and Goats at </w:t>
      </w:r>
      <w:proofErr w:type="spellStart"/>
      <w:r w:rsidRPr="00444D7A">
        <w:rPr>
          <w:rFonts w:ascii="Times New Roman" w:hAnsi="Times New Roman" w:cs="Times New Roman"/>
          <w:sz w:val="20"/>
          <w:szCs w:val="20"/>
        </w:rPr>
        <w:t>Guto-Gida</w:t>
      </w:r>
      <w:proofErr w:type="spellEnd"/>
      <w:r w:rsidRPr="00444D7A">
        <w:rPr>
          <w:rFonts w:ascii="Times New Roman" w:hAnsi="Times New Roman" w:cs="Times New Roman"/>
          <w:sz w:val="20"/>
          <w:szCs w:val="20"/>
        </w:rPr>
        <w:t xml:space="preserve"> Veterinary Clinic</w:t>
      </w:r>
      <w:bookmarkEnd w:id="19"/>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1262"/>
        <w:gridCol w:w="1057"/>
        <w:gridCol w:w="652"/>
      </w:tblGrid>
      <w:tr w:rsidR="00266983" w:rsidRPr="00444D7A" w:rsidTr="00444D7A">
        <w:trPr>
          <w:jc w:val="center"/>
        </w:trPr>
        <w:tc>
          <w:tcPr>
            <w:tcW w:w="0" w:type="auto"/>
            <w:vMerge w:val="restart"/>
            <w:vAlign w:val="center"/>
          </w:tcPr>
          <w:p w:rsidR="00266983" w:rsidRPr="00444D7A" w:rsidRDefault="00266983" w:rsidP="004E5BD3">
            <w:pPr>
              <w:pStyle w:val="Default"/>
              <w:snapToGrid w:val="0"/>
              <w:jc w:val="both"/>
              <w:rPr>
                <w:rFonts w:ascii="Times New Roman" w:hAnsi="Times New Roman" w:cs="Times New Roman" w:hint="eastAsia"/>
                <w:b/>
                <w:sz w:val="20"/>
                <w:szCs w:val="20"/>
                <w:lang w:eastAsia="zh-CN"/>
              </w:rPr>
            </w:pPr>
            <w:r w:rsidRPr="00444D7A">
              <w:rPr>
                <w:rFonts w:ascii="Times New Roman" w:hAnsi="Times New Roman" w:cs="Times New Roman"/>
                <w:b/>
                <w:bCs/>
                <w:sz w:val="20"/>
                <w:szCs w:val="20"/>
              </w:rPr>
              <w:t>Disease condition</w:t>
            </w:r>
          </w:p>
        </w:tc>
        <w:tc>
          <w:tcPr>
            <w:tcW w:w="0" w:type="auto"/>
            <w:gridSpan w:val="3"/>
            <w:vAlign w:val="center"/>
          </w:tcPr>
          <w:p w:rsidR="00266983" w:rsidRPr="00444D7A" w:rsidRDefault="00266983"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bCs/>
                <w:color w:val="000000"/>
                <w:sz w:val="20"/>
                <w:szCs w:val="20"/>
              </w:rPr>
              <w:t>Number of animals affected (%)</w:t>
            </w:r>
          </w:p>
        </w:tc>
      </w:tr>
      <w:tr w:rsidR="00266983" w:rsidRPr="00444D7A" w:rsidTr="00444D7A">
        <w:trPr>
          <w:jc w:val="center"/>
        </w:trPr>
        <w:tc>
          <w:tcPr>
            <w:tcW w:w="0" w:type="auto"/>
            <w:vMerge/>
            <w:vAlign w:val="center"/>
          </w:tcPr>
          <w:p w:rsidR="00266983" w:rsidRPr="00444D7A" w:rsidRDefault="00266983" w:rsidP="00444D7A">
            <w:pPr>
              <w:pStyle w:val="Default"/>
              <w:snapToGrid w:val="0"/>
              <w:jc w:val="both"/>
              <w:rPr>
                <w:rFonts w:ascii="Times New Roman" w:hAnsi="Times New Roman" w:cs="Times New Roman"/>
                <w:b/>
                <w:bCs/>
                <w:sz w:val="20"/>
                <w:szCs w:val="20"/>
              </w:rPr>
            </w:pPr>
          </w:p>
        </w:tc>
        <w:tc>
          <w:tcPr>
            <w:tcW w:w="0" w:type="auto"/>
            <w:vAlign w:val="center"/>
          </w:tcPr>
          <w:p w:rsidR="00266983" w:rsidRPr="00444D7A" w:rsidRDefault="00266983" w:rsidP="00444D7A">
            <w:pPr>
              <w:snapToGrid w:val="0"/>
              <w:jc w:val="both"/>
              <w:rPr>
                <w:rFonts w:ascii="Times New Roman" w:hAnsi="Times New Roman" w:cs="Times New Roman"/>
                <w:b/>
                <w:bCs/>
                <w:color w:val="000000"/>
                <w:sz w:val="20"/>
                <w:szCs w:val="20"/>
              </w:rPr>
            </w:pPr>
            <w:r w:rsidRPr="00444D7A">
              <w:rPr>
                <w:rFonts w:ascii="Times New Roman" w:hAnsi="Times New Roman" w:cs="Times New Roman"/>
                <w:b/>
                <w:bCs/>
                <w:color w:val="000000"/>
                <w:sz w:val="20"/>
                <w:szCs w:val="20"/>
              </w:rPr>
              <w:t>Cattle</w:t>
            </w:r>
          </w:p>
        </w:tc>
        <w:tc>
          <w:tcPr>
            <w:tcW w:w="0" w:type="auto"/>
            <w:vAlign w:val="center"/>
          </w:tcPr>
          <w:p w:rsidR="00266983" w:rsidRPr="00444D7A" w:rsidRDefault="00266983" w:rsidP="00444D7A">
            <w:pPr>
              <w:snapToGrid w:val="0"/>
              <w:jc w:val="both"/>
              <w:rPr>
                <w:rFonts w:ascii="Times New Roman" w:hAnsi="Times New Roman" w:cs="Times New Roman"/>
                <w:b/>
                <w:bCs/>
                <w:color w:val="000000"/>
                <w:sz w:val="20"/>
                <w:szCs w:val="20"/>
              </w:rPr>
            </w:pPr>
            <w:r w:rsidRPr="00444D7A">
              <w:rPr>
                <w:rFonts w:ascii="Times New Roman" w:hAnsi="Times New Roman" w:cs="Times New Roman"/>
                <w:b/>
                <w:bCs/>
                <w:color w:val="000000"/>
                <w:sz w:val="20"/>
                <w:szCs w:val="20"/>
              </w:rPr>
              <w:t>Sheep</w:t>
            </w:r>
          </w:p>
        </w:tc>
        <w:tc>
          <w:tcPr>
            <w:tcW w:w="0" w:type="auto"/>
            <w:vAlign w:val="center"/>
          </w:tcPr>
          <w:p w:rsidR="00266983" w:rsidRPr="00444D7A" w:rsidRDefault="00266983" w:rsidP="00444D7A">
            <w:pPr>
              <w:snapToGrid w:val="0"/>
              <w:jc w:val="both"/>
              <w:rPr>
                <w:rFonts w:ascii="Times New Roman" w:hAnsi="Times New Roman" w:cs="Times New Roman"/>
                <w:b/>
                <w:bCs/>
                <w:color w:val="000000"/>
                <w:sz w:val="20"/>
                <w:szCs w:val="20"/>
              </w:rPr>
            </w:pPr>
            <w:r w:rsidRPr="00444D7A">
              <w:rPr>
                <w:rFonts w:ascii="Times New Roman" w:hAnsi="Times New Roman" w:cs="Times New Roman"/>
                <w:b/>
                <w:bCs/>
                <w:color w:val="000000"/>
                <w:sz w:val="20"/>
                <w:szCs w:val="20"/>
              </w:rPr>
              <w:t>Goat</w:t>
            </w:r>
          </w:p>
        </w:tc>
      </w:tr>
      <w:tr w:rsidR="00444D7A" w:rsidRPr="00444D7A" w:rsidTr="009F4FDF">
        <w:trPr>
          <w:jc w:val="center"/>
        </w:trPr>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Mastitis</w:t>
            </w:r>
          </w:p>
        </w:tc>
        <w:tc>
          <w:tcPr>
            <w:tcW w:w="12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41(77.36)</w:t>
            </w:r>
          </w:p>
        </w:tc>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r>
      <w:tr w:rsidR="00444D7A" w:rsidRPr="00444D7A" w:rsidTr="008C6721">
        <w:trPr>
          <w:jc w:val="center"/>
        </w:trPr>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Abortion</w:t>
            </w:r>
          </w:p>
        </w:tc>
        <w:tc>
          <w:tcPr>
            <w:tcW w:w="12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6(11.32)</w:t>
            </w:r>
          </w:p>
        </w:tc>
        <w:tc>
          <w:tcPr>
            <w:tcW w:w="10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r>
      <w:tr w:rsidR="00444D7A" w:rsidRPr="00444D7A" w:rsidTr="006553A4">
        <w:trPr>
          <w:jc w:val="center"/>
        </w:trPr>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proofErr w:type="spellStart"/>
            <w:r w:rsidRPr="00444D7A">
              <w:rPr>
                <w:rFonts w:ascii="Times New Roman" w:hAnsi="Times New Roman" w:cs="Times New Roman"/>
                <w:color w:val="000000"/>
                <w:sz w:val="20"/>
                <w:szCs w:val="20"/>
              </w:rPr>
              <w:t>Metritis</w:t>
            </w:r>
            <w:proofErr w:type="spellEnd"/>
          </w:p>
        </w:tc>
        <w:tc>
          <w:tcPr>
            <w:tcW w:w="12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2(3.77)</w:t>
            </w:r>
          </w:p>
        </w:tc>
        <w:tc>
          <w:tcPr>
            <w:tcW w:w="10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1(100)</w:t>
            </w:r>
          </w:p>
        </w:tc>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r>
      <w:tr w:rsidR="00444D7A" w:rsidRPr="00444D7A" w:rsidTr="00AC222F">
        <w:trPr>
          <w:jc w:val="center"/>
        </w:trPr>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Vaginal Prolepses</w:t>
            </w:r>
          </w:p>
        </w:tc>
        <w:tc>
          <w:tcPr>
            <w:tcW w:w="12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2(3.77)</w:t>
            </w:r>
          </w:p>
        </w:tc>
        <w:tc>
          <w:tcPr>
            <w:tcW w:w="10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r>
      <w:tr w:rsidR="00444D7A" w:rsidRPr="00444D7A" w:rsidTr="004C5907">
        <w:trPr>
          <w:jc w:val="center"/>
        </w:trPr>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proofErr w:type="spellStart"/>
            <w:r w:rsidRPr="00444D7A">
              <w:rPr>
                <w:rFonts w:ascii="Times New Roman" w:hAnsi="Times New Roman" w:cs="Times New Roman"/>
                <w:color w:val="000000"/>
                <w:sz w:val="20"/>
                <w:szCs w:val="20"/>
              </w:rPr>
              <w:t>Dystocia</w:t>
            </w:r>
            <w:proofErr w:type="spellEnd"/>
          </w:p>
        </w:tc>
        <w:tc>
          <w:tcPr>
            <w:tcW w:w="12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1(1.89)</w:t>
            </w:r>
          </w:p>
        </w:tc>
        <w:tc>
          <w:tcPr>
            <w:tcW w:w="10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r>
      <w:tr w:rsidR="00444D7A" w:rsidRPr="00444D7A" w:rsidTr="00936521">
        <w:trPr>
          <w:jc w:val="center"/>
        </w:trPr>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proofErr w:type="spellStart"/>
            <w:r w:rsidRPr="00444D7A">
              <w:rPr>
                <w:rFonts w:ascii="Times New Roman" w:hAnsi="Times New Roman" w:cs="Times New Roman"/>
                <w:color w:val="000000"/>
                <w:sz w:val="20"/>
                <w:szCs w:val="20"/>
              </w:rPr>
              <w:t>Paraphimosis</w:t>
            </w:r>
            <w:proofErr w:type="spellEnd"/>
          </w:p>
        </w:tc>
        <w:tc>
          <w:tcPr>
            <w:tcW w:w="12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1(1.89)</w:t>
            </w:r>
          </w:p>
        </w:tc>
        <w:tc>
          <w:tcPr>
            <w:tcW w:w="1036" w:type="dxa"/>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c>
          <w:tcPr>
            <w:tcW w:w="0" w:type="auto"/>
            <w:vAlign w:val="center"/>
          </w:tcPr>
          <w:p w:rsidR="00444D7A" w:rsidRPr="00444D7A" w:rsidRDefault="00444D7A" w:rsidP="00444D7A">
            <w:pPr>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r>
      <w:tr w:rsidR="00444D7A" w:rsidRPr="00444D7A" w:rsidTr="008C7483">
        <w:trPr>
          <w:jc w:val="center"/>
        </w:trPr>
        <w:tc>
          <w:tcPr>
            <w:tcW w:w="0" w:type="auto"/>
            <w:vAlign w:val="center"/>
          </w:tcPr>
          <w:p w:rsidR="00444D7A" w:rsidRPr="00444D7A" w:rsidRDefault="00444D7A"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bCs/>
                <w:color w:val="000000"/>
                <w:sz w:val="20"/>
                <w:szCs w:val="20"/>
              </w:rPr>
              <w:t>Total</w:t>
            </w:r>
          </w:p>
        </w:tc>
        <w:tc>
          <w:tcPr>
            <w:tcW w:w="1236" w:type="dxa"/>
            <w:vAlign w:val="center"/>
          </w:tcPr>
          <w:p w:rsidR="00444D7A" w:rsidRPr="00444D7A" w:rsidRDefault="00444D7A"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53(98.14)</w:t>
            </w:r>
          </w:p>
        </w:tc>
        <w:tc>
          <w:tcPr>
            <w:tcW w:w="1036" w:type="dxa"/>
            <w:vAlign w:val="center"/>
          </w:tcPr>
          <w:p w:rsidR="00444D7A" w:rsidRPr="00444D7A" w:rsidRDefault="00444D7A"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1(1.85)</w:t>
            </w:r>
          </w:p>
        </w:tc>
        <w:tc>
          <w:tcPr>
            <w:tcW w:w="0" w:type="auto"/>
            <w:vAlign w:val="center"/>
          </w:tcPr>
          <w:p w:rsidR="00444D7A" w:rsidRPr="00444D7A" w:rsidRDefault="00444D7A" w:rsidP="00444D7A">
            <w:pPr>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0(0)</w:t>
            </w:r>
          </w:p>
        </w:tc>
      </w:tr>
    </w:tbl>
    <w:p w:rsidR="00266983" w:rsidRPr="00444D7A" w:rsidRDefault="00266983" w:rsidP="00444D7A">
      <w:pPr>
        <w:autoSpaceDE w:val="0"/>
        <w:autoSpaceDN w:val="0"/>
        <w:adjustRightInd w:val="0"/>
        <w:snapToGrid w:val="0"/>
        <w:spacing w:after="0" w:line="240" w:lineRule="auto"/>
        <w:jc w:val="center"/>
        <w:rPr>
          <w:rFonts w:ascii="Times New Roman" w:hAnsi="Times New Roman" w:cs="Times New Roman"/>
          <w:sz w:val="20"/>
          <w:szCs w:val="20"/>
        </w:rPr>
      </w:pPr>
    </w:p>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444D7A">
        <w:rPr>
          <w:rFonts w:ascii="Times New Roman" w:hAnsi="Times New Roman" w:cs="Times New Roman"/>
          <w:sz w:val="20"/>
          <w:szCs w:val="20"/>
        </w:rPr>
        <w:t>Table 3 shows the prevalence of reproductive disorders based on the sex of the animals. Female cattle had higher prevalence of reproductive disorders with 52(2.73%) compared with the males having 1(0.12%).</w:t>
      </w:r>
    </w:p>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266983" w:rsidRPr="00444D7A" w:rsidRDefault="00266983" w:rsidP="00444D7A">
      <w:pPr>
        <w:pStyle w:val="Caption"/>
        <w:snapToGrid w:val="0"/>
        <w:spacing w:after="0"/>
        <w:jc w:val="both"/>
        <w:rPr>
          <w:rFonts w:ascii="Times New Roman" w:hAnsi="Times New Roman" w:cs="Times New Roman"/>
          <w:b w:val="0"/>
          <w:bCs w:val="0"/>
          <w:color w:val="auto"/>
          <w:sz w:val="20"/>
          <w:szCs w:val="20"/>
        </w:rPr>
      </w:pPr>
      <w:bookmarkStart w:id="20" w:name="_Toc423333288"/>
      <w:r w:rsidRPr="00444D7A">
        <w:rPr>
          <w:rFonts w:ascii="Times New Roman" w:hAnsi="Times New Roman" w:cs="Times New Roman"/>
          <w:b w:val="0"/>
          <w:color w:val="auto"/>
          <w:sz w:val="20"/>
          <w:szCs w:val="20"/>
        </w:rPr>
        <w:t xml:space="preserve">Table </w:t>
      </w:r>
      <w:r w:rsidR="000006B2" w:rsidRPr="00444D7A">
        <w:rPr>
          <w:rFonts w:ascii="Times New Roman" w:hAnsi="Times New Roman" w:cs="Times New Roman"/>
          <w:b w:val="0"/>
          <w:color w:val="auto"/>
          <w:sz w:val="20"/>
          <w:szCs w:val="20"/>
        </w:rPr>
        <w:fldChar w:fldCharType="begin"/>
      </w:r>
      <w:r w:rsidRPr="00444D7A">
        <w:rPr>
          <w:rFonts w:ascii="Times New Roman" w:hAnsi="Times New Roman" w:cs="Times New Roman"/>
          <w:b w:val="0"/>
          <w:color w:val="auto"/>
          <w:sz w:val="20"/>
          <w:szCs w:val="20"/>
        </w:rPr>
        <w:instrText xml:space="preserve"> SEQ Table \* ARABIC </w:instrText>
      </w:r>
      <w:r w:rsidR="000006B2" w:rsidRPr="00444D7A">
        <w:rPr>
          <w:rFonts w:ascii="Times New Roman" w:hAnsi="Times New Roman" w:cs="Times New Roman"/>
          <w:b w:val="0"/>
          <w:color w:val="auto"/>
          <w:sz w:val="20"/>
          <w:szCs w:val="20"/>
        </w:rPr>
        <w:fldChar w:fldCharType="separate"/>
      </w:r>
      <w:r w:rsidR="00460142">
        <w:rPr>
          <w:rFonts w:ascii="Times New Roman" w:hAnsi="Times New Roman" w:cs="Times New Roman"/>
          <w:b w:val="0"/>
          <w:noProof/>
          <w:color w:val="auto"/>
          <w:sz w:val="20"/>
          <w:szCs w:val="20"/>
        </w:rPr>
        <w:t>3</w:t>
      </w:r>
      <w:r w:rsidR="000006B2" w:rsidRPr="00444D7A">
        <w:rPr>
          <w:rFonts w:ascii="Times New Roman" w:hAnsi="Times New Roman" w:cs="Times New Roman"/>
          <w:b w:val="0"/>
          <w:color w:val="auto"/>
          <w:sz w:val="20"/>
          <w:szCs w:val="20"/>
        </w:rPr>
        <w:fldChar w:fldCharType="end"/>
      </w:r>
      <w:r w:rsidRPr="00444D7A">
        <w:rPr>
          <w:rFonts w:ascii="Times New Roman" w:hAnsi="Times New Roman" w:cs="Times New Roman"/>
          <w:b w:val="0"/>
          <w:color w:val="auto"/>
          <w:sz w:val="20"/>
          <w:szCs w:val="20"/>
        </w:rPr>
        <w:t>: Prevalence of Reproductive Disorders based on the Sex of Animals</w:t>
      </w:r>
      <w:bookmarkEnd w:id="20"/>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805"/>
        <w:gridCol w:w="1651"/>
        <w:gridCol w:w="1522"/>
      </w:tblGrid>
      <w:tr w:rsidR="00266983" w:rsidRPr="00444D7A" w:rsidTr="00444D7A">
        <w:trPr>
          <w:jc w:val="center"/>
        </w:trPr>
        <w:tc>
          <w:tcPr>
            <w:tcW w:w="0" w:type="auto"/>
            <w:gridSpan w:val="2"/>
            <w:vAlign w:val="center"/>
          </w:tcPr>
          <w:p w:rsidR="00266983" w:rsidRPr="00444D7A" w:rsidRDefault="00266983" w:rsidP="00444D7A">
            <w:pPr>
              <w:autoSpaceDE w:val="0"/>
              <w:autoSpaceDN w:val="0"/>
              <w:adjustRightInd w:val="0"/>
              <w:snapToGrid w:val="0"/>
              <w:jc w:val="both"/>
              <w:rPr>
                <w:rFonts w:ascii="Times New Roman" w:hAnsi="Times New Roman" w:cs="Times New Roman"/>
                <w:b/>
                <w:color w:val="000000"/>
                <w:sz w:val="20"/>
                <w:szCs w:val="20"/>
              </w:rPr>
            </w:pPr>
            <w:r w:rsidRPr="00444D7A">
              <w:rPr>
                <w:rFonts w:ascii="Times New Roman" w:hAnsi="Times New Roman" w:cs="Times New Roman"/>
                <w:b/>
                <w:color w:val="000000"/>
                <w:sz w:val="20"/>
                <w:szCs w:val="20"/>
              </w:rPr>
              <w:t>Species</w:t>
            </w: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b/>
                <w:bCs/>
                <w:color w:val="000000"/>
                <w:sz w:val="20"/>
                <w:szCs w:val="20"/>
              </w:rPr>
            </w:pPr>
            <w:r w:rsidRPr="00444D7A">
              <w:rPr>
                <w:rFonts w:ascii="Times New Roman" w:hAnsi="Times New Roman" w:cs="Times New Roman"/>
                <w:b/>
                <w:bCs/>
                <w:color w:val="000000"/>
                <w:sz w:val="20"/>
                <w:szCs w:val="20"/>
              </w:rPr>
              <w:t>Number examined (%)</w:t>
            </w:r>
          </w:p>
          <w:p w:rsidR="00266983" w:rsidRPr="00444D7A" w:rsidRDefault="00266983" w:rsidP="00444D7A">
            <w:pPr>
              <w:autoSpaceDE w:val="0"/>
              <w:autoSpaceDN w:val="0"/>
              <w:adjustRightInd w:val="0"/>
              <w:snapToGrid w:val="0"/>
              <w:jc w:val="both"/>
              <w:rPr>
                <w:rFonts w:ascii="Times New Roman" w:hAnsi="Times New Roman" w:cs="Times New Roman"/>
                <w:b/>
                <w:color w:val="000000"/>
                <w:sz w:val="20"/>
                <w:szCs w:val="20"/>
              </w:rPr>
            </w:pPr>
            <w:r w:rsidRPr="00444D7A">
              <w:rPr>
                <w:rFonts w:ascii="Times New Roman" w:hAnsi="Times New Roman" w:cs="Times New Roman"/>
                <w:b/>
                <w:bCs/>
                <w:color w:val="000000"/>
                <w:sz w:val="20"/>
                <w:szCs w:val="20"/>
              </w:rPr>
              <w:t>(n= 2846)</w:t>
            </w: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b/>
                <w:bCs/>
                <w:color w:val="000000"/>
                <w:sz w:val="20"/>
                <w:szCs w:val="20"/>
              </w:rPr>
            </w:pPr>
            <w:r w:rsidRPr="00444D7A">
              <w:rPr>
                <w:rFonts w:ascii="Times New Roman" w:hAnsi="Times New Roman" w:cs="Times New Roman"/>
                <w:b/>
                <w:bCs/>
                <w:color w:val="000000"/>
                <w:sz w:val="20"/>
                <w:szCs w:val="20"/>
              </w:rPr>
              <w:t>Number affected (%)</w:t>
            </w:r>
          </w:p>
          <w:p w:rsidR="00266983" w:rsidRPr="00444D7A" w:rsidRDefault="00266983" w:rsidP="00444D7A">
            <w:pPr>
              <w:autoSpaceDE w:val="0"/>
              <w:autoSpaceDN w:val="0"/>
              <w:adjustRightInd w:val="0"/>
              <w:snapToGrid w:val="0"/>
              <w:jc w:val="both"/>
              <w:rPr>
                <w:rFonts w:ascii="Times New Roman" w:hAnsi="Times New Roman" w:cs="Times New Roman"/>
                <w:b/>
                <w:color w:val="000000"/>
                <w:sz w:val="20"/>
                <w:szCs w:val="20"/>
              </w:rPr>
            </w:pPr>
            <w:r w:rsidRPr="00444D7A">
              <w:rPr>
                <w:rFonts w:ascii="Times New Roman" w:hAnsi="Times New Roman" w:cs="Times New Roman"/>
                <w:b/>
                <w:bCs/>
                <w:color w:val="000000"/>
                <w:sz w:val="20"/>
                <w:szCs w:val="20"/>
              </w:rPr>
              <w:t>(n= 54)</w:t>
            </w:r>
          </w:p>
        </w:tc>
      </w:tr>
      <w:tr w:rsidR="00266983" w:rsidRPr="00444D7A" w:rsidTr="00444D7A">
        <w:trPr>
          <w:jc w:val="center"/>
        </w:trPr>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Cattle</w:t>
            </w: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Male</w:t>
            </w:r>
          </w:p>
        </w:tc>
        <w:tc>
          <w:tcPr>
            <w:tcW w:w="0" w:type="auto"/>
            <w:vMerge w:val="restart"/>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818</w:t>
            </w:r>
          </w:p>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1902</w:t>
            </w:r>
          </w:p>
        </w:tc>
        <w:tc>
          <w:tcPr>
            <w:tcW w:w="0" w:type="auto"/>
            <w:vMerge w:val="restart"/>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1(0.12)</w:t>
            </w:r>
          </w:p>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52(2.73)</w:t>
            </w:r>
          </w:p>
        </w:tc>
      </w:tr>
      <w:tr w:rsidR="00266983" w:rsidRPr="00444D7A" w:rsidTr="00444D7A">
        <w:trPr>
          <w:jc w:val="center"/>
        </w:trPr>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Female</w:t>
            </w:r>
          </w:p>
        </w:tc>
        <w:tc>
          <w:tcPr>
            <w:tcW w:w="0" w:type="auto"/>
            <w:vMerge/>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c>
          <w:tcPr>
            <w:tcW w:w="0" w:type="auto"/>
            <w:vMerge/>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r>
      <w:tr w:rsidR="00266983" w:rsidRPr="00444D7A" w:rsidTr="00444D7A">
        <w:trPr>
          <w:jc w:val="center"/>
        </w:trPr>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Sheep</w:t>
            </w: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Male</w:t>
            </w:r>
          </w:p>
        </w:tc>
        <w:tc>
          <w:tcPr>
            <w:tcW w:w="0" w:type="auto"/>
            <w:vMerge w:val="restart"/>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27</w:t>
            </w:r>
          </w:p>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93</w:t>
            </w:r>
          </w:p>
        </w:tc>
        <w:tc>
          <w:tcPr>
            <w:tcW w:w="0" w:type="auto"/>
            <w:vMerge w:val="restart"/>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1(1.08)</w:t>
            </w:r>
          </w:p>
        </w:tc>
      </w:tr>
      <w:tr w:rsidR="00266983" w:rsidRPr="00444D7A" w:rsidTr="00444D7A">
        <w:trPr>
          <w:jc w:val="center"/>
        </w:trPr>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Female</w:t>
            </w:r>
          </w:p>
        </w:tc>
        <w:tc>
          <w:tcPr>
            <w:tcW w:w="0" w:type="auto"/>
            <w:vMerge/>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c>
          <w:tcPr>
            <w:tcW w:w="0" w:type="auto"/>
            <w:vMerge/>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r>
      <w:tr w:rsidR="00266983" w:rsidRPr="00444D7A" w:rsidTr="00444D7A">
        <w:trPr>
          <w:jc w:val="center"/>
        </w:trPr>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Goat</w:t>
            </w: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Male</w:t>
            </w:r>
          </w:p>
        </w:tc>
        <w:tc>
          <w:tcPr>
            <w:tcW w:w="0" w:type="auto"/>
            <w:vMerge w:val="restart"/>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1</w:t>
            </w:r>
          </w:p>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5</w:t>
            </w:r>
          </w:p>
        </w:tc>
        <w:tc>
          <w:tcPr>
            <w:tcW w:w="0" w:type="auto"/>
            <w:vMerge w:val="restart"/>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0(0)</w:t>
            </w:r>
          </w:p>
        </w:tc>
      </w:tr>
      <w:tr w:rsidR="00266983" w:rsidRPr="00444D7A" w:rsidTr="00444D7A">
        <w:trPr>
          <w:jc w:val="center"/>
        </w:trPr>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c>
          <w:tcPr>
            <w:tcW w:w="0" w:type="auto"/>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r w:rsidRPr="00444D7A">
              <w:rPr>
                <w:rFonts w:ascii="Times New Roman" w:hAnsi="Times New Roman" w:cs="Times New Roman"/>
                <w:color w:val="000000"/>
                <w:sz w:val="20"/>
                <w:szCs w:val="20"/>
              </w:rPr>
              <w:t>Female</w:t>
            </w:r>
          </w:p>
        </w:tc>
        <w:tc>
          <w:tcPr>
            <w:tcW w:w="0" w:type="auto"/>
            <w:vMerge/>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c>
          <w:tcPr>
            <w:tcW w:w="0" w:type="auto"/>
            <w:vMerge/>
            <w:vAlign w:val="center"/>
          </w:tcPr>
          <w:p w:rsidR="00266983" w:rsidRPr="00444D7A" w:rsidRDefault="00266983" w:rsidP="00444D7A">
            <w:pPr>
              <w:autoSpaceDE w:val="0"/>
              <w:autoSpaceDN w:val="0"/>
              <w:adjustRightInd w:val="0"/>
              <w:snapToGrid w:val="0"/>
              <w:jc w:val="both"/>
              <w:rPr>
                <w:rFonts w:ascii="Times New Roman" w:hAnsi="Times New Roman" w:cs="Times New Roman"/>
                <w:color w:val="000000"/>
                <w:sz w:val="20"/>
                <w:szCs w:val="20"/>
              </w:rPr>
            </w:pPr>
          </w:p>
        </w:tc>
      </w:tr>
    </w:tbl>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66983" w:rsidRPr="00444D7A" w:rsidRDefault="0050699A" w:rsidP="00444D7A">
      <w:pPr>
        <w:snapToGrid w:val="0"/>
        <w:spacing w:after="0" w:line="240" w:lineRule="auto"/>
        <w:jc w:val="both"/>
        <w:rPr>
          <w:rFonts w:ascii="Times New Roman" w:hAnsi="Times New Roman" w:cs="Times New Roman"/>
          <w:b/>
          <w:sz w:val="20"/>
          <w:szCs w:val="20"/>
        </w:rPr>
      </w:pPr>
      <w:bookmarkStart w:id="21" w:name="_Toc423334854"/>
      <w:bookmarkStart w:id="22" w:name="_Toc401031174"/>
      <w:r w:rsidRPr="00444D7A">
        <w:rPr>
          <w:rFonts w:ascii="Times New Roman" w:hAnsi="Times New Roman" w:cs="Times New Roman"/>
          <w:b/>
          <w:sz w:val="20"/>
          <w:szCs w:val="20"/>
        </w:rPr>
        <w:t>4</w:t>
      </w:r>
      <w:r w:rsidR="00266983" w:rsidRPr="00444D7A">
        <w:rPr>
          <w:rFonts w:ascii="Times New Roman" w:hAnsi="Times New Roman" w:cs="Times New Roman"/>
          <w:b/>
          <w:sz w:val="20"/>
          <w:szCs w:val="20"/>
        </w:rPr>
        <w:t>. D</w:t>
      </w:r>
      <w:r w:rsidR="006028BB" w:rsidRPr="00444D7A">
        <w:rPr>
          <w:rFonts w:ascii="Times New Roman" w:hAnsi="Times New Roman" w:cs="Times New Roman"/>
          <w:b/>
          <w:sz w:val="20"/>
          <w:szCs w:val="20"/>
        </w:rPr>
        <w:t>iscussion</w:t>
      </w:r>
      <w:bookmarkEnd w:id="21"/>
    </w:p>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A total of </w:t>
      </w:r>
      <w:r w:rsidRPr="00444D7A">
        <w:rPr>
          <w:rFonts w:ascii="Times New Roman" w:hAnsi="Times New Roman" w:cs="Times New Roman"/>
          <w:bCs/>
          <w:sz w:val="20"/>
          <w:szCs w:val="20"/>
        </w:rPr>
        <w:t>2846</w:t>
      </w:r>
      <w:r w:rsidRPr="00444D7A">
        <w:rPr>
          <w:rFonts w:ascii="Times New Roman" w:hAnsi="Times New Roman" w:cs="Times New Roman"/>
          <w:sz w:val="20"/>
          <w:szCs w:val="20"/>
        </w:rPr>
        <w:t xml:space="preserve"> ruminants were examined for different cases at </w:t>
      </w:r>
      <w:proofErr w:type="spellStart"/>
      <w:r w:rsidRPr="00444D7A">
        <w:rPr>
          <w:rFonts w:ascii="Times New Roman" w:hAnsi="Times New Roman" w:cs="Times New Roman"/>
          <w:sz w:val="20"/>
          <w:szCs w:val="20"/>
        </w:rPr>
        <w:t>Guto-Gida</w:t>
      </w:r>
      <w:proofErr w:type="spellEnd"/>
      <w:r w:rsidRPr="00444D7A">
        <w:rPr>
          <w:rFonts w:ascii="Times New Roman" w:hAnsi="Times New Roman" w:cs="Times New Roman"/>
          <w:sz w:val="20"/>
          <w:szCs w:val="20"/>
        </w:rPr>
        <w:t xml:space="preserve"> veterinary clinic between January 2010 and December 2014. From 2846 cases recorded, 54 cases were reproductive disorders of domestic ruminants. The highest prevalence of cases was reported in 2011 with (42.59%) and the lowest in 2013 with (7.41%). Higher prevalence of reproductive disease conditions in cattle (98.14%) over small </w:t>
      </w:r>
      <w:r w:rsidRPr="00444D7A">
        <w:rPr>
          <w:rFonts w:ascii="Times New Roman" w:hAnsi="Times New Roman" w:cs="Times New Roman"/>
          <w:sz w:val="20"/>
          <w:szCs w:val="20"/>
        </w:rPr>
        <w:lastRenderedPageBreak/>
        <w:t>ruminants (sheep and goats) (1.85%)</w:t>
      </w:r>
      <w:r w:rsidRPr="00444D7A">
        <w:rPr>
          <w:rFonts w:ascii="Times New Roman" w:hAnsi="Times New Roman" w:cs="Times New Roman"/>
          <w:b/>
          <w:sz w:val="20"/>
          <w:szCs w:val="20"/>
        </w:rPr>
        <w:t xml:space="preserve"> </w:t>
      </w:r>
      <w:r w:rsidRPr="00444D7A">
        <w:rPr>
          <w:rFonts w:ascii="Times New Roman" w:hAnsi="Times New Roman" w:cs="Times New Roman"/>
          <w:sz w:val="20"/>
          <w:szCs w:val="20"/>
        </w:rPr>
        <w:t>and 0(0%)</w:t>
      </w:r>
      <w:r w:rsidRPr="00444D7A">
        <w:rPr>
          <w:rFonts w:ascii="Times New Roman" w:hAnsi="Times New Roman" w:cs="Times New Roman"/>
          <w:b/>
          <w:sz w:val="20"/>
          <w:szCs w:val="20"/>
        </w:rPr>
        <w:t xml:space="preserve"> </w:t>
      </w:r>
      <w:r w:rsidRPr="00444D7A">
        <w:rPr>
          <w:rFonts w:ascii="Times New Roman" w:hAnsi="Times New Roman" w:cs="Times New Roman"/>
          <w:sz w:val="20"/>
          <w:szCs w:val="20"/>
        </w:rPr>
        <w:t>has been recorded respectively. The highest prevalence of reproductive disorders in cattle might be due to the greatest cases number handled in the clinic. The overall prevalence of</w:t>
      </w:r>
      <w:r w:rsidR="004E5BD3">
        <w:rPr>
          <w:rFonts w:ascii="Times New Roman" w:hAnsi="Times New Roman" w:cs="Times New Roman"/>
          <w:sz w:val="20"/>
          <w:szCs w:val="20"/>
        </w:rPr>
        <w:t xml:space="preserve"> </w:t>
      </w:r>
      <w:r w:rsidRPr="00444D7A">
        <w:rPr>
          <w:rFonts w:ascii="Times New Roman" w:hAnsi="Times New Roman" w:cs="Times New Roman"/>
          <w:sz w:val="20"/>
          <w:szCs w:val="20"/>
        </w:rPr>
        <w:t xml:space="preserve">reproductive disorders of domestic ruminants was (1.89%). The overall prevalence of the present study was lower (1.89%) as compared to the 4.07% by </w:t>
      </w:r>
      <w:proofErr w:type="spellStart"/>
      <w:r w:rsidRPr="00444D7A">
        <w:rPr>
          <w:rFonts w:ascii="Times New Roman" w:hAnsi="Times New Roman" w:cs="Times New Roman"/>
          <w:sz w:val="20"/>
          <w:szCs w:val="20"/>
        </w:rPr>
        <w:t>Waziri</w:t>
      </w:r>
      <w:proofErr w:type="spellEnd"/>
      <w:r w:rsidRPr="00444D7A">
        <w:rPr>
          <w:rFonts w:ascii="Times New Roman" w:hAnsi="Times New Roman" w:cs="Times New Roman"/>
          <w:sz w:val="20"/>
          <w:szCs w:val="20"/>
        </w:rPr>
        <w:t xml:space="preserve"> </w:t>
      </w:r>
      <w:r w:rsidRPr="00444D7A">
        <w:rPr>
          <w:rFonts w:ascii="Times New Roman" w:hAnsi="Times New Roman" w:cs="Times New Roman"/>
          <w:i/>
          <w:sz w:val="20"/>
          <w:szCs w:val="20"/>
        </w:rPr>
        <w:t>et al.</w:t>
      </w:r>
      <w:r w:rsidRPr="00444D7A">
        <w:rPr>
          <w:rFonts w:ascii="Times New Roman" w:hAnsi="Times New Roman" w:cs="Times New Roman"/>
          <w:sz w:val="20"/>
          <w:szCs w:val="20"/>
        </w:rPr>
        <w:t xml:space="preserve"> (2006) and 9.1% by Williams </w:t>
      </w:r>
      <w:r w:rsidRPr="00444D7A">
        <w:rPr>
          <w:rFonts w:ascii="Times New Roman" w:hAnsi="Times New Roman" w:cs="Times New Roman"/>
          <w:i/>
          <w:sz w:val="20"/>
          <w:szCs w:val="20"/>
        </w:rPr>
        <w:t xml:space="preserve">et al. </w:t>
      </w:r>
      <w:r w:rsidRPr="00444D7A">
        <w:rPr>
          <w:rFonts w:ascii="Times New Roman" w:hAnsi="Times New Roman" w:cs="Times New Roman"/>
          <w:sz w:val="20"/>
          <w:szCs w:val="20"/>
        </w:rPr>
        <w:t>(2000) from Nigeria.</w:t>
      </w:r>
      <w:r w:rsidR="004E5BD3">
        <w:rPr>
          <w:rFonts w:ascii="Times New Roman" w:hAnsi="Times New Roman" w:cs="Times New Roman"/>
          <w:sz w:val="20"/>
          <w:szCs w:val="20"/>
        </w:rPr>
        <w:t xml:space="preserve"> </w:t>
      </w:r>
      <w:r w:rsidRPr="00444D7A">
        <w:rPr>
          <w:rFonts w:ascii="Times New Roman" w:hAnsi="Times New Roman" w:cs="Times New Roman"/>
          <w:sz w:val="20"/>
          <w:szCs w:val="20"/>
        </w:rPr>
        <w:t>The difference might be due to environmental or location difference, the present retrospective study incorporates only five years recorded data and differences in the number total cases analyzed.</w:t>
      </w:r>
    </w:p>
    <w:p w:rsidR="00266983" w:rsidRPr="00444D7A" w:rsidRDefault="00266983" w:rsidP="00444D7A">
      <w:pPr>
        <w:pStyle w:val="Default"/>
        <w:snapToGrid w:val="0"/>
        <w:ind w:firstLine="425"/>
        <w:jc w:val="both"/>
        <w:rPr>
          <w:rFonts w:ascii="Times New Roman" w:hAnsi="Times New Roman" w:cs="Times New Roman"/>
          <w:color w:val="auto"/>
          <w:sz w:val="20"/>
          <w:szCs w:val="20"/>
        </w:rPr>
      </w:pPr>
      <w:r w:rsidRPr="00444D7A">
        <w:rPr>
          <w:rFonts w:ascii="Times New Roman" w:hAnsi="Times New Roman" w:cs="Times New Roman"/>
          <w:color w:val="auto"/>
          <w:sz w:val="20"/>
          <w:szCs w:val="20"/>
        </w:rPr>
        <w:t xml:space="preserve">The results of this study have shown that mastitis (75.92%), abortion (11.11%) and </w:t>
      </w:r>
      <w:proofErr w:type="spellStart"/>
      <w:r w:rsidRPr="00444D7A">
        <w:rPr>
          <w:rFonts w:ascii="Times New Roman" w:hAnsi="Times New Roman" w:cs="Times New Roman"/>
          <w:color w:val="auto"/>
          <w:sz w:val="20"/>
          <w:szCs w:val="20"/>
        </w:rPr>
        <w:t>metritis</w:t>
      </w:r>
      <w:proofErr w:type="spellEnd"/>
      <w:r w:rsidRPr="00444D7A">
        <w:rPr>
          <w:rFonts w:ascii="Times New Roman" w:hAnsi="Times New Roman" w:cs="Times New Roman"/>
          <w:color w:val="auto"/>
          <w:sz w:val="20"/>
          <w:szCs w:val="20"/>
        </w:rPr>
        <w:t xml:space="preserve"> (5.56%) were the most common reproductive disorders encountered. This findings was higher than reports of </w:t>
      </w:r>
      <w:proofErr w:type="spellStart"/>
      <w:r w:rsidRPr="00444D7A">
        <w:rPr>
          <w:rFonts w:ascii="Times New Roman" w:hAnsi="Times New Roman" w:cs="Times New Roman"/>
          <w:bCs/>
          <w:color w:val="auto"/>
          <w:sz w:val="20"/>
          <w:szCs w:val="20"/>
        </w:rPr>
        <w:t>Umaru</w:t>
      </w:r>
      <w:proofErr w:type="spellEnd"/>
      <w:r w:rsidRPr="00444D7A">
        <w:rPr>
          <w:rFonts w:ascii="Times New Roman" w:hAnsi="Times New Roman" w:cs="Times New Roman"/>
          <w:bCs/>
          <w:color w:val="auto"/>
          <w:sz w:val="20"/>
          <w:szCs w:val="20"/>
        </w:rPr>
        <w:t xml:space="preserve"> </w:t>
      </w:r>
      <w:r w:rsidRPr="00444D7A">
        <w:rPr>
          <w:rFonts w:ascii="Times New Roman" w:hAnsi="Times New Roman" w:cs="Times New Roman"/>
          <w:bCs/>
          <w:i/>
          <w:color w:val="auto"/>
          <w:sz w:val="20"/>
          <w:szCs w:val="20"/>
        </w:rPr>
        <w:t>et al.</w:t>
      </w:r>
      <w:r w:rsidRPr="00444D7A">
        <w:rPr>
          <w:rFonts w:ascii="Times New Roman" w:hAnsi="Times New Roman" w:cs="Times New Roman"/>
          <w:bCs/>
          <w:color w:val="auto"/>
          <w:sz w:val="20"/>
          <w:szCs w:val="20"/>
        </w:rPr>
        <w:t xml:space="preserve"> (2013) from Nigeria which were (</w:t>
      </w:r>
      <w:r w:rsidRPr="00444D7A">
        <w:rPr>
          <w:rFonts w:ascii="Times New Roman" w:hAnsi="Times New Roman" w:cs="Times New Roman"/>
          <w:color w:val="auto"/>
          <w:sz w:val="20"/>
          <w:szCs w:val="20"/>
        </w:rPr>
        <w:t>10.23%) and (6.82%) for mastitis and abortion, respectively. The divergence might be due to different ways of data recording systems and differences in the period of the study. In addition, the management system might also exposed animals to different types of reproductive problems.</w:t>
      </w:r>
    </w:p>
    <w:p w:rsidR="00266983" w:rsidRPr="00444D7A" w:rsidRDefault="00266983" w:rsidP="00444D7A">
      <w:pPr>
        <w:pStyle w:val="Default"/>
        <w:snapToGrid w:val="0"/>
        <w:ind w:firstLine="425"/>
        <w:jc w:val="both"/>
        <w:rPr>
          <w:rFonts w:ascii="Times New Roman" w:hAnsi="Times New Roman" w:cs="Times New Roman"/>
          <w:color w:val="auto"/>
          <w:sz w:val="20"/>
          <w:szCs w:val="20"/>
        </w:rPr>
      </w:pPr>
      <w:r w:rsidRPr="00444D7A">
        <w:rPr>
          <w:rFonts w:ascii="Times New Roman" w:hAnsi="Times New Roman" w:cs="Times New Roman"/>
          <w:color w:val="auto"/>
          <w:sz w:val="20"/>
          <w:szCs w:val="20"/>
        </w:rPr>
        <w:t>The results of this study also revealed that the prevalence of mastitis in cattle (77.36%) is higher than sheep and goats (0%). Even though the reason for this difference is not clear, but it might be due to poor recording system of the cases. In addition the culture of the people to bring the small ruminants for the mastitis cases to the clinic is very poor.</w:t>
      </w:r>
    </w:p>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Most livestock in </w:t>
      </w:r>
      <w:proofErr w:type="spellStart"/>
      <w:r w:rsidRPr="00444D7A">
        <w:rPr>
          <w:rFonts w:ascii="Times New Roman" w:hAnsi="Times New Roman" w:cs="Times New Roman"/>
          <w:sz w:val="20"/>
          <w:szCs w:val="20"/>
        </w:rPr>
        <w:t>Guto-Gida</w:t>
      </w:r>
      <w:proofErr w:type="spellEnd"/>
      <w:r w:rsidRPr="00444D7A">
        <w:rPr>
          <w:rFonts w:ascii="Times New Roman" w:hAnsi="Times New Roman" w:cs="Times New Roman"/>
          <w:sz w:val="20"/>
          <w:szCs w:val="20"/>
        </w:rPr>
        <w:t xml:space="preserve"> district are reared under extensive system of production and under unsanitary surroundings where they are allowed to roam freely, thus exposing them to pathogens or allergens that could cause mastitis and other reproduction disorders that are infectious in nature. This may lead to a generalized disease.</w:t>
      </w:r>
    </w:p>
    <w:p w:rsidR="00266983" w:rsidRPr="00444D7A" w:rsidRDefault="00266983" w:rsidP="00444D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Females had a higher prevalence of reproductive disorders than males for both cattle and sheep in this study. This is similar to the reports by </w:t>
      </w:r>
      <w:proofErr w:type="spellStart"/>
      <w:r w:rsidRPr="00444D7A">
        <w:rPr>
          <w:rFonts w:ascii="Times New Roman" w:hAnsi="Times New Roman" w:cs="Times New Roman"/>
          <w:sz w:val="20"/>
          <w:szCs w:val="20"/>
        </w:rPr>
        <w:t>Waziri</w:t>
      </w:r>
      <w:proofErr w:type="spellEnd"/>
      <w:r w:rsidRPr="00444D7A">
        <w:rPr>
          <w:rFonts w:ascii="Times New Roman" w:hAnsi="Times New Roman" w:cs="Times New Roman"/>
          <w:sz w:val="20"/>
          <w:szCs w:val="20"/>
        </w:rPr>
        <w:t xml:space="preserve"> </w:t>
      </w:r>
      <w:r w:rsidRPr="00444D7A">
        <w:rPr>
          <w:rFonts w:ascii="Times New Roman" w:hAnsi="Times New Roman" w:cs="Times New Roman"/>
          <w:i/>
          <w:sz w:val="20"/>
          <w:szCs w:val="20"/>
        </w:rPr>
        <w:t>et al.</w:t>
      </w:r>
      <w:r w:rsidRPr="00444D7A">
        <w:rPr>
          <w:rFonts w:ascii="Times New Roman" w:hAnsi="Times New Roman" w:cs="Times New Roman"/>
          <w:sz w:val="20"/>
          <w:szCs w:val="20"/>
        </w:rPr>
        <w:t xml:space="preserve"> (2006) and </w:t>
      </w:r>
      <w:proofErr w:type="spellStart"/>
      <w:r w:rsidRPr="00444D7A">
        <w:rPr>
          <w:rFonts w:ascii="Times New Roman" w:hAnsi="Times New Roman" w:cs="Times New Roman"/>
          <w:sz w:val="20"/>
          <w:szCs w:val="20"/>
        </w:rPr>
        <w:t>Umaru</w:t>
      </w:r>
      <w:proofErr w:type="spellEnd"/>
      <w:r w:rsidRPr="00444D7A">
        <w:rPr>
          <w:rFonts w:ascii="Times New Roman" w:hAnsi="Times New Roman" w:cs="Times New Roman"/>
          <w:sz w:val="20"/>
          <w:szCs w:val="20"/>
        </w:rPr>
        <w:t xml:space="preserve"> </w:t>
      </w:r>
      <w:r w:rsidRPr="00444D7A">
        <w:rPr>
          <w:rFonts w:ascii="Times New Roman" w:hAnsi="Times New Roman" w:cs="Times New Roman"/>
          <w:i/>
          <w:sz w:val="20"/>
          <w:szCs w:val="20"/>
        </w:rPr>
        <w:t>et al.</w:t>
      </w:r>
      <w:r w:rsidRPr="00444D7A">
        <w:rPr>
          <w:rFonts w:ascii="Times New Roman" w:hAnsi="Times New Roman" w:cs="Times New Roman"/>
          <w:sz w:val="20"/>
          <w:szCs w:val="20"/>
        </w:rPr>
        <w:t xml:space="preserve"> (2013) in Nigeria. This may be due to the fact that females are kept for longer periods in the herd and probably due to their unique position as reproduction vessels.</w:t>
      </w:r>
    </w:p>
    <w:p w:rsidR="00266983" w:rsidRPr="00444D7A" w:rsidRDefault="0050699A" w:rsidP="00444D7A">
      <w:pPr>
        <w:pStyle w:val="Heading1"/>
        <w:keepNext w:val="0"/>
        <w:keepLines w:val="0"/>
        <w:snapToGrid w:val="0"/>
        <w:spacing w:before="0" w:line="240" w:lineRule="auto"/>
        <w:jc w:val="both"/>
        <w:rPr>
          <w:rFonts w:ascii="Times New Roman" w:hAnsi="Times New Roman"/>
          <w:color w:val="auto"/>
          <w:sz w:val="20"/>
          <w:szCs w:val="20"/>
        </w:rPr>
      </w:pPr>
      <w:bookmarkStart w:id="23" w:name="_Toc390962016"/>
      <w:bookmarkStart w:id="24" w:name="_Toc421649794"/>
      <w:bookmarkStart w:id="25" w:name="_Toc423334855"/>
      <w:r w:rsidRPr="00444D7A">
        <w:rPr>
          <w:rFonts w:ascii="Times New Roman" w:hAnsi="Times New Roman"/>
          <w:color w:val="auto"/>
          <w:sz w:val="20"/>
          <w:szCs w:val="20"/>
        </w:rPr>
        <w:lastRenderedPageBreak/>
        <w:t>5</w:t>
      </w:r>
      <w:r w:rsidR="00266983" w:rsidRPr="00444D7A">
        <w:rPr>
          <w:rFonts w:ascii="Times New Roman" w:hAnsi="Times New Roman"/>
          <w:color w:val="auto"/>
          <w:sz w:val="20"/>
          <w:szCs w:val="20"/>
        </w:rPr>
        <w:t xml:space="preserve">. </w:t>
      </w:r>
      <w:r w:rsidR="00EE0084" w:rsidRPr="00444D7A">
        <w:rPr>
          <w:rFonts w:ascii="Times New Roman" w:hAnsi="Times New Roman"/>
          <w:color w:val="auto"/>
          <w:sz w:val="20"/>
          <w:szCs w:val="20"/>
        </w:rPr>
        <w:t>Conclusion and Recommendations</w:t>
      </w:r>
      <w:bookmarkEnd w:id="23"/>
      <w:bookmarkEnd w:id="24"/>
      <w:bookmarkEnd w:id="25"/>
    </w:p>
    <w:p w:rsidR="00266983" w:rsidRPr="00444D7A" w:rsidRDefault="00266983" w:rsidP="00444D7A">
      <w:pPr>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This study revealed that from </w:t>
      </w:r>
      <w:r w:rsidRPr="00444D7A">
        <w:rPr>
          <w:rFonts w:ascii="Times New Roman" w:hAnsi="Times New Roman" w:cs="Times New Roman"/>
          <w:bCs/>
          <w:sz w:val="20"/>
          <w:szCs w:val="20"/>
        </w:rPr>
        <w:t>2846</w:t>
      </w:r>
      <w:r w:rsidRPr="00444D7A">
        <w:rPr>
          <w:rFonts w:ascii="Times New Roman" w:hAnsi="Times New Roman" w:cs="Times New Roman"/>
          <w:sz w:val="20"/>
          <w:szCs w:val="20"/>
        </w:rPr>
        <w:t xml:space="preserve"> ruminants which were examined for different cases at </w:t>
      </w:r>
      <w:proofErr w:type="spellStart"/>
      <w:r w:rsidRPr="00444D7A">
        <w:rPr>
          <w:rFonts w:ascii="Times New Roman" w:hAnsi="Times New Roman" w:cs="Times New Roman"/>
          <w:sz w:val="20"/>
          <w:szCs w:val="20"/>
        </w:rPr>
        <w:t>Guto-Gida</w:t>
      </w:r>
      <w:proofErr w:type="spellEnd"/>
      <w:r w:rsidRPr="00444D7A">
        <w:rPr>
          <w:rFonts w:ascii="Times New Roman" w:hAnsi="Times New Roman" w:cs="Times New Roman"/>
          <w:sz w:val="20"/>
          <w:szCs w:val="20"/>
        </w:rPr>
        <w:t xml:space="preserve"> veterinary clinic in </w:t>
      </w:r>
      <w:proofErr w:type="spellStart"/>
      <w:r w:rsidRPr="00444D7A">
        <w:rPr>
          <w:rFonts w:ascii="Times New Roman" w:hAnsi="Times New Roman" w:cs="Times New Roman"/>
          <w:sz w:val="20"/>
          <w:szCs w:val="20"/>
        </w:rPr>
        <w:t>Nekemte</w:t>
      </w:r>
      <w:proofErr w:type="spellEnd"/>
      <w:r w:rsidRPr="00444D7A">
        <w:rPr>
          <w:rFonts w:ascii="Times New Roman" w:hAnsi="Times New Roman" w:cs="Times New Roman"/>
          <w:sz w:val="20"/>
          <w:szCs w:val="20"/>
        </w:rPr>
        <w:t xml:space="preserve"> town, between January 2010 and December 2014, 54 cases were reproductive disorders of domestic ruminants. The overall prevalence of reproductive disorders of domestic ruminants in the present retrospective study at clinic was (1.89%). Mastitis (75.92%), abortion (11.11%) and </w:t>
      </w:r>
      <w:proofErr w:type="spellStart"/>
      <w:r w:rsidRPr="00444D7A">
        <w:rPr>
          <w:rFonts w:ascii="Times New Roman" w:hAnsi="Times New Roman" w:cs="Times New Roman"/>
          <w:sz w:val="20"/>
          <w:szCs w:val="20"/>
        </w:rPr>
        <w:t>metritis</w:t>
      </w:r>
      <w:proofErr w:type="spellEnd"/>
      <w:r w:rsidRPr="00444D7A">
        <w:rPr>
          <w:rFonts w:ascii="Times New Roman" w:hAnsi="Times New Roman" w:cs="Times New Roman"/>
          <w:sz w:val="20"/>
          <w:szCs w:val="20"/>
        </w:rPr>
        <w:t xml:space="preserve"> (5.56%) were the most common reproductive disorders encountered. Female animals had a higher prevalence of reproductive disorders than males for both cattle and sheep in this study. The reproductive cases were most prevalent in cattle (98.14%) than in sheep (1.85%) and goats (0%).</w:t>
      </w:r>
    </w:p>
    <w:p w:rsidR="00266983" w:rsidRPr="00444D7A" w:rsidRDefault="00266983" w:rsidP="00444D7A">
      <w:pPr>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In line with above facts the following recommendations are forwarded:</w:t>
      </w:r>
    </w:p>
    <w:p w:rsidR="00266983" w:rsidRPr="00444D7A" w:rsidRDefault="00266983" w:rsidP="00444D7A">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44D7A">
        <w:rPr>
          <w:rFonts w:ascii="Times New Roman" w:hAnsi="Times New Roman" w:cs="Times New Roman"/>
          <w:sz w:val="20"/>
          <w:szCs w:val="20"/>
        </w:rPr>
        <w:t>Major causes of reproductive disease/disorders should be identified and followed by the application of appropriate measures to control diseases and minimise reproductive wastage.</w:t>
      </w:r>
    </w:p>
    <w:p w:rsidR="00266983" w:rsidRPr="00444D7A" w:rsidRDefault="00266983" w:rsidP="00444D7A">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Livestock owners should receive basic training regarding animal reproductive problems prevention, modern techniques in animal husbandry and </w:t>
      </w:r>
      <w:proofErr w:type="spellStart"/>
      <w:r w:rsidRPr="00444D7A">
        <w:rPr>
          <w:rFonts w:ascii="Times New Roman" w:hAnsi="Times New Roman" w:cs="Times New Roman"/>
          <w:sz w:val="20"/>
          <w:szCs w:val="20"/>
        </w:rPr>
        <w:t>managemental</w:t>
      </w:r>
      <w:proofErr w:type="spellEnd"/>
      <w:r w:rsidRPr="00444D7A">
        <w:rPr>
          <w:rFonts w:ascii="Times New Roman" w:hAnsi="Times New Roman" w:cs="Times New Roman"/>
          <w:sz w:val="20"/>
          <w:szCs w:val="20"/>
        </w:rPr>
        <w:t xml:space="preserve"> skills which can fit to the local situation.</w:t>
      </w:r>
    </w:p>
    <w:p w:rsidR="00266983" w:rsidRPr="00444D7A" w:rsidRDefault="00266983" w:rsidP="00444D7A">
      <w:pPr>
        <w:pStyle w:val="ListParagraph"/>
        <w:snapToGrid w:val="0"/>
        <w:spacing w:after="0" w:line="240" w:lineRule="auto"/>
        <w:ind w:left="0"/>
        <w:jc w:val="both"/>
        <w:rPr>
          <w:rFonts w:ascii="Times New Roman" w:hAnsi="Times New Roman" w:cs="Times New Roman"/>
          <w:b/>
          <w:sz w:val="20"/>
          <w:szCs w:val="20"/>
        </w:rPr>
      </w:pPr>
    </w:p>
    <w:p w:rsidR="00B6417C" w:rsidRPr="00444D7A" w:rsidRDefault="00B6417C" w:rsidP="00444D7A">
      <w:pPr>
        <w:pStyle w:val="Heading1"/>
        <w:keepNext w:val="0"/>
        <w:keepLines w:val="0"/>
        <w:snapToGrid w:val="0"/>
        <w:spacing w:before="0" w:line="240" w:lineRule="auto"/>
        <w:jc w:val="both"/>
        <w:rPr>
          <w:rFonts w:ascii="Times New Roman" w:hAnsi="Times New Roman"/>
          <w:color w:val="auto"/>
          <w:sz w:val="20"/>
          <w:szCs w:val="20"/>
        </w:rPr>
      </w:pPr>
      <w:r w:rsidRPr="00444D7A">
        <w:rPr>
          <w:rFonts w:ascii="Times New Roman" w:hAnsi="Times New Roman"/>
          <w:color w:val="auto"/>
          <w:sz w:val="20"/>
          <w:szCs w:val="20"/>
        </w:rPr>
        <w:t>Acknowledgements</w:t>
      </w:r>
    </w:p>
    <w:p w:rsidR="002D0F16" w:rsidRPr="00444D7A" w:rsidRDefault="00B6417C" w:rsidP="00444D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44D7A">
        <w:rPr>
          <w:rFonts w:ascii="Times New Roman" w:hAnsi="Times New Roman" w:cs="Times New Roman"/>
          <w:sz w:val="20"/>
          <w:szCs w:val="20"/>
        </w:rPr>
        <w:t xml:space="preserve">The authors would like to thank </w:t>
      </w:r>
      <w:proofErr w:type="spellStart"/>
      <w:r w:rsidRPr="00444D7A">
        <w:rPr>
          <w:rFonts w:ascii="Times New Roman" w:hAnsi="Times New Roman" w:cs="Times New Roman"/>
          <w:sz w:val="20"/>
          <w:szCs w:val="20"/>
        </w:rPr>
        <w:t>Wollega</w:t>
      </w:r>
      <w:proofErr w:type="spellEnd"/>
      <w:r w:rsidRPr="00444D7A">
        <w:rPr>
          <w:rFonts w:ascii="Times New Roman" w:hAnsi="Times New Roman" w:cs="Times New Roman"/>
          <w:sz w:val="20"/>
          <w:szCs w:val="20"/>
        </w:rPr>
        <w:t xml:space="preserve"> University for the financial support towards this research. </w:t>
      </w:r>
      <w:r w:rsidR="002D0F16" w:rsidRPr="00444D7A">
        <w:rPr>
          <w:rFonts w:ascii="Times New Roman" w:hAnsi="Times New Roman" w:cs="Times New Roman"/>
          <w:sz w:val="20"/>
          <w:szCs w:val="20"/>
        </w:rPr>
        <w:t xml:space="preserve">We wish </w:t>
      </w:r>
      <w:r w:rsidR="00C40DEE" w:rsidRPr="00444D7A">
        <w:rPr>
          <w:rFonts w:ascii="Times New Roman" w:hAnsi="Times New Roman" w:cs="Times New Roman"/>
          <w:sz w:val="20"/>
          <w:szCs w:val="20"/>
        </w:rPr>
        <w:t xml:space="preserve">also </w:t>
      </w:r>
      <w:r w:rsidR="002D0F16" w:rsidRPr="00444D7A">
        <w:rPr>
          <w:rFonts w:ascii="Times New Roman" w:hAnsi="Times New Roman" w:cs="Times New Roman"/>
          <w:sz w:val="20"/>
          <w:szCs w:val="20"/>
        </w:rPr>
        <w:t xml:space="preserve">to thank all the staffs of </w:t>
      </w:r>
      <w:proofErr w:type="spellStart"/>
      <w:r w:rsidR="002D0F16" w:rsidRPr="00444D7A">
        <w:rPr>
          <w:rFonts w:ascii="Times New Roman" w:hAnsi="Times New Roman" w:cs="Times New Roman"/>
          <w:sz w:val="20"/>
          <w:szCs w:val="20"/>
        </w:rPr>
        <w:t>Guto-Gida</w:t>
      </w:r>
      <w:proofErr w:type="spellEnd"/>
      <w:r w:rsidR="002D0F16" w:rsidRPr="00444D7A">
        <w:rPr>
          <w:rFonts w:ascii="Times New Roman" w:hAnsi="Times New Roman" w:cs="Times New Roman"/>
          <w:sz w:val="20"/>
          <w:szCs w:val="20"/>
        </w:rPr>
        <w:t xml:space="preserve"> Veterinary clinic to their kind co-operation in every </w:t>
      </w:r>
      <w:r w:rsidR="00C40DEE" w:rsidRPr="00444D7A">
        <w:rPr>
          <w:rFonts w:ascii="Times New Roman" w:hAnsi="Times New Roman" w:cs="Times New Roman"/>
          <w:sz w:val="20"/>
          <w:szCs w:val="20"/>
        </w:rPr>
        <w:t>aspect. Our</w:t>
      </w:r>
      <w:r w:rsidR="002D0F16" w:rsidRPr="00444D7A">
        <w:rPr>
          <w:rFonts w:ascii="Times New Roman" w:hAnsi="Times New Roman" w:cs="Times New Roman"/>
          <w:sz w:val="20"/>
          <w:szCs w:val="20"/>
        </w:rPr>
        <w:t xml:space="preserve"> sincere gratitude is also goes to the data collectors, especially to Mr. </w:t>
      </w:r>
      <w:proofErr w:type="spellStart"/>
      <w:r w:rsidR="002D0F16" w:rsidRPr="00444D7A">
        <w:rPr>
          <w:rFonts w:ascii="Times New Roman" w:hAnsi="Times New Roman" w:cs="Times New Roman"/>
          <w:sz w:val="20"/>
          <w:szCs w:val="20"/>
        </w:rPr>
        <w:t>Gudeta</w:t>
      </w:r>
      <w:proofErr w:type="spellEnd"/>
      <w:r w:rsidR="002D0F16" w:rsidRPr="00444D7A">
        <w:rPr>
          <w:rFonts w:ascii="Times New Roman" w:hAnsi="Times New Roman" w:cs="Times New Roman"/>
          <w:sz w:val="20"/>
          <w:szCs w:val="20"/>
        </w:rPr>
        <w:t xml:space="preserve"> </w:t>
      </w:r>
      <w:proofErr w:type="spellStart"/>
      <w:r w:rsidR="002D0F16" w:rsidRPr="00444D7A">
        <w:rPr>
          <w:rFonts w:ascii="Times New Roman" w:hAnsi="Times New Roman" w:cs="Times New Roman"/>
          <w:sz w:val="20"/>
          <w:szCs w:val="20"/>
        </w:rPr>
        <w:t>Denta</w:t>
      </w:r>
      <w:proofErr w:type="spellEnd"/>
      <w:r w:rsidR="002D0F16" w:rsidRPr="00444D7A">
        <w:rPr>
          <w:rFonts w:ascii="Times New Roman" w:hAnsi="Times New Roman" w:cs="Times New Roman"/>
          <w:sz w:val="20"/>
          <w:szCs w:val="20"/>
        </w:rPr>
        <w:t xml:space="preserve"> and Mr. </w:t>
      </w:r>
      <w:proofErr w:type="spellStart"/>
      <w:r w:rsidR="002D0F16" w:rsidRPr="00444D7A">
        <w:rPr>
          <w:rFonts w:ascii="Times New Roman" w:hAnsi="Times New Roman" w:cs="Times New Roman"/>
          <w:sz w:val="20"/>
          <w:szCs w:val="20"/>
        </w:rPr>
        <w:t>Senbeto</w:t>
      </w:r>
      <w:proofErr w:type="spellEnd"/>
      <w:r w:rsidR="002D0F16" w:rsidRPr="00444D7A">
        <w:rPr>
          <w:rFonts w:ascii="Times New Roman" w:hAnsi="Times New Roman" w:cs="Times New Roman"/>
          <w:sz w:val="20"/>
          <w:szCs w:val="20"/>
        </w:rPr>
        <w:t xml:space="preserve"> </w:t>
      </w:r>
      <w:proofErr w:type="spellStart"/>
      <w:r w:rsidR="002D0F16" w:rsidRPr="00444D7A">
        <w:rPr>
          <w:rFonts w:ascii="Times New Roman" w:hAnsi="Times New Roman" w:cs="Times New Roman"/>
          <w:sz w:val="20"/>
          <w:szCs w:val="20"/>
        </w:rPr>
        <w:t>Fikadu</w:t>
      </w:r>
      <w:proofErr w:type="spellEnd"/>
      <w:r w:rsidR="002D0F16" w:rsidRPr="00444D7A">
        <w:rPr>
          <w:rFonts w:ascii="Times New Roman" w:hAnsi="Times New Roman" w:cs="Times New Roman"/>
          <w:sz w:val="20"/>
          <w:szCs w:val="20"/>
        </w:rPr>
        <w:t>.</w:t>
      </w:r>
    </w:p>
    <w:p w:rsidR="00B6417C" w:rsidRPr="00444D7A" w:rsidRDefault="00B6417C" w:rsidP="00444D7A">
      <w:pPr>
        <w:snapToGrid w:val="0"/>
        <w:spacing w:after="0" w:line="240" w:lineRule="auto"/>
        <w:jc w:val="both"/>
        <w:rPr>
          <w:rFonts w:ascii="Times New Roman" w:hAnsi="Times New Roman" w:cs="Times New Roman"/>
          <w:sz w:val="20"/>
          <w:szCs w:val="20"/>
        </w:rPr>
      </w:pPr>
    </w:p>
    <w:p w:rsidR="00B6417C" w:rsidRPr="00444D7A" w:rsidRDefault="00B6417C" w:rsidP="00444D7A">
      <w:pPr>
        <w:autoSpaceDE w:val="0"/>
        <w:autoSpaceDN w:val="0"/>
        <w:adjustRightInd w:val="0"/>
        <w:snapToGrid w:val="0"/>
        <w:spacing w:after="0" w:line="240" w:lineRule="auto"/>
        <w:jc w:val="both"/>
        <w:rPr>
          <w:rFonts w:ascii="Times New Roman" w:hAnsi="Times New Roman" w:cs="Times New Roman"/>
          <w:bCs/>
          <w:sz w:val="20"/>
          <w:szCs w:val="20"/>
        </w:rPr>
      </w:pPr>
      <w:r w:rsidRPr="00444D7A">
        <w:rPr>
          <w:rFonts w:ascii="Times New Roman" w:hAnsi="Times New Roman" w:cs="Times New Roman"/>
          <w:b/>
          <w:bCs/>
          <w:sz w:val="20"/>
          <w:szCs w:val="20"/>
        </w:rPr>
        <w:t>Corresponding author</w:t>
      </w:r>
      <w:r w:rsidRPr="00444D7A">
        <w:rPr>
          <w:rFonts w:ascii="Times New Roman" w:hAnsi="Times New Roman" w:cs="Times New Roman"/>
          <w:bCs/>
          <w:sz w:val="20"/>
          <w:szCs w:val="20"/>
        </w:rPr>
        <w:t>:</w:t>
      </w:r>
    </w:p>
    <w:p w:rsidR="00B6417C" w:rsidRPr="00444D7A" w:rsidRDefault="00B6417C" w:rsidP="00444D7A">
      <w:pPr>
        <w:autoSpaceDE w:val="0"/>
        <w:autoSpaceDN w:val="0"/>
        <w:adjustRightInd w:val="0"/>
        <w:snapToGrid w:val="0"/>
        <w:spacing w:after="0" w:line="240" w:lineRule="auto"/>
        <w:jc w:val="both"/>
        <w:rPr>
          <w:rFonts w:ascii="Times New Roman" w:hAnsi="Times New Roman" w:cs="Times New Roman"/>
          <w:bCs/>
          <w:sz w:val="20"/>
          <w:szCs w:val="20"/>
        </w:rPr>
      </w:pPr>
      <w:r w:rsidRPr="00444D7A">
        <w:rPr>
          <w:rFonts w:ascii="Times New Roman" w:hAnsi="Times New Roman" w:cs="Times New Roman"/>
          <w:bCs/>
          <w:sz w:val="20"/>
          <w:szCs w:val="20"/>
        </w:rPr>
        <w:t xml:space="preserve">Dr. </w:t>
      </w:r>
      <w:proofErr w:type="spellStart"/>
      <w:r w:rsidRPr="00444D7A">
        <w:rPr>
          <w:rFonts w:ascii="Times New Roman" w:hAnsi="Times New Roman" w:cs="Times New Roman"/>
          <w:bCs/>
          <w:sz w:val="20"/>
          <w:szCs w:val="20"/>
        </w:rPr>
        <w:t>Tilahun</w:t>
      </w:r>
      <w:proofErr w:type="spellEnd"/>
      <w:r w:rsidRPr="00444D7A">
        <w:rPr>
          <w:rFonts w:ascii="Times New Roman" w:hAnsi="Times New Roman" w:cs="Times New Roman"/>
          <w:bCs/>
          <w:sz w:val="20"/>
          <w:szCs w:val="20"/>
        </w:rPr>
        <w:t xml:space="preserve"> </w:t>
      </w:r>
      <w:proofErr w:type="spellStart"/>
      <w:r w:rsidRPr="00444D7A">
        <w:rPr>
          <w:rFonts w:ascii="Times New Roman" w:hAnsi="Times New Roman" w:cs="Times New Roman"/>
          <w:bCs/>
          <w:sz w:val="20"/>
          <w:szCs w:val="20"/>
        </w:rPr>
        <w:t>Zenebe</w:t>
      </w:r>
      <w:proofErr w:type="spellEnd"/>
    </w:p>
    <w:p w:rsidR="00B6417C" w:rsidRPr="00444D7A" w:rsidRDefault="00B6417C" w:rsidP="00444D7A">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444D7A">
        <w:rPr>
          <w:rFonts w:ascii="Times New Roman" w:eastAsia="Times New Roman+FPEF" w:hAnsi="Times New Roman" w:cs="Times New Roman"/>
          <w:sz w:val="20"/>
          <w:szCs w:val="20"/>
        </w:rPr>
        <w:t xml:space="preserve">School of Veterinary Medicine, </w:t>
      </w:r>
      <w:proofErr w:type="spellStart"/>
      <w:r w:rsidRPr="00444D7A">
        <w:rPr>
          <w:rFonts w:ascii="Times New Roman" w:eastAsia="Times New Roman+FPEF" w:hAnsi="Times New Roman" w:cs="Times New Roman"/>
          <w:sz w:val="20"/>
          <w:szCs w:val="20"/>
        </w:rPr>
        <w:t>Wollega</w:t>
      </w:r>
      <w:proofErr w:type="spellEnd"/>
      <w:r w:rsidRPr="00444D7A">
        <w:rPr>
          <w:rFonts w:ascii="Times New Roman" w:eastAsia="Times New Roman+FPEF" w:hAnsi="Times New Roman" w:cs="Times New Roman"/>
          <w:sz w:val="20"/>
          <w:szCs w:val="20"/>
        </w:rPr>
        <w:t xml:space="preserve"> University</w:t>
      </w:r>
    </w:p>
    <w:p w:rsidR="00B6417C" w:rsidRPr="00444D7A" w:rsidRDefault="00B6417C" w:rsidP="00444D7A">
      <w:pPr>
        <w:autoSpaceDE w:val="0"/>
        <w:autoSpaceDN w:val="0"/>
        <w:adjustRightInd w:val="0"/>
        <w:snapToGrid w:val="0"/>
        <w:spacing w:after="0" w:line="240" w:lineRule="auto"/>
        <w:jc w:val="both"/>
        <w:rPr>
          <w:rFonts w:ascii="Times New Roman" w:eastAsia="Times New Roman+FPEF" w:hAnsi="Times New Roman" w:cs="Times New Roman"/>
          <w:sz w:val="20"/>
          <w:szCs w:val="20"/>
        </w:rPr>
      </w:pPr>
      <w:proofErr w:type="spellStart"/>
      <w:r w:rsidRPr="00444D7A">
        <w:rPr>
          <w:rFonts w:ascii="Times New Roman" w:eastAsia="Times New Roman+FPEF" w:hAnsi="Times New Roman" w:cs="Times New Roman"/>
          <w:sz w:val="20"/>
          <w:szCs w:val="20"/>
        </w:rPr>
        <w:t>Nekemte</w:t>
      </w:r>
      <w:proofErr w:type="spellEnd"/>
      <w:r w:rsidRPr="00444D7A">
        <w:rPr>
          <w:rFonts w:ascii="Times New Roman" w:eastAsia="Times New Roman+FPEF" w:hAnsi="Times New Roman" w:cs="Times New Roman"/>
          <w:sz w:val="20"/>
          <w:szCs w:val="20"/>
        </w:rPr>
        <w:t>, Ethiopia, P.O. Box 395</w:t>
      </w:r>
    </w:p>
    <w:p w:rsidR="00B6417C" w:rsidRPr="00444D7A" w:rsidRDefault="00B6417C" w:rsidP="00444D7A">
      <w:pPr>
        <w:autoSpaceDE w:val="0"/>
        <w:autoSpaceDN w:val="0"/>
        <w:adjustRightInd w:val="0"/>
        <w:snapToGrid w:val="0"/>
        <w:spacing w:after="0" w:line="240" w:lineRule="auto"/>
        <w:jc w:val="both"/>
        <w:rPr>
          <w:rFonts w:ascii="Times New Roman" w:hAnsi="Times New Roman" w:cs="Times New Roman"/>
          <w:sz w:val="20"/>
          <w:szCs w:val="20"/>
        </w:rPr>
      </w:pPr>
      <w:r w:rsidRPr="00444D7A">
        <w:rPr>
          <w:rFonts w:ascii="Times New Roman" w:hAnsi="Times New Roman" w:cs="Times New Roman"/>
          <w:bCs/>
          <w:sz w:val="20"/>
          <w:szCs w:val="20"/>
        </w:rPr>
        <w:t xml:space="preserve">Email- </w:t>
      </w:r>
      <w:hyperlink r:id="rId15" w:history="1">
        <w:r w:rsidRPr="00444D7A">
          <w:rPr>
            <w:rStyle w:val="Hyperlink"/>
            <w:rFonts w:ascii="Times New Roman" w:hAnsi="Times New Roman" w:cs="Times New Roman"/>
            <w:sz w:val="20"/>
            <w:szCs w:val="20"/>
          </w:rPr>
          <w:t>tilahun.zenebe@yahoo.com</w:t>
        </w:r>
      </w:hyperlink>
    </w:p>
    <w:p w:rsidR="00B6417C" w:rsidRPr="00444D7A" w:rsidRDefault="00B6417C" w:rsidP="00444D7A">
      <w:pPr>
        <w:autoSpaceDE w:val="0"/>
        <w:autoSpaceDN w:val="0"/>
        <w:adjustRightInd w:val="0"/>
        <w:snapToGrid w:val="0"/>
        <w:spacing w:after="0" w:line="240" w:lineRule="auto"/>
        <w:jc w:val="both"/>
        <w:rPr>
          <w:rFonts w:ascii="Times New Roman" w:hAnsi="Times New Roman" w:cs="Times New Roman"/>
          <w:sz w:val="20"/>
          <w:szCs w:val="20"/>
        </w:rPr>
      </w:pPr>
    </w:p>
    <w:p w:rsidR="00444D7A" w:rsidRPr="00444D7A" w:rsidRDefault="00B6417C" w:rsidP="00444D7A">
      <w:pPr>
        <w:pStyle w:val="Heading1"/>
        <w:keepNext w:val="0"/>
        <w:keepLines w:val="0"/>
        <w:tabs>
          <w:tab w:val="left" w:pos="720"/>
          <w:tab w:val="left" w:pos="1440"/>
          <w:tab w:val="left" w:pos="2160"/>
          <w:tab w:val="left" w:pos="2803"/>
        </w:tabs>
        <w:snapToGrid w:val="0"/>
        <w:spacing w:before="0" w:line="240" w:lineRule="auto"/>
        <w:jc w:val="both"/>
        <w:rPr>
          <w:rFonts w:ascii="Times New Roman" w:hAnsi="Times New Roman"/>
          <w:color w:val="auto"/>
          <w:sz w:val="20"/>
          <w:szCs w:val="20"/>
        </w:rPr>
      </w:pPr>
      <w:r w:rsidRPr="00444D7A">
        <w:rPr>
          <w:rFonts w:ascii="Times New Roman" w:hAnsi="Times New Roman"/>
          <w:color w:val="auto"/>
          <w:sz w:val="20"/>
          <w:szCs w:val="20"/>
        </w:rPr>
        <w:t>References</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444D7A">
        <w:rPr>
          <w:rFonts w:ascii="Times New Roman" w:hAnsi="Times New Roman" w:cs="Times New Roman"/>
          <w:sz w:val="20"/>
          <w:szCs w:val="20"/>
        </w:rPr>
        <w:t>M</w:t>
      </w:r>
      <w:r w:rsidR="00064758" w:rsidRPr="00444D7A">
        <w:rPr>
          <w:rFonts w:ascii="Times New Roman" w:hAnsi="Times New Roman" w:cs="Times New Roman"/>
          <w:sz w:val="20"/>
          <w:szCs w:val="20"/>
        </w:rPr>
        <w:t>oyo</w:t>
      </w:r>
      <w:proofErr w:type="spellEnd"/>
      <w:r w:rsidR="00064758" w:rsidRPr="00444D7A">
        <w:rPr>
          <w:rFonts w:ascii="Times New Roman" w:hAnsi="Times New Roman" w:cs="Times New Roman"/>
          <w:sz w:val="20"/>
          <w:szCs w:val="20"/>
        </w:rPr>
        <w:t xml:space="preserve"> S,</w:t>
      </w:r>
      <w:r w:rsidR="00D438CF" w:rsidRPr="00444D7A">
        <w:rPr>
          <w:rFonts w:ascii="Times New Roman" w:hAnsi="Times New Roman" w:cs="Times New Roman"/>
          <w:sz w:val="20"/>
          <w:szCs w:val="20"/>
        </w:rPr>
        <w:t xml:space="preserve"> </w:t>
      </w:r>
      <w:proofErr w:type="spellStart"/>
      <w:r w:rsidR="00636A40" w:rsidRPr="00444D7A">
        <w:rPr>
          <w:rFonts w:ascii="Times New Roman" w:hAnsi="Times New Roman" w:cs="Times New Roman"/>
          <w:sz w:val="20"/>
          <w:szCs w:val="20"/>
        </w:rPr>
        <w:t>Swanepoel</w:t>
      </w:r>
      <w:proofErr w:type="spellEnd"/>
      <w:r w:rsidR="00636A40" w:rsidRPr="00444D7A">
        <w:rPr>
          <w:rFonts w:ascii="Times New Roman" w:hAnsi="Times New Roman" w:cs="Times New Roman"/>
          <w:sz w:val="20"/>
          <w:szCs w:val="20"/>
        </w:rPr>
        <w:t xml:space="preserve"> FJC. </w:t>
      </w:r>
      <w:proofErr w:type="spellStart"/>
      <w:r w:rsidR="00D438CF" w:rsidRPr="00444D7A">
        <w:rPr>
          <w:rFonts w:ascii="Times New Roman" w:hAnsi="Times New Roman" w:cs="Times New Roman"/>
          <w:sz w:val="20"/>
          <w:szCs w:val="20"/>
        </w:rPr>
        <w:t>Multifuncionality</w:t>
      </w:r>
      <w:proofErr w:type="spellEnd"/>
      <w:r w:rsidR="00D438CF" w:rsidRPr="00444D7A">
        <w:rPr>
          <w:rFonts w:ascii="Times New Roman" w:hAnsi="Times New Roman" w:cs="Times New Roman"/>
          <w:sz w:val="20"/>
          <w:szCs w:val="20"/>
        </w:rPr>
        <w:t xml:space="preserve"> of livestock in developing communities in the Role of Livestock in Developing Communities: Enhancing </w:t>
      </w:r>
      <w:proofErr w:type="spellStart"/>
      <w:r w:rsidR="00D438CF" w:rsidRPr="00444D7A">
        <w:rPr>
          <w:rFonts w:ascii="Times New Roman" w:hAnsi="Times New Roman" w:cs="Times New Roman"/>
          <w:sz w:val="20"/>
          <w:szCs w:val="20"/>
        </w:rPr>
        <w:t>Multifunctionality</w:t>
      </w:r>
      <w:proofErr w:type="spellEnd"/>
      <w:r w:rsidR="00D438CF" w:rsidRPr="00444D7A">
        <w:rPr>
          <w:rFonts w:ascii="Times New Roman" w:hAnsi="Times New Roman" w:cs="Times New Roman"/>
          <w:sz w:val="20"/>
          <w:szCs w:val="20"/>
        </w:rPr>
        <w:t xml:space="preserve">, edited by </w:t>
      </w:r>
      <w:proofErr w:type="spellStart"/>
      <w:r w:rsidR="00D438CF" w:rsidRPr="00444D7A">
        <w:rPr>
          <w:rFonts w:ascii="Times New Roman" w:hAnsi="Times New Roman" w:cs="Times New Roman"/>
          <w:sz w:val="20"/>
          <w:szCs w:val="20"/>
        </w:rPr>
        <w:t>Frans</w:t>
      </w:r>
      <w:proofErr w:type="spellEnd"/>
      <w:r w:rsidR="00D438CF" w:rsidRPr="00444D7A">
        <w:rPr>
          <w:rFonts w:ascii="Times New Roman" w:hAnsi="Times New Roman" w:cs="Times New Roman"/>
          <w:sz w:val="20"/>
          <w:szCs w:val="20"/>
        </w:rPr>
        <w:t xml:space="preserve"> </w:t>
      </w:r>
      <w:proofErr w:type="spellStart"/>
      <w:r w:rsidR="00D438CF" w:rsidRPr="00444D7A">
        <w:rPr>
          <w:rFonts w:ascii="Times New Roman" w:hAnsi="Times New Roman" w:cs="Times New Roman"/>
          <w:sz w:val="20"/>
          <w:szCs w:val="20"/>
        </w:rPr>
        <w:lastRenderedPageBreak/>
        <w:t>Swanepoel</w:t>
      </w:r>
      <w:proofErr w:type="spellEnd"/>
      <w:r w:rsidR="00D438CF" w:rsidRPr="00444D7A">
        <w:rPr>
          <w:rFonts w:ascii="Times New Roman" w:hAnsi="Times New Roman" w:cs="Times New Roman"/>
          <w:sz w:val="20"/>
          <w:szCs w:val="20"/>
        </w:rPr>
        <w:t xml:space="preserve">, Aldo </w:t>
      </w:r>
      <w:proofErr w:type="spellStart"/>
      <w:r w:rsidR="00D438CF" w:rsidRPr="00444D7A">
        <w:rPr>
          <w:rFonts w:ascii="Times New Roman" w:hAnsi="Times New Roman" w:cs="Times New Roman"/>
          <w:sz w:val="20"/>
          <w:szCs w:val="20"/>
        </w:rPr>
        <w:t>Stroebel</w:t>
      </w:r>
      <w:proofErr w:type="spellEnd"/>
      <w:r w:rsidR="00D438CF" w:rsidRPr="00444D7A">
        <w:rPr>
          <w:rFonts w:ascii="Times New Roman" w:hAnsi="Times New Roman" w:cs="Times New Roman"/>
          <w:sz w:val="20"/>
          <w:szCs w:val="20"/>
        </w:rPr>
        <w:t xml:space="preserve"> and </w:t>
      </w:r>
      <w:proofErr w:type="spellStart"/>
      <w:r w:rsidR="00D438CF" w:rsidRPr="00444D7A">
        <w:rPr>
          <w:rFonts w:ascii="Times New Roman" w:hAnsi="Times New Roman" w:cs="Times New Roman"/>
          <w:sz w:val="20"/>
          <w:szCs w:val="20"/>
        </w:rPr>
        <w:t>Siboniso</w:t>
      </w:r>
      <w:proofErr w:type="spellEnd"/>
      <w:r w:rsidR="00D438CF" w:rsidRPr="00444D7A">
        <w:rPr>
          <w:rFonts w:ascii="Times New Roman" w:hAnsi="Times New Roman" w:cs="Times New Roman"/>
          <w:sz w:val="20"/>
          <w:szCs w:val="20"/>
        </w:rPr>
        <w:t xml:space="preserve"> </w:t>
      </w:r>
      <w:proofErr w:type="spellStart"/>
      <w:r w:rsidR="00D438CF" w:rsidRPr="00444D7A">
        <w:rPr>
          <w:rFonts w:ascii="Times New Roman" w:hAnsi="Times New Roman" w:cs="Times New Roman"/>
          <w:sz w:val="20"/>
          <w:szCs w:val="20"/>
        </w:rPr>
        <w:t>Moyo</w:t>
      </w:r>
      <w:proofErr w:type="spellEnd"/>
      <w:r w:rsidR="00D438CF" w:rsidRPr="00444D7A">
        <w:rPr>
          <w:rFonts w:ascii="Times New Roman" w:hAnsi="Times New Roman" w:cs="Times New Roman"/>
          <w:sz w:val="20"/>
          <w:szCs w:val="20"/>
        </w:rPr>
        <w:t>, Co-published by the Technical Centre for Agricultural and Rural Cooperation (CTA) a</w:t>
      </w:r>
      <w:r w:rsidR="00833247" w:rsidRPr="00444D7A">
        <w:rPr>
          <w:rFonts w:ascii="Times New Roman" w:hAnsi="Times New Roman" w:cs="Times New Roman"/>
          <w:sz w:val="20"/>
          <w:szCs w:val="20"/>
        </w:rPr>
        <w:t>nd University of the Free State,</w:t>
      </w:r>
      <w:r w:rsidR="004E5BD3">
        <w:rPr>
          <w:rFonts w:ascii="Times New Roman" w:hAnsi="Times New Roman" w:cs="Times New Roman"/>
          <w:sz w:val="20"/>
          <w:szCs w:val="20"/>
        </w:rPr>
        <w:t xml:space="preserve"> </w:t>
      </w:r>
      <w:r w:rsidR="00636A40" w:rsidRPr="00444D7A">
        <w:rPr>
          <w:rFonts w:ascii="Times New Roman" w:hAnsi="Times New Roman" w:cs="Times New Roman"/>
          <w:sz w:val="20"/>
          <w:szCs w:val="20"/>
        </w:rPr>
        <w:t>2010</w:t>
      </w:r>
      <w:r w:rsidR="00D1433F" w:rsidRPr="00444D7A">
        <w:rPr>
          <w:rFonts w:ascii="Times New Roman" w:hAnsi="Times New Roman" w:cs="Times New Roman"/>
          <w:sz w:val="20"/>
          <w:szCs w:val="20"/>
        </w:rPr>
        <w:t>.</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r w:rsidRPr="00444D7A">
        <w:rPr>
          <w:rFonts w:ascii="Times New Roman" w:hAnsi="Times New Roman" w:cs="Times New Roman"/>
          <w:sz w:val="20"/>
          <w:szCs w:val="20"/>
        </w:rPr>
        <w:t>C</w:t>
      </w:r>
      <w:r w:rsidR="00D1433F" w:rsidRPr="00444D7A">
        <w:rPr>
          <w:rFonts w:ascii="Times New Roman" w:hAnsi="Times New Roman" w:cs="Times New Roman"/>
          <w:sz w:val="20"/>
          <w:szCs w:val="20"/>
        </w:rPr>
        <w:t xml:space="preserve">entral Statistics Authority </w:t>
      </w:r>
      <w:r w:rsidR="00D438CF" w:rsidRPr="00444D7A">
        <w:rPr>
          <w:rFonts w:ascii="Times New Roman" w:hAnsi="Times New Roman" w:cs="Times New Roman"/>
          <w:sz w:val="20"/>
          <w:szCs w:val="20"/>
        </w:rPr>
        <w:t>(CSA)</w:t>
      </w:r>
      <w:r w:rsidR="00D1433F" w:rsidRPr="00444D7A">
        <w:rPr>
          <w:rFonts w:ascii="Times New Roman" w:hAnsi="Times New Roman" w:cs="Times New Roman"/>
          <w:sz w:val="20"/>
          <w:szCs w:val="20"/>
        </w:rPr>
        <w:t>.</w:t>
      </w:r>
      <w:r w:rsidR="004E5BD3">
        <w:rPr>
          <w:rFonts w:ascii="Times New Roman" w:hAnsi="Times New Roman" w:cs="Times New Roman"/>
          <w:sz w:val="20"/>
          <w:szCs w:val="20"/>
        </w:rPr>
        <w:t xml:space="preserve"> </w:t>
      </w:r>
      <w:r w:rsidR="00D438CF" w:rsidRPr="00444D7A">
        <w:rPr>
          <w:rFonts w:ascii="Times New Roman" w:hAnsi="Times New Roman" w:cs="Times New Roman"/>
          <w:sz w:val="20"/>
          <w:szCs w:val="20"/>
        </w:rPr>
        <w:t>Livestock and Livestock Characteristics in Ethiopia. Central Statistics</w:t>
      </w:r>
      <w:r w:rsidR="00833247" w:rsidRPr="00444D7A">
        <w:rPr>
          <w:rFonts w:ascii="Times New Roman" w:hAnsi="Times New Roman" w:cs="Times New Roman"/>
          <w:sz w:val="20"/>
          <w:szCs w:val="20"/>
        </w:rPr>
        <w:t>, Addis Ababa, Ethiopia</w:t>
      </w:r>
      <w:r w:rsidR="00D64FAC" w:rsidRPr="00444D7A">
        <w:rPr>
          <w:rFonts w:ascii="Times New Roman" w:hAnsi="Times New Roman" w:cs="Times New Roman"/>
          <w:sz w:val="20"/>
          <w:szCs w:val="20"/>
        </w:rPr>
        <w:t>, 2014</w:t>
      </w:r>
      <w:r w:rsidR="00833247" w:rsidRPr="00444D7A">
        <w:rPr>
          <w:rFonts w:ascii="Times New Roman" w:hAnsi="Times New Roman" w:cs="Times New Roman"/>
          <w:sz w:val="20"/>
          <w:szCs w:val="20"/>
        </w:rPr>
        <w:t>.</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r w:rsidRPr="00444D7A">
        <w:rPr>
          <w:rFonts w:ascii="Times New Roman" w:hAnsi="Times New Roman" w:cs="Times New Roman"/>
          <w:sz w:val="20"/>
          <w:szCs w:val="20"/>
        </w:rPr>
        <w:t>N</w:t>
      </w:r>
      <w:r w:rsidR="00B71511" w:rsidRPr="00444D7A">
        <w:rPr>
          <w:rFonts w:ascii="Times New Roman" w:hAnsi="Times New Roman" w:cs="Times New Roman"/>
          <w:sz w:val="20"/>
          <w:szCs w:val="20"/>
        </w:rPr>
        <w:t xml:space="preserve">ational Bank of Ethiopia </w:t>
      </w:r>
      <w:r w:rsidR="00D438CF" w:rsidRPr="00444D7A">
        <w:rPr>
          <w:rFonts w:ascii="Times New Roman" w:hAnsi="Times New Roman" w:cs="Times New Roman"/>
          <w:sz w:val="20"/>
          <w:szCs w:val="20"/>
        </w:rPr>
        <w:t>(NBE)</w:t>
      </w:r>
      <w:r w:rsidR="00B71511" w:rsidRPr="00444D7A">
        <w:rPr>
          <w:rFonts w:ascii="Times New Roman" w:hAnsi="Times New Roman" w:cs="Times New Roman"/>
          <w:sz w:val="20"/>
          <w:szCs w:val="20"/>
        </w:rPr>
        <w:t>.</w:t>
      </w:r>
      <w:r w:rsidR="00D438CF" w:rsidRPr="00444D7A">
        <w:rPr>
          <w:rFonts w:ascii="Times New Roman" w:hAnsi="Times New Roman" w:cs="Times New Roman"/>
          <w:sz w:val="20"/>
          <w:szCs w:val="20"/>
        </w:rPr>
        <w:t xml:space="preserve"> National Bank of Ethiopia Annual Report</w:t>
      </w:r>
      <w:r w:rsidR="00B71511" w:rsidRPr="00444D7A">
        <w:rPr>
          <w:rFonts w:ascii="Times New Roman" w:hAnsi="Times New Roman" w:cs="Times New Roman"/>
          <w:sz w:val="20"/>
          <w:szCs w:val="20"/>
        </w:rPr>
        <w:t xml:space="preserve"> 2005/06. Addis Ababa, Ethiopia, 2006.</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444D7A">
        <w:rPr>
          <w:rFonts w:ascii="Times New Roman" w:hAnsi="Times New Roman" w:cs="Times New Roman"/>
          <w:sz w:val="20"/>
          <w:szCs w:val="20"/>
        </w:rPr>
        <w:t>L</w:t>
      </w:r>
      <w:r w:rsidR="00AF2614" w:rsidRPr="00444D7A">
        <w:rPr>
          <w:rFonts w:ascii="Times New Roman" w:hAnsi="Times New Roman" w:cs="Times New Roman"/>
          <w:sz w:val="20"/>
          <w:szCs w:val="20"/>
        </w:rPr>
        <w:t>amorde</w:t>
      </w:r>
      <w:proofErr w:type="spellEnd"/>
      <w:r w:rsidR="00AF2614" w:rsidRPr="00444D7A">
        <w:rPr>
          <w:rFonts w:ascii="Times New Roman" w:hAnsi="Times New Roman" w:cs="Times New Roman"/>
          <w:sz w:val="20"/>
          <w:szCs w:val="20"/>
        </w:rPr>
        <w:t xml:space="preserve"> A</w:t>
      </w:r>
      <w:r w:rsidR="00D438CF" w:rsidRPr="00444D7A">
        <w:rPr>
          <w:rFonts w:ascii="Times New Roman" w:hAnsi="Times New Roman" w:cs="Times New Roman"/>
          <w:sz w:val="20"/>
          <w:szCs w:val="20"/>
        </w:rPr>
        <w:t xml:space="preserve">G. The role of </w:t>
      </w:r>
      <w:r w:rsidR="00AF2614" w:rsidRPr="00444D7A">
        <w:rPr>
          <w:rFonts w:ascii="Times New Roman" w:hAnsi="Times New Roman" w:cs="Times New Roman"/>
          <w:sz w:val="20"/>
          <w:szCs w:val="20"/>
        </w:rPr>
        <w:t>V</w:t>
      </w:r>
      <w:r w:rsidR="00D438CF" w:rsidRPr="00444D7A">
        <w:rPr>
          <w:rFonts w:ascii="Times New Roman" w:hAnsi="Times New Roman" w:cs="Times New Roman"/>
          <w:sz w:val="20"/>
          <w:szCs w:val="20"/>
        </w:rPr>
        <w:t xml:space="preserve">eterinarians on a developing economy. </w:t>
      </w:r>
      <w:r w:rsidR="00D438CF" w:rsidRPr="00444D7A">
        <w:rPr>
          <w:rFonts w:ascii="Times New Roman" w:hAnsi="Times New Roman" w:cs="Times New Roman"/>
          <w:i/>
          <w:iCs/>
          <w:sz w:val="20"/>
          <w:szCs w:val="20"/>
        </w:rPr>
        <w:t>Nigerian Veterinary J</w:t>
      </w:r>
      <w:r w:rsidR="00D438CF" w:rsidRPr="00444D7A">
        <w:rPr>
          <w:rFonts w:ascii="Times New Roman" w:hAnsi="Times New Roman" w:cs="Times New Roman"/>
          <w:sz w:val="20"/>
          <w:szCs w:val="20"/>
        </w:rPr>
        <w:t xml:space="preserve">. </w:t>
      </w:r>
      <w:r w:rsidR="00693A90" w:rsidRPr="00444D7A">
        <w:rPr>
          <w:rFonts w:ascii="Times New Roman" w:hAnsi="Times New Roman" w:cs="Times New Roman"/>
          <w:sz w:val="20"/>
          <w:szCs w:val="20"/>
        </w:rPr>
        <w:t xml:space="preserve">1996; </w:t>
      </w:r>
      <w:r w:rsidR="00D438CF" w:rsidRPr="00444D7A">
        <w:rPr>
          <w:rFonts w:ascii="Times New Roman" w:hAnsi="Times New Roman" w:cs="Times New Roman"/>
          <w:sz w:val="20"/>
          <w:szCs w:val="20"/>
        </w:rPr>
        <w:t>1: 106 - 111.</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r w:rsidRPr="00444D7A">
        <w:rPr>
          <w:rFonts w:ascii="Times New Roman" w:hAnsi="Times New Roman" w:cs="Times New Roman"/>
          <w:sz w:val="20"/>
          <w:szCs w:val="20"/>
        </w:rPr>
        <w:t>S</w:t>
      </w:r>
      <w:r w:rsidR="002071E2" w:rsidRPr="00444D7A">
        <w:rPr>
          <w:rFonts w:ascii="Times New Roman" w:hAnsi="Times New Roman" w:cs="Times New Roman"/>
          <w:sz w:val="20"/>
          <w:szCs w:val="20"/>
        </w:rPr>
        <w:t xml:space="preserve">mith OS, </w:t>
      </w:r>
      <w:proofErr w:type="spellStart"/>
      <w:r w:rsidR="002071E2" w:rsidRPr="00444D7A">
        <w:rPr>
          <w:rFonts w:ascii="Times New Roman" w:hAnsi="Times New Roman" w:cs="Times New Roman"/>
          <w:sz w:val="20"/>
          <w:szCs w:val="20"/>
        </w:rPr>
        <w:t>Somade</w:t>
      </w:r>
      <w:proofErr w:type="spellEnd"/>
      <w:r w:rsidR="002071E2" w:rsidRPr="00444D7A">
        <w:rPr>
          <w:rFonts w:ascii="Times New Roman" w:hAnsi="Times New Roman" w:cs="Times New Roman"/>
          <w:sz w:val="20"/>
          <w:szCs w:val="20"/>
        </w:rPr>
        <w:t xml:space="preserve"> B. </w:t>
      </w:r>
      <w:r w:rsidR="00E35328" w:rsidRPr="00444D7A">
        <w:rPr>
          <w:rFonts w:ascii="Times New Roman" w:hAnsi="Times New Roman" w:cs="Times New Roman"/>
          <w:sz w:val="20"/>
          <w:szCs w:val="20"/>
        </w:rPr>
        <w:t xml:space="preserve">Interaction between nutrition and reproduction in farm animals. </w:t>
      </w:r>
      <w:r w:rsidR="00E35328" w:rsidRPr="00444D7A">
        <w:rPr>
          <w:rFonts w:ascii="Times New Roman" w:hAnsi="Times New Roman" w:cs="Times New Roman"/>
          <w:i/>
          <w:iCs/>
          <w:sz w:val="20"/>
          <w:szCs w:val="20"/>
        </w:rPr>
        <w:t>International Foundation for science, Proceedings of a Regional</w:t>
      </w:r>
      <w:r w:rsidR="002071E2" w:rsidRPr="00444D7A">
        <w:rPr>
          <w:rFonts w:ascii="Times New Roman" w:hAnsi="Times New Roman" w:cs="Times New Roman"/>
          <w:i/>
          <w:iCs/>
          <w:sz w:val="20"/>
          <w:szCs w:val="20"/>
        </w:rPr>
        <w:t xml:space="preserve"> Seminar on Animal Reproduction, </w:t>
      </w:r>
      <w:r w:rsidR="002071E2" w:rsidRPr="00444D7A">
        <w:rPr>
          <w:rFonts w:ascii="Times New Roman" w:hAnsi="Times New Roman" w:cs="Times New Roman"/>
          <w:sz w:val="20"/>
          <w:szCs w:val="20"/>
        </w:rPr>
        <w:t>1994</w:t>
      </w:r>
      <w:r w:rsidR="00EB35B4" w:rsidRPr="00444D7A">
        <w:rPr>
          <w:rFonts w:ascii="Times New Roman" w:hAnsi="Times New Roman" w:cs="Times New Roman"/>
          <w:sz w:val="20"/>
          <w:szCs w:val="20"/>
        </w:rPr>
        <w:t>.</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444D7A">
        <w:rPr>
          <w:rFonts w:ascii="Times New Roman" w:hAnsi="Times New Roman" w:cs="Times New Roman"/>
          <w:sz w:val="20"/>
          <w:szCs w:val="20"/>
        </w:rPr>
        <w:t>W</w:t>
      </w:r>
      <w:r w:rsidR="006E1748" w:rsidRPr="00444D7A">
        <w:rPr>
          <w:rFonts w:ascii="Times New Roman" w:hAnsi="Times New Roman" w:cs="Times New Roman"/>
          <w:sz w:val="20"/>
          <w:szCs w:val="20"/>
        </w:rPr>
        <w:t>inrock</w:t>
      </w:r>
      <w:proofErr w:type="spellEnd"/>
      <w:r w:rsidR="006E1748" w:rsidRPr="00444D7A">
        <w:rPr>
          <w:rFonts w:ascii="Times New Roman" w:hAnsi="Times New Roman" w:cs="Times New Roman"/>
          <w:sz w:val="20"/>
          <w:szCs w:val="20"/>
        </w:rPr>
        <w:t xml:space="preserve">. </w:t>
      </w:r>
      <w:r w:rsidR="006E1748" w:rsidRPr="00444D7A">
        <w:rPr>
          <w:rFonts w:ascii="Times New Roman" w:hAnsi="Times New Roman" w:cs="Times New Roman"/>
          <w:iCs/>
          <w:sz w:val="20"/>
          <w:szCs w:val="20"/>
        </w:rPr>
        <w:t>Assessment of Animal Agriculture in Sub-Saharan Africa</w:t>
      </w:r>
      <w:r w:rsidR="006E1748" w:rsidRPr="00444D7A">
        <w:rPr>
          <w:rFonts w:ascii="Times New Roman" w:hAnsi="Times New Roman" w:cs="Times New Roman"/>
          <w:sz w:val="20"/>
          <w:szCs w:val="20"/>
        </w:rPr>
        <w:t xml:space="preserve">. </w:t>
      </w:r>
      <w:proofErr w:type="spellStart"/>
      <w:r w:rsidR="006E1748" w:rsidRPr="00444D7A">
        <w:rPr>
          <w:rFonts w:ascii="Times New Roman" w:hAnsi="Times New Roman" w:cs="Times New Roman"/>
          <w:sz w:val="20"/>
          <w:szCs w:val="20"/>
        </w:rPr>
        <w:t>Winrock</w:t>
      </w:r>
      <w:proofErr w:type="spellEnd"/>
      <w:r w:rsidR="006E1748" w:rsidRPr="00444D7A">
        <w:rPr>
          <w:rFonts w:ascii="Times New Roman" w:hAnsi="Times New Roman" w:cs="Times New Roman"/>
          <w:sz w:val="20"/>
          <w:szCs w:val="20"/>
        </w:rPr>
        <w:t xml:space="preserve"> Internat</w:t>
      </w:r>
      <w:r w:rsidR="004A5783" w:rsidRPr="00444D7A">
        <w:rPr>
          <w:rFonts w:ascii="Times New Roman" w:hAnsi="Times New Roman" w:cs="Times New Roman"/>
          <w:sz w:val="20"/>
          <w:szCs w:val="20"/>
        </w:rPr>
        <w:t>ional, Morrilton. Arkansas, USA, 1992.</w:t>
      </w:r>
      <w:bookmarkEnd w:id="22"/>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444D7A">
        <w:rPr>
          <w:rFonts w:ascii="Times New Roman" w:hAnsi="Times New Roman" w:cs="Times New Roman"/>
          <w:sz w:val="20"/>
          <w:szCs w:val="20"/>
        </w:rPr>
        <w:t>C</w:t>
      </w:r>
      <w:r w:rsidR="004703B5" w:rsidRPr="00444D7A">
        <w:rPr>
          <w:rFonts w:ascii="Times New Roman" w:hAnsi="Times New Roman" w:cs="Times New Roman"/>
          <w:sz w:val="20"/>
          <w:szCs w:val="20"/>
        </w:rPr>
        <w:t>haarani</w:t>
      </w:r>
      <w:proofErr w:type="spellEnd"/>
      <w:r w:rsidR="00AF4A56" w:rsidRPr="00444D7A">
        <w:rPr>
          <w:rFonts w:ascii="Times New Roman" w:hAnsi="Times New Roman" w:cs="Times New Roman"/>
          <w:sz w:val="20"/>
          <w:szCs w:val="20"/>
        </w:rPr>
        <w:t xml:space="preserve"> B, Robinson RA, Johnson D</w:t>
      </w:r>
      <w:r w:rsidR="00266983" w:rsidRPr="00444D7A">
        <w:rPr>
          <w:rFonts w:ascii="Times New Roman" w:hAnsi="Times New Roman" w:cs="Times New Roman"/>
          <w:sz w:val="20"/>
          <w:szCs w:val="20"/>
        </w:rPr>
        <w:t>W.</w:t>
      </w:r>
      <w:r w:rsidR="00AF4A56" w:rsidRPr="00444D7A">
        <w:rPr>
          <w:rFonts w:ascii="Times New Roman" w:hAnsi="Times New Roman" w:cs="Times New Roman"/>
          <w:sz w:val="20"/>
          <w:szCs w:val="20"/>
        </w:rPr>
        <w:t xml:space="preserve"> </w:t>
      </w:r>
      <w:r w:rsidR="00266983" w:rsidRPr="00444D7A">
        <w:rPr>
          <w:rFonts w:ascii="Times New Roman" w:hAnsi="Times New Roman" w:cs="Times New Roman"/>
          <w:sz w:val="20"/>
          <w:szCs w:val="20"/>
        </w:rPr>
        <w:t xml:space="preserve">Lamb mortality in Meknes Province (Morocco). </w:t>
      </w:r>
      <w:r w:rsidR="00266983" w:rsidRPr="00444D7A">
        <w:rPr>
          <w:rFonts w:ascii="Times New Roman" w:hAnsi="Times New Roman" w:cs="Times New Roman"/>
          <w:i/>
          <w:iCs/>
          <w:sz w:val="20"/>
          <w:szCs w:val="20"/>
        </w:rPr>
        <w:t>Preventive Veterinary Medicine</w:t>
      </w:r>
      <w:r w:rsidR="001A7125" w:rsidRPr="00444D7A">
        <w:rPr>
          <w:rFonts w:ascii="Times New Roman" w:hAnsi="Times New Roman" w:cs="Times New Roman"/>
          <w:i/>
          <w:iCs/>
          <w:sz w:val="20"/>
          <w:szCs w:val="20"/>
        </w:rPr>
        <w:t xml:space="preserve">, </w:t>
      </w:r>
      <w:r w:rsidR="00AF4A56" w:rsidRPr="00444D7A">
        <w:rPr>
          <w:rFonts w:ascii="Times New Roman" w:hAnsi="Times New Roman" w:cs="Times New Roman"/>
          <w:sz w:val="20"/>
          <w:szCs w:val="20"/>
        </w:rPr>
        <w:t>1991</w:t>
      </w:r>
      <w:r w:rsidR="001A7125" w:rsidRPr="00444D7A">
        <w:rPr>
          <w:rFonts w:ascii="Times New Roman" w:hAnsi="Times New Roman" w:cs="Times New Roman"/>
          <w:sz w:val="20"/>
          <w:szCs w:val="20"/>
        </w:rPr>
        <w:t xml:space="preserve">; </w:t>
      </w:r>
      <w:r w:rsidR="001A7125" w:rsidRPr="00444D7A">
        <w:rPr>
          <w:rFonts w:ascii="Times New Roman" w:hAnsi="Times New Roman" w:cs="Times New Roman"/>
          <w:iCs/>
          <w:sz w:val="20"/>
          <w:szCs w:val="20"/>
        </w:rPr>
        <w:t>10</w:t>
      </w:r>
      <w:r w:rsidR="00266983" w:rsidRPr="00444D7A">
        <w:rPr>
          <w:rFonts w:ascii="Times New Roman" w:hAnsi="Times New Roman" w:cs="Times New Roman"/>
          <w:sz w:val="20"/>
          <w:szCs w:val="20"/>
        </w:rPr>
        <w:t>: 283-298.</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444D7A">
        <w:rPr>
          <w:rFonts w:ascii="Times New Roman" w:hAnsi="Times New Roman" w:cs="Times New Roman"/>
          <w:sz w:val="20"/>
          <w:szCs w:val="20"/>
        </w:rPr>
        <w:t>K</w:t>
      </w:r>
      <w:r w:rsidR="007D3159" w:rsidRPr="00444D7A">
        <w:rPr>
          <w:rFonts w:ascii="Times New Roman" w:hAnsi="Times New Roman" w:cs="Times New Roman"/>
          <w:sz w:val="20"/>
          <w:szCs w:val="20"/>
        </w:rPr>
        <w:t>hair</w:t>
      </w:r>
      <w:proofErr w:type="spellEnd"/>
      <w:r w:rsidR="007D3159" w:rsidRPr="00444D7A">
        <w:rPr>
          <w:rFonts w:ascii="Times New Roman" w:hAnsi="Times New Roman" w:cs="Times New Roman"/>
          <w:sz w:val="20"/>
          <w:szCs w:val="20"/>
        </w:rPr>
        <w:t xml:space="preserve"> A</w:t>
      </w:r>
      <w:r w:rsidR="00266983" w:rsidRPr="00444D7A">
        <w:rPr>
          <w:rFonts w:ascii="Times New Roman" w:hAnsi="Times New Roman" w:cs="Times New Roman"/>
          <w:sz w:val="20"/>
          <w:szCs w:val="20"/>
        </w:rPr>
        <w:t xml:space="preserve">, </w:t>
      </w:r>
      <w:proofErr w:type="spellStart"/>
      <w:r w:rsidR="00266983" w:rsidRPr="00444D7A">
        <w:rPr>
          <w:rFonts w:ascii="Times New Roman" w:hAnsi="Times New Roman" w:cs="Times New Roman"/>
          <w:sz w:val="20"/>
          <w:szCs w:val="20"/>
        </w:rPr>
        <w:t>Alam</w:t>
      </w:r>
      <w:proofErr w:type="spellEnd"/>
      <w:r w:rsidR="007D3159" w:rsidRPr="00444D7A">
        <w:rPr>
          <w:rFonts w:ascii="Times New Roman" w:hAnsi="Times New Roman" w:cs="Times New Roman"/>
          <w:sz w:val="20"/>
          <w:szCs w:val="20"/>
        </w:rPr>
        <w:t xml:space="preserve"> MM, </w:t>
      </w:r>
      <w:proofErr w:type="spellStart"/>
      <w:r w:rsidR="007D3159" w:rsidRPr="00444D7A">
        <w:rPr>
          <w:rFonts w:ascii="Times New Roman" w:hAnsi="Times New Roman" w:cs="Times New Roman"/>
          <w:sz w:val="20"/>
          <w:szCs w:val="20"/>
        </w:rPr>
        <w:t>Rahman</w:t>
      </w:r>
      <w:proofErr w:type="spellEnd"/>
      <w:r w:rsidR="007D3159" w:rsidRPr="00444D7A">
        <w:rPr>
          <w:rFonts w:ascii="Times New Roman" w:hAnsi="Times New Roman" w:cs="Times New Roman"/>
          <w:sz w:val="20"/>
          <w:szCs w:val="20"/>
        </w:rPr>
        <w:t xml:space="preserve"> AK.M, Islam1 MT</w:t>
      </w:r>
      <w:r w:rsidR="00266983" w:rsidRPr="00444D7A">
        <w:rPr>
          <w:rFonts w:ascii="Times New Roman" w:hAnsi="Times New Roman" w:cs="Times New Roman"/>
          <w:sz w:val="20"/>
          <w:szCs w:val="20"/>
        </w:rPr>
        <w:t xml:space="preserve">, </w:t>
      </w:r>
      <w:proofErr w:type="spellStart"/>
      <w:r w:rsidR="00266983" w:rsidRPr="00444D7A">
        <w:rPr>
          <w:rFonts w:ascii="Times New Roman" w:hAnsi="Times New Roman" w:cs="Times New Roman"/>
          <w:sz w:val="20"/>
          <w:szCs w:val="20"/>
        </w:rPr>
        <w:t>Azim</w:t>
      </w:r>
      <w:proofErr w:type="spellEnd"/>
      <w:r w:rsidR="00266983" w:rsidRPr="00444D7A">
        <w:rPr>
          <w:rFonts w:ascii="Times New Roman" w:hAnsi="Times New Roman" w:cs="Times New Roman"/>
          <w:sz w:val="20"/>
          <w:szCs w:val="20"/>
        </w:rPr>
        <w:t xml:space="preserve"> A</w:t>
      </w:r>
      <w:r w:rsidR="00AC539B" w:rsidRPr="00444D7A">
        <w:rPr>
          <w:rFonts w:ascii="Times New Roman" w:hAnsi="Times New Roman" w:cs="Times New Roman"/>
          <w:sz w:val="20"/>
          <w:szCs w:val="20"/>
        </w:rPr>
        <w:t>,</w:t>
      </w:r>
      <w:r w:rsidR="00E129FD" w:rsidRPr="00444D7A">
        <w:rPr>
          <w:rFonts w:ascii="Times New Roman" w:hAnsi="Times New Roman" w:cs="Times New Roman"/>
          <w:sz w:val="20"/>
          <w:szCs w:val="20"/>
        </w:rPr>
        <w:t xml:space="preserve"> </w:t>
      </w:r>
      <w:proofErr w:type="spellStart"/>
      <w:r w:rsidR="00E129FD" w:rsidRPr="00444D7A">
        <w:rPr>
          <w:rFonts w:ascii="Times New Roman" w:hAnsi="Times New Roman" w:cs="Times New Roman"/>
          <w:sz w:val="20"/>
          <w:szCs w:val="20"/>
        </w:rPr>
        <w:t>Chowdhury</w:t>
      </w:r>
      <w:proofErr w:type="spellEnd"/>
      <w:r w:rsidR="00E129FD" w:rsidRPr="00444D7A">
        <w:rPr>
          <w:rFonts w:ascii="Times New Roman" w:hAnsi="Times New Roman" w:cs="Times New Roman"/>
          <w:sz w:val="20"/>
          <w:szCs w:val="20"/>
        </w:rPr>
        <w:t xml:space="preserve"> E</w:t>
      </w:r>
      <w:r w:rsidR="00266983" w:rsidRPr="00444D7A">
        <w:rPr>
          <w:rFonts w:ascii="Times New Roman" w:hAnsi="Times New Roman" w:cs="Times New Roman"/>
          <w:sz w:val="20"/>
          <w:szCs w:val="20"/>
        </w:rPr>
        <w:t xml:space="preserve">H. Incidence of Reproductive and Production Diseases of Cross-Bred Dairy Cattle, in Bangladesh, </w:t>
      </w:r>
      <w:proofErr w:type="spellStart"/>
      <w:r w:rsidR="00266983" w:rsidRPr="00444D7A">
        <w:rPr>
          <w:rFonts w:ascii="Times New Roman" w:hAnsi="Times New Roman" w:cs="Times New Roman"/>
          <w:i/>
          <w:sz w:val="20"/>
          <w:szCs w:val="20"/>
        </w:rPr>
        <w:t>Bangl</w:t>
      </w:r>
      <w:proofErr w:type="spellEnd"/>
      <w:r w:rsidR="00266983" w:rsidRPr="00444D7A">
        <w:rPr>
          <w:rFonts w:ascii="Times New Roman" w:hAnsi="Times New Roman" w:cs="Times New Roman"/>
          <w:i/>
          <w:sz w:val="20"/>
          <w:szCs w:val="20"/>
        </w:rPr>
        <w:t xml:space="preserve">. J. Vet. Med. </w:t>
      </w:r>
      <w:r w:rsidR="00271795" w:rsidRPr="00444D7A">
        <w:rPr>
          <w:rFonts w:ascii="Times New Roman" w:hAnsi="Times New Roman" w:cs="Times New Roman"/>
          <w:sz w:val="20"/>
          <w:szCs w:val="20"/>
        </w:rPr>
        <w:t>2013; 11</w:t>
      </w:r>
      <w:r w:rsidR="00266983" w:rsidRPr="00444D7A">
        <w:rPr>
          <w:rFonts w:ascii="Times New Roman" w:hAnsi="Times New Roman" w:cs="Times New Roman"/>
          <w:sz w:val="20"/>
          <w:szCs w:val="20"/>
        </w:rPr>
        <w:t>: 31-36.</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444D7A">
        <w:rPr>
          <w:rFonts w:ascii="Times New Roman" w:hAnsi="Times New Roman" w:cs="Times New Roman"/>
          <w:sz w:val="20"/>
          <w:szCs w:val="20"/>
        </w:rPr>
        <w:t>N</w:t>
      </w:r>
      <w:r w:rsidR="00266983" w:rsidRPr="00444D7A">
        <w:rPr>
          <w:rFonts w:ascii="Times New Roman" w:hAnsi="Times New Roman" w:cs="Times New Roman"/>
          <w:sz w:val="20"/>
          <w:szCs w:val="20"/>
        </w:rPr>
        <w:t>ekem</w:t>
      </w:r>
      <w:r w:rsidR="006975FD" w:rsidRPr="00444D7A">
        <w:rPr>
          <w:rFonts w:ascii="Times New Roman" w:hAnsi="Times New Roman" w:cs="Times New Roman"/>
          <w:sz w:val="20"/>
          <w:szCs w:val="20"/>
        </w:rPr>
        <w:t>te</w:t>
      </w:r>
      <w:proofErr w:type="spellEnd"/>
      <w:r w:rsidR="006975FD" w:rsidRPr="00444D7A">
        <w:rPr>
          <w:rFonts w:ascii="Times New Roman" w:hAnsi="Times New Roman" w:cs="Times New Roman"/>
          <w:sz w:val="20"/>
          <w:szCs w:val="20"/>
        </w:rPr>
        <w:t xml:space="preserve"> District Agricultural Office</w:t>
      </w:r>
      <w:r w:rsidR="00266983" w:rsidRPr="00444D7A">
        <w:rPr>
          <w:rFonts w:ascii="Times New Roman" w:hAnsi="Times New Roman" w:cs="Times New Roman"/>
          <w:sz w:val="20"/>
          <w:szCs w:val="20"/>
        </w:rPr>
        <w:t xml:space="preserve"> (NDAO)</w:t>
      </w:r>
      <w:r w:rsidR="0077062E" w:rsidRPr="00444D7A">
        <w:rPr>
          <w:rFonts w:ascii="Times New Roman" w:hAnsi="Times New Roman" w:cs="Times New Roman"/>
          <w:sz w:val="20"/>
          <w:szCs w:val="20"/>
        </w:rPr>
        <w:t xml:space="preserve">. </w:t>
      </w:r>
      <w:r w:rsidR="00266983" w:rsidRPr="00444D7A">
        <w:rPr>
          <w:rFonts w:ascii="Times New Roman" w:hAnsi="Times New Roman" w:cs="Times New Roman"/>
          <w:sz w:val="20"/>
          <w:szCs w:val="20"/>
        </w:rPr>
        <w:t>Annual report on population size and agriculture of</w:t>
      </w:r>
      <w:r w:rsidR="0077062E" w:rsidRPr="00444D7A">
        <w:rPr>
          <w:rFonts w:ascii="Times New Roman" w:hAnsi="Times New Roman" w:cs="Times New Roman"/>
          <w:sz w:val="20"/>
          <w:szCs w:val="20"/>
        </w:rPr>
        <w:t xml:space="preserve"> the district, 2013.</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444D7A">
        <w:rPr>
          <w:rFonts w:ascii="Times New Roman" w:hAnsi="Times New Roman" w:cs="Times New Roman"/>
          <w:sz w:val="20"/>
          <w:szCs w:val="20"/>
        </w:rPr>
        <w:t>W</w:t>
      </w:r>
      <w:r w:rsidR="00F102CF" w:rsidRPr="00444D7A">
        <w:rPr>
          <w:rFonts w:ascii="Times New Roman" w:hAnsi="Times New Roman" w:cs="Times New Roman"/>
          <w:sz w:val="20"/>
          <w:szCs w:val="20"/>
        </w:rPr>
        <w:t>aziri</w:t>
      </w:r>
      <w:proofErr w:type="spellEnd"/>
      <w:r w:rsidR="001921BD" w:rsidRPr="00444D7A">
        <w:rPr>
          <w:rFonts w:ascii="Times New Roman" w:hAnsi="Times New Roman" w:cs="Times New Roman"/>
          <w:sz w:val="20"/>
          <w:szCs w:val="20"/>
        </w:rPr>
        <w:t xml:space="preserve"> MA, </w:t>
      </w:r>
      <w:proofErr w:type="spellStart"/>
      <w:r w:rsidR="001921BD" w:rsidRPr="00444D7A">
        <w:rPr>
          <w:rFonts w:ascii="Times New Roman" w:hAnsi="Times New Roman" w:cs="Times New Roman"/>
          <w:sz w:val="20"/>
          <w:szCs w:val="20"/>
        </w:rPr>
        <w:t>Adamu</w:t>
      </w:r>
      <w:proofErr w:type="spellEnd"/>
      <w:r w:rsidR="001921BD" w:rsidRPr="00444D7A">
        <w:rPr>
          <w:rFonts w:ascii="Times New Roman" w:hAnsi="Times New Roman" w:cs="Times New Roman"/>
          <w:sz w:val="20"/>
          <w:szCs w:val="20"/>
        </w:rPr>
        <w:t xml:space="preserve"> A, </w:t>
      </w:r>
      <w:proofErr w:type="spellStart"/>
      <w:r w:rsidR="001921BD" w:rsidRPr="00444D7A">
        <w:rPr>
          <w:rFonts w:ascii="Times New Roman" w:hAnsi="Times New Roman" w:cs="Times New Roman"/>
          <w:sz w:val="20"/>
          <w:szCs w:val="20"/>
        </w:rPr>
        <w:t>Bukar</w:t>
      </w:r>
      <w:proofErr w:type="spellEnd"/>
      <w:r w:rsidR="001921BD" w:rsidRPr="00444D7A">
        <w:rPr>
          <w:rFonts w:ascii="Times New Roman" w:hAnsi="Times New Roman" w:cs="Times New Roman"/>
          <w:sz w:val="20"/>
          <w:szCs w:val="20"/>
        </w:rPr>
        <w:t xml:space="preserve"> MM.</w:t>
      </w:r>
      <w:r w:rsidR="00266983" w:rsidRPr="00444D7A">
        <w:rPr>
          <w:rFonts w:ascii="Times New Roman" w:hAnsi="Times New Roman" w:cs="Times New Roman"/>
          <w:sz w:val="20"/>
          <w:szCs w:val="20"/>
        </w:rPr>
        <w:t xml:space="preserve"> Analysis of Reproductive Cases Handled at the State Veterinary Clinic, Maiduguri. Nigeria (1993 – 2005). </w:t>
      </w:r>
      <w:r w:rsidR="00266983" w:rsidRPr="00444D7A">
        <w:rPr>
          <w:rFonts w:ascii="Times New Roman" w:hAnsi="Times New Roman" w:cs="Times New Roman"/>
          <w:i/>
          <w:sz w:val="20"/>
          <w:szCs w:val="20"/>
        </w:rPr>
        <w:t>Nigerian Veterinary J.</w:t>
      </w:r>
      <w:r w:rsidR="004E5BD3">
        <w:rPr>
          <w:rFonts w:ascii="Times New Roman" w:hAnsi="Times New Roman" w:cs="Times New Roman"/>
          <w:sz w:val="20"/>
          <w:szCs w:val="20"/>
        </w:rPr>
        <w:t xml:space="preserve"> </w:t>
      </w:r>
      <w:r w:rsidR="00096378" w:rsidRPr="00444D7A">
        <w:rPr>
          <w:rFonts w:ascii="Times New Roman" w:hAnsi="Times New Roman" w:cs="Times New Roman"/>
          <w:sz w:val="20"/>
          <w:szCs w:val="20"/>
        </w:rPr>
        <w:t>2006; 27</w:t>
      </w:r>
      <w:r w:rsidR="00266983" w:rsidRPr="00444D7A">
        <w:rPr>
          <w:rFonts w:ascii="Times New Roman" w:hAnsi="Times New Roman" w:cs="Times New Roman"/>
          <w:sz w:val="20"/>
          <w:szCs w:val="20"/>
        </w:rPr>
        <w:t>: 54 – 59.</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bCs/>
          <w:sz w:val="20"/>
          <w:szCs w:val="20"/>
        </w:rPr>
      </w:pPr>
      <w:r w:rsidRPr="00444D7A">
        <w:rPr>
          <w:rFonts w:ascii="Times New Roman" w:hAnsi="Times New Roman" w:cs="Times New Roman"/>
          <w:sz w:val="20"/>
          <w:szCs w:val="20"/>
        </w:rPr>
        <w:t>W</w:t>
      </w:r>
      <w:r w:rsidR="00A240FD" w:rsidRPr="00444D7A">
        <w:rPr>
          <w:rFonts w:ascii="Times New Roman" w:hAnsi="Times New Roman" w:cs="Times New Roman"/>
          <w:sz w:val="20"/>
          <w:szCs w:val="20"/>
        </w:rPr>
        <w:t>illiams</w:t>
      </w:r>
      <w:r w:rsidR="00266983" w:rsidRPr="00444D7A">
        <w:rPr>
          <w:rFonts w:ascii="Times New Roman" w:hAnsi="Times New Roman" w:cs="Times New Roman"/>
          <w:sz w:val="20"/>
          <w:szCs w:val="20"/>
        </w:rPr>
        <w:t xml:space="preserve"> A</w:t>
      </w:r>
      <w:r w:rsidR="00D6588E" w:rsidRPr="00444D7A">
        <w:rPr>
          <w:rFonts w:ascii="Times New Roman" w:hAnsi="Times New Roman" w:cs="Times New Roman"/>
          <w:sz w:val="20"/>
          <w:szCs w:val="20"/>
        </w:rPr>
        <w:t xml:space="preserve">, </w:t>
      </w:r>
      <w:proofErr w:type="spellStart"/>
      <w:r w:rsidR="00D6588E" w:rsidRPr="00444D7A">
        <w:rPr>
          <w:rFonts w:ascii="Times New Roman" w:hAnsi="Times New Roman" w:cs="Times New Roman"/>
          <w:sz w:val="20"/>
          <w:szCs w:val="20"/>
        </w:rPr>
        <w:t>Bzugu</w:t>
      </w:r>
      <w:proofErr w:type="spellEnd"/>
      <w:r w:rsidR="00D6588E" w:rsidRPr="00444D7A">
        <w:rPr>
          <w:rFonts w:ascii="Times New Roman" w:hAnsi="Times New Roman" w:cs="Times New Roman"/>
          <w:sz w:val="20"/>
          <w:szCs w:val="20"/>
        </w:rPr>
        <w:t xml:space="preserve"> P</w:t>
      </w:r>
      <w:r w:rsidR="00266983" w:rsidRPr="00444D7A">
        <w:rPr>
          <w:rFonts w:ascii="Times New Roman" w:hAnsi="Times New Roman" w:cs="Times New Roman"/>
          <w:sz w:val="20"/>
          <w:szCs w:val="20"/>
        </w:rPr>
        <w:t>M</w:t>
      </w:r>
      <w:r w:rsidR="00D6588E" w:rsidRPr="00444D7A">
        <w:rPr>
          <w:rFonts w:ascii="Times New Roman" w:hAnsi="Times New Roman" w:cs="Times New Roman"/>
          <w:sz w:val="20"/>
          <w:szCs w:val="20"/>
        </w:rPr>
        <w:t>,</w:t>
      </w:r>
      <w:r w:rsidR="008A53C2" w:rsidRPr="00444D7A">
        <w:rPr>
          <w:rFonts w:ascii="Times New Roman" w:hAnsi="Times New Roman" w:cs="Times New Roman"/>
          <w:sz w:val="20"/>
          <w:szCs w:val="20"/>
        </w:rPr>
        <w:t xml:space="preserve"> </w:t>
      </w:r>
      <w:proofErr w:type="spellStart"/>
      <w:r w:rsidR="008A53C2" w:rsidRPr="00444D7A">
        <w:rPr>
          <w:rFonts w:ascii="Times New Roman" w:hAnsi="Times New Roman" w:cs="Times New Roman"/>
          <w:sz w:val="20"/>
          <w:szCs w:val="20"/>
        </w:rPr>
        <w:t>Atsanda</w:t>
      </w:r>
      <w:proofErr w:type="spellEnd"/>
      <w:r w:rsidR="008A53C2" w:rsidRPr="00444D7A">
        <w:rPr>
          <w:rFonts w:ascii="Times New Roman" w:hAnsi="Times New Roman" w:cs="Times New Roman"/>
          <w:sz w:val="20"/>
          <w:szCs w:val="20"/>
        </w:rPr>
        <w:t xml:space="preserve"> N</w:t>
      </w:r>
      <w:r w:rsidR="00266983" w:rsidRPr="00444D7A">
        <w:rPr>
          <w:rFonts w:ascii="Times New Roman" w:hAnsi="Times New Roman" w:cs="Times New Roman"/>
          <w:sz w:val="20"/>
          <w:szCs w:val="20"/>
        </w:rPr>
        <w:t xml:space="preserve">N. A Retrospective Study of Diseases of Ruminants at Maiduguri Nigeria. </w:t>
      </w:r>
      <w:r w:rsidR="00266983" w:rsidRPr="00444D7A">
        <w:rPr>
          <w:rFonts w:ascii="Times New Roman" w:hAnsi="Times New Roman" w:cs="Times New Roman"/>
          <w:i/>
          <w:sz w:val="20"/>
          <w:szCs w:val="20"/>
        </w:rPr>
        <w:t>Tropical Veterinarian</w:t>
      </w:r>
      <w:r w:rsidR="0029028D" w:rsidRPr="00444D7A">
        <w:rPr>
          <w:rFonts w:ascii="Times New Roman" w:hAnsi="Times New Roman" w:cs="Times New Roman"/>
          <w:i/>
          <w:sz w:val="20"/>
          <w:szCs w:val="20"/>
        </w:rPr>
        <w:t xml:space="preserve">, </w:t>
      </w:r>
      <w:r w:rsidR="0029028D" w:rsidRPr="00444D7A">
        <w:rPr>
          <w:rFonts w:ascii="Times New Roman" w:hAnsi="Times New Roman" w:cs="Times New Roman"/>
          <w:sz w:val="20"/>
          <w:szCs w:val="20"/>
        </w:rPr>
        <w:t>2000; 18</w:t>
      </w:r>
      <w:r w:rsidR="00266983" w:rsidRPr="00444D7A">
        <w:rPr>
          <w:rFonts w:ascii="Times New Roman" w:hAnsi="Times New Roman" w:cs="Times New Roman"/>
          <w:sz w:val="20"/>
          <w:szCs w:val="20"/>
        </w:rPr>
        <w:t>: 23 – 28.</w:t>
      </w:r>
    </w:p>
    <w:p w:rsidR="00444D7A" w:rsidRPr="00444D7A" w:rsidRDefault="00444D7A" w:rsidP="00444D7A">
      <w:pPr>
        <w:pStyle w:val="ListParagraph"/>
        <w:numPr>
          <w:ilvl w:val="0"/>
          <w:numId w:val="8"/>
        </w:numPr>
        <w:snapToGrid w:val="0"/>
        <w:spacing w:after="0" w:line="240" w:lineRule="auto"/>
        <w:jc w:val="both"/>
        <w:rPr>
          <w:rFonts w:ascii="Times New Roman" w:hAnsi="Times New Roman" w:cs="Times New Roman"/>
          <w:bCs/>
          <w:sz w:val="20"/>
          <w:szCs w:val="20"/>
        </w:rPr>
      </w:pPr>
      <w:proofErr w:type="spellStart"/>
      <w:r w:rsidRPr="00444D7A">
        <w:rPr>
          <w:rFonts w:ascii="Times New Roman" w:hAnsi="Times New Roman" w:cs="Times New Roman"/>
          <w:bCs/>
          <w:sz w:val="20"/>
          <w:szCs w:val="20"/>
        </w:rPr>
        <w:t>U</w:t>
      </w:r>
      <w:r w:rsidR="007E515C" w:rsidRPr="00444D7A">
        <w:rPr>
          <w:rFonts w:ascii="Times New Roman" w:hAnsi="Times New Roman" w:cs="Times New Roman"/>
          <w:bCs/>
          <w:sz w:val="20"/>
          <w:szCs w:val="20"/>
        </w:rPr>
        <w:t>maru</w:t>
      </w:r>
      <w:proofErr w:type="spellEnd"/>
      <w:r w:rsidR="007045AB" w:rsidRPr="00444D7A">
        <w:rPr>
          <w:rFonts w:ascii="Times New Roman" w:hAnsi="Times New Roman" w:cs="Times New Roman"/>
          <w:sz w:val="20"/>
          <w:szCs w:val="20"/>
        </w:rPr>
        <w:t xml:space="preserve"> </w:t>
      </w:r>
      <w:r w:rsidR="007E515C" w:rsidRPr="00444D7A">
        <w:rPr>
          <w:rFonts w:ascii="Times New Roman" w:hAnsi="Times New Roman" w:cs="Times New Roman"/>
          <w:bCs/>
          <w:sz w:val="20"/>
          <w:szCs w:val="20"/>
        </w:rPr>
        <w:t>M</w:t>
      </w:r>
      <w:r w:rsidR="007045AB" w:rsidRPr="00444D7A">
        <w:rPr>
          <w:rFonts w:ascii="Times New Roman" w:hAnsi="Times New Roman" w:cs="Times New Roman"/>
          <w:bCs/>
          <w:sz w:val="20"/>
          <w:szCs w:val="20"/>
        </w:rPr>
        <w:t>A</w:t>
      </w:r>
      <w:r w:rsidR="0083182D" w:rsidRPr="00444D7A">
        <w:rPr>
          <w:rFonts w:ascii="Times New Roman" w:hAnsi="Times New Roman" w:cs="Times New Roman"/>
          <w:bCs/>
          <w:sz w:val="20"/>
          <w:szCs w:val="20"/>
        </w:rPr>
        <w:t xml:space="preserve">, </w:t>
      </w:r>
      <w:proofErr w:type="spellStart"/>
      <w:r w:rsidR="0083182D" w:rsidRPr="00444D7A">
        <w:rPr>
          <w:rFonts w:ascii="Times New Roman" w:hAnsi="Times New Roman" w:cs="Times New Roman"/>
          <w:bCs/>
          <w:sz w:val="20"/>
          <w:szCs w:val="20"/>
        </w:rPr>
        <w:t>Adeyeye</w:t>
      </w:r>
      <w:proofErr w:type="spellEnd"/>
      <w:r w:rsidR="0083182D" w:rsidRPr="00444D7A">
        <w:rPr>
          <w:rFonts w:ascii="Times New Roman" w:hAnsi="Times New Roman" w:cs="Times New Roman"/>
          <w:bCs/>
          <w:sz w:val="20"/>
          <w:szCs w:val="20"/>
        </w:rPr>
        <w:t xml:space="preserve"> AA, </w:t>
      </w:r>
      <w:proofErr w:type="spellStart"/>
      <w:r w:rsidR="0083182D" w:rsidRPr="00444D7A">
        <w:rPr>
          <w:rFonts w:ascii="Times New Roman" w:hAnsi="Times New Roman" w:cs="Times New Roman"/>
          <w:bCs/>
          <w:sz w:val="20"/>
          <w:szCs w:val="20"/>
        </w:rPr>
        <w:t>Garba</w:t>
      </w:r>
      <w:proofErr w:type="spellEnd"/>
      <w:r w:rsidR="0083182D" w:rsidRPr="00444D7A">
        <w:rPr>
          <w:rFonts w:ascii="Times New Roman" w:hAnsi="Times New Roman" w:cs="Times New Roman"/>
          <w:bCs/>
          <w:sz w:val="20"/>
          <w:szCs w:val="20"/>
        </w:rPr>
        <w:t xml:space="preserve"> HS, Bello A,</w:t>
      </w:r>
      <w:r w:rsidR="004E5BD3">
        <w:rPr>
          <w:rFonts w:ascii="Times New Roman" w:hAnsi="Times New Roman" w:cs="Times New Roman"/>
          <w:bCs/>
          <w:sz w:val="20"/>
          <w:szCs w:val="20"/>
        </w:rPr>
        <w:t xml:space="preserve"> </w:t>
      </w:r>
      <w:proofErr w:type="spellStart"/>
      <w:r w:rsidR="007045AB" w:rsidRPr="00444D7A">
        <w:rPr>
          <w:rFonts w:ascii="Times New Roman" w:hAnsi="Times New Roman" w:cs="Times New Roman"/>
          <w:bCs/>
          <w:sz w:val="20"/>
          <w:szCs w:val="20"/>
        </w:rPr>
        <w:t>Abubakar</w:t>
      </w:r>
      <w:proofErr w:type="spellEnd"/>
      <w:r w:rsidR="007045AB" w:rsidRPr="00444D7A">
        <w:rPr>
          <w:rFonts w:ascii="Times New Roman" w:hAnsi="Times New Roman" w:cs="Times New Roman"/>
          <w:bCs/>
          <w:sz w:val="20"/>
          <w:szCs w:val="20"/>
        </w:rPr>
        <w:t xml:space="preserve"> A. Retrospective analysis of reproductive disease conditions among domestic ruminants in </w:t>
      </w:r>
      <w:proofErr w:type="spellStart"/>
      <w:r w:rsidR="007045AB" w:rsidRPr="00444D7A">
        <w:rPr>
          <w:rFonts w:ascii="Times New Roman" w:hAnsi="Times New Roman" w:cs="Times New Roman"/>
          <w:bCs/>
          <w:sz w:val="20"/>
          <w:szCs w:val="20"/>
        </w:rPr>
        <w:t>Sokoto</w:t>
      </w:r>
      <w:proofErr w:type="spellEnd"/>
      <w:r w:rsidR="007045AB" w:rsidRPr="00444D7A">
        <w:rPr>
          <w:rFonts w:ascii="Times New Roman" w:hAnsi="Times New Roman" w:cs="Times New Roman"/>
          <w:bCs/>
          <w:sz w:val="20"/>
          <w:szCs w:val="20"/>
        </w:rPr>
        <w:t xml:space="preserve">, Nigeria (1991- 2005). </w:t>
      </w:r>
      <w:r w:rsidR="007045AB" w:rsidRPr="00444D7A">
        <w:rPr>
          <w:rFonts w:ascii="Times New Roman" w:hAnsi="Times New Roman" w:cs="Times New Roman"/>
          <w:bCs/>
          <w:i/>
          <w:sz w:val="20"/>
          <w:szCs w:val="20"/>
        </w:rPr>
        <w:t>Scientific J. of zoology</w:t>
      </w:r>
      <w:r w:rsidR="002C246E" w:rsidRPr="00444D7A">
        <w:rPr>
          <w:rFonts w:ascii="Times New Roman" w:hAnsi="Times New Roman" w:cs="Times New Roman"/>
          <w:bCs/>
          <w:sz w:val="20"/>
          <w:szCs w:val="20"/>
        </w:rPr>
        <w:t>, short communication, 2013.</w:t>
      </w:r>
    </w:p>
    <w:p w:rsidR="00444D7A" w:rsidRDefault="00444D7A" w:rsidP="00444D7A">
      <w:pPr>
        <w:snapToGrid w:val="0"/>
        <w:spacing w:after="0" w:line="240" w:lineRule="auto"/>
        <w:ind w:left="425" w:hanging="425"/>
        <w:jc w:val="both"/>
        <w:rPr>
          <w:rFonts w:ascii="Times New Roman" w:hAnsi="Times New Roman" w:cs="Times New Roman"/>
          <w:bCs/>
          <w:sz w:val="20"/>
          <w:szCs w:val="20"/>
        </w:rPr>
        <w:sectPr w:rsidR="00444D7A" w:rsidSect="00A272E1">
          <w:type w:val="continuous"/>
          <w:pgSz w:w="12240" w:h="15840" w:code="1"/>
          <w:pgMar w:top="1440" w:right="1440" w:bottom="1440" w:left="1440" w:header="720" w:footer="720" w:gutter="0"/>
          <w:cols w:num="2" w:space="425"/>
          <w:docGrid w:linePitch="360"/>
        </w:sectPr>
      </w:pPr>
    </w:p>
    <w:p w:rsidR="00444D7A" w:rsidRDefault="00444D7A" w:rsidP="00444D7A">
      <w:pPr>
        <w:snapToGrid w:val="0"/>
        <w:spacing w:after="0" w:line="240" w:lineRule="auto"/>
        <w:ind w:left="425" w:hanging="425"/>
        <w:jc w:val="both"/>
        <w:rPr>
          <w:rFonts w:ascii="Times New Roman" w:hAnsi="Times New Roman" w:cs="Times New Roman"/>
          <w:bCs/>
          <w:sz w:val="20"/>
          <w:szCs w:val="20"/>
        </w:rPr>
      </w:pPr>
    </w:p>
    <w:p w:rsidR="00444D7A" w:rsidRDefault="00444D7A" w:rsidP="00444D7A">
      <w:pPr>
        <w:snapToGrid w:val="0"/>
        <w:spacing w:after="0" w:line="240" w:lineRule="auto"/>
        <w:ind w:left="425" w:hanging="425"/>
        <w:jc w:val="both"/>
        <w:rPr>
          <w:rFonts w:ascii="Times New Roman" w:hAnsi="Times New Roman" w:cs="Times New Roman"/>
          <w:sz w:val="20"/>
          <w:szCs w:val="20"/>
          <w:lang w:eastAsia="zh-CN"/>
        </w:rPr>
      </w:pPr>
    </w:p>
    <w:p w:rsidR="00444D7A" w:rsidRPr="00444D7A" w:rsidRDefault="00444D7A" w:rsidP="00444D7A">
      <w:pPr>
        <w:snapToGrid w:val="0"/>
        <w:spacing w:after="0" w:line="240" w:lineRule="auto"/>
        <w:ind w:left="425" w:hanging="425"/>
        <w:jc w:val="both"/>
        <w:rPr>
          <w:rFonts w:ascii="Times New Roman" w:hAnsi="Times New Roman" w:cs="Times New Roman"/>
          <w:sz w:val="20"/>
          <w:szCs w:val="20"/>
          <w:lang w:eastAsia="zh-CN"/>
        </w:rPr>
      </w:pPr>
    </w:p>
    <w:p w:rsidR="00266983" w:rsidRPr="00444D7A" w:rsidRDefault="00444D7A" w:rsidP="00444D7A">
      <w:pPr>
        <w:snapToGrid w:val="0"/>
        <w:spacing w:after="0" w:line="240" w:lineRule="auto"/>
        <w:ind w:left="425" w:hanging="425"/>
        <w:jc w:val="both"/>
        <w:rPr>
          <w:rFonts w:ascii="Times New Roman" w:hAnsi="Times New Roman" w:cs="Times New Roman"/>
          <w:sz w:val="20"/>
          <w:szCs w:val="20"/>
        </w:rPr>
      </w:pPr>
      <w:r w:rsidRPr="00444D7A">
        <w:rPr>
          <w:rFonts w:ascii="Times New Roman" w:hAnsi="Times New Roman" w:cs="Times New Roman"/>
          <w:sz w:val="20"/>
          <w:szCs w:val="20"/>
        </w:rPr>
        <w:t>8/3/2015</w:t>
      </w:r>
    </w:p>
    <w:sectPr w:rsidR="00266983" w:rsidRPr="00444D7A" w:rsidSect="005A222A">
      <w:headerReference w:type="default" r:id="rId16"/>
      <w:footerReference w:type="default" r:id="rId17"/>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490" w:rsidRDefault="00324490" w:rsidP="00266983">
      <w:pPr>
        <w:spacing w:after="0" w:line="240" w:lineRule="auto"/>
      </w:pPr>
      <w:r>
        <w:separator/>
      </w:r>
    </w:p>
  </w:endnote>
  <w:endnote w:type="continuationSeparator" w:id="0">
    <w:p w:rsidR="00324490" w:rsidRDefault="00324490" w:rsidP="00266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E1" w:rsidRDefault="00A27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7A" w:rsidRPr="00444D7A" w:rsidRDefault="000006B2" w:rsidP="00444D7A">
    <w:pPr>
      <w:spacing w:after="0" w:line="240" w:lineRule="auto"/>
      <w:jc w:val="center"/>
      <w:rPr>
        <w:rFonts w:ascii="Times New Roman" w:hAnsi="Times New Roman" w:cs="Times New Roman"/>
        <w:sz w:val="20"/>
      </w:rPr>
    </w:pPr>
    <w:r w:rsidRPr="00444D7A">
      <w:rPr>
        <w:rFonts w:ascii="Times New Roman" w:hAnsi="Times New Roman" w:cs="Times New Roman"/>
        <w:sz w:val="20"/>
      </w:rPr>
      <w:fldChar w:fldCharType="begin"/>
    </w:r>
    <w:r w:rsidR="00444D7A" w:rsidRPr="00444D7A">
      <w:rPr>
        <w:rFonts w:ascii="Times New Roman" w:hAnsi="Times New Roman" w:cs="Times New Roman"/>
        <w:sz w:val="20"/>
      </w:rPr>
      <w:instrText xml:space="preserve"> page </w:instrText>
    </w:r>
    <w:r w:rsidRPr="00444D7A">
      <w:rPr>
        <w:rFonts w:ascii="Times New Roman" w:hAnsi="Times New Roman" w:cs="Times New Roman"/>
        <w:sz w:val="20"/>
      </w:rPr>
      <w:fldChar w:fldCharType="separate"/>
    </w:r>
    <w:r w:rsidR="004E5BD3">
      <w:rPr>
        <w:rFonts w:ascii="Times New Roman" w:hAnsi="Times New Roman" w:cs="Times New Roman"/>
        <w:noProof/>
        <w:sz w:val="20"/>
      </w:rPr>
      <w:t>16</w:t>
    </w:r>
    <w:r w:rsidRPr="00444D7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E1" w:rsidRDefault="00A272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F6" w:rsidRPr="00444D7A" w:rsidRDefault="000006B2" w:rsidP="00444D7A">
    <w:pPr>
      <w:spacing w:after="0" w:line="240" w:lineRule="auto"/>
      <w:jc w:val="center"/>
      <w:rPr>
        <w:rFonts w:ascii="Times New Roman" w:hAnsi="Times New Roman" w:cs="Times New Roman"/>
        <w:sz w:val="20"/>
      </w:rPr>
    </w:pPr>
    <w:r w:rsidRPr="00444D7A">
      <w:rPr>
        <w:rFonts w:ascii="Times New Roman" w:hAnsi="Times New Roman" w:cs="Times New Roman"/>
        <w:sz w:val="20"/>
      </w:rPr>
      <w:fldChar w:fldCharType="begin"/>
    </w:r>
    <w:r w:rsidR="00444D7A" w:rsidRPr="00444D7A">
      <w:rPr>
        <w:rFonts w:ascii="Times New Roman" w:hAnsi="Times New Roman" w:cs="Times New Roman"/>
        <w:sz w:val="20"/>
      </w:rPr>
      <w:instrText xml:space="preserve"> page </w:instrText>
    </w:r>
    <w:r w:rsidRPr="00444D7A">
      <w:rPr>
        <w:rFonts w:ascii="Times New Roman" w:hAnsi="Times New Roman" w:cs="Times New Roman"/>
        <w:sz w:val="20"/>
      </w:rPr>
      <w:fldChar w:fldCharType="separate"/>
    </w:r>
    <w:r w:rsidR="00444D7A">
      <w:rPr>
        <w:rFonts w:ascii="Times New Roman" w:hAnsi="Times New Roman" w:cs="Times New Roman"/>
        <w:noProof/>
        <w:sz w:val="20"/>
      </w:rPr>
      <w:t>2</w:t>
    </w:r>
    <w:r w:rsidRPr="00444D7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490" w:rsidRDefault="00324490" w:rsidP="00266983">
      <w:pPr>
        <w:spacing w:after="0" w:line="240" w:lineRule="auto"/>
      </w:pPr>
      <w:r>
        <w:separator/>
      </w:r>
    </w:p>
  </w:footnote>
  <w:footnote w:type="continuationSeparator" w:id="0">
    <w:p w:rsidR="00324490" w:rsidRDefault="00324490" w:rsidP="00266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E1" w:rsidRDefault="00A272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7A" w:rsidRPr="00444D7A" w:rsidRDefault="00444D7A" w:rsidP="00444D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44D7A">
      <w:rPr>
        <w:rFonts w:ascii="Times New Roman" w:hAnsi="Times New Roman" w:cs="Times New Roman" w:hint="eastAsia"/>
        <w:iCs/>
        <w:color w:val="000000"/>
        <w:sz w:val="20"/>
        <w:szCs w:val="20"/>
      </w:rPr>
      <w:tab/>
    </w:r>
    <w:r w:rsidRPr="00444D7A">
      <w:rPr>
        <w:rFonts w:ascii="Times New Roman" w:hAnsi="Times New Roman" w:cs="Times New Roman"/>
        <w:sz w:val="20"/>
        <w:szCs w:val="20"/>
      </w:rPr>
      <w:t>Nature and Science 201</w:t>
    </w:r>
    <w:r w:rsidRPr="00444D7A">
      <w:rPr>
        <w:rFonts w:ascii="Times New Roman" w:hAnsi="Times New Roman" w:cs="Times New Roman" w:hint="eastAsia"/>
        <w:sz w:val="20"/>
        <w:szCs w:val="20"/>
      </w:rPr>
      <w:t>5</w:t>
    </w:r>
    <w:proofErr w:type="gramStart"/>
    <w:r w:rsidRPr="00444D7A">
      <w:rPr>
        <w:rFonts w:ascii="Times New Roman" w:hAnsi="Times New Roman" w:cs="Times New Roman"/>
        <w:sz w:val="20"/>
        <w:szCs w:val="20"/>
      </w:rPr>
      <w:t>;1</w:t>
    </w:r>
    <w:r w:rsidRPr="00444D7A">
      <w:rPr>
        <w:rFonts w:ascii="Times New Roman" w:hAnsi="Times New Roman" w:cs="Times New Roman" w:hint="eastAsia"/>
        <w:sz w:val="20"/>
        <w:szCs w:val="20"/>
      </w:rPr>
      <w:t>3</w:t>
    </w:r>
    <w:proofErr w:type="gramEnd"/>
    <w:r w:rsidRPr="00444D7A">
      <w:rPr>
        <w:rFonts w:ascii="Times New Roman" w:hAnsi="Times New Roman" w:cs="Times New Roman"/>
        <w:sz w:val="20"/>
        <w:szCs w:val="20"/>
      </w:rPr>
      <w:t>(</w:t>
    </w:r>
    <w:r w:rsidRPr="00444D7A">
      <w:rPr>
        <w:rFonts w:ascii="Times New Roman" w:hAnsi="Times New Roman" w:cs="Times New Roman" w:hint="eastAsia"/>
        <w:sz w:val="20"/>
        <w:szCs w:val="20"/>
      </w:rPr>
      <w:t>9)</w:t>
    </w:r>
    <w:r w:rsidRPr="00444D7A">
      <w:rPr>
        <w:rFonts w:ascii="Times New Roman" w:hAnsi="Times New Roman" w:cs="Times New Roman"/>
        <w:color w:val="000000"/>
        <w:sz w:val="20"/>
        <w:szCs w:val="20"/>
      </w:rPr>
      <w:t xml:space="preserve"> </w:t>
    </w:r>
    <w:r w:rsidRPr="00444D7A">
      <w:rPr>
        <w:rFonts w:ascii="Times New Roman" w:hAnsi="Times New Roman" w:cs="Times New Roman" w:hint="eastAsia"/>
        <w:color w:val="000000"/>
        <w:sz w:val="20"/>
        <w:szCs w:val="20"/>
      </w:rPr>
      <w:tab/>
    </w:r>
    <w:r w:rsidRPr="00444D7A">
      <w:rPr>
        <w:rFonts w:ascii="Times New Roman" w:hAnsi="Times New Roman" w:cs="Times New Roman"/>
        <w:color w:val="000000"/>
        <w:sz w:val="20"/>
        <w:szCs w:val="20"/>
      </w:rPr>
      <w:t xml:space="preserve"> </w:t>
    </w:r>
    <w:hyperlink r:id="rId1" w:history="1">
      <w:r w:rsidRPr="00444D7A">
        <w:rPr>
          <w:rStyle w:val="Hyperlink"/>
          <w:rFonts w:ascii="Times New Roman" w:hAnsi="Times New Roman" w:cs="Times New Roman"/>
          <w:color w:val="0000FF"/>
          <w:sz w:val="20"/>
          <w:szCs w:val="20"/>
        </w:rPr>
        <w:t>http://www.sciencepub.net/nature</w:t>
      </w:r>
    </w:hyperlink>
  </w:p>
  <w:p w:rsidR="00444D7A" w:rsidRPr="00444D7A" w:rsidRDefault="00444D7A" w:rsidP="00444D7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E1" w:rsidRDefault="00A272E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7A" w:rsidRPr="00444D7A" w:rsidRDefault="00444D7A" w:rsidP="00444D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44D7A">
      <w:rPr>
        <w:rFonts w:ascii="Times New Roman" w:hAnsi="Times New Roman" w:cs="Times New Roman" w:hint="eastAsia"/>
        <w:iCs/>
        <w:color w:val="000000"/>
        <w:sz w:val="20"/>
        <w:szCs w:val="20"/>
      </w:rPr>
      <w:tab/>
    </w:r>
    <w:r w:rsidRPr="00444D7A">
      <w:rPr>
        <w:rFonts w:ascii="Times New Roman" w:hAnsi="Times New Roman" w:cs="Times New Roman"/>
        <w:sz w:val="20"/>
        <w:szCs w:val="20"/>
      </w:rPr>
      <w:t>Nature and Science 201</w:t>
    </w:r>
    <w:r w:rsidRPr="00444D7A">
      <w:rPr>
        <w:rFonts w:ascii="Times New Roman" w:hAnsi="Times New Roman" w:cs="Times New Roman" w:hint="eastAsia"/>
        <w:sz w:val="20"/>
        <w:szCs w:val="20"/>
      </w:rPr>
      <w:t>5</w:t>
    </w:r>
    <w:proofErr w:type="gramStart"/>
    <w:r w:rsidRPr="00444D7A">
      <w:rPr>
        <w:rFonts w:ascii="Times New Roman" w:hAnsi="Times New Roman" w:cs="Times New Roman"/>
        <w:sz w:val="20"/>
        <w:szCs w:val="20"/>
      </w:rPr>
      <w:t>;1</w:t>
    </w:r>
    <w:r w:rsidRPr="00444D7A">
      <w:rPr>
        <w:rFonts w:ascii="Times New Roman" w:hAnsi="Times New Roman" w:cs="Times New Roman" w:hint="eastAsia"/>
        <w:sz w:val="20"/>
        <w:szCs w:val="20"/>
      </w:rPr>
      <w:t>3</w:t>
    </w:r>
    <w:proofErr w:type="gramEnd"/>
    <w:r w:rsidRPr="00444D7A">
      <w:rPr>
        <w:rFonts w:ascii="Times New Roman" w:hAnsi="Times New Roman" w:cs="Times New Roman"/>
        <w:sz w:val="20"/>
        <w:szCs w:val="20"/>
      </w:rPr>
      <w:t>(</w:t>
    </w:r>
    <w:r w:rsidRPr="00444D7A">
      <w:rPr>
        <w:rFonts w:ascii="Times New Roman" w:hAnsi="Times New Roman" w:cs="Times New Roman" w:hint="eastAsia"/>
        <w:sz w:val="20"/>
        <w:szCs w:val="20"/>
      </w:rPr>
      <w:t>9)</w:t>
    </w:r>
    <w:r w:rsidRPr="00444D7A">
      <w:rPr>
        <w:rFonts w:ascii="Times New Roman" w:hAnsi="Times New Roman" w:cs="Times New Roman"/>
        <w:color w:val="000000"/>
        <w:sz w:val="20"/>
        <w:szCs w:val="20"/>
      </w:rPr>
      <w:t xml:space="preserve"> </w:t>
    </w:r>
    <w:r w:rsidRPr="00444D7A">
      <w:rPr>
        <w:rFonts w:ascii="Times New Roman" w:hAnsi="Times New Roman" w:cs="Times New Roman" w:hint="eastAsia"/>
        <w:color w:val="000000"/>
        <w:sz w:val="20"/>
        <w:szCs w:val="20"/>
      </w:rPr>
      <w:tab/>
    </w:r>
    <w:r w:rsidRPr="00444D7A">
      <w:rPr>
        <w:rFonts w:ascii="Times New Roman" w:hAnsi="Times New Roman" w:cs="Times New Roman"/>
        <w:color w:val="000000"/>
        <w:sz w:val="20"/>
        <w:szCs w:val="20"/>
      </w:rPr>
      <w:t xml:space="preserve"> </w:t>
    </w:r>
    <w:hyperlink r:id="rId1" w:history="1">
      <w:r w:rsidRPr="00444D7A">
        <w:rPr>
          <w:rStyle w:val="Hyperlink"/>
          <w:rFonts w:ascii="Times New Roman" w:hAnsi="Times New Roman" w:cs="Times New Roman"/>
          <w:color w:val="0000FF"/>
          <w:sz w:val="20"/>
          <w:szCs w:val="20"/>
        </w:rPr>
        <w:t>http://www.sciencepub.net/nature</w:t>
      </w:r>
    </w:hyperlink>
  </w:p>
  <w:p w:rsidR="00444D7A" w:rsidRPr="00444D7A" w:rsidRDefault="00444D7A" w:rsidP="00444D7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EB7"/>
    <w:multiLevelType w:val="hybridMultilevel"/>
    <w:tmpl w:val="FEA21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F2F3E"/>
    <w:multiLevelType w:val="hybridMultilevel"/>
    <w:tmpl w:val="32B4A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53C39"/>
    <w:multiLevelType w:val="hybridMultilevel"/>
    <w:tmpl w:val="2550F4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42578C"/>
    <w:multiLevelType w:val="hybridMultilevel"/>
    <w:tmpl w:val="6EB4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86CCD"/>
    <w:multiLevelType w:val="hybridMultilevel"/>
    <w:tmpl w:val="A6245E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6B576E"/>
    <w:multiLevelType w:val="hybridMultilevel"/>
    <w:tmpl w:val="D62CFEF6"/>
    <w:lvl w:ilvl="0" w:tplc="0809000B">
      <w:start w:val="1"/>
      <w:numFmt w:val="bullet"/>
      <w:lvlText w:val=""/>
      <w:lvlJc w:val="left"/>
      <w:pPr>
        <w:ind w:left="761" w:hanging="360"/>
      </w:pPr>
      <w:rPr>
        <w:rFonts w:ascii="Wingdings" w:hAnsi="Wingdings"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6">
    <w:nsid w:val="54A22517"/>
    <w:multiLevelType w:val="hybridMultilevel"/>
    <w:tmpl w:val="D0D6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44846"/>
    <w:multiLevelType w:val="hybridMultilevel"/>
    <w:tmpl w:val="CD7CB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266983"/>
    <w:rsid w:val="000006B2"/>
    <w:rsid w:val="00063D0C"/>
    <w:rsid w:val="00064758"/>
    <w:rsid w:val="0007635B"/>
    <w:rsid w:val="00096378"/>
    <w:rsid w:val="000E5141"/>
    <w:rsid w:val="000F278A"/>
    <w:rsid w:val="00102366"/>
    <w:rsid w:val="001214B3"/>
    <w:rsid w:val="00152E89"/>
    <w:rsid w:val="00161966"/>
    <w:rsid w:val="00174916"/>
    <w:rsid w:val="001755D5"/>
    <w:rsid w:val="0018418C"/>
    <w:rsid w:val="001921BD"/>
    <w:rsid w:val="001A7125"/>
    <w:rsid w:val="001B5E5C"/>
    <w:rsid w:val="001C72FD"/>
    <w:rsid w:val="0020104C"/>
    <w:rsid w:val="002071E2"/>
    <w:rsid w:val="00210981"/>
    <w:rsid w:val="0022210F"/>
    <w:rsid w:val="00230643"/>
    <w:rsid w:val="002615F6"/>
    <w:rsid w:val="002643B3"/>
    <w:rsid w:val="00266983"/>
    <w:rsid w:val="00271795"/>
    <w:rsid w:val="002753BD"/>
    <w:rsid w:val="00283AA0"/>
    <w:rsid w:val="0028429C"/>
    <w:rsid w:val="0029028D"/>
    <w:rsid w:val="002A1375"/>
    <w:rsid w:val="002A4F4B"/>
    <w:rsid w:val="002B29C2"/>
    <w:rsid w:val="002C246E"/>
    <w:rsid w:val="002C390A"/>
    <w:rsid w:val="002C64BD"/>
    <w:rsid w:val="002D0F16"/>
    <w:rsid w:val="002D466B"/>
    <w:rsid w:val="002D57C6"/>
    <w:rsid w:val="002F63A0"/>
    <w:rsid w:val="00304BB1"/>
    <w:rsid w:val="003161B0"/>
    <w:rsid w:val="0032024A"/>
    <w:rsid w:val="00324490"/>
    <w:rsid w:val="00351DA5"/>
    <w:rsid w:val="00377647"/>
    <w:rsid w:val="0039491E"/>
    <w:rsid w:val="003B4194"/>
    <w:rsid w:val="00427EFF"/>
    <w:rsid w:val="00444D7A"/>
    <w:rsid w:val="00460142"/>
    <w:rsid w:val="004703B5"/>
    <w:rsid w:val="00484363"/>
    <w:rsid w:val="004A5783"/>
    <w:rsid w:val="004E5BD3"/>
    <w:rsid w:val="005048EF"/>
    <w:rsid w:val="0050699A"/>
    <w:rsid w:val="00554085"/>
    <w:rsid w:val="005A222A"/>
    <w:rsid w:val="005D04D5"/>
    <w:rsid w:val="005D55A4"/>
    <w:rsid w:val="006028BB"/>
    <w:rsid w:val="006045C3"/>
    <w:rsid w:val="006061CD"/>
    <w:rsid w:val="006235A1"/>
    <w:rsid w:val="00636A40"/>
    <w:rsid w:val="00643652"/>
    <w:rsid w:val="00673E43"/>
    <w:rsid w:val="00693A90"/>
    <w:rsid w:val="006975FD"/>
    <w:rsid w:val="006A01A8"/>
    <w:rsid w:val="006E1748"/>
    <w:rsid w:val="006E4B08"/>
    <w:rsid w:val="007045AB"/>
    <w:rsid w:val="0077062E"/>
    <w:rsid w:val="00782987"/>
    <w:rsid w:val="007B14C7"/>
    <w:rsid w:val="007D3159"/>
    <w:rsid w:val="007E1D36"/>
    <w:rsid w:val="007E515C"/>
    <w:rsid w:val="007E7163"/>
    <w:rsid w:val="00824FAF"/>
    <w:rsid w:val="0083182D"/>
    <w:rsid w:val="00833247"/>
    <w:rsid w:val="008A53C2"/>
    <w:rsid w:val="008D234C"/>
    <w:rsid w:val="008D58A1"/>
    <w:rsid w:val="00924813"/>
    <w:rsid w:val="0095089D"/>
    <w:rsid w:val="0095295F"/>
    <w:rsid w:val="00997385"/>
    <w:rsid w:val="009B0B60"/>
    <w:rsid w:val="009B2A4E"/>
    <w:rsid w:val="009B7E33"/>
    <w:rsid w:val="00A10F3D"/>
    <w:rsid w:val="00A240FD"/>
    <w:rsid w:val="00A272E1"/>
    <w:rsid w:val="00AB793D"/>
    <w:rsid w:val="00AC539B"/>
    <w:rsid w:val="00AF2614"/>
    <w:rsid w:val="00AF2A93"/>
    <w:rsid w:val="00AF4A56"/>
    <w:rsid w:val="00B07EDF"/>
    <w:rsid w:val="00B6417C"/>
    <w:rsid w:val="00B664B9"/>
    <w:rsid w:val="00B71511"/>
    <w:rsid w:val="00B73E33"/>
    <w:rsid w:val="00B858CB"/>
    <w:rsid w:val="00B96225"/>
    <w:rsid w:val="00BA5E9C"/>
    <w:rsid w:val="00BD09E4"/>
    <w:rsid w:val="00C03E5E"/>
    <w:rsid w:val="00C3115F"/>
    <w:rsid w:val="00C40DEE"/>
    <w:rsid w:val="00C44427"/>
    <w:rsid w:val="00C929D9"/>
    <w:rsid w:val="00CE37BF"/>
    <w:rsid w:val="00D1433F"/>
    <w:rsid w:val="00D21A16"/>
    <w:rsid w:val="00D438CF"/>
    <w:rsid w:val="00D64FAC"/>
    <w:rsid w:val="00D6588E"/>
    <w:rsid w:val="00D93BBD"/>
    <w:rsid w:val="00DD3AE7"/>
    <w:rsid w:val="00E129FD"/>
    <w:rsid w:val="00E35328"/>
    <w:rsid w:val="00E47234"/>
    <w:rsid w:val="00E47575"/>
    <w:rsid w:val="00E6460B"/>
    <w:rsid w:val="00E91942"/>
    <w:rsid w:val="00E927B8"/>
    <w:rsid w:val="00EA3D1E"/>
    <w:rsid w:val="00EB35B4"/>
    <w:rsid w:val="00ED050A"/>
    <w:rsid w:val="00EE0084"/>
    <w:rsid w:val="00F102CF"/>
    <w:rsid w:val="00F35E30"/>
    <w:rsid w:val="00F4576F"/>
    <w:rsid w:val="00F5585F"/>
    <w:rsid w:val="00F62E72"/>
    <w:rsid w:val="00F96C29"/>
    <w:rsid w:val="00FA65F5"/>
    <w:rsid w:val="00FB6A97"/>
    <w:rsid w:val="00FF1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83"/>
  </w:style>
  <w:style w:type="paragraph" w:styleId="Heading1">
    <w:name w:val="heading 1"/>
    <w:basedOn w:val="Normal"/>
    <w:next w:val="Normal"/>
    <w:link w:val="Heading1Char"/>
    <w:uiPriority w:val="9"/>
    <w:qFormat/>
    <w:rsid w:val="00266983"/>
    <w:pPr>
      <w:keepNext/>
      <w:keepLines/>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266983"/>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2669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983"/>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266983"/>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266983"/>
    <w:rPr>
      <w:rFonts w:asciiTheme="majorHAnsi" w:eastAsiaTheme="majorEastAsia" w:hAnsiTheme="majorHAnsi" w:cstheme="majorBidi"/>
      <w:b/>
      <w:bCs/>
      <w:color w:val="4F81BD" w:themeColor="accent1"/>
    </w:rPr>
  </w:style>
  <w:style w:type="table" w:styleId="TableGrid">
    <w:name w:val="Table Grid"/>
    <w:basedOn w:val="TableNormal"/>
    <w:uiPriority w:val="59"/>
    <w:rsid w:val="00266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66983"/>
    <w:pPr>
      <w:autoSpaceDE w:val="0"/>
      <w:autoSpaceDN w:val="0"/>
      <w:adjustRightInd w:val="0"/>
      <w:spacing w:after="0" w:line="240" w:lineRule="auto"/>
    </w:pPr>
    <w:rPr>
      <w:rFonts w:ascii="Calibri" w:hAnsi="Calibri" w:cs="Calibri"/>
      <w:color w:val="000000"/>
      <w:sz w:val="24"/>
      <w:szCs w:val="24"/>
    </w:rPr>
  </w:style>
  <w:style w:type="paragraph" w:customStyle="1" w:styleId="DecimalAligned">
    <w:name w:val="Decimal Aligned"/>
    <w:basedOn w:val="Normal"/>
    <w:uiPriority w:val="40"/>
    <w:qFormat/>
    <w:rsid w:val="00266983"/>
    <w:pPr>
      <w:tabs>
        <w:tab w:val="decimal" w:pos="360"/>
      </w:tabs>
    </w:pPr>
  </w:style>
  <w:style w:type="paragraph" w:styleId="FootnoteText">
    <w:name w:val="footnote text"/>
    <w:basedOn w:val="Normal"/>
    <w:link w:val="FootnoteTextChar"/>
    <w:uiPriority w:val="99"/>
    <w:unhideWhenUsed/>
    <w:rsid w:val="00266983"/>
    <w:pPr>
      <w:spacing w:after="0" w:line="240" w:lineRule="auto"/>
    </w:pPr>
    <w:rPr>
      <w:sz w:val="20"/>
      <w:szCs w:val="20"/>
    </w:rPr>
  </w:style>
  <w:style w:type="character" w:customStyle="1" w:styleId="FootnoteTextChar">
    <w:name w:val="Footnote Text Char"/>
    <w:basedOn w:val="DefaultParagraphFont"/>
    <w:link w:val="FootnoteText"/>
    <w:uiPriority w:val="99"/>
    <w:rsid w:val="00266983"/>
    <w:rPr>
      <w:rFonts w:eastAsiaTheme="minorEastAsia"/>
      <w:sz w:val="20"/>
      <w:szCs w:val="20"/>
    </w:rPr>
  </w:style>
  <w:style w:type="character" w:styleId="SubtleEmphasis">
    <w:name w:val="Subtle Emphasis"/>
    <w:basedOn w:val="DefaultParagraphFont"/>
    <w:uiPriority w:val="19"/>
    <w:qFormat/>
    <w:rsid w:val="0026698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266983"/>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66983"/>
    <w:pPr>
      <w:ind w:left="720"/>
      <w:contextualSpacing/>
    </w:pPr>
    <w:rPr>
      <w:lang w:val="en-GB"/>
    </w:rPr>
  </w:style>
  <w:style w:type="paragraph" w:styleId="TOC1">
    <w:name w:val="toc 1"/>
    <w:basedOn w:val="Normal"/>
    <w:next w:val="Normal"/>
    <w:autoRedefine/>
    <w:uiPriority w:val="39"/>
    <w:unhideWhenUsed/>
    <w:rsid w:val="00266983"/>
    <w:pPr>
      <w:tabs>
        <w:tab w:val="right" w:leader="dot" w:pos="9350"/>
      </w:tabs>
      <w:spacing w:after="100" w:line="360" w:lineRule="auto"/>
    </w:pPr>
    <w:rPr>
      <w:lang w:val="en-GB"/>
    </w:rPr>
  </w:style>
  <w:style w:type="paragraph" w:styleId="TOC2">
    <w:name w:val="toc 2"/>
    <w:basedOn w:val="Normal"/>
    <w:next w:val="Normal"/>
    <w:autoRedefine/>
    <w:uiPriority w:val="39"/>
    <w:unhideWhenUsed/>
    <w:rsid w:val="00266983"/>
    <w:pPr>
      <w:tabs>
        <w:tab w:val="right" w:leader="dot" w:pos="9360"/>
      </w:tabs>
      <w:spacing w:after="100"/>
      <w:ind w:left="220" w:right="-450"/>
    </w:pPr>
    <w:rPr>
      <w:lang w:val="en-GB"/>
    </w:rPr>
  </w:style>
  <w:style w:type="character" w:styleId="Hyperlink">
    <w:name w:val="Hyperlink"/>
    <w:basedOn w:val="DefaultParagraphFont"/>
    <w:uiPriority w:val="99"/>
    <w:unhideWhenUsed/>
    <w:rsid w:val="00266983"/>
    <w:rPr>
      <w:color w:val="0000FF" w:themeColor="hyperlink"/>
      <w:u w:val="single"/>
    </w:rPr>
  </w:style>
  <w:style w:type="paragraph" w:styleId="Caption">
    <w:name w:val="caption"/>
    <w:basedOn w:val="Normal"/>
    <w:next w:val="Normal"/>
    <w:uiPriority w:val="35"/>
    <w:unhideWhenUsed/>
    <w:qFormat/>
    <w:rsid w:val="0026698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66983"/>
    <w:pPr>
      <w:spacing w:after="0"/>
    </w:pPr>
  </w:style>
  <w:style w:type="paragraph" w:styleId="NormalWeb">
    <w:name w:val="Normal (Web)"/>
    <w:basedOn w:val="Normal"/>
    <w:uiPriority w:val="99"/>
    <w:unhideWhenUsed/>
    <w:rsid w:val="00266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266983"/>
  </w:style>
  <w:style w:type="paragraph" w:styleId="TOCHeading">
    <w:name w:val="TOC Heading"/>
    <w:basedOn w:val="Heading1"/>
    <w:next w:val="Normal"/>
    <w:uiPriority w:val="39"/>
    <w:unhideWhenUsed/>
    <w:qFormat/>
    <w:rsid w:val="00266983"/>
    <w:pPr>
      <w:outlineLvl w:val="9"/>
    </w:pPr>
    <w:rPr>
      <w:rFonts w:asciiTheme="majorHAnsi" w:eastAsiaTheme="majorEastAsia" w:hAnsiTheme="majorHAnsi" w:cstheme="majorBidi"/>
      <w:color w:val="365F91" w:themeColor="accent1" w:themeShade="BF"/>
      <w:lang w:bidi="ar-SA"/>
    </w:rPr>
  </w:style>
  <w:style w:type="paragraph" w:styleId="TOC3">
    <w:name w:val="toc 3"/>
    <w:basedOn w:val="Normal"/>
    <w:next w:val="Normal"/>
    <w:autoRedefine/>
    <w:uiPriority w:val="39"/>
    <w:unhideWhenUsed/>
    <w:rsid w:val="00266983"/>
    <w:pPr>
      <w:tabs>
        <w:tab w:val="right" w:leader="dot" w:pos="9360"/>
      </w:tabs>
      <w:spacing w:after="100"/>
      <w:ind w:left="440"/>
    </w:pPr>
    <w:rPr>
      <w:rFonts w:ascii="Times New Roman" w:hAnsi="Times New Roman" w:cs="Times New Roman"/>
      <w:i/>
      <w:noProof/>
      <w:sz w:val="24"/>
      <w:szCs w:val="24"/>
    </w:rPr>
  </w:style>
  <w:style w:type="paragraph" w:styleId="BalloonText">
    <w:name w:val="Balloon Text"/>
    <w:basedOn w:val="Normal"/>
    <w:link w:val="BalloonTextChar"/>
    <w:uiPriority w:val="99"/>
    <w:semiHidden/>
    <w:unhideWhenUsed/>
    <w:rsid w:val="00266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983"/>
    <w:rPr>
      <w:rFonts w:ascii="Tahoma" w:hAnsi="Tahoma" w:cs="Tahoma"/>
      <w:sz w:val="16"/>
      <w:szCs w:val="16"/>
    </w:rPr>
  </w:style>
  <w:style w:type="paragraph" w:styleId="Header">
    <w:name w:val="header"/>
    <w:basedOn w:val="Normal"/>
    <w:link w:val="HeaderChar"/>
    <w:uiPriority w:val="99"/>
    <w:semiHidden/>
    <w:unhideWhenUsed/>
    <w:rsid w:val="002669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6983"/>
  </w:style>
  <w:style w:type="paragraph" w:styleId="Footer">
    <w:name w:val="footer"/>
    <w:basedOn w:val="Normal"/>
    <w:link w:val="FooterChar"/>
    <w:uiPriority w:val="99"/>
    <w:unhideWhenUsed/>
    <w:rsid w:val="0026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983"/>
  </w:style>
  <w:style w:type="character" w:customStyle="1" w:styleId="apple-converted-space">
    <w:name w:val="apple-converted-space"/>
    <w:basedOn w:val="DefaultParagraphFont"/>
    <w:rsid w:val="000E51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lahun.zenebe@yahoo.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tilahun.zenebe@yahoo.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2015-08-05T00:49:00Z</cp:lastPrinted>
  <dcterms:created xsi:type="dcterms:W3CDTF">2015-08-05T10:17:00Z</dcterms:created>
  <dcterms:modified xsi:type="dcterms:W3CDTF">2015-08-05T00:55:00Z</dcterms:modified>
</cp:coreProperties>
</file>