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F6" w:rsidRPr="00DA6340" w:rsidRDefault="00277CF6" w:rsidP="00DA6340">
      <w:pPr>
        <w:snapToGrid w:val="0"/>
        <w:spacing w:after="0" w:line="240" w:lineRule="auto"/>
        <w:jc w:val="center"/>
        <w:rPr>
          <w:rFonts w:ascii="Times New Roman" w:hAnsi="Times New Roman"/>
          <w:b/>
          <w:sz w:val="20"/>
          <w:szCs w:val="24"/>
        </w:rPr>
      </w:pPr>
      <w:bookmarkStart w:id="0" w:name="_GoBack"/>
      <w:bookmarkEnd w:id="0"/>
      <w:r w:rsidRPr="00DA6340">
        <w:rPr>
          <w:rFonts w:ascii="Times New Roman" w:hAnsi="Times New Roman"/>
          <w:b/>
          <w:sz w:val="20"/>
          <w:szCs w:val="24"/>
        </w:rPr>
        <w:t xml:space="preserve">Microbial Assessment of Chicken and Beef </w:t>
      </w:r>
      <w:proofErr w:type="spellStart"/>
      <w:r w:rsidRPr="00DA6340">
        <w:rPr>
          <w:rFonts w:ascii="Times New Roman" w:hAnsi="Times New Roman"/>
          <w:b/>
          <w:sz w:val="20"/>
          <w:szCs w:val="24"/>
        </w:rPr>
        <w:t>Suya</w:t>
      </w:r>
      <w:proofErr w:type="spellEnd"/>
      <w:r w:rsidRPr="00DA6340">
        <w:rPr>
          <w:rFonts w:ascii="Times New Roman" w:hAnsi="Times New Roman"/>
          <w:b/>
          <w:sz w:val="20"/>
          <w:szCs w:val="24"/>
        </w:rPr>
        <w:t xml:space="preserve"> Samples in </w:t>
      </w:r>
      <w:r w:rsidR="002C52AF" w:rsidRPr="00DA6340">
        <w:rPr>
          <w:rFonts w:ascii="Times New Roman" w:hAnsi="Times New Roman"/>
          <w:b/>
          <w:sz w:val="20"/>
          <w:szCs w:val="24"/>
        </w:rPr>
        <w:t>Oyo, Nigeria</w:t>
      </w:r>
    </w:p>
    <w:p w:rsidR="005F1BEE" w:rsidRPr="00DA6340" w:rsidRDefault="005F1BEE" w:rsidP="00DA6340">
      <w:pPr>
        <w:snapToGrid w:val="0"/>
        <w:spacing w:after="0" w:line="240" w:lineRule="auto"/>
        <w:jc w:val="center"/>
        <w:rPr>
          <w:rFonts w:ascii="Times New Roman" w:hAnsi="Times New Roman"/>
          <w:b/>
          <w:sz w:val="20"/>
          <w:szCs w:val="24"/>
        </w:rPr>
      </w:pPr>
    </w:p>
    <w:p w:rsidR="00277CF6" w:rsidRDefault="00277CF6" w:rsidP="00DA6340">
      <w:pPr>
        <w:snapToGrid w:val="0"/>
        <w:spacing w:after="0" w:line="240" w:lineRule="auto"/>
        <w:jc w:val="center"/>
        <w:rPr>
          <w:rFonts w:ascii="Times New Roman" w:eastAsiaTheme="minorEastAsia" w:hAnsi="Times New Roman"/>
          <w:sz w:val="20"/>
          <w:szCs w:val="24"/>
          <w:vertAlign w:val="superscript"/>
          <w:lang w:eastAsia="zh-CN"/>
        </w:rPr>
      </w:pPr>
      <w:proofErr w:type="spellStart"/>
      <w:r w:rsidRPr="00DA6340">
        <w:rPr>
          <w:rFonts w:ascii="Times New Roman" w:hAnsi="Times New Roman"/>
          <w:sz w:val="20"/>
          <w:szCs w:val="24"/>
        </w:rPr>
        <w:t>Afolabi</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Folake</w:t>
      </w:r>
      <w:proofErr w:type="spellEnd"/>
      <w:r w:rsidRPr="00DA6340">
        <w:rPr>
          <w:rFonts w:ascii="Times New Roman" w:hAnsi="Times New Roman"/>
          <w:sz w:val="20"/>
          <w:szCs w:val="24"/>
        </w:rPr>
        <w:t xml:space="preserve"> Titilayo</w:t>
      </w:r>
      <w:r w:rsidRPr="00DA6340">
        <w:rPr>
          <w:rFonts w:ascii="Times New Roman" w:hAnsi="Times New Roman"/>
          <w:sz w:val="20"/>
          <w:szCs w:val="24"/>
          <w:vertAlign w:val="superscript"/>
        </w:rPr>
        <w:t>1*</w:t>
      </w:r>
      <w:r w:rsidRPr="00DA6340">
        <w:rPr>
          <w:rFonts w:ascii="Times New Roman" w:hAnsi="Times New Roman"/>
          <w:sz w:val="20"/>
          <w:szCs w:val="24"/>
        </w:rPr>
        <w:t>,</w:t>
      </w:r>
      <w:r w:rsidR="005F1BEE" w:rsidRPr="00DA6340">
        <w:rPr>
          <w:rFonts w:ascii="Times New Roman" w:hAnsi="Times New Roman"/>
          <w:sz w:val="20"/>
          <w:szCs w:val="24"/>
        </w:rPr>
        <w:t xml:space="preserve"> </w:t>
      </w:r>
      <w:proofErr w:type="spellStart"/>
      <w:r w:rsidR="005F1BEE" w:rsidRPr="00DA6340">
        <w:rPr>
          <w:rFonts w:ascii="Times New Roman" w:hAnsi="Times New Roman"/>
          <w:sz w:val="20"/>
          <w:szCs w:val="24"/>
        </w:rPr>
        <w:t>Odubanjo</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Oluwadamilola</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Rashidat</w:t>
      </w:r>
      <w:proofErr w:type="spellEnd"/>
      <w:r w:rsidRPr="00DA6340">
        <w:rPr>
          <w:rFonts w:ascii="Times New Roman" w:hAnsi="Times New Roman"/>
          <w:sz w:val="20"/>
          <w:szCs w:val="24"/>
        </w:rPr>
        <w:t xml:space="preserve"> </w:t>
      </w:r>
      <w:r w:rsidRPr="00DA6340">
        <w:rPr>
          <w:rFonts w:ascii="Times New Roman" w:hAnsi="Times New Roman"/>
          <w:sz w:val="20"/>
          <w:szCs w:val="24"/>
          <w:vertAlign w:val="superscript"/>
        </w:rPr>
        <w:t>2</w:t>
      </w:r>
    </w:p>
    <w:p w:rsidR="00DA6340" w:rsidRPr="00DA6340" w:rsidRDefault="00DA6340" w:rsidP="00DA6340">
      <w:pPr>
        <w:snapToGrid w:val="0"/>
        <w:spacing w:after="0" w:line="240" w:lineRule="auto"/>
        <w:jc w:val="center"/>
        <w:rPr>
          <w:rFonts w:ascii="Times New Roman" w:eastAsiaTheme="minorEastAsia" w:hAnsi="Times New Roman"/>
          <w:sz w:val="20"/>
          <w:szCs w:val="24"/>
          <w:lang w:eastAsia="zh-CN"/>
        </w:rPr>
      </w:pPr>
    </w:p>
    <w:p w:rsidR="002C52AF" w:rsidRPr="00DA6340" w:rsidRDefault="002C52AF" w:rsidP="00DA6340">
      <w:pPr>
        <w:snapToGrid w:val="0"/>
        <w:spacing w:after="0" w:line="240" w:lineRule="auto"/>
        <w:jc w:val="center"/>
        <w:rPr>
          <w:rFonts w:ascii="Times New Roman" w:hAnsi="Times New Roman"/>
          <w:sz w:val="20"/>
          <w:szCs w:val="24"/>
        </w:rPr>
      </w:pPr>
      <w:r w:rsidRPr="00DA6340">
        <w:rPr>
          <w:rFonts w:ascii="Times New Roman" w:hAnsi="Times New Roman"/>
          <w:sz w:val="20"/>
          <w:szCs w:val="24"/>
          <w:vertAlign w:val="superscript"/>
        </w:rPr>
        <w:t>1*</w:t>
      </w:r>
      <w:r w:rsidRPr="00DA6340">
        <w:rPr>
          <w:rFonts w:ascii="Times New Roman" w:hAnsi="Times New Roman"/>
          <w:sz w:val="20"/>
          <w:szCs w:val="24"/>
        </w:rPr>
        <w:t>Department of Microbiology, University of Ibadan, Nigeria</w:t>
      </w:r>
    </w:p>
    <w:p w:rsidR="002C52AF" w:rsidRPr="00DA6340" w:rsidRDefault="002C52AF" w:rsidP="00DA6340">
      <w:pPr>
        <w:snapToGrid w:val="0"/>
        <w:spacing w:after="0" w:line="240" w:lineRule="auto"/>
        <w:jc w:val="center"/>
        <w:rPr>
          <w:rFonts w:ascii="Times New Roman" w:eastAsiaTheme="minorEastAsia" w:hAnsi="Times New Roman"/>
          <w:sz w:val="20"/>
          <w:szCs w:val="24"/>
          <w:lang w:eastAsia="zh-CN"/>
        </w:rPr>
      </w:pPr>
      <w:r w:rsidRPr="00DA6340">
        <w:rPr>
          <w:rFonts w:ascii="Times New Roman" w:hAnsi="Times New Roman"/>
          <w:sz w:val="20"/>
          <w:szCs w:val="24"/>
          <w:vertAlign w:val="superscript"/>
        </w:rPr>
        <w:t>2</w:t>
      </w:r>
      <w:r w:rsidRPr="00DA6340">
        <w:rPr>
          <w:rFonts w:ascii="Times New Roman" w:hAnsi="Times New Roman"/>
          <w:sz w:val="20"/>
          <w:szCs w:val="24"/>
        </w:rPr>
        <w:t xml:space="preserve">Department of Biological Sciences, </w:t>
      </w:r>
      <w:proofErr w:type="spellStart"/>
      <w:r w:rsidRPr="00DA6340">
        <w:rPr>
          <w:rFonts w:ascii="Times New Roman" w:hAnsi="Times New Roman"/>
          <w:sz w:val="20"/>
          <w:szCs w:val="24"/>
        </w:rPr>
        <w:t>Ajayi</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Crowther</w:t>
      </w:r>
      <w:proofErr w:type="spellEnd"/>
      <w:r w:rsidRPr="00DA6340">
        <w:rPr>
          <w:rFonts w:ascii="Times New Roman" w:hAnsi="Times New Roman"/>
          <w:sz w:val="20"/>
          <w:szCs w:val="24"/>
        </w:rPr>
        <w:t xml:space="preserve"> University, Oyo, Nigeria</w:t>
      </w:r>
    </w:p>
    <w:p w:rsidR="00277CF6" w:rsidRPr="00863092" w:rsidRDefault="00277CF6" w:rsidP="00DA6340">
      <w:pPr>
        <w:snapToGrid w:val="0"/>
        <w:spacing w:after="0" w:line="240" w:lineRule="auto"/>
        <w:jc w:val="center"/>
        <w:rPr>
          <w:rFonts w:ascii="Times New Roman" w:eastAsiaTheme="minorEastAsia" w:hAnsi="Times New Roman" w:hint="eastAsia"/>
          <w:b/>
          <w:sz w:val="20"/>
          <w:szCs w:val="24"/>
          <w:lang w:eastAsia="zh-CN"/>
        </w:rPr>
      </w:pPr>
      <w:r w:rsidRPr="00DA6340">
        <w:rPr>
          <w:rFonts w:ascii="Times New Roman" w:hAnsi="Times New Roman"/>
          <w:sz w:val="20"/>
          <w:szCs w:val="24"/>
        </w:rPr>
        <w:t xml:space="preserve">E-mail: </w:t>
      </w:r>
      <w:hyperlink r:id="rId7" w:history="1">
        <w:r w:rsidR="00863092" w:rsidRPr="0094442F">
          <w:rPr>
            <w:rStyle w:val="Hyperlink"/>
            <w:rFonts w:ascii="Times New Roman" w:hAnsi="Times New Roman"/>
            <w:sz w:val="20"/>
            <w:szCs w:val="24"/>
          </w:rPr>
          <w:t>folakeojo1@yahoo.com</w:t>
        </w:r>
      </w:hyperlink>
      <w:r w:rsidR="00863092">
        <w:rPr>
          <w:rFonts w:ascii="Times New Roman" w:eastAsiaTheme="minorEastAsia" w:hAnsi="Times New Roman" w:hint="eastAsia"/>
          <w:sz w:val="20"/>
          <w:szCs w:val="24"/>
          <w:lang w:eastAsia="zh-CN"/>
        </w:rPr>
        <w:t xml:space="preserve"> </w:t>
      </w:r>
    </w:p>
    <w:p w:rsidR="00C9414F" w:rsidRPr="00DA6340" w:rsidRDefault="00C9414F" w:rsidP="00DA6340">
      <w:pPr>
        <w:snapToGrid w:val="0"/>
        <w:spacing w:after="0" w:line="240" w:lineRule="auto"/>
        <w:jc w:val="center"/>
        <w:rPr>
          <w:rFonts w:ascii="Times New Roman" w:hAnsi="Times New Roman"/>
          <w:b/>
          <w:sz w:val="20"/>
          <w:szCs w:val="24"/>
        </w:rPr>
      </w:pPr>
    </w:p>
    <w:p w:rsidR="00277CF6" w:rsidRPr="00DA6340" w:rsidRDefault="00277CF6" w:rsidP="00DA6340">
      <w:pPr>
        <w:snapToGrid w:val="0"/>
        <w:spacing w:after="0" w:line="240" w:lineRule="auto"/>
        <w:jc w:val="both"/>
        <w:rPr>
          <w:rFonts w:ascii="Times New Roman" w:eastAsiaTheme="minorEastAsia" w:hAnsi="Times New Roman"/>
          <w:sz w:val="20"/>
          <w:szCs w:val="24"/>
          <w:lang w:eastAsia="zh-CN"/>
        </w:rPr>
      </w:pPr>
      <w:r w:rsidRPr="00DA6340">
        <w:rPr>
          <w:rFonts w:ascii="Times New Roman" w:hAnsi="Times New Roman"/>
          <w:b/>
          <w:sz w:val="20"/>
          <w:szCs w:val="24"/>
        </w:rPr>
        <w:t>Abstract</w:t>
      </w:r>
      <w:r w:rsidR="001A1D7E" w:rsidRPr="00DA6340">
        <w:rPr>
          <w:rFonts w:ascii="Times New Roman" w:hAnsi="Times New Roman"/>
          <w:b/>
          <w:sz w:val="20"/>
          <w:szCs w:val="24"/>
        </w:rPr>
        <w:t xml:space="preserve">: </w:t>
      </w:r>
      <w:r w:rsidRPr="00DA6340">
        <w:rPr>
          <w:rFonts w:ascii="Times New Roman" w:hAnsi="Times New Roman"/>
          <w:sz w:val="20"/>
          <w:szCs w:val="24"/>
        </w:rPr>
        <w:t xml:space="preserve">Ready to eat chicken and beef samples were collected from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processors in different locations within Oyo town. Studies on the microbiological quality of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were carried out. The total viable count ranged from 7.00 x 10</w:t>
      </w:r>
      <w:r w:rsidRPr="00DA6340">
        <w:rPr>
          <w:rFonts w:ascii="Times New Roman" w:hAnsi="Times New Roman"/>
          <w:sz w:val="20"/>
          <w:szCs w:val="24"/>
          <w:vertAlign w:val="superscript"/>
        </w:rPr>
        <w:t>5</w:t>
      </w:r>
      <w:r w:rsidRPr="00DA6340">
        <w:rPr>
          <w:rFonts w:ascii="Times New Roman" w:hAnsi="Times New Roman"/>
          <w:sz w:val="20"/>
          <w:szCs w:val="24"/>
        </w:rPr>
        <w:t xml:space="preserve"> to 15.00 </w:t>
      </w:r>
      <w:proofErr w:type="gramStart"/>
      <w:r w:rsidRPr="00DA6340">
        <w:rPr>
          <w:rFonts w:ascii="Times New Roman" w:hAnsi="Times New Roman"/>
          <w:sz w:val="20"/>
          <w:szCs w:val="24"/>
        </w:rPr>
        <w:t>x 10</w:t>
      </w:r>
      <w:r w:rsidRPr="00DA6340">
        <w:rPr>
          <w:rFonts w:ascii="Times New Roman" w:hAnsi="Times New Roman"/>
          <w:sz w:val="20"/>
          <w:szCs w:val="24"/>
          <w:vertAlign w:val="superscript"/>
        </w:rPr>
        <w:t>5</w:t>
      </w:r>
      <w:r w:rsidR="00863092">
        <w:rPr>
          <w:rFonts w:ascii="Times New Roman" w:hAnsi="Times New Roman"/>
          <w:sz w:val="20"/>
          <w:szCs w:val="24"/>
          <w:vertAlign w:val="superscript"/>
        </w:rPr>
        <w:t xml:space="preserve"> </w:t>
      </w:r>
      <w:proofErr w:type="spellStart"/>
      <w:r w:rsidRPr="00DA6340">
        <w:rPr>
          <w:rFonts w:ascii="Times New Roman" w:hAnsi="Times New Roman"/>
          <w:sz w:val="20"/>
          <w:szCs w:val="24"/>
        </w:rPr>
        <w:t>cfu</w:t>
      </w:r>
      <w:proofErr w:type="spellEnd"/>
      <w:r w:rsidRPr="00DA6340">
        <w:rPr>
          <w:rFonts w:ascii="Times New Roman" w:hAnsi="Times New Roman"/>
          <w:sz w:val="20"/>
          <w:szCs w:val="24"/>
        </w:rPr>
        <w:t xml:space="preserve">/g for the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w:t>
      </w:r>
      <w:proofErr w:type="gramEnd"/>
      <w:r w:rsidRPr="00DA6340">
        <w:rPr>
          <w:rFonts w:ascii="Times New Roman" w:hAnsi="Times New Roman"/>
          <w:sz w:val="20"/>
          <w:szCs w:val="24"/>
        </w:rPr>
        <w:t>. The yeast and mould count ranged from 1.00 x 10</w:t>
      </w:r>
      <w:r w:rsidRPr="00DA6340">
        <w:rPr>
          <w:rFonts w:ascii="Times New Roman" w:hAnsi="Times New Roman"/>
          <w:sz w:val="20"/>
          <w:szCs w:val="24"/>
          <w:vertAlign w:val="superscript"/>
        </w:rPr>
        <w:t>5</w:t>
      </w:r>
      <w:r w:rsidRPr="00DA6340">
        <w:rPr>
          <w:rFonts w:ascii="Times New Roman" w:hAnsi="Times New Roman"/>
          <w:sz w:val="20"/>
          <w:szCs w:val="24"/>
        </w:rPr>
        <w:t xml:space="preserve"> to 7.00 </w:t>
      </w:r>
      <w:proofErr w:type="gramStart"/>
      <w:r w:rsidRPr="00DA6340">
        <w:rPr>
          <w:rFonts w:ascii="Times New Roman" w:hAnsi="Times New Roman"/>
          <w:sz w:val="20"/>
          <w:szCs w:val="24"/>
        </w:rPr>
        <w:t>x 10</w:t>
      </w:r>
      <w:r w:rsidRPr="00DA6340">
        <w:rPr>
          <w:rFonts w:ascii="Times New Roman" w:hAnsi="Times New Roman"/>
          <w:sz w:val="20"/>
          <w:szCs w:val="24"/>
          <w:vertAlign w:val="superscript"/>
        </w:rPr>
        <w:t>5</w:t>
      </w:r>
      <w:r w:rsidR="00863092">
        <w:rPr>
          <w:rFonts w:ascii="Times New Roman" w:hAnsi="Times New Roman"/>
          <w:sz w:val="20"/>
          <w:szCs w:val="24"/>
          <w:vertAlign w:val="superscript"/>
        </w:rPr>
        <w:t xml:space="preserve"> </w:t>
      </w:r>
      <w:proofErr w:type="spellStart"/>
      <w:r w:rsidRPr="00DA6340">
        <w:rPr>
          <w:rFonts w:ascii="Times New Roman" w:hAnsi="Times New Roman"/>
          <w:sz w:val="20"/>
          <w:szCs w:val="24"/>
        </w:rPr>
        <w:t>cfu</w:t>
      </w:r>
      <w:proofErr w:type="spellEnd"/>
      <w:r w:rsidRPr="00DA6340">
        <w:rPr>
          <w:rFonts w:ascii="Times New Roman" w:hAnsi="Times New Roman"/>
          <w:sz w:val="20"/>
          <w:szCs w:val="24"/>
        </w:rPr>
        <w:t>/g</w:t>
      </w:r>
      <w:proofErr w:type="gramEnd"/>
      <w:r w:rsidRPr="00DA6340">
        <w:rPr>
          <w:rFonts w:ascii="Times New Roman" w:hAnsi="Times New Roman"/>
          <w:sz w:val="20"/>
          <w:szCs w:val="24"/>
        </w:rPr>
        <w:t xml:space="preserve"> while the total </w:t>
      </w:r>
      <w:proofErr w:type="spellStart"/>
      <w:r w:rsidRPr="00DA6340">
        <w:rPr>
          <w:rFonts w:ascii="Times New Roman" w:hAnsi="Times New Roman"/>
          <w:sz w:val="20"/>
          <w:szCs w:val="24"/>
        </w:rPr>
        <w:t>Coliform</w:t>
      </w:r>
      <w:proofErr w:type="spellEnd"/>
      <w:r w:rsidRPr="00DA6340">
        <w:rPr>
          <w:rFonts w:ascii="Times New Roman" w:hAnsi="Times New Roman"/>
          <w:sz w:val="20"/>
          <w:szCs w:val="24"/>
        </w:rPr>
        <w:t xml:space="preserve"> count ranged from 1.00 x 10</w:t>
      </w:r>
      <w:r w:rsidRPr="00DA6340">
        <w:rPr>
          <w:rFonts w:ascii="Times New Roman" w:hAnsi="Times New Roman"/>
          <w:sz w:val="20"/>
          <w:szCs w:val="24"/>
          <w:vertAlign w:val="superscript"/>
        </w:rPr>
        <w:t>5</w:t>
      </w:r>
      <w:r w:rsidRPr="00DA6340">
        <w:rPr>
          <w:rFonts w:ascii="Times New Roman" w:hAnsi="Times New Roman"/>
          <w:sz w:val="20"/>
          <w:szCs w:val="24"/>
        </w:rPr>
        <w:t xml:space="preserve"> to 5.00 x 10</w:t>
      </w:r>
      <w:r w:rsidRPr="00DA6340">
        <w:rPr>
          <w:rFonts w:ascii="Times New Roman" w:hAnsi="Times New Roman"/>
          <w:sz w:val="20"/>
          <w:szCs w:val="24"/>
          <w:vertAlign w:val="superscript"/>
        </w:rPr>
        <w:t>5</w:t>
      </w:r>
      <w:r w:rsidR="00863092">
        <w:rPr>
          <w:rFonts w:ascii="Times New Roman" w:hAnsi="Times New Roman"/>
          <w:sz w:val="20"/>
          <w:szCs w:val="24"/>
        </w:rPr>
        <w:t xml:space="preserve"> </w:t>
      </w:r>
      <w:proofErr w:type="spellStart"/>
      <w:r w:rsidRPr="00DA6340">
        <w:rPr>
          <w:rFonts w:ascii="Times New Roman" w:hAnsi="Times New Roman"/>
          <w:sz w:val="20"/>
          <w:szCs w:val="24"/>
        </w:rPr>
        <w:t>cfu</w:t>
      </w:r>
      <w:proofErr w:type="spellEnd"/>
      <w:r w:rsidRPr="00DA6340">
        <w:rPr>
          <w:rFonts w:ascii="Times New Roman" w:hAnsi="Times New Roman"/>
          <w:sz w:val="20"/>
          <w:szCs w:val="24"/>
        </w:rPr>
        <w:t xml:space="preserve">/g for all the samples. The moisture contents of the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1.56 to 2.06 % for all the samples while the pH of the two samples was also between 6.80 and 7.10. The bacteria that were isolated from the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were; </w:t>
      </w:r>
      <w:r w:rsidRPr="00DA6340">
        <w:rPr>
          <w:rFonts w:ascii="Times New Roman" w:hAnsi="Times New Roman"/>
          <w:i/>
          <w:sz w:val="20"/>
          <w:szCs w:val="24"/>
        </w:rPr>
        <w:t>Bacillus</w:t>
      </w:r>
      <w:r w:rsidRPr="00DA6340">
        <w:rPr>
          <w:rFonts w:ascii="Times New Roman" w:hAnsi="Times New Roman"/>
          <w:sz w:val="20"/>
          <w:szCs w:val="24"/>
        </w:rPr>
        <w:t xml:space="preserve"> sp., </w:t>
      </w:r>
      <w:r w:rsidRPr="00DA6340">
        <w:rPr>
          <w:rFonts w:ascii="Times New Roman" w:hAnsi="Times New Roman"/>
          <w:i/>
          <w:sz w:val="20"/>
          <w:szCs w:val="24"/>
        </w:rPr>
        <w:t>Escherichia</w:t>
      </w:r>
      <w:r w:rsidRPr="00DA6340">
        <w:rPr>
          <w:rFonts w:ascii="Times New Roman" w:hAnsi="Times New Roman"/>
          <w:sz w:val="20"/>
          <w:szCs w:val="24"/>
        </w:rPr>
        <w:t xml:space="preserve"> sp., </w:t>
      </w:r>
      <w:r w:rsidRPr="00DA6340">
        <w:rPr>
          <w:rFonts w:ascii="Times New Roman" w:hAnsi="Times New Roman"/>
          <w:i/>
          <w:sz w:val="20"/>
          <w:szCs w:val="24"/>
        </w:rPr>
        <w:t>Pseudomonas</w:t>
      </w:r>
      <w:r w:rsidRPr="00DA6340">
        <w:rPr>
          <w:rFonts w:ascii="Times New Roman" w:hAnsi="Times New Roman"/>
          <w:sz w:val="20"/>
          <w:szCs w:val="24"/>
        </w:rPr>
        <w:t xml:space="preserve"> sp. and </w:t>
      </w:r>
      <w:r w:rsidRPr="00DA6340">
        <w:rPr>
          <w:rFonts w:ascii="Times New Roman" w:hAnsi="Times New Roman"/>
          <w:i/>
          <w:sz w:val="20"/>
          <w:szCs w:val="24"/>
        </w:rPr>
        <w:t>Staphylococcus</w:t>
      </w:r>
      <w:r w:rsidRPr="00DA6340">
        <w:rPr>
          <w:rFonts w:ascii="Times New Roman" w:hAnsi="Times New Roman"/>
          <w:sz w:val="20"/>
          <w:szCs w:val="24"/>
        </w:rPr>
        <w:t xml:space="preserve"> sp. while the fungi isolates were </w:t>
      </w:r>
      <w:proofErr w:type="spellStart"/>
      <w:r w:rsidRPr="00DA6340">
        <w:rPr>
          <w:rFonts w:ascii="Times New Roman" w:hAnsi="Times New Roman"/>
          <w:i/>
          <w:sz w:val="20"/>
          <w:szCs w:val="24"/>
        </w:rPr>
        <w:t>Aspergillus</w:t>
      </w:r>
      <w:proofErr w:type="spellEnd"/>
      <w:r w:rsidRPr="00DA6340">
        <w:rPr>
          <w:rFonts w:ascii="Times New Roman" w:hAnsi="Times New Roman"/>
          <w:sz w:val="20"/>
          <w:szCs w:val="24"/>
        </w:rPr>
        <w:t xml:space="preserve"> sp. and </w:t>
      </w:r>
      <w:proofErr w:type="spellStart"/>
      <w:r w:rsidRPr="00DA6340">
        <w:rPr>
          <w:rFonts w:ascii="Times New Roman" w:hAnsi="Times New Roman"/>
          <w:i/>
          <w:sz w:val="20"/>
          <w:szCs w:val="24"/>
        </w:rPr>
        <w:t>Penicillium</w:t>
      </w:r>
      <w:proofErr w:type="spellEnd"/>
      <w:r w:rsidRPr="00DA6340">
        <w:rPr>
          <w:rFonts w:ascii="Times New Roman" w:hAnsi="Times New Roman"/>
          <w:sz w:val="20"/>
          <w:szCs w:val="24"/>
        </w:rPr>
        <w:t xml:space="preserve"> sp. The isolation of probable potential pathogens from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analyzed is of public health significance. Aseptic techniques should be adequately employed in the meat industries in order to reduce microbial load of meat and meat products for safe consumption by consumers and thus prevent food-borne diseases and infections.</w:t>
      </w:r>
    </w:p>
    <w:p w:rsidR="00DA6340" w:rsidRPr="00DA6340" w:rsidRDefault="00DA6340" w:rsidP="00DA6340">
      <w:pPr>
        <w:snapToGrid w:val="0"/>
        <w:spacing w:after="0" w:line="240" w:lineRule="auto"/>
        <w:jc w:val="both"/>
        <w:rPr>
          <w:rFonts w:ascii="Times New Roman" w:eastAsiaTheme="minorEastAsia" w:hAnsi="Times New Roman"/>
          <w:sz w:val="20"/>
          <w:szCs w:val="20"/>
          <w:lang w:eastAsia="zh-CN"/>
        </w:rPr>
      </w:pPr>
      <w:r w:rsidRPr="00DA6340">
        <w:rPr>
          <w:rFonts w:ascii="Times New Roman" w:hAnsi="Times New Roman" w:hint="eastAsia"/>
          <w:b/>
          <w:bCs/>
          <w:sz w:val="20"/>
          <w:szCs w:val="20"/>
        </w:rPr>
        <w:t>[</w:t>
      </w:r>
      <w:proofErr w:type="spellStart"/>
      <w:r w:rsidRPr="00DA6340">
        <w:rPr>
          <w:rFonts w:ascii="Times New Roman" w:hAnsi="Times New Roman"/>
          <w:sz w:val="20"/>
          <w:szCs w:val="24"/>
        </w:rPr>
        <w:t>Afolabi</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Folake</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Titilayo</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Odubanjo</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Oluwadamilola</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Rashidat</w:t>
      </w:r>
      <w:proofErr w:type="spellEnd"/>
      <w:r w:rsidRPr="00DA6340">
        <w:rPr>
          <w:rFonts w:ascii="Times New Roman" w:hAnsi="Times New Roman"/>
          <w:sz w:val="20"/>
          <w:szCs w:val="20"/>
        </w:rPr>
        <w:t>.</w:t>
      </w:r>
      <w:r w:rsidRPr="00DA6340">
        <w:rPr>
          <w:rFonts w:ascii="Times New Roman" w:eastAsiaTheme="minorEastAsia" w:hAnsi="Times New Roman" w:hint="eastAsia"/>
          <w:b/>
          <w:bCs/>
          <w:sz w:val="20"/>
          <w:szCs w:val="20"/>
          <w:lang w:bidi="fa-IR"/>
        </w:rPr>
        <w:t xml:space="preserve"> </w:t>
      </w:r>
      <w:proofErr w:type="gramStart"/>
      <w:r w:rsidRPr="00DA6340">
        <w:rPr>
          <w:rFonts w:ascii="Times New Roman" w:hAnsi="Times New Roman"/>
          <w:b/>
          <w:sz w:val="20"/>
          <w:szCs w:val="24"/>
        </w:rPr>
        <w:t xml:space="preserve">Microbial Assessment of Chicken and Beef </w:t>
      </w:r>
      <w:proofErr w:type="spellStart"/>
      <w:r w:rsidRPr="00DA6340">
        <w:rPr>
          <w:rFonts w:ascii="Times New Roman" w:hAnsi="Times New Roman"/>
          <w:b/>
          <w:sz w:val="20"/>
          <w:szCs w:val="24"/>
        </w:rPr>
        <w:t>Suya</w:t>
      </w:r>
      <w:proofErr w:type="spellEnd"/>
      <w:r w:rsidRPr="00DA6340">
        <w:rPr>
          <w:rFonts w:ascii="Times New Roman" w:hAnsi="Times New Roman"/>
          <w:b/>
          <w:sz w:val="20"/>
          <w:szCs w:val="24"/>
        </w:rPr>
        <w:t xml:space="preserve"> Samples in Oyo, Nigeria</w:t>
      </w:r>
      <w:r w:rsidRPr="00DA6340">
        <w:rPr>
          <w:rFonts w:ascii="Times New Roman" w:eastAsia="Times New Roman" w:hAnsi="Times New Roman"/>
          <w:b/>
          <w:bCs/>
          <w:sz w:val="20"/>
          <w:szCs w:val="20"/>
          <w:lang w:bidi="fa-IR"/>
        </w:rPr>
        <w:t>.</w:t>
      </w:r>
      <w:proofErr w:type="gramEnd"/>
      <w:r w:rsidRPr="00DA6340">
        <w:rPr>
          <w:rFonts w:ascii="Times New Roman" w:hAnsi="Times New Roman" w:hint="eastAsia"/>
          <w:b/>
          <w:bCs/>
          <w:sz w:val="20"/>
          <w:szCs w:val="20"/>
        </w:rPr>
        <w:t xml:space="preserve"> </w:t>
      </w:r>
      <w:r w:rsidRPr="00DA6340">
        <w:rPr>
          <w:rFonts w:ascii="Times New Roman" w:eastAsia="Times New Roman" w:hAnsi="Times New Roman"/>
          <w:bCs/>
          <w:i/>
          <w:sz w:val="20"/>
          <w:szCs w:val="20"/>
        </w:rPr>
        <w:t xml:space="preserve">Nat </w:t>
      </w:r>
      <w:proofErr w:type="spellStart"/>
      <w:r w:rsidRPr="00DA6340">
        <w:rPr>
          <w:rFonts w:ascii="Times New Roman" w:eastAsia="Times New Roman" w:hAnsi="Times New Roman"/>
          <w:bCs/>
          <w:i/>
          <w:sz w:val="20"/>
          <w:szCs w:val="20"/>
        </w:rPr>
        <w:t>Sci</w:t>
      </w:r>
      <w:proofErr w:type="spellEnd"/>
      <w:r w:rsidRPr="00DA6340">
        <w:rPr>
          <w:rFonts w:ascii="Times New Roman" w:eastAsiaTheme="minorEastAsia" w:hAnsi="Times New Roman" w:hint="eastAsia"/>
          <w:bCs/>
          <w:i/>
          <w:sz w:val="20"/>
          <w:szCs w:val="20"/>
        </w:rPr>
        <w:t xml:space="preserve"> </w:t>
      </w:r>
      <w:r w:rsidRPr="00DA6340">
        <w:rPr>
          <w:rFonts w:ascii="Times New Roman" w:hAnsi="Times New Roman"/>
          <w:sz w:val="20"/>
          <w:szCs w:val="20"/>
        </w:rPr>
        <w:t>201</w:t>
      </w:r>
      <w:r w:rsidRPr="00DA6340">
        <w:rPr>
          <w:rFonts w:ascii="Times New Roman" w:hAnsi="Times New Roman" w:hint="eastAsia"/>
          <w:sz w:val="20"/>
          <w:szCs w:val="20"/>
        </w:rPr>
        <w:t>5</w:t>
      </w:r>
      <w:r w:rsidRPr="00DA6340">
        <w:rPr>
          <w:rFonts w:ascii="Times New Roman" w:hAnsi="Times New Roman"/>
          <w:sz w:val="20"/>
          <w:szCs w:val="20"/>
        </w:rPr>
        <w:t>;1</w:t>
      </w:r>
      <w:r w:rsidRPr="00DA6340">
        <w:rPr>
          <w:rFonts w:ascii="Times New Roman" w:hAnsi="Times New Roman" w:hint="eastAsia"/>
          <w:sz w:val="20"/>
          <w:szCs w:val="20"/>
        </w:rPr>
        <w:t>3</w:t>
      </w:r>
      <w:r w:rsidRPr="00DA6340">
        <w:rPr>
          <w:rFonts w:ascii="Times New Roman" w:hAnsi="Times New Roman"/>
          <w:sz w:val="20"/>
          <w:szCs w:val="20"/>
        </w:rPr>
        <w:t>(</w:t>
      </w:r>
      <w:r w:rsidRPr="00DA6340">
        <w:rPr>
          <w:rFonts w:ascii="Times New Roman" w:hAnsi="Times New Roman" w:hint="eastAsia"/>
          <w:sz w:val="20"/>
          <w:szCs w:val="20"/>
        </w:rPr>
        <w:t>11)</w:t>
      </w:r>
      <w:r w:rsidRPr="00DA6340">
        <w:rPr>
          <w:rFonts w:ascii="Times New Roman" w:hAnsi="Times New Roman"/>
          <w:sz w:val="20"/>
          <w:szCs w:val="20"/>
        </w:rPr>
        <w:t>:</w:t>
      </w:r>
      <w:r w:rsidR="008353B6">
        <w:rPr>
          <w:rFonts w:ascii="Times New Roman" w:hAnsi="Times New Roman"/>
          <w:noProof/>
          <w:color w:val="000000"/>
          <w:sz w:val="20"/>
          <w:szCs w:val="20"/>
        </w:rPr>
        <w:t>74</w:t>
      </w:r>
      <w:r w:rsidRPr="00DA6340">
        <w:rPr>
          <w:rFonts w:ascii="Times New Roman" w:hAnsi="Times New Roman"/>
          <w:color w:val="000000"/>
          <w:sz w:val="20"/>
          <w:szCs w:val="20"/>
        </w:rPr>
        <w:t>-</w:t>
      </w:r>
      <w:r w:rsidR="008353B6">
        <w:rPr>
          <w:rFonts w:ascii="Times New Roman" w:hAnsi="Times New Roman"/>
          <w:noProof/>
          <w:color w:val="000000"/>
          <w:sz w:val="20"/>
          <w:szCs w:val="20"/>
        </w:rPr>
        <w:t>77</w:t>
      </w:r>
      <w:r w:rsidRPr="00DA6340">
        <w:rPr>
          <w:rFonts w:ascii="Times New Roman" w:hAnsi="Times New Roman"/>
          <w:sz w:val="20"/>
          <w:szCs w:val="20"/>
        </w:rPr>
        <w:t>]</w:t>
      </w:r>
      <w:r w:rsidRPr="00DA6340">
        <w:rPr>
          <w:rFonts w:ascii="Times New Roman" w:hAnsi="Times New Roman" w:hint="eastAsia"/>
          <w:sz w:val="20"/>
          <w:szCs w:val="20"/>
        </w:rPr>
        <w:t>.</w:t>
      </w:r>
      <w:r w:rsidRPr="00DA6340">
        <w:rPr>
          <w:rFonts w:ascii="Times New Roman" w:hAnsi="Times New Roman"/>
          <w:sz w:val="20"/>
          <w:szCs w:val="20"/>
        </w:rPr>
        <w:t xml:space="preserve"> (ISSN: 1545-0740).</w:t>
      </w:r>
      <w:r w:rsidRPr="00DA6340">
        <w:rPr>
          <w:rFonts w:ascii="Times New Roman" w:hAnsi="Times New Roman"/>
          <w:color w:val="0000FF"/>
          <w:sz w:val="20"/>
          <w:szCs w:val="20"/>
        </w:rPr>
        <w:t xml:space="preserve"> </w:t>
      </w:r>
      <w:hyperlink r:id="rId8" w:history="1">
        <w:r w:rsidRPr="00DA6340">
          <w:rPr>
            <w:rStyle w:val="Hyperlink"/>
            <w:rFonts w:ascii="Times New Roman" w:hAnsi="Times New Roman"/>
            <w:color w:val="0000FF"/>
            <w:sz w:val="20"/>
            <w:szCs w:val="20"/>
          </w:rPr>
          <w:t>http://www.sciencepub.net/nature</w:t>
        </w:r>
      </w:hyperlink>
      <w:r w:rsidRPr="00DA6340">
        <w:rPr>
          <w:rFonts w:ascii="Times New Roman" w:hAnsi="Times New Roman"/>
          <w:sz w:val="20"/>
          <w:szCs w:val="20"/>
        </w:rPr>
        <w:t>.</w:t>
      </w:r>
      <w:r w:rsidRPr="00DA6340">
        <w:rPr>
          <w:rFonts w:ascii="Times New Roman" w:hAnsi="Times New Roman" w:hint="eastAsia"/>
          <w:sz w:val="20"/>
          <w:szCs w:val="20"/>
        </w:rPr>
        <w:t xml:space="preserve"> </w:t>
      </w:r>
      <w:r>
        <w:rPr>
          <w:rFonts w:ascii="Times New Roman" w:eastAsiaTheme="minorEastAsia" w:hAnsi="Times New Roman" w:hint="eastAsia"/>
          <w:sz w:val="20"/>
          <w:szCs w:val="20"/>
          <w:lang w:eastAsia="zh-CN"/>
        </w:rPr>
        <w:t>10</w:t>
      </w:r>
    </w:p>
    <w:p w:rsidR="00DA6340" w:rsidRPr="00DA6340" w:rsidRDefault="00DA6340" w:rsidP="00DA6340">
      <w:pPr>
        <w:snapToGrid w:val="0"/>
        <w:spacing w:after="0" w:line="240" w:lineRule="auto"/>
        <w:jc w:val="both"/>
        <w:rPr>
          <w:rFonts w:ascii="Times New Roman" w:eastAsiaTheme="minorEastAsia" w:hAnsi="Times New Roman"/>
          <w:b/>
          <w:sz w:val="20"/>
          <w:szCs w:val="24"/>
          <w:lang w:val="it-IT" w:eastAsia="zh-CN"/>
        </w:rPr>
      </w:pPr>
    </w:p>
    <w:p w:rsidR="00277CF6" w:rsidRDefault="00277CF6" w:rsidP="00DA6340">
      <w:pPr>
        <w:snapToGrid w:val="0"/>
        <w:spacing w:after="0" w:line="240" w:lineRule="auto"/>
        <w:jc w:val="both"/>
        <w:rPr>
          <w:rFonts w:ascii="Times New Roman" w:eastAsiaTheme="minorEastAsia" w:hAnsi="Times New Roman"/>
          <w:sz w:val="20"/>
          <w:szCs w:val="24"/>
          <w:lang w:eastAsia="zh-CN"/>
        </w:rPr>
      </w:pPr>
      <w:r w:rsidRPr="00DA6340">
        <w:rPr>
          <w:rFonts w:ascii="Times New Roman" w:hAnsi="Times New Roman"/>
          <w:b/>
          <w:sz w:val="20"/>
          <w:szCs w:val="24"/>
        </w:rPr>
        <w:t>Keywords:</w:t>
      </w:r>
      <w:r w:rsidR="002C52AF" w:rsidRPr="00DA6340">
        <w:rPr>
          <w:rFonts w:ascii="Times New Roman" w:hAnsi="Times New Roman"/>
          <w:sz w:val="20"/>
          <w:szCs w:val="24"/>
        </w:rPr>
        <w:t xml:space="preserve"> Chicken;</w:t>
      </w:r>
      <w:r w:rsidRPr="00DA6340">
        <w:rPr>
          <w:rFonts w:ascii="Times New Roman" w:hAnsi="Times New Roman"/>
          <w:sz w:val="20"/>
          <w:szCs w:val="24"/>
        </w:rPr>
        <w:t xml:space="preserve"> B</w:t>
      </w:r>
      <w:r w:rsidR="002C52AF" w:rsidRPr="00DA6340">
        <w:rPr>
          <w:rFonts w:ascii="Times New Roman" w:hAnsi="Times New Roman"/>
          <w:sz w:val="20"/>
          <w:szCs w:val="24"/>
        </w:rPr>
        <w:t>eef; Bacteria; Fungi;</w:t>
      </w:r>
      <w:r w:rsidRPr="00DA6340">
        <w:rPr>
          <w:rFonts w:ascii="Times New Roman" w:hAnsi="Times New Roman"/>
          <w:sz w:val="20"/>
          <w:szCs w:val="24"/>
        </w:rPr>
        <w:t xml:space="preserve"> Pathogens</w:t>
      </w:r>
    </w:p>
    <w:p w:rsidR="00DA6340" w:rsidRPr="00DA6340" w:rsidRDefault="00DA6340" w:rsidP="00DA6340">
      <w:pPr>
        <w:snapToGrid w:val="0"/>
        <w:spacing w:after="0" w:line="240" w:lineRule="auto"/>
        <w:jc w:val="both"/>
        <w:rPr>
          <w:rFonts w:ascii="Times New Roman" w:eastAsiaTheme="minorEastAsia" w:hAnsi="Times New Roman"/>
          <w:sz w:val="20"/>
          <w:szCs w:val="24"/>
          <w:lang w:eastAsia="zh-CN"/>
        </w:rPr>
      </w:pPr>
    </w:p>
    <w:p w:rsidR="00DA6340" w:rsidRDefault="00DA6340" w:rsidP="00DA6340">
      <w:pPr>
        <w:snapToGrid w:val="0"/>
        <w:spacing w:after="0" w:line="240" w:lineRule="auto"/>
        <w:jc w:val="both"/>
        <w:rPr>
          <w:rFonts w:ascii="Times New Roman" w:hAnsi="Times New Roman"/>
          <w:b/>
          <w:sz w:val="20"/>
          <w:szCs w:val="24"/>
        </w:rPr>
        <w:sectPr w:rsidR="00DA6340" w:rsidSect="008353B6">
          <w:headerReference w:type="default" r:id="rId9"/>
          <w:footerReference w:type="even" r:id="rId10"/>
          <w:footerReference w:type="default" r:id="rId11"/>
          <w:type w:val="continuous"/>
          <w:pgSz w:w="12242" w:h="15842" w:code="1"/>
          <w:pgMar w:top="1440" w:right="1440" w:bottom="1440" w:left="1440" w:header="720" w:footer="720" w:gutter="0"/>
          <w:pgNumType w:start="74"/>
          <w:cols w:space="720"/>
          <w:docGrid w:linePitch="360"/>
        </w:sectPr>
      </w:pP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lastRenderedPageBreak/>
        <w:t>1. Introduction</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The chicken (</w:t>
      </w:r>
      <w:r w:rsidRPr="00DA6340">
        <w:rPr>
          <w:rFonts w:ascii="Times New Roman" w:hAnsi="Times New Roman"/>
          <w:i/>
          <w:sz w:val="20"/>
          <w:szCs w:val="24"/>
        </w:rPr>
        <w:t xml:space="preserve">Gallus </w:t>
      </w:r>
      <w:proofErr w:type="spellStart"/>
      <w:r w:rsidRPr="00DA6340">
        <w:rPr>
          <w:rFonts w:ascii="Times New Roman" w:hAnsi="Times New Roman"/>
          <w:i/>
          <w:sz w:val="20"/>
          <w:szCs w:val="24"/>
        </w:rPr>
        <w:t>gallus</w:t>
      </w:r>
      <w:proofErr w:type="spellEnd"/>
      <w:r w:rsidRPr="00DA6340">
        <w:rPr>
          <w:rFonts w:ascii="Times New Roman" w:hAnsi="Times New Roman"/>
          <w:i/>
          <w:sz w:val="20"/>
          <w:szCs w:val="24"/>
        </w:rPr>
        <w:t xml:space="preserve"> </w:t>
      </w:r>
      <w:proofErr w:type="spellStart"/>
      <w:r w:rsidRPr="00DA6340">
        <w:rPr>
          <w:rFonts w:ascii="Times New Roman" w:hAnsi="Times New Roman"/>
          <w:i/>
          <w:sz w:val="20"/>
          <w:szCs w:val="24"/>
        </w:rPr>
        <w:t>domesticus</w:t>
      </w:r>
      <w:proofErr w:type="spellEnd"/>
      <w:r w:rsidRPr="00DA6340">
        <w:rPr>
          <w:rFonts w:ascii="Times New Roman" w:hAnsi="Times New Roman"/>
          <w:sz w:val="20"/>
          <w:szCs w:val="24"/>
        </w:rPr>
        <w:t>) is a domesticated fowl, a subspecies of the Red jungle fowl. As one of the most common and widespread domestic animals, and with a population of more than 24 billion in 2003 (</w:t>
      </w:r>
      <w:proofErr w:type="spellStart"/>
      <w:r w:rsidRPr="00DA6340">
        <w:rPr>
          <w:rFonts w:ascii="Times New Roman" w:hAnsi="Times New Roman"/>
          <w:sz w:val="20"/>
          <w:szCs w:val="24"/>
        </w:rPr>
        <w:t>Garrigus</w:t>
      </w:r>
      <w:proofErr w:type="spellEnd"/>
      <w:r w:rsidRPr="00DA6340">
        <w:rPr>
          <w:rFonts w:ascii="Times New Roman" w:hAnsi="Times New Roman"/>
          <w:sz w:val="20"/>
          <w:szCs w:val="24"/>
        </w:rPr>
        <w:t xml:space="preserve">, 2007), there are more chickens in the world than any other species of bird. Humans keep chickens primarily as a source of food, consuming both their meat and their eggs. Cattle are the most common type of large domesticated ungulates. They are prominent modern member of the subfamily </w:t>
      </w:r>
      <w:proofErr w:type="spellStart"/>
      <w:r w:rsidRPr="00DA6340">
        <w:rPr>
          <w:rFonts w:ascii="Times New Roman" w:hAnsi="Times New Roman"/>
          <w:sz w:val="20"/>
          <w:szCs w:val="24"/>
        </w:rPr>
        <w:t>Bovinae</w:t>
      </w:r>
      <w:proofErr w:type="spellEnd"/>
      <w:r w:rsidRPr="00DA6340">
        <w:rPr>
          <w:rFonts w:ascii="Times New Roman" w:hAnsi="Times New Roman"/>
          <w:sz w:val="20"/>
          <w:szCs w:val="24"/>
        </w:rPr>
        <w:t xml:space="preserve">, are the most widespread species of the genus </w:t>
      </w:r>
      <w:proofErr w:type="spellStart"/>
      <w:r w:rsidRPr="00DA6340">
        <w:rPr>
          <w:rFonts w:ascii="Times New Roman" w:hAnsi="Times New Roman"/>
          <w:sz w:val="20"/>
          <w:szCs w:val="24"/>
        </w:rPr>
        <w:t>Bos</w:t>
      </w:r>
      <w:proofErr w:type="spellEnd"/>
      <w:r w:rsidRPr="00DA6340">
        <w:rPr>
          <w:rFonts w:ascii="Times New Roman" w:hAnsi="Times New Roman"/>
          <w:sz w:val="20"/>
          <w:szCs w:val="24"/>
        </w:rPr>
        <w:t xml:space="preserve">, and are most commonly classified collectively as </w:t>
      </w:r>
      <w:proofErr w:type="spellStart"/>
      <w:r w:rsidRPr="00DA6340">
        <w:rPr>
          <w:rFonts w:ascii="Times New Roman" w:hAnsi="Times New Roman"/>
          <w:sz w:val="20"/>
          <w:szCs w:val="24"/>
        </w:rPr>
        <w:t>Bos</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primigenius</w:t>
      </w:r>
      <w:proofErr w:type="spellEnd"/>
      <w:r w:rsidRPr="00DA6340">
        <w:rPr>
          <w:rFonts w:ascii="Times New Roman" w:hAnsi="Times New Roman"/>
          <w:sz w:val="20"/>
          <w:szCs w:val="24"/>
        </w:rPr>
        <w:t xml:space="preserve">. Cattle are raised as livestock for meat (beef and veal), as dairy animals for milk and other dairy products, and as draft animals (oxen or bullocks), pulling carts, plows and the like (Brown, 2009). Meat is the flesh of animals which serves as food; it could be obtained from sheep, cattle, goat, swine or poultry (Haman, 1997).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are common delicacies to many Nigerians.</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vendors are found in almost every neighborhood with a dense population for various daily formal or informal economic activities.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is a street processed, roasted and vended meat product (SON, 1996).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(Hausa language for roasted meat) is a popular spicy, smoked or roasted street meat in Nigeria and other countries surrounding Northern Nigeria like Chad, Sudan and Niger (</w:t>
      </w:r>
      <w:proofErr w:type="spellStart"/>
      <w:r w:rsidRPr="00DA6340">
        <w:rPr>
          <w:rFonts w:ascii="Times New Roman" w:hAnsi="Times New Roman"/>
          <w:sz w:val="20"/>
          <w:szCs w:val="24"/>
        </w:rPr>
        <w:t>Inyang</w:t>
      </w:r>
      <w:proofErr w:type="spellEnd"/>
      <w:r w:rsidRPr="00DA6340">
        <w:rPr>
          <w:rFonts w:ascii="Times New Roman" w:hAnsi="Times New Roman"/>
          <w:sz w:val="20"/>
          <w:szCs w:val="24"/>
        </w:rPr>
        <w:t xml:space="preserve"> </w:t>
      </w:r>
      <w:r w:rsidRPr="00DA6340">
        <w:rPr>
          <w:rFonts w:ascii="Times New Roman" w:hAnsi="Times New Roman"/>
          <w:i/>
          <w:sz w:val="20"/>
          <w:szCs w:val="24"/>
        </w:rPr>
        <w:t>et al.,</w:t>
      </w:r>
      <w:r w:rsidRPr="00DA6340">
        <w:rPr>
          <w:rFonts w:ascii="Times New Roman" w:hAnsi="Times New Roman"/>
          <w:sz w:val="20"/>
          <w:szCs w:val="24"/>
        </w:rPr>
        <w:t xml:space="preserve"> 2005). It is served or sold in public places along the streets in club houses, restaurants, picnics and even in hotels. Owing to the </w:t>
      </w:r>
      <w:r w:rsidRPr="00DA6340">
        <w:rPr>
          <w:rFonts w:ascii="Times New Roman" w:hAnsi="Times New Roman"/>
          <w:sz w:val="20"/>
          <w:szCs w:val="24"/>
        </w:rPr>
        <w:lastRenderedPageBreak/>
        <w:t xml:space="preserve">spoilage potential of meat, many varieties of preservation techniques are employed in improving its keeping quality and shelf life.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is prepared basically from boneless meat of animals (</w:t>
      </w:r>
      <w:proofErr w:type="spellStart"/>
      <w:r w:rsidRPr="00DA6340">
        <w:rPr>
          <w:rFonts w:ascii="Times New Roman" w:hAnsi="Times New Roman"/>
          <w:sz w:val="20"/>
          <w:szCs w:val="24"/>
        </w:rPr>
        <w:t>Abdullahi</w:t>
      </w:r>
      <w:proofErr w:type="spellEnd"/>
      <w:r w:rsidRPr="00DA6340">
        <w:rPr>
          <w:rFonts w:ascii="Times New Roman" w:hAnsi="Times New Roman"/>
          <w:sz w:val="20"/>
          <w:szCs w:val="24"/>
        </w:rPr>
        <w:t xml:space="preserve"> </w:t>
      </w:r>
      <w:r w:rsidRPr="00DA6340">
        <w:rPr>
          <w:rFonts w:ascii="Times New Roman" w:hAnsi="Times New Roman"/>
          <w:i/>
          <w:sz w:val="20"/>
          <w:szCs w:val="24"/>
        </w:rPr>
        <w:t>et al.,</w:t>
      </w:r>
      <w:r w:rsidRPr="00DA6340">
        <w:rPr>
          <w:rFonts w:ascii="Times New Roman" w:hAnsi="Times New Roman"/>
          <w:sz w:val="20"/>
          <w:szCs w:val="24"/>
        </w:rPr>
        <w:t xml:space="preserve"> 2004).</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Muscles meat of almost any kind can be dried to increase its keeping quality. In Nigeria, the majority of meat produced in abattoirs is sold for immediate consumption through retailers who buy from butchers and resell to consumers who usually subject it to cooking and consume within days. However, for various reasons, there are leftovers that are not sold. Since proper storage facilities are lacking, the leftover meat is processed into various forms in order to avoid spoilage. This involves improvising traditional techniques of preservation. As an alternative, meat is preserved by processing to semi-dry and dry forms. One of the products that the meat is processed into is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products can become contaminated microbiologically from raw materials, handlers, equipments or utensils etc. </w:t>
      </w:r>
      <w:r w:rsidR="00553249" w:rsidRPr="00DA6340">
        <w:rPr>
          <w:rFonts w:ascii="Times New Roman" w:hAnsi="Times New Roman"/>
          <w:sz w:val="20"/>
          <w:szCs w:val="24"/>
        </w:rPr>
        <w:tab/>
      </w:r>
      <w:r w:rsidRPr="00DA6340">
        <w:rPr>
          <w:rFonts w:ascii="Times New Roman" w:hAnsi="Times New Roman"/>
          <w:sz w:val="20"/>
          <w:szCs w:val="24"/>
        </w:rPr>
        <w:t xml:space="preserve">Therefore, this work aimed at determining the microbial quality of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in some locations in Oyo town, Nigeria.</w:t>
      </w:r>
    </w:p>
    <w:p w:rsidR="00277CF6" w:rsidRPr="00DA6340" w:rsidRDefault="00277CF6" w:rsidP="00DA6340">
      <w:pPr>
        <w:snapToGrid w:val="0"/>
        <w:spacing w:after="0" w:line="240" w:lineRule="auto"/>
        <w:jc w:val="both"/>
        <w:rPr>
          <w:rFonts w:ascii="Times New Roman" w:hAnsi="Times New Roman"/>
          <w:b/>
          <w:sz w:val="20"/>
          <w:szCs w:val="24"/>
        </w:rPr>
      </w:pP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2. Materials and Methods</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Sample Collection</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Samples of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used in this study were obtained from some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spots at different locations in Oyo town. The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were purchased and transported to the laboratory using </w:t>
      </w:r>
      <w:r w:rsidRPr="00DA6340">
        <w:rPr>
          <w:rFonts w:ascii="Times New Roman" w:hAnsi="Times New Roman"/>
          <w:sz w:val="20"/>
          <w:szCs w:val="24"/>
        </w:rPr>
        <w:lastRenderedPageBreak/>
        <w:t>clean aluminum foil. The samples were analyzed within 24 hours of collection.</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Microbiological Analyses</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Treatment of Samples</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A piece (1g) from each sample was removed carefully, kept in a sterile stomacher bag. 10ml of sterile distilled water was added and this was blended in the stomacher.</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Isolation of Microorganisms</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Test tubes containing 9mls each of sterile distilled water were labeled with different dilutions. 1ml of the blended meat was weighed and then aseptically introduced into 9ml of sterile distilled water to give dilution 10</w:t>
      </w:r>
      <w:r w:rsidRPr="00DA6340">
        <w:rPr>
          <w:rFonts w:ascii="Times New Roman" w:hAnsi="Times New Roman"/>
          <w:sz w:val="20"/>
          <w:szCs w:val="24"/>
          <w:vertAlign w:val="superscript"/>
        </w:rPr>
        <w:t>-1</w:t>
      </w:r>
      <w:r w:rsidRPr="00DA6340">
        <w:rPr>
          <w:rFonts w:ascii="Times New Roman" w:hAnsi="Times New Roman"/>
          <w:sz w:val="20"/>
          <w:szCs w:val="24"/>
        </w:rPr>
        <w:t>, this was then properly shaken. This method of transferring was done until dilution 10</w:t>
      </w:r>
      <w:r w:rsidRPr="00DA6340">
        <w:rPr>
          <w:rFonts w:ascii="Times New Roman" w:hAnsi="Times New Roman"/>
          <w:sz w:val="20"/>
          <w:szCs w:val="24"/>
          <w:vertAlign w:val="superscript"/>
        </w:rPr>
        <w:t>-10</w:t>
      </w:r>
      <w:r w:rsidRPr="00DA6340">
        <w:rPr>
          <w:rFonts w:ascii="Times New Roman" w:hAnsi="Times New Roman"/>
          <w:sz w:val="20"/>
          <w:szCs w:val="24"/>
        </w:rPr>
        <w:t xml:space="preserve"> was obtained. The media used were Nutrient agar (NA</w:t>
      </w:r>
      <w:proofErr w:type="gramStart"/>
      <w:r w:rsidRPr="00DA6340">
        <w:rPr>
          <w:rFonts w:ascii="Times New Roman" w:hAnsi="Times New Roman"/>
          <w:sz w:val="20"/>
          <w:szCs w:val="24"/>
        </w:rPr>
        <w:t>) ,</w:t>
      </w:r>
      <w:proofErr w:type="gramEnd"/>
      <w:r w:rsidRPr="00DA6340">
        <w:rPr>
          <w:rFonts w:ascii="Times New Roman" w:hAnsi="Times New Roman"/>
          <w:sz w:val="20"/>
          <w:szCs w:val="24"/>
        </w:rPr>
        <w:t xml:space="preserve"> Potato Dextrose Agar (PDA) and </w:t>
      </w:r>
      <w:proofErr w:type="spellStart"/>
      <w:r w:rsidRPr="00DA6340">
        <w:rPr>
          <w:rFonts w:ascii="Times New Roman" w:hAnsi="Times New Roman"/>
          <w:sz w:val="20"/>
          <w:szCs w:val="24"/>
        </w:rPr>
        <w:t>MacConkey</w:t>
      </w:r>
      <w:proofErr w:type="spellEnd"/>
      <w:r w:rsidRPr="00DA6340">
        <w:rPr>
          <w:rFonts w:ascii="Times New Roman" w:hAnsi="Times New Roman"/>
          <w:sz w:val="20"/>
          <w:szCs w:val="24"/>
        </w:rPr>
        <w:t xml:space="preserve"> agar (MA) . Baird Parker Medium (BPM) was used for the isolation of </w:t>
      </w:r>
      <w:r w:rsidRPr="00DA6340">
        <w:rPr>
          <w:rFonts w:ascii="Times New Roman" w:hAnsi="Times New Roman"/>
          <w:i/>
          <w:sz w:val="20"/>
          <w:szCs w:val="24"/>
        </w:rPr>
        <w:t xml:space="preserve">Staphylococcus </w:t>
      </w:r>
      <w:proofErr w:type="spellStart"/>
      <w:r w:rsidRPr="00DA6340">
        <w:rPr>
          <w:rFonts w:ascii="Times New Roman" w:hAnsi="Times New Roman"/>
          <w:i/>
          <w:sz w:val="20"/>
          <w:szCs w:val="24"/>
        </w:rPr>
        <w:t>aureus</w:t>
      </w:r>
      <w:proofErr w:type="spellEnd"/>
      <w:r w:rsidRPr="00DA6340">
        <w:rPr>
          <w:rFonts w:ascii="Times New Roman" w:hAnsi="Times New Roman"/>
          <w:sz w:val="20"/>
          <w:szCs w:val="24"/>
        </w:rPr>
        <w:t>. Pure culture was obtained by repeated streaking into freshly prepared agar plates (Buchanan and Gibbon, 1974).</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Identification of Bacteria</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The bacterial isolates were characterized and identified using </w:t>
      </w:r>
      <w:proofErr w:type="spellStart"/>
      <w:r w:rsidRPr="00DA6340">
        <w:rPr>
          <w:rFonts w:ascii="Times New Roman" w:hAnsi="Times New Roman"/>
          <w:sz w:val="20"/>
          <w:szCs w:val="24"/>
        </w:rPr>
        <w:t>Bergey’s</w:t>
      </w:r>
      <w:proofErr w:type="spellEnd"/>
      <w:r w:rsidRPr="00DA6340">
        <w:rPr>
          <w:rFonts w:ascii="Times New Roman" w:hAnsi="Times New Roman"/>
          <w:sz w:val="20"/>
          <w:szCs w:val="24"/>
        </w:rPr>
        <w:t xml:space="preserve"> Manual of Systematic Bacteriology (Buchanan and Gibbons, 1974).</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Identification of Fungi</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A drop of </w:t>
      </w:r>
      <w:proofErr w:type="spellStart"/>
      <w:r w:rsidRPr="00DA6340">
        <w:rPr>
          <w:rFonts w:ascii="Times New Roman" w:hAnsi="Times New Roman"/>
          <w:sz w:val="20"/>
          <w:szCs w:val="24"/>
        </w:rPr>
        <w:t>lactophenol</w:t>
      </w:r>
      <w:proofErr w:type="spellEnd"/>
      <w:r w:rsidRPr="00DA6340">
        <w:rPr>
          <w:rFonts w:ascii="Times New Roman" w:hAnsi="Times New Roman"/>
          <w:sz w:val="20"/>
          <w:szCs w:val="24"/>
        </w:rPr>
        <w:t xml:space="preserve"> was placed on a clean glass slide. The organism was picked with the inoculating needle after flaming and teased carefully and was covered with cover slip. The slide was viewed under the light microscope and they were observed based on their mycelium, </w:t>
      </w:r>
      <w:proofErr w:type="spellStart"/>
      <w:r w:rsidRPr="00DA6340">
        <w:rPr>
          <w:rFonts w:ascii="Times New Roman" w:hAnsi="Times New Roman"/>
          <w:sz w:val="20"/>
          <w:szCs w:val="24"/>
        </w:rPr>
        <w:t>septate</w:t>
      </w:r>
      <w:proofErr w:type="spellEnd"/>
      <w:r w:rsidRPr="00DA6340">
        <w:rPr>
          <w:rFonts w:ascii="Times New Roman" w:hAnsi="Times New Roman"/>
          <w:sz w:val="20"/>
          <w:szCs w:val="24"/>
        </w:rPr>
        <w:t xml:space="preserve"> or non-</w:t>
      </w:r>
      <w:proofErr w:type="spellStart"/>
      <w:r w:rsidRPr="00DA6340">
        <w:rPr>
          <w:rFonts w:ascii="Times New Roman" w:hAnsi="Times New Roman"/>
          <w:sz w:val="20"/>
          <w:szCs w:val="24"/>
        </w:rPr>
        <w:t>septate</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hyphae</w:t>
      </w:r>
      <w:proofErr w:type="spellEnd"/>
      <w:r w:rsidRPr="00DA6340">
        <w:rPr>
          <w:rFonts w:ascii="Times New Roman" w:hAnsi="Times New Roman"/>
          <w:sz w:val="20"/>
          <w:szCs w:val="24"/>
        </w:rPr>
        <w:t xml:space="preserve"> and characteristics of sexual reproductive structures.</w:t>
      </w:r>
    </w:p>
    <w:p w:rsidR="00277CF6" w:rsidRPr="00DA6340" w:rsidRDefault="00277CF6" w:rsidP="00DA6340">
      <w:pPr>
        <w:snapToGrid w:val="0"/>
        <w:spacing w:after="0" w:line="240" w:lineRule="auto"/>
        <w:jc w:val="both"/>
        <w:rPr>
          <w:rFonts w:ascii="Times New Roman" w:hAnsi="Times New Roman"/>
          <w:b/>
          <w:sz w:val="20"/>
          <w:szCs w:val="24"/>
        </w:rPr>
      </w:pPr>
      <w:proofErr w:type="spellStart"/>
      <w:r w:rsidRPr="00DA6340">
        <w:rPr>
          <w:rFonts w:ascii="Times New Roman" w:hAnsi="Times New Roman"/>
          <w:b/>
          <w:sz w:val="20"/>
          <w:szCs w:val="24"/>
        </w:rPr>
        <w:t>Physico</w:t>
      </w:r>
      <w:proofErr w:type="spellEnd"/>
      <w:r w:rsidRPr="00DA6340">
        <w:rPr>
          <w:rFonts w:ascii="Times New Roman" w:hAnsi="Times New Roman"/>
          <w:b/>
          <w:sz w:val="20"/>
          <w:szCs w:val="24"/>
        </w:rPr>
        <w:t>-Chemical Analyses</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Determination of pH</w:t>
      </w:r>
    </w:p>
    <w:p w:rsidR="00277CF6" w:rsidRPr="00DA6340" w:rsidRDefault="00277CF6" w:rsidP="00DA6340">
      <w:pPr>
        <w:snapToGrid w:val="0"/>
        <w:spacing w:after="0" w:line="240" w:lineRule="auto"/>
        <w:ind w:firstLine="425"/>
        <w:jc w:val="both"/>
        <w:rPr>
          <w:rFonts w:ascii="Times New Roman" w:hAnsi="Times New Roman"/>
          <w:sz w:val="20"/>
          <w:szCs w:val="24"/>
        </w:rPr>
      </w:pPr>
      <w:r w:rsidRPr="00DA6340">
        <w:rPr>
          <w:rFonts w:ascii="Times New Roman" w:hAnsi="Times New Roman"/>
          <w:sz w:val="20"/>
          <w:szCs w:val="24"/>
        </w:rPr>
        <w:t xml:space="preserve">The pH of the beef and chicken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was determined using a pH meter (model number H198107) that was previously calibrated. 1g of the sample was taken, blended and mixed with 10ml of sterile distilled water. It was thoroughly mixed and then measured with the pH meter.</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Determination of Moisture Content</w:t>
      </w:r>
    </w:p>
    <w:p w:rsidR="00277CF6" w:rsidRDefault="00277CF6" w:rsidP="00DA6340">
      <w:pPr>
        <w:snapToGrid w:val="0"/>
        <w:spacing w:after="0" w:line="240" w:lineRule="auto"/>
        <w:ind w:firstLine="425"/>
        <w:jc w:val="both"/>
        <w:rPr>
          <w:rFonts w:ascii="Times New Roman" w:eastAsiaTheme="minorEastAsia" w:hAnsi="Times New Roman"/>
          <w:sz w:val="20"/>
          <w:szCs w:val="24"/>
          <w:lang w:eastAsia="zh-CN"/>
        </w:rPr>
      </w:pPr>
      <w:r w:rsidRPr="00DA6340">
        <w:rPr>
          <w:rFonts w:ascii="Times New Roman" w:hAnsi="Times New Roman"/>
          <w:sz w:val="20"/>
          <w:szCs w:val="24"/>
        </w:rPr>
        <w:t>The moisture content of the samples was determined using the method of A.O.A.C (1999). An empty crucible with the lid was dried in an oven at 105</w:t>
      </w:r>
      <w:r w:rsidRPr="00DA6340">
        <w:rPr>
          <w:rFonts w:ascii="Times New Roman" w:hAnsi="Times New Roman"/>
          <w:sz w:val="20"/>
          <w:szCs w:val="24"/>
          <w:vertAlign w:val="superscript"/>
        </w:rPr>
        <w:t>o</w:t>
      </w:r>
      <w:r w:rsidRPr="00DA6340">
        <w:rPr>
          <w:rFonts w:ascii="Times New Roman" w:hAnsi="Times New Roman"/>
          <w:sz w:val="20"/>
          <w:szCs w:val="24"/>
        </w:rPr>
        <w:t xml:space="preserve">C for 3 hours and was transferred to a </w:t>
      </w:r>
      <w:proofErr w:type="spellStart"/>
      <w:r w:rsidRPr="00DA6340">
        <w:rPr>
          <w:rFonts w:ascii="Times New Roman" w:hAnsi="Times New Roman"/>
          <w:sz w:val="20"/>
          <w:szCs w:val="24"/>
        </w:rPr>
        <w:t>desiccator</w:t>
      </w:r>
      <w:proofErr w:type="spellEnd"/>
      <w:r w:rsidRPr="00DA6340">
        <w:rPr>
          <w:rFonts w:ascii="Times New Roman" w:hAnsi="Times New Roman"/>
          <w:sz w:val="20"/>
          <w:szCs w:val="24"/>
        </w:rPr>
        <w:t xml:space="preserve"> to cool. This was weighed accurately; 3g of the sample was then weighed into the crucible and was spread uniformly. The crucible and the sample were dried in an oven at 105</w:t>
      </w:r>
      <w:r w:rsidRPr="00DA6340">
        <w:rPr>
          <w:rFonts w:ascii="Times New Roman" w:hAnsi="Times New Roman"/>
          <w:sz w:val="20"/>
          <w:szCs w:val="24"/>
          <w:vertAlign w:val="superscript"/>
        </w:rPr>
        <w:t>o</w:t>
      </w:r>
      <w:r w:rsidRPr="00DA6340">
        <w:rPr>
          <w:rFonts w:ascii="Times New Roman" w:hAnsi="Times New Roman"/>
          <w:sz w:val="20"/>
          <w:szCs w:val="24"/>
        </w:rPr>
        <w:t xml:space="preserve">C for another 3 hours. After </w:t>
      </w:r>
      <w:r w:rsidRPr="00DA6340">
        <w:rPr>
          <w:rFonts w:ascii="Times New Roman" w:hAnsi="Times New Roman"/>
          <w:sz w:val="20"/>
          <w:szCs w:val="24"/>
        </w:rPr>
        <w:lastRenderedPageBreak/>
        <w:t xml:space="preserve">drying, the crucible with partially covered lid was transferred into a </w:t>
      </w:r>
      <w:proofErr w:type="spellStart"/>
      <w:r w:rsidRPr="00DA6340">
        <w:rPr>
          <w:rFonts w:ascii="Times New Roman" w:hAnsi="Times New Roman"/>
          <w:sz w:val="20"/>
          <w:szCs w:val="24"/>
        </w:rPr>
        <w:t>desiccator</w:t>
      </w:r>
      <w:proofErr w:type="spellEnd"/>
      <w:r w:rsidRPr="00DA6340">
        <w:rPr>
          <w:rFonts w:ascii="Times New Roman" w:hAnsi="Times New Roman"/>
          <w:sz w:val="20"/>
          <w:szCs w:val="24"/>
        </w:rPr>
        <w:t xml:space="preserve"> to cool. The crucible and the dried samples were then reweighed.</w:t>
      </w:r>
    </w:p>
    <w:p w:rsidR="00DA6340" w:rsidRPr="00DA6340" w:rsidRDefault="00DA6340" w:rsidP="00DA6340">
      <w:pPr>
        <w:snapToGrid w:val="0"/>
        <w:spacing w:after="0" w:line="240" w:lineRule="auto"/>
        <w:ind w:firstLine="425"/>
        <w:jc w:val="both"/>
        <w:rPr>
          <w:rFonts w:ascii="Times New Roman" w:eastAsiaTheme="minorEastAsia" w:hAnsi="Times New Roman"/>
          <w:sz w:val="20"/>
          <w:szCs w:val="24"/>
          <w:lang w:eastAsia="zh-CN"/>
        </w:rPr>
      </w:pP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3. Results</w:t>
      </w:r>
    </w:p>
    <w:p w:rsidR="00277CF6" w:rsidRPr="00DA6340" w:rsidRDefault="00277CF6" w:rsidP="00DA6340">
      <w:pPr>
        <w:snapToGrid w:val="0"/>
        <w:spacing w:after="0" w:line="240" w:lineRule="auto"/>
        <w:ind w:firstLine="425"/>
        <w:jc w:val="both"/>
        <w:rPr>
          <w:rFonts w:ascii="Times New Roman" w:hAnsi="Times New Roman"/>
          <w:sz w:val="20"/>
        </w:rPr>
      </w:pPr>
      <w:r w:rsidRPr="00DA6340">
        <w:rPr>
          <w:rFonts w:ascii="Times New Roman" w:hAnsi="Times New Roman"/>
          <w:sz w:val="20"/>
        </w:rPr>
        <w:t xml:space="preserve">The chicken and beef </w:t>
      </w:r>
      <w:proofErr w:type="spellStart"/>
      <w:r w:rsidRPr="00DA6340">
        <w:rPr>
          <w:rFonts w:ascii="Times New Roman" w:hAnsi="Times New Roman"/>
          <w:sz w:val="20"/>
        </w:rPr>
        <w:t>suya</w:t>
      </w:r>
      <w:proofErr w:type="spellEnd"/>
      <w:r w:rsidRPr="00DA6340">
        <w:rPr>
          <w:rFonts w:ascii="Times New Roman" w:hAnsi="Times New Roman"/>
          <w:sz w:val="20"/>
        </w:rPr>
        <w:t xml:space="preserve"> samples were </w:t>
      </w:r>
      <w:proofErr w:type="spellStart"/>
      <w:r w:rsidRPr="00DA6340">
        <w:rPr>
          <w:rFonts w:ascii="Times New Roman" w:hAnsi="Times New Roman"/>
          <w:sz w:val="20"/>
        </w:rPr>
        <w:t>analysed</w:t>
      </w:r>
      <w:proofErr w:type="spellEnd"/>
      <w:r w:rsidRPr="00DA6340">
        <w:rPr>
          <w:rFonts w:ascii="Times New Roman" w:hAnsi="Times New Roman"/>
          <w:sz w:val="20"/>
        </w:rPr>
        <w:t xml:space="preserve"> for their microbial and </w:t>
      </w:r>
      <w:proofErr w:type="spellStart"/>
      <w:r w:rsidRPr="00DA6340">
        <w:rPr>
          <w:rFonts w:ascii="Times New Roman" w:hAnsi="Times New Roman"/>
          <w:sz w:val="20"/>
        </w:rPr>
        <w:t>physico</w:t>
      </w:r>
      <w:proofErr w:type="spellEnd"/>
      <w:r w:rsidRPr="00DA6340">
        <w:rPr>
          <w:rFonts w:ascii="Times New Roman" w:hAnsi="Times New Roman"/>
          <w:sz w:val="20"/>
        </w:rPr>
        <w:t xml:space="preserve">-chemical profile. The organisms isolated from the samples were; </w:t>
      </w:r>
      <w:r w:rsidRPr="00DA6340">
        <w:rPr>
          <w:rFonts w:ascii="Times New Roman" w:hAnsi="Times New Roman"/>
          <w:i/>
          <w:sz w:val="20"/>
        </w:rPr>
        <w:t>Staphylococcus</w:t>
      </w:r>
      <w:r w:rsidRPr="00DA6340">
        <w:rPr>
          <w:rFonts w:ascii="Times New Roman" w:hAnsi="Times New Roman"/>
          <w:sz w:val="20"/>
        </w:rPr>
        <w:t xml:space="preserve"> sp,</w:t>
      </w:r>
      <w:r w:rsidRPr="00DA6340">
        <w:rPr>
          <w:rFonts w:ascii="Times New Roman" w:hAnsi="Times New Roman"/>
          <w:i/>
          <w:sz w:val="20"/>
        </w:rPr>
        <w:t xml:space="preserve"> Escherichia coli, Bacillus </w:t>
      </w:r>
      <w:r w:rsidRPr="00DA6340">
        <w:rPr>
          <w:rFonts w:ascii="Times New Roman" w:hAnsi="Times New Roman"/>
          <w:sz w:val="20"/>
        </w:rPr>
        <w:t xml:space="preserve">sp, </w:t>
      </w:r>
      <w:r w:rsidRPr="00DA6340">
        <w:rPr>
          <w:rFonts w:ascii="Times New Roman" w:hAnsi="Times New Roman"/>
          <w:i/>
          <w:sz w:val="20"/>
        </w:rPr>
        <w:t xml:space="preserve">Pseudomonas </w:t>
      </w:r>
      <w:r w:rsidRPr="00DA6340">
        <w:rPr>
          <w:rFonts w:ascii="Times New Roman" w:hAnsi="Times New Roman"/>
          <w:sz w:val="20"/>
        </w:rPr>
        <w:t xml:space="preserve">sp, </w:t>
      </w:r>
      <w:proofErr w:type="spellStart"/>
      <w:r w:rsidRPr="00DA6340">
        <w:rPr>
          <w:rFonts w:ascii="Times New Roman" w:hAnsi="Times New Roman"/>
          <w:i/>
          <w:sz w:val="20"/>
        </w:rPr>
        <w:t>Aspergillus</w:t>
      </w:r>
      <w:proofErr w:type="spellEnd"/>
      <w:r w:rsidRPr="00DA6340">
        <w:rPr>
          <w:rFonts w:ascii="Times New Roman" w:hAnsi="Times New Roman"/>
          <w:i/>
          <w:sz w:val="20"/>
        </w:rPr>
        <w:t xml:space="preserve"> </w:t>
      </w:r>
      <w:r w:rsidRPr="00DA6340">
        <w:rPr>
          <w:rFonts w:ascii="Times New Roman" w:hAnsi="Times New Roman"/>
          <w:sz w:val="20"/>
        </w:rPr>
        <w:t xml:space="preserve">sp and </w:t>
      </w:r>
      <w:proofErr w:type="spellStart"/>
      <w:r w:rsidRPr="00DA6340">
        <w:rPr>
          <w:rFonts w:ascii="Times New Roman" w:hAnsi="Times New Roman"/>
          <w:i/>
          <w:sz w:val="20"/>
        </w:rPr>
        <w:t>Penicillium</w:t>
      </w:r>
      <w:proofErr w:type="spellEnd"/>
      <w:r w:rsidRPr="00DA6340">
        <w:rPr>
          <w:rFonts w:ascii="Times New Roman" w:hAnsi="Times New Roman"/>
          <w:i/>
          <w:sz w:val="20"/>
        </w:rPr>
        <w:t xml:space="preserve"> </w:t>
      </w:r>
      <w:r w:rsidRPr="00DA6340">
        <w:rPr>
          <w:rFonts w:ascii="Times New Roman" w:hAnsi="Times New Roman"/>
          <w:sz w:val="20"/>
        </w:rPr>
        <w:t>sp.</w:t>
      </w:r>
    </w:p>
    <w:p w:rsidR="00277CF6" w:rsidRPr="00DA6340" w:rsidRDefault="00277CF6" w:rsidP="00DA6340">
      <w:pPr>
        <w:snapToGrid w:val="0"/>
        <w:spacing w:after="0" w:line="240" w:lineRule="auto"/>
        <w:ind w:firstLine="425"/>
        <w:jc w:val="both"/>
        <w:rPr>
          <w:rFonts w:ascii="Times New Roman" w:hAnsi="Times New Roman"/>
          <w:sz w:val="20"/>
        </w:rPr>
      </w:pPr>
      <w:r w:rsidRPr="00DA6340">
        <w:rPr>
          <w:rFonts w:ascii="Times New Roman" w:hAnsi="Times New Roman"/>
          <w:sz w:val="20"/>
        </w:rPr>
        <w:t xml:space="preserve">The total viable count chicken </w:t>
      </w:r>
      <w:proofErr w:type="spellStart"/>
      <w:r w:rsidRPr="00DA6340">
        <w:rPr>
          <w:rFonts w:ascii="Times New Roman" w:hAnsi="Times New Roman"/>
          <w:sz w:val="20"/>
        </w:rPr>
        <w:t>suya</w:t>
      </w:r>
      <w:proofErr w:type="spellEnd"/>
      <w:r w:rsidRPr="00DA6340">
        <w:rPr>
          <w:rFonts w:ascii="Times New Roman" w:hAnsi="Times New Roman"/>
          <w:sz w:val="20"/>
        </w:rPr>
        <w:t xml:space="preserve"> samples and the beef </w:t>
      </w:r>
      <w:proofErr w:type="spellStart"/>
      <w:r w:rsidRPr="00DA6340">
        <w:rPr>
          <w:rFonts w:ascii="Times New Roman" w:hAnsi="Times New Roman"/>
          <w:sz w:val="20"/>
        </w:rPr>
        <w:t>suya</w:t>
      </w:r>
      <w:proofErr w:type="spellEnd"/>
      <w:r w:rsidRPr="00DA6340">
        <w:rPr>
          <w:rFonts w:ascii="Times New Roman" w:hAnsi="Times New Roman"/>
          <w:sz w:val="20"/>
        </w:rPr>
        <w:t xml:space="preserve"> samples obtained on PDA ranged from 1.00 to 7.00 </w:t>
      </w:r>
      <w:proofErr w:type="spellStart"/>
      <w:r w:rsidRPr="00DA6340">
        <w:rPr>
          <w:rFonts w:ascii="Times New Roman" w:hAnsi="Times New Roman"/>
          <w:sz w:val="20"/>
        </w:rPr>
        <w:t>cfu</w:t>
      </w:r>
      <w:proofErr w:type="spellEnd"/>
      <w:r w:rsidRPr="00DA6340">
        <w:rPr>
          <w:rFonts w:ascii="Times New Roman" w:hAnsi="Times New Roman"/>
          <w:sz w:val="20"/>
        </w:rPr>
        <w:t>/g x 10</w:t>
      </w:r>
      <w:r w:rsidRPr="00DA6340">
        <w:rPr>
          <w:rFonts w:ascii="Times New Roman" w:hAnsi="Times New Roman"/>
          <w:sz w:val="20"/>
          <w:vertAlign w:val="superscript"/>
        </w:rPr>
        <w:t>5</w:t>
      </w:r>
      <w:r w:rsidRPr="00DA6340">
        <w:rPr>
          <w:rFonts w:ascii="Times New Roman" w:hAnsi="Times New Roman"/>
          <w:sz w:val="20"/>
        </w:rPr>
        <w:t xml:space="preserve"> while on nutrient agar it ranged from 7.00 to 15.00 </w:t>
      </w:r>
      <w:proofErr w:type="spellStart"/>
      <w:r w:rsidRPr="00DA6340">
        <w:rPr>
          <w:rFonts w:ascii="Times New Roman" w:hAnsi="Times New Roman"/>
          <w:sz w:val="20"/>
        </w:rPr>
        <w:t>cfu</w:t>
      </w:r>
      <w:proofErr w:type="spellEnd"/>
      <w:r w:rsidRPr="00DA6340">
        <w:rPr>
          <w:rFonts w:ascii="Times New Roman" w:hAnsi="Times New Roman"/>
          <w:sz w:val="20"/>
        </w:rPr>
        <w:t>/g x 10</w:t>
      </w:r>
      <w:r w:rsidRPr="00DA6340">
        <w:rPr>
          <w:rFonts w:ascii="Times New Roman" w:hAnsi="Times New Roman"/>
          <w:sz w:val="20"/>
          <w:vertAlign w:val="superscript"/>
        </w:rPr>
        <w:t>5</w:t>
      </w:r>
      <w:r w:rsidRPr="00DA6340">
        <w:rPr>
          <w:rFonts w:ascii="Times New Roman" w:hAnsi="Times New Roman"/>
          <w:sz w:val="20"/>
        </w:rPr>
        <w:t xml:space="preserve"> while the microbial count on </w:t>
      </w:r>
      <w:proofErr w:type="spellStart"/>
      <w:r w:rsidRPr="00DA6340">
        <w:rPr>
          <w:rFonts w:ascii="Times New Roman" w:hAnsi="Times New Roman"/>
          <w:sz w:val="20"/>
        </w:rPr>
        <w:t>MacConkey</w:t>
      </w:r>
      <w:proofErr w:type="spellEnd"/>
      <w:r w:rsidRPr="00DA6340">
        <w:rPr>
          <w:rFonts w:ascii="Times New Roman" w:hAnsi="Times New Roman"/>
          <w:sz w:val="20"/>
        </w:rPr>
        <w:t xml:space="preserve"> agar ranged from 1.00 to 5.00 </w:t>
      </w:r>
      <w:proofErr w:type="spellStart"/>
      <w:r w:rsidRPr="00DA6340">
        <w:rPr>
          <w:rFonts w:ascii="Times New Roman" w:hAnsi="Times New Roman"/>
          <w:sz w:val="20"/>
        </w:rPr>
        <w:t>cfu</w:t>
      </w:r>
      <w:proofErr w:type="spellEnd"/>
      <w:r w:rsidRPr="00DA6340">
        <w:rPr>
          <w:rFonts w:ascii="Times New Roman" w:hAnsi="Times New Roman"/>
          <w:sz w:val="20"/>
        </w:rPr>
        <w:t>/g x 10</w:t>
      </w:r>
      <w:r w:rsidRPr="00DA6340">
        <w:rPr>
          <w:rFonts w:ascii="Times New Roman" w:hAnsi="Times New Roman"/>
          <w:sz w:val="20"/>
          <w:vertAlign w:val="superscript"/>
        </w:rPr>
        <w:t>5</w:t>
      </w:r>
      <w:r w:rsidRPr="00DA6340">
        <w:rPr>
          <w:rFonts w:ascii="Times New Roman" w:hAnsi="Times New Roman"/>
          <w:sz w:val="20"/>
        </w:rPr>
        <w:t xml:space="preserve"> (Table 1 ).</w:t>
      </w:r>
    </w:p>
    <w:p w:rsidR="00277CF6" w:rsidRPr="00DA6340" w:rsidRDefault="00277CF6" w:rsidP="00DA6340">
      <w:pPr>
        <w:snapToGrid w:val="0"/>
        <w:spacing w:after="0" w:line="240" w:lineRule="auto"/>
        <w:ind w:firstLine="425"/>
        <w:jc w:val="both"/>
        <w:rPr>
          <w:rFonts w:ascii="Times New Roman" w:hAnsi="Times New Roman"/>
          <w:sz w:val="20"/>
        </w:rPr>
      </w:pPr>
      <w:r w:rsidRPr="00DA6340">
        <w:rPr>
          <w:rFonts w:ascii="Times New Roman" w:hAnsi="Times New Roman"/>
          <w:sz w:val="20"/>
        </w:rPr>
        <w:t xml:space="preserve">The frequency and percentage occurrence of the bacterial isolates shows that </w:t>
      </w:r>
      <w:r w:rsidRPr="00DA6340">
        <w:rPr>
          <w:rFonts w:ascii="Times New Roman" w:hAnsi="Times New Roman"/>
          <w:i/>
          <w:sz w:val="20"/>
        </w:rPr>
        <w:t>Bacillus</w:t>
      </w:r>
      <w:r w:rsidRPr="00DA6340">
        <w:rPr>
          <w:rFonts w:ascii="Times New Roman" w:hAnsi="Times New Roman"/>
          <w:sz w:val="20"/>
        </w:rPr>
        <w:t xml:space="preserve"> sp had the highest occurrence (45%) while </w:t>
      </w:r>
      <w:r w:rsidRPr="00DA6340">
        <w:rPr>
          <w:rFonts w:ascii="Times New Roman" w:hAnsi="Times New Roman"/>
          <w:i/>
          <w:sz w:val="20"/>
        </w:rPr>
        <w:t>Pseudomonas</w:t>
      </w:r>
      <w:r w:rsidRPr="00DA6340">
        <w:rPr>
          <w:rFonts w:ascii="Times New Roman" w:hAnsi="Times New Roman"/>
          <w:sz w:val="20"/>
        </w:rPr>
        <w:t xml:space="preserve"> had the least (15%) </w:t>
      </w:r>
      <w:proofErr w:type="gramStart"/>
      <w:r w:rsidRPr="00DA6340">
        <w:rPr>
          <w:rFonts w:ascii="Times New Roman" w:hAnsi="Times New Roman"/>
          <w:sz w:val="20"/>
        </w:rPr>
        <w:t>(Table 2).</w:t>
      </w:r>
      <w:proofErr w:type="gramEnd"/>
      <w:r w:rsidRPr="00DA6340">
        <w:rPr>
          <w:rFonts w:ascii="Times New Roman" w:hAnsi="Times New Roman"/>
          <w:sz w:val="20"/>
        </w:rPr>
        <w:t xml:space="preserve"> The frequency and percentage of occurrence of the fungal isolates shows that </w:t>
      </w:r>
      <w:proofErr w:type="spellStart"/>
      <w:r w:rsidRPr="00DA6340">
        <w:rPr>
          <w:rFonts w:ascii="Times New Roman" w:hAnsi="Times New Roman"/>
          <w:i/>
          <w:sz w:val="20"/>
        </w:rPr>
        <w:t>Aspergillus</w:t>
      </w:r>
      <w:proofErr w:type="spellEnd"/>
      <w:r w:rsidRPr="00DA6340">
        <w:rPr>
          <w:rFonts w:ascii="Times New Roman" w:hAnsi="Times New Roman"/>
          <w:sz w:val="20"/>
        </w:rPr>
        <w:t xml:space="preserve"> sp had the highest percentage occurrence (66.7%) while </w:t>
      </w:r>
      <w:proofErr w:type="spellStart"/>
      <w:r w:rsidRPr="00DA6340">
        <w:rPr>
          <w:rFonts w:ascii="Times New Roman" w:hAnsi="Times New Roman"/>
          <w:i/>
          <w:sz w:val="20"/>
        </w:rPr>
        <w:t>Penicillium</w:t>
      </w:r>
      <w:proofErr w:type="spellEnd"/>
      <w:r w:rsidRPr="00DA6340">
        <w:rPr>
          <w:rFonts w:ascii="Times New Roman" w:hAnsi="Times New Roman"/>
          <w:sz w:val="20"/>
        </w:rPr>
        <w:t xml:space="preserve"> sp had the least (33.3%) as shown in (Table 3).</w:t>
      </w:r>
    </w:p>
    <w:p w:rsidR="00277CF6" w:rsidRPr="00DA6340" w:rsidRDefault="00277CF6" w:rsidP="00DA6340">
      <w:pPr>
        <w:snapToGrid w:val="0"/>
        <w:spacing w:after="0" w:line="240" w:lineRule="auto"/>
        <w:ind w:firstLine="425"/>
        <w:jc w:val="both"/>
        <w:rPr>
          <w:rFonts w:ascii="Times New Roman" w:hAnsi="Times New Roman"/>
          <w:sz w:val="20"/>
        </w:rPr>
      </w:pPr>
      <w:r w:rsidRPr="00DA6340">
        <w:rPr>
          <w:rFonts w:ascii="Times New Roman" w:hAnsi="Times New Roman"/>
          <w:sz w:val="20"/>
        </w:rPr>
        <w:t xml:space="preserve">The pH of the chicken and beef </w:t>
      </w:r>
      <w:proofErr w:type="spellStart"/>
      <w:r w:rsidRPr="00DA6340">
        <w:rPr>
          <w:rFonts w:ascii="Times New Roman" w:hAnsi="Times New Roman"/>
          <w:sz w:val="20"/>
        </w:rPr>
        <w:t>suya</w:t>
      </w:r>
      <w:proofErr w:type="spellEnd"/>
      <w:r w:rsidRPr="00DA6340">
        <w:rPr>
          <w:rFonts w:ascii="Times New Roman" w:hAnsi="Times New Roman"/>
          <w:sz w:val="20"/>
        </w:rPr>
        <w:t xml:space="preserve"> samples obtained for all the samples ranged from 6.80 to 7.10 while the moisture content ranged from 1.56 to 2.06% for all the </w:t>
      </w:r>
      <w:proofErr w:type="spellStart"/>
      <w:r w:rsidRPr="00DA6340">
        <w:rPr>
          <w:rFonts w:ascii="Times New Roman" w:hAnsi="Times New Roman"/>
          <w:sz w:val="20"/>
        </w:rPr>
        <w:t>suya</w:t>
      </w:r>
      <w:proofErr w:type="spellEnd"/>
      <w:r w:rsidRPr="00DA6340">
        <w:rPr>
          <w:rFonts w:ascii="Times New Roman" w:hAnsi="Times New Roman"/>
          <w:sz w:val="20"/>
        </w:rPr>
        <w:t xml:space="preserve"> samples while BS</w:t>
      </w:r>
      <w:r w:rsidRPr="00DA6340">
        <w:rPr>
          <w:rFonts w:ascii="Times New Roman" w:hAnsi="Times New Roman"/>
          <w:sz w:val="20"/>
          <w:vertAlign w:val="subscript"/>
        </w:rPr>
        <w:t>1</w:t>
      </w:r>
      <w:r w:rsidRPr="00DA6340">
        <w:rPr>
          <w:rFonts w:ascii="Times New Roman" w:hAnsi="Times New Roman"/>
          <w:sz w:val="20"/>
        </w:rPr>
        <w:t xml:space="preserve"> had the highest moisture content of 2.06% while CS</w:t>
      </w:r>
      <w:r w:rsidRPr="00DA6340">
        <w:rPr>
          <w:rFonts w:ascii="Times New Roman" w:hAnsi="Times New Roman"/>
          <w:sz w:val="20"/>
          <w:vertAlign w:val="subscript"/>
        </w:rPr>
        <w:t>1</w:t>
      </w:r>
      <w:r w:rsidRPr="00DA6340">
        <w:rPr>
          <w:rFonts w:ascii="Times New Roman" w:hAnsi="Times New Roman"/>
          <w:sz w:val="20"/>
        </w:rPr>
        <w:t xml:space="preserve"> and BS</w:t>
      </w:r>
      <w:r w:rsidRPr="00DA6340">
        <w:rPr>
          <w:rFonts w:ascii="Times New Roman" w:hAnsi="Times New Roman"/>
          <w:sz w:val="20"/>
          <w:vertAlign w:val="subscript"/>
        </w:rPr>
        <w:t>2</w:t>
      </w:r>
      <w:r w:rsidRPr="00DA6340">
        <w:rPr>
          <w:rFonts w:ascii="Times New Roman" w:hAnsi="Times New Roman"/>
          <w:sz w:val="20"/>
        </w:rPr>
        <w:t xml:space="preserve"> had the least moisture content with value of 1.56% (Table</w:t>
      </w:r>
      <w:r w:rsidR="00863092">
        <w:rPr>
          <w:rFonts w:ascii="Times New Roman" w:hAnsi="Times New Roman"/>
          <w:sz w:val="20"/>
        </w:rPr>
        <w:t xml:space="preserve"> </w:t>
      </w:r>
      <w:r w:rsidRPr="00DA6340">
        <w:rPr>
          <w:rFonts w:ascii="Times New Roman" w:hAnsi="Times New Roman"/>
          <w:sz w:val="20"/>
        </w:rPr>
        <w:t>4).</w:t>
      </w:r>
    </w:p>
    <w:p w:rsidR="00DA6340" w:rsidRDefault="00DA6340" w:rsidP="00DA6340">
      <w:pPr>
        <w:snapToGrid w:val="0"/>
        <w:spacing w:after="0" w:line="240" w:lineRule="auto"/>
        <w:jc w:val="both"/>
        <w:rPr>
          <w:rFonts w:ascii="Times New Roman" w:eastAsiaTheme="minorEastAsia" w:hAnsi="Times New Roman"/>
          <w:b/>
          <w:sz w:val="20"/>
          <w:lang w:eastAsia="zh-CN"/>
        </w:rPr>
      </w:pPr>
    </w:p>
    <w:p w:rsidR="00277CF6" w:rsidRPr="00DA6340" w:rsidRDefault="00277CF6" w:rsidP="00DA6340">
      <w:pPr>
        <w:snapToGrid w:val="0"/>
        <w:spacing w:after="0" w:line="240" w:lineRule="auto"/>
        <w:jc w:val="both"/>
        <w:rPr>
          <w:rFonts w:ascii="Times New Roman" w:hAnsi="Times New Roman"/>
          <w:b/>
          <w:sz w:val="20"/>
        </w:rPr>
      </w:pPr>
      <w:r w:rsidRPr="00DA6340">
        <w:rPr>
          <w:rFonts w:ascii="Times New Roman" w:hAnsi="Times New Roman"/>
          <w:b/>
          <w:sz w:val="20"/>
        </w:rPr>
        <w:t>4. Discussion</w:t>
      </w:r>
    </w:p>
    <w:p w:rsidR="00277CF6" w:rsidRPr="00DA6340" w:rsidRDefault="00277CF6" w:rsidP="00DA6340">
      <w:pPr>
        <w:snapToGrid w:val="0"/>
        <w:spacing w:after="0" w:line="240" w:lineRule="auto"/>
        <w:ind w:firstLine="425"/>
        <w:jc w:val="both"/>
        <w:rPr>
          <w:rFonts w:ascii="Times New Roman" w:hAnsi="Times New Roman"/>
          <w:sz w:val="20"/>
        </w:rPr>
      </w:pPr>
      <w:r w:rsidRPr="00DA6340">
        <w:rPr>
          <w:rFonts w:ascii="Times New Roman" w:hAnsi="Times New Roman"/>
          <w:sz w:val="20"/>
        </w:rPr>
        <w:t xml:space="preserve">In this study, the microorganisms isolated were </w:t>
      </w:r>
      <w:r w:rsidRPr="00DA6340">
        <w:rPr>
          <w:rFonts w:ascii="Times New Roman" w:hAnsi="Times New Roman"/>
          <w:i/>
          <w:sz w:val="20"/>
        </w:rPr>
        <w:t xml:space="preserve">Staphylococcus </w:t>
      </w:r>
      <w:r w:rsidRPr="00DA6340">
        <w:rPr>
          <w:rFonts w:ascii="Times New Roman" w:hAnsi="Times New Roman"/>
          <w:sz w:val="20"/>
        </w:rPr>
        <w:t xml:space="preserve">sp, </w:t>
      </w:r>
      <w:r w:rsidRPr="00DA6340">
        <w:rPr>
          <w:rFonts w:ascii="Times New Roman" w:hAnsi="Times New Roman"/>
          <w:i/>
          <w:sz w:val="20"/>
        </w:rPr>
        <w:t>Escherichia coli</w:t>
      </w:r>
      <w:r w:rsidRPr="00DA6340">
        <w:rPr>
          <w:rFonts w:ascii="Times New Roman" w:hAnsi="Times New Roman"/>
          <w:sz w:val="20"/>
        </w:rPr>
        <w:t xml:space="preserve">, </w:t>
      </w:r>
      <w:r w:rsidRPr="00DA6340">
        <w:rPr>
          <w:rFonts w:ascii="Times New Roman" w:hAnsi="Times New Roman"/>
          <w:i/>
          <w:sz w:val="20"/>
        </w:rPr>
        <w:t>Bacillus</w:t>
      </w:r>
      <w:r w:rsidRPr="00DA6340">
        <w:rPr>
          <w:rFonts w:ascii="Times New Roman" w:hAnsi="Times New Roman"/>
          <w:sz w:val="20"/>
        </w:rPr>
        <w:t xml:space="preserve"> sp, </w:t>
      </w:r>
      <w:r w:rsidRPr="00DA6340">
        <w:rPr>
          <w:rFonts w:ascii="Times New Roman" w:hAnsi="Times New Roman"/>
          <w:i/>
          <w:sz w:val="20"/>
        </w:rPr>
        <w:t xml:space="preserve">Pseudomonas </w:t>
      </w:r>
      <w:r w:rsidRPr="00DA6340">
        <w:rPr>
          <w:rFonts w:ascii="Times New Roman" w:hAnsi="Times New Roman"/>
          <w:sz w:val="20"/>
        </w:rPr>
        <w:t xml:space="preserve">sp, </w:t>
      </w:r>
      <w:proofErr w:type="spellStart"/>
      <w:r w:rsidRPr="00DA6340">
        <w:rPr>
          <w:rFonts w:ascii="Times New Roman" w:hAnsi="Times New Roman"/>
          <w:i/>
          <w:sz w:val="20"/>
        </w:rPr>
        <w:t>Aspergillus</w:t>
      </w:r>
      <w:proofErr w:type="spellEnd"/>
      <w:r w:rsidRPr="00DA6340">
        <w:rPr>
          <w:rFonts w:ascii="Times New Roman" w:hAnsi="Times New Roman"/>
          <w:i/>
          <w:sz w:val="20"/>
        </w:rPr>
        <w:t xml:space="preserve"> </w:t>
      </w:r>
      <w:r w:rsidRPr="00DA6340">
        <w:rPr>
          <w:rFonts w:ascii="Times New Roman" w:hAnsi="Times New Roman"/>
          <w:sz w:val="20"/>
        </w:rPr>
        <w:t xml:space="preserve">sp and </w:t>
      </w:r>
      <w:proofErr w:type="spellStart"/>
      <w:r w:rsidRPr="00DA6340">
        <w:rPr>
          <w:rFonts w:ascii="Times New Roman" w:hAnsi="Times New Roman"/>
          <w:i/>
          <w:sz w:val="20"/>
        </w:rPr>
        <w:t>Penicillium</w:t>
      </w:r>
      <w:proofErr w:type="spellEnd"/>
      <w:r w:rsidRPr="00DA6340">
        <w:rPr>
          <w:rFonts w:ascii="Times New Roman" w:hAnsi="Times New Roman"/>
          <w:sz w:val="20"/>
        </w:rPr>
        <w:t xml:space="preserve"> sp. The result was in accordance with the report of </w:t>
      </w:r>
      <w:proofErr w:type="spellStart"/>
      <w:r w:rsidRPr="00DA6340">
        <w:rPr>
          <w:rFonts w:ascii="Times New Roman" w:hAnsi="Times New Roman"/>
          <w:sz w:val="20"/>
        </w:rPr>
        <w:t>Chukwura</w:t>
      </w:r>
      <w:proofErr w:type="spellEnd"/>
      <w:r w:rsidRPr="00DA6340">
        <w:rPr>
          <w:rFonts w:ascii="Times New Roman" w:hAnsi="Times New Roman"/>
          <w:sz w:val="20"/>
        </w:rPr>
        <w:t xml:space="preserve"> and </w:t>
      </w:r>
      <w:proofErr w:type="spellStart"/>
      <w:r w:rsidRPr="00DA6340">
        <w:rPr>
          <w:rFonts w:ascii="Times New Roman" w:hAnsi="Times New Roman"/>
          <w:sz w:val="20"/>
        </w:rPr>
        <w:t>Majekwu</w:t>
      </w:r>
      <w:proofErr w:type="spellEnd"/>
      <w:r w:rsidRPr="00DA6340">
        <w:rPr>
          <w:rFonts w:ascii="Times New Roman" w:hAnsi="Times New Roman"/>
          <w:sz w:val="20"/>
        </w:rPr>
        <w:t xml:space="preserve"> (2002) which stated that microbiological analysis of meat samples in </w:t>
      </w:r>
      <w:proofErr w:type="spellStart"/>
      <w:r w:rsidRPr="00DA6340">
        <w:rPr>
          <w:rFonts w:ascii="Times New Roman" w:hAnsi="Times New Roman"/>
          <w:sz w:val="20"/>
        </w:rPr>
        <w:t>Awka</w:t>
      </w:r>
      <w:proofErr w:type="spellEnd"/>
      <w:r w:rsidRPr="00DA6340">
        <w:rPr>
          <w:rFonts w:ascii="Times New Roman" w:hAnsi="Times New Roman"/>
          <w:sz w:val="20"/>
        </w:rPr>
        <w:t xml:space="preserve"> urban of </w:t>
      </w:r>
      <w:proofErr w:type="spellStart"/>
      <w:r w:rsidRPr="00DA6340">
        <w:rPr>
          <w:rFonts w:ascii="Times New Roman" w:hAnsi="Times New Roman"/>
          <w:sz w:val="20"/>
        </w:rPr>
        <w:t>Anambra</w:t>
      </w:r>
      <w:proofErr w:type="spellEnd"/>
      <w:r w:rsidRPr="00DA6340">
        <w:rPr>
          <w:rFonts w:ascii="Times New Roman" w:hAnsi="Times New Roman"/>
          <w:sz w:val="20"/>
        </w:rPr>
        <w:t xml:space="preserve"> State, indicated contamination of meat samples with various bacterial species including </w:t>
      </w:r>
      <w:r w:rsidRPr="00DA6340">
        <w:rPr>
          <w:rFonts w:ascii="Times New Roman" w:hAnsi="Times New Roman"/>
          <w:i/>
          <w:sz w:val="20"/>
        </w:rPr>
        <w:t xml:space="preserve">Staphylococcus </w:t>
      </w:r>
      <w:proofErr w:type="spellStart"/>
      <w:r w:rsidRPr="00DA6340">
        <w:rPr>
          <w:rFonts w:ascii="Times New Roman" w:hAnsi="Times New Roman"/>
          <w:i/>
          <w:sz w:val="20"/>
        </w:rPr>
        <w:t>aureus</w:t>
      </w:r>
      <w:proofErr w:type="spellEnd"/>
      <w:r w:rsidRPr="00DA6340">
        <w:rPr>
          <w:rFonts w:ascii="Times New Roman" w:hAnsi="Times New Roman"/>
          <w:sz w:val="20"/>
        </w:rPr>
        <w:t xml:space="preserve"> and some enteric bacteria. Gilbert and Harrison (2001</w:t>
      </w:r>
      <w:proofErr w:type="gramStart"/>
      <w:r w:rsidRPr="00DA6340">
        <w:rPr>
          <w:rFonts w:ascii="Times New Roman" w:hAnsi="Times New Roman"/>
          <w:sz w:val="20"/>
        </w:rPr>
        <w:t>),</w:t>
      </w:r>
      <w:proofErr w:type="gramEnd"/>
      <w:r w:rsidRPr="00DA6340">
        <w:rPr>
          <w:rFonts w:ascii="Times New Roman" w:hAnsi="Times New Roman"/>
          <w:sz w:val="20"/>
        </w:rPr>
        <w:t xml:space="preserve"> also affirmed that meat preserved with a certain amount of salt by permit the growth of </w:t>
      </w:r>
      <w:r w:rsidRPr="00DA6340">
        <w:rPr>
          <w:rFonts w:ascii="Times New Roman" w:hAnsi="Times New Roman"/>
          <w:i/>
          <w:sz w:val="20"/>
        </w:rPr>
        <w:t xml:space="preserve">Staphylococcus </w:t>
      </w:r>
      <w:proofErr w:type="spellStart"/>
      <w:r w:rsidRPr="00DA6340">
        <w:rPr>
          <w:rFonts w:ascii="Times New Roman" w:hAnsi="Times New Roman"/>
          <w:i/>
          <w:sz w:val="20"/>
        </w:rPr>
        <w:t>aureus</w:t>
      </w:r>
      <w:proofErr w:type="spellEnd"/>
      <w:r w:rsidRPr="00DA6340">
        <w:rPr>
          <w:rFonts w:ascii="Times New Roman" w:hAnsi="Times New Roman"/>
          <w:sz w:val="20"/>
        </w:rPr>
        <w:t xml:space="preserve"> whereas the presence of some members of the family of </w:t>
      </w:r>
      <w:proofErr w:type="spellStart"/>
      <w:r w:rsidRPr="00DA6340">
        <w:rPr>
          <w:rFonts w:ascii="Times New Roman" w:hAnsi="Times New Roman"/>
          <w:sz w:val="20"/>
        </w:rPr>
        <w:t>Enterobacteriacea</w:t>
      </w:r>
      <w:proofErr w:type="spellEnd"/>
      <w:r w:rsidRPr="00DA6340">
        <w:rPr>
          <w:rFonts w:ascii="Times New Roman" w:hAnsi="Times New Roman"/>
          <w:sz w:val="20"/>
        </w:rPr>
        <w:t xml:space="preserve"> family is due to contamination from intestine of slaughtered animals. The presence of </w:t>
      </w:r>
      <w:r w:rsidRPr="00DA6340">
        <w:rPr>
          <w:rFonts w:ascii="Times New Roman" w:hAnsi="Times New Roman"/>
          <w:i/>
          <w:sz w:val="20"/>
        </w:rPr>
        <w:t>Staphylococcus</w:t>
      </w:r>
      <w:r w:rsidRPr="00DA6340">
        <w:rPr>
          <w:rFonts w:ascii="Times New Roman" w:hAnsi="Times New Roman"/>
          <w:sz w:val="20"/>
        </w:rPr>
        <w:t xml:space="preserve"> species also agrees with the report of cross contamination from meat handlers during processing, since it is normal floral of the skin (Gilbert and Harrison, 2001).</w:t>
      </w:r>
    </w:p>
    <w:p w:rsidR="00DA6340" w:rsidRDefault="00DA6340" w:rsidP="00DA6340">
      <w:pPr>
        <w:snapToGrid w:val="0"/>
        <w:spacing w:after="0" w:line="240" w:lineRule="auto"/>
        <w:ind w:firstLine="425"/>
        <w:jc w:val="both"/>
        <w:rPr>
          <w:rFonts w:ascii="Times New Roman" w:hAnsi="Times New Roman"/>
          <w:sz w:val="20"/>
        </w:rPr>
        <w:sectPr w:rsidR="00DA6340" w:rsidSect="00863092">
          <w:type w:val="continuous"/>
          <w:pgSz w:w="12242" w:h="15842" w:code="1"/>
          <w:pgMar w:top="1440" w:right="1440" w:bottom="1440" w:left="1440" w:header="720" w:footer="720" w:gutter="0"/>
          <w:cols w:num="2" w:space="576"/>
          <w:docGrid w:linePitch="360"/>
        </w:sectPr>
      </w:pPr>
    </w:p>
    <w:p w:rsidR="00277CF6" w:rsidRPr="00DA6340" w:rsidRDefault="00277CF6" w:rsidP="00DA6340">
      <w:pPr>
        <w:snapToGrid w:val="0"/>
        <w:spacing w:after="0" w:line="240" w:lineRule="auto"/>
        <w:ind w:firstLine="425"/>
        <w:jc w:val="both"/>
        <w:rPr>
          <w:rFonts w:ascii="Times New Roman" w:hAnsi="Times New Roman"/>
          <w:sz w:val="20"/>
        </w:rPr>
      </w:pPr>
    </w:p>
    <w:p w:rsidR="00277CF6" w:rsidRPr="00DA6340" w:rsidRDefault="00277CF6" w:rsidP="00DA6340">
      <w:pPr>
        <w:snapToGrid w:val="0"/>
        <w:spacing w:after="0" w:line="240" w:lineRule="auto"/>
        <w:ind w:firstLine="425"/>
        <w:jc w:val="both"/>
        <w:rPr>
          <w:rFonts w:ascii="Times New Roman" w:hAnsi="Times New Roman"/>
          <w:sz w:val="20"/>
        </w:rPr>
      </w:pPr>
    </w:p>
    <w:p w:rsidR="00277CF6" w:rsidRPr="00DA6340" w:rsidRDefault="00277CF6" w:rsidP="00DA6340">
      <w:pPr>
        <w:snapToGrid w:val="0"/>
        <w:spacing w:after="0" w:line="240" w:lineRule="auto"/>
        <w:jc w:val="both"/>
        <w:rPr>
          <w:rFonts w:ascii="Times New Roman" w:hAnsi="Times New Roman"/>
          <w:b/>
          <w:sz w:val="20"/>
        </w:rPr>
      </w:pPr>
    </w:p>
    <w:p w:rsidR="00C9414F" w:rsidRPr="00DA6340" w:rsidRDefault="00C9414F" w:rsidP="00DA6340">
      <w:pPr>
        <w:snapToGrid w:val="0"/>
        <w:spacing w:after="0" w:line="240" w:lineRule="auto"/>
        <w:jc w:val="both"/>
        <w:rPr>
          <w:rFonts w:ascii="Times New Roman" w:hAnsi="Times New Roman"/>
          <w:b/>
          <w:sz w:val="20"/>
          <w:szCs w:val="24"/>
        </w:rPr>
      </w:pPr>
    </w:p>
    <w:p w:rsidR="00C9414F" w:rsidRPr="00DA6340" w:rsidRDefault="00C9414F" w:rsidP="00DA6340">
      <w:pPr>
        <w:snapToGrid w:val="0"/>
        <w:spacing w:after="0" w:line="240" w:lineRule="auto"/>
        <w:jc w:val="both"/>
        <w:rPr>
          <w:rFonts w:ascii="Times New Roman" w:hAnsi="Times New Roman"/>
          <w:b/>
          <w:sz w:val="20"/>
          <w:szCs w:val="24"/>
        </w:rPr>
      </w:pPr>
    </w:p>
    <w:p w:rsidR="00277CF6" w:rsidRPr="00DA6340" w:rsidRDefault="00277CF6" w:rsidP="00DA6340">
      <w:pPr>
        <w:snapToGrid w:val="0"/>
        <w:spacing w:after="0" w:line="240" w:lineRule="auto"/>
        <w:jc w:val="center"/>
        <w:rPr>
          <w:rFonts w:ascii="Times New Roman" w:hAnsi="Times New Roman"/>
          <w:sz w:val="20"/>
          <w:szCs w:val="24"/>
        </w:rPr>
      </w:pPr>
      <w:proofErr w:type="gramStart"/>
      <w:r w:rsidRPr="00DA6340">
        <w:rPr>
          <w:rFonts w:ascii="Times New Roman" w:hAnsi="Times New Roman"/>
          <w:b/>
          <w:sz w:val="20"/>
          <w:szCs w:val="24"/>
        </w:rPr>
        <w:t>Table 1.</w:t>
      </w:r>
      <w:proofErr w:type="gramEnd"/>
      <w:r w:rsidRPr="00DA6340">
        <w:rPr>
          <w:rFonts w:ascii="Times New Roman" w:hAnsi="Times New Roman"/>
          <w:b/>
          <w:sz w:val="20"/>
          <w:szCs w:val="24"/>
        </w:rPr>
        <w:t xml:space="preserve"> Microbial count of the chicken and beef </w:t>
      </w:r>
      <w:proofErr w:type="spellStart"/>
      <w:r w:rsidRPr="00DA6340">
        <w:rPr>
          <w:rFonts w:ascii="Times New Roman" w:hAnsi="Times New Roman"/>
          <w:b/>
          <w:sz w:val="20"/>
          <w:szCs w:val="24"/>
        </w:rPr>
        <w:t>suya</w:t>
      </w:r>
      <w:proofErr w:type="spellEnd"/>
      <w:r w:rsidRPr="00DA6340">
        <w:rPr>
          <w:rFonts w:ascii="Times New Roman" w:hAnsi="Times New Roman"/>
          <w:b/>
          <w:sz w:val="20"/>
          <w:szCs w:val="24"/>
        </w:rPr>
        <w:t xml:space="preserve"> samples (</w:t>
      </w:r>
      <w:proofErr w:type="spellStart"/>
      <w:r w:rsidRPr="00DA6340">
        <w:rPr>
          <w:rFonts w:ascii="Times New Roman" w:hAnsi="Times New Roman"/>
          <w:b/>
          <w:sz w:val="20"/>
          <w:szCs w:val="24"/>
        </w:rPr>
        <w:t>cfu</w:t>
      </w:r>
      <w:proofErr w:type="spellEnd"/>
      <w:r w:rsidRPr="00DA6340">
        <w:rPr>
          <w:rFonts w:ascii="Times New Roman" w:hAnsi="Times New Roman"/>
          <w:b/>
          <w:sz w:val="20"/>
          <w:szCs w:val="24"/>
        </w:rPr>
        <w:t>/g) x 10</w:t>
      </w:r>
      <w:r w:rsidRPr="00DA6340">
        <w:rPr>
          <w:rFonts w:ascii="Times New Roman" w:hAnsi="Times New Roman"/>
          <w:b/>
          <w:sz w:val="20"/>
          <w:szCs w:val="24"/>
          <w:vertAlign w:val="superscript"/>
        </w:rPr>
        <w:t>5</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3341"/>
        <w:gridCol w:w="1801"/>
        <w:gridCol w:w="2690"/>
      </w:tblGrid>
      <w:tr w:rsidR="00277CF6" w:rsidRPr="00DA6340" w:rsidTr="00863092">
        <w:trPr>
          <w:jc w:val="center"/>
        </w:trPr>
        <w:tc>
          <w:tcPr>
            <w:tcW w:w="743" w:type="pct"/>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Samples</w:t>
            </w:r>
          </w:p>
        </w:tc>
        <w:tc>
          <w:tcPr>
            <w:tcW w:w="1816" w:type="pct"/>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Yeast and Mould Count</w:t>
            </w:r>
          </w:p>
        </w:tc>
        <w:tc>
          <w:tcPr>
            <w:tcW w:w="979" w:type="pct"/>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TVC Count</w:t>
            </w:r>
          </w:p>
        </w:tc>
        <w:tc>
          <w:tcPr>
            <w:tcW w:w="1462" w:type="pct"/>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 xml:space="preserve">Total </w:t>
            </w:r>
            <w:proofErr w:type="spellStart"/>
            <w:r w:rsidRPr="00DA6340">
              <w:rPr>
                <w:rFonts w:ascii="Times New Roman" w:hAnsi="Times New Roman"/>
                <w:b/>
                <w:bCs/>
                <w:color w:val="000000"/>
                <w:sz w:val="20"/>
                <w:szCs w:val="24"/>
              </w:rPr>
              <w:t>Coliform</w:t>
            </w:r>
            <w:proofErr w:type="spellEnd"/>
            <w:r w:rsidRPr="00DA6340">
              <w:rPr>
                <w:rFonts w:ascii="Times New Roman" w:hAnsi="Times New Roman"/>
                <w:b/>
                <w:bCs/>
                <w:color w:val="000000"/>
                <w:sz w:val="20"/>
                <w:szCs w:val="24"/>
              </w:rPr>
              <w:t xml:space="preserve"> Count</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vertAlign w:val="subscript"/>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1</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*3.00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9.00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2</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8.00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3</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6.00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4</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5.00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8.00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3.00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5</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3.00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vertAlign w:val="subscript"/>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1</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4.00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2</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4.00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8.00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3</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5.00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3.00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4</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6.00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15.00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5.00</w:t>
            </w:r>
          </w:p>
        </w:tc>
      </w:tr>
      <w:tr w:rsidR="00277CF6" w:rsidRPr="00DA6340" w:rsidTr="00863092">
        <w:trPr>
          <w:jc w:val="center"/>
        </w:trPr>
        <w:tc>
          <w:tcPr>
            <w:tcW w:w="743" w:type="pct"/>
            <w:shd w:val="clear" w:color="auto" w:fill="auto"/>
            <w:vAlign w:val="center"/>
          </w:tcPr>
          <w:p w:rsidR="00277CF6" w:rsidRPr="00DA6340" w:rsidRDefault="00277CF6" w:rsidP="00DA6340">
            <w:pPr>
              <w:snapToGrid w:val="0"/>
              <w:spacing w:after="0" w:line="240" w:lineRule="auto"/>
              <w:jc w:val="both"/>
              <w:rPr>
                <w:rFonts w:ascii="Times New Roman" w:hAnsi="Times New Roman"/>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5</w:t>
            </w:r>
          </w:p>
        </w:tc>
        <w:tc>
          <w:tcPr>
            <w:tcW w:w="1816"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c>
          <w:tcPr>
            <w:tcW w:w="979"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12.00</w:t>
            </w:r>
          </w:p>
        </w:tc>
        <w:tc>
          <w:tcPr>
            <w:tcW w:w="1462" w:type="pct"/>
            <w:shd w:val="clear" w:color="auto" w:fill="auto"/>
            <w:vAlign w:val="center"/>
          </w:tcPr>
          <w:p w:rsidR="00277CF6" w:rsidRPr="00DA6340" w:rsidRDefault="00277CF6" w:rsidP="00DA6340">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r>
    </w:tbl>
    <w:p w:rsidR="00277CF6" w:rsidRDefault="00277CF6" w:rsidP="00DA6340">
      <w:pPr>
        <w:snapToGrid w:val="0"/>
        <w:spacing w:after="0" w:line="240" w:lineRule="auto"/>
        <w:jc w:val="both"/>
        <w:rPr>
          <w:rFonts w:ascii="Times New Roman" w:eastAsiaTheme="minorEastAsia" w:hAnsi="Times New Roman"/>
          <w:sz w:val="20"/>
          <w:szCs w:val="24"/>
          <w:lang w:eastAsia="zh-CN"/>
        </w:rPr>
      </w:pPr>
      <w:r w:rsidRPr="00DA6340">
        <w:rPr>
          <w:rFonts w:ascii="Times New Roman" w:hAnsi="Times New Roman"/>
          <w:sz w:val="20"/>
          <w:szCs w:val="24"/>
        </w:rPr>
        <w:t>*Data are means of three replicates</w:t>
      </w: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Key:</w:t>
      </w:r>
    </w:p>
    <w:p w:rsidR="00277CF6" w:rsidRPr="00DA6340" w:rsidRDefault="00277CF6"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CS = Chicken Sample</w:t>
      </w:r>
    </w:p>
    <w:p w:rsidR="00277CF6" w:rsidRPr="00DA6340" w:rsidRDefault="00277CF6"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BS = Beef Sample</w:t>
      </w:r>
    </w:p>
    <w:p w:rsidR="00277CF6" w:rsidRPr="00DA6340" w:rsidRDefault="00277CF6"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TVC = Total Viable Count</w:t>
      </w:r>
    </w:p>
    <w:p w:rsidR="00C9414F" w:rsidRDefault="00C9414F" w:rsidP="00DA6340">
      <w:pPr>
        <w:snapToGrid w:val="0"/>
        <w:spacing w:after="0" w:line="240" w:lineRule="auto"/>
        <w:jc w:val="both"/>
        <w:rPr>
          <w:rFonts w:ascii="Times New Roman" w:eastAsiaTheme="minorEastAsia" w:hAnsi="Times New Roman" w:hint="eastAsia"/>
          <w:b/>
          <w:sz w:val="20"/>
          <w:szCs w:val="24"/>
          <w:lang w:eastAsia="zh-CN"/>
        </w:rPr>
      </w:pPr>
    </w:p>
    <w:p w:rsidR="00863092" w:rsidRPr="00DA6340" w:rsidRDefault="00863092" w:rsidP="00863092">
      <w:pPr>
        <w:snapToGrid w:val="0"/>
        <w:spacing w:after="0" w:line="240" w:lineRule="auto"/>
        <w:jc w:val="both"/>
        <w:rPr>
          <w:rFonts w:ascii="Times New Roman" w:hAnsi="Times New Roman"/>
          <w:sz w:val="20"/>
          <w:szCs w:val="24"/>
        </w:rPr>
      </w:pPr>
      <w:proofErr w:type="gramStart"/>
      <w:r w:rsidRPr="00DA6340">
        <w:rPr>
          <w:rFonts w:ascii="Times New Roman" w:hAnsi="Times New Roman"/>
          <w:b/>
          <w:sz w:val="20"/>
          <w:szCs w:val="24"/>
        </w:rPr>
        <w:t>Table 2.</w:t>
      </w:r>
      <w:proofErr w:type="gramEnd"/>
      <w:r w:rsidRPr="00DA6340">
        <w:rPr>
          <w:rFonts w:ascii="Times New Roman" w:hAnsi="Times New Roman"/>
          <w:b/>
          <w:sz w:val="20"/>
          <w:szCs w:val="24"/>
        </w:rPr>
        <w:t xml:space="preserve"> Frequency of occurrence of Bacterial isolates from the chicken and beef </w:t>
      </w:r>
      <w:proofErr w:type="spellStart"/>
      <w:r w:rsidRPr="00DA6340">
        <w:rPr>
          <w:rFonts w:ascii="Times New Roman" w:hAnsi="Times New Roman"/>
          <w:b/>
          <w:sz w:val="20"/>
          <w:szCs w:val="24"/>
        </w:rPr>
        <w:t>suya</w:t>
      </w:r>
      <w:proofErr w:type="spellEnd"/>
      <w:r w:rsidRPr="00DA6340">
        <w:rPr>
          <w:rFonts w:ascii="Times New Roman" w:hAnsi="Times New Roman"/>
          <w:i/>
          <w:sz w:val="20"/>
          <w:szCs w:val="24"/>
        </w:rPr>
        <w:t xml:space="preserve"> samples</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1919"/>
        <w:gridCol w:w="3415"/>
      </w:tblGrid>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Isolates</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Frequency</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Percentage of Occurrence (%)</w:t>
            </w:r>
          </w:p>
        </w:tc>
      </w:tr>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i/>
                <w:color w:val="000000"/>
                <w:sz w:val="20"/>
                <w:szCs w:val="24"/>
              </w:rPr>
              <w:t xml:space="preserve">Bacillus </w:t>
            </w:r>
            <w:r w:rsidRPr="00DA6340">
              <w:rPr>
                <w:rFonts w:ascii="Times New Roman" w:hAnsi="Times New Roman"/>
                <w:bCs/>
                <w:color w:val="000000"/>
                <w:sz w:val="20"/>
                <w:szCs w:val="24"/>
              </w:rPr>
              <w:t>sp</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09</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45</w:t>
            </w:r>
          </w:p>
        </w:tc>
      </w:tr>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i/>
                <w:color w:val="000000"/>
                <w:sz w:val="20"/>
                <w:szCs w:val="24"/>
              </w:rPr>
              <w:t xml:space="preserve">Staphylococcus </w:t>
            </w:r>
            <w:r w:rsidRPr="00DA6340">
              <w:rPr>
                <w:rFonts w:ascii="Times New Roman" w:hAnsi="Times New Roman"/>
                <w:bCs/>
                <w:color w:val="000000"/>
                <w:sz w:val="20"/>
                <w:szCs w:val="24"/>
              </w:rPr>
              <w:t>sp</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04</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w:t>
            </w:r>
          </w:p>
        </w:tc>
      </w:tr>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i/>
                <w:color w:val="000000"/>
                <w:sz w:val="20"/>
                <w:szCs w:val="24"/>
              </w:rPr>
            </w:pPr>
            <w:r w:rsidRPr="00DA6340">
              <w:rPr>
                <w:rFonts w:ascii="Times New Roman" w:hAnsi="Times New Roman"/>
                <w:bCs/>
                <w:i/>
                <w:color w:val="000000"/>
                <w:sz w:val="20"/>
                <w:szCs w:val="24"/>
              </w:rPr>
              <w:t>Escherichia coli</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04</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w:t>
            </w:r>
          </w:p>
        </w:tc>
      </w:tr>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i/>
                <w:color w:val="000000"/>
                <w:sz w:val="20"/>
                <w:szCs w:val="24"/>
              </w:rPr>
              <w:t xml:space="preserve">Pseudomonas </w:t>
            </w:r>
            <w:r w:rsidRPr="00DA6340">
              <w:rPr>
                <w:rFonts w:ascii="Times New Roman" w:hAnsi="Times New Roman"/>
                <w:bCs/>
                <w:color w:val="000000"/>
                <w:sz w:val="20"/>
                <w:szCs w:val="24"/>
              </w:rPr>
              <w:t>sp</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03</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15</w:t>
            </w:r>
          </w:p>
        </w:tc>
      </w:tr>
      <w:tr w:rsidR="00863092" w:rsidRPr="00DA6340" w:rsidTr="00863092">
        <w:trPr>
          <w:jc w:val="center"/>
        </w:trPr>
        <w:tc>
          <w:tcPr>
            <w:tcW w:w="1751"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Total</w:t>
            </w:r>
          </w:p>
        </w:tc>
        <w:tc>
          <w:tcPr>
            <w:tcW w:w="1169"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w:t>
            </w:r>
          </w:p>
        </w:tc>
        <w:tc>
          <w:tcPr>
            <w:tcW w:w="208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r>
    </w:tbl>
    <w:p w:rsidR="00863092" w:rsidRPr="00DA6340" w:rsidRDefault="00863092" w:rsidP="00863092">
      <w:pPr>
        <w:snapToGrid w:val="0"/>
        <w:spacing w:after="0" w:line="240" w:lineRule="auto"/>
        <w:ind w:firstLine="425"/>
        <w:jc w:val="both"/>
        <w:rPr>
          <w:rFonts w:ascii="Times New Roman" w:hAnsi="Times New Roman"/>
          <w:sz w:val="20"/>
          <w:szCs w:val="24"/>
        </w:rPr>
      </w:pPr>
    </w:p>
    <w:p w:rsidR="00863092" w:rsidRPr="00DA6340" w:rsidRDefault="00863092" w:rsidP="00863092">
      <w:pPr>
        <w:snapToGrid w:val="0"/>
        <w:spacing w:after="0" w:line="240" w:lineRule="auto"/>
        <w:jc w:val="both"/>
        <w:rPr>
          <w:rFonts w:ascii="Times New Roman" w:hAnsi="Times New Roman"/>
          <w:b/>
          <w:sz w:val="20"/>
          <w:szCs w:val="24"/>
        </w:rPr>
      </w:pPr>
      <w:proofErr w:type="gramStart"/>
      <w:r w:rsidRPr="00DA6340">
        <w:rPr>
          <w:rFonts w:ascii="Times New Roman" w:hAnsi="Times New Roman"/>
          <w:b/>
          <w:sz w:val="20"/>
          <w:szCs w:val="24"/>
        </w:rPr>
        <w:t>Table 3.</w:t>
      </w:r>
      <w:proofErr w:type="gramEnd"/>
      <w:r w:rsidRPr="00DA6340">
        <w:rPr>
          <w:rFonts w:ascii="Times New Roman" w:hAnsi="Times New Roman"/>
          <w:sz w:val="20"/>
          <w:szCs w:val="24"/>
        </w:rPr>
        <w:t xml:space="preserve"> </w:t>
      </w:r>
      <w:r w:rsidRPr="00DA6340">
        <w:rPr>
          <w:rFonts w:ascii="Times New Roman" w:hAnsi="Times New Roman"/>
          <w:b/>
          <w:sz w:val="20"/>
          <w:szCs w:val="24"/>
        </w:rPr>
        <w:t xml:space="preserve">Frequency of occurrence of Fungal isolates from the chicken and beef </w:t>
      </w:r>
      <w:proofErr w:type="spellStart"/>
      <w:r w:rsidRPr="00DA6340">
        <w:rPr>
          <w:rFonts w:ascii="Times New Roman" w:hAnsi="Times New Roman"/>
          <w:b/>
          <w:sz w:val="20"/>
          <w:szCs w:val="24"/>
        </w:rPr>
        <w:t>suya</w:t>
      </w:r>
      <w:proofErr w:type="spellEnd"/>
      <w:r w:rsidRPr="00DA6340">
        <w:rPr>
          <w:rFonts w:ascii="Times New Roman" w:hAnsi="Times New Roman"/>
          <w:b/>
          <w:sz w:val="20"/>
          <w:szCs w:val="24"/>
        </w:rPr>
        <w:t xml:space="preserve"> samples</w:t>
      </w: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2036"/>
        <w:gridCol w:w="3614"/>
      </w:tblGrid>
      <w:tr w:rsidR="00863092" w:rsidRPr="00DA6340" w:rsidTr="00863092">
        <w:trPr>
          <w:jc w:val="center"/>
        </w:trPr>
        <w:tc>
          <w:tcPr>
            <w:tcW w:w="152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Isolates</w:t>
            </w:r>
          </w:p>
        </w:tc>
        <w:tc>
          <w:tcPr>
            <w:tcW w:w="125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Frequency</w:t>
            </w:r>
          </w:p>
        </w:tc>
        <w:tc>
          <w:tcPr>
            <w:tcW w:w="2226"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Percentage of Occurrence (%)</w:t>
            </w:r>
          </w:p>
        </w:tc>
      </w:tr>
      <w:tr w:rsidR="00863092" w:rsidRPr="00DA6340" w:rsidTr="00863092">
        <w:trPr>
          <w:jc w:val="center"/>
        </w:trPr>
        <w:tc>
          <w:tcPr>
            <w:tcW w:w="152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proofErr w:type="spellStart"/>
            <w:r w:rsidRPr="00DA6340">
              <w:rPr>
                <w:rFonts w:ascii="Times New Roman" w:hAnsi="Times New Roman"/>
                <w:bCs/>
                <w:i/>
                <w:color w:val="000000"/>
                <w:sz w:val="20"/>
                <w:szCs w:val="24"/>
              </w:rPr>
              <w:t>Aspergillus</w:t>
            </w:r>
            <w:proofErr w:type="spellEnd"/>
            <w:r w:rsidRPr="00DA6340">
              <w:rPr>
                <w:rFonts w:ascii="Times New Roman" w:hAnsi="Times New Roman"/>
                <w:bCs/>
                <w:i/>
                <w:color w:val="000000"/>
                <w:sz w:val="20"/>
                <w:szCs w:val="24"/>
              </w:rPr>
              <w:t xml:space="preserve"> </w:t>
            </w:r>
            <w:r w:rsidRPr="00DA6340">
              <w:rPr>
                <w:rFonts w:ascii="Times New Roman" w:hAnsi="Times New Roman"/>
                <w:bCs/>
                <w:color w:val="000000"/>
                <w:sz w:val="20"/>
                <w:szCs w:val="24"/>
              </w:rPr>
              <w:t>sp</w:t>
            </w:r>
          </w:p>
        </w:tc>
        <w:tc>
          <w:tcPr>
            <w:tcW w:w="1254"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04</w:t>
            </w:r>
          </w:p>
        </w:tc>
        <w:tc>
          <w:tcPr>
            <w:tcW w:w="222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66.7</w:t>
            </w:r>
          </w:p>
        </w:tc>
      </w:tr>
      <w:tr w:rsidR="00863092" w:rsidRPr="00DA6340" w:rsidTr="00863092">
        <w:trPr>
          <w:jc w:val="center"/>
        </w:trPr>
        <w:tc>
          <w:tcPr>
            <w:tcW w:w="152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proofErr w:type="spellStart"/>
            <w:r w:rsidRPr="00DA6340">
              <w:rPr>
                <w:rFonts w:ascii="Times New Roman" w:hAnsi="Times New Roman"/>
                <w:bCs/>
                <w:i/>
                <w:color w:val="000000"/>
                <w:sz w:val="20"/>
                <w:szCs w:val="24"/>
              </w:rPr>
              <w:t>Penicillium</w:t>
            </w:r>
            <w:proofErr w:type="spellEnd"/>
            <w:r w:rsidRPr="00DA6340">
              <w:rPr>
                <w:rFonts w:ascii="Times New Roman" w:hAnsi="Times New Roman"/>
                <w:bCs/>
                <w:color w:val="000000"/>
                <w:sz w:val="20"/>
                <w:szCs w:val="24"/>
              </w:rPr>
              <w:t xml:space="preserve"> sp</w:t>
            </w:r>
          </w:p>
        </w:tc>
        <w:tc>
          <w:tcPr>
            <w:tcW w:w="1254"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02</w:t>
            </w:r>
          </w:p>
        </w:tc>
        <w:tc>
          <w:tcPr>
            <w:tcW w:w="222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33.3</w:t>
            </w:r>
          </w:p>
        </w:tc>
      </w:tr>
      <w:tr w:rsidR="00863092" w:rsidRPr="00DA6340" w:rsidTr="00863092">
        <w:trPr>
          <w:jc w:val="center"/>
        </w:trPr>
        <w:tc>
          <w:tcPr>
            <w:tcW w:w="152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Total</w:t>
            </w:r>
          </w:p>
        </w:tc>
        <w:tc>
          <w:tcPr>
            <w:tcW w:w="1254"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06</w:t>
            </w:r>
          </w:p>
        </w:tc>
        <w:tc>
          <w:tcPr>
            <w:tcW w:w="222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100</w:t>
            </w:r>
          </w:p>
        </w:tc>
      </w:tr>
    </w:tbl>
    <w:p w:rsidR="00863092" w:rsidRPr="00DA6340" w:rsidRDefault="00863092" w:rsidP="00863092">
      <w:pPr>
        <w:snapToGrid w:val="0"/>
        <w:spacing w:after="0" w:line="240" w:lineRule="auto"/>
        <w:jc w:val="center"/>
        <w:rPr>
          <w:rFonts w:ascii="Times New Roman" w:hAnsi="Times New Roman"/>
          <w:b/>
          <w:sz w:val="20"/>
          <w:szCs w:val="24"/>
        </w:rPr>
      </w:pPr>
    </w:p>
    <w:p w:rsidR="00863092" w:rsidRPr="00DA6340" w:rsidRDefault="00863092" w:rsidP="00863092">
      <w:pPr>
        <w:snapToGrid w:val="0"/>
        <w:spacing w:after="0" w:line="240" w:lineRule="auto"/>
        <w:jc w:val="both"/>
        <w:rPr>
          <w:rFonts w:ascii="Times New Roman" w:hAnsi="Times New Roman"/>
          <w:i/>
          <w:sz w:val="20"/>
          <w:szCs w:val="24"/>
        </w:rPr>
      </w:pPr>
      <w:proofErr w:type="gramStart"/>
      <w:r w:rsidRPr="00DA6340">
        <w:rPr>
          <w:rFonts w:ascii="Times New Roman" w:hAnsi="Times New Roman"/>
          <w:b/>
          <w:sz w:val="20"/>
          <w:szCs w:val="24"/>
        </w:rPr>
        <w:t>Table 4.</w:t>
      </w:r>
      <w:proofErr w:type="gramEnd"/>
      <w:r w:rsidRPr="00DA6340">
        <w:rPr>
          <w:rFonts w:ascii="Times New Roman" w:hAnsi="Times New Roman"/>
          <w:sz w:val="20"/>
          <w:szCs w:val="24"/>
        </w:rPr>
        <w:t xml:space="preserve"> </w:t>
      </w:r>
      <w:proofErr w:type="spellStart"/>
      <w:r w:rsidRPr="00DA6340">
        <w:rPr>
          <w:rFonts w:ascii="Times New Roman" w:hAnsi="Times New Roman"/>
          <w:b/>
          <w:sz w:val="20"/>
          <w:szCs w:val="24"/>
        </w:rPr>
        <w:t>Physico</w:t>
      </w:r>
      <w:proofErr w:type="spellEnd"/>
      <w:r w:rsidRPr="00DA6340">
        <w:rPr>
          <w:rFonts w:ascii="Times New Roman" w:hAnsi="Times New Roman"/>
          <w:b/>
          <w:sz w:val="20"/>
          <w:szCs w:val="24"/>
        </w:rPr>
        <w:t xml:space="preserve">-chemical analyses of the chicken and beef </w:t>
      </w:r>
      <w:proofErr w:type="spellStart"/>
      <w:r w:rsidRPr="00DA6340">
        <w:rPr>
          <w:rFonts w:ascii="Times New Roman" w:hAnsi="Times New Roman"/>
          <w:b/>
          <w:sz w:val="20"/>
          <w:szCs w:val="24"/>
        </w:rPr>
        <w:t>suya</w:t>
      </w:r>
      <w:proofErr w:type="spellEnd"/>
      <w:r w:rsidRPr="00DA6340">
        <w:rPr>
          <w:rFonts w:ascii="Times New Roman" w:hAnsi="Times New Roman"/>
          <w:b/>
          <w:sz w:val="20"/>
          <w:szCs w:val="24"/>
        </w:rPr>
        <w:t xml:space="preserve"> samples</w:t>
      </w:r>
    </w:p>
    <w:tbl>
      <w:tblPr>
        <w:tblW w:w="3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3228"/>
        <w:gridCol w:w="1888"/>
      </w:tblGrid>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Samples</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Moisture Content (%)</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
                <w:bCs/>
                <w:color w:val="000000"/>
                <w:sz w:val="20"/>
                <w:szCs w:val="24"/>
              </w:rPr>
              <w:t>pH</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vertAlign w:val="subscript"/>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1</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*1.56</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2</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1.62</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3</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2.01</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7.10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4</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2.03</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CS</w:t>
            </w:r>
            <w:r w:rsidRPr="00DA6340">
              <w:rPr>
                <w:rFonts w:ascii="Times New Roman" w:hAnsi="Times New Roman"/>
                <w:bCs/>
                <w:color w:val="000000"/>
                <w:sz w:val="20"/>
                <w:szCs w:val="24"/>
                <w:vertAlign w:val="subscript"/>
              </w:rPr>
              <w:t>5</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1.60</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vertAlign w:val="subscript"/>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1</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2.06</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6.80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2</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1.56</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6.90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3</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1.58</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4</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2.00</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7.10</w:t>
            </w:r>
          </w:p>
        </w:tc>
      </w:tr>
      <w:tr w:rsidR="00863092" w:rsidRPr="00DA6340" w:rsidTr="00863092">
        <w:trPr>
          <w:jc w:val="center"/>
        </w:trPr>
        <w:tc>
          <w:tcPr>
            <w:tcW w:w="1624" w:type="pct"/>
            <w:shd w:val="clear" w:color="auto" w:fill="auto"/>
            <w:vAlign w:val="center"/>
          </w:tcPr>
          <w:p w:rsidR="00863092" w:rsidRPr="00DA6340" w:rsidRDefault="00863092" w:rsidP="00780109">
            <w:pPr>
              <w:snapToGrid w:val="0"/>
              <w:spacing w:after="0" w:line="240" w:lineRule="auto"/>
              <w:jc w:val="both"/>
              <w:rPr>
                <w:rFonts w:ascii="Times New Roman" w:hAnsi="Times New Roman"/>
                <w:b/>
                <w:bCs/>
                <w:color w:val="000000"/>
                <w:sz w:val="20"/>
                <w:szCs w:val="24"/>
              </w:rPr>
            </w:pPr>
            <w:r w:rsidRPr="00DA6340">
              <w:rPr>
                <w:rFonts w:ascii="Times New Roman" w:hAnsi="Times New Roman"/>
                <w:bCs/>
                <w:color w:val="000000"/>
                <w:sz w:val="20"/>
                <w:szCs w:val="24"/>
              </w:rPr>
              <w:t>BS</w:t>
            </w:r>
            <w:r w:rsidRPr="00DA6340">
              <w:rPr>
                <w:rFonts w:ascii="Times New Roman" w:hAnsi="Times New Roman"/>
                <w:bCs/>
                <w:color w:val="000000"/>
                <w:sz w:val="20"/>
                <w:szCs w:val="24"/>
                <w:vertAlign w:val="subscript"/>
              </w:rPr>
              <w:t>5</w:t>
            </w:r>
          </w:p>
        </w:tc>
        <w:tc>
          <w:tcPr>
            <w:tcW w:w="2130"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2.05</w:t>
            </w:r>
          </w:p>
        </w:tc>
        <w:tc>
          <w:tcPr>
            <w:tcW w:w="1246" w:type="pct"/>
            <w:shd w:val="clear" w:color="auto" w:fill="auto"/>
            <w:vAlign w:val="center"/>
          </w:tcPr>
          <w:p w:rsidR="00863092" w:rsidRPr="00DA6340" w:rsidRDefault="00863092" w:rsidP="00780109">
            <w:pPr>
              <w:snapToGrid w:val="0"/>
              <w:spacing w:after="0" w:line="240" w:lineRule="auto"/>
              <w:jc w:val="both"/>
              <w:rPr>
                <w:rFonts w:ascii="Times New Roman" w:hAnsi="Times New Roman"/>
                <w:color w:val="000000"/>
                <w:sz w:val="20"/>
                <w:szCs w:val="24"/>
              </w:rPr>
            </w:pPr>
            <w:r w:rsidRPr="00DA6340">
              <w:rPr>
                <w:rFonts w:ascii="Times New Roman" w:hAnsi="Times New Roman"/>
                <w:color w:val="000000"/>
                <w:sz w:val="20"/>
                <w:szCs w:val="24"/>
              </w:rPr>
              <w:t>7.00</w:t>
            </w:r>
          </w:p>
        </w:tc>
      </w:tr>
    </w:tbl>
    <w:p w:rsidR="00863092" w:rsidRPr="00DA6340" w:rsidRDefault="00863092" w:rsidP="00863092">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*Data are means of three replicates</w:t>
      </w:r>
    </w:p>
    <w:p w:rsidR="00863092" w:rsidRPr="00DA6340" w:rsidRDefault="00863092" w:rsidP="00863092">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Key:</w:t>
      </w:r>
    </w:p>
    <w:p w:rsidR="00863092" w:rsidRPr="00DA6340" w:rsidRDefault="00863092" w:rsidP="00863092">
      <w:pPr>
        <w:snapToGrid w:val="0"/>
        <w:spacing w:after="0" w:line="240" w:lineRule="auto"/>
        <w:jc w:val="both"/>
        <w:rPr>
          <w:rFonts w:ascii="Times New Roman" w:hAnsi="Times New Roman"/>
          <w:sz w:val="20"/>
          <w:szCs w:val="24"/>
        </w:rPr>
      </w:pPr>
      <w:r w:rsidRPr="00DA6340">
        <w:rPr>
          <w:rFonts w:ascii="Times New Roman" w:hAnsi="Times New Roman"/>
          <w:sz w:val="20"/>
          <w:szCs w:val="24"/>
        </w:rPr>
        <w:t>CS = Chicken Samples</w:t>
      </w:r>
    </w:p>
    <w:p w:rsidR="00863092" w:rsidRPr="00DA6340" w:rsidRDefault="00863092" w:rsidP="00863092">
      <w:pPr>
        <w:snapToGrid w:val="0"/>
        <w:spacing w:after="0" w:line="240" w:lineRule="auto"/>
        <w:jc w:val="both"/>
        <w:rPr>
          <w:rFonts w:ascii="Times New Roman" w:hAnsi="Times New Roman"/>
          <w:sz w:val="20"/>
          <w:szCs w:val="24"/>
        </w:rPr>
      </w:pPr>
      <w:r w:rsidRPr="00DA6340">
        <w:rPr>
          <w:rFonts w:ascii="Times New Roman" w:hAnsi="Times New Roman"/>
          <w:sz w:val="20"/>
          <w:szCs w:val="24"/>
        </w:rPr>
        <w:t>BS = Beef Samples</w:t>
      </w:r>
    </w:p>
    <w:p w:rsidR="00863092" w:rsidRPr="00863092" w:rsidRDefault="00863092" w:rsidP="00DA6340">
      <w:pPr>
        <w:snapToGrid w:val="0"/>
        <w:spacing w:after="0" w:line="240" w:lineRule="auto"/>
        <w:jc w:val="both"/>
        <w:rPr>
          <w:rFonts w:ascii="Times New Roman" w:eastAsiaTheme="minorEastAsia" w:hAnsi="Times New Roman" w:hint="eastAsia"/>
          <w:b/>
          <w:sz w:val="20"/>
          <w:szCs w:val="24"/>
          <w:lang w:eastAsia="zh-CN"/>
        </w:rPr>
      </w:pPr>
    </w:p>
    <w:p w:rsidR="00DA6340" w:rsidRDefault="00DA6340" w:rsidP="00DA6340">
      <w:pPr>
        <w:snapToGrid w:val="0"/>
        <w:spacing w:after="0" w:line="240" w:lineRule="auto"/>
        <w:jc w:val="both"/>
        <w:rPr>
          <w:rFonts w:ascii="Times New Roman" w:hAnsi="Times New Roman"/>
          <w:b/>
          <w:sz w:val="20"/>
          <w:szCs w:val="24"/>
        </w:rPr>
        <w:sectPr w:rsidR="00DA6340" w:rsidSect="00D00EE1">
          <w:type w:val="continuous"/>
          <w:pgSz w:w="12242" w:h="15842" w:code="1"/>
          <w:pgMar w:top="1440" w:right="1440" w:bottom="1440" w:left="1440" w:header="720" w:footer="720" w:gutter="0"/>
          <w:cols w:space="720"/>
          <w:docGrid w:linePitch="360"/>
        </w:sectPr>
      </w:pPr>
    </w:p>
    <w:p w:rsidR="00277CF6" w:rsidRPr="00DA6340" w:rsidRDefault="00553249"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lastRenderedPageBreak/>
        <w:t xml:space="preserve">5. </w:t>
      </w:r>
      <w:r w:rsidR="00277CF6" w:rsidRPr="00DA6340">
        <w:rPr>
          <w:rFonts w:ascii="Times New Roman" w:hAnsi="Times New Roman"/>
          <w:b/>
          <w:sz w:val="20"/>
          <w:szCs w:val="24"/>
        </w:rPr>
        <w:t>Conclusion</w:t>
      </w:r>
    </w:p>
    <w:p w:rsidR="00277CF6" w:rsidRPr="00DA6340" w:rsidRDefault="00277CF6" w:rsidP="00DA6340">
      <w:pPr>
        <w:snapToGrid w:val="0"/>
        <w:spacing w:after="0" w:line="240" w:lineRule="auto"/>
        <w:ind w:firstLine="425"/>
        <w:jc w:val="both"/>
        <w:rPr>
          <w:rFonts w:ascii="Times New Roman" w:hAnsi="Times New Roman"/>
          <w:b/>
          <w:sz w:val="20"/>
          <w:szCs w:val="24"/>
        </w:rPr>
      </w:pPr>
      <w:r w:rsidRPr="00DA6340">
        <w:rPr>
          <w:rFonts w:ascii="Times New Roman" w:hAnsi="Times New Roman"/>
          <w:sz w:val="20"/>
          <w:szCs w:val="24"/>
        </w:rPr>
        <w:t xml:space="preserve">In conclusion, the microorganisms isolated from the chicken and beef </w:t>
      </w:r>
      <w:proofErr w:type="spellStart"/>
      <w:r w:rsidRPr="00DA6340">
        <w:rPr>
          <w:rFonts w:ascii="Times New Roman" w:hAnsi="Times New Roman"/>
          <w:sz w:val="20"/>
          <w:szCs w:val="24"/>
        </w:rPr>
        <w:t>suya</w:t>
      </w:r>
      <w:proofErr w:type="spellEnd"/>
      <w:r w:rsidRPr="00DA6340">
        <w:rPr>
          <w:rFonts w:ascii="Times New Roman" w:hAnsi="Times New Roman"/>
          <w:sz w:val="20"/>
          <w:szCs w:val="24"/>
        </w:rPr>
        <w:t xml:space="preserve"> samples indicated that the standards of preparation and preservation have not </w:t>
      </w:r>
      <w:r w:rsidRPr="00DA6340">
        <w:rPr>
          <w:rFonts w:ascii="Times New Roman" w:hAnsi="Times New Roman"/>
          <w:sz w:val="20"/>
          <w:szCs w:val="24"/>
        </w:rPr>
        <w:lastRenderedPageBreak/>
        <w:t xml:space="preserve">improved over the years and facilities used in the preparation are not sterile. Aseptic techniques should be adequately employed in the meat industries in order to reduce microbial load of meat and meat products </w:t>
      </w:r>
      <w:r w:rsidRPr="00DA6340">
        <w:rPr>
          <w:rFonts w:ascii="Times New Roman" w:hAnsi="Times New Roman"/>
          <w:sz w:val="20"/>
          <w:szCs w:val="24"/>
        </w:rPr>
        <w:lastRenderedPageBreak/>
        <w:t>for safe consumption by consumers and thus prevent food-borne diseases and infections.</w:t>
      </w:r>
    </w:p>
    <w:p w:rsidR="00DA6340" w:rsidRDefault="00DA6340" w:rsidP="00DA6340">
      <w:pPr>
        <w:snapToGrid w:val="0"/>
        <w:spacing w:after="0" w:line="240" w:lineRule="auto"/>
        <w:jc w:val="both"/>
        <w:rPr>
          <w:rFonts w:ascii="Times New Roman" w:eastAsiaTheme="minorEastAsia" w:hAnsi="Times New Roman"/>
          <w:b/>
          <w:sz w:val="20"/>
          <w:szCs w:val="24"/>
          <w:lang w:eastAsia="zh-CN"/>
        </w:rPr>
      </w:pPr>
    </w:p>
    <w:p w:rsidR="00277CF6"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Acknowledgments</w:t>
      </w:r>
    </w:p>
    <w:p w:rsidR="00277CF6" w:rsidRDefault="00277CF6" w:rsidP="00DA6340">
      <w:pPr>
        <w:snapToGrid w:val="0"/>
        <w:spacing w:after="0" w:line="240" w:lineRule="auto"/>
        <w:ind w:firstLine="425"/>
        <w:jc w:val="both"/>
        <w:rPr>
          <w:rFonts w:ascii="Times New Roman" w:eastAsiaTheme="minorEastAsia" w:hAnsi="Times New Roman"/>
          <w:sz w:val="20"/>
          <w:szCs w:val="24"/>
          <w:lang w:eastAsia="zh-CN"/>
        </w:rPr>
      </w:pPr>
      <w:r w:rsidRPr="00DA6340">
        <w:rPr>
          <w:rFonts w:ascii="Times New Roman" w:hAnsi="Times New Roman"/>
          <w:sz w:val="20"/>
          <w:szCs w:val="24"/>
        </w:rPr>
        <w:t xml:space="preserve">The authors wish to express their gratitude to the Department of Biological Sciences, </w:t>
      </w:r>
      <w:proofErr w:type="spellStart"/>
      <w:r w:rsidRPr="00DA6340">
        <w:rPr>
          <w:rFonts w:ascii="Times New Roman" w:hAnsi="Times New Roman"/>
          <w:sz w:val="20"/>
          <w:szCs w:val="24"/>
        </w:rPr>
        <w:t>Ajayi</w:t>
      </w:r>
      <w:proofErr w:type="spellEnd"/>
      <w:r w:rsidRPr="00DA6340">
        <w:rPr>
          <w:rFonts w:ascii="Times New Roman" w:hAnsi="Times New Roman"/>
          <w:sz w:val="20"/>
          <w:szCs w:val="24"/>
        </w:rPr>
        <w:t xml:space="preserve"> </w:t>
      </w:r>
      <w:proofErr w:type="spellStart"/>
      <w:r w:rsidRPr="00DA6340">
        <w:rPr>
          <w:rFonts w:ascii="Times New Roman" w:hAnsi="Times New Roman"/>
          <w:sz w:val="20"/>
          <w:szCs w:val="24"/>
        </w:rPr>
        <w:t>Crowther</w:t>
      </w:r>
      <w:proofErr w:type="spellEnd"/>
      <w:r w:rsidRPr="00DA6340">
        <w:rPr>
          <w:rFonts w:ascii="Times New Roman" w:hAnsi="Times New Roman"/>
          <w:sz w:val="20"/>
          <w:szCs w:val="24"/>
        </w:rPr>
        <w:t xml:space="preserve"> University, </w:t>
      </w:r>
      <w:proofErr w:type="gramStart"/>
      <w:r w:rsidRPr="00DA6340">
        <w:rPr>
          <w:rFonts w:ascii="Times New Roman" w:hAnsi="Times New Roman"/>
          <w:sz w:val="20"/>
          <w:szCs w:val="24"/>
        </w:rPr>
        <w:t>Oyo</w:t>
      </w:r>
      <w:proofErr w:type="gramEnd"/>
      <w:r w:rsidRPr="00DA6340">
        <w:rPr>
          <w:rFonts w:ascii="Times New Roman" w:hAnsi="Times New Roman"/>
          <w:sz w:val="20"/>
          <w:szCs w:val="24"/>
        </w:rPr>
        <w:t xml:space="preserve"> for giving us the opportunity to make use of the facilities in their laboratory.</w:t>
      </w:r>
    </w:p>
    <w:p w:rsidR="00DA6340" w:rsidRPr="00DA6340" w:rsidRDefault="00DA6340" w:rsidP="00DA6340">
      <w:pPr>
        <w:snapToGrid w:val="0"/>
        <w:spacing w:after="0" w:line="240" w:lineRule="auto"/>
        <w:ind w:firstLine="425"/>
        <w:jc w:val="both"/>
        <w:rPr>
          <w:rFonts w:ascii="Times New Roman" w:eastAsiaTheme="minorEastAsia" w:hAnsi="Times New Roman"/>
          <w:sz w:val="20"/>
          <w:szCs w:val="24"/>
          <w:lang w:eastAsia="zh-CN"/>
        </w:rPr>
      </w:pPr>
    </w:p>
    <w:p w:rsidR="00277CF6" w:rsidRPr="00DA6340" w:rsidRDefault="00A316A2"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Corresponding Author:</w:t>
      </w:r>
    </w:p>
    <w:p w:rsidR="00277CF6" w:rsidRPr="00DA6340" w:rsidRDefault="00A316A2"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 xml:space="preserve">Dr. </w:t>
      </w:r>
      <w:proofErr w:type="spellStart"/>
      <w:r w:rsidRPr="00DA6340">
        <w:rPr>
          <w:rFonts w:ascii="Times New Roman" w:hAnsi="Times New Roman"/>
          <w:sz w:val="20"/>
          <w:szCs w:val="24"/>
        </w:rPr>
        <w:t>Folake</w:t>
      </w:r>
      <w:proofErr w:type="spellEnd"/>
      <w:r w:rsidRPr="00DA6340">
        <w:rPr>
          <w:rFonts w:ascii="Times New Roman" w:hAnsi="Times New Roman"/>
          <w:sz w:val="20"/>
          <w:szCs w:val="24"/>
        </w:rPr>
        <w:t xml:space="preserve"> T. </w:t>
      </w:r>
      <w:proofErr w:type="spellStart"/>
      <w:r w:rsidRPr="00DA6340">
        <w:rPr>
          <w:rFonts w:ascii="Times New Roman" w:hAnsi="Times New Roman"/>
          <w:sz w:val="20"/>
          <w:szCs w:val="24"/>
        </w:rPr>
        <w:t>Afolabi</w:t>
      </w:r>
      <w:proofErr w:type="spellEnd"/>
    </w:p>
    <w:p w:rsidR="00277CF6" w:rsidRPr="00DA6340" w:rsidRDefault="00A316A2"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Department of Microbiology,</w:t>
      </w:r>
    </w:p>
    <w:p w:rsidR="00277CF6" w:rsidRPr="00DA6340" w:rsidRDefault="00A316A2" w:rsidP="00DA6340">
      <w:pPr>
        <w:snapToGrid w:val="0"/>
        <w:spacing w:after="0" w:line="240" w:lineRule="auto"/>
        <w:jc w:val="both"/>
        <w:rPr>
          <w:rFonts w:ascii="Times New Roman" w:hAnsi="Times New Roman"/>
          <w:sz w:val="20"/>
          <w:szCs w:val="24"/>
        </w:rPr>
      </w:pPr>
      <w:r w:rsidRPr="00DA6340">
        <w:rPr>
          <w:rFonts w:ascii="Times New Roman" w:hAnsi="Times New Roman"/>
          <w:sz w:val="20"/>
          <w:szCs w:val="24"/>
        </w:rPr>
        <w:t>University of Ibadan, Ibadan, Nigeria</w:t>
      </w:r>
    </w:p>
    <w:p w:rsidR="00277CF6" w:rsidRPr="00863092" w:rsidRDefault="00A316A2" w:rsidP="00DA6340">
      <w:pPr>
        <w:snapToGrid w:val="0"/>
        <w:spacing w:after="0" w:line="240" w:lineRule="auto"/>
        <w:jc w:val="both"/>
        <w:rPr>
          <w:rFonts w:ascii="Times New Roman" w:eastAsiaTheme="minorEastAsia" w:hAnsi="Times New Roman" w:hint="eastAsia"/>
          <w:sz w:val="20"/>
          <w:szCs w:val="24"/>
          <w:lang w:eastAsia="zh-CN"/>
        </w:rPr>
      </w:pPr>
      <w:r w:rsidRPr="00DA6340">
        <w:rPr>
          <w:rFonts w:ascii="Times New Roman" w:hAnsi="Times New Roman"/>
          <w:sz w:val="20"/>
          <w:szCs w:val="24"/>
        </w:rPr>
        <w:t xml:space="preserve">E-mail: </w:t>
      </w:r>
      <w:hyperlink r:id="rId12" w:history="1">
        <w:r w:rsidR="00863092" w:rsidRPr="0094442F">
          <w:rPr>
            <w:rStyle w:val="Hyperlink"/>
            <w:rFonts w:ascii="Times New Roman" w:hAnsi="Times New Roman"/>
            <w:sz w:val="20"/>
            <w:szCs w:val="24"/>
          </w:rPr>
          <w:t>folakeojo1@yahoo.com</w:t>
        </w:r>
      </w:hyperlink>
      <w:r w:rsidR="00863092">
        <w:rPr>
          <w:rFonts w:ascii="Times New Roman" w:eastAsiaTheme="minorEastAsia" w:hAnsi="Times New Roman" w:hint="eastAsia"/>
          <w:sz w:val="20"/>
          <w:szCs w:val="24"/>
          <w:lang w:eastAsia="zh-CN"/>
        </w:rPr>
        <w:t xml:space="preserve"> </w:t>
      </w:r>
    </w:p>
    <w:p w:rsidR="00A316A2" w:rsidRPr="00DA6340" w:rsidRDefault="00A316A2" w:rsidP="00DA6340">
      <w:pPr>
        <w:snapToGrid w:val="0"/>
        <w:spacing w:after="0" w:line="240" w:lineRule="auto"/>
        <w:ind w:firstLine="425"/>
        <w:jc w:val="both"/>
        <w:rPr>
          <w:rFonts w:ascii="Times New Roman" w:hAnsi="Times New Roman"/>
          <w:b/>
          <w:sz w:val="20"/>
          <w:szCs w:val="24"/>
        </w:rPr>
      </w:pPr>
    </w:p>
    <w:p w:rsidR="00DA6340" w:rsidRPr="00DA6340" w:rsidRDefault="00277CF6" w:rsidP="00DA6340">
      <w:pPr>
        <w:snapToGrid w:val="0"/>
        <w:spacing w:after="0" w:line="240" w:lineRule="auto"/>
        <w:jc w:val="both"/>
        <w:rPr>
          <w:rFonts w:ascii="Times New Roman" w:hAnsi="Times New Roman"/>
          <w:b/>
          <w:sz w:val="20"/>
          <w:szCs w:val="24"/>
        </w:rPr>
      </w:pPr>
      <w:r w:rsidRPr="00DA6340">
        <w:rPr>
          <w:rFonts w:ascii="Times New Roman" w:hAnsi="Times New Roman"/>
          <w:b/>
          <w:sz w:val="20"/>
          <w:szCs w:val="24"/>
        </w:rPr>
        <w:t>References</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A</w:t>
      </w:r>
      <w:r w:rsidR="001427B3" w:rsidRPr="00DA6340">
        <w:rPr>
          <w:rFonts w:ascii="Times New Roman" w:hAnsi="Times New Roman"/>
          <w:sz w:val="20"/>
          <w:szCs w:val="24"/>
        </w:rPr>
        <w:t>OA</w:t>
      </w:r>
      <w:r w:rsidR="00277CF6" w:rsidRPr="00DA6340">
        <w:rPr>
          <w:rFonts w:ascii="Times New Roman" w:hAnsi="Times New Roman"/>
          <w:sz w:val="20"/>
          <w:szCs w:val="24"/>
        </w:rPr>
        <w:t>C. Official Method of Analyses of the Association of Official Analytical Chemists 16th Edition. AOAC International Gaithersburg MD. USA.</w:t>
      </w:r>
      <w:r w:rsidR="00B56E72">
        <w:rPr>
          <w:rFonts w:ascii="Times New Roman" w:eastAsiaTheme="minorEastAsia" w:hAnsi="Times New Roman" w:hint="eastAsia"/>
          <w:sz w:val="20"/>
          <w:szCs w:val="24"/>
          <w:lang w:eastAsia="zh-CN"/>
        </w:rPr>
        <w:t xml:space="preserve"> </w:t>
      </w:r>
      <w:r w:rsidR="00553249" w:rsidRPr="00DA6340">
        <w:rPr>
          <w:rFonts w:ascii="Times New Roman" w:hAnsi="Times New Roman"/>
          <w:sz w:val="20"/>
          <w:szCs w:val="24"/>
        </w:rPr>
        <w:t>1999.</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rPr>
        <w:t>A</w:t>
      </w:r>
      <w:r w:rsidR="001427B3" w:rsidRPr="00DA6340">
        <w:rPr>
          <w:rFonts w:ascii="Times New Roman" w:hAnsi="Times New Roman"/>
          <w:sz w:val="20"/>
          <w:szCs w:val="24"/>
        </w:rPr>
        <w:t>bdullahi</w:t>
      </w:r>
      <w:proofErr w:type="spellEnd"/>
      <w:r w:rsidR="001427B3" w:rsidRPr="00DA6340">
        <w:rPr>
          <w:rFonts w:ascii="Times New Roman" w:hAnsi="Times New Roman"/>
          <w:sz w:val="20"/>
          <w:szCs w:val="24"/>
        </w:rPr>
        <w:t xml:space="preserve"> IO, </w:t>
      </w:r>
      <w:proofErr w:type="spellStart"/>
      <w:r w:rsidR="001427B3" w:rsidRPr="00DA6340">
        <w:rPr>
          <w:rFonts w:ascii="Times New Roman" w:hAnsi="Times New Roman"/>
          <w:sz w:val="20"/>
          <w:szCs w:val="24"/>
        </w:rPr>
        <w:t>Umoh</w:t>
      </w:r>
      <w:proofErr w:type="spellEnd"/>
      <w:r w:rsidR="001427B3" w:rsidRPr="00DA6340">
        <w:rPr>
          <w:rFonts w:ascii="Times New Roman" w:hAnsi="Times New Roman"/>
          <w:sz w:val="20"/>
          <w:szCs w:val="24"/>
        </w:rPr>
        <w:t xml:space="preserve"> VJ</w:t>
      </w:r>
      <w:r w:rsidR="00277CF6" w:rsidRPr="00DA6340">
        <w:rPr>
          <w:rFonts w:ascii="Times New Roman" w:hAnsi="Times New Roman"/>
          <w:sz w:val="20"/>
          <w:szCs w:val="24"/>
        </w:rPr>
        <w:t xml:space="preserve">, </w:t>
      </w:r>
      <w:proofErr w:type="spellStart"/>
      <w:r w:rsidR="00277CF6" w:rsidRPr="00DA6340">
        <w:rPr>
          <w:rFonts w:ascii="Times New Roman" w:hAnsi="Times New Roman"/>
          <w:sz w:val="20"/>
          <w:szCs w:val="24"/>
        </w:rPr>
        <w:t>Ame</w:t>
      </w:r>
      <w:r w:rsidR="001427B3" w:rsidRPr="00DA6340">
        <w:rPr>
          <w:rFonts w:ascii="Times New Roman" w:hAnsi="Times New Roman"/>
          <w:sz w:val="20"/>
          <w:szCs w:val="24"/>
        </w:rPr>
        <w:t>h</w:t>
      </w:r>
      <w:proofErr w:type="spellEnd"/>
      <w:r w:rsidR="001427B3" w:rsidRPr="00DA6340">
        <w:rPr>
          <w:rFonts w:ascii="Times New Roman" w:hAnsi="Times New Roman"/>
          <w:sz w:val="20"/>
          <w:szCs w:val="24"/>
        </w:rPr>
        <w:t>, JB</w:t>
      </w:r>
      <w:r w:rsidR="00277CF6" w:rsidRPr="00DA6340">
        <w:rPr>
          <w:rFonts w:ascii="Times New Roman" w:hAnsi="Times New Roman"/>
          <w:sz w:val="20"/>
          <w:szCs w:val="24"/>
        </w:rPr>
        <w:t xml:space="preserve">, </w:t>
      </w:r>
      <w:proofErr w:type="spellStart"/>
      <w:r w:rsidR="00277CF6" w:rsidRPr="00DA6340">
        <w:rPr>
          <w:rFonts w:ascii="Times New Roman" w:hAnsi="Times New Roman"/>
          <w:sz w:val="20"/>
          <w:szCs w:val="24"/>
        </w:rPr>
        <w:t>Galadima</w:t>
      </w:r>
      <w:proofErr w:type="spellEnd"/>
      <w:r w:rsidR="00277CF6" w:rsidRPr="00DA6340">
        <w:rPr>
          <w:rFonts w:ascii="Times New Roman" w:hAnsi="Times New Roman"/>
          <w:sz w:val="20"/>
          <w:szCs w:val="24"/>
        </w:rPr>
        <w:t xml:space="preserve"> M. (2004) Nigerian Journal of Microbiology</w:t>
      </w:r>
      <w:r w:rsidR="00A316A2" w:rsidRPr="00DA6340">
        <w:rPr>
          <w:rFonts w:ascii="Times New Roman" w:hAnsi="Times New Roman"/>
          <w:sz w:val="20"/>
          <w:szCs w:val="24"/>
        </w:rPr>
        <w:t xml:space="preserve"> </w:t>
      </w:r>
      <w:r w:rsidR="00553249" w:rsidRPr="00DA6340">
        <w:rPr>
          <w:rFonts w:ascii="Times New Roman" w:hAnsi="Times New Roman"/>
          <w:sz w:val="20"/>
          <w:szCs w:val="24"/>
        </w:rPr>
        <w:t>2004</w:t>
      </w:r>
      <w:r w:rsidR="00553249" w:rsidRPr="00DA6340">
        <w:rPr>
          <w:rFonts w:ascii="Times New Roman" w:hAnsi="Times New Roman"/>
          <w:i/>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18(1 – 2), pp. 339 -345.</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rPr>
        <w:t>A</w:t>
      </w:r>
      <w:r w:rsidR="001427B3" w:rsidRPr="00DA6340">
        <w:rPr>
          <w:rFonts w:ascii="Times New Roman" w:hAnsi="Times New Roman"/>
          <w:sz w:val="20"/>
          <w:szCs w:val="24"/>
        </w:rPr>
        <w:t>bdullahi</w:t>
      </w:r>
      <w:proofErr w:type="spellEnd"/>
      <w:r w:rsidR="001427B3" w:rsidRPr="00DA6340">
        <w:rPr>
          <w:rFonts w:ascii="Times New Roman" w:hAnsi="Times New Roman"/>
          <w:sz w:val="20"/>
          <w:szCs w:val="24"/>
        </w:rPr>
        <w:t xml:space="preserve"> IO, </w:t>
      </w:r>
      <w:proofErr w:type="spellStart"/>
      <w:r w:rsidR="001427B3" w:rsidRPr="00DA6340">
        <w:rPr>
          <w:rFonts w:ascii="Times New Roman" w:hAnsi="Times New Roman"/>
          <w:sz w:val="20"/>
          <w:szCs w:val="24"/>
        </w:rPr>
        <w:t>Umoh</w:t>
      </w:r>
      <w:proofErr w:type="spellEnd"/>
      <w:r w:rsidR="001427B3" w:rsidRPr="00DA6340">
        <w:rPr>
          <w:rFonts w:ascii="Times New Roman" w:hAnsi="Times New Roman"/>
          <w:sz w:val="20"/>
          <w:szCs w:val="24"/>
        </w:rPr>
        <w:t xml:space="preserve"> VJ</w:t>
      </w:r>
      <w:r w:rsidR="00277CF6" w:rsidRPr="00DA6340">
        <w:rPr>
          <w:rFonts w:ascii="Times New Roman" w:hAnsi="Times New Roman"/>
          <w:sz w:val="20"/>
          <w:szCs w:val="24"/>
        </w:rPr>
        <w:t xml:space="preserve">, </w:t>
      </w:r>
      <w:proofErr w:type="spellStart"/>
      <w:r w:rsidR="00277CF6" w:rsidRPr="00DA6340">
        <w:rPr>
          <w:rFonts w:ascii="Times New Roman" w:hAnsi="Times New Roman"/>
          <w:sz w:val="20"/>
          <w:szCs w:val="24"/>
        </w:rPr>
        <w:t>Galadima</w:t>
      </w:r>
      <w:proofErr w:type="spellEnd"/>
      <w:r w:rsidR="00277CF6" w:rsidRPr="00DA6340">
        <w:rPr>
          <w:rFonts w:ascii="Times New Roman" w:hAnsi="Times New Roman"/>
          <w:sz w:val="20"/>
          <w:szCs w:val="24"/>
        </w:rPr>
        <w:t xml:space="preserve"> M. Hazards associated with </w:t>
      </w:r>
      <w:proofErr w:type="spellStart"/>
      <w:r w:rsidR="00277CF6" w:rsidRPr="00DA6340">
        <w:rPr>
          <w:rFonts w:ascii="Times New Roman" w:hAnsi="Times New Roman"/>
          <w:sz w:val="20"/>
          <w:szCs w:val="24"/>
        </w:rPr>
        <w:t>Kilishi</w:t>
      </w:r>
      <w:proofErr w:type="spellEnd"/>
      <w:r w:rsidR="00277CF6" w:rsidRPr="00DA6340">
        <w:rPr>
          <w:rFonts w:ascii="Times New Roman" w:hAnsi="Times New Roman"/>
          <w:sz w:val="20"/>
          <w:szCs w:val="24"/>
        </w:rPr>
        <w:t xml:space="preserve"> preparation in Zaria, Nigeria, Nigerian Journal of Microbiology</w:t>
      </w:r>
      <w:r w:rsidR="001427B3" w:rsidRPr="00DA6340">
        <w:rPr>
          <w:rFonts w:ascii="Times New Roman" w:hAnsi="Times New Roman"/>
          <w:sz w:val="20"/>
          <w:szCs w:val="24"/>
        </w:rPr>
        <w:t xml:space="preserve"> </w:t>
      </w:r>
      <w:r w:rsidR="00553249" w:rsidRPr="00DA6340">
        <w:rPr>
          <w:rFonts w:ascii="Times New Roman" w:hAnsi="Times New Roman"/>
          <w:sz w:val="20"/>
          <w:szCs w:val="24"/>
        </w:rPr>
        <w:t>2004</w:t>
      </w:r>
      <w:r w:rsidR="00A316A2" w:rsidRPr="00DA6340">
        <w:rPr>
          <w:rFonts w:ascii="Times New Roman" w:hAnsi="Times New Roman"/>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18(1 – 2), 338 – 345.</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B</w:t>
      </w:r>
      <w:r w:rsidR="00277CF6" w:rsidRPr="00DA6340">
        <w:rPr>
          <w:rFonts w:ascii="Times New Roman" w:hAnsi="Times New Roman"/>
          <w:sz w:val="20"/>
          <w:szCs w:val="24"/>
        </w:rPr>
        <w:t>rown</w:t>
      </w:r>
      <w:r w:rsidR="00553249" w:rsidRPr="00DA6340">
        <w:rPr>
          <w:rFonts w:ascii="Times New Roman" w:hAnsi="Times New Roman"/>
          <w:sz w:val="20"/>
          <w:szCs w:val="24"/>
        </w:rPr>
        <w:t xml:space="preserve"> D.</w:t>
      </w:r>
      <w:r w:rsidR="00863092">
        <w:rPr>
          <w:rFonts w:ascii="Times New Roman" w:hAnsi="Times New Roman"/>
          <w:sz w:val="20"/>
          <w:szCs w:val="24"/>
        </w:rPr>
        <w:t xml:space="preserve"> </w:t>
      </w:r>
      <w:r w:rsidR="00277CF6" w:rsidRPr="00DA6340">
        <w:rPr>
          <w:rFonts w:ascii="Times New Roman" w:hAnsi="Times New Roman"/>
          <w:sz w:val="20"/>
          <w:szCs w:val="24"/>
        </w:rPr>
        <w:t>“Scientists Unravel Genome of the Cow”. The Washington Post.</w:t>
      </w:r>
      <w:r w:rsidR="00C808DF">
        <w:rPr>
          <w:rFonts w:ascii="Times New Roman" w:eastAsiaTheme="minorEastAsia" w:hAnsi="Times New Roman" w:hint="eastAsia"/>
          <w:sz w:val="20"/>
          <w:szCs w:val="24"/>
          <w:lang w:eastAsia="zh-CN"/>
        </w:rPr>
        <w:t xml:space="preserve"> </w:t>
      </w:r>
      <w:r w:rsidR="00553249" w:rsidRPr="00DA6340">
        <w:rPr>
          <w:rFonts w:ascii="Times New Roman" w:hAnsi="Times New Roman"/>
          <w:sz w:val="20"/>
          <w:szCs w:val="24"/>
        </w:rPr>
        <w:t>2009.</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B</w:t>
      </w:r>
      <w:r w:rsidR="001427B3" w:rsidRPr="00DA6340">
        <w:rPr>
          <w:rFonts w:ascii="Times New Roman" w:hAnsi="Times New Roman"/>
          <w:sz w:val="20"/>
          <w:szCs w:val="24"/>
        </w:rPr>
        <w:t>uchanan R</w:t>
      </w:r>
      <w:r w:rsidR="00277CF6" w:rsidRPr="00DA6340">
        <w:rPr>
          <w:rFonts w:ascii="Times New Roman" w:hAnsi="Times New Roman"/>
          <w:sz w:val="20"/>
          <w:szCs w:val="24"/>
        </w:rPr>
        <w:t>E</w:t>
      </w:r>
      <w:r w:rsidR="001427B3" w:rsidRPr="00DA6340">
        <w:rPr>
          <w:rFonts w:ascii="Times New Roman" w:hAnsi="Times New Roman"/>
          <w:sz w:val="20"/>
          <w:szCs w:val="24"/>
        </w:rPr>
        <w:t>, Gibbons NE.</w:t>
      </w:r>
      <w:r w:rsidR="00277CF6" w:rsidRPr="00DA6340">
        <w:rPr>
          <w:rFonts w:ascii="Times New Roman" w:hAnsi="Times New Roman"/>
          <w:sz w:val="20"/>
          <w:szCs w:val="24"/>
        </w:rPr>
        <w:t xml:space="preserve"> </w:t>
      </w:r>
      <w:proofErr w:type="spellStart"/>
      <w:r w:rsidR="00277CF6" w:rsidRPr="00DA6340">
        <w:rPr>
          <w:rFonts w:ascii="Times New Roman" w:hAnsi="Times New Roman"/>
          <w:sz w:val="20"/>
          <w:szCs w:val="24"/>
        </w:rPr>
        <w:t>Bergey’s</w:t>
      </w:r>
      <w:proofErr w:type="spellEnd"/>
      <w:r w:rsidR="00277CF6" w:rsidRPr="00DA6340">
        <w:rPr>
          <w:rFonts w:ascii="Times New Roman" w:hAnsi="Times New Roman"/>
          <w:sz w:val="20"/>
          <w:szCs w:val="24"/>
        </w:rPr>
        <w:t xml:space="preserve"> Manual of Determinative Bacteriology. 8th Edition: The Williams and Wilkins Company, Baltimore, </w:t>
      </w:r>
      <w:r w:rsidR="00553249" w:rsidRPr="00DA6340">
        <w:rPr>
          <w:rFonts w:ascii="Times New Roman" w:hAnsi="Times New Roman"/>
          <w:sz w:val="20"/>
          <w:szCs w:val="24"/>
        </w:rPr>
        <w:t>1974.</w:t>
      </w:r>
      <w:r w:rsidR="00277CF6" w:rsidRPr="00DA6340">
        <w:rPr>
          <w:rFonts w:ascii="Times New Roman" w:hAnsi="Times New Roman"/>
          <w:sz w:val="20"/>
          <w:szCs w:val="24"/>
        </w:rPr>
        <w:t>pp. 539.</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rPr>
        <w:lastRenderedPageBreak/>
        <w:t>C</w:t>
      </w:r>
      <w:r w:rsidR="00277CF6" w:rsidRPr="00DA6340">
        <w:rPr>
          <w:rFonts w:ascii="Times New Roman" w:hAnsi="Times New Roman"/>
          <w:sz w:val="20"/>
          <w:szCs w:val="24"/>
        </w:rPr>
        <w:t>hukwur</w:t>
      </w:r>
      <w:r w:rsidR="001427B3" w:rsidRPr="00DA6340">
        <w:rPr>
          <w:rFonts w:ascii="Times New Roman" w:hAnsi="Times New Roman"/>
          <w:sz w:val="20"/>
          <w:szCs w:val="24"/>
        </w:rPr>
        <w:t>a</w:t>
      </w:r>
      <w:proofErr w:type="spellEnd"/>
      <w:r w:rsidR="001427B3" w:rsidRPr="00DA6340">
        <w:rPr>
          <w:rFonts w:ascii="Times New Roman" w:hAnsi="Times New Roman"/>
          <w:sz w:val="20"/>
          <w:szCs w:val="24"/>
        </w:rPr>
        <w:t xml:space="preserve"> EI, </w:t>
      </w:r>
      <w:proofErr w:type="spellStart"/>
      <w:r w:rsidR="001427B3" w:rsidRPr="00DA6340">
        <w:rPr>
          <w:rFonts w:ascii="Times New Roman" w:hAnsi="Times New Roman"/>
          <w:sz w:val="20"/>
          <w:szCs w:val="24"/>
        </w:rPr>
        <w:t>Majewu</w:t>
      </w:r>
      <w:proofErr w:type="spellEnd"/>
      <w:r w:rsidR="001427B3" w:rsidRPr="00DA6340">
        <w:rPr>
          <w:rFonts w:ascii="Times New Roman" w:hAnsi="Times New Roman"/>
          <w:sz w:val="20"/>
          <w:szCs w:val="24"/>
        </w:rPr>
        <w:t xml:space="preserve"> CN.</w:t>
      </w:r>
      <w:r w:rsidR="00863092">
        <w:rPr>
          <w:rFonts w:ascii="Times New Roman" w:hAnsi="Times New Roman"/>
          <w:sz w:val="20"/>
          <w:szCs w:val="24"/>
        </w:rPr>
        <w:t xml:space="preserve"> </w:t>
      </w:r>
      <w:r w:rsidR="00277CF6" w:rsidRPr="00DA6340">
        <w:rPr>
          <w:rFonts w:ascii="Times New Roman" w:hAnsi="Times New Roman"/>
          <w:sz w:val="20"/>
          <w:szCs w:val="24"/>
        </w:rPr>
        <w:t xml:space="preserve">Prevalence of Microbial Contaminants of </w:t>
      </w:r>
      <w:proofErr w:type="spellStart"/>
      <w:r w:rsidR="00277CF6" w:rsidRPr="00DA6340">
        <w:rPr>
          <w:rFonts w:ascii="Times New Roman" w:hAnsi="Times New Roman"/>
          <w:sz w:val="20"/>
          <w:szCs w:val="24"/>
        </w:rPr>
        <w:t>Suya</w:t>
      </w:r>
      <w:proofErr w:type="spellEnd"/>
      <w:r w:rsidR="00277CF6" w:rsidRPr="00DA6340">
        <w:rPr>
          <w:rFonts w:ascii="Times New Roman" w:hAnsi="Times New Roman"/>
          <w:sz w:val="20"/>
          <w:szCs w:val="24"/>
        </w:rPr>
        <w:t xml:space="preserve"> meat sold in </w:t>
      </w:r>
      <w:proofErr w:type="spellStart"/>
      <w:r w:rsidR="00277CF6" w:rsidRPr="00DA6340">
        <w:rPr>
          <w:rFonts w:ascii="Times New Roman" w:hAnsi="Times New Roman"/>
          <w:sz w:val="20"/>
          <w:szCs w:val="24"/>
        </w:rPr>
        <w:t>Akwa</w:t>
      </w:r>
      <w:proofErr w:type="spellEnd"/>
      <w:r w:rsidR="00277CF6" w:rsidRPr="00DA6340">
        <w:rPr>
          <w:rFonts w:ascii="Times New Roman" w:hAnsi="Times New Roman"/>
          <w:sz w:val="20"/>
          <w:szCs w:val="24"/>
        </w:rPr>
        <w:t xml:space="preserve"> Urban, Journal of Tropical Microbiology</w:t>
      </w:r>
      <w:r w:rsidR="00A316A2" w:rsidRPr="00DA6340">
        <w:rPr>
          <w:rFonts w:ascii="Times New Roman" w:hAnsi="Times New Roman"/>
          <w:i/>
          <w:sz w:val="20"/>
          <w:szCs w:val="24"/>
        </w:rPr>
        <w:t xml:space="preserve"> 2002</w:t>
      </w:r>
      <w:r w:rsidR="00A316A2" w:rsidRPr="00DA6340">
        <w:rPr>
          <w:rFonts w:ascii="Times New Roman" w:hAnsi="Times New Roman"/>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11, 89 – 91.</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lang w:val="it-IT"/>
        </w:rPr>
        <w:t>E</w:t>
      </w:r>
      <w:r w:rsidR="001427B3" w:rsidRPr="00DA6340">
        <w:rPr>
          <w:rFonts w:ascii="Times New Roman" w:hAnsi="Times New Roman"/>
          <w:sz w:val="20"/>
          <w:szCs w:val="24"/>
          <w:lang w:val="it-IT"/>
        </w:rPr>
        <w:t>dema MO</w:t>
      </w:r>
      <w:r w:rsidR="00277CF6" w:rsidRPr="00DA6340">
        <w:rPr>
          <w:rFonts w:ascii="Times New Roman" w:hAnsi="Times New Roman"/>
          <w:sz w:val="20"/>
          <w:szCs w:val="24"/>
          <w:lang w:val="it-IT"/>
        </w:rPr>
        <w:t>, Os</w:t>
      </w:r>
      <w:r w:rsidR="001427B3" w:rsidRPr="00DA6340">
        <w:rPr>
          <w:rFonts w:ascii="Times New Roman" w:hAnsi="Times New Roman"/>
          <w:sz w:val="20"/>
          <w:szCs w:val="24"/>
          <w:lang w:val="it-IT"/>
        </w:rPr>
        <w:t xml:space="preserve">ho AT, Diala CT. </w:t>
      </w:r>
      <w:r w:rsidR="001427B3" w:rsidRPr="00DA6340">
        <w:rPr>
          <w:rFonts w:ascii="Times New Roman" w:hAnsi="Times New Roman"/>
          <w:sz w:val="20"/>
          <w:szCs w:val="24"/>
        </w:rPr>
        <w:t>E</w:t>
      </w:r>
      <w:r w:rsidR="00277CF6" w:rsidRPr="00DA6340">
        <w:rPr>
          <w:rFonts w:ascii="Times New Roman" w:hAnsi="Times New Roman"/>
          <w:sz w:val="20"/>
          <w:szCs w:val="24"/>
        </w:rPr>
        <w:t xml:space="preserve">valuation of Microbial Hazard associated with Processing of </w:t>
      </w:r>
      <w:proofErr w:type="spellStart"/>
      <w:r w:rsidR="00277CF6" w:rsidRPr="00DA6340">
        <w:rPr>
          <w:rFonts w:ascii="Times New Roman" w:hAnsi="Times New Roman"/>
          <w:sz w:val="20"/>
          <w:szCs w:val="24"/>
        </w:rPr>
        <w:t>Suya</w:t>
      </w:r>
      <w:proofErr w:type="spellEnd"/>
      <w:r w:rsidR="00277CF6" w:rsidRPr="00DA6340">
        <w:rPr>
          <w:rFonts w:ascii="Times New Roman" w:hAnsi="Times New Roman"/>
          <w:sz w:val="20"/>
          <w:szCs w:val="24"/>
        </w:rPr>
        <w:t xml:space="preserve"> (a grilled meat product), Scientific Research and Essay, </w:t>
      </w:r>
      <w:r w:rsidR="00A316A2" w:rsidRPr="00DA6340">
        <w:rPr>
          <w:rFonts w:ascii="Times New Roman" w:hAnsi="Times New Roman"/>
          <w:sz w:val="20"/>
          <w:szCs w:val="24"/>
        </w:rPr>
        <w:t>2008</w:t>
      </w:r>
      <w:proofErr w:type="gramStart"/>
      <w:r w:rsidR="00A316A2" w:rsidRPr="00DA6340">
        <w:rPr>
          <w:rFonts w:ascii="Times New Roman" w:hAnsi="Times New Roman"/>
          <w:sz w:val="20"/>
          <w:szCs w:val="24"/>
        </w:rPr>
        <w:t>;</w:t>
      </w:r>
      <w:r w:rsidR="00277CF6" w:rsidRPr="00DA6340">
        <w:rPr>
          <w:rFonts w:ascii="Times New Roman" w:hAnsi="Times New Roman"/>
          <w:sz w:val="20"/>
          <w:szCs w:val="24"/>
        </w:rPr>
        <w:t>3</w:t>
      </w:r>
      <w:proofErr w:type="gramEnd"/>
      <w:r w:rsidR="00277CF6" w:rsidRPr="00DA6340">
        <w:rPr>
          <w:rFonts w:ascii="Times New Roman" w:hAnsi="Times New Roman"/>
          <w:sz w:val="20"/>
          <w:szCs w:val="24"/>
        </w:rPr>
        <w:t>(12), 621 – 626.</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F</w:t>
      </w:r>
      <w:r w:rsidR="00277CF6" w:rsidRPr="00DA6340">
        <w:rPr>
          <w:rFonts w:ascii="Times New Roman" w:hAnsi="Times New Roman"/>
          <w:sz w:val="20"/>
          <w:szCs w:val="24"/>
        </w:rPr>
        <w:t>ield</w:t>
      </w:r>
      <w:r w:rsidR="001427B3" w:rsidRPr="00DA6340">
        <w:rPr>
          <w:rFonts w:ascii="Times New Roman" w:hAnsi="Times New Roman"/>
          <w:sz w:val="20"/>
          <w:szCs w:val="24"/>
        </w:rPr>
        <w:t xml:space="preserve"> R</w:t>
      </w:r>
      <w:r w:rsidR="00277CF6" w:rsidRPr="00DA6340">
        <w:rPr>
          <w:rFonts w:ascii="Times New Roman" w:hAnsi="Times New Roman"/>
          <w:sz w:val="20"/>
          <w:szCs w:val="24"/>
        </w:rPr>
        <w:t>A</w:t>
      </w:r>
      <w:r w:rsidR="001427B3" w:rsidRPr="00DA6340">
        <w:rPr>
          <w:rFonts w:ascii="Times New Roman" w:hAnsi="Times New Roman"/>
          <w:sz w:val="20"/>
          <w:szCs w:val="24"/>
        </w:rPr>
        <w:t>.</w:t>
      </w:r>
      <w:r w:rsidR="00277CF6" w:rsidRPr="00DA6340">
        <w:rPr>
          <w:rFonts w:ascii="Times New Roman" w:hAnsi="Times New Roman"/>
          <w:sz w:val="20"/>
          <w:szCs w:val="24"/>
        </w:rPr>
        <w:t xml:space="preserve"> Enteric and Food-borne illness, Advanced Food Research, </w:t>
      </w:r>
      <w:r w:rsidR="00553249" w:rsidRPr="00DA6340">
        <w:rPr>
          <w:rFonts w:ascii="Times New Roman" w:hAnsi="Times New Roman"/>
          <w:sz w:val="20"/>
          <w:szCs w:val="24"/>
        </w:rPr>
        <w:t>2002</w:t>
      </w:r>
      <w:proofErr w:type="gramStart"/>
      <w:r w:rsidR="00A316A2" w:rsidRPr="00DA6340">
        <w:rPr>
          <w:rFonts w:ascii="Times New Roman" w:hAnsi="Times New Roman"/>
          <w:sz w:val="20"/>
          <w:szCs w:val="24"/>
        </w:rPr>
        <w:t>;</w:t>
      </w:r>
      <w:r w:rsidR="00277CF6" w:rsidRPr="00DA6340">
        <w:rPr>
          <w:rFonts w:ascii="Times New Roman" w:hAnsi="Times New Roman"/>
          <w:i/>
          <w:sz w:val="20"/>
          <w:szCs w:val="24"/>
        </w:rPr>
        <w:t>27</w:t>
      </w:r>
      <w:proofErr w:type="gramEnd"/>
      <w:r w:rsidR="00277CF6" w:rsidRPr="00DA6340">
        <w:rPr>
          <w:rFonts w:ascii="Times New Roman" w:hAnsi="Times New Roman"/>
          <w:sz w:val="20"/>
          <w:szCs w:val="24"/>
        </w:rPr>
        <w:t>, 28 – 35.</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rPr>
        <w:t>G</w:t>
      </w:r>
      <w:r w:rsidR="00277CF6" w:rsidRPr="00DA6340">
        <w:rPr>
          <w:rFonts w:ascii="Times New Roman" w:hAnsi="Times New Roman"/>
          <w:sz w:val="20"/>
          <w:szCs w:val="24"/>
        </w:rPr>
        <w:t>arrigus</w:t>
      </w:r>
      <w:proofErr w:type="spellEnd"/>
      <w:r w:rsidR="001427B3" w:rsidRPr="00DA6340">
        <w:rPr>
          <w:rFonts w:ascii="Times New Roman" w:hAnsi="Times New Roman"/>
          <w:sz w:val="20"/>
          <w:szCs w:val="24"/>
        </w:rPr>
        <w:t xml:space="preserve"> W</w:t>
      </w:r>
      <w:r w:rsidR="00277CF6" w:rsidRPr="00DA6340">
        <w:rPr>
          <w:rFonts w:ascii="Times New Roman" w:hAnsi="Times New Roman"/>
          <w:sz w:val="20"/>
          <w:szCs w:val="24"/>
        </w:rPr>
        <w:t>P.</w:t>
      </w:r>
      <w:r w:rsidR="00863092">
        <w:rPr>
          <w:rFonts w:ascii="Times New Roman" w:hAnsi="Times New Roman"/>
          <w:sz w:val="20"/>
          <w:szCs w:val="24"/>
        </w:rPr>
        <w:t xml:space="preserve"> </w:t>
      </w:r>
      <w:r w:rsidR="00277CF6" w:rsidRPr="00DA6340">
        <w:rPr>
          <w:rFonts w:ascii="Times New Roman" w:hAnsi="Times New Roman"/>
          <w:sz w:val="20"/>
          <w:szCs w:val="24"/>
        </w:rPr>
        <w:t>“Poultry Farming” Encyclopedia Britannica.</w:t>
      </w:r>
      <w:r w:rsidR="00863092">
        <w:rPr>
          <w:rFonts w:ascii="Times New Roman" w:eastAsiaTheme="minorEastAsia" w:hAnsi="Times New Roman" w:hint="eastAsia"/>
          <w:sz w:val="20"/>
          <w:szCs w:val="24"/>
          <w:lang w:eastAsia="zh-CN"/>
        </w:rPr>
        <w:t xml:space="preserve"> </w:t>
      </w:r>
      <w:r w:rsidR="00553249" w:rsidRPr="00DA6340">
        <w:rPr>
          <w:rFonts w:ascii="Times New Roman" w:hAnsi="Times New Roman"/>
          <w:sz w:val="20"/>
          <w:szCs w:val="24"/>
        </w:rPr>
        <w:t>2007.</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G</w:t>
      </w:r>
      <w:r w:rsidR="001427B3" w:rsidRPr="00DA6340">
        <w:rPr>
          <w:rFonts w:ascii="Times New Roman" w:hAnsi="Times New Roman"/>
          <w:sz w:val="20"/>
          <w:szCs w:val="24"/>
        </w:rPr>
        <w:t>ilbert U, Harrison A.</w:t>
      </w:r>
      <w:r w:rsidR="00863092">
        <w:rPr>
          <w:rFonts w:ascii="Times New Roman" w:hAnsi="Times New Roman"/>
          <w:sz w:val="20"/>
          <w:szCs w:val="24"/>
        </w:rPr>
        <w:t xml:space="preserve"> </w:t>
      </w:r>
      <w:r w:rsidR="00277CF6" w:rsidRPr="00DA6340">
        <w:rPr>
          <w:rFonts w:ascii="Times New Roman" w:hAnsi="Times New Roman"/>
          <w:sz w:val="20"/>
          <w:szCs w:val="24"/>
        </w:rPr>
        <w:t xml:space="preserve">Occurrence of </w:t>
      </w:r>
      <w:proofErr w:type="spellStart"/>
      <w:r w:rsidR="00277CF6" w:rsidRPr="00DA6340">
        <w:rPr>
          <w:rFonts w:ascii="Times New Roman" w:hAnsi="Times New Roman"/>
          <w:sz w:val="20"/>
          <w:szCs w:val="24"/>
        </w:rPr>
        <w:t>enterotoxin</w:t>
      </w:r>
      <w:proofErr w:type="spellEnd"/>
      <w:r w:rsidR="00277CF6" w:rsidRPr="00DA6340">
        <w:rPr>
          <w:rFonts w:ascii="Times New Roman" w:hAnsi="Times New Roman"/>
          <w:sz w:val="20"/>
          <w:szCs w:val="24"/>
        </w:rPr>
        <w:t xml:space="preserve">-producing </w:t>
      </w:r>
      <w:r w:rsidR="00277CF6" w:rsidRPr="00DA6340">
        <w:rPr>
          <w:rFonts w:ascii="Times New Roman" w:hAnsi="Times New Roman"/>
          <w:i/>
          <w:sz w:val="20"/>
          <w:szCs w:val="24"/>
        </w:rPr>
        <w:t xml:space="preserve">Staphylococcus </w:t>
      </w:r>
      <w:proofErr w:type="spellStart"/>
      <w:r w:rsidR="00277CF6" w:rsidRPr="00DA6340">
        <w:rPr>
          <w:rFonts w:ascii="Times New Roman" w:hAnsi="Times New Roman"/>
          <w:i/>
          <w:sz w:val="20"/>
          <w:szCs w:val="24"/>
        </w:rPr>
        <w:t>aureus</w:t>
      </w:r>
      <w:proofErr w:type="spellEnd"/>
      <w:r w:rsidR="00277CF6" w:rsidRPr="00DA6340">
        <w:rPr>
          <w:rFonts w:ascii="Times New Roman" w:hAnsi="Times New Roman"/>
          <w:sz w:val="20"/>
          <w:szCs w:val="24"/>
        </w:rPr>
        <w:t xml:space="preserve"> in meat market in Nigeria, Journal of Food Infection,</w:t>
      </w:r>
      <w:r w:rsidR="001427B3" w:rsidRPr="00DA6340">
        <w:rPr>
          <w:rFonts w:ascii="Times New Roman" w:hAnsi="Times New Roman"/>
          <w:sz w:val="20"/>
          <w:szCs w:val="24"/>
        </w:rPr>
        <w:t xml:space="preserve"> </w:t>
      </w:r>
      <w:r w:rsidR="00553249" w:rsidRPr="00DA6340">
        <w:rPr>
          <w:rFonts w:ascii="Times New Roman" w:hAnsi="Times New Roman"/>
          <w:sz w:val="20"/>
          <w:szCs w:val="24"/>
        </w:rPr>
        <w:t>2001</w:t>
      </w:r>
      <w:r w:rsidR="00A316A2" w:rsidRPr="00DA6340">
        <w:rPr>
          <w:rFonts w:ascii="Times New Roman" w:hAnsi="Times New Roman"/>
          <w:i/>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56, 25 – 35.</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H</w:t>
      </w:r>
      <w:r w:rsidR="00277CF6" w:rsidRPr="00DA6340">
        <w:rPr>
          <w:rFonts w:ascii="Times New Roman" w:hAnsi="Times New Roman"/>
          <w:sz w:val="20"/>
          <w:szCs w:val="24"/>
        </w:rPr>
        <w:t>am</w:t>
      </w:r>
      <w:r w:rsidR="001427B3" w:rsidRPr="00DA6340">
        <w:rPr>
          <w:rFonts w:ascii="Times New Roman" w:hAnsi="Times New Roman"/>
          <w:sz w:val="20"/>
          <w:szCs w:val="24"/>
        </w:rPr>
        <w:t>an DO.</w:t>
      </w:r>
      <w:r w:rsidR="00863092">
        <w:rPr>
          <w:rFonts w:ascii="Times New Roman" w:hAnsi="Times New Roman"/>
          <w:sz w:val="20"/>
          <w:szCs w:val="24"/>
        </w:rPr>
        <w:t xml:space="preserve"> </w:t>
      </w:r>
      <w:r w:rsidR="00277CF6" w:rsidRPr="00DA6340">
        <w:rPr>
          <w:rFonts w:ascii="Times New Roman" w:hAnsi="Times New Roman"/>
          <w:sz w:val="20"/>
          <w:szCs w:val="24"/>
        </w:rPr>
        <w:t>Microbiology of Meat and Food Technology</w:t>
      </w:r>
      <w:r w:rsidR="001427B3" w:rsidRPr="00DA6340">
        <w:rPr>
          <w:rFonts w:ascii="Times New Roman" w:hAnsi="Times New Roman"/>
          <w:sz w:val="20"/>
          <w:szCs w:val="24"/>
        </w:rPr>
        <w:t xml:space="preserve"> </w:t>
      </w:r>
      <w:r w:rsidR="00553249" w:rsidRPr="00DA6340">
        <w:rPr>
          <w:rFonts w:ascii="Times New Roman" w:hAnsi="Times New Roman"/>
          <w:sz w:val="20"/>
          <w:szCs w:val="24"/>
        </w:rPr>
        <w:t>1997</w:t>
      </w:r>
      <w:r w:rsidR="00A316A2" w:rsidRPr="00DA6340">
        <w:rPr>
          <w:rFonts w:ascii="Times New Roman" w:hAnsi="Times New Roman"/>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23(6), 66 – 71.</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lang w:val="fr-FR"/>
        </w:rPr>
        <w:t>I</w:t>
      </w:r>
      <w:r w:rsidR="00277CF6" w:rsidRPr="00DA6340">
        <w:rPr>
          <w:rFonts w:ascii="Times New Roman" w:hAnsi="Times New Roman"/>
          <w:sz w:val="20"/>
          <w:szCs w:val="24"/>
          <w:lang w:val="fr-FR"/>
        </w:rPr>
        <w:t>nyang</w:t>
      </w:r>
      <w:proofErr w:type="spellEnd"/>
      <w:r w:rsidR="001427B3" w:rsidRPr="00DA6340">
        <w:rPr>
          <w:rFonts w:ascii="Times New Roman" w:hAnsi="Times New Roman"/>
          <w:sz w:val="20"/>
          <w:szCs w:val="24"/>
          <w:lang w:val="fr-FR"/>
        </w:rPr>
        <w:t xml:space="preserve"> CU</w:t>
      </w:r>
      <w:r w:rsidR="00277CF6" w:rsidRPr="00DA6340">
        <w:rPr>
          <w:rFonts w:ascii="Times New Roman" w:hAnsi="Times New Roman"/>
          <w:sz w:val="20"/>
          <w:szCs w:val="24"/>
          <w:lang w:val="fr-FR"/>
        </w:rPr>
        <w:t xml:space="preserve">, </w:t>
      </w:r>
      <w:proofErr w:type="spellStart"/>
      <w:r w:rsidR="00277CF6" w:rsidRPr="00DA6340">
        <w:rPr>
          <w:rFonts w:ascii="Times New Roman" w:hAnsi="Times New Roman"/>
          <w:sz w:val="20"/>
          <w:szCs w:val="24"/>
          <w:lang w:val="fr-FR"/>
        </w:rPr>
        <w:t>I</w:t>
      </w:r>
      <w:r w:rsidR="001427B3" w:rsidRPr="00DA6340">
        <w:rPr>
          <w:rFonts w:ascii="Times New Roman" w:hAnsi="Times New Roman"/>
          <w:sz w:val="20"/>
          <w:szCs w:val="24"/>
          <w:lang w:val="fr-FR"/>
        </w:rPr>
        <w:t>nyor</w:t>
      </w:r>
      <w:proofErr w:type="spellEnd"/>
      <w:r w:rsidR="001427B3" w:rsidRPr="00DA6340">
        <w:rPr>
          <w:rFonts w:ascii="Times New Roman" w:hAnsi="Times New Roman"/>
          <w:sz w:val="20"/>
          <w:szCs w:val="24"/>
          <w:lang w:val="fr-FR"/>
        </w:rPr>
        <w:t xml:space="preserve"> MA, </w:t>
      </w:r>
      <w:proofErr w:type="spellStart"/>
      <w:r w:rsidR="001427B3" w:rsidRPr="00DA6340">
        <w:rPr>
          <w:rFonts w:ascii="Times New Roman" w:hAnsi="Times New Roman"/>
          <w:sz w:val="20"/>
          <w:szCs w:val="24"/>
          <w:lang w:val="fr-FR"/>
        </w:rPr>
        <w:t>Uma</w:t>
      </w:r>
      <w:proofErr w:type="spellEnd"/>
      <w:r w:rsidR="001427B3" w:rsidRPr="00DA6340">
        <w:rPr>
          <w:rFonts w:ascii="Times New Roman" w:hAnsi="Times New Roman"/>
          <w:sz w:val="20"/>
          <w:szCs w:val="24"/>
          <w:lang w:val="fr-FR"/>
        </w:rPr>
        <w:t xml:space="preserve"> EN.</w:t>
      </w:r>
      <w:r w:rsidR="00277CF6" w:rsidRPr="00DA6340">
        <w:rPr>
          <w:rFonts w:ascii="Times New Roman" w:hAnsi="Times New Roman"/>
          <w:sz w:val="20"/>
          <w:szCs w:val="24"/>
          <w:lang w:val="fr-FR"/>
        </w:rPr>
        <w:t xml:space="preserve"> </w:t>
      </w:r>
      <w:r w:rsidR="00277CF6" w:rsidRPr="00DA6340">
        <w:rPr>
          <w:rFonts w:ascii="Times New Roman" w:hAnsi="Times New Roman"/>
          <w:sz w:val="20"/>
          <w:szCs w:val="24"/>
        </w:rPr>
        <w:t>Bacteriological quality of a smoked meat product (</w:t>
      </w:r>
      <w:proofErr w:type="spellStart"/>
      <w:r w:rsidR="00277CF6" w:rsidRPr="00DA6340">
        <w:rPr>
          <w:rFonts w:ascii="Times New Roman" w:hAnsi="Times New Roman"/>
          <w:sz w:val="20"/>
          <w:szCs w:val="24"/>
        </w:rPr>
        <w:t>suya</w:t>
      </w:r>
      <w:proofErr w:type="spellEnd"/>
      <w:r w:rsidR="00277CF6" w:rsidRPr="00DA6340">
        <w:rPr>
          <w:rFonts w:ascii="Times New Roman" w:hAnsi="Times New Roman"/>
          <w:sz w:val="20"/>
          <w:szCs w:val="24"/>
        </w:rPr>
        <w:t>), Nigerian Food J</w:t>
      </w:r>
      <w:r w:rsidR="00553249" w:rsidRPr="00DA6340">
        <w:rPr>
          <w:rFonts w:ascii="Times New Roman" w:hAnsi="Times New Roman"/>
          <w:sz w:val="20"/>
          <w:szCs w:val="24"/>
        </w:rPr>
        <w:t>ournal 2005</w:t>
      </w:r>
      <w:r w:rsidR="00A316A2" w:rsidRPr="00DA6340">
        <w:rPr>
          <w:rFonts w:ascii="Times New Roman" w:hAnsi="Times New Roman"/>
          <w:sz w:val="20"/>
          <w:szCs w:val="24"/>
        </w:rPr>
        <w:t>;</w:t>
      </w:r>
      <w:r w:rsidR="00277CF6" w:rsidRPr="00DA6340">
        <w:rPr>
          <w:rFonts w:ascii="Times New Roman" w:hAnsi="Times New Roman"/>
          <w:i/>
          <w:sz w:val="20"/>
          <w:szCs w:val="24"/>
        </w:rPr>
        <w:t xml:space="preserve"> </w:t>
      </w:r>
      <w:r w:rsidR="00277CF6" w:rsidRPr="00DA6340">
        <w:rPr>
          <w:rFonts w:ascii="Times New Roman" w:hAnsi="Times New Roman"/>
          <w:sz w:val="20"/>
          <w:szCs w:val="24"/>
        </w:rPr>
        <w:t>23, 239 – 242.</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r w:rsidRPr="00DA6340">
        <w:rPr>
          <w:rFonts w:ascii="Times New Roman" w:hAnsi="Times New Roman"/>
          <w:sz w:val="20"/>
          <w:szCs w:val="24"/>
        </w:rPr>
        <w:t>P</w:t>
      </w:r>
      <w:r w:rsidR="00277CF6" w:rsidRPr="00DA6340">
        <w:rPr>
          <w:rFonts w:ascii="Times New Roman" w:hAnsi="Times New Roman"/>
          <w:sz w:val="20"/>
          <w:szCs w:val="24"/>
        </w:rPr>
        <w:t>rescott</w:t>
      </w:r>
      <w:r w:rsidR="001427B3" w:rsidRPr="00DA6340">
        <w:rPr>
          <w:rFonts w:ascii="Times New Roman" w:hAnsi="Times New Roman"/>
          <w:sz w:val="20"/>
          <w:szCs w:val="24"/>
        </w:rPr>
        <w:t xml:space="preserve"> LM</w:t>
      </w:r>
      <w:r w:rsidR="00277CF6" w:rsidRPr="00DA6340">
        <w:rPr>
          <w:rFonts w:ascii="Times New Roman" w:hAnsi="Times New Roman"/>
          <w:sz w:val="20"/>
          <w:szCs w:val="24"/>
        </w:rPr>
        <w:t xml:space="preserve">, Harley </w:t>
      </w:r>
      <w:r w:rsidR="001427B3" w:rsidRPr="00DA6340">
        <w:rPr>
          <w:rFonts w:ascii="Times New Roman" w:hAnsi="Times New Roman"/>
          <w:sz w:val="20"/>
          <w:szCs w:val="24"/>
        </w:rPr>
        <w:t xml:space="preserve">JP, </w:t>
      </w:r>
      <w:r w:rsidR="00277CF6" w:rsidRPr="00DA6340">
        <w:rPr>
          <w:rFonts w:ascii="Times New Roman" w:hAnsi="Times New Roman"/>
          <w:sz w:val="20"/>
          <w:szCs w:val="24"/>
        </w:rPr>
        <w:t>Klein</w:t>
      </w:r>
      <w:r w:rsidR="001427B3" w:rsidRPr="00DA6340">
        <w:rPr>
          <w:rFonts w:ascii="Times New Roman" w:hAnsi="Times New Roman"/>
          <w:sz w:val="20"/>
          <w:szCs w:val="24"/>
        </w:rPr>
        <w:t xml:space="preserve"> D</w:t>
      </w:r>
      <w:r w:rsidR="00277CF6" w:rsidRPr="00DA6340">
        <w:rPr>
          <w:rFonts w:ascii="Times New Roman" w:hAnsi="Times New Roman"/>
          <w:sz w:val="20"/>
          <w:szCs w:val="24"/>
        </w:rPr>
        <w:t>A. Microbiology</w:t>
      </w:r>
      <w:r w:rsidR="00277CF6" w:rsidRPr="00DA6340">
        <w:rPr>
          <w:rFonts w:ascii="Times New Roman" w:hAnsi="Times New Roman"/>
          <w:i/>
          <w:sz w:val="20"/>
          <w:szCs w:val="24"/>
        </w:rPr>
        <w:t xml:space="preserve"> </w:t>
      </w:r>
      <w:r w:rsidR="00277CF6" w:rsidRPr="00DA6340">
        <w:rPr>
          <w:rFonts w:ascii="Times New Roman" w:hAnsi="Times New Roman"/>
          <w:sz w:val="20"/>
          <w:szCs w:val="24"/>
        </w:rPr>
        <w:t>(</w:t>
      </w:r>
      <w:r w:rsidR="00277CF6" w:rsidRPr="00DA6340">
        <w:rPr>
          <w:rFonts w:ascii="Times New Roman" w:hAnsi="Times New Roman"/>
          <w:i/>
          <w:sz w:val="20"/>
          <w:szCs w:val="24"/>
        </w:rPr>
        <w:t>5th</w:t>
      </w:r>
      <w:r w:rsidR="00277CF6" w:rsidRPr="00DA6340">
        <w:rPr>
          <w:rFonts w:ascii="Times New Roman" w:hAnsi="Times New Roman"/>
          <w:sz w:val="20"/>
          <w:szCs w:val="24"/>
        </w:rPr>
        <w:t xml:space="preserve"> Edition) </w:t>
      </w:r>
      <w:proofErr w:type="spellStart"/>
      <w:r w:rsidR="00277CF6" w:rsidRPr="00DA6340">
        <w:rPr>
          <w:rFonts w:ascii="Times New Roman" w:hAnsi="Times New Roman"/>
          <w:sz w:val="20"/>
          <w:szCs w:val="24"/>
        </w:rPr>
        <w:t>McGrawHill</w:t>
      </w:r>
      <w:proofErr w:type="spellEnd"/>
      <w:r w:rsidR="00277CF6" w:rsidRPr="00DA6340">
        <w:rPr>
          <w:rFonts w:ascii="Times New Roman" w:hAnsi="Times New Roman"/>
          <w:sz w:val="20"/>
          <w:szCs w:val="24"/>
        </w:rPr>
        <w:t>. London.</w:t>
      </w:r>
      <w:r w:rsidR="00DF4887">
        <w:rPr>
          <w:rFonts w:ascii="Times New Roman" w:eastAsiaTheme="minorEastAsia" w:hAnsi="Times New Roman" w:hint="eastAsia"/>
          <w:sz w:val="20"/>
          <w:szCs w:val="24"/>
          <w:lang w:eastAsia="zh-CN"/>
        </w:rPr>
        <w:t xml:space="preserve"> </w:t>
      </w:r>
      <w:r w:rsidR="00CD5EC3" w:rsidRPr="00DA6340">
        <w:rPr>
          <w:rFonts w:ascii="Times New Roman" w:hAnsi="Times New Roman"/>
          <w:sz w:val="20"/>
          <w:szCs w:val="24"/>
        </w:rPr>
        <w:t>2002;</w:t>
      </w:r>
      <w:r w:rsidR="00277CF6" w:rsidRPr="00DA6340">
        <w:rPr>
          <w:rFonts w:ascii="Times New Roman" w:hAnsi="Times New Roman"/>
          <w:sz w:val="20"/>
          <w:szCs w:val="24"/>
        </w:rPr>
        <w:t xml:space="preserve"> pp 963 – 971.</w:t>
      </w:r>
    </w:p>
    <w:p w:rsidR="00DA6340" w:rsidRPr="00DA6340" w:rsidRDefault="00DA6340" w:rsidP="00DA6340">
      <w:pPr>
        <w:numPr>
          <w:ilvl w:val="0"/>
          <w:numId w:val="2"/>
        </w:numPr>
        <w:snapToGrid w:val="0"/>
        <w:spacing w:after="0" w:line="240" w:lineRule="auto"/>
        <w:jc w:val="both"/>
        <w:rPr>
          <w:rFonts w:ascii="Times New Roman" w:hAnsi="Times New Roman"/>
          <w:sz w:val="20"/>
          <w:szCs w:val="24"/>
        </w:rPr>
      </w:pPr>
      <w:proofErr w:type="spellStart"/>
      <w:r w:rsidRPr="00DA6340">
        <w:rPr>
          <w:rFonts w:ascii="Times New Roman" w:hAnsi="Times New Roman"/>
          <w:sz w:val="20"/>
          <w:szCs w:val="24"/>
        </w:rPr>
        <w:t>S</w:t>
      </w:r>
      <w:r w:rsidR="00277CF6" w:rsidRPr="00DA6340">
        <w:rPr>
          <w:rFonts w:ascii="Times New Roman" w:hAnsi="Times New Roman"/>
          <w:sz w:val="20"/>
          <w:szCs w:val="24"/>
        </w:rPr>
        <w:t>hamsudeen</w:t>
      </w:r>
      <w:proofErr w:type="spellEnd"/>
      <w:r w:rsidR="00277CF6" w:rsidRPr="00DA6340">
        <w:rPr>
          <w:rFonts w:ascii="Times New Roman" w:hAnsi="Times New Roman"/>
          <w:sz w:val="20"/>
          <w:szCs w:val="24"/>
        </w:rPr>
        <w:t xml:space="preserve"> U</w:t>
      </w:r>
      <w:r w:rsidR="001427B3" w:rsidRPr="00DA6340">
        <w:rPr>
          <w:rFonts w:ascii="Times New Roman" w:hAnsi="Times New Roman"/>
          <w:sz w:val="20"/>
          <w:szCs w:val="24"/>
        </w:rPr>
        <w:t>,</w:t>
      </w:r>
      <w:r w:rsidR="00277CF6" w:rsidRPr="00DA6340">
        <w:rPr>
          <w:rFonts w:ascii="Times New Roman" w:hAnsi="Times New Roman"/>
          <w:sz w:val="20"/>
          <w:szCs w:val="24"/>
        </w:rPr>
        <w:t xml:space="preserve"> </w:t>
      </w:r>
      <w:proofErr w:type="spellStart"/>
      <w:r w:rsidR="00277CF6" w:rsidRPr="00DA6340">
        <w:rPr>
          <w:rFonts w:ascii="Times New Roman" w:hAnsi="Times New Roman"/>
          <w:sz w:val="20"/>
          <w:szCs w:val="24"/>
        </w:rPr>
        <w:t>Oyeyi</w:t>
      </w:r>
      <w:proofErr w:type="spellEnd"/>
      <w:r w:rsidR="001427B3" w:rsidRPr="00DA6340">
        <w:rPr>
          <w:rFonts w:ascii="Times New Roman" w:hAnsi="Times New Roman"/>
          <w:sz w:val="20"/>
          <w:szCs w:val="24"/>
        </w:rPr>
        <w:t xml:space="preserve"> TI.</w:t>
      </w:r>
      <w:r w:rsidR="00863092">
        <w:rPr>
          <w:rFonts w:ascii="Times New Roman" w:hAnsi="Times New Roman"/>
          <w:sz w:val="20"/>
          <w:szCs w:val="24"/>
        </w:rPr>
        <w:t xml:space="preserve"> </w:t>
      </w:r>
      <w:r w:rsidR="00277CF6" w:rsidRPr="00DA6340">
        <w:rPr>
          <w:rFonts w:ascii="Times New Roman" w:hAnsi="Times New Roman"/>
          <w:sz w:val="20"/>
          <w:szCs w:val="24"/>
        </w:rPr>
        <w:t>International Journal of Pure and Applied Science</w:t>
      </w:r>
      <w:r w:rsidR="001427B3" w:rsidRPr="00DA6340">
        <w:rPr>
          <w:rFonts w:ascii="Times New Roman" w:hAnsi="Times New Roman"/>
          <w:sz w:val="20"/>
          <w:szCs w:val="24"/>
        </w:rPr>
        <w:t xml:space="preserve"> </w:t>
      </w:r>
      <w:r w:rsidR="00553249" w:rsidRPr="00DA6340">
        <w:rPr>
          <w:rFonts w:ascii="Times New Roman" w:hAnsi="Times New Roman"/>
          <w:sz w:val="20"/>
          <w:szCs w:val="24"/>
        </w:rPr>
        <w:t>2008</w:t>
      </w:r>
      <w:r w:rsidR="00CD5EC3" w:rsidRPr="00DA6340">
        <w:rPr>
          <w:rFonts w:ascii="Times New Roman" w:hAnsi="Times New Roman"/>
          <w:sz w:val="20"/>
          <w:szCs w:val="24"/>
        </w:rPr>
        <w:t>;</w:t>
      </w:r>
      <w:r w:rsidR="00277CF6" w:rsidRPr="00DA6340">
        <w:rPr>
          <w:rFonts w:ascii="Times New Roman" w:hAnsi="Times New Roman"/>
          <w:i/>
          <w:sz w:val="20"/>
          <w:szCs w:val="24"/>
        </w:rPr>
        <w:t xml:space="preserve"> 2</w:t>
      </w:r>
      <w:r w:rsidR="00277CF6" w:rsidRPr="00DA6340">
        <w:rPr>
          <w:rFonts w:ascii="Times New Roman" w:hAnsi="Times New Roman"/>
          <w:sz w:val="20"/>
          <w:szCs w:val="24"/>
        </w:rPr>
        <w:t>(3), 6 – 10.</w:t>
      </w:r>
    </w:p>
    <w:p w:rsidR="00DA6340" w:rsidRPr="00863092" w:rsidRDefault="00DA6340" w:rsidP="00DA6340">
      <w:pPr>
        <w:numPr>
          <w:ilvl w:val="0"/>
          <w:numId w:val="2"/>
        </w:numPr>
        <w:snapToGrid w:val="0"/>
        <w:spacing w:after="0" w:line="240" w:lineRule="auto"/>
        <w:ind w:left="425" w:hanging="425"/>
        <w:jc w:val="both"/>
        <w:rPr>
          <w:rFonts w:ascii="Times New Roman" w:eastAsiaTheme="minorEastAsia" w:hAnsi="Times New Roman"/>
          <w:sz w:val="20"/>
          <w:szCs w:val="24"/>
          <w:lang w:eastAsia="zh-CN"/>
        </w:rPr>
      </w:pPr>
      <w:r w:rsidRPr="00863092">
        <w:rPr>
          <w:rFonts w:ascii="Times New Roman" w:hAnsi="Times New Roman"/>
          <w:sz w:val="20"/>
          <w:szCs w:val="24"/>
        </w:rPr>
        <w:t>S</w:t>
      </w:r>
      <w:r w:rsidR="00277CF6" w:rsidRPr="00863092">
        <w:rPr>
          <w:rFonts w:ascii="Times New Roman" w:hAnsi="Times New Roman"/>
          <w:sz w:val="20"/>
          <w:szCs w:val="24"/>
        </w:rPr>
        <w:t>ON (Standards Organization of Nigeria</w:t>
      </w:r>
      <w:r w:rsidR="001427B3" w:rsidRPr="00863092">
        <w:rPr>
          <w:rFonts w:ascii="Times New Roman" w:hAnsi="Times New Roman"/>
          <w:sz w:val="20"/>
          <w:szCs w:val="24"/>
        </w:rPr>
        <w:t>)</w:t>
      </w:r>
      <w:r w:rsidR="00277CF6" w:rsidRPr="00863092">
        <w:rPr>
          <w:rFonts w:ascii="Times New Roman" w:hAnsi="Times New Roman"/>
          <w:sz w:val="20"/>
          <w:szCs w:val="24"/>
        </w:rPr>
        <w:t xml:space="preserve"> Standards Organization of Nigeria and Consumer Protection. Paper delivered at a Workshop on Street Food organized by Nigerian Institute of Science and Technology, University of Agriculture, </w:t>
      </w:r>
      <w:proofErr w:type="spellStart"/>
      <w:r w:rsidR="00277CF6" w:rsidRPr="00863092">
        <w:rPr>
          <w:rFonts w:ascii="Times New Roman" w:hAnsi="Times New Roman"/>
          <w:sz w:val="20"/>
          <w:szCs w:val="24"/>
        </w:rPr>
        <w:t>Umudike</w:t>
      </w:r>
      <w:proofErr w:type="spellEnd"/>
      <w:r w:rsidR="00277CF6" w:rsidRPr="00863092">
        <w:rPr>
          <w:rFonts w:ascii="Times New Roman" w:hAnsi="Times New Roman"/>
          <w:sz w:val="20"/>
          <w:szCs w:val="24"/>
        </w:rPr>
        <w:t>, Nigeria.</w:t>
      </w:r>
      <w:r w:rsidR="00CD5EC3" w:rsidRPr="00863092">
        <w:rPr>
          <w:rFonts w:ascii="Times New Roman" w:hAnsi="Times New Roman"/>
          <w:sz w:val="20"/>
          <w:szCs w:val="24"/>
        </w:rPr>
        <w:t>1996;</w:t>
      </w:r>
      <w:r w:rsidR="001427B3" w:rsidRPr="00863092">
        <w:rPr>
          <w:rFonts w:ascii="Times New Roman" w:hAnsi="Times New Roman"/>
          <w:sz w:val="20"/>
          <w:szCs w:val="24"/>
        </w:rPr>
        <w:t>5 – 6</w:t>
      </w:r>
      <w:r w:rsidR="00863092" w:rsidRPr="00863092">
        <w:rPr>
          <w:rFonts w:ascii="Times New Roman" w:eastAsiaTheme="minorEastAsia" w:hAnsi="Times New Roman" w:hint="eastAsia"/>
          <w:sz w:val="20"/>
          <w:szCs w:val="24"/>
          <w:lang w:eastAsia="zh-CN"/>
        </w:rPr>
        <w:t xml:space="preserve">. </w:t>
      </w:r>
    </w:p>
    <w:p w:rsidR="00DA6340" w:rsidRPr="00DA6340" w:rsidRDefault="00DA6340" w:rsidP="00DA6340">
      <w:pPr>
        <w:snapToGrid w:val="0"/>
        <w:spacing w:after="0" w:line="240" w:lineRule="auto"/>
        <w:ind w:left="425" w:hanging="425"/>
        <w:jc w:val="both"/>
        <w:rPr>
          <w:rFonts w:ascii="Times New Roman" w:eastAsiaTheme="minorEastAsia" w:hAnsi="Times New Roman"/>
          <w:sz w:val="20"/>
          <w:szCs w:val="24"/>
          <w:lang w:eastAsia="zh-CN"/>
        </w:rPr>
        <w:sectPr w:rsidR="00DA6340" w:rsidRPr="00DA6340" w:rsidSect="00863092">
          <w:type w:val="continuous"/>
          <w:pgSz w:w="12242" w:h="15842" w:code="1"/>
          <w:pgMar w:top="1440" w:right="1440" w:bottom="1440" w:left="1440" w:header="720" w:footer="720" w:gutter="0"/>
          <w:cols w:num="2" w:space="576"/>
          <w:docGrid w:linePitch="360"/>
        </w:sectPr>
      </w:pPr>
    </w:p>
    <w:p w:rsidR="00DA6340" w:rsidRDefault="00DA6340" w:rsidP="00DA6340">
      <w:pPr>
        <w:snapToGrid w:val="0"/>
        <w:spacing w:after="0" w:line="240" w:lineRule="auto"/>
        <w:ind w:left="425" w:hanging="425"/>
        <w:jc w:val="both"/>
        <w:rPr>
          <w:rFonts w:ascii="Times New Roman" w:eastAsiaTheme="minorEastAsia" w:hAnsi="Times New Roman"/>
          <w:sz w:val="20"/>
          <w:szCs w:val="24"/>
          <w:lang w:eastAsia="zh-CN"/>
        </w:rPr>
      </w:pPr>
    </w:p>
    <w:p w:rsidR="00DA6340" w:rsidRDefault="00DA6340" w:rsidP="00DA6340">
      <w:pPr>
        <w:snapToGrid w:val="0"/>
        <w:spacing w:after="0" w:line="240" w:lineRule="auto"/>
        <w:ind w:left="425" w:hanging="425"/>
        <w:jc w:val="both"/>
        <w:rPr>
          <w:rFonts w:ascii="Times New Roman" w:eastAsiaTheme="minorEastAsia" w:hAnsi="Times New Roman"/>
          <w:sz w:val="20"/>
          <w:szCs w:val="24"/>
          <w:lang w:eastAsia="zh-CN"/>
        </w:rPr>
      </w:pPr>
    </w:p>
    <w:p w:rsidR="00DA6340" w:rsidRPr="00DA6340" w:rsidRDefault="00DA6340" w:rsidP="00DA6340">
      <w:pPr>
        <w:snapToGrid w:val="0"/>
        <w:spacing w:after="0" w:line="240" w:lineRule="auto"/>
        <w:ind w:left="425" w:hanging="425"/>
        <w:jc w:val="both"/>
        <w:rPr>
          <w:rFonts w:ascii="Times New Roman" w:eastAsiaTheme="minorEastAsia" w:hAnsi="Times New Roman"/>
          <w:sz w:val="20"/>
          <w:szCs w:val="24"/>
          <w:lang w:eastAsia="zh-CN"/>
        </w:rPr>
      </w:pPr>
    </w:p>
    <w:p w:rsidR="00901D1A" w:rsidRPr="00DA6340" w:rsidRDefault="00DA6340" w:rsidP="00DA6340">
      <w:pPr>
        <w:snapToGrid w:val="0"/>
        <w:spacing w:after="0" w:line="240" w:lineRule="auto"/>
        <w:ind w:left="425" w:hanging="425"/>
        <w:jc w:val="both"/>
        <w:rPr>
          <w:rFonts w:ascii="Times New Roman" w:hAnsi="Times New Roman"/>
          <w:sz w:val="20"/>
          <w:szCs w:val="24"/>
        </w:rPr>
      </w:pPr>
      <w:r w:rsidRPr="00DA6340">
        <w:rPr>
          <w:rFonts w:ascii="Times New Roman" w:hAnsi="Times New Roman"/>
          <w:sz w:val="20"/>
          <w:szCs w:val="24"/>
        </w:rPr>
        <w:t>10/2</w:t>
      </w:r>
      <w:r>
        <w:rPr>
          <w:rFonts w:ascii="Times New Roman" w:eastAsiaTheme="minorEastAsia" w:hAnsi="Times New Roman" w:hint="eastAsia"/>
          <w:sz w:val="20"/>
          <w:szCs w:val="24"/>
          <w:lang w:eastAsia="zh-CN"/>
        </w:rPr>
        <w:t>7</w:t>
      </w:r>
      <w:r w:rsidRPr="00DA6340">
        <w:rPr>
          <w:rFonts w:ascii="Times New Roman" w:hAnsi="Times New Roman"/>
          <w:sz w:val="20"/>
          <w:szCs w:val="24"/>
        </w:rPr>
        <w:t>/2015</w:t>
      </w:r>
    </w:p>
    <w:sectPr w:rsidR="00901D1A" w:rsidRPr="00DA6340" w:rsidSect="00D00EE1">
      <w:headerReference w:type="default" r:id="rId13"/>
      <w:footerReference w:type="even" r:id="rId14"/>
      <w:footerReference w:type="default" r:id="rId15"/>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71" w:rsidRDefault="004F7071">
      <w:r>
        <w:separator/>
      </w:r>
    </w:p>
  </w:endnote>
  <w:endnote w:type="continuationSeparator" w:id="0">
    <w:p w:rsidR="004F7071" w:rsidRDefault="004F7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0" w:rsidRDefault="00AE7FE6" w:rsidP="00C9414F">
    <w:pPr>
      <w:pStyle w:val="Footer"/>
      <w:framePr w:wrap="around" w:vAnchor="text" w:hAnchor="margin" w:xAlign="center" w:y="1"/>
      <w:rPr>
        <w:rStyle w:val="PageNumber"/>
      </w:rPr>
    </w:pPr>
    <w:r>
      <w:rPr>
        <w:rStyle w:val="PageNumber"/>
      </w:rPr>
      <w:fldChar w:fldCharType="begin"/>
    </w:r>
    <w:r w:rsidR="00DA6340">
      <w:rPr>
        <w:rStyle w:val="PageNumber"/>
      </w:rPr>
      <w:instrText xml:space="preserve">PAGE  </w:instrText>
    </w:r>
    <w:r>
      <w:rPr>
        <w:rStyle w:val="PageNumber"/>
      </w:rPr>
      <w:fldChar w:fldCharType="end"/>
    </w:r>
  </w:p>
  <w:p w:rsidR="00DA6340" w:rsidRDefault="00DA6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0" w:rsidRPr="00DA6340" w:rsidRDefault="00AE7FE6" w:rsidP="00DA6340">
    <w:pPr>
      <w:spacing w:after="0" w:line="240" w:lineRule="auto"/>
      <w:jc w:val="center"/>
      <w:rPr>
        <w:rFonts w:ascii="Times New Roman" w:hAnsi="Times New Roman"/>
        <w:sz w:val="20"/>
      </w:rPr>
    </w:pPr>
    <w:r w:rsidRPr="00DA6340">
      <w:rPr>
        <w:rFonts w:ascii="Times New Roman" w:hAnsi="Times New Roman"/>
        <w:sz w:val="20"/>
      </w:rPr>
      <w:fldChar w:fldCharType="begin"/>
    </w:r>
    <w:r w:rsidR="00DA6340" w:rsidRPr="00DA6340">
      <w:rPr>
        <w:rFonts w:ascii="Times New Roman" w:hAnsi="Times New Roman"/>
        <w:sz w:val="20"/>
      </w:rPr>
      <w:instrText xml:space="preserve"> page </w:instrText>
    </w:r>
    <w:r w:rsidRPr="00DA6340">
      <w:rPr>
        <w:rFonts w:ascii="Times New Roman" w:hAnsi="Times New Roman"/>
        <w:sz w:val="20"/>
      </w:rPr>
      <w:fldChar w:fldCharType="separate"/>
    </w:r>
    <w:r w:rsidR="00B9233E">
      <w:rPr>
        <w:rFonts w:ascii="Times New Roman" w:hAnsi="Times New Roman"/>
        <w:noProof/>
        <w:sz w:val="20"/>
      </w:rPr>
      <w:t>74</w:t>
    </w:r>
    <w:r w:rsidRPr="00DA6340">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04" w:rsidRDefault="00AE7FE6" w:rsidP="00C9414F">
    <w:pPr>
      <w:pStyle w:val="Footer"/>
      <w:framePr w:wrap="around" w:vAnchor="text" w:hAnchor="margin" w:xAlign="center" w:y="1"/>
      <w:rPr>
        <w:rStyle w:val="PageNumber"/>
      </w:rPr>
    </w:pPr>
    <w:r>
      <w:rPr>
        <w:rStyle w:val="PageNumber"/>
      </w:rPr>
      <w:fldChar w:fldCharType="begin"/>
    </w:r>
    <w:r w:rsidR="003C2C04">
      <w:rPr>
        <w:rStyle w:val="PageNumber"/>
      </w:rPr>
      <w:instrText xml:space="preserve">PAGE  </w:instrText>
    </w:r>
    <w:r>
      <w:rPr>
        <w:rStyle w:val="PageNumber"/>
      </w:rPr>
      <w:fldChar w:fldCharType="end"/>
    </w:r>
  </w:p>
  <w:p w:rsidR="003C2C04" w:rsidRDefault="003C2C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04" w:rsidRPr="00DA6340" w:rsidRDefault="00AE7FE6" w:rsidP="00DA6340">
    <w:pPr>
      <w:spacing w:after="0" w:line="240" w:lineRule="auto"/>
      <w:jc w:val="center"/>
      <w:rPr>
        <w:rFonts w:ascii="Times New Roman" w:hAnsi="Times New Roman"/>
        <w:sz w:val="20"/>
      </w:rPr>
    </w:pPr>
    <w:r w:rsidRPr="00DA6340">
      <w:rPr>
        <w:rFonts w:ascii="Times New Roman" w:hAnsi="Times New Roman"/>
        <w:sz w:val="20"/>
      </w:rPr>
      <w:fldChar w:fldCharType="begin"/>
    </w:r>
    <w:r w:rsidR="00DA6340" w:rsidRPr="00DA6340">
      <w:rPr>
        <w:rFonts w:ascii="Times New Roman" w:hAnsi="Times New Roman"/>
        <w:sz w:val="20"/>
      </w:rPr>
      <w:instrText xml:space="preserve"> page </w:instrText>
    </w:r>
    <w:r w:rsidRPr="00DA6340">
      <w:rPr>
        <w:rFonts w:ascii="Times New Roman" w:hAnsi="Times New Roman"/>
        <w:sz w:val="20"/>
      </w:rPr>
      <w:fldChar w:fldCharType="separate"/>
    </w:r>
    <w:r w:rsidR="00DA6340">
      <w:rPr>
        <w:rFonts w:ascii="Times New Roman" w:hAnsi="Times New Roman"/>
        <w:noProof/>
        <w:sz w:val="20"/>
      </w:rPr>
      <w:t>1</w:t>
    </w:r>
    <w:r w:rsidRPr="00DA634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71" w:rsidRDefault="004F7071">
      <w:r>
        <w:separator/>
      </w:r>
    </w:p>
  </w:footnote>
  <w:footnote w:type="continuationSeparator" w:id="0">
    <w:p w:rsidR="004F7071" w:rsidRDefault="004F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0" w:rsidRPr="00DA6340" w:rsidRDefault="00DA6340" w:rsidP="00DA634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DA6340">
      <w:rPr>
        <w:rFonts w:ascii="Times New Roman" w:hAnsi="Times New Roman" w:hint="eastAsia"/>
        <w:iCs/>
        <w:color w:val="000000"/>
        <w:sz w:val="20"/>
        <w:szCs w:val="20"/>
      </w:rPr>
      <w:tab/>
    </w:r>
    <w:r w:rsidRPr="00DA6340">
      <w:rPr>
        <w:rFonts w:ascii="Times New Roman" w:hAnsi="Times New Roman"/>
        <w:sz w:val="20"/>
        <w:szCs w:val="20"/>
      </w:rPr>
      <w:t>Nature and Science 201</w:t>
    </w:r>
    <w:r w:rsidRPr="00DA6340">
      <w:rPr>
        <w:rFonts w:ascii="Times New Roman" w:hAnsi="Times New Roman" w:hint="eastAsia"/>
        <w:sz w:val="20"/>
        <w:szCs w:val="20"/>
      </w:rPr>
      <w:t>5</w:t>
    </w:r>
    <w:proofErr w:type="gramStart"/>
    <w:r w:rsidRPr="00DA6340">
      <w:rPr>
        <w:rFonts w:ascii="Times New Roman" w:hAnsi="Times New Roman"/>
        <w:sz w:val="20"/>
        <w:szCs w:val="20"/>
      </w:rPr>
      <w:t>;1</w:t>
    </w:r>
    <w:r w:rsidRPr="00DA6340">
      <w:rPr>
        <w:rFonts w:ascii="Times New Roman" w:hAnsi="Times New Roman" w:hint="eastAsia"/>
        <w:sz w:val="20"/>
        <w:szCs w:val="20"/>
      </w:rPr>
      <w:t>3</w:t>
    </w:r>
    <w:proofErr w:type="gramEnd"/>
    <w:r w:rsidRPr="00DA6340">
      <w:rPr>
        <w:rFonts w:ascii="Times New Roman" w:hAnsi="Times New Roman"/>
        <w:sz w:val="20"/>
        <w:szCs w:val="20"/>
      </w:rPr>
      <w:t>(</w:t>
    </w:r>
    <w:r w:rsidRPr="00DA6340">
      <w:rPr>
        <w:rFonts w:ascii="Times New Roman" w:hAnsi="Times New Roman" w:hint="eastAsia"/>
        <w:sz w:val="20"/>
        <w:szCs w:val="20"/>
      </w:rPr>
      <w:t>11)</w:t>
    </w:r>
    <w:r w:rsidRPr="00DA6340">
      <w:rPr>
        <w:rFonts w:ascii="Times New Roman" w:hAnsi="Times New Roman"/>
        <w:color w:val="000000"/>
        <w:sz w:val="20"/>
        <w:szCs w:val="20"/>
      </w:rPr>
      <w:t xml:space="preserve"> </w:t>
    </w:r>
    <w:r w:rsidRPr="00DA6340">
      <w:rPr>
        <w:rFonts w:ascii="Times New Roman" w:hAnsi="Times New Roman" w:hint="eastAsia"/>
        <w:color w:val="000000"/>
        <w:sz w:val="20"/>
        <w:szCs w:val="20"/>
      </w:rPr>
      <w:tab/>
    </w:r>
    <w:r w:rsidRPr="00DA6340">
      <w:rPr>
        <w:rFonts w:ascii="Times New Roman" w:hAnsi="Times New Roman"/>
        <w:color w:val="000000"/>
        <w:sz w:val="20"/>
        <w:szCs w:val="20"/>
      </w:rPr>
      <w:t xml:space="preserve"> </w:t>
    </w:r>
    <w:hyperlink r:id="rId1" w:history="1">
      <w:r w:rsidRPr="00DA6340">
        <w:rPr>
          <w:rStyle w:val="Hyperlink"/>
          <w:rFonts w:ascii="Times New Roman" w:hAnsi="Times New Roman"/>
          <w:color w:val="0000FF"/>
          <w:sz w:val="20"/>
          <w:szCs w:val="20"/>
        </w:rPr>
        <w:t>http://www.sciencepub.net/nature</w:t>
      </w:r>
    </w:hyperlink>
  </w:p>
  <w:p w:rsidR="00DA6340" w:rsidRPr="00DA6340" w:rsidRDefault="00DA6340" w:rsidP="00DA6340">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0" w:rsidRPr="00DA6340" w:rsidRDefault="00DA6340" w:rsidP="00DA634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DA6340">
      <w:rPr>
        <w:rFonts w:ascii="Times New Roman" w:hAnsi="Times New Roman" w:hint="eastAsia"/>
        <w:iCs/>
        <w:color w:val="000000"/>
        <w:sz w:val="20"/>
        <w:szCs w:val="20"/>
      </w:rPr>
      <w:tab/>
    </w:r>
    <w:r w:rsidRPr="00DA6340">
      <w:rPr>
        <w:rFonts w:ascii="Times New Roman" w:hAnsi="Times New Roman"/>
        <w:sz w:val="20"/>
        <w:szCs w:val="20"/>
      </w:rPr>
      <w:t>Nature and Science 201</w:t>
    </w:r>
    <w:r w:rsidRPr="00DA6340">
      <w:rPr>
        <w:rFonts w:ascii="Times New Roman" w:hAnsi="Times New Roman" w:hint="eastAsia"/>
        <w:sz w:val="20"/>
        <w:szCs w:val="20"/>
      </w:rPr>
      <w:t>5</w:t>
    </w:r>
    <w:proofErr w:type="gramStart"/>
    <w:r w:rsidRPr="00DA6340">
      <w:rPr>
        <w:rFonts w:ascii="Times New Roman" w:hAnsi="Times New Roman"/>
        <w:sz w:val="20"/>
        <w:szCs w:val="20"/>
      </w:rPr>
      <w:t>;1</w:t>
    </w:r>
    <w:r w:rsidRPr="00DA6340">
      <w:rPr>
        <w:rFonts w:ascii="Times New Roman" w:hAnsi="Times New Roman" w:hint="eastAsia"/>
        <w:sz w:val="20"/>
        <w:szCs w:val="20"/>
      </w:rPr>
      <w:t>3</w:t>
    </w:r>
    <w:proofErr w:type="gramEnd"/>
    <w:r w:rsidRPr="00DA6340">
      <w:rPr>
        <w:rFonts w:ascii="Times New Roman" w:hAnsi="Times New Roman"/>
        <w:sz w:val="20"/>
        <w:szCs w:val="20"/>
      </w:rPr>
      <w:t>(</w:t>
    </w:r>
    <w:r w:rsidRPr="00DA6340">
      <w:rPr>
        <w:rFonts w:ascii="Times New Roman" w:hAnsi="Times New Roman" w:hint="eastAsia"/>
        <w:sz w:val="20"/>
        <w:szCs w:val="20"/>
      </w:rPr>
      <w:t>11)</w:t>
    </w:r>
    <w:r w:rsidRPr="00DA6340">
      <w:rPr>
        <w:rFonts w:ascii="Times New Roman" w:hAnsi="Times New Roman"/>
        <w:color w:val="000000"/>
        <w:sz w:val="20"/>
        <w:szCs w:val="20"/>
      </w:rPr>
      <w:t xml:space="preserve"> </w:t>
    </w:r>
    <w:r w:rsidRPr="00DA6340">
      <w:rPr>
        <w:rFonts w:ascii="Times New Roman" w:hAnsi="Times New Roman" w:hint="eastAsia"/>
        <w:color w:val="000000"/>
        <w:sz w:val="20"/>
        <w:szCs w:val="20"/>
      </w:rPr>
      <w:tab/>
    </w:r>
    <w:r w:rsidRPr="00DA6340">
      <w:rPr>
        <w:rFonts w:ascii="Times New Roman" w:hAnsi="Times New Roman"/>
        <w:color w:val="000000"/>
        <w:sz w:val="20"/>
        <w:szCs w:val="20"/>
      </w:rPr>
      <w:t xml:space="preserve"> </w:t>
    </w:r>
    <w:hyperlink r:id="rId1" w:history="1">
      <w:r w:rsidRPr="00DA6340">
        <w:rPr>
          <w:rStyle w:val="Hyperlink"/>
          <w:rFonts w:ascii="Times New Roman" w:hAnsi="Times New Roman"/>
          <w:color w:val="0000FF"/>
          <w:sz w:val="20"/>
          <w:szCs w:val="20"/>
        </w:rPr>
        <w:t>http://www.sciencepub.net/nature</w:t>
      </w:r>
    </w:hyperlink>
  </w:p>
  <w:p w:rsidR="00DA6340" w:rsidRPr="00DA6340" w:rsidRDefault="00DA6340" w:rsidP="00DA6340">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6B98"/>
    <w:multiLevelType w:val="hybridMultilevel"/>
    <w:tmpl w:val="C8306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792356"/>
    <w:multiLevelType w:val="hybridMultilevel"/>
    <w:tmpl w:val="B7769A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CF6"/>
    <w:rsid w:val="0009137A"/>
    <w:rsid w:val="001427B3"/>
    <w:rsid w:val="001A1D7E"/>
    <w:rsid w:val="002764F8"/>
    <w:rsid w:val="00277CF6"/>
    <w:rsid w:val="002C52AF"/>
    <w:rsid w:val="003A26BE"/>
    <w:rsid w:val="003C2C04"/>
    <w:rsid w:val="00444E36"/>
    <w:rsid w:val="004F7071"/>
    <w:rsid w:val="00553249"/>
    <w:rsid w:val="005F1BEE"/>
    <w:rsid w:val="00791C7C"/>
    <w:rsid w:val="008353B6"/>
    <w:rsid w:val="00863092"/>
    <w:rsid w:val="00901D1A"/>
    <w:rsid w:val="00A316A2"/>
    <w:rsid w:val="00A3391D"/>
    <w:rsid w:val="00A57579"/>
    <w:rsid w:val="00AE7FE6"/>
    <w:rsid w:val="00B42942"/>
    <w:rsid w:val="00B56E72"/>
    <w:rsid w:val="00B9233E"/>
    <w:rsid w:val="00C808DF"/>
    <w:rsid w:val="00C9414F"/>
    <w:rsid w:val="00CD5EC3"/>
    <w:rsid w:val="00D00EE1"/>
    <w:rsid w:val="00DA6340"/>
    <w:rsid w:val="00DF4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CF6"/>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77CF6"/>
    <w:pPr>
      <w:tabs>
        <w:tab w:val="center" w:pos="4320"/>
        <w:tab w:val="right" w:pos="8640"/>
      </w:tabs>
    </w:pPr>
  </w:style>
  <w:style w:type="character" w:styleId="PageNumber">
    <w:name w:val="page number"/>
    <w:basedOn w:val="DefaultParagraphFont"/>
    <w:rsid w:val="00277CF6"/>
  </w:style>
  <w:style w:type="paragraph" w:styleId="Header">
    <w:name w:val="header"/>
    <w:basedOn w:val="Normal"/>
    <w:link w:val="HeaderChar"/>
    <w:rsid w:val="003A26BE"/>
    <w:pPr>
      <w:tabs>
        <w:tab w:val="center" w:pos="4320"/>
        <w:tab w:val="right" w:pos="8640"/>
      </w:tabs>
    </w:pPr>
  </w:style>
  <w:style w:type="character" w:customStyle="1" w:styleId="HeaderChar">
    <w:name w:val="Header Char"/>
    <w:basedOn w:val="DefaultParagraphFont"/>
    <w:link w:val="Header"/>
    <w:rsid w:val="003A26BE"/>
    <w:rPr>
      <w:rFonts w:ascii="Calibri" w:eastAsia="Calibri" w:hAnsi="Calibri"/>
      <w:sz w:val="22"/>
      <w:szCs w:val="22"/>
      <w:lang w:eastAsia="en-US"/>
    </w:rPr>
  </w:style>
  <w:style w:type="character" w:styleId="Hyperlink">
    <w:name w:val="Hyperlink"/>
    <w:basedOn w:val="DefaultParagraphFont"/>
    <w:uiPriority w:val="99"/>
    <w:rsid w:val="00DA6340"/>
    <w:rPr>
      <w:color w:val="000000"/>
      <w:u w:val="single"/>
    </w:rPr>
  </w:style>
  <w:style w:type="paragraph" w:styleId="BalloonText">
    <w:name w:val="Balloon Text"/>
    <w:basedOn w:val="Normal"/>
    <w:link w:val="BalloonTextChar"/>
    <w:rsid w:val="00B5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6E7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olakeojo1@yahoo.com" TargetMode="External"/><Relationship Id="rId12" Type="http://schemas.openxmlformats.org/officeDocument/2006/relationships/hyperlink" Target="mailto:folakeojo1@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2096</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Microbial Assessment of Chicken and Beef Suya Samples in Oyo, Nigeria</vt:lpstr>
    </vt:vector>
  </TitlesOfParts>
  <Company>HP</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Assessment of Chicken and Beef Suya Samples in Oyo, Nigeria</dc:title>
  <dc:creator>user</dc:creator>
  <cp:lastModifiedBy>Administrator</cp:lastModifiedBy>
  <cp:revision>7</cp:revision>
  <cp:lastPrinted>2015-10-28T02:25:00Z</cp:lastPrinted>
  <dcterms:created xsi:type="dcterms:W3CDTF">2015-10-28T14:25:00Z</dcterms:created>
  <dcterms:modified xsi:type="dcterms:W3CDTF">2015-10-28T02:26:00Z</dcterms:modified>
</cp:coreProperties>
</file>