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4C" w:rsidRDefault="008D1C7D" w:rsidP="00964399">
      <w:pPr>
        <w:adjustRightInd w:val="0"/>
        <w:snapToGrid w:val="0"/>
        <w:spacing w:after="0" w:line="240" w:lineRule="auto"/>
        <w:jc w:val="center"/>
        <w:rPr>
          <w:rFonts w:ascii="Times New Roman" w:hAnsi="Times New Roman" w:cs="Times New Roman"/>
          <w:b/>
          <w:sz w:val="20"/>
          <w:szCs w:val="28"/>
          <w:lang w:val="en-GB" w:eastAsia="zh-CN"/>
        </w:rPr>
      </w:pPr>
      <w:bookmarkStart w:id="0" w:name="_GoBack"/>
      <w:bookmarkEnd w:id="0"/>
      <w:proofErr w:type="spellStart"/>
      <w:proofErr w:type="gramStart"/>
      <w:r w:rsidRPr="00922D4C">
        <w:rPr>
          <w:rFonts w:ascii="Times New Roman" w:hAnsi="Times New Roman" w:cs="Times New Roman"/>
          <w:b/>
          <w:sz w:val="20"/>
          <w:szCs w:val="28"/>
          <w:lang w:val="en-GB"/>
        </w:rPr>
        <w:t>Phytochemical</w:t>
      </w:r>
      <w:proofErr w:type="spellEnd"/>
      <w:r w:rsidR="00214AF7" w:rsidRPr="00922D4C">
        <w:rPr>
          <w:rFonts w:ascii="Times New Roman" w:hAnsi="Times New Roman" w:cs="Times New Roman"/>
          <w:b/>
          <w:sz w:val="20"/>
          <w:szCs w:val="28"/>
          <w:lang w:val="en-GB"/>
        </w:rPr>
        <w:t xml:space="preserve"> Comparative</w:t>
      </w:r>
      <w:r w:rsidRPr="00922D4C">
        <w:rPr>
          <w:rFonts w:ascii="Times New Roman" w:hAnsi="Times New Roman" w:cs="Times New Roman"/>
          <w:b/>
          <w:sz w:val="20"/>
          <w:szCs w:val="28"/>
          <w:lang w:val="en-GB"/>
        </w:rPr>
        <w:t xml:space="preserve"> Screening of Aqueous Extracts of the Leaves, Stem barks, and R</w:t>
      </w:r>
      <w:r w:rsidR="006C2B53" w:rsidRPr="00922D4C">
        <w:rPr>
          <w:rFonts w:ascii="Times New Roman" w:hAnsi="Times New Roman" w:cs="Times New Roman"/>
          <w:b/>
          <w:sz w:val="20"/>
          <w:szCs w:val="28"/>
          <w:lang w:val="en-GB"/>
        </w:rPr>
        <w:t xml:space="preserve">oots of </w:t>
      </w:r>
      <w:proofErr w:type="spellStart"/>
      <w:r w:rsidR="00646D7A" w:rsidRPr="00922D4C">
        <w:rPr>
          <w:rFonts w:ascii="Times New Roman" w:hAnsi="Times New Roman" w:cs="Times New Roman"/>
          <w:b/>
          <w:i/>
          <w:sz w:val="20"/>
          <w:szCs w:val="28"/>
          <w:lang w:val="en-GB"/>
        </w:rPr>
        <w:t>Hura</w:t>
      </w:r>
      <w:proofErr w:type="spellEnd"/>
      <w:r w:rsidR="006C2B53" w:rsidRPr="00922D4C">
        <w:rPr>
          <w:rFonts w:ascii="Times New Roman" w:hAnsi="Times New Roman" w:cs="Times New Roman"/>
          <w:b/>
          <w:sz w:val="20"/>
          <w:szCs w:val="28"/>
          <w:lang w:val="en-GB"/>
        </w:rPr>
        <w:t xml:space="preserve"> </w:t>
      </w:r>
      <w:proofErr w:type="spellStart"/>
      <w:r w:rsidR="006C2B53" w:rsidRPr="00922D4C">
        <w:rPr>
          <w:rFonts w:ascii="Times New Roman" w:hAnsi="Times New Roman" w:cs="Times New Roman"/>
          <w:b/>
          <w:i/>
          <w:sz w:val="20"/>
          <w:szCs w:val="28"/>
          <w:lang w:val="en-GB"/>
        </w:rPr>
        <w:t>c</w:t>
      </w:r>
      <w:r w:rsidR="003B7F82" w:rsidRPr="00922D4C">
        <w:rPr>
          <w:rFonts w:ascii="Times New Roman" w:hAnsi="Times New Roman" w:cs="Times New Roman"/>
          <w:b/>
          <w:i/>
          <w:sz w:val="20"/>
          <w:szCs w:val="28"/>
          <w:lang w:val="en-GB"/>
        </w:rPr>
        <w:t>repitans</w:t>
      </w:r>
      <w:proofErr w:type="spellEnd"/>
      <w:r w:rsidR="003B7F82" w:rsidRPr="00922D4C">
        <w:rPr>
          <w:rFonts w:ascii="Times New Roman" w:hAnsi="Times New Roman" w:cs="Times New Roman"/>
          <w:b/>
          <w:sz w:val="20"/>
          <w:szCs w:val="28"/>
          <w:lang w:val="en-GB"/>
        </w:rPr>
        <w:t xml:space="preserve"> (L) using GC – FID.</w:t>
      </w:r>
      <w:proofErr w:type="gramEnd"/>
    </w:p>
    <w:p w:rsidR="00922D4C" w:rsidRDefault="00922D4C" w:rsidP="00964399">
      <w:pPr>
        <w:adjustRightInd w:val="0"/>
        <w:snapToGrid w:val="0"/>
        <w:spacing w:after="0" w:line="240" w:lineRule="auto"/>
        <w:jc w:val="center"/>
        <w:rPr>
          <w:rFonts w:ascii="Times New Roman" w:hAnsi="Times New Roman" w:cs="Times New Roman"/>
          <w:b/>
          <w:sz w:val="20"/>
          <w:szCs w:val="28"/>
          <w:lang w:val="en-GB" w:eastAsia="zh-CN"/>
        </w:rPr>
      </w:pPr>
    </w:p>
    <w:p w:rsidR="003B7F82" w:rsidRDefault="003B7F82" w:rsidP="00964399">
      <w:pPr>
        <w:adjustRightInd w:val="0"/>
        <w:snapToGrid w:val="0"/>
        <w:spacing w:after="0" w:line="240" w:lineRule="auto"/>
        <w:jc w:val="center"/>
        <w:rPr>
          <w:rFonts w:ascii="Times New Roman" w:hAnsi="Times New Roman" w:cs="Times New Roman"/>
          <w:sz w:val="20"/>
          <w:szCs w:val="24"/>
          <w:vertAlign w:val="superscript"/>
          <w:lang w:val="en-GB" w:eastAsia="zh-CN"/>
        </w:rPr>
      </w:pPr>
      <w:proofErr w:type="spellStart"/>
      <w:r w:rsidRPr="00922D4C">
        <w:rPr>
          <w:rFonts w:ascii="Times New Roman" w:hAnsi="Times New Roman" w:cs="Times New Roman"/>
          <w:sz w:val="20"/>
          <w:szCs w:val="24"/>
          <w:lang w:val="en-GB"/>
        </w:rPr>
        <w:t>Adindu</w:t>
      </w:r>
      <w:proofErr w:type="spellEnd"/>
      <w:r w:rsidR="008D1C7D" w:rsidRPr="00922D4C">
        <w:rPr>
          <w:rFonts w:ascii="Times New Roman" w:hAnsi="Times New Roman" w:cs="Times New Roman"/>
          <w:sz w:val="20"/>
          <w:szCs w:val="24"/>
          <w:lang w:val="en-GB"/>
        </w:rPr>
        <w:t>,</w:t>
      </w:r>
      <w:r w:rsidRPr="00922D4C">
        <w:rPr>
          <w:rFonts w:ascii="Times New Roman" w:hAnsi="Times New Roman" w:cs="Times New Roman"/>
          <w:sz w:val="20"/>
          <w:szCs w:val="24"/>
          <w:lang w:val="en-GB"/>
        </w:rPr>
        <w:t xml:space="preserve"> </w:t>
      </w:r>
      <w:proofErr w:type="spellStart"/>
      <w:r w:rsidRPr="00922D4C">
        <w:rPr>
          <w:rFonts w:ascii="Times New Roman" w:hAnsi="Times New Roman" w:cs="Times New Roman"/>
          <w:sz w:val="20"/>
          <w:szCs w:val="24"/>
          <w:lang w:val="en-GB"/>
        </w:rPr>
        <w:t>Eze</w:t>
      </w:r>
      <w:proofErr w:type="spellEnd"/>
      <w:r w:rsidRPr="00922D4C">
        <w:rPr>
          <w:rFonts w:ascii="Times New Roman" w:hAnsi="Times New Roman" w:cs="Times New Roman"/>
          <w:sz w:val="20"/>
          <w:szCs w:val="24"/>
          <w:lang w:val="en-GB"/>
        </w:rPr>
        <w:t xml:space="preserve"> Azubuike</w:t>
      </w:r>
      <w:r w:rsidRPr="00922D4C">
        <w:rPr>
          <w:rFonts w:ascii="Times New Roman" w:hAnsi="Times New Roman" w:cs="Times New Roman"/>
          <w:sz w:val="20"/>
          <w:szCs w:val="24"/>
          <w:vertAlign w:val="superscript"/>
          <w:lang w:val="en-GB"/>
        </w:rPr>
        <w:t>1</w:t>
      </w:r>
      <w:r w:rsidR="005B67E6" w:rsidRPr="00922D4C">
        <w:rPr>
          <w:rFonts w:ascii="Times New Roman" w:hAnsi="Times New Roman" w:cs="Times New Roman"/>
          <w:sz w:val="20"/>
          <w:szCs w:val="24"/>
          <w:lang w:val="en-GB"/>
        </w:rPr>
        <w:t>*,</w:t>
      </w:r>
      <w:r w:rsidR="00964399">
        <w:rPr>
          <w:rFonts w:ascii="Times New Roman" w:hAnsi="Times New Roman" w:cs="Times New Roman" w:hint="eastAsia"/>
          <w:sz w:val="20"/>
          <w:szCs w:val="24"/>
          <w:lang w:val="en-GB" w:eastAsia="zh-CN"/>
        </w:rPr>
        <w:t xml:space="preserve"> </w:t>
      </w:r>
      <w:proofErr w:type="spellStart"/>
      <w:r w:rsidRPr="00922D4C">
        <w:rPr>
          <w:rFonts w:ascii="Times New Roman" w:hAnsi="Times New Roman" w:cs="Times New Roman"/>
          <w:sz w:val="20"/>
          <w:szCs w:val="24"/>
          <w:lang w:val="en-GB"/>
        </w:rPr>
        <w:t>Elekwa</w:t>
      </w:r>
      <w:proofErr w:type="spellEnd"/>
      <w:r w:rsidR="008D1C7D" w:rsidRPr="00922D4C">
        <w:rPr>
          <w:rFonts w:ascii="Times New Roman" w:hAnsi="Times New Roman" w:cs="Times New Roman"/>
          <w:sz w:val="20"/>
          <w:szCs w:val="24"/>
          <w:lang w:val="en-GB"/>
        </w:rPr>
        <w:t>,</w:t>
      </w:r>
      <w:r w:rsidRPr="00922D4C">
        <w:rPr>
          <w:rFonts w:ascii="Times New Roman" w:hAnsi="Times New Roman" w:cs="Times New Roman"/>
          <w:sz w:val="20"/>
          <w:szCs w:val="24"/>
          <w:lang w:val="en-GB"/>
        </w:rPr>
        <w:t xml:space="preserve"> </w:t>
      </w:r>
      <w:proofErr w:type="gramStart"/>
      <w:r w:rsidRPr="00922D4C">
        <w:rPr>
          <w:rFonts w:ascii="Times New Roman" w:hAnsi="Times New Roman" w:cs="Times New Roman"/>
          <w:sz w:val="20"/>
          <w:szCs w:val="24"/>
          <w:lang w:val="en-GB"/>
        </w:rPr>
        <w:t>Iheanyichukwu</w:t>
      </w:r>
      <w:r w:rsidR="006C2B53" w:rsidRPr="00922D4C">
        <w:rPr>
          <w:rFonts w:ascii="Times New Roman" w:hAnsi="Times New Roman" w:cs="Times New Roman"/>
          <w:sz w:val="20"/>
          <w:szCs w:val="24"/>
          <w:vertAlign w:val="superscript"/>
          <w:lang w:val="en-GB"/>
        </w:rPr>
        <w:t>1</w:t>
      </w:r>
      <w:r w:rsidR="005B67E6" w:rsidRPr="00922D4C">
        <w:rPr>
          <w:rFonts w:ascii="Times New Roman" w:hAnsi="Times New Roman" w:cs="Times New Roman"/>
          <w:sz w:val="20"/>
          <w:szCs w:val="24"/>
          <w:vertAlign w:val="superscript"/>
          <w:lang w:val="en-GB"/>
        </w:rPr>
        <w:t xml:space="preserve">  </w:t>
      </w:r>
      <w:r w:rsidR="005B67E6" w:rsidRPr="00922D4C">
        <w:rPr>
          <w:rFonts w:ascii="Times New Roman" w:hAnsi="Times New Roman" w:cs="Times New Roman"/>
          <w:sz w:val="20"/>
          <w:szCs w:val="24"/>
          <w:lang w:val="en-GB"/>
        </w:rPr>
        <w:t>and</w:t>
      </w:r>
      <w:proofErr w:type="gramEnd"/>
      <w:r w:rsidR="005B67E6" w:rsidRPr="00922D4C">
        <w:rPr>
          <w:rFonts w:ascii="Times New Roman" w:hAnsi="Times New Roman" w:cs="Times New Roman"/>
          <w:sz w:val="20"/>
          <w:szCs w:val="24"/>
          <w:lang w:val="en-GB"/>
        </w:rPr>
        <w:t xml:space="preserve"> </w:t>
      </w:r>
      <w:proofErr w:type="spellStart"/>
      <w:r w:rsidR="005B67E6" w:rsidRPr="00922D4C">
        <w:rPr>
          <w:rFonts w:ascii="Times New Roman" w:hAnsi="Times New Roman" w:cs="Times New Roman"/>
          <w:sz w:val="20"/>
          <w:szCs w:val="24"/>
          <w:lang w:val="en-GB"/>
        </w:rPr>
        <w:t>Ogwo</w:t>
      </w:r>
      <w:proofErr w:type="spellEnd"/>
      <w:r w:rsidR="005B67E6" w:rsidRPr="00922D4C">
        <w:rPr>
          <w:rFonts w:ascii="Times New Roman" w:hAnsi="Times New Roman" w:cs="Times New Roman"/>
          <w:sz w:val="20"/>
          <w:szCs w:val="24"/>
          <w:lang w:val="en-GB"/>
        </w:rPr>
        <w:t xml:space="preserve"> Joseph Ikedi</w:t>
      </w:r>
      <w:r w:rsidR="005B67E6" w:rsidRPr="00922D4C">
        <w:rPr>
          <w:rFonts w:ascii="Times New Roman" w:hAnsi="Times New Roman" w:cs="Times New Roman"/>
          <w:sz w:val="20"/>
          <w:szCs w:val="24"/>
          <w:vertAlign w:val="superscript"/>
          <w:lang w:val="en-GB"/>
        </w:rPr>
        <w:t>2</w:t>
      </w:r>
    </w:p>
    <w:p w:rsidR="00922D4C" w:rsidRPr="00922D4C" w:rsidRDefault="00922D4C" w:rsidP="00964399">
      <w:pPr>
        <w:adjustRightInd w:val="0"/>
        <w:snapToGrid w:val="0"/>
        <w:spacing w:after="0" w:line="240" w:lineRule="auto"/>
        <w:jc w:val="center"/>
        <w:rPr>
          <w:rFonts w:ascii="Times New Roman" w:hAnsi="Times New Roman" w:cs="Times New Roman"/>
          <w:sz w:val="20"/>
          <w:szCs w:val="24"/>
          <w:vertAlign w:val="superscript"/>
          <w:lang w:val="en-GB" w:eastAsia="zh-CN"/>
        </w:rPr>
      </w:pPr>
    </w:p>
    <w:p w:rsidR="003B7F82" w:rsidRPr="00922D4C" w:rsidRDefault="00922D4C" w:rsidP="00964399">
      <w:pPr>
        <w:pStyle w:val="ListParagraph"/>
        <w:adjustRightInd w:val="0"/>
        <w:snapToGrid w:val="0"/>
        <w:spacing w:after="0" w:line="240" w:lineRule="auto"/>
        <w:ind w:left="0"/>
        <w:contextualSpacing w:val="0"/>
        <w:rPr>
          <w:rFonts w:ascii="Times New Roman" w:hAnsi="Times New Roman" w:cs="Times New Roman"/>
          <w:sz w:val="20"/>
          <w:lang w:val="en-GB"/>
        </w:rPr>
      </w:pPr>
      <w:r w:rsidRPr="00922D4C">
        <w:rPr>
          <w:rFonts w:ascii="Times New Roman" w:hAnsi="Times New Roman" w:cs="Times New Roman" w:hint="eastAsia"/>
          <w:sz w:val="20"/>
          <w:vertAlign w:val="superscript"/>
          <w:lang w:val="en-GB" w:eastAsia="zh-CN"/>
        </w:rPr>
        <w:t xml:space="preserve">1. </w:t>
      </w:r>
      <w:r w:rsidR="003B7F82" w:rsidRPr="00922D4C">
        <w:rPr>
          <w:rFonts w:ascii="Times New Roman" w:hAnsi="Times New Roman" w:cs="Times New Roman"/>
          <w:sz w:val="20"/>
          <w:lang w:val="en-GB"/>
        </w:rPr>
        <w:t xml:space="preserve">Department of Biochemistry, </w:t>
      </w:r>
      <w:proofErr w:type="spellStart"/>
      <w:r w:rsidR="003B7F82" w:rsidRPr="00922D4C">
        <w:rPr>
          <w:rFonts w:ascii="Times New Roman" w:hAnsi="Times New Roman" w:cs="Times New Roman"/>
          <w:sz w:val="20"/>
          <w:lang w:val="en-GB"/>
        </w:rPr>
        <w:t>Abia</w:t>
      </w:r>
      <w:proofErr w:type="spellEnd"/>
      <w:r w:rsidR="003B7F82" w:rsidRPr="00922D4C">
        <w:rPr>
          <w:rFonts w:ascii="Times New Roman" w:hAnsi="Times New Roman" w:cs="Times New Roman"/>
          <w:sz w:val="20"/>
          <w:lang w:val="en-GB"/>
        </w:rPr>
        <w:t xml:space="preserve"> State University, </w:t>
      </w:r>
      <w:proofErr w:type="spellStart"/>
      <w:r w:rsidR="003B7F82" w:rsidRPr="00922D4C">
        <w:rPr>
          <w:rFonts w:ascii="Times New Roman" w:hAnsi="Times New Roman" w:cs="Times New Roman"/>
          <w:sz w:val="20"/>
          <w:lang w:val="en-GB"/>
        </w:rPr>
        <w:t>Uturu</w:t>
      </w:r>
      <w:proofErr w:type="spellEnd"/>
      <w:r w:rsidR="003B7F82" w:rsidRPr="00922D4C">
        <w:rPr>
          <w:rFonts w:ascii="Times New Roman" w:hAnsi="Times New Roman" w:cs="Times New Roman"/>
          <w:sz w:val="20"/>
          <w:lang w:val="en-GB"/>
        </w:rPr>
        <w:t xml:space="preserve">, </w:t>
      </w:r>
      <w:proofErr w:type="spellStart"/>
      <w:r w:rsidR="003B7F82" w:rsidRPr="00922D4C">
        <w:rPr>
          <w:rFonts w:ascii="Times New Roman" w:hAnsi="Times New Roman" w:cs="Times New Roman"/>
          <w:sz w:val="20"/>
          <w:lang w:val="en-GB"/>
        </w:rPr>
        <w:t>Abia</w:t>
      </w:r>
      <w:proofErr w:type="spellEnd"/>
      <w:r w:rsidR="003B7F82" w:rsidRPr="00922D4C">
        <w:rPr>
          <w:rFonts w:ascii="Times New Roman" w:hAnsi="Times New Roman" w:cs="Times New Roman"/>
          <w:sz w:val="20"/>
          <w:lang w:val="en-GB"/>
        </w:rPr>
        <w:t xml:space="preserve"> State, Nigeria.</w:t>
      </w:r>
    </w:p>
    <w:p w:rsidR="005B67E6" w:rsidRPr="00922D4C" w:rsidRDefault="005B67E6" w:rsidP="00964399">
      <w:pPr>
        <w:adjustRightInd w:val="0"/>
        <w:snapToGrid w:val="0"/>
        <w:spacing w:after="0" w:line="240" w:lineRule="auto"/>
        <w:jc w:val="center"/>
        <w:rPr>
          <w:rFonts w:ascii="Times New Roman" w:hAnsi="Times New Roman" w:cs="Times New Roman"/>
          <w:sz w:val="20"/>
          <w:lang w:val="en-GB"/>
        </w:rPr>
      </w:pPr>
      <w:r w:rsidRPr="00922D4C">
        <w:rPr>
          <w:rFonts w:ascii="Times New Roman" w:hAnsi="Times New Roman" w:cs="Times New Roman"/>
          <w:sz w:val="20"/>
          <w:vertAlign w:val="superscript"/>
          <w:lang w:val="en-GB"/>
        </w:rPr>
        <w:t xml:space="preserve">2. </w:t>
      </w:r>
      <w:r w:rsidRPr="00922D4C">
        <w:rPr>
          <w:rFonts w:ascii="Times New Roman" w:hAnsi="Times New Roman" w:cs="Times New Roman"/>
          <w:sz w:val="20"/>
          <w:lang w:val="en-GB"/>
        </w:rPr>
        <w:t xml:space="preserve">X-Trim Research Ltd, </w:t>
      </w:r>
      <w:proofErr w:type="spellStart"/>
      <w:proofErr w:type="gramStart"/>
      <w:r w:rsidRPr="00922D4C">
        <w:rPr>
          <w:rFonts w:ascii="Times New Roman" w:hAnsi="Times New Roman" w:cs="Times New Roman"/>
          <w:sz w:val="20"/>
          <w:lang w:val="en-GB"/>
        </w:rPr>
        <w:t>Aba</w:t>
      </w:r>
      <w:proofErr w:type="spellEnd"/>
      <w:r w:rsidRPr="00922D4C">
        <w:rPr>
          <w:rFonts w:ascii="Times New Roman" w:hAnsi="Times New Roman" w:cs="Times New Roman"/>
          <w:sz w:val="20"/>
          <w:lang w:val="en-GB"/>
        </w:rPr>
        <w:t xml:space="preserve"> ,</w:t>
      </w:r>
      <w:proofErr w:type="gramEnd"/>
      <w:r w:rsidR="00964399">
        <w:rPr>
          <w:rFonts w:ascii="Times New Roman" w:hAnsi="Times New Roman" w:cs="Times New Roman" w:hint="eastAsia"/>
          <w:sz w:val="20"/>
          <w:lang w:val="en-GB" w:eastAsia="zh-CN"/>
        </w:rPr>
        <w:t xml:space="preserve"> </w:t>
      </w:r>
      <w:proofErr w:type="spellStart"/>
      <w:r w:rsidRPr="00922D4C">
        <w:rPr>
          <w:rFonts w:ascii="Times New Roman" w:hAnsi="Times New Roman" w:cs="Times New Roman"/>
          <w:sz w:val="20"/>
          <w:lang w:val="en-GB"/>
        </w:rPr>
        <w:t>Abia</w:t>
      </w:r>
      <w:proofErr w:type="spellEnd"/>
      <w:r w:rsidRPr="00922D4C">
        <w:rPr>
          <w:rFonts w:ascii="Times New Roman" w:hAnsi="Times New Roman" w:cs="Times New Roman"/>
          <w:sz w:val="20"/>
          <w:lang w:val="en-GB"/>
        </w:rPr>
        <w:t xml:space="preserve"> State</w:t>
      </w:r>
    </w:p>
    <w:p w:rsidR="00382A1D" w:rsidRDefault="00382A1D" w:rsidP="00964399">
      <w:pPr>
        <w:adjustRightInd w:val="0"/>
        <w:snapToGrid w:val="0"/>
        <w:spacing w:after="0" w:line="240" w:lineRule="auto"/>
        <w:jc w:val="center"/>
        <w:rPr>
          <w:rFonts w:ascii="Times New Roman" w:hAnsi="Times New Roman" w:cs="Times New Roman"/>
          <w:sz w:val="20"/>
          <w:lang w:val="en-GB" w:eastAsia="zh-CN"/>
        </w:rPr>
      </w:pPr>
      <w:r w:rsidRPr="00922D4C">
        <w:rPr>
          <w:rFonts w:ascii="Times New Roman" w:hAnsi="Times New Roman" w:cs="Times New Roman"/>
          <w:sz w:val="20"/>
          <w:lang w:val="en-GB"/>
        </w:rPr>
        <w:t xml:space="preserve">*Corresponding author: Email: </w:t>
      </w:r>
      <w:hyperlink r:id="rId7" w:history="1">
        <w:r w:rsidR="005B67E6" w:rsidRPr="00922D4C">
          <w:rPr>
            <w:rStyle w:val="Hyperlink"/>
            <w:rFonts w:ascii="Times New Roman" w:hAnsi="Times New Roman" w:cs="Times New Roman"/>
            <w:sz w:val="20"/>
            <w:lang w:val="en-GB"/>
          </w:rPr>
          <w:t>ezeadindu42@gmail.com</w:t>
        </w:r>
      </w:hyperlink>
      <w:r w:rsidR="005B67E6" w:rsidRPr="00922D4C">
        <w:rPr>
          <w:rFonts w:ascii="Times New Roman" w:hAnsi="Times New Roman" w:cs="Times New Roman"/>
          <w:sz w:val="20"/>
          <w:lang w:val="en-GB"/>
        </w:rPr>
        <w:t xml:space="preserve"> +2348037074825</w:t>
      </w:r>
    </w:p>
    <w:p w:rsidR="00922D4C" w:rsidRPr="00922D4C" w:rsidRDefault="00922D4C" w:rsidP="00964399">
      <w:pPr>
        <w:adjustRightInd w:val="0"/>
        <w:snapToGrid w:val="0"/>
        <w:spacing w:after="0" w:line="240" w:lineRule="auto"/>
        <w:jc w:val="center"/>
        <w:rPr>
          <w:rFonts w:ascii="Times New Roman" w:hAnsi="Times New Roman" w:cs="Times New Roman"/>
          <w:sz w:val="20"/>
          <w:lang w:val="en-GB" w:eastAsia="zh-CN"/>
        </w:rPr>
      </w:pPr>
    </w:p>
    <w:p w:rsidR="003B7F82" w:rsidRPr="00922D4C" w:rsidRDefault="003B7F82" w:rsidP="00964399">
      <w:pPr>
        <w:adjustRightInd w:val="0"/>
        <w:snapToGrid w:val="0"/>
        <w:spacing w:after="0" w:line="240" w:lineRule="auto"/>
        <w:jc w:val="both"/>
        <w:rPr>
          <w:rFonts w:ascii="Times New Roman" w:hAnsi="Times New Roman" w:cs="Times New Roman"/>
          <w:sz w:val="20"/>
          <w:lang w:val="en-GB" w:eastAsia="zh-CN"/>
        </w:rPr>
      </w:pPr>
      <w:r w:rsidRPr="00922D4C">
        <w:rPr>
          <w:rFonts w:ascii="Times New Roman" w:hAnsi="Times New Roman" w:cs="Times New Roman"/>
          <w:b/>
          <w:sz w:val="20"/>
          <w:lang w:val="en-GB"/>
        </w:rPr>
        <w:t xml:space="preserve">Abstract:  </w:t>
      </w:r>
      <w:r w:rsidRPr="00922D4C">
        <w:rPr>
          <w:rFonts w:ascii="Times New Roman" w:hAnsi="Times New Roman" w:cs="Times New Roman"/>
          <w:sz w:val="20"/>
          <w:lang w:val="en-GB"/>
        </w:rPr>
        <w:t xml:space="preserve">The </w:t>
      </w:r>
      <w:proofErr w:type="spellStart"/>
      <w:r w:rsidRPr="00922D4C">
        <w:rPr>
          <w:rFonts w:ascii="Times New Roman" w:hAnsi="Times New Roman" w:cs="Times New Roman"/>
          <w:sz w:val="20"/>
          <w:lang w:val="en-GB"/>
        </w:rPr>
        <w:t>phytochemical</w:t>
      </w:r>
      <w:proofErr w:type="spellEnd"/>
      <w:r w:rsidRPr="00922D4C">
        <w:rPr>
          <w:rFonts w:ascii="Times New Roman" w:hAnsi="Times New Roman" w:cs="Times New Roman"/>
          <w:sz w:val="20"/>
          <w:lang w:val="en-GB"/>
        </w:rPr>
        <w:t xml:space="preserve"> screening of the aq</w:t>
      </w:r>
      <w:r w:rsidR="00382A1D" w:rsidRPr="00922D4C">
        <w:rPr>
          <w:rFonts w:ascii="Times New Roman" w:hAnsi="Times New Roman" w:cs="Times New Roman"/>
          <w:sz w:val="20"/>
          <w:lang w:val="en-GB"/>
        </w:rPr>
        <w:t>u</w:t>
      </w:r>
      <w:r w:rsidRPr="00922D4C">
        <w:rPr>
          <w:rFonts w:ascii="Times New Roman" w:hAnsi="Times New Roman" w:cs="Times New Roman"/>
          <w:sz w:val="20"/>
          <w:lang w:val="en-GB"/>
        </w:rPr>
        <w:t xml:space="preserve">eous extracts of </w:t>
      </w:r>
      <w:proofErr w:type="spellStart"/>
      <w:r w:rsidR="006C2B53" w:rsidRPr="00922D4C">
        <w:rPr>
          <w:rFonts w:ascii="Times New Roman" w:hAnsi="Times New Roman" w:cs="Times New Roman"/>
          <w:sz w:val="20"/>
          <w:lang w:val="en-GB"/>
        </w:rPr>
        <w:t>leaves</w:t>
      </w:r>
      <w:proofErr w:type="gramStart"/>
      <w:r w:rsidR="006C2B53" w:rsidRPr="00922D4C">
        <w:rPr>
          <w:rFonts w:ascii="Times New Roman" w:hAnsi="Times New Roman" w:cs="Times New Roman"/>
          <w:sz w:val="20"/>
          <w:lang w:val="en-GB"/>
        </w:rPr>
        <w:t>,</w:t>
      </w:r>
      <w:r w:rsidR="008D1C7D" w:rsidRPr="00922D4C">
        <w:rPr>
          <w:rFonts w:ascii="Times New Roman" w:hAnsi="Times New Roman" w:cs="Times New Roman"/>
          <w:sz w:val="20"/>
          <w:lang w:val="en-GB"/>
        </w:rPr>
        <w:t>stem</w:t>
      </w:r>
      <w:proofErr w:type="spellEnd"/>
      <w:proofErr w:type="gramEnd"/>
      <w:r w:rsidR="006C2B53" w:rsidRPr="00922D4C">
        <w:rPr>
          <w:rFonts w:ascii="Times New Roman" w:hAnsi="Times New Roman" w:cs="Times New Roman"/>
          <w:sz w:val="20"/>
          <w:lang w:val="en-GB"/>
        </w:rPr>
        <w:t xml:space="preserve"> bark and roots of </w:t>
      </w:r>
      <w:proofErr w:type="spellStart"/>
      <w:r w:rsidR="00646D7A" w:rsidRPr="00922D4C">
        <w:rPr>
          <w:rFonts w:ascii="Times New Roman" w:hAnsi="Times New Roman" w:cs="Times New Roman"/>
          <w:i/>
          <w:sz w:val="20"/>
          <w:lang w:val="en-GB"/>
        </w:rPr>
        <w:t>Hura</w:t>
      </w:r>
      <w:proofErr w:type="spellEnd"/>
      <w:r w:rsidR="006C2B53" w:rsidRPr="00922D4C">
        <w:rPr>
          <w:rFonts w:ascii="Times New Roman" w:hAnsi="Times New Roman" w:cs="Times New Roman"/>
          <w:sz w:val="20"/>
          <w:lang w:val="en-GB"/>
        </w:rPr>
        <w:t xml:space="preserve"> </w:t>
      </w:r>
      <w:proofErr w:type="spellStart"/>
      <w:r w:rsidR="006C2B53" w:rsidRPr="00922D4C">
        <w:rPr>
          <w:rFonts w:ascii="Times New Roman" w:hAnsi="Times New Roman" w:cs="Times New Roman"/>
          <w:i/>
          <w:sz w:val="20"/>
          <w:lang w:val="en-GB"/>
        </w:rPr>
        <w:t>c</w:t>
      </w:r>
      <w:r w:rsidRPr="00922D4C">
        <w:rPr>
          <w:rFonts w:ascii="Times New Roman" w:hAnsi="Times New Roman" w:cs="Times New Roman"/>
          <w:i/>
          <w:sz w:val="20"/>
          <w:lang w:val="en-GB"/>
        </w:rPr>
        <w:t>repitans</w:t>
      </w:r>
      <w:proofErr w:type="spellEnd"/>
      <w:r w:rsidRPr="00922D4C">
        <w:rPr>
          <w:rFonts w:ascii="Times New Roman" w:hAnsi="Times New Roman" w:cs="Times New Roman"/>
          <w:sz w:val="20"/>
          <w:lang w:val="en-GB"/>
        </w:rPr>
        <w:t xml:space="preserve"> were analysed using the Gas Chromatography – Flame </w:t>
      </w:r>
      <w:r w:rsidR="006F0DB1" w:rsidRPr="00922D4C">
        <w:rPr>
          <w:rFonts w:ascii="Times New Roman" w:hAnsi="Times New Roman" w:cs="Times New Roman"/>
          <w:sz w:val="20"/>
          <w:lang w:val="en-GB"/>
        </w:rPr>
        <w:t>Ionization Detecto</w:t>
      </w:r>
      <w:r w:rsidRPr="00922D4C">
        <w:rPr>
          <w:rFonts w:ascii="Times New Roman" w:hAnsi="Times New Roman" w:cs="Times New Roman"/>
          <w:sz w:val="20"/>
          <w:lang w:val="en-GB"/>
        </w:rPr>
        <w:t>r (GC – FID) method.</w:t>
      </w:r>
      <w:r w:rsidR="006C2B53" w:rsidRPr="00922D4C">
        <w:rPr>
          <w:rFonts w:ascii="Times New Roman" w:hAnsi="Times New Roman" w:cs="Times New Roman"/>
          <w:sz w:val="20"/>
          <w:lang w:val="en-GB"/>
        </w:rPr>
        <w:t xml:space="preserve"> The various parts of the plants were collected and air-dried under shade for one month after which they were sent for analysis. All the various parts showed varying amounts of </w:t>
      </w:r>
      <w:proofErr w:type="spellStart"/>
      <w:r w:rsidR="006C2B53" w:rsidRPr="00922D4C">
        <w:rPr>
          <w:rFonts w:ascii="Times New Roman" w:hAnsi="Times New Roman" w:cs="Times New Roman"/>
          <w:sz w:val="20"/>
          <w:lang w:val="en-GB"/>
        </w:rPr>
        <w:t>phytochemicals</w:t>
      </w:r>
      <w:proofErr w:type="spellEnd"/>
      <w:r w:rsidR="006C2B53" w:rsidRPr="00922D4C">
        <w:rPr>
          <w:rFonts w:ascii="Times New Roman" w:hAnsi="Times New Roman" w:cs="Times New Roman"/>
          <w:sz w:val="20"/>
          <w:lang w:val="en-GB"/>
        </w:rPr>
        <w:t xml:space="preserve">: </w:t>
      </w:r>
      <w:proofErr w:type="spellStart"/>
      <w:r w:rsidR="006C2B53" w:rsidRPr="00922D4C">
        <w:rPr>
          <w:rFonts w:ascii="Times New Roman" w:hAnsi="Times New Roman" w:cs="Times New Roman"/>
          <w:sz w:val="20"/>
          <w:lang w:val="en-GB"/>
        </w:rPr>
        <w:t>Flavonoids</w:t>
      </w:r>
      <w:proofErr w:type="spellEnd"/>
      <w:r w:rsidR="006C2B53" w:rsidRPr="00922D4C">
        <w:rPr>
          <w:rFonts w:ascii="Times New Roman" w:hAnsi="Times New Roman" w:cs="Times New Roman"/>
          <w:sz w:val="20"/>
          <w:lang w:val="en-GB"/>
        </w:rPr>
        <w:t xml:space="preserve">, </w:t>
      </w:r>
      <w:proofErr w:type="spellStart"/>
      <w:r w:rsidR="006C2B53" w:rsidRPr="00922D4C">
        <w:rPr>
          <w:rFonts w:ascii="Times New Roman" w:hAnsi="Times New Roman" w:cs="Times New Roman"/>
          <w:sz w:val="20"/>
          <w:lang w:val="en-GB"/>
        </w:rPr>
        <w:t>Carotenoids</w:t>
      </w:r>
      <w:proofErr w:type="spellEnd"/>
      <w:r w:rsidR="006C2B53" w:rsidRPr="00922D4C">
        <w:rPr>
          <w:rFonts w:ascii="Times New Roman" w:hAnsi="Times New Roman" w:cs="Times New Roman"/>
          <w:sz w:val="20"/>
          <w:lang w:val="en-GB"/>
        </w:rPr>
        <w:t xml:space="preserve">, Sterols, </w:t>
      </w:r>
      <w:proofErr w:type="spellStart"/>
      <w:r w:rsidR="006C2B53" w:rsidRPr="00922D4C">
        <w:rPr>
          <w:rFonts w:ascii="Times New Roman" w:hAnsi="Times New Roman" w:cs="Times New Roman"/>
          <w:sz w:val="20"/>
          <w:lang w:val="en-GB"/>
        </w:rPr>
        <w:t>Terpenes</w:t>
      </w:r>
      <w:proofErr w:type="spellEnd"/>
      <w:r w:rsidR="006F0DB1" w:rsidRPr="00922D4C">
        <w:rPr>
          <w:rFonts w:ascii="Times New Roman" w:hAnsi="Times New Roman" w:cs="Times New Roman"/>
          <w:sz w:val="20"/>
          <w:lang w:val="en-GB"/>
        </w:rPr>
        <w:t xml:space="preserve">, </w:t>
      </w:r>
      <w:r w:rsidR="005B67E6" w:rsidRPr="00922D4C">
        <w:rPr>
          <w:rFonts w:ascii="Times New Roman" w:hAnsi="Times New Roman" w:cs="Times New Roman"/>
          <w:sz w:val="20"/>
          <w:lang w:val="en-GB"/>
        </w:rPr>
        <w:t>Alkaloids</w:t>
      </w:r>
      <w:r w:rsidR="006F0DB1" w:rsidRPr="00922D4C">
        <w:rPr>
          <w:rFonts w:ascii="Times New Roman" w:hAnsi="Times New Roman" w:cs="Times New Roman"/>
          <w:sz w:val="20"/>
          <w:lang w:val="en-GB"/>
        </w:rPr>
        <w:t xml:space="preserve">, </w:t>
      </w:r>
      <w:proofErr w:type="spellStart"/>
      <w:r w:rsidR="006F0DB1" w:rsidRPr="00922D4C">
        <w:rPr>
          <w:rFonts w:ascii="Times New Roman" w:hAnsi="Times New Roman" w:cs="Times New Roman"/>
          <w:sz w:val="20"/>
          <w:lang w:val="en-GB"/>
        </w:rPr>
        <w:t>Sap</w:t>
      </w:r>
      <w:r w:rsidR="00382A1D" w:rsidRPr="00922D4C">
        <w:rPr>
          <w:rFonts w:ascii="Times New Roman" w:hAnsi="Times New Roman" w:cs="Times New Roman"/>
          <w:sz w:val="20"/>
          <w:lang w:val="en-GB"/>
        </w:rPr>
        <w:t>onins</w:t>
      </w:r>
      <w:proofErr w:type="spellEnd"/>
      <w:r w:rsidR="00382A1D" w:rsidRPr="00922D4C">
        <w:rPr>
          <w:rFonts w:ascii="Times New Roman" w:hAnsi="Times New Roman" w:cs="Times New Roman"/>
          <w:sz w:val="20"/>
          <w:lang w:val="en-GB"/>
        </w:rPr>
        <w:t xml:space="preserve"> and </w:t>
      </w:r>
      <w:proofErr w:type="spellStart"/>
      <w:r w:rsidR="00382A1D" w:rsidRPr="00922D4C">
        <w:rPr>
          <w:rFonts w:ascii="Times New Roman" w:hAnsi="Times New Roman" w:cs="Times New Roman"/>
          <w:sz w:val="20"/>
          <w:lang w:val="en-GB"/>
        </w:rPr>
        <w:t>Phenolic</w:t>
      </w:r>
      <w:proofErr w:type="spellEnd"/>
      <w:r w:rsidR="00382A1D" w:rsidRPr="00922D4C">
        <w:rPr>
          <w:rFonts w:ascii="Times New Roman" w:hAnsi="Times New Roman" w:cs="Times New Roman"/>
          <w:sz w:val="20"/>
          <w:lang w:val="en-GB"/>
        </w:rPr>
        <w:t xml:space="preserve"> acids. The A</w:t>
      </w:r>
      <w:r w:rsidR="006F0DB1" w:rsidRPr="00922D4C">
        <w:rPr>
          <w:rFonts w:ascii="Times New Roman" w:hAnsi="Times New Roman" w:cs="Times New Roman"/>
          <w:sz w:val="20"/>
          <w:lang w:val="en-GB"/>
        </w:rPr>
        <w:t>q</w:t>
      </w:r>
      <w:r w:rsidR="00382A1D" w:rsidRPr="00922D4C">
        <w:rPr>
          <w:rFonts w:ascii="Times New Roman" w:hAnsi="Times New Roman" w:cs="Times New Roman"/>
          <w:sz w:val="20"/>
          <w:lang w:val="en-GB"/>
        </w:rPr>
        <w:t>u</w:t>
      </w:r>
      <w:r w:rsidR="006F0DB1" w:rsidRPr="00922D4C">
        <w:rPr>
          <w:rFonts w:ascii="Times New Roman" w:hAnsi="Times New Roman" w:cs="Times New Roman"/>
          <w:sz w:val="20"/>
          <w:lang w:val="en-GB"/>
        </w:rPr>
        <w:t>eous Root Extracts (ARE) showed the highest amount</w:t>
      </w:r>
      <w:r w:rsidR="008D1C7D" w:rsidRPr="00922D4C">
        <w:rPr>
          <w:rFonts w:ascii="Times New Roman" w:hAnsi="Times New Roman" w:cs="Times New Roman"/>
          <w:sz w:val="20"/>
          <w:lang w:val="en-GB"/>
        </w:rPr>
        <w:t>s</w:t>
      </w:r>
      <w:r w:rsidR="006F0DB1" w:rsidRPr="00922D4C">
        <w:rPr>
          <w:rFonts w:ascii="Times New Roman" w:hAnsi="Times New Roman" w:cs="Times New Roman"/>
          <w:sz w:val="20"/>
          <w:lang w:val="en-GB"/>
        </w:rPr>
        <w:t xml:space="preserve"> of the following</w:t>
      </w:r>
      <w:r w:rsidR="00382A1D" w:rsidRPr="00922D4C">
        <w:rPr>
          <w:rFonts w:ascii="Times New Roman" w:hAnsi="Times New Roman" w:cs="Times New Roman"/>
          <w:sz w:val="20"/>
          <w:lang w:val="en-GB"/>
        </w:rPr>
        <w:t xml:space="preserve"> </w:t>
      </w:r>
      <w:proofErr w:type="spellStart"/>
      <w:r w:rsidR="00382A1D" w:rsidRPr="00922D4C">
        <w:rPr>
          <w:rFonts w:ascii="Times New Roman" w:hAnsi="Times New Roman" w:cs="Times New Roman"/>
          <w:sz w:val="20"/>
          <w:lang w:val="en-GB"/>
        </w:rPr>
        <w:t>phytochemicals</w:t>
      </w:r>
      <w:proofErr w:type="spellEnd"/>
      <w:r w:rsidR="00382A1D" w:rsidRPr="00922D4C">
        <w:rPr>
          <w:rFonts w:ascii="Times New Roman" w:hAnsi="Times New Roman" w:cs="Times New Roman"/>
          <w:sz w:val="20"/>
          <w:lang w:val="en-GB"/>
        </w:rPr>
        <w:t xml:space="preserve"> when</w:t>
      </w:r>
      <w:r w:rsidR="008D1C7D" w:rsidRPr="00922D4C">
        <w:rPr>
          <w:rFonts w:ascii="Times New Roman" w:hAnsi="Times New Roman" w:cs="Times New Roman"/>
          <w:sz w:val="20"/>
          <w:lang w:val="en-GB"/>
        </w:rPr>
        <w:t xml:space="preserve"> compared with other parts:</w:t>
      </w:r>
      <w:r w:rsidR="00382A1D" w:rsidRPr="00922D4C">
        <w:rPr>
          <w:rFonts w:ascii="Times New Roman" w:hAnsi="Times New Roman" w:cs="Times New Roman"/>
          <w:sz w:val="20"/>
          <w:lang w:val="en-GB"/>
        </w:rPr>
        <w:t xml:space="preserve"> </w:t>
      </w:r>
      <w:proofErr w:type="spellStart"/>
      <w:r w:rsidR="00382A1D" w:rsidRPr="00922D4C">
        <w:rPr>
          <w:rFonts w:ascii="Times New Roman" w:hAnsi="Times New Roman" w:cs="Times New Roman"/>
          <w:sz w:val="20"/>
          <w:lang w:val="en-GB"/>
        </w:rPr>
        <w:t>phenolic</w:t>
      </w:r>
      <w:proofErr w:type="spellEnd"/>
      <w:r w:rsidR="00382A1D" w:rsidRPr="00922D4C">
        <w:rPr>
          <w:rFonts w:ascii="Times New Roman" w:hAnsi="Times New Roman" w:cs="Times New Roman"/>
          <w:sz w:val="20"/>
          <w:lang w:val="en-GB"/>
        </w:rPr>
        <w:t xml:space="preserve"> aci</w:t>
      </w:r>
      <w:r w:rsidR="008D1C7D" w:rsidRPr="00922D4C">
        <w:rPr>
          <w:rFonts w:ascii="Times New Roman" w:hAnsi="Times New Roman" w:cs="Times New Roman"/>
          <w:sz w:val="20"/>
          <w:lang w:val="en-GB"/>
        </w:rPr>
        <w:t xml:space="preserve">d content of 193.776mg/100g; </w:t>
      </w:r>
      <w:proofErr w:type="spellStart"/>
      <w:r w:rsidR="00382A1D" w:rsidRPr="00922D4C">
        <w:rPr>
          <w:rFonts w:ascii="Times New Roman" w:hAnsi="Times New Roman" w:cs="Times New Roman"/>
          <w:sz w:val="20"/>
          <w:lang w:val="en-GB"/>
        </w:rPr>
        <w:t>flavonoid</w:t>
      </w:r>
      <w:r w:rsidR="008D1C7D" w:rsidRPr="00922D4C">
        <w:rPr>
          <w:rFonts w:ascii="Times New Roman" w:hAnsi="Times New Roman" w:cs="Times New Roman"/>
          <w:sz w:val="20"/>
          <w:lang w:val="en-GB"/>
        </w:rPr>
        <w:t>s</w:t>
      </w:r>
      <w:proofErr w:type="spellEnd"/>
      <w:r w:rsidR="00382A1D" w:rsidRPr="00922D4C">
        <w:rPr>
          <w:rFonts w:ascii="Times New Roman" w:hAnsi="Times New Roman" w:cs="Times New Roman"/>
          <w:sz w:val="20"/>
          <w:lang w:val="en-GB"/>
        </w:rPr>
        <w:t xml:space="preserve"> total content of 151.6604g/100g; alkaloid</w:t>
      </w:r>
      <w:r w:rsidR="008D1C7D" w:rsidRPr="00922D4C">
        <w:rPr>
          <w:rFonts w:ascii="Times New Roman" w:hAnsi="Times New Roman" w:cs="Times New Roman"/>
          <w:sz w:val="20"/>
          <w:lang w:val="en-GB"/>
        </w:rPr>
        <w:t xml:space="preserve"> total</w:t>
      </w:r>
      <w:r w:rsidR="00382A1D" w:rsidRPr="00922D4C">
        <w:rPr>
          <w:rFonts w:ascii="Times New Roman" w:hAnsi="Times New Roman" w:cs="Times New Roman"/>
          <w:sz w:val="20"/>
          <w:lang w:val="en-GB"/>
        </w:rPr>
        <w:t xml:space="preserve"> content of 199.41g/100g; </w:t>
      </w:r>
      <w:proofErr w:type="spellStart"/>
      <w:r w:rsidR="00382A1D" w:rsidRPr="00922D4C">
        <w:rPr>
          <w:rFonts w:ascii="Times New Roman" w:hAnsi="Times New Roman" w:cs="Times New Roman"/>
          <w:sz w:val="20"/>
          <w:lang w:val="en-GB"/>
        </w:rPr>
        <w:t>saponin</w:t>
      </w:r>
      <w:proofErr w:type="spellEnd"/>
      <w:r w:rsidR="00382A1D" w:rsidRPr="00922D4C">
        <w:rPr>
          <w:rFonts w:ascii="Times New Roman" w:hAnsi="Times New Roman" w:cs="Times New Roman"/>
          <w:sz w:val="20"/>
          <w:lang w:val="en-GB"/>
        </w:rPr>
        <w:t xml:space="preserve"> total content of 130.005mg/100g; sterol total content of 4.02985g/100g an</w:t>
      </w:r>
      <w:r w:rsidR="008D1C7D" w:rsidRPr="00922D4C">
        <w:rPr>
          <w:rFonts w:ascii="Times New Roman" w:hAnsi="Times New Roman" w:cs="Times New Roman"/>
          <w:sz w:val="20"/>
          <w:lang w:val="en-GB"/>
        </w:rPr>
        <w:t xml:space="preserve">d </w:t>
      </w:r>
      <w:proofErr w:type="spellStart"/>
      <w:r w:rsidR="008D1C7D" w:rsidRPr="00922D4C">
        <w:rPr>
          <w:rFonts w:ascii="Times New Roman" w:hAnsi="Times New Roman" w:cs="Times New Roman"/>
          <w:sz w:val="20"/>
          <w:lang w:val="en-GB"/>
        </w:rPr>
        <w:t>ter</w:t>
      </w:r>
      <w:r w:rsidR="00382A1D" w:rsidRPr="00922D4C">
        <w:rPr>
          <w:rFonts w:ascii="Times New Roman" w:hAnsi="Times New Roman" w:cs="Times New Roman"/>
          <w:sz w:val="20"/>
          <w:lang w:val="en-GB"/>
        </w:rPr>
        <w:t>pene</w:t>
      </w:r>
      <w:r w:rsidR="005B67E6" w:rsidRPr="00922D4C">
        <w:rPr>
          <w:rFonts w:ascii="Times New Roman" w:hAnsi="Times New Roman" w:cs="Times New Roman"/>
          <w:sz w:val="20"/>
          <w:lang w:val="en-GB"/>
        </w:rPr>
        <w:t>s</w:t>
      </w:r>
      <w:proofErr w:type="spellEnd"/>
      <w:r w:rsidR="00382A1D" w:rsidRPr="00922D4C">
        <w:rPr>
          <w:rFonts w:ascii="Times New Roman" w:hAnsi="Times New Roman" w:cs="Times New Roman"/>
          <w:sz w:val="20"/>
          <w:lang w:val="en-GB"/>
        </w:rPr>
        <w:t xml:space="preserve"> total content of 98.2341%. The leaves showed the highest </w:t>
      </w:r>
      <w:proofErr w:type="spellStart"/>
      <w:r w:rsidR="00382A1D" w:rsidRPr="00922D4C">
        <w:rPr>
          <w:rFonts w:ascii="Times New Roman" w:hAnsi="Times New Roman" w:cs="Times New Roman"/>
          <w:sz w:val="20"/>
          <w:lang w:val="en-GB"/>
        </w:rPr>
        <w:t>carotenoid</w:t>
      </w:r>
      <w:proofErr w:type="spellEnd"/>
      <w:r w:rsidR="00382A1D" w:rsidRPr="00922D4C">
        <w:rPr>
          <w:rFonts w:ascii="Times New Roman" w:hAnsi="Times New Roman" w:cs="Times New Roman"/>
          <w:sz w:val="20"/>
          <w:lang w:val="en-GB"/>
        </w:rPr>
        <w:t xml:space="preserve"> total content of 90.9181g/100g. The rich </w:t>
      </w:r>
      <w:proofErr w:type="spellStart"/>
      <w:r w:rsidR="00382A1D" w:rsidRPr="00922D4C">
        <w:rPr>
          <w:rFonts w:ascii="Times New Roman" w:hAnsi="Times New Roman" w:cs="Times New Roman"/>
          <w:sz w:val="20"/>
          <w:lang w:val="en-GB"/>
        </w:rPr>
        <w:t>phytochemical</w:t>
      </w:r>
      <w:proofErr w:type="spellEnd"/>
      <w:r w:rsidR="00382A1D" w:rsidRPr="00922D4C">
        <w:rPr>
          <w:rFonts w:ascii="Times New Roman" w:hAnsi="Times New Roman" w:cs="Times New Roman"/>
          <w:sz w:val="20"/>
          <w:lang w:val="en-GB"/>
        </w:rPr>
        <w:t xml:space="preserve"> content of these aqueous extracts especially of the roots suggests its pot</w:t>
      </w:r>
      <w:r w:rsidR="008D1C7D" w:rsidRPr="00922D4C">
        <w:rPr>
          <w:rFonts w:ascii="Times New Roman" w:hAnsi="Times New Roman" w:cs="Times New Roman"/>
          <w:sz w:val="20"/>
          <w:lang w:val="en-GB"/>
        </w:rPr>
        <w:t>ential use as a medicinal plant and may also have other industrial applications as raw materials.</w:t>
      </w:r>
    </w:p>
    <w:p w:rsidR="00BD2A08" w:rsidRPr="00922D4C" w:rsidRDefault="00BD2A08" w:rsidP="00964399">
      <w:pPr>
        <w:adjustRightInd w:val="0"/>
        <w:snapToGrid w:val="0"/>
        <w:spacing w:after="0" w:line="240" w:lineRule="auto"/>
        <w:jc w:val="both"/>
        <w:rPr>
          <w:rFonts w:ascii="Times New Roman" w:hAnsi="Times New Roman" w:cs="Times New Roman"/>
          <w:sz w:val="20"/>
          <w:szCs w:val="20"/>
        </w:rPr>
      </w:pPr>
      <w:r w:rsidRPr="00922D4C">
        <w:rPr>
          <w:rFonts w:ascii="Times New Roman" w:hAnsi="Times New Roman" w:cs="Times New Roman" w:hint="eastAsia"/>
          <w:b/>
          <w:bCs/>
          <w:sz w:val="20"/>
          <w:szCs w:val="20"/>
        </w:rPr>
        <w:t>[</w:t>
      </w:r>
      <w:proofErr w:type="spellStart"/>
      <w:r w:rsidR="00922D4C" w:rsidRPr="00922D4C">
        <w:rPr>
          <w:rFonts w:ascii="Times New Roman" w:hAnsi="Times New Roman" w:cs="Times New Roman"/>
          <w:sz w:val="20"/>
          <w:szCs w:val="24"/>
          <w:lang w:val="en-GB"/>
        </w:rPr>
        <w:t>Adindu</w:t>
      </w:r>
      <w:proofErr w:type="spellEnd"/>
      <w:r w:rsidR="00922D4C" w:rsidRPr="00922D4C">
        <w:rPr>
          <w:rFonts w:ascii="Times New Roman" w:hAnsi="Times New Roman" w:cs="Times New Roman"/>
          <w:sz w:val="20"/>
          <w:szCs w:val="24"/>
          <w:lang w:val="en-GB"/>
        </w:rPr>
        <w:t xml:space="preserve">, </w:t>
      </w:r>
      <w:proofErr w:type="spellStart"/>
      <w:r w:rsidR="00922D4C" w:rsidRPr="00922D4C">
        <w:rPr>
          <w:rFonts w:ascii="Times New Roman" w:hAnsi="Times New Roman" w:cs="Times New Roman"/>
          <w:sz w:val="20"/>
          <w:szCs w:val="24"/>
          <w:lang w:val="en-GB"/>
        </w:rPr>
        <w:t>Eze</w:t>
      </w:r>
      <w:proofErr w:type="spellEnd"/>
      <w:r w:rsidR="00922D4C" w:rsidRPr="00922D4C">
        <w:rPr>
          <w:rFonts w:ascii="Times New Roman" w:hAnsi="Times New Roman" w:cs="Times New Roman"/>
          <w:sz w:val="20"/>
          <w:szCs w:val="24"/>
          <w:lang w:val="en-GB"/>
        </w:rPr>
        <w:t xml:space="preserve"> </w:t>
      </w:r>
      <w:proofErr w:type="spellStart"/>
      <w:r w:rsidR="00922D4C" w:rsidRPr="00922D4C">
        <w:rPr>
          <w:rFonts w:ascii="Times New Roman" w:hAnsi="Times New Roman" w:cs="Times New Roman"/>
          <w:sz w:val="20"/>
          <w:szCs w:val="24"/>
          <w:lang w:val="en-GB"/>
        </w:rPr>
        <w:t>Azubuike</w:t>
      </w:r>
      <w:proofErr w:type="spellEnd"/>
      <w:r w:rsidR="00922D4C" w:rsidRPr="00922D4C">
        <w:rPr>
          <w:rFonts w:ascii="Times New Roman" w:hAnsi="Times New Roman" w:cs="Times New Roman"/>
          <w:sz w:val="20"/>
          <w:szCs w:val="24"/>
          <w:lang w:val="en-GB"/>
        </w:rPr>
        <w:t>,</w:t>
      </w:r>
      <w:r w:rsidR="00922D4C">
        <w:rPr>
          <w:rFonts w:ascii="Times New Roman" w:hAnsi="Times New Roman" w:cs="Times New Roman" w:hint="eastAsia"/>
          <w:sz w:val="20"/>
          <w:szCs w:val="24"/>
          <w:lang w:val="en-GB" w:eastAsia="zh-CN"/>
        </w:rPr>
        <w:t xml:space="preserve"> </w:t>
      </w:r>
      <w:proofErr w:type="spellStart"/>
      <w:r w:rsidR="00922D4C" w:rsidRPr="00922D4C">
        <w:rPr>
          <w:rFonts w:ascii="Times New Roman" w:hAnsi="Times New Roman" w:cs="Times New Roman"/>
          <w:sz w:val="20"/>
          <w:szCs w:val="24"/>
          <w:lang w:val="en-GB"/>
        </w:rPr>
        <w:t>Elekwa</w:t>
      </w:r>
      <w:proofErr w:type="spellEnd"/>
      <w:r w:rsidR="00922D4C" w:rsidRPr="00922D4C">
        <w:rPr>
          <w:rFonts w:ascii="Times New Roman" w:hAnsi="Times New Roman" w:cs="Times New Roman"/>
          <w:sz w:val="20"/>
          <w:szCs w:val="24"/>
          <w:lang w:val="en-GB"/>
        </w:rPr>
        <w:t xml:space="preserve">, </w:t>
      </w:r>
      <w:proofErr w:type="spellStart"/>
      <w:r w:rsidR="00922D4C" w:rsidRPr="00922D4C">
        <w:rPr>
          <w:rFonts w:ascii="Times New Roman" w:hAnsi="Times New Roman" w:cs="Times New Roman"/>
          <w:sz w:val="20"/>
          <w:szCs w:val="24"/>
          <w:lang w:val="en-GB"/>
        </w:rPr>
        <w:t>Iheanyichukwu</w:t>
      </w:r>
      <w:proofErr w:type="spellEnd"/>
      <w:r w:rsidR="00922D4C">
        <w:rPr>
          <w:rFonts w:ascii="Times New Roman" w:hAnsi="Times New Roman" w:cs="Times New Roman"/>
          <w:sz w:val="20"/>
          <w:szCs w:val="24"/>
          <w:vertAlign w:val="superscript"/>
          <w:lang w:val="en-GB"/>
        </w:rPr>
        <w:t xml:space="preserve"> </w:t>
      </w:r>
      <w:r w:rsidR="00922D4C" w:rsidRPr="00922D4C">
        <w:rPr>
          <w:rFonts w:ascii="Times New Roman" w:hAnsi="Times New Roman" w:cs="Times New Roman"/>
          <w:sz w:val="20"/>
          <w:szCs w:val="24"/>
          <w:lang w:val="en-GB"/>
        </w:rPr>
        <w:t xml:space="preserve">and </w:t>
      </w:r>
      <w:proofErr w:type="spellStart"/>
      <w:r w:rsidR="00922D4C" w:rsidRPr="00922D4C">
        <w:rPr>
          <w:rFonts w:ascii="Times New Roman" w:hAnsi="Times New Roman" w:cs="Times New Roman"/>
          <w:sz w:val="20"/>
          <w:szCs w:val="24"/>
          <w:lang w:val="en-GB"/>
        </w:rPr>
        <w:t>Ogwo</w:t>
      </w:r>
      <w:proofErr w:type="spellEnd"/>
      <w:r w:rsidR="00922D4C" w:rsidRPr="00922D4C">
        <w:rPr>
          <w:rFonts w:ascii="Times New Roman" w:hAnsi="Times New Roman" w:cs="Times New Roman"/>
          <w:sz w:val="20"/>
          <w:szCs w:val="24"/>
          <w:lang w:val="en-GB"/>
        </w:rPr>
        <w:t xml:space="preserve"> Joseph </w:t>
      </w:r>
      <w:proofErr w:type="spellStart"/>
      <w:r w:rsidR="00922D4C" w:rsidRPr="00922D4C">
        <w:rPr>
          <w:rFonts w:ascii="Times New Roman" w:hAnsi="Times New Roman" w:cs="Times New Roman"/>
          <w:sz w:val="20"/>
          <w:szCs w:val="24"/>
          <w:lang w:val="en-GB"/>
        </w:rPr>
        <w:t>Ikedi</w:t>
      </w:r>
      <w:proofErr w:type="spellEnd"/>
      <w:r w:rsidRPr="00922D4C">
        <w:rPr>
          <w:rFonts w:ascii="Times New Roman" w:hAnsi="Times New Roman" w:cs="Times New Roman"/>
          <w:sz w:val="20"/>
          <w:szCs w:val="20"/>
        </w:rPr>
        <w:t>.</w:t>
      </w:r>
      <w:r w:rsidRPr="00922D4C">
        <w:rPr>
          <w:rFonts w:ascii="Times New Roman" w:hAnsi="Times New Roman" w:cs="Times New Roman" w:hint="eastAsia"/>
          <w:b/>
          <w:bCs/>
          <w:sz w:val="20"/>
          <w:szCs w:val="20"/>
          <w:lang w:bidi="fa-IR"/>
        </w:rPr>
        <w:t xml:space="preserve"> </w:t>
      </w:r>
      <w:proofErr w:type="spellStart"/>
      <w:proofErr w:type="gramStart"/>
      <w:r w:rsidR="00922D4C" w:rsidRPr="00922D4C">
        <w:rPr>
          <w:rFonts w:ascii="Times New Roman" w:hAnsi="Times New Roman" w:cs="Times New Roman"/>
          <w:b/>
          <w:sz w:val="20"/>
          <w:szCs w:val="28"/>
          <w:lang w:val="en-GB"/>
        </w:rPr>
        <w:t>Phytochemical</w:t>
      </w:r>
      <w:proofErr w:type="spellEnd"/>
      <w:r w:rsidR="00922D4C" w:rsidRPr="00922D4C">
        <w:rPr>
          <w:rFonts w:ascii="Times New Roman" w:hAnsi="Times New Roman" w:cs="Times New Roman"/>
          <w:b/>
          <w:sz w:val="20"/>
          <w:szCs w:val="28"/>
          <w:lang w:val="en-GB"/>
        </w:rPr>
        <w:t xml:space="preserve"> Comparative Screening of Aqueous Extracts of the Leaves, Stem barks, and Roots of </w:t>
      </w:r>
      <w:proofErr w:type="spellStart"/>
      <w:r w:rsidR="00922D4C" w:rsidRPr="00922D4C">
        <w:rPr>
          <w:rFonts w:ascii="Times New Roman" w:hAnsi="Times New Roman" w:cs="Times New Roman"/>
          <w:b/>
          <w:i/>
          <w:sz w:val="20"/>
          <w:szCs w:val="28"/>
          <w:lang w:val="en-GB"/>
        </w:rPr>
        <w:t>Hura</w:t>
      </w:r>
      <w:proofErr w:type="spellEnd"/>
      <w:r w:rsidR="00922D4C" w:rsidRPr="00922D4C">
        <w:rPr>
          <w:rFonts w:ascii="Times New Roman" w:hAnsi="Times New Roman" w:cs="Times New Roman"/>
          <w:b/>
          <w:sz w:val="20"/>
          <w:szCs w:val="28"/>
          <w:lang w:val="en-GB"/>
        </w:rPr>
        <w:t xml:space="preserve"> </w:t>
      </w:r>
      <w:proofErr w:type="spellStart"/>
      <w:r w:rsidR="00922D4C" w:rsidRPr="00922D4C">
        <w:rPr>
          <w:rFonts w:ascii="Times New Roman" w:hAnsi="Times New Roman" w:cs="Times New Roman"/>
          <w:b/>
          <w:i/>
          <w:sz w:val="20"/>
          <w:szCs w:val="28"/>
          <w:lang w:val="en-GB"/>
        </w:rPr>
        <w:t>crepitans</w:t>
      </w:r>
      <w:proofErr w:type="spellEnd"/>
      <w:r w:rsidR="00922D4C" w:rsidRPr="00922D4C">
        <w:rPr>
          <w:rFonts w:ascii="Times New Roman" w:hAnsi="Times New Roman" w:cs="Times New Roman"/>
          <w:b/>
          <w:sz w:val="20"/>
          <w:szCs w:val="28"/>
          <w:lang w:val="en-GB"/>
        </w:rPr>
        <w:t xml:space="preserve"> (L) using GC – FID</w:t>
      </w:r>
      <w:r w:rsidR="00922D4C">
        <w:rPr>
          <w:rFonts w:ascii="Times New Roman" w:hAnsi="Times New Roman" w:cs="Times New Roman" w:hint="eastAsia"/>
          <w:b/>
          <w:sz w:val="20"/>
          <w:szCs w:val="28"/>
          <w:lang w:val="en-GB" w:eastAsia="zh-CN"/>
        </w:rPr>
        <w:t>.</w:t>
      </w:r>
      <w:proofErr w:type="gramEnd"/>
      <w:r w:rsidRPr="00922D4C">
        <w:rPr>
          <w:rFonts w:ascii="Times New Roman" w:hAnsi="Times New Roman" w:cs="Times New Roman" w:hint="eastAsia"/>
          <w:b/>
          <w:bCs/>
          <w:sz w:val="20"/>
          <w:szCs w:val="20"/>
        </w:rPr>
        <w:t xml:space="preserve"> </w:t>
      </w:r>
      <w:r w:rsidRPr="00922D4C">
        <w:rPr>
          <w:rFonts w:ascii="Times New Roman" w:eastAsia="Times New Roman" w:hAnsi="Times New Roman" w:cs="Times New Roman"/>
          <w:bCs/>
          <w:i/>
          <w:sz w:val="20"/>
          <w:szCs w:val="20"/>
        </w:rPr>
        <w:t>Nat Sci</w:t>
      </w:r>
      <w:r w:rsidRPr="00922D4C">
        <w:rPr>
          <w:rFonts w:ascii="Times New Roman" w:hAnsi="Times New Roman" w:cs="Times New Roman" w:hint="eastAsia"/>
          <w:bCs/>
          <w:i/>
          <w:sz w:val="20"/>
          <w:szCs w:val="20"/>
        </w:rPr>
        <w:t xml:space="preserve"> </w:t>
      </w:r>
      <w:r w:rsidRPr="00922D4C">
        <w:rPr>
          <w:rFonts w:ascii="Times New Roman" w:hAnsi="Times New Roman" w:cs="Times New Roman"/>
          <w:sz w:val="20"/>
          <w:szCs w:val="20"/>
        </w:rPr>
        <w:t>201</w:t>
      </w:r>
      <w:r w:rsidRPr="00922D4C">
        <w:rPr>
          <w:rFonts w:ascii="Times New Roman" w:hAnsi="Times New Roman" w:cs="Times New Roman" w:hint="eastAsia"/>
          <w:sz w:val="20"/>
          <w:szCs w:val="20"/>
        </w:rPr>
        <w:t>5</w:t>
      </w:r>
      <w:r w:rsidRPr="00922D4C">
        <w:rPr>
          <w:rFonts w:ascii="Times New Roman" w:hAnsi="Times New Roman" w:cs="Times New Roman"/>
          <w:sz w:val="20"/>
          <w:szCs w:val="20"/>
        </w:rPr>
        <w:t>;1</w:t>
      </w:r>
      <w:r w:rsidRPr="00922D4C">
        <w:rPr>
          <w:rFonts w:ascii="Times New Roman" w:hAnsi="Times New Roman" w:cs="Times New Roman" w:hint="eastAsia"/>
          <w:sz w:val="20"/>
          <w:szCs w:val="20"/>
        </w:rPr>
        <w:t>3</w:t>
      </w:r>
      <w:r w:rsidRPr="00922D4C">
        <w:rPr>
          <w:rFonts w:ascii="Times New Roman" w:hAnsi="Times New Roman" w:cs="Times New Roman"/>
          <w:sz w:val="20"/>
          <w:szCs w:val="20"/>
        </w:rPr>
        <w:t>(</w:t>
      </w:r>
      <w:r w:rsidRPr="00922D4C">
        <w:rPr>
          <w:rFonts w:ascii="Times New Roman" w:hAnsi="Times New Roman" w:cs="Times New Roman" w:hint="eastAsia"/>
          <w:sz w:val="20"/>
          <w:szCs w:val="20"/>
        </w:rPr>
        <w:t>12)</w:t>
      </w:r>
      <w:r w:rsidRPr="00922D4C">
        <w:rPr>
          <w:rFonts w:ascii="Times New Roman" w:hAnsi="Times New Roman" w:cs="Times New Roman"/>
          <w:sz w:val="20"/>
          <w:szCs w:val="20"/>
        </w:rPr>
        <w:t>:</w:t>
      </w:r>
      <w:r w:rsidR="00964399">
        <w:rPr>
          <w:rFonts w:ascii="Times New Roman" w:hAnsi="Times New Roman" w:cs="Times New Roman"/>
          <w:noProof/>
          <w:color w:val="000000"/>
          <w:sz w:val="20"/>
          <w:szCs w:val="20"/>
        </w:rPr>
        <w:t>11</w:t>
      </w:r>
      <w:r w:rsidR="00964399">
        <w:rPr>
          <w:rFonts w:ascii="Times New Roman" w:hAnsi="Times New Roman" w:cs="Times New Roman" w:hint="eastAsia"/>
          <w:noProof/>
          <w:color w:val="000000"/>
          <w:sz w:val="20"/>
          <w:szCs w:val="20"/>
          <w:lang w:eastAsia="zh-CN"/>
        </w:rPr>
        <w:t>2</w:t>
      </w:r>
      <w:r w:rsidRPr="00922D4C">
        <w:rPr>
          <w:rFonts w:ascii="Times New Roman" w:hAnsi="Times New Roman" w:cs="Times New Roman"/>
          <w:color w:val="000000"/>
          <w:sz w:val="20"/>
          <w:szCs w:val="20"/>
        </w:rPr>
        <w:t>-</w:t>
      </w:r>
      <w:r w:rsidR="009A427A">
        <w:rPr>
          <w:rFonts w:ascii="Times New Roman" w:hAnsi="Times New Roman" w:cs="Times New Roman"/>
          <w:noProof/>
          <w:color w:val="000000"/>
          <w:sz w:val="20"/>
          <w:szCs w:val="20"/>
        </w:rPr>
        <w:t>1</w:t>
      </w:r>
      <w:r w:rsidR="00064C47">
        <w:rPr>
          <w:rFonts w:ascii="Times New Roman" w:hAnsi="Times New Roman" w:cs="Times New Roman" w:hint="eastAsia"/>
          <w:noProof/>
          <w:color w:val="000000"/>
          <w:sz w:val="20"/>
          <w:szCs w:val="20"/>
          <w:lang w:eastAsia="zh-CN"/>
        </w:rPr>
        <w:t>19</w:t>
      </w:r>
      <w:r w:rsidRPr="00922D4C">
        <w:rPr>
          <w:rFonts w:ascii="Times New Roman" w:hAnsi="Times New Roman" w:cs="Times New Roman"/>
          <w:sz w:val="20"/>
          <w:szCs w:val="20"/>
        </w:rPr>
        <w:t>]</w:t>
      </w:r>
      <w:r w:rsidRPr="00922D4C">
        <w:rPr>
          <w:rFonts w:ascii="Times New Roman" w:hAnsi="Times New Roman" w:cs="Times New Roman" w:hint="eastAsia"/>
          <w:sz w:val="20"/>
          <w:szCs w:val="20"/>
        </w:rPr>
        <w:t>.</w:t>
      </w:r>
      <w:r w:rsidRPr="00922D4C">
        <w:rPr>
          <w:rFonts w:ascii="Times New Roman" w:hAnsi="Times New Roman" w:cs="Times New Roman"/>
          <w:sz w:val="20"/>
          <w:szCs w:val="20"/>
        </w:rPr>
        <w:t xml:space="preserve"> (ISSN: 1545-0740).</w:t>
      </w:r>
      <w:r w:rsidRPr="00922D4C">
        <w:rPr>
          <w:rFonts w:ascii="Times New Roman" w:hAnsi="Times New Roman" w:cs="Times New Roman"/>
          <w:color w:val="0000FF"/>
          <w:sz w:val="20"/>
          <w:szCs w:val="20"/>
        </w:rPr>
        <w:t xml:space="preserve"> </w:t>
      </w:r>
      <w:r w:rsidR="00507C0F">
        <w:fldChar w:fldCharType="begin"/>
      </w:r>
      <w:r w:rsidR="00507C0F">
        <w:instrText>HYPERLINK "http://www.sciencepub.net/nature"</w:instrText>
      </w:r>
      <w:r w:rsidR="00507C0F">
        <w:fldChar w:fldCharType="separate"/>
      </w:r>
      <w:r w:rsidRPr="00922D4C">
        <w:rPr>
          <w:rStyle w:val="Hyperlink"/>
          <w:rFonts w:ascii="Times New Roman" w:hAnsi="Times New Roman" w:cs="Times New Roman"/>
          <w:color w:val="0000FF"/>
          <w:sz w:val="20"/>
          <w:szCs w:val="20"/>
        </w:rPr>
        <w:t>http://www.sciencepub.net/nature</w:t>
      </w:r>
      <w:r w:rsidR="00507C0F">
        <w:fldChar w:fldCharType="end"/>
      </w:r>
      <w:r w:rsidRPr="00922D4C">
        <w:rPr>
          <w:rFonts w:ascii="Times New Roman" w:hAnsi="Times New Roman" w:cs="Times New Roman"/>
          <w:sz w:val="20"/>
          <w:szCs w:val="20"/>
        </w:rPr>
        <w:t>.</w:t>
      </w:r>
      <w:r w:rsidRPr="00922D4C">
        <w:rPr>
          <w:rFonts w:ascii="Times New Roman" w:hAnsi="Times New Roman" w:cs="Times New Roman" w:hint="eastAsia"/>
          <w:sz w:val="20"/>
          <w:szCs w:val="20"/>
        </w:rPr>
        <w:t xml:space="preserve"> </w:t>
      </w:r>
      <w:r w:rsidR="00922D4C">
        <w:rPr>
          <w:rFonts w:ascii="Times New Roman" w:hAnsi="Times New Roman" w:cs="Times New Roman" w:hint="eastAsia"/>
          <w:sz w:val="20"/>
          <w:szCs w:val="20"/>
          <w:lang w:eastAsia="zh-CN"/>
        </w:rPr>
        <w:t>15</w:t>
      </w:r>
      <w:r w:rsidRPr="00922D4C">
        <w:rPr>
          <w:rFonts w:ascii="Times New Roman" w:hAnsi="Times New Roman" w:cs="Times New Roman" w:hint="eastAsia"/>
          <w:sz w:val="20"/>
          <w:szCs w:val="20"/>
        </w:rPr>
        <w:t xml:space="preserve">. </w:t>
      </w:r>
      <w:r w:rsidRPr="00922D4C">
        <w:rPr>
          <w:rFonts w:ascii="Times New Roman" w:hAnsi="Times New Roman" w:cs="Times New Roman"/>
          <w:color w:val="000000"/>
          <w:sz w:val="20"/>
          <w:szCs w:val="20"/>
          <w:shd w:val="clear" w:color="auto" w:fill="FFFFFF"/>
        </w:rPr>
        <w:t>doi:</w:t>
      </w:r>
      <w:r w:rsidR="00507C0F">
        <w:fldChar w:fldCharType="begin"/>
      </w:r>
      <w:r w:rsidR="00507C0F">
        <w:instrText>HYPERLINK "http://www.dx.doi.org/10.7537/marsnsj131215.15"</w:instrText>
      </w:r>
      <w:r w:rsidR="00507C0F">
        <w:fldChar w:fldCharType="separate"/>
      </w:r>
      <w:r w:rsidRPr="00922D4C">
        <w:rPr>
          <w:rStyle w:val="Hyperlink"/>
          <w:rFonts w:ascii="Times New Roman" w:hAnsi="Times New Roman" w:cs="Times New Roman"/>
          <w:color w:val="0000FF"/>
          <w:sz w:val="20"/>
          <w:szCs w:val="20"/>
          <w:shd w:val="clear" w:color="auto" w:fill="FFFFFF"/>
        </w:rPr>
        <w:t>10.7537/mars</w:t>
      </w:r>
      <w:r w:rsidRPr="00922D4C">
        <w:rPr>
          <w:rStyle w:val="Hyperlink"/>
          <w:rFonts w:ascii="Times New Roman" w:hAnsi="Times New Roman" w:cs="Times New Roman" w:hint="eastAsia"/>
          <w:color w:val="0000FF"/>
          <w:sz w:val="20"/>
          <w:szCs w:val="20"/>
          <w:shd w:val="clear" w:color="auto" w:fill="FFFFFF"/>
        </w:rPr>
        <w:t>nsj</w:t>
      </w:r>
      <w:r w:rsidRPr="00922D4C">
        <w:rPr>
          <w:rStyle w:val="Hyperlink"/>
          <w:rFonts w:ascii="Times New Roman" w:hAnsi="Times New Roman" w:cs="Times New Roman"/>
          <w:color w:val="0000FF"/>
          <w:sz w:val="20"/>
          <w:szCs w:val="20"/>
          <w:shd w:val="clear" w:color="auto" w:fill="FFFFFF"/>
        </w:rPr>
        <w:t>1</w:t>
      </w:r>
      <w:r w:rsidRPr="00922D4C">
        <w:rPr>
          <w:rStyle w:val="Hyperlink"/>
          <w:rFonts w:ascii="Times New Roman" w:hAnsi="Times New Roman" w:cs="Times New Roman" w:hint="eastAsia"/>
          <w:color w:val="0000FF"/>
          <w:sz w:val="20"/>
          <w:szCs w:val="20"/>
          <w:shd w:val="clear" w:color="auto" w:fill="FFFFFF"/>
        </w:rPr>
        <w:t>312</w:t>
      </w:r>
      <w:r w:rsidRPr="00922D4C">
        <w:rPr>
          <w:rStyle w:val="Hyperlink"/>
          <w:rFonts w:ascii="Times New Roman" w:hAnsi="Times New Roman" w:cs="Times New Roman"/>
          <w:color w:val="0000FF"/>
          <w:sz w:val="20"/>
          <w:szCs w:val="20"/>
          <w:shd w:val="clear" w:color="auto" w:fill="FFFFFF"/>
        </w:rPr>
        <w:t>15.</w:t>
      </w:r>
      <w:r w:rsidR="00922D4C">
        <w:rPr>
          <w:rStyle w:val="Hyperlink"/>
          <w:rFonts w:ascii="Times New Roman" w:hAnsi="Times New Roman" w:cs="Times New Roman" w:hint="eastAsia"/>
          <w:color w:val="0000FF"/>
          <w:sz w:val="20"/>
          <w:szCs w:val="20"/>
          <w:shd w:val="clear" w:color="auto" w:fill="FFFFFF"/>
          <w:lang w:eastAsia="zh-CN"/>
        </w:rPr>
        <w:t>15</w:t>
      </w:r>
      <w:r w:rsidR="00507C0F">
        <w:fldChar w:fldCharType="end"/>
      </w:r>
      <w:r w:rsidRPr="00922D4C">
        <w:rPr>
          <w:rFonts w:ascii="Times New Roman" w:hAnsi="Times New Roman" w:cs="Times New Roman"/>
          <w:color w:val="000000"/>
          <w:sz w:val="20"/>
          <w:szCs w:val="20"/>
          <w:shd w:val="clear" w:color="auto" w:fill="FFFFFF"/>
        </w:rPr>
        <w:t>.</w:t>
      </w:r>
    </w:p>
    <w:p w:rsidR="00BD2A08" w:rsidRPr="00922D4C" w:rsidRDefault="00BD2A08" w:rsidP="00964399">
      <w:pPr>
        <w:adjustRightInd w:val="0"/>
        <w:snapToGrid w:val="0"/>
        <w:spacing w:after="0" w:line="240" w:lineRule="auto"/>
        <w:jc w:val="both"/>
        <w:rPr>
          <w:rFonts w:ascii="Times New Roman" w:hAnsi="Times New Roman" w:cs="Times New Roman"/>
          <w:sz w:val="20"/>
          <w:lang w:val="en-GB" w:eastAsia="zh-CN"/>
        </w:rPr>
      </w:pPr>
    </w:p>
    <w:p w:rsidR="00382A1D" w:rsidRPr="00922D4C" w:rsidRDefault="00382A1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b/>
          <w:sz w:val="20"/>
          <w:lang w:val="en-GB"/>
        </w:rPr>
        <w:t>Key words:</w:t>
      </w:r>
      <w:r w:rsidRPr="00922D4C">
        <w:rPr>
          <w:rFonts w:ascii="Times New Roman" w:hAnsi="Times New Roman" w:cs="Times New Roman"/>
          <w:sz w:val="20"/>
          <w:lang w:val="en-GB"/>
        </w:rPr>
        <w:t xml:space="preserve">  </w:t>
      </w:r>
      <w:proofErr w:type="spellStart"/>
      <w:r w:rsidR="00646D7A" w:rsidRPr="00922D4C">
        <w:rPr>
          <w:rFonts w:ascii="Times New Roman" w:hAnsi="Times New Roman" w:cs="Times New Roman"/>
          <w:i/>
          <w:sz w:val="20"/>
          <w:lang w:val="en-GB"/>
        </w:rPr>
        <w:t>Hura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i/>
          <w:sz w:val="20"/>
          <w:lang w:val="en-GB"/>
        </w:rPr>
        <w:t>,</w:t>
      </w:r>
      <w:r w:rsidR="008D1C7D" w:rsidRPr="00922D4C">
        <w:rPr>
          <w:rFonts w:ascii="Times New Roman" w:hAnsi="Times New Roman" w:cs="Times New Roman"/>
          <w:sz w:val="20"/>
          <w:lang w:val="en-GB"/>
        </w:rPr>
        <w:t xml:space="preserve"> </w:t>
      </w:r>
      <w:proofErr w:type="spellStart"/>
      <w:r w:rsidR="008D1C7D" w:rsidRPr="00922D4C">
        <w:rPr>
          <w:rFonts w:ascii="Times New Roman" w:hAnsi="Times New Roman" w:cs="Times New Roman"/>
          <w:sz w:val="20"/>
          <w:lang w:val="en-GB"/>
        </w:rPr>
        <w:t>P</w:t>
      </w:r>
      <w:r w:rsidRPr="00922D4C">
        <w:rPr>
          <w:rFonts w:ascii="Times New Roman" w:hAnsi="Times New Roman" w:cs="Times New Roman"/>
          <w:sz w:val="20"/>
          <w:lang w:val="en-GB"/>
        </w:rPr>
        <w:t>hytochemicals</w:t>
      </w:r>
      <w:proofErr w:type="spellEnd"/>
      <w:r w:rsidRPr="00922D4C">
        <w:rPr>
          <w:rFonts w:ascii="Times New Roman" w:hAnsi="Times New Roman" w:cs="Times New Roman"/>
          <w:sz w:val="20"/>
          <w:lang w:val="en-GB"/>
        </w:rPr>
        <w:t>, Gas Chromatography – Flame Ionization Detector, Leaf, Bark, Roots.</w:t>
      </w:r>
    </w:p>
    <w:p w:rsidR="00922D4C" w:rsidRDefault="00922D4C" w:rsidP="00964399">
      <w:pPr>
        <w:adjustRightInd w:val="0"/>
        <w:snapToGrid w:val="0"/>
        <w:spacing w:after="0" w:line="240" w:lineRule="auto"/>
        <w:jc w:val="both"/>
        <w:rPr>
          <w:rFonts w:ascii="Times New Roman" w:hAnsi="Times New Roman" w:cs="Times New Roman"/>
          <w:sz w:val="20"/>
          <w:lang w:val="en-GB"/>
        </w:rPr>
      </w:pPr>
    </w:p>
    <w:p w:rsidR="00922D4C" w:rsidRPr="00922D4C" w:rsidRDefault="00922D4C" w:rsidP="00964399">
      <w:pPr>
        <w:adjustRightInd w:val="0"/>
        <w:snapToGrid w:val="0"/>
        <w:spacing w:after="0" w:line="240" w:lineRule="auto"/>
        <w:jc w:val="both"/>
        <w:rPr>
          <w:rFonts w:ascii="Times New Roman" w:hAnsi="Times New Roman" w:cs="Times New Roman"/>
          <w:sz w:val="20"/>
          <w:lang w:val="en-GB"/>
        </w:rPr>
        <w:sectPr w:rsidR="00922D4C" w:rsidRPr="00922D4C" w:rsidSect="00964399">
          <w:headerReference w:type="default" r:id="rId8"/>
          <w:footerReference w:type="default" r:id="rId9"/>
          <w:type w:val="continuous"/>
          <w:pgSz w:w="12242" w:h="15842" w:code="1"/>
          <w:pgMar w:top="1440" w:right="1440" w:bottom="1440" w:left="1440" w:header="720" w:footer="720" w:gutter="0"/>
          <w:pgNumType w:start="112"/>
          <w:cols w:space="708"/>
          <w:docGrid w:linePitch="360"/>
        </w:sectPr>
      </w:pPr>
    </w:p>
    <w:p w:rsidR="002203D4" w:rsidRPr="00922D4C" w:rsidRDefault="002203D4" w:rsidP="00964399">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lastRenderedPageBreak/>
        <w:t>Introduction</w:t>
      </w:r>
    </w:p>
    <w:p w:rsidR="002203D4" w:rsidRPr="00922D4C" w:rsidRDefault="00646D7A" w:rsidP="00964399">
      <w:pPr>
        <w:adjustRightInd w:val="0"/>
        <w:snapToGrid w:val="0"/>
        <w:spacing w:after="0" w:line="240" w:lineRule="auto"/>
        <w:ind w:firstLine="425"/>
        <w:jc w:val="both"/>
        <w:rPr>
          <w:rFonts w:ascii="Times New Roman" w:hAnsi="Times New Roman" w:cs="Times New Roman"/>
          <w:sz w:val="20"/>
          <w:lang w:val="en-GB"/>
        </w:rPr>
      </w:pPr>
      <w:proofErr w:type="spellStart"/>
      <w:r w:rsidRPr="00922D4C">
        <w:rPr>
          <w:rFonts w:ascii="Times New Roman" w:hAnsi="Times New Roman" w:cs="Times New Roman"/>
          <w:i/>
          <w:sz w:val="20"/>
          <w:lang w:val="en-GB"/>
        </w:rPr>
        <w:t>Hura</w:t>
      </w:r>
      <w:proofErr w:type="spellEnd"/>
      <w:r w:rsidR="002203D4" w:rsidRPr="00922D4C">
        <w:rPr>
          <w:rFonts w:ascii="Times New Roman" w:hAnsi="Times New Roman" w:cs="Times New Roman"/>
          <w:sz w:val="20"/>
          <w:lang w:val="en-GB"/>
        </w:rPr>
        <w:t xml:space="preserve"> </w:t>
      </w:r>
      <w:proofErr w:type="spellStart"/>
      <w:r w:rsidR="002203D4" w:rsidRPr="00922D4C">
        <w:rPr>
          <w:rFonts w:ascii="Times New Roman" w:hAnsi="Times New Roman" w:cs="Times New Roman"/>
          <w:i/>
          <w:sz w:val="20"/>
          <w:lang w:val="en-GB"/>
        </w:rPr>
        <w:t>crepitans</w:t>
      </w:r>
      <w:proofErr w:type="spellEnd"/>
      <w:r w:rsidR="002203D4" w:rsidRPr="00922D4C">
        <w:rPr>
          <w:rFonts w:ascii="Times New Roman" w:hAnsi="Times New Roman" w:cs="Times New Roman"/>
          <w:sz w:val="20"/>
          <w:lang w:val="en-GB"/>
        </w:rPr>
        <w:t xml:space="preserve"> (L) belongs to the family </w:t>
      </w:r>
      <w:proofErr w:type="spellStart"/>
      <w:r w:rsidR="002203D4" w:rsidRPr="00922D4C">
        <w:rPr>
          <w:rFonts w:ascii="Times New Roman" w:hAnsi="Times New Roman" w:cs="Times New Roman"/>
          <w:sz w:val="20"/>
          <w:lang w:val="en-GB"/>
        </w:rPr>
        <w:t>Euphorbiaceae</w:t>
      </w:r>
      <w:proofErr w:type="spellEnd"/>
      <w:r w:rsidR="002203D4" w:rsidRPr="00922D4C">
        <w:rPr>
          <w:rFonts w:ascii="Times New Roman" w:hAnsi="Times New Roman" w:cs="Times New Roman"/>
          <w:sz w:val="20"/>
          <w:lang w:val="en-GB"/>
        </w:rPr>
        <w:t xml:space="preserve">. It is also known as the sandbox tree, possum wood or </w:t>
      </w:r>
      <w:proofErr w:type="spellStart"/>
      <w:r w:rsidR="002203D4" w:rsidRPr="00922D4C">
        <w:rPr>
          <w:rFonts w:ascii="Times New Roman" w:hAnsi="Times New Roman" w:cs="Times New Roman"/>
          <w:sz w:val="20"/>
          <w:lang w:val="en-GB"/>
        </w:rPr>
        <w:t>Jabillo</w:t>
      </w:r>
      <w:proofErr w:type="spellEnd"/>
      <w:r w:rsidR="002203D4" w:rsidRPr="00922D4C">
        <w:rPr>
          <w:rFonts w:ascii="Times New Roman" w:hAnsi="Times New Roman" w:cs="Times New Roman"/>
          <w:sz w:val="20"/>
          <w:lang w:val="en-GB"/>
        </w:rPr>
        <w:t xml:space="preserve"> (Duke, 1985; </w:t>
      </w:r>
      <w:proofErr w:type="spellStart"/>
      <w:r w:rsidR="002203D4" w:rsidRPr="00922D4C">
        <w:rPr>
          <w:rFonts w:ascii="Times New Roman" w:hAnsi="Times New Roman" w:cs="Times New Roman"/>
          <w:sz w:val="20"/>
          <w:lang w:val="en-GB"/>
        </w:rPr>
        <w:t>Morretti</w:t>
      </w:r>
      <w:proofErr w:type="spellEnd"/>
      <w:r w:rsidR="002203D4" w:rsidRPr="00922D4C">
        <w:rPr>
          <w:rFonts w:ascii="Times New Roman" w:hAnsi="Times New Roman" w:cs="Times New Roman"/>
          <w:sz w:val="20"/>
          <w:lang w:val="en-GB"/>
        </w:rPr>
        <w:t xml:space="preserve"> and </w:t>
      </w:r>
      <w:proofErr w:type="spellStart"/>
      <w:r w:rsidR="002203D4" w:rsidRPr="00922D4C">
        <w:rPr>
          <w:rFonts w:ascii="Times New Roman" w:hAnsi="Times New Roman" w:cs="Times New Roman"/>
          <w:sz w:val="20"/>
          <w:lang w:val="en-GB"/>
        </w:rPr>
        <w:t>Grenand</w:t>
      </w:r>
      <w:proofErr w:type="spellEnd"/>
      <w:r w:rsidR="002203D4" w:rsidRPr="00922D4C">
        <w:rPr>
          <w:rFonts w:ascii="Times New Roman" w:hAnsi="Times New Roman" w:cs="Times New Roman"/>
          <w:sz w:val="20"/>
          <w:lang w:val="en-GB"/>
        </w:rPr>
        <w:t>, 1982). In the wild, the tree grows above 40m and the ste</w:t>
      </w:r>
      <w:r w:rsidR="008D1C7D" w:rsidRPr="00922D4C">
        <w:rPr>
          <w:rFonts w:ascii="Times New Roman" w:hAnsi="Times New Roman" w:cs="Times New Roman"/>
          <w:sz w:val="20"/>
          <w:lang w:val="en-GB"/>
        </w:rPr>
        <w:t>m and branches are mainly spiny. I</w:t>
      </w:r>
      <w:r w:rsidR="002203D4" w:rsidRPr="00922D4C">
        <w:rPr>
          <w:rFonts w:ascii="Times New Roman" w:hAnsi="Times New Roman" w:cs="Times New Roman"/>
          <w:sz w:val="20"/>
          <w:lang w:val="en-GB"/>
        </w:rPr>
        <w:t>n ancient times, the plant’s bark extract was used to treat leprosy, eczema and in warfare (</w:t>
      </w:r>
      <w:proofErr w:type="spellStart"/>
      <w:r w:rsidR="002203D4" w:rsidRPr="00922D4C">
        <w:rPr>
          <w:rFonts w:ascii="Times New Roman" w:hAnsi="Times New Roman" w:cs="Times New Roman"/>
          <w:sz w:val="20"/>
          <w:lang w:val="en-GB"/>
        </w:rPr>
        <w:t>Barbieri</w:t>
      </w:r>
      <w:proofErr w:type="spellEnd"/>
      <w:r w:rsidR="002203D4" w:rsidRPr="00922D4C">
        <w:rPr>
          <w:rFonts w:ascii="Times New Roman" w:hAnsi="Times New Roman" w:cs="Times New Roman"/>
          <w:sz w:val="20"/>
          <w:lang w:val="en-GB"/>
        </w:rPr>
        <w:t xml:space="preserve">, </w:t>
      </w:r>
      <w:r w:rsidR="002203D4" w:rsidRPr="00922D4C">
        <w:rPr>
          <w:rFonts w:ascii="Times New Roman" w:hAnsi="Times New Roman" w:cs="Times New Roman"/>
          <w:i/>
          <w:sz w:val="20"/>
          <w:lang w:val="en-GB"/>
        </w:rPr>
        <w:t>et al</w:t>
      </w:r>
      <w:r w:rsidR="002203D4" w:rsidRPr="00922D4C">
        <w:rPr>
          <w:rFonts w:ascii="Times New Roman" w:hAnsi="Times New Roman" w:cs="Times New Roman"/>
          <w:sz w:val="20"/>
          <w:lang w:val="en-GB"/>
        </w:rPr>
        <w:t xml:space="preserve">, 1983). Recently, a wide range of therapeutic applications have been found of the leaves, stem bark, roots and seeds of </w:t>
      </w:r>
      <w:proofErr w:type="spellStart"/>
      <w:r w:rsidRPr="00922D4C">
        <w:rPr>
          <w:rFonts w:ascii="Times New Roman" w:hAnsi="Times New Roman" w:cs="Times New Roman"/>
          <w:i/>
          <w:sz w:val="20"/>
          <w:lang w:val="en-GB"/>
        </w:rPr>
        <w:t>Hura</w:t>
      </w:r>
      <w:proofErr w:type="spellEnd"/>
      <w:r w:rsidR="002203D4" w:rsidRPr="00922D4C">
        <w:rPr>
          <w:rFonts w:ascii="Times New Roman" w:hAnsi="Times New Roman" w:cs="Times New Roman"/>
          <w:sz w:val="20"/>
          <w:lang w:val="en-GB"/>
        </w:rPr>
        <w:t xml:space="preserve"> </w:t>
      </w:r>
      <w:proofErr w:type="spellStart"/>
      <w:r w:rsidR="002203D4" w:rsidRPr="00922D4C">
        <w:rPr>
          <w:rFonts w:ascii="Times New Roman" w:hAnsi="Times New Roman" w:cs="Times New Roman"/>
          <w:i/>
          <w:sz w:val="20"/>
          <w:lang w:val="en-GB"/>
        </w:rPr>
        <w:t>crepitans</w:t>
      </w:r>
      <w:proofErr w:type="spellEnd"/>
      <w:r w:rsidR="002203D4" w:rsidRPr="00922D4C">
        <w:rPr>
          <w:rFonts w:ascii="Times New Roman" w:hAnsi="Times New Roman" w:cs="Times New Roman"/>
          <w:sz w:val="20"/>
          <w:lang w:val="en-GB"/>
        </w:rPr>
        <w:t>. Such uses include: a strong purgative; astringent and emollient actions; dermatological uses; fungicidal, antimicrobial, etc (</w:t>
      </w:r>
      <w:proofErr w:type="spellStart"/>
      <w:r w:rsidR="002203D4" w:rsidRPr="00922D4C">
        <w:rPr>
          <w:rFonts w:ascii="Times New Roman" w:hAnsi="Times New Roman" w:cs="Times New Roman"/>
          <w:sz w:val="20"/>
          <w:lang w:val="en-GB"/>
        </w:rPr>
        <w:t>Poswal</w:t>
      </w:r>
      <w:proofErr w:type="spellEnd"/>
      <w:r w:rsidR="002203D4" w:rsidRPr="00922D4C">
        <w:rPr>
          <w:rFonts w:ascii="Times New Roman" w:hAnsi="Times New Roman" w:cs="Times New Roman"/>
          <w:sz w:val="20"/>
          <w:lang w:val="en-GB"/>
        </w:rPr>
        <w:t xml:space="preserve"> and </w:t>
      </w:r>
      <w:proofErr w:type="spellStart"/>
      <w:r w:rsidR="002203D4" w:rsidRPr="00922D4C">
        <w:rPr>
          <w:rFonts w:ascii="Times New Roman" w:hAnsi="Times New Roman" w:cs="Times New Roman"/>
          <w:sz w:val="20"/>
          <w:lang w:val="en-GB"/>
        </w:rPr>
        <w:t>Akpa</w:t>
      </w:r>
      <w:proofErr w:type="spellEnd"/>
      <w:r w:rsidR="002203D4" w:rsidRPr="00922D4C">
        <w:rPr>
          <w:rFonts w:ascii="Times New Roman" w:hAnsi="Times New Roman" w:cs="Times New Roman"/>
          <w:sz w:val="20"/>
          <w:lang w:val="en-GB"/>
        </w:rPr>
        <w:t xml:space="preserve">, 1991; David, </w:t>
      </w:r>
      <w:r w:rsidR="002203D4" w:rsidRPr="00922D4C">
        <w:rPr>
          <w:rFonts w:ascii="Times New Roman" w:hAnsi="Times New Roman" w:cs="Times New Roman"/>
          <w:i/>
          <w:sz w:val="20"/>
          <w:lang w:val="en-GB"/>
        </w:rPr>
        <w:t>et al</w:t>
      </w:r>
      <w:r w:rsidR="002203D4" w:rsidRPr="00922D4C">
        <w:rPr>
          <w:rFonts w:ascii="Times New Roman" w:hAnsi="Times New Roman" w:cs="Times New Roman"/>
          <w:sz w:val="20"/>
          <w:lang w:val="en-GB"/>
        </w:rPr>
        <w:t xml:space="preserve">, 2014; </w:t>
      </w:r>
      <w:proofErr w:type="spellStart"/>
      <w:r w:rsidR="002203D4" w:rsidRPr="00922D4C">
        <w:rPr>
          <w:rFonts w:ascii="Times New Roman" w:hAnsi="Times New Roman" w:cs="Times New Roman"/>
          <w:sz w:val="20"/>
          <w:lang w:val="en-GB"/>
        </w:rPr>
        <w:t>Adedire</w:t>
      </w:r>
      <w:proofErr w:type="spellEnd"/>
      <w:r w:rsidR="002203D4" w:rsidRPr="00922D4C">
        <w:rPr>
          <w:rFonts w:ascii="Times New Roman" w:hAnsi="Times New Roman" w:cs="Times New Roman"/>
          <w:sz w:val="20"/>
          <w:lang w:val="en-GB"/>
        </w:rPr>
        <w:t xml:space="preserve"> and </w:t>
      </w:r>
      <w:proofErr w:type="spellStart"/>
      <w:r w:rsidR="002203D4" w:rsidRPr="00922D4C">
        <w:rPr>
          <w:rFonts w:ascii="Times New Roman" w:hAnsi="Times New Roman" w:cs="Times New Roman"/>
          <w:sz w:val="20"/>
          <w:lang w:val="en-GB"/>
        </w:rPr>
        <w:t>Ajayi</w:t>
      </w:r>
      <w:proofErr w:type="spellEnd"/>
      <w:r w:rsidR="002203D4" w:rsidRPr="00922D4C">
        <w:rPr>
          <w:rFonts w:ascii="Times New Roman" w:hAnsi="Times New Roman" w:cs="Times New Roman"/>
          <w:sz w:val="20"/>
          <w:lang w:val="en-GB"/>
        </w:rPr>
        <w:t>, 2003).</w:t>
      </w:r>
    </w:p>
    <w:p w:rsidR="002203D4" w:rsidRPr="00922D4C" w:rsidRDefault="002203D4" w:rsidP="00964399">
      <w:pPr>
        <w:adjustRightInd w:val="0"/>
        <w:snapToGrid w:val="0"/>
        <w:spacing w:after="0" w:line="240" w:lineRule="auto"/>
        <w:ind w:firstLine="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Phytochemicals</w:t>
      </w:r>
      <w:proofErr w:type="spellEnd"/>
      <w:r w:rsidRPr="00922D4C">
        <w:rPr>
          <w:rFonts w:ascii="Times New Roman" w:hAnsi="Times New Roman" w:cs="Times New Roman"/>
          <w:sz w:val="20"/>
          <w:lang w:val="en-GB"/>
        </w:rPr>
        <w:t xml:space="preserve"> or secondary metabolites found in plant foods and other plant extracts are numerous and exhibit various physiological actions. Apart from the nutritive values of different plants foods and extracts, they have equally proved to be strong agents of disease prevention and treatment (</w:t>
      </w:r>
      <w:proofErr w:type="spellStart"/>
      <w:r w:rsidRPr="00922D4C">
        <w:rPr>
          <w:rFonts w:ascii="Times New Roman" w:hAnsi="Times New Roman" w:cs="Times New Roman"/>
          <w:sz w:val="20"/>
          <w:lang w:val="en-GB"/>
        </w:rPr>
        <w:t>Elekwa</w:t>
      </w:r>
      <w:proofErr w:type="spellEnd"/>
      <w:r w:rsidRPr="00922D4C">
        <w:rPr>
          <w:rFonts w:ascii="Times New Roman" w:hAnsi="Times New Roman" w:cs="Times New Roman"/>
          <w:sz w:val="20"/>
          <w:lang w:val="en-GB"/>
        </w:rPr>
        <w:t xml:space="preserve">, 2015). These </w:t>
      </w:r>
      <w:proofErr w:type="spellStart"/>
      <w:r w:rsidRPr="00922D4C">
        <w:rPr>
          <w:rFonts w:ascii="Times New Roman" w:hAnsi="Times New Roman" w:cs="Times New Roman"/>
          <w:sz w:val="20"/>
          <w:lang w:val="en-GB"/>
        </w:rPr>
        <w:t>phytochemicals</w:t>
      </w:r>
      <w:proofErr w:type="spellEnd"/>
      <w:r w:rsidRPr="00922D4C">
        <w:rPr>
          <w:rFonts w:ascii="Times New Roman" w:hAnsi="Times New Roman" w:cs="Times New Roman"/>
          <w:sz w:val="20"/>
          <w:lang w:val="en-GB"/>
        </w:rPr>
        <w:t xml:space="preserve"> that have found wide therapeutic applications include: Alkaloids, </w:t>
      </w:r>
      <w:proofErr w:type="spellStart"/>
      <w:r w:rsidRPr="00922D4C">
        <w:rPr>
          <w:rFonts w:ascii="Times New Roman" w:hAnsi="Times New Roman" w:cs="Times New Roman"/>
          <w:sz w:val="20"/>
          <w:lang w:val="en-GB"/>
        </w:rPr>
        <w:t>flavonoids</w:t>
      </w:r>
      <w:proofErr w:type="spellEnd"/>
      <w:r w:rsidRPr="00922D4C">
        <w:rPr>
          <w:rFonts w:ascii="Times New Roman" w:hAnsi="Times New Roman" w:cs="Times New Roman"/>
          <w:sz w:val="20"/>
          <w:lang w:val="en-GB"/>
        </w:rPr>
        <w:t xml:space="preserve">, tannins, </w:t>
      </w:r>
      <w:proofErr w:type="spellStart"/>
      <w:r w:rsidRPr="00922D4C">
        <w:rPr>
          <w:rFonts w:ascii="Times New Roman" w:hAnsi="Times New Roman" w:cs="Times New Roman"/>
          <w:sz w:val="20"/>
          <w:lang w:val="en-GB"/>
        </w:rPr>
        <w:t>saponins</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carotenoids</w:t>
      </w:r>
      <w:proofErr w:type="spellEnd"/>
      <w:r w:rsidRPr="00922D4C">
        <w:rPr>
          <w:rFonts w:ascii="Times New Roman" w:hAnsi="Times New Roman" w:cs="Times New Roman"/>
          <w:sz w:val="20"/>
          <w:lang w:val="en-GB"/>
        </w:rPr>
        <w:t>, etc. For instance, many alkaloids are extremely toxic and may act as neuromuscular poisons, enzyme inhibitors or membrane transport inhibitors. Alkaloids (morphine, codeine and cocaine) are</w:t>
      </w:r>
      <w:r w:rsidR="008D1C7D" w:rsidRPr="00922D4C">
        <w:rPr>
          <w:rFonts w:ascii="Times New Roman" w:hAnsi="Times New Roman" w:cs="Times New Roman"/>
          <w:sz w:val="20"/>
          <w:lang w:val="en-GB"/>
        </w:rPr>
        <w:t xml:space="preserve"> used</w:t>
      </w:r>
      <w:r w:rsidRPr="00922D4C">
        <w:rPr>
          <w:rFonts w:ascii="Times New Roman" w:hAnsi="Times New Roman" w:cs="Times New Roman"/>
          <w:sz w:val="20"/>
          <w:lang w:val="en-GB"/>
        </w:rPr>
        <w:t xml:space="preserve"> as pain killers, </w:t>
      </w:r>
      <w:r w:rsidR="009E341B" w:rsidRPr="00922D4C">
        <w:rPr>
          <w:rFonts w:ascii="Times New Roman" w:hAnsi="Times New Roman" w:cs="Times New Roman"/>
          <w:sz w:val="20"/>
          <w:lang w:val="en-GB"/>
        </w:rPr>
        <w:t>anaesthetics</w:t>
      </w:r>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antimalarial</w:t>
      </w:r>
      <w:proofErr w:type="spellEnd"/>
      <w:r w:rsidRPr="00922D4C">
        <w:rPr>
          <w:rFonts w:ascii="Times New Roman" w:hAnsi="Times New Roman" w:cs="Times New Roman"/>
          <w:sz w:val="20"/>
          <w:lang w:val="en-GB"/>
        </w:rPr>
        <w:t>, stimulants</w:t>
      </w:r>
      <w:r w:rsidR="009E341B" w:rsidRPr="00922D4C">
        <w:rPr>
          <w:rFonts w:ascii="Times New Roman" w:hAnsi="Times New Roman" w:cs="Times New Roman"/>
          <w:sz w:val="20"/>
          <w:lang w:val="en-GB"/>
        </w:rPr>
        <w:t>,</w:t>
      </w:r>
      <w:r w:rsidRPr="00922D4C">
        <w:rPr>
          <w:rFonts w:ascii="Times New Roman" w:hAnsi="Times New Roman" w:cs="Times New Roman"/>
          <w:sz w:val="20"/>
          <w:lang w:val="en-GB"/>
        </w:rPr>
        <w:t xml:space="preserve"> and as insecticides (Tanaka,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xml:space="preserve">, 2006, </w:t>
      </w:r>
      <w:proofErr w:type="spellStart"/>
      <w:r w:rsidRPr="00922D4C">
        <w:rPr>
          <w:rFonts w:ascii="Times New Roman" w:hAnsi="Times New Roman" w:cs="Times New Roman"/>
          <w:sz w:val="20"/>
          <w:lang w:val="en-GB"/>
        </w:rPr>
        <w:t>Elekwa</w:t>
      </w:r>
      <w:proofErr w:type="spellEnd"/>
      <w:r w:rsidRPr="00922D4C">
        <w:rPr>
          <w:rFonts w:ascii="Times New Roman" w:hAnsi="Times New Roman" w:cs="Times New Roman"/>
          <w:sz w:val="20"/>
          <w:lang w:val="en-GB"/>
        </w:rPr>
        <w:t xml:space="preserve">, 2015). </w:t>
      </w:r>
      <w:proofErr w:type="spellStart"/>
      <w:r w:rsidRPr="00922D4C">
        <w:rPr>
          <w:rFonts w:ascii="Times New Roman" w:hAnsi="Times New Roman" w:cs="Times New Roman"/>
          <w:sz w:val="20"/>
          <w:lang w:val="en-GB"/>
        </w:rPr>
        <w:t>Flavonoids</w:t>
      </w:r>
      <w:proofErr w:type="spellEnd"/>
      <w:r w:rsidRPr="00922D4C">
        <w:rPr>
          <w:rFonts w:ascii="Times New Roman" w:hAnsi="Times New Roman" w:cs="Times New Roman"/>
          <w:sz w:val="20"/>
          <w:lang w:val="en-GB"/>
        </w:rPr>
        <w:t xml:space="preserve"> also play vital roles as anti-inflammatory, </w:t>
      </w:r>
      <w:r w:rsidRPr="00922D4C">
        <w:rPr>
          <w:rFonts w:ascii="Times New Roman" w:hAnsi="Times New Roman" w:cs="Times New Roman"/>
          <w:sz w:val="20"/>
          <w:lang w:val="en-GB"/>
        </w:rPr>
        <w:lastRenderedPageBreak/>
        <w:t xml:space="preserve">anti-allergic and anti-cancer roles (Formica and </w:t>
      </w:r>
      <w:proofErr w:type="spellStart"/>
      <w:r w:rsidRPr="00922D4C">
        <w:rPr>
          <w:rFonts w:ascii="Times New Roman" w:hAnsi="Times New Roman" w:cs="Times New Roman"/>
          <w:sz w:val="20"/>
          <w:lang w:val="en-GB"/>
        </w:rPr>
        <w:t>Regelson</w:t>
      </w:r>
      <w:proofErr w:type="spellEnd"/>
      <w:r w:rsidRPr="00922D4C">
        <w:rPr>
          <w:rFonts w:ascii="Times New Roman" w:hAnsi="Times New Roman" w:cs="Times New Roman"/>
          <w:sz w:val="20"/>
          <w:lang w:val="en-GB"/>
        </w:rPr>
        <w:t xml:space="preserve">, 1995). </w:t>
      </w:r>
      <w:proofErr w:type="spellStart"/>
      <w:r w:rsidRPr="00922D4C">
        <w:rPr>
          <w:rFonts w:ascii="Times New Roman" w:hAnsi="Times New Roman" w:cs="Times New Roman"/>
          <w:sz w:val="20"/>
          <w:lang w:val="en-GB"/>
        </w:rPr>
        <w:t>Flavonoids</w:t>
      </w:r>
      <w:proofErr w:type="spellEnd"/>
      <w:r w:rsidRPr="00922D4C">
        <w:rPr>
          <w:rFonts w:ascii="Times New Roman" w:hAnsi="Times New Roman" w:cs="Times New Roman"/>
          <w:sz w:val="20"/>
          <w:lang w:val="en-GB"/>
        </w:rPr>
        <w:t xml:space="preserve"> have been shown </w:t>
      </w:r>
      <w:r w:rsidR="009D70C7" w:rsidRPr="00922D4C">
        <w:rPr>
          <w:rFonts w:ascii="Times New Roman" w:hAnsi="Times New Roman" w:cs="Times New Roman"/>
          <w:sz w:val="20"/>
          <w:lang w:val="en-GB"/>
        </w:rPr>
        <w:t>to possess anti-hypertensive properties (Esquivel-</w:t>
      </w:r>
      <w:proofErr w:type="spellStart"/>
      <w:r w:rsidR="009D70C7" w:rsidRPr="00922D4C">
        <w:rPr>
          <w:rFonts w:ascii="Times New Roman" w:hAnsi="Times New Roman" w:cs="Times New Roman"/>
          <w:sz w:val="20"/>
          <w:lang w:val="en-GB"/>
        </w:rPr>
        <w:t>Gutierriz</w:t>
      </w:r>
      <w:proofErr w:type="spellEnd"/>
      <w:r w:rsidR="009D70C7" w:rsidRPr="00922D4C">
        <w:rPr>
          <w:rFonts w:ascii="Times New Roman" w:hAnsi="Times New Roman" w:cs="Times New Roman"/>
          <w:sz w:val="20"/>
          <w:lang w:val="en-GB"/>
        </w:rPr>
        <w:t xml:space="preserve">, </w:t>
      </w:r>
      <w:r w:rsidR="009D70C7" w:rsidRPr="00922D4C">
        <w:rPr>
          <w:rFonts w:ascii="Times New Roman" w:hAnsi="Times New Roman" w:cs="Times New Roman"/>
          <w:i/>
          <w:sz w:val="20"/>
          <w:lang w:val="en-GB"/>
        </w:rPr>
        <w:t>et al</w:t>
      </w:r>
      <w:r w:rsidR="009D70C7" w:rsidRPr="00922D4C">
        <w:rPr>
          <w:rFonts w:ascii="Times New Roman" w:hAnsi="Times New Roman" w:cs="Times New Roman"/>
          <w:sz w:val="20"/>
          <w:lang w:val="en-GB"/>
        </w:rPr>
        <w:t xml:space="preserve">, 2013; </w:t>
      </w:r>
      <w:proofErr w:type="spellStart"/>
      <w:r w:rsidR="009D70C7" w:rsidRPr="00922D4C">
        <w:rPr>
          <w:rFonts w:ascii="Times New Roman" w:hAnsi="Times New Roman" w:cs="Times New Roman"/>
          <w:sz w:val="20"/>
          <w:lang w:val="en-GB"/>
        </w:rPr>
        <w:t>Khanavi</w:t>
      </w:r>
      <w:proofErr w:type="spellEnd"/>
      <w:r w:rsidR="009D70C7" w:rsidRPr="00922D4C">
        <w:rPr>
          <w:rFonts w:ascii="Times New Roman" w:hAnsi="Times New Roman" w:cs="Times New Roman"/>
          <w:sz w:val="20"/>
          <w:lang w:val="en-GB"/>
        </w:rPr>
        <w:t xml:space="preserve">, </w:t>
      </w:r>
      <w:r w:rsidR="009D70C7" w:rsidRPr="00922D4C">
        <w:rPr>
          <w:rFonts w:ascii="Times New Roman" w:hAnsi="Times New Roman" w:cs="Times New Roman"/>
          <w:i/>
          <w:sz w:val="20"/>
          <w:lang w:val="en-GB"/>
        </w:rPr>
        <w:t>et al</w:t>
      </w:r>
      <w:r w:rsidR="009D70C7" w:rsidRPr="00922D4C">
        <w:rPr>
          <w:rFonts w:ascii="Times New Roman" w:hAnsi="Times New Roman" w:cs="Times New Roman"/>
          <w:sz w:val="20"/>
          <w:lang w:val="en-GB"/>
        </w:rPr>
        <w:t>, 2013). Tannins cause protein inactivation, hence used as insecticides. They also possess astringent properties. Tannins have been showed to inactivate Polio Virus, Herpes simplex and other ent</w:t>
      </w:r>
      <w:r w:rsidR="00147198" w:rsidRPr="00922D4C">
        <w:rPr>
          <w:rFonts w:ascii="Times New Roman" w:hAnsi="Times New Roman" w:cs="Times New Roman"/>
          <w:sz w:val="20"/>
          <w:lang w:val="en-GB"/>
        </w:rPr>
        <w:t>e</w:t>
      </w:r>
      <w:r w:rsidR="009D70C7" w:rsidRPr="00922D4C">
        <w:rPr>
          <w:rFonts w:ascii="Times New Roman" w:hAnsi="Times New Roman" w:cs="Times New Roman"/>
          <w:sz w:val="20"/>
          <w:lang w:val="en-GB"/>
        </w:rPr>
        <w:t xml:space="preserve">ric viruses (Bajaj, 1988). </w:t>
      </w:r>
      <w:proofErr w:type="spellStart"/>
      <w:r w:rsidR="009D70C7" w:rsidRPr="00922D4C">
        <w:rPr>
          <w:rFonts w:ascii="Times New Roman" w:hAnsi="Times New Roman" w:cs="Times New Roman"/>
          <w:sz w:val="20"/>
          <w:lang w:val="en-GB"/>
        </w:rPr>
        <w:t>Saponins</w:t>
      </w:r>
      <w:proofErr w:type="spellEnd"/>
      <w:r w:rsidR="009D70C7" w:rsidRPr="00922D4C">
        <w:rPr>
          <w:rFonts w:ascii="Times New Roman" w:hAnsi="Times New Roman" w:cs="Times New Roman"/>
          <w:sz w:val="20"/>
          <w:lang w:val="en-GB"/>
        </w:rPr>
        <w:t xml:space="preserve"> also serve as natural antibiotics, reducing cardiovascular diseases and reduction in cholesterol levels (</w:t>
      </w:r>
      <w:proofErr w:type="spellStart"/>
      <w:r w:rsidR="009D70C7" w:rsidRPr="00922D4C">
        <w:rPr>
          <w:rFonts w:ascii="Times New Roman" w:hAnsi="Times New Roman" w:cs="Times New Roman"/>
          <w:sz w:val="20"/>
          <w:lang w:val="en-GB"/>
        </w:rPr>
        <w:t>Elekwa</w:t>
      </w:r>
      <w:proofErr w:type="spellEnd"/>
      <w:r w:rsidR="009D70C7" w:rsidRPr="00922D4C">
        <w:rPr>
          <w:rFonts w:ascii="Times New Roman" w:hAnsi="Times New Roman" w:cs="Times New Roman"/>
          <w:sz w:val="20"/>
          <w:lang w:val="en-GB"/>
        </w:rPr>
        <w:t xml:space="preserve">, 2005). </w:t>
      </w:r>
      <w:proofErr w:type="spellStart"/>
      <w:r w:rsidR="009D70C7" w:rsidRPr="00922D4C">
        <w:rPr>
          <w:rFonts w:ascii="Times New Roman" w:hAnsi="Times New Roman" w:cs="Times New Roman"/>
          <w:sz w:val="20"/>
          <w:lang w:val="en-GB"/>
        </w:rPr>
        <w:t>Carotenoids</w:t>
      </w:r>
      <w:proofErr w:type="spellEnd"/>
      <w:r w:rsidR="009D70C7" w:rsidRPr="00922D4C">
        <w:rPr>
          <w:rFonts w:ascii="Times New Roman" w:hAnsi="Times New Roman" w:cs="Times New Roman"/>
          <w:sz w:val="20"/>
          <w:lang w:val="en-GB"/>
        </w:rPr>
        <w:t xml:space="preserve"> </w:t>
      </w:r>
      <w:r w:rsidR="00147198" w:rsidRPr="00922D4C">
        <w:rPr>
          <w:rFonts w:ascii="Times New Roman" w:hAnsi="Times New Roman" w:cs="Times New Roman"/>
          <w:sz w:val="20"/>
          <w:lang w:val="en-GB"/>
        </w:rPr>
        <w:t>are known for their anti</w:t>
      </w:r>
      <w:r w:rsidR="009D70C7" w:rsidRPr="00922D4C">
        <w:rPr>
          <w:rFonts w:ascii="Times New Roman" w:hAnsi="Times New Roman" w:cs="Times New Roman"/>
          <w:sz w:val="20"/>
          <w:lang w:val="en-GB"/>
        </w:rPr>
        <w:t>oxidant properties thereby helping the body to get rid of free radicals. They have equally been show</w:t>
      </w:r>
      <w:r w:rsidR="00147198" w:rsidRPr="00922D4C">
        <w:rPr>
          <w:rFonts w:ascii="Times New Roman" w:hAnsi="Times New Roman" w:cs="Times New Roman"/>
          <w:sz w:val="20"/>
          <w:lang w:val="en-GB"/>
        </w:rPr>
        <w:t>n to possess antihypertensive pr</w:t>
      </w:r>
      <w:r w:rsidR="009D70C7" w:rsidRPr="00922D4C">
        <w:rPr>
          <w:rFonts w:ascii="Times New Roman" w:hAnsi="Times New Roman" w:cs="Times New Roman"/>
          <w:sz w:val="20"/>
          <w:lang w:val="en-GB"/>
        </w:rPr>
        <w:t xml:space="preserve">operties (Eric, </w:t>
      </w:r>
      <w:r w:rsidR="009D70C7" w:rsidRPr="00922D4C">
        <w:rPr>
          <w:rFonts w:ascii="Times New Roman" w:hAnsi="Times New Roman" w:cs="Times New Roman"/>
          <w:i/>
          <w:sz w:val="20"/>
          <w:lang w:val="en-GB"/>
        </w:rPr>
        <w:t>et al</w:t>
      </w:r>
      <w:r w:rsidR="009D70C7" w:rsidRPr="00922D4C">
        <w:rPr>
          <w:rFonts w:ascii="Times New Roman" w:hAnsi="Times New Roman" w:cs="Times New Roman"/>
          <w:sz w:val="20"/>
          <w:lang w:val="en-GB"/>
        </w:rPr>
        <w:t xml:space="preserve">, 2011; James, </w:t>
      </w:r>
      <w:proofErr w:type="gramStart"/>
      <w:r w:rsidR="009D70C7" w:rsidRPr="00922D4C">
        <w:rPr>
          <w:rFonts w:ascii="Times New Roman" w:hAnsi="Times New Roman" w:cs="Times New Roman"/>
          <w:i/>
          <w:sz w:val="20"/>
          <w:lang w:val="en-GB"/>
        </w:rPr>
        <w:t>et</w:t>
      </w:r>
      <w:proofErr w:type="gramEnd"/>
      <w:r w:rsidR="009D70C7" w:rsidRPr="00922D4C">
        <w:rPr>
          <w:rFonts w:ascii="Times New Roman" w:hAnsi="Times New Roman" w:cs="Times New Roman"/>
          <w:i/>
          <w:sz w:val="20"/>
          <w:lang w:val="en-GB"/>
        </w:rPr>
        <w:t xml:space="preserve"> al</w:t>
      </w:r>
      <w:r w:rsidR="009D70C7" w:rsidRPr="00922D4C">
        <w:rPr>
          <w:rFonts w:ascii="Times New Roman" w:hAnsi="Times New Roman" w:cs="Times New Roman"/>
          <w:sz w:val="20"/>
          <w:lang w:val="en-GB"/>
        </w:rPr>
        <w:t xml:space="preserve">, 2001; </w:t>
      </w:r>
      <w:proofErr w:type="spellStart"/>
      <w:r w:rsidR="009D70C7" w:rsidRPr="00922D4C">
        <w:rPr>
          <w:rFonts w:ascii="Times New Roman" w:hAnsi="Times New Roman" w:cs="Times New Roman"/>
          <w:sz w:val="20"/>
          <w:lang w:val="en-GB"/>
        </w:rPr>
        <w:t>Magumi</w:t>
      </w:r>
      <w:proofErr w:type="spellEnd"/>
      <w:r w:rsidR="009D70C7" w:rsidRPr="00922D4C">
        <w:rPr>
          <w:rFonts w:ascii="Times New Roman" w:hAnsi="Times New Roman" w:cs="Times New Roman"/>
          <w:sz w:val="20"/>
          <w:lang w:val="en-GB"/>
        </w:rPr>
        <w:t xml:space="preserve">, </w:t>
      </w:r>
      <w:r w:rsidR="009D70C7" w:rsidRPr="00922D4C">
        <w:rPr>
          <w:rFonts w:ascii="Times New Roman" w:hAnsi="Times New Roman" w:cs="Times New Roman"/>
          <w:i/>
          <w:sz w:val="20"/>
          <w:lang w:val="en-GB"/>
        </w:rPr>
        <w:t>et al</w:t>
      </w:r>
      <w:r w:rsidR="009D70C7" w:rsidRPr="00922D4C">
        <w:rPr>
          <w:rFonts w:ascii="Times New Roman" w:hAnsi="Times New Roman" w:cs="Times New Roman"/>
          <w:sz w:val="20"/>
          <w:lang w:val="en-GB"/>
        </w:rPr>
        <w:t>, 2008).</w:t>
      </w:r>
    </w:p>
    <w:p w:rsidR="009D70C7" w:rsidRDefault="009D70C7" w:rsidP="00964399">
      <w:pPr>
        <w:adjustRightInd w:val="0"/>
        <w:snapToGrid w:val="0"/>
        <w:spacing w:after="0" w:line="240" w:lineRule="auto"/>
        <w:ind w:firstLine="425"/>
        <w:jc w:val="both"/>
        <w:rPr>
          <w:rFonts w:ascii="Times New Roman" w:hAnsi="Times New Roman" w:cs="Times New Roman"/>
          <w:sz w:val="20"/>
          <w:lang w:val="en-GB" w:eastAsia="zh-CN"/>
        </w:rPr>
      </w:pPr>
      <w:r w:rsidRPr="00922D4C">
        <w:rPr>
          <w:rFonts w:ascii="Times New Roman" w:hAnsi="Times New Roman" w:cs="Times New Roman"/>
          <w:sz w:val="20"/>
          <w:lang w:val="en-GB"/>
        </w:rPr>
        <w:t xml:space="preserve">There </w:t>
      </w:r>
      <w:r w:rsidR="00404176" w:rsidRPr="00922D4C">
        <w:rPr>
          <w:rFonts w:ascii="Times New Roman" w:hAnsi="Times New Roman" w:cs="Times New Roman"/>
          <w:sz w:val="20"/>
          <w:lang w:val="en-GB"/>
        </w:rPr>
        <w:t>is no much reported wo</w:t>
      </w:r>
      <w:r w:rsidR="00147198" w:rsidRPr="00922D4C">
        <w:rPr>
          <w:rFonts w:ascii="Times New Roman" w:hAnsi="Times New Roman" w:cs="Times New Roman"/>
          <w:sz w:val="20"/>
          <w:lang w:val="en-GB"/>
        </w:rPr>
        <w:t>rks o</w:t>
      </w:r>
      <w:r w:rsidRPr="00922D4C">
        <w:rPr>
          <w:rFonts w:ascii="Times New Roman" w:hAnsi="Times New Roman" w:cs="Times New Roman"/>
          <w:sz w:val="20"/>
          <w:lang w:val="en-GB"/>
        </w:rPr>
        <w:t xml:space="preserve">n the </w:t>
      </w:r>
      <w:proofErr w:type="spellStart"/>
      <w:r w:rsidRPr="00922D4C">
        <w:rPr>
          <w:rFonts w:ascii="Times New Roman" w:hAnsi="Times New Roman" w:cs="Times New Roman"/>
          <w:sz w:val="20"/>
          <w:lang w:val="en-GB"/>
        </w:rPr>
        <w:t>phytochemical</w:t>
      </w:r>
      <w:proofErr w:type="spellEnd"/>
      <w:r w:rsidRPr="00922D4C">
        <w:rPr>
          <w:rFonts w:ascii="Times New Roman" w:hAnsi="Times New Roman" w:cs="Times New Roman"/>
          <w:sz w:val="20"/>
          <w:lang w:val="en-GB"/>
        </w:rPr>
        <w:t xml:space="preserve"> components of the different parts of </w:t>
      </w:r>
      <w:proofErr w:type="spellStart"/>
      <w:r w:rsidR="00646D7A" w:rsidRPr="00922D4C">
        <w:rPr>
          <w:rFonts w:ascii="Times New Roman" w:hAnsi="Times New Roman" w:cs="Times New Roman"/>
          <w:i/>
          <w:sz w:val="20"/>
          <w:lang w:val="en-GB"/>
        </w:rPr>
        <w:t>Hura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sz w:val="20"/>
          <w:lang w:val="en-GB"/>
        </w:rPr>
        <w:t xml:space="preserve"> (leaves, bark and roots)</w:t>
      </w:r>
      <w:proofErr w:type="gramStart"/>
      <w:r w:rsidRPr="00922D4C">
        <w:rPr>
          <w:rFonts w:ascii="Times New Roman" w:hAnsi="Times New Roman" w:cs="Times New Roman"/>
          <w:sz w:val="20"/>
          <w:lang w:val="en-GB"/>
        </w:rPr>
        <w:t>,</w:t>
      </w:r>
      <w:proofErr w:type="gramEnd"/>
      <w:r w:rsidRPr="00922D4C">
        <w:rPr>
          <w:rFonts w:ascii="Times New Roman" w:hAnsi="Times New Roman" w:cs="Times New Roman"/>
          <w:sz w:val="20"/>
          <w:lang w:val="en-GB"/>
        </w:rPr>
        <w:t xml:space="preserve"> therefore the objective of this study was to ascertain the comparative </w:t>
      </w:r>
      <w:proofErr w:type="spellStart"/>
      <w:r w:rsidRPr="00922D4C">
        <w:rPr>
          <w:rFonts w:ascii="Times New Roman" w:hAnsi="Times New Roman" w:cs="Times New Roman"/>
          <w:sz w:val="20"/>
          <w:lang w:val="en-GB"/>
        </w:rPr>
        <w:t>phytochemical</w:t>
      </w:r>
      <w:proofErr w:type="spellEnd"/>
      <w:r w:rsidRPr="00922D4C">
        <w:rPr>
          <w:rFonts w:ascii="Times New Roman" w:hAnsi="Times New Roman" w:cs="Times New Roman"/>
          <w:sz w:val="20"/>
          <w:lang w:val="en-GB"/>
        </w:rPr>
        <w:t xml:space="preserve"> components of the leaves, stem bark and roots of </w:t>
      </w:r>
      <w:proofErr w:type="spellStart"/>
      <w:r w:rsidR="00646D7A" w:rsidRPr="00922D4C">
        <w:rPr>
          <w:rFonts w:ascii="Times New Roman" w:hAnsi="Times New Roman" w:cs="Times New Roman"/>
          <w:i/>
          <w:sz w:val="20"/>
          <w:lang w:val="en-GB"/>
        </w:rPr>
        <w:t>Hura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sz w:val="20"/>
          <w:lang w:val="en-GB"/>
        </w:rPr>
        <w:t>.</w:t>
      </w:r>
    </w:p>
    <w:p w:rsidR="0067431B" w:rsidRPr="00922D4C" w:rsidRDefault="0067431B" w:rsidP="00964399">
      <w:pPr>
        <w:adjustRightInd w:val="0"/>
        <w:snapToGrid w:val="0"/>
        <w:spacing w:after="0" w:line="240" w:lineRule="auto"/>
        <w:ind w:firstLine="425"/>
        <w:jc w:val="both"/>
        <w:rPr>
          <w:rFonts w:ascii="Times New Roman" w:hAnsi="Times New Roman" w:cs="Times New Roman"/>
          <w:sz w:val="20"/>
          <w:lang w:val="en-GB" w:eastAsia="zh-CN"/>
        </w:rPr>
      </w:pPr>
    </w:p>
    <w:p w:rsidR="009D70C7" w:rsidRPr="00922D4C" w:rsidRDefault="009D70C7" w:rsidP="00964399">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Materials and Methods</w:t>
      </w:r>
    </w:p>
    <w:p w:rsidR="009D70C7" w:rsidRPr="00922D4C" w:rsidRDefault="009D70C7"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Plant Material Collection</w:t>
      </w:r>
    </w:p>
    <w:p w:rsidR="009D70C7" w:rsidRPr="00922D4C" w:rsidRDefault="009D70C7"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Fresh </w:t>
      </w:r>
      <w:proofErr w:type="gramStart"/>
      <w:r w:rsidR="00147198" w:rsidRPr="00922D4C">
        <w:rPr>
          <w:rFonts w:ascii="Times New Roman" w:hAnsi="Times New Roman" w:cs="Times New Roman"/>
          <w:sz w:val="20"/>
          <w:lang w:val="en-GB"/>
        </w:rPr>
        <w:t>leaves,</w:t>
      </w:r>
      <w:proofErr w:type="gramEnd"/>
      <w:r w:rsidRPr="00922D4C">
        <w:rPr>
          <w:rFonts w:ascii="Times New Roman" w:hAnsi="Times New Roman" w:cs="Times New Roman"/>
          <w:sz w:val="20"/>
          <w:lang w:val="en-GB"/>
        </w:rPr>
        <w:t xml:space="preserve"> stem bark and roots of </w:t>
      </w:r>
      <w:proofErr w:type="spellStart"/>
      <w:r w:rsidR="00646D7A" w:rsidRPr="00922D4C">
        <w:rPr>
          <w:rFonts w:ascii="Times New Roman" w:hAnsi="Times New Roman" w:cs="Times New Roman"/>
          <w:i/>
          <w:sz w:val="20"/>
          <w:lang w:val="en-GB"/>
        </w:rPr>
        <w:t>Hura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sz w:val="20"/>
          <w:lang w:val="en-GB"/>
        </w:rPr>
        <w:t xml:space="preserve"> were collected from the premises of University of Nigeria, </w:t>
      </w:r>
      <w:proofErr w:type="spellStart"/>
      <w:r w:rsidRPr="00922D4C">
        <w:rPr>
          <w:rFonts w:ascii="Times New Roman" w:hAnsi="Times New Roman" w:cs="Times New Roman"/>
          <w:sz w:val="20"/>
          <w:lang w:val="en-GB"/>
        </w:rPr>
        <w:t>Nsukka</w:t>
      </w:r>
      <w:proofErr w:type="spellEnd"/>
      <w:r w:rsidRPr="00922D4C">
        <w:rPr>
          <w:rFonts w:ascii="Times New Roman" w:hAnsi="Times New Roman" w:cs="Times New Roman"/>
          <w:sz w:val="20"/>
          <w:lang w:val="en-GB"/>
        </w:rPr>
        <w:t xml:space="preserve"> and were identified in the Botany Unit of University of Nigeria </w:t>
      </w:r>
      <w:proofErr w:type="spellStart"/>
      <w:r w:rsidRPr="00922D4C">
        <w:rPr>
          <w:rFonts w:ascii="Times New Roman" w:hAnsi="Times New Roman" w:cs="Times New Roman"/>
          <w:sz w:val="20"/>
          <w:lang w:val="en-GB"/>
        </w:rPr>
        <w:t>Nsukka</w:t>
      </w:r>
      <w:proofErr w:type="spellEnd"/>
      <w:r w:rsidRPr="00922D4C">
        <w:rPr>
          <w:rFonts w:ascii="Times New Roman" w:hAnsi="Times New Roman" w:cs="Times New Roman"/>
          <w:sz w:val="20"/>
          <w:lang w:val="en-GB"/>
        </w:rPr>
        <w:t>. The samples were air-dried under shade for one month.</w:t>
      </w:r>
    </w:p>
    <w:p w:rsidR="009D70C7" w:rsidRPr="00922D4C" w:rsidRDefault="009D70C7"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Preparation of Plant Extract</w:t>
      </w:r>
      <w:r w:rsidR="00147198" w:rsidRPr="00922D4C">
        <w:rPr>
          <w:rFonts w:ascii="Times New Roman" w:hAnsi="Times New Roman" w:cs="Times New Roman"/>
          <w:b/>
          <w:sz w:val="20"/>
          <w:lang w:val="en-GB"/>
        </w:rPr>
        <w:t>s</w:t>
      </w:r>
      <w:r w:rsidR="00404176" w:rsidRPr="00922D4C">
        <w:rPr>
          <w:rFonts w:ascii="Times New Roman" w:hAnsi="Times New Roman" w:cs="Times New Roman"/>
          <w:b/>
          <w:sz w:val="20"/>
          <w:lang w:val="en-GB"/>
        </w:rPr>
        <w:t>:</w:t>
      </w:r>
    </w:p>
    <w:p w:rsidR="00404176" w:rsidRPr="00922D4C" w:rsidRDefault="00404176"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lastRenderedPageBreak/>
        <w:t>T</w:t>
      </w:r>
      <w:r w:rsidR="00147198" w:rsidRPr="00922D4C">
        <w:rPr>
          <w:rFonts w:ascii="Times New Roman" w:hAnsi="Times New Roman" w:cs="Times New Roman"/>
          <w:sz w:val="20"/>
          <w:lang w:val="en-GB"/>
        </w:rPr>
        <w:t>he plant samples were pulverized</w:t>
      </w:r>
      <w:r w:rsidRPr="00922D4C">
        <w:rPr>
          <w:rFonts w:ascii="Times New Roman" w:hAnsi="Times New Roman" w:cs="Times New Roman"/>
          <w:sz w:val="20"/>
          <w:lang w:val="en-GB"/>
        </w:rPr>
        <w:t xml:space="preserve"> using an electronic blender and 200g each of t</w:t>
      </w:r>
      <w:r w:rsidR="00147198" w:rsidRPr="00922D4C">
        <w:rPr>
          <w:rFonts w:ascii="Times New Roman" w:hAnsi="Times New Roman" w:cs="Times New Roman"/>
          <w:sz w:val="20"/>
          <w:lang w:val="en-GB"/>
        </w:rPr>
        <w:t xml:space="preserve">he powdered </w:t>
      </w:r>
      <w:proofErr w:type="gramStart"/>
      <w:r w:rsidR="00147198" w:rsidRPr="00922D4C">
        <w:rPr>
          <w:rFonts w:ascii="Times New Roman" w:hAnsi="Times New Roman" w:cs="Times New Roman"/>
          <w:sz w:val="20"/>
          <w:lang w:val="en-GB"/>
        </w:rPr>
        <w:t>sample</w:t>
      </w:r>
      <w:proofErr w:type="gramEnd"/>
      <w:r w:rsidR="00147198" w:rsidRPr="00922D4C">
        <w:rPr>
          <w:rFonts w:ascii="Times New Roman" w:hAnsi="Times New Roman" w:cs="Times New Roman"/>
          <w:sz w:val="20"/>
          <w:lang w:val="en-GB"/>
        </w:rPr>
        <w:t xml:space="preserve"> was dissolved</w:t>
      </w:r>
      <w:r w:rsidRPr="00922D4C">
        <w:rPr>
          <w:rFonts w:ascii="Times New Roman" w:hAnsi="Times New Roman" w:cs="Times New Roman"/>
          <w:sz w:val="20"/>
          <w:lang w:val="en-GB"/>
        </w:rPr>
        <w:t xml:space="preserve"> using 500 ml of distilled water</w:t>
      </w:r>
      <w:r w:rsidR="00147198" w:rsidRPr="00922D4C">
        <w:rPr>
          <w:rFonts w:ascii="Times New Roman" w:hAnsi="Times New Roman" w:cs="Times New Roman"/>
          <w:sz w:val="20"/>
          <w:lang w:val="en-GB"/>
        </w:rPr>
        <w:t xml:space="preserve"> and allowed to stay </w:t>
      </w:r>
      <w:r w:rsidRPr="00922D4C">
        <w:rPr>
          <w:rFonts w:ascii="Times New Roman" w:hAnsi="Times New Roman" w:cs="Times New Roman"/>
          <w:sz w:val="20"/>
          <w:lang w:val="en-GB"/>
        </w:rPr>
        <w:t>for 72 hours. The extracts were filtered using a vacuum pump and concentrated by evaporation.</w:t>
      </w:r>
    </w:p>
    <w:p w:rsidR="00404176" w:rsidRPr="00922D4C" w:rsidRDefault="00404176"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 xml:space="preserve">GC Conditions for Total </w:t>
      </w:r>
      <w:proofErr w:type="spellStart"/>
      <w:r w:rsidRPr="00922D4C">
        <w:rPr>
          <w:rFonts w:ascii="Times New Roman" w:hAnsi="Times New Roman" w:cs="Times New Roman"/>
          <w:b/>
          <w:sz w:val="20"/>
          <w:lang w:val="en-GB"/>
        </w:rPr>
        <w:t>Carotenoids</w:t>
      </w:r>
      <w:proofErr w:type="spellEnd"/>
      <w:r w:rsidRPr="00922D4C">
        <w:rPr>
          <w:rFonts w:ascii="Times New Roman" w:hAnsi="Times New Roman" w:cs="Times New Roman"/>
          <w:b/>
          <w:sz w:val="20"/>
          <w:lang w:val="en-GB"/>
        </w:rPr>
        <w:t>:</w:t>
      </w:r>
    </w:p>
    <w:p w:rsidR="00404176" w:rsidRPr="00922D4C" w:rsidRDefault="00404176"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The </w:t>
      </w:r>
      <w:proofErr w:type="spellStart"/>
      <w:r w:rsidRPr="00922D4C">
        <w:rPr>
          <w:rFonts w:ascii="Times New Roman" w:hAnsi="Times New Roman" w:cs="Times New Roman"/>
          <w:sz w:val="20"/>
          <w:lang w:val="en-GB"/>
        </w:rPr>
        <w:t>carotenoid</w:t>
      </w:r>
      <w:proofErr w:type="spellEnd"/>
      <w:r w:rsidRPr="00922D4C">
        <w:rPr>
          <w:rFonts w:ascii="Times New Roman" w:hAnsi="Times New Roman" w:cs="Times New Roman"/>
          <w:sz w:val="20"/>
          <w:lang w:val="en-GB"/>
        </w:rPr>
        <w:t xml:space="preserve"> extraction was carried out using the modified method Takagi, (1985).</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Temperature</w:t>
      </w:r>
      <w:r w:rsidRPr="00922D4C">
        <w:rPr>
          <w:rFonts w:ascii="Times New Roman" w:hAnsi="Times New Roman" w:cs="Times New Roman"/>
          <w:sz w:val="20"/>
          <w:lang w:val="en-GB"/>
        </w:rPr>
        <w:tab/>
        <w:t>H</w:t>
      </w:r>
      <w:r w:rsidR="005626ED" w:rsidRPr="00922D4C">
        <w:rPr>
          <w:rFonts w:ascii="Times New Roman" w:hAnsi="Times New Roman" w:cs="Times New Roman"/>
          <w:sz w:val="20"/>
          <w:lang w:val="en-GB"/>
        </w:rPr>
        <w:t xml:space="preserve">P 5890 Powered with </w:t>
      </w:r>
      <w:proofErr w:type="spellStart"/>
      <w:r w:rsidR="005626ED" w:rsidRPr="00922D4C">
        <w:rPr>
          <w:rFonts w:ascii="Times New Roman" w:hAnsi="Times New Roman" w:cs="Times New Roman"/>
          <w:sz w:val="20"/>
          <w:lang w:val="en-GB"/>
        </w:rPr>
        <w:t>Chemstation</w:t>
      </w:r>
      <w:proofErr w:type="spellEnd"/>
      <w:r w:rsidR="005626ED" w:rsidRPr="00922D4C">
        <w:rPr>
          <w:rFonts w:ascii="Times New Roman" w:hAnsi="Times New Roman" w:cs="Times New Roman"/>
          <w:sz w:val="20"/>
          <w:lang w:val="en-GB"/>
        </w:rPr>
        <w:t xml:space="preserve"> </w:t>
      </w:r>
      <w:r w:rsidRPr="00922D4C">
        <w:rPr>
          <w:rFonts w:ascii="Times New Roman" w:hAnsi="Times New Roman" w:cs="Times New Roman"/>
          <w:sz w:val="20"/>
          <w:lang w:val="en-GB"/>
        </w:rPr>
        <w:t xml:space="preserve">Rev. </w:t>
      </w:r>
      <w:proofErr w:type="gramStart"/>
      <w:r w:rsidRPr="00922D4C">
        <w:rPr>
          <w:rFonts w:ascii="Times New Roman" w:hAnsi="Times New Roman" w:cs="Times New Roman"/>
          <w:sz w:val="20"/>
          <w:lang w:val="en-GB"/>
        </w:rPr>
        <w:t>A</w:t>
      </w:r>
      <w:proofErr w:type="gramEnd"/>
      <w:r w:rsidRPr="00922D4C">
        <w:rPr>
          <w:rFonts w:ascii="Times New Roman" w:hAnsi="Times New Roman" w:cs="Times New Roman"/>
          <w:sz w:val="20"/>
          <w:lang w:val="en-GB"/>
        </w:rPr>
        <w:t xml:space="preserve"> 09.01 [1206] software</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Split Ratio</w:t>
      </w:r>
      <w:r w:rsidR="005626ED" w:rsidRPr="00922D4C">
        <w:rPr>
          <w:rFonts w:ascii="Times New Roman" w:hAnsi="Times New Roman" w:cs="Times New Roman"/>
          <w:sz w:val="20"/>
          <w:lang w:val="en-GB"/>
        </w:rPr>
        <w:tab/>
      </w:r>
      <w:r w:rsidR="005626ED" w:rsidRPr="00922D4C">
        <w:rPr>
          <w:rFonts w:ascii="Times New Roman" w:hAnsi="Times New Roman" w:cs="Times New Roman"/>
          <w:sz w:val="20"/>
          <w:lang w:val="en-GB"/>
        </w:rPr>
        <w:tab/>
      </w:r>
      <w:r w:rsidRPr="00922D4C">
        <w:rPr>
          <w:rFonts w:ascii="Times New Roman" w:hAnsi="Times New Roman" w:cs="Times New Roman"/>
          <w:sz w:val="20"/>
          <w:lang w:val="en-GB"/>
        </w:rPr>
        <w:t>20.1</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Carrier Gas</w:t>
      </w:r>
      <w:r w:rsidRPr="00922D4C">
        <w:rPr>
          <w:rFonts w:ascii="Times New Roman" w:hAnsi="Times New Roman" w:cs="Times New Roman"/>
          <w:sz w:val="20"/>
          <w:lang w:val="en-GB"/>
        </w:rPr>
        <w:tab/>
      </w:r>
      <w:r w:rsidRPr="00922D4C">
        <w:rPr>
          <w:rFonts w:ascii="Times New Roman" w:hAnsi="Times New Roman" w:cs="Times New Roman"/>
          <w:sz w:val="20"/>
          <w:lang w:val="en-GB"/>
        </w:rPr>
        <w:tab/>
        <w:t>Nitrogen</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Inlet Temperature</w:t>
      </w:r>
      <w:r w:rsidRPr="00922D4C">
        <w:rPr>
          <w:rFonts w:ascii="Times New Roman" w:hAnsi="Times New Roman" w:cs="Times New Roman"/>
          <w:sz w:val="20"/>
          <w:lang w:val="en-GB"/>
        </w:rPr>
        <w:tab/>
        <w:t>250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8E42BD" w:rsidRPr="00922D4C" w:rsidRDefault="00982603"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Type</w:t>
      </w:r>
      <w:r w:rsidRPr="00922D4C">
        <w:rPr>
          <w:rFonts w:ascii="Times New Roman" w:hAnsi="Times New Roman" w:cs="Times New Roman"/>
          <w:sz w:val="20"/>
          <w:lang w:val="en-GB"/>
        </w:rPr>
        <w:tab/>
      </w:r>
      <w:r w:rsidRPr="00922D4C">
        <w:rPr>
          <w:rFonts w:ascii="Times New Roman" w:hAnsi="Times New Roman" w:cs="Times New Roman"/>
          <w:sz w:val="20"/>
          <w:lang w:val="en-GB"/>
        </w:rPr>
        <w:tab/>
      </w:r>
      <w:r w:rsidR="008E42BD" w:rsidRPr="00922D4C">
        <w:rPr>
          <w:rFonts w:ascii="Times New Roman" w:hAnsi="Times New Roman" w:cs="Times New Roman"/>
          <w:sz w:val="20"/>
          <w:lang w:val="en-GB"/>
        </w:rPr>
        <w:t>AC-5</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Dimensions</w:t>
      </w:r>
      <w:r w:rsidRPr="00922D4C">
        <w:rPr>
          <w:rFonts w:ascii="Times New Roman" w:hAnsi="Times New Roman" w:cs="Times New Roman"/>
          <w:sz w:val="20"/>
          <w:lang w:val="en-GB"/>
        </w:rPr>
        <w:tab/>
      </w:r>
      <w:r w:rsidR="005626ED" w:rsidRPr="00922D4C">
        <w:rPr>
          <w:rFonts w:ascii="Times New Roman" w:hAnsi="Times New Roman" w:cs="Times New Roman"/>
          <w:sz w:val="20"/>
          <w:lang w:val="en-GB"/>
        </w:rPr>
        <w:t xml:space="preserve">30m X 0.25mm </w:t>
      </w:r>
      <w:r w:rsidRPr="00922D4C">
        <w:rPr>
          <w:rFonts w:ascii="Times New Roman" w:hAnsi="Times New Roman" w:cs="Times New Roman"/>
          <w:sz w:val="20"/>
          <w:lang w:val="en-GB"/>
        </w:rPr>
        <w:t>X 0.25um</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proofErr w:type="gramStart"/>
      <w:r w:rsidRPr="00922D4C">
        <w:rPr>
          <w:rFonts w:ascii="Times New Roman" w:hAnsi="Times New Roman" w:cs="Times New Roman"/>
          <w:sz w:val="20"/>
          <w:lang w:val="en-GB"/>
        </w:rPr>
        <w:t>Oven Program</w:t>
      </w:r>
      <w:r w:rsidRPr="00922D4C">
        <w:rPr>
          <w:rFonts w:ascii="Times New Roman" w:hAnsi="Times New Roman" w:cs="Times New Roman"/>
          <w:sz w:val="20"/>
          <w:lang w:val="en-GB"/>
        </w:rPr>
        <w:tab/>
        <w:t>Initial Temperature @ 60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first ramping @ 10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4 minutes, maintained for 4 minutes.</w:t>
      </w:r>
      <w:proofErr w:type="gramEnd"/>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w:t>
      </w:r>
      <w:r w:rsidRPr="00922D4C">
        <w:rPr>
          <w:rFonts w:ascii="Times New Roman" w:hAnsi="Times New Roman" w:cs="Times New Roman"/>
          <w:sz w:val="20"/>
          <w:lang w:val="en-GB"/>
        </w:rPr>
        <w:tab/>
        <w:t>FID</w:t>
      </w:r>
    </w:p>
    <w:p w:rsidR="008E42BD" w:rsidRPr="00922D4C" w:rsidRDefault="00982603"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 Temperature</w:t>
      </w:r>
      <w:r w:rsidRPr="00922D4C">
        <w:rPr>
          <w:rFonts w:ascii="Times New Roman" w:hAnsi="Times New Roman" w:cs="Times New Roman"/>
          <w:sz w:val="20"/>
          <w:lang w:val="en-GB"/>
        </w:rPr>
        <w:tab/>
      </w:r>
      <w:r w:rsidR="008E42BD" w:rsidRPr="00922D4C">
        <w:rPr>
          <w:rFonts w:ascii="Times New Roman" w:hAnsi="Times New Roman" w:cs="Times New Roman"/>
          <w:sz w:val="20"/>
          <w:lang w:val="en-GB"/>
        </w:rPr>
        <w:t>320</w:t>
      </w:r>
      <w:r w:rsidR="008E42BD" w:rsidRPr="00922D4C">
        <w:rPr>
          <w:rFonts w:ascii="Times New Roman" w:hAnsi="Times New Roman" w:cs="Times New Roman"/>
          <w:sz w:val="20"/>
          <w:vertAlign w:val="superscript"/>
          <w:lang w:val="en-GB"/>
        </w:rPr>
        <w:t>o</w:t>
      </w:r>
      <w:r w:rsidR="008E42BD" w:rsidRPr="00922D4C">
        <w:rPr>
          <w:rFonts w:ascii="Times New Roman" w:hAnsi="Times New Roman" w:cs="Times New Roman"/>
          <w:sz w:val="20"/>
          <w:lang w:val="en-GB"/>
        </w:rPr>
        <w:t>c</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Hydrogen Pressure</w:t>
      </w:r>
      <w:r w:rsidRPr="00922D4C">
        <w:rPr>
          <w:rFonts w:ascii="Times New Roman" w:hAnsi="Times New Roman" w:cs="Times New Roman"/>
          <w:sz w:val="20"/>
          <w:lang w:val="en-GB"/>
        </w:rPr>
        <w:tab/>
        <w:t>30psi</w:t>
      </w:r>
    </w:p>
    <w:p w:rsidR="008E42BD" w:rsidRPr="00922D4C" w:rsidRDefault="008E42B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Compressed Air</w:t>
      </w:r>
      <w:r w:rsidRPr="00922D4C">
        <w:rPr>
          <w:rFonts w:ascii="Times New Roman" w:hAnsi="Times New Roman" w:cs="Times New Roman"/>
          <w:sz w:val="20"/>
          <w:lang w:val="en-GB"/>
        </w:rPr>
        <w:tab/>
        <w:t>40psi</w:t>
      </w:r>
    </w:p>
    <w:p w:rsidR="00404176" w:rsidRPr="00922D4C" w:rsidRDefault="00404176"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 xml:space="preserve">GC Conditions for Total </w:t>
      </w:r>
      <w:proofErr w:type="spellStart"/>
      <w:r w:rsidRPr="00922D4C">
        <w:rPr>
          <w:rFonts w:ascii="Times New Roman" w:hAnsi="Times New Roman" w:cs="Times New Roman"/>
          <w:b/>
          <w:sz w:val="20"/>
          <w:lang w:val="en-GB"/>
        </w:rPr>
        <w:t>Saponins</w:t>
      </w:r>
      <w:proofErr w:type="spellEnd"/>
      <w:r w:rsidRPr="00922D4C">
        <w:rPr>
          <w:rFonts w:ascii="Times New Roman" w:hAnsi="Times New Roman" w:cs="Times New Roman"/>
          <w:b/>
          <w:sz w:val="20"/>
          <w:lang w:val="en-GB"/>
        </w:rPr>
        <w:t>:</w:t>
      </w:r>
    </w:p>
    <w:p w:rsidR="00404176" w:rsidRPr="00922D4C" w:rsidRDefault="00404176"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The extraction was carried out using the modified method of </w:t>
      </w:r>
      <w:proofErr w:type="spellStart"/>
      <w:r w:rsidRPr="00922D4C">
        <w:rPr>
          <w:rFonts w:ascii="Times New Roman" w:hAnsi="Times New Roman" w:cs="Times New Roman"/>
          <w:sz w:val="20"/>
          <w:lang w:val="en-GB"/>
        </w:rPr>
        <w:t>Miringquan</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(2009).</w:t>
      </w:r>
    </w:p>
    <w:p w:rsidR="005626ED" w:rsidRPr="00922D4C" w:rsidRDefault="005626ED"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GC</w:t>
      </w:r>
      <w:r w:rsidRPr="00922D4C">
        <w:rPr>
          <w:rFonts w:ascii="Times New Roman" w:hAnsi="Times New Roman" w:cs="Times New Roman"/>
          <w:sz w:val="20"/>
          <w:lang w:val="en-GB"/>
        </w:rPr>
        <w:tab/>
        <w:t xml:space="preserve">Hp 6890 Powered with </w:t>
      </w:r>
      <w:proofErr w:type="spellStart"/>
      <w:r w:rsidRPr="00922D4C">
        <w:rPr>
          <w:rFonts w:ascii="Times New Roman" w:hAnsi="Times New Roman" w:cs="Times New Roman"/>
          <w:sz w:val="20"/>
          <w:lang w:val="en-GB"/>
        </w:rPr>
        <w:t>Chemstation</w:t>
      </w:r>
      <w:proofErr w:type="spellEnd"/>
      <w:r w:rsidRPr="00922D4C">
        <w:rPr>
          <w:rFonts w:ascii="Times New Roman" w:hAnsi="Times New Roman" w:cs="Times New Roman"/>
          <w:sz w:val="20"/>
          <w:lang w:val="en-GB"/>
        </w:rPr>
        <w:t xml:space="preserve"> Rev. </w:t>
      </w:r>
      <w:proofErr w:type="gramStart"/>
      <w:r w:rsidRPr="00922D4C">
        <w:rPr>
          <w:rFonts w:ascii="Times New Roman" w:hAnsi="Times New Roman" w:cs="Times New Roman"/>
          <w:sz w:val="20"/>
          <w:lang w:val="en-GB"/>
        </w:rPr>
        <w:t>A</w:t>
      </w:r>
      <w:proofErr w:type="gramEnd"/>
      <w:r w:rsidRPr="00922D4C">
        <w:rPr>
          <w:rFonts w:ascii="Times New Roman" w:hAnsi="Times New Roman" w:cs="Times New Roman"/>
          <w:sz w:val="20"/>
          <w:lang w:val="en-GB"/>
        </w:rPr>
        <w:t xml:space="preserve"> 09.01 [1206] software</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Temperature</w:t>
      </w:r>
      <w:r w:rsidRPr="00922D4C">
        <w:rPr>
          <w:rFonts w:ascii="Times New Roman" w:hAnsi="Times New Roman" w:cs="Times New Roman"/>
          <w:sz w:val="20"/>
          <w:lang w:val="en-GB"/>
        </w:rPr>
        <w:tab/>
        <w:t>Split Injection</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Split Ratio</w:t>
      </w:r>
      <w:r w:rsidRPr="00922D4C">
        <w:rPr>
          <w:rFonts w:ascii="Times New Roman" w:hAnsi="Times New Roman" w:cs="Times New Roman"/>
          <w:sz w:val="20"/>
          <w:lang w:val="en-GB"/>
        </w:rPr>
        <w:tab/>
        <w:t>20.1</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Carrier Gas</w:t>
      </w:r>
      <w:r w:rsidRPr="00922D4C">
        <w:rPr>
          <w:rFonts w:ascii="Times New Roman" w:hAnsi="Times New Roman" w:cs="Times New Roman"/>
          <w:sz w:val="20"/>
          <w:lang w:val="en-GB"/>
        </w:rPr>
        <w:tab/>
        <w:t>Nitrogen</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Inlet Temperature</w:t>
      </w:r>
      <w:r w:rsidRPr="00922D4C">
        <w:rPr>
          <w:rFonts w:ascii="Times New Roman" w:hAnsi="Times New Roman" w:cs="Times New Roman"/>
          <w:sz w:val="20"/>
          <w:lang w:val="en-GB"/>
        </w:rPr>
        <w:tab/>
        <w:t>250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Type</w:t>
      </w:r>
      <w:r w:rsidRPr="00922D4C">
        <w:rPr>
          <w:rFonts w:ascii="Times New Roman" w:hAnsi="Times New Roman" w:cs="Times New Roman"/>
          <w:sz w:val="20"/>
          <w:lang w:val="en-GB"/>
        </w:rPr>
        <w:tab/>
        <w:t>Capillary, DB-225ms</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Dimensions</w:t>
      </w:r>
      <w:r w:rsidRPr="00922D4C">
        <w:rPr>
          <w:rFonts w:ascii="Times New Roman" w:hAnsi="Times New Roman" w:cs="Times New Roman"/>
          <w:sz w:val="20"/>
          <w:lang w:val="en-GB"/>
        </w:rPr>
        <w:tab/>
        <w:t>30m X 0.25m X 0.25</w:t>
      </w:r>
      <w:r w:rsidRPr="00922D4C">
        <w:rPr>
          <w:rFonts w:ascii="Times New Roman" w:hAnsi="Times New Roman" w:cs="Times New Roman"/>
          <w:sz w:val="20"/>
          <w:lang w:val="en-GB"/>
        </w:rPr>
        <w:sym w:font="Symbol" w:char="F06D"/>
      </w:r>
      <w:r w:rsidRPr="00922D4C">
        <w:rPr>
          <w:rFonts w:ascii="Times New Roman" w:hAnsi="Times New Roman" w:cs="Times New Roman"/>
          <w:sz w:val="20"/>
          <w:lang w:val="en-GB"/>
        </w:rPr>
        <w:t>m.</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Oven Program</w:t>
      </w:r>
      <w:r w:rsidRPr="00922D4C">
        <w:rPr>
          <w:rFonts w:ascii="Times New Roman" w:hAnsi="Times New Roman" w:cs="Times New Roman"/>
          <w:sz w:val="20"/>
          <w:lang w:val="en-GB"/>
        </w:rPr>
        <w:tab/>
        <w:t>Initial Temperature @ 60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for 5 minutes, First Ramping @ 12</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18 minutes, Second Ramping @ 15</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5 minutes</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w:t>
      </w:r>
      <w:r w:rsidRPr="00922D4C">
        <w:rPr>
          <w:rFonts w:ascii="Times New Roman" w:hAnsi="Times New Roman" w:cs="Times New Roman"/>
          <w:sz w:val="20"/>
          <w:lang w:val="en-GB"/>
        </w:rPr>
        <w:tab/>
        <w:t>FID</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 Temperature</w:t>
      </w:r>
      <w:r w:rsidRPr="00922D4C">
        <w:rPr>
          <w:rFonts w:ascii="Times New Roman" w:hAnsi="Times New Roman" w:cs="Times New Roman"/>
          <w:sz w:val="20"/>
          <w:lang w:val="en-GB"/>
        </w:rPr>
        <w:tab/>
        <w:t>320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Hydrogen Pressure</w:t>
      </w:r>
      <w:r w:rsidRPr="00922D4C">
        <w:rPr>
          <w:rFonts w:ascii="Times New Roman" w:hAnsi="Times New Roman" w:cs="Times New Roman"/>
          <w:sz w:val="20"/>
          <w:lang w:val="en-GB"/>
        </w:rPr>
        <w:tab/>
        <w:t>30psi</w:t>
      </w:r>
    </w:p>
    <w:p w:rsidR="00982603"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Compressed Air</w:t>
      </w:r>
      <w:r w:rsidRPr="00922D4C">
        <w:rPr>
          <w:rFonts w:ascii="Times New Roman" w:hAnsi="Times New Roman" w:cs="Times New Roman"/>
          <w:sz w:val="20"/>
          <w:lang w:val="en-GB"/>
        </w:rPr>
        <w:tab/>
        <w:t>40psi</w:t>
      </w:r>
    </w:p>
    <w:p w:rsidR="00404176" w:rsidRPr="00922D4C" w:rsidRDefault="00404176"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GC Conditions for Total Sterols:</w:t>
      </w:r>
    </w:p>
    <w:p w:rsidR="00404176" w:rsidRPr="00922D4C" w:rsidRDefault="00404176"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Sterol analysis was carried out by following the modified AOAC 994.10 and AOAC 970.51 official methods.</w:t>
      </w:r>
    </w:p>
    <w:p w:rsidR="005626ED" w:rsidRPr="00922D4C" w:rsidRDefault="005626ED"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GC</w:t>
      </w:r>
      <w:r w:rsidRPr="00922D4C">
        <w:rPr>
          <w:rFonts w:ascii="Times New Roman" w:hAnsi="Times New Roman" w:cs="Times New Roman"/>
          <w:sz w:val="20"/>
          <w:lang w:val="en-GB"/>
        </w:rPr>
        <w:tab/>
        <w:t xml:space="preserve">Hp 6890 Powered with </w:t>
      </w:r>
      <w:proofErr w:type="spellStart"/>
      <w:r w:rsidRPr="00922D4C">
        <w:rPr>
          <w:rFonts w:ascii="Times New Roman" w:hAnsi="Times New Roman" w:cs="Times New Roman"/>
          <w:sz w:val="20"/>
          <w:lang w:val="en-GB"/>
        </w:rPr>
        <w:t>Chemstation</w:t>
      </w:r>
      <w:proofErr w:type="spellEnd"/>
      <w:r w:rsidRPr="00922D4C">
        <w:rPr>
          <w:rFonts w:ascii="Times New Roman" w:hAnsi="Times New Roman" w:cs="Times New Roman"/>
          <w:sz w:val="20"/>
          <w:lang w:val="en-GB"/>
        </w:rPr>
        <w:t xml:space="preserve"> Rev. </w:t>
      </w:r>
      <w:proofErr w:type="gramStart"/>
      <w:r w:rsidRPr="00922D4C">
        <w:rPr>
          <w:rFonts w:ascii="Times New Roman" w:hAnsi="Times New Roman" w:cs="Times New Roman"/>
          <w:sz w:val="20"/>
          <w:lang w:val="en-GB"/>
        </w:rPr>
        <w:t>A</w:t>
      </w:r>
      <w:proofErr w:type="gramEnd"/>
      <w:r w:rsidRPr="00922D4C">
        <w:rPr>
          <w:rFonts w:ascii="Times New Roman" w:hAnsi="Times New Roman" w:cs="Times New Roman"/>
          <w:sz w:val="20"/>
          <w:lang w:val="en-GB"/>
        </w:rPr>
        <w:t xml:space="preserve"> 09.01 [1206] software</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Temperature</w:t>
      </w:r>
      <w:r w:rsidRPr="00922D4C">
        <w:rPr>
          <w:rFonts w:ascii="Times New Roman" w:hAnsi="Times New Roman" w:cs="Times New Roman"/>
          <w:sz w:val="20"/>
          <w:lang w:val="en-GB"/>
        </w:rPr>
        <w:tab/>
        <w:t>Split Injection</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Split Ratio</w:t>
      </w:r>
      <w:r w:rsidRPr="00922D4C">
        <w:rPr>
          <w:rFonts w:ascii="Times New Roman" w:hAnsi="Times New Roman" w:cs="Times New Roman"/>
          <w:sz w:val="20"/>
          <w:lang w:val="en-GB"/>
        </w:rPr>
        <w:tab/>
        <w:t>20.1</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Carrier Gas</w:t>
      </w:r>
      <w:r w:rsidRPr="00922D4C">
        <w:rPr>
          <w:rFonts w:ascii="Times New Roman" w:hAnsi="Times New Roman" w:cs="Times New Roman"/>
          <w:sz w:val="20"/>
          <w:lang w:val="en-GB"/>
        </w:rPr>
        <w:tab/>
        <w:t>Nitrogen</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Inlet Temperature</w:t>
      </w:r>
      <w:r w:rsidRPr="00922D4C">
        <w:rPr>
          <w:rFonts w:ascii="Times New Roman" w:hAnsi="Times New Roman" w:cs="Times New Roman"/>
          <w:sz w:val="20"/>
          <w:lang w:val="en-GB"/>
        </w:rPr>
        <w:tab/>
        <w:t>250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Type</w:t>
      </w:r>
      <w:r w:rsidRPr="00922D4C">
        <w:rPr>
          <w:rFonts w:ascii="Times New Roman" w:hAnsi="Times New Roman" w:cs="Times New Roman"/>
          <w:sz w:val="20"/>
          <w:lang w:val="en-GB"/>
        </w:rPr>
        <w:tab/>
        <w:t>Hp INNO Wax</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Dimensions</w:t>
      </w:r>
      <w:r w:rsidRPr="00922D4C">
        <w:rPr>
          <w:rFonts w:ascii="Times New Roman" w:hAnsi="Times New Roman" w:cs="Times New Roman"/>
          <w:sz w:val="20"/>
          <w:lang w:val="en-GB"/>
        </w:rPr>
        <w:tab/>
        <w:t>30m X 0.25m X 0.25</w:t>
      </w:r>
      <w:r w:rsidRPr="00922D4C">
        <w:rPr>
          <w:rFonts w:ascii="Times New Roman" w:hAnsi="Times New Roman" w:cs="Times New Roman"/>
          <w:sz w:val="20"/>
          <w:lang w:val="en-GB"/>
        </w:rPr>
        <w:sym w:font="Symbol" w:char="F06D"/>
      </w:r>
      <w:r w:rsidRPr="00922D4C">
        <w:rPr>
          <w:rFonts w:ascii="Times New Roman" w:hAnsi="Times New Roman" w:cs="Times New Roman"/>
          <w:sz w:val="20"/>
          <w:lang w:val="en-GB"/>
        </w:rPr>
        <w:t>m.</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Oven Program</w:t>
      </w:r>
      <w:r w:rsidRPr="00922D4C">
        <w:rPr>
          <w:rFonts w:ascii="Times New Roman" w:hAnsi="Times New Roman" w:cs="Times New Roman"/>
          <w:sz w:val="20"/>
          <w:lang w:val="en-GB"/>
        </w:rPr>
        <w:tab/>
        <w:t>Initial Temperature @ 60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First Ramping @ 10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 xml:space="preserve">c/min for 20 minutes maintained for 4 </w:t>
      </w:r>
      <w:r w:rsidRPr="00922D4C">
        <w:rPr>
          <w:rFonts w:ascii="Times New Roman" w:hAnsi="Times New Roman" w:cs="Times New Roman"/>
          <w:sz w:val="20"/>
          <w:lang w:val="en-GB"/>
        </w:rPr>
        <w:lastRenderedPageBreak/>
        <w:t>minutes, Second Ramping @ 15</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4 minutes, maintained for 10 minutes.</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w:t>
      </w:r>
      <w:r w:rsidRPr="00922D4C">
        <w:rPr>
          <w:rFonts w:ascii="Times New Roman" w:hAnsi="Times New Roman" w:cs="Times New Roman"/>
          <w:sz w:val="20"/>
          <w:lang w:val="en-GB"/>
        </w:rPr>
        <w:tab/>
        <w:t>FID</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 Temperature</w:t>
      </w:r>
      <w:r w:rsidRPr="00922D4C">
        <w:rPr>
          <w:rFonts w:ascii="Times New Roman" w:hAnsi="Times New Roman" w:cs="Times New Roman"/>
          <w:sz w:val="20"/>
          <w:lang w:val="en-GB"/>
        </w:rPr>
        <w:tab/>
        <w:t>320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Hydrogen Pressure</w:t>
      </w:r>
      <w:r w:rsidRPr="00922D4C">
        <w:rPr>
          <w:rFonts w:ascii="Times New Roman" w:hAnsi="Times New Roman" w:cs="Times New Roman"/>
          <w:sz w:val="20"/>
          <w:lang w:val="en-GB"/>
        </w:rPr>
        <w:tab/>
        <w:t>30psi</w:t>
      </w:r>
    </w:p>
    <w:p w:rsidR="005626ED" w:rsidRPr="00922D4C" w:rsidRDefault="005626E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Compressed Air</w:t>
      </w:r>
      <w:r w:rsidRPr="00922D4C">
        <w:rPr>
          <w:rFonts w:ascii="Times New Roman" w:hAnsi="Times New Roman" w:cs="Times New Roman"/>
          <w:sz w:val="20"/>
          <w:lang w:val="en-GB"/>
        </w:rPr>
        <w:tab/>
        <w:t>40psi</w:t>
      </w:r>
    </w:p>
    <w:p w:rsidR="00404176" w:rsidRPr="00922D4C" w:rsidRDefault="00404176"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 xml:space="preserve">GC Conditions for </w:t>
      </w:r>
      <w:proofErr w:type="spellStart"/>
      <w:r w:rsidRPr="00922D4C">
        <w:rPr>
          <w:rFonts w:ascii="Times New Roman" w:hAnsi="Times New Roman" w:cs="Times New Roman"/>
          <w:b/>
          <w:sz w:val="20"/>
          <w:lang w:val="en-GB"/>
        </w:rPr>
        <w:t>Phenolic</w:t>
      </w:r>
      <w:proofErr w:type="spellEnd"/>
      <w:r w:rsidRPr="00922D4C">
        <w:rPr>
          <w:rFonts w:ascii="Times New Roman" w:hAnsi="Times New Roman" w:cs="Times New Roman"/>
          <w:b/>
          <w:sz w:val="20"/>
          <w:lang w:val="en-GB"/>
        </w:rPr>
        <w:t xml:space="preserve"> Compounds:</w:t>
      </w:r>
    </w:p>
    <w:p w:rsidR="00404176" w:rsidRPr="00922D4C" w:rsidRDefault="00404176" w:rsidP="00964399">
      <w:pPr>
        <w:adjustRightInd w:val="0"/>
        <w:snapToGrid w:val="0"/>
        <w:spacing w:after="0" w:line="240" w:lineRule="auto"/>
        <w:ind w:firstLine="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Phenolic</w:t>
      </w:r>
      <w:proofErr w:type="spellEnd"/>
      <w:r w:rsidRPr="00922D4C">
        <w:rPr>
          <w:rFonts w:ascii="Times New Roman" w:hAnsi="Times New Roman" w:cs="Times New Roman"/>
          <w:sz w:val="20"/>
          <w:lang w:val="en-GB"/>
        </w:rPr>
        <w:t xml:space="preserve"> compounds were extracted from pulverized samples according to the method described by </w:t>
      </w:r>
      <w:proofErr w:type="spellStart"/>
      <w:r w:rsidRPr="00922D4C">
        <w:rPr>
          <w:rFonts w:ascii="Times New Roman" w:hAnsi="Times New Roman" w:cs="Times New Roman"/>
          <w:sz w:val="20"/>
          <w:lang w:val="en-GB"/>
        </w:rPr>
        <w:t>Ndoumou</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(1996).</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w:t>
      </w:r>
      <w:r w:rsidRPr="00922D4C">
        <w:rPr>
          <w:rFonts w:ascii="Times New Roman" w:hAnsi="Times New Roman" w:cs="Times New Roman"/>
          <w:sz w:val="20"/>
          <w:lang w:val="en-GB"/>
        </w:rPr>
        <w:tab/>
        <w:t xml:space="preserve">Rtx-5ms, 5% </w:t>
      </w:r>
      <w:proofErr w:type="spellStart"/>
      <w:r w:rsidRPr="00922D4C">
        <w:rPr>
          <w:rFonts w:ascii="Times New Roman" w:hAnsi="Times New Roman" w:cs="Times New Roman"/>
          <w:sz w:val="20"/>
          <w:lang w:val="en-GB"/>
        </w:rPr>
        <w:t>Diphenyl</w:t>
      </w:r>
      <w:proofErr w:type="spellEnd"/>
      <w:r w:rsidRPr="00922D4C">
        <w:rPr>
          <w:rFonts w:ascii="Times New Roman" w:hAnsi="Times New Roman" w:cs="Times New Roman"/>
          <w:sz w:val="20"/>
          <w:lang w:val="en-GB"/>
        </w:rPr>
        <w:t xml:space="preserve"> – 95% </w:t>
      </w:r>
      <w:proofErr w:type="spellStart"/>
      <w:r w:rsidRPr="00922D4C">
        <w:rPr>
          <w:rFonts w:ascii="Times New Roman" w:hAnsi="Times New Roman" w:cs="Times New Roman"/>
          <w:sz w:val="20"/>
          <w:lang w:val="en-GB"/>
        </w:rPr>
        <w:t>Dimethyl</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Polysiloxane</w:t>
      </w:r>
      <w:proofErr w:type="spellEnd"/>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Length</w:t>
      </w:r>
      <w:r w:rsidRPr="00922D4C">
        <w:rPr>
          <w:rFonts w:ascii="Times New Roman" w:hAnsi="Times New Roman" w:cs="Times New Roman"/>
          <w:sz w:val="20"/>
          <w:lang w:val="en-GB"/>
        </w:rPr>
        <w:tab/>
        <w:t>30m</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ID</w:t>
      </w:r>
      <w:r w:rsidRPr="00922D4C">
        <w:rPr>
          <w:rFonts w:ascii="Times New Roman" w:hAnsi="Times New Roman" w:cs="Times New Roman"/>
          <w:sz w:val="20"/>
          <w:lang w:val="en-GB"/>
        </w:rPr>
        <w:tab/>
        <w:t>0.25mm</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Film</w:t>
      </w:r>
      <w:r w:rsidRPr="00922D4C">
        <w:rPr>
          <w:rFonts w:ascii="Times New Roman" w:hAnsi="Times New Roman" w:cs="Times New Roman"/>
          <w:sz w:val="20"/>
          <w:lang w:val="en-GB"/>
        </w:rPr>
        <w:tab/>
        <w:t>0.25mm</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Temperature</w:t>
      </w:r>
      <w:r w:rsidRPr="00922D4C">
        <w:rPr>
          <w:rFonts w:ascii="Times New Roman" w:hAnsi="Times New Roman" w:cs="Times New Roman"/>
          <w:sz w:val="20"/>
          <w:lang w:val="en-GB"/>
        </w:rPr>
        <w:tab/>
        <w:t>250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 Temperature</w:t>
      </w:r>
      <w:r w:rsidRPr="00922D4C">
        <w:rPr>
          <w:rFonts w:ascii="Times New Roman" w:hAnsi="Times New Roman" w:cs="Times New Roman"/>
          <w:sz w:val="20"/>
          <w:lang w:val="en-GB"/>
        </w:rPr>
        <w:tab/>
        <w:t>320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w:t>
      </w:r>
      <w:r w:rsidRPr="00922D4C">
        <w:rPr>
          <w:rFonts w:ascii="Times New Roman" w:hAnsi="Times New Roman" w:cs="Times New Roman"/>
          <w:sz w:val="20"/>
          <w:lang w:val="en-GB"/>
        </w:rPr>
        <w:tab/>
        <w:t>FID</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System</w:t>
      </w:r>
      <w:r w:rsidRPr="00922D4C">
        <w:rPr>
          <w:rFonts w:ascii="Times New Roman" w:hAnsi="Times New Roman" w:cs="Times New Roman"/>
          <w:sz w:val="20"/>
          <w:lang w:val="en-GB"/>
        </w:rPr>
        <w:tab/>
      </w:r>
      <w:proofErr w:type="spellStart"/>
      <w:r w:rsidRPr="00922D4C">
        <w:rPr>
          <w:rFonts w:ascii="Times New Roman" w:hAnsi="Times New Roman" w:cs="Times New Roman"/>
          <w:sz w:val="20"/>
          <w:lang w:val="en-GB"/>
        </w:rPr>
        <w:t>Splitless</w:t>
      </w:r>
      <w:proofErr w:type="spellEnd"/>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Rate 1</w:t>
      </w:r>
      <w:r w:rsidRPr="00922D4C">
        <w:rPr>
          <w:rFonts w:ascii="Times New Roman" w:hAnsi="Times New Roman" w:cs="Times New Roman"/>
          <w:sz w:val="20"/>
          <w:lang w:val="en-GB"/>
        </w:rPr>
        <w:tab/>
        <w:t>80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 6</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to 200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 xml:space="preserve">Rate </w:t>
      </w:r>
      <w:proofErr w:type="gramStart"/>
      <w:r w:rsidRPr="00922D4C">
        <w:rPr>
          <w:rFonts w:ascii="Times New Roman" w:hAnsi="Times New Roman" w:cs="Times New Roman"/>
          <w:sz w:val="20"/>
          <w:lang w:val="en-GB"/>
        </w:rPr>
        <w:t>2</w:t>
      </w:r>
      <w:r w:rsidRPr="00922D4C">
        <w:rPr>
          <w:rFonts w:ascii="Times New Roman" w:hAnsi="Times New Roman" w:cs="Times New Roman"/>
          <w:sz w:val="20"/>
          <w:lang w:val="en-GB"/>
        </w:rPr>
        <w:tab/>
        <w:t>30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to 280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roofErr w:type="gramEnd"/>
      <w:r w:rsidRPr="00922D4C">
        <w:rPr>
          <w:rFonts w:ascii="Times New Roman" w:hAnsi="Times New Roman" w:cs="Times New Roman"/>
          <w:sz w:val="20"/>
          <w:lang w:val="en-GB"/>
        </w:rPr>
        <w:t xml:space="preserve"> and maintained for 5 minutes</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Mobite</w:t>
      </w:r>
      <w:proofErr w:type="spellEnd"/>
      <w:r w:rsidRPr="00922D4C">
        <w:rPr>
          <w:rFonts w:ascii="Times New Roman" w:hAnsi="Times New Roman" w:cs="Times New Roman"/>
          <w:sz w:val="20"/>
          <w:lang w:val="en-GB"/>
        </w:rPr>
        <w:t xml:space="preserve"> Phase Carrier</w:t>
      </w:r>
      <w:r w:rsidRPr="00922D4C">
        <w:rPr>
          <w:rFonts w:ascii="Times New Roman" w:hAnsi="Times New Roman" w:cs="Times New Roman"/>
          <w:sz w:val="20"/>
          <w:lang w:val="en-GB"/>
        </w:rPr>
        <w:tab/>
        <w:t>Nitrogen</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Nitrogen Pressure</w:t>
      </w:r>
      <w:r w:rsidRPr="00922D4C">
        <w:rPr>
          <w:rFonts w:ascii="Times New Roman" w:hAnsi="Times New Roman" w:cs="Times New Roman"/>
          <w:sz w:val="20"/>
          <w:lang w:val="en-GB"/>
        </w:rPr>
        <w:tab/>
        <w:t>Column 30 psi</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Hydrogen Pressure</w:t>
      </w:r>
      <w:r w:rsidRPr="00922D4C">
        <w:rPr>
          <w:rFonts w:ascii="Times New Roman" w:hAnsi="Times New Roman" w:cs="Times New Roman"/>
          <w:sz w:val="20"/>
          <w:lang w:val="en-GB"/>
        </w:rPr>
        <w:tab/>
        <w:t>28 psi</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Compressed Air Pressure</w:t>
      </w:r>
      <w:r w:rsidRPr="00922D4C">
        <w:rPr>
          <w:rFonts w:ascii="Times New Roman" w:hAnsi="Times New Roman" w:cs="Times New Roman"/>
          <w:sz w:val="20"/>
          <w:lang w:val="en-GB"/>
        </w:rPr>
        <w:tab/>
      </w:r>
      <w:proofErr w:type="gramStart"/>
      <w:r w:rsidRPr="00922D4C">
        <w:rPr>
          <w:rFonts w:ascii="Times New Roman" w:hAnsi="Times New Roman" w:cs="Times New Roman"/>
          <w:sz w:val="20"/>
          <w:lang w:val="en-GB"/>
        </w:rPr>
        <w:t>32 psi</w:t>
      </w:r>
      <w:proofErr w:type="gramEnd"/>
      <w:r w:rsidRPr="00922D4C">
        <w:rPr>
          <w:rFonts w:ascii="Times New Roman" w:hAnsi="Times New Roman" w:cs="Times New Roman"/>
          <w:sz w:val="20"/>
          <w:lang w:val="en-GB"/>
        </w:rPr>
        <w:t>.</w:t>
      </w:r>
    </w:p>
    <w:p w:rsidR="00404176" w:rsidRPr="00922D4C" w:rsidRDefault="00404176"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 xml:space="preserve">GC Conditions for </w:t>
      </w:r>
      <w:proofErr w:type="spellStart"/>
      <w:r w:rsidRPr="00922D4C">
        <w:rPr>
          <w:rFonts w:ascii="Times New Roman" w:hAnsi="Times New Roman" w:cs="Times New Roman"/>
          <w:b/>
          <w:sz w:val="20"/>
          <w:lang w:val="en-GB"/>
        </w:rPr>
        <w:t>Flavonoids</w:t>
      </w:r>
      <w:proofErr w:type="spellEnd"/>
      <w:r w:rsidRPr="00922D4C">
        <w:rPr>
          <w:rFonts w:ascii="Times New Roman" w:hAnsi="Times New Roman" w:cs="Times New Roman"/>
          <w:b/>
          <w:sz w:val="20"/>
          <w:lang w:val="en-GB"/>
        </w:rPr>
        <w:t>:</w:t>
      </w:r>
    </w:p>
    <w:p w:rsidR="006529AC" w:rsidRPr="00922D4C" w:rsidRDefault="00843916"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GC</w:t>
      </w:r>
      <w:r w:rsidRPr="00922D4C">
        <w:rPr>
          <w:rFonts w:ascii="Times New Roman" w:hAnsi="Times New Roman" w:cs="Times New Roman"/>
          <w:sz w:val="20"/>
          <w:lang w:val="en-GB"/>
        </w:rPr>
        <w:tab/>
      </w:r>
      <w:r w:rsidR="006529AC" w:rsidRPr="00922D4C">
        <w:rPr>
          <w:rFonts w:ascii="Times New Roman" w:hAnsi="Times New Roman" w:cs="Times New Roman"/>
          <w:sz w:val="20"/>
          <w:lang w:val="en-GB"/>
        </w:rPr>
        <w:t xml:space="preserve">Hp 6890 Powered with </w:t>
      </w:r>
      <w:proofErr w:type="spellStart"/>
      <w:r w:rsidR="006529AC" w:rsidRPr="00922D4C">
        <w:rPr>
          <w:rFonts w:ascii="Times New Roman" w:hAnsi="Times New Roman" w:cs="Times New Roman"/>
          <w:sz w:val="20"/>
          <w:lang w:val="en-GB"/>
        </w:rPr>
        <w:t>Chemstation</w:t>
      </w:r>
      <w:proofErr w:type="spellEnd"/>
      <w:r w:rsidR="006529AC" w:rsidRPr="00922D4C">
        <w:rPr>
          <w:rFonts w:ascii="Times New Roman" w:hAnsi="Times New Roman" w:cs="Times New Roman"/>
          <w:sz w:val="20"/>
          <w:lang w:val="en-GB"/>
        </w:rPr>
        <w:t xml:space="preserve"> Rev. </w:t>
      </w:r>
      <w:proofErr w:type="gramStart"/>
      <w:r w:rsidR="006529AC" w:rsidRPr="00922D4C">
        <w:rPr>
          <w:rFonts w:ascii="Times New Roman" w:hAnsi="Times New Roman" w:cs="Times New Roman"/>
          <w:sz w:val="20"/>
          <w:lang w:val="en-GB"/>
        </w:rPr>
        <w:t>A</w:t>
      </w:r>
      <w:proofErr w:type="gramEnd"/>
      <w:r w:rsidR="006529AC" w:rsidRPr="00922D4C">
        <w:rPr>
          <w:rFonts w:ascii="Times New Roman" w:hAnsi="Times New Roman" w:cs="Times New Roman"/>
          <w:sz w:val="20"/>
          <w:lang w:val="en-GB"/>
        </w:rPr>
        <w:t xml:space="preserve"> 09.01 [1206] software</w:t>
      </w:r>
    </w:p>
    <w:p w:rsidR="006529AC"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Temperature</w:t>
      </w:r>
      <w:r w:rsidRPr="00922D4C">
        <w:rPr>
          <w:rFonts w:ascii="Times New Roman" w:hAnsi="Times New Roman" w:cs="Times New Roman"/>
          <w:sz w:val="20"/>
          <w:lang w:val="en-GB"/>
        </w:rPr>
        <w:tab/>
      </w:r>
      <w:r w:rsidR="006529AC" w:rsidRPr="00922D4C">
        <w:rPr>
          <w:rFonts w:ascii="Times New Roman" w:hAnsi="Times New Roman" w:cs="Times New Roman"/>
          <w:sz w:val="20"/>
          <w:lang w:val="en-GB"/>
        </w:rPr>
        <w:t>Split Injection</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Split Ratio</w:t>
      </w:r>
      <w:r w:rsidRPr="00922D4C">
        <w:rPr>
          <w:rFonts w:ascii="Times New Roman" w:hAnsi="Times New Roman" w:cs="Times New Roman"/>
          <w:sz w:val="20"/>
          <w:lang w:val="en-GB"/>
        </w:rPr>
        <w:tab/>
      </w:r>
      <w:r w:rsidRPr="00922D4C">
        <w:rPr>
          <w:rFonts w:ascii="Times New Roman" w:hAnsi="Times New Roman" w:cs="Times New Roman"/>
          <w:sz w:val="20"/>
          <w:lang w:val="en-GB"/>
        </w:rPr>
        <w:tab/>
        <w:t>20.1</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Carrier Gas</w:t>
      </w:r>
      <w:r w:rsidRPr="00922D4C">
        <w:rPr>
          <w:rFonts w:ascii="Times New Roman" w:hAnsi="Times New Roman" w:cs="Times New Roman"/>
          <w:sz w:val="20"/>
          <w:lang w:val="en-GB"/>
        </w:rPr>
        <w:tab/>
      </w:r>
      <w:r w:rsidRPr="00922D4C">
        <w:rPr>
          <w:rFonts w:ascii="Times New Roman" w:hAnsi="Times New Roman" w:cs="Times New Roman"/>
          <w:sz w:val="20"/>
          <w:lang w:val="en-GB"/>
        </w:rPr>
        <w:tab/>
        <w:t>Nitrogen</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Inlet Temperature</w:t>
      </w:r>
      <w:r w:rsidRPr="00922D4C">
        <w:rPr>
          <w:rFonts w:ascii="Times New Roman" w:hAnsi="Times New Roman" w:cs="Times New Roman"/>
          <w:sz w:val="20"/>
          <w:lang w:val="en-GB"/>
        </w:rPr>
        <w:tab/>
        <w:t>250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Type</w:t>
      </w:r>
      <w:r w:rsidRPr="00922D4C">
        <w:rPr>
          <w:rFonts w:ascii="Times New Roman" w:hAnsi="Times New Roman" w:cs="Times New Roman"/>
          <w:sz w:val="20"/>
          <w:lang w:val="en-GB"/>
        </w:rPr>
        <w:tab/>
      </w:r>
      <w:r w:rsidRPr="00922D4C">
        <w:rPr>
          <w:rFonts w:ascii="Times New Roman" w:hAnsi="Times New Roman" w:cs="Times New Roman"/>
          <w:sz w:val="20"/>
          <w:lang w:val="en-GB"/>
        </w:rPr>
        <w:tab/>
        <w:t>Hp INNO Wax</w:t>
      </w:r>
    </w:p>
    <w:p w:rsidR="006529AC"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Dimensions</w:t>
      </w:r>
      <w:r w:rsidRPr="00922D4C">
        <w:rPr>
          <w:rFonts w:ascii="Times New Roman" w:hAnsi="Times New Roman" w:cs="Times New Roman"/>
          <w:sz w:val="20"/>
          <w:lang w:val="en-GB"/>
        </w:rPr>
        <w:tab/>
      </w:r>
      <w:r w:rsidR="006529AC" w:rsidRPr="00922D4C">
        <w:rPr>
          <w:rFonts w:ascii="Times New Roman" w:hAnsi="Times New Roman" w:cs="Times New Roman"/>
          <w:sz w:val="20"/>
          <w:lang w:val="en-GB"/>
        </w:rPr>
        <w:t xml:space="preserve">30m X 0.25mm </w:t>
      </w:r>
      <w:proofErr w:type="gramStart"/>
      <w:r w:rsidR="006529AC" w:rsidRPr="00922D4C">
        <w:rPr>
          <w:rFonts w:ascii="Times New Roman" w:hAnsi="Times New Roman" w:cs="Times New Roman"/>
          <w:sz w:val="20"/>
          <w:lang w:val="en-GB"/>
        </w:rPr>
        <w:t xml:space="preserve">X </w:t>
      </w:r>
      <w:r w:rsidRPr="00922D4C">
        <w:rPr>
          <w:rFonts w:ascii="Times New Roman" w:hAnsi="Times New Roman" w:cs="Times New Roman"/>
          <w:sz w:val="20"/>
          <w:lang w:val="en-GB"/>
        </w:rPr>
        <w:t xml:space="preserve"> </w:t>
      </w:r>
      <w:r w:rsidR="006529AC" w:rsidRPr="00922D4C">
        <w:rPr>
          <w:rFonts w:ascii="Times New Roman" w:hAnsi="Times New Roman" w:cs="Times New Roman"/>
          <w:sz w:val="20"/>
          <w:lang w:val="en-GB"/>
        </w:rPr>
        <w:t>0.25</w:t>
      </w:r>
      <w:proofErr w:type="gramEnd"/>
      <w:r w:rsidR="006529AC" w:rsidRPr="00922D4C">
        <w:rPr>
          <w:rFonts w:ascii="Times New Roman" w:hAnsi="Times New Roman" w:cs="Times New Roman"/>
          <w:sz w:val="20"/>
          <w:lang w:val="en-GB"/>
        </w:rPr>
        <w:sym w:font="Symbol" w:char="F068"/>
      </w:r>
      <w:r w:rsidR="006529AC" w:rsidRPr="00922D4C">
        <w:rPr>
          <w:rFonts w:ascii="Times New Roman" w:hAnsi="Times New Roman" w:cs="Times New Roman"/>
          <w:sz w:val="20"/>
          <w:lang w:val="en-GB"/>
        </w:rPr>
        <w:t>m.</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Oven Program</w:t>
      </w:r>
      <w:r w:rsidRPr="00922D4C">
        <w:rPr>
          <w:rFonts w:ascii="Times New Roman" w:hAnsi="Times New Roman" w:cs="Times New Roman"/>
          <w:sz w:val="20"/>
          <w:lang w:val="en-GB"/>
        </w:rPr>
        <w:tab/>
        <w:t>Initial Temperature @ 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First Ramping @ 8</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20 minutes, Second Ramping @ 12</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4 minutes, maintained for 4 minutes.</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w:t>
      </w:r>
      <w:r w:rsidRPr="00922D4C">
        <w:rPr>
          <w:rFonts w:ascii="Times New Roman" w:hAnsi="Times New Roman" w:cs="Times New Roman"/>
          <w:sz w:val="20"/>
          <w:lang w:val="en-GB"/>
        </w:rPr>
        <w:tab/>
      </w:r>
      <w:r w:rsidRPr="00922D4C">
        <w:rPr>
          <w:rFonts w:ascii="Times New Roman" w:hAnsi="Times New Roman" w:cs="Times New Roman"/>
          <w:sz w:val="20"/>
          <w:lang w:val="en-GB"/>
        </w:rPr>
        <w:tab/>
        <w:t>FID</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 Temperature</w:t>
      </w:r>
      <w:r w:rsidRPr="00922D4C">
        <w:rPr>
          <w:rFonts w:ascii="Times New Roman" w:hAnsi="Times New Roman" w:cs="Times New Roman"/>
          <w:sz w:val="20"/>
          <w:lang w:val="en-GB"/>
        </w:rPr>
        <w:tab/>
        <w:t>320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6529AC"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Hydrogen Pressure</w:t>
      </w:r>
      <w:r w:rsidRPr="00922D4C">
        <w:rPr>
          <w:rFonts w:ascii="Times New Roman" w:hAnsi="Times New Roman" w:cs="Times New Roman"/>
          <w:sz w:val="20"/>
          <w:lang w:val="en-GB"/>
        </w:rPr>
        <w:tab/>
        <w:t>22psi</w:t>
      </w:r>
    </w:p>
    <w:p w:rsidR="00404176" w:rsidRPr="00922D4C" w:rsidRDefault="006529AC"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Compressed Air</w:t>
      </w:r>
      <w:r w:rsidRPr="00922D4C">
        <w:rPr>
          <w:rFonts w:ascii="Times New Roman" w:hAnsi="Times New Roman" w:cs="Times New Roman"/>
          <w:sz w:val="20"/>
          <w:lang w:val="en-GB"/>
        </w:rPr>
        <w:tab/>
      </w:r>
      <w:r w:rsidRPr="00922D4C">
        <w:rPr>
          <w:rFonts w:ascii="Times New Roman" w:hAnsi="Times New Roman" w:cs="Times New Roman"/>
          <w:sz w:val="20"/>
          <w:lang w:val="en-GB"/>
        </w:rPr>
        <w:tab/>
        <w:t>35psi</w:t>
      </w:r>
    </w:p>
    <w:p w:rsidR="00404176" w:rsidRPr="00922D4C" w:rsidRDefault="00404176"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GC Conditions For Alkaloids</w:t>
      </w:r>
    </w:p>
    <w:p w:rsidR="00404176" w:rsidRPr="00922D4C" w:rsidRDefault="00404176"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Alkaloid extraction was carried out by following the modified method of </w:t>
      </w:r>
      <w:proofErr w:type="spellStart"/>
      <w:r w:rsidRPr="00922D4C">
        <w:rPr>
          <w:rFonts w:ascii="Times New Roman" w:hAnsi="Times New Roman" w:cs="Times New Roman"/>
          <w:sz w:val="20"/>
          <w:lang w:val="en-GB"/>
        </w:rPr>
        <w:t>Ngounou</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xml:space="preserve"> (2005).</w:t>
      </w:r>
    </w:p>
    <w:p w:rsidR="0020039B" w:rsidRPr="00922D4C" w:rsidRDefault="0020039B"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GC</w:t>
      </w:r>
      <w:r w:rsidRPr="00922D4C">
        <w:rPr>
          <w:rFonts w:ascii="Times New Roman" w:hAnsi="Times New Roman" w:cs="Times New Roman"/>
          <w:sz w:val="20"/>
          <w:lang w:val="en-GB"/>
        </w:rPr>
        <w:tab/>
        <w:t xml:space="preserve">Hp 6890 Powered with </w:t>
      </w:r>
      <w:proofErr w:type="spellStart"/>
      <w:r w:rsidRPr="00922D4C">
        <w:rPr>
          <w:rFonts w:ascii="Times New Roman" w:hAnsi="Times New Roman" w:cs="Times New Roman"/>
          <w:sz w:val="20"/>
          <w:lang w:val="en-GB"/>
        </w:rPr>
        <w:t>Chemstation</w:t>
      </w:r>
      <w:proofErr w:type="spellEnd"/>
      <w:r w:rsidRPr="00922D4C">
        <w:rPr>
          <w:rFonts w:ascii="Times New Roman" w:hAnsi="Times New Roman" w:cs="Times New Roman"/>
          <w:sz w:val="20"/>
          <w:lang w:val="en-GB"/>
        </w:rPr>
        <w:t xml:space="preserve"> Rev. </w:t>
      </w:r>
      <w:proofErr w:type="gramStart"/>
      <w:r w:rsidRPr="00922D4C">
        <w:rPr>
          <w:rFonts w:ascii="Times New Roman" w:hAnsi="Times New Roman" w:cs="Times New Roman"/>
          <w:sz w:val="20"/>
          <w:lang w:val="en-GB"/>
        </w:rPr>
        <w:t>A</w:t>
      </w:r>
      <w:proofErr w:type="gramEnd"/>
      <w:r w:rsidRPr="00922D4C">
        <w:rPr>
          <w:rFonts w:ascii="Times New Roman" w:hAnsi="Times New Roman" w:cs="Times New Roman"/>
          <w:sz w:val="20"/>
          <w:lang w:val="en-GB"/>
        </w:rPr>
        <w:t xml:space="preserve"> 09.01 [1206] software</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Temperature</w:t>
      </w:r>
      <w:r w:rsidRPr="00922D4C">
        <w:rPr>
          <w:rFonts w:ascii="Times New Roman" w:hAnsi="Times New Roman" w:cs="Times New Roman"/>
          <w:sz w:val="20"/>
          <w:lang w:val="en-GB"/>
        </w:rPr>
        <w:tab/>
        <w:t>Split Injection</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Split Ratio</w:t>
      </w:r>
      <w:r w:rsidRPr="00922D4C">
        <w:rPr>
          <w:rFonts w:ascii="Times New Roman" w:hAnsi="Times New Roman" w:cs="Times New Roman"/>
          <w:sz w:val="20"/>
          <w:lang w:val="en-GB"/>
        </w:rPr>
        <w:tab/>
        <w:t>20.1</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Carrier Gas</w:t>
      </w:r>
      <w:r w:rsidRPr="00922D4C">
        <w:rPr>
          <w:rFonts w:ascii="Times New Roman" w:hAnsi="Times New Roman" w:cs="Times New Roman"/>
          <w:sz w:val="20"/>
          <w:lang w:val="en-GB"/>
        </w:rPr>
        <w:tab/>
        <w:t>Nitrogen</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Inlet Temperature</w:t>
      </w:r>
      <w:r w:rsidRPr="00922D4C">
        <w:rPr>
          <w:rFonts w:ascii="Times New Roman" w:hAnsi="Times New Roman" w:cs="Times New Roman"/>
          <w:sz w:val="20"/>
          <w:lang w:val="en-GB"/>
        </w:rPr>
        <w:tab/>
        <w:t>250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Type</w:t>
      </w:r>
      <w:r w:rsidRPr="00922D4C">
        <w:rPr>
          <w:rFonts w:ascii="Times New Roman" w:hAnsi="Times New Roman" w:cs="Times New Roman"/>
          <w:sz w:val="20"/>
          <w:lang w:val="en-GB"/>
        </w:rPr>
        <w:tab/>
        <w:t>DB – 5ms Capillary</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Dimensions</w:t>
      </w:r>
      <w:r w:rsidRPr="00922D4C">
        <w:rPr>
          <w:rFonts w:ascii="Times New Roman" w:hAnsi="Times New Roman" w:cs="Times New Roman"/>
          <w:sz w:val="20"/>
          <w:lang w:val="en-GB"/>
        </w:rPr>
        <w:tab/>
        <w:t>30m X 0.25mm X 0.25</w:t>
      </w:r>
      <w:r w:rsidRPr="00922D4C">
        <w:rPr>
          <w:rFonts w:ascii="Times New Roman" w:hAnsi="Times New Roman" w:cs="Times New Roman"/>
          <w:sz w:val="20"/>
          <w:lang w:val="en-GB"/>
        </w:rPr>
        <w:sym w:font="Symbol" w:char="F068"/>
      </w:r>
      <w:r w:rsidRPr="00922D4C">
        <w:rPr>
          <w:rFonts w:ascii="Times New Roman" w:hAnsi="Times New Roman" w:cs="Times New Roman"/>
          <w:sz w:val="20"/>
          <w:lang w:val="en-GB"/>
        </w:rPr>
        <w:t>m.</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Oven Program</w:t>
      </w:r>
      <w:r w:rsidRPr="00922D4C">
        <w:rPr>
          <w:rFonts w:ascii="Times New Roman" w:hAnsi="Times New Roman" w:cs="Times New Roman"/>
          <w:sz w:val="20"/>
          <w:lang w:val="en-GB"/>
        </w:rPr>
        <w:tab/>
        <w:t>Initial Temperature @ 60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for 5 minutes, First Ramping @ 10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20 minutes, Second Ramping @ 15</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for 4 minutes</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lastRenderedPageBreak/>
        <w:t>Detector</w:t>
      </w:r>
      <w:r w:rsidRPr="00922D4C">
        <w:rPr>
          <w:rFonts w:ascii="Times New Roman" w:hAnsi="Times New Roman" w:cs="Times New Roman"/>
          <w:sz w:val="20"/>
          <w:lang w:val="en-GB"/>
        </w:rPr>
        <w:tab/>
        <w:t>FID</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 Temperature</w:t>
      </w:r>
      <w:r w:rsidRPr="00922D4C">
        <w:rPr>
          <w:rFonts w:ascii="Times New Roman" w:hAnsi="Times New Roman" w:cs="Times New Roman"/>
          <w:sz w:val="20"/>
          <w:lang w:val="en-GB"/>
        </w:rPr>
        <w:tab/>
        <w:t>320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Hydrogen Pressure</w:t>
      </w:r>
      <w:r w:rsidRPr="00922D4C">
        <w:rPr>
          <w:rFonts w:ascii="Times New Roman" w:hAnsi="Times New Roman" w:cs="Times New Roman"/>
          <w:sz w:val="20"/>
          <w:lang w:val="en-GB"/>
        </w:rPr>
        <w:tab/>
        <w:t>28psi</w:t>
      </w:r>
    </w:p>
    <w:p w:rsidR="0020039B" w:rsidRPr="00922D4C" w:rsidRDefault="0020039B"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Compressed Air</w:t>
      </w:r>
      <w:r w:rsidRPr="00922D4C">
        <w:rPr>
          <w:rFonts w:ascii="Times New Roman" w:hAnsi="Times New Roman" w:cs="Times New Roman"/>
          <w:sz w:val="20"/>
          <w:lang w:val="en-GB"/>
        </w:rPr>
        <w:tab/>
        <w:t>38psi</w:t>
      </w:r>
    </w:p>
    <w:p w:rsidR="00404176" w:rsidRPr="00922D4C" w:rsidRDefault="00816D37" w:rsidP="00964399">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sz w:val="20"/>
          <w:lang w:val="en-GB"/>
        </w:rPr>
      </w:pPr>
      <w:r w:rsidRPr="00922D4C">
        <w:rPr>
          <w:rFonts w:ascii="Times New Roman" w:hAnsi="Times New Roman" w:cs="Times New Roman"/>
          <w:b/>
          <w:sz w:val="20"/>
          <w:lang w:val="en-GB"/>
        </w:rPr>
        <w:t xml:space="preserve">GC Conditions for </w:t>
      </w:r>
      <w:proofErr w:type="spellStart"/>
      <w:r w:rsidRPr="00922D4C">
        <w:rPr>
          <w:rFonts w:ascii="Times New Roman" w:hAnsi="Times New Roman" w:cs="Times New Roman"/>
          <w:b/>
          <w:sz w:val="20"/>
          <w:lang w:val="en-GB"/>
        </w:rPr>
        <w:t>Terpenes</w:t>
      </w:r>
      <w:proofErr w:type="spellEnd"/>
      <w:r w:rsidRPr="00922D4C">
        <w:rPr>
          <w:rFonts w:ascii="Times New Roman" w:hAnsi="Times New Roman" w:cs="Times New Roman"/>
          <w:b/>
          <w:sz w:val="20"/>
          <w:lang w:val="en-GB"/>
        </w:rPr>
        <w:t>:</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GC</w:t>
      </w:r>
      <w:r w:rsidRPr="00922D4C">
        <w:rPr>
          <w:rFonts w:ascii="Times New Roman" w:hAnsi="Times New Roman" w:cs="Times New Roman"/>
          <w:sz w:val="20"/>
          <w:lang w:val="en-GB"/>
        </w:rPr>
        <w:tab/>
        <w:t xml:space="preserve">Hp 6890 Powered with </w:t>
      </w:r>
      <w:proofErr w:type="spellStart"/>
      <w:r w:rsidRPr="00922D4C">
        <w:rPr>
          <w:rFonts w:ascii="Times New Roman" w:hAnsi="Times New Roman" w:cs="Times New Roman"/>
          <w:sz w:val="20"/>
          <w:lang w:val="en-GB"/>
        </w:rPr>
        <w:t>Chemstation</w:t>
      </w:r>
      <w:proofErr w:type="spellEnd"/>
      <w:r w:rsidRPr="00922D4C">
        <w:rPr>
          <w:rFonts w:ascii="Times New Roman" w:hAnsi="Times New Roman" w:cs="Times New Roman"/>
          <w:sz w:val="20"/>
          <w:lang w:val="en-GB"/>
        </w:rPr>
        <w:t xml:space="preserve"> Rev. </w:t>
      </w:r>
      <w:proofErr w:type="gramStart"/>
      <w:r w:rsidRPr="00922D4C">
        <w:rPr>
          <w:rFonts w:ascii="Times New Roman" w:hAnsi="Times New Roman" w:cs="Times New Roman"/>
          <w:sz w:val="20"/>
          <w:lang w:val="en-GB"/>
        </w:rPr>
        <w:t>A</w:t>
      </w:r>
      <w:proofErr w:type="gramEnd"/>
      <w:r w:rsidRPr="00922D4C">
        <w:rPr>
          <w:rFonts w:ascii="Times New Roman" w:hAnsi="Times New Roman" w:cs="Times New Roman"/>
          <w:sz w:val="20"/>
          <w:lang w:val="en-GB"/>
        </w:rPr>
        <w:t xml:space="preserve"> 09.01 [1206] software</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Injection Temperature</w:t>
      </w:r>
      <w:r w:rsidRPr="00922D4C">
        <w:rPr>
          <w:rFonts w:ascii="Times New Roman" w:hAnsi="Times New Roman" w:cs="Times New Roman"/>
          <w:sz w:val="20"/>
          <w:lang w:val="en-GB"/>
        </w:rPr>
        <w:tab/>
        <w:t>Split Injection</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Split Ratio</w:t>
      </w:r>
      <w:r w:rsidRPr="00922D4C">
        <w:rPr>
          <w:rFonts w:ascii="Times New Roman" w:hAnsi="Times New Roman" w:cs="Times New Roman"/>
          <w:sz w:val="20"/>
          <w:lang w:val="en-GB"/>
        </w:rPr>
        <w:tab/>
      </w:r>
      <w:r w:rsidRPr="00922D4C">
        <w:rPr>
          <w:rFonts w:ascii="Times New Roman" w:hAnsi="Times New Roman" w:cs="Times New Roman"/>
          <w:sz w:val="20"/>
          <w:lang w:val="en-GB"/>
        </w:rPr>
        <w:tab/>
        <w:t>20.1</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Carrier Gas</w:t>
      </w:r>
      <w:r w:rsidRPr="00922D4C">
        <w:rPr>
          <w:rFonts w:ascii="Times New Roman" w:hAnsi="Times New Roman" w:cs="Times New Roman"/>
          <w:sz w:val="20"/>
          <w:lang w:val="en-GB"/>
        </w:rPr>
        <w:tab/>
      </w:r>
      <w:r w:rsidRPr="00922D4C">
        <w:rPr>
          <w:rFonts w:ascii="Times New Roman" w:hAnsi="Times New Roman" w:cs="Times New Roman"/>
          <w:sz w:val="20"/>
          <w:lang w:val="en-GB"/>
        </w:rPr>
        <w:tab/>
        <w:t>Nitrogen</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Inlet Temperature</w:t>
      </w:r>
      <w:r w:rsidRPr="00922D4C">
        <w:rPr>
          <w:rFonts w:ascii="Times New Roman" w:hAnsi="Times New Roman" w:cs="Times New Roman"/>
          <w:sz w:val="20"/>
          <w:lang w:val="en-GB"/>
        </w:rPr>
        <w:tab/>
        <w:t>150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Type</w:t>
      </w:r>
      <w:r w:rsidRPr="00922D4C">
        <w:rPr>
          <w:rFonts w:ascii="Times New Roman" w:hAnsi="Times New Roman" w:cs="Times New Roman"/>
          <w:sz w:val="20"/>
          <w:lang w:val="en-GB"/>
        </w:rPr>
        <w:tab/>
      </w:r>
      <w:r w:rsidRPr="00922D4C">
        <w:rPr>
          <w:rFonts w:ascii="Times New Roman" w:hAnsi="Times New Roman" w:cs="Times New Roman"/>
          <w:sz w:val="20"/>
          <w:lang w:val="en-GB"/>
        </w:rPr>
        <w:tab/>
        <w:t>Hp – 5ms Capillary</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Column Dimensions</w:t>
      </w:r>
      <w:r w:rsidRPr="00922D4C">
        <w:rPr>
          <w:rFonts w:ascii="Times New Roman" w:hAnsi="Times New Roman" w:cs="Times New Roman"/>
          <w:sz w:val="20"/>
          <w:lang w:val="en-GB"/>
        </w:rPr>
        <w:tab/>
        <w:t>30m X 0.25mm X 0.25</w:t>
      </w:r>
      <w:r w:rsidRPr="00922D4C">
        <w:rPr>
          <w:rFonts w:ascii="Times New Roman" w:hAnsi="Times New Roman" w:cs="Times New Roman"/>
          <w:sz w:val="20"/>
          <w:lang w:val="en-GB"/>
        </w:rPr>
        <w:sym w:font="Symbol" w:char="F068"/>
      </w:r>
      <w:r w:rsidRPr="00922D4C">
        <w:rPr>
          <w:rFonts w:ascii="Times New Roman" w:hAnsi="Times New Roman" w:cs="Times New Roman"/>
          <w:sz w:val="20"/>
          <w:lang w:val="en-GB"/>
        </w:rPr>
        <w:t>m.</w:t>
      </w:r>
    </w:p>
    <w:p w:rsidR="00922D4C" w:rsidRDefault="00922D4C" w:rsidP="00964399">
      <w:pPr>
        <w:adjustRightInd w:val="0"/>
        <w:snapToGrid w:val="0"/>
        <w:spacing w:after="0" w:line="240" w:lineRule="auto"/>
        <w:jc w:val="both"/>
        <w:rPr>
          <w:rFonts w:ascii="Times New Roman" w:hAnsi="Times New Roman" w:cs="Times New Roman"/>
          <w:sz w:val="20"/>
          <w:lang w:val="en-GB" w:eastAsia="zh-CN"/>
        </w:rPr>
      </w:pP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Oven Program</w:t>
      </w:r>
      <w:r w:rsidRPr="00922D4C">
        <w:rPr>
          <w:rFonts w:ascii="Times New Roman" w:hAnsi="Times New Roman" w:cs="Times New Roman"/>
          <w:sz w:val="20"/>
          <w:lang w:val="en-GB"/>
        </w:rPr>
        <w:tab/>
        <w:t>Initial Temperature @ 40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Ramped @ 5</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c/min to 200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Run @ 200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 for 2 minutes</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w:t>
      </w:r>
      <w:r w:rsidRPr="00922D4C">
        <w:rPr>
          <w:rFonts w:ascii="Times New Roman" w:hAnsi="Times New Roman" w:cs="Times New Roman"/>
          <w:sz w:val="20"/>
          <w:lang w:val="en-GB"/>
        </w:rPr>
        <w:tab/>
      </w:r>
      <w:r w:rsidRPr="00922D4C">
        <w:rPr>
          <w:rFonts w:ascii="Times New Roman" w:hAnsi="Times New Roman" w:cs="Times New Roman"/>
          <w:sz w:val="20"/>
          <w:lang w:val="en-GB"/>
        </w:rPr>
        <w:tab/>
        <w:t>FID</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Detector Temperature</w:t>
      </w:r>
      <w:r w:rsidRPr="00922D4C">
        <w:rPr>
          <w:rFonts w:ascii="Times New Roman" w:hAnsi="Times New Roman" w:cs="Times New Roman"/>
          <w:sz w:val="20"/>
          <w:lang w:val="en-GB"/>
        </w:rPr>
        <w:tab/>
        <w:t>300</w:t>
      </w:r>
      <w:r w:rsidRPr="00922D4C">
        <w:rPr>
          <w:rFonts w:ascii="Times New Roman" w:hAnsi="Times New Roman" w:cs="Times New Roman"/>
          <w:sz w:val="20"/>
          <w:vertAlign w:val="superscript"/>
          <w:lang w:val="en-GB"/>
        </w:rPr>
        <w:t>o</w:t>
      </w:r>
      <w:r w:rsidRPr="00922D4C">
        <w:rPr>
          <w:rFonts w:ascii="Times New Roman" w:hAnsi="Times New Roman" w:cs="Times New Roman"/>
          <w:sz w:val="20"/>
          <w:lang w:val="en-GB"/>
        </w:rPr>
        <w:t>c</w:t>
      </w:r>
    </w:p>
    <w:p w:rsidR="00843916"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lastRenderedPageBreak/>
        <w:t>Hydrogen Pressure</w:t>
      </w:r>
      <w:r w:rsidRPr="00922D4C">
        <w:rPr>
          <w:rFonts w:ascii="Times New Roman" w:hAnsi="Times New Roman" w:cs="Times New Roman"/>
          <w:sz w:val="20"/>
          <w:lang w:val="en-GB"/>
        </w:rPr>
        <w:tab/>
        <w:t>22psi</w:t>
      </w:r>
    </w:p>
    <w:p w:rsidR="00816D37" w:rsidRPr="00922D4C" w:rsidRDefault="00843916"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sz w:val="20"/>
          <w:lang w:val="en-GB"/>
        </w:rPr>
        <w:t>Compressed Air</w:t>
      </w:r>
      <w:r w:rsidRPr="00922D4C">
        <w:rPr>
          <w:rFonts w:ascii="Times New Roman" w:hAnsi="Times New Roman" w:cs="Times New Roman"/>
          <w:sz w:val="20"/>
          <w:lang w:val="en-GB"/>
        </w:rPr>
        <w:tab/>
      </w:r>
      <w:r w:rsidRPr="00922D4C">
        <w:rPr>
          <w:rFonts w:ascii="Times New Roman" w:hAnsi="Times New Roman" w:cs="Times New Roman"/>
          <w:sz w:val="20"/>
          <w:lang w:val="en-GB"/>
        </w:rPr>
        <w:tab/>
        <w:t>28psi</w:t>
      </w:r>
    </w:p>
    <w:p w:rsidR="0067431B" w:rsidRDefault="0067431B" w:rsidP="00964399">
      <w:pPr>
        <w:adjustRightInd w:val="0"/>
        <w:snapToGrid w:val="0"/>
        <w:spacing w:after="0" w:line="240" w:lineRule="auto"/>
        <w:jc w:val="both"/>
        <w:rPr>
          <w:rFonts w:ascii="Times New Roman" w:hAnsi="Times New Roman" w:cs="Times New Roman"/>
          <w:b/>
          <w:sz w:val="20"/>
          <w:lang w:val="en-GB" w:eastAsia="zh-CN"/>
        </w:rPr>
      </w:pPr>
    </w:p>
    <w:p w:rsidR="00816D37" w:rsidRPr="00922D4C" w:rsidRDefault="00816D37" w:rsidP="00964399">
      <w:pPr>
        <w:adjustRightInd w:val="0"/>
        <w:snapToGrid w:val="0"/>
        <w:spacing w:after="0" w:line="240" w:lineRule="auto"/>
        <w:jc w:val="both"/>
        <w:rPr>
          <w:rFonts w:ascii="Times New Roman" w:hAnsi="Times New Roman" w:cs="Times New Roman"/>
          <w:b/>
          <w:sz w:val="20"/>
          <w:lang w:val="en-GB"/>
        </w:rPr>
      </w:pPr>
      <w:r w:rsidRPr="00922D4C">
        <w:rPr>
          <w:rFonts w:ascii="Times New Roman" w:hAnsi="Times New Roman" w:cs="Times New Roman"/>
          <w:b/>
          <w:sz w:val="20"/>
          <w:lang w:val="en-GB"/>
        </w:rPr>
        <w:t>Results and Discussion</w:t>
      </w:r>
    </w:p>
    <w:p w:rsidR="00816D37" w:rsidRPr="00922D4C" w:rsidRDefault="00816D37"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The role of </w:t>
      </w:r>
      <w:proofErr w:type="spellStart"/>
      <w:r w:rsidRPr="00922D4C">
        <w:rPr>
          <w:rFonts w:ascii="Times New Roman" w:hAnsi="Times New Roman" w:cs="Times New Roman"/>
          <w:sz w:val="20"/>
          <w:lang w:val="en-GB"/>
        </w:rPr>
        <w:t>phytochemicals</w:t>
      </w:r>
      <w:proofErr w:type="spellEnd"/>
      <w:r w:rsidRPr="00922D4C">
        <w:rPr>
          <w:rFonts w:ascii="Times New Roman" w:hAnsi="Times New Roman" w:cs="Times New Roman"/>
          <w:sz w:val="20"/>
          <w:lang w:val="en-GB"/>
        </w:rPr>
        <w:t xml:space="preserve"> has been widely applied over the years especially in the treatment of diseases and as a major component of plant foods.</w:t>
      </w:r>
    </w:p>
    <w:p w:rsidR="00922D4C" w:rsidRDefault="00816D37"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Gas Chromatography – Flame ionization Detector (GC – FID) is a recent technology that gives reliable evidence on the types and amounts of </w:t>
      </w:r>
      <w:proofErr w:type="spellStart"/>
      <w:r w:rsidRPr="00922D4C">
        <w:rPr>
          <w:rFonts w:ascii="Times New Roman" w:hAnsi="Times New Roman" w:cs="Times New Roman"/>
          <w:sz w:val="20"/>
          <w:lang w:val="en-GB"/>
        </w:rPr>
        <w:t>phytochemicals</w:t>
      </w:r>
      <w:proofErr w:type="spellEnd"/>
      <w:r w:rsidRPr="00922D4C">
        <w:rPr>
          <w:rFonts w:ascii="Times New Roman" w:hAnsi="Times New Roman" w:cs="Times New Roman"/>
          <w:sz w:val="20"/>
          <w:lang w:val="en-GB"/>
        </w:rPr>
        <w:t xml:space="preserve"> present in a given plant sample. The results of the GC – FID analysis of the leaves, stem bark, and roots of </w:t>
      </w:r>
      <w:proofErr w:type="spellStart"/>
      <w:r w:rsidR="00646D7A" w:rsidRPr="00922D4C">
        <w:rPr>
          <w:rFonts w:ascii="Times New Roman" w:hAnsi="Times New Roman" w:cs="Times New Roman"/>
          <w:i/>
          <w:sz w:val="20"/>
          <w:lang w:val="en-GB"/>
        </w:rPr>
        <w:t>Hura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sz w:val="20"/>
          <w:lang w:val="en-GB"/>
        </w:rPr>
        <w:t xml:space="preserve"> showed that it contains varying amounts of </w:t>
      </w:r>
      <w:proofErr w:type="spellStart"/>
      <w:r w:rsidRPr="00922D4C">
        <w:rPr>
          <w:rFonts w:ascii="Times New Roman" w:hAnsi="Times New Roman" w:cs="Times New Roman"/>
          <w:sz w:val="20"/>
          <w:lang w:val="en-GB"/>
        </w:rPr>
        <w:t>flavonoids</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carotenoids</w:t>
      </w:r>
      <w:proofErr w:type="spellEnd"/>
      <w:r w:rsidRPr="00922D4C">
        <w:rPr>
          <w:rFonts w:ascii="Times New Roman" w:hAnsi="Times New Roman" w:cs="Times New Roman"/>
          <w:sz w:val="20"/>
          <w:lang w:val="en-GB"/>
        </w:rPr>
        <w:t xml:space="preserve">, alkaloids, </w:t>
      </w:r>
      <w:proofErr w:type="spellStart"/>
      <w:r w:rsidRPr="00922D4C">
        <w:rPr>
          <w:rFonts w:ascii="Times New Roman" w:hAnsi="Times New Roman" w:cs="Times New Roman"/>
          <w:sz w:val="20"/>
          <w:lang w:val="en-GB"/>
        </w:rPr>
        <w:t>terpenes</w:t>
      </w:r>
      <w:proofErr w:type="spellEnd"/>
      <w:r w:rsidRPr="00922D4C">
        <w:rPr>
          <w:rFonts w:ascii="Times New Roman" w:hAnsi="Times New Roman" w:cs="Times New Roman"/>
          <w:sz w:val="20"/>
          <w:lang w:val="en-GB"/>
        </w:rPr>
        <w:t>, sterols,</w:t>
      </w:r>
      <w:r w:rsidR="00EB2630" w:rsidRPr="00922D4C">
        <w:rPr>
          <w:rFonts w:ascii="Times New Roman" w:hAnsi="Times New Roman" w:cs="Times New Roman"/>
          <w:sz w:val="20"/>
          <w:lang w:val="en-GB"/>
        </w:rPr>
        <w:t xml:space="preserve"> </w:t>
      </w:r>
      <w:proofErr w:type="spellStart"/>
      <w:r w:rsidR="00EB2630" w:rsidRPr="00922D4C">
        <w:rPr>
          <w:rFonts w:ascii="Times New Roman" w:hAnsi="Times New Roman" w:cs="Times New Roman"/>
          <w:sz w:val="20"/>
          <w:lang w:val="en-GB"/>
        </w:rPr>
        <w:t>saponins</w:t>
      </w:r>
      <w:proofErr w:type="spellEnd"/>
      <w:r w:rsidRPr="00922D4C">
        <w:rPr>
          <w:rFonts w:ascii="Times New Roman" w:hAnsi="Times New Roman" w:cs="Times New Roman"/>
          <w:sz w:val="20"/>
          <w:lang w:val="en-GB"/>
        </w:rPr>
        <w:t xml:space="preserve"> and </w:t>
      </w:r>
      <w:proofErr w:type="spellStart"/>
      <w:r w:rsidRPr="00922D4C">
        <w:rPr>
          <w:rFonts w:ascii="Times New Roman" w:hAnsi="Times New Roman" w:cs="Times New Roman"/>
          <w:sz w:val="20"/>
          <w:lang w:val="en-GB"/>
        </w:rPr>
        <w:t>phenolic</w:t>
      </w:r>
      <w:proofErr w:type="spellEnd"/>
      <w:r w:rsidRPr="00922D4C">
        <w:rPr>
          <w:rFonts w:ascii="Times New Roman" w:hAnsi="Times New Roman" w:cs="Times New Roman"/>
          <w:sz w:val="20"/>
          <w:lang w:val="en-GB"/>
        </w:rPr>
        <w:t xml:space="preserve"> acid.</w:t>
      </w:r>
      <w:r w:rsidR="00EB2630" w:rsidRPr="00922D4C">
        <w:rPr>
          <w:rFonts w:ascii="Times New Roman" w:hAnsi="Times New Roman" w:cs="Times New Roman"/>
          <w:sz w:val="20"/>
          <w:lang w:val="en-GB"/>
        </w:rPr>
        <w:t xml:space="preserve"> The types and amounts of the different </w:t>
      </w:r>
      <w:proofErr w:type="spellStart"/>
      <w:r w:rsidR="00EB2630" w:rsidRPr="00922D4C">
        <w:rPr>
          <w:rFonts w:ascii="Times New Roman" w:hAnsi="Times New Roman" w:cs="Times New Roman"/>
          <w:sz w:val="20"/>
          <w:lang w:val="en-GB"/>
        </w:rPr>
        <w:t>phytochemicals</w:t>
      </w:r>
      <w:proofErr w:type="spellEnd"/>
      <w:r w:rsidR="00EB2630" w:rsidRPr="00922D4C">
        <w:rPr>
          <w:rFonts w:ascii="Times New Roman" w:hAnsi="Times New Roman" w:cs="Times New Roman"/>
          <w:sz w:val="20"/>
          <w:lang w:val="en-GB"/>
        </w:rPr>
        <w:t xml:space="preserve"> present are listed in the tables below:</w:t>
      </w:r>
      <w:r w:rsidR="00964399">
        <w:rPr>
          <w:rFonts w:ascii="Times New Roman" w:hAnsi="Times New Roman" w:cs="Times New Roman" w:hint="eastAsia"/>
          <w:sz w:val="20"/>
          <w:lang w:val="en-GB" w:eastAsia="zh-CN"/>
        </w:rPr>
        <w:t xml:space="preserve"> </w:t>
      </w:r>
    </w:p>
    <w:p w:rsidR="00922D4C" w:rsidRPr="00922D4C" w:rsidRDefault="00922D4C" w:rsidP="00964399">
      <w:pPr>
        <w:adjustRightInd w:val="0"/>
        <w:snapToGrid w:val="0"/>
        <w:spacing w:after="0" w:line="240" w:lineRule="auto"/>
        <w:ind w:firstLine="425"/>
        <w:jc w:val="both"/>
        <w:rPr>
          <w:rFonts w:ascii="Times New Roman" w:hAnsi="Times New Roman" w:cs="Times New Roman"/>
          <w:sz w:val="20"/>
          <w:lang w:val="en-GB"/>
        </w:rPr>
        <w:sectPr w:rsidR="00922D4C" w:rsidRPr="00922D4C" w:rsidSect="00EF64B0">
          <w:headerReference w:type="default" r:id="rId10"/>
          <w:footerReference w:type="default" r:id="rId11"/>
          <w:type w:val="continuous"/>
          <w:pgSz w:w="12242" w:h="15842" w:code="1"/>
          <w:pgMar w:top="1440" w:right="1440" w:bottom="1440" w:left="1440" w:header="720" w:footer="720" w:gutter="0"/>
          <w:cols w:num="2" w:space="566"/>
          <w:docGrid w:linePitch="360"/>
        </w:sectPr>
      </w:pPr>
    </w:p>
    <w:p w:rsidR="00EB2630" w:rsidRPr="00922D4C" w:rsidRDefault="00EB2630" w:rsidP="00964399">
      <w:pPr>
        <w:adjustRightInd w:val="0"/>
        <w:snapToGrid w:val="0"/>
        <w:spacing w:after="0" w:line="240" w:lineRule="auto"/>
        <w:jc w:val="center"/>
        <w:rPr>
          <w:rFonts w:ascii="Times New Roman" w:hAnsi="Times New Roman" w:cs="Times New Roman"/>
          <w:b/>
          <w:sz w:val="20"/>
          <w:lang w:val="en-GB"/>
        </w:rPr>
      </w:pPr>
    </w:p>
    <w:p w:rsidR="005B62FD" w:rsidRDefault="00EB2630" w:rsidP="00964399">
      <w:pPr>
        <w:adjustRightInd w:val="0"/>
        <w:snapToGrid w:val="0"/>
        <w:spacing w:after="0" w:line="240" w:lineRule="auto"/>
        <w:jc w:val="both"/>
        <w:rPr>
          <w:rFonts w:ascii="Times New Roman" w:hAnsi="Times New Roman" w:cs="Times New Roman"/>
          <w:b/>
          <w:sz w:val="20"/>
          <w:lang w:val="en-GB" w:eastAsia="zh-CN"/>
        </w:rPr>
      </w:pPr>
      <w:r w:rsidRPr="00922D4C">
        <w:rPr>
          <w:rFonts w:ascii="Times New Roman" w:hAnsi="Times New Roman" w:cs="Times New Roman"/>
          <w:b/>
          <w:sz w:val="20"/>
          <w:lang w:val="en-GB"/>
        </w:rPr>
        <w:t>Table 1:</w:t>
      </w:r>
      <w:r w:rsidRPr="00922D4C">
        <w:rPr>
          <w:rFonts w:ascii="Times New Roman" w:hAnsi="Times New Roman" w:cs="Times New Roman"/>
          <w:sz w:val="20"/>
          <w:lang w:val="en-GB"/>
        </w:rPr>
        <w:t xml:space="preserve"> </w:t>
      </w:r>
      <w:r w:rsidRPr="00922D4C">
        <w:rPr>
          <w:rFonts w:ascii="Times New Roman" w:hAnsi="Times New Roman" w:cs="Times New Roman"/>
          <w:b/>
          <w:sz w:val="20"/>
          <w:lang w:val="en-GB"/>
        </w:rPr>
        <w:t xml:space="preserve">The comparative amounts of alkaloids present in the aqueous leaf, stem bark and roots extracts of </w:t>
      </w:r>
      <w:proofErr w:type="spellStart"/>
      <w:r w:rsidRPr="00922D4C">
        <w:rPr>
          <w:rFonts w:ascii="Times New Roman" w:hAnsi="Times New Roman" w:cs="Times New Roman"/>
          <w:b/>
          <w:i/>
          <w:sz w:val="20"/>
          <w:lang w:val="en-GB"/>
        </w:rPr>
        <w:t>Hura</w:t>
      </w:r>
      <w:proofErr w:type="spellEnd"/>
      <w:r w:rsidRPr="00922D4C">
        <w:rPr>
          <w:rFonts w:ascii="Times New Roman" w:hAnsi="Times New Roman" w:cs="Times New Roman"/>
          <w:b/>
          <w:sz w:val="20"/>
          <w:lang w:val="en-GB"/>
        </w:rPr>
        <w:t xml:space="preserve"> </w:t>
      </w:r>
      <w:proofErr w:type="spellStart"/>
      <w:r w:rsidRPr="00922D4C">
        <w:rPr>
          <w:rFonts w:ascii="Times New Roman" w:hAnsi="Times New Roman" w:cs="Times New Roman"/>
          <w:b/>
          <w:i/>
          <w:sz w:val="20"/>
          <w:lang w:val="en-GB"/>
        </w:rPr>
        <w:t>crepitans</w:t>
      </w:r>
      <w:proofErr w:type="spellEnd"/>
      <w:r w:rsidRPr="00922D4C">
        <w:rPr>
          <w:rFonts w:ascii="Times New Roman" w:hAnsi="Times New Roman" w:cs="Times New Roman"/>
          <w:b/>
          <w:sz w:val="20"/>
          <w:lang w:val="en-GB"/>
        </w:rPr>
        <w:t>.</w:t>
      </w:r>
    </w:p>
    <w:tbl>
      <w:tblPr>
        <w:tblStyle w:val="TableGrid"/>
        <w:tblW w:w="0" w:type="auto"/>
        <w:jc w:val="center"/>
        <w:tblLook w:val="04A0"/>
      </w:tblPr>
      <w:tblGrid>
        <w:gridCol w:w="1597"/>
        <w:gridCol w:w="632"/>
        <w:gridCol w:w="963"/>
        <w:gridCol w:w="1598"/>
        <w:gridCol w:w="632"/>
        <w:gridCol w:w="963"/>
        <w:gridCol w:w="1598"/>
        <w:gridCol w:w="632"/>
        <w:gridCol w:w="963"/>
      </w:tblGrid>
      <w:tr w:rsidR="005B62FD" w:rsidRPr="00964399" w:rsidTr="0067431B">
        <w:trPr>
          <w:tblHeader/>
          <w:jc w:val="center"/>
        </w:trPr>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Stem Bark</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Leaves</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Roots</w:t>
            </w:r>
          </w:p>
        </w:tc>
      </w:tr>
      <w:tr w:rsidR="005B62FD" w:rsidRPr="00964399" w:rsidTr="0067431B">
        <w:trPr>
          <w:tblHeade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ALKALOIDS</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RT (Min)</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AMOUNT [Mg/100g]</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ALKALOIDS</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RT (Min)</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AMOUNT [Mg/100g]</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ALKALOIDS</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RT (Min)</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AMOUNT [Mg/100g]</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Choline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5.134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2.85963e-1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Choline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4.886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2.46973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Choline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5.513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3.30983e-1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Theophylline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6.012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3.3574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Theophylline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5.764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2.9675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Theophylline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6.391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3.8076</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Dillapiole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6.405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4.24777e-1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Dillapiole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6.157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3.85787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Dillapiole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6.784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4.69797e-1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Angustifoline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7.001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22.7812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Angustifoline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7.153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22.3913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Angustifoline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7.38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23.2314</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Spartein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7.415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10.4103e-1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Spartein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8.167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10.0204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Spartein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7.794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10.8605e-1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Ellipane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8.261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8.91706e-1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Ellipane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8.913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8.52716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Ellipane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8.64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9.36726e-1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Lupanine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9.137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9.57561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Lupanine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10.189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9.18571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Lupanine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9.516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10.0258</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13-Alphahydro-rhambifoline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9.432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9.10812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13-Alphahydro-rhambifoline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11.184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8.71822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13-Alphahydro-rhambifoline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9.811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9.55832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9-octadecenamide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10.902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7.46166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9-octadecenamide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12.054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7.07176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9-octadecenamide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11.281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7.91186</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Dihydro-oxodemethofyha-emanthamine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12.23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6.56015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Dihydro-oxodemethofyha-emanthamine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13.082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6.17025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Dihydro-oxodemethofyha-emanthamine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12.609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7.01035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Augustamine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12.998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5.75083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Augustamine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13.175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5.36093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Augustamine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13.377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6.20103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Oxoassoanine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13.113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7.43161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Oxoassoanine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13.365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7.04171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Oxoassoanine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13.492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7.88181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Shogal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13.312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3.22534e-1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Shogal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13.564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2.83544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Shogal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13.691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3.67554e-1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Piperline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13.475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3.02643e-1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Piperline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13.627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2.63653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Piperline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13.854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3.47663e-1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Gingerdione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13.891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3.8301e-1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Gingerdione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14.043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7.04171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Gingerdione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14.27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4.2803e-1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Capsalcine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14.114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6.71031e-1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Capsalcine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14.166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2.83544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Capsalcine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14.493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7.16051e-1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Cinchonidine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14.725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6.39698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Cinchonidine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14.077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2.63653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Cinchonidine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14.704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6.84718</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Cinchonine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14.948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4.6412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Cinchonine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3.4402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Cinchonine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14.827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5.0914</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Crinane-3alpha-01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15.033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8.83448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Crinane-3alpha-01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14.585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8.44458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Crinane-3alpha-01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14.912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9.28468</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Buphanidrine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16.048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37.2511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Buphanidrine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14.542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36.8612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Buphanidrine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14.927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37.7013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Indicine</w:t>
            </w:r>
            <w:proofErr w:type="spellEnd"/>
            <w:r w:rsidRPr="00964399">
              <w:rPr>
                <w:rFonts w:ascii="Times New Roman" w:hAnsi="Times New Roman" w:cs="Times New Roman"/>
                <w:color w:val="000000"/>
                <w:sz w:val="14"/>
                <w:szCs w:val="14"/>
                <w:lang w:val="en-GB"/>
              </w:rPr>
              <w:t>-N-oxide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17.225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9.28569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Indicine</w:t>
            </w:r>
            <w:proofErr w:type="spellEnd"/>
            <w:r w:rsidRPr="00964399">
              <w:rPr>
                <w:rFonts w:ascii="Times New Roman" w:hAnsi="Times New Roman" w:cs="Times New Roman"/>
                <w:color w:val="000000"/>
                <w:sz w:val="14"/>
                <w:szCs w:val="14"/>
                <w:lang w:val="en-GB"/>
              </w:rPr>
              <w:t>-N-oxide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15.377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8.89579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Indicine</w:t>
            </w:r>
            <w:proofErr w:type="spellEnd"/>
            <w:r w:rsidRPr="00964399">
              <w:rPr>
                <w:rFonts w:ascii="Times New Roman" w:hAnsi="Times New Roman" w:cs="Times New Roman"/>
                <w:color w:val="000000"/>
                <w:sz w:val="14"/>
                <w:szCs w:val="14"/>
                <w:lang w:val="en-GB"/>
              </w:rPr>
              <w:t>-N-oxide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15.104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9.73589</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Powelline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18.067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13.4581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Powelline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16.419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13.0682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Powelline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16.146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13.9083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Undulatine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19.717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18.1745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Undulatine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16.669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17.7846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Undulatine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17.296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18.6247</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Ambelline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19.864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12.6237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Ambelline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17.516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12.2338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Ambelline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17.343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13.0739</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6-hydroxybuphanidrine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20.142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17.5734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6-hydroxybuphanidrine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18.294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17.1835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6-hydroxybuphanidrine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18.921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18.0236</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Aeronycine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21.976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4.80104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Aeronycine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18.928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4.41114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Aeronycine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19.555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5.25124</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Monocrotalline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22.803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5.82448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Monocrotalline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19.155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5.434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Monocrotalline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19.582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6.27468</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6-hydroxypowelline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23.096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3.95999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6-hydroxypowelline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20.148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3.57009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6-hydroxypowelline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19.775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4.41019</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Nitidine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23.236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4.33935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Nitidine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21.088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3.94945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Nitidine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20.815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4.78955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Crinamidine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24.042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20.8251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Crinamidine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22.094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20.4352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Crinamidine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20.921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21.2753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1beta,2beta-Epoxyambelline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24.832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3.06857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1beta,2beta-Epoxyambelline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22.552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2.67867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1beta,2beta-Epoxyambelline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22.139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3.51877</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6-hydroxyundultine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25.066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3.32349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6-hydroxyundultine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22.618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2.93359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6-hydroxyundultine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22.165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3.77369</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Epoxy-3,7-dimethoxycrinane-11-one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25.857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6.77876e-1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Epoxy-3,7-dimethoxycrinane-11-one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23.309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6.38886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Epoxy-3,7-dimethoxycrinane-11-one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23.136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7.22896e-1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Akuammidine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26.115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16.2257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Akuammidine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24.067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15.8358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Akuammidine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24.106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14.3303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Echitammdine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26.327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13.8801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Echitammdine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24.279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13.4902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Echitammdine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25.018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16.546</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Voacangine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26.939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16.0958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Voacangine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24.891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15.7059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Voacangine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25.203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8.90706</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Mitraphylin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27.524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8.45686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Mitraphylin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25.276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8.06696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Mitraphylin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25.847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8.90706</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Camptothecin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28.068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6.40175e-1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Camptothecin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26.02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6.01185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Camptothecin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26.393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6.85495e-1</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lastRenderedPageBreak/>
              <w:t>Echitamine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26.514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5.10985e-2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Echitamine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26.466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4.71995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Echitamine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27.645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5.56005e-2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Colchicines</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27.066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4.76839e-2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Colchicines</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27.018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4.37849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Colchicines</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27.822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5.21859e-2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Emetine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27.143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3.70341e-2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Emetire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27.395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3.31351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Emetire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26.393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4.15361e-2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Tetrandrine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27.829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3.04665e-2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Tetrandrine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27.581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2.65675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Tetrandrine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28.208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3.49685e-2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Paclitaxel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29.228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5.35944e-2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Paclitaxel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28.98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4.96954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Paclitaxel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29.607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5.80964e-2</w:t>
            </w:r>
          </w:p>
        </w:tc>
      </w:tr>
      <w:tr w:rsidR="005B62FD" w:rsidRPr="00964399" w:rsidTr="00922D4C">
        <w:trPr>
          <w:jc w:val="center"/>
        </w:trPr>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TOTAL= 379.461</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Total= 362.696</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b/>
                <w:color w:val="000000"/>
                <w:sz w:val="14"/>
                <w:szCs w:val="14"/>
                <w:lang w:val="en-GB"/>
              </w:rPr>
              <w:t>Total= 398.82</w:t>
            </w:r>
          </w:p>
        </w:tc>
      </w:tr>
    </w:tbl>
    <w:p w:rsidR="00922D4C" w:rsidRDefault="00922D4C" w:rsidP="00964399">
      <w:pPr>
        <w:adjustRightInd w:val="0"/>
        <w:snapToGrid w:val="0"/>
        <w:spacing w:after="0" w:line="240" w:lineRule="auto"/>
        <w:ind w:firstLine="425"/>
        <w:jc w:val="both"/>
        <w:rPr>
          <w:rFonts w:ascii="Times New Roman" w:hAnsi="Times New Roman" w:cs="Times New Roman"/>
          <w:sz w:val="20"/>
          <w:lang w:val="en-GB"/>
        </w:rPr>
      </w:pPr>
    </w:p>
    <w:p w:rsidR="00922D4C" w:rsidRDefault="00816D37"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The results showed that the aqueous root extracts contain the highest amounts of alkaloids. This resul</w:t>
      </w:r>
      <w:r w:rsidR="00EB2630" w:rsidRPr="00922D4C">
        <w:rPr>
          <w:rFonts w:ascii="Times New Roman" w:hAnsi="Times New Roman" w:cs="Times New Roman"/>
          <w:sz w:val="20"/>
          <w:lang w:val="en-GB"/>
        </w:rPr>
        <w:t xml:space="preserve">t conforms to </w:t>
      </w:r>
      <w:r w:rsidRPr="00922D4C">
        <w:rPr>
          <w:rFonts w:ascii="Times New Roman" w:hAnsi="Times New Roman" w:cs="Times New Roman"/>
          <w:sz w:val="20"/>
          <w:lang w:val="en-GB"/>
        </w:rPr>
        <w:t xml:space="preserve">the findings of </w:t>
      </w:r>
      <w:proofErr w:type="spellStart"/>
      <w:r w:rsidRPr="00922D4C">
        <w:rPr>
          <w:rFonts w:ascii="Times New Roman" w:hAnsi="Times New Roman" w:cs="Times New Roman"/>
          <w:sz w:val="20"/>
          <w:lang w:val="en-GB"/>
        </w:rPr>
        <w:t>Ganiyat</w:t>
      </w:r>
      <w:proofErr w:type="spellEnd"/>
      <w:r w:rsidRPr="00922D4C">
        <w:rPr>
          <w:rFonts w:ascii="Times New Roman" w:hAnsi="Times New Roman" w:cs="Times New Roman"/>
          <w:sz w:val="20"/>
          <w:lang w:val="en-GB"/>
        </w:rPr>
        <w:t xml:space="preserve"> and </w:t>
      </w:r>
      <w:proofErr w:type="spellStart"/>
      <w:r w:rsidRPr="00922D4C">
        <w:rPr>
          <w:rFonts w:ascii="Times New Roman" w:hAnsi="Times New Roman" w:cs="Times New Roman"/>
          <w:sz w:val="20"/>
          <w:lang w:val="en-GB"/>
        </w:rPr>
        <w:t>Mutairu</w:t>
      </w:r>
      <w:proofErr w:type="spellEnd"/>
      <w:r w:rsidRPr="00922D4C">
        <w:rPr>
          <w:rFonts w:ascii="Times New Roman" w:hAnsi="Times New Roman" w:cs="Times New Roman"/>
          <w:sz w:val="20"/>
          <w:lang w:val="en-GB"/>
        </w:rPr>
        <w:t xml:space="preserve">, (2014), where they showed the presence of alkaloids and other </w:t>
      </w:r>
      <w:proofErr w:type="spellStart"/>
      <w:r w:rsidRPr="00922D4C">
        <w:rPr>
          <w:rFonts w:ascii="Times New Roman" w:hAnsi="Times New Roman" w:cs="Times New Roman"/>
          <w:sz w:val="20"/>
          <w:lang w:val="en-GB"/>
        </w:rPr>
        <w:t>phytochemicals</w:t>
      </w:r>
      <w:proofErr w:type="spellEnd"/>
      <w:r w:rsidRPr="00922D4C">
        <w:rPr>
          <w:rFonts w:ascii="Times New Roman" w:hAnsi="Times New Roman" w:cs="Times New Roman"/>
          <w:sz w:val="20"/>
          <w:lang w:val="en-GB"/>
        </w:rPr>
        <w:t xml:space="preserve"> in methanol extracts of the stem bark and leaves of </w:t>
      </w:r>
      <w:proofErr w:type="spellStart"/>
      <w:r w:rsidR="00646D7A" w:rsidRPr="00922D4C">
        <w:rPr>
          <w:rFonts w:ascii="Times New Roman" w:hAnsi="Times New Roman" w:cs="Times New Roman"/>
          <w:i/>
          <w:sz w:val="20"/>
          <w:lang w:val="en-GB"/>
        </w:rPr>
        <w:t>Hura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sz w:val="20"/>
          <w:lang w:val="en-GB"/>
        </w:rPr>
        <w:t>. The rich alkaloid content of the different plant extracts suggest that this plant</w:t>
      </w:r>
      <w:r w:rsidR="00EB2630" w:rsidRPr="00922D4C">
        <w:rPr>
          <w:rFonts w:ascii="Times New Roman" w:hAnsi="Times New Roman" w:cs="Times New Roman"/>
          <w:sz w:val="20"/>
          <w:lang w:val="en-GB"/>
        </w:rPr>
        <w:t xml:space="preserve"> </w:t>
      </w:r>
      <w:r w:rsidRPr="00922D4C">
        <w:rPr>
          <w:rFonts w:ascii="Times New Roman" w:hAnsi="Times New Roman" w:cs="Times New Roman"/>
          <w:sz w:val="20"/>
          <w:lang w:val="en-GB"/>
        </w:rPr>
        <w:t>has found a potential use as analgesic, anaesthetics, stimulants and even as an insecticide (</w:t>
      </w:r>
      <w:proofErr w:type="spellStart"/>
      <w:r w:rsidRPr="00922D4C">
        <w:rPr>
          <w:rFonts w:ascii="Times New Roman" w:hAnsi="Times New Roman" w:cs="Times New Roman"/>
          <w:sz w:val="20"/>
          <w:lang w:val="en-GB"/>
        </w:rPr>
        <w:t>Elekwa</w:t>
      </w:r>
      <w:proofErr w:type="spellEnd"/>
      <w:r w:rsidRPr="00922D4C">
        <w:rPr>
          <w:rFonts w:ascii="Times New Roman" w:hAnsi="Times New Roman" w:cs="Times New Roman"/>
          <w:sz w:val="20"/>
          <w:lang w:val="en-GB"/>
        </w:rPr>
        <w:t xml:space="preserve">, 2015; Tanaka,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2006). The alkaloid-</w:t>
      </w:r>
      <w:proofErr w:type="spellStart"/>
      <w:r w:rsidRPr="00922D4C">
        <w:rPr>
          <w:rFonts w:ascii="Times New Roman" w:hAnsi="Times New Roman" w:cs="Times New Roman"/>
          <w:sz w:val="20"/>
          <w:lang w:val="en-GB"/>
        </w:rPr>
        <w:t>crinamidine</w:t>
      </w:r>
      <w:proofErr w:type="spellEnd"/>
      <w:r w:rsidRPr="00922D4C">
        <w:rPr>
          <w:rFonts w:ascii="Times New Roman" w:hAnsi="Times New Roman" w:cs="Times New Roman"/>
          <w:sz w:val="20"/>
          <w:lang w:val="en-GB"/>
        </w:rPr>
        <w:t xml:space="preserve"> </w:t>
      </w:r>
      <w:r w:rsidR="00EB2630" w:rsidRPr="00922D4C">
        <w:rPr>
          <w:rFonts w:ascii="Times New Roman" w:hAnsi="Times New Roman" w:cs="Times New Roman"/>
          <w:sz w:val="20"/>
          <w:lang w:val="en-GB"/>
        </w:rPr>
        <w:t xml:space="preserve">has been shown to be </w:t>
      </w:r>
      <w:proofErr w:type="spellStart"/>
      <w:r w:rsidR="00EB2630" w:rsidRPr="00922D4C">
        <w:rPr>
          <w:rFonts w:ascii="Times New Roman" w:hAnsi="Times New Roman" w:cs="Times New Roman"/>
          <w:sz w:val="20"/>
          <w:lang w:val="en-GB"/>
        </w:rPr>
        <w:t>cytotoxic</w:t>
      </w:r>
      <w:proofErr w:type="spellEnd"/>
      <w:r w:rsidR="00EB2630" w:rsidRPr="00922D4C">
        <w:rPr>
          <w:rFonts w:ascii="Times New Roman" w:hAnsi="Times New Roman" w:cs="Times New Roman"/>
          <w:sz w:val="20"/>
          <w:lang w:val="en-GB"/>
        </w:rPr>
        <w:t xml:space="preserve"> to various strains of P</w:t>
      </w:r>
      <w:r w:rsidRPr="00922D4C">
        <w:rPr>
          <w:rFonts w:ascii="Times New Roman" w:hAnsi="Times New Roman" w:cs="Times New Roman"/>
          <w:sz w:val="20"/>
          <w:lang w:val="en-GB"/>
        </w:rPr>
        <w:t>lasmodium (</w:t>
      </w:r>
      <w:proofErr w:type="spellStart"/>
      <w:r w:rsidRPr="00922D4C">
        <w:rPr>
          <w:rFonts w:ascii="Times New Roman" w:hAnsi="Times New Roman" w:cs="Times New Roman"/>
          <w:sz w:val="20"/>
          <w:lang w:val="en-GB"/>
        </w:rPr>
        <w:t>Likhitwitayawuid</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1993).</w:t>
      </w:r>
      <w:r w:rsidR="00964399">
        <w:rPr>
          <w:rFonts w:ascii="Times New Roman" w:hAnsi="Times New Roman" w:cs="Times New Roman" w:hint="eastAsia"/>
          <w:sz w:val="20"/>
          <w:lang w:val="en-GB" w:eastAsia="zh-CN"/>
        </w:rPr>
        <w:t xml:space="preserve"> </w:t>
      </w:r>
    </w:p>
    <w:p w:rsidR="00922D4C" w:rsidRDefault="00922D4C" w:rsidP="00964399">
      <w:pPr>
        <w:adjustRightInd w:val="0"/>
        <w:snapToGrid w:val="0"/>
        <w:spacing w:after="0" w:line="240" w:lineRule="auto"/>
        <w:jc w:val="both"/>
        <w:rPr>
          <w:rFonts w:ascii="Times New Roman" w:hAnsi="Times New Roman" w:cs="Times New Roman"/>
          <w:b/>
          <w:sz w:val="20"/>
          <w:lang w:val="en-GB" w:eastAsia="zh-CN"/>
        </w:rPr>
      </w:pPr>
    </w:p>
    <w:p w:rsidR="001B2D19" w:rsidRPr="00922D4C" w:rsidRDefault="00EB2630" w:rsidP="00964399">
      <w:pPr>
        <w:adjustRightInd w:val="0"/>
        <w:snapToGrid w:val="0"/>
        <w:spacing w:after="0" w:line="240" w:lineRule="auto"/>
        <w:jc w:val="both"/>
        <w:rPr>
          <w:rFonts w:ascii="Times New Roman" w:hAnsi="Times New Roman" w:cs="Times New Roman"/>
          <w:b/>
          <w:sz w:val="20"/>
          <w:lang w:val="en-GB"/>
        </w:rPr>
      </w:pPr>
      <w:r w:rsidRPr="00922D4C">
        <w:rPr>
          <w:rFonts w:ascii="Times New Roman" w:hAnsi="Times New Roman" w:cs="Times New Roman"/>
          <w:b/>
          <w:sz w:val="20"/>
          <w:lang w:val="en-GB"/>
        </w:rPr>
        <w:t xml:space="preserve">Table 2: </w:t>
      </w:r>
      <w:r w:rsidR="001B2D19" w:rsidRPr="00922D4C">
        <w:rPr>
          <w:rFonts w:ascii="Times New Roman" w:hAnsi="Times New Roman" w:cs="Times New Roman"/>
          <w:b/>
          <w:sz w:val="20"/>
          <w:lang w:val="en-GB"/>
        </w:rPr>
        <w:t xml:space="preserve">The comparative amounts of the </w:t>
      </w:r>
      <w:proofErr w:type="spellStart"/>
      <w:r w:rsidR="001B2D19" w:rsidRPr="00922D4C">
        <w:rPr>
          <w:rFonts w:ascii="Times New Roman" w:hAnsi="Times New Roman" w:cs="Times New Roman"/>
          <w:b/>
          <w:sz w:val="20"/>
          <w:lang w:val="en-GB"/>
        </w:rPr>
        <w:t>flavonoids</w:t>
      </w:r>
      <w:proofErr w:type="spellEnd"/>
      <w:r w:rsidR="001B2D19" w:rsidRPr="00922D4C">
        <w:rPr>
          <w:rFonts w:ascii="Times New Roman" w:hAnsi="Times New Roman" w:cs="Times New Roman"/>
          <w:b/>
          <w:sz w:val="20"/>
          <w:lang w:val="en-GB"/>
        </w:rPr>
        <w:t xml:space="preserve"> present in the </w:t>
      </w:r>
      <w:proofErr w:type="gramStart"/>
      <w:r w:rsidR="001B2D19" w:rsidRPr="00922D4C">
        <w:rPr>
          <w:rFonts w:ascii="Times New Roman" w:hAnsi="Times New Roman" w:cs="Times New Roman"/>
          <w:b/>
          <w:sz w:val="20"/>
          <w:lang w:val="en-GB"/>
        </w:rPr>
        <w:t>leaves,</w:t>
      </w:r>
      <w:proofErr w:type="gramEnd"/>
      <w:r w:rsidR="001B2D19" w:rsidRPr="00922D4C">
        <w:rPr>
          <w:rFonts w:ascii="Times New Roman" w:hAnsi="Times New Roman" w:cs="Times New Roman"/>
          <w:b/>
          <w:sz w:val="20"/>
          <w:lang w:val="en-GB"/>
        </w:rPr>
        <w:t xml:space="preserve"> stem bark, and roots of </w:t>
      </w:r>
      <w:proofErr w:type="spellStart"/>
      <w:r w:rsidR="001B2D19" w:rsidRPr="00922D4C">
        <w:rPr>
          <w:rFonts w:ascii="Times New Roman" w:hAnsi="Times New Roman" w:cs="Times New Roman"/>
          <w:b/>
          <w:sz w:val="20"/>
          <w:lang w:val="en-GB"/>
        </w:rPr>
        <w:t>Hura</w:t>
      </w:r>
      <w:proofErr w:type="spellEnd"/>
      <w:r w:rsidR="001B2D19" w:rsidRPr="00922D4C">
        <w:rPr>
          <w:rFonts w:ascii="Times New Roman" w:hAnsi="Times New Roman" w:cs="Times New Roman"/>
          <w:b/>
          <w:sz w:val="20"/>
          <w:lang w:val="en-GB"/>
        </w:rPr>
        <w:t xml:space="preserve"> </w:t>
      </w:r>
      <w:proofErr w:type="spellStart"/>
      <w:r w:rsidR="001B2D19" w:rsidRPr="00922D4C">
        <w:rPr>
          <w:rFonts w:ascii="Times New Roman" w:hAnsi="Times New Roman" w:cs="Times New Roman"/>
          <w:b/>
          <w:sz w:val="20"/>
          <w:lang w:val="en-GB"/>
        </w:rPr>
        <w:t>crepitans</w:t>
      </w:r>
      <w:proofErr w:type="spellEnd"/>
      <w:r w:rsidR="001B2D19" w:rsidRPr="00922D4C">
        <w:rPr>
          <w:rFonts w:ascii="Times New Roman" w:hAnsi="Times New Roman" w:cs="Times New Roman"/>
          <w:b/>
          <w:sz w:val="20"/>
          <w:lang w:val="en-GB"/>
        </w:rPr>
        <w:t>.</w:t>
      </w:r>
    </w:p>
    <w:tbl>
      <w:tblPr>
        <w:tblStyle w:val="TableGrid"/>
        <w:tblW w:w="0" w:type="auto"/>
        <w:jc w:val="center"/>
        <w:tblLook w:val="04A0"/>
      </w:tblPr>
      <w:tblGrid>
        <w:gridCol w:w="1515"/>
        <w:gridCol w:w="656"/>
        <w:gridCol w:w="1046"/>
        <w:gridCol w:w="1476"/>
        <w:gridCol w:w="656"/>
        <w:gridCol w:w="1046"/>
        <w:gridCol w:w="1481"/>
        <w:gridCol w:w="656"/>
        <w:gridCol w:w="1046"/>
      </w:tblGrid>
      <w:tr w:rsidR="005B62FD" w:rsidRPr="00964399" w:rsidTr="0067431B">
        <w:trPr>
          <w:tblHeader/>
          <w:jc w:val="center"/>
        </w:trPr>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Stem Bark</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Leaves</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Roots</w:t>
            </w:r>
          </w:p>
        </w:tc>
      </w:tr>
      <w:tr w:rsidR="005B62FD" w:rsidRPr="00964399" w:rsidTr="0067431B">
        <w:trPr>
          <w:tblHeade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FLAVONOIDS</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RT (Min)</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AMOUNT [Mg/100g]</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FLAVONOIDS</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RT (Min)</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AMOUNT [Mg/100g]</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FLAVONOIDS</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RT (Min)</w:t>
            </w:r>
          </w:p>
        </w:tc>
        <w:tc>
          <w:tcPr>
            <w:tcW w:w="0" w:type="auto"/>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AMOUNT [Mg/100g]</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Catechi</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11.251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8.40292e-2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Catechi</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11.038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8.08012e-2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Catechi</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11.459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8.69492e-2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Resveratrol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12.534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4.24841e-2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Resveratrol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12.321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3.92561e-2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Resveratrol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12.742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4.54041e-2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Genistein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13.009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4.11006e-2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Genistein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12.796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3.78726e-2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Genistein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13.217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4.40206e-2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Daidzein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13.404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4.06647e-2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Daidzein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13.191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3.74367e-2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Daidzein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13.612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4.35847e-2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Apigein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14.18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3.52792e-3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Apigein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13.967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3.20512e-3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Apigein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14.388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3.81992e-3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Butein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14.318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9.31639e-3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Butein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14.105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8.99359e-3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Butein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14.526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9.60839e-3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Nanasgenin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14.597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3.3007e-3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Nanasgenin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14.384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2.9779e-3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Nanasgenin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14.805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3.5927e-3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Biochanin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15.277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11.1826e-5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Biochanin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15.064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10.8578e-5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Biochanin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15.485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11.4746e-5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Luteolin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15.559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6.45571e-5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Luteolin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15.346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6.13291e-5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Luteolin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15.767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6.74771e-5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Kaemferol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17.025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25.1540e-5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Kaemferol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16.812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24.83125e-5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Kaemferol</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17.233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25.44605e-5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 [-]</w:t>
            </w:r>
            <w:proofErr w:type="spellStart"/>
            <w:r w:rsidRPr="00964399">
              <w:rPr>
                <w:rFonts w:ascii="Times New Roman" w:hAnsi="Times New Roman" w:cs="Times New Roman"/>
                <w:color w:val="000000"/>
                <w:sz w:val="14"/>
                <w:szCs w:val="14"/>
                <w:lang w:val="en-GB"/>
              </w:rPr>
              <w:t>Epicatechin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17.979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3.9525e-3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w:t>
            </w:r>
            <w:proofErr w:type="spellStart"/>
            <w:r w:rsidRPr="00964399">
              <w:rPr>
                <w:rFonts w:ascii="Times New Roman" w:hAnsi="Times New Roman" w:cs="Times New Roman"/>
                <w:color w:val="000000"/>
                <w:sz w:val="14"/>
                <w:szCs w:val="14"/>
                <w:lang w:val="en-GB"/>
              </w:rPr>
              <w:t>Epicatechin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17.766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3.6297e-3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w:t>
            </w:r>
            <w:proofErr w:type="spellStart"/>
            <w:r w:rsidRPr="00964399">
              <w:rPr>
                <w:rFonts w:ascii="Times New Roman" w:hAnsi="Times New Roman" w:cs="Times New Roman"/>
                <w:color w:val="000000"/>
                <w:sz w:val="14"/>
                <w:szCs w:val="14"/>
                <w:lang w:val="en-GB"/>
              </w:rPr>
              <w:t>Epicatechin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18.187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4.2445e-3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 </w:t>
            </w:r>
            <w:proofErr w:type="spellStart"/>
            <w:r w:rsidRPr="00964399">
              <w:rPr>
                <w:rFonts w:ascii="Times New Roman" w:hAnsi="Times New Roman" w:cs="Times New Roman"/>
                <w:color w:val="000000"/>
                <w:sz w:val="14"/>
                <w:szCs w:val="14"/>
                <w:lang w:val="en-GB"/>
              </w:rPr>
              <w:t>Epigalocatechin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19.328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6.23634e-3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 </w:t>
            </w:r>
            <w:proofErr w:type="spellStart"/>
            <w:r w:rsidRPr="00964399">
              <w:rPr>
                <w:rFonts w:ascii="Times New Roman" w:hAnsi="Times New Roman" w:cs="Times New Roman"/>
                <w:color w:val="000000"/>
                <w:sz w:val="14"/>
                <w:szCs w:val="14"/>
                <w:lang w:val="en-GB"/>
              </w:rPr>
              <w:t>Epigalocatechin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19.115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5.91354e-3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 </w:t>
            </w:r>
            <w:proofErr w:type="spellStart"/>
            <w:r w:rsidRPr="00964399">
              <w:rPr>
                <w:rFonts w:ascii="Times New Roman" w:hAnsi="Times New Roman" w:cs="Times New Roman"/>
                <w:color w:val="000000"/>
                <w:sz w:val="14"/>
                <w:szCs w:val="14"/>
                <w:lang w:val="en-GB"/>
              </w:rPr>
              <w:t>Epigalocatechin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19.536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6.52834e-3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Quercetin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19.868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31.3859e-5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Quercetin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19.655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31.06579e-5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Quercetin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20.076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31.68059e-3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Gallocatechin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20.362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7.30689e-5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Gallocatechin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20.149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6.98409e-5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Gallocatechin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20.57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7.59889e-5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 [-] Epicatechin-3-gallate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20.739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3.32901e-3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Epicatechin-3-gallate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20.526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3.00621e-3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Epicatechin-3-gallate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20.947</w:t>
            </w:r>
          </w:p>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21.681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3.62101e-3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 [-] Epigallocatechin-3-gallate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21.473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2.65262e-2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Isorhamretin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21.26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2.32982e-2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 </w:t>
            </w:r>
            <w:proofErr w:type="spellStart"/>
            <w:r w:rsidRPr="00964399">
              <w:rPr>
                <w:rFonts w:ascii="Times New Roman" w:hAnsi="Times New Roman" w:cs="Times New Roman"/>
                <w:color w:val="000000"/>
                <w:sz w:val="14"/>
                <w:szCs w:val="14"/>
                <w:lang w:val="en-GB"/>
              </w:rPr>
              <w:t>Epigallocatechin</w:t>
            </w:r>
            <w:proofErr w:type="spellEnd"/>
            <w:r w:rsidRPr="00964399">
              <w:rPr>
                <w:rFonts w:ascii="Times New Roman" w:hAnsi="Times New Roman" w:cs="Times New Roman"/>
                <w:color w:val="000000"/>
                <w:sz w:val="14"/>
                <w:szCs w:val="14"/>
                <w:lang w:val="en-GB"/>
              </w:rPr>
              <w:t xml:space="preserve"> -3-gallate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21.951</w:t>
            </w:r>
          </w:p>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22.324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2.94462e-2</w:t>
            </w:r>
          </w:p>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4.1616e-3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Isorhamretin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21.743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3.86961e-3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Robinetin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21.53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3.54681e-3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Isorhamretin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22.506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6.98339e-3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Robinetin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22.116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6.69139e-3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Ellagid</w:t>
            </w:r>
            <w:proofErr w:type="spellEnd"/>
            <w:r w:rsidRPr="00964399">
              <w:rPr>
                <w:rFonts w:ascii="Times New Roman" w:hAnsi="Times New Roman" w:cs="Times New Roman"/>
                <w:color w:val="000000"/>
                <w:sz w:val="14"/>
                <w:szCs w:val="14"/>
                <w:lang w:val="en-GB"/>
              </w:rPr>
              <w:t xml:space="preserve"> acid</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21.903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6.36859e-3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Robinetin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23.196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3.19986e-3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Ellagid</w:t>
            </w:r>
            <w:proofErr w:type="spellEnd"/>
            <w:r w:rsidRPr="00964399">
              <w:rPr>
                <w:rFonts w:ascii="Times New Roman" w:hAnsi="Times New Roman" w:cs="Times New Roman"/>
                <w:color w:val="000000"/>
                <w:sz w:val="14"/>
                <w:szCs w:val="14"/>
                <w:lang w:val="en-GB"/>
              </w:rPr>
              <w:t xml:space="preserve"> acid</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22.298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2.90786e-3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Myricetin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22.085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2.58506e-3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Ellagid</w:t>
            </w:r>
            <w:proofErr w:type="spellEnd"/>
            <w:r w:rsidRPr="00964399">
              <w:rPr>
                <w:rFonts w:ascii="Times New Roman" w:hAnsi="Times New Roman" w:cs="Times New Roman"/>
                <w:color w:val="000000"/>
                <w:sz w:val="14"/>
                <w:szCs w:val="14"/>
                <w:lang w:val="en-GB"/>
              </w:rPr>
              <w:t xml:space="preserve"> acid</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23.409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5.76536e-3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Myricetin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22.988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5.47336e-3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Baicalein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22.775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5.15056e-3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Myricetin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23.581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5.96619e-3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Baicalein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23.201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5.67419e-3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Nobicalein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22.988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5.35139e-3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Baicalein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23.755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11.4647e-5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Nobicalein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23.373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11.1727e-5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Kaempferol-3,7,4,-trinethyl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23.334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10.8499e-5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Nobicalein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24.013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4.7215e-2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 Kaempferol-3,7,4,-trinethyl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23.547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4.4295e-2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Quercetin-3,7,4-trinethyl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23.592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4.1067e-2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Kaempferol-3,7,4,-trinethyl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23.755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3.12777e-2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Quercetin-3,7,4-trinethyl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23.805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2.83577e-2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Baicalin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23.334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2.51297e-2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Quercettn-3,7,4-trinethyl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24.031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9.14271e-2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Baicalin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23.547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8.85071e-2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Tangeretin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8.52791e-2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Baicalin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23.755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5.28077e-2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Tangeretin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24.013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4.98877e-2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Quercetin-3,7,3’,4’-tetranethyl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24.032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4.66597e-2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Tangeretin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24.221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4.8543e-2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Quercetin-3,7,3’,4’-tetranethyl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24.245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4.5623e-2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Artemetin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24.126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4.2395e-2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Quercetin-3,7,3’,4’-tetranethyl ether</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24.453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4.61429e-2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Artemetin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24.339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4.32229e-2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Hyperoside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24.249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3.99949e-2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Artemetin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24.547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38.1882e-5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Hyperoside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24.462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37.8962e-2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Silymarin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24.359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37.5734e-5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Hyperoside</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224.67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6.29388e-2</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Silymarin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24.572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6.00188e-2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Kaempferol-3-Arabinoside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24.588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5.67908e-2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Silymarin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24.78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5.6075e-5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Kaempferol-3-Arabinoside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24.801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5.3155e-5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Quercitrin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24.939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4.9927e-5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Kaempferol-3-Arabinoside</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25.009</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6.2304e-5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Quercitrin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24.988</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5.9384e-5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Naringin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25.104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5.6156e-5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Quercitin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25.196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3.78316e-3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naringin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25.152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3.49116e-3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Isoquercetin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25.104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3.16836e-3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Naringin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25.36</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3.80282e-3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Isoquercetin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25.317</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3.63226e-3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Oriebtin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25.211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3.18802e-3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Isoquercetin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25.525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3.80282e-3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Oriebtin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25.424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3.63226e-3</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Rutin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25.391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19.83793e-5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Oriebtin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25.632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3.92426e-3</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 xml:space="preserve">1 </w:t>
            </w:r>
            <w:proofErr w:type="spellStart"/>
            <w:r w:rsidRPr="00964399">
              <w:rPr>
                <w:rFonts w:ascii="Times New Roman" w:hAnsi="Times New Roman" w:cs="Times New Roman"/>
                <w:color w:val="000000"/>
                <w:sz w:val="14"/>
                <w:szCs w:val="14"/>
                <w:lang w:val="en-GB"/>
              </w:rPr>
              <w:t>Rutin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25.604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20.1607e-5</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Isoorientin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25.531</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2.45771e-2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Rutin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25.812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20.45273e-5</w:t>
            </w:r>
          </w:p>
        </w:tc>
      </w:tr>
      <w:tr w:rsidR="005B62FD" w:rsidRPr="00964399" w:rsidTr="00922D4C">
        <w:trPr>
          <w:jc w:val="center"/>
        </w:trPr>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Isoorientin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25.744</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2.78051e-2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proofErr w:type="spellStart"/>
            <w:r w:rsidRPr="00964399">
              <w:rPr>
                <w:rFonts w:ascii="Times New Roman" w:hAnsi="Times New Roman" w:cs="Times New Roman"/>
                <w:color w:val="000000"/>
                <w:sz w:val="14"/>
                <w:szCs w:val="14"/>
                <w:lang w:val="en-GB"/>
              </w:rPr>
              <w:t>Isoorientin</w:t>
            </w:r>
            <w:proofErr w:type="spellEnd"/>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25.952</w:t>
            </w:r>
          </w:p>
        </w:tc>
        <w:tc>
          <w:tcPr>
            <w:tcW w:w="0" w:type="auto"/>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color w:val="000000"/>
                <w:sz w:val="14"/>
                <w:szCs w:val="14"/>
                <w:lang w:val="en-GB"/>
              </w:rPr>
              <w:t>3.07251e-2</w:t>
            </w:r>
          </w:p>
        </w:tc>
      </w:tr>
      <w:tr w:rsidR="005B62FD" w:rsidRPr="00964399" w:rsidTr="00922D4C">
        <w:trPr>
          <w:jc w:val="center"/>
        </w:trPr>
        <w:tc>
          <w:tcPr>
            <w:tcW w:w="0" w:type="auto"/>
            <w:gridSpan w:val="3"/>
            <w:vAlign w:val="center"/>
          </w:tcPr>
          <w:p w:rsidR="005B62FD" w:rsidRPr="00964399" w:rsidRDefault="005B62FD" w:rsidP="00964399">
            <w:pPr>
              <w:adjustRightInd w:val="0"/>
              <w:snapToGrid w:val="0"/>
              <w:jc w:val="both"/>
              <w:rPr>
                <w:rFonts w:ascii="Times New Roman" w:hAnsi="Times New Roman" w:cs="Times New Roman"/>
                <w:b/>
                <w:color w:val="000000"/>
                <w:sz w:val="14"/>
                <w:szCs w:val="14"/>
                <w:lang w:val="en-GB"/>
              </w:rPr>
            </w:pPr>
            <w:r w:rsidRPr="00964399">
              <w:rPr>
                <w:rFonts w:ascii="Times New Roman" w:hAnsi="Times New Roman" w:cs="Times New Roman"/>
                <w:b/>
                <w:color w:val="000000"/>
                <w:sz w:val="14"/>
                <w:szCs w:val="14"/>
                <w:lang w:val="en-GB"/>
              </w:rPr>
              <w:t>TOTAL= 292.2249</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b/>
                <w:color w:val="000000"/>
                <w:sz w:val="14"/>
                <w:szCs w:val="14"/>
                <w:lang w:val="en-GB"/>
              </w:rPr>
              <w:t>Total= 279.9585</w:t>
            </w:r>
          </w:p>
        </w:tc>
        <w:tc>
          <w:tcPr>
            <w:tcW w:w="0" w:type="auto"/>
            <w:gridSpan w:val="3"/>
            <w:vAlign w:val="center"/>
          </w:tcPr>
          <w:p w:rsidR="005B62FD" w:rsidRPr="00964399" w:rsidRDefault="005B62FD" w:rsidP="00964399">
            <w:pPr>
              <w:adjustRightInd w:val="0"/>
              <w:snapToGrid w:val="0"/>
              <w:jc w:val="both"/>
              <w:rPr>
                <w:rFonts w:ascii="Times New Roman" w:hAnsi="Times New Roman" w:cs="Times New Roman"/>
                <w:color w:val="000000"/>
                <w:sz w:val="14"/>
                <w:szCs w:val="14"/>
                <w:lang w:val="en-GB"/>
              </w:rPr>
            </w:pPr>
            <w:r w:rsidRPr="00964399">
              <w:rPr>
                <w:rFonts w:ascii="Times New Roman" w:hAnsi="Times New Roman" w:cs="Times New Roman"/>
                <w:b/>
                <w:color w:val="000000"/>
                <w:sz w:val="14"/>
                <w:szCs w:val="14"/>
                <w:lang w:val="en-GB"/>
              </w:rPr>
              <w:t>Total= 303.3209</w:t>
            </w:r>
          </w:p>
        </w:tc>
      </w:tr>
    </w:tbl>
    <w:p w:rsidR="00922D4C" w:rsidRDefault="00922D4C" w:rsidP="00964399">
      <w:pPr>
        <w:adjustRightInd w:val="0"/>
        <w:snapToGrid w:val="0"/>
        <w:spacing w:after="0" w:line="240" w:lineRule="auto"/>
        <w:ind w:firstLine="425"/>
        <w:jc w:val="both"/>
        <w:rPr>
          <w:rFonts w:ascii="Times New Roman" w:hAnsi="Times New Roman" w:cs="Times New Roman"/>
          <w:sz w:val="20"/>
          <w:lang w:val="en-GB" w:eastAsia="zh-CN"/>
        </w:rPr>
      </w:pPr>
    </w:p>
    <w:p w:rsidR="00922D4C" w:rsidRDefault="0080680A"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lastRenderedPageBreak/>
        <w:t xml:space="preserve">It also shows that the root extract contains the highest amount of </w:t>
      </w:r>
      <w:proofErr w:type="spellStart"/>
      <w:r w:rsidRPr="00922D4C">
        <w:rPr>
          <w:rFonts w:ascii="Times New Roman" w:hAnsi="Times New Roman" w:cs="Times New Roman"/>
          <w:sz w:val="20"/>
          <w:lang w:val="en-GB"/>
        </w:rPr>
        <w:t>flavonoids</w:t>
      </w:r>
      <w:proofErr w:type="spellEnd"/>
      <w:r w:rsidRPr="00922D4C">
        <w:rPr>
          <w:rFonts w:ascii="Times New Roman" w:hAnsi="Times New Roman" w:cs="Times New Roman"/>
          <w:sz w:val="20"/>
          <w:lang w:val="en-GB"/>
        </w:rPr>
        <w:t xml:space="preserve">. The high amounts of </w:t>
      </w:r>
      <w:proofErr w:type="spellStart"/>
      <w:r w:rsidRPr="00922D4C">
        <w:rPr>
          <w:rFonts w:ascii="Times New Roman" w:hAnsi="Times New Roman" w:cs="Times New Roman"/>
          <w:sz w:val="20"/>
          <w:lang w:val="en-GB"/>
        </w:rPr>
        <w:t>flavonoids</w:t>
      </w:r>
      <w:proofErr w:type="spellEnd"/>
      <w:r w:rsidRPr="00922D4C">
        <w:rPr>
          <w:rFonts w:ascii="Times New Roman" w:hAnsi="Times New Roman" w:cs="Times New Roman"/>
          <w:sz w:val="20"/>
          <w:lang w:val="en-GB"/>
        </w:rPr>
        <w:t xml:space="preserve"> present in the root suggest its use as an anti-inflammatory, anti-allergic, and anti-cancer agents (Formica and </w:t>
      </w:r>
      <w:proofErr w:type="spellStart"/>
      <w:r w:rsidRPr="00922D4C">
        <w:rPr>
          <w:rFonts w:ascii="Times New Roman" w:hAnsi="Times New Roman" w:cs="Times New Roman"/>
          <w:sz w:val="20"/>
          <w:lang w:val="en-GB"/>
        </w:rPr>
        <w:t>Regelson</w:t>
      </w:r>
      <w:proofErr w:type="spellEnd"/>
      <w:r w:rsidRPr="00922D4C">
        <w:rPr>
          <w:rFonts w:ascii="Times New Roman" w:hAnsi="Times New Roman" w:cs="Times New Roman"/>
          <w:sz w:val="20"/>
          <w:lang w:val="en-GB"/>
        </w:rPr>
        <w:t xml:space="preserve">, 1995; </w:t>
      </w:r>
      <w:proofErr w:type="spellStart"/>
      <w:r w:rsidRPr="00922D4C">
        <w:rPr>
          <w:rFonts w:ascii="Times New Roman" w:hAnsi="Times New Roman" w:cs="Times New Roman"/>
          <w:sz w:val="20"/>
          <w:lang w:val="en-GB"/>
        </w:rPr>
        <w:t>Elekwa</w:t>
      </w:r>
      <w:proofErr w:type="spellEnd"/>
      <w:r w:rsidRPr="00922D4C">
        <w:rPr>
          <w:rFonts w:ascii="Times New Roman" w:hAnsi="Times New Roman" w:cs="Times New Roman"/>
          <w:sz w:val="20"/>
          <w:lang w:val="en-GB"/>
        </w:rPr>
        <w:t>, 2015). They are also used as antioxidants (</w:t>
      </w:r>
      <w:proofErr w:type="spellStart"/>
      <w:r w:rsidRPr="00922D4C">
        <w:rPr>
          <w:rFonts w:ascii="Times New Roman" w:hAnsi="Times New Roman" w:cs="Times New Roman"/>
          <w:sz w:val="20"/>
          <w:lang w:val="en-GB"/>
        </w:rPr>
        <w:t>Donnapee</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2014) they have equally been showed to possess</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antihypertensive properties owing to the </w:t>
      </w:r>
      <w:proofErr w:type="spellStart"/>
      <w:r w:rsidRPr="00922D4C">
        <w:rPr>
          <w:rFonts w:ascii="Times New Roman" w:hAnsi="Times New Roman" w:cs="Times New Roman"/>
          <w:sz w:val="20"/>
          <w:lang w:val="en-GB"/>
        </w:rPr>
        <w:t>Que</w:t>
      </w:r>
      <w:r w:rsidR="001B2D19" w:rsidRPr="00922D4C">
        <w:rPr>
          <w:rFonts w:ascii="Times New Roman" w:hAnsi="Times New Roman" w:cs="Times New Roman"/>
          <w:sz w:val="20"/>
          <w:lang w:val="en-GB"/>
        </w:rPr>
        <w:t>rce</w:t>
      </w:r>
      <w:r w:rsidRPr="00922D4C">
        <w:rPr>
          <w:rFonts w:ascii="Times New Roman" w:hAnsi="Times New Roman" w:cs="Times New Roman"/>
          <w:sz w:val="20"/>
          <w:lang w:val="en-GB"/>
        </w:rPr>
        <w:t>tin</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Kam</w:t>
      </w:r>
      <w:r w:rsidR="001B2D19" w:rsidRPr="00922D4C">
        <w:rPr>
          <w:rFonts w:ascii="Times New Roman" w:hAnsi="Times New Roman" w:cs="Times New Roman"/>
          <w:sz w:val="20"/>
          <w:lang w:val="en-GB"/>
        </w:rPr>
        <w:t>eferol</w:t>
      </w:r>
      <w:proofErr w:type="spellEnd"/>
      <w:r w:rsidR="001B2D19" w:rsidRPr="00922D4C">
        <w:rPr>
          <w:rFonts w:ascii="Times New Roman" w:hAnsi="Times New Roman" w:cs="Times New Roman"/>
          <w:sz w:val="20"/>
          <w:lang w:val="en-GB"/>
        </w:rPr>
        <w:t xml:space="preserve">, </w:t>
      </w:r>
      <w:proofErr w:type="spellStart"/>
      <w:r w:rsidR="001B2D19" w:rsidRPr="00922D4C">
        <w:rPr>
          <w:rFonts w:ascii="Times New Roman" w:hAnsi="Times New Roman" w:cs="Times New Roman"/>
          <w:sz w:val="20"/>
          <w:lang w:val="en-GB"/>
        </w:rPr>
        <w:t>Rutin</w:t>
      </w:r>
      <w:proofErr w:type="spellEnd"/>
      <w:r w:rsidR="001B2D19" w:rsidRPr="00922D4C">
        <w:rPr>
          <w:rFonts w:ascii="Times New Roman" w:hAnsi="Times New Roman" w:cs="Times New Roman"/>
          <w:sz w:val="20"/>
          <w:lang w:val="en-GB"/>
        </w:rPr>
        <w:t xml:space="preserve"> and </w:t>
      </w:r>
      <w:proofErr w:type="spellStart"/>
      <w:r w:rsidR="001B2D19" w:rsidRPr="00922D4C">
        <w:rPr>
          <w:rFonts w:ascii="Times New Roman" w:hAnsi="Times New Roman" w:cs="Times New Roman"/>
          <w:sz w:val="20"/>
          <w:lang w:val="en-GB"/>
        </w:rPr>
        <w:t>Biochann</w:t>
      </w:r>
      <w:r w:rsidRPr="00922D4C">
        <w:rPr>
          <w:rFonts w:ascii="Times New Roman" w:hAnsi="Times New Roman" w:cs="Times New Roman"/>
          <w:sz w:val="20"/>
          <w:lang w:val="en-GB"/>
        </w:rPr>
        <w:t>in</w:t>
      </w:r>
      <w:proofErr w:type="spellEnd"/>
      <w:r w:rsidRPr="00922D4C">
        <w:rPr>
          <w:rFonts w:ascii="Times New Roman" w:hAnsi="Times New Roman" w:cs="Times New Roman"/>
          <w:sz w:val="20"/>
          <w:lang w:val="en-GB"/>
        </w:rPr>
        <w:t xml:space="preserve"> contents (</w:t>
      </w:r>
      <w:proofErr w:type="spellStart"/>
      <w:r w:rsidRPr="00922D4C">
        <w:rPr>
          <w:rFonts w:ascii="Times New Roman" w:hAnsi="Times New Roman" w:cs="Times New Roman"/>
          <w:sz w:val="20"/>
          <w:lang w:val="en-GB"/>
        </w:rPr>
        <w:t>Khanavi</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xml:space="preserve">, 2013; Edward,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xml:space="preserve">, 2007, Jonathan,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1999).</w:t>
      </w:r>
      <w:r w:rsidR="00964399">
        <w:rPr>
          <w:rFonts w:ascii="Times New Roman" w:hAnsi="Times New Roman" w:cs="Times New Roman" w:hint="eastAsia"/>
          <w:sz w:val="20"/>
          <w:lang w:val="en-GB" w:eastAsia="zh-CN"/>
        </w:rPr>
        <w:t xml:space="preserve"> </w:t>
      </w:r>
    </w:p>
    <w:p w:rsidR="0067431B" w:rsidRDefault="0067431B" w:rsidP="00964399">
      <w:pPr>
        <w:adjustRightInd w:val="0"/>
        <w:snapToGrid w:val="0"/>
        <w:spacing w:after="0" w:line="240" w:lineRule="auto"/>
        <w:jc w:val="both"/>
        <w:rPr>
          <w:rFonts w:ascii="Times New Roman" w:hAnsi="Times New Roman" w:cs="Times New Roman"/>
          <w:b/>
          <w:sz w:val="20"/>
          <w:lang w:val="en-GB" w:eastAsia="zh-CN"/>
        </w:rPr>
      </w:pPr>
    </w:p>
    <w:p w:rsidR="001B2D19" w:rsidRPr="00922D4C" w:rsidRDefault="005B62FD" w:rsidP="00964399">
      <w:pPr>
        <w:adjustRightInd w:val="0"/>
        <w:snapToGrid w:val="0"/>
        <w:spacing w:after="0" w:line="240" w:lineRule="auto"/>
        <w:jc w:val="both"/>
        <w:rPr>
          <w:rFonts w:ascii="Times New Roman" w:hAnsi="Times New Roman" w:cs="Times New Roman"/>
          <w:sz w:val="20"/>
          <w:lang w:val="en-GB"/>
        </w:rPr>
      </w:pPr>
      <w:r w:rsidRPr="00922D4C">
        <w:rPr>
          <w:rFonts w:ascii="Times New Roman" w:hAnsi="Times New Roman" w:cs="Times New Roman"/>
          <w:b/>
          <w:sz w:val="20"/>
          <w:lang w:val="en-GB"/>
        </w:rPr>
        <w:t>Table 3</w:t>
      </w:r>
      <w:r w:rsidR="001B2D19" w:rsidRPr="00922D4C">
        <w:rPr>
          <w:rFonts w:ascii="Times New Roman" w:hAnsi="Times New Roman" w:cs="Times New Roman"/>
          <w:b/>
          <w:sz w:val="20"/>
          <w:lang w:val="en-GB"/>
        </w:rPr>
        <w:t xml:space="preserve">: The comparative amounts of </w:t>
      </w:r>
      <w:proofErr w:type="spellStart"/>
      <w:r w:rsidR="001B2D19" w:rsidRPr="00922D4C">
        <w:rPr>
          <w:rFonts w:ascii="Times New Roman" w:hAnsi="Times New Roman" w:cs="Times New Roman"/>
          <w:b/>
          <w:sz w:val="20"/>
          <w:lang w:val="en-GB"/>
        </w:rPr>
        <w:t>saponins</w:t>
      </w:r>
      <w:proofErr w:type="spellEnd"/>
      <w:r w:rsidR="001B2D19" w:rsidRPr="00922D4C">
        <w:rPr>
          <w:rFonts w:ascii="Times New Roman" w:hAnsi="Times New Roman" w:cs="Times New Roman"/>
          <w:b/>
          <w:sz w:val="20"/>
          <w:lang w:val="en-GB"/>
        </w:rPr>
        <w:t xml:space="preserve"> present in the aqueous extracts of the </w:t>
      </w:r>
      <w:proofErr w:type="gramStart"/>
      <w:r w:rsidR="001B2D19" w:rsidRPr="00922D4C">
        <w:rPr>
          <w:rFonts w:ascii="Times New Roman" w:hAnsi="Times New Roman" w:cs="Times New Roman"/>
          <w:b/>
          <w:sz w:val="20"/>
          <w:lang w:val="en-GB"/>
        </w:rPr>
        <w:t>leaves,</w:t>
      </w:r>
      <w:proofErr w:type="gramEnd"/>
      <w:r w:rsidR="001B2D19" w:rsidRPr="00922D4C">
        <w:rPr>
          <w:rFonts w:ascii="Times New Roman" w:hAnsi="Times New Roman" w:cs="Times New Roman"/>
          <w:b/>
          <w:sz w:val="20"/>
          <w:lang w:val="en-GB"/>
        </w:rPr>
        <w:t xml:space="preserve"> stem bark, and roots of </w:t>
      </w:r>
      <w:r w:rsidR="001B2D19" w:rsidRPr="00922D4C">
        <w:rPr>
          <w:rFonts w:ascii="Times New Roman" w:hAnsi="Times New Roman" w:cs="Times New Roman"/>
          <w:b/>
          <w:i/>
          <w:sz w:val="20"/>
          <w:lang w:val="en-GB"/>
        </w:rPr>
        <w:t xml:space="preserve">H. </w:t>
      </w:r>
      <w:proofErr w:type="spellStart"/>
      <w:r w:rsidR="001B2D19" w:rsidRPr="00922D4C">
        <w:rPr>
          <w:rFonts w:ascii="Times New Roman" w:hAnsi="Times New Roman" w:cs="Times New Roman"/>
          <w:b/>
          <w:i/>
          <w:sz w:val="20"/>
          <w:lang w:val="en-GB"/>
        </w:rPr>
        <w:t>crepitans</w:t>
      </w:r>
      <w:proofErr w:type="spellEnd"/>
      <w:r w:rsidR="001B2D19" w:rsidRPr="00922D4C">
        <w:rPr>
          <w:rFonts w:ascii="Times New Roman" w:hAnsi="Times New Roman" w:cs="Times New Roman"/>
          <w:b/>
          <w:i/>
          <w:sz w:val="20"/>
          <w:lang w:val="en-GB"/>
        </w:rPr>
        <w:t>.</w:t>
      </w:r>
    </w:p>
    <w:tbl>
      <w:tblPr>
        <w:tblStyle w:val="TableGrid"/>
        <w:tblW w:w="0" w:type="auto"/>
        <w:jc w:val="center"/>
        <w:tblLook w:val="04A0"/>
      </w:tblPr>
      <w:tblGrid>
        <w:gridCol w:w="1119"/>
        <w:gridCol w:w="740"/>
        <w:gridCol w:w="1335"/>
        <w:gridCol w:w="1118"/>
        <w:gridCol w:w="739"/>
        <w:gridCol w:w="1335"/>
        <w:gridCol w:w="1118"/>
        <w:gridCol w:w="739"/>
        <w:gridCol w:w="1335"/>
      </w:tblGrid>
      <w:tr w:rsidR="005B62FD" w:rsidRPr="00064C47" w:rsidTr="00922D4C">
        <w:trPr>
          <w:jc w:val="center"/>
        </w:trPr>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Stem Bark</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Leaves</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Roots</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SAPONINS</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RT (Min)</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AMOUNT [Mg/100g]</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SAPONINS</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RT (Min)</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AMOUNT [Mg/100g]</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SAPONINS</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RT (Min)</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AMOUNT [Mg/100g]</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Hispogenin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14.607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2.13563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Hispogenin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14.178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1.71873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Hispogenin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15.012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2.45523</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Solagenin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15.835</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4.93381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Solagenin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15.406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4.51691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Solagenin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16.24</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5.25341</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Diosgenin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16.346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0.78e-2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Diosgenin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15.917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1.1969</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Diosgenin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16.751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0.4604e-2</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Tigogenin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17.036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1.92382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Tigogenin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16.607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1.50692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Tigogenin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17.441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2.24342</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Neochlorogenin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17.712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10.1403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Neochlorogenin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17.283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9.72339</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Neochlorogenin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18.117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10.4599</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Hecogenin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18.712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3.56772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Hecogenin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18.283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3.15082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Hecogenin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19.117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3.88732</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Sapogenin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19.846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45.8196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Sapogenin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19.417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45.4027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Sapogenin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20.251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46.1392</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Tribuloin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20.478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0.0891e-2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Tribuloin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20.049</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0.506e-2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Tribuloin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20.883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0.23046e-2</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Yanogenin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21.213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2.91397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Yanogenin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20.784</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2.49707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Yanogenin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21.618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3.23357</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Conyzorgin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22.037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1.79158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Conyzorgin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21.608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1.37468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Conyzorgin</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22.442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2.11118</w:t>
            </w:r>
          </w:p>
        </w:tc>
      </w:tr>
      <w:tr w:rsidR="005B62FD" w:rsidRPr="00064C47" w:rsidTr="00922D4C">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Saponine</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23.541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54.1317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Saponine</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23.112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53.7148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Saponine</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23.946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54.4513</w:t>
            </w:r>
          </w:p>
        </w:tc>
      </w:tr>
      <w:tr w:rsidR="005B62FD" w:rsidRPr="00064C47" w:rsidTr="00922D4C">
        <w:trPr>
          <w:jc w:val="center"/>
        </w:trPr>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TOTAL= 126.489</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b/>
                <w:color w:val="000000"/>
                <w:sz w:val="14"/>
                <w:szCs w:val="14"/>
                <w:lang w:val="en-GB"/>
              </w:rPr>
              <w:t>Total= 121.903</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b/>
                <w:color w:val="000000"/>
                <w:sz w:val="14"/>
                <w:szCs w:val="14"/>
                <w:lang w:val="en-GB"/>
              </w:rPr>
              <w:t>Total= 130.005</w:t>
            </w:r>
          </w:p>
        </w:tc>
      </w:tr>
    </w:tbl>
    <w:p w:rsidR="00922D4C" w:rsidRDefault="00922D4C" w:rsidP="00964399">
      <w:pPr>
        <w:adjustRightInd w:val="0"/>
        <w:snapToGrid w:val="0"/>
        <w:spacing w:after="0" w:line="240" w:lineRule="auto"/>
        <w:ind w:firstLine="425"/>
        <w:jc w:val="both"/>
        <w:rPr>
          <w:rFonts w:ascii="Times New Roman" w:hAnsi="Times New Roman" w:cs="Times New Roman"/>
          <w:sz w:val="20"/>
          <w:lang w:val="en-GB"/>
        </w:rPr>
      </w:pPr>
    </w:p>
    <w:p w:rsidR="0080680A" w:rsidRDefault="0080680A" w:rsidP="00964399">
      <w:pPr>
        <w:adjustRightInd w:val="0"/>
        <w:snapToGrid w:val="0"/>
        <w:spacing w:after="0" w:line="240" w:lineRule="auto"/>
        <w:ind w:firstLine="425"/>
        <w:jc w:val="both"/>
        <w:rPr>
          <w:rFonts w:ascii="Times New Roman" w:hAnsi="Times New Roman" w:cs="Times New Roman"/>
          <w:sz w:val="20"/>
          <w:lang w:val="en-GB" w:eastAsia="zh-CN"/>
        </w:rPr>
      </w:pPr>
      <w:r w:rsidRPr="00922D4C">
        <w:rPr>
          <w:rFonts w:ascii="Times New Roman" w:hAnsi="Times New Roman" w:cs="Times New Roman"/>
          <w:sz w:val="20"/>
          <w:lang w:val="en-GB"/>
        </w:rPr>
        <w:t xml:space="preserve">The roots also contain highest amounts of </w:t>
      </w:r>
      <w:proofErr w:type="spellStart"/>
      <w:r w:rsidRPr="00922D4C">
        <w:rPr>
          <w:rFonts w:ascii="Times New Roman" w:hAnsi="Times New Roman" w:cs="Times New Roman"/>
          <w:sz w:val="20"/>
          <w:lang w:val="en-GB"/>
        </w:rPr>
        <w:t>saponins</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Saponins</w:t>
      </w:r>
      <w:proofErr w:type="spellEnd"/>
      <w:r w:rsidRPr="00922D4C">
        <w:rPr>
          <w:rFonts w:ascii="Times New Roman" w:hAnsi="Times New Roman" w:cs="Times New Roman"/>
          <w:sz w:val="20"/>
          <w:lang w:val="en-GB"/>
        </w:rPr>
        <w:t xml:space="preserve"> are located mainly in the cell membranes of plants. They are known for lowering blood cholesterol level, weight loss</w:t>
      </w:r>
      <w:r w:rsidR="00964399">
        <w:rPr>
          <w:rFonts w:ascii="Times New Roman" w:hAnsi="Times New Roman" w:cs="Times New Roman" w:hint="eastAsia"/>
          <w:sz w:val="20"/>
          <w:lang w:val="en-GB" w:eastAsia="zh-CN"/>
        </w:rPr>
        <w:t xml:space="preserve"> </w:t>
      </w:r>
      <w:r w:rsidR="001B2D19" w:rsidRPr="00922D4C">
        <w:rPr>
          <w:rFonts w:ascii="Times New Roman" w:hAnsi="Times New Roman" w:cs="Times New Roman"/>
          <w:sz w:val="20"/>
          <w:lang w:val="en-GB"/>
        </w:rPr>
        <w:t>and as anti-</w:t>
      </w:r>
      <w:r w:rsidRPr="00922D4C">
        <w:rPr>
          <w:rFonts w:ascii="Times New Roman" w:hAnsi="Times New Roman" w:cs="Times New Roman"/>
          <w:sz w:val="20"/>
          <w:lang w:val="en-GB"/>
        </w:rPr>
        <w:t>cancer agents (</w:t>
      </w:r>
      <w:proofErr w:type="spellStart"/>
      <w:r w:rsidRPr="00922D4C">
        <w:rPr>
          <w:rFonts w:ascii="Times New Roman" w:hAnsi="Times New Roman" w:cs="Times New Roman"/>
          <w:sz w:val="20"/>
          <w:lang w:val="en-GB"/>
        </w:rPr>
        <w:t>Elekwa</w:t>
      </w:r>
      <w:proofErr w:type="spellEnd"/>
      <w:r w:rsidRPr="00922D4C">
        <w:rPr>
          <w:rFonts w:ascii="Times New Roman" w:hAnsi="Times New Roman" w:cs="Times New Roman"/>
          <w:sz w:val="20"/>
          <w:lang w:val="en-GB"/>
        </w:rPr>
        <w:t>, 2015).</w:t>
      </w:r>
    </w:p>
    <w:p w:rsidR="00964399" w:rsidRDefault="00964399" w:rsidP="00964399">
      <w:pPr>
        <w:adjustRightInd w:val="0"/>
        <w:snapToGrid w:val="0"/>
        <w:spacing w:after="0" w:line="240" w:lineRule="auto"/>
        <w:rPr>
          <w:rFonts w:ascii="Times New Roman" w:hAnsi="Times New Roman" w:cs="Times New Roman" w:hint="eastAsia"/>
          <w:b/>
          <w:sz w:val="20"/>
          <w:lang w:val="en-GB" w:eastAsia="zh-CN"/>
        </w:rPr>
      </w:pPr>
    </w:p>
    <w:p w:rsidR="005B62FD" w:rsidRPr="00922D4C" w:rsidRDefault="001B2D19" w:rsidP="00964399">
      <w:pPr>
        <w:adjustRightInd w:val="0"/>
        <w:snapToGrid w:val="0"/>
        <w:spacing w:after="0" w:line="240" w:lineRule="auto"/>
        <w:rPr>
          <w:rFonts w:ascii="Times New Roman" w:hAnsi="Times New Roman" w:cs="Times New Roman"/>
          <w:b/>
          <w:sz w:val="20"/>
          <w:lang w:val="en-GB"/>
        </w:rPr>
      </w:pPr>
      <w:r w:rsidRPr="00922D4C">
        <w:rPr>
          <w:rFonts w:ascii="Times New Roman" w:hAnsi="Times New Roman" w:cs="Times New Roman"/>
          <w:b/>
          <w:sz w:val="20"/>
          <w:lang w:val="en-GB"/>
        </w:rPr>
        <w:t>Table 4:</w:t>
      </w:r>
      <w:r w:rsidR="00FA51C8" w:rsidRPr="00922D4C">
        <w:rPr>
          <w:rFonts w:ascii="Times New Roman" w:hAnsi="Times New Roman" w:cs="Times New Roman"/>
          <w:b/>
          <w:sz w:val="20"/>
          <w:lang w:val="en-GB"/>
        </w:rPr>
        <w:t xml:space="preserve"> The comparative amounts of </w:t>
      </w:r>
      <w:proofErr w:type="spellStart"/>
      <w:r w:rsidR="00FA51C8" w:rsidRPr="00922D4C">
        <w:rPr>
          <w:rFonts w:ascii="Times New Roman" w:hAnsi="Times New Roman" w:cs="Times New Roman"/>
          <w:b/>
          <w:sz w:val="20"/>
          <w:lang w:val="en-GB"/>
        </w:rPr>
        <w:t>phenolic</w:t>
      </w:r>
      <w:proofErr w:type="spellEnd"/>
      <w:r w:rsidR="00FA51C8" w:rsidRPr="00922D4C">
        <w:rPr>
          <w:rFonts w:ascii="Times New Roman" w:hAnsi="Times New Roman" w:cs="Times New Roman"/>
          <w:b/>
          <w:sz w:val="20"/>
          <w:lang w:val="en-GB"/>
        </w:rPr>
        <w:t xml:space="preserve"> acids present in the aqueous </w:t>
      </w:r>
      <w:proofErr w:type="gramStart"/>
      <w:r w:rsidR="00FA51C8" w:rsidRPr="00922D4C">
        <w:rPr>
          <w:rFonts w:ascii="Times New Roman" w:hAnsi="Times New Roman" w:cs="Times New Roman"/>
          <w:b/>
          <w:sz w:val="20"/>
          <w:lang w:val="en-GB"/>
        </w:rPr>
        <w:t>leaf,</w:t>
      </w:r>
      <w:proofErr w:type="gramEnd"/>
      <w:r w:rsidR="00FA51C8" w:rsidRPr="00922D4C">
        <w:rPr>
          <w:rFonts w:ascii="Times New Roman" w:hAnsi="Times New Roman" w:cs="Times New Roman"/>
          <w:b/>
          <w:sz w:val="20"/>
          <w:lang w:val="en-GB"/>
        </w:rPr>
        <w:t xml:space="preserve"> stem bark and roots of </w:t>
      </w:r>
      <w:r w:rsidR="00FA51C8" w:rsidRPr="00922D4C">
        <w:rPr>
          <w:rFonts w:ascii="Times New Roman" w:hAnsi="Times New Roman" w:cs="Times New Roman"/>
          <w:b/>
          <w:i/>
          <w:sz w:val="20"/>
          <w:lang w:val="en-GB"/>
        </w:rPr>
        <w:t xml:space="preserve">H. </w:t>
      </w:r>
      <w:proofErr w:type="spellStart"/>
      <w:r w:rsidR="00FA51C8" w:rsidRPr="00922D4C">
        <w:rPr>
          <w:rFonts w:ascii="Times New Roman" w:hAnsi="Times New Roman" w:cs="Times New Roman"/>
          <w:b/>
          <w:i/>
          <w:sz w:val="20"/>
          <w:lang w:val="en-GB"/>
        </w:rPr>
        <w:t>crepitans</w:t>
      </w:r>
      <w:proofErr w:type="spellEnd"/>
      <w:r w:rsidR="00FA51C8" w:rsidRPr="00922D4C">
        <w:rPr>
          <w:rFonts w:ascii="Times New Roman" w:hAnsi="Times New Roman" w:cs="Times New Roman"/>
          <w:b/>
          <w:sz w:val="20"/>
          <w:lang w:val="en-GB"/>
        </w:rPr>
        <w:t>.</w:t>
      </w:r>
    </w:p>
    <w:tbl>
      <w:tblPr>
        <w:tblStyle w:val="TableGrid"/>
        <w:tblW w:w="0" w:type="auto"/>
        <w:jc w:val="center"/>
        <w:tblLook w:val="04A0"/>
      </w:tblPr>
      <w:tblGrid>
        <w:gridCol w:w="1340"/>
        <w:gridCol w:w="690"/>
        <w:gridCol w:w="1162"/>
        <w:gridCol w:w="1341"/>
        <w:gridCol w:w="690"/>
        <w:gridCol w:w="1162"/>
        <w:gridCol w:w="1341"/>
        <w:gridCol w:w="690"/>
        <w:gridCol w:w="1162"/>
      </w:tblGrid>
      <w:tr w:rsidR="005B62FD" w:rsidRPr="00064C47" w:rsidTr="0067431B">
        <w:trPr>
          <w:jc w:val="center"/>
        </w:trPr>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Stem Bark</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Leaves</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Roots</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PHENOLIC</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RT (Min)</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AMOUNT [Mg/100g]</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PHENOLIC</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RT (Min)</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AMOUNT [Mg/100g]</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PHENOLIC</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RT (Min)</w:t>
            </w:r>
          </w:p>
        </w:tc>
        <w:tc>
          <w:tcPr>
            <w:tcW w:w="0" w:type="auto"/>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AMOUNT [Mg/100g]</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 xml:space="preserve">4-hydroxy </w:t>
            </w:r>
            <w:proofErr w:type="spellStart"/>
            <w:r w:rsidRPr="00064C47">
              <w:rPr>
                <w:rFonts w:ascii="Times New Roman" w:hAnsi="Times New Roman" w:cs="Times New Roman"/>
                <w:color w:val="000000"/>
                <w:sz w:val="14"/>
                <w:szCs w:val="14"/>
                <w:lang w:val="en-GB"/>
              </w:rPr>
              <w:t>benazaldehyde</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5.874</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22.6718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 xml:space="preserve">4-hydroxy </w:t>
            </w:r>
            <w:proofErr w:type="spellStart"/>
            <w:r w:rsidRPr="00064C47">
              <w:rPr>
                <w:rFonts w:ascii="Times New Roman" w:hAnsi="Times New Roman" w:cs="Times New Roman"/>
                <w:color w:val="000000"/>
                <w:sz w:val="14"/>
                <w:szCs w:val="14"/>
                <w:lang w:val="en-GB"/>
              </w:rPr>
              <w:t>benazaldehyde</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5.5</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15.7723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 xml:space="preserve">4-hydroxy </w:t>
            </w:r>
            <w:proofErr w:type="spellStart"/>
            <w:r w:rsidRPr="00064C47">
              <w:rPr>
                <w:rFonts w:ascii="Times New Roman" w:hAnsi="Times New Roman" w:cs="Times New Roman"/>
                <w:color w:val="000000"/>
                <w:sz w:val="14"/>
                <w:szCs w:val="14"/>
                <w:lang w:val="en-GB"/>
              </w:rPr>
              <w:t>benazaldehyde</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5.805</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23.1396</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4-hydroxy benzoic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9.291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19.2944</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4-hydroxy benzoic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8.717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26.2241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4-hydroxy benzoic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9.022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19.7622</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Methyl ester</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10.382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70.5792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 xml:space="preserve">Methyl </w:t>
            </w:r>
            <w:proofErr w:type="spellStart"/>
            <w:r w:rsidRPr="00064C47">
              <w:rPr>
                <w:rFonts w:ascii="Times New Roman" w:hAnsi="Times New Roman" w:cs="Times New Roman"/>
                <w:color w:val="000000"/>
                <w:sz w:val="14"/>
                <w:szCs w:val="14"/>
                <w:lang w:val="en-GB"/>
              </w:rPr>
              <w:t>esther</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10.208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22.8467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 xml:space="preserve">Methyl </w:t>
            </w:r>
            <w:proofErr w:type="spellStart"/>
            <w:r w:rsidRPr="00064C47">
              <w:rPr>
                <w:rFonts w:ascii="Times New Roman" w:hAnsi="Times New Roman" w:cs="Times New Roman"/>
                <w:color w:val="000000"/>
                <w:sz w:val="14"/>
                <w:szCs w:val="14"/>
                <w:lang w:val="en-GB"/>
              </w:rPr>
              <w:t>esther</w:t>
            </w:r>
            <w:proofErr w:type="spellEnd"/>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10.513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71.047</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Vanillic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12.819</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16.7868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Vanillic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11.845</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74.1315</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Vanillic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12.15</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17.2546</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Gallic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13.901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88.6713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Gallic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12.927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20.3391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Gallic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13.232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89.1391</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Ferullic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15.911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12.0994</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Ferulic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14.737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92.2236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Ferulic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15.042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12.5672e-1</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Capsaicin</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17.937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30.6962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Capsaicin</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16.363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15.6517</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Capsaicin</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16.668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31.164</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Rosmarinic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18.206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123.01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Rosmarinic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17.286</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34.2485</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proofErr w:type="spellStart"/>
            <w:r w:rsidRPr="00064C47">
              <w:rPr>
                <w:rFonts w:ascii="Times New Roman" w:hAnsi="Times New Roman" w:cs="Times New Roman"/>
                <w:color w:val="000000"/>
                <w:sz w:val="14"/>
                <w:szCs w:val="14"/>
                <w:lang w:val="en-GB"/>
              </w:rPr>
              <w:t>Rosmarinic</w:t>
            </w:r>
            <w:proofErr w:type="spellEnd"/>
            <w:r w:rsidRPr="00064C47">
              <w:rPr>
                <w:rFonts w:ascii="Times New Roman" w:hAnsi="Times New Roman" w:cs="Times New Roman"/>
                <w:color w:val="000000"/>
                <w:sz w:val="14"/>
                <w:szCs w:val="14"/>
                <w:lang w:val="en-GB"/>
              </w:rPr>
              <w:t xml:space="preserve">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17.591</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123.478</w:t>
            </w:r>
          </w:p>
        </w:tc>
      </w:tr>
      <w:tr w:rsidR="005B62FD" w:rsidRPr="00064C47" w:rsidTr="0067431B">
        <w:trPr>
          <w:jc w:val="center"/>
        </w:trPr>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Tannic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21.062</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22.6718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Tannic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19.288</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15.7723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Tannic acid</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19.593</w:t>
            </w:r>
          </w:p>
        </w:tc>
        <w:tc>
          <w:tcPr>
            <w:tcW w:w="0" w:type="auto"/>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color w:val="000000"/>
                <w:sz w:val="14"/>
                <w:szCs w:val="14"/>
                <w:lang w:val="en-GB"/>
              </w:rPr>
              <w:t>23.1396</w:t>
            </w:r>
          </w:p>
        </w:tc>
      </w:tr>
      <w:tr w:rsidR="005B62FD" w:rsidRPr="00064C47" w:rsidTr="0067431B">
        <w:trPr>
          <w:jc w:val="center"/>
        </w:trPr>
        <w:tc>
          <w:tcPr>
            <w:tcW w:w="0" w:type="auto"/>
            <w:gridSpan w:val="3"/>
            <w:vAlign w:val="center"/>
          </w:tcPr>
          <w:p w:rsidR="005B62FD" w:rsidRPr="00064C47" w:rsidRDefault="005B62FD" w:rsidP="00964399">
            <w:pPr>
              <w:adjustRightInd w:val="0"/>
              <w:snapToGrid w:val="0"/>
              <w:jc w:val="both"/>
              <w:rPr>
                <w:rFonts w:ascii="Times New Roman" w:hAnsi="Times New Roman" w:cs="Times New Roman"/>
                <w:b/>
                <w:color w:val="000000"/>
                <w:sz w:val="14"/>
                <w:szCs w:val="14"/>
                <w:lang w:val="en-GB"/>
              </w:rPr>
            </w:pPr>
            <w:r w:rsidRPr="00064C47">
              <w:rPr>
                <w:rFonts w:ascii="Times New Roman" w:hAnsi="Times New Roman" w:cs="Times New Roman"/>
                <w:b/>
                <w:color w:val="000000"/>
                <w:sz w:val="14"/>
                <w:szCs w:val="14"/>
                <w:lang w:val="en-GB"/>
              </w:rPr>
              <w:t>TOTAL= 383.809</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b/>
                <w:color w:val="000000"/>
                <w:sz w:val="14"/>
                <w:szCs w:val="14"/>
                <w:lang w:val="en-GB"/>
              </w:rPr>
              <w:t>Total= 301.438</w:t>
            </w:r>
          </w:p>
        </w:tc>
        <w:tc>
          <w:tcPr>
            <w:tcW w:w="0" w:type="auto"/>
            <w:gridSpan w:val="3"/>
            <w:vAlign w:val="center"/>
          </w:tcPr>
          <w:p w:rsidR="005B62FD" w:rsidRPr="00064C47" w:rsidRDefault="005B62FD" w:rsidP="00964399">
            <w:pPr>
              <w:adjustRightInd w:val="0"/>
              <w:snapToGrid w:val="0"/>
              <w:jc w:val="both"/>
              <w:rPr>
                <w:rFonts w:ascii="Times New Roman" w:hAnsi="Times New Roman" w:cs="Times New Roman"/>
                <w:color w:val="000000"/>
                <w:sz w:val="14"/>
                <w:szCs w:val="14"/>
                <w:lang w:val="en-GB"/>
              </w:rPr>
            </w:pPr>
            <w:r w:rsidRPr="00064C47">
              <w:rPr>
                <w:rFonts w:ascii="Times New Roman" w:hAnsi="Times New Roman" w:cs="Times New Roman"/>
                <w:b/>
                <w:color w:val="000000"/>
                <w:sz w:val="14"/>
                <w:szCs w:val="14"/>
                <w:lang w:val="en-GB"/>
              </w:rPr>
              <w:t>Total= 387.551</w:t>
            </w:r>
          </w:p>
        </w:tc>
      </w:tr>
    </w:tbl>
    <w:p w:rsidR="00922D4C" w:rsidRDefault="00922D4C" w:rsidP="00964399">
      <w:pPr>
        <w:adjustRightInd w:val="0"/>
        <w:snapToGrid w:val="0"/>
        <w:spacing w:after="0" w:line="240" w:lineRule="auto"/>
        <w:ind w:firstLine="425"/>
        <w:jc w:val="both"/>
        <w:rPr>
          <w:rFonts w:ascii="Times New Roman" w:hAnsi="Times New Roman" w:cs="Times New Roman"/>
          <w:sz w:val="20"/>
          <w:lang w:val="en-GB"/>
        </w:rPr>
      </w:pPr>
    </w:p>
    <w:p w:rsidR="0080680A" w:rsidRPr="00922D4C" w:rsidRDefault="0080680A"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The aqueous root extracts equally showed the highest amounts of </w:t>
      </w:r>
      <w:proofErr w:type="spellStart"/>
      <w:r w:rsidRPr="00922D4C">
        <w:rPr>
          <w:rFonts w:ascii="Times New Roman" w:hAnsi="Times New Roman" w:cs="Times New Roman"/>
          <w:sz w:val="20"/>
          <w:lang w:val="en-GB"/>
        </w:rPr>
        <w:t>phenolic</w:t>
      </w:r>
      <w:proofErr w:type="spellEnd"/>
      <w:r w:rsidRPr="00922D4C">
        <w:rPr>
          <w:rFonts w:ascii="Times New Roman" w:hAnsi="Times New Roman" w:cs="Times New Roman"/>
          <w:sz w:val="20"/>
          <w:lang w:val="en-GB"/>
        </w:rPr>
        <w:t xml:space="preserve"> acids. </w:t>
      </w:r>
      <w:proofErr w:type="spellStart"/>
      <w:r w:rsidRPr="00922D4C">
        <w:rPr>
          <w:rFonts w:ascii="Times New Roman" w:hAnsi="Times New Roman" w:cs="Times New Roman"/>
          <w:sz w:val="20"/>
          <w:lang w:val="en-GB"/>
        </w:rPr>
        <w:t>Phenolic</w:t>
      </w:r>
      <w:proofErr w:type="spellEnd"/>
      <w:r w:rsidRPr="00922D4C">
        <w:rPr>
          <w:rFonts w:ascii="Times New Roman" w:hAnsi="Times New Roman" w:cs="Times New Roman"/>
          <w:sz w:val="20"/>
          <w:lang w:val="en-GB"/>
        </w:rPr>
        <w:t xml:space="preserve"> acids are important medically as antioxidants and </w:t>
      </w:r>
      <w:r w:rsidR="00646D7A" w:rsidRPr="00922D4C">
        <w:rPr>
          <w:rFonts w:ascii="Times New Roman" w:hAnsi="Times New Roman" w:cs="Times New Roman"/>
          <w:sz w:val="20"/>
          <w:lang w:val="en-GB"/>
        </w:rPr>
        <w:t xml:space="preserve">anti-inflammatory agents (Liu, </w:t>
      </w:r>
      <w:r w:rsidR="00646D7A" w:rsidRPr="00922D4C">
        <w:rPr>
          <w:rFonts w:ascii="Times New Roman" w:hAnsi="Times New Roman" w:cs="Times New Roman"/>
          <w:i/>
          <w:sz w:val="20"/>
          <w:lang w:val="en-GB"/>
        </w:rPr>
        <w:t>et al</w:t>
      </w:r>
      <w:r w:rsidR="00646D7A" w:rsidRPr="00922D4C">
        <w:rPr>
          <w:rFonts w:ascii="Times New Roman" w:hAnsi="Times New Roman" w:cs="Times New Roman"/>
          <w:sz w:val="20"/>
          <w:lang w:val="en-GB"/>
        </w:rPr>
        <w:t>, 2013;</w:t>
      </w:r>
      <w:r w:rsidR="00964399">
        <w:rPr>
          <w:rFonts w:ascii="Times New Roman" w:hAnsi="Times New Roman" w:cs="Times New Roman" w:hint="eastAsia"/>
          <w:sz w:val="20"/>
          <w:lang w:val="en-GB" w:eastAsia="zh-CN"/>
        </w:rPr>
        <w:t xml:space="preserve"> </w:t>
      </w:r>
      <w:r w:rsidR="00646D7A" w:rsidRPr="00922D4C">
        <w:rPr>
          <w:rFonts w:ascii="Times New Roman" w:hAnsi="Times New Roman" w:cs="Times New Roman"/>
          <w:sz w:val="20"/>
          <w:lang w:val="en-GB"/>
        </w:rPr>
        <w:t xml:space="preserve">Wang, </w:t>
      </w:r>
      <w:r w:rsidR="00646D7A" w:rsidRPr="00922D4C">
        <w:rPr>
          <w:rFonts w:ascii="Times New Roman" w:hAnsi="Times New Roman" w:cs="Times New Roman"/>
          <w:i/>
          <w:sz w:val="20"/>
          <w:lang w:val="en-GB"/>
        </w:rPr>
        <w:t>et al</w:t>
      </w:r>
      <w:r w:rsidR="00646D7A" w:rsidRPr="00922D4C">
        <w:rPr>
          <w:rFonts w:ascii="Times New Roman" w:hAnsi="Times New Roman" w:cs="Times New Roman"/>
          <w:sz w:val="20"/>
          <w:lang w:val="en-GB"/>
        </w:rPr>
        <w:t>, 2009).</w:t>
      </w:r>
    </w:p>
    <w:p w:rsidR="00964399" w:rsidRDefault="00964399" w:rsidP="00964399">
      <w:pPr>
        <w:adjustRightInd w:val="0"/>
        <w:snapToGrid w:val="0"/>
        <w:spacing w:after="0" w:line="240" w:lineRule="auto"/>
        <w:jc w:val="both"/>
        <w:rPr>
          <w:rFonts w:ascii="Times New Roman" w:hAnsi="Times New Roman" w:cs="Times New Roman" w:hint="eastAsia"/>
          <w:b/>
          <w:sz w:val="20"/>
          <w:lang w:val="en-GB" w:eastAsia="zh-CN"/>
        </w:rPr>
      </w:pPr>
    </w:p>
    <w:p w:rsidR="00477EB2" w:rsidRPr="00922D4C" w:rsidRDefault="00FA51C8" w:rsidP="00964399">
      <w:pPr>
        <w:adjustRightInd w:val="0"/>
        <w:snapToGrid w:val="0"/>
        <w:spacing w:after="0" w:line="240" w:lineRule="auto"/>
        <w:jc w:val="both"/>
        <w:rPr>
          <w:rFonts w:ascii="Times New Roman" w:hAnsi="Times New Roman" w:cs="Times New Roman"/>
          <w:b/>
          <w:sz w:val="20"/>
          <w:lang w:val="en-GB"/>
        </w:rPr>
      </w:pPr>
      <w:r w:rsidRPr="00922D4C">
        <w:rPr>
          <w:rFonts w:ascii="Times New Roman" w:hAnsi="Times New Roman" w:cs="Times New Roman"/>
          <w:b/>
          <w:sz w:val="20"/>
          <w:lang w:val="en-GB"/>
        </w:rPr>
        <w:t xml:space="preserve">Table 5: The comparative amounts of </w:t>
      </w:r>
      <w:proofErr w:type="spellStart"/>
      <w:r w:rsidRPr="00922D4C">
        <w:rPr>
          <w:rFonts w:ascii="Times New Roman" w:hAnsi="Times New Roman" w:cs="Times New Roman"/>
          <w:b/>
          <w:sz w:val="20"/>
          <w:lang w:val="en-GB"/>
        </w:rPr>
        <w:t>carotenoids</w:t>
      </w:r>
      <w:proofErr w:type="spellEnd"/>
      <w:r w:rsidRPr="00922D4C">
        <w:rPr>
          <w:rFonts w:ascii="Times New Roman" w:hAnsi="Times New Roman" w:cs="Times New Roman"/>
          <w:b/>
          <w:sz w:val="20"/>
          <w:lang w:val="en-GB"/>
        </w:rPr>
        <w:t xml:space="preserve"> present in the aqueous </w:t>
      </w:r>
      <w:proofErr w:type="gramStart"/>
      <w:r w:rsidRPr="00922D4C">
        <w:rPr>
          <w:rFonts w:ascii="Times New Roman" w:hAnsi="Times New Roman" w:cs="Times New Roman"/>
          <w:b/>
          <w:sz w:val="20"/>
          <w:lang w:val="en-GB"/>
        </w:rPr>
        <w:t>leaf,</w:t>
      </w:r>
      <w:proofErr w:type="gramEnd"/>
      <w:r w:rsidRPr="00922D4C">
        <w:rPr>
          <w:rFonts w:ascii="Times New Roman" w:hAnsi="Times New Roman" w:cs="Times New Roman"/>
          <w:b/>
          <w:sz w:val="20"/>
          <w:lang w:val="en-GB"/>
        </w:rPr>
        <w:t xml:space="preserve"> stem bark and root extracts of </w:t>
      </w:r>
      <w:r w:rsidRPr="00922D4C">
        <w:rPr>
          <w:rFonts w:ascii="Times New Roman" w:hAnsi="Times New Roman" w:cs="Times New Roman"/>
          <w:b/>
          <w:i/>
          <w:sz w:val="20"/>
          <w:lang w:val="en-GB"/>
        </w:rPr>
        <w:t xml:space="preserve">H. </w:t>
      </w:r>
      <w:proofErr w:type="spellStart"/>
      <w:r w:rsidRPr="00922D4C">
        <w:rPr>
          <w:rFonts w:ascii="Times New Roman" w:hAnsi="Times New Roman" w:cs="Times New Roman"/>
          <w:b/>
          <w:i/>
          <w:sz w:val="20"/>
          <w:lang w:val="en-GB"/>
        </w:rPr>
        <w:t>crepitans</w:t>
      </w:r>
      <w:proofErr w:type="spellEnd"/>
      <w:r w:rsidRPr="00922D4C">
        <w:rPr>
          <w:rFonts w:ascii="Times New Roman" w:hAnsi="Times New Roman" w:cs="Times New Roman"/>
          <w:b/>
          <w:sz w:val="20"/>
          <w:lang w:val="en-GB"/>
        </w:rPr>
        <w:t>.</w:t>
      </w:r>
    </w:p>
    <w:tbl>
      <w:tblPr>
        <w:tblStyle w:val="TableGrid"/>
        <w:tblW w:w="0" w:type="auto"/>
        <w:jc w:val="center"/>
        <w:tblLook w:val="04A0"/>
      </w:tblPr>
      <w:tblGrid>
        <w:gridCol w:w="1221"/>
        <w:gridCol w:w="760"/>
        <w:gridCol w:w="1211"/>
        <w:gridCol w:w="1222"/>
        <w:gridCol w:w="760"/>
        <w:gridCol w:w="1211"/>
        <w:gridCol w:w="1222"/>
        <w:gridCol w:w="760"/>
        <w:gridCol w:w="1211"/>
      </w:tblGrid>
      <w:tr w:rsidR="00477EB2" w:rsidRPr="00964399" w:rsidTr="0067431B">
        <w:trPr>
          <w:jc w:val="center"/>
        </w:trPr>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Stem Bark</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Leaves</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Roots</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proofErr w:type="spellStart"/>
            <w:r w:rsidRPr="00964399">
              <w:rPr>
                <w:rFonts w:ascii="Times New Roman" w:hAnsi="Times New Roman" w:cs="Times New Roman"/>
                <w:b/>
                <w:color w:val="000000"/>
                <w:sz w:val="16"/>
                <w:szCs w:val="16"/>
                <w:lang w:val="en-GB"/>
              </w:rPr>
              <w:t>Carotenoids</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Amount [Mg/100g]</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proofErr w:type="spellStart"/>
            <w:r w:rsidRPr="00964399">
              <w:rPr>
                <w:rFonts w:ascii="Times New Roman" w:hAnsi="Times New Roman" w:cs="Times New Roman"/>
                <w:b/>
                <w:color w:val="000000"/>
                <w:sz w:val="16"/>
                <w:szCs w:val="16"/>
                <w:lang w:val="en-GB"/>
              </w:rPr>
              <w:t>Carotenoids</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Amount [Mg/100g]</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proofErr w:type="spellStart"/>
            <w:r w:rsidRPr="00964399">
              <w:rPr>
                <w:rFonts w:ascii="Times New Roman" w:hAnsi="Times New Roman" w:cs="Times New Roman"/>
                <w:b/>
                <w:color w:val="000000"/>
                <w:sz w:val="16"/>
                <w:szCs w:val="16"/>
                <w:lang w:val="en-GB"/>
              </w:rPr>
              <w:t>Carotenoids</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Amount [Mg/100g]</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Malvidin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7.992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5.008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Malvidin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7.139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3.96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Malvidin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9.858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5.421</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Cavotene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9.008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46.51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Cavotene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8.155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47.558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Cavotene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10.874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46.097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Lycopene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9.911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4.9158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Lycopene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9.058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3.8678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Lycopene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11.777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5.3288</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Beta-</w:t>
            </w:r>
            <w:proofErr w:type="spellStart"/>
            <w:r w:rsidRPr="00964399">
              <w:rPr>
                <w:rFonts w:ascii="Times New Roman" w:hAnsi="Times New Roman" w:cs="Times New Roman"/>
                <w:color w:val="000000"/>
                <w:sz w:val="16"/>
                <w:szCs w:val="16"/>
                <w:lang w:val="en-GB"/>
              </w:rPr>
              <w:t>erytoxanthin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10.832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34.101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Beta-</w:t>
            </w:r>
            <w:proofErr w:type="spellStart"/>
            <w:r w:rsidRPr="00964399">
              <w:rPr>
                <w:rFonts w:ascii="Times New Roman" w:hAnsi="Times New Roman" w:cs="Times New Roman"/>
                <w:color w:val="000000"/>
                <w:sz w:val="16"/>
                <w:szCs w:val="16"/>
                <w:lang w:val="en-GB"/>
              </w:rPr>
              <w:t>crytoxanthin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9.979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35.149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Beta-</w:t>
            </w:r>
            <w:proofErr w:type="spellStart"/>
            <w:r w:rsidRPr="00964399">
              <w:rPr>
                <w:rFonts w:ascii="Times New Roman" w:hAnsi="Times New Roman" w:cs="Times New Roman"/>
                <w:color w:val="000000"/>
                <w:sz w:val="16"/>
                <w:szCs w:val="16"/>
                <w:lang w:val="en-GB"/>
              </w:rPr>
              <w:t>crytoxanthin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12.698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33.688</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Lutein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11.073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26.602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Lutein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10.22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24.65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Lutein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12.939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23.189</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Anther-</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13.352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4.994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Anther-</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12.499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3.946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Anther-</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15.218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5.407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Asta-xanthin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14.085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6.29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Asta-xanthin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13.232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5.242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Asta-xanthin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15.951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6.703</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Viola-</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14.827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18.835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Viola-</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13.944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19.883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Viola-</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16.693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18.422</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Neo-</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15.475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36.01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Neo-</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14.622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37.058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Neo-</w:t>
            </w:r>
            <w:proofErr w:type="spellStart"/>
            <w:r w:rsidRPr="00964399">
              <w:rPr>
                <w:rFonts w:ascii="Times New Roman" w:hAnsi="Times New Roman" w:cs="Times New Roman"/>
                <w:color w:val="000000"/>
                <w:sz w:val="16"/>
                <w:szCs w:val="16"/>
                <w:lang w:val="en-GB"/>
              </w:rPr>
              <w:t>xanthin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17.341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35.597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Xanthophylls</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12.506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33.506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Xanthophylls</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11.653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34.554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Xanthophylls</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6.419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33.093</w:t>
            </w:r>
          </w:p>
        </w:tc>
      </w:tr>
      <w:tr w:rsidR="00477EB2" w:rsidRPr="00964399" w:rsidTr="0067431B">
        <w:trPr>
          <w:jc w:val="center"/>
        </w:trPr>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TOTAL= 171.356</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b/>
                <w:color w:val="000000"/>
                <w:sz w:val="16"/>
                <w:szCs w:val="16"/>
                <w:lang w:val="en-GB"/>
              </w:rPr>
              <w:t>Total= 181.836</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b/>
                <w:color w:val="000000"/>
                <w:sz w:val="16"/>
                <w:szCs w:val="16"/>
                <w:lang w:val="en-GB"/>
              </w:rPr>
              <w:t>Total= 167.226</w:t>
            </w:r>
          </w:p>
        </w:tc>
      </w:tr>
    </w:tbl>
    <w:p w:rsidR="00922D4C" w:rsidRDefault="00922D4C" w:rsidP="00964399">
      <w:pPr>
        <w:adjustRightInd w:val="0"/>
        <w:snapToGrid w:val="0"/>
        <w:spacing w:after="0" w:line="240" w:lineRule="auto"/>
        <w:ind w:firstLine="425"/>
        <w:jc w:val="both"/>
        <w:rPr>
          <w:rFonts w:ascii="Times New Roman" w:hAnsi="Times New Roman" w:cs="Times New Roman"/>
          <w:sz w:val="20"/>
          <w:lang w:val="en-GB"/>
        </w:rPr>
      </w:pPr>
    </w:p>
    <w:p w:rsidR="00922D4C" w:rsidRDefault="00AF0162"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lastRenderedPageBreak/>
        <w:t xml:space="preserve">The aqueous leaf extract showed the highest amount of </w:t>
      </w:r>
      <w:proofErr w:type="spellStart"/>
      <w:r w:rsidRPr="00922D4C">
        <w:rPr>
          <w:rFonts w:ascii="Times New Roman" w:hAnsi="Times New Roman" w:cs="Times New Roman"/>
          <w:sz w:val="20"/>
          <w:lang w:val="en-GB"/>
        </w:rPr>
        <w:t>carotenoids</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Carotenoids</w:t>
      </w:r>
      <w:proofErr w:type="spellEnd"/>
      <w:r w:rsidRPr="00922D4C">
        <w:rPr>
          <w:rFonts w:ascii="Times New Roman" w:hAnsi="Times New Roman" w:cs="Times New Roman"/>
          <w:sz w:val="20"/>
          <w:lang w:val="en-GB"/>
        </w:rPr>
        <w:t xml:space="preserve"> are organic pigments found in the chloroplasts and </w:t>
      </w:r>
      <w:proofErr w:type="spellStart"/>
      <w:r w:rsidRPr="00922D4C">
        <w:rPr>
          <w:rFonts w:ascii="Times New Roman" w:hAnsi="Times New Roman" w:cs="Times New Roman"/>
          <w:sz w:val="20"/>
          <w:lang w:val="en-GB"/>
        </w:rPr>
        <w:t>chromoplasts</w:t>
      </w:r>
      <w:proofErr w:type="spellEnd"/>
      <w:r w:rsidRPr="00922D4C">
        <w:rPr>
          <w:rFonts w:ascii="Times New Roman" w:hAnsi="Times New Roman" w:cs="Times New Roman"/>
          <w:sz w:val="20"/>
          <w:lang w:val="en-GB"/>
        </w:rPr>
        <w:t xml:space="preserve"> of plants. They functi</w:t>
      </w:r>
      <w:r w:rsidR="00FA51C8" w:rsidRPr="00922D4C">
        <w:rPr>
          <w:rFonts w:ascii="Times New Roman" w:hAnsi="Times New Roman" w:cs="Times New Roman"/>
          <w:sz w:val="20"/>
          <w:lang w:val="en-GB"/>
        </w:rPr>
        <w:t>on mainly as antioxidants, anti-cancer agents and prevention</w:t>
      </w:r>
      <w:r w:rsidRPr="00922D4C">
        <w:rPr>
          <w:rFonts w:ascii="Times New Roman" w:hAnsi="Times New Roman" w:cs="Times New Roman"/>
          <w:sz w:val="20"/>
          <w:lang w:val="en-GB"/>
        </w:rPr>
        <w:t xml:space="preserve"> </w:t>
      </w:r>
      <w:r w:rsidR="00FA51C8" w:rsidRPr="00922D4C">
        <w:rPr>
          <w:rFonts w:ascii="Times New Roman" w:hAnsi="Times New Roman" w:cs="Times New Roman"/>
          <w:sz w:val="20"/>
          <w:lang w:val="en-GB"/>
        </w:rPr>
        <w:t xml:space="preserve">of </w:t>
      </w:r>
      <w:r w:rsidRPr="00922D4C">
        <w:rPr>
          <w:rFonts w:ascii="Times New Roman" w:hAnsi="Times New Roman" w:cs="Times New Roman"/>
          <w:sz w:val="20"/>
          <w:lang w:val="en-GB"/>
        </w:rPr>
        <w:t xml:space="preserve">cardiovascular diseases. B-carotene- a component of </w:t>
      </w:r>
      <w:proofErr w:type="spellStart"/>
      <w:r w:rsidRPr="00922D4C">
        <w:rPr>
          <w:rFonts w:ascii="Times New Roman" w:hAnsi="Times New Roman" w:cs="Times New Roman"/>
          <w:sz w:val="20"/>
          <w:lang w:val="en-GB"/>
        </w:rPr>
        <w:t>carotenoid</w:t>
      </w:r>
      <w:proofErr w:type="spellEnd"/>
      <w:r w:rsidRPr="00922D4C">
        <w:rPr>
          <w:rFonts w:ascii="Times New Roman" w:hAnsi="Times New Roman" w:cs="Times New Roman"/>
          <w:sz w:val="20"/>
          <w:lang w:val="en-GB"/>
        </w:rPr>
        <w:t xml:space="preserve"> has</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been shown to possess strong anti-hypertensive properties (</w:t>
      </w:r>
      <w:proofErr w:type="spellStart"/>
      <w:r w:rsidRPr="00922D4C">
        <w:rPr>
          <w:rFonts w:ascii="Times New Roman" w:hAnsi="Times New Roman" w:cs="Times New Roman"/>
          <w:sz w:val="20"/>
          <w:lang w:val="en-GB"/>
        </w:rPr>
        <w:t>Hoon</w:t>
      </w:r>
      <w:proofErr w:type="spellEnd"/>
      <w:r w:rsidRPr="00922D4C">
        <w:rPr>
          <w:rFonts w:ascii="Times New Roman" w:hAnsi="Times New Roman" w:cs="Times New Roman"/>
          <w:sz w:val="20"/>
          <w:lang w:val="en-GB"/>
        </w:rPr>
        <w:t xml:space="preserve">, </w:t>
      </w:r>
      <w:proofErr w:type="gramStart"/>
      <w:r w:rsidRPr="00922D4C">
        <w:rPr>
          <w:rFonts w:ascii="Times New Roman" w:hAnsi="Times New Roman" w:cs="Times New Roman"/>
          <w:i/>
          <w:sz w:val="20"/>
          <w:lang w:val="en-GB"/>
        </w:rPr>
        <w:t>et</w:t>
      </w:r>
      <w:proofErr w:type="gramEnd"/>
      <w:r w:rsidRPr="00922D4C">
        <w:rPr>
          <w:rFonts w:ascii="Times New Roman" w:hAnsi="Times New Roman" w:cs="Times New Roman"/>
          <w:i/>
          <w:sz w:val="20"/>
          <w:lang w:val="en-GB"/>
        </w:rPr>
        <w:t xml:space="preserve"> al¸</w:t>
      </w:r>
      <w:r w:rsidRPr="00922D4C">
        <w:rPr>
          <w:rFonts w:ascii="Times New Roman" w:hAnsi="Times New Roman" w:cs="Times New Roman"/>
          <w:sz w:val="20"/>
          <w:lang w:val="en-GB"/>
        </w:rPr>
        <w:t>2013; Eric</w:t>
      </w:r>
      <w:r w:rsidRPr="00922D4C">
        <w:rPr>
          <w:rFonts w:ascii="Times New Roman" w:hAnsi="Times New Roman" w:cs="Times New Roman"/>
          <w:i/>
          <w:sz w:val="20"/>
          <w:lang w:val="en-GB"/>
        </w:rPr>
        <w:t>, et al</w:t>
      </w:r>
      <w:r w:rsidRPr="00922D4C">
        <w:rPr>
          <w:rFonts w:ascii="Times New Roman" w:hAnsi="Times New Roman" w:cs="Times New Roman"/>
          <w:sz w:val="20"/>
          <w:lang w:val="en-GB"/>
        </w:rPr>
        <w:t xml:space="preserve">, 2011; Megumi,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2008).</w:t>
      </w:r>
    </w:p>
    <w:p w:rsidR="0067431B" w:rsidRDefault="0067431B" w:rsidP="00964399">
      <w:pPr>
        <w:adjustRightInd w:val="0"/>
        <w:snapToGrid w:val="0"/>
        <w:spacing w:after="0" w:line="240" w:lineRule="auto"/>
        <w:jc w:val="both"/>
        <w:rPr>
          <w:rFonts w:ascii="Times New Roman" w:hAnsi="Times New Roman" w:cs="Times New Roman"/>
          <w:b/>
          <w:sz w:val="20"/>
          <w:lang w:val="en-GB" w:eastAsia="zh-CN"/>
        </w:rPr>
      </w:pPr>
    </w:p>
    <w:p w:rsidR="00477EB2" w:rsidRPr="00922D4C" w:rsidRDefault="00FA51C8" w:rsidP="00964399">
      <w:pPr>
        <w:adjustRightInd w:val="0"/>
        <w:snapToGrid w:val="0"/>
        <w:spacing w:after="0" w:line="240" w:lineRule="auto"/>
        <w:jc w:val="center"/>
        <w:rPr>
          <w:rFonts w:ascii="Times New Roman" w:hAnsi="Times New Roman" w:cs="Times New Roman"/>
          <w:b/>
          <w:sz w:val="20"/>
          <w:lang w:val="en-GB"/>
        </w:rPr>
      </w:pPr>
      <w:r w:rsidRPr="00922D4C">
        <w:rPr>
          <w:rFonts w:ascii="Times New Roman" w:hAnsi="Times New Roman" w:cs="Times New Roman"/>
          <w:b/>
          <w:sz w:val="20"/>
          <w:lang w:val="en-GB"/>
        </w:rPr>
        <w:t xml:space="preserve">Table 6: The comparative amounts of sterols in the aqueous </w:t>
      </w:r>
      <w:proofErr w:type="gramStart"/>
      <w:r w:rsidRPr="00922D4C">
        <w:rPr>
          <w:rFonts w:ascii="Times New Roman" w:hAnsi="Times New Roman" w:cs="Times New Roman"/>
          <w:b/>
          <w:sz w:val="20"/>
          <w:lang w:val="en-GB"/>
        </w:rPr>
        <w:t>leaf,</w:t>
      </w:r>
      <w:proofErr w:type="gramEnd"/>
      <w:r w:rsidRPr="00922D4C">
        <w:rPr>
          <w:rFonts w:ascii="Times New Roman" w:hAnsi="Times New Roman" w:cs="Times New Roman"/>
          <w:b/>
          <w:sz w:val="20"/>
          <w:lang w:val="en-GB"/>
        </w:rPr>
        <w:t xml:space="preserve"> stem bark and root extracts of </w:t>
      </w:r>
      <w:r w:rsidRPr="00922D4C">
        <w:rPr>
          <w:rFonts w:ascii="Times New Roman" w:hAnsi="Times New Roman" w:cs="Times New Roman"/>
          <w:b/>
          <w:i/>
          <w:sz w:val="20"/>
          <w:lang w:val="en-GB"/>
        </w:rPr>
        <w:t xml:space="preserve">H. </w:t>
      </w:r>
      <w:proofErr w:type="spellStart"/>
      <w:r w:rsidRPr="00922D4C">
        <w:rPr>
          <w:rFonts w:ascii="Times New Roman" w:hAnsi="Times New Roman" w:cs="Times New Roman"/>
          <w:b/>
          <w:i/>
          <w:sz w:val="20"/>
          <w:lang w:val="en-GB"/>
        </w:rPr>
        <w:t>crepitans</w:t>
      </w:r>
      <w:proofErr w:type="spellEnd"/>
      <w:r w:rsidRPr="00922D4C">
        <w:rPr>
          <w:rFonts w:ascii="Times New Roman" w:hAnsi="Times New Roman" w:cs="Times New Roman"/>
          <w:b/>
          <w:sz w:val="20"/>
          <w:lang w:val="en-GB"/>
        </w:rPr>
        <w:t>.</w:t>
      </w:r>
    </w:p>
    <w:tbl>
      <w:tblPr>
        <w:tblStyle w:val="TableGrid"/>
        <w:tblW w:w="0" w:type="auto"/>
        <w:jc w:val="center"/>
        <w:tblLook w:val="04A0"/>
      </w:tblPr>
      <w:tblGrid>
        <w:gridCol w:w="1058"/>
        <w:gridCol w:w="803"/>
        <w:gridCol w:w="1331"/>
        <w:gridCol w:w="1059"/>
        <w:gridCol w:w="803"/>
        <w:gridCol w:w="1331"/>
        <w:gridCol w:w="1059"/>
        <w:gridCol w:w="803"/>
        <w:gridCol w:w="1331"/>
      </w:tblGrid>
      <w:tr w:rsidR="00477EB2" w:rsidRPr="00964399" w:rsidTr="0067431B">
        <w:trPr>
          <w:tblHeader/>
          <w:jc w:val="center"/>
        </w:trPr>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Stem Bark</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Leaves</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Roots</w:t>
            </w:r>
          </w:p>
        </w:tc>
      </w:tr>
      <w:tr w:rsidR="00477EB2" w:rsidRPr="00964399" w:rsidTr="0067431B">
        <w:trPr>
          <w:tblHeade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Sterols</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Amount [Mg/100g]</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Sterols</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Amount [Mg/100g]</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Sterols</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Amount [Mg/100g]</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Cholesterol</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7.999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0.38132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Cholesterol</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7.629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0.2177e-1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Cholesterol</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8.133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0.36474</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Cholestanol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16.093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1.254e – 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Cholestanol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15.723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1.853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Cholestanol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16.227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0.5627e-2</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Ergosterol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17.197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1.154e – 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Ergosterol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16.827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1.753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Ergosterol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17.331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0.0461e-2</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Campesterol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17.981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0.33445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Campesterol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17.611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0.2646e-1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Campesterol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18.115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0.0873</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Stia-masterol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18.467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1.76637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Stia-masterol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18.097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1.16737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Stia-masterol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18.601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0.59029</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Savenasterol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19.667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6.29703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Savenasterol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19.297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5.69803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Savenasterol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19.801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4.59061</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Sitasterol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20.595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0.13872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Sitasterol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20.225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0.4603e-1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Sitasterol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20.729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0.10399e-2</w:t>
            </w:r>
          </w:p>
        </w:tc>
      </w:tr>
      <w:tr w:rsidR="00477EB2" w:rsidRPr="00964399" w:rsidTr="0067431B">
        <w:trPr>
          <w:jc w:val="center"/>
        </w:trPr>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TOTAL= 6.50989</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b/>
                <w:color w:val="000000"/>
                <w:sz w:val="16"/>
                <w:szCs w:val="16"/>
                <w:lang w:val="en-GB"/>
              </w:rPr>
              <w:t>Total= 2.31689</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b/>
                <w:color w:val="000000"/>
                <w:sz w:val="16"/>
                <w:szCs w:val="16"/>
                <w:lang w:val="en-GB"/>
              </w:rPr>
              <w:t>Total= 8.05969</w:t>
            </w:r>
          </w:p>
        </w:tc>
      </w:tr>
    </w:tbl>
    <w:p w:rsidR="00922D4C" w:rsidRDefault="00922D4C" w:rsidP="00964399">
      <w:pPr>
        <w:adjustRightInd w:val="0"/>
        <w:snapToGrid w:val="0"/>
        <w:spacing w:after="0" w:line="240" w:lineRule="auto"/>
        <w:ind w:firstLine="425"/>
        <w:jc w:val="both"/>
        <w:rPr>
          <w:rFonts w:ascii="Times New Roman" w:hAnsi="Times New Roman" w:cs="Times New Roman"/>
          <w:sz w:val="20"/>
          <w:lang w:val="en-GB"/>
        </w:rPr>
      </w:pPr>
    </w:p>
    <w:p w:rsidR="00922D4C" w:rsidRPr="00922D4C" w:rsidRDefault="00922D4C" w:rsidP="00964399">
      <w:pPr>
        <w:adjustRightInd w:val="0"/>
        <w:snapToGrid w:val="0"/>
        <w:spacing w:after="0" w:line="240" w:lineRule="auto"/>
        <w:ind w:firstLine="425"/>
        <w:jc w:val="both"/>
        <w:rPr>
          <w:rFonts w:ascii="Times New Roman" w:hAnsi="Times New Roman" w:cs="Times New Roman"/>
          <w:sz w:val="20"/>
          <w:lang w:val="en-GB"/>
        </w:rPr>
        <w:sectPr w:rsidR="00922D4C" w:rsidRPr="00922D4C" w:rsidSect="00EF64B0">
          <w:headerReference w:type="default" r:id="rId12"/>
          <w:footerReference w:type="default" r:id="rId13"/>
          <w:type w:val="continuous"/>
          <w:pgSz w:w="12242" w:h="15842" w:code="1"/>
          <w:pgMar w:top="1440" w:right="1440" w:bottom="1440" w:left="1440" w:header="720" w:footer="720" w:gutter="0"/>
          <w:cols w:space="709"/>
          <w:docGrid w:linePitch="360"/>
        </w:sectPr>
      </w:pPr>
    </w:p>
    <w:p w:rsidR="00AF0162" w:rsidRPr="00922D4C" w:rsidRDefault="00AF0162"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lastRenderedPageBreak/>
        <w:t>The aqueous root extract showed the highest amount of sterols. Sterols are important class of organic molecules. They occur naturally in plants, animals and fungi. Sterols have been shown to have high efficacy and safety in the management of blood cholesterol levels (</w:t>
      </w:r>
      <w:proofErr w:type="spellStart"/>
      <w:r w:rsidRPr="00922D4C">
        <w:rPr>
          <w:rFonts w:ascii="Times New Roman" w:hAnsi="Times New Roman" w:cs="Times New Roman"/>
          <w:sz w:val="20"/>
          <w:lang w:val="en-GB"/>
        </w:rPr>
        <w:t>Katan</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et al</w:t>
      </w:r>
      <w:r w:rsidRPr="00922D4C">
        <w:rPr>
          <w:rFonts w:ascii="Times New Roman" w:hAnsi="Times New Roman" w:cs="Times New Roman"/>
          <w:sz w:val="20"/>
          <w:lang w:val="en-GB"/>
        </w:rPr>
        <w:t xml:space="preserve">, 2003; Harland, 2012). This shows their role in preventing cardiovascular diseases. Also, it has been shown to relieve prostrate </w:t>
      </w:r>
      <w:r w:rsidRPr="00922D4C">
        <w:rPr>
          <w:rFonts w:ascii="Times New Roman" w:hAnsi="Times New Roman" w:cs="Times New Roman"/>
          <w:sz w:val="20"/>
          <w:lang w:val="en-GB"/>
        </w:rPr>
        <w:lastRenderedPageBreak/>
        <w:t>by reducing the symptom</w:t>
      </w:r>
      <w:r w:rsidR="00FA51C8" w:rsidRPr="00922D4C">
        <w:rPr>
          <w:rFonts w:ascii="Times New Roman" w:hAnsi="Times New Roman" w:cs="Times New Roman"/>
          <w:sz w:val="20"/>
          <w:lang w:val="en-GB"/>
        </w:rPr>
        <w:t>s</w:t>
      </w:r>
      <w:r w:rsidRPr="00922D4C">
        <w:rPr>
          <w:rFonts w:ascii="Times New Roman" w:hAnsi="Times New Roman" w:cs="Times New Roman"/>
          <w:sz w:val="20"/>
          <w:lang w:val="en-GB"/>
        </w:rPr>
        <w:t xml:space="preserve"> of benign prostatic hyperplasia such as frequent urination, urgency and incomplete voiding. Plant sterols and sterols appear to be capable</w:t>
      </w:r>
      <w:r w:rsidR="0067431B">
        <w:rPr>
          <w:rFonts w:ascii="Times New Roman" w:hAnsi="Times New Roman" w:cs="Times New Roman" w:hint="eastAsia"/>
          <w:sz w:val="20"/>
          <w:lang w:val="en-GB" w:eastAsia="zh-CN"/>
        </w:rPr>
        <w:t xml:space="preserve"> </w:t>
      </w:r>
      <w:r w:rsidR="00FA51C8" w:rsidRPr="00922D4C">
        <w:rPr>
          <w:rFonts w:ascii="Times New Roman" w:hAnsi="Times New Roman" w:cs="Times New Roman"/>
          <w:sz w:val="20"/>
          <w:lang w:val="en-GB"/>
        </w:rPr>
        <w:t>of selectively</w:t>
      </w:r>
      <w:r w:rsidRPr="00922D4C">
        <w:rPr>
          <w:rFonts w:ascii="Times New Roman" w:hAnsi="Times New Roman" w:cs="Times New Roman"/>
          <w:sz w:val="20"/>
          <w:lang w:val="en-GB"/>
        </w:rPr>
        <w:t xml:space="preserve"> enhancing the activity of beneficial immune cells, while inhibiting the response of those that cause inflammation and chronic diseases (</w:t>
      </w:r>
      <w:proofErr w:type="spellStart"/>
      <w:r w:rsidRPr="00922D4C">
        <w:rPr>
          <w:rFonts w:ascii="Times New Roman" w:hAnsi="Times New Roman" w:cs="Times New Roman"/>
          <w:sz w:val="20"/>
          <w:lang w:val="en-GB"/>
        </w:rPr>
        <w:t>Shailendra</w:t>
      </w:r>
      <w:proofErr w:type="spellEnd"/>
      <w:r w:rsidRPr="00922D4C">
        <w:rPr>
          <w:rFonts w:ascii="Times New Roman" w:hAnsi="Times New Roman" w:cs="Times New Roman"/>
          <w:sz w:val="20"/>
          <w:lang w:val="en-GB"/>
        </w:rPr>
        <w:t>, 2008).</w:t>
      </w:r>
    </w:p>
    <w:p w:rsidR="00922D4C" w:rsidRPr="00922D4C" w:rsidRDefault="00922D4C" w:rsidP="00964399">
      <w:pPr>
        <w:adjustRightInd w:val="0"/>
        <w:snapToGrid w:val="0"/>
        <w:spacing w:after="0" w:line="240" w:lineRule="auto"/>
        <w:ind w:firstLine="425"/>
        <w:jc w:val="both"/>
        <w:rPr>
          <w:rFonts w:ascii="Times New Roman" w:hAnsi="Times New Roman" w:cs="Times New Roman"/>
          <w:sz w:val="20"/>
          <w:lang w:val="en-GB"/>
        </w:rPr>
        <w:sectPr w:rsidR="00922D4C" w:rsidRPr="00922D4C" w:rsidSect="00EF64B0">
          <w:headerReference w:type="default" r:id="rId14"/>
          <w:footerReference w:type="default" r:id="rId15"/>
          <w:type w:val="continuous"/>
          <w:pgSz w:w="12242" w:h="15842" w:code="1"/>
          <w:pgMar w:top="1440" w:right="1440" w:bottom="1440" w:left="1440" w:header="720" w:footer="720" w:gutter="0"/>
          <w:cols w:num="2" w:space="709"/>
          <w:docGrid w:linePitch="360"/>
        </w:sectPr>
      </w:pPr>
    </w:p>
    <w:p w:rsidR="0067431B" w:rsidRDefault="0067431B" w:rsidP="00964399">
      <w:pPr>
        <w:adjustRightInd w:val="0"/>
        <w:snapToGrid w:val="0"/>
        <w:spacing w:after="0" w:line="240" w:lineRule="auto"/>
        <w:ind w:firstLine="425"/>
        <w:jc w:val="both"/>
        <w:rPr>
          <w:rFonts w:ascii="Times New Roman" w:hAnsi="Times New Roman" w:cs="Times New Roman"/>
          <w:b/>
          <w:sz w:val="20"/>
          <w:lang w:val="en-GB" w:eastAsia="zh-CN"/>
        </w:rPr>
      </w:pPr>
    </w:p>
    <w:p w:rsidR="00477EB2" w:rsidRPr="00922D4C" w:rsidRDefault="00840017" w:rsidP="00964399">
      <w:pPr>
        <w:adjustRightInd w:val="0"/>
        <w:snapToGrid w:val="0"/>
        <w:spacing w:after="0" w:line="240" w:lineRule="auto"/>
        <w:jc w:val="both"/>
        <w:rPr>
          <w:rFonts w:ascii="Times New Roman" w:hAnsi="Times New Roman" w:cs="Times New Roman"/>
          <w:b/>
          <w:sz w:val="20"/>
          <w:lang w:val="en-GB"/>
        </w:rPr>
      </w:pPr>
      <w:r w:rsidRPr="00922D4C">
        <w:rPr>
          <w:rFonts w:ascii="Times New Roman" w:hAnsi="Times New Roman" w:cs="Times New Roman"/>
          <w:b/>
          <w:sz w:val="20"/>
          <w:lang w:val="en-GB"/>
        </w:rPr>
        <w:t xml:space="preserve">Table 7: The comparative amounts of </w:t>
      </w:r>
      <w:proofErr w:type="spellStart"/>
      <w:r w:rsidRPr="00922D4C">
        <w:rPr>
          <w:rFonts w:ascii="Times New Roman" w:hAnsi="Times New Roman" w:cs="Times New Roman"/>
          <w:b/>
          <w:sz w:val="20"/>
          <w:lang w:val="en-GB"/>
        </w:rPr>
        <w:t>Terpenes</w:t>
      </w:r>
      <w:proofErr w:type="spellEnd"/>
      <w:r w:rsidRPr="00922D4C">
        <w:rPr>
          <w:rFonts w:ascii="Times New Roman" w:hAnsi="Times New Roman" w:cs="Times New Roman"/>
          <w:b/>
          <w:sz w:val="20"/>
          <w:lang w:val="en-GB"/>
        </w:rPr>
        <w:t xml:space="preserve"> present in the aqueous leaf, stem bark and root extracts of </w:t>
      </w:r>
      <w:r w:rsidRPr="00922D4C">
        <w:rPr>
          <w:rFonts w:ascii="Times New Roman" w:hAnsi="Times New Roman" w:cs="Times New Roman"/>
          <w:b/>
          <w:i/>
          <w:sz w:val="20"/>
          <w:lang w:val="en-GB"/>
        </w:rPr>
        <w:t xml:space="preserve">H. </w:t>
      </w:r>
      <w:proofErr w:type="spellStart"/>
      <w:r w:rsidRPr="00922D4C">
        <w:rPr>
          <w:rFonts w:ascii="Times New Roman" w:hAnsi="Times New Roman" w:cs="Times New Roman"/>
          <w:b/>
          <w:i/>
          <w:sz w:val="20"/>
          <w:lang w:val="en-GB"/>
        </w:rPr>
        <w:t>crepitans</w:t>
      </w:r>
      <w:proofErr w:type="spellEnd"/>
      <w:r w:rsidRPr="00922D4C">
        <w:rPr>
          <w:rFonts w:ascii="Times New Roman" w:hAnsi="Times New Roman" w:cs="Times New Roman"/>
          <w:b/>
          <w:sz w:val="20"/>
          <w:lang w:val="en-GB"/>
        </w:rPr>
        <w:t>.</w:t>
      </w:r>
    </w:p>
    <w:tbl>
      <w:tblPr>
        <w:tblStyle w:val="TableGrid"/>
        <w:tblW w:w="0" w:type="auto"/>
        <w:jc w:val="center"/>
        <w:tblLook w:val="04A0"/>
      </w:tblPr>
      <w:tblGrid>
        <w:gridCol w:w="1431"/>
        <w:gridCol w:w="849"/>
        <w:gridCol w:w="904"/>
        <w:gridCol w:w="1457"/>
        <w:gridCol w:w="849"/>
        <w:gridCol w:w="904"/>
        <w:gridCol w:w="1431"/>
        <w:gridCol w:w="849"/>
        <w:gridCol w:w="904"/>
      </w:tblGrid>
      <w:tr w:rsidR="00477EB2" w:rsidRPr="00964399" w:rsidTr="0067431B">
        <w:trPr>
          <w:tblHeader/>
          <w:jc w:val="center"/>
        </w:trPr>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Stem Bark</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Leaves</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Roots</w:t>
            </w:r>
          </w:p>
        </w:tc>
      </w:tr>
      <w:tr w:rsidR="00477EB2" w:rsidRPr="00964399" w:rsidTr="0067431B">
        <w:trPr>
          <w:tblHeade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proofErr w:type="spellStart"/>
            <w:r w:rsidRPr="00964399">
              <w:rPr>
                <w:rFonts w:ascii="Times New Roman" w:hAnsi="Times New Roman" w:cs="Times New Roman"/>
                <w:b/>
                <w:color w:val="000000"/>
                <w:sz w:val="16"/>
                <w:szCs w:val="16"/>
                <w:lang w:val="en-GB"/>
              </w:rPr>
              <w:t>Terpenes</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Norm (%)</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proofErr w:type="spellStart"/>
            <w:r w:rsidRPr="00964399">
              <w:rPr>
                <w:rFonts w:ascii="Times New Roman" w:hAnsi="Times New Roman" w:cs="Times New Roman"/>
                <w:b/>
                <w:color w:val="000000"/>
                <w:sz w:val="16"/>
                <w:szCs w:val="16"/>
                <w:lang w:val="en-GB"/>
              </w:rPr>
              <w:t>Terpenes</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Norm (%)</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proofErr w:type="spellStart"/>
            <w:r w:rsidRPr="00964399">
              <w:rPr>
                <w:rFonts w:ascii="Times New Roman" w:hAnsi="Times New Roman" w:cs="Times New Roman"/>
                <w:b/>
                <w:color w:val="000000"/>
                <w:sz w:val="16"/>
                <w:szCs w:val="16"/>
                <w:lang w:val="en-GB"/>
              </w:rPr>
              <w:t>Terpenes</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RT (Min)</w:t>
            </w:r>
          </w:p>
        </w:tc>
        <w:tc>
          <w:tcPr>
            <w:tcW w:w="0" w:type="auto"/>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Norm (%)</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Pinene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7.784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8.33339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Pinene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7.264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7.42319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Pinene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8.342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8.67919</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Beta </w:t>
            </w:r>
            <w:proofErr w:type="spellStart"/>
            <w:r w:rsidRPr="00964399">
              <w:rPr>
                <w:rFonts w:ascii="Times New Roman" w:hAnsi="Times New Roman" w:cs="Times New Roman"/>
                <w:color w:val="000000"/>
                <w:sz w:val="16"/>
                <w:szCs w:val="16"/>
                <w:lang w:val="en-GB"/>
              </w:rPr>
              <w:t>Pinene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9.142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30.966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Beta </w:t>
            </w:r>
            <w:proofErr w:type="spellStart"/>
            <w:r w:rsidRPr="00964399">
              <w:rPr>
                <w:rFonts w:ascii="Times New Roman" w:hAnsi="Times New Roman" w:cs="Times New Roman"/>
                <w:color w:val="000000"/>
                <w:sz w:val="16"/>
                <w:szCs w:val="16"/>
                <w:lang w:val="en-GB"/>
              </w:rPr>
              <w:t>Pinene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8.622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30.0558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Beta </w:t>
            </w:r>
            <w:proofErr w:type="spellStart"/>
            <w:r w:rsidRPr="00964399">
              <w:rPr>
                <w:rFonts w:ascii="Times New Roman" w:hAnsi="Times New Roman" w:cs="Times New Roman"/>
                <w:color w:val="000000"/>
                <w:sz w:val="16"/>
                <w:szCs w:val="16"/>
                <w:lang w:val="en-GB"/>
              </w:rPr>
              <w:t>Pinene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31.3118</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CIS </w:t>
            </w:r>
            <w:proofErr w:type="spellStart"/>
            <w:r w:rsidRPr="00964399">
              <w:rPr>
                <w:rFonts w:ascii="Times New Roman" w:hAnsi="Times New Roman" w:cs="Times New Roman"/>
                <w:color w:val="000000"/>
                <w:sz w:val="16"/>
                <w:szCs w:val="16"/>
                <w:lang w:val="en-GB"/>
              </w:rPr>
              <w:t>Ocimene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9.546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0.84897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CIS </w:t>
            </w:r>
            <w:proofErr w:type="spellStart"/>
            <w:r w:rsidRPr="00964399">
              <w:rPr>
                <w:rFonts w:ascii="Times New Roman" w:hAnsi="Times New Roman" w:cs="Times New Roman"/>
                <w:color w:val="000000"/>
                <w:sz w:val="16"/>
                <w:szCs w:val="16"/>
                <w:lang w:val="en-GB"/>
              </w:rPr>
              <w:t>Ocimene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9.026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0.0612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CIS </w:t>
            </w:r>
            <w:proofErr w:type="spellStart"/>
            <w:r w:rsidRPr="00964399">
              <w:rPr>
                <w:rFonts w:ascii="Times New Roman" w:hAnsi="Times New Roman" w:cs="Times New Roman"/>
                <w:color w:val="000000"/>
                <w:sz w:val="16"/>
                <w:szCs w:val="16"/>
                <w:lang w:val="en-GB"/>
              </w:rPr>
              <w:t>Ocimene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10.104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1.19477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Myrcene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10.355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0.1753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Myrcene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9.835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1.0855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Myrcene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10.913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0.17048</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Allo</w:t>
            </w:r>
            <w:proofErr w:type="spellEnd"/>
            <w:r w:rsidRPr="00964399">
              <w:rPr>
                <w:rFonts w:ascii="Times New Roman" w:hAnsi="Times New Roman" w:cs="Times New Roman"/>
                <w:color w:val="000000"/>
                <w:sz w:val="16"/>
                <w:szCs w:val="16"/>
                <w:lang w:val="en-GB"/>
              </w:rPr>
              <w:t xml:space="preserve"> </w:t>
            </w:r>
            <w:proofErr w:type="spellStart"/>
            <w:r w:rsidRPr="00964399">
              <w:rPr>
                <w:rFonts w:ascii="Times New Roman" w:hAnsi="Times New Roman" w:cs="Times New Roman"/>
                <w:color w:val="000000"/>
                <w:sz w:val="16"/>
                <w:szCs w:val="16"/>
                <w:lang w:val="en-GB"/>
              </w:rPr>
              <w:t>Ocimene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10.597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0.56338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Allo</w:t>
            </w:r>
            <w:proofErr w:type="spellEnd"/>
            <w:r w:rsidRPr="00964399">
              <w:rPr>
                <w:rFonts w:ascii="Times New Roman" w:hAnsi="Times New Roman" w:cs="Times New Roman"/>
                <w:color w:val="000000"/>
                <w:sz w:val="16"/>
                <w:szCs w:val="16"/>
                <w:lang w:val="en-GB"/>
              </w:rPr>
              <w:t xml:space="preserve"> </w:t>
            </w:r>
            <w:proofErr w:type="spellStart"/>
            <w:r w:rsidRPr="00964399">
              <w:rPr>
                <w:rFonts w:ascii="Times New Roman" w:hAnsi="Times New Roman" w:cs="Times New Roman"/>
                <w:color w:val="000000"/>
                <w:sz w:val="16"/>
                <w:szCs w:val="16"/>
                <w:lang w:val="en-GB"/>
              </w:rPr>
              <w:t>Ocimene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10.077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0.3468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Allo</w:t>
            </w:r>
            <w:proofErr w:type="spellEnd"/>
            <w:r w:rsidRPr="00964399">
              <w:rPr>
                <w:rFonts w:ascii="Times New Roman" w:hAnsi="Times New Roman" w:cs="Times New Roman"/>
                <w:color w:val="000000"/>
                <w:sz w:val="16"/>
                <w:szCs w:val="16"/>
                <w:lang w:val="en-GB"/>
              </w:rPr>
              <w:t xml:space="preserve"> </w:t>
            </w:r>
            <w:proofErr w:type="spellStart"/>
            <w:r w:rsidRPr="00964399">
              <w:rPr>
                <w:rFonts w:ascii="Times New Roman" w:hAnsi="Times New Roman" w:cs="Times New Roman"/>
                <w:color w:val="000000"/>
                <w:sz w:val="16"/>
                <w:szCs w:val="16"/>
                <w:lang w:val="en-GB"/>
              </w:rPr>
              <w:t>Ocimene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11.155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0.90918</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Limonene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11.000</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0.1356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Limonene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10.48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1.0458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Limonene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11.558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0.21021</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Camphene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11.458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0.1091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Camphene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10.938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1.0193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Camphene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12.016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0.23669</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Sabinene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11.834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0.3975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Sabinene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11.314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1.3077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Sabinene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12.392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0.0517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thujene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12.362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0.3257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thujene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11.842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1.2359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thujene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12.92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0.02013</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Camphor</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12.989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0.3965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Camphor</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12.469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1.3067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Camphor</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13.547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0.0507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Neral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13.252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0.4018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Neral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13.005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Neral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14.083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0.056</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 8 – cineole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13.741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8.88795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 8 – cineole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13.221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7.97775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 8 – cineole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14.299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9.23375</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Borneol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14.197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0.4084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Borneol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13.677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1.3186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Borneol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14.755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0.0626</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Linalool</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14.1414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Linalool</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13.78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13.2312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Linalool</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14.858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14.4872</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Neril</w:t>
            </w:r>
            <w:proofErr w:type="spellEnd"/>
            <w:r w:rsidRPr="00964399">
              <w:rPr>
                <w:rFonts w:ascii="Times New Roman" w:hAnsi="Times New Roman" w:cs="Times New Roman"/>
                <w:color w:val="000000"/>
                <w:sz w:val="16"/>
                <w:szCs w:val="16"/>
                <w:lang w:val="en-GB"/>
              </w:rPr>
              <w:t xml:space="preserve"> (</w:t>
            </w:r>
            <w:proofErr w:type="spellStart"/>
            <w:r w:rsidRPr="00964399">
              <w:rPr>
                <w:rFonts w:ascii="Times New Roman" w:hAnsi="Times New Roman" w:cs="Times New Roman"/>
                <w:color w:val="000000"/>
                <w:sz w:val="16"/>
                <w:szCs w:val="16"/>
                <w:lang w:val="en-GB"/>
              </w:rPr>
              <w:t>gemaniol</w:t>
            </w:r>
            <w:proofErr w:type="spellEnd"/>
            <w:r w:rsidRPr="00964399">
              <w:rPr>
                <w:rFonts w:ascii="Times New Roman" w:hAnsi="Times New Roman" w:cs="Times New Roman"/>
                <w:color w:val="000000"/>
                <w:sz w:val="16"/>
                <w:szCs w:val="16"/>
                <w:lang w:val="en-GB"/>
              </w:rPr>
              <w:t>)</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14.651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31.2243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Nerol</w:t>
            </w:r>
            <w:proofErr w:type="spellEnd"/>
            <w:r w:rsidRPr="00964399">
              <w:rPr>
                <w:rFonts w:ascii="Times New Roman" w:hAnsi="Times New Roman" w:cs="Times New Roman"/>
                <w:color w:val="000000"/>
                <w:sz w:val="16"/>
                <w:szCs w:val="16"/>
                <w:lang w:val="en-GB"/>
              </w:rPr>
              <w:t xml:space="preserve"> (</w:t>
            </w:r>
            <w:proofErr w:type="spellStart"/>
            <w:r w:rsidRPr="00964399">
              <w:rPr>
                <w:rFonts w:ascii="Times New Roman" w:hAnsi="Times New Roman" w:cs="Times New Roman"/>
                <w:color w:val="000000"/>
                <w:sz w:val="16"/>
                <w:szCs w:val="16"/>
                <w:lang w:val="en-GB"/>
              </w:rPr>
              <w:t>geraniol</w:t>
            </w:r>
            <w:proofErr w:type="spellEnd"/>
            <w:r w:rsidRPr="00964399">
              <w:rPr>
                <w:rFonts w:ascii="Times New Roman" w:hAnsi="Times New Roman" w:cs="Times New Roman"/>
                <w:color w:val="000000"/>
                <w:sz w:val="16"/>
                <w:szCs w:val="16"/>
                <w:lang w:val="en-GB"/>
              </w:rPr>
              <w:t>)</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14.131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30.3141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Nerol</w:t>
            </w:r>
            <w:proofErr w:type="spellEnd"/>
            <w:r w:rsidRPr="00964399">
              <w:rPr>
                <w:rFonts w:ascii="Times New Roman" w:hAnsi="Times New Roman" w:cs="Times New Roman"/>
                <w:color w:val="000000"/>
                <w:sz w:val="16"/>
                <w:szCs w:val="16"/>
                <w:lang w:val="en-GB"/>
              </w:rPr>
              <w:t xml:space="preserve"> (</w:t>
            </w:r>
            <w:proofErr w:type="spellStart"/>
            <w:r w:rsidRPr="00964399">
              <w:rPr>
                <w:rFonts w:ascii="Times New Roman" w:hAnsi="Times New Roman" w:cs="Times New Roman"/>
                <w:color w:val="000000"/>
                <w:sz w:val="16"/>
                <w:szCs w:val="16"/>
                <w:lang w:val="en-GB"/>
              </w:rPr>
              <w:t>geraniol</w:t>
            </w:r>
            <w:proofErr w:type="spellEnd"/>
            <w:r w:rsidRPr="00964399">
              <w:rPr>
                <w:rFonts w:ascii="Times New Roman" w:hAnsi="Times New Roman" w:cs="Times New Roman"/>
                <w:color w:val="000000"/>
                <w:sz w:val="16"/>
                <w:szCs w:val="16"/>
                <w:lang w:val="en-GB"/>
              </w:rPr>
              <w:t>)</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15.209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31.5701</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terpineol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14.851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0.4042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Alpa</w:t>
            </w:r>
            <w:proofErr w:type="spellEnd"/>
            <w:r w:rsidRPr="00964399">
              <w:rPr>
                <w:rFonts w:ascii="Times New Roman" w:hAnsi="Times New Roman" w:cs="Times New Roman"/>
                <w:color w:val="000000"/>
                <w:sz w:val="16"/>
                <w:szCs w:val="16"/>
                <w:lang w:val="en-GB"/>
              </w:rPr>
              <w:t xml:space="preserve"> </w:t>
            </w:r>
            <w:proofErr w:type="spellStart"/>
            <w:r w:rsidRPr="00964399">
              <w:rPr>
                <w:rFonts w:ascii="Times New Roman" w:hAnsi="Times New Roman" w:cs="Times New Roman"/>
                <w:color w:val="000000"/>
                <w:sz w:val="16"/>
                <w:szCs w:val="16"/>
                <w:lang w:val="en-GB"/>
              </w:rPr>
              <w:t>terpineol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14.331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1.3144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terpineol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15.409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0.0584</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Terpinen-4-01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15.125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0.4017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Terpinen-4-01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14.605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1.3119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Terpinen-4-01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15.683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0.0559</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Citronellol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15.572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0.3949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Citronellol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15.052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1.3051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Citronellol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16.13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0.0491</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Ethyl </w:t>
            </w:r>
            <w:proofErr w:type="spellStart"/>
            <w:r w:rsidRPr="00964399">
              <w:rPr>
                <w:rFonts w:ascii="Times New Roman" w:hAnsi="Times New Roman" w:cs="Times New Roman"/>
                <w:color w:val="000000"/>
                <w:sz w:val="16"/>
                <w:szCs w:val="16"/>
                <w:lang w:val="en-GB"/>
              </w:rPr>
              <w:t>Cimnamiate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15.857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0.18974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Ethyl </w:t>
            </w:r>
            <w:proofErr w:type="spellStart"/>
            <w:r w:rsidRPr="00964399">
              <w:rPr>
                <w:rFonts w:ascii="Times New Roman" w:hAnsi="Times New Roman" w:cs="Times New Roman"/>
                <w:color w:val="000000"/>
                <w:sz w:val="16"/>
                <w:szCs w:val="16"/>
                <w:lang w:val="en-GB"/>
              </w:rPr>
              <w:t>Cimnamiate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15.337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0.7205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Ethyl </w:t>
            </w:r>
            <w:proofErr w:type="spellStart"/>
            <w:r w:rsidRPr="00964399">
              <w:rPr>
                <w:rFonts w:ascii="Times New Roman" w:hAnsi="Times New Roman" w:cs="Times New Roman"/>
                <w:color w:val="000000"/>
                <w:sz w:val="16"/>
                <w:szCs w:val="16"/>
                <w:lang w:val="en-GB"/>
              </w:rPr>
              <w:t>Cimnamiate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16.415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0.53554</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Bomeol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16.224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0.1074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Bomeol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15.704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1.0176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Bomeol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16.782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0.23838</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Neryl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16.897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0.4085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Neryl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16.377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1.3187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Neryl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17.455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0.0627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Geranyl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0.4085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Geranyl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16.48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1.3187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Geranyl</w:t>
            </w:r>
            <w:proofErr w:type="spellEnd"/>
            <w:r w:rsidRPr="00964399">
              <w:rPr>
                <w:rFonts w:ascii="Times New Roman" w:hAnsi="Times New Roman" w:cs="Times New Roman"/>
                <w:color w:val="000000"/>
                <w:sz w:val="16"/>
                <w:szCs w:val="16"/>
                <w:lang w:val="en-GB"/>
              </w:rPr>
              <w:t xml:space="preserve"> acetate</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17.558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0.0627</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Tarateron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17.853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0.4069</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Tarateron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17.333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1.3171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Tarateron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18.411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0.0611</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amyrin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18.945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0.4094</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amyrin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17.93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1.3196</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amyrin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19.008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0.0636</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Beta </w:t>
            </w:r>
            <w:proofErr w:type="spellStart"/>
            <w:r w:rsidRPr="00964399">
              <w:rPr>
                <w:rFonts w:ascii="Times New Roman" w:hAnsi="Times New Roman" w:cs="Times New Roman"/>
                <w:color w:val="000000"/>
                <w:sz w:val="16"/>
                <w:szCs w:val="16"/>
                <w:lang w:val="en-GB"/>
              </w:rPr>
              <w:t>amyrin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18.945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0.4083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Beta </w:t>
            </w:r>
            <w:proofErr w:type="spellStart"/>
            <w:r w:rsidRPr="00964399">
              <w:rPr>
                <w:rFonts w:ascii="Times New Roman" w:hAnsi="Times New Roman" w:cs="Times New Roman"/>
                <w:color w:val="000000"/>
                <w:sz w:val="16"/>
                <w:szCs w:val="16"/>
                <w:lang w:val="en-GB"/>
              </w:rPr>
              <w:t>amyrin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18.425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1.3185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Beta </w:t>
            </w:r>
            <w:proofErr w:type="spellStart"/>
            <w:r w:rsidRPr="00964399">
              <w:rPr>
                <w:rFonts w:ascii="Times New Roman" w:hAnsi="Times New Roman" w:cs="Times New Roman"/>
                <w:color w:val="000000"/>
                <w:sz w:val="16"/>
                <w:szCs w:val="16"/>
                <w:lang w:val="en-GB"/>
              </w:rPr>
              <w:t>amyrin</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19.503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0.0625</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Lupeol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19.315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0.411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Lupeol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18.795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1.3212</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proofErr w:type="spellStart"/>
            <w:r w:rsidRPr="00964399">
              <w:rPr>
                <w:rFonts w:ascii="Times New Roman" w:hAnsi="Times New Roman" w:cs="Times New Roman"/>
                <w:color w:val="000000"/>
                <w:sz w:val="16"/>
                <w:szCs w:val="16"/>
                <w:lang w:val="en-GB"/>
              </w:rPr>
              <w:t>Lupeol</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19.873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0.0652</w:t>
            </w:r>
          </w:p>
        </w:tc>
      </w:tr>
      <w:tr w:rsidR="00477EB2" w:rsidRPr="00964399" w:rsidTr="0067431B">
        <w:trPr>
          <w:jc w:val="center"/>
        </w:trPr>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Bergamotere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19.97</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0.1471</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Bergamotene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19.45</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1.0573</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 xml:space="preserve">Alpha </w:t>
            </w:r>
            <w:proofErr w:type="spellStart"/>
            <w:r w:rsidRPr="00964399">
              <w:rPr>
                <w:rFonts w:ascii="Times New Roman" w:hAnsi="Times New Roman" w:cs="Times New Roman"/>
                <w:color w:val="000000"/>
                <w:sz w:val="16"/>
                <w:szCs w:val="16"/>
                <w:lang w:val="en-GB"/>
              </w:rPr>
              <w:t>Bergamotere</w:t>
            </w:r>
            <w:proofErr w:type="spellEnd"/>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20.528</w:t>
            </w:r>
          </w:p>
        </w:tc>
        <w:tc>
          <w:tcPr>
            <w:tcW w:w="0" w:type="auto"/>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color w:val="000000"/>
                <w:sz w:val="16"/>
                <w:szCs w:val="16"/>
                <w:lang w:val="en-GB"/>
              </w:rPr>
              <w:t>0.19875</w:t>
            </w:r>
          </w:p>
        </w:tc>
      </w:tr>
      <w:tr w:rsidR="00477EB2" w:rsidRPr="00964399" w:rsidTr="0067431B">
        <w:trPr>
          <w:jc w:val="center"/>
        </w:trPr>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TOTAL = 88.8975</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color w:val="000000"/>
                <w:sz w:val="16"/>
                <w:szCs w:val="16"/>
                <w:lang w:val="en-GB"/>
              </w:rPr>
            </w:pPr>
            <w:r w:rsidRPr="00964399">
              <w:rPr>
                <w:rFonts w:ascii="Times New Roman" w:hAnsi="Times New Roman" w:cs="Times New Roman"/>
                <w:b/>
                <w:color w:val="000000"/>
                <w:sz w:val="16"/>
                <w:szCs w:val="16"/>
                <w:lang w:val="en-GB"/>
              </w:rPr>
              <w:t>TOTAL= 64.3221</w:t>
            </w:r>
          </w:p>
        </w:tc>
        <w:tc>
          <w:tcPr>
            <w:tcW w:w="0" w:type="auto"/>
            <w:gridSpan w:val="3"/>
            <w:vAlign w:val="center"/>
          </w:tcPr>
          <w:p w:rsidR="00477EB2" w:rsidRPr="00964399" w:rsidRDefault="00477EB2" w:rsidP="00964399">
            <w:pPr>
              <w:adjustRightInd w:val="0"/>
              <w:snapToGrid w:val="0"/>
              <w:jc w:val="both"/>
              <w:rPr>
                <w:rFonts w:ascii="Times New Roman" w:hAnsi="Times New Roman" w:cs="Times New Roman"/>
                <w:b/>
                <w:color w:val="000000"/>
                <w:sz w:val="16"/>
                <w:szCs w:val="16"/>
                <w:lang w:val="en-GB"/>
              </w:rPr>
            </w:pPr>
            <w:r w:rsidRPr="00964399">
              <w:rPr>
                <w:rFonts w:ascii="Times New Roman" w:hAnsi="Times New Roman" w:cs="Times New Roman"/>
                <w:b/>
                <w:color w:val="000000"/>
                <w:sz w:val="16"/>
                <w:szCs w:val="16"/>
                <w:lang w:val="en-GB"/>
              </w:rPr>
              <w:t>Total= 98.2341</w:t>
            </w:r>
          </w:p>
        </w:tc>
      </w:tr>
    </w:tbl>
    <w:p w:rsidR="00922D4C" w:rsidRDefault="00922D4C" w:rsidP="00964399">
      <w:pPr>
        <w:adjustRightInd w:val="0"/>
        <w:snapToGrid w:val="0"/>
        <w:spacing w:after="0" w:line="240" w:lineRule="auto"/>
        <w:ind w:firstLine="425"/>
        <w:jc w:val="both"/>
        <w:rPr>
          <w:rFonts w:ascii="Times New Roman" w:hAnsi="Times New Roman" w:cs="Times New Roman"/>
          <w:sz w:val="20"/>
          <w:lang w:val="en-GB"/>
        </w:rPr>
      </w:pPr>
    </w:p>
    <w:p w:rsidR="00922D4C" w:rsidRPr="00922D4C" w:rsidRDefault="00922D4C" w:rsidP="00964399">
      <w:pPr>
        <w:adjustRightInd w:val="0"/>
        <w:snapToGrid w:val="0"/>
        <w:spacing w:after="0" w:line="240" w:lineRule="auto"/>
        <w:ind w:firstLine="425"/>
        <w:jc w:val="both"/>
        <w:rPr>
          <w:rFonts w:ascii="Times New Roman" w:hAnsi="Times New Roman" w:cs="Times New Roman"/>
          <w:sz w:val="20"/>
          <w:lang w:val="en-GB"/>
        </w:rPr>
        <w:sectPr w:rsidR="00922D4C" w:rsidRPr="00922D4C" w:rsidSect="00EF64B0">
          <w:headerReference w:type="default" r:id="rId16"/>
          <w:footerReference w:type="default" r:id="rId17"/>
          <w:type w:val="continuous"/>
          <w:pgSz w:w="12242" w:h="15842" w:code="1"/>
          <w:pgMar w:top="1440" w:right="1440" w:bottom="1440" w:left="1440" w:header="720" w:footer="720" w:gutter="0"/>
          <w:cols w:space="709"/>
          <w:docGrid w:linePitch="360"/>
        </w:sectPr>
      </w:pPr>
    </w:p>
    <w:p w:rsidR="00615B52" w:rsidRDefault="00AF0162" w:rsidP="00964399">
      <w:pPr>
        <w:adjustRightInd w:val="0"/>
        <w:snapToGrid w:val="0"/>
        <w:spacing w:after="0" w:line="240" w:lineRule="auto"/>
        <w:ind w:firstLine="425"/>
        <w:jc w:val="both"/>
        <w:rPr>
          <w:rFonts w:ascii="Times New Roman" w:hAnsi="Times New Roman" w:cs="Times New Roman"/>
          <w:sz w:val="20"/>
          <w:lang w:val="en-GB" w:eastAsia="zh-CN"/>
        </w:rPr>
      </w:pPr>
      <w:r w:rsidRPr="00922D4C">
        <w:rPr>
          <w:rFonts w:ascii="Times New Roman" w:hAnsi="Times New Roman" w:cs="Times New Roman"/>
          <w:sz w:val="20"/>
          <w:lang w:val="en-GB"/>
        </w:rPr>
        <w:lastRenderedPageBreak/>
        <w:t xml:space="preserve">The aqueous root extract showed the highest amount of </w:t>
      </w:r>
      <w:proofErr w:type="spellStart"/>
      <w:r w:rsidRPr="00922D4C">
        <w:rPr>
          <w:rFonts w:ascii="Times New Roman" w:hAnsi="Times New Roman" w:cs="Times New Roman"/>
          <w:sz w:val="20"/>
          <w:lang w:val="en-GB"/>
        </w:rPr>
        <w:t>terpenes</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Terpenes</w:t>
      </w:r>
      <w:proofErr w:type="spellEnd"/>
      <w:r w:rsidRPr="00922D4C">
        <w:rPr>
          <w:rFonts w:ascii="Times New Roman" w:hAnsi="Times New Roman" w:cs="Times New Roman"/>
          <w:sz w:val="20"/>
          <w:lang w:val="en-GB"/>
        </w:rPr>
        <w:t xml:space="preserve"> are a large and diverse class of organic compound</w:t>
      </w:r>
      <w:r w:rsidR="00840017" w:rsidRPr="00922D4C">
        <w:rPr>
          <w:rFonts w:ascii="Times New Roman" w:hAnsi="Times New Roman" w:cs="Times New Roman"/>
          <w:sz w:val="20"/>
          <w:lang w:val="en-GB"/>
        </w:rPr>
        <w:t>s</w:t>
      </w:r>
      <w:r w:rsidRPr="00922D4C">
        <w:rPr>
          <w:rFonts w:ascii="Times New Roman" w:hAnsi="Times New Roman" w:cs="Times New Roman"/>
          <w:sz w:val="20"/>
          <w:lang w:val="en-GB"/>
        </w:rPr>
        <w:t xml:space="preserve"> that are protective in function</w:t>
      </w:r>
      <w:r w:rsidR="00615B52" w:rsidRPr="00922D4C">
        <w:rPr>
          <w:rFonts w:ascii="Times New Roman" w:hAnsi="Times New Roman" w:cs="Times New Roman"/>
          <w:sz w:val="20"/>
          <w:lang w:val="en-GB"/>
        </w:rPr>
        <w:t>. They are major constituents of plant resin</w:t>
      </w:r>
      <w:r w:rsidR="00840017" w:rsidRPr="00922D4C">
        <w:rPr>
          <w:rFonts w:ascii="Times New Roman" w:hAnsi="Times New Roman" w:cs="Times New Roman"/>
          <w:sz w:val="20"/>
          <w:lang w:val="en-GB"/>
        </w:rPr>
        <w:t>s</w:t>
      </w:r>
      <w:r w:rsidR="00615B52" w:rsidRPr="00922D4C">
        <w:rPr>
          <w:rFonts w:ascii="Times New Roman" w:hAnsi="Times New Roman" w:cs="Times New Roman"/>
          <w:sz w:val="20"/>
          <w:lang w:val="en-GB"/>
        </w:rPr>
        <w:t xml:space="preserve"> and essential oils extracted from such plants. </w:t>
      </w:r>
      <w:proofErr w:type="spellStart"/>
      <w:r w:rsidR="00615B52" w:rsidRPr="00922D4C">
        <w:rPr>
          <w:rFonts w:ascii="Times New Roman" w:hAnsi="Times New Roman" w:cs="Times New Roman"/>
          <w:sz w:val="20"/>
          <w:lang w:val="en-GB"/>
        </w:rPr>
        <w:t>Terpenes</w:t>
      </w:r>
      <w:proofErr w:type="spellEnd"/>
      <w:r w:rsidR="00615B52" w:rsidRPr="00922D4C">
        <w:rPr>
          <w:rFonts w:ascii="Times New Roman" w:hAnsi="Times New Roman" w:cs="Times New Roman"/>
          <w:sz w:val="20"/>
          <w:lang w:val="en-GB"/>
        </w:rPr>
        <w:t xml:space="preserve"> have found its uses both industrially and medically. For instance, they are used industrially in the manufacture of perfumes, insect repellents, cosmetics, cleaners and air fresheners. It equally has found wide application as an antiseptic because of its anti-microbial properties as well as in </w:t>
      </w:r>
      <w:proofErr w:type="spellStart"/>
      <w:r w:rsidR="00615B52" w:rsidRPr="00922D4C">
        <w:rPr>
          <w:rFonts w:ascii="Times New Roman" w:hAnsi="Times New Roman" w:cs="Times New Roman"/>
          <w:sz w:val="20"/>
          <w:lang w:val="en-GB"/>
        </w:rPr>
        <w:t>the</w:t>
      </w:r>
      <w:r w:rsidR="00477EB2" w:rsidRPr="00922D4C">
        <w:rPr>
          <w:rFonts w:ascii="Times New Roman" w:hAnsi="Times New Roman" w:cs="Times New Roman"/>
          <w:sz w:val="20"/>
          <w:lang w:val="en-GB"/>
        </w:rPr>
        <w:t>s</w:t>
      </w:r>
      <w:proofErr w:type="spellEnd"/>
      <w:r w:rsidR="00615B52" w:rsidRPr="00922D4C">
        <w:rPr>
          <w:rFonts w:ascii="Times New Roman" w:hAnsi="Times New Roman" w:cs="Times New Roman"/>
          <w:sz w:val="20"/>
          <w:lang w:val="en-GB"/>
        </w:rPr>
        <w:t xml:space="preserve"> treatment of fungal skin infection (</w:t>
      </w:r>
      <w:proofErr w:type="spellStart"/>
      <w:r w:rsidR="00615B52" w:rsidRPr="00922D4C">
        <w:rPr>
          <w:rFonts w:ascii="Times New Roman" w:hAnsi="Times New Roman" w:cs="Times New Roman"/>
          <w:sz w:val="20"/>
          <w:lang w:val="en-GB"/>
        </w:rPr>
        <w:t>Isman</w:t>
      </w:r>
      <w:proofErr w:type="spellEnd"/>
      <w:r w:rsidR="00615B52" w:rsidRPr="00922D4C">
        <w:rPr>
          <w:rFonts w:ascii="Times New Roman" w:hAnsi="Times New Roman" w:cs="Times New Roman"/>
          <w:sz w:val="20"/>
          <w:lang w:val="en-GB"/>
        </w:rPr>
        <w:t xml:space="preserve">, 2000; </w:t>
      </w:r>
      <w:proofErr w:type="spellStart"/>
      <w:r w:rsidR="00615B52" w:rsidRPr="00922D4C">
        <w:rPr>
          <w:rFonts w:ascii="Times New Roman" w:hAnsi="Times New Roman" w:cs="Times New Roman"/>
          <w:sz w:val="20"/>
          <w:lang w:val="en-GB"/>
        </w:rPr>
        <w:t>Boutanaev</w:t>
      </w:r>
      <w:proofErr w:type="spellEnd"/>
      <w:r w:rsidR="00615B52" w:rsidRPr="00922D4C">
        <w:rPr>
          <w:rFonts w:ascii="Times New Roman" w:hAnsi="Times New Roman" w:cs="Times New Roman"/>
          <w:sz w:val="20"/>
          <w:lang w:val="en-GB"/>
        </w:rPr>
        <w:t xml:space="preserve">, </w:t>
      </w:r>
      <w:r w:rsidR="00615B52" w:rsidRPr="00922D4C">
        <w:rPr>
          <w:rFonts w:ascii="Times New Roman" w:hAnsi="Times New Roman" w:cs="Times New Roman"/>
          <w:i/>
          <w:sz w:val="20"/>
          <w:lang w:val="en-GB"/>
        </w:rPr>
        <w:t>et al</w:t>
      </w:r>
      <w:r w:rsidR="00615B52" w:rsidRPr="00922D4C">
        <w:rPr>
          <w:rFonts w:ascii="Times New Roman" w:hAnsi="Times New Roman" w:cs="Times New Roman"/>
          <w:sz w:val="20"/>
          <w:lang w:val="en-GB"/>
        </w:rPr>
        <w:t>, 2015).</w:t>
      </w:r>
    </w:p>
    <w:p w:rsidR="0067431B" w:rsidRPr="00922D4C" w:rsidRDefault="0067431B" w:rsidP="00964399">
      <w:pPr>
        <w:adjustRightInd w:val="0"/>
        <w:snapToGrid w:val="0"/>
        <w:spacing w:after="0" w:line="240" w:lineRule="auto"/>
        <w:ind w:firstLine="425"/>
        <w:jc w:val="both"/>
        <w:rPr>
          <w:rFonts w:ascii="Times New Roman" w:hAnsi="Times New Roman" w:cs="Times New Roman"/>
          <w:sz w:val="20"/>
          <w:lang w:val="en-GB" w:eastAsia="zh-CN"/>
        </w:rPr>
      </w:pPr>
    </w:p>
    <w:p w:rsidR="00615B52" w:rsidRPr="00922D4C" w:rsidRDefault="00615B52" w:rsidP="00964399">
      <w:pPr>
        <w:adjustRightInd w:val="0"/>
        <w:snapToGrid w:val="0"/>
        <w:spacing w:after="0" w:line="240" w:lineRule="auto"/>
        <w:jc w:val="both"/>
        <w:rPr>
          <w:rFonts w:ascii="Times New Roman" w:hAnsi="Times New Roman" w:cs="Times New Roman"/>
          <w:b/>
          <w:sz w:val="20"/>
          <w:lang w:val="en-GB"/>
        </w:rPr>
      </w:pPr>
      <w:r w:rsidRPr="00922D4C">
        <w:rPr>
          <w:rFonts w:ascii="Times New Roman" w:hAnsi="Times New Roman" w:cs="Times New Roman"/>
          <w:b/>
          <w:sz w:val="20"/>
          <w:lang w:val="en-GB"/>
        </w:rPr>
        <w:t>Conclusion</w:t>
      </w:r>
    </w:p>
    <w:p w:rsidR="00615B52" w:rsidRPr="00922D4C" w:rsidRDefault="000C357F" w:rsidP="00964399">
      <w:pPr>
        <w:adjustRightInd w:val="0"/>
        <w:snapToGrid w:val="0"/>
        <w:spacing w:after="0" w:line="240" w:lineRule="auto"/>
        <w:ind w:firstLine="425"/>
        <w:jc w:val="both"/>
        <w:rPr>
          <w:rFonts w:ascii="Times New Roman" w:hAnsi="Times New Roman" w:cs="Times New Roman"/>
          <w:sz w:val="20"/>
          <w:lang w:val="en-GB"/>
        </w:rPr>
      </w:pPr>
      <w:r w:rsidRPr="00922D4C">
        <w:rPr>
          <w:rFonts w:ascii="Times New Roman" w:hAnsi="Times New Roman" w:cs="Times New Roman"/>
          <w:sz w:val="20"/>
          <w:lang w:val="en-GB"/>
        </w:rPr>
        <w:t xml:space="preserve">The </w:t>
      </w:r>
      <w:proofErr w:type="spellStart"/>
      <w:r w:rsidRPr="00922D4C">
        <w:rPr>
          <w:rFonts w:ascii="Times New Roman" w:hAnsi="Times New Roman" w:cs="Times New Roman"/>
          <w:sz w:val="20"/>
          <w:lang w:val="en-GB"/>
        </w:rPr>
        <w:t>phytochemical</w:t>
      </w:r>
      <w:proofErr w:type="spellEnd"/>
      <w:r w:rsidRPr="00922D4C">
        <w:rPr>
          <w:rFonts w:ascii="Times New Roman" w:hAnsi="Times New Roman" w:cs="Times New Roman"/>
          <w:sz w:val="20"/>
          <w:lang w:val="en-GB"/>
        </w:rPr>
        <w:t xml:space="preserve"> screening</w:t>
      </w:r>
      <w:r w:rsidR="00615B52" w:rsidRPr="00922D4C">
        <w:rPr>
          <w:rFonts w:ascii="Times New Roman" w:hAnsi="Times New Roman" w:cs="Times New Roman"/>
          <w:sz w:val="20"/>
          <w:lang w:val="en-GB"/>
        </w:rPr>
        <w:t xml:space="preserve"> of the aque</w:t>
      </w:r>
      <w:r w:rsidRPr="00922D4C">
        <w:rPr>
          <w:rFonts w:ascii="Times New Roman" w:hAnsi="Times New Roman" w:cs="Times New Roman"/>
          <w:sz w:val="20"/>
          <w:lang w:val="en-GB"/>
        </w:rPr>
        <w:t xml:space="preserve">ous leaf, stem bark and </w:t>
      </w:r>
      <w:r w:rsidR="00840017" w:rsidRPr="00922D4C">
        <w:rPr>
          <w:rFonts w:ascii="Times New Roman" w:hAnsi="Times New Roman" w:cs="Times New Roman"/>
          <w:sz w:val="20"/>
          <w:lang w:val="en-GB"/>
        </w:rPr>
        <w:t>roots extracts</w:t>
      </w:r>
      <w:r w:rsidR="00615B52" w:rsidRPr="00922D4C">
        <w:rPr>
          <w:rFonts w:ascii="Times New Roman" w:hAnsi="Times New Roman" w:cs="Times New Roman"/>
          <w:sz w:val="20"/>
          <w:lang w:val="en-GB"/>
        </w:rPr>
        <w:t xml:space="preserve"> of </w:t>
      </w:r>
      <w:proofErr w:type="spellStart"/>
      <w:r w:rsidR="00615B52" w:rsidRPr="00922D4C">
        <w:rPr>
          <w:rFonts w:ascii="Times New Roman" w:hAnsi="Times New Roman" w:cs="Times New Roman"/>
          <w:i/>
          <w:sz w:val="20"/>
          <w:lang w:val="en-GB"/>
        </w:rPr>
        <w:t>Hura</w:t>
      </w:r>
      <w:proofErr w:type="spellEnd"/>
      <w:r w:rsidR="00615B52" w:rsidRPr="00922D4C">
        <w:rPr>
          <w:rFonts w:ascii="Times New Roman" w:hAnsi="Times New Roman" w:cs="Times New Roman"/>
          <w:i/>
          <w:sz w:val="20"/>
          <w:lang w:val="en-GB"/>
        </w:rPr>
        <w:t xml:space="preserve"> </w:t>
      </w:r>
      <w:proofErr w:type="spellStart"/>
      <w:r w:rsidR="00615B52" w:rsidRPr="00922D4C">
        <w:rPr>
          <w:rFonts w:ascii="Times New Roman" w:hAnsi="Times New Roman" w:cs="Times New Roman"/>
          <w:i/>
          <w:sz w:val="20"/>
          <w:lang w:val="en-GB"/>
        </w:rPr>
        <w:t>crepitans</w:t>
      </w:r>
      <w:proofErr w:type="spellEnd"/>
      <w:r w:rsidR="00615B52" w:rsidRPr="00922D4C">
        <w:rPr>
          <w:rFonts w:ascii="Times New Roman" w:hAnsi="Times New Roman" w:cs="Times New Roman"/>
          <w:sz w:val="20"/>
          <w:lang w:val="en-GB"/>
        </w:rPr>
        <w:t xml:space="preserve"> have been shown that these parts of </w:t>
      </w:r>
      <w:proofErr w:type="spellStart"/>
      <w:r w:rsidR="00615B52" w:rsidRPr="00922D4C">
        <w:rPr>
          <w:rFonts w:ascii="Times New Roman" w:hAnsi="Times New Roman" w:cs="Times New Roman"/>
          <w:i/>
          <w:sz w:val="20"/>
          <w:lang w:val="en-GB"/>
        </w:rPr>
        <w:t>Hura</w:t>
      </w:r>
      <w:proofErr w:type="spellEnd"/>
      <w:r w:rsidR="00615B52" w:rsidRPr="00922D4C">
        <w:rPr>
          <w:rFonts w:ascii="Times New Roman" w:hAnsi="Times New Roman" w:cs="Times New Roman"/>
          <w:i/>
          <w:sz w:val="20"/>
          <w:lang w:val="en-GB"/>
        </w:rPr>
        <w:t xml:space="preserve"> </w:t>
      </w:r>
      <w:proofErr w:type="spellStart"/>
      <w:r w:rsidR="00615B52" w:rsidRPr="00922D4C">
        <w:rPr>
          <w:rFonts w:ascii="Times New Roman" w:hAnsi="Times New Roman" w:cs="Times New Roman"/>
          <w:i/>
          <w:sz w:val="20"/>
          <w:lang w:val="en-GB"/>
        </w:rPr>
        <w:t>crepitans</w:t>
      </w:r>
      <w:proofErr w:type="spellEnd"/>
      <w:r w:rsidR="00615B52" w:rsidRPr="00922D4C">
        <w:rPr>
          <w:rFonts w:ascii="Times New Roman" w:hAnsi="Times New Roman" w:cs="Times New Roman"/>
          <w:i/>
          <w:sz w:val="20"/>
          <w:lang w:val="en-GB"/>
        </w:rPr>
        <w:t xml:space="preserve"> </w:t>
      </w:r>
      <w:r w:rsidR="00615B52" w:rsidRPr="00922D4C">
        <w:rPr>
          <w:rFonts w:ascii="Times New Roman" w:hAnsi="Times New Roman" w:cs="Times New Roman"/>
          <w:sz w:val="20"/>
          <w:lang w:val="en-GB"/>
        </w:rPr>
        <w:t xml:space="preserve">are very rich in various </w:t>
      </w:r>
      <w:proofErr w:type="spellStart"/>
      <w:r w:rsidR="00615B52" w:rsidRPr="00922D4C">
        <w:rPr>
          <w:rFonts w:ascii="Times New Roman" w:hAnsi="Times New Roman" w:cs="Times New Roman"/>
          <w:sz w:val="20"/>
          <w:lang w:val="en-GB"/>
        </w:rPr>
        <w:t>phytochemicals</w:t>
      </w:r>
      <w:proofErr w:type="spellEnd"/>
      <w:r w:rsidR="00615B52" w:rsidRPr="00922D4C">
        <w:rPr>
          <w:rFonts w:ascii="Times New Roman" w:hAnsi="Times New Roman" w:cs="Times New Roman"/>
          <w:sz w:val="20"/>
          <w:lang w:val="en-GB"/>
        </w:rPr>
        <w:t xml:space="preserve">. This plant owing to its vast </w:t>
      </w:r>
      <w:proofErr w:type="spellStart"/>
      <w:r w:rsidR="00615B52" w:rsidRPr="00922D4C">
        <w:rPr>
          <w:rFonts w:ascii="Times New Roman" w:hAnsi="Times New Roman" w:cs="Times New Roman"/>
          <w:sz w:val="20"/>
          <w:lang w:val="en-GB"/>
        </w:rPr>
        <w:t>phytochemicals</w:t>
      </w:r>
      <w:proofErr w:type="spellEnd"/>
      <w:r w:rsidR="00615B52" w:rsidRPr="00922D4C">
        <w:rPr>
          <w:rFonts w:ascii="Times New Roman" w:hAnsi="Times New Roman" w:cs="Times New Roman"/>
          <w:sz w:val="20"/>
          <w:lang w:val="en-GB"/>
        </w:rPr>
        <w:t xml:space="preserve"> can be evaluated further to ascertain its potential use in the treatment of various ailments as claimed by herbalists and can as well find its relevance as a potential cheap, easy accessible and available source of local raw materials.</w:t>
      </w:r>
    </w:p>
    <w:p w:rsidR="00615B52" w:rsidRPr="00922D4C" w:rsidRDefault="00615B52" w:rsidP="00964399">
      <w:pPr>
        <w:adjustRightInd w:val="0"/>
        <w:snapToGrid w:val="0"/>
        <w:spacing w:after="0" w:line="240" w:lineRule="auto"/>
        <w:ind w:firstLine="425"/>
        <w:jc w:val="both"/>
        <w:rPr>
          <w:rFonts w:ascii="Times New Roman" w:hAnsi="Times New Roman" w:cs="Times New Roman"/>
          <w:sz w:val="20"/>
          <w:lang w:val="en-GB"/>
        </w:rPr>
      </w:pPr>
    </w:p>
    <w:p w:rsidR="00615B52" w:rsidRPr="00922D4C" w:rsidRDefault="00615B52" w:rsidP="00964399">
      <w:pPr>
        <w:adjustRightInd w:val="0"/>
        <w:snapToGrid w:val="0"/>
        <w:spacing w:after="0" w:line="240" w:lineRule="auto"/>
        <w:jc w:val="both"/>
        <w:rPr>
          <w:rFonts w:ascii="Times New Roman" w:hAnsi="Times New Roman" w:cs="Times New Roman"/>
          <w:b/>
          <w:sz w:val="20"/>
          <w:lang w:val="en-GB"/>
        </w:rPr>
      </w:pPr>
      <w:r w:rsidRPr="00922D4C">
        <w:rPr>
          <w:rFonts w:ascii="Times New Roman" w:hAnsi="Times New Roman" w:cs="Times New Roman"/>
          <w:b/>
          <w:sz w:val="20"/>
          <w:lang w:val="en-GB"/>
        </w:rPr>
        <w:t>References</w:t>
      </w:r>
    </w:p>
    <w:p w:rsidR="00F36BEB" w:rsidRPr="00922D4C" w:rsidRDefault="00F36BEB"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Abidi</w:t>
      </w:r>
      <w:proofErr w:type="spellEnd"/>
      <w:r w:rsidRPr="00922D4C">
        <w:rPr>
          <w:rFonts w:ascii="Times New Roman" w:hAnsi="Times New Roman" w:cs="Times New Roman"/>
          <w:sz w:val="20"/>
          <w:lang w:val="en-GB"/>
        </w:rPr>
        <w:t xml:space="preserve">, S.L., (2001). Chromatographic analysis of plant sterols in foods and vegetable oils. </w:t>
      </w:r>
      <w:r w:rsidRPr="00922D4C">
        <w:rPr>
          <w:rFonts w:ascii="Times New Roman" w:hAnsi="Times New Roman" w:cs="Times New Roman"/>
          <w:i/>
          <w:sz w:val="20"/>
          <w:lang w:val="en-GB"/>
        </w:rPr>
        <w:t>Journal of Chromatography 935:173-201.</w:t>
      </w:r>
    </w:p>
    <w:p w:rsidR="00B81861" w:rsidRPr="00922D4C" w:rsidRDefault="004C0906" w:rsidP="00964399">
      <w:pPr>
        <w:pStyle w:val="NoSpacing"/>
        <w:numPr>
          <w:ilvl w:val="0"/>
          <w:numId w:val="4"/>
        </w:numPr>
        <w:adjustRightInd w:val="0"/>
        <w:snapToGrid w:val="0"/>
        <w:ind w:left="425" w:hanging="425"/>
        <w:jc w:val="both"/>
        <w:rPr>
          <w:rFonts w:ascii="Times New Roman" w:hAnsi="Times New Roman" w:cs="Times New Roman"/>
          <w:i/>
          <w:sz w:val="20"/>
          <w:lang w:val="en-GB"/>
        </w:rPr>
      </w:pPr>
      <w:proofErr w:type="spellStart"/>
      <w:r w:rsidRPr="00922D4C">
        <w:rPr>
          <w:rFonts w:ascii="Times New Roman" w:hAnsi="Times New Roman" w:cs="Times New Roman"/>
          <w:sz w:val="20"/>
          <w:lang w:val="en-GB"/>
        </w:rPr>
        <w:t>Adedire</w:t>
      </w:r>
      <w:proofErr w:type="spellEnd"/>
      <w:r w:rsidRPr="00922D4C">
        <w:rPr>
          <w:rFonts w:ascii="Times New Roman" w:hAnsi="Times New Roman" w:cs="Times New Roman"/>
          <w:sz w:val="20"/>
          <w:lang w:val="en-GB"/>
        </w:rPr>
        <w:t xml:space="preserve">, C.O. and </w:t>
      </w:r>
      <w:proofErr w:type="spellStart"/>
      <w:r w:rsidRPr="00922D4C">
        <w:rPr>
          <w:rFonts w:ascii="Times New Roman" w:hAnsi="Times New Roman" w:cs="Times New Roman"/>
          <w:sz w:val="20"/>
          <w:lang w:val="en-GB"/>
        </w:rPr>
        <w:t>Ajayi</w:t>
      </w:r>
      <w:proofErr w:type="spellEnd"/>
      <w:r w:rsidRPr="00922D4C">
        <w:rPr>
          <w:rFonts w:ascii="Times New Roman" w:hAnsi="Times New Roman" w:cs="Times New Roman"/>
          <w:sz w:val="20"/>
          <w:lang w:val="en-GB"/>
        </w:rPr>
        <w:t xml:space="preserve">, O.E., (2003). Potential of Sandbox, </w:t>
      </w:r>
      <w:proofErr w:type="spellStart"/>
      <w:r w:rsidRPr="00922D4C">
        <w:rPr>
          <w:rFonts w:ascii="Times New Roman" w:hAnsi="Times New Roman" w:cs="Times New Roman"/>
          <w:i/>
          <w:sz w:val="20"/>
          <w:lang w:val="en-GB"/>
        </w:rPr>
        <w:t>Hura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sz w:val="20"/>
          <w:lang w:val="en-GB"/>
        </w:rPr>
        <w:t xml:space="preserve"> seed Oil for Protection of Cowpea Seeds from </w:t>
      </w:r>
      <w:proofErr w:type="spellStart"/>
      <w:r w:rsidRPr="00922D4C">
        <w:rPr>
          <w:rFonts w:ascii="Times New Roman" w:hAnsi="Times New Roman" w:cs="Times New Roman"/>
          <w:i/>
          <w:sz w:val="20"/>
          <w:lang w:val="en-GB"/>
        </w:rPr>
        <w:t>Callosobruchus</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Maculatus</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Fabricius</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Coleoptera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Bruchidae</w:t>
      </w:r>
      <w:proofErr w:type="spellEnd"/>
      <w:r w:rsidRPr="00922D4C">
        <w:rPr>
          <w:rFonts w:ascii="Times New Roman" w:hAnsi="Times New Roman" w:cs="Times New Roman"/>
          <w:sz w:val="20"/>
          <w:lang w:val="en-GB"/>
        </w:rPr>
        <w:t xml:space="preserve">) Infestation. </w:t>
      </w:r>
      <w:r w:rsidRPr="00922D4C">
        <w:rPr>
          <w:rFonts w:ascii="Times New Roman" w:hAnsi="Times New Roman" w:cs="Times New Roman"/>
          <w:i/>
          <w:sz w:val="20"/>
          <w:lang w:val="en-GB"/>
        </w:rPr>
        <w:t>Journal of Plant Diseases and Protection 110 (6):602-610.</w:t>
      </w:r>
    </w:p>
    <w:p w:rsidR="004C0906" w:rsidRPr="00922D4C" w:rsidRDefault="004C0906" w:rsidP="00964399">
      <w:pPr>
        <w:pStyle w:val="NoSpacing"/>
        <w:numPr>
          <w:ilvl w:val="0"/>
          <w:numId w:val="4"/>
        </w:numPr>
        <w:adjustRightInd w:val="0"/>
        <w:snapToGrid w:val="0"/>
        <w:ind w:left="425" w:hanging="425"/>
        <w:jc w:val="both"/>
        <w:rPr>
          <w:rFonts w:ascii="Times New Roman" w:hAnsi="Times New Roman" w:cs="Times New Roman"/>
          <w:i/>
          <w:sz w:val="20"/>
          <w:lang w:val="en-GB"/>
        </w:rPr>
      </w:pPr>
      <w:r w:rsidRPr="00922D4C">
        <w:rPr>
          <w:rFonts w:ascii="Times New Roman" w:hAnsi="Times New Roman" w:cs="Times New Roman"/>
          <w:sz w:val="20"/>
          <w:lang w:val="en-GB"/>
        </w:rPr>
        <w:t>Bajaj, Y.P.S., (1988). Biotechnology in Agriculture and Forestry. Springer-</w:t>
      </w:r>
      <w:proofErr w:type="spellStart"/>
      <w:r w:rsidRPr="00922D4C">
        <w:rPr>
          <w:rFonts w:ascii="Times New Roman" w:hAnsi="Times New Roman" w:cs="Times New Roman"/>
          <w:sz w:val="20"/>
          <w:lang w:val="en-GB"/>
        </w:rPr>
        <w:t>Verlag</w:t>
      </w:r>
      <w:proofErr w:type="spellEnd"/>
      <w:r w:rsidRPr="00922D4C">
        <w:rPr>
          <w:rFonts w:ascii="Times New Roman" w:hAnsi="Times New Roman" w:cs="Times New Roman"/>
          <w:sz w:val="20"/>
          <w:lang w:val="en-GB"/>
        </w:rPr>
        <w:t xml:space="preserve"> Berlin Heidelberg New York. Pp 2-80.</w:t>
      </w:r>
    </w:p>
    <w:p w:rsidR="004C0906" w:rsidRPr="00922D4C" w:rsidRDefault="004C0906" w:rsidP="00964399">
      <w:pPr>
        <w:pStyle w:val="NoSpacing"/>
        <w:numPr>
          <w:ilvl w:val="0"/>
          <w:numId w:val="4"/>
        </w:numPr>
        <w:adjustRightInd w:val="0"/>
        <w:snapToGrid w:val="0"/>
        <w:ind w:left="425" w:hanging="425"/>
        <w:jc w:val="both"/>
        <w:rPr>
          <w:rFonts w:ascii="Times New Roman" w:hAnsi="Times New Roman" w:cs="Times New Roman"/>
          <w:i/>
          <w:sz w:val="20"/>
          <w:lang w:val="en-GB"/>
        </w:rPr>
      </w:pPr>
      <w:r w:rsidRPr="00922D4C">
        <w:rPr>
          <w:rFonts w:ascii="Times New Roman" w:hAnsi="Times New Roman" w:cs="Times New Roman"/>
          <w:sz w:val="20"/>
        </w:rPr>
        <w:t xml:space="preserve">Barbieri,L; Falasca, A; Franceschi,C; Licastro,F; Rossi,F and Stripe, F., (1983). Purification and properties of two lectins from the latex of Euphorbiaceous plants </w:t>
      </w:r>
      <w:r w:rsidRPr="00922D4C">
        <w:rPr>
          <w:rFonts w:ascii="Times New Roman" w:hAnsi="Times New Roman" w:cs="Times New Roman"/>
          <w:i/>
          <w:sz w:val="20"/>
        </w:rPr>
        <w:t>Hura crepitans</w:t>
      </w:r>
      <w:r w:rsidRPr="00922D4C">
        <w:rPr>
          <w:rFonts w:ascii="Times New Roman" w:hAnsi="Times New Roman" w:cs="Times New Roman"/>
          <w:sz w:val="20"/>
        </w:rPr>
        <w:t xml:space="preserve"> and </w:t>
      </w:r>
      <w:r w:rsidRPr="00922D4C">
        <w:rPr>
          <w:rFonts w:ascii="Times New Roman" w:hAnsi="Times New Roman" w:cs="Times New Roman"/>
          <w:i/>
          <w:sz w:val="20"/>
        </w:rPr>
        <w:t>Euphorbia characias. Biochem. J.215:433-439</w:t>
      </w:r>
    </w:p>
    <w:p w:rsidR="007C49BE" w:rsidRPr="00922D4C" w:rsidRDefault="007C49BE"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Boutanaev</w:t>
      </w:r>
      <w:proofErr w:type="spellEnd"/>
      <w:r w:rsidRPr="00922D4C">
        <w:rPr>
          <w:rFonts w:ascii="Times New Roman" w:hAnsi="Times New Roman" w:cs="Times New Roman"/>
          <w:sz w:val="20"/>
          <w:lang w:val="en-GB"/>
        </w:rPr>
        <w:t xml:space="preserve">, A. M; Moses, T; </w:t>
      </w:r>
      <w:proofErr w:type="spellStart"/>
      <w:r w:rsidRPr="00922D4C">
        <w:rPr>
          <w:rFonts w:ascii="Times New Roman" w:hAnsi="Times New Roman" w:cs="Times New Roman"/>
          <w:sz w:val="20"/>
          <w:lang w:val="en-GB"/>
        </w:rPr>
        <w:t>Zi</w:t>
      </w:r>
      <w:proofErr w:type="spellEnd"/>
      <w:r w:rsidRPr="00922D4C">
        <w:rPr>
          <w:rFonts w:ascii="Times New Roman" w:hAnsi="Times New Roman" w:cs="Times New Roman"/>
          <w:sz w:val="20"/>
          <w:lang w:val="en-GB"/>
        </w:rPr>
        <w:t xml:space="preserve">, J; Nelson, D. R; </w:t>
      </w:r>
      <w:proofErr w:type="spellStart"/>
      <w:r w:rsidRPr="00922D4C">
        <w:rPr>
          <w:rFonts w:ascii="Times New Roman" w:hAnsi="Times New Roman" w:cs="Times New Roman"/>
          <w:sz w:val="20"/>
          <w:lang w:val="en-GB"/>
        </w:rPr>
        <w:t>Mugford</w:t>
      </w:r>
      <w:proofErr w:type="spellEnd"/>
      <w:r w:rsidRPr="00922D4C">
        <w:rPr>
          <w:rFonts w:ascii="Times New Roman" w:hAnsi="Times New Roman" w:cs="Times New Roman"/>
          <w:sz w:val="20"/>
          <w:lang w:val="en-GB"/>
        </w:rPr>
        <w:t xml:space="preserve">, S. T; Peters, R. J; </w:t>
      </w:r>
      <w:proofErr w:type="spellStart"/>
      <w:r w:rsidRPr="00922D4C">
        <w:rPr>
          <w:rFonts w:ascii="Times New Roman" w:hAnsi="Times New Roman" w:cs="Times New Roman"/>
          <w:sz w:val="20"/>
          <w:lang w:val="en-GB"/>
        </w:rPr>
        <w:t>Osbourn</w:t>
      </w:r>
      <w:proofErr w:type="spellEnd"/>
      <w:r w:rsidRPr="00922D4C">
        <w:rPr>
          <w:rFonts w:ascii="Times New Roman" w:hAnsi="Times New Roman" w:cs="Times New Roman"/>
          <w:sz w:val="20"/>
          <w:lang w:val="en-GB"/>
        </w:rPr>
        <w:t xml:space="preserve">, A, (2015). Investigation of </w:t>
      </w:r>
      <w:proofErr w:type="spellStart"/>
      <w:r w:rsidRPr="00922D4C">
        <w:rPr>
          <w:rFonts w:ascii="Times New Roman" w:hAnsi="Times New Roman" w:cs="Times New Roman"/>
          <w:sz w:val="20"/>
          <w:lang w:val="en-GB"/>
        </w:rPr>
        <w:t>terpene</w:t>
      </w:r>
      <w:proofErr w:type="spellEnd"/>
      <w:r w:rsidRPr="00922D4C">
        <w:rPr>
          <w:rFonts w:ascii="Times New Roman" w:hAnsi="Times New Roman" w:cs="Times New Roman"/>
          <w:sz w:val="20"/>
          <w:lang w:val="en-GB"/>
        </w:rPr>
        <w:t xml:space="preserve"> diversification across multiple sequenced plant genomes. Proc. </w:t>
      </w:r>
      <w:proofErr w:type="spellStart"/>
      <w:r w:rsidRPr="00922D4C">
        <w:rPr>
          <w:rFonts w:ascii="Times New Roman" w:hAnsi="Times New Roman" w:cs="Times New Roman"/>
          <w:sz w:val="20"/>
          <w:lang w:val="en-GB"/>
        </w:rPr>
        <w:t>Natt</w:t>
      </w:r>
      <w:proofErr w:type="spellEnd"/>
      <w:r w:rsidRPr="00922D4C">
        <w:rPr>
          <w:rFonts w:ascii="Times New Roman" w:hAnsi="Times New Roman" w:cs="Times New Roman"/>
          <w:sz w:val="20"/>
          <w:lang w:val="en-GB"/>
        </w:rPr>
        <w:t>. Acad. Sci. 112 (1): E81 – E88.</w:t>
      </w:r>
    </w:p>
    <w:p w:rsidR="00B81861" w:rsidRPr="00922D4C" w:rsidRDefault="00F36BEB" w:rsidP="00964399">
      <w:pPr>
        <w:pStyle w:val="NoSpacing"/>
        <w:numPr>
          <w:ilvl w:val="0"/>
          <w:numId w:val="4"/>
        </w:numPr>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lang w:val="en-GB"/>
        </w:rPr>
        <w:t>Bowman,</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J.</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M.;</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Braxton,</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M.</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S.;</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Churchill,</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M.</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A.; </w:t>
      </w:r>
      <w:proofErr w:type="spellStart"/>
      <w:r w:rsidRPr="00922D4C">
        <w:rPr>
          <w:rFonts w:ascii="Times New Roman" w:hAnsi="Times New Roman" w:cs="Times New Roman"/>
          <w:sz w:val="20"/>
          <w:lang w:val="en-GB"/>
        </w:rPr>
        <w:t>Hellie</w:t>
      </w:r>
      <w:proofErr w:type="spellEnd"/>
      <w:r w:rsidRPr="00922D4C">
        <w:rPr>
          <w:rFonts w:ascii="Times New Roman" w:hAnsi="Times New Roman" w:cs="Times New Roman"/>
          <w:sz w:val="20"/>
          <w:lang w:val="en-GB"/>
        </w:rPr>
        <w:t>, J.</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D.;</w:t>
      </w:r>
      <w:r w:rsidR="00964399">
        <w:rPr>
          <w:rFonts w:ascii="Times New Roman" w:hAnsi="Times New Roman" w:cs="Times New Roman" w:hint="eastAsia"/>
          <w:sz w:val="20"/>
          <w:lang w:val="en-GB" w:eastAsia="zh-CN"/>
        </w:rPr>
        <w:t xml:space="preserve"> </w:t>
      </w:r>
      <w:proofErr w:type="spellStart"/>
      <w:r w:rsidRPr="00922D4C">
        <w:rPr>
          <w:rFonts w:ascii="Times New Roman" w:hAnsi="Times New Roman" w:cs="Times New Roman"/>
          <w:sz w:val="20"/>
          <w:lang w:val="en-GB"/>
        </w:rPr>
        <w:t>Starrett</w:t>
      </w:r>
      <w:proofErr w:type="spellEnd"/>
      <w:r w:rsidRPr="00922D4C">
        <w:rPr>
          <w:rFonts w:ascii="Times New Roman" w:hAnsi="Times New Roman" w:cs="Times New Roman"/>
          <w:sz w:val="20"/>
          <w:lang w:val="en-GB"/>
        </w:rPr>
        <w:t xml:space="preserve">, S.J.; </w:t>
      </w:r>
      <w:proofErr w:type="spellStart"/>
      <w:r w:rsidRPr="00922D4C">
        <w:rPr>
          <w:rFonts w:ascii="Times New Roman" w:hAnsi="Times New Roman" w:cs="Times New Roman"/>
          <w:sz w:val="20"/>
          <w:lang w:val="en-GB"/>
        </w:rPr>
        <w:t>Causby</w:t>
      </w:r>
      <w:proofErr w:type="spellEnd"/>
      <w:r w:rsidRPr="00922D4C">
        <w:rPr>
          <w:rFonts w:ascii="Times New Roman" w:hAnsi="Times New Roman" w:cs="Times New Roman"/>
          <w:sz w:val="20"/>
          <w:lang w:val="en-GB"/>
        </w:rPr>
        <w:t>, G.Y.;</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Ellis, D.J.; Ensley, S.D.; Maness, S.J.; Meyers,</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C.D.; Sellers, J.R.; </w:t>
      </w:r>
      <w:proofErr w:type="spellStart"/>
      <w:r w:rsidRPr="00922D4C">
        <w:rPr>
          <w:rFonts w:ascii="Times New Roman" w:hAnsi="Times New Roman" w:cs="Times New Roman"/>
          <w:sz w:val="20"/>
          <w:lang w:val="en-GB"/>
        </w:rPr>
        <w:t>Hua</w:t>
      </w:r>
      <w:proofErr w:type="spellEnd"/>
      <w:r w:rsidRPr="00922D4C">
        <w:rPr>
          <w:rFonts w:ascii="Times New Roman" w:hAnsi="Times New Roman" w:cs="Times New Roman"/>
          <w:sz w:val="20"/>
          <w:lang w:val="en-GB"/>
        </w:rPr>
        <w:t>, Y.;</w:t>
      </w:r>
      <w:r w:rsidR="00964399">
        <w:rPr>
          <w:rFonts w:ascii="Times New Roman" w:hAnsi="Times New Roman" w:cs="Times New Roman" w:hint="eastAsia"/>
          <w:sz w:val="20"/>
          <w:lang w:val="en-GB" w:eastAsia="zh-CN"/>
        </w:rPr>
        <w:t xml:space="preserve"> </w:t>
      </w:r>
      <w:proofErr w:type="spellStart"/>
      <w:r w:rsidRPr="00922D4C">
        <w:rPr>
          <w:rFonts w:ascii="Times New Roman" w:hAnsi="Times New Roman" w:cs="Times New Roman"/>
          <w:sz w:val="20"/>
          <w:lang w:val="en-GB"/>
        </w:rPr>
        <w:t>Woosley</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R.S.; and Butcher,</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D.J., (1997). Extraction methods for the isolation of </w:t>
      </w:r>
      <w:proofErr w:type="spellStart"/>
      <w:r w:rsidRPr="00922D4C">
        <w:rPr>
          <w:rFonts w:ascii="Times New Roman" w:hAnsi="Times New Roman" w:cs="Times New Roman"/>
          <w:sz w:val="20"/>
          <w:lang w:val="en-GB"/>
        </w:rPr>
        <w:t>terpenes</w:t>
      </w:r>
      <w:proofErr w:type="spellEnd"/>
      <w:r w:rsidRPr="00922D4C">
        <w:rPr>
          <w:rFonts w:ascii="Times New Roman" w:hAnsi="Times New Roman" w:cs="Times New Roman"/>
          <w:sz w:val="20"/>
          <w:lang w:val="en-GB"/>
        </w:rPr>
        <w:t xml:space="preserve"> from plant tissue and subsequent determination by gas </w:t>
      </w:r>
      <w:r w:rsidRPr="00922D4C">
        <w:rPr>
          <w:rFonts w:ascii="Times New Roman" w:hAnsi="Times New Roman" w:cs="Times New Roman"/>
          <w:sz w:val="20"/>
          <w:lang w:val="en-GB"/>
        </w:rPr>
        <w:lastRenderedPageBreak/>
        <w:t xml:space="preserve">chromatography. </w:t>
      </w:r>
      <w:proofErr w:type="spellStart"/>
      <w:r w:rsidRPr="00922D4C">
        <w:rPr>
          <w:rFonts w:ascii="Times New Roman" w:hAnsi="Times New Roman" w:cs="Times New Roman"/>
          <w:i/>
          <w:sz w:val="20"/>
          <w:lang w:val="en-GB"/>
        </w:rPr>
        <w:t>Microchemical</w:t>
      </w:r>
      <w:proofErr w:type="spellEnd"/>
      <w:r w:rsidRPr="00922D4C">
        <w:rPr>
          <w:rFonts w:ascii="Times New Roman" w:hAnsi="Times New Roman" w:cs="Times New Roman"/>
          <w:i/>
          <w:sz w:val="20"/>
          <w:lang w:val="en-GB"/>
        </w:rPr>
        <w:t xml:space="preserve"> Journal 56(1):10-18.</w:t>
      </w:r>
    </w:p>
    <w:p w:rsidR="00267FCE" w:rsidRPr="00922D4C" w:rsidRDefault="004C0906" w:rsidP="00964399">
      <w:pPr>
        <w:pStyle w:val="NoSpacing"/>
        <w:numPr>
          <w:ilvl w:val="0"/>
          <w:numId w:val="4"/>
        </w:numPr>
        <w:adjustRightInd w:val="0"/>
        <w:snapToGrid w:val="0"/>
        <w:ind w:left="425" w:hanging="425"/>
        <w:jc w:val="both"/>
        <w:rPr>
          <w:rFonts w:ascii="Times New Roman" w:hAnsi="Times New Roman" w:cs="Times New Roman"/>
          <w:i/>
          <w:sz w:val="20"/>
          <w:lang w:val="en-GB"/>
        </w:rPr>
      </w:pPr>
      <w:r w:rsidRPr="00922D4C">
        <w:rPr>
          <w:rFonts w:ascii="Times New Roman" w:hAnsi="Times New Roman" w:cs="Times New Roman"/>
          <w:sz w:val="20"/>
          <w:lang w:val="en-GB"/>
        </w:rPr>
        <w:t>David,</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O.M.; </w:t>
      </w:r>
      <w:proofErr w:type="spellStart"/>
      <w:r w:rsidRPr="00922D4C">
        <w:rPr>
          <w:rFonts w:ascii="Times New Roman" w:hAnsi="Times New Roman" w:cs="Times New Roman"/>
          <w:sz w:val="20"/>
          <w:lang w:val="en-GB"/>
        </w:rPr>
        <w:t>Ojo</w:t>
      </w:r>
      <w:proofErr w:type="spellEnd"/>
      <w:r w:rsidRPr="00922D4C">
        <w:rPr>
          <w:rFonts w:ascii="Times New Roman" w:hAnsi="Times New Roman" w:cs="Times New Roman"/>
          <w:sz w:val="20"/>
          <w:lang w:val="en-GB"/>
        </w:rPr>
        <w:t xml:space="preserve">, O.O.; </w:t>
      </w:r>
      <w:proofErr w:type="spellStart"/>
      <w:r w:rsidRPr="00922D4C">
        <w:rPr>
          <w:rFonts w:ascii="Times New Roman" w:hAnsi="Times New Roman" w:cs="Times New Roman"/>
          <w:sz w:val="20"/>
          <w:lang w:val="en-GB"/>
        </w:rPr>
        <w:t>Olumekun</w:t>
      </w:r>
      <w:proofErr w:type="gramStart"/>
      <w:r w:rsidRPr="00922D4C">
        <w:rPr>
          <w:rFonts w:ascii="Times New Roman" w:hAnsi="Times New Roman" w:cs="Times New Roman"/>
          <w:sz w:val="20"/>
          <w:lang w:val="en-GB"/>
        </w:rPr>
        <w:t>,V.O</w:t>
      </w:r>
      <w:proofErr w:type="spellEnd"/>
      <w:proofErr w:type="gramEnd"/>
      <w:r w:rsidRPr="00922D4C">
        <w:rPr>
          <w:rFonts w:ascii="Times New Roman" w:hAnsi="Times New Roman" w:cs="Times New Roman"/>
          <w:sz w:val="20"/>
          <w:lang w:val="en-GB"/>
        </w:rPr>
        <w:t xml:space="preserve">.; and </w:t>
      </w:r>
      <w:proofErr w:type="spellStart"/>
      <w:r w:rsidRPr="00922D4C">
        <w:rPr>
          <w:rFonts w:ascii="Times New Roman" w:hAnsi="Times New Roman" w:cs="Times New Roman"/>
          <w:sz w:val="20"/>
          <w:lang w:val="en-GB"/>
        </w:rPr>
        <w:t>Famurewa,O</w:t>
      </w:r>
      <w:proofErr w:type="spellEnd"/>
      <w:r w:rsidRPr="00922D4C">
        <w:rPr>
          <w:rFonts w:ascii="Times New Roman" w:hAnsi="Times New Roman" w:cs="Times New Roman"/>
          <w:sz w:val="20"/>
          <w:lang w:val="en-GB"/>
        </w:rPr>
        <w:t xml:space="preserve">.,(2014). Antimicrobial Activities of Essential Oils from </w:t>
      </w:r>
      <w:proofErr w:type="spellStart"/>
      <w:r w:rsidRPr="00922D4C">
        <w:rPr>
          <w:rFonts w:ascii="Times New Roman" w:hAnsi="Times New Roman" w:cs="Times New Roman"/>
          <w:i/>
          <w:sz w:val="20"/>
          <w:lang w:val="en-GB"/>
        </w:rPr>
        <w:t>Hura</w:t>
      </w:r>
      <w:proofErr w:type="spellEnd"/>
      <w:r w:rsidRPr="00922D4C">
        <w:rPr>
          <w:rFonts w:ascii="Times New Roman" w:hAnsi="Times New Roman" w:cs="Times New Roman"/>
          <w:i/>
          <w:sz w:val="20"/>
          <w:lang w:val="en-GB"/>
        </w:rPr>
        <w:t xml:space="preserve"> </w:t>
      </w:r>
      <w:proofErr w:type="spellStart"/>
      <w:proofErr w:type="gramStart"/>
      <w:r w:rsidRPr="00922D4C">
        <w:rPr>
          <w:rFonts w:ascii="Times New Roman" w:hAnsi="Times New Roman" w:cs="Times New Roman"/>
          <w:i/>
          <w:sz w:val="20"/>
          <w:lang w:val="en-GB"/>
        </w:rPr>
        <w:t>crepitans</w:t>
      </w:r>
      <w:proofErr w:type="spellEnd"/>
      <w:r w:rsidRPr="00922D4C">
        <w:rPr>
          <w:rFonts w:ascii="Times New Roman" w:hAnsi="Times New Roman" w:cs="Times New Roman"/>
          <w:i/>
          <w:sz w:val="20"/>
          <w:lang w:val="en-GB"/>
        </w:rPr>
        <w:t>(</w:t>
      </w:r>
      <w:proofErr w:type="gramEnd"/>
      <w:r w:rsidRPr="00922D4C">
        <w:rPr>
          <w:rFonts w:ascii="Times New Roman" w:hAnsi="Times New Roman" w:cs="Times New Roman"/>
          <w:i/>
          <w:sz w:val="20"/>
          <w:lang w:val="en-GB"/>
        </w:rPr>
        <w:t>L)</w:t>
      </w:r>
      <w:r w:rsidRPr="00922D4C">
        <w:rPr>
          <w:rFonts w:ascii="Times New Roman" w:hAnsi="Times New Roman" w:cs="Times New Roman"/>
          <w:sz w:val="20"/>
          <w:lang w:val="en-GB"/>
        </w:rPr>
        <w:t xml:space="preserve">, </w:t>
      </w:r>
      <w:proofErr w:type="spellStart"/>
      <w:r w:rsidRPr="00922D4C">
        <w:rPr>
          <w:rFonts w:ascii="Times New Roman" w:hAnsi="Times New Roman" w:cs="Times New Roman"/>
          <w:i/>
          <w:sz w:val="20"/>
          <w:lang w:val="en-GB"/>
        </w:rPr>
        <w:t>Monodora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myristica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sz w:val="20"/>
          <w:lang w:val="en-GB"/>
        </w:rPr>
        <w:t>Gaertn</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Dunal</w:t>
      </w:r>
      <w:proofErr w:type="spellEnd"/>
      <w:r w:rsidRPr="00922D4C">
        <w:rPr>
          <w:rFonts w:ascii="Times New Roman" w:hAnsi="Times New Roman" w:cs="Times New Roman"/>
          <w:sz w:val="20"/>
          <w:lang w:val="en-GB"/>
        </w:rPr>
        <w:t xml:space="preserve">) and </w:t>
      </w:r>
      <w:proofErr w:type="spellStart"/>
      <w:r w:rsidRPr="00922D4C">
        <w:rPr>
          <w:rFonts w:ascii="Times New Roman" w:hAnsi="Times New Roman" w:cs="Times New Roman"/>
          <w:i/>
          <w:sz w:val="20"/>
          <w:lang w:val="en-GB"/>
        </w:rPr>
        <w:t>Xylopia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aethiopica</w:t>
      </w:r>
      <w:proofErr w:type="spellEnd"/>
      <w:r w:rsidRPr="00922D4C">
        <w:rPr>
          <w:rFonts w:ascii="Times New Roman" w:hAnsi="Times New Roman" w:cs="Times New Roman"/>
          <w:i/>
          <w:sz w:val="20"/>
          <w:lang w:val="en-GB"/>
        </w:rPr>
        <w:t xml:space="preserve"> </w:t>
      </w:r>
      <w:r w:rsidRPr="00922D4C">
        <w:rPr>
          <w:rFonts w:ascii="Times New Roman" w:hAnsi="Times New Roman" w:cs="Times New Roman"/>
          <w:sz w:val="20"/>
          <w:lang w:val="en-GB"/>
        </w:rPr>
        <w:t>(</w:t>
      </w:r>
      <w:proofErr w:type="spellStart"/>
      <w:r w:rsidRPr="00922D4C">
        <w:rPr>
          <w:rFonts w:ascii="Times New Roman" w:hAnsi="Times New Roman" w:cs="Times New Roman"/>
          <w:sz w:val="20"/>
          <w:lang w:val="en-GB"/>
        </w:rPr>
        <w:t>Dunal</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A.Rich</w:t>
      </w:r>
      <w:proofErr w:type="spellEnd"/>
      <w:r w:rsidRPr="00922D4C">
        <w:rPr>
          <w:rFonts w:ascii="Times New Roman" w:hAnsi="Times New Roman" w:cs="Times New Roman"/>
          <w:sz w:val="20"/>
          <w:lang w:val="en-GB"/>
        </w:rPr>
        <w:t xml:space="preserve">) Seeds. </w:t>
      </w:r>
      <w:r w:rsidRPr="00922D4C">
        <w:rPr>
          <w:rFonts w:ascii="Times New Roman" w:hAnsi="Times New Roman" w:cs="Times New Roman"/>
          <w:i/>
          <w:sz w:val="20"/>
          <w:lang w:val="en-GB"/>
        </w:rPr>
        <w:t>British Journal of Applied Science &amp; Technology 4(23):3332-3341.</w:t>
      </w:r>
    </w:p>
    <w:p w:rsidR="00615B52" w:rsidRPr="00922D4C" w:rsidRDefault="00615B52" w:rsidP="00964399">
      <w:pPr>
        <w:pStyle w:val="NoSpacing"/>
        <w:numPr>
          <w:ilvl w:val="0"/>
          <w:numId w:val="4"/>
        </w:numPr>
        <w:adjustRightInd w:val="0"/>
        <w:snapToGrid w:val="0"/>
        <w:ind w:left="425" w:hanging="425"/>
        <w:jc w:val="both"/>
        <w:rPr>
          <w:rFonts w:ascii="Times New Roman" w:hAnsi="Times New Roman" w:cs="Times New Roman"/>
          <w:i/>
          <w:sz w:val="20"/>
          <w:lang w:val="en-GB"/>
        </w:rPr>
      </w:pPr>
      <w:proofErr w:type="spellStart"/>
      <w:r w:rsidRPr="00922D4C">
        <w:rPr>
          <w:rFonts w:ascii="Times New Roman" w:hAnsi="Times New Roman" w:cs="Times New Roman"/>
          <w:sz w:val="20"/>
          <w:lang w:val="en-GB"/>
        </w:rPr>
        <w:t>Donnapee</w:t>
      </w:r>
      <w:proofErr w:type="spellEnd"/>
      <w:r w:rsidRPr="00922D4C">
        <w:rPr>
          <w:rFonts w:ascii="Times New Roman" w:hAnsi="Times New Roman" w:cs="Times New Roman"/>
          <w:sz w:val="20"/>
          <w:lang w:val="en-GB"/>
        </w:rPr>
        <w:t xml:space="preserve">, S; </w:t>
      </w:r>
      <w:proofErr w:type="spellStart"/>
      <w:r w:rsidRPr="00922D4C">
        <w:rPr>
          <w:rFonts w:ascii="Times New Roman" w:hAnsi="Times New Roman" w:cs="Times New Roman"/>
          <w:sz w:val="20"/>
          <w:lang w:val="en-GB"/>
        </w:rPr>
        <w:t>li</w:t>
      </w:r>
      <w:proofErr w:type="spellEnd"/>
      <w:r w:rsidRPr="00922D4C">
        <w:rPr>
          <w:rFonts w:ascii="Times New Roman" w:hAnsi="Times New Roman" w:cs="Times New Roman"/>
          <w:sz w:val="20"/>
          <w:lang w:val="en-GB"/>
        </w:rPr>
        <w:t xml:space="preserve">, J; Yang, </w:t>
      </w:r>
      <w:r w:rsidR="00477EB2" w:rsidRPr="00922D4C">
        <w:rPr>
          <w:rFonts w:ascii="Times New Roman" w:hAnsi="Times New Roman" w:cs="Times New Roman"/>
          <w:sz w:val="20"/>
          <w:lang w:val="en-GB"/>
        </w:rPr>
        <w:t>X</w:t>
      </w:r>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Ge</w:t>
      </w:r>
      <w:proofErr w:type="spellEnd"/>
      <w:r w:rsidRPr="00922D4C">
        <w:rPr>
          <w:rFonts w:ascii="Times New Roman" w:hAnsi="Times New Roman" w:cs="Times New Roman"/>
          <w:sz w:val="20"/>
          <w:lang w:val="en-GB"/>
        </w:rPr>
        <w:t>, A</w:t>
      </w:r>
      <w:r w:rsidR="00477EB2" w:rsidRPr="00922D4C">
        <w:rPr>
          <w:rFonts w:ascii="Times New Roman" w:hAnsi="Times New Roman" w:cs="Times New Roman"/>
          <w:sz w:val="20"/>
          <w:lang w:val="en-GB"/>
        </w:rPr>
        <w:t xml:space="preserve">. H; </w:t>
      </w:r>
      <w:proofErr w:type="spellStart"/>
      <w:r w:rsidR="00477EB2" w:rsidRPr="00922D4C">
        <w:rPr>
          <w:rFonts w:ascii="Times New Roman" w:hAnsi="Times New Roman" w:cs="Times New Roman"/>
          <w:sz w:val="20"/>
          <w:lang w:val="en-GB"/>
        </w:rPr>
        <w:t>Donkor</w:t>
      </w:r>
      <w:proofErr w:type="spellEnd"/>
      <w:r w:rsidR="00477EB2" w:rsidRPr="00922D4C">
        <w:rPr>
          <w:rFonts w:ascii="Times New Roman" w:hAnsi="Times New Roman" w:cs="Times New Roman"/>
          <w:sz w:val="20"/>
          <w:lang w:val="en-GB"/>
        </w:rPr>
        <w:t>, P. O; and Chang, Y</w:t>
      </w:r>
      <w:r w:rsidRPr="00922D4C">
        <w:rPr>
          <w:rFonts w:ascii="Times New Roman" w:hAnsi="Times New Roman" w:cs="Times New Roman"/>
          <w:sz w:val="20"/>
          <w:lang w:val="en-GB"/>
        </w:rPr>
        <w:t xml:space="preserve">, (2014) </w:t>
      </w:r>
      <w:proofErr w:type="spellStart"/>
      <w:r w:rsidRPr="00922D4C">
        <w:rPr>
          <w:rFonts w:ascii="Times New Roman" w:hAnsi="Times New Roman" w:cs="Times New Roman"/>
          <w:sz w:val="20"/>
          <w:lang w:val="en-GB"/>
        </w:rPr>
        <w:t>Cuseuta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Chinesis</w:t>
      </w:r>
      <w:proofErr w:type="spellEnd"/>
      <w:r w:rsidRPr="00922D4C">
        <w:rPr>
          <w:rFonts w:ascii="Times New Roman" w:hAnsi="Times New Roman" w:cs="Times New Roman"/>
          <w:sz w:val="20"/>
          <w:lang w:val="en-GB"/>
        </w:rPr>
        <w:t xml:space="preserve">: A Systematic Review of </w:t>
      </w:r>
      <w:proofErr w:type="spellStart"/>
      <w:r w:rsidRPr="00922D4C">
        <w:rPr>
          <w:rFonts w:ascii="Times New Roman" w:hAnsi="Times New Roman" w:cs="Times New Roman"/>
          <w:sz w:val="20"/>
          <w:lang w:val="en-GB"/>
        </w:rPr>
        <w:t>Ethnopharmacology</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Phytochemistry</w:t>
      </w:r>
      <w:proofErr w:type="spellEnd"/>
      <w:r w:rsidRPr="00922D4C">
        <w:rPr>
          <w:rFonts w:ascii="Times New Roman" w:hAnsi="Times New Roman" w:cs="Times New Roman"/>
          <w:sz w:val="20"/>
          <w:lang w:val="en-GB"/>
        </w:rPr>
        <w:t xml:space="preserve"> and Pharmacology of an important traditional herbal medicine. </w:t>
      </w:r>
      <w:r w:rsidR="00E0227A" w:rsidRPr="00922D4C">
        <w:rPr>
          <w:rFonts w:ascii="Times New Roman" w:hAnsi="Times New Roman" w:cs="Times New Roman"/>
          <w:sz w:val="20"/>
          <w:lang w:val="en-GB"/>
        </w:rPr>
        <w:t xml:space="preserve">J. </w:t>
      </w:r>
      <w:proofErr w:type="spellStart"/>
      <w:r w:rsidR="00E0227A" w:rsidRPr="00922D4C">
        <w:rPr>
          <w:rFonts w:ascii="Times New Roman" w:hAnsi="Times New Roman" w:cs="Times New Roman"/>
          <w:sz w:val="20"/>
          <w:lang w:val="en-GB"/>
        </w:rPr>
        <w:t>Ethnopharmacol</w:t>
      </w:r>
      <w:proofErr w:type="spellEnd"/>
      <w:r w:rsidR="00E0227A" w:rsidRPr="00922D4C">
        <w:rPr>
          <w:rFonts w:ascii="Times New Roman" w:hAnsi="Times New Roman" w:cs="Times New Roman"/>
          <w:sz w:val="20"/>
          <w:lang w:val="en-GB"/>
        </w:rPr>
        <w:t>. 157</w:t>
      </w:r>
      <w:r w:rsidR="00477EB2" w:rsidRPr="00922D4C">
        <w:rPr>
          <w:rFonts w:ascii="Times New Roman" w:hAnsi="Times New Roman" w:cs="Times New Roman"/>
          <w:sz w:val="20"/>
          <w:lang w:val="en-GB"/>
        </w:rPr>
        <w:t xml:space="preserve"> </w:t>
      </w:r>
      <w:r w:rsidR="00E0227A" w:rsidRPr="00922D4C">
        <w:rPr>
          <w:rFonts w:ascii="Times New Roman" w:hAnsi="Times New Roman" w:cs="Times New Roman"/>
          <w:sz w:val="20"/>
          <w:lang w:val="en-GB"/>
        </w:rPr>
        <w:t>(c): 292 – 308.</w:t>
      </w:r>
    </w:p>
    <w:p w:rsidR="00F36BEB" w:rsidRPr="00922D4C" w:rsidRDefault="00F36BEB" w:rsidP="00964399">
      <w:pPr>
        <w:pStyle w:val="NoSpacing"/>
        <w:numPr>
          <w:ilvl w:val="0"/>
          <w:numId w:val="4"/>
        </w:numPr>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rPr>
        <w:t>Duke, J.A., (1985). Handbook of medicinal herbs.  CRC Press, Boca Raton, Florida. Pp 677.</w:t>
      </w:r>
    </w:p>
    <w:p w:rsidR="00F36BEB" w:rsidRPr="00922D4C" w:rsidRDefault="00F36BEB"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Elekwa</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Iheanyichukwu</w:t>
      </w:r>
      <w:proofErr w:type="spellEnd"/>
      <w:r w:rsidRPr="00922D4C">
        <w:rPr>
          <w:rFonts w:ascii="Times New Roman" w:hAnsi="Times New Roman" w:cs="Times New Roman"/>
          <w:sz w:val="20"/>
          <w:lang w:val="en-GB"/>
        </w:rPr>
        <w:t>, (2015). Plants: Man’ Friend Indeed. 19</w:t>
      </w:r>
      <w:r w:rsidRPr="00922D4C">
        <w:rPr>
          <w:rFonts w:ascii="Times New Roman" w:hAnsi="Times New Roman" w:cs="Times New Roman"/>
          <w:sz w:val="20"/>
          <w:vertAlign w:val="superscript"/>
          <w:lang w:val="en-GB"/>
        </w:rPr>
        <w:t xml:space="preserve">th </w:t>
      </w:r>
      <w:r w:rsidRPr="00922D4C">
        <w:rPr>
          <w:rFonts w:ascii="Times New Roman" w:hAnsi="Times New Roman" w:cs="Times New Roman"/>
          <w:sz w:val="20"/>
          <w:lang w:val="en-GB"/>
        </w:rPr>
        <w:t xml:space="preserve">Inaugural Lecture, </w:t>
      </w:r>
      <w:proofErr w:type="spellStart"/>
      <w:r w:rsidRPr="00922D4C">
        <w:rPr>
          <w:rFonts w:ascii="Times New Roman" w:hAnsi="Times New Roman" w:cs="Times New Roman"/>
          <w:sz w:val="20"/>
          <w:lang w:val="en-GB"/>
        </w:rPr>
        <w:t>Abia</w:t>
      </w:r>
      <w:proofErr w:type="spellEnd"/>
      <w:r w:rsidRPr="00922D4C">
        <w:rPr>
          <w:rFonts w:ascii="Times New Roman" w:hAnsi="Times New Roman" w:cs="Times New Roman"/>
          <w:sz w:val="20"/>
          <w:lang w:val="en-GB"/>
        </w:rPr>
        <w:t xml:space="preserve"> State University, </w:t>
      </w:r>
      <w:proofErr w:type="spellStart"/>
      <w:r w:rsidRPr="00922D4C">
        <w:rPr>
          <w:rFonts w:ascii="Times New Roman" w:hAnsi="Times New Roman" w:cs="Times New Roman"/>
          <w:sz w:val="20"/>
          <w:lang w:val="en-GB"/>
        </w:rPr>
        <w:t>Uturu</w:t>
      </w:r>
      <w:proofErr w:type="spellEnd"/>
      <w:r w:rsidRPr="00922D4C">
        <w:rPr>
          <w:rFonts w:ascii="Times New Roman" w:hAnsi="Times New Roman" w:cs="Times New Roman"/>
          <w:sz w:val="20"/>
          <w:lang w:val="en-GB"/>
        </w:rPr>
        <w:t>. Dawn Functions Nigeria Limited</w:t>
      </w:r>
      <w:r w:rsidR="00964399">
        <w:rPr>
          <w:rFonts w:ascii="Times New Roman" w:hAnsi="Times New Roman" w:cs="Times New Roman" w:hint="eastAsia"/>
          <w:sz w:val="20"/>
          <w:lang w:val="en-GB" w:eastAsia="zh-CN"/>
        </w:rPr>
        <w:t xml:space="preserve">. </w:t>
      </w:r>
    </w:p>
    <w:p w:rsidR="004C0906" w:rsidRPr="00922D4C" w:rsidRDefault="004C0906"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r w:rsidRPr="00922D4C">
        <w:rPr>
          <w:rFonts w:ascii="Times New Roman" w:hAnsi="Times New Roman" w:cs="Times New Roman"/>
          <w:sz w:val="20"/>
          <w:lang w:val="en-GB"/>
        </w:rPr>
        <w:t>Esquivel-Gutierrez,</w:t>
      </w:r>
      <w:r w:rsidR="0067431B">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E.R.; Noriega-Cisneros,</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R; Arellano-Plaza,</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M; Ibarra-Barajas,</w:t>
      </w:r>
      <w:r w:rsidR="0067431B">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M; Salgado-</w:t>
      </w:r>
      <w:proofErr w:type="spellStart"/>
      <w:r w:rsidRPr="00922D4C">
        <w:rPr>
          <w:rFonts w:ascii="Times New Roman" w:hAnsi="Times New Roman" w:cs="Times New Roman"/>
          <w:sz w:val="20"/>
          <w:lang w:val="en-GB"/>
        </w:rPr>
        <w:t>Garciglia</w:t>
      </w:r>
      <w:proofErr w:type="gramStart"/>
      <w:r w:rsidRPr="00922D4C">
        <w:rPr>
          <w:rFonts w:ascii="Times New Roman" w:hAnsi="Times New Roman" w:cs="Times New Roman"/>
          <w:sz w:val="20"/>
          <w:lang w:val="en-GB"/>
        </w:rPr>
        <w:t>,R</w:t>
      </w:r>
      <w:proofErr w:type="spellEnd"/>
      <w:proofErr w:type="gramEnd"/>
      <w:r w:rsidRPr="00922D4C">
        <w:rPr>
          <w:rFonts w:ascii="Times New Roman" w:hAnsi="Times New Roman" w:cs="Times New Roman"/>
          <w:sz w:val="20"/>
          <w:lang w:val="en-GB"/>
        </w:rPr>
        <w:t xml:space="preserve">; and </w:t>
      </w:r>
      <w:proofErr w:type="spellStart"/>
      <w:r w:rsidRPr="00922D4C">
        <w:rPr>
          <w:rFonts w:ascii="Times New Roman" w:hAnsi="Times New Roman" w:cs="Times New Roman"/>
          <w:sz w:val="20"/>
          <w:lang w:val="en-GB"/>
        </w:rPr>
        <w:t>Saavedra</w:t>
      </w:r>
      <w:proofErr w:type="spellEnd"/>
      <w:r w:rsidRPr="00922D4C">
        <w:rPr>
          <w:rFonts w:ascii="Times New Roman" w:hAnsi="Times New Roman" w:cs="Times New Roman"/>
          <w:sz w:val="20"/>
          <w:lang w:val="en-GB"/>
        </w:rPr>
        <w:t>-Molina,</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A.,</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(2013). Antihypertensive effect of </w:t>
      </w:r>
      <w:proofErr w:type="spellStart"/>
      <w:r w:rsidRPr="00922D4C">
        <w:rPr>
          <w:rFonts w:ascii="Times New Roman" w:hAnsi="Times New Roman" w:cs="Times New Roman"/>
          <w:i/>
          <w:sz w:val="20"/>
          <w:lang w:val="en-GB"/>
        </w:rPr>
        <w:t>Justicia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spicigera</w:t>
      </w:r>
      <w:proofErr w:type="spellEnd"/>
      <w:r w:rsidRPr="00922D4C">
        <w:rPr>
          <w:rFonts w:ascii="Times New Roman" w:hAnsi="Times New Roman" w:cs="Times New Roman"/>
          <w:sz w:val="20"/>
          <w:lang w:val="en-GB"/>
        </w:rPr>
        <w:t xml:space="preserve"> in L-NAME induced hypertensive rats .</w:t>
      </w:r>
      <w:proofErr w:type="spellStart"/>
      <w:r w:rsidRPr="00922D4C">
        <w:rPr>
          <w:rFonts w:ascii="Times New Roman" w:hAnsi="Times New Roman" w:cs="Times New Roman"/>
          <w:i/>
          <w:sz w:val="20"/>
          <w:lang w:val="en-GB"/>
        </w:rPr>
        <w:t>Pharmacologyonline</w:t>
      </w:r>
      <w:proofErr w:type="spellEnd"/>
      <w:r w:rsidRPr="00922D4C">
        <w:rPr>
          <w:rFonts w:ascii="Times New Roman" w:hAnsi="Times New Roman" w:cs="Times New Roman"/>
          <w:i/>
          <w:sz w:val="20"/>
          <w:lang w:val="en-GB"/>
        </w:rPr>
        <w:t xml:space="preserve"> Archives 2:120-127.</w:t>
      </w:r>
    </w:p>
    <w:p w:rsidR="00F36BEB" w:rsidRPr="00922D4C" w:rsidRDefault="00F36BEB"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r w:rsidRPr="00922D4C">
        <w:rPr>
          <w:rFonts w:ascii="Times New Roman" w:hAnsi="Times New Roman" w:cs="Times New Roman"/>
          <w:sz w:val="20"/>
          <w:lang w:val="en-GB"/>
        </w:rPr>
        <w:t xml:space="preserve">Formica, J.V. and </w:t>
      </w:r>
      <w:proofErr w:type="spellStart"/>
      <w:r w:rsidRPr="00922D4C">
        <w:rPr>
          <w:rFonts w:ascii="Times New Roman" w:hAnsi="Times New Roman" w:cs="Times New Roman"/>
          <w:sz w:val="20"/>
          <w:lang w:val="en-GB"/>
        </w:rPr>
        <w:t>Regelson</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W,</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(1995). Review of the biology of </w:t>
      </w:r>
      <w:proofErr w:type="spellStart"/>
      <w:r w:rsidRPr="00922D4C">
        <w:rPr>
          <w:rFonts w:ascii="Times New Roman" w:hAnsi="Times New Roman" w:cs="Times New Roman"/>
          <w:sz w:val="20"/>
          <w:lang w:val="en-GB"/>
        </w:rPr>
        <w:t>quercetin</w:t>
      </w:r>
      <w:proofErr w:type="spellEnd"/>
      <w:r w:rsidRPr="00922D4C">
        <w:rPr>
          <w:rFonts w:ascii="Times New Roman" w:hAnsi="Times New Roman" w:cs="Times New Roman"/>
          <w:sz w:val="20"/>
          <w:lang w:val="en-GB"/>
        </w:rPr>
        <w:t xml:space="preserve"> and related </w:t>
      </w:r>
      <w:proofErr w:type="spellStart"/>
      <w:r w:rsidRPr="00922D4C">
        <w:rPr>
          <w:rFonts w:ascii="Times New Roman" w:hAnsi="Times New Roman" w:cs="Times New Roman"/>
          <w:sz w:val="20"/>
          <w:lang w:val="en-GB"/>
        </w:rPr>
        <w:t>bioflavonoids</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 xml:space="preserve">Food Chem. </w:t>
      </w:r>
      <w:proofErr w:type="spellStart"/>
      <w:r w:rsidRPr="00922D4C">
        <w:rPr>
          <w:rFonts w:ascii="Times New Roman" w:hAnsi="Times New Roman" w:cs="Times New Roman"/>
          <w:i/>
          <w:sz w:val="20"/>
          <w:lang w:val="en-GB"/>
        </w:rPr>
        <w:t>Toxicol</w:t>
      </w:r>
      <w:proofErr w:type="spellEnd"/>
      <w:r w:rsidRPr="00922D4C">
        <w:rPr>
          <w:rFonts w:ascii="Times New Roman" w:hAnsi="Times New Roman" w:cs="Times New Roman"/>
          <w:i/>
          <w:sz w:val="20"/>
          <w:lang w:val="en-GB"/>
        </w:rPr>
        <w:t>.</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i/>
          <w:sz w:val="20"/>
          <w:lang w:val="en-GB"/>
        </w:rPr>
        <w:t>33:1061-1080.</w:t>
      </w:r>
    </w:p>
    <w:p w:rsidR="00267FCE" w:rsidRPr="00922D4C" w:rsidRDefault="00F36BEB" w:rsidP="00964399">
      <w:pPr>
        <w:pStyle w:val="NoSpacing"/>
        <w:numPr>
          <w:ilvl w:val="0"/>
          <w:numId w:val="4"/>
        </w:numPr>
        <w:adjustRightInd w:val="0"/>
        <w:snapToGrid w:val="0"/>
        <w:ind w:left="425" w:hanging="425"/>
        <w:jc w:val="both"/>
        <w:rPr>
          <w:rFonts w:ascii="Times New Roman" w:hAnsi="Times New Roman" w:cs="Times New Roman"/>
          <w:i/>
          <w:sz w:val="20"/>
          <w:lang w:val="en-GB"/>
        </w:rPr>
      </w:pPr>
      <w:proofErr w:type="spellStart"/>
      <w:r w:rsidRPr="00922D4C">
        <w:rPr>
          <w:rFonts w:ascii="Times New Roman" w:hAnsi="Times New Roman" w:cs="Times New Roman"/>
          <w:sz w:val="20"/>
          <w:lang w:val="en-GB"/>
        </w:rPr>
        <w:t>Ganiyat</w:t>
      </w:r>
      <w:proofErr w:type="spellEnd"/>
      <w:r w:rsidRPr="00922D4C">
        <w:rPr>
          <w:rFonts w:ascii="Times New Roman" w:hAnsi="Times New Roman" w:cs="Times New Roman"/>
          <w:sz w:val="20"/>
          <w:lang w:val="en-GB"/>
        </w:rPr>
        <w:t xml:space="preserve">, K.O. and </w:t>
      </w:r>
      <w:proofErr w:type="spellStart"/>
      <w:r w:rsidRPr="00922D4C">
        <w:rPr>
          <w:rFonts w:ascii="Times New Roman" w:hAnsi="Times New Roman" w:cs="Times New Roman"/>
          <w:sz w:val="20"/>
          <w:lang w:val="en-GB"/>
        </w:rPr>
        <w:t>Mutairu</w:t>
      </w:r>
      <w:proofErr w:type="spellEnd"/>
      <w:r w:rsidRPr="00922D4C">
        <w:rPr>
          <w:rFonts w:ascii="Times New Roman" w:hAnsi="Times New Roman" w:cs="Times New Roman"/>
          <w:sz w:val="20"/>
          <w:lang w:val="en-GB"/>
        </w:rPr>
        <w:t xml:space="preserve">, B.O., (2014). </w:t>
      </w:r>
      <w:proofErr w:type="spellStart"/>
      <w:r w:rsidRPr="00922D4C">
        <w:rPr>
          <w:rFonts w:ascii="Times New Roman" w:hAnsi="Times New Roman" w:cs="Times New Roman"/>
          <w:sz w:val="20"/>
          <w:lang w:val="en-GB"/>
        </w:rPr>
        <w:t>Phytochemical</w:t>
      </w:r>
      <w:proofErr w:type="spellEnd"/>
      <w:r w:rsidRPr="00922D4C">
        <w:rPr>
          <w:rFonts w:ascii="Times New Roman" w:hAnsi="Times New Roman" w:cs="Times New Roman"/>
          <w:sz w:val="20"/>
          <w:lang w:val="en-GB"/>
        </w:rPr>
        <w:t xml:space="preserve"> Investigation, toxicity and antimicrobial screening of essential oil and extracts from leaves and stem bark of </w:t>
      </w:r>
      <w:proofErr w:type="spellStart"/>
      <w:r w:rsidRPr="00922D4C">
        <w:rPr>
          <w:rFonts w:ascii="Times New Roman" w:hAnsi="Times New Roman" w:cs="Times New Roman"/>
          <w:i/>
          <w:sz w:val="20"/>
          <w:lang w:val="en-GB"/>
        </w:rPr>
        <w:t>Hura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crepitans</w:t>
      </w:r>
      <w:proofErr w:type="spellEnd"/>
      <w:r w:rsidRPr="00922D4C">
        <w:rPr>
          <w:rFonts w:ascii="Times New Roman" w:hAnsi="Times New Roman" w:cs="Times New Roman"/>
          <w:sz w:val="20"/>
          <w:lang w:val="en-GB"/>
        </w:rPr>
        <w:t xml:space="preserve">. </w:t>
      </w:r>
      <w:r w:rsidRPr="00922D4C">
        <w:rPr>
          <w:rFonts w:ascii="Times New Roman" w:hAnsi="Times New Roman" w:cs="Times New Roman"/>
          <w:i/>
          <w:sz w:val="20"/>
          <w:lang w:val="en-GB"/>
        </w:rPr>
        <w:t>Academia Arena 6(5):7-15.</w:t>
      </w:r>
    </w:p>
    <w:p w:rsidR="00267FCE" w:rsidRPr="00922D4C"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lang w:val="en-GB"/>
        </w:rPr>
        <w:t xml:space="preserve">Harland, J. I, (2012). Food Combination for Cholesterol Lowering. </w:t>
      </w:r>
      <w:proofErr w:type="spellStart"/>
      <w:r w:rsidRPr="00922D4C">
        <w:rPr>
          <w:rFonts w:ascii="Times New Roman" w:hAnsi="Times New Roman" w:cs="Times New Roman"/>
          <w:sz w:val="20"/>
          <w:lang w:val="en-GB"/>
        </w:rPr>
        <w:t>Nutr</w:t>
      </w:r>
      <w:proofErr w:type="spellEnd"/>
      <w:r w:rsidRPr="00922D4C">
        <w:rPr>
          <w:rFonts w:ascii="Times New Roman" w:hAnsi="Times New Roman" w:cs="Times New Roman"/>
          <w:sz w:val="20"/>
          <w:lang w:val="en-GB"/>
        </w:rPr>
        <w:t>. Res. Rev. 25 (2): 249 – 266.</w:t>
      </w:r>
    </w:p>
    <w:p w:rsidR="00F36BEB" w:rsidRPr="00922D4C" w:rsidRDefault="00F36BEB"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Hoon</w:t>
      </w:r>
      <w:proofErr w:type="spellEnd"/>
      <w:r w:rsidRPr="00922D4C">
        <w:rPr>
          <w:rFonts w:ascii="Times New Roman" w:hAnsi="Times New Roman" w:cs="Times New Roman"/>
          <w:sz w:val="20"/>
          <w:lang w:val="en-GB"/>
        </w:rPr>
        <w:t>, M.W.;</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Johnson, N.A.; Chapman, P.G.; and Burke, L.M., (2013). The effect of nitrate supplementation on exercise performance in healthy individuals: a systemic review and meta-analysis. </w:t>
      </w:r>
      <w:r w:rsidRPr="00922D4C">
        <w:rPr>
          <w:rFonts w:ascii="Times New Roman" w:hAnsi="Times New Roman" w:cs="Times New Roman"/>
          <w:i/>
          <w:sz w:val="20"/>
          <w:lang w:val="en-GB"/>
        </w:rPr>
        <w:t>Int.</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i/>
          <w:sz w:val="20"/>
          <w:lang w:val="en-GB"/>
        </w:rPr>
        <w:t>J.</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i/>
          <w:sz w:val="20"/>
          <w:lang w:val="en-GB"/>
        </w:rPr>
        <w:t xml:space="preserve">Sport </w:t>
      </w:r>
      <w:proofErr w:type="spellStart"/>
      <w:r w:rsidRPr="00922D4C">
        <w:rPr>
          <w:rFonts w:ascii="Times New Roman" w:hAnsi="Times New Roman" w:cs="Times New Roman"/>
          <w:i/>
          <w:sz w:val="20"/>
          <w:lang w:val="en-GB"/>
        </w:rPr>
        <w:t>Exerc</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Metab</w:t>
      </w:r>
      <w:proofErr w:type="spellEnd"/>
      <w:r w:rsidRPr="00922D4C">
        <w:rPr>
          <w:rFonts w:ascii="Times New Roman" w:hAnsi="Times New Roman" w:cs="Times New Roman"/>
          <w:i/>
          <w:sz w:val="20"/>
          <w:lang w:val="en-GB"/>
        </w:rPr>
        <w:t>. 23(5):522-532.</w:t>
      </w:r>
    </w:p>
    <w:p w:rsidR="00F36BEB" w:rsidRPr="00922D4C" w:rsidRDefault="00F36BEB"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Isman</w:t>
      </w:r>
      <w:proofErr w:type="spellEnd"/>
      <w:r w:rsidRPr="00922D4C">
        <w:rPr>
          <w:rFonts w:ascii="Times New Roman" w:hAnsi="Times New Roman" w:cs="Times New Roman"/>
          <w:sz w:val="20"/>
          <w:lang w:val="en-GB"/>
        </w:rPr>
        <w:t>, M. B, (2000). Plant essential oils for pest and disease management. Crop Protection 19: 603 – 608.</w:t>
      </w:r>
    </w:p>
    <w:p w:rsidR="00F36BEB" w:rsidRPr="00922D4C" w:rsidRDefault="00F36BEB" w:rsidP="00964399">
      <w:pPr>
        <w:pStyle w:val="NoSpacing"/>
        <w:numPr>
          <w:ilvl w:val="0"/>
          <w:numId w:val="4"/>
        </w:numPr>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lang w:val="en-GB"/>
        </w:rPr>
        <w:t>James.</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P.P.;</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Leach,</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R.;</w:t>
      </w:r>
      <w:r w:rsidR="00964399">
        <w:rPr>
          <w:rFonts w:ascii="Times New Roman" w:hAnsi="Times New Roman" w:cs="Times New Roman" w:hint="eastAsia"/>
          <w:sz w:val="20"/>
          <w:lang w:val="en-GB" w:eastAsia="zh-CN"/>
        </w:rPr>
        <w:t xml:space="preserve"> </w:t>
      </w:r>
      <w:proofErr w:type="spellStart"/>
      <w:r w:rsidRPr="00922D4C">
        <w:rPr>
          <w:rFonts w:ascii="Times New Roman" w:hAnsi="Times New Roman" w:cs="Times New Roman"/>
          <w:sz w:val="20"/>
          <w:lang w:val="en-GB"/>
        </w:rPr>
        <w:t>Kalamara</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E.;</w:t>
      </w:r>
      <w:r w:rsidR="00964399">
        <w:rPr>
          <w:rFonts w:ascii="Times New Roman" w:hAnsi="Times New Roman" w:cs="Times New Roman" w:hint="eastAsia"/>
          <w:sz w:val="20"/>
          <w:lang w:val="en-GB" w:eastAsia="zh-CN"/>
        </w:rPr>
        <w:t xml:space="preserve"> </w:t>
      </w:r>
      <w:proofErr w:type="spellStart"/>
      <w:r w:rsidRPr="00922D4C">
        <w:rPr>
          <w:rFonts w:ascii="Times New Roman" w:hAnsi="Times New Roman" w:cs="Times New Roman"/>
          <w:sz w:val="20"/>
          <w:lang w:val="en-GB"/>
        </w:rPr>
        <w:t>Shayeghi</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M., (2001). The World Obesity Epidemic. </w:t>
      </w:r>
      <w:proofErr w:type="spellStart"/>
      <w:r w:rsidRPr="00922D4C">
        <w:rPr>
          <w:rFonts w:ascii="Times New Roman" w:hAnsi="Times New Roman" w:cs="Times New Roman"/>
          <w:i/>
          <w:sz w:val="20"/>
          <w:lang w:val="en-GB"/>
        </w:rPr>
        <w:t>Obes</w:t>
      </w:r>
      <w:proofErr w:type="spellEnd"/>
      <w:r w:rsidRPr="00922D4C">
        <w:rPr>
          <w:rFonts w:ascii="Times New Roman" w:hAnsi="Times New Roman" w:cs="Times New Roman"/>
          <w:i/>
          <w:sz w:val="20"/>
          <w:lang w:val="en-GB"/>
        </w:rPr>
        <w:t>.</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i/>
          <w:sz w:val="20"/>
          <w:lang w:val="en-GB"/>
        </w:rPr>
        <w:t>Res.</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i/>
          <w:sz w:val="20"/>
          <w:lang w:val="en-GB"/>
        </w:rPr>
        <w:t>S4:228S-233S.</w:t>
      </w:r>
    </w:p>
    <w:p w:rsidR="00F36BEB" w:rsidRPr="00922D4C" w:rsidRDefault="00F36BEB"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Katan</w:t>
      </w:r>
      <w:proofErr w:type="spellEnd"/>
      <w:r w:rsidRPr="00922D4C">
        <w:rPr>
          <w:rFonts w:ascii="Times New Roman" w:hAnsi="Times New Roman" w:cs="Times New Roman"/>
          <w:sz w:val="20"/>
          <w:lang w:val="en-GB"/>
        </w:rPr>
        <w:t xml:space="preserve">, M. B; Grundy, S. M; Jones, P; Law, M; </w:t>
      </w:r>
      <w:proofErr w:type="spellStart"/>
      <w:r w:rsidRPr="00922D4C">
        <w:rPr>
          <w:rFonts w:ascii="Times New Roman" w:hAnsi="Times New Roman" w:cs="Times New Roman"/>
          <w:sz w:val="20"/>
          <w:lang w:val="en-GB"/>
        </w:rPr>
        <w:t>Miettinen</w:t>
      </w:r>
      <w:proofErr w:type="spellEnd"/>
      <w:r w:rsidRPr="00922D4C">
        <w:rPr>
          <w:rFonts w:ascii="Times New Roman" w:hAnsi="Times New Roman" w:cs="Times New Roman"/>
          <w:sz w:val="20"/>
          <w:lang w:val="en-GB"/>
        </w:rPr>
        <w:t xml:space="preserve">, T; </w:t>
      </w:r>
      <w:proofErr w:type="spellStart"/>
      <w:r w:rsidRPr="00922D4C">
        <w:rPr>
          <w:rFonts w:ascii="Times New Roman" w:hAnsi="Times New Roman" w:cs="Times New Roman"/>
          <w:sz w:val="20"/>
          <w:lang w:val="en-GB"/>
        </w:rPr>
        <w:t>Paoletti</w:t>
      </w:r>
      <w:proofErr w:type="spellEnd"/>
      <w:r w:rsidRPr="00922D4C">
        <w:rPr>
          <w:rFonts w:ascii="Times New Roman" w:hAnsi="Times New Roman" w:cs="Times New Roman"/>
          <w:sz w:val="20"/>
          <w:lang w:val="en-GB"/>
        </w:rPr>
        <w:t xml:space="preserve">, R, (2003). Efficacy and safety of plant </w:t>
      </w:r>
      <w:proofErr w:type="spellStart"/>
      <w:r w:rsidRPr="00922D4C">
        <w:rPr>
          <w:rFonts w:ascii="Times New Roman" w:hAnsi="Times New Roman" w:cs="Times New Roman"/>
          <w:sz w:val="20"/>
          <w:lang w:val="en-GB"/>
        </w:rPr>
        <w:t>stanols</w:t>
      </w:r>
      <w:proofErr w:type="spellEnd"/>
      <w:r w:rsidRPr="00922D4C">
        <w:rPr>
          <w:rFonts w:ascii="Times New Roman" w:hAnsi="Times New Roman" w:cs="Times New Roman"/>
          <w:sz w:val="20"/>
          <w:lang w:val="en-GB"/>
        </w:rPr>
        <w:t xml:space="preserve"> and sterols in the management of blood cholesterol levels. Mayo. </w:t>
      </w:r>
      <w:proofErr w:type="spellStart"/>
      <w:r w:rsidRPr="00922D4C">
        <w:rPr>
          <w:rFonts w:ascii="Times New Roman" w:hAnsi="Times New Roman" w:cs="Times New Roman"/>
          <w:sz w:val="20"/>
          <w:lang w:val="en-GB"/>
        </w:rPr>
        <w:t>Clin</w:t>
      </w:r>
      <w:proofErr w:type="spellEnd"/>
      <w:r w:rsidRPr="00922D4C">
        <w:rPr>
          <w:rFonts w:ascii="Times New Roman" w:hAnsi="Times New Roman" w:cs="Times New Roman"/>
          <w:sz w:val="20"/>
          <w:lang w:val="en-GB"/>
        </w:rPr>
        <w:t>. Proc. 78 (8): 965 – 978.</w:t>
      </w:r>
    </w:p>
    <w:p w:rsidR="00F36BEB" w:rsidRPr="00922D4C"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lastRenderedPageBreak/>
        <w:t>Keinanen</w:t>
      </w:r>
      <w:proofErr w:type="spellEnd"/>
      <w:r w:rsidRPr="00922D4C">
        <w:rPr>
          <w:rFonts w:ascii="Times New Roman" w:hAnsi="Times New Roman" w:cs="Times New Roman"/>
          <w:sz w:val="20"/>
          <w:lang w:val="en-GB"/>
        </w:rPr>
        <w:t xml:space="preserve">, M., (1993). Comparison of methods for the extraction of </w:t>
      </w:r>
      <w:proofErr w:type="spellStart"/>
      <w:r w:rsidRPr="00922D4C">
        <w:rPr>
          <w:rFonts w:ascii="Times New Roman" w:hAnsi="Times New Roman" w:cs="Times New Roman"/>
          <w:sz w:val="20"/>
          <w:lang w:val="en-GB"/>
        </w:rPr>
        <w:t>flavonoids</w:t>
      </w:r>
      <w:proofErr w:type="spellEnd"/>
      <w:r w:rsidRPr="00922D4C">
        <w:rPr>
          <w:rFonts w:ascii="Times New Roman" w:hAnsi="Times New Roman" w:cs="Times New Roman"/>
          <w:sz w:val="20"/>
          <w:lang w:val="en-GB"/>
        </w:rPr>
        <w:t xml:space="preserve"> from birch leaves (</w:t>
      </w:r>
      <w:proofErr w:type="spellStart"/>
      <w:r w:rsidRPr="00922D4C">
        <w:rPr>
          <w:rFonts w:ascii="Times New Roman" w:hAnsi="Times New Roman" w:cs="Times New Roman"/>
          <w:i/>
          <w:sz w:val="20"/>
          <w:lang w:val="en-GB"/>
        </w:rPr>
        <w:t>Betula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pendula</w:t>
      </w:r>
      <w:proofErr w:type="spellEnd"/>
      <w:r w:rsidRPr="00922D4C">
        <w:rPr>
          <w:rFonts w:ascii="Times New Roman" w:hAnsi="Times New Roman" w:cs="Times New Roman"/>
          <w:i/>
          <w:sz w:val="20"/>
          <w:lang w:val="en-GB"/>
        </w:rPr>
        <w:t xml:space="preserve"> </w:t>
      </w:r>
      <w:r w:rsidRPr="00922D4C">
        <w:rPr>
          <w:rFonts w:ascii="Times New Roman" w:hAnsi="Times New Roman" w:cs="Times New Roman"/>
          <w:sz w:val="20"/>
          <w:lang w:val="en-GB"/>
        </w:rPr>
        <w:t xml:space="preserve">Roth) carried out using high performance liquid chromatography. </w:t>
      </w:r>
      <w:r w:rsidRPr="00922D4C">
        <w:rPr>
          <w:rFonts w:ascii="Times New Roman" w:hAnsi="Times New Roman" w:cs="Times New Roman"/>
          <w:i/>
          <w:sz w:val="20"/>
          <w:lang w:val="en-GB"/>
        </w:rPr>
        <w:t>J.</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i/>
          <w:sz w:val="20"/>
          <w:lang w:val="en-GB"/>
        </w:rPr>
        <w:t>Agric.</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i/>
          <w:sz w:val="20"/>
          <w:lang w:val="en-GB"/>
        </w:rPr>
        <w:t xml:space="preserve">Food </w:t>
      </w:r>
      <w:proofErr w:type="gramStart"/>
      <w:r w:rsidRPr="00922D4C">
        <w:rPr>
          <w:rFonts w:ascii="Times New Roman" w:hAnsi="Times New Roman" w:cs="Times New Roman"/>
          <w:i/>
          <w:sz w:val="20"/>
          <w:lang w:val="en-GB"/>
        </w:rPr>
        <w:t>Chem.4(</w:t>
      </w:r>
      <w:proofErr w:type="gramEnd"/>
      <w:r w:rsidRPr="00922D4C">
        <w:rPr>
          <w:rFonts w:ascii="Times New Roman" w:hAnsi="Times New Roman" w:cs="Times New Roman"/>
          <w:i/>
          <w:sz w:val="20"/>
          <w:lang w:val="en-GB"/>
        </w:rPr>
        <w:t>11)</w:t>
      </w:r>
      <w:r w:rsidR="00964399">
        <w:rPr>
          <w:rFonts w:ascii="Times New Roman" w:hAnsi="Times New Roman" w:cs="Times New Roman" w:hint="eastAsia"/>
          <w:i/>
          <w:sz w:val="20"/>
          <w:lang w:val="en-GB" w:eastAsia="zh-CN"/>
        </w:rPr>
        <w:t>:</w:t>
      </w:r>
      <w:r w:rsidRPr="00922D4C">
        <w:rPr>
          <w:rFonts w:ascii="Times New Roman" w:hAnsi="Times New Roman" w:cs="Times New Roman"/>
          <w:i/>
          <w:sz w:val="20"/>
          <w:lang w:val="en-GB"/>
        </w:rPr>
        <w:t>1986-1990.</w:t>
      </w:r>
    </w:p>
    <w:p w:rsidR="00267FCE" w:rsidRPr="00922D4C" w:rsidRDefault="00F36BEB"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Khanavi</w:t>
      </w:r>
      <w:proofErr w:type="spellEnd"/>
      <w:r w:rsidRPr="00922D4C">
        <w:rPr>
          <w:rFonts w:ascii="Times New Roman" w:hAnsi="Times New Roman" w:cs="Times New Roman"/>
          <w:sz w:val="20"/>
          <w:lang w:val="en-GB"/>
        </w:rPr>
        <w:t xml:space="preserve">, M.; </w:t>
      </w:r>
      <w:proofErr w:type="spellStart"/>
      <w:r w:rsidRPr="00922D4C">
        <w:rPr>
          <w:rFonts w:ascii="Times New Roman" w:hAnsi="Times New Roman" w:cs="Times New Roman"/>
          <w:sz w:val="20"/>
          <w:lang w:val="en-GB"/>
        </w:rPr>
        <w:t>Hajimahdipoor</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H.; </w:t>
      </w:r>
      <w:proofErr w:type="spellStart"/>
      <w:r w:rsidRPr="00922D4C">
        <w:rPr>
          <w:rFonts w:ascii="Times New Roman" w:hAnsi="Times New Roman" w:cs="Times New Roman"/>
          <w:sz w:val="20"/>
          <w:lang w:val="en-GB"/>
        </w:rPr>
        <w:t>Emadi</w:t>
      </w:r>
      <w:proofErr w:type="gramStart"/>
      <w:r w:rsidRPr="00922D4C">
        <w:rPr>
          <w:rFonts w:ascii="Times New Roman" w:hAnsi="Times New Roman" w:cs="Times New Roman"/>
          <w:sz w:val="20"/>
          <w:lang w:val="en-GB"/>
        </w:rPr>
        <w:t>,F</w:t>
      </w:r>
      <w:proofErr w:type="spellEnd"/>
      <w:proofErr w:type="gram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Khandari</w:t>
      </w:r>
      <w:proofErr w:type="spellEnd"/>
      <w:r w:rsidRPr="00922D4C">
        <w:rPr>
          <w:rFonts w:ascii="Times New Roman" w:hAnsi="Times New Roman" w:cs="Times New Roman"/>
          <w:sz w:val="20"/>
          <w:lang w:val="en-GB"/>
        </w:rPr>
        <w:t xml:space="preserve">, N.K., (2013). Essential Oil Composition of </w:t>
      </w:r>
      <w:r w:rsidRPr="00922D4C">
        <w:rPr>
          <w:rFonts w:ascii="Times New Roman" w:hAnsi="Times New Roman" w:cs="Times New Roman"/>
          <w:i/>
          <w:sz w:val="20"/>
          <w:lang w:val="en-GB"/>
        </w:rPr>
        <w:t xml:space="preserve">Thymus </w:t>
      </w:r>
      <w:proofErr w:type="spellStart"/>
      <w:r w:rsidRPr="00922D4C">
        <w:rPr>
          <w:rFonts w:ascii="Times New Roman" w:hAnsi="Times New Roman" w:cs="Times New Roman"/>
          <w:i/>
          <w:sz w:val="20"/>
          <w:lang w:val="en-GB"/>
        </w:rPr>
        <w:t>katschyanus</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Boiss</w:t>
      </w:r>
      <w:proofErr w:type="spellEnd"/>
      <w:r w:rsidRPr="00922D4C">
        <w:rPr>
          <w:rFonts w:ascii="Times New Roman" w:hAnsi="Times New Roman" w:cs="Times New Roman"/>
          <w:i/>
          <w:sz w:val="20"/>
          <w:lang w:val="en-GB"/>
        </w:rPr>
        <w:t>.</w:t>
      </w:r>
      <w:r w:rsidR="00964399">
        <w:rPr>
          <w:rFonts w:ascii="Times New Roman" w:hAnsi="Times New Roman" w:cs="Times New Roman" w:hint="eastAsia"/>
          <w:i/>
          <w:sz w:val="20"/>
          <w:lang w:val="en-GB" w:eastAsia="zh-CN"/>
        </w:rPr>
        <w:t xml:space="preserve"> </w:t>
      </w:r>
      <w:r w:rsidRPr="00922D4C">
        <w:rPr>
          <w:rFonts w:ascii="Times New Roman" w:hAnsi="Times New Roman" w:cs="Times New Roman"/>
          <w:sz w:val="20"/>
          <w:lang w:val="en-GB"/>
        </w:rPr>
        <w:t xml:space="preserve">Obtained by </w:t>
      </w:r>
      <w:proofErr w:type="spellStart"/>
      <w:r w:rsidRPr="00922D4C">
        <w:rPr>
          <w:rFonts w:ascii="Times New Roman" w:hAnsi="Times New Roman" w:cs="Times New Roman"/>
          <w:sz w:val="20"/>
          <w:lang w:val="en-GB"/>
        </w:rPr>
        <w:t>Hydrodistillation</w:t>
      </w:r>
      <w:proofErr w:type="spellEnd"/>
      <w:r w:rsidRPr="00922D4C">
        <w:rPr>
          <w:rFonts w:ascii="Times New Roman" w:hAnsi="Times New Roman" w:cs="Times New Roman"/>
          <w:sz w:val="20"/>
          <w:lang w:val="en-GB"/>
        </w:rPr>
        <w:t xml:space="preserve"> and Microwave Oven Distillation. </w:t>
      </w:r>
      <w:r w:rsidRPr="00922D4C">
        <w:rPr>
          <w:rFonts w:ascii="Times New Roman" w:hAnsi="Times New Roman" w:cs="Times New Roman"/>
          <w:i/>
          <w:sz w:val="20"/>
          <w:lang w:val="en-GB"/>
        </w:rPr>
        <w:t>TEOP 16(1):117-122.</w:t>
      </w:r>
    </w:p>
    <w:p w:rsidR="00267FCE" w:rsidRPr="00922D4C"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Likhitwitayawuid</w:t>
      </w:r>
      <w:proofErr w:type="spellEnd"/>
      <w:r w:rsidRPr="00922D4C">
        <w:rPr>
          <w:rFonts w:ascii="Times New Roman" w:hAnsi="Times New Roman" w:cs="Times New Roman"/>
          <w:sz w:val="20"/>
          <w:lang w:val="en-GB"/>
        </w:rPr>
        <w:t>, K.R.;</w:t>
      </w:r>
      <w:r w:rsidR="00964399">
        <w:rPr>
          <w:rFonts w:ascii="Times New Roman" w:hAnsi="Times New Roman" w:cs="Times New Roman" w:hint="eastAsia"/>
          <w:sz w:val="20"/>
          <w:lang w:val="en-GB" w:eastAsia="zh-CN"/>
        </w:rPr>
        <w:t xml:space="preserve"> </w:t>
      </w:r>
      <w:proofErr w:type="spellStart"/>
      <w:r w:rsidRPr="00922D4C">
        <w:rPr>
          <w:rFonts w:ascii="Times New Roman" w:hAnsi="Times New Roman" w:cs="Times New Roman"/>
          <w:sz w:val="20"/>
          <w:lang w:val="en-GB"/>
        </w:rPr>
        <w:t>Bavovada</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L.Z.; and Cordell,</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G.A., (1993). Revised structure of 20-hydroxytingenone and </w:t>
      </w:r>
      <w:r w:rsidRPr="00922D4C">
        <w:rPr>
          <w:rFonts w:ascii="Times New Roman" w:hAnsi="Times New Roman" w:cs="Times New Roman"/>
          <w:sz w:val="20"/>
          <w:vertAlign w:val="superscript"/>
          <w:lang w:val="en-GB"/>
        </w:rPr>
        <w:t xml:space="preserve">13 </w:t>
      </w:r>
      <w:r w:rsidRPr="00922D4C">
        <w:rPr>
          <w:rFonts w:ascii="Times New Roman" w:hAnsi="Times New Roman" w:cs="Times New Roman"/>
          <w:sz w:val="20"/>
          <w:lang w:val="en-GB"/>
        </w:rPr>
        <w:t xml:space="preserve">C-NMR assignments of 22B-hydroxytingenone. </w:t>
      </w:r>
      <w:proofErr w:type="spellStart"/>
      <w:r w:rsidRPr="00922D4C">
        <w:rPr>
          <w:rFonts w:ascii="Times New Roman" w:hAnsi="Times New Roman" w:cs="Times New Roman"/>
          <w:i/>
          <w:sz w:val="20"/>
          <w:lang w:val="en-GB"/>
        </w:rPr>
        <w:t>Phytochemistry</w:t>
      </w:r>
      <w:proofErr w:type="spellEnd"/>
      <w:r w:rsidRPr="00922D4C">
        <w:rPr>
          <w:rFonts w:ascii="Times New Roman" w:hAnsi="Times New Roman" w:cs="Times New Roman"/>
          <w:i/>
          <w:sz w:val="20"/>
          <w:lang w:val="en-GB"/>
        </w:rPr>
        <w:t xml:space="preserve"> 34:759-763.</w:t>
      </w:r>
    </w:p>
    <w:p w:rsidR="00267FCE" w:rsidRPr="00922D4C" w:rsidRDefault="00267FCE"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r w:rsidRPr="00922D4C">
        <w:rPr>
          <w:rFonts w:ascii="Times New Roman" w:hAnsi="Times New Roman" w:cs="Times New Roman"/>
          <w:sz w:val="20"/>
          <w:lang w:val="en-GB"/>
        </w:rPr>
        <w:t xml:space="preserve">Liu, Y; </w:t>
      </w:r>
      <w:proofErr w:type="spellStart"/>
      <w:r w:rsidRPr="00922D4C">
        <w:rPr>
          <w:rFonts w:ascii="Times New Roman" w:hAnsi="Times New Roman" w:cs="Times New Roman"/>
          <w:sz w:val="20"/>
          <w:lang w:val="en-GB"/>
        </w:rPr>
        <w:t>Pukala</w:t>
      </w:r>
      <w:proofErr w:type="spellEnd"/>
      <w:r w:rsidRPr="00922D4C">
        <w:rPr>
          <w:rFonts w:ascii="Times New Roman" w:hAnsi="Times New Roman" w:cs="Times New Roman"/>
          <w:sz w:val="20"/>
          <w:lang w:val="en-GB"/>
        </w:rPr>
        <w:t xml:space="preserve">, T. L; Musgrave, I. F; Williams, D. M; </w:t>
      </w:r>
      <w:proofErr w:type="spellStart"/>
      <w:r w:rsidRPr="00922D4C">
        <w:rPr>
          <w:rFonts w:ascii="Times New Roman" w:hAnsi="Times New Roman" w:cs="Times New Roman"/>
          <w:sz w:val="20"/>
          <w:lang w:val="en-GB"/>
        </w:rPr>
        <w:t>Dehle</w:t>
      </w:r>
      <w:proofErr w:type="spellEnd"/>
      <w:r w:rsidRPr="00922D4C">
        <w:rPr>
          <w:rFonts w:ascii="Times New Roman" w:hAnsi="Times New Roman" w:cs="Times New Roman"/>
          <w:sz w:val="20"/>
          <w:lang w:val="en-GB"/>
        </w:rPr>
        <w:t xml:space="preserve">, F. C; Carver, J. A, (92013). Gallic acid is the major component of grape seed extract that inhibits </w:t>
      </w:r>
      <w:proofErr w:type="spellStart"/>
      <w:r w:rsidRPr="00922D4C">
        <w:rPr>
          <w:rFonts w:ascii="Times New Roman" w:hAnsi="Times New Roman" w:cs="Times New Roman"/>
          <w:sz w:val="20"/>
          <w:lang w:val="en-GB"/>
        </w:rPr>
        <w:t>amyloid</w:t>
      </w:r>
      <w:proofErr w:type="spellEnd"/>
      <w:r w:rsidRPr="00922D4C">
        <w:rPr>
          <w:rFonts w:ascii="Times New Roman" w:hAnsi="Times New Roman" w:cs="Times New Roman"/>
          <w:sz w:val="20"/>
          <w:lang w:val="en-GB"/>
        </w:rPr>
        <w:t xml:space="preserve"> fibril formation. Bio-organic and Medicinal Chemistry Letters 23 (23): 6336 – 6340.</w:t>
      </w:r>
    </w:p>
    <w:p w:rsidR="00267FCE" w:rsidRPr="0067431B"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67431B">
        <w:rPr>
          <w:rFonts w:ascii="Times New Roman" w:hAnsi="Times New Roman" w:cs="Times New Roman"/>
          <w:sz w:val="20"/>
          <w:lang w:val="en-GB"/>
        </w:rPr>
        <w:t>Majinda</w:t>
      </w:r>
      <w:proofErr w:type="spellEnd"/>
      <w:r w:rsidRPr="0067431B">
        <w:rPr>
          <w:rFonts w:ascii="Times New Roman" w:hAnsi="Times New Roman" w:cs="Times New Roman"/>
          <w:sz w:val="20"/>
          <w:lang w:val="en-GB"/>
        </w:rPr>
        <w:t>, R.R., (2012). Extraction and</w:t>
      </w:r>
      <w:r w:rsidR="0067431B" w:rsidRPr="0067431B">
        <w:rPr>
          <w:rFonts w:ascii="Times New Roman" w:hAnsi="Times New Roman" w:cs="Times New Roman" w:hint="eastAsia"/>
          <w:sz w:val="20"/>
          <w:lang w:val="en-GB" w:eastAsia="zh-CN"/>
        </w:rPr>
        <w:t xml:space="preserve"> </w:t>
      </w:r>
      <w:r w:rsidRPr="0067431B">
        <w:rPr>
          <w:rFonts w:ascii="Times New Roman" w:hAnsi="Times New Roman" w:cs="Times New Roman"/>
          <w:sz w:val="20"/>
          <w:lang w:val="en-GB"/>
        </w:rPr>
        <w:t xml:space="preserve">Isolation of </w:t>
      </w:r>
      <w:proofErr w:type="spellStart"/>
      <w:r w:rsidRPr="0067431B">
        <w:rPr>
          <w:rFonts w:ascii="Times New Roman" w:hAnsi="Times New Roman" w:cs="Times New Roman"/>
          <w:sz w:val="20"/>
          <w:lang w:val="en-GB"/>
        </w:rPr>
        <w:t>Saponins</w:t>
      </w:r>
      <w:proofErr w:type="spellEnd"/>
      <w:r w:rsidRPr="0067431B">
        <w:rPr>
          <w:rFonts w:ascii="Times New Roman" w:hAnsi="Times New Roman" w:cs="Times New Roman"/>
          <w:sz w:val="20"/>
          <w:lang w:val="en-GB"/>
        </w:rPr>
        <w:t xml:space="preserve">. </w:t>
      </w:r>
      <w:r w:rsidRPr="0067431B">
        <w:rPr>
          <w:rFonts w:ascii="Times New Roman" w:hAnsi="Times New Roman" w:cs="Times New Roman"/>
          <w:i/>
          <w:sz w:val="20"/>
          <w:lang w:val="en-GB"/>
        </w:rPr>
        <w:t>Methods Mol.</w:t>
      </w:r>
      <w:r w:rsidR="0067431B">
        <w:rPr>
          <w:rFonts w:ascii="Times New Roman" w:hAnsi="Times New Roman" w:cs="Times New Roman" w:hint="eastAsia"/>
          <w:i/>
          <w:sz w:val="20"/>
          <w:lang w:val="en-GB" w:eastAsia="zh-CN"/>
        </w:rPr>
        <w:t xml:space="preserve"> </w:t>
      </w:r>
      <w:r w:rsidRPr="0067431B">
        <w:rPr>
          <w:rFonts w:ascii="Times New Roman" w:hAnsi="Times New Roman" w:cs="Times New Roman"/>
          <w:i/>
          <w:sz w:val="20"/>
          <w:lang w:val="en-GB"/>
        </w:rPr>
        <w:t>Bio864:415-426.</w:t>
      </w:r>
    </w:p>
    <w:p w:rsidR="00F36BEB" w:rsidRPr="00922D4C"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lang w:val="en-GB"/>
        </w:rPr>
        <w:t>Megumi,</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Y.; </w:t>
      </w:r>
      <w:proofErr w:type="spellStart"/>
      <w:r w:rsidRPr="00922D4C">
        <w:rPr>
          <w:rFonts w:ascii="Times New Roman" w:hAnsi="Times New Roman" w:cs="Times New Roman"/>
          <w:sz w:val="20"/>
          <w:lang w:val="en-GB"/>
        </w:rPr>
        <w:t>Masatsugu</w:t>
      </w:r>
      <w:proofErr w:type="spellEnd"/>
      <w:r w:rsidRPr="00922D4C">
        <w:rPr>
          <w:rFonts w:ascii="Times New Roman" w:hAnsi="Times New Roman" w:cs="Times New Roman"/>
          <w:sz w:val="20"/>
          <w:lang w:val="en-GB"/>
        </w:rPr>
        <w:t>, O.; Patrick,</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G.H.; Sonia, S.; </w:t>
      </w:r>
      <w:proofErr w:type="spellStart"/>
      <w:r w:rsidRPr="00922D4C">
        <w:rPr>
          <w:rFonts w:ascii="Times New Roman" w:hAnsi="Times New Roman" w:cs="Times New Roman"/>
          <w:sz w:val="20"/>
          <w:lang w:val="en-GB"/>
        </w:rPr>
        <w:t>Lamperti</w:t>
      </w:r>
      <w:proofErr w:type="spellEnd"/>
      <w:r w:rsidRPr="00922D4C">
        <w:rPr>
          <w:rFonts w:ascii="Times New Roman" w:hAnsi="Times New Roman" w:cs="Times New Roman"/>
          <w:sz w:val="20"/>
          <w:lang w:val="en-GB"/>
        </w:rPr>
        <w:t>, E.D.; Chung,</w:t>
      </w:r>
      <w:r w:rsidR="00064C47">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W.; </w:t>
      </w:r>
      <w:proofErr w:type="spellStart"/>
      <w:r w:rsidRPr="00922D4C">
        <w:rPr>
          <w:rFonts w:ascii="Times New Roman" w:hAnsi="Times New Roman" w:cs="Times New Roman"/>
          <w:sz w:val="20"/>
          <w:lang w:val="en-GB"/>
        </w:rPr>
        <w:t>Murali</w:t>
      </w:r>
      <w:proofErr w:type="spellEnd"/>
      <w:r w:rsidRPr="00922D4C">
        <w:rPr>
          <w:rFonts w:ascii="Times New Roman" w:hAnsi="Times New Roman" w:cs="Times New Roman"/>
          <w:sz w:val="20"/>
          <w:lang w:val="en-GB"/>
        </w:rPr>
        <w:t xml:space="preserve">, P.; Stefan, F.; and </w:t>
      </w:r>
      <w:proofErr w:type="spellStart"/>
      <w:r w:rsidRPr="00922D4C">
        <w:rPr>
          <w:rFonts w:ascii="Times New Roman" w:hAnsi="Times New Roman" w:cs="Times New Roman"/>
          <w:sz w:val="20"/>
          <w:lang w:val="en-GB"/>
        </w:rPr>
        <w:t>Anjana</w:t>
      </w:r>
      <w:proofErr w:type="spellEnd"/>
      <w:r w:rsidRPr="00922D4C">
        <w:rPr>
          <w:rFonts w:ascii="Times New Roman" w:hAnsi="Times New Roman" w:cs="Times New Roman"/>
          <w:sz w:val="20"/>
          <w:lang w:val="en-GB"/>
        </w:rPr>
        <w:t>, R.</w:t>
      </w:r>
      <w:proofErr w:type="gramStart"/>
      <w:r w:rsidRPr="00922D4C">
        <w:rPr>
          <w:rFonts w:ascii="Times New Roman" w:hAnsi="Times New Roman" w:cs="Times New Roman"/>
          <w:sz w:val="20"/>
          <w:lang w:val="en-GB"/>
        </w:rPr>
        <w:t>,(</w:t>
      </w:r>
      <w:proofErr w:type="gramEnd"/>
      <w:r w:rsidRPr="00922D4C">
        <w:rPr>
          <w:rFonts w:ascii="Times New Roman" w:hAnsi="Times New Roman" w:cs="Times New Roman"/>
          <w:sz w:val="20"/>
          <w:lang w:val="en-GB"/>
        </w:rPr>
        <w:t xml:space="preserve">2008). Dual functions for the endoplasmic reticulum calcium sensors STIM1 and STIM2 in T-cell activation and tolerance. </w:t>
      </w:r>
      <w:r w:rsidRPr="00922D4C">
        <w:rPr>
          <w:rFonts w:ascii="Times New Roman" w:hAnsi="Times New Roman" w:cs="Times New Roman"/>
          <w:i/>
          <w:sz w:val="20"/>
          <w:lang w:val="en-GB"/>
        </w:rPr>
        <w:t>Nature Immunology 28(17):5209-5222.</w:t>
      </w:r>
    </w:p>
    <w:p w:rsidR="00267FCE" w:rsidRPr="00922D4C" w:rsidRDefault="00267FCE" w:rsidP="00964399">
      <w:pPr>
        <w:pStyle w:val="NoSpacing"/>
        <w:numPr>
          <w:ilvl w:val="0"/>
          <w:numId w:val="4"/>
        </w:numPr>
        <w:adjustRightInd w:val="0"/>
        <w:snapToGrid w:val="0"/>
        <w:ind w:left="425" w:hanging="425"/>
        <w:jc w:val="both"/>
        <w:rPr>
          <w:rFonts w:ascii="Times New Roman" w:hAnsi="Times New Roman" w:cs="Times New Roman"/>
          <w:i/>
          <w:sz w:val="20"/>
        </w:rPr>
      </w:pPr>
      <w:r w:rsidRPr="00922D4C">
        <w:rPr>
          <w:rFonts w:ascii="Times New Roman" w:hAnsi="Times New Roman" w:cs="Times New Roman"/>
          <w:sz w:val="20"/>
        </w:rPr>
        <w:t xml:space="preserve">Moretti, C and Grenand, P., (1982). Les nivrees ou plantes </w:t>
      </w:r>
      <w:r w:rsidRPr="00922D4C">
        <w:rPr>
          <w:rFonts w:ascii="Times New Roman" w:hAnsi="Times New Roman" w:cs="Times New Roman"/>
          <w:i/>
          <w:sz w:val="20"/>
        </w:rPr>
        <w:t xml:space="preserve">Ichtyotoxiques </w:t>
      </w:r>
      <w:r w:rsidRPr="00922D4C">
        <w:rPr>
          <w:rFonts w:ascii="Times New Roman" w:hAnsi="Times New Roman" w:cs="Times New Roman"/>
          <w:sz w:val="20"/>
        </w:rPr>
        <w:t xml:space="preserve"> de la Guyaner Francaise. </w:t>
      </w:r>
      <w:r w:rsidRPr="00922D4C">
        <w:rPr>
          <w:rFonts w:ascii="Times New Roman" w:hAnsi="Times New Roman" w:cs="Times New Roman"/>
          <w:i/>
          <w:sz w:val="20"/>
        </w:rPr>
        <w:t>Journal of Ethnopharmacology 6(2): 139-160.</w:t>
      </w:r>
    </w:p>
    <w:p w:rsidR="00267FCE" w:rsidRPr="00922D4C"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lastRenderedPageBreak/>
        <w:t>Ngounou</w:t>
      </w:r>
      <w:proofErr w:type="spellEnd"/>
      <w:r w:rsidRPr="00922D4C">
        <w:rPr>
          <w:rFonts w:ascii="Times New Roman" w:hAnsi="Times New Roman" w:cs="Times New Roman"/>
          <w:sz w:val="20"/>
          <w:lang w:val="en-GB"/>
        </w:rPr>
        <w:t xml:space="preserve">, F.N.; </w:t>
      </w:r>
      <w:proofErr w:type="spellStart"/>
      <w:r w:rsidRPr="00922D4C">
        <w:rPr>
          <w:rFonts w:ascii="Times New Roman" w:hAnsi="Times New Roman" w:cs="Times New Roman"/>
          <w:sz w:val="20"/>
          <w:lang w:val="en-GB"/>
        </w:rPr>
        <w:t>Manfou</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R.N.; </w:t>
      </w:r>
      <w:proofErr w:type="spellStart"/>
      <w:r w:rsidRPr="00922D4C">
        <w:rPr>
          <w:rFonts w:ascii="Times New Roman" w:hAnsi="Times New Roman" w:cs="Times New Roman"/>
          <w:sz w:val="20"/>
          <w:lang w:val="en-GB"/>
        </w:rPr>
        <w:t>Tapondjou</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L.A.; </w:t>
      </w:r>
      <w:proofErr w:type="spellStart"/>
      <w:r w:rsidRPr="00922D4C">
        <w:rPr>
          <w:rFonts w:ascii="Times New Roman" w:hAnsi="Times New Roman" w:cs="Times New Roman"/>
          <w:sz w:val="20"/>
          <w:lang w:val="en-GB"/>
        </w:rPr>
        <w:t>Lontsi</w:t>
      </w:r>
      <w:proofErr w:type="spellEnd"/>
      <w:r w:rsidRPr="00922D4C">
        <w:rPr>
          <w:rFonts w:ascii="Times New Roman" w:hAnsi="Times New Roman" w:cs="Times New Roman"/>
          <w:sz w:val="20"/>
          <w:lang w:val="en-GB"/>
        </w:rPr>
        <w:t xml:space="preserve">, D.; </w:t>
      </w:r>
      <w:proofErr w:type="spellStart"/>
      <w:r w:rsidRPr="00922D4C">
        <w:rPr>
          <w:rFonts w:ascii="Times New Roman" w:hAnsi="Times New Roman" w:cs="Times New Roman"/>
          <w:sz w:val="20"/>
          <w:lang w:val="en-GB"/>
        </w:rPr>
        <w:t>Kuete</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V.; </w:t>
      </w:r>
      <w:proofErr w:type="spellStart"/>
      <w:r w:rsidRPr="00922D4C">
        <w:rPr>
          <w:rFonts w:ascii="Times New Roman" w:hAnsi="Times New Roman" w:cs="Times New Roman"/>
          <w:sz w:val="20"/>
          <w:lang w:val="en-GB"/>
        </w:rPr>
        <w:t>Penlap</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V.; </w:t>
      </w:r>
      <w:proofErr w:type="spellStart"/>
      <w:proofErr w:type="gramStart"/>
      <w:r w:rsidRPr="00922D4C">
        <w:rPr>
          <w:rFonts w:ascii="Times New Roman" w:hAnsi="Times New Roman" w:cs="Times New Roman"/>
          <w:sz w:val="20"/>
          <w:lang w:val="en-GB"/>
        </w:rPr>
        <w:t>Etoa</w:t>
      </w:r>
      <w:proofErr w:type="spellEnd"/>
      <w:r w:rsidRPr="00922D4C">
        <w:rPr>
          <w:rFonts w:ascii="Times New Roman" w:hAnsi="Times New Roman" w:cs="Times New Roman"/>
          <w:sz w:val="20"/>
          <w:lang w:val="en-GB"/>
        </w:rPr>
        <w:t xml:space="preserve"> ,</w:t>
      </w:r>
      <w:proofErr w:type="gramEnd"/>
      <w:r w:rsidRPr="00922D4C">
        <w:rPr>
          <w:rFonts w:ascii="Times New Roman" w:hAnsi="Times New Roman" w:cs="Times New Roman"/>
          <w:sz w:val="20"/>
          <w:lang w:val="en-GB"/>
        </w:rPr>
        <w:t xml:space="preserve"> F.X.;</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Dubois, M.A.L; and </w:t>
      </w:r>
      <w:proofErr w:type="spellStart"/>
      <w:r w:rsidRPr="00922D4C">
        <w:rPr>
          <w:rFonts w:ascii="Times New Roman" w:hAnsi="Times New Roman" w:cs="Times New Roman"/>
          <w:sz w:val="20"/>
          <w:lang w:val="en-GB"/>
        </w:rPr>
        <w:t>Sodengam</w:t>
      </w:r>
      <w:proofErr w:type="spellEnd"/>
      <w:r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B.L, (2005). Antimicrobial </w:t>
      </w:r>
      <w:proofErr w:type="spellStart"/>
      <w:r w:rsidRPr="00922D4C">
        <w:rPr>
          <w:rFonts w:ascii="Times New Roman" w:hAnsi="Times New Roman" w:cs="Times New Roman"/>
          <w:sz w:val="20"/>
          <w:lang w:val="en-GB"/>
        </w:rPr>
        <w:t>Diterpenoid</w:t>
      </w:r>
      <w:proofErr w:type="spellEnd"/>
      <w:r w:rsidRPr="00922D4C">
        <w:rPr>
          <w:rFonts w:ascii="Times New Roman" w:hAnsi="Times New Roman" w:cs="Times New Roman"/>
          <w:sz w:val="20"/>
          <w:lang w:val="en-GB"/>
        </w:rPr>
        <w:t xml:space="preserve"> Alkaloids from </w:t>
      </w:r>
      <w:proofErr w:type="spellStart"/>
      <w:r w:rsidRPr="00922D4C">
        <w:rPr>
          <w:rFonts w:ascii="Times New Roman" w:hAnsi="Times New Roman" w:cs="Times New Roman"/>
          <w:i/>
          <w:sz w:val="20"/>
          <w:lang w:val="en-GB"/>
        </w:rPr>
        <w:t>Erythrophleum</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suaveolens</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sz w:val="20"/>
          <w:lang w:val="en-GB"/>
        </w:rPr>
        <w:t>Guill</w:t>
      </w:r>
      <w:proofErr w:type="spellEnd"/>
      <w:r w:rsidRPr="00922D4C">
        <w:rPr>
          <w:rFonts w:ascii="Times New Roman" w:hAnsi="Times New Roman" w:cs="Times New Roman"/>
          <w:sz w:val="20"/>
          <w:lang w:val="en-GB"/>
        </w:rPr>
        <w:t xml:space="preserve">. And </w:t>
      </w:r>
      <w:proofErr w:type="spellStart"/>
      <w:r w:rsidRPr="00922D4C">
        <w:rPr>
          <w:rFonts w:ascii="Times New Roman" w:hAnsi="Times New Roman" w:cs="Times New Roman"/>
          <w:sz w:val="20"/>
          <w:lang w:val="en-GB"/>
        </w:rPr>
        <w:t>Perr</w:t>
      </w:r>
      <w:proofErr w:type="spellEnd"/>
      <w:r w:rsidRPr="00922D4C">
        <w:rPr>
          <w:rFonts w:ascii="Times New Roman" w:hAnsi="Times New Roman" w:cs="Times New Roman"/>
          <w:sz w:val="20"/>
          <w:lang w:val="en-GB"/>
        </w:rPr>
        <w:t xml:space="preserve">.) Brenan. </w:t>
      </w:r>
      <w:r w:rsidRPr="00922D4C">
        <w:rPr>
          <w:rFonts w:ascii="Times New Roman" w:hAnsi="Times New Roman" w:cs="Times New Roman"/>
          <w:i/>
          <w:sz w:val="20"/>
          <w:lang w:val="en-GB"/>
        </w:rPr>
        <w:t>Bull.</w:t>
      </w:r>
      <w:r w:rsidR="00964399">
        <w:rPr>
          <w:rFonts w:ascii="Times New Roman" w:hAnsi="Times New Roman" w:cs="Times New Roman" w:hint="eastAsia"/>
          <w:i/>
          <w:sz w:val="20"/>
          <w:lang w:val="en-GB" w:eastAsia="zh-CN"/>
        </w:rPr>
        <w:t xml:space="preserve"> </w:t>
      </w:r>
      <w:proofErr w:type="gramStart"/>
      <w:r w:rsidRPr="00922D4C">
        <w:rPr>
          <w:rFonts w:ascii="Times New Roman" w:hAnsi="Times New Roman" w:cs="Times New Roman"/>
          <w:i/>
          <w:sz w:val="20"/>
          <w:lang w:val="en-GB"/>
        </w:rPr>
        <w:t>Chem.Soc.Ethiop.19(</w:t>
      </w:r>
      <w:proofErr w:type="gramEnd"/>
      <w:r w:rsidRPr="00922D4C">
        <w:rPr>
          <w:rFonts w:ascii="Times New Roman" w:hAnsi="Times New Roman" w:cs="Times New Roman"/>
          <w:i/>
          <w:sz w:val="20"/>
          <w:lang w:val="en-GB"/>
        </w:rPr>
        <w:t>2):221-226.</w:t>
      </w:r>
    </w:p>
    <w:p w:rsidR="00267FCE" w:rsidRPr="00922D4C"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rPr>
        <w:t xml:space="preserve">Poswal,M.A and Akpan, T.A.D., (1991). Current trends in the use of traditional and organic methods for the control of crop pests and diseases in Nigeria. </w:t>
      </w:r>
      <w:r w:rsidRPr="00922D4C">
        <w:rPr>
          <w:rFonts w:ascii="Times New Roman" w:hAnsi="Times New Roman" w:cs="Times New Roman"/>
          <w:i/>
          <w:sz w:val="20"/>
        </w:rPr>
        <w:t>Trop. Pest Managem. 37:329-333.</w:t>
      </w:r>
    </w:p>
    <w:p w:rsidR="00267FCE" w:rsidRPr="00922D4C" w:rsidRDefault="00267FCE" w:rsidP="00964399">
      <w:pPr>
        <w:pStyle w:val="NoSpacing"/>
        <w:numPr>
          <w:ilvl w:val="0"/>
          <w:numId w:val="4"/>
        </w:numPr>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lang w:val="en-GB"/>
        </w:rPr>
        <w:t>Reiss,</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E.; Batista, M.T.; and </w:t>
      </w:r>
      <w:proofErr w:type="spellStart"/>
      <w:r w:rsidRPr="00922D4C">
        <w:rPr>
          <w:rFonts w:ascii="Times New Roman" w:hAnsi="Times New Roman" w:cs="Times New Roman"/>
          <w:sz w:val="20"/>
          <w:lang w:val="en-GB"/>
        </w:rPr>
        <w:t>Canhoto</w:t>
      </w:r>
      <w:proofErr w:type="spellEnd"/>
      <w:r w:rsidRPr="00922D4C">
        <w:rPr>
          <w:rFonts w:ascii="Times New Roman" w:hAnsi="Times New Roman" w:cs="Times New Roman"/>
          <w:sz w:val="20"/>
          <w:lang w:val="en-GB"/>
        </w:rPr>
        <w:t>, J.M.,</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(2008). Effect and analysis of </w:t>
      </w:r>
      <w:proofErr w:type="spellStart"/>
      <w:r w:rsidRPr="00922D4C">
        <w:rPr>
          <w:rFonts w:ascii="Times New Roman" w:hAnsi="Times New Roman" w:cs="Times New Roman"/>
          <w:sz w:val="20"/>
          <w:lang w:val="en-GB"/>
        </w:rPr>
        <w:t>phenolic</w:t>
      </w:r>
      <w:proofErr w:type="spellEnd"/>
      <w:r w:rsidRPr="00922D4C">
        <w:rPr>
          <w:rFonts w:ascii="Times New Roman" w:hAnsi="Times New Roman" w:cs="Times New Roman"/>
          <w:sz w:val="20"/>
          <w:lang w:val="en-GB"/>
        </w:rPr>
        <w:t xml:space="preserve"> compounds during somatic embryogenesis induction in </w:t>
      </w:r>
      <w:proofErr w:type="spellStart"/>
      <w:r w:rsidRPr="00922D4C">
        <w:rPr>
          <w:rFonts w:ascii="Times New Roman" w:hAnsi="Times New Roman" w:cs="Times New Roman"/>
          <w:i/>
          <w:sz w:val="20"/>
          <w:lang w:val="en-GB"/>
        </w:rPr>
        <w:t>Feijoa</w:t>
      </w:r>
      <w:proofErr w:type="spellEnd"/>
      <w:r w:rsidRPr="00922D4C">
        <w:rPr>
          <w:rFonts w:ascii="Times New Roman" w:hAnsi="Times New Roman" w:cs="Times New Roman"/>
          <w:i/>
          <w:sz w:val="20"/>
          <w:lang w:val="en-GB"/>
        </w:rPr>
        <w:t xml:space="preserve"> </w:t>
      </w:r>
      <w:proofErr w:type="spellStart"/>
      <w:r w:rsidRPr="00922D4C">
        <w:rPr>
          <w:rFonts w:ascii="Times New Roman" w:hAnsi="Times New Roman" w:cs="Times New Roman"/>
          <w:i/>
          <w:sz w:val="20"/>
          <w:lang w:val="en-GB"/>
        </w:rPr>
        <w:t>sellowiana</w:t>
      </w:r>
      <w:proofErr w:type="spellEnd"/>
      <w:r w:rsidRPr="00922D4C">
        <w:rPr>
          <w:rFonts w:ascii="Times New Roman" w:hAnsi="Times New Roman" w:cs="Times New Roman"/>
          <w:sz w:val="20"/>
          <w:lang w:val="en-GB"/>
        </w:rPr>
        <w:t xml:space="preserve"> Berg. </w:t>
      </w:r>
      <w:r w:rsidRPr="00922D4C">
        <w:rPr>
          <w:rFonts w:ascii="Times New Roman" w:hAnsi="Times New Roman" w:cs="Times New Roman"/>
          <w:i/>
          <w:sz w:val="20"/>
          <w:lang w:val="en-GB"/>
        </w:rPr>
        <w:t>Protoplasm 232:193-202.</w:t>
      </w:r>
    </w:p>
    <w:p w:rsidR="00E0227A" w:rsidRPr="00922D4C" w:rsidRDefault="00E0227A"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Shailendra</w:t>
      </w:r>
      <w:proofErr w:type="spellEnd"/>
      <w:r w:rsidRPr="00922D4C">
        <w:rPr>
          <w:rFonts w:ascii="Times New Roman" w:hAnsi="Times New Roman" w:cs="Times New Roman"/>
          <w:sz w:val="20"/>
          <w:lang w:val="en-GB"/>
        </w:rPr>
        <w:t xml:space="preserve">, B. P, (2008). Plants Sterols and </w:t>
      </w:r>
      <w:proofErr w:type="spellStart"/>
      <w:r w:rsidRPr="00922D4C">
        <w:rPr>
          <w:rFonts w:ascii="Times New Roman" w:hAnsi="Times New Roman" w:cs="Times New Roman"/>
          <w:sz w:val="20"/>
          <w:lang w:val="en-GB"/>
        </w:rPr>
        <w:t>Stanols</w:t>
      </w:r>
      <w:proofErr w:type="spellEnd"/>
      <w:r w:rsidRPr="00922D4C">
        <w:rPr>
          <w:rFonts w:ascii="Times New Roman" w:hAnsi="Times New Roman" w:cs="Times New Roman"/>
          <w:sz w:val="20"/>
          <w:lang w:val="en-GB"/>
        </w:rPr>
        <w:t xml:space="preserve">: Their role in Health and Disease. J. </w:t>
      </w:r>
      <w:proofErr w:type="spellStart"/>
      <w:r w:rsidRPr="00922D4C">
        <w:rPr>
          <w:rFonts w:ascii="Times New Roman" w:hAnsi="Times New Roman" w:cs="Times New Roman"/>
          <w:sz w:val="20"/>
          <w:lang w:val="en-GB"/>
        </w:rPr>
        <w:t>Clin</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Lipidol</w:t>
      </w:r>
      <w:proofErr w:type="spellEnd"/>
      <w:r w:rsidRPr="00922D4C">
        <w:rPr>
          <w:rFonts w:ascii="Times New Roman" w:hAnsi="Times New Roman" w:cs="Times New Roman"/>
          <w:sz w:val="20"/>
          <w:lang w:val="en-GB"/>
        </w:rPr>
        <w:t>. 2</w:t>
      </w:r>
      <w:r w:rsidR="00477EB2" w:rsidRPr="00922D4C">
        <w:rPr>
          <w:rFonts w:ascii="Times New Roman" w:hAnsi="Times New Roman" w:cs="Times New Roman"/>
          <w:sz w:val="20"/>
          <w:lang w:val="en-GB"/>
        </w:rPr>
        <w:t xml:space="preserve"> </w:t>
      </w:r>
      <w:r w:rsidRPr="00922D4C">
        <w:rPr>
          <w:rFonts w:ascii="Times New Roman" w:hAnsi="Times New Roman" w:cs="Times New Roman"/>
          <w:sz w:val="20"/>
          <w:lang w:val="en-GB"/>
        </w:rPr>
        <w:t>(2): 511 – 519.</w:t>
      </w:r>
    </w:p>
    <w:p w:rsidR="00AD003D" w:rsidRPr="00922D4C" w:rsidRDefault="00AD003D"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proofErr w:type="spellStart"/>
      <w:r w:rsidRPr="00922D4C">
        <w:rPr>
          <w:rFonts w:ascii="Times New Roman" w:hAnsi="Times New Roman" w:cs="Times New Roman"/>
          <w:sz w:val="20"/>
          <w:lang w:val="en-GB"/>
        </w:rPr>
        <w:t>Tanaka,K</w:t>
      </w:r>
      <w:proofErr w:type="spellEnd"/>
      <w:r w:rsidRPr="00922D4C">
        <w:rPr>
          <w:rFonts w:ascii="Times New Roman" w:hAnsi="Times New Roman" w:cs="Times New Roman"/>
          <w:sz w:val="20"/>
          <w:lang w:val="en-GB"/>
        </w:rPr>
        <w:t xml:space="preserve">.; Hara, M.; </w:t>
      </w:r>
      <w:proofErr w:type="spellStart"/>
      <w:r w:rsidRPr="00922D4C">
        <w:rPr>
          <w:rFonts w:ascii="Times New Roman" w:hAnsi="Times New Roman" w:cs="Times New Roman"/>
          <w:sz w:val="20"/>
          <w:lang w:val="en-GB"/>
        </w:rPr>
        <w:t>Sakamoto,T</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Higaki,Y</w:t>
      </w:r>
      <w:proofErr w:type="spellEnd"/>
      <w:r w:rsidRPr="00922D4C">
        <w:rPr>
          <w:rFonts w:ascii="Times New Roman" w:hAnsi="Times New Roman" w:cs="Times New Roman"/>
          <w:sz w:val="20"/>
          <w:lang w:val="en-GB"/>
        </w:rPr>
        <w:t>.; Mizuta,</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T.; </w:t>
      </w:r>
      <w:proofErr w:type="spellStart"/>
      <w:r w:rsidRPr="00922D4C">
        <w:rPr>
          <w:rFonts w:ascii="Times New Roman" w:hAnsi="Times New Roman" w:cs="Times New Roman"/>
          <w:sz w:val="20"/>
          <w:lang w:val="en-GB"/>
        </w:rPr>
        <w:t>Eguchi,Y</w:t>
      </w:r>
      <w:proofErr w:type="spellEnd"/>
      <w:r w:rsidRPr="00922D4C">
        <w:rPr>
          <w:rFonts w:ascii="Times New Roman" w:hAnsi="Times New Roman" w:cs="Times New Roman"/>
          <w:sz w:val="20"/>
          <w:lang w:val="en-GB"/>
        </w:rPr>
        <w:t xml:space="preserve">.; </w:t>
      </w:r>
      <w:proofErr w:type="spellStart"/>
      <w:r w:rsidRPr="00922D4C">
        <w:rPr>
          <w:rFonts w:ascii="Times New Roman" w:hAnsi="Times New Roman" w:cs="Times New Roman"/>
          <w:sz w:val="20"/>
          <w:lang w:val="en-GB"/>
        </w:rPr>
        <w:t>Yasutake</w:t>
      </w:r>
      <w:proofErr w:type="spellEnd"/>
      <w:r w:rsidRPr="00922D4C">
        <w:rPr>
          <w:rFonts w:ascii="Times New Roman" w:hAnsi="Times New Roman" w:cs="Times New Roman"/>
          <w:sz w:val="20"/>
          <w:lang w:val="en-GB"/>
        </w:rPr>
        <w:t xml:space="preserve">, T.; </w:t>
      </w:r>
      <w:proofErr w:type="spellStart"/>
      <w:r w:rsidRPr="00922D4C">
        <w:rPr>
          <w:rFonts w:ascii="Times New Roman" w:hAnsi="Times New Roman" w:cs="Times New Roman"/>
          <w:sz w:val="20"/>
          <w:lang w:val="en-GB"/>
        </w:rPr>
        <w:t>Oza</w:t>
      </w:r>
      <w:r w:rsidR="00B81861" w:rsidRPr="00922D4C">
        <w:rPr>
          <w:rFonts w:ascii="Times New Roman" w:hAnsi="Times New Roman" w:cs="Times New Roman"/>
          <w:sz w:val="20"/>
          <w:lang w:val="en-GB"/>
        </w:rPr>
        <w:t>ki,I</w:t>
      </w:r>
      <w:proofErr w:type="spellEnd"/>
      <w:r w:rsidR="00B81861"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00B81861" w:rsidRPr="00922D4C">
        <w:rPr>
          <w:rFonts w:ascii="Times New Roman" w:hAnsi="Times New Roman" w:cs="Times New Roman"/>
          <w:sz w:val="20"/>
          <w:lang w:val="en-GB"/>
        </w:rPr>
        <w:t xml:space="preserve">Yamamoto, K.; </w:t>
      </w:r>
      <w:proofErr w:type="spellStart"/>
      <w:r w:rsidR="00B81861" w:rsidRPr="00922D4C">
        <w:rPr>
          <w:rFonts w:ascii="Times New Roman" w:hAnsi="Times New Roman" w:cs="Times New Roman"/>
          <w:sz w:val="20"/>
          <w:lang w:val="en-GB"/>
        </w:rPr>
        <w:t>Onohara</w:t>
      </w:r>
      <w:proofErr w:type="spellEnd"/>
      <w:r w:rsidR="00B81861"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00B81861" w:rsidRPr="00922D4C">
        <w:rPr>
          <w:rFonts w:ascii="Times New Roman" w:hAnsi="Times New Roman" w:cs="Times New Roman"/>
          <w:sz w:val="20"/>
          <w:lang w:val="en-GB"/>
        </w:rPr>
        <w:t>S.;</w:t>
      </w:r>
      <w:r w:rsidR="00964399">
        <w:rPr>
          <w:rFonts w:ascii="Times New Roman" w:hAnsi="Times New Roman" w:cs="Times New Roman" w:hint="eastAsia"/>
          <w:sz w:val="20"/>
          <w:lang w:val="en-GB" w:eastAsia="zh-CN"/>
        </w:rPr>
        <w:t xml:space="preserve"> </w:t>
      </w:r>
      <w:r w:rsidR="00B81861" w:rsidRPr="00922D4C">
        <w:rPr>
          <w:rFonts w:ascii="Times New Roman" w:hAnsi="Times New Roman" w:cs="Times New Roman"/>
          <w:sz w:val="20"/>
          <w:lang w:val="en-GB"/>
        </w:rPr>
        <w:t>Kawazoe,</w:t>
      </w:r>
      <w:r w:rsidR="00964399">
        <w:rPr>
          <w:rFonts w:ascii="Times New Roman" w:hAnsi="Times New Roman" w:cs="Times New Roman" w:hint="eastAsia"/>
          <w:sz w:val="20"/>
          <w:lang w:val="en-GB" w:eastAsia="zh-CN"/>
        </w:rPr>
        <w:t xml:space="preserve"> </w:t>
      </w:r>
      <w:r w:rsidR="00B81861" w:rsidRPr="00922D4C">
        <w:rPr>
          <w:rFonts w:ascii="Times New Roman" w:hAnsi="Times New Roman" w:cs="Times New Roman"/>
          <w:sz w:val="20"/>
          <w:lang w:val="en-GB"/>
        </w:rPr>
        <w:t>S.;</w:t>
      </w:r>
      <w:r w:rsidR="00964399">
        <w:rPr>
          <w:rFonts w:ascii="Times New Roman" w:hAnsi="Times New Roman" w:cs="Times New Roman" w:hint="eastAsia"/>
          <w:sz w:val="20"/>
          <w:lang w:val="en-GB" w:eastAsia="zh-CN"/>
        </w:rPr>
        <w:t xml:space="preserve"> </w:t>
      </w:r>
      <w:proofErr w:type="spellStart"/>
      <w:r w:rsidR="00B81861" w:rsidRPr="00922D4C">
        <w:rPr>
          <w:rFonts w:ascii="Times New Roman" w:hAnsi="Times New Roman" w:cs="Times New Roman"/>
          <w:sz w:val="20"/>
          <w:lang w:val="en-GB"/>
        </w:rPr>
        <w:t>Shigematsu</w:t>
      </w:r>
      <w:proofErr w:type="spellEnd"/>
      <w:r w:rsidR="00B81861" w:rsidRPr="00922D4C">
        <w:rPr>
          <w:rFonts w:ascii="Times New Roman" w:hAnsi="Times New Roman" w:cs="Times New Roman"/>
          <w:sz w:val="20"/>
          <w:lang w:val="en-GB"/>
        </w:rPr>
        <w:t>,</w:t>
      </w:r>
      <w:r w:rsidR="00964399">
        <w:rPr>
          <w:rFonts w:ascii="Times New Roman" w:hAnsi="Times New Roman" w:cs="Times New Roman" w:hint="eastAsia"/>
          <w:sz w:val="20"/>
          <w:lang w:val="en-GB" w:eastAsia="zh-CN"/>
        </w:rPr>
        <w:t xml:space="preserve"> </w:t>
      </w:r>
      <w:r w:rsidR="00B81861" w:rsidRPr="00922D4C">
        <w:rPr>
          <w:rFonts w:ascii="Times New Roman" w:hAnsi="Times New Roman" w:cs="Times New Roman"/>
          <w:sz w:val="20"/>
          <w:lang w:val="en-GB"/>
        </w:rPr>
        <w:t xml:space="preserve">H. and </w:t>
      </w:r>
      <w:proofErr w:type="spellStart"/>
      <w:r w:rsidR="00B81861" w:rsidRPr="00922D4C">
        <w:rPr>
          <w:rFonts w:ascii="Times New Roman" w:hAnsi="Times New Roman" w:cs="Times New Roman"/>
          <w:sz w:val="20"/>
          <w:lang w:val="en-GB"/>
        </w:rPr>
        <w:t>Koizumi,S</w:t>
      </w:r>
      <w:proofErr w:type="spellEnd"/>
      <w:r w:rsidR="00B81861" w:rsidRPr="00922D4C">
        <w:rPr>
          <w:rFonts w:ascii="Times New Roman" w:hAnsi="Times New Roman" w:cs="Times New Roman"/>
          <w:sz w:val="20"/>
          <w:lang w:val="en-GB"/>
        </w:rPr>
        <w:t>.,(2007).</w:t>
      </w:r>
      <w:r w:rsidR="00964399">
        <w:rPr>
          <w:rFonts w:ascii="Times New Roman" w:hAnsi="Times New Roman" w:cs="Times New Roman" w:hint="eastAsia"/>
          <w:sz w:val="20"/>
          <w:lang w:val="en-GB" w:eastAsia="zh-CN"/>
        </w:rPr>
        <w:t xml:space="preserve"> </w:t>
      </w:r>
      <w:r w:rsidRPr="00922D4C">
        <w:rPr>
          <w:rFonts w:ascii="Times New Roman" w:hAnsi="Times New Roman" w:cs="Times New Roman"/>
          <w:sz w:val="20"/>
          <w:lang w:val="en-GB"/>
        </w:rPr>
        <w:t xml:space="preserve">Inverse association between coffee drinking and the risk of </w:t>
      </w:r>
      <w:proofErr w:type="spellStart"/>
      <w:r w:rsidRPr="00922D4C">
        <w:rPr>
          <w:rFonts w:ascii="Times New Roman" w:hAnsi="Times New Roman" w:cs="Times New Roman"/>
          <w:sz w:val="20"/>
          <w:lang w:val="en-GB"/>
        </w:rPr>
        <w:t>hepatocellular</w:t>
      </w:r>
      <w:proofErr w:type="spellEnd"/>
      <w:r w:rsidRPr="00922D4C">
        <w:rPr>
          <w:rFonts w:ascii="Times New Roman" w:hAnsi="Times New Roman" w:cs="Times New Roman"/>
          <w:sz w:val="20"/>
          <w:lang w:val="en-GB"/>
        </w:rPr>
        <w:t xml:space="preserve"> carcinoma: a case control study in Japan. </w:t>
      </w:r>
      <w:r w:rsidRPr="00922D4C">
        <w:rPr>
          <w:rFonts w:ascii="Times New Roman" w:hAnsi="Times New Roman" w:cs="Times New Roman"/>
          <w:i/>
          <w:sz w:val="20"/>
          <w:lang w:val="en-GB"/>
        </w:rPr>
        <w:t>Cancer Sci. 98: 214-218.</w:t>
      </w:r>
    </w:p>
    <w:p w:rsidR="00922D4C" w:rsidRPr="00964399" w:rsidRDefault="00F36BEB" w:rsidP="00964399">
      <w:pPr>
        <w:pStyle w:val="ListParagraph"/>
        <w:numPr>
          <w:ilvl w:val="0"/>
          <w:numId w:val="4"/>
        </w:numPr>
        <w:adjustRightInd w:val="0"/>
        <w:snapToGrid w:val="0"/>
        <w:spacing w:after="0" w:line="240" w:lineRule="auto"/>
        <w:ind w:left="425" w:hanging="425"/>
        <w:contextualSpacing w:val="0"/>
        <w:jc w:val="both"/>
        <w:rPr>
          <w:rFonts w:ascii="Times New Roman" w:hAnsi="Times New Roman" w:cs="Times New Roman"/>
          <w:sz w:val="20"/>
          <w:lang w:val="en-GB"/>
        </w:rPr>
      </w:pPr>
      <w:r w:rsidRPr="00964399">
        <w:rPr>
          <w:rFonts w:ascii="Times New Roman" w:hAnsi="Times New Roman" w:cs="Times New Roman"/>
          <w:sz w:val="20"/>
          <w:lang w:val="en-GB"/>
        </w:rPr>
        <w:t xml:space="preserve">Wang, Y. J; Thomas, P; </w:t>
      </w:r>
      <w:proofErr w:type="spellStart"/>
      <w:r w:rsidRPr="00964399">
        <w:rPr>
          <w:rFonts w:ascii="Times New Roman" w:hAnsi="Times New Roman" w:cs="Times New Roman"/>
          <w:sz w:val="20"/>
          <w:lang w:val="en-GB"/>
        </w:rPr>
        <w:t>Zhong</w:t>
      </w:r>
      <w:proofErr w:type="spellEnd"/>
      <w:r w:rsidRPr="00964399">
        <w:rPr>
          <w:rFonts w:ascii="Times New Roman" w:hAnsi="Times New Roman" w:cs="Times New Roman"/>
          <w:sz w:val="20"/>
          <w:lang w:val="en-GB"/>
        </w:rPr>
        <w:t xml:space="preserve">, J. H; Bi, F. F; </w:t>
      </w:r>
      <w:proofErr w:type="spellStart"/>
      <w:r w:rsidRPr="00964399">
        <w:rPr>
          <w:rFonts w:ascii="Times New Roman" w:hAnsi="Times New Roman" w:cs="Times New Roman"/>
          <w:sz w:val="20"/>
          <w:lang w:val="en-GB"/>
        </w:rPr>
        <w:t>Kosaraju</w:t>
      </w:r>
      <w:proofErr w:type="spellEnd"/>
      <w:r w:rsidRPr="00964399">
        <w:rPr>
          <w:rFonts w:ascii="Times New Roman" w:hAnsi="Times New Roman" w:cs="Times New Roman"/>
          <w:sz w:val="20"/>
          <w:lang w:val="en-GB"/>
        </w:rPr>
        <w:t xml:space="preserve">, S; Pollard, A; </w:t>
      </w:r>
      <w:proofErr w:type="spellStart"/>
      <w:r w:rsidRPr="00964399">
        <w:rPr>
          <w:rFonts w:ascii="Times New Roman" w:hAnsi="Times New Roman" w:cs="Times New Roman"/>
          <w:sz w:val="20"/>
          <w:lang w:val="en-GB"/>
        </w:rPr>
        <w:t>Fenech</w:t>
      </w:r>
      <w:proofErr w:type="spellEnd"/>
      <w:r w:rsidRPr="00964399">
        <w:rPr>
          <w:rFonts w:ascii="Times New Roman" w:hAnsi="Times New Roman" w:cs="Times New Roman"/>
          <w:sz w:val="20"/>
          <w:lang w:val="en-GB"/>
        </w:rPr>
        <w:t>, M; Zhou</w:t>
      </w:r>
      <w:proofErr w:type="gramStart"/>
      <w:r w:rsidRPr="00964399">
        <w:rPr>
          <w:rFonts w:ascii="Times New Roman" w:hAnsi="Times New Roman" w:cs="Times New Roman"/>
          <w:sz w:val="20"/>
          <w:lang w:val="en-GB"/>
        </w:rPr>
        <w:t>, .</w:t>
      </w:r>
      <w:proofErr w:type="gramEnd"/>
      <w:r w:rsidRPr="00964399">
        <w:rPr>
          <w:rFonts w:ascii="Times New Roman" w:hAnsi="Times New Roman" w:cs="Times New Roman"/>
          <w:sz w:val="20"/>
          <w:lang w:val="en-GB"/>
        </w:rPr>
        <w:t xml:space="preserve"> F, (2009). Consumption of grape seed extract prevents </w:t>
      </w:r>
      <w:proofErr w:type="spellStart"/>
      <w:r w:rsidRPr="00964399">
        <w:rPr>
          <w:rFonts w:ascii="Times New Roman" w:hAnsi="Times New Roman" w:cs="Times New Roman"/>
          <w:sz w:val="20"/>
          <w:lang w:val="en-GB"/>
        </w:rPr>
        <w:t>amyloid</w:t>
      </w:r>
      <w:proofErr w:type="spellEnd"/>
      <w:r w:rsidRPr="00964399">
        <w:rPr>
          <w:rFonts w:ascii="Times New Roman" w:hAnsi="Times New Roman" w:cs="Times New Roman"/>
          <w:sz w:val="20"/>
          <w:lang w:val="en-GB"/>
        </w:rPr>
        <w:t xml:space="preserve"> – beta deposition and attenuates inflammation in brain of an Alzheimer’s disease mouse: Neurotoxicity Research. 15 (1): 3 – 14.</w:t>
      </w:r>
      <w:r w:rsidR="00964399" w:rsidRPr="00964399">
        <w:rPr>
          <w:rFonts w:ascii="Times New Roman" w:hAnsi="Times New Roman" w:cs="Times New Roman" w:hint="eastAsia"/>
          <w:sz w:val="20"/>
          <w:lang w:val="en-GB" w:eastAsia="zh-CN"/>
        </w:rPr>
        <w:t xml:space="preserve"> </w:t>
      </w:r>
    </w:p>
    <w:p w:rsidR="00922D4C" w:rsidRPr="00922D4C" w:rsidRDefault="00922D4C" w:rsidP="00964399">
      <w:pPr>
        <w:pStyle w:val="NoSpacing"/>
        <w:adjustRightInd w:val="0"/>
        <w:snapToGrid w:val="0"/>
        <w:ind w:left="425" w:hanging="425"/>
        <w:jc w:val="both"/>
        <w:rPr>
          <w:rFonts w:ascii="Times New Roman" w:hAnsi="Times New Roman" w:cs="Times New Roman"/>
          <w:sz w:val="20"/>
          <w:lang w:val="en-GB"/>
        </w:rPr>
        <w:sectPr w:rsidR="00922D4C" w:rsidRPr="00922D4C" w:rsidSect="00964399">
          <w:headerReference w:type="default" r:id="rId18"/>
          <w:footerReference w:type="default" r:id="rId19"/>
          <w:type w:val="continuous"/>
          <w:pgSz w:w="12242" w:h="15842" w:code="1"/>
          <w:pgMar w:top="1440" w:right="1440" w:bottom="1440" w:left="1440" w:header="720" w:footer="720" w:gutter="0"/>
          <w:cols w:num="2" w:space="576"/>
          <w:docGrid w:linePitch="360"/>
        </w:sectPr>
      </w:pPr>
    </w:p>
    <w:p w:rsidR="00BD2A08" w:rsidRDefault="00BD2A08" w:rsidP="00964399">
      <w:pPr>
        <w:pStyle w:val="NoSpacing"/>
        <w:adjustRightInd w:val="0"/>
        <w:snapToGrid w:val="0"/>
        <w:ind w:left="425" w:hanging="425"/>
        <w:jc w:val="both"/>
        <w:rPr>
          <w:rFonts w:ascii="Times New Roman" w:hAnsi="Times New Roman" w:cs="Times New Roman"/>
          <w:sz w:val="20"/>
          <w:lang w:val="en-GB" w:eastAsia="zh-CN"/>
        </w:rPr>
      </w:pPr>
    </w:p>
    <w:p w:rsidR="00D671BA" w:rsidRPr="00922D4C" w:rsidRDefault="00BD2A08" w:rsidP="00964399">
      <w:pPr>
        <w:pStyle w:val="NoSpacing"/>
        <w:adjustRightInd w:val="0"/>
        <w:snapToGrid w:val="0"/>
        <w:ind w:left="425" w:hanging="425"/>
        <w:jc w:val="both"/>
        <w:rPr>
          <w:rFonts w:ascii="Times New Roman" w:hAnsi="Times New Roman" w:cs="Times New Roman"/>
          <w:sz w:val="20"/>
          <w:lang w:val="en-GB"/>
        </w:rPr>
      </w:pPr>
      <w:r w:rsidRPr="00922D4C">
        <w:rPr>
          <w:rFonts w:ascii="Times New Roman" w:hAnsi="Times New Roman" w:cs="Times New Roman"/>
          <w:sz w:val="20"/>
          <w:lang w:val="en-GB"/>
        </w:rPr>
        <w:t>12/12/2015</w:t>
      </w:r>
    </w:p>
    <w:sectPr w:rsidR="00D671BA" w:rsidRPr="00922D4C" w:rsidSect="00EF64B0">
      <w:headerReference w:type="default" r:id="rId20"/>
      <w:footerReference w:type="default" r:id="rId21"/>
      <w:type w:val="continuous"/>
      <w:pgSz w:w="12242" w:h="15842"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399" w:rsidRDefault="00964399" w:rsidP="00095AB4">
      <w:pPr>
        <w:spacing w:after="0" w:line="240" w:lineRule="auto"/>
      </w:pPr>
      <w:r>
        <w:separator/>
      </w:r>
    </w:p>
  </w:endnote>
  <w:endnote w:type="continuationSeparator" w:id="0">
    <w:p w:rsidR="00964399" w:rsidRDefault="00964399" w:rsidP="00095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spacing w:after="0" w:line="240" w:lineRule="auto"/>
      <w:jc w:val="center"/>
      <w:rPr>
        <w:rFonts w:ascii="Times New Roman" w:hAnsi="Times New Roman" w:cs="Times New Roman"/>
        <w:sz w:val="20"/>
      </w:rPr>
    </w:pPr>
    <w:r w:rsidRPr="00BD2A08">
      <w:rPr>
        <w:rFonts w:ascii="Times New Roman" w:hAnsi="Times New Roman" w:cs="Times New Roman"/>
        <w:sz w:val="20"/>
      </w:rPr>
      <w:fldChar w:fldCharType="begin"/>
    </w:r>
    <w:r w:rsidRPr="00BD2A08">
      <w:rPr>
        <w:rFonts w:ascii="Times New Roman" w:hAnsi="Times New Roman" w:cs="Times New Roman"/>
        <w:sz w:val="20"/>
      </w:rPr>
      <w:instrText xml:space="preserve"> page </w:instrText>
    </w:r>
    <w:r w:rsidRPr="00BD2A08">
      <w:rPr>
        <w:rFonts w:ascii="Times New Roman" w:hAnsi="Times New Roman" w:cs="Times New Roman"/>
        <w:sz w:val="20"/>
      </w:rPr>
      <w:fldChar w:fldCharType="separate"/>
    </w:r>
    <w:r w:rsidR="00064C47">
      <w:rPr>
        <w:rFonts w:ascii="Times New Roman" w:hAnsi="Times New Roman" w:cs="Times New Roman"/>
        <w:noProof/>
        <w:sz w:val="20"/>
      </w:rPr>
      <w:t>112</w:t>
    </w:r>
    <w:r w:rsidRPr="00BD2A0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spacing w:after="0" w:line="240" w:lineRule="auto"/>
      <w:jc w:val="center"/>
      <w:rPr>
        <w:rFonts w:ascii="Times New Roman" w:hAnsi="Times New Roman" w:cs="Times New Roman"/>
        <w:sz w:val="20"/>
      </w:rPr>
    </w:pPr>
    <w:r w:rsidRPr="00BD2A08">
      <w:rPr>
        <w:rFonts w:ascii="Times New Roman" w:hAnsi="Times New Roman" w:cs="Times New Roman"/>
        <w:sz w:val="20"/>
      </w:rPr>
      <w:fldChar w:fldCharType="begin"/>
    </w:r>
    <w:r w:rsidRPr="00BD2A08">
      <w:rPr>
        <w:rFonts w:ascii="Times New Roman" w:hAnsi="Times New Roman" w:cs="Times New Roman"/>
        <w:sz w:val="20"/>
      </w:rPr>
      <w:instrText xml:space="preserve"> page </w:instrText>
    </w:r>
    <w:r w:rsidRPr="00BD2A08">
      <w:rPr>
        <w:rFonts w:ascii="Times New Roman" w:hAnsi="Times New Roman" w:cs="Times New Roman"/>
        <w:sz w:val="20"/>
      </w:rPr>
      <w:fldChar w:fldCharType="separate"/>
    </w:r>
    <w:r w:rsidR="00064C47">
      <w:rPr>
        <w:rFonts w:ascii="Times New Roman" w:hAnsi="Times New Roman" w:cs="Times New Roman"/>
        <w:noProof/>
        <w:sz w:val="20"/>
      </w:rPr>
      <w:t>113</w:t>
    </w:r>
    <w:r w:rsidRPr="00BD2A0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spacing w:after="0" w:line="240" w:lineRule="auto"/>
      <w:jc w:val="center"/>
      <w:rPr>
        <w:rFonts w:ascii="Times New Roman" w:hAnsi="Times New Roman" w:cs="Times New Roman"/>
        <w:sz w:val="20"/>
      </w:rPr>
    </w:pPr>
    <w:r w:rsidRPr="00BD2A08">
      <w:rPr>
        <w:rFonts w:ascii="Times New Roman" w:hAnsi="Times New Roman" w:cs="Times New Roman"/>
        <w:sz w:val="20"/>
      </w:rPr>
      <w:fldChar w:fldCharType="begin"/>
    </w:r>
    <w:r w:rsidRPr="00BD2A08">
      <w:rPr>
        <w:rFonts w:ascii="Times New Roman" w:hAnsi="Times New Roman" w:cs="Times New Roman"/>
        <w:sz w:val="20"/>
      </w:rPr>
      <w:instrText xml:space="preserve"> page </w:instrText>
    </w:r>
    <w:r w:rsidRPr="00BD2A08">
      <w:rPr>
        <w:rFonts w:ascii="Times New Roman" w:hAnsi="Times New Roman" w:cs="Times New Roman"/>
        <w:sz w:val="20"/>
      </w:rPr>
      <w:fldChar w:fldCharType="separate"/>
    </w:r>
    <w:r w:rsidR="00064C47">
      <w:rPr>
        <w:rFonts w:ascii="Times New Roman" w:hAnsi="Times New Roman" w:cs="Times New Roman"/>
        <w:noProof/>
        <w:sz w:val="20"/>
      </w:rPr>
      <w:t>116</w:t>
    </w:r>
    <w:r w:rsidRPr="00BD2A0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spacing w:after="0" w:line="240" w:lineRule="auto"/>
      <w:jc w:val="center"/>
      <w:rPr>
        <w:rFonts w:ascii="Times New Roman" w:hAnsi="Times New Roman" w:cs="Times New Roman"/>
        <w:sz w:val="20"/>
      </w:rPr>
    </w:pPr>
    <w:r w:rsidRPr="00BD2A08">
      <w:rPr>
        <w:rFonts w:ascii="Times New Roman" w:hAnsi="Times New Roman" w:cs="Times New Roman"/>
        <w:sz w:val="20"/>
      </w:rPr>
      <w:fldChar w:fldCharType="begin"/>
    </w:r>
    <w:r w:rsidRPr="00BD2A08">
      <w:rPr>
        <w:rFonts w:ascii="Times New Roman" w:hAnsi="Times New Roman" w:cs="Times New Roman"/>
        <w:sz w:val="20"/>
      </w:rPr>
      <w:instrText xml:space="preserve"> page </w:instrText>
    </w:r>
    <w:r w:rsidRPr="00BD2A08">
      <w:rPr>
        <w:rFonts w:ascii="Times New Roman" w:hAnsi="Times New Roman" w:cs="Times New Roman"/>
        <w:sz w:val="20"/>
      </w:rPr>
      <w:fldChar w:fldCharType="separate"/>
    </w:r>
    <w:r>
      <w:rPr>
        <w:rFonts w:ascii="Times New Roman" w:hAnsi="Times New Roman" w:cs="Times New Roman"/>
        <w:noProof/>
        <w:sz w:val="20"/>
      </w:rPr>
      <w:t>7</w:t>
    </w:r>
    <w:r w:rsidRPr="00BD2A0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spacing w:after="0" w:line="240" w:lineRule="auto"/>
      <w:jc w:val="center"/>
      <w:rPr>
        <w:rFonts w:ascii="Times New Roman" w:hAnsi="Times New Roman" w:cs="Times New Roman"/>
        <w:sz w:val="20"/>
      </w:rPr>
    </w:pPr>
    <w:r w:rsidRPr="00BD2A08">
      <w:rPr>
        <w:rFonts w:ascii="Times New Roman" w:hAnsi="Times New Roman" w:cs="Times New Roman"/>
        <w:sz w:val="20"/>
      </w:rPr>
      <w:fldChar w:fldCharType="begin"/>
    </w:r>
    <w:r w:rsidRPr="00BD2A08">
      <w:rPr>
        <w:rFonts w:ascii="Times New Roman" w:hAnsi="Times New Roman" w:cs="Times New Roman"/>
        <w:sz w:val="20"/>
      </w:rPr>
      <w:instrText xml:space="preserve"> page </w:instrText>
    </w:r>
    <w:r w:rsidRPr="00BD2A08">
      <w:rPr>
        <w:rFonts w:ascii="Times New Roman" w:hAnsi="Times New Roman" w:cs="Times New Roman"/>
        <w:sz w:val="20"/>
      </w:rPr>
      <w:fldChar w:fldCharType="separate"/>
    </w:r>
    <w:r w:rsidR="00064C47">
      <w:rPr>
        <w:rFonts w:ascii="Times New Roman" w:hAnsi="Times New Roman" w:cs="Times New Roman"/>
        <w:noProof/>
        <w:sz w:val="20"/>
      </w:rPr>
      <w:t>118</w:t>
    </w:r>
    <w:r w:rsidRPr="00BD2A0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spacing w:after="0" w:line="240" w:lineRule="auto"/>
      <w:jc w:val="center"/>
      <w:rPr>
        <w:rFonts w:ascii="Times New Roman" w:hAnsi="Times New Roman" w:cs="Times New Roman"/>
        <w:sz w:val="20"/>
      </w:rPr>
    </w:pPr>
    <w:r w:rsidRPr="00BD2A08">
      <w:rPr>
        <w:rFonts w:ascii="Times New Roman" w:hAnsi="Times New Roman" w:cs="Times New Roman"/>
        <w:sz w:val="20"/>
      </w:rPr>
      <w:fldChar w:fldCharType="begin"/>
    </w:r>
    <w:r w:rsidRPr="00BD2A08">
      <w:rPr>
        <w:rFonts w:ascii="Times New Roman" w:hAnsi="Times New Roman" w:cs="Times New Roman"/>
        <w:sz w:val="20"/>
      </w:rPr>
      <w:instrText xml:space="preserve"> page </w:instrText>
    </w:r>
    <w:r w:rsidRPr="00BD2A08">
      <w:rPr>
        <w:rFonts w:ascii="Times New Roman" w:hAnsi="Times New Roman" w:cs="Times New Roman"/>
        <w:sz w:val="20"/>
      </w:rPr>
      <w:fldChar w:fldCharType="separate"/>
    </w:r>
    <w:r w:rsidR="00064C47">
      <w:rPr>
        <w:rFonts w:ascii="Times New Roman" w:hAnsi="Times New Roman" w:cs="Times New Roman"/>
        <w:noProof/>
        <w:sz w:val="20"/>
      </w:rPr>
      <w:t>118</w:t>
    </w:r>
    <w:r w:rsidRPr="00BD2A08">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spacing w:after="0" w:line="240" w:lineRule="auto"/>
      <w:jc w:val="center"/>
      <w:rPr>
        <w:rFonts w:ascii="Times New Roman" w:hAnsi="Times New Roman" w:cs="Times New Roman"/>
        <w:sz w:val="20"/>
      </w:rPr>
    </w:pPr>
    <w:r w:rsidRPr="00BD2A08">
      <w:rPr>
        <w:rFonts w:ascii="Times New Roman" w:hAnsi="Times New Roman" w:cs="Times New Roman"/>
        <w:sz w:val="20"/>
      </w:rPr>
      <w:fldChar w:fldCharType="begin"/>
    </w:r>
    <w:r w:rsidRPr="00BD2A08">
      <w:rPr>
        <w:rFonts w:ascii="Times New Roman" w:hAnsi="Times New Roman" w:cs="Times New Roman"/>
        <w:sz w:val="20"/>
      </w:rPr>
      <w:instrText xml:space="preserve"> page </w:instrText>
    </w:r>
    <w:r w:rsidRPr="00BD2A08">
      <w:rPr>
        <w:rFonts w:ascii="Times New Roman" w:hAnsi="Times New Roman" w:cs="Times New Roman"/>
        <w:sz w:val="20"/>
      </w:rPr>
      <w:fldChar w:fldCharType="separate"/>
    </w:r>
    <w:r>
      <w:rPr>
        <w:rFonts w:ascii="Times New Roman" w:hAnsi="Times New Roman" w:cs="Times New Roman"/>
        <w:noProof/>
        <w:sz w:val="20"/>
      </w:rPr>
      <w:t>120</w:t>
    </w:r>
    <w:r w:rsidRPr="00BD2A0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399" w:rsidRDefault="00964399" w:rsidP="00095AB4">
      <w:pPr>
        <w:spacing w:after="0" w:line="240" w:lineRule="auto"/>
      </w:pPr>
      <w:r>
        <w:separator/>
      </w:r>
    </w:p>
  </w:footnote>
  <w:footnote w:type="continuationSeparator" w:id="0">
    <w:p w:rsidR="00964399" w:rsidRDefault="00964399" w:rsidP="00095A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D2A08">
      <w:rPr>
        <w:rFonts w:ascii="Times New Roman" w:hAnsi="Times New Roman" w:cs="Times New Roman" w:hint="eastAsia"/>
        <w:iCs/>
        <w:color w:val="000000"/>
        <w:sz w:val="20"/>
        <w:szCs w:val="20"/>
      </w:rPr>
      <w:tab/>
    </w:r>
    <w:r w:rsidRPr="00BD2A08">
      <w:rPr>
        <w:rFonts w:ascii="Times New Roman" w:hAnsi="Times New Roman" w:cs="Times New Roman"/>
        <w:sz w:val="20"/>
        <w:szCs w:val="20"/>
      </w:rPr>
      <w:t>Nature and Science 201</w:t>
    </w:r>
    <w:r w:rsidRPr="00BD2A08">
      <w:rPr>
        <w:rFonts w:ascii="Times New Roman" w:hAnsi="Times New Roman" w:cs="Times New Roman" w:hint="eastAsia"/>
        <w:sz w:val="20"/>
        <w:szCs w:val="20"/>
      </w:rPr>
      <w:t>5</w:t>
    </w:r>
    <w:r w:rsidRPr="00BD2A08">
      <w:rPr>
        <w:rFonts w:ascii="Times New Roman" w:hAnsi="Times New Roman" w:cs="Times New Roman"/>
        <w:sz w:val="20"/>
        <w:szCs w:val="20"/>
      </w:rPr>
      <w:t>;1</w:t>
    </w:r>
    <w:r w:rsidRPr="00BD2A08">
      <w:rPr>
        <w:rFonts w:ascii="Times New Roman" w:hAnsi="Times New Roman" w:cs="Times New Roman" w:hint="eastAsia"/>
        <w:sz w:val="20"/>
        <w:szCs w:val="20"/>
      </w:rPr>
      <w:t>3</w:t>
    </w:r>
    <w:r w:rsidRPr="00BD2A08">
      <w:rPr>
        <w:rFonts w:ascii="Times New Roman" w:hAnsi="Times New Roman" w:cs="Times New Roman"/>
        <w:sz w:val="20"/>
        <w:szCs w:val="20"/>
      </w:rPr>
      <w:t>(</w:t>
    </w:r>
    <w:r w:rsidRPr="00BD2A08">
      <w:rPr>
        <w:rFonts w:ascii="Times New Roman" w:hAnsi="Times New Roman" w:cs="Times New Roman" w:hint="eastAsia"/>
        <w:sz w:val="20"/>
        <w:szCs w:val="20"/>
      </w:rPr>
      <w:t>12)</w:t>
    </w:r>
    <w:r w:rsidRPr="00BD2A08">
      <w:rPr>
        <w:rFonts w:ascii="Times New Roman" w:hAnsi="Times New Roman" w:cs="Times New Roman"/>
        <w:color w:val="000000"/>
        <w:sz w:val="20"/>
        <w:szCs w:val="20"/>
      </w:rPr>
      <w:t xml:space="preserve"> </w:t>
    </w:r>
    <w:r w:rsidRPr="00BD2A08">
      <w:rPr>
        <w:rFonts w:ascii="Times New Roman" w:hAnsi="Times New Roman" w:cs="Times New Roman" w:hint="eastAsia"/>
        <w:color w:val="000000"/>
        <w:sz w:val="20"/>
        <w:szCs w:val="20"/>
      </w:rPr>
      <w:tab/>
    </w:r>
    <w:r w:rsidRPr="00BD2A08">
      <w:rPr>
        <w:rFonts w:ascii="Times New Roman" w:hAnsi="Times New Roman" w:cs="Times New Roman"/>
        <w:color w:val="000000"/>
        <w:sz w:val="20"/>
        <w:szCs w:val="20"/>
      </w:rPr>
      <w:t xml:space="preserve"> </w:t>
    </w:r>
    <w:hyperlink r:id="rId1" w:history="1">
      <w:r w:rsidRPr="00BD2A08">
        <w:rPr>
          <w:rStyle w:val="Hyperlink"/>
          <w:rFonts w:ascii="Times New Roman" w:hAnsi="Times New Roman" w:cs="Times New Roman"/>
          <w:color w:val="0000FF"/>
          <w:sz w:val="20"/>
          <w:szCs w:val="20"/>
        </w:rPr>
        <w:t>http://www.sciencepub.net/nature</w:t>
      </w:r>
    </w:hyperlink>
  </w:p>
  <w:p w:rsidR="00964399" w:rsidRPr="00BD2A08" w:rsidRDefault="00964399" w:rsidP="00BD2A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D2A08">
      <w:rPr>
        <w:rFonts w:ascii="Times New Roman" w:hAnsi="Times New Roman" w:cs="Times New Roman" w:hint="eastAsia"/>
        <w:iCs/>
        <w:color w:val="000000"/>
        <w:sz w:val="20"/>
        <w:szCs w:val="20"/>
      </w:rPr>
      <w:tab/>
    </w:r>
    <w:r w:rsidRPr="00BD2A08">
      <w:rPr>
        <w:rFonts w:ascii="Times New Roman" w:hAnsi="Times New Roman" w:cs="Times New Roman"/>
        <w:sz w:val="20"/>
        <w:szCs w:val="20"/>
      </w:rPr>
      <w:t xml:space="preserve">Nature </w:t>
    </w:r>
    <w:r w:rsidRPr="00BD2A08">
      <w:rPr>
        <w:rFonts w:ascii="Times New Roman" w:hAnsi="Times New Roman" w:cs="Times New Roman"/>
        <w:sz w:val="20"/>
        <w:szCs w:val="20"/>
      </w:rPr>
      <w:t>and Science 201</w:t>
    </w:r>
    <w:r w:rsidRPr="00BD2A08">
      <w:rPr>
        <w:rFonts w:ascii="Times New Roman" w:hAnsi="Times New Roman" w:cs="Times New Roman" w:hint="eastAsia"/>
        <w:sz w:val="20"/>
        <w:szCs w:val="20"/>
      </w:rPr>
      <w:t>5</w:t>
    </w:r>
    <w:r w:rsidRPr="00BD2A08">
      <w:rPr>
        <w:rFonts w:ascii="Times New Roman" w:hAnsi="Times New Roman" w:cs="Times New Roman"/>
        <w:sz w:val="20"/>
        <w:szCs w:val="20"/>
      </w:rPr>
      <w:t>;1</w:t>
    </w:r>
    <w:r w:rsidRPr="00BD2A08">
      <w:rPr>
        <w:rFonts w:ascii="Times New Roman" w:hAnsi="Times New Roman" w:cs="Times New Roman" w:hint="eastAsia"/>
        <w:sz w:val="20"/>
        <w:szCs w:val="20"/>
      </w:rPr>
      <w:t>3</w:t>
    </w:r>
    <w:r w:rsidRPr="00BD2A08">
      <w:rPr>
        <w:rFonts w:ascii="Times New Roman" w:hAnsi="Times New Roman" w:cs="Times New Roman"/>
        <w:sz w:val="20"/>
        <w:szCs w:val="20"/>
      </w:rPr>
      <w:t>(</w:t>
    </w:r>
    <w:r w:rsidRPr="00BD2A08">
      <w:rPr>
        <w:rFonts w:ascii="Times New Roman" w:hAnsi="Times New Roman" w:cs="Times New Roman" w:hint="eastAsia"/>
        <w:sz w:val="20"/>
        <w:szCs w:val="20"/>
      </w:rPr>
      <w:t>12)</w:t>
    </w:r>
    <w:r w:rsidRPr="00BD2A08">
      <w:rPr>
        <w:rFonts w:ascii="Times New Roman" w:hAnsi="Times New Roman" w:cs="Times New Roman"/>
        <w:color w:val="000000"/>
        <w:sz w:val="20"/>
        <w:szCs w:val="20"/>
      </w:rPr>
      <w:t xml:space="preserve"> </w:t>
    </w:r>
    <w:r w:rsidRPr="00BD2A08">
      <w:rPr>
        <w:rFonts w:ascii="Times New Roman" w:hAnsi="Times New Roman" w:cs="Times New Roman" w:hint="eastAsia"/>
        <w:color w:val="000000"/>
        <w:sz w:val="20"/>
        <w:szCs w:val="20"/>
      </w:rPr>
      <w:tab/>
    </w:r>
    <w:r w:rsidRPr="00BD2A08">
      <w:rPr>
        <w:rFonts w:ascii="Times New Roman" w:hAnsi="Times New Roman" w:cs="Times New Roman"/>
        <w:color w:val="000000"/>
        <w:sz w:val="20"/>
        <w:szCs w:val="20"/>
      </w:rPr>
      <w:t xml:space="preserve"> </w:t>
    </w:r>
    <w:hyperlink r:id="rId1" w:history="1">
      <w:r w:rsidRPr="00BD2A08">
        <w:rPr>
          <w:rStyle w:val="Hyperlink"/>
          <w:rFonts w:ascii="Times New Roman" w:hAnsi="Times New Roman" w:cs="Times New Roman"/>
          <w:color w:val="0000FF"/>
          <w:sz w:val="20"/>
          <w:szCs w:val="20"/>
        </w:rPr>
        <w:t>http://www.sciencepub.net/nature</w:t>
      </w:r>
    </w:hyperlink>
  </w:p>
  <w:p w:rsidR="00964399" w:rsidRPr="00BD2A08" w:rsidRDefault="00964399" w:rsidP="00BD2A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D2A08">
      <w:rPr>
        <w:rFonts w:ascii="Times New Roman" w:hAnsi="Times New Roman" w:cs="Times New Roman" w:hint="eastAsia"/>
        <w:iCs/>
        <w:color w:val="000000"/>
        <w:sz w:val="20"/>
        <w:szCs w:val="20"/>
      </w:rPr>
      <w:tab/>
    </w:r>
    <w:r w:rsidRPr="00BD2A08">
      <w:rPr>
        <w:rFonts w:ascii="Times New Roman" w:hAnsi="Times New Roman" w:cs="Times New Roman"/>
        <w:sz w:val="20"/>
        <w:szCs w:val="20"/>
      </w:rPr>
      <w:t xml:space="preserve">Nature </w:t>
    </w:r>
    <w:r w:rsidRPr="00BD2A08">
      <w:rPr>
        <w:rFonts w:ascii="Times New Roman" w:hAnsi="Times New Roman" w:cs="Times New Roman"/>
        <w:sz w:val="20"/>
        <w:szCs w:val="20"/>
      </w:rPr>
      <w:t>and Science 201</w:t>
    </w:r>
    <w:r w:rsidRPr="00BD2A08">
      <w:rPr>
        <w:rFonts w:ascii="Times New Roman" w:hAnsi="Times New Roman" w:cs="Times New Roman" w:hint="eastAsia"/>
        <w:sz w:val="20"/>
        <w:szCs w:val="20"/>
      </w:rPr>
      <w:t>5</w:t>
    </w:r>
    <w:r w:rsidRPr="00BD2A08">
      <w:rPr>
        <w:rFonts w:ascii="Times New Roman" w:hAnsi="Times New Roman" w:cs="Times New Roman"/>
        <w:sz w:val="20"/>
        <w:szCs w:val="20"/>
      </w:rPr>
      <w:t>;1</w:t>
    </w:r>
    <w:r w:rsidRPr="00BD2A08">
      <w:rPr>
        <w:rFonts w:ascii="Times New Roman" w:hAnsi="Times New Roman" w:cs="Times New Roman" w:hint="eastAsia"/>
        <w:sz w:val="20"/>
        <w:szCs w:val="20"/>
      </w:rPr>
      <w:t>3</w:t>
    </w:r>
    <w:r w:rsidRPr="00BD2A08">
      <w:rPr>
        <w:rFonts w:ascii="Times New Roman" w:hAnsi="Times New Roman" w:cs="Times New Roman"/>
        <w:sz w:val="20"/>
        <w:szCs w:val="20"/>
      </w:rPr>
      <w:t>(</w:t>
    </w:r>
    <w:r w:rsidRPr="00BD2A08">
      <w:rPr>
        <w:rFonts w:ascii="Times New Roman" w:hAnsi="Times New Roman" w:cs="Times New Roman" w:hint="eastAsia"/>
        <w:sz w:val="20"/>
        <w:szCs w:val="20"/>
      </w:rPr>
      <w:t>12)</w:t>
    </w:r>
    <w:r w:rsidRPr="00BD2A08">
      <w:rPr>
        <w:rFonts w:ascii="Times New Roman" w:hAnsi="Times New Roman" w:cs="Times New Roman"/>
        <w:color w:val="000000"/>
        <w:sz w:val="20"/>
        <w:szCs w:val="20"/>
      </w:rPr>
      <w:t xml:space="preserve"> </w:t>
    </w:r>
    <w:r w:rsidRPr="00BD2A08">
      <w:rPr>
        <w:rFonts w:ascii="Times New Roman" w:hAnsi="Times New Roman" w:cs="Times New Roman" w:hint="eastAsia"/>
        <w:color w:val="000000"/>
        <w:sz w:val="20"/>
        <w:szCs w:val="20"/>
      </w:rPr>
      <w:tab/>
    </w:r>
    <w:r w:rsidRPr="00BD2A08">
      <w:rPr>
        <w:rFonts w:ascii="Times New Roman" w:hAnsi="Times New Roman" w:cs="Times New Roman"/>
        <w:color w:val="000000"/>
        <w:sz w:val="20"/>
        <w:szCs w:val="20"/>
      </w:rPr>
      <w:t xml:space="preserve"> </w:t>
    </w:r>
    <w:hyperlink r:id="rId1" w:history="1">
      <w:r w:rsidRPr="00BD2A08">
        <w:rPr>
          <w:rStyle w:val="Hyperlink"/>
          <w:rFonts w:ascii="Times New Roman" w:hAnsi="Times New Roman" w:cs="Times New Roman"/>
          <w:color w:val="0000FF"/>
          <w:sz w:val="20"/>
          <w:szCs w:val="20"/>
        </w:rPr>
        <w:t>http://www.sciencepub.net/nature</w:t>
      </w:r>
    </w:hyperlink>
  </w:p>
  <w:p w:rsidR="00964399" w:rsidRPr="00BD2A08" w:rsidRDefault="00964399" w:rsidP="00BD2A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D2A08">
      <w:rPr>
        <w:rFonts w:ascii="Times New Roman" w:hAnsi="Times New Roman" w:cs="Times New Roman" w:hint="eastAsia"/>
        <w:iCs/>
        <w:color w:val="000000"/>
        <w:sz w:val="20"/>
        <w:szCs w:val="20"/>
      </w:rPr>
      <w:tab/>
    </w:r>
    <w:r w:rsidRPr="00BD2A08">
      <w:rPr>
        <w:rFonts w:ascii="Times New Roman" w:hAnsi="Times New Roman" w:cs="Times New Roman"/>
        <w:sz w:val="20"/>
        <w:szCs w:val="20"/>
      </w:rPr>
      <w:t xml:space="preserve">Nature </w:t>
    </w:r>
    <w:r w:rsidRPr="00BD2A08">
      <w:rPr>
        <w:rFonts w:ascii="Times New Roman" w:hAnsi="Times New Roman" w:cs="Times New Roman"/>
        <w:sz w:val="20"/>
        <w:szCs w:val="20"/>
      </w:rPr>
      <w:t>and Science 201</w:t>
    </w:r>
    <w:r w:rsidRPr="00BD2A08">
      <w:rPr>
        <w:rFonts w:ascii="Times New Roman" w:hAnsi="Times New Roman" w:cs="Times New Roman" w:hint="eastAsia"/>
        <w:sz w:val="20"/>
        <w:szCs w:val="20"/>
      </w:rPr>
      <w:t>5</w:t>
    </w:r>
    <w:r w:rsidRPr="00BD2A08">
      <w:rPr>
        <w:rFonts w:ascii="Times New Roman" w:hAnsi="Times New Roman" w:cs="Times New Roman"/>
        <w:sz w:val="20"/>
        <w:szCs w:val="20"/>
      </w:rPr>
      <w:t>;1</w:t>
    </w:r>
    <w:r w:rsidRPr="00BD2A08">
      <w:rPr>
        <w:rFonts w:ascii="Times New Roman" w:hAnsi="Times New Roman" w:cs="Times New Roman" w:hint="eastAsia"/>
        <w:sz w:val="20"/>
        <w:szCs w:val="20"/>
      </w:rPr>
      <w:t>3</w:t>
    </w:r>
    <w:r w:rsidRPr="00BD2A08">
      <w:rPr>
        <w:rFonts w:ascii="Times New Roman" w:hAnsi="Times New Roman" w:cs="Times New Roman"/>
        <w:sz w:val="20"/>
        <w:szCs w:val="20"/>
      </w:rPr>
      <w:t>(</w:t>
    </w:r>
    <w:r w:rsidRPr="00BD2A08">
      <w:rPr>
        <w:rFonts w:ascii="Times New Roman" w:hAnsi="Times New Roman" w:cs="Times New Roman" w:hint="eastAsia"/>
        <w:sz w:val="20"/>
        <w:szCs w:val="20"/>
      </w:rPr>
      <w:t>12)</w:t>
    </w:r>
    <w:r w:rsidRPr="00BD2A08">
      <w:rPr>
        <w:rFonts w:ascii="Times New Roman" w:hAnsi="Times New Roman" w:cs="Times New Roman"/>
        <w:color w:val="000000"/>
        <w:sz w:val="20"/>
        <w:szCs w:val="20"/>
      </w:rPr>
      <w:t xml:space="preserve"> </w:t>
    </w:r>
    <w:r w:rsidRPr="00BD2A08">
      <w:rPr>
        <w:rFonts w:ascii="Times New Roman" w:hAnsi="Times New Roman" w:cs="Times New Roman" w:hint="eastAsia"/>
        <w:color w:val="000000"/>
        <w:sz w:val="20"/>
        <w:szCs w:val="20"/>
      </w:rPr>
      <w:tab/>
    </w:r>
    <w:r w:rsidRPr="00BD2A08">
      <w:rPr>
        <w:rFonts w:ascii="Times New Roman" w:hAnsi="Times New Roman" w:cs="Times New Roman"/>
        <w:color w:val="000000"/>
        <w:sz w:val="20"/>
        <w:szCs w:val="20"/>
      </w:rPr>
      <w:t xml:space="preserve"> </w:t>
    </w:r>
    <w:hyperlink r:id="rId1" w:history="1">
      <w:r w:rsidRPr="00BD2A08">
        <w:rPr>
          <w:rStyle w:val="Hyperlink"/>
          <w:rFonts w:ascii="Times New Roman" w:hAnsi="Times New Roman" w:cs="Times New Roman"/>
          <w:color w:val="0000FF"/>
          <w:sz w:val="20"/>
          <w:szCs w:val="20"/>
        </w:rPr>
        <w:t>http://www.sciencepub.net/nature</w:t>
      </w:r>
    </w:hyperlink>
  </w:p>
  <w:p w:rsidR="00964399" w:rsidRPr="00BD2A08" w:rsidRDefault="00964399" w:rsidP="00BD2A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D2A08">
      <w:rPr>
        <w:rFonts w:ascii="Times New Roman" w:hAnsi="Times New Roman" w:cs="Times New Roman" w:hint="eastAsia"/>
        <w:iCs/>
        <w:color w:val="000000"/>
        <w:sz w:val="20"/>
        <w:szCs w:val="20"/>
      </w:rPr>
      <w:tab/>
    </w:r>
    <w:r w:rsidRPr="00BD2A08">
      <w:rPr>
        <w:rFonts w:ascii="Times New Roman" w:hAnsi="Times New Roman" w:cs="Times New Roman"/>
        <w:sz w:val="20"/>
        <w:szCs w:val="20"/>
      </w:rPr>
      <w:t xml:space="preserve">Nature </w:t>
    </w:r>
    <w:r w:rsidRPr="00BD2A08">
      <w:rPr>
        <w:rFonts w:ascii="Times New Roman" w:hAnsi="Times New Roman" w:cs="Times New Roman"/>
        <w:sz w:val="20"/>
        <w:szCs w:val="20"/>
      </w:rPr>
      <w:t>and Science 201</w:t>
    </w:r>
    <w:r w:rsidRPr="00BD2A08">
      <w:rPr>
        <w:rFonts w:ascii="Times New Roman" w:hAnsi="Times New Roman" w:cs="Times New Roman" w:hint="eastAsia"/>
        <w:sz w:val="20"/>
        <w:szCs w:val="20"/>
      </w:rPr>
      <w:t>5</w:t>
    </w:r>
    <w:r w:rsidRPr="00BD2A08">
      <w:rPr>
        <w:rFonts w:ascii="Times New Roman" w:hAnsi="Times New Roman" w:cs="Times New Roman"/>
        <w:sz w:val="20"/>
        <w:szCs w:val="20"/>
      </w:rPr>
      <w:t>;1</w:t>
    </w:r>
    <w:r w:rsidRPr="00BD2A08">
      <w:rPr>
        <w:rFonts w:ascii="Times New Roman" w:hAnsi="Times New Roman" w:cs="Times New Roman" w:hint="eastAsia"/>
        <w:sz w:val="20"/>
        <w:szCs w:val="20"/>
      </w:rPr>
      <w:t>3</w:t>
    </w:r>
    <w:r w:rsidRPr="00BD2A08">
      <w:rPr>
        <w:rFonts w:ascii="Times New Roman" w:hAnsi="Times New Roman" w:cs="Times New Roman"/>
        <w:sz w:val="20"/>
        <w:szCs w:val="20"/>
      </w:rPr>
      <w:t>(</w:t>
    </w:r>
    <w:r w:rsidRPr="00BD2A08">
      <w:rPr>
        <w:rFonts w:ascii="Times New Roman" w:hAnsi="Times New Roman" w:cs="Times New Roman" w:hint="eastAsia"/>
        <w:sz w:val="20"/>
        <w:szCs w:val="20"/>
      </w:rPr>
      <w:t>12)</w:t>
    </w:r>
    <w:r w:rsidRPr="00BD2A08">
      <w:rPr>
        <w:rFonts w:ascii="Times New Roman" w:hAnsi="Times New Roman" w:cs="Times New Roman"/>
        <w:color w:val="000000"/>
        <w:sz w:val="20"/>
        <w:szCs w:val="20"/>
      </w:rPr>
      <w:t xml:space="preserve"> </w:t>
    </w:r>
    <w:r w:rsidRPr="00BD2A08">
      <w:rPr>
        <w:rFonts w:ascii="Times New Roman" w:hAnsi="Times New Roman" w:cs="Times New Roman" w:hint="eastAsia"/>
        <w:color w:val="000000"/>
        <w:sz w:val="20"/>
        <w:szCs w:val="20"/>
      </w:rPr>
      <w:tab/>
    </w:r>
    <w:r w:rsidRPr="00BD2A08">
      <w:rPr>
        <w:rFonts w:ascii="Times New Roman" w:hAnsi="Times New Roman" w:cs="Times New Roman"/>
        <w:color w:val="000000"/>
        <w:sz w:val="20"/>
        <w:szCs w:val="20"/>
      </w:rPr>
      <w:t xml:space="preserve"> </w:t>
    </w:r>
    <w:hyperlink r:id="rId1" w:history="1">
      <w:r w:rsidRPr="00BD2A08">
        <w:rPr>
          <w:rStyle w:val="Hyperlink"/>
          <w:rFonts w:ascii="Times New Roman" w:hAnsi="Times New Roman" w:cs="Times New Roman"/>
          <w:color w:val="0000FF"/>
          <w:sz w:val="20"/>
          <w:szCs w:val="20"/>
        </w:rPr>
        <w:t>http://www.sciencepub.net/nature</w:t>
      </w:r>
    </w:hyperlink>
  </w:p>
  <w:p w:rsidR="00964399" w:rsidRPr="00BD2A08" w:rsidRDefault="00964399" w:rsidP="00BD2A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D2A08">
      <w:rPr>
        <w:rFonts w:ascii="Times New Roman" w:hAnsi="Times New Roman" w:cs="Times New Roman" w:hint="eastAsia"/>
        <w:iCs/>
        <w:color w:val="000000"/>
        <w:sz w:val="20"/>
        <w:szCs w:val="20"/>
      </w:rPr>
      <w:tab/>
    </w:r>
    <w:r w:rsidRPr="00BD2A08">
      <w:rPr>
        <w:rFonts w:ascii="Times New Roman" w:hAnsi="Times New Roman" w:cs="Times New Roman"/>
        <w:sz w:val="20"/>
        <w:szCs w:val="20"/>
      </w:rPr>
      <w:t xml:space="preserve">Nature </w:t>
    </w:r>
    <w:r w:rsidRPr="00BD2A08">
      <w:rPr>
        <w:rFonts w:ascii="Times New Roman" w:hAnsi="Times New Roman" w:cs="Times New Roman"/>
        <w:sz w:val="20"/>
        <w:szCs w:val="20"/>
      </w:rPr>
      <w:t>and Science 201</w:t>
    </w:r>
    <w:r w:rsidRPr="00BD2A08">
      <w:rPr>
        <w:rFonts w:ascii="Times New Roman" w:hAnsi="Times New Roman" w:cs="Times New Roman" w:hint="eastAsia"/>
        <w:sz w:val="20"/>
        <w:szCs w:val="20"/>
      </w:rPr>
      <w:t>5</w:t>
    </w:r>
    <w:r w:rsidRPr="00BD2A08">
      <w:rPr>
        <w:rFonts w:ascii="Times New Roman" w:hAnsi="Times New Roman" w:cs="Times New Roman"/>
        <w:sz w:val="20"/>
        <w:szCs w:val="20"/>
      </w:rPr>
      <w:t>;1</w:t>
    </w:r>
    <w:r w:rsidRPr="00BD2A08">
      <w:rPr>
        <w:rFonts w:ascii="Times New Roman" w:hAnsi="Times New Roman" w:cs="Times New Roman" w:hint="eastAsia"/>
        <w:sz w:val="20"/>
        <w:szCs w:val="20"/>
      </w:rPr>
      <w:t>3</w:t>
    </w:r>
    <w:r w:rsidRPr="00BD2A08">
      <w:rPr>
        <w:rFonts w:ascii="Times New Roman" w:hAnsi="Times New Roman" w:cs="Times New Roman"/>
        <w:sz w:val="20"/>
        <w:szCs w:val="20"/>
      </w:rPr>
      <w:t>(</w:t>
    </w:r>
    <w:r w:rsidRPr="00BD2A08">
      <w:rPr>
        <w:rFonts w:ascii="Times New Roman" w:hAnsi="Times New Roman" w:cs="Times New Roman" w:hint="eastAsia"/>
        <w:sz w:val="20"/>
        <w:szCs w:val="20"/>
      </w:rPr>
      <w:t>12)</w:t>
    </w:r>
    <w:r w:rsidRPr="00BD2A08">
      <w:rPr>
        <w:rFonts w:ascii="Times New Roman" w:hAnsi="Times New Roman" w:cs="Times New Roman"/>
        <w:color w:val="000000"/>
        <w:sz w:val="20"/>
        <w:szCs w:val="20"/>
      </w:rPr>
      <w:t xml:space="preserve"> </w:t>
    </w:r>
    <w:r w:rsidRPr="00BD2A08">
      <w:rPr>
        <w:rFonts w:ascii="Times New Roman" w:hAnsi="Times New Roman" w:cs="Times New Roman" w:hint="eastAsia"/>
        <w:color w:val="000000"/>
        <w:sz w:val="20"/>
        <w:szCs w:val="20"/>
      </w:rPr>
      <w:tab/>
    </w:r>
    <w:r w:rsidRPr="00BD2A08">
      <w:rPr>
        <w:rFonts w:ascii="Times New Roman" w:hAnsi="Times New Roman" w:cs="Times New Roman"/>
        <w:color w:val="000000"/>
        <w:sz w:val="20"/>
        <w:szCs w:val="20"/>
      </w:rPr>
      <w:t xml:space="preserve"> </w:t>
    </w:r>
    <w:hyperlink r:id="rId1" w:history="1">
      <w:r w:rsidRPr="00BD2A08">
        <w:rPr>
          <w:rStyle w:val="Hyperlink"/>
          <w:rFonts w:ascii="Times New Roman" w:hAnsi="Times New Roman" w:cs="Times New Roman"/>
          <w:color w:val="0000FF"/>
          <w:sz w:val="20"/>
          <w:szCs w:val="20"/>
        </w:rPr>
        <w:t>http://www.sciencepub.net/nature</w:t>
      </w:r>
    </w:hyperlink>
  </w:p>
  <w:p w:rsidR="00964399" w:rsidRPr="00BD2A08" w:rsidRDefault="00964399" w:rsidP="00BD2A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99" w:rsidRPr="00BD2A08" w:rsidRDefault="00964399" w:rsidP="00BD2A0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D2A08">
      <w:rPr>
        <w:rFonts w:ascii="Times New Roman" w:hAnsi="Times New Roman" w:cs="Times New Roman" w:hint="eastAsia"/>
        <w:iCs/>
        <w:color w:val="000000"/>
        <w:sz w:val="20"/>
        <w:szCs w:val="20"/>
      </w:rPr>
      <w:tab/>
    </w:r>
    <w:r w:rsidRPr="00BD2A08">
      <w:rPr>
        <w:rFonts w:ascii="Times New Roman" w:hAnsi="Times New Roman" w:cs="Times New Roman"/>
        <w:sz w:val="20"/>
        <w:szCs w:val="20"/>
      </w:rPr>
      <w:t xml:space="preserve">Nature </w:t>
    </w:r>
    <w:r w:rsidRPr="00BD2A08">
      <w:rPr>
        <w:rFonts w:ascii="Times New Roman" w:hAnsi="Times New Roman" w:cs="Times New Roman"/>
        <w:sz w:val="20"/>
        <w:szCs w:val="20"/>
      </w:rPr>
      <w:t>and Science 201</w:t>
    </w:r>
    <w:r w:rsidRPr="00BD2A08">
      <w:rPr>
        <w:rFonts w:ascii="Times New Roman" w:hAnsi="Times New Roman" w:cs="Times New Roman" w:hint="eastAsia"/>
        <w:sz w:val="20"/>
        <w:szCs w:val="20"/>
      </w:rPr>
      <w:t>5</w:t>
    </w:r>
    <w:r w:rsidRPr="00BD2A08">
      <w:rPr>
        <w:rFonts w:ascii="Times New Roman" w:hAnsi="Times New Roman" w:cs="Times New Roman"/>
        <w:sz w:val="20"/>
        <w:szCs w:val="20"/>
      </w:rPr>
      <w:t>;1</w:t>
    </w:r>
    <w:r w:rsidRPr="00BD2A08">
      <w:rPr>
        <w:rFonts w:ascii="Times New Roman" w:hAnsi="Times New Roman" w:cs="Times New Roman" w:hint="eastAsia"/>
        <w:sz w:val="20"/>
        <w:szCs w:val="20"/>
      </w:rPr>
      <w:t>3</w:t>
    </w:r>
    <w:r w:rsidRPr="00BD2A08">
      <w:rPr>
        <w:rFonts w:ascii="Times New Roman" w:hAnsi="Times New Roman" w:cs="Times New Roman"/>
        <w:sz w:val="20"/>
        <w:szCs w:val="20"/>
      </w:rPr>
      <w:t>(</w:t>
    </w:r>
    <w:r w:rsidRPr="00BD2A08">
      <w:rPr>
        <w:rFonts w:ascii="Times New Roman" w:hAnsi="Times New Roman" w:cs="Times New Roman" w:hint="eastAsia"/>
        <w:sz w:val="20"/>
        <w:szCs w:val="20"/>
      </w:rPr>
      <w:t>12)</w:t>
    </w:r>
    <w:r w:rsidRPr="00BD2A08">
      <w:rPr>
        <w:rFonts w:ascii="Times New Roman" w:hAnsi="Times New Roman" w:cs="Times New Roman"/>
        <w:color w:val="000000"/>
        <w:sz w:val="20"/>
        <w:szCs w:val="20"/>
      </w:rPr>
      <w:t xml:space="preserve"> </w:t>
    </w:r>
    <w:r w:rsidRPr="00BD2A08">
      <w:rPr>
        <w:rFonts w:ascii="Times New Roman" w:hAnsi="Times New Roman" w:cs="Times New Roman" w:hint="eastAsia"/>
        <w:color w:val="000000"/>
        <w:sz w:val="20"/>
        <w:szCs w:val="20"/>
      </w:rPr>
      <w:tab/>
    </w:r>
    <w:r w:rsidRPr="00BD2A08">
      <w:rPr>
        <w:rFonts w:ascii="Times New Roman" w:hAnsi="Times New Roman" w:cs="Times New Roman"/>
        <w:color w:val="000000"/>
        <w:sz w:val="20"/>
        <w:szCs w:val="20"/>
      </w:rPr>
      <w:t xml:space="preserve"> </w:t>
    </w:r>
    <w:hyperlink r:id="rId1" w:history="1">
      <w:r w:rsidRPr="00BD2A08">
        <w:rPr>
          <w:rStyle w:val="Hyperlink"/>
          <w:rFonts w:ascii="Times New Roman" w:hAnsi="Times New Roman" w:cs="Times New Roman"/>
          <w:color w:val="0000FF"/>
          <w:sz w:val="20"/>
          <w:szCs w:val="20"/>
        </w:rPr>
        <w:t>http://www.sciencepub.net/nature</w:t>
      </w:r>
    </w:hyperlink>
  </w:p>
  <w:p w:rsidR="00964399" w:rsidRPr="00BD2A08" w:rsidRDefault="00964399" w:rsidP="00BD2A0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7823"/>
    <w:multiLevelType w:val="multilevel"/>
    <w:tmpl w:val="E500DD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74C0FD6"/>
    <w:multiLevelType w:val="hybridMultilevel"/>
    <w:tmpl w:val="242E6B78"/>
    <w:lvl w:ilvl="0" w:tplc="75D87BF8">
      <w:start w:val="1"/>
      <w:numFmt w:val="decimal"/>
      <w:lvlText w:val="%1."/>
      <w:lvlJc w:val="left"/>
      <w:pPr>
        <w:ind w:left="720" w:hanging="360"/>
      </w:pPr>
      <w:rPr>
        <w:rFonts w:hint="default"/>
        <w:i w:val="0"/>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2">
    <w:nsid w:val="4765272A"/>
    <w:multiLevelType w:val="hybridMultilevel"/>
    <w:tmpl w:val="1DB86B28"/>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3">
    <w:nsid w:val="581C79AD"/>
    <w:multiLevelType w:val="hybridMultilevel"/>
    <w:tmpl w:val="A7DADE30"/>
    <w:lvl w:ilvl="0" w:tplc="04700011">
      <w:start w:val="1"/>
      <w:numFmt w:val="decimal"/>
      <w:lvlText w:val="%1)"/>
      <w:lvlJc w:val="left"/>
      <w:pPr>
        <w:ind w:left="720" w:hanging="360"/>
      </w:pPr>
      <w:rPr>
        <w:rFonts w:hint="default"/>
      </w:rPr>
    </w:lvl>
    <w:lvl w:ilvl="1" w:tplc="04700019">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3B7F82"/>
    <w:rsid w:val="000129A1"/>
    <w:rsid w:val="00026B63"/>
    <w:rsid w:val="00064C47"/>
    <w:rsid w:val="00095AB4"/>
    <w:rsid w:val="000C357F"/>
    <w:rsid w:val="0013703C"/>
    <w:rsid w:val="00147198"/>
    <w:rsid w:val="001A61A9"/>
    <w:rsid w:val="001B2D19"/>
    <w:rsid w:val="001F4E7B"/>
    <w:rsid w:val="0020039B"/>
    <w:rsid w:val="00214AF7"/>
    <w:rsid w:val="002203D4"/>
    <w:rsid w:val="00221F5F"/>
    <w:rsid w:val="00267FCE"/>
    <w:rsid w:val="00297D20"/>
    <w:rsid w:val="00382A1D"/>
    <w:rsid w:val="003B7F82"/>
    <w:rsid w:val="003D37F4"/>
    <w:rsid w:val="00403108"/>
    <w:rsid w:val="00404176"/>
    <w:rsid w:val="0043675E"/>
    <w:rsid w:val="00477EB2"/>
    <w:rsid w:val="004C0906"/>
    <w:rsid w:val="00507C0F"/>
    <w:rsid w:val="00547519"/>
    <w:rsid w:val="00555573"/>
    <w:rsid w:val="0055748B"/>
    <w:rsid w:val="005626ED"/>
    <w:rsid w:val="00566BB8"/>
    <w:rsid w:val="005B62FD"/>
    <w:rsid w:val="005B67E6"/>
    <w:rsid w:val="005D2E8E"/>
    <w:rsid w:val="00615B52"/>
    <w:rsid w:val="0062075B"/>
    <w:rsid w:val="00646D7A"/>
    <w:rsid w:val="006529AC"/>
    <w:rsid w:val="0067431B"/>
    <w:rsid w:val="006A0C76"/>
    <w:rsid w:val="006C2B53"/>
    <w:rsid w:val="006F0DB1"/>
    <w:rsid w:val="00702375"/>
    <w:rsid w:val="007310A6"/>
    <w:rsid w:val="007723DA"/>
    <w:rsid w:val="007B21AF"/>
    <w:rsid w:val="007C49BE"/>
    <w:rsid w:val="0080680A"/>
    <w:rsid w:val="00816D37"/>
    <w:rsid w:val="00840017"/>
    <w:rsid w:val="00843916"/>
    <w:rsid w:val="008D1C7D"/>
    <w:rsid w:val="008E1309"/>
    <w:rsid w:val="008E42BD"/>
    <w:rsid w:val="008F6CE1"/>
    <w:rsid w:val="00922D4C"/>
    <w:rsid w:val="009641B9"/>
    <w:rsid w:val="00964399"/>
    <w:rsid w:val="00982603"/>
    <w:rsid w:val="009A427A"/>
    <w:rsid w:val="009D70C7"/>
    <w:rsid w:val="009E341B"/>
    <w:rsid w:val="00A639B0"/>
    <w:rsid w:val="00AD003D"/>
    <w:rsid w:val="00AF0162"/>
    <w:rsid w:val="00AF5D5D"/>
    <w:rsid w:val="00B57D5A"/>
    <w:rsid w:val="00B81861"/>
    <w:rsid w:val="00BD2A08"/>
    <w:rsid w:val="00D671BA"/>
    <w:rsid w:val="00E0227A"/>
    <w:rsid w:val="00E02466"/>
    <w:rsid w:val="00E56F1C"/>
    <w:rsid w:val="00E76262"/>
    <w:rsid w:val="00EB2630"/>
    <w:rsid w:val="00EC1E7D"/>
    <w:rsid w:val="00EF64B0"/>
    <w:rsid w:val="00F2104D"/>
    <w:rsid w:val="00F36BEB"/>
    <w:rsid w:val="00F715F6"/>
    <w:rsid w:val="00FA5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g-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C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82"/>
    <w:pPr>
      <w:ind w:left="720"/>
      <w:contextualSpacing/>
    </w:pPr>
  </w:style>
  <w:style w:type="table" w:styleId="TableGrid">
    <w:name w:val="Table Grid"/>
    <w:basedOn w:val="TableNormal"/>
    <w:uiPriority w:val="59"/>
    <w:rsid w:val="005B62FD"/>
    <w:pPr>
      <w:spacing w:after="0" w:line="240" w:lineRule="auto"/>
    </w:pPr>
    <w:rPr>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C49BE"/>
    <w:pPr>
      <w:spacing w:after="0" w:line="240" w:lineRule="auto"/>
    </w:pPr>
  </w:style>
  <w:style w:type="paragraph" w:styleId="Header">
    <w:name w:val="header"/>
    <w:basedOn w:val="Normal"/>
    <w:link w:val="HeaderChar"/>
    <w:uiPriority w:val="99"/>
    <w:unhideWhenUsed/>
    <w:rsid w:val="0009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B4"/>
  </w:style>
  <w:style w:type="paragraph" w:styleId="Footer">
    <w:name w:val="footer"/>
    <w:basedOn w:val="Normal"/>
    <w:link w:val="FooterChar"/>
    <w:uiPriority w:val="99"/>
    <w:unhideWhenUsed/>
    <w:rsid w:val="0009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AB4"/>
  </w:style>
  <w:style w:type="character" w:styleId="Hyperlink">
    <w:name w:val="Hyperlink"/>
    <w:basedOn w:val="DefaultParagraphFont"/>
    <w:uiPriority w:val="99"/>
    <w:unhideWhenUsed/>
    <w:rsid w:val="005B67E6"/>
    <w:rPr>
      <w:color w:val="0000FF" w:themeColor="hyperlink"/>
      <w:u w:val="single"/>
    </w:rPr>
  </w:style>
  <w:style w:type="paragraph" w:styleId="BalloonText">
    <w:name w:val="Balloon Text"/>
    <w:basedOn w:val="Normal"/>
    <w:link w:val="BalloonTextChar"/>
    <w:uiPriority w:val="99"/>
    <w:semiHidden/>
    <w:unhideWhenUsed/>
    <w:rsid w:val="00AF5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g-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F82"/>
    <w:pPr>
      <w:ind w:left="720"/>
      <w:contextualSpacing/>
    </w:pPr>
  </w:style>
  <w:style w:type="table" w:styleId="TableGrid">
    <w:name w:val="Table Grid"/>
    <w:basedOn w:val="TableNormal"/>
    <w:uiPriority w:val="59"/>
    <w:rsid w:val="005B62FD"/>
    <w:pPr>
      <w:spacing w:after="0" w:line="240" w:lineRule="auto"/>
    </w:pPr>
    <w:rPr>
      <w:rFonts w:eastAsiaTheme="minorEastAsia"/>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C49BE"/>
    <w:pPr>
      <w:spacing w:after="0" w:line="240" w:lineRule="auto"/>
    </w:pPr>
  </w:style>
  <w:style w:type="paragraph" w:styleId="Header">
    <w:name w:val="header"/>
    <w:basedOn w:val="Normal"/>
    <w:link w:val="HeaderChar"/>
    <w:uiPriority w:val="99"/>
    <w:unhideWhenUsed/>
    <w:rsid w:val="0009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B4"/>
  </w:style>
  <w:style w:type="paragraph" w:styleId="Footer">
    <w:name w:val="footer"/>
    <w:basedOn w:val="Normal"/>
    <w:link w:val="FooterChar"/>
    <w:uiPriority w:val="99"/>
    <w:unhideWhenUsed/>
    <w:rsid w:val="0009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AB4"/>
  </w:style>
  <w:style w:type="character" w:styleId="Hyperlink">
    <w:name w:val="Hyperlink"/>
    <w:basedOn w:val="DefaultParagraphFont"/>
    <w:uiPriority w:val="99"/>
    <w:unhideWhenUsed/>
    <w:rsid w:val="005B67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ezeadindu42@gmail.com" TargetMode="External"/><Relationship Id="rId12" Type="http://schemas.openxmlformats.org/officeDocument/2006/relationships/header" Target="header3.xml"/><Relationship Id="rId17" Type="http://schemas.openxmlformats.org/officeDocument/2006/relationships/footer" Target="footer5.xm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 adindu</dc:creator>
  <cp:lastModifiedBy>Administrator</cp:lastModifiedBy>
  <cp:revision>4</cp:revision>
  <cp:lastPrinted>2015-12-15T01:50:00Z</cp:lastPrinted>
  <dcterms:created xsi:type="dcterms:W3CDTF">2015-12-15T11:14:00Z</dcterms:created>
  <dcterms:modified xsi:type="dcterms:W3CDTF">2015-12-15T03:08:00Z</dcterms:modified>
</cp:coreProperties>
</file>