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30C" w:rsidRPr="00532B30" w:rsidRDefault="0008130C" w:rsidP="00DF3DDD">
      <w:pPr>
        <w:spacing w:line="240" w:lineRule="auto"/>
        <w:ind w:left="33" w:firstLine="190"/>
        <w:jc w:val="both"/>
        <w:rPr>
          <w:rFonts w:ascii="Times New Roman" w:hAnsi="Times New Roman" w:cs="Times New Roman"/>
          <w:sz w:val="24"/>
          <w:szCs w:val="24"/>
          <w:rtl/>
          <w:lang w:bidi="fa-IR"/>
        </w:rPr>
      </w:pPr>
    </w:p>
    <w:p w:rsidR="0008130C" w:rsidRDefault="0008130C" w:rsidP="00DF3DDD">
      <w:pPr>
        <w:spacing w:line="240" w:lineRule="auto"/>
        <w:ind w:left="33" w:firstLine="190"/>
        <w:jc w:val="center"/>
        <w:rPr>
          <w:rFonts w:ascii="Times New Roman" w:hAnsi="Times New Roman" w:cs="Times New Roman"/>
          <w:b/>
          <w:bCs/>
          <w:sz w:val="24"/>
          <w:szCs w:val="24"/>
        </w:rPr>
      </w:pPr>
      <w:r w:rsidRPr="00532B30">
        <w:rPr>
          <w:rFonts w:ascii="Times New Roman" w:hAnsi="Times New Roman" w:cs="Times New Roman"/>
          <w:b/>
          <w:bCs/>
          <w:sz w:val="24"/>
          <w:szCs w:val="24"/>
        </w:rPr>
        <w:t>Fault effect at Volumetric  modeling in shadegan oilfield using RMS softwar</w:t>
      </w:r>
    </w:p>
    <w:p w:rsidR="0008130C" w:rsidRPr="00532B30" w:rsidRDefault="0008130C" w:rsidP="00DF3DDD">
      <w:pPr>
        <w:spacing w:line="240" w:lineRule="auto"/>
        <w:ind w:left="33" w:firstLine="190"/>
        <w:jc w:val="center"/>
        <w:rPr>
          <w:rFonts w:ascii="Times New Roman" w:hAnsi="Times New Roman" w:cs="Times New Roman"/>
          <w:b/>
          <w:bCs/>
          <w:sz w:val="24"/>
          <w:szCs w:val="24"/>
        </w:rPr>
      </w:pPr>
    </w:p>
    <w:p w:rsidR="0008130C" w:rsidRPr="00532B30" w:rsidRDefault="0008130C" w:rsidP="00DF3DDD">
      <w:pPr>
        <w:spacing w:line="240" w:lineRule="auto"/>
        <w:ind w:left="33" w:firstLine="190"/>
        <w:jc w:val="center"/>
        <w:rPr>
          <w:rFonts w:ascii="Times New Roman" w:hAnsi="Times New Roman" w:cs="Times New Roman"/>
          <w:sz w:val="24"/>
          <w:szCs w:val="24"/>
        </w:rPr>
      </w:pPr>
      <w:r w:rsidRPr="00532B30">
        <w:rPr>
          <w:rFonts w:ascii="Times New Roman" w:hAnsi="Times New Roman" w:cs="Times New Roman"/>
          <w:sz w:val="24"/>
          <w:szCs w:val="24"/>
        </w:rPr>
        <w:t>B,Soliemani.,H.Amiri Bakhtiar.,G,Haghparast., F.Shabani</w:t>
      </w:r>
    </w:p>
    <w:p w:rsidR="0008130C" w:rsidRPr="00532B30" w:rsidRDefault="0008130C" w:rsidP="00DF3DDD">
      <w:pPr>
        <w:spacing w:line="240" w:lineRule="auto"/>
        <w:ind w:left="33" w:firstLine="190"/>
        <w:jc w:val="center"/>
        <w:rPr>
          <w:rFonts w:ascii="Times New Roman" w:hAnsi="Times New Roman" w:cs="Times New Roman"/>
          <w:sz w:val="24"/>
          <w:szCs w:val="24"/>
        </w:rPr>
      </w:pPr>
      <w:r>
        <w:rPr>
          <w:rFonts w:ascii="Times New Roman" w:hAnsi="Times New Roman" w:cs="Times New Roman"/>
          <w:sz w:val="24"/>
          <w:szCs w:val="24"/>
        </w:rPr>
        <w:t>U</w:t>
      </w:r>
      <w:r w:rsidRPr="00532B30">
        <w:rPr>
          <w:rFonts w:ascii="Times New Roman" w:hAnsi="Times New Roman" w:cs="Times New Roman"/>
          <w:sz w:val="24"/>
          <w:szCs w:val="24"/>
        </w:rPr>
        <w:t>niversity of S.Chamran Ahvaz-Iran</w:t>
      </w:r>
    </w:p>
    <w:p w:rsidR="0008130C" w:rsidRPr="00532B30" w:rsidRDefault="0008130C" w:rsidP="00532B30">
      <w:pPr>
        <w:spacing w:line="240" w:lineRule="auto"/>
        <w:ind w:right="146"/>
        <w:jc w:val="center"/>
        <w:rPr>
          <w:b/>
          <w:bCs/>
          <w:sz w:val="24"/>
          <w:szCs w:val="24"/>
        </w:rPr>
      </w:pPr>
      <w:hyperlink r:id="rId6" w:history="1">
        <w:r w:rsidRPr="00532B30">
          <w:rPr>
            <w:rStyle w:val="Hyperlink"/>
            <w:rFonts w:ascii="Arial" w:hAnsi="Arial" w:cs="Arial"/>
            <w:sz w:val="24"/>
            <w:szCs w:val="24"/>
          </w:rPr>
          <w:t>shabani.faramarz@yahoo.com</w:t>
        </w:r>
      </w:hyperlink>
    </w:p>
    <w:p w:rsidR="0008130C" w:rsidRPr="00532B30" w:rsidRDefault="0008130C" w:rsidP="00DF3DDD">
      <w:pPr>
        <w:spacing w:line="240" w:lineRule="auto"/>
        <w:ind w:right="146"/>
        <w:rPr>
          <w:b/>
          <w:bCs/>
          <w:sz w:val="24"/>
          <w:szCs w:val="24"/>
        </w:rPr>
      </w:pPr>
    </w:p>
    <w:p w:rsidR="0008130C" w:rsidRPr="00532B30" w:rsidRDefault="0008130C" w:rsidP="00DF3DDD">
      <w:pPr>
        <w:spacing w:line="240" w:lineRule="auto"/>
        <w:ind w:right="146"/>
        <w:rPr>
          <w:b/>
          <w:bCs/>
          <w:sz w:val="24"/>
          <w:szCs w:val="24"/>
        </w:rPr>
      </w:pPr>
      <w:r w:rsidRPr="00532B30">
        <w:rPr>
          <w:b/>
          <w:bCs/>
          <w:sz w:val="24"/>
          <w:szCs w:val="24"/>
        </w:rPr>
        <w:t>Abstract</w:t>
      </w:r>
    </w:p>
    <w:p w:rsidR="0008130C" w:rsidRPr="00532B30" w:rsidRDefault="0008130C" w:rsidP="003A60F0">
      <w:pPr>
        <w:jc w:val="both"/>
        <w:rPr>
          <w:sz w:val="24"/>
          <w:szCs w:val="24"/>
        </w:rPr>
      </w:pPr>
      <w:r w:rsidRPr="00532B30">
        <w:rPr>
          <w:rFonts w:ascii="Times New Roman" w:hAnsi="Times New Roman" w:cs="Times New Roman"/>
          <w:sz w:val="24"/>
          <w:szCs w:val="24"/>
        </w:rPr>
        <w:t xml:space="preserve">The Shadgan petroleum oil field located in Dezful Embayment is a symmetrical anticline with 23.5Km length and 6.5Km width in the Asmari top horizon. The field trend is similar the regional Zagros trend.The aim of the present study is to fault 3D-modeling and distribution of  fluids of  the Asmari reservoir using RMS software. The computer program utilizes of advanced mathematical and geostatical function to provide 3D insight of different reservoir properties such as structure and geology, dynamic and volumetric  fluids. Structural modeling is the first stage in modeling procces .  these stage design reservoir geometry with fault and zones. To calculate in situ oil volume, fluid and reservoir data are input data to software. This model constructed by help of critical limit concerned porosity, water saturation and shale ratio. Generally, with adjustment of fault and volumes models apparent  , faults effect to the petrophysical properties quality and    rate of replacement fluids of reservoir.  Generally, evaluation of the reservoir, fault effects and oil volume determination are the main out put results of RMS software.  </w:t>
      </w:r>
      <w:r w:rsidRPr="00532B30">
        <w:rPr>
          <w:sz w:val="24"/>
          <w:szCs w:val="24"/>
        </w:rPr>
        <w:t>[</w:t>
      </w:r>
      <w:smartTag w:uri="urn:schemas-microsoft-com:office:smarttags" w:element="place">
        <w:smartTag w:uri="urn:schemas-microsoft-com:office:smarttags" w:element="State">
          <w:r w:rsidRPr="00532B30">
            <w:rPr>
              <w:sz w:val="24"/>
              <w:szCs w:val="24"/>
            </w:rPr>
            <w:t>New York</w:t>
          </w:r>
        </w:smartTag>
      </w:smartTag>
      <w:r w:rsidRPr="00532B30">
        <w:rPr>
          <w:sz w:val="24"/>
          <w:szCs w:val="24"/>
        </w:rPr>
        <w:t xml:space="preserve"> Science Journal. 2008;1(4</w:t>
      </w:r>
      <w:r>
        <w:rPr>
          <w:sz w:val="24"/>
          <w:szCs w:val="24"/>
        </w:rPr>
        <w:t>):36</w:t>
      </w:r>
      <w:r w:rsidRPr="00532B30">
        <w:rPr>
          <w:sz w:val="24"/>
          <w:szCs w:val="24"/>
        </w:rPr>
        <w:t xml:space="preserve">]. (ISSN: 1554-0200). </w:t>
      </w:r>
      <w:r w:rsidRPr="00532B30">
        <w:rPr>
          <w:b/>
          <w:bCs/>
          <w:sz w:val="24"/>
          <w:szCs w:val="24"/>
        </w:rPr>
        <w:t xml:space="preserve"> </w:t>
      </w:r>
    </w:p>
    <w:sectPr w:rsidR="0008130C" w:rsidRPr="00532B30" w:rsidSect="00CB3942">
      <w:headerReference w:type="default" r:id="rId7"/>
      <w:footerReference w:type="even" r:id="rId8"/>
      <w:footerReference w:type="default" r:id="rId9"/>
      <w:pgSz w:w="12240" w:h="15840"/>
      <w:pgMar w:top="1440" w:right="1440" w:bottom="1440" w:left="1440" w:header="720" w:footer="720" w:gutter="0"/>
      <w:pgNumType w:start="3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30C" w:rsidRDefault="0008130C" w:rsidP="00C6767B">
      <w:pPr>
        <w:spacing w:after="0" w:line="240" w:lineRule="auto"/>
      </w:pPr>
      <w:r>
        <w:separator/>
      </w:r>
    </w:p>
  </w:endnote>
  <w:endnote w:type="continuationSeparator" w:id="1">
    <w:p w:rsidR="0008130C" w:rsidRDefault="0008130C" w:rsidP="00C6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30C" w:rsidRDefault="0008130C" w:rsidP="007124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130C" w:rsidRDefault="000813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30C" w:rsidRDefault="0008130C" w:rsidP="007124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08130C" w:rsidRDefault="000813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30C" w:rsidRDefault="0008130C" w:rsidP="00C6767B">
      <w:pPr>
        <w:spacing w:after="0" w:line="240" w:lineRule="auto"/>
      </w:pPr>
      <w:r>
        <w:separator/>
      </w:r>
    </w:p>
  </w:footnote>
  <w:footnote w:type="continuationSeparator" w:id="1">
    <w:p w:rsidR="0008130C" w:rsidRDefault="0008130C" w:rsidP="00C6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30C" w:rsidRDefault="0008130C" w:rsidP="00532B30">
    <w:pPr>
      <w:pBdr>
        <w:bottom w:val="thinThickMediumGap" w:sz="12" w:space="1" w:color="auto"/>
      </w:pBdr>
      <w:tabs>
        <w:tab w:val="left" w:pos="9360"/>
      </w:tabs>
      <w:jc w:val="center"/>
      <w:rPr>
        <w:sz w:val="20"/>
        <w:szCs w:val="20"/>
      </w:rPr>
    </w:pPr>
    <w:r>
      <w:rPr>
        <w:sz w:val="20"/>
        <w:szCs w:val="20"/>
      </w:rPr>
      <w:t xml:space="preserve">New York Science Journal, </w:t>
    </w:r>
    <w:hyperlink r:id="rId1" w:history="1">
      <w:r>
        <w:rPr>
          <w:rStyle w:val="Hyperlink"/>
          <w:sz w:val="20"/>
          <w:szCs w:val="20"/>
        </w:rPr>
        <w:t>http://www.sciencepub.org</w:t>
      </w:r>
    </w:hyperlink>
    <w:r>
      <w:rPr>
        <w:sz w:val="20"/>
        <w:szCs w:val="20"/>
      </w:rPr>
      <w:t>, ISSN 1554-0200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DDD"/>
    <w:rsid w:val="000779C9"/>
    <w:rsid w:val="0008130C"/>
    <w:rsid w:val="000C7763"/>
    <w:rsid w:val="000E02F2"/>
    <w:rsid w:val="00164890"/>
    <w:rsid w:val="00173866"/>
    <w:rsid w:val="00260F86"/>
    <w:rsid w:val="003A60F0"/>
    <w:rsid w:val="004E12AD"/>
    <w:rsid w:val="004E4BDA"/>
    <w:rsid w:val="005270D7"/>
    <w:rsid w:val="00532B30"/>
    <w:rsid w:val="00552363"/>
    <w:rsid w:val="00556AD6"/>
    <w:rsid w:val="005C4891"/>
    <w:rsid w:val="005C6C8F"/>
    <w:rsid w:val="005D711C"/>
    <w:rsid w:val="006166F2"/>
    <w:rsid w:val="0065514A"/>
    <w:rsid w:val="00712448"/>
    <w:rsid w:val="00835352"/>
    <w:rsid w:val="00864435"/>
    <w:rsid w:val="008E306D"/>
    <w:rsid w:val="00994D16"/>
    <w:rsid w:val="00AE3407"/>
    <w:rsid w:val="00B00D1C"/>
    <w:rsid w:val="00B8237D"/>
    <w:rsid w:val="00C33B98"/>
    <w:rsid w:val="00C6767B"/>
    <w:rsid w:val="00CA78C8"/>
    <w:rsid w:val="00CB3942"/>
    <w:rsid w:val="00D009D7"/>
    <w:rsid w:val="00DD1865"/>
    <w:rsid w:val="00DF3DDD"/>
    <w:rsid w:val="00EA3366"/>
    <w:rsid w:val="00EF3661"/>
    <w:rsid w:val="00F239C3"/>
    <w:rsid w:val="00F8584C"/>
    <w:rsid w:val="00FC42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DD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g1">
    <w:name w:val="lg1"/>
    <w:basedOn w:val="DefaultParagraphFont"/>
    <w:uiPriority w:val="99"/>
    <w:rsid w:val="00EA3366"/>
    <w:rPr>
      <w:color w:val="888888"/>
    </w:rPr>
  </w:style>
  <w:style w:type="character" w:styleId="Hyperlink">
    <w:name w:val="Hyperlink"/>
    <w:basedOn w:val="DefaultParagraphFont"/>
    <w:uiPriority w:val="99"/>
    <w:rsid w:val="00EA3366"/>
    <w:rPr>
      <w:color w:val="0000FF"/>
      <w:u w:val="single"/>
    </w:rPr>
  </w:style>
  <w:style w:type="paragraph" w:styleId="Header">
    <w:name w:val="header"/>
    <w:basedOn w:val="Normal"/>
    <w:link w:val="HeaderChar"/>
    <w:uiPriority w:val="99"/>
    <w:rsid w:val="00532B30"/>
    <w:pPr>
      <w:tabs>
        <w:tab w:val="center" w:pos="4320"/>
        <w:tab w:val="right" w:pos="8640"/>
      </w:tabs>
    </w:pPr>
  </w:style>
  <w:style w:type="character" w:customStyle="1" w:styleId="HeaderChar">
    <w:name w:val="Header Char"/>
    <w:basedOn w:val="DefaultParagraphFont"/>
    <w:link w:val="Header"/>
    <w:uiPriority w:val="99"/>
    <w:semiHidden/>
    <w:rsid w:val="004E12AD"/>
    <w:rPr>
      <w:lang w:eastAsia="en-US"/>
    </w:rPr>
  </w:style>
  <w:style w:type="paragraph" w:styleId="Footer">
    <w:name w:val="footer"/>
    <w:basedOn w:val="Normal"/>
    <w:link w:val="FooterChar"/>
    <w:uiPriority w:val="99"/>
    <w:rsid w:val="00532B30"/>
    <w:pPr>
      <w:tabs>
        <w:tab w:val="center" w:pos="4320"/>
        <w:tab w:val="right" w:pos="8640"/>
      </w:tabs>
    </w:pPr>
  </w:style>
  <w:style w:type="character" w:customStyle="1" w:styleId="FooterChar">
    <w:name w:val="Footer Char"/>
    <w:basedOn w:val="DefaultParagraphFont"/>
    <w:link w:val="Footer"/>
    <w:uiPriority w:val="99"/>
    <w:semiHidden/>
    <w:rsid w:val="004E12AD"/>
    <w:rPr>
      <w:lang w:eastAsia="en-US"/>
    </w:rPr>
  </w:style>
  <w:style w:type="character" w:styleId="PageNumber">
    <w:name w:val="page number"/>
    <w:basedOn w:val="DefaultParagraphFont"/>
    <w:uiPriority w:val="99"/>
    <w:rsid w:val="000E02F2"/>
  </w:style>
</w:styles>
</file>

<file path=word/webSettings.xml><?xml version="1.0" encoding="utf-8"?>
<w:webSettings xmlns:r="http://schemas.openxmlformats.org/officeDocument/2006/relationships" xmlns:w="http://schemas.openxmlformats.org/wordprocessingml/2006/main">
  <w:divs>
    <w:div w:id="630981762">
      <w:marLeft w:val="0"/>
      <w:marRight w:val="0"/>
      <w:marTop w:val="0"/>
      <w:marBottom w:val="0"/>
      <w:divBdr>
        <w:top w:val="none" w:sz="0" w:space="0" w:color="auto"/>
        <w:left w:val="none" w:sz="0" w:space="0" w:color="auto"/>
        <w:bottom w:val="none" w:sz="0" w:space="0" w:color="auto"/>
        <w:right w:val="none" w:sz="0" w:space="0" w:color="auto"/>
      </w:divBdr>
    </w:div>
    <w:div w:id="630981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bani.faramarz@yaho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Pages>
  <Words>217</Words>
  <Characters>1238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Shabani</dc:creator>
  <cp:keywords/>
  <dc:description/>
  <cp:lastModifiedBy>BHMC</cp:lastModifiedBy>
  <cp:revision>13</cp:revision>
  <dcterms:created xsi:type="dcterms:W3CDTF">2006-05-17T22:31:00Z</dcterms:created>
  <dcterms:modified xsi:type="dcterms:W3CDTF">2008-07-22T00:21:00Z</dcterms:modified>
</cp:coreProperties>
</file>