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A Survey of Spore Ornamentation in Ectomycorrhizal Fungi – Is Ornamentation an Adaptation for Short Distance Dispersal?</w:t>
            </w:r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  <w:lang w:val="en-GB"/>
              </w:rPr>
              <w:t>Kumaresan V, Ravindran C, Senthilarasu G and Veeramohan R</w:t>
            </w:r>
          </w:p>
          <w:p w:rsidR="000228A7" w:rsidRPr="000228A7" w:rsidRDefault="006252BC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1-4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Using of Chitosan as Antifungal Agent in Kariesh Cheese</w:t>
            </w:r>
          </w:p>
          <w:p w:rsidR="000228A7" w:rsidRDefault="00317007" w:rsidP="00204BE6">
            <w:pPr>
              <w:rPr>
                <w:rFonts w:hint="eastAsia"/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 El-Diasty, E.M.; Nesreen, Z. Eleiwa and Hoda, A. M. Aideia</w:t>
            </w:r>
          </w:p>
          <w:p w:rsidR="00204BE6" w:rsidRPr="000228A7" w:rsidRDefault="00204BE6" w:rsidP="00204B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5-10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bookmarkStart w:id="0" w:name="OLE_LINK22"/>
            <w:r w:rsidRPr="000228A7">
              <w:rPr>
                <w:b/>
                <w:bCs/>
                <w:sz w:val="20"/>
                <w:szCs w:val="20"/>
              </w:rPr>
              <w:t>Understanding of Universe, Time, Odds and Environment</w:t>
            </w:r>
            <w:bookmarkEnd w:id="0"/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 Edwin Zong</w:t>
            </w:r>
          </w:p>
          <w:p w:rsidR="00317007" w:rsidRPr="000228A7" w:rsidRDefault="00317007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11-17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bookmarkStart w:id="1" w:name="OLE_LINK12"/>
            <w:r w:rsidRPr="000228A7">
              <w:rPr>
                <w:b/>
                <w:bCs/>
                <w:sz w:val="20"/>
                <w:szCs w:val="20"/>
              </w:rPr>
              <w:t>Application of Response Surface Methodology for Preparation of Activated Carbon from Palmyra Palm Nut</w:t>
            </w:r>
            <w:bookmarkEnd w:id="1"/>
          </w:p>
          <w:p w:rsidR="000228A7" w:rsidRDefault="00317007" w:rsidP="00204BE6">
            <w:pPr>
              <w:rPr>
                <w:rFonts w:hint="eastAsia"/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 Nwabanne, J.T and Igbokwe, P.K</w:t>
            </w:r>
            <w:r w:rsidR="00204BE6" w:rsidRPr="000228A7">
              <w:rPr>
                <w:sz w:val="20"/>
                <w:szCs w:val="20"/>
              </w:rPr>
              <w:t xml:space="preserve"> </w:t>
            </w:r>
          </w:p>
          <w:p w:rsidR="00204BE6" w:rsidRPr="000228A7" w:rsidRDefault="00204BE6" w:rsidP="00204B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18-25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bookmarkStart w:id="2" w:name="OLE_LINK13"/>
            <w:r w:rsidRPr="000228A7">
              <w:rPr>
                <w:b/>
                <w:bCs/>
                <w:sz w:val="20"/>
                <w:szCs w:val="20"/>
              </w:rPr>
              <w:t>Effectiveness of Exercises and Ozone Cabinet Forankle Sprain Injuries Male in Kuwait</w:t>
            </w:r>
            <w:bookmarkEnd w:id="2"/>
          </w:p>
          <w:p w:rsidR="000228A7" w:rsidRDefault="00317007" w:rsidP="00204BE6">
            <w:pPr>
              <w:rPr>
                <w:rFonts w:hint="eastAsia"/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Nawaf Hajji  Saad  qatwan</w:t>
            </w:r>
            <w:r w:rsidR="00204BE6" w:rsidRPr="000228A7">
              <w:rPr>
                <w:sz w:val="20"/>
                <w:szCs w:val="20"/>
              </w:rPr>
              <w:t xml:space="preserve"> </w:t>
            </w:r>
          </w:p>
          <w:p w:rsidR="00204BE6" w:rsidRPr="000228A7" w:rsidRDefault="00204BE6" w:rsidP="00204BE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26-32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bookmarkStart w:id="3" w:name="OLE_LINK26"/>
            <w:r w:rsidRPr="000228A7">
              <w:rPr>
                <w:b/>
                <w:bCs/>
                <w:sz w:val="20"/>
                <w:szCs w:val="20"/>
                <w:lang w:val="en-GB"/>
              </w:rPr>
              <w:t>BENEFITS,</w:t>
            </w:r>
            <w:bookmarkEnd w:id="3"/>
            <w:r w:rsidRPr="000228A7">
              <w:rPr>
                <w:b/>
                <w:bCs/>
                <w:sz w:val="20"/>
                <w:szCs w:val="20"/>
                <w:lang w:val="en-GB"/>
              </w:rPr>
              <w:t> PUBLIC HEALTH HAZARDS AND RISKS ASSOCIATED WITH FISH CONSUMPTION</w:t>
            </w:r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  <w:lang w:val="it-IT"/>
              </w:rPr>
              <w:t> </w:t>
            </w:r>
            <w:bookmarkStart w:id="4" w:name="OLE_LINK27"/>
            <w:r w:rsidRPr="000228A7">
              <w:rPr>
                <w:sz w:val="20"/>
                <w:szCs w:val="20"/>
                <w:lang w:val="it-IT"/>
              </w:rPr>
              <w:t>Adedeji OB, Okerentugba PO, Innocent-Adiele HC, Okonko IO</w:t>
            </w:r>
            <w:bookmarkEnd w:id="4"/>
          </w:p>
          <w:p w:rsidR="000228A7" w:rsidRPr="000228A7" w:rsidRDefault="006252BC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33-61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Soil and Plant Nutrient Composition, Growth and Yield of Cassava as Influenced by Integrated Application of NPK Fertilizer and Poultry Manure</w:t>
            </w:r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Ojeniyi, S. O., Adejoro, S. A., Ikotun, O, and Amusan, O.</w:t>
            </w:r>
          </w:p>
          <w:p w:rsidR="00317007" w:rsidRPr="000228A7" w:rsidRDefault="00317007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62-68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bookmarkStart w:id="5" w:name="OLE_LINK30"/>
            <w:r w:rsidRPr="000228A7">
              <w:rPr>
                <w:b/>
                <w:bCs/>
                <w:sz w:val="20"/>
                <w:szCs w:val="20"/>
              </w:rPr>
              <w:t>Effect of acrylamide in presence of vitamin E on sperm parameters and </w:t>
            </w:r>
            <w:bookmarkEnd w:id="5"/>
            <w:r w:rsidRPr="000228A7">
              <w:rPr>
                <w:b/>
                <w:bCs/>
                <w:sz w:val="20"/>
                <w:szCs w:val="20"/>
                <w:lang w:val="en-GB"/>
              </w:rPr>
              <w:t>testosterone hormone</w:t>
            </w:r>
            <w:r w:rsidRPr="000228A7">
              <w:rPr>
                <w:b/>
                <w:bCs/>
                <w:sz w:val="20"/>
                <w:szCs w:val="20"/>
              </w:rPr>
              <w:t> in mice</w:t>
            </w:r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bookmarkStart w:id="6" w:name="OLE_LINK31"/>
            <w:r w:rsidRPr="000228A7">
              <w:rPr>
                <w:sz w:val="20"/>
                <w:szCs w:val="20"/>
              </w:rPr>
              <w:t> </w:t>
            </w:r>
            <w:bookmarkEnd w:id="6"/>
            <w:r w:rsidRPr="000228A7">
              <w:rPr>
                <w:sz w:val="20"/>
                <w:szCs w:val="20"/>
              </w:rPr>
              <w:t>Talebi AR Ph.D , Anvari M</w:t>
            </w:r>
            <w:r w:rsidR="00204BE6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0228A7">
              <w:rPr>
                <w:sz w:val="20"/>
                <w:szCs w:val="20"/>
              </w:rPr>
              <w:t>Ph.D, Pourentezari M M.Sc. Khalili MA</w:t>
            </w:r>
            <w:r w:rsidR="00204BE6">
              <w:rPr>
                <w:rFonts w:hint="eastAsia"/>
                <w:sz w:val="20"/>
                <w:szCs w:val="20"/>
              </w:rPr>
              <w:t xml:space="preserve"> </w:t>
            </w:r>
            <w:r w:rsidRPr="000228A7">
              <w:rPr>
                <w:sz w:val="20"/>
                <w:szCs w:val="20"/>
              </w:rPr>
              <w:t>ph.D, Mangoli M</w:t>
            </w:r>
            <w:r w:rsidR="00204BE6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0228A7">
              <w:rPr>
                <w:sz w:val="20"/>
                <w:szCs w:val="20"/>
              </w:rPr>
              <w:t>M.Sc</w:t>
            </w:r>
          </w:p>
          <w:p w:rsidR="00317007" w:rsidRPr="000228A7" w:rsidRDefault="00317007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69-74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bookmarkStart w:id="7" w:name="OLE_LINK33"/>
            <w:r w:rsidRPr="000228A7">
              <w:rPr>
                <w:b/>
                <w:bCs/>
                <w:sz w:val="20"/>
                <w:szCs w:val="20"/>
              </w:rPr>
              <w:t>Effect Of Mucuna Seed Coagulant On Total Dissolved Solid Particles Removal Efficiency In Pharmaceutical Effluent Medium By Coag-flocculation Process</w:t>
            </w:r>
            <w:bookmarkEnd w:id="7"/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bookmarkStart w:id="8" w:name="OLE_LINK34"/>
            <w:r w:rsidRPr="000228A7">
              <w:rPr>
                <w:sz w:val="20"/>
                <w:szCs w:val="20"/>
              </w:rPr>
              <w:t>V.I Ugonabo, M.C Menkiti, O.D Onwukwuli</w:t>
            </w:r>
            <w:bookmarkEnd w:id="8"/>
          </w:p>
          <w:p w:rsidR="000228A7" w:rsidRPr="000228A7" w:rsidRDefault="006252BC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75-85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color w:val="000000"/>
                <w:sz w:val="20"/>
                <w:szCs w:val="20"/>
              </w:rPr>
            </w:pPr>
            <w:r w:rsidRPr="000228A7">
              <w:rPr>
                <w:b/>
                <w:bCs/>
                <w:color w:val="000000"/>
                <w:sz w:val="20"/>
                <w:szCs w:val="20"/>
              </w:rPr>
              <w:t>Assessment of the Impact of Municipal Solid Waste Landfill on Groundwater using Neighbouring, Opposite and Cross Methods of Electrical Impedance Tomography (EIT): Case study of Solous III, Lagos, Nigeria</w:t>
            </w:r>
          </w:p>
          <w:p w:rsidR="00204BE6" w:rsidRPr="000228A7" w:rsidRDefault="00317007" w:rsidP="00204BE6">
            <w:pPr>
              <w:rPr>
                <w:color w:val="000000"/>
                <w:sz w:val="20"/>
                <w:szCs w:val="20"/>
              </w:rPr>
            </w:pPr>
            <w:r w:rsidRPr="000228A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0228A7">
              <w:rPr>
                <w:color w:val="000000"/>
                <w:sz w:val="20"/>
                <w:szCs w:val="20"/>
              </w:rPr>
              <w:t>A.S. Ogungbe, C.O. Ogabi and A.A. Umar</w:t>
            </w:r>
          </w:p>
          <w:p w:rsidR="000228A7" w:rsidRPr="000228A7" w:rsidRDefault="006252BC" w:rsidP="00AA1D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86-92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Neurotoxic Effect of Lambda-Cyhalothrin, A Synthetic Pyrethroid Pesticide: Involvement of Oxidative Stress And Protective Role of Antioxidant Mixture</w:t>
            </w:r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Zeinab Yousef Ali</w:t>
            </w:r>
            <w:r w:rsidR="00204BE6" w:rsidRPr="000228A7">
              <w:rPr>
                <w:sz w:val="20"/>
                <w:szCs w:val="20"/>
              </w:rPr>
              <w:t xml:space="preserve"> </w:t>
            </w:r>
          </w:p>
          <w:p w:rsidR="00317007" w:rsidRPr="000228A7" w:rsidRDefault="00317007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93-103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keepNext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0228A7">
              <w:rPr>
                <w:b/>
                <w:bCs/>
                <w:color w:val="000000"/>
                <w:kern w:val="36"/>
                <w:sz w:val="20"/>
                <w:szCs w:val="20"/>
              </w:rPr>
              <w:t>A Probit Analysis of the Propensity to Adopt Improved Rubber Clones   among Small Holder Farmers in Southern Nigeria</w:t>
            </w:r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Giroh D. Y, Joyce  D.Moses  and Korieocha, J. N</w:t>
            </w:r>
          </w:p>
          <w:p w:rsidR="000228A7" w:rsidRPr="000228A7" w:rsidRDefault="006252BC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104-107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Ultrastructure Study Of The Scolex And Tegument Of </w:t>
            </w:r>
            <w:r w:rsidRPr="000228A7">
              <w:rPr>
                <w:b/>
                <w:bCs/>
                <w:i/>
                <w:iCs/>
                <w:sz w:val="20"/>
                <w:szCs w:val="20"/>
              </w:rPr>
              <w:t>Bothriocephalus Acheilognathi</w:t>
            </w:r>
            <w:r w:rsidRPr="000228A7">
              <w:rPr>
                <w:b/>
                <w:bCs/>
                <w:sz w:val="20"/>
                <w:szCs w:val="20"/>
              </w:rPr>
              <w:t xml:space="preserve">Yamaguti, 1934 (Cestoda: Pseudophyllidea) </w:t>
            </w:r>
            <w:r w:rsidRPr="000228A7">
              <w:rPr>
                <w:b/>
                <w:bCs/>
                <w:sz w:val="20"/>
                <w:szCs w:val="20"/>
              </w:rPr>
              <w:lastRenderedPageBreak/>
              <w:t>From </w:t>
            </w:r>
            <w:r w:rsidRPr="000228A7">
              <w:rPr>
                <w:b/>
                <w:bCs/>
                <w:i/>
                <w:iCs/>
                <w:sz w:val="20"/>
                <w:szCs w:val="20"/>
              </w:rPr>
              <w:t>Schizothorax</w:t>
            </w:r>
            <w:r w:rsidRPr="000228A7">
              <w:rPr>
                <w:b/>
                <w:bCs/>
                <w:sz w:val="20"/>
                <w:szCs w:val="20"/>
              </w:rPr>
              <w:t> Species Of Kashmir</w:t>
            </w:r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 </w:t>
            </w:r>
            <w:r w:rsidRPr="000228A7">
              <w:rPr>
                <w:sz w:val="20"/>
                <w:szCs w:val="20"/>
              </w:rPr>
              <w:t>Tanveer A. Sofi And Fayaz Ahmad</w:t>
            </w:r>
            <w:r w:rsidR="00204BE6" w:rsidRPr="000228A7">
              <w:rPr>
                <w:sz w:val="20"/>
                <w:szCs w:val="20"/>
              </w:rPr>
              <w:t xml:space="preserve"> </w:t>
            </w:r>
          </w:p>
          <w:p w:rsidR="000228A7" w:rsidRPr="000228A7" w:rsidRDefault="006252BC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108-113</w:t>
            </w:r>
          </w:p>
        </w:tc>
      </w:tr>
      <w:tr w:rsidR="00317007" w:rsidRPr="00704C24" w:rsidTr="00204BE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317007" w:rsidRPr="000228A7" w:rsidRDefault="00317007" w:rsidP="00AA1D5F">
            <w:pPr>
              <w:rPr>
                <w:sz w:val="20"/>
                <w:szCs w:val="20"/>
              </w:rPr>
            </w:pPr>
            <w:r w:rsidRPr="000228A7">
              <w:rPr>
                <w:b/>
                <w:bCs/>
                <w:sz w:val="20"/>
                <w:szCs w:val="20"/>
              </w:rPr>
              <w:t>Improvement the Growth and Quality of Green Onion (</w:t>
            </w:r>
            <w:r w:rsidRPr="000228A7">
              <w:rPr>
                <w:b/>
                <w:bCs/>
                <w:i/>
                <w:iCs/>
                <w:sz w:val="20"/>
                <w:szCs w:val="20"/>
              </w:rPr>
              <w:t>Allium Cepa</w:t>
            </w:r>
            <w:r w:rsidRPr="000228A7">
              <w:rPr>
                <w:b/>
                <w:bCs/>
                <w:sz w:val="20"/>
                <w:szCs w:val="20"/>
              </w:rPr>
              <w:t> L.) Plants by Some Bioregulators in the New Reclaimed Area at Nobaria Region, Egypt</w:t>
            </w:r>
          </w:p>
          <w:p w:rsidR="00204BE6" w:rsidRPr="000228A7" w:rsidRDefault="00317007" w:rsidP="00204BE6">
            <w:pPr>
              <w:rPr>
                <w:sz w:val="20"/>
                <w:szCs w:val="20"/>
              </w:rPr>
            </w:pPr>
            <w:r w:rsidRPr="000228A7">
              <w:rPr>
                <w:sz w:val="20"/>
                <w:szCs w:val="20"/>
              </w:rPr>
              <w:t> Mohamed, E. El-Awadi and Mohamed, S.A. Abd El Wahed</w:t>
            </w:r>
            <w:r w:rsidR="00204BE6" w:rsidRPr="000228A7">
              <w:rPr>
                <w:sz w:val="20"/>
                <w:szCs w:val="20"/>
              </w:rPr>
              <w:t xml:space="preserve"> </w:t>
            </w:r>
          </w:p>
          <w:p w:rsidR="000228A7" w:rsidRPr="000228A7" w:rsidRDefault="006252BC" w:rsidP="00AA1D5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7007" w:rsidRPr="000228A7" w:rsidRDefault="0031700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17007" w:rsidRPr="000228A7" w:rsidRDefault="00317007" w:rsidP="00AA1D5F">
            <w:pPr>
              <w:jc w:val="center"/>
              <w:rPr>
                <w:b/>
                <w:sz w:val="20"/>
                <w:szCs w:val="20"/>
              </w:rPr>
            </w:pPr>
            <w:r w:rsidRPr="000228A7">
              <w:rPr>
                <w:b/>
                <w:sz w:val="20"/>
                <w:szCs w:val="20"/>
              </w:rPr>
              <w:t>114-120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BC" w:rsidRDefault="006252BC" w:rsidP="009A14FB">
      <w:r>
        <w:separator/>
      </w:r>
    </w:p>
  </w:endnote>
  <w:endnote w:type="continuationSeparator" w:id="1">
    <w:p w:rsidR="006252BC" w:rsidRDefault="006252B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639D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04BE6" w:rsidRPr="00204BE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BC" w:rsidRDefault="006252BC" w:rsidP="009A14FB">
      <w:r>
        <w:separator/>
      </w:r>
    </w:p>
  </w:footnote>
  <w:footnote w:type="continuationSeparator" w:id="1">
    <w:p w:rsidR="006252BC" w:rsidRDefault="006252B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9" w:name="OLE_LINK7"/>
    <w:bookmarkStart w:id="10" w:name="OLE_LINK6"/>
    <w:bookmarkStart w:id="11" w:name="OLE_LINK5"/>
    <w:bookmarkStart w:id="12" w:name="_Hlk302678401"/>
    <w:bookmarkStart w:id="13" w:name="OLE_LINK4"/>
    <w:bookmarkStart w:id="14" w:name="OLE_LINK3"/>
    <w:bookmarkStart w:id="15" w:name="_Hlk302678399"/>
    <w:bookmarkStart w:id="16" w:name="OLE_LINK2"/>
    <w:bookmarkStart w:id="17" w:name="OLE_LINK1"/>
    <w:bookmarkStart w:id="18" w:name="_Hlk313407879"/>
    <w:bookmarkStart w:id="19" w:name="OLE_LINK11"/>
    <w:bookmarkStart w:id="20" w:name="OLE_LINK10"/>
    <w:bookmarkStart w:id="21" w:name="_Hlk313407873"/>
    <w:bookmarkStart w:id="22" w:name="OLE_LINK9"/>
    <w:bookmarkStart w:id="23" w:name="OLE_LINK8"/>
    <w:r w:rsidRPr="00FF79C3">
      <w:rPr>
        <w:sz w:val="20"/>
        <w:szCs w:val="20"/>
      </w:rPr>
      <w:t>New York Science Journal 201</w:t>
    </w:r>
    <w:r w:rsidR="00317007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317007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317007">
      <w:rPr>
        <w:rFonts w:hint="eastAsia"/>
        <w:sz w:val="20"/>
        <w:szCs w:val="20"/>
      </w:rPr>
      <w:t>9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04BE6"/>
    <w:rsid w:val="00232D17"/>
    <w:rsid w:val="0029705B"/>
    <w:rsid w:val="002A0A7D"/>
    <w:rsid w:val="002E53EC"/>
    <w:rsid w:val="002F6CC6"/>
    <w:rsid w:val="0031650B"/>
    <w:rsid w:val="00317007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E7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252BC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9D4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0F8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>微软中国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2013-07-30T06:04:00Z</dcterms:created>
  <dcterms:modified xsi:type="dcterms:W3CDTF">2013-07-31T08:22:00Z</dcterms:modified>
</cp:coreProperties>
</file>