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412FA3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412FA3">
        <w:rPr>
          <w:b/>
          <w:bCs/>
          <w:sz w:val="32"/>
          <w:szCs w:val="32"/>
        </w:rPr>
        <w:t>CONTENTS</w:t>
      </w:r>
    </w:p>
    <w:p w:rsidR="00A452DC" w:rsidRPr="001B2236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9" w:type="dxa"/>
        <w:tblCellSpacing w:w="15" w:type="dxa"/>
        <w:tblInd w:w="0" w:type="dxa"/>
        <w:tblLook w:val="04A0"/>
      </w:tblPr>
      <w:tblGrid>
        <w:gridCol w:w="622"/>
        <w:gridCol w:w="7371"/>
        <w:gridCol w:w="286"/>
        <w:gridCol w:w="1290"/>
      </w:tblGrid>
      <w:tr w:rsidR="00412FA3" w:rsidRPr="00412FA3" w:rsidTr="001B22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41" w:type="dxa"/>
            <w:vAlign w:val="center"/>
          </w:tcPr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2"/>
            <w:r w:rsidRPr="00412FA3">
              <w:rPr>
                <w:b/>
                <w:bCs/>
                <w:sz w:val="20"/>
                <w:szCs w:val="20"/>
                <w:lang w:val="en-IN"/>
              </w:rPr>
              <w:t>Determination of Bioactive Components of Decholestrate, a polyherbal formulation by GC-MS Analysis</w:t>
            </w:r>
            <w:bookmarkEnd w:id="0"/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b/>
                <w:bCs/>
                <w:sz w:val="20"/>
                <w:szCs w:val="20"/>
                <w:lang w:val="en-IN"/>
              </w:rPr>
              <w:t> </w:t>
            </w:r>
            <w:bookmarkStart w:id="1" w:name="OLE_LINK15"/>
            <w:r w:rsidRPr="00412FA3">
              <w:rPr>
                <w:sz w:val="20"/>
                <w:szCs w:val="20"/>
                <w:lang w:val="en-IN"/>
              </w:rPr>
              <w:t>J. Mercy Jasmine, K. Latha, R. Vanaja</w:t>
            </w:r>
            <w:bookmarkEnd w:id="1"/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sz w:val="20"/>
                <w:szCs w:val="20"/>
                <w:lang w:val="en-IN"/>
              </w:rPr>
              <w:t> </w:t>
            </w:r>
          </w:p>
        </w:tc>
        <w:tc>
          <w:tcPr>
            <w:tcW w:w="256" w:type="dxa"/>
          </w:tcPr>
          <w:p w:rsidR="00412FA3" w:rsidRPr="00412FA3" w:rsidRDefault="00412FA3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1-5</w:t>
            </w:r>
          </w:p>
        </w:tc>
      </w:tr>
      <w:tr w:rsidR="00412FA3" w:rsidRPr="00412FA3" w:rsidTr="001B22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41" w:type="dxa"/>
            <w:vAlign w:val="center"/>
          </w:tcPr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16"/>
            <w:r w:rsidRPr="00412FA3">
              <w:rPr>
                <w:b/>
                <w:bCs/>
                <w:sz w:val="20"/>
                <w:szCs w:val="20"/>
              </w:rPr>
              <w:t>Evaluation of Molluscicidal Properties of Some Plant Derived Bio-active Compounds Against the Vector Snail</w:t>
            </w:r>
            <w:r w:rsidRPr="00412FA3">
              <w:rPr>
                <w:b/>
                <w:bCs/>
                <w:i/>
                <w:iCs/>
                <w:sz w:val="20"/>
                <w:szCs w:val="20"/>
              </w:rPr>
              <w:t>Lymnaea</w:t>
            </w:r>
            <w:r w:rsidRPr="00412FA3">
              <w:rPr>
                <w:b/>
                <w:bCs/>
                <w:sz w:val="20"/>
                <w:szCs w:val="20"/>
              </w:rPr>
              <w:t> </w:t>
            </w:r>
            <w:r w:rsidRPr="00412FA3">
              <w:rPr>
                <w:b/>
                <w:bCs/>
                <w:i/>
                <w:iCs/>
                <w:sz w:val="20"/>
                <w:szCs w:val="20"/>
              </w:rPr>
              <w:t>acuminata</w:t>
            </w:r>
            <w:bookmarkEnd w:id="2"/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b/>
                <w:bCs/>
                <w:sz w:val="20"/>
                <w:szCs w:val="20"/>
              </w:rPr>
              <w:t> </w:t>
            </w:r>
            <w:r w:rsidRPr="00412FA3">
              <w:rPr>
                <w:sz w:val="20"/>
                <w:szCs w:val="20"/>
              </w:rPr>
              <w:t>Farindra Tiwari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2FA3" w:rsidRPr="00412FA3" w:rsidRDefault="00412FA3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6-9</w:t>
            </w:r>
          </w:p>
        </w:tc>
      </w:tr>
      <w:tr w:rsidR="00412FA3" w:rsidRPr="00412FA3" w:rsidTr="001B22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41" w:type="dxa"/>
            <w:vAlign w:val="center"/>
          </w:tcPr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17"/>
            <w:r w:rsidRPr="00412FA3">
              <w:rPr>
                <w:b/>
                <w:bCs/>
                <w:sz w:val="20"/>
                <w:szCs w:val="20"/>
              </w:rPr>
              <w:t>Microbiological Quality Assessment of Drinking Water at Ed-Dueim Town, Sudan</w:t>
            </w:r>
            <w:bookmarkEnd w:id="3"/>
            <w:r w:rsidRPr="00412FA3">
              <w:rPr>
                <w:b/>
                <w:bCs/>
                <w:sz w:val="20"/>
                <w:szCs w:val="20"/>
              </w:rPr>
              <w:t>.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b/>
                <w:bCs/>
                <w:sz w:val="20"/>
                <w:szCs w:val="20"/>
              </w:rPr>
              <w:t> </w:t>
            </w:r>
            <w:r w:rsidRPr="00412FA3">
              <w:rPr>
                <w:sz w:val="20"/>
                <w:szCs w:val="20"/>
              </w:rPr>
              <w:t>Mamoun A. Homaida, Arafat M. Goja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12FA3" w:rsidRPr="00412FA3" w:rsidRDefault="00412FA3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10-16</w:t>
            </w:r>
          </w:p>
        </w:tc>
      </w:tr>
      <w:tr w:rsidR="00412FA3" w:rsidRPr="00412FA3" w:rsidTr="001B22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41" w:type="dxa"/>
            <w:vAlign w:val="center"/>
          </w:tcPr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18"/>
            <w:r w:rsidRPr="00412FA3">
              <w:rPr>
                <w:b/>
                <w:bCs/>
                <w:sz w:val="20"/>
                <w:szCs w:val="20"/>
              </w:rPr>
              <w:t>Insecticidal Activities Of Two Citrus Oils Against </w:t>
            </w:r>
            <w:r w:rsidRPr="00412FA3">
              <w:rPr>
                <w:b/>
                <w:bCs/>
                <w:i/>
                <w:iCs/>
                <w:sz w:val="20"/>
                <w:szCs w:val="20"/>
              </w:rPr>
              <w:t>Tribolium Castaneum </w:t>
            </w:r>
            <w:r w:rsidRPr="00412FA3">
              <w:rPr>
                <w:b/>
                <w:bCs/>
                <w:sz w:val="20"/>
                <w:szCs w:val="20"/>
              </w:rPr>
              <w:t>(HERBST)</w:t>
            </w:r>
            <w:bookmarkEnd w:id="4"/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b/>
                <w:bCs/>
                <w:sz w:val="20"/>
                <w:szCs w:val="20"/>
              </w:rPr>
              <w:t> </w:t>
            </w:r>
            <w:r w:rsidRPr="00412FA3">
              <w:rPr>
                <w:sz w:val="20"/>
                <w:szCs w:val="20"/>
              </w:rPr>
              <w:t>Muhammad Saleem, hafiz.M. Saleem, dilbar Hussain, ghulam Ghouse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2FA3" w:rsidRPr="00412FA3" w:rsidRDefault="00412FA3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17-20</w:t>
            </w:r>
          </w:p>
        </w:tc>
      </w:tr>
      <w:tr w:rsidR="00412FA3" w:rsidRPr="00412FA3" w:rsidTr="001B22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41" w:type="dxa"/>
            <w:vAlign w:val="center"/>
          </w:tcPr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b/>
                <w:bCs/>
                <w:color w:val="000025"/>
                <w:sz w:val="20"/>
                <w:szCs w:val="20"/>
                <w:lang w:val="en-GB"/>
              </w:rPr>
              <w:t>Biochemical and Histopathological Alterations in the Brain Tissue of </w:t>
            </w:r>
            <w:r w:rsidRPr="00412FA3">
              <w:rPr>
                <w:b/>
                <w:bCs/>
                <w:sz w:val="20"/>
                <w:szCs w:val="20"/>
                <w:lang w:val="en-GB"/>
              </w:rPr>
              <w:t>the African Toad, </w:t>
            </w:r>
            <w:r w:rsidRPr="00412FA3">
              <w:rPr>
                <w:b/>
                <w:bCs/>
                <w:i/>
                <w:iCs/>
                <w:sz w:val="20"/>
                <w:szCs w:val="20"/>
                <w:lang w:val="en-GB"/>
              </w:rPr>
              <w:t>Bufo regularis</w:t>
            </w:r>
            <w:r w:rsidRPr="00412FA3">
              <w:rPr>
                <w:b/>
                <w:bCs/>
                <w:color w:val="000025"/>
                <w:sz w:val="20"/>
                <w:szCs w:val="20"/>
                <w:lang w:val="en-GB"/>
              </w:rPr>
              <w:t>Exposed to Endosulfan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sz w:val="20"/>
                <w:szCs w:val="20"/>
                <w:lang w:val="en-GB"/>
              </w:rPr>
              <w:t> </w:t>
            </w:r>
            <w:r w:rsidRPr="00762FC6">
              <w:rPr>
                <w:sz w:val="20"/>
                <w:szCs w:val="20"/>
                <w:lang w:val="en-GB"/>
              </w:rPr>
              <w:t>Tongo Isioma,</w:t>
            </w:r>
            <w:r w:rsidRPr="00412FA3">
              <w:rPr>
                <w:sz w:val="20"/>
                <w:szCs w:val="20"/>
                <w:lang w:val="en-GB"/>
              </w:rPr>
              <w:t xml:space="preserve"> Ezemonye Lawrence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2FA3" w:rsidRPr="00412FA3" w:rsidRDefault="00412FA3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21-28</w:t>
            </w:r>
          </w:p>
        </w:tc>
      </w:tr>
      <w:tr w:rsidR="00412FA3" w:rsidRPr="00412FA3" w:rsidTr="001B22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41" w:type="dxa"/>
            <w:vAlign w:val="center"/>
          </w:tcPr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b/>
                <w:bCs/>
                <w:sz w:val="20"/>
                <w:szCs w:val="20"/>
              </w:rPr>
              <w:t>Integration of Fuzzy Prioritization Method and TOPSIS for Strategy Ranking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412FA3">
              <w:rPr>
                <w:color w:val="000000"/>
                <w:sz w:val="20"/>
                <w:szCs w:val="20"/>
                <w:lang w:val="en-GB"/>
              </w:rPr>
              <w:t>Ali Mohaghar , Hossein Bazargani ,</w:t>
            </w:r>
            <w:r w:rsidRPr="00412FA3">
              <w:rPr>
                <w:sz w:val="20"/>
                <w:szCs w:val="20"/>
                <w:lang w:val="en-GB"/>
              </w:rPr>
              <w:t> </w:t>
            </w:r>
            <w:r w:rsidRPr="00412FA3">
              <w:rPr>
                <w:color w:val="000000"/>
                <w:sz w:val="20"/>
                <w:szCs w:val="20"/>
                <w:lang w:val="en-GB"/>
              </w:rPr>
              <w:t>Abdol Hossein Jafarzadeh ,</w:t>
            </w:r>
            <w:r w:rsidRPr="00412FA3">
              <w:rPr>
                <w:sz w:val="20"/>
                <w:szCs w:val="20"/>
                <w:lang w:val="en-GB"/>
              </w:rPr>
              <w:t> </w:t>
            </w:r>
            <w:r w:rsidRPr="00412FA3">
              <w:rPr>
                <w:color w:val="000000"/>
                <w:sz w:val="20"/>
                <w:szCs w:val="20"/>
                <w:lang w:val="en-GB"/>
              </w:rPr>
              <w:t>Mohammad Hosein Soleimani-Sarvestani 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2FA3" w:rsidRPr="00412FA3" w:rsidRDefault="00412FA3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29-33</w:t>
            </w:r>
          </w:p>
        </w:tc>
      </w:tr>
      <w:tr w:rsidR="00412FA3" w:rsidRPr="00412FA3" w:rsidTr="001B22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41" w:type="dxa"/>
            <w:vAlign w:val="center"/>
          </w:tcPr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b/>
                <w:bCs/>
                <w:sz w:val="20"/>
                <w:szCs w:val="20"/>
              </w:rPr>
              <w:t>The floristic composition of Rocky habitat of Al Mansora in Al- Jabal Al- Akhdar- Libya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b/>
                <w:bCs/>
                <w:sz w:val="20"/>
                <w:szCs w:val="20"/>
              </w:rPr>
              <w:t> </w:t>
            </w:r>
            <w:r w:rsidRPr="00412FA3">
              <w:rPr>
                <w:sz w:val="20"/>
                <w:szCs w:val="20"/>
              </w:rPr>
              <w:t>Abusaief, H. M. A.and Dakhil, A. H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12FA3" w:rsidRPr="00412FA3" w:rsidRDefault="00412FA3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34-45</w:t>
            </w:r>
          </w:p>
        </w:tc>
      </w:tr>
      <w:tr w:rsidR="00412FA3" w:rsidRPr="00412FA3" w:rsidTr="001B22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41" w:type="dxa"/>
            <w:vAlign w:val="center"/>
          </w:tcPr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" w:name="OLE_LINK14"/>
            <w:r w:rsidRPr="00412FA3">
              <w:rPr>
                <w:b/>
                <w:bCs/>
                <w:sz w:val="20"/>
                <w:szCs w:val="20"/>
              </w:rPr>
              <w:t>Assessment of Diversity and Resource Potential of Non-Timber Forest Product(NTFP) in Selected Sites of Bishnupur Forest Division of Bankura District, West Bengal, India</w:t>
            </w:r>
            <w:bookmarkEnd w:id="5"/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b/>
                <w:bCs/>
                <w:sz w:val="20"/>
                <w:szCs w:val="20"/>
              </w:rPr>
              <w:t> </w:t>
            </w:r>
            <w:r w:rsidRPr="00412FA3">
              <w:rPr>
                <w:color w:val="000000"/>
                <w:sz w:val="20"/>
                <w:szCs w:val="20"/>
              </w:rPr>
              <w:t>Partha Sarathi Basu , Arnab Banerjee, Debnath Palit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12FA3" w:rsidRPr="00412FA3" w:rsidRDefault="00412FA3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45-53</w:t>
            </w:r>
          </w:p>
        </w:tc>
      </w:tr>
      <w:tr w:rsidR="00412FA3" w:rsidRPr="00412FA3" w:rsidTr="001B22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41" w:type="dxa"/>
            <w:vAlign w:val="center"/>
          </w:tcPr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b/>
                <w:bCs/>
                <w:sz w:val="20"/>
                <w:szCs w:val="20"/>
              </w:rPr>
              <w:t>Evaluating the Job Satisfaction in Iranian Petrochemical Industry: A Case Study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sz w:val="20"/>
                <w:szCs w:val="20"/>
                <w:rtl/>
              </w:rPr>
              <w:t> </w:t>
            </w:r>
            <w:r w:rsidRPr="00412FA3">
              <w:rPr>
                <w:sz w:val="20"/>
                <w:szCs w:val="20"/>
              </w:rPr>
              <w:t>Mohammad Torkabadi , Behdad Kheirkhah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2FA3" w:rsidRPr="00412FA3" w:rsidRDefault="00412FA3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54-60</w:t>
            </w:r>
          </w:p>
        </w:tc>
      </w:tr>
      <w:tr w:rsidR="00412FA3" w:rsidRPr="00412FA3" w:rsidTr="001B22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41" w:type="dxa"/>
            <w:vAlign w:val="center"/>
          </w:tcPr>
          <w:p w:rsidR="00412FA3" w:rsidRPr="00412FA3" w:rsidRDefault="00412FA3" w:rsidP="00412FA3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b/>
                <w:bCs/>
                <w:color w:val="000000"/>
                <w:spacing w:val="-4"/>
                <w:sz w:val="20"/>
                <w:szCs w:val="20"/>
              </w:rPr>
              <w:t>Prevalence of Listeria Species in Fresh and Frozen</w:t>
            </w:r>
            <w:r w:rsidRPr="00412FA3">
              <w:rPr>
                <w:b/>
                <w:bCs/>
                <w:color w:val="000000"/>
                <w:sz w:val="20"/>
                <w:szCs w:val="20"/>
              </w:rPr>
              <w:t> Pigeon Carcasses with Studying Effect of Nigella Sativa Oil on Isolated </w:t>
            </w:r>
            <w:r w:rsidRPr="00412FA3">
              <w:rPr>
                <w:b/>
                <w:bCs/>
                <w:i/>
                <w:iCs/>
                <w:color w:val="000000"/>
                <w:sz w:val="20"/>
                <w:szCs w:val="20"/>
              </w:rPr>
              <w:t>L. monocytogenes</w:t>
            </w:r>
          </w:p>
          <w:p w:rsidR="00412FA3" w:rsidRPr="00412FA3" w:rsidRDefault="00412FA3" w:rsidP="00412FA3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412FA3">
              <w:rPr>
                <w:color w:val="000000"/>
                <w:sz w:val="20"/>
                <w:szCs w:val="20"/>
              </w:rPr>
              <w:t>S. Shafik; Rizk, M.K. and El-Dosoky H.F.A.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56" w:type="dxa"/>
          </w:tcPr>
          <w:p w:rsidR="00412FA3" w:rsidRPr="00412FA3" w:rsidRDefault="00412FA3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61-65</w:t>
            </w:r>
          </w:p>
        </w:tc>
      </w:tr>
      <w:tr w:rsidR="00412FA3" w:rsidRPr="00412FA3" w:rsidTr="001B22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41" w:type="dxa"/>
            <w:vAlign w:val="center"/>
          </w:tcPr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b/>
                <w:bCs/>
                <w:sz w:val="20"/>
                <w:szCs w:val="20"/>
              </w:rPr>
              <w:t>Relationship among Marketing Activities, Employees’ Knowledge &amp; Brand Equity, and Its’ Impact on the Firms’ Performance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sz w:val="20"/>
                <w:szCs w:val="20"/>
              </w:rPr>
              <w:t> Mohammad Aamir , Syed Muhammad Ali , Khalid Zaman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2FA3" w:rsidRPr="00412FA3" w:rsidRDefault="00412FA3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66-73</w:t>
            </w:r>
          </w:p>
        </w:tc>
      </w:tr>
      <w:tr w:rsidR="00412FA3" w:rsidRPr="00412FA3" w:rsidTr="001B22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41" w:type="dxa"/>
            <w:vAlign w:val="center"/>
          </w:tcPr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b/>
                <w:bCs/>
                <w:sz w:val="20"/>
                <w:szCs w:val="20"/>
              </w:rPr>
              <w:t>Studying educative dimensions of responsibility in order to improve objectives of educational system of Iran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sz w:val="20"/>
                <w:szCs w:val="20"/>
              </w:rPr>
              <w:t>Maryam Saif  Naraghi, Marziyeh Kahnouji , Ezatollah Naderi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2FA3" w:rsidRPr="00412FA3" w:rsidRDefault="00412FA3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74-77</w:t>
            </w:r>
          </w:p>
        </w:tc>
      </w:tr>
      <w:tr w:rsidR="00412FA3" w:rsidRPr="00412FA3" w:rsidTr="001B22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41" w:type="dxa"/>
            <w:vAlign w:val="center"/>
          </w:tcPr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b/>
                <w:bCs/>
                <w:sz w:val="20"/>
                <w:szCs w:val="20"/>
              </w:rPr>
              <w:t>Collision of ICT for Cloud Computing in e- Governance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sz w:val="20"/>
                <w:szCs w:val="20"/>
              </w:rPr>
              <w:t>Rajeev Kumar, Dr. M.K. Sharma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2FA3" w:rsidRPr="00412FA3" w:rsidRDefault="00412FA3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78-80</w:t>
            </w:r>
          </w:p>
        </w:tc>
      </w:tr>
      <w:tr w:rsidR="00412FA3" w:rsidRPr="00412FA3" w:rsidTr="001B22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341" w:type="dxa"/>
            <w:vAlign w:val="center"/>
          </w:tcPr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6" w:name="OLE_LINK21"/>
            <w:r w:rsidRPr="00412FA3">
              <w:rPr>
                <w:b/>
                <w:bCs/>
                <w:sz w:val="20"/>
                <w:szCs w:val="20"/>
              </w:rPr>
              <w:t>Role of Energy aware routing protocols in e-Governance</w:t>
            </w:r>
            <w:bookmarkEnd w:id="6"/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7" w:name="OLE_LINK22"/>
            <w:r w:rsidRPr="00412FA3">
              <w:rPr>
                <w:sz w:val="20"/>
                <w:szCs w:val="20"/>
              </w:rPr>
              <w:t>Rajeev Kumar and Dr. M.K. Sharma</w:t>
            </w:r>
            <w:bookmarkEnd w:id="7"/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2FA3" w:rsidRPr="00412FA3" w:rsidRDefault="00412FA3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81-83</w:t>
            </w:r>
          </w:p>
        </w:tc>
      </w:tr>
      <w:tr w:rsidR="00412FA3" w:rsidRPr="00412FA3" w:rsidTr="001B22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41" w:type="dxa"/>
            <w:vAlign w:val="center"/>
          </w:tcPr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b/>
                <w:bCs/>
                <w:sz w:val="20"/>
                <w:szCs w:val="20"/>
              </w:rPr>
              <w:t>Dimensions of Information and Communication Technologies (ICT) diffusion in rural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  <w:r w:rsidRPr="00412FA3">
              <w:rPr>
                <w:sz w:val="20"/>
                <w:szCs w:val="20"/>
              </w:rPr>
              <w:t>Amirhossein Pirmoradi</w:t>
            </w:r>
          </w:p>
          <w:p w:rsidR="00412FA3" w:rsidRPr="00412FA3" w:rsidRDefault="00412FA3" w:rsidP="00412FA3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12FA3" w:rsidRPr="00412FA3" w:rsidRDefault="00412FA3" w:rsidP="0038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12FA3" w:rsidRPr="00412FA3" w:rsidRDefault="00412FA3" w:rsidP="00412FA3">
            <w:pPr>
              <w:jc w:val="center"/>
              <w:rPr>
                <w:b/>
                <w:sz w:val="20"/>
                <w:szCs w:val="20"/>
              </w:rPr>
            </w:pPr>
            <w:r w:rsidRPr="00412FA3">
              <w:rPr>
                <w:b/>
                <w:sz w:val="20"/>
                <w:szCs w:val="20"/>
              </w:rPr>
              <w:t>84-88</w:t>
            </w:r>
          </w:p>
        </w:tc>
      </w:tr>
    </w:tbl>
    <w:p w:rsidR="00DC5C93" w:rsidRPr="00412FA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0"/>
          <w:szCs w:val="20"/>
        </w:rPr>
      </w:pPr>
    </w:p>
    <w:sectPr w:rsidR="00DC5C93" w:rsidRPr="00412FA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E50" w:rsidRDefault="003B1E50" w:rsidP="009A14FB">
      <w:r>
        <w:separator/>
      </w:r>
    </w:p>
  </w:endnote>
  <w:endnote w:type="continuationSeparator" w:id="1">
    <w:p w:rsidR="003B1E50" w:rsidRDefault="003B1E50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7573B4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1B2236" w:rsidRPr="001B2236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E50" w:rsidRDefault="003B1E50" w:rsidP="009A14FB">
      <w:r>
        <w:separator/>
      </w:r>
    </w:p>
  </w:footnote>
  <w:footnote w:type="continuationSeparator" w:id="1">
    <w:p w:rsidR="003B1E50" w:rsidRDefault="003B1E50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8" w:name="OLE_LINK7"/>
    <w:bookmarkStart w:id="9" w:name="OLE_LINK6"/>
    <w:bookmarkStart w:id="10" w:name="OLE_LINK5"/>
    <w:bookmarkStart w:id="11" w:name="_Hlk302678401"/>
    <w:bookmarkStart w:id="12" w:name="OLE_LINK4"/>
    <w:bookmarkStart w:id="13" w:name="OLE_LINK3"/>
    <w:bookmarkStart w:id="14" w:name="_Hlk302678399"/>
    <w:bookmarkStart w:id="15" w:name="OLE_LINK2"/>
    <w:bookmarkStart w:id="16" w:name="OLE_LINK1"/>
    <w:bookmarkStart w:id="17" w:name="_Hlk313407879"/>
    <w:bookmarkStart w:id="18" w:name="OLE_LINK11"/>
    <w:bookmarkStart w:id="19" w:name="OLE_LINK10"/>
    <w:bookmarkStart w:id="20" w:name="_Hlk313407873"/>
    <w:bookmarkStart w:id="21" w:name="OLE_LINK9"/>
    <w:bookmarkStart w:id="22" w:name="OLE_LINK8"/>
    <w:r w:rsidRPr="00FF79C3">
      <w:rPr>
        <w:sz w:val="20"/>
        <w:szCs w:val="20"/>
      </w:rPr>
      <w:t>New York Science Journal 201</w:t>
    </w:r>
    <w:r w:rsidR="00216F56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;</w:t>
    </w:r>
    <w:r w:rsidR="00216F56">
      <w:rPr>
        <w:rFonts w:hint="eastAsia"/>
        <w:sz w:val="20"/>
        <w:szCs w:val="20"/>
      </w:rPr>
      <w:t>6</w:t>
    </w:r>
    <w:r w:rsidRPr="00FF79C3">
      <w:rPr>
        <w:sz w:val="20"/>
        <w:szCs w:val="20"/>
      </w:rPr>
      <w:t>(</w:t>
    </w:r>
    <w:r w:rsidR="00412FA3">
      <w:rPr>
        <w:rFonts w:hint="eastAsia"/>
        <w:sz w:val="20"/>
        <w:szCs w:val="20"/>
      </w:rPr>
      <w:t>5</w:t>
    </w:r>
    <w:r w:rsidRPr="00FF79C3">
      <w:rPr>
        <w:sz w:val="20"/>
        <w:szCs w:val="20"/>
      </w:rPr>
      <w:t>)</w:t>
    </w:r>
    <w:r w:rsidR="00412FA3">
      <w:rPr>
        <w:rFonts w:hint="eastAsia"/>
        <w:iCs/>
        <w:sz w:val="20"/>
        <w:szCs w:val="20"/>
      </w:rPr>
      <w:t xml:space="preserve">   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15D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90A77"/>
    <w:rsid w:val="001A44B6"/>
    <w:rsid w:val="001B2236"/>
    <w:rsid w:val="001C26DF"/>
    <w:rsid w:val="001E4DE4"/>
    <w:rsid w:val="00216F56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1E50"/>
    <w:rsid w:val="003B2CA8"/>
    <w:rsid w:val="003C4520"/>
    <w:rsid w:val="00412FA3"/>
    <w:rsid w:val="00425062"/>
    <w:rsid w:val="004B6A93"/>
    <w:rsid w:val="004D5F76"/>
    <w:rsid w:val="004E7A47"/>
    <w:rsid w:val="004F583C"/>
    <w:rsid w:val="00524260"/>
    <w:rsid w:val="005249AA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573B4"/>
    <w:rsid w:val="00762FC6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08A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EB489A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1971</Characters>
  <Application>Microsoft Office Word</Application>
  <DocSecurity>0</DocSecurity>
  <Lines>16</Lines>
  <Paragraphs>4</Paragraphs>
  <ScaleCrop>false</ScaleCrop>
  <Company>微软中国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2013-09-05T15:00:00Z</dcterms:created>
  <dcterms:modified xsi:type="dcterms:W3CDTF">2013-09-05T15:00:00Z</dcterms:modified>
</cp:coreProperties>
</file>