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Flux Enhancement by Shear Free Surfaces in a Turbulent Convection</w:t>
            </w:r>
          </w:p>
          <w:p w:rsidR="001C55A0" w:rsidRPr="001C55A0" w:rsidRDefault="0052000B" w:rsidP="001C55A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Sachin Sirohi</w:t>
            </w:r>
          </w:p>
          <w:p w:rsidR="0052000B" w:rsidRPr="001C55A0" w:rsidRDefault="0052000B" w:rsidP="001C55A0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1-4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Biological Control of Some Species of Land Snails Infesting Citrus Trees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 </w:t>
            </w:r>
            <w:r w:rsidRPr="001C55A0">
              <w:rPr>
                <w:spacing w:val="-4"/>
                <w:sz w:val="20"/>
                <w:szCs w:val="20"/>
              </w:rPr>
              <w:t>Sabha M. El-Sabbagh, Adayel S. A.,</w:t>
            </w:r>
            <w:r w:rsidRPr="001C55A0">
              <w:rPr>
                <w:rStyle w:val="apple-converted-space"/>
                <w:spacing w:val="-4"/>
                <w:sz w:val="20"/>
                <w:szCs w:val="20"/>
              </w:rPr>
              <w:t> </w:t>
            </w:r>
            <w:r w:rsidRPr="001C55A0">
              <w:rPr>
                <w:spacing w:val="-4"/>
                <w:sz w:val="20"/>
                <w:szCs w:val="20"/>
              </w:rPr>
              <w:t>Elmasry S. A.,</w:t>
            </w:r>
            <w:r w:rsidRPr="001C55A0">
              <w:rPr>
                <w:rStyle w:val="apple-converted-space"/>
                <w:spacing w:val="-4"/>
                <w:sz w:val="20"/>
                <w:szCs w:val="20"/>
              </w:rPr>
              <w:t> </w:t>
            </w:r>
            <w:r w:rsidRPr="001C55A0">
              <w:rPr>
                <w:spacing w:val="-4"/>
                <w:sz w:val="20"/>
                <w:szCs w:val="20"/>
              </w:rPr>
              <w:t>and</w:t>
            </w:r>
            <w:r w:rsidRPr="001C55A0">
              <w:rPr>
                <w:rStyle w:val="apple-converted-space"/>
                <w:spacing w:val="-4"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Alazazy H. M.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2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5-12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i/>
                <w:iCs/>
                <w:sz w:val="20"/>
                <w:szCs w:val="20"/>
              </w:rPr>
              <w:t>In-vitro combined</w:t>
            </w:r>
            <w:r w:rsidRPr="001C55A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55A0">
              <w:rPr>
                <w:b/>
                <w:bCs/>
                <w:sz w:val="20"/>
                <w:szCs w:val="20"/>
              </w:rPr>
              <w:t>treatments of cypermethrin and ultraviolet irradiation in rat lymphocytes culture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Mohamed A. Noaishi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2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13-18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Prevalence of Hepatitis C Virus (HCV) seropositivity in a cohort of people living with HIV and AIDS in Abeokuta, Ogun State, Southwestern Nigeria</w:t>
            </w:r>
          </w:p>
          <w:p w:rsidR="0052000B" w:rsidRPr="001C55A0" w:rsidRDefault="0052000B" w:rsidP="0038471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C55A0">
              <w:rPr>
                <w:color w:val="000000"/>
                <w:sz w:val="20"/>
                <w:szCs w:val="20"/>
              </w:rPr>
              <w:t>Ojo DA,</w:t>
            </w:r>
            <w:r w:rsidRPr="001C55A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C55A0">
              <w:rPr>
                <w:color w:val="000000"/>
                <w:sz w:val="20"/>
                <w:szCs w:val="20"/>
              </w:rPr>
              <w:t>Akingbade OA,</w:t>
            </w:r>
            <w:r w:rsidRPr="001C55A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C55A0">
              <w:rPr>
                <w:color w:val="000000"/>
                <w:sz w:val="20"/>
                <w:szCs w:val="20"/>
              </w:rPr>
              <w:t>Okerentugba PO, and</w:t>
            </w:r>
            <w:r w:rsidRPr="001C55A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C55A0">
              <w:rPr>
                <w:color w:val="000000"/>
                <w:sz w:val="20"/>
                <w:szCs w:val="20"/>
              </w:rPr>
              <w:t>Okonko IO</w:t>
            </w:r>
          </w:p>
          <w:p w:rsidR="0052000B" w:rsidRPr="001C55A0" w:rsidRDefault="0052000B" w:rsidP="00384712">
            <w:pPr>
              <w:pStyle w:val="ad"/>
              <w:adjustRightInd w:val="0"/>
              <w:snapToGrid w:val="0"/>
              <w:spacing w:before="0" w:beforeAutospacing="0" w:after="0" w:afterAutospacing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19-23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7"/>
            <w:r w:rsidRPr="001C55A0">
              <w:rPr>
                <w:b/>
                <w:bCs/>
                <w:sz w:val="20"/>
                <w:szCs w:val="20"/>
              </w:rPr>
              <w:t>Purification and Characterization of</w:t>
            </w:r>
            <w:r w:rsidRPr="001C55A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55A0">
              <w:rPr>
                <w:b/>
                <w:bCs/>
                <w:i/>
                <w:iCs/>
                <w:sz w:val="20"/>
                <w:szCs w:val="20"/>
              </w:rPr>
              <w:t>Pomphorhynchus kashmirensis</w:t>
            </w:r>
            <w:r w:rsidRPr="001C55A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55A0">
              <w:rPr>
                <w:b/>
                <w:bCs/>
                <w:sz w:val="20"/>
                <w:szCs w:val="20"/>
              </w:rPr>
              <w:t>Somatic Antigens Collected from Naturally Infected Local Fish</w:t>
            </w:r>
            <w:r w:rsidRPr="001C55A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55A0">
              <w:rPr>
                <w:b/>
                <w:bCs/>
                <w:i/>
                <w:iCs/>
                <w:sz w:val="20"/>
                <w:szCs w:val="20"/>
              </w:rPr>
              <w:t>Schizothorax</w:t>
            </w:r>
            <w:bookmarkEnd w:id="0"/>
            <w:r w:rsidRPr="001C55A0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Sumayya Nazir,</w:t>
            </w:r>
            <w:r w:rsidRPr="001C55A0">
              <w:rPr>
                <w:rStyle w:val="apple-converted-space"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Md. Niamat Ali</w:t>
            </w:r>
            <w:r w:rsidRPr="001C55A0">
              <w:rPr>
                <w:rStyle w:val="apple-converted-space"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, M. Z. Chishti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24-28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Pregnant Women Concept Regarding Electromagnetic Effect of Home Devices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Nadia M. Fahmy, Sahar M. Soliman, Ghada H. Hamed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2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29-33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pStyle w:val="ab"/>
              <w:adjustRightInd w:val="0"/>
              <w:snapToGrid w:val="0"/>
              <w:spacing w:after="0"/>
              <w:jc w:val="left"/>
              <w:rPr>
                <w:i w:val="0"/>
                <w:sz w:val="20"/>
              </w:rPr>
            </w:pPr>
            <w:r w:rsidRPr="001C55A0">
              <w:rPr>
                <w:bCs w:val="0"/>
                <w:i w:val="0"/>
                <w:sz w:val="20"/>
              </w:rPr>
              <w:t>Synthesis and characterization of smart acrylamide nanocomposite hydrogel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Fateme</w:t>
            </w:r>
            <w:r w:rsidRPr="001C55A0">
              <w:rPr>
                <w:rStyle w:val="apple-converted-space"/>
                <w:sz w:val="20"/>
                <w:szCs w:val="20"/>
                <w:u w:val="single"/>
              </w:rPr>
              <w:t> </w:t>
            </w:r>
            <w:r w:rsidRPr="001C55A0">
              <w:rPr>
                <w:sz w:val="20"/>
                <w:szCs w:val="20"/>
              </w:rPr>
              <w:t>Akbari</w:t>
            </w:r>
            <w:r w:rsidRPr="001C55A0">
              <w:rPr>
                <w:rStyle w:val="apple-converted-space"/>
                <w:sz w:val="20"/>
                <w:szCs w:val="20"/>
                <w:rtl/>
              </w:rPr>
              <w:t> </w:t>
            </w:r>
            <w:r w:rsidRPr="001C55A0">
              <w:rPr>
                <w:sz w:val="20"/>
                <w:szCs w:val="20"/>
              </w:rPr>
              <w:t>Razin</w:t>
            </w:r>
            <w:r w:rsidRPr="001C55A0">
              <w:rPr>
                <w:rStyle w:val="apple-converted-space"/>
                <w:sz w:val="20"/>
                <w:szCs w:val="20"/>
                <w:rtl/>
              </w:rPr>
              <w:t> </w:t>
            </w:r>
            <w:r w:rsidRPr="001C55A0">
              <w:rPr>
                <w:sz w:val="20"/>
                <w:szCs w:val="20"/>
              </w:rPr>
              <w:t>, Ahamd Amirshaghaghi</w:t>
            </w:r>
            <w:r w:rsidRPr="001C55A0">
              <w:rPr>
                <w:rStyle w:val="apple-converted-space"/>
                <w:sz w:val="20"/>
                <w:szCs w:val="20"/>
              </w:rPr>
              <w:t> 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34-36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Microbiological Analysis Of Kilishi Sold In Port Harcourt, Nigeria</w:t>
            </w:r>
          </w:p>
          <w:p w:rsidR="0052000B" w:rsidRPr="001C55A0" w:rsidRDefault="0052000B" w:rsidP="0038471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Okonko IO, Odu NN</w:t>
            </w:r>
            <w:r w:rsidRPr="001C55A0">
              <w:rPr>
                <w:rStyle w:val="apple-converted-space"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and IGBOH IE</w:t>
            </w:r>
          </w:p>
          <w:p w:rsidR="0052000B" w:rsidRPr="001C55A0" w:rsidRDefault="0052000B" w:rsidP="00384712">
            <w:pPr>
              <w:pStyle w:val="ad"/>
              <w:adjustRightInd w:val="0"/>
              <w:snapToGrid w:val="0"/>
              <w:spacing w:before="0" w:beforeAutospacing="0" w:after="0" w:afterAutospacing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37-43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Body Conformation, Testicular and Semen Characteristics</w:t>
            </w:r>
            <w:r w:rsidRPr="001C55A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55A0">
              <w:rPr>
                <w:b/>
                <w:bCs/>
                <w:sz w:val="20"/>
                <w:szCs w:val="20"/>
                <w:lang w:val="yo-NG"/>
              </w:rPr>
              <w:t>as</w:t>
            </w:r>
            <w:r w:rsidRPr="001C55A0">
              <w:rPr>
                <w:rStyle w:val="apple-converted-space"/>
                <w:b/>
                <w:bCs/>
                <w:sz w:val="20"/>
                <w:szCs w:val="20"/>
                <w:lang w:val="yo-NG"/>
              </w:rPr>
              <w:t> </w:t>
            </w:r>
            <w:r w:rsidRPr="001C55A0">
              <w:rPr>
                <w:b/>
                <w:bCs/>
                <w:sz w:val="20"/>
                <w:szCs w:val="20"/>
              </w:rPr>
              <w:t>Influence</w:t>
            </w:r>
            <w:r w:rsidRPr="001C55A0">
              <w:rPr>
                <w:b/>
                <w:bCs/>
                <w:sz w:val="20"/>
                <w:szCs w:val="20"/>
                <w:lang w:val="yo-NG"/>
              </w:rPr>
              <w:t>d by</w:t>
            </w:r>
            <w:r w:rsidRPr="001C55A0">
              <w:rPr>
                <w:rStyle w:val="apple-converted-space"/>
                <w:b/>
                <w:bCs/>
                <w:sz w:val="20"/>
                <w:szCs w:val="20"/>
                <w:lang w:val="yo-NG"/>
              </w:rPr>
              <w:t> </w:t>
            </w:r>
            <w:r w:rsidRPr="001C55A0">
              <w:rPr>
                <w:b/>
                <w:bCs/>
                <w:sz w:val="20"/>
                <w:szCs w:val="20"/>
              </w:rPr>
              <w:t>Age, Hair Type and Body Condition</w:t>
            </w:r>
            <w:r w:rsidRPr="001C55A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55A0">
              <w:rPr>
                <w:b/>
                <w:bCs/>
                <w:sz w:val="20"/>
                <w:szCs w:val="20"/>
              </w:rPr>
              <w:t>of Red Sokoto Goat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  <w:lang w:val="yo-NG"/>
              </w:rPr>
              <w:t>Akpa, G. N., Ambali, A. L. and Suleiman, I. O.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44-58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Case reports</w:t>
            </w:r>
            <w:r w:rsidRPr="001C55A0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1C55A0">
              <w:rPr>
                <w:b/>
                <w:bCs/>
                <w:sz w:val="20"/>
                <w:szCs w:val="20"/>
              </w:rPr>
              <w:t>In abdominal pain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Abdullah Elttayef Jasim.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59-60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  <w:lang w:val="en-GB"/>
              </w:rPr>
              <w:t>Evidence of Some Tectonic Events in Koton Karifi, North-Central Nigeria, from Aeromagnetic Data.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1C55A0">
              <w:rPr>
                <w:sz w:val="20"/>
                <w:szCs w:val="20"/>
                <w:lang w:val="en-GB"/>
              </w:rPr>
              <w:t>Abdulsalam N.N., Mallam A., Ologe O.</w:t>
            </w:r>
          </w:p>
          <w:p w:rsidR="0052000B" w:rsidRPr="001C55A0" w:rsidRDefault="0052000B" w:rsidP="001C55A0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61-70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Some Bacteriological</w:t>
            </w:r>
            <w:r w:rsidRPr="001C55A0">
              <w:rPr>
                <w:rStyle w:val="apple-converted-space"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and Biochemical Studies</w:t>
            </w:r>
            <w:r w:rsidRPr="001C55A0">
              <w:rPr>
                <w:rStyle w:val="apple-converted-space"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on Subclinical Mastitis</w:t>
            </w:r>
            <w:r w:rsidRPr="001C55A0">
              <w:rPr>
                <w:rStyle w:val="apple-converted-space"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in Buffaloes</w:t>
            </w:r>
          </w:p>
          <w:p w:rsidR="0052000B" w:rsidRPr="001C55A0" w:rsidRDefault="0052000B" w:rsidP="00384712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1C55A0">
              <w:rPr>
                <w:b w:val="0"/>
                <w:bCs w:val="0"/>
                <w:sz w:val="20"/>
                <w:szCs w:val="20"/>
              </w:rPr>
              <w:t>Aliaa A. E. Mohamed, Ahlam K.A Wahba, Ragaa A.S.R.faisal</w:t>
            </w:r>
            <w:r w:rsidRPr="001C55A0">
              <w:rPr>
                <w:rStyle w:val="apple-converted-space"/>
                <w:b w:val="0"/>
                <w:bCs w:val="0"/>
                <w:sz w:val="20"/>
                <w:szCs w:val="20"/>
              </w:rPr>
              <w:t> </w:t>
            </w:r>
            <w:r w:rsidRPr="001C55A0">
              <w:rPr>
                <w:b w:val="0"/>
                <w:bCs w:val="0"/>
                <w:sz w:val="20"/>
                <w:szCs w:val="20"/>
              </w:rPr>
              <w:t>and Yousreya H.</w:t>
            </w:r>
            <w:r w:rsidRPr="001C55A0">
              <w:rPr>
                <w:rStyle w:val="apple-converted-space"/>
                <w:b w:val="0"/>
                <w:bCs w:val="0"/>
                <w:sz w:val="20"/>
                <w:szCs w:val="20"/>
              </w:rPr>
              <w:t> </w:t>
            </w:r>
            <w:r w:rsidRPr="001C55A0">
              <w:rPr>
                <w:b w:val="0"/>
                <w:bCs w:val="0"/>
                <w:sz w:val="20"/>
                <w:szCs w:val="20"/>
              </w:rPr>
              <w:t>M</w:t>
            </w:r>
          </w:p>
          <w:p w:rsidR="0052000B" w:rsidRPr="001C55A0" w:rsidRDefault="0052000B" w:rsidP="00384712">
            <w:pPr>
              <w:pStyle w:val="1"/>
              <w:adjustRightInd w:val="0"/>
              <w:snapToGrid w:val="0"/>
              <w:ind w:firstLineChars="200" w:firstLine="400"/>
              <w:outlineLvl w:val="0"/>
              <w:rPr>
                <w:rFonts w:eastAsia="宋体"/>
                <w:sz w:val="20"/>
                <w:szCs w:val="20"/>
              </w:rPr>
            </w:pPr>
            <w:r w:rsidRPr="001C55A0">
              <w:rPr>
                <w:b w:val="0"/>
                <w:bCs w:val="0"/>
                <w:sz w:val="20"/>
                <w:szCs w:val="20"/>
                <w:rtl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71-79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Bacterial Causes of Renal Affection Associated With Pathological Changes in Buffalo Calves with Special Reference to Streptococcus Faecalis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Sarfinaz S. Abd Elghany, Ahlam K. A. Wahba and Aliaa A. E. Mohamed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2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80-90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24"/>
            <w:r w:rsidRPr="001C55A0">
              <w:rPr>
                <w:b/>
                <w:bCs/>
                <w:sz w:val="20"/>
                <w:szCs w:val="20"/>
              </w:rPr>
              <w:t>Amino acid composition and short-term toxicological evaluation of</w:t>
            </w:r>
            <w:r w:rsidRPr="001C55A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55A0">
              <w:rPr>
                <w:b/>
                <w:bCs/>
                <w:i/>
                <w:iCs/>
                <w:sz w:val="20"/>
                <w:szCs w:val="20"/>
              </w:rPr>
              <w:t>Artocarpus heterophyllus</w:t>
            </w:r>
            <w:r w:rsidRPr="001C55A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55A0">
              <w:rPr>
                <w:b/>
                <w:bCs/>
                <w:sz w:val="20"/>
                <w:szCs w:val="20"/>
              </w:rPr>
              <w:t>seed cake in rat diet</w:t>
            </w:r>
            <w:bookmarkEnd w:id="1"/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Ibironke A. Ajayi, Raji A. Adewale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91-98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25"/>
            <w:r w:rsidRPr="001C55A0">
              <w:rPr>
                <w:b/>
                <w:bCs/>
                <w:sz w:val="20"/>
                <w:szCs w:val="20"/>
              </w:rPr>
              <w:t>A Theoretical Study on the Effect of Substituent on the Properties of Pyrrole and Thiophene</w:t>
            </w:r>
            <w:bookmarkEnd w:id="2"/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26"/>
            <w:r w:rsidRPr="001C55A0">
              <w:rPr>
                <w:sz w:val="20"/>
                <w:szCs w:val="20"/>
              </w:rPr>
              <w:t>Isaiah,</w:t>
            </w:r>
            <w:r w:rsidRPr="001C55A0">
              <w:rPr>
                <w:rStyle w:val="apple-converted-space"/>
                <w:sz w:val="20"/>
                <w:szCs w:val="20"/>
              </w:rPr>
              <w:t> </w:t>
            </w:r>
            <w:r w:rsidRPr="001C55A0">
              <w:rPr>
                <w:rStyle w:val="st"/>
                <w:sz w:val="20"/>
                <w:szCs w:val="20"/>
              </w:rPr>
              <w:t>A</w:t>
            </w:r>
            <w:r w:rsidRPr="001C55A0">
              <w:rPr>
                <w:sz w:val="20"/>
                <w:szCs w:val="20"/>
              </w:rPr>
              <w:t>. Adejoro and Collins, U. Ibeji</w:t>
            </w:r>
            <w:bookmarkEnd w:id="3"/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99-105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27"/>
            <w:r w:rsidRPr="001C55A0">
              <w:rPr>
                <w:b/>
                <w:bCs/>
                <w:sz w:val="20"/>
                <w:szCs w:val="20"/>
                <w:lang w:val="en-GB"/>
              </w:rPr>
              <w:t>Bacterial flora of Cultured Catfish Fed with Poultry Hatchery Waste from selected Farms in Ibadan Southwestern Nigeria</w:t>
            </w:r>
            <w:bookmarkEnd w:id="4"/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  <w:lang w:val="en-GB"/>
              </w:rPr>
              <w:t>Monday Onwenefah and Olufemi Bolarinw</w:t>
            </w:r>
            <w:r w:rsidRPr="001C55A0"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1C55A0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1C55A0">
              <w:rPr>
                <w:sz w:val="20"/>
                <w:szCs w:val="20"/>
                <w:lang w:val="en-GB"/>
              </w:rPr>
              <w:t>Adedeji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106-110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T. S. Eliot's Tragic Strategy in: The Love Song of J. Alfred Prufrock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Ahmad Satam Al-Jumaily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2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111-116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Successful strategies for e-commerce and e-Business in Textile industry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_GoBack"/>
            <w:r w:rsidRPr="001C55A0">
              <w:rPr>
                <w:sz w:val="20"/>
                <w:szCs w:val="20"/>
              </w:rPr>
              <w:t>Farzam Pourramezan Roudposht</w:t>
            </w:r>
            <w:bookmarkEnd w:id="5"/>
            <w:r w:rsidRPr="001C55A0">
              <w:rPr>
                <w:rStyle w:val="apple-converted-space"/>
                <w:sz w:val="20"/>
                <w:szCs w:val="20"/>
              </w:rPr>
              <w:t> </w:t>
            </w:r>
            <w:r w:rsidRPr="001C55A0">
              <w:rPr>
                <w:sz w:val="20"/>
                <w:szCs w:val="20"/>
              </w:rPr>
              <w:t>and Mohamadreza Abedimahzoun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117-122</w:t>
            </w:r>
          </w:p>
        </w:tc>
      </w:tr>
      <w:tr w:rsidR="0052000B" w:rsidRPr="001C55A0" w:rsidTr="001C55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b/>
                <w:bCs/>
                <w:sz w:val="20"/>
                <w:szCs w:val="20"/>
              </w:rPr>
              <w:t>Management accounting and management information systems</w:t>
            </w:r>
          </w:p>
          <w:p w:rsidR="0052000B" w:rsidRPr="001C55A0" w:rsidRDefault="0052000B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Zinat mehrsa, Ali Taheri, Arshad Farahmandian, Davood Gharakhani</w:t>
            </w:r>
          </w:p>
          <w:p w:rsidR="0052000B" w:rsidRPr="001C55A0" w:rsidRDefault="0052000B" w:rsidP="00384712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1C55A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2000B" w:rsidRPr="001C55A0" w:rsidRDefault="0052000B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2000B" w:rsidRPr="001C55A0" w:rsidRDefault="0052000B" w:rsidP="00384712">
            <w:pPr>
              <w:jc w:val="center"/>
              <w:rPr>
                <w:b/>
                <w:sz w:val="20"/>
                <w:szCs w:val="20"/>
              </w:rPr>
            </w:pPr>
            <w:r w:rsidRPr="001C55A0">
              <w:rPr>
                <w:b/>
                <w:sz w:val="20"/>
                <w:szCs w:val="20"/>
              </w:rPr>
              <w:t>123-129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88" w:rsidRDefault="00BA2C88" w:rsidP="009A14FB">
      <w:r>
        <w:separator/>
      </w:r>
    </w:p>
  </w:endnote>
  <w:endnote w:type="continuationSeparator" w:id="1">
    <w:p w:rsidR="00BA2C88" w:rsidRDefault="00BA2C8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C405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C55A0" w:rsidRPr="001C55A0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88" w:rsidRDefault="00BA2C88" w:rsidP="009A14FB">
      <w:r>
        <w:separator/>
      </w:r>
    </w:p>
  </w:footnote>
  <w:footnote w:type="continuationSeparator" w:id="1">
    <w:p w:rsidR="00BA2C88" w:rsidRDefault="00BA2C88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6" w:name="OLE_LINK7"/>
    <w:bookmarkStart w:id="7" w:name="OLE_LINK6"/>
    <w:bookmarkStart w:id="8" w:name="OLE_LINK5"/>
    <w:bookmarkStart w:id="9" w:name="_Hlk302678401"/>
    <w:bookmarkStart w:id="10" w:name="OLE_LINK4"/>
    <w:bookmarkStart w:id="11" w:name="OLE_LINK3"/>
    <w:bookmarkStart w:id="12" w:name="_Hlk302678399"/>
    <w:bookmarkStart w:id="13" w:name="OLE_LINK2"/>
    <w:bookmarkStart w:id="14" w:name="OLE_LINK1"/>
    <w:bookmarkStart w:id="15" w:name="_Hlk313407879"/>
    <w:bookmarkStart w:id="16" w:name="OLE_LINK11"/>
    <w:bookmarkStart w:id="17" w:name="OLE_LINK10"/>
    <w:bookmarkStart w:id="18" w:name="_Hlk313407873"/>
    <w:bookmarkStart w:id="19" w:name="OLE_LINK9"/>
    <w:bookmarkStart w:id="20" w:name="OLE_LINK8"/>
    <w:r w:rsidRPr="00FF79C3">
      <w:rPr>
        <w:sz w:val="20"/>
        <w:szCs w:val="20"/>
      </w:rPr>
      <w:t>New York Science Journal 201</w:t>
    </w:r>
    <w:r w:rsidR="00216F56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;</w:t>
    </w:r>
    <w:r w:rsidR="00216F56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(</w:t>
    </w:r>
    <w:r w:rsidR="0052000B">
      <w:rPr>
        <w:rFonts w:hint="eastAsia"/>
        <w:sz w:val="20"/>
        <w:szCs w:val="20"/>
      </w:rPr>
      <w:t>7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15D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C55A0"/>
    <w:rsid w:val="001E4DE4"/>
    <w:rsid w:val="00216F56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583C"/>
    <w:rsid w:val="0052000B"/>
    <w:rsid w:val="00524260"/>
    <w:rsid w:val="005249AA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1BA"/>
    <w:rsid w:val="00A452DC"/>
    <w:rsid w:val="00A83355"/>
    <w:rsid w:val="00AC405F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A2C88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A5859"/>
    <w:rsid w:val="00DC5C93"/>
    <w:rsid w:val="00DD6664"/>
    <w:rsid w:val="00E0768E"/>
    <w:rsid w:val="00E2794C"/>
    <w:rsid w:val="00E54245"/>
    <w:rsid w:val="00E711E2"/>
    <w:rsid w:val="00E76183"/>
    <w:rsid w:val="00EB489A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uiPriority w:val="11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uiPriority w:val="11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2420</Characters>
  <Application>Microsoft Office Word</Application>
  <DocSecurity>0</DocSecurity>
  <Lines>20</Lines>
  <Paragraphs>5</Paragraphs>
  <ScaleCrop>false</ScaleCrop>
  <Company>微软中国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2013-09-05T14:51:00Z</dcterms:created>
  <dcterms:modified xsi:type="dcterms:W3CDTF">2013-09-05T14:51:00Z</dcterms:modified>
</cp:coreProperties>
</file>