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1" w:rsidRPr="00000D7A" w:rsidRDefault="00EE5491" w:rsidP="00CD3E2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0" w:name="OLE_LINK1"/>
      <w:r w:rsidRPr="00000D7A">
        <w:rPr>
          <w:rFonts w:ascii="Times New Roman" w:hAnsi="Times New Roman" w:cs="Times New Roman"/>
          <w:b/>
          <w:sz w:val="20"/>
          <w:szCs w:val="20"/>
        </w:rPr>
        <w:t>D</w:t>
      </w:r>
      <w:r w:rsidR="001A3031" w:rsidRPr="00000D7A">
        <w:rPr>
          <w:rFonts w:ascii="Times New Roman" w:hAnsi="Times New Roman" w:cs="Times New Roman"/>
          <w:b/>
          <w:sz w:val="20"/>
          <w:szCs w:val="20"/>
        </w:rPr>
        <w:t>istribution</w:t>
      </w:r>
      <w:r w:rsidRPr="00000D7A">
        <w:rPr>
          <w:rFonts w:ascii="Times New Roman" w:hAnsi="Times New Roman" w:cs="Times New Roman"/>
          <w:b/>
          <w:sz w:val="20"/>
          <w:szCs w:val="20"/>
        </w:rPr>
        <w:t xml:space="preserve"> of mosses in Ekiti State, Nigeria</w:t>
      </w:r>
      <w:bookmarkEnd w:id="0"/>
    </w:p>
    <w:p w:rsidR="00CD3E2B" w:rsidRPr="00000D7A" w:rsidRDefault="00CD3E2B" w:rsidP="00CD3E2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1A3031" w:rsidRPr="00000D7A" w:rsidRDefault="001A3031" w:rsidP="00CD3E2B">
      <w:pPr>
        <w:tabs>
          <w:tab w:val="left" w:pos="1958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bookmarkStart w:id="1" w:name="OLE_LINK2"/>
      <w:bookmarkStart w:id="2" w:name="OLE_LINK3"/>
      <w:r w:rsidRPr="00000D7A">
        <w:rPr>
          <w:rFonts w:ascii="Times New Roman" w:hAnsi="Times New Roman" w:cs="Times New Roman"/>
          <w:sz w:val="20"/>
          <w:szCs w:val="20"/>
        </w:rPr>
        <w:t>A</w:t>
      </w:r>
      <w:r w:rsidR="00F2364E" w:rsidRPr="00000D7A">
        <w:rPr>
          <w:rFonts w:ascii="Times New Roman" w:hAnsi="Times New Roman" w:cs="Times New Roman"/>
          <w:sz w:val="20"/>
          <w:szCs w:val="20"/>
        </w:rPr>
        <w:t xml:space="preserve">dedeji Olayinka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Adebiyi</w:t>
      </w:r>
      <w:proofErr w:type="spellEnd"/>
      <w:r w:rsidR="00F2364E" w:rsidRPr="00000D7A">
        <w:rPr>
          <w:rFonts w:ascii="Times New Roman" w:hAnsi="Times New Roman" w:cs="Times New Roman"/>
          <w:sz w:val="20"/>
          <w:szCs w:val="20"/>
        </w:rPr>
        <w:t>,</w:t>
      </w:r>
      <w:r w:rsidR="00EE1F85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F2364E" w:rsidRPr="00000D7A">
        <w:rPr>
          <w:rFonts w:ascii="Times New Roman" w:hAnsi="Times New Roman" w:cs="Times New Roman"/>
          <w:sz w:val="20"/>
          <w:szCs w:val="20"/>
        </w:rPr>
        <w:t>Sunday Dele</w:t>
      </w:r>
      <w:r w:rsidR="00BB5AD9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5AD9" w:rsidRPr="00000D7A">
        <w:rPr>
          <w:rFonts w:ascii="Times New Roman" w:hAnsi="Times New Roman" w:cs="Times New Roman"/>
          <w:sz w:val="20"/>
          <w:szCs w:val="20"/>
        </w:rPr>
        <w:t>Oyeyemi</w:t>
      </w:r>
      <w:bookmarkEnd w:id="1"/>
      <w:bookmarkEnd w:id="2"/>
      <w:proofErr w:type="spellEnd"/>
    </w:p>
    <w:p w:rsidR="00CD3E2B" w:rsidRPr="00000D7A" w:rsidRDefault="00CD3E2B" w:rsidP="00CD3E2B">
      <w:pPr>
        <w:tabs>
          <w:tab w:val="left" w:pos="1958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A3031" w:rsidRPr="00000D7A" w:rsidRDefault="001A3031" w:rsidP="00CD3E2B">
      <w:pPr>
        <w:tabs>
          <w:tab w:val="left" w:pos="1958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Department of Plant Science, Ekiti State University, Ado – Ekiti, Nigeria.</w:t>
      </w:r>
    </w:p>
    <w:p w:rsidR="001A3031" w:rsidRPr="00000D7A" w:rsidRDefault="002E11B0" w:rsidP="00CD3E2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hyperlink r:id="rId7" w:history="1">
        <w:r w:rsidR="007878CC" w:rsidRPr="00000D7A">
          <w:rPr>
            <w:rStyle w:val="Hyperlink"/>
            <w:rFonts w:ascii="Times New Roman" w:hAnsi="Times New Roman" w:cs="Times New Roman"/>
            <w:sz w:val="20"/>
            <w:szCs w:val="20"/>
          </w:rPr>
          <w:t>djadebiyi@yahoo.com</w:t>
        </w:r>
      </w:hyperlink>
    </w:p>
    <w:p w:rsidR="00CD3E2B" w:rsidRPr="00000D7A" w:rsidRDefault="00CD3E2B" w:rsidP="00CD3E2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E4EE8" w:rsidRPr="00000D7A" w:rsidRDefault="001A3031" w:rsidP="00CD3E2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Abstract</w:t>
      </w:r>
      <w:r w:rsidR="007878CC" w:rsidRPr="00000D7A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: </w:t>
      </w:r>
      <w:r w:rsidRPr="00000D7A">
        <w:rPr>
          <w:rFonts w:ascii="Times New Roman" w:hAnsi="Times New Roman" w:cs="Times New Roman"/>
          <w:sz w:val="20"/>
          <w:szCs w:val="20"/>
        </w:rPr>
        <w:t>A field work was conducted to provide an updated distribution of mosses in Ekiti State</w:t>
      </w:r>
      <w:r w:rsidR="00EE5491" w:rsidRPr="00000D7A">
        <w:rPr>
          <w:rFonts w:ascii="Times New Roman" w:hAnsi="Times New Roman" w:cs="Times New Roman"/>
          <w:sz w:val="20"/>
          <w:szCs w:val="20"/>
        </w:rPr>
        <w:t>,</w:t>
      </w:r>
      <w:r w:rsidRPr="00000D7A">
        <w:rPr>
          <w:rFonts w:ascii="Times New Roman" w:hAnsi="Times New Roman" w:cs="Times New Roman"/>
          <w:sz w:val="20"/>
          <w:szCs w:val="20"/>
        </w:rPr>
        <w:t xml:space="preserve"> Nigeria. Mosses were collected from d</w:t>
      </w:r>
      <w:r w:rsidR="00EE5491" w:rsidRPr="00000D7A">
        <w:rPr>
          <w:rFonts w:ascii="Times New Roman" w:hAnsi="Times New Roman" w:cs="Times New Roman"/>
          <w:sz w:val="20"/>
          <w:szCs w:val="20"/>
        </w:rPr>
        <w:t xml:space="preserve">ifferent substrates in three towns in the state. The </w:t>
      </w:r>
      <w:r w:rsidRPr="00000D7A">
        <w:rPr>
          <w:rFonts w:ascii="Times New Roman" w:hAnsi="Times New Roman" w:cs="Times New Roman"/>
          <w:sz w:val="20"/>
          <w:szCs w:val="20"/>
        </w:rPr>
        <w:t>towns in</w:t>
      </w:r>
      <w:r w:rsidR="00EE5491" w:rsidRPr="00000D7A">
        <w:rPr>
          <w:rFonts w:ascii="Times New Roman" w:hAnsi="Times New Roman" w:cs="Times New Roman"/>
          <w:sz w:val="20"/>
          <w:szCs w:val="20"/>
        </w:rPr>
        <w:t xml:space="preserve">clude Ado </w:t>
      </w:r>
      <w:proofErr w:type="spellStart"/>
      <w:r w:rsidR="00EE5491" w:rsidRPr="00000D7A">
        <w:rPr>
          <w:rFonts w:ascii="Times New Roman" w:hAnsi="Times New Roman" w:cs="Times New Roman"/>
          <w:sz w:val="20"/>
          <w:szCs w:val="20"/>
        </w:rPr>
        <w:t>Ekiti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E5491" w:rsidRPr="00000D7A">
        <w:rPr>
          <w:rFonts w:ascii="Times New Roman" w:hAnsi="Times New Roman" w:cs="Times New Roman"/>
          <w:sz w:val="20"/>
          <w:szCs w:val="20"/>
        </w:rPr>
        <w:t>Ikere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sz w:val="20"/>
          <w:szCs w:val="20"/>
        </w:rPr>
        <w:t>Ekiti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E5491" w:rsidRPr="00000D7A">
        <w:rPr>
          <w:rFonts w:ascii="Times New Roman" w:hAnsi="Times New Roman" w:cs="Times New Roman"/>
          <w:sz w:val="20"/>
          <w:szCs w:val="20"/>
        </w:rPr>
        <w:t>Ifaki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 xml:space="preserve"> Ekiti</w:t>
      </w:r>
      <w:r w:rsidRPr="00000D7A">
        <w:rPr>
          <w:rFonts w:ascii="Times New Roman" w:hAnsi="Times New Roman" w:cs="Times New Roman"/>
          <w:sz w:val="20"/>
          <w:szCs w:val="20"/>
        </w:rPr>
        <w:t>. Each moss species was critically observed and identified based on their growth forms and morphological characters</w:t>
      </w:r>
      <w:r w:rsidR="007E68A9" w:rsidRPr="00000D7A">
        <w:rPr>
          <w:rFonts w:ascii="Times New Roman" w:hAnsi="Times New Roman" w:cs="Times New Roman"/>
          <w:sz w:val="20"/>
          <w:szCs w:val="20"/>
        </w:rPr>
        <w:t xml:space="preserve">. Out of 69 samples collected, 8 species were obtained. They include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FE4EE8" w:rsidRPr="00000D7A">
        <w:rPr>
          <w:rFonts w:ascii="Times New Roman" w:hAnsi="Times New Roman" w:cs="Times New Roman"/>
          <w:sz w:val="20"/>
          <w:szCs w:val="20"/>
        </w:rPr>
        <w:t xml:space="preserve"> C. Mull</w:t>
      </w:r>
      <w:r w:rsidR="00EE5491" w:rsidRPr="00000D7A">
        <w:rPr>
          <w:rFonts w:ascii="Times New Roman" w:hAnsi="Times New Roman" w:cs="Times New Roman"/>
          <w:sz w:val="20"/>
          <w:szCs w:val="20"/>
        </w:rPr>
        <w:t>,</w:t>
      </w:r>
      <w:r w:rsidR="007E68A9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E68A9"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="007E68A9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E68A9"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="007E68A9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68A9" w:rsidRPr="00000D7A">
        <w:rPr>
          <w:rFonts w:ascii="Times New Roman" w:hAnsi="Times New Roman" w:cs="Times New Roman"/>
          <w:sz w:val="20"/>
          <w:szCs w:val="20"/>
        </w:rPr>
        <w:t xml:space="preserve">SCHWAEGR, </w:t>
      </w:r>
      <w:proofErr w:type="spellStart"/>
      <w:r w:rsidR="00030430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03043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30430" w:rsidRPr="00000D7A">
        <w:rPr>
          <w:rFonts w:ascii="Times New Roman" w:hAnsi="Times New Roman" w:cs="Times New Roman"/>
          <w:i/>
          <w:sz w:val="20"/>
          <w:szCs w:val="20"/>
        </w:rPr>
        <w:t>lambaranens</w:t>
      </w:r>
      <w:r w:rsidR="007E68A9" w:rsidRPr="00000D7A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="007E68A9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E68A9" w:rsidRPr="00000D7A">
        <w:rPr>
          <w:rFonts w:ascii="Times New Roman" w:hAnsi="Times New Roman" w:cs="Times New Roman"/>
          <w:sz w:val="20"/>
          <w:szCs w:val="20"/>
        </w:rPr>
        <w:t>C.Mull</w:t>
      </w:r>
      <w:proofErr w:type="spellEnd"/>
      <w:r w:rsidR="007E68A9" w:rsidRPr="00000D7A">
        <w:rPr>
          <w:rFonts w:ascii="Times New Roman" w:hAnsi="Times New Roman" w:cs="Times New Roman"/>
          <w:sz w:val="20"/>
          <w:szCs w:val="20"/>
        </w:rPr>
        <w:t>,</w:t>
      </w:r>
      <w:r w:rsidR="001372C4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EE5491" w:rsidRPr="00000D7A">
        <w:rPr>
          <w:rFonts w:ascii="Times New Roman" w:hAnsi="Times New Roman" w:cs="Times New Roman"/>
          <w:sz w:val="20"/>
          <w:szCs w:val="20"/>
        </w:rPr>
        <w:t>P</w:t>
      </w:r>
      <w:r w:rsidR="001372C4" w:rsidRPr="00000D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372C4" w:rsidRPr="00000D7A">
        <w:rPr>
          <w:rFonts w:ascii="Times New Roman" w:hAnsi="Times New Roman" w:cs="Times New Roman"/>
          <w:sz w:val="20"/>
          <w:szCs w:val="20"/>
        </w:rPr>
        <w:t>Beauv</w:t>
      </w:r>
      <w:proofErr w:type="spellEnd"/>
      <w:r w:rsidR="001372C4" w:rsidRPr="00000D7A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spellStart"/>
      <w:r w:rsidR="001372C4" w:rsidRPr="00000D7A">
        <w:rPr>
          <w:rFonts w:ascii="Times New Roman" w:hAnsi="Times New Roman" w:cs="Times New Roman"/>
          <w:sz w:val="20"/>
          <w:szCs w:val="20"/>
        </w:rPr>
        <w:t>Jaeg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>.,</w:t>
      </w:r>
      <w:r w:rsidR="00CD3E2B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1372C4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72C4" w:rsidRPr="00000D7A">
        <w:rPr>
          <w:rFonts w:ascii="Times New Roman" w:hAnsi="Times New Roman" w:cs="Times New Roman"/>
          <w:sz w:val="20"/>
          <w:szCs w:val="20"/>
        </w:rPr>
        <w:t>M</w:t>
      </w:r>
      <w:r w:rsidR="00EE5491" w:rsidRPr="00000D7A">
        <w:rPr>
          <w:rFonts w:ascii="Times New Roman" w:hAnsi="Times New Roman" w:cs="Times New Roman"/>
          <w:sz w:val="20"/>
          <w:szCs w:val="20"/>
        </w:rPr>
        <w:t>ITT. Broth &amp; Par</w:t>
      </w:r>
      <w:r w:rsidR="001372C4" w:rsidRPr="00000D7A">
        <w:rPr>
          <w:rFonts w:ascii="Times New Roman" w:hAnsi="Times New Roman" w:cs="Times New Roman"/>
          <w:sz w:val="20"/>
          <w:szCs w:val="20"/>
        </w:rPr>
        <w:t>.</w:t>
      </w:r>
      <w:r w:rsidR="00FB2269" w:rsidRPr="00000D7A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1372C4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excurrentiner</w:t>
      </w:r>
      <w:r w:rsidR="001372C4" w:rsidRPr="00000D7A">
        <w:rPr>
          <w:rFonts w:ascii="Times New Roman" w:hAnsi="Times New Roman" w:cs="Times New Roman"/>
          <w:i/>
          <w:sz w:val="20"/>
          <w:szCs w:val="20"/>
        </w:rPr>
        <w:t>vis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Par. </w:t>
      </w:r>
      <w:r w:rsidR="00EE5491" w:rsidRPr="00000D7A">
        <w:rPr>
          <w:rFonts w:ascii="Times New Roman" w:hAnsi="Times New Roman" w:cs="Times New Roman"/>
          <w:sz w:val="20"/>
          <w:szCs w:val="20"/>
        </w:rPr>
        <w:t>&amp;</w:t>
      </w:r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Broth,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="00EE5491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E5491"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1372C4" w:rsidRPr="00000D7A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EE5491" w:rsidRPr="00000D7A">
        <w:rPr>
          <w:rFonts w:ascii="Times New Roman" w:hAnsi="Times New Roman" w:cs="Times New Roman"/>
          <w:sz w:val="20"/>
          <w:szCs w:val="20"/>
        </w:rPr>
        <w:t>Duby</w:t>
      </w:r>
      <w:proofErr w:type="spellEnd"/>
      <w:r w:rsidR="00EE5491" w:rsidRPr="00000D7A">
        <w:rPr>
          <w:rFonts w:ascii="Times New Roman" w:hAnsi="Times New Roman" w:cs="Times New Roman"/>
          <w:sz w:val="20"/>
          <w:szCs w:val="20"/>
        </w:rPr>
        <w:t>) Wisk and Marg. a</w:t>
      </w:r>
      <w:r w:rsidR="001372C4" w:rsidRPr="00000D7A">
        <w:rPr>
          <w:rFonts w:ascii="Times New Roman" w:hAnsi="Times New Roman" w:cs="Times New Roman"/>
          <w:sz w:val="20"/>
          <w:szCs w:val="20"/>
        </w:rPr>
        <w:t xml:space="preserve">nd </w:t>
      </w:r>
      <w:proofErr w:type="spellStart"/>
      <w:r w:rsidR="001372C4" w:rsidRPr="00000D7A">
        <w:rPr>
          <w:rFonts w:ascii="Times New Roman" w:hAnsi="Times New Roman" w:cs="Times New Roman"/>
          <w:i/>
          <w:sz w:val="20"/>
          <w:szCs w:val="20"/>
        </w:rPr>
        <w:t>R</w:t>
      </w:r>
      <w:r w:rsidR="00FE4EE8" w:rsidRPr="00000D7A">
        <w:rPr>
          <w:rFonts w:ascii="Times New Roman" w:hAnsi="Times New Roman" w:cs="Times New Roman"/>
          <w:i/>
          <w:sz w:val="20"/>
          <w:szCs w:val="20"/>
        </w:rPr>
        <w:t>acopilum</w:t>
      </w:r>
      <w:proofErr w:type="spellEnd"/>
      <w:r w:rsidR="00FE4EE8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E4EE8"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FE4EE8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4EE8" w:rsidRPr="00000D7A">
        <w:rPr>
          <w:rFonts w:ascii="Times New Roman" w:hAnsi="Times New Roman" w:cs="Times New Roman"/>
          <w:sz w:val="20"/>
          <w:szCs w:val="20"/>
        </w:rPr>
        <w:t>MITT</w:t>
      </w:r>
      <w:r w:rsidR="00EE5491" w:rsidRPr="00000D7A">
        <w:rPr>
          <w:rFonts w:ascii="Times New Roman" w:hAnsi="Times New Roman" w:cs="Times New Roman"/>
          <w:sz w:val="20"/>
          <w:szCs w:val="20"/>
        </w:rPr>
        <w:t>.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E68A9" w:rsidRPr="00000D7A">
        <w:rPr>
          <w:rFonts w:ascii="Times New Roman" w:hAnsi="Times New Roman" w:cs="Times New Roman"/>
          <w:sz w:val="20"/>
          <w:szCs w:val="20"/>
        </w:rPr>
        <w:t>The species were distributed among 4 different substrates namely</w:t>
      </w:r>
      <w:r w:rsidR="00EE5491" w:rsidRPr="00000D7A">
        <w:rPr>
          <w:rFonts w:ascii="Times New Roman" w:hAnsi="Times New Roman" w:cs="Times New Roman"/>
          <w:sz w:val="20"/>
          <w:szCs w:val="20"/>
        </w:rPr>
        <w:t>:</w:t>
      </w:r>
      <w:r w:rsidR="00CD3E2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FE4EE8" w:rsidRPr="00000D7A">
        <w:rPr>
          <w:rFonts w:ascii="Times New Roman" w:hAnsi="Times New Roman" w:cs="Times New Roman"/>
          <w:sz w:val="20"/>
          <w:szCs w:val="20"/>
        </w:rPr>
        <w:t>barks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 of palm trees</w:t>
      </w:r>
      <w:r w:rsidR="00B57B2E" w:rsidRPr="00000D7A">
        <w:rPr>
          <w:rFonts w:ascii="Times New Roman" w:hAnsi="Times New Roman" w:cs="Times New Roman"/>
          <w:sz w:val="20"/>
          <w:szCs w:val="20"/>
        </w:rPr>
        <w:t>,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 forest floors (</w:t>
      </w:r>
      <w:r w:rsidR="00FE4EE8" w:rsidRPr="00000D7A">
        <w:rPr>
          <w:rFonts w:ascii="Times New Roman" w:hAnsi="Times New Roman" w:cs="Times New Roman"/>
          <w:sz w:val="20"/>
          <w:szCs w:val="20"/>
        </w:rPr>
        <w:t xml:space="preserve">loamy soils) fallen / decaying logs of wood and </w:t>
      </w:r>
      <w:proofErr w:type="spellStart"/>
      <w:r w:rsidR="00FE4EE8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FE4EE8" w:rsidRPr="00000D7A">
        <w:rPr>
          <w:rFonts w:ascii="Times New Roman" w:hAnsi="Times New Roman" w:cs="Times New Roman"/>
          <w:sz w:val="20"/>
          <w:szCs w:val="20"/>
        </w:rPr>
        <w:t xml:space="preserve"> materials.</w:t>
      </w:r>
      <w:r w:rsidR="00B57B2E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="00B57B2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were found growing on barks of palm trees only,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B57B2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B57B2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were found growing on </w:t>
      </w:r>
      <w:proofErr w:type="spellStart"/>
      <w:r w:rsidR="00B57B2E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materials only while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="00B57B2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B57B2E" w:rsidRPr="00000D7A">
        <w:rPr>
          <w:rFonts w:ascii="Times New Roman" w:hAnsi="Times New Roman" w:cs="Times New Roman"/>
          <w:sz w:val="20"/>
          <w:szCs w:val="20"/>
        </w:rPr>
        <w:t xml:space="preserve"> was found growing on loamy soils in forest floors only. Other species were distributed between a maximum </w:t>
      </w:r>
      <w:r w:rsidR="002E7A7D" w:rsidRPr="00000D7A">
        <w:rPr>
          <w:rFonts w:ascii="Times New Roman" w:hAnsi="Times New Roman" w:cs="Times New Roman"/>
          <w:sz w:val="20"/>
          <w:szCs w:val="20"/>
        </w:rPr>
        <w:t>of two substrates. This indicates</w:t>
      </w:r>
      <w:r w:rsidR="00B57B2E" w:rsidRPr="00000D7A">
        <w:rPr>
          <w:rFonts w:ascii="Times New Roman" w:hAnsi="Times New Roman" w:cs="Times New Roman"/>
          <w:sz w:val="20"/>
          <w:szCs w:val="20"/>
        </w:rPr>
        <w:t xml:space="preserve"> that mosses require specific substrates for 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occurrence or </w:t>
      </w:r>
      <w:r w:rsidR="00B57B2E" w:rsidRPr="00000D7A">
        <w:rPr>
          <w:rFonts w:ascii="Times New Roman" w:hAnsi="Times New Roman" w:cs="Times New Roman"/>
          <w:sz w:val="20"/>
          <w:szCs w:val="20"/>
        </w:rPr>
        <w:t xml:space="preserve">growth. </w:t>
      </w:r>
    </w:p>
    <w:p w:rsidR="00CD3E2B" w:rsidRPr="00000D7A" w:rsidRDefault="00CD3E2B" w:rsidP="00CD3E2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sz w:val="20"/>
          <w:szCs w:val="20"/>
          <w:lang w:eastAsia="zh-CN"/>
        </w:rPr>
        <w:t>[</w:t>
      </w:r>
      <w:r w:rsidRPr="00000D7A">
        <w:rPr>
          <w:rFonts w:ascii="Times New Roman" w:hAnsi="Times New Roman" w:cs="Times New Roman"/>
          <w:sz w:val="20"/>
          <w:szCs w:val="20"/>
        </w:rPr>
        <w:t xml:space="preserve">Adedeji Olayinka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Adebiyi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Sunday Dele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Oyeyemi</w:t>
      </w:r>
      <w:proofErr w:type="spellEnd"/>
      <w:r w:rsidRPr="00000D7A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000D7A">
        <w:rPr>
          <w:rFonts w:ascii="Times New Roman" w:hAnsi="Times New Roman" w:cs="Times New Roman"/>
          <w:b/>
          <w:sz w:val="20"/>
          <w:szCs w:val="20"/>
        </w:rPr>
        <w:t xml:space="preserve"> Distribution of mosses in Ekiti State, Nigeria</w:t>
      </w:r>
      <w:r w:rsidRPr="00000D7A">
        <w:rPr>
          <w:rFonts w:ascii="Times New Roman" w:hAnsi="Times New Roman" w:cs="Times New Roman"/>
          <w:b/>
          <w:sz w:val="20"/>
          <w:szCs w:val="20"/>
          <w:lang w:eastAsia="zh-CN"/>
        </w:rPr>
        <w:t>.</w:t>
      </w:r>
      <w:r w:rsidRPr="00000D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N Y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Sci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J</w:t>
      </w:r>
      <w:r w:rsidRPr="00000D7A">
        <w:rPr>
          <w:rFonts w:ascii="Times New Roman" w:hAnsi="Times New Roman" w:cs="Times New Roman"/>
          <w:sz w:val="20"/>
          <w:szCs w:val="20"/>
        </w:rPr>
        <w:t xml:space="preserve"> 2013;6(</w:t>
      </w:r>
      <w:r w:rsidRPr="00000D7A">
        <w:rPr>
          <w:rFonts w:ascii="Times New Roman" w:hAnsi="Times New Roman" w:cs="Times New Roman"/>
          <w:sz w:val="20"/>
          <w:szCs w:val="20"/>
          <w:lang w:eastAsia="zh-CN"/>
        </w:rPr>
        <w:t>6</w:t>
      </w:r>
      <w:r w:rsidRPr="00000D7A">
        <w:rPr>
          <w:rFonts w:ascii="Times New Roman" w:hAnsi="Times New Roman" w:cs="Times New Roman"/>
          <w:sz w:val="20"/>
          <w:szCs w:val="20"/>
        </w:rPr>
        <w:t>):</w:t>
      </w:r>
      <w:r w:rsidR="003D6EDE" w:rsidRPr="00000D7A">
        <w:rPr>
          <w:rFonts w:ascii="Times New Roman" w:hAnsi="Times New Roman" w:cs="Times New Roman"/>
          <w:sz w:val="20"/>
          <w:szCs w:val="20"/>
          <w:lang w:eastAsia="zh-CN"/>
        </w:rPr>
        <w:t>23</w:t>
      </w:r>
      <w:r w:rsidRPr="00000D7A">
        <w:rPr>
          <w:rFonts w:ascii="Times New Roman" w:hAnsi="Times New Roman" w:cs="Times New Roman"/>
          <w:sz w:val="20"/>
          <w:szCs w:val="20"/>
        </w:rPr>
        <w:t>-</w:t>
      </w:r>
      <w:r w:rsidR="003D6EDE" w:rsidRPr="00000D7A">
        <w:rPr>
          <w:rFonts w:ascii="Times New Roman" w:hAnsi="Times New Roman" w:cs="Times New Roman"/>
          <w:sz w:val="20"/>
          <w:szCs w:val="20"/>
          <w:lang w:eastAsia="zh-CN"/>
        </w:rPr>
        <w:t>25</w:t>
      </w:r>
      <w:r w:rsidRPr="00000D7A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8" w:history="1">
        <w:r w:rsidRPr="00000D7A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  <w:r w:rsidRPr="00000D7A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.</w:t>
        </w:r>
        <w:r w:rsidRPr="00000D7A">
          <w:rPr>
            <w:rStyle w:val="Hyperlink"/>
            <w:rFonts w:ascii="Times New Roman" w:hAnsi="Times New Roman" w:cs="Times New Roman"/>
            <w:sz w:val="20"/>
            <w:szCs w:val="20"/>
            <w:u w:val="none"/>
            <w:lang w:eastAsia="zh-CN"/>
          </w:rPr>
          <w:t xml:space="preserve"> </w:t>
        </w:r>
      </w:hyperlink>
      <w:r w:rsidR="00701491" w:rsidRPr="00000D7A">
        <w:rPr>
          <w:rFonts w:ascii="Times New Roman" w:hAnsi="Times New Roman" w:cs="Times New Roman"/>
          <w:sz w:val="20"/>
          <w:szCs w:val="20"/>
          <w:lang w:eastAsia="zh-CN"/>
        </w:rPr>
        <w:t>4</w:t>
      </w:r>
    </w:p>
    <w:p w:rsidR="00CD3E2B" w:rsidRPr="00000D7A" w:rsidRDefault="00CD3E2B" w:rsidP="00CD3E2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2364E" w:rsidRPr="00000D7A" w:rsidRDefault="00F2364E" w:rsidP="00CD3E2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Keywords</w:t>
      </w:r>
      <w:r w:rsidRPr="00000D7A">
        <w:rPr>
          <w:rFonts w:ascii="Times New Roman" w:hAnsi="Times New Roman" w:cs="Times New Roman"/>
          <w:sz w:val="20"/>
          <w:szCs w:val="20"/>
        </w:rPr>
        <w:t>: distribution, mosses, substrates, morphological characters.</w:t>
      </w:r>
    </w:p>
    <w:p w:rsidR="00CD3E2B" w:rsidRPr="00000D7A" w:rsidRDefault="00CD3E2B" w:rsidP="00CD3E2B">
      <w:pPr>
        <w:tabs>
          <w:tab w:val="left" w:pos="1455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D3E2B" w:rsidRPr="00000D7A" w:rsidRDefault="00CD3E2B" w:rsidP="00CD3E2B">
      <w:pPr>
        <w:tabs>
          <w:tab w:val="left" w:pos="1455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  <w:sectPr w:rsidR="00CD3E2B" w:rsidRPr="00000D7A" w:rsidSect="003D6EDE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23"/>
          <w:cols w:space="720"/>
          <w:docGrid w:linePitch="360"/>
        </w:sectPr>
      </w:pPr>
    </w:p>
    <w:p w:rsidR="00CD3E2B" w:rsidRPr="00000D7A" w:rsidRDefault="00CD3E2B" w:rsidP="00CD3E2B">
      <w:pPr>
        <w:tabs>
          <w:tab w:val="left" w:pos="1455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25101A" w:rsidRPr="00000D7A" w:rsidRDefault="00CD3E2B" w:rsidP="00CD3E2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237C3" w:rsidRPr="00000D7A">
        <w:rPr>
          <w:rFonts w:ascii="Times New Roman" w:hAnsi="Times New Roman" w:cs="Times New Roman"/>
          <w:sz w:val="20"/>
          <w:szCs w:val="20"/>
        </w:rPr>
        <w:t>Bryophytes</w:t>
      </w:r>
      <w:r w:rsidR="00FE4EE8" w:rsidRPr="00000D7A">
        <w:rPr>
          <w:rFonts w:ascii="Times New Roman" w:hAnsi="Times New Roman" w:cs="Times New Roman"/>
          <w:sz w:val="20"/>
          <w:szCs w:val="20"/>
        </w:rPr>
        <w:t xml:space="preserve"> are small non – woody plants which occupy a phylogenetic place between the higher algae and the lower </w:t>
      </w:r>
      <w:proofErr w:type="spellStart"/>
      <w:r w:rsidR="00B57B2E" w:rsidRPr="00000D7A">
        <w:rPr>
          <w:rFonts w:ascii="Times New Roman" w:hAnsi="Times New Roman" w:cs="Times New Roman"/>
          <w:i/>
          <w:sz w:val="20"/>
          <w:szCs w:val="20"/>
        </w:rPr>
        <w:t>pteri</w:t>
      </w:r>
      <w:r w:rsidR="00FE4EE8" w:rsidRPr="00000D7A">
        <w:rPr>
          <w:rFonts w:ascii="Times New Roman" w:hAnsi="Times New Roman" w:cs="Times New Roman"/>
          <w:i/>
          <w:sz w:val="20"/>
          <w:szCs w:val="20"/>
        </w:rPr>
        <w:t>dophytes</w:t>
      </w:r>
      <w:proofErr w:type="spellEnd"/>
      <w:r w:rsidR="0005590C" w:rsidRPr="00000D7A">
        <w:rPr>
          <w:rFonts w:ascii="Times New Roman" w:hAnsi="Times New Roman" w:cs="Times New Roman"/>
          <w:sz w:val="20"/>
          <w:szCs w:val="20"/>
        </w:rPr>
        <w:t>. Although, Anderson (1974) believed</w:t>
      </w:r>
      <w:r w:rsidR="00FE4EE8" w:rsidRPr="00000D7A">
        <w:rPr>
          <w:rFonts w:ascii="Times New Roman" w:hAnsi="Times New Roman" w:cs="Times New Roman"/>
          <w:sz w:val="20"/>
          <w:szCs w:val="20"/>
        </w:rPr>
        <w:t xml:space="preserve"> that bryophytes arose from</w:t>
      </w:r>
      <w:r w:rsidR="00FE4EE8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E4EE8" w:rsidRPr="00000D7A">
        <w:rPr>
          <w:rFonts w:ascii="Times New Roman" w:hAnsi="Times New Roman" w:cs="Times New Roman"/>
          <w:i/>
          <w:sz w:val="20"/>
          <w:szCs w:val="20"/>
        </w:rPr>
        <w:t>pteridophytes</w:t>
      </w:r>
      <w:proofErr w:type="spellEnd"/>
      <w:r w:rsidR="00FE4EE8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590C" w:rsidRPr="00000D7A">
        <w:rPr>
          <w:rFonts w:ascii="Times New Roman" w:hAnsi="Times New Roman" w:cs="Times New Roman"/>
          <w:i/>
          <w:sz w:val="20"/>
          <w:szCs w:val="20"/>
        </w:rPr>
        <w:t>,</w:t>
      </w:r>
      <w:r w:rsidR="002B3956" w:rsidRPr="00000D7A">
        <w:rPr>
          <w:rFonts w:ascii="Times New Roman" w:hAnsi="Times New Roman" w:cs="Times New Roman"/>
          <w:sz w:val="20"/>
          <w:szCs w:val="20"/>
        </w:rPr>
        <w:t xml:space="preserve"> there is a general belief that bryophyte</w:t>
      </w:r>
      <w:r w:rsidR="0025101A" w:rsidRPr="00000D7A">
        <w:rPr>
          <w:rFonts w:ascii="Times New Roman" w:hAnsi="Times New Roman" w:cs="Times New Roman"/>
          <w:sz w:val="20"/>
          <w:szCs w:val="20"/>
        </w:rPr>
        <w:t>s arose from the green algae (Strain, 1948;</w:t>
      </w:r>
      <w:r w:rsidR="002A7C74" w:rsidRPr="00000D7A">
        <w:rPr>
          <w:rFonts w:ascii="Times New Roman" w:hAnsi="Times New Roman" w:cs="Times New Roman"/>
          <w:sz w:val="20"/>
          <w:szCs w:val="20"/>
        </w:rPr>
        <w:t xml:space="preserve"> Steward and </w:t>
      </w:r>
      <w:proofErr w:type="spellStart"/>
      <w:r w:rsidR="002A7C74" w:rsidRPr="00000D7A">
        <w:rPr>
          <w:rFonts w:ascii="Times New Roman" w:hAnsi="Times New Roman" w:cs="Times New Roman"/>
          <w:sz w:val="20"/>
          <w:szCs w:val="20"/>
        </w:rPr>
        <w:t>Maltox</w:t>
      </w:r>
      <w:proofErr w:type="spellEnd"/>
      <w:r w:rsidR="002B3956" w:rsidRPr="00000D7A">
        <w:rPr>
          <w:rFonts w:ascii="Times New Roman" w:hAnsi="Times New Roman" w:cs="Times New Roman"/>
          <w:sz w:val="20"/>
          <w:szCs w:val="20"/>
        </w:rPr>
        <w:t xml:space="preserve">, 1975). It is estimated that there are about 25,000 bryophyte species known in the world which falls into three classes. These classes include </w:t>
      </w:r>
      <w:proofErr w:type="spellStart"/>
      <w:r w:rsidR="002B3956" w:rsidRPr="00000D7A">
        <w:rPr>
          <w:rFonts w:ascii="Times New Roman" w:hAnsi="Times New Roman" w:cs="Times New Roman"/>
          <w:sz w:val="20"/>
          <w:szCs w:val="20"/>
        </w:rPr>
        <w:t>Hepaticae</w:t>
      </w:r>
      <w:proofErr w:type="spellEnd"/>
      <w:r w:rsidR="002B3956" w:rsidRPr="00000D7A">
        <w:rPr>
          <w:rFonts w:ascii="Times New Roman" w:hAnsi="Times New Roman" w:cs="Times New Roman"/>
          <w:sz w:val="20"/>
          <w:szCs w:val="20"/>
        </w:rPr>
        <w:t xml:space="preserve"> (liverwo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rt), 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Musci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 xml:space="preserve"> (mosses) and 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Anthocero</w:t>
      </w:r>
      <w:r w:rsidR="002B3956" w:rsidRPr="00000D7A">
        <w:rPr>
          <w:rFonts w:ascii="Times New Roman" w:hAnsi="Times New Roman" w:cs="Times New Roman"/>
          <w:sz w:val="20"/>
          <w:szCs w:val="20"/>
        </w:rPr>
        <w:t>tae</w:t>
      </w:r>
      <w:proofErr w:type="spellEnd"/>
      <w:r w:rsidR="002B3956" w:rsidRPr="00000D7A">
        <w:rPr>
          <w:rFonts w:ascii="Times New Roman" w:hAnsi="Times New Roman" w:cs="Times New Roman"/>
          <w:sz w:val="20"/>
          <w:szCs w:val="20"/>
        </w:rPr>
        <w:t xml:space="preserve"> (hornworts). Watson (1971) reported that mosses represent 14,000 species out of all the 25,000 known bryophyte species.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2B3956" w:rsidRPr="00000D7A">
        <w:rPr>
          <w:rFonts w:ascii="Times New Roman" w:hAnsi="Times New Roman" w:cs="Times New Roman"/>
          <w:sz w:val="20"/>
          <w:szCs w:val="20"/>
        </w:rPr>
        <w:t>Bryophytes, especially mosses are found in almost every habitat that supports life</w:t>
      </w:r>
      <w:r w:rsidR="00074BB2" w:rsidRPr="00000D7A">
        <w:rPr>
          <w:rFonts w:ascii="Times New Roman" w:hAnsi="Times New Roman" w:cs="Times New Roman"/>
          <w:sz w:val="20"/>
          <w:szCs w:val="20"/>
        </w:rPr>
        <w:t xml:space="preserve"> and their ecological roles is significant (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Saxena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Harrinder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>, 2004). Some are normally submerged in lakes</w:t>
      </w:r>
      <w:r w:rsidR="0005590C" w:rsidRPr="00000D7A">
        <w:rPr>
          <w:rFonts w:ascii="Times New Roman" w:hAnsi="Times New Roman" w:cs="Times New Roman"/>
          <w:sz w:val="20"/>
          <w:szCs w:val="20"/>
        </w:rPr>
        <w:t xml:space="preserve"> e.g.</w:t>
      </w:r>
      <w:r w:rsidR="00074BB2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01A" w:rsidRPr="00000D7A">
        <w:rPr>
          <w:rFonts w:ascii="Times New Roman" w:hAnsi="Times New Roman" w:cs="Times New Roman"/>
          <w:i/>
          <w:sz w:val="20"/>
          <w:szCs w:val="20"/>
        </w:rPr>
        <w:t>Fontinalis</w:t>
      </w:r>
      <w:proofErr w:type="spellEnd"/>
      <w:r w:rsidR="0025101A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101A" w:rsidRPr="00000D7A">
        <w:rPr>
          <w:rFonts w:ascii="Times New Roman" w:hAnsi="Times New Roman" w:cs="Times New Roman"/>
          <w:i/>
          <w:sz w:val="20"/>
          <w:szCs w:val="20"/>
        </w:rPr>
        <w:t>antipyretica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Hewd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 xml:space="preserve">. They also occur in a range of xeric habitats such as hot springs e.g. </w:t>
      </w:r>
      <w:proofErr w:type="spellStart"/>
      <w:r w:rsidR="00074BB2" w:rsidRPr="00000D7A">
        <w:rPr>
          <w:rFonts w:ascii="Times New Roman" w:hAnsi="Times New Roman" w:cs="Times New Roman"/>
          <w:i/>
          <w:sz w:val="20"/>
          <w:szCs w:val="20"/>
        </w:rPr>
        <w:t>Archidium</w:t>
      </w:r>
      <w:proofErr w:type="spellEnd"/>
      <w:r w:rsidR="00074BB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BB2" w:rsidRPr="00000D7A">
        <w:rPr>
          <w:rFonts w:ascii="Times New Roman" w:hAnsi="Times New Roman" w:cs="Times New Roman"/>
          <w:i/>
          <w:sz w:val="20"/>
          <w:szCs w:val="20"/>
        </w:rPr>
        <w:t>alternifolium</w:t>
      </w:r>
      <w:proofErr w:type="spellEnd"/>
      <w:r w:rsidR="00074BB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BB2" w:rsidRPr="00000D7A">
        <w:rPr>
          <w:rFonts w:ascii="Times New Roman" w:hAnsi="Times New Roman" w:cs="Times New Roman"/>
          <w:sz w:val="20"/>
          <w:szCs w:val="20"/>
        </w:rPr>
        <w:t xml:space="preserve">(Dicks &amp; 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Hewd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Schrimp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>, on sand e.g.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4BB2"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="00074BB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BB2" w:rsidRPr="00000D7A">
        <w:rPr>
          <w:rFonts w:ascii="Times New Roman" w:hAnsi="Times New Roman" w:cs="Times New Roman"/>
          <w:i/>
          <w:sz w:val="20"/>
          <w:szCs w:val="20"/>
        </w:rPr>
        <w:t>argenteum</w:t>
      </w:r>
      <w:proofErr w:type="spellEnd"/>
      <w:r w:rsidR="00074BB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BB2" w:rsidRPr="00000D7A">
        <w:rPr>
          <w:rFonts w:ascii="Times New Roman" w:hAnsi="Times New Roman" w:cs="Times New Roman"/>
          <w:sz w:val="20"/>
          <w:szCs w:val="20"/>
        </w:rPr>
        <w:t>Hewd</w:t>
      </w:r>
      <w:proofErr w:type="spellEnd"/>
      <w:r w:rsidR="00074BB2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Pleurozium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Schreberi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9350E" w:rsidRPr="00000D7A">
        <w:rPr>
          <w:rFonts w:ascii="Times New Roman" w:hAnsi="Times New Roman" w:cs="Times New Roman"/>
          <w:sz w:val="20"/>
          <w:szCs w:val="20"/>
        </w:rPr>
        <w:t>Brid</w:t>
      </w:r>
      <w:proofErr w:type="spellEnd"/>
      <w:r w:rsidR="0079350E" w:rsidRPr="00000D7A">
        <w:rPr>
          <w:rFonts w:ascii="Times New Roman" w:hAnsi="Times New Roman" w:cs="Times New Roman"/>
          <w:sz w:val="20"/>
          <w:szCs w:val="20"/>
        </w:rPr>
        <w:t xml:space="preserve"> Mitt, in hot desert e.g.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Tortula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intermedia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7A7D" w:rsidRPr="00000D7A">
        <w:rPr>
          <w:rFonts w:ascii="Times New Roman" w:hAnsi="Times New Roman" w:cs="Times New Roman"/>
          <w:sz w:val="20"/>
          <w:szCs w:val="20"/>
        </w:rPr>
        <w:t>Berk</w:t>
      </w:r>
      <w:proofErr w:type="spellEnd"/>
      <w:r w:rsidR="002E7A7D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2E7A7D" w:rsidRPr="00000D7A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79350E" w:rsidRPr="00000D7A">
        <w:rPr>
          <w:rFonts w:ascii="Times New Roman" w:hAnsi="Times New Roman" w:cs="Times New Roman"/>
          <w:sz w:val="20"/>
          <w:szCs w:val="20"/>
        </w:rPr>
        <w:t>Richardson,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 1981). They also occur on </w:t>
      </w:r>
      <w:r w:rsidR="0005590C" w:rsidRPr="00000D7A">
        <w:rPr>
          <w:rFonts w:ascii="Times New Roman" w:hAnsi="Times New Roman" w:cs="Times New Roman"/>
          <w:sz w:val="20"/>
          <w:szCs w:val="20"/>
        </w:rPr>
        <w:t>calcareous</w:t>
      </w:r>
      <w:r w:rsidR="0079350E" w:rsidRPr="00000D7A">
        <w:rPr>
          <w:rFonts w:ascii="Times New Roman" w:hAnsi="Times New Roman" w:cs="Times New Roman"/>
          <w:sz w:val="20"/>
          <w:szCs w:val="20"/>
        </w:rPr>
        <w:t xml:space="preserve"> walls e.g.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revoluta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Grimmia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9350E" w:rsidRPr="00000D7A">
        <w:rPr>
          <w:rFonts w:ascii="Times New Roman" w:hAnsi="Times New Roman" w:cs="Times New Roman"/>
          <w:i/>
          <w:sz w:val="20"/>
          <w:szCs w:val="20"/>
        </w:rPr>
        <w:t>pulvinata</w:t>
      </w:r>
      <w:proofErr w:type="spellEnd"/>
      <w:r w:rsidR="0079350E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350E" w:rsidRPr="00000D7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Hewd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 xml:space="preserve">) (Miles </w:t>
      </w:r>
      <w:r w:rsidR="0025101A" w:rsidRPr="00000D7A">
        <w:rPr>
          <w:rFonts w:ascii="Times New Roman" w:hAnsi="Times New Roman" w:cs="Times New Roman"/>
          <w:i/>
          <w:sz w:val="20"/>
          <w:szCs w:val="20"/>
        </w:rPr>
        <w:t>et al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, 1989) and on leaves 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101A" w:rsidRPr="00000D7A">
        <w:rPr>
          <w:rFonts w:ascii="Times New Roman" w:hAnsi="Times New Roman" w:cs="Times New Roman"/>
          <w:i/>
          <w:sz w:val="20"/>
          <w:szCs w:val="20"/>
        </w:rPr>
        <w:t>Radula</w:t>
      </w:r>
      <w:proofErr w:type="spellEnd"/>
      <w:r w:rsidR="0025101A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101A" w:rsidRPr="00000D7A">
        <w:rPr>
          <w:rFonts w:ascii="Times New Roman" w:hAnsi="Times New Roman" w:cs="Times New Roman"/>
          <w:i/>
          <w:sz w:val="20"/>
          <w:szCs w:val="20"/>
        </w:rPr>
        <w:t>flaccida</w:t>
      </w:r>
      <w:proofErr w:type="spellEnd"/>
      <w:r w:rsidR="0025101A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101A" w:rsidRPr="00000D7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Lindenb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Gottsche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="0025101A" w:rsidRPr="00000D7A">
        <w:rPr>
          <w:rFonts w:ascii="Times New Roman" w:hAnsi="Times New Roman" w:cs="Times New Roman"/>
          <w:sz w:val="20"/>
          <w:szCs w:val="20"/>
        </w:rPr>
        <w:t>Olarinmoye</w:t>
      </w:r>
      <w:proofErr w:type="spellEnd"/>
      <w:r w:rsidR="0025101A" w:rsidRPr="00000D7A">
        <w:rPr>
          <w:rFonts w:ascii="Times New Roman" w:hAnsi="Times New Roman" w:cs="Times New Roman"/>
          <w:sz w:val="20"/>
          <w:szCs w:val="20"/>
        </w:rPr>
        <w:t>, 1974).</w:t>
      </w:r>
    </w:p>
    <w:p w:rsidR="00AB6163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The present study was undertaken to identify </w:t>
      </w:r>
      <w:r w:rsidR="00C237C3" w:rsidRPr="00000D7A">
        <w:rPr>
          <w:rFonts w:ascii="Times New Roman" w:hAnsi="Times New Roman" w:cs="Times New Roman"/>
          <w:sz w:val="20"/>
          <w:szCs w:val="20"/>
        </w:rPr>
        <w:t>mosses that grow in Ekiti State, Nigeria and investigate their distribution on different substrates.</w:t>
      </w:r>
      <w:r w:rsidR="0025101A" w:rsidRPr="00000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E2B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237C3" w:rsidRPr="00000D7A" w:rsidRDefault="00C237C3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C237C3" w:rsidRPr="00000D7A" w:rsidRDefault="00C237C3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Collection of samples</w:t>
      </w:r>
    </w:p>
    <w:p w:rsidR="00CD3E2B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237C3" w:rsidRPr="00000D7A">
        <w:rPr>
          <w:rFonts w:ascii="Times New Roman" w:hAnsi="Times New Roman" w:cs="Times New Roman"/>
          <w:sz w:val="20"/>
          <w:szCs w:val="20"/>
        </w:rPr>
        <w:t xml:space="preserve">Mosses were collected from three towns in Ekiti State, Nigeria. The towns include Ado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Ekiti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Ikere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Ekiti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Ifaki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 Ekiti. Collection was done from different substrates ranging from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 materials (cement blocks, </w:t>
      </w:r>
      <w:proofErr w:type="spellStart"/>
      <w:r w:rsidR="00C237C3" w:rsidRPr="00000D7A">
        <w:rPr>
          <w:rFonts w:ascii="Times New Roman" w:hAnsi="Times New Roman" w:cs="Times New Roman"/>
          <w:sz w:val="20"/>
          <w:szCs w:val="20"/>
        </w:rPr>
        <w:t>unplastered</w:t>
      </w:r>
      <w:proofErr w:type="spellEnd"/>
      <w:r w:rsidR="00C237C3" w:rsidRPr="00000D7A">
        <w:rPr>
          <w:rFonts w:ascii="Times New Roman" w:hAnsi="Times New Roman" w:cs="Times New Roman"/>
          <w:sz w:val="20"/>
          <w:szCs w:val="20"/>
        </w:rPr>
        <w:t xml:space="preserve"> buildings, and concreted floors), barks of palm trees, forest floors (loamy soils) and fallen/decaying logs of wood. Each sample was kept in an envelope</w:t>
      </w:r>
      <w:r w:rsidR="00343E61" w:rsidRPr="00000D7A">
        <w:rPr>
          <w:rFonts w:ascii="Times New Roman" w:hAnsi="Times New Roman" w:cs="Times New Roman"/>
          <w:sz w:val="20"/>
          <w:szCs w:val="20"/>
        </w:rPr>
        <w:t xml:space="preserve">, labeled and brought to the laboratory for observations and identification. The moss species were identified using their growth forms and morphological characters. The key of </w:t>
      </w:r>
      <w:proofErr w:type="spellStart"/>
      <w:r w:rsidR="00343E61" w:rsidRPr="00000D7A">
        <w:rPr>
          <w:rFonts w:ascii="Times New Roman" w:hAnsi="Times New Roman" w:cs="Times New Roman"/>
          <w:sz w:val="20"/>
          <w:szCs w:val="20"/>
        </w:rPr>
        <w:t>Wijk</w:t>
      </w:r>
      <w:proofErr w:type="spellEnd"/>
      <w:r w:rsidR="00343E61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343E61" w:rsidRPr="00000D7A">
        <w:rPr>
          <w:rFonts w:ascii="Times New Roman" w:hAnsi="Times New Roman" w:cs="Times New Roman"/>
          <w:i/>
          <w:sz w:val="20"/>
          <w:szCs w:val="20"/>
        </w:rPr>
        <w:t>et al</w:t>
      </w:r>
      <w:r w:rsidR="00343E61" w:rsidRPr="00000D7A">
        <w:rPr>
          <w:rFonts w:ascii="Times New Roman" w:hAnsi="Times New Roman" w:cs="Times New Roman"/>
          <w:sz w:val="20"/>
          <w:szCs w:val="20"/>
        </w:rPr>
        <w:t xml:space="preserve"> (1959-1969) aided the identification.</w:t>
      </w:r>
      <w:r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D3E2B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D3E2B" w:rsidRPr="00000D7A" w:rsidSect="003819B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D3E2B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3E2B" w:rsidRPr="00000D7A" w:rsidRDefault="00CD3E2B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237C3" w:rsidRPr="00000D7A" w:rsidRDefault="00343E61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Determination of parameters</w:t>
      </w:r>
    </w:p>
    <w:p w:rsidR="00343E61" w:rsidRPr="00000D7A" w:rsidRDefault="00343E61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% occurrenc</w:t>
      </w:r>
      <w:r w:rsidR="00A641CC" w:rsidRPr="00000D7A">
        <w:rPr>
          <w:rFonts w:ascii="Times New Roman" w:hAnsi="Times New Roman" w:cs="Times New Roman"/>
          <w:sz w:val="20"/>
          <w:szCs w:val="20"/>
        </w:rPr>
        <w:t>e of mosses species on all the</w:t>
      </w:r>
      <w:r w:rsidRPr="00000D7A">
        <w:rPr>
          <w:rFonts w:ascii="Times New Roman" w:hAnsi="Times New Roman" w:cs="Times New Roman"/>
          <w:sz w:val="20"/>
          <w:szCs w:val="20"/>
        </w:rPr>
        <w:t xml:space="preserve"> substrates </w:t>
      </w:r>
    </w:p>
    <w:p w:rsidR="00D33E2B" w:rsidRPr="00000D7A" w:rsidRDefault="00343E61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= </w:t>
      </w:r>
      <w:r w:rsidRPr="00000D7A">
        <w:rPr>
          <w:rFonts w:ascii="Times New Roman" w:hAnsi="Times New Roman" w:cs="Times New Roman"/>
          <w:sz w:val="20"/>
          <w:szCs w:val="20"/>
          <w:u w:val="single"/>
        </w:rPr>
        <w:t>total number of each moss species found on each substrate</w:t>
      </w:r>
      <w:r w:rsidR="00CD3E2B" w:rsidRPr="00000D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33E2B" w:rsidRPr="00000D7A">
        <w:rPr>
          <w:rFonts w:ascii="Times New Roman" w:hAnsi="Times New Roman" w:cs="Times New Roman"/>
          <w:sz w:val="20"/>
          <w:szCs w:val="20"/>
          <w:u w:val="single"/>
        </w:rPr>
        <w:t xml:space="preserve">  ×     100</w:t>
      </w:r>
    </w:p>
    <w:p w:rsidR="00343E61" w:rsidRPr="00000D7A" w:rsidRDefault="00343E61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D33E2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total number of </w:t>
      </w:r>
      <w:r w:rsidR="00D33E2B" w:rsidRPr="00000D7A">
        <w:rPr>
          <w:rFonts w:ascii="Times New Roman" w:hAnsi="Times New Roman" w:cs="Times New Roman"/>
          <w:sz w:val="20"/>
          <w:szCs w:val="20"/>
        </w:rPr>
        <w:t>moss species found on all substrates</w:t>
      </w:r>
    </w:p>
    <w:p w:rsidR="00D33E2B" w:rsidRPr="00000D7A" w:rsidRDefault="00D33E2B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% occurrence of mosses species on each substrate</w:t>
      </w:r>
    </w:p>
    <w:p w:rsidR="00D33E2B" w:rsidRPr="00000D7A" w:rsidRDefault="00D33E2B" w:rsidP="00CD3E2B">
      <w:pPr>
        <w:tabs>
          <w:tab w:val="left" w:pos="2767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= </w:t>
      </w:r>
      <w:r w:rsidRPr="00000D7A">
        <w:rPr>
          <w:rFonts w:ascii="Times New Roman" w:hAnsi="Times New Roman" w:cs="Times New Roman"/>
          <w:sz w:val="20"/>
          <w:szCs w:val="20"/>
          <w:u w:val="single"/>
        </w:rPr>
        <w:t>total number of</w:t>
      </w:r>
      <w:r w:rsidR="00BE7F20" w:rsidRPr="00000D7A">
        <w:rPr>
          <w:rFonts w:ascii="Times New Roman" w:hAnsi="Times New Roman" w:cs="Times New Roman"/>
          <w:sz w:val="20"/>
          <w:szCs w:val="20"/>
          <w:u w:val="single"/>
        </w:rPr>
        <w:t xml:space="preserve"> each moss species found on each</w:t>
      </w:r>
      <w:r w:rsidRPr="00000D7A">
        <w:rPr>
          <w:rFonts w:ascii="Times New Roman" w:hAnsi="Times New Roman" w:cs="Times New Roman"/>
          <w:sz w:val="20"/>
          <w:szCs w:val="20"/>
          <w:u w:val="single"/>
        </w:rPr>
        <w:t xml:space="preserve"> substrate    ×     100</w:t>
      </w:r>
    </w:p>
    <w:p w:rsidR="00D33E2B" w:rsidRPr="00000D7A" w:rsidRDefault="00D3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total number of</w:t>
      </w:r>
      <w:r w:rsidR="00BE7F20" w:rsidRPr="00000D7A">
        <w:rPr>
          <w:rFonts w:ascii="Times New Roman" w:hAnsi="Times New Roman" w:cs="Times New Roman"/>
          <w:sz w:val="20"/>
          <w:szCs w:val="20"/>
        </w:rPr>
        <w:t xml:space="preserve"> moss samples collected from each</w:t>
      </w:r>
      <w:r w:rsidRPr="00000D7A">
        <w:rPr>
          <w:rFonts w:ascii="Times New Roman" w:hAnsi="Times New Roman" w:cs="Times New Roman"/>
          <w:sz w:val="20"/>
          <w:szCs w:val="20"/>
        </w:rPr>
        <w:t xml:space="preserve"> substrate</w:t>
      </w:r>
    </w:p>
    <w:p w:rsidR="00D33E2B" w:rsidRPr="00000D7A" w:rsidRDefault="00D3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lastRenderedPageBreak/>
        <w:t>Results</w:t>
      </w:r>
    </w:p>
    <w:p w:rsidR="00F40263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  <w:sectPr w:rsidR="00F40263" w:rsidRPr="00000D7A" w:rsidSect="003819B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8754C8" w:rsidRPr="00000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E2B" w:rsidRPr="00000D7A" w:rsidRDefault="00D33E2B" w:rsidP="00CD3E2B">
      <w:pPr>
        <w:tabs>
          <w:tab w:val="left" w:pos="1278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lastRenderedPageBreak/>
        <w:t xml:space="preserve">Out of 69 samples collected, 8 species were obtained. These are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C. Mull,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SCHWAEGR,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lambaranencis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C.Mull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000D7A">
        <w:rPr>
          <w:rFonts w:ascii="Times New Roman" w:hAnsi="Times New Roman" w:cs="Times New Roman"/>
          <w:sz w:val="20"/>
          <w:szCs w:val="20"/>
        </w:rPr>
        <w:t xml:space="preserve">P.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Beauv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Jaeg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>.,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MITT. Broth &amp; Par.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Par. </w:t>
      </w:r>
      <w:r w:rsidRPr="00000D7A">
        <w:rPr>
          <w:rFonts w:ascii="Times New Roman" w:hAnsi="Times New Roman" w:cs="Times New Roman"/>
          <w:sz w:val="20"/>
          <w:szCs w:val="20"/>
        </w:rPr>
        <w:t>&amp;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Broth,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Duby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) Wisk and Marg. and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>MITT. The moss species were distributed among 4 different substrates namely</w:t>
      </w:r>
      <w:r w:rsidR="00410AAD" w:rsidRPr="00000D7A">
        <w:rPr>
          <w:rFonts w:ascii="Times New Roman" w:hAnsi="Times New Roman" w:cs="Times New Roman"/>
          <w:sz w:val="20"/>
          <w:szCs w:val="20"/>
        </w:rPr>
        <w:t xml:space="preserve"> barks</w:t>
      </w:r>
      <w:r w:rsidR="003D1420" w:rsidRPr="00000D7A">
        <w:rPr>
          <w:rFonts w:ascii="Times New Roman" w:hAnsi="Times New Roman" w:cs="Times New Roman"/>
          <w:sz w:val="20"/>
          <w:szCs w:val="20"/>
        </w:rPr>
        <w:t xml:space="preserve"> of palm trees</w:t>
      </w:r>
      <w:r w:rsidR="00410AAD" w:rsidRPr="00000D7A">
        <w:rPr>
          <w:rFonts w:ascii="Times New Roman" w:hAnsi="Times New Roman" w:cs="Times New Roman"/>
          <w:sz w:val="20"/>
          <w:szCs w:val="20"/>
        </w:rPr>
        <w:t>, forest floors (loamy soils),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0AAD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410AAD" w:rsidRPr="00000D7A">
        <w:rPr>
          <w:rFonts w:ascii="Times New Roman" w:hAnsi="Times New Roman" w:cs="Times New Roman"/>
          <w:sz w:val="20"/>
          <w:szCs w:val="20"/>
        </w:rPr>
        <w:t xml:space="preserve"> materials</w:t>
      </w:r>
      <w:r w:rsidR="002E7A7D" w:rsidRPr="00000D7A">
        <w:rPr>
          <w:rFonts w:ascii="Times New Roman" w:hAnsi="Times New Roman" w:cs="Times New Roman"/>
          <w:sz w:val="20"/>
          <w:szCs w:val="20"/>
        </w:rPr>
        <w:t xml:space="preserve"> and fallen / decaying logs of wood</w:t>
      </w:r>
      <w:r w:rsidR="00410AAD" w:rsidRPr="00000D7A">
        <w:rPr>
          <w:rFonts w:ascii="Times New Roman" w:hAnsi="Times New Roman" w:cs="Times New Roman"/>
          <w:sz w:val="20"/>
          <w:szCs w:val="20"/>
        </w:rPr>
        <w:t xml:space="preserve"> (Table 1).</w:t>
      </w:r>
      <w:r w:rsidR="00CD3E2B" w:rsidRPr="00000D7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D1420" w:rsidRPr="00000D7A" w:rsidRDefault="00CD3E2B" w:rsidP="00CD3E2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8754C8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3D1420" w:rsidRPr="00000D7A">
        <w:rPr>
          <w:rFonts w:ascii="Times New Roman" w:hAnsi="Times New Roman" w:cs="Times New Roman"/>
          <w:sz w:val="20"/>
          <w:szCs w:val="20"/>
        </w:rPr>
        <w:t>Results</w:t>
      </w:r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1420" w:rsidRPr="00000D7A">
        <w:rPr>
          <w:rFonts w:ascii="Times New Roman" w:hAnsi="Times New Roman" w:cs="Times New Roman"/>
          <w:sz w:val="20"/>
          <w:szCs w:val="20"/>
        </w:rPr>
        <w:t>show that the mosses require specific substrates for their growth. For instance,</w:t>
      </w:r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were found growing only on barks of palm trees (100% occurrence each),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were found growing only </w:t>
      </w:r>
      <w:r w:rsidR="003D1420" w:rsidRPr="00000D7A">
        <w:rPr>
          <w:rFonts w:ascii="Times New Roman" w:hAnsi="Times New Roman" w:cs="Times New Roman"/>
          <w:sz w:val="20"/>
          <w:szCs w:val="20"/>
        </w:rPr>
        <w:lastRenderedPageBreak/>
        <w:t xml:space="preserve">on </w:t>
      </w:r>
      <w:proofErr w:type="spellStart"/>
      <w:r w:rsidR="003D1420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materials (100% occurrence each),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3D1420" w:rsidRPr="00000D7A">
        <w:rPr>
          <w:rFonts w:ascii="Times New Roman" w:hAnsi="Times New Roman" w:cs="Times New Roman"/>
          <w:sz w:val="20"/>
          <w:szCs w:val="20"/>
        </w:rPr>
        <w:t xml:space="preserve">while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="003D142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D1420"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3D1420" w:rsidRPr="00000D7A">
        <w:rPr>
          <w:rFonts w:ascii="Times New Roman" w:hAnsi="Times New Roman" w:cs="Times New Roman"/>
          <w:sz w:val="20"/>
          <w:szCs w:val="20"/>
        </w:rPr>
        <w:t xml:space="preserve"> was found growing only on loamy soils in forest floors (100% occurrence).</w:t>
      </w:r>
      <w:r w:rsidR="00E55745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3D1420" w:rsidRPr="00000D7A">
        <w:rPr>
          <w:rFonts w:ascii="Times New Roman" w:hAnsi="Times New Roman" w:cs="Times New Roman"/>
          <w:sz w:val="20"/>
          <w:szCs w:val="20"/>
        </w:rPr>
        <w:t>Other species were distributed between a maximum of two substrates</w:t>
      </w:r>
      <w:r w:rsidR="00E55745" w:rsidRPr="00000D7A">
        <w:rPr>
          <w:rFonts w:ascii="Times New Roman" w:hAnsi="Times New Roman" w:cs="Times New Roman"/>
          <w:sz w:val="20"/>
          <w:szCs w:val="20"/>
        </w:rPr>
        <w:t xml:space="preserve"> (Table 2). </w:t>
      </w:r>
    </w:p>
    <w:p w:rsidR="003D1420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8754C8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E55745" w:rsidRPr="00000D7A">
        <w:rPr>
          <w:rFonts w:ascii="Times New Roman" w:hAnsi="Times New Roman" w:cs="Times New Roman"/>
          <w:sz w:val="20"/>
          <w:szCs w:val="20"/>
        </w:rPr>
        <w:t xml:space="preserve">Table 3 shows the % occurrence of moss species on each substrate. The results revealed that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="007608BF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7608BF" w:rsidRPr="00000D7A">
        <w:rPr>
          <w:rFonts w:ascii="Times New Roman" w:hAnsi="Times New Roman" w:cs="Times New Roman"/>
          <w:sz w:val="20"/>
          <w:szCs w:val="20"/>
        </w:rPr>
        <w:t>Bryum</w:t>
      </w:r>
      <w:proofErr w:type="spellEnd"/>
      <w:r w:rsidR="007608BF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sz w:val="20"/>
          <w:szCs w:val="20"/>
        </w:rPr>
        <w:t>coronatum</w:t>
      </w:r>
      <w:proofErr w:type="spellEnd"/>
      <w:r w:rsidR="007608BF" w:rsidRPr="00000D7A">
        <w:rPr>
          <w:rFonts w:ascii="Times New Roman" w:hAnsi="Times New Roman" w:cs="Times New Roman"/>
          <w:sz w:val="20"/>
          <w:szCs w:val="20"/>
        </w:rPr>
        <w:t xml:space="preserve"> can be found on </w:t>
      </w:r>
      <w:proofErr w:type="spellStart"/>
      <w:r w:rsidR="007608BF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7608BF" w:rsidRPr="00000D7A">
        <w:rPr>
          <w:rFonts w:ascii="Times New Roman" w:hAnsi="Times New Roman" w:cs="Times New Roman"/>
          <w:sz w:val="20"/>
          <w:szCs w:val="20"/>
        </w:rPr>
        <w:t xml:space="preserve"> materials;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="007608BF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>and</w:t>
      </w:r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366B" w:rsidRPr="00000D7A">
        <w:rPr>
          <w:rFonts w:ascii="Times New Roman" w:hAnsi="Times New Roman" w:cs="Times New Roman"/>
          <w:sz w:val="20"/>
          <w:szCs w:val="20"/>
        </w:rPr>
        <w:t>can be found</w:t>
      </w:r>
      <w:r w:rsidR="007608BF" w:rsidRPr="00000D7A">
        <w:rPr>
          <w:rFonts w:ascii="Times New Roman" w:hAnsi="Times New Roman" w:cs="Times New Roman"/>
          <w:sz w:val="20"/>
          <w:szCs w:val="20"/>
        </w:rPr>
        <w:t xml:space="preserve"> on barks of palm trees;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 xml:space="preserve">can be found on fallen/decaying logs of wood while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08BF"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7608BF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8BF" w:rsidRPr="00000D7A">
        <w:rPr>
          <w:rFonts w:ascii="Times New Roman" w:hAnsi="Times New Roman" w:cs="Times New Roman"/>
          <w:sz w:val="20"/>
          <w:szCs w:val="20"/>
        </w:rPr>
        <w:t>can be found on loamy soils in forest floors.</w:t>
      </w:r>
    </w:p>
    <w:p w:rsidR="00F40263" w:rsidRPr="00000D7A" w:rsidRDefault="00F40263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40263" w:rsidRPr="00000D7A" w:rsidSect="00F40263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0F3326" w:rsidRPr="00000D7A" w:rsidRDefault="000F3326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326" w:rsidRPr="00000D7A" w:rsidRDefault="00BA7AAC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T</w:t>
      </w:r>
      <w:r w:rsidR="00F2364E" w:rsidRPr="00000D7A">
        <w:rPr>
          <w:rFonts w:ascii="Times New Roman" w:hAnsi="Times New Roman" w:cs="Times New Roman"/>
          <w:sz w:val="20"/>
          <w:szCs w:val="20"/>
        </w:rPr>
        <w:t>able1.</w:t>
      </w:r>
      <w:r w:rsidR="000F3326" w:rsidRPr="00000D7A">
        <w:rPr>
          <w:rFonts w:ascii="Times New Roman" w:hAnsi="Times New Roman" w:cs="Times New Roman"/>
          <w:sz w:val="20"/>
          <w:szCs w:val="20"/>
        </w:rPr>
        <w:t xml:space="preserve"> Occurrence of moss species on different substrates.</w:t>
      </w:r>
    </w:p>
    <w:p w:rsidR="000F3326" w:rsidRPr="00000D7A" w:rsidRDefault="000F3326" w:rsidP="00CD3E2B">
      <w:pPr>
        <w:tabs>
          <w:tab w:val="left" w:pos="1278"/>
          <w:tab w:val="left" w:pos="5490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Moss species                                                                     Substrate</w:t>
      </w:r>
    </w:p>
    <w:p w:rsidR="000F3326" w:rsidRPr="00000D7A" w:rsidRDefault="000F3326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Bark of palm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Forest floor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Fallen/decaying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3326" w:rsidRPr="00000D7A" w:rsidRDefault="000F3326" w:rsidP="00CD3E2B">
      <w:pPr>
        <w:tabs>
          <w:tab w:val="left" w:pos="1278"/>
          <w:tab w:val="left" w:pos="7155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tree</w:t>
      </w:r>
      <w:r w:rsidR="00151EB1" w:rsidRPr="00000D7A">
        <w:rPr>
          <w:rFonts w:ascii="Times New Roman" w:hAnsi="Times New Roman" w:cs="Times New Roman"/>
          <w:sz w:val="20"/>
          <w:szCs w:val="20"/>
        </w:rPr>
        <w:t>s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(loamy soil)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logs of wood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materials</w:t>
      </w:r>
    </w:p>
    <w:p w:rsidR="000F3326" w:rsidRPr="00000D7A" w:rsidRDefault="000F3326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151EB1" w:rsidRPr="00000D7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000D7A">
        <w:rPr>
          <w:rFonts w:ascii="Times New Roman" w:hAnsi="Times New Roman" w:cs="Times New Roman"/>
          <w:i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6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   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>0</w:t>
      </w:r>
    </w:p>
    <w:p w:rsidR="000F3326" w:rsidRPr="00000D7A" w:rsidRDefault="000F3326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="00151EB1" w:rsidRPr="00000D7A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000D7A">
        <w:rPr>
          <w:rFonts w:ascii="Times New Roman" w:hAnsi="Times New Roman" w:cs="Times New Roman"/>
          <w:i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4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00D7A">
        <w:rPr>
          <w:rFonts w:ascii="Times New Roman" w:hAnsi="Times New Roman" w:cs="Times New Roman"/>
          <w:sz w:val="20"/>
          <w:szCs w:val="20"/>
        </w:rPr>
        <w:tab/>
        <w:t>0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>8</w:t>
      </w:r>
    </w:p>
    <w:p w:rsidR="000F3326" w:rsidRPr="00000D7A" w:rsidRDefault="00151EB1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lambaranens</w:t>
      </w:r>
      <w:r w:rsidR="000F3326" w:rsidRPr="00000D7A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000D7A">
        <w:rPr>
          <w:rFonts w:ascii="Times New Roman" w:hAnsi="Times New Roman" w:cs="Times New Roman"/>
          <w:i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00D7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>14</w:t>
      </w:r>
    </w:p>
    <w:p w:rsidR="000F3326" w:rsidRPr="00000D7A" w:rsidRDefault="000F3326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4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3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>7</w:t>
      </w:r>
    </w:p>
    <w:p w:rsidR="000F3326" w:rsidRPr="00000D7A" w:rsidRDefault="000F3326" w:rsidP="00000D7A">
      <w:pPr>
        <w:tabs>
          <w:tab w:val="left" w:pos="1278"/>
          <w:tab w:val="left" w:pos="2552"/>
          <w:tab w:val="left" w:pos="4111"/>
          <w:tab w:val="left" w:pos="5245"/>
          <w:tab w:val="left" w:pos="649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 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5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 xml:space="preserve">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2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="00151EB1" w:rsidRPr="00000D7A">
        <w:rPr>
          <w:rFonts w:ascii="Times New Roman" w:hAnsi="Times New Roman" w:cs="Times New Roman"/>
          <w:sz w:val="20"/>
          <w:szCs w:val="20"/>
        </w:rPr>
        <w:t xml:space="preserve">0 </w:t>
      </w:r>
    </w:p>
    <w:p w:rsidR="000F3326" w:rsidRPr="00000D7A" w:rsidRDefault="00151EB1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 xml:space="preserve">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>10</w:t>
      </w:r>
    </w:p>
    <w:p w:rsidR="000F3326" w:rsidRPr="00000D7A" w:rsidRDefault="00151EB1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000D7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000D7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4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>0</w:t>
      </w:r>
    </w:p>
    <w:p w:rsidR="000F3326" w:rsidRPr="00000D7A" w:rsidRDefault="00151EB1" w:rsidP="00000D7A">
      <w:pPr>
        <w:tabs>
          <w:tab w:val="left" w:pos="1278"/>
          <w:tab w:val="left" w:pos="2552"/>
          <w:tab w:val="left" w:pos="4111"/>
          <w:tab w:val="left" w:pos="5245"/>
          <w:tab w:val="left" w:pos="666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000D7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9      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="00000D7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</w:t>
      </w:r>
      <w:r w:rsidR="00000D7A">
        <w:rPr>
          <w:rFonts w:ascii="Times New Roman" w:hAnsi="Times New Roman" w:cs="Times New Roman"/>
          <w:sz w:val="20"/>
          <w:szCs w:val="20"/>
        </w:rPr>
        <w:tab/>
      </w:r>
      <w:r w:rsidRPr="00000D7A">
        <w:rPr>
          <w:rFonts w:ascii="Times New Roman" w:hAnsi="Times New Roman" w:cs="Times New Roman"/>
          <w:sz w:val="20"/>
          <w:szCs w:val="20"/>
        </w:rPr>
        <w:t>0</w:t>
      </w:r>
    </w:p>
    <w:p w:rsidR="0025031D" w:rsidRPr="00000D7A" w:rsidRDefault="006F2AC3" w:rsidP="00CD3E2B">
      <w:pPr>
        <w:tabs>
          <w:tab w:val="left" w:pos="2589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T</w:t>
      </w:r>
      <w:r w:rsidR="00DC74F2" w:rsidRPr="00000D7A">
        <w:rPr>
          <w:rFonts w:ascii="Times New Roman" w:hAnsi="Times New Roman" w:cs="Times New Roman"/>
          <w:sz w:val="20"/>
          <w:szCs w:val="20"/>
        </w:rPr>
        <w:t>able 2: Percentage occurre</w:t>
      </w:r>
      <w:r w:rsidR="00A641CC" w:rsidRPr="00000D7A">
        <w:rPr>
          <w:rFonts w:ascii="Times New Roman" w:hAnsi="Times New Roman" w:cs="Times New Roman"/>
          <w:sz w:val="20"/>
          <w:szCs w:val="20"/>
        </w:rPr>
        <w:t>nce of moss species on all the</w:t>
      </w:r>
      <w:r w:rsidR="00DC74F2" w:rsidRPr="00000D7A">
        <w:rPr>
          <w:rFonts w:ascii="Times New Roman" w:hAnsi="Times New Roman" w:cs="Times New Roman"/>
          <w:sz w:val="20"/>
          <w:szCs w:val="20"/>
        </w:rPr>
        <w:t xml:space="preserve"> substrates.</w:t>
      </w:r>
      <w:r w:rsidR="00183614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25031D" w:rsidRPr="00000D7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C.e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, B. c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B.l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T.g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>,</w:t>
      </w:r>
      <w:r w:rsidR="0025031D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N.f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25031D" w:rsidRPr="00000D7A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H.e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P.h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="0025031D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R.a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="0025031D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031D"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25031D" w:rsidRPr="00000D7A">
        <w:rPr>
          <w:rFonts w:ascii="Times New Roman" w:hAnsi="Times New Roman" w:cs="Times New Roman"/>
          <w:sz w:val="20"/>
          <w:szCs w:val="20"/>
        </w:rPr>
        <w:t xml:space="preserve"> )  </w:t>
      </w:r>
    </w:p>
    <w:p w:rsidR="00BA7AAC" w:rsidRPr="00000D7A" w:rsidRDefault="00BA7AAC" w:rsidP="00CD3E2B">
      <w:pPr>
        <w:tabs>
          <w:tab w:val="left" w:pos="2589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AAC" w:rsidRPr="00000D7A" w:rsidRDefault="00BA7AAC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Substrate</w:t>
      </w:r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Moss species</w:t>
      </w:r>
    </w:p>
    <w:p w:rsidR="00BA7AAC" w:rsidRPr="00000D7A" w:rsidRDefault="00BA7AAC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% occurrence</w:t>
      </w:r>
    </w:p>
    <w:p w:rsidR="000F3326" w:rsidRPr="00000D7A" w:rsidRDefault="00BA7AAC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C.e</w:t>
      </w:r>
      <w:proofErr w:type="spellEnd"/>
      <w:r w:rsidR="00DC74F2" w:rsidRPr="00000D7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D16D2" w:rsidRPr="00000D7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C74F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B.c</w:t>
      </w:r>
      <w:proofErr w:type="spellEnd"/>
      <w:r w:rsidR="00DC74F2" w:rsidRPr="00000D7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7806E0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D16D2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806E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B.l</w:t>
      </w:r>
      <w:proofErr w:type="spellEnd"/>
      <w:r w:rsidR="00DC74F2" w:rsidRPr="00000D7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16D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06E0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74F2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T.g</w:t>
      </w:r>
      <w:proofErr w:type="spellEnd"/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N.f</w:t>
      </w:r>
      <w:proofErr w:type="spellEnd"/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DC74F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H.e</w:t>
      </w:r>
      <w:proofErr w:type="spellEnd"/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P.h</w:t>
      </w:r>
      <w:proofErr w:type="spellEnd"/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C74F2" w:rsidRPr="00000D7A">
        <w:rPr>
          <w:rFonts w:ascii="Times New Roman" w:hAnsi="Times New Roman" w:cs="Times New Roman"/>
          <w:i/>
          <w:sz w:val="20"/>
          <w:szCs w:val="20"/>
        </w:rPr>
        <w:t>R.a</w:t>
      </w:r>
      <w:proofErr w:type="spellEnd"/>
      <w:r w:rsidR="00DC74F2" w:rsidRPr="00000D7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3326" w:rsidRPr="00000D7A" w:rsidRDefault="001D16D2" w:rsidP="00000D7A">
      <w:pPr>
        <w:tabs>
          <w:tab w:val="left" w:pos="1278"/>
          <w:tab w:val="left" w:pos="2410"/>
          <w:tab w:val="left" w:pos="3119"/>
          <w:tab w:val="left" w:pos="3828"/>
          <w:tab w:val="left" w:pos="4395"/>
          <w:tab w:val="left" w:pos="5245"/>
          <w:tab w:val="left" w:pos="5954"/>
          <w:tab w:val="left" w:pos="6804"/>
          <w:tab w:val="left" w:pos="751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Bark of palm trees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             100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33.33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0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57.14 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0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0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806E0" w:rsidRPr="00000D7A">
        <w:rPr>
          <w:rFonts w:ascii="Times New Roman" w:hAnsi="Times New Roman" w:cs="Times New Roman"/>
          <w:sz w:val="20"/>
          <w:szCs w:val="20"/>
        </w:rPr>
        <w:t xml:space="preserve"> 0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806E0" w:rsidRPr="00000D7A">
        <w:rPr>
          <w:rFonts w:ascii="Times New Roman" w:hAnsi="Times New Roman" w:cs="Times New Roman"/>
          <w:sz w:val="20"/>
          <w:szCs w:val="20"/>
        </w:rPr>
        <w:t>100</w:t>
      </w:r>
    </w:p>
    <w:p w:rsidR="000F3326" w:rsidRPr="00000D7A" w:rsidRDefault="007806E0" w:rsidP="00000D7A">
      <w:pPr>
        <w:tabs>
          <w:tab w:val="left" w:pos="1278"/>
          <w:tab w:val="left" w:pos="2410"/>
          <w:tab w:val="left" w:pos="3119"/>
          <w:tab w:val="left" w:pos="3828"/>
          <w:tab w:val="left" w:pos="4395"/>
          <w:tab w:val="left" w:pos="5245"/>
          <w:tab w:val="left" w:pos="5954"/>
          <w:tab w:val="left" w:pos="6804"/>
          <w:tab w:val="left" w:pos="751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Forest floor</w:t>
      </w:r>
      <w:r w:rsidR="001D16D2" w:rsidRPr="00000D7A">
        <w:rPr>
          <w:rFonts w:ascii="Times New Roman" w:hAnsi="Times New Roman" w:cs="Times New Roman"/>
          <w:sz w:val="20"/>
          <w:szCs w:val="20"/>
        </w:rPr>
        <w:t>s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0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0 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0     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71.43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0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D3E2B" w:rsidRPr="00000D7A">
        <w:rPr>
          <w:rFonts w:ascii="Times New Roman" w:hAnsi="Times New Roman" w:cs="Times New Roman"/>
          <w:sz w:val="20"/>
          <w:szCs w:val="20"/>
        </w:rPr>
        <w:t xml:space="preserve">100          0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6E0" w:rsidRPr="00000D7A" w:rsidRDefault="007806E0" w:rsidP="00000D7A">
      <w:pPr>
        <w:tabs>
          <w:tab w:val="left" w:pos="1278"/>
          <w:tab w:val="left" w:pos="2410"/>
          <w:tab w:val="left" w:pos="3119"/>
          <w:tab w:val="left" w:pos="3828"/>
          <w:tab w:val="left" w:pos="4395"/>
          <w:tab w:val="left" w:pos="5245"/>
          <w:tab w:val="left" w:pos="5954"/>
          <w:tab w:val="left" w:pos="6804"/>
          <w:tab w:val="left" w:pos="751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Fallen/decaying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0  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 0  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0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42.86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28.57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0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 0     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B54BB" w:rsidRPr="00000D7A">
        <w:rPr>
          <w:rFonts w:ascii="Times New Roman" w:hAnsi="Times New Roman" w:cs="Times New Roman"/>
          <w:sz w:val="20"/>
          <w:szCs w:val="20"/>
        </w:rPr>
        <w:t>0</w:t>
      </w:r>
    </w:p>
    <w:p w:rsidR="007806E0" w:rsidRPr="00000D7A" w:rsidRDefault="007806E0" w:rsidP="00000D7A">
      <w:pPr>
        <w:tabs>
          <w:tab w:val="left" w:pos="1278"/>
          <w:tab w:val="left" w:pos="2410"/>
          <w:tab w:val="left" w:pos="3119"/>
          <w:tab w:val="left" w:pos="3828"/>
          <w:tab w:val="left" w:pos="4395"/>
          <w:tab w:val="left" w:pos="5245"/>
          <w:tab w:val="left" w:pos="5954"/>
          <w:tab w:val="left" w:pos="6804"/>
          <w:tab w:val="left" w:pos="751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log</w:t>
      </w:r>
      <w:r w:rsidR="007B54BB" w:rsidRPr="00000D7A">
        <w:rPr>
          <w:rFonts w:ascii="Times New Roman" w:hAnsi="Times New Roman" w:cs="Times New Roman"/>
          <w:sz w:val="20"/>
          <w:szCs w:val="20"/>
        </w:rPr>
        <w:t>s</w:t>
      </w:r>
      <w:r w:rsidRPr="00000D7A">
        <w:rPr>
          <w:rFonts w:ascii="Times New Roman" w:hAnsi="Times New Roman" w:cs="Times New Roman"/>
          <w:sz w:val="20"/>
          <w:szCs w:val="20"/>
        </w:rPr>
        <w:t xml:space="preserve"> of wood</w:t>
      </w:r>
    </w:p>
    <w:p w:rsidR="007806E0" w:rsidRPr="00000D7A" w:rsidRDefault="007806E0" w:rsidP="00000D7A">
      <w:pPr>
        <w:tabs>
          <w:tab w:val="left" w:pos="1278"/>
          <w:tab w:val="left" w:pos="2410"/>
          <w:tab w:val="left" w:pos="3119"/>
          <w:tab w:val="left" w:pos="3828"/>
          <w:tab w:val="left" w:pos="4395"/>
          <w:tab w:val="left" w:pos="5245"/>
          <w:tab w:val="left" w:pos="5954"/>
          <w:tab w:val="left" w:pos="6804"/>
          <w:tab w:val="left" w:pos="7513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materials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 0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 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66.67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100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 0      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7B54BB" w:rsidRPr="00000D7A">
        <w:rPr>
          <w:rFonts w:ascii="Times New Roman" w:hAnsi="Times New Roman" w:cs="Times New Roman"/>
          <w:sz w:val="20"/>
          <w:szCs w:val="20"/>
        </w:rPr>
        <w:t xml:space="preserve">0    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1D16D2" w:rsidRPr="00000D7A">
        <w:rPr>
          <w:rFonts w:ascii="Times New Roman" w:hAnsi="Times New Roman" w:cs="Times New Roman"/>
          <w:sz w:val="20"/>
          <w:szCs w:val="20"/>
        </w:rPr>
        <w:t xml:space="preserve"> 100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 0            </w:t>
      </w:r>
      <w:r w:rsidR="007B54BB" w:rsidRPr="00000D7A">
        <w:rPr>
          <w:rFonts w:ascii="Times New Roman" w:hAnsi="Times New Roman" w:cs="Times New Roman"/>
          <w:sz w:val="20"/>
          <w:szCs w:val="20"/>
        </w:rPr>
        <w:t>0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Table 3: Percentage occurrence </w:t>
      </w:r>
      <w:r w:rsidR="00AD549F" w:rsidRPr="00000D7A">
        <w:rPr>
          <w:rFonts w:ascii="Times New Roman" w:hAnsi="Times New Roman" w:cs="Times New Roman"/>
          <w:sz w:val="20"/>
          <w:szCs w:val="20"/>
        </w:rPr>
        <w:t>of moss species on each substrate</w:t>
      </w:r>
      <w:r w:rsidRPr="00000D7A">
        <w:rPr>
          <w:rFonts w:ascii="Times New Roman" w:hAnsi="Times New Roman" w:cs="Times New Roman"/>
          <w:sz w:val="20"/>
          <w:szCs w:val="20"/>
        </w:rPr>
        <w:t>.</w:t>
      </w:r>
      <w:bookmarkStart w:id="3" w:name="_GoBack"/>
      <w:bookmarkEnd w:id="3"/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Moss species                                                                     Substrate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      Bark of palm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Forest floor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Fallen/decaying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                    trees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(loamy soil)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logs of wood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00D7A">
        <w:rPr>
          <w:rFonts w:ascii="Times New Roman" w:hAnsi="Times New Roman" w:cs="Times New Roman"/>
          <w:sz w:val="20"/>
          <w:szCs w:val="20"/>
        </w:rPr>
        <w:t>materials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Calymperes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erosum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D549F" w:rsidRPr="00000D7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AD549F" w:rsidRPr="00000D7A">
        <w:rPr>
          <w:rFonts w:ascii="Times New Roman" w:hAnsi="Times New Roman" w:cs="Times New Roman"/>
          <w:sz w:val="20"/>
          <w:szCs w:val="20"/>
        </w:rPr>
        <w:t>26.09</w:t>
      </w:r>
      <w:r w:rsidR="00AD549F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0     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00D7A">
        <w:rPr>
          <w:rFonts w:ascii="Times New Roman" w:hAnsi="Times New Roman" w:cs="Times New Roman"/>
          <w:sz w:val="20"/>
          <w:szCs w:val="20"/>
        </w:rPr>
        <w:t>0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AD549F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D549F" w:rsidRPr="00000D7A">
        <w:rPr>
          <w:rFonts w:ascii="Times New Roman" w:hAnsi="Times New Roman" w:cs="Times New Roman"/>
          <w:sz w:val="20"/>
          <w:szCs w:val="20"/>
        </w:rPr>
        <w:t>17.39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0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25.00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D549F" w:rsidRPr="00000D7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C16889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  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0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0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</w:t>
      </w:r>
      <w:r w:rsidRPr="00000D7A">
        <w:rPr>
          <w:rFonts w:ascii="Times New Roman" w:hAnsi="Times New Roman" w:cs="Times New Roman"/>
          <w:sz w:val="20"/>
          <w:szCs w:val="20"/>
        </w:rPr>
        <w:t>4</w:t>
      </w:r>
      <w:r w:rsidR="00AD549F" w:rsidRPr="00000D7A">
        <w:rPr>
          <w:rFonts w:ascii="Times New Roman" w:hAnsi="Times New Roman" w:cs="Times New Roman"/>
          <w:sz w:val="20"/>
          <w:szCs w:val="20"/>
        </w:rPr>
        <w:t>3.75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Thudium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gratum</w:t>
      </w:r>
      <w:proofErr w:type="spellEnd"/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17.39                    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0  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60.00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AD549F" w:rsidRPr="00000D7A">
        <w:rPr>
          <w:rFonts w:ascii="Times New Roman" w:hAnsi="Times New Roman" w:cs="Times New Roman"/>
          <w:sz w:val="20"/>
          <w:szCs w:val="20"/>
        </w:rPr>
        <w:t>0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Neckoropsis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foveolata</w:t>
      </w:r>
      <w:proofErr w:type="spellEnd"/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0          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55.55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40.00               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>0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0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0       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AD549F" w:rsidRPr="00000D7A">
        <w:rPr>
          <w:rFonts w:ascii="Times New Roman" w:hAnsi="Times New Roman" w:cs="Times New Roman"/>
          <w:sz w:val="20"/>
          <w:szCs w:val="20"/>
        </w:rPr>
        <w:t>31.25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Philonotis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hastata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 0           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45.55           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00D7A">
        <w:rPr>
          <w:rFonts w:ascii="Times New Roman" w:hAnsi="Times New Roman" w:cs="Times New Roman"/>
          <w:sz w:val="20"/>
          <w:szCs w:val="20"/>
        </w:rPr>
        <w:t>0</w:t>
      </w:r>
    </w:p>
    <w:p w:rsidR="007B54BB" w:rsidRPr="00000D7A" w:rsidRDefault="007B54B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Racopilum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africanum</w:t>
      </w:r>
      <w:proofErr w:type="spellEnd"/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         39.13</w:t>
      </w:r>
      <w:r w:rsidRPr="00000D7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  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0             </w:t>
      </w:r>
      <w:r w:rsidR="00CD3E2B" w:rsidRPr="00000D7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       </w:t>
      </w:r>
      <w:r w:rsidR="00BA7AAC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C16889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Pr="00000D7A">
        <w:rPr>
          <w:rFonts w:ascii="Times New Roman" w:hAnsi="Times New Roman" w:cs="Times New Roman"/>
          <w:sz w:val="20"/>
          <w:szCs w:val="20"/>
        </w:rPr>
        <w:t xml:space="preserve">0                     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F40263" w:rsidRPr="00000D7A">
        <w:rPr>
          <w:rFonts w:ascii="Times New Roman" w:hAnsi="Times New Roman" w:cs="Times New Roman"/>
          <w:sz w:val="20"/>
          <w:szCs w:val="20"/>
        </w:rPr>
        <w:t xml:space="preserve">       </w:t>
      </w:r>
      <w:r w:rsidRPr="00000D7A">
        <w:rPr>
          <w:rFonts w:ascii="Times New Roman" w:hAnsi="Times New Roman" w:cs="Times New Roman"/>
          <w:sz w:val="20"/>
          <w:szCs w:val="20"/>
        </w:rPr>
        <w:t>0</w:t>
      </w:r>
    </w:p>
    <w:p w:rsidR="00CD3E2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  <w:sectPr w:rsidR="00CD3E2B" w:rsidRPr="00000D7A" w:rsidSect="003819B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F366B" w:rsidRPr="00000D7A" w:rsidRDefault="00BF366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lastRenderedPageBreak/>
        <w:t>Discussion</w:t>
      </w:r>
    </w:p>
    <w:p w:rsidR="009E39E5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ind w:firstLine="27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BF366B" w:rsidRPr="00000D7A">
        <w:rPr>
          <w:rFonts w:ascii="Times New Roman" w:hAnsi="Times New Roman" w:cs="Times New Roman"/>
          <w:sz w:val="20"/>
          <w:szCs w:val="20"/>
        </w:rPr>
        <w:t>Several studies have reported the occurrence and distribution of moss species in different parts of the world (</w:t>
      </w:r>
      <w:proofErr w:type="spellStart"/>
      <w:r w:rsidR="00BF366B" w:rsidRPr="00000D7A">
        <w:rPr>
          <w:rFonts w:ascii="Times New Roman" w:hAnsi="Times New Roman" w:cs="Times New Roman"/>
          <w:sz w:val="20"/>
          <w:szCs w:val="20"/>
        </w:rPr>
        <w:t>Foreau</w:t>
      </w:r>
      <w:proofErr w:type="spellEnd"/>
      <w:r w:rsidR="00BF366B" w:rsidRPr="00000D7A">
        <w:rPr>
          <w:rFonts w:ascii="Times New Roman" w:hAnsi="Times New Roman" w:cs="Times New Roman"/>
          <w:sz w:val="20"/>
          <w:szCs w:val="20"/>
        </w:rPr>
        <w:t xml:space="preserve">, 1961; Scott and Stone, 1976; </w:t>
      </w:r>
      <w:proofErr w:type="spellStart"/>
      <w:r w:rsidR="00BF366B" w:rsidRPr="00000D7A">
        <w:rPr>
          <w:rFonts w:ascii="Times New Roman" w:hAnsi="Times New Roman" w:cs="Times New Roman"/>
          <w:sz w:val="20"/>
          <w:szCs w:val="20"/>
        </w:rPr>
        <w:t>Srinivasan</w:t>
      </w:r>
      <w:proofErr w:type="spellEnd"/>
      <w:r w:rsidR="00BF366B" w:rsidRPr="00000D7A">
        <w:rPr>
          <w:rFonts w:ascii="Times New Roman" w:hAnsi="Times New Roman" w:cs="Times New Roman"/>
          <w:sz w:val="20"/>
          <w:szCs w:val="20"/>
        </w:rPr>
        <w:t>,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BF366B" w:rsidRPr="00000D7A">
        <w:rPr>
          <w:rFonts w:ascii="Times New Roman" w:hAnsi="Times New Roman" w:cs="Times New Roman"/>
          <w:sz w:val="20"/>
          <w:szCs w:val="20"/>
        </w:rPr>
        <w:t>1961; Subramanian, 2006). The present study reveals the occurrence of 8 different moss species in Ekiti State, Nigeria which are distributed among 4 different substrates</w:t>
      </w:r>
      <w:r w:rsidR="00AD549F" w:rsidRPr="00000D7A">
        <w:rPr>
          <w:rFonts w:ascii="Times New Roman" w:hAnsi="Times New Roman" w:cs="Times New Roman"/>
          <w:sz w:val="20"/>
          <w:szCs w:val="20"/>
        </w:rPr>
        <w:t xml:space="preserve"> (Table 1)</w:t>
      </w:r>
      <w:r w:rsidR="00BF366B" w:rsidRPr="00000D7A">
        <w:rPr>
          <w:rFonts w:ascii="Times New Roman" w:hAnsi="Times New Roman" w:cs="Times New Roman"/>
          <w:sz w:val="20"/>
          <w:szCs w:val="20"/>
        </w:rPr>
        <w:t xml:space="preserve">. </w:t>
      </w:r>
      <w:r w:rsidR="00030430" w:rsidRPr="00000D7A">
        <w:rPr>
          <w:rFonts w:ascii="Times New Roman" w:hAnsi="Times New Roman" w:cs="Times New Roman"/>
          <w:sz w:val="20"/>
          <w:szCs w:val="20"/>
        </w:rPr>
        <w:t>H</w:t>
      </w:r>
      <w:r w:rsidR="009E39E5" w:rsidRPr="00000D7A">
        <w:rPr>
          <w:rFonts w:ascii="Times New Roman" w:hAnsi="Times New Roman" w:cs="Times New Roman"/>
          <w:sz w:val="20"/>
          <w:szCs w:val="20"/>
        </w:rPr>
        <w:t>igh demands for wood (personal observation)</w:t>
      </w:r>
      <w:r w:rsidR="00030430" w:rsidRPr="00000D7A">
        <w:rPr>
          <w:rFonts w:ascii="Times New Roman" w:hAnsi="Times New Roman" w:cs="Times New Roman"/>
          <w:sz w:val="20"/>
          <w:szCs w:val="20"/>
        </w:rPr>
        <w:t xml:space="preserve"> and</w:t>
      </w:r>
      <w:r w:rsidR="009E39E5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030430" w:rsidRPr="00000D7A">
        <w:rPr>
          <w:rFonts w:ascii="Times New Roman" w:hAnsi="Times New Roman" w:cs="Times New Roman"/>
          <w:sz w:val="20"/>
          <w:szCs w:val="20"/>
        </w:rPr>
        <w:t xml:space="preserve">difficulties in accessing forests </w:t>
      </w:r>
      <w:r w:rsidR="009E39E5" w:rsidRPr="00000D7A">
        <w:rPr>
          <w:rFonts w:ascii="Times New Roman" w:hAnsi="Times New Roman" w:cs="Times New Roman"/>
          <w:sz w:val="20"/>
          <w:szCs w:val="20"/>
        </w:rPr>
        <w:t>in the study areas limited the number of these substrates</w:t>
      </w:r>
      <w:r w:rsidR="00030430" w:rsidRPr="00000D7A">
        <w:rPr>
          <w:rFonts w:ascii="Times New Roman" w:hAnsi="Times New Roman" w:cs="Times New Roman"/>
          <w:sz w:val="20"/>
          <w:szCs w:val="20"/>
        </w:rPr>
        <w:t xml:space="preserve"> (fallen/decaying logs of wood and forest floors respectively)</w:t>
      </w:r>
      <w:r w:rsidR="009E39E5" w:rsidRPr="00000D7A">
        <w:rPr>
          <w:rFonts w:ascii="Times New Roman" w:hAnsi="Times New Roman" w:cs="Times New Roman"/>
          <w:sz w:val="20"/>
          <w:szCs w:val="20"/>
        </w:rPr>
        <w:t xml:space="preserve"> in the study</w:t>
      </w:r>
      <w:r w:rsidR="000E4ACA" w:rsidRPr="00000D7A">
        <w:rPr>
          <w:rFonts w:ascii="Times New Roman" w:hAnsi="Times New Roman" w:cs="Times New Roman"/>
          <w:sz w:val="20"/>
          <w:szCs w:val="20"/>
        </w:rPr>
        <w:t xml:space="preserve"> (Table 1)</w:t>
      </w:r>
      <w:r w:rsidR="009E39E5" w:rsidRPr="00000D7A">
        <w:rPr>
          <w:rFonts w:ascii="Times New Roman" w:hAnsi="Times New Roman" w:cs="Times New Roman"/>
          <w:sz w:val="20"/>
          <w:szCs w:val="20"/>
        </w:rPr>
        <w:t xml:space="preserve">. </w:t>
      </w:r>
      <w:r w:rsidR="00BF366B" w:rsidRPr="00000D7A">
        <w:rPr>
          <w:rFonts w:ascii="Times New Roman" w:hAnsi="Times New Roman" w:cs="Times New Roman"/>
          <w:sz w:val="20"/>
          <w:szCs w:val="20"/>
        </w:rPr>
        <w:t xml:space="preserve">Perhaps, more species can be obtained in future studies. </w:t>
      </w:r>
    </w:p>
    <w:p w:rsidR="00BF366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ind w:firstLine="27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  </w:t>
      </w:r>
      <w:r w:rsidR="00420410" w:rsidRPr="00000D7A">
        <w:rPr>
          <w:rFonts w:ascii="Times New Roman" w:hAnsi="Times New Roman" w:cs="Times New Roman"/>
          <w:sz w:val="20"/>
          <w:szCs w:val="20"/>
        </w:rPr>
        <w:t>Though</w:t>
      </w:r>
      <w:r w:rsidR="00BF366B" w:rsidRPr="00000D7A">
        <w:rPr>
          <w:rFonts w:ascii="Times New Roman" w:hAnsi="Times New Roman" w:cs="Times New Roman"/>
          <w:sz w:val="20"/>
          <w:szCs w:val="20"/>
        </w:rPr>
        <w:t>, bryophytes occupy a wide range of ha</w:t>
      </w:r>
      <w:r w:rsidR="009E39E5" w:rsidRPr="00000D7A">
        <w:rPr>
          <w:rFonts w:ascii="Times New Roman" w:hAnsi="Times New Roman" w:cs="Times New Roman"/>
          <w:sz w:val="20"/>
          <w:szCs w:val="20"/>
        </w:rPr>
        <w:t>bitats/substrates with respect</w:t>
      </w:r>
      <w:r w:rsidR="00BF366B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="00420410" w:rsidRPr="00000D7A">
        <w:rPr>
          <w:rFonts w:ascii="Times New Roman" w:hAnsi="Times New Roman" w:cs="Times New Roman"/>
          <w:sz w:val="20"/>
          <w:szCs w:val="20"/>
        </w:rPr>
        <w:t xml:space="preserve">to </w:t>
      </w:r>
      <w:r w:rsidR="009E39E5" w:rsidRPr="00000D7A">
        <w:rPr>
          <w:rFonts w:ascii="Times New Roman" w:hAnsi="Times New Roman" w:cs="Times New Roman"/>
          <w:sz w:val="20"/>
          <w:szCs w:val="20"/>
        </w:rPr>
        <w:t>availability</w:t>
      </w:r>
      <w:r w:rsidR="00420410" w:rsidRPr="00000D7A">
        <w:rPr>
          <w:rFonts w:ascii="Times New Roman" w:hAnsi="Times New Roman" w:cs="Times New Roman"/>
          <w:sz w:val="20"/>
          <w:szCs w:val="20"/>
        </w:rPr>
        <w:t xml:space="preserve"> of moisture (Busby </w:t>
      </w:r>
      <w:r w:rsidR="00420410" w:rsidRPr="00000D7A">
        <w:rPr>
          <w:rFonts w:ascii="Times New Roman" w:hAnsi="Times New Roman" w:cs="Times New Roman"/>
          <w:i/>
          <w:sz w:val="20"/>
          <w:szCs w:val="20"/>
        </w:rPr>
        <w:t>et al</w:t>
      </w:r>
      <w:r w:rsidR="00420410" w:rsidRPr="00000D7A">
        <w:rPr>
          <w:rFonts w:ascii="Times New Roman" w:hAnsi="Times New Roman" w:cs="Times New Roman"/>
          <w:sz w:val="20"/>
          <w:szCs w:val="20"/>
        </w:rPr>
        <w:t>, 1978), t</w:t>
      </w:r>
      <w:r w:rsidR="009E39E5" w:rsidRPr="00000D7A">
        <w:rPr>
          <w:rFonts w:ascii="Times New Roman" w:hAnsi="Times New Roman" w:cs="Times New Roman"/>
          <w:sz w:val="20"/>
          <w:szCs w:val="20"/>
        </w:rPr>
        <w:t>heir occurrence on these habitats/substrates could be attributed to</w:t>
      </w:r>
      <w:r w:rsidR="00420410" w:rsidRPr="00000D7A">
        <w:rPr>
          <w:rFonts w:ascii="Times New Roman" w:hAnsi="Times New Roman" w:cs="Times New Roman"/>
          <w:sz w:val="20"/>
          <w:szCs w:val="20"/>
        </w:rPr>
        <w:t xml:space="preserve"> suitable pH (Fatoba,1983) and</w:t>
      </w:r>
      <w:r w:rsidR="009E39E5" w:rsidRPr="00000D7A">
        <w:rPr>
          <w:rFonts w:ascii="Times New Roman" w:hAnsi="Times New Roman" w:cs="Times New Roman"/>
          <w:sz w:val="20"/>
          <w:szCs w:val="20"/>
        </w:rPr>
        <w:t xml:space="preserve"> availability of </w:t>
      </w:r>
      <w:proofErr w:type="spellStart"/>
      <w:r w:rsidR="009E39E5" w:rsidRPr="00000D7A">
        <w:rPr>
          <w:rFonts w:ascii="Times New Roman" w:hAnsi="Times New Roman" w:cs="Times New Roman"/>
          <w:sz w:val="20"/>
          <w:szCs w:val="20"/>
        </w:rPr>
        <w:t>propagules</w:t>
      </w:r>
      <w:proofErr w:type="spellEnd"/>
      <w:r w:rsidR="009E39E5" w:rsidRPr="00000D7A">
        <w:rPr>
          <w:rFonts w:ascii="Times New Roman" w:hAnsi="Times New Roman" w:cs="Times New Roman"/>
          <w:sz w:val="20"/>
          <w:szCs w:val="20"/>
        </w:rPr>
        <w:t xml:space="preserve"> at the time of exposure to bare soil or substrate (</w:t>
      </w:r>
      <w:proofErr w:type="spellStart"/>
      <w:r w:rsidR="009E39E5" w:rsidRPr="00000D7A">
        <w:rPr>
          <w:rFonts w:ascii="Times New Roman" w:hAnsi="Times New Roman" w:cs="Times New Roman"/>
          <w:sz w:val="20"/>
          <w:szCs w:val="20"/>
        </w:rPr>
        <w:t>Banfield</w:t>
      </w:r>
      <w:proofErr w:type="spellEnd"/>
      <w:r w:rsidR="009E39E5" w:rsidRPr="00000D7A">
        <w:rPr>
          <w:rFonts w:ascii="Times New Roman" w:hAnsi="Times New Roman" w:cs="Times New Roman"/>
          <w:sz w:val="20"/>
          <w:szCs w:val="20"/>
        </w:rPr>
        <w:t>,</w:t>
      </w:r>
      <w:r w:rsidR="00420410" w:rsidRPr="00000D7A">
        <w:rPr>
          <w:rFonts w:ascii="Times New Roman" w:hAnsi="Times New Roman" w:cs="Times New Roman"/>
          <w:sz w:val="20"/>
          <w:szCs w:val="20"/>
        </w:rPr>
        <w:t xml:space="preserve"> 1976) . The present study emphasizes the significance of specific substrates vis-à-vis growth or occurrence of mosses.</w:t>
      </w:r>
      <w:r w:rsidR="00A033E4" w:rsidRPr="00000D7A">
        <w:rPr>
          <w:rFonts w:ascii="Times New Roman" w:hAnsi="Times New Roman" w:cs="Times New Roman"/>
          <w:sz w:val="20"/>
          <w:szCs w:val="20"/>
        </w:rPr>
        <w:t xml:space="preserve"> The results tend to agree with the work of </w:t>
      </w:r>
      <w:proofErr w:type="spellStart"/>
      <w:r w:rsidR="00A033E4" w:rsidRPr="00000D7A">
        <w:rPr>
          <w:rFonts w:ascii="Times New Roman" w:hAnsi="Times New Roman" w:cs="Times New Roman"/>
          <w:sz w:val="20"/>
          <w:szCs w:val="20"/>
        </w:rPr>
        <w:t>Fatoba</w:t>
      </w:r>
      <w:proofErr w:type="spellEnd"/>
      <w:r w:rsidR="00A033E4" w:rsidRPr="00000D7A">
        <w:rPr>
          <w:rFonts w:ascii="Times New Roman" w:hAnsi="Times New Roman" w:cs="Times New Roman"/>
          <w:sz w:val="20"/>
          <w:szCs w:val="20"/>
        </w:rPr>
        <w:t xml:space="preserve"> (2000) who collected 200 moss samples from </w:t>
      </w:r>
      <w:proofErr w:type="spellStart"/>
      <w:r w:rsidR="00A033E4"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="00A033E4" w:rsidRPr="00000D7A">
        <w:rPr>
          <w:rFonts w:ascii="Times New Roman" w:hAnsi="Times New Roman" w:cs="Times New Roman"/>
          <w:sz w:val="20"/>
          <w:szCs w:val="20"/>
        </w:rPr>
        <w:t xml:space="preserve"> materials and was able to reveal the presence of </w:t>
      </w:r>
      <w:proofErr w:type="spellStart"/>
      <w:r w:rsidR="00A033E4" w:rsidRPr="00000D7A">
        <w:rPr>
          <w:rFonts w:ascii="Times New Roman" w:hAnsi="Times New Roman" w:cs="Times New Roman"/>
          <w:i/>
          <w:sz w:val="20"/>
          <w:szCs w:val="20"/>
        </w:rPr>
        <w:t>Hyophila</w:t>
      </w:r>
      <w:proofErr w:type="spellEnd"/>
      <w:r w:rsidR="00A033E4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33E4" w:rsidRPr="00000D7A">
        <w:rPr>
          <w:rFonts w:ascii="Times New Roman" w:hAnsi="Times New Roman" w:cs="Times New Roman"/>
          <w:i/>
          <w:sz w:val="20"/>
          <w:szCs w:val="20"/>
        </w:rPr>
        <w:t>excurrentinervis</w:t>
      </w:r>
      <w:proofErr w:type="spellEnd"/>
      <w:r w:rsidR="00071DDB" w:rsidRPr="00000D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71DDB" w:rsidRPr="00000D7A">
        <w:rPr>
          <w:rFonts w:ascii="Times New Roman" w:hAnsi="Times New Roman" w:cs="Times New Roman"/>
          <w:i/>
          <w:sz w:val="20"/>
          <w:szCs w:val="20"/>
        </w:rPr>
        <w:t>Bryum</w:t>
      </w:r>
      <w:proofErr w:type="spellEnd"/>
      <w:r w:rsidR="00071DDB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1DDB" w:rsidRPr="00000D7A">
        <w:rPr>
          <w:rFonts w:ascii="Times New Roman" w:hAnsi="Times New Roman" w:cs="Times New Roman"/>
          <w:i/>
          <w:sz w:val="20"/>
          <w:szCs w:val="20"/>
        </w:rPr>
        <w:t>coronatum</w:t>
      </w:r>
      <w:proofErr w:type="spellEnd"/>
      <w:r w:rsidR="00071DDB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33E4" w:rsidRPr="00000D7A">
        <w:rPr>
          <w:rFonts w:ascii="Times New Roman" w:hAnsi="Times New Roman" w:cs="Times New Roman"/>
          <w:sz w:val="20"/>
          <w:szCs w:val="20"/>
        </w:rPr>
        <w:t>and</w:t>
      </w:r>
      <w:r w:rsidR="00A033E4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33E4" w:rsidRPr="00000D7A">
        <w:rPr>
          <w:rFonts w:ascii="Times New Roman" w:hAnsi="Times New Roman" w:cs="Times New Roman"/>
          <w:i/>
          <w:sz w:val="20"/>
          <w:szCs w:val="20"/>
        </w:rPr>
        <w:t>Barbula</w:t>
      </w:r>
      <w:proofErr w:type="spellEnd"/>
      <w:r w:rsidR="00A033E4"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33E4" w:rsidRPr="00000D7A">
        <w:rPr>
          <w:rFonts w:ascii="Times New Roman" w:hAnsi="Times New Roman" w:cs="Times New Roman"/>
          <w:i/>
          <w:sz w:val="20"/>
          <w:szCs w:val="20"/>
        </w:rPr>
        <w:t>lambaranensis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33E4" w:rsidRPr="00000D7A">
        <w:rPr>
          <w:rFonts w:ascii="Times New Roman" w:hAnsi="Times New Roman" w:cs="Times New Roman"/>
          <w:sz w:val="20"/>
          <w:szCs w:val="20"/>
        </w:rPr>
        <w:t>only</w:t>
      </w:r>
      <w:r w:rsidR="00A033E4" w:rsidRPr="00000D7A">
        <w:rPr>
          <w:rFonts w:ascii="Times New Roman" w:hAnsi="Times New Roman" w:cs="Times New Roman"/>
          <w:i/>
          <w:sz w:val="20"/>
          <w:szCs w:val="20"/>
        </w:rPr>
        <w:t>.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33E4" w:rsidRPr="00000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410" w:rsidRPr="00000D7A" w:rsidRDefault="000711F4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The a</w:t>
      </w:r>
      <w:r w:rsidR="00420410" w:rsidRPr="00000D7A">
        <w:rPr>
          <w:rFonts w:ascii="Times New Roman" w:hAnsi="Times New Roman" w:cs="Times New Roman"/>
          <w:sz w:val="20"/>
          <w:szCs w:val="20"/>
        </w:rPr>
        <w:t xml:space="preserve">ntibacterial activities of some of the identified moss species are </w:t>
      </w:r>
      <w:r w:rsidR="000F3326" w:rsidRPr="00000D7A">
        <w:rPr>
          <w:rFonts w:ascii="Times New Roman" w:hAnsi="Times New Roman" w:cs="Times New Roman"/>
          <w:sz w:val="20"/>
          <w:szCs w:val="20"/>
        </w:rPr>
        <w:t xml:space="preserve">in progress. </w:t>
      </w:r>
    </w:p>
    <w:p w:rsidR="00CD3E2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5031D" w:rsidRPr="00000D7A" w:rsidRDefault="0025031D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Corresponding Author</w:t>
      </w:r>
    </w:p>
    <w:p w:rsidR="0025031D" w:rsidRPr="00000D7A" w:rsidRDefault="0025031D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Mr. Adedeji Olayinka Adebiyi</w:t>
      </w:r>
    </w:p>
    <w:p w:rsidR="0025031D" w:rsidRPr="00000D7A" w:rsidRDefault="0025031D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Department of Plant Science, </w:t>
      </w:r>
    </w:p>
    <w:p w:rsidR="0025031D" w:rsidRPr="00000D7A" w:rsidRDefault="0025031D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Ekiti State University,</w:t>
      </w:r>
    </w:p>
    <w:p w:rsidR="0025031D" w:rsidRPr="00000D7A" w:rsidRDefault="0025031D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sz w:val="20"/>
          <w:szCs w:val="20"/>
        </w:rPr>
        <w:t>Ado Ekiti, Nigeria.</w:t>
      </w:r>
    </w:p>
    <w:p w:rsidR="00CD3E2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55745" w:rsidRPr="00000D7A" w:rsidRDefault="008D6417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D7A">
        <w:rPr>
          <w:rFonts w:ascii="Times New Roman" w:hAnsi="Times New Roman" w:cs="Times New Roman"/>
          <w:b/>
          <w:sz w:val="20"/>
          <w:szCs w:val="20"/>
        </w:rPr>
        <w:t>R</w:t>
      </w:r>
      <w:r w:rsidR="00030430" w:rsidRPr="00000D7A">
        <w:rPr>
          <w:rFonts w:ascii="Times New Roman" w:hAnsi="Times New Roman" w:cs="Times New Roman"/>
          <w:b/>
          <w:sz w:val="20"/>
          <w:szCs w:val="20"/>
        </w:rPr>
        <w:t>eferences</w:t>
      </w:r>
    </w:p>
    <w:p w:rsidR="00071DDB" w:rsidRPr="00000D7A" w:rsidRDefault="00071DDB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Anderson,</w:t>
      </w:r>
      <w:r w:rsidR="002B2240"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sz w:val="20"/>
          <w:szCs w:val="20"/>
        </w:rPr>
        <w:t>L.E. (1974). “Bryology” 1947-1972</w:t>
      </w:r>
      <w:r w:rsidR="002B2240" w:rsidRPr="00000D7A">
        <w:rPr>
          <w:rFonts w:ascii="Times New Roman" w:hAnsi="Times New Roman" w:cs="Times New Roman"/>
          <w:sz w:val="20"/>
          <w:szCs w:val="20"/>
        </w:rPr>
        <w:t>.</w:t>
      </w:r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Ann </w:t>
      </w:r>
      <w:r w:rsidR="00C03789" w:rsidRPr="00000D7A">
        <w:rPr>
          <w:rFonts w:ascii="Times New Roman" w:hAnsi="Times New Roman" w:cs="Times New Roman"/>
          <w:i/>
          <w:sz w:val="20"/>
          <w:szCs w:val="20"/>
        </w:rPr>
        <w:t>Missouri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 Bot. </w:t>
      </w:r>
      <w:r w:rsidR="00C03789" w:rsidRPr="00000D7A">
        <w:rPr>
          <w:rFonts w:ascii="Times New Roman" w:hAnsi="Times New Roman" w:cs="Times New Roman"/>
          <w:i/>
          <w:sz w:val="20"/>
          <w:szCs w:val="20"/>
        </w:rPr>
        <w:t>Guard</w:t>
      </w:r>
      <w:r w:rsidRPr="00000D7A">
        <w:rPr>
          <w:rFonts w:ascii="Times New Roman" w:hAnsi="Times New Roman" w:cs="Times New Roman"/>
          <w:sz w:val="20"/>
          <w:szCs w:val="20"/>
        </w:rPr>
        <w:t>. 61: 56-85</w:t>
      </w:r>
      <w:r w:rsidR="0078623E" w:rsidRPr="00000D7A">
        <w:rPr>
          <w:rFonts w:ascii="Times New Roman" w:hAnsi="Times New Roman" w:cs="Times New Roman"/>
          <w:sz w:val="20"/>
          <w:szCs w:val="20"/>
        </w:rPr>
        <w:t>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Strain, H.H. (1948). Yearbook Carnegie Inst., Washington, 47:1-100 (Pigment).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Steward, K.D. and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Maltox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K.R. (1975). Comparative cytology, evolution and classification of green algae with some consideration of the origin of other organisms </w:t>
      </w:r>
      <w:r w:rsidRPr="00000D7A">
        <w:rPr>
          <w:rFonts w:ascii="Times New Roman" w:hAnsi="Times New Roman" w:cs="Times New Roman"/>
          <w:sz w:val="20"/>
          <w:szCs w:val="20"/>
        </w:rPr>
        <w:lastRenderedPageBreak/>
        <w:t xml:space="preserve">with chlorophyll a &amp; b. </w:t>
      </w:r>
      <w:r w:rsidRPr="00000D7A">
        <w:rPr>
          <w:rFonts w:ascii="Times New Roman" w:hAnsi="Times New Roman" w:cs="Times New Roman"/>
          <w:i/>
          <w:sz w:val="20"/>
          <w:szCs w:val="20"/>
        </w:rPr>
        <w:t>Bot. Review</w:t>
      </w:r>
      <w:r w:rsidRPr="00000D7A">
        <w:rPr>
          <w:rFonts w:ascii="Times New Roman" w:hAnsi="Times New Roman" w:cs="Times New Roman"/>
          <w:sz w:val="20"/>
          <w:szCs w:val="20"/>
        </w:rPr>
        <w:t>. 41: 104-135.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Watson, M.A. (1975). Annual periodicity of incremental growth in the moss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Polytrichum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commune. Bryologist</w:t>
      </w:r>
      <w:r w:rsidRPr="00000D7A">
        <w:rPr>
          <w:rFonts w:ascii="Times New Roman" w:hAnsi="Times New Roman" w:cs="Times New Roman"/>
          <w:sz w:val="20"/>
          <w:szCs w:val="20"/>
        </w:rPr>
        <w:t>. 78:415-422.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Saxena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K. and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Harrinder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S. (2004). Uses of bryophytes.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Reson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>. 9(6): 56-65.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>Richardson, D.H.S. (1981). The Biology of mosses. Blackwell Scientific Publications, London.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Miles, C.J.,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Odu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E.A. and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Longton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R.E. (1989).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Phenological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studies on British mosses. 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J.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Bryol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>.</w:t>
      </w:r>
      <w:r w:rsidRPr="00000D7A">
        <w:rPr>
          <w:rFonts w:ascii="Times New Roman" w:hAnsi="Times New Roman" w:cs="Times New Roman"/>
          <w:sz w:val="20"/>
          <w:szCs w:val="20"/>
        </w:rPr>
        <w:t xml:space="preserve"> 15: 607-621.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Olarinmoye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>, S.O. (1974). Ecology of epiphyllous liverwort growth in three natural habitats in western Nigeria. Journal of bryology 8: 275-289.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  <w:tab w:val="left" w:pos="354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Wijk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R. V.,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Margadant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W.D.,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Forschutz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P.A. (1959-1969). </w:t>
      </w:r>
      <w:r w:rsidRPr="00000D7A">
        <w:rPr>
          <w:rFonts w:ascii="Times New Roman" w:hAnsi="Times New Roman" w:cs="Times New Roman"/>
          <w:i/>
          <w:sz w:val="20"/>
          <w:szCs w:val="20"/>
        </w:rPr>
        <w:t xml:space="preserve">Index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Muscrorum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Vol. 1-5. Utrecht, Netherland.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Foreau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G.S.J. (1961). The moss flora of the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Palni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Hills. </w:t>
      </w:r>
      <w:r w:rsidRPr="00000D7A">
        <w:rPr>
          <w:rFonts w:ascii="Times New Roman" w:hAnsi="Times New Roman" w:cs="Times New Roman"/>
          <w:i/>
          <w:sz w:val="20"/>
          <w:szCs w:val="20"/>
        </w:rPr>
        <w:t>J. Born bay Nat. Hist. Soc</w:t>
      </w:r>
      <w:r w:rsidRPr="00000D7A">
        <w:rPr>
          <w:rFonts w:ascii="Times New Roman" w:hAnsi="Times New Roman" w:cs="Times New Roman"/>
          <w:sz w:val="20"/>
          <w:szCs w:val="20"/>
        </w:rPr>
        <w:t>. 58: 1-47.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Scott, A.M. and Stone, I.G. (1976). The mosses of Southern Australia. Academic Press, London, New York, San Francisco. 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Srinivasan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C. (1974): Studies of mosses of South India.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Annamalai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University Publication, India.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Subramanian, D. (2006). Studies on the mosses from the plains of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Tamilnadu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. </w:t>
      </w:r>
      <w:r w:rsidRPr="00000D7A">
        <w:rPr>
          <w:rFonts w:ascii="Times New Roman" w:hAnsi="Times New Roman" w:cs="Times New Roman"/>
          <w:i/>
          <w:sz w:val="20"/>
          <w:szCs w:val="20"/>
        </w:rPr>
        <w:t>Bulletin of Pure and Applied Sciences</w:t>
      </w:r>
      <w:r w:rsidRPr="00000D7A">
        <w:rPr>
          <w:rFonts w:ascii="Times New Roman" w:hAnsi="Times New Roman" w:cs="Times New Roman"/>
          <w:sz w:val="20"/>
          <w:szCs w:val="20"/>
        </w:rPr>
        <w:t>. 25B (2):127-135</w:t>
      </w:r>
      <w:r w:rsidR="00E525EF" w:rsidRPr="00000D7A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r w:rsidRPr="00000D7A">
        <w:rPr>
          <w:rFonts w:ascii="Times New Roman" w:hAnsi="Times New Roman" w:cs="Times New Roman"/>
          <w:sz w:val="20"/>
          <w:szCs w:val="20"/>
        </w:rPr>
        <w:t xml:space="preserve">Busby, J.R., Bliss, L.L. and Hamilton, C.D. (1978). Microclimate control of growth rates and habitats of the Boreal forest mosses: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Tomenthypnum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nitens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Hylocomium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splendens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. Ecol. </w:t>
      </w:r>
      <w:proofErr w:type="spellStart"/>
      <w:r w:rsidRPr="00000D7A">
        <w:rPr>
          <w:rFonts w:ascii="Times New Roman" w:hAnsi="Times New Roman" w:cs="Times New Roman"/>
          <w:i/>
          <w:sz w:val="20"/>
          <w:szCs w:val="20"/>
        </w:rPr>
        <w:t>Monogr</w:t>
      </w:r>
      <w:proofErr w:type="spellEnd"/>
      <w:r w:rsidRPr="00000D7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00D7A">
        <w:rPr>
          <w:rFonts w:ascii="Times New Roman" w:hAnsi="Times New Roman" w:cs="Times New Roman"/>
          <w:sz w:val="20"/>
          <w:szCs w:val="20"/>
        </w:rPr>
        <w:t>48:95-110.</w:t>
      </w:r>
    </w:p>
    <w:p w:rsidR="0025031D" w:rsidRPr="00000D7A" w:rsidRDefault="0025031D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Fatoba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P.O. (1983). Occurrence of mosses on decaying woods. Unpublished B.Sc. project.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Obafemi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Awolowo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University, Ile Ife, Nigeria. </w:t>
      </w:r>
    </w:p>
    <w:p w:rsidR="008D2307" w:rsidRPr="00000D7A" w:rsidRDefault="008D2307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Banfield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N.G. (1976). Effect of substrate type and micro topography on establishment of mixture of bryophytes from vegetative fragments. </w:t>
      </w:r>
      <w:r w:rsidRPr="00000D7A">
        <w:rPr>
          <w:rFonts w:ascii="Times New Roman" w:hAnsi="Times New Roman" w:cs="Times New Roman"/>
          <w:i/>
          <w:sz w:val="20"/>
          <w:szCs w:val="20"/>
        </w:rPr>
        <w:t>The Bryologist</w:t>
      </w:r>
      <w:r w:rsidRPr="00000D7A">
        <w:rPr>
          <w:rFonts w:ascii="Times New Roman" w:hAnsi="Times New Roman" w:cs="Times New Roman"/>
          <w:sz w:val="20"/>
          <w:szCs w:val="20"/>
        </w:rPr>
        <w:t xml:space="preserve"> 79: 199-207.</w:t>
      </w:r>
    </w:p>
    <w:p w:rsidR="008D2307" w:rsidRPr="00000D7A" w:rsidRDefault="008D2307" w:rsidP="00CD3E2B">
      <w:pPr>
        <w:pStyle w:val="ListParagraph"/>
        <w:numPr>
          <w:ilvl w:val="0"/>
          <w:numId w:val="1"/>
        </w:numPr>
        <w:tabs>
          <w:tab w:val="left" w:pos="450"/>
        </w:tabs>
        <w:adjustRightInd w:val="0"/>
        <w:snapToGrid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0D7A">
        <w:rPr>
          <w:rFonts w:ascii="Times New Roman" w:hAnsi="Times New Roman" w:cs="Times New Roman"/>
          <w:sz w:val="20"/>
          <w:szCs w:val="20"/>
        </w:rPr>
        <w:t>Fatoba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, P.O. (2000). The ecology of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sandcrete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material colonizing mosses in </w:t>
      </w:r>
      <w:proofErr w:type="spellStart"/>
      <w:r w:rsidRPr="00000D7A">
        <w:rPr>
          <w:rFonts w:ascii="Times New Roman" w:hAnsi="Times New Roman" w:cs="Times New Roman"/>
          <w:sz w:val="20"/>
          <w:szCs w:val="20"/>
        </w:rPr>
        <w:t>Kwara</w:t>
      </w:r>
      <w:proofErr w:type="spellEnd"/>
      <w:r w:rsidRPr="00000D7A">
        <w:rPr>
          <w:rFonts w:ascii="Times New Roman" w:hAnsi="Times New Roman" w:cs="Times New Roman"/>
          <w:sz w:val="20"/>
          <w:szCs w:val="20"/>
        </w:rPr>
        <w:t xml:space="preserve"> State, Nigeria. </w:t>
      </w:r>
      <w:r w:rsidRPr="00000D7A">
        <w:rPr>
          <w:rFonts w:ascii="Times New Roman" w:hAnsi="Times New Roman" w:cs="Times New Roman"/>
          <w:i/>
          <w:sz w:val="20"/>
          <w:szCs w:val="20"/>
        </w:rPr>
        <w:t>Bioscience Research Communication</w:t>
      </w:r>
      <w:r w:rsidRPr="00000D7A">
        <w:rPr>
          <w:rFonts w:ascii="Times New Roman" w:hAnsi="Times New Roman" w:cs="Times New Roman"/>
          <w:sz w:val="20"/>
          <w:szCs w:val="20"/>
        </w:rPr>
        <w:t xml:space="preserve"> 12(3): 255-258. </w:t>
      </w:r>
    </w:p>
    <w:p w:rsidR="00CD3E2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CD3E2B" w:rsidRPr="00000D7A" w:rsidSect="003819B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BD172C" w:rsidRPr="00000D7A" w:rsidRDefault="00BD172C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3E2B" w:rsidRPr="00000D7A" w:rsidRDefault="00CD3E2B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3E2B" w:rsidRPr="00000D7A" w:rsidRDefault="00C16889" w:rsidP="00CD3E2B">
      <w:pPr>
        <w:tabs>
          <w:tab w:val="left" w:pos="1278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000D7A">
        <w:rPr>
          <w:rFonts w:ascii="Times New Roman" w:hAnsi="Times New Roman" w:cs="Times New Roman"/>
          <w:sz w:val="20"/>
          <w:szCs w:val="20"/>
          <w:lang w:eastAsia="zh-CN"/>
        </w:rPr>
        <w:t>5/2/2013</w:t>
      </w:r>
    </w:p>
    <w:sectPr w:rsidR="00CD3E2B" w:rsidRPr="00000D7A" w:rsidSect="003819B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13" w:rsidRDefault="00CE6713" w:rsidP="006F2AC3">
      <w:pPr>
        <w:spacing w:after="0" w:line="240" w:lineRule="auto"/>
      </w:pPr>
      <w:r>
        <w:separator/>
      </w:r>
    </w:p>
  </w:endnote>
  <w:endnote w:type="continuationSeparator" w:id="0">
    <w:p w:rsidR="00CE6713" w:rsidRDefault="00CE6713" w:rsidP="006F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9251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525EF" w:rsidRPr="00000D7A" w:rsidRDefault="002E11B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25EF" w:rsidRPr="0000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0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0D7A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000D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525EF" w:rsidRPr="00000D7A" w:rsidRDefault="00E525EF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13" w:rsidRDefault="00CE6713" w:rsidP="006F2AC3">
      <w:pPr>
        <w:spacing w:after="0" w:line="240" w:lineRule="auto"/>
      </w:pPr>
      <w:r>
        <w:separator/>
      </w:r>
    </w:p>
  </w:footnote>
  <w:footnote w:type="continuationSeparator" w:id="0">
    <w:p w:rsidR="00CE6713" w:rsidRDefault="00CE6713" w:rsidP="006F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C" w:rsidRDefault="007878CC" w:rsidP="007878CC">
    <w:pPr>
      <w:pBdr>
        <w:bottom w:val="thinThickMediumGap" w:sz="12" w:space="1" w:color="auto"/>
      </w:pBdr>
      <w:spacing w:after="0" w:line="240" w:lineRule="auto"/>
      <w:jc w:val="center"/>
      <w:rPr>
        <w:rFonts w:ascii="Times New Roman" w:hAnsi="Times New Roman" w:cs="Times New Roman"/>
        <w:iCs/>
        <w:color w:val="0000CC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New York Science Journal 2013;6(</w:t>
    </w:r>
    <w:r>
      <w:rPr>
        <w:rFonts w:ascii="Times New Roman" w:hAnsi="Times New Roman" w:cs="Times New Roman"/>
        <w:sz w:val="20"/>
        <w:szCs w:val="20"/>
        <w:lang w:eastAsia="zh-CN"/>
      </w:rPr>
      <w:t>6</w:t>
    </w:r>
    <w:r>
      <w:rPr>
        <w:rFonts w:ascii="Times New Roman" w:hAnsi="Times New Roman" w:cs="Times New Roman"/>
        <w:sz w:val="20"/>
        <w:szCs w:val="20"/>
      </w:rPr>
      <w:t xml:space="preserve">)      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CD3E2B">
      <w:rPr>
        <w:rFonts w:ascii="Times New Roman" w:hAnsi="Times New Roman" w:cs="Times New Roman" w:hint="eastAsia"/>
        <w:sz w:val="20"/>
        <w:szCs w:val="20"/>
        <w:lang w:eastAsia="zh-CN"/>
      </w:rPr>
      <w:t xml:space="preserve">                           </w:t>
    </w:r>
    <w:r>
      <w:rPr>
        <w:rFonts w:ascii="Times New Roman" w:hAnsi="Times New Roman" w:cs="Times New Roman"/>
        <w:sz w:val="20"/>
        <w:szCs w:val="20"/>
      </w:rPr>
      <w:t xml:space="preserve">    </w:t>
    </w:r>
    <w:hyperlink r:id="rId1" w:history="1">
      <w:r>
        <w:rPr>
          <w:rStyle w:val="Hyperlink"/>
          <w:rFonts w:ascii="Times New Roman" w:hAnsi="Times New Roman" w:cs="Times New Roman"/>
          <w:color w:val="0000CC"/>
          <w:sz w:val="20"/>
          <w:szCs w:val="20"/>
        </w:rPr>
        <w:t>http://www.sciencepub.net/newyork</w:t>
      </w:r>
    </w:hyperlink>
  </w:p>
  <w:p w:rsidR="007878CC" w:rsidRDefault="00787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164"/>
    <w:multiLevelType w:val="hybridMultilevel"/>
    <w:tmpl w:val="A814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3031"/>
    <w:rsid w:val="00000D7A"/>
    <w:rsid w:val="00030430"/>
    <w:rsid w:val="0005590C"/>
    <w:rsid w:val="000711F4"/>
    <w:rsid w:val="00071DDB"/>
    <w:rsid w:val="00074BB2"/>
    <w:rsid w:val="000E4ACA"/>
    <w:rsid w:val="000F3326"/>
    <w:rsid w:val="00103331"/>
    <w:rsid w:val="001372C4"/>
    <w:rsid w:val="00151EB1"/>
    <w:rsid w:val="00183614"/>
    <w:rsid w:val="001A3031"/>
    <w:rsid w:val="001D16D2"/>
    <w:rsid w:val="0025031D"/>
    <w:rsid w:val="0025101A"/>
    <w:rsid w:val="002A7C74"/>
    <w:rsid w:val="002B2240"/>
    <w:rsid w:val="002B3956"/>
    <w:rsid w:val="002E11B0"/>
    <w:rsid w:val="002E7A7D"/>
    <w:rsid w:val="00343E61"/>
    <w:rsid w:val="0037645D"/>
    <w:rsid w:val="003819BF"/>
    <w:rsid w:val="003B2B01"/>
    <w:rsid w:val="003C75C3"/>
    <w:rsid w:val="003D1420"/>
    <w:rsid w:val="003D6EDE"/>
    <w:rsid w:val="003F312D"/>
    <w:rsid w:val="00410AAD"/>
    <w:rsid w:val="00420410"/>
    <w:rsid w:val="004904AC"/>
    <w:rsid w:val="00670073"/>
    <w:rsid w:val="006F2AC3"/>
    <w:rsid w:val="00701491"/>
    <w:rsid w:val="00716397"/>
    <w:rsid w:val="00730A7C"/>
    <w:rsid w:val="007608BF"/>
    <w:rsid w:val="00771F2D"/>
    <w:rsid w:val="007806E0"/>
    <w:rsid w:val="0078623E"/>
    <w:rsid w:val="007878CC"/>
    <w:rsid w:val="0079350E"/>
    <w:rsid w:val="00793ACA"/>
    <w:rsid w:val="007B54BB"/>
    <w:rsid w:val="007B6A1F"/>
    <w:rsid w:val="007E68A9"/>
    <w:rsid w:val="00800765"/>
    <w:rsid w:val="00802A0F"/>
    <w:rsid w:val="00872CBB"/>
    <w:rsid w:val="008754C8"/>
    <w:rsid w:val="008D2307"/>
    <w:rsid w:val="008D6417"/>
    <w:rsid w:val="009E39E5"/>
    <w:rsid w:val="00A033E4"/>
    <w:rsid w:val="00A06DB0"/>
    <w:rsid w:val="00A641CC"/>
    <w:rsid w:val="00AB6163"/>
    <w:rsid w:val="00AD549F"/>
    <w:rsid w:val="00B57B2E"/>
    <w:rsid w:val="00BA7AAC"/>
    <w:rsid w:val="00BB5AD9"/>
    <w:rsid w:val="00BD172C"/>
    <w:rsid w:val="00BE5248"/>
    <w:rsid w:val="00BE7F20"/>
    <w:rsid w:val="00BF366B"/>
    <w:rsid w:val="00C03789"/>
    <w:rsid w:val="00C16889"/>
    <w:rsid w:val="00C237C3"/>
    <w:rsid w:val="00C67A3C"/>
    <w:rsid w:val="00C746D2"/>
    <w:rsid w:val="00CB316D"/>
    <w:rsid w:val="00CD0B7F"/>
    <w:rsid w:val="00CD3E2B"/>
    <w:rsid w:val="00CE12B9"/>
    <w:rsid w:val="00CE6713"/>
    <w:rsid w:val="00D33E2B"/>
    <w:rsid w:val="00DB6F94"/>
    <w:rsid w:val="00DC74F2"/>
    <w:rsid w:val="00E525EF"/>
    <w:rsid w:val="00E55745"/>
    <w:rsid w:val="00EE1F85"/>
    <w:rsid w:val="00EE5491"/>
    <w:rsid w:val="00F2364E"/>
    <w:rsid w:val="00F40263"/>
    <w:rsid w:val="00F56A16"/>
    <w:rsid w:val="00F95E69"/>
    <w:rsid w:val="00FB2269"/>
    <w:rsid w:val="00FE4EE8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C3"/>
  </w:style>
  <w:style w:type="paragraph" w:styleId="Footer">
    <w:name w:val="footer"/>
    <w:basedOn w:val="Normal"/>
    <w:link w:val="FooterChar"/>
    <w:uiPriority w:val="99"/>
    <w:unhideWhenUsed/>
    <w:rsid w:val="006F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C3"/>
  </w:style>
  <w:style w:type="paragraph" w:styleId="BalloonText">
    <w:name w:val="Balloon Text"/>
    <w:basedOn w:val="Normal"/>
    <w:link w:val="BalloonTextChar"/>
    <w:uiPriority w:val="99"/>
    <w:semiHidden/>
    <w:unhideWhenUsed/>
    <w:rsid w:val="0078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78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C3"/>
  </w:style>
  <w:style w:type="paragraph" w:styleId="Footer">
    <w:name w:val="footer"/>
    <w:basedOn w:val="Normal"/>
    <w:link w:val="FooterChar"/>
    <w:uiPriority w:val="99"/>
    <w:unhideWhenUsed/>
    <w:rsid w:val="006F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.%20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jadebiy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adebiyi</dc:creator>
  <cp:lastModifiedBy>Administrator</cp:lastModifiedBy>
  <cp:revision>2</cp:revision>
  <cp:lastPrinted>2013-05-07T07:37:00Z</cp:lastPrinted>
  <dcterms:created xsi:type="dcterms:W3CDTF">2013-05-25T16:15:00Z</dcterms:created>
  <dcterms:modified xsi:type="dcterms:W3CDTF">2013-05-25T16:15:00Z</dcterms:modified>
</cp:coreProperties>
</file>