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F5" w:rsidRPr="000300BF" w:rsidRDefault="00160AF5" w:rsidP="000300BF">
      <w:pPr>
        <w:widowControl w:val="0"/>
        <w:shd w:val="clear" w:color="auto" w:fill="FFFFFF"/>
        <w:adjustRightInd w:val="0"/>
        <w:snapToGrid w:val="0"/>
        <w:spacing w:after="0" w:line="240" w:lineRule="auto"/>
        <w:jc w:val="center"/>
        <w:rPr>
          <w:rFonts w:ascii="Times New Roman" w:eastAsia="SimSun" w:hAnsi="Times New Roman" w:cs="Times New Roman"/>
          <w:b/>
          <w:kern w:val="2"/>
          <w:sz w:val="20"/>
          <w:szCs w:val="20"/>
          <w:lang w:val="en-GB" w:eastAsia="zh-CN" w:bidi="ar-SA"/>
        </w:rPr>
      </w:pPr>
      <w:bookmarkStart w:id="0" w:name="OLE_LINK15"/>
      <w:bookmarkStart w:id="1" w:name="OLE_LINK16"/>
      <w:r w:rsidRPr="000300BF">
        <w:rPr>
          <w:rFonts w:ascii="Times New Roman" w:eastAsia="SimSun" w:hAnsi="Times New Roman" w:cs="Times New Roman"/>
          <w:b/>
          <w:kern w:val="2"/>
          <w:sz w:val="20"/>
          <w:szCs w:val="20"/>
          <w:lang w:val="en-GB" w:eastAsia="zh-CN" w:bidi="ar-SA"/>
        </w:rPr>
        <w:t xml:space="preserve">Applying Interval VIKOR and Fuzzy AHP Methods for Supplier Selection </w:t>
      </w:r>
    </w:p>
    <w:bookmarkEnd w:id="0"/>
    <w:bookmarkEnd w:id="1"/>
    <w:p w:rsidR="006046F5" w:rsidRPr="000300BF" w:rsidRDefault="006046F5" w:rsidP="000300BF">
      <w:pPr>
        <w:widowControl w:val="0"/>
        <w:bidi/>
        <w:adjustRightInd w:val="0"/>
        <w:snapToGrid w:val="0"/>
        <w:spacing w:after="0" w:line="240" w:lineRule="auto"/>
        <w:jc w:val="center"/>
        <w:rPr>
          <w:rFonts w:asciiTheme="majorBidi" w:eastAsia="SimSun" w:hAnsiTheme="majorBidi" w:cstheme="majorBidi"/>
          <w:b/>
          <w:bCs/>
          <w:color w:val="000000" w:themeColor="text1"/>
          <w:sz w:val="20"/>
          <w:szCs w:val="20"/>
          <w:lang w:bidi="ar-SA"/>
        </w:rPr>
      </w:pPr>
    </w:p>
    <w:p w:rsidR="00782F20" w:rsidRPr="000300BF" w:rsidRDefault="008A7E5D" w:rsidP="000300BF">
      <w:pPr>
        <w:adjustRightInd w:val="0"/>
        <w:snapToGrid w:val="0"/>
        <w:spacing w:after="0" w:line="240" w:lineRule="auto"/>
        <w:jc w:val="center"/>
        <w:rPr>
          <w:rFonts w:asciiTheme="majorBidi" w:eastAsia="SimSun" w:hAnsiTheme="majorBidi" w:cstheme="majorBidi"/>
          <w:bCs/>
          <w:color w:val="000000" w:themeColor="text1"/>
          <w:sz w:val="20"/>
          <w:szCs w:val="20"/>
          <w:lang w:bidi="ar-SA"/>
        </w:rPr>
      </w:pPr>
      <w:r w:rsidRPr="000300BF">
        <w:rPr>
          <w:rFonts w:asciiTheme="majorBidi" w:eastAsia="SimSun" w:hAnsiTheme="majorBidi" w:cstheme="majorBidi"/>
          <w:bCs/>
          <w:color w:val="000000" w:themeColor="text1"/>
          <w:sz w:val="20"/>
          <w:szCs w:val="20"/>
          <w:lang w:bidi="ar-SA"/>
        </w:rPr>
        <w:t xml:space="preserve">Ali </w:t>
      </w:r>
      <w:proofErr w:type="spellStart"/>
      <w:r w:rsidRPr="000300BF">
        <w:rPr>
          <w:rFonts w:asciiTheme="majorBidi" w:eastAsia="SimSun" w:hAnsiTheme="majorBidi" w:cstheme="majorBidi"/>
          <w:bCs/>
          <w:color w:val="000000" w:themeColor="text1"/>
          <w:sz w:val="20"/>
          <w:szCs w:val="20"/>
          <w:lang w:bidi="ar-SA"/>
        </w:rPr>
        <w:t>Mohaghar</w:t>
      </w:r>
      <w:proofErr w:type="spellEnd"/>
      <w:r w:rsidR="00782F20" w:rsidRPr="000300BF">
        <w:rPr>
          <w:rFonts w:asciiTheme="majorBidi" w:eastAsia="SimSun" w:hAnsiTheme="majorBidi" w:cstheme="majorBidi"/>
          <w:bCs/>
          <w:color w:val="000000" w:themeColor="text1"/>
          <w:sz w:val="20"/>
          <w:szCs w:val="20"/>
          <w:lang w:bidi="ar-SA"/>
        </w:rPr>
        <w:t xml:space="preserve"> </w:t>
      </w:r>
      <w:r w:rsidR="00782F20" w:rsidRPr="000300BF">
        <w:rPr>
          <w:rFonts w:asciiTheme="majorBidi" w:eastAsia="SimSun" w:hAnsiTheme="majorBidi" w:cstheme="majorBidi"/>
          <w:bCs/>
          <w:color w:val="000000" w:themeColor="text1"/>
          <w:sz w:val="20"/>
          <w:szCs w:val="20"/>
          <w:vertAlign w:val="superscript"/>
          <w:lang w:bidi="ar-SA"/>
        </w:rPr>
        <w:t>1</w:t>
      </w:r>
      <w:r w:rsidR="00782F20" w:rsidRPr="000300BF">
        <w:rPr>
          <w:rFonts w:asciiTheme="majorBidi" w:eastAsia="SimSun" w:hAnsiTheme="majorBidi" w:cstheme="majorBidi"/>
          <w:bCs/>
          <w:color w:val="000000" w:themeColor="text1"/>
          <w:sz w:val="20"/>
          <w:szCs w:val="20"/>
          <w:lang w:bidi="ar-SA"/>
        </w:rPr>
        <w:t>,</w:t>
      </w:r>
      <w:r w:rsidR="00782F20" w:rsidRPr="000300BF">
        <w:rPr>
          <w:rFonts w:asciiTheme="majorBidi" w:eastAsia="SimSun" w:hAnsiTheme="majorBidi" w:cstheme="majorBidi"/>
          <w:bCs/>
          <w:color w:val="000000" w:themeColor="text1"/>
          <w:sz w:val="20"/>
          <w:szCs w:val="20"/>
        </w:rPr>
        <w:t xml:space="preserve"> </w:t>
      </w:r>
      <w:proofErr w:type="spellStart"/>
      <w:r w:rsidR="00782F20" w:rsidRPr="000300BF">
        <w:rPr>
          <w:rFonts w:asciiTheme="majorBidi" w:eastAsia="SimSun" w:hAnsiTheme="majorBidi" w:cstheme="majorBidi"/>
          <w:bCs/>
          <w:color w:val="000000" w:themeColor="text1"/>
          <w:sz w:val="20"/>
          <w:szCs w:val="20"/>
        </w:rPr>
        <w:t>Ehsan</w:t>
      </w:r>
      <w:proofErr w:type="spellEnd"/>
      <w:r w:rsidR="00782F20" w:rsidRPr="000300BF">
        <w:rPr>
          <w:rFonts w:asciiTheme="majorBidi" w:eastAsia="SimSun" w:hAnsiTheme="majorBidi" w:cstheme="majorBidi"/>
          <w:bCs/>
          <w:color w:val="000000" w:themeColor="text1"/>
          <w:sz w:val="20"/>
          <w:szCs w:val="20"/>
        </w:rPr>
        <w:t xml:space="preserve"> </w:t>
      </w:r>
      <w:proofErr w:type="spellStart"/>
      <w:r w:rsidR="00782F20" w:rsidRPr="000300BF">
        <w:rPr>
          <w:rFonts w:asciiTheme="majorBidi" w:eastAsia="SimSun" w:hAnsiTheme="majorBidi" w:cstheme="majorBidi"/>
          <w:bCs/>
          <w:color w:val="000000" w:themeColor="text1"/>
          <w:sz w:val="20"/>
          <w:szCs w:val="20"/>
        </w:rPr>
        <w:t>Khanmohammadi</w:t>
      </w:r>
      <w:proofErr w:type="spellEnd"/>
      <w:r w:rsidR="00782F20" w:rsidRPr="000300BF">
        <w:rPr>
          <w:rFonts w:asciiTheme="majorBidi" w:eastAsia="SimSun" w:hAnsiTheme="majorBidi" w:cstheme="majorBidi"/>
          <w:bCs/>
          <w:color w:val="000000" w:themeColor="text1"/>
          <w:sz w:val="20"/>
          <w:szCs w:val="20"/>
        </w:rPr>
        <w:t xml:space="preserve"> </w:t>
      </w:r>
      <w:r w:rsidR="00782F20" w:rsidRPr="000300BF">
        <w:rPr>
          <w:rFonts w:asciiTheme="majorBidi" w:eastAsia="SimSun" w:hAnsiTheme="majorBidi" w:cstheme="majorBidi"/>
          <w:bCs/>
          <w:color w:val="000000" w:themeColor="text1"/>
          <w:sz w:val="20"/>
          <w:szCs w:val="20"/>
          <w:vertAlign w:val="superscript"/>
        </w:rPr>
        <w:t>2</w:t>
      </w:r>
      <w:r w:rsidR="00782F20" w:rsidRPr="000300BF">
        <w:rPr>
          <w:rFonts w:asciiTheme="majorBidi" w:eastAsia="SimSun" w:hAnsiTheme="majorBidi" w:cstheme="majorBidi"/>
          <w:bCs/>
          <w:color w:val="000000" w:themeColor="text1"/>
          <w:sz w:val="20"/>
          <w:szCs w:val="20"/>
        </w:rPr>
        <w:t>,</w:t>
      </w:r>
      <w:r w:rsidR="00782F20" w:rsidRPr="000300BF">
        <w:rPr>
          <w:rFonts w:asciiTheme="majorBidi" w:eastAsia="SimSun" w:hAnsiTheme="majorBidi" w:cstheme="majorBidi"/>
          <w:bCs/>
          <w:color w:val="000000" w:themeColor="text1"/>
          <w:sz w:val="20"/>
          <w:szCs w:val="20"/>
          <w:lang w:bidi="ar-SA"/>
        </w:rPr>
        <w:t xml:space="preserve"> </w:t>
      </w:r>
      <w:proofErr w:type="spellStart"/>
      <w:r w:rsidR="00782F20" w:rsidRPr="000300BF">
        <w:rPr>
          <w:rFonts w:asciiTheme="majorBidi" w:eastAsia="SimSun" w:hAnsiTheme="majorBidi" w:cstheme="majorBidi"/>
          <w:bCs/>
          <w:color w:val="000000" w:themeColor="text1"/>
          <w:sz w:val="20"/>
          <w:szCs w:val="20"/>
          <w:lang w:bidi="ar-SA"/>
        </w:rPr>
        <w:t>Meysam</w:t>
      </w:r>
      <w:proofErr w:type="spellEnd"/>
      <w:r w:rsidR="00782F20" w:rsidRPr="000300BF">
        <w:rPr>
          <w:rFonts w:asciiTheme="majorBidi" w:eastAsia="SimSun" w:hAnsiTheme="majorBidi" w:cstheme="majorBidi"/>
          <w:bCs/>
          <w:color w:val="000000" w:themeColor="text1"/>
          <w:sz w:val="20"/>
          <w:szCs w:val="20"/>
          <w:lang w:bidi="ar-SA"/>
        </w:rPr>
        <w:t xml:space="preserve"> </w:t>
      </w:r>
      <w:proofErr w:type="spellStart"/>
      <w:r w:rsidR="00782F20" w:rsidRPr="000300BF">
        <w:rPr>
          <w:rFonts w:asciiTheme="majorBidi" w:eastAsia="SimSun" w:hAnsiTheme="majorBidi" w:cstheme="majorBidi"/>
          <w:bCs/>
          <w:color w:val="000000" w:themeColor="text1"/>
          <w:sz w:val="20"/>
          <w:szCs w:val="20"/>
          <w:lang w:bidi="ar-SA"/>
        </w:rPr>
        <w:t>Molavi</w:t>
      </w:r>
      <w:proofErr w:type="spellEnd"/>
      <w:r w:rsidR="00782F20" w:rsidRPr="000300BF">
        <w:rPr>
          <w:rFonts w:asciiTheme="majorBidi" w:eastAsia="SimSun" w:hAnsiTheme="majorBidi" w:cstheme="majorBidi"/>
          <w:bCs/>
          <w:color w:val="000000" w:themeColor="text1"/>
          <w:sz w:val="20"/>
          <w:szCs w:val="20"/>
          <w:lang w:bidi="ar-SA"/>
        </w:rPr>
        <w:t xml:space="preserve"> </w:t>
      </w:r>
      <w:r w:rsidR="00782F20" w:rsidRPr="000300BF">
        <w:rPr>
          <w:rFonts w:asciiTheme="majorBidi" w:eastAsia="SimSun" w:hAnsiTheme="majorBidi" w:cstheme="majorBidi"/>
          <w:bCs/>
          <w:color w:val="000000" w:themeColor="text1"/>
          <w:sz w:val="20"/>
          <w:szCs w:val="20"/>
          <w:vertAlign w:val="superscript"/>
          <w:lang w:bidi="ar-SA"/>
        </w:rPr>
        <w:t>2</w:t>
      </w:r>
      <w:r w:rsidR="00782F20" w:rsidRPr="000300BF">
        <w:rPr>
          <w:rFonts w:asciiTheme="majorBidi" w:eastAsia="SimSun" w:hAnsiTheme="majorBidi" w:cstheme="majorBidi"/>
          <w:bCs/>
          <w:color w:val="000000" w:themeColor="text1"/>
          <w:sz w:val="20"/>
          <w:szCs w:val="20"/>
          <w:lang w:bidi="ar-SA"/>
        </w:rPr>
        <w:t xml:space="preserve">, </w:t>
      </w:r>
      <w:proofErr w:type="spellStart"/>
      <w:r w:rsidR="00782F20" w:rsidRPr="000300BF">
        <w:rPr>
          <w:rFonts w:asciiTheme="majorBidi" w:eastAsia="SimSun" w:hAnsiTheme="majorBidi" w:cstheme="majorBidi"/>
          <w:bCs/>
          <w:color w:val="000000" w:themeColor="text1"/>
          <w:sz w:val="20"/>
          <w:szCs w:val="20"/>
          <w:lang w:bidi="ar-SA"/>
        </w:rPr>
        <w:t>Mohsen</w:t>
      </w:r>
      <w:proofErr w:type="spellEnd"/>
      <w:r w:rsidR="00782F20" w:rsidRPr="000300BF">
        <w:rPr>
          <w:rFonts w:asciiTheme="majorBidi" w:eastAsia="SimSun" w:hAnsiTheme="majorBidi" w:cstheme="majorBidi"/>
          <w:bCs/>
          <w:color w:val="000000" w:themeColor="text1"/>
          <w:sz w:val="20"/>
          <w:szCs w:val="20"/>
          <w:lang w:bidi="ar-SA"/>
        </w:rPr>
        <w:t xml:space="preserve"> </w:t>
      </w:r>
      <w:proofErr w:type="spellStart"/>
      <w:r w:rsidR="00782F20" w:rsidRPr="000300BF">
        <w:rPr>
          <w:rFonts w:asciiTheme="majorBidi" w:eastAsia="SimSun" w:hAnsiTheme="majorBidi" w:cstheme="majorBidi"/>
          <w:bCs/>
          <w:color w:val="000000" w:themeColor="text1"/>
          <w:sz w:val="20"/>
          <w:szCs w:val="20"/>
          <w:lang w:bidi="ar-SA"/>
        </w:rPr>
        <w:t>Moradi-Moghadam</w:t>
      </w:r>
      <w:proofErr w:type="spellEnd"/>
      <w:r w:rsidR="00782F20" w:rsidRPr="000300BF">
        <w:rPr>
          <w:rFonts w:asciiTheme="majorBidi" w:eastAsia="SimSun" w:hAnsiTheme="majorBidi" w:cstheme="majorBidi"/>
          <w:bCs/>
          <w:color w:val="000000" w:themeColor="text1"/>
          <w:sz w:val="20"/>
          <w:szCs w:val="20"/>
          <w:lang w:bidi="ar-SA"/>
        </w:rPr>
        <w:t xml:space="preserve"> </w:t>
      </w:r>
      <w:r w:rsidR="00782F20" w:rsidRPr="000300BF">
        <w:rPr>
          <w:rFonts w:asciiTheme="majorBidi" w:eastAsia="SimSun" w:hAnsiTheme="majorBidi" w:cstheme="majorBidi"/>
          <w:bCs/>
          <w:color w:val="000000" w:themeColor="text1"/>
          <w:sz w:val="20"/>
          <w:szCs w:val="20"/>
          <w:vertAlign w:val="superscript"/>
          <w:lang w:bidi="ar-SA"/>
        </w:rPr>
        <w:t>3</w:t>
      </w:r>
      <w:r w:rsidR="00782F20" w:rsidRPr="000300BF">
        <w:rPr>
          <w:rFonts w:asciiTheme="majorBidi" w:eastAsia="SimSun" w:hAnsiTheme="majorBidi" w:cstheme="majorBidi"/>
          <w:bCs/>
          <w:color w:val="000000" w:themeColor="text1"/>
          <w:sz w:val="20"/>
          <w:szCs w:val="20"/>
          <w:lang w:bidi="ar-SA"/>
        </w:rPr>
        <w:t xml:space="preserve"> </w:t>
      </w:r>
    </w:p>
    <w:p w:rsidR="00782F20" w:rsidRPr="000300BF" w:rsidRDefault="00782F20" w:rsidP="000300BF">
      <w:pPr>
        <w:pStyle w:val="Default"/>
        <w:snapToGrid w:val="0"/>
        <w:jc w:val="center"/>
        <w:rPr>
          <w:rFonts w:asciiTheme="majorBidi" w:eastAsia="SimSun" w:hAnsiTheme="majorBidi" w:cstheme="majorBidi"/>
          <w:b/>
          <w:bCs/>
          <w:color w:val="000000" w:themeColor="text1"/>
          <w:sz w:val="20"/>
          <w:szCs w:val="20"/>
        </w:rPr>
      </w:pPr>
    </w:p>
    <w:p w:rsidR="00E3066D" w:rsidRPr="000300BF" w:rsidRDefault="00782F20" w:rsidP="000300BF">
      <w:pPr>
        <w:adjustRightInd w:val="0"/>
        <w:snapToGrid w:val="0"/>
        <w:spacing w:after="0" w:line="240" w:lineRule="auto"/>
        <w:jc w:val="center"/>
        <w:rPr>
          <w:rFonts w:asciiTheme="majorBidi" w:eastAsia="ArialMT" w:hAnsiTheme="majorBidi" w:cstheme="majorBidi"/>
          <w:color w:val="000000"/>
          <w:sz w:val="20"/>
          <w:szCs w:val="20"/>
          <w:lang w:bidi="ar-SA"/>
        </w:rPr>
      </w:pPr>
      <w:r w:rsidRPr="000300BF">
        <w:rPr>
          <w:rFonts w:asciiTheme="majorBidi" w:eastAsia="ArialMT" w:hAnsiTheme="majorBidi" w:cstheme="majorBidi"/>
          <w:color w:val="000000"/>
          <w:sz w:val="20"/>
          <w:szCs w:val="20"/>
          <w:lang w:bidi="ar-SA"/>
        </w:rPr>
        <w:t xml:space="preserve"> </w:t>
      </w:r>
      <w:r w:rsidRPr="000300BF">
        <w:rPr>
          <w:rFonts w:asciiTheme="majorBidi" w:eastAsia="ArialMT" w:hAnsiTheme="majorBidi" w:cstheme="majorBidi"/>
          <w:color w:val="000000"/>
          <w:sz w:val="20"/>
          <w:szCs w:val="20"/>
          <w:vertAlign w:val="superscript"/>
          <w:lang w:bidi="ar-SA"/>
        </w:rPr>
        <w:t xml:space="preserve">1 </w:t>
      </w:r>
      <w:r w:rsidR="00E3066D" w:rsidRPr="000300BF">
        <w:rPr>
          <w:rFonts w:asciiTheme="majorBidi" w:eastAsia="ArialMT" w:hAnsiTheme="majorBidi" w:cstheme="majorBidi"/>
          <w:color w:val="000000"/>
          <w:sz w:val="20"/>
          <w:szCs w:val="20"/>
          <w:lang w:bidi="ar-SA"/>
        </w:rPr>
        <w:t>Associated</w:t>
      </w:r>
      <w:r w:rsidR="00E3066D" w:rsidRPr="000300BF">
        <w:rPr>
          <w:rFonts w:asciiTheme="majorBidi" w:eastAsia="ArialMT" w:hAnsiTheme="majorBidi" w:cstheme="majorBidi"/>
          <w:color w:val="FF0000"/>
          <w:sz w:val="20"/>
          <w:szCs w:val="20"/>
          <w:lang w:bidi="ar-SA"/>
        </w:rPr>
        <w:t xml:space="preserve"> </w:t>
      </w:r>
      <w:r w:rsidR="00E3066D" w:rsidRPr="000300BF">
        <w:rPr>
          <w:rFonts w:asciiTheme="majorBidi" w:eastAsia="ArialMT" w:hAnsiTheme="majorBidi" w:cstheme="majorBidi"/>
          <w:color w:val="000000"/>
          <w:sz w:val="20"/>
          <w:szCs w:val="20"/>
          <w:lang w:bidi="ar-SA"/>
        </w:rPr>
        <w:t>Professor, Department of Management, University of Tehran, Tehran, Iran</w:t>
      </w:r>
    </w:p>
    <w:p w:rsidR="00E3066D" w:rsidRPr="000300BF" w:rsidRDefault="00782F20" w:rsidP="000300BF">
      <w:pPr>
        <w:adjustRightInd w:val="0"/>
        <w:snapToGrid w:val="0"/>
        <w:spacing w:after="0" w:line="240" w:lineRule="auto"/>
        <w:jc w:val="center"/>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 xml:space="preserve"> </w:t>
      </w:r>
      <w:r w:rsidRPr="000300BF">
        <w:rPr>
          <w:rFonts w:asciiTheme="majorBidi" w:hAnsiTheme="majorBidi" w:cstheme="majorBidi"/>
          <w:color w:val="000000"/>
          <w:sz w:val="20"/>
          <w:szCs w:val="20"/>
          <w:vertAlign w:val="superscript"/>
          <w:lang w:bidi="ar-SA"/>
        </w:rPr>
        <w:t xml:space="preserve">2 </w:t>
      </w:r>
      <w:r w:rsidR="00E3066D" w:rsidRPr="000300BF">
        <w:rPr>
          <w:rFonts w:asciiTheme="majorBidi" w:hAnsiTheme="majorBidi" w:cstheme="majorBidi"/>
          <w:color w:val="000000"/>
          <w:sz w:val="20"/>
          <w:szCs w:val="20"/>
          <w:lang w:bidi="ar-SA"/>
        </w:rPr>
        <w:t>M.S. Candidate of Industrial Management, University of Tehran</w:t>
      </w:r>
    </w:p>
    <w:p w:rsidR="00E3066D" w:rsidRPr="000300BF" w:rsidRDefault="00782F20" w:rsidP="000300BF">
      <w:pPr>
        <w:autoSpaceDE w:val="0"/>
        <w:autoSpaceDN w:val="0"/>
        <w:adjustRightInd w:val="0"/>
        <w:snapToGrid w:val="0"/>
        <w:spacing w:after="0" w:line="240" w:lineRule="auto"/>
        <w:jc w:val="center"/>
        <w:rPr>
          <w:rFonts w:asciiTheme="majorBidi" w:hAnsiTheme="majorBidi" w:cstheme="majorBidi"/>
          <w:color w:val="000000"/>
          <w:sz w:val="20"/>
          <w:szCs w:val="20"/>
          <w:lang w:bidi="ar-SA"/>
        </w:rPr>
      </w:pPr>
      <w:r w:rsidRPr="000300BF">
        <w:rPr>
          <w:rFonts w:asciiTheme="majorBidi" w:hAnsiTheme="majorBidi" w:cstheme="majorBidi"/>
          <w:color w:val="000000"/>
          <w:sz w:val="20"/>
          <w:szCs w:val="20"/>
          <w:vertAlign w:val="superscript"/>
          <w:lang w:bidi="ar-SA"/>
        </w:rPr>
        <w:t xml:space="preserve">3 </w:t>
      </w:r>
      <w:r w:rsidR="00E3066D" w:rsidRPr="000300BF">
        <w:rPr>
          <w:rFonts w:asciiTheme="majorBidi" w:hAnsiTheme="majorBidi" w:cstheme="majorBidi"/>
          <w:color w:val="000000"/>
          <w:sz w:val="20"/>
          <w:szCs w:val="20"/>
          <w:lang w:bidi="ar-SA"/>
        </w:rPr>
        <w:t>M.S. of Industrial Management, University of Tehran, Tehran, Iran</w:t>
      </w:r>
    </w:p>
    <w:p w:rsidR="007C6E22" w:rsidRPr="000300BF" w:rsidRDefault="007C6E22" w:rsidP="000300BF">
      <w:pPr>
        <w:adjustRightInd w:val="0"/>
        <w:snapToGrid w:val="0"/>
        <w:spacing w:after="0" w:line="240" w:lineRule="auto"/>
        <w:jc w:val="center"/>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 xml:space="preserve">Email: </w:t>
      </w:r>
      <w:hyperlink r:id="rId8" w:history="1">
        <w:r w:rsidR="000300BF" w:rsidRPr="00482510">
          <w:rPr>
            <w:rStyle w:val="Hyperlink"/>
            <w:rFonts w:asciiTheme="majorBidi" w:hAnsiTheme="majorBidi" w:cstheme="majorBidi"/>
            <w:sz w:val="20"/>
            <w:szCs w:val="20"/>
            <w:lang w:bidi="ar-SA"/>
          </w:rPr>
          <w:t>moradi_mohsen@alumni.ut.ac.ir</w:t>
        </w:r>
      </w:hyperlink>
      <w:r w:rsidR="000300BF">
        <w:rPr>
          <w:rFonts w:asciiTheme="majorBidi" w:hAnsiTheme="majorBidi" w:cstheme="majorBidi"/>
          <w:color w:val="000000"/>
          <w:sz w:val="20"/>
          <w:szCs w:val="20"/>
          <w:lang w:bidi="ar-SA"/>
        </w:rPr>
        <w:t xml:space="preserve"> </w:t>
      </w:r>
    </w:p>
    <w:p w:rsidR="00E3066D" w:rsidRPr="000300BF" w:rsidRDefault="00E3066D" w:rsidP="000300BF">
      <w:pPr>
        <w:adjustRightInd w:val="0"/>
        <w:snapToGrid w:val="0"/>
        <w:spacing w:after="0" w:line="240" w:lineRule="auto"/>
        <w:rPr>
          <w:rFonts w:asciiTheme="majorBidi" w:hAnsiTheme="majorBidi" w:cstheme="majorBidi"/>
          <w:b/>
          <w:bCs/>
          <w:color w:val="000000" w:themeColor="text1"/>
          <w:sz w:val="20"/>
          <w:szCs w:val="20"/>
        </w:rPr>
      </w:pPr>
    </w:p>
    <w:p w:rsidR="00372B15" w:rsidRPr="000300BF" w:rsidRDefault="00372B15" w:rsidP="000300BF">
      <w:pPr>
        <w:widowControl w:val="0"/>
        <w:adjustRightInd w:val="0"/>
        <w:snapToGrid w:val="0"/>
        <w:spacing w:after="0" w:line="240" w:lineRule="auto"/>
        <w:jc w:val="both"/>
        <w:rPr>
          <w:rFonts w:asciiTheme="majorBidi" w:eastAsia="SimSun" w:hAnsiTheme="majorBidi" w:cstheme="majorBidi"/>
          <w:color w:val="000000"/>
          <w:kern w:val="2"/>
          <w:sz w:val="20"/>
          <w:szCs w:val="20"/>
          <w:lang w:eastAsia="zh-CN" w:bidi="ar-SA"/>
        </w:rPr>
      </w:pPr>
      <w:r w:rsidRPr="000300BF">
        <w:rPr>
          <w:rFonts w:asciiTheme="majorBidi" w:hAnsiTheme="majorBidi" w:cstheme="majorBidi"/>
          <w:b/>
          <w:bCs/>
          <w:sz w:val="20"/>
          <w:szCs w:val="20"/>
        </w:rPr>
        <w:t>Abstract</w:t>
      </w:r>
      <w:r w:rsidRPr="000300BF">
        <w:rPr>
          <w:rFonts w:asciiTheme="majorBidi" w:hAnsiTheme="majorBidi" w:cstheme="majorBidi"/>
          <w:color w:val="000000" w:themeColor="text1"/>
          <w:sz w:val="20"/>
          <w:szCs w:val="20"/>
        </w:rPr>
        <w:t>:</w:t>
      </w:r>
      <w:r w:rsidR="0028375E" w:rsidRPr="000300BF">
        <w:rPr>
          <w:rFonts w:asciiTheme="majorBidi" w:hAnsiTheme="majorBidi" w:cstheme="majorBidi"/>
          <w:color w:val="000000" w:themeColor="text1"/>
          <w:sz w:val="20"/>
          <w:szCs w:val="20"/>
        </w:rPr>
        <w:t xml:space="preserve"> </w:t>
      </w:r>
      <w:r w:rsidRPr="000300BF">
        <w:rPr>
          <w:rFonts w:asciiTheme="majorBidi" w:eastAsia="SimSun" w:hAnsiTheme="majorBidi" w:cstheme="majorBidi"/>
          <w:color w:val="000000"/>
          <w:kern w:val="2"/>
          <w:sz w:val="20"/>
          <w:szCs w:val="20"/>
          <w:lang w:eastAsia="zh-CN" w:bidi="ar-SA"/>
        </w:rPr>
        <w:t xml:space="preserve">The aim of this study is applying a new integrated method for supplier selection. In this paper, the weights of each criterion are calculated using </w:t>
      </w:r>
      <w:r w:rsidR="0028375E" w:rsidRPr="000300BF">
        <w:rPr>
          <w:rFonts w:asciiTheme="majorBidi" w:eastAsia="SimSun" w:hAnsiTheme="majorBidi" w:cstheme="majorBidi"/>
          <w:color w:val="000000"/>
          <w:kern w:val="2"/>
          <w:sz w:val="20"/>
          <w:szCs w:val="20"/>
          <w:lang w:eastAsia="zh-CN" w:bidi="ar-SA"/>
        </w:rPr>
        <w:t>Fuzzy AHP method</w:t>
      </w:r>
      <w:r w:rsidRPr="000300BF">
        <w:rPr>
          <w:rFonts w:asciiTheme="majorBidi" w:eastAsia="SimSun" w:hAnsiTheme="majorBidi" w:cstheme="majorBidi"/>
          <w:color w:val="000000"/>
          <w:kern w:val="2"/>
          <w:sz w:val="20"/>
          <w:szCs w:val="20"/>
          <w:lang w:eastAsia="zh-CN" w:bidi="ar-SA"/>
        </w:rPr>
        <w:t xml:space="preserve">. After that, </w:t>
      </w:r>
      <w:r w:rsidR="0028375E" w:rsidRPr="000300BF">
        <w:rPr>
          <w:rFonts w:asciiTheme="majorBidi" w:eastAsia="SimSun" w:hAnsiTheme="majorBidi" w:cstheme="majorBidi"/>
          <w:color w:val="000000"/>
          <w:kern w:val="2"/>
          <w:sz w:val="20"/>
          <w:szCs w:val="20"/>
          <w:lang w:eastAsia="zh-CN" w:bidi="ar-SA"/>
        </w:rPr>
        <w:t>Interval VIKOR</w:t>
      </w:r>
      <w:r w:rsidRPr="000300BF">
        <w:rPr>
          <w:rFonts w:asciiTheme="majorBidi" w:eastAsia="SimSun" w:hAnsiTheme="majorBidi" w:cstheme="majorBidi"/>
          <w:color w:val="000000"/>
          <w:kern w:val="2"/>
          <w:sz w:val="20"/>
          <w:szCs w:val="20"/>
          <w:lang w:eastAsia="zh-CN" w:bidi="ar-SA"/>
        </w:rPr>
        <w:t xml:space="preserve"> is utilized to rank the alternatives. Then we select the best supplier based on these results. The outcome of this research is ranking and selecting supplier with the help </w:t>
      </w:r>
      <w:r w:rsidR="0028375E" w:rsidRPr="000300BF">
        <w:rPr>
          <w:rFonts w:asciiTheme="majorBidi" w:eastAsia="SimSun" w:hAnsiTheme="majorBidi" w:cstheme="majorBidi"/>
          <w:color w:val="000000"/>
          <w:kern w:val="2"/>
          <w:sz w:val="20"/>
          <w:szCs w:val="20"/>
          <w:lang w:eastAsia="zh-CN" w:bidi="ar-SA"/>
        </w:rPr>
        <w:t>of Fuzzy AHP</w:t>
      </w:r>
      <w:r w:rsidRPr="000300BF">
        <w:rPr>
          <w:rFonts w:asciiTheme="majorBidi" w:eastAsia="SimSun" w:hAnsiTheme="majorBidi" w:cstheme="majorBidi"/>
          <w:color w:val="000000"/>
          <w:kern w:val="2"/>
          <w:sz w:val="20"/>
          <w:szCs w:val="20"/>
          <w:lang w:eastAsia="zh-CN" w:bidi="ar-SA"/>
        </w:rPr>
        <w:t xml:space="preserve"> and </w:t>
      </w:r>
      <w:r w:rsidR="0028375E" w:rsidRPr="000300BF">
        <w:rPr>
          <w:rFonts w:asciiTheme="majorBidi" w:eastAsia="SimSun" w:hAnsiTheme="majorBidi" w:cstheme="majorBidi"/>
          <w:color w:val="000000"/>
          <w:kern w:val="2"/>
          <w:sz w:val="20"/>
          <w:szCs w:val="20"/>
          <w:lang w:eastAsia="zh-CN" w:bidi="ar-SA"/>
        </w:rPr>
        <w:t>Interval VIKOR</w:t>
      </w:r>
      <w:r w:rsidRPr="000300BF">
        <w:rPr>
          <w:rFonts w:asciiTheme="majorBidi" w:eastAsia="SimSun" w:hAnsiTheme="majorBidi" w:cstheme="majorBidi"/>
          <w:color w:val="000000"/>
          <w:kern w:val="2"/>
          <w:sz w:val="20"/>
          <w:szCs w:val="20"/>
          <w:lang w:eastAsia="zh-CN" w:bidi="ar-SA"/>
        </w:rPr>
        <w:t xml:space="preserve"> techniques. This paper offers a new integrated method for supplier selection.</w:t>
      </w:r>
    </w:p>
    <w:p w:rsidR="00372B15" w:rsidRPr="000300BF" w:rsidRDefault="00372B15" w:rsidP="000300BF">
      <w:pPr>
        <w:widowControl w:val="0"/>
        <w:shd w:val="clear" w:color="auto" w:fill="FFFFFF"/>
        <w:adjustRightInd w:val="0"/>
        <w:snapToGrid w:val="0"/>
        <w:spacing w:after="0" w:line="240" w:lineRule="auto"/>
        <w:jc w:val="both"/>
        <w:rPr>
          <w:rFonts w:ascii="Times New Roman" w:eastAsia="Times New Roman" w:hAnsi="Times New Roman" w:cs="Times New Roman"/>
          <w:sz w:val="20"/>
          <w:szCs w:val="20"/>
          <w:lang w:bidi="fa-IR"/>
        </w:rPr>
      </w:pPr>
      <w:r w:rsidRPr="000300BF">
        <w:rPr>
          <w:rFonts w:ascii="Times New Roman" w:eastAsia="Times New Roman" w:hAnsi="Times New Roman" w:cs="Times New Roman"/>
          <w:sz w:val="20"/>
          <w:szCs w:val="20"/>
          <w:lang w:bidi="fa-IR"/>
        </w:rPr>
        <w:t>[</w:t>
      </w:r>
      <w:r w:rsidRPr="000300BF">
        <w:rPr>
          <w:rFonts w:asciiTheme="majorBidi" w:eastAsia="SimSun" w:hAnsiTheme="majorBidi" w:cstheme="majorBidi"/>
          <w:color w:val="000000" w:themeColor="text1"/>
          <w:sz w:val="20"/>
          <w:szCs w:val="20"/>
          <w:lang w:bidi="ar-SA"/>
        </w:rPr>
        <w:t xml:space="preserve">Ali </w:t>
      </w:r>
      <w:proofErr w:type="spellStart"/>
      <w:r w:rsidRPr="000300BF">
        <w:rPr>
          <w:rFonts w:asciiTheme="majorBidi" w:eastAsia="SimSun" w:hAnsiTheme="majorBidi" w:cstheme="majorBidi"/>
          <w:color w:val="000000" w:themeColor="text1"/>
          <w:sz w:val="20"/>
          <w:szCs w:val="20"/>
          <w:lang w:bidi="ar-SA"/>
        </w:rPr>
        <w:t>Mohaghar</w:t>
      </w:r>
      <w:proofErr w:type="spellEnd"/>
      <w:r w:rsidRPr="000300BF">
        <w:rPr>
          <w:rFonts w:asciiTheme="majorBidi" w:eastAsia="SimSun" w:hAnsiTheme="majorBidi" w:cstheme="majorBidi"/>
          <w:color w:val="000000" w:themeColor="text1"/>
          <w:sz w:val="20"/>
          <w:szCs w:val="20"/>
          <w:lang w:bidi="ar-SA"/>
        </w:rPr>
        <w:t xml:space="preserve">, </w:t>
      </w:r>
      <w:r w:rsidRPr="000300BF">
        <w:rPr>
          <w:rFonts w:asciiTheme="majorBidi" w:eastAsia="SimSun" w:hAnsiTheme="majorBidi" w:cstheme="majorBidi"/>
          <w:color w:val="000000" w:themeColor="text1"/>
          <w:sz w:val="20"/>
          <w:szCs w:val="20"/>
        </w:rPr>
        <w:t xml:space="preserve"> </w:t>
      </w:r>
      <w:proofErr w:type="spellStart"/>
      <w:r w:rsidRPr="000300BF">
        <w:rPr>
          <w:rFonts w:asciiTheme="majorBidi" w:eastAsia="SimSun" w:hAnsiTheme="majorBidi" w:cstheme="majorBidi"/>
          <w:color w:val="000000" w:themeColor="text1"/>
          <w:sz w:val="20"/>
          <w:szCs w:val="20"/>
        </w:rPr>
        <w:t>Ehsan</w:t>
      </w:r>
      <w:proofErr w:type="spellEnd"/>
      <w:r w:rsidRPr="000300BF">
        <w:rPr>
          <w:rFonts w:asciiTheme="majorBidi" w:eastAsia="SimSun" w:hAnsiTheme="majorBidi" w:cstheme="majorBidi"/>
          <w:color w:val="000000" w:themeColor="text1"/>
          <w:sz w:val="20"/>
          <w:szCs w:val="20"/>
        </w:rPr>
        <w:t xml:space="preserve"> </w:t>
      </w:r>
      <w:proofErr w:type="spellStart"/>
      <w:r w:rsidRPr="000300BF">
        <w:rPr>
          <w:rFonts w:asciiTheme="majorBidi" w:eastAsia="SimSun" w:hAnsiTheme="majorBidi" w:cstheme="majorBidi"/>
          <w:color w:val="000000" w:themeColor="text1"/>
          <w:sz w:val="20"/>
          <w:szCs w:val="20"/>
        </w:rPr>
        <w:t>Khanmohammadi</w:t>
      </w:r>
      <w:proofErr w:type="spellEnd"/>
      <w:r w:rsidRPr="000300BF">
        <w:rPr>
          <w:rFonts w:asciiTheme="majorBidi" w:eastAsia="SimSun" w:hAnsiTheme="majorBidi" w:cstheme="majorBidi"/>
          <w:color w:val="000000" w:themeColor="text1"/>
          <w:sz w:val="20"/>
          <w:szCs w:val="20"/>
        </w:rPr>
        <w:t>,</w:t>
      </w:r>
      <w:r w:rsidRPr="000300BF">
        <w:rPr>
          <w:rFonts w:asciiTheme="majorBidi" w:eastAsia="SimSun" w:hAnsiTheme="majorBidi" w:cstheme="majorBidi"/>
          <w:color w:val="000000" w:themeColor="text1"/>
          <w:sz w:val="20"/>
          <w:szCs w:val="20"/>
          <w:lang w:bidi="ar-SA"/>
        </w:rPr>
        <w:t xml:space="preserve"> </w:t>
      </w:r>
      <w:proofErr w:type="spellStart"/>
      <w:r w:rsidRPr="000300BF">
        <w:rPr>
          <w:rFonts w:asciiTheme="majorBidi" w:eastAsia="SimSun" w:hAnsiTheme="majorBidi" w:cstheme="majorBidi"/>
          <w:color w:val="000000" w:themeColor="text1"/>
          <w:sz w:val="20"/>
          <w:szCs w:val="20"/>
          <w:lang w:bidi="ar-SA"/>
        </w:rPr>
        <w:t>Meysam</w:t>
      </w:r>
      <w:proofErr w:type="spellEnd"/>
      <w:r w:rsidRPr="000300BF">
        <w:rPr>
          <w:rFonts w:asciiTheme="majorBidi" w:eastAsia="SimSun" w:hAnsiTheme="majorBidi" w:cstheme="majorBidi"/>
          <w:color w:val="000000" w:themeColor="text1"/>
          <w:sz w:val="20"/>
          <w:szCs w:val="20"/>
          <w:lang w:bidi="ar-SA"/>
        </w:rPr>
        <w:t xml:space="preserve"> </w:t>
      </w:r>
      <w:proofErr w:type="spellStart"/>
      <w:r w:rsidRPr="000300BF">
        <w:rPr>
          <w:rFonts w:asciiTheme="majorBidi" w:eastAsia="SimSun" w:hAnsiTheme="majorBidi" w:cstheme="majorBidi"/>
          <w:color w:val="000000" w:themeColor="text1"/>
          <w:sz w:val="20"/>
          <w:szCs w:val="20"/>
          <w:lang w:bidi="ar-SA"/>
        </w:rPr>
        <w:t>Molavi</w:t>
      </w:r>
      <w:proofErr w:type="spellEnd"/>
      <w:r w:rsidRPr="000300BF">
        <w:rPr>
          <w:rFonts w:asciiTheme="majorBidi" w:eastAsia="SimSun" w:hAnsiTheme="majorBidi" w:cstheme="majorBidi"/>
          <w:color w:val="000000" w:themeColor="text1"/>
          <w:sz w:val="20"/>
          <w:szCs w:val="20"/>
          <w:lang w:bidi="ar-SA"/>
        </w:rPr>
        <w:t xml:space="preserve">, </w:t>
      </w:r>
      <w:proofErr w:type="spellStart"/>
      <w:r w:rsidRPr="000300BF">
        <w:rPr>
          <w:rFonts w:asciiTheme="majorBidi" w:eastAsia="SimSun" w:hAnsiTheme="majorBidi" w:cstheme="majorBidi"/>
          <w:color w:val="000000" w:themeColor="text1"/>
          <w:sz w:val="20"/>
          <w:szCs w:val="20"/>
          <w:lang w:bidi="ar-SA"/>
        </w:rPr>
        <w:t>Mohsen</w:t>
      </w:r>
      <w:proofErr w:type="spellEnd"/>
      <w:r w:rsidRPr="000300BF">
        <w:rPr>
          <w:rFonts w:asciiTheme="majorBidi" w:eastAsia="SimSun" w:hAnsiTheme="majorBidi" w:cstheme="majorBidi"/>
          <w:color w:val="000000" w:themeColor="text1"/>
          <w:sz w:val="20"/>
          <w:szCs w:val="20"/>
          <w:lang w:bidi="ar-SA"/>
        </w:rPr>
        <w:t xml:space="preserve"> </w:t>
      </w:r>
      <w:proofErr w:type="spellStart"/>
      <w:r w:rsidRPr="000300BF">
        <w:rPr>
          <w:rFonts w:asciiTheme="majorBidi" w:eastAsia="SimSun" w:hAnsiTheme="majorBidi" w:cstheme="majorBidi"/>
          <w:color w:val="000000" w:themeColor="text1"/>
          <w:sz w:val="20"/>
          <w:szCs w:val="20"/>
          <w:lang w:bidi="ar-SA"/>
        </w:rPr>
        <w:t>Moradi-Moghadam</w:t>
      </w:r>
      <w:proofErr w:type="spellEnd"/>
      <w:r w:rsidRPr="000300BF">
        <w:rPr>
          <w:rFonts w:ascii="Times New Roman" w:eastAsia="Times New Roman" w:hAnsi="Times New Roman" w:cs="Times New Roman"/>
          <w:sz w:val="20"/>
          <w:szCs w:val="20"/>
          <w:lang w:bidi="fa-IR"/>
        </w:rPr>
        <w:t xml:space="preserve">. </w:t>
      </w:r>
      <w:r w:rsidRPr="000300BF">
        <w:rPr>
          <w:rFonts w:ascii="Times New Roman" w:eastAsia="Times New Roman" w:hAnsi="Times New Roman" w:cs="Times New Roman"/>
          <w:b/>
          <w:bCs/>
          <w:sz w:val="20"/>
          <w:szCs w:val="20"/>
          <w:lang w:bidi="fa-IR"/>
        </w:rPr>
        <w:t>Applying Interval VIKOR and Fuzzy AHP Methods for Supplier Selection</w:t>
      </w:r>
      <w:r w:rsidRPr="000300BF">
        <w:rPr>
          <w:rFonts w:ascii="Times New Roman" w:eastAsia="Times New Roman" w:hAnsi="Times New Roman" w:cs="Times New Roman"/>
          <w:sz w:val="20"/>
          <w:szCs w:val="20"/>
          <w:lang w:bidi="fa-IR"/>
        </w:rPr>
        <w:t xml:space="preserve">. </w:t>
      </w:r>
      <w:r w:rsidR="00B87018" w:rsidRPr="000300BF">
        <w:rPr>
          <w:rFonts w:ascii="Times New Roman" w:eastAsia="Times New Roman" w:hAnsi="Times New Roman" w:cs="Times New Roman"/>
          <w:bCs/>
          <w:i/>
          <w:sz w:val="20"/>
          <w:szCs w:val="20"/>
        </w:rPr>
        <w:t xml:space="preserve">N Y </w:t>
      </w:r>
      <w:proofErr w:type="spellStart"/>
      <w:r w:rsidR="00B87018" w:rsidRPr="000300BF">
        <w:rPr>
          <w:rFonts w:ascii="Times New Roman" w:eastAsia="Times New Roman" w:hAnsi="Times New Roman" w:cs="Times New Roman"/>
          <w:bCs/>
          <w:i/>
          <w:sz w:val="20"/>
          <w:szCs w:val="20"/>
        </w:rPr>
        <w:t>Sci</w:t>
      </w:r>
      <w:proofErr w:type="spellEnd"/>
      <w:r w:rsidR="00B87018" w:rsidRPr="000300BF">
        <w:rPr>
          <w:rFonts w:ascii="Times New Roman" w:eastAsia="Times New Roman" w:hAnsi="Times New Roman" w:cs="Times New Roman"/>
          <w:bCs/>
          <w:i/>
          <w:sz w:val="20"/>
          <w:szCs w:val="20"/>
        </w:rPr>
        <w:t xml:space="preserve"> J</w:t>
      </w:r>
      <w:r w:rsidR="00B87018" w:rsidRPr="000300BF">
        <w:rPr>
          <w:rFonts w:ascii="Times New Roman" w:eastAsia="Times New Roman" w:hAnsi="Times New Roman" w:cs="Times New Roman"/>
          <w:bCs/>
          <w:sz w:val="20"/>
          <w:szCs w:val="20"/>
        </w:rPr>
        <w:t xml:space="preserve"> </w:t>
      </w:r>
      <w:r w:rsidR="00B87018" w:rsidRPr="000300BF">
        <w:rPr>
          <w:rFonts w:ascii="Times New Roman" w:hAnsi="Times New Roman" w:cs="Times New Roman"/>
          <w:sz w:val="20"/>
          <w:szCs w:val="20"/>
        </w:rPr>
        <w:t>2013;6(6):</w:t>
      </w:r>
      <w:r w:rsidR="000300BF" w:rsidRPr="000300BF">
        <w:rPr>
          <w:rFonts w:ascii="Times New Roman" w:hAnsi="Times New Roman" w:cs="Times New Roman"/>
          <w:sz w:val="20"/>
          <w:szCs w:val="20"/>
        </w:rPr>
        <w:t>74</w:t>
      </w:r>
      <w:r w:rsidR="00B87018" w:rsidRPr="000300BF">
        <w:rPr>
          <w:rFonts w:ascii="Times New Roman" w:hAnsi="Times New Roman" w:cs="Times New Roman"/>
          <w:sz w:val="20"/>
          <w:szCs w:val="20"/>
          <w:lang w:eastAsia="zh-CN"/>
        </w:rPr>
        <w:t>-</w:t>
      </w:r>
      <w:r w:rsidR="000300BF">
        <w:rPr>
          <w:rFonts w:ascii="Times New Roman" w:hAnsi="Times New Roman" w:cs="Times New Roman"/>
          <w:sz w:val="20"/>
          <w:szCs w:val="20"/>
          <w:lang w:eastAsia="zh-CN"/>
        </w:rPr>
        <w:t>85</w:t>
      </w:r>
      <w:r w:rsidR="00B87018" w:rsidRPr="000300BF">
        <w:rPr>
          <w:rFonts w:ascii="Times New Roman" w:hAnsi="Times New Roman" w:cs="Times New Roman"/>
          <w:sz w:val="20"/>
          <w:szCs w:val="20"/>
        </w:rPr>
        <w:t xml:space="preserve">]. (ISSN: 1554-0200). </w:t>
      </w:r>
      <w:hyperlink r:id="rId9" w:history="1">
        <w:r w:rsidR="00B87018" w:rsidRPr="000300BF">
          <w:rPr>
            <w:rStyle w:val="Hyperlink"/>
            <w:rFonts w:ascii="Times New Roman" w:hAnsi="Times New Roman" w:cs="Times New Roman"/>
            <w:sz w:val="20"/>
            <w:szCs w:val="20"/>
          </w:rPr>
          <w:t>http://www.sciencepub.net/newyork</w:t>
        </w:r>
      </w:hyperlink>
      <w:r w:rsidR="000300BF" w:rsidRPr="000300BF">
        <w:rPr>
          <w:sz w:val="20"/>
          <w:szCs w:val="20"/>
        </w:rPr>
        <w:t>.</w:t>
      </w:r>
      <w:r w:rsidRPr="000300BF">
        <w:rPr>
          <w:rFonts w:ascii="Times New Roman" w:eastAsia="Times New Roman" w:hAnsi="Times New Roman" w:cs="Times New Roman"/>
          <w:sz w:val="20"/>
          <w:szCs w:val="20"/>
          <w:lang w:bidi="fa-IR"/>
        </w:rPr>
        <w:t xml:space="preserve"> </w:t>
      </w:r>
      <w:r w:rsidR="000300BF" w:rsidRPr="000300BF">
        <w:rPr>
          <w:rFonts w:ascii="Times New Roman" w:eastAsia="Times New Roman" w:hAnsi="Times New Roman" w:cs="Times New Roman"/>
          <w:sz w:val="20"/>
          <w:szCs w:val="20"/>
          <w:lang w:bidi="fa-IR"/>
        </w:rPr>
        <w:t>12</w:t>
      </w:r>
    </w:p>
    <w:p w:rsidR="00372B15" w:rsidRPr="000300BF" w:rsidRDefault="00372B15" w:rsidP="000300BF">
      <w:pPr>
        <w:widowControl w:val="0"/>
        <w:adjustRightInd w:val="0"/>
        <w:snapToGrid w:val="0"/>
        <w:spacing w:after="0" w:line="240" w:lineRule="auto"/>
        <w:jc w:val="both"/>
        <w:rPr>
          <w:rFonts w:asciiTheme="majorBidi" w:eastAsia="SimSun" w:hAnsiTheme="majorBidi" w:cstheme="majorBidi"/>
          <w:color w:val="000000"/>
          <w:kern w:val="2"/>
          <w:sz w:val="20"/>
          <w:szCs w:val="20"/>
          <w:lang w:eastAsia="zh-CN" w:bidi="ar-SA"/>
        </w:rPr>
      </w:pPr>
    </w:p>
    <w:p w:rsidR="00372B15" w:rsidRPr="000300BF" w:rsidRDefault="00372B15" w:rsidP="000300BF">
      <w:pPr>
        <w:widowControl w:val="0"/>
        <w:autoSpaceDE w:val="0"/>
        <w:autoSpaceDN w:val="0"/>
        <w:adjustRightInd w:val="0"/>
        <w:snapToGrid w:val="0"/>
        <w:spacing w:after="0" w:line="240" w:lineRule="auto"/>
        <w:ind w:right="450"/>
        <w:jc w:val="both"/>
        <w:rPr>
          <w:rFonts w:ascii="Verdana" w:eastAsia="AdvEPSTIM" w:hAnsi="Verdana" w:cstheme="majorBidi"/>
          <w:color w:val="000000" w:themeColor="text1"/>
          <w:kern w:val="2"/>
          <w:sz w:val="20"/>
          <w:szCs w:val="20"/>
          <w:lang w:eastAsia="zh-CN" w:bidi="ar-SA"/>
        </w:rPr>
      </w:pPr>
      <w:r w:rsidRPr="000300BF">
        <w:rPr>
          <w:rFonts w:ascii="Times New Roman" w:eastAsia="SimSun" w:hAnsi="Times New Roman" w:cs="Times New Roman"/>
          <w:b/>
          <w:kern w:val="2"/>
          <w:sz w:val="20"/>
          <w:szCs w:val="20"/>
          <w:lang w:eastAsia="zh-CN" w:bidi="ar-SA"/>
        </w:rPr>
        <w:t xml:space="preserve">Keywords: </w:t>
      </w:r>
      <w:r w:rsidR="00373C7B" w:rsidRPr="000300BF">
        <w:rPr>
          <w:rFonts w:asciiTheme="majorBidi" w:eastAsia="SimSun" w:hAnsiTheme="majorBidi" w:cstheme="majorBidi"/>
          <w:color w:val="000000"/>
          <w:kern w:val="2"/>
          <w:sz w:val="20"/>
          <w:szCs w:val="20"/>
          <w:lang w:eastAsia="zh-CN" w:bidi="ar-SA"/>
        </w:rPr>
        <w:t>Fuzzy AHP</w:t>
      </w:r>
      <w:r w:rsidRPr="000300BF">
        <w:rPr>
          <w:rFonts w:asciiTheme="majorBidi" w:eastAsia="SimSun" w:hAnsiTheme="majorBidi" w:cstheme="majorBidi"/>
          <w:color w:val="000000"/>
          <w:kern w:val="2"/>
          <w:sz w:val="20"/>
          <w:szCs w:val="20"/>
          <w:lang w:eastAsia="zh-CN" w:bidi="ar-SA"/>
        </w:rPr>
        <w:t xml:space="preserve">, </w:t>
      </w:r>
      <w:r w:rsidR="00373C7B" w:rsidRPr="000300BF">
        <w:rPr>
          <w:rFonts w:asciiTheme="majorBidi" w:eastAsia="SimSun" w:hAnsiTheme="majorBidi" w:cstheme="majorBidi"/>
          <w:color w:val="000000"/>
          <w:kern w:val="2"/>
          <w:sz w:val="20"/>
          <w:szCs w:val="20"/>
          <w:lang w:eastAsia="zh-CN" w:bidi="ar-SA"/>
        </w:rPr>
        <w:t>Interval Data</w:t>
      </w:r>
      <w:r w:rsidRPr="000300BF">
        <w:rPr>
          <w:rFonts w:asciiTheme="majorBidi" w:eastAsia="SimSun" w:hAnsiTheme="majorBidi" w:cstheme="majorBidi"/>
          <w:color w:val="000000"/>
          <w:kern w:val="2"/>
          <w:sz w:val="20"/>
          <w:szCs w:val="20"/>
          <w:lang w:eastAsia="zh-CN" w:bidi="ar-SA"/>
        </w:rPr>
        <w:t>, Supplier Selection</w:t>
      </w:r>
      <w:r w:rsidR="00373C7B" w:rsidRPr="000300BF">
        <w:rPr>
          <w:rFonts w:asciiTheme="majorBidi" w:eastAsia="SimSun" w:hAnsiTheme="majorBidi" w:cstheme="majorBidi"/>
          <w:color w:val="000000"/>
          <w:kern w:val="2"/>
          <w:sz w:val="20"/>
          <w:szCs w:val="20"/>
          <w:lang w:eastAsia="zh-CN" w:bidi="ar-SA"/>
        </w:rPr>
        <w:t>, VIKOR</w:t>
      </w:r>
    </w:p>
    <w:p w:rsidR="00E3066D" w:rsidRPr="000300BF" w:rsidRDefault="00E3066D" w:rsidP="000300BF">
      <w:pPr>
        <w:adjustRightInd w:val="0"/>
        <w:snapToGrid w:val="0"/>
        <w:spacing w:after="0" w:line="240" w:lineRule="auto"/>
        <w:rPr>
          <w:rFonts w:asciiTheme="majorBidi" w:hAnsiTheme="majorBidi" w:cstheme="majorBidi"/>
          <w:b/>
          <w:bCs/>
          <w:color w:val="000000" w:themeColor="text1"/>
          <w:sz w:val="20"/>
          <w:szCs w:val="20"/>
        </w:rPr>
      </w:pPr>
    </w:p>
    <w:p w:rsidR="00F06AFC" w:rsidRPr="000300BF" w:rsidRDefault="00F06AFC" w:rsidP="000300BF">
      <w:pPr>
        <w:adjustRightInd w:val="0"/>
        <w:snapToGrid w:val="0"/>
        <w:spacing w:after="0" w:line="240" w:lineRule="auto"/>
        <w:rPr>
          <w:rFonts w:asciiTheme="majorBidi" w:hAnsiTheme="majorBidi" w:cstheme="majorBidi"/>
          <w:b/>
          <w:bCs/>
          <w:color w:val="000000" w:themeColor="text1"/>
          <w:sz w:val="20"/>
          <w:szCs w:val="20"/>
        </w:rPr>
        <w:sectPr w:rsidR="00F06AFC" w:rsidRPr="000300BF" w:rsidSect="000300BF">
          <w:headerReference w:type="default" r:id="rId10"/>
          <w:footerReference w:type="default" r:id="rId11"/>
          <w:pgSz w:w="12240" w:h="15840" w:code="1"/>
          <w:pgMar w:top="1440" w:right="1440" w:bottom="1440" w:left="1440" w:header="720" w:footer="720" w:gutter="0"/>
          <w:pgNumType w:start="74"/>
          <w:cols w:space="720"/>
          <w:docGrid w:linePitch="360"/>
        </w:sectPr>
      </w:pPr>
    </w:p>
    <w:p w:rsidR="003F5EDA" w:rsidRPr="000300BF" w:rsidRDefault="00E3066D" w:rsidP="000300BF">
      <w:pPr>
        <w:adjustRightInd w:val="0"/>
        <w:snapToGrid w:val="0"/>
        <w:spacing w:after="0" w:line="240" w:lineRule="auto"/>
        <w:rPr>
          <w:rFonts w:asciiTheme="majorBidi" w:hAnsiTheme="majorBidi" w:cstheme="majorBidi"/>
          <w:b/>
          <w:bCs/>
          <w:color w:val="000000" w:themeColor="text1"/>
          <w:sz w:val="20"/>
          <w:szCs w:val="20"/>
        </w:rPr>
      </w:pPr>
      <w:r w:rsidRPr="000300BF">
        <w:rPr>
          <w:rFonts w:asciiTheme="majorBidi" w:hAnsiTheme="majorBidi" w:cstheme="majorBidi"/>
          <w:b/>
          <w:bCs/>
          <w:color w:val="000000" w:themeColor="text1"/>
          <w:sz w:val="20"/>
          <w:szCs w:val="20"/>
        </w:rPr>
        <w:lastRenderedPageBreak/>
        <w:t>1.</w:t>
      </w:r>
      <w:r w:rsidR="003F5EDA" w:rsidRPr="000300BF">
        <w:rPr>
          <w:rFonts w:asciiTheme="majorBidi" w:hAnsiTheme="majorBidi" w:cstheme="majorBidi"/>
          <w:b/>
          <w:bCs/>
          <w:color w:val="000000" w:themeColor="text1"/>
          <w:sz w:val="20"/>
          <w:szCs w:val="20"/>
        </w:rPr>
        <w:t xml:space="preserve"> Introduction</w:t>
      </w:r>
    </w:p>
    <w:p w:rsidR="005E7F34" w:rsidRPr="000300BF" w:rsidRDefault="000300BF" w:rsidP="000300BF">
      <w:pPr>
        <w:adjustRightInd w:val="0"/>
        <w:snapToGrid w:val="0"/>
        <w:spacing w:after="0" w:line="240" w:lineRule="auto"/>
        <w:jc w:val="both"/>
        <w:rPr>
          <w:rFonts w:asciiTheme="majorBidi" w:hAnsiTheme="majorBidi" w:cstheme="majorBidi"/>
          <w:color w:val="FF0000"/>
          <w:sz w:val="20"/>
          <w:szCs w:val="20"/>
        </w:rPr>
      </w:pPr>
      <w:r>
        <w:rPr>
          <w:rFonts w:asciiTheme="majorBidi" w:hAnsiTheme="majorBidi" w:cstheme="majorBidi"/>
          <w:b/>
          <w:bCs/>
          <w:color w:val="000000" w:themeColor="text1"/>
          <w:sz w:val="20"/>
          <w:szCs w:val="20"/>
        </w:rPr>
        <w:tab/>
      </w:r>
      <w:r w:rsidR="00DA1247" w:rsidRPr="000300BF">
        <w:rPr>
          <w:rFonts w:asciiTheme="majorBidi" w:eastAsia="Times New Roman" w:hAnsiTheme="majorBidi" w:cstheme="majorBidi"/>
          <w:color w:val="000000"/>
          <w:sz w:val="20"/>
          <w:szCs w:val="20"/>
        </w:rPr>
        <w:t>Supply Chain is a network of facilities that convert raw materials to finished products</w:t>
      </w:r>
      <w:r w:rsidR="00DA1247" w:rsidRPr="000300BF">
        <w:rPr>
          <w:rStyle w:val="Heading1Char"/>
          <w:rFonts w:asciiTheme="majorBidi" w:hAnsiTheme="majorBidi"/>
          <w:color w:val="000000"/>
          <w:sz w:val="20"/>
          <w:szCs w:val="20"/>
        </w:rPr>
        <w:t xml:space="preserve"> </w:t>
      </w:r>
      <w:r w:rsidR="00DA1247" w:rsidRPr="000300BF">
        <w:rPr>
          <w:rStyle w:val="apple-style-span"/>
          <w:rFonts w:asciiTheme="majorBidi" w:hAnsiTheme="majorBidi" w:cstheme="majorBidi"/>
          <w:color w:val="000000"/>
          <w:sz w:val="20"/>
          <w:szCs w:val="20"/>
        </w:rPr>
        <w:t>and distribution of tasks among their customers [1]</w:t>
      </w:r>
      <w:r w:rsidR="00DA1247" w:rsidRPr="000300BF">
        <w:rPr>
          <w:rStyle w:val="apple-converted-space"/>
          <w:rFonts w:asciiTheme="majorBidi" w:hAnsiTheme="majorBidi" w:cstheme="majorBidi"/>
          <w:color w:val="000000"/>
          <w:sz w:val="20"/>
          <w:szCs w:val="20"/>
        </w:rPr>
        <w:t>. </w:t>
      </w:r>
      <w:r w:rsidR="00DA1247" w:rsidRPr="000300BF">
        <w:rPr>
          <w:rFonts w:asciiTheme="majorBidi" w:eastAsia="Times New Roman" w:hAnsiTheme="majorBidi" w:cstheme="majorBidi"/>
          <w:color w:val="000000"/>
          <w:sz w:val="20"/>
          <w:szCs w:val="20"/>
        </w:rPr>
        <w:t>A supply chain, as well as alignment the companies that offer a product or service to the market [2]</w:t>
      </w:r>
      <w:r w:rsidR="00DA1247" w:rsidRPr="000300BF">
        <w:rPr>
          <w:rStyle w:val="apple-converted-space"/>
          <w:rFonts w:asciiTheme="majorBidi" w:hAnsiTheme="majorBidi" w:cstheme="majorBidi"/>
          <w:color w:val="000000"/>
          <w:sz w:val="20"/>
          <w:szCs w:val="20"/>
        </w:rPr>
        <w:t>. </w:t>
      </w:r>
      <w:r w:rsidR="00DA1247" w:rsidRPr="000300BF">
        <w:rPr>
          <w:rFonts w:asciiTheme="majorBidi" w:eastAsia="Times New Roman" w:hAnsiTheme="majorBidi" w:cstheme="majorBidi"/>
          <w:color w:val="000000"/>
          <w:sz w:val="20"/>
          <w:szCs w:val="20"/>
        </w:rPr>
        <w:t> In other words, supply chains are included directly and indirectly in the completion of customer requests. Supply chain is not only for manufacturers and suppliers, but also includes transport, warehouses, retail and even customers [3]. </w:t>
      </w:r>
      <w:r w:rsidR="00DA1247" w:rsidRPr="000300BF">
        <w:rPr>
          <w:rStyle w:val="apple-style-span"/>
          <w:rFonts w:asciiTheme="majorBidi" w:hAnsiTheme="majorBidi" w:cstheme="majorBidi"/>
          <w:color w:val="000000"/>
          <w:sz w:val="20"/>
          <w:szCs w:val="20"/>
        </w:rPr>
        <w:t>Therefore,</w:t>
      </w:r>
      <w:r w:rsidR="00DA1247" w:rsidRPr="000300BF">
        <w:rPr>
          <w:rFonts w:asciiTheme="majorBidi" w:eastAsia="Times New Roman" w:hAnsiTheme="majorBidi" w:cstheme="majorBidi"/>
          <w:color w:val="000000"/>
          <w:sz w:val="20"/>
          <w:szCs w:val="20"/>
        </w:rPr>
        <w:t xml:space="preserve"> Supply Chain Management (SCM) includes all management activities that satisfy the needs of customers with minimal costs for all companies involved in the production and delivery of products </w:t>
      </w:r>
      <w:r w:rsidR="00DA1247" w:rsidRPr="000300BF">
        <w:rPr>
          <w:rStyle w:val="apple-style-span"/>
          <w:rFonts w:asciiTheme="majorBidi" w:hAnsiTheme="majorBidi" w:cstheme="majorBidi"/>
          <w:color w:val="000000"/>
          <w:sz w:val="20"/>
          <w:szCs w:val="20"/>
        </w:rPr>
        <w:t>[4]</w:t>
      </w:r>
      <w:r w:rsidR="00DA1247" w:rsidRPr="000300BF">
        <w:rPr>
          <w:rFonts w:asciiTheme="majorBidi" w:eastAsia="Times New Roman" w:hAnsiTheme="majorBidi" w:cstheme="majorBidi"/>
          <w:color w:val="000000"/>
          <w:sz w:val="20"/>
          <w:szCs w:val="20"/>
        </w:rPr>
        <w:t>.</w:t>
      </w:r>
      <w:r w:rsidR="00DC09B3" w:rsidRPr="000300BF">
        <w:rPr>
          <w:rFonts w:asciiTheme="majorBidi" w:eastAsia="Times New Roman" w:hAnsiTheme="majorBidi" w:cstheme="majorBidi"/>
          <w:color w:val="000000"/>
          <w:sz w:val="20"/>
          <w:szCs w:val="20"/>
        </w:rPr>
        <w:t xml:space="preserve"> </w:t>
      </w:r>
      <w:r w:rsidR="00DC09B3" w:rsidRPr="000300BF">
        <w:rPr>
          <w:rStyle w:val="apple-style-span"/>
          <w:rFonts w:asciiTheme="majorBidi" w:hAnsiTheme="majorBidi" w:cstheme="majorBidi"/>
          <w:color w:val="000000"/>
          <w:sz w:val="20"/>
          <w:szCs w:val="20"/>
        </w:rPr>
        <w:t>T</w:t>
      </w:r>
      <w:r w:rsidR="00DA1247" w:rsidRPr="000300BF">
        <w:rPr>
          <w:rStyle w:val="apple-style-span"/>
          <w:rFonts w:asciiTheme="majorBidi" w:hAnsiTheme="majorBidi" w:cstheme="majorBidi"/>
          <w:color w:val="000000"/>
          <w:sz w:val="20"/>
          <w:szCs w:val="20"/>
        </w:rPr>
        <w:t>he term of SCM was coined by consultant Oliver and Weber in 1982 [5].</w:t>
      </w:r>
      <w:r w:rsidR="00DA1247" w:rsidRPr="000300BF">
        <w:rPr>
          <w:rFonts w:asciiTheme="majorBidi" w:eastAsia="Times New Roman" w:hAnsiTheme="majorBidi" w:cstheme="majorBidi"/>
          <w:color w:val="000000"/>
          <w:sz w:val="20"/>
          <w:szCs w:val="20"/>
        </w:rPr>
        <w:t xml:space="preserve"> </w:t>
      </w:r>
      <w:proofErr w:type="spellStart"/>
      <w:r w:rsidR="00DA1247" w:rsidRPr="000300BF">
        <w:rPr>
          <w:rFonts w:asciiTheme="majorBidi" w:eastAsia="Times New Roman" w:hAnsiTheme="majorBidi" w:cstheme="majorBidi"/>
          <w:color w:val="000000"/>
          <w:sz w:val="20"/>
          <w:szCs w:val="20"/>
        </w:rPr>
        <w:t>Copczak</w:t>
      </w:r>
      <w:proofErr w:type="spellEnd"/>
      <w:r w:rsidR="00DA1247" w:rsidRPr="000300BF">
        <w:rPr>
          <w:rFonts w:asciiTheme="majorBidi" w:eastAsia="Times New Roman" w:hAnsiTheme="majorBidi" w:cstheme="majorBidi"/>
          <w:color w:val="000000"/>
          <w:sz w:val="20"/>
          <w:szCs w:val="20"/>
        </w:rPr>
        <w:t xml:space="preserve"> refers to supply chain as group of institutions consisting of suppliers, logistic service providers, producers, distributors and sellers that are connected through flow of information, materials and products [</w:t>
      </w:r>
      <w:r w:rsidR="00DC09B3" w:rsidRPr="000300BF">
        <w:rPr>
          <w:rFonts w:asciiTheme="majorBidi" w:eastAsia="Times New Roman" w:hAnsiTheme="majorBidi" w:cstheme="majorBidi"/>
          <w:color w:val="000000"/>
          <w:sz w:val="20"/>
          <w:szCs w:val="20"/>
        </w:rPr>
        <w:t>6</w:t>
      </w:r>
      <w:r w:rsidR="00DA1247" w:rsidRPr="000300BF">
        <w:rPr>
          <w:rFonts w:asciiTheme="majorBidi" w:eastAsia="Times New Roman" w:hAnsiTheme="majorBidi" w:cstheme="majorBidi"/>
          <w:color w:val="000000"/>
          <w:sz w:val="20"/>
          <w:szCs w:val="20"/>
        </w:rPr>
        <w:t>]. Because the price and quality of the products are directly related to the price and quality of purchased raw material, supplier evaluation and selection is very crucial in manufacturing companies' success [</w:t>
      </w:r>
      <w:r w:rsidR="00DC09B3" w:rsidRPr="000300BF">
        <w:rPr>
          <w:rFonts w:asciiTheme="majorBidi" w:eastAsia="Times New Roman" w:hAnsiTheme="majorBidi" w:cstheme="majorBidi"/>
          <w:color w:val="000000"/>
          <w:sz w:val="20"/>
          <w:szCs w:val="20"/>
        </w:rPr>
        <w:t>7</w:t>
      </w:r>
      <w:r w:rsidR="00DA1247" w:rsidRPr="000300BF">
        <w:rPr>
          <w:rFonts w:asciiTheme="majorBidi" w:eastAsia="Times New Roman" w:hAnsiTheme="majorBidi" w:cstheme="majorBidi"/>
          <w:color w:val="000000"/>
          <w:sz w:val="20"/>
          <w:szCs w:val="20"/>
        </w:rPr>
        <w:t>].</w:t>
      </w:r>
      <w:r w:rsidR="00037319" w:rsidRPr="000300BF">
        <w:rPr>
          <w:rFonts w:asciiTheme="majorBidi" w:eastAsia="Times New Roman" w:hAnsiTheme="majorBidi" w:cstheme="majorBidi"/>
          <w:color w:val="000000"/>
          <w:sz w:val="20"/>
          <w:szCs w:val="20"/>
        </w:rPr>
        <w:t xml:space="preserve"> </w:t>
      </w:r>
      <w:r w:rsidR="004E3E19" w:rsidRPr="000300BF">
        <w:rPr>
          <w:rStyle w:val="apple-style-span"/>
          <w:rFonts w:asciiTheme="majorBidi" w:hAnsiTheme="majorBidi" w:cstheme="majorBidi"/>
          <w:color w:val="000000"/>
          <w:sz w:val="20"/>
          <w:szCs w:val="20"/>
        </w:rPr>
        <w:t>Supplier selection decisions</w:t>
      </w:r>
      <w:r w:rsidR="004E3E19" w:rsidRPr="000300BF">
        <w:rPr>
          <w:rFonts w:asciiTheme="majorBidi" w:eastAsia="Times New Roman" w:hAnsiTheme="majorBidi" w:cstheme="majorBidi"/>
          <w:color w:val="000000"/>
          <w:sz w:val="20"/>
          <w:szCs w:val="20"/>
        </w:rPr>
        <w:t xml:space="preserve"> determine who the suppliers should be chosen as the resource to buy or how to order quantities should be allocated among the selected suppliers</w:t>
      </w:r>
      <w:r w:rsidR="004E3E19" w:rsidRPr="000300BF">
        <w:rPr>
          <w:rStyle w:val="Heading1Char"/>
          <w:rFonts w:asciiTheme="majorBidi" w:hAnsiTheme="majorBidi"/>
          <w:color w:val="000000"/>
          <w:sz w:val="20"/>
          <w:szCs w:val="20"/>
        </w:rPr>
        <w:t xml:space="preserve"> </w:t>
      </w:r>
      <w:r w:rsidR="004E3E19" w:rsidRPr="000300BF">
        <w:rPr>
          <w:rStyle w:val="apple-style-span"/>
          <w:rFonts w:asciiTheme="majorBidi" w:hAnsiTheme="majorBidi" w:cstheme="majorBidi"/>
          <w:color w:val="000000"/>
          <w:sz w:val="20"/>
          <w:szCs w:val="20"/>
        </w:rPr>
        <w:t>[</w:t>
      </w:r>
      <w:r w:rsidR="00DC09B3" w:rsidRPr="000300BF">
        <w:rPr>
          <w:rStyle w:val="apple-style-span"/>
          <w:rFonts w:asciiTheme="majorBidi" w:hAnsiTheme="majorBidi" w:cstheme="majorBidi"/>
          <w:color w:val="000000"/>
          <w:sz w:val="20"/>
          <w:szCs w:val="20"/>
        </w:rPr>
        <w:t>8</w:t>
      </w:r>
      <w:r w:rsidR="004E3E19" w:rsidRPr="000300BF">
        <w:rPr>
          <w:rStyle w:val="apple-style-span"/>
          <w:rFonts w:asciiTheme="majorBidi" w:hAnsiTheme="majorBidi" w:cstheme="majorBidi"/>
          <w:color w:val="000000"/>
          <w:sz w:val="20"/>
          <w:szCs w:val="20"/>
        </w:rPr>
        <w:t>]. Choosing the best supplier</w:t>
      </w:r>
      <w:r w:rsidR="004E3E19" w:rsidRPr="000300BF">
        <w:rPr>
          <w:rFonts w:asciiTheme="majorBidi" w:eastAsia="Times New Roman" w:hAnsiTheme="majorBidi" w:cstheme="majorBidi"/>
          <w:color w:val="000000"/>
          <w:sz w:val="20"/>
          <w:szCs w:val="20"/>
        </w:rPr>
        <w:t xml:space="preserve"> is a critical decision for wide range of conclusions in a supply chain [</w:t>
      </w:r>
      <w:r w:rsidR="00DC09B3" w:rsidRPr="000300BF">
        <w:rPr>
          <w:rFonts w:asciiTheme="majorBidi" w:eastAsia="Times New Roman" w:hAnsiTheme="majorBidi" w:cstheme="majorBidi"/>
          <w:color w:val="000000"/>
          <w:sz w:val="20"/>
          <w:szCs w:val="20"/>
        </w:rPr>
        <w:t>9</w:t>
      </w:r>
      <w:r w:rsidR="004E3E19" w:rsidRPr="000300BF">
        <w:rPr>
          <w:rFonts w:asciiTheme="majorBidi" w:eastAsia="Times New Roman" w:hAnsiTheme="majorBidi" w:cstheme="majorBidi"/>
          <w:color w:val="000000"/>
          <w:sz w:val="20"/>
          <w:szCs w:val="20"/>
        </w:rPr>
        <w:t xml:space="preserve">] .Supplier selection process requires </w:t>
      </w:r>
      <w:r w:rsidR="004E3E19" w:rsidRPr="000300BF">
        <w:rPr>
          <w:rStyle w:val="apple-converted-space"/>
          <w:rFonts w:asciiTheme="majorBidi" w:hAnsiTheme="majorBidi" w:cstheme="majorBidi"/>
          <w:color w:val="000000"/>
          <w:sz w:val="20"/>
          <w:szCs w:val="20"/>
        </w:rPr>
        <w:t xml:space="preserve">a </w:t>
      </w:r>
      <w:r w:rsidR="004E3E19" w:rsidRPr="000300BF">
        <w:rPr>
          <w:rStyle w:val="apple-style-span"/>
          <w:rFonts w:asciiTheme="majorBidi" w:hAnsiTheme="majorBidi" w:cstheme="majorBidi"/>
          <w:color w:val="000000"/>
          <w:sz w:val="20"/>
          <w:szCs w:val="20"/>
        </w:rPr>
        <w:t>systematic and effective method</w:t>
      </w:r>
      <w:r w:rsidR="004E3E19" w:rsidRPr="000300BF">
        <w:rPr>
          <w:rFonts w:asciiTheme="majorBidi" w:eastAsia="Times New Roman" w:hAnsiTheme="majorBidi" w:cstheme="majorBidi"/>
          <w:color w:val="000000"/>
          <w:sz w:val="20"/>
          <w:szCs w:val="20"/>
        </w:rPr>
        <w:t xml:space="preserve"> that will help the buyer to help obtain the most effective decision.</w:t>
      </w:r>
      <w:r w:rsidR="00037319" w:rsidRPr="000300BF">
        <w:rPr>
          <w:rFonts w:asciiTheme="majorBidi" w:eastAsia="Times New Roman" w:hAnsiTheme="majorBidi" w:cstheme="majorBidi"/>
          <w:color w:val="000000"/>
          <w:sz w:val="20"/>
          <w:szCs w:val="20"/>
        </w:rPr>
        <w:t xml:space="preserve"> </w:t>
      </w:r>
      <w:r w:rsidR="004D2515" w:rsidRPr="000300BF">
        <w:rPr>
          <w:rStyle w:val="apple-style-span"/>
          <w:rFonts w:asciiTheme="majorBidi" w:hAnsiTheme="majorBidi" w:cstheme="majorBidi"/>
          <w:color w:val="000000"/>
          <w:sz w:val="20"/>
          <w:szCs w:val="20"/>
        </w:rPr>
        <w:t>The process of supplier selection requires systematic and efficient methods that help the buyer to make best decision [</w:t>
      </w:r>
      <w:r w:rsidR="00F51974" w:rsidRPr="000300BF">
        <w:rPr>
          <w:rStyle w:val="apple-style-span"/>
          <w:rFonts w:asciiTheme="majorBidi" w:hAnsiTheme="majorBidi" w:cstheme="majorBidi"/>
          <w:color w:val="000000"/>
          <w:sz w:val="20"/>
          <w:szCs w:val="20"/>
        </w:rPr>
        <w:t>10</w:t>
      </w:r>
      <w:r w:rsidR="004D2515" w:rsidRPr="000300BF">
        <w:rPr>
          <w:rStyle w:val="apple-style-span"/>
          <w:rFonts w:asciiTheme="majorBidi" w:hAnsiTheme="majorBidi" w:cstheme="majorBidi"/>
          <w:color w:val="000000"/>
          <w:sz w:val="20"/>
          <w:szCs w:val="20"/>
        </w:rPr>
        <w:t xml:space="preserve">]. Considering the fact that supplier selection is a multi-criteria problem, </w:t>
      </w:r>
      <w:r w:rsidR="004D2515" w:rsidRPr="000300BF">
        <w:rPr>
          <w:rStyle w:val="apple-style-span"/>
          <w:rFonts w:asciiTheme="majorBidi" w:hAnsiTheme="majorBidi" w:cstheme="majorBidi"/>
          <w:color w:val="000000"/>
          <w:sz w:val="20"/>
          <w:szCs w:val="20"/>
        </w:rPr>
        <w:lastRenderedPageBreak/>
        <w:t>it's recommended to apply multiple criteria for measuring the optimum solution and also multiple-criteria decision-making model. These decision-making models are categorized in two groups: multiple objective decision-making models (MODM) and multiple attribute decision-making models (MCDM). While multiple objective models are used to design, multiple attribute models are used to select the best alternative. Since this paper intends to evaluate, select and rank the suppliers, multiple attribute decision-making models (MADM) are applied.</w:t>
      </w:r>
      <w:r w:rsidR="008B39F5" w:rsidRPr="000300BF">
        <w:rPr>
          <w:rFonts w:asciiTheme="majorBidi" w:eastAsia="Times New Roman" w:hAnsiTheme="majorBidi" w:cstheme="majorBidi"/>
          <w:color w:val="000000"/>
          <w:sz w:val="20"/>
          <w:szCs w:val="20"/>
        </w:rPr>
        <w:t xml:space="preserve"> </w:t>
      </w:r>
      <w:r w:rsidR="004D2515" w:rsidRPr="000300BF">
        <w:rPr>
          <w:rStyle w:val="apple-style-span"/>
          <w:rFonts w:asciiTheme="majorBidi" w:hAnsiTheme="majorBidi" w:cstheme="majorBidi"/>
          <w:color w:val="000000"/>
          <w:sz w:val="20"/>
          <w:szCs w:val="20"/>
        </w:rPr>
        <w:t>In MCDM problem, particularly in MADM, we need to have the relative importance of the criteria. This relative importance shows the importance of each criterion in respect to other criteria for decision-making. There are two different methods to obtain these weights: 1- subjec</w:t>
      </w:r>
      <w:r w:rsidR="00752408" w:rsidRPr="000300BF">
        <w:rPr>
          <w:rStyle w:val="apple-style-span"/>
          <w:rFonts w:asciiTheme="majorBidi" w:hAnsiTheme="majorBidi" w:cstheme="majorBidi"/>
          <w:color w:val="000000"/>
          <w:sz w:val="20"/>
          <w:szCs w:val="20"/>
        </w:rPr>
        <w:t>tive method 2- objective method.</w:t>
      </w:r>
      <w:r w:rsidR="004D2515" w:rsidRPr="000300BF">
        <w:rPr>
          <w:rStyle w:val="apple-style-span"/>
          <w:rFonts w:asciiTheme="majorBidi" w:hAnsiTheme="majorBidi" w:cstheme="majorBidi"/>
          <w:color w:val="000000"/>
          <w:sz w:val="20"/>
          <w:szCs w:val="20"/>
        </w:rPr>
        <w:t xml:space="preserve"> One of the most applicable techniques to obtain the relative importance is </w:t>
      </w:r>
      <w:r w:rsidR="00904D6A" w:rsidRPr="000300BF">
        <w:rPr>
          <w:rStyle w:val="apple-style-span"/>
          <w:rFonts w:asciiTheme="majorBidi" w:hAnsiTheme="majorBidi" w:cstheme="majorBidi"/>
          <w:color w:val="000000"/>
          <w:sz w:val="20"/>
          <w:szCs w:val="20"/>
        </w:rPr>
        <w:t>a</w:t>
      </w:r>
      <w:r w:rsidR="00752408" w:rsidRPr="000300BF">
        <w:rPr>
          <w:rStyle w:val="apple-style-span"/>
          <w:rFonts w:asciiTheme="majorBidi" w:hAnsiTheme="majorBidi" w:cstheme="majorBidi"/>
          <w:color w:val="000000"/>
          <w:sz w:val="20"/>
          <w:szCs w:val="20"/>
        </w:rPr>
        <w:t xml:space="preserve">nalytic </w:t>
      </w:r>
      <w:r w:rsidR="00904D6A" w:rsidRPr="000300BF">
        <w:rPr>
          <w:rStyle w:val="apple-style-span"/>
          <w:rFonts w:asciiTheme="majorBidi" w:hAnsiTheme="majorBidi" w:cstheme="majorBidi"/>
          <w:color w:val="000000"/>
          <w:sz w:val="20"/>
          <w:szCs w:val="20"/>
        </w:rPr>
        <w:t>h</w:t>
      </w:r>
      <w:r w:rsidR="00752408" w:rsidRPr="000300BF">
        <w:rPr>
          <w:rStyle w:val="apple-style-span"/>
          <w:rFonts w:asciiTheme="majorBidi" w:hAnsiTheme="majorBidi" w:cstheme="majorBidi"/>
          <w:color w:val="000000"/>
          <w:sz w:val="20"/>
          <w:szCs w:val="20"/>
        </w:rPr>
        <w:t xml:space="preserve">ierarchy </w:t>
      </w:r>
      <w:r w:rsidR="00904D6A" w:rsidRPr="000300BF">
        <w:rPr>
          <w:rStyle w:val="apple-style-span"/>
          <w:rFonts w:asciiTheme="majorBidi" w:hAnsiTheme="majorBidi" w:cstheme="majorBidi"/>
          <w:color w:val="000000"/>
          <w:sz w:val="20"/>
          <w:szCs w:val="20"/>
        </w:rPr>
        <w:t>p</w:t>
      </w:r>
      <w:r w:rsidR="00752408" w:rsidRPr="000300BF">
        <w:rPr>
          <w:rStyle w:val="apple-style-span"/>
          <w:rFonts w:asciiTheme="majorBidi" w:hAnsiTheme="majorBidi" w:cstheme="majorBidi"/>
          <w:color w:val="000000"/>
          <w:sz w:val="20"/>
          <w:szCs w:val="20"/>
        </w:rPr>
        <w:t>rocess (AHP)</w:t>
      </w:r>
      <w:r w:rsidR="004D2515" w:rsidRPr="000300BF">
        <w:rPr>
          <w:rStyle w:val="apple-style-span"/>
          <w:rFonts w:asciiTheme="majorBidi" w:hAnsiTheme="majorBidi" w:cstheme="majorBidi"/>
          <w:color w:val="000000"/>
          <w:sz w:val="20"/>
          <w:szCs w:val="20"/>
        </w:rPr>
        <w:t>.</w:t>
      </w:r>
      <w:r w:rsidR="00D1618A" w:rsidRPr="000300BF">
        <w:rPr>
          <w:rStyle w:val="apple-style-span"/>
          <w:rFonts w:asciiTheme="majorBidi" w:hAnsiTheme="majorBidi" w:cstheme="majorBidi"/>
          <w:color w:val="000000"/>
          <w:sz w:val="20"/>
          <w:szCs w:val="20"/>
        </w:rPr>
        <w:t xml:space="preserve"> </w:t>
      </w:r>
      <w:r w:rsidR="004D2515" w:rsidRPr="000300BF">
        <w:rPr>
          <w:rStyle w:val="apple-style-span"/>
          <w:rFonts w:asciiTheme="majorBidi" w:hAnsiTheme="majorBidi" w:cstheme="majorBidi"/>
          <w:color w:val="000000"/>
          <w:sz w:val="20"/>
          <w:szCs w:val="20"/>
        </w:rPr>
        <w:t>In traditional models all criteria values were known while in real world this cannot be true. Due to uncertainty in data, most of decision-makers are faced with imprecise data [1</w:t>
      </w:r>
      <w:r w:rsidR="00F51974" w:rsidRPr="000300BF">
        <w:rPr>
          <w:rStyle w:val="apple-style-span"/>
          <w:rFonts w:asciiTheme="majorBidi" w:hAnsiTheme="majorBidi" w:cstheme="majorBidi"/>
          <w:color w:val="000000"/>
          <w:sz w:val="20"/>
          <w:szCs w:val="20"/>
        </w:rPr>
        <w:t>1</w:t>
      </w:r>
      <w:r w:rsidR="004D2515" w:rsidRPr="000300BF">
        <w:rPr>
          <w:rStyle w:val="apple-style-span"/>
          <w:rFonts w:asciiTheme="majorBidi" w:hAnsiTheme="majorBidi" w:cstheme="majorBidi"/>
          <w:color w:val="000000"/>
          <w:sz w:val="20"/>
          <w:szCs w:val="20"/>
        </w:rPr>
        <w:t xml:space="preserve">]. Hence the purpose of this paper is to first obtain the weights of criteria in selecting suppliers by </w:t>
      </w:r>
      <w:r w:rsidR="00904D6A" w:rsidRPr="000300BF">
        <w:rPr>
          <w:rStyle w:val="apple-style-span"/>
          <w:rFonts w:asciiTheme="majorBidi" w:hAnsiTheme="majorBidi" w:cstheme="majorBidi"/>
          <w:color w:val="000000"/>
          <w:sz w:val="20"/>
          <w:szCs w:val="20"/>
        </w:rPr>
        <w:t>fuzzy analytic hierarchy process (FAHP) and</w:t>
      </w:r>
      <w:r w:rsidR="004D2515" w:rsidRPr="000300BF">
        <w:rPr>
          <w:rStyle w:val="apple-style-span"/>
          <w:rFonts w:asciiTheme="majorBidi" w:hAnsiTheme="majorBidi" w:cstheme="majorBidi"/>
          <w:color w:val="000000"/>
          <w:sz w:val="20"/>
          <w:szCs w:val="20"/>
        </w:rPr>
        <w:t xml:space="preserve"> then select the best supplier or suppliers by interval VIKOR method.</w:t>
      </w:r>
      <w:r w:rsidR="008D1FFC" w:rsidRPr="000300BF">
        <w:rPr>
          <w:rFonts w:asciiTheme="majorBidi" w:eastAsia="Times New Roman" w:hAnsiTheme="majorBidi" w:cstheme="majorBidi"/>
          <w:color w:val="000000"/>
          <w:sz w:val="20"/>
          <w:szCs w:val="20"/>
        </w:rPr>
        <w:t xml:space="preserve"> </w:t>
      </w:r>
      <w:r w:rsidR="004D2515" w:rsidRPr="000300BF">
        <w:rPr>
          <w:rStyle w:val="apple-style-span"/>
          <w:rFonts w:asciiTheme="majorBidi" w:hAnsiTheme="majorBidi" w:cstheme="majorBidi"/>
          <w:color w:val="000000"/>
          <w:sz w:val="20"/>
          <w:szCs w:val="20"/>
        </w:rPr>
        <w:t>First paper on supplier selection was written by Dikson in 1966. Dikson introduced 23 criteria in supplier selection. This greatly influenced the researchers in this area [1</w:t>
      </w:r>
      <w:r w:rsidR="00B44147" w:rsidRPr="000300BF">
        <w:rPr>
          <w:rStyle w:val="apple-style-span"/>
          <w:rFonts w:asciiTheme="majorBidi" w:hAnsiTheme="majorBidi" w:cstheme="majorBidi"/>
          <w:color w:val="000000"/>
          <w:sz w:val="20"/>
          <w:szCs w:val="20"/>
        </w:rPr>
        <w:t>2</w:t>
      </w:r>
      <w:r w:rsidR="004D2515" w:rsidRPr="000300BF">
        <w:rPr>
          <w:rStyle w:val="apple-style-span"/>
          <w:rFonts w:asciiTheme="majorBidi" w:hAnsiTheme="majorBidi" w:cstheme="majorBidi"/>
          <w:color w:val="000000"/>
          <w:sz w:val="20"/>
          <w:szCs w:val="20"/>
        </w:rPr>
        <w:t>]. Linear weighting is one of the most common methods for ranking and selecting the different suppliers regarding their performance criteria. This method was introduced in 1968 by Robinson and Wind [1</w:t>
      </w:r>
      <w:r w:rsidR="00B44147" w:rsidRPr="000300BF">
        <w:rPr>
          <w:rStyle w:val="apple-style-span"/>
          <w:rFonts w:asciiTheme="majorBidi" w:hAnsiTheme="majorBidi" w:cstheme="majorBidi"/>
          <w:color w:val="000000"/>
          <w:sz w:val="20"/>
          <w:szCs w:val="20"/>
        </w:rPr>
        <w:t>3</w:t>
      </w:r>
      <w:r w:rsidR="004D2515" w:rsidRPr="000300BF">
        <w:rPr>
          <w:rStyle w:val="apple-style-span"/>
          <w:rFonts w:asciiTheme="majorBidi" w:hAnsiTheme="majorBidi" w:cstheme="majorBidi"/>
          <w:color w:val="000000"/>
          <w:sz w:val="20"/>
          <w:szCs w:val="20"/>
        </w:rPr>
        <w:t xml:space="preserve">]. Anthony and Buffa formulized the </w:t>
      </w:r>
      <w:r w:rsidR="004D2515" w:rsidRPr="000300BF">
        <w:rPr>
          <w:rStyle w:val="apple-style-span"/>
          <w:rFonts w:asciiTheme="majorBidi" w:hAnsiTheme="majorBidi" w:cstheme="majorBidi"/>
          <w:color w:val="000000"/>
          <w:sz w:val="20"/>
          <w:szCs w:val="20"/>
        </w:rPr>
        <w:lastRenderedPageBreak/>
        <w:t>supplier selection problem by linear programming method to minimize the overall costs of purchase and warehouse [1</w:t>
      </w:r>
      <w:r w:rsidR="00B44147" w:rsidRPr="000300BF">
        <w:rPr>
          <w:rStyle w:val="apple-style-span"/>
          <w:rFonts w:asciiTheme="majorBidi" w:hAnsiTheme="majorBidi" w:cstheme="majorBidi"/>
          <w:color w:val="000000"/>
          <w:sz w:val="20"/>
          <w:szCs w:val="20"/>
        </w:rPr>
        <w:t>4</w:t>
      </w:r>
      <w:r w:rsidR="004D2515" w:rsidRPr="000300BF">
        <w:rPr>
          <w:rStyle w:val="apple-style-span"/>
          <w:rFonts w:asciiTheme="majorBidi" w:hAnsiTheme="majorBidi" w:cstheme="majorBidi"/>
          <w:color w:val="000000"/>
          <w:sz w:val="20"/>
          <w:szCs w:val="20"/>
        </w:rPr>
        <w:t>]. Timmerman introduced a comprehensive weighting method to rank the suppliers [1</w:t>
      </w:r>
      <w:r w:rsidR="00B44147" w:rsidRPr="000300BF">
        <w:rPr>
          <w:rStyle w:val="apple-style-span"/>
          <w:rFonts w:asciiTheme="majorBidi" w:hAnsiTheme="majorBidi" w:cstheme="majorBidi"/>
          <w:color w:val="000000"/>
          <w:sz w:val="20"/>
          <w:szCs w:val="20"/>
        </w:rPr>
        <w:t>5</w:t>
      </w:r>
      <w:r w:rsidR="004D2515" w:rsidRPr="000300BF">
        <w:rPr>
          <w:rStyle w:val="apple-style-span"/>
          <w:rFonts w:asciiTheme="majorBidi" w:hAnsiTheme="majorBidi" w:cstheme="majorBidi"/>
          <w:color w:val="000000"/>
          <w:sz w:val="20"/>
          <w:szCs w:val="20"/>
        </w:rPr>
        <w:t>]. Gregory (1986) applied a matrix method to rank suppliers based on scoring and weighting to factors [1</w:t>
      </w:r>
      <w:r w:rsidR="00B44147" w:rsidRPr="000300BF">
        <w:rPr>
          <w:rStyle w:val="apple-style-span"/>
          <w:rFonts w:asciiTheme="majorBidi" w:hAnsiTheme="majorBidi" w:cstheme="majorBidi"/>
          <w:color w:val="000000"/>
          <w:sz w:val="20"/>
          <w:szCs w:val="20"/>
        </w:rPr>
        <w:t>6</w:t>
      </w:r>
      <w:r w:rsidR="004D2515" w:rsidRPr="000300BF">
        <w:rPr>
          <w:rStyle w:val="apple-style-span"/>
          <w:rFonts w:asciiTheme="majorBidi" w:hAnsiTheme="majorBidi" w:cstheme="majorBidi"/>
          <w:color w:val="000000"/>
          <w:sz w:val="20"/>
          <w:szCs w:val="20"/>
        </w:rPr>
        <w:t xml:space="preserve">].Weber and et al (1991) reviewed the literature of supplier selection and its </w:t>
      </w:r>
      <w:r w:rsidR="007B31BE" w:rsidRPr="000300BF">
        <w:rPr>
          <w:rStyle w:val="apple-style-span"/>
          <w:rFonts w:asciiTheme="majorBidi" w:hAnsiTheme="majorBidi" w:cstheme="majorBidi"/>
          <w:color w:val="000000"/>
          <w:sz w:val="20"/>
          <w:szCs w:val="20"/>
        </w:rPr>
        <w:t xml:space="preserve">methods. </w:t>
      </w:r>
      <w:r w:rsidR="008D1FFC" w:rsidRPr="000300BF">
        <w:rPr>
          <w:rStyle w:val="apple-style-span"/>
          <w:rFonts w:asciiTheme="majorBidi" w:hAnsiTheme="majorBidi" w:cstheme="majorBidi"/>
          <w:color w:val="000000"/>
          <w:sz w:val="20"/>
          <w:szCs w:val="20"/>
        </w:rPr>
        <w:t>Weber and et al categorized 74 relevant articles that all of them had been published since 1966. Weber and et al categorized quantitative approaches on supplier selection into 3 groups: linear weighing models</w:t>
      </w:r>
      <w:r w:rsidR="004C3667" w:rsidRPr="000300BF">
        <w:rPr>
          <w:rStyle w:val="apple-style-span"/>
          <w:rFonts w:asciiTheme="majorBidi" w:hAnsiTheme="majorBidi" w:cstheme="majorBidi"/>
          <w:color w:val="000000"/>
          <w:sz w:val="20"/>
          <w:szCs w:val="20"/>
        </w:rPr>
        <w:t xml:space="preserve">, </w:t>
      </w:r>
      <w:r w:rsidR="008D1FFC" w:rsidRPr="000300BF">
        <w:rPr>
          <w:rStyle w:val="apple-style-span"/>
          <w:rFonts w:asciiTheme="majorBidi" w:hAnsiTheme="majorBidi" w:cstheme="majorBidi"/>
          <w:color w:val="000000"/>
          <w:sz w:val="20"/>
          <w:szCs w:val="20"/>
        </w:rPr>
        <w:t xml:space="preserve">Mathematical programming models </w:t>
      </w:r>
      <w:r w:rsidR="004C3667" w:rsidRPr="000300BF">
        <w:rPr>
          <w:rStyle w:val="apple-style-span"/>
          <w:rFonts w:asciiTheme="majorBidi" w:hAnsiTheme="majorBidi" w:cstheme="majorBidi"/>
          <w:color w:val="000000"/>
          <w:sz w:val="20"/>
          <w:szCs w:val="20"/>
        </w:rPr>
        <w:t xml:space="preserve">and </w:t>
      </w:r>
      <w:r w:rsidR="008D1FFC" w:rsidRPr="000300BF">
        <w:rPr>
          <w:rStyle w:val="apple-style-span"/>
          <w:rFonts w:asciiTheme="majorBidi" w:hAnsiTheme="majorBidi" w:cstheme="majorBidi"/>
          <w:color w:val="000000"/>
          <w:sz w:val="20"/>
          <w:szCs w:val="20"/>
        </w:rPr>
        <w:t>Statistical probabilistic approaches [1</w:t>
      </w:r>
      <w:r w:rsidR="00B44147" w:rsidRPr="000300BF">
        <w:rPr>
          <w:rStyle w:val="apple-style-span"/>
          <w:rFonts w:asciiTheme="majorBidi" w:hAnsiTheme="majorBidi" w:cstheme="majorBidi"/>
          <w:color w:val="000000"/>
          <w:sz w:val="20"/>
          <w:szCs w:val="20"/>
        </w:rPr>
        <w:t>7</w:t>
      </w:r>
      <w:r w:rsidR="008D1FFC" w:rsidRPr="000300BF">
        <w:rPr>
          <w:rStyle w:val="apple-style-span"/>
          <w:rFonts w:asciiTheme="majorBidi" w:hAnsiTheme="majorBidi" w:cstheme="majorBidi"/>
          <w:color w:val="000000"/>
          <w:sz w:val="20"/>
          <w:szCs w:val="20"/>
        </w:rPr>
        <w:t>].</w:t>
      </w:r>
      <w:r w:rsidR="008B39F5" w:rsidRPr="000300BF">
        <w:rPr>
          <w:rStyle w:val="apple-style-span"/>
          <w:rFonts w:asciiTheme="majorBidi" w:hAnsiTheme="majorBidi" w:cstheme="majorBidi"/>
          <w:color w:val="000000"/>
          <w:sz w:val="20"/>
          <w:szCs w:val="20"/>
        </w:rPr>
        <w:t xml:space="preserve"> </w:t>
      </w:r>
      <w:proofErr w:type="spellStart"/>
      <w:r w:rsidR="007B31BE" w:rsidRPr="000300BF">
        <w:rPr>
          <w:rStyle w:val="apple-style-span"/>
          <w:rFonts w:asciiTheme="majorBidi" w:hAnsiTheme="majorBidi" w:cstheme="majorBidi"/>
          <w:color w:val="000000"/>
          <w:sz w:val="20"/>
          <w:szCs w:val="20"/>
        </w:rPr>
        <w:t>Ghodsypour</w:t>
      </w:r>
      <w:proofErr w:type="spellEnd"/>
      <w:r w:rsidR="007B31BE" w:rsidRPr="000300BF">
        <w:rPr>
          <w:rStyle w:val="apple-style-span"/>
          <w:rFonts w:asciiTheme="majorBidi" w:hAnsiTheme="majorBidi" w:cstheme="majorBidi"/>
          <w:color w:val="000000"/>
          <w:sz w:val="20"/>
          <w:szCs w:val="20"/>
        </w:rPr>
        <w:t xml:space="preserve"> and O’Brien introduced a model consisting of AHP and linear programming for supplier selection [18]. Liu (2000) applied DEA method based on multiple objectives to evaluate and rank the suppliers. The model introduced by him was intended to evaluate the suppliers for selecting the best one [19]. Chen (2001) presented a fuzzy MCDM model to study the supplier selection [20]. Baker and Talluri (2202) designed a new multi-step mathematical programming model for supplier selection [21]. Bayraktar and Cebi (2003) presented an integrated model based on four major criteria such as logistic, technology, business and relationships [22].  Kumar (2004) presented a supplier selection method based on goal programming [23]</w:t>
      </w:r>
      <w:r w:rsidR="00D1618A" w:rsidRPr="000300BF">
        <w:rPr>
          <w:rStyle w:val="apple-style-span"/>
          <w:rFonts w:asciiTheme="majorBidi" w:hAnsiTheme="majorBidi" w:cstheme="majorBidi"/>
          <w:color w:val="000000"/>
          <w:sz w:val="20"/>
          <w:szCs w:val="20"/>
        </w:rPr>
        <w:t>.</w:t>
      </w:r>
      <w:r w:rsidR="00201F9E" w:rsidRPr="000300BF">
        <w:rPr>
          <w:rFonts w:asciiTheme="majorBidi" w:hAnsiTheme="majorBidi" w:cstheme="majorBidi"/>
          <w:sz w:val="20"/>
          <w:szCs w:val="20"/>
          <w:lang w:bidi="ar-SA"/>
        </w:rPr>
        <w:t xml:space="preserve"> In 2007, Farzipoor Saen presented a data envelopment analysis method using cardinal and ordinal variables for selecting the optimal supplier </w:t>
      </w:r>
      <w:r w:rsidR="00D1618A" w:rsidRPr="000300BF">
        <w:rPr>
          <w:rFonts w:asciiTheme="majorBidi" w:hAnsiTheme="majorBidi" w:cstheme="majorBidi"/>
          <w:sz w:val="20"/>
          <w:szCs w:val="20"/>
          <w:lang w:bidi="ar-SA"/>
        </w:rPr>
        <w:t>[2</w:t>
      </w:r>
      <w:r w:rsidR="00866C42" w:rsidRPr="000300BF">
        <w:rPr>
          <w:rFonts w:asciiTheme="majorBidi" w:hAnsiTheme="majorBidi" w:cstheme="majorBidi"/>
          <w:sz w:val="20"/>
          <w:szCs w:val="20"/>
          <w:lang w:bidi="ar-SA"/>
        </w:rPr>
        <w:t>4</w:t>
      </w:r>
      <w:r w:rsidR="00D1618A" w:rsidRPr="000300BF">
        <w:rPr>
          <w:rFonts w:asciiTheme="majorBidi" w:hAnsiTheme="majorBidi" w:cstheme="majorBidi"/>
          <w:sz w:val="20"/>
          <w:szCs w:val="20"/>
          <w:lang w:bidi="ar-SA"/>
        </w:rPr>
        <w:t>]</w:t>
      </w:r>
      <w:r w:rsidR="006C014C" w:rsidRPr="000300BF">
        <w:rPr>
          <w:rFonts w:asciiTheme="majorBidi" w:hAnsiTheme="majorBidi" w:cstheme="majorBidi"/>
          <w:sz w:val="20"/>
          <w:szCs w:val="20"/>
          <w:lang w:bidi="ar-SA"/>
        </w:rPr>
        <w:t>. In 2009, Chen and Wang provided a fuzzy VIKOR for the application of IS/information technology (IT) outsourcing projects [2</w:t>
      </w:r>
      <w:r w:rsidR="00866C42" w:rsidRPr="000300BF">
        <w:rPr>
          <w:rFonts w:asciiTheme="majorBidi" w:hAnsiTheme="majorBidi" w:cstheme="majorBidi"/>
          <w:sz w:val="20"/>
          <w:szCs w:val="20"/>
          <w:lang w:bidi="ar-SA"/>
        </w:rPr>
        <w:t>5</w:t>
      </w:r>
      <w:r w:rsidR="006C014C" w:rsidRPr="000300BF">
        <w:rPr>
          <w:rFonts w:asciiTheme="majorBidi" w:hAnsiTheme="majorBidi" w:cstheme="majorBidi"/>
          <w:sz w:val="20"/>
          <w:szCs w:val="20"/>
          <w:lang w:bidi="ar-SA"/>
        </w:rPr>
        <w:t>]. Sanayei, Farid, and Yazdankhah (2010) and Shemshadi, Shirazi, Toreihi, and Tarokh (2011) also integrated the VIKOR method with fuzzy concepts [2</w:t>
      </w:r>
      <w:r w:rsidR="00866C42" w:rsidRPr="000300BF">
        <w:rPr>
          <w:rFonts w:asciiTheme="majorBidi" w:hAnsiTheme="majorBidi" w:cstheme="majorBidi"/>
          <w:sz w:val="20"/>
          <w:szCs w:val="20"/>
          <w:lang w:bidi="ar-SA"/>
        </w:rPr>
        <w:t>6</w:t>
      </w:r>
      <w:r w:rsidR="006C014C" w:rsidRPr="000300BF">
        <w:rPr>
          <w:rFonts w:asciiTheme="majorBidi" w:hAnsiTheme="majorBidi" w:cstheme="majorBidi"/>
          <w:sz w:val="20"/>
          <w:szCs w:val="20"/>
          <w:lang w:bidi="ar-SA"/>
        </w:rPr>
        <w:t xml:space="preserve">, </w:t>
      </w:r>
      <w:r w:rsidR="00866C42" w:rsidRPr="000300BF">
        <w:rPr>
          <w:rFonts w:asciiTheme="majorBidi" w:hAnsiTheme="majorBidi" w:cstheme="majorBidi"/>
          <w:sz w:val="20"/>
          <w:szCs w:val="20"/>
          <w:lang w:bidi="ar-SA"/>
        </w:rPr>
        <w:t>27</w:t>
      </w:r>
      <w:r w:rsidR="006C014C" w:rsidRPr="000300BF">
        <w:rPr>
          <w:rFonts w:asciiTheme="majorBidi" w:hAnsiTheme="majorBidi" w:cstheme="majorBidi"/>
          <w:sz w:val="20"/>
          <w:szCs w:val="20"/>
          <w:lang w:bidi="ar-SA"/>
        </w:rPr>
        <w:t>].</w:t>
      </w:r>
      <w:r w:rsidR="00F31A2B" w:rsidRPr="000300BF">
        <w:rPr>
          <w:rFonts w:asciiTheme="majorBidi" w:hAnsiTheme="majorBidi" w:cstheme="majorBidi"/>
          <w:sz w:val="20"/>
          <w:szCs w:val="20"/>
          <w:lang w:bidi="ar-SA"/>
        </w:rPr>
        <w:t xml:space="preserve"> </w:t>
      </w:r>
      <w:r w:rsidR="005E7F34" w:rsidRPr="000300BF">
        <w:rPr>
          <w:rFonts w:asciiTheme="majorBidi" w:hAnsiTheme="majorBidi" w:cstheme="majorBidi"/>
          <w:color w:val="000000" w:themeColor="text1"/>
          <w:sz w:val="20"/>
          <w:szCs w:val="20"/>
        </w:rPr>
        <w:t xml:space="preserve">The rest of the paper is organized as follows: The following section presents a concise treatment of the basic concepts of </w:t>
      </w:r>
      <w:bookmarkStart w:id="2" w:name="hit49"/>
      <w:bookmarkEnd w:id="2"/>
      <w:r w:rsidR="005E7F34" w:rsidRPr="000300BF">
        <w:rPr>
          <w:rFonts w:asciiTheme="majorBidi" w:hAnsiTheme="majorBidi" w:cstheme="majorBidi"/>
          <w:color w:val="000000" w:themeColor="text1"/>
          <w:sz w:val="20"/>
          <w:szCs w:val="20"/>
        </w:rPr>
        <w:t xml:space="preserve">fuzzy set theory and VIKOR method. Section 3 presents the </w:t>
      </w:r>
      <w:bookmarkStart w:id="3" w:name="hit11"/>
      <w:bookmarkEnd w:id="3"/>
      <w:r w:rsidR="005E7F34" w:rsidRPr="000300BF">
        <w:rPr>
          <w:rFonts w:asciiTheme="majorBidi" w:hAnsiTheme="majorBidi" w:cstheme="majorBidi"/>
          <w:color w:val="000000" w:themeColor="text1"/>
          <w:sz w:val="20"/>
          <w:szCs w:val="20"/>
        </w:rPr>
        <w:t>proposed method. The application of the proposed method is addressed in Section 4. Finally, conclusions are provided in Section 5.</w:t>
      </w:r>
    </w:p>
    <w:p w:rsidR="005E7F34" w:rsidRPr="000300BF" w:rsidRDefault="005E7F34" w:rsidP="000300BF">
      <w:pPr>
        <w:adjustRightInd w:val="0"/>
        <w:snapToGrid w:val="0"/>
        <w:spacing w:after="0" w:line="240" w:lineRule="auto"/>
        <w:jc w:val="both"/>
        <w:rPr>
          <w:rFonts w:asciiTheme="majorBidi" w:eastAsia="Times New Roman" w:hAnsiTheme="majorBidi" w:cstheme="majorBidi"/>
          <w:color w:val="000000"/>
          <w:sz w:val="20"/>
          <w:szCs w:val="20"/>
        </w:rPr>
      </w:pPr>
    </w:p>
    <w:p w:rsidR="003F5EDA" w:rsidRPr="000300BF" w:rsidRDefault="003F5EDA" w:rsidP="000300BF">
      <w:pPr>
        <w:adjustRightInd w:val="0"/>
        <w:snapToGrid w:val="0"/>
        <w:spacing w:after="0" w:line="240" w:lineRule="auto"/>
        <w:rPr>
          <w:rFonts w:asciiTheme="majorBidi" w:hAnsiTheme="majorBidi" w:cstheme="majorBidi"/>
          <w:b/>
          <w:bCs/>
          <w:color w:val="000000" w:themeColor="text1"/>
          <w:sz w:val="20"/>
          <w:szCs w:val="20"/>
        </w:rPr>
      </w:pPr>
      <w:r w:rsidRPr="000300BF">
        <w:rPr>
          <w:rFonts w:asciiTheme="majorBidi" w:hAnsiTheme="majorBidi" w:cstheme="majorBidi"/>
          <w:b/>
          <w:bCs/>
          <w:color w:val="000000" w:themeColor="text1"/>
          <w:sz w:val="20"/>
          <w:szCs w:val="20"/>
        </w:rPr>
        <w:t>2. Background</w:t>
      </w:r>
    </w:p>
    <w:p w:rsidR="003F5EDA" w:rsidRPr="000300BF" w:rsidRDefault="003F5EDA" w:rsidP="000300BF">
      <w:pPr>
        <w:adjustRightInd w:val="0"/>
        <w:snapToGrid w:val="0"/>
        <w:spacing w:after="0" w:line="240" w:lineRule="auto"/>
        <w:rPr>
          <w:rFonts w:asciiTheme="majorBidi" w:hAnsiTheme="majorBidi" w:cstheme="majorBidi"/>
          <w:b/>
          <w:bCs/>
          <w:color w:val="000000" w:themeColor="text1"/>
          <w:sz w:val="20"/>
          <w:szCs w:val="20"/>
        </w:rPr>
      </w:pPr>
      <w:r w:rsidRPr="000300BF">
        <w:rPr>
          <w:rFonts w:asciiTheme="majorBidi" w:hAnsiTheme="majorBidi" w:cstheme="majorBidi"/>
          <w:b/>
          <w:bCs/>
          <w:color w:val="000000" w:themeColor="text1"/>
          <w:sz w:val="20"/>
          <w:szCs w:val="20"/>
        </w:rPr>
        <w:t>2.1</w:t>
      </w:r>
      <w:r w:rsidR="008B39F5" w:rsidRPr="000300BF">
        <w:rPr>
          <w:rFonts w:asciiTheme="majorBidi" w:hAnsiTheme="majorBidi" w:cstheme="majorBidi"/>
          <w:b/>
          <w:bCs/>
          <w:color w:val="000000" w:themeColor="text1"/>
          <w:sz w:val="20"/>
          <w:szCs w:val="20"/>
        </w:rPr>
        <w:t>.</w:t>
      </w:r>
      <w:r w:rsidRPr="000300BF">
        <w:rPr>
          <w:rFonts w:asciiTheme="majorBidi" w:hAnsiTheme="majorBidi" w:cstheme="majorBidi"/>
          <w:b/>
          <w:bCs/>
          <w:color w:val="000000" w:themeColor="text1"/>
          <w:sz w:val="20"/>
          <w:szCs w:val="20"/>
        </w:rPr>
        <w:t xml:space="preserve"> Fuzzy sets and Fuzzy Numbers</w:t>
      </w:r>
    </w:p>
    <w:p w:rsidR="003F5EDA" w:rsidRPr="000300BF" w:rsidRDefault="003F5EDA" w:rsidP="000300BF">
      <w:pPr>
        <w:shd w:val="clear" w:color="auto" w:fill="FFFFFF"/>
        <w:adjustRightInd w:val="0"/>
        <w:snapToGrid w:val="0"/>
        <w:spacing w:after="0" w:line="240" w:lineRule="auto"/>
        <w:ind w:firstLine="720"/>
        <w:jc w:val="both"/>
        <w:rPr>
          <w:rFonts w:asciiTheme="majorBidi" w:hAnsiTheme="majorBidi" w:cstheme="majorBidi"/>
          <w:color w:val="000000" w:themeColor="text1"/>
          <w:sz w:val="20"/>
          <w:szCs w:val="20"/>
        </w:rPr>
      </w:pPr>
      <w:r w:rsidRPr="000300BF">
        <w:rPr>
          <w:rFonts w:asciiTheme="majorBidi" w:hAnsiTheme="majorBidi" w:cstheme="majorBidi"/>
          <w:color w:val="000000"/>
          <w:sz w:val="20"/>
          <w:szCs w:val="20"/>
        </w:rPr>
        <w:t xml:space="preserve">Fuzzy set theory, which was introduced by </w:t>
      </w:r>
      <w:bookmarkStart w:id="4" w:name="bbib23"/>
      <w:bookmarkEnd w:id="4"/>
      <w:proofErr w:type="spellStart"/>
      <w:r w:rsidRPr="000300BF">
        <w:rPr>
          <w:rFonts w:asciiTheme="majorBidi" w:hAnsiTheme="majorBidi" w:cstheme="majorBidi"/>
          <w:color w:val="000000" w:themeColor="text1"/>
          <w:sz w:val="20"/>
          <w:szCs w:val="20"/>
        </w:rPr>
        <w:t>Zadeh</w:t>
      </w:r>
      <w:proofErr w:type="spellEnd"/>
      <w:r w:rsidRPr="000300BF">
        <w:rPr>
          <w:rFonts w:asciiTheme="majorBidi" w:hAnsiTheme="majorBidi" w:cstheme="majorBidi"/>
          <w:color w:val="000000" w:themeColor="text1"/>
          <w:sz w:val="20"/>
          <w:szCs w:val="20"/>
        </w:rPr>
        <w:t xml:space="preserve"> (1965)</w:t>
      </w:r>
      <w:r w:rsidRPr="000300BF">
        <w:rPr>
          <w:rFonts w:asciiTheme="majorBidi" w:hAnsiTheme="majorBidi" w:cstheme="majorBidi"/>
          <w:color w:val="000000"/>
          <w:sz w:val="20"/>
          <w:szCs w:val="20"/>
        </w:rPr>
        <w:t xml:space="preserve"> to deal with problems in which a source of vagueness is involved, has been utilized for incorporating imprecise data into the decision framework</w:t>
      </w:r>
      <w:r w:rsidR="00030546" w:rsidRPr="000300BF">
        <w:rPr>
          <w:rFonts w:asciiTheme="majorBidi" w:hAnsiTheme="majorBidi" w:cstheme="majorBidi"/>
          <w:sz w:val="20"/>
          <w:szCs w:val="20"/>
          <w:lang w:bidi="ar-SA"/>
        </w:rPr>
        <w:t>[28]</w:t>
      </w:r>
      <w:r w:rsidRPr="000300BF">
        <w:rPr>
          <w:rFonts w:asciiTheme="majorBidi" w:hAnsiTheme="majorBidi" w:cstheme="majorBidi"/>
          <w:color w:val="000000"/>
          <w:sz w:val="20"/>
          <w:szCs w:val="20"/>
        </w:rPr>
        <w:t xml:space="preserve">. A </w:t>
      </w:r>
      <w:bookmarkStart w:id="5" w:name="hit55"/>
      <w:bookmarkEnd w:id="5"/>
      <w:r w:rsidRPr="000300BF">
        <w:rPr>
          <w:rFonts w:asciiTheme="majorBidi" w:hAnsiTheme="majorBidi" w:cstheme="majorBidi"/>
          <w:color w:val="000000"/>
          <w:sz w:val="20"/>
          <w:szCs w:val="20"/>
        </w:rPr>
        <w:t xml:space="preserve">fuzzy set </w:t>
      </w:r>
      <m:oMath>
        <w:bookmarkStart w:id="6" w:name="mml129"/>
        <w:bookmarkEnd w:id="6"/>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oMath>
      <w:r w:rsidRPr="000300BF">
        <w:rPr>
          <w:rFonts w:asciiTheme="majorBidi" w:hAnsiTheme="majorBidi" w:cstheme="majorBidi"/>
          <w:color w:val="000000"/>
          <w:sz w:val="20"/>
          <w:szCs w:val="20"/>
        </w:rPr>
        <w:t xml:space="preserve"> can be defined mathematically by a membership </w:t>
      </w:r>
      <w:bookmarkStart w:id="7" w:name="mml130"/>
      <w:bookmarkEnd w:id="7"/>
      <w:r w:rsidRPr="000300BF">
        <w:rPr>
          <w:rFonts w:asciiTheme="majorBidi" w:hAnsiTheme="majorBidi" w:cstheme="majorBidi"/>
          <w:color w:val="000000"/>
          <w:sz w:val="20"/>
          <w:szCs w:val="20"/>
        </w:rPr>
        <w:t>function</w:t>
      </w:r>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 xml:space="preserve"> µ</m:t>
            </m:r>
          </m:e>
          <m:sub>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Cambria Math" w:cstheme="majorBidi"/>
            <w:color w:val="000000" w:themeColor="text1"/>
            <w:sz w:val="20"/>
            <w:szCs w:val="20"/>
          </w:rPr>
          <m:t>(X)</m:t>
        </m:r>
      </m:oMath>
      <w:r w:rsidRPr="000300BF">
        <w:rPr>
          <w:rFonts w:asciiTheme="majorBidi" w:hAnsiTheme="majorBidi" w:cstheme="majorBidi"/>
          <w:color w:val="000000"/>
          <w:sz w:val="20"/>
          <w:szCs w:val="20"/>
        </w:rPr>
        <w:t xml:space="preserve">, which assigns each element </w:t>
      </w:r>
      <w:r w:rsidRPr="000300BF">
        <w:rPr>
          <w:rFonts w:asciiTheme="majorBidi" w:hAnsiTheme="majorBidi" w:cstheme="majorBidi"/>
          <w:i/>
          <w:iCs/>
          <w:color w:val="000000"/>
          <w:sz w:val="20"/>
          <w:szCs w:val="20"/>
        </w:rPr>
        <w:t>x</w:t>
      </w:r>
      <w:r w:rsidRPr="000300BF">
        <w:rPr>
          <w:rFonts w:asciiTheme="majorBidi" w:hAnsiTheme="majorBidi" w:cstheme="majorBidi"/>
          <w:color w:val="000000"/>
          <w:sz w:val="20"/>
          <w:szCs w:val="20"/>
        </w:rPr>
        <w:t xml:space="preserve"> in the universe of discourse </w:t>
      </w:r>
      <w:r w:rsidRPr="000300BF">
        <w:rPr>
          <w:rFonts w:asciiTheme="majorBidi" w:hAnsiTheme="majorBidi" w:cstheme="majorBidi"/>
          <w:i/>
          <w:iCs/>
          <w:color w:val="000000"/>
          <w:sz w:val="20"/>
          <w:szCs w:val="20"/>
        </w:rPr>
        <w:t>X</w:t>
      </w:r>
      <w:r w:rsidRPr="000300BF">
        <w:rPr>
          <w:rFonts w:asciiTheme="majorBidi" w:hAnsiTheme="majorBidi" w:cstheme="majorBidi"/>
          <w:color w:val="000000"/>
          <w:sz w:val="20"/>
          <w:szCs w:val="20"/>
        </w:rPr>
        <w:t xml:space="preserve"> a real number in the interval [0,1]. A </w:t>
      </w:r>
      <w:r w:rsidRPr="000300BF">
        <w:rPr>
          <w:rFonts w:asciiTheme="majorBidi" w:hAnsiTheme="majorBidi" w:cstheme="majorBidi"/>
          <w:color w:val="000000"/>
          <w:sz w:val="20"/>
          <w:szCs w:val="20"/>
        </w:rPr>
        <w:lastRenderedPageBreak/>
        <w:t xml:space="preserve">triangular </w:t>
      </w:r>
      <w:bookmarkStart w:id="8" w:name="hit56"/>
      <w:bookmarkEnd w:id="8"/>
      <w:r w:rsidRPr="000300BF">
        <w:rPr>
          <w:rFonts w:asciiTheme="majorBidi" w:hAnsiTheme="majorBidi" w:cstheme="majorBidi"/>
          <w:color w:val="000000"/>
          <w:sz w:val="20"/>
          <w:szCs w:val="20"/>
        </w:rPr>
        <w:t xml:space="preserve">fuzzy number </w:t>
      </w:r>
      <m:oMath>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 xml:space="preserve">A </m:t>
            </m:r>
          </m:e>
        </m:acc>
      </m:oMath>
      <w:r w:rsidRPr="000300BF">
        <w:rPr>
          <w:rFonts w:asciiTheme="majorBidi" w:hAnsiTheme="majorBidi" w:cstheme="majorBidi"/>
          <w:color w:val="000000"/>
          <w:sz w:val="20"/>
          <w:szCs w:val="20"/>
        </w:rPr>
        <w:t>can be defined by a triplet (</w:t>
      </w:r>
      <w:r w:rsidRPr="000300BF">
        <w:rPr>
          <w:rFonts w:asciiTheme="majorBidi" w:hAnsiTheme="majorBidi" w:cstheme="majorBidi"/>
          <w:i/>
          <w:iCs/>
          <w:color w:val="000000"/>
          <w:sz w:val="20"/>
          <w:szCs w:val="20"/>
        </w:rPr>
        <w:t>a</w:t>
      </w:r>
      <w:r w:rsidRPr="000300BF">
        <w:rPr>
          <w:rFonts w:asciiTheme="majorBidi" w:hAnsiTheme="majorBidi" w:cstheme="majorBidi"/>
          <w:color w:val="000000"/>
          <w:sz w:val="20"/>
          <w:szCs w:val="20"/>
        </w:rPr>
        <w:t xml:space="preserve">, </w:t>
      </w:r>
      <w:r w:rsidRPr="000300BF">
        <w:rPr>
          <w:rFonts w:asciiTheme="majorBidi" w:hAnsiTheme="majorBidi" w:cstheme="majorBidi"/>
          <w:i/>
          <w:iCs/>
          <w:color w:val="000000"/>
          <w:sz w:val="20"/>
          <w:szCs w:val="20"/>
        </w:rPr>
        <w:t>b</w:t>
      </w:r>
      <w:r w:rsidRPr="000300BF">
        <w:rPr>
          <w:rFonts w:asciiTheme="majorBidi" w:hAnsiTheme="majorBidi" w:cstheme="majorBidi"/>
          <w:color w:val="000000"/>
          <w:sz w:val="20"/>
          <w:szCs w:val="20"/>
        </w:rPr>
        <w:t xml:space="preserve">, </w:t>
      </w:r>
      <w:r w:rsidRPr="000300BF">
        <w:rPr>
          <w:rFonts w:asciiTheme="majorBidi" w:hAnsiTheme="majorBidi" w:cstheme="majorBidi"/>
          <w:i/>
          <w:iCs/>
          <w:color w:val="000000"/>
          <w:sz w:val="20"/>
          <w:szCs w:val="20"/>
        </w:rPr>
        <w:t>c</w:t>
      </w:r>
      <w:r w:rsidRPr="000300BF">
        <w:rPr>
          <w:rFonts w:asciiTheme="majorBidi" w:hAnsiTheme="majorBidi" w:cstheme="majorBidi"/>
          <w:color w:val="000000"/>
          <w:sz w:val="20"/>
          <w:szCs w:val="20"/>
        </w:rPr>
        <w:t xml:space="preserve">) as illustrated </w:t>
      </w:r>
      <w:r w:rsidRPr="000300BF">
        <w:rPr>
          <w:rFonts w:asciiTheme="majorBidi" w:hAnsiTheme="majorBidi" w:cstheme="majorBidi"/>
          <w:color w:val="000000" w:themeColor="text1"/>
          <w:sz w:val="20"/>
          <w:szCs w:val="20"/>
        </w:rPr>
        <w:t>in Fig 1.</w:t>
      </w:r>
      <w:bookmarkStart w:id="9" w:name="fig1"/>
      <w:bookmarkStart w:id="10" w:name="1"/>
      <w:bookmarkEnd w:id="9"/>
      <w:bookmarkEnd w:id="10"/>
    </w:p>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sz w:val="20"/>
          <w:szCs w:val="20"/>
        </w:rPr>
      </w:pPr>
    </w:p>
    <w:p w:rsidR="003F5EDA" w:rsidRPr="000300BF" w:rsidRDefault="00BD5366" w:rsidP="000300BF">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r w:rsidRPr="000300BF">
        <w:rPr>
          <w:rFonts w:asciiTheme="majorBidi" w:hAnsiTheme="majorBidi" w:cstheme="majorBidi"/>
          <w:noProof/>
          <w:color w:val="000000" w:themeColor="text1"/>
          <w:sz w:val="20"/>
          <w:szCs w:val="20"/>
        </w:rPr>
        <w:pict>
          <v:group id="_x0000_s1026" style="position:absolute;left:0;text-align:left;margin-left:37.7pt;margin-top:4.85pt;width:140.25pt;height:102pt;z-index:251656704" coordorigin="1170,1568" coordsize="4126,2730">
            <v:shapetype id="_x0000_t32" coordsize="21600,21600" o:spt="32" o:oned="t" path="m,l21600,21600e" filled="f">
              <v:path arrowok="t" fillok="f" o:connecttype="none"/>
              <o:lock v:ext="edit" shapetype="t"/>
            </v:shapetype>
            <v:shape id="_x0000_s1027" type="#_x0000_t32" style="position:absolute;left:1710;top:1988;width:1;height:1680" o:connectortype="straight">
              <v:stroke startarrow="block"/>
            </v:shape>
            <v:shape id="_x0000_s1028" type="#_x0000_t32" style="position:absolute;left:1711;top:3683;width:3585;height:1;flip:x" o:connectortype="straight">
              <v:stroke startarrow="block"/>
            </v:shape>
            <v:shape id="_x0000_s1029" type="#_x0000_t32" style="position:absolute;left:2415;top:2528;width:795;height:1155;flip:x" o:connectortype="straight"/>
            <v:shape id="_x0000_s1030" type="#_x0000_t32" style="position:absolute;left:3210;top:2528;width:1440;height:1140" o:connectortype="straight"/>
            <v:shape id="_x0000_s1031" type="#_x0000_t32" style="position:absolute;left:3210;top:2528;width:0;height:1155" o:connectortype="straight"/>
            <v:shape id="_x0000_s1032" type="#_x0000_t32" style="position:absolute;left:1711;top:2528;width:1499;height:0;flip:x" o:connectortype="straight">
              <v:stroke dashstyle="longDashDotDot"/>
            </v:shape>
            <v:shapetype id="_x0000_t202" coordsize="21600,21600" o:spt="202" path="m,l,21600r21600,l21600,xe">
              <v:stroke joinstyle="miter"/>
              <v:path gradientshapeok="t" o:connecttype="rect"/>
            </v:shapetype>
            <v:shape id="_x0000_s1033" type="#_x0000_t202" style="position:absolute;left:1170;top:2393;width:480;height:495" stroked="f">
              <v:textbox style="mso-next-textbox:#_x0000_s1033">
                <w:txbxContent>
                  <w:p w:rsidR="00531133" w:rsidRPr="008E47F8" w:rsidRDefault="00531133" w:rsidP="003F5EDA">
                    <w:pPr>
                      <w:jc w:val="center"/>
                    </w:pPr>
                    <w:r w:rsidRPr="008E47F8">
                      <w:t>1</w:t>
                    </w:r>
                  </w:p>
                </w:txbxContent>
              </v:textbox>
            </v:shape>
            <v:shape id="_x0000_s1034" type="#_x0000_t202" style="position:absolute;left:2146;top:3758;width:480;height:540" stroked="f">
              <v:textbox style="mso-next-textbox:#_x0000_s1034">
                <w:txbxContent>
                  <w:p w:rsidR="00531133" w:rsidRPr="00EF0AE2" w:rsidRDefault="00531133" w:rsidP="003F5EDA">
                    <w:pPr>
                      <w:rPr>
                        <w:rFonts w:asciiTheme="majorBidi" w:hAnsiTheme="majorBidi" w:cstheme="majorBidi"/>
                      </w:rPr>
                    </w:pPr>
                    <w:r w:rsidRPr="00EF0AE2">
                      <w:rPr>
                        <w:rFonts w:asciiTheme="majorBidi" w:hAnsiTheme="majorBidi" w:cstheme="majorBidi"/>
                      </w:rPr>
                      <w:t>L</w:t>
                    </w:r>
                  </w:p>
                </w:txbxContent>
              </v:textbox>
            </v:shape>
            <v:shape id="_x0000_s1035" type="#_x0000_t202" style="position:absolute;left:3016;top:3758;width:480;height:540" stroked="f">
              <v:textbox style="mso-next-textbox:#_x0000_s1035">
                <w:txbxContent>
                  <w:p w:rsidR="00531133" w:rsidRPr="00EF0AE2" w:rsidRDefault="00531133" w:rsidP="003F5EDA">
                    <w:pPr>
                      <w:rPr>
                        <w:rFonts w:asciiTheme="majorBidi" w:hAnsiTheme="majorBidi" w:cstheme="majorBidi"/>
                      </w:rPr>
                    </w:pPr>
                    <w:r w:rsidRPr="00EF0AE2">
                      <w:rPr>
                        <w:rFonts w:asciiTheme="majorBidi" w:hAnsiTheme="majorBidi" w:cstheme="majorBidi"/>
                      </w:rPr>
                      <w:t>M</w:t>
                    </w:r>
                  </w:p>
                </w:txbxContent>
              </v:textbox>
            </v:shape>
            <v:shape id="_x0000_s1036" type="#_x0000_t202" style="position:absolute;left:4456;top:3743;width:480;height:450" stroked="f">
              <v:textbox style="mso-next-textbox:#_x0000_s1036">
                <w:txbxContent>
                  <w:p w:rsidR="00531133" w:rsidRPr="00EF0AE2" w:rsidRDefault="00531133" w:rsidP="003F5EDA">
                    <w:pPr>
                      <w:rPr>
                        <w:rFonts w:asciiTheme="majorBidi" w:hAnsiTheme="majorBidi" w:cstheme="majorBidi"/>
                      </w:rPr>
                    </w:pPr>
                    <w:r w:rsidRPr="00EF0AE2">
                      <w:rPr>
                        <w:rFonts w:asciiTheme="majorBidi" w:hAnsiTheme="majorBidi" w:cstheme="majorBidi"/>
                      </w:rPr>
                      <w:t>U</w:t>
                    </w:r>
                  </w:p>
                </w:txbxContent>
              </v:textbox>
            </v:shape>
            <v:shape id="_x0000_s1037" type="#_x0000_t202" style="position:absolute;left:1335;top:3713;width:480;height:510" stroked="f">
              <v:textbox style="mso-next-textbox:#_x0000_s1037">
                <w:txbxContent>
                  <w:p w:rsidR="00531133" w:rsidRPr="008E47F8" w:rsidRDefault="00531133" w:rsidP="003F5EDA">
                    <w:r w:rsidRPr="008E47F8">
                      <w:t>0</w:t>
                    </w:r>
                  </w:p>
                </w:txbxContent>
              </v:textbox>
            </v:shape>
            <v:shape id="_x0000_s1038" type="#_x0000_t202" style="position:absolute;left:2490;top:1568;width:1350;height:645" stroked="f">
              <v:textbox style="mso-next-textbox:#_x0000_s1038">
                <w:txbxContent>
                  <w:p w:rsidR="00531133" w:rsidRPr="008E47F8" w:rsidRDefault="00BD5366" w:rsidP="003F5EDA">
                    <m:oMathPara>
                      <m:oMath>
                        <m:sSub>
                          <m:sSubPr>
                            <m:ctrlPr>
                              <w:rPr>
                                <w:rFonts w:ascii="Cambria Math" w:hAnsi="Cambria Math"/>
                                <w:i/>
                              </w:rPr>
                            </m:ctrlPr>
                          </m:sSubPr>
                          <m:e>
                            <m:r>
                              <w:rPr>
                                <w:rFonts w:ascii="Cambria Math" w:hAnsi="Cambria Math"/>
                              </w:rPr>
                              <m:t>μ</m:t>
                            </m:r>
                          </m:e>
                          <m:sub>
                            <m:acc>
                              <m:accPr>
                                <m:chr m:val="̃"/>
                                <m:ctrlPr>
                                  <w:rPr>
                                    <w:rFonts w:ascii="Cambria Math" w:hAnsi="Cambria Math"/>
                                    <w:i/>
                                  </w:rPr>
                                </m:ctrlPr>
                              </m:accPr>
                              <m:e>
                                <m:r>
                                  <w:rPr>
                                    <w:rFonts w:ascii="Cambria Math" w:hAnsi="Cambria Math"/>
                                  </w:rPr>
                                  <m:t>A</m:t>
                                </m:r>
                              </m:e>
                            </m:acc>
                          </m:sub>
                        </m:sSub>
                        <m:r>
                          <w:rPr>
                            <w:rFonts w:ascii="Cambria Math" w:hAnsi="Cambria Math"/>
                          </w:rPr>
                          <m:t>(x)</m:t>
                        </m:r>
                      </m:oMath>
                    </m:oMathPara>
                  </w:p>
                </w:txbxContent>
              </v:textbox>
            </v:shape>
            <w10:wrap anchorx="page"/>
          </v:group>
        </w:pict>
      </w:r>
    </w:p>
    <w:p w:rsidR="003F5EDA" w:rsidRPr="000300BF" w:rsidRDefault="003F5EDA" w:rsidP="000300BF">
      <w:pPr>
        <w:shd w:val="clear" w:color="auto" w:fill="FFFFFF"/>
        <w:adjustRightInd w:val="0"/>
        <w:snapToGrid w:val="0"/>
        <w:spacing w:after="0" w:line="240" w:lineRule="auto"/>
        <w:jc w:val="center"/>
        <w:rPr>
          <w:rFonts w:asciiTheme="majorBidi" w:hAnsiTheme="majorBidi" w:cstheme="majorBidi"/>
          <w:color w:val="000000" w:themeColor="text1"/>
          <w:sz w:val="20"/>
          <w:szCs w:val="20"/>
        </w:rPr>
      </w:pPr>
    </w:p>
    <w:p w:rsidR="003F5EDA" w:rsidRPr="000300BF" w:rsidRDefault="003F5EDA" w:rsidP="000300BF">
      <w:pPr>
        <w:shd w:val="clear" w:color="auto" w:fill="FFFFFF"/>
        <w:adjustRightInd w:val="0"/>
        <w:snapToGrid w:val="0"/>
        <w:spacing w:after="0" w:line="240" w:lineRule="auto"/>
        <w:jc w:val="center"/>
        <w:rPr>
          <w:rFonts w:asciiTheme="majorBidi" w:hAnsiTheme="majorBidi" w:cstheme="majorBidi"/>
          <w:color w:val="000000" w:themeColor="text1"/>
          <w:sz w:val="20"/>
          <w:szCs w:val="20"/>
        </w:rPr>
      </w:pPr>
    </w:p>
    <w:p w:rsidR="003F5EDA" w:rsidRPr="000300BF" w:rsidRDefault="003F5EDA" w:rsidP="000300BF">
      <w:pPr>
        <w:shd w:val="clear" w:color="auto" w:fill="FFFFFF"/>
        <w:adjustRightInd w:val="0"/>
        <w:snapToGrid w:val="0"/>
        <w:spacing w:after="0" w:line="240" w:lineRule="auto"/>
        <w:jc w:val="center"/>
        <w:rPr>
          <w:rFonts w:asciiTheme="majorBidi" w:hAnsiTheme="majorBidi" w:cstheme="majorBidi"/>
          <w:color w:val="000000" w:themeColor="text1"/>
          <w:sz w:val="20"/>
          <w:szCs w:val="20"/>
        </w:rPr>
      </w:pPr>
    </w:p>
    <w:p w:rsidR="003F5EDA" w:rsidRPr="000300BF" w:rsidRDefault="003F5EDA" w:rsidP="000300BF">
      <w:pPr>
        <w:shd w:val="clear" w:color="auto" w:fill="FFFFFF"/>
        <w:adjustRightInd w:val="0"/>
        <w:snapToGrid w:val="0"/>
        <w:spacing w:after="0" w:line="240" w:lineRule="auto"/>
        <w:jc w:val="center"/>
        <w:rPr>
          <w:rFonts w:asciiTheme="majorBidi" w:hAnsiTheme="majorBidi" w:cstheme="majorBidi"/>
          <w:color w:val="000000" w:themeColor="text1"/>
          <w:sz w:val="20"/>
          <w:szCs w:val="20"/>
        </w:rPr>
      </w:pPr>
    </w:p>
    <w:p w:rsidR="003F5EDA" w:rsidRPr="000300BF" w:rsidRDefault="003F5EDA" w:rsidP="000300BF">
      <w:pPr>
        <w:shd w:val="clear" w:color="auto" w:fill="FFFFFF"/>
        <w:adjustRightInd w:val="0"/>
        <w:snapToGrid w:val="0"/>
        <w:spacing w:after="0" w:line="240" w:lineRule="auto"/>
        <w:jc w:val="center"/>
        <w:rPr>
          <w:rFonts w:asciiTheme="majorBidi" w:hAnsiTheme="majorBidi" w:cstheme="majorBidi"/>
          <w:color w:val="000000" w:themeColor="text1"/>
          <w:sz w:val="20"/>
          <w:szCs w:val="20"/>
        </w:rPr>
      </w:pPr>
    </w:p>
    <w:p w:rsidR="003F5EDA" w:rsidRPr="000300BF" w:rsidRDefault="003F5EDA" w:rsidP="000300BF">
      <w:pPr>
        <w:shd w:val="clear" w:color="auto" w:fill="FFFFFF"/>
        <w:adjustRightInd w:val="0"/>
        <w:snapToGrid w:val="0"/>
        <w:spacing w:after="0" w:line="240" w:lineRule="auto"/>
        <w:jc w:val="center"/>
        <w:rPr>
          <w:rFonts w:asciiTheme="majorBidi" w:hAnsiTheme="majorBidi" w:cstheme="majorBidi"/>
          <w:color w:val="000000" w:themeColor="text1"/>
          <w:sz w:val="20"/>
          <w:szCs w:val="20"/>
        </w:rPr>
      </w:pPr>
    </w:p>
    <w:p w:rsidR="003F5EDA" w:rsidRPr="000300BF" w:rsidRDefault="003F5EDA" w:rsidP="000300BF">
      <w:pPr>
        <w:shd w:val="clear" w:color="auto" w:fill="FFFFFF"/>
        <w:adjustRightInd w:val="0"/>
        <w:snapToGrid w:val="0"/>
        <w:spacing w:after="0" w:line="240" w:lineRule="auto"/>
        <w:jc w:val="center"/>
        <w:rPr>
          <w:rFonts w:asciiTheme="majorBidi" w:hAnsiTheme="majorBidi" w:cstheme="majorBidi"/>
          <w:color w:val="000000" w:themeColor="text1"/>
          <w:sz w:val="20"/>
          <w:szCs w:val="20"/>
        </w:rPr>
      </w:pPr>
    </w:p>
    <w:p w:rsidR="003F5EDA" w:rsidRPr="000300BF" w:rsidRDefault="003F5EDA" w:rsidP="000300BF">
      <w:pPr>
        <w:shd w:val="clear" w:color="auto" w:fill="FFFFFF"/>
        <w:adjustRightInd w:val="0"/>
        <w:snapToGrid w:val="0"/>
        <w:spacing w:after="0" w:line="240" w:lineRule="auto"/>
        <w:jc w:val="center"/>
        <w:rPr>
          <w:rFonts w:asciiTheme="majorBidi" w:hAnsiTheme="majorBidi" w:cstheme="majorBidi"/>
          <w:color w:val="000000" w:themeColor="text1"/>
          <w:sz w:val="20"/>
          <w:szCs w:val="20"/>
        </w:rPr>
      </w:pPr>
      <w:r w:rsidRPr="000300BF">
        <w:rPr>
          <w:rFonts w:asciiTheme="majorBidi" w:hAnsiTheme="majorBidi" w:cstheme="majorBidi"/>
          <w:b/>
          <w:bCs/>
          <w:color w:val="000000" w:themeColor="text1"/>
          <w:sz w:val="20"/>
          <w:szCs w:val="20"/>
        </w:rPr>
        <w:t>Fig 1</w:t>
      </w:r>
      <w:r w:rsidR="00CF4B92" w:rsidRPr="000300BF">
        <w:rPr>
          <w:rFonts w:asciiTheme="majorBidi" w:hAnsiTheme="majorBidi" w:cstheme="majorBidi"/>
          <w:b/>
          <w:bCs/>
          <w:color w:val="000000" w:themeColor="text1"/>
          <w:sz w:val="20"/>
          <w:szCs w:val="20"/>
        </w:rPr>
        <w:t>:</w:t>
      </w:r>
      <w:r w:rsidRPr="000300BF">
        <w:rPr>
          <w:rFonts w:asciiTheme="majorBidi" w:hAnsiTheme="majorBidi" w:cstheme="majorBidi"/>
          <w:color w:val="000000" w:themeColor="text1"/>
          <w:sz w:val="20"/>
          <w:szCs w:val="20"/>
        </w:rPr>
        <w:t xml:space="preserve"> A triangular fuzzy number </w:t>
      </w:r>
      <m:oMath>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oMath>
    </w:p>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The membership function</w:t>
      </w:r>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 xml:space="preserve"> µ</m:t>
            </m:r>
          </m:e>
          <m:sub>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Cambria Math" w:cstheme="majorBidi"/>
            <w:color w:val="000000" w:themeColor="text1"/>
            <w:sz w:val="20"/>
            <w:szCs w:val="20"/>
          </w:rPr>
          <m:t>(X)</m:t>
        </m:r>
      </m:oMath>
      <w:bookmarkStart w:id="11" w:name="mml132"/>
      <w:bookmarkEnd w:id="11"/>
      <w:r w:rsidRPr="000300BF">
        <w:rPr>
          <w:rFonts w:asciiTheme="majorBidi" w:hAnsiTheme="majorBidi" w:cstheme="majorBidi"/>
          <w:color w:val="000000"/>
          <w:sz w:val="20"/>
          <w:szCs w:val="20"/>
        </w:rPr>
        <w:t>is defined as</w:t>
      </w:r>
    </w:p>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6"/>
      </w:tblGrid>
      <w:tr w:rsidR="003F5EDA" w:rsidRPr="000300BF" w:rsidTr="003F5EDA">
        <w:tc>
          <w:tcPr>
            <w:tcW w:w="9378" w:type="dxa"/>
          </w:tcPr>
          <w:p w:rsidR="003F5EDA" w:rsidRPr="000300BF" w:rsidRDefault="00BD5366" w:rsidP="000300BF">
            <w:pPr>
              <w:shd w:val="clear" w:color="auto" w:fill="FFFFFF"/>
              <w:adjustRightInd w:val="0"/>
              <w:snapToGrid w:val="0"/>
              <w:rPr>
                <w:rFonts w:asciiTheme="majorBidi" w:hAnsiTheme="majorBidi" w:cstheme="majorBidi"/>
                <w:color w:val="000000"/>
                <w:sz w:val="20"/>
                <w:szCs w:val="20"/>
              </w:rPr>
            </w:pPr>
            <m:oMath>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µ</m:t>
                  </m:r>
                </m:e>
                <m:sub>
                  <m:acc>
                    <m:accPr>
                      <m:chr m:val="̃"/>
                      <m:ctrlPr>
                        <w:rPr>
                          <w:rFonts w:ascii="Cambria Math" w:hAnsi="Cambria Math" w:cstheme="majorBidi"/>
                          <w:i/>
                          <w:color w:val="000000"/>
                          <w:sz w:val="20"/>
                          <w:szCs w:val="20"/>
                        </w:rPr>
                      </m:ctrlPr>
                    </m:accPr>
                    <m:e>
                      <m:r>
                        <w:rPr>
                          <w:rFonts w:ascii="Cambria Math" w:hAnsi="Cambria Math" w:cstheme="majorBidi"/>
                          <w:color w:val="000000"/>
                          <w:sz w:val="20"/>
                          <w:szCs w:val="20"/>
                        </w:rPr>
                        <m:t>A</m:t>
                      </m:r>
                    </m:e>
                  </m:acc>
                </m:sub>
              </m:sSub>
              <m:r>
                <w:rPr>
                  <w:rFonts w:ascii="Cambria Math" w:hAnsi="Cambria Math" w:cstheme="majorBidi"/>
                  <w:color w:val="000000"/>
                  <w:sz w:val="20"/>
                  <w:szCs w:val="20"/>
                </w:rPr>
                <m:t xml:space="preserve"> (x)</m:t>
              </m:r>
            </m:oMath>
            <w:r w:rsidR="003F5EDA" w:rsidRPr="000300BF">
              <w:rPr>
                <w:rFonts w:asciiTheme="majorBidi" w:hAnsiTheme="majorBidi" w:cstheme="majorBidi"/>
                <w:color w:val="000000"/>
                <w:sz w:val="20"/>
                <w:szCs w:val="20"/>
              </w:rPr>
              <w:t xml:space="preserve"> = </w:t>
            </w:r>
            <m:oMath>
              <m:d>
                <m:dPr>
                  <m:begChr m:val="{"/>
                  <m:endChr m:val=""/>
                  <m:ctrlPr>
                    <w:rPr>
                      <w:rFonts w:ascii="Cambria Math" w:hAnsi="Cambria Math" w:cstheme="majorBidi"/>
                      <w:i/>
                      <w:color w:val="000000"/>
                      <w:sz w:val="20"/>
                      <w:szCs w:val="20"/>
                    </w:rPr>
                  </m:ctrlPr>
                </m:dPr>
                <m:e>
                  <m:eqArr>
                    <m:eqArrPr>
                      <m:ctrlPr>
                        <w:rPr>
                          <w:rFonts w:ascii="Cambria Math" w:hAnsi="Cambria Math" w:cstheme="majorBidi"/>
                          <w:i/>
                          <w:color w:val="000000"/>
                          <w:sz w:val="20"/>
                          <w:szCs w:val="20"/>
                        </w:rPr>
                      </m:ctrlPr>
                    </m:eqArrPr>
                    <m:e>
                      <m:f>
                        <m:fPr>
                          <m:ctrlPr>
                            <w:rPr>
                              <w:rFonts w:ascii="Cambria Math" w:hAnsi="Cambria Math" w:cstheme="majorBidi"/>
                              <w:i/>
                              <w:color w:val="000000"/>
                              <w:sz w:val="20"/>
                              <w:szCs w:val="20"/>
                            </w:rPr>
                          </m:ctrlPr>
                        </m:fPr>
                        <m:num>
                          <m:r>
                            <w:rPr>
                              <w:rFonts w:ascii="Cambria Math" w:hAnsi="Cambria Math" w:cstheme="majorBidi"/>
                              <w:color w:val="000000"/>
                              <w:sz w:val="20"/>
                              <w:szCs w:val="20"/>
                            </w:rPr>
                            <m:t>x-a</m:t>
                          </m:r>
                        </m:num>
                        <m:den>
                          <m:r>
                            <w:rPr>
                              <w:rFonts w:ascii="Cambria Math" w:hAnsi="Cambria Math" w:cstheme="majorBidi"/>
                              <w:color w:val="000000"/>
                              <w:sz w:val="20"/>
                              <w:szCs w:val="20"/>
                            </w:rPr>
                            <m:t>b-a</m:t>
                          </m:r>
                        </m:den>
                      </m:f>
                      <m:r>
                        <w:rPr>
                          <w:rFonts w:ascii="Cambria Math" w:hAnsi="Cambria Math" w:cstheme="majorBidi"/>
                          <w:color w:val="000000"/>
                          <w:sz w:val="20"/>
                          <w:szCs w:val="20"/>
                        </w:rPr>
                        <m:t xml:space="preserve">    a≤x≤b</m:t>
                      </m:r>
                    </m:e>
                    <m:e>
                      <m:f>
                        <m:fPr>
                          <m:ctrlPr>
                            <w:rPr>
                              <w:rFonts w:ascii="Cambria Math" w:hAnsi="Cambria Math" w:cstheme="majorBidi"/>
                              <w:i/>
                              <w:color w:val="000000"/>
                              <w:sz w:val="20"/>
                              <w:szCs w:val="20"/>
                            </w:rPr>
                          </m:ctrlPr>
                        </m:fPr>
                        <m:num>
                          <m:r>
                            <w:rPr>
                              <w:rFonts w:ascii="Cambria Math" w:hAnsi="Cambria Math" w:cstheme="majorBidi"/>
                              <w:color w:val="000000"/>
                              <w:sz w:val="20"/>
                              <w:szCs w:val="20"/>
                            </w:rPr>
                            <m:t>x-c</m:t>
                          </m:r>
                        </m:num>
                        <m:den>
                          <m:r>
                            <w:rPr>
                              <w:rFonts w:ascii="Cambria Math" w:hAnsi="Cambria Math" w:cstheme="majorBidi"/>
                              <w:color w:val="000000"/>
                              <w:sz w:val="20"/>
                              <w:szCs w:val="20"/>
                            </w:rPr>
                            <m:t>b-c</m:t>
                          </m:r>
                        </m:den>
                      </m:f>
                      <m:r>
                        <w:rPr>
                          <w:rFonts w:ascii="Cambria Math" w:hAnsi="Cambria Math" w:cstheme="majorBidi"/>
                          <w:color w:val="000000"/>
                          <w:sz w:val="20"/>
                          <w:szCs w:val="20"/>
                        </w:rPr>
                        <m:t xml:space="preserve">    b≤x ≤c</m:t>
                      </m:r>
                    </m:e>
                    <m:e>
                      <m:r>
                        <w:rPr>
                          <w:rFonts w:ascii="Cambria Math" w:hAnsi="Cambria Math" w:cstheme="majorBidi"/>
                          <w:color w:val="000000"/>
                          <w:sz w:val="20"/>
                          <w:szCs w:val="20"/>
                        </w:rPr>
                        <m:t xml:space="preserve">  0       oterwise </m:t>
                      </m:r>
                    </m:e>
                  </m:eqArr>
                </m:e>
              </m:d>
            </m:oMath>
            <w:r w:rsidR="00D06C23" w:rsidRPr="000300BF">
              <w:rPr>
                <w:rFonts w:asciiTheme="majorBidi" w:hAnsiTheme="majorBidi" w:cstheme="majorBidi"/>
                <w:color w:val="000000"/>
                <w:sz w:val="20"/>
                <w:szCs w:val="20"/>
              </w:rPr>
              <w:t xml:space="preserve">                         </w:t>
            </w:r>
            <w:r w:rsidR="00BB1C27" w:rsidRPr="000300BF">
              <w:rPr>
                <w:rFonts w:asciiTheme="majorBidi" w:hAnsiTheme="majorBidi" w:cstheme="majorBidi"/>
                <w:color w:val="000000"/>
                <w:sz w:val="20"/>
                <w:szCs w:val="20"/>
              </w:rPr>
              <w:t xml:space="preserve">       </w:t>
            </w:r>
            <w:r w:rsidR="00D06C23" w:rsidRPr="000300BF">
              <w:rPr>
                <w:rFonts w:asciiTheme="majorBidi" w:hAnsiTheme="majorBidi" w:cstheme="majorBidi"/>
                <w:color w:val="000000"/>
                <w:sz w:val="20"/>
                <w:szCs w:val="20"/>
              </w:rPr>
              <w:t xml:space="preserve">   </w:t>
            </w:r>
            <w:r w:rsidR="003F5EDA" w:rsidRPr="000300BF">
              <w:rPr>
                <w:rFonts w:asciiTheme="majorBidi" w:hAnsiTheme="majorBidi" w:cstheme="majorBidi"/>
                <w:color w:val="000000"/>
                <w:sz w:val="20"/>
                <w:szCs w:val="20"/>
              </w:rPr>
              <w:t>(1)</w:t>
            </w:r>
          </w:p>
        </w:tc>
      </w:tr>
    </w:tbl>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 xml:space="preserve">Basic arithmetic operations on triangular </w:t>
      </w:r>
      <w:bookmarkStart w:id="12" w:name="hit58"/>
      <w:bookmarkEnd w:id="12"/>
      <w:r w:rsidRPr="000300BF">
        <w:rPr>
          <w:rFonts w:asciiTheme="majorBidi" w:hAnsiTheme="majorBidi" w:cstheme="majorBidi"/>
          <w:color w:val="000000"/>
          <w:sz w:val="20"/>
          <w:szCs w:val="20"/>
        </w:rPr>
        <w:t>fuzzy numbers A</w:t>
      </w:r>
      <w:r w:rsidRPr="000300BF">
        <w:rPr>
          <w:rFonts w:asciiTheme="majorBidi" w:hAnsiTheme="majorBidi" w:cstheme="majorBidi"/>
          <w:color w:val="000000"/>
          <w:sz w:val="20"/>
          <w:szCs w:val="20"/>
          <w:vertAlign w:val="subscript"/>
        </w:rPr>
        <w:t>1</w:t>
      </w:r>
      <w:r w:rsidRPr="000300BF">
        <w:rPr>
          <w:rFonts w:asciiTheme="majorBidi" w:hAnsiTheme="majorBidi" w:cstheme="majorBidi"/>
          <w:color w:val="000000"/>
          <w:sz w:val="20"/>
          <w:szCs w:val="20"/>
        </w:rPr>
        <w:t xml:space="preserve"> = (a</w:t>
      </w:r>
      <w:r w:rsidRPr="000300BF">
        <w:rPr>
          <w:rFonts w:asciiTheme="majorBidi" w:hAnsiTheme="majorBidi" w:cstheme="majorBidi"/>
          <w:color w:val="000000"/>
          <w:sz w:val="20"/>
          <w:szCs w:val="20"/>
          <w:vertAlign w:val="subscript"/>
        </w:rPr>
        <w:t>1</w:t>
      </w:r>
      <w:r w:rsidRPr="000300BF">
        <w:rPr>
          <w:rFonts w:asciiTheme="majorBidi" w:hAnsiTheme="majorBidi" w:cstheme="majorBidi"/>
          <w:color w:val="000000"/>
          <w:sz w:val="20"/>
          <w:szCs w:val="20"/>
        </w:rPr>
        <w:t>,b</w:t>
      </w:r>
      <w:r w:rsidRPr="000300BF">
        <w:rPr>
          <w:rFonts w:asciiTheme="majorBidi" w:hAnsiTheme="majorBidi" w:cstheme="majorBidi"/>
          <w:color w:val="000000"/>
          <w:sz w:val="20"/>
          <w:szCs w:val="20"/>
          <w:vertAlign w:val="subscript"/>
        </w:rPr>
        <w:t>1</w:t>
      </w:r>
      <w:r w:rsidRPr="000300BF">
        <w:rPr>
          <w:rFonts w:asciiTheme="majorBidi" w:hAnsiTheme="majorBidi" w:cstheme="majorBidi"/>
          <w:color w:val="000000"/>
          <w:sz w:val="20"/>
          <w:szCs w:val="20"/>
        </w:rPr>
        <w:t>,c</w:t>
      </w:r>
      <w:r w:rsidRPr="000300BF">
        <w:rPr>
          <w:rFonts w:asciiTheme="majorBidi" w:hAnsiTheme="majorBidi" w:cstheme="majorBidi"/>
          <w:color w:val="000000"/>
          <w:sz w:val="20"/>
          <w:szCs w:val="20"/>
          <w:vertAlign w:val="subscript"/>
        </w:rPr>
        <w:t>1</w:t>
      </w:r>
      <w:r w:rsidRPr="000300BF">
        <w:rPr>
          <w:rFonts w:asciiTheme="majorBidi" w:hAnsiTheme="majorBidi" w:cstheme="majorBidi"/>
          <w:color w:val="000000"/>
          <w:sz w:val="20"/>
          <w:szCs w:val="20"/>
        </w:rPr>
        <w:t xml:space="preserve">), where </w:t>
      </w:r>
      <w:bookmarkStart w:id="13" w:name="mml135"/>
      <w:bookmarkEnd w:id="13"/>
      <w:r w:rsidRPr="000300BF">
        <w:rPr>
          <w:rFonts w:asciiTheme="majorBidi" w:hAnsiTheme="majorBidi" w:cstheme="majorBidi"/>
          <w:color w:val="000000"/>
          <w:sz w:val="20"/>
          <w:szCs w:val="20"/>
        </w:rPr>
        <w:t xml:space="preserve"> a</w:t>
      </w:r>
      <w:r w:rsidRPr="000300BF">
        <w:rPr>
          <w:rFonts w:asciiTheme="majorBidi" w:hAnsiTheme="majorBidi" w:cstheme="majorBidi"/>
          <w:color w:val="000000"/>
          <w:sz w:val="20"/>
          <w:szCs w:val="20"/>
          <w:vertAlign w:val="subscript"/>
        </w:rPr>
        <w:t xml:space="preserve">1 </w:t>
      </w:r>
      <w:r w:rsidRPr="000300BF">
        <w:rPr>
          <w:rFonts w:asciiTheme="majorBidi" w:hAnsiTheme="majorBidi" w:cstheme="majorBidi"/>
          <w:color w:val="000000"/>
          <w:sz w:val="20"/>
          <w:szCs w:val="20"/>
        </w:rPr>
        <w:t>≤ b</w:t>
      </w:r>
      <w:r w:rsidRPr="000300BF">
        <w:rPr>
          <w:rFonts w:asciiTheme="majorBidi" w:hAnsiTheme="majorBidi" w:cstheme="majorBidi"/>
          <w:color w:val="000000"/>
          <w:sz w:val="20"/>
          <w:szCs w:val="20"/>
          <w:vertAlign w:val="subscript"/>
        </w:rPr>
        <w:t>1</w:t>
      </w:r>
      <w:r w:rsidRPr="000300BF">
        <w:rPr>
          <w:rFonts w:asciiTheme="majorBidi" w:hAnsiTheme="majorBidi" w:cstheme="majorBidi"/>
          <w:color w:val="000000"/>
          <w:sz w:val="20"/>
          <w:szCs w:val="20"/>
        </w:rPr>
        <w:t xml:space="preserve"> ≤ c</w:t>
      </w:r>
      <w:r w:rsidRPr="000300BF">
        <w:rPr>
          <w:rFonts w:asciiTheme="majorBidi" w:hAnsiTheme="majorBidi" w:cstheme="majorBidi"/>
          <w:color w:val="000000"/>
          <w:sz w:val="20"/>
          <w:szCs w:val="20"/>
          <w:vertAlign w:val="subscript"/>
        </w:rPr>
        <w:t>1</w:t>
      </w:r>
      <w:r w:rsidRPr="000300BF">
        <w:rPr>
          <w:rFonts w:asciiTheme="majorBidi" w:hAnsiTheme="majorBidi" w:cstheme="majorBidi"/>
          <w:color w:val="000000"/>
          <w:sz w:val="20"/>
          <w:szCs w:val="20"/>
        </w:rPr>
        <w:t xml:space="preserve">, and </w:t>
      </w:r>
      <w:bookmarkStart w:id="14" w:name="mml136"/>
      <w:bookmarkEnd w:id="14"/>
      <w:r w:rsidRPr="000300BF">
        <w:rPr>
          <w:rFonts w:asciiTheme="majorBidi" w:hAnsiTheme="majorBidi" w:cstheme="majorBidi"/>
          <w:color w:val="000000"/>
          <w:sz w:val="20"/>
          <w:szCs w:val="20"/>
        </w:rPr>
        <w:t>A</w:t>
      </w:r>
      <w:r w:rsidRPr="000300BF">
        <w:rPr>
          <w:rFonts w:asciiTheme="majorBidi" w:hAnsiTheme="majorBidi" w:cstheme="majorBidi"/>
          <w:color w:val="000000"/>
          <w:sz w:val="20"/>
          <w:szCs w:val="20"/>
          <w:vertAlign w:val="subscript"/>
        </w:rPr>
        <w:t>2</w:t>
      </w:r>
      <w:r w:rsidRPr="000300BF">
        <w:rPr>
          <w:rFonts w:asciiTheme="majorBidi" w:hAnsiTheme="majorBidi" w:cstheme="majorBidi"/>
          <w:color w:val="000000"/>
          <w:sz w:val="20"/>
          <w:szCs w:val="20"/>
        </w:rPr>
        <w:t xml:space="preserve"> = (a</w:t>
      </w:r>
      <w:r w:rsidRPr="000300BF">
        <w:rPr>
          <w:rFonts w:asciiTheme="majorBidi" w:hAnsiTheme="majorBidi" w:cstheme="majorBidi"/>
          <w:color w:val="000000"/>
          <w:sz w:val="20"/>
          <w:szCs w:val="20"/>
          <w:vertAlign w:val="subscript"/>
        </w:rPr>
        <w:t>2</w:t>
      </w:r>
      <w:r w:rsidRPr="000300BF">
        <w:rPr>
          <w:rFonts w:asciiTheme="majorBidi" w:hAnsiTheme="majorBidi" w:cstheme="majorBidi"/>
          <w:color w:val="000000"/>
          <w:sz w:val="20"/>
          <w:szCs w:val="20"/>
        </w:rPr>
        <w:t>,b</w:t>
      </w:r>
      <w:r w:rsidRPr="000300BF">
        <w:rPr>
          <w:rFonts w:asciiTheme="majorBidi" w:hAnsiTheme="majorBidi" w:cstheme="majorBidi"/>
          <w:color w:val="000000"/>
          <w:sz w:val="20"/>
          <w:szCs w:val="20"/>
          <w:vertAlign w:val="subscript"/>
        </w:rPr>
        <w:t>2</w:t>
      </w:r>
      <w:r w:rsidRPr="000300BF">
        <w:rPr>
          <w:rFonts w:asciiTheme="majorBidi" w:hAnsiTheme="majorBidi" w:cstheme="majorBidi"/>
          <w:color w:val="000000"/>
          <w:sz w:val="20"/>
          <w:szCs w:val="20"/>
        </w:rPr>
        <w:t>,c</w:t>
      </w:r>
      <w:r w:rsidRPr="000300BF">
        <w:rPr>
          <w:rFonts w:asciiTheme="majorBidi" w:hAnsiTheme="majorBidi" w:cstheme="majorBidi"/>
          <w:color w:val="000000"/>
          <w:sz w:val="20"/>
          <w:szCs w:val="20"/>
          <w:vertAlign w:val="subscript"/>
        </w:rPr>
        <w:t>2</w:t>
      </w:r>
      <w:r w:rsidRPr="000300BF">
        <w:rPr>
          <w:rFonts w:asciiTheme="majorBidi" w:hAnsiTheme="majorBidi" w:cstheme="majorBidi"/>
          <w:color w:val="000000"/>
          <w:sz w:val="20"/>
          <w:szCs w:val="20"/>
        </w:rPr>
        <w:t xml:space="preserve">), where </w:t>
      </w:r>
      <w:bookmarkStart w:id="15" w:name="mml137"/>
      <w:bookmarkEnd w:id="15"/>
      <w:r w:rsidRPr="000300BF">
        <w:rPr>
          <w:rFonts w:asciiTheme="majorBidi" w:hAnsiTheme="majorBidi" w:cstheme="majorBidi"/>
          <w:color w:val="000000"/>
          <w:sz w:val="20"/>
          <w:szCs w:val="20"/>
        </w:rPr>
        <w:t>a</w:t>
      </w:r>
      <w:r w:rsidRPr="000300BF">
        <w:rPr>
          <w:rFonts w:asciiTheme="majorBidi" w:hAnsiTheme="majorBidi" w:cstheme="majorBidi"/>
          <w:color w:val="000000"/>
          <w:sz w:val="20"/>
          <w:szCs w:val="20"/>
          <w:vertAlign w:val="subscript"/>
        </w:rPr>
        <w:t xml:space="preserve">2 </w:t>
      </w:r>
      <w:r w:rsidRPr="000300BF">
        <w:rPr>
          <w:rFonts w:asciiTheme="majorBidi" w:hAnsiTheme="majorBidi" w:cstheme="majorBidi"/>
          <w:color w:val="000000"/>
          <w:sz w:val="20"/>
          <w:szCs w:val="20"/>
        </w:rPr>
        <w:t>≤ b</w:t>
      </w:r>
      <w:r w:rsidRPr="000300BF">
        <w:rPr>
          <w:rFonts w:asciiTheme="majorBidi" w:hAnsiTheme="majorBidi" w:cstheme="majorBidi"/>
          <w:color w:val="000000"/>
          <w:sz w:val="20"/>
          <w:szCs w:val="20"/>
          <w:vertAlign w:val="subscript"/>
        </w:rPr>
        <w:t>2</w:t>
      </w:r>
      <w:r w:rsidRPr="000300BF">
        <w:rPr>
          <w:rFonts w:asciiTheme="majorBidi" w:hAnsiTheme="majorBidi" w:cstheme="majorBidi"/>
          <w:color w:val="000000"/>
          <w:sz w:val="20"/>
          <w:szCs w:val="20"/>
        </w:rPr>
        <w:t xml:space="preserve"> ≤ c</w:t>
      </w:r>
      <w:r w:rsidRPr="000300BF">
        <w:rPr>
          <w:rFonts w:asciiTheme="majorBidi" w:hAnsiTheme="majorBidi" w:cstheme="majorBidi"/>
          <w:color w:val="000000"/>
          <w:sz w:val="20"/>
          <w:szCs w:val="20"/>
          <w:vertAlign w:val="subscript"/>
        </w:rPr>
        <w:t>2</w:t>
      </w:r>
      <w:r w:rsidRPr="000300BF">
        <w:rPr>
          <w:rFonts w:asciiTheme="majorBidi" w:hAnsiTheme="majorBidi" w:cstheme="majorBidi"/>
          <w:color w:val="000000"/>
          <w:sz w:val="20"/>
          <w:szCs w:val="20"/>
        </w:rPr>
        <w:t>,can be shown as follows:</w:t>
      </w:r>
    </w:p>
    <w:tbl>
      <w:tblPr>
        <w:tblW w:w="0" w:type="auto"/>
        <w:tblInd w:w="30" w:type="dxa"/>
        <w:tblLook w:val="0000"/>
      </w:tblPr>
      <w:tblGrid>
        <w:gridCol w:w="4506"/>
      </w:tblGrid>
      <w:tr w:rsidR="003F5EDA" w:rsidRPr="000300BF" w:rsidTr="003F5EDA">
        <w:trPr>
          <w:trHeight w:val="376"/>
        </w:trPr>
        <w:tc>
          <w:tcPr>
            <w:tcW w:w="9438" w:type="dxa"/>
          </w:tcPr>
          <w:p w:rsidR="003F5EDA" w:rsidRPr="000300BF" w:rsidRDefault="003F5EDA" w:rsidP="000300BF">
            <w:pPr>
              <w:shd w:val="clear" w:color="auto" w:fill="FFFFFF"/>
              <w:adjustRightInd w:val="0"/>
              <w:snapToGrid w:val="0"/>
              <w:spacing w:after="0" w:line="240" w:lineRule="auto"/>
              <w:ind w:hanging="43"/>
              <w:jc w:val="both"/>
              <w:rPr>
                <w:rFonts w:asciiTheme="majorBidi" w:hAnsiTheme="majorBidi" w:cstheme="majorBidi"/>
                <w:color w:val="000000"/>
                <w:sz w:val="20"/>
                <w:szCs w:val="20"/>
              </w:rPr>
            </w:pPr>
          </w:p>
          <w:p w:rsidR="003F5EDA" w:rsidRPr="000300BF" w:rsidRDefault="003F5EDA" w:rsidP="000300BF">
            <w:pPr>
              <w:shd w:val="clear" w:color="auto" w:fill="FFFFFF"/>
              <w:adjustRightInd w:val="0"/>
              <w:snapToGrid w:val="0"/>
              <w:spacing w:after="0" w:line="240" w:lineRule="auto"/>
              <w:ind w:hanging="43"/>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Addition:  A</w:t>
            </w:r>
            <w:r w:rsidRPr="000300BF">
              <w:rPr>
                <w:rFonts w:asciiTheme="majorBidi" w:hAnsiTheme="majorBidi" w:cstheme="majorBidi"/>
                <w:color w:val="000000"/>
                <w:sz w:val="20"/>
                <w:szCs w:val="20"/>
                <w:vertAlign w:val="subscript"/>
              </w:rPr>
              <w:t xml:space="preserve">1 </w:t>
            </w:r>
            <m:oMath>
              <m:r>
                <w:rPr>
                  <w:rFonts w:ascii="Cambria Math" w:hAnsi="Cambria Math" w:cstheme="majorBidi"/>
                  <w:sz w:val="20"/>
                  <w:szCs w:val="20"/>
                </w:rPr>
                <m:t>⊕</m:t>
              </m:r>
            </m:oMath>
            <w:r w:rsidRPr="000300BF">
              <w:rPr>
                <w:rFonts w:asciiTheme="majorBidi" w:hAnsiTheme="majorBidi" w:cstheme="majorBidi"/>
                <w:sz w:val="20"/>
                <w:szCs w:val="20"/>
              </w:rPr>
              <w:t xml:space="preserve"> A</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 xml:space="preserve"> = (a</w:t>
            </w:r>
            <w:r w:rsidRPr="000300BF">
              <w:rPr>
                <w:rFonts w:asciiTheme="majorBidi" w:hAnsiTheme="majorBidi" w:cstheme="majorBidi"/>
                <w:sz w:val="20"/>
                <w:szCs w:val="20"/>
                <w:vertAlign w:val="subscript"/>
              </w:rPr>
              <w:t xml:space="preserve">1 </w:t>
            </w:r>
            <w:r w:rsidRPr="000300BF">
              <w:rPr>
                <w:rFonts w:asciiTheme="majorBidi" w:hAnsiTheme="majorBidi" w:cstheme="majorBidi"/>
                <w:sz w:val="20"/>
                <w:szCs w:val="20"/>
              </w:rPr>
              <w:t>+ a</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 xml:space="preserve"> ,b</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 xml:space="preserve"> + b</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,c</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c</w:t>
            </w:r>
            <w:r w:rsidRPr="000300BF">
              <w:rPr>
                <w:rFonts w:asciiTheme="majorBidi" w:hAnsiTheme="majorBidi" w:cstheme="majorBidi"/>
                <w:color w:val="000000"/>
                <w:sz w:val="20"/>
                <w:szCs w:val="20"/>
                <w:vertAlign w:val="subscript"/>
              </w:rPr>
              <w:t>2</w:t>
            </w:r>
            <w:r w:rsidRPr="000300BF">
              <w:rPr>
                <w:rFonts w:asciiTheme="majorBidi" w:hAnsiTheme="majorBidi" w:cstheme="majorBidi"/>
                <w:color w:val="000000"/>
                <w:sz w:val="20"/>
                <w:szCs w:val="20"/>
              </w:rPr>
              <w:t xml:space="preserve">)      </w:t>
            </w:r>
            <w:r w:rsidR="00D06C23" w:rsidRPr="000300BF">
              <w:rPr>
                <w:rFonts w:asciiTheme="majorBidi" w:hAnsiTheme="majorBidi" w:cstheme="majorBidi"/>
                <w:color w:val="000000"/>
                <w:sz w:val="20"/>
                <w:szCs w:val="20"/>
              </w:rPr>
              <w:t xml:space="preserve">                                                                                      </w:t>
            </w:r>
            <w:r w:rsidRPr="000300BF">
              <w:rPr>
                <w:rFonts w:asciiTheme="majorBidi" w:hAnsiTheme="majorBidi" w:cstheme="majorBidi"/>
                <w:color w:val="000000"/>
                <w:sz w:val="20"/>
                <w:szCs w:val="20"/>
              </w:rPr>
              <w:t>(2)</w:t>
            </w:r>
          </w:p>
        </w:tc>
      </w:tr>
    </w:tbl>
    <w:p w:rsidR="003F5EDA" w:rsidRPr="000300BF" w:rsidRDefault="003F5EDA" w:rsidP="000300BF">
      <w:pPr>
        <w:shd w:val="clear" w:color="auto" w:fill="FFFFFF"/>
        <w:adjustRightInd w:val="0"/>
        <w:snapToGrid w:val="0"/>
        <w:spacing w:after="0" w:line="240" w:lineRule="auto"/>
        <w:ind w:hanging="43"/>
        <w:jc w:val="both"/>
        <w:rPr>
          <w:rFonts w:asciiTheme="majorBidi" w:hAnsiTheme="majorBidi" w:cstheme="majorBidi"/>
          <w:color w:val="000000"/>
          <w:sz w:val="20"/>
          <w:szCs w:val="20"/>
        </w:rPr>
      </w:pPr>
    </w:p>
    <w:tbl>
      <w:tblPr>
        <w:tblW w:w="0" w:type="auto"/>
        <w:tblInd w:w="-33" w:type="dxa"/>
        <w:tblLook w:val="0000"/>
      </w:tblPr>
      <w:tblGrid>
        <w:gridCol w:w="4569"/>
      </w:tblGrid>
      <w:tr w:rsidR="003F5EDA" w:rsidRPr="000300BF" w:rsidTr="003F5EDA">
        <w:trPr>
          <w:trHeight w:val="595"/>
        </w:trPr>
        <w:tc>
          <w:tcPr>
            <w:tcW w:w="9501" w:type="dxa"/>
          </w:tcPr>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Subtraction:  A</w:t>
            </w:r>
            <w:r w:rsidRPr="000300BF">
              <w:rPr>
                <w:rFonts w:asciiTheme="majorBidi" w:hAnsiTheme="majorBidi" w:cstheme="majorBidi"/>
                <w:color w:val="000000"/>
                <w:sz w:val="20"/>
                <w:szCs w:val="20"/>
                <w:vertAlign w:val="subscript"/>
              </w:rPr>
              <w:t xml:space="preserve">1 </w:t>
            </w:r>
            <m:oMath>
              <m:r>
                <w:rPr>
                  <w:rFonts w:ascii="Cambria Math" w:hAnsi="Cambria Math" w:cstheme="majorBidi"/>
                  <w:color w:val="000000"/>
                  <w:sz w:val="20"/>
                  <w:szCs w:val="20"/>
                  <w:vertAlign w:val="subscript"/>
                </w:rPr>
                <m:t>⊝</m:t>
              </m:r>
            </m:oMath>
            <w:r w:rsidRPr="000300BF">
              <w:rPr>
                <w:rFonts w:asciiTheme="majorBidi" w:hAnsiTheme="majorBidi" w:cstheme="majorBidi"/>
                <w:sz w:val="20"/>
                <w:szCs w:val="20"/>
              </w:rPr>
              <w:t xml:space="preserve"> A</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 xml:space="preserve"> = (a</w:t>
            </w:r>
            <w:r w:rsidRPr="000300BF">
              <w:rPr>
                <w:rFonts w:asciiTheme="majorBidi" w:hAnsiTheme="majorBidi" w:cstheme="majorBidi"/>
                <w:sz w:val="20"/>
                <w:szCs w:val="20"/>
                <w:vertAlign w:val="subscript"/>
              </w:rPr>
              <w:t xml:space="preserve">1 </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c</w:t>
            </w:r>
            <w:r w:rsidRPr="000300BF">
              <w:rPr>
                <w:rFonts w:asciiTheme="majorBidi" w:hAnsiTheme="majorBidi" w:cstheme="majorBidi"/>
                <w:color w:val="000000"/>
                <w:sz w:val="20"/>
                <w:szCs w:val="20"/>
                <w:vertAlign w:val="subscript"/>
              </w:rPr>
              <w:t>2</w:t>
            </w:r>
            <w:r w:rsidRPr="000300BF">
              <w:rPr>
                <w:rFonts w:asciiTheme="majorBidi" w:hAnsiTheme="majorBidi" w:cstheme="majorBidi"/>
                <w:sz w:val="20"/>
                <w:szCs w:val="20"/>
              </w:rPr>
              <w:t xml:space="preserve"> ,b</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 xml:space="preserve"> - b</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,c</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 xml:space="preserve"> – a</w:t>
            </w:r>
            <w:r w:rsidRPr="000300BF">
              <w:rPr>
                <w:rFonts w:asciiTheme="majorBidi" w:hAnsiTheme="majorBidi" w:cstheme="majorBidi"/>
                <w:sz w:val="20"/>
                <w:szCs w:val="20"/>
                <w:vertAlign w:val="subscript"/>
              </w:rPr>
              <w:t>2</w:t>
            </w:r>
            <w:r w:rsidRPr="000300BF">
              <w:rPr>
                <w:rFonts w:asciiTheme="majorBidi" w:hAnsiTheme="majorBidi" w:cstheme="majorBidi"/>
                <w:color w:val="000000"/>
                <w:sz w:val="20"/>
                <w:szCs w:val="20"/>
              </w:rPr>
              <w:t>)</w:t>
            </w:r>
            <w:r w:rsidR="00D06C23" w:rsidRPr="000300BF">
              <w:rPr>
                <w:rFonts w:asciiTheme="majorBidi" w:hAnsiTheme="majorBidi" w:cstheme="majorBidi"/>
                <w:color w:val="000000"/>
                <w:sz w:val="20"/>
                <w:szCs w:val="20"/>
              </w:rPr>
              <w:t xml:space="preserve">                                                                                        </w:t>
            </w:r>
            <w:r w:rsidRPr="000300BF">
              <w:rPr>
                <w:rFonts w:asciiTheme="majorBidi" w:hAnsiTheme="majorBidi" w:cstheme="majorBidi"/>
                <w:color w:val="000000"/>
                <w:sz w:val="20"/>
                <w:szCs w:val="20"/>
              </w:rPr>
              <w:t xml:space="preserve"> (3)                  </w:t>
            </w:r>
          </w:p>
        </w:tc>
      </w:tr>
    </w:tbl>
    <w:p w:rsidR="003F5EDA" w:rsidRPr="000300BF" w:rsidRDefault="003F5EDA" w:rsidP="000300BF">
      <w:pPr>
        <w:shd w:val="clear" w:color="auto" w:fill="FFFFFF"/>
        <w:adjustRightInd w:val="0"/>
        <w:snapToGrid w:val="0"/>
        <w:spacing w:after="0" w:line="240" w:lineRule="auto"/>
        <w:ind w:hanging="43"/>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Multiplication:  if  k  is a scalar</w:t>
      </w:r>
    </w:p>
    <w:p w:rsidR="003F5EDA" w:rsidRPr="000300BF" w:rsidRDefault="003F5EDA" w:rsidP="000300BF">
      <w:pPr>
        <w:shd w:val="clear" w:color="auto" w:fill="FFFFFF"/>
        <w:adjustRightInd w:val="0"/>
        <w:snapToGrid w:val="0"/>
        <w:spacing w:after="0" w:line="240" w:lineRule="auto"/>
        <w:ind w:hanging="43"/>
        <w:jc w:val="both"/>
        <w:rPr>
          <w:rFonts w:asciiTheme="majorBidi" w:hAnsiTheme="majorBidi" w:cstheme="majorBidi"/>
          <w:color w:val="000000"/>
          <w:sz w:val="20"/>
          <w:szCs w:val="20"/>
        </w:rPr>
      </w:pPr>
    </w:p>
    <w:p w:rsidR="003F5EDA" w:rsidRPr="000300BF" w:rsidRDefault="003F5EDA" w:rsidP="000300BF">
      <w:pPr>
        <w:shd w:val="clear" w:color="auto" w:fill="FFFFFF"/>
        <w:adjustRightInd w:val="0"/>
        <w:snapToGrid w:val="0"/>
        <w:spacing w:after="0" w:line="240" w:lineRule="auto"/>
        <w:ind w:hanging="43"/>
        <w:jc w:val="both"/>
        <w:rPr>
          <w:rFonts w:asciiTheme="majorBidi" w:hAnsiTheme="majorBidi" w:cstheme="majorBidi"/>
          <w:sz w:val="20"/>
          <w:szCs w:val="20"/>
        </w:rPr>
      </w:pPr>
      <w:r w:rsidRPr="000300BF">
        <w:rPr>
          <w:rFonts w:asciiTheme="majorBidi" w:hAnsiTheme="majorBidi" w:cstheme="majorBidi"/>
          <w:color w:val="000000"/>
          <w:sz w:val="20"/>
          <w:szCs w:val="20"/>
        </w:rPr>
        <w:t>k</w:t>
      </w:r>
      <m:oMath>
        <m:r>
          <w:rPr>
            <w:rFonts w:ascii="Cambria Math" w:hAnsi="Cambria Math" w:cstheme="majorBidi"/>
            <w:sz w:val="20"/>
            <w:szCs w:val="20"/>
          </w:rPr>
          <m:t>⊗</m:t>
        </m:r>
      </m:oMath>
      <w:r w:rsidRPr="000300BF">
        <w:rPr>
          <w:rFonts w:asciiTheme="majorBidi" w:hAnsiTheme="majorBidi" w:cstheme="majorBidi"/>
          <w:sz w:val="20"/>
          <w:szCs w:val="20"/>
        </w:rPr>
        <w:t xml:space="preserve"> A</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 xml:space="preserve"> = </w:t>
      </w:r>
      <m:oMath>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ka</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kb</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kc</m:t>
                        </m:r>
                      </m:e>
                      <m:sub>
                        <m:r>
                          <w:rPr>
                            <w:rFonts w:ascii="Cambria Math" w:hAnsi="Cambria Math" w:cstheme="majorBidi"/>
                            <w:sz w:val="20"/>
                            <w:szCs w:val="20"/>
                          </w:rPr>
                          <m:t>1</m:t>
                        </m:r>
                      </m:sub>
                    </m:sSub>
                  </m:e>
                </m:d>
                <m:r>
                  <w:rPr>
                    <w:rFonts w:ascii="Cambria Math" w:hAnsi="Cambria Math" w:cstheme="majorBidi"/>
                    <w:sz w:val="20"/>
                    <w:szCs w:val="20"/>
                  </w:rPr>
                  <m:t>,    k&gt;0</m:t>
                </m:r>
              </m:e>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kc</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kb</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ka</m:t>
                        </m:r>
                      </m:e>
                      <m:sub>
                        <m:r>
                          <w:rPr>
                            <w:rFonts w:ascii="Cambria Math" w:hAnsi="Cambria Math" w:cstheme="majorBidi"/>
                            <w:sz w:val="20"/>
                            <w:szCs w:val="20"/>
                          </w:rPr>
                          <m:t>1</m:t>
                        </m:r>
                      </m:sub>
                    </m:sSub>
                  </m:e>
                </m:d>
                <m:r>
                  <w:rPr>
                    <w:rFonts w:ascii="Cambria Math" w:hAnsi="Cambria Math" w:cstheme="majorBidi"/>
                    <w:sz w:val="20"/>
                    <w:szCs w:val="20"/>
                  </w:rPr>
                  <m:t xml:space="preserve"> ,   k&lt;0</m:t>
                </m:r>
              </m:e>
            </m:eqArr>
          </m:e>
        </m:d>
      </m:oMath>
    </w:p>
    <w:p w:rsidR="003F5EDA" w:rsidRPr="000300BF" w:rsidRDefault="003F5EDA" w:rsidP="000300BF">
      <w:pPr>
        <w:shd w:val="clear" w:color="auto" w:fill="FFFFFF"/>
        <w:adjustRightInd w:val="0"/>
        <w:snapToGrid w:val="0"/>
        <w:spacing w:after="0" w:line="240" w:lineRule="auto"/>
        <w:ind w:hanging="43"/>
        <w:jc w:val="both"/>
        <w:rPr>
          <w:rFonts w:asciiTheme="majorBidi" w:hAnsiTheme="majorBidi" w:cstheme="majorBidi"/>
          <w:color w:val="000000"/>
          <w:sz w:val="20"/>
          <w:szCs w:val="20"/>
        </w:rPr>
      </w:pPr>
    </w:p>
    <w:tbl>
      <w:tblPr>
        <w:tblW w:w="0" w:type="auto"/>
        <w:tblInd w:w="-17" w:type="dxa"/>
        <w:tblLook w:val="0000"/>
      </w:tblPr>
      <w:tblGrid>
        <w:gridCol w:w="23"/>
        <w:gridCol w:w="4530"/>
      </w:tblGrid>
      <w:tr w:rsidR="003F5EDA" w:rsidRPr="000300BF" w:rsidTr="003F5EDA">
        <w:trPr>
          <w:gridBefore w:val="1"/>
          <w:wBefore w:w="47" w:type="dxa"/>
          <w:trHeight w:val="377"/>
        </w:trPr>
        <w:tc>
          <w:tcPr>
            <w:tcW w:w="9438" w:type="dxa"/>
          </w:tcPr>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sz w:val="20"/>
                <w:szCs w:val="20"/>
              </w:rPr>
            </w:pPr>
            <w:r w:rsidRPr="000300BF">
              <w:rPr>
                <w:rFonts w:asciiTheme="majorBidi" w:hAnsiTheme="majorBidi" w:cstheme="majorBidi"/>
                <w:color w:val="000000"/>
                <w:sz w:val="20"/>
                <w:szCs w:val="20"/>
              </w:rPr>
              <w:t>A</w:t>
            </w:r>
            <w:r w:rsidRPr="000300BF">
              <w:rPr>
                <w:rFonts w:asciiTheme="majorBidi" w:hAnsiTheme="majorBidi" w:cstheme="majorBidi"/>
                <w:color w:val="000000"/>
                <w:sz w:val="20"/>
                <w:szCs w:val="20"/>
                <w:vertAlign w:val="subscript"/>
              </w:rPr>
              <w:t>1</w:t>
            </w:r>
            <m:oMath>
              <m:r>
                <w:rPr>
                  <w:rFonts w:ascii="Cambria Math" w:hAnsi="Cambria Math" w:cstheme="majorBidi"/>
                  <w:sz w:val="20"/>
                  <w:szCs w:val="20"/>
                </w:rPr>
                <m:t>⊗</m:t>
              </m:r>
            </m:oMath>
            <w:r w:rsidRPr="000300BF">
              <w:rPr>
                <w:rFonts w:asciiTheme="majorBidi" w:hAnsiTheme="majorBidi" w:cstheme="majorBidi"/>
                <w:sz w:val="20"/>
                <w:szCs w:val="20"/>
              </w:rPr>
              <w:t xml:space="preserve"> A</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 xml:space="preserve"> ≈ (a</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a</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 xml:space="preserve"> ,b</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b</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,c</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c</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 ,  if   a</w:t>
            </w:r>
            <w:r w:rsidRPr="000300BF">
              <w:rPr>
                <w:rFonts w:asciiTheme="majorBidi" w:hAnsiTheme="majorBidi" w:cstheme="majorBidi"/>
                <w:sz w:val="20"/>
                <w:szCs w:val="20"/>
                <w:vertAlign w:val="subscript"/>
              </w:rPr>
              <w:t xml:space="preserve">1 </w:t>
            </w:r>
            <m:oMath>
              <m:r>
                <w:rPr>
                  <w:rFonts w:ascii="Cambria Math" w:hAnsi="Cambria Math" w:cstheme="majorBidi"/>
                  <w:sz w:val="20"/>
                  <w:szCs w:val="20"/>
                  <w:vertAlign w:val="subscript"/>
                </w:rPr>
                <m:t>≥</m:t>
              </m:r>
            </m:oMath>
            <w:r w:rsidRPr="000300BF">
              <w:rPr>
                <w:rFonts w:asciiTheme="majorBidi" w:hAnsiTheme="majorBidi" w:cstheme="majorBidi"/>
                <w:sz w:val="20"/>
                <w:szCs w:val="20"/>
              </w:rPr>
              <w:t>0 , a</w:t>
            </w:r>
            <w:r w:rsidRPr="000300BF">
              <w:rPr>
                <w:rFonts w:asciiTheme="majorBidi" w:hAnsiTheme="majorBidi" w:cstheme="majorBidi"/>
                <w:sz w:val="20"/>
                <w:szCs w:val="20"/>
                <w:vertAlign w:val="subscript"/>
              </w:rPr>
              <w:t xml:space="preserve">2 </w:t>
            </w:r>
            <m:oMath>
              <m:r>
                <w:rPr>
                  <w:rFonts w:ascii="Cambria Math" w:hAnsi="Cambria Math" w:cstheme="majorBidi"/>
                  <w:sz w:val="20"/>
                  <w:szCs w:val="20"/>
                  <w:vertAlign w:val="subscript"/>
                </w:rPr>
                <m:t>≥</m:t>
              </m:r>
            </m:oMath>
            <w:r w:rsidRPr="000300BF">
              <w:rPr>
                <w:rFonts w:asciiTheme="majorBidi" w:hAnsiTheme="majorBidi" w:cstheme="majorBidi"/>
                <w:sz w:val="20"/>
                <w:szCs w:val="20"/>
              </w:rPr>
              <w:t xml:space="preserve">0  </w:t>
            </w:r>
            <w:r w:rsidR="00D06C23" w:rsidRPr="000300BF">
              <w:rPr>
                <w:rFonts w:asciiTheme="majorBidi" w:hAnsiTheme="majorBidi" w:cstheme="majorBidi"/>
                <w:sz w:val="20"/>
                <w:szCs w:val="20"/>
              </w:rPr>
              <w:t xml:space="preserve">                                                                                        </w:t>
            </w:r>
            <w:r w:rsidRPr="000300BF">
              <w:rPr>
                <w:rFonts w:asciiTheme="majorBidi" w:hAnsiTheme="majorBidi" w:cstheme="majorBidi"/>
                <w:sz w:val="20"/>
                <w:szCs w:val="20"/>
              </w:rPr>
              <w:t xml:space="preserve"> (4)</w:t>
            </w:r>
          </w:p>
        </w:tc>
      </w:tr>
      <w:tr w:rsidR="003F5EDA" w:rsidRPr="000300BF" w:rsidTr="003F5EDA">
        <w:trPr>
          <w:trHeight w:val="575"/>
        </w:trPr>
        <w:tc>
          <w:tcPr>
            <w:tcW w:w="9485" w:type="dxa"/>
            <w:gridSpan w:val="2"/>
          </w:tcPr>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sz w:val="20"/>
                <w:szCs w:val="20"/>
              </w:rPr>
            </w:pPr>
          </w:p>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Division: A</w:t>
            </w:r>
            <w:r w:rsidRPr="000300BF">
              <w:rPr>
                <w:rFonts w:asciiTheme="majorBidi" w:hAnsiTheme="majorBidi" w:cstheme="majorBidi"/>
                <w:color w:val="000000"/>
                <w:sz w:val="20"/>
                <w:szCs w:val="20"/>
                <w:vertAlign w:val="subscript"/>
              </w:rPr>
              <w:t>1</w:t>
            </w:r>
            <w:r w:rsidRPr="000300BF">
              <w:rPr>
                <w:rFonts w:asciiTheme="majorBidi" w:hAnsiTheme="majorBidi" w:cstheme="majorBidi"/>
                <w:color w:val="000000"/>
                <w:sz w:val="20"/>
                <w:szCs w:val="20"/>
              </w:rPr>
              <w:t xml:space="preserve"> Ø A</w:t>
            </w:r>
            <w:r w:rsidRPr="000300BF">
              <w:rPr>
                <w:rFonts w:asciiTheme="majorBidi" w:hAnsiTheme="majorBidi" w:cstheme="majorBidi"/>
                <w:color w:val="000000"/>
                <w:sz w:val="20"/>
                <w:szCs w:val="20"/>
                <w:vertAlign w:val="subscript"/>
              </w:rPr>
              <w:t>2</w:t>
            </w:r>
            <w:r w:rsidRPr="000300BF">
              <w:rPr>
                <w:rFonts w:asciiTheme="majorBidi" w:hAnsiTheme="majorBidi" w:cstheme="majorBidi"/>
                <w:color w:val="000000"/>
                <w:sz w:val="20"/>
                <w:szCs w:val="20"/>
              </w:rPr>
              <w:t xml:space="preserve"> ≈ (</w:t>
            </w:r>
            <m:oMath>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c</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 xml:space="preserve"> ,</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b</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b</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 xml:space="preserve"> ,</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c</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m:t>
              </m:r>
            </m:oMath>
            <w:r w:rsidRPr="000300BF">
              <w:rPr>
                <w:rFonts w:asciiTheme="majorBidi" w:hAnsiTheme="majorBidi" w:cstheme="majorBidi"/>
                <w:color w:val="000000"/>
                <w:sz w:val="20"/>
                <w:szCs w:val="20"/>
              </w:rPr>
              <w:t xml:space="preserve">  ,   if  a</w:t>
            </w:r>
            <w:r w:rsidRPr="000300BF">
              <w:rPr>
                <w:rFonts w:asciiTheme="majorBidi" w:hAnsiTheme="majorBidi" w:cstheme="majorBidi"/>
                <w:color w:val="000000"/>
                <w:sz w:val="20"/>
                <w:szCs w:val="20"/>
                <w:vertAlign w:val="subscript"/>
              </w:rPr>
              <w:t>1</w:t>
            </w:r>
            <m:oMath>
              <m:r>
                <w:rPr>
                  <w:rFonts w:ascii="Cambria Math" w:hAnsi="Cambria Math" w:cstheme="majorBidi"/>
                  <w:color w:val="000000"/>
                  <w:sz w:val="20"/>
                  <w:szCs w:val="20"/>
                  <w:vertAlign w:val="subscript"/>
                </w:rPr>
                <m:t xml:space="preserve"> ≥</m:t>
              </m:r>
            </m:oMath>
            <w:r w:rsidRPr="000300BF">
              <w:rPr>
                <w:rFonts w:asciiTheme="majorBidi" w:hAnsiTheme="majorBidi" w:cstheme="majorBidi"/>
                <w:color w:val="000000"/>
                <w:sz w:val="20"/>
                <w:szCs w:val="20"/>
                <w:vertAlign w:val="subscript"/>
              </w:rPr>
              <w:t xml:space="preserve"> 0 </w:t>
            </w:r>
            <w:r w:rsidRPr="000300BF">
              <w:rPr>
                <w:rFonts w:asciiTheme="majorBidi" w:hAnsiTheme="majorBidi" w:cstheme="majorBidi"/>
                <w:color w:val="000000"/>
                <w:sz w:val="20"/>
                <w:szCs w:val="20"/>
              </w:rPr>
              <w:t>, a</w:t>
            </w:r>
            <w:r w:rsidRPr="000300BF">
              <w:rPr>
                <w:rFonts w:asciiTheme="majorBidi" w:hAnsiTheme="majorBidi" w:cstheme="majorBidi"/>
                <w:color w:val="000000"/>
                <w:sz w:val="20"/>
                <w:szCs w:val="20"/>
                <w:vertAlign w:val="subscript"/>
              </w:rPr>
              <w:t>2</w:t>
            </w:r>
            <m:oMath>
              <m:r>
                <w:rPr>
                  <w:rFonts w:ascii="Cambria Math" w:hAnsi="Cambria Math" w:cstheme="majorBidi"/>
                  <w:color w:val="000000"/>
                  <w:sz w:val="20"/>
                  <w:szCs w:val="20"/>
                  <w:vertAlign w:val="subscript"/>
                </w:rPr>
                <m:t xml:space="preserve"> ≥</m:t>
              </m:r>
            </m:oMath>
            <w:r w:rsidRPr="000300BF">
              <w:rPr>
                <w:rFonts w:asciiTheme="majorBidi" w:hAnsiTheme="majorBidi" w:cstheme="majorBidi"/>
                <w:color w:val="000000"/>
                <w:sz w:val="20"/>
                <w:szCs w:val="20"/>
                <w:vertAlign w:val="subscript"/>
              </w:rPr>
              <w:t xml:space="preserve"> 0                                                                                           </w:t>
            </w:r>
            <w:r w:rsidR="00D06C23" w:rsidRPr="000300BF">
              <w:rPr>
                <w:rFonts w:asciiTheme="majorBidi" w:hAnsiTheme="majorBidi" w:cstheme="majorBidi"/>
                <w:color w:val="000000"/>
                <w:sz w:val="20"/>
                <w:szCs w:val="20"/>
                <w:vertAlign w:val="subscript"/>
              </w:rPr>
              <w:t xml:space="preserve">                              </w:t>
            </w:r>
            <w:r w:rsidRPr="000300BF">
              <w:rPr>
                <w:rFonts w:asciiTheme="majorBidi" w:hAnsiTheme="majorBidi" w:cstheme="majorBidi"/>
                <w:color w:val="000000"/>
                <w:sz w:val="20"/>
                <w:szCs w:val="20"/>
                <w:vertAlign w:val="subscript"/>
              </w:rPr>
              <w:t xml:space="preserve">      </w:t>
            </w:r>
            <w:r w:rsidRPr="000300BF">
              <w:rPr>
                <w:rFonts w:asciiTheme="majorBidi" w:hAnsiTheme="majorBidi" w:cstheme="majorBidi"/>
                <w:color w:val="000000"/>
                <w:sz w:val="20"/>
                <w:szCs w:val="20"/>
              </w:rPr>
              <w:t>(5)</w:t>
            </w:r>
          </w:p>
          <w:p w:rsidR="003F5EDA" w:rsidRPr="000300BF" w:rsidRDefault="003F5EDA" w:rsidP="000300BF">
            <w:pPr>
              <w:shd w:val="clear" w:color="auto" w:fill="FFFFFF"/>
              <w:adjustRightInd w:val="0"/>
              <w:snapToGrid w:val="0"/>
              <w:spacing w:after="0" w:line="240" w:lineRule="auto"/>
              <w:jc w:val="both"/>
              <w:rPr>
                <w:rFonts w:asciiTheme="majorBidi" w:hAnsiTheme="majorBidi" w:cstheme="majorBidi"/>
                <w:color w:val="000000"/>
                <w:sz w:val="20"/>
                <w:szCs w:val="20"/>
              </w:rPr>
            </w:pPr>
          </w:p>
        </w:tc>
      </w:tr>
    </w:tbl>
    <w:p w:rsidR="003F5EDA" w:rsidRPr="000300BF" w:rsidRDefault="003F5EDA" w:rsidP="000300BF">
      <w:pPr>
        <w:shd w:val="clear" w:color="auto" w:fill="FFFFFF"/>
        <w:adjustRightInd w:val="0"/>
        <w:snapToGrid w:val="0"/>
        <w:spacing w:after="0" w:line="240" w:lineRule="auto"/>
        <w:ind w:firstLine="720"/>
        <w:jc w:val="both"/>
        <w:rPr>
          <w:rFonts w:asciiTheme="majorBidi" w:hAnsiTheme="majorBidi" w:cstheme="majorBidi"/>
          <w:sz w:val="20"/>
          <w:szCs w:val="20"/>
          <w:rtl/>
          <w:lang w:bidi="fa-IR"/>
        </w:rPr>
      </w:pPr>
      <w:bookmarkStart w:id="16" w:name="mml141"/>
      <w:bookmarkEnd w:id="16"/>
      <w:r w:rsidRPr="000300BF">
        <w:rPr>
          <w:rFonts w:asciiTheme="majorBidi" w:hAnsiTheme="majorBidi" w:cstheme="majorBidi"/>
          <w:color w:val="000000"/>
          <w:sz w:val="20"/>
          <w:szCs w:val="20"/>
        </w:rPr>
        <w:t xml:space="preserve">Although multiplication and division operations on triangular </w:t>
      </w:r>
      <w:bookmarkStart w:id="17" w:name="hit59"/>
      <w:bookmarkEnd w:id="17"/>
      <w:r w:rsidRPr="000300BF">
        <w:rPr>
          <w:rFonts w:asciiTheme="majorBidi" w:hAnsiTheme="majorBidi" w:cstheme="majorBidi"/>
          <w:color w:val="000000"/>
          <w:sz w:val="20"/>
          <w:szCs w:val="20"/>
        </w:rPr>
        <w:t xml:space="preserve">fuzzy numbers do not necessarily yield a triangular </w:t>
      </w:r>
      <w:bookmarkStart w:id="18" w:name="hit60"/>
      <w:bookmarkEnd w:id="18"/>
      <w:r w:rsidRPr="000300BF">
        <w:rPr>
          <w:rFonts w:asciiTheme="majorBidi" w:hAnsiTheme="majorBidi" w:cstheme="majorBidi"/>
          <w:color w:val="000000"/>
          <w:sz w:val="20"/>
          <w:szCs w:val="20"/>
        </w:rPr>
        <w:t xml:space="preserve">fuzzy number, triangular </w:t>
      </w:r>
      <w:bookmarkStart w:id="19" w:name="hit61"/>
      <w:bookmarkEnd w:id="19"/>
      <w:r w:rsidRPr="000300BF">
        <w:rPr>
          <w:rFonts w:asciiTheme="majorBidi" w:hAnsiTheme="majorBidi" w:cstheme="majorBidi"/>
          <w:color w:val="000000"/>
          <w:sz w:val="20"/>
          <w:szCs w:val="20"/>
        </w:rPr>
        <w:t xml:space="preserve">fuzzy number approximations can be used for many practical applications </w:t>
      </w:r>
      <w:r w:rsidR="00030546" w:rsidRPr="000300BF">
        <w:rPr>
          <w:rFonts w:asciiTheme="majorBidi" w:hAnsiTheme="majorBidi" w:cstheme="majorBidi"/>
          <w:sz w:val="20"/>
          <w:szCs w:val="20"/>
          <w:lang w:bidi="ar-SA"/>
        </w:rPr>
        <w:t>[29]</w:t>
      </w:r>
      <w:r w:rsidRPr="000300BF">
        <w:rPr>
          <w:rFonts w:asciiTheme="majorBidi" w:hAnsiTheme="majorBidi" w:cstheme="majorBidi"/>
          <w:color w:val="000000" w:themeColor="text1"/>
          <w:sz w:val="20"/>
          <w:szCs w:val="20"/>
        </w:rPr>
        <w:t>.</w:t>
      </w:r>
      <w:r w:rsidRPr="000300BF">
        <w:rPr>
          <w:rFonts w:asciiTheme="majorBidi" w:hAnsiTheme="majorBidi" w:cstheme="majorBidi"/>
          <w:color w:val="000000"/>
          <w:sz w:val="20"/>
          <w:szCs w:val="20"/>
        </w:rPr>
        <w:t xml:space="preserve"> Triangular </w:t>
      </w:r>
      <w:bookmarkStart w:id="20" w:name="hit62"/>
      <w:bookmarkEnd w:id="20"/>
      <w:r w:rsidRPr="000300BF">
        <w:rPr>
          <w:rFonts w:asciiTheme="majorBidi" w:hAnsiTheme="majorBidi" w:cstheme="majorBidi"/>
          <w:color w:val="000000"/>
          <w:sz w:val="20"/>
          <w:szCs w:val="20"/>
        </w:rPr>
        <w:t xml:space="preserve">fuzzy numbers are appropriate for quantifying the vague information about most decision problems including </w:t>
      </w:r>
      <w:bookmarkStart w:id="21" w:name="hit63"/>
      <w:bookmarkEnd w:id="21"/>
      <w:r w:rsidRPr="000300BF">
        <w:rPr>
          <w:rFonts w:asciiTheme="majorBidi" w:hAnsiTheme="majorBidi" w:cstheme="majorBidi"/>
          <w:color w:val="000000"/>
          <w:sz w:val="20"/>
          <w:szCs w:val="20"/>
        </w:rPr>
        <w:t xml:space="preserve">personnel selection (e.g. rating for creativity, personality, leadership, etc.). The primary reason for using triangular </w:t>
      </w:r>
      <w:bookmarkStart w:id="22" w:name="hit64"/>
      <w:bookmarkEnd w:id="22"/>
      <w:r w:rsidRPr="000300BF">
        <w:rPr>
          <w:rFonts w:asciiTheme="majorBidi" w:hAnsiTheme="majorBidi" w:cstheme="majorBidi"/>
          <w:color w:val="000000"/>
          <w:sz w:val="20"/>
          <w:szCs w:val="20"/>
        </w:rPr>
        <w:t xml:space="preserve">fuzzy numbers can be stated as their intuitive and computational-efficient representation </w:t>
      </w:r>
      <w:r w:rsidR="00030546" w:rsidRPr="000300BF">
        <w:rPr>
          <w:rFonts w:asciiTheme="majorBidi" w:hAnsiTheme="majorBidi" w:cstheme="majorBidi"/>
          <w:sz w:val="20"/>
          <w:szCs w:val="20"/>
          <w:lang w:bidi="ar-SA"/>
        </w:rPr>
        <w:t>[30].</w:t>
      </w:r>
      <w:r w:rsidRPr="000300BF">
        <w:rPr>
          <w:rFonts w:asciiTheme="majorBidi" w:hAnsiTheme="majorBidi" w:cstheme="majorBidi"/>
          <w:color w:val="000000"/>
          <w:sz w:val="20"/>
          <w:szCs w:val="20"/>
        </w:rPr>
        <w:t xml:space="preserve">A linguistic variable is defined as a variable whose values are not numbers, but words or sentences in natural or artificial language. The concept of a linguistic variable appears as a useful </w:t>
      </w:r>
      <w:r w:rsidRPr="000300BF">
        <w:rPr>
          <w:rFonts w:asciiTheme="majorBidi" w:hAnsiTheme="majorBidi" w:cstheme="majorBidi"/>
          <w:color w:val="000000"/>
          <w:sz w:val="20"/>
          <w:szCs w:val="20"/>
        </w:rPr>
        <w:lastRenderedPageBreak/>
        <w:t xml:space="preserve">means for providing approximate characterization of phenomena that are too complex or ill defined to be described in conventional quantitative terms </w:t>
      </w:r>
      <w:r w:rsidR="00030546" w:rsidRPr="000300BF">
        <w:rPr>
          <w:rFonts w:asciiTheme="majorBidi" w:hAnsiTheme="majorBidi" w:cstheme="majorBidi"/>
          <w:sz w:val="20"/>
          <w:szCs w:val="20"/>
          <w:lang w:bidi="ar-SA"/>
        </w:rPr>
        <w:t>[31].</w:t>
      </w:r>
    </w:p>
    <w:p w:rsidR="003F5EDA" w:rsidRPr="000300BF" w:rsidRDefault="003F5EDA" w:rsidP="000300BF">
      <w:pPr>
        <w:autoSpaceDE w:val="0"/>
        <w:autoSpaceDN w:val="0"/>
        <w:adjustRightInd w:val="0"/>
        <w:snapToGrid w:val="0"/>
        <w:spacing w:after="0" w:line="240" w:lineRule="auto"/>
        <w:ind w:right="-33"/>
        <w:jc w:val="center"/>
        <w:rPr>
          <w:rFonts w:asciiTheme="majorBidi" w:hAnsiTheme="majorBidi" w:cstheme="majorBidi"/>
          <w:b/>
          <w:bCs/>
          <w:color w:val="000000"/>
          <w:sz w:val="20"/>
          <w:szCs w:val="20"/>
        </w:rPr>
      </w:pPr>
    </w:p>
    <w:p w:rsidR="00FB674B" w:rsidRPr="000300BF" w:rsidRDefault="00FB674B" w:rsidP="000300BF">
      <w:pPr>
        <w:adjustRightInd w:val="0"/>
        <w:snapToGrid w:val="0"/>
        <w:spacing w:after="0" w:line="240" w:lineRule="auto"/>
        <w:rPr>
          <w:rFonts w:asciiTheme="majorBidi" w:hAnsiTheme="majorBidi" w:cstheme="majorBidi"/>
          <w:b/>
          <w:bCs/>
          <w:color w:val="000000" w:themeColor="text1"/>
          <w:sz w:val="20"/>
          <w:szCs w:val="20"/>
        </w:rPr>
      </w:pPr>
      <w:r w:rsidRPr="000300BF">
        <w:rPr>
          <w:rFonts w:asciiTheme="majorBidi" w:hAnsiTheme="majorBidi" w:cstheme="majorBidi"/>
          <w:b/>
          <w:bCs/>
          <w:color w:val="000000" w:themeColor="text1"/>
          <w:sz w:val="20"/>
          <w:szCs w:val="20"/>
        </w:rPr>
        <w:t>2-2</w:t>
      </w:r>
      <w:r w:rsidR="008B39F5" w:rsidRPr="000300BF">
        <w:rPr>
          <w:rFonts w:asciiTheme="majorBidi" w:hAnsiTheme="majorBidi" w:cstheme="majorBidi"/>
          <w:b/>
          <w:bCs/>
          <w:color w:val="000000" w:themeColor="text1"/>
          <w:sz w:val="20"/>
          <w:szCs w:val="20"/>
        </w:rPr>
        <w:t>.</w:t>
      </w:r>
      <w:r w:rsidRPr="000300BF">
        <w:rPr>
          <w:rFonts w:asciiTheme="majorBidi" w:hAnsiTheme="majorBidi" w:cstheme="majorBidi"/>
          <w:b/>
          <w:bCs/>
          <w:color w:val="000000" w:themeColor="text1"/>
          <w:sz w:val="20"/>
          <w:szCs w:val="20"/>
        </w:rPr>
        <w:t xml:space="preserve">VIKOR </w:t>
      </w:r>
    </w:p>
    <w:p w:rsidR="00FB674B" w:rsidRPr="000300BF" w:rsidRDefault="00FB674B" w:rsidP="000300BF">
      <w:pPr>
        <w:widowControl w:val="0"/>
        <w:autoSpaceDE w:val="0"/>
        <w:autoSpaceDN w:val="0"/>
        <w:adjustRightInd w:val="0"/>
        <w:snapToGrid w:val="0"/>
        <w:spacing w:after="0" w:line="240" w:lineRule="auto"/>
        <w:ind w:firstLine="720"/>
        <w:jc w:val="both"/>
        <w:rPr>
          <w:rFonts w:asciiTheme="majorBidi" w:hAnsiTheme="majorBidi" w:cstheme="majorBidi"/>
          <w:color w:val="000000" w:themeColor="text1"/>
          <w:sz w:val="20"/>
          <w:szCs w:val="20"/>
          <w:lang w:bidi="ar-SA"/>
        </w:rPr>
      </w:pPr>
      <w:r w:rsidRPr="000300BF">
        <w:rPr>
          <w:rFonts w:asciiTheme="majorBidi" w:hAnsiTheme="majorBidi" w:cstheme="majorBidi"/>
          <w:sz w:val="20"/>
          <w:szCs w:val="20"/>
          <w:lang w:bidi="ar-SA"/>
        </w:rPr>
        <w:t xml:space="preserve">The VIKOR method, introduced by Opricovic in 1998, is an effective technique in multi-criteria decision-making (MCDM) which is originated from the compromise programming </w:t>
      </w:r>
      <w:r w:rsidRPr="000300BF">
        <w:rPr>
          <w:rFonts w:asciiTheme="majorBidi" w:hAnsiTheme="majorBidi" w:cstheme="majorBidi"/>
          <w:sz w:val="20"/>
          <w:szCs w:val="20"/>
          <w:lang w:bidi="ar-SA"/>
        </w:rPr>
        <w:lastRenderedPageBreak/>
        <w:t xml:space="preserve">method in solving problems with conflicting criteria. This method focuses on evaluating, ranking and selecting from a set of alternatives in the presence of conflicting criteria. It is particularly used when the decision-maker is not capable of uttering his preferences at the beginning of </w:t>
      </w:r>
      <w:r w:rsidRPr="000300BF">
        <w:rPr>
          <w:rFonts w:asciiTheme="majorBidi" w:hAnsiTheme="majorBidi" w:cstheme="majorBidi"/>
          <w:color w:val="000000" w:themeColor="text1"/>
          <w:sz w:val="20"/>
          <w:szCs w:val="20"/>
          <w:lang w:bidi="ar-SA"/>
        </w:rPr>
        <w:t>designing</w:t>
      </w:r>
      <w:r w:rsidRPr="000300BF">
        <w:rPr>
          <w:rFonts w:asciiTheme="majorBidi" w:hAnsiTheme="majorBidi" w:cstheme="majorBidi"/>
          <w:sz w:val="20"/>
          <w:szCs w:val="20"/>
          <w:lang w:bidi="ar-SA"/>
        </w:rPr>
        <w:t xml:space="preserve"> a system. The decision-maker needs a solution which is closest to the ideal. </w:t>
      </w:r>
      <w:r w:rsidRPr="000300BF">
        <w:rPr>
          <w:rFonts w:asciiTheme="majorBidi" w:hAnsiTheme="majorBidi" w:cstheme="majorBidi"/>
          <w:color w:val="000000" w:themeColor="text1"/>
          <w:sz w:val="20"/>
          <w:szCs w:val="20"/>
          <w:lang w:bidi="ar-SA"/>
        </w:rPr>
        <w:t>Assume the decision-making matrix demonstrated below</w:t>
      </w:r>
      <w:r w:rsidRPr="000300BF">
        <w:rPr>
          <w:rFonts w:asciiTheme="majorBidi" w:hAnsiTheme="majorBidi" w:cstheme="majorBidi"/>
          <w:sz w:val="20"/>
          <w:szCs w:val="20"/>
          <w:lang w:bidi="ar-SA"/>
        </w:rPr>
        <w:t xml:space="preserve"> (</w:t>
      </w:r>
      <w:r w:rsidRPr="000300BF">
        <w:rPr>
          <w:rFonts w:asciiTheme="majorBidi" w:hAnsiTheme="majorBidi" w:cstheme="majorBidi"/>
          <w:color w:val="000000" w:themeColor="text1"/>
          <w:sz w:val="20"/>
          <w:szCs w:val="20"/>
          <w:lang w:bidi="ar-SA"/>
        </w:rPr>
        <w:t>Table 1):</w:t>
      </w:r>
    </w:p>
    <w:p w:rsidR="00F06AFC" w:rsidRPr="000300BF" w:rsidRDefault="00F06AFC"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lang w:bidi="ar-SA"/>
        </w:rPr>
        <w:sectPr w:rsidR="00F06AFC" w:rsidRPr="000300BF" w:rsidSect="003F138A">
          <w:type w:val="continuous"/>
          <w:pgSz w:w="12240" w:h="15840" w:code="1"/>
          <w:pgMar w:top="1440" w:right="1440" w:bottom="1440" w:left="1440" w:header="720" w:footer="720" w:gutter="0"/>
          <w:cols w:num="2" w:space="720"/>
          <w:docGrid w:linePitch="360"/>
        </w:sectPr>
      </w:pPr>
    </w:p>
    <w:p w:rsidR="004064FA" w:rsidRPr="000300BF" w:rsidRDefault="004064FA"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lang w:bidi="ar-SA"/>
        </w:rPr>
      </w:pPr>
    </w:p>
    <w:p w:rsidR="00FB674B" w:rsidRPr="000300BF" w:rsidRDefault="00FB674B" w:rsidP="000300BF">
      <w:pPr>
        <w:widowControl w:val="0"/>
        <w:autoSpaceDE w:val="0"/>
        <w:autoSpaceDN w:val="0"/>
        <w:adjustRightInd w:val="0"/>
        <w:snapToGrid w:val="0"/>
        <w:spacing w:after="0" w:line="240" w:lineRule="auto"/>
        <w:jc w:val="center"/>
        <w:rPr>
          <w:rFonts w:asciiTheme="majorBidi" w:hAnsiTheme="majorBidi" w:cstheme="majorBidi"/>
          <w:color w:val="000000" w:themeColor="text1"/>
          <w:sz w:val="20"/>
          <w:szCs w:val="20"/>
          <w:lang w:bidi="ar-SA"/>
        </w:rPr>
      </w:pPr>
      <w:r w:rsidRPr="000300BF">
        <w:rPr>
          <w:rFonts w:asciiTheme="majorBidi" w:hAnsiTheme="majorBidi" w:cstheme="majorBidi"/>
          <w:b/>
          <w:bCs/>
          <w:color w:val="000000" w:themeColor="text1"/>
          <w:sz w:val="20"/>
          <w:szCs w:val="20"/>
          <w:lang w:bidi="ar-SA"/>
        </w:rPr>
        <w:t>Table 1:</w:t>
      </w:r>
      <w:r w:rsidRPr="000300BF">
        <w:rPr>
          <w:rFonts w:asciiTheme="majorBidi" w:hAnsiTheme="majorBidi" w:cstheme="majorBidi"/>
          <w:color w:val="000000" w:themeColor="text1"/>
          <w:sz w:val="20"/>
          <w:szCs w:val="20"/>
          <w:lang w:bidi="ar-SA"/>
        </w:rPr>
        <w:t xml:space="preserve"> Structure of the alternative performance matrix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96"/>
        <w:gridCol w:w="1596"/>
        <w:gridCol w:w="1596"/>
        <w:gridCol w:w="1596"/>
        <w:gridCol w:w="1596"/>
      </w:tblGrid>
      <w:tr w:rsidR="00FB674B" w:rsidRPr="000300BF" w:rsidTr="000300BF">
        <w:trPr>
          <w:cantSplit/>
          <w:trHeight w:val="269"/>
          <w:jc w:val="center"/>
        </w:trPr>
        <w:tc>
          <w:tcPr>
            <w:tcW w:w="833" w:type="pct"/>
            <w:vMerge w:val="restart"/>
            <w:shd w:val="clear" w:color="auto" w:fill="auto"/>
            <w:noWrap/>
            <w:vAlign w:val="center"/>
            <w:hideMark/>
          </w:tcPr>
          <w:p w:rsidR="00FB674B" w:rsidRPr="000300BF" w:rsidRDefault="00BD5366" w:rsidP="000300BF">
            <w:pPr>
              <w:adjustRightInd w:val="0"/>
              <w:snapToGrid w:val="0"/>
              <w:spacing w:after="0" w:line="240" w:lineRule="auto"/>
              <w:jc w:val="right"/>
              <w:rPr>
                <w:rFonts w:ascii="Calibri" w:eastAsia="Times New Roman" w:hAnsi="Calibri" w:cs="Times New Roman"/>
                <w:color w:val="000000"/>
                <w:sz w:val="20"/>
                <w:szCs w:val="20"/>
              </w:rPr>
            </w:pPr>
            <w:r w:rsidRPr="000300BF">
              <w:rPr>
                <w:noProof/>
                <w:sz w:val="20"/>
                <w:szCs w:val="20"/>
              </w:rPr>
              <w:pict>
                <v:shape id="_x0000_s1040" type="#_x0000_t32" style="position:absolute;left:0;text-align:left;margin-left:-4.9pt;margin-top:-.5pt;width:47.75pt;height:30.2pt;z-index:251657728" o:connectortype="straight"/>
              </w:pict>
            </w:r>
            <w:r w:rsidR="00FB674B" w:rsidRPr="000300BF">
              <w:rPr>
                <w:rFonts w:ascii="Calibri" w:eastAsia="Times New Roman" w:hAnsi="Calibri" w:cs="Times New Roman"/>
                <w:color w:val="000000"/>
                <w:sz w:val="20"/>
                <w:szCs w:val="20"/>
              </w:rPr>
              <w:t xml:space="preserve">C </w:t>
            </w:r>
            <w:r w:rsidR="00FB674B" w:rsidRPr="000300BF">
              <w:rPr>
                <w:rFonts w:ascii="Calibri" w:eastAsia="Times New Roman" w:hAnsi="Calibri" w:cs="Times New Roman"/>
                <w:color w:val="000000"/>
                <w:sz w:val="20"/>
                <w:szCs w:val="20"/>
                <w:vertAlign w:val="subscript"/>
              </w:rPr>
              <w:t>j</w:t>
            </w:r>
            <w:r w:rsidR="00FB674B" w:rsidRPr="000300BF">
              <w:rPr>
                <w:rFonts w:ascii="Calibri" w:eastAsia="Times New Roman" w:hAnsi="Calibri" w:cs="Times New Roman"/>
                <w:color w:val="000000"/>
                <w:sz w:val="20"/>
                <w:szCs w:val="20"/>
              </w:rPr>
              <w:t xml:space="preserve"> </w:t>
            </w:r>
          </w:p>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xml:space="preserve"> A</w:t>
            </w:r>
            <w:r w:rsidRPr="000300BF">
              <w:rPr>
                <w:rFonts w:ascii="Calibri" w:eastAsia="Times New Roman" w:hAnsi="Calibri" w:cs="Times New Roman"/>
                <w:color w:val="000000"/>
                <w:sz w:val="20"/>
                <w:szCs w:val="20"/>
                <w:vertAlign w:val="subscript"/>
              </w:rPr>
              <w:t>i</w:t>
            </w:r>
          </w:p>
        </w:tc>
        <w:tc>
          <w:tcPr>
            <w:tcW w:w="833" w:type="pct"/>
            <w:vMerge w:val="restar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C</w:t>
            </w:r>
            <w:r w:rsidRPr="000300BF">
              <w:rPr>
                <w:rFonts w:ascii="Calibri" w:eastAsia="Times New Roman" w:hAnsi="Calibri" w:cs="Times New Roman"/>
                <w:color w:val="000000"/>
                <w:sz w:val="20"/>
                <w:szCs w:val="20"/>
                <w:vertAlign w:val="subscript"/>
              </w:rPr>
              <w:t>1</w:t>
            </w:r>
          </w:p>
        </w:tc>
        <w:tc>
          <w:tcPr>
            <w:tcW w:w="833" w:type="pct"/>
            <w:vMerge w:val="restar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vMerge w:val="restar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xml:space="preserve">C </w:t>
            </w:r>
            <w:r w:rsidRPr="000300BF">
              <w:rPr>
                <w:rFonts w:ascii="Calibri" w:eastAsia="Times New Roman" w:hAnsi="Calibri" w:cs="Times New Roman"/>
                <w:color w:val="000000"/>
                <w:sz w:val="20"/>
                <w:szCs w:val="20"/>
                <w:vertAlign w:val="subscript"/>
              </w:rPr>
              <w:t>j</w:t>
            </w:r>
          </w:p>
        </w:tc>
        <w:tc>
          <w:tcPr>
            <w:tcW w:w="833" w:type="pct"/>
            <w:vMerge w:val="restar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vMerge w:val="restar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xml:space="preserve">C </w:t>
            </w:r>
            <w:r w:rsidRPr="000300BF">
              <w:rPr>
                <w:rFonts w:ascii="Calibri" w:eastAsia="Times New Roman" w:hAnsi="Calibri" w:cs="Times New Roman"/>
                <w:color w:val="000000"/>
                <w:sz w:val="20"/>
                <w:szCs w:val="20"/>
                <w:vertAlign w:val="subscript"/>
              </w:rPr>
              <w:t>n</w:t>
            </w:r>
          </w:p>
        </w:tc>
      </w:tr>
      <w:tr w:rsidR="00FB674B" w:rsidRPr="000300BF" w:rsidTr="000300BF">
        <w:trPr>
          <w:cantSplit/>
          <w:trHeight w:val="269"/>
          <w:jc w:val="center"/>
        </w:trPr>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r>
      <w:tr w:rsidR="00FB674B" w:rsidRPr="000300BF" w:rsidTr="000300BF">
        <w:trPr>
          <w:cantSplit/>
          <w:trHeight w:val="20"/>
          <w:jc w:val="center"/>
        </w:trPr>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A</w:t>
            </w:r>
            <w:r w:rsidRPr="000300BF">
              <w:rPr>
                <w:rFonts w:ascii="Calibri" w:eastAsia="Times New Roman" w:hAnsi="Calibri" w:cs="Times New Roman"/>
                <w:color w:val="000000"/>
                <w:sz w:val="20"/>
                <w:szCs w:val="20"/>
                <w:vertAlign w:val="subscript"/>
              </w:rPr>
              <w:t>1</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11</m:t>
                  </m:r>
                </m:sub>
              </m:sSub>
            </m:oMath>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1j</m:t>
                  </m:r>
                </m:sub>
              </m:sSub>
            </m:oMath>
            <w:r w:rsidRPr="000300BF">
              <w:rPr>
                <w:rFonts w:ascii="Calibri" w:eastAsia="Times New Roman" w:hAnsi="Calibri" w:cs="Times New Roman"/>
                <w:color w:val="000000"/>
                <w:sz w:val="20"/>
                <w:szCs w:val="20"/>
              </w:rPr>
              <w:t> </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1n</m:t>
                  </m:r>
                </m:sub>
              </m:sSub>
            </m:oMath>
          </w:p>
        </w:tc>
      </w:tr>
      <w:tr w:rsidR="00FB674B" w:rsidRPr="000300BF" w:rsidTr="000300BF">
        <w:trPr>
          <w:cantSplit/>
          <w:trHeight w:val="275"/>
          <w:jc w:val="center"/>
        </w:trPr>
        <w:tc>
          <w:tcPr>
            <w:tcW w:w="833" w:type="pct"/>
            <w:vMerge w:val="restart"/>
            <w:shd w:val="clear" w:color="auto" w:fill="auto"/>
            <w:noWrap/>
            <w:textDirection w:val="tbLrV"/>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vMerge w:val="restart"/>
            <w:shd w:val="clear" w:color="auto" w:fill="auto"/>
            <w:noWrap/>
            <w:textDirection w:val="tbLrV"/>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vMerge w:val="restar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w:p>
        </w:tc>
        <w:tc>
          <w:tcPr>
            <w:tcW w:w="833" w:type="pct"/>
            <w:vMerge w:val="restart"/>
            <w:shd w:val="clear" w:color="auto" w:fill="auto"/>
            <w:noWrap/>
            <w:textDirection w:val="tbLrV"/>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vMerge w:val="restar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w:p>
        </w:tc>
        <w:tc>
          <w:tcPr>
            <w:tcW w:w="833" w:type="pct"/>
            <w:vMerge w:val="restart"/>
            <w:shd w:val="clear" w:color="auto" w:fill="auto"/>
            <w:noWrap/>
            <w:textDirection w:val="tbLrV"/>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r>
      <w:tr w:rsidR="00FB674B" w:rsidRPr="000300BF" w:rsidTr="000300BF">
        <w:trPr>
          <w:cantSplit/>
          <w:trHeight w:val="269"/>
          <w:jc w:val="center"/>
        </w:trPr>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r>
      <w:tr w:rsidR="00FB674B" w:rsidRPr="000300BF" w:rsidTr="000300BF">
        <w:trPr>
          <w:cantSplit/>
          <w:trHeight w:val="20"/>
          <w:jc w:val="center"/>
        </w:trPr>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A</w:t>
            </w:r>
            <w:r w:rsidRPr="000300BF">
              <w:rPr>
                <w:rFonts w:ascii="Calibri" w:eastAsia="Times New Roman" w:hAnsi="Calibri" w:cs="Times New Roman"/>
                <w:color w:val="000000"/>
                <w:sz w:val="20"/>
                <w:szCs w:val="20"/>
                <w:vertAlign w:val="subscript"/>
              </w:rPr>
              <w:t>i</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i1</m:t>
                  </m:r>
                </m:sub>
              </m:sSub>
            </m:oMath>
            <w:r w:rsidRPr="000300BF">
              <w:rPr>
                <w:rFonts w:ascii="Calibri" w:eastAsia="Times New Roman" w:hAnsi="Calibri" w:cs="Times New Roman"/>
                <w:color w:val="000000"/>
                <w:sz w:val="20"/>
                <w:szCs w:val="20"/>
              </w:rPr>
              <w:t> </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ij</m:t>
                  </m:r>
                </m:sub>
              </m:sSub>
            </m:oMath>
            <w:r w:rsidRPr="000300BF">
              <w:rPr>
                <w:rFonts w:ascii="Calibri" w:eastAsia="Times New Roman" w:hAnsi="Calibri" w:cs="Times New Roman"/>
                <w:color w:val="000000"/>
                <w:sz w:val="20"/>
                <w:szCs w:val="20"/>
              </w:rPr>
              <w:t> </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in</m:t>
                  </m:r>
                </m:sub>
              </m:sSub>
            </m:oMath>
            <w:r w:rsidRPr="000300BF">
              <w:rPr>
                <w:rFonts w:ascii="Calibri" w:eastAsia="Times New Roman" w:hAnsi="Calibri" w:cs="Times New Roman"/>
                <w:color w:val="000000"/>
                <w:sz w:val="20"/>
                <w:szCs w:val="20"/>
              </w:rPr>
              <w:t> </w:t>
            </w:r>
          </w:p>
        </w:tc>
      </w:tr>
      <w:tr w:rsidR="00FB674B" w:rsidRPr="000300BF" w:rsidTr="000300BF">
        <w:trPr>
          <w:cantSplit/>
          <w:trHeight w:val="275"/>
          <w:jc w:val="center"/>
        </w:trPr>
        <w:tc>
          <w:tcPr>
            <w:tcW w:w="833" w:type="pct"/>
            <w:vMerge w:val="restart"/>
            <w:shd w:val="clear" w:color="auto" w:fill="auto"/>
            <w:noWrap/>
            <w:textDirection w:val="tbLrV"/>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vMerge w:val="restart"/>
            <w:shd w:val="clear" w:color="auto" w:fill="auto"/>
            <w:noWrap/>
            <w:textDirection w:val="tbLrV"/>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vMerge w:val="restar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w:p>
        </w:tc>
        <w:tc>
          <w:tcPr>
            <w:tcW w:w="833" w:type="pct"/>
            <w:vMerge w:val="restart"/>
            <w:shd w:val="clear" w:color="auto" w:fill="auto"/>
            <w:noWrap/>
            <w:textDirection w:val="tbLrV"/>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vMerge w:val="restar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w:p>
        </w:tc>
        <w:tc>
          <w:tcPr>
            <w:tcW w:w="833" w:type="pct"/>
            <w:vMerge w:val="restart"/>
            <w:shd w:val="clear" w:color="auto" w:fill="auto"/>
            <w:noWrap/>
            <w:textDirection w:val="tbLrV"/>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r>
      <w:tr w:rsidR="00FB674B" w:rsidRPr="000300BF" w:rsidTr="000300BF">
        <w:trPr>
          <w:cantSplit/>
          <w:trHeight w:val="269"/>
          <w:jc w:val="center"/>
        </w:trPr>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c>
          <w:tcPr>
            <w:tcW w:w="833" w:type="pct"/>
            <w:vMerge/>
            <w:shd w:val="clear" w:color="auto" w:fill="auto"/>
            <w:vAlign w:val="center"/>
            <w:hideMark/>
          </w:tcPr>
          <w:p w:rsidR="00FB674B" w:rsidRPr="000300BF" w:rsidRDefault="00FB674B" w:rsidP="000300BF">
            <w:pPr>
              <w:adjustRightInd w:val="0"/>
              <w:snapToGrid w:val="0"/>
              <w:spacing w:after="0" w:line="240" w:lineRule="auto"/>
              <w:rPr>
                <w:rFonts w:ascii="Calibri" w:eastAsia="Times New Roman" w:hAnsi="Calibri" w:cs="Times New Roman"/>
                <w:color w:val="000000"/>
                <w:sz w:val="20"/>
                <w:szCs w:val="20"/>
              </w:rPr>
            </w:pPr>
          </w:p>
        </w:tc>
      </w:tr>
      <w:tr w:rsidR="00FB674B" w:rsidRPr="000300BF" w:rsidTr="000300BF">
        <w:trPr>
          <w:cantSplit/>
          <w:trHeight w:val="20"/>
          <w:jc w:val="center"/>
        </w:trPr>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A</w:t>
            </w:r>
            <w:r w:rsidRPr="000300BF">
              <w:rPr>
                <w:rFonts w:ascii="Calibri" w:eastAsia="Times New Roman" w:hAnsi="Calibri" w:cs="Times New Roman"/>
                <w:color w:val="000000"/>
                <w:sz w:val="20"/>
                <w:szCs w:val="20"/>
                <w:vertAlign w:val="subscript"/>
              </w:rPr>
              <w:t>m</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m1</m:t>
                  </m:r>
                </m:sub>
              </m:sSub>
            </m:oMath>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mj</m:t>
                  </m:r>
                </m:sub>
              </m:sSub>
            </m:oMath>
            <w:r w:rsidRPr="000300BF">
              <w:rPr>
                <w:rFonts w:ascii="Calibri" w:eastAsia="Times New Roman" w:hAnsi="Calibri" w:cs="Times New Roman"/>
                <w:color w:val="000000"/>
                <w:sz w:val="20"/>
                <w:szCs w:val="20"/>
              </w:rPr>
              <w:t> </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mn</m:t>
                  </m:r>
                </m:sub>
              </m:sSub>
            </m:oMath>
            <w:r w:rsidRPr="000300BF">
              <w:rPr>
                <w:rFonts w:ascii="Calibri" w:eastAsia="Times New Roman" w:hAnsi="Calibri" w:cs="Times New Roman"/>
                <w:color w:val="000000"/>
                <w:sz w:val="20"/>
                <w:szCs w:val="20"/>
              </w:rPr>
              <w:t> </w:t>
            </w:r>
          </w:p>
        </w:tc>
      </w:tr>
      <w:tr w:rsidR="00FB674B" w:rsidRPr="000300BF" w:rsidTr="000300BF">
        <w:trPr>
          <w:cantSplit/>
          <w:trHeight w:val="20"/>
          <w:jc w:val="center"/>
        </w:trPr>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proofErr w:type="spellStart"/>
            <w:r w:rsidRPr="000300BF">
              <w:rPr>
                <w:rFonts w:ascii="Calibri" w:eastAsia="Times New Roman" w:hAnsi="Calibri" w:cs="Times New Roman"/>
                <w:color w:val="000000"/>
                <w:sz w:val="20"/>
                <w:szCs w:val="20"/>
              </w:rPr>
              <w:t>W</w:t>
            </w:r>
            <w:r w:rsidRPr="000300BF">
              <w:rPr>
                <w:rFonts w:ascii="Calibri" w:eastAsia="Times New Roman" w:hAnsi="Calibri" w:cs="Times New Roman"/>
                <w:color w:val="000000"/>
                <w:sz w:val="20"/>
                <w:szCs w:val="20"/>
                <w:vertAlign w:val="subscript"/>
              </w:rPr>
              <w:t>j</w:t>
            </w:r>
            <w:proofErr w:type="spellEnd"/>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r w:rsidRPr="000300BF">
              <w:rPr>
                <w:rFonts w:ascii="Calibri" w:eastAsia="Times New Roman" w:hAnsi="Calibri" w:cs="Times New Roman"/>
                <w:color w:val="000000"/>
                <w:sz w:val="20"/>
                <w:szCs w:val="20"/>
              </w:rPr>
              <w:t>W</w:t>
            </w:r>
            <w:r w:rsidRPr="000300BF">
              <w:rPr>
                <w:rFonts w:ascii="Calibri" w:eastAsia="Times New Roman" w:hAnsi="Calibri" w:cs="Times New Roman"/>
                <w:color w:val="000000"/>
                <w:sz w:val="20"/>
                <w:szCs w:val="20"/>
                <w:vertAlign w:val="subscript"/>
              </w:rPr>
              <w:t>1</w:t>
            </w: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proofErr w:type="spellStart"/>
            <w:r w:rsidRPr="000300BF">
              <w:rPr>
                <w:rFonts w:ascii="Calibri" w:eastAsia="Times New Roman" w:hAnsi="Calibri" w:cs="Times New Roman"/>
                <w:color w:val="000000"/>
                <w:sz w:val="20"/>
                <w:szCs w:val="20"/>
              </w:rPr>
              <w:t>W</w:t>
            </w:r>
            <w:r w:rsidRPr="000300BF">
              <w:rPr>
                <w:rFonts w:ascii="Calibri" w:eastAsia="Times New Roman" w:hAnsi="Calibri" w:cs="Times New Roman"/>
                <w:color w:val="000000"/>
                <w:sz w:val="20"/>
                <w:szCs w:val="20"/>
                <w:vertAlign w:val="subscript"/>
              </w:rPr>
              <w:t>j</w:t>
            </w:r>
            <w:proofErr w:type="spellEnd"/>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p>
        </w:tc>
        <w:tc>
          <w:tcPr>
            <w:tcW w:w="833" w:type="pct"/>
            <w:shd w:val="clear" w:color="auto" w:fill="auto"/>
            <w:noWrap/>
            <w:vAlign w:val="center"/>
            <w:hideMark/>
          </w:tcPr>
          <w:p w:rsidR="00FB674B" w:rsidRPr="000300BF" w:rsidRDefault="00FB674B" w:rsidP="000300BF">
            <w:pPr>
              <w:adjustRightInd w:val="0"/>
              <w:snapToGrid w:val="0"/>
              <w:spacing w:after="0" w:line="240" w:lineRule="auto"/>
              <w:jc w:val="center"/>
              <w:rPr>
                <w:rFonts w:ascii="Calibri" w:eastAsia="Times New Roman" w:hAnsi="Calibri" w:cs="Times New Roman"/>
                <w:color w:val="000000"/>
                <w:sz w:val="20"/>
                <w:szCs w:val="20"/>
              </w:rPr>
            </w:pPr>
            <w:proofErr w:type="spellStart"/>
            <w:r w:rsidRPr="000300BF">
              <w:rPr>
                <w:rFonts w:ascii="Calibri" w:eastAsia="Times New Roman" w:hAnsi="Calibri" w:cs="Times New Roman"/>
                <w:color w:val="000000"/>
                <w:sz w:val="20"/>
                <w:szCs w:val="20"/>
              </w:rPr>
              <w:t>W</w:t>
            </w:r>
            <w:r w:rsidRPr="000300BF">
              <w:rPr>
                <w:rFonts w:ascii="Calibri" w:eastAsia="Times New Roman" w:hAnsi="Calibri" w:cs="Times New Roman"/>
                <w:color w:val="000000"/>
                <w:sz w:val="20"/>
                <w:szCs w:val="20"/>
                <w:vertAlign w:val="subscript"/>
              </w:rPr>
              <w:t>n</w:t>
            </w:r>
            <w:proofErr w:type="spellEnd"/>
          </w:p>
        </w:tc>
      </w:tr>
    </w:tbl>
    <w:p w:rsidR="00F06AFC" w:rsidRDefault="00F06AFC" w:rsidP="000300BF">
      <w:pPr>
        <w:widowControl w:val="0"/>
        <w:autoSpaceDE w:val="0"/>
        <w:autoSpaceDN w:val="0"/>
        <w:adjustRightInd w:val="0"/>
        <w:snapToGrid w:val="0"/>
        <w:spacing w:after="0" w:line="240" w:lineRule="auto"/>
        <w:jc w:val="both"/>
        <w:rPr>
          <w:rFonts w:asciiTheme="majorBidi" w:hAnsiTheme="majorBidi" w:cstheme="majorBidi"/>
          <w:color w:val="FF0000"/>
          <w:sz w:val="20"/>
          <w:szCs w:val="20"/>
          <w:lang w:bidi="ar-SA"/>
        </w:rPr>
      </w:pPr>
    </w:p>
    <w:p w:rsidR="000300BF" w:rsidRPr="000300BF" w:rsidRDefault="000300BF" w:rsidP="000300BF">
      <w:pPr>
        <w:widowControl w:val="0"/>
        <w:autoSpaceDE w:val="0"/>
        <w:autoSpaceDN w:val="0"/>
        <w:adjustRightInd w:val="0"/>
        <w:snapToGrid w:val="0"/>
        <w:spacing w:after="0" w:line="240" w:lineRule="auto"/>
        <w:jc w:val="both"/>
        <w:rPr>
          <w:rFonts w:asciiTheme="majorBidi" w:hAnsiTheme="majorBidi" w:cstheme="majorBidi"/>
          <w:color w:val="FF0000"/>
          <w:sz w:val="20"/>
          <w:szCs w:val="20"/>
          <w:lang w:bidi="ar-SA"/>
        </w:rPr>
        <w:sectPr w:rsidR="000300BF" w:rsidRPr="000300BF" w:rsidSect="003F138A">
          <w:type w:val="continuous"/>
          <w:pgSz w:w="12240" w:h="15840" w:code="1"/>
          <w:pgMar w:top="1440" w:right="1440" w:bottom="1440" w:left="1440" w:header="720" w:footer="720" w:gutter="0"/>
          <w:cols w:space="720"/>
          <w:docGrid w:linePitch="360"/>
        </w:sectPr>
      </w:pPr>
    </w:p>
    <w:p w:rsidR="00FB674B" w:rsidRPr="000300BF" w:rsidRDefault="00FB674B" w:rsidP="000300BF">
      <w:pPr>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lang w:bidi="ar-SA"/>
        </w:rPr>
        <w:lastRenderedPageBreak/>
        <w:t>Where A</w:t>
      </w:r>
      <w:r w:rsidRPr="000300BF">
        <w:rPr>
          <w:rFonts w:asciiTheme="majorBidi" w:hAnsiTheme="majorBidi" w:cstheme="majorBidi"/>
          <w:sz w:val="20"/>
          <w:szCs w:val="20"/>
          <w:vertAlign w:val="subscript"/>
          <w:lang w:bidi="ar-SA"/>
        </w:rPr>
        <w:t>1</w:t>
      </w:r>
      <w:r w:rsidRPr="000300BF">
        <w:rPr>
          <w:rFonts w:asciiTheme="majorBidi" w:hAnsiTheme="majorBidi" w:cstheme="majorBidi"/>
          <w:sz w:val="20"/>
          <w:szCs w:val="20"/>
          <w:lang w:bidi="ar-SA"/>
        </w:rPr>
        <w:t>, A</w:t>
      </w:r>
      <w:r w:rsidRPr="000300BF">
        <w:rPr>
          <w:rFonts w:asciiTheme="majorBidi" w:hAnsiTheme="majorBidi" w:cstheme="majorBidi"/>
          <w:sz w:val="20"/>
          <w:szCs w:val="20"/>
          <w:vertAlign w:val="subscript"/>
          <w:lang w:bidi="ar-SA"/>
        </w:rPr>
        <w:t>2</w:t>
      </w:r>
      <w:r w:rsidRPr="000300BF">
        <w:rPr>
          <w:rFonts w:asciiTheme="majorBidi" w:hAnsiTheme="majorBidi" w:cstheme="majorBidi"/>
          <w:sz w:val="20"/>
          <w:szCs w:val="20"/>
          <w:lang w:bidi="ar-SA"/>
        </w:rPr>
        <w:t xml:space="preserve">, ..., Am are possible alternatives among which the decision-maker must choose. </w:t>
      </w:r>
      <w:r w:rsidR="008B39F5" w:rsidRPr="000300BF">
        <w:rPr>
          <w:rFonts w:asciiTheme="majorBidi" w:hAnsiTheme="majorBidi" w:cstheme="majorBidi"/>
          <w:sz w:val="20"/>
          <w:szCs w:val="20"/>
          <w:lang w:bidi="ar-SA"/>
        </w:rPr>
        <w:t>C</w:t>
      </w:r>
      <w:r w:rsidRPr="000300BF">
        <w:rPr>
          <w:rFonts w:asciiTheme="majorBidi" w:hAnsiTheme="majorBidi" w:cstheme="majorBidi"/>
          <w:sz w:val="20"/>
          <w:szCs w:val="20"/>
          <w:vertAlign w:val="subscript"/>
          <w:lang w:bidi="ar-SA"/>
        </w:rPr>
        <w:t>1</w:t>
      </w:r>
      <w:r w:rsidRPr="000300BF">
        <w:rPr>
          <w:rFonts w:asciiTheme="majorBidi" w:hAnsiTheme="majorBidi" w:cstheme="majorBidi"/>
          <w:sz w:val="20"/>
          <w:szCs w:val="20"/>
          <w:lang w:bidi="ar-SA"/>
        </w:rPr>
        <w:t xml:space="preserve">, </w:t>
      </w:r>
      <w:r w:rsidR="008B39F5" w:rsidRPr="000300BF">
        <w:rPr>
          <w:rFonts w:asciiTheme="majorBidi" w:hAnsiTheme="majorBidi" w:cstheme="majorBidi"/>
          <w:sz w:val="20"/>
          <w:szCs w:val="20"/>
          <w:lang w:bidi="ar-SA"/>
        </w:rPr>
        <w:t>C</w:t>
      </w:r>
      <w:r w:rsidRPr="000300BF">
        <w:rPr>
          <w:rFonts w:asciiTheme="majorBidi" w:hAnsiTheme="majorBidi" w:cstheme="majorBidi"/>
          <w:sz w:val="20"/>
          <w:szCs w:val="20"/>
          <w:vertAlign w:val="subscript"/>
          <w:lang w:bidi="ar-SA"/>
        </w:rPr>
        <w:t>2</w:t>
      </w:r>
      <w:r w:rsidRPr="000300BF">
        <w:rPr>
          <w:rFonts w:asciiTheme="majorBidi" w:hAnsiTheme="majorBidi" w:cstheme="majorBidi"/>
          <w:sz w:val="20"/>
          <w:szCs w:val="20"/>
          <w:lang w:bidi="ar-SA"/>
        </w:rPr>
        <w:t xml:space="preserve">, ...., </w:t>
      </w:r>
      <w:proofErr w:type="spellStart"/>
      <w:r w:rsidR="008B39F5" w:rsidRPr="000300BF">
        <w:rPr>
          <w:rFonts w:asciiTheme="majorBidi" w:hAnsiTheme="majorBidi" w:cstheme="majorBidi"/>
          <w:sz w:val="20"/>
          <w:szCs w:val="20"/>
          <w:lang w:bidi="ar-SA"/>
        </w:rPr>
        <w:t>C</w:t>
      </w:r>
      <w:r w:rsidRPr="000300BF">
        <w:rPr>
          <w:rFonts w:asciiTheme="majorBidi" w:hAnsiTheme="majorBidi" w:cstheme="majorBidi"/>
          <w:sz w:val="20"/>
          <w:szCs w:val="20"/>
          <w:vertAlign w:val="subscript"/>
          <w:lang w:bidi="ar-SA"/>
        </w:rPr>
        <w:t>n</w:t>
      </w:r>
      <w:proofErr w:type="spellEnd"/>
      <w:r w:rsidRPr="000300BF">
        <w:rPr>
          <w:rFonts w:asciiTheme="majorBidi" w:hAnsiTheme="majorBidi" w:cstheme="majorBidi"/>
          <w:sz w:val="20"/>
          <w:szCs w:val="20"/>
          <w:lang w:bidi="ar-SA"/>
        </w:rPr>
        <w:t xml:space="preserve"> are criteria with which alternative performance is measured.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f</m:t>
            </m:r>
          </m:e>
          <m:sub>
            <m:r>
              <m:rPr>
                <m:sty m:val="p"/>
              </m:rPr>
              <w:rPr>
                <w:rFonts w:ascii="Cambria Math" w:hAnsi="Cambria Math" w:cstheme="majorBidi"/>
                <w:color w:val="000000"/>
                <w:sz w:val="20"/>
                <w:szCs w:val="20"/>
              </w:rPr>
              <m:t>ij</m:t>
            </m:r>
          </m:sub>
        </m:sSub>
      </m:oMath>
      <w:r w:rsidRPr="000300BF">
        <w:rPr>
          <w:rFonts w:asciiTheme="majorBidi" w:hAnsiTheme="majorBidi" w:cstheme="majorBidi"/>
          <w:sz w:val="20"/>
          <w:szCs w:val="20"/>
          <w:lang w:bidi="ar-SA"/>
        </w:rPr>
        <w:t xml:space="preserve"> is the rating of alternative Ai with respect to criterion Cj,</w:t>
      </w:r>
      <w:r w:rsidRPr="000300BF">
        <w:rPr>
          <w:rFonts w:asciiTheme="majorBidi" w:hAnsiTheme="majorBidi" w:cstheme="majorBidi"/>
          <w:color w:val="000000"/>
          <w:sz w:val="20"/>
          <w:szCs w:val="20"/>
          <w:lang w:bidi="ar-SA"/>
        </w:rPr>
        <w:t xml:space="preserve"> </w:t>
      </w:r>
      <m:oMath>
        <m:sSub>
          <m:sSubPr>
            <m:ctrlPr>
              <w:rPr>
                <w:rFonts w:ascii="Cambria Math" w:hAnsi="Cambria Math" w:cstheme="majorBidi"/>
                <w:sz w:val="20"/>
                <w:szCs w:val="20"/>
              </w:rPr>
            </m:ctrlPr>
          </m:sSub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Sub>
      </m:oMath>
      <w:r w:rsidRPr="000300BF">
        <w:rPr>
          <w:rFonts w:asciiTheme="majorBidi" w:hAnsiTheme="majorBidi" w:cstheme="majorBidi"/>
          <w:color w:val="000000"/>
          <w:sz w:val="20"/>
          <w:szCs w:val="20"/>
          <w:lang w:bidi="ar-SA"/>
        </w:rPr>
        <w:t xml:space="preserve"> are the weights of criteria, expressing their relative importance</w:t>
      </w:r>
      <w:r w:rsidRPr="000300BF">
        <w:rPr>
          <w:rFonts w:asciiTheme="majorBidi" w:hAnsiTheme="majorBidi" w:cstheme="majorBidi"/>
          <w:sz w:val="20"/>
          <w:szCs w:val="20"/>
          <w:lang w:bidi="ar-SA"/>
        </w:rPr>
        <w:t>.</w:t>
      </w: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sz w:val="20"/>
          <w:szCs w:val="20"/>
          <w:lang w:bidi="ar-SA"/>
        </w:rPr>
      </w:pPr>
      <w:r w:rsidRPr="000300BF">
        <w:rPr>
          <w:rFonts w:asciiTheme="majorBidi" w:hAnsiTheme="majorBidi" w:cstheme="majorBidi"/>
          <w:sz w:val="20"/>
          <w:szCs w:val="20"/>
          <w:lang w:bidi="ar-SA"/>
        </w:rPr>
        <w:t xml:space="preserve"> Development of the VIKOR method is started with the following form of L -metric:</w:t>
      </w: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sz w:val="20"/>
          <w:szCs w:val="20"/>
          <w:lang w:bidi="ar-SA"/>
        </w:rPr>
      </w:pPr>
    </w:p>
    <w:p w:rsidR="00FB674B" w:rsidRPr="000300BF" w:rsidRDefault="00BD5366" w:rsidP="000300BF">
      <w:pPr>
        <w:autoSpaceDE w:val="0"/>
        <w:autoSpaceDN w:val="0"/>
        <w:adjustRightInd w:val="0"/>
        <w:snapToGrid w:val="0"/>
        <w:spacing w:after="0" w:line="240" w:lineRule="auto"/>
        <w:ind w:left="284"/>
        <w:jc w:val="both"/>
        <w:rPr>
          <w:rFonts w:asciiTheme="majorBidi" w:hAnsiTheme="majorBidi" w:cstheme="majorBidi"/>
          <w:noProof/>
          <w:sz w:val="20"/>
          <w:szCs w:val="20"/>
          <w:lang w:bidi="ar-SA"/>
        </w:rPr>
      </w:pPr>
      <m:oMath>
        <m:sSub>
          <m:sSubPr>
            <m:ctrlPr>
              <w:rPr>
                <w:rFonts w:ascii="Cambria Math" w:hAnsi="Cambria Math" w:cstheme="majorBidi"/>
                <w:sz w:val="20"/>
                <w:szCs w:val="20"/>
              </w:rPr>
            </m:ctrlPr>
          </m:sSubPr>
          <m:e>
            <m:r>
              <m:rPr>
                <m:sty m:val="p"/>
              </m:rPr>
              <w:rPr>
                <w:rFonts w:ascii="Cambria Math" w:hAnsi="Cambria Math" w:cstheme="majorBidi"/>
                <w:sz w:val="20"/>
                <w:szCs w:val="20"/>
              </w:rPr>
              <m:t>L</m:t>
            </m:r>
          </m:e>
          <m:sub>
            <m:r>
              <m:rPr>
                <m:sty m:val="p"/>
              </m:rPr>
              <w:rPr>
                <w:rFonts w:ascii="Cambria Math" w:hAnsi="Cambria Math" w:cstheme="majorBidi"/>
                <w:sz w:val="20"/>
                <w:szCs w:val="20"/>
              </w:rPr>
              <m:t>pi</m:t>
            </m:r>
          </m:sub>
        </m:sSub>
        <m:r>
          <m:rPr>
            <m:sty m:val="p"/>
          </m:rPr>
          <w:rPr>
            <w:rFonts w:ascii="Cambria Math" w:hAnsi="Cambria Math" w:cstheme="majorBidi"/>
            <w:sz w:val="20"/>
            <w:szCs w:val="20"/>
          </w:rPr>
          <m:t>=</m:t>
        </m:r>
        <m:sSup>
          <m:sSupPr>
            <m:ctrlPr>
              <w:rPr>
                <w:rFonts w:ascii="Cambria Math" w:hAnsi="Cambria Math" w:cstheme="majorBidi"/>
                <w:sz w:val="20"/>
                <w:szCs w:val="20"/>
              </w:rPr>
            </m:ctrlPr>
          </m:sSupPr>
          <m:e>
            <m:d>
              <m:dPr>
                <m:begChr m:val="{"/>
                <m:endChr m:val="}"/>
                <m:ctrlPr>
                  <w:rPr>
                    <w:rFonts w:ascii="Cambria Math" w:hAnsi="Cambria Math" w:cstheme="majorBidi"/>
                    <w:sz w:val="20"/>
                    <w:szCs w:val="20"/>
                  </w:rPr>
                </m:ctrlPr>
              </m:dPr>
              <m:e>
                <m:nary>
                  <m:naryPr>
                    <m:chr m:val="∑"/>
                    <m:limLoc m:val="undOvr"/>
                    <m:ctrlPr>
                      <w:rPr>
                        <w:rFonts w:ascii="Cambria Math" w:hAnsi="Cambria Math" w:cstheme="majorBidi"/>
                        <w:sz w:val="20"/>
                        <w:szCs w:val="20"/>
                      </w:rPr>
                    </m:ctrlPr>
                  </m:naryPr>
                  <m:sub>
                    <m:r>
                      <m:rPr>
                        <m:sty m:val="p"/>
                      </m:rPr>
                      <w:rPr>
                        <w:rFonts w:ascii="Cambria Math" w:hAnsi="Cambria Math" w:cstheme="majorBidi"/>
                        <w:sz w:val="20"/>
                        <w:szCs w:val="20"/>
                      </w:rPr>
                      <m:t>j=1</m:t>
                    </m:r>
                  </m:sub>
                  <m:sup>
                    <m:r>
                      <m:rPr>
                        <m:sty m:val="p"/>
                      </m:rPr>
                      <w:rPr>
                        <w:rFonts w:ascii="Cambria Math" w:hAnsi="Cambria Math" w:cstheme="majorBidi"/>
                        <w:sz w:val="20"/>
                        <w:szCs w:val="20"/>
                      </w:rPr>
                      <m:t>n</m:t>
                    </m:r>
                  </m:sup>
                  <m:e>
                    <m:sSup>
                      <m:sSupPr>
                        <m:ctrlPr>
                          <w:rPr>
                            <w:rFonts w:ascii="Cambria Math" w:hAnsi="Cambria Math" w:cstheme="majorBidi"/>
                            <w:sz w:val="20"/>
                            <w:szCs w:val="20"/>
                          </w:rPr>
                        </m:ctrlPr>
                      </m:sSupPr>
                      <m:e>
                        <m:d>
                          <m:dPr>
                            <m:begChr m:val="["/>
                            <m:endChr m:val="]"/>
                            <m:ctrlPr>
                              <w:rPr>
                                <w:rFonts w:ascii="Cambria Math" w:hAnsi="Cambria Math" w:cstheme="majorBidi"/>
                                <w:sz w:val="20"/>
                                <w:szCs w:val="20"/>
                              </w:rPr>
                            </m:ctrlPr>
                          </m:dPr>
                          <m:e>
                            <m:f>
                              <m:fPr>
                                <m:type m:val="lin"/>
                                <m:ctrlPr>
                                  <w:rPr>
                                    <w:rFonts w:ascii="Cambria Math" w:hAnsi="Cambria Math" w:cstheme="majorBidi"/>
                                    <w:sz w:val="20"/>
                                    <w:szCs w:val="20"/>
                                  </w:rPr>
                                </m:ctrlPr>
                              </m:fPr>
                              <m:num>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
                                      <m:sSubPr>
                                        <m:ctrlPr>
                                          <w:rPr>
                                            <w:rFonts w:ascii="Cambria Math" w:hAnsi="Cambria Math" w:cstheme="majorBidi"/>
                                            <w:sz w:val="20"/>
                                            <w:szCs w:val="20"/>
                                          </w:rPr>
                                        </m:ctrlPr>
                                      </m:sSub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Sub>
                                  </m:e>
                                </m:d>
                              </m:num>
                              <m:den>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e>
                                </m:d>
                              </m:den>
                            </m:f>
                          </m:e>
                        </m:d>
                      </m:e>
                      <m:sup>
                        <m:r>
                          <m:rPr>
                            <m:sty m:val="p"/>
                          </m:rPr>
                          <w:rPr>
                            <w:rFonts w:ascii="Cambria Math" w:hAnsi="Cambria Math" w:cstheme="majorBidi"/>
                            <w:sz w:val="20"/>
                            <w:szCs w:val="20"/>
                          </w:rPr>
                          <m:t>p</m:t>
                        </m:r>
                      </m:sup>
                    </m:sSup>
                  </m:e>
                </m:nary>
              </m:e>
            </m:d>
            <m:r>
              <m:rPr>
                <m:sty m:val="p"/>
              </m:rPr>
              <w:rPr>
                <w:rFonts w:ascii="Cambria Math" w:hAnsi="Cambria Math" w:cstheme="majorBidi"/>
                <w:sz w:val="20"/>
                <w:szCs w:val="20"/>
              </w:rPr>
              <m:t>,</m:t>
            </m:r>
          </m:e>
          <m:sup>
            <m:f>
              <m:fPr>
                <m:type m:val="lin"/>
                <m:ctrlPr>
                  <w:rPr>
                    <w:rFonts w:ascii="Cambria Math" w:hAnsi="Cambria Math" w:cstheme="majorBidi"/>
                    <w:sz w:val="20"/>
                    <w:szCs w:val="20"/>
                  </w:rPr>
                </m:ctrlPr>
              </m:fPr>
              <m:num>
                <m:r>
                  <m:rPr>
                    <m:sty m:val="p"/>
                  </m:rPr>
                  <w:rPr>
                    <w:rFonts w:ascii="Cambria Math" w:hAnsi="Cambria Math" w:cstheme="majorBidi"/>
                    <w:sz w:val="20"/>
                    <w:szCs w:val="20"/>
                  </w:rPr>
                  <m:t>1</m:t>
                </m:r>
              </m:num>
              <m:den>
                <m:r>
                  <m:rPr>
                    <m:sty m:val="p"/>
                  </m:rPr>
                  <w:rPr>
                    <w:rFonts w:ascii="Cambria Math" w:hAnsi="Cambria Math" w:cstheme="majorBidi"/>
                    <w:sz w:val="20"/>
                    <w:szCs w:val="20"/>
                  </w:rPr>
                  <m:t>p</m:t>
                </m:r>
              </m:den>
            </m:f>
          </m:sup>
        </m:sSup>
        <m:r>
          <m:rPr>
            <m:sty m:val="p"/>
          </m:rPr>
          <w:rPr>
            <w:rFonts w:ascii="Cambria Math" w:hAnsi="Cambria Math" w:cstheme="majorBidi"/>
            <w:sz w:val="20"/>
            <w:szCs w:val="20"/>
          </w:rPr>
          <m:t xml:space="preserve">    1≤p≤∞,   i=1,…,m.</m:t>
        </m:r>
      </m:oMath>
      <w:r w:rsidR="00FB674B" w:rsidRPr="000300BF">
        <w:rPr>
          <w:rFonts w:asciiTheme="majorBidi" w:hAnsiTheme="majorBidi" w:cstheme="majorBidi"/>
          <w:noProof/>
          <w:sz w:val="20"/>
          <w:szCs w:val="20"/>
        </w:rPr>
        <w:t xml:space="preserve">           </w:t>
      </w:r>
      <w:r w:rsidR="00BB1C27" w:rsidRPr="000300BF">
        <w:rPr>
          <w:rFonts w:asciiTheme="majorBidi" w:hAnsiTheme="majorBidi" w:cstheme="majorBidi"/>
          <w:noProof/>
          <w:sz w:val="20"/>
          <w:szCs w:val="20"/>
        </w:rPr>
        <w:t xml:space="preserve">                              </w:t>
      </w:r>
      <w:r w:rsidR="00FB674B" w:rsidRPr="000300BF">
        <w:rPr>
          <w:rFonts w:asciiTheme="majorBidi" w:hAnsiTheme="majorBidi" w:cstheme="majorBidi"/>
          <w:noProof/>
          <w:sz w:val="20"/>
          <w:szCs w:val="20"/>
        </w:rPr>
        <w:t xml:space="preserve"> (6)</w:t>
      </w: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color w:val="000000"/>
          <w:sz w:val="20"/>
          <w:szCs w:val="20"/>
          <w:lang w:bidi="ar-SA"/>
        </w:rPr>
      </w:pP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 xml:space="preserve">In the VIKOR method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L</m:t>
            </m:r>
          </m:e>
          <m:sub>
            <m:r>
              <m:rPr>
                <m:sty m:val="p"/>
              </m:rPr>
              <w:rPr>
                <w:rFonts w:ascii="Cambria Math" w:hAnsi="Cambria Math" w:cstheme="majorBidi"/>
                <w:color w:val="000000"/>
                <w:sz w:val="20"/>
                <w:szCs w:val="20"/>
              </w:rPr>
              <m:t>1,i</m:t>
            </m:r>
          </m:sub>
        </m:sSub>
      </m:oMath>
      <w:r w:rsidRPr="000300BF">
        <w:rPr>
          <w:rFonts w:asciiTheme="majorBidi" w:hAnsiTheme="majorBidi" w:cstheme="majorBidi"/>
          <w:color w:val="000000"/>
          <w:sz w:val="20"/>
          <w:szCs w:val="20"/>
        </w:rPr>
        <w:t xml:space="preserve"> </w:t>
      </w:r>
      <w:r w:rsidRPr="000300BF">
        <w:rPr>
          <w:rFonts w:asciiTheme="majorBidi" w:hAnsiTheme="majorBidi" w:cstheme="majorBidi"/>
          <w:color w:val="000000"/>
          <w:sz w:val="20"/>
          <w:szCs w:val="20"/>
          <w:lang w:bidi="ar-SA"/>
        </w:rPr>
        <w:t xml:space="preserve"> (as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S</m:t>
            </m:r>
          </m:e>
          <m:sub>
            <m:r>
              <m:rPr>
                <m:sty m:val="p"/>
              </m:rPr>
              <w:rPr>
                <w:rFonts w:ascii="Cambria Math" w:hAnsi="Cambria Math" w:cstheme="majorBidi"/>
                <w:color w:val="000000"/>
                <w:sz w:val="20"/>
                <w:szCs w:val="20"/>
              </w:rPr>
              <m:t>i</m:t>
            </m:r>
          </m:sub>
        </m:sSub>
      </m:oMath>
      <w:r w:rsidRPr="000300BF">
        <w:rPr>
          <w:rFonts w:asciiTheme="majorBidi" w:hAnsiTheme="majorBidi" w:cstheme="majorBidi"/>
          <w:color w:val="000000"/>
          <w:sz w:val="20"/>
          <w:szCs w:val="20"/>
          <w:lang w:bidi="ar-SA"/>
        </w:rPr>
        <w:t xml:space="preserve">) and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L</m:t>
            </m:r>
          </m:e>
          <m:sub>
            <m:r>
              <m:rPr>
                <m:sty m:val="p"/>
              </m:rPr>
              <w:rPr>
                <w:rFonts w:ascii="Cambria Math" w:hAnsi="Cambria Math" w:cstheme="majorBidi"/>
                <w:color w:val="000000"/>
                <w:sz w:val="20"/>
                <w:szCs w:val="20"/>
              </w:rPr>
              <m:t>1,i</m:t>
            </m:r>
          </m:sub>
        </m:sSub>
      </m:oMath>
      <w:r w:rsidRPr="000300BF">
        <w:rPr>
          <w:rFonts w:asciiTheme="majorBidi" w:hAnsiTheme="majorBidi" w:cstheme="majorBidi"/>
          <w:color w:val="000000"/>
          <w:sz w:val="20"/>
          <w:szCs w:val="20"/>
          <w:lang w:bidi="ar-SA"/>
        </w:rPr>
        <w:t xml:space="preserve"> (as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R</m:t>
            </m:r>
          </m:e>
          <m:sub>
            <m:r>
              <m:rPr>
                <m:sty m:val="p"/>
              </m:rPr>
              <w:rPr>
                <w:rFonts w:ascii="Cambria Math" w:hAnsi="Cambria Math" w:cstheme="majorBidi"/>
                <w:color w:val="000000"/>
                <w:sz w:val="20"/>
                <w:szCs w:val="20"/>
              </w:rPr>
              <m:t>i</m:t>
            </m:r>
          </m:sub>
        </m:sSub>
      </m:oMath>
      <w:r w:rsidRPr="000300BF">
        <w:rPr>
          <w:rFonts w:asciiTheme="majorBidi" w:hAnsiTheme="majorBidi" w:cstheme="majorBidi"/>
          <w:color w:val="000000"/>
          <w:sz w:val="20"/>
          <w:szCs w:val="20"/>
          <w:lang w:bidi="ar-SA"/>
        </w:rPr>
        <w:t>) are used to formulate ranking measure</w:t>
      </w:r>
      <w:r w:rsidRPr="000300BF">
        <w:rPr>
          <w:rFonts w:asciiTheme="majorBidi" w:hAnsiTheme="majorBidi" w:cstheme="majorBidi"/>
          <w:sz w:val="20"/>
          <w:szCs w:val="20"/>
          <w:lang w:bidi="ar-SA"/>
        </w:rPr>
        <w:t xml:space="preserve">. The solution obtained by min Si is with a minimum individual regret of the a maximum group utility (‘‘majority” rule), </w:t>
      </w:r>
      <w:r w:rsidRPr="000300BF">
        <w:rPr>
          <w:rFonts w:asciiTheme="majorBidi" w:hAnsiTheme="majorBidi" w:cstheme="majorBidi"/>
          <w:color w:val="000000"/>
          <w:sz w:val="20"/>
          <w:szCs w:val="20"/>
          <w:lang w:bidi="ar-SA"/>
        </w:rPr>
        <w:t xml:space="preserve">and the solution obtained by min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R</m:t>
            </m:r>
          </m:e>
          <m:sub>
            <m:r>
              <m:rPr>
                <m:sty m:val="p"/>
              </m:rPr>
              <w:rPr>
                <w:rFonts w:ascii="Cambria Math" w:hAnsi="Cambria Math" w:cstheme="majorBidi"/>
                <w:color w:val="000000"/>
                <w:sz w:val="20"/>
                <w:szCs w:val="20"/>
              </w:rPr>
              <m:t>i</m:t>
            </m:r>
          </m:sub>
        </m:sSub>
      </m:oMath>
      <w:r w:rsidRPr="000300BF">
        <w:rPr>
          <w:rFonts w:asciiTheme="majorBidi" w:hAnsiTheme="majorBidi" w:cstheme="majorBidi"/>
          <w:color w:val="000000"/>
          <w:sz w:val="20"/>
          <w:szCs w:val="20"/>
          <w:lang w:bidi="ar-SA"/>
        </w:rPr>
        <w:t xml:space="preserve"> is with a minimum individual regret of the (“opponent”).</w:t>
      </w: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sz w:val="20"/>
          <w:szCs w:val="20"/>
          <w:lang w:bidi="ar-SA"/>
        </w:rPr>
      </w:pPr>
    </w:p>
    <w:p w:rsidR="00FB674B" w:rsidRPr="000300BF" w:rsidRDefault="00FB674B"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 xml:space="preserve">(a) Determine the best </w:t>
      </w:r>
      <m:oMath>
        <m:sSubSup>
          <m:sSubSupPr>
            <m:ctrlPr>
              <w:rPr>
                <w:rFonts w:ascii="Cambria Math" w:hAnsi="Cambria Math" w:cstheme="majorBidi"/>
                <w:color w:val="000000"/>
                <w:sz w:val="20"/>
                <w:szCs w:val="20"/>
              </w:rPr>
            </m:ctrlPr>
          </m:sSubSupPr>
          <m:e>
            <m:r>
              <m:rPr>
                <m:sty m:val="p"/>
              </m:rPr>
              <w:rPr>
                <w:rFonts w:ascii="Cambria Math" w:hAnsi="Cambria Math" w:cstheme="majorBidi"/>
                <w:color w:val="000000"/>
                <w:sz w:val="20"/>
                <w:szCs w:val="20"/>
              </w:rPr>
              <m:t>f</m:t>
            </m:r>
          </m:e>
          <m:sub>
            <m:r>
              <m:rPr>
                <m:sty m:val="p"/>
              </m:rPr>
              <w:rPr>
                <w:rFonts w:ascii="Cambria Math" w:hAnsi="Cambria Math" w:cstheme="majorBidi"/>
                <w:color w:val="000000"/>
                <w:sz w:val="20"/>
                <w:szCs w:val="20"/>
              </w:rPr>
              <m:t>j</m:t>
            </m:r>
          </m:sub>
          <m:sup>
            <m:r>
              <m:rPr>
                <m:sty m:val="p"/>
              </m:rPr>
              <w:rPr>
                <w:rFonts w:ascii="Cambria Math" w:hAnsi="Cambria Math" w:cstheme="majorBidi"/>
                <w:color w:val="000000"/>
                <w:sz w:val="20"/>
                <w:szCs w:val="20"/>
              </w:rPr>
              <m:t>*</m:t>
            </m:r>
          </m:sup>
        </m:sSubSup>
      </m:oMath>
      <w:r w:rsidRPr="000300BF">
        <w:rPr>
          <w:rFonts w:asciiTheme="majorBidi" w:hAnsiTheme="majorBidi" w:cstheme="majorBidi"/>
          <w:color w:val="000000"/>
          <w:sz w:val="20"/>
          <w:szCs w:val="20"/>
        </w:rPr>
        <w:t xml:space="preserve"> </w:t>
      </w:r>
      <w:r w:rsidRPr="000300BF">
        <w:rPr>
          <w:rFonts w:asciiTheme="majorBidi" w:hAnsiTheme="majorBidi" w:cstheme="majorBidi"/>
          <w:color w:val="000000"/>
          <w:sz w:val="20"/>
          <w:szCs w:val="20"/>
          <w:lang w:bidi="ar-SA"/>
        </w:rPr>
        <w:t xml:space="preserve"> and the worst </w:t>
      </w:r>
      <m:oMath>
        <m:sSubSup>
          <m:sSubSupPr>
            <m:ctrlPr>
              <w:rPr>
                <w:rFonts w:ascii="Cambria Math" w:hAnsi="Cambria Math" w:cstheme="majorBidi"/>
                <w:color w:val="000000"/>
                <w:sz w:val="20"/>
                <w:szCs w:val="20"/>
              </w:rPr>
            </m:ctrlPr>
          </m:sSubSupPr>
          <m:e>
            <m:r>
              <m:rPr>
                <m:sty m:val="p"/>
              </m:rPr>
              <w:rPr>
                <w:rFonts w:ascii="Cambria Math" w:hAnsi="Cambria Math" w:cstheme="majorBidi"/>
                <w:color w:val="000000"/>
                <w:sz w:val="20"/>
                <w:szCs w:val="20"/>
              </w:rPr>
              <m:t>f</m:t>
            </m:r>
          </m:e>
          <m:sub>
            <m:r>
              <m:rPr>
                <m:sty m:val="p"/>
              </m:rPr>
              <w:rPr>
                <w:rFonts w:ascii="Cambria Math" w:hAnsi="Cambria Math" w:cstheme="majorBidi"/>
                <w:color w:val="000000"/>
                <w:sz w:val="20"/>
                <w:szCs w:val="20"/>
              </w:rPr>
              <m:t>j</m:t>
            </m:r>
          </m:sub>
          <m:sup>
            <m:r>
              <m:rPr>
                <m:sty m:val="p"/>
              </m:rPr>
              <w:rPr>
                <w:rFonts w:ascii="Cambria Math" w:hAnsi="Cambria Math" w:cstheme="majorBidi"/>
                <w:color w:val="000000"/>
                <w:sz w:val="20"/>
                <w:szCs w:val="20"/>
              </w:rPr>
              <m:t>-</m:t>
            </m:r>
          </m:sup>
        </m:sSubSup>
      </m:oMath>
      <w:r w:rsidRPr="000300BF">
        <w:rPr>
          <w:rFonts w:asciiTheme="majorBidi" w:hAnsiTheme="majorBidi" w:cstheme="majorBidi"/>
          <w:color w:val="000000"/>
          <w:sz w:val="20"/>
          <w:szCs w:val="20"/>
        </w:rPr>
        <w:t xml:space="preserve"> </w:t>
      </w:r>
      <w:r w:rsidRPr="000300BF">
        <w:rPr>
          <w:rFonts w:asciiTheme="majorBidi" w:hAnsiTheme="majorBidi" w:cstheme="majorBidi"/>
          <w:color w:val="000000"/>
          <w:sz w:val="20"/>
          <w:szCs w:val="20"/>
          <w:lang w:bidi="ar-SA"/>
        </w:rPr>
        <w:t xml:space="preserve"> values of all criterion functions j = 1, 2,. . ., n. If the </w:t>
      </w:r>
      <m:oMath>
        <m:r>
          <m:rPr>
            <m:sty m:val="p"/>
          </m:rPr>
          <w:rPr>
            <w:rFonts w:ascii="Cambria Math" w:hAnsi="Cambria Math" w:cstheme="majorBidi"/>
            <w:color w:val="000000"/>
            <w:sz w:val="20"/>
            <w:szCs w:val="20"/>
          </w:rPr>
          <m:t>jth</m:t>
        </m:r>
      </m:oMath>
      <w:r w:rsidRPr="000300BF">
        <w:rPr>
          <w:rFonts w:asciiTheme="majorBidi" w:hAnsiTheme="majorBidi" w:cstheme="majorBidi"/>
          <w:color w:val="000000"/>
          <w:sz w:val="20"/>
          <w:szCs w:val="20"/>
          <w:lang w:bidi="ar-SA"/>
        </w:rPr>
        <w:t xml:space="preserve"> function represents a</w:t>
      </w:r>
      <w:r w:rsidRPr="000300BF">
        <w:rPr>
          <w:rFonts w:asciiTheme="majorBidi" w:hAnsiTheme="majorBidi" w:cstheme="majorBidi"/>
          <w:sz w:val="20"/>
          <w:szCs w:val="20"/>
          <w:lang w:bidi="ar-SA"/>
        </w:rPr>
        <w:t xml:space="preserve"> </w:t>
      </w:r>
      <w:r w:rsidRPr="000300BF">
        <w:rPr>
          <w:rFonts w:asciiTheme="majorBidi" w:hAnsiTheme="majorBidi" w:cstheme="majorBidi"/>
          <w:color w:val="000000"/>
          <w:sz w:val="20"/>
          <w:szCs w:val="20"/>
          <w:lang w:bidi="ar-SA"/>
        </w:rPr>
        <w:t>benefit then:</w:t>
      </w:r>
    </w:p>
    <w:p w:rsidR="00FB674B" w:rsidRPr="000300BF" w:rsidRDefault="00BD5366" w:rsidP="000300BF">
      <w:pPr>
        <w:widowControl w:val="0"/>
        <w:autoSpaceDE w:val="0"/>
        <w:autoSpaceDN w:val="0"/>
        <w:adjustRightInd w:val="0"/>
        <w:snapToGrid w:val="0"/>
        <w:spacing w:after="0" w:line="240" w:lineRule="auto"/>
        <w:ind w:left="284"/>
        <w:jc w:val="both"/>
        <w:rPr>
          <w:rFonts w:asciiTheme="majorBidi" w:hAnsiTheme="majorBidi" w:cstheme="majorBidi"/>
          <w:color w:val="000000"/>
          <w:sz w:val="20"/>
          <w:szCs w:val="20"/>
          <w:lang w:bidi="ar-SA"/>
        </w:rPr>
      </w:pP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e>
        </m:func>
        <m:r>
          <m:rPr>
            <m:sty m:val="p"/>
          </m:rPr>
          <w:rPr>
            <w:rFonts w:ascii="Cambria Math" w:hAnsi="Cambria Math" w:cstheme="majorBidi"/>
            <w:sz w:val="20"/>
            <w:szCs w:val="20"/>
          </w:rPr>
          <m:t>,</m:t>
        </m:r>
      </m:oMath>
      <w:r w:rsidR="00FB674B" w:rsidRPr="000300BF">
        <w:rPr>
          <w:rFonts w:asciiTheme="majorBidi" w:hAnsiTheme="majorBidi" w:cstheme="majorBidi"/>
          <w:sz w:val="20"/>
          <w:szCs w:val="20"/>
        </w:rPr>
        <w:t xml:space="preserve">          </w:t>
      </w: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e>
        </m:func>
      </m:oMath>
      <w:r w:rsidR="00FB674B" w:rsidRPr="000300BF">
        <w:rPr>
          <w:rFonts w:asciiTheme="majorBidi" w:hAnsiTheme="majorBidi" w:cstheme="majorBidi"/>
          <w:sz w:val="20"/>
          <w:szCs w:val="20"/>
        </w:rPr>
        <w:t>.</w:t>
      </w:r>
    </w:p>
    <w:p w:rsidR="00FB674B" w:rsidRPr="000300BF" w:rsidRDefault="00FB674B" w:rsidP="000300BF">
      <w:pPr>
        <w:adjustRightInd w:val="0"/>
        <w:snapToGrid w:val="0"/>
        <w:spacing w:after="0" w:line="240" w:lineRule="auto"/>
        <w:jc w:val="both"/>
        <w:rPr>
          <w:rFonts w:asciiTheme="majorBidi" w:hAnsiTheme="majorBidi" w:cstheme="majorBidi"/>
          <w:sz w:val="20"/>
          <w:szCs w:val="20"/>
        </w:rPr>
      </w:pPr>
      <w:r w:rsidRPr="000300BF">
        <w:rPr>
          <w:rFonts w:asciiTheme="majorBidi" w:hAnsiTheme="majorBidi" w:cstheme="majorBidi"/>
          <w:color w:val="000000"/>
          <w:sz w:val="20"/>
          <w:szCs w:val="20"/>
          <w:lang w:bidi="ar-SA"/>
        </w:rPr>
        <w:t xml:space="preserve">(b) Compute the values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S</m:t>
            </m:r>
          </m:e>
          <m:sub>
            <m:r>
              <m:rPr>
                <m:sty m:val="p"/>
              </m:rPr>
              <w:rPr>
                <w:rFonts w:ascii="Cambria Math" w:hAnsi="Cambria Math" w:cstheme="majorBidi"/>
                <w:color w:val="000000"/>
                <w:sz w:val="20"/>
                <w:szCs w:val="20"/>
              </w:rPr>
              <m:t>i</m:t>
            </m:r>
          </m:sub>
        </m:sSub>
      </m:oMath>
      <w:r w:rsidRPr="000300BF">
        <w:rPr>
          <w:rFonts w:asciiTheme="majorBidi" w:hAnsiTheme="majorBidi" w:cstheme="majorBidi"/>
          <w:color w:val="000000"/>
          <w:sz w:val="20"/>
          <w:szCs w:val="20"/>
        </w:rPr>
        <w:t xml:space="preserve"> </w:t>
      </w:r>
      <w:r w:rsidRPr="000300BF">
        <w:rPr>
          <w:rFonts w:asciiTheme="majorBidi" w:hAnsiTheme="majorBidi" w:cstheme="majorBidi"/>
          <w:color w:val="000000"/>
          <w:sz w:val="20"/>
          <w:szCs w:val="20"/>
          <w:lang w:bidi="ar-SA"/>
        </w:rPr>
        <w:t xml:space="preserve"> and</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R</m:t>
            </m:r>
          </m:e>
          <m:sub>
            <m:r>
              <m:rPr>
                <m:sty m:val="p"/>
              </m:rPr>
              <w:rPr>
                <w:rFonts w:ascii="Cambria Math" w:hAnsi="Cambria Math" w:cstheme="majorBidi"/>
                <w:color w:val="000000"/>
                <w:sz w:val="20"/>
                <w:szCs w:val="20"/>
              </w:rPr>
              <m:t>i</m:t>
            </m:r>
          </m:sub>
        </m:sSub>
      </m:oMath>
      <w:r w:rsidRPr="000300BF">
        <w:rPr>
          <w:rFonts w:asciiTheme="majorBidi" w:hAnsiTheme="majorBidi" w:cstheme="majorBidi"/>
          <w:color w:val="000000"/>
          <w:sz w:val="20"/>
          <w:szCs w:val="20"/>
          <w:lang w:bidi="ar-SA"/>
        </w:rPr>
        <w:t xml:space="preserve">; i = 1, 2, . . ., m, by following relations: </w:t>
      </w:r>
    </w:p>
    <w:p w:rsidR="00FB674B" w:rsidRPr="000300BF" w:rsidRDefault="00BD5366" w:rsidP="000300BF">
      <w:pPr>
        <w:widowControl w:val="0"/>
        <w:autoSpaceDE w:val="0"/>
        <w:autoSpaceDN w:val="0"/>
        <w:adjustRightInd w:val="0"/>
        <w:snapToGrid w:val="0"/>
        <w:spacing w:after="0" w:line="240" w:lineRule="auto"/>
        <w:ind w:left="284"/>
        <w:jc w:val="both"/>
        <w:rPr>
          <w:rFonts w:asciiTheme="majorBidi" w:hAnsiTheme="majorBidi" w:cstheme="majorBidi"/>
          <w:color w:val="000000"/>
          <w:sz w:val="20"/>
          <w:szCs w:val="20"/>
        </w:rPr>
      </w:pP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S</m:t>
            </m:r>
          </m:e>
          <m:sub>
            <m:r>
              <m:rPr>
                <m:sty m:val="p"/>
              </m:rPr>
              <w:rPr>
                <w:rFonts w:ascii="Cambria Math" w:hAnsi="Cambria Math" w:cstheme="majorBidi"/>
                <w:color w:val="000000"/>
                <w:sz w:val="20"/>
                <w:szCs w:val="20"/>
              </w:rPr>
              <m:t>i</m:t>
            </m:r>
          </m:sub>
        </m:sSub>
        <m:r>
          <m:rPr>
            <m:sty m:val="p"/>
          </m:rPr>
          <w:rPr>
            <w:rFonts w:ascii="Cambria Math" w:hAnsi="Cambria Math" w:cstheme="majorBidi"/>
            <w:sz w:val="20"/>
            <w:szCs w:val="20"/>
          </w:rPr>
          <m:t>=</m:t>
        </m:r>
        <m:nary>
          <m:naryPr>
            <m:chr m:val="∑"/>
            <m:limLoc m:val="undOvr"/>
            <m:ctrlPr>
              <w:rPr>
                <w:rFonts w:ascii="Cambria Math" w:hAnsi="Cambria Math" w:cstheme="majorBidi"/>
                <w:sz w:val="20"/>
                <w:szCs w:val="20"/>
              </w:rPr>
            </m:ctrlPr>
          </m:naryPr>
          <m:sub>
            <m:r>
              <m:rPr>
                <m:sty m:val="p"/>
              </m:rPr>
              <w:rPr>
                <w:rFonts w:ascii="Cambria Math" w:hAnsi="Cambria Math" w:cstheme="majorBidi"/>
                <w:sz w:val="20"/>
                <w:szCs w:val="20"/>
              </w:rPr>
              <m:t>j=1</m:t>
            </m:r>
          </m:sub>
          <m:sup>
            <m:r>
              <m:rPr>
                <m:sty m:val="p"/>
              </m:rPr>
              <w:rPr>
                <w:rFonts w:ascii="Cambria Math" w:hAnsi="Cambria Math" w:cstheme="majorBidi"/>
                <w:sz w:val="20"/>
                <w:szCs w:val="20"/>
              </w:rPr>
              <m:t>n</m:t>
            </m:r>
          </m:sup>
          <m:e>
            <m:sSub>
              <m:sSubPr>
                <m:ctrlPr>
                  <w:rPr>
                    <w:rFonts w:ascii="Cambria Math" w:hAnsi="Cambria Math" w:cstheme="majorBidi"/>
                    <w:sz w:val="20"/>
                    <w:szCs w:val="20"/>
                  </w:rPr>
                </m:ctrlPr>
              </m:sSub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Sub>
          </m:e>
        </m:nary>
        <m:f>
          <m:fPr>
            <m:type m:val="lin"/>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r>
              <m:rPr>
                <m:sty m:val="p"/>
              </m:rPr>
              <w:rPr>
                <w:rFonts w:ascii="Cambria Math" w:hAnsi="Cambria Math" w:cstheme="majorBidi"/>
                <w:color w:val="000000"/>
                <w:sz w:val="20"/>
                <w:szCs w:val="20"/>
              </w:rPr>
              <m:t xml:space="preserve"> </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f</m:t>
                </m:r>
              </m:e>
              <m:sub>
                <m:r>
                  <m:rPr>
                    <m:sty m:val="p"/>
                  </m:rPr>
                  <w:rPr>
                    <w:rFonts w:ascii="Cambria Math" w:hAnsi="Cambria Math" w:cstheme="majorBidi"/>
                    <w:color w:val="000000"/>
                    <w:sz w:val="20"/>
                    <w:szCs w:val="20"/>
                  </w:rPr>
                  <m:t>ij</m:t>
                </m:r>
              </m:sub>
            </m:sSub>
            <m:r>
              <m:rPr>
                <m:sty m:val="p"/>
              </m:rPr>
              <w:rPr>
                <w:rFonts w:ascii="Cambria Math" w:hAnsi="Cambria Math" w:cstheme="majorBidi"/>
                <w:sz w:val="20"/>
                <w:szCs w:val="20"/>
              </w:rPr>
              <m:t>)</m:t>
            </m:r>
          </m:num>
          <m:den>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den>
        </m:f>
        <m:r>
          <m:rPr>
            <m:sty m:val="p"/>
          </m:rPr>
          <w:rPr>
            <w:rFonts w:ascii="Cambria Math" w:hAnsi="Cambria Math" w:cstheme="majorBidi"/>
            <w:sz w:val="20"/>
            <w:szCs w:val="20"/>
          </w:rPr>
          <m:t>)</m:t>
        </m:r>
      </m:oMath>
      <w:r w:rsidR="00FB674B" w:rsidRPr="000300BF">
        <w:rPr>
          <w:rFonts w:asciiTheme="majorBidi" w:hAnsiTheme="majorBidi" w:cstheme="majorBidi"/>
          <w:sz w:val="20"/>
          <w:szCs w:val="20"/>
        </w:rPr>
        <w:t>.                     (7)</w:t>
      </w:r>
    </w:p>
    <w:p w:rsidR="00FB674B" w:rsidRPr="000300BF" w:rsidRDefault="00BD5366" w:rsidP="000300BF">
      <w:pPr>
        <w:widowControl w:val="0"/>
        <w:autoSpaceDE w:val="0"/>
        <w:autoSpaceDN w:val="0"/>
        <w:adjustRightInd w:val="0"/>
        <w:snapToGrid w:val="0"/>
        <w:spacing w:after="0" w:line="240" w:lineRule="auto"/>
        <w:ind w:left="284"/>
        <w:jc w:val="both"/>
        <w:rPr>
          <w:rFonts w:asciiTheme="majorBidi" w:hAnsiTheme="majorBidi" w:cstheme="majorBidi"/>
          <w:color w:val="000000"/>
          <w:sz w:val="20"/>
          <w:szCs w:val="20"/>
        </w:rPr>
      </w:pP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R</m:t>
            </m:r>
          </m:e>
          <m:sub>
            <m:r>
              <m:rPr>
                <m:sty m:val="p"/>
              </m:rPr>
              <w:rPr>
                <w:rFonts w:ascii="Cambria Math" w:hAnsi="Cambria Math" w:cstheme="majorBidi"/>
                <w:color w:val="000000"/>
                <w:sz w:val="20"/>
                <w:szCs w:val="20"/>
              </w:rPr>
              <m:t>i</m:t>
            </m:r>
          </m:sub>
        </m:sSub>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j</m:t>
                </m:r>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Sub>
            <m:f>
              <m:fPr>
                <m:type m:val="lin"/>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r>
                  <m:rPr>
                    <m:sty m:val="p"/>
                  </m:rPr>
                  <w:rPr>
                    <w:rFonts w:ascii="Cambria Math" w:hAnsi="Cambria Math" w:cstheme="majorBidi"/>
                    <w:color w:val="000000"/>
                    <w:sz w:val="20"/>
                    <w:szCs w:val="20"/>
                  </w:rPr>
                  <m:t xml:space="preserve"> </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f</m:t>
                    </m:r>
                  </m:e>
                  <m:sub>
                    <m:r>
                      <m:rPr>
                        <m:sty m:val="p"/>
                      </m:rPr>
                      <w:rPr>
                        <w:rFonts w:ascii="Cambria Math" w:hAnsi="Cambria Math" w:cstheme="majorBidi"/>
                        <w:color w:val="000000"/>
                        <w:sz w:val="20"/>
                        <w:szCs w:val="20"/>
                      </w:rPr>
                      <m:t>ij</m:t>
                    </m:r>
                  </m:sub>
                </m:sSub>
                <m:r>
                  <m:rPr>
                    <m:sty m:val="p"/>
                  </m:rPr>
                  <w:rPr>
                    <w:rFonts w:ascii="Cambria Math" w:hAnsi="Cambria Math" w:cstheme="majorBidi"/>
                    <w:sz w:val="20"/>
                    <w:szCs w:val="20"/>
                  </w:rPr>
                  <m:t>)</m:t>
                </m:r>
              </m:num>
              <m:den>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den>
            </m:f>
            <m:r>
              <m:rPr>
                <m:sty m:val="p"/>
              </m:rPr>
              <w:rPr>
                <w:rFonts w:ascii="Cambria Math" w:hAnsi="Cambria Math" w:cstheme="majorBidi"/>
                <w:sz w:val="20"/>
                <w:szCs w:val="20"/>
              </w:rPr>
              <m:t>)</m:t>
            </m:r>
          </m:e>
        </m:func>
      </m:oMath>
      <w:r w:rsidR="00FB674B" w:rsidRPr="000300BF">
        <w:rPr>
          <w:rFonts w:asciiTheme="majorBidi" w:hAnsiTheme="majorBidi" w:cstheme="majorBidi"/>
          <w:sz w:val="20"/>
          <w:szCs w:val="20"/>
        </w:rPr>
        <w:t xml:space="preserve">                   </w:t>
      </w:r>
      <w:r w:rsidR="00BB1C27" w:rsidRPr="000300BF">
        <w:rPr>
          <w:rFonts w:asciiTheme="majorBidi" w:hAnsiTheme="majorBidi" w:cstheme="majorBidi"/>
          <w:sz w:val="20"/>
          <w:szCs w:val="20"/>
        </w:rPr>
        <w:t xml:space="preserve"> </w:t>
      </w:r>
      <w:r w:rsidR="00FB674B" w:rsidRPr="000300BF">
        <w:rPr>
          <w:rFonts w:asciiTheme="majorBidi" w:hAnsiTheme="majorBidi" w:cstheme="majorBidi"/>
          <w:sz w:val="20"/>
          <w:szCs w:val="20"/>
        </w:rPr>
        <w:t>(8)</w:t>
      </w:r>
    </w:p>
    <w:p w:rsidR="00FB674B" w:rsidRPr="000300BF" w:rsidRDefault="00FB674B" w:rsidP="000300BF">
      <w:pPr>
        <w:widowControl w:val="0"/>
        <w:autoSpaceDE w:val="0"/>
        <w:autoSpaceDN w:val="0"/>
        <w:adjustRightInd w:val="0"/>
        <w:snapToGrid w:val="0"/>
        <w:spacing w:after="0" w:line="240" w:lineRule="auto"/>
        <w:ind w:left="540"/>
        <w:jc w:val="both"/>
        <w:rPr>
          <w:rFonts w:asciiTheme="majorBidi" w:hAnsiTheme="majorBidi" w:cstheme="majorBidi"/>
          <w:color w:val="000000"/>
          <w:sz w:val="20"/>
          <w:szCs w:val="20"/>
          <w:lang w:bidi="ar-SA"/>
        </w:rPr>
      </w:pP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(c) Compute the values</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Q</m:t>
            </m:r>
          </m:e>
          <m:sub>
            <m:r>
              <m:rPr>
                <m:sty m:val="p"/>
              </m:rPr>
              <w:rPr>
                <w:rFonts w:ascii="Cambria Math" w:hAnsi="Cambria Math" w:cstheme="majorBidi"/>
                <w:color w:val="000000"/>
                <w:sz w:val="20"/>
                <w:szCs w:val="20"/>
              </w:rPr>
              <m:t>i</m:t>
            </m:r>
          </m:sub>
        </m:sSub>
      </m:oMath>
      <w:r w:rsidRPr="000300BF">
        <w:rPr>
          <w:rFonts w:asciiTheme="majorBidi" w:hAnsiTheme="majorBidi" w:cstheme="majorBidi"/>
          <w:color w:val="000000"/>
          <w:sz w:val="20"/>
          <w:szCs w:val="20"/>
          <w:lang w:bidi="ar-SA"/>
        </w:rPr>
        <w:t>; i = 1, 2, . . ., m, by the relation given below:</w:t>
      </w:r>
    </w:p>
    <w:p w:rsidR="00FB674B" w:rsidRPr="000300BF" w:rsidRDefault="00BD5366" w:rsidP="000300BF">
      <w:pPr>
        <w:adjustRightInd w:val="0"/>
        <w:snapToGrid w:val="0"/>
        <w:spacing w:after="0" w:line="240" w:lineRule="auto"/>
        <w:ind w:left="284"/>
        <w:jc w:val="both"/>
        <w:rPr>
          <w:rFonts w:asciiTheme="majorBidi" w:hAnsiTheme="majorBidi" w:cstheme="majorBidi"/>
          <w:sz w:val="20"/>
          <w:szCs w:val="20"/>
        </w:rPr>
      </w:pP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Q</m:t>
            </m:r>
          </m:e>
          <m:sub>
            <m:r>
              <m:rPr>
                <m:sty m:val="p"/>
              </m:rPr>
              <w:rPr>
                <w:rFonts w:ascii="Cambria Math" w:hAnsi="Cambria Math" w:cstheme="majorBidi"/>
                <w:color w:val="000000"/>
                <w:sz w:val="20"/>
                <w:szCs w:val="20"/>
              </w:rPr>
              <m:t>i</m:t>
            </m:r>
          </m:sub>
        </m:sSub>
        <m:r>
          <m:rPr>
            <m:sty m:val="p"/>
          </m:rPr>
          <w:rPr>
            <w:rFonts w:ascii="Cambria Math" w:hAnsi="Cambria Math" w:cstheme="majorBidi"/>
            <w:sz w:val="20"/>
            <w:szCs w:val="20"/>
          </w:rPr>
          <m:t>=V</m:t>
        </m:r>
        <m:f>
          <m:fPr>
            <m:type m:val="lin"/>
            <m:ctrlPr>
              <w:rPr>
                <w:rFonts w:ascii="Cambria Math" w:hAnsi="Cambria Math" w:cstheme="majorBidi"/>
                <w:sz w:val="20"/>
                <w:szCs w:val="20"/>
              </w:rPr>
            </m:ctrlPr>
          </m:fPr>
          <m:num>
            <m:d>
              <m:dPr>
                <m:ctrlPr>
                  <w:rPr>
                    <w:rFonts w:ascii="Cambria Math" w:hAnsi="Cambria Math" w:cstheme="majorBidi"/>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e>
            </m:d>
          </m:num>
          <m:den>
            <m:d>
              <m:dPr>
                <m:ctrlPr>
                  <w:rPr>
                    <w:rFonts w:ascii="Cambria Math" w:hAnsi="Cambria Math" w:cstheme="majorBidi"/>
                    <w:sz w:val="20"/>
                    <w:szCs w:val="20"/>
                  </w:rPr>
                </m:ctrlPr>
              </m:dPr>
              <m:e>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e>
            </m:d>
          </m:den>
        </m:f>
        <m:r>
          <m:rPr>
            <m:sty m:val="p"/>
          </m:rPr>
          <w:rPr>
            <w:rFonts w:ascii="Cambria Math" w:hAnsi="Cambria Math" w:cstheme="majorBidi"/>
            <w:sz w:val="20"/>
            <w:szCs w:val="20"/>
          </w:rPr>
          <m:t>+</m:t>
        </m:r>
        <m:d>
          <m:dPr>
            <m:ctrlPr>
              <w:rPr>
                <w:rFonts w:ascii="Cambria Math" w:hAnsi="Cambria Math" w:cstheme="majorBidi"/>
                <w:sz w:val="20"/>
                <w:szCs w:val="20"/>
              </w:rPr>
            </m:ctrlPr>
          </m:dPr>
          <m:e>
            <m:r>
              <m:rPr>
                <m:sty m:val="p"/>
              </m:rPr>
              <w:rPr>
                <w:rFonts w:ascii="Cambria Math" w:hAnsi="Cambria Math" w:cstheme="majorBidi"/>
                <w:sz w:val="20"/>
                <w:szCs w:val="20"/>
              </w:rPr>
              <m:t>1-V</m:t>
            </m:r>
          </m:e>
        </m:d>
        <m:f>
          <m:fPr>
            <m:type m:val="lin"/>
            <m:ctrlPr>
              <w:rPr>
                <w:rFonts w:ascii="Cambria Math" w:hAnsi="Cambria Math" w:cstheme="majorBidi"/>
                <w:sz w:val="20"/>
                <w:szCs w:val="20"/>
              </w:rPr>
            </m:ctrlPr>
          </m:fPr>
          <m:num>
            <m:d>
              <m:dPr>
                <m:ctrlPr>
                  <w:rPr>
                    <w:rFonts w:ascii="Cambria Math" w:hAnsi="Cambria Math" w:cstheme="majorBidi"/>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e>
            </m:d>
          </m:num>
          <m:den>
            <m:d>
              <m:dPr>
                <m:ctrlPr>
                  <w:rPr>
                    <w:rFonts w:ascii="Cambria Math" w:hAnsi="Cambria Math" w:cstheme="majorBidi"/>
                    <w:sz w:val="20"/>
                    <w:szCs w:val="20"/>
                  </w:rPr>
                </m:ctrlPr>
              </m:dPr>
              <m:e>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e>
            </m:d>
          </m:den>
        </m:f>
      </m:oMath>
      <w:r w:rsidR="00FB674B" w:rsidRPr="000300BF">
        <w:rPr>
          <w:rFonts w:asciiTheme="majorBidi" w:hAnsiTheme="majorBidi" w:cstheme="majorBidi"/>
          <w:sz w:val="20"/>
          <w:szCs w:val="20"/>
        </w:rPr>
        <w:t xml:space="preserve">                                </w:t>
      </w:r>
      <w:r w:rsidR="00BB1C27" w:rsidRPr="000300BF">
        <w:rPr>
          <w:rFonts w:asciiTheme="majorBidi" w:hAnsiTheme="majorBidi" w:cstheme="majorBidi"/>
          <w:sz w:val="20"/>
          <w:szCs w:val="20"/>
        </w:rPr>
        <w:t xml:space="preserve"> </w:t>
      </w:r>
      <w:r w:rsidR="00FB674B" w:rsidRPr="000300BF">
        <w:rPr>
          <w:rFonts w:asciiTheme="majorBidi" w:hAnsiTheme="majorBidi" w:cstheme="majorBidi"/>
          <w:sz w:val="20"/>
          <w:szCs w:val="20"/>
        </w:rPr>
        <w:t xml:space="preserve">   (9)</w:t>
      </w: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sz w:val="20"/>
          <w:szCs w:val="20"/>
          <w:lang w:bidi="ar-SA"/>
        </w:rPr>
      </w:pPr>
      <w:r w:rsidRPr="000300BF">
        <w:rPr>
          <w:rFonts w:asciiTheme="majorBidi" w:hAnsiTheme="majorBidi" w:cstheme="majorBidi"/>
          <w:sz w:val="20"/>
          <w:szCs w:val="20"/>
          <w:lang w:bidi="ar-SA"/>
        </w:rPr>
        <w:t>where</w:t>
      </w:r>
    </w:p>
    <w:p w:rsidR="00FB674B" w:rsidRPr="000300BF" w:rsidRDefault="00BD5366" w:rsidP="000300BF">
      <w:pPr>
        <w:adjustRightInd w:val="0"/>
        <w:snapToGrid w:val="0"/>
        <w:spacing w:after="0" w:line="240" w:lineRule="auto"/>
        <w:ind w:left="284"/>
        <w:jc w:val="both"/>
        <w:rPr>
          <w:rFonts w:asciiTheme="majorBidi" w:hAnsiTheme="majorBidi" w:cstheme="majorBidi"/>
          <w:sz w:val="20"/>
          <w:szCs w:val="20"/>
        </w:rPr>
      </w:pPr>
      <m:oMath>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e>
        </m:func>
      </m:oMath>
      <w:r w:rsidR="00FB674B" w:rsidRPr="000300BF">
        <w:rPr>
          <w:rFonts w:asciiTheme="majorBidi" w:hAnsiTheme="majorBidi" w:cstheme="majorBidi"/>
          <w:sz w:val="20"/>
          <w:szCs w:val="20"/>
        </w:rPr>
        <w:t xml:space="preserve">  ,  </w:t>
      </w:r>
      <m:oMath>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e>
        </m:func>
      </m:oMath>
      <w:r w:rsidR="00FB674B" w:rsidRPr="000300BF">
        <w:rPr>
          <w:rFonts w:asciiTheme="majorBidi" w:hAnsiTheme="majorBidi" w:cstheme="majorBidi"/>
          <w:sz w:val="20"/>
          <w:szCs w:val="20"/>
        </w:rPr>
        <w:t xml:space="preserve">  ,</w:t>
      </w:r>
    </w:p>
    <w:p w:rsidR="00FB674B" w:rsidRPr="000300BF" w:rsidRDefault="00FB674B" w:rsidP="000300BF">
      <w:pPr>
        <w:adjustRightInd w:val="0"/>
        <w:snapToGrid w:val="0"/>
        <w:spacing w:after="0" w:line="240" w:lineRule="auto"/>
        <w:ind w:left="284"/>
        <w:jc w:val="both"/>
        <w:rPr>
          <w:rFonts w:asciiTheme="majorBidi" w:hAnsiTheme="majorBidi" w:cstheme="majorBidi"/>
          <w:sz w:val="20"/>
          <w:szCs w:val="20"/>
        </w:rPr>
      </w:pPr>
      <w:r w:rsidRPr="000300BF">
        <w:rPr>
          <w:rFonts w:asciiTheme="majorBidi" w:hAnsiTheme="majorBidi" w:cstheme="majorBidi"/>
          <w:sz w:val="20"/>
          <w:szCs w:val="20"/>
        </w:rPr>
        <w:t xml:space="preserve"> </w:t>
      </w:r>
      <m:oMath>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e>
        </m:func>
      </m:oMath>
      <w:r w:rsidRPr="000300BF">
        <w:rPr>
          <w:rFonts w:asciiTheme="majorBidi" w:hAnsiTheme="majorBidi" w:cstheme="majorBidi"/>
          <w:sz w:val="20"/>
          <w:szCs w:val="20"/>
        </w:rPr>
        <w:t xml:space="preserve">  ,  </w:t>
      </w:r>
      <m:oMath>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e>
        </m:func>
      </m:oMath>
      <w:r w:rsidRPr="000300BF">
        <w:rPr>
          <w:rFonts w:asciiTheme="majorBidi" w:hAnsiTheme="majorBidi" w:cstheme="majorBidi"/>
          <w:sz w:val="20"/>
          <w:szCs w:val="20"/>
        </w:rPr>
        <w:t>,</w:t>
      </w: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color w:val="FF0000"/>
          <w:sz w:val="20"/>
          <w:szCs w:val="20"/>
          <w:lang w:bidi="ar-SA"/>
        </w:rPr>
      </w:pPr>
      <w:r w:rsidRPr="000300BF">
        <w:rPr>
          <w:rFonts w:asciiTheme="majorBidi" w:hAnsiTheme="majorBidi" w:cstheme="majorBidi"/>
          <w:sz w:val="20"/>
          <w:szCs w:val="20"/>
          <w:lang w:bidi="ar-SA"/>
        </w:rPr>
        <w:t xml:space="preserve">V is introduced as weight of the strategy of ‘‘the majority of criteria” (or ‘‘the maximum group </w:t>
      </w:r>
      <w:r w:rsidRPr="000300BF">
        <w:rPr>
          <w:rFonts w:asciiTheme="majorBidi" w:hAnsiTheme="majorBidi" w:cstheme="majorBidi"/>
          <w:color w:val="000000" w:themeColor="text1"/>
          <w:sz w:val="20"/>
          <w:szCs w:val="20"/>
          <w:lang w:bidi="ar-SA"/>
        </w:rPr>
        <w:t>utility”), here assume that, v = 0.5. It can be interpreted that the less is the amount of V, the more is accentuated the idea of the individuals and vice versa.</w:t>
      </w:r>
      <w:r w:rsidRPr="000300BF">
        <w:rPr>
          <w:rFonts w:asciiTheme="majorBidi" w:hAnsiTheme="majorBidi" w:cstheme="majorBidi"/>
          <w:color w:val="FF0000"/>
          <w:sz w:val="20"/>
          <w:szCs w:val="20"/>
          <w:lang w:bidi="ar-SA"/>
        </w:rPr>
        <w:t xml:space="preserve"> </w:t>
      </w: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color w:val="FF0000"/>
          <w:sz w:val="20"/>
          <w:szCs w:val="20"/>
          <w:lang w:bidi="ar-SA"/>
        </w:rPr>
      </w:pPr>
    </w:p>
    <w:p w:rsidR="00FB674B" w:rsidRPr="000300BF" w:rsidRDefault="00FB674B"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(d) Rank the alternatives, sorting by the values S, R and Q in decreasing order. The results include three ranking lists.</w:t>
      </w:r>
    </w:p>
    <w:p w:rsidR="00FB674B" w:rsidRPr="000300BF" w:rsidRDefault="00FB674B" w:rsidP="000300BF">
      <w:pPr>
        <w:autoSpaceDE w:val="0"/>
        <w:autoSpaceDN w:val="0"/>
        <w:adjustRightInd w:val="0"/>
        <w:snapToGrid w:val="0"/>
        <w:spacing w:after="0" w:line="240" w:lineRule="auto"/>
        <w:jc w:val="both"/>
        <w:rPr>
          <w:rFonts w:asciiTheme="majorBidi" w:hAnsiTheme="majorBidi" w:cstheme="majorBidi"/>
          <w:color w:val="FF0000"/>
          <w:sz w:val="20"/>
          <w:szCs w:val="20"/>
          <w:lang w:bidi="ar-SA"/>
        </w:rPr>
      </w:pPr>
    </w:p>
    <w:p w:rsidR="00FB674B" w:rsidRPr="000300BF" w:rsidRDefault="00FB674B" w:rsidP="000300BF">
      <w:pPr>
        <w:widowControl w:val="0"/>
        <w:autoSpaceDE w:val="0"/>
        <w:autoSpaceDN w:val="0"/>
        <w:adjustRightInd w:val="0"/>
        <w:snapToGrid w:val="0"/>
        <w:spacing w:after="0" w:line="240" w:lineRule="auto"/>
        <w:jc w:val="both"/>
        <w:rPr>
          <w:rFonts w:asciiTheme="majorBidi" w:hAnsiTheme="majorBidi" w:cstheme="majorBidi"/>
          <w:sz w:val="20"/>
          <w:szCs w:val="20"/>
          <w:lang w:bidi="ar-SA"/>
        </w:rPr>
      </w:pPr>
      <w:r w:rsidRPr="000300BF">
        <w:rPr>
          <w:rFonts w:asciiTheme="majorBidi" w:hAnsiTheme="majorBidi" w:cstheme="majorBidi"/>
          <w:color w:val="000000"/>
          <w:sz w:val="20"/>
          <w:szCs w:val="20"/>
          <w:lang w:bidi="ar-SA"/>
        </w:rPr>
        <w:t>(e) Propose as a compromise solution the alternative</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lang w:bidi="ar-SA"/>
        </w:rPr>
        <w:t>, which is ranked the best by the measure Q (Minimum) if the following two conditions are satisfied:</w:t>
      </w:r>
    </w:p>
    <w:p w:rsidR="00FB674B" w:rsidRPr="000300BF" w:rsidRDefault="00FB674B"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C1. Acceptable advantage:</w:t>
      </w:r>
    </w:p>
    <w:p w:rsidR="008B39F5" w:rsidRPr="000300BF" w:rsidRDefault="008B39F5"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lang w:bidi="ar-SA"/>
        </w:rPr>
      </w:pPr>
    </w:p>
    <w:p w:rsidR="00FB674B" w:rsidRPr="000300BF" w:rsidRDefault="00FB674B" w:rsidP="000300BF">
      <w:pPr>
        <w:widowControl w:val="0"/>
        <w:autoSpaceDE w:val="0"/>
        <w:autoSpaceDN w:val="0"/>
        <w:adjustRightInd w:val="0"/>
        <w:snapToGrid w:val="0"/>
        <w:spacing w:after="0" w:line="240" w:lineRule="auto"/>
        <w:ind w:left="284"/>
        <w:jc w:val="both"/>
        <w:rPr>
          <w:rFonts w:asciiTheme="majorBidi" w:hAnsiTheme="majorBidi" w:cstheme="majorBidi"/>
          <w:iCs/>
          <w:color w:val="000000" w:themeColor="text1"/>
          <w:sz w:val="20"/>
          <w:szCs w:val="20"/>
          <w:lang w:bidi="fa-IR"/>
        </w:rPr>
      </w:pPr>
      <w:r w:rsidRPr="000300BF">
        <w:rPr>
          <w:rFonts w:asciiTheme="majorBidi" w:hAnsiTheme="majorBidi" w:cstheme="majorBidi"/>
          <w:color w:val="000000"/>
          <w:sz w:val="20"/>
          <w:szCs w:val="20"/>
        </w:rPr>
        <w:t>Q</w:t>
      </w:r>
      <m:oMath>
        <m:d>
          <m:dPr>
            <m:ctrlPr>
              <w:rPr>
                <w:rFonts w:ascii="Cambria Math" w:hAnsi="Cambria Math" w:cstheme="majorBidi"/>
                <w:color w:val="000000"/>
                <w:sz w:val="20"/>
                <w:szCs w:val="20"/>
              </w:rPr>
            </m:ctrlPr>
          </m:dPr>
          <m:e>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e>
        </m:d>
      </m:oMath>
      <w:r w:rsidRPr="000300BF">
        <w:rPr>
          <w:rFonts w:asciiTheme="majorBidi" w:hAnsiTheme="majorBidi" w:cstheme="majorBidi"/>
          <w:color w:val="000000"/>
          <w:sz w:val="20"/>
          <w:szCs w:val="20"/>
        </w:rPr>
        <w:t>-Q</w:t>
      </w:r>
      <m:oMath>
        <m:d>
          <m:dPr>
            <m:ctrlPr>
              <w:rPr>
                <w:rFonts w:ascii="Cambria Math" w:hAnsi="Cambria Math" w:cstheme="majorBidi"/>
                <w:color w:val="000000"/>
                <w:sz w:val="20"/>
                <w:szCs w:val="20"/>
              </w:rPr>
            </m:ctrlPr>
          </m:dPr>
          <m:e>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e>
        </m:d>
        <m:r>
          <m:rPr>
            <m:sty m:val="p"/>
          </m:rPr>
          <w:rPr>
            <w:rFonts w:ascii="Cambria Math" w:hAnsi="Cambria Math" w:cstheme="majorBidi"/>
            <w:color w:val="000000"/>
            <w:sz w:val="20"/>
            <w:szCs w:val="20"/>
          </w:rPr>
          <m:t>≥DQ</m:t>
        </m:r>
      </m:oMath>
      <w:r w:rsidRPr="000300BF">
        <w:rPr>
          <w:rFonts w:asciiTheme="majorBidi" w:hAnsiTheme="majorBidi" w:cstheme="majorBidi"/>
          <w:iCs/>
          <w:color w:val="000000" w:themeColor="text1"/>
          <w:sz w:val="20"/>
          <w:szCs w:val="20"/>
          <w:lang w:bidi="fa-IR"/>
        </w:rPr>
        <w:t xml:space="preserve">                       </w:t>
      </w:r>
      <w:r w:rsidR="00BB1C27" w:rsidRPr="000300BF">
        <w:rPr>
          <w:rFonts w:asciiTheme="majorBidi" w:hAnsiTheme="majorBidi" w:cstheme="majorBidi"/>
          <w:iCs/>
          <w:color w:val="000000" w:themeColor="text1"/>
          <w:sz w:val="20"/>
          <w:szCs w:val="20"/>
          <w:lang w:bidi="fa-IR"/>
        </w:rPr>
        <w:t xml:space="preserve">                 </w:t>
      </w:r>
      <w:r w:rsidRPr="000300BF">
        <w:rPr>
          <w:rFonts w:asciiTheme="majorBidi" w:hAnsiTheme="majorBidi" w:cstheme="majorBidi"/>
          <w:iCs/>
          <w:color w:val="000000" w:themeColor="text1"/>
          <w:sz w:val="20"/>
          <w:szCs w:val="20"/>
          <w:lang w:bidi="fa-IR"/>
        </w:rPr>
        <w:t xml:space="preserve"> (10)</w:t>
      </w:r>
    </w:p>
    <w:p w:rsidR="008B39F5" w:rsidRPr="000300BF" w:rsidRDefault="008B39F5" w:rsidP="000300BF">
      <w:pPr>
        <w:widowControl w:val="0"/>
        <w:autoSpaceDE w:val="0"/>
        <w:autoSpaceDN w:val="0"/>
        <w:adjustRightInd w:val="0"/>
        <w:snapToGrid w:val="0"/>
        <w:spacing w:after="0" w:line="240" w:lineRule="auto"/>
        <w:ind w:left="284"/>
        <w:jc w:val="both"/>
        <w:rPr>
          <w:rFonts w:asciiTheme="majorBidi" w:hAnsiTheme="majorBidi" w:cstheme="majorBidi"/>
          <w:color w:val="000000"/>
          <w:sz w:val="20"/>
          <w:szCs w:val="20"/>
        </w:rPr>
      </w:pPr>
    </w:p>
    <w:p w:rsidR="00FB674B" w:rsidRPr="000300BF" w:rsidRDefault="00FB674B"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 xml:space="preserve">where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lang w:bidi="ar-SA"/>
        </w:rPr>
        <w:t xml:space="preserve"> is the alternative with second position in the ranking list by Q; DQ=1/(m- 1); m is the number of</w:t>
      </w:r>
      <w:r w:rsidRPr="000300BF">
        <w:rPr>
          <w:rFonts w:asciiTheme="majorBidi" w:hAnsiTheme="majorBidi" w:cstheme="majorBidi"/>
          <w:sz w:val="20"/>
          <w:szCs w:val="20"/>
          <w:lang w:bidi="ar-SA"/>
        </w:rPr>
        <w:t xml:space="preserve"> </w:t>
      </w:r>
      <w:r w:rsidRPr="000300BF">
        <w:rPr>
          <w:rFonts w:asciiTheme="majorBidi" w:hAnsiTheme="majorBidi" w:cstheme="majorBidi"/>
          <w:color w:val="000000"/>
          <w:sz w:val="20"/>
          <w:szCs w:val="20"/>
          <w:lang w:bidi="ar-SA"/>
        </w:rPr>
        <w:t>alternatives.</w:t>
      </w:r>
    </w:p>
    <w:p w:rsidR="00FB674B" w:rsidRPr="000300BF" w:rsidRDefault="00FB674B" w:rsidP="000300BF">
      <w:pPr>
        <w:widowControl w:val="0"/>
        <w:autoSpaceDE w:val="0"/>
        <w:autoSpaceDN w:val="0"/>
        <w:adjustRightInd w:val="0"/>
        <w:snapToGrid w:val="0"/>
        <w:spacing w:after="0" w:line="240" w:lineRule="auto"/>
        <w:jc w:val="both"/>
        <w:rPr>
          <w:rFonts w:asciiTheme="majorBidi" w:hAnsiTheme="majorBidi" w:cstheme="majorBidi"/>
          <w:sz w:val="20"/>
          <w:szCs w:val="20"/>
          <w:lang w:bidi="ar-SA"/>
        </w:rPr>
      </w:pPr>
      <w:r w:rsidRPr="000300BF">
        <w:rPr>
          <w:rFonts w:asciiTheme="majorBidi" w:hAnsiTheme="majorBidi" w:cstheme="majorBidi"/>
          <w:color w:val="000000"/>
          <w:sz w:val="20"/>
          <w:szCs w:val="20"/>
          <w:lang w:bidi="ar-SA"/>
        </w:rPr>
        <w:t>C2. Acceptable stability in decision making:</w:t>
      </w:r>
    </w:p>
    <w:p w:rsidR="00FB674B" w:rsidRPr="000300BF" w:rsidRDefault="00FB674B" w:rsidP="000300BF">
      <w:pPr>
        <w:widowControl w:val="0"/>
        <w:tabs>
          <w:tab w:val="left" w:pos="0"/>
        </w:tabs>
        <w:autoSpaceDE w:val="0"/>
        <w:autoSpaceDN w:val="0"/>
        <w:adjustRightInd w:val="0"/>
        <w:snapToGrid w:val="0"/>
        <w:spacing w:after="0" w:line="240" w:lineRule="auto"/>
        <w:jc w:val="both"/>
        <w:rPr>
          <w:rFonts w:asciiTheme="majorBidi" w:hAnsiTheme="majorBidi" w:cstheme="majorBidi"/>
          <w:sz w:val="20"/>
          <w:szCs w:val="20"/>
          <w:lang w:bidi="ar-SA"/>
        </w:rPr>
      </w:pPr>
      <w:r w:rsidRPr="000300BF">
        <w:rPr>
          <w:rFonts w:asciiTheme="majorBidi" w:hAnsiTheme="majorBidi" w:cstheme="majorBidi"/>
          <w:color w:val="000000"/>
          <w:sz w:val="20"/>
          <w:szCs w:val="20"/>
          <w:lang w:bidi="ar-SA"/>
        </w:rPr>
        <w:t xml:space="preserve">Alternative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lang w:bidi="ar-SA"/>
        </w:rPr>
        <w:t xml:space="preserve"> must also be the best ranked by S or/and R. This compromise solution is stable within a decision making</w:t>
      </w:r>
      <w:r w:rsidRPr="000300BF">
        <w:rPr>
          <w:rFonts w:asciiTheme="majorBidi" w:hAnsiTheme="majorBidi" w:cstheme="majorBidi"/>
          <w:sz w:val="20"/>
          <w:szCs w:val="20"/>
          <w:lang w:bidi="ar-SA"/>
        </w:rPr>
        <w:t xml:space="preserve"> </w:t>
      </w:r>
      <w:r w:rsidRPr="000300BF">
        <w:rPr>
          <w:rFonts w:asciiTheme="majorBidi" w:hAnsiTheme="majorBidi" w:cstheme="majorBidi"/>
          <w:color w:val="000000"/>
          <w:sz w:val="20"/>
          <w:szCs w:val="20"/>
          <w:lang w:bidi="ar-SA"/>
        </w:rPr>
        <w:t xml:space="preserve">process, which could be ‘‘voting by majority rule” (when v &gt; 0.5 is needed), or ‘‘by </w:t>
      </w:r>
      <w:r w:rsidRPr="000300BF">
        <w:rPr>
          <w:rFonts w:asciiTheme="majorBidi" w:hAnsiTheme="majorBidi" w:cstheme="majorBidi"/>
          <w:color w:val="000000"/>
          <w:sz w:val="20"/>
          <w:szCs w:val="20"/>
          <w:lang w:bidi="ar-SA"/>
        </w:rPr>
        <w:lastRenderedPageBreak/>
        <w:t>consensus” v≈ 0.5, or ‘‘with veto” (v &lt; 0.5). Here, v is the weight of the decision making strategy ‘‘the majority of criteria” (or ‘‘the maximum group utility”).</w:t>
      </w:r>
    </w:p>
    <w:p w:rsidR="00FB674B" w:rsidRPr="000300BF" w:rsidRDefault="00FB674B"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If one of the conditions is not satisfied, then a set of compromise solutions is proposed, which consists of:</w:t>
      </w:r>
    </w:p>
    <w:p w:rsidR="00FB674B" w:rsidRPr="000300BF" w:rsidRDefault="00FB674B" w:rsidP="000300BF">
      <w:pPr>
        <w:pStyle w:val="ListParagraph"/>
        <w:widowControl w:val="0"/>
        <w:numPr>
          <w:ilvl w:val="0"/>
          <w:numId w:val="1"/>
        </w:numPr>
        <w:autoSpaceDE w:val="0"/>
        <w:autoSpaceDN w:val="0"/>
        <w:adjustRightInd w:val="0"/>
        <w:snapToGrid w:val="0"/>
        <w:spacing w:after="0" w:line="240" w:lineRule="auto"/>
        <w:contextualSpacing w:val="0"/>
        <w:jc w:val="both"/>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 xml:space="preserve">Alternatives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lang w:bidi="ar-SA"/>
        </w:rPr>
        <w:t xml:space="preserve">  and A </w:t>
      </w:r>
      <w:r w:rsidRPr="000300BF">
        <w:rPr>
          <w:rFonts w:asciiTheme="majorBidi" w:hAnsiTheme="majorBidi" w:cstheme="majorBidi"/>
          <w:noProof/>
          <w:sz w:val="20"/>
          <w:szCs w:val="20"/>
          <w:lang w:bidi="ar-SA"/>
        </w:rPr>
        <w:t xml:space="preserve">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lang w:bidi="ar-SA"/>
        </w:rPr>
        <w:t xml:space="preserve"> if only condition C2 is not satisfied, or</w:t>
      </w:r>
    </w:p>
    <w:p w:rsidR="00FB674B" w:rsidRPr="000300BF" w:rsidRDefault="00FB674B" w:rsidP="000300BF">
      <w:pPr>
        <w:pStyle w:val="ListParagraph"/>
        <w:widowControl w:val="0"/>
        <w:numPr>
          <w:ilvl w:val="0"/>
          <w:numId w:val="1"/>
        </w:numPr>
        <w:autoSpaceDE w:val="0"/>
        <w:autoSpaceDN w:val="0"/>
        <w:adjustRightInd w:val="0"/>
        <w:snapToGrid w:val="0"/>
        <w:spacing w:after="0" w:line="240" w:lineRule="auto"/>
        <w:contextualSpacing w:val="0"/>
        <w:jc w:val="both"/>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Alternatives</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lang w:bidi="ar-SA"/>
        </w:rPr>
        <w:t xml:space="preserve">,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lang w:bidi="ar-SA"/>
        </w:rPr>
        <w:t xml:space="preserve">, . . .,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m:t>
            </m:r>
          </m:sup>
        </m:sSup>
      </m:oMath>
      <w:r w:rsidRPr="000300BF">
        <w:rPr>
          <w:rFonts w:asciiTheme="majorBidi" w:hAnsiTheme="majorBidi" w:cstheme="majorBidi"/>
          <w:color w:val="000000"/>
          <w:sz w:val="20"/>
          <w:szCs w:val="20"/>
          <w:lang w:bidi="ar-SA"/>
        </w:rPr>
        <w:t xml:space="preserve"> if condition C1 is not satisfied;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m:t>
            </m:r>
          </m:sup>
        </m:sSup>
      </m:oMath>
      <w:r w:rsidRPr="000300BF">
        <w:rPr>
          <w:rFonts w:asciiTheme="majorBidi" w:hAnsiTheme="majorBidi" w:cstheme="majorBidi"/>
          <w:color w:val="000000"/>
          <w:sz w:val="20"/>
          <w:szCs w:val="20"/>
          <w:lang w:bidi="ar-SA"/>
        </w:rPr>
        <w:t xml:space="preserve">  is determined by the relation Q(</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m:t>
            </m:r>
          </m:sup>
        </m:sSup>
      </m:oMath>
      <w:r w:rsidRPr="000300BF">
        <w:rPr>
          <w:rFonts w:asciiTheme="majorBidi" w:hAnsiTheme="majorBidi" w:cstheme="majorBidi"/>
          <w:color w:val="000000"/>
          <w:sz w:val="20"/>
          <w:szCs w:val="20"/>
          <w:lang w:bidi="ar-SA"/>
        </w:rPr>
        <w:t>)) À Q(</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lang w:bidi="ar-SA"/>
        </w:rPr>
        <w:t xml:space="preserve"> ) &lt; DQ for</w:t>
      </w:r>
      <w:r w:rsidRPr="000300BF">
        <w:rPr>
          <w:rFonts w:asciiTheme="majorBidi" w:hAnsiTheme="majorBidi" w:cstheme="majorBidi"/>
          <w:sz w:val="20"/>
          <w:szCs w:val="20"/>
          <w:lang w:bidi="ar-SA"/>
        </w:rPr>
        <w:t xml:space="preserve"> </w:t>
      </w:r>
      <w:r w:rsidRPr="000300BF">
        <w:rPr>
          <w:rFonts w:asciiTheme="majorBidi" w:hAnsiTheme="majorBidi" w:cstheme="majorBidi"/>
          <w:color w:val="000000"/>
          <w:sz w:val="20"/>
          <w:szCs w:val="20"/>
          <w:lang w:bidi="ar-SA"/>
        </w:rPr>
        <w:t>maximum M (the positions of these alternatives are ‘‘in closeness”).</w:t>
      </w:r>
    </w:p>
    <w:p w:rsidR="00FB674B" w:rsidRPr="000300BF" w:rsidRDefault="00FB674B"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lang w:bidi="ar-SA"/>
        </w:rPr>
      </w:pPr>
    </w:p>
    <w:p w:rsidR="00FB674B" w:rsidRPr="000300BF" w:rsidRDefault="00FB674B" w:rsidP="000300BF">
      <w:pPr>
        <w:widowControl w:val="0"/>
        <w:autoSpaceDE w:val="0"/>
        <w:autoSpaceDN w:val="0"/>
        <w:adjustRightInd w:val="0"/>
        <w:snapToGrid w:val="0"/>
        <w:spacing w:after="0" w:line="240" w:lineRule="auto"/>
        <w:ind w:firstLine="360"/>
        <w:jc w:val="both"/>
        <w:rPr>
          <w:rFonts w:asciiTheme="majorBidi" w:hAnsiTheme="majorBidi" w:cstheme="majorBidi"/>
          <w:color w:val="0070C0"/>
          <w:sz w:val="20"/>
          <w:szCs w:val="20"/>
          <w:lang w:bidi="ar-SA"/>
        </w:rPr>
      </w:pPr>
      <w:r w:rsidRPr="000300BF">
        <w:rPr>
          <w:rFonts w:asciiTheme="majorBidi" w:hAnsiTheme="majorBidi" w:cstheme="majorBidi"/>
          <w:color w:val="000000"/>
          <w:sz w:val="20"/>
          <w:szCs w:val="20"/>
          <w:lang w:bidi="ar-SA"/>
        </w:rPr>
        <w:t xml:space="preserve">   The best alternative, ranked by Q, is the one with the minimum value of Q. The main ranking result is the compromise</w:t>
      </w:r>
      <w:r w:rsidRPr="000300BF">
        <w:rPr>
          <w:rFonts w:asciiTheme="majorBidi" w:hAnsiTheme="majorBidi" w:cstheme="majorBidi"/>
          <w:sz w:val="20"/>
          <w:szCs w:val="20"/>
          <w:lang w:bidi="ar-SA"/>
        </w:rPr>
        <w:t xml:space="preserve"> </w:t>
      </w:r>
      <w:r w:rsidRPr="000300BF">
        <w:rPr>
          <w:rFonts w:asciiTheme="majorBidi" w:hAnsiTheme="majorBidi" w:cstheme="majorBidi"/>
          <w:color w:val="000000"/>
          <w:sz w:val="20"/>
          <w:szCs w:val="20"/>
          <w:lang w:bidi="ar-SA"/>
        </w:rPr>
        <w:t>ranking list of alternatives, and the compromise solution with the ‘‘advantage rate”. VIKOR is an effective tool in multi-criteria decision making, particularly in a situation where the decision maker is not able, or does not know to express his/her</w:t>
      </w:r>
      <w:r w:rsidRPr="000300BF">
        <w:rPr>
          <w:rFonts w:asciiTheme="majorBidi" w:hAnsiTheme="majorBidi" w:cstheme="majorBidi"/>
          <w:sz w:val="20"/>
          <w:szCs w:val="20"/>
          <w:lang w:bidi="ar-SA"/>
        </w:rPr>
        <w:t xml:space="preserve"> </w:t>
      </w:r>
      <w:r w:rsidRPr="000300BF">
        <w:rPr>
          <w:rFonts w:asciiTheme="majorBidi" w:hAnsiTheme="majorBidi" w:cstheme="majorBidi"/>
          <w:color w:val="000000"/>
          <w:sz w:val="20"/>
          <w:szCs w:val="20"/>
          <w:lang w:bidi="ar-SA"/>
        </w:rPr>
        <w:t>preference at the beginning of system design. The obtained compromise solution could be accepted by the decision makers</w:t>
      </w:r>
      <w:r w:rsidRPr="000300BF">
        <w:rPr>
          <w:rFonts w:asciiTheme="majorBidi" w:hAnsiTheme="majorBidi" w:cstheme="majorBidi"/>
          <w:sz w:val="20"/>
          <w:szCs w:val="20"/>
          <w:lang w:bidi="ar-SA"/>
        </w:rPr>
        <w:t xml:space="preserve"> </w:t>
      </w:r>
      <w:r w:rsidRPr="000300BF">
        <w:rPr>
          <w:rFonts w:asciiTheme="majorBidi" w:hAnsiTheme="majorBidi" w:cstheme="majorBidi"/>
          <w:color w:val="000000"/>
          <w:sz w:val="20"/>
          <w:szCs w:val="20"/>
          <w:lang w:bidi="ar-SA"/>
        </w:rPr>
        <w:t>because it provides a maximum ‘‘group utility” (represented by min S) of the ‘‘majority”, and a minimum of the ‘‘individual regret” (represented by min R) of the (“opponent”).</w:t>
      </w:r>
      <w:r w:rsidR="000300BF">
        <w:rPr>
          <w:rFonts w:asciiTheme="majorBidi" w:hAnsiTheme="majorBidi" w:cstheme="majorBidi"/>
          <w:color w:val="000000"/>
          <w:sz w:val="20"/>
          <w:szCs w:val="20"/>
          <w:lang w:bidi="ar-SA"/>
        </w:rPr>
        <w:t xml:space="preserve"> </w:t>
      </w:r>
      <w:r w:rsidRPr="000300BF">
        <w:rPr>
          <w:rFonts w:asciiTheme="majorBidi" w:hAnsiTheme="majorBidi" w:cstheme="majorBidi"/>
          <w:color w:val="000000"/>
          <w:sz w:val="20"/>
          <w:szCs w:val="20"/>
          <w:lang w:bidi="ar-SA"/>
        </w:rPr>
        <w:t>The compromise solutions could be the basis for negotiations, involving</w:t>
      </w:r>
      <w:r w:rsidRPr="000300BF">
        <w:rPr>
          <w:rFonts w:asciiTheme="majorBidi" w:hAnsiTheme="majorBidi" w:cstheme="majorBidi"/>
          <w:sz w:val="20"/>
          <w:szCs w:val="20"/>
          <w:lang w:bidi="ar-SA"/>
        </w:rPr>
        <w:t xml:space="preserve"> </w:t>
      </w:r>
      <w:r w:rsidRPr="000300BF">
        <w:rPr>
          <w:rFonts w:asciiTheme="majorBidi" w:hAnsiTheme="majorBidi" w:cstheme="majorBidi"/>
          <w:color w:val="000000"/>
          <w:sz w:val="20"/>
          <w:szCs w:val="20"/>
          <w:lang w:bidi="ar-SA"/>
        </w:rPr>
        <w:t xml:space="preserve">the decision maker’s preference by criteria weights </w:t>
      </w:r>
      <w:r w:rsidRPr="000300BF">
        <w:rPr>
          <w:rFonts w:asciiTheme="majorBidi" w:hAnsiTheme="majorBidi" w:cstheme="majorBidi"/>
          <w:sz w:val="20"/>
          <w:szCs w:val="20"/>
          <w:lang w:bidi="ar-SA"/>
        </w:rPr>
        <w:t>[3</w:t>
      </w:r>
      <w:r w:rsidR="00B14892" w:rsidRPr="000300BF">
        <w:rPr>
          <w:rFonts w:asciiTheme="majorBidi" w:hAnsiTheme="majorBidi" w:cstheme="majorBidi"/>
          <w:sz w:val="20"/>
          <w:szCs w:val="20"/>
          <w:lang w:bidi="ar-SA"/>
        </w:rPr>
        <w:t>2</w:t>
      </w:r>
      <w:r w:rsidRPr="000300BF">
        <w:rPr>
          <w:rFonts w:asciiTheme="majorBidi" w:hAnsiTheme="majorBidi" w:cstheme="majorBidi"/>
          <w:sz w:val="20"/>
          <w:szCs w:val="20"/>
          <w:lang w:bidi="ar-SA"/>
        </w:rPr>
        <w:t>].</w:t>
      </w:r>
    </w:p>
    <w:p w:rsidR="00FB674B" w:rsidRPr="000300BF" w:rsidRDefault="00FB674B" w:rsidP="000300BF">
      <w:pPr>
        <w:widowControl w:val="0"/>
        <w:autoSpaceDE w:val="0"/>
        <w:autoSpaceDN w:val="0"/>
        <w:adjustRightInd w:val="0"/>
        <w:snapToGrid w:val="0"/>
        <w:spacing w:after="0" w:line="240" w:lineRule="auto"/>
        <w:jc w:val="both"/>
        <w:rPr>
          <w:rFonts w:asciiTheme="majorBidi" w:hAnsiTheme="majorBidi" w:cstheme="majorBidi"/>
          <w:color w:val="0070C0"/>
          <w:sz w:val="20"/>
          <w:szCs w:val="20"/>
          <w:lang w:bidi="ar-SA"/>
        </w:rPr>
      </w:pPr>
    </w:p>
    <w:p w:rsidR="00D442F0" w:rsidRPr="000300BF" w:rsidRDefault="00C13AE3" w:rsidP="000300BF">
      <w:pPr>
        <w:adjustRightInd w:val="0"/>
        <w:snapToGrid w:val="0"/>
        <w:spacing w:after="0" w:line="240" w:lineRule="auto"/>
        <w:rPr>
          <w:rFonts w:asciiTheme="majorBidi" w:hAnsiTheme="majorBidi" w:cstheme="majorBidi"/>
          <w:b/>
          <w:bCs/>
          <w:color w:val="000000" w:themeColor="text1"/>
          <w:sz w:val="20"/>
          <w:szCs w:val="20"/>
        </w:rPr>
      </w:pPr>
      <w:r w:rsidRPr="000300BF">
        <w:rPr>
          <w:rFonts w:asciiTheme="majorBidi" w:hAnsiTheme="majorBidi" w:cstheme="majorBidi"/>
          <w:b/>
          <w:bCs/>
          <w:color w:val="000000" w:themeColor="text1"/>
          <w:sz w:val="20"/>
          <w:szCs w:val="20"/>
        </w:rPr>
        <w:t>3</w:t>
      </w:r>
      <w:r w:rsidR="00D50996" w:rsidRPr="000300BF">
        <w:rPr>
          <w:rFonts w:asciiTheme="majorBidi" w:hAnsiTheme="majorBidi" w:cstheme="majorBidi"/>
          <w:b/>
          <w:bCs/>
          <w:color w:val="000000" w:themeColor="text1"/>
          <w:sz w:val="20"/>
          <w:szCs w:val="20"/>
        </w:rPr>
        <w:t>.</w:t>
      </w:r>
      <w:r w:rsidR="00D442F0" w:rsidRPr="000300BF">
        <w:rPr>
          <w:rFonts w:asciiTheme="majorBidi" w:hAnsiTheme="majorBidi" w:cstheme="majorBidi"/>
          <w:b/>
          <w:bCs/>
          <w:color w:val="000000" w:themeColor="text1"/>
          <w:sz w:val="20"/>
          <w:szCs w:val="20"/>
        </w:rPr>
        <w:t xml:space="preserve"> Proposed method</w:t>
      </w:r>
    </w:p>
    <w:p w:rsidR="00D442F0" w:rsidRPr="000300BF" w:rsidRDefault="00D442F0" w:rsidP="000300BF">
      <w:pPr>
        <w:adjustRightInd w:val="0"/>
        <w:snapToGrid w:val="0"/>
        <w:spacing w:after="0" w:line="240" w:lineRule="auto"/>
        <w:rPr>
          <w:rFonts w:asciiTheme="majorBidi" w:hAnsiTheme="majorBidi" w:cstheme="majorBidi"/>
          <w:b/>
          <w:bCs/>
          <w:color w:val="000000" w:themeColor="text1"/>
          <w:sz w:val="20"/>
          <w:szCs w:val="20"/>
        </w:rPr>
      </w:pPr>
    </w:p>
    <w:p w:rsidR="00D442F0" w:rsidRPr="000300BF" w:rsidRDefault="00D442F0" w:rsidP="000300BF">
      <w:pPr>
        <w:autoSpaceDE w:val="0"/>
        <w:autoSpaceDN w:val="0"/>
        <w:adjustRightInd w:val="0"/>
        <w:snapToGrid w:val="0"/>
        <w:spacing w:after="0" w:line="240" w:lineRule="auto"/>
        <w:ind w:firstLine="720"/>
        <w:jc w:val="both"/>
        <w:rPr>
          <w:rFonts w:asciiTheme="majorBidi" w:hAnsiTheme="majorBidi" w:cstheme="majorBidi"/>
          <w:sz w:val="20"/>
          <w:szCs w:val="20"/>
          <w:lang w:bidi="fa-IR"/>
        </w:rPr>
      </w:pPr>
      <w:r w:rsidRPr="000300BF">
        <w:rPr>
          <w:rFonts w:asciiTheme="majorBidi" w:hAnsiTheme="majorBidi" w:cstheme="majorBidi"/>
          <w:sz w:val="20"/>
          <w:szCs w:val="20"/>
          <w:lang w:bidi="fa-IR"/>
        </w:rPr>
        <w:lastRenderedPageBreak/>
        <w:t>As it was discussed in the introduction,</w:t>
      </w:r>
      <w:r w:rsidRPr="000300BF">
        <w:rPr>
          <w:rFonts w:asciiTheme="majorBidi" w:hAnsiTheme="majorBidi" w:cstheme="majorBidi"/>
          <w:color w:val="454545"/>
          <w:sz w:val="20"/>
          <w:szCs w:val="20"/>
          <w:shd w:val="clear" w:color="auto" w:fill="F7FFD4"/>
        </w:rPr>
        <w:t xml:space="preserve"> </w:t>
      </w:r>
      <w:r w:rsidRPr="000300BF">
        <w:rPr>
          <w:rFonts w:asciiTheme="majorBidi" w:hAnsiTheme="majorBidi" w:cstheme="majorBidi"/>
          <w:sz w:val="20"/>
          <w:szCs w:val="20"/>
          <w:lang w:bidi="fa-IR"/>
        </w:rPr>
        <w:t>specifying the exact value of the decision matrix elements is not always possible and such values are often obtained as imprecise</w:t>
      </w:r>
      <w:r w:rsidR="00C13AE3" w:rsidRPr="000300BF">
        <w:rPr>
          <w:rFonts w:asciiTheme="majorBidi" w:hAnsiTheme="majorBidi" w:cstheme="majorBidi"/>
          <w:sz w:val="20"/>
          <w:szCs w:val="20"/>
          <w:lang w:bidi="fa-IR"/>
        </w:rPr>
        <w:t xml:space="preserve">. </w:t>
      </w:r>
      <w:r w:rsidRPr="000300BF">
        <w:rPr>
          <w:rFonts w:asciiTheme="majorBidi" w:hAnsiTheme="majorBidi" w:cstheme="majorBidi"/>
          <w:sz w:val="20"/>
          <w:szCs w:val="20"/>
          <w:lang w:bidi="fa-IR"/>
        </w:rPr>
        <w:t>The interval numbers does not indicate how probable it is to the value to be in the interval, nor does it indicate which of the many values in the interval is the most likely to occur [3</w:t>
      </w:r>
      <w:r w:rsidR="00CD4936" w:rsidRPr="000300BF">
        <w:rPr>
          <w:rFonts w:asciiTheme="majorBidi" w:hAnsiTheme="majorBidi" w:cstheme="majorBidi"/>
          <w:sz w:val="20"/>
          <w:szCs w:val="20"/>
          <w:lang w:bidi="fa-IR"/>
        </w:rPr>
        <w:t>3</w:t>
      </w:r>
      <w:r w:rsidRPr="000300BF">
        <w:rPr>
          <w:rFonts w:asciiTheme="majorBidi" w:hAnsiTheme="majorBidi" w:cstheme="majorBidi"/>
          <w:sz w:val="20"/>
          <w:szCs w:val="20"/>
          <w:lang w:bidi="fa-IR"/>
        </w:rPr>
        <w:t>]. In other way, an interval can be considered as:</w:t>
      </w:r>
    </w:p>
    <w:p w:rsidR="00D442F0" w:rsidRPr="000300BF" w:rsidRDefault="00D442F0" w:rsidP="000300BF">
      <w:pPr>
        <w:autoSpaceDE w:val="0"/>
        <w:autoSpaceDN w:val="0"/>
        <w:adjustRightInd w:val="0"/>
        <w:snapToGrid w:val="0"/>
        <w:spacing w:after="0" w:line="240" w:lineRule="auto"/>
        <w:jc w:val="both"/>
        <w:rPr>
          <w:rFonts w:asciiTheme="majorBidi" w:hAnsiTheme="majorBidi" w:cstheme="majorBidi"/>
          <w:sz w:val="20"/>
          <w:szCs w:val="20"/>
          <w:lang w:bidi="fa-IR"/>
        </w:rPr>
      </w:pPr>
      <w:r w:rsidRPr="000300BF">
        <w:rPr>
          <w:rFonts w:asciiTheme="majorBidi" w:hAnsiTheme="majorBidi" w:cstheme="majorBidi"/>
          <w:sz w:val="20"/>
          <w:szCs w:val="20"/>
          <w:lang w:bidi="fa-IR"/>
        </w:rPr>
        <w:t>(1) An extension of the concept of a real number and also as a subset of the real line.</w:t>
      </w:r>
    </w:p>
    <w:p w:rsidR="00D442F0" w:rsidRPr="000300BF" w:rsidRDefault="00D442F0" w:rsidP="000300BF">
      <w:pPr>
        <w:autoSpaceDE w:val="0"/>
        <w:autoSpaceDN w:val="0"/>
        <w:adjustRightInd w:val="0"/>
        <w:snapToGrid w:val="0"/>
        <w:spacing w:after="0" w:line="240" w:lineRule="auto"/>
        <w:jc w:val="both"/>
        <w:rPr>
          <w:rFonts w:asciiTheme="majorBidi" w:hAnsiTheme="majorBidi" w:cstheme="majorBidi"/>
          <w:sz w:val="20"/>
          <w:szCs w:val="20"/>
          <w:lang w:bidi="fa-IR"/>
        </w:rPr>
      </w:pPr>
      <w:r w:rsidRPr="000300BF">
        <w:rPr>
          <w:rFonts w:asciiTheme="majorBidi" w:hAnsiTheme="majorBidi" w:cstheme="majorBidi"/>
          <w:sz w:val="20"/>
          <w:szCs w:val="20"/>
          <w:lang w:bidi="fa-IR"/>
        </w:rPr>
        <w:t>(2) A degenerate flat fuzzy number or fuzzy interval with zero left and right spreads.</w:t>
      </w:r>
    </w:p>
    <w:p w:rsidR="00D442F0" w:rsidRPr="000300BF" w:rsidRDefault="00D442F0" w:rsidP="000300BF">
      <w:pPr>
        <w:autoSpaceDE w:val="0"/>
        <w:autoSpaceDN w:val="0"/>
        <w:adjustRightInd w:val="0"/>
        <w:snapToGrid w:val="0"/>
        <w:spacing w:after="0" w:line="240" w:lineRule="auto"/>
        <w:jc w:val="both"/>
        <w:rPr>
          <w:rFonts w:asciiTheme="majorBidi" w:hAnsiTheme="majorBidi" w:cstheme="majorBidi"/>
          <w:sz w:val="20"/>
          <w:szCs w:val="20"/>
          <w:lang w:bidi="fa-IR"/>
        </w:rPr>
      </w:pPr>
      <w:r w:rsidRPr="000300BF">
        <w:rPr>
          <w:rFonts w:asciiTheme="majorBidi" w:hAnsiTheme="majorBidi" w:cstheme="majorBidi"/>
          <w:sz w:val="20"/>
          <w:szCs w:val="20"/>
          <w:lang w:bidi="fa-IR"/>
        </w:rPr>
        <w:t>(3) An α-cut of a fuzzy number [3</w:t>
      </w:r>
      <w:r w:rsidR="00CD4936" w:rsidRPr="000300BF">
        <w:rPr>
          <w:rFonts w:asciiTheme="majorBidi" w:hAnsiTheme="majorBidi" w:cstheme="majorBidi"/>
          <w:sz w:val="20"/>
          <w:szCs w:val="20"/>
          <w:lang w:bidi="fa-IR"/>
        </w:rPr>
        <w:t>4</w:t>
      </w:r>
      <w:r w:rsidRPr="000300BF">
        <w:rPr>
          <w:rFonts w:asciiTheme="majorBidi" w:hAnsiTheme="majorBidi" w:cstheme="majorBidi"/>
          <w:sz w:val="20"/>
          <w:szCs w:val="20"/>
          <w:lang w:bidi="fa-IR"/>
        </w:rPr>
        <w:t>].</w:t>
      </w:r>
    </w:p>
    <w:p w:rsidR="00C13AE3" w:rsidRPr="000300BF" w:rsidRDefault="00D442F0" w:rsidP="000300BF">
      <w:pPr>
        <w:autoSpaceDE w:val="0"/>
        <w:autoSpaceDN w:val="0"/>
        <w:adjustRightInd w:val="0"/>
        <w:snapToGrid w:val="0"/>
        <w:spacing w:after="0" w:line="240" w:lineRule="auto"/>
        <w:jc w:val="both"/>
        <w:rPr>
          <w:rFonts w:asciiTheme="majorBidi" w:hAnsiTheme="majorBidi" w:cstheme="majorBidi"/>
          <w:sz w:val="20"/>
          <w:szCs w:val="20"/>
          <w:lang w:bidi="fa-IR"/>
        </w:rPr>
      </w:pPr>
      <w:r w:rsidRPr="000300BF">
        <w:rPr>
          <w:rFonts w:asciiTheme="majorBidi" w:hAnsiTheme="majorBidi" w:cstheme="majorBidi"/>
          <w:sz w:val="20"/>
          <w:szCs w:val="20"/>
          <w:lang w:bidi="fa-IR"/>
        </w:rPr>
        <w:t>(4) The numbers obtained from the transformation of ordinal numbers to interval numbers.</w:t>
      </w:r>
    </w:p>
    <w:p w:rsidR="00D442F0" w:rsidRPr="000300BF" w:rsidRDefault="00D442F0" w:rsidP="000300BF">
      <w:pPr>
        <w:autoSpaceDE w:val="0"/>
        <w:autoSpaceDN w:val="0"/>
        <w:adjustRightInd w:val="0"/>
        <w:snapToGrid w:val="0"/>
        <w:spacing w:after="0" w:line="240" w:lineRule="auto"/>
        <w:ind w:firstLine="720"/>
        <w:jc w:val="both"/>
        <w:rPr>
          <w:rFonts w:asciiTheme="majorBidi" w:hAnsiTheme="majorBidi" w:cstheme="majorBidi"/>
          <w:sz w:val="20"/>
          <w:szCs w:val="20"/>
          <w:rtl/>
          <w:lang w:bidi="fa-IR"/>
        </w:rPr>
      </w:pPr>
      <w:r w:rsidRPr="000300BF">
        <w:rPr>
          <w:rFonts w:asciiTheme="majorBidi" w:hAnsiTheme="majorBidi" w:cstheme="majorBidi"/>
          <w:sz w:val="20"/>
          <w:szCs w:val="20"/>
          <w:lang w:bidi="fa-IR"/>
        </w:rPr>
        <w:t xml:space="preserve"> Extensive researches which were conducted on interval arithmetic and its applications can be found in [3</w:t>
      </w:r>
      <w:r w:rsidR="00CD4936" w:rsidRPr="000300BF">
        <w:rPr>
          <w:rFonts w:asciiTheme="majorBidi" w:hAnsiTheme="majorBidi" w:cstheme="majorBidi"/>
          <w:sz w:val="20"/>
          <w:szCs w:val="20"/>
          <w:lang w:bidi="fa-IR"/>
        </w:rPr>
        <w:t>5</w:t>
      </w:r>
      <w:r w:rsidRPr="000300BF">
        <w:rPr>
          <w:rFonts w:asciiTheme="majorBidi" w:hAnsiTheme="majorBidi" w:cstheme="majorBidi"/>
          <w:sz w:val="20"/>
          <w:szCs w:val="20"/>
          <w:lang w:bidi="fa-IR"/>
        </w:rPr>
        <w:t>, 3</w:t>
      </w:r>
      <w:r w:rsidR="00CD4936" w:rsidRPr="000300BF">
        <w:rPr>
          <w:rFonts w:asciiTheme="majorBidi" w:hAnsiTheme="majorBidi" w:cstheme="majorBidi"/>
          <w:sz w:val="20"/>
          <w:szCs w:val="20"/>
          <w:lang w:bidi="fa-IR"/>
        </w:rPr>
        <w:t>6</w:t>
      </w:r>
      <w:r w:rsidRPr="000300BF">
        <w:rPr>
          <w:rFonts w:asciiTheme="majorBidi" w:hAnsiTheme="majorBidi" w:cstheme="majorBidi"/>
          <w:sz w:val="20"/>
          <w:szCs w:val="20"/>
          <w:lang w:bidi="fa-IR"/>
        </w:rPr>
        <w:t xml:space="preserve"> and </w:t>
      </w:r>
      <w:r w:rsidR="00CD4936" w:rsidRPr="000300BF">
        <w:rPr>
          <w:rFonts w:asciiTheme="majorBidi" w:hAnsiTheme="majorBidi" w:cstheme="majorBidi"/>
          <w:sz w:val="20"/>
          <w:szCs w:val="20"/>
          <w:lang w:bidi="fa-IR"/>
        </w:rPr>
        <w:t>37</w:t>
      </w:r>
      <w:r w:rsidRPr="000300BF">
        <w:rPr>
          <w:rFonts w:asciiTheme="majorBidi" w:hAnsiTheme="majorBidi" w:cstheme="majorBidi"/>
          <w:sz w:val="20"/>
          <w:szCs w:val="20"/>
          <w:lang w:bidi="fa-IR"/>
        </w:rPr>
        <w:t>]. Other studies which investigated the interval numbers and its differences with other methods such as probability and fuzzy theory can be found in [3</w:t>
      </w:r>
      <w:r w:rsidR="00CD4936" w:rsidRPr="000300BF">
        <w:rPr>
          <w:rFonts w:asciiTheme="majorBidi" w:hAnsiTheme="majorBidi" w:cstheme="majorBidi"/>
          <w:sz w:val="20"/>
          <w:szCs w:val="20"/>
          <w:lang w:bidi="fa-IR"/>
        </w:rPr>
        <w:t>4</w:t>
      </w:r>
      <w:r w:rsidRPr="000300BF">
        <w:rPr>
          <w:rFonts w:asciiTheme="majorBidi" w:hAnsiTheme="majorBidi" w:cstheme="majorBidi"/>
          <w:sz w:val="20"/>
          <w:szCs w:val="20"/>
          <w:lang w:bidi="fa-IR"/>
        </w:rPr>
        <w:t xml:space="preserve">, </w:t>
      </w:r>
      <w:r w:rsidR="00CD4936" w:rsidRPr="000300BF">
        <w:rPr>
          <w:rFonts w:asciiTheme="majorBidi" w:hAnsiTheme="majorBidi" w:cstheme="majorBidi"/>
          <w:sz w:val="20"/>
          <w:szCs w:val="20"/>
          <w:lang w:bidi="fa-IR"/>
        </w:rPr>
        <w:t>38</w:t>
      </w:r>
      <w:r w:rsidRPr="000300BF">
        <w:rPr>
          <w:rFonts w:asciiTheme="majorBidi" w:hAnsiTheme="majorBidi" w:cstheme="majorBidi"/>
          <w:sz w:val="20"/>
          <w:szCs w:val="20"/>
          <w:lang w:bidi="fa-IR"/>
        </w:rPr>
        <w:t xml:space="preserve"> and </w:t>
      </w:r>
      <w:r w:rsidR="00CD4936" w:rsidRPr="000300BF">
        <w:rPr>
          <w:rFonts w:asciiTheme="majorBidi" w:hAnsiTheme="majorBidi" w:cstheme="majorBidi"/>
          <w:sz w:val="20"/>
          <w:szCs w:val="20"/>
          <w:lang w:bidi="fa-IR"/>
        </w:rPr>
        <w:t>39</w:t>
      </w:r>
      <w:r w:rsidRPr="000300BF">
        <w:rPr>
          <w:rFonts w:asciiTheme="majorBidi" w:hAnsiTheme="majorBidi" w:cstheme="majorBidi"/>
          <w:sz w:val="20"/>
          <w:szCs w:val="20"/>
          <w:lang w:bidi="fa-IR"/>
        </w:rPr>
        <w:t xml:space="preserve">]. Therefore methods which are developed for precise data cannot be used in such conditions. </w:t>
      </w:r>
      <w:r w:rsidR="00C13AE3" w:rsidRPr="000300BF">
        <w:rPr>
          <w:rFonts w:asciiTheme="majorBidi" w:hAnsiTheme="majorBidi" w:cstheme="majorBidi"/>
          <w:sz w:val="20"/>
          <w:szCs w:val="20"/>
          <w:lang w:bidi="fa-IR"/>
        </w:rPr>
        <w:t>As</w:t>
      </w:r>
      <w:r w:rsidRPr="000300BF">
        <w:rPr>
          <w:rFonts w:asciiTheme="majorBidi" w:hAnsiTheme="majorBidi" w:cstheme="majorBidi"/>
          <w:sz w:val="20"/>
          <w:szCs w:val="20"/>
          <w:lang w:bidi="fa-IR"/>
        </w:rPr>
        <w:t xml:space="preserve"> a result VIKOR method will be developed to work with interval </w:t>
      </w:r>
      <w:r w:rsidR="00C13AE3" w:rsidRPr="000300BF">
        <w:rPr>
          <w:rFonts w:asciiTheme="majorBidi" w:hAnsiTheme="majorBidi" w:cstheme="majorBidi"/>
          <w:sz w:val="20"/>
          <w:szCs w:val="20"/>
          <w:lang w:bidi="fa-IR"/>
        </w:rPr>
        <w:t>data in</w:t>
      </w:r>
      <w:r w:rsidRPr="000300BF">
        <w:rPr>
          <w:rFonts w:asciiTheme="majorBidi" w:hAnsiTheme="majorBidi" w:cstheme="majorBidi"/>
          <w:sz w:val="20"/>
          <w:szCs w:val="20"/>
          <w:lang w:bidi="fa-IR"/>
        </w:rPr>
        <w:t xml:space="preserve"> which the steps followed are the same as classic </w:t>
      </w:r>
      <w:r w:rsidR="00C13AE3" w:rsidRPr="000300BF">
        <w:rPr>
          <w:rFonts w:asciiTheme="majorBidi" w:hAnsiTheme="majorBidi" w:cstheme="majorBidi"/>
          <w:sz w:val="20"/>
          <w:szCs w:val="20"/>
          <w:lang w:bidi="fa-IR"/>
        </w:rPr>
        <w:t>VIKOR</w:t>
      </w:r>
      <w:r w:rsidRPr="000300BF">
        <w:rPr>
          <w:rFonts w:asciiTheme="majorBidi" w:hAnsiTheme="majorBidi" w:cstheme="majorBidi"/>
          <w:sz w:val="20"/>
          <w:szCs w:val="20"/>
          <w:lang w:bidi="fa-IR"/>
        </w:rPr>
        <w:t xml:space="preserve"> method but unlike the classic version it is intended to work with interval numbers.</w:t>
      </w:r>
    </w:p>
    <w:p w:rsidR="00D442F0" w:rsidRPr="000300BF" w:rsidRDefault="00D442F0" w:rsidP="000300BF">
      <w:pPr>
        <w:autoSpaceDE w:val="0"/>
        <w:autoSpaceDN w:val="0"/>
        <w:adjustRightInd w:val="0"/>
        <w:snapToGrid w:val="0"/>
        <w:spacing w:after="0" w:line="240" w:lineRule="auto"/>
        <w:jc w:val="both"/>
        <w:rPr>
          <w:rFonts w:asciiTheme="majorBidi" w:hAnsiTheme="majorBidi" w:cstheme="majorBidi"/>
          <w:b/>
          <w:bCs/>
          <w:sz w:val="20"/>
          <w:szCs w:val="20"/>
          <w:lang w:bidi="fa-IR"/>
        </w:rPr>
      </w:pPr>
      <w:r w:rsidRPr="000300BF">
        <w:rPr>
          <w:rFonts w:asciiTheme="majorBidi" w:hAnsiTheme="majorBidi" w:cstheme="majorBidi"/>
          <w:b/>
          <w:bCs/>
          <w:sz w:val="20"/>
          <w:szCs w:val="20"/>
          <w:lang w:bidi="fa-IR"/>
        </w:rPr>
        <w:t>Step1) Defining the decision matrix:</w:t>
      </w:r>
    </w:p>
    <w:p w:rsidR="00D442F0" w:rsidRPr="000300BF" w:rsidRDefault="00D442F0" w:rsidP="000300BF">
      <w:pPr>
        <w:autoSpaceDE w:val="0"/>
        <w:autoSpaceDN w:val="0"/>
        <w:adjustRightInd w:val="0"/>
        <w:snapToGrid w:val="0"/>
        <w:spacing w:after="0" w:line="240" w:lineRule="auto"/>
        <w:ind w:firstLine="720"/>
        <w:jc w:val="both"/>
        <w:rPr>
          <w:rFonts w:asciiTheme="majorBidi" w:hAnsiTheme="majorBidi" w:cstheme="majorBidi"/>
          <w:color w:val="000000"/>
          <w:sz w:val="20"/>
          <w:szCs w:val="20"/>
          <w:lang w:bidi="fa-IR"/>
        </w:rPr>
      </w:pPr>
      <w:r w:rsidRPr="000300BF">
        <w:rPr>
          <w:rFonts w:asciiTheme="majorBidi" w:hAnsiTheme="majorBidi" w:cstheme="majorBidi"/>
          <w:sz w:val="20"/>
          <w:szCs w:val="20"/>
          <w:lang w:bidi="fa-IR"/>
        </w:rPr>
        <w:t xml:space="preserve">According to these facts </w:t>
      </w:r>
      <w:r w:rsidRPr="000300BF">
        <w:rPr>
          <w:rFonts w:asciiTheme="majorBidi" w:hAnsiTheme="majorBidi" w:cstheme="majorBidi"/>
          <w:color w:val="000000"/>
          <w:sz w:val="20"/>
          <w:szCs w:val="20"/>
          <w:lang w:bidi="fa-IR"/>
        </w:rPr>
        <w:t xml:space="preserve">that </w:t>
      </w:r>
      <w:r w:rsidRPr="000300BF">
        <w:rPr>
          <w:rFonts w:asciiTheme="majorBidi" w:hAnsiTheme="majorBidi" w:cstheme="majorBidi"/>
          <w:color w:val="000000" w:themeColor="text1"/>
          <w:sz w:val="20"/>
          <w:szCs w:val="20"/>
          <w:lang w:bidi="ar-SA"/>
        </w:rPr>
        <w:t>specifying</w:t>
      </w:r>
      <w:r w:rsidRPr="000300BF">
        <w:rPr>
          <w:rFonts w:asciiTheme="majorBidi" w:hAnsiTheme="majorBidi" w:cstheme="majorBidi"/>
          <w:color w:val="000000"/>
          <w:sz w:val="20"/>
          <w:szCs w:val="20"/>
          <w:lang w:bidi="fa-IR"/>
        </w:rPr>
        <w:t xml:space="preserve"> determining the exact values of the decision matrix elements is not plausible in real world situation, therefore, the values are computed as intervals. The interval decision matrix is illustrated as below:</w:t>
      </w:r>
    </w:p>
    <w:p w:rsidR="00F06AFC" w:rsidRPr="000300BF" w:rsidRDefault="00F06AFC" w:rsidP="000300BF">
      <w:pPr>
        <w:widowControl w:val="0"/>
        <w:autoSpaceDE w:val="0"/>
        <w:autoSpaceDN w:val="0"/>
        <w:adjustRightInd w:val="0"/>
        <w:snapToGrid w:val="0"/>
        <w:spacing w:after="0" w:line="240" w:lineRule="auto"/>
        <w:jc w:val="center"/>
        <w:rPr>
          <w:rFonts w:asciiTheme="majorBidi" w:hAnsiTheme="majorBidi" w:cstheme="majorBidi"/>
          <w:b/>
          <w:bCs/>
          <w:color w:val="000000" w:themeColor="text1"/>
          <w:sz w:val="20"/>
          <w:szCs w:val="20"/>
          <w:lang w:bidi="ar-SA"/>
        </w:rPr>
        <w:sectPr w:rsidR="00F06AFC" w:rsidRPr="000300BF" w:rsidSect="003F138A">
          <w:type w:val="continuous"/>
          <w:pgSz w:w="12240" w:h="15840" w:code="1"/>
          <w:pgMar w:top="1440" w:right="1440" w:bottom="1440" w:left="1440" w:header="720" w:footer="720" w:gutter="0"/>
          <w:cols w:num="2" w:space="720"/>
          <w:docGrid w:linePitch="360"/>
        </w:sectPr>
      </w:pPr>
    </w:p>
    <w:p w:rsidR="003C44DD" w:rsidRPr="000300BF" w:rsidRDefault="003C44DD" w:rsidP="000300BF">
      <w:pPr>
        <w:widowControl w:val="0"/>
        <w:autoSpaceDE w:val="0"/>
        <w:autoSpaceDN w:val="0"/>
        <w:adjustRightInd w:val="0"/>
        <w:snapToGrid w:val="0"/>
        <w:spacing w:after="0" w:line="240" w:lineRule="auto"/>
        <w:jc w:val="center"/>
        <w:rPr>
          <w:rFonts w:asciiTheme="majorBidi" w:hAnsiTheme="majorBidi" w:cstheme="majorBidi"/>
          <w:b/>
          <w:bCs/>
          <w:color w:val="000000" w:themeColor="text1"/>
          <w:sz w:val="20"/>
          <w:szCs w:val="20"/>
          <w:lang w:bidi="ar-SA"/>
        </w:rPr>
      </w:pPr>
    </w:p>
    <w:p w:rsidR="00BB1C27" w:rsidRPr="000300BF" w:rsidRDefault="00BB1C27" w:rsidP="000300BF">
      <w:pPr>
        <w:widowControl w:val="0"/>
        <w:autoSpaceDE w:val="0"/>
        <w:autoSpaceDN w:val="0"/>
        <w:adjustRightInd w:val="0"/>
        <w:snapToGrid w:val="0"/>
        <w:spacing w:after="0" w:line="240" w:lineRule="auto"/>
        <w:jc w:val="center"/>
        <w:rPr>
          <w:rFonts w:asciiTheme="majorBidi" w:hAnsiTheme="majorBidi" w:cstheme="majorBidi"/>
          <w:b/>
          <w:bCs/>
          <w:color w:val="000000" w:themeColor="text1"/>
          <w:sz w:val="20"/>
          <w:szCs w:val="20"/>
          <w:lang w:bidi="ar-SA"/>
        </w:rPr>
      </w:pPr>
    </w:p>
    <w:p w:rsidR="00BB1C27" w:rsidRPr="000300BF" w:rsidRDefault="00BB1C27" w:rsidP="000300BF">
      <w:pPr>
        <w:widowControl w:val="0"/>
        <w:autoSpaceDE w:val="0"/>
        <w:autoSpaceDN w:val="0"/>
        <w:adjustRightInd w:val="0"/>
        <w:snapToGrid w:val="0"/>
        <w:spacing w:after="0" w:line="240" w:lineRule="auto"/>
        <w:jc w:val="center"/>
        <w:rPr>
          <w:rFonts w:asciiTheme="majorBidi" w:hAnsiTheme="majorBidi" w:cstheme="majorBidi"/>
          <w:b/>
          <w:bCs/>
          <w:color w:val="000000" w:themeColor="text1"/>
          <w:sz w:val="20"/>
          <w:szCs w:val="20"/>
          <w:lang w:bidi="ar-SA"/>
        </w:rPr>
      </w:pPr>
    </w:p>
    <w:p w:rsidR="00BB1C27" w:rsidRPr="000300BF" w:rsidRDefault="00BB1C27" w:rsidP="000300BF">
      <w:pPr>
        <w:widowControl w:val="0"/>
        <w:autoSpaceDE w:val="0"/>
        <w:autoSpaceDN w:val="0"/>
        <w:adjustRightInd w:val="0"/>
        <w:snapToGrid w:val="0"/>
        <w:spacing w:after="0" w:line="240" w:lineRule="auto"/>
        <w:jc w:val="center"/>
        <w:rPr>
          <w:rFonts w:asciiTheme="majorBidi" w:hAnsiTheme="majorBidi" w:cstheme="majorBidi"/>
          <w:b/>
          <w:bCs/>
          <w:color w:val="000000" w:themeColor="text1"/>
          <w:sz w:val="20"/>
          <w:szCs w:val="20"/>
          <w:lang w:bidi="ar-SA"/>
        </w:rPr>
      </w:pPr>
    </w:p>
    <w:p w:rsidR="00D442F0" w:rsidRPr="000300BF" w:rsidRDefault="00D442F0" w:rsidP="000300BF">
      <w:pPr>
        <w:widowControl w:val="0"/>
        <w:autoSpaceDE w:val="0"/>
        <w:autoSpaceDN w:val="0"/>
        <w:adjustRightInd w:val="0"/>
        <w:snapToGrid w:val="0"/>
        <w:spacing w:after="0" w:line="240" w:lineRule="auto"/>
        <w:jc w:val="center"/>
        <w:rPr>
          <w:rFonts w:asciiTheme="majorBidi" w:hAnsiTheme="majorBidi" w:cstheme="majorBidi"/>
          <w:color w:val="000000" w:themeColor="text1"/>
          <w:sz w:val="20"/>
          <w:szCs w:val="20"/>
          <w:lang w:bidi="ar-SA"/>
        </w:rPr>
      </w:pPr>
      <w:r w:rsidRPr="000300BF">
        <w:rPr>
          <w:rFonts w:asciiTheme="majorBidi" w:hAnsiTheme="majorBidi" w:cstheme="majorBidi"/>
          <w:b/>
          <w:bCs/>
          <w:color w:val="000000" w:themeColor="text1"/>
          <w:sz w:val="20"/>
          <w:szCs w:val="20"/>
          <w:lang w:bidi="ar-SA"/>
        </w:rPr>
        <w:t>Table 2:</w:t>
      </w:r>
      <w:r w:rsidRPr="000300BF">
        <w:rPr>
          <w:rFonts w:asciiTheme="majorBidi" w:hAnsiTheme="majorBidi" w:cstheme="majorBidi"/>
          <w:color w:val="000000" w:themeColor="text1"/>
          <w:sz w:val="20"/>
          <w:szCs w:val="20"/>
          <w:lang w:bidi="ar-SA"/>
        </w:rPr>
        <w:t xml:space="preserve"> Structure of the alternative performance matrix</w:t>
      </w:r>
      <w:r w:rsidRPr="000300BF">
        <w:rPr>
          <w:rFonts w:asciiTheme="majorBidi" w:eastAsia="AdvGulliv-R" w:hAnsiTheme="majorBidi" w:cstheme="majorBidi"/>
          <w:b/>
          <w:bCs/>
          <w:sz w:val="20"/>
          <w:szCs w:val="20"/>
          <w:lang w:bidi="ar-SA"/>
        </w:rPr>
        <w:t xml:space="preserve"> </w:t>
      </w:r>
      <w:r w:rsidRPr="000300BF">
        <w:rPr>
          <w:rFonts w:asciiTheme="majorBidi" w:hAnsiTheme="majorBidi" w:cstheme="majorBidi"/>
          <w:color w:val="000000" w:themeColor="text1"/>
          <w:sz w:val="20"/>
          <w:szCs w:val="20"/>
          <w:lang w:bidi="ar-SA"/>
        </w:rPr>
        <w:t>with interval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745"/>
        <w:gridCol w:w="1404"/>
        <w:gridCol w:w="1781"/>
        <w:gridCol w:w="1404"/>
        <w:gridCol w:w="1839"/>
      </w:tblGrid>
      <w:tr w:rsidR="00D442F0" w:rsidRPr="000300BF" w:rsidTr="000300BF">
        <w:trPr>
          <w:cantSplit/>
          <w:trHeight w:val="276"/>
          <w:jc w:val="center"/>
        </w:trPr>
        <w:tc>
          <w:tcPr>
            <w:tcW w:w="733" w:type="pct"/>
            <w:vMerge w:val="restart"/>
            <w:shd w:val="clear" w:color="auto" w:fill="auto"/>
            <w:noWrap/>
            <w:vAlign w:val="center"/>
            <w:hideMark/>
          </w:tcPr>
          <w:p w:rsidR="00D442F0" w:rsidRPr="000300BF" w:rsidRDefault="00BD5366" w:rsidP="000300BF">
            <w:pPr>
              <w:adjustRightInd w:val="0"/>
              <w:snapToGrid w:val="0"/>
              <w:spacing w:after="0" w:line="240" w:lineRule="auto"/>
              <w:jc w:val="right"/>
              <w:rPr>
                <w:rFonts w:asciiTheme="majorBidi" w:eastAsia="Times New Roman" w:hAnsiTheme="majorBidi" w:cstheme="majorBidi"/>
                <w:color w:val="000000"/>
                <w:sz w:val="20"/>
                <w:szCs w:val="20"/>
              </w:rPr>
            </w:pPr>
            <w:r w:rsidRPr="000300BF">
              <w:rPr>
                <w:rFonts w:asciiTheme="majorBidi" w:hAnsiTheme="majorBidi" w:cstheme="majorBidi"/>
                <w:noProof/>
                <w:sz w:val="20"/>
                <w:szCs w:val="20"/>
              </w:rPr>
              <w:pict>
                <v:shape id="_x0000_s1041" type="#_x0000_t32" style="position:absolute;left:0;text-align:left;margin-left:-4.9pt;margin-top:-.5pt;width:47.75pt;height:30.2pt;z-index:251658752" o:connectortype="straight"/>
              </w:pict>
            </w:r>
            <w:r w:rsidR="00D442F0" w:rsidRPr="000300BF">
              <w:rPr>
                <w:rFonts w:asciiTheme="majorBidi" w:eastAsia="Times New Roman" w:hAnsiTheme="majorBidi" w:cstheme="majorBidi"/>
                <w:color w:val="000000"/>
                <w:sz w:val="20"/>
                <w:szCs w:val="20"/>
              </w:rPr>
              <w:t xml:space="preserve">C </w:t>
            </w:r>
            <w:r w:rsidR="00D442F0" w:rsidRPr="000300BF">
              <w:rPr>
                <w:rFonts w:asciiTheme="majorBidi" w:eastAsia="Times New Roman" w:hAnsiTheme="majorBidi" w:cstheme="majorBidi"/>
                <w:color w:val="000000"/>
                <w:sz w:val="20"/>
                <w:szCs w:val="20"/>
                <w:vertAlign w:val="subscript"/>
              </w:rPr>
              <w:t>j</w:t>
            </w:r>
            <w:r w:rsidR="00D442F0" w:rsidRPr="000300BF">
              <w:rPr>
                <w:rFonts w:asciiTheme="majorBidi" w:eastAsia="Times New Roman" w:hAnsiTheme="majorBidi" w:cstheme="majorBidi"/>
                <w:color w:val="000000"/>
                <w:sz w:val="20"/>
                <w:szCs w:val="20"/>
              </w:rPr>
              <w:t xml:space="preserve"> </w:t>
            </w:r>
          </w:p>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xml:space="preserve"> A</w:t>
            </w:r>
            <w:r w:rsidRPr="000300BF">
              <w:rPr>
                <w:rFonts w:asciiTheme="majorBidi" w:eastAsia="Times New Roman" w:hAnsiTheme="majorBidi" w:cstheme="majorBidi"/>
                <w:color w:val="000000"/>
                <w:sz w:val="20"/>
                <w:szCs w:val="20"/>
                <w:vertAlign w:val="subscript"/>
              </w:rPr>
              <w:t>i</w:t>
            </w:r>
          </w:p>
        </w:tc>
        <w:tc>
          <w:tcPr>
            <w:tcW w:w="911" w:type="pct"/>
            <w:vMerge w:val="restar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C</w:t>
            </w:r>
            <w:r w:rsidRPr="000300BF">
              <w:rPr>
                <w:rFonts w:asciiTheme="majorBidi" w:eastAsia="Times New Roman" w:hAnsiTheme="majorBidi" w:cstheme="majorBidi"/>
                <w:color w:val="000000"/>
                <w:sz w:val="20"/>
                <w:szCs w:val="20"/>
                <w:vertAlign w:val="subscript"/>
              </w:rPr>
              <w:t>1</w:t>
            </w:r>
          </w:p>
        </w:tc>
        <w:tc>
          <w:tcPr>
            <w:tcW w:w="733" w:type="pct"/>
            <w:vMerge w:val="restar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30" w:type="pct"/>
            <w:vMerge w:val="restar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xml:space="preserve">C </w:t>
            </w:r>
            <w:r w:rsidRPr="000300BF">
              <w:rPr>
                <w:rFonts w:asciiTheme="majorBidi" w:eastAsia="Times New Roman" w:hAnsiTheme="majorBidi" w:cstheme="majorBidi"/>
                <w:color w:val="000000"/>
                <w:sz w:val="20"/>
                <w:szCs w:val="20"/>
                <w:vertAlign w:val="subscript"/>
              </w:rPr>
              <w:t>j</w:t>
            </w:r>
          </w:p>
        </w:tc>
        <w:tc>
          <w:tcPr>
            <w:tcW w:w="733" w:type="pct"/>
            <w:vMerge w:val="restar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60" w:type="pct"/>
            <w:vMerge w:val="restar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xml:space="preserve">C </w:t>
            </w:r>
            <w:r w:rsidRPr="000300BF">
              <w:rPr>
                <w:rFonts w:asciiTheme="majorBidi" w:eastAsia="Times New Roman" w:hAnsiTheme="majorBidi" w:cstheme="majorBidi"/>
                <w:color w:val="000000"/>
                <w:sz w:val="20"/>
                <w:szCs w:val="20"/>
                <w:vertAlign w:val="subscript"/>
              </w:rPr>
              <w:t>n</w:t>
            </w:r>
          </w:p>
        </w:tc>
      </w:tr>
      <w:tr w:rsidR="00D442F0" w:rsidRPr="000300BF" w:rsidTr="000300BF">
        <w:trPr>
          <w:cantSplit/>
          <w:trHeight w:val="276"/>
          <w:jc w:val="center"/>
        </w:trPr>
        <w:tc>
          <w:tcPr>
            <w:tcW w:w="733"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911"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733"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930"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733"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960"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r>
      <w:tr w:rsidR="00D442F0" w:rsidRPr="000300BF" w:rsidTr="000300BF">
        <w:trPr>
          <w:cantSplit/>
          <w:trHeight w:val="20"/>
          <w:jc w:val="center"/>
        </w:trPr>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A</w:t>
            </w:r>
            <w:r w:rsidRPr="000300BF">
              <w:rPr>
                <w:rFonts w:asciiTheme="majorBidi" w:eastAsia="Times New Roman" w:hAnsiTheme="majorBidi" w:cstheme="majorBidi"/>
                <w:color w:val="000000"/>
                <w:sz w:val="20"/>
                <w:szCs w:val="20"/>
                <w:vertAlign w:val="subscript"/>
              </w:rPr>
              <w:t>1</w:t>
            </w:r>
          </w:p>
        </w:tc>
        <w:tc>
          <w:tcPr>
            <w:tcW w:w="911"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w:t>
            </w:r>
            <m:oMath>
              <m:d>
                <m:dPr>
                  <m:begChr m:val="["/>
                  <m:endChr m:val="]"/>
                  <m:ctrlPr>
                    <w:rPr>
                      <w:rFonts w:ascii="Cambria Math" w:eastAsia="Times New Roman" w:hAnsiTheme="majorBidi" w:cstheme="majorBidi"/>
                      <w:color w:val="000000"/>
                      <w:sz w:val="20"/>
                      <w:szCs w:val="20"/>
                    </w:rPr>
                  </m:ctrlPr>
                </m:dPr>
                <m:e>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Theme="majorBidi" w:cstheme="majorBidi"/>
                              <w:color w:val="000000"/>
                              <w:sz w:val="20"/>
                              <w:szCs w:val="20"/>
                            </w:rPr>
                            <m:t>11</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Theme="majorBidi" w:cstheme="majorBidi"/>
                      <w:color w:val="000000"/>
                      <w:sz w:val="20"/>
                      <w:szCs w:val="20"/>
                    </w:rPr>
                    <m:t>,</m:t>
                  </m:r>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Theme="majorBidi" w:cstheme="majorBidi"/>
                              <w:color w:val="000000"/>
                              <w:sz w:val="20"/>
                              <w:szCs w:val="20"/>
                            </w:rPr>
                            <m:t>11</m:t>
                          </m:r>
                        </m:sub>
                      </m:sSub>
                    </m:e>
                    <m:sup>
                      <m:r>
                        <m:rPr>
                          <m:sty m:val="p"/>
                        </m:rPr>
                        <w:rPr>
                          <w:rFonts w:ascii="Cambria Math" w:eastAsia="Times New Roman" w:hAnsi="Cambria Math" w:cstheme="majorBidi"/>
                          <w:color w:val="000000"/>
                          <w:sz w:val="20"/>
                          <w:szCs w:val="20"/>
                        </w:rPr>
                        <m:t>U</m:t>
                      </m:r>
                    </m:sup>
                  </m:sSup>
                </m:e>
              </m:d>
            </m:oMath>
          </w:p>
        </w:tc>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30"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w:t>
            </w:r>
            <m:oMath>
              <m:d>
                <m:dPr>
                  <m:begChr m:val="["/>
                  <m:endChr m:val="]"/>
                  <m:ctrlPr>
                    <w:rPr>
                      <w:rFonts w:ascii="Cambria Math" w:eastAsia="Times New Roman" w:hAnsiTheme="majorBidi" w:cstheme="majorBidi"/>
                      <w:color w:val="000000"/>
                      <w:sz w:val="20"/>
                      <w:szCs w:val="20"/>
                    </w:rPr>
                  </m:ctrlPr>
                </m:dPr>
                <m:e>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Theme="majorBidi" w:cstheme="majorBidi"/>
                              <w:color w:val="000000"/>
                              <w:sz w:val="20"/>
                              <w:szCs w:val="20"/>
                            </w:rPr>
                            <m:t>1</m:t>
                          </m:r>
                          <m:r>
                            <m:rPr>
                              <m:sty m:val="p"/>
                            </m:rPr>
                            <w:rPr>
                              <w:rFonts w:ascii="Cambria Math" w:eastAsia="Times New Roman" w:hAnsi="Cambria Math" w:cstheme="majorBidi"/>
                              <w:color w:val="000000"/>
                              <w:sz w:val="20"/>
                              <w:szCs w:val="20"/>
                            </w:rPr>
                            <m:t>j</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Theme="majorBidi" w:cstheme="majorBidi"/>
                      <w:color w:val="000000"/>
                      <w:sz w:val="20"/>
                      <w:szCs w:val="20"/>
                    </w:rPr>
                    <m:t>,</m:t>
                  </m:r>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Theme="majorBidi" w:cstheme="majorBidi"/>
                              <w:color w:val="000000"/>
                              <w:sz w:val="20"/>
                              <w:szCs w:val="20"/>
                            </w:rPr>
                            <m:t>1</m:t>
                          </m:r>
                          <m:r>
                            <m:rPr>
                              <m:sty m:val="p"/>
                            </m:rPr>
                            <w:rPr>
                              <w:rFonts w:ascii="Cambria Math" w:eastAsia="Times New Roman" w:hAnsi="Cambria Math" w:cstheme="majorBidi"/>
                              <w:color w:val="000000"/>
                              <w:sz w:val="20"/>
                              <w:szCs w:val="20"/>
                            </w:rPr>
                            <m:t>j</m:t>
                          </m:r>
                        </m:sub>
                      </m:sSub>
                    </m:e>
                    <m:sup>
                      <m:r>
                        <m:rPr>
                          <m:sty m:val="p"/>
                        </m:rPr>
                        <w:rPr>
                          <w:rFonts w:ascii="Cambria Math" w:eastAsia="Times New Roman" w:hAnsi="Cambria Math" w:cstheme="majorBidi"/>
                          <w:color w:val="000000"/>
                          <w:sz w:val="20"/>
                          <w:szCs w:val="20"/>
                        </w:rPr>
                        <m:t>U</m:t>
                      </m:r>
                    </m:sup>
                  </m:sSup>
                </m:e>
              </m:d>
            </m:oMath>
            <w:r w:rsidRPr="000300BF">
              <w:rPr>
                <w:rFonts w:asciiTheme="majorBidi" w:eastAsia="Times New Roman" w:hAnsiTheme="majorBidi" w:cstheme="majorBidi"/>
                <w:color w:val="000000"/>
                <w:sz w:val="20"/>
                <w:szCs w:val="20"/>
              </w:rPr>
              <w:t> </w:t>
            </w:r>
          </w:p>
        </w:tc>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60" w:type="pct"/>
            <w:shd w:val="clear" w:color="auto" w:fill="auto"/>
            <w:noWrap/>
            <w:vAlign w:val="center"/>
            <w:hideMark/>
          </w:tcPr>
          <w:p w:rsidR="00D442F0" w:rsidRPr="000300BF" w:rsidRDefault="00BD5366" w:rsidP="000300BF">
            <w:pPr>
              <w:adjustRightInd w:val="0"/>
              <w:snapToGrid w:val="0"/>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Theme="majorBidi" w:cstheme="majorBidi"/>
                        <w:color w:val="000000"/>
                        <w:sz w:val="20"/>
                        <w:szCs w:val="20"/>
                      </w:rPr>
                    </m:ctrlPr>
                  </m:dPr>
                  <m:e>
                    <m:sSup>
                      <m:sSupPr>
                        <m:ctrlPr>
                          <w:rPr>
                            <w:rFonts w:ascii="Cambria Math" w:eastAsia="Times New Roman" w:hAnsiTheme="majorBidi" w:cstheme="majorBidi"/>
                            <w:color w:val="000000"/>
                            <w:sz w:val="20"/>
                            <w:szCs w:val="20"/>
                          </w:rPr>
                        </m:ctrlPr>
                      </m:sSupPr>
                      <m:e>
                        <m:r>
                          <m:rPr>
                            <m:sty m:val="p"/>
                          </m:rPr>
                          <w:rPr>
                            <w:rFonts w:ascii="Cambria Math" w:eastAsia="Times New Roman" w:hAnsiTheme="majorBidi" w:cstheme="majorBidi"/>
                            <w:color w:val="000000"/>
                            <w:sz w:val="20"/>
                            <w:szCs w:val="20"/>
                          </w:rPr>
                          <m:t> </m:t>
                        </m:r>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Theme="majorBidi" w:cstheme="majorBidi"/>
                                <w:color w:val="000000"/>
                                <w:sz w:val="20"/>
                                <w:szCs w:val="20"/>
                              </w:rPr>
                              <m:t>1</m:t>
                            </m:r>
                            <m:r>
                              <m:rPr>
                                <m:sty m:val="p"/>
                              </m:rPr>
                              <w:rPr>
                                <w:rFonts w:ascii="Cambria Math" w:eastAsia="Times New Roman" w:hAnsi="Cambria Math" w:cstheme="majorBidi"/>
                                <w:color w:val="000000"/>
                                <w:sz w:val="20"/>
                                <w:szCs w:val="20"/>
                              </w:rPr>
                              <m:t>n</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Theme="majorBidi" w:cstheme="majorBidi"/>
                        <w:color w:val="000000"/>
                        <w:sz w:val="20"/>
                        <w:szCs w:val="20"/>
                      </w:rPr>
                      <m:t>,</m:t>
                    </m:r>
                    <m:sSup>
                      <m:sSupPr>
                        <m:ctrlPr>
                          <w:rPr>
                            <w:rFonts w:ascii="Cambria Math" w:eastAsia="Times New Roman" w:hAnsiTheme="majorBidi" w:cstheme="majorBidi"/>
                            <w:color w:val="000000"/>
                            <w:sz w:val="20"/>
                            <w:szCs w:val="20"/>
                          </w:rPr>
                        </m:ctrlPr>
                      </m:sSupPr>
                      <m:e>
                        <m:r>
                          <m:rPr>
                            <m:sty m:val="p"/>
                          </m:rPr>
                          <w:rPr>
                            <w:rFonts w:ascii="Cambria Math" w:eastAsia="Times New Roman" w:hAnsiTheme="majorBidi" w:cstheme="majorBidi"/>
                            <w:color w:val="000000"/>
                            <w:sz w:val="20"/>
                            <w:szCs w:val="20"/>
                          </w:rPr>
                          <m:t> </m:t>
                        </m:r>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Theme="majorBidi" w:cstheme="majorBidi"/>
                                <w:color w:val="000000"/>
                                <w:sz w:val="20"/>
                                <w:szCs w:val="20"/>
                              </w:rPr>
                              <m:t>1</m:t>
                            </m:r>
                            <m:r>
                              <m:rPr>
                                <m:sty m:val="p"/>
                              </m:rPr>
                              <w:rPr>
                                <w:rFonts w:ascii="Cambria Math" w:eastAsia="Times New Roman" w:hAnsi="Cambria Math" w:cstheme="majorBidi"/>
                                <w:color w:val="000000"/>
                                <w:sz w:val="20"/>
                                <w:szCs w:val="20"/>
                              </w:rPr>
                              <m:t>n</m:t>
                            </m:r>
                          </m:sub>
                        </m:sSub>
                      </m:e>
                      <m:sup>
                        <m:r>
                          <m:rPr>
                            <m:sty m:val="p"/>
                          </m:rPr>
                          <w:rPr>
                            <w:rFonts w:ascii="Cambria Math" w:eastAsia="Times New Roman" w:hAnsi="Cambria Math" w:cstheme="majorBidi"/>
                            <w:color w:val="000000"/>
                            <w:sz w:val="20"/>
                            <w:szCs w:val="20"/>
                          </w:rPr>
                          <m:t>U</m:t>
                        </m:r>
                      </m:sup>
                    </m:sSup>
                  </m:e>
                </m:d>
              </m:oMath>
            </m:oMathPara>
          </w:p>
        </w:tc>
      </w:tr>
      <w:tr w:rsidR="00D442F0" w:rsidRPr="000300BF" w:rsidTr="000300BF">
        <w:trPr>
          <w:cantSplit/>
          <w:trHeight w:val="283"/>
          <w:jc w:val="center"/>
        </w:trPr>
        <w:tc>
          <w:tcPr>
            <w:tcW w:w="733" w:type="pct"/>
            <w:vMerge w:val="restart"/>
            <w:shd w:val="clear" w:color="auto" w:fill="auto"/>
            <w:noWrap/>
            <w:textDirection w:val="tbLrV"/>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11" w:type="pct"/>
            <w:vMerge w:val="restart"/>
            <w:shd w:val="clear" w:color="auto" w:fill="auto"/>
            <w:noWrap/>
            <w:textDirection w:val="tbLrV"/>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733" w:type="pct"/>
            <w:vMerge w:val="restar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w:t>
            </w:r>
          </w:p>
        </w:tc>
        <w:tc>
          <w:tcPr>
            <w:tcW w:w="930" w:type="pct"/>
            <w:vMerge w:val="restart"/>
            <w:shd w:val="clear" w:color="auto" w:fill="auto"/>
            <w:noWrap/>
            <w:textDirection w:val="tbLrV"/>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733" w:type="pct"/>
            <w:vMerge w:val="restar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w:t>
            </w:r>
          </w:p>
        </w:tc>
        <w:tc>
          <w:tcPr>
            <w:tcW w:w="960" w:type="pct"/>
            <w:vMerge w:val="restart"/>
            <w:shd w:val="clear" w:color="auto" w:fill="auto"/>
            <w:noWrap/>
            <w:textDirection w:val="tbLrV"/>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r>
      <w:tr w:rsidR="00D442F0" w:rsidRPr="000300BF" w:rsidTr="000300BF">
        <w:trPr>
          <w:cantSplit/>
          <w:trHeight w:val="276"/>
          <w:jc w:val="center"/>
        </w:trPr>
        <w:tc>
          <w:tcPr>
            <w:tcW w:w="733"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911"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733"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930"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733"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960"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r>
      <w:tr w:rsidR="00D442F0" w:rsidRPr="000300BF" w:rsidTr="000300BF">
        <w:trPr>
          <w:cantSplit/>
          <w:trHeight w:val="20"/>
          <w:jc w:val="center"/>
        </w:trPr>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A</w:t>
            </w:r>
            <w:r w:rsidRPr="000300BF">
              <w:rPr>
                <w:rFonts w:asciiTheme="majorBidi" w:eastAsia="Times New Roman" w:hAnsiTheme="majorBidi" w:cstheme="majorBidi"/>
                <w:color w:val="000000"/>
                <w:sz w:val="20"/>
                <w:szCs w:val="20"/>
                <w:vertAlign w:val="subscript"/>
              </w:rPr>
              <w:t>i</w:t>
            </w:r>
          </w:p>
        </w:tc>
        <w:tc>
          <w:tcPr>
            <w:tcW w:w="911" w:type="pct"/>
            <w:shd w:val="clear" w:color="auto" w:fill="auto"/>
            <w:noWrap/>
            <w:vAlign w:val="center"/>
            <w:hideMark/>
          </w:tcPr>
          <w:p w:rsidR="00D442F0" w:rsidRPr="000300BF" w:rsidRDefault="00BD5366" w:rsidP="000300BF">
            <w:pPr>
              <w:adjustRightInd w:val="0"/>
              <w:snapToGrid w:val="0"/>
              <w:spacing w:after="0" w:line="240" w:lineRule="auto"/>
              <w:jc w:val="center"/>
              <w:rPr>
                <w:rFonts w:asciiTheme="majorBidi" w:eastAsia="Times New Roman" w:hAnsiTheme="majorBidi" w:cstheme="majorBidi"/>
                <w:color w:val="000000"/>
                <w:sz w:val="20"/>
                <w:szCs w:val="20"/>
              </w:rPr>
            </w:pPr>
            <m:oMath>
              <m:d>
                <m:dPr>
                  <m:begChr m:val="["/>
                  <m:endChr m:val="]"/>
                  <m:ctrlPr>
                    <w:rPr>
                      <w:rFonts w:ascii="Cambria Math" w:eastAsia="Times New Roman" w:hAnsiTheme="majorBidi" w:cstheme="majorBidi"/>
                      <w:color w:val="000000"/>
                      <w:sz w:val="20"/>
                      <w:szCs w:val="20"/>
                    </w:rPr>
                  </m:ctrlPr>
                </m:dPr>
                <m:e>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i</m:t>
                          </m:r>
                          <m:r>
                            <m:rPr>
                              <m:sty m:val="p"/>
                            </m:rPr>
                            <w:rPr>
                              <w:rFonts w:ascii="Cambria Math" w:eastAsia="Times New Roman" w:hAnsiTheme="majorBidi" w:cstheme="majorBidi"/>
                              <w:color w:val="000000"/>
                              <w:sz w:val="20"/>
                              <w:szCs w:val="20"/>
                            </w:rPr>
                            <m:t>1</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Theme="majorBidi" w:cstheme="majorBidi"/>
                      <w:color w:val="000000"/>
                      <w:sz w:val="20"/>
                      <w:szCs w:val="20"/>
                    </w:rPr>
                    <m:t>,</m:t>
                  </m:r>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i</m:t>
                          </m:r>
                          <m:r>
                            <m:rPr>
                              <m:sty m:val="p"/>
                            </m:rPr>
                            <w:rPr>
                              <w:rFonts w:ascii="Cambria Math" w:eastAsia="Times New Roman" w:hAnsiTheme="majorBidi" w:cstheme="majorBidi"/>
                              <w:color w:val="000000"/>
                              <w:sz w:val="20"/>
                              <w:szCs w:val="20"/>
                            </w:rPr>
                            <m:t>1</m:t>
                          </m:r>
                        </m:sub>
                      </m:sSub>
                    </m:e>
                    <m:sup>
                      <m:r>
                        <m:rPr>
                          <m:sty m:val="p"/>
                        </m:rPr>
                        <w:rPr>
                          <w:rFonts w:ascii="Cambria Math" w:eastAsia="Times New Roman" w:hAnsi="Cambria Math" w:cstheme="majorBidi"/>
                          <w:color w:val="000000"/>
                          <w:sz w:val="20"/>
                          <w:szCs w:val="20"/>
                        </w:rPr>
                        <m:t>U</m:t>
                      </m:r>
                    </m:sup>
                  </m:sSup>
                </m:e>
              </m:d>
            </m:oMath>
            <w:r w:rsidR="00D442F0" w:rsidRPr="000300BF">
              <w:rPr>
                <w:rFonts w:asciiTheme="majorBidi" w:eastAsia="Times New Roman" w:hAnsiTheme="majorBidi" w:cstheme="majorBidi"/>
                <w:color w:val="000000"/>
                <w:sz w:val="20"/>
                <w:szCs w:val="20"/>
              </w:rPr>
              <w:t> </w:t>
            </w:r>
          </w:p>
        </w:tc>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30" w:type="pct"/>
            <w:shd w:val="clear" w:color="auto" w:fill="auto"/>
            <w:noWrap/>
            <w:vAlign w:val="center"/>
            <w:hideMark/>
          </w:tcPr>
          <w:p w:rsidR="00D442F0" w:rsidRPr="000300BF" w:rsidRDefault="00BD5366" w:rsidP="000300BF">
            <w:pPr>
              <w:adjustRightInd w:val="0"/>
              <w:snapToGrid w:val="0"/>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Theme="majorBidi" w:cstheme="majorBidi"/>
                        <w:color w:val="000000"/>
                        <w:sz w:val="20"/>
                        <w:szCs w:val="20"/>
                      </w:rPr>
                    </m:ctrlPr>
                  </m:dPr>
                  <m:e>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ij</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Theme="majorBidi" w:cstheme="majorBidi"/>
                        <w:color w:val="000000"/>
                        <w:sz w:val="20"/>
                        <w:szCs w:val="20"/>
                      </w:rPr>
                      <m:t>,</m:t>
                    </m:r>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ij</m:t>
                            </m:r>
                          </m:sub>
                        </m:sSub>
                      </m:e>
                      <m:sup>
                        <m:r>
                          <m:rPr>
                            <m:sty m:val="p"/>
                          </m:rPr>
                          <w:rPr>
                            <w:rFonts w:ascii="Cambria Math" w:eastAsia="Times New Roman" w:hAnsi="Cambria Math" w:cstheme="majorBidi"/>
                            <w:color w:val="000000"/>
                            <w:sz w:val="20"/>
                            <w:szCs w:val="20"/>
                          </w:rPr>
                          <m:t>U</m:t>
                        </m:r>
                      </m:sup>
                    </m:sSup>
                  </m:e>
                </m:d>
              </m:oMath>
            </m:oMathPara>
          </w:p>
        </w:tc>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60"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w:t>
            </w:r>
            <m:oMath>
              <m:d>
                <m:dPr>
                  <m:begChr m:val="["/>
                  <m:endChr m:val="]"/>
                  <m:ctrlPr>
                    <w:rPr>
                      <w:rFonts w:ascii="Cambria Math" w:eastAsia="Times New Roman" w:hAnsiTheme="majorBidi" w:cstheme="majorBidi"/>
                      <w:color w:val="000000"/>
                      <w:sz w:val="20"/>
                      <w:szCs w:val="20"/>
                    </w:rPr>
                  </m:ctrlPr>
                </m:dPr>
                <m:e>
                  <m:sSup>
                    <m:sSupPr>
                      <m:ctrlPr>
                        <w:rPr>
                          <w:rFonts w:ascii="Cambria Math" w:eastAsia="Times New Roman" w:hAnsiTheme="majorBidi" w:cstheme="majorBidi"/>
                          <w:color w:val="000000"/>
                          <w:sz w:val="20"/>
                          <w:szCs w:val="20"/>
                        </w:rPr>
                      </m:ctrlPr>
                    </m:sSupPr>
                    <m:e>
                      <m:r>
                        <m:rPr>
                          <m:sty m:val="p"/>
                        </m:rPr>
                        <w:rPr>
                          <w:rFonts w:ascii="Cambria Math" w:eastAsia="Times New Roman" w:hAnsiTheme="majorBidi" w:cstheme="majorBidi"/>
                          <w:color w:val="000000"/>
                          <w:sz w:val="20"/>
                          <w:szCs w:val="20"/>
                        </w:rPr>
                        <m:t> </m:t>
                      </m:r>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in</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Theme="majorBidi" w:cstheme="majorBidi"/>
                      <w:color w:val="000000"/>
                      <w:sz w:val="20"/>
                      <w:szCs w:val="20"/>
                    </w:rPr>
                    <m:t>,</m:t>
                  </m:r>
                  <m:sSup>
                    <m:sSupPr>
                      <m:ctrlPr>
                        <w:rPr>
                          <w:rFonts w:ascii="Cambria Math" w:eastAsia="Times New Roman" w:hAnsiTheme="majorBidi" w:cstheme="majorBidi"/>
                          <w:color w:val="000000"/>
                          <w:sz w:val="20"/>
                          <w:szCs w:val="20"/>
                        </w:rPr>
                      </m:ctrlPr>
                    </m:sSupPr>
                    <m:e>
                      <m:r>
                        <m:rPr>
                          <m:sty m:val="p"/>
                        </m:rPr>
                        <w:rPr>
                          <w:rFonts w:ascii="Cambria Math" w:eastAsia="Times New Roman" w:hAnsiTheme="majorBidi" w:cstheme="majorBidi"/>
                          <w:color w:val="000000"/>
                          <w:sz w:val="20"/>
                          <w:szCs w:val="20"/>
                        </w:rPr>
                        <m:t> </m:t>
                      </m:r>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in</m:t>
                          </m:r>
                        </m:sub>
                      </m:sSub>
                    </m:e>
                    <m:sup>
                      <m:r>
                        <m:rPr>
                          <m:sty m:val="p"/>
                        </m:rPr>
                        <w:rPr>
                          <w:rFonts w:ascii="Cambria Math" w:eastAsia="Times New Roman" w:hAnsi="Cambria Math" w:cstheme="majorBidi"/>
                          <w:color w:val="000000"/>
                          <w:sz w:val="20"/>
                          <w:szCs w:val="20"/>
                        </w:rPr>
                        <m:t>U</m:t>
                      </m:r>
                    </m:sup>
                  </m:sSup>
                </m:e>
              </m:d>
            </m:oMath>
            <w:r w:rsidRPr="000300BF">
              <w:rPr>
                <w:rFonts w:asciiTheme="majorBidi" w:eastAsia="Times New Roman" w:hAnsiTheme="majorBidi" w:cstheme="majorBidi"/>
                <w:color w:val="000000"/>
                <w:sz w:val="20"/>
                <w:szCs w:val="20"/>
              </w:rPr>
              <w:t> </w:t>
            </w:r>
          </w:p>
        </w:tc>
      </w:tr>
      <w:tr w:rsidR="00D442F0" w:rsidRPr="000300BF" w:rsidTr="000300BF">
        <w:trPr>
          <w:cantSplit/>
          <w:trHeight w:val="283"/>
          <w:jc w:val="center"/>
        </w:trPr>
        <w:tc>
          <w:tcPr>
            <w:tcW w:w="733" w:type="pct"/>
            <w:vMerge w:val="restart"/>
            <w:shd w:val="clear" w:color="auto" w:fill="auto"/>
            <w:noWrap/>
            <w:textDirection w:val="tbLrV"/>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11" w:type="pct"/>
            <w:vMerge w:val="restart"/>
            <w:shd w:val="clear" w:color="auto" w:fill="auto"/>
            <w:noWrap/>
            <w:textDirection w:val="tbLrV"/>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733" w:type="pct"/>
            <w:vMerge w:val="restar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w:t>
            </w:r>
          </w:p>
        </w:tc>
        <w:tc>
          <w:tcPr>
            <w:tcW w:w="930" w:type="pct"/>
            <w:vMerge w:val="restart"/>
            <w:shd w:val="clear" w:color="auto" w:fill="auto"/>
            <w:noWrap/>
            <w:textDirection w:val="tbLrV"/>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733" w:type="pct"/>
            <w:vMerge w:val="restar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w:t>
            </w:r>
          </w:p>
        </w:tc>
        <w:tc>
          <w:tcPr>
            <w:tcW w:w="960" w:type="pct"/>
            <w:vMerge w:val="restart"/>
            <w:shd w:val="clear" w:color="auto" w:fill="auto"/>
            <w:noWrap/>
            <w:textDirection w:val="tbLrV"/>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r>
      <w:tr w:rsidR="00D442F0" w:rsidRPr="000300BF" w:rsidTr="000300BF">
        <w:trPr>
          <w:cantSplit/>
          <w:trHeight w:val="276"/>
          <w:jc w:val="center"/>
        </w:trPr>
        <w:tc>
          <w:tcPr>
            <w:tcW w:w="733"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911"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733"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930"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733"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c>
          <w:tcPr>
            <w:tcW w:w="960" w:type="pct"/>
            <w:vMerge/>
            <w:shd w:val="clear" w:color="auto" w:fill="auto"/>
            <w:vAlign w:val="center"/>
            <w:hideMark/>
          </w:tcPr>
          <w:p w:rsidR="00D442F0" w:rsidRPr="000300BF" w:rsidRDefault="00D442F0" w:rsidP="000300BF">
            <w:pPr>
              <w:adjustRightInd w:val="0"/>
              <w:snapToGrid w:val="0"/>
              <w:spacing w:after="0" w:line="240" w:lineRule="auto"/>
              <w:rPr>
                <w:rFonts w:asciiTheme="majorBidi" w:eastAsia="Times New Roman" w:hAnsiTheme="majorBidi" w:cstheme="majorBidi"/>
                <w:color w:val="000000"/>
                <w:sz w:val="20"/>
                <w:szCs w:val="20"/>
              </w:rPr>
            </w:pPr>
          </w:p>
        </w:tc>
      </w:tr>
      <w:tr w:rsidR="00D442F0" w:rsidRPr="000300BF" w:rsidTr="000300BF">
        <w:trPr>
          <w:cantSplit/>
          <w:trHeight w:val="20"/>
          <w:jc w:val="center"/>
        </w:trPr>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A</w:t>
            </w:r>
            <w:r w:rsidRPr="000300BF">
              <w:rPr>
                <w:rFonts w:asciiTheme="majorBidi" w:eastAsia="Times New Roman" w:hAnsiTheme="majorBidi" w:cstheme="majorBidi"/>
                <w:color w:val="000000"/>
                <w:sz w:val="20"/>
                <w:szCs w:val="20"/>
                <w:vertAlign w:val="subscript"/>
              </w:rPr>
              <w:t>m</w:t>
            </w:r>
          </w:p>
        </w:tc>
        <w:tc>
          <w:tcPr>
            <w:tcW w:w="911" w:type="pct"/>
            <w:shd w:val="clear" w:color="auto" w:fill="auto"/>
            <w:noWrap/>
            <w:vAlign w:val="center"/>
            <w:hideMark/>
          </w:tcPr>
          <w:p w:rsidR="00D442F0" w:rsidRPr="000300BF" w:rsidRDefault="00BD5366" w:rsidP="000300BF">
            <w:pPr>
              <w:adjustRightInd w:val="0"/>
              <w:snapToGrid w:val="0"/>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Theme="majorBidi" w:cstheme="majorBidi"/>
                        <w:color w:val="000000"/>
                        <w:sz w:val="20"/>
                        <w:szCs w:val="20"/>
                      </w:rPr>
                    </m:ctrlPr>
                  </m:dPr>
                  <m:e>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m</m:t>
                            </m:r>
                            <m:r>
                              <m:rPr>
                                <m:sty m:val="p"/>
                              </m:rPr>
                              <w:rPr>
                                <w:rFonts w:ascii="Cambria Math" w:eastAsia="Times New Roman" w:hAnsiTheme="majorBidi" w:cstheme="majorBidi"/>
                                <w:color w:val="000000"/>
                                <w:sz w:val="20"/>
                                <w:szCs w:val="20"/>
                              </w:rPr>
                              <m:t>1</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Theme="majorBidi" w:cstheme="majorBidi"/>
                        <w:color w:val="000000"/>
                        <w:sz w:val="20"/>
                        <w:szCs w:val="20"/>
                      </w:rPr>
                      <m:t>,</m:t>
                    </m:r>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m</m:t>
                            </m:r>
                            <m:r>
                              <m:rPr>
                                <m:sty m:val="p"/>
                              </m:rPr>
                              <w:rPr>
                                <w:rFonts w:ascii="Cambria Math" w:eastAsia="Times New Roman" w:hAnsiTheme="majorBidi" w:cstheme="majorBidi"/>
                                <w:color w:val="000000"/>
                                <w:sz w:val="20"/>
                                <w:szCs w:val="20"/>
                              </w:rPr>
                              <m:t>1</m:t>
                            </m:r>
                          </m:sub>
                        </m:sSub>
                      </m:e>
                      <m:sup>
                        <m:r>
                          <m:rPr>
                            <m:sty m:val="p"/>
                          </m:rPr>
                          <w:rPr>
                            <w:rFonts w:ascii="Cambria Math" w:eastAsia="Times New Roman" w:hAnsi="Cambria Math" w:cstheme="majorBidi"/>
                            <w:color w:val="000000"/>
                            <w:sz w:val="20"/>
                            <w:szCs w:val="20"/>
                          </w:rPr>
                          <m:t>U</m:t>
                        </m:r>
                      </m:sup>
                    </m:sSup>
                  </m:e>
                </m:d>
              </m:oMath>
            </m:oMathPara>
          </w:p>
        </w:tc>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30"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 </w:t>
            </w:r>
            <m:oMath>
              <m:d>
                <m:dPr>
                  <m:begChr m:val="["/>
                  <m:endChr m:val="]"/>
                  <m:ctrlPr>
                    <w:rPr>
                      <w:rFonts w:ascii="Cambria Math" w:eastAsia="Times New Roman" w:hAnsiTheme="majorBidi" w:cstheme="majorBidi"/>
                      <w:color w:val="000000"/>
                      <w:sz w:val="20"/>
                      <w:szCs w:val="20"/>
                    </w:rPr>
                  </m:ctrlPr>
                </m:dPr>
                <m:e>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mj</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Theme="majorBidi" w:cstheme="majorBidi"/>
                      <w:color w:val="000000"/>
                      <w:sz w:val="20"/>
                      <w:szCs w:val="20"/>
                    </w:rPr>
                    <m:t>,</m:t>
                  </m:r>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mj</m:t>
                          </m:r>
                        </m:sub>
                      </m:sSub>
                    </m:e>
                    <m:sup>
                      <m:r>
                        <m:rPr>
                          <m:sty m:val="p"/>
                        </m:rPr>
                        <w:rPr>
                          <w:rFonts w:ascii="Cambria Math" w:eastAsia="Times New Roman" w:hAnsi="Cambria Math" w:cstheme="majorBidi"/>
                          <w:color w:val="000000"/>
                          <w:sz w:val="20"/>
                          <w:szCs w:val="20"/>
                        </w:rPr>
                        <m:t>U</m:t>
                      </m:r>
                    </m:sup>
                  </m:sSup>
                </m:e>
              </m:d>
            </m:oMath>
            <w:r w:rsidRPr="000300BF">
              <w:rPr>
                <w:rFonts w:asciiTheme="majorBidi" w:eastAsia="Times New Roman" w:hAnsiTheme="majorBidi" w:cstheme="majorBidi"/>
                <w:color w:val="000000"/>
                <w:sz w:val="20"/>
                <w:szCs w:val="20"/>
              </w:rPr>
              <w:t> </w:t>
            </w:r>
          </w:p>
        </w:tc>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r w:rsidRPr="000300BF">
              <w:rPr>
                <w:rFonts w:asciiTheme="majorBidi" w:eastAsia="Times New Roman" w:hAnsiTheme="majorBidi" w:cstheme="majorBidi"/>
                <w:color w:val="000000"/>
                <w:sz w:val="20"/>
                <w:szCs w:val="20"/>
              </w:rPr>
              <w:t>…</w:t>
            </w:r>
          </w:p>
        </w:tc>
        <w:tc>
          <w:tcPr>
            <w:tcW w:w="960" w:type="pct"/>
            <w:shd w:val="clear" w:color="auto" w:fill="auto"/>
            <w:noWrap/>
            <w:vAlign w:val="center"/>
            <w:hideMark/>
          </w:tcPr>
          <w:p w:rsidR="00D442F0" w:rsidRPr="000300BF" w:rsidRDefault="00BD5366" w:rsidP="000300BF">
            <w:pPr>
              <w:adjustRightInd w:val="0"/>
              <w:snapToGrid w:val="0"/>
              <w:spacing w:after="0" w:line="240" w:lineRule="auto"/>
              <w:jc w:val="center"/>
              <w:rPr>
                <w:rFonts w:asciiTheme="majorBidi" w:eastAsia="Times New Roman" w:hAnsiTheme="majorBidi" w:cstheme="majorBidi"/>
                <w:color w:val="000000"/>
                <w:sz w:val="20"/>
                <w:szCs w:val="20"/>
              </w:rPr>
            </w:pPr>
            <m:oMath>
              <m:d>
                <m:dPr>
                  <m:begChr m:val="["/>
                  <m:endChr m:val="]"/>
                  <m:ctrlPr>
                    <w:rPr>
                      <w:rFonts w:ascii="Cambria Math" w:eastAsia="Times New Roman" w:hAnsiTheme="majorBidi" w:cstheme="majorBidi"/>
                      <w:color w:val="000000"/>
                      <w:sz w:val="20"/>
                      <w:szCs w:val="20"/>
                    </w:rPr>
                  </m:ctrlPr>
                </m:dPr>
                <m:e>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mn</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Theme="majorBidi" w:cstheme="majorBidi"/>
                      <w:color w:val="000000"/>
                      <w:sz w:val="20"/>
                      <w:szCs w:val="20"/>
                    </w:rPr>
                    <m:t>,</m:t>
                  </m:r>
                  <m:sSup>
                    <m:sSupPr>
                      <m:ctrlPr>
                        <w:rPr>
                          <w:rFonts w:ascii="Cambria Math" w:eastAsia="Times New Roman" w:hAnsiTheme="majorBidi" w:cstheme="majorBidi"/>
                          <w:color w:val="000000"/>
                          <w:sz w:val="20"/>
                          <w:szCs w:val="20"/>
                        </w:rPr>
                      </m:ctrlPr>
                    </m:sSup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f</m:t>
                          </m:r>
                        </m:e>
                        <m:sub>
                          <m:r>
                            <m:rPr>
                              <m:sty m:val="p"/>
                            </m:rPr>
                            <w:rPr>
                              <w:rFonts w:ascii="Cambria Math" w:eastAsia="Times New Roman" w:hAnsi="Cambria Math" w:cstheme="majorBidi"/>
                              <w:color w:val="000000"/>
                              <w:sz w:val="20"/>
                              <w:szCs w:val="20"/>
                            </w:rPr>
                            <m:t>mn</m:t>
                          </m:r>
                        </m:sub>
                      </m:sSub>
                    </m:e>
                    <m:sup>
                      <m:r>
                        <m:rPr>
                          <m:sty m:val="p"/>
                        </m:rPr>
                        <w:rPr>
                          <w:rFonts w:ascii="Cambria Math" w:eastAsia="Times New Roman" w:hAnsi="Cambria Math" w:cstheme="majorBidi"/>
                          <w:color w:val="000000"/>
                          <w:sz w:val="20"/>
                          <w:szCs w:val="20"/>
                        </w:rPr>
                        <m:t>U</m:t>
                      </m:r>
                    </m:sup>
                  </m:sSup>
                </m:e>
              </m:d>
            </m:oMath>
            <w:r w:rsidR="00D442F0" w:rsidRPr="000300BF">
              <w:rPr>
                <w:rFonts w:asciiTheme="majorBidi" w:eastAsia="Times New Roman" w:hAnsiTheme="majorBidi" w:cstheme="majorBidi"/>
                <w:color w:val="000000"/>
                <w:sz w:val="20"/>
                <w:szCs w:val="20"/>
              </w:rPr>
              <w:t> </w:t>
            </w:r>
          </w:p>
        </w:tc>
      </w:tr>
      <w:tr w:rsidR="00D442F0" w:rsidRPr="000300BF" w:rsidTr="000300BF">
        <w:trPr>
          <w:cantSplit/>
          <w:trHeight w:val="20"/>
          <w:jc w:val="center"/>
        </w:trPr>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proofErr w:type="spellStart"/>
            <w:r w:rsidRPr="000300BF">
              <w:rPr>
                <w:rFonts w:asciiTheme="majorBidi" w:eastAsia="Times New Roman" w:hAnsiTheme="majorBidi" w:cstheme="majorBidi"/>
                <w:color w:val="000000"/>
                <w:sz w:val="20"/>
                <w:szCs w:val="20"/>
              </w:rPr>
              <w:t>W</w:t>
            </w:r>
            <w:r w:rsidRPr="000300BF">
              <w:rPr>
                <w:rFonts w:asciiTheme="majorBidi" w:eastAsia="Times New Roman" w:hAnsiTheme="majorBidi" w:cstheme="majorBidi"/>
                <w:color w:val="000000"/>
                <w:sz w:val="20"/>
                <w:szCs w:val="20"/>
                <w:vertAlign w:val="subscript"/>
              </w:rPr>
              <w:t>j</w:t>
            </w:r>
            <w:proofErr w:type="spellEnd"/>
          </w:p>
        </w:tc>
        <w:tc>
          <w:tcPr>
            <w:tcW w:w="911" w:type="pct"/>
            <w:shd w:val="clear" w:color="auto" w:fill="auto"/>
            <w:noWrap/>
            <w:vAlign w:val="center"/>
            <w:hideMark/>
          </w:tcPr>
          <w:p w:rsidR="00D442F0" w:rsidRPr="000300BF" w:rsidRDefault="00BD5366" w:rsidP="000300BF">
            <w:pPr>
              <w:adjustRightInd w:val="0"/>
              <w:snapToGrid w:val="0"/>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Theme="majorBidi" w:cstheme="majorBidi"/>
                        <w:color w:val="000000"/>
                        <w:sz w:val="20"/>
                        <w:szCs w:val="20"/>
                      </w:rPr>
                    </m:ctrlPr>
                  </m:d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w</m:t>
                        </m:r>
                      </m:e>
                      <m:sub>
                        <m:r>
                          <m:rPr>
                            <m:sty m:val="p"/>
                          </m:rPr>
                          <w:rPr>
                            <w:rFonts w:ascii="Cambria Math" w:eastAsia="Times New Roman" w:hAnsiTheme="majorBidi" w:cstheme="majorBidi"/>
                            <w:color w:val="000000"/>
                            <w:sz w:val="20"/>
                            <w:szCs w:val="20"/>
                          </w:rPr>
                          <m:t>1</m:t>
                        </m:r>
                      </m:sub>
                    </m:sSub>
                  </m:e>
                </m:d>
              </m:oMath>
            </m:oMathPara>
          </w:p>
        </w:tc>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p>
        </w:tc>
        <w:tc>
          <w:tcPr>
            <w:tcW w:w="930" w:type="pct"/>
            <w:shd w:val="clear" w:color="auto" w:fill="auto"/>
            <w:noWrap/>
            <w:vAlign w:val="center"/>
            <w:hideMark/>
          </w:tcPr>
          <w:p w:rsidR="00D442F0" w:rsidRPr="000300BF" w:rsidRDefault="00BD5366" w:rsidP="000300BF">
            <w:pPr>
              <w:adjustRightInd w:val="0"/>
              <w:snapToGrid w:val="0"/>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Theme="majorBidi" w:cstheme="majorBidi"/>
                        <w:color w:val="000000"/>
                        <w:sz w:val="20"/>
                        <w:szCs w:val="20"/>
                      </w:rPr>
                    </m:ctrlPr>
                  </m:d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w</m:t>
                        </m:r>
                      </m:e>
                      <m:sub>
                        <m:r>
                          <m:rPr>
                            <m:sty m:val="p"/>
                          </m:rPr>
                          <w:rPr>
                            <w:rFonts w:ascii="Cambria Math" w:eastAsia="Times New Roman" w:hAnsiTheme="majorBidi" w:cstheme="majorBidi"/>
                            <w:color w:val="000000"/>
                            <w:sz w:val="20"/>
                            <w:szCs w:val="20"/>
                          </w:rPr>
                          <m:t>j</m:t>
                        </m:r>
                      </m:sub>
                    </m:sSub>
                  </m:e>
                </m:d>
              </m:oMath>
            </m:oMathPara>
          </w:p>
        </w:tc>
        <w:tc>
          <w:tcPr>
            <w:tcW w:w="733" w:type="pct"/>
            <w:shd w:val="clear" w:color="auto" w:fill="auto"/>
            <w:noWrap/>
            <w:vAlign w:val="center"/>
            <w:hideMark/>
          </w:tcPr>
          <w:p w:rsidR="00D442F0" w:rsidRPr="000300BF" w:rsidRDefault="00D442F0" w:rsidP="000300BF">
            <w:pPr>
              <w:adjustRightInd w:val="0"/>
              <w:snapToGrid w:val="0"/>
              <w:spacing w:after="0" w:line="240" w:lineRule="auto"/>
              <w:jc w:val="center"/>
              <w:rPr>
                <w:rFonts w:asciiTheme="majorBidi" w:eastAsia="Times New Roman" w:hAnsiTheme="majorBidi" w:cstheme="majorBidi"/>
                <w:color w:val="000000"/>
                <w:sz w:val="20"/>
                <w:szCs w:val="20"/>
              </w:rPr>
            </w:pPr>
          </w:p>
        </w:tc>
        <w:tc>
          <w:tcPr>
            <w:tcW w:w="960" w:type="pct"/>
            <w:shd w:val="clear" w:color="auto" w:fill="auto"/>
            <w:noWrap/>
            <w:vAlign w:val="center"/>
            <w:hideMark/>
          </w:tcPr>
          <w:p w:rsidR="00D442F0" w:rsidRPr="000300BF" w:rsidRDefault="00BD5366" w:rsidP="000300BF">
            <w:pPr>
              <w:adjustRightInd w:val="0"/>
              <w:snapToGrid w:val="0"/>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Theme="majorBidi" w:cstheme="majorBidi"/>
                        <w:color w:val="000000"/>
                        <w:sz w:val="20"/>
                        <w:szCs w:val="20"/>
                      </w:rPr>
                    </m:ctrlPr>
                  </m:dPr>
                  <m:e>
                    <m:sSub>
                      <m:sSubPr>
                        <m:ctrlPr>
                          <w:rPr>
                            <w:rFonts w:ascii="Cambria Math" w:eastAsia="Times New Roman" w:hAnsiTheme="majorBidi" w:cstheme="majorBidi"/>
                            <w:color w:val="000000"/>
                            <w:sz w:val="20"/>
                            <w:szCs w:val="20"/>
                          </w:rPr>
                        </m:ctrlPr>
                      </m:sSubPr>
                      <m:e>
                        <m:r>
                          <m:rPr>
                            <m:sty m:val="p"/>
                          </m:rPr>
                          <w:rPr>
                            <w:rFonts w:ascii="Cambria Math" w:eastAsia="Times New Roman" w:hAnsi="Cambria Math" w:cstheme="majorBidi"/>
                            <w:color w:val="000000"/>
                            <w:sz w:val="20"/>
                            <w:szCs w:val="20"/>
                          </w:rPr>
                          <m:t>w</m:t>
                        </m:r>
                      </m:e>
                      <m:sub>
                        <m:r>
                          <m:rPr>
                            <m:sty m:val="p"/>
                          </m:rPr>
                          <w:rPr>
                            <w:rFonts w:ascii="Cambria Math" w:eastAsia="Times New Roman" w:hAnsiTheme="majorBidi" w:cstheme="majorBidi"/>
                            <w:color w:val="000000"/>
                            <w:sz w:val="20"/>
                            <w:szCs w:val="20"/>
                          </w:rPr>
                          <m:t>n</m:t>
                        </m:r>
                      </m:sub>
                    </m:sSub>
                  </m:e>
                </m:d>
              </m:oMath>
            </m:oMathPara>
          </w:p>
        </w:tc>
      </w:tr>
    </w:tbl>
    <w:p w:rsidR="00D442F0" w:rsidRPr="000300BF" w:rsidRDefault="00D442F0" w:rsidP="000300BF">
      <w:pPr>
        <w:tabs>
          <w:tab w:val="left" w:pos="2505"/>
        </w:tabs>
        <w:adjustRightInd w:val="0"/>
        <w:snapToGrid w:val="0"/>
        <w:spacing w:after="0" w:line="240" w:lineRule="auto"/>
        <w:rPr>
          <w:rFonts w:asciiTheme="majorBidi" w:hAnsiTheme="majorBidi" w:cstheme="majorBidi"/>
          <w:sz w:val="20"/>
          <w:szCs w:val="20"/>
        </w:rPr>
      </w:pPr>
    </w:p>
    <w:p w:rsidR="00F06AFC" w:rsidRPr="000300BF" w:rsidRDefault="00F06AFC" w:rsidP="000300BF">
      <w:pPr>
        <w:tabs>
          <w:tab w:val="left" w:pos="2505"/>
        </w:tabs>
        <w:adjustRightInd w:val="0"/>
        <w:snapToGrid w:val="0"/>
        <w:spacing w:after="0" w:line="240" w:lineRule="auto"/>
        <w:rPr>
          <w:rFonts w:asciiTheme="majorBidi" w:hAnsiTheme="majorBidi" w:cstheme="majorBidi"/>
          <w:color w:val="000000"/>
          <w:sz w:val="20"/>
          <w:szCs w:val="20"/>
          <w:lang w:bidi="ar-SA"/>
        </w:rPr>
        <w:sectPr w:rsidR="00F06AFC" w:rsidRPr="000300BF" w:rsidSect="003F138A">
          <w:type w:val="continuous"/>
          <w:pgSz w:w="12240" w:h="15840" w:code="1"/>
          <w:pgMar w:top="1440" w:right="1440" w:bottom="1440" w:left="1440" w:header="720" w:footer="720" w:gutter="0"/>
          <w:cols w:space="720"/>
          <w:docGrid w:linePitch="360"/>
        </w:sectPr>
      </w:pPr>
    </w:p>
    <w:p w:rsidR="00D442F0" w:rsidRPr="000300BF" w:rsidRDefault="00D442F0" w:rsidP="000300BF">
      <w:pPr>
        <w:tabs>
          <w:tab w:val="left" w:pos="2505"/>
        </w:tabs>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color w:val="000000"/>
          <w:sz w:val="20"/>
          <w:szCs w:val="20"/>
          <w:lang w:bidi="ar-SA"/>
        </w:rPr>
        <w:lastRenderedPageBreak/>
        <w:t xml:space="preserve">Where </w:t>
      </w:r>
      <m:oMath>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 xml:space="preserve"> </m:t>
            </m:r>
          </m:e>
        </m:d>
      </m:oMath>
      <w:r w:rsidRPr="000300BF">
        <w:rPr>
          <w:rFonts w:asciiTheme="majorBidi" w:hAnsiTheme="majorBidi" w:cstheme="majorBidi"/>
          <w:color w:val="000000"/>
          <w:sz w:val="20"/>
          <w:szCs w:val="20"/>
          <w:lang w:bidi="ar-SA"/>
        </w:rPr>
        <w:t xml:space="preserve"> are the interval values of alternative i with respect to criterion j, and </w:t>
      </w:r>
      <m:oMath>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 xml:space="preserve"> </m:t>
            </m:r>
          </m:e>
        </m:d>
      </m:oMath>
      <w:r w:rsidRPr="000300BF">
        <w:rPr>
          <w:rFonts w:asciiTheme="majorBidi" w:hAnsiTheme="majorBidi" w:cstheme="majorBidi"/>
          <w:color w:val="000000"/>
          <w:sz w:val="20"/>
          <w:szCs w:val="20"/>
          <w:lang w:bidi="ar-SA"/>
        </w:rPr>
        <w:t xml:space="preserve"> are lower and </w:t>
      </w:r>
      <w:r w:rsidRPr="000300BF">
        <w:rPr>
          <w:rFonts w:asciiTheme="majorBidi" w:hAnsiTheme="majorBidi" w:cstheme="majorBidi"/>
          <w:color w:val="000000"/>
          <w:sz w:val="20"/>
          <w:szCs w:val="20"/>
          <w:lang w:bidi="ar-SA"/>
        </w:rPr>
        <w:lastRenderedPageBreak/>
        <w:t>upper bounds respectively.</w:t>
      </w:r>
      <m:oMath>
        <m:r>
          <m:rPr>
            <m:sty m:val="p"/>
          </m:rPr>
          <w:rPr>
            <w:rFonts w:ascii="Cambria Math" w:eastAsia="Times New Roman" w:hAnsi="Cambria Math" w:cstheme="majorBidi"/>
            <w:color w:val="000000"/>
            <w:sz w:val="20"/>
            <w:szCs w:val="20"/>
          </w:rPr>
          <m:t xml:space="preserve"> </m:t>
        </m:r>
        <m:d>
          <m:dPr>
            <m:begChr m:val="["/>
            <m:endChr m:val="]"/>
            <m:ctrlPr>
              <w:rPr>
                <w:rFonts w:ascii="Cambria Math" w:eastAsia="Times New Roman" w:hAnsi="Cambria Math" w:cstheme="majorBidi"/>
                <w:color w:val="000000"/>
                <w:sz w:val="20"/>
                <w:szCs w:val="20"/>
              </w:rPr>
            </m:ctrlPr>
          </m:dPr>
          <m:e>
            <m:sSub>
              <m:sSubPr>
                <m:ctrlPr>
                  <w:rPr>
                    <w:rFonts w:ascii="Cambria Math" w:eastAsia="Times New Roman" w:hAnsi="Cambria Math" w:cstheme="majorBidi"/>
                    <w:color w:val="000000"/>
                    <w:sz w:val="20"/>
                    <w:szCs w:val="20"/>
                  </w:rPr>
                </m:ctrlPr>
              </m:sSubPr>
              <m:e>
                <m:r>
                  <m:rPr>
                    <m:sty m:val="p"/>
                  </m:rPr>
                  <w:rPr>
                    <w:rFonts w:ascii="Cambria Math" w:eastAsia="Times New Roman" w:hAnsi="Cambria Math" w:cstheme="majorBidi"/>
                    <w:color w:val="000000"/>
                    <w:sz w:val="20"/>
                    <w:szCs w:val="20"/>
                  </w:rPr>
                  <m:t>w</m:t>
                </m:r>
              </m:e>
              <m:sub>
                <m:r>
                  <m:rPr>
                    <m:sty m:val="p"/>
                  </m:rPr>
                  <w:rPr>
                    <w:rFonts w:ascii="Cambria Math" w:eastAsia="Times New Roman" w:hAnsi="Cambria Math" w:cstheme="majorBidi"/>
                    <w:color w:val="000000"/>
                    <w:sz w:val="20"/>
                    <w:szCs w:val="20"/>
                  </w:rPr>
                  <m:t>j</m:t>
                </m:r>
              </m:sub>
            </m:sSub>
          </m:e>
        </m:d>
      </m:oMath>
      <w:r w:rsidRPr="000300BF">
        <w:rPr>
          <w:rFonts w:asciiTheme="majorBidi" w:hAnsiTheme="majorBidi" w:cstheme="majorBidi"/>
          <w:color w:val="000000"/>
          <w:sz w:val="20"/>
          <w:szCs w:val="20"/>
          <w:lang w:bidi="ar-SA"/>
        </w:rPr>
        <w:t xml:space="preserve"> are the weights of alternative i with respect to criterion j</w:t>
      </w:r>
      <w:r w:rsidR="00C13AE3" w:rsidRPr="000300BF">
        <w:rPr>
          <w:rFonts w:asciiTheme="majorBidi" w:hAnsiTheme="majorBidi" w:cstheme="majorBidi"/>
          <w:color w:val="000000"/>
          <w:sz w:val="20"/>
          <w:szCs w:val="20"/>
          <w:lang w:bidi="ar-SA"/>
        </w:rPr>
        <w:t>.</w:t>
      </w:r>
      <w:r w:rsidRPr="000300BF">
        <w:rPr>
          <w:rFonts w:asciiTheme="majorBidi" w:hAnsiTheme="majorBidi" w:cstheme="majorBidi"/>
          <w:color w:val="000000"/>
          <w:sz w:val="20"/>
          <w:szCs w:val="20"/>
          <w:lang w:bidi="ar-SA"/>
        </w:rPr>
        <w:t xml:space="preserve"> </w:t>
      </w:r>
    </w:p>
    <w:p w:rsidR="00D442F0" w:rsidRPr="000300BF" w:rsidRDefault="00D442F0" w:rsidP="000300BF">
      <w:pPr>
        <w:adjustRightInd w:val="0"/>
        <w:snapToGrid w:val="0"/>
        <w:spacing w:after="0" w:line="240" w:lineRule="auto"/>
        <w:jc w:val="both"/>
        <w:rPr>
          <w:rFonts w:asciiTheme="majorBidi" w:hAnsiTheme="majorBidi" w:cstheme="majorBidi"/>
          <w:b/>
          <w:bCs/>
          <w:color w:val="000000"/>
          <w:sz w:val="20"/>
          <w:szCs w:val="20"/>
          <w:lang w:bidi="ar-SA"/>
        </w:rPr>
      </w:pPr>
      <w:r w:rsidRPr="000300BF">
        <w:rPr>
          <w:rFonts w:asciiTheme="majorBidi" w:hAnsiTheme="majorBidi" w:cstheme="majorBidi"/>
          <w:b/>
          <w:bCs/>
          <w:color w:val="000000"/>
          <w:sz w:val="20"/>
          <w:szCs w:val="20"/>
          <w:lang w:bidi="ar-SA"/>
        </w:rPr>
        <w:lastRenderedPageBreak/>
        <w:t>Step</w:t>
      </w:r>
      <w:r w:rsidR="00BB1C27" w:rsidRPr="000300BF">
        <w:rPr>
          <w:rFonts w:asciiTheme="majorBidi" w:hAnsiTheme="majorBidi" w:cstheme="majorBidi"/>
          <w:b/>
          <w:bCs/>
          <w:color w:val="000000"/>
          <w:sz w:val="20"/>
          <w:szCs w:val="20"/>
          <w:lang w:bidi="ar-SA"/>
        </w:rPr>
        <w:t xml:space="preserve"> </w:t>
      </w:r>
      <w:r w:rsidRPr="000300BF">
        <w:rPr>
          <w:rFonts w:asciiTheme="majorBidi" w:hAnsiTheme="majorBidi" w:cstheme="majorBidi"/>
          <w:b/>
          <w:bCs/>
          <w:color w:val="000000"/>
          <w:sz w:val="20"/>
          <w:szCs w:val="20"/>
          <w:lang w:bidi="ar-SA"/>
        </w:rPr>
        <w:t xml:space="preserve">2) Obtaining the </w:t>
      </w:r>
      <w:r w:rsidR="00F31A2B" w:rsidRPr="000300BF">
        <w:rPr>
          <w:rFonts w:asciiTheme="majorBidi" w:hAnsiTheme="majorBidi" w:cstheme="majorBidi"/>
          <w:b/>
          <w:bCs/>
          <w:color w:val="000000"/>
          <w:sz w:val="20"/>
          <w:szCs w:val="20"/>
          <w:lang w:bidi="ar-SA"/>
        </w:rPr>
        <w:t>W</w:t>
      </w:r>
      <w:r w:rsidRPr="000300BF">
        <w:rPr>
          <w:rFonts w:asciiTheme="majorBidi" w:hAnsiTheme="majorBidi" w:cstheme="majorBidi"/>
          <w:b/>
          <w:bCs/>
          <w:color w:val="000000"/>
          <w:sz w:val="20"/>
          <w:szCs w:val="20"/>
          <w:lang w:bidi="ar-SA"/>
        </w:rPr>
        <w:t xml:space="preserve">eights of </w:t>
      </w:r>
      <w:r w:rsidR="00F31A2B" w:rsidRPr="000300BF">
        <w:rPr>
          <w:rFonts w:asciiTheme="majorBidi" w:hAnsiTheme="majorBidi" w:cstheme="majorBidi"/>
          <w:b/>
          <w:bCs/>
          <w:color w:val="000000"/>
          <w:sz w:val="20"/>
          <w:szCs w:val="20"/>
          <w:lang w:bidi="ar-SA"/>
        </w:rPr>
        <w:t>C</w:t>
      </w:r>
      <w:r w:rsidRPr="000300BF">
        <w:rPr>
          <w:rFonts w:asciiTheme="majorBidi" w:hAnsiTheme="majorBidi" w:cstheme="majorBidi"/>
          <w:b/>
          <w:bCs/>
          <w:color w:val="000000"/>
          <w:sz w:val="20"/>
          <w:szCs w:val="20"/>
          <w:lang w:bidi="ar-SA"/>
        </w:rPr>
        <w:t>riteria through Fuzzy AHP</w:t>
      </w:r>
    </w:p>
    <w:p w:rsidR="00D442F0" w:rsidRPr="000300BF" w:rsidRDefault="00D442F0" w:rsidP="000300BF">
      <w:pPr>
        <w:adjustRightInd w:val="0"/>
        <w:snapToGrid w:val="0"/>
        <w:spacing w:after="0" w:line="240" w:lineRule="auto"/>
        <w:ind w:firstLine="720"/>
        <w:jc w:val="both"/>
        <w:rPr>
          <w:rFonts w:asciiTheme="majorBidi" w:eastAsia="AdvEPSTIM" w:hAnsiTheme="majorBidi" w:cstheme="majorBidi"/>
          <w:sz w:val="20"/>
          <w:szCs w:val="20"/>
        </w:rPr>
      </w:pPr>
      <w:r w:rsidRPr="000300BF">
        <w:rPr>
          <w:rFonts w:asciiTheme="majorBidi" w:hAnsiTheme="majorBidi" w:cstheme="majorBidi"/>
          <w:color w:val="000000"/>
          <w:sz w:val="20"/>
          <w:szCs w:val="20"/>
          <w:lang w:bidi="ar-SA"/>
        </w:rPr>
        <w:t>In most of MCDM problems (particularly in MADM) it is required to have the relative importance of the criteria. This relative importance shows the importance of each criterion in respect to other criteria for decision-making. There are two different methods to obtain these weights: 1-subjective method 2- objective method; one of the most applicable methods to obtain the relative importance is AHP.</w:t>
      </w:r>
      <w:r w:rsidR="003C44DD" w:rsidRPr="000300BF">
        <w:rPr>
          <w:rFonts w:asciiTheme="majorBidi" w:hAnsiTheme="majorBidi" w:cstheme="majorBidi"/>
          <w:color w:val="000000"/>
          <w:sz w:val="20"/>
          <w:szCs w:val="20"/>
          <w:lang w:bidi="ar-SA"/>
        </w:rPr>
        <w:t xml:space="preserve"> </w:t>
      </w:r>
      <w:r w:rsidRPr="000300BF">
        <w:rPr>
          <w:rFonts w:asciiTheme="majorBidi" w:eastAsia="AdvEPSTIM" w:hAnsiTheme="majorBidi" w:cstheme="majorBidi"/>
          <w:sz w:val="20"/>
          <w:szCs w:val="20"/>
        </w:rPr>
        <w:t xml:space="preserve">Despite of its wide range of applications, the conventional AHP approach may not fully reflect a style of human thinking. One reason is that decision makers usually feel more confident to give interval judgments rather than expressing their judgments in the form of single numeric values. As a result, fuzzy AHP and its extensions are developed to solve alternative selection and justification problems. Although FAHP requires tedious computations, it is capable of capturing a human's appraisal of ambiguity when complex multi-attribute decision making problems are considered. In the literature, many FAHP methods have been proposed ever since the seminal paper by Van </w:t>
      </w:r>
      <w:proofErr w:type="spellStart"/>
      <w:r w:rsidRPr="000300BF">
        <w:rPr>
          <w:rFonts w:asciiTheme="majorBidi" w:eastAsia="AdvEPSTIM" w:hAnsiTheme="majorBidi" w:cstheme="majorBidi"/>
          <w:sz w:val="20"/>
          <w:szCs w:val="20"/>
        </w:rPr>
        <w:t>Laarhoven</w:t>
      </w:r>
      <w:proofErr w:type="spellEnd"/>
      <w:r w:rsidRPr="000300BF">
        <w:rPr>
          <w:rFonts w:asciiTheme="majorBidi" w:eastAsia="AdvEPSTIM" w:hAnsiTheme="majorBidi" w:cstheme="majorBidi"/>
          <w:sz w:val="20"/>
          <w:szCs w:val="20"/>
        </w:rPr>
        <w:t xml:space="preserve"> and </w:t>
      </w:r>
      <w:proofErr w:type="spellStart"/>
      <w:r w:rsidRPr="000300BF">
        <w:rPr>
          <w:rFonts w:asciiTheme="majorBidi" w:eastAsia="AdvEPSTIM" w:hAnsiTheme="majorBidi" w:cstheme="majorBidi"/>
          <w:sz w:val="20"/>
          <w:szCs w:val="20"/>
        </w:rPr>
        <w:t>Pedrycz</w:t>
      </w:r>
      <w:proofErr w:type="spellEnd"/>
      <w:r w:rsidRPr="000300BF">
        <w:rPr>
          <w:rFonts w:asciiTheme="majorBidi" w:eastAsia="AdvEPSTIM" w:hAnsiTheme="majorBidi" w:cstheme="majorBidi"/>
          <w:sz w:val="20"/>
          <w:szCs w:val="20"/>
        </w:rPr>
        <w:t xml:space="preserve"> (1983)</w:t>
      </w:r>
      <w:r w:rsidR="002C55D9" w:rsidRPr="000300BF">
        <w:rPr>
          <w:rFonts w:asciiTheme="majorBidi" w:hAnsiTheme="majorBidi" w:cstheme="majorBidi"/>
          <w:sz w:val="20"/>
          <w:szCs w:val="20"/>
          <w:lang w:bidi="fa-IR"/>
        </w:rPr>
        <w:t xml:space="preserve"> [40].</w:t>
      </w:r>
      <w:r w:rsidRPr="000300BF">
        <w:rPr>
          <w:rFonts w:asciiTheme="majorBidi" w:eastAsia="AdvEPSTIM" w:hAnsiTheme="majorBidi" w:cstheme="majorBidi"/>
          <w:sz w:val="20"/>
          <w:szCs w:val="20"/>
        </w:rPr>
        <w:t xml:space="preserve">. In his earlier work, </w:t>
      </w:r>
      <w:proofErr w:type="spellStart"/>
      <w:r w:rsidRPr="000300BF">
        <w:rPr>
          <w:rFonts w:asciiTheme="majorBidi" w:eastAsia="AdvEPSTIM" w:hAnsiTheme="majorBidi" w:cstheme="majorBidi"/>
          <w:sz w:val="20"/>
          <w:szCs w:val="20"/>
        </w:rPr>
        <w:t>Saaty</w:t>
      </w:r>
      <w:proofErr w:type="spellEnd"/>
      <w:r w:rsidRPr="000300BF">
        <w:rPr>
          <w:rFonts w:asciiTheme="majorBidi" w:eastAsia="AdvEPSTIM" w:hAnsiTheme="majorBidi" w:cstheme="majorBidi"/>
          <w:sz w:val="20"/>
          <w:szCs w:val="20"/>
        </w:rPr>
        <w:t xml:space="preserve"> (1980) proposed a method to give meaning to both fuzziness in perception and fuzziness in meaning. This method measures the relativity of fuzziness by structuring the functions of a system hierarchically in a multiple attribute </w:t>
      </w:r>
      <w:r w:rsidR="002C55D9" w:rsidRPr="000300BF">
        <w:rPr>
          <w:rFonts w:asciiTheme="majorBidi" w:eastAsia="AdvEPSTIM" w:hAnsiTheme="majorBidi" w:cstheme="majorBidi"/>
          <w:sz w:val="20"/>
          <w:szCs w:val="20"/>
        </w:rPr>
        <w:t>framework</w:t>
      </w:r>
      <w:r w:rsidR="002C55D9" w:rsidRPr="000300BF">
        <w:rPr>
          <w:rFonts w:asciiTheme="majorBidi" w:hAnsiTheme="majorBidi" w:cstheme="majorBidi"/>
          <w:sz w:val="20"/>
          <w:szCs w:val="20"/>
          <w:lang w:bidi="fa-IR"/>
        </w:rPr>
        <w:t xml:space="preserve"> [41]</w:t>
      </w:r>
      <w:r w:rsidRPr="000300BF">
        <w:rPr>
          <w:rFonts w:asciiTheme="majorBidi" w:eastAsia="AdvEPSTIM" w:hAnsiTheme="majorBidi" w:cstheme="majorBidi"/>
          <w:sz w:val="20"/>
          <w:szCs w:val="20"/>
        </w:rPr>
        <w:t xml:space="preserve">. Later on, Buckley (1985) extends </w:t>
      </w:r>
      <w:proofErr w:type="spellStart"/>
      <w:r w:rsidRPr="000300BF">
        <w:rPr>
          <w:rFonts w:asciiTheme="majorBidi" w:eastAsia="AdvEPSTIM" w:hAnsiTheme="majorBidi" w:cstheme="majorBidi"/>
          <w:sz w:val="20"/>
          <w:szCs w:val="20"/>
        </w:rPr>
        <w:t>Saaty's</w:t>
      </w:r>
      <w:proofErr w:type="spellEnd"/>
      <w:r w:rsidRPr="000300BF">
        <w:rPr>
          <w:rFonts w:asciiTheme="majorBidi" w:eastAsia="AdvEPSTIM" w:hAnsiTheme="majorBidi" w:cstheme="majorBidi"/>
          <w:sz w:val="20"/>
          <w:szCs w:val="20"/>
        </w:rPr>
        <w:t xml:space="preserve"> AHP method in which decision makers can express their preference using fuzzy ratios instead of crisp </w:t>
      </w:r>
      <w:r w:rsidR="002C55D9" w:rsidRPr="000300BF">
        <w:rPr>
          <w:rFonts w:asciiTheme="majorBidi" w:eastAsia="AdvEPSTIM" w:hAnsiTheme="majorBidi" w:cstheme="majorBidi"/>
          <w:sz w:val="20"/>
          <w:szCs w:val="20"/>
        </w:rPr>
        <w:t>values</w:t>
      </w:r>
      <w:r w:rsidR="002C55D9" w:rsidRPr="000300BF">
        <w:rPr>
          <w:rFonts w:asciiTheme="majorBidi" w:hAnsiTheme="majorBidi" w:cstheme="majorBidi"/>
          <w:sz w:val="20"/>
          <w:szCs w:val="20"/>
          <w:lang w:bidi="fa-IR"/>
        </w:rPr>
        <w:t xml:space="preserve"> [42]</w:t>
      </w:r>
      <w:r w:rsidRPr="000300BF">
        <w:rPr>
          <w:rFonts w:asciiTheme="majorBidi" w:eastAsia="AdvEPSTIM" w:hAnsiTheme="majorBidi" w:cstheme="majorBidi"/>
          <w:sz w:val="20"/>
          <w:szCs w:val="20"/>
        </w:rPr>
        <w:t xml:space="preserve">. Chang (1996) developed a fuzzy extent analysis for AHP, which has similar steps as that of </w:t>
      </w:r>
      <w:proofErr w:type="spellStart"/>
      <w:r w:rsidRPr="000300BF">
        <w:rPr>
          <w:rFonts w:asciiTheme="majorBidi" w:eastAsia="AdvEPSTIM" w:hAnsiTheme="majorBidi" w:cstheme="majorBidi"/>
          <w:sz w:val="20"/>
          <w:szCs w:val="20"/>
        </w:rPr>
        <w:t>Saaty's</w:t>
      </w:r>
      <w:proofErr w:type="spellEnd"/>
      <w:r w:rsidRPr="000300BF">
        <w:rPr>
          <w:rFonts w:asciiTheme="majorBidi" w:eastAsia="AdvEPSTIM" w:hAnsiTheme="majorBidi" w:cstheme="majorBidi"/>
          <w:sz w:val="20"/>
          <w:szCs w:val="20"/>
        </w:rPr>
        <w:t xml:space="preserve"> crisp </w:t>
      </w:r>
      <w:r w:rsidR="000F527A" w:rsidRPr="000300BF">
        <w:rPr>
          <w:rFonts w:asciiTheme="majorBidi" w:eastAsia="AdvEPSTIM" w:hAnsiTheme="majorBidi" w:cstheme="majorBidi"/>
          <w:sz w:val="20"/>
          <w:szCs w:val="20"/>
        </w:rPr>
        <w:t>AHP</w:t>
      </w:r>
      <w:r w:rsidR="000F527A" w:rsidRPr="000300BF">
        <w:rPr>
          <w:rFonts w:asciiTheme="majorBidi" w:hAnsiTheme="majorBidi" w:cstheme="majorBidi"/>
          <w:sz w:val="20"/>
          <w:szCs w:val="20"/>
          <w:lang w:bidi="fa-IR"/>
        </w:rPr>
        <w:t xml:space="preserve"> [43]</w:t>
      </w:r>
      <w:r w:rsidRPr="000300BF">
        <w:rPr>
          <w:rFonts w:asciiTheme="majorBidi" w:eastAsia="AdvEPSTIM" w:hAnsiTheme="majorBidi" w:cstheme="majorBidi"/>
          <w:sz w:val="20"/>
          <w:szCs w:val="20"/>
        </w:rPr>
        <w:t xml:space="preserve">. However, his approach is relatively easier in computation than the other fuzzy AHP approaches. In this paper, we make use of Chang's fuzzy extent analysis for AHP. </w:t>
      </w:r>
      <w:proofErr w:type="spellStart"/>
      <w:r w:rsidRPr="000300BF">
        <w:rPr>
          <w:rFonts w:asciiTheme="majorBidi" w:eastAsia="AdvEPSTIM" w:hAnsiTheme="majorBidi" w:cstheme="majorBidi"/>
          <w:sz w:val="20"/>
          <w:szCs w:val="20"/>
        </w:rPr>
        <w:t>Kahraman</w:t>
      </w:r>
      <w:proofErr w:type="spellEnd"/>
      <w:r w:rsidRPr="000300BF">
        <w:rPr>
          <w:rFonts w:asciiTheme="majorBidi" w:eastAsia="AdvEPSTIM" w:hAnsiTheme="majorBidi" w:cstheme="majorBidi"/>
          <w:sz w:val="20"/>
          <w:szCs w:val="20"/>
        </w:rPr>
        <w:t xml:space="preserve"> et al. (2003) applied Chang's (1996) fuzzy extent analysis in the selection of the best catering firm, facility layout and the best transportation company, respectively</w:t>
      </w:r>
      <w:r w:rsidR="000F527A" w:rsidRPr="000300BF">
        <w:rPr>
          <w:rFonts w:asciiTheme="majorBidi" w:hAnsiTheme="majorBidi" w:cstheme="majorBidi"/>
          <w:sz w:val="20"/>
          <w:szCs w:val="20"/>
          <w:lang w:bidi="fa-IR"/>
        </w:rPr>
        <w:t>[44]</w:t>
      </w:r>
      <w:r w:rsidR="000F527A" w:rsidRPr="000300BF">
        <w:rPr>
          <w:rFonts w:asciiTheme="majorBidi" w:eastAsia="AdvEPSTIM" w:hAnsiTheme="majorBidi" w:cstheme="majorBidi"/>
          <w:sz w:val="20"/>
          <w:szCs w:val="20"/>
        </w:rPr>
        <w:t xml:space="preserve">. </w:t>
      </w:r>
      <w:r w:rsidRPr="000300BF">
        <w:rPr>
          <w:rFonts w:asciiTheme="majorBidi" w:eastAsia="AdvEPSTIM" w:hAnsiTheme="majorBidi" w:cstheme="majorBidi"/>
          <w:sz w:val="20"/>
          <w:szCs w:val="20"/>
        </w:rPr>
        <w:t xml:space="preserve"> Let </w:t>
      </w:r>
      <w:r w:rsidRPr="000300BF">
        <w:rPr>
          <w:rFonts w:asciiTheme="majorBidi" w:eastAsia="AdvEPSTIM-I" w:hAnsiTheme="majorBidi" w:cstheme="majorBidi"/>
          <w:sz w:val="20"/>
          <w:szCs w:val="20"/>
        </w:rPr>
        <w:t xml:space="preserve">O </w:t>
      </w:r>
      <w:r w:rsidRPr="000300BF">
        <w:rPr>
          <w:rFonts w:asciiTheme="majorBidi" w:eastAsia="AdvEPSTIM" w:hAnsiTheme="majorBidi" w:cstheme="majorBidi"/>
          <w:sz w:val="20"/>
          <w:szCs w:val="20"/>
        </w:rPr>
        <w:t>= {</w:t>
      </w:r>
      <w:r w:rsidRPr="000300BF">
        <w:rPr>
          <w:rFonts w:asciiTheme="majorBidi" w:eastAsia="AdvEPSTIM-I" w:hAnsiTheme="majorBidi" w:cstheme="majorBidi"/>
          <w:sz w:val="20"/>
          <w:szCs w:val="20"/>
        </w:rPr>
        <w:t>o</w:t>
      </w:r>
      <w:r w:rsidRPr="000300BF">
        <w:rPr>
          <w:rFonts w:asciiTheme="majorBidi" w:eastAsia="AdvEPSTIM" w:hAnsiTheme="majorBidi" w:cstheme="majorBidi"/>
          <w:sz w:val="20"/>
          <w:szCs w:val="20"/>
          <w:vertAlign w:val="subscript"/>
        </w:rPr>
        <w:t>1</w:t>
      </w:r>
      <w:r w:rsidRPr="000300BF">
        <w:rPr>
          <w:rFonts w:asciiTheme="majorBidi" w:eastAsia="AdvEPSTIM" w:hAnsiTheme="majorBidi" w:cstheme="majorBidi"/>
          <w:sz w:val="20"/>
          <w:szCs w:val="20"/>
        </w:rPr>
        <w:t>,</w:t>
      </w:r>
      <w:r w:rsidRPr="000300BF">
        <w:rPr>
          <w:rFonts w:asciiTheme="majorBidi" w:eastAsia="AdvEPSTIM-I" w:hAnsiTheme="majorBidi" w:cstheme="majorBidi"/>
          <w:sz w:val="20"/>
          <w:szCs w:val="20"/>
        </w:rPr>
        <w:t>o</w:t>
      </w:r>
      <w:r w:rsidRPr="000300BF">
        <w:rPr>
          <w:rFonts w:asciiTheme="majorBidi" w:eastAsia="AdvEPSTIM" w:hAnsiTheme="majorBidi" w:cstheme="majorBidi"/>
          <w:sz w:val="20"/>
          <w:szCs w:val="20"/>
          <w:vertAlign w:val="subscript"/>
        </w:rPr>
        <w:t>2</w:t>
      </w:r>
      <w:r w:rsidRPr="000300BF">
        <w:rPr>
          <w:rFonts w:asciiTheme="majorBidi" w:eastAsia="AdvEPSTIM" w:hAnsiTheme="majorBidi" w:cstheme="majorBidi"/>
          <w:sz w:val="20"/>
          <w:szCs w:val="20"/>
        </w:rPr>
        <w:t>, . . .,</w:t>
      </w:r>
      <w:r w:rsidRPr="000300BF">
        <w:rPr>
          <w:rFonts w:asciiTheme="majorBidi" w:eastAsia="AdvEPSTIM-I" w:hAnsiTheme="majorBidi" w:cstheme="majorBidi"/>
          <w:sz w:val="20"/>
          <w:szCs w:val="20"/>
        </w:rPr>
        <w:t>o</w:t>
      </w:r>
      <w:r w:rsidRPr="000300BF">
        <w:rPr>
          <w:rFonts w:asciiTheme="majorBidi" w:eastAsia="AdvEPSTIM-I" w:hAnsiTheme="majorBidi" w:cstheme="majorBidi"/>
          <w:sz w:val="20"/>
          <w:szCs w:val="20"/>
          <w:vertAlign w:val="subscript"/>
        </w:rPr>
        <w:t>n</w:t>
      </w:r>
      <w:r w:rsidRPr="000300BF">
        <w:rPr>
          <w:rFonts w:asciiTheme="majorBidi" w:eastAsia="AdvEPSTIM" w:hAnsiTheme="majorBidi" w:cstheme="majorBidi"/>
          <w:sz w:val="20"/>
          <w:szCs w:val="20"/>
        </w:rPr>
        <w:t xml:space="preserve">} be an object set, and </w:t>
      </w:r>
      <w:r w:rsidRPr="000300BF">
        <w:rPr>
          <w:rFonts w:asciiTheme="majorBidi" w:eastAsia="AdvEPSTIM-I" w:hAnsiTheme="majorBidi" w:cstheme="majorBidi"/>
          <w:sz w:val="20"/>
          <w:szCs w:val="20"/>
        </w:rPr>
        <w:t xml:space="preserve">U </w:t>
      </w:r>
      <w:r w:rsidRPr="000300BF">
        <w:rPr>
          <w:rFonts w:asciiTheme="majorBidi" w:eastAsia="AdvEPSTIM" w:hAnsiTheme="majorBidi" w:cstheme="majorBidi"/>
          <w:sz w:val="20"/>
          <w:szCs w:val="20"/>
        </w:rPr>
        <w:t>= {</w:t>
      </w:r>
      <w:r w:rsidRPr="000300BF">
        <w:rPr>
          <w:rFonts w:asciiTheme="majorBidi" w:eastAsia="AdvEPSTIM-I" w:hAnsiTheme="majorBidi" w:cstheme="majorBidi"/>
          <w:sz w:val="20"/>
          <w:szCs w:val="20"/>
        </w:rPr>
        <w:t>g</w:t>
      </w:r>
      <w:r w:rsidRPr="000300BF">
        <w:rPr>
          <w:rFonts w:asciiTheme="majorBidi" w:eastAsia="AdvEPSTIM" w:hAnsiTheme="majorBidi" w:cstheme="majorBidi"/>
          <w:sz w:val="20"/>
          <w:szCs w:val="20"/>
          <w:vertAlign w:val="subscript"/>
        </w:rPr>
        <w:t>1</w:t>
      </w:r>
      <w:r w:rsidRPr="000300BF">
        <w:rPr>
          <w:rFonts w:asciiTheme="majorBidi" w:eastAsia="AdvEPSTIM" w:hAnsiTheme="majorBidi" w:cstheme="majorBidi"/>
          <w:sz w:val="20"/>
          <w:szCs w:val="20"/>
        </w:rPr>
        <w:t>,</w:t>
      </w:r>
      <w:r w:rsidRPr="000300BF">
        <w:rPr>
          <w:rFonts w:asciiTheme="majorBidi" w:eastAsia="AdvEPSTIM-I" w:hAnsiTheme="majorBidi" w:cstheme="majorBidi"/>
          <w:sz w:val="20"/>
          <w:szCs w:val="20"/>
        </w:rPr>
        <w:t>g</w:t>
      </w:r>
      <w:r w:rsidRPr="000300BF">
        <w:rPr>
          <w:rFonts w:asciiTheme="majorBidi" w:eastAsia="AdvEPSTIM" w:hAnsiTheme="majorBidi" w:cstheme="majorBidi"/>
          <w:sz w:val="20"/>
          <w:szCs w:val="20"/>
          <w:vertAlign w:val="subscript"/>
        </w:rPr>
        <w:t>2</w:t>
      </w:r>
      <w:r w:rsidRPr="000300BF">
        <w:rPr>
          <w:rFonts w:asciiTheme="majorBidi" w:eastAsia="AdvEPSTIM" w:hAnsiTheme="majorBidi" w:cstheme="majorBidi"/>
          <w:sz w:val="20"/>
          <w:szCs w:val="20"/>
        </w:rPr>
        <w:t>, . . .,</w:t>
      </w:r>
      <w:r w:rsidRPr="000300BF">
        <w:rPr>
          <w:rFonts w:asciiTheme="majorBidi" w:eastAsia="AdvEPSTIM-I" w:hAnsiTheme="majorBidi" w:cstheme="majorBidi"/>
          <w:sz w:val="20"/>
          <w:szCs w:val="20"/>
        </w:rPr>
        <w:t>g</w:t>
      </w:r>
      <w:r w:rsidRPr="000300BF">
        <w:rPr>
          <w:rFonts w:asciiTheme="majorBidi" w:eastAsia="AdvEPSTIM-I" w:hAnsiTheme="majorBidi" w:cstheme="majorBidi"/>
          <w:sz w:val="20"/>
          <w:szCs w:val="20"/>
          <w:vertAlign w:val="subscript"/>
        </w:rPr>
        <w:t>m</w:t>
      </w:r>
      <w:r w:rsidRPr="000300BF">
        <w:rPr>
          <w:rFonts w:asciiTheme="majorBidi" w:eastAsia="AdvEPSTIM" w:hAnsiTheme="majorBidi" w:cstheme="majorBidi"/>
          <w:sz w:val="20"/>
          <w:szCs w:val="20"/>
        </w:rPr>
        <w:t xml:space="preserve">} be a goal set. According to the Chang's extent analysis, each object is considered one by one, and for each object, the analysis is carried out for each of the possible goals, </w:t>
      </w:r>
      <w:proofErr w:type="spellStart"/>
      <w:r w:rsidRPr="000300BF">
        <w:rPr>
          <w:rFonts w:asciiTheme="majorBidi" w:eastAsia="AdvEPSTIM-I" w:hAnsiTheme="majorBidi" w:cstheme="majorBidi"/>
          <w:sz w:val="20"/>
          <w:szCs w:val="20"/>
        </w:rPr>
        <w:t>g</w:t>
      </w:r>
      <w:r w:rsidRPr="000300BF">
        <w:rPr>
          <w:rFonts w:asciiTheme="majorBidi" w:eastAsia="AdvEPSTIM-I" w:hAnsiTheme="majorBidi" w:cstheme="majorBidi"/>
          <w:sz w:val="20"/>
          <w:szCs w:val="20"/>
          <w:vertAlign w:val="subscript"/>
        </w:rPr>
        <w:t>i</w:t>
      </w:r>
      <w:proofErr w:type="spellEnd"/>
      <w:r w:rsidRPr="000300BF">
        <w:rPr>
          <w:rFonts w:asciiTheme="majorBidi" w:eastAsia="AdvEPSTIM" w:hAnsiTheme="majorBidi" w:cstheme="majorBidi"/>
          <w:sz w:val="20"/>
          <w:szCs w:val="20"/>
        </w:rPr>
        <w:t xml:space="preserve">. Therefore, </w:t>
      </w:r>
      <w:r w:rsidRPr="000300BF">
        <w:rPr>
          <w:rFonts w:asciiTheme="majorBidi" w:eastAsia="AdvEPSTIM-I" w:hAnsiTheme="majorBidi" w:cstheme="majorBidi"/>
          <w:sz w:val="20"/>
          <w:szCs w:val="20"/>
        </w:rPr>
        <w:t xml:space="preserve">m </w:t>
      </w:r>
      <w:r w:rsidRPr="000300BF">
        <w:rPr>
          <w:rFonts w:asciiTheme="majorBidi" w:eastAsia="AdvEPSTIM" w:hAnsiTheme="majorBidi" w:cstheme="majorBidi"/>
          <w:sz w:val="20"/>
          <w:szCs w:val="20"/>
        </w:rPr>
        <w:t>extent analysis values for each object are obtained and shown as follows:</w:t>
      </w:r>
    </w:p>
    <w:p w:rsidR="00D442F0" w:rsidRPr="000300BF" w:rsidRDefault="00D442F0"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w:p>
    <w:p w:rsidR="00D442F0" w:rsidRPr="000300BF" w:rsidRDefault="00BD5366"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1</m:t>
            </m:r>
          </m:sup>
        </m:sSubSup>
      </m:oMath>
      <w:r w:rsidR="00D442F0" w:rsidRPr="000300BF">
        <w:rPr>
          <w:rFonts w:asciiTheme="majorBidi" w:eastAsia="AdvEPSTIM" w:hAnsiTheme="majorBidi" w:cstheme="majorBidi"/>
          <w:sz w:val="20"/>
          <w:szCs w:val="20"/>
        </w:rPr>
        <w:t>,</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2</m:t>
            </m:r>
          </m:sup>
        </m:sSubSup>
      </m:oMath>
      <w:r w:rsidR="00D442F0" w:rsidRPr="000300BF">
        <w:rPr>
          <w:rFonts w:asciiTheme="majorBidi" w:eastAsia="AdvEPSTIM" w:hAnsiTheme="majorBidi" w:cstheme="majorBidi"/>
          <w:sz w:val="20"/>
          <w:szCs w:val="20"/>
        </w:rPr>
        <w:t xml:space="preserve"> ,…,</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m</m:t>
            </m:r>
          </m:sup>
        </m:sSubSup>
      </m:oMath>
      <w:r w:rsidR="00D442F0" w:rsidRPr="000300BF">
        <w:rPr>
          <w:rFonts w:asciiTheme="majorBidi" w:eastAsia="AdvEPSTIM" w:hAnsiTheme="majorBidi" w:cstheme="majorBidi"/>
          <w:sz w:val="20"/>
          <w:szCs w:val="20"/>
        </w:rPr>
        <w:t xml:space="preserve"> , i=1, 2,…,n </w:t>
      </w:r>
    </w:p>
    <w:p w:rsidR="00D442F0" w:rsidRPr="000300BF" w:rsidRDefault="00D442F0"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w:p>
    <w:p w:rsidR="00D442F0" w:rsidRPr="000300BF" w:rsidRDefault="00D442F0"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w:r w:rsidRPr="000300BF">
        <w:rPr>
          <w:rFonts w:asciiTheme="majorBidi" w:eastAsia="AdvEPSTIM" w:hAnsiTheme="majorBidi" w:cstheme="majorBidi"/>
          <w:sz w:val="20"/>
          <w:szCs w:val="20"/>
        </w:rPr>
        <w:t xml:space="preserve">Where </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oMath>
      <w:r w:rsidRPr="000300BF">
        <w:rPr>
          <w:rFonts w:asciiTheme="majorBidi" w:eastAsia="AdvEPSTIM" w:hAnsiTheme="majorBidi" w:cstheme="majorBidi"/>
          <w:sz w:val="20"/>
          <w:szCs w:val="20"/>
        </w:rPr>
        <w:t>(j=1,2,3,…, m)  are all triangular fuzzy numbers. The membership function of the triangular fuzzy number is denoted by M</w:t>
      </w:r>
      <w:r w:rsidRPr="000300BF">
        <w:rPr>
          <w:rFonts w:asciiTheme="majorBidi" w:eastAsia="AdvEPSTIM" w:hAnsiTheme="majorBidi" w:cstheme="majorBidi"/>
          <w:sz w:val="20"/>
          <w:szCs w:val="20"/>
          <w:vertAlign w:val="subscript"/>
        </w:rPr>
        <w:t>(x)</w:t>
      </w:r>
      <w:r w:rsidRPr="000300BF">
        <w:rPr>
          <w:rFonts w:asciiTheme="majorBidi" w:eastAsia="AdvEPSTIM" w:hAnsiTheme="majorBidi" w:cstheme="majorBidi"/>
          <w:sz w:val="20"/>
          <w:szCs w:val="20"/>
        </w:rPr>
        <w:t xml:space="preserve">. The steps of the </w:t>
      </w:r>
      <w:r w:rsidRPr="000300BF">
        <w:rPr>
          <w:rFonts w:asciiTheme="majorBidi" w:eastAsia="AdvEPSTIM" w:hAnsiTheme="majorBidi" w:cstheme="majorBidi"/>
          <w:sz w:val="20"/>
          <w:szCs w:val="20"/>
        </w:rPr>
        <w:lastRenderedPageBreak/>
        <w:t>Chang's extent analysis can be summarized as follows:</w:t>
      </w:r>
    </w:p>
    <w:p w:rsidR="00D442F0" w:rsidRPr="000300BF" w:rsidRDefault="00D442F0"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w:p>
    <w:p w:rsidR="00D442F0" w:rsidRPr="000300BF" w:rsidRDefault="00D442F0"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w:r w:rsidRPr="000300BF">
        <w:rPr>
          <w:rFonts w:asciiTheme="majorBidi" w:eastAsia="AdvEPSTIM-I" w:hAnsiTheme="majorBidi" w:cstheme="majorBidi"/>
          <w:b/>
          <w:bCs/>
          <w:sz w:val="20"/>
          <w:szCs w:val="20"/>
        </w:rPr>
        <w:t xml:space="preserve">Step </w:t>
      </w:r>
      <w:r w:rsidR="00D35103" w:rsidRPr="000300BF">
        <w:rPr>
          <w:rFonts w:asciiTheme="majorBidi" w:eastAsia="AdvEPSTIM-I" w:hAnsiTheme="majorBidi" w:cstheme="majorBidi"/>
          <w:b/>
          <w:bCs/>
          <w:sz w:val="20"/>
          <w:szCs w:val="20"/>
        </w:rPr>
        <w:t>2</w:t>
      </w:r>
      <w:r w:rsidR="003C44DD" w:rsidRPr="000300BF">
        <w:rPr>
          <w:rFonts w:asciiTheme="majorBidi" w:eastAsia="AdvEPSTIM-I" w:hAnsiTheme="majorBidi" w:cstheme="majorBidi"/>
          <w:b/>
          <w:bCs/>
          <w:sz w:val="20"/>
          <w:szCs w:val="20"/>
        </w:rPr>
        <w:t>.</w:t>
      </w:r>
      <w:r w:rsidR="00D35103" w:rsidRPr="000300BF">
        <w:rPr>
          <w:rFonts w:asciiTheme="majorBidi" w:eastAsia="AdvEPSTIM-I" w:hAnsiTheme="majorBidi" w:cstheme="majorBidi"/>
          <w:b/>
          <w:bCs/>
          <w:sz w:val="20"/>
          <w:szCs w:val="20"/>
        </w:rPr>
        <w:t>1</w:t>
      </w:r>
      <w:r w:rsidRPr="000300BF">
        <w:rPr>
          <w:rFonts w:asciiTheme="majorBidi" w:eastAsia="AdvEPSTIM" w:hAnsiTheme="majorBidi" w:cstheme="majorBidi"/>
          <w:sz w:val="20"/>
          <w:szCs w:val="20"/>
        </w:rPr>
        <w:t xml:space="preserve">: The value of fuzzy synthetic extent with respect to the </w:t>
      </w:r>
      <w:proofErr w:type="spellStart"/>
      <w:r w:rsidRPr="000300BF">
        <w:rPr>
          <w:rFonts w:asciiTheme="majorBidi" w:eastAsia="AdvEPSTIM-I" w:hAnsiTheme="majorBidi" w:cstheme="majorBidi"/>
          <w:sz w:val="20"/>
          <w:szCs w:val="20"/>
        </w:rPr>
        <w:t>i</w:t>
      </w:r>
      <w:r w:rsidRPr="000300BF">
        <w:rPr>
          <w:rFonts w:asciiTheme="majorBidi" w:eastAsia="AdvEPSTIM" w:hAnsiTheme="majorBidi" w:cstheme="majorBidi"/>
          <w:sz w:val="20"/>
          <w:szCs w:val="20"/>
        </w:rPr>
        <w:t>th</w:t>
      </w:r>
      <w:proofErr w:type="spellEnd"/>
      <w:r w:rsidRPr="000300BF">
        <w:rPr>
          <w:rFonts w:asciiTheme="majorBidi" w:eastAsia="AdvEPSTIM" w:hAnsiTheme="majorBidi" w:cstheme="majorBidi"/>
          <w:sz w:val="20"/>
          <w:szCs w:val="20"/>
        </w:rPr>
        <w:t xml:space="preserve"> object is defined as:</w:t>
      </w:r>
    </w:p>
    <w:p w:rsidR="00D442F0" w:rsidRPr="000300BF" w:rsidRDefault="00D442F0"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w:p>
    <w:tbl>
      <w:tblPr>
        <w:tblW w:w="0" w:type="auto"/>
        <w:tblLook w:val="04A0"/>
      </w:tblPr>
      <w:tblGrid>
        <w:gridCol w:w="4536"/>
      </w:tblGrid>
      <w:tr w:rsidR="00D442F0" w:rsidRPr="000300BF" w:rsidTr="00F54855">
        <w:tc>
          <w:tcPr>
            <w:tcW w:w="9468" w:type="dxa"/>
          </w:tcPr>
          <w:p w:rsidR="00D442F0" w:rsidRPr="000300BF" w:rsidRDefault="00D442F0" w:rsidP="000300BF">
            <w:pPr>
              <w:adjustRightInd w:val="0"/>
              <w:snapToGrid w:val="0"/>
              <w:spacing w:after="0" w:line="240" w:lineRule="auto"/>
              <w:rPr>
                <w:rFonts w:asciiTheme="majorBidi" w:eastAsia="Times New Roman" w:hAnsiTheme="majorBidi" w:cstheme="majorBidi"/>
                <w:sz w:val="20"/>
                <w:szCs w:val="20"/>
                <w:vertAlign w:val="superscript"/>
              </w:rPr>
            </w:pPr>
            <w:r w:rsidRPr="000300BF">
              <w:rPr>
                <w:rFonts w:asciiTheme="majorBidi" w:hAnsiTheme="majorBidi" w:cstheme="majorBidi"/>
                <w:sz w:val="20"/>
                <w:szCs w:val="20"/>
              </w:rPr>
              <w:t>S</w:t>
            </w:r>
            <w:r w:rsidRPr="000300BF">
              <w:rPr>
                <w:rFonts w:asciiTheme="majorBidi" w:hAnsiTheme="majorBidi" w:cstheme="majorBidi"/>
                <w:sz w:val="20"/>
                <w:szCs w:val="20"/>
                <w:vertAlign w:val="subscript"/>
              </w:rPr>
              <w:t xml:space="preserve">i </w:t>
            </w:r>
            <w:r w:rsidRPr="000300BF">
              <w:rPr>
                <w:rFonts w:asciiTheme="majorBidi" w:hAnsiTheme="majorBidi" w:cstheme="majorBidi"/>
                <w:sz w:val="20"/>
                <w:szCs w:val="20"/>
              </w:rPr>
              <w:t xml:space="preserve"> =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r>
                <w:rPr>
                  <w:rFonts w:ascii="Cambria Math" w:hAnsi="Cambria Math" w:cstheme="majorBidi"/>
                  <w:sz w:val="20"/>
                  <w:szCs w:val="20"/>
                </w:rPr>
                <m:t>⊗</m:t>
              </m:r>
              <m:sSup>
                <m:sSupPr>
                  <m:ctrlPr>
                    <w:rPr>
                      <w:rFonts w:ascii="Cambria Math" w:eastAsia="Times New Roman" w:hAnsi="Cambria Math" w:cstheme="majorBidi"/>
                      <w:i/>
                      <w:sz w:val="20"/>
                      <w:szCs w:val="20"/>
                      <w:vertAlign w:val="superscript"/>
                    </w:rPr>
                  </m:ctrlPr>
                </m:sSupPr>
                <m:e>
                  <m:r>
                    <w:rPr>
                      <w:rFonts w:ascii="Cambria Math" w:eastAsia="Times New Roman" w:hAnsi="Cambria Math" w:cstheme="majorBidi"/>
                      <w:sz w:val="20"/>
                      <w:szCs w:val="20"/>
                      <w:vertAlign w:val="superscript"/>
                    </w:rPr>
                    <m:t xml:space="preserve">  [</m:t>
                  </m:r>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r>
                    <w:rPr>
                      <w:rFonts w:ascii="Cambria Math" w:eastAsia="Times New Roman" w:hAnsi="Cambria Math" w:cstheme="majorBidi"/>
                      <w:sz w:val="20"/>
                      <w:szCs w:val="20"/>
                    </w:rPr>
                    <m:t>]</m:t>
                  </m:r>
                </m:e>
                <m:sup>
                  <m:r>
                    <w:rPr>
                      <w:rFonts w:ascii="Cambria Math" w:eastAsia="Times New Roman" w:hAnsi="Cambria Math" w:cstheme="majorBidi"/>
                      <w:sz w:val="20"/>
                      <w:szCs w:val="20"/>
                      <w:vertAlign w:val="superscript"/>
                    </w:rPr>
                    <m:t>-1</m:t>
                  </m:r>
                </m:sup>
              </m:sSup>
            </m:oMath>
            <w:r w:rsidR="00EE2190" w:rsidRPr="000300BF">
              <w:rPr>
                <w:rFonts w:asciiTheme="majorBidi" w:hAnsiTheme="majorBidi" w:cstheme="majorBidi"/>
                <w:sz w:val="20"/>
                <w:szCs w:val="20"/>
                <w:vertAlign w:val="superscript"/>
              </w:rPr>
              <w:t xml:space="preserve">                                                                                                                                               </w:t>
            </w:r>
            <w:r w:rsidR="00EE2190" w:rsidRPr="000300BF">
              <w:rPr>
                <w:rFonts w:asciiTheme="majorBidi" w:eastAsia="Times New Roman" w:hAnsiTheme="majorBidi" w:cstheme="majorBidi"/>
                <w:sz w:val="20"/>
                <w:szCs w:val="20"/>
              </w:rPr>
              <w:t xml:space="preserve"> </w:t>
            </w:r>
            <w:r w:rsidRPr="000300BF">
              <w:rPr>
                <w:rFonts w:asciiTheme="majorBidi" w:eastAsia="Times New Roman" w:hAnsiTheme="majorBidi" w:cstheme="majorBidi"/>
                <w:sz w:val="20"/>
                <w:szCs w:val="20"/>
              </w:rPr>
              <w:t>(</w:t>
            </w:r>
            <w:r w:rsidR="00EE2190" w:rsidRPr="000300BF">
              <w:rPr>
                <w:rFonts w:asciiTheme="majorBidi" w:eastAsia="Times New Roman" w:hAnsiTheme="majorBidi" w:cstheme="majorBidi"/>
                <w:sz w:val="20"/>
                <w:szCs w:val="20"/>
              </w:rPr>
              <w:t>11</w:t>
            </w:r>
            <w:r w:rsidRPr="000300BF">
              <w:rPr>
                <w:rFonts w:asciiTheme="majorBidi" w:eastAsia="Times New Roman" w:hAnsiTheme="majorBidi" w:cstheme="majorBidi"/>
                <w:sz w:val="20"/>
                <w:szCs w:val="20"/>
              </w:rPr>
              <w:t>)</w:t>
            </w:r>
          </w:p>
          <w:p w:rsidR="00D442F0" w:rsidRPr="000300BF" w:rsidRDefault="00D442F0" w:rsidP="000300BF">
            <w:pPr>
              <w:adjustRightInd w:val="0"/>
              <w:snapToGrid w:val="0"/>
              <w:spacing w:after="0" w:line="240" w:lineRule="auto"/>
              <w:rPr>
                <w:rFonts w:asciiTheme="majorBidi" w:eastAsia="Times New Roman" w:hAnsiTheme="majorBidi" w:cstheme="majorBidi"/>
                <w:sz w:val="20"/>
                <w:szCs w:val="20"/>
                <w:vertAlign w:val="superscript"/>
              </w:rPr>
            </w:pPr>
          </w:p>
        </w:tc>
      </w:tr>
    </w:tbl>
    <w:p w:rsidR="00D442F0" w:rsidRPr="000300BF" w:rsidRDefault="00D442F0"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w:r w:rsidRPr="000300BF">
        <w:rPr>
          <w:rFonts w:asciiTheme="majorBidi" w:eastAsia="AdvEPSTIM" w:hAnsiTheme="majorBidi" w:cstheme="majorBidi"/>
          <w:sz w:val="20"/>
          <w:szCs w:val="20"/>
        </w:rPr>
        <w:t xml:space="preserve">Where  </w:t>
      </w:r>
      <m:oMath>
        <m:r>
          <w:rPr>
            <w:rFonts w:ascii="Cambria Math" w:hAnsi="Cambria Math" w:cstheme="majorBidi"/>
            <w:sz w:val="20"/>
            <w:szCs w:val="20"/>
          </w:rPr>
          <m:t>⊗</m:t>
        </m:r>
      </m:oMath>
      <w:r w:rsidRPr="000300BF">
        <w:rPr>
          <w:rFonts w:asciiTheme="majorBidi" w:eastAsia="AdvEPSTIM" w:hAnsiTheme="majorBidi" w:cstheme="majorBidi"/>
          <w:sz w:val="20"/>
          <w:szCs w:val="20"/>
        </w:rPr>
        <w:t xml:space="preserve">  denotes the extended multiplication of two fuzzy numbers. In order to obtain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oMath>
    </w:p>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r w:rsidRPr="000300BF">
        <w:rPr>
          <w:rFonts w:asciiTheme="majorBidi" w:eastAsia="AdvEPSTIM" w:hAnsiTheme="majorBidi" w:cstheme="majorBidi"/>
          <w:sz w:val="20"/>
          <w:szCs w:val="20"/>
        </w:rPr>
        <w:t xml:space="preserve">We perform the addition of </w:t>
      </w:r>
      <w:r w:rsidRPr="000300BF">
        <w:rPr>
          <w:rFonts w:asciiTheme="majorBidi" w:eastAsia="AdvEPSTIM-I" w:hAnsiTheme="majorBidi" w:cstheme="majorBidi"/>
          <w:sz w:val="20"/>
          <w:szCs w:val="20"/>
        </w:rPr>
        <w:t xml:space="preserve">m </w:t>
      </w:r>
      <w:r w:rsidRPr="000300BF">
        <w:rPr>
          <w:rFonts w:asciiTheme="majorBidi" w:eastAsia="AdvEPSTIM" w:hAnsiTheme="majorBidi" w:cstheme="majorBidi"/>
          <w:sz w:val="20"/>
          <w:szCs w:val="20"/>
        </w:rPr>
        <w:t>extent analysis values for a particular matrix such that,</w:t>
      </w:r>
    </w:p>
    <w:p w:rsidR="00D442F0" w:rsidRPr="000300BF" w:rsidRDefault="00D442F0" w:rsidP="000300BF">
      <w:pPr>
        <w:adjustRightInd w:val="0"/>
        <w:snapToGrid w:val="0"/>
        <w:spacing w:after="0" w:line="240" w:lineRule="auto"/>
        <w:rPr>
          <w:rFonts w:asciiTheme="majorBidi" w:eastAsia="AdvEPSTIM" w:hAnsiTheme="majorBidi" w:cstheme="majorBidi"/>
          <w:sz w:val="20"/>
          <w:szCs w:val="20"/>
          <w:rtl/>
          <w:lang w:bidi="fa-IR"/>
        </w:rPr>
      </w:pPr>
    </w:p>
    <w:tbl>
      <w:tblPr>
        <w:tblW w:w="0" w:type="auto"/>
        <w:tblLook w:val="04A0"/>
      </w:tblPr>
      <w:tblGrid>
        <w:gridCol w:w="4536"/>
      </w:tblGrid>
      <w:tr w:rsidR="00D442F0" w:rsidRPr="000300BF" w:rsidTr="00F54855">
        <w:tc>
          <w:tcPr>
            <w:tcW w:w="9468" w:type="dxa"/>
          </w:tcPr>
          <w:p w:rsidR="00D442F0" w:rsidRPr="000300BF" w:rsidRDefault="00BD5366" w:rsidP="000300BF">
            <w:pPr>
              <w:adjustRightInd w:val="0"/>
              <w:snapToGrid w:val="0"/>
              <w:spacing w:after="0" w:line="240" w:lineRule="auto"/>
              <w:rPr>
                <w:rFonts w:asciiTheme="majorBidi" w:eastAsia="Times New Roman" w:hAnsiTheme="majorBidi" w:cstheme="majorBidi"/>
                <w:sz w:val="20"/>
                <w:szCs w:val="20"/>
              </w:rPr>
            </w:pP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oMath>
            <w:r w:rsidR="00D442F0" w:rsidRPr="000300BF">
              <w:rPr>
                <w:rFonts w:asciiTheme="majorBidi" w:eastAsia="Times New Roman" w:hAnsiTheme="majorBidi" w:cstheme="majorBidi"/>
                <w:sz w:val="20"/>
                <w:szCs w:val="20"/>
              </w:rPr>
              <w:t xml:space="preserve"> = </w:t>
            </w:r>
            <m:oMath>
              <m:d>
                <m:dPr>
                  <m:endChr m:val=""/>
                  <m:ctrlPr>
                    <w:rPr>
                      <w:rFonts w:ascii="Cambria Math" w:eastAsia="Times New Roman"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j</m:t>
                          </m:r>
                        </m:sub>
                      </m:sSub>
                    </m:e>
                  </m:nary>
                  <m:r>
                    <w:rPr>
                      <w:rFonts w:ascii="Cambria Math" w:eastAsia="AdvEPSTIM" w:hAnsi="Cambria Math" w:cstheme="majorBidi"/>
                      <w:sz w:val="20"/>
                      <w:szCs w:val="20"/>
                    </w:rPr>
                    <m:t xml:space="preserve"> , </m:t>
                  </m:r>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j</m:t>
                          </m:r>
                        </m:sub>
                      </m:sSub>
                      <m:r>
                        <w:rPr>
                          <w:rFonts w:ascii="Cambria Math" w:eastAsia="AdvEPSTIM" w:hAnsi="Cambria Math" w:cstheme="majorBidi"/>
                          <w:sz w:val="20"/>
                          <w:szCs w:val="20"/>
                        </w:rPr>
                        <m:t>,</m:t>
                      </m:r>
                    </m:e>
                  </m:nary>
                  <m:d>
                    <m:dPr>
                      <m:begChr m:val=""/>
                      <m:ctrlPr>
                        <w:rPr>
                          <w:rFonts w:ascii="Cambria Math" w:eastAsia="AdvEPSTIM"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j</m:t>
                              </m:r>
                            </m:sub>
                          </m:sSub>
                        </m:e>
                      </m:nary>
                    </m:e>
                  </m:d>
                </m:e>
              </m:d>
            </m:oMath>
            <w:r w:rsidR="00D442F0" w:rsidRPr="000300BF">
              <w:rPr>
                <w:rFonts w:asciiTheme="majorBidi" w:eastAsia="Times New Roman" w:hAnsiTheme="majorBidi" w:cstheme="majorBidi"/>
                <w:sz w:val="20"/>
                <w:szCs w:val="20"/>
              </w:rPr>
              <w:t xml:space="preserve">    </w:t>
            </w:r>
            <w:r w:rsidR="00BB1C27" w:rsidRPr="000300BF">
              <w:rPr>
                <w:rFonts w:asciiTheme="majorBidi" w:eastAsia="Times New Roman" w:hAnsiTheme="majorBidi" w:cstheme="majorBidi"/>
                <w:sz w:val="20"/>
                <w:szCs w:val="20"/>
              </w:rPr>
              <w:t xml:space="preserve">           </w:t>
            </w:r>
            <w:r w:rsidR="00D442F0" w:rsidRPr="000300BF">
              <w:rPr>
                <w:rFonts w:asciiTheme="majorBidi" w:eastAsia="Times New Roman" w:hAnsiTheme="majorBidi" w:cstheme="majorBidi"/>
                <w:sz w:val="20"/>
                <w:szCs w:val="20"/>
              </w:rPr>
              <w:t xml:space="preserve"> </w:t>
            </w:r>
            <w:r w:rsidR="00EE2190" w:rsidRPr="000300BF">
              <w:rPr>
                <w:rFonts w:asciiTheme="majorBidi" w:eastAsia="Times New Roman" w:hAnsiTheme="majorBidi" w:cstheme="majorBidi"/>
                <w:sz w:val="20"/>
                <w:szCs w:val="20"/>
              </w:rPr>
              <w:t>(12)</w:t>
            </w:r>
          </w:p>
        </w:tc>
      </w:tr>
      <w:tr w:rsidR="00D442F0" w:rsidRPr="000300BF" w:rsidTr="00F54855">
        <w:tc>
          <w:tcPr>
            <w:tcW w:w="9468" w:type="dxa"/>
          </w:tcPr>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p>
        </w:tc>
      </w:tr>
    </w:tbl>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r w:rsidRPr="000300BF">
        <w:rPr>
          <w:rFonts w:asciiTheme="majorBidi" w:eastAsia="AdvEPSTIM" w:hAnsiTheme="majorBidi" w:cstheme="majorBidi"/>
          <w:sz w:val="20"/>
          <w:szCs w:val="20"/>
        </w:rPr>
        <w:t xml:space="preserve">And to obtain </w:t>
      </w:r>
      <m:oMath>
        <m:sSup>
          <m:sSupPr>
            <m:ctrlPr>
              <w:rPr>
                <w:rFonts w:ascii="Cambria Math" w:eastAsia="Times New Roman" w:hAnsi="Cambria Math" w:cstheme="majorBidi"/>
                <w:i/>
                <w:sz w:val="20"/>
                <w:szCs w:val="20"/>
                <w:vertAlign w:val="superscript"/>
              </w:rPr>
            </m:ctrlPr>
          </m:sSupPr>
          <m:e>
            <m:r>
              <w:rPr>
                <w:rFonts w:ascii="Cambria Math" w:eastAsia="Times New Roman" w:hAnsi="Cambria Math" w:cstheme="majorBidi"/>
                <w:sz w:val="20"/>
                <w:szCs w:val="20"/>
                <w:vertAlign w:val="superscript"/>
              </w:rPr>
              <m:t xml:space="preserve"> [</m:t>
            </m:r>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r>
              <w:rPr>
                <w:rFonts w:ascii="Cambria Math" w:eastAsia="Times New Roman" w:hAnsi="Cambria Math" w:cstheme="majorBidi"/>
                <w:sz w:val="20"/>
                <w:szCs w:val="20"/>
              </w:rPr>
              <m:t>]</m:t>
            </m:r>
          </m:e>
          <m:sup>
            <m:r>
              <w:rPr>
                <w:rFonts w:ascii="Cambria Math" w:eastAsia="Times New Roman" w:hAnsi="Cambria Math" w:cstheme="majorBidi"/>
                <w:sz w:val="20"/>
                <w:szCs w:val="20"/>
                <w:vertAlign w:val="superscript"/>
              </w:rPr>
              <m:t>-1</m:t>
            </m:r>
          </m:sup>
        </m:sSup>
      </m:oMath>
      <w:r w:rsidRPr="000300BF">
        <w:rPr>
          <w:rFonts w:asciiTheme="majorBidi" w:eastAsia="AdvEPSTIM" w:hAnsiTheme="majorBidi" w:cstheme="majorBidi"/>
          <w:sz w:val="20"/>
          <w:szCs w:val="20"/>
        </w:rPr>
        <w:t xml:space="preserve">   we perform the fuzzy addition</w:t>
      </w:r>
      <w:r w:rsidR="003C44DD" w:rsidRPr="000300BF">
        <w:rPr>
          <w:rFonts w:asciiTheme="majorBidi" w:eastAsia="AdvEPSTIM" w:hAnsiTheme="majorBidi" w:cstheme="majorBidi"/>
          <w:sz w:val="20"/>
          <w:szCs w:val="20"/>
        </w:rPr>
        <w:t xml:space="preserve"> </w:t>
      </w:r>
      <w:r w:rsidRPr="000300BF">
        <w:rPr>
          <w:rFonts w:asciiTheme="majorBidi" w:eastAsia="AdvEPSTIM" w:hAnsiTheme="majorBidi" w:cstheme="majorBidi"/>
          <w:sz w:val="20"/>
          <w:szCs w:val="20"/>
        </w:rPr>
        <w:t xml:space="preserve">operation of </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oMath>
      <w:r w:rsidRPr="000300BF">
        <w:rPr>
          <w:rFonts w:asciiTheme="majorBidi" w:hAnsiTheme="majorBidi" w:cstheme="majorBidi"/>
          <w:sz w:val="20"/>
          <w:szCs w:val="20"/>
        </w:rPr>
        <w:t xml:space="preserve"> (j =1,2,…,m)  </w:t>
      </w:r>
      <w:r w:rsidRPr="000300BF">
        <w:rPr>
          <w:rFonts w:asciiTheme="majorBidi" w:eastAsia="AdvEPSTIM" w:hAnsiTheme="majorBidi" w:cstheme="majorBidi"/>
          <w:sz w:val="20"/>
          <w:szCs w:val="20"/>
        </w:rPr>
        <w:t>values such that,</w:t>
      </w:r>
    </w:p>
    <w:tbl>
      <w:tblPr>
        <w:tblW w:w="0" w:type="auto"/>
        <w:tblLook w:val="04A0"/>
      </w:tblPr>
      <w:tblGrid>
        <w:gridCol w:w="4536"/>
      </w:tblGrid>
      <w:tr w:rsidR="00D442F0" w:rsidRPr="000300BF" w:rsidTr="00F54855">
        <w:tc>
          <w:tcPr>
            <w:tcW w:w="9468" w:type="dxa"/>
          </w:tcPr>
          <w:p w:rsidR="00D442F0" w:rsidRPr="000300BF" w:rsidRDefault="00D442F0" w:rsidP="000300BF">
            <w:pPr>
              <w:tabs>
                <w:tab w:val="left" w:pos="1498"/>
              </w:tabs>
              <w:adjustRightInd w:val="0"/>
              <w:snapToGrid w:val="0"/>
              <w:spacing w:after="0" w:line="240" w:lineRule="auto"/>
              <w:rPr>
                <w:rFonts w:asciiTheme="majorBidi" w:eastAsia="AdvEPSTIM" w:hAnsiTheme="majorBidi" w:cstheme="majorBidi"/>
                <w:sz w:val="20"/>
                <w:szCs w:val="20"/>
              </w:rPr>
            </w:pPr>
          </w:p>
          <w:p w:rsidR="00D442F0" w:rsidRPr="000300BF" w:rsidRDefault="00BD5366" w:rsidP="000300BF">
            <w:pPr>
              <w:tabs>
                <w:tab w:val="left" w:pos="1498"/>
              </w:tabs>
              <w:adjustRightInd w:val="0"/>
              <w:snapToGrid w:val="0"/>
              <w:spacing w:after="0" w:line="240" w:lineRule="auto"/>
              <w:rPr>
                <w:rFonts w:asciiTheme="majorBidi" w:eastAsia="Times New Roman" w:hAnsiTheme="majorBidi" w:cstheme="majorBidi"/>
                <w:sz w:val="20"/>
                <w:szCs w:val="20"/>
              </w:rPr>
            </w:pPr>
            <m:oMath>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oMath>
            <w:r w:rsidR="00D442F0" w:rsidRPr="000300BF">
              <w:rPr>
                <w:rFonts w:asciiTheme="majorBidi" w:eastAsia="Times New Roman" w:hAnsiTheme="majorBidi" w:cstheme="majorBidi"/>
                <w:sz w:val="20"/>
                <w:szCs w:val="20"/>
              </w:rPr>
              <w:t xml:space="preserve"> =  </w:t>
            </w:r>
            <m:oMath>
              <m:d>
                <m:dPr>
                  <m:endChr m:val=""/>
                  <m:ctrlPr>
                    <w:rPr>
                      <w:rFonts w:ascii="Cambria Math" w:eastAsia="Times New Roman"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i</m:t>
                          </m:r>
                        </m:sub>
                      </m:sSub>
                    </m:e>
                  </m:nary>
                  <m:r>
                    <w:rPr>
                      <w:rFonts w:ascii="Cambria Math" w:eastAsia="AdvEPSTIM" w:hAnsi="Cambria Math" w:cstheme="majorBidi"/>
                      <w:sz w:val="20"/>
                      <w:szCs w:val="20"/>
                    </w:rPr>
                    <m:t xml:space="preserve"> , </m:t>
                  </m:r>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i</m:t>
                          </m:r>
                        </m:sub>
                      </m:sSub>
                      <m:r>
                        <w:rPr>
                          <w:rFonts w:ascii="Cambria Math" w:eastAsia="AdvEPSTIM" w:hAnsi="Cambria Math" w:cstheme="majorBidi"/>
                          <w:sz w:val="20"/>
                          <w:szCs w:val="20"/>
                        </w:rPr>
                        <m:t>,</m:t>
                      </m:r>
                    </m:e>
                  </m:nary>
                  <m:d>
                    <m:dPr>
                      <m:begChr m:val=""/>
                      <m:ctrlPr>
                        <w:rPr>
                          <w:rFonts w:ascii="Cambria Math" w:eastAsia="AdvEPSTIM"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i</m:t>
                              </m:r>
                            </m:sub>
                          </m:sSub>
                        </m:e>
                      </m:nary>
                    </m:e>
                  </m:d>
                </m:e>
              </m:d>
            </m:oMath>
            <w:r w:rsidR="00EE2190" w:rsidRPr="000300BF">
              <w:rPr>
                <w:rFonts w:asciiTheme="majorBidi" w:eastAsia="Times New Roman" w:hAnsiTheme="majorBidi" w:cstheme="majorBidi"/>
                <w:sz w:val="20"/>
                <w:szCs w:val="20"/>
              </w:rPr>
              <w:t xml:space="preserve">        </w:t>
            </w:r>
            <w:r w:rsidR="00D442F0" w:rsidRPr="000300BF">
              <w:rPr>
                <w:rFonts w:asciiTheme="majorBidi" w:eastAsia="Times New Roman" w:hAnsiTheme="majorBidi" w:cstheme="majorBidi"/>
                <w:sz w:val="20"/>
                <w:szCs w:val="20"/>
              </w:rPr>
              <w:t>(</w:t>
            </w:r>
            <w:r w:rsidR="00EE2190" w:rsidRPr="000300BF">
              <w:rPr>
                <w:rFonts w:asciiTheme="majorBidi" w:eastAsia="Times New Roman" w:hAnsiTheme="majorBidi" w:cstheme="majorBidi"/>
                <w:sz w:val="20"/>
                <w:szCs w:val="20"/>
              </w:rPr>
              <w:t>13</w:t>
            </w:r>
            <w:r w:rsidR="00D442F0" w:rsidRPr="000300BF">
              <w:rPr>
                <w:rFonts w:asciiTheme="majorBidi" w:eastAsia="Times New Roman" w:hAnsiTheme="majorBidi" w:cstheme="majorBidi"/>
                <w:sz w:val="20"/>
                <w:szCs w:val="20"/>
              </w:rPr>
              <w:t xml:space="preserve">)                                                   </w:t>
            </w:r>
          </w:p>
        </w:tc>
      </w:tr>
    </w:tbl>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p>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r w:rsidRPr="000300BF">
        <w:rPr>
          <w:rFonts w:asciiTheme="majorBidi" w:eastAsia="AdvEPSTIM" w:hAnsiTheme="majorBidi" w:cstheme="majorBidi"/>
          <w:sz w:val="20"/>
          <w:szCs w:val="20"/>
        </w:rPr>
        <w:t xml:space="preserve">Then, the inverse of the vector is computed as, </w:t>
      </w:r>
    </w:p>
    <w:p w:rsidR="00D442F0" w:rsidRPr="000300BF" w:rsidRDefault="00D442F0" w:rsidP="000300BF">
      <w:pPr>
        <w:adjustRightInd w:val="0"/>
        <w:snapToGrid w:val="0"/>
        <w:spacing w:after="0" w:line="240" w:lineRule="auto"/>
        <w:rPr>
          <w:rFonts w:asciiTheme="majorBidi" w:eastAsia="AdvEPSTIM" w:hAnsiTheme="majorBidi" w:cstheme="majorBidi"/>
          <w:sz w:val="20"/>
          <w:szCs w:val="20"/>
          <w:rtl/>
          <w:lang w:bidi="fa-IR"/>
        </w:rPr>
      </w:pPr>
    </w:p>
    <w:tbl>
      <w:tblPr>
        <w:tblW w:w="0" w:type="auto"/>
        <w:tblLook w:val="04A0"/>
      </w:tblPr>
      <w:tblGrid>
        <w:gridCol w:w="4536"/>
      </w:tblGrid>
      <w:tr w:rsidR="00D442F0" w:rsidRPr="000300BF" w:rsidTr="00F54855">
        <w:tc>
          <w:tcPr>
            <w:tcW w:w="9468" w:type="dxa"/>
          </w:tcPr>
          <w:p w:rsidR="00D442F0" w:rsidRPr="000300BF" w:rsidRDefault="00BD5366" w:rsidP="000300BF">
            <w:pPr>
              <w:tabs>
                <w:tab w:val="left" w:pos="1498"/>
              </w:tabs>
              <w:adjustRightInd w:val="0"/>
              <w:snapToGrid w:val="0"/>
              <w:spacing w:after="0" w:line="240" w:lineRule="auto"/>
              <w:rPr>
                <w:rFonts w:asciiTheme="majorBidi" w:eastAsia="Times New Roman" w:hAnsiTheme="majorBidi" w:cstheme="majorBidi"/>
                <w:sz w:val="20"/>
                <w:szCs w:val="20"/>
              </w:rPr>
            </w:pPr>
            <m:oMath>
              <m:sSup>
                <m:sSupPr>
                  <m:ctrlPr>
                    <w:rPr>
                      <w:rFonts w:ascii="Cambria Math" w:eastAsia="Times New Roman" w:hAnsi="Cambria Math" w:cstheme="majorBidi"/>
                      <w:i/>
                      <w:sz w:val="20"/>
                      <w:szCs w:val="20"/>
                    </w:rPr>
                  </m:ctrlPr>
                </m:sSupPr>
                <m:e>
                  <m:d>
                    <m:dPr>
                      <m:begChr m:val="["/>
                      <m:endChr m:val="]"/>
                      <m:shp m:val="match"/>
                      <m:ctrlPr>
                        <w:rPr>
                          <w:rFonts w:ascii="Cambria Math" w:eastAsia="Times New Roman" w:hAnsi="Cambria Math" w:cstheme="majorBidi"/>
                          <w:i/>
                          <w:sz w:val="20"/>
                          <w:szCs w:val="20"/>
                        </w:rPr>
                      </m:ctrlPr>
                    </m:dPr>
                    <m:e>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e>
                  </m:d>
                </m:e>
                <m:sup>
                  <m:r>
                    <w:rPr>
                      <w:rFonts w:ascii="Cambria Math" w:eastAsia="Times New Roman" w:hAnsi="Cambria Math" w:cstheme="majorBidi"/>
                      <w:sz w:val="20"/>
                      <w:szCs w:val="20"/>
                    </w:rPr>
                    <m:t>-1</m:t>
                  </m:r>
                </m:sup>
              </m:sSup>
            </m:oMath>
            <w:r w:rsidR="00D442F0" w:rsidRPr="000300BF">
              <w:rPr>
                <w:rFonts w:asciiTheme="majorBidi" w:eastAsia="Times New Roman" w:hAnsiTheme="majorBidi" w:cstheme="majorBidi"/>
                <w:sz w:val="20"/>
                <w:szCs w:val="20"/>
              </w:rPr>
              <w:t>= (</w:t>
            </w:r>
            <m:oMath>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i</m:t>
                          </m:r>
                        </m:sub>
                      </m:sSub>
                    </m:e>
                  </m:nary>
                </m:den>
              </m:f>
              <m:r>
                <w:rPr>
                  <w:rFonts w:ascii="Cambria Math" w:eastAsia="Times New Roman" w:hAnsi="Cambria Math" w:cstheme="majorBidi"/>
                  <w:sz w:val="20"/>
                  <w:szCs w:val="20"/>
                </w:rPr>
                <m:t xml:space="preserve"> ,</m:t>
              </m:r>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i</m:t>
                          </m:r>
                        </m:sub>
                      </m:sSub>
                      <m:r>
                        <w:rPr>
                          <w:rFonts w:ascii="Cambria Math" w:eastAsia="AdvEPSTIM" w:hAnsi="Cambria Math" w:cstheme="majorBidi"/>
                          <w:sz w:val="20"/>
                          <w:szCs w:val="20"/>
                        </w:rPr>
                        <m:t>,</m:t>
                      </m:r>
                    </m:e>
                  </m:nary>
                </m:den>
              </m:f>
              <m:r>
                <w:rPr>
                  <w:rFonts w:ascii="Cambria Math" w:eastAsia="Times New Roman" w:hAnsi="Cambria Math" w:cstheme="majorBidi"/>
                  <w:sz w:val="20"/>
                  <w:szCs w:val="20"/>
                </w:rPr>
                <m:t xml:space="preserve"> ,</m:t>
              </m:r>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i</m:t>
                          </m:r>
                        </m:sub>
                      </m:sSub>
                    </m:e>
                  </m:nary>
                </m:den>
              </m:f>
              <m:r>
                <w:rPr>
                  <w:rFonts w:ascii="Cambria Math" w:eastAsia="Times New Roman" w:hAnsi="Cambria Math" w:cstheme="majorBidi"/>
                  <w:sz w:val="20"/>
                  <w:szCs w:val="20"/>
                </w:rPr>
                <m:t>)</m:t>
              </m:r>
            </m:oMath>
            <w:r w:rsidR="00EE2190" w:rsidRPr="000300BF">
              <w:rPr>
                <w:rFonts w:asciiTheme="majorBidi" w:eastAsia="Times New Roman" w:hAnsiTheme="majorBidi" w:cstheme="majorBidi"/>
                <w:sz w:val="20"/>
                <w:szCs w:val="20"/>
              </w:rPr>
              <w:t xml:space="preserve">     </w:t>
            </w:r>
            <w:r w:rsidR="00004258" w:rsidRPr="000300BF">
              <w:rPr>
                <w:rFonts w:asciiTheme="majorBidi" w:eastAsia="Times New Roman" w:hAnsiTheme="majorBidi" w:cstheme="majorBidi"/>
                <w:sz w:val="20"/>
                <w:szCs w:val="20"/>
              </w:rPr>
              <w:t xml:space="preserve"> </w:t>
            </w:r>
            <w:r w:rsidR="00EE2190" w:rsidRPr="000300BF">
              <w:rPr>
                <w:rFonts w:asciiTheme="majorBidi" w:eastAsia="Times New Roman" w:hAnsiTheme="majorBidi" w:cstheme="majorBidi"/>
                <w:sz w:val="20"/>
                <w:szCs w:val="20"/>
              </w:rPr>
              <w:t>(14)</w:t>
            </w:r>
          </w:p>
        </w:tc>
      </w:tr>
      <w:tr w:rsidR="00D442F0" w:rsidRPr="000300BF" w:rsidTr="00F54855">
        <w:tc>
          <w:tcPr>
            <w:tcW w:w="9468" w:type="dxa"/>
          </w:tcPr>
          <w:p w:rsidR="00D442F0" w:rsidRPr="000300BF" w:rsidRDefault="00D442F0" w:rsidP="000300BF">
            <w:pPr>
              <w:tabs>
                <w:tab w:val="left" w:pos="1498"/>
              </w:tabs>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rPr>
              <w:t xml:space="preserve">Where  </w:t>
            </w:r>
            <w:proofErr w:type="spellStart"/>
            <w:r w:rsidRPr="000300BF">
              <w:rPr>
                <w:rFonts w:asciiTheme="majorBidi" w:hAnsiTheme="majorBidi" w:cstheme="majorBidi"/>
                <w:sz w:val="20"/>
                <w:szCs w:val="20"/>
              </w:rPr>
              <w:t>u</w:t>
            </w:r>
            <w:r w:rsidRPr="000300BF">
              <w:rPr>
                <w:rFonts w:asciiTheme="majorBidi" w:hAnsiTheme="majorBidi" w:cstheme="majorBidi"/>
                <w:sz w:val="20"/>
                <w:szCs w:val="20"/>
                <w:vertAlign w:val="subscript"/>
              </w:rPr>
              <w:t>i</w:t>
            </w:r>
            <w:proofErr w:type="spellEnd"/>
            <w:r w:rsidRPr="000300BF">
              <w:rPr>
                <w:rFonts w:asciiTheme="majorBidi" w:hAnsiTheme="majorBidi" w:cstheme="majorBidi"/>
                <w:sz w:val="20"/>
                <w:szCs w:val="20"/>
              </w:rPr>
              <w:t xml:space="preserve"> , m</w:t>
            </w:r>
            <w:r w:rsidRPr="000300BF">
              <w:rPr>
                <w:rFonts w:asciiTheme="majorBidi" w:hAnsiTheme="majorBidi" w:cstheme="majorBidi"/>
                <w:sz w:val="20"/>
                <w:szCs w:val="20"/>
                <w:vertAlign w:val="subscript"/>
              </w:rPr>
              <w:t>i</w:t>
            </w:r>
            <w:r w:rsidRPr="000300BF">
              <w:rPr>
                <w:rFonts w:asciiTheme="majorBidi" w:hAnsiTheme="majorBidi" w:cstheme="majorBidi"/>
                <w:sz w:val="20"/>
                <w:szCs w:val="20"/>
              </w:rPr>
              <w:t xml:space="preserve"> , l</w:t>
            </w:r>
            <w:r w:rsidRPr="000300BF">
              <w:rPr>
                <w:rFonts w:asciiTheme="majorBidi" w:hAnsiTheme="majorBidi" w:cstheme="majorBidi"/>
                <w:sz w:val="20"/>
                <w:szCs w:val="20"/>
                <w:vertAlign w:val="subscript"/>
              </w:rPr>
              <w:t>i</w:t>
            </w:r>
            <w:r w:rsidRPr="000300BF">
              <w:rPr>
                <w:rFonts w:asciiTheme="majorBidi" w:hAnsiTheme="majorBidi" w:cstheme="majorBidi"/>
                <w:sz w:val="20"/>
                <w:szCs w:val="20"/>
              </w:rPr>
              <w:t>&gt; 0</w:t>
            </w:r>
          </w:p>
        </w:tc>
      </w:tr>
    </w:tbl>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p>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r w:rsidRPr="000300BF">
        <w:rPr>
          <w:rFonts w:asciiTheme="majorBidi" w:eastAsia="AdvEPSTIM" w:hAnsiTheme="majorBidi" w:cstheme="majorBidi"/>
          <w:sz w:val="20"/>
          <w:szCs w:val="20"/>
        </w:rPr>
        <w:t xml:space="preserve">Finally, to obtain the </w:t>
      </w:r>
      <w:proofErr w:type="spellStart"/>
      <w:r w:rsidRPr="000300BF">
        <w:rPr>
          <w:rFonts w:asciiTheme="majorBidi" w:eastAsia="AdvEPSTIM-I" w:hAnsiTheme="majorBidi" w:cstheme="majorBidi"/>
          <w:sz w:val="20"/>
          <w:szCs w:val="20"/>
        </w:rPr>
        <w:t>S</w:t>
      </w:r>
      <w:r w:rsidRPr="000300BF">
        <w:rPr>
          <w:rFonts w:asciiTheme="majorBidi" w:eastAsia="AdvEPSTIM-I" w:hAnsiTheme="majorBidi" w:cstheme="majorBidi"/>
          <w:sz w:val="20"/>
          <w:szCs w:val="20"/>
          <w:vertAlign w:val="subscript"/>
        </w:rPr>
        <w:t>j</w:t>
      </w:r>
      <w:proofErr w:type="spellEnd"/>
      <w:r w:rsidRPr="000300BF">
        <w:rPr>
          <w:rFonts w:asciiTheme="majorBidi" w:eastAsia="AdvEPSTIM" w:hAnsiTheme="majorBidi" w:cstheme="majorBidi"/>
          <w:sz w:val="20"/>
          <w:szCs w:val="20"/>
        </w:rPr>
        <w:t>, we perform the following multiplication:</w:t>
      </w:r>
    </w:p>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D442F0" w:rsidRPr="000300BF" w:rsidTr="00F54855">
        <w:tc>
          <w:tcPr>
            <w:tcW w:w="9468" w:type="dxa"/>
          </w:tcPr>
          <w:p w:rsidR="00D442F0" w:rsidRPr="000300BF" w:rsidRDefault="00D442F0" w:rsidP="000300BF">
            <w:pPr>
              <w:adjustRightInd w:val="0"/>
              <w:snapToGrid w:val="0"/>
              <w:rPr>
                <w:rFonts w:asciiTheme="majorBidi" w:eastAsia="Times New Roman" w:hAnsiTheme="majorBidi" w:cstheme="majorBidi"/>
                <w:sz w:val="20"/>
                <w:szCs w:val="20"/>
                <w:vertAlign w:val="superscript"/>
              </w:rPr>
            </w:pPr>
            <w:r w:rsidRPr="000300BF">
              <w:rPr>
                <w:rFonts w:asciiTheme="majorBidi" w:hAnsiTheme="majorBidi" w:cstheme="majorBidi"/>
                <w:sz w:val="20"/>
                <w:szCs w:val="20"/>
              </w:rPr>
              <w:t>S</w:t>
            </w:r>
            <w:r w:rsidRPr="000300BF">
              <w:rPr>
                <w:rFonts w:asciiTheme="majorBidi" w:hAnsiTheme="majorBidi" w:cstheme="majorBidi"/>
                <w:sz w:val="20"/>
                <w:szCs w:val="20"/>
                <w:vertAlign w:val="subscript"/>
              </w:rPr>
              <w:t xml:space="preserve">i </w:t>
            </w:r>
            <w:r w:rsidRPr="000300BF">
              <w:rPr>
                <w:rFonts w:asciiTheme="majorBidi" w:hAnsiTheme="majorBidi" w:cstheme="majorBidi"/>
                <w:sz w:val="20"/>
                <w:szCs w:val="20"/>
              </w:rPr>
              <w:t xml:space="preserve"> =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r>
                <w:rPr>
                  <w:rFonts w:ascii="Cambria Math" w:hAnsi="Cambria Math" w:cstheme="majorBidi"/>
                  <w:sz w:val="20"/>
                  <w:szCs w:val="20"/>
                </w:rPr>
                <m:t>⊗</m:t>
              </m:r>
              <m:sSup>
                <m:sSupPr>
                  <m:ctrlPr>
                    <w:rPr>
                      <w:rFonts w:ascii="Cambria Math" w:eastAsia="Times New Roman" w:hAnsi="Cambria Math" w:cstheme="majorBidi"/>
                      <w:i/>
                      <w:sz w:val="20"/>
                      <w:szCs w:val="20"/>
                      <w:vertAlign w:val="superscript"/>
                    </w:rPr>
                  </m:ctrlPr>
                </m:sSupPr>
                <m:e>
                  <m:r>
                    <w:rPr>
                      <w:rFonts w:ascii="Cambria Math" w:eastAsia="Times New Roman" w:hAnsi="Cambria Math" w:cstheme="majorBidi"/>
                      <w:sz w:val="20"/>
                      <w:szCs w:val="20"/>
                      <w:vertAlign w:val="superscript"/>
                    </w:rPr>
                    <m:t xml:space="preserve"> [</m:t>
                  </m:r>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r>
                    <w:rPr>
                      <w:rFonts w:ascii="Cambria Math" w:eastAsia="Times New Roman" w:hAnsi="Cambria Math" w:cstheme="majorBidi"/>
                      <w:sz w:val="20"/>
                      <w:szCs w:val="20"/>
                    </w:rPr>
                    <m:t>]</m:t>
                  </m:r>
                </m:e>
                <m:sup>
                  <m:r>
                    <w:rPr>
                      <w:rFonts w:ascii="Cambria Math" w:eastAsia="Times New Roman" w:hAnsi="Cambria Math" w:cstheme="majorBidi"/>
                      <w:sz w:val="20"/>
                      <w:szCs w:val="20"/>
                      <w:vertAlign w:val="superscript"/>
                    </w:rPr>
                    <m:t>-1</m:t>
                  </m:r>
                </m:sup>
              </m:sSup>
            </m:oMath>
          </w:p>
        </w:tc>
      </w:tr>
      <w:tr w:rsidR="00D442F0" w:rsidRPr="000300BF" w:rsidTr="00F54855">
        <w:tc>
          <w:tcPr>
            <w:tcW w:w="9468" w:type="dxa"/>
          </w:tcPr>
          <w:p w:rsidR="00D442F0" w:rsidRPr="000300BF" w:rsidRDefault="00D442F0" w:rsidP="000300BF">
            <w:pPr>
              <w:adjustRightInd w:val="0"/>
              <w:snapToGrid w:val="0"/>
              <w:rPr>
                <w:rFonts w:asciiTheme="majorBidi" w:eastAsia="AdvEPSTIM" w:hAnsiTheme="majorBidi" w:cstheme="majorBidi"/>
                <w:sz w:val="20"/>
                <w:szCs w:val="20"/>
                <w:lang w:bidi="fa-IR"/>
              </w:rPr>
            </w:pPr>
            <w:r w:rsidRPr="000300BF">
              <w:rPr>
                <w:rFonts w:asciiTheme="majorBidi" w:eastAsia="Times New Roman" w:hAnsiTheme="majorBidi" w:cstheme="majorBidi"/>
                <w:sz w:val="20"/>
                <w:szCs w:val="20"/>
              </w:rPr>
              <w:t xml:space="preserve">=  </w:t>
            </w:r>
            <m:oMath>
              <m:d>
                <m:dPr>
                  <m:endChr m:val=""/>
                  <m:ctrlPr>
                    <w:rPr>
                      <w:rFonts w:ascii="Cambria Math" w:eastAsia="Times New Roman"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j</m:t>
                          </m:r>
                        </m:sub>
                      </m:sSub>
                    </m:e>
                  </m:nary>
                </m:e>
              </m:d>
              <m:r>
                <w:rPr>
                  <w:rFonts w:ascii="Cambria Math" w:hAnsi="Cambria Math" w:cstheme="majorBidi"/>
                  <w:sz w:val="20"/>
                  <w:szCs w:val="20"/>
                </w:rPr>
                <m:t>⊗</m:t>
              </m:r>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i</m:t>
                      </m:r>
                    </m:sub>
                  </m:sSub>
                </m:e>
              </m:nary>
              <m:r>
                <w:rPr>
                  <w:rFonts w:ascii="Cambria Math" w:eastAsia="AdvEPSTIM" w:hAnsi="Cambria Math" w:cstheme="majorBidi"/>
                  <w:sz w:val="20"/>
                  <w:szCs w:val="20"/>
                </w:rPr>
                <m:t xml:space="preserve"> ,</m:t>
              </m:r>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j</m:t>
                      </m:r>
                    </m:sub>
                  </m:sSub>
                  <m:r>
                    <w:rPr>
                      <w:rFonts w:ascii="Cambria Math" w:hAnsi="Cambria Math" w:cstheme="majorBidi"/>
                      <w:sz w:val="20"/>
                      <w:szCs w:val="20"/>
                    </w:rPr>
                    <m:t>⊗</m:t>
                  </m:r>
                </m:e>
              </m:nary>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 xml:space="preserve">i </m:t>
                      </m:r>
                    </m:sub>
                  </m:sSub>
                  <m:r>
                    <w:rPr>
                      <w:rFonts w:ascii="Cambria Math" w:eastAsia="AdvEPSTIM" w:hAnsi="Cambria Math" w:cstheme="majorBidi"/>
                      <w:sz w:val="20"/>
                      <w:szCs w:val="20"/>
                    </w:rPr>
                    <m:t>,</m:t>
                  </m:r>
                </m:e>
              </m:nary>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 xml:space="preserve">j </m:t>
                      </m:r>
                    </m:sub>
                  </m:sSub>
                </m:e>
              </m:nary>
              <m:r>
                <w:rPr>
                  <w:rFonts w:ascii="Cambria Math" w:hAnsi="Cambria Math" w:cstheme="majorBidi"/>
                  <w:sz w:val="20"/>
                  <w:szCs w:val="20"/>
                </w:rPr>
                <m:t>⊗</m:t>
              </m:r>
              <m:d>
                <m:dPr>
                  <m:begChr m:val=""/>
                  <m:ctrlPr>
                    <w:rPr>
                      <w:rFonts w:ascii="Cambria Math" w:eastAsia="AdvEPSTIM"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i</m:t>
                          </m:r>
                        </m:sub>
                      </m:sSub>
                    </m:e>
                  </m:nary>
                </m:e>
              </m:d>
            </m:oMath>
            <w:r w:rsidR="003B5FDC" w:rsidRPr="000300BF">
              <w:rPr>
                <w:rFonts w:asciiTheme="majorBidi" w:eastAsia="Times New Roman" w:hAnsiTheme="majorBidi" w:cstheme="majorBidi"/>
                <w:sz w:val="20"/>
                <w:szCs w:val="20"/>
              </w:rPr>
              <w:t xml:space="preserve">                                                    </w:t>
            </w:r>
            <w:r w:rsidRPr="000300BF">
              <w:rPr>
                <w:rFonts w:asciiTheme="majorBidi" w:eastAsia="Times New Roman" w:hAnsiTheme="majorBidi" w:cstheme="majorBidi"/>
                <w:sz w:val="20"/>
                <w:szCs w:val="20"/>
              </w:rPr>
              <w:t>(1</w:t>
            </w:r>
            <w:r w:rsidR="003B5FDC" w:rsidRPr="000300BF">
              <w:rPr>
                <w:rFonts w:asciiTheme="majorBidi" w:eastAsia="Times New Roman" w:hAnsiTheme="majorBidi" w:cstheme="majorBidi"/>
                <w:sz w:val="20"/>
                <w:szCs w:val="20"/>
              </w:rPr>
              <w:t>5</w:t>
            </w:r>
            <w:r w:rsidRPr="000300BF">
              <w:rPr>
                <w:rFonts w:asciiTheme="majorBidi" w:eastAsia="Times New Roman" w:hAnsiTheme="majorBidi" w:cstheme="majorBidi"/>
                <w:sz w:val="20"/>
                <w:szCs w:val="20"/>
              </w:rPr>
              <w:t xml:space="preserve">)    </w:t>
            </w:r>
          </w:p>
        </w:tc>
      </w:tr>
    </w:tbl>
    <w:p w:rsidR="00D442F0" w:rsidRPr="000300BF" w:rsidRDefault="00D442F0" w:rsidP="000300BF">
      <w:pPr>
        <w:tabs>
          <w:tab w:val="left" w:pos="1498"/>
        </w:tabs>
        <w:adjustRightInd w:val="0"/>
        <w:snapToGrid w:val="0"/>
        <w:spacing w:after="0" w:line="240" w:lineRule="auto"/>
        <w:rPr>
          <w:rFonts w:asciiTheme="majorBidi" w:hAnsiTheme="majorBidi" w:cstheme="majorBidi"/>
          <w:sz w:val="20"/>
          <w:szCs w:val="20"/>
        </w:rPr>
      </w:pPr>
      <w:r w:rsidRPr="000300BF">
        <w:rPr>
          <w:rFonts w:asciiTheme="majorBidi" w:eastAsia="AdvEPSTIM-I" w:hAnsiTheme="majorBidi" w:cstheme="majorBidi"/>
          <w:b/>
          <w:bCs/>
          <w:sz w:val="20"/>
          <w:szCs w:val="20"/>
        </w:rPr>
        <w:t>Step 2</w:t>
      </w:r>
      <w:r w:rsidR="003C44DD" w:rsidRPr="000300BF">
        <w:rPr>
          <w:rFonts w:asciiTheme="majorBidi" w:eastAsia="AdvEPSTIM-I" w:hAnsiTheme="majorBidi" w:cstheme="majorBidi"/>
          <w:b/>
          <w:bCs/>
          <w:sz w:val="20"/>
          <w:szCs w:val="20"/>
        </w:rPr>
        <w:t>.</w:t>
      </w:r>
      <w:r w:rsidR="00D35103" w:rsidRPr="000300BF">
        <w:rPr>
          <w:rFonts w:asciiTheme="majorBidi" w:eastAsia="AdvEPSTIM-I" w:hAnsiTheme="majorBidi" w:cstheme="majorBidi"/>
          <w:b/>
          <w:bCs/>
          <w:sz w:val="20"/>
          <w:szCs w:val="20"/>
        </w:rPr>
        <w:t>2</w:t>
      </w:r>
      <w:r w:rsidRPr="000300BF">
        <w:rPr>
          <w:rFonts w:asciiTheme="majorBidi" w:eastAsia="AdvEPSTIM-I" w:hAnsiTheme="majorBidi" w:cstheme="majorBidi"/>
          <w:b/>
          <w:bCs/>
          <w:sz w:val="20"/>
          <w:szCs w:val="20"/>
        </w:rPr>
        <w:t xml:space="preserve">: </w:t>
      </w:r>
      <w:r w:rsidRPr="000300BF">
        <w:rPr>
          <w:rFonts w:asciiTheme="majorBidi" w:eastAsia="AdvEPSTIM" w:hAnsiTheme="majorBidi" w:cstheme="majorBidi"/>
          <w:sz w:val="20"/>
          <w:szCs w:val="20"/>
        </w:rPr>
        <w:t xml:space="preserve">The degree of possibility of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hAnsiTheme="majorBidi" w:cstheme="majorBidi"/>
          <w:sz w:val="20"/>
          <w:szCs w:val="20"/>
        </w:rPr>
        <w:t xml:space="preserve"> = (l</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 xml:space="preserve"> ,m</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 xml:space="preserve"> ,u</w:t>
      </w:r>
      <w:r w:rsidRPr="000300BF">
        <w:rPr>
          <w:rFonts w:asciiTheme="majorBidi" w:hAnsiTheme="majorBidi" w:cstheme="majorBidi"/>
          <w:sz w:val="20"/>
          <w:szCs w:val="20"/>
          <w:vertAlign w:val="subscript"/>
        </w:rPr>
        <w:t>2</w:t>
      </w:r>
      <w:r w:rsidRPr="000300BF">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hAnsiTheme="majorBidi" w:cstheme="majorBidi"/>
          <w:sz w:val="20"/>
          <w:szCs w:val="20"/>
        </w:rPr>
        <w:t xml:space="preserve"> = (l</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 xml:space="preserve"> ,m</w:t>
      </w:r>
      <w:r w:rsidRPr="000300BF">
        <w:rPr>
          <w:rFonts w:asciiTheme="majorBidi" w:hAnsiTheme="majorBidi" w:cstheme="majorBidi"/>
          <w:sz w:val="20"/>
          <w:szCs w:val="20"/>
          <w:vertAlign w:val="subscript"/>
        </w:rPr>
        <w:t xml:space="preserve">1 </w:t>
      </w:r>
      <w:r w:rsidRPr="000300BF">
        <w:rPr>
          <w:rFonts w:asciiTheme="majorBidi" w:hAnsiTheme="majorBidi" w:cstheme="majorBidi"/>
          <w:sz w:val="20"/>
          <w:szCs w:val="20"/>
        </w:rPr>
        <w:t>,u</w:t>
      </w:r>
      <w:r w:rsidRPr="000300BF">
        <w:rPr>
          <w:rFonts w:asciiTheme="majorBidi" w:hAnsiTheme="majorBidi" w:cstheme="majorBidi"/>
          <w:sz w:val="20"/>
          <w:szCs w:val="20"/>
          <w:vertAlign w:val="subscript"/>
        </w:rPr>
        <w:t>1</w:t>
      </w:r>
      <w:r w:rsidRPr="000300BF">
        <w:rPr>
          <w:rFonts w:asciiTheme="majorBidi" w:hAnsiTheme="majorBidi" w:cstheme="majorBidi"/>
          <w:sz w:val="20"/>
          <w:szCs w:val="20"/>
        </w:rPr>
        <w:t>)</w:t>
      </w:r>
      <w:r w:rsidRPr="000300BF">
        <w:rPr>
          <w:rFonts w:asciiTheme="majorBidi" w:eastAsia="AdvEPSTIM" w:hAnsiTheme="majorBidi" w:cstheme="majorBidi"/>
          <w:sz w:val="20"/>
          <w:szCs w:val="20"/>
        </w:rPr>
        <w:t xml:space="preserve"> is defined as</w:t>
      </w:r>
    </w:p>
    <w:p w:rsidR="00D442F0" w:rsidRPr="000300BF" w:rsidRDefault="00D442F0" w:rsidP="000300BF">
      <w:pPr>
        <w:autoSpaceDE w:val="0"/>
        <w:autoSpaceDN w:val="0"/>
        <w:adjustRightInd w:val="0"/>
        <w:snapToGrid w:val="0"/>
        <w:spacing w:after="0" w:line="240" w:lineRule="auto"/>
        <w:rPr>
          <w:rFonts w:asciiTheme="majorBidi" w:eastAsia="AdvEPSTIM" w:hAnsiTheme="majorBidi" w:cstheme="majorBidi"/>
          <w:sz w:val="20"/>
          <w:szCs w:val="20"/>
        </w:rPr>
      </w:pPr>
    </w:p>
    <w:p w:rsidR="00D442F0" w:rsidRPr="000300BF" w:rsidRDefault="00D442F0" w:rsidP="000300BF">
      <w:pPr>
        <w:autoSpaceDE w:val="0"/>
        <w:autoSpaceDN w:val="0"/>
        <w:adjustRightInd w:val="0"/>
        <w:snapToGrid w:val="0"/>
        <w:spacing w:after="0" w:line="240" w:lineRule="auto"/>
        <w:jc w:val="center"/>
        <w:rPr>
          <w:rFonts w:asciiTheme="majorBidi" w:eastAsia="AdvEPSTIM" w:hAnsiTheme="majorBidi" w:cstheme="majorBidi"/>
          <w:sz w:val="20"/>
          <w:szCs w:val="20"/>
        </w:rPr>
      </w:pPr>
      <w:r w:rsidRPr="000300BF">
        <w:rPr>
          <w:rFonts w:asciiTheme="majorBidi" w:eastAsia="AdvEPSTIM" w:hAnsiTheme="majorBidi" w:cstheme="majorBidi"/>
          <w:noProof/>
          <w:sz w:val="20"/>
          <w:szCs w:val="20"/>
          <w:lang w:eastAsia="zh-CN" w:bidi="ar-SA"/>
        </w:rPr>
        <w:drawing>
          <wp:inline distT="0" distB="0" distL="0" distR="0">
            <wp:extent cx="3713365" cy="190259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srcRect/>
                    <a:stretch>
                      <a:fillRect/>
                    </a:stretch>
                  </pic:blipFill>
                  <pic:spPr bwMode="auto">
                    <a:xfrm>
                      <a:off x="0" y="0"/>
                      <a:ext cx="3715589" cy="1903730"/>
                    </a:xfrm>
                    <a:prstGeom prst="rect">
                      <a:avLst/>
                    </a:prstGeom>
                    <a:noFill/>
                    <a:ln w="9525">
                      <a:noFill/>
                      <a:miter lim="800000"/>
                      <a:headEnd/>
                      <a:tailEnd/>
                    </a:ln>
                  </pic:spPr>
                </pic:pic>
              </a:graphicData>
            </a:graphic>
          </wp:inline>
        </w:drawing>
      </w:r>
    </w:p>
    <w:p w:rsidR="00D442F0" w:rsidRPr="000300BF" w:rsidRDefault="00D442F0" w:rsidP="000300BF">
      <w:pPr>
        <w:adjustRightInd w:val="0"/>
        <w:snapToGrid w:val="0"/>
        <w:spacing w:after="0" w:line="240" w:lineRule="auto"/>
        <w:ind w:left="850" w:hanging="130"/>
        <w:jc w:val="center"/>
        <w:rPr>
          <w:rFonts w:asciiTheme="majorBidi" w:eastAsia="Arial Unicode MS" w:hAnsiTheme="majorBidi" w:cstheme="majorBidi"/>
          <w:sz w:val="20"/>
          <w:szCs w:val="20"/>
        </w:rPr>
      </w:pPr>
      <w:r w:rsidRPr="000300BF">
        <w:rPr>
          <w:rFonts w:asciiTheme="majorBidi" w:hAnsiTheme="majorBidi" w:cstheme="majorBidi"/>
          <w:b/>
          <w:bCs/>
          <w:sz w:val="20"/>
          <w:szCs w:val="20"/>
        </w:rPr>
        <w:t>Fig 2:</w:t>
      </w:r>
      <w:r w:rsidR="003C44DD" w:rsidRPr="000300BF">
        <w:rPr>
          <w:rFonts w:asciiTheme="majorBidi" w:hAnsiTheme="majorBidi" w:cstheme="majorBidi"/>
          <w:b/>
          <w:bCs/>
          <w:sz w:val="20"/>
          <w:szCs w:val="20"/>
        </w:rPr>
        <w:t xml:space="preserve"> </w:t>
      </w:r>
      <w:r w:rsidRPr="000300BF">
        <w:rPr>
          <w:rFonts w:asciiTheme="majorBidi" w:eastAsia="AdvEPSTIM" w:hAnsiTheme="majorBidi" w:cstheme="majorBidi"/>
          <w:sz w:val="20"/>
          <w:szCs w:val="20"/>
        </w:rPr>
        <w:t xml:space="preserve">The degree of possibility of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eastAsia="Arial Unicode MS"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p>
    <w:p w:rsidR="00D442F0" w:rsidRPr="000300BF" w:rsidRDefault="00D442F0" w:rsidP="000300BF">
      <w:pPr>
        <w:adjustRightInd w:val="0"/>
        <w:snapToGrid w:val="0"/>
        <w:spacing w:after="0" w:line="240" w:lineRule="auto"/>
        <w:ind w:left="850" w:hanging="130"/>
        <w:jc w:val="center"/>
        <w:rPr>
          <w:rFonts w:asciiTheme="majorBidi" w:eastAsia="AdvEPSTIM" w:hAnsiTheme="majorBidi" w:cstheme="majorBidi"/>
          <w:sz w:val="20"/>
          <w:szCs w:val="20"/>
        </w:rPr>
      </w:pPr>
    </w:p>
    <w:p w:rsidR="00D442F0" w:rsidRPr="000300BF" w:rsidRDefault="00D442F0"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w:p>
    <w:tbl>
      <w:tblPr>
        <w:tblW w:w="0" w:type="auto"/>
        <w:tblInd w:w="18" w:type="dxa"/>
        <w:tblLook w:val="0000"/>
      </w:tblPr>
      <w:tblGrid>
        <w:gridCol w:w="4518"/>
      </w:tblGrid>
      <w:tr w:rsidR="00D442F0" w:rsidRPr="000300BF" w:rsidTr="00F54855">
        <w:trPr>
          <w:trHeight w:val="393"/>
        </w:trPr>
        <w:tc>
          <w:tcPr>
            <w:tcW w:w="9450" w:type="dxa"/>
          </w:tcPr>
          <w:p w:rsidR="00D442F0" w:rsidRPr="000300BF" w:rsidRDefault="00D442F0" w:rsidP="000300BF">
            <w:pPr>
              <w:autoSpaceDE w:val="0"/>
              <w:autoSpaceDN w:val="0"/>
              <w:adjustRightInd w:val="0"/>
              <w:snapToGrid w:val="0"/>
              <w:spacing w:after="0" w:line="240" w:lineRule="auto"/>
              <w:jc w:val="lowKashida"/>
              <w:rPr>
                <w:rFonts w:asciiTheme="majorBidi" w:hAnsiTheme="majorBidi" w:cstheme="majorBidi"/>
                <w:sz w:val="20"/>
                <w:szCs w:val="20"/>
              </w:rPr>
            </w:pPr>
            <w:r w:rsidRPr="000300BF">
              <w:rPr>
                <w:rFonts w:asciiTheme="majorBidi" w:hAnsiTheme="majorBidi" w:cstheme="majorBidi"/>
                <w:sz w:val="20"/>
                <w:szCs w:val="20"/>
              </w:rPr>
              <w:t>V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hAnsiTheme="majorBidi" w:cstheme="majorBidi"/>
                <w:sz w:val="20"/>
                <w:szCs w:val="20"/>
              </w:rPr>
              <w:t xml:space="preserve"> ≥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hAnsiTheme="majorBidi" w:cstheme="majorBidi"/>
                <w:sz w:val="20"/>
                <w:szCs w:val="20"/>
              </w:rPr>
              <w:t xml:space="preserve"> ) = s</w:t>
            </w:r>
            <m:oMath>
              <m:r>
                <w:rPr>
                  <w:rFonts w:ascii="Cambria Math" w:hAnsi="Cambria Math" w:cstheme="majorBidi"/>
                  <w:sz w:val="20"/>
                  <w:szCs w:val="20"/>
                </w:rPr>
                <m:t>up</m:t>
              </m:r>
            </m:oMath>
            <w:r w:rsidRPr="000300BF">
              <w:rPr>
                <w:rFonts w:asciiTheme="majorBidi" w:hAnsiTheme="majorBidi" w:cstheme="majorBidi"/>
                <w:sz w:val="20"/>
                <w:szCs w:val="20"/>
              </w:rPr>
              <w:t>[ min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hAnsiTheme="majorBidi" w:cstheme="majorBidi"/>
                <w:sz w:val="20"/>
                <w:szCs w:val="20"/>
              </w:rPr>
              <w:t>(x)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hAnsiTheme="majorBidi" w:cstheme="majorBidi"/>
                <w:sz w:val="20"/>
                <w:szCs w:val="20"/>
              </w:rPr>
              <w:t xml:space="preserve"> (y))]   </w:t>
            </w:r>
            <w:r w:rsidR="003B5FDC" w:rsidRPr="000300BF">
              <w:rPr>
                <w:rFonts w:asciiTheme="majorBidi" w:hAnsiTheme="majorBidi" w:cstheme="majorBidi"/>
                <w:sz w:val="20"/>
                <w:szCs w:val="20"/>
              </w:rPr>
              <w:t xml:space="preserve">                                                                                                           </w:t>
            </w:r>
            <w:r w:rsidRPr="000300BF">
              <w:rPr>
                <w:rFonts w:asciiTheme="majorBidi" w:hAnsiTheme="majorBidi" w:cstheme="majorBidi"/>
                <w:sz w:val="20"/>
                <w:szCs w:val="20"/>
              </w:rPr>
              <w:t>(1</w:t>
            </w:r>
            <w:r w:rsidR="003B5FDC" w:rsidRPr="000300BF">
              <w:rPr>
                <w:rFonts w:asciiTheme="majorBidi" w:hAnsiTheme="majorBidi" w:cstheme="majorBidi"/>
                <w:sz w:val="20"/>
                <w:szCs w:val="20"/>
              </w:rPr>
              <w:t>6</w:t>
            </w:r>
            <w:r w:rsidRPr="000300BF">
              <w:rPr>
                <w:rFonts w:asciiTheme="majorBidi" w:hAnsiTheme="majorBidi" w:cstheme="majorBidi"/>
                <w:sz w:val="20"/>
                <w:szCs w:val="20"/>
              </w:rPr>
              <w:t xml:space="preserve">)                                             </w:t>
            </w:r>
          </w:p>
        </w:tc>
      </w:tr>
    </w:tbl>
    <w:p w:rsidR="00D442F0" w:rsidRPr="000300BF" w:rsidRDefault="00D442F0" w:rsidP="000300BF">
      <w:pPr>
        <w:autoSpaceDE w:val="0"/>
        <w:autoSpaceDN w:val="0"/>
        <w:adjustRightInd w:val="0"/>
        <w:snapToGrid w:val="0"/>
        <w:spacing w:after="0" w:line="240" w:lineRule="auto"/>
        <w:jc w:val="lowKashida"/>
        <w:rPr>
          <w:rFonts w:asciiTheme="majorBidi" w:eastAsia="AdvEPSTIM" w:hAnsiTheme="majorBidi" w:cstheme="majorBidi"/>
          <w:sz w:val="20"/>
          <w:szCs w:val="20"/>
        </w:rPr>
      </w:pPr>
    </w:p>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r w:rsidRPr="000300BF">
        <w:rPr>
          <w:rFonts w:asciiTheme="majorBidi" w:eastAsia="AdvEPSTIM" w:hAnsiTheme="majorBidi" w:cstheme="majorBidi"/>
          <w:sz w:val="20"/>
          <w:szCs w:val="20"/>
        </w:rPr>
        <w:t>This can be equivalently expressed as,</w:t>
      </w:r>
    </w:p>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p>
    <w:tbl>
      <w:tblPr>
        <w:tblW w:w="0" w:type="auto"/>
        <w:tblInd w:w="18" w:type="dxa"/>
        <w:tblBorders>
          <w:insideH w:val="single" w:sz="4" w:space="0" w:color="auto"/>
          <w:insideV w:val="single" w:sz="4" w:space="0" w:color="auto"/>
        </w:tblBorders>
        <w:tblLook w:val="0000"/>
      </w:tblPr>
      <w:tblGrid>
        <w:gridCol w:w="4518"/>
      </w:tblGrid>
      <w:tr w:rsidR="00D442F0" w:rsidRPr="000300BF" w:rsidTr="00F54855">
        <w:trPr>
          <w:trHeight w:val="1073"/>
        </w:trPr>
        <w:tc>
          <w:tcPr>
            <w:tcW w:w="9450" w:type="dxa"/>
          </w:tcPr>
          <w:p w:rsidR="00D442F0" w:rsidRPr="000300BF" w:rsidRDefault="00D442F0" w:rsidP="000300BF">
            <w:pPr>
              <w:tabs>
                <w:tab w:val="left" w:pos="1498"/>
              </w:tabs>
              <w:adjustRightInd w:val="0"/>
              <w:snapToGrid w:val="0"/>
              <w:spacing w:after="0" w:line="240" w:lineRule="auto"/>
              <w:ind w:left="72"/>
              <w:rPr>
                <w:rFonts w:asciiTheme="majorBidi" w:hAnsiTheme="majorBidi" w:cstheme="majorBidi"/>
                <w:sz w:val="20"/>
                <w:szCs w:val="20"/>
              </w:rPr>
            </w:pPr>
            <w:r w:rsidRPr="000300BF">
              <w:rPr>
                <w:rFonts w:asciiTheme="majorBidi" w:hAnsiTheme="majorBidi" w:cstheme="majorBidi"/>
                <w:sz w:val="20"/>
                <w:szCs w:val="20"/>
              </w:rPr>
              <w:t>V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hAnsiTheme="majorBidi" w:cstheme="majorBidi"/>
                <w:sz w:val="20"/>
                <w:szCs w:val="20"/>
              </w:rPr>
              <w:t xml:space="preserve"> ) = hgt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r>
                <w:rPr>
                  <w:rFonts w:ascii="Cambria Math" w:eastAsia="Times New Roman" w:hAnsi="Cambria Math" w:cstheme="majorBidi"/>
                  <w:sz w:val="20"/>
                  <w:szCs w:val="20"/>
                </w:rPr>
                <m:t>∩</m:t>
              </m:r>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hAnsiTheme="majorBidi" w:cstheme="majorBidi"/>
                <w:sz w:val="20"/>
                <w:szCs w:val="20"/>
              </w:rPr>
              <w:t xml:space="preserve"> (d) =</w:t>
            </w:r>
            <m:oMath>
              <m:d>
                <m:dPr>
                  <m:begChr m:val="{"/>
                  <m:endChr m:val=""/>
                  <m:ctrlPr>
                    <w:rPr>
                      <w:rFonts w:ascii="Cambria Math" w:eastAsia="Calibri" w:hAnsi="Cambria Math" w:cstheme="majorBidi"/>
                      <w:i/>
                      <w:sz w:val="20"/>
                      <w:szCs w:val="20"/>
                    </w:rPr>
                  </m:ctrlPr>
                </m:dPr>
                <m:e>
                  <m:eqArr>
                    <m:eqArrPr>
                      <m:ctrlPr>
                        <w:rPr>
                          <w:rFonts w:ascii="Cambria Math" w:eastAsia="Calibri" w:hAnsi="Cambria Math" w:cstheme="majorBidi"/>
                          <w:i/>
                          <w:sz w:val="20"/>
                          <w:szCs w:val="20"/>
                        </w:rPr>
                      </m:ctrlPr>
                    </m:eqArrPr>
                    <m:e>
                      <m:r>
                        <w:rPr>
                          <w:rFonts w:ascii="Cambria Math" w:hAnsi="Cambria Math" w:cstheme="majorBidi"/>
                          <w:sz w:val="20"/>
                          <w:szCs w:val="20"/>
                        </w:rPr>
                        <m:t>1             i</m:t>
                      </m:r>
                      <m:r>
                        <w:rPr>
                          <w:rFonts w:ascii="Cambria Math" w:hAnsi="Cambria Math" w:cstheme="majorBidi"/>
                          <w:sz w:val="20"/>
                          <w:szCs w:val="20"/>
                        </w:rPr>
                        <m:t xml:space="preserve">f </m:t>
                      </m:r>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m:t>
                          </m:r>
                        </m:sub>
                      </m:sSub>
                    </m:e>
                    <m:e>
                      <m:r>
                        <w:rPr>
                          <w:rFonts w:ascii="Cambria Math" w:hAnsi="Cambria Math" w:cstheme="majorBidi"/>
                          <w:sz w:val="20"/>
                          <w:szCs w:val="20"/>
                        </w:rPr>
                        <m:t xml:space="preserve">0              if </m:t>
                      </m:r>
                      <m:sSub>
                        <m:sSubPr>
                          <m:ctrlPr>
                            <w:rPr>
                              <w:rFonts w:ascii="Cambria Math" w:eastAsia="Calibri"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m:t>
                          </m:r>
                        </m:sub>
                      </m:sSub>
                    </m:e>
                    <m:e>
                      <m:f>
                        <m:fPr>
                          <m:ctrlPr>
                            <w:rPr>
                              <w:rFonts w:ascii="Cambria Math" w:eastAsia="Calibri" w:hAnsi="Cambria Math" w:cstheme="majorBidi"/>
                              <w:i/>
                              <w:sz w:val="20"/>
                              <w:szCs w:val="20"/>
                            </w:rPr>
                          </m:ctrlPr>
                        </m:fPr>
                        <m:num>
                          <m:sSub>
                            <m:sSubPr>
                              <m:ctrlPr>
                                <w:rPr>
                                  <w:rFonts w:ascii="Cambria Math" w:eastAsia="Calibri"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m:t>
                              </m:r>
                            </m:sub>
                          </m:sSub>
                        </m:num>
                        <m:den>
                          <m:d>
                            <m:dPr>
                              <m:ctrlPr>
                                <w:rPr>
                                  <w:rFonts w:ascii="Cambria Math" w:hAnsi="Cambria Math" w:cstheme="majorBidi"/>
                                  <w:i/>
                                  <w:sz w:val="20"/>
                                  <w:szCs w:val="20"/>
                                </w:rPr>
                              </m:ctrlPr>
                            </m:dPr>
                            <m:e>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m:t>
                                  </m:r>
                                </m:sub>
                              </m:sSub>
                            </m:e>
                          </m:d>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m:t>
                              </m:r>
                            </m:sub>
                          </m:sSub>
                          <m:r>
                            <w:rPr>
                              <w:rFonts w:ascii="Cambria Math" w:hAnsi="Cambria Math" w:cstheme="majorBidi"/>
                              <w:sz w:val="20"/>
                              <w:szCs w:val="20"/>
                            </w:rPr>
                            <m:t>)</m:t>
                          </m:r>
                        </m:den>
                      </m:f>
                      <m:r>
                        <w:rPr>
                          <w:rFonts w:ascii="Cambria Math" w:hAnsi="Cambria Math" w:cstheme="majorBidi"/>
                          <w:sz w:val="20"/>
                          <w:szCs w:val="20"/>
                        </w:rPr>
                        <m:t xml:space="preserve"> ,  otherwise    </m:t>
                      </m:r>
                    </m:e>
                  </m:eqArr>
                </m:e>
              </m:d>
            </m:oMath>
            <w:r w:rsidR="003B5FDC" w:rsidRPr="000300BF">
              <w:rPr>
                <w:rFonts w:asciiTheme="majorBidi" w:hAnsiTheme="majorBidi" w:cstheme="majorBidi"/>
                <w:sz w:val="20"/>
                <w:szCs w:val="20"/>
              </w:rPr>
              <w:t xml:space="preserve">      </w:t>
            </w:r>
            <w:r w:rsidR="00004258" w:rsidRPr="000300BF">
              <w:rPr>
                <w:rFonts w:asciiTheme="majorBidi" w:hAnsiTheme="majorBidi" w:cstheme="majorBidi"/>
                <w:sz w:val="20"/>
                <w:szCs w:val="20"/>
              </w:rPr>
              <w:t xml:space="preserve">        </w:t>
            </w:r>
            <w:r w:rsidR="003B5FDC" w:rsidRPr="000300BF">
              <w:rPr>
                <w:rFonts w:asciiTheme="majorBidi" w:hAnsiTheme="majorBidi" w:cstheme="majorBidi"/>
                <w:sz w:val="20"/>
                <w:szCs w:val="20"/>
              </w:rPr>
              <w:t xml:space="preserve">  </w:t>
            </w:r>
            <w:r w:rsidRPr="000300BF">
              <w:rPr>
                <w:rFonts w:asciiTheme="majorBidi" w:hAnsiTheme="majorBidi" w:cstheme="majorBidi"/>
                <w:sz w:val="20"/>
                <w:szCs w:val="20"/>
              </w:rPr>
              <w:t>(1</w:t>
            </w:r>
            <w:r w:rsidR="003B5FDC" w:rsidRPr="000300BF">
              <w:rPr>
                <w:rFonts w:asciiTheme="majorBidi" w:hAnsiTheme="majorBidi" w:cstheme="majorBidi"/>
                <w:sz w:val="20"/>
                <w:szCs w:val="20"/>
              </w:rPr>
              <w:t>7</w:t>
            </w:r>
            <w:r w:rsidRPr="000300BF">
              <w:rPr>
                <w:rFonts w:asciiTheme="majorBidi" w:hAnsiTheme="majorBidi" w:cstheme="majorBidi"/>
                <w:sz w:val="20"/>
                <w:szCs w:val="20"/>
              </w:rPr>
              <w:t xml:space="preserve">)  </w:t>
            </w:r>
          </w:p>
        </w:tc>
      </w:tr>
    </w:tbl>
    <w:p w:rsidR="00D442F0" w:rsidRPr="000300BF" w:rsidRDefault="00D442F0" w:rsidP="000300BF">
      <w:pPr>
        <w:adjustRightInd w:val="0"/>
        <w:snapToGrid w:val="0"/>
        <w:spacing w:after="0" w:line="240" w:lineRule="auto"/>
        <w:rPr>
          <w:rFonts w:asciiTheme="majorBidi" w:eastAsia="AdvEPSTIM" w:hAnsiTheme="majorBidi" w:cstheme="majorBidi"/>
          <w:sz w:val="20"/>
          <w:szCs w:val="20"/>
        </w:rPr>
      </w:pPr>
    </w:p>
    <w:p w:rsidR="00D442F0" w:rsidRPr="000300BF" w:rsidRDefault="00D442F0" w:rsidP="000300BF">
      <w:pPr>
        <w:adjustRightInd w:val="0"/>
        <w:snapToGrid w:val="0"/>
        <w:spacing w:after="0" w:line="240" w:lineRule="auto"/>
        <w:jc w:val="lowKashida"/>
        <w:rPr>
          <w:rFonts w:asciiTheme="majorBidi" w:eastAsia="AdvEPSTIM" w:hAnsiTheme="majorBidi" w:cstheme="majorBidi"/>
          <w:sz w:val="20"/>
          <w:szCs w:val="20"/>
        </w:rPr>
      </w:pPr>
      <w:r w:rsidRPr="000300BF">
        <w:rPr>
          <w:rFonts w:asciiTheme="majorBidi" w:eastAsia="AdvEPSTIM" w:hAnsiTheme="majorBidi" w:cstheme="majorBidi"/>
          <w:sz w:val="20"/>
          <w:szCs w:val="20"/>
        </w:rPr>
        <w:t xml:space="preserve">Fig. 2 illustrates </w:t>
      </w:r>
      <w:r w:rsidRPr="000300BF">
        <w:rPr>
          <w:rFonts w:asciiTheme="majorBidi" w:hAnsiTheme="majorBidi" w:cstheme="majorBidi"/>
          <w:sz w:val="20"/>
          <w:szCs w:val="20"/>
        </w:rPr>
        <w:t>V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hAnsiTheme="majorBidi" w:cstheme="majorBidi"/>
          <w:sz w:val="20"/>
          <w:szCs w:val="20"/>
        </w:rPr>
        <w:t xml:space="preserve"> ) </w:t>
      </w:r>
      <w:r w:rsidRPr="000300BF">
        <w:rPr>
          <w:rFonts w:asciiTheme="majorBidi" w:eastAsia="AdvEPSTIM" w:hAnsiTheme="majorBidi" w:cstheme="majorBidi"/>
          <w:sz w:val="20"/>
          <w:szCs w:val="20"/>
        </w:rPr>
        <w:t xml:space="preserve">for the case </w:t>
      </w:r>
      <w:r w:rsidRPr="000300BF">
        <w:rPr>
          <w:rFonts w:asciiTheme="majorBidi" w:eastAsia="AdvEPSTIM-I" w:hAnsiTheme="majorBidi" w:cstheme="majorBidi"/>
          <w:sz w:val="20"/>
          <w:szCs w:val="20"/>
        </w:rPr>
        <w:t xml:space="preserve">d </w:t>
      </w:r>
      <w:r w:rsidRPr="000300BF">
        <w:rPr>
          <w:rFonts w:asciiTheme="majorBidi" w:eastAsia="AdvEPSTIM" w:hAnsiTheme="majorBidi" w:cstheme="majorBidi"/>
          <w:sz w:val="20"/>
          <w:szCs w:val="20"/>
        </w:rPr>
        <w:t>for the case m</w:t>
      </w:r>
      <w:r w:rsidRPr="000300BF">
        <w:rPr>
          <w:rFonts w:asciiTheme="majorBidi" w:eastAsia="AdvEPSTIM" w:hAnsiTheme="majorBidi" w:cstheme="majorBidi"/>
          <w:sz w:val="20"/>
          <w:szCs w:val="20"/>
          <w:vertAlign w:val="subscript"/>
        </w:rPr>
        <w:t>1</w:t>
      </w:r>
      <w:r w:rsidRPr="000300BF">
        <w:rPr>
          <w:rFonts w:asciiTheme="majorBidi" w:eastAsia="AdvEPSTIM" w:hAnsiTheme="majorBidi" w:cstheme="majorBidi"/>
          <w:sz w:val="20"/>
          <w:szCs w:val="20"/>
        </w:rPr>
        <w:t>&lt; l</w:t>
      </w:r>
      <w:r w:rsidRPr="000300BF">
        <w:rPr>
          <w:rFonts w:asciiTheme="majorBidi" w:eastAsia="AdvEPSTIM" w:hAnsiTheme="majorBidi" w:cstheme="majorBidi"/>
          <w:sz w:val="20"/>
          <w:szCs w:val="20"/>
          <w:vertAlign w:val="subscript"/>
        </w:rPr>
        <w:t>1</w:t>
      </w:r>
      <w:r w:rsidRPr="000300BF">
        <w:rPr>
          <w:rFonts w:asciiTheme="majorBidi" w:eastAsia="AdvEPSTIM" w:hAnsiTheme="majorBidi" w:cstheme="majorBidi"/>
          <w:sz w:val="20"/>
          <w:szCs w:val="20"/>
        </w:rPr>
        <w:t>&lt; u</w:t>
      </w:r>
      <w:r w:rsidRPr="000300BF">
        <w:rPr>
          <w:rFonts w:asciiTheme="majorBidi" w:eastAsia="AdvEPSTIM" w:hAnsiTheme="majorBidi" w:cstheme="majorBidi"/>
          <w:sz w:val="20"/>
          <w:szCs w:val="20"/>
          <w:vertAlign w:val="subscript"/>
        </w:rPr>
        <w:t>2</w:t>
      </w:r>
      <w:r w:rsidRPr="000300BF">
        <w:rPr>
          <w:rFonts w:asciiTheme="majorBidi" w:eastAsia="AdvEPSTIM" w:hAnsiTheme="majorBidi" w:cstheme="majorBidi"/>
          <w:sz w:val="20"/>
          <w:szCs w:val="20"/>
        </w:rPr>
        <w:t>&lt; m</w:t>
      </w:r>
      <w:r w:rsidRPr="000300BF">
        <w:rPr>
          <w:rFonts w:asciiTheme="majorBidi" w:eastAsia="AdvEPSTIM" w:hAnsiTheme="majorBidi" w:cstheme="majorBidi"/>
          <w:sz w:val="20"/>
          <w:szCs w:val="20"/>
          <w:vertAlign w:val="subscript"/>
        </w:rPr>
        <w:t>1</w:t>
      </w:r>
      <w:r w:rsidRPr="000300BF">
        <w:rPr>
          <w:rFonts w:asciiTheme="majorBidi" w:eastAsia="AdvEPSTIM" w:hAnsiTheme="majorBidi" w:cstheme="majorBidi"/>
          <w:sz w:val="20"/>
          <w:szCs w:val="20"/>
        </w:rPr>
        <w:t xml:space="preserve"> , where </w:t>
      </w:r>
      <w:r w:rsidRPr="000300BF">
        <w:rPr>
          <w:rFonts w:asciiTheme="majorBidi" w:eastAsia="AdvEPSTIM-I" w:hAnsiTheme="majorBidi" w:cstheme="majorBidi"/>
          <w:sz w:val="20"/>
          <w:szCs w:val="20"/>
        </w:rPr>
        <w:t>d</w:t>
      </w:r>
      <w:r w:rsidRPr="000300BF">
        <w:rPr>
          <w:rFonts w:asciiTheme="majorBidi" w:eastAsia="AdvEPSTIM" w:hAnsiTheme="majorBidi" w:cstheme="majorBidi"/>
          <w:sz w:val="20"/>
          <w:szCs w:val="20"/>
        </w:rPr>
        <w:t xml:space="preserve"> is the abscissa value corresponding to the highest crossover point </w:t>
      </w:r>
      <w:r w:rsidRPr="000300BF">
        <w:rPr>
          <w:rFonts w:asciiTheme="majorBidi" w:eastAsia="AdvEPSTIM-I" w:hAnsiTheme="majorBidi" w:cstheme="majorBidi"/>
          <w:sz w:val="20"/>
          <w:szCs w:val="20"/>
        </w:rPr>
        <w:t xml:space="preserve">D </w:t>
      </w:r>
      <w:r w:rsidRPr="000300BF">
        <w:rPr>
          <w:rFonts w:asciiTheme="majorBidi" w:eastAsia="AdvEPSTIM" w:hAnsiTheme="majorBidi" w:cstheme="majorBidi"/>
          <w:sz w:val="20"/>
          <w:szCs w:val="20"/>
        </w:rPr>
        <w:t xml:space="preserve">between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eastAsia="AdvEPSTIM" w:hAnsiTheme="majorBidi" w:cstheme="majorBidi"/>
          <w:sz w:val="20"/>
          <w:szCs w:val="20"/>
        </w:rPr>
        <w:t xml:space="preserve"> and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hAnsiTheme="majorBidi" w:cstheme="majorBidi"/>
          <w:sz w:val="20"/>
          <w:szCs w:val="20"/>
        </w:rPr>
        <w:t>,</w:t>
      </w:r>
      <w:r w:rsidRPr="000300BF">
        <w:rPr>
          <w:rFonts w:asciiTheme="majorBidi" w:eastAsia="AdvEPSTIM" w:hAnsiTheme="majorBidi" w:cstheme="majorBidi"/>
          <w:sz w:val="20"/>
          <w:szCs w:val="20"/>
        </w:rPr>
        <w:t xml:space="preserve">To compare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eastAsia="AdvEPSTIM" w:hAnsiTheme="majorBidi" w:cstheme="majorBidi"/>
          <w:sz w:val="20"/>
          <w:szCs w:val="20"/>
        </w:rPr>
        <w:t xml:space="preserve"> and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eastAsia="AdvEPSTIM" w:hAnsiTheme="majorBidi" w:cstheme="majorBidi"/>
          <w:sz w:val="20"/>
          <w:szCs w:val="20"/>
        </w:rPr>
        <w:t>, we need both of the values V(</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eastAsia="Arial Unicode MS"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eastAsia="AdvEPSTIM" w:hAnsiTheme="majorBidi" w:cstheme="majorBidi"/>
          <w:sz w:val="20"/>
          <w:szCs w:val="20"/>
        </w:rPr>
        <w:t>) and V(</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eastAsia="Arial Unicode MS"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eastAsia="Arial Unicode MS" w:hAnsiTheme="majorBidi" w:cstheme="majorBidi"/>
          <w:sz w:val="20"/>
          <w:szCs w:val="20"/>
        </w:rPr>
        <w:t>)</w:t>
      </w:r>
      <w:r w:rsidRPr="000300BF">
        <w:rPr>
          <w:rFonts w:asciiTheme="majorBidi" w:eastAsia="AdvEPSTIM" w:hAnsiTheme="majorBidi" w:cstheme="majorBidi"/>
          <w:sz w:val="20"/>
          <w:szCs w:val="20"/>
        </w:rPr>
        <w:t>.</w:t>
      </w:r>
    </w:p>
    <w:p w:rsidR="00D442F0" w:rsidRPr="000300BF" w:rsidRDefault="00D442F0" w:rsidP="000300BF">
      <w:pPr>
        <w:adjustRightInd w:val="0"/>
        <w:snapToGrid w:val="0"/>
        <w:spacing w:after="0" w:line="240" w:lineRule="auto"/>
        <w:jc w:val="lowKashida"/>
        <w:rPr>
          <w:rFonts w:asciiTheme="majorBidi" w:eastAsia="AdvEPSTIM" w:hAnsiTheme="majorBidi" w:cstheme="majorBidi"/>
          <w:sz w:val="20"/>
          <w:szCs w:val="20"/>
        </w:rPr>
      </w:pPr>
    </w:p>
    <w:p w:rsidR="00D442F0" w:rsidRPr="000300BF" w:rsidRDefault="00D442F0" w:rsidP="000300BF">
      <w:pPr>
        <w:adjustRightInd w:val="0"/>
        <w:snapToGrid w:val="0"/>
        <w:spacing w:after="0" w:line="240" w:lineRule="auto"/>
        <w:jc w:val="lowKashida"/>
        <w:rPr>
          <w:rFonts w:asciiTheme="majorBidi" w:eastAsia="AdvEPSTIM" w:hAnsiTheme="majorBidi" w:cstheme="majorBidi"/>
          <w:sz w:val="20"/>
          <w:szCs w:val="20"/>
        </w:rPr>
      </w:pPr>
      <w:r w:rsidRPr="000300BF">
        <w:rPr>
          <w:rFonts w:asciiTheme="majorBidi" w:eastAsia="AdvEPSTIM-I" w:hAnsiTheme="majorBidi" w:cstheme="majorBidi"/>
          <w:b/>
          <w:bCs/>
          <w:sz w:val="20"/>
          <w:szCs w:val="20"/>
        </w:rPr>
        <w:t xml:space="preserve">Step </w:t>
      </w:r>
      <w:r w:rsidR="00D35103" w:rsidRPr="000300BF">
        <w:rPr>
          <w:rFonts w:asciiTheme="majorBidi" w:eastAsia="AdvEPSTIM-I" w:hAnsiTheme="majorBidi" w:cstheme="majorBidi"/>
          <w:b/>
          <w:bCs/>
          <w:sz w:val="20"/>
          <w:szCs w:val="20"/>
        </w:rPr>
        <w:t>2</w:t>
      </w:r>
      <w:r w:rsidR="002434F8" w:rsidRPr="000300BF">
        <w:rPr>
          <w:rFonts w:asciiTheme="majorBidi" w:eastAsia="AdvEPSTIM-I" w:hAnsiTheme="majorBidi" w:cstheme="majorBidi"/>
          <w:b/>
          <w:bCs/>
          <w:sz w:val="20"/>
          <w:szCs w:val="20"/>
        </w:rPr>
        <w:t>.</w:t>
      </w:r>
      <w:r w:rsidRPr="000300BF">
        <w:rPr>
          <w:rFonts w:asciiTheme="majorBidi" w:eastAsia="AdvEPSTIM-I" w:hAnsiTheme="majorBidi" w:cstheme="majorBidi"/>
          <w:b/>
          <w:bCs/>
          <w:sz w:val="20"/>
          <w:szCs w:val="20"/>
        </w:rPr>
        <w:t>3:</w:t>
      </w:r>
      <w:r w:rsidR="002434F8" w:rsidRPr="000300BF">
        <w:rPr>
          <w:rFonts w:asciiTheme="majorBidi" w:eastAsia="AdvEPSTIM-I" w:hAnsiTheme="majorBidi" w:cstheme="majorBidi"/>
          <w:b/>
          <w:bCs/>
          <w:sz w:val="20"/>
          <w:szCs w:val="20"/>
        </w:rPr>
        <w:t xml:space="preserve"> </w:t>
      </w:r>
      <w:r w:rsidRPr="000300BF">
        <w:rPr>
          <w:rFonts w:asciiTheme="majorBidi" w:eastAsia="AdvEPSTIM" w:hAnsiTheme="majorBidi" w:cstheme="majorBidi"/>
          <w:sz w:val="20"/>
          <w:szCs w:val="20"/>
        </w:rPr>
        <w:t xml:space="preserve">The degree of possibility for a convex fuzzy number to be greater than </w:t>
      </w:r>
      <w:r w:rsidRPr="000300BF">
        <w:rPr>
          <w:rFonts w:asciiTheme="majorBidi" w:eastAsia="AdvEPSTIM-I" w:hAnsiTheme="majorBidi" w:cstheme="majorBidi"/>
          <w:sz w:val="20"/>
          <w:szCs w:val="20"/>
        </w:rPr>
        <w:t xml:space="preserve">k </w:t>
      </w:r>
      <w:r w:rsidRPr="000300BF">
        <w:rPr>
          <w:rFonts w:asciiTheme="majorBidi" w:eastAsia="AdvEPSTIM" w:hAnsiTheme="majorBidi" w:cstheme="majorBidi"/>
          <w:sz w:val="20"/>
          <w:szCs w:val="20"/>
        </w:rPr>
        <w:t>convex fuzzy numbers M</w:t>
      </w:r>
      <w:r w:rsidRPr="000300BF">
        <w:rPr>
          <w:rFonts w:asciiTheme="majorBidi" w:eastAsia="AdvEPSTIM" w:hAnsiTheme="majorBidi" w:cstheme="majorBidi"/>
          <w:sz w:val="20"/>
          <w:szCs w:val="20"/>
          <w:vertAlign w:val="subscript"/>
        </w:rPr>
        <w:t>i</w:t>
      </w:r>
      <w:r w:rsidRPr="000300BF">
        <w:rPr>
          <w:rFonts w:asciiTheme="majorBidi" w:eastAsia="AdvEPSTIM" w:hAnsiTheme="majorBidi" w:cstheme="majorBidi"/>
          <w:sz w:val="20"/>
          <w:szCs w:val="20"/>
        </w:rPr>
        <w:t>(</w:t>
      </w:r>
      <w:proofErr w:type="spellStart"/>
      <w:r w:rsidR="002434F8" w:rsidRPr="000300BF">
        <w:rPr>
          <w:rFonts w:asciiTheme="majorBidi" w:eastAsia="AdvEPSTIM" w:hAnsiTheme="majorBidi" w:cstheme="majorBidi"/>
          <w:sz w:val="20"/>
          <w:szCs w:val="20"/>
        </w:rPr>
        <w:t>i</w:t>
      </w:r>
      <w:proofErr w:type="spellEnd"/>
      <w:r w:rsidRPr="000300BF">
        <w:rPr>
          <w:rFonts w:asciiTheme="majorBidi" w:eastAsia="AdvEPSTIM" w:hAnsiTheme="majorBidi" w:cstheme="majorBidi"/>
          <w:sz w:val="20"/>
          <w:szCs w:val="20"/>
        </w:rPr>
        <w:t xml:space="preserve">=1, 2… K) is defined as  </w:t>
      </w:r>
    </w:p>
    <w:p w:rsidR="00D442F0" w:rsidRPr="000300BF" w:rsidRDefault="00D442F0" w:rsidP="000300BF">
      <w:pPr>
        <w:adjustRightInd w:val="0"/>
        <w:snapToGrid w:val="0"/>
        <w:spacing w:after="0" w:line="240" w:lineRule="auto"/>
        <w:jc w:val="lowKashida"/>
        <w:rPr>
          <w:rFonts w:asciiTheme="majorBidi" w:eastAsia="AdvEPSTIM" w:hAnsiTheme="majorBidi" w:cstheme="majorBidi"/>
          <w:sz w:val="20"/>
          <w:szCs w:val="20"/>
        </w:rPr>
      </w:pPr>
    </w:p>
    <w:p w:rsidR="00D442F0" w:rsidRPr="000300BF" w:rsidRDefault="00D442F0" w:rsidP="000300BF">
      <w:pPr>
        <w:tabs>
          <w:tab w:val="left" w:pos="1498"/>
        </w:tabs>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rPr>
        <w:t>V (</w:t>
      </w:r>
      <m:oMath>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oMath>
      <w:r w:rsidRPr="000300BF">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0300BF">
        <w:rPr>
          <w:rFonts w:asciiTheme="majorBidi" w:hAnsiTheme="majorBidi" w:cstheme="majorBidi"/>
          <w:sz w:val="20"/>
          <w:szCs w:val="20"/>
        </w:rPr>
        <w:t>,</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0300BF">
        <w:rPr>
          <w:rFonts w:asciiTheme="majorBidi"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k</m:t>
            </m:r>
          </m:sub>
        </m:sSub>
      </m:oMath>
      <w:r w:rsidRPr="000300BF">
        <w:rPr>
          <w:rFonts w:asciiTheme="majorBidi" w:hAnsiTheme="majorBidi" w:cstheme="majorBidi"/>
          <w:sz w:val="20"/>
          <w:szCs w:val="20"/>
        </w:rPr>
        <w:t>) =min V(</w:t>
      </w:r>
      <m:oMath>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oMath>
      <w:r w:rsidRPr="000300BF">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i</m:t>
            </m:r>
          </m:sub>
        </m:sSub>
      </m:oMath>
      <w:r w:rsidRPr="000300BF">
        <w:rPr>
          <w:rFonts w:asciiTheme="majorBidi" w:hAnsiTheme="majorBidi" w:cstheme="majorBidi"/>
          <w:sz w:val="20"/>
          <w:szCs w:val="20"/>
        </w:rPr>
        <w:t>) ,    i =1,2,…,k</w:t>
      </w:r>
    </w:p>
    <w:p w:rsidR="00D442F0" w:rsidRPr="000300BF" w:rsidRDefault="00D442F0" w:rsidP="000300BF">
      <w:pPr>
        <w:tabs>
          <w:tab w:val="left" w:pos="1498"/>
        </w:tabs>
        <w:adjustRightInd w:val="0"/>
        <w:snapToGrid w:val="0"/>
        <w:spacing w:after="0" w:line="240" w:lineRule="auto"/>
        <w:rPr>
          <w:rFonts w:ascii="Times New Roman" w:hAnsiTheme="majorBidi" w:cstheme="majorBidi"/>
          <w:sz w:val="20"/>
          <w:szCs w:val="20"/>
          <w:rtl/>
        </w:rPr>
      </w:pPr>
    </w:p>
    <w:p w:rsidR="00D442F0" w:rsidRPr="000300BF" w:rsidRDefault="00D442F0" w:rsidP="000300BF">
      <w:pPr>
        <w:adjustRightInd w:val="0"/>
        <w:snapToGrid w:val="0"/>
        <w:spacing w:after="0" w:line="240" w:lineRule="auto"/>
        <w:jc w:val="lowKashida"/>
        <w:rPr>
          <w:rFonts w:asciiTheme="majorBidi" w:eastAsia="AdvEPSTIM" w:hAnsiTheme="majorBidi" w:cstheme="majorBidi"/>
          <w:sz w:val="20"/>
          <w:szCs w:val="20"/>
        </w:rPr>
      </w:pPr>
      <w:r w:rsidRPr="000300BF">
        <w:rPr>
          <w:rFonts w:asciiTheme="majorBidi" w:eastAsia="AdvEPSTIM-I" w:hAnsiTheme="majorBidi" w:cstheme="majorBidi"/>
          <w:b/>
          <w:bCs/>
          <w:sz w:val="20"/>
          <w:szCs w:val="20"/>
        </w:rPr>
        <w:t xml:space="preserve">Step </w:t>
      </w:r>
      <w:r w:rsidR="00D35103" w:rsidRPr="000300BF">
        <w:rPr>
          <w:rFonts w:asciiTheme="majorBidi" w:eastAsia="AdvEPSTIM-I" w:hAnsiTheme="majorBidi" w:cstheme="majorBidi"/>
          <w:b/>
          <w:bCs/>
          <w:sz w:val="20"/>
          <w:szCs w:val="20"/>
        </w:rPr>
        <w:t>2-</w:t>
      </w:r>
      <w:r w:rsidRPr="000300BF">
        <w:rPr>
          <w:rFonts w:asciiTheme="majorBidi" w:eastAsia="AdvEPSTIM-I" w:hAnsiTheme="majorBidi" w:cstheme="majorBidi"/>
          <w:b/>
          <w:bCs/>
          <w:sz w:val="20"/>
          <w:szCs w:val="20"/>
        </w:rPr>
        <w:t>4:</w:t>
      </w:r>
      <w:r w:rsidRPr="000300BF">
        <w:rPr>
          <w:rFonts w:asciiTheme="majorBidi" w:eastAsia="AdvEPSTIM" w:hAnsiTheme="majorBidi" w:cstheme="majorBidi"/>
          <w:sz w:val="20"/>
          <w:szCs w:val="20"/>
        </w:rPr>
        <w:t>Finally, W=(min V( s</w:t>
      </w:r>
      <w:r w:rsidRPr="000300BF">
        <w:rPr>
          <w:rFonts w:asciiTheme="majorBidi" w:eastAsia="AdvEPSTIM" w:hAnsiTheme="majorBidi" w:cstheme="majorBidi"/>
          <w:sz w:val="20"/>
          <w:szCs w:val="20"/>
          <w:vertAlign w:val="subscript"/>
        </w:rPr>
        <w:t>1</w:t>
      </w:r>
      <w:r w:rsidRPr="000300BF">
        <w:rPr>
          <w:rFonts w:asciiTheme="majorBidi" w:eastAsia="Arial Unicode MS" w:hAnsiTheme="majorBidi" w:cstheme="majorBidi"/>
          <w:sz w:val="20"/>
          <w:szCs w:val="20"/>
        </w:rPr>
        <w:t xml:space="preserve"> ≥</w:t>
      </w:r>
      <w:proofErr w:type="spellStart"/>
      <w:r w:rsidRPr="000300BF">
        <w:rPr>
          <w:rFonts w:asciiTheme="majorBidi" w:eastAsia="AdvEPSTIM" w:hAnsiTheme="majorBidi" w:cstheme="majorBidi"/>
          <w:sz w:val="20"/>
          <w:szCs w:val="20"/>
        </w:rPr>
        <w:t>s</w:t>
      </w:r>
      <w:r w:rsidRPr="000300BF">
        <w:rPr>
          <w:rFonts w:asciiTheme="majorBidi" w:eastAsia="AdvEPSTIM" w:hAnsiTheme="majorBidi" w:cstheme="majorBidi"/>
          <w:sz w:val="20"/>
          <w:szCs w:val="20"/>
          <w:vertAlign w:val="subscript"/>
        </w:rPr>
        <w:t>k</w:t>
      </w:r>
      <w:proofErr w:type="spellEnd"/>
      <w:r w:rsidRPr="000300BF">
        <w:rPr>
          <w:rFonts w:asciiTheme="majorBidi" w:eastAsia="AdvEPSTIM" w:hAnsiTheme="majorBidi" w:cstheme="majorBidi"/>
          <w:sz w:val="20"/>
          <w:szCs w:val="20"/>
        </w:rPr>
        <w:t xml:space="preserve"> ) min V( s</w:t>
      </w:r>
      <w:r w:rsidRPr="000300BF">
        <w:rPr>
          <w:rFonts w:asciiTheme="majorBidi" w:eastAsia="AdvEPSTIM" w:hAnsiTheme="majorBidi" w:cstheme="majorBidi"/>
          <w:sz w:val="20"/>
          <w:szCs w:val="20"/>
          <w:vertAlign w:val="subscript"/>
        </w:rPr>
        <w:t>2</w:t>
      </w:r>
      <w:r w:rsidRPr="000300BF">
        <w:rPr>
          <w:rFonts w:asciiTheme="majorBidi" w:eastAsia="Arial Unicode MS" w:hAnsiTheme="majorBidi" w:cstheme="majorBidi"/>
          <w:sz w:val="20"/>
          <w:szCs w:val="20"/>
        </w:rPr>
        <w:t xml:space="preserve"> ≥</w:t>
      </w:r>
      <w:proofErr w:type="spellStart"/>
      <w:r w:rsidRPr="000300BF">
        <w:rPr>
          <w:rFonts w:asciiTheme="majorBidi" w:eastAsia="AdvEPSTIM" w:hAnsiTheme="majorBidi" w:cstheme="majorBidi"/>
          <w:sz w:val="20"/>
          <w:szCs w:val="20"/>
        </w:rPr>
        <w:t>s</w:t>
      </w:r>
      <w:r w:rsidRPr="000300BF">
        <w:rPr>
          <w:rFonts w:asciiTheme="majorBidi" w:eastAsia="AdvEPSTIM" w:hAnsiTheme="majorBidi" w:cstheme="majorBidi"/>
          <w:sz w:val="20"/>
          <w:szCs w:val="20"/>
          <w:vertAlign w:val="subscript"/>
        </w:rPr>
        <w:t>k</w:t>
      </w:r>
      <w:proofErr w:type="spellEnd"/>
      <w:r w:rsidRPr="000300BF">
        <w:rPr>
          <w:rFonts w:asciiTheme="majorBidi" w:eastAsia="AdvEPSTIM" w:hAnsiTheme="majorBidi" w:cstheme="majorBidi"/>
          <w:sz w:val="20"/>
          <w:szCs w:val="20"/>
        </w:rPr>
        <w:t xml:space="preserve"> ),….,min V( </w:t>
      </w:r>
      <w:proofErr w:type="spellStart"/>
      <w:r w:rsidRPr="000300BF">
        <w:rPr>
          <w:rFonts w:asciiTheme="majorBidi" w:eastAsia="AdvEPSTIM" w:hAnsiTheme="majorBidi" w:cstheme="majorBidi"/>
          <w:sz w:val="20"/>
          <w:szCs w:val="20"/>
        </w:rPr>
        <w:t>s</w:t>
      </w:r>
      <w:r w:rsidRPr="000300BF">
        <w:rPr>
          <w:rFonts w:asciiTheme="majorBidi" w:eastAsia="AdvEPSTIM" w:hAnsiTheme="majorBidi" w:cstheme="majorBidi"/>
          <w:sz w:val="20"/>
          <w:szCs w:val="20"/>
          <w:vertAlign w:val="subscript"/>
        </w:rPr>
        <w:t>n</w:t>
      </w:r>
      <w:proofErr w:type="spellEnd"/>
      <w:r w:rsidRPr="000300BF">
        <w:rPr>
          <w:rFonts w:asciiTheme="majorBidi" w:eastAsia="Arial Unicode MS" w:hAnsiTheme="majorBidi" w:cstheme="majorBidi"/>
          <w:sz w:val="20"/>
          <w:szCs w:val="20"/>
        </w:rPr>
        <w:t xml:space="preserve"> ≥</w:t>
      </w:r>
      <w:proofErr w:type="spellStart"/>
      <w:r w:rsidRPr="000300BF">
        <w:rPr>
          <w:rFonts w:asciiTheme="majorBidi" w:eastAsia="AdvEPSTIM" w:hAnsiTheme="majorBidi" w:cstheme="majorBidi"/>
          <w:sz w:val="20"/>
          <w:szCs w:val="20"/>
        </w:rPr>
        <w:t>s</w:t>
      </w:r>
      <w:r w:rsidRPr="000300BF">
        <w:rPr>
          <w:rFonts w:asciiTheme="majorBidi" w:eastAsia="AdvEPSTIM" w:hAnsiTheme="majorBidi" w:cstheme="majorBidi"/>
          <w:sz w:val="20"/>
          <w:szCs w:val="20"/>
          <w:vertAlign w:val="subscript"/>
        </w:rPr>
        <w:t>k</w:t>
      </w:r>
      <w:proofErr w:type="spellEnd"/>
      <w:r w:rsidRPr="000300BF">
        <w:rPr>
          <w:rFonts w:asciiTheme="majorBidi" w:eastAsia="AdvEPSTIM" w:hAnsiTheme="majorBidi" w:cstheme="majorBidi"/>
          <w:sz w:val="20"/>
          <w:szCs w:val="20"/>
        </w:rPr>
        <w:t xml:space="preserve"> ))</w:t>
      </w:r>
      <w:r w:rsidRPr="000300BF">
        <w:rPr>
          <w:rFonts w:asciiTheme="majorBidi" w:eastAsia="AdvEPSTIM" w:hAnsiTheme="majorBidi" w:cstheme="majorBidi"/>
          <w:sz w:val="20"/>
          <w:szCs w:val="20"/>
          <w:vertAlign w:val="superscript"/>
        </w:rPr>
        <w:t>T</w:t>
      </w:r>
      <w:r w:rsidRPr="000300BF">
        <w:rPr>
          <w:rFonts w:asciiTheme="majorBidi" w:eastAsia="AdvEPSTIM" w:hAnsiTheme="majorBidi" w:cstheme="majorBidi"/>
          <w:sz w:val="20"/>
          <w:szCs w:val="20"/>
        </w:rPr>
        <w:t xml:space="preserve">, is the weight vector for  </w:t>
      </w:r>
    </w:p>
    <w:p w:rsidR="00D442F0" w:rsidRPr="000300BF" w:rsidRDefault="00D442F0" w:rsidP="000300BF">
      <w:pPr>
        <w:adjustRightInd w:val="0"/>
        <w:snapToGrid w:val="0"/>
        <w:spacing w:after="0" w:line="240" w:lineRule="auto"/>
        <w:jc w:val="lowKashida"/>
        <w:rPr>
          <w:rFonts w:asciiTheme="majorBidi" w:eastAsia="AdvEPSTIM" w:hAnsiTheme="majorBidi" w:cstheme="majorBidi"/>
          <w:sz w:val="20"/>
          <w:szCs w:val="20"/>
        </w:rPr>
      </w:pPr>
      <w:r w:rsidRPr="000300BF">
        <w:rPr>
          <w:rFonts w:asciiTheme="majorBidi" w:eastAsia="AdvEPSTIM-I" w:hAnsiTheme="majorBidi" w:cstheme="majorBidi"/>
          <w:sz w:val="20"/>
          <w:szCs w:val="20"/>
        </w:rPr>
        <w:t xml:space="preserve">k </w:t>
      </w:r>
      <w:r w:rsidRPr="000300BF">
        <w:rPr>
          <w:rFonts w:asciiTheme="majorBidi" w:eastAsia="AdvEPSTIM" w:hAnsiTheme="majorBidi" w:cstheme="majorBidi"/>
          <w:sz w:val="20"/>
          <w:szCs w:val="20"/>
        </w:rPr>
        <w:t>= 1,…,</w:t>
      </w:r>
      <w:r w:rsidRPr="000300BF">
        <w:rPr>
          <w:rFonts w:asciiTheme="majorBidi" w:eastAsia="AdvEPSTIM-I" w:hAnsiTheme="majorBidi" w:cstheme="majorBidi"/>
          <w:sz w:val="20"/>
          <w:szCs w:val="20"/>
        </w:rPr>
        <w:t>n</w:t>
      </w:r>
      <w:r w:rsidRPr="000300BF">
        <w:rPr>
          <w:rFonts w:asciiTheme="majorBidi" w:eastAsia="AdvEPSTIM" w:hAnsiTheme="majorBidi" w:cstheme="majorBidi"/>
          <w:sz w:val="20"/>
          <w:szCs w:val="20"/>
        </w:rPr>
        <w:t>.</w:t>
      </w:r>
    </w:p>
    <w:p w:rsidR="00D442F0" w:rsidRPr="000300BF" w:rsidRDefault="00D442F0" w:rsidP="000300BF">
      <w:pPr>
        <w:adjustRightInd w:val="0"/>
        <w:snapToGrid w:val="0"/>
        <w:spacing w:after="0" w:line="240" w:lineRule="auto"/>
        <w:jc w:val="lowKashida"/>
        <w:rPr>
          <w:rFonts w:asciiTheme="majorBidi" w:eastAsia="AdvEPSTIM" w:hAnsiTheme="majorBidi" w:cstheme="majorBidi"/>
          <w:sz w:val="20"/>
          <w:szCs w:val="20"/>
        </w:rPr>
      </w:pPr>
      <w:r w:rsidRPr="000300BF">
        <w:rPr>
          <w:rFonts w:asciiTheme="majorBidi" w:eastAsia="AdvEPSTIM" w:hAnsiTheme="majorBidi" w:cstheme="majorBidi"/>
          <w:sz w:val="20"/>
          <w:szCs w:val="20"/>
        </w:rPr>
        <w:t xml:space="preserve">In order to perform a pairwise comparison among the parameters, a linguistic </w:t>
      </w:r>
      <w:r w:rsidRPr="000300BF">
        <w:rPr>
          <w:rFonts w:asciiTheme="majorBidi" w:eastAsia="AdvEPSTIM" w:hAnsiTheme="majorBidi" w:cstheme="majorBidi"/>
          <w:color w:val="000000"/>
          <w:sz w:val="20"/>
          <w:szCs w:val="20"/>
        </w:rPr>
        <w:t xml:space="preserve">scale has been developed. Our scale is depicted in Fig.3 and the corresponding explanations are provided in </w:t>
      </w:r>
      <w:r w:rsidRPr="000300BF">
        <w:rPr>
          <w:rFonts w:asciiTheme="majorBidi" w:eastAsia="AdvEPSTIM" w:hAnsiTheme="majorBidi" w:cstheme="majorBidi"/>
          <w:sz w:val="20"/>
          <w:szCs w:val="20"/>
        </w:rPr>
        <w:t>Table 1</w:t>
      </w:r>
      <w:r w:rsidRPr="000300BF">
        <w:rPr>
          <w:rFonts w:asciiTheme="majorBidi" w:eastAsia="AdvEPSTIM" w:hAnsiTheme="majorBidi" w:cstheme="majorBidi"/>
          <w:color w:val="000000"/>
          <w:sz w:val="20"/>
          <w:szCs w:val="20"/>
        </w:rPr>
        <w:t xml:space="preserve">. Similar to the </w:t>
      </w:r>
      <w:r w:rsidRPr="000300BF">
        <w:rPr>
          <w:rFonts w:asciiTheme="majorBidi" w:eastAsia="AdvEPSTIM" w:hAnsiTheme="majorBidi" w:cstheme="majorBidi"/>
          <w:color w:val="000000"/>
          <w:sz w:val="20"/>
          <w:szCs w:val="20"/>
        </w:rPr>
        <w:lastRenderedPageBreak/>
        <w:t xml:space="preserve">importance scale defined in </w:t>
      </w:r>
      <w:proofErr w:type="spellStart"/>
      <w:r w:rsidRPr="000300BF">
        <w:rPr>
          <w:rFonts w:asciiTheme="majorBidi" w:eastAsia="AdvEPSTIM" w:hAnsiTheme="majorBidi" w:cstheme="majorBidi"/>
          <w:sz w:val="20"/>
          <w:szCs w:val="20"/>
        </w:rPr>
        <w:t>Saaty's</w:t>
      </w:r>
      <w:proofErr w:type="spellEnd"/>
      <w:r w:rsidRPr="000300BF">
        <w:rPr>
          <w:rFonts w:asciiTheme="majorBidi" w:eastAsia="AdvEPSTIM" w:hAnsiTheme="majorBidi" w:cstheme="majorBidi"/>
          <w:color w:val="000000"/>
          <w:sz w:val="20"/>
          <w:szCs w:val="20"/>
        </w:rPr>
        <w:t xml:space="preserve"> classical AHP </w:t>
      </w:r>
      <w:r w:rsidR="000F527A" w:rsidRPr="000300BF">
        <w:rPr>
          <w:rFonts w:asciiTheme="majorBidi" w:hAnsiTheme="majorBidi" w:cstheme="majorBidi"/>
          <w:sz w:val="20"/>
          <w:szCs w:val="20"/>
          <w:lang w:bidi="fa-IR"/>
        </w:rPr>
        <w:t>[41]</w:t>
      </w:r>
      <w:r w:rsidRPr="000300BF">
        <w:rPr>
          <w:rFonts w:asciiTheme="majorBidi" w:eastAsia="AdvEPSTIM" w:hAnsiTheme="majorBidi" w:cstheme="majorBidi"/>
          <w:color w:val="000000"/>
          <w:sz w:val="20"/>
          <w:szCs w:val="20"/>
        </w:rPr>
        <w:t xml:space="preserve">, we have used five main linguistic terms to </w:t>
      </w:r>
      <w:r w:rsidRPr="000300BF">
        <w:rPr>
          <w:rFonts w:asciiTheme="majorBidi" w:eastAsia="AdvEPSTIM" w:hAnsiTheme="majorBidi" w:cstheme="majorBidi"/>
          <w:sz w:val="20"/>
          <w:szCs w:val="20"/>
        </w:rPr>
        <w:t>compare the criteria: ‘‘equal importance’’, ‘‘moderate importance’’, ‘‘strong importance’’, ‘‘very strong importance’’ and ‘‘demonstrated importance’’. We have also considered their reciprocals: ‘‘equal unimportance’’, ‘‘moderate unimportance’’, ‘‘strong unimportance’’, ‘‘very strong unimportance’’ and ‘‘demonstrated unimportance’’. For instance, if criterion A is evaluated ‘‘strongly important’’ than criterion B, then this answer means that criterion B is ‘‘strongly unimportant’’ than criterion A.</w:t>
      </w:r>
    </w:p>
    <w:p w:rsidR="00D442F0" w:rsidRPr="000300BF" w:rsidRDefault="00D442F0" w:rsidP="000300BF">
      <w:pPr>
        <w:adjustRightInd w:val="0"/>
        <w:snapToGrid w:val="0"/>
        <w:spacing w:after="0" w:line="240" w:lineRule="auto"/>
        <w:jc w:val="lowKashida"/>
        <w:rPr>
          <w:rFonts w:asciiTheme="majorBidi" w:eastAsia="AdvEPSTIM" w:hAnsiTheme="majorBidi" w:cstheme="majorBidi"/>
          <w:sz w:val="20"/>
          <w:szCs w:val="20"/>
        </w:rPr>
      </w:pPr>
    </w:p>
    <w:p w:rsidR="00D442F0" w:rsidRPr="000300BF" w:rsidRDefault="00D442F0" w:rsidP="000300BF">
      <w:pPr>
        <w:adjustRightInd w:val="0"/>
        <w:snapToGrid w:val="0"/>
        <w:spacing w:after="0" w:line="240" w:lineRule="auto"/>
        <w:ind w:left="26" w:hanging="26"/>
        <w:jc w:val="center"/>
        <w:rPr>
          <w:rFonts w:asciiTheme="majorBidi" w:eastAsia="AdvEPSTIM" w:hAnsiTheme="majorBidi" w:cstheme="majorBidi"/>
          <w:sz w:val="20"/>
          <w:szCs w:val="20"/>
          <w:rtl/>
          <w:lang w:bidi="fa-IR"/>
        </w:rPr>
      </w:pPr>
      <w:r w:rsidRPr="000300BF">
        <w:rPr>
          <w:rFonts w:asciiTheme="majorBidi" w:eastAsia="AdvEPSTIM" w:hAnsiTheme="majorBidi" w:cstheme="majorBidi"/>
          <w:noProof/>
          <w:sz w:val="20"/>
          <w:szCs w:val="20"/>
          <w:lang w:eastAsia="zh-CN" w:bidi="ar-SA"/>
        </w:rPr>
        <w:drawing>
          <wp:inline distT="0" distB="0" distL="0" distR="0">
            <wp:extent cx="2752725" cy="1906974"/>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 cstate="print"/>
                    <a:srcRect/>
                    <a:stretch>
                      <a:fillRect/>
                    </a:stretch>
                  </pic:blipFill>
                  <pic:spPr bwMode="auto">
                    <a:xfrm>
                      <a:off x="0" y="0"/>
                      <a:ext cx="2756044" cy="1909273"/>
                    </a:xfrm>
                    <a:prstGeom prst="rect">
                      <a:avLst/>
                    </a:prstGeom>
                    <a:noFill/>
                    <a:ln w="9525">
                      <a:noFill/>
                      <a:miter lim="800000"/>
                      <a:headEnd/>
                      <a:tailEnd/>
                    </a:ln>
                  </pic:spPr>
                </pic:pic>
              </a:graphicData>
            </a:graphic>
          </wp:inline>
        </w:drawing>
      </w:r>
    </w:p>
    <w:p w:rsidR="00D442F0" w:rsidRPr="000300BF" w:rsidRDefault="00D442F0" w:rsidP="000300BF">
      <w:pPr>
        <w:tabs>
          <w:tab w:val="left" w:pos="360"/>
        </w:tabs>
        <w:adjustRightInd w:val="0"/>
        <w:snapToGrid w:val="0"/>
        <w:spacing w:after="0" w:line="240" w:lineRule="auto"/>
        <w:jc w:val="center"/>
        <w:rPr>
          <w:rFonts w:asciiTheme="majorBidi" w:eastAsia="AdvEPSTIM" w:hAnsiTheme="majorBidi" w:cstheme="majorBidi"/>
          <w:sz w:val="20"/>
          <w:szCs w:val="20"/>
        </w:rPr>
      </w:pPr>
      <w:r w:rsidRPr="000300BF">
        <w:rPr>
          <w:rFonts w:asciiTheme="majorBidi" w:hAnsiTheme="majorBidi" w:cstheme="majorBidi"/>
          <w:b/>
          <w:bCs/>
          <w:sz w:val="20"/>
          <w:szCs w:val="20"/>
        </w:rPr>
        <w:t>Fig</w:t>
      </w:r>
      <w:r w:rsidR="005C0B82" w:rsidRPr="000300BF">
        <w:rPr>
          <w:rFonts w:asciiTheme="majorBidi" w:hAnsiTheme="majorBidi" w:cstheme="majorBidi"/>
          <w:b/>
          <w:bCs/>
          <w:sz w:val="20"/>
          <w:szCs w:val="20"/>
        </w:rPr>
        <w:t xml:space="preserve"> </w:t>
      </w:r>
      <w:r w:rsidRPr="000300BF">
        <w:rPr>
          <w:rFonts w:asciiTheme="majorBidi" w:hAnsiTheme="majorBidi" w:cstheme="majorBidi"/>
          <w:b/>
          <w:bCs/>
          <w:sz w:val="20"/>
          <w:szCs w:val="20"/>
        </w:rPr>
        <w:t>3:</w:t>
      </w:r>
      <w:r w:rsidR="002434F8" w:rsidRPr="000300BF">
        <w:rPr>
          <w:rFonts w:asciiTheme="majorBidi" w:hAnsiTheme="majorBidi" w:cstheme="majorBidi"/>
          <w:b/>
          <w:bCs/>
          <w:sz w:val="20"/>
          <w:szCs w:val="20"/>
        </w:rPr>
        <w:t xml:space="preserve"> </w:t>
      </w:r>
      <w:r w:rsidRPr="000300BF">
        <w:rPr>
          <w:rFonts w:asciiTheme="majorBidi" w:eastAsia="AdvEPSTIM" w:hAnsiTheme="majorBidi" w:cstheme="majorBidi"/>
          <w:sz w:val="20"/>
          <w:szCs w:val="20"/>
        </w:rPr>
        <w:t>Membership functions of triangular fuzzy numbers corresponding to the linguistic scale</w:t>
      </w:r>
    </w:p>
    <w:p w:rsidR="00004258" w:rsidRPr="000300BF" w:rsidRDefault="00004258" w:rsidP="000300BF">
      <w:pPr>
        <w:tabs>
          <w:tab w:val="center" w:pos="4153"/>
          <w:tab w:val="right" w:pos="8306"/>
        </w:tabs>
        <w:adjustRightInd w:val="0"/>
        <w:snapToGrid w:val="0"/>
        <w:spacing w:after="0" w:line="240" w:lineRule="auto"/>
        <w:rPr>
          <w:rFonts w:asciiTheme="majorBidi" w:eastAsia="AdvEPSTIM" w:hAnsiTheme="majorBidi" w:cstheme="majorBidi"/>
          <w:b/>
          <w:bCs/>
          <w:sz w:val="20"/>
          <w:szCs w:val="20"/>
        </w:rPr>
      </w:pPr>
    </w:p>
    <w:p w:rsidR="00004258" w:rsidRPr="000300BF" w:rsidRDefault="00004258" w:rsidP="000300BF">
      <w:pPr>
        <w:tabs>
          <w:tab w:val="center" w:pos="4153"/>
          <w:tab w:val="right" w:pos="8306"/>
        </w:tabs>
        <w:adjustRightInd w:val="0"/>
        <w:snapToGrid w:val="0"/>
        <w:spacing w:after="0" w:line="240" w:lineRule="auto"/>
        <w:jc w:val="center"/>
        <w:rPr>
          <w:rFonts w:asciiTheme="majorBidi" w:eastAsia="AdvEPSTIM" w:hAnsiTheme="majorBidi" w:cstheme="majorBidi"/>
          <w:b/>
          <w:bCs/>
          <w:sz w:val="20"/>
          <w:szCs w:val="20"/>
        </w:rPr>
        <w:sectPr w:rsidR="00004258" w:rsidRPr="000300BF" w:rsidSect="003F138A">
          <w:type w:val="continuous"/>
          <w:pgSz w:w="12240" w:h="15840" w:code="1"/>
          <w:pgMar w:top="1440" w:right="1440" w:bottom="1440" w:left="1440" w:header="720" w:footer="720" w:gutter="0"/>
          <w:cols w:num="2" w:space="720"/>
          <w:docGrid w:linePitch="360"/>
        </w:sectPr>
      </w:pPr>
    </w:p>
    <w:p w:rsidR="000300BF" w:rsidRDefault="000300BF" w:rsidP="000300BF">
      <w:pPr>
        <w:tabs>
          <w:tab w:val="center" w:pos="4153"/>
          <w:tab w:val="right" w:pos="8306"/>
        </w:tabs>
        <w:adjustRightInd w:val="0"/>
        <w:snapToGrid w:val="0"/>
        <w:spacing w:after="0" w:line="240" w:lineRule="auto"/>
        <w:jc w:val="center"/>
        <w:rPr>
          <w:rFonts w:asciiTheme="majorBidi" w:eastAsia="AdvEPSTIM" w:hAnsiTheme="majorBidi" w:cstheme="majorBidi"/>
          <w:b/>
          <w:bCs/>
          <w:sz w:val="20"/>
          <w:szCs w:val="20"/>
        </w:rPr>
      </w:pPr>
    </w:p>
    <w:p w:rsidR="00D442F0" w:rsidRPr="000300BF" w:rsidRDefault="00D442F0" w:rsidP="000300BF">
      <w:pPr>
        <w:tabs>
          <w:tab w:val="center" w:pos="4153"/>
          <w:tab w:val="right" w:pos="8306"/>
        </w:tabs>
        <w:adjustRightInd w:val="0"/>
        <w:snapToGrid w:val="0"/>
        <w:spacing w:after="0" w:line="240" w:lineRule="auto"/>
        <w:jc w:val="center"/>
        <w:rPr>
          <w:rFonts w:asciiTheme="majorBidi" w:eastAsia="AdvEPSTIM" w:hAnsiTheme="majorBidi" w:cstheme="majorBidi"/>
          <w:sz w:val="20"/>
          <w:szCs w:val="20"/>
        </w:rPr>
      </w:pPr>
      <w:r w:rsidRPr="000300BF">
        <w:rPr>
          <w:rFonts w:asciiTheme="majorBidi" w:eastAsia="AdvEPSTIM" w:hAnsiTheme="majorBidi" w:cstheme="majorBidi"/>
          <w:b/>
          <w:bCs/>
          <w:sz w:val="20"/>
          <w:szCs w:val="20"/>
        </w:rPr>
        <w:t xml:space="preserve">Table </w:t>
      </w:r>
      <w:r w:rsidR="005B38CC" w:rsidRPr="000300BF">
        <w:rPr>
          <w:rFonts w:asciiTheme="majorBidi" w:eastAsia="AdvEPSTIM" w:hAnsiTheme="majorBidi" w:cstheme="majorBidi"/>
          <w:b/>
          <w:bCs/>
          <w:sz w:val="20"/>
          <w:szCs w:val="20"/>
        </w:rPr>
        <w:t>3</w:t>
      </w:r>
      <w:r w:rsidRPr="000300BF">
        <w:rPr>
          <w:rFonts w:asciiTheme="majorBidi" w:eastAsia="AdvEPSTIM" w:hAnsiTheme="majorBidi" w:cstheme="majorBidi"/>
          <w:b/>
          <w:bCs/>
          <w:sz w:val="20"/>
          <w:szCs w:val="20"/>
        </w:rPr>
        <w:t xml:space="preserve">: </w:t>
      </w:r>
      <w:r w:rsidRPr="000300BF">
        <w:rPr>
          <w:rFonts w:asciiTheme="majorBidi" w:eastAsia="AdvEPSTIM" w:hAnsiTheme="majorBidi" w:cstheme="majorBidi"/>
          <w:sz w:val="20"/>
          <w:szCs w:val="20"/>
        </w:rPr>
        <w:t>The linguistic scale and corresponding triangular fuzzy numbers</w:t>
      </w:r>
    </w:p>
    <w:tbl>
      <w:tblPr>
        <w:tblStyle w:val="TableGrid"/>
        <w:tblW w:w="0" w:type="auto"/>
        <w:tblLook w:val="04A0"/>
      </w:tblPr>
      <w:tblGrid>
        <w:gridCol w:w="2448"/>
        <w:gridCol w:w="3600"/>
        <w:gridCol w:w="1530"/>
        <w:gridCol w:w="1664"/>
      </w:tblGrid>
      <w:tr w:rsidR="00D442F0" w:rsidRPr="000300BF" w:rsidTr="00F10C9D">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42F0" w:rsidRPr="000300BF" w:rsidRDefault="00D442F0" w:rsidP="000300BF">
            <w:pPr>
              <w:tabs>
                <w:tab w:val="left" w:pos="90"/>
              </w:tabs>
              <w:adjustRightInd w:val="0"/>
              <w:snapToGrid w:val="0"/>
              <w:jc w:val="center"/>
              <w:rPr>
                <w:rFonts w:asciiTheme="majorBidi" w:eastAsia="Times New Roman" w:hAnsiTheme="majorBidi" w:cstheme="majorBidi"/>
                <w:b/>
                <w:bCs/>
                <w:sz w:val="20"/>
                <w:szCs w:val="20"/>
              </w:rPr>
            </w:pPr>
            <w:r w:rsidRPr="000300BF">
              <w:rPr>
                <w:rFonts w:asciiTheme="majorBidi" w:eastAsia="AdvEPSTIM" w:hAnsiTheme="majorBidi" w:cstheme="majorBidi"/>
                <w:sz w:val="20"/>
                <w:szCs w:val="20"/>
              </w:rPr>
              <w:t>Linguistic scale</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42F0" w:rsidRPr="000300BF" w:rsidRDefault="00D442F0" w:rsidP="000300BF">
            <w:pPr>
              <w:tabs>
                <w:tab w:val="left" w:pos="90"/>
              </w:tabs>
              <w:adjustRightInd w:val="0"/>
              <w:snapToGrid w:val="0"/>
              <w:jc w:val="center"/>
              <w:rPr>
                <w:rFonts w:asciiTheme="majorBidi" w:eastAsia="Times New Roman" w:hAnsiTheme="majorBidi" w:cstheme="majorBidi"/>
                <w:b/>
                <w:bCs/>
                <w:sz w:val="20"/>
                <w:szCs w:val="20"/>
              </w:rPr>
            </w:pPr>
            <w:r w:rsidRPr="000300BF">
              <w:rPr>
                <w:rFonts w:asciiTheme="majorBidi" w:eastAsia="AdvEPSTIM" w:hAnsiTheme="majorBidi" w:cstheme="majorBidi"/>
                <w:sz w:val="20"/>
                <w:szCs w:val="20"/>
              </w:rPr>
              <w:t>Explanation</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42F0" w:rsidRPr="000300BF" w:rsidRDefault="00D442F0" w:rsidP="000300BF">
            <w:pPr>
              <w:autoSpaceDE w:val="0"/>
              <w:autoSpaceDN w:val="0"/>
              <w:adjustRightInd w:val="0"/>
              <w:snapToGrid w:val="0"/>
              <w:jc w:val="center"/>
              <w:rPr>
                <w:rFonts w:asciiTheme="majorBidi" w:eastAsia="AdvEPSTIM" w:hAnsiTheme="majorBidi" w:cstheme="majorBidi"/>
                <w:sz w:val="20"/>
                <w:szCs w:val="20"/>
              </w:rPr>
            </w:pPr>
            <w:r w:rsidRPr="000300BF">
              <w:rPr>
                <w:rFonts w:asciiTheme="majorBidi" w:eastAsia="AdvEPSTIM" w:hAnsiTheme="majorBidi" w:cstheme="majorBidi"/>
                <w:sz w:val="20"/>
                <w:szCs w:val="20"/>
              </w:rPr>
              <w:t>triangular fuzzy</w:t>
            </w:r>
          </w:p>
          <w:p w:rsidR="00D442F0" w:rsidRPr="000300BF" w:rsidRDefault="00D442F0" w:rsidP="000300BF">
            <w:pPr>
              <w:tabs>
                <w:tab w:val="left" w:pos="90"/>
              </w:tabs>
              <w:adjustRightInd w:val="0"/>
              <w:snapToGrid w:val="0"/>
              <w:jc w:val="center"/>
              <w:rPr>
                <w:rFonts w:asciiTheme="majorBidi" w:eastAsia="Times New Roman" w:hAnsiTheme="majorBidi" w:cstheme="majorBidi"/>
                <w:b/>
                <w:bCs/>
                <w:sz w:val="20"/>
                <w:szCs w:val="20"/>
              </w:rPr>
            </w:pPr>
            <w:r w:rsidRPr="000300BF">
              <w:rPr>
                <w:rFonts w:asciiTheme="majorBidi" w:eastAsia="AdvEPSTIM" w:hAnsiTheme="majorBidi" w:cstheme="majorBidi"/>
                <w:sz w:val="20"/>
                <w:szCs w:val="20"/>
              </w:rPr>
              <w:t>numbers</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42F0" w:rsidRPr="000300BF" w:rsidRDefault="00D442F0" w:rsidP="000300BF">
            <w:pPr>
              <w:autoSpaceDE w:val="0"/>
              <w:autoSpaceDN w:val="0"/>
              <w:adjustRightInd w:val="0"/>
              <w:snapToGrid w:val="0"/>
              <w:jc w:val="center"/>
              <w:rPr>
                <w:rFonts w:asciiTheme="majorBidi" w:eastAsia="AdvEPSTIM" w:hAnsiTheme="majorBidi" w:cstheme="majorBidi"/>
                <w:sz w:val="20"/>
                <w:szCs w:val="20"/>
              </w:rPr>
            </w:pPr>
            <w:r w:rsidRPr="000300BF">
              <w:rPr>
                <w:rFonts w:asciiTheme="majorBidi" w:eastAsia="AdvEPSTIM" w:hAnsiTheme="majorBidi" w:cstheme="majorBidi"/>
                <w:sz w:val="20"/>
                <w:szCs w:val="20"/>
              </w:rPr>
              <w:t>The inverse of</w:t>
            </w:r>
          </w:p>
          <w:p w:rsidR="00D442F0" w:rsidRPr="000300BF" w:rsidRDefault="00D442F0" w:rsidP="000300BF">
            <w:pPr>
              <w:autoSpaceDE w:val="0"/>
              <w:autoSpaceDN w:val="0"/>
              <w:adjustRightInd w:val="0"/>
              <w:snapToGrid w:val="0"/>
              <w:jc w:val="center"/>
              <w:rPr>
                <w:rFonts w:asciiTheme="majorBidi" w:eastAsia="AdvEPSTIM" w:hAnsiTheme="majorBidi" w:cstheme="majorBidi"/>
                <w:sz w:val="20"/>
                <w:szCs w:val="20"/>
              </w:rPr>
            </w:pPr>
            <w:r w:rsidRPr="000300BF">
              <w:rPr>
                <w:rFonts w:asciiTheme="majorBidi" w:eastAsia="AdvEPSTIM" w:hAnsiTheme="majorBidi" w:cstheme="majorBidi"/>
                <w:sz w:val="20"/>
                <w:szCs w:val="20"/>
              </w:rPr>
              <w:t>triangular fuzzy</w:t>
            </w:r>
          </w:p>
          <w:p w:rsidR="00D442F0" w:rsidRPr="000300BF" w:rsidRDefault="00D442F0" w:rsidP="000300BF">
            <w:pPr>
              <w:tabs>
                <w:tab w:val="left" w:pos="90"/>
              </w:tabs>
              <w:adjustRightInd w:val="0"/>
              <w:snapToGrid w:val="0"/>
              <w:jc w:val="center"/>
              <w:rPr>
                <w:rFonts w:asciiTheme="majorBidi" w:eastAsia="Times New Roman" w:hAnsiTheme="majorBidi" w:cstheme="majorBidi"/>
                <w:b/>
                <w:bCs/>
                <w:sz w:val="20"/>
                <w:szCs w:val="20"/>
              </w:rPr>
            </w:pPr>
            <w:r w:rsidRPr="000300BF">
              <w:rPr>
                <w:rFonts w:asciiTheme="majorBidi" w:eastAsia="AdvEPSTIM" w:hAnsiTheme="majorBidi" w:cstheme="majorBidi"/>
                <w:sz w:val="20"/>
                <w:szCs w:val="20"/>
              </w:rPr>
              <w:t>numbers</w:t>
            </w:r>
          </w:p>
        </w:tc>
      </w:tr>
      <w:tr w:rsidR="00D442F0" w:rsidRPr="000300BF" w:rsidTr="00F54855">
        <w:tc>
          <w:tcPr>
            <w:tcW w:w="2448" w:type="dxa"/>
            <w:tcBorders>
              <w:top w:val="single" w:sz="4" w:space="0" w:color="auto"/>
              <w:left w:val="single" w:sz="4" w:space="0" w:color="auto"/>
              <w:bottom w:val="single" w:sz="4" w:space="0" w:color="auto"/>
              <w:right w:val="single" w:sz="4" w:space="0" w:color="auto"/>
            </w:tcBorders>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Equal Importance</w:t>
            </w:r>
          </w:p>
        </w:tc>
        <w:tc>
          <w:tcPr>
            <w:tcW w:w="3600" w:type="dxa"/>
            <w:tcBorders>
              <w:top w:val="single" w:sz="4" w:space="0" w:color="auto"/>
              <w:left w:val="single" w:sz="4" w:space="0" w:color="auto"/>
              <w:bottom w:val="single" w:sz="4" w:space="0" w:color="auto"/>
              <w:right w:val="single" w:sz="4" w:space="0" w:color="auto"/>
            </w:tcBorders>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Two activities contribute equally to the objective</w:t>
            </w:r>
          </w:p>
        </w:tc>
        <w:tc>
          <w:tcPr>
            <w:tcW w:w="1530" w:type="dxa"/>
            <w:tcBorders>
              <w:top w:val="single" w:sz="4" w:space="0" w:color="auto"/>
              <w:left w:val="single" w:sz="4" w:space="0" w:color="auto"/>
              <w:bottom w:val="single" w:sz="4" w:space="0" w:color="auto"/>
              <w:right w:val="single" w:sz="4" w:space="0" w:color="auto"/>
            </w:tcBorders>
            <w:vAlign w:val="center"/>
            <w:hideMark/>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(1, 1, 1)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(1, 1, 1)</w:t>
            </w:r>
          </w:p>
        </w:tc>
      </w:tr>
      <w:tr w:rsidR="00D442F0" w:rsidRPr="000300BF" w:rsidTr="00F54855">
        <w:tc>
          <w:tcPr>
            <w:tcW w:w="2448" w:type="dxa"/>
            <w:tcBorders>
              <w:top w:val="single" w:sz="4" w:space="0" w:color="auto"/>
              <w:left w:val="single" w:sz="4" w:space="0" w:color="auto"/>
              <w:bottom w:val="single" w:sz="4" w:space="0" w:color="auto"/>
              <w:right w:val="single" w:sz="4" w:space="0" w:color="auto"/>
            </w:tcBorders>
            <w:vAlign w:val="center"/>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Moderate Importance</w:t>
            </w:r>
          </w:p>
        </w:tc>
        <w:tc>
          <w:tcPr>
            <w:tcW w:w="3600" w:type="dxa"/>
            <w:tcBorders>
              <w:top w:val="single" w:sz="4" w:space="0" w:color="auto"/>
              <w:left w:val="single" w:sz="4" w:space="0" w:color="auto"/>
              <w:bottom w:val="single" w:sz="4" w:space="0" w:color="auto"/>
              <w:right w:val="single" w:sz="4" w:space="0" w:color="auto"/>
            </w:tcBorders>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Experience and judgment slightly favor one activity over another</w:t>
            </w:r>
          </w:p>
        </w:tc>
        <w:tc>
          <w:tcPr>
            <w:tcW w:w="1530" w:type="dxa"/>
            <w:tcBorders>
              <w:top w:val="single" w:sz="4" w:space="0" w:color="auto"/>
              <w:left w:val="single" w:sz="4" w:space="0" w:color="auto"/>
              <w:bottom w:val="single" w:sz="4" w:space="0" w:color="auto"/>
              <w:right w:val="single" w:sz="4" w:space="0" w:color="auto"/>
            </w:tcBorders>
            <w:vAlign w:val="center"/>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p>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(1, 3, 5)</w:t>
            </w:r>
          </w:p>
        </w:tc>
        <w:tc>
          <w:tcPr>
            <w:tcW w:w="1664" w:type="dxa"/>
            <w:tcBorders>
              <w:top w:val="single" w:sz="4" w:space="0" w:color="auto"/>
              <w:left w:val="single" w:sz="4" w:space="0" w:color="auto"/>
              <w:bottom w:val="single" w:sz="4" w:space="0" w:color="auto"/>
              <w:right w:val="single" w:sz="4" w:space="0" w:color="auto"/>
            </w:tcBorders>
            <w:vAlign w:val="center"/>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p>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(1/5, 1/3, 1)</w:t>
            </w:r>
          </w:p>
        </w:tc>
      </w:tr>
      <w:tr w:rsidR="00D442F0" w:rsidRPr="000300BF" w:rsidTr="00F54855">
        <w:tc>
          <w:tcPr>
            <w:tcW w:w="2448" w:type="dxa"/>
            <w:tcBorders>
              <w:top w:val="single" w:sz="4" w:space="0" w:color="auto"/>
              <w:left w:val="single" w:sz="4" w:space="0" w:color="auto"/>
              <w:bottom w:val="single" w:sz="4" w:space="0" w:color="auto"/>
              <w:right w:val="single" w:sz="4" w:space="0" w:color="auto"/>
            </w:tcBorders>
            <w:vAlign w:val="center"/>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Strong importance</w:t>
            </w:r>
          </w:p>
        </w:tc>
        <w:tc>
          <w:tcPr>
            <w:tcW w:w="3600" w:type="dxa"/>
            <w:tcBorders>
              <w:top w:val="single" w:sz="4" w:space="0" w:color="auto"/>
              <w:left w:val="single" w:sz="4" w:space="0" w:color="auto"/>
              <w:bottom w:val="single" w:sz="4" w:space="0" w:color="auto"/>
              <w:right w:val="single" w:sz="4" w:space="0" w:color="auto"/>
            </w:tcBorders>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Experience and judgment strongly favor one activity over another</w:t>
            </w:r>
          </w:p>
        </w:tc>
        <w:tc>
          <w:tcPr>
            <w:tcW w:w="1530" w:type="dxa"/>
            <w:tcBorders>
              <w:top w:val="single" w:sz="4" w:space="0" w:color="auto"/>
              <w:left w:val="single" w:sz="4" w:space="0" w:color="auto"/>
              <w:bottom w:val="single" w:sz="4" w:space="0" w:color="auto"/>
              <w:right w:val="single" w:sz="4" w:space="0" w:color="auto"/>
            </w:tcBorders>
            <w:vAlign w:val="center"/>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p>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(3, 5, 7)</w:t>
            </w:r>
          </w:p>
        </w:tc>
        <w:tc>
          <w:tcPr>
            <w:tcW w:w="1664" w:type="dxa"/>
            <w:tcBorders>
              <w:top w:val="single" w:sz="4" w:space="0" w:color="auto"/>
              <w:left w:val="single" w:sz="4" w:space="0" w:color="auto"/>
              <w:bottom w:val="single" w:sz="4" w:space="0" w:color="auto"/>
              <w:right w:val="single" w:sz="4" w:space="0" w:color="auto"/>
            </w:tcBorders>
            <w:vAlign w:val="center"/>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p>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(1/7, 1/5, 1/3)</w:t>
            </w:r>
          </w:p>
        </w:tc>
      </w:tr>
      <w:tr w:rsidR="00D442F0" w:rsidRPr="000300BF" w:rsidTr="00F54855">
        <w:tc>
          <w:tcPr>
            <w:tcW w:w="2448" w:type="dxa"/>
            <w:tcBorders>
              <w:top w:val="single" w:sz="4" w:space="0" w:color="auto"/>
              <w:left w:val="single" w:sz="4" w:space="0" w:color="auto"/>
              <w:bottom w:val="single" w:sz="4" w:space="0" w:color="auto"/>
              <w:right w:val="single" w:sz="4" w:space="0" w:color="auto"/>
            </w:tcBorders>
            <w:vAlign w:val="center"/>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Very strong importance</w:t>
            </w:r>
          </w:p>
        </w:tc>
        <w:tc>
          <w:tcPr>
            <w:tcW w:w="3600" w:type="dxa"/>
            <w:tcBorders>
              <w:top w:val="single" w:sz="4" w:space="0" w:color="auto"/>
              <w:left w:val="single" w:sz="4" w:space="0" w:color="auto"/>
              <w:bottom w:val="single" w:sz="4" w:space="0" w:color="auto"/>
              <w:right w:val="single" w:sz="4" w:space="0" w:color="auto"/>
            </w:tcBorders>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An activity is favored very strongly over another; its dominance demonstrated in practice</w:t>
            </w:r>
          </w:p>
        </w:tc>
        <w:tc>
          <w:tcPr>
            <w:tcW w:w="1530" w:type="dxa"/>
            <w:tcBorders>
              <w:top w:val="single" w:sz="4" w:space="0" w:color="auto"/>
              <w:left w:val="single" w:sz="4" w:space="0" w:color="auto"/>
              <w:bottom w:val="single" w:sz="4" w:space="0" w:color="auto"/>
              <w:right w:val="single" w:sz="4" w:space="0" w:color="auto"/>
            </w:tcBorders>
            <w:vAlign w:val="center"/>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p>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(5, 7, 9)</w:t>
            </w:r>
          </w:p>
        </w:tc>
        <w:tc>
          <w:tcPr>
            <w:tcW w:w="1664" w:type="dxa"/>
            <w:tcBorders>
              <w:top w:val="single" w:sz="4" w:space="0" w:color="auto"/>
              <w:left w:val="single" w:sz="4" w:space="0" w:color="auto"/>
              <w:bottom w:val="single" w:sz="4" w:space="0" w:color="auto"/>
              <w:right w:val="single" w:sz="4" w:space="0" w:color="auto"/>
            </w:tcBorders>
            <w:vAlign w:val="center"/>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p>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(1/9, 1/7, 1/5)</w:t>
            </w:r>
          </w:p>
        </w:tc>
      </w:tr>
      <w:tr w:rsidR="00D442F0" w:rsidRPr="000300BF" w:rsidTr="00F54855">
        <w:tc>
          <w:tcPr>
            <w:tcW w:w="2448" w:type="dxa"/>
            <w:tcBorders>
              <w:top w:val="single" w:sz="4" w:space="0" w:color="auto"/>
              <w:left w:val="single" w:sz="4" w:space="0" w:color="auto"/>
              <w:bottom w:val="single" w:sz="4" w:space="0" w:color="auto"/>
              <w:right w:val="single" w:sz="4" w:space="0" w:color="auto"/>
            </w:tcBorders>
            <w:vAlign w:val="center"/>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Demonstrated  importance</w:t>
            </w:r>
          </w:p>
        </w:tc>
        <w:tc>
          <w:tcPr>
            <w:tcW w:w="3600" w:type="dxa"/>
            <w:tcBorders>
              <w:top w:val="single" w:sz="4" w:space="0" w:color="auto"/>
              <w:left w:val="single" w:sz="4" w:space="0" w:color="auto"/>
              <w:bottom w:val="single" w:sz="4" w:space="0" w:color="auto"/>
              <w:right w:val="single" w:sz="4" w:space="0" w:color="auto"/>
            </w:tcBorders>
            <w:hideMark/>
          </w:tcPr>
          <w:p w:rsidR="00D442F0" w:rsidRPr="000300BF" w:rsidRDefault="00D442F0" w:rsidP="000300BF">
            <w:pPr>
              <w:autoSpaceDE w:val="0"/>
              <w:autoSpaceDN w:val="0"/>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The evidence favoring one activity over another is highest possible order of affirmation</w:t>
            </w:r>
          </w:p>
        </w:tc>
        <w:tc>
          <w:tcPr>
            <w:tcW w:w="1530" w:type="dxa"/>
            <w:tcBorders>
              <w:top w:val="single" w:sz="4" w:space="0" w:color="auto"/>
              <w:left w:val="single" w:sz="4" w:space="0" w:color="auto"/>
              <w:bottom w:val="single" w:sz="4" w:space="0" w:color="auto"/>
              <w:right w:val="single" w:sz="4" w:space="0" w:color="auto"/>
            </w:tcBorders>
            <w:vAlign w:val="center"/>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p>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(7, 9, 11)</w:t>
            </w:r>
          </w:p>
        </w:tc>
        <w:tc>
          <w:tcPr>
            <w:tcW w:w="1664" w:type="dxa"/>
            <w:tcBorders>
              <w:top w:val="single" w:sz="4" w:space="0" w:color="auto"/>
              <w:left w:val="single" w:sz="4" w:space="0" w:color="auto"/>
              <w:bottom w:val="single" w:sz="4" w:space="0" w:color="auto"/>
              <w:right w:val="single" w:sz="4" w:space="0" w:color="auto"/>
            </w:tcBorders>
            <w:vAlign w:val="center"/>
          </w:tcPr>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p>
          <w:p w:rsidR="00D442F0" w:rsidRPr="000300BF" w:rsidRDefault="00D442F0" w:rsidP="000300BF">
            <w:pPr>
              <w:tabs>
                <w:tab w:val="center" w:pos="4153"/>
                <w:tab w:val="right" w:pos="8306"/>
              </w:tabs>
              <w:adjustRightInd w:val="0"/>
              <w:snapToGrid w:val="0"/>
              <w:jc w:val="center"/>
              <w:rPr>
                <w:rFonts w:asciiTheme="majorBidi" w:hAnsiTheme="majorBidi" w:cstheme="majorBidi"/>
                <w:sz w:val="20"/>
                <w:szCs w:val="20"/>
                <w:lang w:bidi="fa-IR"/>
              </w:rPr>
            </w:pPr>
            <w:r w:rsidRPr="000300BF">
              <w:rPr>
                <w:rFonts w:asciiTheme="majorBidi" w:eastAsia="AdvEPSTIM" w:hAnsiTheme="majorBidi" w:cstheme="majorBidi"/>
                <w:sz w:val="20"/>
                <w:szCs w:val="20"/>
              </w:rPr>
              <w:t>(1/11, 1/9, 1/7)</w:t>
            </w:r>
          </w:p>
        </w:tc>
      </w:tr>
    </w:tbl>
    <w:p w:rsidR="00D442F0" w:rsidRPr="000300BF" w:rsidRDefault="00D442F0" w:rsidP="000300BF">
      <w:pPr>
        <w:tabs>
          <w:tab w:val="left" w:pos="360"/>
        </w:tabs>
        <w:adjustRightInd w:val="0"/>
        <w:snapToGrid w:val="0"/>
        <w:spacing w:after="0" w:line="240" w:lineRule="auto"/>
        <w:rPr>
          <w:rFonts w:asciiTheme="majorBidi" w:eastAsia="AdvEPSTIM" w:hAnsiTheme="majorBidi" w:cstheme="majorBidi"/>
          <w:sz w:val="20"/>
          <w:szCs w:val="20"/>
        </w:rPr>
      </w:pPr>
    </w:p>
    <w:p w:rsidR="00004258" w:rsidRPr="000300BF" w:rsidRDefault="00004258" w:rsidP="000300BF">
      <w:pPr>
        <w:autoSpaceDE w:val="0"/>
        <w:autoSpaceDN w:val="0"/>
        <w:adjustRightInd w:val="0"/>
        <w:snapToGrid w:val="0"/>
        <w:spacing w:after="0" w:line="240" w:lineRule="auto"/>
        <w:jc w:val="both"/>
        <w:rPr>
          <w:rFonts w:asciiTheme="majorBidi" w:hAnsiTheme="majorBidi" w:cstheme="majorBidi"/>
          <w:b/>
          <w:bCs/>
          <w:sz w:val="20"/>
          <w:szCs w:val="20"/>
          <w:lang w:bidi="fa-IR"/>
        </w:rPr>
        <w:sectPr w:rsidR="00004258" w:rsidRPr="000300BF" w:rsidSect="003F138A">
          <w:type w:val="continuous"/>
          <w:pgSz w:w="12240" w:h="15840" w:code="1"/>
          <w:pgMar w:top="1440" w:right="1440" w:bottom="1440" w:left="1440" w:header="720" w:footer="720" w:gutter="0"/>
          <w:cols w:space="720"/>
          <w:docGrid w:linePitch="360"/>
        </w:sectPr>
      </w:pPr>
    </w:p>
    <w:p w:rsidR="00D442F0" w:rsidRPr="000300BF" w:rsidRDefault="00D442F0" w:rsidP="000300BF">
      <w:pPr>
        <w:autoSpaceDE w:val="0"/>
        <w:autoSpaceDN w:val="0"/>
        <w:adjustRightInd w:val="0"/>
        <w:snapToGrid w:val="0"/>
        <w:spacing w:after="0" w:line="240" w:lineRule="auto"/>
        <w:jc w:val="both"/>
        <w:rPr>
          <w:rFonts w:asciiTheme="majorBidi" w:hAnsiTheme="majorBidi" w:cstheme="majorBidi"/>
          <w:b/>
          <w:bCs/>
          <w:sz w:val="20"/>
          <w:szCs w:val="20"/>
          <w:lang w:bidi="fa-IR"/>
        </w:rPr>
      </w:pPr>
      <w:r w:rsidRPr="000300BF">
        <w:rPr>
          <w:rFonts w:asciiTheme="majorBidi" w:hAnsiTheme="majorBidi" w:cstheme="majorBidi"/>
          <w:b/>
          <w:bCs/>
          <w:sz w:val="20"/>
          <w:szCs w:val="20"/>
          <w:lang w:bidi="fa-IR"/>
        </w:rPr>
        <w:lastRenderedPageBreak/>
        <w:t>Step</w:t>
      </w:r>
      <w:r w:rsidR="003D54E2" w:rsidRPr="000300BF">
        <w:rPr>
          <w:rFonts w:asciiTheme="majorBidi" w:hAnsiTheme="majorBidi" w:cstheme="majorBidi"/>
          <w:b/>
          <w:bCs/>
          <w:sz w:val="20"/>
          <w:szCs w:val="20"/>
          <w:lang w:bidi="fa-IR"/>
        </w:rPr>
        <w:t xml:space="preserve"> </w:t>
      </w:r>
      <w:bookmarkStart w:id="23" w:name="_GoBack"/>
      <w:bookmarkEnd w:id="23"/>
      <w:r w:rsidRPr="000300BF">
        <w:rPr>
          <w:rFonts w:asciiTheme="majorBidi" w:hAnsiTheme="majorBidi" w:cstheme="majorBidi"/>
          <w:b/>
          <w:bCs/>
          <w:sz w:val="20"/>
          <w:szCs w:val="20"/>
          <w:lang w:bidi="fa-IR"/>
        </w:rPr>
        <w:t xml:space="preserve">3) Extended VIKOR </w:t>
      </w:r>
      <w:r w:rsidR="00722AD0" w:rsidRPr="000300BF">
        <w:rPr>
          <w:rFonts w:asciiTheme="majorBidi" w:hAnsiTheme="majorBidi" w:cstheme="majorBidi"/>
          <w:b/>
          <w:bCs/>
          <w:sz w:val="20"/>
          <w:szCs w:val="20"/>
          <w:lang w:bidi="fa-IR"/>
        </w:rPr>
        <w:t>M</w:t>
      </w:r>
      <w:r w:rsidRPr="000300BF">
        <w:rPr>
          <w:rFonts w:asciiTheme="majorBidi" w:hAnsiTheme="majorBidi" w:cstheme="majorBidi"/>
          <w:b/>
          <w:bCs/>
          <w:sz w:val="20"/>
          <w:szCs w:val="20"/>
          <w:lang w:bidi="fa-IR"/>
        </w:rPr>
        <w:t xml:space="preserve">ethod for </w:t>
      </w:r>
      <w:r w:rsidR="00722AD0" w:rsidRPr="000300BF">
        <w:rPr>
          <w:rFonts w:asciiTheme="majorBidi" w:hAnsiTheme="majorBidi" w:cstheme="majorBidi"/>
          <w:b/>
          <w:bCs/>
          <w:sz w:val="20"/>
          <w:szCs w:val="20"/>
          <w:lang w:bidi="fa-IR"/>
        </w:rPr>
        <w:t>I</w:t>
      </w:r>
      <w:r w:rsidRPr="000300BF">
        <w:rPr>
          <w:rFonts w:asciiTheme="majorBidi" w:hAnsiTheme="majorBidi" w:cstheme="majorBidi"/>
          <w:b/>
          <w:bCs/>
          <w:sz w:val="20"/>
          <w:szCs w:val="20"/>
          <w:lang w:bidi="fa-IR"/>
        </w:rPr>
        <w:t xml:space="preserve">nterval </w:t>
      </w:r>
      <w:r w:rsidR="00722AD0" w:rsidRPr="000300BF">
        <w:rPr>
          <w:rFonts w:asciiTheme="majorBidi" w:hAnsiTheme="majorBidi" w:cstheme="majorBidi"/>
          <w:b/>
          <w:bCs/>
          <w:sz w:val="20"/>
          <w:szCs w:val="20"/>
          <w:lang w:bidi="fa-IR"/>
        </w:rPr>
        <w:t>N</w:t>
      </w:r>
      <w:r w:rsidRPr="000300BF">
        <w:rPr>
          <w:rFonts w:asciiTheme="majorBidi" w:hAnsiTheme="majorBidi" w:cstheme="majorBidi"/>
          <w:b/>
          <w:bCs/>
          <w:sz w:val="20"/>
          <w:szCs w:val="20"/>
          <w:lang w:bidi="fa-IR"/>
        </w:rPr>
        <w:t xml:space="preserve">umbers  </w:t>
      </w:r>
    </w:p>
    <w:p w:rsidR="00D442F0" w:rsidRPr="000300BF" w:rsidRDefault="000300BF" w:rsidP="000300BF">
      <w:pPr>
        <w:autoSpaceDE w:val="0"/>
        <w:autoSpaceDN w:val="0"/>
        <w:adjustRightInd w:val="0"/>
        <w:snapToGrid w:val="0"/>
        <w:spacing w:after="0" w:line="240" w:lineRule="auto"/>
        <w:jc w:val="both"/>
        <w:rPr>
          <w:rFonts w:asciiTheme="majorBidi" w:hAnsiTheme="majorBidi" w:cstheme="majorBidi"/>
          <w:sz w:val="20"/>
          <w:szCs w:val="20"/>
        </w:rPr>
      </w:pPr>
      <w:r>
        <w:rPr>
          <w:rFonts w:asciiTheme="majorBidi" w:hAnsiTheme="majorBidi" w:cstheme="majorBidi"/>
          <w:b/>
          <w:bCs/>
          <w:sz w:val="20"/>
          <w:szCs w:val="20"/>
          <w:lang w:bidi="fa-IR"/>
        </w:rPr>
        <w:tab/>
      </w:r>
      <w:r w:rsidR="00D442F0" w:rsidRPr="000300BF">
        <w:rPr>
          <w:rFonts w:asciiTheme="majorBidi" w:hAnsiTheme="majorBidi" w:cstheme="majorBidi"/>
          <w:sz w:val="20"/>
          <w:szCs w:val="20"/>
        </w:rPr>
        <w:t>The extended VIKOR method consists of the following steps:</w:t>
      </w:r>
    </w:p>
    <w:p w:rsidR="00D442F0" w:rsidRPr="000300BF" w:rsidRDefault="00D442F0" w:rsidP="000300BF">
      <w:pPr>
        <w:widowControl w:val="0"/>
        <w:autoSpaceDE w:val="0"/>
        <w:autoSpaceDN w:val="0"/>
        <w:adjustRightInd w:val="0"/>
        <w:snapToGrid w:val="0"/>
        <w:spacing w:after="0" w:line="240" w:lineRule="auto"/>
        <w:jc w:val="lowKashida"/>
        <w:rPr>
          <w:rFonts w:asciiTheme="majorBidi" w:hAnsiTheme="majorBidi" w:cstheme="majorBidi"/>
          <w:color w:val="000000"/>
          <w:sz w:val="20"/>
          <w:szCs w:val="20"/>
        </w:rPr>
      </w:pPr>
      <w:r w:rsidRPr="000300BF">
        <w:rPr>
          <w:rFonts w:asciiTheme="majorBidi" w:hAnsiTheme="majorBidi" w:cstheme="majorBidi"/>
          <w:sz w:val="20"/>
          <w:szCs w:val="20"/>
        </w:rPr>
        <w:t>3</w:t>
      </w:r>
      <w:r w:rsidR="002134A3" w:rsidRPr="000300BF">
        <w:rPr>
          <w:rFonts w:asciiTheme="majorBidi" w:hAnsiTheme="majorBidi" w:cstheme="majorBidi"/>
          <w:sz w:val="20"/>
          <w:szCs w:val="20"/>
        </w:rPr>
        <w:t>.</w:t>
      </w:r>
      <w:r w:rsidRPr="000300BF">
        <w:rPr>
          <w:rFonts w:asciiTheme="majorBidi" w:hAnsiTheme="majorBidi" w:cstheme="majorBidi"/>
          <w:sz w:val="20"/>
          <w:szCs w:val="20"/>
        </w:rPr>
        <w:t xml:space="preserve">1) Normalize </w:t>
      </w:r>
      <w:r w:rsidRPr="000300BF">
        <w:rPr>
          <w:rFonts w:asciiTheme="majorBidi" w:hAnsiTheme="majorBidi" w:cstheme="majorBidi"/>
          <w:color w:val="000000"/>
          <w:sz w:val="20"/>
          <w:szCs w:val="20"/>
        </w:rPr>
        <w:t xml:space="preserve">the values </w:t>
      </w:r>
      <m:oMath>
        <m:d>
          <m:dPr>
            <m:begChr m:val="["/>
            <m:endChr m:val="]"/>
            <m:ctrlPr>
              <w:rPr>
                <w:rFonts w:ascii="Cambria Math" w:hAnsi="Cambria Math" w:cstheme="majorBidi"/>
                <w:sz w:val="20"/>
                <w:szCs w:val="20"/>
              </w:rPr>
            </m:ctrlPr>
          </m:dPr>
          <m:e>
            <m:r>
              <m:rPr>
                <m:sty m:val="p"/>
              </m:rPr>
              <w:rPr>
                <w:rFonts w:ascii="Cambria Math" w:hAnsi="Cambria Math" w:cstheme="majorBidi"/>
                <w:sz w:val="20"/>
                <w:szCs w:val="20"/>
              </w:rPr>
              <m:t xml:space="preserve"> </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 xml:space="preserve"> , </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 xml:space="preserve"> </m:t>
            </m:r>
          </m:e>
        </m:d>
      </m:oMath>
      <w:r w:rsidRPr="000300BF">
        <w:rPr>
          <w:rFonts w:asciiTheme="majorBidi" w:hAnsiTheme="majorBidi" w:cstheme="majorBidi"/>
          <w:color w:val="000000"/>
          <w:sz w:val="20"/>
          <w:szCs w:val="20"/>
        </w:rPr>
        <w:t xml:space="preserve"> </w:t>
      </w:r>
      <m:oMath>
        <m:r>
          <m:rPr>
            <m:sty m:val="p"/>
          </m:rPr>
          <w:rPr>
            <w:rFonts w:ascii="Cambria Math" w:hAnsi="Cambria Math" w:cstheme="majorBidi"/>
            <w:color w:val="000000"/>
            <w:sz w:val="20"/>
            <w:szCs w:val="20"/>
          </w:rPr>
          <m:t>i =</m:t>
        </m:r>
        <m:r>
          <m:rPr>
            <m:sty m:val="p"/>
          </m:rPr>
          <w:rPr>
            <w:rFonts w:ascii="Cambria Math" w:hAnsi="Cambria Math" w:cstheme="majorBidi"/>
            <w:color w:val="000000"/>
            <w:sz w:val="20"/>
            <w:szCs w:val="20"/>
          </w:rPr>
          <w:lastRenderedPageBreak/>
          <m:t xml:space="preserve"> 1, 2, . . ., m  and j=1,…,n </m:t>
        </m:r>
      </m:oMath>
      <w:r w:rsidRPr="000300BF">
        <w:rPr>
          <w:rFonts w:asciiTheme="majorBidi" w:hAnsiTheme="majorBidi" w:cstheme="majorBidi"/>
          <w:color w:val="000000"/>
          <w:sz w:val="20"/>
          <w:szCs w:val="20"/>
        </w:rPr>
        <w:t>by these relations:</w:t>
      </w:r>
    </w:p>
    <w:p w:rsidR="00D442F0" w:rsidRPr="000300BF" w:rsidRDefault="00D442F0" w:rsidP="000300BF">
      <w:pPr>
        <w:adjustRightInd w:val="0"/>
        <w:snapToGrid w:val="0"/>
        <w:spacing w:after="0" w:line="240" w:lineRule="auto"/>
        <w:rPr>
          <w:rFonts w:asciiTheme="majorBidi" w:hAnsiTheme="majorBidi" w:cstheme="majorBidi"/>
          <w:sz w:val="20"/>
          <w:szCs w:val="20"/>
        </w:rPr>
      </w:pPr>
      <m:oMath>
        <m:r>
          <m:rPr>
            <m:sty m:val="p"/>
          </m:rPr>
          <w:rPr>
            <w:rFonts w:ascii="Cambria Math" w:hAnsi="Cambria Math" w:cstheme="majorBidi"/>
            <w:sz w:val="20"/>
            <w:szCs w:val="20"/>
          </w:rPr>
          <m:t>If:   J ϵ</m:t>
        </m:r>
        <m:sSup>
          <m:sSupPr>
            <m:ctrlPr>
              <w:rPr>
                <w:rFonts w:ascii="Cambria Math" w:hAnsi="Cambria Math" w:cstheme="majorBidi"/>
                <w:sz w:val="20"/>
                <w:szCs w:val="20"/>
              </w:rPr>
            </m:ctrlPr>
          </m:sSupPr>
          <m:e>
            <m:r>
              <m:rPr>
                <m:sty m:val="p"/>
              </m:rPr>
              <w:rPr>
                <w:rFonts w:ascii="Cambria Math" w:hAnsi="Cambria Math" w:cstheme="majorBidi"/>
                <w:sz w:val="20"/>
                <w:szCs w:val="20"/>
              </w:rPr>
              <m:t xml:space="preserve"> J</m:t>
            </m:r>
          </m:e>
          <m:sup>
            <m:r>
              <m:rPr>
                <m:sty m:val="p"/>
              </m:rPr>
              <w:rPr>
                <w:rFonts w:ascii="Cambria Math" w:hAnsi="Cambria Math" w:cstheme="majorBidi"/>
                <w:sz w:val="20"/>
                <w:szCs w:val="20"/>
              </w:rPr>
              <m:t>+</m:t>
            </m:r>
          </m:sup>
        </m:sSup>
        <m:r>
          <m:rPr>
            <m:sty m:val="p"/>
          </m:rPr>
          <w:rPr>
            <w:rFonts w:ascii="Cambria Math" w:hAnsi="Cambria Math" w:cstheme="majorBidi"/>
            <w:sz w:val="20"/>
            <w:szCs w:val="20"/>
          </w:rPr>
          <m:t xml:space="preserve">                     </m:t>
        </m:r>
        <m:d>
          <m:dPr>
            <m:begChr m:val="["/>
            <m:endChr m:val="]"/>
            <m:ctrlPr>
              <w:rPr>
                <w:rFonts w:ascii="Cambria Math" w:hAnsi="Cambria Math" w:cstheme="majorBidi"/>
                <w:sz w:val="20"/>
                <w:szCs w:val="20"/>
              </w:rPr>
            </m:ctrlPr>
          </m:dPr>
          <m:e>
            <m:r>
              <m:rPr>
                <m:sty m:val="p"/>
              </m:rPr>
              <w:rPr>
                <w:rFonts w:ascii="Cambria Math" w:hAnsi="Cambria Math" w:cstheme="majorBidi"/>
                <w:sz w:val="20"/>
                <w:szCs w:val="20"/>
              </w:rPr>
              <m:t xml:space="preserve"> </m:t>
            </m:r>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num>
              <m:den>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e>
                </m:func>
              </m:den>
            </m:f>
            <m:r>
              <m:rPr>
                <m:sty m:val="p"/>
              </m:rPr>
              <w:rPr>
                <w:rFonts w:ascii="Cambria Math" w:hAnsi="Cambria Math" w:cstheme="majorBidi"/>
                <w:sz w:val="20"/>
                <w:szCs w:val="20"/>
              </w:rPr>
              <m:t xml:space="preserve"> , </m:t>
            </m:r>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num>
              <m:den>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e>
                </m:func>
              </m:den>
            </m:f>
            <m:r>
              <m:rPr>
                <m:sty m:val="p"/>
              </m:rPr>
              <w:rPr>
                <w:rFonts w:ascii="Cambria Math" w:hAnsi="Cambria Math" w:cstheme="majorBidi"/>
                <w:sz w:val="20"/>
                <w:szCs w:val="20"/>
              </w:rPr>
              <m:t xml:space="preserve"> </m:t>
            </m:r>
          </m:e>
        </m:d>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ij</m:t>
            </m:r>
          </m:sub>
        </m:sSub>
        <m:r>
          <m:rPr>
            <m:sty m:val="p"/>
          </m:rPr>
          <w:rPr>
            <w:rFonts w:ascii="Cambria Math" w:hAnsi="Cambria Math" w:cstheme="majorBidi"/>
            <w:color w:val="000000" w:themeColor="text1"/>
            <w:sz w:val="20"/>
            <w:szCs w:val="20"/>
            <w:lang w:bidi="fa-IR"/>
          </w:rPr>
          <m:t>.</m:t>
        </m:r>
      </m:oMath>
      <w:r w:rsidRPr="000300BF">
        <w:rPr>
          <w:rFonts w:asciiTheme="majorBidi" w:hAnsiTheme="majorBidi" w:cstheme="majorBidi"/>
          <w:iCs/>
          <w:color w:val="000000" w:themeColor="text1"/>
          <w:sz w:val="20"/>
          <w:szCs w:val="20"/>
          <w:lang w:bidi="fa-IR"/>
        </w:rPr>
        <w:t xml:space="preserve">  </w:t>
      </w:r>
      <w:r w:rsidR="007706E9" w:rsidRPr="000300BF">
        <w:rPr>
          <w:rFonts w:asciiTheme="majorBidi" w:hAnsiTheme="majorBidi" w:cstheme="majorBidi"/>
          <w:iCs/>
          <w:color w:val="000000" w:themeColor="text1"/>
          <w:sz w:val="20"/>
          <w:szCs w:val="20"/>
          <w:lang w:bidi="fa-IR"/>
        </w:rPr>
        <w:t xml:space="preserve"> </w:t>
      </w:r>
      <w:r w:rsidR="00004258" w:rsidRPr="000300BF">
        <w:rPr>
          <w:rFonts w:asciiTheme="majorBidi" w:hAnsiTheme="majorBidi" w:cstheme="majorBidi"/>
          <w:iCs/>
          <w:color w:val="000000" w:themeColor="text1"/>
          <w:sz w:val="20"/>
          <w:szCs w:val="20"/>
          <w:lang w:bidi="fa-IR"/>
        </w:rPr>
        <w:t xml:space="preserve">   </w:t>
      </w:r>
      <w:r w:rsidRPr="000300BF">
        <w:rPr>
          <w:rFonts w:asciiTheme="majorBidi" w:hAnsiTheme="majorBidi" w:cstheme="majorBidi"/>
          <w:iCs/>
          <w:color w:val="000000" w:themeColor="text1"/>
          <w:sz w:val="20"/>
          <w:szCs w:val="20"/>
          <w:lang w:bidi="fa-IR"/>
        </w:rPr>
        <w:t xml:space="preserve">  (1</w:t>
      </w:r>
      <w:r w:rsidR="00C30E77" w:rsidRPr="000300BF">
        <w:rPr>
          <w:rFonts w:asciiTheme="majorBidi" w:hAnsiTheme="majorBidi" w:cstheme="majorBidi"/>
          <w:iCs/>
          <w:color w:val="000000" w:themeColor="text1"/>
          <w:sz w:val="20"/>
          <w:szCs w:val="20"/>
          <w:lang w:bidi="fa-IR"/>
        </w:rPr>
        <w:t>8</w:t>
      </w:r>
      <w:r w:rsidRPr="000300BF">
        <w:rPr>
          <w:rFonts w:asciiTheme="majorBidi" w:hAnsiTheme="majorBidi" w:cstheme="majorBidi"/>
          <w:iCs/>
          <w:color w:val="000000" w:themeColor="text1"/>
          <w:sz w:val="20"/>
          <w:szCs w:val="20"/>
          <w:lang w:bidi="fa-IR"/>
        </w:rPr>
        <w:t>)</w:t>
      </w:r>
    </w:p>
    <w:p w:rsidR="00D442F0" w:rsidRPr="000300BF" w:rsidRDefault="00D442F0" w:rsidP="000300BF">
      <w:pPr>
        <w:adjustRightInd w:val="0"/>
        <w:snapToGrid w:val="0"/>
        <w:spacing w:after="0" w:line="240" w:lineRule="auto"/>
        <w:rPr>
          <w:rFonts w:asciiTheme="majorBidi" w:hAnsiTheme="majorBidi" w:cstheme="majorBidi"/>
          <w:sz w:val="20"/>
          <w:szCs w:val="20"/>
        </w:rPr>
      </w:pPr>
      <m:oMath>
        <m:r>
          <m:rPr>
            <m:sty m:val="p"/>
          </m:rPr>
          <w:rPr>
            <w:rFonts w:ascii="Cambria Math" w:hAnsi="Cambria Math" w:cstheme="majorBidi"/>
            <w:sz w:val="20"/>
            <w:szCs w:val="20"/>
          </w:rPr>
          <m:t>If:   J ϵ</m:t>
        </m:r>
        <m:sSup>
          <m:sSupPr>
            <m:ctrlPr>
              <w:rPr>
                <w:rFonts w:ascii="Cambria Math" w:hAnsi="Cambria Math" w:cstheme="majorBidi"/>
                <w:sz w:val="20"/>
                <w:szCs w:val="20"/>
              </w:rPr>
            </m:ctrlPr>
          </m:sSupPr>
          <m:e>
            <m:r>
              <m:rPr>
                <m:sty m:val="p"/>
              </m:rPr>
              <w:rPr>
                <w:rFonts w:ascii="Cambria Math" w:hAnsi="Cambria Math" w:cstheme="majorBidi"/>
                <w:sz w:val="20"/>
                <w:szCs w:val="20"/>
              </w:rPr>
              <m:t xml:space="preserve"> J</m:t>
            </m:r>
          </m:e>
          <m:sup>
            <m:r>
              <m:rPr>
                <m:sty m:val="p"/>
              </m:rPr>
              <w:rPr>
                <w:rFonts w:ascii="Cambria Math" w:hAnsi="Cambria Math" w:cstheme="majorBidi"/>
                <w:sz w:val="20"/>
                <w:szCs w:val="20"/>
              </w:rPr>
              <m:t>-</m:t>
            </m:r>
          </m:sup>
        </m:sSup>
        <m:r>
          <m:rPr>
            <m:sty m:val="p"/>
          </m:rPr>
          <w:rPr>
            <w:rFonts w:ascii="Cambria Math" w:hAnsi="Cambria Math" w:cstheme="majorBidi"/>
            <w:sz w:val="20"/>
            <w:szCs w:val="20"/>
          </w:rPr>
          <m:t xml:space="preserve">                     </m:t>
        </m:r>
        <m:d>
          <m:dPr>
            <m:begChr m:val="["/>
            <m:endChr m:val="]"/>
            <m:ctrlPr>
              <w:rPr>
                <w:rFonts w:ascii="Cambria Math" w:hAnsi="Cambria Math" w:cstheme="majorBidi"/>
                <w:sz w:val="20"/>
                <w:szCs w:val="20"/>
              </w:rPr>
            </m:ctrlPr>
          </m:dPr>
          <m:e>
            <m:r>
              <m:rPr>
                <m:sty m:val="p"/>
              </m:rPr>
              <w:rPr>
                <w:rFonts w:ascii="Cambria Math" w:hAnsi="Cambria Math" w:cstheme="majorBidi"/>
                <w:sz w:val="20"/>
                <w:szCs w:val="20"/>
              </w:rPr>
              <m:t xml:space="preserve"> </m:t>
            </m:r>
            <m:f>
              <m:fPr>
                <m:ctrlPr>
                  <w:rPr>
                    <w:rFonts w:ascii="Cambria Math" w:hAnsi="Cambria Math" w:cstheme="majorBidi"/>
                    <w:sz w:val="20"/>
                    <w:szCs w:val="20"/>
                  </w:rPr>
                </m:ctrlPr>
              </m:fPr>
              <m:num>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e>
                </m:func>
              </m:num>
              <m:den>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den>
            </m:f>
            <m:r>
              <m:rPr>
                <m:sty m:val="p"/>
              </m:rPr>
              <w:rPr>
                <w:rFonts w:ascii="Cambria Math" w:hAnsi="Cambria Math" w:cstheme="majorBidi"/>
                <w:sz w:val="20"/>
                <w:szCs w:val="20"/>
              </w:rPr>
              <m:t xml:space="preserve"> , </m:t>
            </m:r>
            <m:f>
              <m:fPr>
                <m:ctrlPr>
                  <w:rPr>
                    <w:rFonts w:ascii="Cambria Math" w:hAnsi="Cambria Math" w:cstheme="majorBidi"/>
                    <w:sz w:val="20"/>
                    <w:szCs w:val="20"/>
                  </w:rPr>
                </m:ctrlPr>
              </m:fPr>
              <m:num>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e>
                </m:func>
              </m:num>
              <m:den>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den>
            </m:f>
            <m:r>
              <m:rPr>
                <m:sty m:val="p"/>
              </m:rPr>
              <w:rPr>
                <w:rFonts w:ascii="Cambria Math" w:hAnsi="Cambria Math" w:cstheme="majorBidi"/>
                <w:sz w:val="20"/>
                <w:szCs w:val="20"/>
              </w:rPr>
              <m:t xml:space="preserve"> </m:t>
            </m:r>
          </m:e>
        </m:d>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ij</m:t>
            </m:r>
          </m:sub>
        </m:sSub>
        <m:r>
          <m:rPr>
            <m:sty m:val="p"/>
          </m:rPr>
          <w:rPr>
            <w:rFonts w:ascii="Cambria Math" w:hAnsi="Cambria Math" w:cstheme="majorBidi"/>
            <w:color w:val="000000" w:themeColor="text1"/>
            <w:sz w:val="20"/>
            <w:szCs w:val="20"/>
            <w:lang w:bidi="fa-IR"/>
          </w:rPr>
          <m:t>.</m:t>
        </m:r>
      </m:oMath>
      <w:r w:rsidRPr="000300BF">
        <w:rPr>
          <w:rFonts w:asciiTheme="majorBidi" w:hAnsiTheme="majorBidi" w:cstheme="majorBidi"/>
          <w:iCs/>
          <w:color w:val="000000" w:themeColor="text1"/>
          <w:sz w:val="20"/>
          <w:szCs w:val="20"/>
          <w:lang w:bidi="fa-IR"/>
        </w:rPr>
        <w:t xml:space="preserve">   </w:t>
      </w:r>
      <w:r w:rsidR="00004258" w:rsidRPr="000300BF">
        <w:rPr>
          <w:rFonts w:asciiTheme="majorBidi" w:hAnsiTheme="majorBidi" w:cstheme="majorBidi"/>
          <w:iCs/>
          <w:color w:val="000000" w:themeColor="text1"/>
          <w:sz w:val="20"/>
          <w:szCs w:val="20"/>
          <w:lang w:bidi="fa-IR"/>
        </w:rPr>
        <w:t xml:space="preserve">      </w:t>
      </w:r>
      <w:r w:rsidRPr="000300BF">
        <w:rPr>
          <w:rFonts w:asciiTheme="majorBidi" w:hAnsiTheme="majorBidi" w:cstheme="majorBidi"/>
          <w:iCs/>
          <w:color w:val="000000" w:themeColor="text1"/>
          <w:sz w:val="20"/>
          <w:szCs w:val="20"/>
          <w:lang w:bidi="fa-IR"/>
        </w:rPr>
        <w:t>(1</w:t>
      </w:r>
      <w:r w:rsidR="00C30E77" w:rsidRPr="000300BF">
        <w:rPr>
          <w:rFonts w:asciiTheme="majorBidi" w:hAnsiTheme="majorBidi" w:cstheme="majorBidi"/>
          <w:iCs/>
          <w:color w:val="000000" w:themeColor="text1"/>
          <w:sz w:val="20"/>
          <w:szCs w:val="20"/>
          <w:lang w:bidi="fa-IR"/>
        </w:rPr>
        <w:t>9</w:t>
      </w:r>
      <w:r w:rsidRPr="000300BF">
        <w:rPr>
          <w:rFonts w:asciiTheme="majorBidi" w:hAnsiTheme="majorBidi" w:cstheme="majorBidi"/>
          <w:iCs/>
          <w:color w:val="000000" w:themeColor="text1"/>
          <w:sz w:val="20"/>
          <w:szCs w:val="20"/>
          <w:lang w:bidi="fa-IR"/>
        </w:rPr>
        <w:t>)</w:t>
      </w:r>
    </w:p>
    <w:p w:rsidR="00D442F0" w:rsidRPr="000300BF" w:rsidRDefault="00D442F0" w:rsidP="000300BF">
      <w:pPr>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rPr>
        <w:lastRenderedPageBreak/>
        <w:t xml:space="preserve">Where </w:t>
      </w:r>
      <m:oMath>
        <m:sSup>
          <m:sSupPr>
            <m:ctrlPr>
              <w:rPr>
                <w:rFonts w:ascii="Cambria Math" w:hAnsi="Cambria Math" w:cstheme="majorBidi"/>
                <w:sz w:val="20"/>
                <w:szCs w:val="20"/>
              </w:rPr>
            </m:ctrlPr>
          </m:sSupPr>
          <m:e>
            <m:r>
              <m:rPr>
                <m:sty m:val="p"/>
              </m:rPr>
              <w:rPr>
                <w:rFonts w:ascii="Cambria Math" w:hAnsi="Cambria Math" w:cstheme="majorBidi"/>
                <w:sz w:val="20"/>
                <w:szCs w:val="20"/>
              </w:rPr>
              <m:t xml:space="preserve"> J</m:t>
            </m:r>
          </m:e>
          <m:sup>
            <m:r>
              <m:rPr>
                <m:sty m:val="p"/>
              </m:rPr>
              <w:rPr>
                <w:rFonts w:ascii="Cambria Math" w:hAnsi="Cambria Math" w:cstheme="majorBidi"/>
                <w:sz w:val="20"/>
                <w:szCs w:val="20"/>
              </w:rPr>
              <m:t>+</m:t>
            </m:r>
          </m:sup>
        </m:sSup>
      </m:oMath>
      <w:r w:rsidRPr="000300BF">
        <w:rPr>
          <w:rFonts w:asciiTheme="majorBidi" w:hAnsiTheme="majorBidi" w:cstheme="majorBidi"/>
          <w:sz w:val="20"/>
          <w:szCs w:val="20"/>
        </w:rPr>
        <w:t xml:space="preserve"> is associated with benefit criteria and </w:t>
      </w:r>
      <m:oMath>
        <m:sSup>
          <m:sSupPr>
            <m:ctrlPr>
              <w:rPr>
                <w:rFonts w:ascii="Cambria Math" w:hAnsi="Cambria Math" w:cstheme="majorBidi"/>
                <w:sz w:val="20"/>
                <w:szCs w:val="20"/>
              </w:rPr>
            </m:ctrlPr>
          </m:sSupPr>
          <m:e>
            <m:r>
              <m:rPr>
                <m:sty m:val="p"/>
              </m:rPr>
              <w:rPr>
                <w:rFonts w:ascii="Cambria Math" w:hAnsi="Cambria Math" w:cstheme="majorBidi"/>
                <w:sz w:val="20"/>
                <w:szCs w:val="20"/>
              </w:rPr>
              <m:t xml:space="preserve"> J</m:t>
            </m:r>
          </m:e>
          <m:sup>
            <m:r>
              <m:rPr>
                <m:sty m:val="p"/>
              </m:rPr>
              <w:rPr>
                <w:rFonts w:ascii="Cambria Math" w:hAnsi="Cambria Math" w:cstheme="majorBidi"/>
                <w:sz w:val="20"/>
                <w:szCs w:val="20"/>
              </w:rPr>
              <m:t>-</m:t>
            </m:r>
          </m:sup>
        </m:sSup>
      </m:oMath>
      <w:r w:rsidRPr="000300BF">
        <w:rPr>
          <w:rFonts w:asciiTheme="majorBidi" w:hAnsiTheme="majorBidi" w:cstheme="majorBidi"/>
          <w:sz w:val="20"/>
          <w:szCs w:val="20"/>
        </w:rPr>
        <w:t xml:space="preserve"> is associated with cost criteria.</w:t>
      </w:r>
    </w:p>
    <w:p w:rsidR="00D442F0" w:rsidRPr="000300BF" w:rsidRDefault="00D442F0" w:rsidP="000300BF">
      <w:pPr>
        <w:adjustRightInd w:val="0"/>
        <w:snapToGrid w:val="0"/>
        <w:spacing w:after="0" w:line="240" w:lineRule="auto"/>
        <w:jc w:val="both"/>
        <w:rPr>
          <w:rFonts w:asciiTheme="majorBidi" w:hAnsiTheme="majorBidi" w:cstheme="majorBidi"/>
          <w:sz w:val="20"/>
          <w:szCs w:val="20"/>
        </w:rPr>
      </w:pPr>
      <w:r w:rsidRPr="000300BF">
        <w:rPr>
          <w:rFonts w:asciiTheme="majorBidi" w:hAnsiTheme="majorBidi" w:cstheme="majorBidi"/>
          <w:color w:val="000000" w:themeColor="text1"/>
          <w:sz w:val="20"/>
          <w:szCs w:val="20"/>
        </w:rPr>
        <w:t>As in classic VIKOR, normalization is used to eliminate the units of criterion functions, so that all the criteria are dimensionless [3</w:t>
      </w:r>
      <w:r w:rsidR="00456CFF" w:rsidRPr="000300BF">
        <w:rPr>
          <w:rFonts w:asciiTheme="majorBidi" w:hAnsiTheme="majorBidi" w:cstheme="majorBidi"/>
          <w:color w:val="000000" w:themeColor="text1"/>
          <w:sz w:val="20"/>
          <w:szCs w:val="20"/>
        </w:rPr>
        <w:t>2</w:t>
      </w:r>
      <w:r w:rsidRPr="000300BF">
        <w:rPr>
          <w:rFonts w:asciiTheme="majorBidi" w:hAnsiTheme="majorBidi" w:cstheme="majorBidi"/>
          <w:color w:val="000000" w:themeColor="text1"/>
          <w:sz w:val="20"/>
          <w:szCs w:val="20"/>
        </w:rPr>
        <w:t>]. here in the extended VIKOR, linear normalization is used to transform all criteria into positive criteria so that the proposed method is in accordance with the classic VIKOR method introduced by Opricovic (1998) while covers its shortcomings.</w:t>
      </w:r>
    </w:p>
    <w:p w:rsidR="00D442F0" w:rsidRPr="000300BF" w:rsidRDefault="00D442F0" w:rsidP="000300BF">
      <w:pPr>
        <w:adjustRightInd w:val="0"/>
        <w:snapToGrid w:val="0"/>
        <w:spacing w:after="0" w:line="240" w:lineRule="auto"/>
        <w:rPr>
          <w:rFonts w:asciiTheme="majorBidi" w:hAnsiTheme="majorBidi" w:cstheme="majorBidi"/>
          <w:sz w:val="20"/>
          <w:szCs w:val="20"/>
          <w:lang w:bidi="fa-IR"/>
        </w:rPr>
      </w:pPr>
      <w:r w:rsidRPr="000300BF">
        <w:rPr>
          <w:rStyle w:val="hps"/>
          <w:rFonts w:asciiTheme="majorBidi" w:hAnsiTheme="majorBidi" w:cstheme="majorBidi"/>
          <w:sz w:val="20"/>
          <w:szCs w:val="20"/>
        </w:rPr>
        <w:t>3</w:t>
      </w:r>
      <w:r w:rsidR="002134A3" w:rsidRPr="000300BF">
        <w:rPr>
          <w:rStyle w:val="hps"/>
          <w:rFonts w:asciiTheme="majorBidi" w:hAnsiTheme="majorBidi" w:cstheme="majorBidi"/>
          <w:sz w:val="20"/>
          <w:szCs w:val="20"/>
        </w:rPr>
        <w:t>.</w:t>
      </w:r>
      <w:r w:rsidRPr="000300BF">
        <w:rPr>
          <w:rStyle w:val="hps"/>
          <w:rFonts w:asciiTheme="majorBidi" w:hAnsiTheme="majorBidi" w:cstheme="majorBidi"/>
          <w:sz w:val="20"/>
          <w:szCs w:val="20"/>
        </w:rPr>
        <w:t>2)</w:t>
      </w:r>
      <w:r w:rsidRPr="000300BF">
        <w:rPr>
          <w:rFonts w:asciiTheme="majorBidi" w:hAnsiTheme="majorBidi" w:cstheme="majorBidi"/>
          <w:color w:val="000000"/>
          <w:sz w:val="20"/>
          <w:szCs w:val="20"/>
        </w:rPr>
        <w:t xml:space="preserve"> Determine the best </w:t>
      </w:r>
      <m:oMath>
        <m:sSubSup>
          <m:sSubSupPr>
            <m:ctrlPr>
              <w:rPr>
                <w:rFonts w:ascii="Cambria Math" w:hAnsi="Cambria Math" w:cstheme="majorBidi"/>
                <w:color w:val="000000"/>
                <w:sz w:val="20"/>
                <w:szCs w:val="20"/>
              </w:rPr>
            </m:ctrlPr>
          </m:sSubSupPr>
          <m:e>
            <m:r>
              <m:rPr>
                <m:sty m:val="p"/>
              </m:rPr>
              <w:rPr>
                <w:rFonts w:ascii="Cambria Math" w:hAnsi="Cambria Math" w:cstheme="majorBidi"/>
                <w:color w:val="000000"/>
                <w:sz w:val="20"/>
                <w:szCs w:val="20"/>
              </w:rPr>
              <m:t>f</m:t>
            </m:r>
          </m:e>
          <m:sub>
            <m:r>
              <m:rPr>
                <m:sty m:val="p"/>
              </m:rPr>
              <w:rPr>
                <w:rFonts w:ascii="Cambria Math" w:hAnsi="Cambria Math" w:cstheme="majorBidi"/>
                <w:color w:val="000000"/>
                <w:sz w:val="20"/>
                <w:szCs w:val="20"/>
              </w:rPr>
              <m:t>j</m:t>
            </m:r>
          </m:sub>
          <m:sup>
            <m:r>
              <m:rPr>
                <m:sty m:val="p"/>
              </m:rPr>
              <w:rPr>
                <w:rFonts w:ascii="Cambria Math" w:hAnsi="Cambria Math" w:cstheme="majorBidi"/>
                <w:color w:val="000000"/>
                <w:sz w:val="20"/>
                <w:szCs w:val="20"/>
              </w:rPr>
              <m:t>*</m:t>
            </m:r>
          </m:sup>
        </m:sSubSup>
      </m:oMath>
      <w:r w:rsidRPr="000300BF">
        <w:rPr>
          <w:rFonts w:asciiTheme="majorBidi" w:hAnsiTheme="majorBidi" w:cstheme="majorBidi"/>
          <w:color w:val="000000"/>
          <w:sz w:val="20"/>
          <w:szCs w:val="20"/>
        </w:rPr>
        <w:t xml:space="preserve"> and the worst </w:t>
      </w:r>
      <m:oMath>
        <m:sSubSup>
          <m:sSubSupPr>
            <m:ctrlPr>
              <w:rPr>
                <w:rFonts w:ascii="Cambria Math" w:hAnsi="Cambria Math" w:cstheme="majorBidi"/>
                <w:color w:val="000000"/>
                <w:sz w:val="20"/>
                <w:szCs w:val="20"/>
              </w:rPr>
            </m:ctrlPr>
          </m:sSubSupPr>
          <m:e>
            <m:r>
              <m:rPr>
                <m:sty m:val="p"/>
              </m:rPr>
              <w:rPr>
                <w:rFonts w:ascii="Cambria Math" w:hAnsi="Cambria Math" w:cstheme="majorBidi"/>
                <w:color w:val="000000"/>
                <w:sz w:val="20"/>
                <w:szCs w:val="20"/>
              </w:rPr>
              <m:t>f</m:t>
            </m:r>
          </m:e>
          <m:sub>
            <m:r>
              <m:rPr>
                <m:sty m:val="p"/>
              </m:rPr>
              <w:rPr>
                <w:rFonts w:ascii="Cambria Math" w:hAnsi="Cambria Math" w:cstheme="majorBidi"/>
                <w:color w:val="000000"/>
                <w:sz w:val="20"/>
                <w:szCs w:val="20"/>
              </w:rPr>
              <m:t>j</m:t>
            </m:r>
          </m:sub>
          <m:sup>
            <m:r>
              <m:rPr>
                <m:sty m:val="p"/>
              </m:rPr>
              <w:rPr>
                <w:rFonts w:ascii="Cambria Math" w:hAnsi="Cambria Math" w:cstheme="majorBidi"/>
                <w:color w:val="000000"/>
                <w:sz w:val="20"/>
                <w:szCs w:val="20"/>
              </w:rPr>
              <m:t>-</m:t>
            </m:r>
          </m:sup>
        </m:sSubSup>
      </m:oMath>
      <w:r w:rsidRPr="000300BF">
        <w:rPr>
          <w:rFonts w:asciiTheme="majorBidi" w:hAnsiTheme="majorBidi" w:cstheme="majorBidi"/>
          <w:color w:val="000000"/>
          <w:sz w:val="20"/>
          <w:szCs w:val="20"/>
        </w:rPr>
        <w:t xml:space="preserve"> values of all criterion functions j = 1, 2,. . ., n. If the </w:t>
      </w:r>
      <m:oMath>
        <m:r>
          <m:rPr>
            <m:sty m:val="p"/>
          </m:rPr>
          <w:rPr>
            <w:rFonts w:ascii="Cambria Math" w:hAnsi="Cambria Math" w:cstheme="majorBidi"/>
            <w:color w:val="000000"/>
            <w:sz w:val="20"/>
            <w:szCs w:val="20"/>
          </w:rPr>
          <m:t>jth</m:t>
        </m:r>
      </m:oMath>
      <w:r w:rsidRPr="000300BF">
        <w:rPr>
          <w:rFonts w:asciiTheme="majorBidi" w:hAnsiTheme="majorBidi" w:cstheme="majorBidi"/>
          <w:color w:val="000000"/>
          <w:sz w:val="20"/>
          <w:szCs w:val="20"/>
        </w:rPr>
        <w:t xml:space="preserve"> function represents a</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benefit then:</w:t>
      </w:r>
    </w:p>
    <w:p w:rsidR="00D442F0" w:rsidRPr="000300BF" w:rsidRDefault="00BD5366" w:rsidP="000300BF">
      <w:pPr>
        <w:adjustRightInd w:val="0"/>
        <w:snapToGrid w:val="0"/>
        <w:spacing w:after="0" w:line="240" w:lineRule="auto"/>
        <w:jc w:val="both"/>
        <w:rPr>
          <w:rFonts w:asciiTheme="majorBidi" w:hAnsiTheme="majorBidi" w:cstheme="majorBidi"/>
          <w:sz w:val="20"/>
          <w:szCs w:val="20"/>
        </w:rPr>
      </w:pP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m:t>
        </m:r>
        <m:nary>
          <m:naryPr>
            <m:chr m:val="∑"/>
            <m:limLoc m:val="undOvr"/>
            <m:ctrlPr>
              <w:rPr>
                <w:rFonts w:ascii="Cambria Math" w:hAnsi="Cambria Math" w:cstheme="majorBidi"/>
                <w:sz w:val="20"/>
                <w:szCs w:val="20"/>
              </w:rPr>
            </m:ctrlPr>
          </m:naryPr>
          <m:sub>
            <m:r>
              <m:rPr>
                <m:sty m:val="p"/>
              </m:rPr>
              <w:rPr>
                <w:rFonts w:ascii="Cambria Math" w:hAnsi="Cambria Math" w:cstheme="majorBidi"/>
                <w:sz w:val="20"/>
                <w:szCs w:val="20"/>
              </w:rPr>
              <m:t>j=1</m:t>
            </m:r>
          </m:sub>
          <m:sup>
            <m:r>
              <m:rPr>
                <m:sty m:val="p"/>
              </m:rPr>
              <w:rPr>
                <w:rFonts w:ascii="Cambria Math" w:hAnsi="Cambria Math" w:cstheme="majorBidi"/>
                <w:sz w:val="20"/>
                <w:szCs w:val="20"/>
              </w:rPr>
              <m:t>n</m:t>
            </m:r>
          </m:sup>
          <m:e>
            <m:sSubSup>
              <m:sSubSupPr>
                <m:ctrlPr>
                  <w:rPr>
                    <w:rFonts w:ascii="Cambria Math" w:hAnsi="Cambria Math" w:cstheme="majorBidi"/>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up>
                <m:r>
                  <m:rPr>
                    <m:sty m:val="p"/>
                  </m:rPr>
                  <w:rPr>
                    <w:rFonts w:ascii="Cambria Math" w:hAnsi="Cambria Math" w:cstheme="majorBidi"/>
                    <w:sz w:val="20"/>
                    <w:szCs w:val="20"/>
                  </w:rPr>
                  <m:t>L</m:t>
                </m:r>
              </m:sup>
            </m:sSubSup>
          </m:e>
        </m:nary>
        <m:d>
          <m:dPr>
            <m:ctrlPr>
              <w:rPr>
                <w:rFonts w:ascii="Cambria Math" w:hAnsi="Cambria Math" w:cstheme="majorBidi"/>
                <w:sz w:val="20"/>
                <w:szCs w:val="20"/>
              </w:rPr>
            </m:ctrlPr>
          </m:dPr>
          <m:e>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num>
              <m:den>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den>
            </m:f>
          </m:e>
        </m:d>
        <m:r>
          <m:rPr>
            <m:sty m:val="p"/>
          </m:rPr>
          <w:rPr>
            <w:rFonts w:ascii="Cambria Math" w:hAnsi="Cambria Math" w:cstheme="majorBidi"/>
            <w:sz w:val="20"/>
            <w:szCs w:val="20"/>
          </w:rPr>
          <m:t xml:space="preserve">        and      </m:t>
        </m:r>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m:t>
        </m:r>
        <m:nary>
          <m:naryPr>
            <m:chr m:val="∑"/>
            <m:limLoc m:val="undOvr"/>
            <m:ctrlPr>
              <w:rPr>
                <w:rFonts w:ascii="Cambria Math" w:hAnsi="Cambria Math" w:cstheme="majorBidi"/>
                <w:sz w:val="20"/>
                <w:szCs w:val="20"/>
              </w:rPr>
            </m:ctrlPr>
          </m:naryPr>
          <m:sub>
            <m:r>
              <m:rPr>
                <m:sty m:val="p"/>
              </m:rPr>
              <w:rPr>
                <w:rFonts w:ascii="Cambria Math" w:hAnsi="Cambria Math" w:cstheme="majorBidi"/>
                <w:sz w:val="20"/>
                <w:szCs w:val="20"/>
              </w:rPr>
              <m:t>j=1</m:t>
            </m:r>
          </m:sub>
          <m:sup>
            <m:r>
              <m:rPr>
                <m:sty m:val="p"/>
              </m:rPr>
              <w:rPr>
                <w:rFonts w:ascii="Cambria Math" w:hAnsi="Cambria Math" w:cstheme="majorBidi"/>
                <w:sz w:val="20"/>
                <w:szCs w:val="20"/>
              </w:rPr>
              <m:t>n</m:t>
            </m:r>
          </m:sup>
          <m:e>
            <m:sSubSup>
              <m:sSubSupPr>
                <m:ctrlPr>
                  <w:rPr>
                    <w:rFonts w:ascii="Cambria Math" w:hAnsi="Cambria Math" w:cstheme="majorBidi"/>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up>
                <m:r>
                  <m:rPr>
                    <m:sty m:val="p"/>
                  </m:rPr>
                  <w:rPr>
                    <w:rFonts w:ascii="Cambria Math" w:hAnsi="Cambria Math" w:cstheme="majorBidi"/>
                    <w:sz w:val="20"/>
                    <w:szCs w:val="20"/>
                  </w:rPr>
                  <m:t>U</m:t>
                </m:r>
              </m:sup>
            </m:sSubSup>
          </m:e>
        </m:nary>
        <m:d>
          <m:dPr>
            <m:ctrlPr>
              <w:rPr>
                <w:rFonts w:ascii="Cambria Math" w:hAnsi="Cambria Math" w:cstheme="majorBidi"/>
                <w:sz w:val="20"/>
                <w:szCs w:val="20"/>
              </w:rPr>
            </m:ctrlPr>
          </m:dPr>
          <m:e>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num>
              <m:den>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den>
            </m:f>
          </m:e>
        </m:d>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ij</m:t>
            </m:r>
          </m:sub>
        </m:sSub>
        <m:r>
          <m:rPr>
            <m:sty m:val="p"/>
          </m:rPr>
          <w:rPr>
            <w:rFonts w:ascii="Cambria Math" w:hAnsi="Cambria Math" w:cstheme="majorBidi"/>
            <w:color w:val="000000" w:themeColor="text1"/>
            <w:sz w:val="20"/>
            <w:szCs w:val="20"/>
            <w:lang w:bidi="fa-IR"/>
          </w:rPr>
          <m:t>.</m:t>
        </m:r>
      </m:oMath>
      <w:r w:rsidR="00D442F0" w:rsidRPr="000300BF">
        <w:rPr>
          <w:rFonts w:asciiTheme="majorBidi" w:hAnsiTheme="majorBidi" w:cstheme="majorBidi"/>
          <w:iCs/>
          <w:color w:val="000000" w:themeColor="text1"/>
          <w:sz w:val="20"/>
          <w:szCs w:val="20"/>
          <w:lang w:bidi="fa-IR"/>
        </w:rPr>
        <w:t xml:space="preserve">               </w:t>
      </w:r>
      <w:r w:rsidR="00004258" w:rsidRPr="000300BF">
        <w:rPr>
          <w:rFonts w:asciiTheme="majorBidi" w:hAnsiTheme="majorBidi" w:cstheme="majorBidi"/>
          <w:iCs/>
          <w:color w:val="000000" w:themeColor="text1"/>
          <w:sz w:val="20"/>
          <w:szCs w:val="20"/>
          <w:lang w:bidi="fa-IR"/>
        </w:rPr>
        <w:t xml:space="preserve">                       </w:t>
      </w:r>
      <w:r w:rsidR="00D442F0" w:rsidRPr="000300BF">
        <w:rPr>
          <w:rFonts w:asciiTheme="majorBidi" w:hAnsiTheme="majorBidi" w:cstheme="majorBidi"/>
          <w:iCs/>
          <w:color w:val="000000" w:themeColor="text1"/>
          <w:sz w:val="20"/>
          <w:szCs w:val="20"/>
          <w:lang w:bidi="fa-IR"/>
        </w:rPr>
        <w:t xml:space="preserve">  (</w:t>
      </w:r>
      <w:r w:rsidR="00C30E77" w:rsidRPr="000300BF">
        <w:rPr>
          <w:rFonts w:asciiTheme="majorBidi" w:hAnsiTheme="majorBidi" w:cstheme="majorBidi"/>
          <w:iCs/>
          <w:color w:val="000000" w:themeColor="text1"/>
          <w:sz w:val="20"/>
          <w:szCs w:val="20"/>
          <w:lang w:bidi="fa-IR"/>
        </w:rPr>
        <w:t>20</w:t>
      </w:r>
      <w:r w:rsidR="00D442F0" w:rsidRPr="000300BF">
        <w:rPr>
          <w:rFonts w:asciiTheme="majorBidi" w:hAnsiTheme="majorBidi" w:cstheme="majorBidi"/>
          <w:iCs/>
          <w:color w:val="000000" w:themeColor="text1"/>
          <w:sz w:val="20"/>
          <w:szCs w:val="20"/>
          <w:lang w:bidi="fa-IR"/>
        </w:rPr>
        <w:t>)</w:t>
      </w:r>
    </w:p>
    <w:p w:rsidR="00D442F0" w:rsidRPr="000300BF" w:rsidRDefault="00BD5366" w:rsidP="000300BF">
      <w:pPr>
        <w:adjustRightInd w:val="0"/>
        <w:snapToGrid w:val="0"/>
        <w:spacing w:after="0" w:line="240" w:lineRule="auto"/>
        <w:jc w:val="both"/>
        <w:rPr>
          <w:rFonts w:asciiTheme="majorBidi" w:hAnsiTheme="majorBidi" w:cstheme="majorBidi"/>
          <w:sz w:val="20"/>
          <w:szCs w:val="20"/>
        </w:rPr>
      </w:pP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up>
                <m:r>
                  <m:rPr>
                    <m:sty m:val="p"/>
                  </m:rPr>
                  <w:rPr>
                    <w:rFonts w:ascii="Cambria Math" w:hAnsi="Cambria Math" w:cstheme="majorBidi"/>
                    <w:sz w:val="20"/>
                    <w:szCs w:val="20"/>
                  </w:rPr>
                  <m:t>L</m:t>
                </m:r>
              </m:sup>
            </m:sSubSup>
          </m:e>
        </m:func>
        <m:d>
          <m:dPr>
            <m:ctrlPr>
              <w:rPr>
                <w:rFonts w:ascii="Cambria Math" w:hAnsi="Cambria Math" w:cstheme="majorBidi"/>
                <w:sz w:val="20"/>
                <w:szCs w:val="20"/>
              </w:rPr>
            </m:ctrlPr>
          </m:dPr>
          <m:e>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num>
              <m:den>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den>
            </m:f>
          </m:e>
        </m:d>
        <m:r>
          <m:rPr>
            <m:sty m:val="p"/>
          </m:rPr>
          <w:rPr>
            <w:rFonts w:ascii="Cambria Math" w:hAnsi="Cambria Math" w:cstheme="majorBidi"/>
            <w:sz w:val="20"/>
            <w:szCs w:val="20"/>
          </w:rPr>
          <m:t xml:space="preserve">        and      </m:t>
        </m:r>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 xml:space="preserve">max </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up>
                <m:r>
                  <m:rPr>
                    <m:sty m:val="p"/>
                  </m:rPr>
                  <w:rPr>
                    <w:rFonts w:ascii="Cambria Math" w:hAnsi="Cambria Math" w:cstheme="majorBidi"/>
                    <w:sz w:val="20"/>
                    <w:szCs w:val="20"/>
                  </w:rPr>
                  <m:t>U</m:t>
                </m:r>
              </m:sup>
            </m:sSubSup>
          </m:e>
        </m:func>
        <m:d>
          <m:dPr>
            <m:ctrlPr>
              <w:rPr>
                <w:rFonts w:ascii="Cambria Math" w:hAnsi="Cambria Math" w:cstheme="majorBidi"/>
                <w:sz w:val="20"/>
                <w:szCs w:val="20"/>
              </w:rPr>
            </m:ctrlPr>
          </m:dPr>
          <m:e>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num>
              <m:den>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den>
            </m:f>
          </m:e>
        </m:d>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ij</m:t>
            </m:r>
          </m:sub>
        </m:sSub>
        <m:r>
          <m:rPr>
            <m:sty m:val="p"/>
          </m:rPr>
          <w:rPr>
            <w:rFonts w:ascii="Cambria Math" w:hAnsi="Cambria Math" w:cstheme="majorBidi"/>
            <w:color w:val="000000" w:themeColor="text1"/>
            <w:sz w:val="20"/>
            <w:szCs w:val="20"/>
            <w:lang w:bidi="fa-IR"/>
          </w:rPr>
          <m:t>.</m:t>
        </m:r>
      </m:oMath>
      <w:r w:rsidR="00D442F0" w:rsidRPr="000300BF">
        <w:rPr>
          <w:rFonts w:asciiTheme="majorBidi" w:hAnsiTheme="majorBidi" w:cstheme="majorBidi"/>
          <w:iCs/>
          <w:color w:val="000000" w:themeColor="text1"/>
          <w:sz w:val="20"/>
          <w:szCs w:val="20"/>
          <w:lang w:bidi="fa-IR"/>
        </w:rPr>
        <w:t xml:space="preserve">                      </w:t>
      </w:r>
      <w:r w:rsidR="00004258" w:rsidRPr="000300BF">
        <w:rPr>
          <w:rFonts w:asciiTheme="majorBidi" w:hAnsiTheme="majorBidi" w:cstheme="majorBidi"/>
          <w:iCs/>
          <w:color w:val="000000" w:themeColor="text1"/>
          <w:sz w:val="20"/>
          <w:szCs w:val="20"/>
          <w:lang w:bidi="fa-IR"/>
        </w:rPr>
        <w:t xml:space="preserve">               </w:t>
      </w:r>
      <w:r w:rsidR="00D442F0" w:rsidRPr="000300BF">
        <w:rPr>
          <w:rFonts w:asciiTheme="majorBidi" w:hAnsiTheme="majorBidi" w:cstheme="majorBidi"/>
          <w:iCs/>
          <w:color w:val="000000" w:themeColor="text1"/>
          <w:sz w:val="20"/>
          <w:szCs w:val="20"/>
          <w:lang w:bidi="fa-IR"/>
        </w:rPr>
        <w:t xml:space="preserve"> (</w:t>
      </w:r>
      <w:r w:rsidR="00C30E77" w:rsidRPr="000300BF">
        <w:rPr>
          <w:rFonts w:asciiTheme="majorBidi" w:hAnsiTheme="majorBidi" w:cstheme="majorBidi"/>
          <w:iCs/>
          <w:color w:val="000000" w:themeColor="text1"/>
          <w:sz w:val="20"/>
          <w:szCs w:val="20"/>
          <w:lang w:bidi="fa-IR"/>
        </w:rPr>
        <w:t>21</w:t>
      </w:r>
      <w:r w:rsidR="00D442F0" w:rsidRPr="000300BF">
        <w:rPr>
          <w:rFonts w:asciiTheme="majorBidi" w:hAnsiTheme="majorBidi" w:cstheme="majorBidi"/>
          <w:iCs/>
          <w:color w:val="000000" w:themeColor="text1"/>
          <w:sz w:val="20"/>
          <w:szCs w:val="20"/>
          <w:lang w:bidi="fa-IR"/>
        </w:rPr>
        <w:t>)</w:t>
      </w:r>
    </w:p>
    <w:p w:rsidR="00D442F0" w:rsidRPr="000300BF" w:rsidRDefault="00BD5366" w:rsidP="000300BF">
      <w:pPr>
        <w:adjustRightInd w:val="0"/>
        <w:snapToGrid w:val="0"/>
        <w:spacing w:after="0" w:line="240" w:lineRule="auto"/>
        <w:jc w:val="both"/>
        <w:rPr>
          <w:rFonts w:asciiTheme="majorBidi" w:hAnsiTheme="majorBidi" w:cstheme="majorBidi"/>
          <w:sz w:val="20"/>
          <w:szCs w:val="20"/>
        </w:rPr>
      </w:pP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e>
        </m:func>
      </m:oMath>
      <w:r w:rsidR="00D442F0" w:rsidRPr="000300BF">
        <w:rPr>
          <w:rFonts w:asciiTheme="majorBidi" w:hAnsiTheme="majorBidi" w:cstheme="majorBidi"/>
          <w:sz w:val="20"/>
          <w:szCs w:val="20"/>
        </w:rPr>
        <w:t xml:space="preserve">     and     </w:t>
      </w: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e>
        </m:func>
      </m:oMath>
    </w:p>
    <w:p w:rsidR="00D442F0" w:rsidRPr="000300BF" w:rsidRDefault="00D442F0" w:rsidP="000300BF">
      <w:pPr>
        <w:autoSpaceDE w:val="0"/>
        <w:autoSpaceDN w:val="0"/>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rPr>
        <w:t>3-3) Compute the interval</w:t>
      </w:r>
      <m:oMath>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m:r>
          <m:rPr>
            <m:sty m:val="p"/>
          </m:rPr>
          <w:rPr>
            <w:rFonts w:ascii="Cambria Math" w:hAnsi="Cambria Math" w:cstheme="majorBidi"/>
            <w:sz w:val="20"/>
            <w:szCs w:val="20"/>
          </w:rPr>
          <m:t>=</m:t>
        </m:r>
        <m:d>
          <m:dPr>
            <m:begChr m:val="["/>
            <m:endChr m:val="]"/>
            <m:ctrlPr>
              <w:rPr>
                <w:rFonts w:ascii="Cambria Math" w:eastAsia="Times New Roman" w:hAnsi="Cambria Math" w:cstheme="majorBidi"/>
                <w:color w:val="000000"/>
                <w:sz w:val="20"/>
                <w:szCs w:val="20"/>
              </w:rPr>
            </m:ctrlPr>
          </m:dPr>
          <m:e>
            <m:sSup>
              <m:sSupPr>
                <m:ctrlPr>
                  <w:rPr>
                    <w:rFonts w:ascii="Cambria Math" w:eastAsia="Times New Roman" w:hAnsi="Cambria Math" w:cstheme="majorBidi"/>
                    <w:color w:val="000000"/>
                    <w:sz w:val="20"/>
                    <w:szCs w:val="20"/>
                  </w:rPr>
                </m:ctrlPr>
              </m:sSupPr>
              <m:e>
                <m:sSub>
                  <m:sSubPr>
                    <m:ctrlPr>
                      <w:rPr>
                        <w:rFonts w:ascii="Cambria Math" w:eastAsia="Times New Roman" w:hAnsi="Cambria Math" w:cstheme="majorBidi"/>
                        <w:color w:val="000000"/>
                        <w:sz w:val="20"/>
                        <w:szCs w:val="20"/>
                      </w:rPr>
                    </m:ctrlPr>
                  </m:sSubPr>
                  <m:e>
                    <m:r>
                      <m:rPr>
                        <m:sty m:val="p"/>
                      </m:rPr>
                      <w:rPr>
                        <w:rFonts w:ascii="Cambria Math" w:eastAsia="Times New Roman" w:hAnsi="Cambria Math" w:cstheme="majorBidi"/>
                        <w:color w:val="000000"/>
                        <w:sz w:val="20"/>
                        <w:szCs w:val="20"/>
                      </w:rPr>
                      <m:t>Q</m:t>
                    </m:r>
                  </m:e>
                  <m:sub>
                    <m:r>
                      <m:rPr>
                        <m:sty m:val="p"/>
                      </m:rPr>
                      <w:rPr>
                        <w:rFonts w:ascii="Cambria Math" w:eastAsia="Times New Roman" w:hAnsi="Cambria Math" w:cstheme="majorBidi"/>
                        <w:color w:val="000000"/>
                        <w:sz w:val="20"/>
                        <w:szCs w:val="20"/>
                      </w:rPr>
                      <m:t>i</m:t>
                    </m:r>
                  </m:sub>
                </m:sSub>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Cambria Math" w:cstheme="majorBidi"/>
                <w:color w:val="000000"/>
                <w:sz w:val="20"/>
                <w:szCs w:val="20"/>
              </w:rPr>
              <m:t>,</m:t>
            </m:r>
            <m:sSup>
              <m:sSupPr>
                <m:ctrlPr>
                  <w:rPr>
                    <w:rFonts w:ascii="Cambria Math" w:eastAsia="Times New Roman" w:hAnsi="Cambria Math" w:cstheme="majorBidi"/>
                    <w:color w:val="000000"/>
                    <w:sz w:val="20"/>
                    <w:szCs w:val="20"/>
                  </w:rPr>
                </m:ctrlPr>
              </m:sSupPr>
              <m:e>
                <m:sSub>
                  <m:sSubPr>
                    <m:ctrlPr>
                      <w:rPr>
                        <w:rFonts w:ascii="Cambria Math" w:eastAsia="Times New Roman" w:hAnsi="Cambria Math" w:cstheme="majorBidi"/>
                        <w:color w:val="000000"/>
                        <w:sz w:val="20"/>
                        <w:szCs w:val="20"/>
                      </w:rPr>
                    </m:ctrlPr>
                  </m:sSubPr>
                  <m:e>
                    <m:r>
                      <m:rPr>
                        <m:sty m:val="p"/>
                      </m:rPr>
                      <w:rPr>
                        <w:rFonts w:ascii="Cambria Math" w:eastAsia="Times New Roman" w:hAnsi="Cambria Math" w:cstheme="majorBidi"/>
                        <w:color w:val="000000"/>
                        <w:sz w:val="20"/>
                        <w:szCs w:val="20"/>
                      </w:rPr>
                      <m:t>Q</m:t>
                    </m:r>
                  </m:e>
                  <m:sub>
                    <m:r>
                      <m:rPr>
                        <m:sty m:val="p"/>
                      </m:rPr>
                      <w:rPr>
                        <w:rFonts w:ascii="Cambria Math" w:eastAsia="Times New Roman" w:hAnsi="Cambria Math" w:cstheme="majorBidi"/>
                        <w:color w:val="000000"/>
                        <w:sz w:val="20"/>
                        <w:szCs w:val="20"/>
                      </w:rPr>
                      <m:t>i</m:t>
                    </m:r>
                  </m:sub>
                </m:sSub>
              </m:e>
              <m:sup>
                <m:r>
                  <m:rPr>
                    <m:sty m:val="p"/>
                  </m:rPr>
                  <w:rPr>
                    <w:rFonts w:ascii="Cambria Math" w:eastAsia="Times New Roman" w:hAnsi="Cambria Math" w:cstheme="majorBidi"/>
                    <w:color w:val="000000"/>
                    <w:sz w:val="20"/>
                    <w:szCs w:val="20"/>
                  </w:rPr>
                  <m:t>U</m:t>
                </m:r>
              </m:sup>
            </m:sSup>
          </m:e>
        </m:d>
      </m:oMath>
      <w:r w:rsidRPr="000300BF">
        <w:rPr>
          <w:rFonts w:asciiTheme="majorBidi" w:hAnsiTheme="majorBidi" w:cstheme="majorBidi"/>
          <w:sz w:val="20"/>
          <w:szCs w:val="20"/>
        </w:rPr>
        <w:t xml:space="preserve"> ; i = 1, 2, . . . , m, by these relations:</w:t>
      </w:r>
    </w:p>
    <w:p w:rsidR="00D442F0" w:rsidRPr="000300BF" w:rsidRDefault="00D442F0" w:rsidP="000300BF">
      <w:pPr>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rPr>
        <w:tab/>
      </w:r>
      <w:r w:rsidRPr="000300BF">
        <w:rPr>
          <w:rFonts w:asciiTheme="majorBidi" w:hAnsiTheme="majorBidi" w:cstheme="majorBidi"/>
          <w:sz w:val="20"/>
          <w:szCs w:val="20"/>
        </w:rPr>
        <w:br/>
      </w: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=V</m:t>
        </m:r>
        <m:d>
          <m:dPr>
            <m:ctrlPr>
              <w:rPr>
                <w:rFonts w:ascii="Cambria Math" w:hAnsi="Cambria Math" w:cstheme="majorBidi"/>
                <w:sz w:val="20"/>
                <w:szCs w:val="20"/>
              </w:rPr>
            </m:ctrlPr>
          </m:dPr>
          <m:e>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num>
              <m:den>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den>
            </m:f>
          </m:e>
        </m:d>
        <m:r>
          <m:rPr>
            <m:sty m:val="p"/>
          </m:rPr>
          <w:rPr>
            <w:rFonts w:ascii="Cambria Math" w:hAnsi="Cambria Math" w:cstheme="majorBidi"/>
            <w:sz w:val="20"/>
            <w:szCs w:val="20"/>
          </w:rPr>
          <m:t>+</m:t>
        </m:r>
        <m:d>
          <m:dPr>
            <m:ctrlPr>
              <w:rPr>
                <w:rFonts w:ascii="Cambria Math" w:hAnsi="Cambria Math" w:cstheme="majorBidi"/>
                <w:sz w:val="20"/>
                <w:szCs w:val="20"/>
              </w:rPr>
            </m:ctrlPr>
          </m:dPr>
          <m:e>
            <m:r>
              <m:rPr>
                <m:sty m:val="p"/>
              </m:rPr>
              <w:rPr>
                <w:rFonts w:ascii="Cambria Math" w:hAnsi="Cambria Math" w:cstheme="majorBidi"/>
                <w:sz w:val="20"/>
                <w:szCs w:val="20"/>
              </w:rPr>
              <m:t>1-V</m:t>
            </m:r>
          </m:e>
        </m:d>
        <m:d>
          <m:dPr>
            <m:ctrlPr>
              <w:rPr>
                <w:rFonts w:ascii="Cambria Math" w:hAnsi="Cambria Math" w:cstheme="majorBidi"/>
                <w:sz w:val="20"/>
                <w:szCs w:val="20"/>
              </w:rPr>
            </m:ctrlPr>
          </m:dPr>
          <m:e>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num>
              <m:den>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den>
            </m:f>
          </m:e>
        </m:d>
        <m:r>
          <m:rPr>
            <m:sty m:val="p"/>
          </m:rPr>
          <w:rPr>
            <w:rFonts w:ascii="Cambria Math" w:hAnsi="Cambria Math" w:cstheme="majorBidi"/>
            <w:sz w:val="20"/>
            <w:szCs w:val="20"/>
          </w:rPr>
          <m:t xml:space="preserve">  and </m:t>
        </m:r>
        <m:sSubSup>
          <m:sSubSupPr>
            <m:ctrlPr>
              <w:rPr>
                <w:rFonts w:ascii="Cambria Math" w:hAnsi="Cambria Math" w:cstheme="majorBidi"/>
                <w:sz w:val="20"/>
                <w:szCs w:val="20"/>
              </w:rPr>
            </m:ctrlPr>
          </m:sSubSup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=V</m:t>
        </m:r>
        <m:d>
          <m:dPr>
            <m:ctrlPr>
              <w:rPr>
                <w:rFonts w:ascii="Cambria Math" w:hAnsi="Cambria Math" w:cstheme="majorBidi"/>
                <w:sz w:val="20"/>
                <w:szCs w:val="20"/>
              </w:rPr>
            </m:ctrlPr>
          </m:dPr>
          <m:e>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num>
              <m:den>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den>
            </m:f>
          </m:e>
        </m:d>
        <m:r>
          <m:rPr>
            <m:sty m:val="p"/>
          </m:rPr>
          <w:rPr>
            <w:rFonts w:ascii="Cambria Math" w:hAnsi="Cambria Math" w:cstheme="majorBidi"/>
            <w:sz w:val="20"/>
            <w:szCs w:val="20"/>
          </w:rPr>
          <m:t>+</m:t>
        </m:r>
        <m:d>
          <m:dPr>
            <m:ctrlPr>
              <w:rPr>
                <w:rFonts w:ascii="Cambria Math" w:hAnsi="Cambria Math" w:cstheme="majorBidi"/>
                <w:sz w:val="20"/>
                <w:szCs w:val="20"/>
              </w:rPr>
            </m:ctrlPr>
          </m:dPr>
          <m:e>
            <m:r>
              <m:rPr>
                <m:sty m:val="p"/>
              </m:rPr>
              <w:rPr>
                <w:rFonts w:ascii="Cambria Math" w:hAnsi="Cambria Math" w:cstheme="majorBidi"/>
                <w:sz w:val="20"/>
                <w:szCs w:val="20"/>
              </w:rPr>
              <m:t>1-V</m:t>
            </m:r>
          </m:e>
        </m:d>
        <m:d>
          <m:dPr>
            <m:ctrlPr>
              <w:rPr>
                <w:rFonts w:ascii="Cambria Math" w:hAnsi="Cambria Math" w:cstheme="majorBidi"/>
                <w:sz w:val="20"/>
                <w:szCs w:val="20"/>
              </w:rPr>
            </m:ctrlPr>
          </m:dPr>
          <m:e>
            <m:f>
              <m:fPr>
                <m:ctrlPr>
                  <w:rPr>
                    <w:rFonts w:ascii="Cambria Math" w:hAnsi="Cambria Math" w:cstheme="majorBidi"/>
                    <w:sz w:val="20"/>
                    <w:szCs w:val="20"/>
                  </w:rPr>
                </m:ctrlPr>
              </m:fPr>
              <m:num>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num>
              <m:den>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den>
            </m:f>
          </m:e>
        </m:d>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m:t>
            </m:r>
          </m:sub>
        </m:sSub>
        <m:r>
          <m:rPr>
            <m:sty m:val="p"/>
          </m:rPr>
          <w:rPr>
            <w:rFonts w:ascii="Cambria Math" w:hAnsi="Cambria Math" w:cstheme="majorBidi"/>
            <w:color w:val="000000" w:themeColor="text1"/>
            <w:sz w:val="20"/>
            <w:szCs w:val="20"/>
            <w:lang w:bidi="fa-IR"/>
          </w:rPr>
          <m:t xml:space="preserve">. </m:t>
        </m:r>
        <m:r>
          <m:rPr>
            <m:sty m:val="p"/>
          </m:rPr>
          <w:rPr>
            <w:rFonts w:ascii="Cambria Math" w:hAnsi="Cambria Math" w:cstheme="majorBidi"/>
            <w:sz w:val="20"/>
            <w:szCs w:val="20"/>
          </w:rPr>
          <m:t xml:space="preserve"> </m:t>
        </m:r>
      </m:oMath>
      <w:r w:rsidRPr="000300BF">
        <w:rPr>
          <w:rFonts w:asciiTheme="majorBidi" w:hAnsiTheme="majorBidi" w:cstheme="majorBidi"/>
          <w:iCs/>
          <w:color w:val="000000" w:themeColor="text1"/>
          <w:sz w:val="20"/>
          <w:szCs w:val="20"/>
          <w:lang w:bidi="fa-IR"/>
        </w:rPr>
        <w:t xml:space="preserve">     </w:t>
      </w:r>
      <w:r w:rsidR="00004258" w:rsidRPr="000300BF">
        <w:rPr>
          <w:rFonts w:asciiTheme="majorBidi" w:hAnsiTheme="majorBidi" w:cstheme="majorBidi"/>
          <w:iCs/>
          <w:color w:val="000000" w:themeColor="text1"/>
          <w:sz w:val="20"/>
          <w:szCs w:val="20"/>
          <w:lang w:bidi="fa-IR"/>
        </w:rPr>
        <w:t xml:space="preserve">          </w:t>
      </w:r>
      <w:r w:rsidRPr="000300BF">
        <w:rPr>
          <w:rFonts w:asciiTheme="majorBidi" w:hAnsiTheme="majorBidi" w:cstheme="majorBidi"/>
          <w:iCs/>
          <w:color w:val="000000" w:themeColor="text1"/>
          <w:sz w:val="20"/>
          <w:szCs w:val="20"/>
          <w:lang w:bidi="fa-IR"/>
        </w:rPr>
        <w:t xml:space="preserve"> (</w:t>
      </w:r>
      <w:r w:rsidR="00C30E77" w:rsidRPr="000300BF">
        <w:rPr>
          <w:rFonts w:asciiTheme="majorBidi" w:hAnsiTheme="majorBidi" w:cstheme="majorBidi"/>
          <w:iCs/>
          <w:color w:val="000000" w:themeColor="text1"/>
          <w:sz w:val="20"/>
          <w:szCs w:val="20"/>
          <w:lang w:bidi="fa-IR"/>
        </w:rPr>
        <w:t>22</w:t>
      </w:r>
      <w:r w:rsidRPr="000300BF">
        <w:rPr>
          <w:rFonts w:asciiTheme="majorBidi" w:hAnsiTheme="majorBidi" w:cstheme="majorBidi"/>
          <w:iCs/>
          <w:color w:val="000000" w:themeColor="text1"/>
          <w:sz w:val="20"/>
          <w:szCs w:val="20"/>
          <w:lang w:bidi="fa-IR"/>
        </w:rPr>
        <w:t>)</w:t>
      </w:r>
    </w:p>
    <w:p w:rsidR="00D442F0" w:rsidRPr="000300BF" w:rsidRDefault="00D442F0" w:rsidP="000300BF">
      <w:pPr>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rPr>
        <w:t xml:space="preserve">Where </w:t>
      </w:r>
      <m:oMath>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e>
        </m:func>
      </m:oMath>
      <w:r w:rsidRPr="000300BF">
        <w:rPr>
          <w:rFonts w:asciiTheme="majorBidi" w:hAnsiTheme="majorBidi" w:cstheme="majorBidi"/>
          <w:sz w:val="20"/>
          <w:szCs w:val="20"/>
        </w:rPr>
        <w:t xml:space="preserve">  ,  </w:t>
      </w:r>
      <m:oMath>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e>
        </m:func>
      </m:oMath>
      <w:r w:rsidRPr="000300BF">
        <w:rPr>
          <w:rFonts w:asciiTheme="majorBidi" w:hAnsiTheme="majorBidi" w:cstheme="majorBidi"/>
          <w:sz w:val="20"/>
          <w:szCs w:val="20"/>
        </w:rPr>
        <w:t xml:space="preserve">  ,    </w:t>
      </w:r>
      <m:oMath>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e>
        </m:func>
      </m:oMath>
      <w:r w:rsidRPr="000300BF">
        <w:rPr>
          <w:rFonts w:asciiTheme="majorBidi" w:hAnsiTheme="majorBidi" w:cstheme="majorBidi"/>
          <w:sz w:val="20"/>
          <w:szCs w:val="20"/>
        </w:rPr>
        <w:t xml:space="preserve">  ,  </w:t>
      </w:r>
      <m:oMath>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e>
        </m:func>
      </m:oMath>
    </w:p>
    <w:p w:rsidR="00D442F0" w:rsidRPr="000300BF" w:rsidRDefault="00D442F0" w:rsidP="000300BF">
      <w:pPr>
        <w:autoSpaceDE w:val="0"/>
        <w:autoSpaceDN w:val="0"/>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rPr>
        <w:t>V is introduced as weight of the strategy of ‘‘the majority of criteria” (or ‘‘the maximum group utility”), here suppose that, v = 0.5.</w:t>
      </w:r>
    </w:p>
    <w:p w:rsidR="00D442F0" w:rsidRPr="000300BF" w:rsidRDefault="00D442F0" w:rsidP="000300BF">
      <w:pPr>
        <w:tabs>
          <w:tab w:val="left" w:pos="1500"/>
        </w:tabs>
        <w:adjustRightInd w:val="0"/>
        <w:snapToGrid w:val="0"/>
        <w:spacing w:after="0" w:line="240" w:lineRule="auto"/>
        <w:jc w:val="lowKashida"/>
        <w:rPr>
          <w:rFonts w:asciiTheme="majorBidi" w:hAnsiTheme="majorBidi" w:cstheme="majorBidi"/>
          <w:sz w:val="20"/>
          <w:szCs w:val="20"/>
        </w:rPr>
      </w:pPr>
      <w:r w:rsidRPr="000300BF">
        <w:rPr>
          <w:rFonts w:asciiTheme="majorBidi" w:hAnsiTheme="majorBidi" w:cstheme="majorBidi"/>
          <w:sz w:val="20"/>
          <w:szCs w:val="20"/>
        </w:rPr>
        <w:t>3</w:t>
      </w:r>
      <w:r w:rsidR="00797E61" w:rsidRPr="000300BF">
        <w:rPr>
          <w:rFonts w:asciiTheme="majorBidi" w:hAnsiTheme="majorBidi" w:cstheme="majorBidi"/>
          <w:sz w:val="20"/>
          <w:szCs w:val="20"/>
        </w:rPr>
        <w:t>.</w:t>
      </w:r>
      <w:r w:rsidRPr="000300BF">
        <w:rPr>
          <w:rFonts w:asciiTheme="majorBidi" w:hAnsiTheme="majorBidi" w:cstheme="majorBidi"/>
          <w:sz w:val="20"/>
          <w:szCs w:val="20"/>
        </w:rPr>
        <w:t>4) Rank</w:t>
      </w:r>
      <w:r w:rsidRPr="000300BF">
        <w:rPr>
          <w:rStyle w:val="hps"/>
          <w:rFonts w:asciiTheme="majorBidi" w:hAnsiTheme="majorBidi" w:cstheme="majorBidi"/>
          <w:color w:val="333333"/>
          <w:sz w:val="20"/>
          <w:szCs w:val="20"/>
        </w:rPr>
        <w:t xml:space="preserve"> the</w:t>
      </w:r>
      <m:oMath>
        <m:r>
          <m:rPr>
            <m:sty m:val="p"/>
          </m:rPr>
          <w:rPr>
            <w:rFonts w:ascii="Cambria Math" w:hAnsi="Cambria Math" w:cstheme="majorBidi"/>
            <w:sz w:val="20"/>
            <w:szCs w:val="20"/>
          </w:rPr>
          <m:t xml:space="preserve"> </m:t>
        </m:r>
        <m:sSub>
          <m:sSubPr>
            <m:ctrlPr>
              <w:rPr>
                <w:rStyle w:val="apple-converted-space"/>
                <w:rFonts w:ascii="Cambria Math" w:hAnsi="Cambria Math" w:cstheme="majorBidi"/>
                <w:color w:val="333333"/>
                <w:sz w:val="20"/>
                <w:szCs w:val="20"/>
              </w:rPr>
            </m:ctrlPr>
          </m:sSubPr>
          <m:e>
            <m:r>
              <m:rPr>
                <m:sty m:val="p"/>
              </m:rPr>
              <w:rPr>
                <w:rStyle w:val="apple-converted-space"/>
                <w:rFonts w:ascii="Cambria Math" w:hAnsi="Cambria Math" w:cstheme="majorBidi"/>
                <w:color w:val="333333"/>
                <w:sz w:val="20"/>
                <w:szCs w:val="20"/>
              </w:rPr>
              <m:t>S</m:t>
            </m:r>
          </m:e>
          <m:sub>
            <m:r>
              <m:rPr>
                <m:sty m:val="p"/>
              </m:rPr>
              <w:rPr>
                <w:rStyle w:val="apple-converted-space"/>
                <w:rFonts w:ascii="Cambria Math" w:hAnsi="Cambria Math" w:cstheme="majorBidi"/>
                <w:color w:val="333333"/>
                <w:sz w:val="20"/>
                <w:szCs w:val="20"/>
              </w:rPr>
              <m:t>i</m:t>
            </m:r>
          </m:sub>
        </m:sSub>
        <m:r>
          <m:rPr>
            <m:sty m:val="p"/>
          </m:rPr>
          <w:rPr>
            <w:rStyle w:val="apple-converted-space"/>
            <w:rFonts w:ascii="Cambria Math" w:hAnsi="Cambria Math" w:cstheme="majorBidi"/>
            <w:color w:val="333333"/>
            <w:sz w:val="20"/>
            <w:szCs w:val="20"/>
          </w:rPr>
          <m:t xml:space="preserve">, </m:t>
        </m:r>
        <m:sSub>
          <m:sSubPr>
            <m:ctrlPr>
              <w:rPr>
                <w:rStyle w:val="apple-converted-space"/>
                <w:rFonts w:ascii="Cambria Math" w:hAnsi="Cambria Math" w:cstheme="majorBidi"/>
                <w:color w:val="333333"/>
                <w:sz w:val="20"/>
                <w:szCs w:val="20"/>
              </w:rPr>
            </m:ctrlPr>
          </m:sSubPr>
          <m:e>
            <m:r>
              <m:rPr>
                <m:sty m:val="p"/>
              </m:rPr>
              <w:rPr>
                <w:rStyle w:val="apple-converted-space"/>
                <w:rFonts w:ascii="Cambria Math" w:hAnsi="Cambria Math" w:cstheme="majorBidi"/>
                <w:color w:val="333333"/>
                <w:sz w:val="20"/>
                <w:szCs w:val="20"/>
              </w:rPr>
              <m:t>R</m:t>
            </m:r>
          </m:e>
          <m:sub>
            <m:r>
              <m:rPr>
                <m:sty m:val="p"/>
              </m:rPr>
              <w:rPr>
                <w:rStyle w:val="apple-converted-space"/>
                <w:rFonts w:ascii="Cambria Math" w:hAnsi="Cambria Math" w:cstheme="majorBidi"/>
                <w:color w:val="333333"/>
                <w:sz w:val="20"/>
                <w:szCs w:val="20"/>
              </w:rPr>
              <m:t>i</m:t>
            </m:r>
          </m:sub>
        </m:sSub>
        <m:r>
          <m:rPr>
            <m:sty m:val="p"/>
          </m:rPr>
          <w:rPr>
            <w:rStyle w:val="apple-converted-space"/>
            <w:rFonts w:ascii="Cambria Math" w:hAnsi="Cambria Math" w:cstheme="majorBidi"/>
            <w:color w:val="333333"/>
            <w:sz w:val="20"/>
            <w:szCs w:val="20"/>
          </w:rPr>
          <m:t xml:space="preserve">and </m:t>
        </m:r>
        <m:sSub>
          <m:sSubPr>
            <m:ctrlPr>
              <w:rPr>
                <w:rStyle w:val="apple-converted-space"/>
                <w:rFonts w:ascii="Cambria Math" w:hAnsi="Cambria Math" w:cstheme="majorBidi"/>
                <w:color w:val="333333"/>
                <w:sz w:val="20"/>
                <w:szCs w:val="20"/>
              </w:rPr>
            </m:ctrlPr>
          </m:sSubPr>
          <m:e>
            <m:r>
              <m:rPr>
                <m:sty m:val="p"/>
              </m:rPr>
              <w:rPr>
                <w:rStyle w:val="apple-converted-space"/>
                <w:rFonts w:ascii="Cambria Math" w:hAnsi="Cambria Math" w:cstheme="majorBidi"/>
                <w:color w:val="333333"/>
                <w:sz w:val="20"/>
                <w:szCs w:val="20"/>
              </w:rPr>
              <m:t>Q</m:t>
            </m:r>
          </m:e>
          <m:sub>
            <m:r>
              <m:rPr>
                <m:sty m:val="p"/>
              </m:rPr>
              <w:rPr>
                <w:rStyle w:val="apple-converted-space"/>
                <w:rFonts w:ascii="Cambria Math" w:hAnsi="Cambria Math" w:cstheme="majorBidi"/>
                <w:color w:val="333333"/>
                <w:sz w:val="20"/>
                <w:szCs w:val="20"/>
              </w:rPr>
              <m:t>i</m:t>
            </m:r>
          </m:sub>
        </m:sSub>
        <m:r>
          <m:rPr>
            <m:sty m:val="p"/>
          </m:rPr>
          <w:rPr>
            <w:rStyle w:val="apple-converted-space"/>
            <w:rFonts w:ascii="Cambria Math" w:hAnsi="Cambria Math" w:cstheme="majorBidi"/>
            <w:color w:val="333333"/>
            <w:sz w:val="20"/>
            <w:szCs w:val="20"/>
          </w:rPr>
          <m:t>,</m:t>
        </m:r>
        <m:r>
          <m:rPr>
            <m:sty m:val="p"/>
          </m:rPr>
          <w:rPr>
            <w:rFonts w:ascii="Cambria Math" w:hAnsi="Cambria Math" w:cstheme="majorBidi"/>
            <w:sz w:val="20"/>
            <w:szCs w:val="20"/>
          </w:rPr>
          <m:t>i = 1, . . . , m</m:t>
        </m:r>
      </m:oMath>
      <w:r w:rsidRPr="000300BF">
        <w:rPr>
          <w:rFonts w:asciiTheme="majorBidi" w:hAnsiTheme="majorBidi" w:cstheme="majorBidi"/>
          <w:sz w:val="20"/>
          <w:szCs w:val="20"/>
        </w:rPr>
        <w:t xml:space="preserve"> , Based on the VIKOR method, the alternative that has minimum </w:t>
      </w:r>
      <m:oMath>
        <m:sSub>
          <m:sSubPr>
            <m:ctrlPr>
              <w:rPr>
                <w:rStyle w:val="apple-converted-space"/>
                <w:rFonts w:ascii="Cambria Math" w:hAnsi="Cambria Math" w:cstheme="majorBidi"/>
                <w:color w:val="333333"/>
                <w:sz w:val="20"/>
                <w:szCs w:val="20"/>
              </w:rPr>
            </m:ctrlPr>
          </m:sSubPr>
          <m:e>
            <m:r>
              <m:rPr>
                <m:sty m:val="p"/>
              </m:rPr>
              <w:rPr>
                <w:rStyle w:val="apple-converted-space"/>
                <w:rFonts w:ascii="Cambria Math" w:hAnsi="Cambria Math" w:cstheme="majorBidi"/>
                <w:color w:val="333333"/>
                <w:sz w:val="20"/>
                <w:szCs w:val="20"/>
              </w:rPr>
              <m:t>S</m:t>
            </m:r>
          </m:e>
          <m:sub>
            <m:r>
              <m:rPr>
                <m:sty m:val="p"/>
              </m:rPr>
              <w:rPr>
                <w:rStyle w:val="apple-converted-space"/>
                <w:rFonts w:ascii="Cambria Math" w:hAnsi="Cambria Math" w:cstheme="majorBidi"/>
                <w:color w:val="333333"/>
                <w:sz w:val="20"/>
                <w:szCs w:val="20"/>
              </w:rPr>
              <m:t>i</m:t>
            </m:r>
          </m:sub>
        </m:sSub>
        <m:r>
          <m:rPr>
            <m:sty m:val="p"/>
          </m:rPr>
          <w:rPr>
            <w:rStyle w:val="apple-converted-space"/>
            <w:rFonts w:ascii="Cambria Math" w:hAnsi="Cambria Math" w:cstheme="majorBidi"/>
            <w:color w:val="333333"/>
            <w:sz w:val="20"/>
            <w:szCs w:val="20"/>
          </w:rPr>
          <m:t xml:space="preserve">, </m:t>
        </m:r>
        <m:sSub>
          <m:sSubPr>
            <m:ctrlPr>
              <w:rPr>
                <w:rStyle w:val="apple-converted-space"/>
                <w:rFonts w:ascii="Cambria Math" w:hAnsi="Cambria Math" w:cstheme="majorBidi"/>
                <w:color w:val="333333"/>
                <w:sz w:val="20"/>
                <w:szCs w:val="20"/>
              </w:rPr>
            </m:ctrlPr>
          </m:sSubPr>
          <m:e>
            <m:r>
              <m:rPr>
                <m:sty m:val="p"/>
              </m:rPr>
              <w:rPr>
                <w:rStyle w:val="apple-converted-space"/>
                <w:rFonts w:ascii="Cambria Math" w:hAnsi="Cambria Math" w:cstheme="majorBidi"/>
                <w:color w:val="333333"/>
                <w:sz w:val="20"/>
                <w:szCs w:val="20"/>
              </w:rPr>
              <m:t>R</m:t>
            </m:r>
          </m:e>
          <m:sub>
            <m:r>
              <m:rPr>
                <m:sty m:val="p"/>
              </m:rPr>
              <w:rPr>
                <w:rStyle w:val="apple-converted-space"/>
                <w:rFonts w:ascii="Cambria Math" w:hAnsi="Cambria Math" w:cstheme="majorBidi"/>
                <w:color w:val="333333"/>
                <w:sz w:val="20"/>
                <w:szCs w:val="20"/>
              </w:rPr>
              <m:t>i</m:t>
            </m:r>
          </m:sub>
        </m:sSub>
        <m:r>
          <m:rPr>
            <m:sty m:val="p"/>
          </m:rPr>
          <w:rPr>
            <w:rStyle w:val="apple-converted-space"/>
            <w:rFonts w:ascii="Cambria Math" w:hAnsi="Cambria Math" w:cstheme="majorBidi"/>
            <w:color w:val="333333"/>
            <w:sz w:val="20"/>
            <w:szCs w:val="20"/>
          </w:rPr>
          <m:t xml:space="preserve">and </m:t>
        </m:r>
        <m:sSub>
          <m:sSubPr>
            <m:ctrlPr>
              <w:rPr>
                <w:rStyle w:val="apple-converted-space"/>
                <w:rFonts w:ascii="Cambria Math" w:hAnsi="Cambria Math" w:cstheme="majorBidi"/>
                <w:color w:val="333333"/>
                <w:sz w:val="20"/>
                <w:szCs w:val="20"/>
              </w:rPr>
            </m:ctrlPr>
          </m:sSubPr>
          <m:e>
            <m:r>
              <m:rPr>
                <m:sty m:val="p"/>
              </m:rPr>
              <w:rPr>
                <w:rStyle w:val="apple-converted-space"/>
                <w:rFonts w:ascii="Cambria Math" w:hAnsi="Cambria Math" w:cstheme="majorBidi"/>
                <w:color w:val="333333"/>
                <w:sz w:val="20"/>
                <w:szCs w:val="20"/>
              </w:rPr>
              <m:t>Q</m:t>
            </m:r>
          </m:e>
          <m:sub>
            <m:r>
              <m:rPr>
                <m:sty m:val="p"/>
              </m:rPr>
              <w:rPr>
                <w:rStyle w:val="apple-converted-space"/>
                <w:rFonts w:ascii="Cambria Math" w:hAnsi="Cambria Math" w:cstheme="majorBidi"/>
                <w:color w:val="333333"/>
                <w:sz w:val="20"/>
                <w:szCs w:val="20"/>
              </w:rPr>
              <m:t>i</m:t>
            </m:r>
          </m:sub>
        </m:sSub>
        <m:r>
          <m:rPr>
            <m:sty m:val="p"/>
          </m:rPr>
          <w:rPr>
            <w:rStyle w:val="apple-converted-space"/>
            <w:rFonts w:ascii="Cambria Math" w:hAnsi="Cambria Math" w:cstheme="majorBidi"/>
            <w:color w:val="333333"/>
            <w:sz w:val="20"/>
            <w:szCs w:val="20"/>
          </w:rPr>
          <m:t xml:space="preserve"> </m:t>
        </m:r>
      </m:oMath>
      <w:r w:rsidRPr="000300BF">
        <w:rPr>
          <w:rFonts w:asciiTheme="majorBidi" w:hAnsiTheme="majorBidi" w:cstheme="majorBidi"/>
          <w:sz w:val="20"/>
          <w:szCs w:val="20"/>
        </w:rPr>
        <w:t>is the best alternative and it is chosen as compromise solution. But here the</w:t>
      </w:r>
      <m:oMath>
        <m:sSub>
          <m:sSubPr>
            <m:ctrlPr>
              <w:rPr>
                <w:rStyle w:val="apple-converted-space"/>
                <w:rFonts w:ascii="Cambria Math" w:hAnsi="Cambria Math" w:cstheme="majorBidi"/>
                <w:color w:val="333333"/>
                <w:sz w:val="20"/>
                <w:szCs w:val="20"/>
              </w:rPr>
            </m:ctrlPr>
          </m:sSubPr>
          <m:e>
            <m:r>
              <m:rPr>
                <m:sty m:val="p"/>
              </m:rPr>
              <w:rPr>
                <w:rStyle w:val="apple-converted-space"/>
                <w:rFonts w:ascii="Cambria Math" w:hAnsi="Cambria Math" w:cstheme="majorBidi"/>
                <w:color w:val="333333"/>
                <w:sz w:val="20"/>
                <w:szCs w:val="20"/>
              </w:rPr>
              <m:t>S</m:t>
            </m:r>
          </m:e>
          <m:sub>
            <m:r>
              <m:rPr>
                <m:sty m:val="p"/>
              </m:rPr>
              <w:rPr>
                <w:rStyle w:val="apple-converted-space"/>
                <w:rFonts w:ascii="Cambria Math" w:hAnsi="Cambria Math" w:cstheme="majorBidi"/>
                <w:color w:val="333333"/>
                <w:sz w:val="20"/>
                <w:szCs w:val="20"/>
              </w:rPr>
              <m:t>i</m:t>
            </m:r>
          </m:sub>
        </m:sSub>
        <m:r>
          <m:rPr>
            <m:sty m:val="p"/>
          </m:rPr>
          <w:rPr>
            <w:rStyle w:val="apple-converted-space"/>
            <w:rFonts w:ascii="Cambria Math" w:hAnsi="Cambria Math" w:cstheme="majorBidi"/>
            <w:color w:val="333333"/>
            <w:sz w:val="20"/>
            <w:szCs w:val="20"/>
          </w:rPr>
          <m:t xml:space="preserve">, </m:t>
        </m:r>
        <m:sSub>
          <m:sSubPr>
            <m:ctrlPr>
              <w:rPr>
                <w:rStyle w:val="apple-converted-space"/>
                <w:rFonts w:ascii="Cambria Math" w:hAnsi="Cambria Math" w:cstheme="majorBidi"/>
                <w:color w:val="333333"/>
                <w:sz w:val="20"/>
                <w:szCs w:val="20"/>
              </w:rPr>
            </m:ctrlPr>
          </m:sSubPr>
          <m:e>
            <m:r>
              <m:rPr>
                <m:sty m:val="p"/>
              </m:rPr>
              <w:rPr>
                <w:rStyle w:val="apple-converted-space"/>
                <w:rFonts w:ascii="Cambria Math" w:hAnsi="Cambria Math" w:cstheme="majorBidi"/>
                <w:color w:val="333333"/>
                <w:sz w:val="20"/>
                <w:szCs w:val="20"/>
              </w:rPr>
              <m:t>R</m:t>
            </m:r>
          </m:e>
          <m:sub>
            <m:r>
              <m:rPr>
                <m:sty m:val="p"/>
              </m:rPr>
              <w:rPr>
                <w:rStyle w:val="apple-converted-space"/>
                <w:rFonts w:ascii="Cambria Math" w:hAnsi="Cambria Math" w:cstheme="majorBidi"/>
                <w:color w:val="333333"/>
                <w:sz w:val="20"/>
                <w:szCs w:val="20"/>
              </w:rPr>
              <m:t>i</m:t>
            </m:r>
          </m:sub>
        </m:sSub>
        <m:r>
          <m:rPr>
            <m:sty m:val="p"/>
          </m:rPr>
          <w:rPr>
            <w:rStyle w:val="apple-converted-space"/>
            <w:rFonts w:ascii="Cambria Math" w:hAnsi="Cambria Math" w:cstheme="majorBidi"/>
            <w:color w:val="333333"/>
            <w:sz w:val="20"/>
            <w:szCs w:val="20"/>
          </w:rPr>
          <m:t xml:space="preserve">and </m:t>
        </m:r>
        <m:sSub>
          <m:sSubPr>
            <m:ctrlPr>
              <w:rPr>
                <w:rStyle w:val="apple-converted-space"/>
                <w:rFonts w:ascii="Cambria Math" w:hAnsi="Cambria Math" w:cstheme="majorBidi"/>
                <w:color w:val="333333"/>
                <w:sz w:val="20"/>
                <w:szCs w:val="20"/>
              </w:rPr>
            </m:ctrlPr>
          </m:sSubPr>
          <m:e>
            <m:r>
              <m:rPr>
                <m:sty m:val="p"/>
              </m:rPr>
              <w:rPr>
                <w:rStyle w:val="apple-converted-space"/>
                <w:rFonts w:ascii="Cambria Math" w:hAnsi="Cambria Math" w:cstheme="majorBidi"/>
                <w:color w:val="333333"/>
                <w:sz w:val="20"/>
                <w:szCs w:val="20"/>
              </w:rPr>
              <m:t>Q</m:t>
            </m:r>
          </m:e>
          <m:sub>
            <m:r>
              <m:rPr>
                <m:sty m:val="p"/>
              </m:rPr>
              <w:rPr>
                <w:rStyle w:val="apple-converted-space"/>
                <w:rFonts w:ascii="Cambria Math" w:hAnsi="Cambria Math" w:cstheme="majorBidi"/>
                <w:color w:val="333333"/>
                <w:sz w:val="20"/>
                <w:szCs w:val="20"/>
              </w:rPr>
              <m:t>i</m:t>
            </m:r>
          </m:sub>
        </m:sSub>
      </m:oMath>
      <w:r w:rsidRPr="000300BF">
        <w:rPr>
          <w:rFonts w:asciiTheme="majorBidi" w:hAnsiTheme="majorBidi" w:cstheme="majorBidi"/>
          <w:sz w:val="20"/>
          <w:szCs w:val="20"/>
        </w:rPr>
        <w:t>, are interval numbers. So, we introduce a new method for chosen the minimum interval number and Comparison interval numbers whit each other as follows:</w:t>
      </w:r>
    </w:p>
    <w:p w:rsidR="00D442F0" w:rsidRPr="000300BF" w:rsidRDefault="00D442F0" w:rsidP="000300BF">
      <w:pPr>
        <w:autoSpaceDE w:val="0"/>
        <w:autoSpaceDN w:val="0"/>
        <w:adjustRightInd w:val="0"/>
        <w:snapToGrid w:val="0"/>
        <w:spacing w:after="0" w:line="240" w:lineRule="auto"/>
        <w:rPr>
          <w:rFonts w:asciiTheme="majorBidi" w:hAnsiTheme="majorBidi" w:cstheme="majorBidi"/>
          <w:sz w:val="20"/>
          <w:szCs w:val="20"/>
        </w:rPr>
      </w:pPr>
      <w:r w:rsidRPr="000300BF">
        <w:rPr>
          <w:rStyle w:val="apple-style-span"/>
          <w:rFonts w:asciiTheme="majorBidi" w:hAnsiTheme="majorBidi" w:cstheme="majorBidi"/>
          <w:color w:val="333333"/>
          <w:sz w:val="20"/>
          <w:szCs w:val="20"/>
        </w:rPr>
        <w:t>First, calculate</w:t>
      </w:r>
      <m:oMath>
        <m:r>
          <m:rPr>
            <m:sty m:val="p"/>
          </m:rPr>
          <w:rPr>
            <w:rFonts w:ascii="Cambria Math" w:hAnsi="Cambria Math" w:cstheme="majorBidi"/>
            <w:sz w:val="20"/>
            <w:szCs w:val="20"/>
          </w:rPr>
          <m:t xml:space="preserve"> </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d>
          <m:dPr>
            <m:begChr m:val="["/>
            <m:endChr m:val="]"/>
            <m:ctrlPr>
              <w:rPr>
                <w:rFonts w:ascii="Cambria Math" w:eastAsia="Times New Roman" w:hAnsi="Cambria Math" w:cstheme="majorBidi"/>
                <w:color w:val="000000"/>
                <w:sz w:val="20"/>
                <w:szCs w:val="20"/>
              </w:rPr>
            </m:ctrlPr>
          </m:dPr>
          <m:e>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L*</m:t>
                </m:r>
              </m:sup>
            </m:sSup>
            <m:r>
              <m:rPr>
                <m:sty m:val="p"/>
              </m:rPr>
              <w:rPr>
                <w:rFonts w:ascii="Cambria Math" w:eastAsia="Times New Roman"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U*</m:t>
                </m:r>
              </m:sup>
            </m:sSup>
          </m:e>
        </m:d>
      </m:oMath>
      <w:r w:rsidRPr="000300BF">
        <w:rPr>
          <w:rFonts w:asciiTheme="majorBidi" w:hAnsiTheme="majorBidi" w:cstheme="majorBidi"/>
          <w:color w:val="000000"/>
          <w:sz w:val="20"/>
          <w:szCs w:val="20"/>
        </w:rPr>
        <w:t>,</w:t>
      </w:r>
      <m:oMath>
        <m:r>
          <m:rPr>
            <m:sty m:val="p"/>
          </m:rPr>
          <w:rPr>
            <w:rFonts w:ascii="Cambria Math" w:hAnsi="Cambria Math" w:cstheme="majorBidi"/>
            <w:sz w:val="20"/>
            <w:szCs w:val="20"/>
          </w:rPr>
          <m:t xml:space="preserve"> </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d>
          <m:dPr>
            <m:begChr m:val="["/>
            <m:endChr m:val="]"/>
            <m:ctrlPr>
              <w:rPr>
                <w:rFonts w:ascii="Cambria Math" w:eastAsia="Times New Roman" w:hAnsi="Cambria Math" w:cstheme="majorBidi"/>
                <w:color w:val="000000"/>
                <w:sz w:val="20"/>
                <w:szCs w:val="20"/>
              </w:rPr>
            </m:ctrlPr>
          </m:dPr>
          <m:e>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L*</m:t>
                </m:r>
              </m:sup>
            </m:sSup>
            <m:r>
              <m:rPr>
                <m:sty m:val="p"/>
              </m:rPr>
              <w:rPr>
                <w:rFonts w:ascii="Cambria Math" w:eastAsia="Times New Roman"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U*</m:t>
                </m:r>
              </m:sup>
            </m:sSup>
          </m:e>
        </m:d>
      </m:oMath>
      <w:r w:rsidRPr="000300BF">
        <w:rPr>
          <w:rFonts w:asciiTheme="majorBidi" w:hAnsiTheme="majorBidi" w:cstheme="majorBidi"/>
          <w:color w:val="000000"/>
          <w:sz w:val="20"/>
          <w:szCs w:val="20"/>
        </w:rPr>
        <w:t>and</w:t>
      </w:r>
      <m:oMath>
        <m:sSup>
          <m:sSupPr>
            <m:ctrlPr>
              <w:rPr>
                <w:rFonts w:ascii="Cambria Math" w:hAnsi="Cambria Math" w:cstheme="majorBidi"/>
                <w:sz w:val="20"/>
                <w:szCs w:val="20"/>
              </w:rPr>
            </m:ctrlPr>
          </m:sSupPr>
          <m:e>
            <m:r>
              <m:rPr>
                <m:sty m:val="p"/>
              </m:rPr>
              <w:rPr>
                <w:rFonts w:ascii="Cambria Math" w:hAnsi="Cambria Math" w:cstheme="majorBidi"/>
                <w:sz w:val="20"/>
                <w:szCs w:val="20"/>
              </w:rPr>
              <m:t xml:space="preserve"> Q</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d>
          <m:dPr>
            <m:begChr m:val="["/>
            <m:endChr m:val="]"/>
            <m:ctrlPr>
              <w:rPr>
                <w:rFonts w:ascii="Cambria Math" w:eastAsia="Times New Roman" w:hAnsi="Cambria Math" w:cstheme="majorBidi"/>
                <w:color w:val="000000"/>
                <w:sz w:val="20"/>
                <w:szCs w:val="20"/>
              </w:rPr>
            </m:ctrlPr>
          </m:dPr>
          <m:e>
            <m:sSup>
              <m:sSupPr>
                <m:ctrlPr>
                  <w:rPr>
                    <w:rFonts w:ascii="Cambria Math" w:hAnsi="Cambria Math" w:cstheme="majorBidi"/>
                    <w:sz w:val="20"/>
                    <w:szCs w:val="20"/>
                  </w:rPr>
                </m:ctrlPr>
              </m:sSupPr>
              <m:e>
                <m:r>
                  <m:rPr>
                    <m:sty m:val="p"/>
                  </m:rPr>
                  <w:rPr>
                    <w:rFonts w:ascii="Cambria Math" w:hAnsi="Cambria Math" w:cstheme="majorBidi"/>
                    <w:sz w:val="20"/>
                    <w:szCs w:val="20"/>
                  </w:rPr>
                  <m:t>Q</m:t>
                </m:r>
              </m:e>
              <m:sup>
                <m:r>
                  <m:rPr>
                    <m:sty m:val="p"/>
                  </m:rPr>
                  <w:rPr>
                    <w:rFonts w:ascii="Cambria Math" w:hAnsi="Cambria Math" w:cstheme="majorBidi"/>
                    <w:sz w:val="20"/>
                    <w:szCs w:val="20"/>
                  </w:rPr>
                  <m:t>L*</m:t>
                </m:r>
              </m:sup>
            </m:sSup>
            <m:r>
              <m:rPr>
                <m:sty m:val="p"/>
              </m:rPr>
              <w:rPr>
                <w:rFonts w:ascii="Cambria Math" w:eastAsia="Times New Roman"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Q</m:t>
                </m:r>
              </m:e>
              <m:sup>
                <m:r>
                  <m:rPr>
                    <m:sty m:val="p"/>
                  </m:rPr>
                  <w:rPr>
                    <w:rFonts w:ascii="Cambria Math" w:hAnsi="Cambria Math" w:cstheme="majorBidi"/>
                    <w:sz w:val="20"/>
                    <w:szCs w:val="20"/>
                  </w:rPr>
                  <m:t>U*</m:t>
                </m:r>
              </m:sup>
            </m:sSup>
          </m:e>
        </m:d>
      </m:oMath>
      <w:r w:rsidRPr="000300BF">
        <w:rPr>
          <w:rFonts w:asciiTheme="majorBidi" w:hAnsiTheme="majorBidi" w:cstheme="majorBidi"/>
          <w:sz w:val="20"/>
          <w:szCs w:val="20"/>
        </w:rPr>
        <w:t xml:space="preserve"> by these relations:</w:t>
      </w:r>
    </w:p>
    <w:p w:rsidR="00D442F0" w:rsidRPr="000300BF" w:rsidRDefault="00D442F0" w:rsidP="000300BF">
      <w:pPr>
        <w:autoSpaceDE w:val="0"/>
        <w:autoSpaceDN w:val="0"/>
        <w:adjustRightInd w:val="0"/>
        <w:snapToGrid w:val="0"/>
        <w:spacing w:after="0" w:line="240" w:lineRule="auto"/>
        <w:rPr>
          <w:rFonts w:asciiTheme="majorBidi" w:hAnsiTheme="majorBidi" w:cstheme="majorBidi"/>
          <w:sz w:val="20"/>
          <w:szCs w:val="20"/>
        </w:rPr>
      </w:pPr>
    </w:p>
    <w:p w:rsidR="00D442F0" w:rsidRPr="000300BF" w:rsidRDefault="00BD5366" w:rsidP="000300BF">
      <w:pPr>
        <w:autoSpaceDE w:val="0"/>
        <w:autoSpaceDN w:val="0"/>
        <w:adjustRightInd w:val="0"/>
        <w:snapToGrid w:val="0"/>
        <w:spacing w:after="0" w:line="240" w:lineRule="auto"/>
        <w:rPr>
          <w:rFonts w:asciiTheme="majorBidi" w:hAnsiTheme="majorBidi" w:cstheme="majorBidi"/>
          <w:iCs/>
          <w:color w:val="000000" w:themeColor="text1"/>
          <w:sz w:val="20"/>
          <w:szCs w:val="20"/>
          <w:lang w:bidi="fa-IR"/>
        </w:rPr>
      </w:pPr>
      <m:oMath>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L*</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e>
            </m:d>
          </m:e>
        </m:func>
      </m:oMath>
      <w:r w:rsidR="00D442F0" w:rsidRPr="000300BF">
        <w:rPr>
          <w:rFonts w:asciiTheme="majorBidi" w:hAnsiTheme="majorBidi" w:cstheme="majorBidi"/>
          <w:sz w:val="20"/>
          <w:szCs w:val="20"/>
        </w:rPr>
        <w:t xml:space="preserve">    ,    </w:t>
      </w:r>
      <m:oMath>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U*</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e>
            </m:d>
          </m:e>
        </m:func>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m:t>
            </m:r>
          </m:sub>
        </m:sSub>
        <m:r>
          <m:rPr>
            <m:sty m:val="p"/>
          </m:rPr>
          <w:rPr>
            <w:rFonts w:ascii="Cambria Math" w:hAnsi="Cambria Math" w:cstheme="majorBidi"/>
            <w:color w:val="000000" w:themeColor="text1"/>
            <w:sz w:val="20"/>
            <w:szCs w:val="20"/>
            <w:lang w:bidi="fa-IR"/>
          </w:rPr>
          <m:t>.</m:t>
        </m:r>
      </m:oMath>
    </w:p>
    <w:p w:rsidR="00D442F0" w:rsidRPr="000300BF" w:rsidRDefault="00BD5366" w:rsidP="000300BF">
      <w:pPr>
        <w:autoSpaceDE w:val="0"/>
        <w:autoSpaceDN w:val="0"/>
        <w:adjustRightInd w:val="0"/>
        <w:snapToGrid w:val="0"/>
        <w:spacing w:after="0" w:line="240" w:lineRule="auto"/>
        <w:rPr>
          <w:rFonts w:asciiTheme="majorBidi" w:hAnsiTheme="majorBidi" w:cstheme="majorBidi"/>
          <w:sz w:val="20"/>
          <w:szCs w:val="20"/>
        </w:rPr>
      </w:pPr>
      <m:oMath>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L*</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e>
            </m:d>
          </m:e>
        </m:func>
      </m:oMath>
      <w:r w:rsidR="00D442F0" w:rsidRPr="000300BF">
        <w:rPr>
          <w:rFonts w:asciiTheme="majorBidi" w:hAnsiTheme="majorBidi" w:cstheme="majorBidi"/>
          <w:sz w:val="20"/>
          <w:szCs w:val="20"/>
        </w:rPr>
        <w:t xml:space="preserve">    ,    </w:t>
      </w:r>
      <m:oMath>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U*</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e>
            </m:d>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m:t>
                </m:r>
              </m:sub>
            </m:sSub>
            <m:r>
              <m:rPr>
                <m:sty m:val="p"/>
              </m:rPr>
              <w:rPr>
                <w:rFonts w:ascii="Cambria Math" w:hAnsi="Cambria Math" w:cstheme="majorBidi"/>
                <w:color w:val="000000" w:themeColor="text1"/>
                <w:sz w:val="20"/>
                <w:szCs w:val="20"/>
                <w:lang w:bidi="fa-IR"/>
              </w:rPr>
              <m:t xml:space="preserve">. </m:t>
            </m:r>
            <m:r>
              <m:rPr>
                <m:sty m:val="p"/>
              </m:rPr>
              <w:rPr>
                <w:rFonts w:ascii="Cambria Math" w:hAnsi="Cambria Math" w:cstheme="majorBidi"/>
                <w:sz w:val="20"/>
                <w:szCs w:val="20"/>
              </w:rPr>
              <m:t xml:space="preserve"> </m:t>
            </m:r>
          </m:e>
        </m:func>
      </m:oMath>
    </w:p>
    <w:p w:rsidR="00D442F0" w:rsidRPr="000300BF" w:rsidRDefault="00BD5366" w:rsidP="000300BF">
      <w:pPr>
        <w:tabs>
          <w:tab w:val="left" w:pos="1500"/>
        </w:tabs>
        <w:adjustRightInd w:val="0"/>
        <w:snapToGrid w:val="0"/>
        <w:spacing w:after="0" w:line="240" w:lineRule="auto"/>
        <w:rPr>
          <w:rFonts w:asciiTheme="majorBidi" w:hAnsiTheme="majorBidi" w:cstheme="majorBidi"/>
          <w:sz w:val="20"/>
          <w:szCs w:val="20"/>
        </w:rPr>
      </w:pPr>
      <m:oMath>
        <m:sSup>
          <m:sSupPr>
            <m:ctrlPr>
              <w:rPr>
                <w:rFonts w:ascii="Cambria Math" w:hAnsi="Cambria Math" w:cstheme="majorBidi"/>
                <w:sz w:val="20"/>
                <w:szCs w:val="20"/>
              </w:rPr>
            </m:ctrlPr>
          </m:sSupPr>
          <m:e>
            <m:r>
              <m:rPr>
                <m:sty m:val="p"/>
              </m:rPr>
              <w:rPr>
                <w:rFonts w:ascii="Cambria Math" w:hAnsi="Cambria Math" w:cstheme="majorBidi"/>
                <w:sz w:val="20"/>
                <w:szCs w:val="20"/>
              </w:rPr>
              <m:t>Q</m:t>
            </m:r>
          </m:e>
          <m:sup>
            <m:r>
              <m:rPr>
                <m:sty m:val="p"/>
              </m:rPr>
              <w:rPr>
                <w:rFonts w:ascii="Cambria Math" w:hAnsi="Cambria Math" w:cstheme="majorBidi"/>
                <w:sz w:val="20"/>
                <w:szCs w:val="20"/>
              </w:rPr>
              <m:t>L*</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e>
            </m:d>
          </m:e>
        </m:func>
      </m:oMath>
      <w:r w:rsidR="00D442F0" w:rsidRPr="000300BF">
        <w:rPr>
          <w:rFonts w:asciiTheme="majorBidi" w:hAnsiTheme="majorBidi" w:cstheme="majorBidi"/>
          <w:sz w:val="20"/>
          <w:szCs w:val="20"/>
        </w:rPr>
        <w:t xml:space="preserve">    ,    </w:t>
      </w:r>
      <m:oMath>
        <m:sSup>
          <m:sSupPr>
            <m:ctrlPr>
              <w:rPr>
                <w:rFonts w:ascii="Cambria Math" w:hAnsi="Cambria Math" w:cstheme="majorBidi"/>
                <w:sz w:val="20"/>
                <w:szCs w:val="20"/>
              </w:rPr>
            </m:ctrlPr>
          </m:sSupPr>
          <m:e>
            <m:r>
              <m:rPr>
                <m:sty m:val="p"/>
              </m:rPr>
              <w:rPr>
                <w:rFonts w:ascii="Cambria Math" w:hAnsi="Cambria Math" w:cstheme="majorBidi"/>
                <w:sz w:val="20"/>
                <w:szCs w:val="20"/>
              </w:rPr>
              <m:t>Q</m:t>
            </m:r>
          </m:e>
          <m:sup>
            <m:r>
              <m:rPr>
                <m:sty m:val="p"/>
              </m:rPr>
              <w:rPr>
                <w:rFonts w:ascii="Cambria Math" w:hAnsi="Cambria Math" w:cstheme="majorBidi"/>
                <w:sz w:val="20"/>
                <w:szCs w:val="20"/>
              </w:rPr>
              <m:t>U*</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d>
              <m:dPr>
                <m:begChr m:val="{"/>
                <m:endChr m:val="}"/>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e>
            </m:d>
          </m:e>
        </m:func>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m:t>
            </m:r>
          </m:sub>
        </m:sSub>
        <m:r>
          <m:rPr>
            <m:sty m:val="p"/>
          </m:rPr>
          <w:rPr>
            <w:rFonts w:ascii="Cambria Math" w:hAnsi="Cambria Math" w:cstheme="majorBidi"/>
            <w:color w:val="000000" w:themeColor="text1"/>
            <w:sz w:val="20"/>
            <w:szCs w:val="20"/>
            <w:lang w:bidi="fa-IR"/>
          </w:rPr>
          <m:t>.</m:t>
        </m:r>
      </m:oMath>
    </w:p>
    <w:p w:rsidR="00D442F0" w:rsidRPr="000300BF" w:rsidRDefault="00D442F0" w:rsidP="000300BF">
      <w:pPr>
        <w:tabs>
          <w:tab w:val="left" w:pos="1500"/>
        </w:tabs>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rPr>
        <w:t xml:space="preserve">Definition: Distance between </w:t>
      </w:r>
      <m:oMath>
        <m:d>
          <m:dPr>
            <m:begChr m:val="["/>
            <m:endChr m:val="]"/>
            <m:ctrlPr>
              <w:rPr>
                <w:rFonts w:ascii="Cambria Math" w:eastAsia="Times New Roman" w:hAnsi="Cambria Math" w:cstheme="majorBidi"/>
                <w:color w:val="000000"/>
                <w:sz w:val="20"/>
                <w:szCs w:val="20"/>
              </w:rPr>
            </m:ctrlPr>
          </m:dPr>
          <m:e>
            <m:sSup>
              <m:sSupPr>
                <m:ctrlPr>
                  <w:rPr>
                    <w:rFonts w:ascii="Cambria Math" w:eastAsia="Times New Roman" w:hAnsi="Cambria Math" w:cstheme="majorBidi"/>
                    <w:color w:val="000000"/>
                    <w:sz w:val="20"/>
                    <w:szCs w:val="20"/>
                  </w:rPr>
                </m:ctrlPr>
              </m:sSupPr>
              <m:e>
                <m:r>
                  <m:rPr>
                    <m:sty m:val="p"/>
                  </m:rPr>
                  <w:rPr>
                    <w:rFonts w:ascii="Cambria Math" w:eastAsia="Times New Roman" w:hAnsi="Cambria Math" w:cstheme="majorBidi"/>
                    <w:color w:val="000000"/>
                    <w:sz w:val="20"/>
                    <w:szCs w:val="20"/>
                  </w:rPr>
                  <m:t>a</m:t>
                </m:r>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Cambria Math" w:cstheme="majorBidi"/>
                <w:color w:val="000000"/>
                <w:sz w:val="20"/>
                <w:szCs w:val="20"/>
              </w:rPr>
              <m:t>,</m:t>
            </m:r>
            <m:sSup>
              <m:sSupPr>
                <m:ctrlPr>
                  <w:rPr>
                    <w:rFonts w:ascii="Cambria Math" w:eastAsia="Times New Roman" w:hAnsi="Cambria Math" w:cstheme="majorBidi"/>
                    <w:color w:val="000000"/>
                    <w:sz w:val="20"/>
                    <w:szCs w:val="20"/>
                  </w:rPr>
                </m:ctrlPr>
              </m:sSupPr>
              <m:e>
                <m:r>
                  <m:rPr>
                    <m:sty m:val="p"/>
                  </m:rPr>
                  <w:rPr>
                    <w:rFonts w:ascii="Cambria Math" w:eastAsia="Times New Roman" w:hAnsi="Cambria Math" w:cstheme="majorBidi"/>
                    <w:color w:val="000000"/>
                    <w:sz w:val="20"/>
                    <w:szCs w:val="20"/>
                  </w:rPr>
                  <m:t>a</m:t>
                </m:r>
              </m:e>
              <m:sup>
                <m:r>
                  <m:rPr>
                    <m:sty m:val="p"/>
                  </m:rPr>
                  <w:rPr>
                    <w:rFonts w:ascii="Cambria Math" w:eastAsia="Times New Roman" w:hAnsi="Cambria Math" w:cstheme="majorBidi"/>
                    <w:color w:val="000000"/>
                    <w:sz w:val="20"/>
                    <w:szCs w:val="20"/>
                  </w:rPr>
                  <m:t>U</m:t>
                </m:r>
              </m:sup>
            </m:sSup>
          </m:e>
        </m:d>
        <m:r>
          <m:rPr>
            <m:sty m:val="p"/>
          </m:rPr>
          <w:rPr>
            <w:rFonts w:ascii="Cambria Math" w:eastAsia="Times New Roman" w:hAnsi="Cambria Math" w:cstheme="majorBidi"/>
            <w:color w:val="000000"/>
            <w:sz w:val="20"/>
            <w:szCs w:val="20"/>
          </w:rPr>
          <m:t xml:space="preserve"> </m:t>
        </m:r>
      </m:oMath>
      <w:r w:rsidRPr="000300BF">
        <w:rPr>
          <w:rFonts w:asciiTheme="majorBidi" w:hAnsiTheme="majorBidi" w:cstheme="majorBidi"/>
          <w:color w:val="000000"/>
          <w:sz w:val="20"/>
          <w:szCs w:val="20"/>
        </w:rPr>
        <w:t xml:space="preserve">and </w:t>
      </w:r>
      <m:oMath>
        <m:d>
          <m:dPr>
            <m:begChr m:val="["/>
            <m:endChr m:val="]"/>
            <m:ctrlPr>
              <w:rPr>
                <w:rFonts w:ascii="Cambria Math" w:eastAsia="Times New Roman" w:hAnsi="Cambria Math" w:cstheme="majorBidi"/>
                <w:color w:val="000000"/>
                <w:sz w:val="20"/>
                <w:szCs w:val="20"/>
              </w:rPr>
            </m:ctrlPr>
          </m:dPr>
          <m:e>
            <m:sSup>
              <m:sSupPr>
                <m:ctrlPr>
                  <w:rPr>
                    <w:rFonts w:ascii="Cambria Math" w:eastAsia="Times New Roman" w:hAnsi="Cambria Math" w:cstheme="majorBidi"/>
                    <w:color w:val="000000"/>
                    <w:sz w:val="20"/>
                    <w:szCs w:val="20"/>
                  </w:rPr>
                </m:ctrlPr>
              </m:sSupPr>
              <m:e>
                <m:r>
                  <m:rPr>
                    <m:sty m:val="p"/>
                  </m:rPr>
                  <w:rPr>
                    <w:rFonts w:ascii="Cambria Math" w:eastAsia="Times New Roman" w:hAnsi="Cambria Math" w:cstheme="majorBidi"/>
                    <w:color w:val="000000"/>
                    <w:sz w:val="20"/>
                    <w:szCs w:val="20"/>
                  </w:rPr>
                  <m:t>b</m:t>
                </m:r>
              </m:e>
              <m:sup>
                <m:r>
                  <m:rPr>
                    <m:sty m:val="p"/>
                  </m:rPr>
                  <w:rPr>
                    <w:rFonts w:ascii="Cambria Math" w:eastAsia="Times New Roman" w:hAnsi="Cambria Math" w:cstheme="majorBidi"/>
                    <w:color w:val="000000"/>
                    <w:sz w:val="20"/>
                    <w:szCs w:val="20"/>
                  </w:rPr>
                  <m:t>L</m:t>
                </m:r>
              </m:sup>
            </m:sSup>
            <m:r>
              <m:rPr>
                <m:sty m:val="p"/>
              </m:rPr>
              <w:rPr>
                <w:rFonts w:ascii="Cambria Math" w:eastAsia="Times New Roman" w:hAnsi="Cambria Math" w:cstheme="majorBidi"/>
                <w:color w:val="000000"/>
                <w:sz w:val="20"/>
                <w:szCs w:val="20"/>
              </w:rPr>
              <m:t>,</m:t>
            </m:r>
            <m:sSup>
              <m:sSupPr>
                <m:ctrlPr>
                  <w:rPr>
                    <w:rFonts w:ascii="Cambria Math" w:eastAsia="Times New Roman" w:hAnsi="Cambria Math" w:cstheme="majorBidi"/>
                    <w:color w:val="000000"/>
                    <w:sz w:val="20"/>
                    <w:szCs w:val="20"/>
                  </w:rPr>
                </m:ctrlPr>
              </m:sSupPr>
              <m:e>
                <m:r>
                  <m:rPr>
                    <m:sty m:val="p"/>
                  </m:rPr>
                  <w:rPr>
                    <w:rFonts w:ascii="Cambria Math" w:eastAsia="Times New Roman" w:hAnsi="Cambria Math" w:cstheme="majorBidi"/>
                    <w:color w:val="000000"/>
                    <w:sz w:val="20"/>
                    <w:szCs w:val="20"/>
                  </w:rPr>
                  <m:t>b</m:t>
                </m:r>
              </m:e>
              <m:sup>
                <m:r>
                  <m:rPr>
                    <m:sty m:val="p"/>
                  </m:rPr>
                  <w:rPr>
                    <w:rFonts w:ascii="Cambria Math" w:eastAsia="Times New Roman" w:hAnsi="Cambria Math" w:cstheme="majorBidi"/>
                    <w:color w:val="000000"/>
                    <w:sz w:val="20"/>
                    <w:szCs w:val="20"/>
                  </w:rPr>
                  <m:t>U</m:t>
                </m:r>
              </m:sup>
            </m:sSup>
          </m:e>
        </m:d>
      </m:oMath>
      <w:r w:rsidRPr="000300BF">
        <w:rPr>
          <w:rFonts w:asciiTheme="majorBidi" w:hAnsiTheme="majorBidi" w:cstheme="majorBidi"/>
          <w:color w:val="000000"/>
          <w:sz w:val="20"/>
          <w:szCs w:val="20"/>
        </w:rPr>
        <w:t xml:space="preserve"> is:</w:t>
      </w:r>
      <m:oMath>
        <m:r>
          <m:rPr>
            <m:sty m:val="p"/>
          </m:rPr>
          <w:rPr>
            <w:rFonts w:ascii="Cambria Math" w:hAnsi="Cambria Math" w:cstheme="majorBidi"/>
            <w:color w:val="000000"/>
            <w:sz w:val="20"/>
            <w:szCs w:val="20"/>
          </w:rPr>
          <m:t>D</m:t>
        </m:r>
        <m:d>
          <m:dPr>
            <m:ctrlPr>
              <w:rPr>
                <w:rFonts w:ascii="Cambria Math" w:hAnsi="Cambria Math" w:cstheme="majorBidi"/>
                <w:color w:val="000000"/>
                <w:sz w:val="20"/>
                <w:szCs w:val="20"/>
              </w:rPr>
            </m:ctrlPr>
          </m:dPr>
          <m:e>
            <m:r>
              <m:rPr>
                <m:sty m:val="p"/>
              </m:rPr>
              <w:rPr>
                <w:rFonts w:ascii="Cambria Math" w:hAnsi="Cambria Math" w:cstheme="majorBidi"/>
                <w:color w:val="000000"/>
                <w:sz w:val="20"/>
                <w:szCs w:val="20"/>
              </w:rPr>
              <m:t>a,b</m:t>
            </m:r>
          </m:e>
        </m:d>
      </m:oMath>
      <w:r w:rsidRPr="000300BF">
        <w:rPr>
          <w:rFonts w:asciiTheme="majorBidi" w:hAnsiTheme="majorBidi" w:cstheme="majorBidi"/>
          <w:color w:val="000000"/>
          <w:sz w:val="20"/>
          <w:szCs w:val="20"/>
        </w:rPr>
        <w:t>=</w:t>
      </w:r>
      <m:oMath>
        <m:r>
          <m:rPr>
            <m:sty m:val="p"/>
          </m:rPr>
          <w:rPr>
            <w:rFonts w:ascii="Cambria Math" w:hAnsi="Cambria Math" w:cstheme="majorBidi"/>
            <w:sz w:val="20"/>
            <w:szCs w:val="20"/>
          </w:rPr>
          <m:t xml:space="preserve"> </m:t>
        </m:r>
        <m:f>
          <m:fPr>
            <m:ctrlPr>
              <w:rPr>
                <w:rFonts w:ascii="Cambria Math" w:hAnsi="Cambria Math" w:cstheme="majorBidi"/>
                <w:sz w:val="20"/>
                <w:szCs w:val="20"/>
              </w:rPr>
            </m:ctrlPr>
          </m:fPr>
          <m:num>
            <m:rad>
              <m:radPr>
                <m:degHide m:val="on"/>
                <m:ctrlPr>
                  <w:rPr>
                    <w:rFonts w:ascii="Cambria Math" w:hAnsi="Cambria Math" w:cstheme="majorBidi"/>
                    <w:sz w:val="20"/>
                    <w:szCs w:val="20"/>
                  </w:rPr>
                </m:ctrlPr>
              </m:radPr>
              <m:deg/>
              <m:e>
                <m:r>
                  <m:rPr>
                    <m:sty m:val="p"/>
                  </m:rPr>
                  <w:rPr>
                    <w:rFonts w:ascii="Cambria Math" w:hAnsi="Cambria Math" w:cstheme="majorBidi"/>
                    <w:sz w:val="20"/>
                    <w:szCs w:val="20"/>
                  </w:rPr>
                  <m:t>2</m:t>
                </m:r>
              </m:e>
            </m:rad>
          </m:num>
          <m:den>
            <m:r>
              <m:rPr>
                <m:sty m:val="p"/>
              </m:rPr>
              <w:rPr>
                <w:rFonts w:ascii="Cambria Math" w:hAnsi="Cambria Math" w:cstheme="majorBidi"/>
                <w:sz w:val="20"/>
                <w:szCs w:val="20"/>
              </w:rPr>
              <m:t>2</m:t>
            </m:r>
          </m:den>
        </m:f>
        <m:rad>
          <m:radPr>
            <m:degHide m:val="on"/>
            <m:ctrlPr>
              <w:rPr>
                <w:rFonts w:ascii="Cambria Math" w:hAnsi="Cambria Math" w:cstheme="majorBidi"/>
                <w:sz w:val="20"/>
                <w:szCs w:val="20"/>
              </w:rPr>
            </m:ctrlPr>
          </m:radPr>
          <m:deg/>
          <m:e>
            <m:sSup>
              <m:sSupPr>
                <m:ctrlPr>
                  <w:rPr>
                    <w:rFonts w:ascii="Cambria Math" w:hAnsi="Cambria Math" w:cstheme="majorBidi"/>
                    <w:sz w:val="20"/>
                    <w:szCs w:val="20"/>
                  </w:rPr>
                </m:ctrlPr>
              </m:sSupPr>
              <m:e>
                <m:d>
                  <m:dPr>
                    <m:ctrlPr>
                      <w:rPr>
                        <w:rFonts w:ascii="Cambria Math" w:hAnsi="Cambria Math" w:cstheme="majorBidi"/>
                        <w:sz w:val="20"/>
                        <w:szCs w:val="20"/>
                      </w:rPr>
                    </m:ctrlPr>
                  </m:dPr>
                  <m:e>
                    <m:sSup>
                      <m:sSupPr>
                        <m:ctrlPr>
                          <w:rPr>
                            <w:rFonts w:ascii="Cambria Math" w:eastAsia="Times New Roman" w:hAnsi="Cambria Math" w:cstheme="majorBidi"/>
                            <w:color w:val="000000"/>
                            <w:sz w:val="20"/>
                            <w:szCs w:val="20"/>
                          </w:rPr>
                        </m:ctrlPr>
                      </m:sSupPr>
                      <m:e>
                        <m:r>
                          <m:rPr>
                            <m:sty m:val="p"/>
                          </m:rPr>
                          <w:rPr>
                            <w:rFonts w:ascii="Cambria Math" w:eastAsia="Times New Roman" w:hAnsi="Cambria Math" w:cstheme="majorBidi"/>
                            <w:color w:val="000000"/>
                            <w:sz w:val="20"/>
                            <w:szCs w:val="20"/>
                          </w:rPr>
                          <m:t>a</m:t>
                        </m:r>
                      </m:e>
                      <m:sup>
                        <m:r>
                          <m:rPr>
                            <m:sty m:val="p"/>
                          </m:rPr>
                          <w:rPr>
                            <w:rFonts w:ascii="Cambria Math" w:eastAsia="Times New Roman" w:hAnsi="Cambria Math" w:cstheme="majorBidi"/>
                            <w:color w:val="000000"/>
                            <w:sz w:val="20"/>
                            <w:szCs w:val="20"/>
                          </w:rPr>
                          <m:t>L</m:t>
                        </m:r>
                      </m:sup>
                    </m:sSup>
                    <m:r>
                      <m:rPr>
                        <m:sty m:val="p"/>
                      </m:rPr>
                      <w:rPr>
                        <w:rFonts w:ascii="Cambria Math" w:hAnsi="Cambria Math" w:cstheme="majorBidi"/>
                        <w:sz w:val="20"/>
                        <w:szCs w:val="20"/>
                      </w:rPr>
                      <m:t>-</m:t>
                    </m:r>
                    <m:sSup>
                      <m:sSupPr>
                        <m:ctrlPr>
                          <w:rPr>
                            <w:rFonts w:ascii="Cambria Math" w:eastAsia="Times New Roman" w:hAnsi="Cambria Math" w:cstheme="majorBidi"/>
                            <w:color w:val="000000"/>
                            <w:sz w:val="20"/>
                            <w:szCs w:val="20"/>
                          </w:rPr>
                        </m:ctrlPr>
                      </m:sSupPr>
                      <m:e>
                        <m:r>
                          <m:rPr>
                            <m:sty m:val="p"/>
                          </m:rPr>
                          <w:rPr>
                            <w:rFonts w:ascii="Cambria Math" w:eastAsia="Times New Roman" w:hAnsi="Cambria Math" w:cstheme="majorBidi"/>
                            <w:color w:val="000000"/>
                            <w:sz w:val="20"/>
                            <w:szCs w:val="20"/>
                          </w:rPr>
                          <m:t>b</m:t>
                        </m:r>
                      </m:e>
                      <m:sup>
                        <m:r>
                          <m:rPr>
                            <m:sty m:val="p"/>
                          </m:rPr>
                          <w:rPr>
                            <w:rFonts w:ascii="Cambria Math" w:eastAsia="Times New Roman" w:hAnsi="Cambria Math" w:cstheme="majorBidi"/>
                            <w:color w:val="000000"/>
                            <w:sz w:val="20"/>
                            <w:szCs w:val="20"/>
                          </w:rPr>
                          <m:t>L</m:t>
                        </m:r>
                      </m:sup>
                    </m:sSup>
                  </m:e>
                </m:d>
              </m:e>
              <m:sup>
                <m:r>
                  <m:rPr>
                    <m:sty m:val="p"/>
                  </m:rPr>
                  <w:rPr>
                    <w:rFonts w:ascii="Cambria Math" w:hAnsi="Cambria Math" w:cstheme="majorBidi"/>
                    <w:sz w:val="20"/>
                    <w:szCs w:val="20"/>
                  </w:rPr>
                  <m:t>2</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d>
                  <m:dPr>
                    <m:ctrlPr>
                      <w:rPr>
                        <w:rFonts w:ascii="Cambria Math" w:hAnsi="Cambria Math" w:cstheme="majorBidi"/>
                        <w:sz w:val="20"/>
                        <w:szCs w:val="20"/>
                      </w:rPr>
                    </m:ctrlPr>
                  </m:dPr>
                  <m:e>
                    <m:sSup>
                      <m:sSupPr>
                        <m:ctrlPr>
                          <w:rPr>
                            <w:rFonts w:ascii="Cambria Math" w:eastAsia="Times New Roman" w:hAnsi="Cambria Math" w:cstheme="majorBidi"/>
                            <w:color w:val="000000"/>
                            <w:sz w:val="20"/>
                            <w:szCs w:val="20"/>
                          </w:rPr>
                        </m:ctrlPr>
                      </m:sSupPr>
                      <m:e>
                        <m:r>
                          <m:rPr>
                            <m:sty m:val="p"/>
                          </m:rPr>
                          <w:rPr>
                            <w:rFonts w:ascii="Cambria Math" w:eastAsia="Times New Roman" w:hAnsi="Cambria Math" w:cstheme="majorBidi"/>
                            <w:color w:val="000000"/>
                            <w:sz w:val="20"/>
                            <w:szCs w:val="20"/>
                          </w:rPr>
                          <m:t>a</m:t>
                        </m:r>
                      </m:e>
                      <m:sup>
                        <m:r>
                          <m:rPr>
                            <m:sty m:val="p"/>
                          </m:rPr>
                          <w:rPr>
                            <w:rFonts w:ascii="Cambria Math" w:eastAsia="Times New Roman" w:hAnsi="Cambria Math" w:cstheme="majorBidi"/>
                            <w:color w:val="000000"/>
                            <w:sz w:val="20"/>
                            <w:szCs w:val="20"/>
                          </w:rPr>
                          <m:t>U</m:t>
                        </m:r>
                      </m:sup>
                    </m:sSup>
                    <m:r>
                      <m:rPr>
                        <m:sty m:val="p"/>
                      </m:rPr>
                      <w:rPr>
                        <w:rFonts w:ascii="Cambria Math" w:hAnsi="Cambria Math" w:cstheme="majorBidi"/>
                        <w:sz w:val="20"/>
                        <w:szCs w:val="20"/>
                      </w:rPr>
                      <m:t>-</m:t>
                    </m:r>
                    <m:sSup>
                      <m:sSupPr>
                        <m:ctrlPr>
                          <w:rPr>
                            <w:rFonts w:ascii="Cambria Math" w:eastAsia="Times New Roman" w:hAnsi="Cambria Math" w:cstheme="majorBidi"/>
                            <w:color w:val="000000"/>
                            <w:sz w:val="20"/>
                            <w:szCs w:val="20"/>
                          </w:rPr>
                        </m:ctrlPr>
                      </m:sSupPr>
                      <m:e>
                        <m:r>
                          <m:rPr>
                            <m:sty m:val="p"/>
                          </m:rPr>
                          <w:rPr>
                            <w:rFonts w:ascii="Cambria Math" w:eastAsia="Times New Roman" w:hAnsi="Cambria Math" w:cstheme="majorBidi"/>
                            <w:color w:val="000000"/>
                            <w:sz w:val="20"/>
                            <w:szCs w:val="20"/>
                          </w:rPr>
                          <m:t>b</m:t>
                        </m:r>
                      </m:e>
                      <m:sup>
                        <m:r>
                          <m:rPr>
                            <m:sty m:val="p"/>
                          </m:rPr>
                          <w:rPr>
                            <w:rFonts w:ascii="Cambria Math" w:eastAsia="Times New Roman" w:hAnsi="Cambria Math" w:cstheme="majorBidi"/>
                            <w:color w:val="000000"/>
                            <w:sz w:val="20"/>
                            <w:szCs w:val="20"/>
                          </w:rPr>
                          <m:t>U</m:t>
                        </m:r>
                      </m:sup>
                    </m:sSup>
                  </m:e>
                </m:d>
              </m:e>
              <m:sup>
                <m:r>
                  <m:rPr>
                    <m:sty m:val="p"/>
                  </m:rPr>
                  <w:rPr>
                    <w:rFonts w:ascii="Cambria Math" w:hAnsi="Cambria Math" w:cstheme="majorBidi"/>
                    <w:sz w:val="20"/>
                    <w:szCs w:val="20"/>
                  </w:rPr>
                  <m:t>2</m:t>
                </m:r>
              </m:sup>
            </m:sSup>
          </m:e>
        </m:rad>
      </m:oMath>
      <w:r w:rsidRPr="000300BF">
        <w:rPr>
          <w:rFonts w:asciiTheme="majorBidi" w:hAnsiTheme="majorBidi" w:cstheme="majorBidi"/>
          <w:sz w:val="20"/>
          <w:szCs w:val="20"/>
        </w:rPr>
        <w:t xml:space="preserve"> </w:t>
      </w:r>
      <w:r w:rsidRPr="000300BF">
        <w:rPr>
          <w:rFonts w:asciiTheme="majorBidi" w:hAnsiTheme="majorBidi" w:cstheme="majorBidi"/>
          <w:sz w:val="20"/>
          <w:szCs w:val="20"/>
          <w:lang w:bidi="fa-IR"/>
        </w:rPr>
        <w:t>[43].</w:t>
      </w:r>
    </w:p>
    <w:p w:rsidR="00D442F0" w:rsidRPr="000300BF" w:rsidRDefault="00D442F0" w:rsidP="000300BF">
      <w:pPr>
        <w:tabs>
          <w:tab w:val="left" w:pos="1500"/>
        </w:tabs>
        <w:adjustRightInd w:val="0"/>
        <w:snapToGrid w:val="0"/>
        <w:spacing w:after="0" w:line="240" w:lineRule="auto"/>
        <w:rPr>
          <w:rFonts w:asciiTheme="majorBidi" w:hAnsiTheme="majorBidi" w:cstheme="majorBidi"/>
          <w:sz w:val="20"/>
          <w:szCs w:val="20"/>
        </w:rPr>
      </w:pPr>
      <w:r w:rsidRPr="000300BF">
        <w:rPr>
          <w:rFonts w:asciiTheme="majorBidi" w:hAnsiTheme="majorBidi" w:cstheme="majorBidi"/>
          <w:sz w:val="20"/>
          <w:szCs w:val="20"/>
        </w:rPr>
        <w:t>Then,</w:t>
      </w:r>
      <w:r w:rsidRPr="000300BF">
        <w:rPr>
          <w:rStyle w:val="apple-style-span"/>
          <w:rFonts w:asciiTheme="majorBidi" w:hAnsiTheme="majorBidi" w:cstheme="majorBidi"/>
          <w:color w:val="333333"/>
          <w:sz w:val="20"/>
          <w:szCs w:val="20"/>
        </w:rPr>
        <w:t xml:space="preserve"> calculate</w:t>
      </w:r>
      <m:oMath>
        <m:r>
          <m:rPr>
            <m:sty m:val="p"/>
          </m:rPr>
          <w:rPr>
            <w:rStyle w:val="apple-style-span"/>
            <w:rFonts w:ascii="Cambria Math" w:hAnsi="Cambria Math" w:cstheme="majorBidi"/>
            <w:color w:val="333333"/>
            <w:sz w:val="20"/>
            <w:szCs w:val="20"/>
          </w:rPr>
          <m:t xml:space="preserve"> </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m:t>
            </m:r>
          </m:sub>
        </m:sSub>
        <m:d>
          <m:dPr>
            <m:ctrlPr>
              <w:rPr>
                <w:rFonts w:ascii="Cambria Math" w:hAnsi="Cambria Math" w:cstheme="majorBidi"/>
                <w:color w:val="000000"/>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r>
              <m:rPr>
                <m:sty m:val="p"/>
              </m:rPr>
              <w:rPr>
                <w:rFonts w:ascii="Cambria Math"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w:t>
      </w:r>
      <m:oMath>
        <m:r>
          <m:rPr>
            <m:sty m:val="p"/>
          </m:rPr>
          <w:rPr>
            <w:rFonts w:ascii="Cambria Math" w:hAnsi="Cambria Math" w:cstheme="majorBidi"/>
            <w:color w:val="000000"/>
            <w:sz w:val="20"/>
            <w:szCs w:val="20"/>
          </w:rPr>
          <m:t xml:space="preserve"> </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m:t>
            </m:r>
          </m:sub>
        </m:sSub>
        <m:d>
          <m:dPr>
            <m:ctrlPr>
              <w:rPr>
                <w:rFonts w:ascii="Cambria Math" w:hAnsi="Cambria Math" w:cstheme="majorBidi"/>
                <w:color w:val="000000"/>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r>
              <m:rPr>
                <m:sty m:val="p"/>
              </m:rPr>
              <w:rPr>
                <w:rFonts w:ascii="Cambria Math"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and</w:t>
      </w:r>
      <w:r w:rsidRPr="000300BF">
        <w:rPr>
          <w:rFonts w:asciiTheme="majorBidi" w:hAnsiTheme="majorBidi" w:cstheme="majorBidi"/>
          <w:sz w:val="20"/>
          <w:szCs w:val="20"/>
          <w:rtl/>
          <w:lang w:bidi="fa-IR"/>
        </w:rPr>
        <w:t xml:space="preserve"> </w:t>
      </w:r>
      <m:oMath>
        <m:r>
          <m:rPr>
            <m:sty m:val="p"/>
          </m:rPr>
          <w:rPr>
            <w:rFonts w:ascii="Cambria Math" w:hAnsi="Cambria Math" w:cstheme="majorBidi"/>
            <w:color w:val="000000"/>
            <w:sz w:val="20"/>
            <w:szCs w:val="20"/>
          </w:rPr>
          <m:t xml:space="preserve"> </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m:t>
            </m:r>
          </m:sub>
        </m:sSub>
        <m:d>
          <m:dPr>
            <m:ctrlPr>
              <w:rPr>
                <w:rFonts w:ascii="Cambria Math" w:hAnsi="Cambria Math" w:cstheme="majorBidi"/>
                <w:color w:val="000000"/>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m:r>
              <m:rPr>
                <m:sty m:val="p"/>
              </m:rPr>
              <w:rPr>
                <w:rFonts w:ascii="Cambria Math"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Q</m:t>
                </m:r>
              </m:e>
              <m:sup>
                <m:r>
                  <m:rPr>
                    <m:sty m:val="p"/>
                  </m:rP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w:t>
      </w:r>
      <w:r w:rsidRPr="000300BF">
        <w:rPr>
          <w:rFonts w:asciiTheme="majorBidi" w:hAnsiTheme="majorBidi" w:cstheme="majorBidi"/>
          <w:sz w:val="20"/>
          <w:szCs w:val="20"/>
        </w:rPr>
        <w:t>by these relations:</w:t>
      </w:r>
    </w:p>
    <w:p w:rsidR="00D442F0" w:rsidRPr="000300BF" w:rsidRDefault="00BD5366" w:rsidP="000300BF">
      <w:pPr>
        <w:tabs>
          <w:tab w:val="left" w:pos="1500"/>
        </w:tabs>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m:t>
            </m:r>
          </m:sub>
        </m:sSub>
        <m:d>
          <m:dPr>
            <m:ctrlPr>
              <w:rPr>
                <w:rFonts w:ascii="Cambria Math" w:hAnsi="Cambria Math" w:cstheme="majorBidi"/>
                <w:color w:val="000000"/>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r>
              <m:rPr>
                <m:sty m:val="p"/>
              </m:rPr>
              <w:rPr>
                <w:rFonts w:ascii="Cambria Math"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e>
        </m:d>
        <m:r>
          <m:rPr>
            <m:sty m:val="p"/>
          </m:rPr>
          <w:rPr>
            <w:rFonts w:ascii="Cambria Math" w:hAnsi="Cambria Math" w:cstheme="majorBidi"/>
            <w:sz w:val="20"/>
            <w:szCs w:val="20"/>
          </w:rPr>
          <m:t>=</m:t>
        </m:r>
        <m:f>
          <m:fPr>
            <m:ctrlPr>
              <w:rPr>
                <w:rFonts w:ascii="Cambria Math" w:hAnsi="Cambria Math" w:cstheme="majorBidi"/>
                <w:sz w:val="20"/>
                <w:szCs w:val="20"/>
              </w:rPr>
            </m:ctrlPr>
          </m:fPr>
          <m:num>
            <m:rad>
              <m:radPr>
                <m:degHide m:val="on"/>
                <m:ctrlPr>
                  <w:rPr>
                    <w:rFonts w:ascii="Cambria Math" w:hAnsi="Cambria Math" w:cstheme="majorBidi"/>
                    <w:sz w:val="20"/>
                    <w:szCs w:val="20"/>
                  </w:rPr>
                </m:ctrlPr>
              </m:radPr>
              <m:deg/>
              <m:e>
                <m:r>
                  <m:rPr>
                    <m:sty m:val="p"/>
                  </m:rPr>
                  <w:rPr>
                    <w:rFonts w:ascii="Cambria Math" w:hAnsi="Cambria Math" w:cstheme="majorBidi"/>
                    <w:sz w:val="20"/>
                    <w:szCs w:val="20"/>
                  </w:rPr>
                  <m:t>2</m:t>
                </m:r>
              </m:e>
            </m:rad>
          </m:num>
          <m:den>
            <m:r>
              <m:rPr>
                <m:sty m:val="p"/>
              </m:rPr>
              <w:rPr>
                <w:rFonts w:ascii="Cambria Math" w:hAnsi="Cambria Math" w:cstheme="majorBidi"/>
                <w:sz w:val="20"/>
                <w:szCs w:val="20"/>
              </w:rPr>
              <m:t>2</m:t>
            </m:r>
          </m:den>
        </m:f>
        <m:rad>
          <m:radPr>
            <m:degHide m:val="on"/>
            <m:ctrlPr>
              <w:rPr>
                <w:rFonts w:ascii="Cambria Math" w:hAnsi="Cambria Math" w:cstheme="majorBidi"/>
                <w:sz w:val="20"/>
                <w:szCs w:val="20"/>
              </w:rPr>
            </m:ctrlPr>
          </m:radPr>
          <m:deg/>
          <m:e>
            <m:sSup>
              <m:sSupPr>
                <m:ctrlPr>
                  <w:rPr>
                    <w:rFonts w:ascii="Cambria Math" w:hAnsi="Cambria Math" w:cstheme="majorBidi"/>
                    <w:sz w:val="20"/>
                    <w:szCs w:val="20"/>
                  </w:rPr>
                </m:ctrlPr>
              </m:sSupPr>
              <m:e>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L*</m:t>
                        </m:r>
                      </m:sup>
                    </m:sSup>
                  </m:e>
                </m:d>
              </m:e>
              <m:sup>
                <m:r>
                  <m:rPr>
                    <m:sty m:val="p"/>
                  </m:rPr>
                  <w:rPr>
                    <w:rFonts w:ascii="Cambria Math" w:hAnsi="Cambria Math" w:cstheme="majorBidi"/>
                    <w:sz w:val="20"/>
                    <w:szCs w:val="20"/>
                  </w:rPr>
                  <m:t>2</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U*</m:t>
                        </m:r>
                      </m:sup>
                    </m:sSup>
                  </m:e>
                </m:d>
              </m:e>
              <m:sup>
                <m:r>
                  <m:rPr>
                    <m:sty m:val="p"/>
                  </m:rPr>
                  <w:rPr>
                    <w:rFonts w:ascii="Cambria Math" w:hAnsi="Cambria Math" w:cstheme="majorBidi"/>
                    <w:sz w:val="20"/>
                    <w:szCs w:val="20"/>
                  </w:rPr>
                  <m:t>2</m:t>
                </m:r>
              </m:sup>
            </m:sSup>
          </m:e>
        </m:rad>
        <m:r>
          <m:rPr>
            <m:sty m:val="p"/>
          </m:rPr>
          <w:rPr>
            <w:rFonts w:ascii="Cambria Math" w:hAnsi="Cambria Math" w:cstheme="majorBidi"/>
            <w:sz w:val="20"/>
            <w:szCs w:val="20"/>
          </w:rPr>
          <m:t xml:space="preserve"> </m:t>
        </m:r>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m:t>
            </m:r>
          </m:sub>
        </m:sSub>
        <m:r>
          <m:rPr>
            <m:sty m:val="p"/>
          </m:rPr>
          <w:rPr>
            <w:rFonts w:ascii="Cambria Math" w:hAnsi="Cambria Math" w:cstheme="majorBidi"/>
            <w:color w:val="000000" w:themeColor="text1"/>
            <w:sz w:val="20"/>
            <w:szCs w:val="20"/>
            <w:lang w:bidi="fa-IR"/>
          </w:rPr>
          <m:t xml:space="preserve">. </m:t>
        </m:r>
        <m:r>
          <m:rPr>
            <m:sty m:val="p"/>
          </m:rPr>
          <w:rPr>
            <w:rFonts w:ascii="Cambria Math" w:hAnsi="Cambria Math" w:cstheme="majorBidi"/>
            <w:sz w:val="20"/>
            <w:szCs w:val="20"/>
          </w:rPr>
          <m:t xml:space="preserve"> </m:t>
        </m:r>
      </m:oMath>
      <w:r w:rsidR="00D442F0" w:rsidRPr="000300BF">
        <w:rPr>
          <w:rFonts w:asciiTheme="majorBidi" w:hAnsiTheme="majorBidi" w:cstheme="majorBidi"/>
          <w:iCs/>
          <w:color w:val="000000" w:themeColor="text1"/>
          <w:sz w:val="20"/>
          <w:szCs w:val="20"/>
          <w:lang w:bidi="fa-IR"/>
        </w:rPr>
        <w:t xml:space="preserve">  (2</w:t>
      </w:r>
      <w:r w:rsidR="00C30E77" w:rsidRPr="000300BF">
        <w:rPr>
          <w:rFonts w:asciiTheme="majorBidi" w:hAnsiTheme="majorBidi" w:cstheme="majorBidi"/>
          <w:iCs/>
          <w:color w:val="000000" w:themeColor="text1"/>
          <w:sz w:val="20"/>
          <w:szCs w:val="20"/>
          <w:lang w:bidi="fa-IR"/>
        </w:rPr>
        <w:t>3</w:t>
      </w:r>
      <w:r w:rsidR="00D442F0" w:rsidRPr="000300BF">
        <w:rPr>
          <w:rFonts w:asciiTheme="majorBidi" w:hAnsiTheme="majorBidi" w:cstheme="majorBidi"/>
          <w:iCs/>
          <w:color w:val="000000" w:themeColor="text1"/>
          <w:sz w:val="20"/>
          <w:szCs w:val="20"/>
          <w:lang w:bidi="fa-IR"/>
        </w:rPr>
        <w:t>)</w:t>
      </w:r>
    </w:p>
    <w:p w:rsidR="00D442F0" w:rsidRPr="000300BF" w:rsidRDefault="00BD5366" w:rsidP="000300BF">
      <w:pPr>
        <w:tabs>
          <w:tab w:val="left" w:pos="1500"/>
        </w:tabs>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m:t>
            </m:r>
          </m:sub>
        </m:sSub>
        <m:d>
          <m:dPr>
            <m:ctrlPr>
              <w:rPr>
                <w:rFonts w:ascii="Cambria Math" w:hAnsi="Cambria Math" w:cstheme="majorBidi"/>
                <w:color w:val="000000"/>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r>
              <m:rPr>
                <m:sty m:val="p"/>
              </m:rPr>
              <w:rPr>
                <w:rFonts w:ascii="Cambria Math"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e>
        </m:d>
        <m:r>
          <m:rPr>
            <m:sty m:val="p"/>
          </m:rPr>
          <w:rPr>
            <w:rFonts w:ascii="Cambria Math" w:hAnsi="Cambria Math" w:cstheme="majorBidi"/>
            <w:sz w:val="20"/>
            <w:szCs w:val="20"/>
          </w:rPr>
          <m:t>=</m:t>
        </m:r>
        <m:f>
          <m:fPr>
            <m:ctrlPr>
              <w:rPr>
                <w:rFonts w:ascii="Cambria Math" w:hAnsi="Cambria Math" w:cstheme="majorBidi"/>
                <w:sz w:val="20"/>
                <w:szCs w:val="20"/>
              </w:rPr>
            </m:ctrlPr>
          </m:fPr>
          <m:num>
            <m:rad>
              <m:radPr>
                <m:degHide m:val="on"/>
                <m:ctrlPr>
                  <w:rPr>
                    <w:rFonts w:ascii="Cambria Math" w:hAnsi="Cambria Math" w:cstheme="majorBidi"/>
                    <w:sz w:val="20"/>
                    <w:szCs w:val="20"/>
                  </w:rPr>
                </m:ctrlPr>
              </m:radPr>
              <m:deg/>
              <m:e>
                <m:r>
                  <m:rPr>
                    <m:sty m:val="p"/>
                  </m:rPr>
                  <w:rPr>
                    <w:rFonts w:ascii="Cambria Math" w:hAnsi="Cambria Math" w:cstheme="majorBidi"/>
                    <w:sz w:val="20"/>
                    <w:szCs w:val="20"/>
                  </w:rPr>
                  <m:t>2</m:t>
                </m:r>
              </m:e>
            </m:rad>
          </m:num>
          <m:den>
            <m:r>
              <m:rPr>
                <m:sty m:val="p"/>
              </m:rPr>
              <w:rPr>
                <w:rFonts w:ascii="Cambria Math" w:hAnsi="Cambria Math" w:cstheme="majorBidi"/>
                <w:sz w:val="20"/>
                <w:szCs w:val="20"/>
              </w:rPr>
              <m:t>2</m:t>
            </m:r>
          </m:den>
        </m:f>
        <m:rad>
          <m:radPr>
            <m:degHide m:val="on"/>
            <m:ctrlPr>
              <w:rPr>
                <w:rFonts w:ascii="Cambria Math" w:hAnsi="Cambria Math" w:cstheme="majorBidi"/>
                <w:sz w:val="20"/>
                <w:szCs w:val="20"/>
              </w:rPr>
            </m:ctrlPr>
          </m:radPr>
          <m:deg/>
          <m:e>
            <m:sSup>
              <m:sSupPr>
                <m:ctrlPr>
                  <w:rPr>
                    <w:rFonts w:ascii="Cambria Math" w:hAnsi="Cambria Math" w:cstheme="majorBidi"/>
                    <w:sz w:val="20"/>
                    <w:szCs w:val="20"/>
                  </w:rPr>
                </m:ctrlPr>
              </m:sSupPr>
              <m:e>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L*</m:t>
                        </m:r>
                      </m:sup>
                    </m:sSup>
                  </m:e>
                </m:d>
              </m:e>
              <m:sup>
                <m:r>
                  <m:rPr>
                    <m:sty m:val="p"/>
                  </m:rPr>
                  <w:rPr>
                    <w:rFonts w:ascii="Cambria Math" w:hAnsi="Cambria Math" w:cstheme="majorBidi"/>
                    <w:sz w:val="20"/>
                    <w:szCs w:val="20"/>
                  </w:rPr>
                  <m:t>2</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U*</m:t>
                        </m:r>
                      </m:sup>
                    </m:sSup>
                  </m:e>
                </m:d>
              </m:e>
              <m:sup>
                <m:r>
                  <m:rPr>
                    <m:sty m:val="p"/>
                  </m:rPr>
                  <w:rPr>
                    <w:rFonts w:ascii="Cambria Math" w:hAnsi="Cambria Math" w:cstheme="majorBidi"/>
                    <w:sz w:val="20"/>
                    <w:szCs w:val="20"/>
                  </w:rPr>
                  <m:t>2</m:t>
                </m:r>
              </m:sup>
            </m:sSup>
          </m:e>
        </m:rad>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m:t>
            </m:r>
          </m:sub>
        </m:sSub>
        <m:r>
          <m:rPr>
            <m:sty m:val="p"/>
          </m:rPr>
          <w:rPr>
            <w:rFonts w:ascii="Cambria Math" w:hAnsi="Cambria Math" w:cstheme="majorBidi"/>
            <w:color w:val="000000" w:themeColor="text1"/>
            <w:sz w:val="20"/>
            <w:szCs w:val="20"/>
            <w:lang w:bidi="fa-IR"/>
          </w:rPr>
          <m:t xml:space="preserve">. </m:t>
        </m:r>
        <m:r>
          <m:rPr>
            <m:sty m:val="p"/>
          </m:rPr>
          <w:rPr>
            <w:rFonts w:ascii="Cambria Math" w:hAnsi="Cambria Math" w:cstheme="majorBidi"/>
            <w:sz w:val="20"/>
            <w:szCs w:val="20"/>
          </w:rPr>
          <m:t xml:space="preserve"> </m:t>
        </m:r>
      </m:oMath>
      <w:r w:rsidR="000300BF">
        <w:rPr>
          <w:rFonts w:asciiTheme="majorBidi" w:hAnsiTheme="majorBidi" w:cstheme="majorBidi"/>
          <w:iCs/>
          <w:color w:val="000000" w:themeColor="text1"/>
          <w:sz w:val="20"/>
          <w:szCs w:val="20"/>
          <w:lang w:bidi="fa-IR"/>
        </w:rPr>
        <w:t xml:space="preserve">   </w:t>
      </w:r>
      <w:r w:rsidR="00D442F0" w:rsidRPr="000300BF">
        <w:rPr>
          <w:rFonts w:asciiTheme="majorBidi" w:hAnsiTheme="majorBidi" w:cstheme="majorBidi"/>
          <w:iCs/>
          <w:color w:val="000000" w:themeColor="text1"/>
          <w:sz w:val="20"/>
          <w:szCs w:val="20"/>
          <w:lang w:bidi="fa-IR"/>
        </w:rPr>
        <w:t xml:space="preserve"> (2</w:t>
      </w:r>
      <w:r w:rsidR="00C30E77" w:rsidRPr="000300BF">
        <w:rPr>
          <w:rFonts w:asciiTheme="majorBidi" w:hAnsiTheme="majorBidi" w:cstheme="majorBidi"/>
          <w:iCs/>
          <w:color w:val="000000" w:themeColor="text1"/>
          <w:sz w:val="20"/>
          <w:szCs w:val="20"/>
          <w:lang w:bidi="fa-IR"/>
        </w:rPr>
        <w:t>4</w:t>
      </w:r>
      <w:r w:rsidR="00D442F0" w:rsidRPr="000300BF">
        <w:rPr>
          <w:rFonts w:asciiTheme="majorBidi" w:hAnsiTheme="majorBidi" w:cstheme="majorBidi"/>
          <w:iCs/>
          <w:color w:val="000000" w:themeColor="text1"/>
          <w:sz w:val="20"/>
          <w:szCs w:val="20"/>
          <w:lang w:bidi="fa-IR"/>
        </w:rPr>
        <w:t>)</w:t>
      </w:r>
    </w:p>
    <w:p w:rsidR="00D442F0" w:rsidRPr="000300BF" w:rsidRDefault="00BD5366" w:rsidP="000300BF">
      <w:pPr>
        <w:tabs>
          <w:tab w:val="left" w:pos="1500"/>
        </w:tabs>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m:t>
            </m:r>
          </m:sub>
        </m:sSub>
        <m:d>
          <m:dPr>
            <m:ctrlPr>
              <w:rPr>
                <w:rFonts w:ascii="Cambria Math" w:hAnsi="Cambria Math" w:cstheme="majorBidi"/>
                <w:color w:val="000000"/>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m:r>
              <m:rPr>
                <m:sty m:val="p"/>
              </m:rPr>
              <w:rPr>
                <w:rFonts w:ascii="Cambria Math"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Q</m:t>
                </m:r>
              </m:e>
              <m:sup>
                <m:r>
                  <m:rPr>
                    <m:sty m:val="p"/>
                  </m:rPr>
                  <w:rPr>
                    <w:rFonts w:ascii="Cambria Math" w:hAnsi="Cambria Math" w:cstheme="majorBidi"/>
                    <w:sz w:val="20"/>
                    <w:szCs w:val="20"/>
                  </w:rPr>
                  <m:t>*</m:t>
                </m:r>
              </m:sup>
            </m:sSup>
          </m:e>
        </m:d>
        <m:r>
          <m:rPr>
            <m:sty m:val="p"/>
          </m:rPr>
          <w:rPr>
            <w:rFonts w:ascii="Cambria Math" w:hAnsi="Cambria Math" w:cstheme="majorBidi"/>
            <w:sz w:val="20"/>
            <w:szCs w:val="20"/>
          </w:rPr>
          <m:t>=</m:t>
        </m:r>
        <m:f>
          <m:fPr>
            <m:ctrlPr>
              <w:rPr>
                <w:rFonts w:ascii="Cambria Math" w:hAnsi="Cambria Math" w:cstheme="majorBidi"/>
                <w:sz w:val="20"/>
                <w:szCs w:val="20"/>
              </w:rPr>
            </m:ctrlPr>
          </m:fPr>
          <m:num>
            <m:rad>
              <m:radPr>
                <m:degHide m:val="on"/>
                <m:ctrlPr>
                  <w:rPr>
                    <w:rFonts w:ascii="Cambria Math" w:hAnsi="Cambria Math" w:cstheme="majorBidi"/>
                    <w:sz w:val="20"/>
                    <w:szCs w:val="20"/>
                  </w:rPr>
                </m:ctrlPr>
              </m:radPr>
              <m:deg/>
              <m:e>
                <m:r>
                  <m:rPr>
                    <m:sty m:val="p"/>
                  </m:rPr>
                  <w:rPr>
                    <w:rFonts w:ascii="Cambria Math" w:hAnsi="Cambria Math" w:cstheme="majorBidi"/>
                    <w:sz w:val="20"/>
                    <w:szCs w:val="20"/>
                  </w:rPr>
                  <m:t>2</m:t>
                </m:r>
              </m:e>
            </m:rad>
          </m:num>
          <m:den>
            <m:r>
              <m:rPr>
                <m:sty m:val="p"/>
              </m:rPr>
              <w:rPr>
                <w:rFonts w:ascii="Cambria Math" w:hAnsi="Cambria Math" w:cstheme="majorBidi"/>
                <w:sz w:val="20"/>
                <w:szCs w:val="20"/>
              </w:rPr>
              <m:t>2</m:t>
            </m:r>
          </m:den>
        </m:f>
        <m:rad>
          <m:radPr>
            <m:degHide m:val="on"/>
            <m:ctrlPr>
              <w:rPr>
                <w:rFonts w:ascii="Cambria Math" w:hAnsi="Cambria Math" w:cstheme="majorBidi"/>
                <w:sz w:val="20"/>
                <w:szCs w:val="20"/>
              </w:rPr>
            </m:ctrlPr>
          </m:radPr>
          <m:deg/>
          <m:e>
            <m:sSup>
              <m:sSupPr>
                <m:ctrlPr>
                  <w:rPr>
                    <w:rFonts w:ascii="Cambria Math" w:hAnsi="Cambria Math" w:cstheme="majorBidi"/>
                    <w:sz w:val="20"/>
                    <w:szCs w:val="20"/>
                  </w:rPr>
                </m:ctrlPr>
              </m:sSupPr>
              <m:e>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Q</m:t>
                        </m:r>
                      </m:e>
                      <m:sup>
                        <m:r>
                          <m:rPr>
                            <m:sty m:val="p"/>
                          </m:rPr>
                          <w:rPr>
                            <w:rFonts w:ascii="Cambria Math" w:hAnsi="Cambria Math" w:cstheme="majorBidi"/>
                            <w:sz w:val="20"/>
                            <w:szCs w:val="20"/>
                          </w:rPr>
                          <m:t>L*</m:t>
                        </m:r>
                      </m:sup>
                    </m:sSup>
                  </m:e>
                </m:d>
              </m:e>
              <m:sup>
                <m:r>
                  <m:rPr>
                    <m:sty m:val="p"/>
                  </m:rPr>
                  <w:rPr>
                    <w:rFonts w:ascii="Cambria Math" w:hAnsi="Cambria Math" w:cstheme="majorBidi"/>
                    <w:sz w:val="20"/>
                    <w:szCs w:val="20"/>
                  </w:rPr>
                  <m:t>2</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Q</m:t>
                        </m:r>
                      </m:e>
                      <m:sup>
                        <m:r>
                          <m:rPr>
                            <m:sty m:val="p"/>
                          </m:rPr>
                          <w:rPr>
                            <w:rFonts w:ascii="Cambria Math" w:hAnsi="Cambria Math" w:cstheme="majorBidi"/>
                            <w:sz w:val="20"/>
                            <w:szCs w:val="20"/>
                          </w:rPr>
                          <m:t>U*</m:t>
                        </m:r>
                      </m:sup>
                    </m:sSup>
                  </m:e>
                </m:d>
              </m:e>
              <m:sup>
                <m:r>
                  <m:rPr>
                    <m:sty m:val="p"/>
                  </m:rPr>
                  <w:rPr>
                    <w:rFonts w:ascii="Cambria Math" w:hAnsi="Cambria Math" w:cstheme="majorBidi"/>
                    <w:sz w:val="20"/>
                    <w:szCs w:val="20"/>
                  </w:rPr>
                  <m:t>2</m:t>
                </m:r>
              </m:sup>
            </m:sSup>
          </m:e>
        </m:rad>
        <m:r>
          <m:rPr>
            <m:sty m:val="p"/>
          </m:rPr>
          <w:rPr>
            <w:rFonts w:ascii="Cambria Math" w:hAnsi="Cambria Math" w:cstheme="majorBidi"/>
            <w:sz w:val="20"/>
            <w:szCs w:val="20"/>
          </w:rPr>
          <m:t xml:space="preserve"> </m:t>
        </m:r>
        <m:r>
          <m:rPr>
            <m:sty m:val="p"/>
          </m:rPr>
          <w:rPr>
            <w:rFonts w:ascii="Cambria Math" w:hAnsi="Cambria Math" w:cstheme="majorBidi"/>
            <w:color w:val="000000" w:themeColor="text1"/>
            <w:sz w:val="20"/>
            <w:szCs w:val="20"/>
            <w:lang w:bidi="fa-IR"/>
          </w:rPr>
          <m:t>,</m:t>
        </m:r>
        <m:r>
          <m:rPr>
            <m:sty m:val="p"/>
          </m:rPr>
          <w:rPr>
            <w:rFonts w:ascii="Cambria Math" w:hAnsi="Cambria Math" w:cstheme="majorBidi"/>
            <w:color w:val="000000" w:themeColor="text1"/>
            <w:sz w:val="20"/>
            <w:szCs w:val="20"/>
            <w:rtl/>
            <w:lang w:bidi="fa-IR"/>
          </w:rPr>
          <m:t xml:space="preserve"> </m:t>
        </m:r>
        <m:sSub>
          <m:sSubPr>
            <m:ctrlPr>
              <w:rPr>
                <w:rFonts w:ascii="Cambria Math" w:hAnsi="Cambria Math" w:cstheme="majorBidi"/>
                <w:color w:val="000000" w:themeColor="text1"/>
                <w:sz w:val="20"/>
                <w:szCs w:val="20"/>
                <w:lang w:bidi="fa-IR"/>
              </w:rPr>
            </m:ctrlPr>
          </m:sSubPr>
          <m:e>
            <m:r>
              <m:rPr>
                <m:sty m:val="p"/>
              </m:rPr>
              <w:rPr>
                <w:rFonts w:ascii="Cambria Math" w:hAnsi="Cambria Math" w:cs="Cambria Math" w:hint="cs"/>
                <w:color w:val="000000" w:themeColor="text1"/>
                <w:sz w:val="20"/>
                <w:szCs w:val="20"/>
                <w:rtl/>
                <w:lang w:bidi="fa-IR"/>
              </w:rPr>
              <m:t>∀</m:t>
            </m:r>
          </m:e>
          <m:sub>
            <m:r>
              <m:rPr>
                <m:sty m:val="p"/>
              </m:rPr>
              <w:rPr>
                <w:rFonts w:ascii="Cambria Math" w:hAnsi="Cambria Math" w:cstheme="majorBidi"/>
                <w:color w:val="000000" w:themeColor="text1"/>
                <w:sz w:val="20"/>
                <w:szCs w:val="20"/>
                <w:lang w:bidi="fa-IR"/>
              </w:rPr>
              <m:t>i</m:t>
            </m:r>
          </m:sub>
        </m:sSub>
        <m:r>
          <m:rPr>
            <m:sty m:val="p"/>
          </m:rPr>
          <w:rPr>
            <w:rFonts w:ascii="Cambria Math" w:hAnsi="Cambria Math" w:cstheme="majorBidi"/>
            <w:color w:val="000000" w:themeColor="text1"/>
            <w:sz w:val="20"/>
            <w:szCs w:val="20"/>
            <w:lang w:bidi="fa-IR"/>
          </w:rPr>
          <m:t xml:space="preserve">. </m:t>
        </m:r>
        <m:r>
          <m:rPr>
            <m:sty m:val="p"/>
          </m:rPr>
          <w:rPr>
            <w:rFonts w:ascii="Cambria Math" w:hAnsi="Cambria Math" w:cstheme="majorBidi"/>
            <w:sz w:val="20"/>
            <w:szCs w:val="20"/>
          </w:rPr>
          <m:t xml:space="preserve"> </m:t>
        </m:r>
      </m:oMath>
      <w:r w:rsidR="000300BF">
        <w:rPr>
          <w:rFonts w:asciiTheme="majorBidi" w:hAnsiTheme="majorBidi" w:cstheme="majorBidi"/>
          <w:iCs/>
          <w:color w:val="000000" w:themeColor="text1"/>
          <w:sz w:val="20"/>
          <w:szCs w:val="20"/>
          <w:lang w:bidi="fa-IR"/>
        </w:rPr>
        <w:t xml:space="preserve"> </w:t>
      </w:r>
      <w:r w:rsidR="00D442F0" w:rsidRPr="000300BF">
        <w:rPr>
          <w:rFonts w:asciiTheme="majorBidi" w:hAnsiTheme="majorBidi" w:cstheme="majorBidi"/>
          <w:iCs/>
          <w:color w:val="000000" w:themeColor="text1"/>
          <w:sz w:val="20"/>
          <w:szCs w:val="20"/>
          <w:lang w:bidi="fa-IR"/>
        </w:rPr>
        <w:t xml:space="preserve"> (2</w:t>
      </w:r>
      <w:r w:rsidR="00C30E77" w:rsidRPr="000300BF">
        <w:rPr>
          <w:rFonts w:asciiTheme="majorBidi" w:hAnsiTheme="majorBidi" w:cstheme="majorBidi"/>
          <w:iCs/>
          <w:color w:val="000000" w:themeColor="text1"/>
          <w:sz w:val="20"/>
          <w:szCs w:val="20"/>
          <w:lang w:bidi="fa-IR"/>
        </w:rPr>
        <w:t>5</w:t>
      </w:r>
      <w:r w:rsidR="00D442F0" w:rsidRPr="000300BF">
        <w:rPr>
          <w:rFonts w:asciiTheme="majorBidi" w:hAnsiTheme="majorBidi" w:cstheme="majorBidi"/>
          <w:iCs/>
          <w:color w:val="000000" w:themeColor="text1"/>
          <w:sz w:val="20"/>
          <w:szCs w:val="20"/>
          <w:lang w:bidi="fa-IR"/>
        </w:rPr>
        <w:t>)</w:t>
      </w:r>
    </w:p>
    <w:p w:rsidR="00D442F0" w:rsidRPr="000300BF" w:rsidRDefault="00D442F0"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rPr>
      </w:pPr>
      <w:r w:rsidRPr="000300BF">
        <w:rPr>
          <w:rFonts w:asciiTheme="majorBidi" w:hAnsiTheme="majorBidi" w:cstheme="majorBidi"/>
          <w:sz w:val="20"/>
          <w:szCs w:val="20"/>
        </w:rPr>
        <w:t xml:space="preserve">Finally, </w:t>
      </w:r>
      <w:r w:rsidRPr="000300BF">
        <w:rPr>
          <w:rFonts w:asciiTheme="majorBidi" w:hAnsiTheme="majorBidi" w:cstheme="majorBidi"/>
          <w:color w:val="000000"/>
          <w:sz w:val="20"/>
          <w:szCs w:val="20"/>
        </w:rPr>
        <w:t xml:space="preserve">Rank the alternatives, sorting by S, R and Q </w:t>
      </w:r>
      <w:r w:rsidRPr="000300BF">
        <w:rPr>
          <w:rStyle w:val="apple-converted-space"/>
          <w:rFonts w:asciiTheme="majorBidi" w:hAnsiTheme="majorBidi" w:cstheme="majorBidi"/>
          <w:color w:val="000000" w:themeColor="text1"/>
          <w:sz w:val="20"/>
          <w:szCs w:val="20"/>
        </w:rPr>
        <w:t>based on</w:t>
      </w:r>
      <w:r w:rsidRPr="000300BF">
        <w:rPr>
          <w:rFonts w:asciiTheme="majorBidi" w:hAnsiTheme="majorBidi" w:cstheme="majorBidi"/>
          <w:color w:val="000000"/>
          <w:sz w:val="20"/>
          <w:szCs w:val="20"/>
        </w:rPr>
        <w:t xml:space="preserve"> the values</w:t>
      </w:r>
      <w:r w:rsidRPr="000300BF">
        <w:rPr>
          <w:rStyle w:val="apple-converted-space"/>
          <w:rFonts w:asciiTheme="majorBidi" w:hAnsiTheme="majorBidi" w:cstheme="majorBidi"/>
          <w:color w:val="333333"/>
          <w:sz w:val="20"/>
          <w:szCs w:val="20"/>
        </w:rPr>
        <w:t xml:space="preserve">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m:t>
            </m:r>
          </m:sub>
        </m:sSub>
        <m:d>
          <m:dPr>
            <m:ctrlPr>
              <w:rPr>
                <w:rFonts w:ascii="Cambria Math" w:hAnsi="Cambria Math" w:cstheme="majorBidi"/>
                <w:color w:val="000000"/>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r>
              <m:rPr>
                <m:sty m:val="p"/>
              </m:rPr>
              <w:rPr>
                <w:rFonts w:ascii="Cambria Math"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w:t>
      </w:r>
      <m:oMath>
        <m:r>
          <m:rPr>
            <m:sty m:val="p"/>
          </m:rPr>
          <w:rPr>
            <w:rFonts w:ascii="Cambria Math" w:hAnsi="Cambria Math" w:cstheme="majorBidi"/>
            <w:color w:val="000000"/>
            <w:sz w:val="20"/>
            <w:szCs w:val="20"/>
          </w:rPr>
          <m:t xml:space="preserve"> </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m:t>
            </m:r>
          </m:sub>
        </m:sSub>
        <m:d>
          <m:dPr>
            <m:ctrlPr>
              <w:rPr>
                <w:rFonts w:ascii="Cambria Math" w:hAnsi="Cambria Math" w:cstheme="majorBidi"/>
                <w:color w:val="000000"/>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r>
              <m:rPr>
                <m:sty m:val="p"/>
              </m:rPr>
              <w:rPr>
                <w:rFonts w:ascii="Cambria Math"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and</w:t>
      </w:r>
      <w:r w:rsidRPr="000300BF">
        <w:rPr>
          <w:rFonts w:asciiTheme="majorBidi" w:hAnsiTheme="majorBidi" w:cstheme="majorBidi"/>
          <w:sz w:val="20"/>
          <w:szCs w:val="20"/>
          <w:rtl/>
          <w:lang w:bidi="fa-IR"/>
        </w:rPr>
        <w:t xml:space="preserve"> </w:t>
      </w:r>
      <m:oMath>
        <m:r>
          <m:rPr>
            <m:sty m:val="p"/>
          </m:rPr>
          <w:rPr>
            <w:rFonts w:ascii="Cambria Math" w:hAnsi="Cambria Math" w:cstheme="majorBidi"/>
            <w:color w:val="000000"/>
            <w:sz w:val="20"/>
            <w:szCs w:val="20"/>
          </w:rPr>
          <m:t xml:space="preserve"> </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m:t>
            </m:r>
          </m:sub>
        </m:sSub>
        <m:d>
          <m:dPr>
            <m:ctrlPr>
              <w:rPr>
                <w:rFonts w:ascii="Cambria Math" w:hAnsi="Cambria Math" w:cstheme="majorBidi"/>
                <w:color w:val="000000"/>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m:r>
              <m:rPr>
                <m:sty m:val="p"/>
              </m:rPr>
              <w:rPr>
                <w:rFonts w:ascii="Cambria Math" w:hAnsi="Cambria Math" w:cstheme="majorBidi"/>
                <w:color w:val="000000"/>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Q</m:t>
                </m:r>
              </m:e>
              <m:sup>
                <m:r>
                  <m:rPr>
                    <m:sty m:val="p"/>
                  </m:rPr>
                  <w:rPr>
                    <w:rFonts w:ascii="Cambria Math" w:hAnsi="Cambria Math" w:cstheme="majorBidi"/>
                    <w:sz w:val="20"/>
                    <w:szCs w:val="20"/>
                  </w:rPr>
                  <m:t>*</m:t>
                </m:r>
              </m:sup>
            </m:sSup>
          </m:e>
        </m:d>
      </m:oMath>
      <w:r w:rsidRPr="000300BF">
        <w:rPr>
          <w:rFonts w:asciiTheme="majorBidi" w:hAnsiTheme="majorBidi" w:cstheme="majorBidi"/>
          <w:color w:val="000000"/>
          <w:sz w:val="20"/>
          <w:szCs w:val="20"/>
        </w:rPr>
        <w:t>in decreasing order. The results are three ranking lists.</w:t>
      </w:r>
    </w:p>
    <w:p w:rsidR="00F7334A" w:rsidRPr="000300BF" w:rsidRDefault="00F7334A" w:rsidP="000300BF">
      <w:pPr>
        <w:widowControl w:val="0"/>
        <w:autoSpaceDE w:val="0"/>
        <w:autoSpaceDN w:val="0"/>
        <w:adjustRightInd w:val="0"/>
        <w:snapToGrid w:val="0"/>
        <w:spacing w:after="0" w:line="240" w:lineRule="auto"/>
        <w:jc w:val="both"/>
        <w:rPr>
          <w:rFonts w:asciiTheme="majorBidi" w:hAnsiTheme="majorBidi" w:cstheme="majorBidi"/>
          <w:sz w:val="20"/>
          <w:szCs w:val="20"/>
        </w:rPr>
      </w:pPr>
    </w:p>
    <w:p w:rsidR="00D442F0" w:rsidRPr="000300BF" w:rsidRDefault="00D442F0" w:rsidP="000300BF">
      <w:pPr>
        <w:widowControl w:val="0"/>
        <w:autoSpaceDE w:val="0"/>
        <w:autoSpaceDN w:val="0"/>
        <w:adjustRightInd w:val="0"/>
        <w:snapToGrid w:val="0"/>
        <w:spacing w:after="0" w:line="240" w:lineRule="auto"/>
        <w:jc w:val="both"/>
        <w:rPr>
          <w:rFonts w:asciiTheme="majorBidi" w:hAnsiTheme="majorBidi" w:cstheme="majorBidi"/>
          <w:sz w:val="20"/>
          <w:szCs w:val="20"/>
        </w:rPr>
      </w:pPr>
      <w:r w:rsidRPr="000300BF">
        <w:rPr>
          <w:rFonts w:asciiTheme="majorBidi" w:hAnsiTheme="majorBidi" w:cstheme="majorBidi"/>
          <w:color w:val="000000"/>
          <w:sz w:val="20"/>
          <w:szCs w:val="20"/>
        </w:rPr>
        <w:t>3</w:t>
      </w:r>
      <w:r w:rsidR="00F7334A" w:rsidRPr="000300BF">
        <w:rPr>
          <w:rFonts w:asciiTheme="majorBidi" w:hAnsiTheme="majorBidi" w:cstheme="majorBidi"/>
          <w:color w:val="000000"/>
          <w:sz w:val="20"/>
          <w:szCs w:val="20"/>
        </w:rPr>
        <w:t>.</w:t>
      </w:r>
      <w:r w:rsidRPr="000300BF">
        <w:rPr>
          <w:rFonts w:asciiTheme="majorBidi" w:hAnsiTheme="majorBidi" w:cstheme="majorBidi"/>
          <w:color w:val="000000"/>
          <w:sz w:val="20"/>
          <w:szCs w:val="20"/>
        </w:rPr>
        <w:t>5) propose as a compromise solution the alternative</w:t>
      </w:r>
      <w:r w:rsidR="00F7334A" w:rsidRPr="000300BF">
        <w:rPr>
          <w:rFonts w:asciiTheme="majorBidi" w:hAnsiTheme="majorBidi" w:cstheme="majorBidi"/>
          <w:color w:val="000000"/>
          <w:sz w:val="20"/>
          <w:szCs w:val="20"/>
        </w:rPr>
        <w:t xml:space="preserve">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 xml:space="preserve">A </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rPr>
        <w:t>, which is ranked the best by the measure Q (Minimum) if the following two conditions are satisfied:</w:t>
      </w:r>
    </w:p>
    <w:p w:rsidR="00D442F0" w:rsidRPr="000300BF" w:rsidRDefault="00D442F0" w:rsidP="000300BF">
      <w:pPr>
        <w:widowControl w:val="0"/>
        <w:autoSpaceDE w:val="0"/>
        <w:autoSpaceDN w:val="0"/>
        <w:adjustRightInd w:val="0"/>
        <w:snapToGrid w:val="0"/>
        <w:spacing w:after="0" w:line="240" w:lineRule="auto"/>
        <w:ind w:left="540"/>
        <w:jc w:val="both"/>
        <w:rPr>
          <w:rFonts w:asciiTheme="majorBidi" w:hAnsiTheme="majorBidi" w:cstheme="majorBidi"/>
          <w:sz w:val="20"/>
          <w:szCs w:val="20"/>
        </w:rPr>
      </w:pPr>
    </w:p>
    <w:p w:rsidR="00D442F0" w:rsidRPr="000300BF" w:rsidRDefault="00D442F0"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C1. Acceptable advantage:</w:t>
      </w:r>
    </w:p>
    <w:p w:rsidR="00D442F0" w:rsidRPr="000300BF" w:rsidRDefault="00D442F0"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Q</w:t>
      </w:r>
      <m:oMath>
        <m:d>
          <m:dPr>
            <m:ctrlPr>
              <w:rPr>
                <w:rFonts w:ascii="Cambria Math" w:hAnsi="Cambria Math" w:cstheme="majorBidi"/>
                <w:color w:val="000000"/>
                <w:sz w:val="20"/>
                <w:szCs w:val="20"/>
              </w:rPr>
            </m:ctrlPr>
          </m:dPr>
          <m:e>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e>
        </m:d>
      </m:oMath>
      <w:r w:rsidRPr="000300BF">
        <w:rPr>
          <w:rFonts w:asciiTheme="majorBidi" w:hAnsiTheme="majorBidi" w:cstheme="majorBidi"/>
          <w:color w:val="000000"/>
          <w:sz w:val="20"/>
          <w:szCs w:val="20"/>
        </w:rPr>
        <w:t>- Q</w:t>
      </w:r>
      <m:oMath>
        <m:d>
          <m:dPr>
            <m:ctrlPr>
              <w:rPr>
                <w:rFonts w:ascii="Cambria Math" w:hAnsi="Cambria Math" w:cstheme="majorBidi"/>
                <w:color w:val="000000"/>
                <w:sz w:val="20"/>
                <w:szCs w:val="20"/>
              </w:rPr>
            </m:ctrlPr>
          </m:dPr>
          <m:e>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e>
        </m:d>
        <m:r>
          <m:rPr>
            <m:sty m:val="p"/>
          </m:rPr>
          <w:rPr>
            <w:rFonts w:ascii="Cambria Math" w:hAnsi="Cambria Math" w:cstheme="majorBidi"/>
            <w:color w:val="000000"/>
            <w:sz w:val="20"/>
            <w:szCs w:val="20"/>
          </w:rPr>
          <m:t>≥DQ</m:t>
        </m:r>
      </m:oMath>
    </w:p>
    <w:p w:rsidR="00D442F0" w:rsidRPr="000300BF" w:rsidRDefault="00D442F0"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 xml:space="preserve">where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rPr>
        <w:t xml:space="preserve"> is the alternative with second position in the ranking list by Q; DQ=1/(m- 1); m is the number of</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alternatives.</w:t>
      </w:r>
    </w:p>
    <w:p w:rsidR="00D442F0" w:rsidRPr="000300BF" w:rsidRDefault="00D442F0" w:rsidP="000300BF">
      <w:pPr>
        <w:widowControl w:val="0"/>
        <w:autoSpaceDE w:val="0"/>
        <w:autoSpaceDN w:val="0"/>
        <w:adjustRightInd w:val="0"/>
        <w:snapToGrid w:val="0"/>
        <w:spacing w:after="0" w:line="240" w:lineRule="auto"/>
        <w:ind w:left="900"/>
        <w:jc w:val="both"/>
        <w:rPr>
          <w:rFonts w:asciiTheme="majorBidi" w:hAnsiTheme="majorBidi" w:cstheme="majorBidi"/>
          <w:sz w:val="20"/>
          <w:szCs w:val="20"/>
        </w:rPr>
      </w:pPr>
    </w:p>
    <w:p w:rsidR="00D442F0" w:rsidRPr="000300BF" w:rsidRDefault="00D442F0" w:rsidP="000300BF">
      <w:pPr>
        <w:widowControl w:val="0"/>
        <w:autoSpaceDE w:val="0"/>
        <w:autoSpaceDN w:val="0"/>
        <w:adjustRightInd w:val="0"/>
        <w:snapToGrid w:val="0"/>
        <w:spacing w:after="0" w:line="240" w:lineRule="auto"/>
        <w:jc w:val="both"/>
        <w:rPr>
          <w:rFonts w:asciiTheme="majorBidi" w:hAnsiTheme="majorBidi" w:cstheme="majorBidi"/>
          <w:sz w:val="20"/>
          <w:szCs w:val="20"/>
        </w:rPr>
      </w:pPr>
      <w:r w:rsidRPr="000300BF">
        <w:rPr>
          <w:rFonts w:asciiTheme="majorBidi" w:hAnsiTheme="majorBidi" w:cstheme="majorBidi"/>
          <w:color w:val="000000"/>
          <w:sz w:val="20"/>
          <w:szCs w:val="20"/>
        </w:rPr>
        <w:t>C2. Acceptable stability in decision making:</w:t>
      </w:r>
    </w:p>
    <w:p w:rsidR="00D442F0" w:rsidRPr="000300BF" w:rsidRDefault="00D442F0" w:rsidP="000300BF">
      <w:pPr>
        <w:widowControl w:val="0"/>
        <w:tabs>
          <w:tab w:val="left" w:pos="900"/>
        </w:tabs>
        <w:autoSpaceDE w:val="0"/>
        <w:autoSpaceDN w:val="0"/>
        <w:adjustRightInd w:val="0"/>
        <w:snapToGrid w:val="0"/>
        <w:spacing w:after="0" w:line="240" w:lineRule="auto"/>
        <w:jc w:val="both"/>
        <w:rPr>
          <w:rFonts w:asciiTheme="majorBidi" w:hAnsiTheme="majorBidi" w:cstheme="majorBidi"/>
          <w:sz w:val="20"/>
          <w:szCs w:val="20"/>
        </w:rPr>
      </w:pPr>
      <w:r w:rsidRPr="000300BF">
        <w:rPr>
          <w:rFonts w:asciiTheme="majorBidi" w:hAnsiTheme="majorBidi" w:cstheme="majorBidi"/>
          <w:color w:val="000000"/>
          <w:sz w:val="20"/>
          <w:szCs w:val="20"/>
        </w:rPr>
        <w:t xml:space="preserve">Alternative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rPr>
        <w:t xml:space="preserve"> must also be the best ranked by S or/and R. This compromise solution is stable within a decision making</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process, which could be ‘‘voting by majority rule” (when v &gt; 0.5 is needed), or ‘‘by consensus” v</w:t>
      </w:r>
      <w:r w:rsidR="00F7334A" w:rsidRPr="000300BF">
        <w:rPr>
          <w:rFonts w:asciiTheme="majorBidi" w:hAnsiTheme="majorBidi" w:cstheme="majorBidi"/>
          <w:color w:val="000000"/>
          <w:sz w:val="20"/>
          <w:szCs w:val="20"/>
        </w:rPr>
        <w:t xml:space="preserve"> </w:t>
      </w:r>
      <w:r w:rsidRPr="000300BF">
        <w:rPr>
          <w:rFonts w:asciiTheme="majorBidi" w:hAnsiTheme="majorBidi" w:cstheme="majorBidi"/>
          <w:color w:val="000000"/>
          <w:sz w:val="20"/>
          <w:szCs w:val="20"/>
        </w:rPr>
        <w:t>≈ 0.5, or ‘‘with veto” (v &lt; 0.5). Here, v is the weight of the decision making strategy ‘‘the majority of criteria” (or ‘‘the maximum group utility”).</w:t>
      </w:r>
    </w:p>
    <w:p w:rsidR="00D442F0" w:rsidRPr="000300BF" w:rsidRDefault="00D442F0" w:rsidP="000300BF">
      <w:pPr>
        <w:widowControl w:val="0"/>
        <w:autoSpaceDE w:val="0"/>
        <w:autoSpaceDN w:val="0"/>
        <w:adjustRightInd w:val="0"/>
        <w:snapToGrid w:val="0"/>
        <w:spacing w:after="0" w:line="240" w:lineRule="auto"/>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If one of the conditions is not satisfied, then a set of compromise solutions is proposed, which consists of:</w:t>
      </w:r>
    </w:p>
    <w:p w:rsidR="00D442F0" w:rsidRPr="000300BF" w:rsidRDefault="00D442F0" w:rsidP="000300BF">
      <w:pPr>
        <w:widowControl w:val="0"/>
        <w:autoSpaceDE w:val="0"/>
        <w:autoSpaceDN w:val="0"/>
        <w:adjustRightInd w:val="0"/>
        <w:snapToGrid w:val="0"/>
        <w:spacing w:after="0" w:line="240" w:lineRule="auto"/>
        <w:ind w:left="900"/>
        <w:jc w:val="both"/>
        <w:rPr>
          <w:rFonts w:asciiTheme="majorBidi" w:hAnsiTheme="majorBidi" w:cstheme="majorBidi"/>
          <w:color w:val="000000"/>
          <w:sz w:val="20"/>
          <w:szCs w:val="20"/>
        </w:rPr>
      </w:pPr>
    </w:p>
    <w:p w:rsidR="00D442F0" w:rsidRPr="000300BF" w:rsidRDefault="00D442F0" w:rsidP="000300BF">
      <w:pPr>
        <w:pStyle w:val="ListParagraph"/>
        <w:widowControl w:val="0"/>
        <w:numPr>
          <w:ilvl w:val="0"/>
          <w:numId w:val="5"/>
        </w:numPr>
        <w:tabs>
          <w:tab w:val="left" w:pos="567"/>
        </w:tabs>
        <w:autoSpaceDE w:val="0"/>
        <w:autoSpaceDN w:val="0"/>
        <w:adjustRightInd w:val="0"/>
        <w:snapToGrid w:val="0"/>
        <w:spacing w:after="0" w:line="240" w:lineRule="auto"/>
        <w:ind w:left="1260" w:hanging="976"/>
        <w:contextualSpacing w:val="0"/>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 xml:space="preserve">Alternatives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rPr>
        <w:t xml:space="preserve">  and A</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rPr>
        <w:t xml:space="preserve"> if only condition C2 is not satisfied, or</w:t>
      </w:r>
    </w:p>
    <w:p w:rsidR="00D442F0" w:rsidRPr="000300BF" w:rsidRDefault="00D442F0" w:rsidP="000300BF">
      <w:pPr>
        <w:pStyle w:val="ListParagraph"/>
        <w:widowControl w:val="0"/>
        <w:numPr>
          <w:ilvl w:val="0"/>
          <w:numId w:val="5"/>
        </w:numPr>
        <w:tabs>
          <w:tab w:val="left" w:pos="567"/>
        </w:tabs>
        <w:autoSpaceDE w:val="0"/>
        <w:autoSpaceDN w:val="0"/>
        <w:adjustRightInd w:val="0"/>
        <w:snapToGrid w:val="0"/>
        <w:spacing w:after="0" w:line="240" w:lineRule="auto"/>
        <w:ind w:left="567" w:hanging="283"/>
        <w:contextualSpacing w:val="0"/>
        <w:jc w:val="both"/>
        <w:rPr>
          <w:rFonts w:asciiTheme="majorBidi" w:hAnsiTheme="majorBidi" w:cstheme="majorBidi"/>
          <w:color w:val="000000"/>
          <w:sz w:val="20"/>
          <w:szCs w:val="20"/>
        </w:rPr>
      </w:pPr>
      <w:r w:rsidRPr="000300BF">
        <w:rPr>
          <w:rFonts w:asciiTheme="majorBidi" w:hAnsiTheme="majorBidi" w:cstheme="majorBidi"/>
          <w:color w:val="000000"/>
          <w:sz w:val="20"/>
          <w:szCs w:val="20"/>
        </w:rPr>
        <w:t xml:space="preserve">Alternatives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rPr>
        <w:t xml:space="preserve">  ,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rPr>
        <w:t xml:space="preserve"> , . . .,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m:t>
            </m:r>
          </m:sup>
        </m:sSup>
      </m:oMath>
      <w:r w:rsidRPr="000300BF">
        <w:rPr>
          <w:rFonts w:asciiTheme="majorBidi" w:hAnsiTheme="majorBidi" w:cstheme="majorBidi"/>
          <w:color w:val="000000"/>
          <w:sz w:val="20"/>
          <w:szCs w:val="20"/>
        </w:rPr>
        <w:t xml:space="preserve"> if condition C1 is not satisfied;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m:t>
            </m:r>
          </m:sup>
        </m:sSup>
      </m:oMath>
      <w:r w:rsidRPr="000300BF">
        <w:rPr>
          <w:rFonts w:asciiTheme="majorBidi" w:hAnsiTheme="majorBidi" w:cstheme="majorBidi"/>
          <w:color w:val="000000"/>
          <w:sz w:val="20"/>
          <w:szCs w:val="20"/>
        </w:rPr>
        <w:t xml:space="preserve">  is determined by the relation Q(</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m:t>
            </m:r>
          </m:sup>
        </m:sSup>
      </m:oMath>
      <w:r w:rsidRPr="000300BF">
        <w:rPr>
          <w:rFonts w:asciiTheme="majorBidi" w:hAnsiTheme="majorBidi" w:cstheme="majorBidi"/>
          <w:color w:val="000000"/>
          <w:sz w:val="20"/>
          <w:szCs w:val="20"/>
        </w:rPr>
        <w:t>)) À Q(</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A</m:t>
            </m:r>
          </m:e>
          <m:sup>
            <m:r>
              <m:rPr>
                <m:sty m:val="p"/>
              </m:rPr>
              <w:rPr>
                <w:rFonts w:ascii="Cambria Math" w:hAnsi="Cambria Math" w:cstheme="majorBidi"/>
                <w:color w:val="000000"/>
                <w:sz w:val="20"/>
                <w:szCs w:val="20"/>
              </w:rPr>
              <m:t>'</m:t>
            </m:r>
          </m:sup>
        </m:sSup>
      </m:oMath>
      <w:r w:rsidRPr="000300BF">
        <w:rPr>
          <w:rFonts w:asciiTheme="majorBidi" w:hAnsiTheme="majorBidi" w:cstheme="majorBidi"/>
          <w:color w:val="000000"/>
          <w:sz w:val="20"/>
          <w:szCs w:val="20"/>
        </w:rPr>
        <w:t xml:space="preserve"> ) &lt; DQ for</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maximum M (the positions of these alternatives are ‘‘in closeness”).</w:t>
      </w:r>
    </w:p>
    <w:p w:rsidR="00D442F0" w:rsidRPr="000300BF" w:rsidRDefault="00D442F0" w:rsidP="000300BF">
      <w:pPr>
        <w:widowControl w:val="0"/>
        <w:autoSpaceDE w:val="0"/>
        <w:autoSpaceDN w:val="0"/>
        <w:adjustRightInd w:val="0"/>
        <w:snapToGrid w:val="0"/>
        <w:spacing w:after="0" w:line="240" w:lineRule="auto"/>
        <w:jc w:val="both"/>
        <w:rPr>
          <w:rFonts w:asciiTheme="majorBidi" w:hAnsiTheme="majorBidi" w:cstheme="majorBidi"/>
          <w:color w:val="0070C0"/>
          <w:sz w:val="20"/>
          <w:szCs w:val="20"/>
        </w:rPr>
      </w:pPr>
      <w:r w:rsidRPr="000300BF">
        <w:rPr>
          <w:rFonts w:asciiTheme="majorBidi" w:hAnsiTheme="majorBidi" w:cstheme="majorBidi"/>
          <w:color w:val="000000"/>
          <w:sz w:val="20"/>
          <w:szCs w:val="20"/>
        </w:rPr>
        <w:t>The best alternative, ranked by Q, is the one with the minimum value of Q. The main ranking result is the compromise</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ranking list of alternatives, and the compromise solution with the ‘‘advantage rate”. VIKOR is an effective tool in multi-criteria decision making, particularly in a situation where the decision maker is not able, or does not know to express his/her</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preference at the beginning of system design. The obtained compromise solution could be accepted by the decision makers</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 xml:space="preserve">because it provides a maximum ‘‘group utility” (represented by min S) of the </w:t>
      </w:r>
      <w:r w:rsidRPr="000300BF">
        <w:rPr>
          <w:rFonts w:asciiTheme="majorBidi" w:hAnsiTheme="majorBidi" w:cstheme="majorBidi"/>
          <w:color w:val="000000"/>
          <w:sz w:val="20"/>
          <w:szCs w:val="20"/>
        </w:rPr>
        <w:lastRenderedPageBreak/>
        <w:t>‘‘majority”, and a minimum of the ‘‘individual regret” (represented by min R) of the (“opponent”).The compromise solutions could be the basis for negotiations, involving</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the decision maker’s preference by criteria weights</w:t>
      </w:r>
      <w:r w:rsidRPr="000300BF">
        <w:rPr>
          <w:rFonts w:asciiTheme="majorBidi" w:hAnsiTheme="majorBidi" w:cstheme="majorBidi"/>
          <w:sz w:val="20"/>
          <w:szCs w:val="20"/>
          <w:lang w:bidi="ar-SA"/>
        </w:rPr>
        <w:t xml:space="preserve"> [3</w:t>
      </w:r>
      <w:r w:rsidR="00B93841" w:rsidRPr="000300BF">
        <w:rPr>
          <w:rFonts w:asciiTheme="majorBidi" w:hAnsiTheme="majorBidi" w:cstheme="majorBidi"/>
          <w:sz w:val="20"/>
          <w:szCs w:val="20"/>
          <w:lang w:bidi="ar-SA"/>
        </w:rPr>
        <w:t>2</w:t>
      </w:r>
      <w:r w:rsidRPr="000300BF">
        <w:rPr>
          <w:rFonts w:asciiTheme="majorBidi" w:hAnsiTheme="majorBidi" w:cstheme="majorBidi"/>
          <w:sz w:val="20"/>
          <w:szCs w:val="20"/>
          <w:lang w:bidi="ar-SA"/>
        </w:rPr>
        <w:t>].</w:t>
      </w:r>
    </w:p>
    <w:p w:rsidR="00F7334A" w:rsidRPr="000300BF" w:rsidRDefault="00F7334A" w:rsidP="000300BF">
      <w:pPr>
        <w:adjustRightInd w:val="0"/>
        <w:snapToGrid w:val="0"/>
        <w:spacing w:after="0" w:line="240" w:lineRule="auto"/>
        <w:rPr>
          <w:rFonts w:asciiTheme="majorBidi" w:hAnsiTheme="majorBidi" w:cstheme="majorBidi"/>
          <w:b/>
          <w:bCs/>
          <w:color w:val="000000" w:themeColor="text1"/>
          <w:sz w:val="20"/>
          <w:szCs w:val="20"/>
        </w:rPr>
      </w:pPr>
    </w:p>
    <w:p w:rsidR="001215FC" w:rsidRPr="000300BF" w:rsidRDefault="00FF0D04" w:rsidP="000300BF">
      <w:pPr>
        <w:adjustRightInd w:val="0"/>
        <w:snapToGrid w:val="0"/>
        <w:spacing w:after="0" w:line="240" w:lineRule="auto"/>
        <w:rPr>
          <w:rFonts w:asciiTheme="majorBidi" w:hAnsiTheme="majorBidi" w:cstheme="majorBidi"/>
          <w:b/>
          <w:bCs/>
          <w:color w:val="000000" w:themeColor="text1"/>
          <w:sz w:val="20"/>
          <w:szCs w:val="20"/>
        </w:rPr>
      </w:pPr>
      <w:r w:rsidRPr="000300BF">
        <w:rPr>
          <w:rFonts w:asciiTheme="majorBidi" w:hAnsiTheme="majorBidi" w:cstheme="majorBidi"/>
          <w:b/>
          <w:bCs/>
          <w:color w:val="000000" w:themeColor="text1"/>
          <w:sz w:val="20"/>
          <w:szCs w:val="20"/>
        </w:rPr>
        <w:t xml:space="preserve">4. </w:t>
      </w:r>
      <w:r w:rsidR="001215FC" w:rsidRPr="000300BF">
        <w:rPr>
          <w:rFonts w:asciiTheme="majorBidi" w:hAnsiTheme="majorBidi" w:cstheme="majorBidi"/>
          <w:b/>
          <w:bCs/>
          <w:color w:val="000000" w:themeColor="text1"/>
          <w:sz w:val="20"/>
          <w:szCs w:val="20"/>
        </w:rPr>
        <w:t>Numerical example</w:t>
      </w:r>
    </w:p>
    <w:p w:rsidR="00F06AFC" w:rsidRPr="000300BF" w:rsidRDefault="001215FC" w:rsidP="000300BF">
      <w:pPr>
        <w:widowControl w:val="0"/>
        <w:autoSpaceDE w:val="0"/>
        <w:autoSpaceDN w:val="0"/>
        <w:adjustRightInd w:val="0"/>
        <w:snapToGrid w:val="0"/>
        <w:spacing w:after="0" w:line="240" w:lineRule="auto"/>
        <w:ind w:firstLine="720"/>
        <w:jc w:val="both"/>
        <w:rPr>
          <w:rFonts w:asciiTheme="majorBidi" w:hAnsiTheme="majorBidi" w:cstheme="majorBidi"/>
          <w:b/>
          <w:bCs/>
          <w:sz w:val="20"/>
          <w:szCs w:val="20"/>
        </w:rPr>
      </w:pPr>
      <w:r w:rsidRPr="000300BF">
        <w:rPr>
          <w:rFonts w:asciiTheme="majorBidi" w:hAnsiTheme="majorBidi" w:cstheme="majorBidi"/>
          <w:sz w:val="20"/>
          <w:szCs w:val="20"/>
          <w:lang w:bidi="ar-SA"/>
        </w:rPr>
        <w:t xml:space="preserve">In this section, we present a numerical example to illustrate how the proposed method can </w:t>
      </w:r>
      <w:r w:rsidRPr="000300BF">
        <w:rPr>
          <w:rFonts w:asciiTheme="majorBidi" w:hAnsiTheme="majorBidi" w:cstheme="majorBidi"/>
          <w:sz w:val="20"/>
          <w:szCs w:val="20"/>
          <w:lang w:bidi="ar-SA"/>
        </w:rPr>
        <w:lastRenderedPageBreak/>
        <w:t>be used. In order to demonstrate the applicability and evaluate the significance and validity of the proposed method in supplier selection problem, following data and criteria are adopted from the Talluri and Banker (2002)</w:t>
      </w:r>
      <w:r w:rsidRPr="000300BF">
        <w:rPr>
          <w:rFonts w:asciiTheme="majorBidi" w:hAnsiTheme="majorBidi" w:cstheme="majorBidi"/>
          <w:sz w:val="20"/>
          <w:szCs w:val="20"/>
          <w:lang w:bidi="fa-IR"/>
        </w:rPr>
        <w:t xml:space="preserve"> [4</w:t>
      </w:r>
      <w:r w:rsidR="000F527A" w:rsidRPr="000300BF">
        <w:rPr>
          <w:rFonts w:asciiTheme="majorBidi" w:hAnsiTheme="majorBidi" w:cstheme="majorBidi"/>
          <w:sz w:val="20"/>
          <w:szCs w:val="20"/>
          <w:lang w:bidi="fa-IR"/>
        </w:rPr>
        <w:t>5</w:t>
      </w:r>
      <w:r w:rsidRPr="000300BF">
        <w:rPr>
          <w:rFonts w:asciiTheme="majorBidi" w:hAnsiTheme="majorBidi" w:cstheme="majorBidi"/>
          <w:sz w:val="20"/>
          <w:szCs w:val="20"/>
          <w:lang w:bidi="fa-IR"/>
        </w:rPr>
        <w:t>].</w:t>
      </w:r>
      <w:r w:rsidRPr="000300BF">
        <w:rPr>
          <w:rFonts w:asciiTheme="majorBidi" w:hAnsiTheme="majorBidi" w:cstheme="majorBidi"/>
          <w:sz w:val="20"/>
          <w:szCs w:val="20"/>
          <w:lang w:bidi="ar-SA"/>
        </w:rPr>
        <w:t xml:space="preserve"> Assume an MADM problem for Supplier selection with eighteen alternatives (supplier) and </w:t>
      </w:r>
      <w:r w:rsidR="00A00DAA" w:rsidRPr="000300BF">
        <w:rPr>
          <w:rFonts w:asciiTheme="majorBidi" w:hAnsiTheme="majorBidi" w:cstheme="majorBidi"/>
          <w:sz w:val="20"/>
          <w:szCs w:val="20"/>
          <w:lang w:bidi="ar-SA"/>
        </w:rPr>
        <w:t>seven</w:t>
      </w:r>
      <w:r w:rsidRPr="000300BF">
        <w:rPr>
          <w:rFonts w:asciiTheme="majorBidi" w:hAnsiTheme="majorBidi" w:cstheme="majorBidi"/>
          <w:sz w:val="20"/>
          <w:szCs w:val="20"/>
          <w:lang w:bidi="ar-SA"/>
        </w:rPr>
        <w:t xml:space="preserve"> criteria </w:t>
      </w:r>
      <w:r w:rsidRPr="000300BF">
        <w:rPr>
          <w:rFonts w:asciiTheme="majorBidi" w:hAnsiTheme="majorBidi" w:cstheme="majorBidi"/>
          <w:color w:val="000000" w:themeColor="text1"/>
          <w:sz w:val="20"/>
          <w:szCs w:val="20"/>
          <w:lang w:bidi="ar-SA"/>
        </w:rPr>
        <w:t xml:space="preserve">that contains </w:t>
      </w:r>
      <w:r w:rsidRPr="000300BF">
        <w:rPr>
          <w:rFonts w:asciiTheme="majorBidi" w:hAnsiTheme="majorBidi" w:cstheme="majorBidi"/>
          <w:sz w:val="20"/>
          <w:szCs w:val="20"/>
          <w:lang w:bidi="ar-SA"/>
        </w:rPr>
        <w:t xml:space="preserve">interval and crisp data. Data and criteria are presented in Table </w:t>
      </w:r>
      <w:r w:rsidR="005B38CC" w:rsidRPr="000300BF">
        <w:rPr>
          <w:rFonts w:asciiTheme="majorBidi" w:hAnsiTheme="majorBidi" w:cstheme="majorBidi"/>
          <w:sz w:val="20"/>
          <w:szCs w:val="20"/>
          <w:lang w:bidi="ar-SA"/>
        </w:rPr>
        <w:t>4</w:t>
      </w:r>
      <w:r w:rsidRPr="000300BF">
        <w:rPr>
          <w:rFonts w:asciiTheme="majorBidi" w:hAnsiTheme="majorBidi" w:cstheme="majorBidi"/>
          <w:sz w:val="20"/>
          <w:szCs w:val="20"/>
          <w:lang w:bidi="ar-SA"/>
        </w:rPr>
        <w:t xml:space="preserve">, </w:t>
      </w:r>
      <w:r w:rsidR="005B38CC" w:rsidRPr="000300BF">
        <w:rPr>
          <w:rFonts w:asciiTheme="majorBidi" w:hAnsiTheme="majorBidi" w:cstheme="majorBidi"/>
          <w:sz w:val="20"/>
          <w:szCs w:val="20"/>
          <w:lang w:bidi="ar-SA"/>
        </w:rPr>
        <w:t>5</w:t>
      </w:r>
      <w:r w:rsidRPr="000300BF">
        <w:rPr>
          <w:rFonts w:asciiTheme="majorBidi" w:hAnsiTheme="majorBidi" w:cstheme="majorBidi"/>
          <w:sz w:val="20"/>
          <w:szCs w:val="20"/>
          <w:lang w:bidi="ar-SA"/>
        </w:rPr>
        <w:t xml:space="preserve"> respectively.</w:t>
      </w:r>
      <w:r w:rsidR="000300BF">
        <w:rPr>
          <w:rFonts w:asciiTheme="majorBidi" w:hAnsiTheme="majorBidi" w:cstheme="majorBidi"/>
          <w:sz w:val="20"/>
          <w:szCs w:val="20"/>
          <w:lang w:bidi="ar-SA"/>
        </w:rPr>
        <w:t xml:space="preserve"> </w:t>
      </w:r>
    </w:p>
    <w:p w:rsidR="00F06AFC" w:rsidRPr="000300BF" w:rsidRDefault="00F06AFC" w:rsidP="000300BF">
      <w:pPr>
        <w:adjustRightInd w:val="0"/>
        <w:snapToGrid w:val="0"/>
        <w:spacing w:after="0" w:line="240" w:lineRule="auto"/>
        <w:jc w:val="center"/>
        <w:rPr>
          <w:rFonts w:asciiTheme="majorBidi" w:hAnsiTheme="majorBidi" w:cstheme="majorBidi"/>
          <w:b/>
          <w:bCs/>
          <w:sz w:val="20"/>
          <w:szCs w:val="20"/>
        </w:rPr>
        <w:sectPr w:rsidR="00F06AFC" w:rsidRPr="000300BF" w:rsidSect="003F138A">
          <w:type w:val="continuous"/>
          <w:pgSz w:w="12240" w:h="15840" w:code="1"/>
          <w:pgMar w:top="1440" w:right="1440" w:bottom="1440" w:left="1440" w:header="720" w:footer="720" w:gutter="0"/>
          <w:cols w:num="2" w:space="720"/>
          <w:docGrid w:linePitch="360"/>
        </w:sectPr>
      </w:pPr>
    </w:p>
    <w:p w:rsidR="00004258" w:rsidRPr="000300BF" w:rsidRDefault="00004258" w:rsidP="000300BF">
      <w:pPr>
        <w:adjustRightInd w:val="0"/>
        <w:snapToGrid w:val="0"/>
        <w:spacing w:after="0" w:line="240" w:lineRule="auto"/>
        <w:jc w:val="center"/>
        <w:rPr>
          <w:rFonts w:asciiTheme="majorBidi" w:hAnsiTheme="majorBidi" w:cstheme="majorBidi"/>
          <w:b/>
          <w:bCs/>
          <w:sz w:val="20"/>
          <w:szCs w:val="20"/>
        </w:rPr>
      </w:pPr>
    </w:p>
    <w:p w:rsidR="001215FC" w:rsidRPr="000300BF" w:rsidRDefault="001215FC" w:rsidP="000300BF">
      <w:pPr>
        <w:adjustRightInd w:val="0"/>
        <w:snapToGrid w:val="0"/>
        <w:spacing w:after="0" w:line="240" w:lineRule="auto"/>
        <w:jc w:val="center"/>
        <w:rPr>
          <w:rFonts w:asciiTheme="majorBidi" w:hAnsiTheme="majorBidi" w:cstheme="majorBidi"/>
          <w:sz w:val="20"/>
          <w:szCs w:val="20"/>
          <w:lang w:bidi="fa-IR"/>
        </w:rPr>
      </w:pPr>
      <w:r w:rsidRPr="000300BF">
        <w:rPr>
          <w:rFonts w:asciiTheme="majorBidi" w:hAnsiTheme="majorBidi" w:cstheme="majorBidi"/>
          <w:b/>
          <w:bCs/>
          <w:sz w:val="20"/>
          <w:szCs w:val="20"/>
        </w:rPr>
        <w:t xml:space="preserve">Table </w:t>
      </w:r>
      <w:r w:rsidR="005B38CC" w:rsidRPr="000300BF">
        <w:rPr>
          <w:rFonts w:asciiTheme="majorBidi" w:hAnsiTheme="majorBidi" w:cstheme="majorBidi"/>
          <w:b/>
          <w:bCs/>
          <w:sz w:val="20"/>
          <w:szCs w:val="20"/>
        </w:rPr>
        <w:t>4</w:t>
      </w:r>
      <w:r w:rsidRPr="000300BF">
        <w:rPr>
          <w:rFonts w:asciiTheme="majorBidi" w:hAnsiTheme="majorBidi" w:cstheme="majorBidi"/>
          <w:b/>
          <w:bCs/>
          <w:sz w:val="20"/>
          <w:szCs w:val="20"/>
        </w:rPr>
        <w:t>:</w:t>
      </w:r>
      <w:r w:rsidRPr="000300BF">
        <w:rPr>
          <w:rFonts w:asciiTheme="majorBidi" w:hAnsiTheme="majorBidi" w:cstheme="majorBidi"/>
          <w:sz w:val="20"/>
          <w:szCs w:val="20"/>
        </w:rPr>
        <w:t xml:space="preserve"> The criteria for supplier selection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5"/>
        <w:gridCol w:w="4771"/>
      </w:tblGrid>
      <w:tr w:rsidR="00F54855" w:rsidRPr="000300BF" w:rsidTr="00F10C9D">
        <w:trPr>
          <w:trHeight w:val="20"/>
          <w:jc w:val="center"/>
        </w:trPr>
        <w:tc>
          <w:tcPr>
            <w:tcW w:w="4805" w:type="dxa"/>
            <w:shd w:val="clear" w:color="auto" w:fill="D9D9D9" w:themeFill="background1" w:themeFillShade="D9"/>
            <w:vAlign w:val="center"/>
          </w:tcPr>
          <w:p w:rsidR="00F54855" w:rsidRPr="000300BF" w:rsidRDefault="00F54855" w:rsidP="000300BF">
            <w:pPr>
              <w:adjustRightInd w:val="0"/>
              <w:snapToGrid w:val="0"/>
              <w:spacing w:after="0" w:line="240" w:lineRule="auto"/>
              <w:jc w:val="center"/>
              <w:rPr>
                <w:rFonts w:asciiTheme="majorBidi" w:hAnsiTheme="majorBidi" w:cstheme="majorBidi"/>
                <w:sz w:val="20"/>
                <w:szCs w:val="20"/>
                <w:rtl/>
                <w:lang w:bidi="fa-IR"/>
              </w:rPr>
            </w:pPr>
            <w:r w:rsidRPr="000300BF">
              <w:rPr>
                <w:rFonts w:asciiTheme="majorBidi" w:hAnsiTheme="majorBidi" w:cstheme="majorBidi"/>
                <w:color w:val="000000" w:themeColor="text1"/>
                <w:sz w:val="20"/>
                <w:szCs w:val="20"/>
              </w:rPr>
              <w:t>Beneficial:</w:t>
            </w:r>
          </w:p>
        </w:tc>
        <w:tc>
          <w:tcPr>
            <w:tcW w:w="4771" w:type="dxa"/>
            <w:shd w:val="clear" w:color="auto" w:fill="D9D9D9" w:themeFill="background1" w:themeFillShade="D9"/>
            <w:vAlign w:val="center"/>
          </w:tcPr>
          <w:p w:rsidR="00F54855" w:rsidRPr="000300BF" w:rsidRDefault="00F54855" w:rsidP="000300BF">
            <w:pPr>
              <w:adjustRightInd w:val="0"/>
              <w:snapToGrid w:val="0"/>
              <w:spacing w:after="0" w:line="240" w:lineRule="auto"/>
              <w:jc w:val="center"/>
              <w:rPr>
                <w:rFonts w:asciiTheme="majorBidi" w:hAnsiTheme="majorBidi" w:cstheme="majorBidi"/>
                <w:color w:val="000000" w:themeColor="text1"/>
                <w:sz w:val="20"/>
                <w:szCs w:val="20"/>
                <w:rtl/>
                <w:lang w:bidi="fa-IR"/>
              </w:rPr>
            </w:pPr>
            <w:r w:rsidRPr="000300BF">
              <w:rPr>
                <w:rFonts w:asciiTheme="majorBidi" w:hAnsiTheme="majorBidi" w:cstheme="majorBidi"/>
                <w:color w:val="000000" w:themeColor="text1"/>
                <w:sz w:val="20"/>
                <w:szCs w:val="20"/>
              </w:rPr>
              <w:t>Non-beneficial:</w:t>
            </w:r>
          </w:p>
        </w:tc>
      </w:tr>
      <w:tr w:rsidR="00F54855" w:rsidRPr="000300BF" w:rsidTr="000300BF">
        <w:trPr>
          <w:trHeight w:val="469"/>
          <w:jc w:val="center"/>
        </w:trPr>
        <w:tc>
          <w:tcPr>
            <w:tcW w:w="4805" w:type="dxa"/>
            <w:shd w:val="clear" w:color="auto" w:fill="auto"/>
          </w:tcPr>
          <w:p w:rsidR="00F54855" w:rsidRPr="000300BF" w:rsidRDefault="00BD5366" w:rsidP="000300BF">
            <w:pPr>
              <w:adjustRightInd w:val="0"/>
              <w:snapToGrid w:val="0"/>
              <w:spacing w:after="0" w:line="240" w:lineRule="auto"/>
              <w:rPr>
                <w:rFonts w:ascii="Times New Roman" w:hAnsiTheme="majorBidi" w:cstheme="majorBidi"/>
                <w:i/>
                <w:iCs/>
                <w:sz w:val="20"/>
                <w:szCs w:val="20"/>
              </w:rPr>
            </w:pPr>
            <m:oMath>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1</m:t>
                  </m:r>
                </m:sub>
              </m:sSub>
            </m:oMath>
            <w:r w:rsidR="00F54855" w:rsidRPr="000300BF">
              <w:rPr>
                <w:rFonts w:asciiTheme="majorBidi" w:hAnsiTheme="majorBidi" w:cstheme="majorBidi"/>
                <w:iCs/>
                <w:sz w:val="20"/>
                <w:szCs w:val="20"/>
              </w:rPr>
              <w:t>= Supply Variety (SV)</w:t>
            </w:r>
          </w:p>
          <w:p w:rsidR="00F54855" w:rsidRPr="000300BF" w:rsidRDefault="00BD5366" w:rsidP="000300BF">
            <w:pPr>
              <w:adjustRightInd w:val="0"/>
              <w:snapToGrid w:val="0"/>
              <w:spacing w:after="0" w:line="240" w:lineRule="auto"/>
              <w:rPr>
                <w:rFonts w:asciiTheme="majorBidi" w:hAnsiTheme="majorBidi" w:cstheme="majorBidi"/>
                <w:iCs/>
                <w:sz w:val="20"/>
                <w:szCs w:val="20"/>
              </w:rPr>
            </w:pPr>
            <m:oMath>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2</m:t>
                  </m:r>
                </m:sub>
              </m:sSub>
            </m:oMath>
            <w:r w:rsidR="00F54855" w:rsidRPr="000300BF">
              <w:rPr>
                <w:rFonts w:asciiTheme="majorBidi" w:hAnsiTheme="majorBidi" w:cstheme="majorBidi"/>
                <w:iCs/>
                <w:sz w:val="20"/>
                <w:szCs w:val="20"/>
              </w:rPr>
              <w:t>= Number of  Shipments to arrive on time (NB)</w:t>
            </w:r>
          </w:p>
          <w:p w:rsidR="00F54855" w:rsidRPr="000300BF" w:rsidRDefault="00BD5366" w:rsidP="000300BF">
            <w:pPr>
              <w:adjustRightInd w:val="0"/>
              <w:snapToGrid w:val="0"/>
              <w:spacing w:after="0" w:line="240" w:lineRule="auto"/>
              <w:rPr>
                <w:rFonts w:asciiTheme="majorBidi" w:hAnsiTheme="majorBidi" w:cstheme="majorBidi"/>
                <w:iCs/>
                <w:sz w:val="20"/>
                <w:szCs w:val="20"/>
              </w:rPr>
            </w:pPr>
            <m:oMath>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3</m:t>
                  </m:r>
                </m:sub>
              </m:sSub>
            </m:oMath>
            <w:r w:rsidR="00F54855" w:rsidRPr="000300BF">
              <w:rPr>
                <w:rFonts w:asciiTheme="majorBidi" w:hAnsiTheme="majorBidi" w:cstheme="majorBidi"/>
                <w:iCs/>
                <w:sz w:val="20"/>
                <w:szCs w:val="20"/>
              </w:rPr>
              <w:t xml:space="preserve">= Number </w:t>
            </w:r>
            <w:r w:rsidR="00F54855" w:rsidRPr="000300BF">
              <w:rPr>
                <w:rFonts w:asciiTheme="majorBidi" w:hAnsiTheme="majorBidi" w:cstheme="majorBidi"/>
                <w:iCs/>
                <w:color w:val="000000" w:themeColor="text1"/>
                <w:sz w:val="20"/>
                <w:szCs w:val="20"/>
              </w:rPr>
              <w:t>of bills received</w:t>
            </w:r>
            <w:r w:rsidR="00F54855" w:rsidRPr="000300BF">
              <w:rPr>
                <w:rFonts w:asciiTheme="majorBidi" w:hAnsiTheme="majorBidi" w:cstheme="majorBidi"/>
                <w:iCs/>
                <w:sz w:val="20"/>
                <w:szCs w:val="20"/>
              </w:rPr>
              <w:t xml:space="preserve"> from supplier  without errors (NOT)</w:t>
            </w:r>
          </w:p>
        </w:tc>
        <w:tc>
          <w:tcPr>
            <w:tcW w:w="4771" w:type="dxa"/>
          </w:tcPr>
          <w:p w:rsidR="00F54855" w:rsidRPr="000300BF" w:rsidRDefault="00BD5366" w:rsidP="000300BF">
            <w:pPr>
              <w:adjustRightInd w:val="0"/>
              <w:snapToGrid w:val="0"/>
              <w:spacing w:after="0" w:line="240" w:lineRule="auto"/>
              <w:rPr>
                <w:rFonts w:asciiTheme="majorBidi" w:hAnsiTheme="majorBidi" w:cstheme="majorBidi"/>
                <w:iCs/>
                <w:sz w:val="20"/>
                <w:szCs w:val="20"/>
              </w:rPr>
            </w:pPr>
            <m:oMath>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4</m:t>
                  </m:r>
                </m:sub>
              </m:sSub>
            </m:oMath>
            <w:r w:rsidR="00F54855" w:rsidRPr="000300BF">
              <w:rPr>
                <w:rFonts w:asciiTheme="majorBidi" w:hAnsiTheme="majorBidi" w:cstheme="majorBidi"/>
                <w:iCs/>
                <w:sz w:val="20"/>
                <w:szCs w:val="20"/>
              </w:rPr>
              <w:t>= Price (P)</w:t>
            </w:r>
          </w:p>
          <w:p w:rsidR="00F54855" w:rsidRPr="000300BF" w:rsidRDefault="00BD5366" w:rsidP="000300BF">
            <w:pPr>
              <w:adjustRightInd w:val="0"/>
              <w:snapToGrid w:val="0"/>
              <w:spacing w:after="0" w:line="240" w:lineRule="auto"/>
              <w:rPr>
                <w:rFonts w:asciiTheme="majorBidi" w:hAnsiTheme="majorBidi" w:cstheme="majorBidi"/>
                <w:iCs/>
                <w:sz w:val="20"/>
                <w:szCs w:val="20"/>
              </w:rPr>
            </w:pPr>
            <m:oMath>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5</m:t>
                  </m:r>
                </m:sub>
              </m:sSub>
            </m:oMath>
            <w:r w:rsidR="00F54855" w:rsidRPr="000300BF">
              <w:rPr>
                <w:rFonts w:asciiTheme="majorBidi" w:hAnsiTheme="majorBidi" w:cstheme="majorBidi"/>
                <w:iCs/>
                <w:sz w:val="20"/>
                <w:szCs w:val="20"/>
              </w:rPr>
              <w:t>=</w:t>
            </w:r>
            <w:r w:rsidR="00F54855" w:rsidRPr="000300BF">
              <w:rPr>
                <w:iCs/>
                <w:sz w:val="20"/>
                <w:szCs w:val="20"/>
              </w:rPr>
              <w:t xml:space="preserve"> </w:t>
            </w:r>
            <w:r w:rsidR="00F54855" w:rsidRPr="000300BF">
              <w:rPr>
                <w:rFonts w:asciiTheme="majorBidi" w:hAnsiTheme="majorBidi" w:cstheme="majorBidi"/>
                <w:iCs/>
                <w:sz w:val="20"/>
                <w:szCs w:val="20"/>
              </w:rPr>
              <w:t>Number Shipments Per months(NS)</w:t>
            </w:r>
          </w:p>
          <w:p w:rsidR="00F54855" w:rsidRPr="000300BF" w:rsidRDefault="00BD5366" w:rsidP="000300BF">
            <w:pPr>
              <w:adjustRightInd w:val="0"/>
              <w:snapToGrid w:val="0"/>
              <w:spacing w:after="0" w:line="240" w:lineRule="auto"/>
              <w:rPr>
                <w:rFonts w:asciiTheme="majorBidi" w:hAnsiTheme="majorBidi" w:cstheme="majorBidi"/>
                <w:iCs/>
                <w:sz w:val="20"/>
                <w:szCs w:val="20"/>
              </w:rPr>
            </w:pPr>
            <m:oMath>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6</m:t>
                  </m:r>
                </m:sub>
              </m:sSub>
            </m:oMath>
            <w:r w:rsidR="00F54855" w:rsidRPr="000300BF">
              <w:rPr>
                <w:rFonts w:asciiTheme="majorBidi" w:hAnsiTheme="majorBidi" w:cstheme="majorBidi"/>
                <w:iCs/>
                <w:sz w:val="20"/>
                <w:szCs w:val="20"/>
              </w:rPr>
              <w:t>= Total Cost of shipments (TC) (1000$)</w:t>
            </w:r>
          </w:p>
          <w:p w:rsidR="00F54855" w:rsidRPr="000300BF" w:rsidRDefault="00BD5366" w:rsidP="000300BF">
            <w:pPr>
              <w:adjustRightInd w:val="0"/>
              <w:snapToGrid w:val="0"/>
              <w:spacing w:after="0" w:line="240" w:lineRule="auto"/>
              <w:rPr>
                <w:rFonts w:ascii="Times New Roman" w:hAnsiTheme="majorBidi" w:cstheme="majorBidi"/>
                <w:i/>
                <w:iCs/>
                <w:sz w:val="20"/>
                <w:szCs w:val="20"/>
                <w:rtl/>
              </w:rPr>
            </w:pPr>
            <m:oMath>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7</m:t>
                  </m:r>
                </m:sub>
              </m:sSub>
            </m:oMath>
            <w:r w:rsidR="00F54855" w:rsidRPr="000300BF">
              <w:rPr>
                <w:rFonts w:asciiTheme="majorBidi" w:hAnsiTheme="majorBidi" w:cstheme="majorBidi"/>
                <w:iCs/>
                <w:sz w:val="20"/>
                <w:szCs w:val="20"/>
              </w:rPr>
              <w:t>= Distance (D) (KM)</w:t>
            </w:r>
          </w:p>
        </w:tc>
      </w:tr>
    </w:tbl>
    <w:p w:rsidR="000300BF" w:rsidRDefault="000300BF" w:rsidP="000300BF">
      <w:pPr>
        <w:adjustRightInd w:val="0"/>
        <w:snapToGrid w:val="0"/>
        <w:spacing w:after="0" w:line="240" w:lineRule="auto"/>
        <w:jc w:val="center"/>
        <w:rPr>
          <w:rFonts w:asciiTheme="majorBidi" w:hAnsiTheme="majorBidi" w:cstheme="majorBidi"/>
          <w:b/>
          <w:bCs/>
          <w:sz w:val="20"/>
          <w:szCs w:val="20"/>
        </w:rPr>
      </w:pPr>
    </w:p>
    <w:p w:rsidR="001215FC" w:rsidRPr="000300BF" w:rsidRDefault="001215FC" w:rsidP="000300BF">
      <w:pPr>
        <w:adjustRightInd w:val="0"/>
        <w:snapToGrid w:val="0"/>
        <w:spacing w:after="0" w:line="240" w:lineRule="auto"/>
        <w:jc w:val="center"/>
        <w:rPr>
          <w:rFonts w:asciiTheme="majorBidi" w:hAnsiTheme="majorBidi" w:cstheme="majorBidi"/>
          <w:sz w:val="20"/>
          <w:szCs w:val="20"/>
        </w:rPr>
      </w:pPr>
      <w:r w:rsidRPr="000300BF">
        <w:rPr>
          <w:rFonts w:asciiTheme="majorBidi" w:hAnsiTheme="majorBidi" w:cstheme="majorBidi"/>
          <w:b/>
          <w:bCs/>
          <w:sz w:val="20"/>
          <w:szCs w:val="20"/>
        </w:rPr>
        <w:t xml:space="preserve">Table </w:t>
      </w:r>
      <w:r w:rsidR="005B38CC" w:rsidRPr="000300BF">
        <w:rPr>
          <w:rFonts w:asciiTheme="majorBidi" w:hAnsiTheme="majorBidi" w:cstheme="majorBidi"/>
          <w:b/>
          <w:bCs/>
          <w:sz w:val="20"/>
          <w:szCs w:val="20"/>
        </w:rPr>
        <w:t>5</w:t>
      </w:r>
      <w:r w:rsidRPr="000300BF">
        <w:rPr>
          <w:rFonts w:asciiTheme="majorBidi" w:hAnsiTheme="majorBidi" w:cstheme="majorBidi"/>
          <w:b/>
          <w:bCs/>
          <w:sz w:val="20"/>
          <w:szCs w:val="20"/>
        </w:rPr>
        <w:t xml:space="preserve">:  </w:t>
      </w:r>
      <w:r w:rsidRPr="000300BF">
        <w:rPr>
          <w:rFonts w:asciiTheme="majorBidi" w:hAnsiTheme="majorBidi" w:cstheme="majorBidi"/>
          <w:sz w:val="20"/>
          <w:szCs w:val="20"/>
          <w:lang w:bidi="fa-IR"/>
        </w:rPr>
        <w:t>Related attributes for 18 suppliers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754"/>
        <w:gridCol w:w="1406"/>
        <w:gridCol w:w="883"/>
        <w:gridCol w:w="1687"/>
        <w:gridCol w:w="885"/>
        <w:gridCol w:w="1553"/>
        <w:gridCol w:w="1147"/>
      </w:tblGrid>
      <w:tr w:rsidR="00383AC7" w:rsidRPr="000300BF" w:rsidTr="000300BF">
        <w:trPr>
          <w:cantSplit/>
          <w:jc w:val="center"/>
        </w:trPr>
        <w:tc>
          <w:tcPr>
            <w:tcW w:w="658" w:type="pct"/>
            <w:shd w:val="clear" w:color="auto" w:fill="D9D9D9" w:themeFill="background1" w:themeFillShade="D9"/>
            <w:vAlign w:val="center"/>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supplier</w:t>
            </w:r>
          </w:p>
        </w:tc>
        <w:tc>
          <w:tcPr>
            <w:tcW w:w="393" w:type="pct"/>
            <w:shd w:val="clear" w:color="auto" w:fill="D9D9D9" w:themeFill="background1" w:themeFillShade="D9"/>
            <w:vAlign w:val="center"/>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SV</w:t>
            </w:r>
          </w:p>
          <w:p w:rsidR="00383AC7" w:rsidRPr="000300BF" w:rsidRDefault="00BD5366"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m:oMathPara>
              <m:oMath>
                <m:sSub>
                  <m:sSubPr>
                    <m:ctrlPr>
                      <w:rPr>
                        <w:rFonts w:ascii="Cambria Math" w:eastAsia="Times New Roman" w:hAnsi="Cambria Math" w:cs="Times New Roman"/>
                        <w:color w:val="000000"/>
                        <w:sz w:val="20"/>
                        <w:szCs w:val="20"/>
                        <w:lang w:bidi="ar-SA"/>
                      </w:rPr>
                    </m:ctrlPr>
                  </m:sSubPr>
                  <m:e>
                    <m:r>
                      <m:rPr>
                        <m:sty m:val="p"/>
                      </m:rPr>
                      <w:rPr>
                        <w:rFonts w:ascii="Cambria Math" w:eastAsia="Times New Roman" w:hAnsi="Cambria Math" w:cs="Times New Roman"/>
                        <w:color w:val="000000"/>
                        <w:sz w:val="20"/>
                        <w:szCs w:val="20"/>
                        <w:lang w:bidi="ar-SA"/>
                      </w:rPr>
                      <m:t>c</m:t>
                    </m:r>
                  </m:e>
                  <m:sub>
                    <m:r>
                      <m:rPr>
                        <m:sty m:val="p"/>
                      </m:rPr>
                      <w:rPr>
                        <w:rFonts w:ascii="Cambria Math" w:eastAsia="Times New Roman" w:hAnsi="Cambria Math" w:cs="Times New Roman"/>
                        <w:color w:val="000000"/>
                        <w:sz w:val="20"/>
                        <w:szCs w:val="20"/>
                        <w:lang w:bidi="ar-SA"/>
                      </w:rPr>
                      <m:t>1</m:t>
                    </m:r>
                  </m:sub>
                </m:sSub>
              </m:oMath>
            </m:oMathPara>
          </w:p>
        </w:tc>
        <w:tc>
          <w:tcPr>
            <w:tcW w:w="734" w:type="pct"/>
            <w:shd w:val="clear" w:color="auto" w:fill="D9D9D9" w:themeFill="background1" w:themeFillShade="D9"/>
            <w:vAlign w:val="center"/>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NB</w:t>
            </w:r>
          </w:p>
          <w:p w:rsidR="00383AC7" w:rsidRPr="000300BF" w:rsidRDefault="00BD5366"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m:oMathPara>
              <m:oMath>
                <m:sSub>
                  <m:sSubPr>
                    <m:ctrlPr>
                      <w:rPr>
                        <w:rFonts w:ascii="Cambria Math" w:eastAsia="Times New Roman" w:hAnsi="Cambria Math" w:cs="Times New Roman"/>
                        <w:color w:val="000000"/>
                        <w:sz w:val="20"/>
                        <w:szCs w:val="20"/>
                        <w:lang w:bidi="ar-SA"/>
                      </w:rPr>
                    </m:ctrlPr>
                  </m:sSubPr>
                  <m:e>
                    <m:r>
                      <m:rPr>
                        <m:sty m:val="p"/>
                      </m:rPr>
                      <w:rPr>
                        <w:rFonts w:ascii="Cambria Math" w:eastAsia="Times New Roman" w:hAnsi="Cambria Math" w:cs="Times New Roman"/>
                        <w:color w:val="000000"/>
                        <w:sz w:val="20"/>
                        <w:szCs w:val="20"/>
                        <w:lang w:bidi="ar-SA"/>
                      </w:rPr>
                      <m:t>c</m:t>
                    </m:r>
                  </m:e>
                  <m:sub>
                    <m:r>
                      <m:rPr>
                        <m:sty m:val="p"/>
                      </m:rPr>
                      <w:rPr>
                        <w:rFonts w:ascii="Cambria Math" w:eastAsia="Times New Roman" w:hAnsi="Cambria Math" w:cs="Times New Roman"/>
                        <w:color w:val="000000"/>
                        <w:sz w:val="20"/>
                        <w:szCs w:val="20"/>
                        <w:lang w:bidi="ar-SA"/>
                      </w:rPr>
                      <m:t>2</m:t>
                    </m:r>
                  </m:sub>
                </m:sSub>
              </m:oMath>
            </m:oMathPara>
          </w:p>
        </w:tc>
        <w:tc>
          <w:tcPr>
            <w:tcW w:w="461" w:type="pct"/>
            <w:shd w:val="clear" w:color="auto" w:fill="D9D9D9" w:themeFill="background1" w:themeFillShade="D9"/>
            <w:vAlign w:val="center"/>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NOT</w:t>
            </w:r>
          </w:p>
          <w:p w:rsidR="00383AC7" w:rsidRPr="000300BF" w:rsidRDefault="00BD5366"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m:oMathPara>
              <m:oMath>
                <m:sSub>
                  <m:sSubPr>
                    <m:ctrlPr>
                      <w:rPr>
                        <w:rFonts w:ascii="Cambria Math" w:eastAsia="Times New Roman" w:hAnsi="Cambria Math" w:cs="Times New Roman"/>
                        <w:color w:val="000000"/>
                        <w:sz w:val="20"/>
                        <w:szCs w:val="20"/>
                        <w:lang w:bidi="ar-SA"/>
                      </w:rPr>
                    </m:ctrlPr>
                  </m:sSubPr>
                  <m:e>
                    <m:r>
                      <m:rPr>
                        <m:sty m:val="p"/>
                      </m:rPr>
                      <w:rPr>
                        <w:rFonts w:ascii="Cambria Math" w:eastAsia="Times New Roman" w:hAnsi="Cambria Math" w:cs="Times New Roman"/>
                        <w:color w:val="000000"/>
                        <w:sz w:val="20"/>
                        <w:szCs w:val="20"/>
                        <w:lang w:bidi="ar-SA"/>
                      </w:rPr>
                      <m:t>c</m:t>
                    </m:r>
                  </m:e>
                  <m:sub>
                    <m:r>
                      <m:rPr>
                        <m:sty m:val="p"/>
                      </m:rPr>
                      <w:rPr>
                        <w:rFonts w:ascii="Cambria Math" w:eastAsia="Times New Roman" w:hAnsi="Cambria Math" w:cs="Times New Roman"/>
                        <w:color w:val="000000"/>
                        <w:sz w:val="20"/>
                        <w:szCs w:val="20"/>
                        <w:lang w:bidi="ar-SA"/>
                      </w:rPr>
                      <m:t>3</m:t>
                    </m:r>
                  </m:sub>
                </m:sSub>
              </m:oMath>
            </m:oMathPara>
          </w:p>
        </w:tc>
        <w:tc>
          <w:tcPr>
            <w:tcW w:w="881" w:type="pct"/>
            <w:shd w:val="clear" w:color="auto" w:fill="D9D9D9" w:themeFill="background1" w:themeFillShade="D9"/>
            <w:vAlign w:val="center"/>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Price</w:t>
            </w:r>
          </w:p>
          <w:p w:rsidR="00383AC7" w:rsidRPr="000300BF" w:rsidRDefault="00BD5366"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m:oMathPara>
              <m:oMath>
                <m:sSub>
                  <m:sSubPr>
                    <m:ctrlPr>
                      <w:rPr>
                        <w:rFonts w:ascii="Cambria Math" w:eastAsia="Times New Roman" w:hAnsi="Cambria Math" w:cs="Times New Roman"/>
                        <w:color w:val="000000"/>
                        <w:sz w:val="20"/>
                        <w:szCs w:val="20"/>
                        <w:lang w:bidi="ar-SA"/>
                      </w:rPr>
                    </m:ctrlPr>
                  </m:sSubPr>
                  <m:e>
                    <m:r>
                      <m:rPr>
                        <m:sty m:val="p"/>
                      </m:rPr>
                      <w:rPr>
                        <w:rFonts w:ascii="Cambria Math" w:eastAsia="Times New Roman" w:hAnsi="Cambria Math" w:cs="Times New Roman"/>
                        <w:color w:val="000000"/>
                        <w:sz w:val="20"/>
                        <w:szCs w:val="20"/>
                        <w:lang w:bidi="ar-SA"/>
                      </w:rPr>
                      <m:t>c</m:t>
                    </m:r>
                  </m:e>
                  <m:sub>
                    <m:r>
                      <m:rPr>
                        <m:sty m:val="p"/>
                      </m:rPr>
                      <w:rPr>
                        <w:rFonts w:ascii="Cambria Math" w:eastAsia="Times New Roman" w:hAnsi="Cambria Math" w:cs="Times New Roman"/>
                        <w:color w:val="000000"/>
                        <w:sz w:val="20"/>
                        <w:szCs w:val="20"/>
                        <w:lang w:bidi="ar-SA"/>
                      </w:rPr>
                      <m:t>4</m:t>
                    </m:r>
                  </m:sub>
                </m:sSub>
              </m:oMath>
            </m:oMathPara>
          </w:p>
        </w:tc>
        <w:tc>
          <w:tcPr>
            <w:tcW w:w="462" w:type="pct"/>
            <w:shd w:val="clear" w:color="auto" w:fill="D9D9D9" w:themeFill="background1" w:themeFillShade="D9"/>
            <w:vAlign w:val="center"/>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NS</w:t>
            </w:r>
          </w:p>
          <w:p w:rsidR="00383AC7" w:rsidRPr="000300BF" w:rsidRDefault="00BD5366"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m:oMathPara>
              <m:oMath>
                <m:sSub>
                  <m:sSubPr>
                    <m:ctrlPr>
                      <w:rPr>
                        <w:rFonts w:ascii="Cambria Math" w:eastAsia="Times New Roman" w:hAnsi="Cambria Math" w:cs="Times New Roman"/>
                        <w:color w:val="000000"/>
                        <w:sz w:val="20"/>
                        <w:szCs w:val="20"/>
                        <w:lang w:bidi="ar-SA"/>
                      </w:rPr>
                    </m:ctrlPr>
                  </m:sSubPr>
                  <m:e>
                    <m:r>
                      <m:rPr>
                        <m:sty m:val="p"/>
                      </m:rPr>
                      <w:rPr>
                        <w:rFonts w:ascii="Cambria Math" w:eastAsia="Times New Roman" w:hAnsi="Cambria Math" w:cs="Times New Roman"/>
                        <w:color w:val="000000"/>
                        <w:sz w:val="20"/>
                        <w:szCs w:val="20"/>
                        <w:lang w:bidi="ar-SA"/>
                      </w:rPr>
                      <m:t>c</m:t>
                    </m:r>
                  </m:e>
                  <m:sub>
                    <m:r>
                      <m:rPr>
                        <m:sty m:val="p"/>
                      </m:rPr>
                      <w:rPr>
                        <w:rFonts w:ascii="Cambria Math" w:eastAsia="Times New Roman" w:hAnsi="Cambria Math" w:cs="Times New Roman"/>
                        <w:color w:val="000000"/>
                        <w:sz w:val="20"/>
                        <w:szCs w:val="20"/>
                        <w:lang w:bidi="ar-SA"/>
                      </w:rPr>
                      <m:t>5</m:t>
                    </m:r>
                  </m:sub>
                </m:sSub>
              </m:oMath>
            </m:oMathPara>
          </w:p>
        </w:tc>
        <w:tc>
          <w:tcPr>
            <w:tcW w:w="811" w:type="pct"/>
            <w:shd w:val="clear" w:color="auto" w:fill="D9D9D9" w:themeFill="background1" w:themeFillShade="D9"/>
            <w:vAlign w:val="center"/>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TC(1000$)</w:t>
            </w:r>
            <w:r w:rsidRPr="000300BF">
              <w:rPr>
                <w:rFonts w:ascii="Times New Roman" w:eastAsia="Times New Roman" w:hAnsi="Times New Roman" w:cs="Times New Roman"/>
                <w:color w:val="000000"/>
                <w:sz w:val="20"/>
                <w:szCs w:val="20"/>
                <w:lang w:bidi="ar-SA"/>
              </w:rPr>
              <w:br/>
            </w:r>
            <m:oMathPara>
              <m:oMath>
                <m:sSub>
                  <m:sSubPr>
                    <m:ctrlPr>
                      <w:rPr>
                        <w:rFonts w:ascii="Cambria Math" w:eastAsia="Times New Roman" w:hAnsi="Cambria Math" w:cs="Times New Roman"/>
                        <w:color w:val="000000"/>
                        <w:sz w:val="20"/>
                        <w:szCs w:val="20"/>
                        <w:lang w:bidi="ar-SA"/>
                      </w:rPr>
                    </m:ctrlPr>
                  </m:sSubPr>
                  <m:e>
                    <m:r>
                      <m:rPr>
                        <m:sty m:val="p"/>
                      </m:rPr>
                      <w:rPr>
                        <w:rFonts w:ascii="Cambria Math" w:eastAsia="Times New Roman" w:hAnsi="Cambria Math" w:cs="Times New Roman"/>
                        <w:color w:val="000000"/>
                        <w:sz w:val="20"/>
                        <w:szCs w:val="20"/>
                        <w:lang w:bidi="ar-SA"/>
                      </w:rPr>
                      <m:t>c</m:t>
                    </m:r>
                  </m:e>
                  <m:sub>
                    <m:r>
                      <m:rPr>
                        <m:sty m:val="p"/>
                      </m:rPr>
                      <w:rPr>
                        <w:rFonts w:ascii="Cambria Math" w:eastAsia="Times New Roman" w:hAnsi="Cambria Math" w:cs="Times New Roman"/>
                        <w:color w:val="000000"/>
                        <w:sz w:val="20"/>
                        <w:szCs w:val="20"/>
                        <w:lang w:bidi="ar-SA"/>
                      </w:rPr>
                      <m:t>6</m:t>
                    </m:r>
                  </m:sub>
                </m:sSub>
              </m:oMath>
            </m:oMathPara>
          </w:p>
        </w:tc>
        <w:tc>
          <w:tcPr>
            <w:tcW w:w="599" w:type="pct"/>
            <w:shd w:val="clear" w:color="auto" w:fill="D9D9D9" w:themeFill="background1" w:themeFillShade="D9"/>
            <w:vAlign w:val="center"/>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D(KM)</w:t>
            </w:r>
          </w:p>
          <w:p w:rsidR="00383AC7" w:rsidRPr="000300BF" w:rsidRDefault="00BD5366"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m:oMathPara>
              <m:oMath>
                <m:sSub>
                  <m:sSubPr>
                    <m:ctrlPr>
                      <w:rPr>
                        <w:rFonts w:ascii="Cambria Math" w:eastAsia="Times New Roman" w:hAnsi="Cambria Math" w:cs="Times New Roman"/>
                        <w:color w:val="000000"/>
                        <w:sz w:val="20"/>
                        <w:szCs w:val="20"/>
                        <w:lang w:bidi="ar-SA"/>
                      </w:rPr>
                    </m:ctrlPr>
                  </m:sSubPr>
                  <m:e>
                    <m:r>
                      <m:rPr>
                        <m:sty m:val="p"/>
                      </m:rPr>
                      <w:rPr>
                        <w:rFonts w:ascii="Cambria Math" w:eastAsia="Times New Roman" w:hAnsi="Cambria Math" w:cs="Times New Roman"/>
                        <w:color w:val="000000"/>
                        <w:sz w:val="20"/>
                        <w:szCs w:val="20"/>
                        <w:lang w:bidi="ar-SA"/>
                      </w:rPr>
                      <m:t>c</m:t>
                    </m:r>
                  </m:e>
                  <m:sub>
                    <m:r>
                      <m:rPr>
                        <m:sty m:val="p"/>
                      </m:rPr>
                      <w:rPr>
                        <w:rFonts w:ascii="Cambria Math" w:eastAsia="Times New Roman" w:hAnsi="Cambria Math" w:cs="Times New Roman"/>
                        <w:color w:val="000000"/>
                        <w:sz w:val="20"/>
                        <w:szCs w:val="20"/>
                        <w:lang w:bidi="ar-SA"/>
                      </w:rPr>
                      <m:t>7</m:t>
                    </m:r>
                  </m:sub>
                </m:sSub>
              </m:oMath>
            </m:oMathPara>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[50,65]</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187</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[950,2000]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197</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253</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249</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13</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[60,70]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194</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[800,1800]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198</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268</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643</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[40,50]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220</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[1000,2100]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229</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259</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714</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[100,160]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160</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[820,2150]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169</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180</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1809</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24</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[45,55]</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204</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[735,1900]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212</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257</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238</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28</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[85,115]</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192</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[650,2500]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197</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248</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241</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[70,95]</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194</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[450,2200]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209</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272</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1404</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24</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[100,180]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195</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[400,1900]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203</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330</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984</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11</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[90,120]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200</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[607,2040]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208</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327</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641</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53</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[50,80]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171</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[455,1890]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203</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330</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588</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11</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[250,300]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174</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[830,2000]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207</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321</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241</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12</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[100,150]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209</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[650,1950]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234</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329</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567</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13</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[80,120]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165</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[960,2350]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173</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281</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567</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14</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12</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[200,350]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199</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[1200,2300]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203</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309</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967</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15</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33</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[40,55]</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188</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[880,2000]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193</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291</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635</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[75,85]</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168</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[655,2010]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177</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334</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795</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34</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[90,180]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177</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[800,1990]</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185</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249</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689</w:t>
            </w:r>
          </w:p>
        </w:tc>
      </w:tr>
      <w:tr w:rsidR="00383AC7" w:rsidRPr="000300BF" w:rsidTr="000300BF">
        <w:trPr>
          <w:cantSplit/>
          <w:jc w:val="center"/>
        </w:trPr>
        <w:tc>
          <w:tcPr>
            <w:tcW w:w="658" w:type="pct"/>
            <w:shd w:val="clear" w:color="auto" w:fill="D9D9D9" w:themeFill="background1" w:themeFillShade="D9"/>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w:t>
            </w:r>
          </w:p>
        </w:tc>
        <w:tc>
          <w:tcPr>
            <w:tcW w:w="393"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w:t>
            </w:r>
          </w:p>
        </w:tc>
        <w:tc>
          <w:tcPr>
            <w:tcW w:w="734"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[90,150]</w:t>
            </w:r>
          </w:p>
        </w:tc>
        <w:tc>
          <w:tcPr>
            <w:tcW w:w="46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167</w:t>
            </w:r>
          </w:p>
        </w:tc>
        <w:tc>
          <w:tcPr>
            <w:tcW w:w="881"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[645,2153]</w:t>
            </w:r>
          </w:p>
        </w:tc>
        <w:tc>
          <w:tcPr>
            <w:tcW w:w="462" w:type="pct"/>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176</w:t>
            </w:r>
          </w:p>
        </w:tc>
        <w:tc>
          <w:tcPr>
            <w:tcW w:w="811"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216</w:t>
            </w:r>
          </w:p>
        </w:tc>
        <w:tc>
          <w:tcPr>
            <w:tcW w:w="599" w:type="pct"/>
            <w:shd w:val="clear" w:color="auto" w:fill="auto"/>
          </w:tcPr>
          <w:p w:rsidR="00383AC7" w:rsidRPr="000300BF" w:rsidRDefault="00383AC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913</w:t>
            </w:r>
          </w:p>
        </w:tc>
      </w:tr>
    </w:tbl>
    <w:p w:rsidR="001215FC" w:rsidRPr="000300BF" w:rsidRDefault="001215FC" w:rsidP="000300BF">
      <w:pPr>
        <w:autoSpaceDE w:val="0"/>
        <w:autoSpaceDN w:val="0"/>
        <w:adjustRightInd w:val="0"/>
        <w:snapToGrid w:val="0"/>
        <w:spacing w:after="0" w:line="240" w:lineRule="auto"/>
        <w:jc w:val="both"/>
        <w:rPr>
          <w:sz w:val="20"/>
          <w:szCs w:val="20"/>
        </w:rPr>
      </w:pPr>
    </w:p>
    <w:p w:rsidR="00F06AFC" w:rsidRPr="000300BF" w:rsidRDefault="00F06AFC" w:rsidP="000300BF">
      <w:pPr>
        <w:autoSpaceDE w:val="0"/>
        <w:autoSpaceDN w:val="0"/>
        <w:adjustRightInd w:val="0"/>
        <w:snapToGrid w:val="0"/>
        <w:spacing w:after="0" w:line="240" w:lineRule="auto"/>
        <w:jc w:val="both"/>
        <w:rPr>
          <w:rFonts w:asciiTheme="majorBidi" w:hAnsiTheme="majorBidi" w:cstheme="majorBidi"/>
          <w:sz w:val="20"/>
          <w:szCs w:val="20"/>
          <w:lang w:bidi="ar-SA"/>
        </w:rPr>
        <w:sectPr w:rsidR="00F06AFC" w:rsidRPr="000300BF" w:rsidSect="003F138A">
          <w:type w:val="continuous"/>
          <w:pgSz w:w="12240" w:h="15840" w:code="1"/>
          <w:pgMar w:top="1440" w:right="1440" w:bottom="1440" w:left="1440" w:header="720" w:footer="720" w:gutter="0"/>
          <w:cols w:space="720"/>
          <w:docGrid w:linePitch="360"/>
        </w:sectPr>
      </w:pPr>
    </w:p>
    <w:p w:rsidR="00531133" w:rsidRPr="000300BF" w:rsidRDefault="001215FC" w:rsidP="000300BF">
      <w:pPr>
        <w:autoSpaceDE w:val="0"/>
        <w:autoSpaceDN w:val="0"/>
        <w:adjustRightInd w:val="0"/>
        <w:snapToGrid w:val="0"/>
        <w:spacing w:after="0" w:line="240" w:lineRule="auto"/>
        <w:ind w:firstLine="720"/>
        <w:jc w:val="both"/>
        <w:rPr>
          <w:rFonts w:asciiTheme="majorBidi" w:hAnsiTheme="majorBidi" w:cstheme="majorBidi"/>
          <w:color w:val="000000"/>
          <w:sz w:val="20"/>
          <w:szCs w:val="20"/>
        </w:rPr>
      </w:pPr>
      <w:r w:rsidRPr="000300BF">
        <w:rPr>
          <w:rFonts w:asciiTheme="majorBidi" w:hAnsiTheme="majorBidi" w:cstheme="majorBidi"/>
          <w:sz w:val="20"/>
          <w:szCs w:val="20"/>
          <w:lang w:bidi="ar-SA"/>
        </w:rPr>
        <w:lastRenderedPageBreak/>
        <w:t xml:space="preserve">As we can see, the second and </w:t>
      </w:r>
      <w:r w:rsidR="00E61911" w:rsidRPr="000300BF">
        <w:rPr>
          <w:rFonts w:asciiTheme="majorBidi" w:hAnsiTheme="majorBidi" w:cstheme="majorBidi"/>
          <w:sz w:val="20"/>
          <w:szCs w:val="20"/>
          <w:lang w:bidi="ar-SA"/>
        </w:rPr>
        <w:t>four</w:t>
      </w:r>
      <w:r w:rsidRPr="000300BF">
        <w:rPr>
          <w:rFonts w:asciiTheme="majorBidi" w:hAnsiTheme="majorBidi" w:cstheme="majorBidi"/>
          <w:sz w:val="20"/>
          <w:szCs w:val="20"/>
          <w:lang w:bidi="ar-SA"/>
        </w:rPr>
        <w:t xml:space="preserve">th </w:t>
      </w:r>
      <w:r w:rsidR="00E61911" w:rsidRPr="000300BF">
        <w:rPr>
          <w:rFonts w:asciiTheme="majorBidi" w:hAnsiTheme="majorBidi" w:cstheme="majorBidi"/>
          <w:sz w:val="20"/>
          <w:szCs w:val="20"/>
          <w:lang w:bidi="ar-SA"/>
        </w:rPr>
        <w:t>criterions are</w:t>
      </w:r>
      <w:r w:rsidRPr="000300BF">
        <w:rPr>
          <w:rFonts w:asciiTheme="majorBidi" w:hAnsiTheme="majorBidi" w:cstheme="majorBidi"/>
          <w:sz w:val="20"/>
          <w:szCs w:val="20"/>
          <w:lang w:bidi="ar-SA"/>
        </w:rPr>
        <w:t xml:space="preserve"> in the interval form whereas other criteria are crisps. </w:t>
      </w:r>
      <w:r w:rsidR="00531133" w:rsidRPr="000300BF">
        <w:rPr>
          <w:rFonts w:asciiTheme="majorBidi" w:hAnsiTheme="majorBidi" w:cstheme="majorBidi"/>
          <w:color w:val="000000"/>
          <w:sz w:val="20"/>
          <w:szCs w:val="20"/>
        </w:rPr>
        <w:t xml:space="preserve">We compare each </w:t>
      </w:r>
      <w:r w:rsidR="00531133" w:rsidRPr="000300BF">
        <w:rPr>
          <w:rFonts w:asciiTheme="majorBidi" w:hAnsiTheme="majorBidi" w:cstheme="majorBidi"/>
          <w:sz w:val="20"/>
          <w:szCs w:val="20"/>
        </w:rPr>
        <w:t>criterion</w:t>
      </w:r>
      <w:r w:rsidR="00531133" w:rsidRPr="000300BF">
        <w:rPr>
          <w:rFonts w:asciiTheme="majorBidi" w:hAnsiTheme="majorBidi" w:cstheme="majorBidi"/>
          <w:color w:val="000000"/>
          <w:sz w:val="20"/>
          <w:szCs w:val="20"/>
        </w:rPr>
        <w:t xml:space="preserve"> with </w:t>
      </w:r>
      <w:r w:rsidR="00531133" w:rsidRPr="000300BF">
        <w:rPr>
          <w:rFonts w:asciiTheme="majorBidi" w:hAnsiTheme="majorBidi" w:cstheme="majorBidi"/>
          <w:color w:val="000000"/>
          <w:sz w:val="20"/>
          <w:szCs w:val="20"/>
        </w:rPr>
        <w:lastRenderedPageBreak/>
        <w:t xml:space="preserve">respect to other </w:t>
      </w:r>
      <w:r w:rsidR="00531133" w:rsidRPr="000300BF">
        <w:rPr>
          <w:rFonts w:asciiTheme="majorBidi" w:hAnsiTheme="majorBidi" w:cstheme="majorBidi"/>
          <w:sz w:val="20"/>
          <w:szCs w:val="20"/>
        </w:rPr>
        <w:t>criteria</w:t>
      </w:r>
      <w:r w:rsidR="00531133" w:rsidRPr="000300BF">
        <w:rPr>
          <w:rFonts w:asciiTheme="majorBidi" w:hAnsiTheme="majorBidi" w:cstheme="majorBidi"/>
          <w:color w:val="000000"/>
          <w:sz w:val="20"/>
          <w:szCs w:val="20"/>
        </w:rPr>
        <w:t xml:space="preserve">. You can see the pair-wise comparison matrix for </w:t>
      </w:r>
      <w:r w:rsidR="00531133" w:rsidRPr="000300BF">
        <w:rPr>
          <w:rFonts w:asciiTheme="majorBidi" w:hAnsiTheme="majorBidi" w:cstheme="majorBidi"/>
          <w:sz w:val="20"/>
          <w:szCs w:val="20"/>
          <w:lang w:bidi="fa-IR"/>
        </w:rPr>
        <w:t>Supplier</w:t>
      </w:r>
      <w:r w:rsidR="00531133" w:rsidRPr="000300BF">
        <w:rPr>
          <w:rFonts w:asciiTheme="majorBidi" w:eastAsia="AdvGulliv-R" w:hAnsiTheme="majorBidi" w:cstheme="majorBidi"/>
          <w:color w:val="000000"/>
          <w:sz w:val="20"/>
          <w:szCs w:val="20"/>
        </w:rPr>
        <w:t xml:space="preserve"> selection criteria</w:t>
      </w:r>
      <w:r w:rsidR="00531133" w:rsidRPr="000300BF">
        <w:rPr>
          <w:rFonts w:asciiTheme="majorBidi" w:hAnsiTheme="majorBidi" w:cstheme="majorBidi"/>
          <w:color w:val="000000"/>
          <w:sz w:val="20"/>
          <w:szCs w:val="20"/>
        </w:rPr>
        <w:t xml:space="preserve"> in Table 6. </w:t>
      </w:r>
    </w:p>
    <w:p w:rsidR="00F06AFC" w:rsidRPr="000300BF" w:rsidRDefault="00F06AFC" w:rsidP="000300BF">
      <w:pPr>
        <w:autoSpaceDE w:val="0"/>
        <w:autoSpaceDN w:val="0"/>
        <w:adjustRightInd w:val="0"/>
        <w:snapToGrid w:val="0"/>
        <w:spacing w:after="0" w:line="240" w:lineRule="auto"/>
        <w:jc w:val="both"/>
        <w:rPr>
          <w:rFonts w:asciiTheme="majorBidi" w:hAnsiTheme="majorBidi" w:cstheme="majorBidi"/>
          <w:color w:val="000000"/>
          <w:sz w:val="20"/>
          <w:szCs w:val="20"/>
        </w:rPr>
        <w:sectPr w:rsidR="00F06AFC" w:rsidRPr="000300BF" w:rsidSect="003F138A">
          <w:type w:val="continuous"/>
          <w:pgSz w:w="12240" w:h="15840" w:code="1"/>
          <w:pgMar w:top="1440" w:right="1440" w:bottom="1440" w:left="1440" w:header="720" w:footer="720" w:gutter="0"/>
          <w:cols w:num="2" w:space="720"/>
          <w:docGrid w:linePitch="360"/>
        </w:sectPr>
      </w:pPr>
    </w:p>
    <w:p w:rsidR="00531133" w:rsidRPr="000300BF" w:rsidRDefault="00531133" w:rsidP="000300BF">
      <w:pPr>
        <w:autoSpaceDE w:val="0"/>
        <w:autoSpaceDN w:val="0"/>
        <w:adjustRightInd w:val="0"/>
        <w:snapToGrid w:val="0"/>
        <w:spacing w:after="0" w:line="240" w:lineRule="auto"/>
        <w:jc w:val="both"/>
        <w:rPr>
          <w:rFonts w:asciiTheme="majorBidi" w:hAnsiTheme="majorBidi" w:cstheme="majorBidi"/>
          <w:color w:val="000000"/>
          <w:sz w:val="20"/>
          <w:szCs w:val="20"/>
        </w:rPr>
      </w:pPr>
    </w:p>
    <w:p w:rsidR="00531133" w:rsidRPr="000300BF" w:rsidRDefault="00531133" w:rsidP="000300BF">
      <w:pPr>
        <w:autoSpaceDE w:val="0"/>
        <w:autoSpaceDN w:val="0"/>
        <w:adjustRightInd w:val="0"/>
        <w:snapToGrid w:val="0"/>
        <w:spacing w:after="0" w:line="240" w:lineRule="auto"/>
        <w:jc w:val="center"/>
        <w:rPr>
          <w:rFonts w:asciiTheme="majorBidi" w:eastAsia="AdvGulliv-R" w:hAnsiTheme="majorBidi" w:cstheme="majorBidi"/>
          <w:sz w:val="20"/>
          <w:szCs w:val="20"/>
        </w:rPr>
      </w:pPr>
      <w:r w:rsidRPr="000300BF">
        <w:rPr>
          <w:rFonts w:asciiTheme="majorBidi" w:eastAsia="AdvGulliv-R" w:hAnsiTheme="majorBidi" w:cstheme="majorBidi"/>
          <w:b/>
          <w:bCs/>
          <w:sz w:val="20"/>
          <w:szCs w:val="20"/>
        </w:rPr>
        <w:t xml:space="preserve">Table 6: </w:t>
      </w:r>
      <w:r w:rsidRPr="000300BF">
        <w:rPr>
          <w:rFonts w:asciiTheme="majorBidi" w:eastAsia="AdvGulliv-R" w:hAnsiTheme="majorBidi" w:cstheme="majorBidi"/>
          <w:sz w:val="20"/>
          <w:szCs w:val="20"/>
        </w:rPr>
        <w:t>Inter-criteria comparison matrix</w:t>
      </w:r>
    </w:p>
    <w:tbl>
      <w:tblPr>
        <w:tblW w:w="0" w:type="auto"/>
        <w:jc w:val="center"/>
        <w:shd w:val="clear" w:color="auto" w:fill="FFFFFF" w:themeFill="background1"/>
        <w:tblLook w:val="04A0"/>
      </w:tblPr>
      <w:tblGrid>
        <w:gridCol w:w="450"/>
        <w:gridCol w:w="666"/>
        <w:gridCol w:w="566"/>
        <w:gridCol w:w="566"/>
        <w:gridCol w:w="566"/>
        <w:gridCol w:w="566"/>
        <w:gridCol w:w="566"/>
        <w:gridCol w:w="566"/>
        <w:gridCol w:w="566"/>
        <w:gridCol w:w="566"/>
        <w:gridCol w:w="466"/>
        <w:gridCol w:w="566"/>
        <w:gridCol w:w="566"/>
        <w:gridCol w:w="566"/>
        <w:gridCol w:w="566"/>
        <w:gridCol w:w="566"/>
        <w:gridCol w:w="566"/>
      </w:tblGrid>
      <w:tr w:rsidR="00BE2DB2" w:rsidRPr="000300BF" w:rsidTr="000300BF">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 </w:t>
            </w:r>
          </w:p>
        </w:tc>
        <w:tc>
          <w:tcPr>
            <w:tcW w:w="0" w:type="auto"/>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C1</w:t>
            </w:r>
          </w:p>
        </w:tc>
        <w:tc>
          <w:tcPr>
            <w:tcW w:w="0" w:type="auto"/>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C2</w:t>
            </w:r>
          </w:p>
        </w:tc>
        <w:tc>
          <w:tcPr>
            <w:tcW w:w="0" w:type="auto"/>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C3</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w:t>
            </w:r>
          </w:p>
        </w:tc>
        <w:tc>
          <w:tcPr>
            <w:tcW w:w="0" w:type="auto"/>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C6</w:t>
            </w:r>
          </w:p>
        </w:tc>
        <w:tc>
          <w:tcPr>
            <w:tcW w:w="0" w:type="auto"/>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C7</w:t>
            </w:r>
          </w:p>
        </w:tc>
      </w:tr>
      <w:tr w:rsidR="00BE2DB2" w:rsidRPr="000300BF" w:rsidTr="000300BF">
        <w:trPr>
          <w:cantSplit/>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2.00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r>
      <w:tr w:rsidR="00BE2DB2" w:rsidRPr="000300BF" w:rsidTr="000300BF">
        <w:trPr>
          <w:cantSplit/>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2.00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4.00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4.00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5.00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2.00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4.00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5.00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6.00</w:t>
            </w:r>
          </w:p>
        </w:tc>
      </w:tr>
      <w:tr w:rsidR="00BE2DB2" w:rsidRPr="000300BF" w:rsidTr="000300BF">
        <w:trPr>
          <w:cantSplit/>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2.00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2.00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4.00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5.00</w:t>
            </w:r>
          </w:p>
        </w:tc>
      </w:tr>
      <w:tr w:rsidR="00BE2DB2" w:rsidRPr="000300BF" w:rsidTr="000300BF">
        <w:trPr>
          <w:cantSplit/>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C4</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2.00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r>
      <w:tr w:rsidR="00BE2DB2" w:rsidRPr="000300BF" w:rsidTr="000300BF">
        <w:trPr>
          <w:cantSplit/>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C5</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2.00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r>
      <w:tr w:rsidR="00BE2DB2" w:rsidRPr="000300BF" w:rsidTr="000300BF">
        <w:trPr>
          <w:cantSplit/>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C6</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2.00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3.00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4.00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5.00</w:t>
            </w:r>
          </w:p>
        </w:tc>
      </w:tr>
      <w:tr w:rsidR="00BE2DB2" w:rsidRPr="000300BF" w:rsidTr="000300BF">
        <w:trPr>
          <w:cantSplit/>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C7</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0.17</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0.25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BE2DB2" w:rsidRPr="000300BF" w:rsidRDefault="00BE2DB2" w:rsidP="000300BF">
            <w:pPr>
              <w:adjustRightInd w:val="0"/>
              <w:snapToGrid w:val="0"/>
              <w:spacing w:after="0" w:line="240" w:lineRule="auto"/>
              <w:jc w:val="center"/>
              <w:rPr>
                <w:rFonts w:asciiTheme="majorBidi" w:eastAsia="Times New Roman" w:hAnsiTheme="majorBidi" w:cstheme="majorBidi"/>
                <w:color w:val="000000" w:themeColor="text1"/>
                <w:sz w:val="20"/>
                <w:szCs w:val="20"/>
                <w:lang w:bidi="ar-SA"/>
              </w:rPr>
            </w:pPr>
            <w:r w:rsidRPr="000300BF">
              <w:rPr>
                <w:rFonts w:asciiTheme="majorBidi" w:eastAsia="Times New Roman" w:hAnsiTheme="majorBidi" w:cstheme="majorBidi"/>
                <w:color w:val="000000" w:themeColor="text1"/>
                <w:sz w:val="20"/>
                <w:szCs w:val="20"/>
                <w:lang w:bidi="ar-SA"/>
              </w:rPr>
              <w:t>1.00</w:t>
            </w:r>
          </w:p>
        </w:tc>
      </w:tr>
    </w:tbl>
    <w:p w:rsidR="00531133" w:rsidRPr="000300BF" w:rsidRDefault="00531133" w:rsidP="000300BF">
      <w:pPr>
        <w:autoSpaceDE w:val="0"/>
        <w:autoSpaceDN w:val="0"/>
        <w:adjustRightInd w:val="0"/>
        <w:snapToGrid w:val="0"/>
        <w:spacing w:after="0" w:line="240" w:lineRule="auto"/>
        <w:rPr>
          <w:rFonts w:asciiTheme="majorBidi" w:eastAsia="AdvGulliv-R" w:hAnsiTheme="majorBidi" w:cstheme="majorBidi"/>
          <w:sz w:val="20"/>
          <w:szCs w:val="20"/>
        </w:rPr>
      </w:pPr>
    </w:p>
    <w:p w:rsidR="00F06AFC" w:rsidRPr="000300BF" w:rsidRDefault="00F06AFC" w:rsidP="000300BF">
      <w:pPr>
        <w:autoSpaceDE w:val="0"/>
        <w:autoSpaceDN w:val="0"/>
        <w:adjustRightInd w:val="0"/>
        <w:snapToGrid w:val="0"/>
        <w:spacing w:after="0" w:line="240" w:lineRule="auto"/>
        <w:jc w:val="both"/>
        <w:rPr>
          <w:rFonts w:asciiTheme="majorBidi" w:eastAsia="AdvGulliv-R" w:hAnsiTheme="majorBidi" w:cstheme="majorBidi"/>
          <w:color w:val="000000"/>
          <w:sz w:val="20"/>
          <w:szCs w:val="20"/>
          <w:lang w:bidi="fa-IR"/>
        </w:rPr>
        <w:sectPr w:rsidR="00F06AFC" w:rsidRPr="000300BF" w:rsidSect="003F138A">
          <w:type w:val="continuous"/>
          <w:pgSz w:w="12240" w:h="15840" w:code="1"/>
          <w:pgMar w:top="1440" w:right="1440" w:bottom="1440" w:left="1440" w:header="720" w:footer="720" w:gutter="0"/>
          <w:cols w:space="720"/>
          <w:docGrid w:linePitch="360"/>
        </w:sectPr>
      </w:pPr>
    </w:p>
    <w:p w:rsidR="000300BF" w:rsidRDefault="000300BF" w:rsidP="000300BF">
      <w:pPr>
        <w:autoSpaceDE w:val="0"/>
        <w:autoSpaceDN w:val="0"/>
        <w:adjustRightInd w:val="0"/>
        <w:snapToGrid w:val="0"/>
        <w:spacing w:after="0" w:line="240" w:lineRule="auto"/>
        <w:jc w:val="both"/>
        <w:rPr>
          <w:rFonts w:asciiTheme="majorBidi" w:eastAsia="AdvGulliv-R" w:hAnsiTheme="majorBidi" w:cstheme="majorBidi"/>
          <w:color w:val="000000"/>
          <w:sz w:val="20"/>
          <w:szCs w:val="20"/>
          <w:lang w:bidi="fa-IR"/>
        </w:rPr>
      </w:pPr>
    </w:p>
    <w:p w:rsidR="000300BF" w:rsidRDefault="000300BF" w:rsidP="000300BF">
      <w:pPr>
        <w:autoSpaceDE w:val="0"/>
        <w:autoSpaceDN w:val="0"/>
        <w:adjustRightInd w:val="0"/>
        <w:snapToGrid w:val="0"/>
        <w:spacing w:after="0" w:line="240" w:lineRule="auto"/>
        <w:jc w:val="both"/>
        <w:rPr>
          <w:rFonts w:asciiTheme="majorBidi" w:eastAsia="AdvGulliv-R" w:hAnsiTheme="majorBidi" w:cstheme="majorBidi"/>
          <w:color w:val="000000"/>
          <w:sz w:val="20"/>
          <w:szCs w:val="20"/>
          <w:lang w:bidi="fa-IR"/>
        </w:rPr>
      </w:pPr>
    </w:p>
    <w:p w:rsidR="005C7C86" w:rsidRPr="000300BF" w:rsidRDefault="005C7C86" w:rsidP="000300BF">
      <w:pPr>
        <w:autoSpaceDE w:val="0"/>
        <w:autoSpaceDN w:val="0"/>
        <w:adjustRightInd w:val="0"/>
        <w:snapToGrid w:val="0"/>
        <w:spacing w:after="0" w:line="240" w:lineRule="auto"/>
        <w:jc w:val="both"/>
        <w:rPr>
          <w:rFonts w:asciiTheme="majorBidi" w:hAnsiTheme="majorBidi" w:cstheme="majorBidi"/>
          <w:color w:val="000000" w:themeColor="text1"/>
          <w:sz w:val="20"/>
          <w:szCs w:val="20"/>
          <w:lang w:bidi="ar-SA"/>
        </w:rPr>
      </w:pPr>
      <w:r w:rsidRPr="000300BF">
        <w:rPr>
          <w:rFonts w:asciiTheme="majorBidi" w:eastAsia="AdvGulliv-R" w:hAnsiTheme="majorBidi" w:cstheme="majorBidi"/>
          <w:color w:val="000000"/>
          <w:sz w:val="20"/>
          <w:szCs w:val="20"/>
          <w:lang w:bidi="fa-IR"/>
        </w:rPr>
        <w:lastRenderedPageBreak/>
        <w:t xml:space="preserve">After that the </w:t>
      </w:r>
      <w:r w:rsidRPr="000300BF">
        <w:rPr>
          <w:rFonts w:asciiTheme="majorBidi" w:eastAsia="AdvGulliv-R" w:hAnsiTheme="majorBidi" w:cstheme="majorBidi"/>
          <w:color w:val="000000" w:themeColor="text1"/>
          <w:sz w:val="20"/>
          <w:szCs w:val="20"/>
          <w:lang w:bidi="fa-IR"/>
        </w:rPr>
        <w:t>weight vector is calculated as follow:</w:t>
      </w:r>
    </w:p>
    <w:p w:rsidR="005C7C86" w:rsidRPr="000300BF" w:rsidRDefault="005C7C86" w:rsidP="000300BF">
      <w:pPr>
        <w:autoSpaceDE w:val="0"/>
        <w:autoSpaceDN w:val="0"/>
        <w:adjustRightInd w:val="0"/>
        <w:snapToGrid w:val="0"/>
        <w:spacing w:after="0" w:line="240" w:lineRule="auto"/>
        <w:jc w:val="both"/>
        <w:rPr>
          <w:rFonts w:asciiTheme="majorBidi" w:eastAsia="AdvGulliv-R" w:hAnsiTheme="majorBidi" w:cstheme="majorBidi"/>
          <w:b/>
          <w:bCs/>
          <w:color w:val="000000" w:themeColor="text1"/>
          <w:sz w:val="20"/>
          <w:szCs w:val="20"/>
          <w:lang w:bidi="fa-IR"/>
        </w:rPr>
      </w:pPr>
    </w:p>
    <w:p w:rsidR="005C7C86" w:rsidRPr="000300BF" w:rsidRDefault="00BD5366" w:rsidP="000300BF">
      <w:pPr>
        <w:adjustRightInd w:val="0"/>
        <w:snapToGrid w:val="0"/>
        <w:spacing w:after="0" w:line="240" w:lineRule="auto"/>
        <w:jc w:val="both"/>
        <w:rPr>
          <w:rFonts w:asciiTheme="majorBidi" w:eastAsia="Times New Roman" w:hAnsiTheme="majorBidi" w:cstheme="majorBidi"/>
          <w:color w:val="000000"/>
          <w:sz w:val="20"/>
          <w:szCs w:val="20"/>
          <w:lang w:bidi="ar-SA"/>
        </w:rPr>
      </w:pPr>
      <m:oMath>
        <m:sSup>
          <m:sSupPr>
            <m:ctrlPr>
              <w:rPr>
                <w:rFonts w:ascii="Cambria Math" w:eastAsia="AdvGulliv-R" w:hAnsi="Cambria Math" w:cstheme="majorBidi"/>
                <w:i/>
                <w:color w:val="000000" w:themeColor="text1"/>
                <w:sz w:val="20"/>
                <w:szCs w:val="20"/>
                <w:vertAlign w:val="superscript"/>
                <w:lang w:bidi="fa-IR"/>
              </w:rPr>
            </m:ctrlPr>
          </m:sSupPr>
          <m:e>
            <m:r>
              <m:rPr>
                <m:sty m:val="p"/>
              </m:rPr>
              <w:rPr>
                <w:rFonts w:ascii="Cambria Math" w:eastAsia="AdvGulliv-R" w:hAnsi="Cambria Math" w:cstheme="majorBidi"/>
                <w:color w:val="000000" w:themeColor="text1"/>
                <w:sz w:val="20"/>
                <w:szCs w:val="20"/>
                <w:vertAlign w:val="superscript"/>
                <w:lang w:bidi="fa-IR"/>
              </w:rPr>
              <m:t>W</m:t>
            </m:r>
          </m:e>
          <m:sup>
            <m:r>
              <m:rPr>
                <m:sty m:val="p"/>
              </m:rPr>
              <w:rPr>
                <w:rFonts w:ascii="Cambria Math" w:eastAsia="AdvGulliv-R" w:hAnsi="Cambria Math" w:cstheme="majorBidi"/>
                <w:color w:val="000000" w:themeColor="text1"/>
                <w:sz w:val="20"/>
                <w:szCs w:val="20"/>
                <w:vertAlign w:val="superscript"/>
                <w:lang w:bidi="fa-IR"/>
              </w:rPr>
              <m:t>t</m:t>
            </m:r>
          </m:sup>
        </m:sSup>
      </m:oMath>
      <w:r w:rsidR="005C7C86" w:rsidRPr="000300BF">
        <w:rPr>
          <w:rFonts w:asciiTheme="majorBidi" w:eastAsia="AdvGulliv-R" w:hAnsiTheme="majorBidi" w:cstheme="majorBidi"/>
          <w:iCs/>
          <w:color w:val="000000" w:themeColor="text1"/>
          <w:sz w:val="20"/>
          <w:szCs w:val="20"/>
          <w:lang w:bidi="fa-IR"/>
        </w:rPr>
        <w:t xml:space="preserve"> = </w:t>
      </w:r>
      <w:r w:rsidR="005C7C86" w:rsidRPr="000300BF">
        <w:rPr>
          <w:rFonts w:asciiTheme="majorBidi" w:eastAsia="AdvEPSTIM" w:hAnsiTheme="majorBidi" w:cstheme="majorBidi"/>
          <w:color w:val="000000" w:themeColor="text1"/>
          <w:sz w:val="20"/>
          <w:szCs w:val="20"/>
          <w:lang w:bidi="fa-IR"/>
        </w:rPr>
        <w:t>(</w:t>
      </w:r>
      <w:r w:rsidR="005C7C86" w:rsidRPr="000300BF">
        <w:rPr>
          <w:rFonts w:asciiTheme="majorBidi" w:eastAsia="Times New Roman" w:hAnsiTheme="majorBidi" w:cstheme="majorBidi"/>
          <w:color w:val="000000"/>
          <w:sz w:val="20"/>
          <w:szCs w:val="20"/>
          <w:lang w:bidi="ar-SA"/>
        </w:rPr>
        <w:t>0.1186</w:t>
      </w:r>
      <w:r w:rsidR="005C7C86" w:rsidRPr="000300BF">
        <w:rPr>
          <w:rFonts w:asciiTheme="majorBidi" w:eastAsia="AdvEPSTIM" w:hAnsiTheme="majorBidi" w:cstheme="majorBidi"/>
          <w:color w:val="000000" w:themeColor="text1"/>
          <w:sz w:val="20"/>
          <w:szCs w:val="20"/>
          <w:lang w:bidi="fa-IR"/>
        </w:rPr>
        <w:t xml:space="preserve">, </w:t>
      </w:r>
      <w:r w:rsidR="005C7C86" w:rsidRPr="000300BF">
        <w:rPr>
          <w:rFonts w:asciiTheme="majorBidi" w:eastAsia="Times New Roman" w:hAnsiTheme="majorBidi" w:cstheme="majorBidi"/>
          <w:color w:val="000000"/>
          <w:sz w:val="20"/>
          <w:szCs w:val="20"/>
          <w:lang w:bidi="ar-SA"/>
        </w:rPr>
        <w:t>0.2555</w:t>
      </w:r>
      <w:r w:rsidR="005C7C86" w:rsidRPr="000300BF">
        <w:rPr>
          <w:rFonts w:asciiTheme="majorBidi" w:eastAsia="AdvEPSTIM" w:hAnsiTheme="majorBidi" w:cstheme="majorBidi"/>
          <w:color w:val="000000" w:themeColor="text1"/>
          <w:sz w:val="20"/>
          <w:szCs w:val="20"/>
          <w:lang w:bidi="fa-IR"/>
        </w:rPr>
        <w:t xml:space="preserve">, </w:t>
      </w:r>
      <w:r w:rsidR="005C7C86" w:rsidRPr="000300BF">
        <w:rPr>
          <w:rFonts w:asciiTheme="majorBidi" w:eastAsia="Times New Roman" w:hAnsiTheme="majorBidi" w:cstheme="majorBidi"/>
          <w:color w:val="000000"/>
          <w:sz w:val="20"/>
          <w:szCs w:val="20"/>
          <w:lang w:bidi="ar-SA"/>
        </w:rPr>
        <w:t>0.1595</w:t>
      </w:r>
      <w:r w:rsidR="005C7C86" w:rsidRPr="000300BF">
        <w:rPr>
          <w:rFonts w:asciiTheme="majorBidi" w:eastAsia="AdvEPSTIM" w:hAnsiTheme="majorBidi" w:cstheme="majorBidi"/>
          <w:color w:val="000000" w:themeColor="text1"/>
          <w:sz w:val="20"/>
          <w:szCs w:val="20"/>
          <w:lang w:bidi="fa-IR"/>
        </w:rPr>
        <w:t xml:space="preserve">, </w:t>
      </w:r>
      <w:r w:rsidR="005C7C86" w:rsidRPr="000300BF">
        <w:rPr>
          <w:rFonts w:asciiTheme="majorBidi" w:eastAsia="Times New Roman" w:hAnsiTheme="majorBidi" w:cstheme="majorBidi"/>
          <w:color w:val="000000"/>
          <w:sz w:val="20"/>
          <w:szCs w:val="20"/>
          <w:lang w:bidi="ar-SA"/>
        </w:rPr>
        <w:t>0.1261</w:t>
      </w:r>
      <w:r w:rsidR="005C7C86" w:rsidRPr="000300BF">
        <w:rPr>
          <w:rFonts w:asciiTheme="majorBidi" w:eastAsia="AdvEPSTIM" w:hAnsiTheme="majorBidi" w:cstheme="majorBidi"/>
          <w:color w:val="000000" w:themeColor="text1"/>
          <w:sz w:val="20"/>
          <w:szCs w:val="20"/>
          <w:lang w:bidi="fa-IR"/>
        </w:rPr>
        <w:t xml:space="preserve">, </w:t>
      </w:r>
      <w:r w:rsidR="005C7C86" w:rsidRPr="000300BF">
        <w:rPr>
          <w:rFonts w:asciiTheme="majorBidi" w:eastAsia="Times New Roman" w:hAnsiTheme="majorBidi" w:cstheme="majorBidi"/>
          <w:color w:val="000000"/>
          <w:sz w:val="20"/>
          <w:szCs w:val="20"/>
          <w:lang w:bidi="ar-SA"/>
        </w:rPr>
        <w:t>0.0797</w:t>
      </w:r>
      <w:r w:rsidR="005C7C86" w:rsidRPr="000300BF">
        <w:rPr>
          <w:rFonts w:asciiTheme="majorBidi" w:eastAsia="AdvEPSTIM" w:hAnsiTheme="majorBidi" w:cstheme="majorBidi"/>
          <w:color w:val="000000" w:themeColor="text1"/>
          <w:sz w:val="20"/>
          <w:szCs w:val="20"/>
          <w:lang w:bidi="fa-IR"/>
        </w:rPr>
        <w:t xml:space="preserve">, </w:t>
      </w:r>
      <w:r w:rsidR="005C7C86" w:rsidRPr="000300BF">
        <w:rPr>
          <w:rFonts w:asciiTheme="majorBidi" w:eastAsia="Times New Roman" w:hAnsiTheme="majorBidi" w:cstheme="majorBidi"/>
          <w:color w:val="000000"/>
          <w:sz w:val="20"/>
          <w:szCs w:val="20"/>
          <w:lang w:bidi="ar-SA"/>
        </w:rPr>
        <w:t>0.1376, 0.1226</w:t>
      </w:r>
      <w:r w:rsidR="005C7C86" w:rsidRPr="000300BF">
        <w:rPr>
          <w:rFonts w:asciiTheme="majorBidi" w:eastAsia="AdvEPSTIM" w:hAnsiTheme="majorBidi" w:cstheme="majorBidi"/>
          <w:color w:val="000000" w:themeColor="text1"/>
          <w:sz w:val="20"/>
          <w:szCs w:val="20"/>
          <w:lang w:bidi="fa-IR"/>
        </w:rPr>
        <w:t>)</w:t>
      </w:r>
    </w:p>
    <w:p w:rsidR="00531133" w:rsidRPr="000300BF" w:rsidRDefault="00531133" w:rsidP="000300BF">
      <w:pPr>
        <w:autoSpaceDE w:val="0"/>
        <w:autoSpaceDN w:val="0"/>
        <w:adjustRightInd w:val="0"/>
        <w:snapToGrid w:val="0"/>
        <w:spacing w:after="0" w:line="240" w:lineRule="auto"/>
        <w:jc w:val="both"/>
        <w:rPr>
          <w:rFonts w:asciiTheme="majorBidi" w:eastAsia="AdvGulliv-R" w:hAnsiTheme="majorBidi" w:cstheme="majorBidi"/>
          <w:sz w:val="20"/>
          <w:szCs w:val="20"/>
        </w:rPr>
      </w:pPr>
    </w:p>
    <w:p w:rsidR="00084061" w:rsidRPr="000300BF" w:rsidRDefault="00084061" w:rsidP="000300BF">
      <w:pPr>
        <w:autoSpaceDE w:val="0"/>
        <w:autoSpaceDN w:val="0"/>
        <w:adjustRightInd w:val="0"/>
        <w:snapToGrid w:val="0"/>
        <w:spacing w:after="0" w:line="240" w:lineRule="auto"/>
        <w:jc w:val="both"/>
        <w:rPr>
          <w:rFonts w:asciiTheme="majorBidi" w:hAnsiTheme="majorBidi" w:cstheme="majorBidi"/>
          <w:sz w:val="20"/>
          <w:szCs w:val="20"/>
          <w:lang w:bidi="ar-SA"/>
        </w:rPr>
      </w:pPr>
      <w:r w:rsidRPr="000300BF">
        <w:rPr>
          <w:rFonts w:asciiTheme="majorBidi" w:hAnsiTheme="majorBidi" w:cstheme="majorBidi"/>
          <w:sz w:val="20"/>
          <w:szCs w:val="20"/>
          <w:lang w:bidi="ar-SA"/>
        </w:rPr>
        <w:t>Now, the decision maker wants to choose an alternative (Supplier) that has minimum C</w:t>
      </w:r>
      <w:r w:rsidR="005B38CC" w:rsidRPr="000300BF">
        <w:rPr>
          <w:rFonts w:asciiTheme="majorBidi" w:hAnsiTheme="majorBidi" w:cstheme="majorBidi"/>
          <w:sz w:val="20"/>
          <w:szCs w:val="20"/>
          <w:lang w:bidi="ar-SA"/>
        </w:rPr>
        <w:t>4</w:t>
      </w:r>
      <w:r w:rsidRPr="000300BF">
        <w:rPr>
          <w:rFonts w:asciiTheme="majorBidi" w:hAnsiTheme="majorBidi" w:cstheme="majorBidi"/>
          <w:sz w:val="20"/>
          <w:szCs w:val="20"/>
          <w:lang w:bidi="ar-SA"/>
        </w:rPr>
        <w:t>, C</w:t>
      </w:r>
      <w:r w:rsidR="005B38CC" w:rsidRPr="000300BF">
        <w:rPr>
          <w:rFonts w:asciiTheme="majorBidi" w:hAnsiTheme="majorBidi" w:cstheme="majorBidi"/>
          <w:sz w:val="20"/>
          <w:szCs w:val="20"/>
          <w:lang w:bidi="ar-SA"/>
        </w:rPr>
        <w:t>5</w:t>
      </w:r>
      <w:r w:rsidRPr="000300BF">
        <w:rPr>
          <w:rFonts w:asciiTheme="majorBidi" w:hAnsiTheme="majorBidi" w:cstheme="majorBidi"/>
          <w:sz w:val="20"/>
          <w:szCs w:val="20"/>
          <w:lang w:bidi="ar-SA"/>
        </w:rPr>
        <w:t>, C</w:t>
      </w:r>
      <w:r w:rsidR="005B38CC" w:rsidRPr="000300BF">
        <w:rPr>
          <w:rFonts w:asciiTheme="majorBidi" w:hAnsiTheme="majorBidi" w:cstheme="majorBidi"/>
          <w:sz w:val="20"/>
          <w:szCs w:val="20"/>
          <w:lang w:bidi="ar-SA"/>
        </w:rPr>
        <w:t>6</w:t>
      </w:r>
      <w:r w:rsidRPr="000300BF">
        <w:rPr>
          <w:rFonts w:asciiTheme="majorBidi" w:hAnsiTheme="majorBidi" w:cstheme="majorBidi"/>
          <w:sz w:val="20"/>
          <w:szCs w:val="20"/>
          <w:lang w:bidi="ar-SA"/>
        </w:rPr>
        <w:t xml:space="preserve">, and </w:t>
      </w:r>
      <w:r w:rsidR="005B38CC" w:rsidRPr="000300BF">
        <w:rPr>
          <w:rFonts w:asciiTheme="majorBidi" w:hAnsiTheme="majorBidi" w:cstheme="majorBidi"/>
          <w:sz w:val="20"/>
          <w:szCs w:val="20"/>
          <w:lang w:bidi="ar-SA"/>
        </w:rPr>
        <w:t>C7</w:t>
      </w:r>
      <w:r w:rsidRPr="000300BF">
        <w:rPr>
          <w:rFonts w:asciiTheme="majorBidi" w:hAnsiTheme="majorBidi" w:cstheme="majorBidi"/>
          <w:sz w:val="20"/>
          <w:szCs w:val="20"/>
          <w:lang w:bidi="ar-SA"/>
        </w:rPr>
        <w:t xml:space="preserve"> and maximum C</w:t>
      </w:r>
      <w:r w:rsidR="005B38CC" w:rsidRPr="000300BF">
        <w:rPr>
          <w:rFonts w:asciiTheme="majorBidi" w:hAnsiTheme="majorBidi" w:cstheme="majorBidi"/>
          <w:sz w:val="20"/>
          <w:szCs w:val="20"/>
          <w:lang w:bidi="ar-SA"/>
        </w:rPr>
        <w:t>1</w:t>
      </w:r>
      <w:r w:rsidRPr="000300BF">
        <w:rPr>
          <w:rFonts w:asciiTheme="majorBidi" w:hAnsiTheme="majorBidi" w:cstheme="majorBidi"/>
          <w:sz w:val="20"/>
          <w:szCs w:val="20"/>
          <w:lang w:bidi="ar-SA"/>
        </w:rPr>
        <w:t>, C</w:t>
      </w:r>
      <w:r w:rsidR="005B38CC" w:rsidRPr="000300BF">
        <w:rPr>
          <w:rFonts w:asciiTheme="majorBidi" w:hAnsiTheme="majorBidi" w:cstheme="majorBidi"/>
          <w:sz w:val="20"/>
          <w:szCs w:val="20"/>
          <w:lang w:bidi="ar-SA"/>
        </w:rPr>
        <w:t>2</w:t>
      </w:r>
      <w:r w:rsidRPr="000300BF">
        <w:rPr>
          <w:rFonts w:asciiTheme="majorBidi" w:hAnsiTheme="majorBidi" w:cstheme="majorBidi"/>
          <w:sz w:val="20"/>
          <w:szCs w:val="20"/>
          <w:lang w:bidi="ar-SA"/>
        </w:rPr>
        <w:t xml:space="preserve"> and C</w:t>
      </w:r>
      <w:r w:rsidR="005B38CC" w:rsidRPr="000300BF">
        <w:rPr>
          <w:rFonts w:asciiTheme="majorBidi" w:hAnsiTheme="majorBidi" w:cstheme="majorBidi"/>
          <w:sz w:val="20"/>
          <w:szCs w:val="20"/>
          <w:lang w:bidi="ar-SA"/>
        </w:rPr>
        <w:t>3</w:t>
      </w:r>
      <w:r w:rsidRPr="000300BF">
        <w:rPr>
          <w:rFonts w:asciiTheme="majorBidi" w:hAnsiTheme="majorBidi" w:cstheme="majorBidi"/>
          <w:sz w:val="20"/>
          <w:szCs w:val="20"/>
          <w:lang w:bidi="ar-SA"/>
        </w:rPr>
        <w:t xml:space="preserve">. The values of decision matrix are not precise and interval numbers are used to describe and treat the uncertainty of the </w:t>
      </w:r>
      <w:r w:rsidRPr="000300BF">
        <w:rPr>
          <w:rFonts w:asciiTheme="majorBidi" w:hAnsiTheme="majorBidi" w:cstheme="majorBidi"/>
          <w:sz w:val="20"/>
          <w:szCs w:val="20"/>
          <w:lang w:bidi="ar-SA"/>
        </w:rPr>
        <w:lastRenderedPageBreak/>
        <w:t xml:space="preserve">decision problem. The interval decision matrix is shown in Table </w:t>
      </w:r>
      <w:r w:rsidR="005B38CC" w:rsidRPr="000300BF">
        <w:rPr>
          <w:rFonts w:asciiTheme="majorBidi" w:hAnsiTheme="majorBidi" w:cstheme="majorBidi"/>
          <w:sz w:val="20"/>
          <w:szCs w:val="20"/>
          <w:lang w:bidi="ar-SA"/>
        </w:rPr>
        <w:t>5</w:t>
      </w:r>
      <w:r w:rsidRPr="000300BF">
        <w:rPr>
          <w:rFonts w:asciiTheme="majorBidi" w:hAnsiTheme="majorBidi" w:cstheme="majorBidi"/>
          <w:sz w:val="20"/>
          <w:szCs w:val="20"/>
          <w:lang w:bidi="ar-SA"/>
        </w:rPr>
        <w:t>.</w:t>
      </w:r>
      <w:r w:rsidR="00531133" w:rsidRPr="000300BF">
        <w:rPr>
          <w:rFonts w:asciiTheme="majorBidi" w:hAnsiTheme="majorBidi" w:cstheme="majorBidi"/>
          <w:sz w:val="20"/>
          <w:szCs w:val="20"/>
          <w:lang w:bidi="ar-SA"/>
        </w:rPr>
        <w:t xml:space="preserve"> </w:t>
      </w:r>
      <w:r w:rsidRPr="000300BF">
        <w:rPr>
          <w:rFonts w:asciiTheme="majorBidi" w:hAnsiTheme="majorBidi" w:cstheme="majorBidi"/>
          <w:sz w:val="20"/>
          <w:szCs w:val="20"/>
          <w:lang w:bidi="ar-SA"/>
        </w:rPr>
        <w:t>Now let’s suppose that, v = 0.5.To solves this example using the extended Interval VIKOR method we go through the following steps.</w:t>
      </w:r>
    </w:p>
    <w:p w:rsidR="001215FC" w:rsidRPr="000300BF" w:rsidRDefault="00084061" w:rsidP="000300BF">
      <w:pPr>
        <w:widowControl w:val="0"/>
        <w:autoSpaceDE w:val="0"/>
        <w:autoSpaceDN w:val="0"/>
        <w:adjustRightInd w:val="0"/>
        <w:snapToGrid w:val="0"/>
        <w:spacing w:after="0" w:line="240" w:lineRule="auto"/>
        <w:jc w:val="lowKashida"/>
        <w:rPr>
          <w:rFonts w:asciiTheme="majorBidi" w:hAnsiTheme="majorBidi" w:cstheme="majorBidi"/>
          <w:color w:val="000000"/>
          <w:sz w:val="20"/>
          <w:szCs w:val="20"/>
        </w:rPr>
      </w:pPr>
      <w:r w:rsidRPr="000300BF">
        <w:rPr>
          <w:rFonts w:asciiTheme="majorBidi" w:hAnsiTheme="majorBidi" w:cstheme="majorBidi"/>
          <w:sz w:val="20"/>
          <w:szCs w:val="20"/>
        </w:rPr>
        <w:t xml:space="preserve">3-1) the </w:t>
      </w:r>
      <w:r w:rsidRPr="000300BF">
        <w:rPr>
          <w:rFonts w:asciiTheme="majorBidi" w:hAnsiTheme="majorBidi" w:cstheme="majorBidi"/>
          <w:sz w:val="20"/>
          <w:szCs w:val="20"/>
          <w:lang w:bidi="ar-SA"/>
        </w:rPr>
        <w:t>normalized</w:t>
      </w:r>
      <w:r w:rsidRPr="000300BF">
        <w:rPr>
          <w:rFonts w:asciiTheme="majorBidi" w:hAnsiTheme="majorBidi" w:cstheme="majorBidi"/>
          <w:sz w:val="20"/>
          <w:szCs w:val="20"/>
        </w:rPr>
        <w:t xml:space="preserve"> </w:t>
      </w:r>
      <w:r w:rsidRPr="000300BF">
        <w:rPr>
          <w:rFonts w:asciiTheme="majorBidi" w:hAnsiTheme="majorBidi" w:cstheme="majorBidi"/>
          <w:color w:val="000000"/>
          <w:sz w:val="20"/>
          <w:szCs w:val="20"/>
        </w:rPr>
        <w:t xml:space="preserve">the values </w:t>
      </w:r>
      <m:oMath>
        <m:d>
          <m:dPr>
            <m:begChr m:val="["/>
            <m:endChr m:val="]"/>
            <m:ctrlPr>
              <w:rPr>
                <w:rFonts w:ascii="Cambria Math" w:hAnsi="Cambria Math" w:cstheme="majorBidi"/>
                <w:sz w:val="20"/>
                <w:szCs w:val="20"/>
              </w:rPr>
            </m:ctrlPr>
          </m:dPr>
          <m:e>
            <m:r>
              <m:rPr>
                <m:sty m:val="p"/>
              </m:rPr>
              <w:rPr>
                <w:rFonts w:ascii="Cambria Math" w:hAnsi="Cambria Math" w:cstheme="majorBidi"/>
                <w:sz w:val="20"/>
                <w:szCs w:val="20"/>
              </w:rPr>
              <m:t xml:space="preserve"> </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 xml:space="preserve"> , </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U</m:t>
                </m:r>
              </m:sup>
            </m:sSubSup>
            <m:r>
              <m:rPr>
                <m:sty m:val="p"/>
              </m:rPr>
              <w:rPr>
                <w:rFonts w:ascii="Cambria Math" w:hAnsi="Cambria Math" w:cstheme="majorBidi"/>
                <w:sz w:val="20"/>
                <w:szCs w:val="20"/>
              </w:rPr>
              <m:t xml:space="preserve"> </m:t>
            </m:r>
          </m:e>
        </m:d>
      </m:oMath>
      <w:r w:rsidRPr="000300BF">
        <w:rPr>
          <w:rFonts w:asciiTheme="majorBidi" w:hAnsiTheme="majorBidi" w:cstheme="majorBidi"/>
          <w:color w:val="000000"/>
          <w:sz w:val="20"/>
          <w:szCs w:val="20"/>
        </w:rPr>
        <w:t xml:space="preserve"> </w:t>
      </w:r>
      <m:oMath>
        <m:r>
          <m:rPr>
            <m:sty m:val="p"/>
          </m:rPr>
          <w:rPr>
            <w:rFonts w:ascii="Cambria Math" w:hAnsi="Cambria Math" w:cstheme="majorBidi"/>
            <w:color w:val="000000"/>
            <w:sz w:val="20"/>
            <w:szCs w:val="20"/>
          </w:rPr>
          <m:t xml:space="preserve">i = 1, 2, . . ., 18  and j=1,…,8 </m:t>
        </m:r>
      </m:oMath>
      <w:r w:rsidRPr="000300BF">
        <w:rPr>
          <w:rFonts w:asciiTheme="majorBidi" w:hAnsiTheme="majorBidi" w:cstheme="majorBidi"/>
          <w:color w:val="000000"/>
          <w:sz w:val="20"/>
          <w:szCs w:val="20"/>
        </w:rPr>
        <w:t>are computed by (1</w:t>
      </w:r>
      <w:r w:rsidR="00C30E77" w:rsidRPr="000300BF">
        <w:rPr>
          <w:rFonts w:asciiTheme="majorBidi" w:hAnsiTheme="majorBidi" w:cstheme="majorBidi"/>
          <w:color w:val="000000"/>
          <w:sz w:val="20"/>
          <w:szCs w:val="20"/>
        </w:rPr>
        <w:t>8</w:t>
      </w:r>
      <w:r w:rsidRPr="000300BF">
        <w:rPr>
          <w:rFonts w:asciiTheme="majorBidi" w:hAnsiTheme="majorBidi" w:cstheme="majorBidi"/>
          <w:color w:val="000000"/>
          <w:sz w:val="20"/>
          <w:szCs w:val="20"/>
        </w:rPr>
        <w:t>) and (1</w:t>
      </w:r>
      <w:r w:rsidR="00C30E77" w:rsidRPr="000300BF">
        <w:rPr>
          <w:rFonts w:asciiTheme="majorBidi" w:hAnsiTheme="majorBidi" w:cstheme="majorBidi"/>
          <w:color w:val="000000"/>
          <w:sz w:val="20"/>
          <w:szCs w:val="20"/>
        </w:rPr>
        <w:t>9</w:t>
      </w:r>
      <w:r w:rsidRPr="000300BF">
        <w:rPr>
          <w:rFonts w:asciiTheme="majorBidi" w:hAnsiTheme="majorBidi" w:cstheme="majorBidi"/>
          <w:color w:val="000000"/>
          <w:sz w:val="20"/>
          <w:szCs w:val="20"/>
        </w:rPr>
        <w:t xml:space="preserve">) shown in </w:t>
      </w:r>
      <w:r w:rsidR="00E17BD7" w:rsidRPr="000300BF">
        <w:rPr>
          <w:rFonts w:asciiTheme="majorBidi" w:hAnsiTheme="majorBidi" w:cstheme="majorBidi"/>
          <w:color w:val="000000"/>
          <w:sz w:val="20"/>
          <w:szCs w:val="20"/>
        </w:rPr>
        <w:t>T</w:t>
      </w:r>
      <w:r w:rsidRPr="000300BF">
        <w:rPr>
          <w:rFonts w:asciiTheme="majorBidi" w:hAnsiTheme="majorBidi" w:cstheme="majorBidi"/>
          <w:color w:val="000000"/>
          <w:sz w:val="20"/>
          <w:szCs w:val="20"/>
        </w:rPr>
        <w:t>able</w:t>
      </w:r>
      <w:r w:rsidR="00E17BD7" w:rsidRPr="000300BF">
        <w:rPr>
          <w:rFonts w:asciiTheme="majorBidi" w:hAnsiTheme="majorBidi" w:cstheme="majorBidi"/>
          <w:color w:val="000000"/>
          <w:sz w:val="20"/>
          <w:szCs w:val="20"/>
        </w:rPr>
        <w:t xml:space="preserve"> </w:t>
      </w:r>
      <w:r w:rsidR="00531133" w:rsidRPr="000300BF">
        <w:rPr>
          <w:rFonts w:asciiTheme="majorBidi" w:hAnsiTheme="majorBidi" w:cstheme="majorBidi"/>
          <w:color w:val="000000"/>
          <w:sz w:val="20"/>
          <w:szCs w:val="20"/>
        </w:rPr>
        <w:t>7</w:t>
      </w:r>
      <w:r w:rsidRPr="000300BF">
        <w:rPr>
          <w:rFonts w:asciiTheme="majorBidi" w:hAnsiTheme="majorBidi" w:cstheme="majorBidi"/>
          <w:color w:val="000000"/>
          <w:sz w:val="20"/>
          <w:szCs w:val="20"/>
        </w:rPr>
        <w:t>.</w:t>
      </w:r>
      <w:r w:rsidR="004C23ED" w:rsidRPr="000300BF">
        <w:rPr>
          <w:rFonts w:asciiTheme="majorBidi" w:hAnsiTheme="majorBidi" w:cstheme="majorBidi"/>
          <w:color w:val="000000"/>
          <w:sz w:val="20"/>
          <w:szCs w:val="20"/>
        </w:rPr>
        <w:t xml:space="preserve"> </w:t>
      </w:r>
      <w:r w:rsidR="001215FC" w:rsidRPr="000300BF">
        <w:rPr>
          <w:rFonts w:asciiTheme="majorBidi" w:hAnsiTheme="majorBidi" w:cstheme="majorBidi"/>
          <w:sz w:val="20"/>
          <w:szCs w:val="20"/>
          <w:lang w:bidi="ar-SA"/>
        </w:rPr>
        <w:t xml:space="preserve">The normalized data which are obtained through step </w:t>
      </w:r>
      <w:r w:rsidR="006F4C4E" w:rsidRPr="000300BF">
        <w:rPr>
          <w:rFonts w:asciiTheme="majorBidi" w:hAnsiTheme="majorBidi" w:cstheme="majorBidi"/>
          <w:sz w:val="20"/>
          <w:szCs w:val="20"/>
          <w:lang w:bidi="ar-SA"/>
        </w:rPr>
        <w:t>3</w:t>
      </w:r>
      <w:r w:rsidR="001215FC" w:rsidRPr="000300BF">
        <w:rPr>
          <w:rFonts w:asciiTheme="majorBidi" w:hAnsiTheme="majorBidi" w:cstheme="majorBidi"/>
          <w:sz w:val="20"/>
          <w:szCs w:val="20"/>
          <w:lang w:bidi="ar-SA"/>
        </w:rPr>
        <w:t xml:space="preserve">-1 are presented In Table </w:t>
      </w:r>
      <w:r w:rsidR="00531133" w:rsidRPr="000300BF">
        <w:rPr>
          <w:rFonts w:asciiTheme="majorBidi" w:hAnsiTheme="majorBidi" w:cstheme="majorBidi"/>
          <w:sz w:val="20"/>
          <w:szCs w:val="20"/>
          <w:lang w:bidi="ar-SA"/>
        </w:rPr>
        <w:t>7</w:t>
      </w:r>
      <w:r w:rsidR="001215FC" w:rsidRPr="000300BF">
        <w:rPr>
          <w:rFonts w:asciiTheme="majorBidi" w:hAnsiTheme="majorBidi" w:cstheme="majorBidi"/>
          <w:sz w:val="20"/>
          <w:szCs w:val="20"/>
          <w:lang w:bidi="ar-SA"/>
        </w:rPr>
        <w:t>.</w:t>
      </w:r>
    </w:p>
    <w:p w:rsidR="00F06AFC" w:rsidRPr="000300BF" w:rsidRDefault="00F06AFC" w:rsidP="000300BF">
      <w:pPr>
        <w:autoSpaceDE w:val="0"/>
        <w:autoSpaceDN w:val="0"/>
        <w:adjustRightInd w:val="0"/>
        <w:snapToGrid w:val="0"/>
        <w:spacing w:after="0" w:line="240" w:lineRule="auto"/>
        <w:jc w:val="both"/>
        <w:rPr>
          <w:rFonts w:asciiTheme="majorBidi" w:hAnsiTheme="majorBidi" w:cstheme="majorBidi"/>
          <w:sz w:val="20"/>
          <w:szCs w:val="20"/>
          <w:lang w:bidi="ar-SA"/>
        </w:rPr>
        <w:sectPr w:rsidR="00F06AFC" w:rsidRPr="000300BF" w:rsidSect="003F138A">
          <w:type w:val="continuous"/>
          <w:pgSz w:w="12240" w:h="15840" w:code="1"/>
          <w:pgMar w:top="1440" w:right="1440" w:bottom="1440" w:left="1440" w:header="720" w:footer="720" w:gutter="0"/>
          <w:cols w:num="2" w:space="720"/>
          <w:docGrid w:linePitch="360"/>
        </w:sectPr>
      </w:pPr>
    </w:p>
    <w:p w:rsidR="001215FC" w:rsidRPr="000300BF" w:rsidRDefault="001215FC" w:rsidP="000300BF">
      <w:pPr>
        <w:autoSpaceDE w:val="0"/>
        <w:autoSpaceDN w:val="0"/>
        <w:adjustRightInd w:val="0"/>
        <w:snapToGrid w:val="0"/>
        <w:spacing w:after="0" w:line="240" w:lineRule="auto"/>
        <w:jc w:val="both"/>
        <w:rPr>
          <w:rFonts w:asciiTheme="majorBidi" w:hAnsiTheme="majorBidi" w:cstheme="majorBidi"/>
          <w:sz w:val="20"/>
          <w:szCs w:val="20"/>
          <w:lang w:bidi="ar-SA"/>
        </w:rPr>
      </w:pPr>
    </w:p>
    <w:p w:rsidR="001215FC" w:rsidRPr="000300BF" w:rsidRDefault="001215FC" w:rsidP="000300BF">
      <w:pPr>
        <w:autoSpaceDE w:val="0"/>
        <w:autoSpaceDN w:val="0"/>
        <w:adjustRightInd w:val="0"/>
        <w:snapToGrid w:val="0"/>
        <w:spacing w:after="0" w:line="240" w:lineRule="auto"/>
        <w:jc w:val="center"/>
        <w:rPr>
          <w:rFonts w:ascii="TimesNewRoman" w:hAnsi="TimesNewRoman" w:cs="TimesNewRoman"/>
          <w:sz w:val="20"/>
          <w:szCs w:val="20"/>
          <w:lang w:bidi="ar-SA"/>
        </w:rPr>
      </w:pPr>
      <w:r w:rsidRPr="000300BF">
        <w:rPr>
          <w:rFonts w:ascii="TimesNewRoman,Bold" w:hAnsi="TimesNewRoman,Bold" w:cs="TimesNewRoman,Bold"/>
          <w:b/>
          <w:bCs/>
          <w:sz w:val="20"/>
          <w:szCs w:val="20"/>
          <w:lang w:bidi="ar-SA"/>
        </w:rPr>
        <w:t xml:space="preserve">Table </w:t>
      </w:r>
      <w:r w:rsidR="00531133" w:rsidRPr="000300BF">
        <w:rPr>
          <w:rFonts w:ascii="TimesNewRoman,Bold" w:hAnsi="TimesNewRoman,Bold" w:cs="TimesNewRoman,Bold"/>
          <w:b/>
          <w:bCs/>
          <w:sz w:val="20"/>
          <w:szCs w:val="20"/>
          <w:lang w:bidi="ar-SA"/>
        </w:rPr>
        <w:t>7</w:t>
      </w:r>
      <w:r w:rsidRPr="000300BF">
        <w:rPr>
          <w:rFonts w:ascii="TimesNewRoman,Bold" w:hAnsi="TimesNewRoman,Bold" w:cs="TimesNewRoman,Bold"/>
          <w:b/>
          <w:bCs/>
          <w:sz w:val="20"/>
          <w:szCs w:val="20"/>
          <w:lang w:bidi="ar-SA"/>
        </w:rPr>
        <w:t xml:space="preserve">: </w:t>
      </w:r>
      <w:r w:rsidRPr="000300BF">
        <w:rPr>
          <w:rFonts w:ascii="TimesNewRoman" w:hAnsi="TimesNewRoman" w:cs="TimesNewRoman"/>
          <w:sz w:val="20"/>
          <w:szCs w:val="20"/>
          <w:lang w:bidi="ar-SA"/>
        </w:rPr>
        <w:t>The normalized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1300"/>
        <w:gridCol w:w="1300"/>
        <w:gridCol w:w="1300"/>
        <w:gridCol w:w="1300"/>
        <w:gridCol w:w="1300"/>
        <w:gridCol w:w="1300"/>
        <w:gridCol w:w="1300"/>
      </w:tblGrid>
      <w:tr w:rsidR="00FF0D04" w:rsidRPr="000300BF" w:rsidTr="000300BF">
        <w:trPr>
          <w:cantSplit/>
          <w:jc w:val="center"/>
        </w:trPr>
        <w:tc>
          <w:tcPr>
            <w:tcW w:w="0" w:type="auto"/>
            <w:shd w:val="clear" w:color="auto" w:fill="D9D9D9" w:themeFill="background1" w:themeFillShade="D9"/>
            <w:noWrap/>
            <w:vAlign w:val="bottom"/>
            <w:hideMark/>
          </w:tcPr>
          <w:p w:rsidR="00FF0D04" w:rsidRPr="000300BF" w:rsidRDefault="00FF0D04" w:rsidP="000300BF">
            <w:pPr>
              <w:adjustRightInd w:val="0"/>
              <w:snapToGrid w:val="0"/>
              <w:spacing w:after="0" w:line="240" w:lineRule="auto"/>
              <w:rPr>
                <w:rFonts w:ascii="Times New Roman" w:eastAsia="Times New Roman" w:hAnsi="Times New Roman" w:cs="Times New Roman"/>
                <w:color w:val="000000"/>
                <w:sz w:val="20"/>
                <w:szCs w:val="20"/>
                <w:lang w:bidi="ar-SA"/>
              </w:rPr>
            </w:pPr>
          </w:p>
        </w:tc>
        <w:tc>
          <w:tcPr>
            <w:tcW w:w="0" w:type="auto"/>
            <w:shd w:val="clear" w:color="auto" w:fill="D9D9D9" w:themeFill="background1" w:themeFillShade="D9"/>
            <w:noWrap/>
            <w:vAlign w:val="center"/>
            <w:hideMark/>
          </w:tcPr>
          <w:p w:rsidR="00FF0D04" w:rsidRPr="000300BF" w:rsidRDefault="00FF0D04"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SV(C1)</w:t>
            </w:r>
          </w:p>
        </w:tc>
        <w:tc>
          <w:tcPr>
            <w:tcW w:w="0" w:type="auto"/>
            <w:shd w:val="clear" w:color="auto" w:fill="D9D9D9" w:themeFill="background1" w:themeFillShade="D9"/>
            <w:noWrap/>
            <w:vAlign w:val="center"/>
            <w:hideMark/>
          </w:tcPr>
          <w:p w:rsidR="00FF0D04" w:rsidRPr="000300BF" w:rsidRDefault="00FF0D04"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NB(C2)</w:t>
            </w:r>
          </w:p>
        </w:tc>
        <w:tc>
          <w:tcPr>
            <w:tcW w:w="0" w:type="auto"/>
            <w:shd w:val="clear" w:color="auto" w:fill="D9D9D9" w:themeFill="background1" w:themeFillShade="D9"/>
            <w:noWrap/>
            <w:vAlign w:val="center"/>
            <w:hideMark/>
          </w:tcPr>
          <w:p w:rsidR="00FF0D04" w:rsidRPr="000300BF" w:rsidRDefault="00FF0D04"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NOT(C3)</w:t>
            </w:r>
          </w:p>
        </w:tc>
        <w:tc>
          <w:tcPr>
            <w:tcW w:w="0" w:type="auto"/>
            <w:shd w:val="clear" w:color="auto" w:fill="D9D9D9" w:themeFill="background1" w:themeFillShade="D9"/>
            <w:noWrap/>
            <w:vAlign w:val="center"/>
            <w:hideMark/>
          </w:tcPr>
          <w:p w:rsidR="00FF0D04" w:rsidRPr="000300BF" w:rsidRDefault="00FF0D04"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Price(C4)</w:t>
            </w:r>
          </w:p>
        </w:tc>
        <w:tc>
          <w:tcPr>
            <w:tcW w:w="0" w:type="auto"/>
            <w:shd w:val="clear" w:color="auto" w:fill="D9D9D9" w:themeFill="background1" w:themeFillShade="D9"/>
            <w:noWrap/>
            <w:vAlign w:val="center"/>
            <w:hideMark/>
          </w:tcPr>
          <w:p w:rsidR="00FF0D04" w:rsidRPr="000300BF" w:rsidRDefault="00FF0D04"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NS(C5)</w:t>
            </w:r>
          </w:p>
        </w:tc>
        <w:tc>
          <w:tcPr>
            <w:tcW w:w="0" w:type="auto"/>
            <w:shd w:val="clear" w:color="auto" w:fill="D9D9D9" w:themeFill="background1" w:themeFillShade="D9"/>
            <w:noWrap/>
            <w:vAlign w:val="center"/>
            <w:hideMark/>
          </w:tcPr>
          <w:p w:rsidR="00FF0D04" w:rsidRPr="000300BF" w:rsidRDefault="00FF0D04"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TC(C6)</w:t>
            </w:r>
          </w:p>
        </w:tc>
        <w:tc>
          <w:tcPr>
            <w:tcW w:w="0" w:type="auto"/>
            <w:shd w:val="clear" w:color="auto" w:fill="D9D9D9" w:themeFill="background1" w:themeFillShade="D9"/>
            <w:noWrap/>
            <w:vAlign w:val="center"/>
            <w:hideMark/>
          </w:tcPr>
          <w:p w:rsidR="00FF0D04" w:rsidRPr="000300BF" w:rsidRDefault="00FF0D04"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D(C7)</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[0.038,0.038]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[0.143,0.186]</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[0.850,0.850]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[0.200,0.421]</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[0.858,0.858]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[0.711,0.711]</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[0.956,0.956]</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[0.245,0.245]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[0.171,0.200]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[0.882,0.882]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[0.222,0.500]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[0.854,0.854]</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[0.672,0.672]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[0.370,0.370]</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[0.057,0.057]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[0.114,0.143]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[1.000,1.000]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[0.190,0.400]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[0.738,0.738]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[0.695,0.695]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[0.333,0.333]</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[0.057,0.057]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[0.286,0.457]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[0.727,0.727]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[0.186,0.488]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[1.000,1.000]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[1.000,1.000]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[0.132,0.132]</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[0.453,0.453]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[0.129,0.157]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[0.927,0.927]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[0.211,0.544]</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[0.797,0.797]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[0.700,0.700]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[1.000,1.000]</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[0.528,0.528]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[0.243,0.329]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[0.873,0.873]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[0.160,0.615]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[0.858,0.858]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[0.726,0.726]</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[0.988,0.988]</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[0.019,0.019]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[0.200,0.271]</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[0.882,0.882]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[0.182,0.889]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[0.809,0.809]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[0.662,0.662]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[0.170,0.170]</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[0.453,0.453]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[0.286,0.514]</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[0.886,0.886]</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[0.211,1.000]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[0.833,0.833]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[0.545,0.545]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[0.242,0.242]</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[0.208,0.208]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[0.257,0.343]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[0.909,0.909]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[0.196,0.659]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[0.813,0.813]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[0.550,0.550]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[0.371,0.371]</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[1.000,1.000]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[0.143,0.229]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[0.777,0.777]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[0.212,0.879]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[0.833,0.833]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[0.545,0.545]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[0.405,0.405]</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11</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[0.189,0.189]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[0.714,0.857]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[0.791,0.791]</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[0.200,0.482]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[0.816,0.816]</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[0.561,0.561]</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[0.988,0.988]</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[0.132,0.132]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[0.286,0.429]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[0.950,0.950]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[0.205,0.615]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[0.722,0.722]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[0.547,0.547]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[0.420,0.420]</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[0.358,0.358]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[0.229,0.343]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[0.750,0.750]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[0.170,0.417]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[0.977,0.977]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[0.641,0.641]</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[0.420,0.420]</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14</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[0.226,0.226]</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[0.571,1.000]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[0.905,0.905]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[0.174,0.333]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[0.833,0.833]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[0.583,0.583]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[0.246,0.246]</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[0.623,0.623]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[0.114,0.157]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[0.855,0.855]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[0.200,0.455]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[0.876,0.876]</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[0.619,0.619]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[0.375,0.375]</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[0.038,0.038]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[0.214,0.243]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[0.764,0.764]</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[0.199,0.611]</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[0.955,0.955]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[0.539,0.539]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[0.299,0.299]</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[0.642,0.642]</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[0.257,0.514]</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[0.805,0.805]</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[0.201,0.500]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[0.914,0.914]</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[0.723,0.723]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[0.345,0.345]</w:t>
            </w:r>
          </w:p>
        </w:tc>
      </w:tr>
      <w:tr w:rsidR="00686CB7" w:rsidRPr="000300BF" w:rsidTr="000300BF">
        <w:trPr>
          <w:cantSplit/>
          <w:jc w:val="center"/>
        </w:trPr>
        <w:tc>
          <w:tcPr>
            <w:tcW w:w="0" w:type="auto"/>
            <w:shd w:val="clear" w:color="auto" w:fill="D9D9D9" w:themeFill="background1" w:themeFillShade="D9"/>
            <w:noWrap/>
            <w:vAlign w:val="bottom"/>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[0.170,0.170]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[0.257,0.429]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[0.759,0.759]</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[0.186,0.620]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[0.960,0.960]</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[0.833,0.833]</w:t>
            </w:r>
          </w:p>
        </w:tc>
        <w:tc>
          <w:tcPr>
            <w:tcW w:w="0" w:type="auto"/>
            <w:shd w:val="clear" w:color="auto" w:fill="auto"/>
            <w:noWrap/>
            <w:vAlign w:val="center"/>
            <w:hideMark/>
          </w:tcPr>
          <w:p w:rsidR="00686CB7" w:rsidRPr="000300BF" w:rsidRDefault="00686CB7"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[0.261,0.261]</w:t>
            </w:r>
          </w:p>
        </w:tc>
      </w:tr>
    </w:tbl>
    <w:p w:rsidR="001215FC" w:rsidRPr="000300BF" w:rsidRDefault="001215FC" w:rsidP="000300BF">
      <w:pPr>
        <w:tabs>
          <w:tab w:val="left" w:pos="8415"/>
        </w:tabs>
        <w:autoSpaceDE w:val="0"/>
        <w:autoSpaceDN w:val="0"/>
        <w:adjustRightInd w:val="0"/>
        <w:snapToGrid w:val="0"/>
        <w:spacing w:after="0" w:line="240" w:lineRule="auto"/>
        <w:jc w:val="both"/>
        <w:rPr>
          <w:rFonts w:asciiTheme="majorBidi" w:hAnsiTheme="majorBidi" w:cstheme="majorBidi"/>
          <w:sz w:val="20"/>
          <w:szCs w:val="20"/>
          <w:lang w:bidi="ar-SA"/>
        </w:rPr>
      </w:pPr>
    </w:p>
    <w:p w:rsidR="00F06AFC" w:rsidRPr="000300BF" w:rsidRDefault="00F06AFC" w:rsidP="000300BF">
      <w:pPr>
        <w:autoSpaceDE w:val="0"/>
        <w:autoSpaceDN w:val="0"/>
        <w:adjustRightInd w:val="0"/>
        <w:snapToGrid w:val="0"/>
        <w:spacing w:after="0" w:line="240" w:lineRule="auto"/>
        <w:jc w:val="both"/>
        <w:rPr>
          <w:rFonts w:asciiTheme="majorBidi" w:hAnsiTheme="majorBidi" w:cstheme="majorBidi"/>
          <w:sz w:val="20"/>
          <w:szCs w:val="20"/>
          <w:lang w:bidi="ar-SA"/>
        </w:rPr>
        <w:sectPr w:rsidR="00F06AFC" w:rsidRPr="000300BF" w:rsidSect="003F138A">
          <w:type w:val="continuous"/>
          <w:pgSz w:w="12240" w:h="15840" w:code="1"/>
          <w:pgMar w:top="1440" w:right="1440" w:bottom="1440" w:left="1440" w:header="720" w:footer="720" w:gutter="0"/>
          <w:cols w:space="720"/>
          <w:docGrid w:linePitch="360"/>
        </w:sectPr>
      </w:pPr>
    </w:p>
    <w:p w:rsidR="001215FC" w:rsidRPr="000300BF" w:rsidRDefault="001215FC" w:rsidP="000300BF">
      <w:pPr>
        <w:autoSpaceDE w:val="0"/>
        <w:autoSpaceDN w:val="0"/>
        <w:adjustRightInd w:val="0"/>
        <w:snapToGrid w:val="0"/>
        <w:spacing w:after="0" w:line="240" w:lineRule="auto"/>
        <w:jc w:val="both"/>
        <w:rPr>
          <w:rFonts w:asciiTheme="majorBidi" w:hAnsiTheme="majorBidi" w:cstheme="majorBidi"/>
          <w:sz w:val="20"/>
          <w:szCs w:val="20"/>
          <w:lang w:bidi="ar-SA"/>
        </w:rPr>
      </w:pPr>
      <w:r w:rsidRPr="000300BF">
        <w:rPr>
          <w:rFonts w:asciiTheme="majorBidi" w:hAnsiTheme="majorBidi" w:cstheme="majorBidi"/>
          <w:sz w:val="20"/>
          <w:szCs w:val="20"/>
          <w:lang w:bidi="ar-SA"/>
        </w:rPr>
        <w:lastRenderedPageBreak/>
        <w:t>3-2)</w:t>
      </w:r>
      <w:r w:rsidRPr="000300BF">
        <w:rPr>
          <w:rFonts w:ascii="AdvGulliv-R" w:hAnsi="AdvGulliv-R" w:cs="AdvGulliv-R"/>
          <w:sz w:val="20"/>
          <w:szCs w:val="20"/>
          <w:lang w:bidi="ar-SA"/>
        </w:rPr>
        <w:t xml:space="preserve"> </w:t>
      </w:r>
      <w:r w:rsidRPr="000300BF">
        <w:rPr>
          <w:rFonts w:asciiTheme="majorBidi" w:hAnsiTheme="majorBidi" w:cstheme="majorBidi"/>
          <w:sz w:val="20"/>
          <w:szCs w:val="20"/>
          <w:lang w:bidi="ar-SA"/>
        </w:rPr>
        <w:t xml:space="preserve">in this step, we </w:t>
      </w:r>
      <w:r w:rsidR="00F06AFC" w:rsidRPr="000300BF">
        <w:rPr>
          <w:rFonts w:asciiTheme="majorBidi" w:hAnsiTheme="majorBidi" w:cstheme="majorBidi"/>
          <w:sz w:val="20"/>
          <w:szCs w:val="20"/>
          <w:lang w:bidi="ar-SA"/>
        </w:rPr>
        <w:t>c</w:t>
      </w:r>
      <w:r w:rsidRPr="000300BF">
        <w:rPr>
          <w:rFonts w:asciiTheme="majorBidi" w:hAnsiTheme="majorBidi" w:cstheme="majorBidi"/>
          <w:sz w:val="20"/>
          <w:szCs w:val="20"/>
          <w:lang w:bidi="ar-SA"/>
        </w:rPr>
        <w:t>ompute</w:t>
      </w:r>
      <m:oMath>
        <m:d>
          <m:dPr>
            <m:begChr m:val="["/>
            <m:endChr m:val="]"/>
            <m:ctrlPr>
              <w:rPr>
                <w:rFonts w:ascii="Cambria Math" w:eastAsia="Times New Roman" w:hAnsi="Cambria Math" w:cs="Times New Roman"/>
                <w:color w:val="000000"/>
                <w:sz w:val="20"/>
                <w:szCs w:val="20"/>
              </w:rPr>
            </m:ctrlPr>
          </m:dPr>
          <m:e>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i</m:t>
                    </m:r>
                  </m:sub>
                </m:sSub>
              </m:e>
              <m:sup>
                <m:r>
                  <m:rPr>
                    <m:sty m:val="p"/>
                  </m:rPr>
                  <w:rPr>
                    <w:rFonts w:ascii="Cambria Math" w:eastAsia="Times New Roman" w:hAnsi="Cambria Math" w:cs="Times New Roman"/>
                    <w:color w:val="000000"/>
                    <w:sz w:val="20"/>
                    <w:szCs w:val="20"/>
                  </w:rPr>
                  <m:t>L</m:t>
                </m:r>
              </m:sup>
            </m:sSup>
            <m:r>
              <m:rPr>
                <m:sty m:val="p"/>
              </m:rPr>
              <w:rPr>
                <w:rFonts w:ascii="Cambria Math" w:eastAsia="Times New Roman" w:hAnsi="Cambria Math" w:cs="Times New Roman"/>
                <w:color w:val="000000"/>
                <w:sz w:val="20"/>
                <w:szCs w:val="20"/>
              </w:rPr>
              <m:t>,</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i</m:t>
                    </m:r>
                  </m:sub>
                </m:sSub>
              </m:e>
              <m:sup>
                <m:r>
                  <m:rPr>
                    <m:sty m:val="p"/>
                  </m:rPr>
                  <w:rPr>
                    <w:rFonts w:ascii="Cambria Math" w:eastAsia="Times New Roman" w:hAnsi="Cambria Math" w:cs="Times New Roman"/>
                    <w:color w:val="000000"/>
                    <w:sz w:val="20"/>
                    <w:szCs w:val="20"/>
                  </w:rPr>
                  <m:t>U</m:t>
                </m:r>
              </m:sup>
            </m:sSup>
          </m:e>
        </m:d>
        <m:r>
          <m:rPr>
            <m:sty m:val="p"/>
          </m:rPr>
          <w:rPr>
            <w:rFonts w:ascii="Cambria Math" w:hAnsiTheme="majorBidi" w:cstheme="majorBidi"/>
            <w:sz w:val="20"/>
            <w:szCs w:val="20"/>
          </w:rPr>
          <m:t xml:space="preserve"> and </m:t>
        </m:r>
        <m:d>
          <m:dPr>
            <m:begChr m:val="["/>
            <m:endChr m:val="]"/>
            <m:ctrlPr>
              <w:rPr>
                <w:rFonts w:ascii="Cambria Math" w:eastAsia="Times New Roman" w:hAnsi="Cambria Math" w:cs="Times New Roman"/>
                <w:color w:val="000000"/>
                <w:sz w:val="20"/>
                <w:szCs w:val="20"/>
              </w:rPr>
            </m:ctrlPr>
          </m:dPr>
          <m:e>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i</m:t>
                    </m:r>
                  </m:sub>
                </m:sSub>
              </m:e>
              <m:sup>
                <m:r>
                  <m:rPr>
                    <m:sty m:val="p"/>
                  </m:rPr>
                  <w:rPr>
                    <w:rFonts w:ascii="Cambria Math" w:eastAsia="Times New Roman" w:hAnsi="Cambria Math" w:cs="Times New Roman"/>
                    <w:color w:val="000000"/>
                    <w:sz w:val="20"/>
                    <w:szCs w:val="20"/>
                  </w:rPr>
                  <m:t>L</m:t>
                </m:r>
              </m:sup>
            </m:sSup>
            <m:r>
              <m:rPr>
                <m:sty m:val="p"/>
              </m:rPr>
              <w:rPr>
                <w:rFonts w:ascii="Cambria Math" w:eastAsia="Times New Roman" w:hAnsi="Cambria Math" w:cs="Times New Roman"/>
                <w:color w:val="000000"/>
                <w:sz w:val="20"/>
                <w:szCs w:val="20"/>
              </w:rPr>
              <m:t>,</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i</m:t>
                    </m:r>
                  </m:sub>
                </m:sSub>
              </m:e>
              <m:sup>
                <m:r>
                  <m:rPr>
                    <m:sty m:val="p"/>
                  </m:rPr>
                  <w:rPr>
                    <w:rFonts w:ascii="Cambria Math" w:eastAsia="Times New Roman" w:hAnsi="Cambria Math" w:cs="Times New Roman"/>
                    <w:color w:val="000000"/>
                    <w:sz w:val="20"/>
                    <w:szCs w:val="20"/>
                  </w:rPr>
                  <m:t>U</m:t>
                </m:r>
              </m:sup>
            </m:sSup>
          </m:e>
        </m:d>
      </m:oMath>
      <w:r w:rsidRPr="000300BF">
        <w:rPr>
          <w:rFonts w:asciiTheme="majorBidi" w:hAnsiTheme="majorBidi" w:cstheme="majorBidi"/>
          <w:sz w:val="20"/>
          <w:szCs w:val="20"/>
        </w:rPr>
        <w:t xml:space="preserve">; i = 1, 2. . . 18, </w:t>
      </w:r>
      <w:r w:rsidRPr="000300BF">
        <w:rPr>
          <w:rFonts w:asciiTheme="majorBidi" w:hAnsiTheme="majorBidi" w:cstheme="majorBidi"/>
          <w:sz w:val="20"/>
          <w:szCs w:val="20"/>
          <w:lang w:bidi="ar-SA"/>
        </w:rPr>
        <w:t>using (</w:t>
      </w:r>
      <w:r w:rsidR="00C30E77" w:rsidRPr="000300BF">
        <w:rPr>
          <w:rFonts w:asciiTheme="majorBidi" w:hAnsiTheme="majorBidi" w:cstheme="majorBidi"/>
          <w:sz w:val="20"/>
          <w:szCs w:val="20"/>
          <w:lang w:bidi="ar-SA"/>
        </w:rPr>
        <w:t>20</w:t>
      </w:r>
      <w:r w:rsidRPr="000300BF">
        <w:rPr>
          <w:rFonts w:asciiTheme="majorBidi" w:hAnsiTheme="majorBidi" w:cstheme="majorBidi"/>
          <w:sz w:val="20"/>
          <w:szCs w:val="20"/>
          <w:lang w:bidi="ar-SA"/>
        </w:rPr>
        <w:t>) and (2</w:t>
      </w:r>
      <w:r w:rsidR="00C30E77" w:rsidRPr="000300BF">
        <w:rPr>
          <w:rFonts w:asciiTheme="majorBidi" w:hAnsiTheme="majorBidi" w:cstheme="majorBidi"/>
          <w:sz w:val="20"/>
          <w:szCs w:val="20"/>
          <w:lang w:bidi="ar-SA"/>
        </w:rPr>
        <w:t>1</w:t>
      </w:r>
      <w:r w:rsidRPr="000300BF">
        <w:rPr>
          <w:rFonts w:asciiTheme="majorBidi" w:hAnsiTheme="majorBidi" w:cstheme="majorBidi"/>
          <w:sz w:val="20"/>
          <w:szCs w:val="20"/>
          <w:lang w:bidi="ar-SA"/>
        </w:rPr>
        <w:t xml:space="preserve">).The result is presented in Table </w:t>
      </w:r>
      <w:r w:rsidR="00531133" w:rsidRPr="000300BF">
        <w:rPr>
          <w:rFonts w:asciiTheme="majorBidi" w:hAnsiTheme="majorBidi" w:cstheme="majorBidi"/>
          <w:sz w:val="20"/>
          <w:szCs w:val="20"/>
          <w:lang w:bidi="ar-SA"/>
        </w:rPr>
        <w:t>8</w:t>
      </w:r>
      <w:r w:rsidRPr="000300BF">
        <w:rPr>
          <w:rFonts w:asciiTheme="majorBidi" w:hAnsiTheme="majorBidi" w:cstheme="majorBidi"/>
          <w:sz w:val="20"/>
          <w:szCs w:val="20"/>
          <w:lang w:bidi="ar-SA"/>
        </w:rPr>
        <w:t>.</w:t>
      </w:r>
    </w:p>
    <w:p w:rsidR="001215FC" w:rsidRPr="000300BF" w:rsidRDefault="001215FC" w:rsidP="000300BF">
      <w:pPr>
        <w:autoSpaceDE w:val="0"/>
        <w:autoSpaceDN w:val="0"/>
        <w:adjustRightInd w:val="0"/>
        <w:snapToGrid w:val="0"/>
        <w:spacing w:after="0" w:line="240" w:lineRule="auto"/>
        <w:jc w:val="both"/>
        <w:rPr>
          <w:rFonts w:asciiTheme="majorBidi" w:hAnsiTheme="majorBidi" w:cstheme="majorBidi"/>
          <w:sz w:val="20"/>
          <w:szCs w:val="20"/>
          <w:lang w:bidi="ar-SA"/>
        </w:rPr>
      </w:pPr>
      <w:r w:rsidRPr="000300BF">
        <w:rPr>
          <w:rFonts w:asciiTheme="majorBidi" w:hAnsiTheme="majorBidi" w:cstheme="majorBidi"/>
          <w:sz w:val="20"/>
          <w:szCs w:val="20"/>
          <w:lang w:bidi="ar-SA"/>
        </w:rPr>
        <w:lastRenderedPageBreak/>
        <w:t>3-3) We compute the interval</w:t>
      </w:r>
      <m:oMath>
        <m:d>
          <m:dPr>
            <m:begChr m:val="["/>
            <m:endChr m:val="]"/>
            <m:ctrlPr>
              <w:rPr>
                <w:rFonts w:ascii="Cambria Math" w:eastAsia="Times New Roman" w:hAnsi="Cambria Math" w:cs="Times New Roman"/>
                <w:color w:val="000000"/>
                <w:sz w:val="20"/>
                <w:szCs w:val="20"/>
              </w:rPr>
            </m:ctrlPr>
          </m:dPr>
          <m:e>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e>
                  <m:sub>
                    <m:r>
                      <m:rPr>
                        <m:sty m:val="p"/>
                      </m:rPr>
                      <w:rPr>
                        <w:rFonts w:ascii="Cambria Math" w:eastAsia="Times New Roman" w:hAnsi="Cambria Math" w:cs="Times New Roman"/>
                        <w:color w:val="000000"/>
                        <w:sz w:val="20"/>
                        <w:szCs w:val="20"/>
                      </w:rPr>
                      <m:t>i</m:t>
                    </m:r>
                  </m:sub>
                </m:sSub>
              </m:e>
              <m:sup>
                <m:r>
                  <m:rPr>
                    <m:sty m:val="p"/>
                  </m:rPr>
                  <w:rPr>
                    <w:rFonts w:ascii="Cambria Math" w:eastAsia="Times New Roman" w:hAnsi="Cambria Math" w:cs="Times New Roman"/>
                    <w:color w:val="000000"/>
                    <w:sz w:val="20"/>
                    <w:szCs w:val="20"/>
                  </w:rPr>
                  <m:t>L</m:t>
                </m:r>
              </m:sup>
            </m:sSup>
            <m:r>
              <m:rPr>
                <m:sty m:val="p"/>
              </m:rPr>
              <w:rPr>
                <w:rFonts w:ascii="Cambria Math" w:eastAsia="Times New Roman" w:hAnsi="Cambria Math" w:cs="Times New Roman"/>
                <w:color w:val="000000"/>
                <w:sz w:val="20"/>
                <w:szCs w:val="20"/>
              </w:rPr>
              <m:t>,</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Q</m:t>
                    </m:r>
                  </m:e>
                  <m:sub>
                    <m:r>
                      <m:rPr>
                        <m:sty m:val="p"/>
                      </m:rPr>
                      <w:rPr>
                        <w:rFonts w:ascii="Cambria Math" w:eastAsia="Times New Roman" w:hAnsi="Cambria Math" w:cs="Times New Roman"/>
                        <w:color w:val="000000"/>
                        <w:sz w:val="20"/>
                        <w:szCs w:val="20"/>
                      </w:rPr>
                      <m:t>i</m:t>
                    </m:r>
                  </m:sub>
                </m:sSub>
              </m:e>
              <m:sup>
                <m:r>
                  <m:rPr>
                    <m:sty m:val="p"/>
                  </m:rPr>
                  <w:rPr>
                    <w:rFonts w:ascii="Cambria Math" w:eastAsia="Times New Roman" w:hAnsi="Cambria Math" w:cs="Times New Roman"/>
                    <w:color w:val="000000"/>
                    <w:sz w:val="20"/>
                    <w:szCs w:val="20"/>
                  </w:rPr>
                  <m:t>U</m:t>
                </m:r>
              </m:sup>
            </m:sSup>
          </m:e>
        </m:d>
      </m:oMath>
      <w:r w:rsidR="000300BF">
        <w:rPr>
          <w:rFonts w:asciiTheme="majorBidi" w:hAnsiTheme="majorBidi" w:cstheme="majorBidi"/>
          <w:sz w:val="20"/>
          <w:szCs w:val="20"/>
        </w:rPr>
        <w:t xml:space="preserve"> ; i = 1, 2, . . .</w:t>
      </w:r>
      <w:r w:rsidRPr="000300BF">
        <w:rPr>
          <w:rFonts w:asciiTheme="majorBidi" w:hAnsiTheme="majorBidi" w:cstheme="majorBidi"/>
          <w:sz w:val="20"/>
          <w:szCs w:val="20"/>
        </w:rPr>
        <w:t>, 18, by</w:t>
      </w:r>
      <w:r w:rsidRPr="000300BF">
        <w:rPr>
          <w:rFonts w:asciiTheme="majorBidi" w:hAnsiTheme="majorBidi" w:cstheme="majorBidi"/>
          <w:sz w:val="20"/>
          <w:szCs w:val="20"/>
          <w:lang w:bidi="ar-SA"/>
        </w:rPr>
        <w:t xml:space="preserve"> using (2</w:t>
      </w:r>
      <w:r w:rsidR="00136767" w:rsidRPr="000300BF">
        <w:rPr>
          <w:rFonts w:asciiTheme="majorBidi" w:hAnsiTheme="majorBidi" w:cstheme="majorBidi"/>
          <w:sz w:val="20"/>
          <w:szCs w:val="20"/>
          <w:lang w:bidi="ar-SA"/>
        </w:rPr>
        <w:t>2</w:t>
      </w:r>
      <w:r w:rsidRPr="000300BF">
        <w:rPr>
          <w:rFonts w:asciiTheme="majorBidi" w:hAnsiTheme="majorBidi" w:cstheme="majorBidi"/>
          <w:sz w:val="20"/>
          <w:szCs w:val="20"/>
          <w:lang w:bidi="ar-SA"/>
        </w:rPr>
        <w:t xml:space="preserve">).The results are shown in third column of Table </w:t>
      </w:r>
      <w:r w:rsidR="00531133" w:rsidRPr="000300BF">
        <w:rPr>
          <w:rFonts w:asciiTheme="majorBidi" w:hAnsiTheme="majorBidi" w:cstheme="majorBidi"/>
          <w:sz w:val="20"/>
          <w:szCs w:val="20"/>
          <w:lang w:bidi="ar-SA"/>
        </w:rPr>
        <w:t>8</w:t>
      </w:r>
      <w:r w:rsidRPr="000300BF">
        <w:rPr>
          <w:rFonts w:asciiTheme="majorBidi" w:hAnsiTheme="majorBidi" w:cstheme="majorBidi"/>
          <w:sz w:val="20"/>
          <w:szCs w:val="20"/>
          <w:lang w:bidi="ar-SA"/>
        </w:rPr>
        <w:t>.</w:t>
      </w:r>
    </w:p>
    <w:p w:rsidR="00F06AFC" w:rsidRPr="000300BF" w:rsidRDefault="00F06AFC" w:rsidP="000300BF">
      <w:pPr>
        <w:autoSpaceDE w:val="0"/>
        <w:autoSpaceDN w:val="0"/>
        <w:adjustRightInd w:val="0"/>
        <w:snapToGrid w:val="0"/>
        <w:spacing w:after="0" w:line="240" w:lineRule="auto"/>
        <w:jc w:val="both"/>
        <w:rPr>
          <w:rFonts w:asciiTheme="majorBidi" w:hAnsiTheme="majorBidi" w:cstheme="majorBidi"/>
          <w:sz w:val="20"/>
          <w:szCs w:val="20"/>
          <w:lang w:bidi="ar-SA"/>
        </w:rPr>
        <w:sectPr w:rsidR="00F06AFC" w:rsidRPr="000300BF" w:rsidSect="003F138A">
          <w:type w:val="continuous"/>
          <w:pgSz w:w="12240" w:h="15840" w:code="1"/>
          <w:pgMar w:top="1440" w:right="1440" w:bottom="1440" w:left="1440" w:header="720" w:footer="720" w:gutter="0"/>
          <w:cols w:num="2" w:space="720"/>
          <w:docGrid w:linePitch="360"/>
        </w:sectPr>
      </w:pPr>
    </w:p>
    <w:p w:rsidR="001215FC" w:rsidRPr="000300BF" w:rsidRDefault="001215FC" w:rsidP="000300BF">
      <w:pPr>
        <w:autoSpaceDE w:val="0"/>
        <w:autoSpaceDN w:val="0"/>
        <w:adjustRightInd w:val="0"/>
        <w:snapToGrid w:val="0"/>
        <w:spacing w:after="0" w:line="240" w:lineRule="auto"/>
        <w:jc w:val="both"/>
        <w:rPr>
          <w:rFonts w:asciiTheme="majorBidi" w:hAnsiTheme="majorBidi" w:cstheme="majorBidi"/>
          <w:sz w:val="20"/>
          <w:szCs w:val="20"/>
          <w:lang w:bidi="ar-SA"/>
        </w:rPr>
      </w:pPr>
    </w:p>
    <w:p w:rsidR="001215FC" w:rsidRPr="000300BF" w:rsidRDefault="001215FC" w:rsidP="000300BF">
      <w:pPr>
        <w:autoSpaceDE w:val="0"/>
        <w:autoSpaceDN w:val="0"/>
        <w:adjustRightInd w:val="0"/>
        <w:snapToGrid w:val="0"/>
        <w:spacing w:after="0" w:line="240" w:lineRule="auto"/>
        <w:jc w:val="center"/>
        <w:rPr>
          <w:rFonts w:ascii="TimesNewRoman,Bold" w:hAnsi="TimesNewRoman,Bold" w:cs="TimesNewRoman,Bold"/>
          <w:b/>
          <w:bCs/>
          <w:sz w:val="20"/>
          <w:szCs w:val="20"/>
          <w:lang w:bidi="ar-SA"/>
        </w:rPr>
      </w:pPr>
      <w:r w:rsidRPr="000300BF">
        <w:rPr>
          <w:rFonts w:ascii="TimesNewRoman,Bold" w:hAnsi="TimesNewRoman,Bold" w:cs="TimesNewRoman,Bold"/>
          <w:b/>
          <w:bCs/>
          <w:sz w:val="20"/>
          <w:szCs w:val="20"/>
          <w:lang w:bidi="ar-SA"/>
        </w:rPr>
        <w:t xml:space="preserve">Table </w:t>
      </w:r>
      <w:r w:rsidR="00531133" w:rsidRPr="000300BF">
        <w:rPr>
          <w:rFonts w:ascii="TimesNewRoman,Bold" w:hAnsi="TimesNewRoman,Bold" w:cs="TimesNewRoman,Bold"/>
          <w:b/>
          <w:bCs/>
          <w:sz w:val="20"/>
          <w:szCs w:val="20"/>
          <w:lang w:bidi="ar-SA"/>
        </w:rPr>
        <w:t>8</w:t>
      </w:r>
      <w:r w:rsidRPr="000300BF">
        <w:rPr>
          <w:rFonts w:ascii="TimesNewRoman,Bold" w:hAnsi="TimesNewRoman,Bold" w:cs="TimesNewRoman,Bold"/>
          <w:sz w:val="20"/>
          <w:szCs w:val="20"/>
          <w:lang w:bidi="ar-SA"/>
        </w:rPr>
        <w:t>: S, R and Q interval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2555"/>
        <w:gridCol w:w="2555"/>
        <w:gridCol w:w="2555"/>
      </w:tblGrid>
      <w:tr w:rsidR="001215FC" w:rsidRPr="000300BF" w:rsidTr="000300BF">
        <w:trPr>
          <w:trHeight w:val="227"/>
          <w:jc w:val="center"/>
        </w:trPr>
        <w:tc>
          <w:tcPr>
            <w:tcW w:w="998" w:type="pct"/>
            <w:shd w:val="clear" w:color="auto" w:fill="D9D9D9" w:themeFill="background1" w:themeFillShade="D9"/>
            <w:noWrap/>
            <w:vAlign w:val="center"/>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Suppliers</w:t>
            </w:r>
          </w:p>
        </w:tc>
        <w:tc>
          <w:tcPr>
            <w:tcW w:w="1334" w:type="pct"/>
            <w:shd w:val="clear" w:color="auto" w:fill="D9D9D9" w:themeFill="background1" w:themeFillShade="D9"/>
            <w:noWrap/>
            <w:vAlign w:val="center"/>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Si</w:t>
            </w:r>
          </w:p>
        </w:tc>
        <w:tc>
          <w:tcPr>
            <w:tcW w:w="1334" w:type="pct"/>
            <w:shd w:val="clear" w:color="auto" w:fill="D9D9D9" w:themeFill="background1" w:themeFillShade="D9"/>
            <w:noWrap/>
            <w:vAlign w:val="center"/>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proofErr w:type="spellStart"/>
            <w:r w:rsidRPr="000300BF">
              <w:rPr>
                <w:rFonts w:ascii="Times New Roman" w:eastAsia="Times New Roman" w:hAnsi="Times New Roman" w:cs="Times New Roman"/>
                <w:color w:val="000000"/>
                <w:sz w:val="20"/>
                <w:szCs w:val="20"/>
                <w:lang w:bidi="ar-SA"/>
              </w:rPr>
              <w:t>Ri</w:t>
            </w:r>
            <w:proofErr w:type="spellEnd"/>
          </w:p>
        </w:tc>
        <w:tc>
          <w:tcPr>
            <w:tcW w:w="1334" w:type="pct"/>
            <w:shd w:val="clear" w:color="auto" w:fill="D9D9D9" w:themeFill="background1" w:themeFillShade="D9"/>
            <w:noWrap/>
            <w:vAlign w:val="center"/>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Qi</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[0.659,0.705]</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[0.235,0.247]</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[0.642,0.756]</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[0.695,0.745]</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[0.231,0.239]</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[0.679,0.783]</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[0.712,0.752]</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[0.247,0.256]</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[0.766,0.855]</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[0.630,0.725]</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[0.160,0.206]</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[0.311,0.627]</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[0.568,0.626]</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[0.243,0.251]</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[0.541,0.657]</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[0.507,0.601]</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[0.194,0.218]</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[0.264,0.494]</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[0.688,0.815]</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[0.210,0.231]</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[0.589,0.852]</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[0.564,0.748]</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[0.140,0.206]</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[0.141,0.661]</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[0.667,0.761]</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[0.190,0.214]</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[0.480,0.711]</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[0.639,0.764]</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[0.223,0.247]</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[0.565,0.842]</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11</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[0.525,0.609]</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[0.131,0.131]</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[0.050,0.172]</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12</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[0.654,0.757]</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[0.165,0.206]</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[0.367,0.673]</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13</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[0.697,0.767]</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[0.190,0.223]</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[0.524,0.752]</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14</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[0.529,0.676]</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[0.125,0.125]</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[0.031,0.246]</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15</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[0.694,0.744]</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[0.243,0.256]</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[0.724,0.845]</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[0.781,0.851]</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[0.218,0.227]</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[0.756,0.890]</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lastRenderedPageBreak/>
              <w:t>17</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[0.573,0.692]</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[0.140,0.214]</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[0.155,0.611]</w:t>
            </w:r>
          </w:p>
        </w:tc>
      </w:tr>
      <w:tr w:rsidR="00512A30" w:rsidRPr="000300BF" w:rsidTr="000300BF">
        <w:trPr>
          <w:trHeight w:val="227"/>
          <w:jc w:val="center"/>
        </w:trPr>
        <w:tc>
          <w:tcPr>
            <w:tcW w:w="998" w:type="pct"/>
            <w:shd w:val="clear" w:color="auto" w:fill="D9D9D9" w:themeFill="background1" w:themeFillShade="D9"/>
            <w:noWrap/>
            <w:vAlign w:val="center"/>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[0.629,0.744]</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[0.165,0.214]</w:t>
            </w:r>
          </w:p>
        </w:tc>
        <w:tc>
          <w:tcPr>
            <w:tcW w:w="1334" w:type="pct"/>
            <w:shd w:val="clear" w:color="auto" w:fill="auto"/>
            <w:noWrap/>
            <w:vAlign w:val="bottom"/>
            <w:hideMark/>
          </w:tcPr>
          <w:p w:rsidR="00512A30" w:rsidRPr="000300BF" w:rsidRDefault="00512A30"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[0.330,0.686]</w:t>
            </w:r>
          </w:p>
        </w:tc>
      </w:tr>
    </w:tbl>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p>
    <w:p w:rsidR="001215FC" w:rsidRPr="000300BF" w:rsidRDefault="001215FC" w:rsidP="000300BF">
      <w:pPr>
        <w:autoSpaceDE w:val="0"/>
        <w:autoSpaceDN w:val="0"/>
        <w:adjustRightInd w:val="0"/>
        <w:snapToGrid w:val="0"/>
        <w:spacing w:after="0" w:line="240" w:lineRule="auto"/>
        <w:jc w:val="both"/>
        <w:rPr>
          <w:rFonts w:asciiTheme="majorBidi" w:hAnsiTheme="majorBidi" w:cstheme="majorBidi"/>
          <w:sz w:val="20"/>
          <w:szCs w:val="20"/>
          <w:lang w:bidi="ar-SA"/>
        </w:rPr>
      </w:pPr>
    </w:p>
    <w:p w:rsidR="00BB1C27" w:rsidRPr="000300BF" w:rsidRDefault="00BB1C27" w:rsidP="000300BF">
      <w:pPr>
        <w:autoSpaceDE w:val="0"/>
        <w:autoSpaceDN w:val="0"/>
        <w:adjustRightInd w:val="0"/>
        <w:snapToGrid w:val="0"/>
        <w:spacing w:after="0" w:line="240" w:lineRule="auto"/>
        <w:jc w:val="both"/>
        <w:rPr>
          <w:rFonts w:asciiTheme="majorBidi" w:hAnsiTheme="majorBidi" w:cstheme="majorBidi"/>
          <w:sz w:val="20"/>
          <w:szCs w:val="20"/>
          <w:lang w:bidi="ar-SA"/>
        </w:rPr>
        <w:sectPr w:rsidR="00BB1C27" w:rsidRPr="000300BF" w:rsidSect="003F138A">
          <w:type w:val="continuous"/>
          <w:pgSz w:w="12240" w:h="15840" w:code="1"/>
          <w:pgMar w:top="1440" w:right="1440" w:bottom="1440" w:left="1440" w:header="720" w:footer="720" w:gutter="0"/>
          <w:cols w:space="720"/>
          <w:docGrid w:linePitch="360"/>
        </w:sectPr>
      </w:pPr>
    </w:p>
    <w:p w:rsidR="001215FC" w:rsidRPr="000300BF" w:rsidRDefault="001215FC" w:rsidP="000300BF">
      <w:pPr>
        <w:autoSpaceDE w:val="0"/>
        <w:autoSpaceDN w:val="0"/>
        <w:adjustRightInd w:val="0"/>
        <w:snapToGrid w:val="0"/>
        <w:spacing w:after="0" w:line="240" w:lineRule="auto"/>
        <w:jc w:val="both"/>
        <w:rPr>
          <w:rFonts w:asciiTheme="majorBidi" w:hAnsiTheme="majorBidi" w:cstheme="majorBidi"/>
          <w:sz w:val="20"/>
          <w:szCs w:val="20"/>
          <w:lang w:bidi="ar-SA"/>
        </w:rPr>
      </w:pPr>
      <w:r w:rsidRPr="000300BF">
        <w:rPr>
          <w:rFonts w:asciiTheme="majorBidi" w:hAnsiTheme="majorBidi" w:cstheme="majorBidi"/>
          <w:sz w:val="20"/>
          <w:szCs w:val="20"/>
          <w:lang w:bidi="ar-SA"/>
        </w:rPr>
        <w:lastRenderedPageBreak/>
        <w:t>3-4)</w:t>
      </w:r>
      <w:r w:rsidRPr="000300BF">
        <w:rPr>
          <w:rFonts w:ascii="AdvGulliv-R" w:hAnsi="AdvGulliv-R" w:cs="AdvGulliv-R"/>
          <w:sz w:val="20"/>
          <w:szCs w:val="20"/>
          <w:lang w:bidi="ar-SA"/>
        </w:rPr>
        <w:t xml:space="preserve"> </w:t>
      </w:r>
      <w:r w:rsidRPr="000300BF">
        <w:rPr>
          <w:rFonts w:asciiTheme="majorBidi" w:hAnsiTheme="majorBidi" w:cstheme="majorBidi"/>
          <w:sz w:val="20"/>
          <w:szCs w:val="20"/>
          <w:lang w:bidi="ar-SA"/>
        </w:rPr>
        <w:t>in this step, we compute</w:t>
      </w:r>
      <m:oMath>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D</m:t>
            </m:r>
          </m:e>
          <m:sub>
            <m:r>
              <w:rPr>
                <w:rFonts w:ascii="Cambria Math" w:hAnsi="Cambria Math" w:cstheme="majorBidi"/>
                <w:color w:val="000000"/>
                <w:sz w:val="20"/>
                <w:szCs w:val="20"/>
              </w:rPr>
              <m:t>i</m:t>
            </m:r>
          </m:sub>
        </m:sSub>
        <m:d>
          <m:dPr>
            <m:ctrlPr>
              <w:rPr>
                <w:rFonts w:ascii="Cambria Math" w:hAnsi="Cambria Math" w:cstheme="majorBidi"/>
                <w:i/>
                <w:color w:val="000000"/>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r>
              <w:rPr>
                <w:rFonts w:ascii="Cambria Math" w:hAnsi="Cambria Math" w:cstheme="majorBidi"/>
                <w:color w:val="000000"/>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w:t>
      </w:r>
      <m:oMath>
        <m:r>
          <w:rPr>
            <w:rFonts w:ascii="Cambria Math" w:hAnsi="Cambria Math" w:cstheme="majorBidi"/>
            <w:color w:val="000000"/>
            <w:sz w:val="20"/>
            <w:szCs w:val="20"/>
          </w:rPr>
          <m:t xml:space="preserve"> </m:t>
        </m:r>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D</m:t>
            </m:r>
          </m:e>
          <m:sub>
            <m:r>
              <w:rPr>
                <w:rFonts w:ascii="Cambria Math" w:hAnsi="Cambria Math" w:cstheme="majorBidi"/>
                <w:color w:val="000000"/>
                <w:sz w:val="20"/>
                <w:szCs w:val="20"/>
              </w:rPr>
              <m:t>i</m:t>
            </m:r>
          </m:sub>
        </m:sSub>
        <m:d>
          <m:dPr>
            <m:ctrlPr>
              <w:rPr>
                <w:rFonts w:ascii="Cambria Math" w:hAnsi="Cambria Math" w:cstheme="majorBidi"/>
                <w:i/>
                <w:color w:val="000000"/>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r>
              <w:rPr>
                <w:rFonts w:ascii="Cambria Math" w:hAnsi="Cambria Math" w:cstheme="majorBidi"/>
                <w:color w:val="000000"/>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and</w:t>
      </w:r>
      <w:r w:rsidRPr="000300BF">
        <w:rPr>
          <w:rFonts w:asciiTheme="majorBidi" w:hAnsiTheme="majorBidi" w:cstheme="majorBidi" w:hint="cs"/>
          <w:sz w:val="20"/>
          <w:szCs w:val="20"/>
          <w:rtl/>
          <w:lang w:bidi="fa-IR"/>
        </w:rPr>
        <w:t xml:space="preserve"> </w:t>
      </w:r>
      <m:oMath>
        <m:r>
          <w:rPr>
            <w:rFonts w:ascii="Cambria Math" w:hAnsi="Cambria Math" w:cstheme="majorBidi"/>
            <w:color w:val="000000"/>
            <w:sz w:val="20"/>
            <w:szCs w:val="20"/>
          </w:rPr>
          <m:t xml:space="preserve"> </m:t>
        </m:r>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D</m:t>
            </m:r>
          </m:e>
          <m:sub>
            <m:r>
              <w:rPr>
                <w:rFonts w:ascii="Cambria Math" w:hAnsi="Cambria Math" w:cstheme="majorBidi"/>
                <w:color w:val="000000"/>
                <w:sz w:val="20"/>
                <w:szCs w:val="20"/>
              </w:rPr>
              <m:t>i</m:t>
            </m:r>
          </m:sub>
        </m:sSub>
        <m:d>
          <m:dPr>
            <m:ctrlPr>
              <w:rPr>
                <w:rFonts w:ascii="Cambria Math" w:hAnsi="Cambria Math" w:cstheme="majorBidi"/>
                <w:i/>
                <w:color w:val="000000"/>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m:t>
                </m:r>
              </m:sub>
            </m:sSub>
            <m:r>
              <w:rPr>
                <w:rFonts w:ascii="Cambria Math" w:hAnsi="Cambria Math" w:cstheme="majorBidi"/>
                <w:color w:val="000000"/>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Q</m:t>
                </m:r>
              </m:e>
              <m:sup>
                <m: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w:t>
      </w:r>
      <w:r w:rsidRPr="000300BF">
        <w:rPr>
          <w:rFonts w:asciiTheme="majorBidi" w:hAnsiTheme="majorBidi" w:cstheme="majorBidi"/>
          <w:sz w:val="20"/>
          <w:szCs w:val="20"/>
        </w:rPr>
        <w:t xml:space="preserve">i = 1, 2. . . 18, </w:t>
      </w:r>
      <w:r w:rsidRPr="000300BF">
        <w:rPr>
          <w:rFonts w:asciiTheme="majorBidi" w:hAnsiTheme="majorBidi" w:cstheme="majorBidi"/>
          <w:sz w:val="20"/>
          <w:szCs w:val="20"/>
          <w:lang w:bidi="ar-SA"/>
        </w:rPr>
        <w:t>using (2</w:t>
      </w:r>
      <w:r w:rsidR="00136767" w:rsidRPr="000300BF">
        <w:rPr>
          <w:rFonts w:asciiTheme="majorBidi" w:hAnsiTheme="majorBidi" w:cstheme="majorBidi"/>
          <w:sz w:val="20"/>
          <w:szCs w:val="20"/>
          <w:lang w:bidi="ar-SA"/>
        </w:rPr>
        <w:t>3</w:t>
      </w:r>
      <w:r w:rsidRPr="000300BF">
        <w:rPr>
          <w:rFonts w:asciiTheme="majorBidi" w:hAnsiTheme="majorBidi" w:cstheme="majorBidi"/>
          <w:sz w:val="20"/>
          <w:szCs w:val="20"/>
          <w:lang w:bidi="ar-SA"/>
        </w:rPr>
        <w:t>), (2</w:t>
      </w:r>
      <w:r w:rsidR="00136767" w:rsidRPr="000300BF">
        <w:rPr>
          <w:rFonts w:asciiTheme="majorBidi" w:hAnsiTheme="majorBidi" w:cstheme="majorBidi"/>
          <w:sz w:val="20"/>
          <w:szCs w:val="20"/>
          <w:lang w:bidi="ar-SA"/>
        </w:rPr>
        <w:t>4</w:t>
      </w:r>
      <w:r w:rsidRPr="000300BF">
        <w:rPr>
          <w:rFonts w:asciiTheme="majorBidi" w:hAnsiTheme="majorBidi" w:cstheme="majorBidi"/>
          <w:sz w:val="20"/>
          <w:szCs w:val="20"/>
          <w:lang w:bidi="ar-SA"/>
        </w:rPr>
        <w:t>) and (2</w:t>
      </w:r>
      <w:r w:rsidR="00136767" w:rsidRPr="000300BF">
        <w:rPr>
          <w:rFonts w:asciiTheme="majorBidi" w:hAnsiTheme="majorBidi" w:cstheme="majorBidi"/>
          <w:sz w:val="20"/>
          <w:szCs w:val="20"/>
          <w:lang w:bidi="ar-SA"/>
        </w:rPr>
        <w:t>5</w:t>
      </w:r>
      <w:r w:rsidRPr="000300BF">
        <w:rPr>
          <w:rFonts w:asciiTheme="majorBidi" w:hAnsiTheme="majorBidi" w:cstheme="majorBidi"/>
          <w:sz w:val="20"/>
          <w:szCs w:val="20"/>
          <w:lang w:bidi="ar-SA"/>
        </w:rPr>
        <w:t>).</w:t>
      </w:r>
      <w:r w:rsidR="000300BF">
        <w:rPr>
          <w:rFonts w:asciiTheme="majorBidi" w:hAnsiTheme="majorBidi" w:cstheme="majorBidi"/>
          <w:sz w:val="20"/>
          <w:szCs w:val="20"/>
          <w:lang w:bidi="ar-SA"/>
        </w:rPr>
        <w:t xml:space="preserve"> </w:t>
      </w:r>
      <w:r w:rsidRPr="000300BF">
        <w:rPr>
          <w:rFonts w:asciiTheme="majorBidi" w:hAnsiTheme="majorBidi" w:cstheme="majorBidi"/>
          <w:sz w:val="20"/>
          <w:szCs w:val="20"/>
          <w:lang w:bidi="ar-SA"/>
        </w:rPr>
        <w:t xml:space="preserve">The result is presented in Table </w:t>
      </w:r>
      <w:r w:rsidR="00531133" w:rsidRPr="000300BF">
        <w:rPr>
          <w:rFonts w:asciiTheme="majorBidi" w:hAnsiTheme="majorBidi" w:cstheme="majorBidi"/>
          <w:sz w:val="20"/>
          <w:szCs w:val="20"/>
          <w:lang w:bidi="ar-SA"/>
        </w:rPr>
        <w:t>9</w:t>
      </w:r>
      <w:r w:rsidRPr="000300BF">
        <w:rPr>
          <w:rFonts w:asciiTheme="majorBidi" w:hAnsiTheme="majorBidi" w:cstheme="majorBidi"/>
          <w:sz w:val="20"/>
          <w:szCs w:val="20"/>
          <w:lang w:bidi="ar-SA"/>
        </w:rPr>
        <w:t xml:space="preserve">. Using </w:t>
      </w:r>
      <m:oMath>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D</m:t>
            </m:r>
          </m:e>
          <m:sub>
            <m:r>
              <w:rPr>
                <w:rFonts w:ascii="Cambria Math" w:hAnsi="Cambria Math" w:cstheme="majorBidi"/>
                <w:color w:val="000000"/>
                <w:sz w:val="20"/>
                <w:szCs w:val="20"/>
              </w:rPr>
              <m:t>i</m:t>
            </m:r>
          </m:sub>
        </m:sSub>
        <m:d>
          <m:dPr>
            <m:ctrlPr>
              <w:rPr>
                <w:rFonts w:ascii="Cambria Math" w:hAnsi="Cambria Math" w:cstheme="majorBidi"/>
                <w:i/>
                <w:color w:val="000000"/>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r>
              <w:rPr>
                <w:rFonts w:ascii="Cambria Math" w:hAnsi="Cambria Math" w:cstheme="majorBidi"/>
                <w:color w:val="000000"/>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w:t>
      </w:r>
      <m:oMath>
        <m:r>
          <w:rPr>
            <w:rFonts w:ascii="Cambria Math" w:hAnsi="Cambria Math" w:cstheme="majorBidi"/>
            <w:color w:val="000000"/>
            <w:sz w:val="20"/>
            <w:szCs w:val="20"/>
          </w:rPr>
          <m:t xml:space="preserve"> </m:t>
        </m:r>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D</m:t>
            </m:r>
          </m:e>
          <m:sub>
            <m:r>
              <w:rPr>
                <w:rFonts w:ascii="Cambria Math" w:hAnsi="Cambria Math" w:cstheme="majorBidi"/>
                <w:color w:val="000000"/>
                <w:sz w:val="20"/>
                <w:szCs w:val="20"/>
              </w:rPr>
              <m:t>i</m:t>
            </m:r>
          </m:sub>
        </m:sSub>
        <m:d>
          <m:dPr>
            <m:ctrlPr>
              <w:rPr>
                <w:rFonts w:ascii="Cambria Math" w:hAnsi="Cambria Math" w:cstheme="majorBidi"/>
                <w:i/>
                <w:color w:val="000000"/>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r>
              <w:rPr>
                <w:rFonts w:ascii="Cambria Math" w:hAnsi="Cambria Math" w:cstheme="majorBidi"/>
                <w:color w:val="000000"/>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and</w:t>
      </w:r>
      <w:r w:rsidRPr="000300BF">
        <w:rPr>
          <w:rFonts w:asciiTheme="majorBidi" w:hAnsiTheme="majorBidi" w:cstheme="majorBidi" w:hint="cs"/>
          <w:sz w:val="20"/>
          <w:szCs w:val="20"/>
          <w:rtl/>
          <w:lang w:bidi="fa-IR"/>
        </w:rPr>
        <w:t xml:space="preserve"> </w:t>
      </w:r>
      <m:oMath>
        <m:r>
          <w:rPr>
            <w:rFonts w:ascii="Cambria Math" w:hAnsi="Cambria Math" w:cstheme="majorBidi"/>
            <w:color w:val="000000"/>
            <w:sz w:val="20"/>
            <w:szCs w:val="20"/>
          </w:rPr>
          <m:t xml:space="preserve"> </m:t>
        </m:r>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D</m:t>
            </m:r>
          </m:e>
          <m:sub>
            <m:r>
              <w:rPr>
                <w:rFonts w:ascii="Cambria Math" w:hAnsi="Cambria Math" w:cstheme="majorBidi"/>
                <w:color w:val="000000"/>
                <w:sz w:val="20"/>
                <w:szCs w:val="20"/>
              </w:rPr>
              <m:t>i</m:t>
            </m:r>
          </m:sub>
        </m:sSub>
        <m:d>
          <m:dPr>
            <m:ctrlPr>
              <w:rPr>
                <w:rFonts w:ascii="Cambria Math" w:hAnsi="Cambria Math" w:cstheme="majorBidi"/>
                <w:i/>
                <w:color w:val="000000"/>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m:t>
                </m:r>
              </m:sub>
            </m:sSub>
            <m:r>
              <w:rPr>
                <w:rFonts w:ascii="Cambria Math" w:hAnsi="Cambria Math" w:cstheme="majorBidi"/>
                <w:color w:val="000000"/>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Q</m:t>
                </m:r>
              </m:e>
              <m:sup>
                <m:r>
                  <w:rPr>
                    <w:rFonts w:ascii="Cambria Math" w:hAnsi="Cambria Math" w:cstheme="majorBidi"/>
                    <w:sz w:val="20"/>
                    <w:szCs w:val="20"/>
                  </w:rPr>
                  <m:t>*</m:t>
                </m:r>
              </m:sup>
            </m:sSup>
          </m:e>
        </m:d>
      </m:oMath>
      <w:r w:rsidRPr="000300BF">
        <w:rPr>
          <w:rFonts w:asciiTheme="majorBidi" w:hAnsiTheme="majorBidi" w:cstheme="majorBidi"/>
          <w:color w:val="000000"/>
          <w:sz w:val="20"/>
          <w:szCs w:val="20"/>
        </w:rPr>
        <w:t xml:space="preserve"> </w:t>
      </w:r>
      <w:r w:rsidRPr="000300BF">
        <w:rPr>
          <w:rFonts w:asciiTheme="majorBidi" w:hAnsiTheme="majorBidi" w:cstheme="majorBidi"/>
          <w:sz w:val="20"/>
          <w:szCs w:val="20"/>
        </w:rPr>
        <w:t>i = 1, 2. . . 18</w:t>
      </w:r>
      <w:r w:rsidRPr="000300BF">
        <w:rPr>
          <w:rFonts w:asciiTheme="majorBidi" w:hAnsiTheme="majorBidi" w:cstheme="majorBidi"/>
          <w:sz w:val="20"/>
          <w:szCs w:val="20"/>
          <w:lang w:bidi="ar-SA"/>
        </w:rPr>
        <w:t>, final ranking is obtained as follows:</w:t>
      </w:r>
    </w:p>
    <w:p w:rsidR="00BB1C27" w:rsidRPr="000300BF" w:rsidRDefault="00BB1C27" w:rsidP="000300BF">
      <w:pPr>
        <w:autoSpaceDE w:val="0"/>
        <w:autoSpaceDN w:val="0"/>
        <w:adjustRightInd w:val="0"/>
        <w:snapToGrid w:val="0"/>
        <w:spacing w:after="0" w:line="240" w:lineRule="auto"/>
        <w:jc w:val="both"/>
        <w:rPr>
          <w:rFonts w:asciiTheme="majorBidi" w:hAnsiTheme="majorBidi" w:cstheme="majorBidi"/>
          <w:sz w:val="20"/>
          <w:szCs w:val="20"/>
          <w:lang w:bidi="ar-SA"/>
        </w:rPr>
        <w:sectPr w:rsidR="00BB1C27" w:rsidRPr="000300BF" w:rsidSect="003F138A">
          <w:type w:val="continuous"/>
          <w:pgSz w:w="12240" w:h="15840" w:code="1"/>
          <w:pgMar w:top="1440" w:right="1440" w:bottom="1440" w:left="1440" w:header="720" w:footer="720" w:gutter="0"/>
          <w:cols w:num="2" w:space="720"/>
          <w:docGrid w:linePitch="360"/>
        </w:sectPr>
      </w:pPr>
    </w:p>
    <w:p w:rsidR="001215FC" w:rsidRPr="000300BF" w:rsidRDefault="001215FC" w:rsidP="000300BF">
      <w:pPr>
        <w:autoSpaceDE w:val="0"/>
        <w:autoSpaceDN w:val="0"/>
        <w:adjustRightInd w:val="0"/>
        <w:snapToGrid w:val="0"/>
        <w:spacing w:after="0" w:line="240" w:lineRule="auto"/>
        <w:jc w:val="both"/>
        <w:rPr>
          <w:rFonts w:asciiTheme="majorBidi" w:hAnsiTheme="majorBidi" w:cstheme="majorBidi"/>
          <w:sz w:val="20"/>
          <w:szCs w:val="20"/>
          <w:lang w:bidi="ar-SA"/>
        </w:rPr>
      </w:pPr>
    </w:p>
    <w:p w:rsidR="001215FC" w:rsidRPr="000300BF" w:rsidRDefault="001215FC" w:rsidP="000300BF">
      <w:pPr>
        <w:autoSpaceDE w:val="0"/>
        <w:autoSpaceDN w:val="0"/>
        <w:adjustRightInd w:val="0"/>
        <w:snapToGrid w:val="0"/>
        <w:spacing w:after="0" w:line="240" w:lineRule="auto"/>
        <w:jc w:val="center"/>
        <w:rPr>
          <w:rFonts w:asciiTheme="majorBidi" w:hAnsiTheme="majorBidi" w:cstheme="majorBidi"/>
          <w:b/>
          <w:bCs/>
          <w:sz w:val="20"/>
          <w:szCs w:val="20"/>
          <w:lang w:bidi="ar-SA"/>
        </w:rPr>
      </w:pPr>
      <w:r w:rsidRPr="000300BF">
        <w:rPr>
          <w:rFonts w:asciiTheme="majorBidi" w:hAnsiTheme="majorBidi" w:cstheme="majorBidi"/>
          <w:b/>
          <w:bCs/>
          <w:sz w:val="20"/>
          <w:szCs w:val="20"/>
          <w:lang w:bidi="ar-SA"/>
        </w:rPr>
        <w:t xml:space="preserve">Table </w:t>
      </w:r>
      <w:r w:rsidR="00531133" w:rsidRPr="000300BF">
        <w:rPr>
          <w:rFonts w:asciiTheme="majorBidi" w:hAnsiTheme="majorBidi" w:cstheme="majorBidi"/>
          <w:b/>
          <w:bCs/>
          <w:sz w:val="20"/>
          <w:szCs w:val="20"/>
          <w:lang w:bidi="ar-SA"/>
        </w:rPr>
        <w:t>9</w:t>
      </w:r>
      <w:r w:rsidRPr="000300BF">
        <w:rPr>
          <w:rFonts w:asciiTheme="majorBidi" w:hAnsiTheme="majorBidi" w:cstheme="majorBidi"/>
          <w:b/>
          <w:bCs/>
          <w:sz w:val="20"/>
          <w:szCs w:val="20"/>
          <w:lang w:bidi="ar-SA"/>
        </w:rPr>
        <w:t>:</w:t>
      </w:r>
      <w:r w:rsidRPr="000300BF">
        <w:rPr>
          <w:rFonts w:ascii="TimesNewRoman,Bold" w:hAnsi="TimesNewRoman,Bold" w:cs="TimesNewRoman,Bold"/>
          <w:sz w:val="20"/>
          <w:szCs w:val="20"/>
          <w:lang w:bidi="ar-SA"/>
        </w:rPr>
        <w:t xml:space="preserve"> S, R and Q crisp numbers and ranks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986"/>
        <w:gridCol w:w="1655"/>
        <w:gridCol w:w="986"/>
        <w:gridCol w:w="1655"/>
        <w:gridCol w:w="986"/>
        <w:gridCol w:w="1653"/>
      </w:tblGrid>
      <w:tr w:rsidR="001215FC" w:rsidRPr="000300BF" w:rsidTr="000300BF">
        <w:trPr>
          <w:trHeight w:val="227"/>
          <w:jc w:val="center"/>
        </w:trPr>
        <w:tc>
          <w:tcPr>
            <w:tcW w:w="864" w:type="pct"/>
            <w:shd w:val="clear" w:color="auto" w:fill="D9D9D9" w:themeFill="background1" w:themeFillShade="D9"/>
            <w:noWrap/>
            <w:vAlign w:val="bottom"/>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DMUs</w:t>
            </w:r>
          </w:p>
        </w:tc>
        <w:tc>
          <w:tcPr>
            <w:tcW w:w="515" w:type="pct"/>
            <w:shd w:val="clear" w:color="auto" w:fill="D9D9D9" w:themeFill="background1" w:themeFillShade="D9"/>
            <w:noWrap/>
            <w:vAlign w:val="bottom"/>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Si</w:t>
            </w:r>
          </w:p>
        </w:tc>
        <w:tc>
          <w:tcPr>
            <w:tcW w:w="864" w:type="pct"/>
            <w:shd w:val="clear" w:color="auto" w:fill="D9D9D9" w:themeFill="background1" w:themeFillShade="D9"/>
            <w:noWrap/>
            <w:vAlign w:val="bottom"/>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Rank </w:t>
            </w:r>
          </w:p>
        </w:tc>
        <w:tc>
          <w:tcPr>
            <w:tcW w:w="515" w:type="pct"/>
            <w:shd w:val="clear" w:color="auto" w:fill="D9D9D9" w:themeFill="background1" w:themeFillShade="D9"/>
            <w:noWrap/>
            <w:vAlign w:val="bottom"/>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proofErr w:type="spellStart"/>
            <w:r w:rsidRPr="000300BF">
              <w:rPr>
                <w:rFonts w:ascii="Times New Roman" w:eastAsia="Times New Roman" w:hAnsi="Times New Roman" w:cs="Times New Roman"/>
                <w:color w:val="000000"/>
                <w:sz w:val="20"/>
                <w:szCs w:val="20"/>
                <w:lang w:bidi="ar-SA"/>
              </w:rPr>
              <w:t>Ri</w:t>
            </w:r>
            <w:proofErr w:type="spellEnd"/>
          </w:p>
        </w:tc>
        <w:tc>
          <w:tcPr>
            <w:tcW w:w="864" w:type="pct"/>
            <w:shd w:val="clear" w:color="auto" w:fill="D9D9D9" w:themeFill="background1" w:themeFillShade="D9"/>
            <w:noWrap/>
            <w:vAlign w:val="bottom"/>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Rank</w:t>
            </w:r>
          </w:p>
        </w:tc>
        <w:tc>
          <w:tcPr>
            <w:tcW w:w="515" w:type="pct"/>
            <w:shd w:val="clear" w:color="auto" w:fill="D9D9D9" w:themeFill="background1" w:themeFillShade="D9"/>
            <w:noWrap/>
            <w:vAlign w:val="bottom"/>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Qi</w:t>
            </w:r>
          </w:p>
        </w:tc>
        <w:tc>
          <w:tcPr>
            <w:tcW w:w="864" w:type="pct"/>
            <w:shd w:val="clear" w:color="auto" w:fill="D9D9D9" w:themeFill="background1" w:themeFillShade="D9"/>
            <w:noWrap/>
            <w:vAlign w:val="bottom"/>
            <w:hideMark/>
          </w:tcPr>
          <w:p w:rsidR="001215FC" w:rsidRPr="000300BF" w:rsidRDefault="001215FC"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Rank</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0.130189</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0.116702</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15</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0.597531</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12</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0.130189</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0.16773</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14</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0.110431</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13</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0.629794</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15</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0.16773</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0.179782</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0.126911</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0.709607</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0.179782</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0.123221</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0.062707</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0.37801</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0.123221</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0.046607</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0.122791</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0.497863</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0.046607</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0.08243</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0.280954</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0.198006</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0.096477</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11</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0.622453</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14</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0.198006</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0.111678</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0.058665</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3</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0.354624</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0.111678</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0.159784</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12</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0.078356</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0.496145</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0.159784</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0.148275</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0.111045</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14</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0.605783</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13</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0.148275</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0.013705</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0.006501</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0.013848</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0.013705</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0.151235</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11</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0.064279</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0.426716</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8</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0.151235</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0.178313</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15</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0.083148</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10</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0.53797</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11</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0.178313</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0.055602</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0.052025</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2</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0.055602</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0.166388</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13</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0.124936</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17</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0.682775</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16</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0.166388</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0.262429</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0.098073</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12</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0.72171</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18</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0.262429</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0.079562</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5</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0.064401</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6</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0.322596</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4</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0.079562</w:t>
            </w:r>
          </w:p>
        </w:tc>
      </w:tr>
      <w:tr w:rsidR="009D395B" w:rsidRPr="000300BF" w:rsidTr="000300BF">
        <w:trPr>
          <w:trHeight w:val="227"/>
          <w:jc w:val="center"/>
        </w:trPr>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0.132626</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9</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0.069553</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0.42064</w:t>
            </w:r>
          </w:p>
        </w:tc>
        <w:tc>
          <w:tcPr>
            <w:tcW w:w="515"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7</w:t>
            </w:r>
          </w:p>
        </w:tc>
        <w:tc>
          <w:tcPr>
            <w:tcW w:w="864" w:type="pct"/>
            <w:shd w:val="clear" w:color="auto" w:fill="auto"/>
            <w:noWrap/>
            <w:vAlign w:val="bottom"/>
            <w:hideMark/>
          </w:tcPr>
          <w:p w:rsidR="009D395B" w:rsidRPr="000300BF" w:rsidRDefault="009D395B" w:rsidP="000300BF">
            <w:pPr>
              <w:adjustRightInd w:val="0"/>
              <w:snapToGrid w:val="0"/>
              <w:spacing w:after="0" w:line="240" w:lineRule="auto"/>
              <w:jc w:val="center"/>
              <w:rPr>
                <w:rFonts w:ascii="Times New Roman" w:eastAsia="Times New Roman" w:hAnsi="Times New Roman" w:cs="Times New Roman"/>
                <w:color w:val="000000"/>
                <w:sz w:val="20"/>
                <w:szCs w:val="20"/>
                <w:lang w:bidi="ar-SA"/>
              </w:rPr>
            </w:pPr>
            <w:r w:rsidRPr="000300BF">
              <w:rPr>
                <w:rFonts w:ascii="Times New Roman" w:eastAsia="Times New Roman" w:hAnsi="Times New Roman" w:cs="Times New Roman"/>
                <w:color w:val="000000"/>
                <w:sz w:val="20"/>
                <w:szCs w:val="20"/>
                <w:lang w:bidi="ar-SA"/>
              </w:rPr>
              <w:t>0.132626</w:t>
            </w:r>
          </w:p>
        </w:tc>
      </w:tr>
    </w:tbl>
    <w:p w:rsidR="001215FC" w:rsidRPr="000300BF" w:rsidRDefault="001215FC" w:rsidP="000300BF">
      <w:pPr>
        <w:autoSpaceDE w:val="0"/>
        <w:autoSpaceDN w:val="0"/>
        <w:adjustRightInd w:val="0"/>
        <w:snapToGrid w:val="0"/>
        <w:spacing w:after="0" w:line="240" w:lineRule="auto"/>
        <w:jc w:val="both"/>
        <w:rPr>
          <w:rFonts w:asciiTheme="majorBidi" w:hAnsiTheme="majorBidi" w:cstheme="majorBidi"/>
          <w:sz w:val="20"/>
          <w:szCs w:val="20"/>
          <w:lang w:bidi="ar-SA"/>
        </w:rPr>
      </w:pPr>
    </w:p>
    <w:p w:rsidR="00BB1C27" w:rsidRPr="000300BF" w:rsidRDefault="00BB1C27" w:rsidP="000300BF">
      <w:pPr>
        <w:widowControl w:val="0"/>
        <w:autoSpaceDE w:val="0"/>
        <w:autoSpaceDN w:val="0"/>
        <w:adjustRightInd w:val="0"/>
        <w:snapToGrid w:val="0"/>
        <w:spacing w:after="0" w:line="240" w:lineRule="auto"/>
        <w:jc w:val="both"/>
        <w:rPr>
          <w:rFonts w:asciiTheme="majorBidi" w:eastAsia="AdvGulliv-R" w:hAnsiTheme="majorBidi" w:cstheme="majorBidi"/>
          <w:color w:val="000000" w:themeColor="text1"/>
          <w:sz w:val="20"/>
          <w:szCs w:val="20"/>
          <w:lang w:bidi="ar-SA"/>
        </w:rPr>
        <w:sectPr w:rsidR="00BB1C27" w:rsidRPr="000300BF" w:rsidSect="003F138A">
          <w:type w:val="continuous"/>
          <w:pgSz w:w="12240" w:h="15840" w:code="1"/>
          <w:pgMar w:top="1440" w:right="1440" w:bottom="1440" w:left="1440" w:header="720" w:footer="720" w:gutter="0"/>
          <w:cols w:space="720"/>
          <w:docGrid w:linePitch="360"/>
        </w:sectPr>
      </w:pPr>
    </w:p>
    <w:p w:rsidR="001215FC" w:rsidRPr="000300BF" w:rsidRDefault="001215FC" w:rsidP="000300BF">
      <w:pPr>
        <w:widowControl w:val="0"/>
        <w:autoSpaceDE w:val="0"/>
        <w:autoSpaceDN w:val="0"/>
        <w:adjustRightInd w:val="0"/>
        <w:snapToGrid w:val="0"/>
        <w:spacing w:after="0" w:line="240" w:lineRule="auto"/>
        <w:jc w:val="both"/>
        <w:rPr>
          <w:rFonts w:asciiTheme="majorBidi" w:eastAsia="AdvGulliv-R" w:hAnsiTheme="majorBidi" w:cstheme="majorBidi"/>
          <w:color w:val="000000" w:themeColor="text1"/>
          <w:sz w:val="20"/>
          <w:szCs w:val="20"/>
          <w:lang w:bidi="ar-SA"/>
        </w:rPr>
      </w:pPr>
      <w:r w:rsidRPr="000300BF">
        <w:rPr>
          <w:rFonts w:asciiTheme="majorBidi" w:eastAsia="AdvGulliv-R" w:hAnsiTheme="majorBidi" w:cstheme="majorBidi"/>
          <w:color w:val="000000" w:themeColor="text1"/>
          <w:sz w:val="20"/>
          <w:szCs w:val="20"/>
          <w:lang w:bidi="ar-SA"/>
        </w:rPr>
        <w:lastRenderedPageBreak/>
        <w:t xml:space="preserve">3-5) As we can see in </w:t>
      </w:r>
      <w:r w:rsidR="000300BF">
        <w:rPr>
          <w:rFonts w:asciiTheme="majorBidi" w:eastAsia="AdvGulliv-R" w:hAnsiTheme="majorBidi" w:cstheme="majorBidi"/>
          <w:color w:val="000000" w:themeColor="text1"/>
          <w:sz w:val="20"/>
          <w:szCs w:val="20"/>
          <w:lang w:bidi="ar-SA"/>
        </w:rPr>
        <w:t>third, fifth and seventh column</w:t>
      </w:r>
      <w:r w:rsidRPr="000300BF">
        <w:rPr>
          <w:rFonts w:asciiTheme="majorBidi" w:eastAsia="AdvGulliv-R" w:hAnsiTheme="majorBidi" w:cstheme="majorBidi"/>
          <w:color w:val="000000" w:themeColor="text1"/>
          <w:sz w:val="20"/>
          <w:szCs w:val="20"/>
          <w:lang w:bidi="ar-SA"/>
        </w:rPr>
        <w:t>,</w:t>
      </w:r>
      <w:r w:rsidR="000300BF">
        <w:rPr>
          <w:rFonts w:asciiTheme="majorBidi" w:eastAsia="AdvGulliv-R" w:hAnsiTheme="majorBidi" w:cstheme="majorBidi"/>
          <w:color w:val="000000" w:themeColor="text1"/>
          <w:sz w:val="20"/>
          <w:szCs w:val="20"/>
          <w:lang w:bidi="ar-SA"/>
        </w:rPr>
        <w:t xml:space="preserve"> </w:t>
      </w:r>
      <w:r w:rsidRPr="000300BF">
        <w:rPr>
          <w:rFonts w:asciiTheme="majorBidi" w:eastAsia="AdvGulliv-R" w:hAnsiTheme="majorBidi" w:cstheme="majorBidi"/>
          <w:color w:val="000000" w:themeColor="text1"/>
          <w:sz w:val="20"/>
          <w:szCs w:val="20"/>
          <w:lang w:bidi="ar-SA"/>
        </w:rPr>
        <w:t xml:space="preserve">the compromise solution of Interval VIKOR method </w:t>
      </w:r>
      <w:r w:rsidR="00E30193" w:rsidRPr="000300BF">
        <w:rPr>
          <w:rFonts w:asciiTheme="majorBidi" w:eastAsia="AdvGulliv-R" w:hAnsiTheme="majorBidi" w:cstheme="majorBidi"/>
          <w:color w:val="000000" w:themeColor="text1"/>
          <w:sz w:val="20"/>
          <w:szCs w:val="20"/>
          <w:lang w:bidi="ar-SA"/>
        </w:rPr>
        <w:t>are</w:t>
      </w:r>
      <w:r w:rsidRPr="000300BF">
        <w:rPr>
          <w:rFonts w:asciiTheme="majorBidi" w:eastAsia="AdvGulliv-R" w:hAnsiTheme="majorBidi" w:cstheme="majorBidi"/>
          <w:color w:val="000000" w:themeColor="text1"/>
          <w:sz w:val="20"/>
          <w:szCs w:val="20"/>
          <w:lang w:bidi="ar-SA"/>
        </w:rPr>
        <w:t xml:space="preserve"> supplier </w:t>
      </w:r>
      <w:r w:rsidR="00E30193" w:rsidRPr="000300BF">
        <w:rPr>
          <w:rFonts w:asciiTheme="majorBidi" w:eastAsia="AdvGulliv-R" w:hAnsiTheme="majorBidi" w:cstheme="majorBidi"/>
          <w:color w:val="000000" w:themeColor="text1"/>
          <w:sz w:val="20"/>
          <w:szCs w:val="20"/>
          <w:lang w:bidi="ar-SA"/>
        </w:rPr>
        <w:t>11 and supplier 14</w:t>
      </w:r>
      <w:r w:rsidRPr="000300BF">
        <w:rPr>
          <w:rFonts w:asciiTheme="majorBidi" w:eastAsia="AdvGulliv-R" w:hAnsiTheme="majorBidi" w:cstheme="majorBidi"/>
          <w:color w:val="000000" w:themeColor="text1"/>
          <w:sz w:val="20"/>
          <w:szCs w:val="20"/>
          <w:lang w:bidi="ar-SA"/>
        </w:rPr>
        <w:t xml:space="preserve">, because </w:t>
      </w:r>
      <w:r w:rsidR="00E30193" w:rsidRPr="000300BF">
        <w:rPr>
          <w:rFonts w:asciiTheme="majorBidi" w:eastAsia="AdvGulliv-R" w:hAnsiTheme="majorBidi" w:cstheme="majorBidi"/>
          <w:color w:val="000000" w:themeColor="text1"/>
          <w:sz w:val="20"/>
          <w:szCs w:val="20"/>
          <w:lang w:bidi="ar-SA"/>
        </w:rPr>
        <w:t>they</w:t>
      </w:r>
      <w:r w:rsidRPr="000300BF">
        <w:rPr>
          <w:rFonts w:asciiTheme="majorBidi" w:eastAsia="AdvGulliv-R" w:hAnsiTheme="majorBidi" w:cstheme="majorBidi"/>
          <w:color w:val="000000" w:themeColor="text1"/>
          <w:sz w:val="20"/>
          <w:szCs w:val="20"/>
          <w:lang w:bidi="ar-SA"/>
        </w:rPr>
        <w:t xml:space="preserve"> </w:t>
      </w:r>
      <w:r w:rsidR="00C90853" w:rsidRPr="000300BF">
        <w:rPr>
          <w:rFonts w:asciiTheme="majorBidi" w:eastAsia="AdvGulliv-R" w:hAnsiTheme="majorBidi" w:cstheme="majorBidi"/>
          <w:color w:val="000000" w:themeColor="text1"/>
          <w:sz w:val="20"/>
          <w:szCs w:val="20"/>
          <w:lang w:bidi="ar-SA"/>
        </w:rPr>
        <w:t>have</w:t>
      </w:r>
      <w:r w:rsidR="00E30193" w:rsidRPr="000300BF">
        <w:rPr>
          <w:rFonts w:asciiTheme="majorBidi" w:eastAsia="AdvGulliv-R" w:hAnsiTheme="majorBidi" w:cstheme="majorBidi"/>
          <w:color w:val="000000" w:themeColor="text1"/>
          <w:sz w:val="20"/>
          <w:szCs w:val="20"/>
          <w:lang w:bidi="ar-SA"/>
        </w:rPr>
        <w:t xml:space="preserve"> not</w:t>
      </w:r>
      <w:r w:rsidRPr="000300BF">
        <w:rPr>
          <w:rFonts w:asciiTheme="majorBidi" w:eastAsia="AdvGulliv-R" w:hAnsiTheme="majorBidi" w:cstheme="majorBidi"/>
          <w:color w:val="000000" w:themeColor="text1"/>
          <w:sz w:val="20"/>
          <w:szCs w:val="20"/>
          <w:lang w:bidi="ar-SA"/>
        </w:rPr>
        <w:t xml:space="preserve"> the best rank</w:t>
      </w:r>
      <w:r w:rsidR="00E30193" w:rsidRPr="000300BF">
        <w:rPr>
          <w:rFonts w:asciiTheme="majorBidi" w:eastAsia="AdvGulliv-R" w:hAnsiTheme="majorBidi" w:cstheme="majorBidi"/>
          <w:color w:val="000000" w:themeColor="text1"/>
          <w:sz w:val="20"/>
          <w:szCs w:val="20"/>
          <w:lang w:bidi="ar-SA"/>
        </w:rPr>
        <w:t xml:space="preserve"> </w:t>
      </w:r>
      <w:r w:rsidRPr="000300BF">
        <w:rPr>
          <w:rFonts w:asciiTheme="majorBidi" w:eastAsia="AdvGulliv-R" w:hAnsiTheme="majorBidi" w:cstheme="majorBidi"/>
          <w:color w:val="000000" w:themeColor="text1"/>
          <w:sz w:val="20"/>
          <w:szCs w:val="20"/>
          <w:lang w:bidi="ar-SA"/>
        </w:rPr>
        <w:t xml:space="preserve">in </w:t>
      </w:r>
      <m:oMath>
        <m:sSub>
          <m:sSubPr>
            <m:ctrlPr>
              <w:rPr>
                <w:rFonts w:ascii="Cambria Math" w:hAnsi="Cambria Math" w:cstheme="majorBidi"/>
                <w:i/>
                <w:color w:val="000000" w:themeColor="text1"/>
                <w:sz w:val="20"/>
                <w:szCs w:val="20"/>
                <w:lang w:bidi="fa-IR"/>
              </w:rPr>
            </m:ctrlPr>
          </m:sSubPr>
          <m:e>
            <m:r>
              <w:rPr>
                <w:rFonts w:ascii="Cambria Math" w:hAnsi="Cambria Math" w:cstheme="majorBidi"/>
                <w:color w:val="000000" w:themeColor="text1"/>
                <w:sz w:val="20"/>
                <w:szCs w:val="20"/>
                <w:lang w:bidi="fa-IR"/>
              </w:rPr>
              <m:t>S</m:t>
            </m:r>
          </m:e>
          <m:sub>
            <m:r>
              <w:rPr>
                <w:rFonts w:ascii="Cambria Math" w:hAnsi="Cambria Math" w:cstheme="majorBidi"/>
                <w:color w:val="000000" w:themeColor="text1"/>
                <w:sz w:val="20"/>
                <w:szCs w:val="20"/>
                <w:lang w:bidi="fa-IR"/>
              </w:rPr>
              <m:t>i</m:t>
            </m:r>
          </m:sub>
        </m:sSub>
      </m:oMath>
      <w:r w:rsidRPr="000300BF">
        <w:rPr>
          <w:rFonts w:asciiTheme="majorBidi" w:eastAsia="AdvGulliv-R" w:hAnsiTheme="majorBidi" w:cstheme="majorBidi"/>
          <w:noProof/>
          <w:color w:val="000000" w:themeColor="text1"/>
          <w:sz w:val="20"/>
          <w:szCs w:val="20"/>
          <w:lang w:bidi="ar-SA"/>
        </w:rPr>
        <w:t>,</w:t>
      </w:r>
      <m:oMath>
        <m:r>
          <w:rPr>
            <w:rFonts w:ascii="Cambria Math" w:hAnsi="Cambria Math" w:cstheme="majorBidi"/>
            <w:color w:val="000000" w:themeColor="text1"/>
            <w:sz w:val="20"/>
            <w:szCs w:val="20"/>
            <w:lang w:bidi="fa-IR"/>
          </w:rPr>
          <m:t xml:space="preserve"> </m:t>
        </m:r>
        <m:sSub>
          <m:sSubPr>
            <m:ctrlPr>
              <w:rPr>
                <w:rFonts w:ascii="Cambria Math" w:hAnsi="Cambria Math" w:cstheme="majorBidi"/>
                <w:i/>
                <w:color w:val="000000" w:themeColor="text1"/>
                <w:sz w:val="20"/>
                <w:szCs w:val="20"/>
                <w:lang w:bidi="fa-IR"/>
              </w:rPr>
            </m:ctrlPr>
          </m:sSubPr>
          <m:e>
            <m:r>
              <w:rPr>
                <w:rFonts w:ascii="Cambria Math" w:hAnsi="Cambria Math" w:cstheme="majorBidi"/>
                <w:color w:val="000000" w:themeColor="text1"/>
                <w:sz w:val="20"/>
                <w:szCs w:val="20"/>
                <w:lang w:bidi="fa-IR"/>
              </w:rPr>
              <m:t>R</m:t>
            </m:r>
          </m:e>
          <m:sub>
            <m:r>
              <w:rPr>
                <w:rFonts w:ascii="Cambria Math" w:hAnsi="Cambria Math" w:cstheme="majorBidi"/>
                <w:color w:val="000000" w:themeColor="text1"/>
                <w:sz w:val="20"/>
                <w:szCs w:val="20"/>
                <w:lang w:bidi="fa-IR"/>
              </w:rPr>
              <m:t>i</m:t>
            </m:r>
          </m:sub>
        </m:sSub>
      </m:oMath>
      <w:r w:rsidRPr="000300BF">
        <w:rPr>
          <w:rFonts w:asciiTheme="majorBidi" w:eastAsia="AdvGulliv-R" w:hAnsiTheme="majorBidi" w:cstheme="majorBidi"/>
          <w:color w:val="000000" w:themeColor="text1"/>
          <w:sz w:val="20"/>
          <w:szCs w:val="20"/>
          <w:lang w:bidi="fa-IR"/>
        </w:rPr>
        <w:t xml:space="preserve"> </w:t>
      </w:r>
      <w:r w:rsidRPr="000300BF">
        <w:rPr>
          <w:rFonts w:asciiTheme="majorBidi" w:eastAsia="AdvGulliv-R" w:hAnsiTheme="majorBidi" w:cstheme="majorBidi"/>
          <w:color w:val="000000" w:themeColor="text1"/>
          <w:sz w:val="20"/>
          <w:szCs w:val="20"/>
          <w:lang w:bidi="ar-SA"/>
        </w:rPr>
        <w:t>.Therefore,  the second condition is</w:t>
      </w:r>
      <w:r w:rsidR="00E30193" w:rsidRPr="000300BF">
        <w:rPr>
          <w:rFonts w:asciiTheme="majorBidi" w:eastAsia="AdvGulliv-R" w:hAnsiTheme="majorBidi" w:cstheme="majorBidi"/>
          <w:color w:val="000000" w:themeColor="text1"/>
          <w:sz w:val="20"/>
          <w:szCs w:val="20"/>
          <w:lang w:bidi="ar-SA"/>
        </w:rPr>
        <w:t xml:space="preserve"> not</w:t>
      </w:r>
      <w:r w:rsidRPr="000300BF">
        <w:rPr>
          <w:rFonts w:asciiTheme="majorBidi" w:eastAsia="AdvGulliv-R" w:hAnsiTheme="majorBidi" w:cstheme="majorBidi"/>
          <w:color w:val="000000" w:themeColor="text1"/>
          <w:sz w:val="20"/>
          <w:szCs w:val="20"/>
          <w:lang w:bidi="ar-SA"/>
        </w:rPr>
        <w:t xml:space="preserve"> satisfied. On the other hand the supplier which has the second </w:t>
      </w:r>
      <w:r w:rsidR="00C90853" w:rsidRPr="000300BF">
        <w:rPr>
          <w:rFonts w:asciiTheme="majorBidi" w:eastAsia="AdvGulliv-R" w:hAnsiTheme="majorBidi" w:cstheme="majorBidi"/>
          <w:color w:val="000000" w:themeColor="text1"/>
          <w:sz w:val="20"/>
          <w:szCs w:val="20"/>
          <w:lang w:bidi="ar-SA"/>
        </w:rPr>
        <w:t>ranks</w:t>
      </w:r>
      <w:r w:rsidRPr="000300BF">
        <w:rPr>
          <w:rFonts w:asciiTheme="majorBidi" w:eastAsia="AdvGulliv-R" w:hAnsiTheme="majorBidi" w:cstheme="majorBidi"/>
          <w:color w:val="000000" w:themeColor="text1"/>
          <w:sz w:val="20"/>
          <w:szCs w:val="20"/>
          <w:lang w:bidi="ar-SA"/>
        </w:rPr>
        <w:t xml:space="preserve"> in column </w:t>
      </w:r>
      <w:r w:rsidRPr="000300BF">
        <w:rPr>
          <w:rFonts w:asciiTheme="majorBidi" w:hAnsiTheme="majorBidi" w:cstheme="majorBidi"/>
          <w:color w:val="000000" w:themeColor="text1"/>
          <w:sz w:val="20"/>
          <w:szCs w:val="20"/>
          <w:rtl/>
          <w:lang w:bidi="fa-IR"/>
        </w:rPr>
        <w:t xml:space="preserve"> </w:t>
      </w:r>
      <m:oMath>
        <m:sSub>
          <m:sSubPr>
            <m:ctrlPr>
              <w:rPr>
                <w:rFonts w:ascii="Cambria Math" w:hAnsi="Cambria Math" w:cstheme="majorBidi"/>
                <w:i/>
                <w:color w:val="000000" w:themeColor="text1"/>
                <w:sz w:val="20"/>
                <w:szCs w:val="20"/>
                <w:lang w:bidi="fa-IR"/>
              </w:rPr>
            </m:ctrlPr>
          </m:sSubPr>
          <m:e>
            <m:r>
              <w:rPr>
                <w:rFonts w:ascii="Cambria Math" w:hAnsi="Cambria Math" w:cstheme="majorBidi"/>
                <w:color w:val="000000" w:themeColor="text1"/>
                <w:sz w:val="20"/>
                <w:szCs w:val="20"/>
                <w:lang w:bidi="fa-IR"/>
              </w:rPr>
              <m:t>Q</m:t>
            </m:r>
          </m:e>
          <m:sub>
            <m:r>
              <w:rPr>
                <w:rFonts w:ascii="Cambria Math" w:hAnsi="Cambria Math" w:cstheme="majorBidi"/>
                <w:color w:val="000000" w:themeColor="text1"/>
                <w:sz w:val="20"/>
                <w:szCs w:val="20"/>
                <w:lang w:bidi="fa-IR"/>
              </w:rPr>
              <m:t>i</m:t>
            </m:r>
          </m:sub>
        </m:sSub>
      </m:oMath>
      <w:r w:rsidRPr="000300BF">
        <w:rPr>
          <w:rFonts w:asciiTheme="majorBidi" w:eastAsia="AdvGulliv-R" w:hAnsiTheme="majorBidi" w:cstheme="majorBidi"/>
          <w:color w:val="000000" w:themeColor="text1"/>
          <w:sz w:val="20"/>
          <w:szCs w:val="20"/>
          <w:lang w:bidi="ar-SA"/>
        </w:rPr>
        <w:t xml:space="preserve"> or </w:t>
      </w:r>
      <m:oMath>
        <m:r>
          <m:rPr>
            <m:sty m:val="p"/>
          </m:rPr>
          <w:rPr>
            <w:rFonts w:ascii="Cambria Math" w:eastAsia="AdvGulliv-R" w:hAnsi="Cambria Math" w:cstheme="majorBidi"/>
            <w:color w:val="000000" w:themeColor="text1"/>
            <w:sz w:val="20"/>
            <w:szCs w:val="20"/>
            <w:lang w:bidi="ar-SA"/>
          </w:rPr>
          <m:t>Q</m:t>
        </m:r>
        <m:d>
          <m:dPr>
            <m:ctrlPr>
              <w:rPr>
                <w:rFonts w:ascii="Cambria Math" w:eastAsia="AdvGulliv-R" w:hAnsi="Cambria Math" w:cstheme="majorBidi"/>
                <w:color w:val="000000" w:themeColor="text1"/>
                <w:sz w:val="20"/>
                <w:szCs w:val="20"/>
                <w:lang w:bidi="ar-SA"/>
              </w:rPr>
            </m:ctrlPr>
          </m:dPr>
          <m:e>
            <m:sSup>
              <m:sSupPr>
                <m:ctrlPr>
                  <w:rPr>
                    <w:rFonts w:ascii="Cambria Math" w:eastAsia="AdvGulliv-R" w:hAnsi="Cambria Math" w:cstheme="majorBidi"/>
                    <w:color w:val="000000" w:themeColor="text1"/>
                    <w:sz w:val="20"/>
                    <w:szCs w:val="20"/>
                    <w:lang w:bidi="ar-SA"/>
                  </w:rPr>
                </m:ctrlPr>
              </m:sSupPr>
              <m:e>
                <m:r>
                  <m:rPr>
                    <m:sty m:val="p"/>
                  </m:rPr>
                  <w:rPr>
                    <w:rFonts w:ascii="Cambria Math" w:eastAsia="AdvGulliv-R" w:hAnsi="Cambria Math" w:cstheme="majorBidi"/>
                    <w:color w:val="000000" w:themeColor="text1"/>
                    <w:sz w:val="20"/>
                    <w:szCs w:val="20"/>
                    <w:lang w:bidi="ar-SA"/>
                  </w:rPr>
                  <m:t>a</m:t>
                </m:r>
              </m:e>
              <m:sup>
                <m:r>
                  <m:rPr>
                    <m:sty m:val="p"/>
                  </m:rPr>
                  <w:rPr>
                    <w:rFonts w:ascii="Cambria Math" w:eastAsia="AdvGulliv-R" w:hAnsi="Cambria Math" w:cstheme="majorBidi"/>
                    <w:color w:val="000000" w:themeColor="text1"/>
                    <w:sz w:val="20"/>
                    <w:szCs w:val="20"/>
                    <w:lang w:bidi="ar-SA"/>
                  </w:rPr>
                  <m:t>"</m:t>
                </m:r>
              </m:sup>
            </m:sSup>
          </m:e>
        </m:d>
      </m:oMath>
      <w:r w:rsidR="00531133" w:rsidRPr="000300BF">
        <w:rPr>
          <w:rFonts w:asciiTheme="majorBidi" w:eastAsia="AdvGulliv-R" w:hAnsiTheme="majorBidi" w:cstheme="majorBidi"/>
          <w:color w:val="000000" w:themeColor="text1"/>
          <w:sz w:val="20"/>
          <w:szCs w:val="20"/>
          <w:lang w:bidi="ar-SA"/>
        </w:rPr>
        <w:t xml:space="preserve"> </w:t>
      </w:r>
      <w:r w:rsidRPr="000300BF">
        <w:rPr>
          <w:rFonts w:asciiTheme="majorBidi" w:eastAsia="AdvGulliv-R" w:hAnsiTheme="majorBidi" w:cstheme="majorBidi"/>
          <w:color w:val="000000" w:themeColor="text1"/>
          <w:sz w:val="20"/>
          <w:szCs w:val="20"/>
          <w:lang w:bidi="ar-SA"/>
        </w:rPr>
        <w:t xml:space="preserve">is the </w:t>
      </w:r>
      <w:r w:rsidR="00E30193" w:rsidRPr="000300BF">
        <w:rPr>
          <w:rFonts w:asciiTheme="majorBidi" w:eastAsia="AdvGulliv-R" w:hAnsiTheme="majorBidi" w:cstheme="majorBidi"/>
          <w:color w:val="000000" w:themeColor="text1"/>
          <w:sz w:val="20"/>
          <w:szCs w:val="20"/>
          <w:lang w:bidi="ar-SA"/>
        </w:rPr>
        <w:t>fourteenth</w:t>
      </w:r>
      <w:r w:rsidRPr="000300BF">
        <w:rPr>
          <w:rFonts w:asciiTheme="majorBidi" w:eastAsia="AdvGulliv-R" w:hAnsiTheme="majorBidi" w:cstheme="majorBidi"/>
          <w:color w:val="000000" w:themeColor="text1"/>
          <w:sz w:val="20"/>
          <w:szCs w:val="20"/>
          <w:lang w:bidi="ar-SA"/>
        </w:rPr>
        <w:t xml:space="preserve"> supplier. Therefore </w:t>
      </w:r>
      <m:oMath>
        <m:r>
          <m:rPr>
            <m:sty m:val="p"/>
          </m:rPr>
          <w:rPr>
            <w:rFonts w:ascii="Cambria Math" w:eastAsia="AdvGulliv-R" w:hAnsi="Cambria Math" w:cstheme="majorBidi"/>
            <w:color w:val="000000" w:themeColor="text1"/>
            <w:sz w:val="20"/>
            <w:szCs w:val="20"/>
            <w:lang w:bidi="ar-SA"/>
          </w:rPr>
          <m:t>Q</m:t>
        </m:r>
        <m:d>
          <m:dPr>
            <m:ctrlPr>
              <w:rPr>
                <w:rFonts w:ascii="Cambria Math" w:eastAsia="AdvGulliv-R" w:hAnsi="Cambria Math" w:cstheme="majorBidi"/>
                <w:color w:val="000000" w:themeColor="text1"/>
                <w:sz w:val="20"/>
                <w:szCs w:val="20"/>
                <w:lang w:bidi="ar-SA"/>
              </w:rPr>
            </m:ctrlPr>
          </m:dPr>
          <m:e>
            <m:sSup>
              <m:sSupPr>
                <m:ctrlPr>
                  <w:rPr>
                    <w:rFonts w:ascii="Cambria Math" w:eastAsia="AdvGulliv-R" w:hAnsi="Cambria Math" w:cstheme="majorBidi"/>
                    <w:color w:val="000000" w:themeColor="text1"/>
                    <w:sz w:val="20"/>
                    <w:szCs w:val="20"/>
                    <w:lang w:bidi="ar-SA"/>
                  </w:rPr>
                </m:ctrlPr>
              </m:sSupPr>
              <m:e>
                <m:r>
                  <m:rPr>
                    <m:sty m:val="p"/>
                  </m:rPr>
                  <w:rPr>
                    <w:rFonts w:ascii="Cambria Math" w:eastAsia="AdvGulliv-R" w:hAnsi="Cambria Math" w:cstheme="majorBidi"/>
                    <w:color w:val="000000" w:themeColor="text1"/>
                    <w:sz w:val="20"/>
                    <w:szCs w:val="20"/>
                    <w:lang w:bidi="ar-SA"/>
                  </w:rPr>
                  <m:t>a</m:t>
                </m:r>
              </m:e>
              <m:sup>
                <m:r>
                  <m:rPr>
                    <m:sty m:val="p"/>
                  </m:rPr>
                  <w:rPr>
                    <w:rFonts w:ascii="Cambria Math" w:eastAsia="AdvGulliv-R" w:hAnsi="Cambria Math" w:cstheme="majorBidi"/>
                    <w:color w:val="000000" w:themeColor="text1"/>
                    <w:sz w:val="20"/>
                    <w:szCs w:val="20"/>
                    <w:lang w:bidi="ar-SA"/>
                  </w:rPr>
                  <m:t>"</m:t>
                </m:r>
              </m:sup>
            </m:sSup>
          </m:e>
        </m:d>
        <m:r>
          <m:rPr>
            <m:sty m:val="p"/>
          </m:rPr>
          <w:rPr>
            <w:rFonts w:ascii="Cambria Math" w:eastAsia="AdvGulliv-R" w:hAnsi="Cambria Math" w:cstheme="majorBidi"/>
            <w:color w:val="000000" w:themeColor="text1"/>
            <w:sz w:val="20"/>
            <w:szCs w:val="20"/>
            <w:lang w:bidi="ar-SA"/>
          </w:rPr>
          <m:t>-Q</m:t>
        </m:r>
        <m:d>
          <m:dPr>
            <m:ctrlPr>
              <w:rPr>
                <w:rFonts w:ascii="Cambria Math" w:eastAsia="AdvGulliv-R" w:hAnsi="Cambria Math" w:cstheme="majorBidi"/>
                <w:color w:val="000000" w:themeColor="text1"/>
                <w:sz w:val="20"/>
                <w:szCs w:val="20"/>
                <w:lang w:bidi="ar-SA"/>
              </w:rPr>
            </m:ctrlPr>
          </m:dPr>
          <m:e>
            <m:sSup>
              <m:sSupPr>
                <m:ctrlPr>
                  <w:rPr>
                    <w:rFonts w:ascii="Cambria Math" w:eastAsia="AdvGulliv-R" w:hAnsi="Cambria Math" w:cstheme="majorBidi"/>
                    <w:color w:val="000000" w:themeColor="text1"/>
                    <w:sz w:val="20"/>
                    <w:szCs w:val="20"/>
                    <w:lang w:bidi="ar-SA"/>
                  </w:rPr>
                </m:ctrlPr>
              </m:sSupPr>
              <m:e>
                <m:r>
                  <m:rPr>
                    <m:sty m:val="p"/>
                  </m:rPr>
                  <w:rPr>
                    <w:rFonts w:ascii="Cambria Math" w:eastAsia="AdvGulliv-R" w:hAnsi="Cambria Math" w:cstheme="majorBidi"/>
                    <w:color w:val="000000" w:themeColor="text1"/>
                    <w:sz w:val="20"/>
                    <w:szCs w:val="20"/>
                    <w:lang w:bidi="ar-SA"/>
                  </w:rPr>
                  <m:t>a</m:t>
                </m:r>
              </m:e>
              <m:sup>
                <m:r>
                  <m:rPr>
                    <m:sty m:val="p"/>
                  </m:rPr>
                  <w:rPr>
                    <w:rFonts w:ascii="Cambria Math" w:eastAsia="AdvGulliv-R" w:hAnsi="Cambria Math" w:cstheme="majorBidi"/>
                    <w:color w:val="000000" w:themeColor="text1"/>
                    <w:sz w:val="20"/>
                    <w:szCs w:val="20"/>
                    <w:lang w:bidi="ar-SA"/>
                  </w:rPr>
                  <m:t>'</m:t>
                </m:r>
              </m:sup>
            </m:sSup>
          </m:e>
        </m:d>
      </m:oMath>
      <w:r w:rsidRPr="000300BF">
        <w:rPr>
          <w:rFonts w:asciiTheme="majorBidi" w:eastAsia="AdvGulliv-R" w:hAnsiTheme="majorBidi" w:cstheme="majorBidi"/>
          <w:color w:val="000000" w:themeColor="text1"/>
          <w:sz w:val="20"/>
          <w:szCs w:val="20"/>
          <w:lang w:bidi="ar-SA"/>
        </w:rPr>
        <w:t xml:space="preserve"> equals to </w:t>
      </w:r>
      <m:oMath>
        <m:r>
          <m:rPr>
            <m:sty m:val="p"/>
          </m:rPr>
          <w:rPr>
            <w:rFonts w:ascii="Cambria Math" w:eastAsia="AdvGulliv-R" w:hAnsi="Cambria Math" w:cstheme="majorBidi"/>
            <w:color w:val="000000" w:themeColor="text1"/>
            <w:sz w:val="20"/>
            <w:szCs w:val="20"/>
            <w:lang w:bidi="ar-SA"/>
          </w:rPr>
          <m:t>0.052-0.014=0.038</m:t>
        </m:r>
      </m:oMath>
      <w:r w:rsidRPr="000300BF">
        <w:rPr>
          <w:rFonts w:asciiTheme="majorBidi" w:eastAsia="AdvGulliv-R" w:hAnsiTheme="majorBidi" w:cstheme="majorBidi"/>
          <w:color w:val="000000" w:themeColor="text1"/>
          <w:sz w:val="20"/>
          <w:szCs w:val="20"/>
          <w:lang w:bidi="ar-SA"/>
        </w:rPr>
        <w:t xml:space="preserve"> and </w:t>
      </w:r>
      <w:r w:rsidR="00C90853" w:rsidRPr="000300BF">
        <w:rPr>
          <w:rFonts w:asciiTheme="majorBidi" w:eastAsia="AdvGulliv-R" w:hAnsiTheme="majorBidi" w:cstheme="majorBidi"/>
          <w:color w:val="000000" w:themeColor="text1"/>
          <w:sz w:val="20"/>
          <w:szCs w:val="20"/>
          <w:lang w:bidi="ar-SA"/>
        </w:rPr>
        <w:t>lesser</w:t>
      </w:r>
      <w:r w:rsidRPr="000300BF">
        <w:rPr>
          <w:rFonts w:asciiTheme="majorBidi" w:eastAsia="AdvGulliv-R" w:hAnsiTheme="majorBidi" w:cstheme="majorBidi"/>
          <w:color w:val="000000" w:themeColor="text1"/>
          <w:sz w:val="20"/>
          <w:szCs w:val="20"/>
          <w:lang w:bidi="ar-SA"/>
        </w:rPr>
        <w:t xml:space="preserve"> than </w:t>
      </w:r>
      <m:oMath>
        <m:r>
          <m:rPr>
            <m:sty m:val="p"/>
          </m:rPr>
          <w:rPr>
            <w:rFonts w:ascii="Cambria Math" w:eastAsia="AdvGulliv-R" w:hAnsi="Cambria Math" w:cstheme="majorBidi"/>
            <w:color w:val="000000" w:themeColor="text1"/>
            <w:sz w:val="20"/>
            <w:szCs w:val="20"/>
            <w:lang w:bidi="ar-SA"/>
          </w:rPr>
          <m:t>D</m:t>
        </m:r>
        <m:d>
          <m:dPr>
            <m:ctrlPr>
              <w:rPr>
                <w:rFonts w:ascii="Cambria Math" w:eastAsia="AdvGulliv-R" w:hAnsi="Cambria Math" w:cstheme="majorBidi"/>
                <w:color w:val="000000" w:themeColor="text1"/>
                <w:sz w:val="20"/>
                <w:szCs w:val="20"/>
                <w:lang w:bidi="ar-SA"/>
              </w:rPr>
            </m:ctrlPr>
          </m:dPr>
          <m:e>
            <m:r>
              <m:rPr>
                <m:sty m:val="p"/>
              </m:rPr>
              <w:rPr>
                <w:rFonts w:ascii="Cambria Math" w:eastAsia="AdvGulliv-R" w:hAnsi="Cambria Math" w:cstheme="majorBidi"/>
                <w:color w:val="000000" w:themeColor="text1"/>
                <w:sz w:val="20"/>
                <w:szCs w:val="20"/>
                <w:lang w:bidi="ar-SA"/>
              </w:rPr>
              <m:t>Q</m:t>
            </m:r>
          </m:e>
        </m:d>
        <m:r>
          <m:rPr>
            <m:sty m:val="p"/>
          </m:rPr>
          <w:rPr>
            <w:rFonts w:ascii="Cambria Math" w:eastAsia="AdvGulliv-R" w:hAnsi="Cambria Math" w:cstheme="majorBidi"/>
            <w:color w:val="000000" w:themeColor="text1"/>
            <w:sz w:val="20"/>
            <w:szCs w:val="20"/>
            <w:lang w:bidi="ar-SA"/>
          </w:rPr>
          <m:t>=</m:t>
        </m:r>
        <m:f>
          <m:fPr>
            <m:ctrlPr>
              <w:rPr>
                <w:rFonts w:ascii="Cambria Math" w:eastAsia="AdvGulliv-R" w:hAnsi="Cambria Math" w:cstheme="majorBidi"/>
                <w:color w:val="000000" w:themeColor="text1"/>
                <w:sz w:val="20"/>
                <w:szCs w:val="20"/>
                <w:lang w:bidi="ar-SA"/>
              </w:rPr>
            </m:ctrlPr>
          </m:fPr>
          <m:num>
            <m:r>
              <m:rPr>
                <m:sty m:val="p"/>
              </m:rPr>
              <w:rPr>
                <w:rFonts w:ascii="Cambria Math" w:eastAsia="AdvGulliv-R" w:hAnsi="Cambria Math" w:cstheme="majorBidi"/>
                <w:color w:val="000000" w:themeColor="text1"/>
                <w:sz w:val="20"/>
                <w:szCs w:val="20"/>
                <w:lang w:bidi="ar-SA"/>
              </w:rPr>
              <m:t>1</m:t>
            </m:r>
          </m:num>
          <m:den>
            <m:r>
              <m:rPr>
                <m:sty m:val="p"/>
              </m:rPr>
              <w:rPr>
                <w:rFonts w:ascii="Cambria Math" w:eastAsia="AdvGulliv-R" w:hAnsi="Cambria Math" w:cstheme="majorBidi"/>
                <w:color w:val="000000" w:themeColor="text1"/>
                <w:sz w:val="20"/>
                <w:szCs w:val="20"/>
                <w:lang w:bidi="ar-SA"/>
              </w:rPr>
              <m:t>18-1</m:t>
            </m:r>
          </m:den>
        </m:f>
      </m:oMath>
      <w:r w:rsidRPr="000300BF">
        <w:rPr>
          <w:rFonts w:asciiTheme="majorBidi" w:eastAsia="AdvGulliv-R" w:hAnsiTheme="majorBidi" w:cstheme="majorBidi"/>
          <w:color w:val="000000" w:themeColor="text1"/>
          <w:sz w:val="20"/>
          <w:szCs w:val="20"/>
          <w:lang w:bidi="ar-SA"/>
        </w:rPr>
        <w:t>=0.059. Hence the first condition is</w:t>
      </w:r>
      <w:r w:rsidR="00C90853" w:rsidRPr="000300BF">
        <w:rPr>
          <w:rFonts w:asciiTheme="majorBidi" w:eastAsia="AdvGulliv-R" w:hAnsiTheme="majorBidi" w:cstheme="majorBidi"/>
          <w:color w:val="000000" w:themeColor="text1"/>
          <w:sz w:val="20"/>
          <w:szCs w:val="20"/>
          <w:lang w:bidi="ar-SA"/>
        </w:rPr>
        <w:t xml:space="preserve"> not</w:t>
      </w:r>
      <w:r w:rsidRPr="000300BF">
        <w:rPr>
          <w:rFonts w:asciiTheme="majorBidi" w:eastAsia="AdvGulliv-R" w:hAnsiTheme="majorBidi" w:cstheme="majorBidi"/>
          <w:color w:val="000000" w:themeColor="text1"/>
          <w:sz w:val="20"/>
          <w:szCs w:val="20"/>
          <w:lang w:bidi="ar-SA"/>
        </w:rPr>
        <w:t xml:space="preserve"> satisfied.</w:t>
      </w:r>
    </w:p>
    <w:p w:rsidR="00D26A63" w:rsidRPr="000300BF" w:rsidRDefault="00D26A63" w:rsidP="000300BF">
      <w:pPr>
        <w:widowControl w:val="0"/>
        <w:autoSpaceDE w:val="0"/>
        <w:autoSpaceDN w:val="0"/>
        <w:adjustRightInd w:val="0"/>
        <w:snapToGrid w:val="0"/>
        <w:spacing w:after="0" w:line="240" w:lineRule="auto"/>
        <w:jc w:val="both"/>
        <w:rPr>
          <w:rFonts w:asciiTheme="majorBidi" w:eastAsia="AdvGulliv-R" w:hAnsiTheme="majorBidi" w:cstheme="majorBidi"/>
          <w:color w:val="000000" w:themeColor="text1"/>
          <w:sz w:val="20"/>
          <w:szCs w:val="20"/>
          <w:lang w:bidi="ar-SA"/>
        </w:rPr>
      </w:pPr>
    </w:p>
    <w:p w:rsidR="00D26A63" w:rsidRPr="000300BF" w:rsidRDefault="00D26A63" w:rsidP="000300BF">
      <w:pPr>
        <w:adjustRightInd w:val="0"/>
        <w:snapToGrid w:val="0"/>
        <w:spacing w:after="0" w:line="240" w:lineRule="auto"/>
        <w:rPr>
          <w:rFonts w:asciiTheme="majorBidi" w:hAnsiTheme="majorBidi" w:cstheme="majorBidi"/>
          <w:b/>
          <w:bCs/>
          <w:sz w:val="20"/>
          <w:szCs w:val="20"/>
        </w:rPr>
      </w:pPr>
      <w:r w:rsidRPr="000300BF">
        <w:rPr>
          <w:rFonts w:asciiTheme="majorBidi" w:hAnsiTheme="majorBidi" w:cstheme="majorBidi"/>
          <w:b/>
          <w:bCs/>
          <w:sz w:val="20"/>
          <w:szCs w:val="20"/>
        </w:rPr>
        <w:t xml:space="preserve">5. Conclusion </w:t>
      </w:r>
    </w:p>
    <w:p w:rsidR="00F10C9D" w:rsidRPr="000300BF" w:rsidRDefault="00F10C9D" w:rsidP="000300BF">
      <w:pPr>
        <w:widowControl w:val="0"/>
        <w:autoSpaceDE w:val="0"/>
        <w:autoSpaceDN w:val="0"/>
        <w:adjustRightInd w:val="0"/>
        <w:snapToGrid w:val="0"/>
        <w:spacing w:after="0" w:line="240" w:lineRule="auto"/>
        <w:ind w:firstLine="720"/>
        <w:jc w:val="both"/>
        <w:rPr>
          <w:rFonts w:asciiTheme="majorBidi" w:eastAsia="SimSun" w:hAnsiTheme="majorBidi" w:cstheme="majorBidi"/>
          <w:kern w:val="2"/>
          <w:sz w:val="20"/>
          <w:szCs w:val="20"/>
          <w:lang w:eastAsia="zh-CN" w:bidi="ar-SA"/>
        </w:rPr>
      </w:pPr>
      <w:r w:rsidRPr="000300BF">
        <w:rPr>
          <w:rFonts w:asciiTheme="majorBidi" w:eastAsia="AdvGulliv-R" w:hAnsiTheme="majorBidi" w:cstheme="majorBidi"/>
          <w:kern w:val="2"/>
          <w:sz w:val="20"/>
          <w:szCs w:val="20"/>
          <w:lang w:eastAsia="zh-CN" w:bidi="ar-SA"/>
        </w:rPr>
        <w:t>Supplier selection is a broad comparison of suppliers using a</w:t>
      </w:r>
      <w:r w:rsidRPr="000300BF">
        <w:rPr>
          <w:rFonts w:asciiTheme="majorBidi" w:eastAsia="AdvGulliv-R" w:hAnsiTheme="majorBidi" w:cstheme="majorBidi"/>
          <w:kern w:val="2"/>
          <w:sz w:val="20"/>
          <w:szCs w:val="20"/>
          <w:rtl/>
          <w:lang w:eastAsia="zh-CN" w:bidi="ar-SA"/>
        </w:rPr>
        <w:t xml:space="preserve"> </w:t>
      </w:r>
      <w:r w:rsidRPr="000300BF">
        <w:rPr>
          <w:rFonts w:asciiTheme="majorBidi" w:eastAsia="AdvGulliv-R" w:hAnsiTheme="majorBidi" w:cstheme="majorBidi"/>
          <w:kern w:val="2"/>
          <w:sz w:val="20"/>
          <w:szCs w:val="20"/>
          <w:lang w:eastAsia="zh-CN" w:bidi="ar-SA"/>
        </w:rPr>
        <w:t>common set of criteria and measures to identify suppliers with</w:t>
      </w:r>
      <w:r w:rsidRPr="000300BF">
        <w:rPr>
          <w:rFonts w:asciiTheme="majorBidi" w:eastAsia="AdvGulliv-R" w:hAnsiTheme="majorBidi" w:cstheme="majorBidi"/>
          <w:kern w:val="2"/>
          <w:sz w:val="20"/>
          <w:szCs w:val="20"/>
          <w:rtl/>
          <w:lang w:eastAsia="zh-CN" w:bidi="ar-SA"/>
        </w:rPr>
        <w:t xml:space="preserve"> </w:t>
      </w:r>
      <w:r w:rsidRPr="000300BF">
        <w:rPr>
          <w:rFonts w:asciiTheme="majorBidi" w:eastAsia="AdvGulliv-R" w:hAnsiTheme="majorBidi" w:cstheme="majorBidi"/>
          <w:kern w:val="2"/>
          <w:sz w:val="20"/>
          <w:szCs w:val="20"/>
          <w:lang w:eastAsia="zh-CN" w:bidi="ar-SA"/>
        </w:rPr>
        <w:t>the highest potential for meeting a firm’s needs consistently and</w:t>
      </w:r>
      <w:r w:rsidRPr="000300BF">
        <w:rPr>
          <w:rFonts w:asciiTheme="majorBidi" w:eastAsia="AdvGulliv-R" w:hAnsiTheme="majorBidi" w:cstheme="majorBidi"/>
          <w:kern w:val="2"/>
          <w:sz w:val="20"/>
          <w:szCs w:val="20"/>
          <w:rtl/>
          <w:lang w:eastAsia="zh-CN" w:bidi="ar-SA"/>
        </w:rPr>
        <w:t xml:space="preserve"> </w:t>
      </w:r>
      <w:r w:rsidRPr="000300BF">
        <w:rPr>
          <w:rFonts w:asciiTheme="majorBidi" w:eastAsia="AdvGulliv-R" w:hAnsiTheme="majorBidi" w:cstheme="majorBidi"/>
          <w:kern w:val="2"/>
          <w:sz w:val="20"/>
          <w:szCs w:val="20"/>
          <w:lang w:eastAsia="zh-CN" w:bidi="ar-SA"/>
        </w:rPr>
        <w:t>at an acceptable cost. Selecting the right suppliers significantly reduces</w:t>
      </w:r>
      <w:r w:rsidRPr="000300BF">
        <w:rPr>
          <w:rFonts w:asciiTheme="majorBidi" w:eastAsia="AdvGulliv-R" w:hAnsiTheme="majorBidi" w:cstheme="majorBidi"/>
          <w:kern w:val="2"/>
          <w:sz w:val="20"/>
          <w:szCs w:val="20"/>
          <w:rtl/>
          <w:lang w:eastAsia="zh-CN" w:bidi="ar-SA"/>
        </w:rPr>
        <w:t xml:space="preserve"> </w:t>
      </w:r>
      <w:r w:rsidRPr="000300BF">
        <w:rPr>
          <w:rFonts w:asciiTheme="majorBidi" w:eastAsia="AdvGulliv-R" w:hAnsiTheme="majorBidi" w:cstheme="majorBidi"/>
          <w:kern w:val="2"/>
          <w:sz w:val="20"/>
          <w:szCs w:val="20"/>
          <w:lang w:eastAsia="zh-CN" w:bidi="ar-SA"/>
        </w:rPr>
        <w:t>the purchasing costs and improves corporate competitiveness</w:t>
      </w:r>
      <w:r w:rsidRPr="000300BF">
        <w:rPr>
          <w:rFonts w:asciiTheme="majorBidi" w:eastAsia="AdvGulliv-R" w:hAnsiTheme="majorBidi" w:cstheme="majorBidi"/>
          <w:kern w:val="2"/>
          <w:sz w:val="20"/>
          <w:szCs w:val="20"/>
          <w:rtl/>
          <w:lang w:eastAsia="zh-CN" w:bidi="ar-SA"/>
        </w:rPr>
        <w:t xml:space="preserve"> </w:t>
      </w:r>
      <w:r w:rsidRPr="000300BF">
        <w:rPr>
          <w:rFonts w:asciiTheme="majorBidi" w:eastAsia="AdvGulliv-R" w:hAnsiTheme="majorBidi" w:cstheme="majorBidi"/>
          <w:kern w:val="2"/>
          <w:sz w:val="20"/>
          <w:szCs w:val="20"/>
          <w:lang w:eastAsia="zh-CN" w:bidi="ar-SA"/>
        </w:rPr>
        <w:t>therefore supplier selection one of the most important</w:t>
      </w:r>
      <w:r w:rsidRPr="000300BF">
        <w:rPr>
          <w:rFonts w:asciiTheme="majorBidi" w:eastAsia="AdvGulliv-R" w:hAnsiTheme="majorBidi" w:cstheme="majorBidi"/>
          <w:kern w:val="2"/>
          <w:sz w:val="20"/>
          <w:szCs w:val="20"/>
          <w:rtl/>
          <w:lang w:eastAsia="zh-CN" w:bidi="ar-SA"/>
        </w:rPr>
        <w:t xml:space="preserve"> </w:t>
      </w:r>
      <w:r w:rsidRPr="000300BF">
        <w:rPr>
          <w:rFonts w:asciiTheme="majorBidi" w:eastAsia="AdvGulliv-R" w:hAnsiTheme="majorBidi" w:cstheme="majorBidi"/>
          <w:kern w:val="2"/>
          <w:sz w:val="20"/>
          <w:szCs w:val="20"/>
          <w:lang w:eastAsia="zh-CN" w:bidi="ar-SA"/>
        </w:rPr>
        <w:t>decision making problems. In this paper, a tw</w:t>
      </w:r>
      <w:r w:rsidRPr="000300BF">
        <w:rPr>
          <w:rFonts w:asciiTheme="majorBidi" w:eastAsia="SimSun" w:hAnsiTheme="majorBidi" w:cstheme="majorBidi"/>
          <w:kern w:val="2"/>
          <w:sz w:val="20"/>
          <w:szCs w:val="20"/>
          <w:lang w:eastAsia="zh-CN" w:bidi="ar-SA"/>
        </w:rPr>
        <w:t>o-step Fuzzy AHP an</w:t>
      </w:r>
      <w:r w:rsidRPr="000300BF">
        <w:rPr>
          <w:rFonts w:asciiTheme="majorBidi" w:eastAsia="AdvGulliv-R" w:hAnsiTheme="majorBidi" w:cstheme="majorBidi"/>
          <w:kern w:val="2"/>
          <w:sz w:val="20"/>
          <w:szCs w:val="20"/>
          <w:lang w:eastAsia="zh-CN" w:bidi="ar-SA"/>
        </w:rPr>
        <w:t xml:space="preserve">d </w:t>
      </w:r>
      <w:r w:rsidRPr="000300BF">
        <w:rPr>
          <w:rFonts w:asciiTheme="majorBidi" w:eastAsia="SimSun" w:hAnsiTheme="majorBidi" w:cstheme="majorBidi"/>
          <w:color w:val="000000" w:themeColor="text1"/>
          <w:kern w:val="2"/>
          <w:sz w:val="20"/>
          <w:szCs w:val="20"/>
          <w:lang w:eastAsia="zh-CN" w:bidi="ar-SA"/>
        </w:rPr>
        <w:t>Interval VIKOR</w:t>
      </w:r>
      <w:r w:rsidRPr="000300BF">
        <w:rPr>
          <w:rFonts w:asciiTheme="majorBidi" w:eastAsia="AdvGulliv-R" w:hAnsiTheme="majorBidi" w:cstheme="majorBidi"/>
          <w:kern w:val="2"/>
          <w:sz w:val="20"/>
          <w:szCs w:val="20"/>
          <w:lang w:eastAsia="zh-CN" w:bidi="ar-SA"/>
        </w:rPr>
        <w:t xml:space="preserve"> methodology is structured here that </w:t>
      </w:r>
      <w:r w:rsidRPr="000300BF">
        <w:rPr>
          <w:rFonts w:asciiTheme="majorBidi" w:eastAsia="SimSun" w:hAnsiTheme="majorBidi" w:cstheme="majorBidi"/>
          <w:color w:val="000000" w:themeColor="text1"/>
          <w:kern w:val="2"/>
          <w:sz w:val="20"/>
          <w:szCs w:val="20"/>
          <w:lang w:eastAsia="zh-CN" w:bidi="ar-SA"/>
        </w:rPr>
        <w:t>Interval VIKOR</w:t>
      </w:r>
      <w:r w:rsidRPr="000300BF">
        <w:rPr>
          <w:rFonts w:asciiTheme="majorBidi" w:eastAsia="AdvGulliv-R" w:hAnsiTheme="majorBidi" w:cstheme="majorBidi"/>
          <w:kern w:val="2"/>
          <w:sz w:val="20"/>
          <w:szCs w:val="20"/>
          <w:lang w:eastAsia="zh-CN" w:bidi="ar-SA"/>
        </w:rPr>
        <w:t xml:space="preserve"> uses </w:t>
      </w:r>
      <w:r w:rsidRPr="000300BF">
        <w:rPr>
          <w:rFonts w:asciiTheme="majorBidi" w:eastAsia="SimSun" w:hAnsiTheme="majorBidi" w:cstheme="majorBidi"/>
          <w:kern w:val="2"/>
          <w:sz w:val="20"/>
          <w:szCs w:val="20"/>
          <w:lang w:eastAsia="zh-CN" w:bidi="ar-SA"/>
        </w:rPr>
        <w:t xml:space="preserve">Fuzzy AHP </w:t>
      </w:r>
      <w:r w:rsidRPr="000300BF">
        <w:rPr>
          <w:rFonts w:asciiTheme="majorBidi" w:eastAsia="AdvGulliv-R" w:hAnsiTheme="majorBidi" w:cstheme="majorBidi"/>
          <w:kern w:val="2"/>
          <w:sz w:val="20"/>
          <w:szCs w:val="20"/>
          <w:lang w:eastAsia="zh-CN" w:bidi="ar-SA"/>
        </w:rPr>
        <w:t xml:space="preserve">result weights as input weights. </w:t>
      </w:r>
    </w:p>
    <w:p w:rsidR="00136767" w:rsidRPr="000300BF" w:rsidRDefault="00136767" w:rsidP="000300BF">
      <w:pPr>
        <w:widowControl w:val="0"/>
        <w:autoSpaceDE w:val="0"/>
        <w:autoSpaceDN w:val="0"/>
        <w:adjustRightInd w:val="0"/>
        <w:snapToGrid w:val="0"/>
        <w:spacing w:after="0" w:line="240" w:lineRule="auto"/>
        <w:jc w:val="both"/>
        <w:rPr>
          <w:rFonts w:asciiTheme="majorBidi" w:eastAsia="AdvGulliv-R" w:hAnsiTheme="majorBidi" w:cstheme="majorBidi"/>
          <w:color w:val="000000" w:themeColor="text1"/>
          <w:sz w:val="20"/>
          <w:szCs w:val="20"/>
          <w:lang w:bidi="fa-IR"/>
        </w:rPr>
      </w:pPr>
    </w:p>
    <w:p w:rsidR="001C4EEE" w:rsidRPr="000300BF" w:rsidRDefault="001C4EEE" w:rsidP="000300BF">
      <w:pPr>
        <w:autoSpaceDE w:val="0"/>
        <w:autoSpaceDN w:val="0"/>
        <w:adjustRightInd w:val="0"/>
        <w:snapToGrid w:val="0"/>
        <w:spacing w:after="0" w:line="240" w:lineRule="auto"/>
        <w:jc w:val="both"/>
        <w:rPr>
          <w:rFonts w:asciiTheme="majorBidi" w:eastAsia="Times New Roman" w:hAnsiTheme="majorBidi" w:cstheme="majorBidi"/>
          <w:b/>
          <w:bCs/>
          <w:color w:val="131413"/>
          <w:sz w:val="20"/>
          <w:szCs w:val="20"/>
          <w:lang w:bidi="fa-IR"/>
        </w:rPr>
      </w:pPr>
      <w:r w:rsidRPr="000300BF">
        <w:rPr>
          <w:rFonts w:asciiTheme="majorBidi" w:eastAsia="Times New Roman" w:hAnsiTheme="majorBidi" w:cstheme="majorBidi"/>
          <w:b/>
          <w:bCs/>
          <w:color w:val="131413"/>
          <w:sz w:val="20"/>
          <w:szCs w:val="20"/>
          <w:lang w:bidi="fa-IR"/>
        </w:rPr>
        <w:lastRenderedPageBreak/>
        <w:t>Corresponding Author:</w:t>
      </w:r>
    </w:p>
    <w:p w:rsidR="001C4EEE" w:rsidRPr="000300BF" w:rsidRDefault="001C4EEE" w:rsidP="000300BF">
      <w:pPr>
        <w:widowControl w:val="0"/>
        <w:adjustRightInd w:val="0"/>
        <w:snapToGrid w:val="0"/>
        <w:spacing w:after="0" w:line="240" w:lineRule="auto"/>
        <w:ind w:right="-270"/>
        <w:rPr>
          <w:rFonts w:asciiTheme="majorBidi" w:eastAsia="SimSun" w:hAnsiTheme="majorBidi" w:cstheme="majorBidi"/>
          <w:b/>
          <w:bCs/>
          <w:color w:val="000000" w:themeColor="text1"/>
          <w:sz w:val="20"/>
          <w:szCs w:val="20"/>
          <w:lang w:bidi="ar-SA"/>
        </w:rPr>
      </w:pPr>
      <w:proofErr w:type="spellStart"/>
      <w:r w:rsidRPr="000300BF">
        <w:rPr>
          <w:rFonts w:asciiTheme="majorBidi" w:eastAsia="SimSun" w:hAnsiTheme="majorBidi" w:cstheme="majorBidi"/>
          <w:b/>
          <w:bCs/>
          <w:color w:val="000000" w:themeColor="text1"/>
          <w:sz w:val="20"/>
          <w:szCs w:val="20"/>
          <w:lang w:bidi="ar-SA"/>
        </w:rPr>
        <w:t>Mohsen</w:t>
      </w:r>
      <w:proofErr w:type="spellEnd"/>
      <w:r w:rsidRPr="000300BF">
        <w:rPr>
          <w:rFonts w:asciiTheme="majorBidi" w:eastAsia="SimSun" w:hAnsiTheme="majorBidi" w:cstheme="majorBidi"/>
          <w:b/>
          <w:bCs/>
          <w:color w:val="000000" w:themeColor="text1"/>
          <w:sz w:val="20"/>
          <w:szCs w:val="20"/>
          <w:lang w:bidi="ar-SA"/>
        </w:rPr>
        <w:t xml:space="preserve"> </w:t>
      </w:r>
      <w:proofErr w:type="spellStart"/>
      <w:r w:rsidRPr="000300BF">
        <w:rPr>
          <w:rFonts w:asciiTheme="majorBidi" w:eastAsia="SimSun" w:hAnsiTheme="majorBidi" w:cstheme="majorBidi"/>
          <w:b/>
          <w:bCs/>
          <w:color w:val="000000" w:themeColor="text1"/>
          <w:sz w:val="20"/>
          <w:szCs w:val="20"/>
          <w:lang w:bidi="ar-SA"/>
        </w:rPr>
        <w:t>Moradi-Moghadam</w:t>
      </w:r>
      <w:proofErr w:type="spellEnd"/>
      <w:r w:rsidRPr="000300BF">
        <w:rPr>
          <w:rFonts w:asciiTheme="majorBidi" w:eastAsia="SimSun" w:hAnsiTheme="majorBidi" w:cstheme="majorBidi"/>
          <w:b/>
          <w:bCs/>
          <w:color w:val="000000" w:themeColor="text1"/>
          <w:sz w:val="20"/>
          <w:szCs w:val="20"/>
          <w:lang w:bidi="ar-SA"/>
        </w:rPr>
        <w:t xml:space="preserve"> </w:t>
      </w:r>
    </w:p>
    <w:p w:rsidR="001C4EEE" w:rsidRPr="000300BF" w:rsidRDefault="001C4EEE" w:rsidP="000300BF">
      <w:pPr>
        <w:widowControl w:val="0"/>
        <w:adjustRightInd w:val="0"/>
        <w:snapToGrid w:val="0"/>
        <w:spacing w:after="0" w:line="240" w:lineRule="auto"/>
        <w:ind w:right="-270"/>
        <w:rPr>
          <w:rFonts w:asciiTheme="majorBidi" w:eastAsia="SimSun" w:hAnsiTheme="majorBidi" w:cstheme="majorBidi"/>
          <w:kern w:val="2"/>
          <w:sz w:val="20"/>
          <w:szCs w:val="20"/>
          <w:lang w:eastAsia="zh-CN"/>
        </w:rPr>
      </w:pPr>
      <w:r w:rsidRPr="000300BF">
        <w:rPr>
          <w:rFonts w:asciiTheme="majorBidi" w:eastAsia="SimSun" w:hAnsiTheme="majorBidi" w:cstheme="majorBidi"/>
          <w:kern w:val="2"/>
          <w:sz w:val="20"/>
          <w:szCs w:val="20"/>
          <w:lang w:eastAsia="zh-CN"/>
        </w:rPr>
        <w:t>M.S</w:t>
      </w:r>
      <w:r w:rsidRPr="000300BF">
        <w:rPr>
          <w:rFonts w:asciiTheme="majorBidi" w:eastAsia="SimSun" w:hAnsiTheme="majorBidi" w:cstheme="majorBidi"/>
          <w:color w:val="000000"/>
          <w:kern w:val="2"/>
          <w:sz w:val="20"/>
          <w:szCs w:val="20"/>
          <w:lang w:eastAsia="zh-CN"/>
        </w:rPr>
        <w:t xml:space="preserve"> of</w:t>
      </w:r>
      <w:r w:rsidRPr="000300BF">
        <w:rPr>
          <w:rFonts w:asciiTheme="majorBidi" w:eastAsia="SimSun" w:hAnsiTheme="majorBidi" w:cstheme="majorBidi"/>
          <w:kern w:val="2"/>
          <w:sz w:val="20"/>
          <w:szCs w:val="20"/>
          <w:lang w:eastAsia="zh-CN"/>
        </w:rPr>
        <w:t xml:space="preserve"> Industrial Management, University of Tehran, Iran</w:t>
      </w:r>
    </w:p>
    <w:p w:rsidR="00B63D27" w:rsidRPr="000300BF" w:rsidRDefault="00B63D27" w:rsidP="000300BF">
      <w:pPr>
        <w:adjustRightInd w:val="0"/>
        <w:snapToGrid w:val="0"/>
        <w:spacing w:after="0" w:line="240" w:lineRule="auto"/>
        <w:rPr>
          <w:rFonts w:asciiTheme="majorBidi" w:hAnsiTheme="majorBidi" w:cstheme="majorBidi"/>
          <w:color w:val="000000"/>
          <w:sz w:val="20"/>
          <w:szCs w:val="20"/>
          <w:lang w:bidi="ar-SA"/>
        </w:rPr>
      </w:pPr>
      <w:r w:rsidRPr="000300BF">
        <w:rPr>
          <w:rFonts w:asciiTheme="majorBidi" w:hAnsiTheme="majorBidi" w:cstheme="majorBidi"/>
          <w:color w:val="000000"/>
          <w:sz w:val="20"/>
          <w:szCs w:val="20"/>
          <w:lang w:bidi="ar-SA"/>
        </w:rPr>
        <w:t xml:space="preserve">Email: </w:t>
      </w:r>
      <w:hyperlink r:id="rId14" w:history="1">
        <w:r w:rsidR="000300BF" w:rsidRPr="00482510">
          <w:rPr>
            <w:rStyle w:val="Hyperlink"/>
            <w:rFonts w:asciiTheme="majorBidi" w:hAnsiTheme="majorBidi" w:cstheme="majorBidi"/>
            <w:sz w:val="20"/>
            <w:szCs w:val="20"/>
            <w:lang w:bidi="ar-SA"/>
          </w:rPr>
          <w:t>moradi_mohsen@alumni.ut.ac.ir</w:t>
        </w:r>
      </w:hyperlink>
      <w:r w:rsidR="000300BF">
        <w:rPr>
          <w:rFonts w:asciiTheme="majorBidi" w:hAnsiTheme="majorBidi" w:cstheme="majorBidi"/>
          <w:color w:val="000000"/>
          <w:sz w:val="20"/>
          <w:szCs w:val="20"/>
          <w:lang w:bidi="ar-SA"/>
        </w:rPr>
        <w:t xml:space="preserve"> </w:t>
      </w:r>
    </w:p>
    <w:p w:rsidR="001C4EEE" w:rsidRPr="000300BF" w:rsidRDefault="001C4EEE" w:rsidP="000300BF">
      <w:pPr>
        <w:adjustRightInd w:val="0"/>
        <w:snapToGrid w:val="0"/>
        <w:spacing w:after="0" w:line="240" w:lineRule="auto"/>
        <w:jc w:val="both"/>
        <w:rPr>
          <w:rFonts w:asciiTheme="majorBidi" w:hAnsiTheme="majorBidi" w:cstheme="majorBidi"/>
          <w:sz w:val="20"/>
          <w:szCs w:val="20"/>
          <w:lang w:bidi="fa-IR"/>
        </w:rPr>
      </w:pPr>
    </w:p>
    <w:p w:rsidR="001C4EEE" w:rsidRPr="000300BF" w:rsidRDefault="001C4EEE" w:rsidP="000300BF">
      <w:pPr>
        <w:adjustRightInd w:val="0"/>
        <w:snapToGrid w:val="0"/>
        <w:spacing w:after="0" w:line="240" w:lineRule="auto"/>
        <w:rPr>
          <w:rFonts w:asciiTheme="majorBidi" w:hAnsiTheme="majorBidi" w:cstheme="majorBidi"/>
          <w:b/>
          <w:bCs/>
          <w:sz w:val="20"/>
          <w:szCs w:val="20"/>
          <w:lang w:bidi="ar-SA"/>
        </w:rPr>
      </w:pPr>
      <w:r w:rsidRPr="000300BF">
        <w:rPr>
          <w:rFonts w:asciiTheme="majorBidi" w:hAnsiTheme="majorBidi" w:cstheme="majorBidi"/>
          <w:b/>
          <w:bCs/>
          <w:sz w:val="20"/>
          <w:szCs w:val="20"/>
          <w:lang w:bidi="ar-SA"/>
        </w:rPr>
        <w:t>Reference</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r w:rsidRPr="000300BF">
        <w:rPr>
          <w:rFonts w:asciiTheme="majorBidi" w:hAnsiTheme="majorBidi"/>
          <w:b w:val="0"/>
          <w:bCs w:val="0"/>
          <w:sz w:val="20"/>
          <w:szCs w:val="20"/>
        </w:rPr>
        <w:t>Lambert, D.M. and Cooper, M.C. (2000).  Issues in Supply Chain Management.  Industrial Marketing Management, Vol. 29, No. 1, 65-83.</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proofErr w:type="spellStart"/>
      <w:r w:rsidRPr="000300BF">
        <w:rPr>
          <w:rFonts w:asciiTheme="majorBidi" w:hAnsiTheme="majorBidi"/>
          <w:b w:val="0"/>
          <w:bCs w:val="0"/>
          <w:sz w:val="20"/>
          <w:szCs w:val="20"/>
        </w:rPr>
        <w:t>Ellram</w:t>
      </w:r>
      <w:proofErr w:type="spellEnd"/>
      <w:r w:rsidRPr="000300BF">
        <w:rPr>
          <w:rFonts w:asciiTheme="majorBidi" w:hAnsiTheme="majorBidi"/>
          <w:b w:val="0"/>
          <w:bCs w:val="0"/>
          <w:sz w:val="20"/>
          <w:szCs w:val="20"/>
        </w:rPr>
        <w:t xml:space="preserve">, L.M. (1998), ‘Purchasing’, in Lambert, D.M., J.R. Stock and L.M. </w:t>
      </w:r>
      <w:proofErr w:type="spellStart"/>
      <w:r w:rsidRPr="000300BF">
        <w:rPr>
          <w:rFonts w:asciiTheme="majorBidi" w:hAnsiTheme="majorBidi"/>
          <w:b w:val="0"/>
          <w:bCs w:val="0"/>
          <w:sz w:val="20"/>
          <w:szCs w:val="20"/>
        </w:rPr>
        <w:t>Ellram</w:t>
      </w:r>
      <w:proofErr w:type="spellEnd"/>
      <w:r w:rsidRPr="000300BF">
        <w:rPr>
          <w:rFonts w:asciiTheme="majorBidi" w:hAnsiTheme="majorBidi"/>
          <w:b w:val="0"/>
          <w:bCs w:val="0"/>
          <w:sz w:val="20"/>
          <w:szCs w:val="20"/>
        </w:rPr>
        <w:t xml:space="preserve"> (eds.), Fundamentals of Logistics Management, Irwin Mc. </w:t>
      </w:r>
      <w:proofErr w:type="spellStart"/>
      <w:r w:rsidRPr="000300BF">
        <w:rPr>
          <w:rFonts w:asciiTheme="majorBidi" w:hAnsiTheme="majorBidi"/>
          <w:b w:val="0"/>
          <w:bCs w:val="0"/>
          <w:sz w:val="20"/>
          <w:szCs w:val="20"/>
        </w:rPr>
        <w:t>Graw</w:t>
      </w:r>
      <w:proofErr w:type="spellEnd"/>
      <w:r w:rsidRPr="000300BF">
        <w:rPr>
          <w:rFonts w:asciiTheme="majorBidi" w:hAnsiTheme="majorBidi"/>
          <w:b w:val="0"/>
          <w:bCs w:val="0"/>
          <w:sz w:val="20"/>
          <w:szCs w:val="20"/>
        </w:rPr>
        <w:t>-Hill, 345-380.</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r w:rsidRPr="000300BF">
        <w:rPr>
          <w:rFonts w:asciiTheme="majorBidi" w:hAnsiTheme="majorBidi"/>
          <w:b w:val="0"/>
          <w:bCs w:val="0"/>
          <w:sz w:val="20"/>
          <w:szCs w:val="20"/>
        </w:rPr>
        <w:t xml:space="preserve">Chopra, S., </w:t>
      </w:r>
      <w:proofErr w:type="spellStart"/>
      <w:r w:rsidRPr="000300BF">
        <w:rPr>
          <w:rFonts w:asciiTheme="majorBidi" w:hAnsiTheme="majorBidi"/>
          <w:b w:val="0"/>
          <w:bCs w:val="0"/>
          <w:sz w:val="20"/>
          <w:szCs w:val="20"/>
        </w:rPr>
        <w:t>Meindl</w:t>
      </w:r>
      <w:proofErr w:type="spellEnd"/>
      <w:r w:rsidRPr="000300BF">
        <w:rPr>
          <w:rFonts w:asciiTheme="majorBidi" w:hAnsiTheme="majorBidi"/>
          <w:b w:val="0"/>
          <w:bCs w:val="0"/>
          <w:sz w:val="20"/>
          <w:szCs w:val="20"/>
        </w:rPr>
        <w:t>, P., 2001. Supply Chain Management: Strategy, Planning and Operation. Prentice-Hall, Upper Saddle River, New Jersey.</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r w:rsidRPr="000300BF">
        <w:rPr>
          <w:rFonts w:asciiTheme="majorBidi" w:hAnsiTheme="majorBidi"/>
          <w:b w:val="0"/>
          <w:bCs w:val="0"/>
          <w:sz w:val="20"/>
          <w:szCs w:val="20"/>
        </w:rPr>
        <w:t xml:space="preserve">Chandra, P. and Fisher, M. L. (1994). “Coordination of production and distribution </w:t>
      </w:r>
      <w:proofErr w:type="spellStart"/>
      <w:r w:rsidRPr="000300BF">
        <w:rPr>
          <w:rFonts w:asciiTheme="majorBidi" w:hAnsiTheme="majorBidi"/>
          <w:b w:val="0"/>
          <w:bCs w:val="0"/>
          <w:sz w:val="20"/>
          <w:szCs w:val="20"/>
        </w:rPr>
        <w:t>planning”.European</w:t>
      </w:r>
      <w:proofErr w:type="spellEnd"/>
      <w:r w:rsidRPr="000300BF">
        <w:rPr>
          <w:rFonts w:asciiTheme="majorBidi" w:hAnsiTheme="majorBidi"/>
          <w:b w:val="0"/>
          <w:bCs w:val="0"/>
          <w:sz w:val="20"/>
          <w:szCs w:val="20"/>
        </w:rPr>
        <w:t xml:space="preserve"> Journal of Operational Research 72, 503–517.</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tl/>
          <w:lang w:bidi="fa-IR"/>
        </w:rPr>
      </w:pPr>
      <w:proofErr w:type="spellStart"/>
      <w:r w:rsidRPr="000300BF">
        <w:rPr>
          <w:rFonts w:asciiTheme="majorBidi" w:hAnsiTheme="majorBidi"/>
          <w:b w:val="0"/>
          <w:bCs w:val="0"/>
          <w:sz w:val="20"/>
          <w:szCs w:val="20"/>
        </w:rPr>
        <w:t>Stadtler</w:t>
      </w:r>
      <w:proofErr w:type="spellEnd"/>
      <w:r w:rsidRPr="000300BF">
        <w:rPr>
          <w:rFonts w:asciiTheme="majorBidi" w:hAnsiTheme="majorBidi"/>
          <w:b w:val="0"/>
          <w:bCs w:val="0"/>
          <w:sz w:val="20"/>
          <w:szCs w:val="20"/>
        </w:rPr>
        <w:t xml:space="preserve">, H. and </w:t>
      </w:r>
      <w:proofErr w:type="spellStart"/>
      <w:r w:rsidRPr="000300BF">
        <w:rPr>
          <w:rFonts w:asciiTheme="majorBidi" w:hAnsiTheme="majorBidi"/>
          <w:b w:val="0"/>
          <w:bCs w:val="0"/>
          <w:sz w:val="20"/>
          <w:szCs w:val="20"/>
        </w:rPr>
        <w:t>Kilger</w:t>
      </w:r>
      <w:proofErr w:type="spellEnd"/>
      <w:r w:rsidRPr="000300BF">
        <w:rPr>
          <w:rFonts w:asciiTheme="majorBidi" w:hAnsiTheme="majorBidi"/>
          <w:b w:val="0"/>
          <w:bCs w:val="0"/>
          <w:sz w:val="20"/>
          <w:szCs w:val="20"/>
        </w:rPr>
        <w:t xml:space="preserve">, C. (2005), Supply Chain Management and Advanced Planning-Concepts, </w:t>
      </w:r>
      <w:proofErr w:type="spellStart"/>
      <w:r w:rsidRPr="000300BF">
        <w:rPr>
          <w:rFonts w:asciiTheme="majorBidi" w:hAnsiTheme="majorBidi"/>
          <w:b w:val="0"/>
          <w:bCs w:val="0"/>
          <w:sz w:val="20"/>
          <w:szCs w:val="20"/>
        </w:rPr>
        <w:t>Models,Software</w:t>
      </w:r>
      <w:proofErr w:type="spellEnd"/>
      <w:r w:rsidRPr="000300BF">
        <w:rPr>
          <w:rFonts w:asciiTheme="majorBidi" w:hAnsiTheme="majorBidi"/>
          <w:b w:val="0"/>
          <w:bCs w:val="0"/>
          <w:sz w:val="20"/>
          <w:szCs w:val="20"/>
        </w:rPr>
        <w:t xml:space="preserve"> and Case Studies, 3rd ed., Springer, Berlin</w:t>
      </w:r>
      <w:r w:rsidRPr="000300BF">
        <w:rPr>
          <w:rFonts w:asciiTheme="majorBidi" w:hAnsiTheme="majorBidi"/>
          <w:b w:val="0"/>
          <w:bCs w:val="0"/>
          <w:sz w:val="20"/>
          <w:szCs w:val="20"/>
          <w:rtl/>
          <w:lang w:bidi="fa-IR"/>
        </w:rPr>
        <w:t>.</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proofErr w:type="spellStart"/>
      <w:r w:rsidRPr="000300BF">
        <w:rPr>
          <w:rFonts w:asciiTheme="majorBidi" w:hAnsiTheme="majorBidi"/>
          <w:b w:val="0"/>
          <w:bCs w:val="0"/>
          <w:sz w:val="20"/>
          <w:szCs w:val="20"/>
        </w:rPr>
        <w:lastRenderedPageBreak/>
        <w:t>Croom</w:t>
      </w:r>
      <w:proofErr w:type="spellEnd"/>
      <w:r w:rsidRPr="000300BF">
        <w:rPr>
          <w:rFonts w:asciiTheme="majorBidi" w:hAnsiTheme="majorBidi"/>
          <w:b w:val="0"/>
          <w:bCs w:val="0"/>
          <w:sz w:val="20"/>
          <w:szCs w:val="20"/>
        </w:rPr>
        <w:t xml:space="preserve">, S., Romano, P. and </w:t>
      </w:r>
      <w:proofErr w:type="spellStart"/>
      <w:r w:rsidRPr="000300BF">
        <w:rPr>
          <w:rFonts w:asciiTheme="majorBidi" w:hAnsiTheme="majorBidi"/>
          <w:b w:val="0"/>
          <w:bCs w:val="0"/>
          <w:sz w:val="20"/>
          <w:szCs w:val="20"/>
        </w:rPr>
        <w:t>Giannakis</w:t>
      </w:r>
      <w:proofErr w:type="spellEnd"/>
      <w:r w:rsidRPr="000300BF">
        <w:rPr>
          <w:rFonts w:asciiTheme="majorBidi" w:hAnsiTheme="majorBidi"/>
          <w:b w:val="0"/>
          <w:bCs w:val="0"/>
          <w:sz w:val="20"/>
          <w:szCs w:val="20"/>
        </w:rPr>
        <w:t>, M.. "Supply chain management: an analytical framework for critical literature review" </w:t>
      </w:r>
      <w:r w:rsidRPr="000300BF">
        <w:rPr>
          <w:rFonts w:asciiTheme="majorBidi" w:hAnsiTheme="majorBidi"/>
          <w:b w:val="0"/>
          <w:bCs w:val="0"/>
          <w:sz w:val="20"/>
          <w:szCs w:val="20"/>
          <w:rtl/>
          <w:lang w:bidi="fa-IR"/>
        </w:rPr>
        <w:t xml:space="preserve"> </w:t>
      </w:r>
      <w:r w:rsidRPr="000300BF">
        <w:rPr>
          <w:rFonts w:asciiTheme="majorBidi" w:hAnsiTheme="majorBidi"/>
          <w:b w:val="0"/>
          <w:bCs w:val="0"/>
          <w:sz w:val="20"/>
          <w:szCs w:val="20"/>
        </w:rPr>
        <w:t>Journal of Purchasing and Supply Management 5 (2000): 67-83.</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r w:rsidRPr="000300BF">
        <w:rPr>
          <w:rFonts w:asciiTheme="majorBidi" w:hAnsiTheme="majorBidi"/>
          <w:b w:val="0"/>
          <w:bCs w:val="0"/>
          <w:sz w:val="20"/>
          <w:szCs w:val="20"/>
        </w:rPr>
        <w:t xml:space="preserve">De Souza, R.; </w:t>
      </w:r>
      <w:proofErr w:type="spellStart"/>
      <w:r w:rsidRPr="000300BF">
        <w:rPr>
          <w:rFonts w:asciiTheme="majorBidi" w:hAnsiTheme="majorBidi"/>
          <w:b w:val="0"/>
          <w:bCs w:val="0"/>
          <w:sz w:val="20"/>
          <w:szCs w:val="20"/>
        </w:rPr>
        <w:t>Zice</w:t>
      </w:r>
      <w:proofErr w:type="spellEnd"/>
      <w:r w:rsidRPr="000300BF">
        <w:rPr>
          <w:rFonts w:asciiTheme="majorBidi" w:hAnsiTheme="majorBidi"/>
          <w:b w:val="0"/>
          <w:bCs w:val="0"/>
          <w:sz w:val="20"/>
          <w:szCs w:val="20"/>
        </w:rPr>
        <w:t xml:space="preserve">, S.; </w:t>
      </w:r>
      <w:proofErr w:type="spellStart"/>
      <w:r w:rsidRPr="000300BF">
        <w:rPr>
          <w:rFonts w:asciiTheme="majorBidi" w:hAnsiTheme="majorBidi"/>
          <w:b w:val="0"/>
          <w:bCs w:val="0"/>
          <w:sz w:val="20"/>
          <w:szCs w:val="20"/>
        </w:rPr>
        <w:t>Chaoyang</w:t>
      </w:r>
      <w:proofErr w:type="spellEnd"/>
      <w:r w:rsidRPr="000300BF">
        <w:rPr>
          <w:rFonts w:asciiTheme="majorBidi" w:hAnsiTheme="majorBidi"/>
          <w:b w:val="0"/>
          <w:bCs w:val="0"/>
          <w:sz w:val="20"/>
          <w:szCs w:val="20"/>
        </w:rPr>
        <w:t>, L. (2000) Supply chain dynamics and</w:t>
      </w:r>
      <w:r w:rsidRPr="000300BF">
        <w:rPr>
          <w:rFonts w:asciiTheme="majorBidi" w:hAnsiTheme="majorBidi"/>
          <w:b w:val="0"/>
          <w:bCs w:val="0"/>
          <w:sz w:val="20"/>
          <w:szCs w:val="20"/>
          <w:rtl/>
          <w:lang w:bidi="fa-IR"/>
        </w:rPr>
        <w:t xml:space="preserve"> </w:t>
      </w:r>
      <w:r w:rsidRPr="000300BF">
        <w:rPr>
          <w:rFonts w:asciiTheme="majorBidi" w:hAnsiTheme="majorBidi"/>
          <w:b w:val="0"/>
          <w:bCs w:val="0"/>
          <w:sz w:val="20"/>
          <w:szCs w:val="20"/>
        </w:rPr>
        <w:t>optimization. Integrated Manufacturing Systems, 11 (2000) 5, pp. 348-364.</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imes New Roman" w:hAnsiTheme="majorBidi"/>
          <w:b w:val="0"/>
          <w:bCs w:val="0"/>
          <w:sz w:val="20"/>
          <w:szCs w:val="20"/>
          <w:rtl/>
        </w:rPr>
      </w:pPr>
      <w:r w:rsidRPr="000300BF">
        <w:rPr>
          <w:rFonts w:asciiTheme="majorBidi" w:hAnsiTheme="majorBidi"/>
          <w:b w:val="0"/>
          <w:bCs w:val="0"/>
          <w:sz w:val="20"/>
          <w:szCs w:val="20"/>
        </w:rPr>
        <w:t xml:space="preserve">B. </w:t>
      </w:r>
      <w:proofErr w:type="spellStart"/>
      <w:r w:rsidRPr="000300BF">
        <w:rPr>
          <w:rFonts w:asciiTheme="majorBidi" w:hAnsiTheme="majorBidi"/>
          <w:b w:val="0"/>
          <w:bCs w:val="0"/>
          <w:sz w:val="20"/>
          <w:szCs w:val="20"/>
        </w:rPr>
        <w:t>Karpak</w:t>
      </w:r>
      <w:proofErr w:type="spellEnd"/>
      <w:r w:rsidRPr="000300BF">
        <w:rPr>
          <w:rFonts w:asciiTheme="majorBidi" w:hAnsiTheme="majorBidi"/>
          <w:b w:val="0"/>
          <w:bCs w:val="0"/>
          <w:sz w:val="20"/>
          <w:szCs w:val="20"/>
        </w:rPr>
        <w:t xml:space="preserve">, E. </w:t>
      </w:r>
      <w:proofErr w:type="spellStart"/>
      <w:r w:rsidRPr="000300BF">
        <w:rPr>
          <w:rFonts w:asciiTheme="majorBidi" w:hAnsiTheme="majorBidi"/>
          <w:b w:val="0"/>
          <w:bCs w:val="0"/>
          <w:sz w:val="20"/>
          <w:szCs w:val="20"/>
        </w:rPr>
        <w:t>Kumcu</w:t>
      </w:r>
      <w:proofErr w:type="spellEnd"/>
      <w:r w:rsidRPr="000300BF">
        <w:rPr>
          <w:rFonts w:asciiTheme="majorBidi" w:hAnsiTheme="majorBidi"/>
          <w:b w:val="0"/>
          <w:bCs w:val="0"/>
          <w:sz w:val="20"/>
          <w:szCs w:val="20"/>
        </w:rPr>
        <w:t xml:space="preserve"> and R. R. </w:t>
      </w:r>
      <w:proofErr w:type="spellStart"/>
      <w:r w:rsidRPr="000300BF">
        <w:rPr>
          <w:rFonts w:asciiTheme="majorBidi" w:hAnsiTheme="majorBidi"/>
          <w:b w:val="0"/>
          <w:bCs w:val="0"/>
          <w:sz w:val="20"/>
          <w:szCs w:val="20"/>
        </w:rPr>
        <w:t>Kasuganti</w:t>
      </w:r>
      <w:proofErr w:type="spellEnd"/>
      <w:r w:rsidRPr="000300BF">
        <w:rPr>
          <w:rFonts w:asciiTheme="majorBidi" w:hAnsiTheme="majorBidi"/>
          <w:b w:val="0"/>
          <w:bCs w:val="0"/>
          <w:sz w:val="20"/>
          <w:szCs w:val="20"/>
        </w:rPr>
        <w:t>, "Purchasing materials in the supply chain: Managing a multi-objective task," European Journal of Purchasing and Supply Management, Vol. 7, Issue 3, 2001, pp. 209-216.</w:t>
      </w:r>
    </w:p>
    <w:p w:rsidR="00136767" w:rsidRPr="000300BF" w:rsidRDefault="00BD5366"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tl/>
          <w:lang w:bidi="fa-IR"/>
        </w:rPr>
      </w:pPr>
      <w:hyperlink r:id="rId15" w:history="1">
        <w:proofErr w:type="spellStart"/>
        <w:r w:rsidR="00136767" w:rsidRPr="000300BF">
          <w:rPr>
            <w:rFonts w:asciiTheme="majorBidi" w:hAnsiTheme="majorBidi"/>
            <w:b w:val="0"/>
            <w:bCs w:val="0"/>
            <w:sz w:val="20"/>
            <w:szCs w:val="20"/>
          </w:rPr>
          <w:t>Manoj</w:t>
        </w:r>
        <w:proofErr w:type="spellEnd"/>
        <w:r w:rsidR="00136767" w:rsidRPr="000300BF">
          <w:rPr>
            <w:rFonts w:asciiTheme="majorBidi" w:hAnsiTheme="majorBidi"/>
            <w:b w:val="0"/>
            <w:bCs w:val="0"/>
            <w:sz w:val="20"/>
            <w:szCs w:val="20"/>
          </w:rPr>
          <w:t xml:space="preserve"> Kumar</w:t>
        </w:r>
      </w:hyperlink>
      <w:r w:rsidR="00136767" w:rsidRPr="000300BF">
        <w:rPr>
          <w:rFonts w:asciiTheme="majorBidi" w:hAnsiTheme="majorBidi"/>
          <w:b w:val="0"/>
          <w:bCs w:val="0"/>
          <w:sz w:val="20"/>
          <w:szCs w:val="20"/>
        </w:rPr>
        <w:t>, </w:t>
      </w:r>
      <w:proofErr w:type="spellStart"/>
      <w:r w:rsidRPr="000300BF">
        <w:rPr>
          <w:rFonts w:asciiTheme="majorBidi" w:hAnsiTheme="majorBidi"/>
          <w:sz w:val="20"/>
          <w:szCs w:val="20"/>
        </w:rPr>
        <w:fldChar w:fldCharType="begin"/>
      </w:r>
      <w:r w:rsidR="00136767" w:rsidRPr="000300BF">
        <w:rPr>
          <w:rFonts w:asciiTheme="majorBidi" w:hAnsiTheme="majorBidi"/>
          <w:sz w:val="20"/>
          <w:szCs w:val="20"/>
        </w:rPr>
        <w:instrText>HYPERLINK "http://www.lamsade.dauphine.fr/mcda/biblio/Author/VRAT-P.html"</w:instrText>
      </w:r>
      <w:r w:rsidRPr="000300BF">
        <w:rPr>
          <w:rFonts w:asciiTheme="majorBidi" w:hAnsiTheme="majorBidi"/>
          <w:sz w:val="20"/>
          <w:szCs w:val="20"/>
        </w:rPr>
        <w:fldChar w:fldCharType="separate"/>
      </w:r>
      <w:r w:rsidR="00136767" w:rsidRPr="000300BF">
        <w:rPr>
          <w:rFonts w:asciiTheme="majorBidi" w:hAnsiTheme="majorBidi"/>
          <w:b w:val="0"/>
          <w:bCs w:val="0"/>
          <w:sz w:val="20"/>
          <w:szCs w:val="20"/>
        </w:rPr>
        <w:t>Prem</w:t>
      </w:r>
      <w:proofErr w:type="spellEnd"/>
      <w:r w:rsidR="00136767" w:rsidRPr="000300BF">
        <w:rPr>
          <w:rFonts w:asciiTheme="majorBidi" w:hAnsiTheme="majorBidi"/>
          <w:b w:val="0"/>
          <w:bCs w:val="0"/>
          <w:sz w:val="20"/>
          <w:szCs w:val="20"/>
        </w:rPr>
        <w:t xml:space="preserve"> </w:t>
      </w:r>
      <w:proofErr w:type="spellStart"/>
      <w:r w:rsidR="00136767" w:rsidRPr="000300BF">
        <w:rPr>
          <w:rFonts w:asciiTheme="majorBidi" w:hAnsiTheme="majorBidi"/>
          <w:b w:val="0"/>
          <w:bCs w:val="0"/>
          <w:sz w:val="20"/>
          <w:szCs w:val="20"/>
        </w:rPr>
        <w:t>Vrat</w:t>
      </w:r>
      <w:proofErr w:type="spellEnd"/>
      <w:r w:rsidRPr="000300BF">
        <w:rPr>
          <w:rFonts w:asciiTheme="majorBidi" w:hAnsiTheme="majorBidi"/>
          <w:sz w:val="20"/>
          <w:szCs w:val="20"/>
        </w:rPr>
        <w:fldChar w:fldCharType="end"/>
      </w:r>
      <w:r w:rsidR="00136767" w:rsidRPr="000300BF">
        <w:rPr>
          <w:rFonts w:asciiTheme="majorBidi" w:hAnsiTheme="majorBidi"/>
          <w:b w:val="0"/>
          <w:bCs w:val="0"/>
          <w:sz w:val="20"/>
          <w:szCs w:val="20"/>
        </w:rPr>
        <w:t>, and </w:t>
      </w:r>
      <w:hyperlink r:id="rId16" w:history="1">
        <w:r w:rsidR="00136767" w:rsidRPr="000300BF">
          <w:rPr>
            <w:rFonts w:asciiTheme="majorBidi" w:hAnsiTheme="majorBidi"/>
            <w:b w:val="0"/>
            <w:bCs w:val="0"/>
            <w:sz w:val="20"/>
            <w:szCs w:val="20"/>
          </w:rPr>
          <w:t>Ravi Shankar</w:t>
        </w:r>
      </w:hyperlink>
      <w:r w:rsidR="00136767" w:rsidRPr="000300BF">
        <w:rPr>
          <w:rFonts w:asciiTheme="majorBidi" w:hAnsiTheme="majorBidi"/>
          <w:b w:val="0"/>
          <w:bCs w:val="0"/>
          <w:sz w:val="20"/>
          <w:szCs w:val="20"/>
        </w:rPr>
        <w:t>. A fuzzy programming approach for vendor selection problem in a supply chain. International Journal of Production Economics, 101(2):273-285, June 2006. </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r w:rsidRPr="000300BF">
        <w:rPr>
          <w:rFonts w:asciiTheme="majorBidi" w:hAnsiTheme="majorBidi"/>
          <w:b w:val="0"/>
          <w:bCs w:val="0"/>
          <w:sz w:val="20"/>
          <w:szCs w:val="20"/>
        </w:rPr>
        <w:t xml:space="preserve">Weber CA (1996) A data envelopment analysis approach to measuring vendor performance , Supply Chain Manage, </w:t>
      </w:r>
      <w:proofErr w:type="spellStart"/>
      <w:r w:rsidRPr="000300BF">
        <w:rPr>
          <w:rFonts w:asciiTheme="majorBidi" w:hAnsiTheme="majorBidi"/>
          <w:b w:val="0"/>
          <w:bCs w:val="0"/>
          <w:sz w:val="20"/>
          <w:szCs w:val="20"/>
        </w:rPr>
        <w:t>Vol</w:t>
      </w:r>
      <w:proofErr w:type="spellEnd"/>
      <w:r w:rsidRPr="000300BF">
        <w:rPr>
          <w:rFonts w:asciiTheme="majorBidi" w:hAnsiTheme="majorBidi"/>
          <w:b w:val="0"/>
          <w:bCs w:val="0"/>
          <w:sz w:val="20"/>
          <w:szCs w:val="20"/>
        </w:rPr>
        <w:t xml:space="preserve">  1, No  1, pp  28-39.</w:t>
      </w:r>
    </w:p>
    <w:p w:rsidR="00136767" w:rsidRPr="000300BF" w:rsidRDefault="00136767" w:rsidP="000300BF">
      <w:pPr>
        <w:pStyle w:val="ListParagraph"/>
        <w:numPr>
          <w:ilvl w:val="0"/>
          <w:numId w:val="6"/>
        </w:numPr>
        <w:adjustRightInd w:val="0"/>
        <w:snapToGrid w:val="0"/>
        <w:spacing w:after="0" w:line="240" w:lineRule="auto"/>
        <w:contextualSpacing w:val="0"/>
        <w:jc w:val="both"/>
        <w:rPr>
          <w:rFonts w:asciiTheme="majorBidi" w:hAnsiTheme="majorBidi" w:cstheme="majorBidi"/>
          <w:sz w:val="20"/>
          <w:szCs w:val="20"/>
          <w:rtl/>
          <w:lang w:bidi="fa-IR"/>
        </w:rPr>
      </w:pPr>
      <w:r w:rsidRPr="000300BF">
        <w:rPr>
          <w:rFonts w:asciiTheme="majorBidi" w:hAnsiTheme="majorBidi" w:cstheme="majorBidi"/>
          <w:sz w:val="20"/>
          <w:szCs w:val="20"/>
        </w:rPr>
        <w:t>Cooper WW, Park KS, Yu G (1999) IDEA and AR-IDEA: models for deal</w:t>
      </w:r>
      <w:r w:rsidRPr="000300BF">
        <w:rPr>
          <w:rFonts w:asciiTheme="majorBidi" w:hAnsiTheme="majorBidi" w:cstheme="majorBidi"/>
          <w:sz w:val="20"/>
          <w:szCs w:val="20"/>
          <w:rtl/>
          <w:lang w:bidi="fa-IR"/>
        </w:rPr>
        <w:t xml:space="preserve"> </w:t>
      </w:r>
      <w:r w:rsidRPr="000300BF">
        <w:rPr>
          <w:rFonts w:asciiTheme="majorBidi" w:hAnsiTheme="majorBidi" w:cstheme="majorBidi"/>
          <w:sz w:val="20"/>
          <w:szCs w:val="20"/>
        </w:rPr>
        <w:t xml:space="preserve">in with imprecise data in DEA, Management  Science, </w:t>
      </w:r>
      <w:proofErr w:type="spellStart"/>
      <w:r w:rsidRPr="000300BF">
        <w:rPr>
          <w:rFonts w:asciiTheme="majorBidi" w:hAnsiTheme="majorBidi" w:cstheme="majorBidi"/>
          <w:sz w:val="20"/>
          <w:szCs w:val="20"/>
        </w:rPr>
        <w:t>Vol</w:t>
      </w:r>
      <w:proofErr w:type="spellEnd"/>
      <w:r w:rsidRPr="000300BF">
        <w:rPr>
          <w:rFonts w:asciiTheme="majorBidi" w:hAnsiTheme="majorBidi" w:cstheme="majorBidi"/>
          <w:sz w:val="20"/>
          <w:szCs w:val="20"/>
        </w:rPr>
        <w:t xml:space="preserve"> 45, No(4), pp 597-607.</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rPr>
          <w:rFonts w:asciiTheme="majorBidi" w:hAnsiTheme="majorBidi" w:cstheme="majorBidi"/>
          <w:sz w:val="20"/>
          <w:szCs w:val="20"/>
          <w:lang w:bidi="ar-SA"/>
        </w:rPr>
      </w:pPr>
      <w:r w:rsidRPr="000300BF">
        <w:rPr>
          <w:rFonts w:asciiTheme="majorBidi" w:hAnsiTheme="majorBidi" w:cstheme="majorBidi"/>
          <w:sz w:val="20"/>
          <w:szCs w:val="20"/>
          <w:lang w:bidi="ar-SA"/>
        </w:rPr>
        <w:t>Dickson, G. W. (1966). An analysis of vendor selection systems and decisions. Journal of Purchasing,2(1), 5–17.</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rPr>
          <w:rFonts w:asciiTheme="majorBidi" w:hAnsiTheme="majorBidi" w:cstheme="majorBidi"/>
          <w:sz w:val="20"/>
          <w:szCs w:val="20"/>
          <w:rtl/>
          <w:lang w:bidi="ar-SA"/>
        </w:rPr>
      </w:pPr>
      <w:r w:rsidRPr="000300BF">
        <w:rPr>
          <w:rFonts w:asciiTheme="majorBidi" w:hAnsiTheme="majorBidi" w:cstheme="majorBidi"/>
          <w:sz w:val="20"/>
          <w:szCs w:val="20"/>
          <w:lang w:bidi="ar-SA"/>
        </w:rPr>
        <w:t>Wind, Y. and P.J. Robinson, 1968. The determinants of vendor selection: the evaluation function approach.</w:t>
      </w:r>
      <w:r w:rsidRPr="000300BF">
        <w:rPr>
          <w:rFonts w:asciiTheme="majorBidi" w:hAnsiTheme="majorBidi" w:cstheme="majorBidi"/>
          <w:sz w:val="20"/>
          <w:szCs w:val="20"/>
          <w:rtl/>
          <w:lang w:bidi="ar-SA"/>
        </w:rPr>
        <w:t xml:space="preserve"> </w:t>
      </w:r>
      <w:r w:rsidRPr="000300BF">
        <w:rPr>
          <w:rFonts w:asciiTheme="majorBidi" w:hAnsiTheme="majorBidi" w:cstheme="majorBidi"/>
          <w:sz w:val="20"/>
          <w:szCs w:val="20"/>
          <w:lang w:bidi="ar-SA"/>
        </w:rPr>
        <w:t xml:space="preserve">Journal of Purchas </w:t>
      </w:r>
      <w:proofErr w:type="spellStart"/>
      <w:r w:rsidRPr="000300BF">
        <w:rPr>
          <w:rFonts w:asciiTheme="majorBidi" w:hAnsiTheme="majorBidi" w:cstheme="majorBidi"/>
          <w:sz w:val="20"/>
          <w:szCs w:val="20"/>
          <w:lang w:bidi="ar-SA"/>
        </w:rPr>
        <w:t>ing</w:t>
      </w:r>
      <w:proofErr w:type="spellEnd"/>
      <w:r w:rsidRPr="000300BF">
        <w:rPr>
          <w:rFonts w:asciiTheme="majorBidi" w:hAnsiTheme="majorBidi" w:cstheme="majorBidi"/>
          <w:sz w:val="20"/>
          <w:szCs w:val="20"/>
          <w:lang w:bidi="ar-SA"/>
        </w:rPr>
        <w:t xml:space="preserve"> and Materials Management, Fall: 29-41.</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rPr>
          <w:rFonts w:asciiTheme="majorBidi" w:hAnsiTheme="majorBidi" w:cstheme="majorBidi"/>
          <w:sz w:val="20"/>
          <w:szCs w:val="20"/>
          <w:lang w:bidi="ar-SA"/>
        </w:rPr>
      </w:pPr>
      <w:r w:rsidRPr="000300BF">
        <w:rPr>
          <w:rFonts w:asciiTheme="majorBidi" w:hAnsiTheme="majorBidi" w:cstheme="majorBidi"/>
          <w:sz w:val="20"/>
          <w:szCs w:val="20"/>
          <w:lang w:bidi="ar-SA"/>
        </w:rPr>
        <w:t>Anthony, T.F., &amp; Buffa, F.P. 1977. Strategic purchase scheduling, Journal of Purchasing and Materials Management, 27-31.</w:t>
      </w:r>
    </w:p>
    <w:p w:rsidR="00136767" w:rsidRPr="000300BF" w:rsidRDefault="00136767" w:rsidP="000300BF">
      <w:pPr>
        <w:pStyle w:val="ListParagraph"/>
        <w:numPr>
          <w:ilvl w:val="0"/>
          <w:numId w:val="6"/>
        </w:numPr>
        <w:autoSpaceDE w:val="0"/>
        <w:autoSpaceDN w:val="0"/>
        <w:adjustRightInd w:val="0"/>
        <w:snapToGrid w:val="0"/>
        <w:spacing w:after="0" w:line="240" w:lineRule="auto"/>
        <w:ind w:left="357" w:hanging="357"/>
        <w:contextualSpacing w:val="0"/>
        <w:rPr>
          <w:rFonts w:asciiTheme="majorBidi" w:hAnsiTheme="majorBidi" w:cstheme="majorBidi"/>
          <w:sz w:val="20"/>
          <w:szCs w:val="20"/>
          <w:rtl/>
          <w:lang w:bidi="ar-SA"/>
        </w:rPr>
      </w:pPr>
      <w:r w:rsidRPr="000300BF">
        <w:rPr>
          <w:rFonts w:asciiTheme="majorBidi" w:hAnsiTheme="majorBidi" w:cstheme="majorBidi"/>
          <w:sz w:val="20"/>
          <w:szCs w:val="20"/>
        </w:rPr>
        <w:t>Timmerman, E 1986 „An approach to vendor performance evaluation</w:t>
      </w:r>
      <w:r w:rsidRPr="000300BF">
        <w:rPr>
          <w:rFonts w:asciiTheme="majorBidi" w:eastAsia="MS Gothic" w:hAnsiTheme="majorBidi" w:cstheme="majorBidi"/>
          <w:sz w:val="20"/>
          <w:szCs w:val="20"/>
        </w:rPr>
        <w:t>‟</w:t>
      </w:r>
      <w:r w:rsidRPr="000300BF">
        <w:rPr>
          <w:rFonts w:asciiTheme="majorBidi" w:hAnsiTheme="majorBidi" w:cstheme="majorBidi"/>
          <w:sz w:val="20"/>
          <w:szCs w:val="20"/>
        </w:rPr>
        <w:t>, Journal of Purchasing and Materials Management, vol. 22, no. 4, pp. 2-8.</w:t>
      </w:r>
    </w:p>
    <w:p w:rsidR="00136767" w:rsidRPr="000300BF" w:rsidRDefault="00136767" w:rsidP="000300BF">
      <w:pPr>
        <w:pStyle w:val="Heading1"/>
        <w:numPr>
          <w:ilvl w:val="0"/>
          <w:numId w:val="6"/>
        </w:numPr>
        <w:adjustRightInd w:val="0"/>
        <w:snapToGrid w:val="0"/>
        <w:spacing w:before="0" w:line="240" w:lineRule="auto"/>
        <w:ind w:left="357" w:hanging="357"/>
        <w:contextualSpacing w:val="0"/>
        <w:jc w:val="both"/>
        <w:rPr>
          <w:rFonts w:asciiTheme="majorBidi" w:hAnsiTheme="majorBidi"/>
          <w:b w:val="0"/>
          <w:bCs w:val="0"/>
          <w:sz w:val="20"/>
          <w:szCs w:val="20"/>
          <w:rtl/>
          <w:lang w:bidi="fa-IR"/>
        </w:rPr>
      </w:pPr>
      <w:r w:rsidRPr="000300BF">
        <w:rPr>
          <w:rFonts w:asciiTheme="majorBidi" w:hAnsiTheme="majorBidi"/>
          <w:b w:val="0"/>
          <w:bCs w:val="0"/>
          <w:sz w:val="20"/>
          <w:szCs w:val="20"/>
        </w:rPr>
        <w:t>Gregory, R.E., 1986. Source selection: a matrix approach. Journal of</w:t>
      </w:r>
      <w:r w:rsidRPr="000300BF">
        <w:rPr>
          <w:rFonts w:asciiTheme="majorBidi" w:hAnsiTheme="majorBidi"/>
          <w:b w:val="0"/>
          <w:bCs w:val="0"/>
          <w:sz w:val="20"/>
          <w:szCs w:val="20"/>
          <w:rtl/>
          <w:lang w:bidi="fa-IR"/>
        </w:rPr>
        <w:t xml:space="preserve"> </w:t>
      </w:r>
      <w:r w:rsidRPr="000300BF">
        <w:rPr>
          <w:rFonts w:asciiTheme="majorBidi" w:hAnsiTheme="majorBidi"/>
          <w:b w:val="0"/>
          <w:bCs w:val="0"/>
          <w:sz w:val="20"/>
          <w:szCs w:val="20"/>
        </w:rPr>
        <w:t>Purchasing and Materials Management 22 (2), 24}29.</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r w:rsidRPr="000300BF">
        <w:rPr>
          <w:rFonts w:asciiTheme="majorBidi" w:hAnsiTheme="majorBidi"/>
          <w:b w:val="0"/>
          <w:bCs w:val="0"/>
          <w:sz w:val="20"/>
          <w:szCs w:val="20"/>
        </w:rPr>
        <w:t xml:space="preserve">Weber, C. A., J.R Current , and W.C. Benton (1991) , Vendor Selection Criteria and Methods , European </w:t>
      </w:r>
      <w:proofErr w:type="spellStart"/>
      <w:r w:rsidRPr="000300BF">
        <w:rPr>
          <w:rFonts w:asciiTheme="majorBidi" w:hAnsiTheme="majorBidi"/>
          <w:b w:val="0"/>
          <w:bCs w:val="0"/>
          <w:sz w:val="20"/>
          <w:szCs w:val="20"/>
        </w:rPr>
        <w:t>Jouranl</w:t>
      </w:r>
      <w:proofErr w:type="spellEnd"/>
      <w:r w:rsidRPr="000300BF">
        <w:rPr>
          <w:rFonts w:asciiTheme="majorBidi" w:hAnsiTheme="majorBidi"/>
          <w:b w:val="0"/>
          <w:bCs w:val="0"/>
          <w:sz w:val="20"/>
          <w:szCs w:val="20"/>
        </w:rPr>
        <w:t xml:space="preserve"> of Operational Research ,</w:t>
      </w:r>
      <w:proofErr w:type="spellStart"/>
      <w:r w:rsidRPr="000300BF">
        <w:rPr>
          <w:rFonts w:asciiTheme="majorBidi" w:hAnsiTheme="majorBidi"/>
          <w:b w:val="0"/>
          <w:bCs w:val="0"/>
          <w:sz w:val="20"/>
          <w:szCs w:val="20"/>
        </w:rPr>
        <w:t>Vol</w:t>
      </w:r>
      <w:proofErr w:type="spellEnd"/>
      <w:r w:rsidRPr="000300BF">
        <w:rPr>
          <w:rFonts w:asciiTheme="majorBidi" w:hAnsiTheme="majorBidi"/>
          <w:b w:val="0"/>
          <w:bCs w:val="0"/>
          <w:sz w:val="20"/>
          <w:szCs w:val="20"/>
        </w:rPr>
        <w:t xml:space="preserve">  50, No 1, pp  2-18.</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tl/>
          <w:lang w:bidi="fa-IR"/>
        </w:rPr>
      </w:pPr>
      <w:proofErr w:type="spellStart"/>
      <w:r w:rsidRPr="000300BF">
        <w:rPr>
          <w:rFonts w:asciiTheme="majorBidi" w:hAnsiTheme="majorBidi"/>
          <w:b w:val="0"/>
          <w:bCs w:val="0"/>
          <w:sz w:val="20"/>
          <w:szCs w:val="20"/>
        </w:rPr>
        <w:t>Ghodsypour</w:t>
      </w:r>
      <w:proofErr w:type="spellEnd"/>
      <w:r w:rsidRPr="000300BF">
        <w:rPr>
          <w:rFonts w:asciiTheme="majorBidi" w:hAnsiTheme="majorBidi"/>
          <w:b w:val="0"/>
          <w:bCs w:val="0"/>
          <w:sz w:val="20"/>
          <w:szCs w:val="20"/>
        </w:rPr>
        <w:t xml:space="preserve">, SH &amp; </w:t>
      </w:r>
      <w:proofErr w:type="spellStart"/>
      <w:r w:rsidRPr="000300BF">
        <w:rPr>
          <w:rFonts w:asciiTheme="majorBidi" w:hAnsiTheme="majorBidi"/>
          <w:b w:val="0"/>
          <w:bCs w:val="0"/>
          <w:sz w:val="20"/>
          <w:szCs w:val="20"/>
        </w:rPr>
        <w:t>O'brien</w:t>
      </w:r>
      <w:proofErr w:type="spellEnd"/>
      <w:r w:rsidRPr="000300BF">
        <w:rPr>
          <w:rFonts w:asciiTheme="majorBidi" w:hAnsiTheme="majorBidi"/>
          <w:b w:val="0"/>
          <w:bCs w:val="0"/>
          <w:sz w:val="20"/>
          <w:szCs w:val="20"/>
        </w:rPr>
        <w:t>, C 1998, „A decision support system for supplier selection using an integrated analytic hierarchy process and linear programming</w:t>
      </w:r>
      <w:r w:rsidRPr="000300BF">
        <w:rPr>
          <w:rFonts w:asciiTheme="majorBidi" w:eastAsia="MS Mincho" w:hAnsiTheme="majorBidi"/>
          <w:b w:val="0"/>
          <w:bCs w:val="0"/>
          <w:sz w:val="20"/>
          <w:szCs w:val="20"/>
        </w:rPr>
        <w:t>‟</w:t>
      </w:r>
      <w:r w:rsidRPr="000300BF">
        <w:rPr>
          <w:rFonts w:asciiTheme="majorBidi" w:hAnsiTheme="majorBidi"/>
          <w:b w:val="0"/>
          <w:bCs w:val="0"/>
          <w:sz w:val="20"/>
          <w:szCs w:val="20"/>
        </w:rPr>
        <w:t>, International Journal of Production Economics, vol. 56–57, pp. 199-212.</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tl/>
          <w:lang w:bidi="fa-IR"/>
        </w:rPr>
      </w:pPr>
      <w:r w:rsidRPr="000300BF">
        <w:rPr>
          <w:rFonts w:asciiTheme="majorBidi" w:hAnsiTheme="majorBidi"/>
          <w:b w:val="0"/>
          <w:bCs w:val="0"/>
          <w:sz w:val="20"/>
          <w:szCs w:val="20"/>
        </w:rPr>
        <w:t xml:space="preserve">Liu, J., Ding, F.Y., </w:t>
      </w:r>
      <w:proofErr w:type="spellStart"/>
      <w:r w:rsidRPr="000300BF">
        <w:rPr>
          <w:rFonts w:asciiTheme="majorBidi" w:hAnsiTheme="majorBidi"/>
          <w:b w:val="0"/>
          <w:bCs w:val="0"/>
          <w:sz w:val="20"/>
          <w:szCs w:val="20"/>
        </w:rPr>
        <w:t>Lall</w:t>
      </w:r>
      <w:proofErr w:type="spellEnd"/>
      <w:r w:rsidRPr="000300BF">
        <w:rPr>
          <w:rFonts w:asciiTheme="majorBidi" w:hAnsiTheme="majorBidi"/>
          <w:b w:val="0"/>
          <w:bCs w:val="0"/>
          <w:sz w:val="20"/>
          <w:szCs w:val="20"/>
        </w:rPr>
        <w:t>, V., 2000. Using Data Envelopment Analysis to</w:t>
      </w:r>
      <w:r w:rsidRPr="000300BF">
        <w:rPr>
          <w:rFonts w:asciiTheme="majorBidi" w:hAnsiTheme="majorBidi"/>
          <w:b w:val="0"/>
          <w:bCs w:val="0"/>
          <w:sz w:val="20"/>
          <w:szCs w:val="20"/>
          <w:rtl/>
          <w:lang w:bidi="fa-IR"/>
        </w:rPr>
        <w:t xml:space="preserve"> </w:t>
      </w:r>
      <w:r w:rsidRPr="000300BF">
        <w:rPr>
          <w:rFonts w:asciiTheme="majorBidi" w:hAnsiTheme="majorBidi"/>
          <w:b w:val="0"/>
          <w:bCs w:val="0"/>
          <w:sz w:val="20"/>
          <w:szCs w:val="20"/>
        </w:rPr>
        <w:t xml:space="preserve">compare suppliers for supplier selection and performance </w:t>
      </w:r>
      <w:r w:rsidRPr="000300BF">
        <w:rPr>
          <w:rFonts w:asciiTheme="majorBidi" w:hAnsiTheme="majorBidi"/>
          <w:b w:val="0"/>
          <w:bCs w:val="0"/>
          <w:sz w:val="20"/>
          <w:szCs w:val="20"/>
        </w:rPr>
        <w:lastRenderedPageBreak/>
        <w:t>improvement.</w:t>
      </w:r>
      <w:r w:rsidRPr="000300BF">
        <w:rPr>
          <w:rFonts w:asciiTheme="majorBidi" w:hAnsiTheme="majorBidi"/>
          <w:b w:val="0"/>
          <w:bCs w:val="0"/>
          <w:sz w:val="20"/>
          <w:szCs w:val="20"/>
          <w:rtl/>
          <w:lang w:bidi="fa-IR"/>
        </w:rPr>
        <w:t xml:space="preserve"> </w:t>
      </w:r>
      <w:r w:rsidRPr="000300BF">
        <w:rPr>
          <w:rFonts w:asciiTheme="majorBidi" w:hAnsiTheme="majorBidi"/>
          <w:b w:val="0"/>
          <w:bCs w:val="0"/>
          <w:sz w:val="20"/>
          <w:szCs w:val="20"/>
        </w:rPr>
        <w:t>Supply Chain Management: An International Journal 5 (3),143}150.</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tl/>
          <w:lang w:bidi="fa-IR"/>
        </w:rPr>
      </w:pPr>
      <w:r w:rsidRPr="000300BF">
        <w:rPr>
          <w:rFonts w:asciiTheme="majorBidi" w:hAnsiTheme="majorBidi"/>
          <w:b w:val="0"/>
          <w:bCs w:val="0"/>
          <w:sz w:val="20"/>
          <w:szCs w:val="20"/>
        </w:rPr>
        <w:t>Chen, C.T. (2001), “Supplier selection method for supply</w:t>
      </w:r>
      <w:r w:rsidRPr="000300BF">
        <w:rPr>
          <w:rFonts w:asciiTheme="majorBidi" w:hAnsiTheme="majorBidi"/>
          <w:b w:val="0"/>
          <w:bCs w:val="0"/>
          <w:sz w:val="20"/>
          <w:szCs w:val="20"/>
          <w:rtl/>
          <w:lang w:bidi="fa-IR"/>
        </w:rPr>
        <w:t xml:space="preserve"> </w:t>
      </w:r>
      <w:r w:rsidRPr="000300BF">
        <w:rPr>
          <w:rFonts w:asciiTheme="majorBidi" w:hAnsiTheme="majorBidi"/>
          <w:b w:val="0"/>
          <w:bCs w:val="0"/>
          <w:sz w:val="20"/>
          <w:szCs w:val="20"/>
        </w:rPr>
        <w:t>chain system”, Proceedings of 16th International</w:t>
      </w:r>
      <w:r w:rsidRPr="000300BF">
        <w:rPr>
          <w:rFonts w:asciiTheme="majorBidi" w:hAnsiTheme="majorBidi"/>
          <w:b w:val="0"/>
          <w:bCs w:val="0"/>
          <w:sz w:val="20"/>
          <w:szCs w:val="20"/>
          <w:rtl/>
          <w:lang w:bidi="fa-IR"/>
        </w:rPr>
        <w:t xml:space="preserve"> </w:t>
      </w:r>
      <w:r w:rsidRPr="000300BF">
        <w:rPr>
          <w:rFonts w:asciiTheme="majorBidi" w:hAnsiTheme="majorBidi"/>
          <w:b w:val="0"/>
          <w:bCs w:val="0"/>
          <w:sz w:val="20"/>
          <w:szCs w:val="20"/>
        </w:rPr>
        <w:t>Conference on Production Research (in CD format).</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imes New Roman" w:hAnsiTheme="majorBidi"/>
          <w:b w:val="0"/>
          <w:bCs w:val="0"/>
          <w:sz w:val="20"/>
          <w:szCs w:val="20"/>
          <w:rtl/>
        </w:rPr>
      </w:pPr>
      <w:r w:rsidRPr="000300BF">
        <w:rPr>
          <w:rFonts w:asciiTheme="majorBidi" w:hAnsiTheme="majorBidi"/>
          <w:b w:val="0"/>
          <w:bCs w:val="0"/>
          <w:sz w:val="20"/>
          <w:szCs w:val="20"/>
        </w:rPr>
        <w:t>Talluri, S., &amp; Baker, R.C. (2002). A multi-phase mathematical programming approach for effective supply</w:t>
      </w:r>
      <w:r w:rsidRPr="000300BF">
        <w:rPr>
          <w:rFonts w:asciiTheme="majorBidi" w:hAnsiTheme="majorBidi"/>
          <w:b w:val="0"/>
          <w:bCs w:val="0"/>
          <w:sz w:val="20"/>
          <w:szCs w:val="20"/>
          <w:rtl/>
          <w:lang w:bidi="fa-IR"/>
        </w:rPr>
        <w:t xml:space="preserve"> </w:t>
      </w:r>
      <w:r w:rsidRPr="000300BF">
        <w:rPr>
          <w:rFonts w:asciiTheme="majorBidi" w:hAnsiTheme="majorBidi"/>
          <w:b w:val="0"/>
          <w:bCs w:val="0"/>
          <w:sz w:val="20"/>
          <w:szCs w:val="20"/>
        </w:rPr>
        <w:t>chain design. European Journal of Operational Research, 41 (3), 544–558.</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r w:rsidRPr="000300BF">
        <w:rPr>
          <w:rFonts w:asciiTheme="majorBidi" w:hAnsiTheme="majorBidi"/>
          <w:b w:val="0"/>
          <w:bCs w:val="0"/>
          <w:sz w:val="20"/>
          <w:szCs w:val="20"/>
        </w:rPr>
        <w:t> Cebi, F., Bayraktar, D. (2003), "An integrated approach for supplier </w:t>
      </w:r>
      <w:proofErr w:type="spellStart"/>
      <w:r w:rsidRPr="000300BF">
        <w:rPr>
          <w:rFonts w:asciiTheme="majorBidi" w:hAnsiTheme="majorBidi"/>
          <w:b w:val="0"/>
          <w:bCs w:val="0"/>
          <w:sz w:val="20"/>
          <w:szCs w:val="20"/>
        </w:rPr>
        <w:t>selection",Logistics</w:t>
      </w:r>
      <w:proofErr w:type="spellEnd"/>
      <w:r w:rsidRPr="000300BF">
        <w:rPr>
          <w:rFonts w:asciiTheme="majorBidi" w:hAnsiTheme="majorBidi"/>
          <w:b w:val="0"/>
          <w:bCs w:val="0"/>
          <w:sz w:val="20"/>
          <w:szCs w:val="20"/>
        </w:rPr>
        <w:t xml:space="preserve"> Information Management, Vol. 16 No.6, pp.395-400. </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r w:rsidRPr="000300BF">
        <w:rPr>
          <w:rFonts w:asciiTheme="majorBidi" w:hAnsiTheme="majorBidi"/>
          <w:b w:val="0"/>
          <w:bCs w:val="0"/>
          <w:sz w:val="20"/>
          <w:szCs w:val="20"/>
        </w:rPr>
        <w:t xml:space="preserve">Kumar, M., </w:t>
      </w:r>
      <w:proofErr w:type="spellStart"/>
      <w:r w:rsidRPr="000300BF">
        <w:rPr>
          <w:rFonts w:asciiTheme="majorBidi" w:hAnsiTheme="majorBidi"/>
          <w:b w:val="0"/>
          <w:bCs w:val="0"/>
          <w:sz w:val="20"/>
          <w:szCs w:val="20"/>
        </w:rPr>
        <w:t>Vrat</w:t>
      </w:r>
      <w:proofErr w:type="spellEnd"/>
      <w:r w:rsidRPr="000300BF">
        <w:rPr>
          <w:rFonts w:asciiTheme="majorBidi" w:hAnsiTheme="majorBidi"/>
          <w:b w:val="0"/>
          <w:bCs w:val="0"/>
          <w:sz w:val="20"/>
          <w:szCs w:val="20"/>
        </w:rPr>
        <w:t>, P., Shankar, R., 2004. A fuzzy goal programming</w:t>
      </w:r>
      <w:r w:rsidRPr="000300BF">
        <w:rPr>
          <w:rFonts w:asciiTheme="majorBidi" w:hAnsiTheme="majorBidi"/>
          <w:b w:val="0"/>
          <w:bCs w:val="0"/>
          <w:sz w:val="20"/>
          <w:szCs w:val="20"/>
          <w:rtl/>
          <w:lang w:bidi="ar-SA"/>
        </w:rPr>
        <w:t xml:space="preserve"> </w:t>
      </w:r>
      <w:r w:rsidRPr="000300BF">
        <w:rPr>
          <w:rFonts w:asciiTheme="majorBidi" w:hAnsiTheme="majorBidi"/>
          <w:b w:val="0"/>
          <w:bCs w:val="0"/>
          <w:sz w:val="20"/>
          <w:szCs w:val="20"/>
        </w:rPr>
        <w:t>approach for vendor selection problem in a</w:t>
      </w:r>
      <w:r w:rsidRPr="000300BF">
        <w:rPr>
          <w:rFonts w:asciiTheme="majorBidi" w:hAnsiTheme="majorBidi"/>
          <w:b w:val="0"/>
          <w:bCs w:val="0"/>
          <w:sz w:val="20"/>
          <w:szCs w:val="20"/>
          <w:rtl/>
          <w:lang w:bidi="fa-IR"/>
        </w:rPr>
        <w:t xml:space="preserve"> </w:t>
      </w:r>
      <w:r w:rsidRPr="000300BF">
        <w:rPr>
          <w:rFonts w:asciiTheme="majorBidi" w:hAnsiTheme="majorBidi"/>
          <w:b w:val="0"/>
          <w:bCs w:val="0"/>
          <w:sz w:val="20"/>
          <w:szCs w:val="20"/>
        </w:rPr>
        <w:t>supply chain. Computers and Industrial Engineering 46 (1),69–85.</w:t>
      </w:r>
    </w:p>
    <w:p w:rsidR="00136767" w:rsidRPr="000300BF" w:rsidRDefault="00136767" w:rsidP="000300BF">
      <w:pPr>
        <w:pStyle w:val="Heading1"/>
        <w:numPr>
          <w:ilvl w:val="0"/>
          <w:numId w:val="6"/>
        </w:numPr>
        <w:adjustRightInd w:val="0"/>
        <w:snapToGrid w:val="0"/>
        <w:spacing w:before="0" w:line="240" w:lineRule="auto"/>
        <w:contextualSpacing w:val="0"/>
        <w:jc w:val="both"/>
        <w:rPr>
          <w:rFonts w:asciiTheme="majorBidi" w:hAnsiTheme="majorBidi"/>
          <w:b w:val="0"/>
          <w:bCs w:val="0"/>
          <w:sz w:val="20"/>
          <w:szCs w:val="20"/>
        </w:rPr>
      </w:pPr>
      <w:proofErr w:type="spellStart"/>
      <w:r w:rsidRPr="000300BF">
        <w:rPr>
          <w:rFonts w:asciiTheme="majorBidi" w:hAnsiTheme="majorBidi"/>
          <w:b w:val="0"/>
          <w:bCs w:val="0"/>
          <w:sz w:val="20"/>
          <w:szCs w:val="20"/>
        </w:rPr>
        <w:t>Farzipoor</w:t>
      </w:r>
      <w:proofErr w:type="spellEnd"/>
      <w:r w:rsidRPr="000300BF">
        <w:rPr>
          <w:rFonts w:asciiTheme="majorBidi" w:hAnsiTheme="majorBidi"/>
          <w:b w:val="0"/>
          <w:bCs w:val="0"/>
          <w:sz w:val="20"/>
          <w:szCs w:val="20"/>
        </w:rPr>
        <w:t xml:space="preserve"> </w:t>
      </w:r>
      <w:proofErr w:type="spellStart"/>
      <w:r w:rsidRPr="000300BF">
        <w:rPr>
          <w:rFonts w:asciiTheme="majorBidi" w:hAnsiTheme="majorBidi"/>
          <w:b w:val="0"/>
          <w:bCs w:val="0"/>
          <w:sz w:val="20"/>
          <w:szCs w:val="20"/>
        </w:rPr>
        <w:t>saen</w:t>
      </w:r>
      <w:proofErr w:type="spellEnd"/>
      <w:r w:rsidRPr="000300BF">
        <w:rPr>
          <w:rFonts w:asciiTheme="majorBidi" w:hAnsiTheme="majorBidi"/>
          <w:b w:val="0"/>
          <w:bCs w:val="0"/>
          <w:sz w:val="20"/>
          <w:szCs w:val="20"/>
        </w:rPr>
        <w:t xml:space="preserve"> R, (2007) Supplier selection in the presence of both cardinal and ordinal data, European Journal of Operational Research  </w:t>
      </w:r>
      <w:proofErr w:type="spellStart"/>
      <w:r w:rsidRPr="000300BF">
        <w:rPr>
          <w:rFonts w:asciiTheme="majorBidi" w:hAnsiTheme="majorBidi"/>
          <w:b w:val="0"/>
          <w:bCs w:val="0"/>
          <w:sz w:val="20"/>
          <w:szCs w:val="20"/>
        </w:rPr>
        <w:t>Vol</w:t>
      </w:r>
      <w:proofErr w:type="spellEnd"/>
      <w:r w:rsidRPr="000300BF">
        <w:rPr>
          <w:rFonts w:asciiTheme="majorBidi" w:hAnsiTheme="majorBidi"/>
          <w:b w:val="0"/>
          <w:bCs w:val="0"/>
          <w:sz w:val="20"/>
          <w:szCs w:val="20"/>
        </w:rPr>
        <w:t xml:space="preserve"> 183,  No(2), pp 741-747.</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Chen, L. Y., &amp; Wang, T. (2009). Optimizing partners’ choice in IS/IT outsourcing projects: The strategic decision of fuzzy VIKOR. International Journal of Production Economics, 120(1), 233–242.</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Sanayei, A., Farid, M. S., &amp; Yazdankhah, A. (2010). Group decision making process for supplier selection with VIKOR under fuzzy environment. Expert Systems with Applications, 37(1), 24–30.</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Shemshadi, A., Shirazi, H., Toreihi, M., &amp; Tarokh, M. J. (2011). A fuzzy VIKOR method for supplier selection based on entropy measure for objective weighting. Expert Systems with Applications, 38(10), 12160–12167.</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proofErr w:type="spellStart"/>
      <w:r w:rsidRPr="000300BF">
        <w:rPr>
          <w:rFonts w:asciiTheme="majorBidi" w:hAnsiTheme="majorBidi" w:cstheme="majorBidi"/>
          <w:sz w:val="20"/>
          <w:szCs w:val="20"/>
          <w:lang w:bidi="ar-SA"/>
        </w:rPr>
        <w:t>Zadeh</w:t>
      </w:r>
      <w:proofErr w:type="spellEnd"/>
      <w:r w:rsidRPr="000300BF">
        <w:rPr>
          <w:rFonts w:asciiTheme="majorBidi" w:hAnsiTheme="majorBidi" w:cstheme="majorBidi"/>
          <w:sz w:val="20"/>
          <w:szCs w:val="20"/>
          <w:lang w:bidi="ar-SA"/>
        </w:rPr>
        <w:t>, L. A. (1965). Fuzzy sets. Information and Control, 8(3), 338–353.</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Kaufmann, A., &amp; Gupta, M. M. (1988). Fuzzy mathematical models in engineering and management science. Amsterdam: North-Holland.</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proofErr w:type="spellStart"/>
      <w:r w:rsidRPr="000300BF">
        <w:rPr>
          <w:rFonts w:asciiTheme="majorBidi" w:hAnsiTheme="majorBidi" w:cstheme="majorBidi"/>
          <w:sz w:val="20"/>
          <w:szCs w:val="20"/>
          <w:lang w:bidi="ar-SA"/>
        </w:rPr>
        <w:t>Karsak</w:t>
      </w:r>
      <w:proofErr w:type="spellEnd"/>
      <w:r w:rsidRPr="000300BF">
        <w:rPr>
          <w:rFonts w:asciiTheme="majorBidi" w:hAnsiTheme="majorBidi" w:cstheme="majorBidi"/>
          <w:sz w:val="20"/>
          <w:szCs w:val="20"/>
          <w:lang w:bidi="ar-SA"/>
        </w:rPr>
        <w:t>, E. E. (2002). Distance-based fuzzy MCDM approach for evaluating flexible manufacturing system alternatives. International Journal of Production Research 40(13), 3167–3181.</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proofErr w:type="spellStart"/>
      <w:r w:rsidRPr="000300BF">
        <w:rPr>
          <w:rFonts w:asciiTheme="majorBidi" w:hAnsiTheme="majorBidi" w:cstheme="majorBidi"/>
          <w:sz w:val="20"/>
          <w:szCs w:val="20"/>
          <w:lang w:bidi="ar-SA"/>
        </w:rPr>
        <w:t>Zadeh</w:t>
      </w:r>
      <w:proofErr w:type="spellEnd"/>
      <w:r w:rsidRPr="000300BF">
        <w:rPr>
          <w:rFonts w:asciiTheme="majorBidi" w:hAnsiTheme="majorBidi" w:cstheme="majorBidi"/>
          <w:sz w:val="20"/>
          <w:szCs w:val="20"/>
          <w:lang w:bidi="ar-SA"/>
        </w:rPr>
        <w:t>, L. A. (1975). The concept of a linguistic variable and its application to approximate reasoning-I. Information Sciences, 8(3), 199–249.</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rtl/>
          <w:lang w:bidi="ar-SA"/>
        </w:rPr>
      </w:pPr>
      <w:r w:rsidRPr="000300BF">
        <w:rPr>
          <w:rFonts w:asciiTheme="majorBidi" w:hAnsiTheme="majorBidi" w:cstheme="majorBidi"/>
          <w:sz w:val="20"/>
          <w:szCs w:val="20"/>
          <w:lang w:bidi="ar-SA"/>
        </w:rPr>
        <w:t xml:space="preserve">S. </w:t>
      </w:r>
      <w:proofErr w:type="spellStart"/>
      <w:r w:rsidRPr="000300BF">
        <w:rPr>
          <w:rFonts w:asciiTheme="majorBidi" w:hAnsiTheme="majorBidi" w:cstheme="majorBidi"/>
          <w:sz w:val="20"/>
          <w:szCs w:val="20"/>
          <w:lang w:bidi="ar-SA"/>
        </w:rPr>
        <w:t>Opricovic</w:t>
      </w:r>
      <w:proofErr w:type="spellEnd"/>
      <w:r w:rsidRPr="000300BF">
        <w:rPr>
          <w:rFonts w:asciiTheme="majorBidi" w:hAnsiTheme="majorBidi" w:cstheme="majorBidi"/>
          <w:sz w:val="20"/>
          <w:szCs w:val="20"/>
          <w:lang w:bidi="ar-SA"/>
        </w:rPr>
        <w:t xml:space="preserve">, G.H. </w:t>
      </w:r>
      <w:proofErr w:type="spellStart"/>
      <w:r w:rsidRPr="000300BF">
        <w:rPr>
          <w:rFonts w:asciiTheme="majorBidi" w:hAnsiTheme="majorBidi" w:cstheme="majorBidi"/>
          <w:sz w:val="20"/>
          <w:szCs w:val="20"/>
          <w:lang w:bidi="ar-SA"/>
        </w:rPr>
        <w:t>Tzeng</w:t>
      </w:r>
      <w:proofErr w:type="spellEnd"/>
      <w:r w:rsidRPr="000300BF">
        <w:rPr>
          <w:rFonts w:asciiTheme="majorBidi" w:hAnsiTheme="majorBidi" w:cstheme="majorBidi"/>
          <w:sz w:val="20"/>
          <w:szCs w:val="20"/>
          <w:lang w:bidi="ar-SA"/>
        </w:rPr>
        <w:t xml:space="preserve">, Compromise solution by MCDM methods: A comparative analysis of VIKOR and TOPSIS, Euro. J. </w:t>
      </w:r>
      <w:proofErr w:type="spellStart"/>
      <w:r w:rsidRPr="000300BF">
        <w:rPr>
          <w:rFonts w:asciiTheme="majorBidi" w:hAnsiTheme="majorBidi" w:cstheme="majorBidi"/>
          <w:sz w:val="20"/>
          <w:szCs w:val="20"/>
          <w:lang w:bidi="ar-SA"/>
        </w:rPr>
        <w:t>Oper</w:t>
      </w:r>
      <w:proofErr w:type="spellEnd"/>
      <w:r w:rsidRPr="000300BF">
        <w:rPr>
          <w:rFonts w:asciiTheme="majorBidi" w:hAnsiTheme="majorBidi" w:cstheme="majorBidi"/>
          <w:sz w:val="20"/>
          <w:szCs w:val="20"/>
          <w:lang w:bidi="ar-SA"/>
        </w:rPr>
        <w:t>. Res. 156 (2) (2004) 445–455.</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lastRenderedPageBreak/>
        <w:t xml:space="preserve">F. </w:t>
      </w:r>
      <w:proofErr w:type="spellStart"/>
      <w:r w:rsidRPr="000300BF">
        <w:rPr>
          <w:rFonts w:asciiTheme="majorBidi" w:hAnsiTheme="majorBidi" w:cstheme="majorBidi"/>
          <w:sz w:val="20"/>
          <w:szCs w:val="20"/>
          <w:lang w:bidi="ar-SA"/>
        </w:rPr>
        <w:t>Choobineh</w:t>
      </w:r>
      <w:proofErr w:type="spellEnd"/>
      <w:r w:rsidRPr="000300BF">
        <w:rPr>
          <w:rFonts w:asciiTheme="majorBidi" w:hAnsiTheme="majorBidi" w:cstheme="majorBidi"/>
          <w:sz w:val="20"/>
          <w:szCs w:val="20"/>
          <w:lang w:bidi="ar-SA"/>
        </w:rPr>
        <w:t xml:space="preserve">, A. Behrens, Use of intervals and possibility distributions in economic analysis, J. </w:t>
      </w:r>
      <w:proofErr w:type="spellStart"/>
      <w:r w:rsidRPr="000300BF">
        <w:rPr>
          <w:rFonts w:asciiTheme="majorBidi" w:hAnsiTheme="majorBidi" w:cstheme="majorBidi"/>
          <w:sz w:val="20"/>
          <w:szCs w:val="20"/>
          <w:lang w:bidi="ar-SA"/>
        </w:rPr>
        <w:t>Oper</w:t>
      </w:r>
      <w:proofErr w:type="spellEnd"/>
      <w:r w:rsidRPr="000300BF">
        <w:rPr>
          <w:rFonts w:asciiTheme="majorBidi" w:hAnsiTheme="majorBidi" w:cstheme="majorBidi"/>
          <w:sz w:val="20"/>
          <w:szCs w:val="20"/>
          <w:lang w:bidi="ar-SA"/>
        </w:rPr>
        <w:t>. Res. Soc. 43 (9) (1992) 907–918.</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 xml:space="preserve">A. </w:t>
      </w:r>
      <w:proofErr w:type="spellStart"/>
      <w:r w:rsidRPr="000300BF">
        <w:rPr>
          <w:rFonts w:asciiTheme="majorBidi" w:hAnsiTheme="majorBidi" w:cstheme="majorBidi"/>
          <w:sz w:val="20"/>
          <w:szCs w:val="20"/>
          <w:lang w:bidi="ar-SA"/>
        </w:rPr>
        <w:t>Sengupta</w:t>
      </w:r>
      <w:proofErr w:type="spellEnd"/>
      <w:r w:rsidRPr="000300BF">
        <w:rPr>
          <w:rFonts w:asciiTheme="majorBidi" w:hAnsiTheme="majorBidi" w:cstheme="majorBidi"/>
          <w:sz w:val="20"/>
          <w:szCs w:val="20"/>
          <w:lang w:bidi="ar-SA"/>
        </w:rPr>
        <w:t>, T.K. Pal, Solving the shortest path problem with interval arcs, Fuzzy Opt. Decision Making 5 (2006) 71–89.</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R.E. Moore, Method and Application of Interval Analysis, SIAM, Philadelphia, 1979.</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 xml:space="preserve">G. </w:t>
      </w:r>
      <w:proofErr w:type="spellStart"/>
      <w:r w:rsidRPr="000300BF">
        <w:rPr>
          <w:rFonts w:asciiTheme="majorBidi" w:hAnsiTheme="majorBidi" w:cstheme="majorBidi"/>
          <w:sz w:val="20"/>
          <w:szCs w:val="20"/>
          <w:lang w:bidi="ar-SA"/>
        </w:rPr>
        <w:t>Alefeld</w:t>
      </w:r>
      <w:proofErr w:type="spellEnd"/>
      <w:r w:rsidRPr="000300BF">
        <w:rPr>
          <w:rFonts w:asciiTheme="majorBidi" w:hAnsiTheme="majorBidi" w:cstheme="majorBidi"/>
          <w:sz w:val="20"/>
          <w:szCs w:val="20"/>
          <w:lang w:bidi="ar-SA"/>
        </w:rPr>
        <w:t xml:space="preserve">, J. </w:t>
      </w:r>
      <w:proofErr w:type="spellStart"/>
      <w:r w:rsidRPr="000300BF">
        <w:rPr>
          <w:rFonts w:asciiTheme="majorBidi" w:hAnsiTheme="majorBidi" w:cstheme="majorBidi"/>
          <w:sz w:val="20"/>
          <w:szCs w:val="20"/>
          <w:lang w:bidi="ar-SA"/>
        </w:rPr>
        <w:t>Herzberger</w:t>
      </w:r>
      <w:proofErr w:type="spellEnd"/>
      <w:r w:rsidRPr="000300BF">
        <w:rPr>
          <w:rFonts w:asciiTheme="majorBidi" w:hAnsiTheme="majorBidi" w:cstheme="majorBidi"/>
          <w:sz w:val="20"/>
          <w:szCs w:val="20"/>
          <w:lang w:bidi="ar-SA"/>
        </w:rPr>
        <w:t>, Introduction to Interval Computations, Academic Press, New York, 1983.</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 xml:space="preserve">R.B. </w:t>
      </w:r>
      <w:proofErr w:type="spellStart"/>
      <w:r w:rsidRPr="000300BF">
        <w:rPr>
          <w:rFonts w:asciiTheme="majorBidi" w:hAnsiTheme="majorBidi" w:cstheme="majorBidi"/>
          <w:sz w:val="20"/>
          <w:szCs w:val="20"/>
          <w:lang w:bidi="ar-SA"/>
        </w:rPr>
        <w:t>Kearfott</w:t>
      </w:r>
      <w:proofErr w:type="spellEnd"/>
      <w:r w:rsidRPr="000300BF">
        <w:rPr>
          <w:rFonts w:asciiTheme="majorBidi" w:hAnsiTheme="majorBidi" w:cstheme="majorBidi"/>
          <w:sz w:val="20"/>
          <w:szCs w:val="20"/>
          <w:lang w:bidi="ar-SA"/>
        </w:rPr>
        <w:t xml:space="preserve">, V. </w:t>
      </w:r>
      <w:proofErr w:type="spellStart"/>
      <w:r w:rsidRPr="000300BF">
        <w:rPr>
          <w:rFonts w:asciiTheme="majorBidi" w:hAnsiTheme="majorBidi" w:cstheme="majorBidi"/>
          <w:sz w:val="20"/>
          <w:szCs w:val="20"/>
          <w:lang w:bidi="ar-SA"/>
        </w:rPr>
        <w:t>Kreinovich</w:t>
      </w:r>
      <w:proofErr w:type="spellEnd"/>
      <w:r w:rsidRPr="000300BF">
        <w:rPr>
          <w:rFonts w:asciiTheme="majorBidi" w:hAnsiTheme="majorBidi" w:cstheme="majorBidi"/>
          <w:sz w:val="20"/>
          <w:szCs w:val="20"/>
          <w:lang w:bidi="ar-SA"/>
        </w:rPr>
        <w:t>, Applications of Interval Computations, Kluwer, Dordrecht, 1996.</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S. Tong, Interval number and fuzzy number linear programming, Fuzzy Sets Syst. 66 (1994) 301–306.</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 xml:space="preserve">R.E. Moore, W.A. </w:t>
      </w:r>
      <w:proofErr w:type="spellStart"/>
      <w:r w:rsidRPr="000300BF">
        <w:rPr>
          <w:rFonts w:asciiTheme="majorBidi" w:hAnsiTheme="majorBidi" w:cstheme="majorBidi"/>
          <w:sz w:val="20"/>
          <w:szCs w:val="20"/>
          <w:lang w:bidi="ar-SA"/>
        </w:rPr>
        <w:t>Lodwick</w:t>
      </w:r>
      <w:proofErr w:type="spellEnd"/>
      <w:r w:rsidRPr="000300BF">
        <w:rPr>
          <w:rFonts w:asciiTheme="majorBidi" w:hAnsiTheme="majorBidi" w:cstheme="majorBidi"/>
          <w:sz w:val="20"/>
          <w:szCs w:val="20"/>
          <w:lang w:bidi="ar-SA"/>
        </w:rPr>
        <w:t>, Interval analysis and fuzzy set theory, Fuzzy Sets Syst. 135 (1) (2003) 5–9.</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lastRenderedPageBreak/>
        <w:t xml:space="preserve">Van </w:t>
      </w:r>
      <w:proofErr w:type="spellStart"/>
      <w:r w:rsidRPr="000300BF">
        <w:rPr>
          <w:rFonts w:asciiTheme="majorBidi" w:hAnsiTheme="majorBidi" w:cstheme="majorBidi"/>
          <w:sz w:val="20"/>
          <w:szCs w:val="20"/>
          <w:lang w:bidi="ar-SA"/>
        </w:rPr>
        <w:t>Laarhoven</w:t>
      </w:r>
      <w:proofErr w:type="spellEnd"/>
      <w:r w:rsidRPr="000300BF">
        <w:rPr>
          <w:rFonts w:asciiTheme="majorBidi" w:hAnsiTheme="majorBidi" w:cstheme="majorBidi"/>
          <w:sz w:val="20"/>
          <w:szCs w:val="20"/>
          <w:lang w:bidi="ar-SA"/>
        </w:rPr>
        <w:t>, P. J. M., &amp;</w:t>
      </w:r>
      <w:proofErr w:type="spellStart"/>
      <w:r w:rsidRPr="000300BF">
        <w:rPr>
          <w:rFonts w:asciiTheme="majorBidi" w:hAnsiTheme="majorBidi" w:cstheme="majorBidi"/>
          <w:sz w:val="20"/>
          <w:szCs w:val="20"/>
          <w:lang w:bidi="ar-SA"/>
        </w:rPr>
        <w:t>Pedrcyz</w:t>
      </w:r>
      <w:proofErr w:type="spellEnd"/>
      <w:r w:rsidRPr="000300BF">
        <w:rPr>
          <w:rFonts w:asciiTheme="majorBidi" w:hAnsiTheme="majorBidi" w:cstheme="majorBidi"/>
          <w:sz w:val="20"/>
          <w:szCs w:val="20"/>
          <w:lang w:bidi="ar-SA"/>
        </w:rPr>
        <w:t xml:space="preserve">, W. (1983). A fuzzy extension of </w:t>
      </w:r>
      <w:proofErr w:type="spellStart"/>
      <w:r w:rsidRPr="000300BF">
        <w:rPr>
          <w:rFonts w:asciiTheme="majorBidi" w:hAnsiTheme="majorBidi" w:cstheme="majorBidi"/>
          <w:sz w:val="20"/>
          <w:szCs w:val="20"/>
          <w:lang w:bidi="ar-SA"/>
        </w:rPr>
        <w:t>Saaty’s</w:t>
      </w:r>
      <w:proofErr w:type="spellEnd"/>
      <w:r w:rsidRPr="000300BF">
        <w:rPr>
          <w:rFonts w:asciiTheme="majorBidi" w:hAnsiTheme="majorBidi" w:cstheme="majorBidi"/>
          <w:sz w:val="20"/>
          <w:szCs w:val="20"/>
          <w:lang w:bidi="ar-SA"/>
        </w:rPr>
        <w:t xml:space="preserve"> priority theory. Fuzzy Sets and Systems, 11, 229–241.</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proofErr w:type="spellStart"/>
      <w:r w:rsidRPr="000300BF">
        <w:rPr>
          <w:rFonts w:asciiTheme="majorBidi" w:hAnsiTheme="majorBidi" w:cstheme="majorBidi"/>
          <w:sz w:val="20"/>
          <w:szCs w:val="20"/>
          <w:lang w:bidi="ar-SA"/>
        </w:rPr>
        <w:t>Saaty</w:t>
      </w:r>
      <w:proofErr w:type="spellEnd"/>
      <w:r w:rsidRPr="000300BF">
        <w:rPr>
          <w:rFonts w:asciiTheme="majorBidi" w:hAnsiTheme="majorBidi" w:cstheme="majorBidi"/>
          <w:sz w:val="20"/>
          <w:szCs w:val="20"/>
          <w:lang w:bidi="ar-SA"/>
        </w:rPr>
        <w:t>, T. L. (1980). The analytic hierarchy process. New York: McGraw- Hill.</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Buckley, J. J. (1985). Fuzzy hierarchical analysis. Fuzzy Sets and Systems, 17, 233–247.</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eastAsia="AdvEPSTIM" w:hAnsiTheme="majorBidi" w:cstheme="majorBidi"/>
          <w:color w:val="000000" w:themeColor="text1"/>
          <w:sz w:val="20"/>
          <w:szCs w:val="20"/>
        </w:rPr>
      </w:pPr>
      <w:r w:rsidRPr="000300BF">
        <w:rPr>
          <w:rFonts w:asciiTheme="majorBidi" w:eastAsia="AdvEPSTIM" w:hAnsiTheme="majorBidi" w:cstheme="majorBidi"/>
          <w:color w:val="000000" w:themeColor="text1"/>
          <w:sz w:val="20"/>
          <w:szCs w:val="20"/>
        </w:rPr>
        <w:t xml:space="preserve">Chang, D. Y. (1996). Applications of the extent analysis method on fuzzy AHP. </w:t>
      </w:r>
      <w:r w:rsidRPr="000300BF">
        <w:rPr>
          <w:rFonts w:asciiTheme="majorBidi" w:eastAsia="AdvEPSTIM-I" w:hAnsiTheme="majorBidi" w:cstheme="majorBidi"/>
          <w:color w:val="000000" w:themeColor="text1"/>
          <w:sz w:val="20"/>
          <w:szCs w:val="20"/>
        </w:rPr>
        <w:t>European Journal of Operational Research, 95</w:t>
      </w:r>
      <w:r w:rsidRPr="000300BF">
        <w:rPr>
          <w:rFonts w:asciiTheme="majorBidi" w:eastAsia="AdvEPSTIM" w:hAnsiTheme="majorBidi" w:cstheme="majorBidi"/>
          <w:color w:val="000000" w:themeColor="text1"/>
          <w:sz w:val="20"/>
          <w:szCs w:val="20"/>
        </w:rPr>
        <w:t>, 649–655.</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eastAsia="AdvEPSTIM" w:hAnsiTheme="majorBidi" w:cstheme="majorBidi"/>
          <w:color w:val="000000" w:themeColor="text1"/>
          <w:sz w:val="20"/>
          <w:szCs w:val="20"/>
        </w:rPr>
      </w:pPr>
      <w:proofErr w:type="spellStart"/>
      <w:r w:rsidRPr="000300BF">
        <w:rPr>
          <w:rFonts w:asciiTheme="majorBidi" w:eastAsia="AdvEPSTIM" w:hAnsiTheme="majorBidi" w:cstheme="majorBidi"/>
          <w:color w:val="000000" w:themeColor="text1"/>
          <w:sz w:val="20"/>
          <w:szCs w:val="20"/>
        </w:rPr>
        <w:t>Kahraman</w:t>
      </w:r>
      <w:proofErr w:type="spellEnd"/>
      <w:r w:rsidRPr="000300BF">
        <w:rPr>
          <w:rFonts w:asciiTheme="majorBidi" w:eastAsia="AdvEPSTIM" w:hAnsiTheme="majorBidi" w:cstheme="majorBidi"/>
          <w:color w:val="000000" w:themeColor="text1"/>
          <w:sz w:val="20"/>
          <w:szCs w:val="20"/>
        </w:rPr>
        <w:t xml:space="preserve">, C., </w:t>
      </w:r>
      <w:proofErr w:type="spellStart"/>
      <w:r w:rsidRPr="000300BF">
        <w:rPr>
          <w:rFonts w:asciiTheme="majorBidi" w:eastAsia="AdvEPSTIM" w:hAnsiTheme="majorBidi" w:cstheme="majorBidi"/>
          <w:color w:val="000000" w:themeColor="text1"/>
          <w:sz w:val="20"/>
          <w:szCs w:val="20"/>
        </w:rPr>
        <w:t>Cebeci</w:t>
      </w:r>
      <w:proofErr w:type="spellEnd"/>
      <w:r w:rsidRPr="000300BF">
        <w:rPr>
          <w:rFonts w:asciiTheme="majorBidi" w:eastAsia="AdvEPSTIM" w:hAnsiTheme="majorBidi" w:cstheme="majorBidi"/>
          <w:color w:val="000000" w:themeColor="text1"/>
          <w:sz w:val="20"/>
          <w:szCs w:val="20"/>
        </w:rPr>
        <w:t>, U., &amp;</w:t>
      </w:r>
      <w:proofErr w:type="spellStart"/>
      <w:r w:rsidRPr="000300BF">
        <w:rPr>
          <w:rFonts w:asciiTheme="majorBidi" w:eastAsia="AdvEPSTIM" w:hAnsiTheme="majorBidi" w:cstheme="majorBidi"/>
          <w:color w:val="000000" w:themeColor="text1"/>
          <w:sz w:val="20"/>
          <w:szCs w:val="20"/>
        </w:rPr>
        <w:t>Ulukan</w:t>
      </w:r>
      <w:proofErr w:type="spellEnd"/>
      <w:r w:rsidRPr="000300BF">
        <w:rPr>
          <w:rFonts w:asciiTheme="majorBidi" w:eastAsia="AdvEPSTIM" w:hAnsiTheme="majorBidi" w:cstheme="majorBidi"/>
          <w:color w:val="000000" w:themeColor="text1"/>
          <w:sz w:val="20"/>
          <w:szCs w:val="20"/>
        </w:rPr>
        <w:t xml:space="preserve">, Z. (2003). Multi-criteria supplier selection using fuzzy AHP. </w:t>
      </w:r>
      <w:r w:rsidRPr="000300BF">
        <w:rPr>
          <w:rFonts w:asciiTheme="majorBidi" w:eastAsia="AdvEPSTIM-I" w:hAnsiTheme="majorBidi" w:cstheme="majorBidi"/>
          <w:color w:val="000000" w:themeColor="text1"/>
          <w:sz w:val="20"/>
          <w:szCs w:val="20"/>
        </w:rPr>
        <w:t>Logistics Information Management, 16</w:t>
      </w:r>
      <w:r w:rsidRPr="000300BF">
        <w:rPr>
          <w:rFonts w:asciiTheme="majorBidi" w:eastAsia="AdvEPSTIM" w:hAnsiTheme="majorBidi" w:cstheme="majorBidi"/>
          <w:color w:val="000000" w:themeColor="text1"/>
          <w:sz w:val="20"/>
          <w:szCs w:val="20"/>
        </w:rPr>
        <w:t>(6), 382–394.</w:t>
      </w:r>
    </w:p>
    <w:p w:rsidR="00136767" w:rsidRPr="000300BF" w:rsidRDefault="00136767" w:rsidP="000300BF">
      <w:pPr>
        <w:pStyle w:val="ListParagraph"/>
        <w:numPr>
          <w:ilvl w:val="0"/>
          <w:numId w:val="6"/>
        </w:numPr>
        <w:autoSpaceDE w:val="0"/>
        <w:autoSpaceDN w:val="0"/>
        <w:adjustRightInd w:val="0"/>
        <w:snapToGrid w:val="0"/>
        <w:spacing w:after="0" w:line="240" w:lineRule="auto"/>
        <w:contextualSpacing w:val="0"/>
        <w:jc w:val="both"/>
        <w:rPr>
          <w:rFonts w:asciiTheme="majorBidi" w:hAnsiTheme="majorBidi" w:cstheme="majorBidi"/>
          <w:sz w:val="20"/>
          <w:szCs w:val="20"/>
          <w:lang w:bidi="ar-SA"/>
        </w:rPr>
      </w:pPr>
      <w:r w:rsidRPr="000300BF">
        <w:rPr>
          <w:rFonts w:asciiTheme="majorBidi" w:hAnsiTheme="majorBidi" w:cstheme="majorBidi"/>
          <w:sz w:val="20"/>
          <w:szCs w:val="20"/>
          <w:lang w:bidi="ar-SA"/>
        </w:rPr>
        <w:t xml:space="preserve">Talluri. S., Baker, RC. (2002). A multi-phase mathematical programming approach for effective supply chain design. </w:t>
      </w:r>
      <w:proofErr w:type="spellStart"/>
      <w:r w:rsidRPr="000300BF">
        <w:rPr>
          <w:rFonts w:asciiTheme="majorBidi" w:hAnsiTheme="majorBidi" w:cstheme="majorBidi"/>
          <w:sz w:val="20"/>
          <w:szCs w:val="20"/>
          <w:lang w:bidi="ar-SA"/>
        </w:rPr>
        <w:t>Eur</w:t>
      </w:r>
      <w:proofErr w:type="spellEnd"/>
      <w:r w:rsidRPr="000300BF">
        <w:rPr>
          <w:rFonts w:asciiTheme="majorBidi" w:hAnsiTheme="majorBidi" w:cstheme="majorBidi"/>
          <w:sz w:val="20"/>
          <w:szCs w:val="20"/>
          <w:lang w:bidi="ar-SA"/>
        </w:rPr>
        <w:t xml:space="preserve"> J </w:t>
      </w:r>
      <w:proofErr w:type="spellStart"/>
      <w:r w:rsidRPr="000300BF">
        <w:rPr>
          <w:rFonts w:asciiTheme="majorBidi" w:hAnsiTheme="majorBidi" w:cstheme="majorBidi"/>
          <w:sz w:val="20"/>
          <w:szCs w:val="20"/>
          <w:lang w:bidi="ar-SA"/>
        </w:rPr>
        <w:t>Oper</w:t>
      </w:r>
      <w:proofErr w:type="spellEnd"/>
      <w:r w:rsidRPr="000300BF">
        <w:rPr>
          <w:rFonts w:asciiTheme="majorBidi" w:hAnsiTheme="majorBidi" w:cstheme="majorBidi"/>
          <w:sz w:val="20"/>
          <w:szCs w:val="20"/>
          <w:lang w:bidi="ar-SA"/>
        </w:rPr>
        <w:t xml:space="preserve"> Res 141 (3), 544–558.</w:t>
      </w:r>
    </w:p>
    <w:p w:rsidR="00BB1C27" w:rsidRPr="000300BF" w:rsidRDefault="00BB1C27" w:rsidP="000300BF">
      <w:pPr>
        <w:widowControl w:val="0"/>
        <w:autoSpaceDE w:val="0"/>
        <w:autoSpaceDN w:val="0"/>
        <w:bidi/>
        <w:adjustRightInd w:val="0"/>
        <w:snapToGrid w:val="0"/>
        <w:spacing w:after="0" w:line="240" w:lineRule="auto"/>
        <w:jc w:val="both"/>
        <w:rPr>
          <w:rFonts w:ascii="Calibri" w:eastAsia="AdvGulliv-R" w:hAnsi="Calibri" w:cs="B Nazanin"/>
          <w:color w:val="000000" w:themeColor="text1"/>
          <w:sz w:val="20"/>
          <w:szCs w:val="20"/>
          <w:rtl/>
          <w:lang w:bidi="fa-IR"/>
        </w:rPr>
        <w:sectPr w:rsidR="00BB1C27" w:rsidRPr="000300BF" w:rsidSect="003F138A">
          <w:type w:val="continuous"/>
          <w:pgSz w:w="12240" w:h="15840" w:code="1"/>
          <w:pgMar w:top="1440" w:right="1440" w:bottom="1440" w:left="1440" w:header="720" w:footer="720" w:gutter="0"/>
          <w:cols w:num="2" w:space="720"/>
          <w:docGrid w:linePitch="360"/>
        </w:sectPr>
      </w:pPr>
    </w:p>
    <w:p w:rsidR="00136767" w:rsidRPr="000300BF" w:rsidRDefault="00136767" w:rsidP="000300BF">
      <w:pPr>
        <w:widowControl w:val="0"/>
        <w:autoSpaceDE w:val="0"/>
        <w:autoSpaceDN w:val="0"/>
        <w:bidi/>
        <w:adjustRightInd w:val="0"/>
        <w:snapToGrid w:val="0"/>
        <w:spacing w:after="0" w:line="240" w:lineRule="auto"/>
        <w:jc w:val="both"/>
        <w:rPr>
          <w:rFonts w:ascii="Calibri" w:eastAsia="AdvGulliv-R" w:hAnsi="Calibri" w:cs="B Nazanin"/>
          <w:color w:val="000000" w:themeColor="text1"/>
          <w:sz w:val="20"/>
          <w:szCs w:val="20"/>
          <w:rtl/>
          <w:lang w:bidi="fa-IR"/>
        </w:rPr>
      </w:pPr>
    </w:p>
    <w:p w:rsidR="009F06A4" w:rsidRPr="000300BF" w:rsidRDefault="009F06A4" w:rsidP="000300BF">
      <w:pPr>
        <w:widowControl w:val="0"/>
        <w:autoSpaceDE w:val="0"/>
        <w:autoSpaceDN w:val="0"/>
        <w:adjustRightInd w:val="0"/>
        <w:snapToGrid w:val="0"/>
        <w:spacing w:after="0" w:line="240" w:lineRule="auto"/>
        <w:jc w:val="both"/>
        <w:rPr>
          <w:rFonts w:ascii="Calibri" w:eastAsia="AdvGulliv-R" w:hAnsi="Calibri" w:cs="Calibri"/>
          <w:color w:val="000000" w:themeColor="text1"/>
          <w:sz w:val="20"/>
          <w:szCs w:val="20"/>
          <w:lang w:bidi="ar-SA"/>
        </w:rPr>
      </w:pPr>
    </w:p>
    <w:p w:rsidR="00DA1247" w:rsidRPr="000300BF" w:rsidRDefault="000300BF" w:rsidP="000300BF">
      <w:pPr>
        <w:adjustRightInd w:val="0"/>
        <w:snapToGrid w:val="0"/>
        <w:spacing w:after="0" w:line="240" w:lineRule="auto"/>
        <w:jc w:val="both"/>
        <w:rPr>
          <w:sz w:val="20"/>
          <w:szCs w:val="20"/>
          <w:lang w:bidi="fa-IR"/>
        </w:rPr>
      </w:pPr>
      <w:r>
        <w:rPr>
          <w:sz w:val="20"/>
          <w:szCs w:val="20"/>
          <w:lang w:bidi="fa-IR"/>
        </w:rPr>
        <w:t>5/14/2013</w:t>
      </w:r>
    </w:p>
    <w:sectPr w:rsidR="00DA1247" w:rsidRPr="000300BF" w:rsidSect="003F138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53" w:rsidRDefault="00DA3353" w:rsidP="00E3066D">
      <w:pPr>
        <w:spacing w:after="0" w:line="240" w:lineRule="auto"/>
      </w:pPr>
      <w:r>
        <w:separator/>
      </w:r>
    </w:p>
  </w:endnote>
  <w:endnote w:type="continuationSeparator" w:id="0">
    <w:p w:rsidR="00DA3353" w:rsidRDefault="00DA3353" w:rsidP="00E30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agut">
    <w:charset w:val="B2"/>
    <w:family w:val="auto"/>
    <w:pitch w:val="variable"/>
    <w:sig w:usb0="00002001" w:usb1="00000000" w:usb2="00000000" w:usb3="00000000" w:csb0="00000040" w:csb1="00000000"/>
  </w:font>
  <w:font w:name="SimSu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dvEPSTIM">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Gulliv-R">
    <w:altName w:val="MS Mincho"/>
    <w:panose1 w:val="00000000000000000000"/>
    <w:charset w:val="80"/>
    <w:family w:val="auto"/>
    <w:notTrueType/>
    <w:pitch w:val="default"/>
    <w:sig w:usb0="00000001" w:usb1="08070000" w:usb2="00000010" w:usb3="00000000" w:csb0="00020000" w:csb1="00000000"/>
  </w:font>
  <w:font w:name="AdvEPSTIM-I">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 Nazanin">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5797"/>
      <w:docPartObj>
        <w:docPartGallery w:val="Page Numbers (Bottom of Page)"/>
        <w:docPartUnique/>
      </w:docPartObj>
    </w:sdtPr>
    <w:sdtEndPr>
      <w:rPr>
        <w:sz w:val="20"/>
        <w:szCs w:val="20"/>
      </w:rPr>
    </w:sdtEndPr>
    <w:sdtContent>
      <w:p w:rsidR="000300BF" w:rsidRPr="000300BF" w:rsidRDefault="000300BF">
        <w:pPr>
          <w:pStyle w:val="Footer"/>
          <w:jc w:val="center"/>
          <w:rPr>
            <w:sz w:val="20"/>
            <w:szCs w:val="20"/>
          </w:rPr>
        </w:pPr>
        <w:r w:rsidRPr="000300BF">
          <w:rPr>
            <w:sz w:val="20"/>
            <w:szCs w:val="20"/>
          </w:rPr>
          <w:fldChar w:fldCharType="begin"/>
        </w:r>
        <w:r w:rsidRPr="000300BF">
          <w:rPr>
            <w:sz w:val="20"/>
            <w:szCs w:val="20"/>
          </w:rPr>
          <w:instrText xml:space="preserve"> PAGE   \* MERGEFORMAT </w:instrText>
        </w:r>
        <w:r w:rsidRPr="000300BF">
          <w:rPr>
            <w:sz w:val="20"/>
            <w:szCs w:val="20"/>
          </w:rPr>
          <w:fldChar w:fldCharType="separate"/>
        </w:r>
        <w:r w:rsidRPr="000300BF">
          <w:rPr>
            <w:noProof/>
            <w:sz w:val="20"/>
            <w:szCs w:val="20"/>
            <w:lang w:val="zh-CN"/>
          </w:rPr>
          <w:t>75</w:t>
        </w:r>
        <w:r w:rsidRPr="000300BF">
          <w:rPr>
            <w:sz w:val="20"/>
            <w:szCs w:val="20"/>
          </w:rPr>
          <w:fldChar w:fldCharType="end"/>
        </w:r>
      </w:p>
    </w:sdtContent>
  </w:sdt>
  <w:p w:rsidR="000300BF" w:rsidRPr="000300BF" w:rsidRDefault="000300BF">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53" w:rsidRDefault="00DA3353" w:rsidP="00E3066D">
      <w:pPr>
        <w:spacing w:after="0" w:line="240" w:lineRule="auto"/>
      </w:pPr>
      <w:r>
        <w:separator/>
      </w:r>
    </w:p>
  </w:footnote>
  <w:footnote w:type="continuationSeparator" w:id="0">
    <w:p w:rsidR="00DA3353" w:rsidRDefault="00DA3353" w:rsidP="00E30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33" w:rsidRPr="005B373C" w:rsidRDefault="00531133" w:rsidP="006046F5">
    <w:pPr>
      <w:pBdr>
        <w:bottom w:val="thinThickMediumGap" w:sz="12" w:space="1" w:color="auto"/>
      </w:pBdr>
      <w:spacing w:after="0" w:line="240" w:lineRule="auto"/>
      <w:jc w:val="center"/>
      <w:rPr>
        <w:rFonts w:ascii="Times New Roman" w:eastAsia="Times New Roman" w:hAnsi="Times New Roman" w:cs="Times New Roman"/>
        <w:iCs/>
        <w:sz w:val="20"/>
        <w:szCs w:val="20"/>
        <w:lang w:bidi="fa-IR"/>
      </w:rPr>
    </w:pPr>
    <w:r>
      <w:rPr>
        <w:rFonts w:ascii="Times New Roman" w:eastAsia="Times New Roman" w:hAnsi="Times New Roman" w:cs="Times New Roman"/>
        <w:iCs/>
        <w:color w:val="000000"/>
        <w:sz w:val="20"/>
        <w:szCs w:val="20"/>
        <w:lang w:bidi="fa-IR"/>
      </w:rPr>
      <w:t>New York Science Journal</w:t>
    </w:r>
    <w:r w:rsidRPr="005B373C">
      <w:rPr>
        <w:rFonts w:ascii="Times New Roman" w:eastAsia="Times New Roman" w:hAnsi="Times New Roman" w:cs="Times New Roman"/>
        <w:iCs/>
        <w:color w:val="000000"/>
        <w:sz w:val="20"/>
        <w:szCs w:val="20"/>
        <w:lang w:bidi="fa-IR"/>
      </w:rPr>
      <w:t xml:space="preserve"> </w:t>
    </w:r>
    <w:r w:rsidRPr="005B373C">
      <w:rPr>
        <w:rFonts w:ascii="Times New Roman" w:eastAsia="Times New Roman" w:hAnsi="Times New Roman" w:cs="Times New Roman"/>
        <w:iCs/>
        <w:sz w:val="20"/>
        <w:szCs w:val="20"/>
        <w:lang w:bidi="fa-IR"/>
      </w:rPr>
      <w:t>2013;</w:t>
    </w:r>
    <w:r w:rsidR="00040241">
      <w:rPr>
        <w:rFonts w:ascii="Times New Roman" w:hAnsi="Times New Roman" w:cs="Times New Roman" w:hint="eastAsia"/>
        <w:iCs/>
        <w:sz w:val="20"/>
        <w:szCs w:val="20"/>
        <w:lang w:eastAsia="zh-CN" w:bidi="fa-IR"/>
      </w:rPr>
      <w:t>6</w:t>
    </w:r>
    <w:r w:rsidRPr="005B373C">
      <w:rPr>
        <w:rFonts w:ascii="Times New Roman" w:eastAsia="Times New Roman" w:hAnsi="Times New Roman" w:cs="Times New Roman"/>
        <w:iCs/>
        <w:sz w:val="20"/>
        <w:szCs w:val="20"/>
        <w:lang w:bidi="fa-IR"/>
      </w:rPr>
      <w:t>(</w:t>
    </w:r>
    <w:r w:rsidR="00040241">
      <w:rPr>
        <w:rFonts w:ascii="Times New Roman" w:hAnsi="Times New Roman" w:cs="Times New Roman" w:hint="eastAsia"/>
        <w:iCs/>
        <w:sz w:val="20"/>
        <w:szCs w:val="20"/>
        <w:lang w:eastAsia="zh-CN" w:bidi="fa-IR"/>
      </w:rPr>
      <w:t>6</w:t>
    </w:r>
    <w:r>
      <w:rPr>
        <w:rFonts w:ascii="Times New Roman" w:hAnsi="Times New Roman" w:cs="Times New Roman"/>
        <w:iCs/>
        <w:sz w:val="20"/>
        <w:szCs w:val="20"/>
        <w:lang w:eastAsia="zh-CN" w:bidi="fa-IR"/>
      </w:rPr>
      <w:t>)</w:t>
    </w:r>
    <w:r w:rsidRPr="005B373C">
      <w:rPr>
        <w:rFonts w:ascii="Times New Roman" w:eastAsia="Times New Roman" w:hAnsi="Times New Roman" w:cs="Times New Roman"/>
        <w:iCs/>
        <w:sz w:val="20"/>
        <w:szCs w:val="20"/>
        <w:lang w:bidi="fa-IR"/>
      </w:rPr>
      <w:t xml:space="preserve">                                                   </w:t>
    </w:r>
    <w:r w:rsidRPr="005B373C">
      <w:rPr>
        <w:rFonts w:ascii="Times New Roman" w:eastAsia="Times New Roman" w:hAnsi="Times New Roman" w:cs="Times New Roman"/>
        <w:sz w:val="20"/>
        <w:szCs w:val="20"/>
        <w:lang w:bidi="fa-IR"/>
      </w:rPr>
      <w:t xml:space="preserve"> </w:t>
    </w:r>
    <w:hyperlink r:id="rId1" w:history="1">
      <w:r w:rsidRPr="005B373C">
        <w:rPr>
          <w:rFonts w:ascii="Times New Roman" w:eastAsia="Times New Roman" w:hAnsi="Times New Roman" w:cs="Times New Roman"/>
          <w:color w:val="0000FF"/>
          <w:sz w:val="20"/>
          <w:szCs w:val="20"/>
          <w:u w:val="single"/>
          <w:lang w:bidi="fa-IR"/>
        </w:rPr>
        <w:t>http://www.sciencepub.net</w:t>
      </w:r>
    </w:hyperlink>
    <w:r w:rsidRPr="005B373C">
      <w:rPr>
        <w:rFonts w:ascii="Times New Roman" w:eastAsia="Times New Roman" w:hAnsi="Times New Roman" w:cs="Times New Roman"/>
        <w:color w:val="0000FF"/>
        <w:sz w:val="20"/>
        <w:szCs w:val="20"/>
        <w:u w:val="single"/>
        <w:lang w:bidi="fa-IR"/>
      </w:rPr>
      <w:t>/newyork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1C08"/>
    <w:multiLevelType w:val="hybridMultilevel"/>
    <w:tmpl w:val="2C3A2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201D3"/>
    <w:multiLevelType w:val="hybridMultilevel"/>
    <w:tmpl w:val="5378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219CB"/>
    <w:multiLevelType w:val="hybridMultilevel"/>
    <w:tmpl w:val="562416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384D2FAB"/>
    <w:multiLevelType w:val="hybridMultilevel"/>
    <w:tmpl w:val="1EB8B8C0"/>
    <w:lvl w:ilvl="0" w:tplc="601A61CA">
      <w:numFmt w:val="bullet"/>
      <w:lvlText w:val="-"/>
      <w:lvlJc w:val="left"/>
      <w:pPr>
        <w:ind w:left="720" w:hanging="360"/>
      </w:pPr>
      <w:rPr>
        <w:rFonts w:ascii="Lotus Linotype" w:eastAsia="Times New Roman" w:hAnsi="Lotus Linotype" w:cs="Lotus Linotype" w:hint="default"/>
      </w:rPr>
    </w:lvl>
    <w:lvl w:ilvl="1" w:tplc="D62A8024" w:tentative="1">
      <w:start w:val="1"/>
      <w:numFmt w:val="bullet"/>
      <w:lvlText w:val="o"/>
      <w:lvlJc w:val="left"/>
      <w:pPr>
        <w:ind w:left="1440" w:hanging="360"/>
      </w:pPr>
      <w:rPr>
        <w:rFonts w:ascii="Courier New" w:hAnsi="Courier New" w:cs="Courier New" w:hint="default"/>
      </w:rPr>
    </w:lvl>
    <w:lvl w:ilvl="2" w:tplc="52BED21C" w:tentative="1">
      <w:start w:val="1"/>
      <w:numFmt w:val="bullet"/>
      <w:lvlText w:val=""/>
      <w:lvlJc w:val="left"/>
      <w:pPr>
        <w:ind w:left="2160" w:hanging="360"/>
      </w:pPr>
      <w:rPr>
        <w:rFonts w:ascii="Wingdings" w:hAnsi="Wingdings" w:hint="default"/>
      </w:rPr>
    </w:lvl>
    <w:lvl w:ilvl="3" w:tplc="2BAA824A" w:tentative="1">
      <w:start w:val="1"/>
      <w:numFmt w:val="bullet"/>
      <w:lvlText w:val=""/>
      <w:lvlJc w:val="left"/>
      <w:pPr>
        <w:ind w:left="2880" w:hanging="360"/>
      </w:pPr>
      <w:rPr>
        <w:rFonts w:ascii="Symbol" w:hAnsi="Symbol" w:hint="default"/>
      </w:rPr>
    </w:lvl>
    <w:lvl w:ilvl="4" w:tplc="CF24389E" w:tentative="1">
      <w:start w:val="1"/>
      <w:numFmt w:val="bullet"/>
      <w:lvlText w:val="o"/>
      <w:lvlJc w:val="left"/>
      <w:pPr>
        <w:ind w:left="3600" w:hanging="360"/>
      </w:pPr>
      <w:rPr>
        <w:rFonts w:ascii="Courier New" w:hAnsi="Courier New" w:cs="Courier New" w:hint="default"/>
      </w:rPr>
    </w:lvl>
    <w:lvl w:ilvl="5" w:tplc="6F56AE6E" w:tentative="1">
      <w:start w:val="1"/>
      <w:numFmt w:val="bullet"/>
      <w:lvlText w:val=""/>
      <w:lvlJc w:val="left"/>
      <w:pPr>
        <w:ind w:left="4320" w:hanging="360"/>
      </w:pPr>
      <w:rPr>
        <w:rFonts w:ascii="Wingdings" w:hAnsi="Wingdings" w:hint="default"/>
      </w:rPr>
    </w:lvl>
    <w:lvl w:ilvl="6" w:tplc="666EF5D0" w:tentative="1">
      <w:start w:val="1"/>
      <w:numFmt w:val="bullet"/>
      <w:lvlText w:val=""/>
      <w:lvlJc w:val="left"/>
      <w:pPr>
        <w:ind w:left="5040" w:hanging="360"/>
      </w:pPr>
      <w:rPr>
        <w:rFonts w:ascii="Symbol" w:hAnsi="Symbol" w:hint="default"/>
      </w:rPr>
    </w:lvl>
    <w:lvl w:ilvl="7" w:tplc="E37E1482" w:tentative="1">
      <w:start w:val="1"/>
      <w:numFmt w:val="bullet"/>
      <w:lvlText w:val="o"/>
      <w:lvlJc w:val="left"/>
      <w:pPr>
        <w:ind w:left="5760" w:hanging="360"/>
      </w:pPr>
      <w:rPr>
        <w:rFonts w:ascii="Courier New" w:hAnsi="Courier New" w:cs="Courier New" w:hint="default"/>
      </w:rPr>
    </w:lvl>
    <w:lvl w:ilvl="8" w:tplc="3DC4D7E6" w:tentative="1">
      <w:start w:val="1"/>
      <w:numFmt w:val="bullet"/>
      <w:lvlText w:val=""/>
      <w:lvlJc w:val="left"/>
      <w:pPr>
        <w:ind w:left="6480" w:hanging="360"/>
      </w:pPr>
      <w:rPr>
        <w:rFonts w:ascii="Wingdings" w:hAnsi="Wingdings" w:hint="default"/>
      </w:rPr>
    </w:lvl>
  </w:abstractNum>
  <w:abstractNum w:abstractNumId="4">
    <w:nsid w:val="48C565D2"/>
    <w:multiLevelType w:val="hybridMultilevel"/>
    <w:tmpl w:val="771C1320"/>
    <w:lvl w:ilvl="0" w:tplc="B9A8DE1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54835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554892"/>
    <w:multiLevelType w:val="hybridMultilevel"/>
    <w:tmpl w:val="7B68B9FC"/>
    <w:lvl w:ilvl="0" w:tplc="0409000F">
      <w:start w:val="1"/>
      <w:numFmt w:val="lowerLetter"/>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DA1247"/>
    <w:rsid w:val="00004258"/>
    <w:rsid w:val="000300BF"/>
    <w:rsid w:val="00030546"/>
    <w:rsid w:val="00037319"/>
    <w:rsid w:val="00040241"/>
    <w:rsid w:val="00062AD8"/>
    <w:rsid w:val="00084061"/>
    <w:rsid w:val="000C24E1"/>
    <w:rsid w:val="000F527A"/>
    <w:rsid w:val="0010554C"/>
    <w:rsid w:val="00116BC5"/>
    <w:rsid w:val="00120E55"/>
    <w:rsid w:val="001215FC"/>
    <w:rsid w:val="001261AC"/>
    <w:rsid w:val="00136767"/>
    <w:rsid w:val="00160AF5"/>
    <w:rsid w:val="00184DC3"/>
    <w:rsid w:val="001C4EEE"/>
    <w:rsid w:val="001C57F2"/>
    <w:rsid w:val="00201F9E"/>
    <w:rsid w:val="00211745"/>
    <w:rsid w:val="002134A3"/>
    <w:rsid w:val="00215A6E"/>
    <w:rsid w:val="00225BA5"/>
    <w:rsid w:val="002434F8"/>
    <w:rsid w:val="002707F0"/>
    <w:rsid w:val="0028375E"/>
    <w:rsid w:val="002C55D9"/>
    <w:rsid w:val="002D1585"/>
    <w:rsid w:val="00314A88"/>
    <w:rsid w:val="00372B15"/>
    <w:rsid w:val="00373C7B"/>
    <w:rsid w:val="00383AC7"/>
    <w:rsid w:val="00397CC7"/>
    <w:rsid w:val="003B5FDC"/>
    <w:rsid w:val="003C44DD"/>
    <w:rsid w:val="003D54E2"/>
    <w:rsid w:val="003E5C58"/>
    <w:rsid w:val="003F138A"/>
    <w:rsid w:val="003F5EDA"/>
    <w:rsid w:val="004064FA"/>
    <w:rsid w:val="004213F5"/>
    <w:rsid w:val="00456CFF"/>
    <w:rsid w:val="004C23ED"/>
    <w:rsid w:val="004C3667"/>
    <w:rsid w:val="004D2515"/>
    <w:rsid w:val="004E3E19"/>
    <w:rsid w:val="00512A30"/>
    <w:rsid w:val="00531133"/>
    <w:rsid w:val="00555F5B"/>
    <w:rsid w:val="00587D6F"/>
    <w:rsid w:val="005B38CC"/>
    <w:rsid w:val="005C0B82"/>
    <w:rsid w:val="005C7C86"/>
    <w:rsid w:val="005E7F34"/>
    <w:rsid w:val="006046F5"/>
    <w:rsid w:val="0068592C"/>
    <w:rsid w:val="00686CB7"/>
    <w:rsid w:val="006C014C"/>
    <w:rsid w:val="006F4C4E"/>
    <w:rsid w:val="00722AD0"/>
    <w:rsid w:val="00752408"/>
    <w:rsid w:val="007706E9"/>
    <w:rsid w:val="00782F20"/>
    <w:rsid w:val="00790D1F"/>
    <w:rsid w:val="00797E61"/>
    <w:rsid w:val="007B31BE"/>
    <w:rsid w:val="007C6E22"/>
    <w:rsid w:val="00842AE4"/>
    <w:rsid w:val="00866C42"/>
    <w:rsid w:val="008A7E5D"/>
    <w:rsid w:val="008B39F5"/>
    <w:rsid w:val="008D1FFC"/>
    <w:rsid w:val="008E535D"/>
    <w:rsid w:val="008E637C"/>
    <w:rsid w:val="00904D6A"/>
    <w:rsid w:val="00906A0D"/>
    <w:rsid w:val="00975440"/>
    <w:rsid w:val="00987B62"/>
    <w:rsid w:val="009D395B"/>
    <w:rsid w:val="009F06A4"/>
    <w:rsid w:val="00A00DAA"/>
    <w:rsid w:val="00A511E1"/>
    <w:rsid w:val="00AD7B61"/>
    <w:rsid w:val="00AE71D9"/>
    <w:rsid w:val="00B14892"/>
    <w:rsid w:val="00B44147"/>
    <w:rsid w:val="00B63D27"/>
    <w:rsid w:val="00B82423"/>
    <w:rsid w:val="00B87018"/>
    <w:rsid w:val="00B93841"/>
    <w:rsid w:val="00BB1C27"/>
    <w:rsid w:val="00BB527A"/>
    <w:rsid w:val="00BD5366"/>
    <w:rsid w:val="00BE2DB2"/>
    <w:rsid w:val="00C13AE3"/>
    <w:rsid w:val="00C30E77"/>
    <w:rsid w:val="00C90853"/>
    <w:rsid w:val="00CC4FCF"/>
    <w:rsid w:val="00CD4936"/>
    <w:rsid w:val="00CE29AA"/>
    <w:rsid w:val="00CE767A"/>
    <w:rsid w:val="00CF4B92"/>
    <w:rsid w:val="00D047CE"/>
    <w:rsid w:val="00D06C23"/>
    <w:rsid w:val="00D1618A"/>
    <w:rsid w:val="00D26A63"/>
    <w:rsid w:val="00D35103"/>
    <w:rsid w:val="00D442F0"/>
    <w:rsid w:val="00D50996"/>
    <w:rsid w:val="00DA1247"/>
    <w:rsid w:val="00DA3353"/>
    <w:rsid w:val="00DB6325"/>
    <w:rsid w:val="00DC09B3"/>
    <w:rsid w:val="00E17BD7"/>
    <w:rsid w:val="00E30193"/>
    <w:rsid w:val="00E3066D"/>
    <w:rsid w:val="00E4133F"/>
    <w:rsid w:val="00E436F5"/>
    <w:rsid w:val="00E446E6"/>
    <w:rsid w:val="00E50BD7"/>
    <w:rsid w:val="00E61911"/>
    <w:rsid w:val="00EA631D"/>
    <w:rsid w:val="00EB1903"/>
    <w:rsid w:val="00EE2190"/>
    <w:rsid w:val="00F06AFC"/>
    <w:rsid w:val="00F10C9D"/>
    <w:rsid w:val="00F31A2B"/>
    <w:rsid w:val="00F51974"/>
    <w:rsid w:val="00F54855"/>
    <w:rsid w:val="00F7334A"/>
    <w:rsid w:val="00FB674B"/>
    <w:rsid w:val="00FD56E5"/>
    <w:rsid w:val="00FE2F4A"/>
    <w:rsid w:val="00FF0D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9" type="connector" idref="#_x0000_s1040"/>
        <o:r id="V:Rule10" type="connector" idref="#_x0000_s1041"/>
        <o:r id="V:Rule11" type="connector" idref="#_x0000_s1027"/>
        <o:r id="V:Rule12" type="connector" idref="#_x0000_s1028"/>
        <o:r id="V:Rule13" type="connector" idref="#_x0000_s1030"/>
        <o:r id="V:Rule14" type="connector" idref="#_x0000_s1031"/>
        <o:r id="V:Rule15" type="connector" idref="#_x0000_s1029"/>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3F"/>
  </w:style>
  <w:style w:type="paragraph" w:styleId="Heading1">
    <w:name w:val="heading 1"/>
    <w:basedOn w:val="Normal"/>
    <w:next w:val="Normal"/>
    <w:link w:val="Heading1Char"/>
    <w:uiPriority w:val="9"/>
    <w:qFormat/>
    <w:rsid w:val="00E4133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4133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133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4133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4133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4133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4133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4133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133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3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413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4133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413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413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413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13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13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133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4133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413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4133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4133F"/>
    <w:rPr>
      <w:rFonts w:asciiTheme="majorHAnsi" w:eastAsiaTheme="majorEastAsia" w:hAnsiTheme="majorHAnsi" w:cstheme="majorBidi"/>
      <w:i/>
      <w:iCs/>
      <w:spacing w:val="13"/>
      <w:sz w:val="24"/>
      <w:szCs w:val="24"/>
    </w:rPr>
  </w:style>
  <w:style w:type="character" w:styleId="Strong">
    <w:name w:val="Strong"/>
    <w:uiPriority w:val="22"/>
    <w:qFormat/>
    <w:rsid w:val="00E4133F"/>
    <w:rPr>
      <w:b/>
      <w:bCs/>
    </w:rPr>
  </w:style>
  <w:style w:type="character" w:styleId="Emphasis">
    <w:name w:val="Emphasis"/>
    <w:uiPriority w:val="20"/>
    <w:qFormat/>
    <w:rsid w:val="00E4133F"/>
    <w:rPr>
      <w:b/>
      <w:bCs/>
      <w:i/>
      <w:iCs/>
      <w:spacing w:val="10"/>
      <w:bdr w:val="none" w:sz="0" w:space="0" w:color="auto"/>
      <w:shd w:val="clear" w:color="auto" w:fill="auto"/>
    </w:rPr>
  </w:style>
  <w:style w:type="paragraph" w:styleId="NoSpacing">
    <w:name w:val="No Spacing"/>
    <w:basedOn w:val="Normal"/>
    <w:uiPriority w:val="1"/>
    <w:qFormat/>
    <w:rsid w:val="00E4133F"/>
    <w:pPr>
      <w:spacing w:after="0" w:line="240" w:lineRule="auto"/>
    </w:pPr>
  </w:style>
  <w:style w:type="paragraph" w:styleId="ListParagraph">
    <w:name w:val="List Paragraph"/>
    <w:basedOn w:val="Normal"/>
    <w:uiPriority w:val="34"/>
    <w:qFormat/>
    <w:rsid w:val="00E4133F"/>
    <w:pPr>
      <w:ind w:left="720"/>
      <w:contextualSpacing/>
    </w:pPr>
  </w:style>
  <w:style w:type="paragraph" w:styleId="Quote">
    <w:name w:val="Quote"/>
    <w:basedOn w:val="Normal"/>
    <w:next w:val="Normal"/>
    <w:link w:val="QuoteChar"/>
    <w:uiPriority w:val="29"/>
    <w:qFormat/>
    <w:rsid w:val="00E4133F"/>
    <w:pPr>
      <w:spacing w:before="200" w:after="0"/>
      <w:ind w:left="360" w:right="360"/>
    </w:pPr>
    <w:rPr>
      <w:i/>
      <w:iCs/>
    </w:rPr>
  </w:style>
  <w:style w:type="character" w:customStyle="1" w:styleId="QuoteChar">
    <w:name w:val="Quote Char"/>
    <w:basedOn w:val="DefaultParagraphFont"/>
    <w:link w:val="Quote"/>
    <w:uiPriority w:val="29"/>
    <w:rsid w:val="00E4133F"/>
    <w:rPr>
      <w:i/>
      <w:iCs/>
    </w:rPr>
  </w:style>
  <w:style w:type="paragraph" w:styleId="IntenseQuote">
    <w:name w:val="Intense Quote"/>
    <w:basedOn w:val="Normal"/>
    <w:next w:val="Normal"/>
    <w:link w:val="IntenseQuoteChar"/>
    <w:uiPriority w:val="30"/>
    <w:qFormat/>
    <w:rsid w:val="00E4133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4133F"/>
    <w:rPr>
      <w:b/>
      <w:bCs/>
      <w:i/>
      <w:iCs/>
    </w:rPr>
  </w:style>
  <w:style w:type="character" w:styleId="SubtleEmphasis">
    <w:name w:val="Subtle Emphasis"/>
    <w:uiPriority w:val="19"/>
    <w:qFormat/>
    <w:rsid w:val="00E4133F"/>
    <w:rPr>
      <w:i/>
      <w:iCs/>
    </w:rPr>
  </w:style>
  <w:style w:type="character" w:styleId="IntenseEmphasis">
    <w:name w:val="Intense Emphasis"/>
    <w:uiPriority w:val="21"/>
    <w:qFormat/>
    <w:rsid w:val="00E4133F"/>
    <w:rPr>
      <w:b/>
      <w:bCs/>
    </w:rPr>
  </w:style>
  <w:style w:type="character" w:styleId="SubtleReference">
    <w:name w:val="Subtle Reference"/>
    <w:uiPriority w:val="31"/>
    <w:qFormat/>
    <w:rsid w:val="00E4133F"/>
    <w:rPr>
      <w:smallCaps/>
    </w:rPr>
  </w:style>
  <w:style w:type="character" w:styleId="IntenseReference">
    <w:name w:val="Intense Reference"/>
    <w:uiPriority w:val="32"/>
    <w:qFormat/>
    <w:rsid w:val="00E4133F"/>
    <w:rPr>
      <w:smallCaps/>
      <w:spacing w:val="5"/>
      <w:u w:val="single"/>
    </w:rPr>
  </w:style>
  <w:style w:type="character" w:styleId="BookTitle">
    <w:name w:val="Book Title"/>
    <w:uiPriority w:val="33"/>
    <w:qFormat/>
    <w:rsid w:val="00E4133F"/>
    <w:rPr>
      <w:i/>
      <w:iCs/>
      <w:smallCaps/>
      <w:spacing w:val="5"/>
    </w:rPr>
  </w:style>
  <w:style w:type="paragraph" w:styleId="TOCHeading">
    <w:name w:val="TOC Heading"/>
    <w:basedOn w:val="Heading1"/>
    <w:next w:val="Normal"/>
    <w:uiPriority w:val="39"/>
    <w:semiHidden/>
    <w:unhideWhenUsed/>
    <w:qFormat/>
    <w:rsid w:val="00E4133F"/>
    <w:pPr>
      <w:outlineLvl w:val="9"/>
    </w:pPr>
  </w:style>
  <w:style w:type="character" w:customStyle="1" w:styleId="apple-converted-space">
    <w:name w:val="apple-converted-space"/>
    <w:basedOn w:val="DefaultParagraphFont"/>
    <w:rsid w:val="00DA1247"/>
  </w:style>
  <w:style w:type="character" w:customStyle="1" w:styleId="apple-style-span">
    <w:name w:val="apple-style-span"/>
    <w:basedOn w:val="DefaultParagraphFont"/>
    <w:rsid w:val="00DA1247"/>
  </w:style>
  <w:style w:type="table" w:styleId="TableGrid">
    <w:name w:val="Table Grid"/>
    <w:basedOn w:val="TableNormal"/>
    <w:uiPriority w:val="59"/>
    <w:rsid w:val="003F5EDA"/>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5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EDA"/>
    <w:rPr>
      <w:rFonts w:ascii="Tahoma" w:hAnsi="Tahoma" w:cs="Tahoma"/>
      <w:sz w:val="16"/>
      <w:szCs w:val="16"/>
    </w:rPr>
  </w:style>
  <w:style w:type="paragraph" w:styleId="FootnoteText">
    <w:name w:val="footnote text"/>
    <w:basedOn w:val="Normal"/>
    <w:link w:val="FootnoteTextChar"/>
    <w:rsid w:val="00D442F0"/>
    <w:pPr>
      <w:spacing w:after="0" w:line="240" w:lineRule="auto"/>
    </w:pPr>
    <w:rPr>
      <w:rFonts w:ascii="Times New Roman" w:eastAsia="Times New Roman" w:hAnsi="Times New Roman" w:cs="Yagut"/>
      <w:sz w:val="20"/>
      <w:szCs w:val="20"/>
      <w:lang w:bidi="fa-IR"/>
    </w:rPr>
  </w:style>
  <w:style w:type="character" w:customStyle="1" w:styleId="FootnoteTextChar">
    <w:name w:val="Footnote Text Char"/>
    <w:basedOn w:val="DefaultParagraphFont"/>
    <w:link w:val="FootnoteText"/>
    <w:rsid w:val="00D442F0"/>
    <w:rPr>
      <w:rFonts w:ascii="Times New Roman" w:eastAsia="Times New Roman" w:hAnsi="Times New Roman" w:cs="Yagut"/>
      <w:sz w:val="20"/>
      <w:szCs w:val="20"/>
      <w:lang w:bidi="fa-IR"/>
    </w:rPr>
  </w:style>
  <w:style w:type="character" w:customStyle="1" w:styleId="HeaderChar">
    <w:name w:val="Header Char"/>
    <w:basedOn w:val="DefaultParagraphFont"/>
    <w:link w:val="Header"/>
    <w:uiPriority w:val="99"/>
    <w:rsid w:val="00D442F0"/>
  </w:style>
  <w:style w:type="paragraph" w:styleId="Header">
    <w:name w:val="header"/>
    <w:basedOn w:val="Normal"/>
    <w:link w:val="HeaderChar"/>
    <w:uiPriority w:val="99"/>
    <w:unhideWhenUsed/>
    <w:rsid w:val="00D442F0"/>
    <w:pPr>
      <w:tabs>
        <w:tab w:val="center" w:pos="4680"/>
        <w:tab w:val="right" w:pos="9360"/>
      </w:tabs>
      <w:spacing w:after="0" w:line="240" w:lineRule="auto"/>
    </w:pPr>
  </w:style>
  <w:style w:type="character" w:customStyle="1" w:styleId="HeaderChar1">
    <w:name w:val="Header Char1"/>
    <w:basedOn w:val="DefaultParagraphFont"/>
    <w:uiPriority w:val="99"/>
    <w:semiHidden/>
    <w:rsid w:val="00D442F0"/>
  </w:style>
  <w:style w:type="character" w:customStyle="1" w:styleId="FooterChar">
    <w:name w:val="Footer Char"/>
    <w:basedOn w:val="DefaultParagraphFont"/>
    <w:link w:val="Footer"/>
    <w:uiPriority w:val="99"/>
    <w:rsid w:val="00D442F0"/>
  </w:style>
  <w:style w:type="paragraph" w:styleId="Footer">
    <w:name w:val="footer"/>
    <w:basedOn w:val="Normal"/>
    <w:link w:val="FooterChar"/>
    <w:uiPriority w:val="99"/>
    <w:unhideWhenUsed/>
    <w:rsid w:val="00D442F0"/>
    <w:pPr>
      <w:tabs>
        <w:tab w:val="center" w:pos="4680"/>
        <w:tab w:val="right" w:pos="9360"/>
      </w:tabs>
      <w:spacing w:after="0" w:line="240" w:lineRule="auto"/>
    </w:pPr>
  </w:style>
  <w:style w:type="character" w:customStyle="1" w:styleId="FooterChar1">
    <w:name w:val="Footer Char1"/>
    <w:basedOn w:val="DefaultParagraphFont"/>
    <w:uiPriority w:val="99"/>
    <w:semiHidden/>
    <w:rsid w:val="00D442F0"/>
  </w:style>
  <w:style w:type="character" w:styleId="PlaceholderText">
    <w:name w:val="Placeholder Text"/>
    <w:basedOn w:val="DefaultParagraphFont"/>
    <w:uiPriority w:val="99"/>
    <w:semiHidden/>
    <w:rsid w:val="00D442F0"/>
    <w:rPr>
      <w:color w:val="808080"/>
    </w:rPr>
  </w:style>
  <w:style w:type="character" w:customStyle="1" w:styleId="hps">
    <w:name w:val="hps"/>
    <w:basedOn w:val="DefaultParagraphFont"/>
    <w:rsid w:val="00D442F0"/>
  </w:style>
  <w:style w:type="character" w:customStyle="1" w:styleId="sender">
    <w:name w:val="sender"/>
    <w:basedOn w:val="DefaultParagraphFont"/>
    <w:rsid w:val="00D442F0"/>
  </w:style>
  <w:style w:type="character" w:customStyle="1" w:styleId="tsenclosure">
    <w:name w:val="tsenclosure"/>
    <w:basedOn w:val="DefaultParagraphFont"/>
    <w:rsid w:val="00D442F0"/>
  </w:style>
  <w:style w:type="character" w:customStyle="1" w:styleId="timestamp">
    <w:name w:val="timestamp"/>
    <w:basedOn w:val="DefaultParagraphFont"/>
    <w:rsid w:val="00D442F0"/>
  </w:style>
  <w:style w:type="character" w:customStyle="1" w:styleId="nameseparator">
    <w:name w:val="nameseparator"/>
    <w:basedOn w:val="DefaultParagraphFont"/>
    <w:rsid w:val="00D442F0"/>
  </w:style>
  <w:style w:type="character" w:customStyle="1" w:styleId="msg-content-inner">
    <w:name w:val="msg-content-inner"/>
    <w:basedOn w:val="DefaultParagraphFont"/>
    <w:rsid w:val="00D442F0"/>
  </w:style>
  <w:style w:type="paragraph" w:customStyle="1" w:styleId="author">
    <w:name w:val="author"/>
    <w:basedOn w:val="Normal"/>
    <w:next w:val="affiliation"/>
    <w:rsid w:val="00D442F0"/>
    <w:pPr>
      <w:spacing w:before="120"/>
    </w:pPr>
    <w:rPr>
      <w:rFonts w:ascii="Calibri" w:eastAsia="Calibri" w:hAnsi="Calibri" w:cs="Arial"/>
      <w:lang w:bidi="ar-SA"/>
    </w:rPr>
  </w:style>
  <w:style w:type="paragraph" w:customStyle="1" w:styleId="affiliation">
    <w:name w:val="affiliation"/>
    <w:basedOn w:val="Normal"/>
    <w:next w:val="Normal"/>
    <w:rsid w:val="00D442F0"/>
    <w:pPr>
      <w:spacing w:before="120" w:line="240" w:lineRule="auto"/>
    </w:pPr>
    <w:rPr>
      <w:rFonts w:ascii="Calibri" w:eastAsia="Calibri" w:hAnsi="Calibri" w:cs="Arial"/>
      <w:i/>
      <w:lang w:bidi="ar-SA"/>
    </w:rPr>
  </w:style>
  <w:style w:type="paragraph" w:customStyle="1" w:styleId="Default">
    <w:name w:val="Default"/>
    <w:rsid w:val="0068592C"/>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B870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589733">
      <w:bodyDiv w:val="1"/>
      <w:marLeft w:val="0"/>
      <w:marRight w:val="0"/>
      <w:marTop w:val="0"/>
      <w:marBottom w:val="0"/>
      <w:divBdr>
        <w:top w:val="none" w:sz="0" w:space="0" w:color="auto"/>
        <w:left w:val="none" w:sz="0" w:space="0" w:color="auto"/>
        <w:bottom w:val="none" w:sz="0" w:space="0" w:color="auto"/>
        <w:right w:val="none" w:sz="0" w:space="0" w:color="auto"/>
      </w:divBdr>
    </w:div>
    <w:div w:id="613445444">
      <w:bodyDiv w:val="1"/>
      <w:marLeft w:val="0"/>
      <w:marRight w:val="0"/>
      <w:marTop w:val="0"/>
      <w:marBottom w:val="0"/>
      <w:divBdr>
        <w:top w:val="none" w:sz="0" w:space="0" w:color="auto"/>
        <w:left w:val="none" w:sz="0" w:space="0" w:color="auto"/>
        <w:bottom w:val="none" w:sz="0" w:space="0" w:color="auto"/>
        <w:right w:val="none" w:sz="0" w:space="0" w:color="auto"/>
      </w:divBdr>
    </w:div>
    <w:div w:id="831529272">
      <w:bodyDiv w:val="1"/>
      <w:marLeft w:val="0"/>
      <w:marRight w:val="0"/>
      <w:marTop w:val="0"/>
      <w:marBottom w:val="0"/>
      <w:divBdr>
        <w:top w:val="none" w:sz="0" w:space="0" w:color="auto"/>
        <w:left w:val="none" w:sz="0" w:space="0" w:color="auto"/>
        <w:bottom w:val="none" w:sz="0" w:space="0" w:color="auto"/>
        <w:right w:val="none" w:sz="0" w:space="0" w:color="auto"/>
      </w:divBdr>
    </w:div>
    <w:div w:id="967901756">
      <w:bodyDiv w:val="1"/>
      <w:marLeft w:val="0"/>
      <w:marRight w:val="0"/>
      <w:marTop w:val="0"/>
      <w:marBottom w:val="0"/>
      <w:divBdr>
        <w:top w:val="none" w:sz="0" w:space="0" w:color="auto"/>
        <w:left w:val="none" w:sz="0" w:space="0" w:color="auto"/>
        <w:bottom w:val="none" w:sz="0" w:space="0" w:color="auto"/>
        <w:right w:val="none" w:sz="0" w:space="0" w:color="auto"/>
      </w:divBdr>
    </w:div>
    <w:div w:id="11614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adi_mohsen@alumni.ut.ac.ir"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msade.dauphine.fr/mcda/biblio/Author/SHANKAR-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amsade.dauphine.fr/mcda/biblio/Author/KUMAR-M.html"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mailto:moradi_mohsen@alumni.ut.ac.i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9F569-A15E-4FDF-BD49-1FEEDA69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6747</Words>
  <Characters>38464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dc:creator>
  <cp:lastModifiedBy>Administrator</cp:lastModifiedBy>
  <cp:revision>6</cp:revision>
  <dcterms:created xsi:type="dcterms:W3CDTF">2013-05-16T05:22:00Z</dcterms:created>
  <dcterms:modified xsi:type="dcterms:W3CDTF">2013-05-18T01:36:00Z</dcterms:modified>
</cp:coreProperties>
</file>