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03" w:rsidRPr="00322AF3" w:rsidRDefault="00640503" w:rsidP="00322AF3">
      <w:pPr>
        <w:pStyle w:val="NoSpacing"/>
        <w:tabs>
          <w:tab w:val="left" w:pos="567"/>
        </w:tabs>
        <w:jc w:val="center"/>
        <w:rPr>
          <w:rFonts w:ascii="Times New Roman" w:hAnsi="Times New Roman"/>
          <w:b/>
          <w:sz w:val="20"/>
          <w:szCs w:val="24"/>
        </w:rPr>
      </w:pPr>
      <w:r w:rsidRPr="00322AF3">
        <w:rPr>
          <w:rStyle w:val="Heading1Char"/>
          <w:rFonts w:ascii="Times New Roman" w:hAnsi="Times New Roman"/>
          <w:kern w:val="0"/>
          <w:sz w:val="20"/>
          <w:szCs w:val="24"/>
        </w:rPr>
        <w:t xml:space="preserve">Demographic profile of ‘out-of- school’ Children in the age group of 6 – 14 yrs in the administrative Block of </w:t>
      </w:r>
      <w:proofErr w:type="spellStart"/>
      <w:r w:rsidRPr="00322AF3">
        <w:rPr>
          <w:rStyle w:val="Heading1Char"/>
          <w:rFonts w:ascii="Times New Roman" w:hAnsi="Times New Roman"/>
          <w:kern w:val="0"/>
          <w:sz w:val="20"/>
          <w:szCs w:val="24"/>
        </w:rPr>
        <w:t>Khansahib</w:t>
      </w:r>
      <w:proofErr w:type="spellEnd"/>
      <w:r w:rsidRPr="00322AF3">
        <w:rPr>
          <w:rStyle w:val="Heading1Char"/>
          <w:rFonts w:ascii="Times New Roman" w:hAnsi="Times New Roman"/>
          <w:kern w:val="0"/>
          <w:sz w:val="20"/>
          <w:szCs w:val="24"/>
        </w:rPr>
        <w:t xml:space="preserve"> (</w:t>
      </w:r>
      <w:proofErr w:type="spellStart"/>
      <w:r w:rsidRPr="00322AF3">
        <w:rPr>
          <w:rStyle w:val="Heading1Char"/>
          <w:rFonts w:ascii="Times New Roman" w:hAnsi="Times New Roman"/>
          <w:kern w:val="0"/>
          <w:sz w:val="20"/>
          <w:szCs w:val="24"/>
        </w:rPr>
        <w:t>Budgam</w:t>
      </w:r>
      <w:proofErr w:type="spellEnd"/>
      <w:r w:rsidRPr="00322AF3">
        <w:rPr>
          <w:rFonts w:ascii="Times New Roman" w:hAnsi="Times New Roman"/>
          <w:b/>
          <w:sz w:val="20"/>
          <w:szCs w:val="24"/>
        </w:rPr>
        <w:t>)</w:t>
      </w:r>
    </w:p>
    <w:p w:rsidR="00640503" w:rsidRPr="001733E1" w:rsidRDefault="00640503" w:rsidP="00322AF3">
      <w:pPr>
        <w:pStyle w:val="BodyText"/>
        <w:jc w:val="center"/>
        <w:rPr>
          <w:kern w:val="0"/>
          <w:sz w:val="20"/>
          <w:szCs w:val="20"/>
        </w:rPr>
      </w:pPr>
    </w:p>
    <w:p w:rsidR="00E80E31" w:rsidRPr="001733E1" w:rsidRDefault="00640503" w:rsidP="00322AF3">
      <w:pPr>
        <w:pStyle w:val="BodyText"/>
        <w:jc w:val="center"/>
        <w:rPr>
          <w:kern w:val="0"/>
          <w:sz w:val="20"/>
          <w:szCs w:val="20"/>
        </w:rPr>
      </w:pPr>
      <w:proofErr w:type="spellStart"/>
      <w:r w:rsidRPr="001733E1">
        <w:rPr>
          <w:kern w:val="0"/>
          <w:sz w:val="20"/>
          <w:szCs w:val="20"/>
        </w:rPr>
        <w:t>Dilruba</w:t>
      </w:r>
      <w:proofErr w:type="spellEnd"/>
      <w:r w:rsidRPr="001733E1">
        <w:rPr>
          <w:kern w:val="0"/>
          <w:sz w:val="20"/>
          <w:szCs w:val="20"/>
        </w:rPr>
        <w:t xml:space="preserve"> </w:t>
      </w:r>
      <w:proofErr w:type="spellStart"/>
      <w:r w:rsidRPr="001733E1">
        <w:rPr>
          <w:kern w:val="0"/>
          <w:sz w:val="20"/>
          <w:szCs w:val="20"/>
        </w:rPr>
        <w:t>Syed</w:t>
      </w:r>
      <w:proofErr w:type="spellEnd"/>
      <w:r w:rsidRPr="001733E1">
        <w:rPr>
          <w:kern w:val="0"/>
          <w:sz w:val="20"/>
          <w:szCs w:val="20"/>
        </w:rPr>
        <w:t xml:space="preserve"> </w:t>
      </w:r>
      <w:proofErr w:type="spellStart"/>
      <w:r w:rsidRPr="001733E1">
        <w:rPr>
          <w:kern w:val="0"/>
          <w:sz w:val="20"/>
          <w:szCs w:val="20"/>
        </w:rPr>
        <w:t>Yatu</w:t>
      </w:r>
      <w:proofErr w:type="spellEnd"/>
      <w:r w:rsidRPr="001733E1">
        <w:rPr>
          <w:rFonts w:hint="eastAsia"/>
          <w:kern w:val="0"/>
          <w:sz w:val="20"/>
          <w:szCs w:val="20"/>
        </w:rPr>
        <w:t xml:space="preserve"> </w:t>
      </w:r>
      <w:r w:rsidR="00E80E31" w:rsidRPr="001733E1">
        <w:rPr>
          <w:kern w:val="0"/>
          <w:sz w:val="20"/>
          <w:szCs w:val="20"/>
          <w:vertAlign w:val="superscript"/>
        </w:rPr>
        <w:t xml:space="preserve">1, </w:t>
      </w:r>
      <w:r w:rsidR="00E80E31" w:rsidRPr="001733E1">
        <w:rPr>
          <w:rFonts w:hint="eastAsia"/>
          <w:kern w:val="0"/>
          <w:sz w:val="20"/>
          <w:szCs w:val="20"/>
        </w:rPr>
        <w:t xml:space="preserve">, </w:t>
      </w:r>
      <w:r w:rsidRPr="001733E1">
        <w:rPr>
          <w:kern w:val="0"/>
          <w:sz w:val="20"/>
          <w:szCs w:val="20"/>
        </w:rPr>
        <w:t xml:space="preserve">Hafiz </w:t>
      </w:r>
      <w:proofErr w:type="spellStart"/>
      <w:r w:rsidRPr="001733E1">
        <w:rPr>
          <w:kern w:val="0"/>
          <w:sz w:val="20"/>
          <w:szCs w:val="20"/>
        </w:rPr>
        <w:t>Mudasir</w:t>
      </w:r>
      <w:proofErr w:type="spellEnd"/>
      <w:r w:rsidR="00E80E31" w:rsidRPr="001733E1">
        <w:rPr>
          <w:kern w:val="0"/>
          <w:sz w:val="20"/>
          <w:szCs w:val="20"/>
          <w:vertAlign w:val="superscript"/>
          <w:lang w:val="en-CA"/>
        </w:rPr>
        <w:t xml:space="preserve"> 2</w:t>
      </w:r>
      <w:r w:rsidRPr="001733E1">
        <w:rPr>
          <w:kern w:val="0"/>
          <w:sz w:val="20"/>
          <w:szCs w:val="20"/>
          <w:vertAlign w:val="superscript"/>
          <w:lang w:val="en-CA"/>
        </w:rPr>
        <w:t>.</w:t>
      </w:r>
    </w:p>
    <w:p w:rsidR="00E80E31" w:rsidRPr="001733E1" w:rsidRDefault="00E80E31" w:rsidP="00322AF3">
      <w:pPr>
        <w:pStyle w:val="BodyText"/>
        <w:jc w:val="center"/>
        <w:rPr>
          <w:kern w:val="0"/>
          <w:sz w:val="20"/>
          <w:szCs w:val="20"/>
        </w:rPr>
      </w:pPr>
    </w:p>
    <w:p w:rsidR="00640503" w:rsidRPr="001733E1" w:rsidRDefault="001733E1" w:rsidP="001733E1">
      <w:pPr>
        <w:pStyle w:val="NoSpacing"/>
        <w:ind w:left="200"/>
        <w:jc w:val="center"/>
        <w:rPr>
          <w:rFonts w:ascii="Times New Roman" w:hAnsi="Times New Roman"/>
          <w:sz w:val="20"/>
          <w:szCs w:val="20"/>
        </w:rPr>
      </w:pPr>
      <w:r w:rsidRPr="001733E1">
        <w:rPr>
          <w:rFonts w:ascii="Times New Roman" w:eastAsiaTheme="minorEastAsia" w:hAnsi="Times New Roman" w:hint="eastAsia"/>
          <w:sz w:val="20"/>
          <w:szCs w:val="20"/>
          <w:vertAlign w:val="superscript"/>
          <w:lang w:eastAsia="zh-CN"/>
        </w:rPr>
        <w:t>1</w:t>
      </w:r>
      <w:r w:rsidR="00640503" w:rsidRPr="001733E1">
        <w:rPr>
          <w:rFonts w:ascii="Times New Roman" w:hAnsi="Times New Roman"/>
          <w:sz w:val="20"/>
          <w:szCs w:val="20"/>
        </w:rPr>
        <w:t>Ph.D Research Scholar, Dept of Education, University of Kashmir, India</w:t>
      </w:r>
    </w:p>
    <w:p w:rsidR="00DD572A" w:rsidRPr="001733E1" w:rsidRDefault="001733E1" w:rsidP="001733E1">
      <w:pPr>
        <w:pStyle w:val="NoSpacing"/>
        <w:tabs>
          <w:tab w:val="left" w:pos="7665"/>
        </w:tabs>
        <w:ind w:left="200"/>
        <w:jc w:val="center"/>
        <w:rPr>
          <w:rFonts w:ascii="Times New Roman" w:hAnsi="Times New Roman"/>
          <w:sz w:val="20"/>
          <w:szCs w:val="20"/>
        </w:rPr>
      </w:pPr>
      <w:r w:rsidRPr="001733E1">
        <w:rPr>
          <w:rFonts w:ascii="Times New Roman" w:eastAsiaTheme="minorEastAsia" w:hAnsi="Times New Roman" w:hint="eastAsia"/>
          <w:sz w:val="20"/>
          <w:szCs w:val="20"/>
          <w:vertAlign w:val="superscript"/>
          <w:lang w:eastAsia="zh-CN"/>
        </w:rPr>
        <w:t>2</w:t>
      </w:r>
      <w:r w:rsidR="00640503" w:rsidRPr="001733E1">
        <w:rPr>
          <w:rFonts w:ascii="Times New Roman" w:hAnsi="Times New Roman"/>
          <w:sz w:val="20"/>
          <w:szCs w:val="20"/>
        </w:rPr>
        <w:t xml:space="preserve">Hafiz </w:t>
      </w:r>
      <w:proofErr w:type="spellStart"/>
      <w:r w:rsidR="00640503" w:rsidRPr="001733E1">
        <w:rPr>
          <w:rFonts w:ascii="Times New Roman" w:hAnsi="Times New Roman"/>
          <w:sz w:val="20"/>
          <w:szCs w:val="20"/>
        </w:rPr>
        <w:t>Mudasir</w:t>
      </w:r>
      <w:proofErr w:type="spellEnd"/>
      <w:r w:rsidR="00640503" w:rsidRPr="001733E1">
        <w:rPr>
          <w:rFonts w:ascii="Times New Roman" w:hAnsi="Times New Roman"/>
          <w:sz w:val="20"/>
          <w:szCs w:val="20"/>
        </w:rPr>
        <w:t xml:space="preserve">, </w:t>
      </w:r>
      <w:proofErr w:type="spellStart"/>
      <w:r w:rsidR="00640503" w:rsidRPr="001733E1">
        <w:rPr>
          <w:rFonts w:ascii="Times New Roman" w:hAnsi="Times New Roman"/>
          <w:sz w:val="20"/>
          <w:szCs w:val="20"/>
        </w:rPr>
        <w:t>Ph.D</w:t>
      </w:r>
      <w:proofErr w:type="spellEnd"/>
      <w:r w:rsidR="00640503" w:rsidRPr="001733E1">
        <w:rPr>
          <w:rFonts w:ascii="Times New Roman" w:hAnsi="Times New Roman"/>
          <w:sz w:val="20"/>
          <w:szCs w:val="20"/>
        </w:rPr>
        <w:t xml:space="preserve"> Research Scholar, Dr. C.V Raman University, Chhattisgarh, India</w:t>
      </w:r>
    </w:p>
    <w:p w:rsidR="00E80E31" w:rsidRPr="001733E1" w:rsidRDefault="00640503" w:rsidP="00322AF3">
      <w:pPr>
        <w:pStyle w:val="BodyText"/>
        <w:ind w:left="200"/>
        <w:jc w:val="center"/>
        <w:rPr>
          <w:kern w:val="0"/>
          <w:sz w:val="20"/>
          <w:szCs w:val="20"/>
          <w:u w:val="single"/>
        </w:rPr>
      </w:pPr>
      <w:r w:rsidRPr="001733E1">
        <w:rPr>
          <w:kern w:val="0"/>
          <w:sz w:val="20"/>
          <w:szCs w:val="20"/>
          <w:u w:val="single"/>
        </w:rPr>
        <w:t>hafizmudasir@rediffmail.com</w:t>
      </w:r>
    </w:p>
    <w:p w:rsidR="0024765E" w:rsidRPr="00322AF3" w:rsidRDefault="0024765E" w:rsidP="00322AF3">
      <w:pPr>
        <w:rPr>
          <w:kern w:val="0"/>
          <w:sz w:val="20"/>
          <w:szCs w:val="20"/>
          <w:vertAlign w:val="superscript"/>
        </w:rPr>
      </w:pPr>
    </w:p>
    <w:p w:rsidR="002801AD" w:rsidRPr="00322AF3" w:rsidRDefault="0024765E" w:rsidP="00322AF3">
      <w:pPr>
        <w:pBdr>
          <w:bar w:val="single" w:sz="4" w:color="auto"/>
        </w:pBdr>
        <w:tabs>
          <w:tab w:val="left" w:pos="921"/>
          <w:tab w:val="center" w:pos="4513"/>
        </w:tabs>
        <w:rPr>
          <w:kern w:val="0"/>
          <w:sz w:val="20"/>
          <w:szCs w:val="20"/>
        </w:rPr>
      </w:pPr>
      <w:r w:rsidRPr="00322AF3">
        <w:rPr>
          <w:rFonts w:hint="eastAsia"/>
          <w:b/>
          <w:bCs/>
          <w:kern w:val="0"/>
          <w:sz w:val="20"/>
        </w:rPr>
        <w:t>A</w:t>
      </w:r>
      <w:r w:rsidRPr="00322AF3">
        <w:rPr>
          <w:b/>
          <w:bCs/>
          <w:kern w:val="0"/>
          <w:sz w:val="20"/>
        </w:rPr>
        <w:t>bstract</w:t>
      </w:r>
      <w:r w:rsidRPr="00322AF3">
        <w:rPr>
          <w:rFonts w:hint="eastAsia"/>
          <w:b/>
          <w:bCs/>
          <w:kern w:val="0"/>
          <w:sz w:val="20"/>
        </w:rPr>
        <w:t xml:space="preserve">: </w:t>
      </w:r>
      <w:r w:rsidR="002801AD" w:rsidRPr="00322AF3">
        <w:rPr>
          <w:kern w:val="0"/>
          <w:sz w:val="20"/>
          <w:szCs w:val="20"/>
        </w:rPr>
        <w:t xml:space="preserve">The present study, and measure the various parameters of </w:t>
      </w:r>
      <w:r w:rsidR="002801AD" w:rsidRPr="00322AF3">
        <w:rPr>
          <w:rStyle w:val="Heading1Char"/>
          <w:b w:val="0"/>
          <w:kern w:val="0"/>
          <w:sz w:val="20"/>
        </w:rPr>
        <w:t>out-of- school’ Children in the age group of 6 – 14 in</w:t>
      </w:r>
      <w:r w:rsidR="002801AD" w:rsidRPr="00322AF3">
        <w:rPr>
          <w:kern w:val="0"/>
          <w:sz w:val="20"/>
          <w:szCs w:val="20"/>
        </w:rPr>
        <w:t xml:space="preserve"> administrative Block of District </w:t>
      </w:r>
      <w:proofErr w:type="spellStart"/>
      <w:r w:rsidR="002801AD" w:rsidRPr="00322AF3">
        <w:rPr>
          <w:kern w:val="0"/>
          <w:sz w:val="20"/>
          <w:szCs w:val="20"/>
        </w:rPr>
        <w:t>Budgam</w:t>
      </w:r>
      <w:proofErr w:type="spellEnd"/>
      <w:r w:rsidR="002801AD" w:rsidRPr="00322AF3">
        <w:rPr>
          <w:kern w:val="0"/>
          <w:sz w:val="20"/>
          <w:szCs w:val="20"/>
        </w:rPr>
        <w:t xml:space="preserve">. The study revealed that the total population of the district is 735753. The total literacy percentage of the district is 57.98%. The literacy rate among males is 68.18% and among females is 46.66% and the literacy rate among males is higher than that of females. It also depicted that the total population of the block is 220815 and total literacy percentage is 39%. Literacy rate among males is 62% and in females it is 38% and the literacy rate among males is higher than that of females. The study also revealed that there are 600 out of school children, out of which, 212 children are attending child work </w:t>
      </w:r>
      <w:proofErr w:type="spellStart"/>
      <w:r w:rsidR="002801AD" w:rsidRPr="00322AF3">
        <w:rPr>
          <w:kern w:val="0"/>
          <w:sz w:val="20"/>
          <w:szCs w:val="20"/>
        </w:rPr>
        <w:t>centres</w:t>
      </w:r>
      <w:proofErr w:type="spellEnd"/>
      <w:r w:rsidR="002801AD" w:rsidRPr="00322AF3">
        <w:rPr>
          <w:kern w:val="0"/>
          <w:sz w:val="20"/>
          <w:szCs w:val="20"/>
        </w:rPr>
        <w:t xml:space="preserve"> and 388 children were sitting idle and are not attending any type of child work </w:t>
      </w:r>
      <w:proofErr w:type="spellStart"/>
      <w:r w:rsidR="002801AD" w:rsidRPr="00322AF3">
        <w:rPr>
          <w:kern w:val="0"/>
          <w:sz w:val="20"/>
          <w:szCs w:val="20"/>
        </w:rPr>
        <w:t>centres</w:t>
      </w:r>
      <w:proofErr w:type="spellEnd"/>
      <w:r w:rsidR="002801AD" w:rsidRPr="00322AF3">
        <w:rPr>
          <w:kern w:val="0"/>
          <w:sz w:val="20"/>
          <w:szCs w:val="20"/>
        </w:rPr>
        <w:t xml:space="preserve">, the percentage of children attending child work </w:t>
      </w:r>
      <w:proofErr w:type="spellStart"/>
      <w:r w:rsidR="002801AD" w:rsidRPr="00322AF3">
        <w:rPr>
          <w:kern w:val="0"/>
          <w:sz w:val="20"/>
          <w:szCs w:val="20"/>
        </w:rPr>
        <w:t>centres</w:t>
      </w:r>
      <w:proofErr w:type="spellEnd"/>
      <w:r w:rsidR="002801AD" w:rsidRPr="00322AF3">
        <w:rPr>
          <w:kern w:val="0"/>
          <w:sz w:val="20"/>
          <w:szCs w:val="20"/>
        </w:rPr>
        <w:t xml:space="preserve"> is 35.33 and that of idle children is 64.66 and the percentage of idle children is higher than that of children attending child work </w:t>
      </w:r>
      <w:proofErr w:type="spellStart"/>
      <w:r w:rsidR="002801AD" w:rsidRPr="00322AF3">
        <w:rPr>
          <w:kern w:val="0"/>
          <w:sz w:val="20"/>
          <w:szCs w:val="20"/>
        </w:rPr>
        <w:t>centres</w:t>
      </w:r>
      <w:proofErr w:type="spellEnd"/>
      <w:r w:rsidR="002801AD" w:rsidRPr="00322AF3">
        <w:rPr>
          <w:kern w:val="0"/>
          <w:sz w:val="20"/>
          <w:szCs w:val="20"/>
        </w:rPr>
        <w:t xml:space="preserve">. It also shows that 212 children are engaged in various work </w:t>
      </w:r>
      <w:proofErr w:type="spellStart"/>
      <w:r w:rsidR="002801AD" w:rsidRPr="00322AF3">
        <w:rPr>
          <w:kern w:val="0"/>
          <w:sz w:val="20"/>
          <w:szCs w:val="20"/>
        </w:rPr>
        <w:t>centres</w:t>
      </w:r>
      <w:proofErr w:type="spellEnd"/>
      <w:r w:rsidR="002801AD" w:rsidRPr="00322AF3">
        <w:rPr>
          <w:kern w:val="0"/>
          <w:sz w:val="20"/>
          <w:szCs w:val="20"/>
        </w:rPr>
        <w:t xml:space="preserve">, the highest no. of children </w:t>
      </w:r>
      <w:proofErr w:type="spellStart"/>
      <w:r w:rsidR="002801AD" w:rsidRPr="00322AF3">
        <w:rPr>
          <w:kern w:val="0"/>
          <w:sz w:val="20"/>
          <w:szCs w:val="20"/>
        </w:rPr>
        <w:t>i.e</w:t>
      </w:r>
      <w:proofErr w:type="spellEnd"/>
      <w:r w:rsidR="002801AD" w:rsidRPr="00322AF3">
        <w:rPr>
          <w:kern w:val="0"/>
          <w:sz w:val="20"/>
          <w:szCs w:val="20"/>
        </w:rPr>
        <w:t>, 77 (36.32 %) are engaged in carpet weaving and the lowest no. of children i.e., 18(8.4%) are engaged in embroidery. The study shows that the highest  number of children i.e., 68 (32.07 %) belong to the age group of 14 years and in age groups of 6,7 and 8 years, not even a single child is attending any type of work centre. It also  indicates that out of 600 children, 23 (3.83%) belong to 6 yr age- group,53 (8.83%) belong to 7 yr age- group,78 (13.00%) belong to the 8 yr of age- group,58(9.66%) belonged to the 9 yr age- group, 84(14.00%) belong to the 12 yr age- group,98 (16.33%)belong to the 13 yr age- group and the remaining  55(9.16%) belong to the 14 yr age- group and the highest number of children i.e., 98 (16.33%) belong to the 13 yr age- group and the lowest  number of children i.e,23 (3.83%) belong to the 6 yr age- group. It also indicates that most of the children i.e., 385 belong to their nuclear families and their percentage is 64.16 and the remaining 215 children belong to the joint families and their percentage is 35.83.</w:t>
      </w:r>
    </w:p>
    <w:p w:rsidR="0024765E" w:rsidRPr="001733E1" w:rsidRDefault="0010162D" w:rsidP="00322AF3">
      <w:pPr>
        <w:pStyle w:val="NoSpacing"/>
        <w:tabs>
          <w:tab w:val="left" w:pos="567"/>
        </w:tabs>
        <w:jc w:val="both"/>
        <w:rPr>
          <w:rFonts w:ascii="Times New Roman" w:eastAsiaTheme="minorEastAsia" w:hAnsi="Times New Roman"/>
          <w:sz w:val="20"/>
          <w:szCs w:val="20"/>
          <w:lang w:eastAsia="zh-CN"/>
        </w:rPr>
      </w:pPr>
      <w:r w:rsidRPr="00322AF3">
        <w:rPr>
          <w:rFonts w:ascii="Times New Roman" w:eastAsia="Times New Roman+FPEF" w:hAnsi="Times New Roman"/>
          <w:sz w:val="20"/>
          <w:szCs w:val="20"/>
        </w:rPr>
        <w:t>[</w:t>
      </w:r>
      <w:proofErr w:type="spellStart"/>
      <w:r w:rsidR="002801AD" w:rsidRPr="00322AF3">
        <w:rPr>
          <w:rFonts w:ascii="Times New Roman" w:eastAsia="Times New Roman+FPEF" w:hAnsi="Times New Roman"/>
          <w:sz w:val="20"/>
          <w:szCs w:val="20"/>
        </w:rPr>
        <w:t>Dilruba</w:t>
      </w:r>
      <w:proofErr w:type="spellEnd"/>
      <w:r w:rsidR="002801AD" w:rsidRPr="00322AF3">
        <w:rPr>
          <w:rFonts w:ascii="Times New Roman" w:eastAsia="Times New Roman+FPEF" w:hAnsi="Times New Roman"/>
          <w:sz w:val="20"/>
          <w:szCs w:val="20"/>
        </w:rPr>
        <w:t xml:space="preserve"> </w:t>
      </w:r>
      <w:proofErr w:type="spellStart"/>
      <w:r w:rsidR="002801AD" w:rsidRPr="00322AF3">
        <w:rPr>
          <w:rFonts w:ascii="Times New Roman" w:eastAsia="Times New Roman+FPEF" w:hAnsi="Times New Roman"/>
          <w:sz w:val="20"/>
          <w:szCs w:val="20"/>
        </w:rPr>
        <w:t>Syed</w:t>
      </w:r>
      <w:proofErr w:type="spellEnd"/>
      <w:r w:rsidR="002801AD" w:rsidRPr="00322AF3">
        <w:rPr>
          <w:rFonts w:ascii="Times New Roman" w:eastAsia="Times New Roman+FPEF" w:hAnsi="Times New Roman"/>
          <w:sz w:val="20"/>
          <w:szCs w:val="20"/>
        </w:rPr>
        <w:t xml:space="preserve"> </w:t>
      </w:r>
      <w:proofErr w:type="spellStart"/>
      <w:r w:rsidR="002801AD" w:rsidRPr="00322AF3">
        <w:rPr>
          <w:rFonts w:ascii="Times New Roman" w:eastAsia="Times New Roman+FPEF" w:hAnsi="Times New Roman"/>
          <w:sz w:val="20"/>
          <w:szCs w:val="20"/>
        </w:rPr>
        <w:t>Yatu</w:t>
      </w:r>
      <w:proofErr w:type="spellEnd"/>
      <w:r w:rsidR="002801AD" w:rsidRPr="00322AF3">
        <w:rPr>
          <w:rFonts w:ascii="Times New Roman" w:eastAsia="Times New Roman+FPEF" w:hAnsi="Times New Roman"/>
          <w:sz w:val="20"/>
          <w:szCs w:val="20"/>
        </w:rPr>
        <w:t xml:space="preserve">, Hafiz </w:t>
      </w:r>
      <w:proofErr w:type="spellStart"/>
      <w:r w:rsidR="002801AD" w:rsidRPr="00322AF3">
        <w:rPr>
          <w:rFonts w:ascii="Times New Roman" w:eastAsia="Times New Roman+FPEF" w:hAnsi="Times New Roman"/>
          <w:sz w:val="20"/>
          <w:szCs w:val="20"/>
        </w:rPr>
        <w:t>Mudasir</w:t>
      </w:r>
      <w:proofErr w:type="spellEnd"/>
      <w:r w:rsidR="002801AD" w:rsidRPr="00322AF3">
        <w:rPr>
          <w:rFonts w:ascii="Times New Roman" w:eastAsia="Times New Roman+FPEF" w:hAnsi="Times New Roman"/>
          <w:sz w:val="20"/>
          <w:szCs w:val="20"/>
        </w:rPr>
        <w:t xml:space="preserve">. </w:t>
      </w:r>
      <w:r w:rsidR="002801AD" w:rsidRPr="00322AF3">
        <w:rPr>
          <w:rStyle w:val="Heading1Char"/>
          <w:rFonts w:ascii="Times New Roman" w:hAnsi="Times New Roman"/>
          <w:kern w:val="0"/>
          <w:sz w:val="20"/>
          <w:szCs w:val="20"/>
        </w:rPr>
        <w:t xml:space="preserve">Demographic profile of ‘out-of- school’ Children in the age group of 6 – 14 yrs in the administrative Block of </w:t>
      </w:r>
      <w:proofErr w:type="spellStart"/>
      <w:r w:rsidR="002801AD" w:rsidRPr="00322AF3">
        <w:rPr>
          <w:rStyle w:val="Heading1Char"/>
          <w:rFonts w:ascii="Times New Roman" w:hAnsi="Times New Roman"/>
          <w:kern w:val="0"/>
          <w:sz w:val="20"/>
          <w:szCs w:val="20"/>
        </w:rPr>
        <w:t>Khansahib</w:t>
      </w:r>
      <w:proofErr w:type="spellEnd"/>
      <w:r w:rsidR="002801AD" w:rsidRPr="00322AF3">
        <w:rPr>
          <w:rStyle w:val="Heading1Char"/>
          <w:rFonts w:ascii="Times New Roman" w:hAnsi="Times New Roman"/>
          <w:kern w:val="0"/>
          <w:sz w:val="20"/>
          <w:szCs w:val="20"/>
        </w:rPr>
        <w:t xml:space="preserve"> (</w:t>
      </w:r>
      <w:proofErr w:type="spellStart"/>
      <w:r w:rsidR="002801AD" w:rsidRPr="00322AF3">
        <w:rPr>
          <w:rStyle w:val="Heading1Char"/>
          <w:rFonts w:ascii="Times New Roman" w:hAnsi="Times New Roman"/>
          <w:kern w:val="0"/>
          <w:sz w:val="20"/>
          <w:szCs w:val="20"/>
        </w:rPr>
        <w:t>Budgam</w:t>
      </w:r>
      <w:proofErr w:type="spellEnd"/>
      <w:r w:rsidR="002801AD" w:rsidRPr="00322AF3">
        <w:rPr>
          <w:rFonts w:ascii="Times New Roman" w:hAnsi="Times New Roman"/>
          <w:b/>
          <w:sz w:val="20"/>
          <w:szCs w:val="20"/>
        </w:rPr>
        <w:t>)</w:t>
      </w:r>
      <w:r w:rsidRPr="00322AF3">
        <w:rPr>
          <w:rFonts w:ascii="Times New Roman" w:eastAsia="Times New Roman+FPEF" w:hAnsi="Times New Roman"/>
          <w:b/>
          <w:bCs/>
          <w:sz w:val="20"/>
          <w:szCs w:val="20"/>
        </w:rPr>
        <w:t>.</w:t>
      </w:r>
      <w:r w:rsidR="00E90DAE" w:rsidRPr="00322AF3">
        <w:rPr>
          <w:rFonts w:ascii="Times New Roman" w:hAnsi="Times New Roman"/>
          <w:bCs/>
          <w:i/>
          <w:sz w:val="20"/>
          <w:szCs w:val="20"/>
        </w:rPr>
        <w:t xml:space="preserve"> N Y </w:t>
      </w:r>
      <w:proofErr w:type="spellStart"/>
      <w:r w:rsidR="00E90DAE" w:rsidRPr="00322AF3">
        <w:rPr>
          <w:rFonts w:ascii="Times New Roman" w:hAnsi="Times New Roman"/>
          <w:bCs/>
          <w:i/>
          <w:sz w:val="20"/>
          <w:szCs w:val="20"/>
        </w:rPr>
        <w:t>Sci</w:t>
      </w:r>
      <w:proofErr w:type="spellEnd"/>
      <w:r w:rsidR="00E90DAE" w:rsidRPr="00322AF3">
        <w:rPr>
          <w:rFonts w:ascii="Times New Roman" w:hAnsi="Times New Roman"/>
          <w:bCs/>
          <w:i/>
          <w:sz w:val="20"/>
          <w:szCs w:val="20"/>
        </w:rPr>
        <w:t xml:space="preserve"> J</w:t>
      </w:r>
      <w:r w:rsidR="00E90DAE" w:rsidRPr="00322AF3">
        <w:rPr>
          <w:rFonts w:ascii="Times New Roman" w:hAnsi="Times New Roman"/>
          <w:bCs/>
          <w:sz w:val="20"/>
          <w:szCs w:val="20"/>
        </w:rPr>
        <w:t xml:space="preserve"> </w:t>
      </w:r>
      <w:r w:rsidR="00E90DAE" w:rsidRPr="00322AF3">
        <w:rPr>
          <w:rFonts w:ascii="Times New Roman" w:hAnsi="Times New Roman"/>
          <w:sz w:val="20"/>
          <w:szCs w:val="20"/>
        </w:rPr>
        <w:t>2013;6(</w:t>
      </w:r>
      <w:r w:rsidR="00E90DAE" w:rsidRPr="00322AF3">
        <w:rPr>
          <w:rFonts w:ascii="Times New Roman" w:hAnsi="Times New Roman" w:hint="eastAsia"/>
          <w:sz w:val="20"/>
          <w:szCs w:val="20"/>
        </w:rPr>
        <w:t>12</w:t>
      </w:r>
      <w:r w:rsidR="00E90DAE" w:rsidRPr="00322AF3">
        <w:rPr>
          <w:rFonts w:ascii="Times New Roman" w:hAnsi="Times New Roman"/>
          <w:sz w:val="20"/>
          <w:szCs w:val="20"/>
        </w:rPr>
        <w:t>):</w:t>
      </w:r>
      <w:r w:rsidR="009A0CCD">
        <w:rPr>
          <w:rFonts w:ascii="Times New Roman" w:hAnsi="Times New Roman"/>
          <w:noProof/>
          <w:sz w:val="20"/>
          <w:szCs w:val="20"/>
        </w:rPr>
        <w:t>7</w:t>
      </w:r>
      <w:r w:rsidR="009D7FEC">
        <w:rPr>
          <w:rFonts w:ascii="Times New Roman" w:hAnsi="Times New Roman"/>
          <w:noProof/>
          <w:sz w:val="20"/>
          <w:szCs w:val="20"/>
        </w:rPr>
        <w:t>4</w:t>
      </w:r>
      <w:r w:rsidR="00E90DAE" w:rsidRPr="00322AF3">
        <w:rPr>
          <w:rFonts w:ascii="Times New Roman" w:hAnsi="Times New Roman"/>
          <w:sz w:val="20"/>
          <w:szCs w:val="20"/>
        </w:rPr>
        <w:t>-</w:t>
      </w:r>
      <w:r w:rsidR="009D7FEC">
        <w:rPr>
          <w:rFonts w:ascii="Times New Roman" w:hAnsi="Times New Roman"/>
          <w:noProof/>
          <w:sz w:val="20"/>
          <w:szCs w:val="20"/>
        </w:rPr>
        <w:t>78</w:t>
      </w:r>
      <w:r w:rsidR="00E90DAE" w:rsidRPr="00322AF3">
        <w:rPr>
          <w:rFonts w:ascii="Times New Roman" w:hAnsi="Times New Roman"/>
          <w:sz w:val="20"/>
          <w:szCs w:val="20"/>
        </w:rPr>
        <w:t xml:space="preserve">]. (ISSN: 1554-0200). </w:t>
      </w:r>
      <w:r w:rsidR="00E90DAE" w:rsidRPr="009A0CCD">
        <w:rPr>
          <w:rFonts w:ascii="Times New Roman" w:hAnsi="Times New Roman"/>
          <w:sz w:val="20"/>
          <w:szCs w:val="20"/>
        </w:rPr>
        <w:t>http://www.sciencepub.net/newyork</w:t>
      </w:r>
      <w:r w:rsidR="00E90DAE" w:rsidRPr="00322AF3">
        <w:rPr>
          <w:rFonts w:ascii="Times New Roman" w:hAnsi="Times New Roman"/>
          <w:sz w:val="20"/>
          <w:szCs w:val="20"/>
        </w:rPr>
        <w:t xml:space="preserve">. </w:t>
      </w:r>
      <w:r w:rsidR="001733E1">
        <w:rPr>
          <w:rFonts w:ascii="Times New Roman" w:eastAsiaTheme="minorEastAsia" w:hAnsi="Times New Roman" w:hint="eastAsia"/>
          <w:sz w:val="20"/>
          <w:szCs w:val="20"/>
          <w:lang w:eastAsia="zh-CN"/>
        </w:rPr>
        <w:t>12</w:t>
      </w:r>
    </w:p>
    <w:p w:rsidR="001733E1" w:rsidRPr="001733E1" w:rsidRDefault="001733E1" w:rsidP="00322AF3">
      <w:pPr>
        <w:pStyle w:val="NoSpacing"/>
        <w:tabs>
          <w:tab w:val="left" w:pos="567"/>
        </w:tabs>
        <w:jc w:val="both"/>
        <w:rPr>
          <w:rFonts w:ascii="Times New Roman" w:eastAsiaTheme="minorEastAsia" w:hAnsi="Times New Roman"/>
          <w:b/>
          <w:bCs/>
          <w:sz w:val="20"/>
          <w:szCs w:val="20"/>
          <w:lang w:eastAsia="zh-CN"/>
        </w:rPr>
      </w:pPr>
    </w:p>
    <w:p w:rsidR="0024765E" w:rsidRPr="00322AF3" w:rsidRDefault="0024765E" w:rsidP="00322AF3">
      <w:pPr>
        <w:rPr>
          <w:b/>
          <w:kern w:val="0"/>
          <w:sz w:val="20"/>
          <w:szCs w:val="20"/>
        </w:rPr>
      </w:pPr>
      <w:r w:rsidRPr="00322AF3">
        <w:rPr>
          <w:rFonts w:hint="eastAsia"/>
          <w:b/>
          <w:bCs/>
          <w:kern w:val="0"/>
          <w:sz w:val="20"/>
          <w:szCs w:val="20"/>
        </w:rPr>
        <w:t>Key words</w:t>
      </w:r>
      <w:r w:rsidRPr="00322AF3">
        <w:rPr>
          <w:rFonts w:hint="eastAsia"/>
          <w:kern w:val="0"/>
          <w:sz w:val="20"/>
          <w:szCs w:val="20"/>
        </w:rPr>
        <w:t xml:space="preserve">: </w:t>
      </w:r>
      <w:r w:rsidR="0064653B" w:rsidRPr="00322AF3">
        <w:rPr>
          <w:kern w:val="0"/>
          <w:sz w:val="20"/>
          <w:szCs w:val="20"/>
        </w:rPr>
        <w:t>Demographic Profile, Out-of-School children, Efficiency, Productivity.</w:t>
      </w:r>
    </w:p>
    <w:p w:rsidR="0024765E" w:rsidRDefault="0024765E" w:rsidP="00322AF3">
      <w:pPr>
        <w:pStyle w:val="NormalIndent"/>
        <w:spacing w:line="240" w:lineRule="auto"/>
        <w:ind w:firstLine="0"/>
        <w:rPr>
          <w:b/>
          <w:bCs/>
          <w:kern w:val="0"/>
          <w:sz w:val="20"/>
        </w:rPr>
      </w:pPr>
    </w:p>
    <w:p w:rsidR="001733E1" w:rsidRDefault="001733E1" w:rsidP="00322AF3">
      <w:pPr>
        <w:pStyle w:val="NormalIndent"/>
        <w:spacing w:line="240" w:lineRule="auto"/>
        <w:ind w:firstLine="0"/>
        <w:rPr>
          <w:b/>
          <w:bCs/>
          <w:kern w:val="0"/>
          <w:sz w:val="20"/>
        </w:rPr>
      </w:pPr>
    </w:p>
    <w:p w:rsidR="009D7FEC" w:rsidRPr="00322AF3" w:rsidRDefault="009D7FEC" w:rsidP="00322AF3">
      <w:pPr>
        <w:pStyle w:val="NormalIndent"/>
        <w:spacing w:line="240" w:lineRule="auto"/>
        <w:ind w:firstLine="0"/>
        <w:rPr>
          <w:b/>
          <w:bCs/>
          <w:kern w:val="0"/>
          <w:sz w:val="20"/>
        </w:rPr>
        <w:sectPr w:rsidR="009D7FEC" w:rsidRPr="00322AF3" w:rsidSect="009D7FEC">
          <w:headerReference w:type="default" r:id="rId7"/>
          <w:footerReference w:type="even" r:id="rId8"/>
          <w:footerReference w:type="default" r:id="rId9"/>
          <w:type w:val="continuous"/>
          <w:pgSz w:w="12242" w:h="15842" w:code="1"/>
          <w:pgMar w:top="1440" w:right="1440" w:bottom="1440" w:left="1440" w:header="720" w:footer="720" w:gutter="0"/>
          <w:pgNumType w:start="74"/>
          <w:cols w:space="425"/>
          <w:docGrid w:linePitch="312"/>
        </w:sectPr>
      </w:pPr>
    </w:p>
    <w:p w:rsidR="0024765E" w:rsidRPr="009D7FEC" w:rsidRDefault="0024765E" w:rsidP="00322AF3">
      <w:pPr>
        <w:pStyle w:val="NormalIndent"/>
        <w:spacing w:line="240" w:lineRule="auto"/>
        <w:ind w:firstLine="0"/>
        <w:rPr>
          <w:b/>
          <w:bCs/>
          <w:kern w:val="0"/>
          <w:sz w:val="20"/>
        </w:rPr>
      </w:pPr>
      <w:r w:rsidRPr="009D7FEC">
        <w:rPr>
          <w:rFonts w:hint="eastAsia"/>
          <w:b/>
          <w:bCs/>
          <w:kern w:val="0"/>
          <w:sz w:val="20"/>
        </w:rPr>
        <w:lastRenderedPageBreak/>
        <w:t>1</w:t>
      </w:r>
      <w:r w:rsidRPr="009D7FEC">
        <w:rPr>
          <w:b/>
          <w:bCs/>
          <w:kern w:val="0"/>
          <w:sz w:val="20"/>
        </w:rPr>
        <w:t>.</w:t>
      </w:r>
      <w:r w:rsidRPr="009D7FEC">
        <w:rPr>
          <w:rFonts w:hint="eastAsia"/>
          <w:b/>
          <w:bCs/>
          <w:kern w:val="0"/>
          <w:sz w:val="20"/>
        </w:rPr>
        <w:t xml:space="preserve"> Introduction</w:t>
      </w:r>
    </w:p>
    <w:p w:rsidR="00984EE4" w:rsidRDefault="00984EE4" w:rsidP="001733E1">
      <w:pPr>
        <w:ind w:firstLine="425"/>
        <w:rPr>
          <w:kern w:val="0"/>
          <w:sz w:val="20"/>
          <w:szCs w:val="20"/>
        </w:rPr>
      </w:pPr>
      <w:r w:rsidRPr="009D7FEC">
        <w:rPr>
          <w:kern w:val="0"/>
          <w:sz w:val="20"/>
          <w:szCs w:val="20"/>
        </w:rPr>
        <w:t xml:space="preserve">Education is a necessity and a birth right of every human being. It is very important for the progress of both individual and society and in present era it is regarded as a potent instrument for rapid and effective development through which the standard of living of people, their prosperity and security can be considerably improved. It furnished the individual with basic knowledge and technical skills essential for work, productivity and economic survival. Children are the future generation of a nation. They are the beings on which a nation puts all its hopes. Therefore the early childhood education should be according to the physiological and psychological needs and conditions of the child. It should be free, flexible and comprehensive in finding the best ways of getting families and schools to work together. Children from rural areas as soon as they are seven or eight years of age become an economic asset to their parents as they help them in their work. This working in a very early </w:t>
      </w:r>
      <w:r w:rsidRPr="009D7FEC">
        <w:rPr>
          <w:kern w:val="0"/>
          <w:sz w:val="20"/>
          <w:szCs w:val="20"/>
        </w:rPr>
        <w:lastRenderedPageBreak/>
        <w:t xml:space="preserve">age, robs them off the jobs of life and stunts their physical health. In India, there is an increasing awareness of the problem of illiteracy and a grave concern about the blighting effect of the same on the economic, social and political development. The human factor in development especially in economic development is receiving much greater attention than ever before. Efficiency and productivity of the work whether are influenced by his ability to acquire knowledge and skills through education and training for which literacy is a necessary pre-condition. It was in keeping with his aim that the article 45 of Indian constitution aims to provide free and compulsory education to all children up to the age of 14 years. As such considerable resources have been mobilized for the provisions of educational facilities all over the </w:t>
      </w:r>
      <w:r w:rsidR="003F7CB8" w:rsidRPr="009D7FEC">
        <w:rPr>
          <w:kern w:val="0"/>
          <w:sz w:val="20"/>
          <w:szCs w:val="20"/>
        </w:rPr>
        <w:t>country;</w:t>
      </w:r>
      <w:r w:rsidRPr="009D7FEC">
        <w:rPr>
          <w:kern w:val="0"/>
          <w:sz w:val="20"/>
          <w:szCs w:val="20"/>
        </w:rPr>
        <w:t xml:space="preserve"> schools have now been established in remote rural areas in small and scattered habitation in the hills and forests bringing elementary education to all the doors of people at large. The states of a country are </w:t>
      </w:r>
      <w:r w:rsidRPr="009D7FEC">
        <w:rPr>
          <w:kern w:val="0"/>
          <w:sz w:val="20"/>
          <w:szCs w:val="20"/>
        </w:rPr>
        <w:lastRenderedPageBreak/>
        <w:t>engaged in an extraordinary task of providing universal elementary education to all children in the age group of 6 – 14 years;   but in spite of the large expansion at the elementary stage of education we have failed so far to get enrolled in the schools even all those children who are between the age group of 6-14 years.</w:t>
      </w:r>
    </w:p>
    <w:p w:rsidR="009D7FEC" w:rsidRPr="009D7FEC" w:rsidRDefault="009D7FEC" w:rsidP="001733E1">
      <w:pPr>
        <w:ind w:firstLine="425"/>
        <w:rPr>
          <w:kern w:val="0"/>
          <w:sz w:val="20"/>
          <w:szCs w:val="20"/>
        </w:rPr>
      </w:pPr>
    </w:p>
    <w:p w:rsidR="00984EE4" w:rsidRPr="009D7FEC" w:rsidRDefault="00984EE4" w:rsidP="00322AF3">
      <w:pPr>
        <w:rPr>
          <w:kern w:val="0"/>
          <w:sz w:val="20"/>
          <w:szCs w:val="20"/>
        </w:rPr>
      </w:pPr>
      <w:r w:rsidRPr="009D7FEC">
        <w:rPr>
          <w:b/>
          <w:kern w:val="0"/>
          <w:sz w:val="20"/>
          <w:szCs w:val="20"/>
        </w:rPr>
        <w:t>Need and Importance of the study</w:t>
      </w:r>
    </w:p>
    <w:p w:rsidR="00984EE4" w:rsidRPr="009D7FEC" w:rsidRDefault="00984EE4" w:rsidP="00322AF3">
      <w:pPr>
        <w:ind w:firstLine="400"/>
        <w:rPr>
          <w:kern w:val="0"/>
          <w:sz w:val="20"/>
          <w:szCs w:val="20"/>
        </w:rPr>
      </w:pPr>
      <w:r w:rsidRPr="009D7FEC">
        <w:rPr>
          <w:kern w:val="0"/>
          <w:sz w:val="20"/>
          <w:szCs w:val="20"/>
        </w:rPr>
        <w:t xml:space="preserve">There has been a spectacular development in elementary education during the post independence period. The elementary education system of India has been explained to be one of the largest in the world. The number of primary schools increased from 476636 in 1978 to 529392 in 1986. The corresponding increase in upper primary schools was from 112404 to 138687. 94.65% of the rural population has schools within a walking distance of one </w:t>
      </w:r>
      <w:r w:rsidR="003F7CB8" w:rsidRPr="009D7FEC">
        <w:rPr>
          <w:kern w:val="0"/>
          <w:sz w:val="20"/>
          <w:szCs w:val="20"/>
        </w:rPr>
        <w:t>kilometer</w:t>
      </w:r>
      <w:r w:rsidRPr="009D7FEC">
        <w:rPr>
          <w:kern w:val="0"/>
          <w:sz w:val="20"/>
          <w:szCs w:val="20"/>
        </w:rPr>
        <w:t xml:space="preserve"> and 85.40% of the rural population have an upper primary school with in a walking distance of 3 km out of total habitation 502806 (51.36%) habitation covering </w:t>
      </w:r>
      <w:r w:rsidRPr="009D7FEC">
        <w:rPr>
          <w:kern w:val="0"/>
          <w:sz w:val="20"/>
          <w:szCs w:val="20"/>
        </w:rPr>
        <w:lastRenderedPageBreak/>
        <w:t>(80.34%) rural populations had primary schools.</w:t>
      </w:r>
    </w:p>
    <w:p w:rsidR="001733E1" w:rsidRPr="009D7FEC" w:rsidRDefault="00984EE4" w:rsidP="001733E1">
      <w:pPr>
        <w:ind w:firstLine="400"/>
        <w:rPr>
          <w:kern w:val="0"/>
          <w:sz w:val="20"/>
          <w:szCs w:val="20"/>
        </w:rPr>
      </w:pPr>
      <w:r w:rsidRPr="009D7FEC">
        <w:rPr>
          <w:kern w:val="0"/>
          <w:sz w:val="20"/>
          <w:szCs w:val="20"/>
        </w:rPr>
        <w:t xml:space="preserve">In the state of J &amp; K there are 22 districts and the district </w:t>
      </w:r>
      <w:proofErr w:type="spellStart"/>
      <w:r w:rsidRPr="009D7FEC">
        <w:rPr>
          <w:kern w:val="0"/>
          <w:sz w:val="20"/>
          <w:szCs w:val="20"/>
        </w:rPr>
        <w:t>Budgam</w:t>
      </w:r>
      <w:proofErr w:type="spellEnd"/>
      <w:r w:rsidRPr="009D7FEC">
        <w:rPr>
          <w:kern w:val="0"/>
          <w:sz w:val="20"/>
          <w:szCs w:val="20"/>
        </w:rPr>
        <w:t xml:space="preserve"> falls in Kashmir region. The district has been divided into 8 blocks. Block </w:t>
      </w:r>
      <w:proofErr w:type="spellStart"/>
      <w:r w:rsidRPr="009D7FEC">
        <w:rPr>
          <w:kern w:val="0"/>
          <w:sz w:val="20"/>
          <w:szCs w:val="20"/>
        </w:rPr>
        <w:t>Khansahib</w:t>
      </w:r>
      <w:proofErr w:type="spellEnd"/>
      <w:r w:rsidRPr="009D7FEC">
        <w:rPr>
          <w:kern w:val="0"/>
          <w:sz w:val="20"/>
          <w:szCs w:val="20"/>
        </w:rPr>
        <w:t xml:space="preserve"> which is under study is one of them. District </w:t>
      </w:r>
      <w:proofErr w:type="spellStart"/>
      <w:r w:rsidRPr="009D7FEC">
        <w:rPr>
          <w:kern w:val="0"/>
          <w:sz w:val="20"/>
          <w:szCs w:val="20"/>
        </w:rPr>
        <w:t>Budgam</w:t>
      </w:r>
      <w:proofErr w:type="spellEnd"/>
      <w:r w:rsidRPr="009D7FEC">
        <w:rPr>
          <w:kern w:val="0"/>
          <w:sz w:val="20"/>
          <w:szCs w:val="20"/>
        </w:rPr>
        <w:t xml:space="preserve"> has a total population of 735753. Literacy of males is 68.18 % and among females it is 46.66 % so the total literacy percentage of district </w:t>
      </w:r>
      <w:proofErr w:type="spellStart"/>
      <w:r w:rsidRPr="009D7FEC">
        <w:rPr>
          <w:kern w:val="0"/>
          <w:sz w:val="20"/>
          <w:szCs w:val="20"/>
        </w:rPr>
        <w:t>Budgam</w:t>
      </w:r>
      <w:proofErr w:type="spellEnd"/>
      <w:r w:rsidRPr="009D7FEC">
        <w:rPr>
          <w:kern w:val="0"/>
          <w:sz w:val="20"/>
          <w:szCs w:val="20"/>
        </w:rPr>
        <w:t xml:space="preserve"> is 57.98%. In the light of the above information in district </w:t>
      </w:r>
      <w:proofErr w:type="spellStart"/>
      <w:r w:rsidRPr="009D7FEC">
        <w:rPr>
          <w:kern w:val="0"/>
          <w:sz w:val="20"/>
          <w:szCs w:val="20"/>
        </w:rPr>
        <w:t>Budgam</w:t>
      </w:r>
      <w:proofErr w:type="spellEnd"/>
      <w:r w:rsidRPr="009D7FEC">
        <w:rPr>
          <w:kern w:val="0"/>
          <w:sz w:val="20"/>
          <w:szCs w:val="20"/>
        </w:rPr>
        <w:t xml:space="preserve">, the literacy percentage is 57.98% which indicates that there are near about 53.57 % people who are not in a position to read and write. Besides, there are hundreds of children who have no access to pre-primary and primary education. The children are engaged in various child </w:t>
      </w:r>
      <w:r w:rsidR="003D3512" w:rsidRPr="009D7FEC">
        <w:rPr>
          <w:kern w:val="0"/>
          <w:sz w:val="20"/>
          <w:szCs w:val="20"/>
        </w:rPr>
        <w:t>labor</w:t>
      </w:r>
      <w:r w:rsidRPr="009D7FEC">
        <w:rPr>
          <w:kern w:val="0"/>
          <w:sz w:val="20"/>
          <w:szCs w:val="20"/>
        </w:rPr>
        <w:t xml:space="preserve"> activities. So it is the need of the hour to look into the grass root level of district </w:t>
      </w:r>
      <w:proofErr w:type="spellStart"/>
      <w:r w:rsidRPr="009D7FEC">
        <w:rPr>
          <w:kern w:val="0"/>
          <w:sz w:val="20"/>
          <w:szCs w:val="20"/>
        </w:rPr>
        <w:t>Budgam</w:t>
      </w:r>
      <w:proofErr w:type="spellEnd"/>
      <w:r w:rsidRPr="009D7FEC">
        <w:rPr>
          <w:kern w:val="0"/>
          <w:sz w:val="20"/>
          <w:szCs w:val="20"/>
        </w:rPr>
        <w:t xml:space="preserve"> especially in to the </w:t>
      </w:r>
    </w:p>
    <w:p w:rsidR="001733E1" w:rsidRPr="009D7FEC" w:rsidRDefault="003D3512" w:rsidP="009D7FEC">
      <w:pPr>
        <w:pBdr>
          <w:between w:val="single" w:sz="4" w:space="1" w:color="auto"/>
          <w:bar w:val="single" w:sz="4" w:color="auto"/>
        </w:pBdr>
        <w:tabs>
          <w:tab w:val="left" w:pos="921"/>
          <w:tab w:val="center" w:pos="4513"/>
        </w:tabs>
        <w:rPr>
          <w:b/>
          <w:kern w:val="0"/>
          <w:sz w:val="20"/>
          <w:szCs w:val="20"/>
        </w:rPr>
      </w:pPr>
      <w:r w:rsidRPr="009D7FEC">
        <w:rPr>
          <w:kern w:val="0"/>
          <w:sz w:val="20"/>
          <w:szCs w:val="20"/>
        </w:rPr>
        <w:t>In order to achieve the objectives formulated for the present study, the data collected</w:t>
      </w:r>
      <w:r w:rsidRPr="009D7FEC">
        <w:rPr>
          <w:b/>
          <w:kern w:val="0"/>
          <w:sz w:val="20"/>
          <w:szCs w:val="20"/>
        </w:rPr>
        <w:t xml:space="preserve"> </w:t>
      </w:r>
      <w:r w:rsidRPr="009D7FEC">
        <w:rPr>
          <w:kern w:val="0"/>
          <w:sz w:val="20"/>
          <w:szCs w:val="20"/>
        </w:rPr>
        <w:t>has been tabulated as under:</w:t>
      </w:r>
      <w:r w:rsidR="009D7FEC">
        <w:rPr>
          <w:kern w:val="0"/>
          <w:sz w:val="20"/>
          <w:szCs w:val="20"/>
        </w:rPr>
        <w:t xml:space="preserve"> </w:t>
      </w:r>
    </w:p>
    <w:p w:rsidR="009D7FEC" w:rsidRDefault="009D7FEC" w:rsidP="001733E1">
      <w:pPr>
        <w:jc w:val="center"/>
        <w:rPr>
          <w:b/>
          <w:kern w:val="0"/>
          <w:sz w:val="20"/>
          <w:szCs w:val="20"/>
        </w:rPr>
        <w:sectPr w:rsidR="009D7FEC" w:rsidSect="009D7FEC">
          <w:footerReference w:type="default" r:id="rId10"/>
          <w:type w:val="continuous"/>
          <w:pgSz w:w="12242" w:h="15842" w:code="1"/>
          <w:pgMar w:top="1440" w:right="1440" w:bottom="1440" w:left="1440" w:header="720" w:footer="720" w:gutter="0"/>
          <w:cols w:num="2" w:space="526"/>
          <w:docGrid w:linePitch="312"/>
        </w:sectPr>
      </w:pPr>
    </w:p>
    <w:p w:rsidR="009D7FEC" w:rsidRDefault="009D7FEC" w:rsidP="001733E1">
      <w:pPr>
        <w:jc w:val="center"/>
        <w:rPr>
          <w:b/>
          <w:kern w:val="0"/>
          <w:sz w:val="20"/>
          <w:szCs w:val="20"/>
        </w:rPr>
      </w:pPr>
    </w:p>
    <w:p w:rsidR="009D7FEC" w:rsidRDefault="009D7FEC" w:rsidP="001733E1">
      <w:pPr>
        <w:jc w:val="center"/>
        <w:rPr>
          <w:b/>
          <w:kern w:val="0"/>
          <w:sz w:val="20"/>
          <w:szCs w:val="20"/>
        </w:rPr>
      </w:pPr>
    </w:p>
    <w:p w:rsidR="003D3512" w:rsidRPr="009D7FEC" w:rsidRDefault="003D3512" w:rsidP="001733E1">
      <w:pPr>
        <w:jc w:val="center"/>
        <w:rPr>
          <w:b/>
          <w:kern w:val="0"/>
          <w:sz w:val="20"/>
          <w:szCs w:val="20"/>
        </w:rPr>
      </w:pPr>
      <w:r w:rsidRPr="009D7FEC">
        <w:rPr>
          <w:b/>
          <w:kern w:val="0"/>
          <w:sz w:val="20"/>
          <w:szCs w:val="20"/>
        </w:rPr>
        <w:t xml:space="preserve">Table 1: Population and literacy percentage of district </w:t>
      </w:r>
      <w:proofErr w:type="spellStart"/>
      <w:r w:rsidRPr="009D7FEC">
        <w:rPr>
          <w:b/>
          <w:kern w:val="0"/>
          <w:sz w:val="20"/>
          <w:szCs w:val="20"/>
        </w:rPr>
        <w:t>Budgam</w:t>
      </w:r>
      <w:proofErr w:type="spellEnd"/>
      <w:r w:rsidRPr="009D7FEC">
        <w:rPr>
          <w:b/>
          <w:kern w:val="0"/>
          <w:sz w:val="20"/>
          <w:szCs w:val="20"/>
        </w:rPr>
        <w:t xml:space="preserve"> (Sex Wise)</w:t>
      </w:r>
    </w:p>
    <w:tbl>
      <w:tblPr>
        <w:tblW w:w="4810"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2077"/>
        <w:gridCol w:w="2569"/>
        <w:gridCol w:w="2311"/>
      </w:tblGrid>
      <w:tr w:rsidR="003D3512" w:rsidRPr="009D7FEC" w:rsidTr="009D7FEC">
        <w:trPr>
          <w:jc w:val="center"/>
        </w:trPr>
        <w:tc>
          <w:tcPr>
            <w:tcW w:w="1225" w:type="pct"/>
            <w:tcBorders>
              <w:right w:val="single" w:sz="4" w:space="0" w:color="auto"/>
            </w:tcBorders>
            <w:vAlign w:val="center"/>
          </w:tcPr>
          <w:p w:rsidR="003D3512" w:rsidRPr="009D7FEC" w:rsidRDefault="003D3512" w:rsidP="00322AF3">
            <w:pPr>
              <w:pStyle w:val="ListParagraph"/>
              <w:tabs>
                <w:tab w:val="left" w:pos="921"/>
                <w:tab w:val="center" w:pos="4513"/>
              </w:tabs>
              <w:spacing w:after="0" w:line="240" w:lineRule="auto"/>
              <w:ind w:left="0"/>
              <w:jc w:val="center"/>
              <w:rPr>
                <w:rFonts w:ascii="Times New Roman" w:hAnsi="Times New Roman"/>
                <w:b/>
                <w:sz w:val="20"/>
                <w:szCs w:val="20"/>
              </w:rPr>
            </w:pPr>
            <w:r w:rsidRPr="009D7FEC">
              <w:rPr>
                <w:rFonts w:ascii="Times New Roman" w:hAnsi="Times New Roman"/>
                <w:b/>
                <w:sz w:val="20"/>
                <w:szCs w:val="20"/>
              </w:rPr>
              <w:t>Total population</w:t>
            </w:r>
          </w:p>
        </w:tc>
        <w:tc>
          <w:tcPr>
            <w:tcW w:w="1127" w:type="pct"/>
            <w:tcBorders>
              <w:left w:val="single" w:sz="4" w:space="0" w:color="auto"/>
              <w:right w:val="single" w:sz="4" w:space="0" w:color="auto"/>
            </w:tcBorders>
            <w:vAlign w:val="center"/>
          </w:tcPr>
          <w:p w:rsidR="003D3512" w:rsidRPr="009D7FEC" w:rsidRDefault="003D3512" w:rsidP="009D7FEC">
            <w:pPr>
              <w:jc w:val="center"/>
              <w:rPr>
                <w:b/>
                <w:kern w:val="0"/>
                <w:sz w:val="20"/>
                <w:szCs w:val="20"/>
              </w:rPr>
            </w:pPr>
            <w:r w:rsidRPr="009D7FEC">
              <w:rPr>
                <w:b/>
                <w:kern w:val="0"/>
                <w:sz w:val="20"/>
                <w:szCs w:val="20"/>
              </w:rPr>
              <w:t>Total Literacy</w:t>
            </w:r>
            <w:r w:rsidR="009D7FEC">
              <w:rPr>
                <w:b/>
                <w:kern w:val="0"/>
                <w:sz w:val="20"/>
                <w:szCs w:val="20"/>
              </w:rPr>
              <w:t xml:space="preserve"> </w:t>
            </w:r>
            <w:r w:rsidRPr="009D7FEC">
              <w:rPr>
                <w:b/>
                <w:kern w:val="0"/>
                <w:sz w:val="20"/>
                <w:szCs w:val="20"/>
              </w:rPr>
              <w:t>percentage</w:t>
            </w:r>
          </w:p>
        </w:tc>
        <w:tc>
          <w:tcPr>
            <w:tcW w:w="1394" w:type="pct"/>
            <w:tcBorders>
              <w:left w:val="single" w:sz="4" w:space="0" w:color="auto"/>
              <w:right w:val="single" w:sz="4" w:space="0" w:color="auto"/>
            </w:tcBorders>
            <w:vAlign w:val="center"/>
          </w:tcPr>
          <w:p w:rsidR="003D3512" w:rsidRPr="009D7FEC" w:rsidRDefault="003D3512" w:rsidP="009D7FEC">
            <w:pPr>
              <w:pStyle w:val="ListParagraph"/>
              <w:tabs>
                <w:tab w:val="left" w:pos="921"/>
                <w:tab w:val="center" w:pos="4513"/>
              </w:tabs>
              <w:spacing w:after="0" w:line="240" w:lineRule="auto"/>
              <w:ind w:left="0"/>
              <w:jc w:val="center"/>
              <w:rPr>
                <w:sz w:val="20"/>
                <w:szCs w:val="20"/>
              </w:rPr>
            </w:pPr>
            <w:r w:rsidRPr="009D7FEC">
              <w:rPr>
                <w:rFonts w:ascii="Times New Roman" w:hAnsi="Times New Roman"/>
                <w:b/>
                <w:sz w:val="20"/>
                <w:szCs w:val="20"/>
              </w:rPr>
              <w:t>Literacy</w:t>
            </w:r>
            <w:r w:rsidR="009D7FEC">
              <w:rPr>
                <w:rFonts w:ascii="Times New Roman" w:hAnsi="Times New Roman"/>
                <w:b/>
                <w:sz w:val="20"/>
                <w:szCs w:val="20"/>
              </w:rPr>
              <w:t xml:space="preserve"> </w:t>
            </w:r>
            <w:r w:rsidRPr="009D7FEC">
              <w:rPr>
                <w:b/>
                <w:sz w:val="20"/>
                <w:szCs w:val="20"/>
              </w:rPr>
              <w:t>Percentage among</w:t>
            </w:r>
            <w:r w:rsidR="009D7FEC">
              <w:rPr>
                <w:b/>
                <w:sz w:val="20"/>
                <w:szCs w:val="20"/>
              </w:rPr>
              <w:t xml:space="preserve"> </w:t>
            </w:r>
            <w:r w:rsidRPr="009D7FEC">
              <w:rPr>
                <w:b/>
                <w:sz w:val="20"/>
                <w:szCs w:val="20"/>
              </w:rPr>
              <w:t>Males</w:t>
            </w:r>
          </w:p>
        </w:tc>
        <w:tc>
          <w:tcPr>
            <w:tcW w:w="1255" w:type="pct"/>
            <w:tcBorders>
              <w:left w:val="single" w:sz="4" w:space="0" w:color="auto"/>
            </w:tcBorders>
            <w:vAlign w:val="center"/>
          </w:tcPr>
          <w:p w:rsidR="003D3512" w:rsidRPr="009D7FEC" w:rsidRDefault="003D3512" w:rsidP="009D7FEC">
            <w:pPr>
              <w:pStyle w:val="ListParagraph"/>
              <w:tabs>
                <w:tab w:val="left" w:pos="921"/>
                <w:tab w:val="center" w:pos="4513"/>
              </w:tabs>
              <w:spacing w:after="0" w:line="240" w:lineRule="auto"/>
              <w:ind w:left="0"/>
              <w:jc w:val="center"/>
              <w:rPr>
                <w:b/>
                <w:sz w:val="20"/>
                <w:szCs w:val="20"/>
              </w:rPr>
            </w:pPr>
            <w:r w:rsidRPr="009D7FEC">
              <w:rPr>
                <w:rFonts w:ascii="Times New Roman" w:hAnsi="Times New Roman"/>
                <w:b/>
                <w:sz w:val="20"/>
                <w:szCs w:val="20"/>
              </w:rPr>
              <w:t>Literacy</w:t>
            </w:r>
            <w:r w:rsidR="009D7FEC">
              <w:rPr>
                <w:rFonts w:ascii="Times New Roman" w:hAnsi="Times New Roman"/>
                <w:b/>
                <w:sz w:val="20"/>
                <w:szCs w:val="20"/>
              </w:rPr>
              <w:t xml:space="preserve"> </w:t>
            </w:r>
            <w:r w:rsidRPr="009D7FEC">
              <w:rPr>
                <w:b/>
                <w:sz w:val="20"/>
                <w:szCs w:val="20"/>
              </w:rPr>
              <w:t>Percentage among</w:t>
            </w:r>
            <w:r w:rsidR="009D7FEC">
              <w:rPr>
                <w:b/>
                <w:sz w:val="20"/>
                <w:szCs w:val="20"/>
              </w:rPr>
              <w:t xml:space="preserve"> </w:t>
            </w:r>
            <w:r w:rsidRPr="009D7FEC">
              <w:rPr>
                <w:b/>
                <w:sz w:val="20"/>
                <w:szCs w:val="20"/>
              </w:rPr>
              <w:t>Females</w:t>
            </w:r>
          </w:p>
        </w:tc>
      </w:tr>
      <w:tr w:rsidR="003D3512" w:rsidRPr="009D7FEC" w:rsidTr="009D7FEC">
        <w:trPr>
          <w:jc w:val="center"/>
        </w:trPr>
        <w:tc>
          <w:tcPr>
            <w:tcW w:w="1225" w:type="pct"/>
            <w:tcBorders>
              <w:right w:val="single" w:sz="4" w:space="0" w:color="auto"/>
            </w:tcBorders>
            <w:vAlign w:val="center"/>
          </w:tcPr>
          <w:p w:rsidR="003D3512" w:rsidRPr="009D7FEC" w:rsidRDefault="003D3512" w:rsidP="00322AF3">
            <w:pPr>
              <w:pStyle w:val="ListParagraph"/>
              <w:tabs>
                <w:tab w:val="left" w:pos="921"/>
                <w:tab w:val="center" w:pos="4513"/>
              </w:tabs>
              <w:spacing w:after="0" w:line="240" w:lineRule="auto"/>
              <w:ind w:left="0"/>
              <w:jc w:val="center"/>
              <w:rPr>
                <w:rFonts w:ascii="Times New Roman" w:hAnsi="Times New Roman"/>
                <w:sz w:val="20"/>
                <w:szCs w:val="20"/>
              </w:rPr>
            </w:pPr>
            <w:r w:rsidRPr="009D7FEC">
              <w:rPr>
                <w:rFonts w:ascii="Times New Roman" w:hAnsi="Times New Roman"/>
                <w:sz w:val="20"/>
                <w:szCs w:val="20"/>
              </w:rPr>
              <w:t>735753</w:t>
            </w:r>
          </w:p>
        </w:tc>
        <w:tc>
          <w:tcPr>
            <w:tcW w:w="1127" w:type="pct"/>
            <w:tcBorders>
              <w:left w:val="single" w:sz="4" w:space="0" w:color="auto"/>
              <w:righ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57.98%</w:t>
            </w:r>
          </w:p>
        </w:tc>
        <w:tc>
          <w:tcPr>
            <w:tcW w:w="1394" w:type="pct"/>
            <w:tcBorders>
              <w:left w:val="single" w:sz="4" w:space="0" w:color="auto"/>
              <w:righ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68.18%</w:t>
            </w:r>
          </w:p>
        </w:tc>
        <w:tc>
          <w:tcPr>
            <w:tcW w:w="1255" w:type="pct"/>
            <w:tcBorders>
              <w:lef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46.66%</w:t>
            </w:r>
          </w:p>
        </w:tc>
      </w:tr>
    </w:tbl>
    <w:p w:rsidR="001733E1" w:rsidRPr="009D7FEC" w:rsidRDefault="001733E1" w:rsidP="001733E1">
      <w:pPr>
        <w:pBdr>
          <w:bar w:val="single" w:sz="4" w:color="auto"/>
        </w:pBdr>
        <w:tabs>
          <w:tab w:val="left" w:pos="921"/>
          <w:tab w:val="center" w:pos="4513"/>
        </w:tabs>
        <w:ind w:firstLine="425"/>
        <w:rPr>
          <w:kern w:val="0"/>
          <w:sz w:val="20"/>
          <w:szCs w:val="20"/>
        </w:rPr>
      </w:pPr>
    </w:p>
    <w:p w:rsidR="003D3512" w:rsidRPr="009D7FEC" w:rsidRDefault="003D3512" w:rsidP="001733E1">
      <w:pPr>
        <w:pBdr>
          <w:bar w:val="single" w:sz="4" w:color="auto"/>
        </w:pBdr>
        <w:tabs>
          <w:tab w:val="left" w:pos="921"/>
          <w:tab w:val="center" w:pos="4513"/>
        </w:tabs>
        <w:ind w:firstLine="425"/>
        <w:rPr>
          <w:kern w:val="0"/>
          <w:sz w:val="20"/>
          <w:szCs w:val="20"/>
        </w:rPr>
      </w:pPr>
      <w:r w:rsidRPr="009D7FEC">
        <w:rPr>
          <w:kern w:val="0"/>
          <w:sz w:val="20"/>
          <w:szCs w:val="20"/>
        </w:rPr>
        <w:t xml:space="preserve">This table shows the population and literacy percentage of district </w:t>
      </w:r>
      <w:proofErr w:type="spellStart"/>
      <w:r w:rsidRPr="009D7FEC">
        <w:rPr>
          <w:kern w:val="0"/>
          <w:sz w:val="20"/>
          <w:szCs w:val="20"/>
        </w:rPr>
        <w:t>Budgam</w:t>
      </w:r>
      <w:proofErr w:type="spellEnd"/>
      <w:r w:rsidRPr="009D7FEC">
        <w:rPr>
          <w:kern w:val="0"/>
          <w:sz w:val="20"/>
          <w:szCs w:val="20"/>
        </w:rPr>
        <w:t>. The table indicates that the total population of the district is 735753. The total literacy percentage of the district is 57.98%. The literacy rate among males is 68.18% and among females is 46.66% and the literacy rate among males is higher than that of females.</w:t>
      </w:r>
    </w:p>
    <w:p w:rsidR="003D3512" w:rsidRPr="009D7FEC" w:rsidRDefault="003D3512" w:rsidP="00322AF3">
      <w:pPr>
        <w:pBdr>
          <w:bar w:val="single" w:sz="4" w:color="auto"/>
        </w:pBdr>
        <w:tabs>
          <w:tab w:val="left" w:pos="921"/>
          <w:tab w:val="center" w:pos="4513"/>
        </w:tabs>
        <w:rPr>
          <w:b/>
          <w:kern w:val="0"/>
          <w:sz w:val="20"/>
          <w:szCs w:val="20"/>
        </w:rPr>
      </w:pPr>
    </w:p>
    <w:p w:rsidR="003D3512" w:rsidRPr="009D7FEC" w:rsidRDefault="003D3512" w:rsidP="001733E1">
      <w:pPr>
        <w:pBdr>
          <w:bar w:val="single" w:sz="4" w:color="auto"/>
        </w:pBdr>
        <w:tabs>
          <w:tab w:val="left" w:pos="921"/>
          <w:tab w:val="center" w:pos="4513"/>
        </w:tabs>
        <w:jc w:val="center"/>
        <w:rPr>
          <w:b/>
          <w:kern w:val="0"/>
          <w:sz w:val="20"/>
          <w:szCs w:val="20"/>
        </w:rPr>
      </w:pPr>
      <w:r w:rsidRPr="009D7FEC">
        <w:rPr>
          <w:b/>
          <w:kern w:val="0"/>
          <w:sz w:val="20"/>
          <w:szCs w:val="20"/>
        </w:rPr>
        <w:t xml:space="preserve">Table 2: Population and Literacy percentage in the block </w:t>
      </w:r>
      <w:proofErr w:type="spellStart"/>
      <w:r w:rsidRPr="009D7FEC">
        <w:rPr>
          <w:b/>
          <w:kern w:val="0"/>
          <w:sz w:val="20"/>
          <w:szCs w:val="20"/>
        </w:rPr>
        <w:t>Khansahib</w:t>
      </w:r>
      <w:proofErr w:type="spell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998"/>
        <w:gridCol w:w="2829"/>
        <w:gridCol w:w="2942"/>
      </w:tblGrid>
      <w:tr w:rsidR="003D3512" w:rsidRPr="009D7FEC" w:rsidTr="009D7FEC">
        <w:tc>
          <w:tcPr>
            <w:tcW w:w="1701" w:type="dxa"/>
            <w:tcBorders>
              <w:right w:val="single" w:sz="4" w:space="0" w:color="auto"/>
            </w:tcBorders>
          </w:tcPr>
          <w:p w:rsidR="003D3512" w:rsidRPr="009D7FEC" w:rsidRDefault="003D3512" w:rsidP="00322AF3">
            <w:pPr>
              <w:pStyle w:val="ListParagraph"/>
              <w:tabs>
                <w:tab w:val="left" w:pos="921"/>
                <w:tab w:val="center" w:pos="4513"/>
              </w:tabs>
              <w:spacing w:after="0" w:line="240" w:lineRule="auto"/>
              <w:ind w:left="0"/>
              <w:jc w:val="center"/>
              <w:rPr>
                <w:rFonts w:ascii="Times New Roman" w:hAnsi="Times New Roman"/>
                <w:b/>
                <w:sz w:val="20"/>
                <w:szCs w:val="20"/>
              </w:rPr>
            </w:pPr>
            <w:r w:rsidRPr="009D7FEC">
              <w:rPr>
                <w:rFonts w:ascii="Times New Roman" w:hAnsi="Times New Roman"/>
                <w:b/>
                <w:sz w:val="20"/>
                <w:szCs w:val="20"/>
              </w:rPr>
              <w:t>Total population</w:t>
            </w:r>
          </w:p>
        </w:tc>
        <w:tc>
          <w:tcPr>
            <w:tcW w:w="1998" w:type="dxa"/>
            <w:tcBorders>
              <w:left w:val="single" w:sz="4" w:space="0" w:color="auto"/>
              <w:right w:val="single" w:sz="4" w:space="0" w:color="auto"/>
            </w:tcBorders>
          </w:tcPr>
          <w:p w:rsidR="003D3512" w:rsidRPr="009D7FEC" w:rsidRDefault="003D3512" w:rsidP="009D7FEC">
            <w:pPr>
              <w:jc w:val="center"/>
              <w:rPr>
                <w:b/>
                <w:kern w:val="0"/>
                <w:sz w:val="20"/>
                <w:szCs w:val="20"/>
              </w:rPr>
            </w:pPr>
            <w:r w:rsidRPr="009D7FEC">
              <w:rPr>
                <w:b/>
                <w:kern w:val="0"/>
                <w:sz w:val="20"/>
                <w:szCs w:val="20"/>
              </w:rPr>
              <w:t>Total Literacy</w:t>
            </w:r>
            <w:r w:rsidR="009D7FEC">
              <w:rPr>
                <w:b/>
                <w:kern w:val="0"/>
                <w:sz w:val="20"/>
                <w:szCs w:val="20"/>
              </w:rPr>
              <w:t xml:space="preserve"> </w:t>
            </w:r>
            <w:r w:rsidRPr="009D7FEC">
              <w:rPr>
                <w:b/>
                <w:kern w:val="0"/>
                <w:sz w:val="20"/>
                <w:szCs w:val="20"/>
              </w:rPr>
              <w:t>percentage</w:t>
            </w:r>
          </w:p>
        </w:tc>
        <w:tc>
          <w:tcPr>
            <w:tcW w:w="0" w:type="auto"/>
            <w:tcBorders>
              <w:left w:val="single" w:sz="4" w:space="0" w:color="auto"/>
              <w:right w:val="single" w:sz="4" w:space="0" w:color="auto"/>
            </w:tcBorders>
          </w:tcPr>
          <w:p w:rsidR="003D3512" w:rsidRPr="009D7FEC" w:rsidRDefault="003D3512" w:rsidP="00322AF3">
            <w:pPr>
              <w:pStyle w:val="ListParagraph"/>
              <w:tabs>
                <w:tab w:val="left" w:pos="921"/>
                <w:tab w:val="center" w:pos="4513"/>
              </w:tabs>
              <w:spacing w:after="0" w:line="240" w:lineRule="auto"/>
              <w:ind w:left="0"/>
              <w:jc w:val="center"/>
              <w:rPr>
                <w:rFonts w:ascii="Times New Roman" w:hAnsi="Times New Roman"/>
                <w:b/>
                <w:sz w:val="20"/>
                <w:szCs w:val="20"/>
              </w:rPr>
            </w:pPr>
            <w:r w:rsidRPr="009D7FEC">
              <w:rPr>
                <w:rFonts w:ascii="Times New Roman" w:hAnsi="Times New Roman"/>
                <w:b/>
                <w:sz w:val="20"/>
                <w:szCs w:val="20"/>
              </w:rPr>
              <w:t>Literacy</w:t>
            </w:r>
            <w:r w:rsidR="00FA773A" w:rsidRPr="009D7FEC">
              <w:rPr>
                <w:rFonts w:ascii="Times New Roman" w:hAnsi="Times New Roman"/>
                <w:b/>
                <w:sz w:val="20"/>
                <w:szCs w:val="20"/>
              </w:rPr>
              <w:t xml:space="preserve"> </w:t>
            </w:r>
            <w:r w:rsidRPr="009D7FEC">
              <w:rPr>
                <w:rFonts w:ascii="Times New Roman" w:hAnsi="Times New Roman"/>
                <w:b/>
                <w:sz w:val="20"/>
                <w:szCs w:val="20"/>
              </w:rPr>
              <w:t>Percentage among</w:t>
            </w:r>
            <w:r w:rsidR="00FA773A" w:rsidRPr="009D7FEC">
              <w:rPr>
                <w:rFonts w:ascii="Times New Roman" w:hAnsi="Times New Roman"/>
                <w:b/>
                <w:sz w:val="20"/>
                <w:szCs w:val="20"/>
              </w:rPr>
              <w:t xml:space="preserve"> </w:t>
            </w:r>
            <w:r w:rsidRPr="009D7FEC">
              <w:rPr>
                <w:rFonts w:ascii="Times New Roman" w:hAnsi="Times New Roman"/>
                <w:b/>
                <w:sz w:val="20"/>
                <w:szCs w:val="20"/>
              </w:rPr>
              <w:t>Males</w:t>
            </w:r>
          </w:p>
        </w:tc>
        <w:tc>
          <w:tcPr>
            <w:tcW w:w="0" w:type="auto"/>
            <w:tcBorders>
              <w:left w:val="single" w:sz="4" w:space="0" w:color="auto"/>
            </w:tcBorders>
          </w:tcPr>
          <w:p w:rsidR="003D3512" w:rsidRPr="009D7FEC" w:rsidRDefault="003D3512" w:rsidP="00322AF3">
            <w:pPr>
              <w:pStyle w:val="ListParagraph"/>
              <w:tabs>
                <w:tab w:val="left" w:pos="921"/>
                <w:tab w:val="center" w:pos="4513"/>
              </w:tabs>
              <w:spacing w:after="0" w:line="240" w:lineRule="auto"/>
              <w:ind w:left="0"/>
              <w:jc w:val="center"/>
              <w:rPr>
                <w:rFonts w:ascii="Times New Roman" w:hAnsi="Times New Roman"/>
                <w:b/>
                <w:sz w:val="20"/>
                <w:szCs w:val="20"/>
              </w:rPr>
            </w:pPr>
            <w:r w:rsidRPr="009D7FEC">
              <w:rPr>
                <w:rFonts w:ascii="Times New Roman" w:hAnsi="Times New Roman"/>
                <w:b/>
                <w:sz w:val="20"/>
                <w:szCs w:val="20"/>
              </w:rPr>
              <w:t>Literacy</w:t>
            </w:r>
            <w:r w:rsidR="00FA773A" w:rsidRPr="009D7FEC">
              <w:rPr>
                <w:rFonts w:ascii="Times New Roman" w:hAnsi="Times New Roman"/>
                <w:b/>
                <w:sz w:val="20"/>
                <w:szCs w:val="20"/>
              </w:rPr>
              <w:t xml:space="preserve"> </w:t>
            </w:r>
            <w:r w:rsidRPr="009D7FEC">
              <w:rPr>
                <w:rFonts w:ascii="Times New Roman" w:hAnsi="Times New Roman"/>
                <w:b/>
                <w:sz w:val="20"/>
                <w:szCs w:val="20"/>
              </w:rPr>
              <w:t>Percentage among</w:t>
            </w:r>
            <w:r w:rsidR="00FA773A" w:rsidRPr="009D7FEC">
              <w:rPr>
                <w:rFonts w:ascii="Times New Roman" w:hAnsi="Times New Roman"/>
                <w:b/>
                <w:sz w:val="20"/>
                <w:szCs w:val="20"/>
              </w:rPr>
              <w:t xml:space="preserve"> </w:t>
            </w:r>
            <w:r w:rsidRPr="009D7FEC">
              <w:rPr>
                <w:rFonts w:ascii="Times New Roman" w:hAnsi="Times New Roman"/>
                <w:b/>
                <w:sz w:val="20"/>
                <w:szCs w:val="20"/>
              </w:rPr>
              <w:t>females</w:t>
            </w:r>
          </w:p>
        </w:tc>
      </w:tr>
      <w:tr w:rsidR="003D3512" w:rsidRPr="009D7FEC" w:rsidTr="009D7FEC">
        <w:tc>
          <w:tcPr>
            <w:tcW w:w="1701" w:type="dxa"/>
            <w:tcBorders>
              <w:right w:val="single" w:sz="4" w:space="0" w:color="auto"/>
            </w:tcBorders>
          </w:tcPr>
          <w:p w:rsidR="003D3512" w:rsidRPr="009D7FEC" w:rsidRDefault="003D3512" w:rsidP="00322AF3">
            <w:pPr>
              <w:pStyle w:val="ListParagraph"/>
              <w:tabs>
                <w:tab w:val="left" w:pos="921"/>
                <w:tab w:val="center" w:pos="4513"/>
              </w:tabs>
              <w:spacing w:after="0" w:line="240" w:lineRule="auto"/>
              <w:ind w:left="0"/>
              <w:jc w:val="center"/>
              <w:rPr>
                <w:rFonts w:ascii="Times New Roman" w:hAnsi="Times New Roman"/>
                <w:sz w:val="20"/>
                <w:szCs w:val="20"/>
              </w:rPr>
            </w:pPr>
            <w:r w:rsidRPr="009D7FEC">
              <w:rPr>
                <w:rFonts w:ascii="Times New Roman" w:hAnsi="Times New Roman"/>
                <w:sz w:val="20"/>
                <w:szCs w:val="20"/>
              </w:rPr>
              <w:t>220815</w:t>
            </w:r>
          </w:p>
        </w:tc>
        <w:tc>
          <w:tcPr>
            <w:tcW w:w="1998" w:type="dxa"/>
            <w:tcBorders>
              <w:left w:val="single" w:sz="4" w:space="0" w:color="auto"/>
              <w:right w:val="single" w:sz="4" w:space="0" w:color="auto"/>
            </w:tcBorders>
          </w:tcPr>
          <w:p w:rsidR="003D3512" w:rsidRPr="009D7FEC" w:rsidRDefault="003D3512" w:rsidP="00322AF3">
            <w:pPr>
              <w:jc w:val="center"/>
              <w:rPr>
                <w:kern w:val="0"/>
                <w:sz w:val="20"/>
                <w:szCs w:val="20"/>
              </w:rPr>
            </w:pPr>
            <w:r w:rsidRPr="009D7FEC">
              <w:rPr>
                <w:kern w:val="0"/>
                <w:sz w:val="20"/>
                <w:szCs w:val="20"/>
              </w:rPr>
              <w:t>39%</w:t>
            </w:r>
          </w:p>
        </w:tc>
        <w:tc>
          <w:tcPr>
            <w:tcW w:w="0" w:type="auto"/>
            <w:tcBorders>
              <w:left w:val="single" w:sz="4" w:space="0" w:color="auto"/>
              <w:right w:val="single" w:sz="4" w:space="0" w:color="auto"/>
            </w:tcBorders>
          </w:tcPr>
          <w:p w:rsidR="003D3512" w:rsidRPr="009D7FEC" w:rsidRDefault="003D3512" w:rsidP="00322AF3">
            <w:pPr>
              <w:jc w:val="center"/>
              <w:rPr>
                <w:kern w:val="0"/>
                <w:sz w:val="20"/>
                <w:szCs w:val="20"/>
              </w:rPr>
            </w:pPr>
            <w:r w:rsidRPr="009D7FEC">
              <w:rPr>
                <w:kern w:val="0"/>
                <w:sz w:val="20"/>
                <w:szCs w:val="20"/>
              </w:rPr>
              <w:t>62%</w:t>
            </w:r>
          </w:p>
        </w:tc>
        <w:tc>
          <w:tcPr>
            <w:tcW w:w="0" w:type="auto"/>
            <w:tcBorders>
              <w:left w:val="single" w:sz="4" w:space="0" w:color="auto"/>
            </w:tcBorders>
          </w:tcPr>
          <w:p w:rsidR="003D3512" w:rsidRPr="009D7FEC" w:rsidRDefault="003D3512" w:rsidP="00322AF3">
            <w:pPr>
              <w:jc w:val="center"/>
              <w:rPr>
                <w:kern w:val="0"/>
                <w:sz w:val="20"/>
                <w:szCs w:val="20"/>
              </w:rPr>
            </w:pPr>
            <w:r w:rsidRPr="009D7FEC">
              <w:rPr>
                <w:kern w:val="0"/>
                <w:sz w:val="20"/>
                <w:szCs w:val="20"/>
              </w:rPr>
              <w:t>38%</w:t>
            </w:r>
          </w:p>
        </w:tc>
      </w:tr>
    </w:tbl>
    <w:p w:rsidR="003D3512" w:rsidRPr="009D7FEC" w:rsidRDefault="003D3512" w:rsidP="00322AF3">
      <w:pPr>
        <w:pBdr>
          <w:bar w:val="single" w:sz="4" w:color="auto"/>
        </w:pBdr>
        <w:tabs>
          <w:tab w:val="left" w:pos="921"/>
          <w:tab w:val="center" w:pos="4513"/>
        </w:tabs>
        <w:rPr>
          <w:kern w:val="0"/>
          <w:sz w:val="20"/>
          <w:szCs w:val="20"/>
        </w:rPr>
      </w:pPr>
    </w:p>
    <w:p w:rsidR="003D3512" w:rsidRPr="009D7FEC" w:rsidRDefault="003D3512" w:rsidP="001733E1">
      <w:pPr>
        <w:pBdr>
          <w:bar w:val="single" w:sz="4" w:color="auto"/>
        </w:pBdr>
        <w:tabs>
          <w:tab w:val="left" w:pos="921"/>
          <w:tab w:val="center" w:pos="4513"/>
        </w:tabs>
        <w:ind w:firstLine="425"/>
        <w:rPr>
          <w:kern w:val="0"/>
          <w:sz w:val="20"/>
          <w:szCs w:val="20"/>
        </w:rPr>
      </w:pPr>
      <w:r w:rsidRPr="009D7FEC">
        <w:rPr>
          <w:kern w:val="0"/>
          <w:sz w:val="20"/>
          <w:szCs w:val="20"/>
        </w:rPr>
        <w:t xml:space="preserve">This table shows the population and literacy percentage in the </w:t>
      </w:r>
      <w:proofErr w:type="spellStart"/>
      <w:r w:rsidRPr="009D7FEC">
        <w:rPr>
          <w:kern w:val="0"/>
          <w:sz w:val="20"/>
          <w:szCs w:val="20"/>
        </w:rPr>
        <w:t>Khansahib</w:t>
      </w:r>
      <w:proofErr w:type="spellEnd"/>
      <w:r w:rsidRPr="009D7FEC">
        <w:rPr>
          <w:kern w:val="0"/>
          <w:sz w:val="20"/>
          <w:szCs w:val="20"/>
        </w:rPr>
        <w:t xml:space="preserve"> block. The table shows that the total population of the block is 220815 and total literacy percentage is 39%. Literacy rate among males is 62% and in females it is 38% and the literacy rate among males is higher than that of females.</w:t>
      </w:r>
    </w:p>
    <w:p w:rsidR="003D3512" w:rsidRPr="009D7FEC" w:rsidRDefault="003D3512" w:rsidP="00322AF3">
      <w:pPr>
        <w:pBdr>
          <w:bar w:val="single" w:sz="4" w:color="auto"/>
        </w:pBdr>
        <w:tabs>
          <w:tab w:val="left" w:pos="921"/>
          <w:tab w:val="center" w:pos="4513"/>
        </w:tabs>
        <w:rPr>
          <w:kern w:val="0"/>
          <w:sz w:val="20"/>
          <w:szCs w:val="20"/>
        </w:rPr>
      </w:pPr>
    </w:p>
    <w:p w:rsidR="003D3512" w:rsidRPr="009D7FEC" w:rsidRDefault="003D3512" w:rsidP="001733E1">
      <w:pPr>
        <w:pBdr>
          <w:bar w:val="single" w:sz="4" w:color="auto"/>
        </w:pBdr>
        <w:tabs>
          <w:tab w:val="left" w:pos="921"/>
          <w:tab w:val="center" w:pos="4513"/>
        </w:tabs>
        <w:jc w:val="center"/>
        <w:rPr>
          <w:b/>
          <w:kern w:val="0"/>
          <w:sz w:val="20"/>
          <w:szCs w:val="20"/>
        </w:rPr>
      </w:pPr>
      <w:r w:rsidRPr="009D7FEC">
        <w:rPr>
          <w:b/>
          <w:kern w:val="0"/>
          <w:sz w:val="20"/>
          <w:szCs w:val="20"/>
        </w:rPr>
        <w:t>Table 3: Distribution and percentage of out-of-school children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4"/>
        <w:gridCol w:w="3156"/>
        <w:gridCol w:w="3868"/>
      </w:tblGrid>
      <w:tr w:rsidR="003D3512" w:rsidRPr="009D7FEC" w:rsidTr="003D3512">
        <w:tc>
          <w:tcPr>
            <w:tcW w:w="0" w:type="auto"/>
            <w:vAlign w:val="center"/>
          </w:tcPr>
          <w:p w:rsidR="003D3512" w:rsidRPr="009D7FEC" w:rsidRDefault="003D3512" w:rsidP="009D7FEC">
            <w:pPr>
              <w:tabs>
                <w:tab w:val="left" w:pos="921"/>
                <w:tab w:val="center" w:pos="4513"/>
              </w:tabs>
              <w:jc w:val="center"/>
              <w:rPr>
                <w:b/>
                <w:kern w:val="0"/>
                <w:sz w:val="20"/>
                <w:szCs w:val="20"/>
              </w:rPr>
            </w:pPr>
            <w:r w:rsidRPr="009D7FEC">
              <w:rPr>
                <w:b/>
                <w:kern w:val="0"/>
                <w:sz w:val="20"/>
                <w:szCs w:val="20"/>
              </w:rPr>
              <w:t>Total No. of out of</w:t>
            </w:r>
            <w:r w:rsidR="009D7FEC">
              <w:rPr>
                <w:b/>
                <w:kern w:val="0"/>
                <w:sz w:val="20"/>
                <w:szCs w:val="20"/>
              </w:rPr>
              <w:t xml:space="preserve"> </w:t>
            </w:r>
            <w:r w:rsidRPr="009D7FEC">
              <w:rPr>
                <w:b/>
                <w:kern w:val="0"/>
                <w:sz w:val="20"/>
                <w:szCs w:val="20"/>
              </w:rPr>
              <w:t>School children</w:t>
            </w:r>
          </w:p>
        </w:tc>
        <w:tc>
          <w:tcPr>
            <w:tcW w:w="0" w:type="auto"/>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 xml:space="preserve">No. of children attending Child work </w:t>
            </w:r>
            <w:proofErr w:type="spellStart"/>
            <w:r w:rsidRPr="009D7FEC">
              <w:rPr>
                <w:b/>
                <w:kern w:val="0"/>
                <w:sz w:val="20"/>
                <w:szCs w:val="20"/>
              </w:rPr>
              <w:t>centres</w:t>
            </w:r>
            <w:proofErr w:type="spellEnd"/>
          </w:p>
        </w:tc>
        <w:tc>
          <w:tcPr>
            <w:tcW w:w="0" w:type="auto"/>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 xml:space="preserve">No. of children who are not attending child work </w:t>
            </w:r>
            <w:proofErr w:type="spellStart"/>
            <w:r w:rsidRPr="009D7FEC">
              <w:rPr>
                <w:b/>
                <w:kern w:val="0"/>
                <w:sz w:val="20"/>
                <w:szCs w:val="20"/>
              </w:rPr>
              <w:t>centres</w:t>
            </w:r>
            <w:proofErr w:type="spellEnd"/>
          </w:p>
        </w:tc>
      </w:tr>
      <w:tr w:rsidR="003D3512" w:rsidRPr="009D7FEC" w:rsidTr="003D3512">
        <w:tc>
          <w:tcPr>
            <w:tcW w:w="0" w:type="auto"/>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600</w:t>
            </w:r>
          </w:p>
        </w:tc>
        <w:tc>
          <w:tcPr>
            <w:tcW w:w="0" w:type="auto"/>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212</w:t>
            </w:r>
          </w:p>
        </w:tc>
        <w:tc>
          <w:tcPr>
            <w:tcW w:w="0" w:type="auto"/>
            <w:vAlign w:val="center"/>
          </w:tcPr>
          <w:p w:rsidR="003D3512" w:rsidRPr="009D7FEC" w:rsidRDefault="003D3512" w:rsidP="00322AF3">
            <w:pPr>
              <w:tabs>
                <w:tab w:val="left" w:pos="921"/>
                <w:tab w:val="center" w:pos="4513"/>
              </w:tabs>
              <w:jc w:val="center"/>
              <w:rPr>
                <w:b/>
                <w:kern w:val="0"/>
                <w:sz w:val="20"/>
                <w:szCs w:val="20"/>
              </w:rPr>
            </w:pPr>
            <w:r w:rsidRPr="009D7FEC">
              <w:rPr>
                <w:kern w:val="0"/>
                <w:sz w:val="20"/>
                <w:szCs w:val="20"/>
              </w:rPr>
              <w:t>388</w:t>
            </w:r>
          </w:p>
        </w:tc>
      </w:tr>
      <w:tr w:rsidR="003D3512" w:rsidRPr="009D7FEC" w:rsidTr="003D3512">
        <w:tc>
          <w:tcPr>
            <w:tcW w:w="0" w:type="auto"/>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Percentage</w:t>
            </w:r>
          </w:p>
        </w:tc>
        <w:tc>
          <w:tcPr>
            <w:tcW w:w="0" w:type="auto"/>
            <w:vAlign w:val="center"/>
          </w:tcPr>
          <w:p w:rsidR="003D3512" w:rsidRPr="009D7FEC" w:rsidRDefault="003D3512" w:rsidP="00322AF3">
            <w:pPr>
              <w:tabs>
                <w:tab w:val="left" w:pos="921"/>
                <w:tab w:val="center" w:pos="4513"/>
              </w:tabs>
              <w:jc w:val="center"/>
              <w:rPr>
                <w:b/>
                <w:kern w:val="0"/>
                <w:sz w:val="20"/>
                <w:szCs w:val="20"/>
              </w:rPr>
            </w:pPr>
            <w:r w:rsidRPr="009D7FEC">
              <w:rPr>
                <w:kern w:val="0"/>
                <w:sz w:val="20"/>
                <w:szCs w:val="20"/>
              </w:rPr>
              <w:t>35.33</w:t>
            </w:r>
          </w:p>
        </w:tc>
        <w:tc>
          <w:tcPr>
            <w:tcW w:w="0" w:type="auto"/>
            <w:vAlign w:val="center"/>
          </w:tcPr>
          <w:p w:rsidR="003D3512" w:rsidRPr="009D7FEC" w:rsidRDefault="003D3512" w:rsidP="00322AF3">
            <w:pPr>
              <w:tabs>
                <w:tab w:val="left" w:pos="921"/>
                <w:tab w:val="center" w:pos="4513"/>
              </w:tabs>
              <w:jc w:val="center"/>
              <w:rPr>
                <w:b/>
                <w:kern w:val="0"/>
                <w:sz w:val="20"/>
                <w:szCs w:val="20"/>
              </w:rPr>
            </w:pPr>
            <w:r w:rsidRPr="009D7FEC">
              <w:rPr>
                <w:kern w:val="0"/>
                <w:sz w:val="20"/>
                <w:szCs w:val="20"/>
              </w:rPr>
              <w:t>64.66</w:t>
            </w:r>
          </w:p>
        </w:tc>
      </w:tr>
    </w:tbl>
    <w:p w:rsidR="003D3512" w:rsidRPr="009D7FEC" w:rsidRDefault="003D3512" w:rsidP="00322AF3">
      <w:pPr>
        <w:pBdr>
          <w:bar w:val="single" w:sz="4" w:color="auto"/>
        </w:pBdr>
        <w:tabs>
          <w:tab w:val="left" w:pos="921"/>
          <w:tab w:val="center" w:pos="4513"/>
        </w:tabs>
        <w:rPr>
          <w:b/>
          <w:kern w:val="0"/>
          <w:sz w:val="20"/>
          <w:szCs w:val="20"/>
        </w:rPr>
      </w:pPr>
    </w:p>
    <w:p w:rsidR="003D3512" w:rsidRPr="009D7FEC" w:rsidRDefault="003D3512" w:rsidP="001733E1">
      <w:pPr>
        <w:pBdr>
          <w:bar w:val="single" w:sz="4" w:color="auto"/>
        </w:pBdr>
        <w:tabs>
          <w:tab w:val="left" w:pos="921"/>
          <w:tab w:val="center" w:pos="4513"/>
        </w:tabs>
        <w:ind w:firstLine="425"/>
        <w:rPr>
          <w:kern w:val="0"/>
          <w:sz w:val="20"/>
          <w:szCs w:val="20"/>
        </w:rPr>
      </w:pPr>
      <w:r w:rsidRPr="009D7FEC">
        <w:rPr>
          <w:kern w:val="0"/>
          <w:sz w:val="20"/>
          <w:szCs w:val="20"/>
        </w:rPr>
        <w:t>This</w:t>
      </w:r>
      <w:r w:rsidRPr="009D7FEC">
        <w:rPr>
          <w:b/>
          <w:kern w:val="0"/>
          <w:sz w:val="20"/>
          <w:szCs w:val="20"/>
        </w:rPr>
        <w:t xml:space="preserve"> </w:t>
      </w:r>
      <w:r w:rsidRPr="009D7FEC">
        <w:rPr>
          <w:kern w:val="0"/>
          <w:sz w:val="20"/>
          <w:szCs w:val="20"/>
        </w:rPr>
        <w:t xml:space="preserve">table shows that there are 600 out of school children, out of which, 212 children are attending child work </w:t>
      </w:r>
      <w:proofErr w:type="spellStart"/>
      <w:r w:rsidRPr="009D7FEC">
        <w:rPr>
          <w:kern w:val="0"/>
          <w:sz w:val="20"/>
          <w:szCs w:val="20"/>
        </w:rPr>
        <w:t>centres</w:t>
      </w:r>
      <w:proofErr w:type="spellEnd"/>
      <w:r w:rsidRPr="009D7FEC">
        <w:rPr>
          <w:kern w:val="0"/>
          <w:sz w:val="20"/>
          <w:szCs w:val="20"/>
        </w:rPr>
        <w:t xml:space="preserve"> and 388 children were sitting idle and are not attending any type of child work </w:t>
      </w:r>
      <w:proofErr w:type="spellStart"/>
      <w:r w:rsidRPr="009D7FEC">
        <w:rPr>
          <w:kern w:val="0"/>
          <w:sz w:val="20"/>
          <w:szCs w:val="20"/>
        </w:rPr>
        <w:t>centres</w:t>
      </w:r>
      <w:proofErr w:type="spellEnd"/>
      <w:r w:rsidRPr="009D7FEC">
        <w:rPr>
          <w:kern w:val="0"/>
          <w:sz w:val="20"/>
          <w:szCs w:val="20"/>
        </w:rPr>
        <w:t xml:space="preserve">, the percentage of children attending child work </w:t>
      </w:r>
      <w:proofErr w:type="spellStart"/>
      <w:r w:rsidRPr="009D7FEC">
        <w:rPr>
          <w:kern w:val="0"/>
          <w:sz w:val="20"/>
          <w:szCs w:val="20"/>
        </w:rPr>
        <w:t>centres</w:t>
      </w:r>
      <w:proofErr w:type="spellEnd"/>
      <w:r w:rsidRPr="009D7FEC">
        <w:rPr>
          <w:kern w:val="0"/>
          <w:sz w:val="20"/>
          <w:szCs w:val="20"/>
        </w:rPr>
        <w:t xml:space="preserve"> is 35.33 and that of idle children is 64.66 and the percentage of idle children is higher than that of children attending child work </w:t>
      </w:r>
      <w:proofErr w:type="spellStart"/>
      <w:r w:rsidRPr="009D7FEC">
        <w:rPr>
          <w:kern w:val="0"/>
          <w:sz w:val="20"/>
          <w:szCs w:val="20"/>
        </w:rPr>
        <w:t>centres</w:t>
      </w:r>
      <w:proofErr w:type="spellEnd"/>
      <w:r w:rsidRPr="009D7FEC">
        <w:rPr>
          <w:kern w:val="0"/>
          <w:sz w:val="20"/>
          <w:szCs w:val="20"/>
        </w:rPr>
        <w:t>.</w:t>
      </w:r>
    </w:p>
    <w:p w:rsidR="00B049A2" w:rsidRDefault="00B049A2" w:rsidP="001733E1">
      <w:pPr>
        <w:pBdr>
          <w:bar w:val="single" w:sz="4" w:color="auto"/>
        </w:pBdr>
        <w:tabs>
          <w:tab w:val="left" w:pos="921"/>
          <w:tab w:val="center" w:pos="4513"/>
        </w:tabs>
        <w:jc w:val="center"/>
        <w:rPr>
          <w:b/>
          <w:kern w:val="0"/>
          <w:sz w:val="20"/>
          <w:szCs w:val="20"/>
        </w:rPr>
      </w:pPr>
    </w:p>
    <w:p w:rsidR="009D7FEC" w:rsidRDefault="009D7FEC" w:rsidP="001733E1">
      <w:pPr>
        <w:pBdr>
          <w:bar w:val="single" w:sz="4" w:color="auto"/>
        </w:pBdr>
        <w:tabs>
          <w:tab w:val="left" w:pos="921"/>
          <w:tab w:val="center" w:pos="4513"/>
        </w:tabs>
        <w:jc w:val="center"/>
        <w:rPr>
          <w:b/>
          <w:kern w:val="0"/>
          <w:sz w:val="20"/>
          <w:szCs w:val="20"/>
        </w:rPr>
      </w:pPr>
    </w:p>
    <w:p w:rsidR="009D7FEC" w:rsidRDefault="009D7FEC" w:rsidP="001733E1">
      <w:pPr>
        <w:pBdr>
          <w:bar w:val="single" w:sz="4" w:color="auto"/>
        </w:pBdr>
        <w:tabs>
          <w:tab w:val="left" w:pos="921"/>
          <w:tab w:val="center" w:pos="4513"/>
        </w:tabs>
        <w:jc w:val="center"/>
        <w:rPr>
          <w:b/>
          <w:kern w:val="0"/>
          <w:sz w:val="20"/>
          <w:szCs w:val="20"/>
        </w:rPr>
      </w:pPr>
    </w:p>
    <w:p w:rsidR="009D7FEC" w:rsidRDefault="009D7FEC" w:rsidP="001733E1">
      <w:pPr>
        <w:pBdr>
          <w:bar w:val="single" w:sz="4" w:color="auto"/>
        </w:pBdr>
        <w:tabs>
          <w:tab w:val="left" w:pos="921"/>
          <w:tab w:val="center" w:pos="4513"/>
        </w:tabs>
        <w:jc w:val="center"/>
        <w:rPr>
          <w:b/>
          <w:kern w:val="0"/>
          <w:sz w:val="20"/>
          <w:szCs w:val="20"/>
        </w:rPr>
      </w:pPr>
    </w:p>
    <w:p w:rsidR="009D7FEC" w:rsidRPr="009D7FEC" w:rsidRDefault="009D7FEC" w:rsidP="001733E1">
      <w:pPr>
        <w:pBdr>
          <w:bar w:val="single" w:sz="4" w:color="auto"/>
        </w:pBdr>
        <w:tabs>
          <w:tab w:val="left" w:pos="921"/>
          <w:tab w:val="center" w:pos="4513"/>
        </w:tabs>
        <w:jc w:val="center"/>
        <w:rPr>
          <w:b/>
          <w:kern w:val="0"/>
          <w:sz w:val="20"/>
          <w:szCs w:val="20"/>
        </w:rPr>
      </w:pPr>
    </w:p>
    <w:p w:rsidR="003D3512" w:rsidRPr="009D7FEC" w:rsidRDefault="003D3512" w:rsidP="001733E1">
      <w:pPr>
        <w:pBdr>
          <w:bar w:val="single" w:sz="4" w:color="auto"/>
        </w:pBdr>
        <w:tabs>
          <w:tab w:val="left" w:pos="921"/>
          <w:tab w:val="center" w:pos="4513"/>
        </w:tabs>
        <w:jc w:val="center"/>
        <w:rPr>
          <w:b/>
          <w:kern w:val="0"/>
          <w:sz w:val="20"/>
          <w:szCs w:val="20"/>
        </w:rPr>
      </w:pPr>
      <w:r w:rsidRPr="009D7FEC">
        <w:rPr>
          <w:b/>
          <w:kern w:val="0"/>
          <w:sz w:val="20"/>
          <w:szCs w:val="20"/>
        </w:rPr>
        <w:t xml:space="preserve">Table 4: Distribution of children working in different working </w:t>
      </w:r>
      <w:proofErr w:type="spellStart"/>
      <w:r w:rsidRPr="009D7FEC">
        <w:rPr>
          <w:b/>
          <w:kern w:val="0"/>
          <w:sz w:val="20"/>
          <w:szCs w:val="20"/>
        </w:rPr>
        <w:t>centres</w:t>
      </w:r>
      <w:proofErr w:type="spell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9"/>
        <w:gridCol w:w="2975"/>
        <w:gridCol w:w="2444"/>
      </w:tblGrid>
      <w:tr w:rsidR="003D3512" w:rsidRPr="009D7FEC" w:rsidTr="009D7FEC">
        <w:trPr>
          <w:jc w:val="center"/>
        </w:trPr>
        <w:tc>
          <w:tcPr>
            <w:tcW w:w="2171" w:type="pct"/>
            <w:tcBorders>
              <w:right w:val="single" w:sz="4" w:space="0" w:color="auto"/>
            </w:tcBorders>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Name of the trade</w:t>
            </w:r>
          </w:p>
        </w:tc>
        <w:tc>
          <w:tcPr>
            <w:tcW w:w="1553" w:type="pct"/>
            <w:tcBorders>
              <w:left w:val="single" w:sz="4" w:space="0" w:color="auto"/>
              <w:right w:val="single" w:sz="4" w:space="0" w:color="auto"/>
            </w:tcBorders>
            <w:vAlign w:val="center"/>
          </w:tcPr>
          <w:p w:rsidR="003D3512" w:rsidRPr="009D7FEC" w:rsidRDefault="003D3512" w:rsidP="00322AF3">
            <w:pPr>
              <w:jc w:val="center"/>
              <w:rPr>
                <w:b/>
                <w:kern w:val="0"/>
                <w:sz w:val="20"/>
                <w:szCs w:val="20"/>
              </w:rPr>
            </w:pPr>
            <w:r w:rsidRPr="009D7FEC">
              <w:rPr>
                <w:b/>
                <w:kern w:val="0"/>
                <w:sz w:val="20"/>
                <w:szCs w:val="20"/>
              </w:rPr>
              <w:t>Total No. of children</w:t>
            </w:r>
          </w:p>
        </w:tc>
        <w:tc>
          <w:tcPr>
            <w:tcW w:w="1276" w:type="pct"/>
            <w:tcBorders>
              <w:left w:val="single" w:sz="4" w:space="0" w:color="auto"/>
            </w:tcBorders>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Percentage</w:t>
            </w:r>
          </w:p>
        </w:tc>
      </w:tr>
      <w:tr w:rsidR="003D3512" w:rsidRPr="009D7FEC" w:rsidTr="009D7FEC">
        <w:trPr>
          <w:jc w:val="center"/>
        </w:trPr>
        <w:tc>
          <w:tcPr>
            <w:tcW w:w="2171" w:type="pct"/>
            <w:tcBorders>
              <w:right w:val="single" w:sz="4" w:space="0" w:color="auto"/>
            </w:tcBorders>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Carpet Weaving</w:t>
            </w:r>
          </w:p>
        </w:tc>
        <w:tc>
          <w:tcPr>
            <w:tcW w:w="1553" w:type="pct"/>
            <w:tcBorders>
              <w:left w:val="single" w:sz="4" w:space="0" w:color="auto"/>
              <w:righ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77</w:t>
            </w:r>
          </w:p>
        </w:tc>
        <w:tc>
          <w:tcPr>
            <w:tcW w:w="1276" w:type="pct"/>
            <w:tcBorders>
              <w:left w:val="single" w:sz="4" w:space="0" w:color="auto"/>
            </w:tcBorders>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36.32</w:t>
            </w:r>
          </w:p>
        </w:tc>
      </w:tr>
      <w:tr w:rsidR="003D3512" w:rsidRPr="009D7FEC" w:rsidTr="009D7FEC">
        <w:trPr>
          <w:jc w:val="center"/>
        </w:trPr>
        <w:tc>
          <w:tcPr>
            <w:tcW w:w="2171" w:type="pct"/>
            <w:tcBorders>
              <w:right w:val="single" w:sz="4" w:space="0" w:color="auto"/>
            </w:tcBorders>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Automobile Working</w:t>
            </w:r>
          </w:p>
        </w:tc>
        <w:tc>
          <w:tcPr>
            <w:tcW w:w="1553" w:type="pct"/>
            <w:tcBorders>
              <w:left w:val="single" w:sz="4" w:space="0" w:color="auto"/>
              <w:right w:val="single" w:sz="4" w:space="0" w:color="auto"/>
            </w:tcBorders>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40</w:t>
            </w:r>
          </w:p>
        </w:tc>
        <w:tc>
          <w:tcPr>
            <w:tcW w:w="1276" w:type="pct"/>
            <w:tcBorders>
              <w:left w:val="single" w:sz="4" w:space="0" w:color="auto"/>
            </w:tcBorders>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18.86</w:t>
            </w:r>
          </w:p>
        </w:tc>
      </w:tr>
      <w:tr w:rsidR="003D3512" w:rsidRPr="009D7FEC" w:rsidTr="009D7FEC">
        <w:trPr>
          <w:jc w:val="center"/>
        </w:trPr>
        <w:tc>
          <w:tcPr>
            <w:tcW w:w="2171" w:type="pct"/>
            <w:tcBorders>
              <w:right w:val="single" w:sz="4" w:space="0" w:color="auto"/>
            </w:tcBorders>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Cutting and tailoring</w:t>
            </w:r>
          </w:p>
        </w:tc>
        <w:tc>
          <w:tcPr>
            <w:tcW w:w="1553" w:type="pct"/>
            <w:tcBorders>
              <w:left w:val="single" w:sz="4" w:space="0" w:color="auto"/>
              <w:righ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55</w:t>
            </w:r>
          </w:p>
        </w:tc>
        <w:tc>
          <w:tcPr>
            <w:tcW w:w="1276" w:type="pct"/>
            <w:tcBorders>
              <w:left w:val="single" w:sz="4" w:space="0" w:color="auto"/>
            </w:tcBorders>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25.94</w:t>
            </w:r>
          </w:p>
        </w:tc>
      </w:tr>
      <w:tr w:rsidR="003D3512" w:rsidRPr="009D7FEC" w:rsidTr="009D7FEC">
        <w:trPr>
          <w:jc w:val="center"/>
        </w:trPr>
        <w:tc>
          <w:tcPr>
            <w:tcW w:w="2171" w:type="pct"/>
            <w:tcBorders>
              <w:right w:val="single" w:sz="4" w:space="0" w:color="auto"/>
            </w:tcBorders>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Embroidery</w:t>
            </w:r>
          </w:p>
        </w:tc>
        <w:tc>
          <w:tcPr>
            <w:tcW w:w="1553" w:type="pct"/>
            <w:tcBorders>
              <w:left w:val="single" w:sz="4" w:space="0" w:color="auto"/>
              <w:righ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18</w:t>
            </w:r>
          </w:p>
        </w:tc>
        <w:tc>
          <w:tcPr>
            <w:tcW w:w="1276" w:type="pct"/>
            <w:tcBorders>
              <w:left w:val="single" w:sz="4" w:space="0" w:color="auto"/>
            </w:tcBorders>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8.4</w:t>
            </w:r>
          </w:p>
        </w:tc>
      </w:tr>
      <w:tr w:rsidR="003D3512" w:rsidRPr="009D7FEC" w:rsidTr="009D7FEC">
        <w:trPr>
          <w:jc w:val="center"/>
        </w:trPr>
        <w:tc>
          <w:tcPr>
            <w:tcW w:w="2171" w:type="pct"/>
            <w:tcBorders>
              <w:right w:val="single" w:sz="4" w:space="0" w:color="auto"/>
            </w:tcBorders>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Ice-Cream</w:t>
            </w:r>
          </w:p>
        </w:tc>
        <w:tc>
          <w:tcPr>
            <w:tcW w:w="1553" w:type="pct"/>
            <w:tcBorders>
              <w:left w:val="single" w:sz="4" w:space="0" w:color="auto"/>
              <w:righ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22</w:t>
            </w:r>
          </w:p>
        </w:tc>
        <w:tc>
          <w:tcPr>
            <w:tcW w:w="1276" w:type="pct"/>
            <w:tcBorders>
              <w:left w:val="single" w:sz="4" w:space="0" w:color="auto"/>
            </w:tcBorders>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10.37</w:t>
            </w:r>
          </w:p>
        </w:tc>
      </w:tr>
      <w:tr w:rsidR="003D3512" w:rsidRPr="009D7FEC" w:rsidTr="009D7FEC">
        <w:trPr>
          <w:jc w:val="center"/>
        </w:trPr>
        <w:tc>
          <w:tcPr>
            <w:tcW w:w="2171" w:type="pct"/>
            <w:tcBorders>
              <w:right w:val="single" w:sz="4" w:space="0" w:color="auto"/>
            </w:tcBorders>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Total</w:t>
            </w:r>
          </w:p>
        </w:tc>
        <w:tc>
          <w:tcPr>
            <w:tcW w:w="1553" w:type="pct"/>
            <w:tcBorders>
              <w:left w:val="single" w:sz="4" w:space="0" w:color="auto"/>
              <w:righ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212</w:t>
            </w:r>
          </w:p>
        </w:tc>
        <w:tc>
          <w:tcPr>
            <w:tcW w:w="1276" w:type="pct"/>
            <w:tcBorders>
              <w:left w:val="single" w:sz="4" w:space="0" w:color="auto"/>
            </w:tcBorders>
            <w:vAlign w:val="center"/>
          </w:tcPr>
          <w:p w:rsidR="003D3512" w:rsidRPr="009D7FEC" w:rsidRDefault="003D3512" w:rsidP="00322AF3">
            <w:pPr>
              <w:tabs>
                <w:tab w:val="left" w:pos="921"/>
                <w:tab w:val="center" w:pos="4513"/>
              </w:tabs>
              <w:jc w:val="center"/>
              <w:rPr>
                <w:b/>
                <w:kern w:val="0"/>
                <w:sz w:val="20"/>
                <w:szCs w:val="20"/>
              </w:rPr>
            </w:pPr>
          </w:p>
        </w:tc>
      </w:tr>
    </w:tbl>
    <w:p w:rsidR="00B049A2" w:rsidRPr="009D7FEC" w:rsidRDefault="00B049A2" w:rsidP="001733E1">
      <w:pPr>
        <w:pBdr>
          <w:bar w:val="single" w:sz="4" w:color="auto"/>
        </w:pBdr>
        <w:tabs>
          <w:tab w:val="left" w:pos="921"/>
          <w:tab w:val="center" w:pos="4513"/>
        </w:tabs>
        <w:ind w:firstLine="425"/>
        <w:rPr>
          <w:kern w:val="0"/>
          <w:sz w:val="20"/>
          <w:szCs w:val="20"/>
        </w:rPr>
      </w:pPr>
    </w:p>
    <w:p w:rsidR="00922C19" w:rsidRPr="009D7FEC" w:rsidRDefault="003D3512" w:rsidP="001733E1">
      <w:pPr>
        <w:pBdr>
          <w:bar w:val="single" w:sz="4" w:color="auto"/>
        </w:pBdr>
        <w:tabs>
          <w:tab w:val="left" w:pos="921"/>
          <w:tab w:val="center" w:pos="4513"/>
        </w:tabs>
        <w:ind w:firstLine="425"/>
        <w:rPr>
          <w:kern w:val="0"/>
          <w:sz w:val="20"/>
          <w:szCs w:val="20"/>
        </w:rPr>
      </w:pPr>
      <w:r w:rsidRPr="009D7FEC">
        <w:rPr>
          <w:kern w:val="0"/>
          <w:sz w:val="20"/>
          <w:szCs w:val="20"/>
        </w:rPr>
        <w:t>The table shows the</w:t>
      </w:r>
      <w:r w:rsidRPr="009D7FEC">
        <w:rPr>
          <w:b/>
          <w:kern w:val="0"/>
          <w:sz w:val="20"/>
          <w:szCs w:val="20"/>
        </w:rPr>
        <w:t xml:space="preserve"> </w:t>
      </w:r>
      <w:r w:rsidRPr="009D7FEC">
        <w:rPr>
          <w:kern w:val="0"/>
          <w:sz w:val="20"/>
          <w:szCs w:val="20"/>
        </w:rPr>
        <w:t xml:space="preserve">number of children working in the different work </w:t>
      </w:r>
      <w:proofErr w:type="spellStart"/>
      <w:r w:rsidRPr="009D7FEC">
        <w:rPr>
          <w:kern w:val="0"/>
          <w:sz w:val="20"/>
          <w:szCs w:val="20"/>
        </w:rPr>
        <w:t>centres</w:t>
      </w:r>
      <w:proofErr w:type="spellEnd"/>
      <w:r w:rsidRPr="009D7FEC">
        <w:rPr>
          <w:kern w:val="0"/>
          <w:sz w:val="20"/>
          <w:szCs w:val="20"/>
        </w:rPr>
        <w:t xml:space="preserve"> in the   block. The table shows that 212 children are engaged in various work </w:t>
      </w:r>
      <w:proofErr w:type="spellStart"/>
      <w:r w:rsidRPr="009D7FEC">
        <w:rPr>
          <w:kern w:val="0"/>
          <w:sz w:val="20"/>
          <w:szCs w:val="20"/>
        </w:rPr>
        <w:t>centres</w:t>
      </w:r>
      <w:proofErr w:type="spellEnd"/>
      <w:r w:rsidRPr="009D7FEC">
        <w:rPr>
          <w:kern w:val="0"/>
          <w:sz w:val="20"/>
          <w:szCs w:val="20"/>
        </w:rPr>
        <w:t>, the highest no. of children i.e,77 (36.32 %) are engaged in carpet weaving and the lowest no. of children i.e., 18(8.4%) are engaged in embroidery.</w:t>
      </w:r>
    </w:p>
    <w:p w:rsidR="00B049A2" w:rsidRPr="009D7FEC" w:rsidRDefault="00B049A2" w:rsidP="00322AF3">
      <w:pPr>
        <w:pBdr>
          <w:bar w:val="single" w:sz="4" w:color="auto"/>
        </w:pBdr>
        <w:tabs>
          <w:tab w:val="left" w:pos="921"/>
          <w:tab w:val="center" w:pos="4513"/>
        </w:tabs>
        <w:rPr>
          <w:b/>
          <w:kern w:val="0"/>
          <w:sz w:val="20"/>
          <w:szCs w:val="20"/>
        </w:rPr>
      </w:pPr>
    </w:p>
    <w:p w:rsidR="00922C19" w:rsidRPr="009D7FEC" w:rsidRDefault="003D3512" w:rsidP="00322AF3">
      <w:pPr>
        <w:pBdr>
          <w:bar w:val="single" w:sz="4" w:color="auto"/>
        </w:pBdr>
        <w:tabs>
          <w:tab w:val="left" w:pos="921"/>
          <w:tab w:val="center" w:pos="4513"/>
        </w:tabs>
        <w:rPr>
          <w:b/>
          <w:kern w:val="0"/>
          <w:sz w:val="20"/>
          <w:szCs w:val="20"/>
        </w:rPr>
      </w:pPr>
      <w:r w:rsidRPr="009D7FEC">
        <w:rPr>
          <w:b/>
          <w:kern w:val="0"/>
          <w:sz w:val="20"/>
          <w:szCs w:val="20"/>
        </w:rPr>
        <w:t xml:space="preserve">Table 5:Sex-Wise distribution of out-of-school children working in different child work </w:t>
      </w:r>
      <w:proofErr w:type="spellStart"/>
      <w:r w:rsidRPr="009D7FEC">
        <w:rPr>
          <w:b/>
          <w:kern w:val="0"/>
          <w:sz w:val="20"/>
          <w:szCs w:val="20"/>
        </w:rPr>
        <w:t>centres</w:t>
      </w:r>
      <w:proofErr w:type="spellEnd"/>
      <w:r w:rsidRPr="009D7FEC">
        <w:rPr>
          <w:b/>
          <w:kern w:val="0"/>
          <w:sz w:val="20"/>
          <w:szCs w:val="20"/>
        </w:rPr>
        <w:t>.</w:t>
      </w:r>
    </w:p>
    <w:tbl>
      <w:tblPr>
        <w:tblW w:w="4305" w:type="pct"/>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0"/>
        <w:gridCol w:w="4094"/>
        <w:gridCol w:w="2693"/>
      </w:tblGrid>
      <w:tr w:rsidR="00922C19" w:rsidRPr="009D7FEC" w:rsidTr="009D7FEC">
        <w:trPr>
          <w:jc w:val="center"/>
        </w:trPr>
        <w:tc>
          <w:tcPr>
            <w:tcW w:w="885" w:type="pct"/>
            <w:vAlign w:val="center"/>
          </w:tcPr>
          <w:p w:rsidR="003D3512" w:rsidRPr="009D7FEC" w:rsidRDefault="003D3512" w:rsidP="00322AF3">
            <w:pPr>
              <w:pStyle w:val="ListParagraph"/>
              <w:tabs>
                <w:tab w:val="left" w:pos="921"/>
                <w:tab w:val="center" w:pos="4513"/>
              </w:tabs>
              <w:spacing w:after="0" w:line="240" w:lineRule="auto"/>
              <w:ind w:left="0"/>
              <w:jc w:val="center"/>
              <w:rPr>
                <w:rFonts w:ascii="Times New Roman" w:hAnsi="Times New Roman"/>
                <w:b/>
                <w:sz w:val="20"/>
                <w:szCs w:val="20"/>
              </w:rPr>
            </w:pPr>
            <w:r w:rsidRPr="009D7FEC">
              <w:rPr>
                <w:rFonts w:ascii="Times New Roman" w:hAnsi="Times New Roman"/>
                <w:b/>
                <w:sz w:val="20"/>
                <w:szCs w:val="20"/>
              </w:rPr>
              <w:t>Sex</w:t>
            </w:r>
          </w:p>
        </w:tc>
        <w:tc>
          <w:tcPr>
            <w:tcW w:w="2482" w:type="pct"/>
            <w:vAlign w:val="center"/>
          </w:tcPr>
          <w:p w:rsidR="003D3512" w:rsidRPr="009D7FEC" w:rsidRDefault="003D3512" w:rsidP="00322AF3">
            <w:pPr>
              <w:pStyle w:val="ListParagraph"/>
              <w:tabs>
                <w:tab w:val="left" w:pos="921"/>
                <w:tab w:val="center" w:pos="4513"/>
              </w:tabs>
              <w:spacing w:after="0" w:line="240" w:lineRule="auto"/>
              <w:ind w:left="0"/>
              <w:jc w:val="center"/>
              <w:rPr>
                <w:rFonts w:ascii="Times New Roman" w:hAnsi="Times New Roman"/>
                <w:b/>
                <w:sz w:val="20"/>
                <w:szCs w:val="20"/>
              </w:rPr>
            </w:pPr>
            <w:r w:rsidRPr="009D7FEC">
              <w:rPr>
                <w:rFonts w:ascii="Times New Roman" w:hAnsi="Times New Roman"/>
                <w:b/>
                <w:sz w:val="20"/>
                <w:szCs w:val="20"/>
              </w:rPr>
              <w:t>Total  No. of Children</w:t>
            </w:r>
          </w:p>
        </w:tc>
        <w:tc>
          <w:tcPr>
            <w:tcW w:w="1633" w:type="pct"/>
            <w:vAlign w:val="center"/>
          </w:tcPr>
          <w:p w:rsidR="003D3512" w:rsidRPr="009D7FEC" w:rsidRDefault="003D3512" w:rsidP="00322AF3">
            <w:pPr>
              <w:pStyle w:val="ListParagraph"/>
              <w:tabs>
                <w:tab w:val="left" w:pos="921"/>
                <w:tab w:val="center" w:pos="4513"/>
              </w:tabs>
              <w:spacing w:after="0" w:line="240" w:lineRule="auto"/>
              <w:ind w:left="0"/>
              <w:jc w:val="center"/>
              <w:rPr>
                <w:rFonts w:ascii="Times New Roman" w:hAnsi="Times New Roman"/>
                <w:b/>
                <w:sz w:val="20"/>
                <w:szCs w:val="20"/>
              </w:rPr>
            </w:pPr>
            <w:r w:rsidRPr="009D7FEC">
              <w:rPr>
                <w:rFonts w:ascii="Times New Roman" w:hAnsi="Times New Roman"/>
                <w:b/>
                <w:sz w:val="20"/>
                <w:szCs w:val="20"/>
              </w:rPr>
              <w:t>Percentage</w:t>
            </w:r>
          </w:p>
        </w:tc>
      </w:tr>
      <w:tr w:rsidR="00922C19" w:rsidRPr="009D7FEC" w:rsidTr="009D7FEC">
        <w:trPr>
          <w:jc w:val="center"/>
        </w:trPr>
        <w:tc>
          <w:tcPr>
            <w:tcW w:w="885" w:type="pct"/>
            <w:vAlign w:val="center"/>
          </w:tcPr>
          <w:p w:rsidR="003D3512" w:rsidRPr="009D7FEC" w:rsidRDefault="003D3512" w:rsidP="00322AF3">
            <w:pPr>
              <w:pStyle w:val="ListParagraph"/>
              <w:tabs>
                <w:tab w:val="left" w:pos="921"/>
                <w:tab w:val="center" w:pos="4513"/>
              </w:tabs>
              <w:spacing w:after="0" w:line="240" w:lineRule="auto"/>
              <w:ind w:left="0"/>
              <w:jc w:val="center"/>
              <w:rPr>
                <w:rFonts w:ascii="Times New Roman" w:hAnsi="Times New Roman"/>
                <w:sz w:val="20"/>
                <w:szCs w:val="20"/>
              </w:rPr>
            </w:pPr>
            <w:r w:rsidRPr="009D7FEC">
              <w:rPr>
                <w:rFonts w:ascii="Times New Roman" w:hAnsi="Times New Roman"/>
                <w:sz w:val="20"/>
                <w:szCs w:val="20"/>
              </w:rPr>
              <w:t>Male</w:t>
            </w:r>
          </w:p>
        </w:tc>
        <w:tc>
          <w:tcPr>
            <w:tcW w:w="2482" w:type="pct"/>
            <w:vAlign w:val="center"/>
          </w:tcPr>
          <w:p w:rsidR="003D3512" w:rsidRPr="009D7FEC" w:rsidRDefault="003D3512" w:rsidP="00322AF3">
            <w:pPr>
              <w:pStyle w:val="ListParagraph"/>
              <w:tabs>
                <w:tab w:val="left" w:pos="921"/>
                <w:tab w:val="center" w:pos="4513"/>
              </w:tabs>
              <w:spacing w:after="0" w:line="240" w:lineRule="auto"/>
              <w:ind w:left="0"/>
              <w:jc w:val="center"/>
              <w:rPr>
                <w:rFonts w:ascii="Times New Roman" w:hAnsi="Times New Roman"/>
                <w:sz w:val="20"/>
                <w:szCs w:val="20"/>
              </w:rPr>
            </w:pPr>
            <w:r w:rsidRPr="009D7FEC">
              <w:rPr>
                <w:rFonts w:ascii="Times New Roman" w:hAnsi="Times New Roman"/>
                <w:sz w:val="20"/>
                <w:szCs w:val="20"/>
              </w:rPr>
              <w:t>145</w:t>
            </w:r>
          </w:p>
        </w:tc>
        <w:tc>
          <w:tcPr>
            <w:tcW w:w="1633" w:type="pct"/>
            <w:vAlign w:val="center"/>
          </w:tcPr>
          <w:p w:rsidR="003D3512" w:rsidRPr="009D7FEC" w:rsidRDefault="003D3512" w:rsidP="00322AF3">
            <w:pPr>
              <w:pStyle w:val="ListParagraph"/>
              <w:tabs>
                <w:tab w:val="left" w:pos="921"/>
                <w:tab w:val="center" w:pos="4513"/>
              </w:tabs>
              <w:spacing w:after="0" w:line="240" w:lineRule="auto"/>
              <w:ind w:left="0"/>
              <w:jc w:val="center"/>
              <w:rPr>
                <w:rFonts w:ascii="Times New Roman" w:hAnsi="Times New Roman"/>
                <w:sz w:val="20"/>
                <w:szCs w:val="20"/>
              </w:rPr>
            </w:pPr>
            <w:r w:rsidRPr="009D7FEC">
              <w:rPr>
                <w:rFonts w:ascii="Times New Roman" w:hAnsi="Times New Roman"/>
                <w:sz w:val="20"/>
                <w:szCs w:val="20"/>
              </w:rPr>
              <w:t>68.39</w:t>
            </w:r>
          </w:p>
        </w:tc>
      </w:tr>
      <w:tr w:rsidR="00922C19" w:rsidRPr="009D7FEC" w:rsidTr="009D7FEC">
        <w:trPr>
          <w:jc w:val="center"/>
        </w:trPr>
        <w:tc>
          <w:tcPr>
            <w:tcW w:w="885" w:type="pct"/>
            <w:vAlign w:val="center"/>
          </w:tcPr>
          <w:p w:rsidR="003D3512" w:rsidRPr="009D7FEC" w:rsidRDefault="003D3512" w:rsidP="00322AF3">
            <w:pPr>
              <w:pStyle w:val="ListParagraph"/>
              <w:tabs>
                <w:tab w:val="left" w:pos="921"/>
                <w:tab w:val="center" w:pos="4513"/>
              </w:tabs>
              <w:spacing w:after="0" w:line="240" w:lineRule="auto"/>
              <w:ind w:left="0"/>
              <w:jc w:val="center"/>
              <w:rPr>
                <w:rFonts w:ascii="Times New Roman" w:hAnsi="Times New Roman"/>
                <w:sz w:val="20"/>
                <w:szCs w:val="20"/>
              </w:rPr>
            </w:pPr>
            <w:r w:rsidRPr="009D7FEC">
              <w:rPr>
                <w:rFonts w:ascii="Times New Roman" w:hAnsi="Times New Roman"/>
                <w:sz w:val="20"/>
                <w:szCs w:val="20"/>
              </w:rPr>
              <w:t>Female</w:t>
            </w:r>
          </w:p>
        </w:tc>
        <w:tc>
          <w:tcPr>
            <w:tcW w:w="2482" w:type="pct"/>
            <w:vAlign w:val="center"/>
          </w:tcPr>
          <w:p w:rsidR="003D3512" w:rsidRPr="009D7FEC" w:rsidRDefault="003D3512" w:rsidP="00322AF3">
            <w:pPr>
              <w:pStyle w:val="ListParagraph"/>
              <w:tabs>
                <w:tab w:val="left" w:pos="921"/>
                <w:tab w:val="center" w:pos="4513"/>
              </w:tabs>
              <w:spacing w:after="0" w:line="240" w:lineRule="auto"/>
              <w:ind w:left="0"/>
              <w:jc w:val="center"/>
              <w:rPr>
                <w:rFonts w:ascii="Times New Roman" w:hAnsi="Times New Roman"/>
                <w:sz w:val="20"/>
                <w:szCs w:val="20"/>
              </w:rPr>
            </w:pPr>
            <w:r w:rsidRPr="009D7FEC">
              <w:rPr>
                <w:rFonts w:ascii="Times New Roman" w:hAnsi="Times New Roman"/>
                <w:sz w:val="20"/>
                <w:szCs w:val="20"/>
              </w:rPr>
              <w:t>67</w:t>
            </w:r>
          </w:p>
        </w:tc>
        <w:tc>
          <w:tcPr>
            <w:tcW w:w="1633" w:type="pct"/>
            <w:vAlign w:val="center"/>
          </w:tcPr>
          <w:p w:rsidR="003D3512" w:rsidRPr="009D7FEC" w:rsidRDefault="003D3512" w:rsidP="00322AF3">
            <w:pPr>
              <w:pStyle w:val="ListParagraph"/>
              <w:tabs>
                <w:tab w:val="left" w:pos="921"/>
                <w:tab w:val="center" w:pos="4513"/>
              </w:tabs>
              <w:spacing w:after="0" w:line="240" w:lineRule="auto"/>
              <w:ind w:left="0"/>
              <w:jc w:val="center"/>
              <w:rPr>
                <w:rFonts w:ascii="Times New Roman" w:hAnsi="Times New Roman"/>
                <w:sz w:val="20"/>
                <w:szCs w:val="20"/>
              </w:rPr>
            </w:pPr>
            <w:r w:rsidRPr="009D7FEC">
              <w:rPr>
                <w:rFonts w:ascii="Times New Roman" w:hAnsi="Times New Roman"/>
                <w:sz w:val="20"/>
                <w:szCs w:val="20"/>
              </w:rPr>
              <w:t>31.60</w:t>
            </w:r>
          </w:p>
        </w:tc>
      </w:tr>
      <w:tr w:rsidR="00922C19" w:rsidRPr="009D7FEC" w:rsidTr="009D7FEC">
        <w:trPr>
          <w:jc w:val="center"/>
        </w:trPr>
        <w:tc>
          <w:tcPr>
            <w:tcW w:w="885" w:type="pct"/>
            <w:vAlign w:val="center"/>
          </w:tcPr>
          <w:p w:rsidR="003D3512" w:rsidRPr="009D7FEC" w:rsidRDefault="003D3512" w:rsidP="00322AF3">
            <w:pPr>
              <w:pStyle w:val="ListParagraph"/>
              <w:tabs>
                <w:tab w:val="left" w:pos="921"/>
                <w:tab w:val="center" w:pos="4513"/>
              </w:tabs>
              <w:spacing w:after="0" w:line="240" w:lineRule="auto"/>
              <w:ind w:left="0"/>
              <w:jc w:val="center"/>
              <w:rPr>
                <w:rFonts w:ascii="Times New Roman" w:hAnsi="Times New Roman"/>
                <w:sz w:val="20"/>
                <w:szCs w:val="20"/>
              </w:rPr>
            </w:pPr>
            <w:r w:rsidRPr="009D7FEC">
              <w:rPr>
                <w:rFonts w:ascii="Times New Roman" w:hAnsi="Times New Roman"/>
                <w:sz w:val="20"/>
                <w:szCs w:val="20"/>
              </w:rPr>
              <w:t>Total</w:t>
            </w:r>
          </w:p>
        </w:tc>
        <w:tc>
          <w:tcPr>
            <w:tcW w:w="2482" w:type="pct"/>
            <w:vAlign w:val="center"/>
          </w:tcPr>
          <w:p w:rsidR="003D3512" w:rsidRPr="009D7FEC" w:rsidRDefault="003D3512" w:rsidP="00322AF3">
            <w:pPr>
              <w:pStyle w:val="ListParagraph"/>
              <w:tabs>
                <w:tab w:val="left" w:pos="921"/>
                <w:tab w:val="center" w:pos="4513"/>
              </w:tabs>
              <w:spacing w:after="0" w:line="240" w:lineRule="auto"/>
              <w:ind w:left="0"/>
              <w:jc w:val="center"/>
              <w:rPr>
                <w:rFonts w:ascii="Times New Roman" w:hAnsi="Times New Roman"/>
                <w:sz w:val="20"/>
                <w:szCs w:val="20"/>
              </w:rPr>
            </w:pPr>
            <w:r w:rsidRPr="009D7FEC">
              <w:rPr>
                <w:rFonts w:ascii="Times New Roman" w:hAnsi="Times New Roman"/>
                <w:sz w:val="20"/>
                <w:szCs w:val="20"/>
              </w:rPr>
              <w:t>212</w:t>
            </w:r>
          </w:p>
        </w:tc>
        <w:tc>
          <w:tcPr>
            <w:tcW w:w="1633" w:type="pct"/>
            <w:vAlign w:val="center"/>
          </w:tcPr>
          <w:p w:rsidR="003D3512" w:rsidRPr="009D7FEC" w:rsidRDefault="003D3512" w:rsidP="00322AF3">
            <w:pPr>
              <w:pStyle w:val="ListParagraph"/>
              <w:tabs>
                <w:tab w:val="left" w:pos="921"/>
                <w:tab w:val="center" w:pos="4513"/>
              </w:tabs>
              <w:spacing w:after="0" w:line="240" w:lineRule="auto"/>
              <w:ind w:left="0"/>
              <w:rPr>
                <w:rFonts w:ascii="Times New Roman" w:hAnsi="Times New Roman"/>
                <w:b/>
                <w:sz w:val="20"/>
                <w:szCs w:val="20"/>
              </w:rPr>
            </w:pPr>
          </w:p>
        </w:tc>
      </w:tr>
    </w:tbl>
    <w:p w:rsidR="009D7FEC" w:rsidRDefault="009D7FEC" w:rsidP="001733E1">
      <w:pPr>
        <w:pStyle w:val="ListParagraph"/>
        <w:pBdr>
          <w:bar w:val="single" w:sz="4" w:color="auto"/>
        </w:pBdr>
        <w:tabs>
          <w:tab w:val="left" w:pos="921"/>
          <w:tab w:val="center" w:pos="4513"/>
        </w:tabs>
        <w:spacing w:after="0" w:line="240" w:lineRule="auto"/>
        <w:ind w:left="0" w:firstLine="425"/>
        <w:jc w:val="both"/>
        <w:rPr>
          <w:rFonts w:ascii="Times New Roman" w:hAnsi="Times New Roman"/>
          <w:sz w:val="20"/>
          <w:szCs w:val="20"/>
        </w:rPr>
      </w:pPr>
    </w:p>
    <w:p w:rsidR="003D3512" w:rsidRPr="009D7FEC" w:rsidRDefault="003D3512" w:rsidP="001733E1">
      <w:pPr>
        <w:pStyle w:val="ListParagraph"/>
        <w:pBdr>
          <w:bar w:val="single" w:sz="4" w:color="auto"/>
        </w:pBdr>
        <w:tabs>
          <w:tab w:val="left" w:pos="921"/>
          <w:tab w:val="center" w:pos="4513"/>
        </w:tabs>
        <w:spacing w:after="0" w:line="240" w:lineRule="auto"/>
        <w:ind w:left="0" w:firstLine="425"/>
        <w:jc w:val="both"/>
        <w:rPr>
          <w:rFonts w:ascii="Times New Roman" w:eastAsiaTheme="minorEastAsia" w:hAnsi="Times New Roman"/>
          <w:sz w:val="20"/>
          <w:szCs w:val="20"/>
          <w:lang w:eastAsia="zh-CN"/>
        </w:rPr>
      </w:pPr>
      <w:r w:rsidRPr="009D7FEC">
        <w:rPr>
          <w:rFonts w:ascii="Times New Roman" w:hAnsi="Times New Roman"/>
          <w:sz w:val="20"/>
          <w:szCs w:val="20"/>
        </w:rPr>
        <w:t>The above given table shows the number and percentage of out-of-school children working in different work centres according to their sex. The table shows that 145 children belong to male sex and their percentage is 68.39, while 67 children belong to female sex and their percentage is 31.60 and the highest percentage of working children belong to male sex as compared to the female sex.</w:t>
      </w:r>
    </w:p>
    <w:p w:rsidR="00B049A2" w:rsidRPr="009D7FEC" w:rsidRDefault="00B049A2" w:rsidP="001733E1">
      <w:pPr>
        <w:pStyle w:val="ListParagraph"/>
        <w:pBdr>
          <w:bar w:val="single" w:sz="4" w:color="auto"/>
        </w:pBdr>
        <w:tabs>
          <w:tab w:val="left" w:pos="921"/>
          <w:tab w:val="center" w:pos="4513"/>
        </w:tabs>
        <w:spacing w:after="0" w:line="240" w:lineRule="auto"/>
        <w:ind w:left="0" w:firstLine="425"/>
        <w:jc w:val="both"/>
        <w:rPr>
          <w:rFonts w:ascii="Times New Roman" w:eastAsiaTheme="minorEastAsia" w:hAnsi="Times New Roman"/>
          <w:b/>
          <w:sz w:val="20"/>
          <w:szCs w:val="20"/>
          <w:lang w:eastAsia="zh-CN"/>
        </w:rPr>
      </w:pPr>
    </w:p>
    <w:p w:rsidR="003F203C" w:rsidRPr="009D7FEC" w:rsidRDefault="003D3512" w:rsidP="00B049A2">
      <w:pPr>
        <w:pBdr>
          <w:bar w:val="single" w:sz="4" w:color="auto"/>
        </w:pBdr>
        <w:rPr>
          <w:b/>
          <w:kern w:val="0"/>
          <w:sz w:val="20"/>
          <w:szCs w:val="20"/>
        </w:rPr>
      </w:pPr>
      <w:r w:rsidRPr="009D7FEC">
        <w:rPr>
          <w:b/>
          <w:kern w:val="0"/>
          <w:sz w:val="20"/>
          <w:szCs w:val="20"/>
        </w:rPr>
        <w:t>Table 6: Distrib</w:t>
      </w:r>
      <w:r w:rsidR="003F203C" w:rsidRPr="009D7FEC">
        <w:rPr>
          <w:b/>
          <w:kern w:val="0"/>
          <w:sz w:val="20"/>
          <w:szCs w:val="20"/>
        </w:rPr>
        <w:t xml:space="preserve">ution of out-of-school children </w:t>
      </w:r>
      <w:r w:rsidRPr="009D7FEC">
        <w:rPr>
          <w:b/>
          <w:kern w:val="0"/>
          <w:sz w:val="20"/>
          <w:szCs w:val="20"/>
        </w:rPr>
        <w:t xml:space="preserve">working in various child work </w:t>
      </w:r>
      <w:proofErr w:type="spellStart"/>
      <w:r w:rsidRPr="009D7FEC">
        <w:rPr>
          <w:b/>
          <w:kern w:val="0"/>
          <w:sz w:val="20"/>
          <w:szCs w:val="20"/>
        </w:rPr>
        <w:t>centres</w:t>
      </w:r>
      <w:proofErr w:type="spellEnd"/>
      <w:r w:rsidRPr="009D7FEC">
        <w:rPr>
          <w:b/>
          <w:kern w:val="0"/>
          <w:sz w:val="20"/>
          <w:szCs w:val="20"/>
        </w:rPr>
        <w:t xml:space="preserve"> (Age-wise)</w:t>
      </w:r>
    </w:p>
    <w:tbl>
      <w:tblPr>
        <w:tblW w:w="4431" w:type="pct"/>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8"/>
        <w:gridCol w:w="3680"/>
        <w:gridCol w:w="2550"/>
      </w:tblGrid>
      <w:tr w:rsidR="006D7A03" w:rsidRPr="009D7FEC" w:rsidTr="009D7FEC">
        <w:trPr>
          <w:jc w:val="center"/>
        </w:trPr>
        <w:tc>
          <w:tcPr>
            <w:tcW w:w="1330" w:type="pct"/>
            <w:vAlign w:val="center"/>
          </w:tcPr>
          <w:p w:rsidR="003F203C" w:rsidRPr="009D7FEC" w:rsidRDefault="003F203C" w:rsidP="00322AF3">
            <w:pPr>
              <w:pStyle w:val="ListParagraph"/>
              <w:tabs>
                <w:tab w:val="left" w:pos="921"/>
                <w:tab w:val="center" w:pos="4513"/>
              </w:tabs>
              <w:spacing w:after="0" w:line="240" w:lineRule="auto"/>
              <w:ind w:left="0"/>
              <w:jc w:val="center"/>
              <w:rPr>
                <w:rFonts w:ascii="Times New Roman" w:hAnsi="Times New Roman"/>
                <w:b/>
                <w:sz w:val="20"/>
                <w:szCs w:val="20"/>
              </w:rPr>
            </w:pPr>
            <w:r w:rsidRPr="009D7FEC">
              <w:rPr>
                <w:rFonts w:ascii="Times New Roman" w:hAnsi="Times New Roman"/>
                <w:b/>
                <w:sz w:val="20"/>
                <w:szCs w:val="20"/>
              </w:rPr>
              <w:t>Age group</w:t>
            </w:r>
          </w:p>
        </w:tc>
        <w:tc>
          <w:tcPr>
            <w:tcW w:w="2168" w:type="pct"/>
            <w:vAlign w:val="center"/>
          </w:tcPr>
          <w:p w:rsidR="003F203C" w:rsidRPr="009D7FEC" w:rsidRDefault="003F203C" w:rsidP="00322AF3">
            <w:pPr>
              <w:pStyle w:val="ListParagraph"/>
              <w:tabs>
                <w:tab w:val="left" w:pos="921"/>
                <w:tab w:val="center" w:pos="4513"/>
              </w:tabs>
              <w:spacing w:after="0" w:line="240" w:lineRule="auto"/>
              <w:ind w:left="0"/>
              <w:jc w:val="center"/>
              <w:rPr>
                <w:rFonts w:ascii="Times New Roman" w:hAnsi="Times New Roman"/>
                <w:b/>
                <w:sz w:val="20"/>
                <w:szCs w:val="20"/>
              </w:rPr>
            </w:pPr>
            <w:r w:rsidRPr="009D7FEC">
              <w:rPr>
                <w:rFonts w:ascii="Times New Roman" w:hAnsi="Times New Roman"/>
                <w:b/>
                <w:sz w:val="20"/>
                <w:szCs w:val="20"/>
              </w:rPr>
              <w:t>Total No. of children</w:t>
            </w:r>
          </w:p>
        </w:tc>
        <w:tc>
          <w:tcPr>
            <w:tcW w:w="1502" w:type="pct"/>
            <w:vAlign w:val="center"/>
          </w:tcPr>
          <w:p w:rsidR="003F203C" w:rsidRPr="009D7FEC" w:rsidRDefault="003F203C" w:rsidP="00322AF3">
            <w:pPr>
              <w:pStyle w:val="ListParagraph"/>
              <w:tabs>
                <w:tab w:val="left" w:pos="921"/>
                <w:tab w:val="center" w:pos="4513"/>
              </w:tabs>
              <w:spacing w:after="0" w:line="240" w:lineRule="auto"/>
              <w:ind w:left="0"/>
              <w:jc w:val="center"/>
              <w:rPr>
                <w:rFonts w:ascii="Times New Roman" w:hAnsi="Times New Roman"/>
                <w:b/>
                <w:sz w:val="20"/>
                <w:szCs w:val="20"/>
              </w:rPr>
            </w:pPr>
            <w:r w:rsidRPr="009D7FEC">
              <w:rPr>
                <w:rFonts w:ascii="Times New Roman" w:hAnsi="Times New Roman"/>
                <w:b/>
                <w:sz w:val="20"/>
                <w:szCs w:val="20"/>
              </w:rPr>
              <w:t>Percentage</w:t>
            </w:r>
          </w:p>
        </w:tc>
      </w:tr>
      <w:tr w:rsidR="006D7A03" w:rsidRPr="009D7FEC" w:rsidTr="009D7FEC">
        <w:trPr>
          <w:jc w:val="center"/>
        </w:trPr>
        <w:tc>
          <w:tcPr>
            <w:tcW w:w="1330" w:type="pct"/>
            <w:vAlign w:val="center"/>
          </w:tcPr>
          <w:p w:rsidR="003F203C" w:rsidRPr="009D7FEC" w:rsidRDefault="003F203C" w:rsidP="00322AF3">
            <w:pPr>
              <w:pStyle w:val="ListParagraph"/>
              <w:tabs>
                <w:tab w:val="left" w:pos="921"/>
                <w:tab w:val="center" w:pos="4513"/>
              </w:tabs>
              <w:spacing w:after="0" w:line="240" w:lineRule="auto"/>
              <w:ind w:left="0"/>
              <w:jc w:val="center"/>
              <w:rPr>
                <w:rFonts w:ascii="Times New Roman" w:hAnsi="Times New Roman"/>
                <w:sz w:val="20"/>
                <w:szCs w:val="20"/>
              </w:rPr>
            </w:pPr>
            <w:r w:rsidRPr="009D7FEC">
              <w:rPr>
                <w:rFonts w:ascii="Times New Roman" w:hAnsi="Times New Roman"/>
                <w:sz w:val="20"/>
                <w:szCs w:val="20"/>
              </w:rPr>
              <w:t>6 Year</w:t>
            </w:r>
          </w:p>
        </w:tc>
        <w:tc>
          <w:tcPr>
            <w:tcW w:w="2168" w:type="pct"/>
            <w:vAlign w:val="center"/>
          </w:tcPr>
          <w:p w:rsidR="003F203C" w:rsidRPr="009D7FEC" w:rsidRDefault="003F203C" w:rsidP="00322AF3">
            <w:pPr>
              <w:jc w:val="center"/>
              <w:rPr>
                <w:kern w:val="0"/>
                <w:sz w:val="20"/>
                <w:szCs w:val="20"/>
              </w:rPr>
            </w:pPr>
            <w:r w:rsidRPr="009D7FEC">
              <w:rPr>
                <w:kern w:val="0"/>
                <w:sz w:val="20"/>
                <w:szCs w:val="20"/>
              </w:rPr>
              <w:t>Nil</w:t>
            </w:r>
          </w:p>
        </w:tc>
        <w:tc>
          <w:tcPr>
            <w:tcW w:w="1502" w:type="pct"/>
            <w:vAlign w:val="center"/>
          </w:tcPr>
          <w:p w:rsidR="003F203C" w:rsidRPr="009D7FEC" w:rsidRDefault="003F203C" w:rsidP="00322AF3">
            <w:pPr>
              <w:jc w:val="center"/>
              <w:rPr>
                <w:kern w:val="0"/>
                <w:sz w:val="20"/>
                <w:szCs w:val="20"/>
              </w:rPr>
            </w:pPr>
            <w:r w:rsidRPr="009D7FEC">
              <w:rPr>
                <w:kern w:val="0"/>
                <w:sz w:val="20"/>
                <w:szCs w:val="20"/>
              </w:rPr>
              <w:t>Nil</w:t>
            </w:r>
          </w:p>
        </w:tc>
      </w:tr>
      <w:tr w:rsidR="006D7A03" w:rsidRPr="009D7FEC" w:rsidTr="009D7FEC">
        <w:trPr>
          <w:jc w:val="center"/>
        </w:trPr>
        <w:tc>
          <w:tcPr>
            <w:tcW w:w="1330" w:type="pct"/>
            <w:vAlign w:val="center"/>
          </w:tcPr>
          <w:p w:rsidR="003F203C" w:rsidRPr="009D7FEC" w:rsidRDefault="003F203C" w:rsidP="00322AF3">
            <w:pPr>
              <w:pStyle w:val="ListParagraph"/>
              <w:tabs>
                <w:tab w:val="left" w:pos="921"/>
                <w:tab w:val="center" w:pos="4513"/>
              </w:tabs>
              <w:spacing w:after="0" w:line="240" w:lineRule="auto"/>
              <w:ind w:left="0"/>
              <w:jc w:val="center"/>
              <w:rPr>
                <w:rFonts w:ascii="Times New Roman" w:hAnsi="Times New Roman"/>
                <w:sz w:val="20"/>
                <w:szCs w:val="20"/>
              </w:rPr>
            </w:pPr>
            <w:r w:rsidRPr="009D7FEC">
              <w:rPr>
                <w:rFonts w:ascii="Times New Roman" w:hAnsi="Times New Roman"/>
                <w:sz w:val="20"/>
                <w:szCs w:val="20"/>
              </w:rPr>
              <w:t>7 Year</w:t>
            </w:r>
          </w:p>
        </w:tc>
        <w:tc>
          <w:tcPr>
            <w:tcW w:w="2168" w:type="pct"/>
            <w:vAlign w:val="center"/>
          </w:tcPr>
          <w:p w:rsidR="003F203C" w:rsidRPr="009D7FEC" w:rsidRDefault="003F203C" w:rsidP="00322AF3">
            <w:pPr>
              <w:jc w:val="center"/>
              <w:rPr>
                <w:kern w:val="0"/>
                <w:sz w:val="20"/>
                <w:szCs w:val="20"/>
              </w:rPr>
            </w:pPr>
            <w:r w:rsidRPr="009D7FEC">
              <w:rPr>
                <w:kern w:val="0"/>
                <w:sz w:val="20"/>
                <w:szCs w:val="20"/>
              </w:rPr>
              <w:t>Nil</w:t>
            </w:r>
          </w:p>
        </w:tc>
        <w:tc>
          <w:tcPr>
            <w:tcW w:w="1502" w:type="pct"/>
            <w:vAlign w:val="center"/>
          </w:tcPr>
          <w:p w:rsidR="003F203C" w:rsidRPr="009D7FEC" w:rsidRDefault="003F203C" w:rsidP="00322AF3">
            <w:pPr>
              <w:jc w:val="center"/>
              <w:rPr>
                <w:kern w:val="0"/>
                <w:sz w:val="20"/>
                <w:szCs w:val="20"/>
              </w:rPr>
            </w:pPr>
            <w:r w:rsidRPr="009D7FEC">
              <w:rPr>
                <w:kern w:val="0"/>
                <w:sz w:val="20"/>
                <w:szCs w:val="20"/>
              </w:rPr>
              <w:t>Nil</w:t>
            </w:r>
          </w:p>
        </w:tc>
      </w:tr>
      <w:tr w:rsidR="006D7A03" w:rsidRPr="009D7FEC" w:rsidTr="009D7FEC">
        <w:trPr>
          <w:jc w:val="center"/>
        </w:trPr>
        <w:tc>
          <w:tcPr>
            <w:tcW w:w="1330" w:type="pct"/>
            <w:vAlign w:val="center"/>
          </w:tcPr>
          <w:p w:rsidR="003F203C" w:rsidRPr="009D7FEC" w:rsidRDefault="003F203C" w:rsidP="00322AF3">
            <w:pPr>
              <w:jc w:val="center"/>
              <w:rPr>
                <w:kern w:val="0"/>
                <w:sz w:val="20"/>
                <w:szCs w:val="20"/>
              </w:rPr>
            </w:pPr>
            <w:r w:rsidRPr="009D7FEC">
              <w:rPr>
                <w:kern w:val="0"/>
                <w:sz w:val="20"/>
                <w:szCs w:val="20"/>
              </w:rPr>
              <w:t>8 Year</w:t>
            </w:r>
          </w:p>
        </w:tc>
        <w:tc>
          <w:tcPr>
            <w:tcW w:w="2168" w:type="pct"/>
            <w:vAlign w:val="center"/>
          </w:tcPr>
          <w:p w:rsidR="003F203C" w:rsidRPr="009D7FEC" w:rsidRDefault="003F203C" w:rsidP="00322AF3">
            <w:pPr>
              <w:jc w:val="center"/>
              <w:rPr>
                <w:kern w:val="0"/>
                <w:sz w:val="20"/>
                <w:szCs w:val="20"/>
              </w:rPr>
            </w:pPr>
            <w:r w:rsidRPr="009D7FEC">
              <w:rPr>
                <w:kern w:val="0"/>
                <w:sz w:val="20"/>
                <w:szCs w:val="20"/>
              </w:rPr>
              <w:t>Nil</w:t>
            </w:r>
          </w:p>
        </w:tc>
        <w:tc>
          <w:tcPr>
            <w:tcW w:w="1502" w:type="pct"/>
            <w:vAlign w:val="center"/>
          </w:tcPr>
          <w:p w:rsidR="003F203C" w:rsidRPr="009D7FEC" w:rsidRDefault="003F203C" w:rsidP="00322AF3">
            <w:pPr>
              <w:jc w:val="center"/>
              <w:rPr>
                <w:kern w:val="0"/>
                <w:sz w:val="20"/>
                <w:szCs w:val="20"/>
              </w:rPr>
            </w:pPr>
            <w:r w:rsidRPr="009D7FEC">
              <w:rPr>
                <w:kern w:val="0"/>
                <w:sz w:val="20"/>
                <w:szCs w:val="20"/>
              </w:rPr>
              <w:t>Nil</w:t>
            </w:r>
          </w:p>
        </w:tc>
      </w:tr>
      <w:tr w:rsidR="006D7A03" w:rsidRPr="009D7FEC" w:rsidTr="009D7FEC">
        <w:trPr>
          <w:jc w:val="center"/>
        </w:trPr>
        <w:tc>
          <w:tcPr>
            <w:tcW w:w="1330" w:type="pct"/>
            <w:vAlign w:val="center"/>
          </w:tcPr>
          <w:p w:rsidR="003F203C" w:rsidRPr="009D7FEC" w:rsidRDefault="003F203C" w:rsidP="00322AF3">
            <w:pPr>
              <w:jc w:val="center"/>
              <w:rPr>
                <w:kern w:val="0"/>
                <w:sz w:val="20"/>
                <w:szCs w:val="20"/>
              </w:rPr>
            </w:pPr>
            <w:r w:rsidRPr="009D7FEC">
              <w:rPr>
                <w:kern w:val="0"/>
                <w:sz w:val="20"/>
                <w:szCs w:val="20"/>
              </w:rPr>
              <w:t>9 Year</w:t>
            </w:r>
          </w:p>
        </w:tc>
        <w:tc>
          <w:tcPr>
            <w:tcW w:w="2168" w:type="pct"/>
            <w:vAlign w:val="center"/>
          </w:tcPr>
          <w:p w:rsidR="003F203C" w:rsidRPr="009D7FEC" w:rsidRDefault="003F203C" w:rsidP="00322AF3">
            <w:pPr>
              <w:jc w:val="center"/>
              <w:rPr>
                <w:kern w:val="0"/>
                <w:sz w:val="20"/>
                <w:szCs w:val="20"/>
              </w:rPr>
            </w:pPr>
            <w:r w:rsidRPr="009D7FEC">
              <w:rPr>
                <w:kern w:val="0"/>
                <w:sz w:val="20"/>
                <w:szCs w:val="20"/>
              </w:rPr>
              <w:t>7</w:t>
            </w:r>
          </w:p>
        </w:tc>
        <w:tc>
          <w:tcPr>
            <w:tcW w:w="1502" w:type="pct"/>
            <w:vAlign w:val="center"/>
          </w:tcPr>
          <w:p w:rsidR="003F203C" w:rsidRPr="009D7FEC" w:rsidRDefault="003F203C" w:rsidP="00322AF3">
            <w:pPr>
              <w:jc w:val="center"/>
              <w:rPr>
                <w:kern w:val="0"/>
                <w:sz w:val="20"/>
                <w:szCs w:val="20"/>
              </w:rPr>
            </w:pPr>
            <w:r w:rsidRPr="009D7FEC">
              <w:rPr>
                <w:kern w:val="0"/>
                <w:sz w:val="20"/>
                <w:szCs w:val="20"/>
              </w:rPr>
              <w:t>3.30</w:t>
            </w:r>
          </w:p>
        </w:tc>
      </w:tr>
      <w:tr w:rsidR="006D7A03" w:rsidRPr="009D7FEC" w:rsidTr="009D7FEC">
        <w:trPr>
          <w:jc w:val="center"/>
        </w:trPr>
        <w:tc>
          <w:tcPr>
            <w:tcW w:w="1330" w:type="pct"/>
            <w:vAlign w:val="center"/>
          </w:tcPr>
          <w:p w:rsidR="003F203C" w:rsidRPr="009D7FEC" w:rsidRDefault="003F203C" w:rsidP="00322AF3">
            <w:pPr>
              <w:jc w:val="center"/>
              <w:rPr>
                <w:kern w:val="0"/>
                <w:sz w:val="20"/>
                <w:szCs w:val="20"/>
              </w:rPr>
            </w:pPr>
            <w:r w:rsidRPr="009D7FEC">
              <w:rPr>
                <w:kern w:val="0"/>
                <w:sz w:val="20"/>
                <w:szCs w:val="20"/>
              </w:rPr>
              <w:t>10 Year</w:t>
            </w:r>
          </w:p>
        </w:tc>
        <w:tc>
          <w:tcPr>
            <w:tcW w:w="2168" w:type="pct"/>
            <w:vAlign w:val="center"/>
          </w:tcPr>
          <w:p w:rsidR="003F203C" w:rsidRPr="009D7FEC" w:rsidRDefault="003F203C" w:rsidP="00322AF3">
            <w:pPr>
              <w:jc w:val="center"/>
              <w:rPr>
                <w:kern w:val="0"/>
                <w:sz w:val="20"/>
                <w:szCs w:val="20"/>
              </w:rPr>
            </w:pPr>
            <w:r w:rsidRPr="009D7FEC">
              <w:rPr>
                <w:kern w:val="0"/>
                <w:sz w:val="20"/>
                <w:szCs w:val="20"/>
              </w:rPr>
              <w:t>13</w:t>
            </w:r>
          </w:p>
        </w:tc>
        <w:tc>
          <w:tcPr>
            <w:tcW w:w="1502" w:type="pct"/>
            <w:vAlign w:val="center"/>
          </w:tcPr>
          <w:p w:rsidR="003F203C" w:rsidRPr="009D7FEC" w:rsidRDefault="003F203C" w:rsidP="00322AF3">
            <w:pPr>
              <w:jc w:val="center"/>
              <w:rPr>
                <w:kern w:val="0"/>
                <w:sz w:val="20"/>
                <w:szCs w:val="20"/>
              </w:rPr>
            </w:pPr>
            <w:r w:rsidRPr="009D7FEC">
              <w:rPr>
                <w:kern w:val="0"/>
                <w:sz w:val="20"/>
                <w:szCs w:val="20"/>
              </w:rPr>
              <w:t>6.13</w:t>
            </w:r>
          </w:p>
        </w:tc>
      </w:tr>
      <w:tr w:rsidR="006D7A03" w:rsidRPr="009D7FEC" w:rsidTr="009D7FEC">
        <w:trPr>
          <w:jc w:val="center"/>
        </w:trPr>
        <w:tc>
          <w:tcPr>
            <w:tcW w:w="1330" w:type="pct"/>
            <w:vAlign w:val="center"/>
          </w:tcPr>
          <w:p w:rsidR="003F203C" w:rsidRPr="009D7FEC" w:rsidRDefault="003F203C" w:rsidP="00322AF3">
            <w:pPr>
              <w:jc w:val="center"/>
              <w:rPr>
                <w:kern w:val="0"/>
                <w:sz w:val="20"/>
                <w:szCs w:val="20"/>
              </w:rPr>
            </w:pPr>
            <w:r w:rsidRPr="009D7FEC">
              <w:rPr>
                <w:kern w:val="0"/>
                <w:sz w:val="20"/>
                <w:szCs w:val="20"/>
              </w:rPr>
              <w:t>11 Year</w:t>
            </w:r>
          </w:p>
        </w:tc>
        <w:tc>
          <w:tcPr>
            <w:tcW w:w="2168" w:type="pct"/>
            <w:vAlign w:val="center"/>
          </w:tcPr>
          <w:p w:rsidR="003F203C" w:rsidRPr="009D7FEC" w:rsidRDefault="003F203C" w:rsidP="00322AF3">
            <w:pPr>
              <w:jc w:val="center"/>
              <w:rPr>
                <w:kern w:val="0"/>
                <w:sz w:val="20"/>
                <w:szCs w:val="20"/>
              </w:rPr>
            </w:pPr>
            <w:r w:rsidRPr="009D7FEC">
              <w:rPr>
                <w:kern w:val="0"/>
                <w:sz w:val="20"/>
                <w:szCs w:val="20"/>
              </w:rPr>
              <w:t>26</w:t>
            </w:r>
          </w:p>
        </w:tc>
        <w:tc>
          <w:tcPr>
            <w:tcW w:w="1502" w:type="pct"/>
            <w:vAlign w:val="center"/>
          </w:tcPr>
          <w:p w:rsidR="003F203C" w:rsidRPr="009D7FEC" w:rsidRDefault="003F203C" w:rsidP="00322AF3">
            <w:pPr>
              <w:jc w:val="center"/>
              <w:rPr>
                <w:kern w:val="0"/>
                <w:sz w:val="20"/>
                <w:szCs w:val="20"/>
              </w:rPr>
            </w:pPr>
            <w:r w:rsidRPr="009D7FEC">
              <w:rPr>
                <w:kern w:val="0"/>
                <w:sz w:val="20"/>
                <w:szCs w:val="20"/>
              </w:rPr>
              <w:t>12.26</w:t>
            </w:r>
          </w:p>
        </w:tc>
      </w:tr>
      <w:tr w:rsidR="006D7A03" w:rsidRPr="009D7FEC" w:rsidTr="009D7FEC">
        <w:trPr>
          <w:jc w:val="center"/>
        </w:trPr>
        <w:tc>
          <w:tcPr>
            <w:tcW w:w="1330" w:type="pct"/>
            <w:vAlign w:val="center"/>
          </w:tcPr>
          <w:p w:rsidR="003F203C" w:rsidRPr="009D7FEC" w:rsidRDefault="003F203C" w:rsidP="00322AF3">
            <w:pPr>
              <w:jc w:val="center"/>
              <w:rPr>
                <w:kern w:val="0"/>
                <w:sz w:val="20"/>
                <w:szCs w:val="20"/>
              </w:rPr>
            </w:pPr>
            <w:r w:rsidRPr="009D7FEC">
              <w:rPr>
                <w:kern w:val="0"/>
                <w:sz w:val="20"/>
                <w:szCs w:val="20"/>
              </w:rPr>
              <w:t>12 Year</w:t>
            </w:r>
          </w:p>
        </w:tc>
        <w:tc>
          <w:tcPr>
            <w:tcW w:w="2168" w:type="pct"/>
            <w:vAlign w:val="center"/>
          </w:tcPr>
          <w:p w:rsidR="003F203C" w:rsidRPr="009D7FEC" w:rsidRDefault="003F203C" w:rsidP="00322AF3">
            <w:pPr>
              <w:jc w:val="center"/>
              <w:rPr>
                <w:kern w:val="0"/>
                <w:sz w:val="20"/>
                <w:szCs w:val="20"/>
              </w:rPr>
            </w:pPr>
            <w:r w:rsidRPr="009D7FEC">
              <w:rPr>
                <w:kern w:val="0"/>
                <w:sz w:val="20"/>
                <w:szCs w:val="20"/>
              </w:rPr>
              <w:t>43</w:t>
            </w:r>
          </w:p>
        </w:tc>
        <w:tc>
          <w:tcPr>
            <w:tcW w:w="1502" w:type="pct"/>
            <w:vAlign w:val="center"/>
          </w:tcPr>
          <w:p w:rsidR="003F203C" w:rsidRPr="009D7FEC" w:rsidRDefault="003F203C" w:rsidP="00322AF3">
            <w:pPr>
              <w:jc w:val="center"/>
              <w:rPr>
                <w:kern w:val="0"/>
                <w:sz w:val="20"/>
                <w:szCs w:val="20"/>
              </w:rPr>
            </w:pPr>
            <w:r w:rsidRPr="009D7FEC">
              <w:rPr>
                <w:kern w:val="0"/>
                <w:sz w:val="20"/>
                <w:szCs w:val="20"/>
              </w:rPr>
              <w:t>20.28</w:t>
            </w:r>
          </w:p>
        </w:tc>
      </w:tr>
      <w:tr w:rsidR="006D7A03" w:rsidRPr="009D7FEC" w:rsidTr="009D7FEC">
        <w:trPr>
          <w:jc w:val="center"/>
        </w:trPr>
        <w:tc>
          <w:tcPr>
            <w:tcW w:w="1330" w:type="pct"/>
            <w:vAlign w:val="center"/>
          </w:tcPr>
          <w:p w:rsidR="003F203C" w:rsidRPr="009D7FEC" w:rsidRDefault="003F203C" w:rsidP="00322AF3">
            <w:pPr>
              <w:jc w:val="center"/>
              <w:rPr>
                <w:kern w:val="0"/>
                <w:sz w:val="20"/>
                <w:szCs w:val="20"/>
              </w:rPr>
            </w:pPr>
            <w:r w:rsidRPr="009D7FEC">
              <w:rPr>
                <w:kern w:val="0"/>
                <w:sz w:val="20"/>
                <w:szCs w:val="20"/>
              </w:rPr>
              <w:t>13 Year</w:t>
            </w:r>
          </w:p>
        </w:tc>
        <w:tc>
          <w:tcPr>
            <w:tcW w:w="2168" w:type="pct"/>
            <w:vAlign w:val="center"/>
          </w:tcPr>
          <w:p w:rsidR="003F203C" w:rsidRPr="009D7FEC" w:rsidRDefault="003F203C" w:rsidP="00322AF3">
            <w:pPr>
              <w:jc w:val="center"/>
              <w:rPr>
                <w:kern w:val="0"/>
                <w:sz w:val="20"/>
                <w:szCs w:val="20"/>
              </w:rPr>
            </w:pPr>
            <w:r w:rsidRPr="009D7FEC">
              <w:rPr>
                <w:kern w:val="0"/>
                <w:sz w:val="20"/>
                <w:szCs w:val="20"/>
              </w:rPr>
              <w:t>55</w:t>
            </w:r>
          </w:p>
        </w:tc>
        <w:tc>
          <w:tcPr>
            <w:tcW w:w="1502" w:type="pct"/>
            <w:vAlign w:val="center"/>
          </w:tcPr>
          <w:p w:rsidR="003F203C" w:rsidRPr="009D7FEC" w:rsidRDefault="003F203C" w:rsidP="00322AF3">
            <w:pPr>
              <w:jc w:val="center"/>
              <w:rPr>
                <w:kern w:val="0"/>
                <w:sz w:val="20"/>
                <w:szCs w:val="20"/>
              </w:rPr>
            </w:pPr>
            <w:r w:rsidRPr="009D7FEC">
              <w:rPr>
                <w:kern w:val="0"/>
                <w:sz w:val="20"/>
                <w:szCs w:val="20"/>
              </w:rPr>
              <w:t>25.94</w:t>
            </w:r>
          </w:p>
        </w:tc>
      </w:tr>
      <w:tr w:rsidR="006D7A03" w:rsidRPr="009D7FEC" w:rsidTr="009D7FEC">
        <w:trPr>
          <w:jc w:val="center"/>
        </w:trPr>
        <w:tc>
          <w:tcPr>
            <w:tcW w:w="1330" w:type="pct"/>
            <w:vAlign w:val="center"/>
          </w:tcPr>
          <w:p w:rsidR="003F203C" w:rsidRPr="009D7FEC" w:rsidRDefault="003F203C" w:rsidP="00322AF3">
            <w:pPr>
              <w:jc w:val="center"/>
              <w:rPr>
                <w:kern w:val="0"/>
                <w:sz w:val="20"/>
                <w:szCs w:val="20"/>
              </w:rPr>
            </w:pPr>
            <w:r w:rsidRPr="009D7FEC">
              <w:rPr>
                <w:kern w:val="0"/>
                <w:sz w:val="20"/>
                <w:szCs w:val="20"/>
              </w:rPr>
              <w:t>14 Year</w:t>
            </w:r>
          </w:p>
        </w:tc>
        <w:tc>
          <w:tcPr>
            <w:tcW w:w="2168" w:type="pct"/>
            <w:vAlign w:val="center"/>
          </w:tcPr>
          <w:p w:rsidR="003F203C" w:rsidRPr="009D7FEC" w:rsidRDefault="003F203C" w:rsidP="00322AF3">
            <w:pPr>
              <w:jc w:val="center"/>
              <w:rPr>
                <w:kern w:val="0"/>
                <w:sz w:val="20"/>
                <w:szCs w:val="20"/>
              </w:rPr>
            </w:pPr>
            <w:r w:rsidRPr="009D7FEC">
              <w:rPr>
                <w:kern w:val="0"/>
                <w:sz w:val="20"/>
                <w:szCs w:val="20"/>
              </w:rPr>
              <w:t>68</w:t>
            </w:r>
          </w:p>
        </w:tc>
        <w:tc>
          <w:tcPr>
            <w:tcW w:w="1502" w:type="pct"/>
            <w:vAlign w:val="center"/>
          </w:tcPr>
          <w:p w:rsidR="003F203C" w:rsidRPr="009D7FEC" w:rsidRDefault="003F203C" w:rsidP="00322AF3">
            <w:pPr>
              <w:jc w:val="center"/>
              <w:rPr>
                <w:kern w:val="0"/>
                <w:sz w:val="20"/>
                <w:szCs w:val="20"/>
              </w:rPr>
            </w:pPr>
            <w:r w:rsidRPr="009D7FEC">
              <w:rPr>
                <w:kern w:val="0"/>
                <w:sz w:val="20"/>
                <w:szCs w:val="20"/>
              </w:rPr>
              <w:t>32.07</w:t>
            </w:r>
          </w:p>
        </w:tc>
      </w:tr>
      <w:tr w:rsidR="006D7A03" w:rsidRPr="009D7FEC" w:rsidTr="009D7FEC">
        <w:trPr>
          <w:jc w:val="center"/>
        </w:trPr>
        <w:tc>
          <w:tcPr>
            <w:tcW w:w="1330" w:type="pct"/>
            <w:vAlign w:val="center"/>
          </w:tcPr>
          <w:p w:rsidR="003F203C" w:rsidRPr="009D7FEC" w:rsidRDefault="003F203C" w:rsidP="00322AF3">
            <w:pPr>
              <w:jc w:val="center"/>
              <w:rPr>
                <w:kern w:val="0"/>
                <w:sz w:val="20"/>
                <w:szCs w:val="20"/>
              </w:rPr>
            </w:pPr>
            <w:r w:rsidRPr="009D7FEC">
              <w:rPr>
                <w:kern w:val="0"/>
                <w:sz w:val="20"/>
                <w:szCs w:val="20"/>
              </w:rPr>
              <w:t>Total</w:t>
            </w:r>
          </w:p>
        </w:tc>
        <w:tc>
          <w:tcPr>
            <w:tcW w:w="2168" w:type="pct"/>
            <w:vAlign w:val="center"/>
          </w:tcPr>
          <w:p w:rsidR="003F203C" w:rsidRPr="009D7FEC" w:rsidRDefault="003F203C" w:rsidP="00322AF3">
            <w:pPr>
              <w:jc w:val="center"/>
              <w:rPr>
                <w:kern w:val="0"/>
                <w:sz w:val="20"/>
                <w:szCs w:val="20"/>
              </w:rPr>
            </w:pPr>
            <w:r w:rsidRPr="009D7FEC">
              <w:rPr>
                <w:kern w:val="0"/>
                <w:sz w:val="20"/>
                <w:szCs w:val="20"/>
              </w:rPr>
              <w:t>212</w:t>
            </w:r>
          </w:p>
        </w:tc>
        <w:tc>
          <w:tcPr>
            <w:tcW w:w="1502" w:type="pct"/>
            <w:vAlign w:val="center"/>
          </w:tcPr>
          <w:p w:rsidR="003F203C" w:rsidRPr="009D7FEC" w:rsidRDefault="003F203C" w:rsidP="00322AF3">
            <w:pPr>
              <w:jc w:val="center"/>
              <w:rPr>
                <w:kern w:val="0"/>
                <w:sz w:val="20"/>
                <w:szCs w:val="20"/>
              </w:rPr>
            </w:pPr>
          </w:p>
        </w:tc>
      </w:tr>
    </w:tbl>
    <w:p w:rsidR="00B049A2" w:rsidRPr="009D7FEC" w:rsidRDefault="00B049A2" w:rsidP="001733E1">
      <w:pPr>
        <w:pBdr>
          <w:bar w:val="single" w:sz="4" w:color="auto"/>
        </w:pBdr>
        <w:tabs>
          <w:tab w:val="left" w:pos="921"/>
          <w:tab w:val="center" w:pos="4513"/>
        </w:tabs>
        <w:ind w:firstLine="425"/>
        <w:rPr>
          <w:kern w:val="0"/>
          <w:sz w:val="20"/>
          <w:szCs w:val="20"/>
        </w:rPr>
      </w:pPr>
    </w:p>
    <w:p w:rsidR="003D3512" w:rsidRPr="009D7FEC" w:rsidRDefault="003D3512" w:rsidP="001733E1">
      <w:pPr>
        <w:pBdr>
          <w:bar w:val="single" w:sz="4" w:color="auto"/>
        </w:pBdr>
        <w:tabs>
          <w:tab w:val="left" w:pos="921"/>
          <w:tab w:val="center" w:pos="4513"/>
        </w:tabs>
        <w:ind w:firstLine="425"/>
        <w:rPr>
          <w:kern w:val="0"/>
          <w:sz w:val="20"/>
          <w:szCs w:val="20"/>
        </w:rPr>
      </w:pPr>
      <w:r w:rsidRPr="009D7FEC">
        <w:rPr>
          <w:kern w:val="0"/>
          <w:sz w:val="20"/>
          <w:szCs w:val="20"/>
        </w:rPr>
        <w:t xml:space="preserve">The above table shows the age-wise distribution of out-of-school children working in various child work </w:t>
      </w:r>
      <w:proofErr w:type="spellStart"/>
      <w:r w:rsidRPr="009D7FEC">
        <w:rPr>
          <w:kern w:val="0"/>
          <w:sz w:val="20"/>
          <w:szCs w:val="20"/>
        </w:rPr>
        <w:t>centres</w:t>
      </w:r>
      <w:proofErr w:type="spellEnd"/>
      <w:r w:rsidRPr="009D7FEC">
        <w:rPr>
          <w:kern w:val="0"/>
          <w:sz w:val="20"/>
          <w:szCs w:val="20"/>
        </w:rPr>
        <w:t xml:space="preserve">. The table shows that the highest  number of children </w:t>
      </w:r>
      <w:proofErr w:type="spellStart"/>
      <w:r w:rsidRPr="009D7FEC">
        <w:rPr>
          <w:kern w:val="0"/>
          <w:sz w:val="20"/>
          <w:szCs w:val="20"/>
        </w:rPr>
        <w:t>i.e</w:t>
      </w:r>
      <w:proofErr w:type="spellEnd"/>
      <w:r w:rsidRPr="009D7FEC">
        <w:rPr>
          <w:kern w:val="0"/>
          <w:sz w:val="20"/>
          <w:szCs w:val="20"/>
        </w:rPr>
        <w:t>, 68 (32.07 %) belong to the age group of 14 years and in age groups of 6,7 and 8 years, not even a single child is attending any type of work centre.</w:t>
      </w:r>
    </w:p>
    <w:p w:rsidR="00B049A2" w:rsidRPr="009D7FEC" w:rsidRDefault="00B049A2" w:rsidP="00B049A2">
      <w:pPr>
        <w:pBdr>
          <w:bar w:val="single" w:sz="4" w:color="auto"/>
        </w:pBdr>
        <w:tabs>
          <w:tab w:val="left" w:pos="921"/>
          <w:tab w:val="center" w:pos="4513"/>
        </w:tabs>
        <w:jc w:val="center"/>
        <w:rPr>
          <w:b/>
          <w:kern w:val="0"/>
          <w:sz w:val="20"/>
          <w:szCs w:val="20"/>
        </w:rPr>
      </w:pPr>
    </w:p>
    <w:p w:rsidR="003D3512" w:rsidRPr="009D7FEC" w:rsidRDefault="003D3512" w:rsidP="00B049A2">
      <w:pPr>
        <w:pBdr>
          <w:bar w:val="single" w:sz="4" w:color="auto"/>
        </w:pBdr>
        <w:tabs>
          <w:tab w:val="left" w:pos="921"/>
          <w:tab w:val="center" w:pos="4513"/>
        </w:tabs>
        <w:jc w:val="center"/>
        <w:rPr>
          <w:b/>
          <w:kern w:val="0"/>
          <w:sz w:val="20"/>
          <w:szCs w:val="20"/>
        </w:rPr>
      </w:pPr>
      <w:r w:rsidRPr="009D7FEC">
        <w:rPr>
          <w:b/>
          <w:kern w:val="0"/>
          <w:sz w:val="20"/>
          <w:szCs w:val="20"/>
        </w:rPr>
        <w:t>Table 7: Sex-wise distribution of out-of-school children in the age group of 6-14 years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6"/>
        <w:gridCol w:w="4358"/>
        <w:gridCol w:w="2824"/>
      </w:tblGrid>
      <w:tr w:rsidR="003D3512" w:rsidRPr="009D7FEC" w:rsidTr="00322AF3">
        <w:trPr>
          <w:jc w:val="center"/>
        </w:trPr>
        <w:tc>
          <w:tcPr>
            <w:tcW w:w="1251" w:type="pct"/>
            <w:tcBorders>
              <w:right w:val="single" w:sz="4" w:space="0" w:color="auto"/>
            </w:tcBorders>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Sex</w:t>
            </w:r>
          </w:p>
        </w:tc>
        <w:tc>
          <w:tcPr>
            <w:tcW w:w="2275" w:type="pct"/>
            <w:tcBorders>
              <w:left w:val="single" w:sz="4" w:space="0" w:color="auto"/>
              <w:right w:val="single" w:sz="4" w:space="0" w:color="auto"/>
            </w:tcBorders>
            <w:vAlign w:val="center"/>
          </w:tcPr>
          <w:p w:rsidR="003D3512" w:rsidRPr="009D7FEC" w:rsidRDefault="003D3512" w:rsidP="00322AF3">
            <w:pPr>
              <w:jc w:val="center"/>
              <w:rPr>
                <w:b/>
                <w:kern w:val="0"/>
                <w:sz w:val="20"/>
                <w:szCs w:val="20"/>
              </w:rPr>
            </w:pPr>
            <w:r w:rsidRPr="009D7FEC">
              <w:rPr>
                <w:b/>
                <w:kern w:val="0"/>
                <w:sz w:val="20"/>
                <w:szCs w:val="20"/>
              </w:rPr>
              <w:t>No .of out-of-school children</w:t>
            </w:r>
          </w:p>
        </w:tc>
        <w:tc>
          <w:tcPr>
            <w:tcW w:w="1474" w:type="pct"/>
            <w:tcBorders>
              <w:left w:val="single" w:sz="4" w:space="0" w:color="auto"/>
            </w:tcBorders>
            <w:vAlign w:val="center"/>
          </w:tcPr>
          <w:p w:rsidR="003D3512" w:rsidRPr="009D7FEC" w:rsidRDefault="009828E5" w:rsidP="00322AF3">
            <w:pPr>
              <w:jc w:val="center"/>
              <w:rPr>
                <w:b/>
                <w:kern w:val="0"/>
                <w:sz w:val="20"/>
                <w:szCs w:val="20"/>
              </w:rPr>
            </w:pPr>
            <w:r w:rsidRPr="009D7FEC">
              <w:rPr>
                <w:b/>
                <w:kern w:val="0"/>
                <w:sz w:val="20"/>
                <w:szCs w:val="20"/>
              </w:rPr>
              <w:t>P</w:t>
            </w:r>
            <w:r w:rsidR="003D3512" w:rsidRPr="009D7FEC">
              <w:rPr>
                <w:b/>
                <w:kern w:val="0"/>
                <w:sz w:val="20"/>
                <w:szCs w:val="20"/>
              </w:rPr>
              <w:t>ercentage</w:t>
            </w:r>
          </w:p>
        </w:tc>
      </w:tr>
      <w:tr w:rsidR="003D3512" w:rsidRPr="009D7FEC" w:rsidTr="00322AF3">
        <w:trPr>
          <w:jc w:val="center"/>
        </w:trPr>
        <w:tc>
          <w:tcPr>
            <w:tcW w:w="1251" w:type="pct"/>
            <w:tcBorders>
              <w:right w:val="single" w:sz="4" w:space="0" w:color="auto"/>
            </w:tcBorders>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Male</w:t>
            </w:r>
          </w:p>
        </w:tc>
        <w:tc>
          <w:tcPr>
            <w:tcW w:w="2275" w:type="pct"/>
            <w:tcBorders>
              <w:left w:val="single" w:sz="4" w:space="0" w:color="auto"/>
              <w:righ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290</w:t>
            </w:r>
          </w:p>
        </w:tc>
        <w:tc>
          <w:tcPr>
            <w:tcW w:w="1474" w:type="pct"/>
            <w:tcBorders>
              <w:lef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48.33</w:t>
            </w:r>
          </w:p>
        </w:tc>
      </w:tr>
      <w:tr w:rsidR="003D3512" w:rsidRPr="009D7FEC" w:rsidTr="00322AF3">
        <w:trPr>
          <w:jc w:val="center"/>
        </w:trPr>
        <w:tc>
          <w:tcPr>
            <w:tcW w:w="1251" w:type="pct"/>
            <w:tcBorders>
              <w:bottom w:val="single" w:sz="4" w:space="0" w:color="auto"/>
              <w:right w:val="single" w:sz="4" w:space="0" w:color="auto"/>
            </w:tcBorders>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Female</w:t>
            </w:r>
          </w:p>
        </w:tc>
        <w:tc>
          <w:tcPr>
            <w:tcW w:w="2275" w:type="pct"/>
            <w:tcBorders>
              <w:left w:val="single" w:sz="4" w:space="0" w:color="auto"/>
              <w:right w:val="single" w:sz="4" w:space="0" w:color="auto"/>
            </w:tcBorders>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310</w:t>
            </w:r>
          </w:p>
        </w:tc>
        <w:tc>
          <w:tcPr>
            <w:tcW w:w="1474" w:type="pct"/>
            <w:tcBorders>
              <w:left w:val="single" w:sz="4" w:space="0" w:color="auto"/>
            </w:tcBorders>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51.66</w:t>
            </w:r>
          </w:p>
        </w:tc>
      </w:tr>
      <w:tr w:rsidR="003D3512" w:rsidRPr="009D7FEC" w:rsidTr="00322AF3">
        <w:trPr>
          <w:jc w:val="center"/>
        </w:trPr>
        <w:tc>
          <w:tcPr>
            <w:tcW w:w="1251" w:type="pct"/>
            <w:tcBorders>
              <w:top w:val="single" w:sz="4" w:space="0" w:color="auto"/>
              <w:right w:val="single" w:sz="4" w:space="0" w:color="auto"/>
            </w:tcBorders>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Total</w:t>
            </w:r>
          </w:p>
        </w:tc>
        <w:tc>
          <w:tcPr>
            <w:tcW w:w="2275" w:type="pct"/>
            <w:tcBorders>
              <w:left w:val="single" w:sz="4" w:space="0" w:color="auto"/>
              <w:righ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600</w:t>
            </w:r>
          </w:p>
        </w:tc>
        <w:tc>
          <w:tcPr>
            <w:tcW w:w="1474" w:type="pct"/>
            <w:tcBorders>
              <w:left w:val="single" w:sz="4" w:space="0" w:color="auto"/>
            </w:tcBorders>
            <w:vAlign w:val="center"/>
          </w:tcPr>
          <w:p w:rsidR="003D3512" w:rsidRPr="009D7FEC" w:rsidRDefault="003D3512" w:rsidP="00322AF3">
            <w:pPr>
              <w:tabs>
                <w:tab w:val="left" w:pos="921"/>
                <w:tab w:val="center" w:pos="4513"/>
              </w:tabs>
              <w:jc w:val="center"/>
              <w:rPr>
                <w:kern w:val="0"/>
                <w:sz w:val="20"/>
                <w:szCs w:val="20"/>
              </w:rPr>
            </w:pPr>
          </w:p>
        </w:tc>
      </w:tr>
    </w:tbl>
    <w:p w:rsidR="00B049A2" w:rsidRPr="009D7FEC" w:rsidRDefault="00B049A2" w:rsidP="00B049A2">
      <w:pPr>
        <w:pBdr>
          <w:bar w:val="single" w:sz="4" w:color="auto"/>
        </w:pBdr>
        <w:tabs>
          <w:tab w:val="left" w:pos="921"/>
          <w:tab w:val="center" w:pos="4513"/>
        </w:tabs>
        <w:ind w:firstLine="425"/>
        <w:rPr>
          <w:kern w:val="0"/>
          <w:sz w:val="20"/>
          <w:szCs w:val="20"/>
        </w:rPr>
      </w:pPr>
    </w:p>
    <w:p w:rsidR="003D3512" w:rsidRPr="009D7FEC" w:rsidRDefault="003D3512" w:rsidP="00B049A2">
      <w:pPr>
        <w:pBdr>
          <w:bar w:val="single" w:sz="4" w:color="auto"/>
        </w:pBdr>
        <w:tabs>
          <w:tab w:val="left" w:pos="921"/>
          <w:tab w:val="center" w:pos="4513"/>
        </w:tabs>
        <w:ind w:firstLine="425"/>
        <w:rPr>
          <w:kern w:val="0"/>
          <w:sz w:val="20"/>
          <w:szCs w:val="20"/>
        </w:rPr>
      </w:pPr>
      <w:r w:rsidRPr="009D7FEC">
        <w:rPr>
          <w:kern w:val="0"/>
          <w:sz w:val="20"/>
          <w:szCs w:val="20"/>
        </w:rPr>
        <w:t>The above table shows the sex-wise distribution of out-of-school children in the given block. The table indicates that there are 290 out-of-school children who belong to the male sex and their percentage is 48.33, there are 310 out-of-school children who belong to female sex and their percentage is 51.66 and the highest percentage of out-of-school children belong to the female sex as compared to the male sex.</w:t>
      </w:r>
    </w:p>
    <w:p w:rsidR="0022349A" w:rsidRPr="009D7FEC" w:rsidRDefault="0022349A" w:rsidP="00322AF3">
      <w:pPr>
        <w:pBdr>
          <w:bar w:val="single" w:sz="4" w:color="auto"/>
        </w:pBdr>
        <w:tabs>
          <w:tab w:val="left" w:pos="921"/>
          <w:tab w:val="center" w:pos="4513"/>
        </w:tabs>
        <w:rPr>
          <w:kern w:val="0"/>
          <w:sz w:val="20"/>
          <w:szCs w:val="20"/>
        </w:rPr>
      </w:pPr>
    </w:p>
    <w:p w:rsidR="009D7FEC" w:rsidRDefault="009D7FEC" w:rsidP="00B049A2">
      <w:pPr>
        <w:pBdr>
          <w:bar w:val="single" w:sz="4" w:color="auto"/>
        </w:pBdr>
        <w:tabs>
          <w:tab w:val="left" w:pos="921"/>
          <w:tab w:val="center" w:pos="4513"/>
        </w:tabs>
        <w:jc w:val="center"/>
        <w:rPr>
          <w:b/>
          <w:kern w:val="0"/>
          <w:sz w:val="20"/>
          <w:szCs w:val="20"/>
        </w:rPr>
      </w:pPr>
    </w:p>
    <w:p w:rsidR="009D7FEC" w:rsidRDefault="009D7FEC" w:rsidP="00B049A2">
      <w:pPr>
        <w:pBdr>
          <w:bar w:val="single" w:sz="4" w:color="auto"/>
        </w:pBdr>
        <w:tabs>
          <w:tab w:val="left" w:pos="921"/>
          <w:tab w:val="center" w:pos="4513"/>
        </w:tabs>
        <w:jc w:val="center"/>
        <w:rPr>
          <w:b/>
          <w:kern w:val="0"/>
          <w:sz w:val="20"/>
          <w:szCs w:val="20"/>
        </w:rPr>
      </w:pPr>
    </w:p>
    <w:p w:rsidR="009D7FEC" w:rsidRDefault="009D7FEC" w:rsidP="00B049A2">
      <w:pPr>
        <w:pBdr>
          <w:bar w:val="single" w:sz="4" w:color="auto"/>
        </w:pBdr>
        <w:tabs>
          <w:tab w:val="left" w:pos="921"/>
          <w:tab w:val="center" w:pos="4513"/>
        </w:tabs>
        <w:jc w:val="center"/>
        <w:rPr>
          <w:b/>
          <w:kern w:val="0"/>
          <w:sz w:val="20"/>
          <w:szCs w:val="20"/>
        </w:rPr>
      </w:pPr>
    </w:p>
    <w:p w:rsidR="003D3512" w:rsidRPr="009D7FEC" w:rsidRDefault="003D3512" w:rsidP="00B049A2">
      <w:pPr>
        <w:pBdr>
          <w:bar w:val="single" w:sz="4" w:color="auto"/>
        </w:pBdr>
        <w:tabs>
          <w:tab w:val="left" w:pos="921"/>
          <w:tab w:val="center" w:pos="4513"/>
        </w:tabs>
        <w:jc w:val="center"/>
        <w:rPr>
          <w:b/>
          <w:kern w:val="0"/>
          <w:sz w:val="20"/>
          <w:szCs w:val="20"/>
        </w:rPr>
      </w:pPr>
      <w:r w:rsidRPr="009D7FEC">
        <w:rPr>
          <w:b/>
          <w:kern w:val="0"/>
          <w:sz w:val="20"/>
          <w:szCs w:val="20"/>
        </w:rPr>
        <w:t>Table 8: Age-wise distribution of out-of-school children between 6-14 years of age</w:t>
      </w:r>
    </w:p>
    <w:tbl>
      <w:tblPr>
        <w:tblW w:w="4432" w:type="pct"/>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3"/>
        <w:gridCol w:w="3104"/>
        <w:gridCol w:w="2693"/>
      </w:tblGrid>
      <w:tr w:rsidR="003D3512" w:rsidRPr="009D7FEC" w:rsidTr="009D7FEC">
        <w:trPr>
          <w:jc w:val="center"/>
        </w:trPr>
        <w:tc>
          <w:tcPr>
            <w:tcW w:w="1586" w:type="pct"/>
            <w:vAlign w:val="center"/>
          </w:tcPr>
          <w:p w:rsidR="003D3512" w:rsidRPr="009D7FEC" w:rsidRDefault="003D3512" w:rsidP="00322AF3">
            <w:pPr>
              <w:pBdr>
                <w:bar w:val="single" w:sz="4" w:color="auto"/>
              </w:pBdr>
              <w:tabs>
                <w:tab w:val="left" w:pos="921"/>
                <w:tab w:val="center" w:pos="4513"/>
              </w:tabs>
              <w:ind w:left="-37"/>
              <w:jc w:val="center"/>
              <w:rPr>
                <w:b/>
                <w:kern w:val="0"/>
                <w:sz w:val="20"/>
                <w:szCs w:val="20"/>
              </w:rPr>
            </w:pPr>
            <w:r w:rsidRPr="009D7FEC">
              <w:rPr>
                <w:b/>
                <w:kern w:val="0"/>
                <w:sz w:val="20"/>
                <w:szCs w:val="20"/>
              </w:rPr>
              <w:t>Age in years</w:t>
            </w:r>
          </w:p>
        </w:tc>
        <w:tc>
          <w:tcPr>
            <w:tcW w:w="1828" w:type="pct"/>
            <w:vAlign w:val="center"/>
          </w:tcPr>
          <w:p w:rsidR="003D3512" w:rsidRPr="009D7FEC" w:rsidRDefault="003D3512" w:rsidP="00322AF3">
            <w:pPr>
              <w:pBdr>
                <w:bar w:val="single" w:sz="4" w:color="auto"/>
              </w:pBdr>
              <w:tabs>
                <w:tab w:val="left" w:pos="921"/>
                <w:tab w:val="center" w:pos="4513"/>
              </w:tabs>
              <w:jc w:val="center"/>
              <w:rPr>
                <w:b/>
                <w:kern w:val="0"/>
                <w:sz w:val="20"/>
                <w:szCs w:val="20"/>
              </w:rPr>
            </w:pPr>
            <w:r w:rsidRPr="009D7FEC">
              <w:rPr>
                <w:b/>
                <w:kern w:val="0"/>
                <w:sz w:val="20"/>
                <w:szCs w:val="20"/>
              </w:rPr>
              <w:t>No .of children</w:t>
            </w:r>
          </w:p>
        </w:tc>
        <w:tc>
          <w:tcPr>
            <w:tcW w:w="1586" w:type="pct"/>
            <w:vAlign w:val="center"/>
          </w:tcPr>
          <w:p w:rsidR="003D3512" w:rsidRPr="009D7FEC" w:rsidRDefault="003D3512" w:rsidP="00322AF3">
            <w:pPr>
              <w:pBdr>
                <w:bar w:val="single" w:sz="4" w:color="auto"/>
              </w:pBdr>
              <w:tabs>
                <w:tab w:val="left" w:pos="921"/>
                <w:tab w:val="center" w:pos="4513"/>
              </w:tabs>
              <w:jc w:val="center"/>
              <w:rPr>
                <w:b/>
                <w:kern w:val="0"/>
                <w:sz w:val="20"/>
                <w:szCs w:val="20"/>
              </w:rPr>
            </w:pPr>
            <w:r w:rsidRPr="009D7FEC">
              <w:rPr>
                <w:b/>
                <w:kern w:val="0"/>
                <w:sz w:val="20"/>
                <w:szCs w:val="20"/>
              </w:rPr>
              <w:t>Percentage</w:t>
            </w:r>
          </w:p>
        </w:tc>
      </w:tr>
      <w:tr w:rsidR="003D3512" w:rsidRPr="009D7FEC" w:rsidTr="009D7FEC">
        <w:trPr>
          <w:jc w:val="center"/>
        </w:trPr>
        <w:tc>
          <w:tcPr>
            <w:tcW w:w="1586" w:type="pct"/>
            <w:vAlign w:val="center"/>
          </w:tcPr>
          <w:p w:rsidR="003D3512" w:rsidRPr="009D7FEC" w:rsidRDefault="003D3512" w:rsidP="00322AF3">
            <w:pPr>
              <w:jc w:val="center"/>
              <w:rPr>
                <w:kern w:val="0"/>
                <w:sz w:val="20"/>
                <w:szCs w:val="20"/>
              </w:rPr>
            </w:pPr>
            <w:r w:rsidRPr="009D7FEC">
              <w:rPr>
                <w:kern w:val="0"/>
                <w:sz w:val="20"/>
                <w:szCs w:val="20"/>
              </w:rPr>
              <w:t>6 Years</w:t>
            </w:r>
          </w:p>
        </w:tc>
        <w:tc>
          <w:tcPr>
            <w:tcW w:w="1828" w:type="pct"/>
            <w:vAlign w:val="center"/>
          </w:tcPr>
          <w:p w:rsidR="003D3512" w:rsidRPr="009D7FEC" w:rsidRDefault="003D3512" w:rsidP="00322AF3">
            <w:pPr>
              <w:pBdr>
                <w:bar w:val="single" w:sz="4" w:color="auto"/>
              </w:pBdr>
              <w:tabs>
                <w:tab w:val="left" w:pos="921"/>
                <w:tab w:val="center" w:pos="4513"/>
              </w:tabs>
              <w:jc w:val="center"/>
              <w:rPr>
                <w:kern w:val="0"/>
                <w:sz w:val="20"/>
                <w:szCs w:val="20"/>
              </w:rPr>
            </w:pPr>
            <w:r w:rsidRPr="009D7FEC">
              <w:rPr>
                <w:kern w:val="0"/>
                <w:sz w:val="20"/>
                <w:szCs w:val="20"/>
              </w:rPr>
              <w:t>23</w:t>
            </w:r>
          </w:p>
        </w:tc>
        <w:tc>
          <w:tcPr>
            <w:tcW w:w="1586" w:type="pct"/>
            <w:vAlign w:val="center"/>
          </w:tcPr>
          <w:p w:rsidR="003D3512" w:rsidRPr="009D7FEC" w:rsidRDefault="003D3512" w:rsidP="00322AF3">
            <w:pPr>
              <w:pBdr>
                <w:bar w:val="single" w:sz="4" w:color="auto"/>
              </w:pBdr>
              <w:tabs>
                <w:tab w:val="left" w:pos="921"/>
                <w:tab w:val="center" w:pos="4513"/>
              </w:tabs>
              <w:jc w:val="center"/>
              <w:rPr>
                <w:kern w:val="0"/>
                <w:sz w:val="20"/>
                <w:szCs w:val="20"/>
              </w:rPr>
            </w:pPr>
            <w:r w:rsidRPr="009D7FEC">
              <w:rPr>
                <w:kern w:val="0"/>
                <w:sz w:val="20"/>
                <w:szCs w:val="20"/>
              </w:rPr>
              <w:t>3.83</w:t>
            </w:r>
          </w:p>
        </w:tc>
      </w:tr>
      <w:tr w:rsidR="003D3512" w:rsidRPr="009D7FEC" w:rsidTr="009D7FEC">
        <w:trPr>
          <w:jc w:val="center"/>
        </w:trPr>
        <w:tc>
          <w:tcPr>
            <w:tcW w:w="1586" w:type="pct"/>
            <w:vAlign w:val="center"/>
          </w:tcPr>
          <w:p w:rsidR="003D3512" w:rsidRPr="009D7FEC" w:rsidRDefault="003D3512" w:rsidP="00322AF3">
            <w:pPr>
              <w:jc w:val="center"/>
              <w:rPr>
                <w:kern w:val="0"/>
                <w:sz w:val="20"/>
                <w:szCs w:val="20"/>
              </w:rPr>
            </w:pPr>
            <w:r w:rsidRPr="009D7FEC">
              <w:rPr>
                <w:kern w:val="0"/>
                <w:sz w:val="20"/>
                <w:szCs w:val="20"/>
              </w:rPr>
              <w:t>7 Years</w:t>
            </w:r>
          </w:p>
        </w:tc>
        <w:tc>
          <w:tcPr>
            <w:tcW w:w="1828" w:type="pct"/>
            <w:vAlign w:val="center"/>
          </w:tcPr>
          <w:p w:rsidR="003D3512" w:rsidRPr="009D7FEC" w:rsidRDefault="003D3512" w:rsidP="00322AF3">
            <w:pPr>
              <w:pBdr>
                <w:bar w:val="single" w:sz="4" w:color="auto"/>
              </w:pBdr>
              <w:tabs>
                <w:tab w:val="left" w:pos="921"/>
                <w:tab w:val="center" w:pos="4513"/>
              </w:tabs>
              <w:jc w:val="center"/>
              <w:rPr>
                <w:kern w:val="0"/>
                <w:sz w:val="20"/>
                <w:szCs w:val="20"/>
              </w:rPr>
            </w:pPr>
            <w:r w:rsidRPr="009D7FEC">
              <w:rPr>
                <w:kern w:val="0"/>
                <w:sz w:val="20"/>
                <w:szCs w:val="20"/>
              </w:rPr>
              <w:t>53</w:t>
            </w:r>
          </w:p>
        </w:tc>
        <w:tc>
          <w:tcPr>
            <w:tcW w:w="1586" w:type="pct"/>
            <w:vAlign w:val="center"/>
          </w:tcPr>
          <w:p w:rsidR="003D3512" w:rsidRPr="009D7FEC" w:rsidRDefault="003D3512" w:rsidP="00322AF3">
            <w:pPr>
              <w:pBdr>
                <w:bar w:val="single" w:sz="4" w:color="auto"/>
              </w:pBdr>
              <w:tabs>
                <w:tab w:val="left" w:pos="921"/>
                <w:tab w:val="center" w:pos="4513"/>
              </w:tabs>
              <w:jc w:val="center"/>
              <w:rPr>
                <w:kern w:val="0"/>
                <w:sz w:val="20"/>
                <w:szCs w:val="20"/>
              </w:rPr>
            </w:pPr>
            <w:r w:rsidRPr="009D7FEC">
              <w:rPr>
                <w:kern w:val="0"/>
                <w:sz w:val="20"/>
                <w:szCs w:val="20"/>
              </w:rPr>
              <w:t>8.83</w:t>
            </w:r>
          </w:p>
        </w:tc>
      </w:tr>
      <w:tr w:rsidR="003D3512" w:rsidRPr="009D7FEC" w:rsidTr="009D7FEC">
        <w:trPr>
          <w:jc w:val="center"/>
        </w:trPr>
        <w:tc>
          <w:tcPr>
            <w:tcW w:w="1586" w:type="pct"/>
            <w:vAlign w:val="center"/>
          </w:tcPr>
          <w:p w:rsidR="003D3512" w:rsidRPr="009D7FEC" w:rsidRDefault="003D3512" w:rsidP="00322AF3">
            <w:pPr>
              <w:jc w:val="center"/>
              <w:rPr>
                <w:kern w:val="0"/>
                <w:sz w:val="20"/>
                <w:szCs w:val="20"/>
              </w:rPr>
            </w:pPr>
            <w:r w:rsidRPr="009D7FEC">
              <w:rPr>
                <w:kern w:val="0"/>
                <w:sz w:val="20"/>
                <w:szCs w:val="20"/>
              </w:rPr>
              <w:t>8 Years</w:t>
            </w:r>
          </w:p>
        </w:tc>
        <w:tc>
          <w:tcPr>
            <w:tcW w:w="1828" w:type="pct"/>
            <w:vAlign w:val="center"/>
          </w:tcPr>
          <w:p w:rsidR="003D3512" w:rsidRPr="009D7FEC" w:rsidRDefault="003D3512" w:rsidP="00322AF3">
            <w:pPr>
              <w:pBdr>
                <w:bar w:val="single" w:sz="4" w:color="auto"/>
              </w:pBdr>
              <w:tabs>
                <w:tab w:val="left" w:pos="921"/>
                <w:tab w:val="center" w:pos="4513"/>
              </w:tabs>
              <w:jc w:val="center"/>
              <w:rPr>
                <w:kern w:val="0"/>
                <w:sz w:val="20"/>
                <w:szCs w:val="20"/>
              </w:rPr>
            </w:pPr>
            <w:r w:rsidRPr="009D7FEC">
              <w:rPr>
                <w:kern w:val="0"/>
                <w:sz w:val="20"/>
                <w:szCs w:val="20"/>
              </w:rPr>
              <w:t>78</w:t>
            </w:r>
          </w:p>
        </w:tc>
        <w:tc>
          <w:tcPr>
            <w:tcW w:w="1586" w:type="pct"/>
            <w:vAlign w:val="center"/>
          </w:tcPr>
          <w:p w:rsidR="003D3512" w:rsidRPr="009D7FEC" w:rsidRDefault="003D3512" w:rsidP="00322AF3">
            <w:pPr>
              <w:pBdr>
                <w:bar w:val="single" w:sz="4" w:color="auto"/>
              </w:pBdr>
              <w:tabs>
                <w:tab w:val="left" w:pos="921"/>
                <w:tab w:val="center" w:pos="4513"/>
              </w:tabs>
              <w:jc w:val="center"/>
              <w:rPr>
                <w:kern w:val="0"/>
                <w:sz w:val="20"/>
                <w:szCs w:val="20"/>
              </w:rPr>
            </w:pPr>
            <w:r w:rsidRPr="009D7FEC">
              <w:rPr>
                <w:kern w:val="0"/>
                <w:sz w:val="20"/>
                <w:szCs w:val="20"/>
              </w:rPr>
              <w:t>13.00</w:t>
            </w:r>
          </w:p>
        </w:tc>
      </w:tr>
      <w:tr w:rsidR="003D3512" w:rsidRPr="009D7FEC" w:rsidTr="009D7FEC">
        <w:trPr>
          <w:jc w:val="center"/>
        </w:trPr>
        <w:tc>
          <w:tcPr>
            <w:tcW w:w="1586" w:type="pct"/>
            <w:vAlign w:val="center"/>
          </w:tcPr>
          <w:p w:rsidR="003D3512" w:rsidRPr="009D7FEC" w:rsidRDefault="003D3512" w:rsidP="00322AF3">
            <w:pPr>
              <w:jc w:val="center"/>
              <w:rPr>
                <w:kern w:val="0"/>
                <w:sz w:val="20"/>
                <w:szCs w:val="20"/>
              </w:rPr>
            </w:pPr>
            <w:r w:rsidRPr="009D7FEC">
              <w:rPr>
                <w:kern w:val="0"/>
                <w:sz w:val="20"/>
                <w:szCs w:val="20"/>
              </w:rPr>
              <w:t>9 Years</w:t>
            </w:r>
          </w:p>
        </w:tc>
        <w:tc>
          <w:tcPr>
            <w:tcW w:w="1828" w:type="pct"/>
            <w:vAlign w:val="center"/>
          </w:tcPr>
          <w:p w:rsidR="003D3512" w:rsidRPr="009D7FEC" w:rsidRDefault="003D3512" w:rsidP="00322AF3">
            <w:pPr>
              <w:pBdr>
                <w:bar w:val="single" w:sz="4" w:color="auto"/>
              </w:pBdr>
              <w:tabs>
                <w:tab w:val="left" w:pos="921"/>
                <w:tab w:val="center" w:pos="4513"/>
              </w:tabs>
              <w:jc w:val="center"/>
              <w:rPr>
                <w:kern w:val="0"/>
                <w:sz w:val="20"/>
                <w:szCs w:val="20"/>
              </w:rPr>
            </w:pPr>
            <w:r w:rsidRPr="009D7FEC">
              <w:rPr>
                <w:kern w:val="0"/>
                <w:sz w:val="20"/>
                <w:szCs w:val="20"/>
              </w:rPr>
              <w:t>58</w:t>
            </w:r>
          </w:p>
        </w:tc>
        <w:tc>
          <w:tcPr>
            <w:tcW w:w="1586" w:type="pct"/>
            <w:vAlign w:val="center"/>
          </w:tcPr>
          <w:p w:rsidR="003D3512" w:rsidRPr="009D7FEC" w:rsidRDefault="003D3512" w:rsidP="00322AF3">
            <w:pPr>
              <w:pBdr>
                <w:bar w:val="single" w:sz="4" w:color="auto"/>
              </w:pBdr>
              <w:tabs>
                <w:tab w:val="left" w:pos="921"/>
                <w:tab w:val="center" w:pos="4513"/>
              </w:tabs>
              <w:jc w:val="center"/>
              <w:rPr>
                <w:kern w:val="0"/>
                <w:sz w:val="20"/>
                <w:szCs w:val="20"/>
              </w:rPr>
            </w:pPr>
            <w:r w:rsidRPr="009D7FEC">
              <w:rPr>
                <w:kern w:val="0"/>
                <w:sz w:val="20"/>
                <w:szCs w:val="20"/>
              </w:rPr>
              <w:t>9.66</w:t>
            </w:r>
          </w:p>
        </w:tc>
      </w:tr>
      <w:tr w:rsidR="003D3512" w:rsidRPr="009D7FEC" w:rsidTr="009D7FEC">
        <w:trPr>
          <w:jc w:val="center"/>
        </w:trPr>
        <w:tc>
          <w:tcPr>
            <w:tcW w:w="1586" w:type="pct"/>
            <w:vAlign w:val="center"/>
          </w:tcPr>
          <w:p w:rsidR="003D3512" w:rsidRPr="009D7FEC" w:rsidRDefault="003D3512" w:rsidP="00322AF3">
            <w:pPr>
              <w:jc w:val="center"/>
              <w:rPr>
                <w:kern w:val="0"/>
                <w:sz w:val="20"/>
                <w:szCs w:val="20"/>
              </w:rPr>
            </w:pPr>
            <w:r w:rsidRPr="009D7FEC">
              <w:rPr>
                <w:kern w:val="0"/>
                <w:sz w:val="20"/>
                <w:szCs w:val="20"/>
              </w:rPr>
              <w:t>10 Years</w:t>
            </w:r>
          </w:p>
        </w:tc>
        <w:tc>
          <w:tcPr>
            <w:tcW w:w="1828" w:type="pct"/>
            <w:vAlign w:val="center"/>
          </w:tcPr>
          <w:p w:rsidR="003D3512" w:rsidRPr="009D7FEC" w:rsidRDefault="003D3512" w:rsidP="00322AF3">
            <w:pPr>
              <w:pBdr>
                <w:bar w:val="single" w:sz="4" w:color="auto"/>
              </w:pBdr>
              <w:tabs>
                <w:tab w:val="left" w:pos="921"/>
                <w:tab w:val="center" w:pos="4513"/>
              </w:tabs>
              <w:jc w:val="center"/>
              <w:rPr>
                <w:kern w:val="0"/>
                <w:sz w:val="20"/>
                <w:szCs w:val="20"/>
              </w:rPr>
            </w:pPr>
            <w:r w:rsidRPr="009D7FEC">
              <w:rPr>
                <w:kern w:val="0"/>
                <w:sz w:val="20"/>
                <w:szCs w:val="20"/>
              </w:rPr>
              <w:t>80</w:t>
            </w:r>
          </w:p>
        </w:tc>
        <w:tc>
          <w:tcPr>
            <w:tcW w:w="1586" w:type="pct"/>
            <w:vAlign w:val="center"/>
          </w:tcPr>
          <w:p w:rsidR="003D3512" w:rsidRPr="009D7FEC" w:rsidRDefault="003D3512" w:rsidP="00322AF3">
            <w:pPr>
              <w:pBdr>
                <w:bar w:val="single" w:sz="4" w:color="auto"/>
              </w:pBdr>
              <w:tabs>
                <w:tab w:val="left" w:pos="921"/>
                <w:tab w:val="center" w:pos="4513"/>
              </w:tabs>
              <w:jc w:val="center"/>
              <w:rPr>
                <w:kern w:val="0"/>
                <w:sz w:val="20"/>
                <w:szCs w:val="20"/>
              </w:rPr>
            </w:pPr>
            <w:r w:rsidRPr="009D7FEC">
              <w:rPr>
                <w:kern w:val="0"/>
                <w:sz w:val="20"/>
                <w:szCs w:val="20"/>
              </w:rPr>
              <w:t>13.33</w:t>
            </w:r>
          </w:p>
        </w:tc>
      </w:tr>
      <w:tr w:rsidR="003D3512" w:rsidRPr="009D7FEC" w:rsidTr="009D7FEC">
        <w:trPr>
          <w:jc w:val="center"/>
        </w:trPr>
        <w:tc>
          <w:tcPr>
            <w:tcW w:w="1586" w:type="pct"/>
            <w:vAlign w:val="center"/>
          </w:tcPr>
          <w:p w:rsidR="003D3512" w:rsidRPr="009D7FEC" w:rsidRDefault="003D3512" w:rsidP="00322AF3">
            <w:pPr>
              <w:jc w:val="center"/>
              <w:rPr>
                <w:kern w:val="0"/>
                <w:sz w:val="20"/>
                <w:szCs w:val="20"/>
              </w:rPr>
            </w:pPr>
            <w:r w:rsidRPr="009D7FEC">
              <w:rPr>
                <w:kern w:val="0"/>
                <w:sz w:val="20"/>
                <w:szCs w:val="20"/>
              </w:rPr>
              <w:t>11 Years</w:t>
            </w:r>
          </w:p>
        </w:tc>
        <w:tc>
          <w:tcPr>
            <w:tcW w:w="1828" w:type="pct"/>
            <w:vAlign w:val="center"/>
          </w:tcPr>
          <w:p w:rsidR="003D3512" w:rsidRPr="009D7FEC" w:rsidRDefault="003D3512" w:rsidP="00322AF3">
            <w:pPr>
              <w:pBdr>
                <w:bar w:val="single" w:sz="4" w:color="auto"/>
              </w:pBdr>
              <w:tabs>
                <w:tab w:val="left" w:pos="921"/>
                <w:tab w:val="center" w:pos="4513"/>
              </w:tabs>
              <w:jc w:val="center"/>
              <w:rPr>
                <w:kern w:val="0"/>
                <w:sz w:val="20"/>
                <w:szCs w:val="20"/>
              </w:rPr>
            </w:pPr>
            <w:r w:rsidRPr="009D7FEC">
              <w:rPr>
                <w:kern w:val="0"/>
                <w:sz w:val="20"/>
                <w:szCs w:val="20"/>
              </w:rPr>
              <w:t>71</w:t>
            </w:r>
          </w:p>
        </w:tc>
        <w:tc>
          <w:tcPr>
            <w:tcW w:w="1586" w:type="pct"/>
            <w:vAlign w:val="center"/>
          </w:tcPr>
          <w:p w:rsidR="003D3512" w:rsidRPr="009D7FEC" w:rsidRDefault="003D3512" w:rsidP="00322AF3">
            <w:pPr>
              <w:pBdr>
                <w:bar w:val="single" w:sz="4" w:color="auto"/>
              </w:pBdr>
              <w:tabs>
                <w:tab w:val="left" w:pos="921"/>
                <w:tab w:val="center" w:pos="4513"/>
              </w:tabs>
              <w:jc w:val="center"/>
              <w:rPr>
                <w:kern w:val="0"/>
                <w:sz w:val="20"/>
                <w:szCs w:val="20"/>
              </w:rPr>
            </w:pPr>
            <w:r w:rsidRPr="009D7FEC">
              <w:rPr>
                <w:kern w:val="0"/>
                <w:sz w:val="20"/>
                <w:szCs w:val="20"/>
              </w:rPr>
              <w:t>11.83</w:t>
            </w:r>
          </w:p>
        </w:tc>
      </w:tr>
      <w:tr w:rsidR="003D3512" w:rsidRPr="009D7FEC" w:rsidTr="009D7FEC">
        <w:trPr>
          <w:jc w:val="center"/>
        </w:trPr>
        <w:tc>
          <w:tcPr>
            <w:tcW w:w="1586" w:type="pct"/>
            <w:vAlign w:val="center"/>
          </w:tcPr>
          <w:p w:rsidR="003D3512" w:rsidRPr="009D7FEC" w:rsidRDefault="003D3512" w:rsidP="00322AF3">
            <w:pPr>
              <w:jc w:val="center"/>
              <w:rPr>
                <w:kern w:val="0"/>
                <w:sz w:val="20"/>
                <w:szCs w:val="20"/>
              </w:rPr>
            </w:pPr>
            <w:r w:rsidRPr="009D7FEC">
              <w:rPr>
                <w:kern w:val="0"/>
                <w:sz w:val="20"/>
                <w:szCs w:val="20"/>
              </w:rPr>
              <w:t>12 Years</w:t>
            </w:r>
          </w:p>
        </w:tc>
        <w:tc>
          <w:tcPr>
            <w:tcW w:w="1828" w:type="pct"/>
            <w:vAlign w:val="center"/>
          </w:tcPr>
          <w:p w:rsidR="003D3512" w:rsidRPr="009D7FEC" w:rsidRDefault="003D3512" w:rsidP="00322AF3">
            <w:pPr>
              <w:pBdr>
                <w:bar w:val="single" w:sz="4" w:color="auto"/>
              </w:pBdr>
              <w:tabs>
                <w:tab w:val="left" w:pos="921"/>
                <w:tab w:val="center" w:pos="4513"/>
              </w:tabs>
              <w:jc w:val="center"/>
              <w:rPr>
                <w:kern w:val="0"/>
                <w:sz w:val="20"/>
                <w:szCs w:val="20"/>
              </w:rPr>
            </w:pPr>
            <w:r w:rsidRPr="009D7FEC">
              <w:rPr>
                <w:kern w:val="0"/>
                <w:sz w:val="20"/>
                <w:szCs w:val="20"/>
              </w:rPr>
              <w:t>84</w:t>
            </w:r>
          </w:p>
        </w:tc>
        <w:tc>
          <w:tcPr>
            <w:tcW w:w="1586" w:type="pct"/>
            <w:vAlign w:val="center"/>
          </w:tcPr>
          <w:p w:rsidR="003D3512" w:rsidRPr="009D7FEC" w:rsidRDefault="003D3512" w:rsidP="00322AF3">
            <w:pPr>
              <w:pBdr>
                <w:bar w:val="single" w:sz="4" w:color="auto"/>
              </w:pBdr>
              <w:tabs>
                <w:tab w:val="left" w:pos="921"/>
                <w:tab w:val="center" w:pos="4513"/>
              </w:tabs>
              <w:jc w:val="center"/>
              <w:rPr>
                <w:kern w:val="0"/>
                <w:sz w:val="20"/>
                <w:szCs w:val="20"/>
              </w:rPr>
            </w:pPr>
            <w:r w:rsidRPr="009D7FEC">
              <w:rPr>
                <w:kern w:val="0"/>
                <w:sz w:val="20"/>
                <w:szCs w:val="20"/>
              </w:rPr>
              <w:t>14.00</w:t>
            </w:r>
          </w:p>
        </w:tc>
      </w:tr>
      <w:tr w:rsidR="003D3512" w:rsidRPr="009D7FEC" w:rsidTr="009D7FEC">
        <w:trPr>
          <w:jc w:val="center"/>
        </w:trPr>
        <w:tc>
          <w:tcPr>
            <w:tcW w:w="1586" w:type="pct"/>
            <w:vAlign w:val="center"/>
          </w:tcPr>
          <w:p w:rsidR="003D3512" w:rsidRPr="009D7FEC" w:rsidRDefault="003D3512" w:rsidP="00322AF3">
            <w:pPr>
              <w:jc w:val="center"/>
              <w:rPr>
                <w:kern w:val="0"/>
                <w:sz w:val="20"/>
                <w:szCs w:val="20"/>
              </w:rPr>
            </w:pPr>
            <w:r w:rsidRPr="009D7FEC">
              <w:rPr>
                <w:kern w:val="0"/>
                <w:sz w:val="20"/>
                <w:szCs w:val="20"/>
              </w:rPr>
              <w:t>13 Years</w:t>
            </w:r>
          </w:p>
        </w:tc>
        <w:tc>
          <w:tcPr>
            <w:tcW w:w="1828" w:type="pct"/>
            <w:vAlign w:val="center"/>
          </w:tcPr>
          <w:p w:rsidR="003D3512" w:rsidRPr="009D7FEC" w:rsidRDefault="003D3512" w:rsidP="00322AF3">
            <w:pPr>
              <w:pBdr>
                <w:bar w:val="single" w:sz="4" w:color="auto"/>
              </w:pBdr>
              <w:tabs>
                <w:tab w:val="left" w:pos="921"/>
                <w:tab w:val="center" w:pos="4513"/>
              </w:tabs>
              <w:jc w:val="center"/>
              <w:rPr>
                <w:kern w:val="0"/>
                <w:sz w:val="20"/>
                <w:szCs w:val="20"/>
              </w:rPr>
            </w:pPr>
            <w:r w:rsidRPr="009D7FEC">
              <w:rPr>
                <w:kern w:val="0"/>
                <w:sz w:val="20"/>
                <w:szCs w:val="20"/>
              </w:rPr>
              <w:t>98</w:t>
            </w:r>
          </w:p>
        </w:tc>
        <w:tc>
          <w:tcPr>
            <w:tcW w:w="1586" w:type="pct"/>
            <w:vAlign w:val="center"/>
          </w:tcPr>
          <w:p w:rsidR="003D3512" w:rsidRPr="009D7FEC" w:rsidRDefault="003D3512" w:rsidP="00322AF3">
            <w:pPr>
              <w:pBdr>
                <w:bar w:val="single" w:sz="4" w:color="auto"/>
              </w:pBdr>
              <w:tabs>
                <w:tab w:val="left" w:pos="921"/>
                <w:tab w:val="center" w:pos="4513"/>
              </w:tabs>
              <w:jc w:val="center"/>
              <w:rPr>
                <w:kern w:val="0"/>
                <w:sz w:val="20"/>
                <w:szCs w:val="20"/>
              </w:rPr>
            </w:pPr>
            <w:r w:rsidRPr="009D7FEC">
              <w:rPr>
                <w:kern w:val="0"/>
                <w:sz w:val="20"/>
                <w:szCs w:val="20"/>
              </w:rPr>
              <w:t>16.33</w:t>
            </w:r>
          </w:p>
        </w:tc>
      </w:tr>
      <w:tr w:rsidR="003D3512" w:rsidRPr="009D7FEC" w:rsidTr="009D7FEC">
        <w:trPr>
          <w:jc w:val="center"/>
        </w:trPr>
        <w:tc>
          <w:tcPr>
            <w:tcW w:w="1586" w:type="pct"/>
            <w:vAlign w:val="center"/>
          </w:tcPr>
          <w:p w:rsidR="003D3512" w:rsidRPr="009D7FEC" w:rsidRDefault="003D3512" w:rsidP="00322AF3">
            <w:pPr>
              <w:jc w:val="center"/>
              <w:rPr>
                <w:kern w:val="0"/>
                <w:sz w:val="20"/>
                <w:szCs w:val="20"/>
              </w:rPr>
            </w:pPr>
            <w:r w:rsidRPr="009D7FEC">
              <w:rPr>
                <w:kern w:val="0"/>
                <w:sz w:val="20"/>
                <w:szCs w:val="20"/>
              </w:rPr>
              <w:t>14 Years</w:t>
            </w:r>
          </w:p>
        </w:tc>
        <w:tc>
          <w:tcPr>
            <w:tcW w:w="1828" w:type="pct"/>
            <w:vAlign w:val="center"/>
          </w:tcPr>
          <w:p w:rsidR="003D3512" w:rsidRPr="009D7FEC" w:rsidRDefault="003D3512" w:rsidP="00322AF3">
            <w:pPr>
              <w:pBdr>
                <w:bar w:val="single" w:sz="4" w:color="auto"/>
              </w:pBdr>
              <w:tabs>
                <w:tab w:val="left" w:pos="921"/>
                <w:tab w:val="center" w:pos="4513"/>
              </w:tabs>
              <w:jc w:val="center"/>
              <w:rPr>
                <w:kern w:val="0"/>
                <w:sz w:val="20"/>
                <w:szCs w:val="20"/>
              </w:rPr>
            </w:pPr>
            <w:r w:rsidRPr="009D7FEC">
              <w:rPr>
                <w:kern w:val="0"/>
                <w:sz w:val="20"/>
                <w:szCs w:val="20"/>
              </w:rPr>
              <w:t>55</w:t>
            </w:r>
          </w:p>
        </w:tc>
        <w:tc>
          <w:tcPr>
            <w:tcW w:w="1586" w:type="pct"/>
            <w:vAlign w:val="center"/>
          </w:tcPr>
          <w:p w:rsidR="003D3512" w:rsidRPr="009D7FEC" w:rsidRDefault="003D3512" w:rsidP="00322AF3">
            <w:pPr>
              <w:pBdr>
                <w:bar w:val="single" w:sz="4" w:color="auto"/>
              </w:pBdr>
              <w:tabs>
                <w:tab w:val="left" w:pos="921"/>
                <w:tab w:val="center" w:pos="4513"/>
              </w:tabs>
              <w:jc w:val="center"/>
              <w:rPr>
                <w:kern w:val="0"/>
                <w:sz w:val="20"/>
                <w:szCs w:val="20"/>
              </w:rPr>
            </w:pPr>
            <w:r w:rsidRPr="009D7FEC">
              <w:rPr>
                <w:kern w:val="0"/>
                <w:sz w:val="20"/>
                <w:szCs w:val="20"/>
              </w:rPr>
              <w:t>9.16</w:t>
            </w:r>
          </w:p>
        </w:tc>
      </w:tr>
      <w:tr w:rsidR="003D3512" w:rsidRPr="009D7FEC" w:rsidTr="009D7FEC">
        <w:trPr>
          <w:jc w:val="center"/>
        </w:trPr>
        <w:tc>
          <w:tcPr>
            <w:tcW w:w="1586" w:type="pct"/>
            <w:vAlign w:val="center"/>
          </w:tcPr>
          <w:p w:rsidR="003D3512" w:rsidRPr="009D7FEC" w:rsidRDefault="003D3512" w:rsidP="00322AF3">
            <w:pPr>
              <w:jc w:val="center"/>
              <w:rPr>
                <w:kern w:val="0"/>
                <w:sz w:val="20"/>
                <w:szCs w:val="20"/>
              </w:rPr>
            </w:pPr>
            <w:r w:rsidRPr="009D7FEC">
              <w:rPr>
                <w:kern w:val="0"/>
                <w:sz w:val="20"/>
                <w:szCs w:val="20"/>
              </w:rPr>
              <w:t>Total</w:t>
            </w:r>
          </w:p>
        </w:tc>
        <w:tc>
          <w:tcPr>
            <w:tcW w:w="1828" w:type="pct"/>
            <w:vAlign w:val="center"/>
          </w:tcPr>
          <w:p w:rsidR="003D3512" w:rsidRPr="009D7FEC" w:rsidRDefault="003D3512" w:rsidP="00322AF3">
            <w:pPr>
              <w:pBdr>
                <w:bar w:val="single" w:sz="4" w:color="auto"/>
              </w:pBdr>
              <w:tabs>
                <w:tab w:val="left" w:pos="921"/>
                <w:tab w:val="center" w:pos="4513"/>
              </w:tabs>
              <w:jc w:val="center"/>
              <w:rPr>
                <w:kern w:val="0"/>
                <w:sz w:val="20"/>
                <w:szCs w:val="20"/>
              </w:rPr>
            </w:pPr>
            <w:r w:rsidRPr="009D7FEC">
              <w:rPr>
                <w:kern w:val="0"/>
                <w:sz w:val="20"/>
                <w:szCs w:val="20"/>
              </w:rPr>
              <w:t>600</w:t>
            </w:r>
          </w:p>
        </w:tc>
        <w:tc>
          <w:tcPr>
            <w:tcW w:w="1586" w:type="pct"/>
            <w:vAlign w:val="center"/>
          </w:tcPr>
          <w:p w:rsidR="003D3512" w:rsidRPr="009D7FEC" w:rsidRDefault="003D3512" w:rsidP="00322AF3">
            <w:pPr>
              <w:pBdr>
                <w:bar w:val="single" w:sz="4" w:color="auto"/>
              </w:pBdr>
              <w:tabs>
                <w:tab w:val="left" w:pos="921"/>
                <w:tab w:val="center" w:pos="4513"/>
              </w:tabs>
              <w:rPr>
                <w:kern w:val="0"/>
                <w:sz w:val="20"/>
                <w:szCs w:val="20"/>
              </w:rPr>
            </w:pPr>
          </w:p>
        </w:tc>
      </w:tr>
    </w:tbl>
    <w:p w:rsidR="003D3512" w:rsidRPr="009D7FEC" w:rsidRDefault="003D3512" w:rsidP="00322AF3">
      <w:pPr>
        <w:pBdr>
          <w:bar w:val="single" w:sz="4" w:color="auto"/>
        </w:pBdr>
        <w:tabs>
          <w:tab w:val="left" w:pos="921"/>
          <w:tab w:val="center" w:pos="4513"/>
        </w:tabs>
        <w:rPr>
          <w:kern w:val="0"/>
          <w:sz w:val="20"/>
          <w:szCs w:val="20"/>
        </w:rPr>
      </w:pPr>
    </w:p>
    <w:p w:rsidR="003D3512" w:rsidRPr="009D7FEC" w:rsidRDefault="003D3512" w:rsidP="001733E1">
      <w:pPr>
        <w:pBdr>
          <w:bar w:val="single" w:sz="4" w:color="auto"/>
        </w:pBdr>
        <w:tabs>
          <w:tab w:val="left" w:pos="921"/>
          <w:tab w:val="center" w:pos="4513"/>
        </w:tabs>
        <w:ind w:firstLine="425"/>
        <w:rPr>
          <w:kern w:val="0"/>
          <w:sz w:val="20"/>
          <w:szCs w:val="20"/>
        </w:rPr>
      </w:pPr>
      <w:r w:rsidRPr="009D7FEC">
        <w:rPr>
          <w:kern w:val="0"/>
          <w:sz w:val="20"/>
          <w:szCs w:val="20"/>
        </w:rPr>
        <w:t xml:space="preserve">The above given table shows the Age-wise distribution of out-of-school children in the block </w:t>
      </w:r>
      <w:proofErr w:type="spellStart"/>
      <w:r w:rsidRPr="009D7FEC">
        <w:rPr>
          <w:kern w:val="0"/>
          <w:sz w:val="20"/>
          <w:szCs w:val="20"/>
        </w:rPr>
        <w:t>khansahib</w:t>
      </w:r>
      <w:proofErr w:type="spellEnd"/>
      <w:r w:rsidRPr="009D7FEC">
        <w:rPr>
          <w:kern w:val="0"/>
          <w:sz w:val="20"/>
          <w:szCs w:val="20"/>
        </w:rPr>
        <w:t xml:space="preserve">. It  indicates that out of 600 children, 23 (3.83%) belong to 6 yr age- group,53 (8.83%) belong to 7 yr age- group,78 (13.00%) belong to the 8 yr of age- group,58(9.66%) belonged to the 9 yr age- group, 84(14.00%) belong to the 12 yr age- group,98 (16.33%)belong to the 13 yr age- group and the remaining  55(9.16%)belong to the 14 yr age- group and the highest number of children </w:t>
      </w:r>
      <w:proofErr w:type="spellStart"/>
      <w:r w:rsidRPr="009D7FEC">
        <w:rPr>
          <w:kern w:val="0"/>
          <w:sz w:val="20"/>
          <w:szCs w:val="20"/>
        </w:rPr>
        <w:t>i.e</w:t>
      </w:r>
      <w:proofErr w:type="spellEnd"/>
      <w:r w:rsidRPr="009D7FEC">
        <w:rPr>
          <w:kern w:val="0"/>
          <w:sz w:val="20"/>
          <w:szCs w:val="20"/>
        </w:rPr>
        <w:t>, 98 (16.33%) belong to the 13 yr age- group and the lowest  number of children i.e,23 (3.83%) belong to the 6 yr age- group.</w:t>
      </w:r>
    </w:p>
    <w:p w:rsidR="00B049A2" w:rsidRPr="009D7FEC" w:rsidRDefault="00B049A2" w:rsidP="00322AF3">
      <w:pPr>
        <w:pBdr>
          <w:bar w:val="single" w:sz="4" w:color="auto"/>
        </w:pBdr>
        <w:tabs>
          <w:tab w:val="left" w:pos="921"/>
          <w:tab w:val="center" w:pos="4513"/>
        </w:tabs>
        <w:rPr>
          <w:b/>
          <w:kern w:val="0"/>
          <w:sz w:val="20"/>
          <w:szCs w:val="20"/>
        </w:rPr>
      </w:pPr>
    </w:p>
    <w:p w:rsidR="003D3512" w:rsidRPr="009D7FEC" w:rsidRDefault="003D3512" w:rsidP="00B049A2">
      <w:pPr>
        <w:pBdr>
          <w:bar w:val="single" w:sz="4" w:color="auto"/>
        </w:pBdr>
        <w:tabs>
          <w:tab w:val="left" w:pos="921"/>
          <w:tab w:val="center" w:pos="4513"/>
        </w:tabs>
        <w:jc w:val="center"/>
        <w:rPr>
          <w:b/>
          <w:kern w:val="0"/>
          <w:sz w:val="20"/>
          <w:szCs w:val="20"/>
        </w:rPr>
      </w:pPr>
      <w:r w:rsidRPr="009D7FEC">
        <w:rPr>
          <w:b/>
          <w:kern w:val="0"/>
          <w:sz w:val="20"/>
          <w:szCs w:val="20"/>
        </w:rPr>
        <w:t>Table 9: Distribution of out-of-school children according to the nature of their families</w:t>
      </w:r>
    </w:p>
    <w:tbl>
      <w:tblPr>
        <w:tblW w:w="45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0"/>
        <w:gridCol w:w="2621"/>
        <w:gridCol w:w="2873"/>
      </w:tblGrid>
      <w:tr w:rsidR="003D3512" w:rsidRPr="009D7FEC" w:rsidTr="009D7FEC">
        <w:trPr>
          <w:jc w:val="center"/>
        </w:trPr>
        <w:tc>
          <w:tcPr>
            <w:tcW w:w="1862" w:type="pct"/>
            <w:tcBorders>
              <w:right w:val="single" w:sz="4" w:space="0" w:color="auto"/>
            </w:tcBorders>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Pattern of family</w:t>
            </w:r>
          </w:p>
        </w:tc>
        <w:tc>
          <w:tcPr>
            <w:tcW w:w="1497" w:type="pct"/>
            <w:tcBorders>
              <w:left w:val="single" w:sz="4" w:space="0" w:color="auto"/>
              <w:right w:val="single" w:sz="4" w:space="0" w:color="auto"/>
            </w:tcBorders>
            <w:vAlign w:val="center"/>
          </w:tcPr>
          <w:p w:rsidR="003D3512" w:rsidRPr="009D7FEC" w:rsidRDefault="003D3512" w:rsidP="00322AF3">
            <w:pPr>
              <w:jc w:val="center"/>
              <w:rPr>
                <w:b/>
                <w:kern w:val="0"/>
                <w:sz w:val="20"/>
                <w:szCs w:val="20"/>
              </w:rPr>
            </w:pPr>
            <w:r w:rsidRPr="009D7FEC">
              <w:rPr>
                <w:b/>
                <w:kern w:val="0"/>
                <w:sz w:val="20"/>
                <w:szCs w:val="20"/>
              </w:rPr>
              <w:t>No.</w:t>
            </w:r>
          </w:p>
        </w:tc>
        <w:tc>
          <w:tcPr>
            <w:tcW w:w="1641" w:type="pct"/>
            <w:tcBorders>
              <w:left w:val="single" w:sz="4" w:space="0" w:color="auto"/>
            </w:tcBorders>
            <w:vAlign w:val="center"/>
          </w:tcPr>
          <w:p w:rsidR="003D3512" w:rsidRPr="009D7FEC" w:rsidRDefault="003D3512" w:rsidP="00322AF3">
            <w:pPr>
              <w:jc w:val="center"/>
              <w:rPr>
                <w:b/>
                <w:kern w:val="0"/>
                <w:sz w:val="20"/>
                <w:szCs w:val="20"/>
              </w:rPr>
            </w:pPr>
            <w:r w:rsidRPr="009D7FEC">
              <w:rPr>
                <w:b/>
                <w:kern w:val="0"/>
                <w:sz w:val="20"/>
                <w:szCs w:val="20"/>
              </w:rPr>
              <w:t>Percentage</w:t>
            </w:r>
          </w:p>
        </w:tc>
      </w:tr>
      <w:tr w:rsidR="003D3512" w:rsidRPr="009D7FEC" w:rsidTr="009D7FEC">
        <w:trPr>
          <w:jc w:val="center"/>
        </w:trPr>
        <w:tc>
          <w:tcPr>
            <w:tcW w:w="1862" w:type="pct"/>
            <w:tcBorders>
              <w:right w:val="single" w:sz="4" w:space="0" w:color="auto"/>
            </w:tcBorders>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Joint Family</w:t>
            </w:r>
          </w:p>
        </w:tc>
        <w:tc>
          <w:tcPr>
            <w:tcW w:w="1497" w:type="pct"/>
            <w:tcBorders>
              <w:left w:val="single" w:sz="4" w:space="0" w:color="auto"/>
              <w:right w:val="single" w:sz="4" w:space="0" w:color="auto"/>
            </w:tcBorders>
            <w:vAlign w:val="center"/>
          </w:tcPr>
          <w:p w:rsidR="003D3512" w:rsidRPr="009D7FEC" w:rsidRDefault="003D3512" w:rsidP="00322AF3">
            <w:pPr>
              <w:jc w:val="center"/>
              <w:rPr>
                <w:b/>
                <w:kern w:val="0"/>
                <w:sz w:val="20"/>
                <w:szCs w:val="20"/>
              </w:rPr>
            </w:pPr>
            <w:r w:rsidRPr="009D7FEC">
              <w:rPr>
                <w:b/>
                <w:kern w:val="0"/>
                <w:sz w:val="20"/>
                <w:szCs w:val="20"/>
              </w:rPr>
              <w:t>215</w:t>
            </w:r>
          </w:p>
        </w:tc>
        <w:tc>
          <w:tcPr>
            <w:tcW w:w="1641" w:type="pct"/>
            <w:tcBorders>
              <w:left w:val="single" w:sz="4" w:space="0" w:color="auto"/>
            </w:tcBorders>
            <w:vAlign w:val="center"/>
          </w:tcPr>
          <w:p w:rsidR="003D3512" w:rsidRPr="009D7FEC" w:rsidRDefault="003D3512" w:rsidP="00322AF3">
            <w:pPr>
              <w:jc w:val="center"/>
              <w:rPr>
                <w:b/>
                <w:kern w:val="0"/>
                <w:sz w:val="20"/>
                <w:szCs w:val="20"/>
              </w:rPr>
            </w:pPr>
            <w:r w:rsidRPr="009D7FEC">
              <w:rPr>
                <w:b/>
                <w:kern w:val="0"/>
                <w:sz w:val="20"/>
                <w:szCs w:val="20"/>
              </w:rPr>
              <w:t>35.83</w:t>
            </w:r>
          </w:p>
        </w:tc>
      </w:tr>
      <w:tr w:rsidR="003D3512" w:rsidRPr="009D7FEC" w:rsidTr="009D7FEC">
        <w:trPr>
          <w:jc w:val="center"/>
        </w:trPr>
        <w:tc>
          <w:tcPr>
            <w:tcW w:w="1862" w:type="pct"/>
            <w:tcBorders>
              <w:right w:val="single" w:sz="4" w:space="0" w:color="auto"/>
            </w:tcBorders>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Nuclear Family</w:t>
            </w:r>
          </w:p>
        </w:tc>
        <w:tc>
          <w:tcPr>
            <w:tcW w:w="1497" w:type="pct"/>
            <w:tcBorders>
              <w:left w:val="single" w:sz="4" w:space="0" w:color="auto"/>
              <w:right w:val="single" w:sz="4" w:space="0" w:color="auto"/>
            </w:tcBorders>
            <w:vAlign w:val="center"/>
          </w:tcPr>
          <w:p w:rsidR="003D3512" w:rsidRPr="009D7FEC" w:rsidRDefault="003D3512" w:rsidP="00322AF3">
            <w:pPr>
              <w:jc w:val="center"/>
              <w:rPr>
                <w:b/>
                <w:kern w:val="0"/>
                <w:sz w:val="20"/>
                <w:szCs w:val="20"/>
              </w:rPr>
            </w:pPr>
            <w:r w:rsidRPr="009D7FEC">
              <w:rPr>
                <w:b/>
                <w:kern w:val="0"/>
                <w:sz w:val="20"/>
                <w:szCs w:val="20"/>
              </w:rPr>
              <w:t>385</w:t>
            </w:r>
          </w:p>
        </w:tc>
        <w:tc>
          <w:tcPr>
            <w:tcW w:w="1641" w:type="pct"/>
            <w:tcBorders>
              <w:left w:val="single" w:sz="4" w:space="0" w:color="auto"/>
            </w:tcBorders>
            <w:vAlign w:val="center"/>
          </w:tcPr>
          <w:p w:rsidR="003D3512" w:rsidRPr="009D7FEC" w:rsidRDefault="003D3512" w:rsidP="00322AF3">
            <w:pPr>
              <w:jc w:val="center"/>
              <w:rPr>
                <w:b/>
                <w:kern w:val="0"/>
                <w:sz w:val="20"/>
                <w:szCs w:val="20"/>
              </w:rPr>
            </w:pPr>
            <w:r w:rsidRPr="009D7FEC">
              <w:rPr>
                <w:b/>
                <w:kern w:val="0"/>
                <w:sz w:val="20"/>
                <w:szCs w:val="20"/>
              </w:rPr>
              <w:t>64.16</w:t>
            </w:r>
          </w:p>
        </w:tc>
      </w:tr>
      <w:tr w:rsidR="003D3512" w:rsidRPr="009D7FEC" w:rsidTr="009D7FEC">
        <w:trPr>
          <w:jc w:val="center"/>
        </w:trPr>
        <w:tc>
          <w:tcPr>
            <w:tcW w:w="1862" w:type="pct"/>
            <w:tcBorders>
              <w:right w:val="single" w:sz="4" w:space="0" w:color="auto"/>
            </w:tcBorders>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Total</w:t>
            </w:r>
          </w:p>
        </w:tc>
        <w:tc>
          <w:tcPr>
            <w:tcW w:w="1497" w:type="pct"/>
            <w:tcBorders>
              <w:left w:val="single" w:sz="4" w:space="0" w:color="auto"/>
              <w:right w:val="single" w:sz="4" w:space="0" w:color="auto"/>
            </w:tcBorders>
            <w:vAlign w:val="center"/>
          </w:tcPr>
          <w:p w:rsidR="003D3512" w:rsidRPr="009D7FEC" w:rsidRDefault="003D3512" w:rsidP="00322AF3">
            <w:pPr>
              <w:jc w:val="center"/>
              <w:rPr>
                <w:b/>
                <w:kern w:val="0"/>
                <w:sz w:val="20"/>
                <w:szCs w:val="20"/>
              </w:rPr>
            </w:pPr>
            <w:r w:rsidRPr="009D7FEC">
              <w:rPr>
                <w:b/>
                <w:kern w:val="0"/>
                <w:sz w:val="20"/>
                <w:szCs w:val="20"/>
              </w:rPr>
              <w:t>600</w:t>
            </w:r>
          </w:p>
        </w:tc>
        <w:tc>
          <w:tcPr>
            <w:tcW w:w="1641" w:type="pct"/>
            <w:tcBorders>
              <w:left w:val="single" w:sz="4" w:space="0" w:color="auto"/>
            </w:tcBorders>
            <w:vAlign w:val="center"/>
          </w:tcPr>
          <w:p w:rsidR="003D3512" w:rsidRPr="009D7FEC" w:rsidRDefault="003D3512" w:rsidP="00322AF3">
            <w:pPr>
              <w:tabs>
                <w:tab w:val="left" w:pos="921"/>
                <w:tab w:val="center" w:pos="4513"/>
              </w:tabs>
              <w:jc w:val="center"/>
              <w:rPr>
                <w:b/>
                <w:kern w:val="0"/>
                <w:sz w:val="20"/>
                <w:szCs w:val="20"/>
              </w:rPr>
            </w:pPr>
          </w:p>
        </w:tc>
      </w:tr>
    </w:tbl>
    <w:p w:rsidR="003D3512" w:rsidRPr="009D7FEC" w:rsidRDefault="003D3512" w:rsidP="00322AF3">
      <w:pPr>
        <w:pBdr>
          <w:bar w:val="single" w:sz="4" w:color="auto"/>
        </w:pBdr>
        <w:tabs>
          <w:tab w:val="left" w:pos="921"/>
          <w:tab w:val="center" w:pos="4513"/>
        </w:tabs>
        <w:rPr>
          <w:b/>
          <w:kern w:val="0"/>
          <w:sz w:val="20"/>
          <w:szCs w:val="20"/>
        </w:rPr>
      </w:pPr>
    </w:p>
    <w:p w:rsidR="003D3512" w:rsidRPr="009D7FEC" w:rsidRDefault="003D3512" w:rsidP="001733E1">
      <w:pPr>
        <w:pBdr>
          <w:bar w:val="single" w:sz="4" w:color="auto"/>
        </w:pBdr>
        <w:tabs>
          <w:tab w:val="left" w:pos="921"/>
          <w:tab w:val="center" w:pos="4513"/>
        </w:tabs>
        <w:ind w:firstLine="425"/>
        <w:rPr>
          <w:kern w:val="0"/>
          <w:sz w:val="20"/>
          <w:szCs w:val="20"/>
        </w:rPr>
      </w:pPr>
      <w:r w:rsidRPr="009D7FEC">
        <w:rPr>
          <w:kern w:val="0"/>
          <w:sz w:val="20"/>
          <w:szCs w:val="20"/>
        </w:rPr>
        <w:t>The above given table</w:t>
      </w:r>
      <w:r w:rsidRPr="009D7FEC">
        <w:rPr>
          <w:b/>
          <w:kern w:val="0"/>
          <w:sz w:val="20"/>
          <w:szCs w:val="20"/>
        </w:rPr>
        <w:t xml:space="preserve"> </w:t>
      </w:r>
      <w:r w:rsidRPr="009D7FEC">
        <w:rPr>
          <w:kern w:val="0"/>
          <w:sz w:val="20"/>
          <w:szCs w:val="20"/>
        </w:rPr>
        <w:t xml:space="preserve">shows the distribution of out-of-school children according to the nature of their families. The table indicates that most of the children </w:t>
      </w:r>
      <w:proofErr w:type="spellStart"/>
      <w:r w:rsidRPr="009D7FEC">
        <w:rPr>
          <w:kern w:val="0"/>
          <w:sz w:val="20"/>
          <w:szCs w:val="20"/>
        </w:rPr>
        <w:t>i.e</w:t>
      </w:r>
      <w:proofErr w:type="spellEnd"/>
      <w:r w:rsidRPr="009D7FEC">
        <w:rPr>
          <w:kern w:val="0"/>
          <w:sz w:val="20"/>
          <w:szCs w:val="20"/>
        </w:rPr>
        <w:t>, 385 belong to their nuclear families and their percentage is 64.16 and the remaining 215 children belong to the joint families and their percentage is 35.83.</w:t>
      </w:r>
    </w:p>
    <w:p w:rsidR="0022349A" w:rsidRPr="009D7FEC" w:rsidRDefault="0022349A" w:rsidP="00322AF3">
      <w:pPr>
        <w:pBdr>
          <w:bar w:val="single" w:sz="4" w:color="auto"/>
        </w:pBdr>
        <w:tabs>
          <w:tab w:val="left" w:pos="921"/>
          <w:tab w:val="center" w:pos="4513"/>
        </w:tabs>
        <w:rPr>
          <w:b/>
          <w:kern w:val="0"/>
          <w:sz w:val="20"/>
          <w:szCs w:val="20"/>
        </w:rPr>
      </w:pPr>
    </w:p>
    <w:p w:rsidR="003D3512" w:rsidRPr="009D7FEC" w:rsidRDefault="003D3512" w:rsidP="00B049A2">
      <w:pPr>
        <w:pBdr>
          <w:bar w:val="single" w:sz="4" w:color="auto"/>
        </w:pBdr>
        <w:tabs>
          <w:tab w:val="left" w:pos="921"/>
          <w:tab w:val="center" w:pos="4513"/>
        </w:tabs>
        <w:jc w:val="center"/>
        <w:rPr>
          <w:b/>
          <w:kern w:val="0"/>
          <w:sz w:val="20"/>
          <w:szCs w:val="20"/>
        </w:rPr>
      </w:pPr>
      <w:r w:rsidRPr="009D7FEC">
        <w:rPr>
          <w:b/>
          <w:kern w:val="0"/>
          <w:sz w:val="20"/>
          <w:szCs w:val="20"/>
        </w:rPr>
        <w:t>Table 10: Monthly income of families having out -of -school children</w:t>
      </w:r>
    </w:p>
    <w:tbl>
      <w:tblPr>
        <w:tblW w:w="4431" w:type="pct"/>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0"/>
        <w:gridCol w:w="2468"/>
        <w:gridCol w:w="2850"/>
      </w:tblGrid>
      <w:tr w:rsidR="003D3512" w:rsidRPr="009D7FEC" w:rsidTr="009D7FEC">
        <w:trPr>
          <w:jc w:val="center"/>
        </w:trPr>
        <w:tc>
          <w:tcPr>
            <w:tcW w:w="1867" w:type="pct"/>
            <w:tcBorders>
              <w:right w:val="single" w:sz="4" w:space="0" w:color="auto"/>
            </w:tcBorders>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Monthly income</w:t>
            </w:r>
          </w:p>
        </w:tc>
        <w:tc>
          <w:tcPr>
            <w:tcW w:w="1454" w:type="pct"/>
            <w:tcBorders>
              <w:left w:val="single" w:sz="4" w:space="0" w:color="auto"/>
              <w:right w:val="single" w:sz="4" w:space="0" w:color="auto"/>
            </w:tcBorders>
            <w:vAlign w:val="center"/>
          </w:tcPr>
          <w:p w:rsidR="003D3512" w:rsidRPr="009D7FEC" w:rsidRDefault="003D3512" w:rsidP="00322AF3">
            <w:pPr>
              <w:jc w:val="center"/>
              <w:rPr>
                <w:b/>
                <w:kern w:val="0"/>
                <w:sz w:val="20"/>
                <w:szCs w:val="20"/>
              </w:rPr>
            </w:pPr>
            <w:r w:rsidRPr="009D7FEC">
              <w:rPr>
                <w:b/>
                <w:kern w:val="0"/>
                <w:sz w:val="20"/>
                <w:szCs w:val="20"/>
              </w:rPr>
              <w:t>No.</w:t>
            </w:r>
          </w:p>
        </w:tc>
        <w:tc>
          <w:tcPr>
            <w:tcW w:w="1679" w:type="pct"/>
            <w:tcBorders>
              <w:left w:val="single" w:sz="4" w:space="0" w:color="auto"/>
            </w:tcBorders>
            <w:vAlign w:val="center"/>
          </w:tcPr>
          <w:p w:rsidR="003D3512" w:rsidRPr="009D7FEC" w:rsidRDefault="003D3512" w:rsidP="00322AF3">
            <w:pPr>
              <w:jc w:val="center"/>
              <w:rPr>
                <w:b/>
                <w:kern w:val="0"/>
                <w:sz w:val="20"/>
                <w:szCs w:val="20"/>
              </w:rPr>
            </w:pPr>
            <w:r w:rsidRPr="009D7FEC">
              <w:rPr>
                <w:b/>
                <w:kern w:val="0"/>
                <w:sz w:val="20"/>
                <w:szCs w:val="20"/>
              </w:rPr>
              <w:t>Percentage</w:t>
            </w:r>
          </w:p>
        </w:tc>
      </w:tr>
      <w:tr w:rsidR="003D3512" w:rsidRPr="009D7FEC" w:rsidTr="009D7FEC">
        <w:trPr>
          <w:jc w:val="center"/>
        </w:trPr>
        <w:tc>
          <w:tcPr>
            <w:tcW w:w="1867" w:type="pct"/>
            <w:tcBorders>
              <w:right w:val="single" w:sz="4" w:space="0" w:color="auto"/>
            </w:tcBorders>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500-1000</w:t>
            </w:r>
          </w:p>
        </w:tc>
        <w:tc>
          <w:tcPr>
            <w:tcW w:w="1454" w:type="pct"/>
            <w:tcBorders>
              <w:left w:val="single" w:sz="4" w:space="0" w:color="auto"/>
              <w:righ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92</w:t>
            </w:r>
          </w:p>
        </w:tc>
        <w:tc>
          <w:tcPr>
            <w:tcW w:w="1679" w:type="pct"/>
            <w:tcBorders>
              <w:lef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15.33</w:t>
            </w:r>
          </w:p>
        </w:tc>
      </w:tr>
      <w:tr w:rsidR="003D3512" w:rsidRPr="009D7FEC" w:rsidTr="009D7FEC">
        <w:trPr>
          <w:jc w:val="center"/>
        </w:trPr>
        <w:tc>
          <w:tcPr>
            <w:tcW w:w="1867" w:type="pct"/>
            <w:tcBorders>
              <w:right w:val="single" w:sz="4" w:space="0" w:color="auto"/>
            </w:tcBorders>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1000-2000</w:t>
            </w:r>
          </w:p>
        </w:tc>
        <w:tc>
          <w:tcPr>
            <w:tcW w:w="1454" w:type="pct"/>
            <w:tcBorders>
              <w:left w:val="single" w:sz="4" w:space="0" w:color="auto"/>
              <w:righ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290</w:t>
            </w:r>
          </w:p>
        </w:tc>
        <w:tc>
          <w:tcPr>
            <w:tcW w:w="1679" w:type="pct"/>
            <w:tcBorders>
              <w:lef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48.33</w:t>
            </w:r>
          </w:p>
        </w:tc>
      </w:tr>
      <w:tr w:rsidR="003D3512" w:rsidRPr="009D7FEC" w:rsidTr="009D7FEC">
        <w:trPr>
          <w:jc w:val="center"/>
        </w:trPr>
        <w:tc>
          <w:tcPr>
            <w:tcW w:w="1867" w:type="pct"/>
            <w:tcBorders>
              <w:right w:val="single" w:sz="4" w:space="0" w:color="auto"/>
            </w:tcBorders>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2000-3000</w:t>
            </w:r>
          </w:p>
        </w:tc>
        <w:tc>
          <w:tcPr>
            <w:tcW w:w="1454" w:type="pct"/>
            <w:tcBorders>
              <w:left w:val="single" w:sz="4" w:space="0" w:color="auto"/>
              <w:righ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139</w:t>
            </w:r>
          </w:p>
        </w:tc>
        <w:tc>
          <w:tcPr>
            <w:tcW w:w="1679" w:type="pct"/>
            <w:tcBorders>
              <w:lef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23.16</w:t>
            </w:r>
          </w:p>
        </w:tc>
      </w:tr>
      <w:tr w:rsidR="003D3512" w:rsidRPr="009D7FEC" w:rsidTr="009D7FEC">
        <w:trPr>
          <w:jc w:val="center"/>
        </w:trPr>
        <w:tc>
          <w:tcPr>
            <w:tcW w:w="1867" w:type="pct"/>
            <w:tcBorders>
              <w:right w:val="single" w:sz="4" w:space="0" w:color="auto"/>
            </w:tcBorders>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3000 above</w:t>
            </w:r>
          </w:p>
        </w:tc>
        <w:tc>
          <w:tcPr>
            <w:tcW w:w="1454" w:type="pct"/>
            <w:tcBorders>
              <w:left w:val="single" w:sz="4" w:space="0" w:color="auto"/>
              <w:righ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79</w:t>
            </w:r>
          </w:p>
        </w:tc>
        <w:tc>
          <w:tcPr>
            <w:tcW w:w="1679" w:type="pct"/>
            <w:tcBorders>
              <w:lef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13.16</w:t>
            </w:r>
          </w:p>
        </w:tc>
      </w:tr>
      <w:tr w:rsidR="003D3512" w:rsidRPr="009D7FEC" w:rsidTr="009D7FEC">
        <w:trPr>
          <w:jc w:val="center"/>
        </w:trPr>
        <w:tc>
          <w:tcPr>
            <w:tcW w:w="1867" w:type="pct"/>
            <w:tcBorders>
              <w:right w:val="single" w:sz="4" w:space="0" w:color="auto"/>
            </w:tcBorders>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Total</w:t>
            </w:r>
          </w:p>
        </w:tc>
        <w:tc>
          <w:tcPr>
            <w:tcW w:w="1454" w:type="pct"/>
            <w:tcBorders>
              <w:left w:val="single" w:sz="4" w:space="0" w:color="auto"/>
              <w:righ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600</w:t>
            </w:r>
          </w:p>
        </w:tc>
        <w:tc>
          <w:tcPr>
            <w:tcW w:w="1679" w:type="pct"/>
            <w:tcBorders>
              <w:left w:val="single" w:sz="4" w:space="0" w:color="auto"/>
            </w:tcBorders>
            <w:vAlign w:val="center"/>
          </w:tcPr>
          <w:p w:rsidR="003D3512" w:rsidRPr="009D7FEC" w:rsidRDefault="003D3512" w:rsidP="00322AF3">
            <w:pPr>
              <w:tabs>
                <w:tab w:val="left" w:pos="921"/>
                <w:tab w:val="center" w:pos="4513"/>
              </w:tabs>
              <w:rPr>
                <w:kern w:val="0"/>
                <w:sz w:val="20"/>
                <w:szCs w:val="20"/>
              </w:rPr>
            </w:pPr>
          </w:p>
        </w:tc>
      </w:tr>
    </w:tbl>
    <w:p w:rsidR="003D3512" w:rsidRPr="009D7FEC" w:rsidRDefault="003D3512" w:rsidP="00322AF3">
      <w:pPr>
        <w:pBdr>
          <w:bar w:val="single" w:sz="4" w:color="auto"/>
        </w:pBdr>
        <w:tabs>
          <w:tab w:val="left" w:pos="921"/>
          <w:tab w:val="center" w:pos="4513"/>
        </w:tabs>
        <w:rPr>
          <w:b/>
          <w:kern w:val="0"/>
          <w:sz w:val="20"/>
          <w:szCs w:val="20"/>
        </w:rPr>
      </w:pPr>
    </w:p>
    <w:p w:rsidR="003D3512" w:rsidRPr="009D7FEC" w:rsidRDefault="003D3512" w:rsidP="001733E1">
      <w:pPr>
        <w:pBdr>
          <w:bar w:val="single" w:sz="4" w:color="auto"/>
        </w:pBdr>
        <w:tabs>
          <w:tab w:val="left" w:pos="921"/>
          <w:tab w:val="center" w:pos="4513"/>
        </w:tabs>
        <w:ind w:firstLine="425"/>
        <w:rPr>
          <w:kern w:val="0"/>
          <w:sz w:val="20"/>
          <w:szCs w:val="20"/>
        </w:rPr>
      </w:pPr>
      <w:r w:rsidRPr="009D7FEC">
        <w:rPr>
          <w:kern w:val="0"/>
          <w:sz w:val="20"/>
          <w:szCs w:val="20"/>
        </w:rPr>
        <w:t xml:space="preserve">This table shows the distribution of out-of-school children according to the monthly income of their families. The table indicates that most of the children </w:t>
      </w:r>
      <w:proofErr w:type="spellStart"/>
      <w:r w:rsidRPr="009D7FEC">
        <w:rPr>
          <w:kern w:val="0"/>
          <w:sz w:val="20"/>
          <w:szCs w:val="20"/>
        </w:rPr>
        <w:t>i.e</w:t>
      </w:r>
      <w:proofErr w:type="spellEnd"/>
      <w:r w:rsidRPr="009D7FEC">
        <w:rPr>
          <w:kern w:val="0"/>
          <w:sz w:val="20"/>
          <w:szCs w:val="20"/>
        </w:rPr>
        <w:t>, 290 belong to such families having monthly below two thousand and their percentage is 48.33 and the lowest number of children i.e,79 belong to such families having monthly income of above three thousand and their percentage is 13.16.</w:t>
      </w:r>
    </w:p>
    <w:p w:rsidR="0022349A" w:rsidRPr="009D7FEC" w:rsidRDefault="0022349A" w:rsidP="00322AF3">
      <w:pPr>
        <w:pBdr>
          <w:bar w:val="single" w:sz="4" w:color="auto"/>
        </w:pBdr>
        <w:tabs>
          <w:tab w:val="left" w:pos="921"/>
          <w:tab w:val="center" w:pos="4513"/>
        </w:tabs>
        <w:rPr>
          <w:b/>
          <w:kern w:val="0"/>
          <w:sz w:val="20"/>
          <w:szCs w:val="20"/>
        </w:rPr>
      </w:pPr>
    </w:p>
    <w:p w:rsidR="003D3512" w:rsidRPr="009D7FEC" w:rsidRDefault="003D3512" w:rsidP="00B049A2">
      <w:pPr>
        <w:pBdr>
          <w:bar w:val="single" w:sz="4" w:color="auto"/>
        </w:pBdr>
        <w:tabs>
          <w:tab w:val="left" w:pos="921"/>
          <w:tab w:val="center" w:pos="4513"/>
        </w:tabs>
        <w:jc w:val="center"/>
        <w:rPr>
          <w:b/>
          <w:kern w:val="0"/>
          <w:sz w:val="20"/>
          <w:szCs w:val="20"/>
        </w:rPr>
      </w:pPr>
      <w:r w:rsidRPr="009D7FEC">
        <w:rPr>
          <w:b/>
          <w:kern w:val="0"/>
          <w:sz w:val="20"/>
          <w:szCs w:val="20"/>
        </w:rPr>
        <w:t>Table 11: Nature of houses of families having out-of-school children</w:t>
      </w:r>
    </w:p>
    <w:tbl>
      <w:tblPr>
        <w:tblW w:w="4469" w:type="pct"/>
        <w:jc w:val="center"/>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1"/>
        <w:gridCol w:w="2738"/>
        <w:gridCol w:w="2692"/>
      </w:tblGrid>
      <w:tr w:rsidR="003D3512" w:rsidRPr="009D7FEC" w:rsidTr="009D7FEC">
        <w:trPr>
          <w:jc w:val="center"/>
        </w:trPr>
        <w:tc>
          <w:tcPr>
            <w:tcW w:w="1829" w:type="pct"/>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Nature of houses</w:t>
            </w:r>
          </w:p>
        </w:tc>
        <w:tc>
          <w:tcPr>
            <w:tcW w:w="1599" w:type="pct"/>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No .of houses</w:t>
            </w:r>
          </w:p>
        </w:tc>
        <w:tc>
          <w:tcPr>
            <w:tcW w:w="1572" w:type="pct"/>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Percentage</w:t>
            </w:r>
          </w:p>
        </w:tc>
      </w:tr>
      <w:tr w:rsidR="003D3512" w:rsidRPr="009D7FEC" w:rsidTr="009D7FEC">
        <w:trPr>
          <w:jc w:val="center"/>
        </w:trPr>
        <w:tc>
          <w:tcPr>
            <w:tcW w:w="1829" w:type="pct"/>
            <w:vAlign w:val="center"/>
          </w:tcPr>
          <w:p w:rsidR="003D3512" w:rsidRPr="009D7FEC" w:rsidRDefault="003D3512" w:rsidP="00322AF3">
            <w:pPr>
              <w:tabs>
                <w:tab w:val="left" w:pos="921"/>
                <w:tab w:val="center" w:pos="4513"/>
              </w:tabs>
              <w:jc w:val="center"/>
              <w:rPr>
                <w:kern w:val="0"/>
                <w:sz w:val="20"/>
                <w:szCs w:val="20"/>
              </w:rPr>
            </w:pPr>
            <w:proofErr w:type="spellStart"/>
            <w:r w:rsidRPr="009D7FEC">
              <w:rPr>
                <w:kern w:val="0"/>
                <w:sz w:val="20"/>
                <w:szCs w:val="20"/>
              </w:rPr>
              <w:t>Kaccha</w:t>
            </w:r>
            <w:proofErr w:type="spellEnd"/>
          </w:p>
        </w:tc>
        <w:tc>
          <w:tcPr>
            <w:tcW w:w="1599"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107</w:t>
            </w:r>
          </w:p>
        </w:tc>
        <w:tc>
          <w:tcPr>
            <w:tcW w:w="1572"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17.83</w:t>
            </w:r>
          </w:p>
        </w:tc>
      </w:tr>
      <w:tr w:rsidR="003D3512" w:rsidRPr="009D7FEC" w:rsidTr="009D7FEC">
        <w:trPr>
          <w:jc w:val="center"/>
        </w:trPr>
        <w:tc>
          <w:tcPr>
            <w:tcW w:w="1829" w:type="pct"/>
            <w:vAlign w:val="center"/>
          </w:tcPr>
          <w:p w:rsidR="003D3512" w:rsidRPr="009D7FEC" w:rsidRDefault="003D3512" w:rsidP="00322AF3">
            <w:pPr>
              <w:tabs>
                <w:tab w:val="left" w:pos="921"/>
                <w:tab w:val="center" w:pos="4513"/>
              </w:tabs>
              <w:jc w:val="center"/>
              <w:rPr>
                <w:kern w:val="0"/>
                <w:sz w:val="20"/>
                <w:szCs w:val="20"/>
              </w:rPr>
            </w:pPr>
            <w:proofErr w:type="spellStart"/>
            <w:r w:rsidRPr="009D7FEC">
              <w:rPr>
                <w:kern w:val="0"/>
                <w:sz w:val="20"/>
                <w:szCs w:val="20"/>
              </w:rPr>
              <w:t>Pacca</w:t>
            </w:r>
            <w:proofErr w:type="spellEnd"/>
          </w:p>
        </w:tc>
        <w:tc>
          <w:tcPr>
            <w:tcW w:w="1599"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87</w:t>
            </w:r>
          </w:p>
        </w:tc>
        <w:tc>
          <w:tcPr>
            <w:tcW w:w="1572"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14.05</w:t>
            </w:r>
          </w:p>
        </w:tc>
      </w:tr>
      <w:tr w:rsidR="003D3512" w:rsidRPr="009D7FEC" w:rsidTr="009D7FEC">
        <w:trPr>
          <w:jc w:val="center"/>
        </w:trPr>
        <w:tc>
          <w:tcPr>
            <w:tcW w:w="1829"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Mixed</w:t>
            </w:r>
          </w:p>
        </w:tc>
        <w:tc>
          <w:tcPr>
            <w:tcW w:w="1599"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406</w:t>
            </w:r>
          </w:p>
        </w:tc>
        <w:tc>
          <w:tcPr>
            <w:tcW w:w="1572"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67.66</w:t>
            </w:r>
          </w:p>
        </w:tc>
      </w:tr>
      <w:tr w:rsidR="003D3512" w:rsidRPr="009D7FEC" w:rsidTr="009D7FEC">
        <w:trPr>
          <w:jc w:val="center"/>
        </w:trPr>
        <w:tc>
          <w:tcPr>
            <w:tcW w:w="1829"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Total</w:t>
            </w:r>
          </w:p>
        </w:tc>
        <w:tc>
          <w:tcPr>
            <w:tcW w:w="1599"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600</w:t>
            </w:r>
          </w:p>
        </w:tc>
        <w:tc>
          <w:tcPr>
            <w:tcW w:w="1572" w:type="pct"/>
            <w:vAlign w:val="center"/>
          </w:tcPr>
          <w:p w:rsidR="003D3512" w:rsidRPr="009D7FEC" w:rsidRDefault="003D3512" w:rsidP="00322AF3">
            <w:pPr>
              <w:tabs>
                <w:tab w:val="left" w:pos="921"/>
                <w:tab w:val="center" w:pos="4513"/>
              </w:tabs>
              <w:jc w:val="center"/>
              <w:rPr>
                <w:b/>
                <w:kern w:val="0"/>
                <w:sz w:val="20"/>
                <w:szCs w:val="20"/>
              </w:rPr>
            </w:pPr>
          </w:p>
        </w:tc>
      </w:tr>
    </w:tbl>
    <w:p w:rsidR="003D3512" w:rsidRPr="009D7FEC" w:rsidRDefault="003D3512" w:rsidP="00322AF3">
      <w:pPr>
        <w:pBdr>
          <w:bar w:val="single" w:sz="4" w:color="auto"/>
        </w:pBdr>
        <w:tabs>
          <w:tab w:val="left" w:pos="921"/>
          <w:tab w:val="center" w:pos="4513"/>
        </w:tabs>
        <w:rPr>
          <w:b/>
          <w:kern w:val="0"/>
          <w:sz w:val="20"/>
          <w:szCs w:val="20"/>
        </w:rPr>
      </w:pPr>
    </w:p>
    <w:p w:rsidR="003D3512" w:rsidRPr="009D7FEC" w:rsidRDefault="003D3512" w:rsidP="00B80340">
      <w:pPr>
        <w:pBdr>
          <w:bar w:val="single" w:sz="4" w:color="auto"/>
        </w:pBdr>
        <w:tabs>
          <w:tab w:val="left" w:pos="921"/>
          <w:tab w:val="center" w:pos="4513"/>
        </w:tabs>
        <w:ind w:firstLine="425"/>
        <w:rPr>
          <w:kern w:val="0"/>
          <w:sz w:val="20"/>
          <w:szCs w:val="20"/>
        </w:rPr>
      </w:pPr>
      <w:r w:rsidRPr="009D7FEC">
        <w:rPr>
          <w:kern w:val="0"/>
          <w:sz w:val="20"/>
          <w:szCs w:val="20"/>
        </w:rPr>
        <w:t xml:space="preserve">This table shows the nature of houses of various families having out-of-school children. The table indicates that there are 107 families having </w:t>
      </w:r>
      <w:proofErr w:type="spellStart"/>
      <w:r w:rsidRPr="009D7FEC">
        <w:rPr>
          <w:kern w:val="0"/>
          <w:sz w:val="20"/>
          <w:szCs w:val="20"/>
        </w:rPr>
        <w:t>Kaccha</w:t>
      </w:r>
      <w:proofErr w:type="spellEnd"/>
      <w:r w:rsidRPr="009D7FEC">
        <w:rPr>
          <w:kern w:val="0"/>
          <w:sz w:val="20"/>
          <w:szCs w:val="20"/>
        </w:rPr>
        <w:t xml:space="preserve"> houses and their percentage is 17.83, there are families residing in </w:t>
      </w:r>
      <w:proofErr w:type="spellStart"/>
      <w:r w:rsidRPr="009D7FEC">
        <w:rPr>
          <w:kern w:val="0"/>
          <w:sz w:val="20"/>
          <w:szCs w:val="20"/>
        </w:rPr>
        <w:t>Pacca</w:t>
      </w:r>
      <w:proofErr w:type="spellEnd"/>
      <w:r w:rsidRPr="009D7FEC">
        <w:rPr>
          <w:kern w:val="0"/>
          <w:sz w:val="20"/>
          <w:szCs w:val="20"/>
        </w:rPr>
        <w:t xml:space="preserve"> houses and their percentage is 14.05, there are 406 families residing in mixed houses  and their percentage is 67.66 and the highest percentage </w:t>
      </w:r>
      <w:proofErr w:type="spellStart"/>
      <w:r w:rsidRPr="009D7FEC">
        <w:rPr>
          <w:kern w:val="0"/>
          <w:sz w:val="20"/>
          <w:szCs w:val="20"/>
        </w:rPr>
        <w:t>i.e</w:t>
      </w:r>
      <w:proofErr w:type="spellEnd"/>
      <w:r w:rsidRPr="009D7FEC">
        <w:rPr>
          <w:kern w:val="0"/>
          <w:sz w:val="20"/>
          <w:szCs w:val="20"/>
        </w:rPr>
        <w:t>, 67.66% of the families having out-of-school children were residing in mixed.</w:t>
      </w:r>
    </w:p>
    <w:p w:rsidR="003D3512" w:rsidRPr="009D7FEC" w:rsidRDefault="003D3512" w:rsidP="00B049A2">
      <w:pPr>
        <w:pBdr>
          <w:bar w:val="single" w:sz="4" w:color="auto"/>
        </w:pBdr>
        <w:tabs>
          <w:tab w:val="left" w:pos="921"/>
          <w:tab w:val="center" w:pos="4513"/>
        </w:tabs>
        <w:jc w:val="center"/>
        <w:rPr>
          <w:b/>
          <w:kern w:val="0"/>
          <w:sz w:val="20"/>
          <w:szCs w:val="20"/>
        </w:rPr>
      </w:pPr>
      <w:r w:rsidRPr="009D7FEC">
        <w:rPr>
          <w:b/>
          <w:kern w:val="0"/>
          <w:sz w:val="20"/>
          <w:szCs w:val="20"/>
        </w:rPr>
        <w:lastRenderedPageBreak/>
        <w:t>Table 12: Literacy of parents of out-of-school children</w:t>
      </w:r>
    </w:p>
    <w:tbl>
      <w:tblPr>
        <w:tblW w:w="4431" w:type="pct"/>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6"/>
        <w:gridCol w:w="2368"/>
        <w:gridCol w:w="2984"/>
      </w:tblGrid>
      <w:tr w:rsidR="003D3512" w:rsidRPr="009D7FEC" w:rsidTr="009D7FEC">
        <w:trPr>
          <w:jc w:val="center"/>
        </w:trPr>
        <w:tc>
          <w:tcPr>
            <w:tcW w:w="1847" w:type="pct"/>
            <w:tcBorders>
              <w:right w:val="single" w:sz="4" w:space="0" w:color="auto"/>
            </w:tcBorders>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Literacy of parents</w:t>
            </w:r>
          </w:p>
        </w:tc>
        <w:tc>
          <w:tcPr>
            <w:tcW w:w="1395" w:type="pct"/>
            <w:tcBorders>
              <w:left w:val="single" w:sz="4" w:space="0" w:color="auto"/>
              <w:right w:val="single" w:sz="4" w:space="0" w:color="auto"/>
            </w:tcBorders>
            <w:vAlign w:val="center"/>
          </w:tcPr>
          <w:p w:rsidR="003D3512" w:rsidRPr="009D7FEC" w:rsidRDefault="003D3512" w:rsidP="00322AF3">
            <w:pPr>
              <w:jc w:val="center"/>
              <w:rPr>
                <w:b/>
                <w:kern w:val="0"/>
                <w:sz w:val="20"/>
                <w:szCs w:val="20"/>
              </w:rPr>
            </w:pPr>
            <w:r w:rsidRPr="009D7FEC">
              <w:rPr>
                <w:b/>
                <w:kern w:val="0"/>
                <w:sz w:val="20"/>
                <w:szCs w:val="20"/>
              </w:rPr>
              <w:t>No.</w:t>
            </w:r>
          </w:p>
        </w:tc>
        <w:tc>
          <w:tcPr>
            <w:tcW w:w="1758" w:type="pct"/>
            <w:tcBorders>
              <w:left w:val="single" w:sz="4" w:space="0" w:color="auto"/>
            </w:tcBorders>
            <w:vAlign w:val="center"/>
          </w:tcPr>
          <w:p w:rsidR="003D3512" w:rsidRPr="009D7FEC" w:rsidRDefault="003D3512" w:rsidP="00322AF3">
            <w:pPr>
              <w:jc w:val="center"/>
              <w:rPr>
                <w:b/>
                <w:kern w:val="0"/>
                <w:sz w:val="20"/>
                <w:szCs w:val="20"/>
              </w:rPr>
            </w:pPr>
            <w:r w:rsidRPr="009D7FEC">
              <w:rPr>
                <w:b/>
                <w:kern w:val="0"/>
                <w:sz w:val="20"/>
                <w:szCs w:val="20"/>
              </w:rPr>
              <w:t>Percentage</w:t>
            </w:r>
          </w:p>
        </w:tc>
      </w:tr>
      <w:tr w:rsidR="003D3512" w:rsidRPr="009D7FEC" w:rsidTr="009D7FEC">
        <w:trPr>
          <w:jc w:val="center"/>
        </w:trPr>
        <w:tc>
          <w:tcPr>
            <w:tcW w:w="1847" w:type="pct"/>
            <w:tcBorders>
              <w:right w:val="single" w:sz="4" w:space="0" w:color="auto"/>
            </w:tcBorders>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Literate</w:t>
            </w:r>
          </w:p>
        </w:tc>
        <w:tc>
          <w:tcPr>
            <w:tcW w:w="1395" w:type="pct"/>
            <w:tcBorders>
              <w:left w:val="single" w:sz="4" w:space="0" w:color="auto"/>
              <w:righ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193</w:t>
            </w:r>
          </w:p>
        </w:tc>
        <w:tc>
          <w:tcPr>
            <w:tcW w:w="1758" w:type="pct"/>
            <w:tcBorders>
              <w:lef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33.27</w:t>
            </w:r>
          </w:p>
        </w:tc>
      </w:tr>
      <w:tr w:rsidR="003D3512" w:rsidRPr="009D7FEC" w:rsidTr="009D7FEC">
        <w:trPr>
          <w:jc w:val="center"/>
        </w:trPr>
        <w:tc>
          <w:tcPr>
            <w:tcW w:w="1847" w:type="pct"/>
            <w:tcBorders>
              <w:right w:val="single" w:sz="4" w:space="0" w:color="auto"/>
            </w:tcBorders>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Illiterate</w:t>
            </w:r>
          </w:p>
        </w:tc>
        <w:tc>
          <w:tcPr>
            <w:tcW w:w="1395" w:type="pct"/>
            <w:tcBorders>
              <w:left w:val="single" w:sz="4" w:space="0" w:color="auto"/>
              <w:righ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387</w:t>
            </w:r>
          </w:p>
        </w:tc>
        <w:tc>
          <w:tcPr>
            <w:tcW w:w="1758" w:type="pct"/>
            <w:tcBorders>
              <w:lef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66.72</w:t>
            </w:r>
          </w:p>
        </w:tc>
      </w:tr>
      <w:tr w:rsidR="003D3512" w:rsidRPr="009D7FEC" w:rsidTr="009D7FEC">
        <w:trPr>
          <w:jc w:val="center"/>
        </w:trPr>
        <w:tc>
          <w:tcPr>
            <w:tcW w:w="1847" w:type="pct"/>
            <w:tcBorders>
              <w:right w:val="single" w:sz="4" w:space="0" w:color="auto"/>
            </w:tcBorders>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Total</w:t>
            </w:r>
          </w:p>
        </w:tc>
        <w:tc>
          <w:tcPr>
            <w:tcW w:w="1395" w:type="pct"/>
            <w:tcBorders>
              <w:left w:val="single" w:sz="4" w:space="0" w:color="auto"/>
              <w:right w:val="single" w:sz="4" w:space="0" w:color="auto"/>
            </w:tcBorders>
            <w:vAlign w:val="center"/>
          </w:tcPr>
          <w:p w:rsidR="003D3512" w:rsidRPr="009D7FEC" w:rsidRDefault="003D3512" w:rsidP="00322AF3">
            <w:pPr>
              <w:jc w:val="center"/>
              <w:rPr>
                <w:kern w:val="0"/>
                <w:sz w:val="20"/>
                <w:szCs w:val="20"/>
              </w:rPr>
            </w:pPr>
            <w:r w:rsidRPr="009D7FEC">
              <w:rPr>
                <w:kern w:val="0"/>
                <w:sz w:val="20"/>
                <w:szCs w:val="20"/>
              </w:rPr>
              <w:t>580</w:t>
            </w:r>
          </w:p>
        </w:tc>
        <w:tc>
          <w:tcPr>
            <w:tcW w:w="1758" w:type="pct"/>
            <w:tcBorders>
              <w:left w:val="single" w:sz="4" w:space="0" w:color="auto"/>
            </w:tcBorders>
            <w:vAlign w:val="center"/>
          </w:tcPr>
          <w:p w:rsidR="003D3512" w:rsidRPr="009D7FEC" w:rsidRDefault="003D3512" w:rsidP="00322AF3">
            <w:pPr>
              <w:tabs>
                <w:tab w:val="left" w:pos="921"/>
                <w:tab w:val="center" w:pos="4513"/>
              </w:tabs>
              <w:jc w:val="center"/>
              <w:rPr>
                <w:b/>
                <w:kern w:val="0"/>
                <w:sz w:val="20"/>
                <w:szCs w:val="20"/>
              </w:rPr>
            </w:pPr>
          </w:p>
        </w:tc>
      </w:tr>
    </w:tbl>
    <w:p w:rsidR="003D3512" w:rsidRPr="009D7FEC" w:rsidRDefault="0022349A" w:rsidP="00322AF3">
      <w:pPr>
        <w:pBdr>
          <w:bar w:val="single" w:sz="4" w:color="auto"/>
        </w:pBdr>
        <w:tabs>
          <w:tab w:val="left" w:pos="921"/>
          <w:tab w:val="center" w:pos="4513"/>
        </w:tabs>
        <w:rPr>
          <w:kern w:val="0"/>
          <w:sz w:val="20"/>
          <w:szCs w:val="20"/>
        </w:rPr>
      </w:pPr>
      <w:r w:rsidRPr="009D7FEC">
        <w:rPr>
          <w:kern w:val="0"/>
          <w:sz w:val="20"/>
          <w:szCs w:val="20"/>
        </w:rPr>
        <w:tab/>
      </w:r>
      <w:r w:rsidR="003D3512" w:rsidRPr="009D7FEC">
        <w:rPr>
          <w:kern w:val="0"/>
          <w:sz w:val="20"/>
          <w:szCs w:val="20"/>
        </w:rPr>
        <w:t>This table shows the Literacy of the parents of out-of-school children. The table reveals that most of the children are those having illiterate parents, that 387 (66.72%) parents (especially fathers) are illiterate and remaining 193 (33.27) are literate.</w:t>
      </w:r>
    </w:p>
    <w:p w:rsidR="0022349A" w:rsidRPr="009D7FEC" w:rsidRDefault="0022349A" w:rsidP="00322AF3">
      <w:pPr>
        <w:pBdr>
          <w:bar w:val="single" w:sz="4" w:color="auto"/>
        </w:pBdr>
        <w:tabs>
          <w:tab w:val="left" w:pos="921"/>
          <w:tab w:val="center" w:pos="4513"/>
        </w:tabs>
        <w:rPr>
          <w:b/>
          <w:kern w:val="0"/>
          <w:sz w:val="20"/>
          <w:szCs w:val="20"/>
        </w:rPr>
      </w:pPr>
    </w:p>
    <w:p w:rsidR="003D3512" w:rsidRPr="009D7FEC" w:rsidRDefault="003D3512" w:rsidP="00B049A2">
      <w:pPr>
        <w:pBdr>
          <w:bar w:val="single" w:sz="4" w:color="auto"/>
        </w:pBdr>
        <w:tabs>
          <w:tab w:val="left" w:pos="921"/>
          <w:tab w:val="center" w:pos="4513"/>
        </w:tabs>
        <w:jc w:val="center"/>
        <w:rPr>
          <w:b/>
          <w:kern w:val="0"/>
          <w:sz w:val="20"/>
          <w:szCs w:val="20"/>
        </w:rPr>
      </w:pPr>
      <w:r w:rsidRPr="009D7FEC">
        <w:rPr>
          <w:b/>
          <w:kern w:val="0"/>
          <w:sz w:val="20"/>
          <w:szCs w:val="20"/>
        </w:rPr>
        <w:t>Table 13: Occupation of fathers of out-of-school children</w:t>
      </w:r>
    </w:p>
    <w:tbl>
      <w:tblPr>
        <w:tblW w:w="4108" w:type="pct"/>
        <w:jc w:val="center"/>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0"/>
        <w:gridCol w:w="1283"/>
        <w:gridCol w:w="2616"/>
      </w:tblGrid>
      <w:tr w:rsidR="003D3512" w:rsidRPr="009D7FEC" w:rsidTr="009D7FEC">
        <w:trPr>
          <w:jc w:val="center"/>
        </w:trPr>
        <w:tc>
          <w:tcPr>
            <w:tcW w:w="2523" w:type="pct"/>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Occupation of father</w:t>
            </w:r>
          </w:p>
        </w:tc>
        <w:tc>
          <w:tcPr>
            <w:tcW w:w="815" w:type="pct"/>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No.</w:t>
            </w:r>
          </w:p>
        </w:tc>
        <w:tc>
          <w:tcPr>
            <w:tcW w:w="1662" w:type="pct"/>
            <w:vAlign w:val="center"/>
          </w:tcPr>
          <w:p w:rsidR="003D3512" w:rsidRPr="009D7FEC" w:rsidRDefault="003D3512" w:rsidP="00322AF3">
            <w:pPr>
              <w:tabs>
                <w:tab w:val="left" w:pos="921"/>
                <w:tab w:val="center" w:pos="4513"/>
              </w:tabs>
              <w:jc w:val="center"/>
              <w:rPr>
                <w:b/>
                <w:kern w:val="0"/>
                <w:sz w:val="20"/>
                <w:szCs w:val="20"/>
              </w:rPr>
            </w:pPr>
            <w:r w:rsidRPr="009D7FEC">
              <w:rPr>
                <w:b/>
                <w:kern w:val="0"/>
                <w:sz w:val="20"/>
                <w:szCs w:val="20"/>
              </w:rPr>
              <w:t>Percentage</w:t>
            </w:r>
          </w:p>
        </w:tc>
      </w:tr>
      <w:tr w:rsidR="003D3512" w:rsidRPr="009D7FEC" w:rsidTr="009D7FEC">
        <w:trPr>
          <w:jc w:val="center"/>
        </w:trPr>
        <w:tc>
          <w:tcPr>
            <w:tcW w:w="2523"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Farmer</w:t>
            </w:r>
          </w:p>
        </w:tc>
        <w:tc>
          <w:tcPr>
            <w:tcW w:w="815"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244</w:t>
            </w:r>
          </w:p>
        </w:tc>
        <w:tc>
          <w:tcPr>
            <w:tcW w:w="1662"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41.35</w:t>
            </w:r>
          </w:p>
        </w:tc>
      </w:tr>
      <w:tr w:rsidR="003D3512" w:rsidRPr="009D7FEC" w:rsidTr="009D7FEC">
        <w:trPr>
          <w:jc w:val="center"/>
        </w:trPr>
        <w:tc>
          <w:tcPr>
            <w:tcW w:w="2523" w:type="pct"/>
            <w:vAlign w:val="center"/>
          </w:tcPr>
          <w:p w:rsidR="003D3512" w:rsidRPr="009D7FEC" w:rsidRDefault="003D3512" w:rsidP="00322AF3">
            <w:pPr>
              <w:tabs>
                <w:tab w:val="left" w:pos="921"/>
                <w:tab w:val="center" w:pos="4513"/>
              </w:tabs>
              <w:jc w:val="center"/>
              <w:rPr>
                <w:kern w:val="0"/>
                <w:sz w:val="20"/>
                <w:szCs w:val="20"/>
              </w:rPr>
            </w:pPr>
            <w:proofErr w:type="spellStart"/>
            <w:r w:rsidRPr="009D7FEC">
              <w:rPr>
                <w:kern w:val="0"/>
                <w:sz w:val="20"/>
                <w:szCs w:val="20"/>
              </w:rPr>
              <w:t>Labourer</w:t>
            </w:r>
            <w:proofErr w:type="spellEnd"/>
          </w:p>
        </w:tc>
        <w:tc>
          <w:tcPr>
            <w:tcW w:w="815"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130</w:t>
            </w:r>
          </w:p>
        </w:tc>
        <w:tc>
          <w:tcPr>
            <w:tcW w:w="1662"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22.03</w:t>
            </w:r>
          </w:p>
        </w:tc>
      </w:tr>
      <w:tr w:rsidR="003D3512" w:rsidRPr="009D7FEC" w:rsidTr="009D7FEC">
        <w:trPr>
          <w:jc w:val="center"/>
        </w:trPr>
        <w:tc>
          <w:tcPr>
            <w:tcW w:w="2523"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Shopkeeper</w:t>
            </w:r>
          </w:p>
        </w:tc>
        <w:tc>
          <w:tcPr>
            <w:tcW w:w="815"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78</w:t>
            </w:r>
          </w:p>
        </w:tc>
        <w:tc>
          <w:tcPr>
            <w:tcW w:w="1662"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13.22</w:t>
            </w:r>
          </w:p>
        </w:tc>
      </w:tr>
      <w:tr w:rsidR="003D3512" w:rsidRPr="009D7FEC" w:rsidTr="009D7FEC">
        <w:trPr>
          <w:jc w:val="center"/>
        </w:trPr>
        <w:tc>
          <w:tcPr>
            <w:tcW w:w="2523"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Carpenter</w:t>
            </w:r>
          </w:p>
        </w:tc>
        <w:tc>
          <w:tcPr>
            <w:tcW w:w="815"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26</w:t>
            </w:r>
          </w:p>
        </w:tc>
        <w:tc>
          <w:tcPr>
            <w:tcW w:w="1662"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4.40</w:t>
            </w:r>
          </w:p>
        </w:tc>
      </w:tr>
      <w:tr w:rsidR="003D3512" w:rsidRPr="009D7FEC" w:rsidTr="009D7FEC">
        <w:trPr>
          <w:jc w:val="center"/>
        </w:trPr>
        <w:tc>
          <w:tcPr>
            <w:tcW w:w="2523"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Shepherd</w:t>
            </w:r>
          </w:p>
        </w:tc>
        <w:tc>
          <w:tcPr>
            <w:tcW w:w="815"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25</w:t>
            </w:r>
          </w:p>
        </w:tc>
        <w:tc>
          <w:tcPr>
            <w:tcW w:w="1662"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4.23</w:t>
            </w:r>
          </w:p>
        </w:tc>
      </w:tr>
      <w:tr w:rsidR="003D3512" w:rsidRPr="009D7FEC" w:rsidTr="009D7FEC">
        <w:trPr>
          <w:jc w:val="center"/>
        </w:trPr>
        <w:tc>
          <w:tcPr>
            <w:tcW w:w="2523"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Driver</w:t>
            </w:r>
          </w:p>
        </w:tc>
        <w:tc>
          <w:tcPr>
            <w:tcW w:w="815"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6</w:t>
            </w:r>
          </w:p>
        </w:tc>
        <w:tc>
          <w:tcPr>
            <w:tcW w:w="1662"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1.01</w:t>
            </w:r>
          </w:p>
        </w:tc>
      </w:tr>
      <w:tr w:rsidR="003D3512" w:rsidRPr="009D7FEC" w:rsidTr="009D7FEC">
        <w:trPr>
          <w:jc w:val="center"/>
        </w:trPr>
        <w:tc>
          <w:tcPr>
            <w:tcW w:w="2523"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Potter</w:t>
            </w:r>
          </w:p>
        </w:tc>
        <w:tc>
          <w:tcPr>
            <w:tcW w:w="815"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4</w:t>
            </w:r>
          </w:p>
        </w:tc>
        <w:tc>
          <w:tcPr>
            <w:tcW w:w="1662"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0.67</w:t>
            </w:r>
          </w:p>
        </w:tc>
      </w:tr>
      <w:tr w:rsidR="003D3512" w:rsidRPr="009D7FEC" w:rsidTr="009D7FEC">
        <w:trPr>
          <w:jc w:val="center"/>
        </w:trPr>
        <w:tc>
          <w:tcPr>
            <w:tcW w:w="2523"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Weaver</w:t>
            </w:r>
          </w:p>
        </w:tc>
        <w:tc>
          <w:tcPr>
            <w:tcW w:w="815"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5</w:t>
            </w:r>
          </w:p>
        </w:tc>
        <w:tc>
          <w:tcPr>
            <w:tcW w:w="1662"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0.84</w:t>
            </w:r>
          </w:p>
        </w:tc>
      </w:tr>
      <w:tr w:rsidR="003D3512" w:rsidRPr="009D7FEC" w:rsidTr="009D7FEC">
        <w:trPr>
          <w:jc w:val="center"/>
        </w:trPr>
        <w:tc>
          <w:tcPr>
            <w:tcW w:w="2523"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Tailor</w:t>
            </w:r>
          </w:p>
        </w:tc>
        <w:tc>
          <w:tcPr>
            <w:tcW w:w="815"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8</w:t>
            </w:r>
          </w:p>
        </w:tc>
        <w:tc>
          <w:tcPr>
            <w:tcW w:w="1662"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1.35</w:t>
            </w:r>
          </w:p>
        </w:tc>
      </w:tr>
      <w:tr w:rsidR="003D3512" w:rsidRPr="009D7FEC" w:rsidTr="009D7FEC">
        <w:trPr>
          <w:jc w:val="center"/>
        </w:trPr>
        <w:tc>
          <w:tcPr>
            <w:tcW w:w="2523"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Cook</w:t>
            </w:r>
          </w:p>
        </w:tc>
        <w:tc>
          <w:tcPr>
            <w:tcW w:w="815"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4</w:t>
            </w:r>
          </w:p>
        </w:tc>
        <w:tc>
          <w:tcPr>
            <w:tcW w:w="1662"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0.67</w:t>
            </w:r>
          </w:p>
        </w:tc>
      </w:tr>
      <w:tr w:rsidR="003D3512" w:rsidRPr="009D7FEC" w:rsidTr="009D7FEC">
        <w:trPr>
          <w:jc w:val="center"/>
        </w:trPr>
        <w:tc>
          <w:tcPr>
            <w:tcW w:w="2523"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Fisherman</w:t>
            </w:r>
          </w:p>
        </w:tc>
        <w:tc>
          <w:tcPr>
            <w:tcW w:w="815"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5</w:t>
            </w:r>
          </w:p>
        </w:tc>
        <w:tc>
          <w:tcPr>
            <w:tcW w:w="1662"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0.84</w:t>
            </w:r>
          </w:p>
        </w:tc>
      </w:tr>
      <w:tr w:rsidR="003D3512" w:rsidRPr="009D7FEC" w:rsidTr="009D7FEC">
        <w:trPr>
          <w:jc w:val="center"/>
        </w:trPr>
        <w:tc>
          <w:tcPr>
            <w:tcW w:w="2523"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Govt. Employee</w:t>
            </w:r>
          </w:p>
        </w:tc>
        <w:tc>
          <w:tcPr>
            <w:tcW w:w="815"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55</w:t>
            </w:r>
          </w:p>
        </w:tc>
        <w:tc>
          <w:tcPr>
            <w:tcW w:w="1662"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9.32</w:t>
            </w:r>
          </w:p>
        </w:tc>
      </w:tr>
      <w:tr w:rsidR="003D3512" w:rsidRPr="009D7FEC" w:rsidTr="009D7FEC">
        <w:trPr>
          <w:jc w:val="center"/>
        </w:trPr>
        <w:tc>
          <w:tcPr>
            <w:tcW w:w="2523"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Total</w:t>
            </w:r>
          </w:p>
        </w:tc>
        <w:tc>
          <w:tcPr>
            <w:tcW w:w="815" w:type="pct"/>
            <w:vAlign w:val="center"/>
          </w:tcPr>
          <w:p w:rsidR="003D3512" w:rsidRPr="009D7FEC" w:rsidRDefault="003D3512" w:rsidP="00322AF3">
            <w:pPr>
              <w:tabs>
                <w:tab w:val="left" w:pos="921"/>
                <w:tab w:val="center" w:pos="4513"/>
              </w:tabs>
              <w:jc w:val="center"/>
              <w:rPr>
                <w:kern w:val="0"/>
                <w:sz w:val="20"/>
                <w:szCs w:val="20"/>
              </w:rPr>
            </w:pPr>
            <w:r w:rsidRPr="009D7FEC">
              <w:rPr>
                <w:kern w:val="0"/>
                <w:sz w:val="20"/>
                <w:szCs w:val="20"/>
              </w:rPr>
              <w:t>590</w:t>
            </w:r>
          </w:p>
        </w:tc>
        <w:tc>
          <w:tcPr>
            <w:tcW w:w="1662" w:type="pct"/>
            <w:vAlign w:val="center"/>
          </w:tcPr>
          <w:p w:rsidR="003D3512" w:rsidRPr="009D7FEC" w:rsidRDefault="003D3512" w:rsidP="00322AF3">
            <w:pPr>
              <w:tabs>
                <w:tab w:val="left" w:pos="921"/>
                <w:tab w:val="center" w:pos="4513"/>
              </w:tabs>
              <w:rPr>
                <w:b/>
                <w:kern w:val="0"/>
                <w:sz w:val="20"/>
                <w:szCs w:val="20"/>
              </w:rPr>
            </w:pPr>
          </w:p>
        </w:tc>
      </w:tr>
    </w:tbl>
    <w:p w:rsidR="003D3512" w:rsidRPr="009D7FEC" w:rsidRDefault="003D3512" w:rsidP="00322AF3">
      <w:pPr>
        <w:pBdr>
          <w:bar w:val="single" w:sz="4" w:color="auto"/>
        </w:pBdr>
        <w:tabs>
          <w:tab w:val="left" w:pos="921"/>
          <w:tab w:val="center" w:pos="4513"/>
        </w:tabs>
        <w:rPr>
          <w:kern w:val="0"/>
          <w:sz w:val="20"/>
          <w:szCs w:val="20"/>
        </w:rPr>
      </w:pPr>
    </w:p>
    <w:p w:rsidR="009D7FEC" w:rsidRDefault="009D7FEC" w:rsidP="001733E1">
      <w:pPr>
        <w:pBdr>
          <w:bar w:val="single" w:sz="4" w:color="auto"/>
        </w:pBdr>
        <w:tabs>
          <w:tab w:val="left" w:pos="921"/>
          <w:tab w:val="center" w:pos="4513"/>
        </w:tabs>
        <w:ind w:firstLine="425"/>
        <w:rPr>
          <w:kern w:val="0"/>
          <w:sz w:val="20"/>
          <w:szCs w:val="20"/>
        </w:rPr>
        <w:sectPr w:rsidR="009D7FEC" w:rsidSect="009D7FEC">
          <w:type w:val="continuous"/>
          <w:pgSz w:w="12242" w:h="15842" w:code="1"/>
          <w:pgMar w:top="1440" w:right="1440" w:bottom="1440" w:left="1440" w:header="720" w:footer="720" w:gutter="0"/>
          <w:cols w:space="526"/>
          <w:docGrid w:linePitch="312"/>
        </w:sectPr>
      </w:pPr>
    </w:p>
    <w:p w:rsidR="003D3512" w:rsidRPr="009D7FEC" w:rsidRDefault="003D3512" w:rsidP="001733E1">
      <w:pPr>
        <w:pBdr>
          <w:bar w:val="single" w:sz="4" w:color="auto"/>
        </w:pBdr>
        <w:tabs>
          <w:tab w:val="left" w:pos="921"/>
          <w:tab w:val="center" w:pos="4513"/>
        </w:tabs>
        <w:ind w:firstLine="425"/>
        <w:rPr>
          <w:kern w:val="0"/>
          <w:sz w:val="20"/>
          <w:szCs w:val="20"/>
        </w:rPr>
      </w:pPr>
      <w:r w:rsidRPr="009D7FEC">
        <w:rPr>
          <w:kern w:val="0"/>
          <w:sz w:val="20"/>
          <w:szCs w:val="20"/>
        </w:rPr>
        <w:lastRenderedPageBreak/>
        <w:t>This table shows the parental occupation of out-of-school children. The table reveals that most of the parents are farmers, their number and percentage is 244 and 41.35 respectively and 55 parents are doing government jobs and their percentage is 10.59.</w:t>
      </w:r>
    </w:p>
    <w:p w:rsidR="003D3512" w:rsidRPr="009D7FEC" w:rsidRDefault="003D3512" w:rsidP="00322AF3">
      <w:pPr>
        <w:pBdr>
          <w:bar w:val="single" w:sz="4" w:color="auto"/>
        </w:pBdr>
        <w:tabs>
          <w:tab w:val="left" w:pos="921"/>
          <w:tab w:val="center" w:pos="4513"/>
        </w:tabs>
        <w:rPr>
          <w:b/>
          <w:kern w:val="0"/>
          <w:sz w:val="20"/>
          <w:szCs w:val="20"/>
        </w:rPr>
      </w:pPr>
      <w:r w:rsidRPr="009D7FEC">
        <w:rPr>
          <w:b/>
          <w:kern w:val="0"/>
          <w:sz w:val="20"/>
          <w:szCs w:val="20"/>
        </w:rPr>
        <w:t>Suggestions</w:t>
      </w:r>
    </w:p>
    <w:p w:rsidR="003D3512" w:rsidRPr="009D7FEC" w:rsidRDefault="003D3512" w:rsidP="001733E1">
      <w:pPr>
        <w:pBdr>
          <w:bar w:val="single" w:sz="4" w:color="auto"/>
        </w:pBdr>
        <w:tabs>
          <w:tab w:val="center" w:pos="4513"/>
        </w:tabs>
        <w:ind w:firstLine="425"/>
        <w:rPr>
          <w:kern w:val="0"/>
          <w:sz w:val="20"/>
          <w:szCs w:val="20"/>
        </w:rPr>
      </w:pPr>
      <w:r w:rsidRPr="009D7FEC">
        <w:rPr>
          <w:kern w:val="0"/>
          <w:sz w:val="20"/>
          <w:szCs w:val="20"/>
        </w:rPr>
        <w:t>On the basis of the findings of the present study the investigators have formulated following suggestions.</w:t>
      </w:r>
    </w:p>
    <w:p w:rsidR="003D3512" w:rsidRPr="009D7FEC" w:rsidRDefault="003D3512" w:rsidP="00B80340">
      <w:pPr>
        <w:pStyle w:val="ListParagraph"/>
        <w:numPr>
          <w:ilvl w:val="0"/>
          <w:numId w:val="10"/>
        </w:numPr>
        <w:pBdr>
          <w:bar w:val="single" w:sz="4" w:color="auto"/>
        </w:pBdr>
        <w:spacing w:after="0" w:line="240" w:lineRule="auto"/>
        <w:jc w:val="both"/>
        <w:rPr>
          <w:rFonts w:ascii="Times New Roman" w:hAnsi="Times New Roman"/>
          <w:sz w:val="20"/>
          <w:szCs w:val="20"/>
        </w:rPr>
      </w:pPr>
      <w:r w:rsidRPr="009D7FEC">
        <w:rPr>
          <w:rFonts w:ascii="Times New Roman" w:hAnsi="Times New Roman"/>
          <w:sz w:val="20"/>
          <w:szCs w:val="20"/>
        </w:rPr>
        <w:t>As already pointed out that, financial difficulty is an overwhelming cause of the problem. It is therefore advisable to give financial assistance to those who deserve it. Scholarships should be provided to all these children so that they may meet their educational needs at proper time.</w:t>
      </w:r>
    </w:p>
    <w:p w:rsidR="003D3512" w:rsidRPr="009D7FEC" w:rsidRDefault="003D3512" w:rsidP="00B80340">
      <w:pPr>
        <w:pStyle w:val="ListParagraph"/>
        <w:numPr>
          <w:ilvl w:val="0"/>
          <w:numId w:val="10"/>
        </w:numPr>
        <w:pBdr>
          <w:bar w:val="single" w:sz="4" w:color="auto"/>
        </w:pBdr>
        <w:spacing w:after="0" w:line="240" w:lineRule="auto"/>
        <w:jc w:val="both"/>
        <w:rPr>
          <w:rFonts w:ascii="Times New Roman" w:hAnsi="Times New Roman"/>
          <w:sz w:val="20"/>
          <w:szCs w:val="20"/>
        </w:rPr>
      </w:pPr>
      <w:r w:rsidRPr="009D7FEC">
        <w:rPr>
          <w:rFonts w:ascii="Times New Roman" w:hAnsi="Times New Roman"/>
          <w:sz w:val="20"/>
          <w:szCs w:val="20"/>
        </w:rPr>
        <w:t>Vigorous campaigns of educating the parents through social organisations, film shows special programmes on both radios and televisions should be maximised in this regard.</w:t>
      </w:r>
    </w:p>
    <w:p w:rsidR="003D3512" w:rsidRPr="009D7FEC" w:rsidRDefault="003D3512" w:rsidP="00B80340">
      <w:pPr>
        <w:pStyle w:val="ListParagraph"/>
        <w:numPr>
          <w:ilvl w:val="0"/>
          <w:numId w:val="10"/>
        </w:numPr>
        <w:pBdr>
          <w:bar w:val="single" w:sz="4" w:color="auto"/>
        </w:pBdr>
        <w:tabs>
          <w:tab w:val="left" w:pos="0"/>
        </w:tabs>
        <w:spacing w:after="0" w:line="240" w:lineRule="auto"/>
        <w:jc w:val="both"/>
        <w:rPr>
          <w:rFonts w:ascii="Times New Roman" w:hAnsi="Times New Roman"/>
          <w:sz w:val="20"/>
          <w:szCs w:val="20"/>
        </w:rPr>
      </w:pPr>
      <w:r w:rsidRPr="009D7FEC">
        <w:rPr>
          <w:rFonts w:ascii="Times New Roman" w:hAnsi="Times New Roman"/>
          <w:sz w:val="20"/>
          <w:szCs w:val="20"/>
        </w:rPr>
        <w:t>Sympathetic treatment with young children goes a long way to develop in them positive attitudes towards education.</w:t>
      </w:r>
    </w:p>
    <w:p w:rsidR="003D3512" w:rsidRPr="009D7FEC" w:rsidRDefault="003D3512" w:rsidP="00B80340">
      <w:pPr>
        <w:pStyle w:val="ListParagraph"/>
        <w:numPr>
          <w:ilvl w:val="0"/>
          <w:numId w:val="10"/>
        </w:numPr>
        <w:pBdr>
          <w:bar w:val="single" w:sz="4" w:color="auto"/>
        </w:pBdr>
        <w:spacing w:after="0" w:line="240" w:lineRule="auto"/>
        <w:jc w:val="both"/>
        <w:rPr>
          <w:rFonts w:ascii="Times New Roman" w:hAnsi="Times New Roman"/>
          <w:sz w:val="20"/>
          <w:szCs w:val="20"/>
        </w:rPr>
      </w:pPr>
      <w:r w:rsidRPr="009D7FEC">
        <w:rPr>
          <w:rFonts w:ascii="Times New Roman" w:hAnsi="Times New Roman"/>
          <w:sz w:val="20"/>
          <w:szCs w:val="20"/>
        </w:rPr>
        <w:t>The present study may be replicated on a large area covering the entire district.</w:t>
      </w:r>
    </w:p>
    <w:p w:rsidR="003D3512" w:rsidRPr="009D7FEC" w:rsidRDefault="003D3512" w:rsidP="00B80340">
      <w:pPr>
        <w:pStyle w:val="ListParagraph"/>
        <w:numPr>
          <w:ilvl w:val="0"/>
          <w:numId w:val="10"/>
        </w:numPr>
        <w:pBdr>
          <w:bar w:val="single" w:sz="4" w:color="auto"/>
        </w:pBdr>
        <w:spacing w:after="0" w:line="240" w:lineRule="auto"/>
        <w:jc w:val="both"/>
        <w:rPr>
          <w:rFonts w:ascii="Times New Roman" w:hAnsi="Times New Roman"/>
          <w:sz w:val="20"/>
          <w:szCs w:val="20"/>
        </w:rPr>
      </w:pPr>
      <w:r w:rsidRPr="009D7FEC">
        <w:rPr>
          <w:rFonts w:ascii="Times New Roman" w:hAnsi="Times New Roman"/>
          <w:sz w:val="20"/>
          <w:szCs w:val="20"/>
        </w:rPr>
        <w:t>A deep investigation may be undertaken to study the problem of these children in detail.</w:t>
      </w:r>
    </w:p>
    <w:p w:rsidR="003D3512" w:rsidRPr="009D7FEC" w:rsidRDefault="003D3512" w:rsidP="00B80340">
      <w:pPr>
        <w:pStyle w:val="ListParagraph"/>
        <w:numPr>
          <w:ilvl w:val="0"/>
          <w:numId w:val="10"/>
        </w:numPr>
        <w:pBdr>
          <w:bar w:val="single" w:sz="4" w:color="auto"/>
        </w:pBdr>
        <w:spacing w:after="0" w:line="240" w:lineRule="auto"/>
        <w:jc w:val="both"/>
        <w:rPr>
          <w:rFonts w:ascii="Times New Roman" w:hAnsi="Times New Roman"/>
          <w:sz w:val="20"/>
          <w:szCs w:val="20"/>
        </w:rPr>
      </w:pPr>
      <w:r w:rsidRPr="009D7FEC">
        <w:rPr>
          <w:rFonts w:ascii="Times New Roman" w:hAnsi="Times New Roman"/>
          <w:sz w:val="20"/>
          <w:szCs w:val="20"/>
        </w:rPr>
        <w:lastRenderedPageBreak/>
        <w:t>A survey may be conducted to analyse the role of literate persons in motivating the parents to send their children to school.</w:t>
      </w:r>
    </w:p>
    <w:p w:rsidR="001733E1" w:rsidRPr="009D7FEC" w:rsidRDefault="001733E1" w:rsidP="001733E1">
      <w:pPr>
        <w:pBdr>
          <w:bar w:val="single" w:sz="4" w:color="auto"/>
        </w:pBdr>
        <w:tabs>
          <w:tab w:val="left" w:pos="921"/>
          <w:tab w:val="center" w:pos="4513"/>
        </w:tabs>
        <w:rPr>
          <w:b/>
          <w:kern w:val="0"/>
          <w:sz w:val="20"/>
          <w:szCs w:val="20"/>
        </w:rPr>
      </w:pPr>
    </w:p>
    <w:p w:rsidR="003D3512" w:rsidRPr="009D7FEC" w:rsidRDefault="003D3512" w:rsidP="001733E1">
      <w:pPr>
        <w:pBdr>
          <w:bar w:val="single" w:sz="4" w:color="auto"/>
        </w:pBdr>
        <w:rPr>
          <w:b/>
          <w:kern w:val="0"/>
          <w:sz w:val="20"/>
          <w:szCs w:val="20"/>
        </w:rPr>
      </w:pPr>
      <w:r w:rsidRPr="009D7FEC">
        <w:rPr>
          <w:b/>
          <w:kern w:val="0"/>
          <w:sz w:val="20"/>
          <w:szCs w:val="20"/>
        </w:rPr>
        <w:t>Bibliography</w:t>
      </w:r>
    </w:p>
    <w:p w:rsidR="003D3512" w:rsidRPr="009D7FEC" w:rsidRDefault="003D3512" w:rsidP="001733E1">
      <w:pPr>
        <w:pStyle w:val="ListParagraph"/>
        <w:numPr>
          <w:ilvl w:val="0"/>
          <w:numId w:val="9"/>
        </w:numPr>
        <w:pBdr>
          <w:bar w:val="single" w:sz="4" w:color="auto"/>
        </w:pBdr>
        <w:spacing w:after="0" w:line="240" w:lineRule="auto"/>
        <w:jc w:val="both"/>
        <w:rPr>
          <w:rFonts w:ascii="Times New Roman" w:hAnsi="Times New Roman"/>
          <w:sz w:val="18"/>
          <w:szCs w:val="18"/>
        </w:rPr>
      </w:pPr>
      <w:proofErr w:type="spellStart"/>
      <w:r w:rsidRPr="009D7FEC">
        <w:rPr>
          <w:rFonts w:ascii="Times New Roman" w:hAnsi="Times New Roman"/>
          <w:sz w:val="18"/>
          <w:szCs w:val="18"/>
        </w:rPr>
        <w:t>Aggarwal</w:t>
      </w:r>
      <w:proofErr w:type="spellEnd"/>
      <w:r w:rsidRPr="009D7FEC">
        <w:rPr>
          <w:rFonts w:ascii="Times New Roman" w:hAnsi="Times New Roman"/>
          <w:sz w:val="18"/>
          <w:szCs w:val="18"/>
        </w:rPr>
        <w:t>, J.C (</w:t>
      </w:r>
      <w:r w:rsidR="009D7FEC" w:rsidRPr="009D7FEC">
        <w:rPr>
          <w:rFonts w:ascii="Times New Roman" w:hAnsi="Times New Roman"/>
          <w:sz w:val="18"/>
          <w:szCs w:val="18"/>
        </w:rPr>
        <w:t xml:space="preserve">1993) Development and Planning </w:t>
      </w:r>
      <w:r w:rsidRPr="009D7FEC">
        <w:rPr>
          <w:rFonts w:ascii="Times New Roman" w:hAnsi="Times New Roman"/>
          <w:sz w:val="18"/>
          <w:szCs w:val="18"/>
        </w:rPr>
        <w:t xml:space="preserve">of Modern Education. Delhi </w:t>
      </w:r>
      <w:proofErr w:type="spellStart"/>
      <w:r w:rsidRPr="009D7FEC">
        <w:rPr>
          <w:rFonts w:ascii="Times New Roman" w:hAnsi="Times New Roman"/>
          <w:sz w:val="18"/>
          <w:szCs w:val="18"/>
        </w:rPr>
        <w:t>Vikas</w:t>
      </w:r>
      <w:proofErr w:type="spellEnd"/>
      <w:r w:rsidRPr="009D7FEC">
        <w:rPr>
          <w:rFonts w:ascii="Times New Roman" w:hAnsi="Times New Roman"/>
          <w:sz w:val="18"/>
          <w:szCs w:val="18"/>
        </w:rPr>
        <w:t xml:space="preserve"> Publishing house.</w:t>
      </w:r>
    </w:p>
    <w:p w:rsidR="003D3512" w:rsidRPr="009D7FEC" w:rsidRDefault="003D3512" w:rsidP="001733E1">
      <w:pPr>
        <w:pStyle w:val="ListParagraph"/>
        <w:numPr>
          <w:ilvl w:val="0"/>
          <w:numId w:val="9"/>
        </w:numPr>
        <w:pBdr>
          <w:bar w:val="single" w:sz="4" w:color="auto"/>
        </w:pBdr>
        <w:spacing w:after="0" w:line="240" w:lineRule="auto"/>
        <w:jc w:val="both"/>
        <w:rPr>
          <w:rFonts w:ascii="Times New Roman" w:hAnsi="Times New Roman"/>
          <w:sz w:val="18"/>
          <w:szCs w:val="18"/>
        </w:rPr>
      </w:pPr>
      <w:proofErr w:type="spellStart"/>
      <w:r w:rsidRPr="009D7FEC">
        <w:rPr>
          <w:rFonts w:ascii="Times New Roman" w:hAnsi="Times New Roman"/>
          <w:sz w:val="18"/>
          <w:szCs w:val="18"/>
        </w:rPr>
        <w:t>Asha</w:t>
      </w:r>
      <w:proofErr w:type="spellEnd"/>
      <w:r w:rsidRPr="009D7FEC">
        <w:rPr>
          <w:rFonts w:ascii="Times New Roman" w:hAnsi="Times New Roman"/>
          <w:sz w:val="18"/>
          <w:szCs w:val="18"/>
        </w:rPr>
        <w:t xml:space="preserve">, </w:t>
      </w:r>
      <w:proofErr w:type="spellStart"/>
      <w:r w:rsidRPr="009D7FEC">
        <w:rPr>
          <w:rFonts w:ascii="Times New Roman" w:hAnsi="Times New Roman"/>
          <w:sz w:val="18"/>
          <w:szCs w:val="18"/>
        </w:rPr>
        <w:t>Bhenda</w:t>
      </w:r>
      <w:proofErr w:type="spellEnd"/>
      <w:r w:rsidRPr="009D7FEC">
        <w:rPr>
          <w:rFonts w:ascii="Times New Roman" w:hAnsi="Times New Roman"/>
          <w:sz w:val="18"/>
          <w:szCs w:val="18"/>
        </w:rPr>
        <w:t>-Principles of Pop. Studies.</w:t>
      </w:r>
    </w:p>
    <w:p w:rsidR="003D3512" w:rsidRPr="009D7FEC" w:rsidRDefault="003D3512" w:rsidP="001733E1">
      <w:pPr>
        <w:pStyle w:val="ListParagraph"/>
        <w:numPr>
          <w:ilvl w:val="0"/>
          <w:numId w:val="9"/>
        </w:numPr>
        <w:pBdr>
          <w:bar w:val="single" w:sz="4" w:color="auto"/>
        </w:pBdr>
        <w:spacing w:after="0" w:line="240" w:lineRule="auto"/>
        <w:jc w:val="both"/>
        <w:rPr>
          <w:rFonts w:ascii="Times New Roman" w:hAnsi="Times New Roman"/>
          <w:sz w:val="18"/>
          <w:szCs w:val="18"/>
        </w:rPr>
      </w:pPr>
      <w:proofErr w:type="spellStart"/>
      <w:r w:rsidRPr="009D7FEC">
        <w:rPr>
          <w:rFonts w:ascii="Times New Roman" w:hAnsi="Times New Roman"/>
          <w:sz w:val="18"/>
          <w:szCs w:val="18"/>
        </w:rPr>
        <w:t>Arun</w:t>
      </w:r>
      <w:proofErr w:type="spellEnd"/>
      <w:r w:rsidRPr="009D7FEC">
        <w:rPr>
          <w:rFonts w:ascii="Times New Roman" w:hAnsi="Times New Roman"/>
          <w:sz w:val="18"/>
          <w:szCs w:val="18"/>
        </w:rPr>
        <w:t xml:space="preserve"> Kumar- Encyclopaedia of Pop. Education.</w:t>
      </w:r>
    </w:p>
    <w:p w:rsidR="003D3512" w:rsidRPr="009D7FEC" w:rsidRDefault="003D3512" w:rsidP="001733E1">
      <w:pPr>
        <w:pStyle w:val="ListParagraph"/>
        <w:numPr>
          <w:ilvl w:val="0"/>
          <w:numId w:val="9"/>
        </w:numPr>
        <w:pBdr>
          <w:bar w:val="single" w:sz="4" w:color="auto"/>
        </w:pBdr>
        <w:spacing w:after="0" w:line="240" w:lineRule="auto"/>
        <w:jc w:val="both"/>
        <w:rPr>
          <w:rFonts w:ascii="Times New Roman" w:hAnsi="Times New Roman"/>
          <w:sz w:val="18"/>
          <w:szCs w:val="18"/>
        </w:rPr>
      </w:pPr>
      <w:r w:rsidRPr="009D7FEC">
        <w:rPr>
          <w:rFonts w:ascii="Times New Roman" w:hAnsi="Times New Roman"/>
          <w:sz w:val="18"/>
          <w:szCs w:val="18"/>
        </w:rPr>
        <w:t>Best, J.W. and Khan, J.V. (1986). Research in Education, New Delhi Prentice Hall.</w:t>
      </w:r>
    </w:p>
    <w:p w:rsidR="003D3512" w:rsidRPr="009D7FEC" w:rsidRDefault="003D3512" w:rsidP="001733E1">
      <w:pPr>
        <w:pStyle w:val="ListParagraph"/>
        <w:numPr>
          <w:ilvl w:val="0"/>
          <w:numId w:val="9"/>
        </w:numPr>
        <w:pBdr>
          <w:bar w:val="single" w:sz="4" w:color="auto"/>
        </w:pBdr>
        <w:spacing w:after="0" w:line="240" w:lineRule="auto"/>
        <w:jc w:val="both"/>
        <w:rPr>
          <w:rFonts w:ascii="Times New Roman" w:hAnsi="Times New Roman"/>
          <w:sz w:val="18"/>
          <w:szCs w:val="18"/>
        </w:rPr>
      </w:pPr>
      <w:r w:rsidRPr="009D7FEC">
        <w:rPr>
          <w:rFonts w:ascii="Times New Roman" w:hAnsi="Times New Roman"/>
          <w:sz w:val="18"/>
          <w:szCs w:val="18"/>
        </w:rPr>
        <w:t>Census Report of India (2011) Govt. of India New Delhi.</w:t>
      </w:r>
    </w:p>
    <w:p w:rsidR="003D3512" w:rsidRPr="009D7FEC" w:rsidRDefault="003D3512" w:rsidP="001733E1">
      <w:pPr>
        <w:pStyle w:val="ListParagraph"/>
        <w:numPr>
          <w:ilvl w:val="0"/>
          <w:numId w:val="9"/>
        </w:numPr>
        <w:pBdr>
          <w:bar w:val="single" w:sz="4" w:color="auto"/>
        </w:pBdr>
        <w:spacing w:after="0" w:line="240" w:lineRule="auto"/>
        <w:jc w:val="both"/>
        <w:rPr>
          <w:rFonts w:ascii="Times New Roman" w:hAnsi="Times New Roman"/>
          <w:sz w:val="18"/>
          <w:szCs w:val="18"/>
        </w:rPr>
      </w:pPr>
      <w:r w:rsidRPr="009D7FEC">
        <w:rPr>
          <w:rFonts w:ascii="Times New Roman" w:hAnsi="Times New Roman"/>
          <w:sz w:val="18"/>
          <w:szCs w:val="18"/>
        </w:rPr>
        <w:t xml:space="preserve">Goode and Halt (1983) Methods in Social Research. Tokyo, Japan, </w:t>
      </w:r>
      <w:proofErr w:type="spellStart"/>
      <w:r w:rsidRPr="009D7FEC">
        <w:rPr>
          <w:rFonts w:ascii="Times New Roman" w:hAnsi="Times New Roman"/>
          <w:sz w:val="18"/>
          <w:szCs w:val="18"/>
        </w:rPr>
        <w:t>Toshr</w:t>
      </w:r>
      <w:proofErr w:type="spellEnd"/>
      <w:r w:rsidRPr="009D7FEC">
        <w:rPr>
          <w:rFonts w:ascii="Times New Roman" w:hAnsi="Times New Roman"/>
          <w:sz w:val="18"/>
          <w:szCs w:val="18"/>
        </w:rPr>
        <w:t xml:space="preserve"> Printing Co.</w:t>
      </w:r>
    </w:p>
    <w:p w:rsidR="003D3512" w:rsidRPr="009D7FEC" w:rsidRDefault="003D3512" w:rsidP="001733E1">
      <w:pPr>
        <w:pStyle w:val="ListParagraph"/>
        <w:numPr>
          <w:ilvl w:val="0"/>
          <w:numId w:val="9"/>
        </w:numPr>
        <w:pBdr>
          <w:bar w:val="single" w:sz="4" w:color="auto"/>
        </w:pBdr>
        <w:spacing w:after="0" w:line="240" w:lineRule="auto"/>
        <w:jc w:val="both"/>
        <w:rPr>
          <w:rFonts w:ascii="Times New Roman" w:hAnsi="Times New Roman"/>
          <w:sz w:val="18"/>
          <w:szCs w:val="18"/>
        </w:rPr>
      </w:pPr>
      <w:r w:rsidRPr="009D7FEC">
        <w:rPr>
          <w:rFonts w:ascii="Times New Roman" w:hAnsi="Times New Roman"/>
          <w:sz w:val="18"/>
          <w:szCs w:val="18"/>
        </w:rPr>
        <w:t>Garrett, H.E.(1981) Statistics in psychology and education.</w:t>
      </w:r>
    </w:p>
    <w:p w:rsidR="003D3512" w:rsidRPr="009D7FEC" w:rsidRDefault="003D3512" w:rsidP="001733E1">
      <w:pPr>
        <w:pStyle w:val="ListParagraph"/>
        <w:numPr>
          <w:ilvl w:val="0"/>
          <w:numId w:val="9"/>
        </w:numPr>
        <w:pBdr>
          <w:bar w:val="single" w:sz="4" w:color="auto"/>
        </w:pBdr>
        <w:spacing w:after="0" w:line="240" w:lineRule="auto"/>
        <w:jc w:val="both"/>
        <w:rPr>
          <w:rFonts w:ascii="Times New Roman" w:hAnsi="Times New Roman"/>
          <w:sz w:val="18"/>
          <w:szCs w:val="18"/>
        </w:rPr>
      </w:pPr>
      <w:proofErr w:type="spellStart"/>
      <w:r w:rsidRPr="009D7FEC">
        <w:rPr>
          <w:rFonts w:ascii="Times New Roman" w:hAnsi="Times New Roman"/>
          <w:sz w:val="18"/>
          <w:szCs w:val="18"/>
        </w:rPr>
        <w:t>Kurian</w:t>
      </w:r>
      <w:proofErr w:type="spellEnd"/>
      <w:r w:rsidRPr="009D7FEC">
        <w:rPr>
          <w:rFonts w:ascii="Times New Roman" w:hAnsi="Times New Roman"/>
          <w:sz w:val="18"/>
          <w:szCs w:val="18"/>
        </w:rPr>
        <w:t xml:space="preserve">, J (1983): Elementary Education in India. New Delhi </w:t>
      </w:r>
      <w:proofErr w:type="spellStart"/>
      <w:r w:rsidRPr="009D7FEC">
        <w:rPr>
          <w:rFonts w:ascii="Times New Roman" w:hAnsi="Times New Roman"/>
          <w:sz w:val="18"/>
          <w:szCs w:val="18"/>
        </w:rPr>
        <w:t>Vikas</w:t>
      </w:r>
      <w:proofErr w:type="spellEnd"/>
      <w:r w:rsidRPr="009D7FEC">
        <w:rPr>
          <w:rFonts w:ascii="Times New Roman" w:hAnsi="Times New Roman"/>
          <w:sz w:val="18"/>
          <w:szCs w:val="18"/>
        </w:rPr>
        <w:t xml:space="preserve"> Publishing House.</w:t>
      </w:r>
    </w:p>
    <w:p w:rsidR="003D3512" w:rsidRPr="009D7FEC" w:rsidRDefault="003D3512" w:rsidP="001733E1">
      <w:pPr>
        <w:pStyle w:val="ListParagraph"/>
        <w:numPr>
          <w:ilvl w:val="0"/>
          <w:numId w:val="9"/>
        </w:numPr>
        <w:pBdr>
          <w:bar w:val="single" w:sz="4" w:color="auto"/>
        </w:pBdr>
        <w:spacing w:after="0" w:line="240" w:lineRule="auto"/>
        <w:jc w:val="both"/>
        <w:rPr>
          <w:rFonts w:ascii="Times New Roman" w:hAnsi="Times New Roman"/>
          <w:sz w:val="18"/>
          <w:szCs w:val="18"/>
        </w:rPr>
      </w:pPr>
      <w:proofErr w:type="spellStart"/>
      <w:r w:rsidRPr="009D7FEC">
        <w:rPr>
          <w:rFonts w:ascii="Times New Roman" w:hAnsi="Times New Roman"/>
          <w:sz w:val="18"/>
          <w:szCs w:val="18"/>
        </w:rPr>
        <w:t>Mohanty</w:t>
      </w:r>
      <w:proofErr w:type="spellEnd"/>
      <w:r w:rsidRPr="009D7FEC">
        <w:rPr>
          <w:rFonts w:ascii="Times New Roman" w:hAnsi="Times New Roman"/>
          <w:sz w:val="18"/>
          <w:szCs w:val="18"/>
        </w:rPr>
        <w:t xml:space="preserve"> </w:t>
      </w:r>
      <w:proofErr w:type="spellStart"/>
      <w:r w:rsidRPr="009D7FEC">
        <w:rPr>
          <w:rFonts w:ascii="Times New Roman" w:hAnsi="Times New Roman"/>
          <w:sz w:val="18"/>
          <w:szCs w:val="18"/>
        </w:rPr>
        <w:t>Jaggannath</w:t>
      </w:r>
      <w:proofErr w:type="spellEnd"/>
      <w:r w:rsidRPr="009D7FEC">
        <w:rPr>
          <w:rFonts w:ascii="Times New Roman" w:hAnsi="Times New Roman"/>
          <w:sz w:val="18"/>
          <w:szCs w:val="18"/>
        </w:rPr>
        <w:t xml:space="preserve"> (1992) Current issues in education. New Delhi Cosmo publication.</w:t>
      </w:r>
    </w:p>
    <w:p w:rsidR="003D3512" w:rsidRPr="009D7FEC" w:rsidRDefault="003D3512" w:rsidP="001733E1">
      <w:pPr>
        <w:pStyle w:val="ListParagraph"/>
        <w:numPr>
          <w:ilvl w:val="0"/>
          <w:numId w:val="9"/>
        </w:numPr>
        <w:pBdr>
          <w:bar w:val="single" w:sz="4" w:color="auto"/>
        </w:pBdr>
        <w:spacing w:after="0" w:line="240" w:lineRule="auto"/>
        <w:jc w:val="both"/>
        <w:rPr>
          <w:rFonts w:ascii="Times New Roman" w:hAnsi="Times New Roman"/>
          <w:sz w:val="18"/>
          <w:szCs w:val="18"/>
        </w:rPr>
      </w:pPr>
      <w:proofErr w:type="spellStart"/>
      <w:r w:rsidRPr="009D7FEC">
        <w:rPr>
          <w:rFonts w:ascii="Times New Roman" w:hAnsi="Times New Roman"/>
          <w:sz w:val="18"/>
          <w:szCs w:val="18"/>
        </w:rPr>
        <w:t>Mangal</w:t>
      </w:r>
      <w:proofErr w:type="spellEnd"/>
      <w:r w:rsidRPr="009D7FEC">
        <w:rPr>
          <w:rFonts w:ascii="Times New Roman" w:hAnsi="Times New Roman"/>
          <w:sz w:val="18"/>
          <w:szCs w:val="18"/>
        </w:rPr>
        <w:t>, S.K. (2002) Statistics in Psychology and education. Prentice Hall of India.</w:t>
      </w:r>
    </w:p>
    <w:p w:rsidR="003D3512" w:rsidRPr="009D7FEC" w:rsidRDefault="003D3512" w:rsidP="001733E1">
      <w:pPr>
        <w:pStyle w:val="ListParagraph"/>
        <w:numPr>
          <w:ilvl w:val="0"/>
          <w:numId w:val="9"/>
        </w:numPr>
        <w:pBdr>
          <w:bar w:val="single" w:sz="4" w:color="auto"/>
        </w:pBdr>
        <w:spacing w:after="0" w:line="240" w:lineRule="auto"/>
        <w:jc w:val="both"/>
        <w:rPr>
          <w:rFonts w:ascii="Times New Roman" w:hAnsi="Times New Roman"/>
          <w:sz w:val="18"/>
          <w:szCs w:val="18"/>
        </w:rPr>
      </w:pPr>
      <w:r w:rsidRPr="009D7FEC">
        <w:rPr>
          <w:rFonts w:ascii="Times New Roman" w:hAnsi="Times New Roman"/>
          <w:sz w:val="18"/>
          <w:szCs w:val="18"/>
        </w:rPr>
        <w:t>NCERT, (1986) fifth of All India education Survey, New Delhi.</w:t>
      </w:r>
    </w:p>
    <w:p w:rsidR="003D3512" w:rsidRPr="009D7FEC" w:rsidRDefault="003D3512" w:rsidP="001733E1">
      <w:pPr>
        <w:pStyle w:val="ListParagraph"/>
        <w:numPr>
          <w:ilvl w:val="0"/>
          <w:numId w:val="9"/>
        </w:numPr>
        <w:pBdr>
          <w:bar w:val="single" w:sz="4" w:color="auto"/>
        </w:pBdr>
        <w:spacing w:after="0" w:line="240" w:lineRule="auto"/>
        <w:jc w:val="both"/>
        <w:rPr>
          <w:rFonts w:ascii="Times New Roman" w:hAnsi="Times New Roman"/>
          <w:sz w:val="18"/>
          <w:szCs w:val="18"/>
        </w:rPr>
      </w:pPr>
      <w:proofErr w:type="spellStart"/>
      <w:r w:rsidRPr="009D7FEC">
        <w:rPr>
          <w:rFonts w:ascii="Times New Roman" w:hAnsi="Times New Roman"/>
          <w:sz w:val="18"/>
          <w:szCs w:val="18"/>
        </w:rPr>
        <w:t>Rasool</w:t>
      </w:r>
      <w:proofErr w:type="spellEnd"/>
      <w:r w:rsidRPr="009D7FEC">
        <w:rPr>
          <w:rFonts w:ascii="Times New Roman" w:hAnsi="Times New Roman"/>
          <w:sz w:val="18"/>
          <w:szCs w:val="18"/>
        </w:rPr>
        <w:t xml:space="preserve"> G. (1989) National Policy on Education – Jay Kay House Jammu.</w:t>
      </w:r>
    </w:p>
    <w:p w:rsidR="0024765E" w:rsidRPr="009D7FEC" w:rsidRDefault="003D3512" w:rsidP="001733E1">
      <w:pPr>
        <w:pStyle w:val="ListParagraph"/>
        <w:numPr>
          <w:ilvl w:val="0"/>
          <w:numId w:val="9"/>
        </w:numPr>
        <w:pBdr>
          <w:bar w:val="single" w:sz="4" w:color="auto"/>
        </w:pBdr>
        <w:spacing w:after="0" w:line="240" w:lineRule="auto"/>
        <w:jc w:val="both"/>
        <w:rPr>
          <w:rFonts w:ascii="Times New Roman" w:hAnsi="Times New Roman"/>
          <w:sz w:val="18"/>
          <w:szCs w:val="18"/>
        </w:rPr>
      </w:pPr>
      <w:proofErr w:type="spellStart"/>
      <w:r w:rsidRPr="009D7FEC">
        <w:rPr>
          <w:rFonts w:ascii="Times New Roman" w:hAnsi="Times New Roman"/>
          <w:sz w:val="18"/>
          <w:szCs w:val="18"/>
        </w:rPr>
        <w:t>Shamim</w:t>
      </w:r>
      <w:proofErr w:type="spellEnd"/>
      <w:r w:rsidRPr="009D7FEC">
        <w:rPr>
          <w:rFonts w:ascii="Times New Roman" w:hAnsi="Times New Roman"/>
          <w:sz w:val="18"/>
          <w:szCs w:val="18"/>
        </w:rPr>
        <w:t xml:space="preserve"> Khan- Pop. Education.</w:t>
      </w:r>
    </w:p>
    <w:p w:rsidR="009D7FEC" w:rsidRPr="00B80340" w:rsidRDefault="009D7FEC" w:rsidP="001733E1">
      <w:pPr>
        <w:pStyle w:val="ListParagraph"/>
        <w:numPr>
          <w:ilvl w:val="0"/>
          <w:numId w:val="9"/>
        </w:numPr>
        <w:pBdr>
          <w:bar w:val="single" w:sz="4" w:color="auto"/>
        </w:pBdr>
        <w:spacing w:after="0" w:line="240" w:lineRule="auto"/>
        <w:jc w:val="both"/>
        <w:rPr>
          <w:rFonts w:ascii="Times New Roman" w:hAnsi="Times New Roman"/>
          <w:sz w:val="16"/>
          <w:szCs w:val="16"/>
        </w:rPr>
        <w:sectPr w:rsidR="009D7FEC" w:rsidRPr="00B80340" w:rsidSect="009D7FEC">
          <w:type w:val="continuous"/>
          <w:pgSz w:w="12242" w:h="15842" w:code="1"/>
          <w:pgMar w:top="1440" w:right="1440" w:bottom="1440" w:left="1440" w:header="720" w:footer="720" w:gutter="0"/>
          <w:cols w:num="2" w:space="526"/>
          <w:docGrid w:linePitch="312"/>
        </w:sectPr>
      </w:pPr>
    </w:p>
    <w:p w:rsidR="009D7FEC" w:rsidRDefault="009D7FEC" w:rsidP="00322AF3">
      <w:pPr>
        <w:rPr>
          <w:kern w:val="0"/>
          <w:sz w:val="20"/>
          <w:szCs w:val="20"/>
        </w:rPr>
      </w:pPr>
    </w:p>
    <w:p w:rsidR="00A40EBF" w:rsidRPr="00322AF3" w:rsidRDefault="00216865" w:rsidP="00322AF3">
      <w:pPr>
        <w:rPr>
          <w:kern w:val="0"/>
          <w:sz w:val="20"/>
          <w:szCs w:val="20"/>
        </w:rPr>
      </w:pPr>
      <w:r w:rsidRPr="00322AF3">
        <w:rPr>
          <w:kern w:val="0"/>
          <w:sz w:val="20"/>
          <w:szCs w:val="20"/>
        </w:rPr>
        <w:t>12</w:t>
      </w:r>
      <w:r w:rsidR="00AF3764" w:rsidRPr="00322AF3">
        <w:rPr>
          <w:kern w:val="0"/>
          <w:sz w:val="20"/>
          <w:szCs w:val="20"/>
        </w:rPr>
        <w:t>/</w:t>
      </w:r>
      <w:r w:rsidRPr="00322AF3">
        <w:rPr>
          <w:kern w:val="0"/>
          <w:sz w:val="20"/>
          <w:szCs w:val="20"/>
        </w:rPr>
        <w:t>12</w:t>
      </w:r>
      <w:r w:rsidR="00AF3764" w:rsidRPr="00322AF3">
        <w:rPr>
          <w:kern w:val="0"/>
          <w:sz w:val="20"/>
          <w:szCs w:val="20"/>
        </w:rPr>
        <w:t>/201</w:t>
      </w:r>
      <w:r w:rsidRPr="00322AF3">
        <w:rPr>
          <w:kern w:val="0"/>
          <w:sz w:val="20"/>
          <w:szCs w:val="20"/>
        </w:rPr>
        <w:t>3</w:t>
      </w:r>
    </w:p>
    <w:sectPr w:rsidR="00A40EBF" w:rsidRPr="00322AF3" w:rsidSect="00F61610">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F9B" w:rsidRDefault="00D33F9B">
      <w:r>
        <w:separator/>
      </w:r>
    </w:p>
  </w:endnote>
  <w:endnote w:type="continuationSeparator" w:id="0">
    <w:p w:rsidR="00D33F9B" w:rsidRDefault="00D33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imes New Roman+FPEF">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5E" w:rsidRDefault="008303A9" w:rsidP="00EC7F29">
    <w:pPr>
      <w:pStyle w:val="Footer"/>
      <w:framePr w:wrap="around" w:vAnchor="text" w:hAnchor="margin" w:xAlign="center" w:y="1"/>
      <w:rPr>
        <w:rStyle w:val="PageNumber"/>
      </w:rPr>
    </w:pPr>
    <w:r>
      <w:rPr>
        <w:rStyle w:val="PageNumber"/>
      </w:rPr>
      <w:fldChar w:fldCharType="begin"/>
    </w:r>
    <w:r w:rsidR="0024765E">
      <w:rPr>
        <w:rStyle w:val="PageNumber"/>
      </w:rPr>
      <w:instrText xml:space="preserve">PAGE  </w:instrText>
    </w:r>
    <w:r>
      <w:rPr>
        <w:rStyle w:val="PageNumber"/>
      </w:rPr>
      <w:fldChar w:fldCharType="end"/>
    </w:r>
  </w:p>
  <w:p w:rsidR="0024765E" w:rsidRDefault="002476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5E" w:rsidRPr="00E90DAE" w:rsidRDefault="008303A9" w:rsidP="00E90DAE">
    <w:pPr>
      <w:jc w:val="center"/>
      <w:rPr>
        <w:sz w:val="20"/>
      </w:rPr>
    </w:pPr>
    <w:r w:rsidRPr="00E90DAE">
      <w:rPr>
        <w:sz w:val="20"/>
      </w:rPr>
      <w:fldChar w:fldCharType="begin"/>
    </w:r>
    <w:r w:rsidR="00E90DAE" w:rsidRPr="00E90DAE">
      <w:rPr>
        <w:sz w:val="20"/>
      </w:rPr>
      <w:instrText xml:space="preserve"> page</w:instrText>
    </w:r>
    <w:r w:rsidR="00740157" w:rsidRPr="00E90DAE">
      <w:rPr>
        <w:sz w:val="20"/>
      </w:rPr>
      <w:instrText xml:space="preserve"> </w:instrText>
    </w:r>
    <w:r w:rsidR="00E90DAE" w:rsidRPr="00E90DAE">
      <w:rPr>
        <w:sz w:val="20"/>
      </w:rPr>
      <w:instrText xml:space="preserve"> </w:instrText>
    </w:r>
    <w:r w:rsidRPr="00E90DAE">
      <w:rPr>
        <w:sz w:val="20"/>
      </w:rPr>
      <w:fldChar w:fldCharType="separate"/>
    </w:r>
    <w:r w:rsidR="009D7FEC">
      <w:rPr>
        <w:noProof/>
        <w:sz w:val="20"/>
      </w:rPr>
      <w:t>74</w:t>
    </w:r>
    <w:r w:rsidRPr="00E90DA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29" w:rsidRDefault="008303A9" w:rsidP="0024765E">
    <w:pPr>
      <w:pStyle w:val="Footer"/>
      <w:framePr w:wrap="around" w:vAnchor="text" w:hAnchor="margin" w:xAlign="center" w:y="1"/>
      <w:rPr>
        <w:rStyle w:val="PageNumber"/>
      </w:rPr>
    </w:pPr>
    <w:r>
      <w:rPr>
        <w:rStyle w:val="PageNumber"/>
      </w:rPr>
      <w:fldChar w:fldCharType="begin"/>
    </w:r>
    <w:r w:rsidR="00EC7F29">
      <w:rPr>
        <w:rStyle w:val="PageNumber"/>
      </w:rPr>
      <w:instrText xml:space="preserve">PAGE  </w:instrText>
    </w:r>
    <w:r>
      <w:rPr>
        <w:rStyle w:val="PageNumber"/>
      </w:rPr>
      <w:fldChar w:fldCharType="separate"/>
    </w:r>
    <w:r w:rsidR="009D7FEC">
      <w:rPr>
        <w:rStyle w:val="PageNumber"/>
        <w:noProof/>
      </w:rPr>
      <w:t>75</w:t>
    </w:r>
    <w:r>
      <w:rPr>
        <w:rStyle w:val="PageNumber"/>
      </w:rPr>
      <w:fldChar w:fldCharType="end"/>
    </w:r>
  </w:p>
  <w:p w:rsidR="0024765E" w:rsidRDefault="0024765E" w:rsidP="009D7F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F9B" w:rsidRDefault="00D33F9B">
      <w:r>
        <w:separator/>
      </w:r>
    </w:p>
  </w:footnote>
  <w:footnote w:type="continuationSeparator" w:id="0">
    <w:p w:rsidR="00D33F9B" w:rsidRDefault="00D33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AE" w:rsidRPr="00E90DAE" w:rsidRDefault="00E90DAE" w:rsidP="00E90DAE">
    <w:pPr>
      <w:pBdr>
        <w:bottom w:val="thinThickMediumGap" w:sz="12" w:space="1" w:color="auto"/>
      </w:pBdr>
      <w:tabs>
        <w:tab w:val="left" w:pos="851"/>
        <w:tab w:val="right" w:pos="8364"/>
      </w:tabs>
      <w:adjustRightInd w:val="0"/>
      <w:snapToGrid w:val="0"/>
      <w:rPr>
        <w:iCs/>
        <w:sz w:val="20"/>
        <w:szCs w:val="20"/>
      </w:rPr>
    </w:pPr>
    <w:bookmarkStart w:id="0" w:name="OLE_LINK2"/>
    <w:bookmarkStart w:id="1" w:name="_Hlk302678399"/>
    <w:bookmarkStart w:id="2" w:name="_Hlk302678401"/>
    <w:r w:rsidRPr="00E90DAE">
      <w:rPr>
        <w:rFonts w:hint="eastAsia"/>
        <w:sz w:val="20"/>
        <w:szCs w:val="20"/>
      </w:rPr>
      <w:tab/>
    </w:r>
    <w:r w:rsidRPr="00E90DAE">
      <w:rPr>
        <w:sz w:val="20"/>
        <w:szCs w:val="20"/>
      </w:rPr>
      <w:t>New York Science Journal 2013;6(</w:t>
    </w:r>
    <w:r w:rsidRPr="00E90DAE">
      <w:rPr>
        <w:rFonts w:hint="eastAsia"/>
        <w:sz w:val="20"/>
        <w:szCs w:val="20"/>
      </w:rPr>
      <w:t>12</w:t>
    </w:r>
    <w:r w:rsidRPr="00E90DAE">
      <w:rPr>
        <w:sz w:val="20"/>
        <w:szCs w:val="20"/>
      </w:rPr>
      <w:t>)</w:t>
    </w:r>
    <w:r w:rsidRPr="00E90DAE">
      <w:rPr>
        <w:iCs/>
        <w:sz w:val="20"/>
        <w:szCs w:val="20"/>
      </w:rPr>
      <w:t xml:space="preserve">     </w:t>
    </w:r>
    <w:r w:rsidRPr="00E90DAE">
      <w:rPr>
        <w:rFonts w:hint="eastAsia"/>
        <w:iCs/>
        <w:sz w:val="20"/>
        <w:szCs w:val="20"/>
      </w:rPr>
      <w:tab/>
    </w:r>
    <w:r w:rsidRPr="00E90DAE">
      <w:rPr>
        <w:iCs/>
        <w:sz w:val="20"/>
        <w:szCs w:val="20"/>
      </w:rPr>
      <w:t xml:space="preserve"> </w:t>
    </w:r>
    <w:r w:rsidRPr="00E90DAE">
      <w:rPr>
        <w:rFonts w:hint="eastAsia"/>
        <w:iCs/>
        <w:sz w:val="20"/>
        <w:szCs w:val="20"/>
      </w:rPr>
      <w:t xml:space="preserve"> </w:t>
    </w:r>
    <w:r w:rsidRPr="00E90DAE">
      <w:rPr>
        <w:iCs/>
        <w:sz w:val="20"/>
        <w:szCs w:val="20"/>
      </w:rPr>
      <w:t xml:space="preserve">   </w:t>
    </w:r>
    <w:hyperlink r:id="rId1" w:history="1">
      <w:r w:rsidRPr="00E90DAE">
        <w:rPr>
          <w:rStyle w:val="Hyperlink"/>
          <w:sz w:val="20"/>
          <w:szCs w:val="20"/>
        </w:rPr>
        <w:t>http://www.sciencepub.net/newyork</w:t>
      </w:r>
    </w:hyperlink>
    <w:bookmarkEnd w:id="0"/>
    <w:bookmarkEnd w:id="1"/>
    <w:bookmarkEnd w:id="2"/>
  </w:p>
  <w:p w:rsidR="00E90DAE" w:rsidRPr="00E90DAE" w:rsidRDefault="00E90DAE" w:rsidP="00E90DAE">
    <w:pPr>
      <w:tabs>
        <w:tab w:val="left" w:pos="851"/>
        <w:tab w:val="left" w:pos="7200"/>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1">
    <w:nsid w:val="2C4E6596"/>
    <w:multiLevelType w:val="hybridMultilevel"/>
    <w:tmpl w:val="B7E2FCC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A877A4A"/>
    <w:multiLevelType w:val="hybridMultilevel"/>
    <w:tmpl w:val="BE5A3B96"/>
    <w:lvl w:ilvl="0" w:tplc="1CBA6C00">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4">
    <w:nsid w:val="59C94501"/>
    <w:multiLevelType w:val="hybridMultilevel"/>
    <w:tmpl w:val="E7205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6">
    <w:nsid w:val="67073AC0"/>
    <w:multiLevelType w:val="hybridMultilevel"/>
    <w:tmpl w:val="315AA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DF6E20"/>
    <w:multiLevelType w:val="hybridMultilevel"/>
    <w:tmpl w:val="18FE14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F206273"/>
    <w:multiLevelType w:val="hybridMultilevel"/>
    <w:tmpl w:val="31CE1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865E39"/>
    <w:multiLevelType w:val="hybridMultilevel"/>
    <w:tmpl w:val="F00820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8"/>
  </w:num>
  <w:num w:numId="6">
    <w:abstractNumId w:val="1"/>
  </w:num>
  <w:num w:numId="7">
    <w:abstractNumId w:val="2"/>
  </w:num>
  <w:num w:numId="8">
    <w:abstractNumId w:val="6"/>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241E"/>
    <w:rsid w:val="00024EC5"/>
    <w:rsid w:val="00040DF8"/>
    <w:rsid w:val="000459B7"/>
    <w:rsid w:val="000575B7"/>
    <w:rsid w:val="00086D90"/>
    <w:rsid w:val="000A3CF3"/>
    <w:rsid w:val="000C7603"/>
    <w:rsid w:val="00100A4F"/>
    <w:rsid w:val="0010162D"/>
    <w:rsid w:val="00105B2F"/>
    <w:rsid w:val="00110AA1"/>
    <w:rsid w:val="00136CCD"/>
    <w:rsid w:val="0014291E"/>
    <w:rsid w:val="001733E1"/>
    <w:rsid w:val="001B1196"/>
    <w:rsid w:val="001C0FF9"/>
    <w:rsid w:val="00203A5A"/>
    <w:rsid w:val="00216865"/>
    <w:rsid w:val="0022349A"/>
    <w:rsid w:val="0024765E"/>
    <w:rsid w:val="0027359C"/>
    <w:rsid w:val="002801AD"/>
    <w:rsid w:val="00292F9C"/>
    <w:rsid w:val="002A04D4"/>
    <w:rsid w:val="002A07A1"/>
    <w:rsid w:val="002D304D"/>
    <w:rsid w:val="00322AF3"/>
    <w:rsid w:val="00334240"/>
    <w:rsid w:val="003B19FD"/>
    <w:rsid w:val="003D3512"/>
    <w:rsid w:val="003D6318"/>
    <w:rsid w:val="003F203C"/>
    <w:rsid w:val="003F7CB8"/>
    <w:rsid w:val="00406B70"/>
    <w:rsid w:val="00422C46"/>
    <w:rsid w:val="00442994"/>
    <w:rsid w:val="00492C2F"/>
    <w:rsid w:val="004B68EA"/>
    <w:rsid w:val="004C7F2E"/>
    <w:rsid w:val="004D0E93"/>
    <w:rsid w:val="004E3AE1"/>
    <w:rsid w:val="004F7854"/>
    <w:rsid w:val="0056292D"/>
    <w:rsid w:val="005A0193"/>
    <w:rsid w:val="00616CF4"/>
    <w:rsid w:val="006176C0"/>
    <w:rsid w:val="00640503"/>
    <w:rsid w:val="0064653B"/>
    <w:rsid w:val="006A6217"/>
    <w:rsid w:val="006D7A03"/>
    <w:rsid w:val="006F2E6F"/>
    <w:rsid w:val="00740157"/>
    <w:rsid w:val="007722EB"/>
    <w:rsid w:val="007A1F3D"/>
    <w:rsid w:val="007B16E0"/>
    <w:rsid w:val="007D43D5"/>
    <w:rsid w:val="007D4C04"/>
    <w:rsid w:val="007D51A9"/>
    <w:rsid w:val="007E0632"/>
    <w:rsid w:val="007E25BC"/>
    <w:rsid w:val="007E36FC"/>
    <w:rsid w:val="007E6CEC"/>
    <w:rsid w:val="007F7510"/>
    <w:rsid w:val="00814F91"/>
    <w:rsid w:val="008303A9"/>
    <w:rsid w:val="00873156"/>
    <w:rsid w:val="008758DE"/>
    <w:rsid w:val="00876443"/>
    <w:rsid w:val="008838EC"/>
    <w:rsid w:val="0088689F"/>
    <w:rsid w:val="00900738"/>
    <w:rsid w:val="00922C19"/>
    <w:rsid w:val="00926875"/>
    <w:rsid w:val="00927ABB"/>
    <w:rsid w:val="0093241E"/>
    <w:rsid w:val="0093330D"/>
    <w:rsid w:val="0094037F"/>
    <w:rsid w:val="009828E5"/>
    <w:rsid w:val="00984EE4"/>
    <w:rsid w:val="009A0CCD"/>
    <w:rsid w:val="009C7A1C"/>
    <w:rsid w:val="009D3E32"/>
    <w:rsid w:val="009D7FEC"/>
    <w:rsid w:val="00A36329"/>
    <w:rsid w:val="00A40EBF"/>
    <w:rsid w:val="00A56BA0"/>
    <w:rsid w:val="00A65542"/>
    <w:rsid w:val="00AC54A9"/>
    <w:rsid w:val="00AF3764"/>
    <w:rsid w:val="00B049A2"/>
    <w:rsid w:val="00B80219"/>
    <w:rsid w:val="00B80340"/>
    <w:rsid w:val="00B937CA"/>
    <w:rsid w:val="00BA2BF6"/>
    <w:rsid w:val="00BB7D4A"/>
    <w:rsid w:val="00BF5FC1"/>
    <w:rsid w:val="00C030EB"/>
    <w:rsid w:val="00C13B56"/>
    <w:rsid w:val="00C27A25"/>
    <w:rsid w:val="00C430B3"/>
    <w:rsid w:val="00C61B50"/>
    <w:rsid w:val="00C77BDB"/>
    <w:rsid w:val="00CA631E"/>
    <w:rsid w:val="00CD04CB"/>
    <w:rsid w:val="00CE07D1"/>
    <w:rsid w:val="00D061C4"/>
    <w:rsid w:val="00D14EC0"/>
    <w:rsid w:val="00D26126"/>
    <w:rsid w:val="00D30373"/>
    <w:rsid w:val="00D33F9B"/>
    <w:rsid w:val="00D43761"/>
    <w:rsid w:val="00D5790F"/>
    <w:rsid w:val="00D733DD"/>
    <w:rsid w:val="00D770CB"/>
    <w:rsid w:val="00D9774B"/>
    <w:rsid w:val="00DD572A"/>
    <w:rsid w:val="00DE1237"/>
    <w:rsid w:val="00E276E4"/>
    <w:rsid w:val="00E30805"/>
    <w:rsid w:val="00E56E02"/>
    <w:rsid w:val="00E71082"/>
    <w:rsid w:val="00E71D25"/>
    <w:rsid w:val="00E80E31"/>
    <w:rsid w:val="00E85165"/>
    <w:rsid w:val="00E90DAE"/>
    <w:rsid w:val="00E91641"/>
    <w:rsid w:val="00EC7F29"/>
    <w:rsid w:val="00ED0F4C"/>
    <w:rsid w:val="00EE2B6E"/>
    <w:rsid w:val="00EF0D2F"/>
    <w:rsid w:val="00F61610"/>
    <w:rsid w:val="00F84935"/>
    <w:rsid w:val="00F90D59"/>
    <w:rsid w:val="00FA773A"/>
    <w:rsid w:val="00FC34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91E"/>
    <w:pPr>
      <w:widowControl w:val="0"/>
      <w:jc w:val="both"/>
    </w:pPr>
    <w:rPr>
      <w:kern w:val="2"/>
      <w:sz w:val="21"/>
      <w:szCs w:val="24"/>
    </w:rPr>
  </w:style>
  <w:style w:type="paragraph" w:styleId="Heading1">
    <w:name w:val="heading 1"/>
    <w:basedOn w:val="Normal"/>
    <w:next w:val="Normal"/>
    <w:link w:val="Heading1Char"/>
    <w:qFormat/>
    <w:rsid w:val="0014291E"/>
    <w:pPr>
      <w:keepNext/>
      <w:keepLines/>
      <w:snapToGrid w:val="0"/>
      <w:spacing w:before="340" w:after="330" w:line="578" w:lineRule="auto"/>
      <w:outlineLvl w:val="0"/>
    </w:pPr>
    <w:rPr>
      <w:b/>
      <w:kern w:val="44"/>
      <w:sz w:val="44"/>
      <w:szCs w:val="20"/>
    </w:rPr>
  </w:style>
  <w:style w:type="paragraph" w:styleId="Heading5">
    <w:name w:val="heading 5"/>
    <w:basedOn w:val="Normal"/>
    <w:next w:val="Normal"/>
    <w:qFormat/>
    <w:rsid w:val="0014291E"/>
    <w:pPr>
      <w:keepNext/>
      <w:keepLines/>
      <w:spacing w:before="280" w:after="290" w:line="376" w:lineRule="auto"/>
      <w:outlineLvl w:val="4"/>
    </w:pPr>
    <w:rPr>
      <w:b/>
      <w:bCs/>
      <w:sz w:val="28"/>
      <w:szCs w:val="28"/>
    </w:rPr>
  </w:style>
  <w:style w:type="paragraph" w:styleId="Heading8">
    <w:name w:val="heading 8"/>
    <w:basedOn w:val="Normal"/>
    <w:next w:val="Normal"/>
    <w:qFormat/>
    <w:rsid w:val="0014291E"/>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291E"/>
    <w:pPr>
      <w:tabs>
        <w:tab w:val="center" w:pos="4153"/>
        <w:tab w:val="right" w:pos="8306"/>
      </w:tabs>
      <w:snapToGrid w:val="0"/>
      <w:jc w:val="left"/>
    </w:pPr>
    <w:rPr>
      <w:sz w:val="18"/>
      <w:szCs w:val="18"/>
    </w:rPr>
  </w:style>
  <w:style w:type="character" w:styleId="PageNumber">
    <w:name w:val="page number"/>
    <w:basedOn w:val="DefaultParagraphFont"/>
    <w:rsid w:val="0014291E"/>
  </w:style>
  <w:style w:type="paragraph" w:styleId="Header">
    <w:name w:val="header"/>
    <w:basedOn w:val="Normal"/>
    <w:link w:val="HeaderChar"/>
    <w:rsid w:val="0014291E"/>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rsid w:val="00E85165"/>
    <w:rPr>
      <w:sz w:val="24"/>
    </w:rPr>
  </w:style>
  <w:style w:type="paragraph" w:styleId="NormalIndent">
    <w:name w:val="Normal Indent"/>
    <w:basedOn w:val="Normal"/>
    <w:rsid w:val="0014291E"/>
    <w:pPr>
      <w:snapToGrid w:val="0"/>
      <w:spacing w:line="300" w:lineRule="auto"/>
      <w:ind w:firstLine="420"/>
    </w:pPr>
    <w:rPr>
      <w:sz w:val="24"/>
      <w:szCs w:val="20"/>
    </w:rPr>
  </w:style>
  <w:style w:type="paragraph" w:styleId="Caption">
    <w:name w:val="caption"/>
    <w:basedOn w:val="Normal"/>
    <w:next w:val="Normal"/>
    <w:qFormat/>
    <w:rsid w:val="0014291E"/>
    <w:rPr>
      <w:b/>
      <w:bCs/>
      <w:noProof/>
      <w:sz w:val="20"/>
    </w:rPr>
  </w:style>
  <w:style w:type="paragraph" w:customStyle="1" w:styleId="Preformatted">
    <w:name w:val="Preformatted"/>
    <w:basedOn w:val="Normal"/>
    <w:rsid w:val="0014291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rsid w:val="0014291E"/>
    <w:pPr>
      <w:spacing w:after="120"/>
      <w:ind w:leftChars="200" w:left="420"/>
    </w:pPr>
  </w:style>
  <w:style w:type="paragraph" w:styleId="BodyTextIndent2">
    <w:name w:val="Body Text Indent 2"/>
    <w:basedOn w:val="Normal"/>
    <w:rsid w:val="0014291E"/>
    <w:pPr>
      <w:spacing w:after="120" w:line="480" w:lineRule="auto"/>
      <w:ind w:leftChars="200" w:left="420"/>
    </w:pPr>
  </w:style>
  <w:style w:type="paragraph" w:styleId="BodyTextIndent3">
    <w:name w:val="Body Text Indent 3"/>
    <w:basedOn w:val="Normal"/>
    <w:rsid w:val="0014291E"/>
    <w:pPr>
      <w:spacing w:after="120"/>
      <w:ind w:leftChars="200" w:left="420"/>
    </w:pPr>
    <w:rPr>
      <w:sz w:val="16"/>
      <w:szCs w:val="16"/>
    </w:rPr>
  </w:style>
  <w:style w:type="paragraph" w:styleId="BodyText2">
    <w:name w:val="Body Text 2"/>
    <w:basedOn w:val="Normal"/>
    <w:rsid w:val="0014291E"/>
    <w:pPr>
      <w:jc w:val="center"/>
    </w:pPr>
    <w:rPr>
      <w:b/>
      <w:bCs/>
      <w:sz w:val="32"/>
    </w:rPr>
  </w:style>
  <w:style w:type="character" w:styleId="Hyperlink">
    <w:name w:val="Hyperlink"/>
    <w:basedOn w:val="DefaultParagraphFont"/>
    <w:rsid w:val="0014291E"/>
    <w:rPr>
      <w:color w:val="0000FF"/>
      <w:u w:val="single"/>
    </w:rPr>
  </w:style>
  <w:style w:type="paragraph" w:styleId="BodyText3">
    <w:name w:val="Body Text 3"/>
    <w:basedOn w:val="Normal"/>
    <w:rsid w:val="0014291E"/>
    <w:pPr>
      <w:spacing w:line="240" w:lineRule="exact"/>
    </w:pPr>
    <w:rPr>
      <w:b/>
      <w:sz w:val="18"/>
    </w:rPr>
  </w:style>
  <w:style w:type="character" w:customStyle="1" w:styleId="HeaderChar">
    <w:name w:val="Header Char"/>
    <w:basedOn w:val="DefaultParagraphFont"/>
    <w:link w:val="Header"/>
    <w:semiHidden/>
    <w:rsid w:val="006F2E6F"/>
    <w:rPr>
      <w:rFonts w:eastAsia="宋体"/>
      <w:kern w:val="2"/>
      <w:sz w:val="18"/>
      <w:szCs w:val="18"/>
      <w:lang w:val="en-US" w:eastAsia="zh-CN" w:bidi="ar-SA"/>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basedOn w:val="DefaultParagraphFont"/>
    <w:rsid w:val="0027359C"/>
    <w:rPr>
      <w:color w:val="888888"/>
    </w:rPr>
  </w:style>
  <w:style w:type="character" w:customStyle="1" w:styleId="Heading1Char">
    <w:name w:val="Heading 1 Char"/>
    <w:basedOn w:val="DefaultParagraphFont"/>
    <w:link w:val="Heading1"/>
    <w:uiPriority w:val="9"/>
    <w:rsid w:val="00640503"/>
    <w:rPr>
      <w:b/>
      <w:kern w:val="44"/>
      <w:sz w:val="44"/>
      <w:lang w:eastAsia="zh-CN"/>
    </w:rPr>
  </w:style>
  <w:style w:type="paragraph" w:styleId="NoSpacing">
    <w:name w:val="No Spacing"/>
    <w:uiPriority w:val="1"/>
    <w:qFormat/>
    <w:rsid w:val="00640503"/>
    <w:rPr>
      <w:rFonts w:ascii="Calibri" w:eastAsia="Calibri" w:hAnsi="Calibri"/>
      <w:sz w:val="22"/>
      <w:szCs w:val="22"/>
      <w:lang w:val="en-IN" w:eastAsia="en-US"/>
    </w:rPr>
  </w:style>
  <w:style w:type="paragraph" w:styleId="ListParagraph">
    <w:name w:val="List Paragraph"/>
    <w:basedOn w:val="Normal"/>
    <w:uiPriority w:val="34"/>
    <w:qFormat/>
    <w:rsid w:val="003D3512"/>
    <w:pPr>
      <w:widowControl/>
      <w:spacing w:after="200" w:line="276" w:lineRule="auto"/>
      <w:ind w:left="720"/>
      <w:contextualSpacing/>
      <w:jc w:val="left"/>
    </w:pPr>
    <w:rPr>
      <w:rFonts w:ascii="Calibri" w:eastAsia="Calibri" w:hAnsi="Calibri"/>
      <w:kern w:val="0"/>
      <w:sz w:val="22"/>
      <w:szCs w:val="22"/>
      <w:lang w:val="en-IN" w:eastAsia="en-US"/>
    </w:rPr>
  </w:style>
  <w:style w:type="table" w:styleId="TableGrid">
    <w:name w:val="Table Grid"/>
    <w:basedOn w:val="TableNormal"/>
    <w:uiPriority w:val="59"/>
    <w:rsid w:val="003D3512"/>
    <w:rPr>
      <w:rFonts w:ascii="Calibri" w:eastAsia="Calibri" w:hAnsi="Calibri"/>
      <w:sz w:val="22"/>
      <w:szCs w:val="22"/>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55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2726</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Researcher</vt:lpstr>
    </vt:vector>
  </TitlesOfParts>
  <Company>微软中国</Company>
  <LinksUpToDate>false</LinksUpToDate>
  <CharactersWithSpaces>16501</CharactersWithSpaces>
  <SharedDoc>false</SharedDoc>
  <HLinks>
    <vt:vector size="24" baseType="variant">
      <vt:variant>
        <vt:i4>6553620</vt:i4>
      </vt:variant>
      <vt:variant>
        <vt:i4>17</vt:i4>
      </vt:variant>
      <vt:variant>
        <vt:i4>0</vt:i4>
      </vt:variant>
      <vt:variant>
        <vt:i4>5</vt:i4>
      </vt:variant>
      <vt:variant>
        <vt:lpwstr>mailto:researcher135@gmail.com</vt:lpwstr>
      </vt:variant>
      <vt:variant>
        <vt:lpwstr/>
      </vt:variant>
      <vt:variant>
        <vt:i4>4391003</vt:i4>
      </vt:variant>
      <vt:variant>
        <vt:i4>14</vt:i4>
      </vt:variant>
      <vt:variant>
        <vt:i4>0</vt:i4>
      </vt:variant>
      <vt:variant>
        <vt:i4>5</vt:i4>
      </vt:variant>
      <vt:variant>
        <vt:lpwstr>http://www.sciencepub.net/researcher</vt:lpwstr>
      </vt:variant>
      <vt:variant>
        <vt:lpwstr/>
      </vt:variant>
      <vt:variant>
        <vt:i4>6553620</vt:i4>
      </vt:variant>
      <vt:variant>
        <vt:i4>8</vt:i4>
      </vt:variant>
      <vt:variant>
        <vt:i4>0</vt:i4>
      </vt:variant>
      <vt:variant>
        <vt:i4>5</vt:i4>
      </vt:variant>
      <vt:variant>
        <vt:lpwstr>mailto:researcher135@gmail.com</vt:lpwstr>
      </vt:variant>
      <vt:variant>
        <vt:lpwstr/>
      </vt:variant>
      <vt:variant>
        <vt:i4>4391003</vt:i4>
      </vt:variant>
      <vt:variant>
        <vt:i4>5</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dc:title>
  <dc:subject>Researcher Journal</dc:subject>
  <dc:creator>marsland</dc:creator>
  <cp:lastModifiedBy>Administrator</cp:lastModifiedBy>
  <cp:revision>5</cp:revision>
  <cp:lastPrinted>2005-03-18T13:07:00Z</cp:lastPrinted>
  <dcterms:created xsi:type="dcterms:W3CDTF">2013-12-15T07:40:00Z</dcterms:created>
  <dcterms:modified xsi:type="dcterms:W3CDTF">2013-12-15T11:54:00Z</dcterms:modified>
</cp:coreProperties>
</file>