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65" w:rsidRPr="00BD0341" w:rsidRDefault="00067665" w:rsidP="00BD0341">
      <w:pPr>
        <w:autoSpaceDE w:val="0"/>
        <w:autoSpaceDN w:val="0"/>
        <w:adjustRightInd w:val="0"/>
        <w:snapToGrid w:val="0"/>
        <w:spacing w:after="0" w:line="240" w:lineRule="auto"/>
        <w:jc w:val="center"/>
        <w:outlineLvl w:val="0"/>
        <w:rPr>
          <w:rFonts w:ascii="Times New Roman" w:hAnsi="Times New Roman" w:cs="Times New Roman"/>
          <w:b/>
          <w:bCs/>
          <w:sz w:val="20"/>
          <w:szCs w:val="20"/>
        </w:rPr>
      </w:pPr>
      <w:r w:rsidRPr="00BD0341">
        <w:rPr>
          <w:rFonts w:ascii="Times New Roman" w:hAnsi="Times New Roman" w:cs="Times New Roman"/>
          <w:b/>
          <w:bCs/>
          <w:sz w:val="20"/>
          <w:szCs w:val="20"/>
        </w:rPr>
        <w:t>Ambulatory arterial stiffness index derived from 24-hour ambulatory blood pressure monitoring and its relation with left ventricular hypertrophy</w:t>
      </w:r>
    </w:p>
    <w:p w:rsidR="004B2AF0" w:rsidRPr="00BD0341" w:rsidRDefault="004B2AF0" w:rsidP="00BD0341">
      <w:pPr>
        <w:autoSpaceDE w:val="0"/>
        <w:autoSpaceDN w:val="0"/>
        <w:adjustRightInd w:val="0"/>
        <w:snapToGrid w:val="0"/>
        <w:spacing w:after="0" w:line="240" w:lineRule="auto"/>
        <w:jc w:val="center"/>
        <w:outlineLvl w:val="0"/>
        <w:rPr>
          <w:rFonts w:ascii="Times New Roman" w:hAnsi="Times New Roman" w:cs="Times New Roman"/>
          <w:b/>
          <w:bCs/>
          <w:sz w:val="20"/>
          <w:szCs w:val="20"/>
        </w:rPr>
      </w:pPr>
    </w:p>
    <w:p w:rsidR="00067665" w:rsidRPr="00BD0341" w:rsidRDefault="00067665" w:rsidP="00BD0341">
      <w:pPr>
        <w:autoSpaceDE w:val="0"/>
        <w:autoSpaceDN w:val="0"/>
        <w:adjustRightInd w:val="0"/>
        <w:snapToGrid w:val="0"/>
        <w:spacing w:after="0" w:line="240" w:lineRule="auto"/>
        <w:jc w:val="center"/>
        <w:outlineLvl w:val="0"/>
        <w:rPr>
          <w:rFonts w:ascii="Times New Roman" w:hAnsi="Times New Roman" w:cs="Times New Roman"/>
          <w:bCs/>
          <w:sz w:val="20"/>
          <w:szCs w:val="20"/>
          <w:lang w:bidi="ar-EG"/>
        </w:rPr>
      </w:pPr>
      <w:r w:rsidRPr="00BD0341">
        <w:rPr>
          <w:rFonts w:ascii="Times New Roman" w:hAnsi="Times New Roman" w:cs="Times New Roman"/>
          <w:bCs/>
          <w:sz w:val="20"/>
          <w:szCs w:val="20"/>
          <w:lang w:bidi="ar-EG"/>
        </w:rPr>
        <w:t>Abdel</w:t>
      </w:r>
      <w:r w:rsidR="00AF1351" w:rsidRPr="00BD0341">
        <w:rPr>
          <w:rFonts w:ascii="Times New Roman" w:hAnsi="Times New Roman" w:cs="Times New Roman"/>
          <w:bCs/>
          <w:sz w:val="20"/>
          <w:szCs w:val="20"/>
          <w:lang w:bidi="ar-EG"/>
        </w:rPr>
        <w:t xml:space="preserve"> </w:t>
      </w:r>
      <w:proofErr w:type="spellStart"/>
      <w:r w:rsidRPr="00BD0341">
        <w:rPr>
          <w:rFonts w:ascii="Times New Roman" w:hAnsi="Times New Roman" w:cs="Times New Roman"/>
          <w:bCs/>
          <w:sz w:val="20"/>
          <w:szCs w:val="20"/>
          <w:lang w:bidi="ar-EG"/>
        </w:rPr>
        <w:t>Mohsen</w:t>
      </w:r>
      <w:proofErr w:type="spellEnd"/>
      <w:r w:rsidRPr="00BD0341">
        <w:rPr>
          <w:rFonts w:ascii="Times New Roman" w:hAnsi="Times New Roman" w:cs="Times New Roman"/>
          <w:bCs/>
          <w:sz w:val="20"/>
          <w:szCs w:val="20"/>
          <w:lang w:bidi="ar-EG"/>
        </w:rPr>
        <w:t xml:space="preserve"> </w:t>
      </w:r>
      <w:proofErr w:type="spellStart"/>
      <w:r w:rsidRPr="00BD0341">
        <w:rPr>
          <w:rFonts w:ascii="Times New Roman" w:hAnsi="Times New Roman" w:cs="Times New Roman"/>
          <w:bCs/>
          <w:sz w:val="20"/>
          <w:szCs w:val="20"/>
          <w:lang w:bidi="ar-EG"/>
        </w:rPr>
        <w:t>Mostafa</w:t>
      </w:r>
      <w:proofErr w:type="spellEnd"/>
      <w:r w:rsidRPr="00BD0341">
        <w:rPr>
          <w:rFonts w:ascii="Times New Roman" w:hAnsi="Times New Roman" w:cs="Times New Roman"/>
          <w:bCs/>
          <w:sz w:val="20"/>
          <w:szCs w:val="20"/>
          <w:lang w:bidi="ar-EG"/>
        </w:rPr>
        <w:t xml:space="preserve"> </w:t>
      </w:r>
      <w:proofErr w:type="spellStart"/>
      <w:r w:rsidRPr="00BD0341">
        <w:rPr>
          <w:rFonts w:ascii="Times New Roman" w:hAnsi="Times New Roman" w:cs="Times New Roman"/>
          <w:bCs/>
          <w:sz w:val="20"/>
          <w:szCs w:val="20"/>
          <w:lang w:bidi="ar-EG"/>
        </w:rPr>
        <w:t>Abou</w:t>
      </w:r>
      <w:proofErr w:type="spellEnd"/>
      <w:r w:rsidR="00AF1351" w:rsidRPr="00BD0341">
        <w:rPr>
          <w:rFonts w:ascii="Times New Roman" w:hAnsi="Times New Roman" w:cs="Times New Roman"/>
          <w:bCs/>
          <w:sz w:val="20"/>
          <w:szCs w:val="20"/>
          <w:lang w:bidi="ar-EG"/>
        </w:rPr>
        <w:t xml:space="preserve"> </w:t>
      </w:r>
      <w:r w:rsidRPr="00BD0341">
        <w:rPr>
          <w:rFonts w:ascii="Times New Roman" w:hAnsi="Times New Roman" w:cs="Times New Roman"/>
          <w:bCs/>
          <w:sz w:val="20"/>
          <w:szCs w:val="20"/>
          <w:lang w:bidi="ar-EG"/>
        </w:rPr>
        <w:t>Alia</w:t>
      </w:r>
      <w:r w:rsidRPr="00BD0341">
        <w:rPr>
          <w:rFonts w:ascii="Times New Roman" w:hAnsi="Times New Roman" w:cs="Times New Roman"/>
          <w:sz w:val="20"/>
          <w:szCs w:val="20"/>
          <w:lang w:bidi="ar-EG"/>
        </w:rPr>
        <w:t xml:space="preserve"> </w:t>
      </w:r>
      <w:r w:rsidRPr="00BD0341">
        <w:rPr>
          <w:rFonts w:ascii="Times New Roman" w:hAnsi="Times New Roman" w:cs="Times New Roman"/>
          <w:bCs/>
          <w:sz w:val="20"/>
          <w:szCs w:val="20"/>
          <w:lang w:bidi="ar-EG"/>
        </w:rPr>
        <w:t xml:space="preserve">and </w:t>
      </w:r>
      <w:proofErr w:type="spellStart"/>
      <w:r w:rsidRPr="00BD0341">
        <w:rPr>
          <w:rFonts w:ascii="Times New Roman" w:hAnsi="Times New Roman" w:cs="Times New Roman"/>
          <w:bCs/>
          <w:sz w:val="20"/>
          <w:szCs w:val="20"/>
          <w:lang w:bidi="ar-EG"/>
        </w:rPr>
        <w:t>Mostafa</w:t>
      </w:r>
      <w:proofErr w:type="spellEnd"/>
      <w:r w:rsidRPr="00BD0341">
        <w:rPr>
          <w:rFonts w:ascii="Times New Roman" w:hAnsi="Times New Roman" w:cs="Times New Roman"/>
          <w:bCs/>
          <w:sz w:val="20"/>
          <w:szCs w:val="20"/>
          <w:lang w:bidi="ar-EG"/>
        </w:rPr>
        <w:t xml:space="preserve"> </w:t>
      </w:r>
      <w:proofErr w:type="spellStart"/>
      <w:r w:rsidRPr="00BD0341">
        <w:rPr>
          <w:rFonts w:ascii="Times New Roman" w:hAnsi="Times New Roman" w:cs="Times New Roman"/>
          <w:bCs/>
          <w:sz w:val="20"/>
          <w:szCs w:val="20"/>
          <w:lang w:bidi="ar-EG"/>
        </w:rPr>
        <w:t>Ismaiel</w:t>
      </w:r>
      <w:proofErr w:type="spellEnd"/>
      <w:r w:rsidRPr="00BD0341">
        <w:rPr>
          <w:rFonts w:ascii="Times New Roman" w:hAnsi="Times New Roman" w:cs="Times New Roman"/>
          <w:bCs/>
          <w:sz w:val="20"/>
          <w:szCs w:val="20"/>
          <w:lang w:bidi="ar-EG"/>
        </w:rPr>
        <w:t xml:space="preserve"> </w:t>
      </w:r>
      <w:proofErr w:type="spellStart"/>
      <w:r w:rsidRPr="00BD0341">
        <w:rPr>
          <w:rFonts w:ascii="Times New Roman" w:hAnsi="Times New Roman" w:cs="Times New Roman"/>
          <w:bCs/>
          <w:sz w:val="20"/>
          <w:szCs w:val="20"/>
          <w:lang w:bidi="ar-EG"/>
        </w:rPr>
        <w:t>Saleh</w:t>
      </w:r>
      <w:proofErr w:type="spellEnd"/>
    </w:p>
    <w:p w:rsidR="00914AAF" w:rsidRPr="00BD0341" w:rsidRDefault="00914AAF" w:rsidP="00BD0341">
      <w:pPr>
        <w:autoSpaceDE w:val="0"/>
        <w:autoSpaceDN w:val="0"/>
        <w:adjustRightInd w:val="0"/>
        <w:snapToGrid w:val="0"/>
        <w:spacing w:after="0" w:line="240" w:lineRule="auto"/>
        <w:jc w:val="center"/>
        <w:outlineLvl w:val="0"/>
        <w:rPr>
          <w:rFonts w:ascii="Times New Roman" w:hAnsi="Times New Roman" w:cs="Times New Roman"/>
          <w:b/>
          <w:bCs/>
          <w:sz w:val="20"/>
          <w:szCs w:val="20"/>
          <w:lang w:bidi="ar-EG"/>
        </w:rPr>
      </w:pPr>
    </w:p>
    <w:p w:rsidR="00067665" w:rsidRPr="00BD0341" w:rsidRDefault="00067665" w:rsidP="00BD0341">
      <w:pPr>
        <w:pStyle w:val="ListParagraph"/>
        <w:autoSpaceDE w:val="0"/>
        <w:autoSpaceDN w:val="0"/>
        <w:bidi w:val="0"/>
        <w:adjustRightInd w:val="0"/>
        <w:snapToGrid w:val="0"/>
        <w:spacing w:after="0" w:line="240" w:lineRule="auto"/>
        <w:ind w:left="0"/>
        <w:jc w:val="center"/>
        <w:outlineLvl w:val="0"/>
        <w:rPr>
          <w:rFonts w:ascii="Times New Roman" w:hAnsi="Times New Roman" w:cs="Times New Roman"/>
          <w:sz w:val="20"/>
          <w:szCs w:val="20"/>
          <w:lang w:bidi="ar-EG"/>
        </w:rPr>
      </w:pPr>
      <w:r w:rsidRPr="00BD0341">
        <w:rPr>
          <w:rFonts w:ascii="Times New Roman" w:hAnsi="Times New Roman" w:cs="Times New Roman"/>
          <w:sz w:val="20"/>
          <w:szCs w:val="20"/>
          <w:lang w:bidi="ar-EG"/>
        </w:rPr>
        <w:t>Cardiology Department, Faculty of Medicine, Al-</w:t>
      </w:r>
      <w:proofErr w:type="spellStart"/>
      <w:r w:rsidRPr="00BD0341">
        <w:rPr>
          <w:rFonts w:ascii="Times New Roman" w:hAnsi="Times New Roman" w:cs="Times New Roman"/>
          <w:sz w:val="20"/>
          <w:szCs w:val="20"/>
          <w:lang w:bidi="ar-EG"/>
        </w:rPr>
        <w:t>Azhar</w:t>
      </w:r>
      <w:proofErr w:type="spellEnd"/>
      <w:r w:rsidRPr="00BD0341">
        <w:rPr>
          <w:rFonts w:ascii="Times New Roman" w:hAnsi="Times New Roman" w:cs="Times New Roman"/>
          <w:sz w:val="20"/>
          <w:szCs w:val="20"/>
          <w:lang w:bidi="ar-EG"/>
        </w:rPr>
        <w:t xml:space="preserve"> University, Cairo- Egypt</w:t>
      </w:r>
    </w:p>
    <w:p w:rsidR="00067665" w:rsidRPr="00BD0341" w:rsidRDefault="00105D43" w:rsidP="00BD0341">
      <w:pPr>
        <w:pStyle w:val="ListParagraph"/>
        <w:autoSpaceDE w:val="0"/>
        <w:autoSpaceDN w:val="0"/>
        <w:bidi w:val="0"/>
        <w:adjustRightInd w:val="0"/>
        <w:snapToGrid w:val="0"/>
        <w:spacing w:after="0" w:line="240" w:lineRule="auto"/>
        <w:ind w:left="0"/>
        <w:jc w:val="center"/>
        <w:outlineLvl w:val="0"/>
        <w:rPr>
          <w:rFonts w:ascii="Times New Roman" w:hAnsi="Times New Roman" w:cs="Times New Roman"/>
          <w:sz w:val="20"/>
          <w:szCs w:val="20"/>
          <w:lang w:bidi="ar-EG"/>
        </w:rPr>
      </w:pPr>
      <w:hyperlink r:id="rId7" w:history="1">
        <w:r w:rsidR="004B2AF0" w:rsidRPr="00BD0341">
          <w:rPr>
            <w:rStyle w:val="Hyperlink"/>
            <w:rFonts w:ascii="Times New Roman" w:hAnsi="Times New Roman" w:cs="Times New Roman"/>
            <w:sz w:val="20"/>
            <w:szCs w:val="20"/>
            <w:lang w:bidi="ar-EG"/>
          </w:rPr>
          <w:t>abdelmohsen1@hotmail.com</w:t>
        </w:r>
      </w:hyperlink>
    </w:p>
    <w:p w:rsidR="004B2AF0" w:rsidRPr="00BD0341" w:rsidRDefault="004B2AF0" w:rsidP="00BD0341">
      <w:pPr>
        <w:pStyle w:val="ListParagraph"/>
        <w:autoSpaceDE w:val="0"/>
        <w:autoSpaceDN w:val="0"/>
        <w:bidi w:val="0"/>
        <w:adjustRightInd w:val="0"/>
        <w:snapToGrid w:val="0"/>
        <w:spacing w:after="0" w:line="240" w:lineRule="auto"/>
        <w:ind w:left="0"/>
        <w:jc w:val="center"/>
        <w:outlineLvl w:val="0"/>
        <w:rPr>
          <w:rFonts w:ascii="Times New Roman" w:hAnsi="Times New Roman" w:cs="Times New Roman"/>
          <w:sz w:val="20"/>
          <w:szCs w:val="20"/>
          <w:lang w:bidi="ar-EG"/>
        </w:rPr>
      </w:pPr>
    </w:p>
    <w:p w:rsidR="00D023EE" w:rsidRPr="00BD0341" w:rsidRDefault="00067665" w:rsidP="00BD0341">
      <w:pPr>
        <w:snapToGrid w:val="0"/>
        <w:spacing w:after="0" w:line="240" w:lineRule="auto"/>
        <w:jc w:val="both"/>
        <w:rPr>
          <w:rFonts w:ascii="Times New Roman" w:hAnsi="Times New Roman" w:cs="Times New Roman"/>
          <w:sz w:val="20"/>
          <w:szCs w:val="20"/>
          <w:lang w:eastAsia="zh-CN"/>
        </w:rPr>
      </w:pPr>
      <w:r w:rsidRPr="00BD0341">
        <w:rPr>
          <w:rFonts w:ascii="Times New Roman" w:eastAsia="Times New Roman" w:hAnsi="Times New Roman" w:cs="Times New Roman"/>
          <w:b/>
          <w:bCs/>
          <w:sz w:val="20"/>
          <w:szCs w:val="20"/>
        </w:rPr>
        <w:t>Abstract</w:t>
      </w:r>
      <w:r w:rsidR="004B2AF0" w:rsidRPr="00BD0341">
        <w:rPr>
          <w:rFonts w:ascii="Times New Roman" w:eastAsia="Times New Roman" w:hAnsi="Times New Roman" w:cs="Times New Roman"/>
          <w:b/>
          <w:bCs/>
          <w:sz w:val="20"/>
          <w:szCs w:val="20"/>
        </w:rPr>
        <w:t xml:space="preserve">: </w:t>
      </w:r>
      <w:r w:rsidRPr="00BD0341">
        <w:rPr>
          <w:rFonts w:ascii="Times New Roman" w:eastAsia="Times New Roman" w:hAnsi="Times New Roman" w:cs="Times New Roman"/>
          <w:b/>
          <w:bCs/>
          <w:sz w:val="20"/>
          <w:szCs w:val="20"/>
        </w:rPr>
        <w:t xml:space="preserve">Background: </w:t>
      </w:r>
      <w:r w:rsidRPr="00BD0341">
        <w:rPr>
          <w:rFonts w:ascii="Times New Roman" w:eastAsia="Times New Roman" w:hAnsi="Times New Roman" w:cs="Times New Roman"/>
          <w:sz w:val="20"/>
          <w:szCs w:val="20"/>
        </w:rPr>
        <w:t xml:space="preserve"> Subclinical organ damage represents an intermediate stage in the continuum of vascular diseases and a determinant of overall cardiovascular risks. This study aimed to investigate the associations of ambulatory arterial stiffness index (AASI) with left ventricular hypertrophy (LVH) as a marker of target organ damages (TODs). </w:t>
      </w:r>
      <w:r w:rsidRPr="00BD0341">
        <w:rPr>
          <w:rFonts w:ascii="Times New Roman" w:eastAsia="Times New Roman" w:hAnsi="Times New Roman" w:cs="Times New Roman"/>
          <w:b/>
          <w:bCs/>
          <w:sz w:val="20"/>
          <w:szCs w:val="20"/>
        </w:rPr>
        <w:t xml:space="preserve">Methods: </w:t>
      </w:r>
      <w:r w:rsidRPr="00BD0341">
        <w:rPr>
          <w:rFonts w:ascii="Times New Roman" w:hAnsi="Times New Roman" w:cs="Times New Roman"/>
          <w:sz w:val="20"/>
          <w:szCs w:val="20"/>
        </w:rPr>
        <w:t>Forty one subjects were referred to do 24-hour ambulatory BP monitoring</w:t>
      </w:r>
      <w:r w:rsidRPr="00BD0341">
        <w:rPr>
          <w:rFonts w:ascii="Times New Roman" w:eastAsia="Times New Roman" w:hAnsi="Times New Roman" w:cs="Times New Roman"/>
          <w:sz w:val="20"/>
          <w:szCs w:val="20"/>
        </w:rPr>
        <w:t xml:space="preserve"> </w:t>
      </w:r>
      <w:r w:rsidRPr="00BD0341">
        <w:rPr>
          <w:rFonts w:ascii="Times New Roman" w:hAnsi="Times New Roman" w:cs="Times New Roman"/>
          <w:sz w:val="20"/>
          <w:szCs w:val="20"/>
        </w:rPr>
        <w:t>from March 2010 to November 2010 in a private outpatient clinic. BP monitoring</w:t>
      </w:r>
      <w:r w:rsidRPr="00BD0341">
        <w:rPr>
          <w:rFonts w:ascii="Times New Roman" w:eastAsia="Times New Roman" w:hAnsi="Times New Roman" w:cs="Times New Roman"/>
          <w:sz w:val="20"/>
          <w:szCs w:val="20"/>
        </w:rPr>
        <w:t xml:space="preserve"> w</w:t>
      </w:r>
      <w:r w:rsidR="00C95FAE" w:rsidRPr="00BD0341">
        <w:rPr>
          <w:rFonts w:ascii="Times New Roman" w:eastAsia="Times New Roman" w:hAnsi="Times New Roman" w:cs="Times New Roman"/>
          <w:sz w:val="20"/>
          <w:szCs w:val="20"/>
        </w:rPr>
        <w:t>as</w:t>
      </w:r>
      <w:r w:rsidRPr="00BD0341">
        <w:rPr>
          <w:rFonts w:ascii="Times New Roman" w:eastAsia="Times New Roman" w:hAnsi="Times New Roman" w:cs="Times New Roman"/>
          <w:sz w:val="20"/>
          <w:szCs w:val="20"/>
        </w:rPr>
        <w:t xml:space="preserve"> evaluated with respect to the relationship of AASI with LVMI as a marker for TOD.  </w:t>
      </w:r>
      <w:r w:rsidRPr="00BD0341">
        <w:rPr>
          <w:rFonts w:ascii="Times New Roman" w:eastAsia="Times New Roman" w:hAnsi="Times New Roman" w:cs="Times New Roman"/>
          <w:b/>
          <w:bCs/>
          <w:sz w:val="20"/>
          <w:szCs w:val="20"/>
        </w:rPr>
        <w:t>Results:</w:t>
      </w:r>
      <w:r w:rsidRPr="00BD0341">
        <w:rPr>
          <w:rFonts w:ascii="Times New Roman" w:eastAsia="Times New Roman" w:hAnsi="Times New Roman" w:cs="Times New Roman"/>
          <w:sz w:val="20"/>
          <w:szCs w:val="20"/>
        </w:rPr>
        <w:t xml:space="preserve"> Ambulatory arterial stiffness index (AASI) was higher with age and correlated with LVMI and hence LVH. AASI was negatively correlated with standard deviation (SD) of diastolic blood pressure. </w:t>
      </w:r>
      <w:r w:rsidRPr="00BD0341">
        <w:rPr>
          <w:rFonts w:ascii="Times New Roman" w:eastAsia="Times New Roman" w:hAnsi="Times New Roman" w:cs="Times New Roman"/>
          <w:b/>
          <w:bCs/>
          <w:sz w:val="20"/>
          <w:szCs w:val="20"/>
        </w:rPr>
        <w:t>Conclusions:</w:t>
      </w:r>
      <w:r w:rsidRPr="00BD0341">
        <w:rPr>
          <w:rFonts w:ascii="Times New Roman" w:eastAsia="Times New Roman" w:hAnsi="Times New Roman" w:cs="Times New Roman"/>
          <w:sz w:val="20"/>
          <w:szCs w:val="20"/>
        </w:rPr>
        <w:t xml:space="preserve">  AASI is a novel method for assessment of arterial stiffness that can predict subclinical TOD in hypertensive patients.</w:t>
      </w:r>
    </w:p>
    <w:p w:rsidR="00D023EE" w:rsidRPr="00BD0341" w:rsidRDefault="004B2AF0" w:rsidP="00BD0341">
      <w:pPr>
        <w:snapToGrid w:val="0"/>
        <w:spacing w:after="0" w:line="240" w:lineRule="auto"/>
        <w:jc w:val="both"/>
        <w:rPr>
          <w:rFonts w:ascii="Times New Roman" w:hAnsi="Times New Roman" w:cs="Times New Roman"/>
          <w:sz w:val="20"/>
          <w:szCs w:val="20"/>
          <w:lang w:eastAsia="zh-CN"/>
        </w:rPr>
      </w:pPr>
      <w:proofErr w:type="gramStart"/>
      <w:r w:rsidRPr="00BD0341">
        <w:rPr>
          <w:rFonts w:ascii="Times New Roman" w:hAnsi="Times New Roman" w:cs="Times New Roman"/>
          <w:sz w:val="20"/>
          <w:szCs w:val="20"/>
        </w:rPr>
        <w:t>[</w:t>
      </w:r>
      <w:r w:rsidRPr="00BD0341">
        <w:rPr>
          <w:rFonts w:ascii="Times New Roman" w:hAnsi="Times New Roman" w:cs="Times New Roman"/>
          <w:bCs/>
          <w:sz w:val="20"/>
          <w:szCs w:val="20"/>
          <w:lang w:bidi="ar-EG"/>
        </w:rPr>
        <w:t>Abdel</w:t>
      </w:r>
      <w:r w:rsidR="0012277B">
        <w:rPr>
          <w:rFonts w:ascii="Times New Roman" w:hAnsi="Times New Roman" w:cs="Times New Roman" w:hint="eastAsia"/>
          <w:bCs/>
          <w:sz w:val="20"/>
          <w:szCs w:val="20"/>
          <w:lang w:eastAsia="zh-CN" w:bidi="ar-EG"/>
        </w:rPr>
        <w:t xml:space="preserve"> </w:t>
      </w:r>
      <w:proofErr w:type="spellStart"/>
      <w:r w:rsidRPr="00BD0341">
        <w:rPr>
          <w:rFonts w:ascii="Times New Roman" w:hAnsi="Times New Roman" w:cs="Times New Roman"/>
          <w:bCs/>
          <w:sz w:val="20"/>
          <w:szCs w:val="20"/>
          <w:lang w:bidi="ar-EG"/>
        </w:rPr>
        <w:t>Mohsen</w:t>
      </w:r>
      <w:proofErr w:type="spellEnd"/>
      <w:r w:rsidRPr="00BD0341">
        <w:rPr>
          <w:rFonts w:ascii="Times New Roman" w:hAnsi="Times New Roman" w:cs="Times New Roman"/>
          <w:bCs/>
          <w:sz w:val="20"/>
          <w:szCs w:val="20"/>
          <w:lang w:bidi="ar-EG"/>
        </w:rPr>
        <w:t xml:space="preserve"> </w:t>
      </w:r>
      <w:proofErr w:type="spellStart"/>
      <w:r w:rsidRPr="00BD0341">
        <w:rPr>
          <w:rFonts w:ascii="Times New Roman" w:hAnsi="Times New Roman" w:cs="Times New Roman"/>
          <w:bCs/>
          <w:sz w:val="20"/>
          <w:szCs w:val="20"/>
          <w:lang w:bidi="ar-EG"/>
        </w:rPr>
        <w:t>Mostafa</w:t>
      </w:r>
      <w:proofErr w:type="spellEnd"/>
      <w:r w:rsidRPr="00BD0341">
        <w:rPr>
          <w:rFonts w:ascii="Times New Roman" w:hAnsi="Times New Roman" w:cs="Times New Roman"/>
          <w:bCs/>
          <w:sz w:val="20"/>
          <w:szCs w:val="20"/>
          <w:lang w:bidi="ar-EG"/>
        </w:rPr>
        <w:t xml:space="preserve"> </w:t>
      </w:r>
      <w:proofErr w:type="spellStart"/>
      <w:r w:rsidRPr="00BD0341">
        <w:rPr>
          <w:rFonts w:ascii="Times New Roman" w:hAnsi="Times New Roman" w:cs="Times New Roman"/>
          <w:bCs/>
          <w:sz w:val="20"/>
          <w:szCs w:val="20"/>
          <w:lang w:bidi="ar-EG"/>
        </w:rPr>
        <w:t>Abou</w:t>
      </w:r>
      <w:proofErr w:type="spellEnd"/>
      <w:r w:rsidR="0012277B">
        <w:rPr>
          <w:rFonts w:ascii="Times New Roman" w:hAnsi="Times New Roman" w:cs="Times New Roman" w:hint="eastAsia"/>
          <w:bCs/>
          <w:sz w:val="20"/>
          <w:szCs w:val="20"/>
          <w:lang w:eastAsia="zh-CN" w:bidi="ar-EG"/>
        </w:rPr>
        <w:t xml:space="preserve"> </w:t>
      </w:r>
      <w:r w:rsidRPr="00BD0341">
        <w:rPr>
          <w:rFonts w:ascii="Times New Roman" w:hAnsi="Times New Roman" w:cs="Times New Roman"/>
          <w:bCs/>
          <w:sz w:val="20"/>
          <w:szCs w:val="20"/>
          <w:lang w:bidi="ar-EG"/>
        </w:rPr>
        <w:t>Alia</w:t>
      </w:r>
      <w:r w:rsidRPr="00BD0341">
        <w:rPr>
          <w:rFonts w:ascii="Times New Roman" w:hAnsi="Times New Roman" w:cs="Times New Roman"/>
          <w:sz w:val="20"/>
          <w:szCs w:val="20"/>
          <w:lang w:bidi="ar-EG"/>
        </w:rPr>
        <w:t xml:space="preserve"> </w:t>
      </w:r>
      <w:r w:rsidRPr="00BD0341">
        <w:rPr>
          <w:rFonts w:ascii="Times New Roman" w:hAnsi="Times New Roman" w:cs="Times New Roman"/>
          <w:bCs/>
          <w:sz w:val="20"/>
          <w:szCs w:val="20"/>
          <w:lang w:bidi="ar-EG"/>
        </w:rPr>
        <w:t xml:space="preserve">and </w:t>
      </w:r>
      <w:proofErr w:type="spellStart"/>
      <w:r w:rsidRPr="00BD0341">
        <w:rPr>
          <w:rFonts w:ascii="Times New Roman" w:hAnsi="Times New Roman" w:cs="Times New Roman"/>
          <w:bCs/>
          <w:sz w:val="20"/>
          <w:szCs w:val="20"/>
          <w:lang w:bidi="ar-EG"/>
        </w:rPr>
        <w:t>Mostafa</w:t>
      </w:r>
      <w:proofErr w:type="spellEnd"/>
      <w:r w:rsidRPr="00BD0341">
        <w:rPr>
          <w:rFonts w:ascii="Times New Roman" w:hAnsi="Times New Roman" w:cs="Times New Roman"/>
          <w:bCs/>
          <w:sz w:val="20"/>
          <w:szCs w:val="20"/>
          <w:lang w:bidi="ar-EG"/>
        </w:rPr>
        <w:t xml:space="preserve"> </w:t>
      </w:r>
      <w:proofErr w:type="spellStart"/>
      <w:r w:rsidRPr="00BD0341">
        <w:rPr>
          <w:rFonts w:ascii="Times New Roman" w:hAnsi="Times New Roman" w:cs="Times New Roman"/>
          <w:bCs/>
          <w:sz w:val="20"/>
          <w:szCs w:val="20"/>
          <w:lang w:bidi="ar-EG"/>
        </w:rPr>
        <w:t>Ismaiel</w:t>
      </w:r>
      <w:proofErr w:type="spellEnd"/>
      <w:r w:rsidRPr="00BD0341">
        <w:rPr>
          <w:rFonts w:ascii="Times New Roman" w:hAnsi="Times New Roman" w:cs="Times New Roman"/>
          <w:bCs/>
          <w:sz w:val="20"/>
          <w:szCs w:val="20"/>
          <w:lang w:bidi="ar-EG"/>
        </w:rPr>
        <w:t xml:space="preserve"> </w:t>
      </w:r>
      <w:proofErr w:type="spellStart"/>
      <w:r w:rsidRPr="00BD0341">
        <w:rPr>
          <w:rFonts w:ascii="Times New Roman" w:hAnsi="Times New Roman" w:cs="Times New Roman"/>
          <w:bCs/>
          <w:sz w:val="20"/>
          <w:szCs w:val="20"/>
          <w:lang w:bidi="ar-EG"/>
        </w:rPr>
        <w:t>Saleh</w:t>
      </w:r>
      <w:proofErr w:type="spellEnd"/>
      <w:r w:rsidRPr="00BD0341">
        <w:rPr>
          <w:rFonts w:ascii="Times New Roman" w:hAnsi="Times New Roman" w:cs="Times New Roman"/>
          <w:sz w:val="20"/>
          <w:szCs w:val="20"/>
        </w:rPr>
        <w:t>.</w:t>
      </w:r>
      <w:proofErr w:type="gramEnd"/>
      <w:r w:rsidRPr="00BD0341">
        <w:rPr>
          <w:rFonts w:ascii="Times New Roman" w:hAnsi="Times New Roman" w:cs="Times New Roman"/>
          <w:sz w:val="20"/>
          <w:szCs w:val="20"/>
        </w:rPr>
        <w:t xml:space="preserve"> </w:t>
      </w:r>
      <w:r w:rsidRPr="00BD0341">
        <w:rPr>
          <w:rFonts w:ascii="Times New Roman" w:hAnsi="Times New Roman" w:cs="Times New Roman"/>
          <w:b/>
          <w:bCs/>
          <w:sz w:val="20"/>
          <w:szCs w:val="20"/>
        </w:rPr>
        <w:t>Ambulatory arterial stiffness index derived from 24-hour ambulatory blood pressure monitoring and its relation with left ventricular hypertrophy</w:t>
      </w:r>
      <w:r w:rsidR="00D023EE" w:rsidRPr="00BD0341">
        <w:rPr>
          <w:rFonts w:ascii="Times New Roman" w:eastAsia="Times New Roman" w:hAnsi="Times New Roman" w:cs="Times New Roman"/>
          <w:b/>
          <w:bCs/>
          <w:sz w:val="20"/>
          <w:szCs w:val="20"/>
          <w:lang w:bidi="fa-IR"/>
        </w:rPr>
        <w:t>.</w:t>
      </w:r>
      <w:r w:rsidR="00D023EE" w:rsidRPr="00BD0341">
        <w:rPr>
          <w:rFonts w:ascii="Times New Roman" w:hAnsi="Times New Roman" w:cs="Times New Roman"/>
          <w:bCs/>
          <w:i/>
          <w:sz w:val="20"/>
          <w:szCs w:val="20"/>
        </w:rPr>
        <w:t xml:space="preserve"> N Y </w:t>
      </w:r>
      <w:proofErr w:type="spellStart"/>
      <w:r w:rsidR="00D023EE" w:rsidRPr="00BD0341">
        <w:rPr>
          <w:rFonts w:ascii="Times New Roman" w:hAnsi="Times New Roman" w:cs="Times New Roman"/>
          <w:bCs/>
          <w:i/>
          <w:sz w:val="20"/>
          <w:szCs w:val="20"/>
        </w:rPr>
        <w:t>Sci</w:t>
      </w:r>
      <w:proofErr w:type="spellEnd"/>
      <w:r w:rsidR="00D023EE" w:rsidRPr="00BD0341">
        <w:rPr>
          <w:rFonts w:ascii="Times New Roman" w:hAnsi="Times New Roman" w:cs="Times New Roman"/>
          <w:bCs/>
          <w:i/>
          <w:sz w:val="20"/>
          <w:szCs w:val="20"/>
        </w:rPr>
        <w:t xml:space="preserve"> J</w:t>
      </w:r>
      <w:r w:rsidR="00D023EE" w:rsidRPr="00BD0341">
        <w:rPr>
          <w:rFonts w:ascii="Times New Roman" w:hAnsi="Times New Roman" w:cs="Times New Roman"/>
          <w:bCs/>
          <w:sz w:val="20"/>
          <w:szCs w:val="20"/>
        </w:rPr>
        <w:t xml:space="preserve"> </w:t>
      </w:r>
      <w:r w:rsidR="00D023EE" w:rsidRPr="00BD0341">
        <w:rPr>
          <w:rFonts w:ascii="Times New Roman" w:hAnsi="Times New Roman" w:cs="Times New Roman"/>
          <w:sz w:val="20"/>
          <w:szCs w:val="20"/>
        </w:rPr>
        <w:t>201</w:t>
      </w:r>
      <w:r w:rsidR="00D023EE" w:rsidRPr="00BD0341">
        <w:rPr>
          <w:rFonts w:ascii="Times New Roman" w:hAnsi="Times New Roman" w:cs="Times New Roman" w:hint="eastAsia"/>
          <w:sz w:val="20"/>
          <w:szCs w:val="20"/>
        </w:rPr>
        <w:t>4</w:t>
      </w:r>
      <w:r w:rsidR="00D023EE" w:rsidRPr="00BD0341">
        <w:rPr>
          <w:rFonts w:ascii="Times New Roman" w:hAnsi="Times New Roman" w:cs="Times New Roman"/>
          <w:sz w:val="20"/>
          <w:szCs w:val="20"/>
        </w:rPr>
        <w:t>;</w:t>
      </w:r>
      <w:r w:rsidR="00D023EE" w:rsidRPr="00BD0341">
        <w:rPr>
          <w:rFonts w:ascii="Times New Roman" w:hAnsi="Times New Roman" w:cs="Times New Roman" w:hint="eastAsia"/>
          <w:sz w:val="20"/>
          <w:szCs w:val="20"/>
        </w:rPr>
        <w:t>7</w:t>
      </w:r>
      <w:r w:rsidR="00D023EE" w:rsidRPr="00BD0341">
        <w:rPr>
          <w:rFonts w:ascii="Times New Roman" w:hAnsi="Times New Roman" w:cs="Times New Roman"/>
          <w:sz w:val="20"/>
          <w:szCs w:val="20"/>
        </w:rPr>
        <w:t>(</w:t>
      </w:r>
      <w:r w:rsidR="00D023EE" w:rsidRPr="00BD0341">
        <w:rPr>
          <w:rFonts w:ascii="Times New Roman" w:hAnsi="Times New Roman" w:cs="Times New Roman" w:hint="eastAsia"/>
          <w:sz w:val="20"/>
          <w:szCs w:val="20"/>
        </w:rPr>
        <w:t>2</w:t>
      </w:r>
      <w:r w:rsidR="00D023EE" w:rsidRPr="00BD0341">
        <w:rPr>
          <w:rFonts w:ascii="Times New Roman" w:hAnsi="Times New Roman" w:cs="Times New Roman"/>
          <w:sz w:val="20"/>
          <w:szCs w:val="20"/>
        </w:rPr>
        <w:t>):</w:t>
      </w:r>
      <w:r w:rsidR="007B480F">
        <w:rPr>
          <w:rFonts w:ascii="Times New Roman" w:hAnsi="Times New Roman" w:cs="Times New Roman"/>
          <w:noProof/>
          <w:color w:val="000000"/>
          <w:sz w:val="20"/>
          <w:szCs w:val="20"/>
        </w:rPr>
        <w:t>102</w:t>
      </w:r>
      <w:r w:rsidR="00D023EE" w:rsidRPr="00BD0341">
        <w:rPr>
          <w:rFonts w:ascii="Times New Roman" w:hAnsi="Times New Roman" w:cs="Times New Roman"/>
          <w:color w:val="000000"/>
          <w:sz w:val="20"/>
          <w:szCs w:val="20"/>
        </w:rPr>
        <w:t>-</w:t>
      </w:r>
      <w:r w:rsidR="007B480F">
        <w:rPr>
          <w:rFonts w:ascii="Times New Roman" w:hAnsi="Times New Roman" w:cs="Times New Roman"/>
          <w:noProof/>
          <w:color w:val="000000"/>
          <w:sz w:val="20"/>
          <w:szCs w:val="20"/>
        </w:rPr>
        <w:t>105</w:t>
      </w:r>
      <w:r w:rsidR="00D023EE" w:rsidRPr="00BD0341">
        <w:rPr>
          <w:rFonts w:ascii="Times New Roman" w:hAnsi="Times New Roman" w:cs="Times New Roman"/>
          <w:sz w:val="20"/>
          <w:szCs w:val="20"/>
        </w:rPr>
        <w:t xml:space="preserve">]. (ISSN: 1554-0200). </w:t>
      </w:r>
      <w:hyperlink r:id="rId8" w:history="1">
        <w:r w:rsidR="00D023EE" w:rsidRPr="00BD0341">
          <w:rPr>
            <w:rStyle w:val="Hyperlink"/>
            <w:rFonts w:ascii="Times New Roman" w:hAnsi="Times New Roman" w:cs="Times New Roman"/>
            <w:sz w:val="20"/>
            <w:szCs w:val="20"/>
          </w:rPr>
          <w:t>http://www.sciencepub.net/newyork</w:t>
        </w:r>
      </w:hyperlink>
      <w:r w:rsidR="00D023EE" w:rsidRPr="00BD0341">
        <w:rPr>
          <w:rFonts w:ascii="Times New Roman" w:hAnsi="Times New Roman" w:cs="Times New Roman"/>
          <w:sz w:val="20"/>
          <w:szCs w:val="20"/>
        </w:rPr>
        <w:t xml:space="preserve">. </w:t>
      </w:r>
      <w:r w:rsidR="00BD0341">
        <w:rPr>
          <w:rFonts w:ascii="Times New Roman" w:hAnsi="Times New Roman" w:cs="Times New Roman" w:hint="eastAsia"/>
          <w:sz w:val="20"/>
          <w:szCs w:val="20"/>
          <w:lang w:eastAsia="zh-CN"/>
        </w:rPr>
        <w:t>14</w:t>
      </w:r>
    </w:p>
    <w:p w:rsidR="00067665" w:rsidRPr="00BD0341" w:rsidRDefault="00067665" w:rsidP="00BD0341">
      <w:pPr>
        <w:autoSpaceDE w:val="0"/>
        <w:autoSpaceDN w:val="0"/>
        <w:adjustRightInd w:val="0"/>
        <w:snapToGrid w:val="0"/>
        <w:spacing w:after="0" w:line="240" w:lineRule="auto"/>
        <w:jc w:val="both"/>
        <w:outlineLvl w:val="0"/>
        <w:rPr>
          <w:rFonts w:ascii="Times New Roman" w:eastAsia="Times New Roman" w:hAnsi="Times New Roman" w:cs="Times New Roman"/>
          <w:sz w:val="20"/>
          <w:szCs w:val="20"/>
        </w:rPr>
      </w:pPr>
    </w:p>
    <w:p w:rsidR="00067665" w:rsidRPr="00BD0341" w:rsidRDefault="00067665" w:rsidP="00BD0341">
      <w:pPr>
        <w:snapToGrid w:val="0"/>
        <w:spacing w:after="0" w:line="240" w:lineRule="auto"/>
        <w:jc w:val="both"/>
        <w:rPr>
          <w:rFonts w:ascii="Times New Roman" w:eastAsia="Times New Roman" w:hAnsi="Times New Roman" w:cs="Times New Roman"/>
          <w:sz w:val="20"/>
          <w:szCs w:val="20"/>
        </w:rPr>
      </w:pPr>
      <w:r w:rsidRPr="00BD0341">
        <w:rPr>
          <w:rFonts w:ascii="Times New Roman" w:eastAsia="Times New Roman" w:hAnsi="Times New Roman" w:cs="Times New Roman"/>
          <w:b/>
          <w:bCs/>
          <w:sz w:val="20"/>
          <w:szCs w:val="20"/>
        </w:rPr>
        <w:t>Key Words:</w:t>
      </w:r>
      <w:r w:rsidRPr="00BD0341">
        <w:rPr>
          <w:rFonts w:ascii="Times New Roman" w:eastAsia="Times New Roman" w:hAnsi="Times New Roman" w:cs="Times New Roman"/>
          <w:sz w:val="20"/>
          <w:szCs w:val="20"/>
        </w:rPr>
        <w:t xml:space="preserve"> Ambulatory, stiffness index, hypertrophy</w:t>
      </w:r>
      <w:r w:rsidR="00CB0836" w:rsidRPr="00BD0341">
        <w:rPr>
          <w:rFonts w:ascii="Times New Roman" w:eastAsia="Times New Roman" w:hAnsi="Times New Roman" w:cs="Times New Roman"/>
          <w:sz w:val="20"/>
          <w:szCs w:val="20"/>
        </w:rPr>
        <w:t>, target</w:t>
      </w:r>
      <w:r w:rsidRPr="00BD0341">
        <w:rPr>
          <w:rFonts w:ascii="Times New Roman" w:eastAsia="Times New Roman" w:hAnsi="Times New Roman" w:cs="Times New Roman"/>
          <w:sz w:val="20"/>
          <w:szCs w:val="20"/>
        </w:rPr>
        <w:t xml:space="preserve"> organ damage.</w:t>
      </w:r>
    </w:p>
    <w:p w:rsidR="004B2AF0" w:rsidRPr="00BD0341" w:rsidRDefault="004B2AF0" w:rsidP="00BD0341">
      <w:pPr>
        <w:snapToGrid w:val="0"/>
        <w:spacing w:after="0" w:line="240" w:lineRule="auto"/>
        <w:ind w:firstLine="425"/>
        <w:jc w:val="both"/>
        <w:rPr>
          <w:rFonts w:ascii="Times New Roman" w:eastAsia="Times New Roman" w:hAnsi="Times New Roman" w:cs="Times New Roman"/>
          <w:sz w:val="20"/>
          <w:szCs w:val="20"/>
        </w:rPr>
      </w:pPr>
    </w:p>
    <w:p w:rsidR="00067665" w:rsidRPr="00BD0341" w:rsidRDefault="00067665" w:rsidP="00BD0341">
      <w:pPr>
        <w:snapToGrid w:val="0"/>
        <w:spacing w:after="0" w:line="240" w:lineRule="auto"/>
        <w:jc w:val="both"/>
        <w:rPr>
          <w:rFonts w:ascii="Times New Roman" w:eastAsia="Times New Roman" w:hAnsi="Times New Roman" w:cs="Times New Roman"/>
          <w:b/>
          <w:bCs/>
          <w:sz w:val="20"/>
          <w:szCs w:val="20"/>
        </w:rPr>
        <w:sectPr w:rsidR="00067665" w:rsidRPr="00BD0341" w:rsidSect="007B480F">
          <w:headerReference w:type="default" r:id="rId9"/>
          <w:footerReference w:type="default" r:id="rId10"/>
          <w:type w:val="continuous"/>
          <w:pgSz w:w="12240" w:h="15840" w:code="1"/>
          <w:pgMar w:top="1440" w:right="1440" w:bottom="1440" w:left="1440" w:header="720" w:footer="720" w:gutter="0"/>
          <w:pgNumType w:start="102"/>
          <w:cols w:space="720"/>
          <w:docGrid w:linePitch="360"/>
        </w:sectPr>
      </w:pPr>
    </w:p>
    <w:p w:rsidR="00067665" w:rsidRPr="00BD0341" w:rsidRDefault="00067665" w:rsidP="00BD0341">
      <w:pPr>
        <w:snapToGrid w:val="0"/>
        <w:spacing w:after="0" w:line="240" w:lineRule="auto"/>
        <w:jc w:val="both"/>
        <w:rPr>
          <w:rFonts w:ascii="Times New Roman" w:eastAsia="Times New Roman" w:hAnsi="Times New Roman" w:cs="Times New Roman"/>
          <w:b/>
          <w:bCs/>
          <w:sz w:val="20"/>
          <w:szCs w:val="20"/>
        </w:rPr>
      </w:pPr>
      <w:r w:rsidRPr="00BD0341">
        <w:rPr>
          <w:rFonts w:ascii="Times New Roman" w:eastAsia="Times New Roman" w:hAnsi="Times New Roman" w:cs="Times New Roman"/>
          <w:b/>
          <w:bCs/>
          <w:sz w:val="20"/>
          <w:szCs w:val="20"/>
        </w:rPr>
        <w:lastRenderedPageBreak/>
        <w:t>1.</w:t>
      </w:r>
      <w:r w:rsidR="00145AC5" w:rsidRPr="00BD0341">
        <w:rPr>
          <w:rFonts w:ascii="Times New Roman" w:eastAsia="Times New Roman" w:hAnsi="Times New Roman" w:cs="Times New Roman"/>
          <w:b/>
          <w:bCs/>
          <w:sz w:val="20"/>
          <w:szCs w:val="20"/>
        </w:rPr>
        <w:t xml:space="preserve"> </w:t>
      </w:r>
      <w:r w:rsidRPr="00BD0341">
        <w:rPr>
          <w:rFonts w:ascii="Times New Roman" w:eastAsia="Times New Roman" w:hAnsi="Times New Roman" w:cs="Times New Roman"/>
          <w:b/>
          <w:bCs/>
          <w:sz w:val="20"/>
          <w:szCs w:val="20"/>
        </w:rPr>
        <w:t>Introduction</w:t>
      </w:r>
    </w:p>
    <w:p w:rsidR="00067665" w:rsidRPr="00BD0341" w:rsidRDefault="00067665" w:rsidP="00BD0341">
      <w:pPr>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 xml:space="preserve">Signs of subclinical organ involvement, otherwise called target organ damage (TOD), should be investigated thoroughly in hypertensive patients. Subclinical organ damage represents an intermediate stage in the continuum of vascular disease and a determinant of overall cardiovascular risk. TODs include left ventricular hypertrophy (LVH), impaired coronary flow reserve (CFR), increased </w:t>
      </w:r>
      <w:proofErr w:type="spellStart"/>
      <w:r w:rsidRPr="00BD0341">
        <w:rPr>
          <w:rFonts w:ascii="Times New Roman" w:eastAsia="Times New Roman" w:hAnsi="Times New Roman" w:cs="Times New Roman"/>
          <w:sz w:val="20"/>
          <w:szCs w:val="20"/>
        </w:rPr>
        <w:t>intima</w:t>
      </w:r>
      <w:proofErr w:type="spellEnd"/>
      <w:r w:rsidRPr="00BD0341">
        <w:rPr>
          <w:rFonts w:ascii="Times New Roman" w:eastAsia="Times New Roman" w:hAnsi="Times New Roman" w:cs="Times New Roman"/>
          <w:sz w:val="20"/>
          <w:szCs w:val="20"/>
        </w:rPr>
        <w:t xml:space="preserve">-media thickness (IMT), elevated levels of </w:t>
      </w:r>
      <w:proofErr w:type="spellStart"/>
      <w:r w:rsidRPr="00BD0341">
        <w:rPr>
          <w:rFonts w:ascii="Times New Roman" w:eastAsia="Times New Roman" w:hAnsi="Times New Roman" w:cs="Times New Roman"/>
          <w:sz w:val="20"/>
          <w:szCs w:val="20"/>
        </w:rPr>
        <w:t>microalbuminuria</w:t>
      </w:r>
      <w:proofErr w:type="spellEnd"/>
      <w:r w:rsidRPr="00BD0341">
        <w:rPr>
          <w:rFonts w:ascii="Times New Roman" w:eastAsia="Times New Roman" w:hAnsi="Times New Roman" w:cs="Times New Roman"/>
          <w:sz w:val="20"/>
          <w:szCs w:val="20"/>
        </w:rPr>
        <w:t>, and cognitive impairment (</w:t>
      </w:r>
      <w:r w:rsidRPr="00BD0341">
        <w:rPr>
          <w:rFonts w:ascii="Times New Roman" w:eastAsia="Times New Roman" w:hAnsi="Times New Roman" w:cs="Times New Roman"/>
          <w:i/>
          <w:iCs/>
          <w:sz w:val="20"/>
          <w:szCs w:val="20"/>
        </w:rPr>
        <w:t>1)</w:t>
      </w:r>
      <w:r w:rsidRPr="00BD0341">
        <w:rPr>
          <w:rFonts w:ascii="Times New Roman" w:eastAsia="Times New Roman" w:hAnsi="Times New Roman" w:cs="Times New Roman"/>
          <w:sz w:val="20"/>
          <w:szCs w:val="20"/>
        </w:rPr>
        <w:t>.</w:t>
      </w:r>
    </w:p>
    <w:p w:rsidR="00067665" w:rsidRPr="00BD0341" w:rsidRDefault="00067665" w:rsidP="00BD0341">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 xml:space="preserve">Arterial stiffness represents an independent predictor for all-cause and cardiovascular mortality and morbidity in patients with essential hypertension, diabetes, or end-stage renal disease. Until now, measurements of arterial stiffness require the use of complex ultrasound equipment or </w:t>
      </w:r>
      <w:proofErr w:type="spellStart"/>
      <w:r w:rsidRPr="00BD0341">
        <w:rPr>
          <w:rFonts w:ascii="Times New Roman" w:eastAsia="Times New Roman" w:hAnsi="Times New Roman" w:cs="Times New Roman"/>
          <w:sz w:val="20"/>
          <w:szCs w:val="20"/>
        </w:rPr>
        <w:t>applanation</w:t>
      </w:r>
      <w:proofErr w:type="spellEnd"/>
      <w:r w:rsidRPr="00BD0341">
        <w:rPr>
          <w:rFonts w:ascii="Times New Roman" w:eastAsia="Times New Roman" w:hAnsi="Times New Roman" w:cs="Times New Roman"/>
          <w:sz w:val="20"/>
          <w:szCs w:val="20"/>
        </w:rPr>
        <w:t xml:space="preserve"> </w:t>
      </w:r>
      <w:proofErr w:type="spellStart"/>
      <w:r w:rsidRPr="00BD0341">
        <w:rPr>
          <w:rFonts w:ascii="Times New Roman" w:eastAsia="Times New Roman" w:hAnsi="Times New Roman" w:cs="Times New Roman"/>
          <w:sz w:val="20"/>
          <w:szCs w:val="20"/>
        </w:rPr>
        <w:t>tonometry</w:t>
      </w:r>
      <w:proofErr w:type="spellEnd"/>
      <w:r w:rsidRPr="00BD0341">
        <w:rPr>
          <w:rFonts w:ascii="Times New Roman" w:eastAsia="Times New Roman" w:hAnsi="Times New Roman" w:cs="Times New Roman"/>
          <w:sz w:val="20"/>
          <w:szCs w:val="20"/>
        </w:rPr>
        <w:t xml:space="preserve"> at the level of the peripheral arteries with the subjects in the supine or sitting position. Ambulatory arterial stiffness index (AASI) is a proposed indicator of arterial stiffness that is derived from ambulatory blood pressure measurement (ABPM) (2</w:t>
      </w:r>
      <w:r w:rsidRPr="00BD0341">
        <w:rPr>
          <w:rFonts w:ascii="Times New Roman" w:eastAsia="Times New Roman" w:hAnsi="Times New Roman" w:cs="Times New Roman"/>
          <w:i/>
          <w:iCs/>
          <w:sz w:val="20"/>
          <w:szCs w:val="20"/>
        </w:rPr>
        <w:t>)</w:t>
      </w:r>
      <w:r w:rsidRPr="00BD0341">
        <w:rPr>
          <w:rFonts w:ascii="Times New Roman" w:eastAsia="Times New Roman" w:hAnsi="Times New Roman" w:cs="Times New Roman"/>
          <w:sz w:val="20"/>
          <w:szCs w:val="20"/>
        </w:rPr>
        <w:t>.</w:t>
      </w:r>
    </w:p>
    <w:p w:rsidR="00067665" w:rsidRPr="00BD0341" w:rsidRDefault="00067665" w:rsidP="00BD0341">
      <w:pPr>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AASI has been shown to strongly correlate with several measures of arterial stiffness including pulse wave velocity (PWV) and augmentation index (</w:t>
      </w:r>
      <w:r w:rsidRPr="00BD0341">
        <w:rPr>
          <w:rFonts w:ascii="Times New Roman" w:eastAsia="Times New Roman" w:hAnsi="Times New Roman" w:cs="Times New Roman"/>
          <w:i/>
          <w:iCs/>
          <w:sz w:val="20"/>
          <w:szCs w:val="20"/>
        </w:rPr>
        <w:t>3)</w:t>
      </w:r>
      <w:r w:rsidRPr="00BD0341">
        <w:rPr>
          <w:rFonts w:ascii="Times New Roman" w:eastAsia="Times New Roman" w:hAnsi="Times New Roman" w:cs="Times New Roman"/>
          <w:sz w:val="20"/>
          <w:szCs w:val="20"/>
        </w:rPr>
        <w:t>.</w:t>
      </w:r>
    </w:p>
    <w:p w:rsidR="00067665" w:rsidRPr="00BD0341" w:rsidRDefault="00067665" w:rsidP="00BD0341">
      <w:pPr>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In the present study, we aimed to investigate any existing associations between AASI and LVH as a marker for TOD.</w:t>
      </w:r>
    </w:p>
    <w:p w:rsidR="00914AAF" w:rsidRPr="00BD0341" w:rsidRDefault="00914AAF" w:rsidP="00BD0341">
      <w:pPr>
        <w:snapToGrid w:val="0"/>
        <w:spacing w:after="0" w:line="240" w:lineRule="auto"/>
        <w:jc w:val="both"/>
        <w:rPr>
          <w:rFonts w:ascii="Times New Roman" w:eastAsia="Times New Roman" w:hAnsi="Times New Roman" w:cs="Times New Roman"/>
          <w:b/>
          <w:bCs/>
          <w:sz w:val="20"/>
          <w:szCs w:val="20"/>
        </w:rPr>
      </w:pPr>
    </w:p>
    <w:p w:rsidR="00067665" w:rsidRPr="00BD0341" w:rsidRDefault="00067665" w:rsidP="00BD0341">
      <w:pPr>
        <w:snapToGrid w:val="0"/>
        <w:spacing w:after="0" w:line="240" w:lineRule="auto"/>
        <w:jc w:val="both"/>
        <w:rPr>
          <w:rFonts w:ascii="Times New Roman" w:eastAsia="Times New Roman" w:hAnsi="Times New Roman" w:cs="Times New Roman"/>
          <w:b/>
          <w:bCs/>
          <w:sz w:val="20"/>
          <w:szCs w:val="20"/>
        </w:rPr>
      </w:pPr>
      <w:r w:rsidRPr="00BD0341">
        <w:rPr>
          <w:rFonts w:ascii="Times New Roman" w:eastAsia="Times New Roman" w:hAnsi="Times New Roman" w:cs="Times New Roman"/>
          <w:b/>
          <w:bCs/>
          <w:sz w:val="20"/>
          <w:szCs w:val="20"/>
        </w:rPr>
        <w:t>2.</w:t>
      </w:r>
      <w:r w:rsidR="00145AC5" w:rsidRPr="00BD0341">
        <w:rPr>
          <w:rFonts w:ascii="Times New Roman" w:eastAsia="Times New Roman" w:hAnsi="Times New Roman" w:cs="Times New Roman"/>
          <w:b/>
          <w:bCs/>
          <w:sz w:val="20"/>
          <w:szCs w:val="20"/>
        </w:rPr>
        <w:t xml:space="preserve"> </w:t>
      </w:r>
      <w:r w:rsidRPr="00BD0341">
        <w:rPr>
          <w:rFonts w:ascii="Times New Roman" w:eastAsia="Times New Roman" w:hAnsi="Times New Roman" w:cs="Times New Roman"/>
          <w:b/>
          <w:bCs/>
          <w:sz w:val="20"/>
          <w:szCs w:val="20"/>
        </w:rPr>
        <w:t>Subjects and Methods</w:t>
      </w:r>
    </w:p>
    <w:p w:rsidR="00067665" w:rsidRPr="00BD0341" w:rsidRDefault="00067665" w:rsidP="00BD0341">
      <w:pPr>
        <w:snapToGrid w:val="0"/>
        <w:spacing w:after="0" w:line="240" w:lineRule="auto"/>
        <w:ind w:firstLine="425"/>
        <w:jc w:val="both"/>
        <w:rPr>
          <w:rFonts w:ascii="Times New Roman" w:hAnsi="Times New Roman" w:cs="Times New Roman"/>
          <w:sz w:val="20"/>
          <w:szCs w:val="20"/>
        </w:rPr>
      </w:pPr>
      <w:r w:rsidRPr="00BD0341">
        <w:rPr>
          <w:rFonts w:ascii="Times New Roman" w:eastAsia="Times New Roman" w:hAnsi="Times New Roman" w:cs="Times New Roman"/>
          <w:sz w:val="20"/>
          <w:szCs w:val="20"/>
        </w:rPr>
        <w:t xml:space="preserve">We studied </w:t>
      </w:r>
      <w:r w:rsidRPr="00BD0341">
        <w:rPr>
          <w:rFonts w:ascii="Times New Roman" w:hAnsi="Times New Roman" w:cs="Times New Roman"/>
          <w:sz w:val="20"/>
          <w:szCs w:val="20"/>
        </w:rPr>
        <w:t xml:space="preserve">41 subjects during the period from March 2010 to November 2010 in a private </w:t>
      </w:r>
      <w:r w:rsidRPr="00BD0341">
        <w:rPr>
          <w:rFonts w:ascii="Times New Roman" w:hAnsi="Times New Roman" w:cs="Times New Roman"/>
          <w:sz w:val="20"/>
          <w:szCs w:val="20"/>
        </w:rPr>
        <w:lastRenderedPageBreak/>
        <w:t>outpatient clinic. The subjects were referred to do 24-hour ambulatory BP monitoring. Informed consent was taken.</w:t>
      </w:r>
    </w:p>
    <w:p w:rsidR="00067665" w:rsidRPr="00BD0341" w:rsidRDefault="00067665" w:rsidP="00BD0341">
      <w:pPr>
        <w:snapToGrid w:val="0"/>
        <w:spacing w:after="0" w:line="240" w:lineRule="auto"/>
        <w:ind w:firstLine="425"/>
        <w:jc w:val="both"/>
        <w:rPr>
          <w:rFonts w:ascii="Times New Roman" w:hAnsi="Times New Roman" w:cs="Times New Roman"/>
          <w:i/>
          <w:iCs/>
          <w:sz w:val="20"/>
          <w:szCs w:val="20"/>
        </w:rPr>
      </w:pPr>
      <w:r w:rsidRPr="00BD0341">
        <w:rPr>
          <w:rFonts w:ascii="Times New Roman" w:eastAsia="Times New Roman" w:hAnsi="Times New Roman" w:cs="Times New Roman"/>
          <w:i/>
          <w:iCs/>
          <w:sz w:val="20"/>
          <w:szCs w:val="20"/>
        </w:rPr>
        <w:t xml:space="preserve">BP measurement: </w:t>
      </w:r>
      <w:r w:rsidRPr="00BD0341">
        <w:rPr>
          <w:rFonts w:ascii="Times New Roman" w:hAnsi="Times New Roman" w:cs="Times New Roman"/>
          <w:sz w:val="20"/>
          <w:szCs w:val="20"/>
        </w:rPr>
        <w:t xml:space="preserve">Ambulatory BP was recorded in all individuals using an </w:t>
      </w:r>
      <w:proofErr w:type="spellStart"/>
      <w:r w:rsidRPr="00BD0341">
        <w:rPr>
          <w:rFonts w:ascii="Times New Roman" w:hAnsi="Times New Roman" w:cs="Times New Roman"/>
          <w:sz w:val="20"/>
          <w:szCs w:val="20"/>
        </w:rPr>
        <w:t>oscillometric</w:t>
      </w:r>
      <w:proofErr w:type="spellEnd"/>
      <w:r w:rsidRPr="00BD0341">
        <w:rPr>
          <w:rFonts w:ascii="Times New Roman" w:hAnsi="Times New Roman" w:cs="Times New Roman"/>
          <w:sz w:val="20"/>
          <w:szCs w:val="20"/>
        </w:rPr>
        <w:t xml:space="preserve"> device (</w:t>
      </w:r>
      <w:proofErr w:type="spellStart"/>
      <w:r w:rsidRPr="00BD0341">
        <w:rPr>
          <w:rFonts w:ascii="Times New Roman" w:hAnsi="Times New Roman" w:cs="Times New Roman"/>
          <w:sz w:val="20"/>
          <w:szCs w:val="20"/>
        </w:rPr>
        <w:t>Tonoport</w:t>
      </w:r>
      <w:proofErr w:type="spellEnd"/>
      <w:r w:rsidRPr="00BD0341">
        <w:rPr>
          <w:rFonts w:ascii="Times New Roman" w:hAnsi="Times New Roman" w:cs="Times New Roman"/>
          <w:sz w:val="20"/>
          <w:szCs w:val="20"/>
        </w:rPr>
        <w:t xml:space="preserve"> V, GE </w:t>
      </w:r>
      <w:r w:rsidR="00914AAF" w:rsidRPr="00BD0341">
        <w:rPr>
          <w:rFonts w:ascii="Times New Roman" w:hAnsi="Times New Roman" w:cs="Times New Roman"/>
          <w:sz w:val="20"/>
          <w:szCs w:val="20"/>
        </w:rPr>
        <w:t>Healthcare)</w:t>
      </w:r>
      <w:r w:rsidRPr="00BD0341">
        <w:rPr>
          <w:rFonts w:ascii="Times New Roman" w:hAnsi="Times New Roman" w:cs="Times New Roman"/>
          <w:sz w:val="20"/>
          <w:szCs w:val="20"/>
        </w:rPr>
        <w:t xml:space="preserve"> that was set to take a reading every 30 min during daytime and every 60 min during nighttime. The monitor was mounted on the non dominant arm and was removed 24 h later. In keeping with JNC7 guidelines, hypertension was a daytime (10:00 AM until 8:00 PM) ambulatory blood pressure averaging ≥135 mm Hg systolic or 85 mm Hg diastolic</w:t>
      </w:r>
      <w:r w:rsidRPr="00BD0341">
        <w:rPr>
          <w:rFonts w:ascii="Times New Roman" w:hAnsi="Times New Roman" w:cs="Times New Roman"/>
          <w:i/>
          <w:iCs/>
          <w:sz w:val="20"/>
          <w:szCs w:val="20"/>
        </w:rPr>
        <w:t xml:space="preserve"> (4).</w:t>
      </w:r>
    </w:p>
    <w:p w:rsidR="00914AAF" w:rsidRPr="00BD0341" w:rsidRDefault="00067665" w:rsidP="00BD0341">
      <w:pPr>
        <w:snapToGrid w:val="0"/>
        <w:spacing w:after="0" w:line="240" w:lineRule="auto"/>
        <w:jc w:val="both"/>
        <w:rPr>
          <w:rFonts w:ascii="Times New Roman" w:hAnsi="Times New Roman" w:cs="Times New Roman"/>
          <w:sz w:val="20"/>
          <w:szCs w:val="20"/>
        </w:rPr>
      </w:pPr>
      <w:r w:rsidRPr="00BD0341">
        <w:rPr>
          <w:rFonts w:ascii="Times New Roman" w:hAnsi="Times New Roman" w:cs="Times New Roman"/>
          <w:b/>
          <w:bCs/>
          <w:sz w:val="20"/>
          <w:szCs w:val="20"/>
        </w:rPr>
        <w:t>Ambulatory arterial stiffness index:</w:t>
      </w:r>
    </w:p>
    <w:p w:rsidR="00067665" w:rsidRPr="00BD0341" w:rsidRDefault="00067665" w:rsidP="00BD0341">
      <w:pPr>
        <w:snapToGrid w:val="0"/>
        <w:spacing w:after="0" w:line="240" w:lineRule="auto"/>
        <w:ind w:firstLine="425"/>
        <w:jc w:val="both"/>
        <w:rPr>
          <w:rFonts w:ascii="Times New Roman" w:hAnsi="Times New Roman" w:cs="Times New Roman"/>
          <w:sz w:val="20"/>
          <w:szCs w:val="20"/>
        </w:rPr>
      </w:pPr>
      <w:r w:rsidRPr="00BD0341">
        <w:rPr>
          <w:rFonts w:ascii="Times New Roman" w:hAnsi="Times New Roman" w:cs="Times New Roman"/>
          <w:sz w:val="20"/>
          <w:szCs w:val="20"/>
        </w:rPr>
        <w:t>From unedited 24-hour recordings, the investigators computed for each participant the regression slope of diastolic on systolic blood pressure. We did not force the regression line through the origin (intercept=0) because during diastole, when flow drop</w:t>
      </w:r>
      <w:r w:rsidR="00C95FAE" w:rsidRPr="00BD0341">
        <w:rPr>
          <w:rFonts w:ascii="Times New Roman" w:hAnsi="Times New Roman" w:cs="Times New Roman"/>
          <w:sz w:val="20"/>
          <w:szCs w:val="20"/>
        </w:rPr>
        <w:t>p</w:t>
      </w:r>
      <w:r w:rsidRPr="00BD0341">
        <w:rPr>
          <w:rFonts w:ascii="Times New Roman" w:hAnsi="Times New Roman" w:cs="Times New Roman"/>
          <w:sz w:val="20"/>
          <w:szCs w:val="20"/>
        </w:rPr>
        <w:t xml:space="preserve">ed to zero, such a phenomenon did not occur for blood pressure. The study defined AASI as 1 minus the regression slope. The stiffer the arterial tree, the closer the regression slope and AASI were to 0 and 1, respectively (2). ABPM profiles were included for further analysis </w:t>
      </w:r>
      <w:r w:rsidR="00914AAF" w:rsidRPr="00BD0341">
        <w:rPr>
          <w:rFonts w:ascii="Times New Roman" w:hAnsi="Times New Roman" w:cs="Times New Roman"/>
          <w:sz w:val="20"/>
          <w:szCs w:val="20"/>
        </w:rPr>
        <w:t>if ≥</w:t>
      </w:r>
      <w:r w:rsidRPr="00BD0341">
        <w:rPr>
          <w:rFonts w:ascii="Times New Roman" w:hAnsi="Times New Roman" w:cs="Times New Roman"/>
          <w:sz w:val="20"/>
          <w:szCs w:val="20"/>
        </w:rPr>
        <w:t>20 readings per sampling period, and more than 18 continuous hours with valid readings were present.</w:t>
      </w:r>
    </w:p>
    <w:p w:rsidR="00067665" w:rsidRPr="00BD0341" w:rsidRDefault="00067665" w:rsidP="00BD0341">
      <w:pPr>
        <w:snapToGrid w:val="0"/>
        <w:spacing w:after="0" w:line="240" w:lineRule="auto"/>
        <w:ind w:firstLine="425"/>
        <w:jc w:val="both"/>
        <w:rPr>
          <w:rFonts w:ascii="Times New Roman" w:hAnsi="Times New Roman" w:cs="Times New Roman"/>
          <w:i/>
          <w:iCs/>
          <w:sz w:val="20"/>
          <w:szCs w:val="20"/>
        </w:rPr>
      </w:pPr>
      <w:proofErr w:type="spellStart"/>
      <w:r w:rsidRPr="00BD0341">
        <w:rPr>
          <w:rFonts w:ascii="Times New Roman" w:hAnsi="Times New Roman" w:cs="Times New Roman"/>
          <w:sz w:val="20"/>
          <w:szCs w:val="20"/>
        </w:rPr>
        <w:t>Echocardiographic</w:t>
      </w:r>
      <w:proofErr w:type="spellEnd"/>
      <w:r w:rsidRPr="00BD0341">
        <w:rPr>
          <w:rFonts w:ascii="Times New Roman" w:hAnsi="Times New Roman" w:cs="Times New Roman"/>
          <w:sz w:val="20"/>
          <w:szCs w:val="20"/>
        </w:rPr>
        <w:t xml:space="preserve"> examinations were conducted using commercially available ultrasound machine (</w:t>
      </w:r>
      <w:proofErr w:type="spellStart"/>
      <w:r w:rsidRPr="00BD0341">
        <w:rPr>
          <w:rFonts w:ascii="Times New Roman" w:hAnsi="Times New Roman" w:cs="Times New Roman"/>
          <w:sz w:val="20"/>
          <w:szCs w:val="20"/>
        </w:rPr>
        <w:t>Sonos</w:t>
      </w:r>
      <w:proofErr w:type="spellEnd"/>
      <w:r w:rsidRPr="00BD0341">
        <w:rPr>
          <w:rFonts w:ascii="Times New Roman" w:hAnsi="Times New Roman" w:cs="Times New Roman"/>
          <w:sz w:val="20"/>
          <w:szCs w:val="20"/>
        </w:rPr>
        <w:t xml:space="preserve"> 7500, Philips) with S3 adult cardiac phased array probe (2-4) </w:t>
      </w:r>
      <w:proofErr w:type="spellStart"/>
      <w:r w:rsidRPr="00BD0341">
        <w:rPr>
          <w:rFonts w:ascii="Times New Roman" w:hAnsi="Times New Roman" w:cs="Times New Roman"/>
          <w:sz w:val="20"/>
          <w:szCs w:val="20"/>
        </w:rPr>
        <w:t>MHz.</w:t>
      </w:r>
      <w:proofErr w:type="spellEnd"/>
      <w:r w:rsidRPr="00BD0341">
        <w:rPr>
          <w:rFonts w:ascii="Times New Roman" w:hAnsi="Times New Roman" w:cs="Times New Roman"/>
          <w:sz w:val="20"/>
          <w:szCs w:val="20"/>
        </w:rPr>
        <w:t xml:space="preserve">  Recordings and calculations of different cardiac chambers were made according to the recommendations of the American </w:t>
      </w:r>
      <w:r w:rsidRPr="00BD0341">
        <w:rPr>
          <w:rFonts w:ascii="Times New Roman" w:hAnsi="Times New Roman" w:cs="Times New Roman"/>
          <w:sz w:val="20"/>
          <w:szCs w:val="20"/>
        </w:rPr>
        <w:lastRenderedPageBreak/>
        <w:t xml:space="preserve">Society of Echocardiography. In the </w:t>
      </w:r>
      <w:proofErr w:type="spellStart"/>
      <w:r w:rsidRPr="00BD0341">
        <w:rPr>
          <w:rFonts w:ascii="Times New Roman" w:hAnsi="Times New Roman" w:cs="Times New Roman"/>
          <w:sz w:val="20"/>
          <w:szCs w:val="20"/>
        </w:rPr>
        <w:t>parasternal</w:t>
      </w:r>
      <w:proofErr w:type="spellEnd"/>
      <w:r w:rsidRPr="00BD0341">
        <w:rPr>
          <w:rFonts w:ascii="Times New Roman" w:hAnsi="Times New Roman" w:cs="Times New Roman"/>
          <w:sz w:val="20"/>
          <w:szCs w:val="20"/>
        </w:rPr>
        <w:t xml:space="preserve"> long axis view, measurements of left ventricular end diastolic </w:t>
      </w:r>
      <w:proofErr w:type="gramStart"/>
      <w:r w:rsidRPr="00BD0341">
        <w:rPr>
          <w:rFonts w:ascii="Times New Roman" w:hAnsi="Times New Roman" w:cs="Times New Roman"/>
          <w:sz w:val="20"/>
          <w:szCs w:val="20"/>
        </w:rPr>
        <w:t>dimension ,</w:t>
      </w:r>
      <w:proofErr w:type="gramEnd"/>
      <w:r w:rsidRPr="00BD0341">
        <w:rPr>
          <w:rFonts w:ascii="Times New Roman" w:hAnsi="Times New Roman" w:cs="Times New Roman"/>
          <w:sz w:val="20"/>
          <w:szCs w:val="20"/>
        </w:rPr>
        <w:t xml:space="preserve"> </w:t>
      </w:r>
      <w:proofErr w:type="spellStart"/>
      <w:r w:rsidRPr="00BD0341">
        <w:rPr>
          <w:rFonts w:ascii="Times New Roman" w:hAnsi="Times New Roman" w:cs="Times New Roman"/>
          <w:sz w:val="20"/>
          <w:szCs w:val="20"/>
        </w:rPr>
        <w:t>interventricular</w:t>
      </w:r>
      <w:proofErr w:type="spellEnd"/>
      <w:r w:rsidRPr="00BD0341">
        <w:rPr>
          <w:rFonts w:ascii="Times New Roman" w:hAnsi="Times New Roman" w:cs="Times New Roman"/>
          <w:sz w:val="20"/>
          <w:szCs w:val="20"/>
        </w:rPr>
        <w:t xml:space="preserve"> </w:t>
      </w:r>
      <w:proofErr w:type="spellStart"/>
      <w:r w:rsidRPr="00BD0341">
        <w:rPr>
          <w:rFonts w:ascii="Times New Roman" w:hAnsi="Times New Roman" w:cs="Times New Roman"/>
          <w:sz w:val="20"/>
          <w:szCs w:val="20"/>
        </w:rPr>
        <w:t>septal</w:t>
      </w:r>
      <w:proofErr w:type="spellEnd"/>
      <w:r w:rsidRPr="00BD0341">
        <w:rPr>
          <w:rFonts w:ascii="Times New Roman" w:hAnsi="Times New Roman" w:cs="Times New Roman"/>
          <w:sz w:val="20"/>
          <w:szCs w:val="20"/>
        </w:rPr>
        <w:t xml:space="preserve"> thickness and posterior wall thickness in diastole according to ASE guidelines were done. </w:t>
      </w:r>
      <w:r w:rsidRPr="00BD0341">
        <w:rPr>
          <w:rFonts w:ascii="Times New Roman" w:hAnsi="Times New Roman" w:cs="Times New Roman"/>
          <w:b/>
          <w:bCs/>
          <w:sz w:val="20"/>
          <w:szCs w:val="20"/>
        </w:rPr>
        <w:t>Left ventricular mass (LVM)</w:t>
      </w:r>
      <w:r w:rsidRPr="00BD0341">
        <w:rPr>
          <w:rFonts w:ascii="Times New Roman" w:hAnsi="Times New Roman" w:cs="Times New Roman"/>
          <w:sz w:val="20"/>
          <w:szCs w:val="20"/>
        </w:rPr>
        <w:t xml:space="preserve"> in grams was calculated by the Devereux formula. LVM=  0.8 {1.04[([</w:t>
      </w:r>
      <w:proofErr w:type="spellStart"/>
      <w:r w:rsidRPr="00BD0341">
        <w:rPr>
          <w:rFonts w:ascii="Times New Roman" w:hAnsi="Times New Roman" w:cs="Times New Roman"/>
          <w:sz w:val="20"/>
          <w:szCs w:val="20"/>
        </w:rPr>
        <w:t>LVEDd</w:t>
      </w:r>
      <w:proofErr w:type="spellEnd"/>
      <w:r w:rsidRPr="00BD0341">
        <w:rPr>
          <w:rFonts w:ascii="Times New Roman" w:hAnsi="Times New Roman" w:cs="Times New Roman"/>
          <w:sz w:val="20"/>
          <w:szCs w:val="20"/>
        </w:rPr>
        <w:t xml:space="preserve"> + </w:t>
      </w:r>
      <w:proofErr w:type="spellStart"/>
      <w:r w:rsidRPr="00BD0341">
        <w:rPr>
          <w:rFonts w:ascii="Times New Roman" w:hAnsi="Times New Roman" w:cs="Times New Roman"/>
          <w:sz w:val="20"/>
          <w:szCs w:val="20"/>
        </w:rPr>
        <w:t>IVSd</w:t>
      </w:r>
      <w:proofErr w:type="spellEnd"/>
      <w:r w:rsidRPr="00BD0341">
        <w:rPr>
          <w:rFonts w:ascii="Times New Roman" w:hAnsi="Times New Roman" w:cs="Times New Roman"/>
          <w:sz w:val="20"/>
          <w:szCs w:val="20"/>
        </w:rPr>
        <w:t xml:space="preserve">+ </w:t>
      </w:r>
      <w:proofErr w:type="spellStart"/>
      <w:r w:rsidRPr="00BD0341">
        <w:rPr>
          <w:rFonts w:ascii="Times New Roman" w:hAnsi="Times New Roman" w:cs="Times New Roman"/>
          <w:sz w:val="20"/>
          <w:szCs w:val="20"/>
        </w:rPr>
        <w:t>PWd</w:t>
      </w:r>
      <w:proofErr w:type="spellEnd"/>
      <w:r w:rsidRPr="00BD0341">
        <w:rPr>
          <w:rFonts w:ascii="Times New Roman" w:hAnsi="Times New Roman" w:cs="Times New Roman"/>
          <w:sz w:val="20"/>
          <w:szCs w:val="20"/>
        </w:rPr>
        <w:t xml:space="preserve">]3 - LVEDd3)]} + 0.6 where </w:t>
      </w:r>
      <w:proofErr w:type="spellStart"/>
      <w:r w:rsidRPr="00BD0341">
        <w:rPr>
          <w:rFonts w:ascii="Times New Roman" w:hAnsi="Times New Roman" w:cs="Times New Roman"/>
          <w:sz w:val="20"/>
          <w:szCs w:val="20"/>
        </w:rPr>
        <w:t>LVEDd</w:t>
      </w:r>
      <w:proofErr w:type="spellEnd"/>
      <w:r w:rsidRPr="00BD0341">
        <w:rPr>
          <w:rFonts w:ascii="Times New Roman" w:hAnsi="Times New Roman" w:cs="Times New Roman"/>
          <w:sz w:val="20"/>
          <w:szCs w:val="20"/>
        </w:rPr>
        <w:t xml:space="preserve">, </w:t>
      </w:r>
      <w:proofErr w:type="spellStart"/>
      <w:r w:rsidRPr="00BD0341">
        <w:rPr>
          <w:rFonts w:ascii="Times New Roman" w:hAnsi="Times New Roman" w:cs="Times New Roman"/>
          <w:sz w:val="20"/>
          <w:szCs w:val="20"/>
        </w:rPr>
        <w:t>IVSd</w:t>
      </w:r>
      <w:proofErr w:type="spellEnd"/>
      <w:r w:rsidRPr="00BD0341">
        <w:rPr>
          <w:rFonts w:ascii="Times New Roman" w:hAnsi="Times New Roman" w:cs="Times New Roman"/>
          <w:sz w:val="20"/>
          <w:szCs w:val="20"/>
        </w:rPr>
        <w:t xml:space="preserve">, and </w:t>
      </w:r>
      <w:proofErr w:type="spellStart"/>
      <w:r w:rsidRPr="00BD0341">
        <w:rPr>
          <w:rFonts w:ascii="Times New Roman" w:hAnsi="Times New Roman" w:cs="Times New Roman"/>
          <w:sz w:val="20"/>
          <w:szCs w:val="20"/>
        </w:rPr>
        <w:t>PWd</w:t>
      </w:r>
      <w:proofErr w:type="spellEnd"/>
      <w:r w:rsidRPr="00BD0341">
        <w:rPr>
          <w:rFonts w:ascii="Times New Roman" w:hAnsi="Times New Roman" w:cs="Times New Roman"/>
          <w:sz w:val="20"/>
          <w:szCs w:val="20"/>
        </w:rPr>
        <w:t xml:space="preserve"> represented left ventricular end diastolic dimension , </w:t>
      </w:r>
      <w:proofErr w:type="spellStart"/>
      <w:r w:rsidRPr="00BD0341">
        <w:rPr>
          <w:rFonts w:ascii="Times New Roman" w:hAnsi="Times New Roman" w:cs="Times New Roman"/>
          <w:sz w:val="20"/>
          <w:szCs w:val="20"/>
        </w:rPr>
        <w:t>interventricular</w:t>
      </w:r>
      <w:proofErr w:type="spellEnd"/>
      <w:r w:rsidRPr="00BD0341">
        <w:rPr>
          <w:rFonts w:ascii="Times New Roman" w:hAnsi="Times New Roman" w:cs="Times New Roman"/>
          <w:sz w:val="20"/>
          <w:szCs w:val="20"/>
        </w:rPr>
        <w:t xml:space="preserve"> </w:t>
      </w:r>
      <w:proofErr w:type="spellStart"/>
      <w:r w:rsidRPr="00BD0341">
        <w:rPr>
          <w:rFonts w:ascii="Times New Roman" w:hAnsi="Times New Roman" w:cs="Times New Roman"/>
          <w:sz w:val="20"/>
          <w:szCs w:val="20"/>
        </w:rPr>
        <w:t>septal</w:t>
      </w:r>
      <w:proofErr w:type="spellEnd"/>
      <w:r w:rsidRPr="00BD0341">
        <w:rPr>
          <w:rFonts w:ascii="Times New Roman" w:hAnsi="Times New Roman" w:cs="Times New Roman"/>
          <w:sz w:val="20"/>
          <w:szCs w:val="20"/>
        </w:rPr>
        <w:t xml:space="preserve"> thickness, and posterior wall thickness in diastole, respectively, was derived assuming LV dimensions in centimeters </w:t>
      </w:r>
      <w:r w:rsidRPr="00BD0341">
        <w:rPr>
          <w:rFonts w:ascii="Times New Roman" w:hAnsi="Times New Roman" w:cs="Times New Roman"/>
          <w:i/>
          <w:iCs/>
          <w:sz w:val="20"/>
          <w:szCs w:val="20"/>
        </w:rPr>
        <w:t>(5).</w:t>
      </w:r>
    </w:p>
    <w:p w:rsidR="00067665" w:rsidRPr="00BD0341" w:rsidRDefault="00067665" w:rsidP="00BD0341">
      <w:pPr>
        <w:pStyle w:val="Heading5"/>
        <w:shd w:val="clear" w:color="auto" w:fill="FFFFFF"/>
        <w:snapToGrid w:val="0"/>
        <w:spacing w:before="0" w:line="240" w:lineRule="auto"/>
        <w:jc w:val="both"/>
        <w:rPr>
          <w:rFonts w:ascii="Times New Roman" w:eastAsia="Calibri" w:hAnsi="Times New Roman"/>
          <w:color w:val="auto"/>
        </w:rPr>
      </w:pPr>
      <w:r w:rsidRPr="00BD0341">
        <w:rPr>
          <w:rFonts w:ascii="Times New Roman" w:hAnsi="Times New Roman"/>
          <w:b/>
          <w:bCs/>
          <w:color w:val="auto"/>
        </w:rPr>
        <w:t xml:space="preserve">LVM index (LVMI) </w:t>
      </w:r>
      <w:r w:rsidRPr="00BD0341">
        <w:rPr>
          <w:rFonts w:ascii="Times New Roman" w:eastAsia="Calibri" w:hAnsi="Times New Roman"/>
          <w:color w:val="auto"/>
        </w:rPr>
        <w:t xml:space="preserve">was then calculated as follows: LVMI </w:t>
      </w:r>
      <w:r w:rsidR="00914AAF" w:rsidRPr="00BD0341">
        <w:rPr>
          <w:rFonts w:ascii="Times New Roman" w:eastAsia="Calibri" w:hAnsi="Times New Roman"/>
          <w:color w:val="auto"/>
        </w:rPr>
        <w:t>= LVM</w:t>
      </w:r>
      <w:r w:rsidRPr="00BD0341">
        <w:rPr>
          <w:rFonts w:ascii="Times New Roman" w:eastAsia="Calibri" w:hAnsi="Times New Roman"/>
          <w:color w:val="auto"/>
        </w:rPr>
        <w:t>/m</w:t>
      </w:r>
      <w:r w:rsidRPr="00BD0341">
        <w:rPr>
          <w:rFonts w:ascii="Times New Roman" w:eastAsia="Calibri" w:hAnsi="Times New Roman"/>
          <w:color w:val="auto"/>
          <w:vertAlign w:val="superscript"/>
        </w:rPr>
        <w:t>2.7</w:t>
      </w:r>
      <w:r w:rsidRPr="00BD0341">
        <w:rPr>
          <w:rFonts w:ascii="Times New Roman" w:eastAsia="Calibri" w:hAnsi="Times New Roman"/>
          <w:color w:val="auto"/>
        </w:rPr>
        <w:t xml:space="preserve">, where m was the height of the patient in meters. Left ventricular wall thickness was </w:t>
      </w:r>
      <w:r w:rsidR="00914AAF" w:rsidRPr="00BD0341">
        <w:rPr>
          <w:rFonts w:ascii="Times New Roman" w:eastAsia="Calibri" w:hAnsi="Times New Roman"/>
          <w:color w:val="auto"/>
        </w:rPr>
        <w:t>considered normal</w:t>
      </w:r>
      <w:r w:rsidRPr="00BD0341">
        <w:rPr>
          <w:rFonts w:ascii="Times New Roman" w:eastAsia="Calibri" w:hAnsi="Times New Roman"/>
          <w:color w:val="auto"/>
        </w:rPr>
        <w:t xml:space="preserve"> </w:t>
      </w:r>
      <w:r w:rsidR="00914AAF" w:rsidRPr="00BD0341">
        <w:rPr>
          <w:rFonts w:ascii="Times New Roman" w:eastAsia="Calibri" w:hAnsi="Times New Roman"/>
          <w:color w:val="auto"/>
        </w:rPr>
        <w:t>if LVMI</w:t>
      </w:r>
      <w:r w:rsidRPr="00BD0341">
        <w:rPr>
          <w:rFonts w:ascii="Times New Roman" w:eastAsia="Calibri" w:hAnsi="Times New Roman"/>
          <w:color w:val="auto"/>
        </w:rPr>
        <w:t xml:space="preserve"> was &lt; 50 g/</w:t>
      </w:r>
      <w:proofErr w:type="gramStart"/>
      <w:r w:rsidRPr="00BD0341">
        <w:rPr>
          <w:rFonts w:ascii="Times New Roman" w:eastAsia="Calibri" w:hAnsi="Times New Roman"/>
          <w:color w:val="auto"/>
        </w:rPr>
        <w:t>m</w:t>
      </w:r>
      <w:r w:rsidRPr="00BD0341">
        <w:rPr>
          <w:rFonts w:ascii="Times New Roman" w:eastAsia="Calibri" w:hAnsi="Times New Roman"/>
          <w:color w:val="auto"/>
          <w:vertAlign w:val="superscript"/>
        </w:rPr>
        <w:t xml:space="preserve">2.7  </w:t>
      </w:r>
      <w:r w:rsidRPr="00BD0341">
        <w:rPr>
          <w:rFonts w:ascii="Times New Roman" w:eastAsia="Calibri" w:hAnsi="Times New Roman"/>
          <w:color w:val="auto"/>
        </w:rPr>
        <w:t>and</w:t>
      </w:r>
      <w:proofErr w:type="gramEnd"/>
      <w:r w:rsidRPr="00BD0341">
        <w:rPr>
          <w:rFonts w:ascii="Times New Roman" w:eastAsia="Calibri" w:hAnsi="Times New Roman"/>
          <w:color w:val="auto"/>
        </w:rPr>
        <w:t xml:space="preserve"> left ventricular hypertrophy if  LVMI &gt; 50 g/m</w:t>
      </w:r>
      <w:r w:rsidRPr="00BD0341">
        <w:rPr>
          <w:rFonts w:ascii="Times New Roman" w:eastAsia="Calibri" w:hAnsi="Times New Roman"/>
          <w:color w:val="auto"/>
          <w:vertAlign w:val="superscript"/>
        </w:rPr>
        <w:t xml:space="preserve">2.7 </w:t>
      </w:r>
      <w:r w:rsidRPr="00BD0341">
        <w:rPr>
          <w:rFonts w:ascii="Times New Roman" w:eastAsia="Calibri" w:hAnsi="Times New Roman"/>
          <w:color w:val="auto"/>
        </w:rPr>
        <w:t>(6).</w:t>
      </w:r>
    </w:p>
    <w:p w:rsidR="00067665" w:rsidRDefault="00067665" w:rsidP="00BD0341">
      <w:pPr>
        <w:snapToGrid w:val="0"/>
        <w:spacing w:after="0" w:line="240" w:lineRule="auto"/>
        <w:ind w:firstLine="425"/>
        <w:jc w:val="both"/>
        <w:rPr>
          <w:rFonts w:ascii="Times New Roman" w:hAnsi="Times New Roman" w:cs="Times New Roman"/>
          <w:sz w:val="20"/>
          <w:szCs w:val="20"/>
          <w:lang w:eastAsia="zh-CN"/>
        </w:rPr>
      </w:pPr>
      <w:r w:rsidRPr="00BD0341">
        <w:rPr>
          <w:rFonts w:ascii="Times New Roman" w:eastAsia="Times New Roman" w:hAnsi="Times New Roman" w:cs="Times New Roman"/>
          <w:i/>
          <w:iCs/>
          <w:sz w:val="20"/>
          <w:szCs w:val="20"/>
        </w:rPr>
        <w:t xml:space="preserve">Statistical Analyses:  </w:t>
      </w:r>
      <w:r w:rsidRPr="00BD0341">
        <w:rPr>
          <w:rFonts w:ascii="Times New Roman" w:eastAsia="Times New Roman" w:hAnsi="Times New Roman" w:cs="Times New Roman"/>
          <w:sz w:val="20"/>
          <w:szCs w:val="20"/>
        </w:rPr>
        <w:t>Data were presented as mean ± standard error of mean (SD). We used SPSS software, version 16.0 (SPSS, Chicago, IL).  Pearson’s correlation coefficients were used to explore associations between examined continuous variables with parametric distribution. Statistical significance was determined by </w:t>
      </w:r>
      <w:r w:rsidRPr="00BD0341">
        <w:rPr>
          <w:rFonts w:ascii="Times New Roman" w:eastAsia="Times New Roman" w:hAnsi="Times New Roman" w:cs="Times New Roman"/>
          <w:i/>
          <w:iCs/>
          <w:sz w:val="20"/>
          <w:szCs w:val="20"/>
        </w:rPr>
        <w:t>P</w:t>
      </w:r>
      <w:r w:rsidRPr="00BD0341">
        <w:rPr>
          <w:rFonts w:ascii="Times New Roman" w:eastAsia="Times New Roman" w:hAnsi="Times New Roman" w:cs="Times New Roman"/>
          <w:sz w:val="20"/>
          <w:szCs w:val="20"/>
        </w:rPr>
        <w:t>-level &lt; 0.05.</w:t>
      </w:r>
    </w:p>
    <w:p w:rsidR="004F42E6" w:rsidRPr="004F42E6" w:rsidRDefault="004F42E6" w:rsidP="00BD0341">
      <w:pPr>
        <w:snapToGrid w:val="0"/>
        <w:spacing w:after="0" w:line="240" w:lineRule="auto"/>
        <w:ind w:firstLine="425"/>
        <w:jc w:val="both"/>
        <w:rPr>
          <w:rFonts w:ascii="Times New Roman" w:eastAsiaTheme="minorEastAsia" w:hAnsi="Times New Roman" w:cs="Times New Roman"/>
          <w:sz w:val="20"/>
          <w:szCs w:val="20"/>
          <w:lang w:eastAsia="zh-CN"/>
        </w:rPr>
      </w:pPr>
    </w:p>
    <w:p w:rsidR="00067665" w:rsidRDefault="00067665" w:rsidP="00BD0341">
      <w:pPr>
        <w:snapToGrid w:val="0"/>
        <w:spacing w:after="0" w:line="240" w:lineRule="auto"/>
        <w:jc w:val="both"/>
        <w:rPr>
          <w:rFonts w:ascii="Times New Roman" w:hAnsi="Times New Roman" w:cs="Times New Roman"/>
          <w:b/>
          <w:bCs/>
          <w:sz w:val="20"/>
          <w:szCs w:val="20"/>
          <w:lang w:eastAsia="zh-CN"/>
        </w:rPr>
      </w:pPr>
      <w:r w:rsidRPr="00BD0341">
        <w:rPr>
          <w:rFonts w:ascii="Times New Roman" w:eastAsia="Times New Roman" w:hAnsi="Times New Roman" w:cs="Times New Roman"/>
          <w:b/>
          <w:bCs/>
          <w:sz w:val="20"/>
          <w:szCs w:val="20"/>
        </w:rPr>
        <w:t>3.</w:t>
      </w:r>
      <w:r w:rsidR="00145AC5" w:rsidRPr="00BD0341">
        <w:rPr>
          <w:rFonts w:ascii="Times New Roman" w:eastAsia="Times New Roman" w:hAnsi="Times New Roman" w:cs="Times New Roman"/>
          <w:b/>
          <w:bCs/>
          <w:sz w:val="20"/>
          <w:szCs w:val="20"/>
        </w:rPr>
        <w:t xml:space="preserve"> </w:t>
      </w:r>
      <w:r w:rsidRPr="00BD0341">
        <w:rPr>
          <w:rFonts w:ascii="Times New Roman" w:eastAsia="Times New Roman" w:hAnsi="Times New Roman" w:cs="Times New Roman"/>
          <w:b/>
          <w:bCs/>
          <w:sz w:val="20"/>
          <w:szCs w:val="20"/>
        </w:rPr>
        <w:t>Results</w:t>
      </w:r>
    </w:p>
    <w:p w:rsidR="00914AAF" w:rsidRPr="00BD0341" w:rsidRDefault="00914AAF" w:rsidP="00BD0341">
      <w:pPr>
        <w:autoSpaceDE w:val="0"/>
        <w:autoSpaceDN w:val="0"/>
        <w:adjustRightInd w:val="0"/>
        <w:snapToGrid w:val="0"/>
        <w:spacing w:after="0" w:line="240" w:lineRule="auto"/>
        <w:jc w:val="center"/>
        <w:rPr>
          <w:rFonts w:ascii="Times New Roman" w:hAnsi="Times New Roman" w:cs="Times New Roman"/>
          <w:sz w:val="20"/>
          <w:szCs w:val="20"/>
          <w:lang w:eastAsia="en-GB" w:bidi="ar-EG"/>
        </w:rPr>
      </w:pPr>
    </w:p>
    <w:p w:rsidR="00914AAF" w:rsidRPr="00BD0341" w:rsidRDefault="00914AAF" w:rsidP="00BD0341">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BD0341">
        <w:rPr>
          <w:rFonts w:ascii="Times New Roman" w:hAnsi="Times New Roman" w:cs="Times New Roman"/>
          <w:sz w:val="20"/>
          <w:szCs w:val="20"/>
          <w:lang w:eastAsia="en-GB" w:bidi="ar-EG"/>
        </w:rPr>
        <w:t>Table (</w:t>
      </w:r>
      <w:proofErr w:type="gramStart"/>
      <w:r w:rsidRPr="00BD0341">
        <w:rPr>
          <w:rFonts w:ascii="Times New Roman" w:hAnsi="Times New Roman" w:cs="Times New Roman"/>
          <w:sz w:val="20"/>
          <w:szCs w:val="20"/>
          <w:lang w:eastAsia="en-GB" w:bidi="ar-EG"/>
        </w:rPr>
        <w:t>1 )</w:t>
      </w:r>
      <w:proofErr w:type="gramEnd"/>
      <w:r w:rsidRPr="00BD0341">
        <w:rPr>
          <w:rFonts w:ascii="Times New Roman" w:hAnsi="Times New Roman" w:cs="Times New Roman"/>
          <w:sz w:val="20"/>
          <w:szCs w:val="20"/>
          <w:lang w:eastAsia="en-GB" w:bidi="ar-EG"/>
        </w:rPr>
        <w:t xml:space="preserve">: </w:t>
      </w:r>
      <w:r w:rsidRPr="00BD0341">
        <w:rPr>
          <w:rFonts w:ascii="Times New Roman" w:eastAsia="Times New Roman" w:hAnsi="Times New Roman" w:cs="Times New Roman"/>
          <w:sz w:val="20"/>
          <w:szCs w:val="20"/>
        </w:rPr>
        <w:t>Study population characteristics.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3247"/>
        <w:gridCol w:w="1289"/>
      </w:tblGrid>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b/>
                <w:bCs/>
                <w:color w:val="000000"/>
                <w:sz w:val="16"/>
                <w:szCs w:val="18"/>
              </w:rPr>
              <w:t>Characters</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b/>
                <w:bCs/>
                <w:color w:val="000000"/>
                <w:sz w:val="16"/>
                <w:szCs w:val="18"/>
              </w:rPr>
              <w:t>Value</w:t>
            </w:r>
          </w:p>
        </w:tc>
      </w:tr>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color w:val="000000"/>
                <w:sz w:val="16"/>
                <w:szCs w:val="18"/>
              </w:rPr>
            </w:pPr>
            <w:r w:rsidRPr="004F42E6">
              <w:rPr>
                <w:rFonts w:ascii="Times New Roman" w:eastAsia="Times New Roman" w:hAnsi="Times New Roman" w:cs="Times New Roman"/>
                <w:b/>
                <w:bCs/>
                <w:color w:val="000000"/>
                <w:sz w:val="16"/>
                <w:szCs w:val="18"/>
              </w:rPr>
              <w:t>Age (years)</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50.12±14.96</w:t>
            </w:r>
          </w:p>
        </w:tc>
      </w:tr>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color w:val="000000"/>
                <w:sz w:val="16"/>
                <w:szCs w:val="18"/>
              </w:rPr>
            </w:pPr>
            <w:r w:rsidRPr="004F42E6">
              <w:rPr>
                <w:rFonts w:ascii="Times New Roman" w:eastAsia="Times New Roman" w:hAnsi="Times New Roman" w:cs="Times New Roman"/>
                <w:b/>
                <w:bCs/>
                <w:color w:val="000000"/>
                <w:sz w:val="16"/>
                <w:szCs w:val="18"/>
              </w:rPr>
              <w:t>Gender</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25 (61%) males</w:t>
            </w:r>
          </w:p>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16 (39%) females</w:t>
            </w:r>
          </w:p>
        </w:tc>
      </w:tr>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color w:val="000000"/>
                <w:sz w:val="16"/>
                <w:szCs w:val="18"/>
              </w:rPr>
            </w:pPr>
            <w:r w:rsidRPr="004F42E6">
              <w:rPr>
                <w:rFonts w:ascii="Times New Roman" w:eastAsia="Times New Roman" w:hAnsi="Times New Roman" w:cs="Times New Roman"/>
                <w:b/>
                <w:bCs/>
                <w:color w:val="000000"/>
                <w:sz w:val="16"/>
                <w:szCs w:val="18"/>
              </w:rPr>
              <w:t>Average systolic blood pressure (mmHg)</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140.00±17.80</w:t>
            </w:r>
          </w:p>
        </w:tc>
      </w:tr>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color w:val="000000"/>
                <w:sz w:val="16"/>
                <w:szCs w:val="18"/>
              </w:rPr>
            </w:pPr>
            <w:r w:rsidRPr="004F42E6">
              <w:rPr>
                <w:rFonts w:ascii="Times New Roman" w:eastAsia="Times New Roman" w:hAnsi="Times New Roman" w:cs="Times New Roman"/>
                <w:b/>
                <w:bCs/>
                <w:color w:val="000000"/>
                <w:sz w:val="16"/>
                <w:szCs w:val="18"/>
              </w:rPr>
              <w:t>Standard deviation of  systolic blood pressure (mmHg)</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15.01±2.72</w:t>
            </w:r>
          </w:p>
        </w:tc>
      </w:tr>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color w:val="000000"/>
                <w:sz w:val="16"/>
                <w:szCs w:val="18"/>
              </w:rPr>
            </w:pPr>
            <w:r w:rsidRPr="004F42E6">
              <w:rPr>
                <w:rFonts w:ascii="Times New Roman" w:eastAsia="Times New Roman" w:hAnsi="Times New Roman" w:cs="Times New Roman"/>
                <w:b/>
                <w:bCs/>
                <w:color w:val="000000"/>
                <w:sz w:val="16"/>
                <w:szCs w:val="18"/>
              </w:rPr>
              <w:t>Average diastolic blood pressure (mmHg)</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85.42±12.66</w:t>
            </w:r>
          </w:p>
        </w:tc>
      </w:tr>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color w:val="000000"/>
                <w:sz w:val="16"/>
                <w:szCs w:val="18"/>
              </w:rPr>
            </w:pPr>
            <w:r w:rsidRPr="004F42E6">
              <w:rPr>
                <w:rFonts w:ascii="Times New Roman" w:eastAsia="Times New Roman" w:hAnsi="Times New Roman" w:cs="Times New Roman"/>
                <w:b/>
                <w:bCs/>
                <w:color w:val="000000"/>
                <w:sz w:val="16"/>
                <w:szCs w:val="18"/>
              </w:rPr>
              <w:t>Standard deviation of  diastolic blood pressure (mmHg)</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13.65±3.17</w:t>
            </w:r>
          </w:p>
        </w:tc>
      </w:tr>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color w:val="000000"/>
                <w:sz w:val="16"/>
                <w:szCs w:val="18"/>
              </w:rPr>
            </w:pPr>
            <w:r w:rsidRPr="004F42E6">
              <w:rPr>
                <w:rFonts w:ascii="Times New Roman" w:eastAsia="Times New Roman" w:hAnsi="Times New Roman" w:cs="Times New Roman"/>
                <w:b/>
                <w:bCs/>
                <w:color w:val="000000"/>
                <w:sz w:val="16"/>
                <w:szCs w:val="18"/>
              </w:rPr>
              <w:t>Average heart rate (b/min)</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79.42±9.49</w:t>
            </w:r>
          </w:p>
        </w:tc>
      </w:tr>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color w:val="000000"/>
                <w:sz w:val="16"/>
                <w:szCs w:val="18"/>
              </w:rPr>
            </w:pPr>
            <w:r w:rsidRPr="004F42E6">
              <w:rPr>
                <w:rFonts w:ascii="Times New Roman" w:eastAsia="Times New Roman" w:hAnsi="Times New Roman" w:cs="Times New Roman"/>
                <w:b/>
                <w:bCs/>
                <w:color w:val="000000"/>
                <w:sz w:val="16"/>
                <w:szCs w:val="18"/>
              </w:rPr>
              <w:t>Standard deviation of heart rate (b/min)</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15.33±5.03</w:t>
            </w:r>
          </w:p>
        </w:tc>
      </w:tr>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color w:val="000000"/>
                <w:sz w:val="16"/>
                <w:szCs w:val="18"/>
              </w:rPr>
            </w:pPr>
            <w:r w:rsidRPr="004F42E6">
              <w:rPr>
                <w:rFonts w:ascii="Times New Roman" w:eastAsia="Times New Roman" w:hAnsi="Times New Roman" w:cs="Times New Roman"/>
                <w:b/>
                <w:bCs/>
                <w:color w:val="000000"/>
                <w:sz w:val="16"/>
                <w:szCs w:val="18"/>
              </w:rPr>
              <w:t>Presence of left ventricular hypertrophy</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27 (65.9%)</w:t>
            </w:r>
          </w:p>
        </w:tc>
      </w:tr>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color w:val="000000"/>
                <w:sz w:val="16"/>
                <w:szCs w:val="18"/>
              </w:rPr>
            </w:pPr>
            <w:r w:rsidRPr="004F42E6">
              <w:rPr>
                <w:rFonts w:ascii="Times New Roman" w:eastAsia="Times New Roman" w:hAnsi="Times New Roman" w:cs="Times New Roman"/>
                <w:b/>
                <w:bCs/>
                <w:color w:val="000000"/>
                <w:sz w:val="16"/>
                <w:szCs w:val="18"/>
              </w:rPr>
              <w:t>LVMI (</w:t>
            </w:r>
            <w:r w:rsidRPr="00753C37">
              <w:rPr>
                <w:rFonts w:ascii="Times New Roman" w:eastAsiaTheme="minorEastAsia" w:hAnsi="Times New Roman" w:cs="Times New Roman"/>
                <w:color w:val="000000"/>
                <w:sz w:val="16"/>
                <w:szCs w:val="18"/>
              </w:rPr>
              <w:t>g/m</w:t>
            </w:r>
            <w:r w:rsidRPr="00753C37">
              <w:rPr>
                <w:rFonts w:ascii="Times New Roman" w:eastAsiaTheme="minorEastAsia" w:hAnsi="Times New Roman" w:cs="Times New Roman"/>
                <w:color w:val="000000"/>
                <w:sz w:val="16"/>
                <w:szCs w:val="18"/>
                <w:vertAlign w:val="superscript"/>
              </w:rPr>
              <w:t>2.7)</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51.98±4.57</w:t>
            </w:r>
          </w:p>
        </w:tc>
      </w:tr>
      <w:tr w:rsidR="00067665" w:rsidRPr="00753C37" w:rsidTr="004F42E6">
        <w:trPr>
          <w:cantSplit/>
          <w:jc w:val="center"/>
        </w:trPr>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color w:val="000000"/>
                <w:sz w:val="16"/>
                <w:szCs w:val="18"/>
              </w:rPr>
            </w:pPr>
            <w:r w:rsidRPr="004F42E6">
              <w:rPr>
                <w:rFonts w:ascii="Times New Roman" w:eastAsia="Times New Roman" w:hAnsi="Times New Roman" w:cs="Times New Roman"/>
                <w:b/>
                <w:bCs/>
                <w:color w:val="000000"/>
                <w:sz w:val="16"/>
                <w:szCs w:val="18"/>
              </w:rPr>
              <w:t>Ambulatory arterial stiffness index (AASI)</w:t>
            </w:r>
          </w:p>
        </w:tc>
        <w:tc>
          <w:tcPr>
            <w:tcW w:w="0" w:type="auto"/>
            <w:shd w:val="clear" w:color="000000" w:fill="FFFFFF"/>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6"/>
                <w:szCs w:val="18"/>
              </w:rPr>
            </w:pPr>
            <w:r w:rsidRPr="004F42E6">
              <w:rPr>
                <w:rFonts w:ascii="Times New Roman" w:eastAsia="Times New Roman" w:hAnsi="Times New Roman" w:cs="Times New Roman"/>
                <w:color w:val="000000"/>
                <w:sz w:val="16"/>
                <w:szCs w:val="18"/>
              </w:rPr>
              <w:t>0.30±0.18</w:t>
            </w:r>
          </w:p>
        </w:tc>
      </w:tr>
    </w:tbl>
    <w:p w:rsidR="00914AAF" w:rsidRPr="00BD0341" w:rsidRDefault="00914AAF" w:rsidP="00BD0341">
      <w:pPr>
        <w:snapToGrid w:val="0"/>
        <w:spacing w:after="0" w:line="240" w:lineRule="auto"/>
        <w:jc w:val="center"/>
        <w:rPr>
          <w:rFonts w:ascii="Times New Roman" w:eastAsia="Times New Roman" w:hAnsi="Times New Roman" w:cs="Times New Roman"/>
          <w:sz w:val="20"/>
          <w:szCs w:val="20"/>
        </w:rPr>
      </w:pPr>
    </w:p>
    <w:p w:rsidR="00067665" w:rsidRPr="00BD0341" w:rsidRDefault="00067665" w:rsidP="00BD0341">
      <w:pPr>
        <w:snapToGrid w:val="0"/>
        <w:spacing w:after="0" w:line="240" w:lineRule="auto"/>
        <w:jc w:val="center"/>
        <w:rPr>
          <w:rFonts w:ascii="Times New Roman" w:eastAsia="Times New Roman" w:hAnsi="Times New Roman" w:cs="Times New Roman"/>
          <w:sz w:val="20"/>
          <w:szCs w:val="20"/>
        </w:rPr>
      </w:pPr>
      <w:r w:rsidRPr="00BD0341">
        <w:rPr>
          <w:rFonts w:ascii="Times New Roman" w:hAnsi="Times New Roman" w:cs="Times New Roman"/>
          <w:sz w:val="20"/>
          <w:szCs w:val="20"/>
          <w:lang w:eastAsia="en-GB" w:bidi="ar-EG"/>
        </w:rPr>
        <w:t>Table (2):</w:t>
      </w:r>
      <w:r w:rsidRPr="00BD0341">
        <w:rPr>
          <w:rFonts w:ascii="Times New Roman" w:hAnsi="Times New Roman" w:cs="Times New Roman"/>
          <w:sz w:val="20"/>
          <w:szCs w:val="20"/>
        </w:rPr>
        <w:t xml:space="preserve"> Correlations of AASI*</w:t>
      </w:r>
      <w:r w:rsidRPr="00BD0341">
        <w:rPr>
          <w:rFonts w:ascii="Times New Roman" w:eastAsia="Times New Roman" w:hAnsi="Times New Roman" w:cs="Times New Roman"/>
          <w:sz w:val="20"/>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1"/>
        <w:gridCol w:w="659"/>
        <w:gridCol w:w="716"/>
      </w:tblGrid>
      <w:tr w:rsidR="00067665" w:rsidRPr="00753C37" w:rsidTr="004F42E6">
        <w:trPr>
          <w:jc w:val="center"/>
        </w:trPr>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i/>
                <w:iCs/>
                <w:color w:val="000000"/>
                <w:sz w:val="18"/>
                <w:szCs w:val="20"/>
              </w:rPr>
            </w:pPr>
            <w:r w:rsidRPr="004F42E6">
              <w:rPr>
                <w:rFonts w:ascii="Times New Roman" w:eastAsia="Times New Roman" w:hAnsi="Times New Roman" w:cs="Times New Roman"/>
                <w:b/>
                <w:bCs/>
                <w:i/>
                <w:iCs/>
                <w:color w:val="000000"/>
                <w:sz w:val="18"/>
                <w:szCs w:val="20"/>
              </w:rPr>
              <w:t>Parameters</w:t>
            </w:r>
          </w:p>
        </w:tc>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i/>
                <w:iCs/>
                <w:color w:val="000000"/>
                <w:sz w:val="18"/>
                <w:szCs w:val="20"/>
              </w:rPr>
            </w:pPr>
            <w:r w:rsidRPr="004F42E6">
              <w:rPr>
                <w:rFonts w:ascii="Times New Roman" w:eastAsia="Times New Roman" w:hAnsi="Times New Roman" w:cs="Times New Roman"/>
                <w:b/>
                <w:bCs/>
                <w:i/>
                <w:iCs/>
                <w:color w:val="000000"/>
                <w:sz w:val="18"/>
                <w:szCs w:val="20"/>
              </w:rPr>
              <w:t>r**</w:t>
            </w:r>
          </w:p>
        </w:tc>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i/>
                <w:iCs/>
                <w:color w:val="000000"/>
                <w:sz w:val="18"/>
                <w:szCs w:val="20"/>
              </w:rPr>
            </w:pPr>
            <w:r w:rsidRPr="004F42E6">
              <w:rPr>
                <w:rFonts w:ascii="Times New Roman" w:eastAsia="Times New Roman" w:hAnsi="Times New Roman" w:cs="Times New Roman"/>
                <w:b/>
                <w:bCs/>
                <w:i/>
                <w:iCs/>
                <w:color w:val="000000"/>
                <w:sz w:val="18"/>
                <w:szCs w:val="20"/>
              </w:rPr>
              <w:t>P value</w:t>
            </w:r>
          </w:p>
        </w:tc>
      </w:tr>
      <w:tr w:rsidR="00067665" w:rsidRPr="00753C37" w:rsidTr="004F42E6">
        <w:trPr>
          <w:jc w:val="center"/>
        </w:trPr>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i/>
                <w:iCs/>
                <w:color w:val="000000"/>
                <w:sz w:val="18"/>
                <w:szCs w:val="20"/>
              </w:rPr>
            </w:pPr>
            <w:r w:rsidRPr="004F42E6">
              <w:rPr>
                <w:rFonts w:ascii="Times New Roman" w:eastAsia="Times New Roman" w:hAnsi="Times New Roman" w:cs="Times New Roman"/>
                <w:b/>
                <w:bCs/>
                <w:i/>
                <w:iCs/>
                <w:color w:val="000000"/>
                <w:sz w:val="18"/>
                <w:szCs w:val="20"/>
              </w:rPr>
              <w:t>Age (years)</w:t>
            </w:r>
          </w:p>
        </w:tc>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8"/>
                <w:szCs w:val="20"/>
              </w:rPr>
            </w:pPr>
            <w:r w:rsidRPr="00753C37">
              <w:rPr>
                <w:rFonts w:ascii="Times New Roman" w:eastAsiaTheme="minorEastAsia" w:hAnsi="Times New Roman" w:cs="Times New Roman"/>
                <w:color w:val="000000"/>
                <w:sz w:val="18"/>
                <w:szCs w:val="20"/>
              </w:rPr>
              <w:t>0.308</w:t>
            </w:r>
          </w:p>
        </w:tc>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8"/>
                <w:szCs w:val="20"/>
              </w:rPr>
            </w:pPr>
            <w:r w:rsidRPr="00753C37">
              <w:rPr>
                <w:rFonts w:ascii="Times New Roman" w:eastAsiaTheme="minorEastAsia" w:hAnsi="Times New Roman" w:cs="Times New Roman"/>
                <w:color w:val="000000"/>
                <w:sz w:val="18"/>
                <w:szCs w:val="20"/>
              </w:rPr>
              <w:t>0.050</w:t>
            </w:r>
          </w:p>
        </w:tc>
      </w:tr>
      <w:tr w:rsidR="00067665" w:rsidRPr="00753C37" w:rsidTr="004F42E6">
        <w:trPr>
          <w:jc w:val="center"/>
        </w:trPr>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i/>
                <w:iCs/>
                <w:color w:val="000000"/>
                <w:sz w:val="18"/>
                <w:szCs w:val="20"/>
              </w:rPr>
            </w:pPr>
            <w:r w:rsidRPr="004F42E6">
              <w:rPr>
                <w:rFonts w:ascii="Times New Roman" w:eastAsia="Times New Roman" w:hAnsi="Times New Roman" w:cs="Times New Roman"/>
                <w:b/>
                <w:bCs/>
                <w:i/>
                <w:iCs/>
                <w:color w:val="000000"/>
                <w:sz w:val="18"/>
                <w:szCs w:val="20"/>
              </w:rPr>
              <w:t>Standard deviation of  diastolic blood pressure (mmHg)</w:t>
            </w:r>
          </w:p>
        </w:tc>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8"/>
                <w:szCs w:val="20"/>
              </w:rPr>
            </w:pPr>
            <w:r w:rsidRPr="00753C37">
              <w:rPr>
                <w:rFonts w:ascii="Times New Roman" w:eastAsiaTheme="minorEastAsia" w:hAnsi="Times New Roman" w:cs="Times New Roman"/>
                <w:color w:val="000000"/>
                <w:sz w:val="18"/>
                <w:szCs w:val="20"/>
              </w:rPr>
              <w:t>-0.413</w:t>
            </w:r>
          </w:p>
        </w:tc>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8"/>
                <w:szCs w:val="20"/>
              </w:rPr>
            </w:pPr>
            <w:r w:rsidRPr="00753C37">
              <w:rPr>
                <w:rFonts w:ascii="Times New Roman" w:eastAsiaTheme="minorEastAsia" w:hAnsi="Times New Roman" w:cs="Times New Roman"/>
                <w:color w:val="000000"/>
                <w:sz w:val="18"/>
                <w:szCs w:val="20"/>
              </w:rPr>
              <w:t>0.007</w:t>
            </w:r>
          </w:p>
        </w:tc>
      </w:tr>
      <w:tr w:rsidR="00067665" w:rsidRPr="00753C37" w:rsidTr="004F42E6">
        <w:trPr>
          <w:jc w:val="center"/>
        </w:trPr>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i/>
                <w:iCs/>
                <w:color w:val="000000"/>
                <w:sz w:val="18"/>
                <w:szCs w:val="20"/>
              </w:rPr>
            </w:pPr>
            <w:r w:rsidRPr="004F42E6">
              <w:rPr>
                <w:rFonts w:ascii="Times New Roman" w:eastAsia="Times New Roman" w:hAnsi="Times New Roman" w:cs="Times New Roman"/>
                <w:b/>
                <w:bCs/>
                <w:i/>
                <w:iCs/>
                <w:color w:val="000000"/>
                <w:sz w:val="18"/>
                <w:szCs w:val="20"/>
              </w:rPr>
              <w:t>Presence of left ventricular hypertrophy</w:t>
            </w:r>
          </w:p>
        </w:tc>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8"/>
                <w:szCs w:val="20"/>
              </w:rPr>
            </w:pPr>
            <w:r w:rsidRPr="00753C37">
              <w:rPr>
                <w:rFonts w:ascii="Times New Roman" w:eastAsiaTheme="minorEastAsia" w:hAnsi="Times New Roman" w:cs="Times New Roman"/>
                <w:color w:val="000000"/>
                <w:sz w:val="18"/>
                <w:szCs w:val="20"/>
              </w:rPr>
              <w:t>0.367</w:t>
            </w:r>
          </w:p>
        </w:tc>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8"/>
                <w:szCs w:val="20"/>
              </w:rPr>
            </w:pPr>
            <w:r w:rsidRPr="00753C37">
              <w:rPr>
                <w:rFonts w:ascii="Times New Roman" w:eastAsiaTheme="minorEastAsia" w:hAnsi="Times New Roman" w:cs="Times New Roman"/>
                <w:color w:val="000000"/>
                <w:sz w:val="18"/>
                <w:szCs w:val="20"/>
              </w:rPr>
              <w:t>0.018</w:t>
            </w:r>
          </w:p>
        </w:tc>
      </w:tr>
      <w:tr w:rsidR="00067665" w:rsidRPr="00753C37" w:rsidTr="004F42E6">
        <w:trPr>
          <w:jc w:val="center"/>
        </w:trPr>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b/>
                <w:bCs/>
                <w:i/>
                <w:iCs/>
                <w:color w:val="000000"/>
                <w:sz w:val="18"/>
                <w:szCs w:val="20"/>
              </w:rPr>
            </w:pPr>
            <w:r w:rsidRPr="004F42E6">
              <w:rPr>
                <w:rFonts w:ascii="Times New Roman" w:eastAsia="Times New Roman" w:hAnsi="Times New Roman" w:cs="Times New Roman"/>
                <w:b/>
                <w:bCs/>
                <w:i/>
                <w:iCs/>
                <w:color w:val="000000"/>
                <w:sz w:val="18"/>
                <w:szCs w:val="20"/>
              </w:rPr>
              <w:t>LVMI (</w:t>
            </w:r>
            <w:r w:rsidRPr="00753C37">
              <w:rPr>
                <w:rFonts w:ascii="Times New Roman" w:eastAsiaTheme="minorEastAsia" w:hAnsi="Times New Roman" w:cs="Times New Roman"/>
                <w:color w:val="000000"/>
                <w:sz w:val="18"/>
                <w:szCs w:val="20"/>
              </w:rPr>
              <w:t>g/m</w:t>
            </w:r>
            <w:r w:rsidRPr="00753C37">
              <w:rPr>
                <w:rFonts w:ascii="Times New Roman" w:eastAsiaTheme="minorEastAsia" w:hAnsi="Times New Roman" w:cs="Times New Roman"/>
                <w:color w:val="000000"/>
                <w:sz w:val="18"/>
                <w:szCs w:val="20"/>
                <w:vertAlign w:val="superscript"/>
              </w:rPr>
              <w:t>2.7)</w:t>
            </w:r>
          </w:p>
        </w:tc>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8"/>
                <w:szCs w:val="20"/>
              </w:rPr>
            </w:pPr>
            <w:r w:rsidRPr="00753C37">
              <w:rPr>
                <w:rFonts w:ascii="Times New Roman" w:eastAsiaTheme="minorEastAsia" w:hAnsi="Times New Roman" w:cs="Times New Roman"/>
                <w:color w:val="000000"/>
                <w:sz w:val="18"/>
                <w:szCs w:val="20"/>
              </w:rPr>
              <w:t>0.322</w:t>
            </w:r>
          </w:p>
        </w:tc>
        <w:tc>
          <w:tcPr>
            <w:tcW w:w="0" w:type="auto"/>
            <w:vAlign w:val="center"/>
          </w:tcPr>
          <w:p w:rsidR="00067665" w:rsidRPr="004F42E6" w:rsidRDefault="00067665" w:rsidP="004F42E6">
            <w:pPr>
              <w:snapToGrid w:val="0"/>
              <w:spacing w:after="0" w:line="240" w:lineRule="auto"/>
              <w:jc w:val="center"/>
              <w:rPr>
                <w:rFonts w:ascii="Times New Roman" w:eastAsia="Times New Roman" w:hAnsi="Times New Roman" w:cs="Times New Roman"/>
                <w:color w:val="000000"/>
                <w:sz w:val="18"/>
                <w:szCs w:val="20"/>
              </w:rPr>
            </w:pPr>
            <w:r w:rsidRPr="00753C37">
              <w:rPr>
                <w:rFonts w:ascii="Times New Roman" w:eastAsiaTheme="minorEastAsia" w:hAnsi="Times New Roman" w:cs="Times New Roman"/>
                <w:color w:val="000000"/>
                <w:sz w:val="18"/>
                <w:szCs w:val="20"/>
              </w:rPr>
              <w:t>0.040</w:t>
            </w:r>
          </w:p>
        </w:tc>
      </w:tr>
    </w:tbl>
    <w:p w:rsidR="00067665" w:rsidRPr="004F42E6" w:rsidRDefault="00067665" w:rsidP="00BD0341">
      <w:pPr>
        <w:snapToGrid w:val="0"/>
        <w:spacing w:after="0" w:line="240" w:lineRule="auto"/>
        <w:jc w:val="both"/>
        <w:rPr>
          <w:rFonts w:ascii="Times New Roman" w:eastAsia="Times New Roman" w:hAnsi="Times New Roman" w:cs="Times New Roman"/>
          <w:sz w:val="18"/>
          <w:szCs w:val="18"/>
        </w:rPr>
      </w:pPr>
      <w:r w:rsidRPr="004F42E6">
        <w:rPr>
          <w:rFonts w:ascii="Times New Roman" w:eastAsia="Times New Roman" w:hAnsi="Times New Roman" w:cs="Times New Roman"/>
          <w:sz w:val="18"/>
          <w:szCs w:val="18"/>
        </w:rPr>
        <w:t>*Values are expressed as mean± standard deviation</w:t>
      </w:r>
    </w:p>
    <w:p w:rsidR="00067665" w:rsidRPr="004F42E6" w:rsidRDefault="00067665" w:rsidP="00BD0341">
      <w:pPr>
        <w:snapToGrid w:val="0"/>
        <w:spacing w:after="0" w:line="240" w:lineRule="auto"/>
        <w:jc w:val="both"/>
        <w:rPr>
          <w:rFonts w:ascii="Times New Roman" w:eastAsia="Times New Roman" w:hAnsi="Times New Roman" w:cs="Times New Roman"/>
          <w:sz w:val="18"/>
          <w:szCs w:val="18"/>
        </w:rPr>
      </w:pPr>
      <w:r w:rsidRPr="004F42E6">
        <w:rPr>
          <w:rFonts w:ascii="Times New Roman" w:eastAsia="Times New Roman" w:hAnsi="Times New Roman" w:cs="Times New Roman"/>
          <w:sz w:val="18"/>
          <w:szCs w:val="18"/>
        </w:rPr>
        <w:t>**</w:t>
      </w:r>
      <w:r w:rsidRPr="004F42E6">
        <w:rPr>
          <w:rFonts w:ascii="Times New Roman" w:eastAsia="Times New Roman" w:hAnsi="Times New Roman" w:cs="Times New Roman"/>
          <w:b/>
          <w:bCs/>
          <w:sz w:val="18"/>
          <w:szCs w:val="18"/>
        </w:rPr>
        <w:t>r</w:t>
      </w:r>
      <w:r w:rsidRPr="004F42E6">
        <w:rPr>
          <w:rFonts w:ascii="Times New Roman" w:eastAsia="Times New Roman" w:hAnsi="Times New Roman" w:cs="Times New Roman"/>
          <w:sz w:val="18"/>
          <w:szCs w:val="18"/>
        </w:rPr>
        <w:t xml:space="preserve"> = Spearman correlation coefficient</w:t>
      </w:r>
    </w:p>
    <w:p w:rsidR="00067665" w:rsidRPr="00BD0341" w:rsidRDefault="00067665" w:rsidP="00BD0341">
      <w:pPr>
        <w:snapToGrid w:val="0"/>
        <w:spacing w:after="0" w:line="240" w:lineRule="auto"/>
        <w:ind w:firstLine="425"/>
        <w:jc w:val="both"/>
        <w:rPr>
          <w:rFonts w:ascii="Times New Roman" w:eastAsia="Times New Roman" w:hAnsi="Times New Roman" w:cs="Times New Roman"/>
          <w:sz w:val="20"/>
          <w:szCs w:val="20"/>
        </w:rPr>
      </w:pPr>
    </w:p>
    <w:p w:rsidR="00067665" w:rsidRPr="00BD0341" w:rsidRDefault="00105D43" w:rsidP="004F42E6">
      <w:pPr>
        <w:snapToGrid w:val="0"/>
        <w:spacing w:after="0" w:line="240" w:lineRule="auto"/>
        <w:jc w:val="center"/>
        <w:rPr>
          <w:rFonts w:ascii="Times New Roman" w:eastAsia="Times New Roman" w:hAnsi="Times New Roman" w:cs="Times New Roman"/>
          <w:sz w:val="20"/>
          <w:szCs w:val="20"/>
        </w:rPr>
      </w:pPr>
      <w:r w:rsidRPr="00105D43">
        <w:rPr>
          <w:rFonts w:ascii="Times New Roman" w:eastAsiaTheme="minorEastAsia" w:hAnsi="Times New Roman" w:cs="Times New Roman"/>
          <w:sz w:val="20"/>
          <w:szCs w:val="20"/>
        </w:rPr>
        <w:lastRenderedPageBreak/>
        <w:pict>
          <v:shapetype id="_x0000_t202" coordsize="21600,21600" o:spt="202" path="m,l,21600r21600,l21600,xe">
            <v:stroke joinstyle="miter"/>
            <v:path gradientshapeok="t" o:connecttype="rect"/>
          </v:shapetype>
          <v:shape id="_x0000_s1027" type="#_x0000_t202" style="position:absolute;left:0;text-align:left;margin-left:140.45pt;margin-top:11.25pt;width:78.55pt;height:30pt;z-index:251657728;mso-width-relative:margin;mso-height-relative:margin" stroked="f">
            <v:textbox>
              <w:txbxContent>
                <w:p w:rsidR="00067665" w:rsidRDefault="00067665" w:rsidP="00BD0341">
                  <w:pPr>
                    <w:autoSpaceDE w:val="0"/>
                    <w:autoSpaceDN w:val="0"/>
                    <w:adjustRightInd w:val="0"/>
                    <w:spacing w:after="0" w:line="400" w:lineRule="atLeast"/>
                    <w:jc w:val="center"/>
                    <w:rPr>
                      <w:rFonts w:ascii="Times New Roman" w:hAnsi="Times New Roman" w:cs="Times New Roman"/>
                    </w:rPr>
                  </w:pPr>
                  <w:r>
                    <w:rPr>
                      <w:rFonts w:ascii="Arial" w:hAnsi="Arial"/>
                      <w:color w:val="000000"/>
                      <w:sz w:val="16"/>
                      <w:szCs w:val="16"/>
                    </w:rPr>
                    <w:t>r= 0.322 P=0.040</w:t>
                  </w:r>
                </w:p>
              </w:txbxContent>
            </v:textbox>
          </v:shape>
        </w:pict>
      </w:r>
      <w:r w:rsidR="00067665" w:rsidRPr="00BD0341">
        <w:rPr>
          <w:rFonts w:ascii="Times New Roman" w:hAnsi="Times New Roman" w:cs="Times New Roman"/>
          <w:noProof/>
          <w:sz w:val="20"/>
          <w:szCs w:val="20"/>
        </w:rPr>
        <w:object w:dxaOrig="4515" w:dyaOrig="4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4pt;height:224.15pt" o:ole="">
            <v:imagedata r:id="rId11" o:title="" cropbottom="-56f"/>
            <o:lock v:ext="edit" aspectratio="f"/>
          </v:shape>
          <o:OLEObject Type="Embed" ProgID="Excel.Sheet.8" ShapeID="_x0000_i1025" DrawAspect="Content" ObjectID="_1454335785" r:id="rId12">
            <o:FieldCodes>\s</o:FieldCodes>
          </o:OLEObject>
        </w:object>
      </w:r>
      <w:r w:rsidR="00067665" w:rsidRPr="00BD0341">
        <w:rPr>
          <w:rFonts w:ascii="Times New Roman" w:eastAsia="Times New Roman" w:hAnsi="Times New Roman" w:cs="Times New Roman"/>
          <w:sz w:val="20"/>
          <w:szCs w:val="20"/>
        </w:rPr>
        <w:t>Figure (1): Correlation between AASI and LVMI.</w:t>
      </w:r>
    </w:p>
    <w:p w:rsidR="00914AAF" w:rsidRPr="00BD0341" w:rsidRDefault="00914AAF" w:rsidP="00BD0341">
      <w:pPr>
        <w:snapToGrid w:val="0"/>
        <w:spacing w:after="0" w:line="240" w:lineRule="auto"/>
        <w:jc w:val="both"/>
        <w:rPr>
          <w:rFonts w:ascii="Times New Roman" w:eastAsia="Times New Roman" w:hAnsi="Times New Roman" w:cs="Times New Roman"/>
          <w:b/>
          <w:bCs/>
          <w:sz w:val="20"/>
          <w:szCs w:val="20"/>
        </w:rPr>
      </w:pPr>
    </w:p>
    <w:p w:rsidR="004F42E6" w:rsidRPr="00BD0341" w:rsidRDefault="004F42E6" w:rsidP="004F42E6">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BD0341">
        <w:rPr>
          <w:rFonts w:ascii="Times New Roman" w:eastAsia="Times New Roman" w:hAnsi="Times New Roman" w:cs="Times New Roman"/>
          <w:sz w:val="20"/>
          <w:szCs w:val="20"/>
          <w:lang w:bidi="ar-EG"/>
        </w:rPr>
        <w:t>The baseline demographic characteristics of the study population were shown in (Table I).</w:t>
      </w:r>
    </w:p>
    <w:p w:rsidR="004F42E6" w:rsidRPr="00BD0341" w:rsidRDefault="004F42E6" w:rsidP="004F42E6">
      <w:pPr>
        <w:autoSpaceDE w:val="0"/>
        <w:autoSpaceDN w:val="0"/>
        <w:adjustRightInd w:val="0"/>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lang w:bidi="ar-EG"/>
        </w:rPr>
        <w:t xml:space="preserve">The mean age ± standard deviation (SD) was </w:t>
      </w:r>
      <w:r w:rsidRPr="00BD0341">
        <w:rPr>
          <w:rFonts w:ascii="Times New Roman" w:eastAsia="Times New Roman" w:hAnsi="Times New Roman" w:cs="Times New Roman"/>
          <w:sz w:val="20"/>
          <w:szCs w:val="20"/>
        </w:rPr>
        <w:t>50.12 ±14.96(years), males represented 61% of studied populations; The calculated average systolic blood pressure was 140.00±17.80 (mmHg) while the calculated standard deviation of systolic blood pressure measurement was 15.01±2.72 (mmHg), the calculated average diastolic blood pressure was 85.42±12.66 (mmHg) while the calculated standard deviation of diastolic blood pressure measurement was 13.65±3.17 (mmHg), the average heart rate was 79.42±9.49 (b/min) while the standard deviation was 15.33±5.03 9b/min), left ventricular hypertrophy present in 61% of the studied population, the mean left ventricular mass index was 51.98±4.57</w:t>
      </w:r>
      <w:r w:rsidRPr="00BD0341">
        <w:rPr>
          <w:rFonts w:ascii="Times New Roman" w:eastAsia="Times New Roman" w:hAnsi="Times New Roman" w:cs="Times New Roman"/>
          <w:b/>
          <w:bCs/>
          <w:i/>
          <w:iCs/>
          <w:sz w:val="20"/>
          <w:szCs w:val="20"/>
        </w:rPr>
        <w:t>(</w:t>
      </w:r>
      <w:r w:rsidRPr="00BD0341">
        <w:rPr>
          <w:rFonts w:ascii="Times New Roman" w:hAnsi="Times New Roman" w:cs="Times New Roman"/>
          <w:sz w:val="20"/>
          <w:szCs w:val="20"/>
        </w:rPr>
        <w:t>g/m</w:t>
      </w:r>
      <w:r w:rsidRPr="00BD0341">
        <w:rPr>
          <w:rFonts w:ascii="Times New Roman" w:hAnsi="Times New Roman" w:cs="Times New Roman"/>
          <w:sz w:val="20"/>
          <w:szCs w:val="20"/>
          <w:vertAlign w:val="superscript"/>
        </w:rPr>
        <w:t>2.7)</w:t>
      </w:r>
      <w:r w:rsidRPr="00BD0341">
        <w:rPr>
          <w:rFonts w:ascii="Times New Roman" w:eastAsia="Times New Roman" w:hAnsi="Times New Roman" w:cs="Times New Roman"/>
          <w:sz w:val="20"/>
          <w:szCs w:val="20"/>
        </w:rPr>
        <w:t xml:space="preserve"> and finally the calculated Ambulatory arterial stiffness index (AASI) of the studied populations was 0.30±0.18.</w:t>
      </w:r>
    </w:p>
    <w:p w:rsidR="004F42E6" w:rsidRPr="00BD0341" w:rsidRDefault="004F42E6" w:rsidP="004F42E6">
      <w:pPr>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 xml:space="preserve">In studying the correlation between AASI and the </w:t>
      </w:r>
      <w:proofErr w:type="gramStart"/>
      <w:r w:rsidRPr="00BD0341">
        <w:rPr>
          <w:rFonts w:ascii="Times New Roman" w:eastAsia="Times New Roman" w:hAnsi="Times New Roman" w:cs="Times New Roman"/>
          <w:sz w:val="20"/>
          <w:szCs w:val="20"/>
        </w:rPr>
        <w:t>parameters :</w:t>
      </w:r>
      <w:proofErr w:type="gramEnd"/>
      <w:r w:rsidRPr="00BD0341">
        <w:rPr>
          <w:rFonts w:ascii="Times New Roman" w:eastAsia="Times New Roman" w:hAnsi="Times New Roman" w:cs="Times New Roman"/>
          <w:sz w:val="20"/>
          <w:szCs w:val="20"/>
        </w:rPr>
        <w:t xml:space="preserve"> the study found positive correlation with AASI and : age, presence of LVH by echocardiography and LVMI and negative correlation with standard deviation of  diastolic blood pressure {Table (2) and figure (1)}.</w:t>
      </w:r>
    </w:p>
    <w:p w:rsidR="00914AAF" w:rsidRPr="004F42E6" w:rsidRDefault="00914AAF" w:rsidP="00BD0341">
      <w:pPr>
        <w:snapToGrid w:val="0"/>
        <w:spacing w:after="0" w:line="240" w:lineRule="auto"/>
        <w:jc w:val="both"/>
        <w:rPr>
          <w:rFonts w:ascii="Times New Roman" w:hAnsi="Times New Roman" w:cs="Times New Roman"/>
          <w:b/>
          <w:bCs/>
          <w:sz w:val="20"/>
          <w:szCs w:val="20"/>
          <w:lang w:eastAsia="zh-CN"/>
        </w:rPr>
      </w:pPr>
    </w:p>
    <w:p w:rsidR="00067665" w:rsidRPr="00BD0341" w:rsidRDefault="00067665" w:rsidP="00BD0341">
      <w:pPr>
        <w:snapToGrid w:val="0"/>
        <w:spacing w:after="0" w:line="240" w:lineRule="auto"/>
        <w:jc w:val="both"/>
        <w:rPr>
          <w:rFonts w:ascii="Times New Roman" w:eastAsia="Times New Roman" w:hAnsi="Times New Roman" w:cs="Times New Roman"/>
          <w:b/>
          <w:bCs/>
          <w:sz w:val="20"/>
          <w:szCs w:val="20"/>
        </w:rPr>
      </w:pPr>
      <w:r w:rsidRPr="00BD0341">
        <w:rPr>
          <w:rFonts w:ascii="Times New Roman" w:eastAsia="Times New Roman" w:hAnsi="Times New Roman" w:cs="Times New Roman"/>
          <w:b/>
          <w:bCs/>
          <w:sz w:val="20"/>
          <w:szCs w:val="20"/>
        </w:rPr>
        <w:t>4.</w:t>
      </w:r>
      <w:r w:rsidR="00B5196F" w:rsidRPr="00BD0341">
        <w:rPr>
          <w:rFonts w:ascii="Times New Roman" w:eastAsia="Times New Roman" w:hAnsi="Times New Roman" w:cs="Times New Roman"/>
          <w:b/>
          <w:bCs/>
          <w:sz w:val="20"/>
          <w:szCs w:val="20"/>
        </w:rPr>
        <w:t xml:space="preserve"> </w:t>
      </w:r>
      <w:r w:rsidRPr="00BD0341">
        <w:rPr>
          <w:rFonts w:ascii="Times New Roman" w:eastAsia="Times New Roman" w:hAnsi="Times New Roman" w:cs="Times New Roman"/>
          <w:b/>
          <w:bCs/>
          <w:sz w:val="20"/>
          <w:szCs w:val="20"/>
        </w:rPr>
        <w:t>Discussion</w:t>
      </w:r>
    </w:p>
    <w:p w:rsidR="00067665" w:rsidRPr="00BD0341" w:rsidRDefault="00067665" w:rsidP="00BD0341">
      <w:pPr>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Arterial compliance plays an important role in the pathogenesis of adverse cardiovascular events. So there is increasing interest in developing noninvasive methods that can easily be applied in clinical practice to measure arterial compliance.</w:t>
      </w:r>
    </w:p>
    <w:p w:rsidR="00067665" w:rsidRPr="00BD0341" w:rsidRDefault="00067665" w:rsidP="00BD0341">
      <w:pPr>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lastRenderedPageBreak/>
        <w:t>ABPM is used more and more in clinical practice for the diagnosis and management of hypertension (1</w:t>
      </w:r>
      <w:r w:rsidRPr="00BD0341">
        <w:rPr>
          <w:rFonts w:ascii="Times New Roman" w:eastAsia="Times New Roman" w:hAnsi="Times New Roman" w:cs="Times New Roman"/>
          <w:i/>
          <w:iCs/>
          <w:sz w:val="20"/>
          <w:szCs w:val="20"/>
        </w:rPr>
        <w:t>)</w:t>
      </w:r>
      <w:r w:rsidRPr="00BD0341">
        <w:rPr>
          <w:rFonts w:ascii="Times New Roman" w:eastAsia="Times New Roman" w:hAnsi="Times New Roman" w:cs="Times New Roman"/>
          <w:sz w:val="20"/>
          <w:szCs w:val="20"/>
        </w:rPr>
        <w:t>.</w:t>
      </w:r>
    </w:p>
    <w:p w:rsidR="00067665" w:rsidRPr="00BD0341" w:rsidRDefault="00067665" w:rsidP="00BD0341">
      <w:pPr>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 xml:space="preserve">AASI is a non invasive method for estimating arterial stiffness based on ABPM. Untreated hypertensive patients with left ventricular hypertrophy showed higher ambulatory arterial stiffness index as compared with those without it. Strong evidence exists from cross-sectional analysis and prospective cohort studies that AASI predicts cardiovascular risk within the </w:t>
      </w:r>
      <w:proofErr w:type="spellStart"/>
      <w:r w:rsidRPr="00BD0341">
        <w:rPr>
          <w:rFonts w:ascii="Times New Roman" w:eastAsia="Times New Roman" w:hAnsi="Times New Roman" w:cs="Times New Roman"/>
          <w:sz w:val="20"/>
          <w:szCs w:val="20"/>
        </w:rPr>
        <w:t>normotensive</w:t>
      </w:r>
      <w:proofErr w:type="spellEnd"/>
      <w:r w:rsidRPr="00BD0341">
        <w:rPr>
          <w:rFonts w:ascii="Times New Roman" w:eastAsia="Times New Roman" w:hAnsi="Times New Roman" w:cs="Times New Roman"/>
          <w:sz w:val="20"/>
          <w:szCs w:val="20"/>
        </w:rPr>
        <w:t xml:space="preserve"> and hypertensive range (3</w:t>
      </w:r>
      <w:r w:rsidRPr="00BD0341">
        <w:rPr>
          <w:rFonts w:ascii="Times New Roman" w:eastAsia="Times New Roman" w:hAnsi="Times New Roman" w:cs="Times New Roman"/>
          <w:i/>
          <w:iCs/>
          <w:sz w:val="20"/>
          <w:szCs w:val="20"/>
        </w:rPr>
        <w:t>)</w:t>
      </w:r>
      <w:r w:rsidRPr="00BD0341">
        <w:rPr>
          <w:rFonts w:ascii="Times New Roman" w:eastAsia="Times New Roman" w:hAnsi="Times New Roman" w:cs="Times New Roman"/>
          <w:sz w:val="20"/>
          <w:szCs w:val="20"/>
        </w:rPr>
        <w:t>.</w:t>
      </w:r>
    </w:p>
    <w:p w:rsidR="00067665" w:rsidRPr="00BD0341" w:rsidRDefault="00067665" w:rsidP="00BD0341">
      <w:pPr>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AASI may be associated with signs of subclinical target organ damage (TOD) in patients with hypertension.</w:t>
      </w:r>
    </w:p>
    <w:p w:rsidR="00067665" w:rsidRPr="00BD0341" w:rsidRDefault="00067665" w:rsidP="00BD0341">
      <w:pPr>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In the present study the investigators studied AASI and found it 0.30±0.18.</w:t>
      </w:r>
    </w:p>
    <w:p w:rsidR="00067665" w:rsidRPr="00BD0341" w:rsidRDefault="00067665" w:rsidP="00BD0341">
      <w:pPr>
        <w:snapToGrid w:val="0"/>
        <w:spacing w:after="0" w:line="240" w:lineRule="auto"/>
        <w:ind w:firstLine="425"/>
        <w:jc w:val="both"/>
        <w:rPr>
          <w:rFonts w:ascii="Times New Roman" w:eastAsia="Times New Roman" w:hAnsi="Times New Roman" w:cs="Times New Roman"/>
          <w:i/>
          <w:iCs/>
          <w:sz w:val="20"/>
          <w:szCs w:val="20"/>
        </w:rPr>
      </w:pPr>
      <w:r w:rsidRPr="00BD0341">
        <w:rPr>
          <w:rFonts w:ascii="Times New Roman" w:hAnsi="Times New Roman" w:cs="Times New Roman"/>
          <w:sz w:val="20"/>
          <w:szCs w:val="20"/>
        </w:rPr>
        <w:t>Arterial stiffening is deemed to reflect widespread atherosclerosis</w:t>
      </w:r>
      <w:r w:rsidRPr="00BD0341">
        <w:rPr>
          <w:rFonts w:ascii="Times New Roman" w:eastAsia="Times New Roman" w:hAnsi="Times New Roman" w:cs="Times New Roman"/>
          <w:sz w:val="20"/>
          <w:szCs w:val="20"/>
        </w:rPr>
        <w:t xml:space="preserve"> as</w:t>
      </w:r>
      <w:r w:rsidRPr="00BD0341">
        <w:rPr>
          <w:rFonts w:ascii="Times New Roman" w:eastAsia="Times New Roman" w:hAnsi="Times New Roman" w:cs="Times New Roman"/>
          <w:i/>
          <w:iCs/>
          <w:sz w:val="20"/>
          <w:szCs w:val="20"/>
        </w:rPr>
        <w:t xml:space="preserve"> van </w:t>
      </w:r>
      <w:proofErr w:type="spellStart"/>
      <w:r w:rsidRPr="00BD0341">
        <w:rPr>
          <w:rFonts w:ascii="Times New Roman" w:eastAsia="Times New Roman" w:hAnsi="Times New Roman" w:cs="Times New Roman"/>
          <w:i/>
          <w:iCs/>
          <w:sz w:val="20"/>
          <w:szCs w:val="20"/>
        </w:rPr>
        <w:t>Popele</w:t>
      </w:r>
      <w:proofErr w:type="spellEnd"/>
      <w:r w:rsidRPr="00BD0341">
        <w:rPr>
          <w:rFonts w:ascii="Times New Roman" w:eastAsia="Times New Roman" w:hAnsi="Times New Roman" w:cs="Times New Roman"/>
          <w:i/>
          <w:iCs/>
          <w:sz w:val="20"/>
          <w:szCs w:val="20"/>
        </w:rPr>
        <w:t xml:space="preserve"> et al., 2001</w:t>
      </w:r>
      <w:r w:rsidRPr="00BD0341">
        <w:rPr>
          <w:rFonts w:ascii="Times New Roman" w:eastAsia="Times New Roman" w:hAnsi="Times New Roman" w:cs="Times New Roman"/>
          <w:sz w:val="20"/>
          <w:szCs w:val="20"/>
        </w:rPr>
        <w:t xml:space="preserve"> stated</w:t>
      </w:r>
      <w:r w:rsidRPr="00BD0341">
        <w:rPr>
          <w:rFonts w:ascii="Times New Roman" w:hAnsi="Times New Roman" w:cs="Times New Roman"/>
          <w:sz w:val="20"/>
          <w:szCs w:val="20"/>
        </w:rPr>
        <w:t xml:space="preserve"> and the </w:t>
      </w:r>
      <w:proofErr w:type="gramStart"/>
      <w:r w:rsidRPr="00BD0341">
        <w:rPr>
          <w:rFonts w:ascii="Times New Roman" w:hAnsi="Times New Roman" w:cs="Times New Roman"/>
          <w:sz w:val="20"/>
          <w:szCs w:val="20"/>
        </w:rPr>
        <w:t>correlation  the</w:t>
      </w:r>
      <w:proofErr w:type="gramEnd"/>
      <w:r w:rsidRPr="00BD0341">
        <w:rPr>
          <w:rFonts w:ascii="Times New Roman" w:hAnsi="Times New Roman" w:cs="Times New Roman"/>
          <w:sz w:val="20"/>
          <w:szCs w:val="20"/>
        </w:rPr>
        <w:t xml:space="preserve"> investigators of this study found between AASI and age is in keeping with this notion (7).</w:t>
      </w:r>
    </w:p>
    <w:p w:rsidR="00067665" w:rsidRPr="00BD0341" w:rsidRDefault="00067665" w:rsidP="00BD0341">
      <w:pPr>
        <w:snapToGrid w:val="0"/>
        <w:spacing w:after="0" w:line="240" w:lineRule="auto"/>
        <w:ind w:firstLine="425"/>
        <w:jc w:val="both"/>
        <w:rPr>
          <w:rFonts w:ascii="Times New Roman" w:hAnsi="Times New Roman" w:cs="Times New Roman"/>
          <w:sz w:val="20"/>
          <w:szCs w:val="20"/>
        </w:rPr>
      </w:pPr>
      <w:r w:rsidRPr="00BD0341">
        <w:rPr>
          <w:rFonts w:ascii="Times New Roman" w:eastAsia="Times New Roman" w:hAnsi="Times New Roman" w:cs="Times New Roman"/>
          <w:sz w:val="20"/>
          <w:szCs w:val="20"/>
        </w:rPr>
        <w:t xml:space="preserve">In this study, a positive correlation between AASI and age was found where </w:t>
      </w:r>
      <w:r w:rsidRPr="00BD0341">
        <w:rPr>
          <w:rFonts w:ascii="Times New Roman" w:hAnsi="Times New Roman" w:cs="Times New Roman"/>
          <w:sz w:val="20"/>
          <w:szCs w:val="20"/>
        </w:rPr>
        <w:t xml:space="preserve">AASI increased with age </w:t>
      </w:r>
      <w:r w:rsidRPr="00BD0341">
        <w:rPr>
          <w:rFonts w:ascii="Times New Roman" w:eastAsia="Times New Roman" w:hAnsi="Times New Roman" w:cs="Times New Roman"/>
          <w:sz w:val="20"/>
          <w:szCs w:val="20"/>
        </w:rPr>
        <w:t xml:space="preserve">this is in agreement with </w:t>
      </w:r>
      <w:r w:rsidRPr="00BD0341">
        <w:rPr>
          <w:rFonts w:ascii="Times New Roman" w:hAnsi="Times New Roman" w:cs="Times New Roman"/>
          <w:sz w:val="20"/>
          <w:szCs w:val="20"/>
        </w:rPr>
        <w:t xml:space="preserve">Lee </w:t>
      </w:r>
      <w:r w:rsidRPr="00BD0341">
        <w:rPr>
          <w:rFonts w:ascii="Times New Roman" w:hAnsi="Times New Roman" w:cs="Times New Roman"/>
          <w:i/>
          <w:iCs/>
          <w:sz w:val="20"/>
          <w:szCs w:val="20"/>
        </w:rPr>
        <w:t>et al.,</w:t>
      </w:r>
      <w:r w:rsidRPr="00BD0341">
        <w:rPr>
          <w:rFonts w:ascii="Times New Roman" w:hAnsi="Times New Roman" w:cs="Times New Roman"/>
          <w:sz w:val="20"/>
          <w:szCs w:val="20"/>
        </w:rPr>
        <w:t xml:space="preserve"> (8) who studied 418 untreated hypertensive patients, </w:t>
      </w:r>
      <w:proofErr w:type="spellStart"/>
      <w:r w:rsidRPr="00BD0341">
        <w:rPr>
          <w:rFonts w:ascii="Times New Roman" w:hAnsi="Times New Roman" w:cs="Times New Roman"/>
          <w:sz w:val="20"/>
          <w:szCs w:val="20"/>
        </w:rPr>
        <w:t>Muxfeldt</w:t>
      </w:r>
      <w:proofErr w:type="spellEnd"/>
      <w:r w:rsidRPr="00BD0341">
        <w:rPr>
          <w:rFonts w:ascii="Times New Roman" w:hAnsi="Times New Roman" w:cs="Times New Roman"/>
          <w:sz w:val="20"/>
          <w:szCs w:val="20"/>
        </w:rPr>
        <w:t xml:space="preserve"> </w:t>
      </w:r>
      <w:r w:rsidRPr="00BD0341">
        <w:rPr>
          <w:rFonts w:ascii="Times New Roman" w:hAnsi="Times New Roman" w:cs="Times New Roman"/>
          <w:i/>
          <w:iCs/>
          <w:sz w:val="20"/>
          <w:szCs w:val="20"/>
        </w:rPr>
        <w:t>et al.,</w:t>
      </w:r>
      <w:r w:rsidRPr="00BD0341">
        <w:rPr>
          <w:rFonts w:ascii="Times New Roman" w:hAnsi="Times New Roman" w:cs="Times New Roman"/>
          <w:sz w:val="20"/>
          <w:szCs w:val="20"/>
        </w:rPr>
        <w:t xml:space="preserve"> (9) who studied 391 resistant </w:t>
      </w:r>
      <w:proofErr w:type="spellStart"/>
      <w:r w:rsidRPr="00BD0341">
        <w:rPr>
          <w:rFonts w:ascii="Times New Roman" w:hAnsi="Times New Roman" w:cs="Times New Roman"/>
          <w:sz w:val="20"/>
          <w:szCs w:val="20"/>
        </w:rPr>
        <w:t>hypertensives</w:t>
      </w:r>
      <w:proofErr w:type="spellEnd"/>
      <w:proofErr w:type="gramStart"/>
      <w:r w:rsidRPr="00BD0341">
        <w:rPr>
          <w:rFonts w:ascii="Times New Roman" w:hAnsi="Times New Roman" w:cs="Times New Roman"/>
          <w:sz w:val="20"/>
          <w:szCs w:val="20"/>
        </w:rPr>
        <w:t xml:space="preserve">, </w:t>
      </w:r>
      <w:r w:rsidRPr="00BD0341">
        <w:rPr>
          <w:rFonts w:ascii="Times New Roman" w:eastAsia="Times New Roman" w:hAnsi="Times New Roman" w:cs="Times New Roman"/>
          <w:sz w:val="20"/>
          <w:szCs w:val="20"/>
        </w:rPr>
        <w:t xml:space="preserve"> </w:t>
      </w:r>
      <w:proofErr w:type="spellStart"/>
      <w:r w:rsidRPr="00BD0341">
        <w:rPr>
          <w:rFonts w:ascii="Times New Roman" w:hAnsi="Times New Roman" w:cs="Times New Roman"/>
          <w:sz w:val="20"/>
          <w:szCs w:val="20"/>
        </w:rPr>
        <w:t>Leoncini</w:t>
      </w:r>
      <w:proofErr w:type="spellEnd"/>
      <w:proofErr w:type="gramEnd"/>
      <w:r w:rsidRPr="00BD0341">
        <w:rPr>
          <w:rFonts w:ascii="Times New Roman" w:hAnsi="Times New Roman" w:cs="Times New Roman"/>
          <w:sz w:val="20"/>
          <w:szCs w:val="20"/>
        </w:rPr>
        <w:t xml:space="preserve"> </w:t>
      </w:r>
      <w:r w:rsidRPr="00BD0341">
        <w:rPr>
          <w:rFonts w:ascii="Times New Roman" w:hAnsi="Times New Roman" w:cs="Times New Roman"/>
          <w:i/>
          <w:iCs/>
          <w:sz w:val="20"/>
          <w:szCs w:val="20"/>
        </w:rPr>
        <w:t>et al</w:t>
      </w:r>
      <w:r w:rsidRPr="00BD0341">
        <w:rPr>
          <w:rFonts w:ascii="Times New Roman" w:hAnsi="Times New Roman" w:cs="Times New Roman"/>
          <w:sz w:val="20"/>
          <w:szCs w:val="20"/>
        </w:rPr>
        <w:t>., (10) who studied 188 hypertensive  patients</w:t>
      </w:r>
      <w:r w:rsidRPr="00BD0341">
        <w:rPr>
          <w:rFonts w:ascii="Times New Roman" w:eastAsia="Times New Roman" w:hAnsi="Times New Roman" w:cs="Times New Roman"/>
          <w:sz w:val="20"/>
          <w:szCs w:val="20"/>
        </w:rPr>
        <w:t xml:space="preserve"> and Li </w:t>
      </w:r>
      <w:r w:rsidRPr="00BD0341">
        <w:rPr>
          <w:rFonts w:ascii="Times New Roman" w:eastAsia="Times New Roman" w:hAnsi="Times New Roman" w:cs="Times New Roman"/>
          <w:i/>
          <w:iCs/>
          <w:sz w:val="20"/>
          <w:szCs w:val="20"/>
        </w:rPr>
        <w:t>et al.,</w:t>
      </w:r>
      <w:r w:rsidRPr="00BD0341">
        <w:rPr>
          <w:rFonts w:ascii="Times New Roman" w:eastAsia="Times New Roman" w:hAnsi="Times New Roman" w:cs="Times New Roman"/>
          <w:sz w:val="20"/>
          <w:szCs w:val="20"/>
        </w:rPr>
        <w:t xml:space="preserve"> (11) who studied </w:t>
      </w:r>
      <w:r w:rsidRPr="00BD0341">
        <w:rPr>
          <w:rStyle w:val="search-term-highlight"/>
          <w:rFonts w:ascii="Times New Roman" w:hAnsi="Times New Roman" w:cs="Times New Roman"/>
          <w:sz w:val="20"/>
          <w:szCs w:val="20"/>
        </w:rPr>
        <w:t>arterial</w:t>
      </w:r>
      <w:r w:rsidRPr="00BD0341">
        <w:rPr>
          <w:rFonts w:ascii="Times New Roman" w:hAnsi="Times New Roman" w:cs="Times New Roman"/>
          <w:sz w:val="20"/>
          <w:szCs w:val="20"/>
        </w:rPr>
        <w:t xml:space="preserve"> </w:t>
      </w:r>
      <w:r w:rsidRPr="00BD0341">
        <w:rPr>
          <w:rStyle w:val="search-term-highlight"/>
          <w:rFonts w:ascii="Times New Roman" w:hAnsi="Times New Roman" w:cs="Times New Roman"/>
          <w:sz w:val="20"/>
          <w:szCs w:val="20"/>
        </w:rPr>
        <w:t>stiffness</w:t>
      </w:r>
      <w:r w:rsidRPr="00BD0341">
        <w:rPr>
          <w:rFonts w:ascii="Times New Roman" w:hAnsi="Times New Roman" w:cs="Times New Roman"/>
          <w:sz w:val="20"/>
          <w:szCs w:val="20"/>
        </w:rPr>
        <w:t xml:space="preserve"> in 348 randomly recruited Chinese.</w:t>
      </w:r>
    </w:p>
    <w:p w:rsidR="00067665" w:rsidRPr="00BD0341" w:rsidRDefault="00067665" w:rsidP="00BD0341">
      <w:pPr>
        <w:snapToGrid w:val="0"/>
        <w:spacing w:after="0" w:line="240" w:lineRule="auto"/>
        <w:ind w:firstLine="425"/>
        <w:jc w:val="both"/>
        <w:rPr>
          <w:rFonts w:ascii="Times New Roman" w:hAnsi="Times New Roman" w:cs="Times New Roman"/>
          <w:sz w:val="20"/>
          <w:szCs w:val="20"/>
        </w:rPr>
      </w:pPr>
      <w:r w:rsidRPr="00BD0341">
        <w:rPr>
          <w:rFonts w:ascii="Times New Roman" w:eastAsia="Times New Roman" w:hAnsi="Times New Roman" w:cs="Times New Roman"/>
          <w:sz w:val="20"/>
          <w:szCs w:val="20"/>
        </w:rPr>
        <w:t xml:space="preserve">In our study, a positive correlation between AASI and left ventricular mass index in agreement with  </w:t>
      </w:r>
      <w:r w:rsidRPr="00BD0341">
        <w:rPr>
          <w:rFonts w:ascii="Times New Roman" w:hAnsi="Times New Roman" w:cs="Times New Roman"/>
          <w:sz w:val="20"/>
          <w:szCs w:val="20"/>
        </w:rPr>
        <w:t xml:space="preserve">Wang </w:t>
      </w:r>
      <w:r w:rsidRPr="00BD0341">
        <w:rPr>
          <w:rFonts w:ascii="Times New Roman" w:hAnsi="Times New Roman" w:cs="Times New Roman"/>
          <w:i/>
          <w:iCs/>
          <w:sz w:val="20"/>
          <w:szCs w:val="20"/>
        </w:rPr>
        <w:t>et al.,</w:t>
      </w:r>
      <w:r w:rsidRPr="00BD0341">
        <w:rPr>
          <w:rFonts w:ascii="Times New Roman" w:hAnsi="Times New Roman" w:cs="Times New Roman"/>
          <w:sz w:val="20"/>
          <w:szCs w:val="20"/>
        </w:rPr>
        <w:t xml:space="preserve"> (12)  who studied 583 chronic kidney disease patients and Lee</w:t>
      </w:r>
      <w:r w:rsidRPr="00BD0341">
        <w:rPr>
          <w:rFonts w:ascii="Times New Roman" w:hAnsi="Times New Roman" w:cs="Times New Roman"/>
          <w:i/>
          <w:iCs/>
          <w:sz w:val="20"/>
          <w:szCs w:val="20"/>
        </w:rPr>
        <w:t xml:space="preserve"> et al., </w:t>
      </w:r>
      <w:r w:rsidRPr="00BD0341">
        <w:rPr>
          <w:rFonts w:ascii="Times New Roman" w:hAnsi="Times New Roman" w:cs="Times New Roman"/>
          <w:sz w:val="20"/>
          <w:szCs w:val="20"/>
        </w:rPr>
        <w:t xml:space="preserve">(8). Also with </w:t>
      </w:r>
      <w:proofErr w:type="spellStart"/>
      <w:r w:rsidRPr="00BD0341">
        <w:rPr>
          <w:rFonts w:ascii="Times New Roman" w:hAnsi="Times New Roman" w:cs="Times New Roman"/>
          <w:sz w:val="20"/>
          <w:szCs w:val="20"/>
        </w:rPr>
        <w:t>Leoncini</w:t>
      </w:r>
      <w:proofErr w:type="spellEnd"/>
      <w:r w:rsidRPr="00BD0341">
        <w:rPr>
          <w:rFonts w:ascii="Times New Roman" w:hAnsi="Times New Roman" w:cs="Times New Roman"/>
          <w:sz w:val="20"/>
          <w:szCs w:val="20"/>
        </w:rPr>
        <w:t xml:space="preserve">  </w:t>
      </w:r>
      <w:r w:rsidRPr="00BD0341">
        <w:rPr>
          <w:rFonts w:ascii="Times New Roman" w:hAnsi="Times New Roman" w:cs="Times New Roman"/>
          <w:i/>
          <w:iCs/>
          <w:sz w:val="20"/>
          <w:szCs w:val="20"/>
        </w:rPr>
        <w:t>et al.,</w:t>
      </w:r>
      <w:r w:rsidRPr="00BD0341">
        <w:rPr>
          <w:rFonts w:ascii="Times New Roman" w:hAnsi="Times New Roman" w:cs="Times New Roman"/>
          <w:sz w:val="20"/>
          <w:szCs w:val="20"/>
        </w:rPr>
        <w:t xml:space="preserve"> (10)  but the correlation between AASI and LVMI, even in the presence of a positive linear trend, did not reach statistical significance may be due to small aged patients 47.3±9.7 (years) compared to </w:t>
      </w:r>
      <w:r w:rsidRPr="00BD0341">
        <w:rPr>
          <w:rFonts w:ascii="Times New Roman" w:eastAsia="Times New Roman" w:hAnsi="Times New Roman" w:cs="Times New Roman"/>
          <w:sz w:val="20"/>
          <w:szCs w:val="20"/>
        </w:rPr>
        <w:t xml:space="preserve">50.12±14.96 </w:t>
      </w:r>
      <w:r w:rsidRPr="00BD0341">
        <w:rPr>
          <w:rFonts w:ascii="Times New Roman" w:hAnsi="Times New Roman" w:cs="Times New Roman"/>
          <w:sz w:val="20"/>
          <w:szCs w:val="20"/>
        </w:rPr>
        <w:t>(years) in our study.</w:t>
      </w:r>
    </w:p>
    <w:p w:rsidR="00067665" w:rsidRPr="00BD0341" w:rsidRDefault="00067665" w:rsidP="00BD0341">
      <w:pPr>
        <w:snapToGrid w:val="0"/>
        <w:spacing w:after="0" w:line="240" w:lineRule="auto"/>
        <w:ind w:firstLine="425"/>
        <w:jc w:val="both"/>
        <w:rPr>
          <w:rFonts w:ascii="Times New Roman" w:hAnsi="Times New Roman" w:cs="Times New Roman"/>
          <w:sz w:val="20"/>
          <w:szCs w:val="20"/>
        </w:rPr>
      </w:pPr>
      <w:r w:rsidRPr="00BD0341">
        <w:rPr>
          <w:rFonts w:ascii="Times New Roman" w:eastAsia="Times New Roman" w:hAnsi="Times New Roman" w:cs="Times New Roman"/>
          <w:sz w:val="20"/>
          <w:szCs w:val="20"/>
        </w:rPr>
        <w:t xml:space="preserve">In our study, a negative correlation between AASI and Standard deviation of diastolic blood pressure in agreement with </w:t>
      </w:r>
      <w:r w:rsidRPr="00BD0341">
        <w:rPr>
          <w:rFonts w:ascii="Times New Roman" w:hAnsi="Times New Roman" w:cs="Times New Roman"/>
          <w:sz w:val="20"/>
          <w:szCs w:val="20"/>
        </w:rPr>
        <w:t xml:space="preserve">Lee </w:t>
      </w:r>
      <w:r w:rsidRPr="00BD0341">
        <w:rPr>
          <w:rFonts w:ascii="Times New Roman" w:hAnsi="Times New Roman" w:cs="Times New Roman"/>
          <w:i/>
          <w:iCs/>
          <w:sz w:val="20"/>
          <w:szCs w:val="20"/>
        </w:rPr>
        <w:t>et al.,</w:t>
      </w:r>
      <w:r w:rsidRPr="00BD0341">
        <w:rPr>
          <w:rFonts w:ascii="Times New Roman" w:hAnsi="Times New Roman" w:cs="Times New Roman"/>
          <w:sz w:val="20"/>
          <w:szCs w:val="20"/>
        </w:rPr>
        <w:t xml:space="preserve"> (8)  and </w:t>
      </w:r>
      <w:proofErr w:type="spellStart"/>
      <w:r w:rsidRPr="00BD0341">
        <w:rPr>
          <w:rFonts w:ascii="Times New Roman" w:hAnsi="Times New Roman" w:cs="Times New Roman"/>
          <w:sz w:val="20"/>
          <w:szCs w:val="20"/>
        </w:rPr>
        <w:t>Leoncini</w:t>
      </w:r>
      <w:proofErr w:type="spellEnd"/>
      <w:r w:rsidRPr="00BD0341">
        <w:rPr>
          <w:rFonts w:ascii="Times New Roman" w:hAnsi="Times New Roman" w:cs="Times New Roman"/>
          <w:sz w:val="20"/>
          <w:szCs w:val="20"/>
        </w:rPr>
        <w:t xml:space="preserve">  </w:t>
      </w:r>
      <w:r w:rsidRPr="00BD0341">
        <w:rPr>
          <w:rFonts w:ascii="Times New Roman" w:hAnsi="Times New Roman" w:cs="Times New Roman"/>
          <w:i/>
          <w:iCs/>
          <w:sz w:val="20"/>
          <w:szCs w:val="20"/>
        </w:rPr>
        <w:t>et al.,</w:t>
      </w:r>
      <w:r w:rsidRPr="00BD0341">
        <w:rPr>
          <w:rFonts w:ascii="Times New Roman" w:hAnsi="Times New Roman" w:cs="Times New Roman"/>
          <w:sz w:val="20"/>
          <w:szCs w:val="20"/>
        </w:rPr>
        <w:t xml:space="preserve"> (10).</w:t>
      </w:r>
    </w:p>
    <w:p w:rsidR="00067665" w:rsidRPr="00BD0341" w:rsidRDefault="00067665" w:rsidP="00BD0341">
      <w:pPr>
        <w:snapToGrid w:val="0"/>
        <w:spacing w:after="0" w:line="240" w:lineRule="auto"/>
        <w:ind w:firstLine="425"/>
        <w:jc w:val="both"/>
        <w:rPr>
          <w:rFonts w:ascii="Times New Roman" w:hAnsi="Times New Roman" w:cs="Times New Roman"/>
          <w:sz w:val="20"/>
          <w:szCs w:val="20"/>
        </w:rPr>
      </w:pPr>
      <w:r w:rsidRPr="00BD0341">
        <w:rPr>
          <w:rFonts w:ascii="Times New Roman" w:eastAsia="Times New Roman" w:hAnsi="Times New Roman" w:cs="Times New Roman"/>
          <w:sz w:val="20"/>
          <w:szCs w:val="20"/>
        </w:rPr>
        <w:t>In conclusion, t</w:t>
      </w:r>
      <w:r w:rsidRPr="00BD0341">
        <w:rPr>
          <w:rFonts w:ascii="Times New Roman" w:hAnsi="Times New Roman" w:cs="Times New Roman"/>
          <w:sz w:val="20"/>
          <w:szCs w:val="20"/>
        </w:rPr>
        <w:t xml:space="preserve">he determination of AASI is easier than that of aortic stiffness, since “ABPM is implemented in most hospitals,” whereas measurement of arterial stiffness “requires special equipment and trained observers.”  AASI is considered as a novel index of arterial stiffness which can be easily measured under </w:t>
      </w:r>
      <w:r w:rsidRPr="00BD0341">
        <w:rPr>
          <w:rStyle w:val="search-term-highlight"/>
          <w:rFonts w:ascii="Times New Roman" w:hAnsi="Times New Roman" w:cs="Times New Roman"/>
          <w:sz w:val="20"/>
          <w:szCs w:val="20"/>
        </w:rPr>
        <w:t>ambulatory</w:t>
      </w:r>
      <w:r w:rsidRPr="00BD0341">
        <w:rPr>
          <w:rFonts w:ascii="Times New Roman" w:hAnsi="Times New Roman" w:cs="Times New Roman"/>
          <w:sz w:val="20"/>
          <w:szCs w:val="20"/>
        </w:rPr>
        <w:t xml:space="preserve"> conditions is increased with age and correlated with LVMI and predictor of LVH. AASI is negatively correlated with standard deviation of diastolic blood pressure.</w:t>
      </w:r>
    </w:p>
    <w:p w:rsidR="004F62CF" w:rsidRPr="00BD0341" w:rsidRDefault="004F62CF" w:rsidP="00BD0341">
      <w:pPr>
        <w:snapToGrid w:val="0"/>
        <w:spacing w:after="0" w:line="240" w:lineRule="auto"/>
        <w:jc w:val="both"/>
        <w:rPr>
          <w:rFonts w:ascii="Times New Roman" w:eastAsia="Times New Roman" w:hAnsi="Times New Roman" w:cs="Times New Roman"/>
          <w:b/>
          <w:bCs/>
          <w:sz w:val="20"/>
          <w:szCs w:val="20"/>
        </w:rPr>
      </w:pPr>
    </w:p>
    <w:p w:rsidR="00067665" w:rsidRPr="00BD0341" w:rsidRDefault="00067665" w:rsidP="00BD0341">
      <w:pPr>
        <w:snapToGrid w:val="0"/>
        <w:spacing w:after="0" w:line="240" w:lineRule="auto"/>
        <w:jc w:val="both"/>
        <w:rPr>
          <w:rFonts w:ascii="Times New Roman" w:eastAsia="Times New Roman" w:hAnsi="Times New Roman" w:cs="Times New Roman"/>
          <w:b/>
          <w:bCs/>
          <w:sz w:val="20"/>
          <w:szCs w:val="20"/>
        </w:rPr>
      </w:pPr>
      <w:r w:rsidRPr="00BD0341">
        <w:rPr>
          <w:rFonts w:ascii="Times New Roman" w:eastAsia="Times New Roman" w:hAnsi="Times New Roman" w:cs="Times New Roman"/>
          <w:b/>
          <w:bCs/>
          <w:sz w:val="20"/>
          <w:szCs w:val="20"/>
        </w:rPr>
        <w:t>Study limitations</w:t>
      </w:r>
    </w:p>
    <w:p w:rsidR="00067665" w:rsidRPr="00BD0341" w:rsidRDefault="00067665" w:rsidP="00BD0341">
      <w:pPr>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lastRenderedPageBreak/>
        <w:t xml:space="preserve">One of the limitations of this study is the relatively low number of patients. Because hypertension has a high prevalence in population, a greater number of patients should be necessary in order to generalize the results of this study in untreated </w:t>
      </w:r>
      <w:proofErr w:type="spellStart"/>
      <w:r w:rsidRPr="00BD0341">
        <w:rPr>
          <w:rFonts w:ascii="Times New Roman" w:eastAsia="Times New Roman" w:hAnsi="Times New Roman" w:cs="Times New Roman"/>
          <w:sz w:val="20"/>
          <w:szCs w:val="20"/>
        </w:rPr>
        <w:t>hypertensives</w:t>
      </w:r>
      <w:proofErr w:type="spellEnd"/>
      <w:r w:rsidRPr="00BD0341">
        <w:rPr>
          <w:rFonts w:ascii="Times New Roman" w:eastAsia="Times New Roman" w:hAnsi="Times New Roman" w:cs="Times New Roman"/>
          <w:sz w:val="20"/>
          <w:szCs w:val="20"/>
        </w:rPr>
        <w:t xml:space="preserve"> or treated </w:t>
      </w:r>
      <w:proofErr w:type="spellStart"/>
      <w:r w:rsidRPr="00BD0341">
        <w:rPr>
          <w:rFonts w:ascii="Times New Roman" w:eastAsia="Times New Roman" w:hAnsi="Times New Roman" w:cs="Times New Roman"/>
          <w:sz w:val="20"/>
          <w:szCs w:val="20"/>
        </w:rPr>
        <w:t>hypertensives</w:t>
      </w:r>
      <w:proofErr w:type="spellEnd"/>
      <w:r w:rsidRPr="00BD0341">
        <w:rPr>
          <w:rFonts w:ascii="Times New Roman" w:eastAsia="Times New Roman" w:hAnsi="Times New Roman" w:cs="Times New Roman"/>
          <w:sz w:val="20"/>
          <w:szCs w:val="20"/>
        </w:rPr>
        <w:t xml:space="preserve"> with medications that affect arterial stiffness calculation. Additionally, AASI and its relation to other arterial stiffness indexes as pulse wave velocity (PWV) could be studied and with other items of target organ damage (TOD).</w:t>
      </w:r>
    </w:p>
    <w:p w:rsidR="00914AAF" w:rsidRPr="00BD0341" w:rsidRDefault="00914AAF" w:rsidP="00BD0341">
      <w:pPr>
        <w:snapToGrid w:val="0"/>
        <w:spacing w:after="0" w:line="240" w:lineRule="auto"/>
        <w:jc w:val="both"/>
        <w:rPr>
          <w:rFonts w:ascii="Times New Roman" w:eastAsia="Times New Roman" w:hAnsi="Times New Roman" w:cs="Times New Roman"/>
          <w:b/>
          <w:bCs/>
          <w:sz w:val="20"/>
          <w:szCs w:val="20"/>
        </w:rPr>
      </w:pPr>
    </w:p>
    <w:p w:rsidR="00067665" w:rsidRPr="00BD0341" w:rsidRDefault="00067665" w:rsidP="00BD0341">
      <w:pPr>
        <w:snapToGrid w:val="0"/>
        <w:spacing w:after="0" w:line="240" w:lineRule="auto"/>
        <w:jc w:val="both"/>
        <w:rPr>
          <w:rFonts w:ascii="Times New Roman" w:eastAsia="Times New Roman" w:hAnsi="Times New Roman" w:cs="Times New Roman"/>
          <w:b/>
          <w:bCs/>
          <w:sz w:val="20"/>
          <w:szCs w:val="20"/>
        </w:rPr>
      </w:pPr>
      <w:r w:rsidRPr="00BD0341">
        <w:rPr>
          <w:rFonts w:ascii="Times New Roman" w:eastAsia="Times New Roman" w:hAnsi="Times New Roman" w:cs="Times New Roman"/>
          <w:b/>
          <w:bCs/>
          <w:sz w:val="20"/>
          <w:szCs w:val="20"/>
        </w:rPr>
        <w:t>Declaration of interest</w:t>
      </w:r>
    </w:p>
    <w:p w:rsidR="00067665" w:rsidRPr="00BD0341" w:rsidRDefault="00067665" w:rsidP="00BD0341">
      <w:pPr>
        <w:snapToGrid w:val="0"/>
        <w:spacing w:after="0" w:line="240" w:lineRule="auto"/>
        <w:ind w:firstLine="425"/>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 xml:space="preserve">The authors reported no conflict of interest. All of the authors had substantial contributions to conception and design, acquisition of data, </w:t>
      </w:r>
      <w:proofErr w:type="gramStart"/>
      <w:r w:rsidRPr="00BD0341">
        <w:rPr>
          <w:rFonts w:ascii="Times New Roman" w:eastAsia="Times New Roman" w:hAnsi="Times New Roman" w:cs="Times New Roman"/>
          <w:sz w:val="20"/>
          <w:szCs w:val="20"/>
        </w:rPr>
        <w:t>analysis  and</w:t>
      </w:r>
      <w:proofErr w:type="gramEnd"/>
      <w:r w:rsidRPr="00BD0341">
        <w:rPr>
          <w:rFonts w:ascii="Times New Roman" w:eastAsia="Times New Roman" w:hAnsi="Times New Roman" w:cs="Times New Roman"/>
          <w:sz w:val="20"/>
          <w:szCs w:val="20"/>
        </w:rPr>
        <w:t xml:space="preserve"> interpretation of data, drafting and revising the article critically with final approval of the version to be published. The research was funded by the authors.</w:t>
      </w:r>
    </w:p>
    <w:p w:rsidR="004F62CF" w:rsidRPr="00BD0341" w:rsidRDefault="004F62CF" w:rsidP="00BD0341">
      <w:pPr>
        <w:snapToGrid w:val="0"/>
        <w:spacing w:after="0" w:line="240" w:lineRule="auto"/>
        <w:jc w:val="both"/>
        <w:rPr>
          <w:rFonts w:ascii="Times New Roman" w:eastAsia="Times New Roman" w:hAnsi="Times New Roman" w:cs="Times New Roman"/>
          <w:b/>
          <w:bCs/>
          <w:sz w:val="20"/>
          <w:szCs w:val="20"/>
        </w:rPr>
      </w:pPr>
    </w:p>
    <w:p w:rsidR="00067665" w:rsidRPr="00BD0341" w:rsidRDefault="00067665" w:rsidP="004F42E6">
      <w:pPr>
        <w:snapToGrid w:val="0"/>
        <w:spacing w:after="0" w:line="240" w:lineRule="auto"/>
        <w:jc w:val="both"/>
        <w:rPr>
          <w:rFonts w:ascii="Times New Roman" w:eastAsia="Times New Roman" w:hAnsi="Times New Roman" w:cs="Times New Roman"/>
          <w:b/>
          <w:bCs/>
          <w:sz w:val="20"/>
          <w:szCs w:val="20"/>
        </w:rPr>
      </w:pPr>
      <w:r w:rsidRPr="00BD0341">
        <w:rPr>
          <w:rFonts w:ascii="Times New Roman" w:eastAsia="Times New Roman" w:hAnsi="Times New Roman" w:cs="Times New Roman"/>
          <w:b/>
          <w:bCs/>
          <w:sz w:val="20"/>
          <w:szCs w:val="20"/>
        </w:rPr>
        <w:t>Correspondence Author:</w:t>
      </w:r>
    </w:p>
    <w:p w:rsidR="00914AAF" w:rsidRPr="00BD0341" w:rsidRDefault="00067665" w:rsidP="004F42E6">
      <w:pPr>
        <w:snapToGrid w:val="0"/>
        <w:spacing w:after="0" w:line="240" w:lineRule="auto"/>
        <w:jc w:val="both"/>
        <w:rPr>
          <w:rFonts w:ascii="Times New Roman" w:eastAsia="Times New Roman" w:hAnsi="Times New Roman" w:cs="Times New Roman"/>
          <w:sz w:val="20"/>
          <w:szCs w:val="20"/>
        </w:rPr>
      </w:pPr>
      <w:proofErr w:type="gramStart"/>
      <w:r w:rsidRPr="00BD0341">
        <w:rPr>
          <w:rFonts w:ascii="Times New Roman" w:eastAsia="Times New Roman" w:hAnsi="Times New Roman" w:cs="Times New Roman"/>
          <w:sz w:val="20"/>
          <w:szCs w:val="20"/>
        </w:rPr>
        <w:t>Abdel</w:t>
      </w:r>
      <w:r w:rsidR="001D704F" w:rsidRPr="00BD0341">
        <w:rPr>
          <w:rFonts w:ascii="Times New Roman" w:eastAsia="Times New Roman" w:hAnsi="Times New Roman" w:cs="Times New Roman"/>
          <w:sz w:val="20"/>
          <w:szCs w:val="20"/>
        </w:rPr>
        <w:t xml:space="preserve"> </w:t>
      </w:r>
      <w:proofErr w:type="spellStart"/>
      <w:r w:rsidRPr="00BD0341">
        <w:rPr>
          <w:rFonts w:ascii="Times New Roman" w:eastAsia="Times New Roman" w:hAnsi="Times New Roman" w:cs="Times New Roman"/>
          <w:sz w:val="20"/>
          <w:szCs w:val="20"/>
        </w:rPr>
        <w:t>Mohsen</w:t>
      </w:r>
      <w:proofErr w:type="spellEnd"/>
      <w:r w:rsidRPr="00BD0341">
        <w:rPr>
          <w:rFonts w:ascii="Times New Roman" w:eastAsia="Times New Roman" w:hAnsi="Times New Roman" w:cs="Times New Roman"/>
          <w:sz w:val="20"/>
          <w:szCs w:val="20"/>
        </w:rPr>
        <w:t xml:space="preserve"> </w:t>
      </w:r>
      <w:proofErr w:type="spellStart"/>
      <w:r w:rsidRPr="00BD0341">
        <w:rPr>
          <w:rFonts w:ascii="Times New Roman" w:eastAsia="Times New Roman" w:hAnsi="Times New Roman" w:cs="Times New Roman"/>
          <w:sz w:val="20"/>
          <w:szCs w:val="20"/>
        </w:rPr>
        <w:t>Mostafa</w:t>
      </w:r>
      <w:proofErr w:type="spellEnd"/>
      <w:r w:rsidRPr="00BD0341">
        <w:rPr>
          <w:rFonts w:ascii="Times New Roman" w:eastAsia="Times New Roman" w:hAnsi="Times New Roman" w:cs="Times New Roman"/>
          <w:sz w:val="20"/>
          <w:szCs w:val="20"/>
        </w:rPr>
        <w:t xml:space="preserve"> </w:t>
      </w:r>
      <w:proofErr w:type="spellStart"/>
      <w:r w:rsidRPr="00BD0341">
        <w:rPr>
          <w:rFonts w:ascii="Times New Roman" w:eastAsia="Times New Roman" w:hAnsi="Times New Roman" w:cs="Times New Roman"/>
          <w:sz w:val="20"/>
          <w:szCs w:val="20"/>
        </w:rPr>
        <w:t>Abou</w:t>
      </w:r>
      <w:proofErr w:type="spellEnd"/>
      <w:r w:rsidR="001D704F" w:rsidRPr="00BD0341">
        <w:rPr>
          <w:rFonts w:ascii="Times New Roman" w:eastAsia="Times New Roman" w:hAnsi="Times New Roman" w:cs="Times New Roman"/>
          <w:sz w:val="20"/>
          <w:szCs w:val="20"/>
        </w:rPr>
        <w:t xml:space="preserve"> </w:t>
      </w:r>
      <w:r w:rsidRPr="00BD0341">
        <w:rPr>
          <w:rFonts w:ascii="Times New Roman" w:eastAsia="Times New Roman" w:hAnsi="Times New Roman" w:cs="Times New Roman"/>
          <w:sz w:val="20"/>
          <w:szCs w:val="20"/>
        </w:rPr>
        <w:t xml:space="preserve">Alia- lecturer of Cardiology – Faculty </w:t>
      </w:r>
      <w:r w:rsidR="00914AAF" w:rsidRPr="00BD0341">
        <w:rPr>
          <w:rFonts w:ascii="Times New Roman" w:eastAsia="Times New Roman" w:hAnsi="Times New Roman" w:cs="Times New Roman"/>
          <w:sz w:val="20"/>
          <w:szCs w:val="20"/>
        </w:rPr>
        <w:t>of Medicine</w:t>
      </w:r>
      <w:r w:rsidRPr="00BD0341">
        <w:rPr>
          <w:rFonts w:ascii="Times New Roman" w:eastAsia="Times New Roman" w:hAnsi="Times New Roman" w:cs="Times New Roman"/>
          <w:sz w:val="20"/>
          <w:szCs w:val="20"/>
        </w:rPr>
        <w:t xml:space="preserve"> – </w:t>
      </w:r>
      <w:proofErr w:type="spellStart"/>
      <w:r w:rsidRPr="00BD0341">
        <w:rPr>
          <w:rFonts w:ascii="Times New Roman" w:eastAsia="Times New Roman" w:hAnsi="Times New Roman" w:cs="Times New Roman"/>
          <w:sz w:val="20"/>
          <w:szCs w:val="20"/>
        </w:rPr>
        <w:t>Al_Azhar</w:t>
      </w:r>
      <w:proofErr w:type="spellEnd"/>
      <w:r w:rsidRPr="00BD0341">
        <w:rPr>
          <w:rFonts w:ascii="Times New Roman" w:eastAsia="Times New Roman" w:hAnsi="Times New Roman" w:cs="Times New Roman"/>
          <w:sz w:val="20"/>
          <w:szCs w:val="20"/>
        </w:rPr>
        <w:t xml:space="preserve"> University –Cairo, Egypt.</w:t>
      </w:r>
      <w:proofErr w:type="gramEnd"/>
    </w:p>
    <w:p w:rsidR="00067665" w:rsidRPr="00BD0341" w:rsidRDefault="00067665" w:rsidP="004F42E6">
      <w:pPr>
        <w:snapToGrid w:val="0"/>
        <w:spacing w:after="0" w:line="240" w:lineRule="auto"/>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 xml:space="preserve">Email: </w:t>
      </w:r>
      <w:hyperlink r:id="rId13" w:history="1">
        <w:r w:rsidR="001D704F" w:rsidRPr="00BD0341">
          <w:rPr>
            <w:rStyle w:val="Hyperlink"/>
            <w:rFonts w:ascii="Times New Roman" w:eastAsia="Times New Roman" w:hAnsi="Times New Roman" w:cs="Times New Roman"/>
            <w:sz w:val="20"/>
            <w:szCs w:val="20"/>
          </w:rPr>
          <w:t>abdelmohsen1@hotmail.com</w:t>
        </w:r>
      </w:hyperlink>
    </w:p>
    <w:p w:rsidR="00914AAF" w:rsidRPr="00BD0341" w:rsidRDefault="00914AAF" w:rsidP="00BD0341">
      <w:pPr>
        <w:snapToGrid w:val="0"/>
        <w:spacing w:after="0" w:line="240" w:lineRule="auto"/>
        <w:jc w:val="both"/>
        <w:rPr>
          <w:rFonts w:ascii="Times New Roman" w:eastAsia="Times New Roman" w:hAnsi="Times New Roman" w:cs="Times New Roman"/>
          <w:b/>
          <w:bCs/>
          <w:sz w:val="20"/>
          <w:szCs w:val="20"/>
        </w:rPr>
      </w:pPr>
    </w:p>
    <w:p w:rsidR="004F42E6" w:rsidRPr="00BD0341" w:rsidRDefault="00067665" w:rsidP="00BD0341">
      <w:pPr>
        <w:snapToGrid w:val="0"/>
        <w:spacing w:after="0" w:line="240" w:lineRule="auto"/>
        <w:jc w:val="both"/>
        <w:rPr>
          <w:rFonts w:ascii="Times New Roman" w:eastAsia="Times New Roman" w:hAnsi="Times New Roman" w:cs="Times New Roman"/>
          <w:b/>
          <w:bCs/>
          <w:sz w:val="20"/>
          <w:szCs w:val="20"/>
        </w:rPr>
      </w:pPr>
      <w:r w:rsidRPr="00BD0341">
        <w:rPr>
          <w:rFonts w:ascii="Times New Roman" w:eastAsia="Times New Roman" w:hAnsi="Times New Roman" w:cs="Times New Roman"/>
          <w:b/>
          <w:bCs/>
          <w:sz w:val="20"/>
          <w:szCs w:val="20"/>
        </w:rPr>
        <w:t>References</w:t>
      </w:r>
    </w:p>
    <w:p w:rsidR="004F42E6"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proofErr w:type="spellStart"/>
      <w:r w:rsidRPr="00BD0341">
        <w:rPr>
          <w:rFonts w:ascii="Times New Roman" w:eastAsia="Times New Roman" w:hAnsi="Times New Roman" w:cs="Times New Roman"/>
          <w:sz w:val="20"/>
          <w:szCs w:val="20"/>
        </w:rPr>
        <w:t>M</w:t>
      </w:r>
      <w:r w:rsidR="00067665" w:rsidRPr="00BD0341">
        <w:rPr>
          <w:rFonts w:ascii="Times New Roman" w:eastAsia="Times New Roman" w:hAnsi="Times New Roman" w:cs="Times New Roman"/>
          <w:sz w:val="20"/>
          <w:szCs w:val="20"/>
        </w:rPr>
        <w:t>ancia</w:t>
      </w:r>
      <w:proofErr w:type="spellEnd"/>
      <w:r w:rsidR="00067665" w:rsidRPr="00BD0341">
        <w:rPr>
          <w:rFonts w:ascii="Times New Roman" w:eastAsia="Times New Roman" w:hAnsi="Times New Roman" w:cs="Times New Roman"/>
          <w:sz w:val="20"/>
          <w:szCs w:val="20"/>
        </w:rPr>
        <w:t xml:space="preserve"> G, De Backer G, </w:t>
      </w:r>
      <w:proofErr w:type="spellStart"/>
      <w:r w:rsidR="00067665" w:rsidRPr="00BD0341">
        <w:rPr>
          <w:rFonts w:ascii="Times New Roman" w:eastAsia="Times New Roman" w:hAnsi="Times New Roman" w:cs="Times New Roman"/>
          <w:sz w:val="20"/>
          <w:szCs w:val="20"/>
        </w:rPr>
        <w:t>Dominiczak</w:t>
      </w:r>
      <w:proofErr w:type="spellEnd"/>
      <w:r w:rsidR="00067665" w:rsidRPr="00BD0341">
        <w:rPr>
          <w:rFonts w:ascii="Times New Roman" w:eastAsia="Times New Roman" w:hAnsi="Times New Roman" w:cs="Times New Roman"/>
          <w:sz w:val="20"/>
          <w:szCs w:val="20"/>
        </w:rPr>
        <w:t xml:space="preserve"> A</w:t>
      </w:r>
      <w:r w:rsidR="004F62CF" w:rsidRPr="00BD0341">
        <w:rPr>
          <w:rFonts w:ascii="Times New Roman" w:eastAsia="Times New Roman" w:hAnsi="Times New Roman" w:cs="Times New Roman"/>
          <w:sz w:val="20"/>
          <w:szCs w:val="20"/>
        </w:rPr>
        <w:t xml:space="preserve"> </w:t>
      </w:r>
      <w:r w:rsidR="004F62CF" w:rsidRPr="00BD0341">
        <w:rPr>
          <w:rFonts w:ascii="Times New Roman" w:eastAsia="Times New Roman" w:hAnsi="Times New Roman" w:cs="Times New Roman"/>
          <w:i/>
          <w:iCs/>
          <w:sz w:val="20"/>
          <w:szCs w:val="20"/>
        </w:rPr>
        <w:t>et al.</w:t>
      </w:r>
      <w:r w:rsidR="00067665" w:rsidRPr="00BD0341">
        <w:rPr>
          <w:rFonts w:ascii="Times New Roman" w:eastAsia="Times New Roman" w:hAnsi="Times New Roman" w:cs="Times New Roman"/>
          <w:sz w:val="20"/>
          <w:szCs w:val="20"/>
        </w:rPr>
        <w:t xml:space="preserve"> (2007): Management of Arterial Hypertension of the European Society of Hypertension; European Society of Cardiology. 2007 guidelines for the management of arterial hypertension: The Task Force for the Management of Arterial Hypertension of the European Society of Hypertension (ESH) and of the European Society of Cardiology (ESC). J </w:t>
      </w:r>
      <w:proofErr w:type="spellStart"/>
      <w:r w:rsidR="00067665" w:rsidRPr="00BD0341">
        <w:rPr>
          <w:rFonts w:ascii="Times New Roman" w:eastAsia="Times New Roman" w:hAnsi="Times New Roman" w:cs="Times New Roman"/>
          <w:sz w:val="20"/>
          <w:szCs w:val="20"/>
        </w:rPr>
        <w:t>Hypertens</w:t>
      </w:r>
      <w:proofErr w:type="spellEnd"/>
      <w:r w:rsidR="00067665" w:rsidRPr="00BD0341">
        <w:rPr>
          <w:rFonts w:ascii="Times New Roman" w:eastAsia="Times New Roman" w:hAnsi="Times New Roman" w:cs="Times New Roman"/>
          <w:sz w:val="20"/>
          <w:szCs w:val="20"/>
        </w:rPr>
        <w:t>, 25:1105–1187.</w:t>
      </w:r>
    </w:p>
    <w:p w:rsidR="004F42E6"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L</w:t>
      </w:r>
      <w:r w:rsidR="00067665" w:rsidRPr="00BD0341">
        <w:rPr>
          <w:rFonts w:ascii="Times New Roman" w:eastAsia="Times New Roman" w:hAnsi="Times New Roman" w:cs="Times New Roman"/>
          <w:sz w:val="20"/>
          <w:szCs w:val="20"/>
        </w:rPr>
        <w:t>i Y, Wang JG, Dolan E</w:t>
      </w:r>
      <w:r w:rsidR="004F62CF" w:rsidRPr="00BD0341">
        <w:rPr>
          <w:rFonts w:ascii="Times New Roman" w:eastAsia="Times New Roman" w:hAnsi="Times New Roman" w:cs="Times New Roman"/>
          <w:i/>
          <w:iCs/>
          <w:sz w:val="20"/>
          <w:szCs w:val="20"/>
        </w:rPr>
        <w:t xml:space="preserve"> et al.</w:t>
      </w:r>
      <w:r w:rsidR="004F62CF" w:rsidRPr="00BD0341">
        <w:rPr>
          <w:rFonts w:ascii="Times New Roman" w:eastAsia="Times New Roman" w:hAnsi="Times New Roman" w:cs="Times New Roman"/>
          <w:sz w:val="20"/>
          <w:szCs w:val="20"/>
        </w:rPr>
        <w:t xml:space="preserve"> </w:t>
      </w:r>
      <w:proofErr w:type="gramStart"/>
      <w:r w:rsidR="00067665" w:rsidRPr="00BD0341">
        <w:rPr>
          <w:rFonts w:ascii="Times New Roman" w:eastAsia="Times New Roman" w:hAnsi="Times New Roman" w:cs="Times New Roman"/>
          <w:sz w:val="20"/>
          <w:szCs w:val="20"/>
        </w:rPr>
        <w:t>( 2006</w:t>
      </w:r>
      <w:proofErr w:type="gramEnd"/>
      <w:r w:rsidR="00067665" w:rsidRPr="00BD0341">
        <w:rPr>
          <w:rFonts w:ascii="Times New Roman" w:eastAsia="Times New Roman" w:hAnsi="Times New Roman" w:cs="Times New Roman"/>
          <w:sz w:val="20"/>
          <w:szCs w:val="20"/>
        </w:rPr>
        <w:t>): Ambulatory arterial stiffness index derived from 24-hour ambulatory blood pressure monitoring. Hypertension,</w:t>
      </w:r>
      <w:r w:rsidR="001D704F" w:rsidRPr="00BD0341">
        <w:rPr>
          <w:rFonts w:ascii="Times New Roman" w:eastAsia="Times New Roman" w:hAnsi="Times New Roman" w:cs="Times New Roman"/>
          <w:sz w:val="20"/>
          <w:szCs w:val="20"/>
        </w:rPr>
        <w:t xml:space="preserve"> </w:t>
      </w:r>
      <w:r w:rsidR="00067665" w:rsidRPr="00BD0341">
        <w:rPr>
          <w:rFonts w:ascii="Times New Roman" w:eastAsia="Times New Roman" w:hAnsi="Times New Roman" w:cs="Times New Roman"/>
          <w:sz w:val="20"/>
          <w:szCs w:val="20"/>
        </w:rPr>
        <w:t>47:359–364.</w:t>
      </w:r>
    </w:p>
    <w:p w:rsidR="004F42E6"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D</w:t>
      </w:r>
      <w:r w:rsidR="00067665" w:rsidRPr="00BD0341">
        <w:rPr>
          <w:rFonts w:ascii="Times New Roman" w:eastAsia="Times New Roman" w:hAnsi="Times New Roman" w:cs="Times New Roman"/>
          <w:sz w:val="20"/>
          <w:szCs w:val="20"/>
        </w:rPr>
        <w:t xml:space="preserve">olan E, </w:t>
      </w:r>
      <w:proofErr w:type="spellStart"/>
      <w:r w:rsidR="00067665" w:rsidRPr="00BD0341">
        <w:rPr>
          <w:rFonts w:ascii="Times New Roman" w:eastAsia="Times New Roman" w:hAnsi="Times New Roman" w:cs="Times New Roman"/>
          <w:sz w:val="20"/>
          <w:szCs w:val="20"/>
        </w:rPr>
        <w:t>Thijs</w:t>
      </w:r>
      <w:proofErr w:type="spellEnd"/>
      <w:r w:rsidR="00067665" w:rsidRPr="00BD0341">
        <w:rPr>
          <w:rFonts w:ascii="Times New Roman" w:eastAsia="Times New Roman" w:hAnsi="Times New Roman" w:cs="Times New Roman"/>
          <w:sz w:val="20"/>
          <w:szCs w:val="20"/>
        </w:rPr>
        <w:t xml:space="preserve"> L, Li Y</w:t>
      </w:r>
      <w:r w:rsidR="004F62CF" w:rsidRPr="00BD0341">
        <w:rPr>
          <w:rFonts w:ascii="Times New Roman" w:eastAsia="Times New Roman" w:hAnsi="Times New Roman" w:cs="Times New Roman"/>
          <w:i/>
          <w:iCs/>
          <w:sz w:val="20"/>
          <w:szCs w:val="20"/>
        </w:rPr>
        <w:t xml:space="preserve"> et al.</w:t>
      </w:r>
      <w:r w:rsidR="004F62CF" w:rsidRPr="00BD0341">
        <w:rPr>
          <w:rFonts w:ascii="Times New Roman" w:eastAsia="Times New Roman" w:hAnsi="Times New Roman" w:cs="Times New Roman"/>
          <w:sz w:val="20"/>
          <w:szCs w:val="20"/>
        </w:rPr>
        <w:t xml:space="preserve"> </w:t>
      </w:r>
      <w:r w:rsidR="00067665" w:rsidRPr="00BD0341">
        <w:rPr>
          <w:rFonts w:ascii="Times New Roman" w:eastAsia="Times New Roman" w:hAnsi="Times New Roman" w:cs="Times New Roman"/>
          <w:sz w:val="20"/>
          <w:szCs w:val="20"/>
        </w:rPr>
        <w:t>(2006): Ambulatory arterial stiffness index as a predictor of cardiovascular mortality in the Dublin Outcome Study. Hypertension</w:t>
      </w:r>
      <w:proofErr w:type="gramStart"/>
      <w:r w:rsidR="00067665" w:rsidRPr="00BD0341">
        <w:rPr>
          <w:rFonts w:ascii="Times New Roman" w:eastAsia="Times New Roman" w:hAnsi="Times New Roman" w:cs="Times New Roman"/>
          <w:sz w:val="20"/>
          <w:szCs w:val="20"/>
        </w:rPr>
        <w:t>,47:365</w:t>
      </w:r>
      <w:proofErr w:type="gramEnd"/>
      <w:r w:rsidR="00067665" w:rsidRPr="00BD0341">
        <w:rPr>
          <w:rFonts w:ascii="Times New Roman" w:eastAsia="Times New Roman" w:hAnsi="Times New Roman" w:cs="Times New Roman"/>
          <w:sz w:val="20"/>
          <w:szCs w:val="20"/>
        </w:rPr>
        <w:t>–370.</w:t>
      </w:r>
    </w:p>
    <w:p w:rsidR="004F42E6"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proofErr w:type="spellStart"/>
      <w:r w:rsidRPr="00BD0341">
        <w:rPr>
          <w:rFonts w:ascii="Times New Roman" w:eastAsia="Times New Roman" w:hAnsi="Times New Roman" w:cs="Times New Roman"/>
          <w:sz w:val="20"/>
          <w:szCs w:val="20"/>
        </w:rPr>
        <w:t>A</w:t>
      </w:r>
      <w:r w:rsidR="00067665" w:rsidRPr="00BD0341">
        <w:rPr>
          <w:rFonts w:ascii="Times New Roman" w:eastAsia="Times New Roman" w:hAnsi="Times New Roman" w:cs="Times New Roman"/>
          <w:sz w:val="20"/>
          <w:szCs w:val="20"/>
        </w:rPr>
        <w:t>ggoun</w:t>
      </w:r>
      <w:proofErr w:type="spellEnd"/>
      <w:r w:rsidR="00067665" w:rsidRPr="00BD0341">
        <w:rPr>
          <w:rFonts w:ascii="Times New Roman" w:eastAsia="Times New Roman" w:hAnsi="Times New Roman" w:cs="Times New Roman"/>
          <w:sz w:val="20"/>
          <w:szCs w:val="20"/>
        </w:rPr>
        <w:t xml:space="preserve"> Y, </w:t>
      </w:r>
      <w:proofErr w:type="spellStart"/>
      <w:r w:rsidR="00067665" w:rsidRPr="00BD0341">
        <w:rPr>
          <w:rFonts w:ascii="Times New Roman" w:eastAsia="Times New Roman" w:hAnsi="Times New Roman" w:cs="Times New Roman"/>
          <w:sz w:val="20"/>
          <w:szCs w:val="20"/>
        </w:rPr>
        <w:t>Szezepanski</w:t>
      </w:r>
      <w:proofErr w:type="spellEnd"/>
      <w:r w:rsidR="00067665" w:rsidRPr="00BD0341">
        <w:rPr>
          <w:rFonts w:ascii="Times New Roman" w:eastAsia="Times New Roman" w:hAnsi="Times New Roman" w:cs="Times New Roman"/>
          <w:sz w:val="20"/>
          <w:szCs w:val="20"/>
        </w:rPr>
        <w:t xml:space="preserve"> I and Bonnet D</w:t>
      </w:r>
      <w:proofErr w:type="gramStart"/>
      <w:r w:rsidR="00067665" w:rsidRPr="00BD0341">
        <w:rPr>
          <w:rFonts w:ascii="Times New Roman" w:eastAsia="Times New Roman" w:hAnsi="Times New Roman" w:cs="Times New Roman"/>
          <w:sz w:val="20"/>
          <w:szCs w:val="20"/>
        </w:rPr>
        <w:t>.(</w:t>
      </w:r>
      <w:proofErr w:type="gramEnd"/>
      <w:r w:rsidR="00067665" w:rsidRPr="00BD0341">
        <w:rPr>
          <w:rFonts w:ascii="Times New Roman" w:eastAsia="Times New Roman" w:hAnsi="Times New Roman" w:cs="Times New Roman"/>
          <w:sz w:val="20"/>
          <w:szCs w:val="20"/>
        </w:rPr>
        <w:t>2005): Noninvasive assessment of arterial stiffness and risk of atherosclerotic events in children. </w:t>
      </w:r>
      <w:proofErr w:type="spellStart"/>
      <w:r w:rsidR="00067665" w:rsidRPr="00BD0341">
        <w:rPr>
          <w:rFonts w:ascii="Times New Roman" w:eastAsia="Times New Roman" w:hAnsi="Times New Roman" w:cs="Times New Roman"/>
          <w:sz w:val="20"/>
          <w:szCs w:val="20"/>
        </w:rPr>
        <w:t>Pediatr</w:t>
      </w:r>
      <w:proofErr w:type="spellEnd"/>
      <w:r w:rsidR="00067665" w:rsidRPr="00BD0341">
        <w:rPr>
          <w:rFonts w:ascii="Times New Roman" w:eastAsia="Times New Roman" w:hAnsi="Times New Roman" w:cs="Times New Roman"/>
          <w:sz w:val="20"/>
          <w:szCs w:val="20"/>
        </w:rPr>
        <w:t xml:space="preserve"> Res,</w:t>
      </w:r>
      <w:r w:rsidR="001D704F" w:rsidRPr="00BD0341">
        <w:rPr>
          <w:rFonts w:ascii="Times New Roman" w:eastAsia="Times New Roman" w:hAnsi="Times New Roman" w:cs="Times New Roman"/>
          <w:sz w:val="20"/>
          <w:szCs w:val="20"/>
        </w:rPr>
        <w:t xml:space="preserve"> </w:t>
      </w:r>
      <w:r w:rsidR="00067665" w:rsidRPr="00BD0341">
        <w:rPr>
          <w:rFonts w:ascii="Times New Roman" w:eastAsia="Times New Roman" w:hAnsi="Times New Roman" w:cs="Times New Roman"/>
          <w:sz w:val="20"/>
          <w:szCs w:val="20"/>
        </w:rPr>
        <w:t>58:173–178.</w:t>
      </w:r>
    </w:p>
    <w:p w:rsidR="004F42E6"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D</w:t>
      </w:r>
      <w:r w:rsidR="00067665" w:rsidRPr="00BD0341">
        <w:rPr>
          <w:rFonts w:ascii="Times New Roman" w:eastAsia="Times New Roman" w:hAnsi="Times New Roman" w:cs="Times New Roman"/>
          <w:sz w:val="20"/>
          <w:szCs w:val="20"/>
        </w:rPr>
        <w:t xml:space="preserve">evereux RB, Alonso DR, </w:t>
      </w:r>
      <w:proofErr w:type="spellStart"/>
      <w:r w:rsidR="00067665" w:rsidRPr="00BD0341">
        <w:rPr>
          <w:rFonts w:ascii="Times New Roman" w:eastAsia="Times New Roman" w:hAnsi="Times New Roman" w:cs="Times New Roman"/>
          <w:sz w:val="20"/>
          <w:szCs w:val="20"/>
        </w:rPr>
        <w:t>Lutas</w:t>
      </w:r>
      <w:proofErr w:type="spellEnd"/>
      <w:r w:rsidR="00067665" w:rsidRPr="00BD0341">
        <w:rPr>
          <w:rFonts w:ascii="Times New Roman" w:eastAsia="Times New Roman" w:hAnsi="Times New Roman" w:cs="Times New Roman"/>
          <w:sz w:val="20"/>
          <w:szCs w:val="20"/>
        </w:rPr>
        <w:t xml:space="preserve"> EM</w:t>
      </w:r>
      <w:r w:rsidR="004F62CF" w:rsidRPr="00BD0341">
        <w:rPr>
          <w:rFonts w:ascii="Times New Roman" w:eastAsia="Times New Roman" w:hAnsi="Times New Roman" w:cs="Times New Roman"/>
          <w:sz w:val="20"/>
          <w:szCs w:val="20"/>
        </w:rPr>
        <w:t xml:space="preserve"> </w:t>
      </w:r>
      <w:r w:rsidR="004F62CF" w:rsidRPr="00BD0341">
        <w:rPr>
          <w:rFonts w:ascii="Times New Roman" w:eastAsia="Times New Roman" w:hAnsi="Times New Roman" w:cs="Times New Roman"/>
          <w:i/>
          <w:iCs/>
          <w:sz w:val="20"/>
          <w:szCs w:val="20"/>
        </w:rPr>
        <w:t>et al.</w:t>
      </w:r>
      <w:r w:rsidR="004F62CF" w:rsidRPr="00BD0341">
        <w:rPr>
          <w:rFonts w:ascii="Times New Roman" w:eastAsia="Times New Roman" w:hAnsi="Times New Roman" w:cs="Times New Roman"/>
          <w:sz w:val="20"/>
          <w:szCs w:val="20"/>
        </w:rPr>
        <w:t xml:space="preserve"> </w:t>
      </w:r>
      <w:r w:rsidR="00067665" w:rsidRPr="00BD0341">
        <w:rPr>
          <w:rFonts w:ascii="Times New Roman" w:eastAsia="Times New Roman" w:hAnsi="Times New Roman" w:cs="Times New Roman"/>
          <w:sz w:val="20"/>
          <w:szCs w:val="20"/>
        </w:rPr>
        <w:t xml:space="preserve">(1986): </w:t>
      </w:r>
      <w:proofErr w:type="spellStart"/>
      <w:r w:rsidR="00067665" w:rsidRPr="00BD0341">
        <w:rPr>
          <w:rFonts w:ascii="Times New Roman" w:eastAsia="Times New Roman" w:hAnsi="Times New Roman" w:cs="Times New Roman"/>
          <w:sz w:val="20"/>
          <w:szCs w:val="20"/>
        </w:rPr>
        <w:t>Echocardiographic</w:t>
      </w:r>
      <w:proofErr w:type="spellEnd"/>
      <w:r w:rsidR="00067665" w:rsidRPr="00BD0341">
        <w:rPr>
          <w:rFonts w:ascii="Times New Roman" w:eastAsia="Times New Roman" w:hAnsi="Times New Roman" w:cs="Times New Roman"/>
          <w:sz w:val="20"/>
          <w:szCs w:val="20"/>
        </w:rPr>
        <w:t xml:space="preserve"> assessment of left ventricular hypertrophy: comparison to necropsy findings. Am J Cardiol</w:t>
      </w:r>
      <w:proofErr w:type="gramStart"/>
      <w:r w:rsidR="00067665" w:rsidRPr="00BD0341">
        <w:rPr>
          <w:rFonts w:ascii="Times New Roman" w:eastAsia="Times New Roman" w:hAnsi="Times New Roman" w:cs="Times New Roman"/>
          <w:sz w:val="20"/>
          <w:szCs w:val="20"/>
        </w:rPr>
        <w:t>,57:450</w:t>
      </w:r>
      <w:proofErr w:type="gramEnd"/>
      <w:r w:rsidR="00067665" w:rsidRPr="00BD0341">
        <w:rPr>
          <w:rFonts w:ascii="Times New Roman" w:eastAsia="Times New Roman" w:hAnsi="Times New Roman" w:cs="Times New Roman"/>
          <w:sz w:val="20"/>
          <w:szCs w:val="20"/>
        </w:rPr>
        <w:t>-458.</w:t>
      </w:r>
    </w:p>
    <w:p w:rsidR="004F42E6"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proofErr w:type="spellStart"/>
      <w:r w:rsidRPr="00BD0341">
        <w:rPr>
          <w:rFonts w:ascii="Times New Roman" w:eastAsia="Times New Roman" w:hAnsi="Times New Roman" w:cs="Times New Roman"/>
          <w:sz w:val="20"/>
          <w:szCs w:val="20"/>
        </w:rPr>
        <w:lastRenderedPageBreak/>
        <w:t>S</w:t>
      </w:r>
      <w:r w:rsidR="00067665" w:rsidRPr="00BD0341">
        <w:rPr>
          <w:rFonts w:ascii="Times New Roman" w:eastAsia="Times New Roman" w:hAnsi="Times New Roman" w:cs="Times New Roman"/>
          <w:sz w:val="20"/>
          <w:szCs w:val="20"/>
        </w:rPr>
        <w:t>chillaci</w:t>
      </w:r>
      <w:proofErr w:type="spellEnd"/>
      <w:r w:rsidR="00067665" w:rsidRPr="00BD0341">
        <w:rPr>
          <w:rFonts w:ascii="Times New Roman" w:eastAsia="Times New Roman" w:hAnsi="Times New Roman" w:cs="Times New Roman"/>
          <w:sz w:val="20"/>
          <w:szCs w:val="20"/>
        </w:rPr>
        <w:t xml:space="preserve"> G, </w:t>
      </w:r>
      <w:proofErr w:type="spellStart"/>
      <w:r w:rsidR="00067665" w:rsidRPr="00BD0341">
        <w:rPr>
          <w:rFonts w:ascii="Times New Roman" w:eastAsia="Times New Roman" w:hAnsi="Times New Roman" w:cs="Times New Roman"/>
          <w:sz w:val="20"/>
          <w:szCs w:val="20"/>
        </w:rPr>
        <w:t>Verdecchia</w:t>
      </w:r>
      <w:proofErr w:type="spellEnd"/>
      <w:r w:rsidR="00067665" w:rsidRPr="00BD0341">
        <w:rPr>
          <w:rFonts w:ascii="Times New Roman" w:eastAsia="Times New Roman" w:hAnsi="Times New Roman" w:cs="Times New Roman"/>
          <w:sz w:val="20"/>
          <w:szCs w:val="20"/>
        </w:rPr>
        <w:t xml:space="preserve"> P, </w:t>
      </w:r>
      <w:proofErr w:type="spellStart"/>
      <w:r w:rsidR="00067665" w:rsidRPr="00BD0341">
        <w:rPr>
          <w:rFonts w:ascii="Times New Roman" w:eastAsia="Times New Roman" w:hAnsi="Times New Roman" w:cs="Times New Roman"/>
          <w:sz w:val="20"/>
          <w:szCs w:val="20"/>
        </w:rPr>
        <w:t>Porcellati</w:t>
      </w:r>
      <w:proofErr w:type="spellEnd"/>
      <w:r w:rsidR="00067665" w:rsidRPr="00BD0341">
        <w:rPr>
          <w:rFonts w:ascii="Times New Roman" w:eastAsia="Times New Roman" w:hAnsi="Times New Roman" w:cs="Times New Roman"/>
          <w:sz w:val="20"/>
          <w:szCs w:val="20"/>
        </w:rPr>
        <w:t xml:space="preserve"> C</w:t>
      </w:r>
      <w:r w:rsidR="004F62CF" w:rsidRPr="00BD0341">
        <w:rPr>
          <w:rFonts w:ascii="Times New Roman" w:eastAsia="Times New Roman" w:hAnsi="Times New Roman" w:cs="Times New Roman"/>
          <w:i/>
          <w:iCs/>
          <w:sz w:val="20"/>
          <w:szCs w:val="20"/>
        </w:rPr>
        <w:t xml:space="preserve"> et al.</w:t>
      </w:r>
      <w:r w:rsidR="004F62CF" w:rsidRPr="00BD0341">
        <w:rPr>
          <w:rFonts w:ascii="Times New Roman" w:eastAsia="Times New Roman" w:hAnsi="Times New Roman" w:cs="Times New Roman"/>
          <w:sz w:val="20"/>
          <w:szCs w:val="20"/>
        </w:rPr>
        <w:t xml:space="preserve"> </w:t>
      </w:r>
      <w:r w:rsidR="00067665" w:rsidRPr="00BD0341">
        <w:rPr>
          <w:rFonts w:ascii="Times New Roman" w:eastAsia="Times New Roman" w:hAnsi="Times New Roman" w:cs="Times New Roman"/>
          <w:sz w:val="20"/>
          <w:szCs w:val="20"/>
        </w:rPr>
        <w:t>(2000): Continuous relation between left ventricular mass and cardiovascular risk in essential hypertension. Hypertension</w:t>
      </w:r>
      <w:proofErr w:type="gramStart"/>
      <w:r w:rsidR="00067665" w:rsidRPr="00BD0341">
        <w:rPr>
          <w:rFonts w:ascii="Times New Roman" w:eastAsia="Times New Roman" w:hAnsi="Times New Roman" w:cs="Times New Roman"/>
          <w:sz w:val="20"/>
          <w:szCs w:val="20"/>
        </w:rPr>
        <w:t>,35:580</w:t>
      </w:r>
      <w:proofErr w:type="gramEnd"/>
      <w:r w:rsidR="00067665" w:rsidRPr="00BD0341">
        <w:rPr>
          <w:rFonts w:ascii="Times New Roman" w:eastAsia="Times New Roman" w:hAnsi="Times New Roman" w:cs="Times New Roman"/>
          <w:sz w:val="20"/>
          <w:szCs w:val="20"/>
        </w:rPr>
        <w:t>-586.</w:t>
      </w:r>
    </w:p>
    <w:p w:rsidR="004F42E6"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v</w:t>
      </w:r>
      <w:r w:rsidR="00067665" w:rsidRPr="00BD0341">
        <w:rPr>
          <w:rFonts w:ascii="Times New Roman" w:eastAsia="Times New Roman" w:hAnsi="Times New Roman" w:cs="Times New Roman"/>
          <w:sz w:val="20"/>
          <w:szCs w:val="20"/>
        </w:rPr>
        <w:t xml:space="preserve">an </w:t>
      </w:r>
      <w:proofErr w:type="spellStart"/>
      <w:r w:rsidR="00067665" w:rsidRPr="00BD0341">
        <w:rPr>
          <w:rFonts w:ascii="Times New Roman" w:eastAsia="Times New Roman" w:hAnsi="Times New Roman" w:cs="Times New Roman"/>
          <w:sz w:val="20"/>
          <w:szCs w:val="20"/>
        </w:rPr>
        <w:t>Popele</w:t>
      </w:r>
      <w:proofErr w:type="spellEnd"/>
      <w:r w:rsidR="00067665" w:rsidRPr="00BD0341">
        <w:rPr>
          <w:rFonts w:ascii="Times New Roman" w:eastAsia="Times New Roman" w:hAnsi="Times New Roman" w:cs="Times New Roman"/>
          <w:sz w:val="20"/>
          <w:szCs w:val="20"/>
        </w:rPr>
        <w:t xml:space="preserve"> N, </w:t>
      </w:r>
      <w:proofErr w:type="spellStart"/>
      <w:r w:rsidR="00067665" w:rsidRPr="00BD0341">
        <w:rPr>
          <w:rFonts w:ascii="Times New Roman" w:eastAsia="Times New Roman" w:hAnsi="Times New Roman" w:cs="Times New Roman"/>
          <w:sz w:val="20"/>
          <w:szCs w:val="20"/>
        </w:rPr>
        <w:t>Grobbee</w:t>
      </w:r>
      <w:proofErr w:type="spellEnd"/>
      <w:r w:rsidR="00067665" w:rsidRPr="00BD0341">
        <w:rPr>
          <w:rFonts w:ascii="Times New Roman" w:eastAsia="Times New Roman" w:hAnsi="Times New Roman" w:cs="Times New Roman"/>
          <w:sz w:val="20"/>
          <w:szCs w:val="20"/>
        </w:rPr>
        <w:t xml:space="preserve"> D, Bots M </w:t>
      </w:r>
      <w:r w:rsidR="004F62CF" w:rsidRPr="00BD0341">
        <w:rPr>
          <w:rFonts w:ascii="Times New Roman" w:eastAsia="Times New Roman" w:hAnsi="Times New Roman" w:cs="Times New Roman"/>
          <w:i/>
          <w:iCs/>
          <w:sz w:val="20"/>
          <w:szCs w:val="20"/>
        </w:rPr>
        <w:t>et al.</w:t>
      </w:r>
      <w:r w:rsidR="004F62CF" w:rsidRPr="00BD0341">
        <w:rPr>
          <w:rFonts w:ascii="Times New Roman" w:eastAsia="Times New Roman" w:hAnsi="Times New Roman" w:cs="Times New Roman"/>
          <w:sz w:val="20"/>
          <w:szCs w:val="20"/>
        </w:rPr>
        <w:t xml:space="preserve"> </w:t>
      </w:r>
      <w:r w:rsidR="00067665" w:rsidRPr="00BD0341">
        <w:rPr>
          <w:rFonts w:ascii="Times New Roman" w:eastAsia="Times New Roman" w:hAnsi="Times New Roman" w:cs="Times New Roman"/>
          <w:sz w:val="20"/>
          <w:szCs w:val="20"/>
        </w:rPr>
        <w:t>(2001): Association between arterial stiffness and atherosclerosis: the Rotterdam Study. Stroke, 32: 454–460.</w:t>
      </w:r>
    </w:p>
    <w:p w:rsidR="004F42E6"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L</w:t>
      </w:r>
      <w:r w:rsidR="00067665" w:rsidRPr="00BD0341">
        <w:rPr>
          <w:rFonts w:ascii="Times New Roman" w:eastAsia="Times New Roman" w:hAnsi="Times New Roman" w:cs="Times New Roman"/>
          <w:sz w:val="20"/>
          <w:szCs w:val="20"/>
        </w:rPr>
        <w:t>ee H.T., Lim Y.H., Kim B.K</w:t>
      </w:r>
      <w:r w:rsidR="004F62CF" w:rsidRPr="00BD0341">
        <w:rPr>
          <w:rFonts w:ascii="Times New Roman" w:eastAsia="Times New Roman" w:hAnsi="Times New Roman" w:cs="Times New Roman"/>
          <w:i/>
          <w:iCs/>
          <w:sz w:val="20"/>
          <w:szCs w:val="20"/>
        </w:rPr>
        <w:t xml:space="preserve"> et al.</w:t>
      </w:r>
      <w:r w:rsidR="004F62CF" w:rsidRPr="00BD0341">
        <w:rPr>
          <w:rFonts w:ascii="Times New Roman" w:eastAsia="Times New Roman" w:hAnsi="Times New Roman" w:cs="Times New Roman"/>
          <w:sz w:val="20"/>
          <w:szCs w:val="20"/>
        </w:rPr>
        <w:t xml:space="preserve"> </w:t>
      </w:r>
      <w:r w:rsidR="00067665" w:rsidRPr="00BD0341">
        <w:rPr>
          <w:rFonts w:ascii="Times New Roman" w:eastAsia="Times New Roman" w:hAnsi="Times New Roman" w:cs="Times New Roman"/>
          <w:sz w:val="20"/>
          <w:szCs w:val="20"/>
        </w:rPr>
        <w:t>(2011):  The relationship between ambulatory arterial stiffness index and blood pressure variability in hypertensive patients. Korean Circ J, 41:235–240.</w:t>
      </w:r>
    </w:p>
    <w:p w:rsidR="004F42E6"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proofErr w:type="spellStart"/>
      <w:r w:rsidRPr="00BD0341">
        <w:rPr>
          <w:rFonts w:ascii="Times New Roman" w:eastAsia="Times New Roman" w:hAnsi="Times New Roman" w:cs="Times New Roman"/>
          <w:sz w:val="20"/>
          <w:szCs w:val="20"/>
        </w:rPr>
        <w:t>M</w:t>
      </w:r>
      <w:r w:rsidR="00067665" w:rsidRPr="00BD0341">
        <w:rPr>
          <w:rFonts w:ascii="Times New Roman" w:eastAsia="Times New Roman" w:hAnsi="Times New Roman" w:cs="Times New Roman"/>
          <w:sz w:val="20"/>
          <w:szCs w:val="20"/>
        </w:rPr>
        <w:t>uxfeldt</w:t>
      </w:r>
      <w:proofErr w:type="spellEnd"/>
      <w:r w:rsidR="00067665" w:rsidRPr="00BD0341">
        <w:rPr>
          <w:rFonts w:ascii="Times New Roman" w:eastAsia="Times New Roman" w:hAnsi="Times New Roman" w:cs="Times New Roman"/>
          <w:sz w:val="20"/>
          <w:szCs w:val="20"/>
        </w:rPr>
        <w:t xml:space="preserve"> E, </w:t>
      </w:r>
      <w:proofErr w:type="spellStart"/>
      <w:r w:rsidR="00067665" w:rsidRPr="00BD0341">
        <w:rPr>
          <w:rFonts w:ascii="Times New Roman" w:eastAsia="Times New Roman" w:hAnsi="Times New Roman" w:cs="Times New Roman"/>
          <w:sz w:val="20"/>
          <w:szCs w:val="20"/>
        </w:rPr>
        <w:t>Fiszmann</w:t>
      </w:r>
      <w:proofErr w:type="spellEnd"/>
      <w:r w:rsidR="00067665" w:rsidRPr="00BD0341">
        <w:rPr>
          <w:rFonts w:ascii="Times New Roman" w:eastAsia="Times New Roman" w:hAnsi="Times New Roman" w:cs="Times New Roman"/>
          <w:sz w:val="20"/>
          <w:szCs w:val="20"/>
        </w:rPr>
        <w:t xml:space="preserve"> R, </w:t>
      </w:r>
      <w:proofErr w:type="spellStart"/>
      <w:r w:rsidR="00067665" w:rsidRPr="00BD0341">
        <w:rPr>
          <w:rFonts w:ascii="Times New Roman" w:eastAsia="Times New Roman" w:hAnsi="Times New Roman" w:cs="Times New Roman"/>
          <w:sz w:val="20"/>
          <w:szCs w:val="20"/>
        </w:rPr>
        <w:t>Castelpoggi</w:t>
      </w:r>
      <w:proofErr w:type="spellEnd"/>
      <w:r w:rsidR="00067665" w:rsidRPr="00BD0341">
        <w:rPr>
          <w:rFonts w:ascii="Times New Roman" w:eastAsia="Times New Roman" w:hAnsi="Times New Roman" w:cs="Times New Roman"/>
          <w:sz w:val="20"/>
          <w:szCs w:val="20"/>
        </w:rPr>
        <w:t xml:space="preserve"> C and </w:t>
      </w:r>
      <w:proofErr w:type="spellStart"/>
      <w:r w:rsidR="00067665" w:rsidRPr="00BD0341">
        <w:rPr>
          <w:rFonts w:ascii="Times New Roman" w:eastAsia="Times New Roman" w:hAnsi="Times New Roman" w:cs="Times New Roman"/>
          <w:sz w:val="20"/>
          <w:szCs w:val="20"/>
        </w:rPr>
        <w:t>Salles</w:t>
      </w:r>
      <w:proofErr w:type="spellEnd"/>
      <w:r w:rsidR="00067665" w:rsidRPr="00BD0341">
        <w:rPr>
          <w:rFonts w:ascii="Times New Roman" w:eastAsia="Times New Roman" w:hAnsi="Times New Roman" w:cs="Times New Roman"/>
          <w:sz w:val="20"/>
          <w:szCs w:val="20"/>
        </w:rPr>
        <w:t xml:space="preserve"> G. (2008): Ambulatory Arterial Stiffness Index or Pulse Pressure: Which Correlates </w:t>
      </w:r>
      <w:r w:rsidR="00067665" w:rsidRPr="00BD0341">
        <w:rPr>
          <w:rFonts w:ascii="Times New Roman" w:eastAsia="Times New Roman" w:hAnsi="Times New Roman" w:cs="Times New Roman"/>
          <w:sz w:val="20"/>
          <w:szCs w:val="20"/>
        </w:rPr>
        <w:lastRenderedPageBreak/>
        <w:t>Better with Arterial Stiffness in Resistant Hypertension? Hypertension Research</w:t>
      </w:r>
      <w:proofErr w:type="gramStart"/>
      <w:r w:rsidR="00067665" w:rsidRPr="00BD0341">
        <w:rPr>
          <w:rFonts w:ascii="Times New Roman" w:eastAsia="Times New Roman" w:hAnsi="Times New Roman" w:cs="Times New Roman"/>
          <w:sz w:val="20"/>
          <w:szCs w:val="20"/>
        </w:rPr>
        <w:t>,31</w:t>
      </w:r>
      <w:proofErr w:type="gramEnd"/>
      <w:r w:rsidR="00067665" w:rsidRPr="00BD0341">
        <w:rPr>
          <w:rFonts w:ascii="Times New Roman" w:eastAsia="Times New Roman" w:hAnsi="Times New Roman" w:cs="Times New Roman"/>
          <w:sz w:val="20"/>
          <w:szCs w:val="20"/>
        </w:rPr>
        <w:t>: 607–613.</w:t>
      </w:r>
    </w:p>
    <w:p w:rsidR="004F42E6"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proofErr w:type="spellStart"/>
      <w:r w:rsidRPr="00BD0341">
        <w:rPr>
          <w:rFonts w:ascii="Times New Roman" w:eastAsia="Times New Roman" w:hAnsi="Times New Roman" w:cs="Times New Roman"/>
          <w:sz w:val="20"/>
          <w:szCs w:val="20"/>
        </w:rPr>
        <w:t>L</w:t>
      </w:r>
      <w:r w:rsidR="00067665" w:rsidRPr="00BD0341">
        <w:rPr>
          <w:rFonts w:ascii="Times New Roman" w:eastAsia="Times New Roman" w:hAnsi="Times New Roman" w:cs="Times New Roman"/>
          <w:sz w:val="20"/>
          <w:szCs w:val="20"/>
        </w:rPr>
        <w:t>eoncini</w:t>
      </w:r>
      <w:proofErr w:type="spellEnd"/>
      <w:r w:rsidR="00067665" w:rsidRPr="00BD0341">
        <w:rPr>
          <w:rFonts w:ascii="Times New Roman" w:eastAsia="Times New Roman" w:hAnsi="Times New Roman" w:cs="Times New Roman"/>
          <w:sz w:val="20"/>
          <w:szCs w:val="20"/>
        </w:rPr>
        <w:t xml:space="preserve"> G, </w:t>
      </w:r>
      <w:proofErr w:type="spellStart"/>
      <w:r w:rsidR="00067665" w:rsidRPr="00BD0341">
        <w:rPr>
          <w:rFonts w:ascii="Times New Roman" w:eastAsia="Times New Roman" w:hAnsi="Times New Roman" w:cs="Times New Roman"/>
          <w:sz w:val="20"/>
          <w:szCs w:val="20"/>
        </w:rPr>
        <w:t>Ratto</w:t>
      </w:r>
      <w:proofErr w:type="spellEnd"/>
      <w:r w:rsidR="00067665" w:rsidRPr="00BD0341">
        <w:rPr>
          <w:rFonts w:ascii="Times New Roman" w:eastAsia="Times New Roman" w:hAnsi="Times New Roman" w:cs="Times New Roman"/>
          <w:sz w:val="20"/>
          <w:szCs w:val="20"/>
        </w:rPr>
        <w:t xml:space="preserve"> E, </w:t>
      </w:r>
      <w:proofErr w:type="spellStart"/>
      <w:r w:rsidR="00067665" w:rsidRPr="00BD0341">
        <w:rPr>
          <w:rFonts w:ascii="Times New Roman" w:eastAsia="Times New Roman" w:hAnsi="Times New Roman" w:cs="Times New Roman"/>
          <w:sz w:val="20"/>
          <w:szCs w:val="20"/>
        </w:rPr>
        <w:t>Viazzi</w:t>
      </w:r>
      <w:proofErr w:type="spellEnd"/>
      <w:r w:rsidR="00067665" w:rsidRPr="00BD0341">
        <w:rPr>
          <w:rFonts w:ascii="Times New Roman" w:eastAsia="Times New Roman" w:hAnsi="Times New Roman" w:cs="Times New Roman"/>
          <w:sz w:val="20"/>
          <w:szCs w:val="20"/>
        </w:rPr>
        <w:t xml:space="preserve"> F</w:t>
      </w:r>
      <w:r w:rsidR="004F62CF" w:rsidRPr="00BD0341">
        <w:rPr>
          <w:rFonts w:ascii="Times New Roman" w:eastAsia="Times New Roman" w:hAnsi="Times New Roman" w:cs="Times New Roman"/>
          <w:i/>
          <w:iCs/>
          <w:sz w:val="20"/>
          <w:szCs w:val="20"/>
        </w:rPr>
        <w:t xml:space="preserve"> et al.</w:t>
      </w:r>
      <w:r w:rsidR="004F62CF" w:rsidRPr="00BD0341">
        <w:rPr>
          <w:rFonts w:ascii="Times New Roman" w:eastAsia="Times New Roman" w:hAnsi="Times New Roman" w:cs="Times New Roman"/>
          <w:sz w:val="20"/>
          <w:szCs w:val="20"/>
        </w:rPr>
        <w:t xml:space="preserve"> </w:t>
      </w:r>
      <w:r w:rsidR="00067665" w:rsidRPr="00BD0341">
        <w:rPr>
          <w:rFonts w:ascii="Times New Roman" w:eastAsia="Times New Roman" w:hAnsi="Times New Roman" w:cs="Times New Roman"/>
          <w:sz w:val="20"/>
          <w:szCs w:val="20"/>
        </w:rPr>
        <w:t>(2006): Increased Ambulatory Arterial Stiffness Index Is Associated With Target Organ Damage in Primary Hypertension. Hypertension</w:t>
      </w:r>
      <w:proofErr w:type="gramStart"/>
      <w:r w:rsidR="00067665" w:rsidRPr="00BD0341">
        <w:rPr>
          <w:rFonts w:ascii="Times New Roman" w:eastAsia="Times New Roman" w:hAnsi="Times New Roman" w:cs="Times New Roman"/>
          <w:sz w:val="20"/>
          <w:szCs w:val="20"/>
        </w:rPr>
        <w:t>,48</w:t>
      </w:r>
      <w:proofErr w:type="gramEnd"/>
      <w:r w:rsidR="00067665" w:rsidRPr="00BD0341">
        <w:rPr>
          <w:rFonts w:ascii="Times New Roman" w:eastAsia="Times New Roman" w:hAnsi="Times New Roman" w:cs="Times New Roman"/>
          <w:sz w:val="20"/>
          <w:szCs w:val="20"/>
        </w:rPr>
        <w:t>: 397-403.</w:t>
      </w:r>
    </w:p>
    <w:p w:rsidR="004F42E6"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L</w:t>
      </w:r>
      <w:r w:rsidR="00067665" w:rsidRPr="00BD0341">
        <w:rPr>
          <w:rFonts w:ascii="Times New Roman" w:eastAsia="Times New Roman" w:hAnsi="Times New Roman" w:cs="Times New Roman"/>
          <w:sz w:val="20"/>
          <w:szCs w:val="20"/>
        </w:rPr>
        <w:t>i Y, Wang J, Dolan E</w:t>
      </w:r>
      <w:r w:rsidR="004F62CF" w:rsidRPr="00BD0341">
        <w:rPr>
          <w:rFonts w:ascii="Times New Roman" w:eastAsia="Times New Roman" w:hAnsi="Times New Roman" w:cs="Times New Roman"/>
          <w:i/>
          <w:iCs/>
          <w:sz w:val="20"/>
          <w:szCs w:val="20"/>
        </w:rPr>
        <w:t xml:space="preserve"> et al.</w:t>
      </w:r>
      <w:r w:rsidR="004F62CF" w:rsidRPr="00BD0341">
        <w:rPr>
          <w:rFonts w:ascii="Times New Roman" w:eastAsia="Times New Roman" w:hAnsi="Times New Roman" w:cs="Times New Roman"/>
          <w:sz w:val="20"/>
          <w:szCs w:val="20"/>
        </w:rPr>
        <w:t xml:space="preserve"> </w:t>
      </w:r>
      <w:r w:rsidR="00067665" w:rsidRPr="00BD0341">
        <w:rPr>
          <w:rFonts w:ascii="Times New Roman" w:eastAsia="Times New Roman" w:hAnsi="Times New Roman" w:cs="Times New Roman"/>
          <w:sz w:val="20"/>
          <w:szCs w:val="20"/>
        </w:rPr>
        <w:t>(2005): P-21: Ambulatory arterial stiffness index derived from 24-hour ambulatory blood pressure monitoring. Am J Hypertens</w:t>
      </w:r>
      <w:proofErr w:type="gramStart"/>
      <w:r w:rsidR="00067665" w:rsidRPr="00BD0341">
        <w:rPr>
          <w:rFonts w:ascii="Times New Roman" w:eastAsia="Times New Roman" w:hAnsi="Times New Roman" w:cs="Times New Roman"/>
          <w:sz w:val="20"/>
          <w:szCs w:val="20"/>
        </w:rPr>
        <w:t>,18</w:t>
      </w:r>
      <w:proofErr w:type="gramEnd"/>
      <w:r w:rsidR="00067665" w:rsidRPr="00BD0341">
        <w:rPr>
          <w:rFonts w:ascii="Times New Roman" w:eastAsia="Times New Roman" w:hAnsi="Times New Roman" w:cs="Times New Roman"/>
          <w:sz w:val="20"/>
          <w:szCs w:val="20"/>
        </w:rPr>
        <w:t xml:space="preserve"> (S4): 16A.</w:t>
      </w:r>
    </w:p>
    <w:p w:rsidR="00067665" w:rsidRPr="00BD0341" w:rsidRDefault="004F42E6" w:rsidP="004F42E6">
      <w:pPr>
        <w:numPr>
          <w:ilvl w:val="0"/>
          <w:numId w:val="15"/>
        </w:numPr>
        <w:snapToGrid w:val="0"/>
        <w:spacing w:after="0" w:line="240" w:lineRule="auto"/>
        <w:ind w:left="426"/>
        <w:jc w:val="both"/>
        <w:rPr>
          <w:rFonts w:ascii="Times New Roman" w:eastAsia="Times New Roman" w:hAnsi="Times New Roman" w:cs="Times New Roman"/>
          <w:sz w:val="20"/>
          <w:szCs w:val="20"/>
        </w:rPr>
      </w:pPr>
      <w:r w:rsidRPr="00BD0341">
        <w:rPr>
          <w:rFonts w:ascii="Times New Roman" w:eastAsia="Times New Roman" w:hAnsi="Times New Roman" w:cs="Times New Roman"/>
          <w:sz w:val="20"/>
          <w:szCs w:val="20"/>
        </w:rPr>
        <w:t>W</w:t>
      </w:r>
      <w:r w:rsidR="00067665" w:rsidRPr="00BD0341">
        <w:rPr>
          <w:rFonts w:ascii="Times New Roman" w:eastAsia="Times New Roman" w:hAnsi="Times New Roman" w:cs="Times New Roman"/>
          <w:sz w:val="20"/>
          <w:szCs w:val="20"/>
        </w:rPr>
        <w:t>ang C, Zhang J, Li CC</w:t>
      </w:r>
      <w:r w:rsidR="004F62CF" w:rsidRPr="00BD0341">
        <w:rPr>
          <w:rFonts w:ascii="Times New Roman" w:eastAsia="Times New Roman" w:hAnsi="Times New Roman" w:cs="Times New Roman"/>
          <w:i/>
          <w:iCs/>
          <w:sz w:val="20"/>
          <w:szCs w:val="20"/>
        </w:rPr>
        <w:t xml:space="preserve"> et al.</w:t>
      </w:r>
      <w:r w:rsidR="004F62CF" w:rsidRPr="00BD0341">
        <w:rPr>
          <w:rFonts w:ascii="Times New Roman" w:eastAsia="Times New Roman" w:hAnsi="Times New Roman" w:cs="Times New Roman"/>
          <w:sz w:val="20"/>
          <w:szCs w:val="20"/>
        </w:rPr>
        <w:t xml:space="preserve"> </w:t>
      </w:r>
      <w:r w:rsidR="00067665" w:rsidRPr="00BD0341">
        <w:rPr>
          <w:rFonts w:ascii="Times New Roman" w:eastAsia="Times New Roman" w:hAnsi="Times New Roman" w:cs="Times New Roman"/>
          <w:sz w:val="20"/>
          <w:szCs w:val="20"/>
        </w:rPr>
        <w:t>(2013): The ambulatory arterial stiffness index and target-organ damage in Chinese</w:t>
      </w:r>
      <w:r w:rsidR="00067665" w:rsidRPr="00BD0341">
        <w:rPr>
          <w:rFonts w:ascii="Times New Roman" w:eastAsia="Times New Roman" w:hAnsi="Times New Roman" w:cs="Times New Roman"/>
          <w:b/>
          <w:bCs/>
          <w:sz w:val="20"/>
          <w:szCs w:val="20"/>
        </w:rPr>
        <w:t xml:space="preserve"> </w:t>
      </w:r>
      <w:r w:rsidR="00067665" w:rsidRPr="00BD0341">
        <w:rPr>
          <w:rFonts w:ascii="Times New Roman" w:eastAsia="Times New Roman" w:hAnsi="Times New Roman" w:cs="Times New Roman"/>
          <w:sz w:val="20"/>
          <w:szCs w:val="20"/>
        </w:rPr>
        <w:t>patients with chronic kidney disease. BMC Nephrol</w:t>
      </w:r>
      <w:proofErr w:type="gramStart"/>
      <w:r w:rsidR="00067665" w:rsidRPr="00BD0341">
        <w:rPr>
          <w:rFonts w:ascii="Times New Roman" w:eastAsia="Times New Roman" w:hAnsi="Times New Roman" w:cs="Times New Roman"/>
          <w:sz w:val="20"/>
          <w:szCs w:val="20"/>
        </w:rPr>
        <w:t>,14</w:t>
      </w:r>
      <w:proofErr w:type="gramEnd"/>
      <w:r w:rsidR="00067665" w:rsidRPr="00BD0341">
        <w:rPr>
          <w:rFonts w:ascii="Times New Roman" w:eastAsia="Times New Roman" w:hAnsi="Times New Roman" w:cs="Times New Roman"/>
          <w:sz w:val="20"/>
          <w:szCs w:val="20"/>
        </w:rPr>
        <w:t>(1):257.</w:t>
      </w:r>
    </w:p>
    <w:p w:rsidR="00914AAF" w:rsidRPr="00BD0341" w:rsidRDefault="00914AAF" w:rsidP="00BD0341">
      <w:pPr>
        <w:snapToGrid w:val="0"/>
        <w:spacing w:after="0" w:line="240" w:lineRule="auto"/>
        <w:ind w:left="425" w:hanging="425"/>
        <w:jc w:val="both"/>
        <w:rPr>
          <w:rFonts w:ascii="Times New Roman" w:eastAsia="Times New Roman" w:hAnsi="Times New Roman" w:cs="Times New Roman"/>
          <w:sz w:val="20"/>
          <w:szCs w:val="20"/>
        </w:rPr>
      </w:pPr>
    </w:p>
    <w:p w:rsidR="00914AAF" w:rsidRPr="00BD0341" w:rsidRDefault="00914AAF" w:rsidP="00BD0341">
      <w:pPr>
        <w:snapToGrid w:val="0"/>
        <w:spacing w:after="0" w:line="240" w:lineRule="auto"/>
        <w:ind w:left="425" w:hanging="425"/>
        <w:jc w:val="both"/>
        <w:rPr>
          <w:rFonts w:ascii="Times New Roman" w:eastAsia="Times New Roman" w:hAnsi="Times New Roman" w:cs="Times New Roman"/>
          <w:sz w:val="20"/>
          <w:szCs w:val="20"/>
        </w:rPr>
        <w:sectPr w:rsidR="00914AAF" w:rsidRPr="00BD0341" w:rsidSect="000809C1">
          <w:type w:val="continuous"/>
          <w:pgSz w:w="12240" w:h="15840" w:code="1"/>
          <w:pgMar w:top="1440" w:right="1440" w:bottom="1440" w:left="1440" w:header="720" w:footer="720" w:gutter="0"/>
          <w:cols w:num="2" w:space="720"/>
          <w:docGrid w:linePitch="360"/>
        </w:sectPr>
      </w:pPr>
    </w:p>
    <w:p w:rsidR="00914AAF" w:rsidRPr="00BD0341" w:rsidRDefault="00914AAF" w:rsidP="00BD0341">
      <w:pPr>
        <w:snapToGrid w:val="0"/>
        <w:spacing w:after="0" w:line="240" w:lineRule="auto"/>
        <w:ind w:left="425" w:hanging="425"/>
        <w:jc w:val="both"/>
        <w:rPr>
          <w:rFonts w:ascii="Times New Roman" w:eastAsia="Times New Roman" w:hAnsi="Times New Roman" w:cs="Times New Roman"/>
          <w:sz w:val="20"/>
          <w:szCs w:val="20"/>
        </w:rPr>
      </w:pPr>
    </w:p>
    <w:p w:rsidR="00EF7E6A" w:rsidRPr="00BD0341" w:rsidRDefault="00EF7E6A" w:rsidP="00BD0341">
      <w:pPr>
        <w:snapToGrid w:val="0"/>
        <w:spacing w:after="0" w:line="240" w:lineRule="auto"/>
        <w:ind w:left="425" w:hanging="425"/>
        <w:jc w:val="both"/>
        <w:rPr>
          <w:rFonts w:ascii="Times New Roman" w:hAnsi="Times New Roman" w:cs="Times New Roman"/>
          <w:sz w:val="20"/>
          <w:szCs w:val="20"/>
        </w:rPr>
      </w:pPr>
    </w:p>
    <w:p w:rsidR="004B2AF0" w:rsidRPr="00BD0341" w:rsidRDefault="004B2AF0" w:rsidP="00BD0341">
      <w:pPr>
        <w:snapToGrid w:val="0"/>
        <w:spacing w:after="0" w:line="240" w:lineRule="auto"/>
        <w:ind w:left="425" w:hanging="425"/>
        <w:jc w:val="both"/>
        <w:rPr>
          <w:rFonts w:ascii="Times New Roman" w:hAnsi="Times New Roman" w:cs="Times New Roman"/>
          <w:sz w:val="20"/>
          <w:szCs w:val="20"/>
        </w:rPr>
      </w:pPr>
    </w:p>
    <w:p w:rsidR="004B2AF0" w:rsidRPr="00BD0341" w:rsidRDefault="00D023EE" w:rsidP="00BD0341">
      <w:pPr>
        <w:snapToGrid w:val="0"/>
        <w:spacing w:after="0" w:line="240" w:lineRule="auto"/>
        <w:ind w:left="425" w:hanging="425"/>
        <w:jc w:val="both"/>
        <w:rPr>
          <w:rFonts w:ascii="Times New Roman" w:hAnsi="Times New Roman" w:cs="Times New Roman"/>
          <w:sz w:val="20"/>
          <w:szCs w:val="20"/>
        </w:rPr>
      </w:pPr>
      <w:r w:rsidRPr="00BD0341">
        <w:rPr>
          <w:rFonts w:ascii="Times New Roman" w:hAnsi="Times New Roman" w:cs="Times New Roman"/>
          <w:sz w:val="20"/>
          <w:szCs w:val="20"/>
        </w:rPr>
        <w:t>2/13/2014</w:t>
      </w:r>
    </w:p>
    <w:sectPr w:rsidR="004B2AF0" w:rsidRPr="00BD0341" w:rsidSect="000809C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C37" w:rsidRDefault="00753C37" w:rsidP="00296888">
      <w:pPr>
        <w:spacing w:after="0" w:line="240" w:lineRule="auto"/>
      </w:pPr>
      <w:r>
        <w:separator/>
      </w:r>
    </w:p>
  </w:endnote>
  <w:endnote w:type="continuationSeparator" w:id="0">
    <w:p w:rsidR="00753C37" w:rsidRDefault="00753C37" w:rsidP="00296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EE" w:rsidRPr="00D023EE" w:rsidRDefault="00105D43" w:rsidP="00D023EE">
    <w:pPr>
      <w:spacing w:after="0" w:line="240" w:lineRule="auto"/>
      <w:jc w:val="center"/>
      <w:rPr>
        <w:rFonts w:ascii="Times New Roman" w:hAnsi="Times New Roman" w:cs="Times New Roman"/>
        <w:sz w:val="20"/>
      </w:rPr>
    </w:pPr>
    <w:r w:rsidRPr="00D023EE">
      <w:rPr>
        <w:rFonts w:ascii="Times New Roman" w:hAnsi="Times New Roman" w:cs="Times New Roman"/>
        <w:sz w:val="20"/>
      </w:rPr>
      <w:fldChar w:fldCharType="begin"/>
    </w:r>
    <w:r w:rsidR="00D023EE" w:rsidRPr="00D023EE">
      <w:rPr>
        <w:rFonts w:ascii="Times New Roman" w:hAnsi="Times New Roman" w:cs="Times New Roman"/>
        <w:sz w:val="20"/>
      </w:rPr>
      <w:instrText xml:space="preserve"> page </w:instrText>
    </w:r>
    <w:r w:rsidRPr="00D023EE">
      <w:rPr>
        <w:rFonts w:ascii="Times New Roman" w:hAnsi="Times New Roman" w:cs="Times New Roman"/>
        <w:sz w:val="20"/>
      </w:rPr>
      <w:fldChar w:fldCharType="separate"/>
    </w:r>
    <w:r w:rsidR="0080515D">
      <w:rPr>
        <w:rFonts w:ascii="Times New Roman" w:hAnsi="Times New Roman" w:cs="Times New Roman"/>
        <w:noProof/>
        <w:sz w:val="20"/>
      </w:rPr>
      <w:t>102</w:t>
    </w:r>
    <w:r w:rsidRPr="00D023E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C37" w:rsidRDefault="00753C37" w:rsidP="00296888">
      <w:pPr>
        <w:spacing w:after="0" w:line="240" w:lineRule="auto"/>
      </w:pPr>
      <w:r>
        <w:separator/>
      </w:r>
    </w:p>
  </w:footnote>
  <w:footnote w:type="continuationSeparator" w:id="0">
    <w:p w:rsidR="00753C37" w:rsidRDefault="00753C37" w:rsidP="00296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EE" w:rsidRPr="00D023EE" w:rsidRDefault="00D023EE" w:rsidP="00D023E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023EE">
      <w:rPr>
        <w:rFonts w:ascii="Times New Roman" w:hAnsi="Times New Roman" w:cs="Times New Roman" w:hint="eastAsia"/>
        <w:sz w:val="20"/>
        <w:szCs w:val="20"/>
      </w:rPr>
      <w:tab/>
    </w:r>
    <w:r w:rsidRPr="00D023EE">
      <w:rPr>
        <w:rFonts w:ascii="Times New Roman" w:hAnsi="Times New Roman" w:cs="Times New Roman"/>
        <w:sz w:val="20"/>
        <w:szCs w:val="20"/>
      </w:rPr>
      <w:t>New York Science Journal 201</w:t>
    </w:r>
    <w:r w:rsidRPr="00D023EE">
      <w:rPr>
        <w:rFonts w:ascii="Times New Roman" w:hAnsi="Times New Roman" w:cs="Times New Roman" w:hint="eastAsia"/>
        <w:sz w:val="20"/>
        <w:szCs w:val="20"/>
      </w:rPr>
      <w:t>4</w:t>
    </w:r>
    <w:proofErr w:type="gramStart"/>
    <w:r w:rsidRPr="00D023EE">
      <w:rPr>
        <w:rFonts w:ascii="Times New Roman" w:hAnsi="Times New Roman" w:cs="Times New Roman"/>
        <w:sz w:val="20"/>
        <w:szCs w:val="20"/>
      </w:rPr>
      <w:t>;</w:t>
    </w:r>
    <w:r w:rsidRPr="00D023EE">
      <w:rPr>
        <w:rFonts w:ascii="Times New Roman" w:hAnsi="Times New Roman" w:cs="Times New Roman" w:hint="eastAsia"/>
        <w:sz w:val="20"/>
        <w:szCs w:val="20"/>
      </w:rPr>
      <w:t>7</w:t>
    </w:r>
    <w:proofErr w:type="gramEnd"/>
    <w:r w:rsidRPr="00D023EE">
      <w:rPr>
        <w:rFonts w:ascii="Times New Roman" w:hAnsi="Times New Roman" w:cs="Times New Roman"/>
        <w:sz w:val="20"/>
        <w:szCs w:val="20"/>
      </w:rPr>
      <w:t>(</w:t>
    </w:r>
    <w:r w:rsidRPr="00D023EE">
      <w:rPr>
        <w:rFonts w:ascii="Times New Roman" w:hAnsi="Times New Roman" w:cs="Times New Roman" w:hint="eastAsia"/>
        <w:sz w:val="20"/>
        <w:szCs w:val="20"/>
      </w:rPr>
      <w:t>2</w:t>
    </w:r>
    <w:r w:rsidRPr="00D023EE">
      <w:rPr>
        <w:rFonts w:ascii="Times New Roman" w:hAnsi="Times New Roman" w:cs="Times New Roman"/>
        <w:sz w:val="20"/>
        <w:szCs w:val="20"/>
      </w:rPr>
      <w:t>)</w:t>
    </w:r>
    <w:r w:rsidRPr="00D023EE">
      <w:rPr>
        <w:rFonts w:ascii="Times New Roman" w:hAnsi="Times New Roman" w:cs="Times New Roman"/>
        <w:iCs/>
        <w:sz w:val="20"/>
        <w:szCs w:val="20"/>
      </w:rPr>
      <w:t xml:space="preserve">     </w:t>
    </w:r>
    <w:r w:rsidRPr="00D023EE">
      <w:rPr>
        <w:rFonts w:ascii="Times New Roman" w:hAnsi="Times New Roman" w:cs="Times New Roman" w:hint="eastAsia"/>
        <w:iCs/>
        <w:sz w:val="20"/>
        <w:szCs w:val="20"/>
      </w:rPr>
      <w:tab/>
    </w:r>
    <w:r w:rsidRPr="00D023EE">
      <w:rPr>
        <w:rFonts w:ascii="Times New Roman" w:hAnsi="Times New Roman" w:cs="Times New Roman"/>
        <w:iCs/>
        <w:sz w:val="20"/>
        <w:szCs w:val="20"/>
      </w:rPr>
      <w:t xml:space="preserve"> </w:t>
    </w:r>
    <w:r w:rsidRPr="00D023EE">
      <w:rPr>
        <w:rFonts w:ascii="Times New Roman" w:hAnsi="Times New Roman" w:cs="Times New Roman" w:hint="eastAsia"/>
        <w:iCs/>
        <w:sz w:val="20"/>
        <w:szCs w:val="20"/>
      </w:rPr>
      <w:t xml:space="preserve"> </w:t>
    </w:r>
    <w:r w:rsidRPr="00D023EE">
      <w:rPr>
        <w:rFonts w:ascii="Times New Roman" w:hAnsi="Times New Roman" w:cs="Times New Roman"/>
        <w:iCs/>
        <w:sz w:val="20"/>
        <w:szCs w:val="20"/>
      </w:rPr>
      <w:t xml:space="preserve">   </w:t>
    </w:r>
    <w:hyperlink r:id="rId1" w:history="1">
      <w:r w:rsidRPr="00D023EE">
        <w:rPr>
          <w:rStyle w:val="Hyperlink"/>
          <w:rFonts w:ascii="Times New Roman" w:hAnsi="Times New Roman" w:cs="Times New Roman"/>
          <w:sz w:val="20"/>
          <w:szCs w:val="20"/>
        </w:rPr>
        <w:t>http://www.sciencepub.net/newyork</w:t>
      </w:r>
    </w:hyperlink>
  </w:p>
  <w:p w:rsidR="00D023EE" w:rsidRPr="00D023EE" w:rsidRDefault="00D023EE" w:rsidP="00D023E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D47"/>
    <w:multiLevelType w:val="multilevel"/>
    <w:tmpl w:val="645E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6657E"/>
    <w:multiLevelType w:val="multilevel"/>
    <w:tmpl w:val="A00E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224A3"/>
    <w:multiLevelType w:val="hybridMultilevel"/>
    <w:tmpl w:val="5832E6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37394C"/>
    <w:multiLevelType w:val="multilevel"/>
    <w:tmpl w:val="CB72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51C19"/>
    <w:multiLevelType w:val="multilevel"/>
    <w:tmpl w:val="30D2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17C99"/>
    <w:multiLevelType w:val="hybridMultilevel"/>
    <w:tmpl w:val="B6D237E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8F028C6"/>
    <w:multiLevelType w:val="multilevel"/>
    <w:tmpl w:val="CAD0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E93CF9"/>
    <w:multiLevelType w:val="multilevel"/>
    <w:tmpl w:val="9B28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99283E"/>
    <w:multiLevelType w:val="multilevel"/>
    <w:tmpl w:val="3E4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817C8A"/>
    <w:multiLevelType w:val="multilevel"/>
    <w:tmpl w:val="1AB4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A678FF"/>
    <w:multiLevelType w:val="multilevel"/>
    <w:tmpl w:val="624A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011A2E"/>
    <w:multiLevelType w:val="multilevel"/>
    <w:tmpl w:val="27CC0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507C89"/>
    <w:multiLevelType w:val="multilevel"/>
    <w:tmpl w:val="C15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357452"/>
    <w:multiLevelType w:val="multilevel"/>
    <w:tmpl w:val="9B78C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9637EB"/>
    <w:multiLevelType w:val="multilevel"/>
    <w:tmpl w:val="E072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0"/>
  </w:num>
  <w:num w:numId="4">
    <w:abstractNumId w:val="3"/>
  </w:num>
  <w:num w:numId="5">
    <w:abstractNumId w:val="9"/>
  </w:num>
  <w:num w:numId="6">
    <w:abstractNumId w:val="4"/>
  </w:num>
  <w:num w:numId="7">
    <w:abstractNumId w:val="14"/>
  </w:num>
  <w:num w:numId="8">
    <w:abstractNumId w:val="12"/>
  </w:num>
  <w:num w:numId="9">
    <w:abstractNumId w:val="7"/>
  </w:num>
  <w:num w:numId="10">
    <w:abstractNumId w:val="8"/>
  </w:num>
  <w:num w:numId="11">
    <w:abstractNumId w:val="6"/>
  </w:num>
  <w:num w:numId="12">
    <w:abstractNumId w:val="13"/>
  </w:num>
  <w:num w:numId="13">
    <w:abstractNumId w:val="0"/>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7F9D"/>
    <w:rsid w:val="00000A4E"/>
    <w:rsid w:val="00005625"/>
    <w:rsid w:val="00036DBE"/>
    <w:rsid w:val="00067665"/>
    <w:rsid w:val="000809C1"/>
    <w:rsid w:val="00082050"/>
    <w:rsid w:val="000850DF"/>
    <w:rsid w:val="00086721"/>
    <w:rsid w:val="000B7BFE"/>
    <w:rsid w:val="000D021B"/>
    <w:rsid w:val="00105D43"/>
    <w:rsid w:val="0012277B"/>
    <w:rsid w:val="00145AC5"/>
    <w:rsid w:val="001517B1"/>
    <w:rsid w:val="00180626"/>
    <w:rsid w:val="001B246C"/>
    <w:rsid w:val="001D704F"/>
    <w:rsid w:val="00216675"/>
    <w:rsid w:val="00293E89"/>
    <w:rsid w:val="00296888"/>
    <w:rsid w:val="002B6D4F"/>
    <w:rsid w:val="002E7F9D"/>
    <w:rsid w:val="002F7233"/>
    <w:rsid w:val="00323044"/>
    <w:rsid w:val="0034114C"/>
    <w:rsid w:val="00355278"/>
    <w:rsid w:val="00382319"/>
    <w:rsid w:val="0039401B"/>
    <w:rsid w:val="003944FA"/>
    <w:rsid w:val="003A5154"/>
    <w:rsid w:val="003B6F42"/>
    <w:rsid w:val="003E12BF"/>
    <w:rsid w:val="003F4942"/>
    <w:rsid w:val="00404268"/>
    <w:rsid w:val="00427042"/>
    <w:rsid w:val="00430CCE"/>
    <w:rsid w:val="0046487E"/>
    <w:rsid w:val="00467419"/>
    <w:rsid w:val="00496DE0"/>
    <w:rsid w:val="004B2AF0"/>
    <w:rsid w:val="004F42E6"/>
    <w:rsid w:val="004F62CF"/>
    <w:rsid w:val="005461EF"/>
    <w:rsid w:val="0055597D"/>
    <w:rsid w:val="0057124A"/>
    <w:rsid w:val="0058403D"/>
    <w:rsid w:val="005E7D74"/>
    <w:rsid w:val="00607964"/>
    <w:rsid w:val="006234FE"/>
    <w:rsid w:val="00642B7C"/>
    <w:rsid w:val="006845DA"/>
    <w:rsid w:val="00695B5A"/>
    <w:rsid w:val="00695C38"/>
    <w:rsid w:val="006B0694"/>
    <w:rsid w:val="006E7A00"/>
    <w:rsid w:val="00725203"/>
    <w:rsid w:val="00745B6B"/>
    <w:rsid w:val="00750FCC"/>
    <w:rsid w:val="00753C37"/>
    <w:rsid w:val="00774779"/>
    <w:rsid w:val="00784038"/>
    <w:rsid w:val="007A42AE"/>
    <w:rsid w:val="007B480F"/>
    <w:rsid w:val="007C4D3F"/>
    <w:rsid w:val="007D6B15"/>
    <w:rsid w:val="007F5A4D"/>
    <w:rsid w:val="0080515D"/>
    <w:rsid w:val="00824E75"/>
    <w:rsid w:val="00845C61"/>
    <w:rsid w:val="008E0C6B"/>
    <w:rsid w:val="008E603B"/>
    <w:rsid w:val="008E63B4"/>
    <w:rsid w:val="0091383F"/>
    <w:rsid w:val="00914AAF"/>
    <w:rsid w:val="00921C96"/>
    <w:rsid w:val="00993597"/>
    <w:rsid w:val="009D1120"/>
    <w:rsid w:val="009E2115"/>
    <w:rsid w:val="009E6F61"/>
    <w:rsid w:val="009F0E2E"/>
    <w:rsid w:val="00A01672"/>
    <w:rsid w:val="00A074FC"/>
    <w:rsid w:val="00A15BD2"/>
    <w:rsid w:val="00A53CFA"/>
    <w:rsid w:val="00A71EF9"/>
    <w:rsid w:val="00AF1351"/>
    <w:rsid w:val="00B126CF"/>
    <w:rsid w:val="00B34556"/>
    <w:rsid w:val="00B5196F"/>
    <w:rsid w:val="00B61E74"/>
    <w:rsid w:val="00B6257E"/>
    <w:rsid w:val="00BA3E94"/>
    <w:rsid w:val="00BD0341"/>
    <w:rsid w:val="00BD6F4B"/>
    <w:rsid w:val="00BE61F0"/>
    <w:rsid w:val="00C273A9"/>
    <w:rsid w:val="00C67FDD"/>
    <w:rsid w:val="00C7325B"/>
    <w:rsid w:val="00C95FAE"/>
    <w:rsid w:val="00CB0836"/>
    <w:rsid w:val="00CC2F20"/>
    <w:rsid w:val="00CE128F"/>
    <w:rsid w:val="00D023EE"/>
    <w:rsid w:val="00D11DF4"/>
    <w:rsid w:val="00D5613E"/>
    <w:rsid w:val="00DB0308"/>
    <w:rsid w:val="00DB5AE8"/>
    <w:rsid w:val="00DD41AC"/>
    <w:rsid w:val="00E13AB6"/>
    <w:rsid w:val="00E34E7B"/>
    <w:rsid w:val="00E53483"/>
    <w:rsid w:val="00E70AE5"/>
    <w:rsid w:val="00EC360E"/>
    <w:rsid w:val="00ED1702"/>
    <w:rsid w:val="00EF0842"/>
    <w:rsid w:val="00EF43D0"/>
    <w:rsid w:val="00EF7E6A"/>
    <w:rsid w:val="00F1053E"/>
    <w:rsid w:val="00F45007"/>
    <w:rsid w:val="00FB33B5"/>
    <w:rsid w:val="00FB3BE6"/>
    <w:rsid w:val="00FB75B1"/>
    <w:rsid w:val="00FF1D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72"/>
    <w:pPr>
      <w:spacing w:after="200" w:line="276" w:lineRule="auto"/>
    </w:pPr>
    <w:rPr>
      <w:sz w:val="22"/>
      <w:szCs w:val="22"/>
      <w:lang w:eastAsia="en-US"/>
    </w:rPr>
  </w:style>
  <w:style w:type="paragraph" w:styleId="Heading1">
    <w:name w:val="heading 1"/>
    <w:basedOn w:val="Normal"/>
    <w:link w:val="Heading1Char"/>
    <w:uiPriority w:val="9"/>
    <w:qFormat/>
    <w:rsid w:val="002E7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7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7F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qFormat/>
    <w:rsid w:val="00921C96"/>
    <w:pPr>
      <w:keepNext/>
      <w:keepLines/>
      <w:spacing w:before="200" w:after="0"/>
      <w:outlineLvl w:val="4"/>
    </w:pPr>
    <w:rPr>
      <w:rFonts w:ascii="Cambria" w:eastAsia="Times New Roman" w:hAnsi="Cambria"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7F9D"/>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2E7F9D"/>
    <w:rPr>
      <w:rFonts w:ascii="Times New Roman" w:eastAsia="Times New Roman" w:hAnsi="Times New Roman" w:cs="Times New Roman"/>
      <w:b/>
      <w:bCs/>
      <w:sz w:val="36"/>
      <w:szCs w:val="36"/>
    </w:rPr>
  </w:style>
  <w:style w:type="character" w:customStyle="1" w:styleId="Heading3Char">
    <w:name w:val="Heading 3 Char"/>
    <w:link w:val="Heading3"/>
    <w:uiPriority w:val="9"/>
    <w:rsid w:val="002E7F9D"/>
    <w:rPr>
      <w:rFonts w:ascii="Times New Roman" w:eastAsia="Times New Roman" w:hAnsi="Times New Roman" w:cs="Times New Roman"/>
      <w:b/>
      <w:bCs/>
      <w:sz w:val="27"/>
      <w:szCs w:val="27"/>
    </w:rPr>
  </w:style>
  <w:style w:type="character" w:customStyle="1" w:styleId="name">
    <w:name w:val="name"/>
    <w:basedOn w:val="DefaultParagraphFont"/>
    <w:rsid w:val="002E7F9D"/>
  </w:style>
  <w:style w:type="character" w:styleId="Hyperlink">
    <w:name w:val="Hyperlink"/>
    <w:uiPriority w:val="99"/>
    <w:unhideWhenUsed/>
    <w:rsid w:val="002E7F9D"/>
    <w:rPr>
      <w:color w:val="0000FF"/>
      <w:u w:val="single"/>
    </w:rPr>
  </w:style>
  <w:style w:type="character" w:styleId="FollowedHyperlink">
    <w:name w:val="FollowedHyperlink"/>
    <w:uiPriority w:val="99"/>
    <w:semiHidden/>
    <w:unhideWhenUsed/>
    <w:rsid w:val="002E7F9D"/>
    <w:rPr>
      <w:color w:val="800080"/>
      <w:u w:val="single"/>
    </w:rPr>
  </w:style>
  <w:style w:type="paragraph" w:customStyle="1" w:styleId="affiliation-list-reveal">
    <w:name w:val="affiliation-list-reveal"/>
    <w:basedOn w:val="Normal"/>
    <w:rsid w:val="002E7F9D"/>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2E7F9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link w:val="HTMLAddress"/>
    <w:uiPriority w:val="99"/>
    <w:semiHidden/>
    <w:rsid w:val="002E7F9D"/>
    <w:rPr>
      <w:rFonts w:ascii="Times New Roman" w:eastAsia="Times New Roman" w:hAnsi="Times New Roman" w:cs="Times New Roman"/>
      <w:i/>
      <w:iCs/>
      <w:sz w:val="24"/>
      <w:szCs w:val="24"/>
    </w:rPr>
  </w:style>
  <w:style w:type="character" w:customStyle="1" w:styleId="addr-line">
    <w:name w:val="addr-line"/>
    <w:basedOn w:val="DefaultParagraphFont"/>
    <w:rsid w:val="002E7F9D"/>
  </w:style>
  <w:style w:type="character" w:customStyle="1" w:styleId="received-label">
    <w:name w:val="received-label"/>
    <w:basedOn w:val="DefaultParagraphFont"/>
    <w:rsid w:val="002E7F9D"/>
  </w:style>
  <w:style w:type="character" w:customStyle="1" w:styleId="rev-request-label">
    <w:name w:val="rev-request-label"/>
    <w:basedOn w:val="DefaultParagraphFont"/>
    <w:rsid w:val="002E7F9D"/>
  </w:style>
  <w:style w:type="character" w:customStyle="1" w:styleId="accepted-label">
    <w:name w:val="accepted-label"/>
    <w:basedOn w:val="DefaultParagraphFont"/>
    <w:rsid w:val="002E7F9D"/>
  </w:style>
  <w:style w:type="paragraph" w:styleId="NormalWeb">
    <w:name w:val="Normal (Web)"/>
    <w:basedOn w:val="Normal"/>
    <w:uiPriority w:val="99"/>
    <w:unhideWhenUsed/>
    <w:rsid w:val="002E7F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E7F9D"/>
    <w:rPr>
      <w:b/>
      <w:bCs/>
    </w:rPr>
  </w:style>
  <w:style w:type="character" w:styleId="Emphasis">
    <w:name w:val="Emphasis"/>
    <w:uiPriority w:val="20"/>
    <w:qFormat/>
    <w:rsid w:val="002E7F9D"/>
    <w:rPr>
      <w:i/>
      <w:iCs/>
    </w:rPr>
  </w:style>
  <w:style w:type="character" w:customStyle="1" w:styleId="table-label">
    <w:name w:val="table-label"/>
    <w:basedOn w:val="DefaultParagraphFont"/>
    <w:rsid w:val="002E7F9D"/>
  </w:style>
  <w:style w:type="paragraph" w:customStyle="1" w:styleId="first-child">
    <w:name w:val="first-child"/>
    <w:basedOn w:val="Normal"/>
    <w:rsid w:val="002E7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label">
    <w:name w:val="fig-label"/>
    <w:basedOn w:val="DefaultParagraphFont"/>
    <w:rsid w:val="002E7F9D"/>
  </w:style>
  <w:style w:type="character" w:customStyle="1" w:styleId="caption-title">
    <w:name w:val="caption-title"/>
    <w:basedOn w:val="DefaultParagraphFont"/>
    <w:rsid w:val="002E7F9D"/>
  </w:style>
  <w:style w:type="character" w:customStyle="1" w:styleId="ref-label">
    <w:name w:val="ref-label"/>
    <w:basedOn w:val="DefaultParagraphFont"/>
    <w:rsid w:val="002E7F9D"/>
  </w:style>
  <w:style w:type="character" w:styleId="HTMLCite">
    <w:name w:val="HTML Cite"/>
    <w:uiPriority w:val="99"/>
    <w:semiHidden/>
    <w:unhideWhenUsed/>
    <w:rsid w:val="002E7F9D"/>
    <w:rPr>
      <w:i/>
      <w:iCs/>
    </w:rPr>
  </w:style>
  <w:style w:type="character" w:customStyle="1" w:styleId="cit-auth">
    <w:name w:val="cit-auth"/>
    <w:basedOn w:val="DefaultParagraphFont"/>
    <w:rsid w:val="002E7F9D"/>
  </w:style>
  <w:style w:type="character" w:customStyle="1" w:styleId="cit-name-surname">
    <w:name w:val="cit-name-surname"/>
    <w:basedOn w:val="DefaultParagraphFont"/>
    <w:rsid w:val="002E7F9D"/>
  </w:style>
  <w:style w:type="character" w:customStyle="1" w:styleId="cit-name-given-names">
    <w:name w:val="cit-name-given-names"/>
    <w:basedOn w:val="DefaultParagraphFont"/>
    <w:rsid w:val="002E7F9D"/>
  </w:style>
  <w:style w:type="character" w:customStyle="1" w:styleId="cit-article-title">
    <w:name w:val="cit-article-title"/>
    <w:basedOn w:val="DefaultParagraphFont"/>
    <w:rsid w:val="002E7F9D"/>
  </w:style>
  <w:style w:type="character" w:customStyle="1" w:styleId="cit-pub-date">
    <w:name w:val="cit-pub-date"/>
    <w:basedOn w:val="DefaultParagraphFont"/>
    <w:rsid w:val="002E7F9D"/>
  </w:style>
  <w:style w:type="character" w:customStyle="1" w:styleId="cit-vol">
    <w:name w:val="cit-vol"/>
    <w:basedOn w:val="DefaultParagraphFont"/>
    <w:rsid w:val="002E7F9D"/>
  </w:style>
  <w:style w:type="character" w:customStyle="1" w:styleId="cit-fpage">
    <w:name w:val="cit-fpage"/>
    <w:basedOn w:val="DefaultParagraphFont"/>
    <w:rsid w:val="002E7F9D"/>
  </w:style>
  <w:style w:type="character" w:customStyle="1" w:styleId="cit-lpage">
    <w:name w:val="cit-lpage"/>
    <w:basedOn w:val="DefaultParagraphFont"/>
    <w:rsid w:val="002E7F9D"/>
  </w:style>
  <w:style w:type="character" w:customStyle="1" w:styleId="cit-reflinks-abstract">
    <w:name w:val="cit-reflinks-abstract"/>
    <w:basedOn w:val="DefaultParagraphFont"/>
    <w:rsid w:val="002E7F9D"/>
  </w:style>
  <w:style w:type="character" w:customStyle="1" w:styleId="cit-sep">
    <w:name w:val="cit-sep"/>
    <w:basedOn w:val="DefaultParagraphFont"/>
    <w:rsid w:val="002E7F9D"/>
  </w:style>
  <w:style w:type="character" w:customStyle="1" w:styleId="cit-reflinks-full-text">
    <w:name w:val="cit-reflinks-full-text"/>
    <w:basedOn w:val="DefaultParagraphFont"/>
    <w:rsid w:val="002E7F9D"/>
  </w:style>
  <w:style w:type="character" w:customStyle="1" w:styleId="free-full-text">
    <w:name w:val="free-full-text"/>
    <w:basedOn w:val="DefaultParagraphFont"/>
    <w:rsid w:val="002E7F9D"/>
  </w:style>
  <w:style w:type="character" w:customStyle="1" w:styleId="cit-source">
    <w:name w:val="cit-source"/>
    <w:basedOn w:val="DefaultParagraphFont"/>
    <w:rsid w:val="002E7F9D"/>
  </w:style>
  <w:style w:type="character" w:customStyle="1" w:styleId="cit-edition">
    <w:name w:val="cit-edition"/>
    <w:basedOn w:val="DefaultParagraphFont"/>
    <w:rsid w:val="002E7F9D"/>
  </w:style>
  <w:style w:type="character" w:customStyle="1" w:styleId="cit-publ-name">
    <w:name w:val="cit-publ-name"/>
    <w:basedOn w:val="DefaultParagraphFont"/>
    <w:rsid w:val="002E7F9D"/>
  </w:style>
  <w:style w:type="character" w:customStyle="1" w:styleId="cit-publ-loc">
    <w:name w:val="cit-publ-loc"/>
    <w:basedOn w:val="DefaultParagraphFont"/>
    <w:rsid w:val="002E7F9D"/>
  </w:style>
  <w:style w:type="character" w:customStyle="1" w:styleId="Heading5Char">
    <w:name w:val="Heading 5 Char"/>
    <w:link w:val="Heading5"/>
    <w:uiPriority w:val="9"/>
    <w:rsid w:val="00921C96"/>
    <w:rPr>
      <w:rFonts w:ascii="Cambria" w:eastAsia="Times New Roman" w:hAnsi="Cambria" w:cs="Times New Roman"/>
      <w:color w:val="243F60"/>
    </w:rPr>
  </w:style>
  <w:style w:type="character" w:customStyle="1" w:styleId="apple-converted-space">
    <w:name w:val="apple-converted-space"/>
    <w:basedOn w:val="DefaultParagraphFont"/>
    <w:rsid w:val="00921C96"/>
  </w:style>
  <w:style w:type="character" w:customStyle="1" w:styleId="sc">
    <w:name w:val="sc"/>
    <w:basedOn w:val="DefaultParagraphFont"/>
    <w:rsid w:val="00921C96"/>
  </w:style>
  <w:style w:type="paragraph" w:customStyle="1" w:styleId="follows-h5">
    <w:name w:val="follows-h5"/>
    <w:basedOn w:val="Normal"/>
    <w:rsid w:val="00921C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42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24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7124A"/>
    <w:rPr>
      <w:rFonts w:ascii="Tahoma" w:hAnsi="Tahoma" w:cs="Tahoma"/>
      <w:sz w:val="16"/>
      <w:szCs w:val="16"/>
    </w:rPr>
  </w:style>
  <w:style w:type="character" w:customStyle="1" w:styleId="search-term-highlight">
    <w:name w:val="search-term-highlight"/>
    <w:basedOn w:val="DefaultParagraphFont"/>
    <w:rsid w:val="007F5A4D"/>
  </w:style>
  <w:style w:type="character" w:customStyle="1" w:styleId="slug-pub-date">
    <w:name w:val="slug-pub-date"/>
    <w:basedOn w:val="DefaultParagraphFont"/>
    <w:rsid w:val="007F5A4D"/>
  </w:style>
  <w:style w:type="character" w:customStyle="1" w:styleId="slug-vol">
    <w:name w:val="slug-vol"/>
    <w:basedOn w:val="DefaultParagraphFont"/>
    <w:rsid w:val="007F5A4D"/>
  </w:style>
  <w:style w:type="character" w:customStyle="1" w:styleId="slug-issue">
    <w:name w:val="slug-issue"/>
    <w:basedOn w:val="DefaultParagraphFont"/>
    <w:rsid w:val="007F5A4D"/>
  </w:style>
  <w:style w:type="character" w:customStyle="1" w:styleId="slug-pages">
    <w:name w:val="slug-pages"/>
    <w:basedOn w:val="DefaultParagraphFont"/>
    <w:rsid w:val="007F5A4D"/>
  </w:style>
  <w:style w:type="paragraph" w:customStyle="1" w:styleId="pre-section-content">
    <w:name w:val="pre-section-content"/>
    <w:basedOn w:val="Normal"/>
    <w:rsid w:val="00C73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
    <w:name w:val="journal"/>
    <w:basedOn w:val="DefaultParagraphFont"/>
    <w:rsid w:val="00D11DF4"/>
  </w:style>
  <w:style w:type="character" w:customStyle="1" w:styleId="jnumber">
    <w:name w:val="jnumber"/>
    <w:basedOn w:val="DefaultParagraphFont"/>
    <w:rsid w:val="00D11DF4"/>
  </w:style>
  <w:style w:type="paragraph" w:styleId="ListParagraph">
    <w:name w:val="List Paragraph"/>
    <w:basedOn w:val="Normal"/>
    <w:uiPriority w:val="34"/>
    <w:qFormat/>
    <w:rsid w:val="003B6F42"/>
    <w:pPr>
      <w:bidi/>
      <w:ind w:left="720"/>
      <w:contextualSpacing/>
    </w:pPr>
    <w:rPr>
      <w:rFonts w:eastAsia="Times New Roman"/>
    </w:rPr>
  </w:style>
  <w:style w:type="character" w:customStyle="1" w:styleId="hps">
    <w:name w:val="hps"/>
    <w:basedOn w:val="DefaultParagraphFont"/>
    <w:rsid w:val="00ED1702"/>
  </w:style>
  <w:style w:type="character" w:customStyle="1" w:styleId="highlight">
    <w:name w:val="highlight"/>
    <w:basedOn w:val="DefaultParagraphFont"/>
    <w:rsid w:val="00993597"/>
  </w:style>
  <w:style w:type="paragraph" w:styleId="Header">
    <w:name w:val="header"/>
    <w:basedOn w:val="Normal"/>
    <w:link w:val="HeaderChar"/>
    <w:uiPriority w:val="99"/>
    <w:unhideWhenUsed/>
    <w:rsid w:val="00296888"/>
    <w:pPr>
      <w:tabs>
        <w:tab w:val="center" w:pos="4680"/>
        <w:tab w:val="right" w:pos="9360"/>
      </w:tabs>
    </w:pPr>
    <w:rPr>
      <w:rFonts w:cs="Times New Roman"/>
    </w:rPr>
  </w:style>
  <w:style w:type="character" w:customStyle="1" w:styleId="HeaderChar">
    <w:name w:val="Header Char"/>
    <w:link w:val="Header"/>
    <w:uiPriority w:val="99"/>
    <w:rsid w:val="00296888"/>
    <w:rPr>
      <w:sz w:val="22"/>
      <w:szCs w:val="22"/>
    </w:rPr>
  </w:style>
  <w:style w:type="paragraph" w:styleId="Footer">
    <w:name w:val="footer"/>
    <w:basedOn w:val="Normal"/>
    <w:link w:val="FooterChar"/>
    <w:uiPriority w:val="99"/>
    <w:unhideWhenUsed/>
    <w:rsid w:val="00296888"/>
    <w:pPr>
      <w:tabs>
        <w:tab w:val="center" w:pos="4680"/>
        <w:tab w:val="right" w:pos="9360"/>
      </w:tabs>
    </w:pPr>
    <w:rPr>
      <w:rFonts w:cs="Times New Roman"/>
    </w:rPr>
  </w:style>
  <w:style w:type="character" w:customStyle="1" w:styleId="FooterChar">
    <w:name w:val="Footer Char"/>
    <w:link w:val="Footer"/>
    <w:uiPriority w:val="99"/>
    <w:rsid w:val="00296888"/>
    <w:rPr>
      <w:sz w:val="22"/>
      <w:szCs w:val="22"/>
    </w:rPr>
  </w:style>
  <w:style w:type="character" w:styleId="CommentReference">
    <w:name w:val="annotation reference"/>
    <w:uiPriority w:val="99"/>
    <w:semiHidden/>
    <w:unhideWhenUsed/>
    <w:rsid w:val="00AF1351"/>
    <w:rPr>
      <w:sz w:val="16"/>
      <w:szCs w:val="16"/>
    </w:rPr>
  </w:style>
  <w:style w:type="paragraph" w:styleId="CommentText">
    <w:name w:val="annotation text"/>
    <w:basedOn w:val="Normal"/>
    <w:link w:val="CommentTextChar"/>
    <w:uiPriority w:val="99"/>
    <w:semiHidden/>
    <w:unhideWhenUsed/>
    <w:rsid w:val="00AF1351"/>
    <w:rPr>
      <w:rFonts w:cs="Times New Roman"/>
      <w:sz w:val="20"/>
      <w:szCs w:val="20"/>
    </w:rPr>
  </w:style>
  <w:style w:type="character" w:customStyle="1" w:styleId="CommentTextChar">
    <w:name w:val="Comment Text Char"/>
    <w:link w:val="CommentText"/>
    <w:uiPriority w:val="99"/>
    <w:semiHidden/>
    <w:rsid w:val="00AF1351"/>
    <w:rPr>
      <w:lang w:val="en-US" w:eastAsia="en-US"/>
    </w:rPr>
  </w:style>
  <w:style w:type="paragraph" w:styleId="CommentSubject">
    <w:name w:val="annotation subject"/>
    <w:basedOn w:val="CommentText"/>
    <w:next w:val="CommentText"/>
    <w:link w:val="CommentSubjectChar"/>
    <w:uiPriority w:val="99"/>
    <w:semiHidden/>
    <w:unhideWhenUsed/>
    <w:rsid w:val="00AF1351"/>
    <w:rPr>
      <w:b/>
      <w:bCs/>
    </w:rPr>
  </w:style>
  <w:style w:type="character" w:customStyle="1" w:styleId="CommentSubjectChar">
    <w:name w:val="Comment Subject Char"/>
    <w:link w:val="CommentSubject"/>
    <w:uiPriority w:val="99"/>
    <w:semiHidden/>
    <w:rsid w:val="00AF1351"/>
    <w:rPr>
      <w:b/>
      <w:bCs/>
      <w:lang w:val="en-US" w:eastAsia="en-US"/>
    </w:rPr>
  </w:style>
</w:styles>
</file>

<file path=word/webSettings.xml><?xml version="1.0" encoding="utf-8"?>
<w:webSettings xmlns:r="http://schemas.openxmlformats.org/officeDocument/2006/relationships" xmlns:w="http://schemas.openxmlformats.org/wordprocessingml/2006/main">
  <w:divs>
    <w:div w:id="111679995">
      <w:bodyDiv w:val="1"/>
      <w:marLeft w:val="0"/>
      <w:marRight w:val="0"/>
      <w:marTop w:val="0"/>
      <w:marBottom w:val="0"/>
      <w:divBdr>
        <w:top w:val="none" w:sz="0" w:space="0" w:color="auto"/>
        <w:left w:val="none" w:sz="0" w:space="0" w:color="auto"/>
        <w:bottom w:val="none" w:sz="0" w:space="0" w:color="auto"/>
        <w:right w:val="none" w:sz="0" w:space="0" w:color="auto"/>
      </w:divBdr>
      <w:divsChild>
        <w:div w:id="289633676">
          <w:marLeft w:val="0"/>
          <w:marRight w:val="0"/>
          <w:marTop w:val="0"/>
          <w:marBottom w:val="0"/>
          <w:divBdr>
            <w:top w:val="none" w:sz="0" w:space="0" w:color="auto"/>
            <w:left w:val="none" w:sz="0" w:space="0" w:color="auto"/>
            <w:bottom w:val="none" w:sz="0" w:space="0" w:color="auto"/>
            <w:right w:val="none" w:sz="0" w:space="0" w:color="auto"/>
          </w:divBdr>
        </w:div>
        <w:div w:id="531504272">
          <w:marLeft w:val="0"/>
          <w:marRight w:val="0"/>
          <w:marTop w:val="0"/>
          <w:marBottom w:val="0"/>
          <w:divBdr>
            <w:top w:val="none" w:sz="0" w:space="0" w:color="auto"/>
            <w:left w:val="none" w:sz="0" w:space="0" w:color="auto"/>
            <w:bottom w:val="none" w:sz="0" w:space="0" w:color="auto"/>
            <w:right w:val="none" w:sz="0" w:space="0" w:color="auto"/>
          </w:divBdr>
          <w:divsChild>
            <w:div w:id="584923822">
              <w:marLeft w:val="0"/>
              <w:marRight w:val="0"/>
              <w:marTop w:val="0"/>
              <w:marBottom w:val="0"/>
              <w:divBdr>
                <w:top w:val="none" w:sz="0" w:space="0" w:color="auto"/>
                <w:left w:val="none" w:sz="0" w:space="0" w:color="auto"/>
                <w:bottom w:val="none" w:sz="0" w:space="0" w:color="auto"/>
                <w:right w:val="none" w:sz="0" w:space="0" w:color="auto"/>
              </w:divBdr>
            </w:div>
            <w:div w:id="853887568">
              <w:marLeft w:val="0"/>
              <w:marRight w:val="0"/>
              <w:marTop w:val="0"/>
              <w:marBottom w:val="0"/>
              <w:divBdr>
                <w:top w:val="none" w:sz="0" w:space="0" w:color="auto"/>
                <w:left w:val="none" w:sz="0" w:space="0" w:color="auto"/>
                <w:bottom w:val="none" w:sz="0" w:space="0" w:color="auto"/>
                <w:right w:val="none" w:sz="0" w:space="0" w:color="auto"/>
              </w:divBdr>
              <w:divsChild>
                <w:div w:id="714426261">
                  <w:marLeft w:val="0"/>
                  <w:marRight w:val="0"/>
                  <w:marTop w:val="0"/>
                  <w:marBottom w:val="0"/>
                  <w:divBdr>
                    <w:top w:val="none" w:sz="0" w:space="0" w:color="auto"/>
                    <w:left w:val="none" w:sz="0" w:space="0" w:color="auto"/>
                    <w:bottom w:val="none" w:sz="0" w:space="0" w:color="auto"/>
                    <w:right w:val="none" w:sz="0" w:space="0" w:color="auto"/>
                  </w:divBdr>
                  <w:divsChild>
                    <w:div w:id="231351920">
                      <w:marLeft w:val="0"/>
                      <w:marRight w:val="0"/>
                      <w:marTop w:val="0"/>
                      <w:marBottom w:val="0"/>
                      <w:divBdr>
                        <w:top w:val="none" w:sz="0" w:space="0" w:color="auto"/>
                        <w:left w:val="none" w:sz="0" w:space="0" w:color="auto"/>
                        <w:bottom w:val="none" w:sz="0" w:space="0" w:color="auto"/>
                        <w:right w:val="none" w:sz="0" w:space="0" w:color="auto"/>
                      </w:divBdr>
                      <w:divsChild>
                        <w:div w:id="1689403477">
                          <w:marLeft w:val="0"/>
                          <w:marRight w:val="0"/>
                          <w:marTop w:val="0"/>
                          <w:marBottom w:val="0"/>
                          <w:divBdr>
                            <w:top w:val="none" w:sz="0" w:space="0" w:color="auto"/>
                            <w:left w:val="none" w:sz="0" w:space="0" w:color="auto"/>
                            <w:bottom w:val="none" w:sz="0" w:space="0" w:color="auto"/>
                            <w:right w:val="none" w:sz="0" w:space="0" w:color="auto"/>
                          </w:divBdr>
                        </w:div>
                      </w:divsChild>
                    </w:div>
                    <w:div w:id="8901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1833">
              <w:marLeft w:val="0"/>
              <w:marRight w:val="0"/>
              <w:marTop w:val="0"/>
              <w:marBottom w:val="0"/>
              <w:divBdr>
                <w:top w:val="none" w:sz="0" w:space="0" w:color="auto"/>
                <w:left w:val="none" w:sz="0" w:space="0" w:color="auto"/>
                <w:bottom w:val="none" w:sz="0" w:space="0" w:color="auto"/>
                <w:right w:val="none" w:sz="0" w:space="0" w:color="auto"/>
              </w:divBdr>
              <w:divsChild>
                <w:div w:id="290019450">
                  <w:marLeft w:val="0"/>
                  <w:marRight w:val="0"/>
                  <w:marTop w:val="0"/>
                  <w:marBottom w:val="0"/>
                  <w:divBdr>
                    <w:top w:val="none" w:sz="0" w:space="0" w:color="auto"/>
                    <w:left w:val="none" w:sz="0" w:space="0" w:color="auto"/>
                    <w:bottom w:val="none" w:sz="0" w:space="0" w:color="auto"/>
                    <w:right w:val="none" w:sz="0" w:space="0" w:color="auto"/>
                  </w:divBdr>
                  <w:divsChild>
                    <w:div w:id="1295064569">
                      <w:marLeft w:val="0"/>
                      <w:marRight w:val="0"/>
                      <w:marTop w:val="0"/>
                      <w:marBottom w:val="0"/>
                      <w:divBdr>
                        <w:top w:val="none" w:sz="0" w:space="0" w:color="auto"/>
                        <w:left w:val="none" w:sz="0" w:space="0" w:color="auto"/>
                        <w:bottom w:val="none" w:sz="0" w:space="0" w:color="auto"/>
                        <w:right w:val="none" w:sz="0" w:space="0" w:color="auto"/>
                      </w:divBdr>
                      <w:divsChild>
                        <w:div w:id="832261007">
                          <w:marLeft w:val="0"/>
                          <w:marRight w:val="0"/>
                          <w:marTop w:val="0"/>
                          <w:marBottom w:val="0"/>
                          <w:divBdr>
                            <w:top w:val="none" w:sz="0" w:space="0" w:color="auto"/>
                            <w:left w:val="none" w:sz="0" w:space="0" w:color="auto"/>
                            <w:bottom w:val="none" w:sz="0" w:space="0" w:color="auto"/>
                            <w:right w:val="none" w:sz="0" w:space="0" w:color="auto"/>
                          </w:divBdr>
                        </w:div>
                      </w:divsChild>
                    </w:div>
                    <w:div w:id="2041516517">
                      <w:marLeft w:val="0"/>
                      <w:marRight w:val="0"/>
                      <w:marTop w:val="0"/>
                      <w:marBottom w:val="0"/>
                      <w:divBdr>
                        <w:top w:val="none" w:sz="0" w:space="0" w:color="auto"/>
                        <w:left w:val="none" w:sz="0" w:space="0" w:color="auto"/>
                        <w:bottom w:val="none" w:sz="0" w:space="0" w:color="auto"/>
                        <w:right w:val="none" w:sz="0" w:space="0" w:color="auto"/>
                      </w:divBdr>
                    </w:div>
                  </w:divsChild>
                </w:div>
                <w:div w:id="928928980">
                  <w:marLeft w:val="0"/>
                  <w:marRight w:val="0"/>
                  <w:marTop w:val="0"/>
                  <w:marBottom w:val="0"/>
                  <w:divBdr>
                    <w:top w:val="none" w:sz="0" w:space="0" w:color="auto"/>
                    <w:left w:val="none" w:sz="0" w:space="0" w:color="auto"/>
                    <w:bottom w:val="none" w:sz="0" w:space="0" w:color="auto"/>
                    <w:right w:val="none" w:sz="0" w:space="0" w:color="auto"/>
                  </w:divBdr>
                  <w:divsChild>
                    <w:div w:id="97337981">
                      <w:marLeft w:val="0"/>
                      <w:marRight w:val="0"/>
                      <w:marTop w:val="0"/>
                      <w:marBottom w:val="0"/>
                      <w:divBdr>
                        <w:top w:val="none" w:sz="0" w:space="0" w:color="auto"/>
                        <w:left w:val="none" w:sz="0" w:space="0" w:color="auto"/>
                        <w:bottom w:val="none" w:sz="0" w:space="0" w:color="auto"/>
                        <w:right w:val="none" w:sz="0" w:space="0" w:color="auto"/>
                      </w:divBdr>
                      <w:divsChild>
                        <w:div w:id="539561818">
                          <w:marLeft w:val="0"/>
                          <w:marRight w:val="0"/>
                          <w:marTop w:val="0"/>
                          <w:marBottom w:val="0"/>
                          <w:divBdr>
                            <w:top w:val="none" w:sz="0" w:space="0" w:color="auto"/>
                            <w:left w:val="none" w:sz="0" w:space="0" w:color="auto"/>
                            <w:bottom w:val="none" w:sz="0" w:space="0" w:color="auto"/>
                            <w:right w:val="none" w:sz="0" w:space="0" w:color="auto"/>
                          </w:divBdr>
                        </w:div>
                      </w:divsChild>
                    </w:div>
                    <w:div w:id="14301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92">
              <w:marLeft w:val="0"/>
              <w:marRight w:val="0"/>
              <w:marTop w:val="0"/>
              <w:marBottom w:val="0"/>
              <w:divBdr>
                <w:top w:val="none" w:sz="0" w:space="0" w:color="auto"/>
                <w:left w:val="none" w:sz="0" w:space="0" w:color="auto"/>
                <w:bottom w:val="none" w:sz="0" w:space="0" w:color="auto"/>
                <w:right w:val="none" w:sz="0" w:space="0" w:color="auto"/>
              </w:divBdr>
            </w:div>
          </w:divsChild>
        </w:div>
        <w:div w:id="604382100">
          <w:marLeft w:val="0"/>
          <w:marRight w:val="0"/>
          <w:marTop w:val="0"/>
          <w:marBottom w:val="0"/>
          <w:divBdr>
            <w:top w:val="none" w:sz="0" w:space="0" w:color="auto"/>
            <w:left w:val="none" w:sz="0" w:space="0" w:color="auto"/>
            <w:bottom w:val="none" w:sz="0" w:space="0" w:color="auto"/>
            <w:right w:val="none" w:sz="0" w:space="0" w:color="auto"/>
          </w:divBdr>
          <w:divsChild>
            <w:div w:id="813790968">
              <w:marLeft w:val="0"/>
              <w:marRight w:val="0"/>
              <w:marTop w:val="0"/>
              <w:marBottom w:val="0"/>
              <w:divBdr>
                <w:top w:val="none" w:sz="0" w:space="0" w:color="auto"/>
                <w:left w:val="none" w:sz="0" w:space="0" w:color="auto"/>
                <w:bottom w:val="none" w:sz="0" w:space="0" w:color="auto"/>
                <w:right w:val="none" w:sz="0" w:space="0" w:color="auto"/>
              </w:divBdr>
            </w:div>
          </w:divsChild>
        </w:div>
        <w:div w:id="749304633">
          <w:marLeft w:val="0"/>
          <w:marRight w:val="0"/>
          <w:marTop w:val="0"/>
          <w:marBottom w:val="0"/>
          <w:divBdr>
            <w:top w:val="none" w:sz="0" w:space="0" w:color="auto"/>
            <w:left w:val="none" w:sz="0" w:space="0" w:color="auto"/>
            <w:bottom w:val="none" w:sz="0" w:space="0" w:color="auto"/>
            <w:right w:val="none" w:sz="0" w:space="0" w:color="auto"/>
          </w:divBdr>
          <w:divsChild>
            <w:div w:id="172888102">
              <w:marLeft w:val="0"/>
              <w:marRight w:val="0"/>
              <w:marTop w:val="0"/>
              <w:marBottom w:val="0"/>
              <w:divBdr>
                <w:top w:val="none" w:sz="0" w:space="0" w:color="auto"/>
                <w:left w:val="none" w:sz="0" w:space="0" w:color="auto"/>
                <w:bottom w:val="none" w:sz="0" w:space="0" w:color="auto"/>
                <w:right w:val="none" w:sz="0" w:space="0" w:color="auto"/>
              </w:divBdr>
              <w:divsChild>
                <w:div w:id="958032363">
                  <w:marLeft w:val="0"/>
                  <w:marRight w:val="0"/>
                  <w:marTop w:val="0"/>
                  <w:marBottom w:val="0"/>
                  <w:divBdr>
                    <w:top w:val="none" w:sz="0" w:space="0" w:color="auto"/>
                    <w:left w:val="none" w:sz="0" w:space="0" w:color="auto"/>
                    <w:bottom w:val="none" w:sz="0" w:space="0" w:color="auto"/>
                    <w:right w:val="none" w:sz="0" w:space="0" w:color="auto"/>
                  </w:divBdr>
                </w:div>
              </w:divsChild>
            </w:div>
            <w:div w:id="883298555">
              <w:marLeft w:val="0"/>
              <w:marRight w:val="0"/>
              <w:marTop w:val="0"/>
              <w:marBottom w:val="0"/>
              <w:divBdr>
                <w:top w:val="none" w:sz="0" w:space="0" w:color="auto"/>
                <w:left w:val="none" w:sz="0" w:space="0" w:color="auto"/>
                <w:bottom w:val="none" w:sz="0" w:space="0" w:color="auto"/>
                <w:right w:val="none" w:sz="0" w:space="0" w:color="auto"/>
              </w:divBdr>
            </w:div>
            <w:div w:id="1232345908">
              <w:marLeft w:val="0"/>
              <w:marRight w:val="0"/>
              <w:marTop w:val="0"/>
              <w:marBottom w:val="0"/>
              <w:divBdr>
                <w:top w:val="none" w:sz="0" w:space="0" w:color="auto"/>
                <w:left w:val="none" w:sz="0" w:space="0" w:color="auto"/>
                <w:bottom w:val="none" w:sz="0" w:space="0" w:color="auto"/>
                <w:right w:val="none" w:sz="0" w:space="0" w:color="auto"/>
              </w:divBdr>
            </w:div>
            <w:div w:id="1748264919">
              <w:marLeft w:val="0"/>
              <w:marRight w:val="0"/>
              <w:marTop w:val="0"/>
              <w:marBottom w:val="0"/>
              <w:divBdr>
                <w:top w:val="none" w:sz="0" w:space="0" w:color="auto"/>
                <w:left w:val="none" w:sz="0" w:space="0" w:color="auto"/>
                <w:bottom w:val="none" w:sz="0" w:space="0" w:color="auto"/>
                <w:right w:val="none" w:sz="0" w:space="0" w:color="auto"/>
              </w:divBdr>
            </w:div>
            <w:div w:id="2124835622">
              <w:marLeft w:val="0"/>
              <w:marRight w:val="0"/>
              <w:marTop w:val="0"/>
              <w:marBottom w:val="0"/>
              <w:divBdr>
                <w:top w:val="none" w:sz="0" w:space="0" w:color="auto"/>
                <w:left w:val="none" w:sz="0" w:space="0" w:color="auto"/>
                <w:bottom w:val="none" w:sz="0" w:space="0" w:color="auto"/>
                <w:right w:val="none" w:sz="0" w:space="0" w:color="auto"/>
              </w:divBdr>
            </w:div>
          </w:divsChild>
        </w:div>
        <w:div w:id="785388523">
          <w:marLeft w:val="0"/>
          <w:marRight w:val="0"/>
          <w:marTop w:val="0"/>
          <w:marBottom w:val="0"/>
          <w:divBdr>
            <w:top w:val="none" w:sz="0" w:space="0" w:color="auto"/>
            <w:left w:val="none" w:sz="0" w:space="0" w:color="auto"/>
            <w:bottom w:val="none" w:sz="0" w:space="0" w:color="auto"/>
            <w:right w:val="none" w:sz="0" w:space="0" w:color="auto"/>
          </w:divBdr>
          <w:divsChild>
            <w:div w:id="1539048353">
              <w:marLeft w:val="0"/>
              <w:marRight w:val="0"/>
              <w:marTop w:val="0"/>
              <w:marBottom w:val="0"/>
              <w:divBdr>
                <w:top w:val="none" w:sz="0" w:space="0" w:color="auto"/>
                <w:left w:val="none" w:sz="0" w:space="0" w:color="auto"/>
                <w:bottom w:val="none" w:sz="0" w:space="0" w:color="auto"/>
                <w:right w:val="none" w:sz="0" w:space="0" w:color="auto"/>
              </w:divBdr>
            </w:div>
            <w:div w:id="1583024222">
              <w:marLeft w:val="0"/>
              <w:marRight w:val="0"/>
              <w:marTop w:val="0"/>
              <w:marBottom w:val="0"/>
              <w:divBdr>
                <w:top w:val="none" w:sz="0" w:space="0" w:color="auto"/>
                <w:left w:val="none" w:sz="0" w:space="0" w:color="auto"/>
                <w:bottom w:val="none" w:sz="0" w:space="0" w:color="auto"/>
                <w:right w:val="none" w:sz="0" w:space="0" w:color="auto"/>
              </w:divBdr>
            </w:div>
            <w:div w:id="2003387599">
              <w:marLeft w:val="0"/>
              <w:marRight w:val="0"/>
              <w:marTop w:val="0"/>
              <w:marBottom w:val="0"/>
              <w:divBdr>
                <w:top w:val="none" w:sz="0" w:space="0" w:color="auto"/>
                <w:left w:val="none" w:sz="0" w:space="0" w:color="auto"/>
                <w:bottom w:val="none" w:sz="0" w:space="0" w:color="auto"/>
                <w:right w:val="none" w:sz="0" w:space="0" w:color="auto"/>
              </w:divBdr>
            </w:div>
          </w:divsChild>
        </w:div>
        <w:div w:id="1063942039">
          <w:marLeft w:val="0"/>
          <w:marRight w:val="0"/>
          <w:marTop w:val="0"/>
          <w:marBottom w:val="0"/>
          <w:divBdr>
            <w:top w:val="none" w:sz="0" w:space="0" w:color="auto"/>
            <w:left w:val="none" w:sz="0" w:space="0" w:color="auto"/>
            <w:bottom w:val="none" w:sz="0" w:space="0" w:color="auto"/>
            <w:right w:val="none" w:sz="0" w:space="0" w:color="auto"/>
          </w:divBdr>
          <w:divsChild>
            <w:div w:id="10425449">
              <w:marLeft w:val="0"/>
              <w:marRight w:val="0"/>
              <w:marTop w:val="0"/>
              <w:marBottom w:val="0"/>
              <w:divBdr>
                <w:top w:val="none" w:sz="0" w:space="0" w:color="auto"/>
                <w:left w:val="none" w:sz="0" w:space="0" w:color="auto"/>
                <w:bottom w:val="none" w:sz="0" w:space="0" w:color="auto"/>
                <w:right w:val="none" w:sz="0" w:space="0" w:color="auto"/>
              </w:divBdr>
              <w:divsChild>
                <w:div w:id="917246506">
                  <w:marLeft w:val="0"/>
                  <w:marRight w:val="0"/>
                  <w:marTop w:val="0"/>
                  <w:marBottom w:val="0"/>
                  <w:divBdr>
                    <w:top w:val="none" w:sz="0" w:space="0" w:color="auto"/>
                    <w:left w:val="none" w:sz="0" w:space="0" w:color="auto"/>
                    <w:bottom w:val="none" w:sz="0" w:space="0" w:color="auto"/>
                    <w:right w:val="none" w:sz="0" w:space="0" w:color="auto"/>
                  </w:divBdr>
                </w:div>
                <w:div w:id="1536696859">
                  <w:marLeft w:val="0"/>
                  <w:marRight w:val="0"/>
                  <w:marTop w:val="0"/>
                  <w:marBottom w:val="0"/>
                  <w:divBdr>
                    <w:top w:val="none" w:sz="0" w:space="0" w:color="auto"/>
                    <w:left w:val="none" w:sz="0" w:space="0" w:color="auto"/>
                    <w:bottom w:val="none" w:sz="0" w:space="0" w:color="auto"/>
                    <w:right w:val="none" w:sz="0" w:space="0" w:color="auto"/>
                  </w:divBdr>
                </w:div>
              </w:divsChild>
            </w:div>
            <w:div w:id="19088916">
              <w:marLeft w:val="0"/>
              <w:marRight w:val="0"/>
              <w:marTop w:val="0"/>
              <w:marBottom w:val="0"/>
              <w:divBdr>
                <w:top w:val="none" w:sz="0" w:space="0" w:color="auto"/>
                <w:left w:val="none" w:sz="0" w:space="0" w:color="auto"/>
                <w:bottom w:val="none" w:sz="0" w:space="0" w:color="auto"/>
                <w:right w:val="none" w:sz="0" w:space="0" w:color="auto"/>
              </w:divBdr>
              <w:divsChild>
                <w:div w:id="869564311">
                  <w:marLeft w:val="0"/>
                  <w:marRight w:val="0"/>
                  <w:marTop w:val="0"/>
                  <w:marBottom w:val="0"/>
                  <w:divBdr>
                    <w:top w:val="none" w:sz="0" w:space="0" w:color="auto"/>
                    <w:left w:val="none" w:sz="0" w:space="0" w:color="auto"/>
                    <w:bottom w:val="none" w:sz="0" w:space="0" w:color="auto"/>
                    <w:right w:val="none" w:sz="0" w:space="0" w:color="auto"/>
                  </w:divBdr>
                </w:div>
                <w:div w:id="1858807342">
                  <w:marLeft w:val="0"/>
                  <w:marRight w:val="0"/>
                  <w:marTop w:val="0"/>
                  <w:marBottom w:val="0"/>
                  <w:divBdr>
                    <w:top w:val="none" w:sz="0" w:space="0" w:color="auto"/>
                    <w:left w:val="none" w:sz="0" w:space="0" w:color="auto"/>
                    <w:bottom w:val="none" w:sz="0" w:space="0" w:color="auto"/>
                    <w:right w:val="none" w:sz="0" w:space="0" w:color="auto"/>
                  </w:divBdr>
                </w:div>
              </w:divsChild>
            </w:div>
            <w:div w:id="216405971">
              <w:marLeft w:val="0"/>
              <w:marRight w:val="0"/>
              <w:marTop w:val="0"/>
              <w:marBottom w:val="0"/>
              <w:divBdr>
                <w:top w:val="none" w:sz="0" w:space="0" w:color="auto"/>
                <w:left w:val="none" w:sz="0" w:space="0" w:color="auto"/>
                <w:bottom w:val="none" w:sz="0" w:space="0" w:color="auto"/>
                <w:right w:val="none" w:sz="0" w:space="0" w:color="auto"/>
              </w:divBdr>
              <w:divsChild>
                <w:div w:id="441917783">
                  <w:marLeft w:val="0"/>
                  <w:marRight w:val="0"/>
                  <w:marTop w:val="0"/>
                  <w:marBottom w:val="0"/>
                  <w:divBdr>
                    <w:top w:val="none" w:sz="0" w:space="0" w:color="auto"/>
                    <w:left w:val="none" w:sz="0" w:space="0" w:color="auto"/>
                    <w:bottom w:val="none" w:sz="0" w:space="0" w:color="auto"/>
                    <w:right w:val="none" w:sz="0" w:space="0" w:color="auto"/>
                  </w:divBdr>
                </w:div>
                <w:div w:id="978145827">
                  <w:marLeft w:val="0"/>
                  <w:marRight w:val="0"/>
                  <w:marTop w:val="0"/>
                  <w:marBottom w:val="0"/>
                  <w:divBdr>
                    <w:top w:val="none" w:sz="0" w:space="0" w:color="auto"/>
                    <w:left w:val="none" w:sz="0" w:space="0" w:color="auto"/>
                    <w:bottom w:val="none" w:sz="0" w:space="0" w:color="auto"/>
                    <w:right w:val="none" w:sz="0" w:space="0" w:color="auto"/>
                  </w:divBdr>
                </w:div>
              </w:divsChild>
            </w:div>
            <w:div w:id="261962398">
              <w:marLeft w:val="0"/>
              <w:marRight w:val="0"/>
              <w:marTop w:val="0"/>
              <w:marBottom w:val="0"/>
              <w:divBdr>
                <w:top w:val="none" w:sz="0" w:space="0" w:color="auto"/>
                <w:left w:val="none" w:sz="0" w:space="0" w:color="auto"/>
                <w:bottom w:val="none" w:sz="0" w:space="0" w:color="auto"/>
                <w:right w:val="none" w:sz="0" w:space="0" w:color="auto"/>
              </w:divBdr>
              <w:divsChild>
                <w:div w:id="187329092">
                  <w:marLeft w:val="0"/>
                  <w:marRight w:val="0"/>
                  <w:marTop w:val="0"/>
                  <w:marBottom w:val="0"/>
                  <w:divBdr>
                    <w:top w:val="none" w:sz="0" w:space="0" w:color="auto"/>
                    <w:left w:val="none" w:sz="0" w:space="0" w:color="auto"/>
                    <w:bottom w:val="none" w:sz="0" w:space="0" w:color="auto"/>
                    <w:right w:val="none" w:sz="0" w:space="0" w:color="auto"/>
                  </w:divBdr>
                </w:div>
                <w:div w:id="1333140482">
                  <w:marLeft w:val="0"/>
                  <w:marRight w:val="0"/>
                  <w:marTop w:val="0"/>
                  <w:marBottom w:val="0"/>
                  <w:divBdr>
                    <w:top w:val="none" w:sz="0" w:space="0" w:color="auto"/>
                    <w:left w:val="none" w:sz="0" w:space="0" w:color="auto"/>
                    <w:bottom w:val="none" w:sz="0" w:space="0" w:color="auto"/>
                    <w:right w:val="none" w:sz="0" w:space="0" w:color="auto"/>
                  </w:divBdr>
                </w:div>
              </w:divsChild>
            </w:div>
            <w:div w:id="327099745">
              <w:marLeft w:val="0"/>
              <w:marRight w:val="0"/>
              <w:marTop w:val="0"/>
              <w:marBottom w:val="0"/>
              <w:divBdr>
                <w:top w:val="none" w:sz="0" w:space="0" w:color="auto"/>
                <w:left w:val="none" w:sz="0" w:space="0" w:color="auto"/>
                <w:bottom w:val="none" w:sz="0" w:space="0" w:color="auto"/>
                <w:right w:val="none" w:sz="0" w:space="0" w:color="auto"/>
              </w:divBdr>
              <w:divsChild>
                <w:div w:id="308874021">
                  <w:marLeft w:val="0"/>
                  <w:marRight w:val="0"/>
                  <w:marTop w:val="0"/>
                  <w:marBottom w:val="0"/>
                  <w:divBdr>
                    <w:top w:val="none" w:sz="0" w:space="0" w:color="auto"/>
                    <w:left w:val="none" w:sz="0" w:space="0" w:color="auto"/>
                    <w:bottom w:val="none" w:sz="0" w:space="0" w:color="auto"/>
                    <w:right w:val="none" w:sz="0" w:space="0" w:color="auto"/>
                  </w:divBdr>
                </w:div>
                <w:div w:id="381710007">
                  <w:marLeft w:val="0"/>
                  <w:marRight w:val="0"/>
                  <w:marTop w:val="0"/>
                  <w:marBottom w:val="0"/>
                  <w:divBdr>
                    <w:top w:val="none" w:sz="0" w:space="0" w:color="auto"/>
                    <w:left w:val="none" w:sz="0" w:space="0" w:color="auto"/>
                    <w:bottom w:val="none" w:sz="0" w:space="0" w:color="auto"/>
                    <w:right w:val="none" w:sz="0" w:space="0" w:color="auto"/>
                  </w:divBdr>
                </w:div>
              </w:divsChild>
            </w:div>
            <w:div w:id="360086111">
              <w:marLeft w:val="0"/>
              <w:marRight w:val="0"/>
              <w:marTop w:val="0"/>
              <w:marBottom w:val="0"/>
              <w:divBdr>
                <w:top w:val="none" w:sz="0" w:space="0" w:color="auto"/>
                <w:left w:val="none" w:sz="0" w:space="0" w:color="auto"/>
                <w:bottom w:val="none" w:sz="0" w:space="0" w:color="auto"/>
                <w:right w:val="none" w:sz="0" w:space="0" w:color="auto"/>
              </w:divBdr>
              <w:divsChild>
                <w:div w:id="541407394">
                  <w:marLeft w:val="0"/>
                  <w:marRight w:val="0"/>
                  <w:marTop w:val="0"/>
                  <w:marBottom w:val="0"/>
                  <w:divBdr>
                    <w:top w:val="none" w:sz="0" w:space="0" w:color="auto"/>
                    <w:left w:val="none" w:sz="0" w:space="0" w:color="auto"/>
                    <w:bottom w:val="none" w:sz="0" w:space="0" w:color="auto"/>
                    <w:right w:val="none" w:sz="0" w:space="0" w:color="auto"/>
                  </w:divBdr>
                </w:div>
                <w:div w:id="1210142289">
                  <w:marLeft w:val="0"/>
                  <w:marRight w:val="0"/>
                  <w:marTop w:val="0"/>
                  <w:marBottom w:val="0"/>
                  <w:divBdr>
                    <w:top w:val="none" w:sz="0" w:space="0" w:color="auto"/>
                    <w:left w:val="none" w:sz="0" w:space="0" w:color="auto"/>
                    <w:bottom w:val="none" w:sz="0" w:space="0" w:color="auto"/>
                    <w:right w:val="none" w:sz="0" w:space="0" w:color="auto"/>
                  </w:divBdr>
                </w:div>
              </w:divsChild>
            </w:div>
            <w:div w:id="454758983">
              <w:marLeft w:val="0"/>
              <w:marRight w:val="0"/>
              <w:marTop w:val="0"/>
              <w:marBottom w:val="0"/>
              <w:divBdr>
                <w:top w:val="none" w:sz="0" w:space="0" w:color="auto"/>
                <w:left w:val="none" w:sz="0" w:space="0" w:color="auto"/>
                <w:bottom w:val="none" w:sz="0" w:space="0" w:color="auto"/>
                <w:right w:val="none" w:sz="0" w:space="0" w:color="auto"/>
              </w:divBdr>
              <w:divsChild>
                <w:div w:id="313534103">
                  <w:marLeft w:val="0"/>
                  <w:marRight w:val="0"/>
                  <w:marTop w:val="0"/>
                  <w:marBottom w:val="0"/>
                  <w:divBdr>
                    <w:top w:val="none" w:sz="0" w:space="0" w:color="auto"/>
                    <w:left w:val="none" w:sz="0" w:space="0" w:color="auto"/>
                    <w:bottom w:val="none" w:sz="0" w:space="0" w:color="auto"/>
                    <w:right w:val="none" w:sz="0" w:space="0" w:color="auto"/>
                  </w:divBdr>
                </w:div>
                <w:div w:id="2130008571">
                  <w:marLeft w:val="0"/>
                  <w:marRight w:val="0"/>
                  <w:marTop w:val="0"/>
                  <w:marBottom w:val="0"/>
                  <w:divBdr>
                    <w:top w:val="none" w:sz="0" w:space="0" w:color="auto"/>
                    <w:left w:val="none" w:sz="0" w:space="0" w:color="auto"/>
                    <w:bottom w:val="none" w:sz="0" w:space="0" w:color="auto"/>
                    <w:right w:val="none" w:sz="0" w:space="0" w:color="auto"/>
                  </w:divBdr>
                </w:div>
              </w:divsChild>
            </w:div>
            <w:div w:id="503130136">
              <w:marLeft w:val="0"/>
              <w:marRight w:val="0"/>
              <w:marTop w:val="0"/>
              <w:marBottom w:val="0"/>
              <w:divBdr>
                <w:top w:val="none" w:sz="0" w:space="0" w:color="auto"/>
                <w:left w:val="none" w:sz="0" w:space="0" w:color="auto"/>
                <w:bottom w:val="none" w:sz="0" w:space="0" w:color="auto"/>
                <w:right w:val="none" w:sz="0" w:space="0" w:color="auto"/>
              </w:divBdr>
              <w:divsChild>
                <w:div w:id="1045371399">
                  <w:marLeft w:val="0"/>
                  <w:marRight w:val="0"/>
                  <w:marTop w:val="0"/>
                  <w:marBottom w:val="0"/>
                  <w:divBdr>
                    <w:top w:val="none" w:sz="0" w:space="0" w:color="auto"/>
                    <w:left w:val="none" w:sz="0" w:space="0" w:color="auto"/>
                    <w:bottom w:val="none" w:sz="0" w:space="0" w:color="auto"/>
                    <w:right w:val="none" w:sz="0" w:space="0" w:color="auto"/>
                  </w:divBdr>
                </w:div>
                <w:div w:id="1086070951">
                  <w:marLeft w:val="0"/>
                  <w:marRight w:val="0"/>
                  <w:marTop w:val="0"/>
                  <w:marBottom w:val="0"/>
                  <w:divBdr>
                    <w:top w:val="none" w:sz="0" w:space="0" w:color="auto"/>
                    <w:left w:val="none" w:sz="0" w:space="0" w:color="auto"/>
                    <w:bottom w:val="none" w:sz="0" w:space="0" w:color="auto"/>
                    <w:right w:val="none" w:sz="0" w:space="0" w:color="auto"/>
                  </w:divBdr>
                </w:div>
              </w:divsChild>
            </w:div>
            <w:div w:id="648288520">
              <w:marLeft w:val="0"/>
              <w:marRight w:val="0"/>
              <w:marTop w:val="0"/>
              <w:marBottom w:val="0"/>
              <w:divBdr>
                <w:top w:val="none" w:sz="0" w:space="0" w:color="auto"/>
                <w:left w:val="none" w:sz="0" w:space="0" w:color="auto"/>
                <w:bottom w:val="none" w:sz="0" w:space="0" w:color="auto"/>
                <w:right w:val="none" w:sz="0" w:space="0" w:color="auto"/>
              </w:divBdr>
              <w:divsChild>
                <w:div w:id="451947621">
                  <w:marLeft w:val="0"/>
                  <w:marRight w:val="0"/>
                  <w:marTop w:val="0"/>
                  <w:marBottom w:val="0"/>
                  <w:divBdr>
                    <w:top w:val="none" w:sz="0" w:space="0" w:color="auto"/>
                    <w:left w:val="none" w:sz="0" w:space="0" w:color="auto"/>
                    <w:bottom w:val="none" w:sz="0" w:space="0" w:color="auto"/>
                    <w:right w:val="none" w:sz="0" w:space="0" w:color="auto"/>
                  </w:divBdr>
                </w:div>
                <w:div w:id="1733196619">
                  <w:marLeft w:val="0"/>
                  <w:marRight w:val="0"/>
                  <w:marTop w:val="0"/>
                  <w:marBottom w:val="0"/>
                  <w:divBdr>
                    <w:top w:val="none" w:sz="0" w:space="0" w:color="auto"/>
                    <w:left w:val="none" w:sz="0" w:space="0" w:color="auto"/>
                    <w:bottom w:val="none" w:sz="0" w:space="0" w:color="auto"/>
                    <w:right w:val="none" w:sz="0" w:space="0" w:color="auto"/>
                  </w:divBdr>
                </w:div>
              </w:divsChild>
            </w:div>
            <w:div w:id="667631713">
              <w:marLeft w:val="0"/>
              <w:marRight w:val="0"/>
              <w:marTop w:val="0"/>
              <w:marBottom w:val="0"/>
              <w:divBdr>
                <w:top w:val="none" w:sz="0" w:space="0" w:color="auto"/>
                <w:left w:val="none" w:sz="0" w:space="0" w:color="auto"/>
                <w:bottom w:val="none" w:sz="0" w:space="0" w:color="auto"/>
                <w:right w:val="none" w:sz="0" w:space="0" w:color="auto"/>
              </w:divBdr>
              <w:divsChild>
                <w:div w:id="1789276174">
                  <w:marLeft w:val="0"/>
                  <w:marRight w:val="0"/>
                  <w:marTop w:val="0"/>
                  <w:marBottom w:val="0"/>
                  <w:divBdr>
                    <w:top w:val="none" w:sz="0" w:space="0" w:color="auto"/>
                    <w:left w:val="none" w:sz="0" w:space="0" w:color="auto"/>
                    <w:bottom w:val="none" w:sz="0" w:space="0" w:color="auto"/>
                    <w:right w:val="none" w:sz="0" w:space="0" w:color="auto"/>
                  </w:divBdr>
                </w:div>
                <w:div w:id="2072655195">
                  <w:marLeft w:val="0"/>
                  <w:marRight w:val="0"/>
                  <w:marTop w:val="0"/>
                  <w:marBottom w:val="0"/>
                  <w:divBdr>
                    <w:top w:val="none" w:sz="0" w:space="0" w:color="auto"/>
                    <w:left w:val="none" w:sz="0" w:space="0" w:color="auto"/>
                    <w:bottom w:val="none" w:sz="0" w:space="0" w:color="auto"/>
                    <w:right w:val="none" w:sz="0" w:space="0" w:color="auto"/>
                  </w:divBdr>
                </w:div>
              </w:divsChild>
            </w:div>
            <w:div w:id="678583339">
              <w:marLeft w:val="0"/>
              <w:marRight w:val="0"/>
              <w:marTop w:val="0"/>
              <w:marBottom w:val="0"/>
              <w:divBdr>
                <w:top w:val="none" w:sz="0" w:space="0" w:color="auto"/>
                <w:left w:val="none" w:sz="0" w:space="0" w:color="auto"/>
                <w:bottom w:val="none" w:sz="0" w:space="0" w:color="auto"/>
                <w:right w:val="none" w:sz="0" w:space="0" w:color="auto"/>
              </w:divBdr>
              <w:divsChild>
                <w:div w:id="243686310">
                  <w:marLeft w:val="0"/>
                  <w:marRight w:val="0"/>
                  <w:marTop w:val="0"/>
                  <w:marBottom w:val="0"/>
                  <w:divBdr>
                    <w:top w:val="none" w:sz="0" w:space="0" w:color="auto"/>
                    <w:left w:val="none" w:sz="0" w:space="0" w:color="auto"/>
                    <w:bottom w:val="none" w:sz="0" w:space="0" w:color="auto"/>
                    <w:right w:val="none" w:sz="0" w:space="0" w:color="auto"/>
                  </w:divBdr>
                </w:div>
                <w:div w:id="303319289">
                  <w:marLeft w:val="0"/>
                  <w:marRight w:val="0"/>
                  <w:marTop w:val="0"/>
                  <w:marBottom w:val="0"/>
                  <w:divBdr>
                    <w:top w:val="none" w:sz="0" w:space="0" w:color="auto"/>
                    <w:left w:val="none" w:sz="0" w:space="0" w:color="auto"/>
                    <w:bottom w:val="none" w:sz="0" w:space="0" w:color="auto"/>
                    <w:right w:val="none" w:sz="0" w:space="0" w:color="auto"/>
                  </w:divBdr>
                </w:div>
              </w:divsChild>
            </w:div>
            <w:div w:id="759106967">
              <w:marLeft w:val="0"/>
              <w:marRight w:val="0"/>
              <w:marTop w:val="0"/>
              <w:marBottom w:val="0"/>
              <w:divBdr>
                <w:top w:val="none" w:sz="0" w:space="0" w:color="auto"/>
                <w:left w:val="none" w:sz="0" w:space="0" w:color="auto"/>
                <w:bottom w:val="none" w:sz="0" w:space="0" w:color="auto"/>
                <w:right w:val="none" w:sz="0" w:space="0" w:color="auto"/>
              </w:divBdr>
              <w:divsChild>
                <w:div w:id="1410039388">
                  <w:marLeft w:val="0"/>
                  <w:marRight w:val="0"/>
                  <w:marTop w:val="0"/>
                  <w:marBottom w:val="0"/>
                  <w:divBdr>
                    <w:top w:val="none" w:sz="0" w:space="0" w:color="auto"/>
                    <w:left w:val="none" w:sz="0" w:space="0" w:color="auto"/>
                    <w:bottom w:val="none" w:sz="0" w:space="0" w:color="auto"/>
                    <w:right w:val="none" w:sz="0" w:space="0" w:color="auto"/>
                  </w:divBdr>
                </w:div>
                <w:div w:id="2134517458">
                  <w:marLeft w:val="0"/>
                  <w:marRight w:val="0"/>
                  <w:marTop w:val="0"/>
                  <w:marBottom w:val="0"/>
                  <w:divBdr>
                    <w:top w:val="none" w:sz="0" w:space="0" w:color="auto"/>
                    <w:left w:val="none" w:sz="0" w:space="0" w:color="auto"/>
                    <w:bottom w:val="none" w:sz="0" w:space="0" w:color="auto"/>
                    <w:right w:val="none" w:sz="0" w:space="0" w:color="auto"/>
                  </w:divBdr>
                </w:div>
              </w:divsChild>
            </w:div>
            <w:div w:id="839928782">
              <w:marLeft w:val="0"/>
              <w:marRight w:val="0"/>
              <w:marTop w:val="0"/>
              <w:marBottom w:val="0"/>
              <w:divBdr>
                <w:top w:val="none" w:sz="0" w:space="0" w:color="auto"/>
                <w:left w:val="none" w:sz="0" w:space="0" w:color="auto"/>
                <w:bottom w:val="none" w:sz="0" w:space="0" w:color="auto"/>
                <w:right w:val="none" w:sz="0" w:space="0" w:color="auto"/>
              </w:divBdr>
              <w:divsChild>
                <w:div w:id="317928711">
                  <w:marLeft w:val="0"/>
                  <w:marRight w:val="0"/>
                  <w:marTop w:val="0"/>
                  <w:marBottom w:val="0"/>
                  <w:divBdr>
                    <w:top w:val="none" w:sz="0" w:space="0" w:color="auto"/>
                    <w:left w:val="none" w:sz="0" w:space="0" w:color="auto"/>
                    <w:bottom w:val="none" w:sz="0" w:space="0" w:color="auto"/>
                    <w:right w:val="none" w:sz="0" w:space="0" w:color="auto"/>
                  </w:divBdr>
                </w:div>
                <w:div w:id="1868829855">
                  <w:marLeft w:val="0"/>
                  <w:marRight w:val="0"/>
                  <w:marTop w:val="0"/>
                  <w:marBottom w:val="0"/>
                  <w:divBdr>
                    <w:top w:val="none" w:sz="0" w:space="0" w:color="auto"/>
                    <w:left w:val="none" w:sz="0" w:space="0" w:color="auto"/>
                    <w:bottom w:val="none" w:sz="0" w:space="0" w:color="auto"/>
                    <w:right w:val="none" w:sz="0" w:space="0" w:color="auto"/>
                  </w:divBdr>
                </w:div>
              </w:divsChild>
            </w:div>
            <w:div w:id="923491549">
              <w:marLeft w:val="0"/>
              <w:marRight w:val="0"/>
              <w:marTop w:val="0"/>
              <w:marBottom w:val="0"/>
              <w:divBdr>
                <w:top w:val="none" w:sz="0" w:space="0" w:color="auto"/>
                <w:left w:val="none" w:sz="0" w:space="0" w:color="auto"/>
                <w:bottom w:val="none" w:sz="0" w:space="0" w:color="auto"/>
                <w:right w:val="none" w:sz="0" w:space="0" w:color="auto"/>
              </w:divBdr>
              <w:divsChild>
                <w:div w:id="719288240">
                  <w:marLeft w:val="0"/>
                  <w:marRight w:val="0"/>
                  <w:marTop w:val="0"/>
                  <w:marBottom w:val="0"/>
                  <w:divBdr>
                    <w:top w:val="none" w:sz="0" w:space="0" w:color="auto"/>
                    <w:left w:val="none" w:sz="0" w:space="0" w:color="auto"/>
                    <w:bottom w:val="none" w:sz="0" w:space="0" w:color="auto"/>
                    <w:right w:val="none" w:sz="0" w:space="0" w:color="auto"/>
                  </w:divBdr>
                </w:div>
                <w:div w:id="1109399374">
                  <w:marLeft w:val="0"/>
                  <w:marRight w:val="0"/>
                  <w:marTop w:val="0"/>
                  <w:marBottom w:val="0"/>
                  <w:divBdr>
                    <w:top w:val="none" w:sz="0" w:space="0" w:color="auto"/>
                    <w:left w:val="none" w:sz="0" w:space="0" w:color="auto"/>
                    <w:bottom w:val="none" w:sz="0" w:space="0" w:color="auto"/>
                    <w:right w:val="none" w:sz="0" w:space="0" w:color="auto"/>
                  </w:divBdr>
                </w:div>
              </w:divsChild>
            </w:div>
            <w:div w:id="939217820">
              <w:marLeft w:val="0"/>
              <w:marRight w:val="0"/>
              <w:marTop w:val="0"/>
              <w:marBottom w:val="0"/>
              <w:divBdr>
                <w:top w:val="none" w:sz="0" w:space="0" w:color="auto"/>
                <w:left w:val="none" w:sz="0" w:space="0" w:color="auto"/>
                <w:bottom w:val="none" w:sz="0" w:space="0" w:color="auto"/>
                <w:right w:val="none" w:sz="0" w:space="0" w:color="auto"/>
              </w:divBdr>
              <w:divsChild>
                <w:div w:id="741949343">
                  <w:marLeft w:val="0"/>
                  <w:marRight w:val="0"/>
                  <w:marTop w:val="0"/>
                  <w:marBottom w:val="0"/>
                  <w:divBdr>
                    <w:top w:val="none" w:sz="0" w:space="0" w:color="auto"/>
                    <w:left w:val="none" w:sz="0" w:space="0" w:color="auto"/>
                    <w:bottom w:val="none" w:sz="0" w:space="0" w:color="auto"/>
                    <w:right w:val="none" w:sz="0" w:space="0" w:color="auto"/>
                  </w:divBdr>
                </w:div>
                <w:div w:id="1279069013">
                  <w:marLeft w:val="0"/>
                  <w:marRight w:val="0"/>
                  <w:marTop w:val="0"/>
                  <w:marBottom w:val="0"/>
                  <w:divBdr>
                    <w:top w:val="none" w:sz="0" w:space="0" w:color="auto"/>
                    <w:left w:val="none" w:sz="0" w:space="0" w:color="auto"/>
                    <w:bottom w:val="none" w:sz="0" w:space="0" w:color="auto"/>
                    <w:right w:val="none" w:sz="0" w:space="0" w:color="auto"/>
                  </w:divBdr>
                </w:div>
              </w:divsChild>
            </w:div>
            <w:div w:id="970936611">
              <w:marLeft w:val="0"/>
              <w:marRight w:val="0"/>
              <w:marTop w:val="0"/>
              <w:marBottom w:val="0"/>
              <w:divBdr>
                <w:top w:val="none" w:sz="0" w:space="0" w:color="auto"/>
                <w:left w:val="none" w:sz="0" w:space="0" w:color="auto"/>
                <w:bottom w:val="none" w:sz="0" w:space="0" w:color="auto"/>
                <w:right w:val="none" w:sz="0" w:space="0" w:color="auto"/>
              </w:divBdr>
              <w:divsChild>
                <w:div w:id="348219567">
                  <w:marLeft w:val="0"/>
                  <w:marRight w:val="0"/>
                  <w:marTop w:val="0"/>
                  <w:marBottom w:val="0"/>
                  <w:divBdr>
                    <w:top w:val="none" w:sz="0" w:space="0" w:color="auto"/>
                    <w:left w:val="none" w:sz="0" w:space="0" w:color="auto"/>
                    <w:bottom w:val="none" w:sz="0" w:space="0" w:color="auto"/>
                    <w:right w:val="none" w:sz="0" w:space="0" w:color="auto"/>
                  </w:divBdr>
                </w:div>
                <w:div w:id="400494133">
                  <w:marLeft w:val="0"/>
                  <w:marRight w:val="0"/>
                  <w:marTop w:val="0"/>
                  <w:marBottom w:val="0"/>
                  <w:divBdr>
                    <w:top w:val="none" w:sz="0" w:space="0" w:color="auto"/>
                    <w:left w:val="none" w:sz="0" w:space="0" w:color="auto"/>
                    <w:bottom w:val="none" w:sz="0" w:space="0" w:color="auto"/>
                    <w:right w:val="none" w:sz="0" w:space="0" w:color="auto"/>
                  </w:divBdr>
                </w:div>
              </w:divsChild>
            </w:div>
            <w:div w:id="974484152">
              <w:marLeft w:val="0"/>
              <w:marRight w:val="0"/>
              <w:marTop w:val="0"/>
              <w:marBottom w:val="0"/>
              <w:divBdr>
                <w:top w:val="none" w:sz="0" w:space="0" w:color="auto"/>
                <w:left w:val="none" w:sz="0" w:space="0" w:color="auto"/>
                <w:bottom w:val="none" w:sz="0" w:space="0" w:color="auto"/>
                <w:right w:val="none" w:sz="0" w:space="0" w:color="auto"/>
              </w:divBdr>
              <w:divsChild>
                <w:div w:id="996769075">
                  <w:marLeft w:val="0"/>
                  <w:marRight w:val="0"/>
                  <w:marTop w:val="0"/>
                  <w:marBottom w:val="0"/>
                  <w:divBdr>
                    <w:top w:val="none" w:sz="0" w:space="0" w:color="auto"/>
                    <w:left w:val="none" w:sz="0" w:space="0" w:color="auto"/>
                    <w:bottom w:val="none" w:sz="0" w:space="0" w:color="auto"/>
                    <w:right w:val="none" w:sz="0" w:space="0" w:color="auto"/>
                  </w:divBdr>
                </w:div>
                <w:div w:id="1388065570">
                  <w:marLeft w:val="0"/>
                  <w:marRight w:val="0"/>
                  <w:marTop w:val="0"/>
                  <w:marBottom w:val="0"/>
                  <w:divBdr>
                    <w:top w:val="none" w:sz="0" w:space="0" w:color="auto"/>
                    <w:left w:val="none" w:sz="0" w:space="0" w:color="auto"/>
                    <w:bottom w:val="none" w:sz="0" w:space="0" w:color="auto"/>
                    <w:right w:val="none" w:sz="0" w:space="0" w:color="auto"/>
                  </w:divBdr>
                </w:div>
              </w:divsChild>
            </w:div>
            <w:div w:id="1159073236">
              <w:marLeft w:val="0"/>
              <w:marRight w:val="0"/>
              <w:marTop w:val="0"/>
              <w:marBottom w:val="0"/>
              <w:divBdr>
                <w:top w:val="none" w:sz="0" w:space="0" w:color="auto"/>
                <w:left w:val="none" w:sz="0" w:space="0" w:color="auto"/>
                <w:bottom w:val="none" w:sz="0" w:space="0" w:color="auto"/>
                <w:right w:val="none" w:sz="0" w:space="0" w:color="auto"/>
              </w:divBdr>
              <w:divsChild>
                <w:div w:id="67963778">
                  <w:marLeft w:val="0"/>
                  <w:marRight w:val="0"/>
                  <w:marTop w:val="0"/>
                  <w:marBottom w:val="0"/>
                  <w:divBdr>
                    <w:top w:val="none" w:sz="0" w:space="0" w:color="auto"/>
                    <w:left w:val="none" w:sz="0" w:space="0" w:color="auto"/>
                    <w:bottom w:val="none" w:sz="0" w:space="0" w:color="auto"/>
                    <w:right w:val="none" w:sz="0" w:space="0" w:color="auto"/>
                  </w:divBdr>
                </w:div>
                <w:div w:id="180359778">
                  <w:marLeft w:val="0"/>
                  <w:marRight w:val="0"/>
                  <w:marTop w:val="0"/>
                  <w:marBottom w:val="0"/>
                  <w:divBdr>
                    <w:top w:val="none" w:sz="0" w:space="0" w:color="auto"/>
                    <w:left w:val="none" w:sz="0" w:space="0" w:color="auto"/>
                    <w:bottom w:val="none" w:sz="0" w:space="0" w:color="auto"/>
                    <w:right w:val="none" w:sz="0" w:space="0" w:color="auto"/>
                  </w:divBdr>
                </w:div>
              </w:divsChild>
            </w:div>
            <w:div w:id="1212183386">
              <w:marLeft w:val="0"/>
              <w:marRight w:val="0"/>
              <w:marTop w:val="0"/>
              <w:marBottom w:val="0"/>
              <w:divBdr>
                <w:top w:val="none" w:sz="0" w:space="0" w:color="auto"/>
                <w:left w:val="none" w:sz="0" w:space="0" w:color="auto"/>
                <w:bottom w:val="none" w:sz="0" w:space="0" w:color="auto"/>
                <w:right w:val="none" w:sz="0" w:space="0" w:color="auto"/>
              </w:divBdr>
              <w:divsChild>
                <w:div w:id="804813091">
                  <w:marLeft w:val="0"/>
                  <w:marRight w:val="0"/>
                  <w:marTop w:val="0"/>
                  <w:marBottom w:val="0"/>
                  <w:divBdr>
                    <w:top w:val="none" w:sz="0" w:space="0" w:color="auto"/>
                    <w:left w:val="none" w:sz="0" w:space="0" w:color="auto"/>
                    <w:bottom w:val="none" w:sz="0" w:space="0" w:color="auto"/>
                    <w:right w:val="none" w:sz="0" w:space="0" w:color="auto"/>
                  </w:divBdr>
                </w:div>
                <w:div w:id="1392460703">
                  <w:marLeft w:val="0"/>
                  <w:marRight w:val="0"/>
                  <w:marTop w:val="0"/>
                  <w:marBottom w:val="0"/>
                  <w:divBdr>
                    <w:top w:val="none" w:sz="0" w:space="0" w:color="auto"/>
                    <w:left w:val="none" w:sz="0" w:space="0" w:color="auto"/>
                    <w:bottom w:val="none" w:sz="0" w:space="0" w:color="auto"/>
                    <w:right w:val="none" w:sz="0" w:space="0" w:color="auto"/>
                  </w:divBdr>
                </w:div>
              </w:divsChild>
            </w:div>
            <w:div w:id="1338844011">
              <w:marLeft w:val="0"/>
              <w:marRight w:val="0"/>
              <w:marTop w:val="0"/>
              <w:marBottom w:val="0"/>
              <w:divBdr>
                <w:top w:val="none" w:sz="0" w:space="0" w:color="auto"/>
                <w:left w:val="none" w:sz="0" w:space="0" w:color="auto"/>
                <w:bottom w:val="none" w:sz="0" w:space="0" w:color="auto"/>
                <w:right w:val="none" w:sz="0" w:space="0" w:color="auto"/>
              </w:divBdr>
              <w:divsChild>
                <w:div w:id="19666784">
                  <w:marLeft w:val="0"/>
                  <w:marRight w:val="0"/>
                  <w:marTop w:val="0"/>
                  <w:marBottom w:val="0"/>
                  <w:divBdr>
                    <w:top w:val="none" w:sz="0" w:space="0" w:color="auto"/>
                    <w:left w:val="none" w:sz="0" w:space="0" w:color="auto"/>
                    <w:bottom w:val="none" w:sz="0" w:space="0" w:color="auto"/>
                    <w:right w:val="none" w:sz="0" w:space="0" w:color="auto"/>
                  </w:divBdr>
                </w:div>
                <w:div w:id="1850292798">
                  <w:marLeft w:val="0"/>
                  <w:marRight w:val="0"/>
                  <w:marTop w:val="0"/>
                  <w:marBottom w:val="0"/>
                  <w:divBdr>
                    <w:top w:val="none" w:sz="0" w:space="0" w:color="auto"/>
                    <w:left w:val="none" w:sz="0" w:space="0" w:color="auto"/>
                    <w:bottom w:val="none" w:sz="0" w:space="0" w:color="auto"/>
                    <w:right w:val="none" w:sz="0" w:space="0" w:color="auto"/>
                  </w:divBdr>
                </w:div>
              </w:divsChild>
            </w:div>
            <w:div w:id="1475638492">
              <w:marLeft w:val="0"/>
              <w:marRight w:val="0"/>
              <w:marTop w:val="0"/>
              <w:marBottom w:val="0"/>
              <w:divBdr>
                <w:top w:val="none" w:sz="0" w:space="0" w:color="auto"/>
                <w:left w:val="none" w:sz="0" w:space="0" w:color="auto"/>
                <w:bottom w:val="none" w:sz="0" w:space="0" w:color="auto"/>
                <w:right w:val="none" w:sz="0" w:space="0" w:color="auto"/>
              </w:divBdr>
              <w:divsChild>
                <w:div w:id="180362147">
                  <w:marLeft w:val="0"/>
                  <w:marRight w:val="0"/>
                  <w:marTop w:val="0"/>
                  <w:marBottom w:val="0"/>
                  <w:divBdr>
                    <w:top w:val="none" w:sz="0" w:space="0" w:color="auto"/>
                    <w:left w:val="none" w:sz="0" w:space="0" w:color="auto"/>
                    <w:bottom w:val="none" w:sz="0" w:space="0" w:color="auto"/>
                    <w:right w:val="none" w:sz="0" w:space="0" w:color="auto"/>
                  </w:divBdr>
                </w:div>
              </w:divsChild>
            </w:div>
            <w:div w:id="1622999721">
              <w:marLeft w:val="0"/>
              <w:marRight w:val="0"/>
              <w:marTop w:val="0"/>
              <w:marBottom w:val="0"/>
              <w:divBdr>
                <w:top w:val="none" w:sz="0" w:space="0" w:color="auto"/>
                <w:left w:val="none" w:sz="0" w:space="0" w:color="auto"/>
                <w:bottom w:val="none" w:sz="0" w:space="0" w:color="auto"/>
                <w:right w:val="none" w:sz="0" w:space="0" w:color="auto"/>
              </w:divBdr>
              <w:divsChild>
                <w:div w:id="129137275">
                  <w:marLeft w:val="0"/>
                  <w:marRight w:val="0"/>
                  <w:marTop w:val="0"/>
                  <w:marBottom w:val="0"/>
                  <w:divBdr>
                    <w:top w:val="none" w:sz="0" w:space="0" w:color="auto"/>
                    <w:left w:val="none" w:sz="0" w:space="0" w:color="auto"/>
                    <w:bottom w:val="none" w:sz="0" w:space="0" w:color="auto"/>
                    <w:right w:val="none" w:sz="0" w:space="0" w:color="auto"/>
                  </w:divBdr>
                </w:div>
                <w:div w:id="713038803">
                  <w:marLeft w:val="0"/>
                  <w:marRight w:val="0"/>
                  <w:marTop w:val="0"/>
                  <w:marBottom w:val="0"/>
                  <w:divBdr>
                    <w:top w:val="none" w:sz="0" w:space="0" w:color="auto"/>
                    <w:left w:val="none" w:sz="0" w:space="0" w:color="auto"/>
                    <w:bottom w:val="none" w:sz="0" w:space="0" w:color="auto"/>
                    <w:right w:val="none" w:sz="0" w:space="0" w:color="auto"/>
                  </w:divBdr>
                </w:div>
              </w:divsChild>
            </w:div>
            <w:div w:id="1643970566">
              <w:marLeft w:val="0"/>
              <w:marRight w:val="0"/>
              <w:marTop w:val="0"/>
              <w:marBottom w:val="0"/>
              <w:divBdr>
                <w:top w:val="none" w:sz="0" w:space="0" w:color="auto"/>
                <w:left w:val="none" w:sz="0" w:space="0" w:color="auto"/>
                <w:bottom w:val="none" w:sz="0" w:space="0" w:color="auto"/>
                <w:right w:val="none" w:sz="0" w:space="0" w:color="auto"/>
              </w:divBdr>
              <w:divsChild>
                <w:div w:id="988703851">
                  <w:marLeft w:val="0"/>
                  <w:marRight w:val="0"/>
                  <w:marTop w:val="0"/>
                  <w:marBottom w:val="0"/>
                  <w:divBdr>
                    <w:top w:val="none" w:sz="0" w:space="0" w:color="auto"/>
                    <w:left w:val="none" w:sz="0" w:space="0" w:color="auto"/>
                    <w:bottom w:val="none" w:sz="0" w:space="0" w:color="auto"/>
                    <w:right w:val="none" w:sz="0" w:space="0" w:color="auto"/>
                  </w:divBdr>
                </w:div>
                <w:div w:id="2084524503">
                  <w:marLeft w:val="0"/>
                  <w:marRight w:val="0"/>
                  <w:marTop w:val="0"/>
                  <w:marBottom w:val="0"/>
                  <w:divBdr>
                    <w:top w:val="none" w:sz="0" w:space="0" w:color="auto"/>
                    <w:left w:val="none" w:sz="0" w:space="0" w:color="auto"/>
                    <w:bottom w:val="none" w:sz="0" w:space="0" w:color="auto"/>
                    <w:right w:val="none" w:sz="0" w:space="0" w:color="auto"/>
                  </w:divBdr>
                </w:div>
              </w:divsChild>
            </w:div>
            <w:div w:id="1720278320">
              <w:marLeft w:val="0"/>
              <w:marRight w:val="0"/>
              <w:marTop w:val="0"/>
              <w:marBottom w:val="0"/>
              <w:divBdr>
                <w:top w:val="none" w:sz="0" w:space="0" w:color="auto"/>
                <w:left w:val="none" w:sz="0" w:space="0" w:color="auto"/>
                <w:bottom w:val="none" w:sz="0" w:space="0" w:color="auto"/>
                <w:right w:val="none" w:sz="0" w:space="0" w:color="auto"/>
              </w:divBdr>
              <w:divsChild>
                <w:div w:id="177961652">
                  <w:marLeft w:val="0"/>
                  <w:marRight w:val="0"/>
                  <w:marTop w:val="0"/>
                  <w:marBottom w:val="0"/>
                  <w:divBdr>
                    <w:top w:val="none" w:sz="0" w:space="0" w:color="auto"/>
                    <w:left w:val="none" w:sz="0" w:space="0" w:color="auto"/>
                    <w:bottom w:val="none" w:sz="0" w:space="0" w:color="auto"/>
                    <w:right w:val="none" w:sz="0" w:space="0" w:color="auto"/>
                  </w:divBdr>
                </w:div>
                <w:div w:id="1290238988">
                  <w:marLeft w:val="0"/>
                  <w:marRight w:val="0"/>
                  <w:marTop w:val="0"/>
                  <w:marBottom w:val="0"/>
                  <w:divBdr>
                    <w:top w:val="none" w:sz="0" w:space="0" w:color="auto"/>
                    <w:left w:val="none" w:sz="0" w:space="0" w:color="auto"/>
                    <w:bottom w:val="none" w:sz="0" w:space="0" w:color="auto"/>
                    <w:right w:val="none" w:sz="0" w:space="0" w:color="auto"/>
                  </w:divBdr>
                </w:div>
              </w:divsChild>
            </w:div>
            <w:div w:id="1728798604">
              <w:marLeft w:val="0"/>
              <w:marRight w:val="0"/>
              <w:marTop w:val="0"/>
              <w:marBottom w:val="0"/>
              <w:divBdr>
                <w:top w:val="none" w:sz="0" w:space="0" w:color="auto"/>
                <w:left w:val="none" w:sz="0" w:space="0" w:color="auto"/>
                <w:bottom w:val="none" w:sz="0" w:space="0" w:color="auto"/>
                <w:right w:val="none" w:sz="0" w:space="0" w:color="auto"/>
              </w:divBdr>
              <w:divsChild>
                <w:div w:id="971055999">
                  <w:marLeft w:val="0"/>
                  <w:marRight w:val="0"/>
                  <w:marTop w:val="0"/>
                  <w:marBottom w:val="0"/>
                  <w:divBdr>
                    <w:top w:val="none" w:sz="0" w:space="0" w:color="auto"/>
                    <w:left w:val="none" w:sz="0" w:space="0" w:color="auto"/>
                    <w:bottom w:val="none" w:sz="0" w:space="0" w:color="auto"/>
                    <w:right w:val="none" w:sz="0" w:space="0" w:color="auto"/>
                  </w:divBdr>
                </w:div>
                <w:div w:id="1488084781">
                  <w:marLeft w:val="0"/>
                  <w:marRight w:val="0"/>
                  <w:marTop w:val="0"/>
                  <w:marBottom w:val="0"/>
                  <w:divBdr>
                    <w:top w:val="none" w:sz="0" w:space="0" w:color="auto"/>
                    <w:left w:val="none" w:sz="0" w:space="0" w:color="auto"/>
                    <w:bottom w:val="none" w:sz="0" w:space="0" w:color="auto"/>
                    <w:right w:val="none" w:sz="0" w:space="0" w:color="auto"/>
                  </w:divBdr>
                </w:div>
              </w:divsChild>
            </w:div>
            <w:div w:id="1858081301">
              <w:marLeft w:val="0"/>
              <w:marRight w:val="0"/>
              <w:marTop w:val="0"/>
              <w:marBottom w:val="0"/>
              <w:divBdr>
                <w:top w:val="none" w:sz="0" w:space="0" w:color="auto"/>
                <w:left w:val="none" w:sz="0" w:space="0" w:color="auto"/>
                <w:bottom w:val="none" w:sz="0" w:space="0" w:color="auto"/>
                <w:right w:val="none" w:sz="0" w:space="0" w:color="auto"/>
              </w:divBdr>
              <w:divsChild>
                <w:div w:id="666252199">
                  <w:marLeft w:val="0"/>
                  <w:marRight w:val="0"/>
                  <w:marTop w:val="0"/>
                  <w:marBottom w:val="0"/>
                  <w:divBdr>
                    <w:top w:val="none" w:sz="0" w:space="0" w:color="auto"/>
                    <w:left w:val="none" w:sz="0" w:space="0" w:color="auto"/>
                    <w:bottom w:val="none" w:sz="0" w:space="0" w:color="auto"/>
                    <w:right w:val="none" w:sz="0" w:space="0" w:color="auto"/>
                  </w:divBdr>
                </w:div>
                <w:div w:id="810905157">
                  <w:marLeft w:val="0"/>
                  <w:marRight w:val="0"/>
                  <w:marTop w:val="0"/>
                  <w:marBottom w:val="0"/>
                  <w:divBdr>
                    <w:top w:val="none" w:sz="0" w:space="0" w:color="auto"/>
                    <w:left w:val="none" w:sz="0" w:space="0" w:color="auto"/>
                    <w:bottom w:val="none" w:sz="0" w:space="0" w:color="auto"/>
                    <w:right w:val="none" w:sz="0" w:space="0" w:color="auto"/>
                  </w:divBdr>
                </w:div>
              </w:divsChild>
            </w:div>
            <w:div w:id="1867910296">
              <w:marLeft w:val="0"/>
              <w:marRight w:val="0"/>
              <w:marTop w:val="0"/>
              <w:marBottom w:val="0"/>
              <w:divBdr>
                <w:top w:val="none" w:sz="0" w:space="0" w:color="auto"/>
                <w:left w:val="none" w:sz="0" w:space="0" w:color="auto"/>
                <w:bottom w:val="none" w:sz="0" w:space="0" w:color="auto"/>
                <w:right w:val="none" w:sz="0" w:space="0" w:color="auto"/>
              </w:divBdr>
              <w:divsChild>
                <w:div w:id="162549873">
                  <w:marLeft w:val="0"/>
                  <w:marRight w:val="0"/>
                  <w:marTop w:val="0"/>
                  <w:marBottom w:val="0"/>
                  <w:divBdr>
                    <w:top w:val="none" w:sz="0" w:space="0" w:color="auto"/>
                    <w:left w:val="none" w:sz="0" w:space="0" w:color="auto"/>
                    <w:bottom w:val="none" w:sz="0" w:space="0" w:color="auto"/>
                    <w:right w:val="none" w:sz="0" w:space="0" w:color="auto"/>
                  </w:divBdr>
                </w:div>
                <w:div w:id="271328825">
                  <w:marLeft w:val="0"/>
                  <w:marRight w:val="0"/>
                  <w:marTop w:val="0"/>
                  <w:marBottom w:val="0"/>
                  <w:divBdr>
                    <w:top w:val="none" w:sz="0" w:space="0" w:color="auto"/>
                    <w:left w:val="none" w:sz="0" w:space="0" w:color="auto"/>
                    <w:bottom w:val="none" w:sz="0" w:space="0" w:color="auto"/>
                    <w:right w:val="none" w:sz="0" w:space="0" w:color="auto"/>
                  </w:divBdr>
                </w:div>
              </w:divsChild>
            </w:div>
            <w:div w:id="1881477403">
              <w:marLeft w:val="0"/>
              <w:marRight w:val="0"/>
              <w:marTop w:val="0"/>
              <w:marBottom w:val="0"/>
              <w:divBdr>
                <w:top w:val="none" w:sz="0" w:space="0" w:color="auto"/>
                <w:left w:val="none" w:sz="0" w:space="0" w:color="auto"/>
                <w:bottom w:val="none" w:sz="0" w:space="0" w:color="auto"/>
                <w:right w:val="none" w:sz="0" w:space="0" w:color="auto"/>
              </w:divBdr>
              <w:divsChild>
                <w:div w:id="633412034">
                  <w:marLeft w:val="0"/>
                  <w:marRight w:val="0"/>
                  <w:marTop w:val="0"/>
                  <w:marBottom w:val="0"/>
                  <w:divBdr>
                    <w:top w:val="none" w:sz="0" w:space="0" w:color="auto"/>
                    <w:left w:val="none" w:sz="0" w:space="0" w:color="auto"/>
                    <w:bottom w:val="none" w:sz="0" w:space="0" w:color="auto"/>
                    <w:right w:val="none" w:sz="0" w:space="0" w:color="auto"/>
                  </w:divBdr>
                </w:div>
                <w:div w:id="727192593">
                  <w:marLeft w:val="0"/>
                  <w:marRight w:val="0"/>
                  <w:marTop w:val="0"/>
                  <w:marBottom w:val="0"/>
                  <w:divBdr>
                    <w:top w:val="none" w:sz="0" w:space="0" w:color="auto"/>
                    <w:left w:val="none" w:sz="0" w:space="0" w:color="auto"/>
                    <w:bottom w:val="none" w:sz="0" w:space="0" w:color="auto"/>
                    <w:right w:val="none" w:sz="0" w:space="0" w:color="auto"/>
                  </w:divBdr>
                </w:div>
              </w:divsChild>
            </w:div>
            <w:div w:id="1882857701">
              <w:marLeft w:val="0"/>
              <w:marRight w:val="0"/>
              <w:marTop w:val="0"/>
              <w:marBottom w:val="0"/>
              <w:divBdr>
                <w:top w:val="none" w:sz="0" w:space="0" w:color="auto"/>
                <w:left w:val="none" w:sz="0" w:space="0" w:color="auto"/>
                <w:bottom w:val="none" w:sz="0" w:space="0" w:color="auto"/>
                <w:right w:val="none" w:sz="0" w:space="0" w:color="auto"/>
              </w:divBdr>
              <w:divsChild>
                <w:div w:id="572282205">
                  <w:marLeft w:val="0"/>
                  <w:marRight w:val="0"/>
                  <w:marTop w:val="0"/>
                  <w:marBottom w:val="0"/>
                  <w:divBdr>
                    <w:top w:val="none" w:sz="0" w:space="0" w:color="auto"/>
                    <w:left w:val="none" w:sz="0" w:space="0" w:color="auto"/>
                    <w:bottom w:val="none" w:sz="0" w:space="0" w:color="auto"/>
                    <w:right w:val="none" w:sz="0" w:space="0" w:color="auto"/>
                  </w:divBdr>
                </w:div>
                <w:div w:id="1647277525">
                  <w:marLeft w:val="0"/>
                  <w:marRight w:val="0"/>
                  <w:marTop w:val="0"/>
                  <w:marBottom w:val="0"/>
                  <w:divBdr>
                    <w:top w:val="none" w:sz="0" w:space="0" w:color="auto"/>
                    <w:left w:val="none" w:sz="0" w:space="0" w:color="auto"/>
                    <w:bottom w:val="none" w:sz="0" w:space="0" w:color="auto"/>
                    <w:right w:val="none" w:sz="0" w:space="0" w:color="auto"/>
                  </w:divBdr>
                </w:div>
              </w:divsChild>
            </w:div>
            <w:div w:id="2037080345">
              <w:marLeft w:val="0"/>
              <w:marRight w:val="0"/>
              <w:marTop w:val="0"/>
              <w:marBottom w:val="0"/>
              <w:divBdr>
                <w:top w:val="none" w:sz="0" w:space="0" w:color="auto"/>
                <w:left w:val="none" w:sz="0" w:space="0" w:color="auto"/>
                <w:bottom w:val="none" w:sz="0" w:space="0" w:color="auto"/>
                <w:right w:val="none" w:sz="0" w:space="0" w:color="auto"/>
              </w:divBdr>
              <w:divsChild>
                <w:div w:id="1795251119">
                  <w:marLeft w:val="0"/>
                  <w:marRight w:val="0"/>
                  <w:marTop w:val="0"/>
                  <w:marBottom w:val="0"/>
                  <w:divBdr>
                    <w:top w:val="none" w:sz="0" w:space="0" w:color="auto"/>
                    <w:left w:val="none" w:sz="0" w:space="0" w:color="auto"/>
                    <w:bottom w:val="none" w:sz="0" w:space="0" w:color="auto"/>
                    <w:right w:val="none" w:sz="0" w:space="0" w:color="auto"/>
                  </w:divBdr>
                </w:div>
                <w:div w:id="1967617589">
                  <w:marLeft w:val="0"/>
                  <w:marRight w:val="0"/>
                  <w:marTop w:val="0"/>
                  <w:marBottom w:val="0"/>
                  <w:divBdr>
                    <w:top w:val="none" w:sz="0" w:space="0" w:color="auto"/>
                    <w:left w:val="none" w:sz="0" w:space="0" w:color="auto"/>
                    <w:bottom w:val="none" w:sz="0" w:space="0" w:color="auto"/>
                    <w:right w:val="none" w:sz="0" w:space="0" w:color="auto"/>
                  </w:divBdr>
                </w:div>
              </w:divsChild>
            </w:div>
            <w:div w:id="2064476200">
              <w:marLeft w:val="0"/>
              <w:marRight w:val="0"/>
              <w:marTop w:val="0"/>
              <w:marBottom w:val="0"/>
              <w:divBdr>
                <w:top w:val="none" w:sz="0" w:space="0" w:color="auto"/>
                <w:left w:val="none" w:sz="0" w:space="0" w:color="auto"/>
                <w:bottom w:val="none" w:sz="0" w:space="0" w:color="auto"/>
                <w:right w:val="none" w:sz="0" w:space="0" w:color="auto"/>
              </w:divBdr>
              <w:divsChild>
                <w:div w:id="1545017739">
                  <w:marLeft w:val="0"/>
                  <w:marRight w:val="0"/>
                  <w:marTop w:val="0"/>
                  <w:marBottom w:val="0"/>
                  <w:divBdr>
                    <w:top w:val="none" w:sz="0" w:space="0" w:color="auto"/>
                    <w:left w:val="none" w:sz="0" w:space="0" w:color="auto"/>
                    <w:bottom w:val="none" w:sz="0" w:space="0" w:color="auto"/>
                    <w:right w:val="none" w:sz="0" w:space="0" w:color="auto"/>
                  </w:divBdr>
                </w:div>
                <w:div w:id="17737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7297">
          <w:marLeft w:val="0"/>
          <w:marRight w:val="0"/>
          <w:marTop w:val="0"/>
          <w:marBottom w:val="0"/>
          <w:divBdr>
            <w:top w:val="none" w:sz="0" w:space="0" w:color="auto"/>
            <w:left w:val="none" w:sz="0" w:space="0" w:color="auto"/>
            <w:bottom w:val="none" w:sz="0" w:space="0" w:color="auto"/>
            <w:right w:val="none" w:sz="0" w:space="0" w:color="auto"/>
          </w:divBdr>
          <w:divsChild>
            <w:div w:id="7205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0438">
      <w:bodyDiv w:val="1"/>
      <w:marLeft w:val="0"/>
      <w:marRight w:val="0"/>
      <w:marTop w:val="0"/>
      <w:marBottom w:val="0"/>
      <w:divBdr>
        <w:top w:val="none" w:sz="0" w:space="0" w:color="auto"/>
        <w:left w:val="none" w:sz="0" w:space="0" w:color="auto"/>
        <w:bottom w:val="none" w:sz="0" w:space="0" w:color="auto"/>
        <w:right w:val="none" w:sz="0" w:space="0" w:color="auto"/>
      </w:divBdr>
      <w:divsChild>
        <w:div w:id="662394049">
          <w:marLeft w:val="0"/>
          <w:marRight w:val="0"/>
          <w:marTop w:val="0"/>
          <w:marBottom w:val="0"/>
          <w:divBdr>
            <w:top w:val="none" w:sz="0" w:space="0" w:color="auto"/>
            <w:left w:val="none" w:sz="0" w:space="0" w:color="auto"/>
            <w:bottom w:val="none" w:sz="0" w:space="0" w:color="auto"/>
            <w:right w:val="none" w:sz="0" w:space="0" w:color="auto"/>
          </w:divBdr>
        </w:div>
        <w:div w:id="2133475020">
          <w:marLeft w:val="0"/>
          <w:marRight w:val="0"/>
          <w:marTop w:val="0"/>
          <w:marBottom w:val="0"/>
          <w:divBdr>
            <w:top w:val="none" w:sz="0" w:space="0" w:color="auto"/>
            <w:left w:val="none" w:sz="0" w:space="0" w:color="auto"/>
            <w:bottom w:val="none" w:sz="0" w:space="0" w:color="auto"/>
            <w:right w:val="none" w:sz="0" w:space="0" w:color="auto"/>
          </w:divBdr>
        </w:div>
      </w:divsChild>
    </w:div>
    <w:div w:id="412745985">
      <w:bodyDiv w:val="1"/>
      <w:marLeft w:val="0"/>
      <w:marRight w:val="0"/>
      <w:marTop w:val="0"/>
      <w:marBottom w:val="0"/>
      <w:divBdr>
        <w:top w:val="none" w:sz="0" w:space="0" w:color="auto"/>
        <w:left w:val="none" w:sz="0" w:space="0" w:color="auto"/>
        <w:bottom w:val="none" w:sz="0" w:space="0" w:color="auto"/>
        <w:right w:val="none" w:sz="0" w:space="0" w:color="auto"/>
      </w:divBdr>
      <w:divsChild>
        <w:div w:id="1548562596">
          <w:marLeft w:val="0"/>
          <w:marRight w:val="0"/>
          <w:marTop w:val="0"/>
          <w:marBottom w:val="0"/>
          <w:divBdr>
            <w:top w:val="none" w:sz="0" w:space="0" w:color="auto"/>
            <w:left w:val="none" w:sz="0" w:space="0" w:color="auto"/>
            <w:bottom w:val="none" w:sz="0" w:space="0" w:color="auto"/>
            <w:right w:val="none" w:sz="0" w:space="0" w:color="auto"/>
          </w:divBdr>
        </w:div>
      </w:divsChild>
    </w:div>
    <w:div w:id="802309641">
      <w:bodyDiv w:val="1"/>
      <w:marLeft w:val="0"/>
      <w:marRight w:val="0"/>
      <w:marTop w:val="0"/>
      <w:marBottom w:val="0"/>
      <w:divBdr>
        <w:top w:val="none" w:sz="0" w:space="0" w:color="auto"/>
        <w:left w:val="none" w:sz="0" w:space="0" w:color="auto"/>
        <w:bottom w:val="none" w:sz="0" w:space="0" w:color="auto"/>
        <w:right w:val="none" w:sz="0" w:space="0" w:color="auto"/>
      </w:divBdr>
    </w:div>
    <w:div w:id="824051766">
      <w:bodyDiv w:val="1"/>
      <w:marLeft w:val="0"/>
      <w:marRight w:val="0"/>
      <w:marTop w:val="0"/>
      <w:marBottom w:val="0"/>
      <w:divBdr>
        <w:top w:val="none" w:sz="0" w:space="0" w:color="auto"/>
        <w:left w:val="none" w:sz="0" w:space="0" w:color="auto"/>
        <w:bottom w:val="none" w:sz="0" w:space="0" w:color="auto"/>
        <w:right w:val="none" w:sz="0" w:space="0" w:color="auto"/>
      </w:divBdr>
      <w:divsChild>
        <w:div w:id="448937539">
          <w:marLeft w:val="0"/>
          <w:marRight w:val="0"/>
          <w:marTop w:val="0"/>
          <w:marBottom w:val="0"/>
          <w:divBdr>
            <w:top w:val="none" w:sz="0" w:space="0" w:color="auto"/>
            <w:left w:val="none" w:sz="0" w:space="0" w:color="auto"/>
            <w:bottom w:val="none" w:sz="0" w:space="0" w:color="auto"/>
            <w:right w:val="none" w:sz="0" w:space="0" w:color="auto"/>
          </w:divBdr>
        </w:div>
        <w:div w:id="876745051">
          <w:marLeft w:val="0"/>
          <w:marRight w:val="0"/>
          <w:marTop w:val="0"/>
          <w:marBottom w:val="0"/>
          <w:divBdr>
            <w:top w:val="none" w:sz="0" w:space="0" w:color="auto"/>
            <w:left w:val="none" w:sz="0" w:space="0" w:color="auto"/>
            <w:bottom w:val="none" w:sz="0" w:space="0" w:color="auto"/>
            <w:right w:val="none" w:sz="0" w:space="0" w:color="auto"/>
          </w:divBdr>
        </w:div>
        <w:div w:id="935987923">
          <w:marLeft w:val="0"/>
          <w:marRight w:val="0"/>
          <w:marTop w:val="0"/>
          <w:marBottom w:val="0"/>
          <w:divBdr>
            <w:top w:val="none" w:sz="0" w:space="0" w:color="auto"/>
            <w:left w:val="none" w:sz="0" w:space="0" w:color="auto"/>
            <w:bottom w:val="none" w:sz="0" w:space="0" w:color="auto"/>
            <w:right w:val="none" w:sz="0" w:space="0" w:color="auto"/>
          </w:divBdr>
        </w:div>
        <w:div w:id="1327900485">
          <w:marLeft w:val="0"/>
          <w:marRight w:val="0"/>
          <w:marTop w:val="0"/>
          <w:marBottom w:val="0"/>
          <w:divBdr>
            <w:top w:val="none" w:sz="0" w:space="0" w:color="auto"/>
            <w:left w:val="none" w:sz="0" w:space="0" w:color="auto"/>
            <w:bottom w:val="none" w:sz="0" w:space="0" w:color="auto"/>
            <w:right w:val="none" w:sz="0" w:space="0" w:color="auto"/>
          </w:divBdr>
        </w:div>
        <w:div w:id="1648363772">
          <w:marLeft w:val="0"/>
          <w:marRight w:val="0"/>
          <w:marTop w:val="0"/>
          <w:marBottom w:val="0"/>
          <w:divBdr>
            <w:top w:val="none" w:sz="0" w:space="0" w:color="auto"/>
            <w:left w:val="none" w:sz="0" w:space="0" w:color="auto"/>
            <w:bottom w:val="none" w:sz="0" w:space="0" w:color="auto"/>
            <w:right w:val="none" w:sz="0" w:space="0" w:color="auto"/>
          </w:divBdr>
        </w:div>
      </w:divsChild>
    </w:div>
    <w:div w:id="1118183363">
      <w:bodyDiv w:val="1"/>
      <w:marLeft w:val="0"/>
      <w:marRight w:val="0"/>
      <w:marTop w:val="0"/>
      <w:marBottom w:val="0"/>
      <w:divBdr>
        <w:top w:val="none" w:sz="0" w:space="0" w:color="auto"/>
        <w:left w:val="none" w:sz="0" w:space="0" w:color="auto"/>
        <w:bottom w:val="none" w:sz="0" w:space="0" w:color="auto"/>
        <w:right w:val="none" w:sz="0" w:space="0" w:color="auto"/>
      </w:divBdr>
    </w:div>
    <w:div w:id="1203710461">
      <w:bodyDiv w:val="1"/>
      <w:marLeft w:val="0"/>
      <w:marRight w:val="0"/>
      <w:marTop w:val="0"/>
      <w:marBottom w:val="0"/>
      <w:divBdr>
        <w:top w:val="none" w:sz="0" w:space="0" w:color="auto"/>
        <w:left w:val="none" w:sz="0" w:space="0" w:color="auto"/>
        <w:bottom w:val="none" w:sz="0" w:space="0" w:color="auto"/>
        <w:right w:val="none" w:sz="0" w:space="0" w:color="auto"/>
      </w:divBdr>
    </w:div>
    <w:div w:id="1387952648">
      <w:bodyDiv w:val="1"/>
      <w:marLeft w:val="0"/>
      <w:marRight w:val="0"/>
      <w:marTop w:val="0"/>
      <w:marBottom w:val="0"/>
      <w:divBdr>
        <w:top w:val="none" w:sz="0" w:space="0" w:color="auto"/>
        <w:left w:val="none" w:sz="0" w:space="0" w:color="auto"/>
        <w:bottom w:val="none" w:sz="0" w:space="0" w:color="auto"/>
        <w:right w:val="none" w:sz="0" w:space="0" w:color="auto"/>
      </w:divBdr>
      <w:divsChild>
        <w:div w:id="679239061">
          <w:marLeft w:val="0"/>
          <w:marRight w:val="0"/>
          <w:marTop w:val="0"/>
          <w:marBottom w:val="0"/>
          <w:divBdr>
            <w:top w:val="none" w:sz="0" w:space="0" w:color="auto"/>
            <w:left w:val="none" w:sz="0" w:space="0" w:color="auto"/>
            <w:bottom w:val="none" w:sz="0" w:space="0" w:color="auto"/>
            <w:right w:val="none" w:sz="0" w:space="0" w:color="auto"/>
          </w:divBdr>
        </w:div>
      </w:divsChild>
    </w:div>
    <w:div w:id="1461924638">
      <w:bodyDiv w:val="1"/>
      <w:marLeft w:val="0"/>
      <w:marRight w:val="0"/>
      <w:marTop w:val="0"/>
      <w:marBottom w:val="0"/>
      <w:divBdr>
        <w:top w:val="none" w:sz="0" w:space="0" w:color="auto"/>
        <w:left w:val="none" w:sz="0" w:space="0" w:color="auto"/>
        <w:bottom w:val="none" w:sz="0" w:space="0" w:color="auto"/>
        <w:right w:val="none" w:sz="0" w:space="0" w:color="auto"/>
      </w:divBdr>
      <w:divsChild>
        <w:div w:id="1399666517">
          <w:marLeft w:val="0"/>
          <w:marRight w:val="0"/>
          <w:marTop w:val="0"/>
          <w:marBottom w:val="0"/>
          <w:divBdr>
            <w:top w:val="none" w:sz="0" w:space="0" w:color="auto"/>
            <w:left w:val="none" w:sz="0" w:space="0" w:color="auto"/>
            <w:bottom w:val="none" w:sz="0" w:space="0" w:color="auto"/>
            <w:right w:val="none" w:sz="0" w:space="0" w:color="auto"/>
          </w:divBdr>
        </w:div>
      </w:divsChild>
    </w:div>
    <w:div w:id="1479761953">
      <w:bodyDiv w:val="1"/>
      <w:marLeft w:val="0"/>
      <w:marRight w:val="0"/>
      <w:marTop w:val="0"/>
      <w:marBottom w:val="0"/>
      <w:divBdr>
        <w:top w:val="none" w:sz="0" w:space="0" w:color="auto"/>
        <w:left w:val="none" w:sz="0" w:space="0" w:color="auto"/>
        <w:bottom w:val="none" w:sz="0" w:space="0" w:color="auto"/>
        <w:right w:val="none" w:sz="0" w:space="0" w:color="auto"/>
      </w:divBdr>
    </w:div>
    <w:div w:id="1605848086">
      <w:bodyDiv w:val="1"/>
      <w:marLeft w:val="0"/>
      <w:marRight w:val="0"/>
      <w:marTop w:val="0"/>
      <w:marBottom w:val="0"/>
      <w:divBdr>
        <w:top w:val="none" w:sz="0" w:space="0" w:color="auto"/>
        <w:left w:val="none" w:sz="0" w:space="0" w:color="auto"/>
        <w:bottom w:val="none" w:sz="0" w:space="0" w:color="auto"/>
        <w:right w:val="none" w:sz="0" w:space="0" w:color="auto"/>
      </w:divBdr>
      <w:divsChild>
        <w:div w:id="1012930">
          <w:marLeft w:val="0"/>
          <w:marRight w:val="0"/>
          <w:marTop w:val="0"/>
          <w:marBottom w:val="0"/>
          <w:divBdr>
            <w:top w:val="none" w:sz="0" w:space="0" w:color="auto"/>
            <w:left w:val="none" w:sz="0" w:space="0" w:color="auto"/>
            <w:bottom w:val="none" w:sz="0" w:space="0" w:color="auto"/>
            <w:right w:val="none" w:sz="0" w:space="0" w:color="auto"/>
          </w:divBdr>
        </w:div>
        <w:div w:id="65883984">
          <w:marLeft w:val="0"/>
          <w:marRight w:val="0"/>
          <w:marTop w:val="0"/>
          <w:marBottom w:val="0"/>
          <w:divBdr>
            <w:top w:val="none" w:sz="0" w:space="0" w:color="auto"/>
            <w:left w:val="none" w:sz="0" w:space="0" w:color="auto"/>
            <w:bottom w:val="none" w:sz="0" w:space="0" w:color="auto"/>
            <w:right w:val="none" w:sz="0" w:space="0" w:color="auto"/>
          </w:divBdr>
        </w:div>
        <w:div w:id="1310861975">
          <w:marLeft w:val="0"/>
          <w:marRight w:val="0"/>
          <w:marTop w:val="0"/>
          <w:marBottom w:val="0"/>
          <w:divBdr>
            <w:top w:val="none" w:sz="0" w:space="0" w:color="auto"/>
            <w:left w:val="none" w:sz="0" w:space="0" w:color="auto"/>
            <w:bottom w:val="none" w:sz="0" w:space="0" w:color="auto"/>
            <w:right w:val="none" w:sz="0" w:space="0" w:color="auto"/>
          </w:divBdr>
        </w:div>
        <w:div w:id="1471825875">
          <w:marLeft w:val="0"/>
          <w:marRight w:val="0"/>
          <w:marTop w:val="0"/>
          <w:marBottom w:val="0"/>
          <w:divBdr>
            <w:top w:val="none" w:sz="0" w:space="0" w:color="auto"/>
            <w:left w:val="none" w:sz="0" w:space="0" w:color="auto"/>
            <w:bottom w:val="none" w:sz="0" w:space="0" w:color="auto"/>
            <w:right w:val="none" w:sz="0" w:space="0" w:color="auto"/>
          </w:divBdr>
        </w:div>
        <w:div w:id="1983777923">
          <w:marLeft w:val="0"/>
          <w:marRight w:val="0"/>
          <w:marTop w:val="0"/>
          <w:marBottom w:val="0"/>
          <w:divBdr>
            <w:top w:val="none" w:sz="0" w:space="0" w:color="auto"/>
            <w:left w:val="none" w:sz="0" w:space="0" w:color="auto"/>
            <w:bottom w:val="none" w:sz="0" w:space="0" w:color="auto"/>
            <w:right w:val="none" w:sz="0" w:space="0" w:color="auto"/>
          </w:divBdr>
        </w:div>
      </w:divsChild>
    </w:div>
    <w:div w:id="1609703508">
      <w:bodyDiv w:val="1"/>
      <w:marLeft w:val="0"/>
      <w:marRight w:val="0"/>
      <w:marTop w:val="0"/>
      <w:marBottom w:val="0"/>
      <w:divBdr>
        <w:top w:val="none" w:sz="0" w:space="0" w:color="auto"/>
        <w:left w:val="none" w:sz="0" w:space="0" w:color="auto"/>
        <w:bottom w:val="none" w:sz="0" w:space="0" w:color="auto"/>
        <w:right w:val="none" w:sz="0" w:space="0" w:color="auto"/>
      </w:divBdr>
      <w:divsChild>
        <w:div w:id="1472212190">
          <w:marLeft w:val="0"/>
          <w:marRight w:val="0"/>
          <w:marTop w:val="0"/>
          <w:marBottom w:val="0"/>
          <w:divBdr>
            <w:top w:val="none" w:sz="0" w:space="0" w:color="auto"/>
            <w:left w:val="none" w:sz="0" w:space="0" w:color="auto"/>
            <w:bottom w:val="none" w:sz="0" w:space="0" w:color="auto"/>
            <w:right w:val="none" w:sz="0" w:space="0" w:color="auto"/>
          </w:divBdr>
        </w:div>
      </w:divsChild>
    </w:div>
    <w:div w:id="1704092703">
      <w:bodyDiv w:val="1"/>
      <w:marLeft w:val="0"/>
      <w:marRight w:val="0"/>
      <w:marTop w:val="0"/>
      <w:marBottom w:val="0"/>
      <w:divBdr>
        <w:top w:val="none" w:sz="0" w:space="0" w:color="auto"/>
        <w:left w:val="none" w:sz="0" w:space="0" w:color="auto"/>
        <w:bottom w:val="none" w:sz="0" w:space="0" w:color="auto"/>
        <w:right w:val="none" w:sz="0" w:space="0" w:color="auto"/>
      </w:divBdr>
      <w:divsChild>
        <w:div w:id="41098286">
          <w:marLeft w:val="0"/>
          <w:marRight w:val="0"/>
          <w:marTop w:val="0"/>
          <w:marBottom w:val="0"/>
          <w:divBdr>
            <w:top w:val="none" w:sz="0" w:space="0" w:color="auto"/>
            <w:left w:val="none" w:sz="0" w:space="0" w:color="auto"/>
            <w:bottom w:val="none" w:sz="0" w:space="0" w:color="auto"/>
            <w:right w:val="none" w:sz="0" w:space="0" w:color="auto"/>
          </w:divBdr>
        </w:div>
        <w:div w:id="323896434">
          <w:marLeft w:val="0"/>
          <w:marRight w:val="0"/>
          <w:marTop w:val="0"/>
          <w:marBottom w:val="0"/>
          <w:divBdr>
            <w:top w:val="none" w:sz="0" w:space="0" w:color="auto"/>
            <w:left w:val="none" w:sz="0" w:space="0" w:color="auto"/>
            <w:bottom w:val="none" w:sz="0" w:space="0" w:color="auto"/>
            <w:right w:val="none" w:sz="0" w:space="0" w:color="auto"/>
          </w:divBdr>
        </w:div>
        <w:div w:id="357123890">
          <w:marLeft w:val="0"/>
          <w:marRight w:val="0"/>
          <w:marTop w:val="0"/>
          <w:marBottom w:val="0"/>
          <w:divBdr>
            <w:top w:val="none" w:sz="0" w:space="0" w:color="auto"/>
            <w:left w:val="none" w:sz="0" w:space="0" w:color="auto"/>
            <w:bottom w:val="none" w:sz="0" w:space="0" w:color="auto"/>
            <w:right w:val="none" w:sz="0" w:space="0" w:color="auto"/>
          </w:divBdr>
        </w:div>
        <w:div w:id="703408901">
          <w:marLeft w:val="0"/>
          <w:marRight w:val="0"/>
          <w:marTop w:val="0"/>
          <w:marBottom w:val="0"/>
          <w:divBdr>
            <w:top w:val="none" w:sz="0" w:space="0" w:color="auto"/>
            <w:left w:val="none" w:sz="0" w:space="0" w:color="auto"/>
            <w:bottom w:val="none" w:sz="0" w:space="0" w:color="auto"/>
            <w:right w:val="none" w:sz="0" w:space="0" w:color="auto"/>
          </w:divBdr>
        </w:div>
        <w:div w:id="743063279">
          <w:marLeft w:val="0"/>
          <w:marRight w:val="0"/>
          <w:marTop w:val="0"/>
          <w:marBottom w:val="0"/>
          <w:divBdr>
            <w:top w:val="none" w:sz="0" w:space="0" w:color="auto"/>
            <w:left w:val="none" w:sz="0" w:space="0" w:color="auto"/>
            <w:bottom w:val="none" w:sz="0" w:space="0" w:color="auto"/>
            <w:right w:val="none" w:sz="0" w:space="0" w:color="auto"/>
          </w:divBdr>
        </w:div>
        <w:div w:id="753012596">
          <w:marLeft w:val="0"/>
          <w:marRight w:val="0"/>
          <w:marTop w:val="0"/>
          <w:marBottom w:val="0"/>
          <w:divBdr>
            <w:top w:val="none" w:sz="0" w:space="0" w:color="auto"/>
            <w:left w:val="none" w:sz="0" w:space="0" w:color="auto"/>
            <w:bottom w:val="none" w:sz="0" w:space="0" w:color="auto"/>
            <w:right w:val="none" w:sz="0" w:space="0" w:color="auto"/>
          </w:divBdr>
        </w:div>
        <w:div w:id="1038049127">
          <w:marLeft w:val="0"/>
          <w:marRight w:val="0"/>
          <w:marTop w:val="0"/>
          <w:marBottom w:val="0"/>
          <w:divBdr>
            <w:top w:val="none" w:sz="0" w:space="0" w:color="auto"/>
            <w:left w:val="none" w:sz="0" w:space="0" w:color="auto"/>
            <w:bottom w:val="none" w:sz="0" w:space="0" w:color="auto"/>
            <w:right w:val="none" w:sz="0" w:space="0" w:color="auto"/>
          </w:divBdr>
        </w:div>
        <w:div w:id="1382054210">
          <w:marLeft w:val="0"/>
          <w:marRight w:val="0"/>
          <w:marTop w:val="0"/>
          <w:marBottom w:val="0"/>
          <w:divBdr>
            <w:top w:val="none" w:sz="0" w:space="0" w:color="auto"/>
            <w:left w:val="none" w:sz="0" w:space="0" w:color="auto"/>
            <w:bottom w:val="none" w:sz="0" w:space="0" w:color="auto"/>
            <w:right w:val="none" w:sz="0" w:space="0" w:color="auto"/>
          </w:divBdr>
        </w:div>
        <w:div w:id="1581669601">
          <w:marLeft w:val="0"/>
          <w:marRight w:val="0"/>
          <w:marTop w:val="0"/>
          <w:marBottom w:val="0"/>
          <w:divBdr>
            <w:top w:val="none" w:sz="0" w:space="0" w:color="auto"/>
            <w:left w:val="none" w:sz="0" w:space="0" w:color="auto"/>
            <w:bottom w:val="none" w:sz="0" w:space="0" w:color="auto"/>
            <w:right w:val="none" w:sz="0" w:space="0" w:color="auto"/>
          </w:divBdr>
        </w:div>
        <w:div w:id="1813404493">
          <w:marLeft w:val="0"/>
          <w:marRight w:val="0"/>
          <w:marTop w:val="0"/>
          <w:marBottom w:val="0"/>
          <w:divBdr>
            <w:top w:val="none" w:sz="0" w:space="0" w:color="auto"/>
            <w:left w:val="none" w:sz="0" w:space="0" w:color="auto"/>
            <w:bottom w:val="none" w:sz="0" w:space="0" w:color="auto"/>
            <w:right w:val="none" w:sz="0" w:space="0" w:color="auto"/>
          </w:divBdr>
        </w:div>
        <w:div w:id="1918977467">
          <w:marLeft w:val="0"/>
          <w:marRight w:val="0"/>
          <w:marTop w:val="0"/>
          <w:marBottom w:val="0"/>
          <w:divBdr>
            <w:top w:val="none" w:sz="0" w:space="0" w:color="auto"/>
            <w:left w:val="none" w:sz="0" w:space="0" w:color="auto"/>
            <w:bottom w:val="none" w:sz="0" w:space="0" w:color="auto"/>
            <w:right w:val="none" w:sz="0" w:space="0" w:color="auto"/>
          </w:divBdr>
        </w:div>
        <w:div w:id="1969780745">
          <w:marLeft w:val="0"/>
          <w:marRight w:val="0"/>
          <w:marTop w:val="0"/>
          <w:marBottom w:val="0"/>
          <w:divBdr>
            <w:top w:val="none" w:sz="0" w:space="0" w:color="auto"/>
            <w:left w:val="none" w:sz="0" w:space="0" w:color="auto"/>
            <w:bottom w:val="none" w:sz="0" w:space="0" w:color="auto"/>
            <w:right w:val="none" w:sz="0" w:space="0" w:color="auto"/>
          </w:divBdr>
        </w:div>
        <w:div w:id="1989165814">
          <w:marLeft w:val="0"/>
          <w:marRight w:val="0"/>
          <w:marTop w:val="0"/>
          <w:marBottom w:val="0"/>
          <w:divBdr>
            <w:top w:val="none" w:sz="0" w:space="0" w:color="auto"/>
            <w:left w:val="none" w:sz="0" w:space="0" w:color="auto"/>
            <w:bottom w:val="none" w:sz="0" w:space="0" w:color="auto"/>
            <w:right w:val="none" w:sz="0" w:space="0" w:color="auto"/>
          </w:divBdr>
        </w:div>
        <w:div w:id="2028829721">
          <w:marLeft w:val="0"/>
          <w:marRight w:val="0"/>
          <w:marTop w:val="0"/>
          <w:marBottom w:val="0"/>
          <w:divBdr>
            <w:top w:val="none" w:sz="0" w:space="0" w:color="auto"/>
            <w:left w:val="none" w:sz="0" w:space="0" w:color="auto"/>
            <w:bottom w:val="none" w:sz="0" w:space="0" w:color="auto"/>
            <w:right w:val="none" w:sz="0" w:space="0" w:color="auto"/>
          </w:divBdr>
        </w:div>
      </w:divsChild>
    </w:div>
    <w:div w:id="1975985330">
      <w:bodyDiv w:val="1"/>
      <w:marLeft w:val="0"/>
      <w:marRight w:val="0"/>
      <w:marTop w:val="0"/>
      <w:marBottom w:val="0"/>
      <w:divBdr>
        <w:top w:val="none" w:sz="0" w:space="0" w:color="auto"/>
        <w:left w:val="none" w:sz="0" w:space="0" w:color="auto"/>
        <w:bottom w:val="none" w:sz="0" w:space="0" w:color="auto"/>
        <w:right w:val="none" w:sz="0" w:space="0" w:color="auto"/>
      </w:divBdr>
      <w:divsChild>
        <w:div w:id="1982035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abdelmohsen1@hotmail.com" TargetMode="External"/><Relationship Id="rId3" Type="http://schemas.openxmlformats.org/officeDocument/2006/relationships/settings" Target="settings.xml"/><Relationship Id="rId7" Type="http://schemas.openxmlformats.org/officeDocument/2006/relationships/hyperlink" Target="mailto:abdelmohsen1@hotmail.com" TargetMode="External"/><Relationship Id="rId12" Type="http://schemas.openxmlformats.org/officeDocument/2006/relationships/oleObject" Target="embeddings/Microsoft_Office_Excel_97-2003_Worksheet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Ambulatory arterial stiffness index derived from 24-hour ambulatory blood pressure monitoring and its relation with left ventricular hypertrophy</vt:lpstr>
    </vt:vector>
  </TitlesOfParts>
  <Company>微软中国</Company>
  <LinksUpToDate>false</LinksUpToDate>
  <CharactersWithSpaces>14118</CharactersWithSpaces>
  <SharedDoc>false</SharedDoc>
  <HLinks>
    <vt:vector size="24" baseType="variant">
      <vt:variant>
        <vt:i4>1245294</vt:i4>
      </vt:variant>
      <vt:variant>
        <vt:i4>9</vt:i4>
      </vt:variant>
      <vt:variant>
        <vt:i4>0</vt:i4>
      </vt:variant>
      <vt:variant>
        <vt:i4>5</vt:i4>
      </vt:variant>
      <vt:variant>
        <vt:lpwstr>mailto:abdelmohsen1@hotmail.com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1245294</vt:i4>
      </vt:variant>
      <vt:variant>
        <vt:i4>0</vt:i4>
      </vt:variant>
      <vt:variant>
        <vt:i4>0</vt:i4>
      </vt:variant>
      <vt:variant>
        <vt:i4>5</vt:i4>
      </vt:variant>
      <vt:variant>
        <vt:lpwstr>mailto:abdelmohsen1@hotmail.com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Ambulatory arterial stiffness index derived from 24-hour ambulatory blood pressure monitoring and its relation with left ventricular hypertrophy</dc:title>
  <dc:creator>dr Ezz</dc:creator>
  <cp:lastModifiedBy>Administrator</cp:lastModifiedBy>
  <cp:revision>4</cp:revision>
  <cp:lastPrinted>2014-02-19T09:23:00Z</cp:lastPrinted>
  <dcterms:created xsi:type="dcterms:W3CDTF">2014-02-19T03:47:00Z</dcterms:created>
  <dcterms:modified xsi:type="dcterms:W3CDTF">2014-02-19T09:23:00Z</dcterms:modified>
</cp:coreProperties>
</file>