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14B" w:rsidRPr="008B714B" w:rsidRDefault="008B714B" w:rsidP="008B714B">
      <w:pPr>
        <w:jc w:val="center"/>
        <w:rPr>
          <w:b/>
          <w:bCs/>
          <w:sz w:val="20"/>
          <w:szCs w:val="20"/>
        </w:rPr>
      </w:pPr>
      <w:r w:rsidRPr="008B714B">
        <w:rPr>
          <w:b/>
          <w:bCs/>
          <w:sz w:val="20"/>
          <w:szCs w:val="20"/>
        </w:rPr>
        <w:t>Prediction of postpartum depression: Rumination, attachment style and forgiveness</w:t>
      </w:r>
    </w:p>
    <w:p w:rsidR="00BB2F19" w:rsidRPr="008B714B" w:rsidRDefault="00BB2F19" w:rsidP="00606CD7">
      <w:pPr>
        <w:jc w:val="center"/>
        <w:rPr>
          <w:sz w:val="20"/>
          <w:szCs w:val="20"/>
          <w:lang w:eastAsia="zh-CN"/>
        </w:rPr>
      </w:pPr>
    </w:p>
    <w:p w:rsidR="008B714B" w:rsidRPr="008B714B" w:rsidRDefault="008B714B" w:rsidP="008B714B">
      <w:pPr>
        <w:jc w:val="center"/>
        <w:rPr>
          <w:sz w:val="20"/>
          <w:szCs w:val="20"/>
          <w:vertAlign w:val="superscript"/>
          <w:lang w:bidi="fa-IR"/>
        </w:rPr>
      </w:pPr>
      <w:proofErr w:type="spellStart"/>
      <w:r w:rsidRPr="008B714B">
        <w:rPr>
          <w:sz w:val="20"/>
          <w:szCs w:val="20"/>
        </w:rPr>
        <w:t>Farangis</w:t>
      </w:r>
      <w:proofErr w:type="spellEnd"/>
      <w:r w:rsidRPr="008B714B">
        <w:rPr>
          <w:sz w:val="20"/>
          <w:szCs w:val="20"/>
        </w:rPr>
        <w:t xml:space="preserve"> Abbasi</w:t>
      </w:r>
      <w:r w:rsidRPr="008B714B">
        <w:rPr>
          <w:sz w:val="20"/>
          <w:szCs w:val="20"/>
          <w:vertAlign w:val="superscript"/>
        </w:rPr>
        <w:t>1</w:t>
      </w:r>
      <w:r w:rsidRPr="008B714B">
        <w:rPr>
          <w:sz w:val="20"/>
          <w:szCs w:val="20"/>
        </w:rPr>
        <w:t>, Zahra Yosefi</w:t>
      </w:r>
      <w:r w:rsidRPr="008B714B">
        <w:rPr>
          <w:sz w:val="20"/>
          <w:szCs w:val="20"/>
          <w:vertAlign w:val="superscript"/>
        </w:rPr>
        <w:t>2</w:t>
      </w:r>
      <w:r w:rsidRPr="008B714B">
        <w:rPr>
          <w:sz w:val="20"/>
          <w:szCs w:val="20"/>
        </w:rPr>
        <w:t xml:space="preserve">, </w:t>
      </w:r>
      <w:proofErr w:type="spellStart"/>
      <w:r w:rsidRPr="008B714B">
        <w:rPr>
          <w:sz w:val="20"/>
          <w:szCs w:val="20"/>
        </w:rPr>
        <w:t>Mohsen</w:t>
      </w:r>
      <w:proofErr w:type="spellEnd"/>
      <w:r w:rsidRPr="008B714B">
        <w:rPr>
          <w:sz w:val="20"/>
          <w:szCs w:val="20"/>
          <w:lang w:bidi="fa-IR"/>
        </w:rPr>
        <w:t xml:space="preserve"> Maroufi</w:t>
      </w:r>
      <w:r w:rsidRPr="008B714B">
        <w:rPr>
          <w:sz w:val="20"/>
          <w:szCs w:val="20"/>
          <w:vertAlign w:val="superscript"/>
          <w:lang w:bidi="fa-IR"/>
        </w:rPr>
        <w:t>3</w:t>
      </w:r>
    </w:p>
    <w:p w:rsidR="008B714B" w:rsidRPr="008B714B" w:rsidRDefault="008B714B" w:rsidP="008B714B">
      <w:pPr>
        <w:jc w:val="center"/>
        <w:rPr>
          <w:sz w:val="20"/>
          <w:szCs w:val="20"/>
          <w:lang w:bidi="fa-IR"/>
        </w:rPr>
      </w:pPr>
    </w:p>
    <w:p w:rsidR="008B714B" w:rsidRPr="008B714B" w:rsidRDefault="008B714B" w:rsidP="008B714B">
      <w:pPr>
        <w:jc w:val="center"/>
        <w:rPr>
          <w:sz w:val="20"/>
          <w:szCs w:val="20"/>
          <w:lang w:bidi="fa-IR"/>
        </w:rPr>
      </w:pPr>
      <w:r w:rsidRPr="008B714B">
        <w:rPr>
          <w:sz w:val="20"/>
          <w:szCs w:val="20"/>
          <w:vertAlign w:val="superscript"/>
          <w:lang w:bidi="fa-IR"/>
        </w:rPr>
        <w:t xml:space="preserve">1. </w:t>
      </w:r>
      <w:proofErr w:type="spellStart"/>
      <w:r w:rsidRPr="008B714B">
        <w:rPr>
          <w:sz w:val="20"/>
          <w:szCs w:val="20"/>
          <w:lang w:bidi="fa-IR"/>
        </w:rPr>
        <w:t>MSc</w:t>
      </w:r>
      <w:proofErr w:type="spellEnd"/>
      <w:r w:rsidRPr="008B714B">
        <w:rPr>
          <w:sz w:val="20"/>
          <w:szCs w:val="20"/>
          <w:lang w:bidi="fa-IR"/>
        </w:rPr>
        <w:t xml:space="preserve"> of Psychology, Islamic Azad University Isfahan science and Research</w:t>
      </w:r>
    </w:p>
    <w:p w:rsidR="008B714B" w:rsidRPr="008B714B" w:rsidRDefault="008B714B" w:rsidP="008B714B">
      <w:pPr>
        <w:jc w:val="center"/>
        <w:rPr>
          <w:sz w:val="20"/>
          <w:szCs w:val="20"/>
        </w:rPr>
      </w:pPr>
      <w:r w:rsidRPr="008B714B">
        <w:rPr>
          <w:sz w:val="20"/>
          <w:szCs w:val="20"/>
          <w:vertAlign w:val="superscript"/>
        </w:rPr>
        <w:t xml:space="preserve">2. </w:t>
      </w:r>
      <w:r w:rsidRPr="008B714B">
        <w:rPr>
          <w:sz w:val="20"/>
          <w:szCs w:val="20"/>
        </w:rPr>
        <w:t>Assistant Professor</w:t>
      </w:r>
      <w:r w:rsidRPr="008B714B">
        <w:rPr>
          <w:sz w:val="20"/>
          <w:szCs w:val="20"/>
          <w:lang w:bidi="fa-IR"/>
        </w:rPr>
        <w:t xml:space="preserve"> of Psychology, Islamic Azad University Isfahan science and Research</w:t>
      </w:r>
    </w:p>
    <w:p w:rsidR="008B714B" w:rsidRPr="008B714B" w:rsidRDefault="008B714B" w:rsidP="008B714B">
      <w:pPr>
        <w:jc w:val="center"/>
        <w:rPr>
          <w:sz w:val="20"/>
          <w:szCs w:val="20"/>
        </w:rPr>
      </w:pPr>
      <w:r w:rsidRPr="008B714B">
        <w:rPr>
          <w:sz w:val="20"/>
          <w:szCs w:val="20"/>
          <w:vertAlign w:val="superscript"/>
        </w:rPr>
        <w:t xml:space="preserve">3. </w:t>
      </w:r>
      <w:r w:rsidRPr="008B714B">
        <w:rPr>
          <w:sz w:val="20"/>
          <w:szCs w:val="20"/>
        </w:rPr>
        <w:t>Associate Professor</w:t>
      </w:r>
      <w:r w:rsidRPr="008B714B">
        <w:rPr>
          <w:sz w:val="20"/>
          <w:szCs w:val="20"/>
          <w:lang w:bidi="fa-IR"/>
        </w:rPr>
        <w:t xml:space="preserve"> of Psychology, Islamic Azad University Isfahan science and Research</w:t>
      </w:r>
    </w:p>
    <w:p w:rsidR="008B714B" w:rsidRPr="008B714B" w:rsidRDefault="00405022" w:rsidP="008B714B">
      <w:pPr>
        <w:jc w:val="center"/>
        <w:rPr>
          <w:sz w:val="20"/>
          <w:szCs w:val="20"/>
        </w:rPr>
      </w:pPr>
      <w:hyperlink r:id="rId7" w:history="1">
        <w:r w:rsidR="008B714B" w:rsidRPr="008B714B">
          <w:rPr>
            <w:rStyle w:val="Hyperlink"/>
            <w:sz w:val="20"/>
            <w:szCs w:val="20"/>
          </w:rPr>
          <w:t>farangis_ab92@yahoo.com</w:t>
        </w:r>
      </w:hyperlink>
    </w:p>
    <w:p w:rsidR="00E55400" w:rsidRDefault="00E55400" w:rsidP="00E55400">
      <w:pPr>
        <w:bidi/>
        <w:jc w:val="center"/>
        <w:rPr>
          <w:rStyle w:val="hps"/>
          <w:sz w:val="20"/>
          <w:szCs w:val="20"/>
          <w:lang w:bidi="fa-IR"/>
        </w:rPr>
      </w:pPr>
    </w:p>
    <w:p w:rsidR="008B714B" w:rsidRPr="008B714B" w:rsidRDefault="00471E57" w:rsidP="008B714B">
      <w:pPr>
        <w:jc w:val="lowKashida"/>
        <w:rPr>
          <w:sz w:val="20"/>
          <w:szCs w:val="20"/>
        </w:rPr>
      </w:pPr>
      <w:r w:rsidRPr="008B714B">
        <w:rPr>
          <w:b/>
          <w:sz w:val="20"/>
          <w:szCs w:val="20"/>
        </w:rPr>
        <w:t xml:space="preserve">Abstract: </w:t>
      </w:r>
      <w:r w:rsidR="008B714B" w:rsidRPr="008B714B">
        <w:rPr>
          <w:b/>
          <w:bCs/>
          <w:sz w:val="20"/>
          <w:szCs w:val="20"/>
        </w:rPr>
        <w:t>Objectives:</w:t>
      </w:r>
      <w:r w:rsidR="008B714B" w:rsidRPr="008B714B">
        <w:rPr>
          <w:sz w:val="20"/>
          <w:szCs w:val="20"/>
        </w:rPr>
        <w:t xml:space="preserve"> The purpose of the present study was</w:t>
      </w:r>
      <w:r w:rsidR="008B714B" w:rsidRPr="008B714B">
        <w:rPr>
          <w:sz w:val="20"/>
          <w:szCs w:val="20"/>
          <w:rtl/>
        </w:rPr>
        <w:t xml:space="preserve"> </w:t>
      </w:r>
      <w:r w:rsidR="008B714B" w:rsidRPr="008B714B">
        <w:rPr>
          <w:sz w:val="20"/>
          <w:szCs w:val="20"/>
        </w:rPr>
        <w:t xml:space="preserve">to determine the multiple relationships between rumination, attachment style and forgiveness with the appearance and severity of postpartum depression in </w:t>
      </w:r>
      <w:smartTag w:uri="urn:schemas-microsoft-com:office:smarttags" w:element="City">
        <w:smartTag w:uri="urn:schemas-microsoft-com:office:smarttags" w:element="place">
          <w:r w:rsidR="008B714B" w:rsidRPr="008B714B">
            <w:rPr>
              <w:sz w:val="20"/>
              <w:szCs w:val="20"/>
            </w:rPr>
            <w:t>Isfahan</w:t>
          </w:r>
        </w:smartTag>
      </w:smartTag>
      <w:r w:rsidR="008B714B" w:rsidRPr="008B714B">
        <w:rPr>
          <w:sz w:val="20"/>
          <w:szCs w:val="20"/>
        </w:rPr>
        <w:t xml:space="preserve"> in 2012-13. </w:t>
      </w:r>
      <w:r w:rsidR="008B714B" w:rsidRPr="008B714B">
        <w:rPr>
          <w:b/>
          <w:bCs/>
          <w:sz w:val="20"/>
          <w:szCs w:val="20"/>
        </w:rPr>
        <w:t>Method:</w:t>
      </w:r>
      <w:r w:rsidR="008B714B" w:rsidRPr="008B714B">
        <w:rPr>
          <w:sz w:val="20"/>
          <w:szCs w:val="20"/>
        </w:rPr>
        <w:t xml:space="preserve"> It was a descriptive research with multiple correlation method. The statistical population of the study was 225 8-9 month pregnant women referring to women &amp; Birth offices in </w:t>
      </w:r>
      <w:smartTag w:uri="urn:schemas-microsoft-com:office:smarttags" w:element="City">
        <w:smartTag w:uri="urn:schemas-microsoft-com:office:smarttags" w:element="place">
          <w:r w:rsidR="008B714B" w:rsidRPr="008B714B">
            <w:rPr>
              <w:sz w:val="20"/>
              <w:szCs w:val="20"/>
            </w:rPr>
            <w:t>Isfahan</w:t>
          </w:r>
        </w:smartTag>
      </w:smartTag>
      <w:r w:rsidR="008B714B" w:rsidRPr="008B714B">
        <w:rPr>
          <w:sz w:val="20"/>
          <w:szCs w:val="20"/>
        </w:rPr>
        <w:t xml:space="preserve"> who were selected according to random sampling method. In order to gather the data the questionnaires of rumination attachments style, forgiveness and depression were applied. The research data were analyzed through Pearson Correlation Coefficient and stepwise multiple regression. </w:t>
      </w:r>
      <w:r w:rsidR="008B714B" w:rsidRPr="008B714B">
        <w:rPr>
          <w:b/>
          <w:bCs/>
          <w:sz w:val="20"/>
          <w:szCs w:val="20"/>
        </w:rPr>
        <w:t>Results:</w:t>
      </w:r>
      <w:r w:rsidR="008B714B" w:rsidRPr="008B714B">
        <w:rPr>
          <w:sz w:val="20"/>
          <w:szCs w:val="20"/>
        </w:rPr>
        <w:t xml:space="preserve"> The results indicated that all predictive varieties significantly related to criterion variables and among predictive variables it was just the variable of rumination which can predict the expression and severity of depression signs. </w:t>
      </w:r>
      <w:r w:rsidR="008B714B" w:rsidRPr="008B714B">
        <w:rPr>
          <w:b/>
          <w:bCs/>
          <w:sz w:val="20"/>
          <w:szCs w:val="20"/>
        </w:rPr>
        <w:t>Conclusion:</w:t>
      </w:r>
      <w:r w:rsidR="008B714B" w:rsidRPr="008B714B">
        <w:rPr>
          <w:sz w:val="20"/>
          <w:szCs w:val="20"/>
        </w:rPr>
        <w:t xml:space="preserve"> According to the research results it can be concluded that although each of the variables of rumination attachment style and forgiveness relates to the appearance and severity of depression symptoms of recently delivered women, with the presence of rumination besides other variables, just the rumination is able to predict the depression in recently delivered women and the treatment of </w:t>
      </w:r>
      <w:proofErr w:type="gramStart"/>
      <w:r w:rsidR="008B714B" w:rsidRPr="008B714B">
        <w:rPr>
          <w:sz w:val="20"/>
          <w:szCs w:val="20"/>
        </w:rPr>
        <w:t>rumination</w:t>
      </w:r>
      <w:proofErr w:type="gramEnd"/>
      <w:r w:rsidR="008B714B" w:rsidRPr="008B714B">
        <w:rPr>
          <w:sz w:val="20"/>
          <w:szCs w:val="20"/>
        </w:rPr>
        <w:t xml:space="preserve"> can be on of the best method to cure depression.</w:t>
      </w:r>
    </w:p>
    <w:p w:rsidR="001817C7" w:rsidRDefault="008B714B" w:rsidP="00286A6D">
      <w:pPr>
        <w:jc w:val="lowKashida"/>
        <w:rPr>
          <w:sz w:val="20"/>
          <w:szCs w:val="20"/>
          <w:lang w:eastAsia="zh-CN"/>
        </w:rPr>
      </w:pPr>
      <w:r w:rsidRPr="00A03677">
        <w:rPr>
          <w:sz w:val="20"/>
          <w:szCs w:val="20"/>
        </w:rPr>
        <w:t xml:space="preserve"> </w:t>
      </w:r>
      <w:r w:rsidR="00177C9A" w:rsidRPr="00A03677">
        <w:rPr>
          <w:sz w:val="20"/>
          <w:szCs w:val="20"/>
        </w:rPr>
        <w:t>[</w:t>
      </w:r>
      <w:proofErr w:type="spellStart"/>
      <w:r w:rsidRPr="008B714B">
        <w:rPr>
          <w:sz w:val="20"/>
          <w:szCs w:val="20"/>
        </w:rPr>
        <w:t>Farangis</w:t>
      </w:r>
      <w:proofErr w:type="spellEnd"/>
      <w:r w:rsidRPr="008B714B">
        <w:rPr>
          <w:sz w:val="20"/>
          <w:szCs w:val="20"/>
        </w:rPr>
        <w:t xml:space="preserve"> </w:t>
      </w:r>
      <w:proofErr w:type="spellStart"/>
      <w:r w:rsidRPr="008B714B">
        <w:rPr>
          <w:sz w:val="20"/>
          <w:szCs w:val="20"/>
        </w:rPr>
        <w:t>Abbasi</w:t>
      </w:r>
      <w:proofErr w:type="spellEnd"/>
      <w:r w:rsidRPr="008B714B">
        <w:rPr>
          <w:sz w:val="20"/>
          <w:szCs w:val="20"/>
        </w:rPr>
        <w:t xml:space="preserve">, Zahra </w:t>
      </w:r>
      <w:proofErr w:type="spellStart"/>
      <w:r w:rsidRPr="008B714B">
        <w:rPr>
          <w:sz w:val="20"/>
          <w:szCs w:val="20"/>
        </w:rPr>
        <w:t>Yosefi</w:t>
      </w:r>
      <w:proofErr w:type="spellEnd"/>
      <w:r w:rsidRPr="008B714B">
        <w:rPr>
          <w:sz w:val="20"/>
          <w:szCs w:val="20"/>
        </w:rPr>
        <w:t xml:space="preserve">, </w:t>
      </w:r>
      <w:proofErr w:type="spellStart"/>
      <w:r w:rsidRPr="008B714B">
        <w:rPr>
          <w:sz w:val="20"/>
          <w:szCs w:val="20"/>
        </w:rPr>
        <w:t>Mohsen</w:t>
      </w:r>
      <w:proofErr w:type="spellEnd"/>
      <w:r w:rsidRPr="008B714B">
        <w:rPr>
          <w:sz w:val="20"/>
          <w:szCs w:val="20"/>
          <w:lang w:bidi="fa-IR"/>
        </w:rPr>
        <w:t xml:space="preserve"> </w:t>
      </w:r>
      <w:proofErr w:type="spellStart"/>
      <w:r w:rsidRPr="008B714B">
        <w:rPr>
          <w:sz w:val="20"/>
          <w:szCs w:val="20"/>
          <w:lang w:bidi="fa-IR"/>
        </w:rPr>
        <w:t>Maroufi</w:t>
      </w:r>
      <w:proofErr w:type="spellEnd"/>
      <w:r w:rsidR="004A6C92" w:rsidRPr="00A03677">
        <w:rPr>
          <w:sz w:val="20"/>
          <w:szCs w:val="20"/>
        </w:rPr>
        <w:t xml:space="preserve">. </w:t>
      </w:r>
      <w:r w:rsidRPr="008B714B">
        <w:rPr>
          <w:b/>
          <w:bCs/>
          <w:sz w:val="20"/>
          <w:szCs w:val="20"/>
        </w:rPr>
        <w:t>Prediction of postpartum depression: Rumination, attachment style and forgiveness</w:t>
      </w:r>
      <w:r w:rsidR="00286A6D" w:rsidRPr="00076467">
        <w:rPr>
          <w:rFonts w:eastAsia="Times New Roman"/>
          <w:b/>
          <w:bCs/>
          <w:sz w:val="20"/>
          <w:szCs w:val="20"/>
          <w:lang w:bidi="fa-IR"/>
        </w:rPr>
        <w:t>.</w:t>
      </w:r>
      <w:r w:rsidR="00286A6D" w:rsidRPr="00076467">
        <w:rPr>
          <w:bCs/>
          <w:i/>
          <w:sz w:val="20"/>
          <w:szCs w:val="20"/>
        </w:rPr>
        <w:t xml:space="preserve"> N Y </w:t>
      </w:r>
      <w:proofErr w:type="spellStart"/>
      <w:r w:rsidR="00286A6D" w:rsidRPr="00076467">
        <w:rPr>
          <w:bCs/>
          <w:i/>
          <w:sz w:val="20"/>
          <w:szCs w:val="20"/>
        </w:rPr>
        <w:t>Sci</w:t>
      </w:r>
      <w:proofErr w:type="spellEnd"/>
      <w:r w:rsidR="00286A6D" w:rsidRPr="00076467">
        <w:rPr>
          <w:bCs/>
          <w:i/>
          <w:sz w:val="20"/>
          <w:szCs w:val="20"/>
        </w:rPr>
        <w:t xml:space="preserve"> J</w:t>
      </w:r>
      <w:r w:rsidR="00286A6D" w:rsidRPr="00076467">
        <w:rPr>
          <w:bCs/>
          <w:sz w:val="20"/>
          <w:szCs w:val="20"/>
        </w:rPr>
        <w:t xml:space="preserve"> </w:t>
      </w:r>
      <w:r w:rsidR="00286A6D" w:rsidRPr="00076467">
        <w:rPr>
          <w:sz w:val="20"/>
          <w:szCs w:val="20"/>
        </w:rPr>
        <w:t>201</w:t>
      </w:r>
      <w:r w:rsidR="00286A6D">
        <w:rPr>
          <w:rFonts w:hint="eastAsia"/>
          <w:sz w:val="20"/>
          <w:szCs w:val="20"/>
        </w:rPr>
        <w:t>4</w:t>
      </w:r>
      <w:r w:rsidR="00286A6D" w:rsidRPr="00076467">
        <w:rPr>
          <w:sz w:val="20"/>
          <w:szCs w:val="20"/>
        </w:rPr>
        <w:t>;</w:t>
      </w:r>
      <w:r w:rsidR="00286A6D">
        <w:rPr>
          <w:rFonts w:hint="eastAsia"/>
          <w:sz w:val="20"/>
          <w:szCs w:val="20"/>
        </w:rPr>
        <w:t>7</w:t>
      </w:r>
      <w:r w:rsidR="00286A6D" w:rsidRPr="00076467">
        <w:rPr>
          <w:sz w:val="20"/>
          <w:szCs w:val="20"/>
        </w:rPr>
        <w:t>(</w:t>
      </w:r>
      <w:r w:rsidR="00286A6D">
        <w:rPr>
          <w:rFonts w:hint="eastAsia"/>
          <w:sz w:val="20"/>
          <w:szCs w:val="20"/>
          <w:lang w:eastAsia="zh-CN"/>
        </w:rPr>
        <w:t>3</w:t>
      </w:r>
      <w:r w:rsidR="00286A6D" w:rsidRPr="00076467">
        <w:rPr>
          <w:sz w:val="20"/>
          <w:szCs w:val="20"/>
        </w:rPr>
        <w:t>):</w:t>
      </w:r>
      <w:r w:rsidR="009468FB">
        <w:rPr>
          <w:noProof/>
          <w:color w:val="000000"/>
          <w:sz w:val="20"/>
          <w:szCs w:val="20"/>
        </w:rPr>
        <w:t>6</w:t>
      </w:r>
      <w:r w:rsidR="00286A6D" w:rsidRPr="0050224F">
        <w:rPr>
          <w:color w:val="000000"/>
          <w:sz w:val="20"/>
          <w:szCs w:val="20"/>
        </w:rPr>
        <w:t>-</w:t>
      </w:r>
      <w:r w:rsidR="009468FB">
        <w:rPr>
          <w:noProof/>
          <w:color w:val="000000"/>
          <w:sz w:val="20"/>
          <w:szCs w:val="20"/>
        </w:rPr>
        <w:t>13</w:t>
      </w:r>
      <w:r w:rsidR="00286A6D" w:rsidRPr="00076467">
        <w:rPr>
          <w:sz w:val="20"/>
          <w:szCs w:val="20"/>
        </w:rPr>
        <w:t xml:space="preserve">]. (ISSN: 1554-0200). </w:t>
      </w:r>
      <w:hyperlink r:id="rId8" w:history="1">
        <w:r w:rsidR="00286A6D" w:rsidRPr="005A0EFE">
          <w:rPr>
            <w:rStyle w:val="Hyperlink"/>
            <w:sz w:val="20"/>
            <w:szCs w:val="20"/>
          </w:rPr>
          <w:t>http://www.sciencepub.net/newyork</w:t>
        </w:r>
      </w:hyperlink>
      <w:r w:rsidR="00286A6D" w:rsidRPr="00076467">
        <w:rPr>
          <w:sz w:val="20"/>
          <w:szCs w:val="20"/>
        </w:rPr>
        <w:t xml:space="preserve">. </w:t>
      </w:r>
      <w:r w:rsidR="007F764A">
        <w:rPr>
          <w:rFonts w:hint="eastAsia"/>
          <w:sz w:val="20"/>
          <w:szCs w:val="20"/>
          <w:lang w:eastAsia="zh-CN"/>
        </w:rPr>
        <w:t>2</w:t>
      </w:r>
    </w:p>
    <w:p w:rsidR="00286A6D" w:rsidRPr="00286A6D" w:rsidRDefault="00286A6D" w:rsidP="00286A6D">
      <w:pPr>
        <w:jc w:val="lowKashida"/>
        <w:rPr>
          <w:sz w:val="20"/>
          <w:szCs w:val="20"/>
          <w:lang w:eastAsia="zh-CN"/>
        </w:rPr>
      </w:pPr>
    </w:p>
    <w:p w:rsidR="001817C7" w:rsidRPr="00A03677" w:rsidRDefault="001817C7" w:rsidP="008B714B">
      <w:pPr>
        <w:jc w:val="both"/>
        <w:rPr>
          <w:sz w:val="20"/>
          <w:szCs w:val="20"/>
        </w:rPr>
      </w:pPr>
      <w:r w:rsidRPr="00A03677">
        <w:rPr>
          <w:b/>
          <w:sz w:val="20"/>
          <w:szCs w:val="20"/>
        </w:rPr>
        <w:t xml:space="preserve">Keywords: </w:t>
      </w:r>
      <w:r w:rsidR="008B714B" w:rsidRPr="008B714B">
        <w:rPr>
          <w:sz w:val="20"/>
          <w:szCs w:val="20"/>
        </w:rPr>
        <w:t>Postpartum depression, Rumination, Attachment styles, Forgiveness</w:t>
      </w:r>
    </w:p>
    <w:p w:rsidR="001817C7" w:rsidRPr="00A03677" w:rsidRDefault="001817C7" w:rsidP="00606CD7">
      <w:pPr>
        <w:jc w:val="both"/>
        <w:rPr>
          <w:sz w:val="20"/>
          <w:szCs w:val="20"/>
        </w:rPr>
      </w:pPr>
    </w:p>
    <w:p w:rsidR="002F20CD" w:rsidRPr="00A03677" w:rsidRDefault="002F20CD" w:rsidP="00606CD7">
      <w:pPr>
        <w:jc w:val="both"/>
        <w:rPr>
          <w:b/>
          <w:sz w:val="20"/>
          <w:szCs w:val="20"/>
        </w:rPr>
        <w:sectPr w:rsidR="002F20CD" w:rsidRPr="00A03677" w:rsidSect="009468FB">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6"/>
          <w:cols w:space="720"/>
          <w:docGrid w:linePitch="360"/>
        </w:sectPr>
      </w:pPr>
    </w:p>
    <w:p w:rsidR="00471E57" w:rsidRDefault="00471E57" w:rsidP="00606CD7">
      <w:pPr>
        <w:jc w:val="both"/>
        <w:rPr>
          <w:b/>
          <w:sz w:val="20"/>
          <w:szCs w:val="20"/>
        </w:rPr>
      </w:pPr>
      <w:r w:rsidRPr="00A03677">
        <w:rPr>
          <w:b/>
          <w:sz w:val="20"/>
          <w:szCs w:val="20"/>
        </w:rPr>
        <w:lastRenderedPageBreak/>
        <w:t>1. Introduction</w:t>
      </w:r>
    </w:p>
    <w:p w:rsidR="00854D8F" w:rsidRDefault="00A41433" w:rsidP="001C17A5">
      <w:pPr>
        <w:ind w:firstLine="851"/>
        <w:jc w:val="lowKashida"/>
        <w:rPr>
          <w:sz w:val="20"/>
          <w:szCs w:val="20"/>
        </w:rPr>
      </w:pPr>
      <w:r w:rsidRPr="0010119D">
        <w:rPr>
          <w:sz w:val="20"/>
          <w:szCs w:val="20"/>
        </w:rPr>
        <w:t>Postpartum depression, mental disorders is one of the most serious problems for the mother, child and family studies; he makes up 5 to 40 percent have reported prevalence of the disorder (1). Postpartum depression is a combination of five of the symptoms of major depression and a broken physiological regulation depression is characterized by depressed mood or loss of interest or pleasure in at least one of them is active (2).</w:t>
      </w:r>
      <w:r w:rsidRPr="0010119D">
        <w:rPr>
          <w:rStyle w:val="hps"/>
          <w:sz w:val="20"/>
          <w:szCs w:val="20"/>
        </w:rPr>
        <w:t xml:space="preserve"> </w:t>
      </w:r>
      <w:r w:rsidRPr="0010119D">
        <w:rPr>
          <w:sz w:val="20"/>
          <w:szCs w:val="20"/>
        </w:rPr>
        <w:t>Postpartum depression affects all aspects of quality of life has a significant negative effect on mothers, mothers who suffer from postpartum depression that interfere with social activities, the performance of individual to your housekeeping functions 3,4.</w:t>
      </w:r>
      <w:r w:rsidRPr="0010119D">
        <w:rPr>
          <w:rStyle w:val="hps"/>
          <w:sz w:val="20"/>
          <w:szCs w:val="20"/>
        </w:rPr>
        <w:t xml:space="preserve"> </w:t>
      </w:r>
      <w:r w:rsidRPr="0010119D">
        <w:rPr>
          <w:sz w:val="20"/>
          <w:szCs w:val="20"/>
        </w:rPr>
        <w:t>It seems timely action against this disorder will have a better prognosis and reduce harmful for the mother and family and community (5).</w:t>
      </w:r>
      <w:r w:rsidRPr="0010119D">
        <w:rPr>
          <w:rStyle w:val="hps"/>
          <w:sz w:val="20"/>
          <w:szCs w:val="20"/>
        </w:rPr>
        <w:t xml:space="preserve"> </w:t>
      </w:r>
      <w:r w:rsidRPr="0010119D">
        <w:rPr>
          <w:sz w:val="20"/>
          <w:szCs w:val="20"/>
        </w:rPr>
        <w:t>The exact cause of this disorder is unknown, but in addition to biological factors, several studies, the most common factors associated with the disorder, factors such as maternal age, unplanned pregnancy, job status, and income instability, and the crisis over the past year before the birth of marital discord reported (7, 6).</w:t>
      </w:r>
      <w:r w:rsidRPr="0010119D">
        <w:rPr>
          <w:rStyle w:val="hps"/>
          <w:sz w:val="20"/>
          <w:szCs w:val="20"/>
        </w:rPr>
        <w:t xml:space="preserve"> </w:t>
      </w:r>
      <w:r w:rsidRPr="0010119D">
        <w:rPr>
          <w:sz w:val="20"/>
          <w:szCs w:val="20"/>
        </w:rPr>
        <w:t xml:space="preserve">The medication is recommended for patients with a history of depressive disorder in the past have had their lives and psychological problems in patients who have had no prenatal care and supportive care to </w:t>
      </w:r>
      <w:r w:rsidRPr="0010119D">
        <w:rPr>
          <w:sz w:val="20"/>
          <w:szCs w:val="20"/>
        </w:rPr>
        <w:lastRenderedPageBreak/>
        <w:t>help couples be better (8, 9). In this study it was assumed rumination may be associated with postpartum depression.</w:t>
      </w:r>
    </w:p>
    <w:p w:rsidR="00854D8F" w:rsidRDefault="00A41433" w:rsidP="00082A46">
      <w:pPr>
        <w:ind w:firstLine="851"/>
        <w:jc w:val="lowKashida"/>
        <w:rPr>
          <w:sz w:val="20"/>
          <w:szCs w:val="20"/>
        </w:rPr>
      </w:pPr>
      <w:r w:rsidRPr="0010119D">
        <w:rPr>
          <w:sz w:val="20"/>
          <w:szCs w:val="20"/>
        </w:rPr>
        <w:t>One of the etiology of mental patterns and emotional disorders, especially depression recurrence is essential rumination is rumination is a general term that refers to several kind of thinking and often as persistent thoughts, spinning and depressive mood is low, it is recognized that the answer (10). Studies based on cognitive models of depression and rumination of negative cognitive styles as risk factors have been identified (</w:t>
      </w:r>
      <w:r w:rsidR="00854D8F">
        <w:rPr>
          <w:sz w:val="20"/>
          <w:szCs w:val="20"/>
        </w:rPr>
        <w:t>11</w:t>
      </w:r>
      <w:r w:rsidRPr="0010119D">
        <w:rPr>
          <w:sz w:val="20"/>
          <w:szCs w:val="20"/>
        </w:rPr>
        <w:t>, 1</w:t>
      </w:r>
      <w:r w:rsidR="00854D8F">
        <w:rPr>
          <w:sz w:val="20"/>
          <w:szCs w:val="20"/>
        </w:rPr>
        <w:t>2</w:t>
      </w:r>
      <w:r w:rsidRPr="0010119D">
        <w:rPr>
          <w:sz w:val="20"/>
          <w:szCs w:val="20"/>
        </w:rPr>
        <w:t>) and rumination as a cognitive component of depression are noted (13).</w:t>
      </w:r>
      <w:r w:rsidRPr="0010119D">
        <w:rPr>
          <w:rStyle w:val="hps"/>
          <w:sz w:val="20"/>
          <w:szCs w:val="20"/>
        </w:rPr>
        <w:t xml:space="preserve"> </w:t>
      </w:r>
      <w:r w:rsidRPr="0010119D">
        <w:rPr>
          <w:sz w:val="20"/>
          <w:szCs w:val="20"/>
        </w:rPr>
        <w:t>Depression is a significant bias toward negative information in line with their assessment of the negative bias in those patients who are more rumination becomes stronger (14).</w:t>
      </w:r>
      <w:r w:rsidRPr="0010119D">
        <w:rPr>
          <w:rStyle w:val="hps"/>
          <w:sz w:val="20"/>
          <w:szCs w:val="20"/>
        </w:rPr>
        <w:t xml:space="preserve"> </w:t>
      </w:r>
      <w:r w:rsidRPr="0010119D">
        <w:rPr>
          <w:sz w:val="20"/>
          <w:szCs w:val="20"/>
        </w:rPr>
        <w:t>Research shows that rumination Reply with boring experience, the longer and more severe periods of depressed mood, and the champ, people thinking negatively biased than others, and these people tend to have poorer problem-solving ability (10).</w:t>
      </w:r>
    </w:p>
    <w:p w:rsidR="00854D8F" w:rsidRDefault="00A41433" w:rsidP="00854D8F">
      <w:pPr>
        <w:ind w:firstLine="851"/>
        <w:jc w:val="lowKashida"/>
        <w:rPr>
          <w:sz w:val="20"/>
          <w:szCs w:val="20"/>
        </w:rPr>
      </w:pPr>
      <w:r w:rsidRPr="0010119D">
        <w:rPr>
          <w:sz w:val="20"/>
          <w:szCs w:val="20"/>
        </w:rPr>
        <w:t xml:space="preserve">Another variable in this study was assumed attachment styles were associated with postpartum depression. Catastrophic breakdown and lack of secure attachment in childhood prevents loneliness and depressions are significantly related (15). Attachment is a deep emotional bond with </w:t>
      </w:r>
      <w:r w:rsidRPr="0010119D">
        <w:rPr>
          <w:sz w:val="20"/>
          <w:szCs w:val="20"/>
        </w:rPr>
        <w:lastRenderedPageBreak/>
        <w:t>certain people in our lives that we can make when we interact with them, and enjoy the relaxed feel to them in times of stress near the (15).</w:t>
      </w:r>
      <w:r w:rsidRPr="0010119D">
        <w:rPr>
          <w:rStyle w:val="hps"/>
          <w:sz w:val="20"/>
          <w:szCs w:val="20"/>
        </w:rPr>
        <w:t xml:space="preserve"> </w:t>
      </w:r>
      <w:proofErr w:type="spellStart"/>
      <w:r w:rsidRPr="0010119D">
        <w:rPr>
          <w:sz w:val="20"/>
          <w:szCs w:val="20"/>
        </w:rPr>
        <w:t>Bowlby</w:t>
      </w:r>
      <w:proofErr w:type="spellEnd"/>
      <w:r w:rsidRPr="0010119D">
        <w:rPr>
          <w:sz w:val="20"/>
          <w:szCs w:val="20"/>
        </w:rPr>
        <w:t xml:space="preserve"> and Ainsworth strange situation using the method classifies individuals into one of three groups: secure attachment, insecure-avoidant attachment, anxious ambivalent insecure attachment (15).</w:t>
      </w:r>
      <w:r w:rsidRPr="0010119D">
        <w:rPr>
          <w:rStyle w:val="hps"/>
          <w:sz w:val="20"/>
          <w:szCs w:val="20"/>
        </w:rPr>
        <w:t xml:space="preserve"> </w:t>
      </w:r>
      <w:r w:rsidRPr="0010119D">
        <w:rPr>
          <w:sz w:val="20"/>
          <w:szCs w:val="20"/>
        </w:rPr>
        <w:t>Secure attachment is positively associated with properties including intimacy, satisfaction and trust, attachment avoidance with lower levels of intimacy, commitment, and avoid the gray, double-Oriented attachment anxiety and concern about relations with excitement, uncertainty and helplessness is associated (16, 17, and 18).</w:t>
      </w:r>
      <w:r w:rsidRPr="0010119D">
        <w:rPr>
          <w:rStyle w:val="hps"/>
          <w:sz w:val="20"/>
          <w:szCs w:val="20"/>
        </w:rPr>
        <w:t xml:space="preserve"> </w:t>
      </w:r>
      <w:proofErr w:type="spellStart"/>
      <w:r w:rsidRPr="0010119D">
        <w:rPr>
          <w:rStyle w:val="hps"/>
          <w:sz w:val="20"/>
          <w:szCs w:val="20"/>
        </w:rPr>
        <w:t>Bifalkeou</w:t>
      </w:r>
      <w:proofErr w:type="spellEnd"/>
      <w:r w:rsidRPr="0010119D">
        <w:rPr>
          <w:rStyle w:val="hps"/>
          <w:sz w:val="20"/>
          <w:szCs w:val="20"/>
        </w:rPr>
        <w:t xml:space="preserve"> et al. </w:t>
      </w:r>
      <w:r w:rsidRPr="0010119D">
        <w:rPr>
          <w:sz w:val="20"/>
          <w:szCs w:val="20"/>
        </w:rPr>
        <w:t>have explained the research to realize insecure attachment styles and depression in women insecure attachment is associated with lower social class position and social context more negatively correlated (19) Katherine and colleagues at the research is to realize people who have a secure attachment the stress of life events on depression are milder levels (20). The study also found attachment styles were significantly correlated with loneliness and depression (21).</w:t>
      </w:r>
    </w:p>
    <w:p w:rsidR="00A41433" w:rsidRPr="0010119D" w:rsidRDefault="00A41433" w:rsidP="00854D8F">
      <w:pPr>
        <w:ind w:firstLine="851"/>
        <w:jc w:val="lowKashida"/>
        <w:rPr>
          <w:sz w:val="20"/>
          <w:szCs w:val="20"/>
        </w:rPr>
      </w:pPr>
      <w:r w:rsidRPr="0010119D">
        <w:rPr>
          <w:sz w:val="20"/>
          <w:szCs w:val="20"/>
        </w:rPr>
        <w:t>Forgiveness was another variable in this study was to examine the correlates of postpartum depression. Forgiveness is the overcoming of incentives (such as revenge or counting) and emotions (fear, sadness, grief, and anger) and positive emotions (empathy, gratitude, thanks) to the self, to others, condition (22).</w:t>
      </w:r>
      <w:r w:rsidRPr="0010119D">
        <w:rPr>
          <w:rStyle w:val="hps"/>
          <w:sz w:val="20"/>
          <w:szCs w:val="20"/>
        </w:rPr>
        <w:t xml:space="preserve"> </w:t>
      </w:r>
      <w:r w:rsidRPr="0010119D">
        <w:rPr>
          <w:sz w:val="20"/>
          <w:szCs w:val="20"/>
        </w:rPr>
        <w:t xml:space="preserve">Forgiveness, empowerment-oriented personality is a positive approach (23). Forgiveness and psychological well-being and adjustment (24) and lack of forgiveness </w:t>
      </w:r>
      <w:proofErr w:type="gramStart"/>
      <w:r w:rsidRPr="0010119D">
        <w:rPr>
          <w:sz w:val="20"/>
          <w:szCs w:val="20"/>
        </w:rPr>
        <w:t>is</w:t>
      </w:r>
      <w:proofErr w:type="gramEnd"/>
      <w:r w:rsidRPr="0010119D">
        <w:rPr>
          <w:sz w:val="20"/>
          <w:szCs w:val="20"/>
        </w:rPr>
        <w:t xml:space="preserve"> associated with increased depression (25, 24). The research found that attachment </w:t>
      </w:r>
      <w:proofErr w:type="spellStart"/>
      <w:r w:rsidRPr="0010119D">
        <w:rPr>
          <w:sz w:val="20"/>
          <w:szCs w:val="20"/>
        </w:rPr>
        <w:t>Hibard</w:t>
      </w:r>
      <w:proofErr w:type="spellEnd"/>
      <w:r w:rsidRPr="0010119D">
        <w:rPr>
          <w:sz w:val="20"/>
          <w:szCs w:val="20"/>
        </w:rPr>
        <w:t xml:space="preserve"> person sympathize with him and his ruminative behavior and willingness to forgive is associated with lower satisfaction and higher levels of depression, he is associated (26).</w:t>
      </w:r>
      <w:r w:rsidRPr="0010119D">
        <w:rPr>
          <w:rStyle w:val="hps"/>
          <w:sz w:val="20"/>
          <w:szCs w:val="20"/>
        </w:rPr>
        <w:t xml:space="preserve"> </w:t>
      </w:r>
      <w:r w:rsidRPr="0010119D">
        <w:rPr>
          <w:sz w:val="20"/>
          <w:szCs w:val="20"/>
        </w:rPr>
        <w:t>Lawler - Raw and colleagues argue that forgiveness of others with stress, mental health, mental health and depression are negatively correlated They believe that forgiveness of others, social support, religiosity, achievement, mastery of the environment, a positive relationship between the others, having a purpose in life, personal growth, self-acceptance, gender and age, linked up well with high self-esteem and self-respect are directly related (27).</w:t>
      </w:r>
      <w:r w:rsidRPr="0010119D">
        <w:rPr>
          <w:rStyle w:val="hps"/>
          <w:sz w:val="20"/>
          <w:szCs w:val="20"/>
        </w:rPr>
        <w:t xml:space="preserve"> </w:t>
      </w:r>
      <w:r w:rsidRPr="0010119D">
        <w:rPr>
          <w:sz w:val="20"/>
          <w:szCs w:val="20"/>
        </w:rPr>
        <w:t>Review of research suggests that the tendency to forgive others with sympathy, thank (28) The interest-based practice (29) positive affect (30) cut the anger and hostility (24) reduce rumination about rape (31), increased social support (27) mental health (32) sexual satisfaction (32, 27), positive behavior with negative emotions (30) rumination (34), lower social support, coping ability, less (35) anxiety (36) and depression (33, 27) in relation is negative.</w:t>
      </w:r>
    </w:p>
    <w:p w:rsidR="00A41433" w:rsidRPr="0010119D" w:rsidRDefault="00A41433" w:rsidP="00854D8F">
      <w:pPr>
        <w:ind w:firstLine="851"/>
        <w:jc w:val="lowKashida"/>
        <w:rPr>
          <w:sz w:val="20"/>
          <w:szCs w:val="20"/>
        </w:rPr>
      </w:pPr>
      <w:r w:rsidRPr="0010119D">
        <w:rPr>
          <w:sz w:val="20"/>
          <w:szCs w:val="20"/>
        </w:rPr>
        <w:lastRenderedPageBreak/>
        <w:t>This was the answer to the question whether rumination and forgiveness of attachment styles have a significant relationship with postpartum depression? And which of these variables are strong predictors of postpartum depression?</w:t>
      </w:r>
    </w:p>
    <w:p w:rsidR="00A41433" w:rsidRPr="0010119D" w:rsidRDefault="00A41433" w:rsidP="00A41433">
      <w:pPr>
        <w:jc w:val="lowKashida"/>
        <w:rPr>
          <w:sz w:val="20"/>
          <w:szCs w:val="20"/>
        </w:rPr>
      </w:pPr>
      <w:r w:rsidRPr="0010119D">
        <w:rPr>
          <w:b/>
          <w:bCs/>
          <w:sz w:val="20"/>
          <w:szCs w:val="20"/>
        </w:rPr>
        <w:t>Method:</w:t>
      </w:r>
      <w:r w:rsidRPr="0010119D">
        <w:rPr>
          <w:sz w:val="20"/>
          <w:szCs w:val="20"/>
        </w:rPr>
        <w:t xml:space="preserve"> </w:t>
      </w:r>
    </w:p>
    <w:p w:rsidR="00A41433" w:rsidRPr="0010119D" w:rsidRDefault="00A41433" w:rsidP="00854D8F">
      <w:pPr>
        <w:ind w:firstLine="851"/>
        <w:jc w:val="lowKashida"/>
        <w:rPr>
          <w:sz w:val="20"/>
          <w:szCs w:val="20"/>
        </w:rPr>
      </w:pPr>
      <w:r w:rsidRPr="0010119D">
        <w:rPr>
          <w:sz w:val="20"/>
          <w:szCs w:val="20"/>
        </w:rPr>
        <w:t>Considering that the aim of this study is to investigate the multiple relationships between rumination, forgiveness attachment style and symptoms of postpartum depression in new mothers were causing, therefore, descriptive and multiple correlation method was used.</w:t>
      </w:r>
    </w:p>
    <w:p w:rsidR="00A41433" w:rsidRPr="0010119D" w:rsidRDefault="00A41433" w:rsidP="00A41433">
      <w:pPr>
        <w:jc w:val="lowKashida"/>
        <w:rPr>
          <w:b/>
          <w:bCs/>
          <w:sz w:val="20"/>
          <w:szCs w:val="20"/>
        </w:rPr>
      </w:pPr>
      <w:r w:rsidRPr="0010119D">
        <w:rPr>
          <w:b/>
          <w:bCs/>
          <w:sz w:val="20"/>
          <w:szCs w:val="20"/>
        </w:rPr>
        <w:t>The population and sample</w:t>
      </w:r>
    </w:p>
    <w:p w:rsidR="00A41433" w:rsidRPr="0010119D" w:rsidRDefault="00A41433" w:rsidP="00854D8F">
      <w:pPr>
        <w:ind w:firstLine="851"/>
        <w:jc w:val="lowKashida"/>
        <w:rPr>
          <w:b/>
          <w:bCs/>
          <w:sz w:val="20"/>
          <w:szCs w:val="20"/>
        </w:rPr>
      </w:pPr>
      <w:r w:rsidRPr="0010119D">
        <w:rPr>
          <w:sz w:val="20"/>
          <w:szCs w:val="20"/>
        </w:rPr>
        <w:t>The study sample consisted of all pregnant women in eight- and nine -month- old practice of gynecologic city were attending. Sample included 150 women who nine months in Isfahan</w:t>
      </w:r>
      <w:r w:rsidR="00F71406">
        <w:rPr>
          <w:sz w:val="20"/>
          <w:szCs w:val="20"/>
        </w:rPr>
        <w:t>,</w:t>
      </w:r>
      <w:r w:rsidRPr="0010119D">
        <w:rPr>
          <w:sz w:val="20"/>
          <w:szCs w:val="20"/>
        </w:rPr>
        <w:t xml:space="preserve"> sampling study randomized phase, attachment and forgiveness in 8 or 9 months pregnant and postpartum depression questionnaire was administered 2 to 4 weeks and then Predicting the relationship between the criterion variables were calculated</w:t>
      </w:r>
      <w:r w:rsidR="00F71406">
        <w:rPr>
          <w:sz w:val="20"/>
          <w:szCs w:val="20"/>
        </w:rPr>
        <w:t>.</w:t>
      </w:r>
      <w:r w:rsidRPr="0010119D">
        <w:rPr>
          <w:sz w:val="20"/>
          <w:szCs w:val="20"/>
        </w:rPr>
        <w:t xml:space="preserve"> In this study, the Beck Depression self administered questionnaire rumination </w:t>
      </w:r>
      <w:proofErr w:type="spellStart"/>
      <w:r w:rsidRPr="0010119D">
        <w:rPr>
          <w:sz w:val="20"/>
          <w:szCs w:val="20"/>
        </w:rPr>
        <w:t>Yousefi</w:t>
      </w:r>
      <w:proofErr w:type="spellEnd"/>
      <w:r w:rsidRPr="0010119D">
        <w:rPr>
          <w:sz w:val="20"/>
          <w:szCs w:val="20"/>
        </w:rPr>
        <w:t>, attachment, and forgiveness Collins and Reid Thompson was used. Questionnaire that included demographic questions such as name, age, education, occupation, age, husbands, wife, spouse's education, marriage, sex, birth and type of delivery was assessed.</w:t>
      </w:r>
    </w:p>
    <w:p w:rsidR="00A41433" w:rsidRPr="0010119D" w:rsidRDefault="00A41433" w:rsidP="00A41433">
      <w:pPr>
        <w:jc w:val="lowKashida"/>
        <w:rPr>
          <w:b/>
          <w:bCs/>
          <w:sz w:val="20"/>
          <w:szCs w:val="20"/>
        </w:rPr>
      </w:pPr>
      <w:r w:rsidRPr="0010119D">
        <w:rPr>
          <w:b/>
          <w:bCs/>
          <w:sz w:val="20"/>
          <w:szCs w:val="20"/>
        </w:rPr>
        <w:t>Beck Depression Inventory (BDI-II)</w:t>
      </w:r>
    </w:p>
    <w:p w:rsidR="00854D8F" w:rsidRDefault="00A41433" w:rsidP="00854D8F">
      <w:pPr>
        <w:ind w:firstLine="851"/>
        <w:jc w:val="lowKashida"/>
        <w:rPr>
          <w:sz w:val="20"/>
          <w:szCs w:val="20"/>
          <w:lang w:bidi="fa-IR"/>
        </w:rPr>
      </w:pPr>
      <w:r w:rsidRPr="0010119D">
        <w:rPr>
          <w:sz w:val="20"/>
          <w:szCs w:val="20"/>
        </w:rPr>
        <w:t>Beck Depression Inventory, was developed first in 1961 by Beck and colleagues, and was published in 1971 and revised in 1978. The revised Beck Depression Inventory Beck Depression Inventory-Second Edition, which has been developed to measure the severity of depression (37). Form Revised Beck Depression Inventory compared to the original form is consistent with the DSM-IV.</w:t>
      </w:r>
      <w:r w:rsidRPr="0010119D">
        <w:rPr>
          <w:b/>
          <w:bCs/>
          <w:sz w:val="20"/>
          <w:szCs w:val="20"/>
        </w:rPr>
        <w:t xml:space="preserve"> </w:t>
      </w:r>
      <w:r w:rsidRPr="0010119D">
        <w:rPr>
          <w:sz w:val="20"/>
          <w:szCs w:val="20"/>
        </w:rPr>
        <w:t>The questionnaire consisted of 21 questions and somatic, cognitive and behavioral measures of depression. 2 of the emotion, cognition Article 11, 2 of overt behavior, 5 females and 1 physical symptoms of depression such as semiotics is devoted to the individual, to varying degrees from mild to very severe depression to determine the read each question is 0 to 3, so that total scores range from zero to 63.</w:t>
      </w:r>
    </w:p>
    <w:p w:rsidR="00A41433" w:rsidRPr="0010119D" w:rsidRDefault="00A41433" w:rsidP="00854D8F">
      <w:pPr>
        <w:ind w:firstLine="851"/>
        <w:jc w:val="lowKashida"/>
        <w:rPr>
          <w:sz w:val="20"/>
          <w:szCs w:val="20"/>
          <w:lang w:bidi="fa-IR"/>
        </w:rPr>
      </w:pPr>
      <w:r w:rsidRPr="0010119D">
        <w:rPr>
          <w:sz w:val="20"/>
          <w:szCs w:val="20"/>
          <w:lang w:bidi="fa-IR"/>
        </w:rPr>
        <w:t xml:space="preserve">Psychometric studies conducted on the second edition of this survey show that it has good reliability and validity, Beck, </w:t>
      </w:r>
      <w:proofErr w:type="spellStart"/>
      <w:r w:rsidRPr="0010119D">
        <w:rPr>
          <w:sz w:val="20"/>
          <w:szCs w:val="20"/>
          <w:lang w:bidi="fa-IR"/>
        </w:rPr>
        <w:t>Estiri</w:t>
      </w:r>
      <w:proofErr w:type="spellEnd"/>
      <w:r w:rsidRPr="0010119D">
        <w:rPr>
          <w:sz w:val="20"/>
          <w:szCs w:val="20"/>
          <w:lang w:bidi="fa-IR"/>
        </w:rPr>
        <w:t xml:space="preserve"> and Brown (37) Internal consistency of the instrument 0.73 to 0.92 with a mean of </w:t>
      </w:r>
      <w:r w:rsidR="00854D8F">
        <w:rPr>
          <w:sz w:val="20"/>
          <w:szCs w:val="20"/>
          <w:lang w:bidi="fa-IR"/>
        </w:rPr>
        <w:t>0.86</w:t>
      </w:r>
      <w:r w:rsidRPr="0010119D">
        <w:rPr>
          <w:sz w:val="20"/>
          <w:szCs w:val="20"/>
          <w:lang w:bidi="fa-IR"/>
        </w:rPr>
        <w:t xml:space="preserve"> and the coefficient alpha for patients 0.86 non-patient group and 0.81 were reported. Also Dobson and </w:t>
      </w:r>
      <w:proofErr w:type="spellStart"/>
      <w:r w:rsidRPr="0010119D">
        <w:rPr>
          <w:sz w:val="20"/>
          <w:szCs w:val="20"/>
          <w:lang w:bidi="fa-IR"/>
        </w:rPr>
        <w:t>Mohammadkhani</w:t>
      </w:r>
      <w:proofErr w:type="spellEnd"/>
      <w:r w:rsidRPr="0010119D">
        <w:rPr>
          <w:sz w:val="20"/>
          <w:szCs w:val="20"/>
          <w:lang w:bidi="fa-IR"/>
        </w:rPr>
        <w:t xml:space="preserve"> (38) alpha coefficient of 0.92 for outpatients and 0.93 for the students and coefficient within a week to 0.93 are obtained. In this study, the internal consistency was </w:t>
      </w:r>
      <w:r w:rsidRPr="0010119D">
        <w:rPr>
          <w:sz w:val="20"/>
          <w:szCs w:val="20"/>
          <w:lang w:bidi="fa-IR"/>
        </w:rPr>
        <w:lastRenderedPageBreak/>
        <w:t xml:space="preserve">assessed by </w:t>
      </w:r>
      <w:proofErr w:type="spellStart"/>
      <w:r w:rsidRPr="0010119D">
        <w:rPr>
          <w:sz w:val="20"/>
          <w:szCs w:val="20"/>
          <w:lang w:bidi="fa-IR"/>
        </w:rPr>
        <w:t>Cronbach</w:t>
      </w:r>
      <w:proofErr w:type="spellEnd"/>
      <w:r w:rsidRPr="0010119D">
        <w:rPr>
          <w:sz w:val="20"/>
          <w:szCs w:val="20"/>
          <w:lang w:bidi="fa-IR"/>
        </w:rPr>
        <w:t xml:space="preserve"> review concludes (α = 0.90) obtained. </w:t>
      </w:r>
    </w:p>
    <w:p w:rsidR="00A41433" w:rsidRPr="0010119D" w:rsidRDefault="00A41433" w:rsidP="00A41433">
      <w:pPr>
        <w:jc w:val="lowKashida"/>
        <w:rPr>
          <w:b/>
          <w:bCs/>
          <w:sz w:val="20"/>
          <w:szCs w:val="20"/>
          <w:lang w:bidi="fa-IR"/>
        </w:rPr>
      </w:pPr>
      <w:proofErr w:type="spellStart"/>
      <w:r w:rsidRPr="0010119D">
        <w:rPr>
          <w:b/>
          <w:bCs/>
          <w:sz w:val="20"/>
          <w:szCs w:val="20"/>
        </w:rPr>
        <w:t>Yousefi's</w:t>
      </w:r>
      <w:proofErr w:type="spellEnd"/>
      <w:r w:rsidRPr="0010119D">
        <w:rPr>
          <w:b/>
          <w:bCs/>
          <w:sz w:val="20"/>
          <w:szCs w:val="20"/>
        </w:rPr>
        <w:t xml:space="preserve"> Rumination Questionnaire (2007)</w:t>
      </w:r>
    </w:p>
    <w:p w:rsidR="00A41433" w:rsidRPr="0010119D" w:rsidRDefault="00A41433" w:rsidP="00854D8F">
      <w:pPr>
        <w:ind w:firstLine="851"/>
        <w:jc w:val="lowKashida"/>
        <w:rPr>
          <w:b/>
          <w:bCs/>
          <w:sz w:val="20"/>
          <w:szCs w:val="20"/>
          <w:lang w:bidi="fa-IR"/>
        </w:rPr>
      </w:pPr>
      <w:r w:rsidRPr="0010119D">
        <w:rPr>
          <w:sz w:val="20"/>
          <w:szCs w:val="20"/>
        </w:rPr>
        <w:t xml:space="preserve">The questionnaire consists of 38 items and 5 subscales head </w:t>
      </w:r>
      <w:proofErr w:type="spellStart"/>
      <w:r w:rsidRPr="0010119D">
        <w:rPr>
          <w:sz w:val="20"/>
          <w:szCs w:val="20"/>
        </w:rPr>
        <w:t>grapplemove</w:t>
      </w:r>
      <w:proofErr w:type="spellEnd"/>
      <w:r w:rsidRPr="0010119D">
        <w:rPr>
          <w:sz w:val="20"/>
          <w:szCs w:val="20"/>
        </w:rPr>
        <w:t xml:space="preserve"> (12 questions) - self-deprecation (10 items) - Mark rumination circuit (7 items) - introspection (4 items), and rumination on depression outcomes (5 items) It is. The test of the validity and internal consistency (93%) is appropriate. </w:t>
      </w:r>
      <w:proofErr w:type="spellStart"/>
      <w:r w:rsidRPr="0010119D">
        <w:rPr>
          <w:sz w:val="20"/>
          <w:szCs w:val="20"/>
        </w:rPr>
        <w:t>Cronbach's</w:t>
      </w:r>
      <w:proofErr w:type="spellEnd"/>
      <w:r w:rsidRPr="0010119D">
        <w:rPr>
          <w:sz w:val="20"/>
          <w:szCs w:val="20"/>
        </w:rPr>
        <w:t xml:space="preserve"> alpha 0.92 and reliability is 0.78.</w:t>
      </w:r>
      <w:r w:rsidRPr="0010119D">
        <w:rPr>
          <w:b/>
          <w:bCs/>
          <w:sz w:val="20"/>
          <w:szCs w:val="20"/>
          <w:lang w:bidi="fa-IR"/>
        </w:rPr>
        <w:t xml:space="preserve"> </w:t>
      </w:r>
      <w:r w:rsidRPr="0010119D">
        <w:rPr>
          <w:sz w:val="20"/>
          <w:szCs w:val="20"/>
        </w:rPr>
        <w:t xml:space="preserve">The questionnaire was developed and validated in 1386 by </w:t>
      </w:r>
      <w:proofErr w:type="spellStart"/>
      <w:r w:rsidRPr="0010119D">
        <w:rPr>
          <w:sz w:val="20"/>
          <w:szCs w:val="20"/>
        </w:rPr>
        <w:t>Youssef</w:t>
      </w:r>
      <w:proofErr w:type="spellEnd"/>
      <w:r w:rsidRPr="0010119D">
        <w:rPr>
          <w:sz w:val="20"/>
          <w:szCs w:val="20"/>
        </w:rPr>
        <w:t xml:space="preserve"> and internal consistency coefficients 0.93 coefficients for the total scale and subscales among 93% to 60% to 78%, indicating good reliability and internal consistency reliability of the questionnaire (39). In this study, the internal consistency was assessed by </w:t>
      </w:r>
      <w:proofErr w:type="spellStart"/>
      <w:r w:rsidRPr="0010119D">
        <w:rPr>
          <w:sz w:val="20"/>
          <w:szCs w:val="20"/>
        </w:rPr>
        <w:t>Cronbach</w:t>
      </w:r>
      <w:proofErr w:type="spellEnd"/>
      <w:r w:rsidRPr="0010119D">
        <w:rPr>
          <w:sz w:val="20"/>
          <w:szCs w:val="20"/>
        </w:rPr>
        <w:t xml:space="preserve"> survey result obtained (α =0.95).</w:t>
      </w:r>
      <w:r w:rsidRPr="0010119D">
        <w:rPr>
          <w:b/>
          <w:bCs/>
          <w:sz w:val="20"/>
          <w:szCs w:val="20"/>
          <w:lang w:bidi="fa-IR"/>
        </w:rPr>
        <w:t xml:space="preserve"> </w:t>
      </w:r>
    </w:p>
    <w:p w:rsidR="00A41433" w:rsidRPr="0010119D" w:rsidRDefault="00A41433" w:rsidP="00A41433">
      <w:pPr>
        <w:jc w:val="lowKashida"/>
        <w:rPr>
          <w:b/>
          <w:bCs/>
          <w:sz w:val="20"/>
          <w:szCs w:val="20"/>
          <w:lang w:bidi="fa-IR"/>
        </w:rPr>
      </w:pPr>
      <w:proofErr w:type="spellStart"/>
      <w:r w:rsidRPr="0010119D">
        <w:rPr>
          <w:b/>
          <w:bCs/>
          <w:sz w:val="20"/>
          <w:szCs w:val="20"/>
        </w:rPr>
        <w:t>Colinzorid's</w:t>
      </w:r>
      <w:proofErr w:type="spellEnd"/>
      <w:r w:rsidRPr="0010119D">
        <w:rPr>
          <w:b/>
          <w:bCs/>
          <w:sz w:val="20"/>
          <w:szCs w:val="20"/>
        </w:rPr>
        <w:t xml:space="preserve"> Attachment Inventory (1990) (RAAS)</w:t>
      </w:r>
    </w:p>
    <w:p w:rsidR="00854D8F" w:rsidRDefault="00A41433" w:rsidP="00854D8F">
      <w:pPr>
        <w:ind w:firstLine="851"/>
        <w:jc w:val="lowKashida"/>
        <w:rPr>
          <w:sz w:val="20"/>
          <w:szCs w:val="20"/>
        </w:rPr>
      </w:pPr>
      <w:r w:rsidRPr="0010119D">
        <w:rPr>
          <w:sz w:val="20"/>
          <w:szCs w:val="20"/>
        </w:rPr>
        <w:t>The scale includes a self-assessment of their skills, building relationships and forming relationships attachment style and includes a description of 18 words from the mark on a five-degree scale (</w:t>
      </w:r>
      <w:proofErr w:type="spellStart"/>
      <w:r w:rsidRPr="0010119D">
        <w:rPr>
          <w:sz w:val="20"/>
          <w:szCs w:val="20"/>
        </w:rPr>
        <w:t>Likert</w:t>
      </w:r>
      <w:proofErr w:type="spellEnd"/>
      <w:r w:rsidRPr="0010119D">
        <w:rPr>
          <w:sz w:val="20"/>
          <w:szCs w:val="20"/>
        </w:rPr>
        <w:t>) the approval or opposition to the words is the expression.</w:t>
      </w:r>
      <w:r w:rsidRPr="0010119D">
        <w:rPr>
          <w:b/>
          <w:bCs/>
          <w:sz w:val="20"/>
          <w:szCs w:val="20"/>
          <w:lang w:bidi="fa-IR"/>
        </w:rPr>
        <w:t xml:space="preserve"> </w:t>
      </w:r>
      <w:r w:rsidRPr="0010119D">
        <w:rPr>
          <w:sz w:val="20"/>
          <w:szCs w:val="20"/>
        </w:rPr>
        <w:t>The questionnaire consists of three subscales, each subscale consists of 6 questions and 3 subscales include: Closeness, dependency and anxiety. Near the scale, participants rate the emotional intimacy with other measures, the scale dependence, relying on subjects' confidence and to show others and the anxiety subscale of the rate of expulsion of the person concerned will be assessed. To obtain scores for each subscale scores together and phrases related to the number of expressions (6) divide. Participants based on the results obtained in one of three groups: secure attachment, avoidant and fit.</w:t>
      </w:r>
    </w:p>
    <w:p w:rsidR="00A41433" w:rsidRPr="0010119D" w:rsidRDefault="00A41433" w:rsidP="00854D8F">
      <w:pPr>
        <w:ind w:firstLine="851"/>
        <w:jc w:val="lowKashida"/>
        <w:rPr>
          <w:b/>
          <w:bCs/>
          <w:sz w:val="20"/>
          <w:szCs w:val="20"/>
          <w:lang w:bidi="fa-IR"/>
        </w:rPr>
      </w:pPr>
      <w:r w:rsidRPr="0010119D">
        <w:rPr>
          <w:sz w:val="20"/>
          <w:szCs w:val="20"/>
        </w:rPr>
        <w:t>Secure attachment: Individuals who score below the scale of their near and above-average dependence and anxiety subscale is below average.</w:t>
      </w:r>
    </w:p>
    <w:p w:rsidR="00A41433" w:rsidRPr="0010119D" w:rsidRDefault="00A41433" w:rsidP="00A41433">
      <w:pPr>
        <w:jc w:val="lowKashida"/>
        <w:rPr>
          <w:sz w:val="20"/>
          <w:szCs w:val="20"/>
        </w:rPr>
      </w:pPr>
      <w:r w:rsidRPr="0010119D">
        <w:rPr>
          <w:sz w:val="20"/>
          <w:szCs w:val="20"/>
        </w:rPr>
        <w:t>Anxious attachment style: People who score below average on the scale of intimacy and attachment anxiety scale is above average.</w:t>
      </w:r>
    </w:p>
    <w:p w:rsidR="00A41433" w:rsidRPr="0010119D" w:rsidRDefault="00A41433" w:rsidP="00A41433">
      <w:pPr>
        <w:jc w:val="lowKashida"/>
        <w:rPr>
          <w:b/>
          <w:bCs/>
          <w:sz w:val="20"/>
          <w:szCs w:val="20"/>
          <w:lang w:bidi="fa-IR"/>
        </w:rPr>
      </w:pPr>
      <w:r w:rsidRPr="0010119D">
        <w:rPr>
          <w:sz w:val="20"/>
          <w:szCs w:val="20"/>
        </w:rPr>
        <w:t>Avoidant attachment style: People who score low on all three subscales.</w:t>
      </w:r>
    </w:p>
    <w:p w:rsidR="00A41433" w:rsidRPr="0010119D" w:rsidRDefault="00A41433" w:rsidP="00F71406">
      <w:pPr>
        <w:ind w:firstLineChars="425" w:firstLine="850"/>
        <w:jc w:val="lowKashida"/>
        <w:rPr>
          <w:sz w:val="20"/>
          <w:szCs w:val="20"/>
          <w:lang w:bidi="fa-IR"/>
        </w:rPr>
      </w:pPr>
      <w:r w:rsidRPr="0010119D">
        <w:rPr>
          <w:sz w:val="20"/>
          <w:szCs w:val="20"/>
        </w:rPr>
        <w:t>The reliability of this test for each of the three sub-scale near-dependence and anxiety, respectively, 0.68, 0.71 and 0.52 is reported. Collins and Reid (40) have shown that under measures of closeness, dependency and anxiety remained stable between 2 to 8 months.</w:t>
      </w:r>
    </w:p>
    <w:p w:rsidR="00A41433" w:rsidRPr="0010119D" w:rsidRDefault="00A41433" w:rsidP="00F71406">
      <w:pPr>
        <w:ind w:firstLineChars="425" w:firstLine="850"/>
        <w:jc w:val="lowKashida"/>
        <w:rPr>
          <w:sz w:val="20"/>
          <w:szCs w:val="20"/>
          <w:lang w:bidi="fa-IR"/>
        </w:rPr>
      </w:pPr>
      <w:r w:rsidRPr="0010119D">
        <w:rPr>
          <w:sz w:val="20"/>
          <w:szCs w:val="20"/>
        </w:rPr>
        <w:t xml:space="preserve">According to the alpha values ​​in all cases equal to or more than 0.80 is obtained reliability is </w:t>
      </w:r>
      <w:r w:rsidRPr="0010119D">
        <w:rPr>
          <w:sz w:val="20"/>
          <w:szCs w:val="20"/>
        </w:rPr>
        <w:lastRenderedPageBreak/>
        <w:t xml:space="preserve">high. In this study, the internal consistency was assessed by </w:t>
      </w:r>
      <w:proofErr w:type="spellStart"/>
      <w:r w:rsidRPr="0010119D">
        <w:rPr>
          <w:sz w:val="20"/>
          <w:szCs w:val="20"/>
        </w:rPr>
        <w:t>Cronbach</w:t>
      </w:r>
      <w:proofErr w:type="spellEnd"/>
      <w:r w:rsidRPr="0010119D">
        <w:rPr>
          <w:sz w:val="20"/>
          <w:szCs w:val="20"/>
        </w:rPr>
        <w:t xml:space="preserve"> survey result (α =0.70) obtained.</w:t>
      </w:r>
    </w:p>
    <w:p w:rsidR="00A41433" w:rsidRPr="0010119D" w:rsidRDefault="00A41433" w:rsidP="00A41433">
      <w:pPr>
        <w:jc w:val="lowKashida"/>
        <w:rPr>
          <w:b/>
          <w:bCs/>
          <w:sz w:val="20"/>
          <w:szCs w:val="20"/>
          <w:lang w:bidi="fa-IR"/>
        </w:rPr>
      </w:pPr>
      <w:r w:rsidRPr="0010119D">
        <w:rPr>
          <w:b/>
          <w:bCs/>
          <w:sz w:val="20"/>
          <w:szCs w:val="20"/>
        </w:rPr>
        <w:t>Thompson et al.'s Forgiveness Inventory (2005)</w:t>
      </w:r>
    </w:p>
    <w:p w:rsidR="00A41433" w:rsidRPr="0010119D" w:rsidRDefault="00A41433" w:rsidP="00854D8F">
      <w:pPr>
        <w:ind w:firstLine="851"/>
        <w:jc w:val="lowKashida"/>
        <w:rPr>
          <w:b/>
          <w:bCs/>
          <w:sz w:val="20"/>
          <w:szCs w:val="20"/>
          <w:lang w:bidi="fa-IR"/>
        </w:rPr>
      </w:pPr>
      <w:r w:rsidRPr="0010119D">
        <w:rPr>
          <w:sz w:val="20"/>
          <w:szCs w:val="20"/>
        </w:rPr>
        <w:t>18-item questionnaire to assess forgiveness of Thompson et al (41), which contains three subscales of self-forgiveness, forgiveness of others and forgiveness position was used. Each subscale consists of six items that the 7-degree scale (1 completely disagree to strongly agree 7) will be answered.</w:t>
      </w:r>
      <w:r w:rsidRPr="0010119D">
        <w:rPr>
          <w:b/>
          <w:bCs/>
          <w:sz w:val="20"/>
          <w:szCs w:val="20"/>
          <w:lang w:bidi="fa-IR"/>
        </w:rPr>
        <w:t xml:space="preserve"> </w:t>
      </w:r>
      <w:r w:rsidRPr="0010119D">
        <w:rPr>
          <w:sz w:val="20"/>
          <w:szCs w:val="20"/>
        </w:rPr>
        <w:t xml:space="preserve">Alpha the questionnaire, 0.76 to 0.83 of the oscillation has been reported. </w:t>
      </w:r>
      <w:r w:rsidR="00854D8F" w:rsidRPr="0010119D">
        <w:rPr>
          <w:sz w:val="20"/>
          <w:szCs w:val="20"/>
        </w:rPr>
        <w:t>Alpha</w:t>
      </w:r>
      <w:r w:rsidRPr="0010119D">
        <w:rPr>
          <w:sz w:val="20"/>
          <w:szCs w:val="20"/>
        </w:rPr>
        <w:t xml:space="preserve"> reliability coefficient of the questionnaire for forgiveness by forgiving others subscale 0.5 for forgiveness 0.65 and situations for donating 0.52 is reported. This study, the internal consistency of this questionnaire was assessed by </w:t>
      </w:r>
      <w:proofErr w:type="spellStart"/>
      <w:r w:rsidRPr="0010119D">
        <w:rPr>
          <w:sz w:val="20"/>
          <w:szCs w:val="20"/>
        </w:rPr>
        <w:t>Cronbach</w:t>
      </w:r>
      <w:proofErr w:type="spellEnd"/>
      <w:r w:rsidRPr="0010119D">
        <w:rPr>
          <w:sz w:val="20"/>
          <w:szCs w:val="20"/>
        </w:rPr>
        <w:t xml:space="preserve"> result (α = 0.83) obtained.</w:t>
      </w:r>
      <w:r w:rsidRPr="0010119D">
        <w:rPr>
          <w:b/>
          <w:bCs/>
          <w:sz w:val="20"/>
          <w:szCs w:val="20"/>
          <w:lang w:bidi="fa-IR"/>
        </w:rPr>
        <w:t xml:space="preserve"> </w:t>
      </w:r>
    </w:p>
    <w:p w:rsidR="00A41433" w:rsidRPr="0010119D" w:rsidRDefault="00A41433" w:rsidP="00A41433">
      <w:pPr>
        <w:jc w:val="lowKashida"/>
        <w:rPr>
          <w:b/>
          <w:bCs/>
          <w:sz w:val="20"/>
          <w:szCs w:val="20"/>
          <w:lang w:bidi="fa-IR"/>
        </w:rPr>
      </w:pPr>
      <w:r w:rsidRPr="0010119D">
        <w:rPr>
          <w:b/>
          <w:bCs/>
          <w:sz w:val="20"/>
          <w:szCs w:val="20"/>
        </w:rPr>
        <w:t>Method of data analysis:</w:t>
      </w:r>
    </w:p>
    <w:p w:rsidR="00A41433" w:rsidRPr="0010119D" w:rsidRDefault="00A41433" w:rsidP="00854D8F">
      <w:pPr>
        <w:ind w:firstLine="851"/>
        <w:jc w:val="lowKashida"/>
        <w:rPr>
          <w:sz w:val="20"/>
          <w:szCs w:val="20"/>
          <w:lang w:bidi="fa-IR"/>
        </w:rPr>
      </w:pPr>
      <w:r w:rsidRPr="0010119D">
        <w:rPr>
          <w:sz w:val="20"/>
          <w:szCs w:val="20"/>
        </w:rPr>
        <w:t>The data of this study was to examine both descriptive and inferential statistics. Descriptive level descriptive indicators and standard deviation were reported. To evaluate the association between rumination, and forgiveness attachment with postpartum depression Pearson's correlation coefficient was used to predict new cause depression in women, according to the criterion variables, regression analysis Login conducted. Statistical analysis of the survey was analyzed using SPSS software.</w:t>
      </w:r>
      <w:r w:rsidRPr="0010119D">
        <w:rPr>
          <w:sz w:val="20"/>
          <w:szCs w:val="20"/>
          <w:lang w:bidi="fa-IR"/>
        </w:rPr>
        <w:t xml:space="preserve"> </w:t>
      </w:r>
    </w:p>
    <w:p w:rsidR="00A41433" w:rsidRPr="0010119D" w:rsidRDefault="00A41433" w:rsidP="00A41433">
      <w:pPr>
        <w:jc w:val="lowKashida"/>
        <w:rPr>
          <w:sz w:val="20"/>
          <w:szCs w:val="20"/>
          <w:lang w:bidi="fa-IR"/>
        </w:rPr>
      </w:pPr>
    </w:p>
    <w:p w:rsidR="00A41433" w:rsidRPr="0010119D" w:rsidRDefault="00A41433" w:rsidP="00A41433">
      <w:pPr>
        <w:jc w:val="lowKashida"/>
        <w:rPr>
          <w:b/>
          <w:bCs/>
          <w:sz w:val="20"/>
          <w:szCs w:val="20"/>
        </w:rPr>
      </w:pPr>
      <w:r w:rsidRPr="0010119D">
        <w:rPr>
          <w:b/>
          <w:bCs/>
          <w:sz w:val="20"/>
          <w:szCs w:val="20"/>
        </w:rPr>
        <w:t>Results:</w:t>
      </w:r>
    </w:p>
    <w:p w:rsidR="00A41433" w:rsidRPr="0010119D" w:rsidRDefault="00A41433" w:rsidP="0050372D">
      <w:pPr>
        <w:ind w:firstLine="851"/>
        <w:jc w:val="lowKashida"/>
        <w:rPr>
          <w:sz w:val="20"/>
          <w:szCs w:val="20"/>
          <w:lang w:bidi="fa-IR"/>
        </w:rPr>
      </w:pPr>
      <w:r w:rsidRPr="0010119D">
        <w:rPr>
          <w:sz w:val="20"/>
          <w:szCs w:val="20"/>
        </w:rPr>
        <w:t>A descriptive index such as mean and standard deviation of the variables in Table 1 is obtained.</w:t>
      </w:r>
      <w:r w:rsidRPr="0010119D">
        <w:rPr>
          <w:sz w:val="20"/>
          <w:szCs w:val="20"/>
          <w:lang w:bidi="fa-IR"/>
        </w:rPr>
        <w:t xml:space="preserve"> </w:t>
      </w:r>
    </w:p>
    <w:p w:rsidR="00A41433" w:rsidRPr="0010119D" w:rsidRDefault="00A41433" w:rsidP="00A41433">
      <w:pPr>
        <w:jc w:val="center"/>
        <w:rPr>
          <w:sz w:val="20"/>
          <w:szCs w:val="20"/>
          <w:lang w:bidi="fa-IR"/>
        </w:rPr>
      </w:pPr>
    </w:p>
    <w:p w:rsidR="00A41433" w:rsidRPr="0010119D" w:rsidRDefault="00A41433" w:rsidP="00A41433">
      <w:pPr>
        <w:jc w:val="center"/>
        <w:rPr>
          <w:sz w:val="20"/>
          <w:szCs w:val="20"/>
        </w:rPr>
      </w:pPr>
      <w:r w:rsidRPr="0010119D">
        <w:rPr>
          <w:b/>
          <w:bCs/>
          <w:sz w:val="20"/>
          <w:szCs w:val="20"/>
        </w:rPr>
        <w:t>Table 1:</w:t>
      </w:r>
      <w:r w:rsidRPr="0010119D">
        <w:rPr>
          <w:sz w:val="20"/>
          <w:szCs w:val="20"/>
        </w:rPr>
        <w:t xml:space="preserve"> Mean and standard deviation of variables</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1"/>
        <w:gridCol w:w="672"/>
        <w:gridCol w:w="1633"/>
      </w:tblGrid>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variables</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Mean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standard deviation</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Postpartum Depression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25.06</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5.25</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rStyle w:val="hpsalt-edited"/>
                <w:sz w:val="20"/>
                <w:szCs w:val="20"/>
              </w:rPr>
              <w:t>Mental Rumination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39.31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13.62</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Secure attachment</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21.41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3.46</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Avoidant attachment style</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20.84</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3.54</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Anxious attachment style</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13.45</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3.54</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tl/>
                <w:lang w:bidi="fa-IR"/>
              </w:rPr>
              <w:t xml:space="preserve"> </w:t>
            </w:r>
            <w:r w:rsidRPr="0050372D">
              <w:rPr>
                <w:sz w:val="20"/>
                <w:szCs w:val="20"/>
              </w:rPr>
              <w:t>Forgiveness</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61.93</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17.71</w:t>
            </w:r>
          </w:p>
        </w:tc>
      </w:tr>
    </w:tbl>
    <w:p w:rsidR="00A41433" w:rsidRPr="0010119D" w:rsidRDefault="00A41433" w:rsidP="00A41433">
      <w:pPr>
        <w:jc w:val="center"/>
        <w:rPr>
          <w:sz w:val="20"/>
          <w:szCs w:val="20"/>
        </w:rPr>
      </w:pPr>
    </w:p>
    <w:p w:rsidR="00A41433" w:rsidRDefault="00A41433" w:rsidP="00F71406">
      <w:pPr>
        <w:ind w:firstLine="851"/>
        <w:jc w:val="both"/>
        <w:rPr>
          <w:sz w:val="20"/>
          <w:szCs w:val="20"/>
          <w:lang w:eastAsia="zh-CN"/>
        </w:rPr>
      </w:pPr>
      <w:r w:rsidRPr="0010119D">
        <w:rPr>
          <w:sz w:val="20"/>
          <w:szCs w:val="20"/>
          <w:lang w:bidi="fa-IR"/>
        </w:rPr>
        <w:t>To investigate the hypothesis (between rumination, and forgiveness of attachment styles with postpartum depression, there is a significant relationship) Pearson correlation test was used to analyze the result in Table 2 is obtained.</w:t>
      </w:r>
      <w:r w:rsidR="00F71406">
        <w:rPr>
          <w:sz w:val="20"/>
          <w:szCs w:val="20"/>
          <w:lang w:bidi="fa-IR"/>
        </w:rPr>
        <w:t xml:space="preserve"> </w:t>
      </w:r>
    </w:p>
    <w:p w:rsidR="0050372D" w:rsidRPr="0050372D" w:rsidRDefault="0050372D" w:rsidP="00A41433">
      <w:pPr>
        <w:jc w:val="center"/>
        <w:rPr>
          <w:sz w:val="20"/>
          <w:szCs w:val="20"/>
          <w:lang w:eastAsia="zh-CN"/>
        </w:rPr>
        <w:sectPr w:rsidR="0050372D" w:rsidRPr="0050372D" w:rsidSect="00550E7B">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41433" w:rsidRPr="0010119D" w:rsidRDefault="00A41433" w:rsidP="00A41433">
      <w:pPr>
        <w:jc w:val="center"/>
        <w:rPr>
          <w:sz w:val="20"/>
          <w:szCs w:val="20"/>
        </w:rPr>
      </w:pPr>
    </w:p>
    <w:p w:rsidR="00F71406" w:rsidRDefault="00F71406" w:rsidP="00A41433">
      <w:pPr>
        <w:jc w:val="center"/>
        <w:rPr>
          <w:b/>
          <w:bCs/>
          <w:sz w:val="20"/>
          <w:szCs w:val="20"/>
        </w:rPr>
      </w:pPr>
    </w:p>
    <w:p w:rsidR="00A41433" w:rsidRPr="0010119D" w:rsidRDefault="00A41433" w:rsidP="00A41433">
      <w:pPr>
        <w:jc w:val="center"/>
        <w:rPr>
          <w:sz w:val="20"/>
          <w:szCs w:val="20"/>
        </w:rPr>
      </w:pPr>
      <w:r w:rsidRPr="0010119D">
        <w:rPr>
          <w:b/>
          <w:bCs/>
          <w:sz w:val="20"/>
          <w:szCs w:val="20"/>
        </w:rPr>
        <w:lastRenderedPageBreak/>
        <w:t>Table 2:</w:t>
      </w:r>
      <w:r w:rsidRPr="0010119D">
        <w:rPr>
          <w:sz w:val="20"/>
          <w:szCs w:val="20"/>
        </w:rPr>
        <w:t xml:space="preserve"> Correlation coefficients between rumination, and forgiveness of attachment styles with postpartum depression</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0"/>
        <w:gridCol w:w="1072"/>
        <w:gridCol w:w="1382"/>
        <w:gridCol w:w="1307"/>
        <w:gridCol w:w="1533"/>
        <w:gridCol w:w="1509"/>
        <w:gridCol w:w="1183"/>
      </w:tblGrid>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F71406">
            <w:pPr>
              <w:jc w:val="center"/>
              <w:rPr>
                <w:sz w:val="20"/>
                <w:szCs w:val="20"/>
                <w:lang w:bidi="fa-IR"/>
              </w:rPr>
            </w:pPr>
            <w:r w:rsidRPr="0050372D">
              <w:rPr>
                <w:sz w:val="20"/>
                <w:szCs w:val="20"/>
                <w:lang w:bidi="fa-IR"/>
              </w:rPr>
              <w:t>Predictor variables</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depression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rStyle w:val="hpsalt-edited"/>
                <w:sz w:val="20"/>
                <w:szCs w:val="20"/>
              </w:rPr>
              <w:t>Mental Rumination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Secure attachment</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Avoidant attachment style</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Anxious attachment style</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Forgiveness</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Depression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0.376</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-0.053</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-0.110</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0.147</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-0.317</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rStyle w:val="hpsalt-edited"/>
                <w:sz w:val="20"/>
                <w:szCs w:val="20"/>
              </w:rPr>
              <w:t>Mental Rumination</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-0.060</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0.280</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0.219</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0.540</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Secure attachment</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0.528</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-0.232</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-0.239</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Avoidant attachment style</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-0.395</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-0.324</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Anxious attachment style</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0.296</w:t>
            </w:r>
          </w:p>
        </w:tc>
      </w:tr>
      <w:tr w:rsidR="00A41433" w:rsidRPr="0050372D" w:rsidTr="0050372D">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rPr>
              <w:t>Forgiveness</w:t>
            </w: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0" w:type="auto"/>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r w:rsidRPr="0050372D">
              <w:rPr>
                <w:sz w:val="20"/>
                <w:szCs w:val="20"/>
                <w:lang w:bidi="fa-IR"/>
              </w:rPr>
              <w:t>1</w:t>
            </w:r>
          </w:p>
        </w:tc>
      </w:tr>
    </w:tbl>
    <w:p w:rsidR="00A41433" w:rsidRPr="0010119D" w:rsidRDefault="00A41433" w:rsidP="00F71406">
      <w:pPr>
        <w:rPr>
          <w:sz w:val="20"/>
          <w:szCs w:val="20"/>
        </w:rPr>
      </w:pPr>
    </w:p>
    <w:p w:rsidR="00A41433" w:rsidRDefault="00A41433" w:rsidP="00A41433">
      <w:pPr>
        <w:jc w:val="lowKashida"/>
        <w:rPr>
          <w:sz w:val="20"/>
          <w:szCs w:val="20"/>
        </w:rPr>
        <w:sectPr w:rsidR="00A41433" w:rsidSect="00550E7B">
          <w:footnotePr>
            <w:pos w:val="beneathText"/>
          </w:footnotePr>
          <w:type w:val="continuous"/>
          <w:pgSz w:w="12240" w:h="15840" w:code="1"/>
          <w:pgMar w:top="1440" w:right="1440" w:bottom="1440" w:left="1440" w:header="720" w:footer="720" w:gutter="0"/>
          <w:cols w:space="720"/>
          <w:docGrid w:linePitch="360"/>
        </w:sectPr>
      </w:pPr>
    </w:p>
    <w:p w:rsidR="00A41433" w:rsidRPr="0010119D" w:rsidRDefault="00A41433" w:rsidP="00854D8F">
      <w:pPr>
        <w:ind w:firstLine="851"/>
        <w:jc w:val="lowKashida"/>
        <w:rPr>
          <w:sz w:val="20"/>
          <w:szCs w:val="20"/>
        </w:rPr>
      </w:pPr>
      <w:r w:rsidRPr="0010119D">
        <w:rPr>
          <w:sz w:val="20"/>
          <w:szCs w:val="20"/>
        </w:rPr>
        <w:lastRenderedPageBreak/>
        <w:t xml:space="preserve">The results in Table 2 show that between rumination, attachment anxiety, and forgiveness with postpartum depression are related (-p&lt;0.05, -p&lt;0.01). The hypothesis for the relationship between rumination, attachment anxiety, and forgiveness is confirms with postpartum depression but refused to </w:t>
      </w:r>
      <w:r w:rsidRPr="0010119D">
        <w:rPr>
          <w:sz w:val="20"/>
          <w:szCs w:val="20"/>
        </w:rPr>
        <w:lastRenderedPageBreak/>
        <w:t>be secure and insecure attachment styles. Rumination and anxious attachment style is related to positive and negative for forgiveness and to predict postpartum depression through Mental Rumination, attachment anxiety, and forgiveness regression analysis was used.</w:t>
      </w:r>
    </w:p>
    <w:p w:rsidR="00A41433" w:rsidRDefault="00A41433" w:rsidP="00A41433">
      <w:pPr>
        <w:jc w:val="lowKashida"/>
        <w:rPr>
          <w:sz w:val="20"/>
          <w:szCs w:val="20"/>
        </w:rPr>
        <w:sectPr w:rsidR="00A41433" w:rsidSect="00550E7B">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41433" w:rsidRPr="0010119D" w:rsidRDefault="00A41433" w:rsidP="00A41433">
      <w:pPr>
        <w:jc w:val="lowKashida"/>
        <w:rPr>
          <w:sz w:val="20"/>
          <w:szCs w:val="20"/>
        </w:rPr>
      </w:pPr>
    </w:p>
    <w:p w:rsidR="00A41433" w:rsidRPr="0010119D" w:rsidRDefault="00A41433" w:rsidP="00A41433">
      <w:pPr>
        <w:jc w:val="center"/>
        <w:rPr>
          <w:sz w:val="20"/>
          <w:szCs w:val="20"/>
        </w:rPr>
      </w:pPr>
      <w:r w:rsidRPr="0010119D">
        <w:rPr>
          <w:sz w:val="20"/>
          <w:szCs w:val="20"/>
        </w:rPr>
        <w:t>Table 3: regression analysis to predict log-natal depression based on rumination, attachment anxiety, and forgiveness</w:t>
      </w:r>
    </w:p>
    <w:tbl>
      <w:tblPr>
        <w:bidiVisu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600"/>
        <w:gridCol w:w="2021"/>
        <w:gridCol w:w="1189"/>
        <w:gridCol w:w="1153"/>
        <w:gridCol w:w="833"/>
        <w:gridCol w:w="860"/>
        <w:gridCol w:w="1032"/>
        <w:gridCol w:w="925"/>
        <w:gridCol w:w="963"/>
      </w:tblGrid>
      <w:tr w:rsidR="00A41433" w:rsidRPr="0010119D" w:rsidTr="00F71406">
        <w:trPr>
          <w:cantSplit/>
          <w:jc w:val="center"/>
        </w:trPr>
        <w:tc>
          <w:tcPr>
            <w:tcW w:w="313"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step</w:t>
            </w:r>
          </w:p>
        </w:tc>
        <w:tc>
          <w:tcPr>
            <w:tcW w:w="1055" w:type="pct"/>
            <w:tcBorders>
              <w:top w:val="single" w:sz="4" w:space="0" w:color="auto"/>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rPr>
              <w:t>Variables entered into the equation</w:t>
            </w:r>
          </w:p>
        </w:tc>
        <w:tc>
          <w:tcPr>
            <w:tcW w:w="621"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rPr>
              <w:t>regression coefficient</w:t>
            </w:r>
          </w:p>
        </w:tc>
        <w:tc>
          <w:tcPr>
            <w:tcW w:w="602"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rPr>
              <w:t>Square regression</w:t>
            </w:r>
          </w:p>
        </w:tc>
        <w:tc>
          <w:tcPr>
            <w:tcW w:w="435"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rPr>
              <w:t>Net share</w:t>
            </w:r>
          </w:p>
        </w:tc>
        <w:tc>
          <w:tcPr>
            <w:tcW w:w="449"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F</w:t>
            </w:r>
          </w:p>
        </w:tc>
        <w:tc>
          <w:tcPr>
            <w:tcW w:w="539"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proofErr w:type="spellStart"/>
            <w:r w:rsidRPr="0010119D">
              <w:rPr>
                <w:i/>
                <w:iCs/>
                <w:sz w:val="20"/>
                <w:szCs w:val="20"/>
                <w:lang w:bidi="fa-IR"/>
              </w:rPr>
              <w:t>df</w:t>
            </w:r>
            <w:proofErr w:type="spellEnd"/>
            <w:r w:rsidRPr="0010119D">
              <w:rPr>
                <w:sz w:val="20"/>
                <w:szCs w:val="20"/>
                <w:lang w:bidi="fa-IR"/>
              </w:rPr>
              <w:t xml:space="preserve"> 1</w:t>
            </w:r>
          </w:p>
        </w:tc>
        <w:tc>
          <w:tcPr>
            <w:tcW w:w="483"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proofErr w:type="spellStart"/>
            <w:r w:rsidRPr="0010119D">
              <w:rPr>
                <w:i/>
                <w:iCs/>
                <w:sz w:val="20"/>
                <w:szCs w:val="20"/>
                <w:lang w:bidi="fa-IR"/>
              </w:rPr>
              <w:t>df</w:t>
            </w:r>
            <w:proofErr w:type="spellEnd"/>
            <w:r w:rsidRPr="0010119D">
              <w:rPr>
                <w:sz w:val="20"/>
                <w:szCs w:val="20"/>
                <w:lang w:bidi="fa-IR"/>
              </w:rPr>
              <w:t xml:space="preserve"> 2</w:t>
            </w:r>
          </w:p>
        </w:tc>
        <w:tc>
          <w:tcPr>
            <w:tcW w:w="503" w:type="pct"/>
            <w:tcBorders>
              <w:top w:val="single" w:sz="8" w:space="0" w:color="000000"/>
              <w:left w:val="single" w:sz="4" w:space="0" w:color="auto"/>
              <w:bottom w:val="single" w:sz="8" w:space="0" w:color="000000"/>
              <w:right w:val="single" w:sz="4" w:space="0" w:color="auto"/>
            </w:tcBorders>
            <w:shd w:val="clear" w:color="auto" w:fill="D9D9D9"/>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Sig.</w:t>
            </w:r>
          </w:p>
        </w:tc>
      </w:tr>
      <w:tr w:rsidR="00A41433" w:rsidRPr="0010119D" w:rsidTr="00F71406">
        <w:trPr>
          <w:cantSplit/>
          <w:jc w:val="center"/>
        </w:trPr>
        <w:tc>
          <w:tcPr>
            <w:tcW w:w="313"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jc w:val="lowKashida"/>
              <w:rPr>
                <w:sz w:val="20"/>
                <w:szCs w:val="20"/>
                <w:lang w:bidi="fa-IR"/>
              </w:rPr>
            </w:pPr>
            <w:r w:rsidRPr="0010119D">
              <w:rPr>
                <w:sz w:val="20"/>
                <w:szCs w:val="20"/>
                <w:lang w:bidi="fa-IR"/>
              </w:rPr>
              <w:t>11</w:t>
            </w:r>
          </w:p>
        </w:tc>
        <w:tc>
          <w:tcPr>
            <w:tcW w:w="1055"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rStyle w:val="hpsalt-edited"/>
                <w:sz w:val="20"/>
                <w:szCs w:val="20"/>
              </w:rPr>
              <w:t>Mental Rumination</w:t>
            </w:r>
          </w:p>
        </w:tc>
        <w:tc>
          <w:tcPr>
            <w:tcW w:w="621"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0.376</w:t>
            </w:r>
          </w:p>
        </w:tc>
        <w:tc>
          <w:tcPr>
            <w:tcW w:w="602"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0.141</w:t>
            </w:r>
          </w:p>
        </w:tc>
        <w:tc>
          <w:tcPr>
            <w:tcW w:w="435"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0.141</w:t>
            </w:r>
          </w:p>
        </w:tc>
        <w:tc>
          <w:tcPr>
            <w:tcW w:w="449"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23.85</w:t>
            </w:r>
          </w:p>
        </w:tc>
        <w:tc>
          <w:tcPr>
            <w:tcW w:w="539"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1</w:t>
            </w:r>
          </w:p>
        </w:tc>
        <w:tc>
          <w:tcPr>
            <w:tcW w:w="483"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145</w:t>
            </w:r>
          </w:p>
        </w:tc>
        <w:tc>
          <w:tcPr>
            <w:tcW w:w="503" w:type="pct"/>
            <w:tcBorders>
              <w:top w:val="single" w:sz="8" w:space="0" w:color="000000"/>
              <w:left w:val="single" w:sz="4" w:space="0" w:color="auto"/>
              <w:bottom w:val="single" w:sz="8" w:space="0" w:color="000000"/>
              <w:right w:val="single" w:sz="4" w:space="0" w:color="auto"/>
            </w:tcBorders>
            <w:shd w:val="clear" w:color="auto" w:fill="FFFFFF"/>
            <w:vAlign w:val="center"/>
          </w:tcPr>
          <w:p w:rsidR="00A41433" w:rsidRPr="0010119D" w:rsidRDefault="00A41433" w:rsidP="00B10076">
            <w:pPr>
              <w:autoSpaceDE w:val="0"/>
              <w:autoSpaceDN w:val="0"/>
              <w:adjustRightInd w:val="0"/>
              <w:jc w:val="lowKashida"/>
              <w:rPr>
                <w:sz w:val="20"/>
                <w:szCs w:val="20"/>
                <w:lang w:bidi="fa-IR"/>
              </w:rPr>
            </w:pPr>
            <w:r w:rsidRPr="0010119D">
              <w:rPr>
                <w:sz w:val="20"/>
                <w:szCs w:val="20"/>
                <w:lang w:bidi="fa-IR"/>
              </w:rPr>
              <w:t>0.000</w:t>
            </w:r>
          </w:p>
        </w:tc>
      </w:tr>
    </w:tbl>
    <w:p w:rsidR="00A41433" w:rsidRPr="0010119D" w:rsidRDefault="00A41433" w:rsidP="00A41433">
      <w:pPr>
        <w:jc w:val="center"/>
        <w:rPr>
          <w:sz w:val="20"/>
          <w:szCs w:val="20"/>
        </w:rPr>
      </w:pPr>
    </w:p>
    <w:p w:rsidR="00A41433" w:rsidRDefault="00A41433" w:rsidP="00A41433">
      <w:pPr>
        <w:jc w:val="lowKashida"/>
        <w:rPr>
          <w:sz w:val="20"/>
          <w:szCs w:val="20"/>
        </w:rPr>
        <w:sectPr w:rsidR="00A41433" w:rsidSect="00550E7B">
          <w:footnotePr>
            <w:pos w:val="beneathText"/>
          </w:footnotePr>
          <w:type w:val="continuous"/>
          <w:pgSz w:w="12240" w:h="15840" w:code="1"/>
          <w:pgMar w:top="1440" w:right="1440" w:bottom="1440" w:left="1440" w:header="720" w:footer="720" w:gutter="0"/>
          <w:cols w:space="720"/>
          <w:docGrid w:linePitch="360"/>
        </w:sectPr>
      </w:pPr>
    </w:p>
    <w:p w:rsidR="00A41433" w:rsidRPr="0010119D" w:rsidRDefault="00A41433" w:rsidP="00854D8F">
      <w:pPr>
        <w:ind w:firstLine="851"/>
        <w:jc w:val="lowKashida"/>
        <w:rPr>
          <w:sz w:val="20"/>
          <w:szCs w:val="20"/>
        </w:rPr>
      </w:pPr>
      <w:r w:rsidRPr="0010119D">
        <w:rPr>
          <w:sz w:val="20"/>
          <w:szCs w:val="20"/>
        </w:rPr>
        <w:lastRenderedPageBreak/>
        <w:t>As can be seen in Table 3, the variables rumination with a regression coefficient of 0.376 was entered into the regression equation to predict 1.14% of the variance in depression among women is the new generation (p&lt;0.000).</w:t>
      </w:r>
    </w:p>
    <w:p w:rsidR="00A41433" w:rsidRPr="0010119D" w:rsidRDefault="00A41433" w:rsidP="00A41433">
      <w:pPr>
        <w:jc w:val="lowKashida"/>
        <w:rPr>
          <w:sz w:val="20"/>
          <w:szCs w:val="20"/>
        </w:rPr>
      </w:pPr>
      <w:r w:rsidRPr="0010119D">
        <w:rPr>
          <w:sz w:val="20"/>
          <w:szCs w:val="20"/>
        </w:rPr>
        <w:lastRenderedPageBreak/>
        <w:t xml:space="preserve">Table 4 shows analysis of variance to assess the significance of the contribution of rumination in predicting postpartum depression. </w:t>
      </w:r>
    </w:p>
    <w:p w:rsidR="00A41433" w:rsidRDefault="00A41433" w:rsidP="00A41433">
      <w:pPr>
        <w:jc w:val="lowKashida"/>
        <w:rPr>
          <w:sz w:val="20"/>
          <w:szCs w:val="20"/>
        </w:rPr>
        <w:sectPr w:rsidR="00A41433" w:rsidSect="00550E7B">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41433" w:rsidRPr="0010119D" w:rsidRDefault="00A41433" w:rsidP="00A41433">
      <w:pPr>
        <w:jc w:val="lowKashida"/>
        <w:rPr>
          <w:sz w:val="20"/>
          <w:szCs w:val="20"/>
        </w:rPr>
      </w:pPr>
    </w:p>
    <w:p w:rsidR="00A41433" w:rsidRPr="0010119D" w:rsidRDefault="00A41433" w:rsidP="00A41433">
      <w:pPr>
        <w:jc w:val="center"/>
        <w:rPr>
          <w:sz w:val="20"/>
          <w:szCs w:val="20"/>
        </w:rPr>
      </w:pPr>
      <w:r w:rsidRPr="0010119D">
        <w:rPr>
          <w:sz w:val="20"/>
          <w:szCs w:val="20"/>
        </w:rPr>
        <w:t>Table 4: Analysis of variance to assess the contribution of Mental Rumination in the significance of postpartum depression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6"/>
        <w:gridCol w:w="1434"/>
        <w:gridCol w:w="1823"/>
        <w:gridCol w:w="670"/>
        <w:gridCol w:w="1615"/>
        <w:gridCol w:w="864"/>
        <w:gridCol w:w="864"/>
      </w:tblGrid>
      <w:tr w:rsidR="00A41433" w:rsidRPr="0050372D" w:rsidTr="00F71406">
        <w:trPr>
          <w:jc w:val="center"/>
        </w:trPr>
        <w:tc>
          <w:tcPr>
            <w:tcW w:w="1204"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Variable</w:t>
            </w:r>
          </w:p>
        </w:tc>
        <w:tc>
          <w:tcPr>
            <w:tcW w:w="749"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No.</w:t>
            </w:r>
          </w:p>
        </w:tc>
        <w:tc>
          <w:tcPr>
            <w:tcW w:w="952"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 xml:space="preserve">Sum of </w:t>
            </w:r>
            <w:r w:rsidRPr="0050372D">
              <w:rPr>
                <w:sz w:val="20"/>
                <w:szCs w:val="20"/>
              </w:rPr>
              <w:t>Square</w:t>
            </w:r>
          </w:p>
        </w:tc>
        <w:tc>
          <w:tcPr>
            <w:tcW w:w="350"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i/>
                <w:iCs/>
                <w:sz w:val="20"/>
                <w:szCs w:val="20"/>
                <w:lang w:bidi="fa-IR"/>
              </w:rPr>
            </w:pPr>
            <w:proofErr w:type="spellStart"/>
            <w:r w:rsidRPr="0050372D">
              <w:rPr>
                <w:i/>
                <w:iCs/>
                <w:sz w:val="20"/>
                <w:szCs w:val="20"/>
                <w:lang w:bidi="fa-IR"/>
              </w:rPr>
              <w:t>df</w:t>
            </w:r>
            <w:proofErr w:type="spellEnd"/>
          </w:p>
        </w:tc>
        <w:tc>
          <w:tcPr>
            <w:tcW w:w="843"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Mean square</w:t>
            </w:r>
          </w:p>
        </w:tc>
        <w:tc>
          <w:tcPr>
            <w:tcW w:w="451"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F</w:t>
            </w:r>
          </w:p>
        </w:tc>
        <w:tc>
          <w:tcPr>
            <w:tcW w:w="451"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Sig.</w:t>
            </w:r>
          </w:p>
        </w:tc>
      </w:tr>
      <w:tr w:rsidR="00A41433" w:rsidRPr="0050372D" w:rsidTr="00F71406">
        <w:trPr>
          <w:jc w:val="center"/>
        </w:trPr>
        <w:tc>
          <w:tcPr>
            <w:tcW w:w="1204" w:type="pct"/>
            <w:vMerge w:val="restar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rStyle w:val="hpsalt-edited"/>
                <w:sz w:val="20"/>
                <w:szCs w:val="20"/>
              </w:rPr>
              <w:t>Mental Rumination</w:t>
            </w:r>
          </w:p>
        </w:tc>
        <w:tc>
          <w:tcPr>
            <w:tcW w:w="749"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Regression</w:t>
            </w:r>
          </w:p>
        </w:tc>
        <w:tc>
          <w:tcPr>
            <w:tcW w:w="952"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568.88</w:t>
            </w:r>
          </w:p>
        </w:tc>
        <w:tc>
          <w:tcPr>
            <w:tcW w:w="350"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1</w:t>
            </w:r>
          </w:p>
        </w:tc>
        <w:tc>
          <w:tcPr>
            <w:tcW w:w="843"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568.88</w:t>
            </w:r>
          </w:p>
        </w:tc>
        <w:tc>
          <w:tcPr>
            <w:tcW w:w="451"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23.15</w:t>
            </w:r>
          </w:p>
        </w:tc>
        <w:tc>
          <w:tcPr>
            <w:tcW w:w="451"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0.000</w:t>
            </w:r>
          </w:p>
        </w:tc>
      </w:tr>
      <w:tr w:rsidR="00A41433" w:rsidRPr="0050372D" w:rsidTr="00F71406">
        <w:trPr>
          <w:jc w:val="center"/>
        </w:trPr>
        <w:tc>
          <w:tcPr>
            <w:tcW w:w="1204" w:type="pct"/>
            <w:vMerge/>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749"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remaining</w:t>
            </w:r>
          </w:p>
        </w:tc>
        <w:tc>
          <w:tcPr>
            <w:tcW w:w="952"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3457.56</w:t>
            </w:r>
          </w:p>
        </w:tc>
        <w:tc>
          <w:tcPr>
            <w:tcW w:w="350"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145</w:t>
            </w:r>
          </w:p>
        </w:tc>
        <w:tc>
          <w:tcPr>
            <w:tcW w:w="843"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23.84</w:t>
            </w: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p>
        </w:tc>
        <w:tc>
          <w:tcPr>
            <w:tcW w:w="451" w:type="pct"/>
            <w:vMerge w:val="restar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p>
        </w:tc>
      </w:tr>
      <w:tr w:rsidR="00A41433" w:rsidRPr="0050372D" w:rsidTr="00F71406">
        <w:trPr>
          <w:jc w:val="center"/>
        </w:trPr>
        <w:tc>
          <w:tcPr>
            <w:tcW w:w="1204" w:type="pct"/>
            <w:vMerge/>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749"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Total</w:t>
            </w:r>
          </w:p>
        </w:tc>
        <w:tc>
          <w:tcPr>
            <w:tcW w:w="952"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4026.44</w:t>
            </w:r>
          </w:p>
        </w:tc>
        <w:tc>
          <w:tcPr>
            <w:tcW w:w="350"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146</w:t>
            </w:r>
          </w:p>
        </w:tc>
        <w:tc>
          <w:tcPr>
            <w:tcW w:w="843"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c>
          <w:tcPr>
            <w:tcW w:w="451" w:type="pct"/>
            <w:vMerge/>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jc w:val="center"/>
              <w:rPr>
                <w:sz w:val="20"/>
                <w:szCs w:val="20"/>
                <w:lang w:bidi="fa-IR"/>
              </w:rPr>
            </w:pPr>
          </w:p>
        </w:tc>
      </w:tr>
    </w:tbl>
    <w:p w:rsidR="00A41433" w:rsidRPr="0010119D" w:rsidRDefault="00A41433" w:rsidP="00A41433">
      <w:pPr>
        <w:jc w:val="center"/>
        <w:rPr>
          <w:sz w:val="20"/>
          <w:szCs w:val="20"/>
        </w:rPr>
      </w:pPr>
    </w:p>
    <w:p w:rsidR="00A41433" w:rsidRPr="0010119D" w:rsidRDefault="00A41433" w:rsidP="00A41433">
      <w:pPr>
        <w:jc w:val="lowKashida"/>
        <w:rPr>
          <w:sz w:val="20"/>
          <w:szCs w:val="20"/>
        </w:rPr>
      </w:pPr>
    </w:p>
    <w:p w:rsidR="00A41433" w:rsidRDefault="00A41433" w:rsidP="00A41433">
      <w:pPr>
        <w:jc w:val="lowKashida"/>
        <w:rPr>
          <w:sz w:val="20"/>
          <w:szCs w:val="20"/>
        </w:rPr>
        <w:sectPr w:rsidR="00A41433" w:rsidSect="00550E7B">
          <w:footnotePr>
            <w:pos w:val="beneathText"/>
          </w:footnotePr>
          <w:type w:val="continuous"/>
          <w:pgSz w:w="12240" w:h="15840" w:code="1"/>
          <w:pgMar w:top="1440" w:right="1440" w:bottom="1440" w:left="1440" w:header="720" w:footer="720" w:gutter="0"/>
          <w:cols w:space="720"/>
          <w:docGrid w:linePitch="360"/>
        </w:sectPr>
      </w:pPr>
    </w:p>
    <w:p w:rsidR="00A41433" w:rsidRPr="0010119D" w:rsidRDefault="00A41433" w:rsidP="00F71406">
      <w:pPr>
        <w:ind w:firstLine="720"/>
        <w:jc w:val="lowKashida"/>
        <w:rPr>
          <w:sz w:val="20"/>
          <w:szCs w:val="20"/>
          <w:lang w:bidi="fa-IR"/>
        </w:rPr>
      </w:pPr>
      <w:r w:rsidRPr="0010119D">
        <w:rPr>
          <w:sz w:val="20"/>
          <w:szCs w:val="20"/>
        </w:rPr>
        <w:lastRenderedPageBreak/>
        <w:t>As can be seen a significant share of the forecast is reliable (p &lt;0.000).</w:t>
      </w:r>
      <w:r w:rsidRPr="0010119D">
        <w:rPr>
          <w:sz w:val="20"/>
          <w:szCs w:val="20"/>
          <w:lang w:bidi="fa-IR"/>
        </w:rPr>
        <w:t xml:space="preserve"> </w:t>
      </w:r>
    </w:p>
    <w:p w:rsidR="00A41433" w:rsidRPr="0010119D" w:rsidRDefault="00A41433" w:rsidP="00F71406">
      <w:pPr>
        <w:ind w:firstLine="720"/>
        <w:jc w:val="lowKashida"/>
        <w:rPr>
          <w:sz w:val="20"/>
          <w:szCs w:val="20"/>
          <w:lang w:bidi="fa-IR"/>
        </w:rPr>
      </w:pPr>
      <w:r w:rsidRPr="0010119D">
        <w:rPr>
          <w:sz w:val="20"/>
          <w:szCs w:val="20"/>
        </w:rPr>
        <w:lastRenderedPageBreak/>
        <w:t>Table (5) shows the coefficients of the regression equation to predict postpartum depression Mental Rumination.</w:t>
      </w:r>
      <w:r w:rsidRPr="0010119D">
        <w:rPr>
          <w:sz w:val="20"/>
          <w:szCs w:val="20"/>
          <w:lang w:bidi="fa-IR"/>
        </w:rPr>
        <w:t xml:space="preserve"> </w:t>
      </w:r>
    </w:p>
    <w:p w:rsidR="00A41433" w:rsidRDefault="00A41433" w:rsidP="00A41433">
      <w:pPr>
        <w:jc w:val="lowKashida"/>
        <w:rPr>
          <w:sz w:val="20"/>
          <w:szCs w:val="20"/>
          <w:lang w:bidi="fa-IR"/>
        </w:rPr>
        <w:sectPr w:rsidR="00A41433" w:rsidSect="00550E7B">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41433" w:rsidRPr="0010119D" w:rsidRDefault="00A41433" w:rsidP="00A41433">
      <w:pPr>
        <w:jc w:val="lowKashida"/>
        <w:rPr>
          <w:sz w:val="20"/>
          <w:szCs w:val="20"/>
          <w:lang w:bidi="fa-IR"/>
        </w:rPr>
      </w:pPr>
    </w:p>
    <w:p w:rsidR="00A41433" w:rsidRPr="0010119D" w:rsidRDefault="00A41433" w:rsidP="00A41433">
      <w:pPr>
        <w:jc w:val="center"/>
        <w:rPr>
          <w:sz w:val="20"/>
          <w:szCs w:val="20"/>
          <w:lang w:bidi="fa-IR"/>
        </w:rPr>
      </w:pPr>
      <w:r w:rsidRPr="0010119D">
        <w:rPr>
          <w:sz w:val="20"/>
          <w:szCs w:val="20"/>
        </w:rPr>
        <w:t>Table 5: Crude and standardized regression coefficients for the prediction of postpartum depression on rumination</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9"/>
        <w:gridCol w:w="2299"/>
        <w:gridCol w:w="1668"/>
        <w:gridCol w:w="1816"/>
        <w:gridCol w:w="812"/>
        <w:gridCol w:w="812"/>
      </w:tblGrid>
      <w:tr w:rsidR="00A41433" w:rsidRPr="0050372D" w:rsidTr="00F71406">
        <w:trPr>
          <w:jc w:val="center"/>
        </w:trPr>
        <w:tc>
          <w:tcPr>
            <w:tcW w:w="1132"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Variable</w:t>
            </w:r>
          </w:p>
        </w:tc>
        <w:tc>
          <w:tcPr>
            <w:tcW w:w="1200"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Raw coefficients (B)</w:t>
            </w:r>
          </w:p>
        </w:tc>
        <w:tc>
          <w:tcPr>
            <w:tcW w:w="871"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Standard error</w:t>
            </w:r>
          </w:p>
        </w:tc>
        <w:tc>
          <w:tcPr>
            <w:tcW w:w="948"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Beta coefficient</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T</w:t>
            </w:r>
          </w:p>
        </w:tc>
        <w:tc>
          <w:tcPr>
            <w:tcW w:w="424" w:type="pct"/>
            <w:tcBorders>
              <w:top w:val="single" w:sz="4" w:space="0" w:color="auto"/>
              <w:left w:val="single" w:sz="4" w:space="0" w:color="auto"/>
              <w:bottom w:val="single" w:sz="4" w:space="0" w:color="auto"/>
              <w:right w:val="single" w:sz="4" w:space="0" w:color="auto"/>
            </w:tcBorders>
            <w:shd w:val="clear" w:color="auto" w:fill="D9D9D9"/>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Sig.</w:t>
            </w:r>
          </w:p>
        </w:tc>
      </w:tr>
      <w:tr w:rsidR="00A41433" w:rsidRPr="0050372D" w:rsidTr="00F71406">
        <w:trPr>
          <w:jc w:val="center"/>
        </w:trPr>
        <w:tc>
          <w:tcPr>
            <w:tcW w:w="1132"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Pr>
              <w:t>Constant</w:t>
            </w:r>
          </w:p>
        </w:tc>
        <w:tc>
          <w:tcPr>
            <w:tcW w:w="1200"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19.36</w:t>
            </w:r>
          </w:p>
        </w:tc>
        <w:tc>
          <w:tcPr>
            <w:tcW w:w="871"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1.23</w:t>
            </w:r>
          </w:p>
        </w:tc>
        <w:tc>
          <w:tcPr>
            <w:tcW w:w="948"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rtl/>
                <w:lang w:bidi="fa-IR"/>
              </w:rPr>
              <w:t>-</w:t>
            </w:r>
          </w:p>
        </w:tc>
        <w:tc>
          <w:tcPr>
            <w:tcW w:w="424"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15.69</w:t>
            </w:r>
          </w:p>
        </w:tc>
        <w:tc>
          <w:tcPr>
            <w:tcW w:w="424"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0.000</w:t>
            </w:r>
          </w:p>
        </w:tc>
      </w:tr>
      <w:tr w:rsidR="00A41433" w:rsidRPr="0050372D" w:rsidTr="00F71406">
        <w:trPr>
          <w:jc w:val="center"/>
        </w:trPr>
        <w:tc>
          <w:tcPr>
            <w:tcW w:w="1132"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rStyle w:val="hpsalt-edited"/>
                <w:sz w:val="20"/>
                <w:szCs w:val="20"/>
              </w:rPr>
              <w:t>Mental Rumination</w:t>
            </w:r>
          </w:p>
        </w:tc>
        <w:tc>
          <w:tcPr>
            <w:tcW w:w="1200"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0.145</w:t>
            </w:r>
          </w:p>
        </w:tc>
        <w:tc>
          <w:tcPr>
            <w:tcW w:w="871"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0.030</w:t>
            </w:r>
          </w:p>
        </w:tc>
        <w:tc>
          <w:tcPr>
            <w:tcW w:w="948"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0.376</w:t>
            </w:r>
          </w:p>
        </w:tc>
        <w:tc>
          <w:tcPr>
            <w:tcW w:w="424"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4.88</w:t>
            </w:r>
          </w:p>
        </w:tc>
        <w:tc>
          <w:tcPr>
            <w:tcW w:w="424" w:type="pct"/>
            <w:tcBorders>
              <w:top w:val="single" w:sz="4" w:space="0" w:color="auto"/>
              <w:left w:val="single" w:sz="4" w:space="0" w:color="auto"/>
              <w:bottom w:val="single" w:sz="4" w:space="0" w:color="auto"/>
              <w:right w:val="single" w:sz="4" w:space="0" w:color="auto"/>
            </w:tcBorders>
            <w:vAlign w:val="center"/>
          </w:tcPr>
          <w:p w:rsidR="00A41433" w:rsidRPr="0050372D" w:rsidRDefault="00A41433" w:rsidP="0050372D">
            <w:pPr>
              <w:autoSpaceDE w:val="0"/>
              <w:autoSpaceDN w:val="0"/>
              <w:adjustRightInd w:val="0"/>
              <w:jc w:val="center"/>
              <w:rPr>
                <w:sz w:val="20"/>
                <w:szCs w:val="20"/>
                <w:lang w:bidi="fa-IR"/>
              </w:rPr>
            </w:pPr>
            <w:r w:rsidRPr="0050372D">
              <w:rPr>
                <w:sz w:val="20"/>
                <w:szCs w:val="20"/>
                <w:lang w:bidi="fa-IR"/>
              </w:rPr>
              <w:t>0.000</w:t>
            </w:r>
          </w:p>
        </w:tc>
      </w:tr>
    </w:tbl>
    <w:p w:rsidR="00A41433" w:rsidRPr="0010119D" w:rsidRDefault="00A41433" w:rsidP="00F71406">
      <w:pPr>
        <w:rPr>
          <w:sz w:val="20"/>
          <w:szCs w:val="20"/>
          <w:lang w:bidi="fa-IR"/>
        </w:rPr>
      </w:pPr>
    </w:p>
    <w:p w:rsidR="00A41433" w:rsidRDefault="00A41433" w:rsidP="00A41433">
      <w:pPr>
        <w:jc w:val="lowKashida"/>
        <w:rPr>
          <w:sz w:val="20"/>
          <w:szCs w:val="20"/>
        </w:rPr>
        <w:sectPr w:rsidR="00A41433" w:rsidSect="00550E7B">
          <w:footnotePr>
            <w:pos w:val="beneathText"/>
          </w:footnotePr>
          <w:type w:val="continuous"/>
          <w:pgSz w:w="12240" w:h="15840" w:code="1"/>
          <w:pgMar w:top="1440" w:right="1440" w:bottom="1440" w:left="1440" w:header="720" w:footer="720" w:gutter="0"/>
          <w:cols w:space="720"/>
          <w:docGrid w:linePitch="360"/>
        </w:sectPr>
      </w:pPr>
    </w:p>
    <w:p w:rsidR="00A41433" w:rsidRDefault="00A41433" w:rsidP="00854D8F">
      <w:pPr>
        <w:ind w:firstLine="851"/>
        <w:jc w:val="lowKashida"/>
        <w:rPr>
          <w:sz w:val="20"/>
          <w:szCs w:val="20"/>
        </w:rPr>
      </w:pPr>
      <w:r w:rsidRPr="0010119D">
        <w:rPr>
          <w:sz w:val="20"/>
          <w:szCs w:val="20"/>
        </w:rPr>
        <w:lastRenderedPageBreak/>
        <w:t xml:space="preserve">As shown in Table (5) is obvious, crude and standardized coefficients based on the prediction </w:t>
      </w:r>
      <w:r w:rsidRPr="0010119D">
        <w:rPr>
          <w:sz w:val="20"/>
          <w:szCs w:val="20"/>
        </w:rPr>
        <w:lastRenderedPageBreak/>
        <w:t xml:space="preserve">of postpartum depression and Mental Rumination </w:t>
      </w:r>
      <w:proofErr w:type="gramStart"/>
      <w:r w:rsidRPr="0010119D">
        <w:rPr>
          <w:sz w:val="20"/>
          <w:szCs w:val="20"/>
        </w:rPr>
        <w:t>are</w:t>
      </w:r>
      <w:proofErr w:type="gramEnd"/>
      <w:r w:rsidRPr="0010119D">
        <w:rPr>
          <w:sz w:val="20"/>
          <w:szCs w:val="20"/>
        </w:rPr>
        <w:t xml:space="preserve"> provided statistically significant.</w:t>
      </w:r>
    </w:p>
    <w:p w:rsidR="00F71406" w:rsidRPr="0010119D" w:rsidRDefault="00F71406" w:rsidP="00854D8F">
      <w:pPr>
        <w:ind w:firstLine="851"/>
        <w:jc w:val="lowKashida"/>
        <w:rPr>
          <w:sz w:val="20"/>
          <w:szCs w:val="20"/>
        </w:rPr>
      </w:pPr>
    </w:p>
    <w:p w:rsidR="00A41433" w:rsidRPr="0010119D" w:rsidRDefault="00A41433" w:rsidP="00A41433">
      <w:pPr>
        <w:jc w:val="lowKashida"/>
        <w:rPr>
          <w:b/>
          <w:bCs/>
          <w:sz w:val="20"/>
          <w:szCs w:val="20"/>
        </w:rPr>
      </w:pPr>
      <w:r w:rsidRPr="0010119D">
        <w:rPr>
          <w:b/>
          <w:bCs/>
          <w:sz w:val="20"/>
          <w:szCs w:val="20"/>
        </w:rPr>
        <w:lastRenderedPageBreak/>
        <w:t>Discussion and conclusions:</w:t>
      </w:r>
    </w:p>
    <w:p w:rsidR="00854D8F" w:rsidRDefault="00A41433" w:rsidP="00854D8F">
      <w:pPr>
        <w:ind w:firstLine="851"/>
        <w:jc w:val="lowKashida"/>
        <w:rPr>
          <w:sz w:val="20"/>
          <w:szCs w:val="20"/>
        </w:rPr>
      </w:pPr>
      <w:r w:rsidRPr="0010119D">
        <w:rPr>
          <w:sz w:val="20"/>
          <w:szCs w:val="20"/>
        </w:rPr>
        <w:t>The relationship between rumination, and forgiveness of attachment styles with postpartum depression were examined. Statistical results showed that between Mental Rumination and depression in the postpartum period there is a significant positive relationship to the hypothesis was confirmed.</w:t>
      </w:r>
      <w:r w:rsidRPr="0010119D">
        <w:rPr>
          <w:sz w:val="20"/>
          <w:szCs w:val="20"/>
          <w:lang w:bidi="fa-IR"/>
        </w:rPr>
        <w:t xml:space="preserve"> </w:t>
      </w:r>
      <w:r w:rsidRPr="0010119D">
        <w:rPr>
          <w:sz w:val="20"/>
          <w:szCs w:val="20"/>
        </w:rPr>
        <w:t xml:space="preserve">The findings of the association between depression and Mental Rumination with findings from research </w:t>
      </w:r>
      <w:proofErr w:type="spellStart"/>
      <w:r w:rsidRPr="0010119D">
        <w:rPr>
          <w:sz w:val="20"/>
          <w:szCs w:val="20"/>
        </w:rPr>
        <w:t>Khosravi</w:t>
      </w:r>
      <w:proofErr w:type="spellEnd"/>
      <w:r w:rsidRPr="0010119D">
        <w:rPr>
          <w:sz w:val="20"/>
          <w:szCs w:val="20"/>
        </w:rPr>
        <w:t xml:space="preserve"> et al (42), Joseph et al (43), </w:t>
      </w:r>
      <w:proofErr w:type="spellStart"/>
      <w:r w:rsidRPr="0010119D">
        <w:rPr>
          <w:sz w:val="20"/>
          <w:szCs w:val="20"/>
        </w:rPr>
        <w:t>Azargoon</w:t>
      </w:r>
      <w:proofErr w:type="spellEnd"/>
      <w:r w:rsidRPr="0010119D">
        <w:rPr>
          <w:sz w:val="20"/>
          <w:szCs w:val="20"/>
        </w:rPr>
        <w:t xml:space="preserve"> and colleagues (44), </w:t>
      </w:r>
      <w:proofErr w:type="spellStart"/>
      <w:r w:rsidRPr="0010119D">
        <w:rPr>
          <w:sz w:val="20"/>
          <w:szCs w:val="20"/>
        </w:rPr>
        <w:t>Bagheri</w:t>
      </w:r>
      <w:proofErr w:type="spellEnd"/>
      <w:r w:rsidRPr="0010119D">
        <w:rPr>
          <w:sz w:val="20"/>
          <w:szCs w:val="20"/>
        </w:rPr>
        <w:t xml:space="preserve"> et al (45), </w:t>
      </w:r>
      <w:proofErr w:type="spellStart"/>
      <w:r w:rsidRPr="0010119D">
        <w:rPr>
          <w:sz w:val="20"/>
          <w:szCs w:val="20"/>
        </w:rPr>
        <w:t>Phili</w:t>
      </w:r>
      <w:proofErr w:type="spellEnd"/>
      <w:r w:rsidRPr="0010119D">
        <w:rPr>
          <w:sz w:val="20"/>
          <w:szCs w:val="20"/>
        </w:rPr>
        <w:t xml:space="preserve"> et al (46), </w:t>
      </w:r>
      <w:proofErr w:type="spellStart"/>
      <w:r w:rsidRPr="0010119D">
        <w:rPr>
          <w:sz w:val="20"/>
          <w:szCs w:val="20"/>
        </w:rPr>
        <w:t>Dargahyan</w:t>
      </w:r>
      <w:proofErr w:type="spellEnd"/>
      <w:r w:rsidRPr="0010119D">
        <w:rPr>
          <w:sz w:val="20"/>
          <w:szCs w:val="20"/>
        </w:rPr>
        <w:t xml:space="preserve"> et al. (47), </w:t>
      </w:r>
      <w:proofErr w:type="spellStart"/>
      <w:r w:rsidRPr="0010119D">
        <w:rPr>
          <w:sz w:val="20"/>
          <w:szCs w:val="20"/>
        </w:rPr>
        <w:t>Lankianou</w:t>
      </w:r>
      <w:proofErr w:type="spellEnd"/>
      <w:r w:rsidRPr="0010119D">
        <w:rPr>
          <w:sz w:val="20"/>
          <w:szCs w:val="20"/>
        </w:rPr>
        <w:t xml:space="preserve"> et al. (48), Farrell (49) were aligned.</w:t>
      </w:r>
      <w:r w:rsidRPr="0010119D">
        <w:rPr>
          <w:sz w:val="20"/>
          <w:szCs w:val="20"/>
          <w:lang w:bidi="fa-IR"/>
        </w:rPr>
        <w:t xml:space="preserve"> </w:t>
      </w:r>
    </w:p>
    <w:p w:rsidR="00854D8F" w:rsidRDefault="00A41433" w:rsidP="00854D8F">
      <w:pPr>
        <w:ind w:firstLine="851"/>
        <w:jc w:val="lowKashida"/>
        <w:rPr>
          <w:sz w:val="20"/>
          <w:szCs w:val="20"/>
        </w:rPr>
      </w:pPr>
      <w:r w:rsidRPr="0010119D">
        <w:rPr>
          <w:sz w:val="20"/>
          <w:szCs w:val="20"/>
        </w:rPr>
        <w:t>In explaining the relationship between Mental Rumination and depression can say that the Mental Rumination and persistent thoughts that are spinning around a subject's response to the low spin (10). So with the help of schemas to enable continuity of depressed mood, depressed construction and maintain their cause, and prevent more adaptive coping strategies and be more active</w:t>
      </w:r>
      <w:r w:rsidR="00F71406">
        <w:rPr>
          <w:sz w:val="20"/>
          <w:szCs w:val="20"/>
        </w:rPr>
        <w:t>.</w:t>
      </w:r>
      <w:r w:rsidRPr="0010119D">
        <w:rPr>
          <w:sz w:val="20"/>
          <w:szCs w:val="20"/>
        </w:rPr>
        <w:t xml:space="preserve"> </w:t>
      </w:r>
      <w:proofErr w:type="gramStart"/>
      <w:r w:rsidRPr="0010119D">
        <w:rPr>
          <w:sz w:val="20"/>
          <w:szCs w:val="20"/>
        </w:rPr>
        <w:t>and</w:t>
      </w:r>
      <w:proofErr w:type="gramEnd"/>
      <w:r w:rsidRPr="0010119D">
        <w:rPr>
          <w:sz w:val="20"/>
          <w:szCs w:val="20"/>
        </w:rPr>
        <w:t xml:space="preserve"> the Wales Matthews (1996-1994) based on METACOGNITIVE perspective, RUMINATION as the answer to thought their functions are introduced.</w:t>
      </w:r>
      <w:r w:rsidRPr="0010119D">
        <w:rPr>
          <w:sz w:val="20"/>
          <w:szCs w:val="20"/>
          <w:lang w:bidi="fa-IR"/>
        </w:rPr>
        <w:t xml:space="preserve"> </w:t>
      </w:r>
      <w:r w:rsidRPr="0010119D">
        <w:rPr>
          <w:sz w:val="20"/>
          <w:szCs w:val="20"/>
        </w:rPr>
        <w:t>This model suggests that positive and negative beliefs about Mental Rumination are involved in the development and maintenance of depression. Positive beliefs about the use of rumination as a coping strategy that helps to maintain, when people fail to achieve the goals they sign these thoughts or potentially damaging it can detect depression and anxiety related to a negative assessment experience, when rumination is also dangerous to assessment leads to anxiety and depression as a sign of failure or disappointment that helps. According to this view rumination should not be regarded as an independent process environments start and end of rumination is related to situational factors and personal factors and rumination, a process that is inefficient manner of emotion-focused coping strategy that can lead to depression (10).</w:t>
      </w:r>
      <w:r w:rsidRPr="0010119D">
        <w:rPr>
          <w:sz w:val="20"/>
          <w:szCs w:val="20"/>
          <w:lang w:bidi="fa-IR"/>
        </w:rPr>
        <w:t xml:space="preserve"> </w:t>
      </w:r>
    </w:p>
    <w:p w:rsidR="00854D8F" w:rsidRDefault="00A41433" w:rsidP="00854D8F">
      <w:pPr>
        <w:ind w:firstLine="851"/>
        <w:jc w:val="lowKashida"/>
        <w:rPr>
          <w:sz w:val="20"/>
          <w:szCs w:val="20"/>
        </w:rPr>
      </w:pPr>
      <w:r w:rsidRPr="0010119D">
        <w:rPr>
          <w:sz w:val="20"/>
          <w:szCs w:val="20"/>
        </w:rPr>
        <w:t xml:space="preserve">On the other hand, </w:t>
      </w:r>
      <w:proofErr w:type="spellStart"/>
      <w:r w:rsidRPr="0010119D">
        <w:rPr>
          <w:sz w:val="20"/>
          <w:szCs w:val="20"/>
        </w:rPr>
        <w:t>Haksma</w:t>
      </w:r>
      <w:proofErr w:type="spellEnd"/>
      <w:r w:rsidRPr="0010119D">
        <w:rPr>
          <w:sz w:val="20"/>
          <w:szCs w:val="20"/>
        </w:rPr>
        <w:t xml:space="preserve"> </w:t>
      </w:r>
      <w:proofErr w:type="spellStart"/>
      <w:r w:rsidRPr="0010119D">
        <w:rPr>
          <w:sz w:val="20"/>
          <w:szCs w:val="20"/>
        </w:rPr>
        <w:t>Naln</w:t>
      </w:r>
      <w:proofErr w:type="spellEnd"/>
      <w:r w:rsidRPr="0010119D">
        <w:rPr>
          <w:sz w:val="20"/>
          <w:szCs w:val="20"/>
        </w:rPr>
        <w:t xml:space="preserve"> response styles theory says Mental Rumination as a response to negative mood and thoughts that people take into consideration when you are experiencing depression and grief. Mental Rumination is a treat, and ultimately prevent the formation of an intellectual ruminant lose social support.</w:t>
      </w:r>
      <w:r w:rsidRPr="0010119D">
        <w:rPr>
          <w:rStyle w:val="hps"/>
          <w:sz w:val="20"/>
          <w:szCs w:val="20"/>
        </w:rPr>
        <w:t xml:space="preserve"> </w:t>
      </w:r>
      <w:r w:rsidRPr="0010119D">
        <w:rPr>
          <w:sz w:val="20"/>
          <w:szCs w:val="20"/>
        </w:rPr>
        <w:t xml:space="preserve">On the progress of the target, tester and Martin made Mental Rumination as they </w:t>
      </w:r>
      <w:proofErr w:type="spellStart"/>
      <w:r w:rsidRPr="0010119D">
        <w:rPr>
          <w:sz w:val="20"/>
          <w:szCs w:val="20"/>
        </w:rPr>
        <w:t>Zaigernik</w:t>
      </w:r>
      <w:proofErr w:type="spellEnd"/>
      <w:r w:rsidRPr="0010119D">
        <w:rPr>
          <w:sz w:val="20"/>
          <w:szCs w:val="20"/>
        </w:rPr>
        <w:t xml:space="preserve"> theory. According </w:t>
      </w:r>
      <w:proofErr w:type="spellStart"/>
      <w:r w:rsidRPr="0010119D">
        <w:rPr>
          <w:sz w:val="20"/>
          <w:szCs w:val="20"/>
        </w:rPr>
        <w:t>Zaigernik</w:t>
      </w:r>
      <w:proofErr w:type="spellEnd"/>
      <w:r w:rsidRPr="0010119D">
        <w:rPr>
          <w:sz w:val="20"/>
          <w:szCs w:val="20"/>
        </w:rPr>
        <w:t xml:space="preserve"> information to complete unfinished tasks, completed tasks over the data remains in memory. From this point of view, the constant Mental Rumination necessarily tends to think more and more about the goals that have not been achieved. So, the frustration of the purpose and objectives of Mental Rumination is considered.</w:t>
      </w:r>
      <w:r w:rsidRPr="0010119D">
        <w:rPr>
          <w:rStyle w:val="hps"/>
          <w:sz w:val="20"/>
          <w:szCs w:val="20"/>
        </w:rPr>
        <w:t xml:space="preserve"> </w:t>
      </w:r>
      <w:r w:rsidRPr="0010119D">
        <w:rPr>
          <w:sz w:val="20"/>
          <w:szCs w:val="20"/>
        </w:rPr>
        <w:t xml:space="preserve">According to this view, when people </w:t>
      </w:r>
      <w:r w:rsidRPr="0010119D">
        <w:rPr>
          <w:sz w:val="20"/>
          <w:szCs w:val="20"/>
        </w:rPr>
        <w:lastRenderedPageBreak/>
        <w:t>can use to achieve t</w:t>
      </w:r>
      <w:r w:rsidR="001A0274">
        <w:rPr>
          <w:sz w:val="20"/>
          <w:szCs w:val="20"/>
        </w:rPr>
        <w:t xml:space="preserve">he goals of the left hemisphere </w:t>
      </w:r>
      <w:r w:rsidRPr="0010119D">
        <w:rPr>
          <w:sz w:val="20"/>
          <w:szCs w:val="20"/>
        </w:rPr>
        <w:t>looking for alternative ways to get the search to work right hemisphere more than the champ, more pessimism, sadness, grief, self-assessment more and more negative and less inclined to act is related to (10).</w:t>
      </w:r>
    </w:p>
    <w:p w:rsidR="00854D8F" w:rsidRDefault="00A41433" w:rsidP="00854D8F">
      <w:pPr>
        <w:ind w:firstLine="851"/>
        <w:jc w:val="lowKashida"/>
        <w:rPr>
          <w:sz w:val="20"/>
          <w:szCs w:val="20"/>
        </w:rPr>
      </w:pPr>
      <w:r w:rsidRPr="0010119D">
        <w:rPr>
          <w:sz w:val="20"/>
          <w:szCs w:val="20"/>
        </w:rPr>
        <w:t>The meta-theory, theory, theory of light response and the durability of improvements aimed Mental Rumination and depressive symptoms would begin. The results of the study on the relationship between Mental Rumination and depression show that the relationship between Mental Rumination and depression in the postpartum period is matched with the theoretical bases.</w:t>
      </w:r>
    </w:p>
    <w:p w:rsidR="00854D8F" w:rsidRDefault="00A41433" w:rsidP="00854D8F">
      <w:pPr>
        <w:ind w:firstLine="851"/>
        <w:jc w:val="lowKashida"/>
        <w:rPr>
          <w:sz w:val="20"/>
          <w:szCs w:val="20"/>
        </w:rPr>
      </w:pPr>
      <w:r w:rsidRPr="0010119D">
        <w:rPr>
          <w:sz w:val="20"/>
          <w:szCs w:val="20"/>
        </w:rPr>
        <w:t>The statistical results showed that postpartum depression has a significant positive relationship with an anxious attachment style. The findings indicate that attachment anxiety predicting postpartum depression.</w:t>
      </w:r>
    </w:p>
    <w:p w:rsidR="00854D8F" w:rsidRDefault="00A41433" w:rsidP="00854D8F">
      <w:pPr>
        <w:ind w:firstLine="851"/>
        <w:jc w:val="lowKashida"/>
        <w:rPr>
          <w:sz w:val="20"/>
          <w:szCs w:val="20"/>
        </w:rPr>
      </w:pPr>
      <w:r w:rsidRPr="0010119D">
        <w:rPr>
          <w:sz w:val="20"/>
          <w:szCs w:val="20"/>
        </w:rPr>
        <w:t xml:space="preserve">The findings of the association between depression and avoidant attachment style with findings from research was consistent with </w:t>
      </w:r>
      <w:proofErr w:type="spellStart"/>
      <w:r w:rsidRPr="0010119D">
        <w:rPr>
          <w:sz w:val="20"/>
          <w:szCs w:val="20"/>
        </w:rPr>
        <w:t>Bifalkou</w:t>
      </w:r>
      <w:proofErr w:type="spellEnd"/>
      <w:r w:rsidRPr="0010119D">
        <w:rPr>
          <w:sz w:val="20"/>
          <w:szCs w:val="20"/>
        </w:rPr>
        <w:t xml:space="preserve"> et al (19), Catherine et al (20), </w:t>
      </w:r>
      <w:proofErr w:type="spellStart"/>
      <w:r w:rsidRPr="0010119D">
        <w:rPr>
          <w:sz w:val="20"/>
          <w:szCs w:val="20"/>
        </w:rPr>
        <w:t>Arouzkan</w:t>
      </w:r>
      <w:proofErr w:type="spellEnd"/>
      <w:r w:rsidRPr="0010119D">
        <w:rPr>
          <w:sz w:val="20"/>
          <w:szCs w:val="20"/>
        </w:rPr>
        <w:t xml:space="preserve"> (21), </w:t>
      </w:r>
      <w:proofErr w:type="spellStart"/>
      <w:r w:rsidRPr="0010119D">
        <w:rPr>
          <w:sz w:val="20"/>
          <w:szCs w:val="20"/>
        </w:rPr>
        <w:t>Zare</w:t>
      </w:r>
      <w:proofErr w:type="spellEnd"/>
      <w:r w:rsidRPr="0010119D">
        <w:rPr>
          <w:sz w:val="20"/>
          <w:szCs w:val="20"/>
        </w:rPr>
        <w:t xml:space="preserve"> </w:t>
      </w:r>
      <w:proofErr w:type="spellStart"/>
      <w:r w:rsidRPr="0010119D">
        <w:rPr>
          <w:sz w:val="20"/>
          <w:szCs w:val="20"/>
        </w:rPr>
        <w:t>Asghari</w:t>
      </w:r>
      <w:proofErr w:type="spellEnd"/>
      <w:r w:rsidRPr="0010119D">
        <w:rPr>
          <w:sz w:val="20"/>
          <w:szCs w:val="20"/>
        </w:rPr>
        <w:t xml:space="preserve"> (50), </w:t>
      </w:r>
      <w:proofErr w:type="spellStart"/>
      <w:r w:rsidRPr="0010119D">
        <w:rPr>
          <w:sz w:val="20"/>
          <w:szCs w:val="20"/>
        </w:rPr>
        <w:t>Jahanbakhsh</w:t>
      </w:r>
      <w:proofErr w:type="spellEnd"/>
      <w:r w:rsidRPr="0010119D">
        <w:rPr>
          <w:sz w:val="20"/>
          <w:szCs w:val="20"/>
        </w:rPr>
        <w:t xml:space="preserve"> et al (51) Liu et al (52). In explaining the relationship between attachment anxiety and depression overview of the features will be useful for people with anxious attachment style. Their main characteristics of doubt, conflict, hostility, frustration, confusion, and impulsiveness, making them vulnerable to conflict, conflict, distress and maladaptive behaviors in stressful situations and social relations gives (53). People with insecure attachment style anxiety as well as features such as lack of trust, lack of sense of security, fear of intimacy and commitment, and lack of positive emotional relationships are with others. People with this type of attachment due to the inability and lack the flexibility to respond well to adverse situations with behavioral problems and psychological is significant.</w:t>
      </w:r>
    </w:p>
    <w:p w:rsidR="00854D8F" w:rsidRDefault="00A41433" w:rsidP="00854D8F">
      <w:pPr>
        <w:ind w:firstLine="851"/>
        <w:jc w:val="lowKashida"/>
        <w:rPr>
          <w:sz w:val="20"/>
          <w:szCs w:val="20"/>
        </w:rPr>
      </w:pPr>
      <w:r w:rsidRPr="0010119D">
        <w:rPr>
          <w:sz w:val="20"/>
          <w:szCs w:val="20"/>
        </w:rPr>
        <w:t>These behaviors, stress, anxiety, emotional instability, irregular outer expression and help-seeking behavior show too (54). Due to the mentioned features for people with insecure attachment styles expected that these higher levels of anxiety in the context of interpersonal relationship problems, mood, emotional support and experience, this would be expected that problems can provide context postpartum depression in women.</w:t>
      </w:r>
    </w:p>
    <w:p w:rsidR="00A41433" w:rsidRPr="0010119D" w:rsidRDefault="00A41433" w:rsidP="00854D8F">
      <w:pPr>
        <w:ind w:firstLine="851"/>
        <w:jc w:val="lowKashida"/>
        <w:rPr>
          <w:sz w:val="20"/>
          <w:szCs w:val="20"/>
          <w:lang w:bidi="fa-IR"/>
        </w:rPr>
      </w:pPr>
      <w:r w:rsidRPr="0010119D">
        <w:rPr>
          <w:sz w:val="20"/>
          <w:szCs w:val="20"/>
        </w:rPr>
        <w:t xml:space="preserve">Statistical results showed a negative relationship between forgiveness with postpartum depression have significant meaning, so this hypothesis was confirmed. Findings on the association between depression and forgiveness with research findings Tess et al. (24), cross (25) Farrell (49), </w:t>
      </w:r>
      <w:proofErr w:type="spellStart"/>
      <w:r w:rsidRPr="0010119D">
        <w:rPr>
          <w:sz w:val="20"/>
          <w:szCs w:val="20"/>
        </w:rPr>
        <w:t>Eun</w:t>
      </w:r>
      <w:proofErr w:type="spellEnd"/>
      <w:r w:rsidRPr="0010119D">
        <w:rPr>
          <w:sz w:val="20"/>
          <w:szCs w:val="20"/>
        </w:rPr>
        <w:t xml:space="preserve"> </w:t>
      </w:r>
      <w:proofErr w:type="spellStart"/>
      <w:r w:rsidRPr="0010119D">
        <w:rPr>
          <w:sz w:val="20"/>
          <w:szCs w:val="20"/>
        </w:rPr>
        <w:t>Seol</w:t>
      </w:r>
      <w:proofErr w:type="spellEnd"/>
      <w:r w:rsidRPr="0010119D">
        <w:rPr>
          <w:sz w:val="20"/>
          <w:szCs w:val="20"/>
        </w:rPr>
        <w:t xml:space="preserve"> (55), consistent with findings </w:t>
      </w:r>
      <w:proofErr w:type="spellStart"/>
      <w:r w:rsidRPr="0010119D">
        <w:rPr>
          <w:sz w:val="20"/>
          <w:szCs w:val="20"/>
        </w:rPr>
        <w:t>Hybard</w:t>
      </w:r>
      <w:proofErr w:type="spellEnd"/>
      <w:r w:rsidRPr="0010119D">
        <w:rPr>
          <w:sz w:val="20"/>
          <w:szCs w:val="20"/>
        </w:rPr>
        <w:t xml:space="preserve"> </w:t>
      </w:r>
      <w:r w:rsidRPr="0010119D">
        <w:rPr>
          <w:sz w:val="20"/>
          <w:szCs w:val="20"/>
        </w:rPr>
        <w:lastRenderedPageBreak/>
        <w:t>(26). In explaining the negative relationship between forgiveness and depression can be said of the four stages of forgiveness of injuries - hatred - healing and reconciliation and return the other one is probably forgive the person who made ​​him deeply behind this process has reached the stage of healing and reconciliation process and return the other one managed to leave behind (56). Persons giving the positive characteristics such as self-regulation, high adaptability, empathy, and adaptability have (57). So far forgiveness can lead to improved quality of relationships, giving people with a complete understanding of forgiveness and its components (cognitive, affective and behavioral) that can feed the negative thoughts about someone trespassing Mental Rumination may be released and thus may experience less depression, giving the non-threatening communication events, the negative emotional and behavioral react and are prone to depression (58).</w:t>
      </w:r>
      <w:r w:rsidR="00F71406">
        <w:rPr>
          <w:sz w:val="20"/>
          <w:szCs w:val="20"/>
        </w:rPr>
        <w:t xml:space="preserve"> </w:t>
      </w:r>
    </w:p>
    <w:p w:rsidR="00A41433" w:rsidRPr="0010119D" w:rsidRDefault="00A41433" w:rsidP="00A41433">
      <w:pPr>
        <w:jc w:val="lowKashida"/>
        <w:rPr>
          <w:sz w:val="20"/>
          <w:szCs w:val="20"/>
          <w:lang w:bidi="fa-IR"/>
        </w:rPr>
      </w:pPr>
    </w:p>
    <w:p w:rsidR="00A41433" w:rsidRPr="0010119D" w:rsidRDefault="00A41433" w:rsidP="00A41433">
      <w:pPr>
        <w:jc w:val="lowKashida"/>
        <w:rPr>
          <w:b/>
          <w:bCs/>
          <w:sz w:val="20"/>
          <w:szCs w:val="20"/>
        </w:rPr>
      </w:pPr>
      <w:r w:rsidRPr="0010119D">
        <w:rPr>
          <w:b/>
          <w:bCs/>
          <w:sz w:val="20"/>
          <w:szCs w:val="20"/>
        </w:rPr>
        <w:t>Conclusion:</w:t>
      </w:r>
    </w:p>
    <w:p w:rsidR="00A41433" w:rsidRPr="0010119D" w:rsidRDefault="00A41433" w:rsidP="00854D8F">
      <w:pPr>
        <w:ind w:firstLine="851"/>
        <w:jc w:val="lowKashida"/>
        <w:rPr>
          <w:sz w:val="20"/>
          <w:szCs w:val="20"/>
        </w:rPr>
      </w:pPr>
      <w:r w:rsidRPr="0010119D">
        <w:rPr>
          <w:sz w:val="20"/>
          <w:szCs w:val="20"/>
        </w:rPr>
        <w:t>The results of this study indicate that although there is a relationship between all predictor variables and the criterion variable, but the regression analysis for variables predicting depressive Mental Rumination showed. So, ruminative thinking style and giving people more anxious attachment style to predict gloom.</w:t>
      </w:r>
      <w:r w:rsidRPr="0010119D">
        <w:rPr>
          <w:b/>
          <w:bCs/>
          <w:sz w:val="20"/>
          <w:szCs w:val="20"/>
        </w:rPr>
        <w:t xml:space="preserve"> </w:t>
      </w:r>
      <w:r w:rsidRPr="0010119D">
        <w:rPr>
          <w:sz w:val="20"/>
          <w:szCs w:val="20"/>
        </w:rPr>
        <w:t>So it seems to improve depressive thinking through the teaching style, they will be removed from ruminative and given the power of Mental Rumination than other variables seem to think that the style of the new generation of women to be modified attachment and forgiveness is better and will lead to improvement in depression. The study has some limitations encountered in this study is no exception, the source information from other sources, such as research groups and unable to parents, spouses and those around him to gather information to use. There is a time limit, if you have more time questionnaires were distributed in the first phase before pregnancy, maternal depression, we can control it. It is suggested that future research on effective treatment methods to reduce Mental Rumination new generation of women is examined. In future studies, the effect of using problem-solving coping strategies in reducing Mental Rumination new generation of women to study. In future research, better treatment effective in reducing the symptoms of postpartum depression is studied. Because the data source in this study was the only one recommended for future studies of other information sources to collect the data get help.</w:t>
      </w:r>
    </w:p>
    <w:p w:rsidR="0050372D" w:rsidRDefault="00A41433" w:rsidP="00A41433">
      <w:pPr>
        <w:jc w:val="lowKashida"/>
        <w:rPr>
          <w:b/>
          <w:bCs/>
          <w:sz w:val="20"/>
          <w:szCs w:val="20"/>
        </w:rPr>
      </w:pPr>
      <w:r w:rsidRPr="0010119D">
        <w:rPr>
          <w:b/>
          <w:bCs/>
          <w:sz w:val="20"/>
          <w:szCs w:val="20"/>
        </w:rPr>
        <w:t xml:space="preserve">References: </w:t>
      </w:r>
    </w:p>
    <w:p w:rsidR="0050372D" w:rsidRDefault="0050372D" w:rsidP="0050372D">
      <w:pPr>
        <w:numPr>
          <w:ilvl w:val="2"/>
          <w:numId w:val="7"/>
        </w:numPr>
        <w:ind w:left="426"/>
        <w:jc w:val="lowKashida"/>
        <w:rPr>
          <w:sz w:val="20"/>
          <w:szCs w:val="20"/>
        </w:rPr>
      </w:pPr>
      <w:r w:rsidRPr="0010119D">
        <w:rPr>
          <w:sz w:val="20"/>
          <w:szCs w:val="20"/>
        </w:rPr>
        <w:t>I</w:t>
      </w:r>
      <w:r w:rsidR="00A41433" w:rsidRPr="0010119D">
        <w:rPr>
          <w:sz w:val="20"/>
          <w:szCs w:val="20"/>
        </w:rPr>
        <w:t>les,</w:t>
      </w:r>
      <w:r w:rsidR="00F71406">
        <w:rPr>
          <w:sz w:val="20"/>
          <w:szCs w:val="20"/>
        </w:rPr>
        <w:t xml:space="preserve"> </w:t>
      </w:r>
      <w:r w:rsidR="00A41433" w:rsidRPr="0010119D">
        <w:rPr>
          <w:sz w:val="20"/>
          <w:szCs w:val="20"/>
        </w:rPr>
        <w:t>J</w:t>
      </w:r>
      <w:r w:rsidR="00F71406">
        <w:rPr>
          <w:sz w:val="20"/>
          <w:szCs w:val="20"/>
        </w:rPr>
        <w:t xml:space="preserve">. </w:t>
      </w:r>
      <w:proofErr w:type="spellStart"/>
      <w:r w:rsidR="00A41433" w:rsidRPr="0010119D">
        <w:rPr>
          <w:sz w:val="20"/>
          <w:szCs w:val="20"/>
        </w:rPr>
        <w:t>slad</w:t>
      </w:r>
      <w:proofErr w:type="spellEnd"/>
      <w:r w:rsidR="00A41433" w:rsidRPr="0010119D">
        <w:rPr>
          <w:sz w:val="20"/>
          <w:szCs w:val="20"/>
        </w:rPr>
        <w:t>,</w:t>
      </w:r>
      <w:r w:rsidR="00F71406">
        <w:rPr>
          <w:sz w:val="20"/>
          <w:szCs w:val="20"/>
        </w:rPr>
        <w:t xml:space="preserve"> </w:t>
      </w:r>
      <w:r w:rsidR="00A41433" w:rsidRPr="0010119D">
        <w:rPr>
          <w:sz w:val="20"/>
          <w:szCs w:val="20"/>
        </w:rPr>
        <w:t>p</w:t>
      </w:r>
      <w:r w:rsidR="00F71406">
        <w:rPr>
          <w:sz w:val="20"/>
          <w:szCs w:val="20"/>
        </w:rPr>
        <w:t xml:space="preserve">. </w:t>
      </w:r>
      <w:r w:rsidR="00A41433" w:rsidRPr="0010119D">
        <w:rPr>
          <w:sz w:val="20"/>
          <w:szCs w:val="20"/>
        </w:rPr>
        <w:t xml:space="preserve">&amp; </w:t>
      </w:r>
      <w:proofErr w:type="spellStart"/>
      <w:r w:rsidR="00A41433" w:rsidRPr="0010119D">
        <w:rPr>
          <w:sz w:val="20"/>
          <w:szCs w:val="20"/>
        </w:rPr>
        <w:t>spiby</w:t>
      </w:r>
      <w:proofErr w:type="spellEnd"/>
      <w:r w:rsidR="00F71406">
        <w:rPr>
          <w:sz w:val="20"/>
          <w:szCs w:val="20"/>
        </w:rPr>
        <w:t xml:space="preserve">, </w:t>
      </w:r>
      <w:r w:rsidR="00A41433" w:rsidRPr="0010119D">
        <w:rPr>
          <w:sz w:val="20"/>
          <w:szCs w:val="20"/>
        </w:rPr>
        <w:t xml:space="preserve">H. </w:t>
      </w:r>
      <w:proofErr w:type="spellStart"/>
      <w:r w:rsidR="00A41433" w:rsidRPr="0010119D">
        <w:rPr>
          <w:sz w:val="20"/>
          <w:szCs w:val="20"/>
        </w:rPr>
        <w:t>postraumatic</w:t>
      </w:r>
      <w:proofErr w:type="spellEnd"/>
      <w:r w:rsidR="00A41433" w:rsidRPr="0010119D">
        <w:rPr>
          <w:sz w:val="20"/>
          <w:szCs w:val="20"/>
        </w:rPr>
        <w:t xml:space="preserve"> stress and postpartum depression in couples after child birth:</w:t>
      </w:r>
      <w:r w:rsidR="00F71406">
        <w:rPr>
          <w:sz w:val="20"/>
          <w:szCs w:val="20"/>
        </w:rPr>
        <w:t xml:space="preserve"> </w:t>
      </w:r>
      <w:r w:rsidR="00A41433" w:rsidRPr="0010119D">
        <w:rPr>
          <w:sz w:val="20"/>
          <w:szCs w:val="20"/>
        </w:rPr>
        <w:t>The</w:t>
      </w:r>
      <w:r w:rsidR="00F71406">
        <w:rPr>
          <w:sz w:val="20"/>
          <w:szCs w:val="20"/>
        </w:rPr>
        <w:t xml:space="preserve"> </w:t>
      </w:r>
      <w:r w:rsidR="00A41433" w:rsidRPr="0010119D">
        <w:rPr>
          <w:sz w:val="20"/>
          <w:szCs w:val="20"/>
        </w:rPr>
        <w:t xml:space="preserve">role of partner support and </w:t>
      </w:r>
      <w:r w:rsidR="00A41433" w:rsidRPr="0010119D">
        <w:rPr>
          <w:sz w:val="20"/>
          <w:szCs w:val="20"/>
        </w:rPr>
        <w:lastRenderedPageBreak/>
        <w:t>attachment</w:t>
      </w:r>
      <w:r w:rsidR="00F71406">
        <w:rPr>
          <w:sz w:val="20"/>
          <w:szCs w:val="20"/>
        </w:rPr>
        <w:t>.</w:t>
      </w:r>
      <w:r w:rsidR="00A41433" w:rsidRPr="0010119D">
        <w:rPr>
          <w:sz w:val="20"/>
          <w:szCs w:val="20"/>
        </w:rPr>
        <w:t xml:space="preserve"> Journal of</w:t>
      </w:r>
      <w:r w:rsidR="00F71406">
        <w:rPr>
          <w:sz w:val="20"/>
          <w:szCs w:val="20"/>
        </w:rPr>
        <w:t xml:space="preserve"> </w:t>
      </w:r>
      <w:proofErr w:type="spellStart"/>
      <w:r w:rsidR="00A41433" w:rsidRPr="0010119D">
        <w:rPr>
          <w:sz w:val="20"/>
          <w:szCs w:val="20"/>
        </w:rPr>
        <w:t>Anniety</w:t>
      </w:r>
      <w:proofErr w:type="spellEnd"/>
      <w:r w:rsidR="00A41433" w:rsidRPr="0010119D">
        <w:rPr>
          <w:sz w:val="20"/>
          <w:szCs w:val="20"/>
        </w:rPr>
        <w:t xml:space="preserve"> Dis. 2011, 25(4): 520-530.</w:t>
      </w:r>
    </w:p>
    <w:p w:rsidR="0050372D" w:rsidRDefault="0050372D" w:rsidP="0050372D">
      <w:pPr>
        <w:numPr>
          <w:ilvl w:val="2"/>
          <w:numId w:val="7"/>
        </w:numPr>
        <w:ind w:left="426"/>
        <w:jc w:val="lowKashida"/>
        <w:rPr>
          <w:sz w:val="20"/>
          <w:szCs w:val="20"/>
        </w:rPr>
      </w:pPr>
      <w:proofErr w:type="spellStart"/>
      <w:r w:rsidRPr="0010119D">
        <w:rPr>
          <w:sz w:val="20"/>
          <w:szCs w:val="20"/>
        </w:rPr>
        <w:t>T</w:t>
      </w:r>
      <w:r w:rsidR="00A41433" w:rsidRPr="0010119D">
        <w:rPr>
          <w:sz w:val="20"/>
          <w:szCs w:val="20"/>
        </w:rPr>
        <w:t>annous</w:t>
      </w:r>
      <w:proofErr w:type="spellEnd"/>
      <w:r w:rsidR="00A41433" w:rsidRPr="0010119D">
        <w:rPr>
          <w:sz w:val="20"/>
          <w:szCs w:val="20"/>
        </w:rPr>
        <w:t>,</w:t>
      </w:r>
      <w:r w:rsidR="00F71406">
        <w:rPr>
          <w:sz w:val="20"/>
          <w:szCs w:val="20"/>
        </w:rPr>
        <w:t xml:space="preserve"> </w:t>
      </w:r>
      <w:r w:rsidR="00A41433" w:rsidRPr="0010119D">
        <w:rPr>
          <w:sz w:val="20"/>
          <w:szCs w:val="20"/>
        </w:rPr>
        <w:t>L</w:t>
      </w:r>
      <w:r w:rsidR="00F71406">
        <w:rPr>
          <w:sz w:val="20"/>
          <w:szCs w:val="20"/>
        </w:rPr>
        <w:t xml:space="preserve">. </w:t>
      </w:r>
      <w:proofErr w:type="spellStart"/>
      <w:r w:rsidR="00A41433" w:rsidRPr="0010119D">
        <w:rPr>
          <w:sz w:val="20"/>
          <w:szCs w:val="20"/>
        </w:rPr>
        <w:t>Gigante</w:t>
      </w:r>
      <w:proofErr w:type="spellEnd"/>
      <w:r w:rsidR="00A41433" w:rsidRPr="0010119D">
        <w:rPr>
          <w:sz w:val="20"/>
          <w:szCs w:val="20"/>
        </w:rPr>
        <w:t>,</w:t>
      </w:r>
      <w:r w:rsidR="00F71406">
        <w:rPr>
          <w:sz w:val="20"/>
          <w:szCs w:val="20"/>
        </w:rPr>
        <w:t xml:space="preserve"> </w:t>
      </w:r>
      <w:r w:rsidR="00A41433" w:rsidRPr="0010119D">
        <w:rPr>
          <w:sz w:val="20"/>
          <w:szCs w:val="20"/>
        </w:rPr>
        <w:t>L.P</w:t>
      </w:r>
      <w:r w:rsidR="00F71406">
        <w:rPr>
          <w:sz w:val="20"/>
          <w:szCs w:val="20"/>
        </w:rPr>
        <w:t xml:space="preserve">. </w:t>
      </w:r>
      <w:r w:rsidR="00A41433" w:rsidRPr="0010119D">
        <w:rPr>
          <w:sz w:val="20"/>
          <w:szCs w:val="20"/>
        </w:rPr>
        <w:t>Fuchs,</w:t>
      </w:r>
      <w:r w:rsidR="00F71406">
        <w:rPr>
          <w:sz w:val="20"/>
          <w:szCs w:val="20"/>
        </w:rPr>
        <w:t xml:space="preserve"> </w:t>
      </w:r>
      <w:r w:rsidR="00A41433" w:rsidRPr="0010119D">
        <w:rPr>
          <w:sz w:val="20"/>
          <w:szCs w:val="20"/>
        </w:rPr>
        <w:t>B.S</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Busnello</w:t>
      </w:r>
      <w:proofErr w:type="spellEnd"/>
      <w:r w:rsidR="00A41433" w:rsidRPr="0010119D">
        <w:rPr>
          <w:sz w:val="20"/>
          <w:szCs w:val="20"/>
        </w:rPr>
        <w:t xml:space="preserve">. </w:t>
      </w:r>
      <w:proofErr w:type="gramStart"/>
      <w:r w:rsidR="00A41433" w:rsidRPr="0010119D">
        <w:rPr>
          <w:sz w:val="20"/>
          <w:szCs w:val="20"/>
        </w:rPr>
        <w:t>postnatal</w:t>
      </w:r>
      <w:proofErr w:type="gramEnd"/>
      <w:r w:rsidR="00A41433" w:rsidRPr="0010119D">
        <w:rPr>
          <w:sz w:val="20"/>
          <w:szCs w:val="20"/>
        </w:rPr>
        <w:t xml:space="preserve"> depression in southern Brazil :prevalence and its demographic and socioeconomic determinants.</w:t>
      </w:r>
      <w:r w:rsidR="00F71406">
        <w:rPr>
          <w:sz w:val="20"/>
          <w:szCs w:val="20"/>
        </w:rPr>
        <w:t xml:space="preserve"> </w:t>
      </w:r>
      <w:r w:rsidR="00A41433" w:rsidRPr="0010119D">
        <w:rPr>
          <w:sz w:val="20"/>
          <w:szCs w:val="20"/>
        </w:rPr>
        <w:t>B Mc psychiatry. 2008</w:t>
      </w:r>
      <w:r w:rsidR="00F71406">
        <w:rPr>
          <w:sz w:val="20"/>
          <w:szCs w:val="20"/>
        </w:rPr>
        <w:t>.</w:t>
      </w:r>
      <w:r w:rsidR="00A41433" w:rsidRPr="0010119D">
        <w:rPr>
          <w:sz w:val="20"/>
          <w:szCs w:val="20"/>
        </w:rPr>
        <w:t xml:space="preserve"> 8(1): 22-28.</w:t>
      </w:r>
    </w:p>
    <w:p w:rsidR="0050372D" w:rsidRDefault="0050372D" w:rsidP="0050372D">
      <w:pPr>
        <w:numPr>
          <w:ilvl w:val="2"/>
          <w:numId w:val="7"/>
        </w:numPr>
        <w:ind w:left="426"/>
        <w:jc w:val="lowKashida"/>
        <w:rPr>
          <w:sz w:val="20"/>
          <w:szCs w:val="20"/>
        </w:rPr>
      </w:pPr>
      <w:proofErr w:type="spellStart"/>
      <w:r w:rsidRPr="0010119D">
        <w:rPr>
          <w:sz w:val="20"/>
          <w:szCs w:val="20"/>
        </w:rPr>
        <w:t>W</w:t>
      </w:r>
      <w:r w:rsidR="00A41433" w:rsidRPr="0010119D">
        <w:rPr>
          <w:sz w:val="20"/>
          <w:szCs w:val="20"/>
        </w:rPr>
        <w:t>ewernik</w:t>
      </w:r>
      <w:proofErr w:type="gramStart"/>
      <w:r w:rsidR="00A41433" w:rsidRPr="0010119D">
        <w:rPr>
          <w:sz w:val="20"/>
          <w:szCs w:val="20"/>
        </w:rPr>
        <w:t>,A</w:t>
      </w:r>
      <w:r w:rsidR="00F71406">
        <w:rPr>
          <w:sz w:val="20"/>
          <w:szCs w:val="20"/>
        </w:rPr>
        <w:t>.</w:t>
      </w:r>
      <w:r w:rsidR="00A41433" w:rsidRPr="0010119D">
        <w:rPr>
          <w:sz w:val="20"/>
          <w:szCs w:val="20"/>
        </w:rPr>
        <w:t>Honig</w:t>
      </w:r>
      <w:r w:rsidR="00F71406">
        <w:rPr>
          <w:sz w:val="20"/>
          <w:szCs w:val="20"/>
        </w:rPr>
        <w:t>,</w:t>
      </w:r>
      <w:r w:rsidR="00A41433" w:rsidRPr="0010119D">
        <w:rPr>
          <w:sz w:val="20"/>
          <w:szCs w:val="20"/>
        </w:rPr>
        <w:t>A</w:t>
      </w:r>
      <w:r w:rsidR="00F71406">
        <w:rPr>
          <w:sz w:val="20"/>
          <w:szCs w:val="20"/>
        </w:rPr>
        <w:t>.</w:t>
      </w:r>
      <w:r w:rsidR="00A41433" w:rsidRPr="0010119D">
        <w:rPr>
          <w:sz w:val="20"/>
          <w:szCs w:val="20"/>
        </w:rPr>
        <w:t>Heres</w:t>
      </w:r>
      <w:r w:rsidR="00F71406">
        <w:rPr>
          <w:sz w:val="20"/>
          <w:szCs w:val="20"/>
        </w:rPr>
        <w:t>,</w:t>
      </w:r>
      <w:r w:rsidR="00A41433" w:rsidRPr="0010119D">
        <w:rPr>
          <w:sz w:val="20"/>
          <w:szCs w:val="20"/>
        </w:rPr>
        <w:t>M.H</w:t>
      </w:r>
      <w:proofErr w:type="spellEnd"/>
      <w:proofErr w:type="gramEnd"/>
      <w:r w:rsidR="00F71406">
        <w:rPr>
          <w:sz w:val="20"/>
          <w:szCs w:val="20"/>
        </w:rPr>
        <w:t>.</w:t>
      </w:r>
      <w:r w:rsidR="00A41433" w:rsidRPr="0010119D">
        <w:rPr>
          <w:sz w:val="20"/>
          <w:szCs w:val="20"/>
        </w:rPr>
        <w:t xml:space="preserve">&amp; </w:t>
      </w:r>
      <w:proofErr w:type="spellStart"/>
      <w:r w:rsidR="00A41433" w:rsidRPr="0010119D">
        <w:rPr>
          <w:sz w:val="20"/>
          <w:szCs w:val="20"/>
        </w:rPr>
        <w:t>wennink</w:t>
      </w:r>
      <w:proofErr w:type="spellEnd"/>
      <w:r w:rsidR="00A41433" w:rsidRPr="0010119D">
        <w:rPr>
          <w:sz w:val="20"/>
          <w:szCs w:val="20"/>
        </w:rPr>
        <w:t>,</w:t>
      </w:r>
      <w:r w:rsidR="00F71406">
        <w:rPr>
          <w:sz w:val="20"/>
          <w:szCs w:val="20"/>
        </w:rPr>
        <w:t xml:space="preserve"> </w:t>
      </w:r>
      <w:r w:rsidR="00A41433" w:rsidRPr="0010119D">
        <w:rPr>
          <w:sz w:val="20"/>
          <w:szCs w:val="20"/>
        </w:rPr>
        <w:t xml:space="preserve">J. psychiatric disorder in pregnant and </w:t>
      </w:r>
      <w:proofErr w:type="spellStart"/>
      <w:r w:rsidR="00A41433" w:rsidRPr="0010119D">
        <w:rPr>
          <w:sz w:val="20"/>
          <w:szCs w:val="20"/>
        </w:rPr>
        <w:t>puerperd</w:t>
      </w:r>
      <w:proofErr w:type="spellEnd"/>
      <w:r w:rsidR="00A41433" w:rsidRPr="0010119D">
        <w:rPr>
          <w:sz w:val="20"/>
          <w:szCs w:val="20"/>
        </w:rPr>
        <w:t xml:space="preserve"> women</w:t>
      </w:r>
      <w:r w:rsidR="00F71406">
        <w:rPr>
          <w:sz w:val="20"/>
          <w:szCs w:val="20"/>
        </w:rPr>
        <w:t xml:space="preserve">, </w:t>
      </w:r>
      <w:r w:rsidR="00A41433" w:rsidRPr="0010119D">
        <w:rPr>
          <w:sz w:val="20"/>
          <w:szCs w:val="20"/>
        </w:rPr>
        <w:t xml:space="preserve">Ned </w:t>
      </w:r>
      <w:proofErr w:type="spellStart"/>
      <w:r w:rsidR="00A41433" w:rsidRPr="0010119D">
        <w:rPr>
          <w:sz w:val="20"/>
          <w:szCs w:val="20"/>
        </w:rPr>
        <w:t>Tijdschr</w:t>
      </w:r>
      <w:proofErr w:type="spellEnd"/>
      <w:r w:rsidR="00A41433" w:rsidRPr="0010119D">
        <w:rPr>
          <w:sz w:val="20"/>
          <w:szCs w:val="20"/>
        </w:rPr>
        <w:t xml:space="preserve"> </w:t>
      </w:r>
      <w:proofErr w:type="spellStart"/>
      <w:r w:rsidR="00A41433" w:rsidRPr="0010119D">
        <w:rPr>
          <w:sz w:val="20"/>
          <w:szCs w:val="20"/>
        </w:rPr>
        <w:t>Geneeskd</w:t>
      </w:r>
      <w:proofErr w:type="spellEnd"/>
      <w:r w:rsidR="00A41433" w:rsidRPr="0010119D">
        <w:rPr>
          <w:sz w:val="20"/>
          <w:szCs w:val="20"/>
        </w:rPr>
        <w:t>. 2006</w:t>
      </w:r>
      <w:r w:rsidR="00F71406">
        <w:rPr>
          <w:sz w:val="20"/>
          <w:szCs w:val="20"/>
        </w:rPr>
        <w:t>.</w:t>
      </w:r>
      <w:r w:rsidR="00A41433" w:rsidRPr="0010119D">
        <w:rPr>
          <w:sz w:val="20"/>
          <w:szCs w:val="20"/>
        </w:rPr>
        <w:t xml:space="preserve"> 150(6):</w:t>
      </w:r>
      <w:r w:rsidR="00F71406">
        <w:rPr>
          <w:sz w:val="20"/>
          <w:szCs w:val="20"/>
        </w:rPr>
        <w:t xml:space="preserve"> </w:t>
      </w:r>
      <w:r w:rsidR="00A41433" w:rsidRPr="0010119D">
        <w:rPr>
          <w:sz w:val="20"/>
          <w:szCs w:val="20"/>
        </w:rPr>
        <w:t>294-298.</w:t>
      </w:r>
    </w:p>
    <w:p w:rsidR="0050372D" w:rsidRDefault="0050372D" w:rsidP="0050372D">
      <w:pPr>
        <w:numPr>
          <w:ilvl w:val="2"/>
          <w:numId w:val="7"/>
        </w:numPr>
        <w:ind w:left="426"/>
        <w:jc w:val="lowKashida"/>
        <w:rPr>
          <w:sz w:val="20"/>
          <w:szCs w:val="20"/>
        </w:rPr>
      </w:pPr>
      <w:proofErr w:type="spellStart"/>
      <w:r w:rsidRPr="0010119D">
        <w:rPr>
          <w:sz w:val="20"/>
          <w:szCs w:val="20"/>
        </w:rPr>
        <w:t>P</w:t>
      </w:r>
      <w:r w:rsidR="00A41433" w:rsidRPr="0010119D">
        <w:rPr>
          <w:sz w:val="20"/>
          <w:szCs w:val="20"/>
        </w:rPr>
        <w:t>ostmontier</w:t>
      </w:r>
      <w:proofErr w:type="spellEnd"/>
      <w:r w:rsidR="00A41433" w:rsidRPr="0010119D">
        <w:rPr>
          <w:sz w:val="20"/>
          <w:szCs w:val="20"/>
        </w:rPr>
        <w:t>,</w:t>
      </w:r>
      <w:r w:rsidR="00F71406">
        <w:rPr>
          <w:sz w:val="20"/>
          <w:szCs w:val="20"/>
        </w:rPr>
        <w:t xml:space="preserve"> </w:t>
      </w:r>
      <w:r w:rsidR="00A41433" w:rsidRPr="0010119D">
        <w:rPr>
          <w:sz w:val="20"/>
          <w:szCs w:val="20"/>
        </w:rPr>
        <w:t xml:space="preserve">B. Functional status outcome in mother with and without </w:t>
      </w:r>
      <w:proofErr w:type="spellStart"/>
      <w:r w:rsidR="00A41433" w:rsidRPr="0010119D">
        <w:rPr>
          <w:sz w:val="20"/>
          <w:szCs w:val="20"/>
        </w:rPr>
        <w:t>potpartum</w:t>
      </w:r>
      <w:proofErr w:type="spellEnd"/>
      <w:r w:rsidR="00A41433" w:rsidRPr="0010119D">
        <w:rPr>
          <w:sz w:val="20"/>
          <w:szCs w:val="20"/>
        </w:rPr>
        <w:t xml:space="preserve"> </w:t>
      </w:r>
      <w:proofErr w:type="spellStart"/>
      <w:r w:rsidR="00A41433" w:rsidRPr="0010119D">
        <w:rPr>
          <w:sz w:val="20"/>
          <w:szCs w:val="20"/>
        </w:rPr>
        <w:t>depreion</w:t>
      </w:r>
      <w:proofErr w:type="spellEnd"/>
      <w:r w:rsidR="00F71406">
        <w:rPr>
          <w:sz w:val="20"/>
          <w:szCs w:val="20"/>
        </w:rPr>
        <w:t>.</w:t>
      </w:r>
      <w:r w:rsidR="00A41433" w:rsidRPr="0010119D">
        <w:rPr>
          <w:sz w:val="20"/>
          <w:szCs w:val="20"/>
        </w:rPr>
        <w:t xml:space="preserve"> Journal of</w:t>
      </w:r>
      <w:r w:rsidR="00F71406">
        <w:rPr>
          <w:sz w:val="20"/>
          <w:szCs w:val="20"/>
        </w:rPr>
        <w:t xml:space="preserve"> </w:t>
      </w:r>
      <w:r w:rsidR="00A41433" w:rsidRPr="0010119D">
        <w:rPr>
          <w:sz w:val="20"/>
          <w:szCs w:val="20"/>
        </w:rPr>
        <w:t>Medicine women' health. 2008</w:t>
      </w:r>
      <w:r w:rsidR="00F71406">
        <w:rPr>
          <w:sz w:val="20"/>
          <w:szCs w:val="20"/>
        </w:rPr>
        <w:t>.</w:t>
      </w:r>
      <w:r w:rsidR="00A41433" w:rsidRPr="0010119D">
        <w:rPr>
          <w:sz w:val="20"/>
          <w:szCs w:val="20"/>
        </w:rPr>
        <w:t xml:space="preserve"> 53(4): 310-318.</w:t>
      </w:r>
    </w:p>
    <w:p w:rsidR="0050372D" w:rsidRDefault="0050372D" w:rsidP="0050372D">
      <w:pPr>
        <w:numPr>
          <w:ilvl w:val="2"/>
          <w:numId w:val="7"/>
        </w:numPr>
        <w:ind w:left="426"/>
        <w:jc w:val="lowKashida"/>
        <w:rPr>
          <w:sz w:val="20"/>
          <w:szCs w:val="20"/>
        </w:rPr>
      </w:pPr>
      <w:proofErr w:type="spellStart"/>
      <w:r w:rsidRPr="0010119D">
        <w:rPr>
          <w:sz w:val="20"/>
          <w:szCs w:val="20"/>
        </w:rPr>
        <w:t>K</w:t>
      </w:r>
      <w:r w:rsidR="00A41433" w:rsidRPr="0010119D">
        <w:rPr>
          <w:sz w:val="20"/>
          <w:szCs w:val="20"/>
        </w:rPr>
        <w:t>aplan</w:t>
      </w:r>
      <w:proofErr w:type="gramStart"/>
      <w:r w:rsidR="00A41433" w:rsidRPr="0010119D">
        <w:rPr>
          <w:sz w:val="20"/>
          <w:szCs w:val="20"/>
        </w:rPr>
        <w:t>,H.J</w:t>
      </w:r>
      <w:proofErr w:type="spellEnd"/>
      <w:proofErr w:type="gramEnd"/>
      <w:r w:rsidR="00F71406">
        <w:rPr>
          <w:sz w:val="20"/>
          <w:szCs w:val="20"/>
        </w:rPr>
        <w:t>.</w:t>
      </w:r>
      <w:r w:rsidR="00A41433" w:rsidRPr="0010119D">
        <w:rPr>
          <w:sz w:val="20"/>
          <w:szCs w:val="20"/>
        </w:rPr>
        <w:t xml:space="preserve">&amp; </w:t>
      </w:r>
      <w:proofErr w:type="spellStart"/>
      <w:r w:rsidR="00A41433" w:rsidRPr="0010119D">
        <w:rPr>
          <w:sz w:val="20"/>
          <w:szCs w:val="20"/>
        </w:rPr>
        <w:t>sadoc,B.J</w:t>
      </w:r>
      <w:proofErr w:type="spellEnd"/>
      <w:r w:rsidR="00A41433" w:rsidRPr="0010119D">
        <w:rPr>
          <w:sz w:val="20"/>
          <w:szCs w:val="20"/>
        </w:rPr>
        <w:t xml:space="preserve">. Kaplan and </w:t>
      </w:r>
      <w:proofErr w:type="spellStart"/>
      <w:r w:rsidR="00A41433" w:rsidRPr="0010119D">
        <w:rPr>
          <w:sz w:val="20"/>
          <w:szCs w:val="20"/>
        </w:rPr>
        <w:t>sadoc's</w:t>
      </w:r>
      <w:proofErr w:type="spellEnd"/>
      <w:r w:rsidR="00A41433" w:rsidRPr="0010119D">
        <w:rPr>
          <w:sz w:val="20"/>
          <w:szCs w:val="20"/>
        </w:rPr>
        <w:t xml:space="preserve"> comprehensive tent book of psychiatry </w:t>
      </w:r>
      <w:proofErr w:type="spellStart"/>
      <w:r w:rsidR="00A41433" w:rsidRPr="0010119D">
        <w:rPr>
          <w:sz w:val="20"/>
          <w:szCs w:val="20"/>
        </w:rPr>
        <w:t>philadelphia</w:t>
      </w:r>
      <w:proofErr w:type="spellEnd"/>
      <w:r w:rsidR="00A41433" w:rsidRPr="0010119D">
        <w:rPr>
          <w:sz w:val="20"/>
          <w:szCs w:val="20"/>
        </w:rPr>
        <w:t xml:space="preserve"> </w:t>
      </w:r>
      <w:proofErr w:type="spellStart"/>
      <w:r w:rsidR="00A41433" w:rsidRPr="0010119D">
        <w:rPr>
          <w:sz w:val="20"/>
          <w:szCs w:val="20"/>
        </w:rPr>
        <w:t>lippincott</w:t>
      </w:r>
      <w:proofErr w:type="spellEnd"/>
      <w:r w:rsidR="00A41433" w:rsidRPr="0010119D">
        <w:rPr>
          <w:sz w:val="20"/>
          <w:szCs w:val="20"/>
        </w:rPr>
        <w:t xml:space="preserve"> </w:t>
      </w:r>
      <w:proofErr w:type="spellStart"/>
      <w:r w:rsidR="00A41433" w:rsidRPr="0010119D">
        <w:rPr>
          <w:sz w:val="20"/>
          <w:szCs w:val="20"/>
        </w:rPr>
        <w:t>williams</w:t>
      </w:r>
      <w:proofErr w:type="spellEnd"/>
      <w:r w:rsidR="00A41433" w:rsidRPr="0010119D">
        <w:rPr>
          <w:sz w:val="20"/>
          <w:szCs w:val="20"/>
        </w:rPr>
        <w:t xml:space="preserve"> and </w:t>
      </w:r>
      <w:proofErr w:type="spellStart"/>
      <w:r w:rsidR="00A41433" w:rsidRPr="0010119D">
        <w:rPr>
          <w:sz w:val="20"/>
          <w:szCs w:val="20"/>
        </w:rPr>
        <w:t>wilkins</w:t>
      </w:r>
      <w:proofErr w:type="spellEnd"/>
      <w:r w:rsidR="00A41433" w:rsidRPr="0010119D">
        <w:rPr>
          <w:sz w:val="20"/>
          <w:szCs w:val="20"/>
        </w:rPr>
        <w:t>. 2005,</w:t>
      </w:r>
      <w:r w:rsidR="00F71406">
        <w:rPr>
          <w:sz w:val="20"/>
          <w:szCs w:val="20"/>
        </w:rPr>
        <w:t xml:space="preserve"> </w:t>
      </w:r>
      <w:r w:rsidR="00A41433" w:rsidRPr="0010119D">
        <w:rPr>
          <w:sz w:val="20"/>
          <w:szCs w:val="20"/>
        </w:rPr>
        <w:t>p</w:t>
      </w:r>
      <w:proofErr w:type="gramStart"/>
      <w:r w:rsidR="00A41433" w:rsidRPr="0010119D">
        <w:rPr>
          <w:sz w:val="20"/>
          <w:szCs w:val="20"/>
        </w:rPr>
        <w:t>,2308</w:t>
      </w:r>
      <w:proofErr w:type="gramEnd"/>
      <w:r w:rsidR="00A41433" w:rsidRPr="0010119D">
        <w:rPr>
          <w:sz w:val="20"/>
          <w:szCs w:val="20"/>
        </w:rPr>
        <w:t>-2311.</w:t>
      </w:r>
    </w:p>
    <w:p w:rsidR="0050372D" w:rsidRDefault="0050372D" w:rsidP="0050372D">
      <w:pPr>
        <w:numPr>
          <w:ilvl w:val="2"/>
          <w:numId w:val="7"/>
        </w:numPr>
        <w:ind w:left="426"/>
        <w:jc w:val="lowKashida"/>
        <w:rPr>
          <w:sz w:val="20"/>
          <w:szCs w:val="20"/>
        </w:rPr>
      </w:pPr>
      <w:r w:rsidRPr="0010119D">
        <w:rPr>
          <w:sz w:val="20"/>
          <w:szCs w:val="20"/>
        </w:rPr>
        <w:t>K</w:t>
      </w:r>
      <w:r w:rsidR="00A41433" w:rsidRPr="0010119D">
        <w:rPr>
          <w:sz w:val="20"/>
          <w:szCs w:val="20"/>
        </w:rPr>
        <w:t xml:space="preserve">endall, K. </w:t>
      </w:r>
      <w:proofErr w:type="gramStart"/>
      <w:r w:rsidR="00A41433" w:rsidRPr="0010119D">
        <w:rPr>
          <w:sz w:val="20"/>
          <w:szCs w:val="20"/>
        </w:rPr>
        <w:t>A new paradigm for depression in new</w:t>
      </w:r>
      <w:r w:rsidR="00F71406">
        <w:rPr>
          <w:sz w:val="20"/>
          <w:szCs w:val="20"/>
        </w:rPr>
        <w:t xml:space="preserve"> </w:t>
      </w:r>
      <w:r w:rsidR="00A41433" w:rsidRPr="0010119D">
        <w:rPr>
          <w:sz w:val="20"/>
          <w:szCs w:val="20"/>
        </w:rPr>
        <w:t>and anti inflammatory treatments protect</w:t>
      </w:r>
      <w:proofErr w:type="gramEnd"/>
      <w:r w:rsidR="00A41433" w:rsidRPr="0010119D">
        <w:rPr>
          <w:sz w:val="20"/>
          <w:szCs w:val="20"/>
        </w:rPr>
        <w:t xml:space="preserve"> maternal health.</w:t>
      </w:r>
      <w:r w:rsidR="00F71406">
        <w:rPr>
          <w:sz w:val="20"/>
          <w:szCs w:val="20"/>
        </w:rPr>
        <w:t xml:space="preserve"> </w:t>
      </w:r>
      <w:r w:rsidR="00A41433" w:rsidRPr="0010119D">
        <w:rPr>
          <w:sz w:val="20"/>
          <w:szCs w:val="20"/>
        </w:rPr>
        <w:t>International Breastfeeding Journal. 2007</w:t>
      </w:r>
      <w:r w:rsidR="00F71406">
        <w:rPr>
          <w:sz w:val="20"/>
          <w:szCs w:val="20"/>
        </w:rPr>
        <w:t>.</w:t>
      </w:r>
      <w:r w:rsidR="00A41433" w:rsidRPr="0010119D">
        <w:rPr>
          <w:sz w:val="20"/>
          <w:szCs w:val="20"/>
        </w:rPr>
        <w:t xml:space="preserve"> (2): 1-15.</w:t>
      </w:r>
    </w:p>
    <w:p w:rsidR="0050372D" w:rsidRDefault="0050372D" w:rsidP="0050372D">
      <w:pPr>
        <w:numPr>
          <w:ilvl w:val="2"/>
          <w:numId w:val="7"/>
        </w:numPr>
        <w:ind w:left="426"/>
        <w:jc w:val="lowKashida"/>
        <w:rPr>
          <w:sz w:val="20"/>
          <w:szCs w:val="20"/>
        </w:rPr>
      </w:pPr>
      <w:proofErr w:type="spellStart"/>
      <w:r w:rsidRPr="0010119D">
        <w:rPr>
          <w:sz w:val="20"/>
          <w:szCs w:val="20"/>
        </w:rPr>
        <w:t>W</w:t>
      </w:r>
      <w:r w:rsidR="00A41433" w:rsidRPr="0010119D">
        <w:rPr>
          <w:sz w:val="20"/>
          <w:szCs w:val="20"/>
        </w:rPr>
        <w:t>issart</w:t>
      </w:r>
      <w:proofErr w:type="gramStart"/>
      <w:r w:rsidR="00A41433" w:rsidRPr="0010119D">
        <w:rPr>
          <w:sz w:val="20"/>
          <w:szCs w:val="20"/>
        </w:rPr>
        <w:t>,J</w:t>
      </w:r>
      <w:r w:rsidR="00F71406">
        <w:rPr>
          <w:sz w:val="20"/>
          <w:szCs w:val="20"/>
        </w:rPr>
        <w:t>.</w:t>
      </w:r>
      <w:r w:rsidR="00A41433" w:rsidRPr="0010119D">
        <w:rPr>
          <w:sz w:val="20"/>
          <w:szCs w:val="20"/>
        </w:rPr>
        <w:t>parshad</w:t>
      </w:r>
      <w:proofErr w:type="spellEnd"/>
      <w:proofErr w:type="gramEnd"/>
      <w:r w:rsidR="00A41433" w:rsidRPr="0010119D">
        <w:rPr>
          <w:sz w:val="20"/>
          <w:szCs w:val="20"/>
        </w:rPr>
        <w:t>,</w:t>
      </w:r>
      <w:r w:rsidR="00F71406">
        <w:rPr>
          <w:sz w:val="20"/>
          <w:szCs w:val="20"/>
        </w:rPr>
        <w:t xml:space="preserve"> </w:t>
      </w:r>
      <w:r w:rsidR="00A41433" w:rsidRPr="0010119D">
        <w:rPr>
          <w:sz w:val="20"/>
          <w:szCs w:val="20"/>
        </w:rPr>
        <w:t>O</w:t>
      </w:r>
      <w:r w:rsidR="00F71406">
        <w:rPr>
          <w:sz w:val="20"/>
          <w:szCs w:val="20"/>
        </w:rPr>
        <w:t xml:space="preserve">. </w:t>
      </w:r>
      <w:r w:rsidR="00A41433" w:rsidRPr="0010119D">
        <w:rPr>
          <w:sz w:val="20"/>
          <w:szCs w:val="20"/>
        </w:rPr>
        <w:t xml:space="preserve">&amp; </w:t>
      </w:r>
      <w:proofErr w:type="spellStart"/>
      <w:r w:rsidR="00A41433" w:rsidRPr="0010119D">
        <w:rPr>
          <w:sz w:val="20"/>
          <w:szCs w:val="20"/>
        </w:rPr>
        <w:t>kulkarni</w:t>
      </w:r>
      <w:proofErr w:type="spellEnd"/>
      <w:r w:rsidR="00A41433" w:rsidRPr="0010119D">
        <w:rPr>
          <w:sz w:val="20"/>
          <w:szCs w:val="20"/>
        </w:rPr>
        <w:t>,</w:t>
      </w:r>
      <w:r w:rsidR="00F71406">
        <w:rPr>
          <w:sz w:val="20"/>
          <w:szCs w:val="20"/>
        </w:rPr>
        <w:t xml:space="preserve"> </w:t>
      </w:r>
      <w:r w:rsidR="00A41433" w:rsidRPr="0010119D">
        <w:rPr>
          <w:sz w:val="20"/>
          <w:szCs w:val="20"/>
        </w:rPr>
        <w:t xml:space="preserve">S. </w:t>
      </w:r>
      <w:proofErr w:type="spellStart"/>
      <w:r w:rsidR="00A41433" w:rsidRPr="0010119D">
        <w:rPr>
          <w:sz w:val="20"/>
          <w:szCs w:val="20"/>
        </w:rPr>
        <w:t>prevalenco</w:t>
      </w:r>
      <w:proofErr w:type="spellEnd"/>
      <w:r w:rsidR="00A41433" w:rsidRPr="0010119D">
        <w:rPr>
          <w:sz w:val="20"/>
          <w:szCs w:val="20"/>
        </w:rPr>
        <w:t xml:space="preserve"> of pre-and </w:t>
      </w:r>
      <w:proofErr w:type="spellStart"/>
      <w:r w:rsidR="00A41433" w:rsidRPr="0010119D">
        <w:rPr>
          <w:sz w:val="20"/>
          <w:szCs w:val="20"/>
        </w:rPr>
        <w:t>pastpartum</w:t>
      </w:r>
      <w:proofErr w:type="spellEnd"/>
      <w:r w:rsidR="00A41433" w:rsidRPr="0010119D">
        <w:rPr>
          <w:sz w:val="20"/>
          <w:szCs w:val="20"/>
        </w:rPr>
        <w:t xml:space="preserve"> depression in Jamaican women:</w:t>
      </w:r>
      <w:r w:rsidR="00F71406">
        <w:rPr>
          <w:sz w:val="20"/>
          <w:szCs w:val="20"/>
        </w:rPr>
        <w:t xml:space="preserve"> </w:t>
      </w:r>
      <w:r w:rsidR="00A41433" w:rsidRPr="0010119D">
        <w:rPr>
          <w:sz w:val="20"/>
          <w:szCs w:val="20"/>
        </w:rPr>
        <w:t xml:space="preserve">BMC </w:t>
      </w:r>
      <w:proofErr w:type="spellStart"/>
      <w:r w:rsidR="00A41433" w:rsidRPr="0010119D">
        <w:rPr>
          <w:sz w:val="20"/>
          <w:szCs w:val="20"/>
        </w:rPr>
        <w:t>pregnany</w:t>
      </w:r>
      <w:proofErr w:type="spellEnd"/>
      <w:r w:rsidR="00A41433" w:rsidRPr="0010119D">
        <w:rPr>
          <w:sz w:val="20"/>
          <w:szCs w:val="20"/>
        </w:rPr>
        <w:t xml:space="preserve"> child birth. 2005</w:t>
      </w:r>
      <w:r w:rsidR="00F71406">
        <w:rPr>
          <w:sz w:val="20"/>
          <w:szCs w:val="20"/>
        </w:rPr>
        <w:t>.</w:t>
      </w:r>
      <w:r w:rsidR="00A41433" w:rsidRPr="0010119D">
        <w:rPr>
          <w:sz w:val="20"/>
          <w:szCs w:val="20"/>
        </w:rPr>
        <w:t xml:space="preserve"> 5.15.</w:t>
      </w:r>
    </w:p>
    <w:p w:rsidR="0050372D" w:rsidRDefault="0050372D" w:rsidP="0050372D">
      <w:pPr>
        <w:numPr>
          <w:ilvl w:val="2"/>
          <w:numId w:val="7"/>
        </w:numPr>
        <w:ind w:left="426"/>
        <w:jc w:val="lowKashida"/>
        <w:rPr>
          <w:sz w:val="20"/>
          <w:szCs w:val="20"/>
        </w:rPr>
      </w:pPr>
      <w:proofErr w:type="spellStart"/>
      <w:r w:rsidRPr="0010119D">
        <w:rPr>
          <w:sz w:val="20"/>
          <w:szCs w:val="20"/>
        </w:rPr>
        <w:t>S</w:t>
      </w:r>
      <w:r w:rsidR="00A41433" w:rsidRPr="0010119D">
        <w:rPr>
          <w:sz w:val="20"/>
          <w:szCs w:val="20"/>
        </w:rPr>
        <w:t>uri</w:t>
      </w:r>
      <w:proofErr w:type="spellEnd"/>
      <w:r w:rsidR="00A41433" w:rsidRPr="0010119D">
        <w:rPr>
          <w:sz w:val="20"/>
          <w:szCs w:val="20"/>
        </w:rPr>
        <w:t>, M.D</w:t>
      </w:r>
      <w:r w:rsidR="00F71406">
        <w:rPr>
          <w:sz w:val="20"/>
          <w:szCs w:val="20"/>
        </w:rPr>
        <w:t xml:space="preserve">. </w:t>
      </w:r>
      <w:r w:rsidR="00A41433" w:rsidRPr="0010119D">
        <w:rPr>
          <w:sz w:val="20"/>
          <w:szCs w:val="20"/>
        </w:rPr>
        <w:t xml:space="preserve">&amp; </w:t>
      </w:r>
      <w:proofErr w:type="spellStart"/>
      <w:r w:rsidR="00A41433" w:rsidRPr="0010119D">
        <w:rPr>
          <w:sz w:val="20"/>
          <w:szCs w:val="20"/>
        </w:rPr>
        <w:t>Altshuler</w:t>
      </w:r>
      <w:proofErr w:type="spellEnd"/>
      <w:r w:rsidR="00A41433" w:rsidRPr="0010119D">
        <w:rPr>
          <w:sz w:val="20"/>
          <w:szCs w:val="20"/>
        </w:rPr>
        <w:t>,</w:t>
      </w:r>
      <w:r w:rsidR="00F71406">
        <w:rPr>
          <w:sz w:val="20"/>
          <w:szCs w:val="20"/>
        </w:rPr>
        <w:t xml:space="preserve"> </w:t>
      </w:r>
      <w:r w:rsidR="00A41433" w:rsidRPr="0010119D">
        <w:rPr>
          <w:sz w:val="20"/>
          <w:szCs w:val="20"/>
        </w:rPr>
        <w:t>M.D. postpartum depression Advances in recognition and treatment,</w:t>
      </w:r>
      <w:r w:rsidR="00F71406">
        <w:rPr>
          <w:sz w:val="20"/>
          <w:szCs w:val="20"/>
        </w:rPr>
        <w:t xml:space="preserve"> </w:t>
      </w:r>
      <w:r w:rsidR="00A41433" w:rsidRPr="0010119D">
        <w:rPr>
          <w:sz w:val="20"/>
          <w:szCs w:val="20"/>
        </w:rPr>
        <w:t>focus. 2010</w:t>
      </w:r>
      <w:r w:rsidR="00F71406">
        <w:rPr>
          <w:sz w:val="20"/>
          <w:szCs w:val="20"/>
        </w:rPr>
        <w:t>.</w:t>
      </w:r>
      <w:r w:rsidR="00A41433" w:rsidRPr="0010119D">
        <w:rPr>
          <w:sz w:val="20"/>
          <w:szCs w:val="20"/>
        </w:rPr>
        <w:t xml:space="preserve"> (10): 15-21.</w:t>
      </w:r>
    </w:p>
    <w:p w:rsidR="0050372D" w:rsidRPr="0010119D" w:rsidRDefault="0050372D" w:rsidP="0050372D">
      <w:pPr>
        <w:numPr>
          <w:ilvl w:val="2"/>
          <w:numId w:val="7"/>
        </w:numPr>
        <w:ind w:left="426"/>
        <w:jc w:val="lowKashida"/>
        <w:rPr>
          <w:sz w:val="20"/>
          <w:szCs w:val="20"/>
        </w:rPr>
      </w:pPr>
      <w:proofErr w:type="spellStart"/>
      <w:r w:rsidRPr="0010119D">
        <w:rPr>
          <w:sz w:val="20"/>
          <w:szCs w:val="20"/>
        </w:rPr>
        <w:t>W</w:t>
      </w:r>
      <w:r w:rsidR="00A41433" w:rsidRPr="0010119D">
        <w:rPr>
          <w:sz w:val="20"/>
          <w:szCs w:val="20"/>
        </w:rPr>
        <w:t>hisman</w:t>
      </w:r>
      <w:proofErr w:type="spellEnd"/>
      <w:r w:rsidR="00A41433" w:rsidRPr="0010119D">
        <w:rPr>
          <w:sz w:val="20"/>
          <w:szCs w:val="20"/>
        </w:rPr>
        <w:t>,</w:t>
      </w:r>
      <w:r w:rsidR="00F71406">
        <w:rPr>
          <w:sz w:val="20"/>
          <w:szCs w:val="20"/>
        </w:rPr>
        <w:t xml:space="preserve"> </w:t>
      </w:r>
      <w:r w:rsidR="00A41433" w:rsidRPr="0010119D">
        <w:rPr>
          <w:sz w:val="20"/>
          <w:szCs w:val="20"/>
        </w:rPr>
        <w:t>M.D</w:t>
      </w:r>
      <w:r w:rsidR="00F71406">
        <w:rPr>
          <w:sz w:val="20"/>
          <w:szCs w:val="20"/>
        </w:rPr>
        <w:t xml:space="preserve">. </w:t>
      </w:r>
      <w:r w:rsidR="00A41433" w:rsidRPr="0010119D">
        <w:rPr>
          <w:sz w:val="20"/>
          <w:szCs w:val="20"/>
        </w:rPr>
        <w:t>Davila,</w:t>
      </w:r>
      <w:r w:rsidR="00F71406">
        <w:rPr>
          <w:sz w:val="20"/>
          <w:szCs w:val="20"/>
        </w:rPr>
        <w:t xml:space="preserve"> </w:t>
      </w:r>
      <w:r w:rsidR="00A41433" w:rsidRPr="0010119D">
        <w:rPr>
          <w:sz w:val="20"/>
          <w:szCs w:val="20"/>
        </w:rPr>
        <w:t>J</w:t>
      </w:r>
      <w:r w:rsidR="00F71406">
        <w:rPr>
          <w:sz w:val="20"/>
          <w:szCs w:val="20"/>
        </w:rPr>
        <w:t xml:space="preserve">. </w:t>
      </w:r>
      <w:r w:rsidR="00A41433" w:rsidRPr="0010119D">
        <w:rPr>
          <w:sz w:val="20"/>
          <w:szCs w:val="20"/>
        </w:rPr>
        <w:t>&amp; Goodman,</w:t>
      </w:r>
      <w:r w:rsidR="00F71406">
        <w:rPr>
          <w:sz w:val="20"/>
          <w:szCs w:val="20"/>
        </w:rPr>
        <w:t xml:space="preserve"> </w:t>
      </w:r>
      <w:r w:rsidR="00A41433" w:rsidRPr="0010119D">
        <w:rPr>
          <w:sz w:val="20"/>
          <w:szCs w:val="20"/>
        </w:rPr>
        <w:t>S.H. Relationship adjustment</w:t>
      </w:r>
      <w:r w:rsidR="00F71406">
        <w:rPr>
          <w:sz w:val="20"/>
          <w:szCs w:val="20"/>
        </w:rPr>
        <w:t xml:space="preserve">, </w:t>
      </w:r>
      <w:proofErr w:type="spellStart"/>
      <w:r w:rsidR="00A41433" w:rsidRPr="0010119D">
        <w:rPr>
          <w:sz w:val="20"/>
          <w:szCs w:val="20"/>
        </w:rPr>
        <w:t>depression</w:t>
      </w:r>
      <w:proofErr w:type="gramStart"/>
      <w:r w:rsidR="00F71406">
        <w:rPr>
          <w:sz w:val="20"/>
          <w:szCs w:val="20"/>
        </w:rPr>
        <w:t>,</w:t>
      </w:r>
      <w:r w:rsidR="00A41433" w:rsidRPr="0010119D">
        <w:rPr>
          <w:sz w:val="20"/>
          <w:szCs w:val="20"/>
        </w:rPr>
        <w:t>and</w:t>
      </w:r>
      <w:proofErr w:type="spellEnd"/>
      <w:proofErr w:type="gramEnd"/>
      <w:r w:rsidR="00A41433" w:rsidRPr="0010119D">
        <w:rPr>
          <w:sz w:val="20"/>
          <w:szCs w:val="20"/>
        </w:rPr>
        <w:t xml:space="preserve"> anxiety during pregnancy and the postpartum period. Journal family psychological. 2011</w:t>
      </w:r>
      <w:r w:rsidR="00F71406">
        <w:rPr>
          <w:sz w:val="20"/>
          <w:szCs w:val="20"/>
        </w:rPr>
        <w:t>.</w:t>
      </w:r>
      <w:r w:rsidR="00A41433" w:rsidRPr="0010119D">
        <w:rPr>
          <w:sz w:val="20"/>
          <w:szCs w:val="20"/>
        </w:rPr>
        <w:t xml:space="preserve"> 25(3): 375-383.</w:t>
      </w:r>
    </w:p>
    <w:p w:rsidR="0050372D" w:rsidRPr="0010119D" w:rsidRDefault="0050372D" w:rsidP="0050372D">
      <w:pPr>
        <w:numPr>
          <w:ilvl w:val="2"/>
          <w:numId w:val="7"/>
        </w:numPr>
        <w:ind w:left="426"/>
        <w:jc w:val="lowKashida"/>
        <w:rPr>
          <w:sz w:val="20"/>
          <w:szCs w:val="20"/>
        </w:rPr>
      </w:pPr>
      <w:proofErr w:type="spellStart"/>
      <w:r w:rsidRPr="0010119D">
        <w:rPr>
          <w:sz w:val="20"/>
          <w:szCs w:val="20"/>
        </w:rPr>
        <w:t>P</w:t>
      </w:r>
      <w:r w:rsidR="00A41433" w:rsidRPr="0010119D">
        <w:rPr>
          <w:sz w:val="20"/>
          <w:szCs w:val="20"/>
        </w:rPr>
        <w:t>apageorgiou</w:t>
      </w:r>
      <w:proofErr w:type="spellEnd"/>
      <w:r w:rsidR="00A41433" w:rsidRPr="0010119D">
        <w:rPr>
          <w:sz w:val="20"/>
          <w:szCs w:val="20"/>
        </w:rPr>
        <w:t>,</w:t>
      </w:r>
      <w:r w:rsidR="00F71406">
        <w:rPr>
          <w:sz w:val="20"/>
          <w:szCs w:val="20"/>
        </w:rPr>
        <w:t xml:space="preserve"> </w:t>
      </w:r>
      <w:r w:rsidR="00A41433" w:rsidRPr="0010119D">
        <w:rPr>
          <w:sz w:val="20"/>
          <w:szCs w:val="20"/>
        </w:rPr>
        <w:t>c</w:t>
      </w:r>
      <w:r w:rsidR="00F71406">
        <w:rPr>
          <w:sz w:val="20"/>
          <w:szCs w:val="20"/>
        </w:rPr>
        <w:t xml:space="preserve">. </w:t>
      </w:r>
      <w:r w:rsidR="00A41433" w:rsidRPr="0010119D">
        <w:rPr>
          <w:sz w:val="20"/>
          <w:szCs w:val="20"/>
        </w:rPr>
        <w:t>&amp;</w:t>
      </w:r>
      <w:r w:rsidR="00F71406">
        <w:rPr>
          <w:sz w:val="20"/>
          <w:szCs w:val="20"/>
        </w:rPr>
        <w:t xml:space="preserve"> </w:t>
      </w:r>
      <w:r w:rsidR="00A41433" w:rsidRPr="0010119D">
        <w:rPr>
          <w:sz w:val="20"/>
          <w:szCs w:val="20"/>
        </w:rPr>
        <w:t>wells,</w:t>
      </w:r>
      <w:r w:rsidR="00F71406">
        <w:rPr>
          <w:sz w:val="20"/>
          <w:szCs w:val="20"/>
        </w:rPr>
        <w:t xml:space="preserve"> </w:t>
      </w:r>
      <w:r w:rsidR="00A41433" w:rsidRPr="0010119D">
        <w:rPr>
          <w:sz w:val="20"/>
          <w:szCs w:val="20"/>
        </w:rPr>
        <w:t>a. Depressive rumination: Theory a treatment, translated by: Z,</w:t>
      </w:r>
      <w:r w:rsidR="00F71406">
        <w:rPr>
          <w:sz w:val="20"/>
          <w:szCs w:val="20"/>
        </w:rPr>
        <w:t xml:space="preserve"> </w:t>
      </w:r>
      <w:proofErr w:type="spellStart"/>
      <w:r w:rsidR="00A41433" w:rsidRPr="0010119D">
        <w:rPr>
          <w:sz w:val="20"/>
          <w:szCs w:val="20"/>
        </w:rPr>
        <w:t>yousefi</w:t>
      </w:r>
      <w:proofErr w:type="spellEnd"/>
      <w:r w:rsidR="00F71406">
        <w:rPr>
          <w:sz w:val="20"/>
          <w:szCs w:val="20"/>
        </w:rPr>
        <w:t>.</w:t>
      </w:r>
      <w:r w:rsidR="00A41433" w:rsidRPr="0010119D">
        <w:rPr>
          <w:sz w:val="20"/>
          <w:szCs w:val="20"/>
        </w:rPr>
        <w:t xml:space="preserve"> </w:t>
      </w:r>
      <w:proofErr w:type="spellStart"/>
      <w:r w:rsidR="00A41433" w:rsidRPr="0010119D">
        <w:rPr>
          <w:sz w:val="20"/>
          <w:szCs w:val="20"/>
        </w:rPr>
        <w:t>F.bahrami</w:t>
      </w:r>
      <w:proofErr w:type="spellEnd"/>
      <w:r w:rsidR="00F71406">
        <w:rPr>
          <w:sz w:val="20"/>
          <w:szCs w:val="20"/>
        </w:rPr>
        <w:t xml:space="preserve">. </w:t>
      </w:r>
      <w:r w:rsidR="00A41433" w:rsidRPr="0010119D">
        <w:rPr>
          <w:sz w:val="20"/>
          <w:szCs w:val="20"/>
        </w:rPr>
        <w:t>&amp;</w:t>
      </w:r>
      <w:r w:rsidR="00F71406">
        <w:rPr>
          <w:sz w:val="20"/>
          <w:szCs w:val="20"/>
        </w:rPr>
        <w:t xml:space="preserve"> </w:t>
      </w:r>
      <w:r w:rsidR="00A41433" w:rsidRPr="0010119D">
        <w:rPr>
          <w:sz w:val="20"/>
          <w:szCs w:val="20"/>
        </w:rPr>
        <w:t>M.</w:t>
      </w:r>
      <w:r w:rsidR="00F71406">
        <w:rPr>
          <w:sz w:val="20"/>
          <w:szCs w:val="20"/>
        </w:rPr>
        <w:t xml:space="preserve"> </w:t>
      </w:r>
      <w:proofErr w:type="spellStart"/>
      <w:r w:rsidR="00A41433" w:rsidRPr="0010119D">
        <w:rPr>
          <w:sz w:val="20"/>
          <w:szCs w:val="20"/>
        </w:rPr>
        <w:t>barekatain</w:t>
      </w:r>
      <w:proofErr w:type="spellEnd"/>
      <w:r w:rsidR="00A41433" w:rsidRPr="0010119D">
        <w:rPr>
          <w:sz w:val="20"/>
          <w:szCs w:val="20"/>
        </w:rPr>
        <w:t xml:space="preserve">, Isfahan: </w:t>
      </w:r>
      <w:proofErr w:type="spellStart"/>
      <w:r w:rsidR="00A41433" w:rsidRPr="0010119D">
        <w:rPr>
          <w:sz w:val="20"/>
          <w:szCs w:val="20"/>
        </w:rPr>
        <w:t>shahr</w:t>
      </w:r>
      <w:proofErr w:type="spellEnd"/>
      <w:r w:rsidR="00A41433" w:rsidRPr="0010119D">
        <w:rPr>
          <w:sz w:val="20"/>
          <w:szCs w:val="20"/>
        </w:rPr>
        <w:t>-e-</w:t>
      </w:r>
      <w:proofErr w:type="spellStart"/>
      <w:r w:rsidR="00A41433" w:rsidRPr="0010119D">
        <w:rPr>
          <w:sz w:val="20"/>
          <w:szCs w:val="20"/>
        </w:rPr>
        <w:t>ad.</w:t>
      </w:r>
      <w:proofErr w:type="spellEnd"/>
      <w:r w:rsidR="00A41433" w:rsidRPr="0010119D">
        <w:rPr>
          <w:sz w:val="20"/>
          <w:szCs w:val="20"/>
        </w:rPr>
        <w:t xml:space="preserve"> 2004. </w:t>
      </w:r>
    </w:p>
    <w:p w:rsidR="0050372D" w:rsidRPr="0010119D" w:rsidRDefault="0050372D" w:rsidP="0050372D">
      <w:pPr>
        <w:numPr>
          <w:ilvl w:val="2"/>
          <w:numId w:val="7"/>
        </w:numPr>
        <w:ind w:left="426"/>
        <w:jc w:val="lowKashida"/>
        <w:rPr>
          <w:sz w:val="20"/>
          <w:szCs w:val="20"/>
        </w:rPr>
      </w:pPr>
      <w:r w:rsidRPr="0010119D">
        <w:rPr>
          <w:sz w:val="20"/>
          <w:szCs w:val="20"/>
        </w:rPr>
        <w:t>L</w:t>
      </w:r>
      <w:r w:rsidR="00A41433" w:rsidRPr="0010119D">
        <w:rPr>
          <w:sz w:val="20"/>
          <w:szCs w:val="20"/>
        </w:rPr>
        <w:t xml:space="preserve">0, </w:t>
      </w:r>
      <w:proofErr w:type="spellStart"/>
      <w:r w:rsidR="00A41433" w:rsidRPr="0010119D">
        <w:rPr>
          <w:sz w:val="20"/>
          <w:szCs w:val="20"/>
        </w:rPr>
        <w:t>c.s.l</w:t>
      </w:r>
      <w:proofErr w:type="spellEnd"/>
      <w:r w:rsidR="00F71406">
        <w:rPr>
          <w:sz w:val="20"/>
          <w:szCs w:val="20"/>
        </w:rPr>
        <w:t>.</w:t>
      </w:r>
      <w:r w:rsidR="00A41433" w:rsidRPr="0010119D">
        <w:rPr>
          <w:sz w:val="20"/>
          <w:szCs w:val="20"/>
        </w:rPr>
        <w:t xml:space="preserve"> Ho, </w:t>
      </w:r>
      <w:proofErr w:type="spellStart"/>
      <w:r w:rsidR="00A41433" w:rsidRPr="0010119D">
        <w:rPr>
          <w:sz w:val="20"/>
          <w:szCs w:val="20"/>
        </w:rPr>
        <w:t>s.m.y</w:t>
      </w:r>
      <w:proofErr w:type="spellEnd"/>
      <w:proofErr w:type="gramStart"/>
      <w:r w:rsidR="00F71406">
        <w:rPr>
          <w:sz w:val="20"/>
          <w:szCs w:val="20"/>
        </w:rPr>
        <w:t>.</w:t>
      </w:r>
      <w:r w:rsidR="00A41433" w:rsidRPr="0010119D">
        <w:rPr>
          <w:sz w:val="20"/>
          <w:szCs w:val="20"/>
        </w:rPr>
        <w:t>&amp;</w:t>
      </w:r>
      <w:proofErr w:type="gramEnd"/>
      <w:r w:rsidR="00A41433" w:rsidRPr="0010119D">
        <w:rPr>
          <w:sz w:val="20"/>
          <w:szCs w:val="20"/>
        </w:rPr>
        <w:t xml:space="preserve"> H0llon, </w:t>
      </w:r>
      <w:proofErr w:type="spellStart"/>
      <w:r w:rsidR="00A41433" w:rsidRPr="0010119D">
        <w:rPr>
          <w:sz w:val="20"/>
          <w:szCs w:val="20"/>
        </w:rPr>
        <w:t>s.d</w:t>
      </w:r>
      <w:proofErr w:type="spellEnd"/>
      <w:r w:rsidR="00A41433" w:rsidRPr="0010119D">
        <w:rPr>
          <w:sz w:val="20"/>
          <w:szCs w:val="20"/>
        </w:rPr>
        <w:t xml:space="preserve">. The effects of rumination and negative cognitive style on depression: a </w:t>
      </w:r>
      <w:proofErr w:type="spellStart"/>
      <w:r w:rsidR="00A41433" w:rsidRPr="0010119D">
        <w:rPr>
          <w:sz w:val="20"/>
          <w:szCs w:val="20"/>
        </w:rPr>
        <w:t>meciation</w:t>
      </w:r>
      <w:proofErr w:type="spellEnd"/>
      <w:r w:rsidR="00A41433" w:rsidRPr="0010119D">
        <w:rPr>
          <w:sz w:val="20"/>
          <w:szCs w:val="20"/>
        </w:rPr>
        <w:t xml:space="preserve"> analysis. </w:t>
      </w:r>
      <w:proofErr w:type="spellStart"/>
      <w:r w:rsidR="00A41433" w:rsidRPr="0010119D">
        <w:rPr>
          <w:sz w:val="20"/>
          <w:szCs w:val="20"/>
        </w:rPr>
        <w:t>Behvior</w:t>
      </w:r>
      <w:proofErr w:type="spellEnd"/>
      <w:r w:rsidR="00A41433" w:rsidRPr="0010119D">
        <w:rPr>
          <w:sz w:val="20"/>
          <w:szCs w:val="20"/>
        </w:rPr>
        <w:t xml:space="preserve"> </w:t>
      </w:r>
      <w:proofErr w:type="spellStart"/>
      <w:r w:rsidR="00A41433" w:rsidRPr="0010119D">
        <w:rPr>
          <w:sz w:val="20"/>
          <w:szCs w:val="20"/>
        </w:rPr>
        <w:t>Rec</w:t>
      </w:r>
      <w:proofErr w:type="spellEnd"/>
      <w:r w:rsidR="00A41433" w:rsidRPr="0010119D">
        <w:rPr>
          <w:sz w:val="20"/>
          <w:szCs w:val="20"/>
        </w:rPr>
        <w:t xml:space="preserve"> there. 2008</w:t>
      </w:r>
      <w:r w:rsidR="00F71406">
        <w:rPr>
          <w:sz w:val="20"/>
          <w:szCs w:val="20"/>
        </w:rPr>
        <w:t>.</w:t>
      </w:r>
      <w:r w:rsidR="00A41433" w:rsidRPr="0010119D">
        <w:rPr>
          <w:sz w:val="20"/>
          <w:szCs w:val="20"/>
        </w:rPr>
        <w:t xml:space="preserve"> 46: 487-495 </w:t>
      </w:r>
    </w:p>
    <w:p w:rsidR="0050372D" w:rsidRPr="0010119D" w:rsidRDefault="0050372D" w:rsidP="0050372D">
      <w:pPr>
        <w:numPr>
          <w:ilvl w:val="2"/>
          <w:numId w:val="7"/>
        </w:numPr>
        <w:ind w:left="426"/>
        <w:jc w:val="lowKashida"/>
        <w:rPr>
          <w:sz w:val="20"/>
          <w:szCs w:val="20"/>
        </w:rPr>
      </w:pPr>
      <w:proofErr w:type="spellStart"/>
      <w:r w:rsidRPr="0010119D">
        <w:rPr>
          <w:sz w:val="20"/>
          <w:szCs w:val="20"/>
        </w:rPr>
        <w:t>R</w:t>
      </w:r>
      <w:r w:rsidR="00A41433" w:rsidRPr="0010119D">
        <w:rPr>
          <w:sz w:val="20"/>
          <w:szCs w:val="20"/>
        </w:rPr>
        <w:t>oelofs</w:t>
      </w:r>
      <w:proofErr w:type="gramStart"/>
      <w:r w:rsidR="00A41433" w:rsidRPr="0010119D">
        <w:rPr>
          <w:sz w:val="20"/>
          <w:szCs w:val="20"/>
        </w:rPr>
        <w:t>,j</w:t>
      </w:r>
      <w:proofErr w:type="spellEnd"/>
      <w:proofErr w:type="gramEnd"/>
      <w:r w:rsidR="00F71406">
        <w:rPr>
          <w:sz w:val="20"/>
          <w:szCs w:val="20"/>
        </w:rPr>
        <w:t>.</w:t>
      </w:r>
      <w:r w:rsidR="00A41433" w:rsidRPr="0010119D">
        <w:rPr>
          <w:sz w:val="20"/>
          <w:szCs w:val="20"/>
        </w:rPr>
        <w:t xml:space="preserve"> </w:t>
      </w:r>
      <w:proofErr w:type="spellStart"/>
      <w:r w:rsidR="00A41433" w:rsidRPr="0010119D">
        <w:rPr>
          <w:sz w:val="20"/>
          <w:szCs w:val="20"/>
        </w:rPr>
        <w:t>Huibers,m</w:t>
      </w:r>
      <w:r w:rsidR="00F71406">
        <w:rPr>
          <w:sz w:val="20"/>
          <w:szCs w:val="20"/>
        </w:rPr>
        <w:t>.</w:t>
      </w:r>
      <w:r w:rsidR="00A41433" w:rsidRPr="0010119D">
        <w:rPr>
          <w:sz w:val="20"/>
          <w:szCs w:val="20"/>
        </w:rPr>
        <w:t>peeters,f</w:t>
      </w:r>
      <w:r w:rsidR="00F71406">
        <w:rPr>
          <w:sz w:val="20"/>
          <w:szCs w:val="20"/>
        </w:rPr>
        <w:t>.</w:t>
      </w:r>
      <w:r w:rsidR="00A41433" w:rsidRPr="0010119D">
        <w:rPr>
          <w:sz w:val="20"/>
          <w:szCs w:val="20"/>
        </w:rPr>
        <w:t>&amp;Arnts,a</w:t>
      </w:r>
      <w:proofErr w:type="spellEnd"/>
      <w:r w:rsidR="00A41433" w:rsidRPr="0010119D">
        <w:rPr>
          <w:sz w:val="20"/>
          <w:szCs w:val="20"/>
        </w:rPr>
        <w:t xml:space="preserve">. Effects of neuroticism on depression and </w:t>
      </w:r>
      <w:proofErr w:type="spellStart"/>
      <w:r w:rsidR="00A41433" w:rsidRPr="0010119D">
        <w:rPr>
          <w:sz w:val="20"/>
          <w:szCs w:val="20"/>
        </w:rPr>
        <w:t>anniety</w:t>
      </w:r>
      <w:proofErr w:type="spellEnd"/>
      <w:r w:rsidR="00A41433" w:rsidRPr="0010119D">
        <w:rPr>
          <w:sz w:val="20"/>
          <w:szCs w:val="20"/>
        </w:rPr>
        <w:t xml:space="preserve">: rumination as a possible mediator. Journal </w:t>
      </w:r>
      <w:proofErr w:type="spellStart"/>
      <w:r w:rsidR="00A41433" w:rsidRPr="0010119D">
        <w:rPr>
          <w:sz w:val="20"/>
          <w:szCs w:val="20"/>
        </w:rPr>
        <w:t>pers</w:t>
      </w:r>
      <w:proofErr w:type="spellEnd"/>
      <w:r w:rsidR="00A41433" w:rsidRPr="0010119D">
        <w:rPr>
          <w:sz w:val="20"/>
          <w:szCs w:val="20"/>
        </w:rPr>
        <w:t xml:space="preserve"> individual differences, 2008</w:t>
      </w:r>
      <w:r w:rsidR="00F71406">
        <w:rPr>
          <w:sz w:val="20"/>
          <w:szCs w:val="20"/>
        </w:rPr>
        <w:t>.</w:t>
      </w:r>
      <w:r w:rsidR="00A41433" w:rsidRPr="0010119D">
        <w:rPr>
          <w:sz w:val="20"/>
          <w:szCs w:val="20"/>
        </w:rPr>
        <w:t xml:space="preserve"> 44: 574-584.</w:t>
      </w:r>
    </w:p>
    <w:p w:rsidR="0050372D" w:rsidRDefault="0050372D" w:rsidP="0050372D">
      <w:pPr>
        <w:numPr>
          <w:ilvl w:val="2"/>
          <w:numId w:val="7"/>
        </w:numPr>
        <w:ind w:left="426"/>
        <w:jc w:val="lowKashida"/>
        <w:rPr>
          <w:sz w:val="20"/>
          <w:szCs w:val="20"/>
        </w:rPr>
      </w:pPr>
      <w:proofErr w:type="spellStart"/>
      <w:r w:rsidRPr="0010119D">
        <w:rPr>
          <w:sz w:val="20"/>
          <w:szCs w:val="20"/>
        </w:rPr>
        <w:t>H</w:t>
      </w:r>
      <w:r w:rsidR="00A41433" w:rsidRPr="0010119D">
        <w:rPr>
          <w:sz w:val="20"/>
          <w:szCs w:val="20"/>
        </w:rPr>
        <w:t>yde</w:t>
      </w:r>
      <w:proofErr w:type="gramStart"/>
      <w:r w:rsidR="00A41433" w:rsidRPr="0010119D">
        <w:rPr>
          <w:sz w:val="20"/>
          <w:szCs w:val="20"/>
        </w:rPr>
        <w:t>,js</w:t>
      </w:r>
      <w:r w:rsidR="00F71406">
        <w:rPr>
          <w:sz w:val="20"/>
          <w:szCs w:val="20"/>
        </w:rPr>
        <w:t>.</w:t>
      </w:r>
      <w:r w:rsidR="00A41433" w:rsidRPr="0010119D">
        <w:rPr>
          <w:sz w:val="20"/>
          <w:szCs w:val="20"/>
        </w:rPr>
        <w:t>Huibers,m</w:t>
      </w:r>
      <w:proofErr w:type="gramEnd"/>
      <w:r w:rsidR="00F71406">
        <w:rPr>
          <w:sz w:val="20"/>
          <w:szCs w:val="20"/>
        </w:rPr>
        <w:t>.</w:t>
      </w:r>
      <w:r w:rsidR="00A41433" w:rsidRPr="0010119D">
        <w:rPr>
          <w:sz w:val="20"/>
          <w:szCs w:val="20"/>
        </w:rPr>
        <w:t>&amp;Abramson,l.y</w:t>
      </w:r>
      <w:proofErr w:type="spellEnd"/>
      <w:r w:rsidR="00A41433" w:rsidRPr="0010119D">
        <w:rPr>
          <w:sz w:val="20"/>
          <w:szCs w:val="20"/>
        </w:rPr>
        <w:t xml:space="preserve">. The </w:t>
      </w:r>
      <w:proofErr w:type="spellStart"/>
      <w:proofErr w:type="gramStart"/>
      <w:r w:rsidR="00A41433" w:rsidRPr="0010119D">
        <w:rPr>
          <w:sz w:val="20"/>
          <w:szCs w:val="20"/>
        </w:rPr>
        <w:t>Abcs</w:t>
      </w:r>
      <w:proofErr w:type="spellEnd"/>
      <w:proofErr w:type="gramEnd"/>
      <w:r w:rsidR="00A41433" w:rsidRPr="0010119D">
        <w:rPr>
          <w:sz w:val="20"/>
          <w:szCs w:val="20"/>
        </w:rPr>
        <w:t xml:space="preserve"> of depression: integrating effective, biological and cognitive models to explain the emergence of the gender difference in </w:t>
      </w:r>
      <w:proofErr w:type="spellStart"/>
      <w:r w:rsidR="00A41433" w:rsidRPr="0010119D">
        <w:rPr>
          <w:sz w:val="20"/>
          <w:szCs w:val="20"/>
        </w:rPr>
        <w:t>depression</w:t>
      </w:r>
      <w:r w:rsidR="00F71406">
        <w:rPr>
          <w:sz w:val="20"/>
          <w:szCs w:val="20"/>
        </w:rPr>
        <w:t>.</w:t>
      </w:r>
      <w:r w:rsidR="00A41433" w:rsidRPr="0010119D">
        <w:rPr>
          <w:sz w:val="20"/>
          <w:szCs w:val="20"/>
        </w:rPr>
        <w:t>Journal</w:t>
      </w:r>
      <w:proofErr w:type="spellEnd"/>
      <w:r w:rsidR="00A41433" w:rsidRPr="0010119D">
        <w:rPr>
          <w:sz w:val="20"/>
          <w:szCs w:val="20"/>
        </w:rPr>
        <w:t xml:space="preserve"> </w:t>
      </w:r>
      <w:proofErr w:type="spellStart"/>
      <w:r w:rsidR="00A41433" w:rsidRPr="0010119D">
        <w:rPr>
          <w:sz w:val="20"/>
          <w:szCs w:val="20"/>
        </w:rPr>
        <w:t>psycolo</w:t>
      </w:r>
      <w:proofErr w:type="spellEnd"/>
      <w:r w:rsidR="00A41433" w:rsidRPr="0010119D">
        <w:rPr>
          <w:sz w:val="20"/>
          <w:szCs w:val="20"/>
        </w:rPr>
        <w:t xml:space="preserve"> rev. 2008</w:t>
      </w:r>
      <w:r w:rsidR="00F71406">
        <w:rPr>
          <w:sz w:val="20"/>
          <w:szCs w:val="20"/>
        </w:rPr>
        <w:t>.</w:t>
      </w:r>
      <w:r w:rsidR="00A41433" w:rsidRPr="0010119D">
        <w:rPr>
          <w:sz w:val="20"/>
          <w:szCs w:val="20"/>
        </w:rPr>
        <w:t xml:space="preserve"> 115: 291-313.</w:t>
      </w:r>
      <w:r w:rsidR="00F71406">
        <w:rPr>
          <w:sz w:val="20"/>
          <w:szCs w:val="20"/>
        </w:rPr>
        <w:t xml:space="preserve"> </w:t>
      </w:r>
    </w:p>
    <w:p w:rsidR="0050372D" w:rsidRPr="0010119D" w:rsidRDefault="0050372D" w:rsidP="0050372D">
      <w:pPr>
        <w:numPr>
          <w:ilvl w:val="2"/>
          <w:numId w:val="7"/>
        </w:numPr>
        <w:ind w:left="426"/>
        <w:jc w:val="lowKashida"/>
        <w:rPr>
          <w:sz w:val="20"/>
          <w:szCs w:val="20"/>
        </w:rPr>
      </w:pPr>
      <w:r w:rsidRPr="0010119D">
        <w:rPr>
          <w:sz w:val="20"/>
          <w:szCs w:val="20"/>
        </w:rPr>
        <w:t>D</w:t>
      </w:r>
      <w:r w:rsidR="00A41433" w:rsidRPr="0010119D">
        <w:rPr>
          <w:sz w:val="20"/>
          <w:szCs w:val="20"/>
        </w:rPr>
        <w:t>onaldson,</w:t>
      </w:r>
      <w:r w:rsidR="00F71406">
        <w:rPr>
          <w:sz w:val="20"/>
          <w:szCs w:val="20"/>
        </w:rPr>
        <w:t xml:space="preserve"> </w:t>
      </w:r>
      <w:r w:rsidR="00A41433" w:rsidRPr="0010119D">
        <w:rPr>
          <w:sz w:val="20"/>
          <w:szCs w:val="20"/>
        </w:rPr>
        <w:t>c</w:t>
      </w:r>
      <w:r w:rsidR="00F71406">
        <w:rPr>
          <w:sz w:val="20"/>
          <w:szCs w:val="20"/>
        </w:rPr>
        <w:t xml:space="preserve">. </w:t>
      </w:r>
      <w:r w:rsidR="00A41433" w:rsidRPr="0010119D">
        <w:rPr>
          <w:sz w:val="20"/>
          <w:szCs w:val="20"/>
        </w:rPr>
        <w:t>Lam,</w:t>
      </w:r>
      <w:r w:rsidR="00F71406">
        <w:rPr>
          <w:sz w:val="20"/>
          <w:szCs w:val="20"/>
        </w:rPr>
        <w:t xml:space="preserve"> </w:t>
      </w:r>
      <w:r w:rsidR="00A41433" w:rsidRPr="0010119D">
        <w:rPr>
          <w:sz w:val="20"/>
          <w:szCs w:val="20"/>
        </w:rPr>
        <w:t>d</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Matews</w:t>
      </w:r>
      <w:proofErr w:type="spellEnd"/>
      <w:r w:rsidR="00A41433" w:rsidRPr="0010119D">
        <w:rPr>
          <w:sz w:val="20"/>
          <w:szCs w:val="20"/>
        </w:rPr>
        <w:t>,</w:t>
      </w:r>
      <w:r w:rsidR="00F71406">
        <w:rPr>
          <w:sz w:val="20"/>
          <w:szCs w:val="20"/>
        </w:rPr>
        <w:t xml:space="preserve"> </w:t>
      </w:r>
      <w:r w:rsidR="00A41433" w:rsidRPr="0010119D">
        <w:rPr>
          <w:sz w:val="20"/>
          <w:szCs w:val="20"/>
        </w:rPr>
        <w:t xml:space="preserve">a. Rumination and attention in major depression. </w:t>
      </w:r>
      <w:proofErr w:type="spellStart"/>
      <w:r w:rsidR="00A41433" w:rsidRPr="0010119D">
        <w:rPr>
          <w:sz w:val="20"/>
          <w:szCs w:val="20"/>
        </w:rPr>
        <w:t>Bhav</w:t>
      </w:r>
      <w:proofErr w:type="spellEnd"/>
      <w:r w:rsidR="00A41433" w:rsidRPr="0010119D">
        <w:rPr>
          <w:sz w:val="20"/>
          <w:szCs w:val="20"/>
        </w:rPr>
        <w:t xml:space="preserve"> res there. 2007</w:t>
      </w:r>
      <w:r w:rsidR="00F71406">
        <w:rPr>
          <w:sz w:val="20"/>
          <w:szCs w:val="20"/>
        </w:rPr>
        <w:t>.</w:t>
      </w:r>
      <w:r w:rsidR="00A41433" w:rsidRPr="0010119D">
        <w:rPr>
          <w:sz w:val="20"/>
          <w:szCs w:val="20"/>
        </w:rPr>
        <w:t xml:space="preserve"> 45: 2664-2678. </w:t>
      </w:r>
    </w:p>
    <w:p w:rsidR="0050372D" w:rsidRDefault="0050372D" w:rsidP="0050372D">
      <w:pPr>
        <w:numPr>
          <w:ilvl w:val="2"/>
          <w:numId w:val="7"/>
        </w:numPr>
        <w:ind w:left="426"/>
        <w:jc w:val="lowKashida"/>
        <w:rPr>
          <w:sz w:val="20"/>
          <w:szCs w:val="20"/>
        </w:rPr>
      </w:pPr>
      <w:proofErr w:type="spellStart"/>
      <w:r w:rsidRPr="0010119D">
        <w:rPr>
          <w:sz w:val="20"/>
          <w:szCs w:val="20"/>
        </w:rPr>
        <w:lastRenderedPageBreak/>
        <w:t>B</w:t>
      </w:r>
      <w:r w:rsidR="00A41433" w:rsidRPr="0010119D">
        <w:rPr>
          <w:sz w:val="20"/>
          <w:szCs w:val="20"/>
        </w:rPr>
        <w:t>erk</w:t>
      </w:r>
      <w:proofErr w:type="spellEnd"/>
      <w:r w:rsidR="00A41433" w:rsidRPr="0010119D">
        <w:rPr>
          <w:sz w:val="20"/>
          <w:szCs w:val="20"/>
        </w:rPr>
        <w:t xml:space="preserve">, l. </w:t>
      </w:r>
      <w:proofErr w:type="spellStart"/>
      <w:r w:rsidR="00A41433" w:rsidRPr="0010119D">
        <w:rPr>
          <w:sz w:val="20"/>
          <w:szCs w:val="20"/>
        </w:rPr>
        <w:t>Devolopment</w:t>
      </w:r>
      <w:proofErr w:type="spellEnd"/>
      <w:r w:rsidR="00A41433" w:rsidRPr="0010119D">
        <w:rPr>
          <w:sz w:val="20"/>
          <w:szCs w:val="20"/>
        </w:rPr>
        <w:t xml:space="preserve"> through the lifespan, translated by: y, </w:t>
      </w:r>
      <w:proofErr w:type="spellStart"/>
      <w:r w:rsidR="00A41433" w:rsidRPr="0010119D">
        <w:rPr>
          <w:sz w:val="20"/>
          <w:szCs w:val="20"/>
        </w:rPr>
        <w:t>sayed</w:t>
      </w:r>
      <w:proofErr w:type="spellEnd"/>
      <w:r w:rsidR="00A41433" w:rsidRPr="0010119D">
        <w:rPr>
          <w:sz w:val="20"/>
          <w:szCs w:val="20"/>
        </w:rPr>
        <w:t xml:space="preserve"> </w:t>
      </w:r>
      <w:proofErr w:type="spellStart"/>
      <w:r w:rsidR="00A41433" w:rsidRPr="0010119D">
        <w:rPr>
          <w:sz w:val="20"/>
          <w:szCs w:val="20"/>
        </w:rPr>
        <w:t>mohammadi</w:t>
      </w:r>
      <w:proofErr w:type="spellEnd"/>
      <w:r w:rsidR="00A41433" w:rsidRPr="0010119D">
        <w:rPr>
          <w:sz w:val="20"/>
          <w:szCs w:val="20"/>
        </w:rPr>
        <w:t xml:space="preserve">, </w:t>
      </w:r>
      <w:proofErr w:type="spellStart"/>
      <w:proofErr w:type="gramStart"/>
      <w:r w:rsidR="00A41433" w:rsidRPr="0010119D">
        <w:rPr>
          <w:sz w:val="20"/>
          <w:szCs w:val="20"/>
        </w:rPr>
        <w:t>tehran</w:t>
      </w:r>
      <w:proofErr w:type="spellEnd"/>
      <w:proofErr w:type="gramEnd"/>
      <w:r w:rsidR="00A41433" w:rsidRPr="0010119D">
        <w:rPr>
          <w:sz w:val="20"/>
          <w:szCs w:val="20"/>
        </w:rPr>
        <w:t xml:space="preserve">: </w:t>
      </w:r>
      <w:proofErr w:type="spellStart"/>
      <w:r w:rsidR="00A41433" w:rsidRPr="0010119D">
        <w:rPr>
          <w:sz w:val="20"/>
          <w:szCs w:val="20"/>
        </w:rPr>
        <w:t>shahr</w:t>
      </w:r>
      <w:proofErr w:type="spellEnd"/>
      <w:r w:rsidR="00A41433" w:rsidRPr="0010119D">
        <w:rPr>
          <w:sz w:val="20"/>
          <w:szCs w:val="20"/>
        </w:rPr>
        <w:t>-e-</w:t>
      </w:r>
      <w:proofErr w:type="spellStart"/>
      <w:r w:rsidR="00A41433" w:rsidRPr="0010119D">
        <w:rPr>
          <w:sz w:val="20"/>
          <w:szCs w:val="20"/>
        </w:rPr>
        <w:t>ab</w:t>
      </w:r>
      <w:proofErr w:type="spellEnd"/>
      <w:r w:rsidR="00A41433" w:rsidRPr="0010119D">
        <w:rPr>
          <w:sz w:val="20"/>
          <w:szCs w:val="20"/>
        </w:rPr>
        <w:t>: 2007. 597p</w:t>
      </w:r>
      <w:r w:rsidR="00F71406">
        <w:rPr>
          <w:sz w:val="20"/>
          <w:szCs w:val="20"/>
        </w:rPr>
        <w:t xml:space="preserve"> </w:t>
      </w:r>
    </w:p>
    <w:p w:rsidR="0050372D" w:rsidRDefault="0050372D" w:rsidP="0050372D">
      <w:pPr>
        <w:numPr>
          <w:ilvl w:val="2"/>
          <w:numId w:val="7"/>
        </w:numPr>
        <w:ind w:left="426"/>
        <w:jc w:val="lowKashida"/>
        <w:rPr>
          <w:sz w:val="20"/>
          <w:szCs w:val="20"/>
        </w:rPr>
      </w:pPr>
      <w:proofErr w:type="spellStart"/>
      <w:r w:rsidRPr="0010119D">
        <w:rPr>
          <w:sz w:val="20"/>
          <w:szCs w:val="20"/>
        </w:rPr>
        <w:t>O</w:t>
      </w:r>
      <w:r w:rsidR="00A41433" w:rsidRPr="0010119D">
        <w:rPr>
          <w:sz w:val="20"/>
          <w:szCs w:val="20"/>
        </w:rPr>
        <w:t>lderbak</w:t>
      </w:r>
      <w:proofErr w:type="spellEnd"/>
      <w:r w:rsidR="00A41433" w:rsidRPr="0010119D">
        <w:rPr>
          <w:sz w:val="20"/>
          <w:szCs w:val="20"/>
        </w:rPr>
        <w:t>,</w:t>
      </w:r>
      <w:r w:rsidR="00F71406">
        <w:rPr>
          <w:sz w:val="20"/>
          <w:szCs w:val="20"/>
        </w:rPr>
        <w:t xml:space="preserve"> </w:t>
      </w:r>
      <w:r w:rsidR="00A41433" w:rsidRPr="0010119D">
        <w:rPr>
          <w:sz w:val="20"/>
          <w:szCs w:val="20"/>
        </w:rPr>
        <w:t>s</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figueredo</w:t>
      </w:r>
      <w:proofErr w:type="gramStart"/>
      <w:r w:rsidR="00A41433" w:rsidRPr="0010119D">
        <w:rPr>
          <w:sz w:val="20"/>
          <w:szCs w:val="20"/>
        </w:rPr>
        <w:t>,a.j</w:t>
      </w:r>
      <w:proofErr w:type="spellEnd"/>
      <w:proofErr w:type="gramEnd"/>
      <w:r w:rsidR="00A41433" w:rsidRPr="0010119D">
        <w:rPr>
          <w:sz w:val="20"/>
          <w:szCs w:val="20"/>
        </w:rPr>
        <w:t>. predicting romantic relationship satisfaction from life history strategy. Journal of personality and Individual differences. 2009</w:t>
      </w:r>
      <w:r w:rsidR="00F71406">
        <w:rPr>
          <w:sz w:val="20"/>
          <w:szCs w:val="20"/>
        </w:rPr>
        <w:t>.</w:t>
      </w:r>
      <w:r w:rsidR="00A41433" w:rsidRPr="0010119D">
        <w:rPr>
          <w:sz w:val="20"/>
          <w:szCs w:val="20"/>
        </w:rPr>
        <w:t xml:space="preserve"> 46: 604-610.</w:t>
      </w:r>
      <w:r w:rsidR="00F71406">
        <w:rPr>
          <w:sz w:val="20"/>
          <w:szCs w:val="20"/>
        </w:rPr>
        <w:t xml:space="preserve"> </w:t>
      </w:r>
    </w:p>
    <w:p w:rsidR="0050372D" w:rsidRDefault="0050372D" w:rsidP="0050372D">
      <w:pPr>
        <w:numPr>
          <w:ilvl w:val="2"/>
          <w:numId w:val="7"/>
        </w:numPr>
        <w:ind w:left="426"/>
        <w:jc w:val="lowKashida"/>
        <w:rPr>
          <w:sz w:val="20"/>
          <w:szCs w:val="20"/>
          <w:rtl/>
        </w:rPr>
      </w:pPr>
      <w:proofErr w:type="spellStart"/>
      <w:r w:rsidRPr="0010119D">
        <w:rPr>
          <w:sz w:val="20"/>
          <w:szCs w:val="20"/>
        </w:rPr>
        <w:t>K</w:t>
      </w:r>
      <w:r w:rsidR="00A41433" w:rsidRPr="0010119D">
        <w:rPr>
          <w:sz w:val="20"/>
          <w:szCs w:val="20"/>
        </w:rPr>
        <w:t>achadourian</w:t>
      </w:r>
      <w:proofErr w:type="spellEnd"/>
      <w:r w:rsidR="00A41433" w:rsidRPr="0010119D">
        <w:rPr>
          <w:sz w:val="20"/>
          <w:szCs w:val="20"/>
        </w:rPr>
        <w:t>,</w:t>
      </w:r>
      <w:r w:rsidR="00F71406">
        <w:rPr>
          <w:sz w:val="20"/>
          <w:szCs w:val="20"/>
        </w:rPr>
        <w:t xml:space="preserve"> </w:t>
      </w:r>
      <w:proofErr w:type="spellStart"/>
      <w:r w:rsidR="00A41433" w:rsidRPr="0010119D">
        <w:rPr>
          <w:sz w:val="20"/>
          <w:szCs w:val="20"/>
        </w:rPr>
        <w:t>l.k</w:t>
      </w:r>
      <w:proofErr w:type="spellEnd"/>
      <w:r w:rsidR="00F71406">
        <w:rPr>
          <w:sz w:val="20"/>
          <w:szCs w:val="20"/>
        </w:rPr>
        <w:t>.</w:t>
      </w:r>
      <w:r w:rsidR="00A41433" w:rsidRPr="0010119D">
        <w:rPr>
          <w:sz w:val="20"/>
          <w:szCs w:val="20"/>
        </w:rPr>
        <w:t xml:space="preserve"> </w:t>
      </w:r>
      <w:proofErr w:type="spellStart"/>
      <w:r w:rsidR="00A41433" w:rsidRPr="0010119D">
        <w:rPr>
          <w:sz w:val="20"/>
          <w:szCs w:val="20"/>
        </w:rPr>
        <w:t>Fincham</w:t>
      </w:r>
      <w:proofErr w:type="spellEnd"/>
      <w:r w:rsidR="00A41433" w:rsidRPr="0010119D">
        <w:rPr>
          <w:sz w:val="20"/>
          <w:szCs w:val="20"/>
        </w:rPr>
        <w:t>,</w:t>
      </w:r>
      <w:r w:rsidR="00F71406">
        <w:rPr>
          <w:sz w:val="20"/>
          <w:szCs w:val="20"/>
        </w:rPr>
        <w:t xml:space="preserve"> </w:t>
      </w:r>
      <w:r w:rsidR="00A41433" w:rsidRPr="0010119D">
        <w:rPr>
          <w:sz w:val="20"/>
          <w:szCs w:val="20"/>
        </w:rPr>
        <w:t>f</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Davila</w:t>
      </w:r>
      <w:proofErr w:type="gramStart"/>
      <w:r w:rsidR="00A41433" w:rsidRPr="0010119D">
        <w:rPr>
          <w:sz w:val="20"/>
          <w:szCs w:val="20"/>
        </w:rPr>
        <w:t>,j</w:t>
      </w:r>
      <w:proofErr w:type="spellEnd"/>
      <w:proofErr w:type="gramEnd"/>
      <w:r w:rsidR="00A41433" w:rsidRPr="0010119D">
        <w:rPr>
          <w:sz w:val="20"/>
          <w:szCs w:val="20"/>
        </w:rPr>
        <w:t>.</w:t>
      </w:r>
      <w:r w:rsidR="00F71406">
        <w:rPr>
          <w:sz w:val="20"/>
          <w:szCs w:val="20"/>
        </w:rPr>
        <w:t xml:space="preserve"> </w:t>
      </w:r>
      <w:r w:rsidR="00A41433" w:rsidRPr="0010119D">
        <w:rPr>
          <w:sz w:val="20"/>
          <w:szCs w:val="20"/>
        </w:rPr>
        <w:t xml:space="preserve">The tendency to forgive in dating and married couples: The role of attachment and relationship satisfaction. </w:t>
      </w:r>
      <w:proofErr w:type="gramStart"/>
      <w:r w:rsidR="00A41433" w:rsidRPr="0010119D">
        <w:rPr>
          <w:sz w:val="20"/>
          <w:szCs w:val="20"/>
        </w:rPr>
        <w:t>personal</w:t>
      </w:r>
      <w:proofErr w:type="gramEnd"/>
      <w:r w:rsidR="00A41433" w:rsidRPr="0010119D">
        <w:rPr>
          <w:sz w:val="20"/>
          <w:szCs w:val="20"/>
        </w:rPr>
        <w:t xml:space="preserve"> relationships. 2004</w:t>
      </w:r>
      <w:r w:rsidR="00F71406">
        <w:rPr>
          <w:sz w:val="20"/>
          <w:szCs w:val="20"/>
        </w:rPr>
        <w:t>.</w:t>
      </w:r>
      <w:r w:rsidR="00A41433" w:rsidRPr="0010119D">
        <w:rPr>
          <w:sz w:val="20"/>
          <w:szCs w:val="20"/>
        </w:rPr>
        <w:t xml:space="preserve"> 11: 373-393.</w:t>
      </w:r>
      <w:r w:rsidR="00F71406">
        <w:rPr>
          <w:sz w:val="20"/>
          <w:szCs w:val="20"/>
        </w:rPr>
        <w:t xml:space="preserve">  </w:t>
      </w:r>
    </w:p>
    <w:p w:rsidR="0050372D" w:rsidRPr="0010119D" w:rsidRDefault="0050372D" w:rsidP="0050372D">
      <w:pPr>
        <w:numPr>
          <w:ilvl w:val="2"/>
          <w:numId w:val="7"/>
        </w:numPr>
        <w:ind w:left="426"/>
        <w:jc w:val="lowKashida"/>
        <w:rPr>
          <w:sz w:val="20"/>
          <w:szCs w:val="20"/>
        </w:rPr>
      </w:pPr>
      <w:proofErr w:type="spellStart"/>
      <w:proofErr w:type="gramStart"/>
      <w:r w:rsidRPr="0010119D">
        <w:rPr>
          <w:sz w:val="20"/>
          <w:szCs w:val="20"/>
        </w:rPr>
        <w:t>l</w:t>
      </w:r>
      <w:r w:rsidR="00A41433" w:rsidRPr="0010119D">
        <w:rPr>
          <w:sz w:val="20"/>
          <w:szCs w:val="20"/>
        </w:rPr>
        <w:t>opez,</w:t>
      </w:r>
      <w:proofErr w:type="gramEnd"/>
      <w:r w:rsidR="00A41433" w:rsidRPr="0010119D">
        <w:rPr>
          <w:sz w:val="20"/>
          <w:szCs w:val="20"/>
        </w:rPr>
        <w:t>f</w:t>
      </w:r>
      <w:proofErr w:type="spellEnd"/>
      <w:r w:rsidR="00F71406">
        <w:rPr>
          <w:sz w:val="20"/>
          <w:szCs w:val="20"/>
        </w:rPr>
        <w:t>.</w:t>
      </w:r>
      <w:r w:rsidR="00A41433" w:rsidRPr="0010119D">
        <w:rPr>
          <w:sz w:val="20"/>
          <w:szCs w:val="20"/>
        </w:rPr>
        <w:t xml:space="preserve">&amp; </w:t>
      </w:r>
      <w:proofErr w:type="spellStart"/>
      <w:r w:rsidR="00A41433" w:rsidRPr="0010119D">
        <w:rPr>
          <w:sz w:val="20"/>
          <w:szCs w:val="20"/>
        </w:rPr>
        <w:t>gormley,b</w:t>
      </w:r>
      <w:proofErr w:type="spellEnd"/>
      <w:r w:rsidR="00A41433" w:rsidRPr="0010119D">
        <w:rPr>
          <w:sz w:val="20"/>
          <w:szCs w:val="20"/>
        </w:rPr>
        <w:t xml:space="preserve">. Stability and change in adult attachment style over the first year </w:t>
      </w:r>
      <w:proofErr w:type="spellStart"/>
      <w:r w:rsidR="00A41433" w:rsidRPr="0010119D">
        <w:rPr>
          <w:sz w:val="20"/>
          <w:szCs w:val="20"/>
        </w:rPr>
        <w:t>colleg</w:t>
      </w:r>
      <w:proofErr w:type="spellEnd"/>
      <w:r w:rsidR="00A41433" w:rsidRPr="0010119D">
        <w:rPr>
          <w:sz w:val="20"/>
          <w:szCs w:val="20"/>
        </w:rPr>
        <w:t xml:space="preserve"> transition: Relation to self-confidence, coping and distress patterns. Journal of counseling </w:t>
      </w:r>
      <w:proofErr w:type="spellStart"/>
      <w:r w:rsidR="00A41433" w:rsidRPr="0010119D">
        <w:rPr>
          <w:sz w:val="20"/>
          <w:szCs w:val="20"/>
        </w:rPr>
        <w:t>psycology</w:t>
      </w:r>
      <w:proofErr w:type="spellEnd"/>
      <w:r w:rsidR="00A41433" w:rsidRPr="0010119D">
        <w:rPr>
          <w:sz w:val="20"/>
          <w:szCs w:val="20"/>
        </w:rPr>
        <w:t>. 2002</w:t>
      </w:r>
      <w:r w:rsidR="00F71406">
        <w:rPr>
          <w:sz w:val="20"/>
          <w:szCs w:val="20"/>
        </w:rPr>
        <w:t>.</w:t>
      </w:r>
      <w:r w:rsidR="00A41433" w:rsidRPr="0010119D">
        <w:rPr>
          <w:sz w:val="20"/>
          <w:szCs w:val="20"/>
        </w:rPr>
        <w:t xml:space="preserve"> 49: 355-364.</w:t>
      </w:r>
      <w:r w:rsidR="00F71406">
        <w:rPr>
          <w:sz w:val="20"/>
          <w:szCs w:val="20"/>
        </w:rPr>
        <w:t xml:space="preserve"> </w:t>
      </w:r>
    </w:p>
    <w:p w:rsidR="0050372D" w:rsidRPr="0010119D" w:rsidRDefault="0050372D" w:rsidP="0050372D">
      <w:pPr>
        <w:numPr>
          <w:ilvl w:val="2"/>
          <w:numId w:val="7"/>
        </w:numPr>
        <w:ind w:left="426"/>
        <w:jc w:val="lowKashida"/>
        <w:rPr>
          <w:sz w:val="20"/>
          <w:szCs w:val="20"/>
        </w:rPr>
      </w:pPr>
      <w:proofErr w:type="spellStart"/>
      <w:r w:rsidRPr="0010119D">
        <w:rPr>
          <w:sz w:val="20"/>
          <w:szCs w:val="20"/>
        </w:rPr>
        <w:t>B</w:t>
      </w:r>
      <w:r w:rsidR="00A41433" w:rsidRPr="0010119D">
        <w:rPr>
          <w:sz w:val="20"/>
          <w:szCs w:val="20"/>
        </w:rPr>
        <w:t>ifulco</w:t>
      </w:r>
      <w:proofErr w:type="spellEnd"/>
      <w:r w:rsidR="00F71406">
        <w:rPr>
          <w:sz w:val="20"/>
          <w:szCs w:val="20"/>
        </w:rPr>
        <w:t>,</w:t>
      </w:r>
      <w:r w:rsidR="00A41433" w:rsidRPr="0010119D">
        <w:rPr>
          <w:sz w:val="20"/>
          <w:szCs w:val="20"/>
        </w:rPr>
        <w:t xml:space="preserve"> A</w:t>
      </w:r>
      <w:r w:rsidR="00F71406">
        <w:rPr>
          <w:sz w:val="20"/>
          <w:szCs w:val="20"/>
        </w:rPr>
        <w:t>.</w:t>
      </w:r>
      <w:r w:rsidR="00A41433" w:rsidRPr="0010119D">
        <w:rPr>
          <w:sz w:val="20"/>
          <w:szCs w:val="20"/>
        </w:rPr>
        <w:t xml:space="preserve"> </w:t>
      </w:r>
      <w:proofErr w:type="spellStart"/>
      <w:r w:rsidR="00A41433" w:rsidRPr="0010119D">
        <w:rPr>
          <w:sz w:val="20"/>
          <w:szCs w:val="20"/>
        </w:rPr>
        <w:t>Figueiredo</w:t>
      </w:r>
      <w:proofErr w:type="spellEnd"/>
      <w:r w:rsidR="00F71406">
        <w:rPr>
          <w:sz w:val="20"/>
          <w:szCs w:val="20"/>
        </w:rPr>
        <w:t>,</w:t>
      </w:r>
      <w:r w:rsidR="00A41433" w:rsidRPr="0010119D">
        <w:rPr>
          <w:sz w:val="20"/>
          <w:szCs w:val="20"/>
        </w:rPr>
        <w:t xml:space="preserve"> B</w:t>
      </w:r>
      <w:r w:rsidR="00F71406">
        <w:rPr>
          <w:sz w:val="20"/>
          <w:szCs w:val="20"/>
        </w:rPr>
        <w:t>.</w:t>
      </w:r>
      <w:r w:rsidR="00A41433" w:rsidRPr="0010119D">
        <w:rPr>
          <w:sz w:val="20"/>
          <w:szCs w:val="20"/>
        </w:rPr>
        <w:t xml:space="preserve"> </w:t>
      </w:r>
      <w:proofErr w:type="spellStart"/>
      <w:r w:rsidR="00A41433" w:rsidRPr="0010119D">
        <w:rPr>
          <w:sz w:val="20"/>
          <w:szCs w:val="20"/>
        </w:rPr>
        <w:t>Guedency</w:t>
      </w:r>
      <w:proofErr w:type="spellEnd"/>
      <w:r w:rsidR="00F71406">
        <w:rPr>
          <w:sz w:val="20"/>
          <w:szCs w:val="20"/>
        </w:rPr>
        <w:t>,</w:t>
      </w:r>
      <w:r w:rsidR="00A41433" w:rsidRPr="0010119D">
        <w:rPr>
          <w:sz w:val="20"/>
          <w:szCs w:val="20"/>
        </w:rPr>
        <w:t xml:space="preserve"> N</w:t>
      </w:r>
      <w:r w:rsidR="00F71406">
        <w:rPr>
          <w:sz w:val="20"/>
          <w:szCs w:val="20"/>
        </w:rPr>
        <w:t>.</w:t>
      </w:r>
      <w:r w:rsidR="00A41433" w:rsidRPr="0010119D">
        <w:rPr>
          <w:sz w:val="20"/>
          <w:szCs w:val="20"/>
        </w:rPr>
        <w:t xml:space="preserve"> Gorman</w:t>
      </w:r>
      <w:r w:rsidR="00F71406">
        <w:rPr>
          <w:sz w:val="20"/>
          <w:szCs w:val="20"/>
        </w:rPr>
        <w:t>,</w:t>
      </w:r>
      <w:r w:rsidR="00A41433" w:rsidRPr="0010119D">
        <w:rPr>
          <w:sz w:val="20"/>
          <w:szCs w:val="20"/>
        </w:rPr>
        <w:t xml:space="preserve"> L.L</w:t>
      </w:r>
      <w:r w:rsidR="00F71406">
        <w:rPr>
          <w:sz w:val="20"/>
          <w:szCs w:val="20"/>
        </w:rPr>
        <w:t>,</w:t>
      </w:r>
      <w:r w:rsidR="00A41433" w:rsidRPr="0010119D">
        <w:rPr>
          <w:sz w:val="20"/>
          <w:szCs w:val="20"/>
        </w:rPr>
        <w:t xml:space="preserve"> Hayes</w:t>
      </w:r>
      <w:r w:rsidR="00F71406">
        <w:rPr>
          <w:sz w:val="20"/>
          <w:szCs w:val="20"/>
        </w:rPr>
        <w:t>,</w:t>
      </w:r>
      <w:r w:rsidR="00A41433" w:rsidRPr="0010119D">
        <w:rPr>
          <w:sz w:val="20"/>
          <w:szCs w:val="20"/>
        </w:rPr>
        <w:t xml:space="preserve"> S</w:t>
      </w:r>
      <w:r w:rsidR="00F71406">
        <w:rPr>
          <w:sz w:val="20"/>
          <w:szCs w:val="20"/>
        </w:rPr>
        <w:t>.</w:t>
      </w:r>
      <w:r w:rsidR="00A41433" w:rsidRPr="0010119D">
        <w:rPr>
          <w:sz w:val="20"/>
          <w:szCs w:val="20"/>
        </w:rPr>
        <w:t xml:space="preserve"> </w:t>
      </w:r>
      <w:proofErr w:type="spellStart"/>
      <w:r w:rsidR="00A41433" w:rsidRPr="0010119D">
        <w:rPr>
          <w:sz w:val="20"/>
          <w:szCs w:val="20"/>
        </w:rPr>
        <w:t>Muzik</w:t>
      </w:r>
      <w:proofErr w:type="spellEnd"/>
      <w:r w:rsidR="00F71406">
        <w:rPr>
          <w:sz w:val="20"/>
          <w:szCs w:val="20"/>
        </w:rPr>
        <w:t>,</w:t>
      </w:r>
      <w:r w:rsidR="00A41433" w:rsidRPr="0010119D">
        <w:rPr>
          <w:sz w:val="20"/>
          <w:szCs w:val="20"/>
        </w:rPr>
        <w:t xml:space="preserve"> M</w:t>
      </w:r>
      <w:r w:rsidR="00F71406">
        <w:rPr>
          <w:sz w:val="20"/>
          <w:szCs w:val="20"/>
        </w:rPr>
        <w:t>.</w:t>
      </w:r>
      <w:r w:rsidR="00A41433" w:rsidRPr="0010119D">
        <w:rPr>
          <w:sz w:val="20"/>
          <w:szCs w:val="20"/>
        </w:rPr>
        <w:t xml:space="preserve"> </w:t>
      </w:r>
      <w:proofErr w:type="spellStart"/>
      <w:r w:rsidR="00A41433" w:rsidRPr="0010119D">
        <w:rPr>
          <w:sz w:val="20"/>
          <w:szCs w:val="20"/>
        </w:rPr>
        <w:t>Glatigny</w:t>
      </w:r>
      <w:proofErr w:type="spellEnd"/>
      <w:r w:rsidR="00F71406">
        <w:rPr>
          <w:sz w:val="20"/>
          <w:szCs w:val="20"/>
        </w:rPr>
        <w:t>,</w:t>
      </w:r>
      <w:r w:rsidR="00A41433" w:rsidRPr="0010119D">
        <w:rPr>
          <w:sz w:val="20"/>
          <w:szCs w:val="20"/>
        </w:rPr>
        <w:t xml:space="preserve"> E</w:t>
      </w:r>
      <w:r w:rsidR="00F71406">
        <w:rPr>
          <w:sz w:val="20"/>
          <w:szCs w:val="20"/>
        </w:rPr>
        <w:t>.</w:t>
      </w:r>
      <w:r w:rsidR="00A41433" w:rsidRPr="0010119D">
        <w:rPr>
          <w:sz w:val="20"/>
          <w:szCs w:val="20"/>
        </w:rPr>
        <w:t xml:space="preserve"> </w:t>
      </w:r>
      <w:proofErr w:type="spellStart"/>
      <w:r w:rsidR="00A41433" w:rsidRPr="0010119D">
        <w:rPr>
          <w:sz w:val="20"/>
          <w:szCs w:val="20"/>
        </w:rPr>
        <w:t>Valoriani</w:t>
      </w:r>
      <w:proofErr w:type="spellEnd"/>
      <w:r w:rsidR="00F71406">
        <w:rPr>
          <w:sz w:val="20"/>
          <w:szCs w:val="20"/>
        </w:rPr>
        <w:t>,</w:t>
      </w:r>
      <w:r w:rsidR="00A41433" w:rsidRPr="0010119D">
        <w:rPr>
          <w:sz w:val="20"/>
          <w:szCs w:val="20"/>
        </w:rPr>
        <w:t xml:space="preserve"> V</w:t>
      </w:r>
      <w:r w:rsidR="00F71406">
        <w:rPr>
          <w:sz w:val="20"/>
          <w:szCs w:val="20"/>
        </w:rPr>
        <w:t>.</w:t>
      </w:r>
      <w:r w:rsidR="00A41433" w:rsidRPr="0010119D">
        <w:rPr>
          <w:sz w:val="20"/>
          <w:szCs w:val="20"/>
        </w:rPr>
        <w:t xml:space="preserve"> </w:t>
      </w:r>
      <w:proofErr w:type="spellStart"/>
      <w:r w:rsidR="00A41433" w:rsidRPr="0010119D">
        <w:rPr>
          <w:sz w:val="20"/>
          <w:szCs w:val="20"/>
        </w:rPr>
        <w:t>Kammerer</w:t>
      </w:r>
      <w:proofErr w:type="spellEnd"/>
      <w:r w:rsidR="00F71406">
        <w:rPr>
          <w:sz w:val="20"/>
          <w:szCs w:val="20"/>
        </w:rPr>
        <w:t>,</w:t>
      </w:r>
      <w:r w:rsidR="00A41433" w:rsidRPr="0010119D">
        <w:rPr>
          <w:sz w:val="20"/>
          <w:szCs w:val="20"/>
        </w:rPr>
        <w:t xml:space="preserve"> M</w:t>
      </w:r>
      <w:r w:rsidR="00F71406">
        <w:rPr>
          <w:sz w:val="20"/>
          <w:szCs w:val="20"/>
        </w:rPr>
        <w:t>.</w:t>
      </w:r>
      <w:r w:rsidR="00A41433" w:rsidRPr="0010119D">
        <w:rPr>
          <w:sz w:val="20"/>
          <w:szCs w:val="20"/>
        </w:rPr>
        <w:t>H</w:t>
      </w:r>
      <w:r w:rsidR="00F71406">
        <w:rPr>
          <w:sz w:val="20"/>
          <w:szCs w:val="20"/>
        </w:rPr>
        <w:t xml:space="preserve"> </w:t>
      </w:r>
      <w:r w:rsidR="00A41433" w:rsidRPr="0010119D">
        <w:rPr>
          <w:sz w:val="20"/>
          <w:szCs w:val="20"/>
        </w:rPr>
        <w:t xml:space="preserve">&amp; </w:t>
      </w:r>
      <w:proofErr w:type="spellStart"/>
      <w:r w:rsidR="00A41433" w:rsidRPr="0010119D">
        <w:rPr>
          <w:sz w:val="20"/>
          <w:szCs w:val="20"/>
        </w:rPr>
        <w:t>Henshaw</w:t>
      </w:r>
      <w:proofErr w:type="spellEnd"/>
      <w:r w:rsidR="00F71406">
        <w:rPr>
          <w:sz w:val="20"/>
          <w:szCs w:val="20"/>
        </w:rPr>
        <w:t>,</w:t>
      </w:r>
      <w:r w:rsidR="00A41433" w:rsidRPr="0010119D">
        <w:rPr>
          <w:sz w:val="20"/>
          <w:szCs w:val="20"/>
        </w:rPr>
        <w:t xml:space="preserve"> C.A.(). Maternal</w:t>
      </w:r>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style</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depression</w:t>
      </w:r>
      <w:r w:rsidR="00F71406">
        <w:rPr>
          <w:sz w:val="20"/>
          <w:szCs w:val="20"/>
        </w:rPr>
        <w:t xml:space="preserve"> </w:t>
      </w:r>
      <w:r w:rsidR="00A41433" w:rsidRPr="0010119D">
        <w:rPr>
          <w:sz w:val="20"/>
          <w:szCs w:val="20"/>
        </w:rPr>
        <w:t>associated</w:t>
      </w:r>
      <w:r w:rsidR="00F71406">
        <w:rPr>
          <w:sz w:val="20"/>
          <w:szCs w:val="20"/>
        </w:rPr>
        <w:t xml:space="preserve"> </w:t>
      </w:r>
      <w:r w:rsidR="00A41433" w:rsidRPr="0010119D">
        <w:rPr>
          <w:sz w:val="20"/>
          <w:szCs w:val="20"/>
        </w:rPr>
        <w:t>with</w:t>
      </w:r>
      <w:r w:rsidR="00F71406">
        <w:rPr>
          <w:sz w:val="20"/>
          <w:szCs w:val="20"/>
        </w:rPr>
        <w:t xml:space="preserve"> </w:t>
      </w:r>
      <w:r w:rsidR="00A41433" w:rsidRPr="0010119D">
        <w:rPr>
          <w:sz w:val="20"/>
          <w:szCs w:val="20"/>
        </w:rPr>
        <w:t>childbirth</w:t>
      </w:r>
      <w:r w:rsidR="00F71406">
        <w:rPr>
          <w:sz w:val="20"/>
          <w:szCs w:val="20"/>
        </w:rPr>
        <w:t>,</w:t>
      </w:r>
      <w:r w:rsidR="00A41433" w:rsidRPr="0010119D">
        <w:rPr>
          <w:sz w:val="20"/>
          <w:szCs w:val="20"/>
        </w:rPr>
        <w:t xml:space="preserve"> preliminary</w:t>
      </w:r>
      <w:r w:rsidR="00F71406">
        <w:rPr>
          <w:sz w:val="20"/>
          <w:szCs w:val="20"/>
        </w:rPr>
        <w:t xml:space="preserve"> </w:t>
      </w:r>
      <w:r w:rsidR="00A41433" w:rsidRPr="0010119D">
        <w:rPr>
          <w:sz w:val="20"/>
          <w:szCs w:val="20"/>
        </w:rPr>
        <w:t>results</w:t>
      </w:r>
      <w:r w:rsidR="00F71406">
        <w:rPr>
          <w:sz w:val="20"/>
          <w:szCs w:val="20"/>
        </w:rPr>
        <w:t xml:space="preserve"> </w:t>
      </w:r>
      <w:r w:rsidR="00A41433" w:rsidRPr="0010119D">
        <w:rPr>
          <w:sz w:val="20"/>
          <w:szCs w:val="20"/>
        </w:rPr>
        <w:t>from</w:t>
      </w:r>
      <w:r w:rsidR="00F71406">
        <w:rPr>
          <w:sz w:val="20"/>
          <w:szCs w:val="20"/>
        </w:rPr>
        <w:t xml:space="preserve"> </w:t>
      </w:r>
      <w:r w:rsidR="00A41433" w:rsidRPr="0010119D">
        <w:rPr>
          <w:sz w:val="20"/>
          <w:szCs w:val="20"/>
        </w:rPr>
        <w:t>a</w:t>
      </w:r>
      <w:r w:rsidR="00F71406">
        <w:rPr>
          <w:sz w:val="20"/>
          <w:szCs w:val="20"/>
        </w:rPr>
        <w:t xml:space="preserve"> </w:t>
      </w:r>
      <w:r w:rsidR="00A41433" w:rsidRPr="0010119D">
        <w:rPr>
          <w:sz w:val="20"/>
          <w:szCs w:val="20"/>
        </w:rPr>
        <w:t>European</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us</w:t>
      </w:r>
      <w:r w:rsidR="00F71406">
        <w:rPr>
          <w:sz w:val="20"/>
          <w:szCs w:val="20"/>
        </w:rPr>
        <w:t xml:space="preserve"> </w:t>
      </w:r>
      <w:r w:rsidR="00A41433" w:rsidRPr="0010119D">
        <w:rPr>
          <w:sz w:val="20"/>
          <w:szCs w:val="20"/>
        </w:rPr>
        <w:t>cross – cultural</w:t>
      </w:r>
      <w:r w:rsidR="00F71406">
        <w:rPr>
          <w:sz w:val="20"/>
          <w:szCs w:val="20"/>
        </w:rPr>
        <w:t xml:space="preserve"> </w:t>
      </w:r>
      <w:r w:rsidR="00A41433" w:rsidRPr="0010119D">
        <w:rPr>
          <w:sz w:val="20"/>
          <w:szCs w:val="20"/>
        </w:rPr>
        <w:t>study</w:t>
      </w:r>
      <w:r w:rsidR="00F71406">
        <w:rPr>
          <w:sz w:val="20"/>
          <w:szCs w:val="20"/>
        </w:rPr>
        <w:t>.</w:t>
      </w:r>
      <w:r w:rsidR="00A41433" w:rsidRPr="0010119D">
        <w:rPr>
          <w:sz w:val="20"/>
          <w:szCs w:val="20"/>
        </w:rPr>
        <w:t xml:space="preserve"> The</w:t>
      </w:r>
      <w:r w:rsidR="00F71406">
        <w:rPr>
          <w:sz w:val="20"/>
          <w:szCs w:val="20"/>
        </w:rPr>
        <w:t xml:space="preserve"> </w:t>
      </w:r>
      <w:r w:rsidR="00A41433" w:rsidRPr="0010119D">
        <w:rPr>
          <w:sz w:val="20"/>
          <w:szCs w:val="20"/>
        </w:rPr>
        <w:t>British</w:t>
      </w:r>
      <w:r w:rsidR="00F71406">
        <w:rPr>
          <w:sz w:val="20"/>
          <w:szCs w:val="20"/>
        </w:rPr>
        <w:t xml:space="preserve"> </w:t>
      </w:r>
      <w:r w:rsidR="00A41433" w:rsidRPr="0010119D">
        <w:rPr>
          <w:sz w:val="20"/>
          <w:szCs w:val="20"/>
        </w:rPr>
        <w:t>Journal</w:t>
      </w:r>
      <w:r w:rsidR="00F71406">
        <w:rPr>
          <w:sz w:val="20"/>
          <w:szCs w:val="20"/>
        </w:rPr>
        <w:t xml:space="preserve"> </w:t>
      </w:r>
      <w:r w:rsidR="00A41433" w:rsidRPr="0010119D">
        <w:rPr>
          <w:sz w:val="20"/>
          <w:szCs w:val="20"/>
        </w:rPr>
        <w:t>of psychiatry. 2004</w:t>
      </w:r>
      <w:r w:rsidR="00F71406">
        <w:rPr>
          <w:sz w:val="20"/>
          <w:szCs w:val="20"/>
        </w:rPr>
        <w:t>.</w:t>
      </w:r>
      <w:r w:rsidR="00A41433" w:rsidRPr="0010119D">
        <w:rPr>
          <w:sz w:val="20"/>
          <w:szCs w:val="20"/>
        </w:rPr>
        <w:t xml:space="preserve"> 184: 31-37.</w:t>
      </w:r>
      <w:r w:rsidR="00F71406">
        <w:rPr>
          <w:sz w:val="20"/>
          <w:szCs w:val="20"/>
        </w:rPr>
        <w:t xml:space="preserve"> </w:t>
      </w:r>
    </w:p>
    <w:p w:rsidR="0050372D" w:rsidRPr="0010119D" w:rsidRDefault="0050372D" w:rsidP="0050372D">
      <w:pPr>
        <w:numPr>
          <w:ilvl w:val="2"/>
          <w:numId w:val="7"/>
        </w:numPr>
        <w:ind w:left="426"/>
        <w:jc w:val="lowKashida"/>
        <w:rPr>
          <w:sz w:val="20"/>
          <w:szCs w:val="20"/>
        </w:rPr>
      </w:pPr>
      <w:r w:rsidRPr="0010119D">
        <w:rPr>
          <w:sz w:val="20"/>
          <w:szCs w:val="20"/>
        </w:rPr>
        <w:t>K</w:t>
      </w:r>
      <w:r w:rsidR="00A41433" w:rsidRPr="0010119D">
        <w:rPr>
          <w:sz w:val="20"/>
          <w:szCs w:val="20"/>
        </w:rPr>
        <w:t>athryn</w:t>
      </w:r>
      <w:r w:rsidR="00F71406">
        <w:rPr>
          <w:sz w:val="20"/>
          <w:szCs w:val="20"/>
        </w:rPr>
        <w:t>,</w:t>
      </w:r>
      <w:r w:rsidR="00A41433" w:rsidRPr="0010119D">
        <w:rPr>
          <w:sz w:val="20"/>
          <w:szCs w:val="20"/>
        </w:rPr>
        <w:t xml:space="preserve"> A.B</w:t>
      </w:r>
      <w:r w:rsidR="00F71406">
        <w:rPr>
          <w:sz w:val="20"/>
          <w:szCs w:val="20"/>
        </w:rPr>
        <w:t>.</w:t>
      </w:r>
      <w:r w:rsidR="00A41433" w:rsidRPr="0010119D">
        <w:rPr>
          <w:sz w:val="20"/>
          <w:szCs w:val="20"/>
        </w:rPr>
        <w:t xml:space="preserve"> Roberts</w:t>
      </w:r>
      <w:r w:rsidR="00F71406">
        <w:rPr>
          <w:sz w:val="20"/>
          <w:szCs w:val="20"/>
        </w:rPr>
        <w:t>,</w:t>
      </w:r>
      <w:r w:rsidR="00A41433" w:rsidRPr="0010119D">
        <w:rPr>
          <w:sz w:val="20"/>
          <w:szCs w:val="20"/>
        </w:rPr>
        <w:t xml:space="preserve"> L.E</w:t>
      </w:r>
      <w:r w:rsidR="00F71406">
        <w:rPr>
          <w:sz w:val="20"/>
          <w:szCs w:val="20"/>
        </w:rPr>
        <w:t>.</w:t>
      </w:r>
      <w:r w:rsidR="00A41433" w:rsidRPr="0010119D">
        <w:rPr>
          <w:sz w:val="20"/>
          <w:szCs w:val="20"/>
        </w:rPr>
        <w:t xml:space="preserve"> Morgan</w:t>
      </w:r>
      <w:r w:rsidR="00F71406">
        <w:rPr>
          <w:sz w:val="20"/>
          <w:szCs w:val="20"/>
        </w:rPr>
        <w:t>,</w:t>
      </w:r>
      <w:r w:rsidR="00A41433" w:rsidRPr="0010119D">
        <w:rPr>
          <w:sz w:val="20"/>
          <w:szCs w:val="20"/>
        </w:rPr>
        <w:t xml:space="preserve"> A.B</w:t>
      </w:r>
      <w:r w:rsidR="00F71406">
        <w:rPr>
          <w:sz w:val="20"/>
          <w:szCs w:val="20"/>
        </w:rPr>
        <w:t>.</w:t>
      </w:r>
      <w:r w:rsidR="00A41433" w:rsidRPr="0010119D">
        <w:rPr>
          <w:sz w:val="20"/>
          <w:szCs w:val="20"/>
        </w:rPr>
        <w:t xml:space="preserve"> Kelly</w:t>
      </w:r>
      <w:r w:rsidR="00F71406">
        <w:rPr>
          <w:sz w:val="20"/>
          <w:szCs w:val="20"/>
        </w:rPr>
        <w:t>,</w:t>
      </w:r>
      <w:r w:rsidR="00A41433" w:rsidRPr="0010119D">
        <w:rPr>
          <w:sz w:val="20"/>
          <w:szCs w:val="20"/>
        </w:rPr>
        <w:t xml:space="preserve"> T.B</w:t>
      </w:r>
      <w:r w:rsidR="00F71406">
        <w:rPr>
          <w:sz w:val="20"/>
          <w:szCs w:val="20"/>
        </w:rPr>
        <w:t xml:space="preserve"> </w:t>
      </w:r>
      <w:r w:rsidR="00A41433" w:rsidRPr="0010119D">
        <w:rPr>
          <w:sz w:val="20"/>
          <w:szCs w:val="20"/>
        </w:rPr>
        <w:t>&amp;</w:t>
      </w:r>
      <w:r w:rsidR="00F71406">
        <w:rPr>
          <w:sz w:val="20"/>
          <w:szCs w:val="20"/>
        </w:rPr>
        <w:t xml:space="preserve"> </w:t>
      </w:r>
      <w:r w:rsidR="00A41433" w:rsidRPr="0010119D">
        <w:rPr>
          <w:sz w:val="20"/>
          <w:szCs w:val="20"/>
        </w:rPr>
        <w:t>Jeffrey</w:t>
      </w:r>
      <w:r w:rsidR="00F71406">
        <w:rPr>
          <w:sz w:val="20"/>
          <w:szCs w:val="20"/>
        </w:rPr>
        <w:t>,</w:t>
      </w:r>
      <w:r w:rsidR="00A41433" w:rsidRPr="0010119D">
        <w:rPr>
          <w:sz w:val="20"/>
          <w:szCs w:val="20"/>
        </w:rPr>
        <w:t xml:space="preserve"> A.C. A</w:t>
      </w:r>
      <w:r w:rsidR="00F71406">
        <w:rPr>
          <w:sz w:val="20"/>
          <w:szCs w:val="20"/>
        </w:rPr>
        <w:t xml:space="preserve"> </w:t>
      </w:r>
      <w:proofErr w:type="spellStart"/>
      <w:r w:rsidR="00A41433" w:rsidRPr="0010119D">
        <w:rPr>
          <w:sz w:val="20"/>
          <w:szCs w:val="20"/>
        </w:rPr>
        <w:t>propective</w:t>
      </w:r>
      <w:proofErr w:type="spellEnd"/>
      <w:r w:rsidR="00F71406">
        <w:rPr>
          <w:sz w:val="20"/>
          <w:szCs w:val="20"/>
        </w:rPr>
        <w:t xml:space="preserve"> </w:t>
      </w:r>
      <w:r w:rsidR="00A41433" w:rsidRPr="0010119D">
        <w:rPr>
          <w:sz w:val="20"/>
          <w:szCs w:val="20"/>
        </w:rPr>
        <w:t>investigation</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the</w:t>
      </w:r>
      <w:r w:rsidR="00F71406">
        <w:rPr>
          <w:sz w:val="20"/>
          <w:szCs w:val="20"/>
        </w:rPr>
        <w:t xml:space="preserve"> </w:t>
      </w:r>
      <w:r w:rsidR="00A41433" w:rsidRPr="0010119D">
        <w:rPr>
          <w:sz w:val="20"/>
          <w:szCs w:val="20"/>
        </w:rPr>
        <w:t>impact</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style</w:t>
      </w:r>
      <w:r w:rsidR="00F71406">
        <w:rPr>
          <w:sz w:val="20"/>
          <w:szCs w:val="20"/>
        </w:rPr>
        <w:t xml:space="preserve"> </w:t>
      </w:r>
      <w:r w:rsidR="00A41433" w:rsidRPr="0010119D">
        <w:rPr>
          <w:sz w:val="20"/>
          <w:szCs w:val="20"/>
        </w:rPr>
        <w:t>on</w:t>
      </w:r>
      <w:r w:rsidR="00F71406">
        <w:rPr>
          <w:sz w:val="20"/>
          <w:szCs w:val="20"/>
        </w:rPr>
        <w:t xml:space="preserve"> </w:t>
      </w:r>
      <w:r w:rsidR="00A41433" w:rsidRPr="0010119D">
        <w:rPr>
          <w:sz w:val="20"/>
          <w:szCs w:val="20"/>
        </w:rPr>
        <w:t>stress</w:t>
      </w:r>
      <w:r w:rsidR="00F71406">
        <w:rPr>
          <w:sz w:val="20"/>
          <w:szCs w:val="20"/>
        </w:rPr>
        <w:t xml:space="preserve"> </w:t>
      </w:r>
      <w:r w:rsidR="00A41433" w:rsidRPr="0010119D">
        <w:rPr>
          <w:sz w:val="20"/>
          <w:szCs w:val="20"/>
        </w:rPr>
        <w:t>generation</w:t>
      </w:r>
      <w:r w:rsidR="00F71406">
        <w:rPr>
          <w:sz w:val="20"/>
          <w:szCs w:val="20"/>
        </w:rPr>
        <w:t xml:space="preserve"> </w:t>
      </w:r>
      <w:r w:rsidR="00A41433" w:rsidRPr="0010119D">
        <w:rPr>
          <w:sz w:val="20"/>
          <w:szCs w:val="20"/>
        </w:rPr>
        <w:t>among</w:t>
      </w:r>
      <w:r w:rsidR="00F71406">
        <w:rPr>
          <w:sz w:val="20"/>
          <w:szCs w:val="20"/>
        </w:rPr>
        <w:t xml:space="preserve"> </w:t>
      </w:r>
      <w:r w:rsidR="00A41433" w:rsidRPr="0010119D">
        <w:rPr>
          <w:sz w:val="20"/>
          <w:szCs w:val="20"/>
        </w:rPr>
        <w:t>clinically</w:t>
      </w:r>
      <w:r w:rsidR="00F71406">
        <w:rPr>
          <w:sz w:val="20"/>
          <w:szCs w:val="20"/>
        </w:rPr>
        <w:t xml:space="preserve"> </w:t>
      </w:r>
      <w:r w:rsidR="00A41433" w:rsidRPr="0010119D">
        <w:rPr>
          <w:sz w:val="20"/>
          <w:szCs w:val="20"/>
        </w:rPr>
        <w:t>depressed</w:t>
      </w:r>
      <w:r w:rsidR="00F71406">
        <w:rPr>
          <w:sz w:val="20"/>
          <w:szCs w:val="20"/>
        </w:rPr>
        <w:t xml:space="preserve"> </w:t>
      </w:r>
      <w:r w:rsidR="00A41433" w:rsidRPr="0010119D">
        <w:rPr>
          <w:sz w:val="20"/>
          <w:szCs w:val="20"/>
        </w:rPr>
        <w:t>individuals</w:t>
      </w:r>
      <w:r w:rsidR="00F71406">
        <w:rPr>
          <w:sz w:val="20"/>
          <w:szCs w:val="20"/>
        </w:rPr>
        <w:t>.</w:t>
      </w:r>
      <w:r w:rsidR="00A41433" w:rsidRPr="0010119D">
        <w:rPr>
          <w:sz w:val="20"/>
          <w:szCs w:val="20"/>
        </w:rPr>
        <w:t xml:space="preserve"> Behavior</w:t>
      </w:r>
      <w:r w:rsidR="00F71406">
        <w:rPr>
          <w:sz w:val="20"/>
          <w:szCs w:val="20"/>
        </w:rPr>
        <w:t xml:space="preserve"> </w:t>
      </w:r>
      <w:proofErr w:type="spellStart"/>
      <w:r w:rsidR="00A41433" w:rsidRPr="0010119D">
        <w:rPr>
          <w:sz w:val="20"/>
          <w:szCs w:val="20"/>
        </w:rPr>
        <w:t>Reserch</w:t>
      </w:r>
      <w:proofErr w:type="spellEnd"/>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Therapy. 2007</w:t>
      </w:r>
      <w:r w:rsidR="00F71406">
        <w:rPr>
          <w:sz w:val="20"/>
          <w:szCs w:val="20"/>
        </w:rPr>
        <w:t xml:space="preserve">. </w:t>
      </w:r>
      <w:r w:rsidR="00A41433" w:rsidRPr="0010119D">
        <w:rPr>
          <w:sz w:val="20"/>
          <w:szCs w:val="20"/>
        </w:rPr>
        <w:t>45</w:t>
      </w:r>
      <w:r w:rsidR="00F71406">
        <w:rPr>
          <w:sz w:val="20"/>
          <w:szCs w:val="20"/>
        </w:rPr>
        <w:t>,</w:t>
      </w:r>
      <w:r w:rsidR="00A41433" w:rsidRPr="0010119D">
        <w:rPr>
          <w:sz w:val="20"/>
          <w:szCs w:val="20"/>
        </w:rPr>
        <w:t xml:space="preserve"> 179- 188.</w:t>
      </w:r>
    </w:p>
    <w:p w:rsidR="0050372D" w:rsidRPr="0010119D" w:rsidRDefault="0050372D" w:rsidP="0050372D">
      <w:pPr>
        <w:numPr>
          <w:ilvl w:val="2"/>
          <w:numId w:val="7"/>
        </w:numPr>
        <w:ind w:left="426"/>
        <w:jc w:val="lowKashida"/>
        <w:rPr>
          <w:sz w:val="20"/>
          <w:szCs w:val="20"/>
        </w:rPr>
      </w:pPr>
      <w:proofErr w:type="spellStart"/>
      <w:r w:rsidRPr="0010119D">
        <w:rPr>
          <w:sz w:val="20"/>
          <w:szCs w:val="20"/>
        </w:rPr>
        <w:t>E</w:t>
      </w:r>
      <w:r w:rsidR="00A41433" w:rsidRPr="0010119D">
        <w:rPr>
          <w:sz w:val="20"/>
          <w:szCs w:val="20"/>
        </w:rPr>
        <w:t>rozcan</w:t>
      </w:r>
      <w:proofErr w:type="spellEnd"/>
      <w:r w:rsidR="00F71406">
        <w:rPr>
          <w:sz w:val="20"/>
          <w:szCs w:val="20"/>
        </w:rPr>
        <w:t>,</w:t>
      </w:r>
      <w:r w:rsidR="00A41433" w:rsidRPr="0010119D">
        <w:rPr>
          <w:sz w:val="20"/>
          <w:szCs w:val="20"/>
        </w:rPr>
        <w:t xml:space="preserve"> A. The</w:t>
      </w:r>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styles</w:t>
      </w:r>
      <w:r w:rsidR="00F71406">
        <w:rPr>
          <w:sz w:val="20"/>
          <w:szCs w:val="20"/>
        </w:rPr>
        <w:t xml:space="preserve"> </w:t>
      </w:r>
      <w:r w:rsidR="00A41433" w:rsidRPr="0010119D">
        <w:rPr>
          <w:sz w:val="20"/>
          <w:szCs w:val="20"/>
        </w:rPr>
        <w:t>bases</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loneliness</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depression.</w:t>
      </w:r>
      <w:r w:rsidR="00F71406">
        <w:rPr>
          <w:sz w:val="20"/>
          <w:szCs w:val="20"/>
        </w:rPr>
        <w:t xml:space="preserve"> </w:t>
      </w:r>
      <w:r w:rsidR="00A41433" w:rsidRPr="0010119D">
        <w:rPr>
          <w:sz w:val="20"/>
          <w:szCs w:val="20"/>
        </w:rPr>
        <w:t>International</w:t>
      </w:r>
      <w:r w:rsidR="00F71406">
        <w:rPr>
          <w:sz w:val="20"/>
          <w:szCs w:val="20"/>
        </w:rPr>
        <w:t xml:space="preserve"> </w:t>
      </w:r>
      <w:r w:rsidR="00A41433" w:rsidRPr="0010119D">
        <w:rPr>
          <w:sz w:val="20"/>
          <w:szCs w:val="20"/>
        </w:rPr>
        <w:t>journal</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psychology</w:t>
      </w:r>
      <w:r w:rsidR="00F71406">
        <w:rPr>
          <w:sz w:val="20"/>
          <w:szCs w:val="20"/>
        </w:rPr>
        <w:t xml:space="preserve"> </w:t>
      </w:r>
      <w:r w:rsidR="00A41433" w:rsidRPr="0010119D">
        <w:rPr>
          <w:sz w:val="20"/>
          <w:szCs w:val="20"/>
        </w:rPr>
        <w:t>and</w:t>
      </w:r>
      <w:r w:rsidR="00F71406">
        <w:rPr>
          <w:sz w:val="20"/>
          <w:szCs w:val="20"/>
        </w:rPr>
        <w:t xml:space="preserve"> </w:t>
      </w:r>
      <w:proofErr w:type="spellStart"/>
      <w:r w:rsidR="00A41433" w:rsidRPr="0010119D">
        <w:rPr>
          <w:sz w:val="20"/>
          <w:szCs w:val="20"/>
        </w:rPr>
        <w:t>Gounselling</w:t>
      </w:r>
      <w:proofErr w:type="spellEnd"/>
      <w:r w:rsidR="00A41433" w:rsidRPr="0010119D">
        <w:rPr>
          <w:sz w:val="20"/>
          <w:szCs w:val="20"/>
        </w:rPr>
        <w:t>.</w:t>
      </w:r>
      <w:r w:rsidR="00F71406">
        <w:rPr>
          <w:sz w:val="20"/>
          <w:szCs w:val="20"/>
        </w:rPr>
        <w:t xml:space="preserve"> </w:t>
      </w:r>
      <w:r w:rsidR="00A41433" w:rsidRPr="0010119D">
        <w:rPr>
          <w:sz w:val="20"/>
          <w:szCs w:val="20"/>
        </w:rPr>
        <w:t>2011</w:t>
      </w:r>
      <w:r w:rsidR="00F71406">
        <w:rPr>
          <w:sz w:val="20"/>
          <w:szCs w:val="20"/>
        </w:rPr>
        <w:t>.</w:t>
      </w:r>
      <w:r w:rsidR="00A41433" w:rsidRPr="0010119D">
        <w:rPr>
          <w:sz w:val="20"/>
          <w:szCs w:val="20"/>
        </w:rPr>
        <w:t xml:space="preserve"> 3(9): 186- 193</w:t>
      </w:r>
      <w:r w:rsidR="00F71406">
        <w:rPr>
          <w:sz w:val="20"/>
          <w:szCs w:val="20"/>
        </w:rPr>
        <w:t>.</w:t>
      </w:r>
    </w:p>
    <w:p w:rsidR="0050372D" w:rsidRDefault="0050372D" w:rsidP="0050372D">
      <w:pPr>
        <w:numPr>
          <w:ilvl w:val="2"/>
          <w:numId w:val="7"/>
        </w:numPr>
        <w:ind w:left="426"/>
        <w:jc w:val="lowKashida"/>
        <w:rPr>
          <w:sz w:val="20"/>
          <w:szCs w:val="20"/>
        </w:rPr>
      </w:pPr>
      <w:proofErr w:type="spellStart"/>
      <w:r w:rsidRPr="0010119D">
        <w:rPr>
          <w:sz w:val="20"/>
          <w:szCs w:val="20"/>
        </w:rPr>
        <w:t>W</w:t>
      </w:r>
      <w:r w:rsidR="00A41433" w:rsidRPr="0010119D">
        <w:rPr>
          <w:sz w:val="20"/>
          <w:szCs w:val="20"/>
        </w:rPr>
        <w:t>orthingtor</w:t>
      </w:r>
      <w:proofErr w:type="spellEnd"/>
      <w:r w:rsidR="00F71406">
        <w:rPr>
          <w:sz w:val="20"/>
          <w:szCs w:val="20"/>
        </w:rPr>
        <w:t>.</w:t>
      </w:r>
      <w:r w:rsidR="00A41433" w:rsidRPr="0010119D">
        <w:rPr>
          <w:sz w:val="20"/>
          <w:szCs w:val="20"/>
        </w:rPr>
        <w:t xml:space="preserve"> (2006). Hand</w:t>
      </w:r>
      <w:r w:rsidR="00F71406">
        <w:rPr>
          <w:sz w:val="20"/>
          <w:szCs w:val="20"/>
        </w:rPr>
        <w:t xml:space="preserve"> </w:t>
      </w:r>
      <w:r w:rsidR="00A41433" w:rsidRPr="0010119D">
        <w:rPr>
          <w:sz w:val="20"/>
          <w:szCs w:val="20"/>
        </w:rPr>
        <w:t>book</w:t>
      </w:r>
      <w:r w:rsidR="00F71406">
        <w:rPr>
          <w:sz w:val="20"/>
          <w:szCs w:val="20"/>
        </w:rPr>
        <w:t xml:space="preserve"> </w:t>
      </w:r>
      <w:r w:rsidR="00A41433" w:rsidRPr="0010119D">
        <w:rPr>
          <w:sz w:val="20"/>
          <w:szCs w:val="20"/>
        </w:rPr>
        <w:t>of</w:t>
      </w:r>
      <w:r w:rsidR="00F71406">
        <w:rPr>
          <w:sz w:val="20"/>
          <w:szCs w:val="20"/>
        </w:rPr>
        <w:t xml:space="preserve"> </w:t>
      </w:r>
      <w:proofErr w:type="spellStart"/>
      <w:r w:rsidR="00A41433" w:rsidRPr="0010119D">
        <w:rPr>
          <w:sz w:val="20"/>
          <w:szCs w:val="20"/>
        </w:rPr>
        <w:t>forgivness</w:t>
      </w:r>
      <w:proofErr w:type="spellEnd"/>
      <w:r w:rsidR="00A41433" w:rsidRPr="0010119D">
        <w:rPr>
          <w:sz w:val="20"/>
          <w:szCs w:val="20"/>
        </w:rPr>
        <w:t>.</w:t>
      </w:r>
      <w:r w:rsidR="00F71406">
        <w:rPr>
          <w:sz w:val="20"/>
          <w:szCs w:val="20"/>
        </w:rPr>
        <w:t xml:space="preserve"> </w:t>
      </w:r>
    </w:p>
    <w:p w:rsidR="0050372D" w:rsidRDefault="0050372D" w:rsidP="0050372D">
      <w:pPr>
        <w:numPr>
          <w:ilvl w:val="2"/>
          <w:numId w:val="7"/>
        </w:numPr>
        <w:ind w:left="426"/>
        <w:jc w:val="lowKashida"/>
        <w:rPr>
          <w:sz w:val="20"/>
          <w:szCs w:val="20"/>
        </w:rPr>
      </w:pPr>
      <w:proofErr w:type="spellStart"/>
      <w:r w:rsidRPr="0010119D">
        <w:rPr>
          <w:sz w:val="20"/>
          <w:szCs w:val="20"/>
        </w:rPr>
        <w:t>K</w:t>
      </w:r>
      <w:r w:rsidR="00A41433" w:rsidRPr="0010119D">
        <w:rPr>
          <w:sz w:val="20"/>
          <w:szCs w:val="20"/>
        </w:rPr>
        <w:t>ashdan</w:t>
      </w:r>
      <w:proofErr w:type="spellEnd"/>
      <w:r w:rsidR="00A41433" w:rsidRPr="0010119D">
        <w:rPr>
          <w:sz w:val="20"/>
          <w:szCs w:val="20"/>
        </w:rPr>
        <w:t>. T.B</w:t>
      </w:r>
      <w:r w:rsidR="00F71406">
        <w:rPr>
          <w:sz w:val="20"/>
          <w:szCs w:val="20"/>
        </w:rPr>
        <w:t>.</w:t>
      </w:r>
      <w:r w:rsidR="00A41433" w:rsidRPr="0010119D">
        <w:rPr>
          <w:sz w:val="20"/>
          <w:szCs w:val="20"/>
        </w:rPr>
        <w:t xml:space="preserve"> Julian. T, Merritt. K, </w:t>
      </w:r>
      <w:proofErr w:type="spellStart"/>
      <w:r w:rsidR="00A41433" w:rsidRPr="0010119D">
        <w:rPr>
          <w:sz w:val="20"/>
          <w:szCs w:val="20"/>
        </w:rPr>
        <w:t>Uswatte.G</w:t>
      </w:r>
      <w:proofErr w:type="spellEnd"/>
      <w:r w:rsidR="00A41433" w:rsidRPr="0010119D">
        <w:rPr>
          <w:sz w:val="20"/>
          <w:szCs w:val="20"/>
        </w:rPr>
        <w:t>. Social anxiety and posttraumatic stress in combat veterans: relations to well - being and character Strengths. Behavior Research and Therapy. 2006</w:t>
      </w:r>
      <w:r w:rsidR="00F71406">
        <w:rPr>
          <w:sz w:val="20"/>
          <w:szCs w:val="20"/>
        </w:rPr>
        <w:t xml:space="preserve">. </w:t>
      </w:r>
      <w:r w:rsidR="00A41433" w:rsidRPr="0010119D">
        <w:rPr>
          <w:sz w:val="20"/>
          <w:szCs w:val="20"/>
        </w:rPr>
        <w:t>4: 561- 583.</w:t>
      </w:r>
    </w:p>
    <w:p w:rsidR="0050372D" w:rsidRDefault="0050372D" w:rsidP="0050372D">
      <w:pPr>
        <w:numPr>
          <w:ilvl w:val="2"/>
          <w:numId w:val="7"/>
        </w:numPr>
        <w:ind w:left="426"/>
        <w:jc w:val="lowKashida"/>
        <w:rPr>
          <w:sz w:val="20"/>
          <w:szCs w:val="20"/>
        </w:rPr>
      </w:pPr>
      <w:proofErr w:type="spellStart"/>
      <w:r w:rsidRPr="0010119D">
        <w:rPr>
          <w:sz w:val="20"/>
          <w:szCs w:val="20"/>
        </w:rPr>
        <w:t>T</w:t>
      </w:r>
      <w:r w:rsidR="00A41433" w:rsidRPr="0010119D">
        <w:rPr>
          <w:sz w:val="20"/>
          <w:szCs w:val="20"/>
        </w:rPr>
        <w:t>se</w:t>
      </w:r>
      <w:proofErr w:type="spellEnd"/>
      <w:r w:rsidR="00F71406">
        <w:rPr>
          <w:sz w:val="20"/>
          <w:szCs w:val="20"/>
        </w:rPr>
        <w:t>,</w:t>
      </w:r>
      <w:r w:rsidR="00A41433" w:rsidRPr="0010119D">
        <w:rPr>
          <w:sz w:val="20"/>
          <w:szCs w:val="20"/>
        </w:rPr>
        <w:t xml:space="preserve"> W. S</w:t>
      </w:r>
      <w:r w:rsidR="00F71406">
        <w:rPr>
          <w:sz w:val="20"/>
          <w:szCs w:val="20"/>
        </w:rPr>
        <w:t xml:space="preserve"> </w:t>
      </w:r>
      <w:r w:rsidR="00A41433" w:rsidRPr="0010119D">
        <w:rPr>
          <w:sz w:val="20"/>
          <w:szCs w:val="20"/>
        </w:rPr>
        <w:t>&amp;</w:t>
      </w:r>
      <w:r w:rsidR="00F71406">
        <w:rPr>
          <w:sz w:val="20"/>
          <w:szCs w:val="20"/>
        </w:rPr>
        <w:t xml:space="preserve"> </w:t>
      </w:r>
      <w:r w:rsidR="00A41433" w:rsidRPr="0010119D">
        <w:rPr>
          <w:sz w:val="20"/>
          <w:szCs w:val="20"/>
        </w:rPr>
        <w:t>yip</w:t>
      </w:r>
      <w:r w:rsidR="00F71406">
        <w:rPr>
          <w:sz w:val="20"/>
          <w:szCs w:val="20"/>
        </w:rPr>
        <w:t>,</w:t>
      </w:r>
      <w:r w:rsidR="00A41433" w:rsidRPr="0010119D">
        <w:rPr>
          <w:sz w:val="20"/>
          <w:szCs w:val="20"/>
        </w:rPr>
        <w:t xml:space="preserve"> T.H.J</w:t>
      </w:r>
      <w:r w:rsidR="00F71406">
        <w:rPr>
          <w:sz w:val="20"/>
          <w:szCs w:val="20"/>
        </w:rPr>
        <w:t xml:space="preserve">. </w:t>
      </w:r>
      <w:r w:rsidR="00A41433" w:rsidRPr="0010119D">
        <w:rPr>
          <w:sz w:val="20"/>
          <w:szCs w:val="20"/>
        </w:rPr>
        <w:t>Relationship</w:t>
      </w:r>
      <w:r w:rsidR="00F71406">
        <w:rPr>
          <w:sz w:val="20"/>
          <w:szCs w:val="20"/>
        </w:rPr>
        <w:t xml:space="preserve"> </w:t>
      </w:r>
      <w:r w:rsidR="00A41433" w:rsidRPr="0010119D">
        <w:rPr>
          <w:sz w:val="20"/>
          <w:szCs w:val="20"/>
        </w:rPr>
        <w:t>among</w:t>
      </w:r>
      <w:r w:rsidR="00F71406">
        <w:rPr>
          <w:sz w:val="20"/>
          <w:szCs w:val="20"/>
        </w:rPr>
        <w:t xml:space="preserve"> </w:t>
      </w:r>
      <w:r w:rsidR="00A41433" w:rsidRPr="0010119D">
        <w:rPr>
          <w:sz w:val="20"/>
          <w:szCs w:val="20"/>
        </w:rPr>
        <w:t>dispositional</w:t>
      </w:r>
      <w:r w:rsidR="00F71406">
        <w:rPr>
          <w:sz w:val="20"/>
          <w:szCs w:val="20"/>
        </w:rPr>
        <w:t xml:space="preserve"> </w:t>
      </w:r>
      <w:proofErr w:type="spellStart"/>
      <w:r w:rsidR="00A41433" w:rsidRPr="0010119D">
        <w:rPr>
          <w:sz w:val="20"/>
          <w:szCs w:val="20"/>
        </w:rPr>
        <w:t>forgivness</w:t>
      </w:r>
      <w:proofErr w:type="spellEnd"/>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others</w:t>
      </w:r>
      <w:r w:rsidR="00F71406">
        <w:rPr>
          <w:sz w:val="20"/>
          <w:szCs w:val="20"/>
        </w:rPr>
        <w:t xml:space="preserve"> </w:t>
      </w:r>
      <w:r w:rsidR="00A41433" w:rsidRPr="0010119D">
        <w:rPr>
          <w:sz w:val="20"/>
          <w:szCs w:val="20"/>
        </w:rPr>
        <w:t>interpersonal</w:t>
      </w:r>
      <w:r w:rsidR="00F71406">
        <w:rPr>
          <w:sz w:val="20"/>
          <w:szCs w:val="20"/>
        </w:rPr>
        <w:t xml:space="preserve"> </w:t>
      </w:r>
      <w:r w:rsidR="00A41433" w:rsidRPr="0010119D">
        <w:rPr>
          <w:sz w:val="20"/>
          <w:szCs w:val="20"/>
        </w:rPr>
        <w:t>adjustment</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psychological</w:t>
      </w:r>
      <w:r w:rsidR="00F71406">
        <w:rPr>
          <w:sz w:val="20"/>
          <w:szCs w:val="20"/>
        </w:rPr>
        <w:t xml:space="preserve"> </w:t>
      </w:r>
      <w:r w:rsidR="00A41433" w:rsidRPr="0010119D">
        <w:rPr>
          <w:sz w:val="20"/>
          <w:szCs w:val="20"/>
        </w:rPr>
        <w:t>well – being</w:t>
      </w:r>
      <w:r w:rsidR="00F71406">
        <w:rPr>
          <w:sz w:val="20"/>
          <w:szCs w:val="20"/>
        </w:rPr>
        <w:t xml:space="preserve"> </w:t>
      </w:r>
      <w:r w:rsidR="00A41433" w:rsidRPr="0010119D">
        <w:rPr>
          <w:sz w:val="20"/>
          <w:szCs w:val="20"/>
        </w:rPr>
        <w:t>implication</w:t>
      </w:r>
      <w:r w:rsidR="00F71406">
        <w:rPr>
          <w:sz w:val="20"/>
          <w:szCs w:val="20"/>
        </w:rPr>
        <w:t xml:space="preserve"> </w:t>
      </w:r>
      <w:r w:rsidR="00A41433" w:rsidRPr="0010119D">
        <w:rPr>
          <w:sz w:val="20"/>
          <w:szCs w:val="20"/>
        </w:rPr>
        <w:t>for</w:t>
      </w:r>
      <w:r w:rsidR="00F71406">
        <w:rPr>
          <w:sz w:val="20"/>
          <w:szCs w:val="20"/>
        </w:rPr>
        <w:t xml:space="preserve"> </w:t>
      </w:r>
      <w:r w:rsidR="00A41433" w:rsidRPr="0010119D">
        <w:rPr>
          <w:sz w:val="20"/>
          <w:szCs w:val="20"/>
        </w:rPr>
        <w:t>interpersonal</w:t>
      </w:r>
      <w:r w:rsidR="00F71406">
        <w:rPr>
          <w:sz w:val="20"/>
          <w:szCs w:val="20"/>
        </w:rPr>
        <w:t xml:space="preserve"> </w:t>
      </w:r>
      <w:r w:rsidR="00A41433" w:rsidRPr="0010119D">
        <w:rPr>
          <w:sz w:val="20"/>
          <w:szCs w:val="20"/>
        </w:rPr>
        <w:t>theory</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depression</w:t>
      </w:r>
      <w:r w:rsidR="00F71406">
        <w:rPr>
          <w:sz w:val="20"/>
          <w:szCs w:val="20"/>
        </w:rPr>
        <w:t>.</w:t>
      </w:r>
      <w:r w:rsidR="00A41433" w:rsidRPr="0010119D">
        <w:rPr>
          <w:sz w:val="20"/>
          <w:szCs w:val="20"/>
        </w:rPr>
        <w:t xml:space="preserve"> </w:t>
      </w:r>
      <w:proofErr w:type="gramStart"/>
      <w:r w:rsidR="00A41433" w:rsidRPr="0010119D">
        <w:rPr>
          <w:sz w:val="20"/>
          <w:szCs w:val="20"/>
        </w:rPr>
        <w:t>personality</w:t>
      </w:r>
      <w:proofErr w:type="gramEnd"/>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individual</w:t>
      </w:r>
      <w:r w:rsidR="00F71406">
        <w:rPr>
          <w:sz w:val="20"/>
          <w:szCs w:val="20"/>
        </w:rPr>
        <w:t xml:space="preserve"> </w:t>
      </w:r>
      <w:r w:rsidR="00A41433" w:rsidRPr="0010119D">
        <w:rPr>
          <w:sz w:val="20"/>
          <w:szCs w:val="20"/>
        </w:rPr>
        <w:t>differences. 2009</w:t>
      </w:r>
      <w:r w:rsidR="00F71406">
        <w:rPr>
          <w:sz w:val="20"/>
          <w:szCs w:val="20"/>
        </w:rPr>
        <w:t>.</w:t>
      </w:r>
      <w:r w:rsidR="00A41433" w:rsidRPr="0010119D">
        <w:rPr>
          <w:sz w:val="20"/>
          <w:szCs w:val="20"/>
        </w:rPr>
        <w:t xml:space="preserve"> 46(3): 365- 368</w:t>
      </w:r>
      <w:r w:rsidR="00F71406">
        <w:rPr>
          <w:sz w:val="20"/>
          <w:szCs w:val="20"/>
        </w:rPr>
        <w:t>.</w:t>
      </w:r>
    </w:p>
    <w:p w:rsidR="0050372D" w:rsidRDefault="0050372D" w:rsidP="0050372D">
      <w:pPr>
        <w:numPr>
          <w:ilvl w:val="2"/>
          <w:numId w:val="7"/>
        </w:numPr>
        <w:ind w:left="426"/>
        <w:jc w:val="lowKashida"/>
        <w:rPr>
          <w:sz w:val="20"/>
          <w:szCs w:val="20"/>
        </w:rPr>
      </w:pPr>
      <w:r w:rsidRPr="0010119D">
        <w:rPr>
          <w:sz w:val="20"/>
          <w:szCs w:val="20"/>
        </w:rPr>
        <w:t>K</w:t>
      </w:r>
      <w:r w:rsidR="00A41433" w:rsidRPr="0010119D">
        <w:rPr>
          <w:sz w:val="20"/>
          <w:szCs w:val="20"/>
        </w:rPr>
        <w:t>rause</w:t>
      </w:r>
      <w:r w:rsidR="00F71406">
        <w:rPr>
          <w:sz w:val="20"/>
          <w:szCs w:val="20"/>
        </w:rPr>
        <w:t>.</w:t>
      </w:r>
      <w:r w:rsidR="00A41433" w:rsidRPr="0010119D">
        <w:rPr>
          <w:sz w:val="20"/>
          <w:szCs w:val="20"/>
        </w:rPr>
        <w:t xml:space="preserve"> Factors</w:t>
      </w:r>
      <w:r w:rsidR="00F71406">
        <w:rPr>
          <w:sz w:val="20"/>
          <w:szCs w:val="20"/>
        </w:rPr>
        <w:t xml:space="preserve"> </w:t>
      </w:r>
      <w:r w:rsidR="00A41433" w:rsidRPr="0010119D">
        <w:rPr>
          <w:sz w:val="20"/>
          <w:szCs w:val="20"/>
        </w:rPr>
        <w:t>predicting</w:t>
      </w:r>
      <w:r w:rsidR="00F71406">
        <w:rPr>
          <w:sz w:val="20"/>
          <w:szCs w:val="20"/>
        </w:rPr>
        <w:t xml:space="preserve"> </w:t>
      </w:r>
      <w:r w:rsidR="00A41433" w:rsidRPr="0010119D">
        <w:rPr>
          <w:sz w:val="20"/>
          <w:szCs w:val="20"/>
        </w:rPr>
        <w:t>interpersonal</w:t>
      </w:r>
      <w:r w:rsidR="00F71406">
        <w:rPr>
          <w:sz w:val="20"/>
          <w:szCs w:val="20"/>
        </w:rPr>
        <w:t xml:space="preserve"> </w:t>
      </w:r>
      <w:r w:rsidR="00A41433" w:rsidRPr="0010119D">
        <w:rPr>
          <w:sz w:val="20"/>
          <w:szCs w:val="20"/>
        </w:rPr>
        <w:t>forgiveness: The</w:t>
      </w:r>
      <w:r w:rsidR="00F71406">
        <w:rPr>
          <w:sz w:val="20"/>
          <w:szCs w:val="20"/>
        </w:rPr>
        <w:t xml:space="preserve"> </w:t>
      </w:r>
      <w:r w:rsidR="00A41433" w:rsidRPr="0010119D">
        <w:rPr>
          <w:sz w:val="20"/>
          <w:szCs w:val="20"/>
        </w:rPr>
        <w:t>relationship</w:t>
      </w:r>
      <w:r w:rsidR="00F71406">
        <w:rPr>
          <w:sz w:val="20"/>
          <w:szCs w:val="20"/>
        </w:rPr>
        <w:t xml:space="preserve"> </w:t>
      </w:r>
      <w:proofErr w:type="gramStart"/>
      <w:r w:rsidR="00A41433" w:rsidRPr="0010119D">
        <w:rPr>
          <w:sz w:val="20"/>
          <w:szCs w:val="20"/>
        </w:rPr>
        <w:t>Between</w:t>
      </w:r>
      <w:proofErr w:type="gramEnd"/>
      <w:r w:rsidR="00F71406">
        <w:rPr>
          <w:sz w:val="20"/>
          <w:szCs w:val="20"/>
        </w:rPr>
        <w:t xml:space="preserve"> </w:t>
      </w:r>
      <w:r w:rsidR="00A41433" w:rsidRPr="0010119D">
        <w:rPr>
          <w:sz w:val="20"/>
          <w:szCs w:val="20"/>
        </w:rPr>
        <w:t>forgiveness</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health</w:t>
      </w:r>
      <w:r w:rsidR="00F71406">
        <w:rPr>
          <w:sz w:val="20"/>
          <w:szCs w:val="20"/>
        </w:rPr>
        <w:t>.</w:t>
      </w:r>
      <w:r w:rsidR="00A41433" w:rsidRPr="0010119D">
        <w:rPr>
          <w:sz w:val="20"/>
          <w:szCs w:val="20"/>
        </w:rPr>
        <w:t xml:space="preserve"> Thesis</w:t>
      </w:r>
      <w:r w:rsidR="00F71406">
        <w:rPr>
          <w:sz w:val="20"/>
          <w:szCs w:val="20"/>
        </w:rPr>
        <w:t xml:space="preserve"> </w:t>
      </w:r>
      <w:r w:rsidR="00A41433" w:rsidRPr="0010119D">
        <w:rPr>
          <w:sz w:val="20"/>
          <w:szCs w:val="20"/>
        </w:rPr>
        <w:t>The</w:t>
      </w:r>
      <w:r w:rsidR="00F71406">
        <w:rPr>
          <w:sz w:val="20"/>
          <w:szCs w:val="20"/>
        </w:rPr>
        <w:t xml:space="preserve"> </w:t>
      </w:r>
      <w:proofErr w:type="spellStart"/>
      <w:r w:rsidR="00A41433" w:rsidRPr="0010119D">
        <w:rPr>
          <w:sz w:val="20"/>
          <w:szCs w:val="20"/>
        </w:rPr>
        <w:t>facalty</w:t>
      </w:r>
      <w:proofErr w:type="spellEnd"/>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school</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professional</w:t>
      </w:r>
      <w:r w:rsidR="00F71406">
        <w:rPr>
          <w:sz w:val="20"/>
          <w:szCs w:val="20"/>
        </w:rPr>
        <w:t xml:space="preserve"> </w:t>
      </w:r>
      <w:r w:rsidR="00A41433" w:rsidRPr="0010119D">
        <w:rPr>
          <w:sz w:val="20"/>
          <w:szCs w:val="20"/>
        </w:rPr>
        <w:t>psychology</w:t>
      </w:r>
      <w:r w:rsidR="00F71406">
        <w:rPr>
          <w:sz w:val="20"/>
          <w:szCs w:val="20"/>
        </w:rPr>
        <w:t xml:space="preserve"> </w:t>
      </w:r>
      <w:r w:rsidR="00A41433" w:rsidRPr="0010119D">
        <w:rPr>
          <w:sz w:val="20"/>
          <w:szCs w:val="20"/>
        </w:rPr>
        <w:t>pacific</w:t>
      </w:r>
      <w:r w:rsidR="00F71406">
        <w:rPr>
          <w:sz w:val="20"/>
          <w:szCs w:val="20"/>
        </w:rPr>
        <w:t xml:space="preserve"> </w:t>
      </w:r>
      <w:r w:rsidR="00A41433" w:rsidRPr="0010119D">
        <w:rPr>
          <w:sz w:val="20"/>
          <w:szCs w:val="20"/>
        </w:rPr>
        <w:t>university: 2009.</w:t>
      </w:r>
    </w:p>
    <w:p w:rsidR="0050372D" w:rsidRDefault="0050372D" w:rsidP="0050372D">
      <w:pPr>
        <w:numPr>
          <w:ilvl w:val="2"/>
          <w:numId w:val="7"/>
        </w:numPr>
        <w:ind w:left="426"/>
        <w:jc w:val="lowKashida"/>
        <w:rPr>
          <w:sz w:val="20"/>
          <w:szCs w:val="20"/>
        </w:rPr>
      </w:pPr>
      <w:r w:rsidRPr="0010119D">
        <w:rPr>
          <w:sz w:val="20"/>
          <w:szCs w:val="20"/>
        </w:rPr>
        <w:t>H</w:t>
      </w:r>
      <w:r w:rsidR="00A41433" w:rsidRPr="0010119D">
        <w:rPr>
          <w:sz w:val="20"/>
          <w:szCs w:val="20"/>
        </w:rPr>
        <w:t>ibbard</w:t>
      </w:r>
      <w:r w:rsidR="00F71406">
        <w:rPr>
          <w:sz w:val="20"/>
          <w:szCs w:val="20"/>
        </w:rPr>
        <w:t>,</w:t>
      </w:r>
      <w:r w:rsidR="00A41433" w:rsidRPr="0010119D">
        <w:rPr>
          <w:sz w:val="20"/>
          <w:szCs w:val="20"/>
        </w:rPr>
        <w:t xml:space="preserve"> K.C. Relationship</w:t>
      </w:r>
      <w:r w:rsidR="00F71406">
        <w:rPr>
          <w:sz w:val="20"/>
          <w:szCs w:val="20"/>
        </w:rPr>
        <w:t xml:space="preserve"> </w:t>
      </w:r>
      <w:proofErr w:type="gramStart"/>
      <w:r w:rsidR="00A41433" w:rsidRPr="0010119D">
        <w:rPr>
          <w:sz w:val="20"/>
          <w:szCs w:val="20"/>
        </w:rPr>
        <w:t>Between</w:t>
      </w:r>
      <w:proofErr w:type="gramEnd"/>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 xml:space="preserve">depression: </w:t>
      </w:r>
      <w:proofErr w:type="spellStart"/>
      <w:r w:rsidR="00A41433" w:rsidRPr="0010119D">
        <w:rPr>
          <w:sz w:val="20"/>
          <w:szCs w:val="20"/>
        </w:rPr>
        <w:t>Mediafing</w:t>
      </w:r>
      <w:proofErr w:type="spellEnd"/>
      <w:r w:rsidR="00F71406">
        <w:rPr>
          <w:sz w:val="20"/>
          <w:szCs w:val="20"/>
        </w:rPr>
        <w:t xml:space="preserve"> </w:t>
      </w:r>
      <w:r w:rsidR="00A41433" w:rsidRPr="0010119D">
        <w:rPr>
          <w:sz w:val="20"/>
          <w:szCs w:val="20"/>
        </w:rPr>
        <w:t>factor</w:t>
      </w:r>
      <w:r w:rsidR="00F71406">
        <w:rPr>
          <w:sz w:val="20"/>
          <w:szCs w:val="20"/>
        </w:rPr>
        <w:t>.</w:t>
      </w:r>
      <w:r w:rsidR="00A41433" w:rsidRPr="0010119D">
        <w:rPr>
          <w:sz w:val="20"/>
          <w:szCs w:val="20"/>
        </w:rPr>
        <w:t xml:space="preserve"> Thesis</w:t>
      </w:r>
      <w:r w:rsidR="00F71406">
        <w:rPr>
          <w:sz w:val="20"/>
          <w:szCs w:val="20"/>
        </w:rPr>
        <w:t xml:space="preserve"> </w:t>
      </w:r>
      <w:r w:rsidR="00A41433" w:rsidRPr="0010119D">
        <w:rPr>
          <w:sz w:val="20"/>
          <w:szCs w:val="20"/>
        </w:rPr>
        <w:t>The</w:t>
      </w:r>
      <w:r w:rsidR="00F71406">
        <w:rPr>
          <w:sz w:val="20"/>
          <w:szCs w:val="20"/>
        </w:rPr>
        <w:t xml:space="preserve"> </w:t>
      </w:r>
      <w:r w:rsidR="00A41433" w:rsidRPr="0010119D">
        <w:rPr>
          <w:sz w:val="20"/>
          <w:szCs w:val="20"/>
        </w:rPr>
        <w:t>college</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Art</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sciences</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the</w:t>
      </w:r>
      <w:r w:rsidR="00F71406">
        <w:rPr>
          <w:sz w:val="20"/>
          <w:szCs w:val="20"/>
        </w:rPr>
        <w:t xml:space="preserve"> </w:t>
      </w:r>
      <w:proofErr w:type="gramStart"/>
      <w:r w:rsidR="00A41433" w:rsidRPr="0010119D">
        <w:rPr>
          <w:sz w:val="20"/>
          <w:szCs w:val="20"/>
        </w:rPr>
        <w:t>university</w:t>
      </w:r>
      <w:proofErr w:type="gramEnd"/>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Dayton: 2011.</w:t>
      </w:r>
      <w:r w:rsidR="00F71406">
        <w:rPr>
          <w:sz w:val="20"/>
          <w:szCs w:val="20"/>
        </w:rPr>
        <w:t xml:space="preserve"> </w:t>
      </w:r>
    </w:p>
    <w:p w:rsidR="0050372D" w:rsidRPr="0010119D" w:rsidRDefault="0050372D" w:rsidP="0050372D">
      <w:pPr>
        <w:numPr>
          <w:ilvl w:val="2"/>
          <w:numId w:val="7"/>
        </w:numPr>
        <w:ind w:left="426"/>
        <w:jc w:val="lowKashida"/>
        <w:rPr>
          <w:sz w:val="20"/>
          <w:szCs w:val="20"/>
        </w:rPr>
      </w:pPr>
      <w:r w:rsidRPr="0010119D">
        <w:rPr>
          <w:sz w:val="20"/>
          <w:szCs w:val="20"/>
        </w:rPr>
        <w:lastRenderedPageBreak/>
        <w:t>L</w:t>
      </w:r>
      <w:r w:rsidR="00A41433" w:rsidRPr="0010119D">
        <w:rPr>
          <w:sz w:val="20"/>
          <w:szCs w:val="20"/>
        </w:rPr>
        <w:t xml:space="preserve">awler- </w:t>
      </w:r>
      <w:proofErr w:type="spellStart"/>
      <w:r w:rsidR="00A41433" w:rsidRPr="0010119D">
        <w:rPr>
          <w:sz w:val="20"/>
          <w:szCs w:val="20"/>
        </w:rPr>
        <w:t>Raow</w:t>
      </w:r>
      <w:proofErr w:type="spellEnd"/>
      <w:r w:rsidR="00A41433" w:rsidRPr="0010119D">
        <w:rPr>
          <w:sz w:val="20"/>
          <w:szCs w:val="20"/>
        </w:rPr>
        <w:t>, K.A</w:t>
      </w:r>
      <w:r w:rsidR="00F71406">
        <w:rPr>
          <w:sz w:val="20"/>
          <w:szCs w:val="20"/>
        </w:rPr>
        <w:t>.</w:t>
      </w:r>
      <w:r w:rsidR="00A41433" w:rsidRPr="0010119D">
        <w:rPr>
          <w:sz w:val="20"/>
          <w:szCs w:val="20"/>
        </w:rPr>
        <w:t xml:space="preserve"> </w:t>
      </w:r>
      <w:proofErr w:type="spellStart"/>
      <w:r w:rsidR="00A41433" w:rsidRPr="0010119D">
        <w:rPr>
          <w:sz w:val="20"/>
          <w:szCs w:val="20"/>
        </w:rPr>
        <w:t>Piferi</w:t>
      </w:r>
      <w:proofErr w:type="spellEnd"/>
      <w:r w:rsidR="00A41433" w:rsidRPr="0010119D">
        <w:rPr>
          <w:sz w:val="20"/>
          <w:szCs w:val="20"/>
        </w:rPr>
        <w:t>, R.L. The forgiving personality: describing a life well lived. Personality and Individual Differences. 2006</w:t>
      </w:r>
      <w:r w:rsidR="00F71406">
        <w:rPr>
          <w:sz w:val="20"/>
          <w:szCs w:val="20"/>
        </w:rPr>
        <w:t>.</w:t>
      </w:r>
      <w:r w:rsidR="00A41433" w:rsidRPr="0010119D">
        <w:rPr>
          <w:sz w:val="20"/>
          <w:szCs w:val="20"/>
        </w:rPr>
        <w:t xml:space="preserve">41: 1009- 1020. </w:t>
      </w:r>
    </w:p>
    <w:p w:rsidR="0050372D" w:rsidRPr="0010119D" w:rsidRDefault="0050372D" w:rsidP="0050372D">
      <w:pPr>
        <w:numPr>
          <w:ilvl w:val="2"/>
          <w:numId w:val="7"/>
        </w:numPr>
        <w:ind w:left="426"/>
        <w:jc w:val="lowKashida"/>
        <w:rPr>
          <w:sz w:val="20"/>
          <w:szCs w:val="20"/>
        </w:rPr>
      </w:pPr>
      <w:proofErr w:type="spellStart"/>
      <w:r w:rsidRPr="0010119D">
        <w:rPr>
          <w:sz w:val="20"/>
          <w:szCs w:val="20"/>
        </w:rPr>
        <w:t>E</w:t>
      </w:r>
      <w:r w:rsidR="00A41433" w:rsidRPr="0010119D">
        <w:rPr>
          <w:sz w:val="20"/>
          <w:szCs w:val="20"/>
        </w:rPr>
        <w:t>mmones</w:t>
      </w:r>
      <w:proofErr w:type="spellEnd"/>
      <w:r w:rsidR="00A41433" w:rsidRPr="0010119D">
        <w:rPr>
          <w:sz w:val="20"/>
          <w:szCs w:val="20"/>
        </w:rPr>
        <w:t xml:space="preserve">, </w:t>
      </w:r>
      <w:proofErr w:type="spellStart"/>
      <w:proofErr w:type="gramStart"/>
      <w:r w:rsidR="00A41433" w:rsidRPr="0010119D">
        <w:rPr>
          <w:sz w:val="20"/>
          <w:szCs w:val="20"/>
        </w:rPr>
        <w:t>r.a</w:t>
      </w:r>
      <w:proofErr w:type="spellEnd"/>
      <w:proofErr w:type="gramEnd"/>
      <w:r w:rsidR="00F71406">
        <w:rPr>
          <w:sz w:val="20"/>
          <w:szCs w:val="20"/>
        </w:rPr>
        <w:t xml:space="preserve">. </w:t>
      </w:r>
      <w:r w:rsidR="00A41433" w:rsidRPr="0010119D">
        <w:rPr>
          <w:sz w:val="20"/>
          <w:szCs w:val="20"/>
        </w:rPr>
        <w:t xml:space="preserve">&amp; </w:t>
      </w:r>
      <w:proofErr w:type="spellStart"/>
      <w:r w:rsidR="00A41433" w:rsidRPr="0010119D">
        <w:rPr>
          <w:sz w:val="20"/>
          <w:szCs w:val="20"/>
        </w:rPr>
        <w:t>Mccullough</w:t>
      </w:r>
      <w:proofErr w:type="spellEnd"/>
      <w:r w:rsidR="00A41433" w:rsidRPr="0010119D">
        <w:rPr>
          <w:sz w:val="20"/>
          <w:szCs w:val="20"/>
        </w:rPr>
        <w:t xml:space="preserve">, </w:t>
      </w:r>
      <w:proofErr w:type="spellStart"/>
      <w:r w:rsidR="00A41433" w:rsidRPr="0010119D">
        <w:rPr>
          <w:sz w:val="20"/>
          <w:szCs w:val="20"/>
        </w:rPr>
        <w:t>m.e</w:t>
      </w:r>
      <w:proofErr w:type="spellEnd"/>
      <w:r w:rsidR="00A41433" w:rsidRPr="0010119D">
        <w:rPr>
          <w:sz w:val="20"/>
          <w:szCs w:val="20"/>
        </w:rPr>
        <w:t>.</w:t>
      </w:r>
      <w:r w:rsidR="00F71406">
        <w:rPr>
          <w:sz w:val="20"/>
          <w:szCs w:val="20"/>
        </w:rPr>
        <w:t xml:space="preserve"> </w:t>
      </w:r>
      <w:r w:rsidR="00A41433" w:rsidRPr="0010119D">
        <w:rPr>
          <w:sz w:val="20"/>
          <w:szCs w:val="20"/>
        </w:rPr>
        <w:t xml:space="preserve">The </w:t>
      </w:r>
      <w:proofErr w:type="spellStart"/>
      <w:r w:rsidR="00A41433" w:rsidRPr="0010119D">
        <w:rPr>
          <w:sz w:val="20"/>
          <w:szCs w:val="20"/>
        </w:rPr>
        <w:t>psycology</w:t>
      </w:r>
      <w:proofErr w:type="spellEnd"/>
      <w:r w:rsidR="00A41433" w:rsidRPr="0010119D">
        <w:rPr>
          <w:sz w:val="20"/>
          <w:szCs w:val="20"/>
        </w:rPr>
        <w:t xml:space="preserve"> of gratitude. </w:t>
      </w:r>
      <w:proofErr w:type="gramStart"/>
      <w:r w:rsidR="00A41433" w:rsidRPr="0010119D">
        <w:rPr>
          <w:sz w:val="20"/>
          <w:szCs w:val="20"/>
        </w:rPr>
        <w:t>oxford</w:t>
      </w:r>
      <w:proofErr w:type="gramEnd"/>
      <w:r w:rsidR="00A41433" w:rsidRPr="0010119D">
        <w:rPr>
          <w:sz w:val="20"/>
          <w:szCs w:val="20"/>
        </w:rPr>
        <w:t xml:space="preserve"> university press, inc. 2004.</w:t>
      </w:r>
      <w:r w:rsidR="00F71406">
        <w:rPr>
          <w:sz w:val="20"/>
          <w:szCs w:val="20"/>
        </w:rPr>
        <w:t xml:space="preserve"> </w:t>
      </w:r>
    </w:p>
    <w:p w:rsidR="0050372D" w:rsidRPr="0010119D" w:rsidRDefault="0050372D" w:rsidP="0050372D">
      <w:pPr>
        <w:numPr>
          <w:ilvl w:val="2"/>
          <w:numId w:val="7"/>
        </w:numPr>
        <w:ind w:left="426"/>
        <w:jc w:val="lowKashida"/>
        <w:rPr>
          <w:sz w:val="20"/>
          <w:szCs w:val="20"/>
        </w:rPr>
      </w:pPr>
      <w:proofErr w:type="spellStart"/>
      <w:r w:rsidRPr="0010119D">
        <w:rPr>
          <w:sz w:val="20"/>
          <w:szCs w:val="20"/>
        </w:rPr>
        <w:t>A</w:t>
      </w:r>
      <w:r w:rsidR="00A41433" w:rsidRPr="0010119D">
        <w:rPr>
          <w:sz w:val="20"/>
          <w:szCs w:val="20"/>
        </w:rPr>
        <w:t>lemand</w:t>
      </w:r>
      <w:proofErr w:type="spellEnd"/>
      <w:r w:rsidR="00A41433" w:rsidRPr="0010119D">
        <w:rPr>
          <w:sz w:val="20"/>
          <w:szCs w:val="20"/>
        </w:rPr>
        <w:t>,</w:t>
      </w:r>
      <w:r w:rsidR="00F71406">
        <w:rPr>
          <w:sz w:val="20"/>
          <w:szCs w:val="20"/>
        </w:rPr>
        <w:t xml:space="preserve"> </w:t>
      </w:r>
      <w:r w:rsidR="00A41433" w:rsidRPr="0010119D">
        <w:rPr>
          <w:sz w:val="20"/>
          <w:szCs w:val="20"/>
        </w:rPr>
        <w:t>m</w:t>
      </w:r>
      <w:r w:rsidR="00F71406">
        <w:rPr>
          <w:sz w:val="20"/>
          <w:szCs w:val="20"/>
        </w:rPr>
        <w:t>.</w:t>
      </w:r>
      <w:r w:rsidR="00A41433" w:rsidRPr="0010119D">
        <w:rPr>
          <w:sz w:val="20"/>
          <w:szCs w:val="20"/>
        </w:rPr>
        <w:t xml:space="preserve"> Job,</w:t>
      </w:r>
      <w:r w:rsidR="00F71406">
        <w:rPr>
          <w:sz w:val="20"/>
          <w:szCs w:val="20"/>
        </w:rPr>
        <w:t xml:space="preserve"> </w:t>
      </w:r>
      <w:r w:rsidR="00A41433" w:rsidRPr="0010119D">
        <w:rPr>
          <w:sz w:val="20"/>
          <w:szCs w:val="20"/>
        </w:rPr>
        <w:t>v</w:t>
      </w:r>
      <w:r w:rsidR="00F71406">
        <w:rPr>
          <w:sz w:val="20"/>
          <w:szCs w:val="20"/>
        </w:rPr>
        <w:t xml:space="preserve">. </w:t>
      </w:r>
      <w:r w:rsidR="00A41433" w:rsidRPr="0010119D">
        <w:rPr>
          <w:sz w:val="20"/>
          <w:szCs w:val="20"/>
        </w:rPr>
        <w:t>christen,</w:t>
      </w:r>
      <w:r w:rsidR="00F71406">
        <w:rPr>
          <w:sz w:val="20"/>
          <w:szCs w:val="20"/>
        </w:rPr>
        <w:t xml:space="preserve"> </w:t>
      </w:r>
      <w:r w:rsidR="00A41433" w:rsidRPr="0010119D">
        <w:rPr>
          <w:sz w:val="20"/>
          <w:szCs w:val="20"/>
        </w:rPr>
        <w:t>s</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Keler</w:t>
      </w:r>
      <w:proofErr w:type="gramStart"/>
      <w:r w:rsidR="00A41433" w:rsidRPr="0010119D">
        <w:rPr>
          <w:sz w:val="20"/>
          <w:szCs w:val="20"/>
        </w:rPr>
        <w:t>,m</w:t>
      </w:r>
      <w:proofErr w:type="spellEnd"/>
      <w:proofErr w:type="gramEnd"/>
      <w:r w:rsidR="00A41433" w:rsidRPr="0010119D">
        <w:rPr>
          <w:sz w:val="20"/>
          <w:szCs w:val="20"/>
        </w:rPr>
        <w:t>.</w:t>
      </w:r>
      <w:r w:rsidR="00F71406">
        <w:rPr>
          <w:sz w:val="20"/>
          <w:szCs w:val="20"/>
        </w:rPr>
        <w:t xml:space="preserve"> </w:t>
      </w:r>
      <w:r w:rsidR="00A41433" w:rsidRPr="0010119D">
        <w:rPr>
          <w:sz w:val="20"/>
          <w:szCs w:val="20"/>
        </w:rPr>
        <w:t>(2008).</w:t>
      </w:r>
      <w:r w:rsidR="00F71406">
        <w:rPr>
          <w:sz w:val="20"/>
          <w:szCs w:val="20"/>
        </w:rPr>
        <w:t xml:space="preserve"> </w:t>
      </w:r>
      <w:proofErr w:type="spellStart"/>
      <w:proofErr w:type="gramStart"/>
      <w:r w:rsidR="00A41433" w:rsidRPr="0010119D">
        <w:rPr>
          <w:sz w:val="20"/>
          <w:szCs w:val="20"/>
        </w:rPr>
        <w:t>forgivness</w:t>
      </w:r>
      <w:proofErr w:type="spellEnd"/>
      <w:proofErr w:type="gramEnd"/>
      <w:r w:rsidR="00A41433" w:rsidRPr="0010119D">
        <w:rPr>
          <w:sz w:val="20"/>
          <w:szCs w:val="20"/>
        </w:rPr>
        <w:t xml:space="preserve"> and action orientation.</w:t>
      </w:r>
      <w:r w:rsidR="00F71406">
        <w:rPr>
          <w:sz w:val="20"/>
          <w:szCs w:val="20"/>
        </w:rPr>
        <w:t xml:space="preserve"> </w:t>
      </w:r>
      <w:proofErr w:type="gramStart"/>
      <w:r w:rsidR="00A41433" w:rsidRPr="0010119D">
        <w:rPr>
          <w:sz w:val="20"/>
          <w:szCs w:val="20"/>
        </w:rPr>
        <w:t>personality</w:t>
      </w:r>
      <w:proofErr w:type="gramEnd"/>
      <w:r w:rsidR="00A41433" w:rsidRPr="0010119D">
        <w:rPr>
          <w:sz w:val="20"/>
          <w:szCs w:val="20"/>
        </w:rPr>
        <w:t xml:space="preserve"> a</w:t>
      </w:r>
      <w:r w:rsidR="00F71406">
        <w:rPr>
          <w:sz w:val="20"/>
          <w:szCs w:val="20"/>
        </w:rPr>
        <w:t>nd individual differences. 2008</w:t>
      </w:r>
      <w:r w:rsidR="00A41433" w:rsidRPr="0010119D">
        <w:rPr>
          <w:sz w:val="20"/>
          <w:szCs w:val="20"/>
        </w:rPr>
        <w:t xml:space="preserve">, 45: 762-766. </w:t>
      </w:r>
    </w:p>
    <w:p w:rsidR="0050372D" w:rsidRDefault="0050372D" w:rsidP="0050372D">
      <w:pPr>
        <w:numPr>
          <w:ilvl w:val="2"/>
          <w:numId w:val="7"/>
        </w:numPr>
        <w:ind w:left="426"/>
        <w:jc w:val="lowKashida"/>
        <w:rPr>
          <w:sz w:val="20"/>
          <w:szCs w:val="20"/>
        </w:rPr>
      </w:pPr>
      <w:proofErr w:type="spellStart"/>
      <w:r w:rsidRPr="0010119D">
        <w:rPr>
          <w:sz w:val="20"/>
          <w:szCs w:val="20"/>
        </w:rPr>
        <w:t>T</w:t>
      </w:r>
      <w:r w:rsidR="00A41433" w:rsidRPr="0010119D">
        <w:rPr>
          <w:sz w:val="20"/>
          <w:szCs w:val="20"/>
        </w:rPr>
        <w:t>ompson</w:t>
      </w:r>
      <w:proofErr w:type="spellEnd"/>
      <w:r w:rsidR="00A41433" w:rsidRPr="0010119D">
        <w:rPr>
          <w:sz w:val="20"/>
          <w:szCs w:val="20"/>
        </w:rPr>
        <w:t>,</w:t>
      </w:r>
      <w:r w:rsidR="00F71406">
        <w:rPr>
          <w:sz w:val="20"/>
          <w:szCs w:val="20"/>
        </w:rPr>
        <w:t xml:space="preserve"> </w:t>
      </w:r>
      <w:proofErr w:type="spellStart"/>
      <w:r w:rsidR="00A41433" w:rsidRPr="0010119D">
        <w:rPr>
          <w:sz w:val="20"/>
          <w:szCs w:val="20"/>
        </w:rPr>
        <w:t>l.y</w:t>
      </w:r>
      <w:proofErr w:type="spellEnd"/>
      <w:r w:rsidR="00F71406">
        <w:rPr>
          <w:sz w:val="20"/>
          <w:szCs w:val="20"/>
        </w:rPr>
        <w:t xml:space="preserve">. </w:t>
      </w:r>
      <w:r w:rsidR="00A41433" w:rsidRPr="0010119D">
        <w:rPr>
          <w:sz w:val="20"/>
          <w:szCs w:val="20"/>
        </w:rPr>
        <w:t>Snyder,</w:t>
      </w:r>
      <w:r w:rsidR="00F71406">
        <w:rPr>
          <w:sz w:val="20"/>
          <w:szCs w:val="20"/>
        </w:rPr>
        <w:t xml:space="preserve"> </w:t>
      </w:r>
      <w:proofErr w:type="spellStart"/>
      <w:r w:rsidR="00A41433" w:rsidRPr="0010119D">
        <w:rPr>
          <w:sz w:val="20"/>
          <w:szCs w:val="20"/>
        </w:rPr>
        <w:t>c.r</w:t>
      </w:r>
      <w:proofErr w:type="spellEnd"/>
      <w:r w:rsidR="00F71406">
        <w:rPr>
          <w:sz w:val="20"/>
          <w:szCs w:val="20"/>
        </w:rPr>
        <w:t xml:space="preserve">. </w:t>
      </w:r>
      <w:r w:rsidR="00A41433" w:rsidRPr="0010119D">
        <w:rPr>
          <w:sz w:val="20"/>
          <w:szCs w:val="20"/>
        </w:rPr>
        <w:t>Hoffman,</w:t>
      </w:r>
      <w:r w:rsidR="00F71406">
        <w:rPr>
          <w:sz w:val="20"/>
          <w:szCs w:val="20"/>
        </w:rPr>
        <w:t xml:space="preserve"> </w:t>
      </w:r>
      <w:r w:rsidR="00A41433" w:rsidRPr="0010119D">
        <w:rPr>
          <w:sz w:val="20"/>
          <w:szCs w:val="20"/>
        </w:rPr>
        <w:t>l</w:t>
      </w:r>
      <w:r w:rsidR="00F71406">
        <w:rPr>
          <w:sz w:val="20"/>
          <w:szCs w:val="20"/>
        </w:rPr>
        <w:t xml:space="preserve">. </w:t>
      </w:r>
      <w:r w:rsidR="00A41433" w:rsidRPr="0010119D">
        <w:rPr>
          <w:sz w:val="20"/>
          <w:szCs w:val="20"/>
        </w:rPr>
        <w:t>Michael,</w:t>
      </w:r>
      <w:r w:rsidR="00F71406">
        <w:rPr>
          <w:sz w:val="20"/>
          <w:szCs w:val="20"/>
        </w:rPr>
        <w:t xml:space="preserve"> </w:t>
      </w:r>
      <w:proofErr w:type="spellStart"/>
      <w:r w:rsidR="00A41433" w:rsidRPr="0010119D">
        <w:rPr>
          <w:sz w:val="20"/>
          <w:szCs w:val="20"/>
        </w:rPr>
        <w:t>s.t</w:t>
      </w:r>
      <w:proofErr w:type="spellEnd"/>
      <w:r w:rsidR="00F71406">
        <w:rPr>
          <w:sz w:val="20"/>
          <w:szCs w:val="20"/>
        </w:rPr>
        <w:t xml:space="preserve">. </w:t>
      </w:r>
      <w:r w:rsidR="00A41433" w:rsidRPr="0010119D">
        <w:rPr>
          <w:sz w:val="20"/>
          <w:szCs w:val="20"/>
        </w:rPr>
        <w:t>Rasmussen,</w:t>
      </w:r>
      <w:r w:rsidR="00F71406">
        <w:rPr>
          <w:sz w:val="20"/>
          <w:szCs w:val="20"/>
        </w:rPr>
        <w:t xml:space="preserve"> </w:t>
      </w:r>
      <w:proofErr w:type="spellStart"/>
      <w:r w:rsidR="00A41433" w:rsidRPr="0010119D">
        <w:rPr>
          <w:sz w:val="20"/>
          <w:szCs w:val="20"/>
        </w:rPr>
        <w:t>h.n</w:t>
      </w:r>
      <w:proofErr w:type="spellEnd"/>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Bilings</w:t>
      </w:r>
      <w:proofErr w:type="spellEnd"/>
      <w:r w:rsidR="00A41433" w:rsidRPr="0010119D">
        <w:rPr>
          <w:sz w:val="20"/>
          <w:szCs w:val="20"/>
        </w:rPr>
        <w:t>,</w:t>
      </w:r>
      <w:r w:rsidR="00F71406">
        <w:rPr>
          <w:sz w:val="20"/>
          <w:szCs w:val="20"/>
        </w:rPr>
        <w:t xml:space="preserve"> </w:t>
      </w:r>
      <w:proofErr w:type="spellStart"/>
      <w:r w:rsidR="00A41433" w:rsidRPr="0010119D">
        <w:rPr>
          <w:sz w:val="20"/>
          <w:szCs w:val="20"/>
        </w:rPr>
        <w:t>l.s</w:t>
      </w:r>
      <w:proofErr w:type="spellEnd"/>
      <w:r w:rsidR="00A41433" w:rsidRPr="0010119D">
        <w:rPr>
          <w:sz w:val="20"/>
          <w:szCs w:val="20"/>
        </w:rPr>
        <w:t xml:space="preserve">. Dispositional </w:t>
      </w:r>
      <w:proofErr w:type="spellStart"/>
      <w:r w:rsidR="00A41433" w:rsidRPr="0010119D">
        <w:rPr>
          <w:sz w:val="20"/>
          <w:szCs w:val="20"/>
        </w:rPr>
        <w:t>forgivness</w:t>
      </w:r>
      <w:proofErr w:type="spellEnd"/>
      <w:r w:rsidR="00A41433" w:rsidRPr="0010119D">
        <w:rPr>
          <w:sz w:val="20"/>
          <w:szCs w:val="20"/>
        </w:rPr>
        <w:t xml:space="preserve"> of self, others, and situations. Journal of personality. 2005, 73: 313-359.</w:t>
      </w:r>
    </w:p>
    <w:p w:rsidR="0050372D" w:rsidRPr="0010119D" w:rsidRDefault="0050372D" w:rsidP="0050372D">
      <w:pPr>
        <w:numPr>
          <w:ilvl w:val="2"/>
          <w:numId w:val="7"/>
        </w:numPr>
        <w:ind w:left="426"/>
        <w:jc w:val="lowKashida"/>
        <w:rPr>
          <w:sz w:val="20"/>
          <w:szCs w:val="20"/>
        </w:rPr>
      </w:pPr>
      <w:proofErr w:type="spellStart"/>
      <w:r w:rsidRPr="0010119D">
        <w:rPr>
          <w:sz w:val="20"/>
          <w:szCs w:val="20"/>
        </w:rPr>
        <w:t>Y</w:t>
      </w:r>
      <w:r w:rsidR="00A41433" w:rsidRPr="0010119D">
        <w:rPr>
          <w:sz w:val="20"/>
          <w:szCs w:val="20"/>
        </w:rPr>
        <w:t>eseldyk</w:t>
      </w:r>
      <w:proofErr w:type="spellEnd"/>
      <w:r w:rsidR="00A41433" w:rsidRPr="0010119D">
        <w:rPr>
          <w:sz w:val="20"/>
          <w:szCs w:val="20"/>
        </w:rPr>
        <w:t>,</w:t>
      </w:r>
      <w:r w:rsidR="00F71406">
        <w:rPr>
          <w:sz w:val="20"/>
          <w:szCs w:val="20"/>
        </w:rPr>
        <w:t xml:space="preserve"> </w:t>
      </w:r>
      <w:r w:rsidR="00A41433" w:rsidRPr="0010119D">
        <w:rPr>
          <w:sz w:val="20"/>
          <w:szCs w:val="20"/>
        </w:rPr>
        <w:t>r</w:t>
      </w:r>
      <w:r w:rsidR="00F71406">
        <w:rPr>
          <w:sz w:val="20"/>
          <w:szCs w:val="20"/>
        </w:rPr>
        <w:t>.</w:t>
      </w:r>
      <w:r w:rsidR="00A41433" w:rsidRPr="0010119D">
        <w:rPr>
          <w:sz w:val="20"/>
          <w:szCs w:val="20"/>
        </w:rPr>
        <w:t xml:space="preserve"> </w:t>
      </w:r>
      <w:proofErr w:type="spellStart"/>
      <w:r w:rsidR="00A41433" w:rsidRPr="0010119D">
        <w:rPr>
          <w:sz w:val="20"/>
          <w:szCs w:val="20"/>
        </w:rPr>
        <w:t>Mathson</w:t>
      </w:r>
      <w:proofErr w:type="spellEnd"/>
      <w:r w:rsidR="00A41433" w:rsidRPr="0010119D">
        <w:rPr>
          <w:sz w:val="20"/>
          <w:szCs w:val="20"/>
        </w:rPr>
        <w:t>,</w:t>
      </w:r>
      <w:r w:rsidR="00F71406">
        <w:rPr>
          <w:sz w:val="20"/>
          <w:szCs w:val="20"/>
        </w:rPr>
        <w:t xml:space="preserve"> </w:t>
      </w:r>
      <w:r w:rsidR="00A41433" w:rsidRPr="0010119D">
        <w:rPr>
          <w:sz w:val="20"/>
          <w:szCs w:val="20"/>
        </w:rPr>
        <w:t>k</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Anisman</w:t>
      </w:r>
      <w:proofErr w:type="spellEnd"/>
      <w:r w:rsidR="00A41433" w:rsidRPr="0010119D">
        <w:rPr>
          <w:sz w:val="20"/>
          <w:szCs w:val="20"/>
        </w:rPr>
        <w:t>,</w:t>
      </w:r>
      <w:r w:rsidR="00F71406">
        <w:rPr>
          <w:sz w:val="20"/>
          <w:szCs w:val="20"/>
        </w:rPr>
        <w:t xml:space="preserve"> </w:t>
      </w:r>
      <w:r w:rsidR="00A41433" w:rsidRPr="0010119D">
        <w:rPr>
          <w:sz w:val="20"/>
          <w:szCs w:val="20"/>
        </w:rPr>
        <w:t xml:space="preserve">h. Rumination: Bridging a gap between </w:t>
      </w:r>
      <w:proofErr w:type="spellStart"/>
      <w:r w:rsidR="00A41433" w:rsidRPr="0010119D">
        <w:rPr>
          <w:sz w:val="20"/>
          <w:szCs w:val="20"/>
        </w:rPr>
        <w:t>forgivness</w:t>
      </w:r>
      <w:proofErr w:type="spellEnd"/>
      <w:r w:rsidR="00A41433" w:rsidRPr="0010119D">
        <w:rPr>
          <w:sz w:val="20"/>
          <w:szCs w:val="20"/>
        </w:rPr>
        <w:t xml:space="preserve"> vengefulness, and </w:t>
      </w:r>
      <w:proofErr w:type="spellStart"/>
      <w:r w:rsidR="00A41433" w:rsidRPr="0010119D">
        <w:rPr>
          <w:sz w:val="20"/>
          <w:szCs w:val="20"/>
        </w:rPr>
        <w:t>psycological</w:t>
      </w:r>
      <w:proofErr w:type="spellEnd"/>
      <w:r w:rsidR="00A41433" w:rsidRPr="0010119D">
        <w:rPr>
          <w:sz w:val="20"/>
          <w:szCs w:val="20"/>
        </w:rPr>
        <w:t xml:space="preserve"> health. </w:t>
      </w:r>
      <w:proofErr w:type="gramStart"/>
      <w:r w:rsidR="00A41433" w:rsidRPr="0010119D">
        <w:rPr>
          <w:sz w:val="20"/>
          <w:szCs w:val="20"/>
        </w:rPr>
        <w:t>personality</w:t>
      </w:r>
      <w:proofErr w:type="gramEnd"/>
      <w:r w:rsidR="00A41433" w:rsidRPr="0010119D">
        <w:rPr>
          <w:sz w:val="20"/>
          <w:szCs w:val="20"/>
        </w:rPr>
        <w:t xml:space="preserve"> and individual difference. 2007</w:t>
      </w:r>
      <w:r w:rsidR="00F71406">
        <w:rPr>
          <w:sz w:val="20"/>
          <w:szCs w:val="20"/>
        </w:rPr>
        <w:t>.</w:t>
      </w:r>
      <w:r w:rsidR="00A41433" w:rsidRPr="0010119D">
        <w:rPr>
          <w:sz w:val="20"/>
          <w:szCs w:val="20"/>
        </w:rPr>
        <w:t xml:space="preserve"> 42: 1573-1584. </w:t>
      </w:r>
    </w:p>
    <w:p w:rsidR="0050372D" w:rsidRPr="0010119D" w:rsidRDefault="0050372D" w:rsidP="0050372D">
      <w:pPr>
        <w:numPr>
          <w:ilvl w:val="2"/>
          <w:numId w:val="7"/>
        </w:numPr>
        <w:ind w:left="426"/>
        <w:jc w:val="lowKashida"/>
        <w:rPr>
          <w:sz w:val="20"/>
          <w:szCs w:val="20"/>
        </w:rPr>
      </w:pPr>
      <w:r w:rsidRPr="0010119D">
        <w:rPr>
          <w:sz w:val="20"/>
          <w:szCs w:val="20"/>
        </w:rPr>
        <w:t>W</w:t>
      </w:r>
      <w:r w:rsidR="00A41433" w:rsidRPr="0010119D">
        <w:rPr>
          <w:sz w:val="20"/>
          <w:szCs w:val="20"/>
        </w:rPr>
        <w:t>ORTHINGTON</w:t>
      </w:r>
      <w:proofErr w:type="gramStart"/>
      <w:r w:rsidR="00A41433" w:rsidRPr="0010119D">
        <w:rPr>
          <w:sz w:val="20"/>
          <w:szCs w:val="20"/>
        </w:rPr>
        <w:t>,E.L</w:t>
      </w:r>
      <w:proofErr w:type="gramEnd"/>
      <w:r w:rsidR="00A41433" w:rsidRPr="0010119D">
        <w:rPr>
          <w:sz w:val="20"/>
          <w:szCs w:val="20"/>
        </w:rPr>
        <w:t xml:space="preserve">. five step to </w:t>
      </w:r>
      <w:proofErr w:type="spellStart"/>
      <w:r w:rsidR="00A41433" w:rsidRPr="0010119D">
        <w:rPr>
          <w:sz w:val="20"/>
          <w:szCs w:val="20"/>
        </w:rPr>
        <w:t>forgivness</w:t>
      </w:r>
      <w:proofErr w:type="spellEnd"/>
      <w:r w:rsidR="00A41433" w:rsidRPr="0010119D">
        <w:rPr>
          <w:sz w:val="20"/>
          <w:szCs w:val="20"/>
        </w:rPr>
        <w:t xml:space="preserve">: the art and science of forgiving. New </w:t>
      </w:r>
      <w:proofErr w:type="spellStart"/>
      <w:proofErr w:type="gramStart"/>
      <w:r w:rsidR="00A41433" w:rsidRPr="0010119D">
        <w:rPr>
          <w:sz w:val="20"/>
          <w:szCs w:val="20"/>
        </w:rPr>
        <w:t>york</w:t>
      </w:r>
      <w:proofErr w:type="spellEnd"/>
      <w:proofErr w:type="gramEnd"/>
      <w:r w:rsidR="00A41433" w:rsidRPr="0010119D">
        <w:rPr>
          <w:sz w:val="20"/>
          <w:szCs w:val="20"/>
        </w:rPr>
        <w:t>:</w:t>
      </w:r>
      <w:r w:rsidR="00F71406">
        <w:rPr>
          <w:sz w:val="20"/>
          <w:szCs w:val="20"/>
        </w:rPr>
        <w:t xml:space="preserve"> </w:t>
      </w:r>
      <w:r w:rsidR="00A41433" w:rsidRPr="0010119D">
        <w:rPr>
          <w:sz w:val="20"/>
          <w:szCs w:val="20"/>
        </w:rPr>
        <w:t xml:space="preserve">crown publishers. 2001. </w:t>
      </w:r>
    </w:p>
    <w:p w:rsidR="0050372D" w:rsidRPr="0010119D" w:rsidRDefault="0050372D" w:rsidP="0050372D">
      <w:pPr>
        <w:numPr>
          <w:ilvl w:val="2"/>
          <w:numId w:val="7"/>
        </w:numPr>
        <w:ind w:left="426"/>
        <w:jc w:val="lowKashida"/>
        <w:rPr>
          <w:sz w:val="20"/>
          <w:szCs w:val="20"/>
        </w:rPr>
      </w:pPr>
      <w:proofErr w:type="spellStart"/>
      <w:r w:rsidRPr="0010119D">
        <w:rPr>
          <w:sz w:val="20"/>
          <w:szCs w:val="20"/>
        </w:rPr>
        <w:t>B</w:t>
      </w:r>
      <w:r w:rsidR="00A41433" w:rsidRPr="0010119D">
        <w:rPr>
          <w:sz w:val="20"/>
          <w:szCs w:val="20"/>
        </w:rPr>
        <w:t>rown</w:t>
      </w:r>
      <w:proofErr w:type="gramStart"/>
      <w:r w:rsidR="00A41433" w:rsidRPr="0010119D">
        <w:rPr>
          <w:sz w:val="20"/>
          <w:szCs w:val="20"/>
        </w:rPr>
        <w:t>,r.p</w:t>
      </w:r>
      <w:proofErr w:type="spellEnd"/>
      <w:proofErr w:type="gramEnd"/>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philips,a</w:t>
      </w:r>
      <w:proofErr w:type="spellEnd"/>
      <w:r w:rsidR="00A41433" w:rsidRPr="0010119D">
        <w:rPr>
          <w:sz w:val="20"/>
          <w:szCs w:val="20"/>
        </w:rPr>
        <w:t xml:space="preserve">. Letting bygones: </w:t>
      </w:r>
      <w:proofErr w:type="spellStart"/>
      <w:r w:rsidR="00A41433" w:rsidRPr="0010119D">
        <w:rPr>
          <w:sz w:val="20"/>
          <w:szCs w:val="20"/>
        </w:rPr>
        <w:t>futher</w:t>
      </w:r>
      <w:proofErr w:type="spellEnd"/>
      <w:r w:rsidR="00A41433" w:rsidRPr="0010119D">
        <w:rPr>
          <w:sz w:val="20"/>
          <w:szCs w:val="20"/>
        </w:rPr>
        <w:t xml:space="preserve"> evidence for the validity of the tendency to forgive scale. </w:t>
      </w:r>
      <w:proofErr w:type="gramStart"/>
      <w:r w:rsidR="00A41433" w:rsidRPr="0010119D">
        <w:rPr>
          <w:sz w:val="20"/>
          <w:szCs w:val="20"/>
        </w:rPr>
        <w:t>personality</w:t>
      </w:r>
      <w:proofErr w:type="gramEnd"/>
      <w:r w:rsidR="00A41433" w:rsidRPr="0010119D">
        <w:rPr>
          <w:sz w:val="20"/>
          <w:szCs w:val="20"/>
        </w:rPr>
        <w:t xml:space="preserve"> and individual difference. 2005</w:t>
      </w:r>
      <w:r w:rsidR="00F71406">
        <w:rPr>
          <w:sz w:val="20"/>
          <w:szCs w:val="20"/>
        </w:rPr>
        <w:t>.</w:t>
      </w:r>
      <w:r w:rsidR="00A41433" w:rsidRPr="0010119D">
        <w:rPr>
          <w:sz w:val="20"/>
          <w:szCs w:val="20"/>
        </w:rPr>
        <w:t xml:space="preserve"> 38: 627-638.</w:t>
      </w:r>
    </w:p>
    <w:p w:rsidR="0050372D" w:rsidRPr="0010119D" w:rsidRDefault="0050372D" w:rsidP="0050372D">
      <w:pPr>
        <w:numPr>
          <w:ilvl w:val="2"/>
          <w:numId w:val="7"/>
        </w:numPr>
        <w:ind w:left="426"/>
        <w:jc w:val="lowKashida"/>
        <w:rPr>
          <w:sz w:val="20"/>
          <w:szCs w:val="20"/>
        </w:rPr>
      </w:pPr>
      <w:proofErr w:type="spellStart"/>
      <w:r w:rsidRPr="0010119D">
        <w:rPr>
          <w:sz w:val="20"/>
          <w:szCs w:val="20"/>
        </w:rPr>
        <w:t>M</w:t>
      </w:r>
      <w:r w:rsidR="00A41433" w:rsidRPr="0010119D">
        <w:rPr>
          <w:sz w:val="20"/>
          <w:szCs w:val="20"/>
        </w:rPr>
        <w:t>ccullough</w:t>
      </w:r>
      <w:proofErr w:type="gramStart"/>
      <w:r w:rsidR="00A41433" w:rsidRPr="0010119D">
        <w:rPr>
          <w:sz w:val="20"/>
          <w:szCs w:val="20"/>
        </w:rPr>
        <w:t>,m.e</w:t>
      </w:r>
      <w:r w:rsidR="00F71406">
        <w:rPr>
          <w:sz w:val="20"/>
          <w:szCs w:val="20"/>
        </w:rPr>
        <w:t>.</w:t>
      </w:r>
      <w:r w:rsidR="00A41433" w:rsidRPr="0010119D">
        <w:rPr>
          <w:sz w:val="20"/>
          <w:szCs w:val="20"/>
        </w:rPr>
        <w:t>Bono,g</w:t>
      </w:r>
      <w:proofErr w:type="gramEnd"/>
      <w:r w:rsidR="00F71406">
        <w:rPr>
          <w:sz w:val="20"/>
          <w:szCs w:val="20"/>
        </w:rPr>
        <w:t>.</w:t>
      </w:r>
      <w:r w:rsidR="00A41433" w:rsidRPr="0010119D">
        <w:rPr>
          <w:sz w:val="20"/>
          <w:szCs w:val="20"/>
        </w:rPr>
        <w:t>&amp;Root,l.m</w:t>
      </w:r>
      <w:proofErr w:type="spellEnd"/>
      <w:r w:rsidR="00A41433" w:rsidRPr="0010119D">
        <w:rPr>
          <w:sz w:val="20"/>
          <w:szCs w:val="20"/>
        </w:rPr>
        <w:t xml:space="preserve">. Rumination, emotion and </w:t>
      </w:r>
      <w:proofErr w:type="spellStart"/>
      <w:r w:rsidR="00A41433" w:rsidRPr="0010119D">
        <w:rPr>
          <w:sz w:val="20"/>
          <w:szCs w:val="20"/>
        </w:rPr>
        <w:t>forgivness:Threre</w:t>
      </w:r>
      <w:proofErr w:type="spellEnd"/>
      <w:r w:rsidR="00A41433" w:rsidRPr="0010119D">
        <w:rPr>
          <w:sz w:val="20"/>
          <w:szCs w:val="20"/>
        </w:rPr>
        <w:t xml:space="preserve"> longitudinal studies. Journal of personality and social </w:t>
      </w:r>
      <w:proofErr w:type="spellStart"/>
      <w:r w:rsidR="00A41433" w:rsidRPr="0010119D">
        <w:rPr>
          <w:sz w:val="20"/>
          <w:szCs w:val="20"/>
        </w:rPr>
        <w:t>psycology</w:t>
      </w:r>
      <w:proofErr w:type="spellEnd"/>
      <w:r w:rsidR="00A41433" w:rsidRPr="0010119D">
        <w:rPr>
          <w:sz w:val="20"/>
          <w:szCs w:val="20"/>
        </w:rPr>
        <w:t>.</w:t>
      </w:r>
      <w:r w:rsidR="00F71406">
        <w:rPr>
          <w:sz w:val="20"/>
          <w:szCs w:val="20"/>
        </w:rPr>
        <w:t xml:space="preserve"> </w:t>
      </w:r>
      <w:r w:rsidR="00A41433" w:rsidRPr="0010119D">
        <w:rPr>
          <w:sz w:val="20"/>
          <w:szCs w:val="20"/>
        </w:rPr>
        <w:t>2007</w:t>
      </w:r>
      <w:r w:rsidR="00F71406">
        <w:rPr>
          <w:sz w:val="20"/>
          <w:szCs w:val="20"/>
        </w:rPr>
        <w:t>.</w:t>
      </w:r>
      <w:r w:rsidR="00A41433" w:rsidRPr="0010119D">
        <w:rPr>
          <w:sz w:val="20"/>
          <w:szCs w:val="20"/>
        </w:rPr>
        <w:t xml:space="preserve"> 92: 490-505.</w:t>
      </w:r>
      <w:r w:rsidR="00F71406">
        <w:rPr>
          <w:sz w:val="20"/>
          <w:szCs w:val="20"/>
        </w:rPr>
        <w:t xml:space="preserve"> </w:t>
      </w:r>
    </w:p>
    <w:p w:rsidR="0050372D" w:rsidRPr="0010119D" w:rsidRDefault="0050372D" w:rsidP="0050372D">
      <w:pPr>
        <w:numPr>
          <w:ilvl w:val="2"/>
          <w:numId w:val="7"/>
        </w:numPr>
        <w:ind w:left="426"/>
        <w:jc w:val="lowKashida"/>
        <w:rPr>
          <w:sz w:val="20"/>
          <w:szCs w:val="20"/>
        </w:rPr>
      </w:pPr>
      <w:proofErr w:type="spellStart"/>
      <w:r w:rsidRPr="0010119D">
        <w:rPr>
          <w:sz w:val="20"/>
          <w:szCs w:val="20"/>
        </w:rPr>
        <w:t>M</w:t>
      </w:r>
      <w:r w:rsidR="00A41433" w:rsidRPr="0010119D">
        <w:rPr>
          <w:sz w:val="20"/>
          <w:szCs w:val="20"/>
        </w:rPr>
        <w:t>altby</w:t>
      </w:r>
      <w:proofErr w:type="gramStart"/>
      <w:r w:rsidR="00A41433" w:rsidRPr="0010119D">
        <w:rPr>
          <w:sz w:val="20"/>
          <w:szCs w:val="20"/>
        </w:rPr>
        <w:t>,j</w:t>
      </w:r>
      <w:r w:rsidR="00F71406">
        <w:rPr>
          <w:sz w:val="20"/>
          <w:szCs w:val="20"/>
        </w:rPr>
        <w:t>.</w:t>
      </w:r>
      <w:r w:rsidR="00A41433" w:rsidRPr="0010119D">
        <w:rPr>
          <w:sz w:val="20"/>
          <w:szCs w:val="20"/>
        </w:rPr>
        <w:t>Day,l</w:t>
      </w:r>
      <w:proofErr w:type="spellEnd"/>
      <w:proofErr w:type="gramEnd"/>
      <w:r w:rsidR="00F71406">
        <w:rPr>
          <w:sz w:val="20"/>
          <w:szCs w:val="20"/>
        </w:rPr>
        <w:t xml:space="preserve">. </w:t>
      </w:r>
      <w:r w:rsidR="00A41433" w:rsidRPr="0010119D">
        <w:rPr>
          <w:sz w:val="20"/>
          <w:szCs w:val="20"/>
        </w:rPr>
        <w:t>&amp;</w:t>
      </w:r>
      <w:r w:rsidR="00F71406">
        <w:rPr>
          <w:sz w:val="20"/>
          <w:szCs w:val="20"/>
        </w:rPr>
        <w:t xml:space="preserve"> </w:t>
      </w:r>
      <w:r w:rsidR="00A41433" w:rsidRPr="0010119D">
        <w:rPr>
          <w:sz w:val="20"/>
          <w:szCs w:val="20"/>
        </w:rPr>
        <w:t>Barber,</w:t>
      </w:r>
      <w:r w:rsidR="00F71406">
        <w:rPr>
          <w:sz w:val="20"/>
          <w:szCs w:val="20"/>
        </w:rPr>
        <w:t xml:space="preserve"> </w:t>
      </w:r>
      <w:r w:rsidR="00A41433" w:rsidRPr="0010119D">
        <w:rPr>
          <w:sz w:val="20"/>
          <w:szCs w:val="20"/>
        </w:rPr>
        <w:t>l..</w:t>
      </w:r>
      <w:proofErr w:type="spellStart"/>
      <w:proofErr w:type="gramStart"/>
      <w:r w:rsidR="00A41433" w:rsidRPr="0010119D">
        <w:rPr>
          <w:sz w:val="20"/>
          <w:szCs w:val="20"/>
        </w:rPr>
        <w:t>forgivness</w:t>
      </w:r>
      <w:proofErr w:type="spellEnd"/>
      <w:proofErr w:type="gramEnd"/>
      <w:r w:rsidR="00A41433" w:rsidRPr="0010119D">
        <w:rPr>
          <w:sz w:val="20"/>
          <w:szCs w:val="20"/>
        </w:rPr>
        <w:t xml:space="preserve"> and mental health variables: Interpreting</w:t>
      </w:r>
      <w:r w:rsidR="00F71406">
        <w:rPr>
          <w:sz w:val="20"/>
          <w:szCs w:val="20"/>
        </w:rPr>
        <w:t xml:space="preserve"> </w:t>
      </w:r>
      <w:r w:rsidR="00A41433" w:rsidRPr="0010119D">
        <w:rPr>
          <w:sz w:val="20"/>
          <w:szCs w:val="20"/>
        </w:rPr>
        <w:t xml:space="preserve">the relationship using an </w:t>
      </w:r>
      <w:proofErr w:type="spellStart"/>
      <w:r w:rsidR="00A41433" w:rsidRPr="0010119D">
        <w:rPr>
          <w:sz w:val="20"/>
          <w:szCs w:val="20"/>
        </w:rPr>
        <w:t>adaptational</w:t>
      </w:r>
      <w:proofErr w:type="spellEnd"/>
      <w:r w:rsidR="00A41433" w:rsidRPr="0010119D">
        <w:rPr>
          <w:sz w:val="20"/>
          <w:szCs w:val="20"/>
        </w:rPr>
        <w:t xml:space="preserve">-continuum model of personality and coping. </w:t>
      </w:r>
      <w:proofErr w:type="gramStart"/>
      <w:r w:rsidR="00A41433" w:rsidRPr="0010119D">
        <w:rPr>
          <w:sz w:val="20"/>
          <w:szCs w:val="20"/>
        </w:rPr>
        <w:t>personality</w:t>
      </w:r>
      <w:proofErr w:type="gramEnd"/>
      <w:r w:rsidR="00A41433" w:rsidRPr="0010119D">
        <w:rPr>
          <w:sz w:val="20"/>
          <w:szCs w:val="20"/>
        </w:rPr>
        <w:t xml:space="preserve"> and individual differences. 2004</w:t>
      </w:r>
      <w:r w:rsidR="00F71406">
        <w:rPr>
          <w:sz w:val="20"/>
          <w:szCs w:val="20"/>
        </w:rPr>
        <w:t>.</w:t>
      </w:r>
      <w:r w:rsidR="00A41433" w:rsidRPr="0010119D">
        <w:rPr>
          <w:sz w:val="20"/>
          <w:szCs w:val="20"/>
        </w:rPr>
        <w:t xml:space="preserve"> 3(7): 1629-1641. </w:t>
      </w:r>
    </w:p>
    <w:p w:rsidR="0050372D" w:rsidRDefault="0050372D" w:rsidP="0050372D">
      <w:pPr>
        <w:numPr>
          <w:ilvl w:val="2"/>
          <w:numId w:val="7"/>
        </w:numPr>
        <w:ind w:left="426"/>
        <w:jc w:val="lowKashida"/>
        <w:rPr>
          <w:sz w:val="20"/>
          <w:szCs w:val="20"/>
          <w:rtl/>
        </w:rPr>
      </w:pPr>
      <w:proofErr w:type="spellStart"/>
      <w:r w:rsidRPr="0010119D">
        <w:rPr>
          <w:sz w:val="20"/>
          <w:szCs w:val="20"/>
        </w:rPr>
        <w:t>O</w:t>
      </w:r>
      <w:r w:rsidR="00A41433" w:rsidRPr="0010119D">
        <w:rPr>
          <w:sz w:val="20"/>
          <w:szCs w:val="20"/>
        </w:rPr>
        <w:t>rcutt</w:t>
      </w:r>
      <w:proofErr w:type="gramStart"/>
      <w:r w:rsidR="00A41433" w:rsidRPr="0010119D">
        <w:rPr>
          <w:sz w:val="20"/>
          <w:szCs w:val="20"/>
        </w:rPr>
        <w:t>,h.k</w:t>
      </w:r>
      <w:proofErr w:type="spellEnd"/>
      <w:proofErr w:type="gramEnd"/>
      <w:r w:rsidR="00A41433" w:rsidRPr="0010119D">
        <w:rPr>
          <w:sz w:val="20"/>
          <w:szCs w:val="20"/>
        </w:rPr>
        <w:t xml:space="preserve">. The </w:t>
      </w:r>
      <w:proofErr w:type="spellStart"/>
      <w:r w:rsidR="00A41433" w:rsidRPr="0010119D">
        <w:rPr>
          <w:sz w:val="20"/>
          <w:szCs w:val="20"/>
        </w:rPr>
        <w:t>propective</w:t>
      </w:r>
      <w:proofErr w:type="spellEnd"/>
      <w:r w:rsidR="00A41433" w:rsidRPr="0010119D">
        <w:rPr>
          <w:sz w:val="20"/>
          <w:szCs w:val="20"/>
        </w:rPr>
        <w:t xml:space="preserve"> relationship of interpersonal </w:t>
      </w:r>
      <w:proofErr w:type="spellStart"/>
      <w:r w:rsidR="00A41433" w:rsidRPr="0010119D">
        <w:rPr>
          <w:sz w:val="20"/>
          <w:szCs w:val="20"/>
        </w:rPr>
        <w:t>forgivness</w:t>
      </w:r>
      <w:proofErr w:type="spellEnd"/>
      <w:r w:rsidR="00A41433" w:rsidRPr="0010119D">
        <w:rPr>
          <w:sz w:val="20"/>
          <w:szCs w:val="20"/>
        </w:rPr>
        <w:t xml:space="preserve"> and </w:t>
      </w:r>
      <w:proofErr w:type="spellStart"/>
      <w:r w:rsidR="00A41433" w:rsidRPr="0010119D">
        <w:rPr>
          <w:sz w:val="20"/>
          <w:szCs w:val="20"/>
        </w:rPr>
        <w:t>psycologycal</w:t>
      </w:r>
      <w:proofErr w:type="spellEnd"/>
      <w:r w:rsidR="00A41433" w:rsidRPr="0010119D">
        <w:rPr>
          <w:sz w:val="20"/>
          <w:szCs w:val="20"/>
        </w:rPr>
        <w:t xml:space="preserve"> distress </w:t>
      </w:r>
      <w:proofErr w:type="spellStart"/>
      <w:r w:rsidR="00A41433" w:rsidRPr="0010119D">
        <w:rPr>
          <w:sz w:val="20"/>
          <w:szCs w:val="20"/>
        </w:rPr>
        <w:t>sympotoms</w:t>
      </w:r>
      <w:proofErr w:type="spellEnd"/>
      <w:r w:rsidR="00A41433" w:rsidRPr="0010119D">
        <w:rPr>
          <w:sz w:val="20"/>
          <w:szCs w:val="20"/>
        </w:rPr>
        <w:t xml:space="preserve"> among college women.</w:t>
      </w:r>
      <w:r w:rsidR="00F71406">
        <w:rPr>
          <w:sz w:val="20"/>
          <w:szCs w:val="20"/>
        </w:rPr>
        <w:t xml:space="preserve"> </w:t>
      </w:r>
      <w:r w:rsidR="00A41433" w:rsidRPr="0010119D">
        <w:rPr>
          <w:sz w:val="20"/>
          <w:szCs w:val="20"/>
        </w:rPr>
        <w:t xml:space="preserve">Journal of counseling </w:t>
      </w:r>
      <w:proofErr w:type="spellStart"/>
      <w:r w:rsidR="00A41433" w:rsidRPr="0010119D">
        <w:rPr>
          <w:sz w:val="20"/>
          <w:szCs w:val="20"/>
        </w:rPr>
        <w:t>psycology</w:t>
      </w:r>
      <w:proofErr w:type="spellEnd"/>
      <w:r w:rsidR="00A41433" w:rsidRPr="0010119D">
        <w:rPr>
          <w:sz w:val="20"/>
          <w:szCs w:val="20"/>
        </w:rPr>
        <w:t>. 2006</w:t>
      </w:r>
      <w:r w:rsidR="00F71406">
        <w:rPr>
          <w:sz w:val="20"/>
          <w:szCs w:val="20"/>
        </w:rPr>
        <w:t>.</w:t>
      </w:r>
      <w:r w:rsidR="00A41433" w:rsidRPr="0010119D">
        <w:rPr>
          <w:sz w:val="20"/>
          <w:szCs w:val="20"/>
        </w:rPr>
        <w:t xml:space="preserve"> 53: 350-361. </w:t>
      </w:r>
    </w:p>
    <w:p w:rsidR="0050372D" w:rsidRDefault="0050372D" w:rsidP="0050372D">
      <w:pPr>
        <w:numPr>
          <w:ilvl w:val="2"/>
          <w:numId w:val="7"/>
        </w:numPr>
        <w:ind w:left="426"/>
        <w:jc w:val="lowKashida"/>
        <w:rPr>
          <w:sz w:val="20"/>
          <w:szCs w:val="20"/>
        </w:rPr>
      </w:pPr>
      <w:r w:rsidRPr="0010119D">
        <w:rPr>
          <w:sz w:val="20"/>
          <w:szCs w:val="20"/>
        </w:rPr>
        <w:t>B</w:t>
      </w:r>
      <w:r w:rsidR="00A41433" w:rsidRPr="0010119D">
        <w:rPr>
          <w:sz w:val="20"/>
          <w:szCs w:val="20"/>
        </w:rPr>
        <w:t>eck, A. T</w:t>
      </w:r>
      <w:r w:rsidR="00F71406">
        <w:rPr>
          <w:sz w:val="20"/>
          <w:szCs w:val="20"/>
        </w:rPr>
        <w:t>.</w:t>
      </w:r>
      <w:r w:rsidR="00A41433" w:rsidRPr="0010119D">
        <w:rPr>
          <w:sz w:val="20"/>
          <w:szCs w:val="20"/>
        </w:rPr>
        <w:t xml:space="preserve"> Brown, G</w:t>
      </w:r>
      <w:r w:rsidR="00F71406">
        <w:rPr>
          <w:sz w:val="20"/>
          <w:szCs w:val="20"/>
        </w:rPr>
        <w:t>.</w:t>
      </w:r>
      <w:r w:rsidR="00A41433" w:rsidRPr="0010119D">
        <w:rPr>
          <w:sz w:val="20"/>
          <w:szCs w:val="20"/>
        </w:rPr>
        <w:t xml:space="preserve"> &amp; Steer, R. A. Manual for the Beck Depression Inventory- II. San Antonio, TX: The Psychological Corporation (2000).</w:t>
      </w:r>
    </w:p>
    <w:p w:rsidR="0050372D" w:rsidRDefault="0050372D" w:rsidP="0050372D">
      <w:pPr>
        <w:numPr>
          <w:ilvl w:val="2"/>
          <w:numId w:val="7"/>
        </w:numPr>
        <w:ind w:left="426"/>
        <w:jc w:val="lowKashida"/>
        <w:rPr>
          <w:sz w:val="20"/>
          <w:szCs w:val="20"/>
        </w:rPr>
      </w:pPr>
      <w:r w:rsidRPr="0010119D">
        <w:rPr>
          <w:sz w:val="20"/>
          <w:szCs w:val="20"/>
        </w:rPr>
        <w:t>D</w:t>
      </w:r>
      <w:r w:rsidR="00A41433" w:rsidRPr="0010119D">
        <w:rPr>
          <w:sz w:val="20"/>
          <w:szCs w:val="20"/>
        </w:rPr>
        <w:t xml:space="preserve">obson, Stephen Keith </w:t>
      </w:r>
      <w:proofErr w:type="spellStart"/>
      <w:r w:rsidR="00A41433" w:rsidRPr="0010119D">
        <w:rPr>
          <w:sz w:val="20"/>
          <w:szCs w:val="20"/>
        </w:rPr>
        <w:t>Mohammadkhani</w:t>
      </w:r>
      <w:proofErr w:type="spellEnd"/>
      <w:r w:rsidR="00A41433" w:rsidRPr="0010119D">
        <w:rPr>
          <w:sz w:val="20"/>
          <w:szCs w:val="20"/>
        </w:rPr>
        <w:t xml:space="preserve"> translator licenses. Psychometric characteristics of questionnaires Beck - </w:t>
      </w:r>
      <w:smartTag w:uri="urn:schemas-microsoft-com:office:smarttags" w:element="metricconverter">
        <w:smartTagPr>
          <w:attr w:name="ProductID" w:val="2 in"/>
        </w:smartTagPr>
        <w:r w:rsidR="00A41433" w:rsidRPr="0010119D">
          <w:rPr>
            <w:sz w:val="20"/>
            <w:szCs w:val="20"/>
          </w:rPr>
          <w:t>2 in</w:t>
        </w:r>
      </w:smartTag>
      <w:r w:rsidR="00A41433" w:rsidRPr="0010119D">
        <w:rPr>
          <w:sz w:val="20"/>
          <w:szCs w:val="20"/>
        </w:rPr>
        <w:t xml:space="preserve"> patients with major depressive disorder in partial remission. Rehabilitation. 8 (29), 80-</w:t>
      </w:r>
      <w:smartTag w:uri="urn:schemas-microsoft-com:office:smarttags" w:element="metricconverter">
        <w:smartTagPr>
          <w:attr w:name="ProductID" w:val="86. In"/>
        </w:smartTagPr>
        <w:r w:rsidR="00A41433" w:rsidRPr="0010119D">
          <w:rPr>
            <w:sz w:val="20"/>
            <w:szCs w:val="20"/>
          </w:rPr>
          <w:t>86. In</w:t>
        </w:r>
      </w:smartTag>
      <w:r w:rsidR="00A41433" w:rsidRPr="0010119D">
        <w:rPr>
          <w:sz w:val="20"/>
          <w:szCs w:val="20"/>
        </w:rPr>
        <w:t xml:space="preserve"> 2007.</w:t>
      </w:r>
    </w:p>
    <w:p w:rsidR="0050372D" w:rsidRDefault="0050372D" w:rsidP="0050372D">
      <w:pPr>
        <w:numPr>
          <w:ilvl w:val="2"/>
          <w:numId w:val="7"/>
        </w:numPr>
        <w:ind w:left="426"/>
        <w:jc w:val="lowKashida"/>
        <w:rPr>
          <w:sz w:val="20"/>
          <w:szCs w:val="20"/>
        </w:rPr>
      </w:pPr>
      <w:proofErr w:type="spellStart"/>
      <w:r w:rsidRPr="0010119D">
        <w:rPr>
          <w:sz w:val="20"/>
          <w:szCs w:val="20"/>
        </w:rPr>
        <w:t>Y</w:t>
      </w:r>
      <w:r w:rsidR="00A41433" w:rsidRPr="0010119D">
        <w:rPr>
          <w:sz w:val="20"/>
          <w:szCs w:val="20"/>
        </w:rPr>
        <w:t>ousefi</w:t>
      </w:r>
      <w:proofErr w:type="spellEnd"/>
      <w:r w:rsidR="00A41433" w:rsidRPr="0010119D">
        <w:rPr>
          <w:sz w:val="20"/>
          <w:szCs w:val="20"/>
        </w:rPr>
        <w:t xml:space="preserve">, </w:t>
      </w:r>
      <w:proofErr w:type="spellStart"/>
      <w:r w:rsidR="00A41433" w:rsidRPr="0010119D">
        <w:rPr>
          <w:sz w:val="20"/>
          <w:szCs w:val="20"/>
        </w:rPr>
        <w:t>Z</w:t>
      </w:r>
      <w:r w:rsidR="00F71406">
        <w:rPr>
          <w:sz w:val="20"/>
          <w:szCs w:val="20"/>
        </w:rPr>
        <w:t>.</w:t>
      </w:r>
      <w:r w:rsidR="00A41433" w:rsidRPr="0010119D">
        <w:rPr>
          <w:sz w:val="20"/>
          <w:szCs w:val="20"/>
        </w:rPr>
        <w:t>Validation</w:t>
      </w:r>
      <w:proofErr w:type="spellEnd"/>
      <w:r w:rsidR="00A41433" w:rsidRPr="0010119D">
        <w:rPr>
          <w:sz w:val="20"/>
          <w:szCs w:val="20"/>
        </w:rPr>
        <w:t xml:space="preserve"> Factor Structure Reliability </w:t>
      </w:r>
      <w:proofErr w:type="gramStart"/>
      <w:r w:rsidR="00A41433" w:rsidRPr="0010119D">
        <w:rPr>
          <w:sz w:val="20"/>
          <w:szCs w:val="20"/>
        </w:rPr>
        <w:t>And</w:t>
      </w:r>
      <w:proofErr w:type="gramEnd"/>
      <w:r w:rsidR="00A41433" w:rsidRPr="0010119D">
        <w:rPr>
          <w:sz w:val="20"/>
          <w:szCs w:val="20"/>
        </w:rPr>
        <w:t xml:space="preserve"> </w:t>
      </w:r>
      <w:proofErr w:type="spellStart"/>
      <w:r w:rsidR="00A41433" w:rsidRPr="0010119D">
        <w:rPr>
          <w:sz w:val="20"/>
          <w:szCs w:val="20"/>
        </w:rPr>
        <w:t>Standadization</w:t>
      </w:r>
      <w:proofErr w:type="spellEnd"/>
      <w:r w:rsidR="00A41433" w:rsidRPr="0010119D">
        <w:rPr>
          <w:sz w:val="20"/>
          <w:szCs w:val="20"/>
        </w:rPr>
        <w:t xml:space="preserve"> </w:t>
      </w:r>
      <w:proofErr w:type="spellStart"/>
      <w:r w:rsidR="00A41433" w:rsidRPr="0010119D">
        <w:rPr>
          <w:sz w:val="20"/>
          <w:szCs w:val="20"/>
        </w:rPr>
        <w:t>oF</w:t>
      </w:r>
      <w:proofErr w:type="spellEnd"/>
      <w:r w:rsidR="00A41433" w:rsidRPr="0010119D">
        <w:rPr>
          <w:sz w:val="20"/>
          <w:szCs w:val="20"/>
        </w:rPr>
        <w:t xml:space="preserve"> Rumination </w:t>
      </w:r>
      <w:proofErr w:type="spellStart"/>
      <w:r w:rsidR="00A41433" w:rsidRPr="0010119D">
        <w:rPr>
          <w:sz w:val="20"/>
          <w:szCs w:val="20"/>
        </w:rPr>
        <w:t>Iventory</w:t>
      </w:r>
      <w:proofErr w:type="spellEnd"/>
      <w:r w:rsidR="00A41433" w:rsidRPr="0010119D">
        <w:rPr>
          <w:sz w:val="20"/>
          <w:szCs w:val="20"/>
        </w:rPr>
        <w:t xml:space="preserve"> On Isfahan University Students (2007).</w:t>
      </w:r>
    </w:p>
    <w:p w:rsidR="0050372D" w:rsidRDefault="0050372D" w:rsidP="0050372D">
      <w:pPr>
        <w:numPr>
          <w:ilvl w:val="2"/>
          <w:numId w:val="7"/>
        </w:numPr>
        <w:ind w:left="426"/>
        <w:jc w:val="lowKashida"/>
        <w:rPr>
          <w:sz w:val="20"/>
          <w:szCs w:val="20"/>
        </w:rPr>
      </w:pPr>
      <w:r w:rsidRPr="0010119D">
        <w:rPr>
          <w:sz w:val="20"/>
          <w:szCs w:val="20"/>
        </w:rPr>
        <w:t>C</w:t>
      </w:r>
      <w:r w:rsidR="00A41433" w:rsidRPr="0010119D">
        <w:rPr>
          <w:sz w:val="20"/>
          <w:szCs w:val="20"/>
        </w:rPr>
        <w:t>ollin s &amp; Read</w:t>
      </w:r>
      <w:r w:rsidR="00F71406">
        <w:rPr>
          <w:sz w:val="20"/>
          <w:szCs w:val="20"/>
        </w:rPr>
        <w:t>.</w:t>
      </w:r>
      <w:r w:rsidR="00A41433" w:rsidRPr="0010119D">
        <w:rPr>
          <w:sz w:val="20"/>
          <w:szCs w:val="20"/>
        </w:rPr>
        <w:t xml:space="preserve"> Adult Attachment Scale. </w:t>
      </w:r>
      <w:proofErr w:type="gramStart"/>
      <w:r w:rsidR="00A41433" w:rsidRPr="0010119D">
        <w:rPr>
          <w:sz w:val="20"/>
          <w:szCs w:val="20"/>
        </w:rPr>
        <w:t>retrieved</w:t>
      </w:r>
      <w:proofErr w:type="gramEnd"/>
      <w:r w:rsidR="00A41433" w:rsidRPr="0010119D">
        <w:rPr>
          <w:sz w:val="20"/>
          <w:szCs w:val="20"/>
        </w:rPr>
        <w:t xml:space="preserve"> form: </w:t>
      </w:r>
      <w:r w:rsidR="00A41433" w:rsidRPr="0010119D">
        <w:rPr>
          <w:sz w:val="20"/>
          <w:szCs w:val="20"/>
        </w:rPr>
        <w:lastRenderedPageBreak/>
        <w:t>www.gse.usi.edu/childcare/pdf/.../Adult%20 Attachment% Scale. pdf.1990.</w:t>
      </w:r>
    </w:p>
    <w:p w:rsidR="0050372D" w:rsidRDefault="0050372D" w:rsidP="0050372D">
      <w:pPr>
        <w:numPr>
          <w:ilvl w:val="2"/>
          <w:numId w:val="7"/>
        </w:numPr>
        <w:ind w:left="426"/>
        <w:jc w:val="lowKashida"/>
        <w:rPr>
          <w:sz w:val="20"/>
          <w:szCs w:val="20"/>
          <w:rtl/>
        </w:rPr>
      </w:pPr>
      <w:r w:rsidRPr="0010119D">
        <w:rPr>
          <w:sz w:val="20"/>
          <w:szCs w:val="20"/>
        </w:rPr>
        <w:t>Y</w:t>
      </w:r>
      <w:r w:rsidR="00A41433" w:rsidRPr="0010119D">
        <w:rPr>
          <w:sz w:val="20"/>
          <w:szCs w:val="20"/>
        </w:rPr>
        <w:t xml:space="preserve"> </w:t>
      </w:r>
      <w:proofErr w:type="spellStart"/>
      <w:r w:rsidR="00A41433" w:rsidRPr="0010119D">
        <w:rPr>
          <w:sz w:val="20"/>
          <w:szCs w:val="20"/>
        </w:rPr>
        <w:t>amhure</w:t>
      </w:r>
      <w:proofErr w:type="spellEnd"/>
      <w:r w:rsidR="00A41433" w:rsidRPr="0010119D">
        <w:rPr>
          <w:sz w:val="20"/>
          <w:szCs w:val="20"/>
        </w:rPr>
        <w:t xml:space="preserve"> Thompson, Laura; Snyder, C. R</w:t>
      </w:r>
      <w:r w:rsidR="00F71406">
        <w:rPr>
          <w:sz w:val="20"/>
          <w:szCs w:val="20"/>
        </w:rPr>
        <w:t>.</w:t>
      </w:r>
      <w:r w:rsidR="00A41433" w:rsidRPr="0010119D">
        <w:rPr>
          <w:sz w:val="20"/>
          <w:szCs w:val="20"/>
        </w:rPr>
        <w:t xml:space="preserve"> (Rick)</w:t>
      </w:r>
      <w:r w:rsidR="00F71406">
        <w:rPr>
          <w:sz w:val="20"/>
          <w:szCs w:val="20"/>
        </w:rPr>
        <w:t>,</w:t>
      </w:r>
      <w:r w:rsidR="00A41433" w:rsidRPr="0010119D">
        <w:rPr>
          <w:sz w:val="20"/>
          <w:szCs w:val="20"/>
        </w:rPr>
        <w:t xml:space="preserve"> and Hoffman, </w:t>
      </w:r>
      <w:proofErr w:type="spellStart"/>
      <w:r w:rsidR="00A41433" w:rsidRPr="0010119D">
        <w:rPr>
          <w:sz w:val="20"/>
          <w:szCs w:val="20"/>
        </w:rPr>
        <w:t>Lesa</w:t>
      </w:r>
      <w:proofErr w:type="spellEnd"/>
      <w:r w:rsidR="00A41433" w:rsidRPr="0010119D">
        <w:rPr>
          <w:sz w:val="20"/>
          <w:szCs w:val="20"/>
        </w:rPr>
        <w:t>, "Heartland Forgiveness Scale" Faculty Publications,</w:t>
      </w:r>
      <w:r w:rsidR="00F71406">
        <w:rPr>
          <w:sz w:val="20"/>
          <w:szCs w:val="20"/>
        </w:rPr>
        <w:t xml:space="preserve"> </w:t>
      </w:r>
      <w:r w:rsidR="00A41433" w:rsidRPr="0010119D">
        <w:rPr>
          <w:sz w:val="20"/>
          <w:szCs w:val="20"/>
        </w:rPr>
        <w:t xml:space="preserve">Department of </w:t>
      </w:r>
      <w:proofErr w:type="spellStart"/>
      <w:r w:rsidR="00A41433" w:rsidRPr="0010119D">
        <w:rPr>
          <w:sz w:val="20"/>
          <w:szCs w:val="20"/>
        </w:rPr>
        <w:t>Psycholog</w:t>
      </w:r>
      <w:proofErr w:type="spellEnd"/>
      <w:r w:rsidR="00A41433" w:rsidRPr="0010119D">
        <w:rPr>
          <w:sz w:val="20"/>
          <w:szCs w:val="20"/>
        </w:rPr>
        <w:t xml:space="preserve"> y</w:t>
      </w:r>
      <w:r w:rsidR="00F71406">
        <w:rPr>
          <w:sz w:val="20"/>
          <w:szCs w:val="20"/>
        </w:rPr>
        <w:t>.</w:t>
      </w:r>
      <w:r w:rsidR="00A41433" w:rsidRPr="0010119D">
        <w:rPr>
          <w:sz w:val="20"/>
          <w:szCs w:val="20"/>
        </w:rPr>
        <w:t xml:space="preserve"> Paper 452. (2005).</w:t>
      </w:r>
    </w:p>
    <w:p w:rsidR="0050372D" w:rsidRDefault="0050372D" w:rsidP="0050372D">
      <w:pPr>
        <w:numPr>
          <w:ilvl w:val="2"/>
          <w:numId w:val="7"/>
        </w:numPr>
        <w:ind w:left="426"/>
        <w:jc w:val="lowKashida"/>
        <w:rPr>
          <w:sz w:val="20"/>
          <w:szCs w:val="20"/>
          <w:rtl/>
        </w:rPr>
      </w:pPr>
      <w:proofErr w:type="spellStart"/>
      <w:r w:rsidRPr="0010119D">
        <w:rPr>
          <w:sz w:val="20"/>
          <w:szCs w:val="20"/>
        </w:rPr>
        <w:t>K</w:t>
      </w:r>
      <w:r w:rsidR="00A41433" w:rsidRPr="0010119D">
        <w:rPr>
          <w:sz w:val="20"/>
          <w:szCs w:val="20"/>
        </w:rPr>
        <w:t>hosravi</w:t>
      </w:r>
      <w:proofErr w:type="spellEnd"/>
      <w:r w:rsidR="00A41433" w:rsidRPr="0010119D">
        <w:rPr>
          <w:sz w:val="20"/>
          <w:szCs w:val="20"/>
        </w:rPr>
        <w:t>, M</w:t>
      </w:r>
      <w:r w:rsidR="00F71406">
        <w:rPr>
          <w:sz w:val="20"/>
          <w:szCs w:val="20"/>
        </w:rPr>
        <w:t>.</w:t>
      </w:r>
      <w:r w:rsidR="00A41433" w:rsidRPr="0010119D">
        <w:rPr>
          <w:sz w:val="20"/>
          <w:szCs w:val="20"/>
        </w:rPr>
        <w:t xml:space="preserve"> </w:t>
      </w:r>
      <w:proofErr w:type="spellStart"/>
      <w:r w:rsidR="00A41433" w:rsidRPr="0010119D">
        <w:rPr>
          <w:sz w:val="20"/>
          <w:szCs w:val="20"/>
        </w:rPr>
        <w:t>Mehrabi</w:t>
      </w:r>
      <w:proofErr w:type="spellEnd"/>
      <w:r w:rsidR="00A41433" w:rsidRPr="0010119D">
        <w:rPr>
          <w:sz w:val="20"/>
          <w:szCs w:val="20"/>
        </w:rPr>
        <w:t xml:space="preserve">, H&amp; </w:t>
      </w:r>
      <w:proofErr w:type="spellStart"/>
      <w:r w:rsidR="00A41433" w:rsidRPr="0010119D">
        <w:rPr>
          <w:sz w:val="20"/>
          <w:szCs w:val="20"/>
        </w:rPr>
        <w:t>Azizy</w:t>
      </w:r>
      <w:proofErr w:type="spellEnd"/>
      <w:r w:rsidR="00A41433" w:rsidRPr="0010119D">
        <w:rPr>
          <w:sz w:val="20"/>
          <w:szCs w:val="20"/>
        </w:rPr>
        <w:t>,</w:t>
      </w:r>
      <w:r w:rsidR="00F71406">
        <w:rPr>
          <w:sz w:val="20"/>
          <w:szCs w:val="20"/>
        </w:rPr>
        <w:t xml:space="preserve"> </w:t>
      </w:r>
      <w:r w:rsidR="00A41433" w:rsidRPr="0010119D">
        <w:rPr>
          <w:sz w:val="20"/>
          <w:szCs w:val="20"/>
        </w:rPr>
        <w:t xml:space="preserve">M. Comparison of components of rumination in patients with depression, obsessive-compulsive and normal subjects. Academic Journal of </w:t>
      </w:r>
      <w:proofErr w:type="spellStart"/>
      <w:r w:rsidR="00A41433" w:rsidRPr="0010119D">
        <w:rPr>
          <w:sz w:val="20"/>
          <w:szCs w:val="20"/>
        </w:rPr>
        <w:t>Semnan</w:t>
      </w:r>
      <w:proofErr w:type="spellEnd"/>
      <w:r w:rsidR="00A41433" w:rsidRPr="0010119D">
        <w:rPr>
          <w:sz w:val="20"/>
          <w:szCs w:val="20"/>
        </w:rPr>
        <w:t xml:space="preserve"> University of Medical Sciences. 1387</w:t>
      </w:r>
      <w:r w:rsidR="00F71406">
        <w:rPr>
          <w:sz w:val="20"/>
          <w:szCs w:val="20"/>
        </w:rPr>
        <w:t xml:space="preserve">. </w:t>
      </w:r>
      <w:r w:rsidR="00A41433" w:rsidRPr="0010119D">
        <w:rPr>
          <w:sz w:val="20"/>
          <w:szCs w:val="20"/>
        </w:rPr>
        <w:t>10(1): 65- 72. (</w:t>
      </w:r>
      <w:proofErr w:type="spellStart"/>
      <w:r w:rsidR="00A41433" w:rsidRPr="0010119D">
        <w:rPr>
          <w:sz w:val="20"/>
          <w:szCs w:val="20"/>
        </w:rPr>
        <w:t>persian</w:t>
      </w:r>
      <w:proofErr w:type="spellEnd"/>
      <w:r w:rsidR="00A41433" w:rsidRPr="0010119D">
        <w:rPr>
          <w:sz w:val="20"/>
          <w:szCs w:val="20"/>
        </w:rPr>
        <w:t>)</w:t>
      </w:r>
    </w:p>
    <w:p w:rsidR="0050372D" w:rsidRDefault="0050372D" w:rsidP="0050372D">
      <w:pPr>
        <w:numPr>
          <w:ilvl w:val="2"/>
          <w:numId w:val="7"/>
        </w:numPr>
        <w:ind w:left="426"/>
        <w:jc w:val="lowKashida"/>
        <w:rPr>
          <w:sz w:val="20"/>
          <w:szCs w:val="20"/>
          <w:rtl/>
        </w:rPr>
      </w:pPr>
      <w:proofErr w:type="spellStart"/>
      <w:r w:rsidRPr="0010119D">
        <w:rPr>
          <w:sz w:val="20"/>
          <w:szCs w:val="20"/>
        </w:rPr>
        <w:t>Y</w:t>
      </w:r>
      <w:r w:rsidR="00A41433" w:rsidRPr="0010119D">
        <w:rPr>
          <w:sz w:val="20"/>
          <w:szCs w:val="20"/>
        </w:rPr>
        <w:t>osefi</w:t>
      </w:r>
      <w:proofErr w:type="spellEnd"/>
      <w:r w:rsidR="00A41433" w:rsidRPr="0010119D">
        <w:rPr>
          <w:sz w:val="20"/>
          <w:szCs w:val="20"/>
        </w:rPr>
        <w:t>,</w:t>
      </w:r>
      <w:r w:rsidR="00F71406">
        <w:rPr>
          <w:sz w:val="20"/>
          <w:szCs w:val="20"/>
        </w:rPr>
        <w:t xml:space="preserve"> </w:t>
      </w:r>
      <w:r w:rsidR="00A41433" w:rsidRPr="0010119D">
        <w:rPr>
          <w:sz w:val="20"/>
          <w:szCs w:val="20"/>
        </w:rPr>
        <w:t>Z</w:t>
      </w:r>
      <w:r w:rsidR="00F71406">
        <w:rPr>
          <w:sz w:val="20"/>
          <w:szCs w:val="20"/>
        </w:rPr>
        <w:t xml:space="preserve">. </w:t>
      </w:r>
      <w:proofErr w:type="spellStart"/>
      <w:r w:rsidR="00A41433" w:rsidRPr="0010119D">
        <w:rPr>
          <w:sz w:val="20"/>
          <w:szCs w:val="20"/>
        </w:rPr>
        <w:t>Bahrami</w:t>
      </w:r>
      <w:proofErr w:type="spellEnd"/>
      <w:r w:rsidR="00A41433" w:rsidRPr="0010119D">
        <w:rPr>
          <w:sz w:val="20"/>
          <w:szCs w:val="20"/>
        </w:rPr>
        <w:t>, F</w:t>
      </w:r>
      <w:r w:rsidR="00F71406">
        <w:rPr>
          <w:sz w:val="20"/>
          <w:szCs w:val="20"/>
        </w:rPr>
        <w:t>.</w:t>
      </w:r>
      <w:r w:rsidR="00A41433" w:rsidRPr="0010119D">
        <w:rPr>
          <w:sz w:val="20"/>
          <w:szCs w:val="20"/>
        </w:rPr>
        <w:t xml:space="preserve"> &amp; </w:t>
      </w:r>
      <w:proofErr w:type="spellStart"/>
      <w:r w:rsidR="00A41433" w:rsidRPr="0010119D">
        <w:rPr>
          <w:sz w:val="20"/>
          <w:szCs w:val="20"/>
        </w:rPr>
        <w:t>Mehrabi</w:t>
      </w:r>
      <w:proofErr w:type="spellEnd"/>
      <w:r w:rsidR="00A41433" w:rsidRPr="0010119D">
        <w:rPr>
          <w:sz w:val="20"/>
          <w:szCs w:val="20"/>
        </w:rPr>
        <w:t>, H.A. Beginning and duration of depressive rumination. Journal of Behavioral Sciences. 1387</w:t>
      </w:r>
      <w:r w:rsidR="00F71406">
        <w:rPr>
          <w:sz w:val="20"/>
          <w:szCs w:val="20"/>
        </w:rPr>
        <w:t>.</w:t>
      </w:r>
      <w:r w:rsidR="00A41433" w:rsidRPr="0010119D">
        <w:rPr>
          <w:sz w:val="20"/>
          <w:szCs w:val="20"/>
        </w:rPr>
        <w:t xml:space="preserve"> 2(1): 67- 73(</w:t>
      </w:r>
      <w:proofErr w:type="spellStart"/>
      <w:r w:rsidR="00A41433" w:rsidRPr="0010119D">
        <w:rPr>
          <w:sz w:val="20"/>
          <w:szCs w:val="20"/>
        </w:rPr>
        <w:t>persian</w:t>
      </w:r>
      <w:proofErr w:type="spellEnd"/>
      <w:r w:rsidR="00A41433" w:rsidRPr="0010119D">
        <w:rPr>
          <w:sz w:val="20"/>
          <w:szCs w:val="20"/>
        </w:rPr>
        <w:t xml:space="preserve">) </w:t>
      </w:r>
    </w:p>
    <w:p w:rsidR="0050372D" w:rsidRDefault="0050372D" w:rsidP="0050372D">
      <w:pPr>
        <w:numPr>
          <w:ilvl w:val="2"/>
          <w:numId w:val="7"/>
        </w:numPr>
        <w:ind w:left="426"/>
        <w:jc w:val="lowKashida"/>
        <w:rPr>
          <w:sz w:val="20"/>
          <w:szCs w:val="20"/>
          <w:rtl/>
        </w:rPr>
      </w:pPr>
      <w:proofErr w:type="spellStart"/>
      <w:r w:rsidRPr="0010119D">
        <w:rPr>
          <w:sz w:val="20"/>
          <w:szCs w:val="20"/>
        </w:rPr>
        <w:t>A</w:t>
      </w:r>
      <w:r w:rsidR="00A41433" w:rsidRPr="0010119D">
        <w:rPr>
          <w:sz w:val="20"/>
          <w:szCs w:val="20"/>
        </w:rPr>
        <w:t>zargon</w:t>
      </w:r>
      <w:proofErr w:type="spellEnd"/>
      <w:r w:rsidR="00A41433" w:rsidRPr="0010119D">
        <w:rPr>
          <w:sz w:val="20"/>
          <w:szCs w:val="20"/>
        </w:rPr>
        <w:t>, H</w:t>
      </w:r>
      <w:r w:rsidR="00F71406">
        <w:rPr>
          <w:sz w:val="20"/>
          <w:szCs w:val="20"/>
        </w:rPr>
        <w:t>.</w:t>
      </w:r>
      <w:r w:rsidR="00A41433" w:rsidRPr="0010119D">
        <w:rPr>
          <w:sz w:val="20"/>
          <w:szCs w:val="20"/>
        </w:rPr>
        <w:t xml:space="preserve"> </w:t>
      </w:r>
      <w:proofErr w:type="spellStart"/>
      <w:r w:rsidR="00A41433" w:rsidRPr="0010119D">
        <w:rPr>
          <w:sz w:val="20"/>
          <w:szCs w:val="20"/>
        </w:rPr>
        <w:t>Kajbaf</w:t>
      </w:r>
      <w:proofErr w:type="spellEnd"/>
      <w:r w:rsidR="00A41433" w:rsidRPr="0010119D">
        <w:rPr>
          <w:sz w:val="20"/>
          <w:szCs w:val="20"/>
        </w:rPr>
        <w:t>, M</w:t>
      </w:r>
      <w:r w:rsidR="00F71406">
        <w:rPr>
          <w:sz w:val="20"/>
          <w:szCs w:val="20"/>
        </w:rPr>
        <w:t>.</w:t>
      </w:r>
      <w:r w:rsidR="00A41433" w:rsidRPr="0010119D">
        <w:rPr>
          <w:sz w:val="20"/>
          <w:szCs w:val="20"/>
        </w:rPr>
        <w:t xml:space="preserve"> </w:t>
      </w:r>
      <w:proofErr w:type="spellStart"/>
      <w:r w:rsidR="00A41433" w:rsidRPr="0010119D">
        <w:rPr>
          <w:sz w:val="20"/>
          <w:szCs w:val="20"/>
        </w:rPr>
        <w:t>Molavi</w:t>
      </w:r>
      <w:proofErr w:type="spellEnd"/>
      <w:r w:rsidR="00A41433" w:rsidRPr="0010119D">
        <w:rPr>
          <w:sz w:val="20"/>
          <w:szCs w:val="20"/>
        </w:rPr>
        <w:t>, H</w:t>
      </w:r>
      <w:r w:rsidR="00F71406">
        <w:rPr>
          <w:sz w:val="20"/>
          <w:szCs w:val="20"/>
        </w:rPr>
        <w:t>.</w:t>
      </w:r>
      <w:r w:rsidR="00A41433" w:rsidRPr="0010119D">
        <w:rPr>
          <w:sz w:val="20"/>
          <w:szCs w:val="20"/>
        </w:rPr>
        <w:t xml:space="preserve"> &amp; </w:t>
      </w:r>
      <w:proofErr w:type="spellStart"/>
      <w:r w:rsidR="00A41433" w:rsidRPr="0010119D">
        <w:rPr>
          <w:sz w:val="20"/>
          <w:szCs w:val="20"/>
        </w:rPr>
        <w:t>Abedi</w:t>
      </w:r>
      <w:proofErr w:type="spellEnd"/>
      <w:r w:rsidR="00A41433" w:rsidRPr="0010119D">
        <w:rPr>
          <w:sz w:val="20"/>
          <w:szCs w:val="20"/>
        </w:rPr>
        <w:t xml:space="preserve">, </w:t>
      </w:r>
      <w:proofErr w:type="spellStart"/>
      <w:r w:rsidR="00A41433" w:rsidRPr="0010119D">
        <w:rPr>
          <w:sz w:val="20"/>
          <w:szCs w:val="20"/>
        </w:rPr>
        <w:t>M.Effectiveness</w:t>
      </w:r>
      <w:proofErr w:type="spellEnd"/>
      <w:r w:rsidR="00A41433" w:rsidRPr="0010119D">
        <w:rPr>
          <w:sz w:val="20"/>
          <w:szCs w:val="20"/>
        </w:rPr>
        <w:t xml:space="preserve"> of mindfulness training on reducing rumination and depression in university students. Scientific Journal - Journal of Research. 1388</w:t>
      </w:r>
      <w:r w:rsidR="00F71406">
        <w:rPr>
          <w:sz w:val="20"/>
          <w:szCs w:val="20"/>
        </w:rPr>
        <w:t>.</w:t>
      </w:r>
      <w:r w:rsidR="00A41433" w:rsidRPr="0010119D">
        <w:rPr>
          <w:sz w:val="20"/>
          <w:szCs w:val="20"/>
        </w:rPr>
        <w:t xml:space="preserve"> 16(34): 13- 21(</w:t>
      </w:r>
      <w:proofErr w:type="spellStart"/>
      <w:r w:rsidR="00A41433" w:rsidRPr="0010119D">
        <w:rPr>
          <w:sz w:val="20"/>
          <w:szCs w:val="20"/>
        </w:rPr>
        <w:t>persian</w:t>
      </w:r>
      <w:proofErr w:type="spellEnd"/>
      <w:r w:rsidR="00A41433" w:rsidRPr="0010119D">
        <w:rPr>
          <w:sz w:val="20"/>
          <w:szCs w:val="20"/>
        </w:rPr>
        <w:t>)</w:t>
      </w:r>
    </w:p>
    <w:p w:rsidR="0050372D" w:rsidRDefault="0050372D" w:rsidP="0050372D">
      <w:pPr>
        <w:numPr>
          <w:ilvl w:val="2"/>
          <w:numId w:val="7"/>
        </w:numPr>
        <w:ind w:left="426"/>
        <w:jc w:val="lowKashida"/>
        <w:rPr>
          <w:sz w:val="20"/>
          <w:szCs w:val="20"/>
          <w:rtl/>
        </w:rPr>
      </w:pPr>
      <w:proofErr w:type="spellStart"/>
      <w:r w:rsidRPr="0010119D">
        <w:rPr>
          <w:sz w:val="20"/>
          <w:szCs w:val="20"/>
        </w:rPr>
        <w:t>B</w:t>
      </w:r>
      <w:r w:rsidR="00A41433" w:rsidRPr="0010119D">
        <w:rPr>
          <w:sz w:val="20"/>
          <w:szCs w:val="20"/>
        </w:rPr>
        <w:t>agheri</w:t>
      </w:r>
      <w:proofErr w:type="spellEnd"/>
      <w:r w:rsidR="00A41433" w:rsidRPr="0010119D">
        <w:rPr>
          <w:sz w:val="20"/>
          <w:szCs w:val="20"/>
        </w:rPr>
        <w:t xml:space="preserve"> </w:t>
      </w:r>
      <w:proofErr w:type="spellStart"/>
      <w:r w:rsidR="00A41433" w:rsidRPr="0010119D">
        <w:rPr>
          <w:sz w:val="20"/>
          <w:szCs w:val="20"/>
        </w:rPr>
        <w:t>nejad</w:t>
      </w:r>
      <w:proofErr w:type="spellEnd"/>
      <w:r w:rsidR="00A41433" w:rsidRPr="0010119D">
        <w:rPr>
          <w:sz w:val="20"/>
          <w:szCs w:val="20"/>
        </w:rPr>
        <w:t>, M</w:t>
      </w:r>
      <w:r w:rsidR="00F71406">
        <w:rPr>
          <w:sz w:val="20"/>
          <w:szCs w:val="20"/>
        </w:rPr>
        <w:t>.</w:t>
      </w:r>
      <w:r w:rsidR="00A41433" w:rsidRPr="0010119D">
        <w:rPr>
          <w:sz w:val="20"/>
          <w:szCs w:val="20"/>
        </w:rPr>
        <w:t xml:space="preserve"> </w:t>
      </w:r>
      <w:proofErr w:type="spellStart"/>
      <w:r w:rsidR="00A41433" w:rsidRPr="0010119D">
        <w:rPr>
          <w:sz w:val="20"/>
          <w:szCs w:val="20"/>
        </w:rPr>
        <w:t>Salehi</w:t>
      </w:r>
      <w:proofErr w:type="spellEnd"/>
      <w:r w:rsidR="00A41433" w:rsidRPr="0010119D">
        <w:rPr>
          <w:sz w:val="20"/>
          <w:szCs w:val="20"/>
        </w:rPr>
        <w:t>, J</w:t>
      </w:r>
      <w:r w:rsidR="00F71406">
        <w:rPr>
          <w:sz w:val="20"/>
          <w:szCs w:val="20"/>
        </w:rPr>
        <w:t>.</w:t>
      </w:r>
      <w:r w:rsidR="00A41433" w:rsidRPr="0010119D">
        <w:rPr>
          <w:sz w:val="20"/>
          <w:szCs w:val="20"/>
        </w:rPr>
        <w:t xml:space="preserve"> &amp; </w:t>
      </w:r>
      <w:proofErr w:type="spellStart"/>
      <w:r w:rsidR="00A41433" w:rsidRPr="0010119D">
        <w:rPr>
          <w:sz w:val="20"/>
          <w:szCs w:val="20"/>
        </w:rPr>
        <w:t>Tabatabaei</w:t>
      </w:r>
      <w:proofErr w:type="spellEnd"/>
      <w:r w:rsidR="00A41433" w:rsidRPr="0010119D">
        <w:rPr>
          <w:sz w:val="20"/>
          <w:szCs w:val="20"/>
        </w:rPr>
        <w:t>, M.</w:t>
      </w:r>
      <w:r w:rsidR="00F71406">
        <w:rPr>
          <w:sz w:val="20"/>
          <w:szCs w:val="20"/>
        </w:rPr>
        <w:t xml:space="preserve"> </w:t>
      </w:r>
      <w:r w:rsidR="00A41433" w:rsidRPr="0010119D">
        <w:rPr>
          <w:sz w:val="20"/>
          <w:szCs w:val="20"/>
        </w:rPr>
        <w:t xml:space="preserve">The relationship between rumination and depression in a sample of Iranian students. Studies of Psychology University of </w:t>
      </w:r>
      <w:proofErr w:type="spellStart"/>
      <w:r w:rsidR="00A41433" w:rsidRPr="0010119D">
        <w:rPr>
          <w:sz w:val="20"/>
          <w:szCs w:val="20"/>
        </w:rPr>
        <w:t>Ferdosi</w:t>
      </w:r>
      <w:proofErr w:type="spellEnd"/>
      <w:r w:rsidR="00A41433" w:rsidRPr="0010119D">
        <w:rPr>
          <w:sz w:val="20"/>
          <w:szCs w:val="20"/>
        </w:rPr>
        <w:t xml:space="preserve"> Mashhad. 1389</w:t>
      </w:r>
      <w:r w:rsidR="00F71406">
        <w:rPr>
          <w:sz w:val="20"/>
          <w:szCs w:val="20"/>
        </w:rPr>
        <w:t>.</w:t>
      </w:r>
      <w:r w:rsidR="00A41433" w:rsidRPr="0010119D">
        <w:rPr>
          <w:sz w:val="20"/>
          <w:szCs w:val="20"/>
        </w:rPr>
        <w:t xml:space="preserve"> 11(1): 21- 38. (</w:t>
      </w:r>
      <w:proofErr w:type="spellStart"/>
      <w:r w:rsidR="00A41433" w:rsidRPr="0010119D">
        <w:rPr>
          <w:sz w:val="20"/>
          <w:szCs w:val="20"/>
        </w:rPr>
        <w:t>persian</w:t>
      </w:r>
      <w:proofErr w:type="spellEnd"/>
      <w:r w:rsidR="00A41433" w:rsidRPr="0010119D">
        <w:rPr>
          <w:sz w:val="20"/>
          <w:szCs w:val="20"/>
        </w:rPr>
        <w:t>)</w:t>
      </w:r>
    </w:p>
    <w:p w:rsidR="0050372D" w:rsidRDefault="0050372D" w:rsidP="0050372D">
      <w:pPr>
        <w:numPr>
          <w:ilvl w:val="2"/>
          <w:numId w:val="7"/>
        </w:numPr>
        <w:ind w:left="426"/>
        <w:jc w:val="lowKashida"/>
        <w:rPr>
          <w:sz w:val="20"/>
          <w:szCs w:val="20"/>
          <w:rtl/>
        </w:rPr>
      </w:pPr>
      <w:proofErr w:type="spellStart"/>
      <w:r w:rsidRPr="0010119D">
        <w:rPr>
          <w:sz w:val="20"/>
          <w:szCs w:val="20"/>
        </w:rPr>
        <w:t>P</w:t>
      </w:r>
      <w:r w:rsidR="00A41433" w:rsidRPr="0010119D">
        <w:rPr>
          <w:sz w:val="20"/>
          <w:szCs w:val="20"/>
        </w:rPr>
        <w:t>hili</w:t>
      </w:r>
      <w:proofErr w:type="spellEnd"/>
      <w:r w:rsidR="00A41433" w:rsidRPr="0010119D">
        <w:rPr>
          <w:sz w:val="20"/>
          <w:szCs w:val="20"/>
        </w:rPr>
        <w:t>, A</w:t>
      </w:r>
      <w:r w:rsidR="00F71406">
        <w:rPr>
          <w:sz w:val="20"/>
          <w:szCs w:val="20"/>
        </w:rPr>
        <w:t>.</w:t>
      </w:r>
      <w:r w:rsidR="00A41433" w:rsidRPr="0010119D">
        <w:rPr>
          <w:sz w:val="20"/>
          <w:szCs w:val="20"/>
        </w:rPr>
        <w:t xml:space="preserve"> </w:t>
      </w:r>
      <w:proofErr w:type="spellStart"/>
      <w:r w:rsidR="00A41433" w:rsidRPr="0010119D">
        <w:rPr>
          <w:sz w:val="20"/>
          <w:szCs w:val="20"/>
        </w:rPr>
        <w:t>Borjali</w:t>
      </w:r>
      <w:proofErr w:type="spellEnd"/>
      <w:r w:rsidR="00A41433" w:rsidRPr="0010119D">
        <w:rPr>
          <w:sz w:val="20"/>
          <w:szCs w:val="20"/>
        </w:rPr>
        <w:t>, A</w:t>
      </w:r>
      <w:r w:rsidR="00F71406">
        <w:rPr>
          <w:sz w:val="20"/>
          <w:szCs w:val="20"/>
        </w:rPr>
        <w:t>.</w:t>
      </w:r>
      <w:r w:rsidR="00A41433" w:rsidRPr="0010119D">
        <w:rPr>
          <w:sz w:val="20"/>
          <w:szCs w:val="20"/>
        </w:rPr>
        <w:t xml:space="preserve"> </w:t>
      </w:r>
      <w:proofErr w:type="spellStart"/>
      <w:r w:rsidR="00A41433" w:rsidRPr="0010119D">
        <w:rPr>
          <w:sz w:val="20"/>
          <w:szCs w:val="20"/>
        </w:rPr>
        <w:t>Sohrabi</w:t>
      </w:r>
      <w:proofErr w:type="spellEnd"/>
      <w:r w:rsidR="00A41433" w:rsidRPr="0010119D">
        <w:rPr>
          <w:sz w:val="20"/>
          <w:szCs w:val="20"/>
        </w:rPr>
        <w:t>, F</w:t>
      </w:r>
      <w:r w:rsidR="00F71406">
        <w:rPr>
          <w:sz w:val="20"/>
          <w:szCs w:val="20"/>
        </w:rPr>
        <w:t>.</w:t>
      </w:r>
      <w:r w:rsidR="00A41433" w:rsidRPr="0010119D">
        <w:rPr>
          <w:sz w:val="20"/>
          <w:szCs w:val="20"/>
        </w:rPr>
        <w:t xml:space="preserve"> &amp; </w:t>
      </w:r>
      <w:proofErr w:type="spellStart"/>
      <w:r w:rsidR="00A41433" w:rsidRPr="0010119D">
        <w:rPr>
          <w:sz w:val="20"/>
          <w:szCs w:val="20"/>
        </w:rPr>
        <w:t>Farokhi</w:t>
      </w:r>
      <w:proofErr w:type="spellEnd"/>
      <w:r w:rsidR="00A41433" w:rsidRPr="0010119D">
        <w:rPr>
          <w:sz w:val="20"/>
          <w:szCs w:val="20"/>
        </w:rPr>
        <w:t>, N.</w:t>
      </w:r>
      <w:r w:rsidR="00F71406">
        <w:rPr>
          <w:sz w:val="20"/>
          <w:szCs w:val="20"/>
        </w:rPr>
        <w:t xml:space="preserve"> </w:t>
      </w:r>
      <w:r w:rsidR="00A41433" w:rsidRPr="0010119D">
        <w:rPr>
          <w:sz w:val="20"/>
          <w:szCs w:val="20"/>
        </w:rPr>
        <w:t xml:space="preserve">Comparative Effectiveness of Cognitive Therapy - Mindfulness-based cognitive behavioral therapy </w:t>
      </w:r>
      <w:proofErr w:type="spellStart"/>
      <w:r w:rsidR="00A41433" w:rsidRPr="0010119D">
        <w:rPr>
          <w:sz w:val="20"/>
          <w:szCs w:val="20"/>
        </w:rPr>
        <w:t>Tyzdl</w:t>
      </w:r>
      <w:proofErr w:type="spellEnd"/>
      <w:r w:rsidR="00A41433" w:rsidRPr="0010119D">
        <w:rPr>
          <w:sz w:val="20"/>
          <w:szCs w:val="20"/>
        </w:rPr>
        <w:t xml:space="preserve"> rumination on depression in infertile women. Brings knowledge, Journal of medical science </w:t>
      </w:r>
      <w:proofErr w:type="spellStart"/>
      <w:r w:rsidR="00A41433" w:rsidRPr="0010119D">
        <w:rPr>
          <w:sz w:val="20"/>
          <w:szCs w:val="20"/>
        </w:rPr>
        <w:t>Yasoj</w:t>
      </w:r>
      <w:proofErr w:type="spellEnd"/>
      <w:r w:rsidR="00A41433" w:rsidRPr="0010119D">
        <w:rPr>
          <w:sz w:val="20"/>
          <w:szCs w:val="20"/>
        </w:rPr>
        <w:t>. 1391</w:t>
      </w:r>
      <w:r w:rsidR="00F71406">
        <w:rPr>
          <w:sz w:val="20"/>
          <w:szCs w:val="20"/>
        </w:rPr>
        <w:t>.</w:t>
      </w:r>
      <w:r w:rsidR="00A41433" w:rsidRPr="0010119D">
        <w:rPr>
          <w:sz w:val="20"/>
          <w:szCs w:val="20"/>
        </w:rPr>
        <w:t xml:space="preserve"> 17(1): 14- 21. (</w:t>
      </w:r>
      <w:proofErr w:type="spellStart"/>
      <w:r w:rsidR="00A41433" w:rsidRPr="0010119D">
        <w:rPr>
          <w:sz w:val="20"/>
          <w:szCs w:val="20"/>
        </w:rPr>
        <w:t>persian</w:t>
      </w:r>
      <w:proofErr w:type="spellEnd"/>
      <w:r w:rsidR="00A41433" w:rsidRPr="0010119D">
        <w:rPr>
          <w:sz w:val="20"/>
          <w:szCs w:val="20"/>
        </w:rPr>
        <w:t>)</w:t>
      </w:r>
    </w:p>
    <w:p w:rsidR="0050372D" w:rsidRDefault="0050372D" w:rsidP="0050372D">
      <w:pPr>
        <w:numPr>
          <w:ilvl w:val="2"/>
          <w:numId w:val="7"/>
        </w:numPr>
        <w:ind w:left="426"/>
        <w:jc w:val="lowKashida"/>
        <w:rPr>
          <w:sz w:val="20"/>
          <w:szCs w:val="20"/>
          <w:rtl/>
        </w:rPr>
      </w:pPr>
      <w:proofErr w:type="spellStart"/>
      <w:r w:rsidRPr="0010119D">
        <w:rPr>
          <w:sz w:val="20"/>
          <w:szCs w:val="20"/>
        </w:rPr>
        <w:t>D</w:t>
      </w:r>
      <w:r w:rsidR="00A41433" w:rsidRPr="0010119D">
        <w:rPr>
          <w:sz w:val="20"/>
          <w:szCs w:val="20"/>
        </w:rPr>
        <w:t>argahian</w:t>
      </w:r>
      <w:proofErr w:type="spellEnd"/>
      <w:r w:rsidR="00A41433" w:rsidRPr="0010119D">
        <w:rPr>
          <w:sz w:val="20"/>
          <w:szCs w:val="20"/>
        </w:rPr>
        <w:t>, R</w:t>
      </w:r>
      <w:r w:rsidR="00F71406">
        <w:rPr>
          <w:sz w:val="20"/>
          <w:szCs w:val="20"/>
        </w:rPr>
        <w:t>.</w:t>
      </w:r>
      <w:r w:rsidR="00A41433" w:rsidRPr="0010119D">
        <w:rPr>
          <w:sz w:val="20"/>
          <w:szCs w:val="20"/>
        </w:rPr>
        <w:t xml:space="preserve"> </w:t>
      </w:r>
      <w:proofErr w:type="spellStart"/>
      <w:r w:rsidR="00A41433" w:rsidRPr="0010119D">
        <w:rPr>
          <w:sz w:val="20"/>
          <w:szCs w:val="20"/>
        </w:rPr>
        <w:t>Mohamadkhani</w:t>
      </w:r>
      <w:proofErr w:type="spellEnd"/>
      <w:r w:rsidR="00A41433" w:rsidRPr="0010119D">
        <w:rPr>
          <w:sz w:val="20"/>
          <w:szCs w:val="20"/>
        </w:rPr>
        <w:t>, SH</w:t>
      </w:r>
      <w:r w:rsidR="00F71406">
        <w:rPr>
          <w:sz w:val="20"/>
          <w:szCs w:val="20"/>
        </w:rPr>
        <w:t>.</w:t>
      </w:r>
      <w:r w:rsidR="00A41433" w:rsidRPr="0010119D">
        <w:rPr>
          <w:sz w:val="20"/>
          <w:szCs w:val="20"/>
        </w:rPr>
        <w:t xml:space="preserve"> </w:t>
      </w:r>
      <w:proofErr w:type="spellStart"/>
      <w:r w:rsidR="00A41433" w:rsidRPr="0010119D">
        <w:rPr>
          <w:sz w:val="20"/>
          <w:szCs w:val="20"/>
        </w:rPr>
        <w:t>Hasani</w:t>
      </w:r>
      <w:proofErr w:type="spellEnd"/>
      <w:r w:rsidR="00A41433" w:rsidRPr="0010119D">
        <w:rPr>
          <w:sz w:val="20"/>
          <w:szCs w:val="20"/>
        </w:rPr>
        <w:t>, J</w:t>
      </w:r>
      <w:r w:rsidR="00F71406">
        <w:rPr>
          <w:sz w:val="20"/>
          <w:szCs w:val="20"/>
        </w:rPr>
        <w:t>.</w:t>
      </w:r>
      <w:r w:rsidR="00A41433" w:rsidRPr="0010119D">
        <w:rPr>
          <w:sz w:val="20"/>
          <w:szCs w:val="20"/>
        </w:rPr>
        <w:t xml:space="preserve"> &amp; Shams, J. Efficacy of cognitive </w:t>
      </w:r>
      <w:proofErr w:type="gramStart"/>
      <w:r w:rsidR="00A41433" w:rsidRPr="0010119D">
        <w:rPr>
          <w:sz w:val="20"/>
          <w:szCs w:val="20"/>
        </w:rPr>
        <w:t>the improve</w:t>
      </w:r>
      <w:proofErr w:type="gramEnd"/>
      <w:r w:rsidR="00A41433" w:rsidRPr="0010119D">
        <w:rPr>
          <w:sz w:val="20"/>
          <w:szCs w:val="20"/>
        </w:rPr>
        <w:t xml:space="preserve"> and </w:t>
      </w:r>
      <w:proofErr w:type="spellStart"/>
      <w:r w:rsidR="00A41433" w:rsidRPr="0010119D">
        <w:rPr>
          <w:sz w:val="20"/>
          <w:szCs w:val="20"/>
        </w:rPr>
        <w:t>metacognitive</w:t>
      </w:r>
      <w:proofErr w:type="spellEnd"/>
      <w:r w:rsidR="00A41433" w:rsidRPr="0010119D">
        <w:rPr>
          <w:sz w:val="20"/>
          <w:szCs w:val="20"/>
        </w:rPr>
        <w:t xml:space="preserve"> beliefs, rumination and depressive symptoms, single parents. Journal of Clinical Psychology. 1390</w:t>
      </w:r>
      <w:r w:rsidR="00F71406">
        <w:rPr>
          <w:sz w:val="20"/>
          <w:szCs w:val="20"/>
        </w:rPr>
        <w:t>.</w:t>
      </w:r>
      <w:r w:rsidR="00A41433" w:rsidRPr="0010119D">
        <w:rPr>
          <w:sz w:val="20"/>
          <w:szCs w:val="20"/>
        </w:rPr>
        <w:t xml:space="preserve"> 1(3): 82- 103. (</w:t>
      </w:r>
      <w:proofErr w:type="spellStart"/>
      <w:r w:rsidR="00A41433" w:rsidRPr="0010119D">
        <w:rPr>
          <w:sz w:val="20"/>
          <w:szCs w:val="20"/>
        </w:rPr>
        <w:t>persian</w:t>
      </w:r>
      <w:proofErr w:type="spellEnd"/>
      <w:r w:rsidR="00A41433" w:rsidRPr="0010119D">
        <w:rPr>
          <w:sz w:val="20"/>
          <w:szCs w:val="20"/>
        </w:rPr>
        <w:t>)</w:t>
      </w:r>
    </w:p>
    <w:p w:rsidR="0050372D" w:rsidRPr="0010119D" w:rsidRDefault="0050372D" w:rsidP="0050372D">
      <w:pPr>
        <w:numPr>
          <w:ilvl w:val="2"/>
          <w:numId w:val="7"/>
        </w:numPr>
        <w:ind w:left="426"/>
        <w:jc w:val="lowKashida"/>
        <w:rPr>
          <w:sz w:val="20"/>
          <w:szCs w:val="20"/>
          <w:rtl/>
        </w:rPr>
      </w:pPr>
      <w:proofErr w:type="spellStart"/>
      <w:r w:rsidRPr="0010119D">
        <w:rPr>
          <w:sz w:val="20"/>
          <w:szCs w:val="20"/>
        </w:rPr>
        <w:t>L</w:t>
      </w:r>
      <w:r w:rsidR="00A41433" w:rsidRPr="0010119D">
        <w:rPr>
          <w:sz w:val="20"/>
          <w:szCs w:val="20"/>
        </w:rPr>
        <w:t>anciano</w:t>
      </w:r>
      <w:proofErr w:type="spellEnd"/>
      <w:r w:rsidR="00F71406">
        <w:rPr>
          <w:sz w:val="20"/>
          <w:szCs w:val="20"/>
        </w:rPr>
        <w:t>,</w:t>
      </w:r>
      <w:r w:rsidR="00A41433" w:rsidRPr="0010119D">
        <w:rPr>
          <w:sz w:val="20"/>
          <w:szCs w:val="20"/>
        </w:rPr>
        <w:t xml:space="preserve"> T. </w:t>
      </w:r>
      <w:proofErr w:type="spellStart"/>
      <w:r w:rsidR="00A41433" w:rsidRPr="0010119D">
        <w:rPr>
          <w:sz w:val="20"/>
          <w:szCs w:val="20"/>
        </w:rPr>
        <w:t>Curci</w:t>
      </w:r>
      <w:proofErr w:type="spellEnd"/>
      <w:r w:rsidR="00F71406">
        <w:rPr>
          <w:sz w:val="20"/>
          <w:szCs w:val="20"/>
        </w:rPr>
        <w:t>,</w:t>
      </w:r>
      <w:r w:rsidR="00A41433" w:rsidRPr="0010119D">
        <w:rPr>
          <w:sz w:val="20"/>
          <w:szCs w:val="20"/>
        </w:rPr>
        <w:t xml:space="preserve"> A</w:t>
      </w:r>
      <w:r w:rsidR="00F71406">
        <w:rPr>
          <w:sz w:val="20"/>
          <w:szCs w:val="20"/>
        </w:rPr>
        <w:t>.</w:t>
      </w:r>
      <w:r w:rsidR="00A41433" w:rsidRPr="0010119D">
        <w:rPr>
          <w:sz w:val="20"/>
          <w:szCs w:val="20"/>
        </w:rPr>
        <w:t xml:space="preserve"> </w:t>
      </w:r>
      <w:proofErr w:type="spellStart"/>
      <w:r w:rsidR="00A41433" w:rsidRPr="0010119D">
        <w:rPr>
          <w:sz w:val="20"/>
          <w:szCs w:val="20"/>
        </w:rPr>
        <w:t>Kafetsios</w:t>
      </w:r>
      <w:proofErr w:type="spellEnd"/>
      <w:r w:rsidR="00F71406">
        <w:rPr>
          <w:sz w:val="20"/>
          <w:szCs w:val="20"/>
        </w:rPr>
        <w:t>,</w:t>
      </w:r>
      <w:r w:rsidR="00A41433" w:rsidRPr="0010119D">
        <w:rPr>
          <w:sz w:val="20"/>
          <w:szCs w:val="20"/>
        </w:rPr>
        <w:t xml:space="preserve"> K</w:t>
      </w:r>
      <w:r w:rsidR="00F71406">
        <w:rPr>
          <w:sz w:val="20"/>
          <w:szCs w:val="20"/>
        </w:rPr>
        <w:t>,</w:t>
      </w:r>
      <w:r w:rsidR="00A41433" w:rsidRPr="0010119D">
        <w:rPr>
          <w:sz w:val="20"/>
          <w:szCs w:val="20"/>
        </w:rPr>
        <w:t xml:space="preserve"> </w:t>
      </w:r>
      <w:proofErr w:type="spellStart"/>
      <w:r w:rsidR="00A41433" w:rsidRPr="0010119D">
        <w:rPr>
          <w:sz w:val="20"/>
          <w:szCs w:val="20"/>
        </w:rPr>
        <w:t>Elia</w:t>
      </w:r>
      <w:proofErr w:type="spellEnd"/>
      <w:r w:rsidR="00F71406">
        <w:rPr>
          <w:sz w:val="20"/>
          <w:szCs w:val="20"/>
        </w:rPr>
        <w:t>,</w:t>
      </w:r>
      <w:r w:rsidR="00A41433" w:rsidRPr="0010119D">
        <w:rPr>
          <w:sz w:val="20"/>
          <w:szCs w:val="20"/>
        </w:rPr>
        <w:t xml:space="preserve"> L</w:t>
      </w:r>
      <w:r w:rsidR="00F71406">
        <w:rPr>
          <w:sz w:val="20"/>
          <w:szCs w:val="20"/>
        </w:rPr>
        <w:t xml:space="preserve"> </w:t>
      </w:r>
      <w:r w:rsidR="00A41433" w:rsidRPr="0010119D">
        <w:rPr>
          <w:sz w:val="20"/>
          <w:szCs w:val="20"/>
        </w:rPr>
        <w:t>&amp;</w:t>
      </w:r>
      <w:r w:rsidR="00F71406">
        <w:rPr>
          <w:sz w:val="20"/>
          <w:szCs w:val="20"/>
        </w:rPr>
        <w:t xml:space="preserve"> </w:t>
      </w:r>
      <w:proofErr w:type="spellStart"/>
      <w:r w:rsidR="00A41433" w:rsidRPr="0010119D">
        <w:rPr>
          <w:sz w:val="20"/>
          <w:szCs w:val="20"/>
        </w:rPr>
        <w:t>Zammuner</w:t>
      </w:r>
      <w:proofErr w:type="spellEnd"/>
      <w:r w:rsidR="00F71406">
        <w:rPr>
          <w:sz w:val="20"/>
          <w:szCs w:val="20"/>
        </w:rPr>
        <w:t>,</w:t>
      </w:r>
      <w:r w:rsidR="00A41433" w:rsidRPr="0010119D">
        <w:rPr>
          <w:sz w:val="20"/>
          <w:szCs w:val="20"/>
        </w:rPr>
        <w:t xml:space="preserve"> V.L. Attachment</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dysfunctional</w:t>
      </w:r>
      <w:r w:rsidR="00F71406">
        <w:rPr>
          <w:sz w:val="20"/>
          <w:szCs w:val="20"/>
        </w:rPr>
        <w:t xml:space="preserve"> </w:t>
      </w:r>
      <w:r w:rsidR="00A41433" w:rsidRPr="0010119D">
        <w:rPr>
          <w:sz w:val="20"/>
          <w:szCs w:val="20"/>
        </w:rPr>
        <w:t>rumination: The</w:t>
      </w:r>
      <w:r w:rsidR="00F71406">
        <w:rPr>
          <w:sz w:val="20"/>
          <w:szCs w:val="20"/>
        </w:rPr>
        <w:t xml:space="preserve"> </w:t>
      </w:r>
      <w:r w:rsidR="00A41433" w:rsidRPr="0010119D">
        <w:rPr>
          <w:sz w:val="20"/>
          <w:szCs w:val="20"/>
        </w:rPr>
        <w:t>mediating</w:t>
      </w:r>
      <w:r w:rsidR="00F71406">
        <w:rPr>
          <w:sz w:val="20"/>
          <w:szCs w:val="20"/>
        </w:rPr>
        <w:t xml:space="preserve"> </w:t>
      </w:r>
      <w:r w:rsidR="00A41433" w:rsidRPr="0010119D">
        <w:rPr>
          <w:sz w:val="20"/>
          <w:szCs w:val="20"/>
        </w:rPr>
        <w:t>role</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emotional</w:t>
      </w:r>
      <w:r w:rsidR="00F71406">
        <w:rPr>
          <w:sz w:val="20"/>
          <w:szCs w:val="20"/>
        </w:rPr>
        <w:t xml:space="preserve"> </w:t>
      </w:r>
      <w:proofErr w:type="spellStart"/>
      <w:r w:rsidR="00A41433" w:rsidRPr="0010119D">
        <w:rPr>
          <w:sz w:val="20"/>
          <w:szCs w:val="20"/>
        </w:rPr>
        <w:t>intelligense</w:t>
      </w:r>
      <w:proofErr w:type="spellEnd"/>
      <w:r w:rsidR="00F71406">
        <w:rPr>
          <w:sz w:val="20"/>
          <w:szCs w:val="20"/>
        </w:rPr>
        <w:t xml:space="preserve"> </w:t>
      </w:r>
      <w:r w:rsidR="00A41433" w:rsidRPr="0010119D">
        <w:rPr>
          <w:sz w:val="20"/>
          <w:szCs w:val="20"/>
        </w:rPr>
        <w:t>abilities</w:t>
      </w:r>
      <w:r w:rsidR="00F71406">
        <w:rPr>
          <w:sz w:val="20"/>
          <w:szCs w:val="20"/>
        </w:rPr>
        <w:t>.</w:t>
      </w:r>
    </w:p>
    <w:p w:rsidR="0050372D" w:rsidRPr="0010119D" w:rsidRDefault="0050372D" w:rsidP="0050372D">
      <w:pPr>
        <w:numPr>
          <w:ilvl w:val="2"/>
          <w:numId w:val="7"/>
        </w:numPr>
        <w:ind w:left="426"/>
        <w:jc w:val="lowKashida"/>
        <w:rPr>
          <w:sz w:val="20"/>
          <w:szCs w:val="20"/>
          <w:rtl/>
        </w:rPr>
      </w:pPr>
      <w:r w:rsidRPr="0010119D">
        <w:rPr>
          <w:sz w:val="20"/>
          <w:szCs w:val="20"/>
        </w:rPr>
        <w:t>P</w:t>
      </w:r>
      <w:r w:rsidR="00A41433" w:rsidRPr="0010119D">
        <w:rPr>
          <w:sz w:val="20"/>
          <w:szCs w:val="20"/>
        </w:rPr>
        <w:t>ersonality</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individual</w:t>
      </w:r>
      <w:r w:rsidR="00F71406">
        <w:rPr>
          <w:sz w:val="20"/>
          <w:szCs w:val="20"/>
        </w:rPr>
        <w:t xml:space="preserve"> </w:t>
      </w:r>
      <w:r w:rsidR="00A41433" w:rsidRPr="0010119D">
        <w:rPr>
          <w:sz w:val="20"/>
          <w:szCs w:val="20"/>
        </w:rPr>
        <w:t>differences. 2012</w:t>
      </w:r>
      <w:r w:rsidR="00F71406">
        <w:rPr>
          <w:sz w:val="20"/>
          <w:szCs w:val="20"/>
        </w:rPr>
        <w:t>.</w:t>
      </w:r>
      <w:r w:rsidR="00A41433" w:rsidRPr="0010119D">
        <w:rPr>
          <w:sz w:val="20"/>
          <w:szCs w:val="20"/>
        </w:rPr>
        <w:t xml:space="preserve"> 53(6): 753- 75</w:t>
      </w:r>
    </w:p>
    <w:p w:rsidR="0050372D" w:rsidRPr="0010119D" w:rsidRDefault="0050372D" w:rsidP="0050372D">
      <w:pPr>
        <w:numPr>
          <w:ilvl w:val="2"/>
          <w:numId w:val="7"/>
        </w:numPr>
        <w:ind w:left="426"/>
        <w:jc w:val="lowKashida"/>
        <w:rPr>
          <w:sz w:val="20"/>
          <w:szCs w:val="20"/>
          <w:rtl/>
        </w:rPr>
      </w:pPr>
      <w:r w:rsidRPr="0010119D">
        <w:rPr>
          <w:sz w:val="20"/>
          <w:szCs w:val="20"/>
        </w:rPr>
        <w:lastRenderedPageBreak/>
        <w:t>F</w:t>
      </w:r>
      <w:r w:rsidR="00A41433" w:rsidRPr="0010119D">
        <w:rPr>
          <w:sz w:val="20"/>
          <w:szCs w:val="20"/>
        </w:rPr>
        <w:t>arrell</w:t>
      </w:r>
      <w:r w:rsidR="00F71406">
        <w:rPr>
          <w:sz w:val="20"/>
          <w:szCs w:val="20"/>
        </w:rPr>
        <w:t>,</w:t>
      </w:r>
      <w:r w:rsidR="00A41433" w:rsidRPr="0010119D">
        <w:rPr>
          <w:sz w:val="20"/>
          <w:szCs w:val="20"/>
        </w:rPr>
        <w:t xml:space="preserve"> J.E. </w:t>
      </w:r>
      <w:proofErr w:type="spellStart"/>
      <w:r w:rsidR="00A41433" w:rsidRPr="0010119D">
        <w:rPr>
          <w:sz w:val="20"/>
          <w:szCs w:val="20"/>
        </w:rPr>
        <w:t>Forgivness</w:t>
      </w:r>
      <w:proofErr w:type="spellEnd"/>
      <w:r w:rsidR="00F71406">
        <w:rPr>
          <w:sz w:val="20"/>
          <w:szCs w:val="20"/>
        </w:rPr>
        <w:t>,</w:t>
      </w:r>
      <w:r w:rsidR="00A41433" w:rsidRPr="0010119D">
        <w:rPr>
          <w:sz w:val="20"/>
          <w:szCs w:val="20"/>
        </w:rPr>
        <w:t xml:space="preserve"> mood</w:t>
      </w:r>
      <w:r w:rsidR="00F71406">
        <w:rPr>
          <w:sz w:val="20"/>
          <w:szCs w:val="20"/>
        </w:rPr>
        <w:t>,</w:t>
      </w:r>
      <w:r w:rsidR="00A41433" w:rsidRPr="0010119D">
        <w:rPr>
          <w:sz w:val="20"/>
          <w:szCs w:val="20"/>
        </w:rPr>
        <w:t xml:space="preserve"> And</w:t>
      </w:r>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style</w:t>
      </w:r>
      <w:r w:rsidR="00F71406">
        <w:rPr>
          <w:sz w:val="20"/>
          <w:szCs w:val="20"/>
        </w:rPr>
        <w:t>.</w:t>
      </w:r>
      <w:r w:rsidR="00A41433" w:rsidRPr="0010119D">
        <w:rPr>
          <w:sz w:val="20"/>
          <w:szCs w:val="20"/>
        </w:rPr>
        <w:t xml:space="preserve"> Thesis</w:t>
      </w:r>
      <w:r w:rsidR="00F71406">
        <w:rPr>
          <w:sz w:val="20"/>
          <w:szCs w:val="20"/>
        </w:rPr>
        <w:t xml:space="preserve"> </w:t>
      </w:r>
      <w:r w:rsidR="00A41433" w:rsidRPr="0010119D">
        <w:rPr>
          <w:sz w:val="20"/>
          <w:szCs w:val="20"/>
        </w:rPr>
        <w:t>The</w:t>
      </w:r>
      <w:r w:rsidR="00F71406">
        <w:rPr>
          <w:sz w:val="20"/>
          <w:szCs w:val="20"/>
        </w:rPr>
        <w:t xml:space="preserve"> </w:t>
      </w:r>
      <w:proofErr w:type="gramStart"/>
      <w:r w:rsidR="00A41433" w:rsidRPr="0010119D">
        <w:rPr>
          <w:sz w:val="20"/>
          <w:szCs w:val="20"/>
        </w:rPr>
        <w:t>college</w:t>
      </w:r>
      <w:proofErr w:type="gramEnd"/>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arts</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sciences</w:t>
      </w:r>
      <w:r w:rsidR="00F71406">
        <w:rPr>
          <w:sz w:val="20"/>
          <w:szCs w:val="20"/>
        </w:rPr>
        <w:t xml:space="preserve"> </w:t>
      </w:r>
      <w:r w:rsidR="00A41433" w:rsidRPr="0010119D">
        <w:rPr>
          <w:sz w:val="20"/>
          <w:szCs w:val="20"/>
        </w:rPr>
        <w:t>university</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Dayton</w:t>
      </w:r>
      <w:r w:rsidR="00F71406">
        <w:rPr>
          <w:sz w:val="20"/>
          <w:szCs w:val="20"/>
        </w:rPr>
        <w:t>.</w:t>
      </w:r>
      <w:r w:rsidR="00A41433" w:rsidRPr="0010119D">
        <w:rPr>
          <w:sz w:val="20"/>
          <w:szCs w:val="20"/>
        </w:rPr>
        <w:t xml:space="preserve"> 2010.</w:t>
      </w:r>
    </w:p>
    <w:p w:rsidR="0050372D" w:rsidRDefault="0050372D" w:rsidP="0050372D">
      <w:pPr>
        <w:numPr>
          <w:ilvl w:val="2"/>
          <w:numId w:val="7"/>
        </w:numPr>
        <w:ind w:left="426"/>
        <w:jc w:val="lowKashida"/>
        <w:rPr>
          <w:sz w:val="20"/>
          <w:szCs w:val="20"/>
          <w:rtl/>
        </w:rPr>
      </w:pPr>
      <w:proofErr w:type="spellStart"/>
      <w:r w:rsidRPr="0010119D">
        <w:rPr>
          <w:sz w:val="20"/>
          <w:szCs w:val="20"/>
        </w:rPr>
        <w:t>Z</w:t>
      </w:r>
      <w:r w:rsidR="00A41433" w:rsidRPr="0010119D">
        <w:rPr>
          <w:sz w:val="20"/>
          <w:szCs w:val="20"/>
        </w:rPr>
        <w:t>area</w:t>
      </w:r>
      <w:proofErr w:type="spellEnd"/>
      <w:r w:rsidR="00A41433" w:rsidRPr="0010119D">
        <w:rPr>
          <w:sz w:val="20"/>
          <w:szCs w:val="20"/>
        </w:rPr>
        <w:t xml:space="preserve"> </w:t>
      </w:r>
      <w:proofErr w:type="spellStart"/>
      <w:r w:rsidR="00A41433" w:rsidRPr="0010119D">
        <w:rPr>
          <w:sz w:val="20"/>
          <w:szCs w:val="20"/>
        </w:rPr>
        <w:t>asghari</w:t>
      </w:r>
      <w:proofErr w:type="spellEnd"/>
      <w:r w:rsidR="00A41433" w:rsidRPr="0010119D">
        <w:rPr>
          <w:sz w:val="20"/>
          <w:szCs w:val="20"/>
        </w:rPr>
        <w:t xml:space="preserve">, </w:t>
      </w:r>
      <w:proofErr w:type="spellStart"/>
      <w:r w:rsidR="00A41433" w:rsidRPr="0010119D">
        <w:rPr>
          <w:sz w:val="20"/>
          <w:szCs w:val="20"/>
        </w:rPr>
        <w:t>M.The</w:t>
      </w:r>
      <w:proofErr w:type="spellEnd"/>
      <w:r w:rsidR="00A41433" w:rsidRPr="0010119D">
        <w:rPr>
          <w:sz w:val="20"/>
          <w:szCs w:val="20"/>
        </w:rPr>
        <w:t xml:space="preserve"> relationship between attachment styles and depressive state in students of Tehran. Thesis </w:t>
      </w:r>
      <w:proofErr w:type="spellStart"/>
      <w:r w:rsidR="00A41433" w:rsidRPr="0010119D">
        <w:rPr>
          <w:sz w:val="20"/>
          <w:szCs w:val="20"/>
        </w:rPr>
        <w:t>Alzahra</w:t>
      </w:r>
      <w:proofErr w:type="spellEnd"/>
      <w:r w:rsidR="00A41433" w:rsidRPr="0010119D">
        <w:rPr>
          <w:sz w:val="20"/>
          <w:szCs w:val="20"/>
        </w:rPr>
        <w:t xml:space="preserve"> University, Faculty of Education and Psychology. 1390. (</w:t>
      </w:r>
      <w:proofErr w:type="spellStart"/>
      <w:r w:rsidR="00A41433" w:rsidRPr="0010119D">
        <w:rPr>
          <w:sz w:val="20"/>
          <w:szCs w:val="20"/>
        </w:rPr>
        <w:t>persian</w:t>
      </w:r>
      <w:proofErr w:type="spellEnd"/>
      <w:r w:rsidR="00A41433" w:rsidRPr="0010119D">
        <w:rPr>
          <w:sz w:val="20"/>
          <w:szCs w:val="20"/>
        </w:rPr>
        <w:t xml:space="preserve">) </w:t>
      </w:r>
    </w:p>
    <w:p w:rsidR="0050372D" w:rsidRDefault="0050372D" w:rsidP="0050372D">
      <w:pPr>
        <w:numPr>
          <w:ilvl w:val="2"/>
          <w:numId w:val="7"/>
        </w:numPr>
        <w:ind w:left="426"/>
        <w:jc w:val="lowKashida"/>
        <w:rPr>
          <w:sz w:val="20"/>
          <w:szCs w:val="20"/>
          <w:rtl/>
        </w:rPr>
      </w:pPr>
      <w:proofErr w:type="spellStart"/>
      <w:r w:rsidRPr="0010119D">
        <w:rPr>
          <w:sz w:val="20"/>
          <w:szCs w:val="20"/>
        </w:rPr>
        <w:t>J</w:t>
      </w:r>
      <w:r w:rsidR="00A41433" w:rsidRPr="0010119D">
        <w:rPr>
          <w:sz w:val="20"/>
          <w:szCs w:val="20"/>
        </w:rPr>
        <w:t>ahanbakhsh</w:t>
      </w:r>
      <w:proofErr w:type="spellEnd"/>
      <w:r w:rsidR="00A41433" w:rsidRPr="0010119D">
        <w:rPr>
          <w:sz w:val="20"/>
          <w:szCs w:val="20"/>
        </w:rPr>
        <w:t>, M</w:t>
      </w:r>
      <w:r w:rsidR="00F71406">
        <w:rPr>
          <w:sz w:val="20"/>
          <w:szCs w:val="20"/>
        </w:rPr>
        <w:t>.</w:t>
      </w:r>
      <w:r w:rsidR="00A41433" w:rsidRPr="0010119D">
        <w:rPr>
          <w:sz w:val="20"/>
          <w:szCs w:val="20"/>
        </w:rPr>
        <w:t xml:space="preserve"> </w:t>
      </w:r>
      <w:proofErr w:type="spellStart"/>
      <w:r w:rsidR="00A41433" w:rsidRPr="0010119D">
        <w:rPr>
          <w:sz w:val="20"/>
          <w:szCs w:val="20"/>
        </w:rPr>
        <w:t>Amiri</w:t>
      </w:r>
      <w:proofErr w:type="spellEnd"/>
      <w:r w:rsidR="00A41433" w:rsidRPr="0010119D">
        <w:rPr>
          <w:sz w:val="20"/>
          <w:szCs w:val="20"/>
        </w:rPr>
        <w:t>, SH</w:t>
      </w:r>
      <w:r w:rsidR="00F71406">
        <w:rPr>
          <w:sz w:val="20"/>
          <w:szCs w:val="20"/>
        </w:rPr>
        <w:t>.</w:t>
      </w:r>
      <w:r w:rsidR="00A41433" w:rsidRPr="0010119D">
        <w:rPr>
          <w:sz w:val="20"/>
          <w:szCs w:val="20"/>
        </w:rPr>
        <w:t xml:space="preserve"> </w:t>
      </w:r>
      <w:proofErr w:type="spellStart"/>
      <w:r w:rsidR="00A41433" w:rsidRPr="0010119D">
        <w:rPr>
          <w:sz w:val="20"/>
          <w:szCs w:val="20"/>
        </w:rPr>
        <w:t>Bahadori</w:t>
      </w:r>
      <w:proofErr w:type="spellEnd"/>
      <w:r w:rsidR="00A41433" w:rsidRPr="0010119D">
        <w:rPr>
          <w:sz w:val="20"/>
          <w:szCs w:val="20"/>
        </w:rPr>
        <w:t>, M</w:t>
      </w:r>
      <w:r w:rsidR="00F71406">
        <w:rPr>
          <w:sz w:val="20"/>
          <w:szCs w:val="20"/>
        </w:rPr>
        <w:t>.</w:t>
      </w:r>
      <w:r w:rsidR="00A41433" w:rsidRPr="0010119D">
        <w:rPr>
          <w:sz w:val="20"/>
          <w:szCs w:val="20"/>
        </w:rPr>
        <w:t xml:space="preserve"> </w:t>
      </w:r>
      <w:proofErr w:type="spellStart"/>
      <w:r w:rsidR="00A41433" w:rsidRPr="0010119D">
        <w:rPr>
          <w:sz w:val="20"/>
          <w:szCs w:val="20"/>
        </w:rPr>
        <w:t>Molavi</w:t>
      </w:r>
      <w:proofErr w:type="spellEnd"/>
      <w:r w:rsidR="00A41433" w:rsidRPr="0010119D">
        <w:rPr>
          <w:sz w:val="20"/>
          <w:szCs w:val="20"/>
        </w:rPr>
        <w:t>, H</w:t>
      </w:r>
      <w:r w:rsidR="00F71406">
        <w:rPr>
          <w:sz w:val="20"/>
          <w:szCs w:val="20"/>
        </w:rPr>
        <w:t>.</w:t>
      </w:r>
      <w:r w:rsidR="00A41433" w:rsidRPr="0010119D">
        <w:rPr>
          <w:sz w:val="20"/>
          <w:szCs w:val="20"/>
        </w:rPr>
        <w:t xml:space="preserve"> &amp; </w:t>
      </w:r>
      <w:proofErr w:type="spellStart"/>
      <w:r w:rsidR="00A41433" w:rsidRPr="0010119D">
        <w:rPr>
          <w:sz w:val="20"/>
          <w:szCs w:val="20"/>
        </w:rPr>
        <w:t>Jamshidi</w:t>
      </w:r>
      <w:proofErr w:type="spellEnd"/>
      <w:r w:rsidR="00A41433" w:rsidRPr="0010119D">
        <w:rPr>
          <w:sz w:val="20"/>
          <w:szCs w:val="20"/>
        </w:rPr>
        <w:t xml:space="preserve">, </w:t>
      </w:r>
      <w:proofErr w:type="spellStart"/>
      <w:r w:rsidR="00A41433" w:rsidRPr="0010119D">
        <w:rPr>
          <w:sz w:val="20"/>
          <w:szCs w:val="20"/>
        </w:rPr>
        <w:t>A.The</w:t>
      </w:r>
      <w:proofErr w:type="spellEnd"/>
      <w:r w:rsidR="00A41433" w:rsidRPr="0010119D">
        <w:rPr>
          <w:sz w:val="20"/>
          <w:szCs w:val="20"/>
        </w:rPr>
        <w:t xml:space="preserve"> effectiveness of psychotherapy on depressive symptoms in girls with attachment problems. Behavioral Sciences Research. 1390</w:t>
      </w:r>
      <w:r w:rsidR="00F71406">
        <w:rPr>
          <w:sz w:val="20"/>
          <w:szCs w:val="20"/>
        </w:rPr>
        <w:t>.</w:t>
      </w:r>
      <w:r w:rsidR="00A41433" w:rsidRPr="0010119D">
        <w:rPr>
          <w:sz w:val="20"/>
          <w:szCs w:val="20"/>
        </w:rPr>
        <w:t xml:space="preserve"> 9(4): 250- 259. (</w:t>
      </w:r>
      <w:proofErr w:type="spellStart"/>
      <w:r w:rsidR="00A41433" w:rsidRPr="0010119D">
        <w:rPr>
          <w:sz w:val="20"/>
          <w:szCs w:val="20"/>
        </w:rPr>
        <w:t>persian</w:t>
      </w:r>
      <w:proofErr w:type="spellEnd"/>
      <w:r w:rsidR="00A41433" w:rsidRPr="0010119D">
        <w:rPr>
          <w:sz w:val="20"/>
          <w:szCs w:val="20"/>
        </w:rPr>
        <w:t>)</w:t>
      </w:r>
    </w:p>
    <w:p w:rsidR="0050372D" w:rsidRPr="0010119D" w:rsidRDefault="0050372D" w:rsidP="0050372D">
      <w:pPr>
        <w:numPr>
          <w:ilvl w:val="2"/>
          <w:numId w:val="7"/>
        </w:numPr>
        <w:ind w:left="426"/>
        <w:jc w:val="lowKashida"/>
        <w:rPr>
          <w:sz w:val="20"/>
          <w:szCs w:val="20"/>
          <w:rtl/>
        </w:rPr>
      </w:pPr>
      <w:r w:rsidRPr="0010119D">
        <w:rPr>
          <w:sz w:val="20"/>
          <w:szCs w:val="20"/>
        </w:rPr>
        <w:t>L</w:t>
      </w:r>
      <w:r w:rsidR="00A41433" w:rsidRPr="0010119D">
        <w:rPr>
          <w:sz w:val="20"/>
          <w:szCs w:val="20"/>
        </w:rPr>
        <w:t>iu</w:t>
      </w:r>
      <w:r w:rsidR="00F71406">
        <w:rPr>
          <w:sz w:val="20"/>
          <w:szCs w:val="20"/>
        </w:rPr>
        <w:t>,</w:t>
      </w:r>
      <w:r w:rsidR="00A41433" w:rsidRPr="0010119D">
        <w:rPr>
          <w:sz w:val="20"/>
          <w:szCs w:val="20"/>
        </w:rPr>
        <w:t xml:space="preserve"> Q</w:t>
      </w:r>
      <w:r w:rsidR="00F71406">
        <w:rPr>
          <w:sz w:val="20"/>
          <w:szCs w:val="20"/>
        </w:rPr>
        <w:t>.</w:t>
      </w:r>
      <w:r w:rsidR="00A41433" w:rsidRPr="0010119D">
        <w:rPr>
          <w:sz w:val="20"/>
          <w:szCs w:val="20"/>
        </w:rPr>
        <w:t xml:space="preserve"> Nagata</w:t>
      </w:r>
      <w:r w:rsidR="00F71406">
        <w:rPr>
          <w:sz w:val="20"/>
          <w:szCs w:val="20"/>
        </w:rPr>
        <w:t>,</w:t>
      </w:r>
      <w:r w:rsidR="00A41433" w:rsidRPr="0010119D">
        <w:rPr>
          <w:sz w:val="20"/>
          <w:szCs w:val="20"/>
        </w:rPr>
        <w:t xml:space="preserve"> T</w:t>
      </w:r>
      <w:r w:rsidR="00F71406">
        <w:rPr>
          <w:sz w:val="20"/>
          <w:szCs w:val="20"/>
        </w:rPr>
        <w:t>.</w:t>
      </w:r>
      <w:r w:rsidR="00A41433" w:rsidRPr="0010119D">
        <w:rPr>
          <w:sz w:val="20"/>
          <w:szCs w:val="20"/>
        </w:rPr>
        <w:t xml:space="preserve"> </w:t>
      </w:r>
      <w:proofErr w:type="spellStart"/>
      <w:r w:rsidR="00A41433" w:rsidRPr="0010119D">
        <w:rPr>
          <w:sz w:val="20"/>
          <w:szCs w:val="20"/>
        </w:rPr>
        <w:t>Shono</w:t>
      </w:r>
      <w:proofErr w:type="spellEnd"/>
      <w:r w:rsidR="00F71406">
        <w:rPr>
          <w:sz w:val="20"/>
          <w:szCs w:val="20"/>
        </w:rPr>
        <w:t>,</w:t>
      </w:r>
      <w:r w:rsidR="00A41433" w:rsidRPr="0010119D">
        <w:rPr>
          <w:sz w:val="20"/>
          <w:szCs w:val="20"/>
        </w:rPr>
        <w:t xml:space="preserve"> M</w:t>
      </w:r>
      <w:r w:rsidR="00F71406">
        <w:rPr>
          <w:sz w:val="20"/>
          <w:szCs w:val="20"/>
        </w:rPr>
        <w:t xml:space="preserve"> </w:t>
      </w:r>
      <w:r w:rsidR="00A41433" w:rsidRPr="0010119D">
        <w:rPr>
          <w:sz w:val="20"/>
          <w:szCs w:val="20"/>
        </w:rPr>
        <w:t xml:space="preserve">&amp; </w:t>
      </w:r>
      <w:proofErr w:type="spellStart"/>
      <w:r w:rsidR="00A41433" w:rsidRPr="0010119D">
        <w:rPr>
          <w:sz w:val="20"/>
          <w:szCs w:val="20"/>
        </w:rPr>
        <w:t>Kitamora</w:t>
      </w:r>
      <w:proofErr w:type="spellEnd"/>
      <w:r w:rsidR="00F71406">
        <w:rPr>
          <w:sz w:val="20"/>
          <w:szCs w:val="20"/>
        </w:rPr>
        <w:t>,</w:t>
      </w:r>
      <w:r w:rsidR="00A41433" w:rsidRPr="0010119D">
        <w:rPr>
          <w:sz w:val="20"/>
          <w:szCs w:val="20"/>
        </w:rPr>
        <w:t xml:space="preserve"> T</w:t>
      </w:r>
      <w:r w:rsidR="00F71406">
        <w:rPr>
          <w:sz w:val="20"/>
          <w:szCs w:val="20"/>
        </w:rPr>
        <w:t>.</w:t>
      </w:r>
      <w:r w:rsidR="00A41433" w:rsidRPr="0010119D">
        <w:rPr>
          <w:sz w:val="20"/>
          <w:szCs w:val="20"/>
        </w:rPr>
        <w:t xml:space="preserve"> The</w:t>
      </w:r>
      <w:r w:rsidR="00F71406">
        <w:rPr>
          <w:sz w:val="20"/>
          <w:szCs w:val="20"/>
        </w:rPr>
        <w:t xml:space="preserve"> </w:t>
      </w:r>
      <w:r w:rsidR="00A41433" w:rsidRPr="0010119D">
        <w:rPr>
          <w:sz w:val="20"/>
          <w:szCs w:val="20"/>
        </w:rPr>
        <w:t>effects</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adult</w:t>
      </w:r>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and</w:t>
      </w:r>
      <w:r w:rsidR="00F71406">
        <w:rPr>
          <w:sz w:val="20"/>
          <w:szCs w:val="20"/>
        </w:rPr>
        <w:t xml:space="preserve"> </w:t>
      </w:r>
      <w:r w:rsidR="00A41433" w:rsidRPr="0010119D">
        <w:rPr>
          <w:sz w:val="20"/>
          <w:szCs w:val="20"/>
        </w:rPr>
        <w:t>life</w:t>
      </w:r>
      <w:r w:rsidR="00F71406">
        <w:rPr>
          <w:sz w:val="20"/>
          <w:szCs w:val="20"/>
        </w:rPr>
        <w:t xml:space="preserve"> </w:t>
      </w:r>
      <w:r w:rsidR="00A41433" w:rsidRPr="0010119D">
        <w:rPr>
          <w:sz w:val="20"/>
          <w:szCs w:val="20"/>
        </w:rPr>
        <w:t>stress</w:t>
      </w:r>
      <w:r w:rsidR="00F71406">
        <w:rPr>
          <w:sz w:val="20"/>
          <w:szCs w:val="20"/>
        </w:rPr>
        <w:t xml:space="preserve"> </w:t>
      </w:r>
      <w:r w:rsidR="00A41433" w:rsidRPr="0010119D">
        <w:rPr>
          <w:sz w:val="20"/>
          <w:szCs w:val="20"/>
        </w:rPr>
        <w:t>on</w:t>
      </w:r>
      <w:r w:rsidR="00F71406">
        <w:rPr>
          <w:sz w:val="20"/>
          <w:szCs w:val="20"/>
        </w:rPr>
        <w:t xml:space="preserve"> </w:t>
      </w:r>
      <w:r w:rsidR="00A41433" w:rsidRPr="0010119D">
        <w:rPr>
          <w:sz w:val="20"/>
          <w:szCs w:val="20"/>
        </w:rPr>
        <w:t>daily</w:t>
      </w:r>
      <w:r w:rsidR="00F71406">
        <w:rPr>
          <w:sz w:val="20"/>
          <w:szCs w:val="20"/>
        </w:rPr>
        <w:t xml:space="preserve"> </w:t>
      </w:r>
      <w:r w:rsidR="00A41433" w:rsidRPr="0010119D">
        <w:rPr>
          <w:sz w:val="20"/>
          <w:szCs w:val="20"/>
        </w:rPr>
        <w:t>depression: A</w:t>
      </w:r>
      <w:r w:rsidR="00F71406">
        <w:rPr>
          <w:sz w:val="20"/>
          <w:szCs w:val="20"/>
        </w:rPr>
        <w:t xml:space="preserve"> </w:t>
      </w:r>
      <w:r w:rsidR="00A41433" w:rsidRPr="0010119D">
        <w:rPr>
          <w:sz w:val="20"/>
          <w:szCs w:val="20"/>
        </w:rPr>
        <w:t>sample</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Japanese</w:t>
      </w:r>
      <w:r w:rsidR="00F71406">
        <w:rPr>
          <w:sz w:val="20"/>
          <w:szCs w:val="20"/>
        </w:rPr>
        <w:t xml:space="preserve"> </w:t>
      </w:r>
      <w:r w:rsidR="00A41433" w:rsidRPr="0010119D">
        <w:rPr>
          <w:sz w:val="20"/>
          <w:szCs w:val="20"/>
        </w:rPr>
        <w:t>university</w:t>
      </w:r>
      <w:r w:rsidR="00F71406">
        <w:rPr>
          <w:sz w:val="20"/>
          <w:szCs w:val="20"/>
        </w:rPr>
        <w:t xml:space="preserve"> </w:t>
      </w:r>
      <w:r w:rsidR="00A41433" w:rsidRPr="0010119D">
        <w:rPr>
          <w:sz w:val="20"/>
          <w:szCs w:val="20"/>
        </w:rPr>
        <w:t>students. Journal</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clinical</w:t>
      </w:r>
      <w:r w:rsidR="00F71406">
        <w:rPr>
          <w:sz w:val="20"/>
          <w:szCs w:val="20"/>
        </w:rPr>
        <w:t xml:space="preserve"> </w:t>
      </w:r>
      <w:r w:rsidR="00A41433" w:rsidRPr="0010119D">
        <w:rPr>
          <w:sz w:val="20"/>
          <w:szCs w:val="20"/>
        </w:rPr>
        <w:t>psychology. 2009</w:t>
      </w:r>
      <w:r w:rsidR="00F71406">
        <w:rPr>
          <w:sz w:val="20"/>
          <w:szCs w:val="20"/>
        </w:rPr>
        <w:t>.</w:t>
      </w:r>
      <w:r w:rsidR="00A41433" w:rsidRPr="0010119D">
        <w:rPr>
          <w:sz w:val="20"/>
          <w:szCs w:val="20"/>
        </w:rPr>
        <w:t xml:space="preserve"> 65(7): 639-652</w:t>
      </w:r>
      <w:r w:rsidR="00F71406">
        <w:rPr>
          <w:sz w:val="20"/>
          <w:szCs w:val="20"/>
        </w:rPr>
        <w:t>.</w:t>
      </w:r>
    </w:p>
    <w:p w:rsidR="0050372D" w:rsidRDefault="0050372D" w:rsidP="0050372D">
      <w:pPr>
        <w:numPr>
          <w:ilvl w:val="2"/>
          <w:numId w:val="7"/>
        </w:numPr>
        <w:ind w:left="426"/>
        <w:jc w:val="lowKashida"/>
        <w:rPr>
          <w:sz w:val="20"/>
          <w:szCs w:val="20"/>
        </w:rPr>
      </w:pPr>
      <w:r w:rsidRPr="0010119D">
        <w:rPr>
          <w:sz w:val="20"/>
          <w:szCs w:val="20"/>
        </w:rPr>
        <w:t>E</w:t>
      </w:r>
      <w:r w:rsidR="00A41433" w:rsidRPr="0010119D">
        <w:rPr>
          <w:sz w:val="20"/>
          <w:szCs w:val="20"/>
        </w:rPr>
        <w:t xml:space="preserve">vangelism, m. A. </w:t>
      </w:r>
      <w:proofErr w:type="spellStart"/>
      <w:r w:rsidR="00A41433" w:rsidRPr="0010119D">
        <w:rPr>
          <w:sz w:val="20"/>
          <w:szCs w:val="20"/>
        </w:rPr>
        <w:t>Goli</w:t>
      </w:r>
      <w:proofErr w:type="spellEnd"/>
      <w:r w:rsidR="00A41433" w:rsidRPr="0010119D">
        <w:rPr>
          <w:sz w:val="20"/>
          <w:szCs w:val="20"/>
        </w:rPr>
        <w:t>, M and Ahmad, A</w:t>
      </w:r>
      <w:proofErr w:type="gramStart"/>
      <w:r w:rsidR="00A41433" w:rsidRPr="0010119D">
        <w:rPr>
          <w:sz w:val="20"/>
          <w:szCs w:val="20"/>
        </w:rPr>
        <w:t>..</w:t>
      </w:r>
      <w:proofErr w:type="gramEnd"/>
      <w:r w:rsidR="00A41433" w:rsidRPr="0010119D">
        <w:rPr>
          <w:sz w:val="20"/>
          <w:szCs w:val="20"/>
        </w:rPr>
        <w:t xml:space="preserve"> A. (1382). Investigate the relationship between attachment style and interpersonal problems. Journal of Thought and Behavior, 8 (4), pages 74-81.</w:t>
      </w:r>
    </w:p>
    <w:p w:rsidR="0050372D" w:rsidRDefault="0050372D" w:rsidP="0050372D">
      <w:pPr>
        <w:numPr>
          <w:ilvl w:val="2"/>
          <w:numId w:val="7"/>
        </w:numPr>
        <w:ind w:left="426"/>
        <w:jc w:val="lowKashida"/>
        <w:rPr>
          <w:sz w:val="20"/>
          <w:szCs w:val="20"/>
        </w:rPr>
      </w:pPr>
      <w:proofErr w:type="spellStart"/>
      <w:r w:rsidRPr="0010119D">
        <w:rPr>
          <w:sz w:val="20"/>
          <w:szCs w:val="20"/>
        </w:rPr>
        <w:t>A</w:t>
      </w:r>
      <w:r w:rsidR="00A41433" w:rsidRPr="0010119D">
        <w:rPr>
          <w:sz w:val="20"/>
          <w:szCs w:val="20"/>
        </w:rPr>
        <w:t>grawal</w:t>
      </w:r>
      <w:proofErr w:type="spellEnd"/>
      <w:r w:rsidR="00A41433" w:rsidRPr="0010119D">
        <w:rPr>
          <w:sz w:val="20"/>
          <w:szCs w:val="20"/>
        </w:rPr>
        <w:t>, H.R</w:t>
      </w:r>
      <w:r w:rsidR="00F71406">
        <w:rPr>
          <w:sz w:val="20"/>
          <w:szCs w:val="20"/>
        </w:rPr>
        <w:t>.</w:t>
      </w:r>
      <w:r w:rsidR="00A41433" w:rsidRPr="0010119D">
        <w:rPr>
          <w:sz w:val="20"/>
          <w:szCs w:val="20"/>
        </w:rPr>
        <w:t xml:space="preserve"> Gunderson, J</w:t>
      </w:r>
      <w:r w:rsidR="00F71406">
        <w:rPr>
          <w:sz w:val="20"/>
          <w:szCs w:val="20"/>
        </w:rPr>
        <w:t>.</w:t>
      </w:r>
      <w:r w:rsidR="00A41433" w:rsidRPr="0010119D">
        <w:rPr>
          <w:sz w:val="20"/>
          <w:szCs w:val="20"/>
        </w:rPr>
        <w:t xml:space="preserve"> Holmes, B.M</w:t>
      </w:r>
      <w:r w:rsidR="00F71406">
        <w:rPr>
          <w:sz w:val="20"/>
          <w:szCs w:val="20"/>
        </w:rPr>
        <w:t>.</w:t>
      </w:r>
      <w:r w:rsidR="00A41433" w:rsidRPr="0010119D">
        <w:rPr>
          <w:sz w:val="20"/>
          <w:szCs w:val="20"/>
        </w:rPr>
        <w:t xml:space="preserve"> &amp;</w:t>
      </w:r>
      <w:r w:rsidR="00F71406">
        <w:rPr>
          <w:sz w:val="20"/>
          <w:szCs w:val="20"/>
        </w:rPr>
        <w:t xml:space="preserve"> </w:t>
      </w:r>
      <w:r w:rsidR="00A41433" w:rsidRPr="0010119D">
        <w:rPr>
          <w:sz w:val="20"/>
          <w:szCs w:val="20"/>
        </w:rPr>
        <w:t>Lyons-Ruth, K. Attachment styles with borderline patients: a review Harvard Review Psychiatry. 2004</w:t>
      </w:r>
      <w:r w:rsidR="00F71406">
        <w:rPr>
          <w:sz w:val="20"/>
          <w:szCs w:val="20"/>
        </w:rPr>
        <w:t>.</w:t>
      </w:r>
      <w:r w:rsidR="00A41433" w:rsidRPr="0010119D">
        <w:rPr>
          <w:sz w:val="20"/>
          <w:szCs w:val="20"/>
        </w:rPr>
        <w:t xml:space="preserve"> 12(2): 94-104.</w:t>
      </w:r>
    </w:p>
    <w:p w:rsidR="0050372D" w:rsidRDefault="0050372D" w:rsidP="0050372D">
      <w:pPr>
        <w:numPr>
          <w:ilvl w:val="2"/>
          <w:numId w:val="7"/>
        </w:numPr>
        <w:ind w:left="426"/>
        <w:jc w:val="lowKashida"/>
        <w:rPr>
          <w:sz w:val="20"/>
          <w:szCs w:val="20"/>
        </w:rPr>
      </w:pPr>
      <w:proofErr w:type="spellStart"/>
      <w:r w:rsidRPr="0010119D">
        <w:rPr>
          <w:sz w:val="20"/>
          <w:szCs w:val="20"/>
        </w:rPr>
        <w:t>E</w:t>
      </w:r>
      <w:r w:rsidR="00A41433" w:rsidRPr="0010119D">
        <w:rPr>
          <w:sz w:val="20"/>
          <w:szCs w:val="20"/>
        </w:rPr>
        <w:t>un</w:t>
      </w:r>
      <w:proofErr w:type="spellEnd"/>
      <w:r w:rsidR="00A41433" w:rsidRPr="0010119D">
        <w:rPr>
          <w:sz w:val="20"/>
          <w:szCs w:val="20"/>
        </w:rPr>
        <w:t xml:space="preserve"> – </w:t>
      </w:r>
      <w:proofErr w:type="spellStart"/>
      <w:r w:rsidR="00A41433" w:rsidRPr="0010119D">
        <w:rPr>
          <w:sz w:val="20"/>
          <w:szCs w:val="20"/>
        </w:rPr>
        <w:t>Seol</w:t>
      </w:r>
      <w:proofErr w:type="spellEnd"/>
      <w:r w:rsidR="00F71406">
        <w:rPr>
          <w:sz w:val="20"/>
          <w:szCs w:val="20"/>
        </w:rPr>
        <w:t>,</w:t>
      </w:r>
      <w:r w:rsidR="00A41433" w:rsidRPr="0010119D">
        <w:rPr>
          <w:sz w:val="20"/>
          <w:szCs w:val="20"/>
        </w:rPr>
        <w:t xml:space="preserve"> K</w:t>
      </w:r>
      <w:proofErr w:type="gramStart"/>
      <w:r w:rsidR="00A41433" w:rsidRPr="0010119D">
        <w:rPr>
          <w:sz w:val="20"/>
          <w:szCs w:val="20"/>
        </w:rPr>
        <w:t>.(</w:t>
      </w:r>
      <w:proofErr w:type="gramEnd"/>
      <w:r w:rsidR="00A41433" w:rsidRPr="0010119D">
        <w:rPr>
          <w:sz w:val="20"/>
          <w:szCs w:val="20"/>
        </w:rPr>
        <w:t xml:space="preserve">2011). </w:t>
      </w:r>
      <w:proofErr w:type="spellStart"/>
      <w:r w:rsidR="00A41433" w:rsidRPr="0010119D">
        <w:rPr>
          <w:sz w:val="20"/>
          <w:szCs w:val="20"/>
        </w:rPr>
        <w:t>Efeets</w:t>
      </w:r>
      <w:proofErr w:type="spellEnd"/>
      <w:r w:rsidR="00F71406">
        <w:rPr>
          <w:sz w:val="20"/>
          <w:szCs w:val="20"/>
        </w:rPr>
        <w:t xml:space="preserve"> </w:t>
      </w:r>
      <w:r w:rsidR="00A41433" w:rsidRPr="0010119D">
        <w:rPr>
          <w:sz w:val="20"/>
          <w:szCs w:val="20"/>
        </w:rPr>
        <w:t>of</w:t>
      </w:r>
      <w:r w:rsidR="00F71406">
        <w:rPr>
          <w:sz w:val="20"/>
          <w:szCs w:val="20"/>
        </w:rPr>
        <w:t xml:space="preserve"> </w:t>
      </w:r>
      <w:proofErr w:type="spellStart"/>
      <w:r w:rsidR="00A41433" w:rsidRPr="0010119D">
        <w:rPr>
          <w:sz w:val="20"/>
          <w:szCs w:val="20"/>
        </w:rPr>
        <w:t>forgivness</w:t>
      </w:r>
      <w:proofErr w:type="spellEnd"/>
      <w:r w:rsidR="00F71406">
        <w:rPr>
          <w:sz w:val="20"/>
          <w:szCs w:val="20"/>
        </w:rPr>
        <w:t xml:space="preserve"> </w:t>
      </w:r>
      <w:r w:rsidR="00A41433" w:rsidRPr="0010119D">
        <w:rPr>
          <w:sz w:val="20"/>
          <w:szCs w:val="20"/>
        </w:rPr>
        <w:t>education</w:t>
      </w:r>
      <w:r w:rsidR="00F71406">
        <w:rPr>
          <w:sz w:val="20"/>
          <w:szCs w:val="20"/>
        </w:rPr>
        <w:t xml:space="preserve"> </w:t>
      </w:r>
      <w:r w:rsidR="00A41433" w:rsidRPr="0010119D">
        <w:rPr>
          <w:sz w:val="20"/>
          <w:szCs w:val="20"/>
        </w:rPr>
        <w:t>for</w:t>
      </w:r>
      <w:r w:rsidR="00F71406">
        <w:rPr>
          <w:sz w:val="20"/>
          <w:szCs w:val="20"/>
        </w:rPr>
        <w:t xml:space="preserve"> </w:t>
      </w:r>
      <w:proofErr w:type="gramStart"/>
      <w:r w:rsidR="00A41433" w:rsidRPr="0010119D">
        <w:rPr>
          <w:sz w:val="20"/>
          <w:szCs w:val="20"/>
        </w:rPr>
        <w:t>colleges</w:t>
      </w:r>
      <w:proofErr w:type="gramEnd"/>
      <w:r w:rsidR="00F71406">
        <w:rPr>
          <w:sz w:val="20"/>
          <w:szCs w:val="20"/>
        </w:rPr>
        <w:t xml:space="preserve"> </w:t>
      </w:r>
      <w:r w:rsidR="00A41433" w:rsidRPr="0010119D">
        <w:rPr>
          <w:sz w:val="20"/>
          <w:szCs w:val="20"/>
        </w:rPr>
        <w:t>student</w:t>
      </w:r>
      <w:r w:rsidR="00F71406">
        <w:rPr>
          <w:sz w:val="20"/>
          <w:szCs w:val="20"/>
        </w:rPr>
        <w:t xml:space="preserve"> </w:t>
      </w:r>
      <w:r w:rsidR="00A41433" w:rsidRPr="0010119D">
        <w:rPr>
          <w:sz w:val="20"/>
          <w:szCs w:val="20"/>
        </w:rPr>
        <w:t>with</w:t>
      </w:r>
      <w:r w:rsidR="00F71406">
        <w:rPr>
          <w:sz w:val="20"/>
          <w:szCs w:val="20"/>
        </w:rPr>
        <w:t xml:space="preserve"> </w:t>
      </w:r>
      <w:r w:rsidR="00A41433" w:rsidRPr="0010119D">
        <w:rPr>
          <w:sz w:val="20"/>
          <w:szCs w:val="20"/>
        </w:rPr>
        <w:t>insecure</w:t>
      </w:r>
      <w:r w:rsidR="00F71406">
        <w:rPr>
          <w:sz w:val="20"/>
          <w:szCs w:val="20"/>
        </w:rPr>
        <w:t xml:space="preserve"> </w:t>
      </w:r>
      <w:r w:rsidR="00A41433" w:rsidRPr="0010119D">
        <w:rPr>
          <w:sz w:val="20"/>
          <w:szCs w:val="20"/>
        </w:rPr>
        <w:t>attachment</w:t>
      </w:r>
      <w:r w:rsidR="00F71406">
        <w:rPr>
          <w:sz w:val="20"/>
          <w:szCs w:val="20"/>
        </w:rPr>
        <w:t xml:space="preserve"> </w:t>
      </w:r>
      <w:r w:rsidR="00A41433" w:rsidRPr="0010119D">
        <w:rPr>
          <w:sz w:val="20"/>
          <w:szCs w:val="20"/>
        </w:rPr>
        <w:t>to</w:t>
      </w:r>
      <w:r w:rsidR="00F71406">
        <w:rPr>
          <w:sz w:val="20"/>
          <w:szCs w:val="20"/>
        </w:rPr>
        <w:t xml:space="preserve"> </w:t>
      </w:r>
      <w:r w:rsidR="00A41433" w:rsidRPr="0010119D">
        <w:rPr>
          <w:sz w:val="20"/>
          <w:szCs w:val="20"/>
        </w:rPr>
        <w:t>their</w:t>
      </w:r>
      <w:r w:rsidR="00F71406">
        <w:rPr>
          <w:sz w:val="20"/>
          <w:szCs w:val="20"/>
        </w:rPr>
        <w:t xml:space="preserve"> </w:t>
      </w:r>
      <w:r w:rsidR="00A41433" w:rsidRPr="0010119D">
        <w:rPr>
          <w:sz w:val="20"/>
          <w:szCs w:val="20"/>
        </w:rPr>
        <w:t>mothers</w:t>
      </w:r>
      <w:r w:rsidR="00F71406">
        <w:rPr>
          <w:sz w:val="20"/>
          <w:szCs w:val="20"/>
        </w:rPr>
        <w:t>.</w:t>
      </w:r>
      <w:r w:rsidR="00A41433" w:rsidRPr="0010119D">
        <w:rPr>
          <w:sz w:val="20"/>
          <w:szCs w:val="20"/>
        </w:rPr>
        <w:t xml:space="preserve"> The</w:t>
      </w:r>
      <w:r w:rsidR="00F71406">
        <w:rPr>
          <w:sz w:val="20"/>
          <w:szCs w:val="20"/>
        </w:rPr>
        <w:t xml:space="preserve"> </w:t>
      </w:r>
      <w:r w:rsidR="00A41433" w:rsidRPr="0010119D">
        <w:rPr>
          <w:sz w:val="20"/>
          <w:szCs w:val="20"/>
        </w:rPr>
        <w:t>university</w:t>
      </w:r>
      <w:r w:rsidR="00F71406">
        <w:rPr>
          <w:sz w:val="20"/>
          <w:szCs w:val="20"/>
        </w:rPr>
        <w:t xml:space="preserve"> </w:t>
      </w:r>
      <w:r w:rsidR="00A41433" w:rsidRPr="0010119D">
        <w:rPr>
          <w:sz w:val="20"/>
          <w:szCs w:val="20"/>
        </w:rPr>
        <w:t>of</w:t>
      </w:r>
      <w:r w:rsidR="00F71406">
        <w:rPr>
          <w:sz w:val="20"/>
          <w:szCs w:val="20"/>
        </w:rPr>
        <w:t xml:space="preserve"> </w:t>
      </w:r>
      <w:r w:rsidR="00A41433" w:rsidRPr="0010119D">
        <w:rPr>
          <w:sz w:val="20"/>
          <w:szCs w:val="20"/>
        </w:rPr>
        <w:t>Wisconsin – Madison</w:t>
      </w:r>
      <w:r w:rsidR="00F71406">
        <w:rPr>
          <w:sz w:val="20"/>
          <w:szCs w:val="20"/>
        </w:rPr>
        <w:t xml:space="preserve"> </w:t>
      </w:r>
      <w:r w:rsidR="00A41433" w:rsidRPr="0010119D">
        <w:rPr>
          <w:sz w:val="20"/>
          <w:szCs w:val="20"/>
        </w:rPr>
        <w:t>2005</w:t>
      </w:r>
      <w:r w:rsidR="00F71406">
        <w:rPr>
          <w:sz w:val="20"/>
          <w:szCs w:val="20"/>
        </w:rPr>
        <w:t>,</w:t>
      </w:r>
      <w:r w:rsidR="00A41433" w:rsidRPr="0010119D">
        <w:rPr>
          <w:sz w:val="20"/>
          <w:szCs w:val="20"/>
        </w:rPr>
        <w:t xml:space="preserve"> 12 H: 3175565</w:t>
      </w:r>
    </w:p>
    <w:p w:rsidR="0050372D" w:rsidRDefault="0050372D" w:rsidP="0050372D">
      <w:pPr>
        <w:numPr>
          <w:ilvl w:val="2"/>
          <w:numId w:val="7"/>
        </w:numPr>
        <w:ind w:left="426"/>
        <w:jc w:val="lowKashida"/>
        <w:rPr>
          <w:sz w:val="20"/>
          <w:szCs w:val="20"/>
        </w:rPr>
      </w:pPr>
      <w:proofErr w:type="spellStart"/>
      <w:r w:rsidRPr="0010119D">
        <w:rPr>
          <w:sz w:val="20"/>
          <w:szCs w:val="20"/>
        </w:rPr>
        <w:t>A</w:t>
      </w:r>
      <w:r w:rsidR="00A41433" w:rsidRPr="0010119D">
        <w:rPr>
          <w:sz w:val="20"/>
          <w:szCs w:val="20"/>
        </w:rPr>
        <w:t>kbari</w:t>
      </w:r>
      <w:proofErr w:type="spellEnd"/>
      <w:r w:rsidR="00A41433" w:rsidRPr="0010119D">
        <w:rPr>
          <w:sz w:val="20"/>
          <w:szCs w:val="20"/>
        </w:rPr>
        <w:t xml:space="preserve">, M. The relationship between self-confidence, self-efficacy, religiosity and forgiveness with distributive and procedural justice beliefs. </w:t>
      </w:r>
      <w:proofErr w:type="spellStart"/>
      <w:r w:rsidR="00A41433" w:rsidRPr="0010119D">
        <w:rPr>
          <w:sz w:val="20"/>
          <w:szCs w:val="20"/>
        </w:rPr>
        <w:t>MSc</w:t>
      </w:r>
      <w:proofErr w:type="spellEnd"/>
      <w:r w:rsidR="00A41433" w:rsidRPr="0010119D">
        <w:rPr>
          <w:sz w:val="20"/>
          <w:szCs w:val="20"/>
        </w:rPr>
        <w:t xml:space="preserve"> thesis, Sciences University </w:t>
      </w:r>
      <w:proofErr w:type="spellStart"/>
      <w:r w:rsidR="00A41433" w:rsidRPr="0010119D">
        <w:rPr>
          <w:sz w:val="20"/>
          <w:szCs w:val="20"/>
        </w:rPr>
        <w:t>Khorasgan</w:t>
      </w:r>
      <w:proofErr w:type="spellEnd"/>
      <w:r w:rsidR="00F71406">
        <w:rPr>
          <w:sz w:val="20"/>
          <w:szCs w:val="20"/>
        </w:rPr>
        <w:t xml:space="preserve"> </w:t>
      </w:r>
      <w:r w:rsidR="00A41433" w:rsidRPr="0010119D">
        <w:rPr>
          <w:sz w:val="20"/>
          <w:szCs w:val="20"/>
        </w:rPr>
        <w:t>Branch Faculty of Psychology and Educational. 1387. (</w:t>
      </w:r>
      <w:proofErr w:type="spellStart"/>
      <w:r w:rsidR="00A41433" w:rsidRPr="0010119D">
        <w:rPr>
          <w:sz w:val="20"/>
          <w:szCs w:val="20"/>
        </w:rPr>
        <w:t>persian</w:t>
      </w:r>
      <w:proofErr w:type="spellEnd"/>
      <w:r w:rsidR="00A41433" w:rsidRPr="0010119D">
        <w:rPr>
          <w:sz w:val="20"/>
          <w:szCs w:val="20"/>
        </w:rPr>
        <w:t>)</w:t>
      </w:r>
    </w:p>
    <w:p w:rsidR="0050372D" w:rsidRDefault="0050372D" w:rsidP="0050372D">
      <w:pPr>
        <w:numPr>
          <w:ilvl w:val="2"/>
          <w:numId w:val="7"/>
        </w:numPr>
        <w:ind w:left="426"/>
        <w:jc w:val="lowKashida"/>
        <w:rPr>
          <w:sz w:val="20"/>
          <w:szCs w:val="20"/>
        </w:rPr>
      </w:pPr>
      <w:r w:rsidRPr="0010119D">
        <w:rPr>
          <w:sz w:val="20"/>
          <w:szCs w:val="20"/>
        </w:rPr>
        <w:t>M</w:t>
      </w:r>
      <w:r w:rsidR="00A41433" w:rsidRPr="0010119D">
        <w:rPr>
          <w:sz w:val="20"/>
          <w:szCs w:val="20"/>
        </w:rPr>
        <w:t xml:space="preserve">cCullough, M &amp; Root, L.M. </w:t>
      </w:r>
      <w:proofErr w:type="spellStart"/>
      <w:r w:rsidR="00A41433" w:rsidRPr="0010119D">
        <w:rPr>
          <w:sz w:val="20"/>
          <w:szCs w:val="20"/>
        </w:rPr>
        <w:t>Forgivness</w:t>
      </w:r>
      <w:proofErr w:type="spellEnd"/>
      <w:r w:rsidR="00A41433" w:rsidRPr="0010119D">
        <w:rPr>
          <w:sz w:val="20"/>
          <w:szCs w:val="20"/>
        </w:rPr>
        <w:t xml:space="preserve"> as change In, E.L. </w:t>
      </w:r>
      <w:proofErr w:type="spellStart"/>
      <w:r w:rsidR="00A41433" w:rsidRPr="0010119D">
        <w:rPr>
          <w:sz w:val="20"/>
          <w:szCs w:val="20"/>
        </w:rPr>
        <w:t>worthington</w:t>
      </w:r>
      <w:proofErr w:type="spellEnd"/>
      <w:r w:rsidR="00A41433" w:rsidRPr="0010119D">
        <w:rPr>
          <w:sz w:val="20"/>
          <w:szCs w:val="20"/>
        </w:rPr>
        <w:t xml:space="preserve"> Jr</w:t>
      </w:r>
      <w:r w:rsidR="00F71406">
        <w:rPr>
          <w:sz w:val="20"/>
          <w:szCs w:val="20"/>
        </w:rPr>
        <w:t>.</w:t>
      </w:r>
      <w:r w:rsidR="00A41433" w:rsidRPr="0010119D">
        <w:rPr>
          <w:sz w:val="20"/>
          <w:szCs w:val="20"/>
        </w:rPr>
        <w:t xml:space="preserve"> Editor, handbook of </w:t>
      </w:r>
      <w:proofErr w:type="spellStart"/>
      <w:r w:rsidR="00A41433" w:rsidRPr="0010119D">
        <w:rPr>
          <w:sz w:val="20"/>
          <w:szCs w:val="20"/>
        </w:rPr>
        <w:t>forgivness</w:t>
      </w:r>
      <w:proofErr w:type="spellEnd"/>
      <w:r w:rsidR="00A41433" w:rsidRPr="0010119D">
        <w:rPr>
          <w:sz w:val="20"/>
          <w:szCs w:val="20"/>
        </w:rPr>
        <w:t>, Brunner-</w:t>
      </w:r>
      <w:proofErr w:type="spellStart"/>
      <w:r w:rsidR="00A41433" w:rsidRPr="0010119D">
        <w:rPr>
          <w:sz w:val="20"/>
          <w:szCs w:val="20"/>
        </w:rPr>
        <w:t>Routledege</w:t>
      </w:r>
      <w:proofErr w:type="spellEnd"/>
      <w:r w:rsidR="00A41433" w:rsidRPr="0010119D">
        <w:rPr>
          <w:sz w:val="20"/>
          <w:szCs w:val="20"/>
        </w:rPr>
        <w:t xml:space="preserve"> New </w:t>
      </w:r>
      <w:proofErr w:type="spellStart"/>
      <w:r w:rsidR="00A41433" w:rsidRPr="0010119D">
        <w:rPr>
          <w:sz w:val="20"/>
          <w:szCs w:val="20"/>
        </w:rPr>
        <w:t>york</w:t>
      </w:r>
      <w:proofErr w:type="spellEnd"/>
      <w:r w:rsidR="00A41433" w:rsidRPr="0010119D">
        <w:rPr>
          <w:sz w:val="20"/>
          <w:szCs w:val="20"/>
        </w:rPr>
        <w:t>. 2005. 207-226pp.</w:t>
      </w:r>
    </w:p>
    <w:p w:rsidR="00A41433" w:rsidRDefault="0050372D" w:rsidP="0050372D">
      <w:pPr>
        <w:numPr>
          <w:ilvl w:val="2"/>
          <w:numId w:val="7"/>
        </w:numPr>
        <w:ind w:left="426"/>
        <w:jc w:val="lowKashida"/>
        <w:rPr>
          <w:sz w:val="20"/>
          <w:szCs w:val="20"/>
        </w:rPr>
      </w:pPr>
      <w:proofErr w:type="spellStart"/>
      <w:r w:rsidRPr="0010119D">
        <w:rPr>
          <w:sz w:val="20"/>
          <w:szCs w:val="20"/>
        </w:rPr>
        <w:t>T</w:t>
      </w:r>
      <w:r w:rsidR="00A41433" w:rsidRPr="0010119D">
        <w:rPr>
          <w:sz w:val="20"/>
          <w:szCs w:val="20"/>
        </w:rPr>
        <w:t>se</w:t>
      </w:r>
      <w:proofErr w:type="spellEnd"/>
      <w:r w:rsidR="00A41433" w:rsidRPr="0010119D">
        <w:rPr>
          <w:sz w:val="20"/>
          <w:szCs w:val="20"/>
        </w:rPr>
        <w:t>, M</w:t>
      </w:r>
      <w:r w:rsidR="00F71406">
        <w:rPr>
          <w:sz w:val="20"/>
          <w:szCs w:val="20"/>
        </w:rPr>
        <w:t>.</w:t>
      </w:r>
      <w:r w:rsidR="00A41433" w:rsidRPr="0010119D">
        <w:rPr>
          <w:sz w:val="20"/>
          <w:szCs w:val="20"/>
        </w:rPr>
        <w:t xml:space="preserve"> &amp; </w:t>
      </w:r>
      <w:proofErr w:type="spellStart"/>
      <w:r w:rsidR="00A41433" w:rsidRPr="0010119D">
        <w:rPr>
          <w:sz w:val="20"/>
          <w:szCs w:val="20"/>
        </w:rPr>
        <w:t>cand-cheng</w:t>
      </w:r>
      <w:proofErr w:type="spellEnd"/>
      <w:r w:rsidR="00A41433" w:rsidRPr="0010119D">
        <w:rPr>
          <w:sz w:val="20"/>
          <w:szCs w:val="20"/>
        </w:rPr>
        <w:t xml:space="preserve">, S. Depression reduces </w:t>
      </w:r>
      <w:proofErr w:type="spellStart"/>
      <w:r w:rsidR="00A41433" w:rsidRPr="0010119D">
        <w:rPr>
          <w:sz w:val="20"/>
          <w:szCs w:val="20"/>
        </w:rPr>
        <w:t>forgivness</w:t>
      </w:r>
      <w:proofErr w:type="spellEnd"/>
      <w:r w:rsidR="00A41433" w:rsidRPr="0010119D">
        <w:rPr>
          <w:sz w:val="20"/>
          <w:szCs w:val="20"/>
        </w:rPr>
        <w:t xml:space="preserve"> selectively as a function of relationship closeness and transgression, personality and individual difference. 2006</w:t>
      </w:r>
      <w:r w:rsidR="00F71406">
        <w:rPr>
          <w:sz w:val="20"/>
          <w:szCs w:val="20"/>
        </w:rPr>
        <w:t>.</w:t>
      </w:r>
      <w:r w:rsidR="00A41433" w:rsidRPr="0010119D">
        <w:rPr>
          <w:sz w:val="20"/>
          <w:szCs w:val="20"/>
        </w:rPr>
        <w:t xml:space="preserve"> 40: 1133-1141.</w:t>
      </w:r>
    </w:p>
    <w:p w:rsidR="00F71406" w:rsidRDefault="00F71406" w:rsidP="0050372D">
      <w:pPr>
        <w:numPr>
          <w:ilvl w:val="2"/>
          <w:numId w:val="7"/>
        </w:numPr>
        <w:ind w:left="426"/>
        <w:jc w:val="lowKashida"/>
        <w:rPr>
          <w:sz w:val="20"/>
          <w:szCs w:val="20"/>
          <w:rtl/>
        </w:rPr>
        <w:sectPr w:rsidR="00F71406" w:rsidSect="00550E7B">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A41433" w:rsidRPr="0010119D" w:rsidRDefault="00A41433" w:rsidP="00A41433">
      <w:pPr>
        <w:jc w:val="lowKashida"/>
        <w:rPr>
          <w:sz w:val="20"/>
          <w:szCs w:val="20"/>
          <w:rtl/>
        </w:rPr>
      </w:pPr>
    </w:p>
    <w:p w:rsidR="00AD3B27" w:rsidRDefault="00AD3B27" w:rsidP="00606CD7">
      <w:pPr>
        <w:jc w:val="both"/>
        <w:rPr>
          <w:b/>
          <w:sz w:val="20"/>
          <w:szCs w:val="20"/>
          <w:lang w:eastAsia="zh-CN"/>
        </w:rPr>
      </w:pPr>
    </w:p>
    <w:p w:rsidR="00F35CFA" w:rsidRPr="00AD3B27" w:rsidRDefault="00286A6D" w:rsidP="00606CD7">
      <w:pPr>
        <w:jc w:val="both"/>
        <w:rPr>
          <w:sz w:val="20"/>
          <w:szCs w:val="20"/>
        </w:rPr>
      </w:pPr>
      <w:r w:rsidRPr="00AD3B27">
        <w:rPr>
          <w:sz w:val="20"/>
          <w:szCs w:val="20"/>
        </w:rPr>
        <w:t>2/19/2014</w:t>
      </w:r>
    </w:p>
    <w:sectPr w:rsidR="00F35CFA" w:rsidRPr="00AD3B27" w:rsidSect="00550E7B">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C88" w:rsidRDefault="00596C88">
      <w:r>
        <w:separator/>
      </w:r>
    </w:p>
  </w:endnote>
  <w:endnote w:type="continuationSeparator" w:id="0">
    <w:p w:rsidR="00596C88" w:rsidRDefault="00596C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54" w:rsidRDefault="00405022" w:rsidP="00B3167C">
    <w:pPr>
      <w:pStyle w:val="Footer"/>
      <w:framePr w:wrap="around" w:vAnchor="text" w:hAnchor="margin" w:xAlign="center" w:y="1"/>
      <w:rPr>
        <w:rStyle w:val="PageNumber"/>
      </w:rPr>
    </w:pPr>
    <w:r>
      <w:rPr>
        <w:rStyle w:val="PageNumber"/>
      </w:rPr>
      <w:fldChar w:fldCharType="begin"/>
    </w:r>
    <w:r w:rsidR="004B2954">
      <w:rPr>
        <w:rStyle w:val="PageNumber"/>
      </w:rPr>
      <w:instrText xml:space="preserve">PAGE  </w:instrText>
    </w:r>
    <w:r>
      <w:rPr>
        <w:rStyle w:val="PageNumber"/>
      </w:rPr>
      <w:fldChar w:fldCharType="end"/>
    </w:r>
  </w:p>
  <w:p w:rsidR="004B2954" w:rsidRDefault="004B29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54" w:rsidRPr="00286A6D" w:rsidRDefault="00405022" w:rsidP="00286A6D">
    <w:pPr>
      <w:jc w:val="center"/>
      <w:rPr>
        <w:sz w:val="20"/>
      </w:rPr>
    </w:pPr>
    <w:r w:rsidRPr="00286A6D">
      <w:rPr>
        <w:sz w:val="20"/>
      </w:rPr>
      <w:fldChar w:fldCharType="begin"/>
    </w:r>
    <w:r w:rsidR="00286A6D" w:rsidRPr="00286A6D">
      <w:rPr>
        <w:sz w:val="20"/>
      </w:rPr>
      <w:instrText xml:space="preserve"> page </w:instrText>
    </w:r>
    <w:r w:rsidRPr="00286A6D">
      <w:rPr>
        <w:sz w:val="20"/>
      </w:rPr>
      <w:fldChar w:fldCharType="separate"/>
    </w:r>
    <w:r w:rsidR="00C13DF7">
      <w:rPr>
        <w:noProof/>
        <w:sz w:val="20"/>
      </w:rPr>
      <w:t>6</w:t>
    </w:r>
    <w:r w:rsidRPr="00286A6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C88" w:rsidRDefault="00596C88">
      <w:r>
        <w:separator/>
      </w:r>
    </w:p>
  </w:footnote>
  <w:footnote w:type="continuationSeparator" w:id="0">
    <w:p w:rsidR="00596C88" w:rsidRDefault="00596C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A6D" w:rsidRPr="00286A6D" w:rsidRDefault="00286A6D" w:rsidP="00286A6D">
    <w:pPr>
      <w:pBdr>
        <w:bottom w:val="thinThickMediumGap" w:sz="12" w:space="1" w:color="auto"/>
      </w:pBdr>
      <w:tabs>
        <w:tab w:val="left" w:pos="851"/>
        <w:tab w:val="right" w:pos="8364"/>
      </w:tabs>
      <w:adjustRightInd w:val="0"/>
      <w:snapToGrid w:val="0"/>
      <w:jc w:val="both"/>
      <w:rPr>
        <w:iCs/>
        <w:sz w:val="20"/>
        <w:szCs w:val="20"/>
      </w:rPr>
    </w:pPr>
    <w:r w:rsidRPr="00286A6D">
      <w:rPr>
        <w:rFonts w:hint="eastAsia"/>
        <w:sz w:val="20"/>
        <w:szCs w:val="20"/>
      </w:rPr>
      <w:tab/>
    </w:r>
    <w:r w:rsidRPr="00286A6D">
      <w:rPr>
        <w:sz w:val="20"/>
        <w:szCs w:val="20"/>
      </w:rPr>
      <w:t>New York Science Journal 201</w:t>
    </w:r>
    <w:r w:rsidRPr="00286A6D">
      <w:rPr>
        <w:rFonts w:hint="eastAsia"/>
        <w:sz w:val="20"/>
        <w:szCs w:val="20"/>
      </w:rPr>
      <w:t>4</w:t>
    </w:r>
    <w:proofErr w:type="gramStart"/>
    <w:r w:rsidRPr="00286A6D">
      <w:rPr>
        <w:sz w:val="20"/>
        <w:szCs w:val="20"/>
      </w:rPr>
      <w:t>;</w:t>
    </w:r>
    <w:r w:rsidRPr="00286A6D">
      <w:rPr>
        <w:rFonts w:hint="eastAsia"/>
        <w:sz w:val="20"/>
        <w:szCs w:val="20"/>
      </w:rPr>
      <w:t>7</w:t>
    </w:r>
    <w:proofErr w:type="gramEnd"/>
    <w:r w:rsidRPr="00286A6D">
      <w:rPr>
        <w:sz w:val="20"/>
        <w:szCs w:val="20"/>
      </w:rPr>
      <w:t>(</w:t>
    </w:r>
    <w:r w:rsidRPr="00286A6D">
      <w:rPr>
        <w:rFonts w:hint="eastAsia"/>
        <w:sz w:val="20"/>
        <w:szCs w:val="20"/>
      </w:rPr>
      <w:t>3</w:t>
    </w:r>
    <w:r w:rsidRPr="00286A6D">
      <w:rPr>
        <w:sz w:val="20"/>
        <w:szCs w:val="20"/>
      </w:rPr>
      <w:t>)</w:t>
    </w:r>
    <w:r w:rsidRPr="00286A6D">
      <w:rPr>
        <w:iCs/>
        <w:sz w:val="20"/>
        <w:szCs w:val="20"/>
      </w:rPr>
      <w:t xml:space="preserve">     </w:t>
    </w:r>
    <w:r w:rsidRPr="00286A6D">
      <w:rPr>
        <w:rFonts w:hint="eastAsia"/>
        <w:iCs/>
        <w:sz w:val="20"/>
        <w:szCs w:val="20"/>
      </w:rPr>
      <w:tab/>
    </w:r>
    <w:r w:rsidRPr="00286A6D">
      <w:rPr>
        <w:iCs/>
        <w:sz w:val="20"/>
        <w:szCs w:val="20"/>
      </w:rPr>
      <w:t xml:space="preserve"> </w:t>
    </w:r>
    <w:r w:rsidRPr="00286A6D">
      <w:rPr>
        <w:rFonts w:hint="eastAsia"/>
        <w:iCs/>
        <w:sz w:val="20"/>
        <w:szCs w:val="20"/>
      </w:rPr>
      <w:t xml:space="preserve"> </w:t>
    </w:r>
    <w:r w:rsidRPr="00286A6D">
      <w:rPr>
        <w:iCs/>
        <w:sz w:val="20"/>
        <w:szCs w:val="20"/>
      </w:rPr>
      <w:t xml:space="preserve">   </w:t>
    </w:r>
    <w:hyperlink r:id="rId1" w:history="1">
      <w:r w:rsidRPr="00286A6D">
        <w:rPr>
          <w:rStyle w:val="Hyperlink"/>
          <w:sz w:val="20"/>
          <w:szCs w:val="20"/>
        </w:rPr>
        <w:t>http://www.sciencepub.net/newyork</w:t>
      </w:r>
    </w:hyperlink>
  </w:p>
  <w:p w:rsidR="00286A6D" w:rsidRPr="00286A6D" w:rsidRDefault="00286A6D" w:rsidP="00286A6D">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5556486"/>
    <w:multiLevelType w:val="hybridMultilevel"/>
    <w:tmpl w:val="5BD8DF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8283E5E"/>
    <w:multiLevelType w:val="hybridMultilevel"/>
    <w:tmpl w:val="78A017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6C5EDBE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F6C60BC"/>
    <w:multiLevelType w:val="hybridMultilevel"/>
    <w:tmpl w:val="CFF68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82A46"/>
    <w:rsid w:val="00090A06"/>
    <w:rsid w:val="000978CC"/>
    <w:rsid w:val="000C533D"/>
    <w:rsid w:val="000E51A3"/>
    <w:rsid w:val="001144BB"/>
    <w:rsid w:val="00177C9A"/>
    <w:rsid w:val="001811AA"/>
    <w:rsid w:val="001817C7"/>
    <w:rsid w:val="001A0274"/>
    <w:rsid w:val="001B41B8"/>
    <w:rsid w:val="001B5FB7"/>
    <w:rsid w:val="001C17A5"/>
    <w:rsid w:val="00281669"/>
    <w:rsid w:val="00286A6D"/>
    <w:rsid w:val="002F20CD"/>
    <w:rsid w:val="00322FAB"/>
    <w:rsid w:val="00345581"/>
    <w:rsid w:val="00370094"/>
    <w:rsid w:val="00370978"/>
    <w:rsid w:val="00381BC2"/>
    <w:rsid w:val="00381DD8"/>
    <w:rsid w:val="003834F3"/>
    <w:rsid w:val="003C4738"/>
    <w:rsid w:val="00405022"/>
    <w:rsid w:val="00441468"/>
    <w:rsid w:val="00456753"/>
    <w:rsid w:val="00464A43"/>
    <w:rsid w:val="00471E57"/>
    <w:rsid w:val="0049143E"/>
    <w:rsid w:val="004A6C92"/>
    <w:rsid w:val="004B2954"/>
    <w:rsid w:val="004D0467"/>
    <w:rsid w:val="0050372D"/>
    <w:rsid w:val="00507331"/>
    <w:rsid w:val="00550E7B"/>
    <w:rsid w:val="00593132"/>
    <w:rsid w:val="00596C88"/>
    <w:rsid w:val="005B0230"/>
    <w:rsid w:val="005B7DEF"/>
    <w:rsid w:val="005F5E04"/>
    <w:rsid w:val="00606CD7"/>
    <w:rsid w:val="00635F0E"/>
    <w:rsid w:val="0065209A"/>
    <w:rsid w:val="006D5C2E"/>
    <w:rsid w:val="006E6ACB"/>
    <w:rsid w:val="006F1706"/>
    <w:rsid w:val="00757302"/>
    <w:rsid w:val="007726DB"/>
    <w:rsid w:val="00780998"/>
    <w:rsid w:val="007A15B7"/>
    <w:rsid w:val="007D746F"/>
    <w:rsid w:val="007F764A"/>
    <w:rsid w:val="00814FA7"/>
    <w:rsid w:val="00854D8F"/>
    <w:rsid w:val="008A20AC"/>
    <w:rsid w:val="008B29A7"/>
    <w:rsid w:val="008B6E2D"/>
    <w:rsid w:val="008B714B"/>
    <w:rsid w:val="008F1075"/>
    <w:rsid w:val="009058F9"/>
    <w:rsid w:val="0091208A"/>
    <w:rsid w:val="00914558"/>
    <w:rsid w:val="009459B3"/>
    <w:rsid w:val="009468FB"/>
    <w:rsid w:val="00952EB8"/>
    <w:rsid w:val="009655C9"/>
    <w:rsid w:val="00A03677"/>
    <w:rsid w:val="00A3476D"/>
    <w:rsid w:val="00A41433"/>
    <w:rsid w:val="00A4578E"/>
    <w:rsid w:val="00A50376"/>
    <w:rsid w:val="00A602AB"/>
    <w:rsid w:val="00A70491"/>
    <w:rsid w:val="00AD3B27"/>
    <w:rsid w:val="00AF78A0"/>
    <w:rsid w:val="00B10076"/>
    <w:rsid w:val="00B3167C"/>
    <w:rsid w:val="00B4448D"/>
    <w:rsid w:val="00B54CDA"/>
    <w:rsid w:val="00B60E8D"/>
    <w:rsid w:val="00BB2F19"/>
    <w:rsid w:val="00BB39F3"/>
    <w:rsid w:val="00BD2A8D"/>
    <w:rsid w:val="00BF6579"/>
    <w:rsid w:val="00C13DF7"/>
    <w:rsid w:val="00C25821"/>
    <w:rsid w:val="00C307A8"/>
    <w:rsid w:val="00C878B2"/>
    <w:rsid w:val="00C90DC8"/>
    <w:rsid w:val="00CB60DF"/>
    <w:rsid w:val="00CE7B2F"/>
    <w:rsid w:val="00D3777A"/>
    <w:rsid w:val="00D724FB"/>
    <w:rsid w:val="00DA4530"/>
    <w:rsid w:val="00DA5976"/>
    <w:rsid w:val="00DF7353"/>
    <w:rsid w:val="00E4459C"/>
    <w:rsid w:val="00E55400"/>
    <w:rsid w:val="00E910CC"/>
    <w:rsid w:val="00EB369E"/>
    <w:rsid w:val="00ED4441"/>
    <w:rsid w:val="00F10099"/>
    <w:rsid w:val="00F13CC8"/>
    <w:rsid w:val="00F26834"/>
    <w:rsid w:val="00F35CFA"/>
    <w:rsid w:val="00F71406"/>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F1075"/>
    <w:pPr>
      <w:keepNext/>
      <w:tabs>
        <w:tab w:val="num" w:pos="0"/>
      </w:tabs>
      <w:outlineLvl w:val="0"/>
    </w:pPr>
    <w:rPr>
      <w:b/>
      <w:bCs/>
      <w:sz w:val="32"/>
    </w:rPr>
  </w:style>
  <w:style w:type="paragraph" w:styleId="Heading2">
    <w:name w:val="heading 2"/>
    <w:basedOn w:val="Normal"/>
    <w:next w:val="Normal"/>
    <w:qFormat/>
    <w:rsid w:val="008F1075"/>
    <w:pPr>
      <w:keepNext/>
      <w:tabs>
        <w:tab w:val="num" w:pos="0"/>
      </w:tabs>
      <w:jc w:val="both"/>
      <w:outlineLvl w:val="1"/>
    </w:pPr>
    <w:rPr>
      <w:b/>
      <w:sz w:val="28"/>
    </w:rPr>
  </w:style>
  <w:style w:type="paragraph" w:styleId="Heading3">
    <w:name w:val="heading 3"/>
    <w:basedOn w:val="Normal"/>
    <w:next w:val="Normal"/>
    <w:qFormat/>
    <w:rsid w:val="008F1075"/>
    <w:pPr>
      <w:keepNext/>
      <w:tabs>
        <w:tab w:val="num" w:pos="0"/>
      </w:tabs>
      <w:spacing w:line="360" w:lineRule="auto"/>
      <w:jc w:val="both"/>
      <w:outlineLvl w:val="2"/>
    </w:pPr>
    <w:rPr>
      <w:b/>
      <w:bCs/>
    </w:rPr>
  </w:style>
  <w:style w:type="paragraph" w:styleId="Heading6">
    <w:name w:val="heading 6"/>
    <w:basedOn w:val="Normal"/>
    <w:next w:val="Normal"/>
    <w:qFormat/>
    <w:rsid w:val="008F1075"/>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F1075"/>
  </w:style>
  <w:style w:type="character" w:customStyle="1" w:styleId="WW-Absatz-Standardschriftart">
    <w:name w:val="WW-Absatz-Standardschriftart"/>
    <w:rsid w:val="008F1075"/>
  </w:style>
  <w:style w:type="character" w:customStyle="1" w:styleId="WW-Absatz-Standardschriftart1">
    <w:name w:val="WW-Absatz-Standardschriftart1"/>
    <w:rsid w:val="008F1075"/>
  </w:style>
  <w:style w:type="character" w:customStyle="1" w:styleId="WW-Absatz-Standardschriftart11">
    <w:name w:val="WW-Absatz-Standardschriftart11"/>
    <w:rsid w:val="008F1075"/>
  </w:style>
  <w:style w:type="character" w:customStyle="1" w:styleId="WW-Absatz-Standardschriftart111">
    <w:name w:val="WW-Absatz-Standardschriftart111"/>
    <w:rsid w:val="008F1075"/>
  </w:style>
  <w:style w:type="character" w:customStyle="1" w:styleId="WW-Absatz-Standardschriftart1111">
    <w:name w:val="WW-Absatz-Standardschriftart1111"/>
    <w:rsid w:val="008F1075"/>
  </w:style>
  <w:style w:type="character" w:customStyle="1" w:styleId="WW-Absatz-Standardschriftart11111">
    <w:name w:val="WW-Absatz-Standardschriftart11111"/>
    <w:rsid w:val="008F1075"/>
  </w:style>
  <w:style w:type="character" w:customStyle="1" w:styleId="WW-Absatz-Standardschriftart111111">
    <w:name w:val="WW-Absatz-Standardschriftart111111"/>
    <w:rsid w:val="008F1075"/>
  </w:style>
  <w:style w:type="character" w:customStyle="1" w:styleId="WW-Absatz-Standardschriftart1111111">
    <w:name w:val="WW-Absatz-Standardschriftart1111111"/>
    <w:rsid w:val="008F1075"/>
  </w:style>
  <w:style w:type="character" w:customStyle="1" w:styleId="WW-Absatz-Standardschriftart11111111">
    <w:name w:val="WW-Absatz-Standardschriftart11111111"/>
    <w:rsid w:val="008F1075"/>
  </w:style>
  <w:style w:type="character" w:customStyle="1" w:styleId="WW-Absatz-Standardschriftart111111111">
    <w:name w:val="WW-Absatz-Standardschriftart111111111"/>
    <w:rsid w:val="008F1075"/>
  </w:style>
  <w:style w:type="character" w:customStyle="1" w:styleId="WW-Absatz-Standardschriftart1111111111">
    <w:name w:val="WW-Absatz-Standardschriftart1111111111"/>
    <w:rsid w:val="008F1075"/>
  </w:style>
  <w:style w:type="character" w:customStyle="1" w:styleId="WW-Absatz-Standardschriftart11111111111">
    <w:name w:val="WW-Absatz-Standardschriftart11111111111"/>
    <w:rsid w:val="008F1075"/>
  </w:style>
  <w:style w:type="character" w:customStyle="1" w:styleId="WW-Absatz-Standardschriftart111111111111">
    <w:name w:val="WW-Absatz-Standardschriftart111111111111"/>
    <w:rsid w:val="008F1075"/>
  </w:style>
  <w:style w:type="character" w:customStyle="1" w:styleId="WW-Absatz-Standardschriftart1111111111111">
    <w:name w:val="WW-Absatz-Standardschriftart1111111111111"/>
    <w:rsid w:val="008F1075"/>
  </w:style>
  <w:style w:type="character" w:customStyle="1" w:styleId="WW-Absatz-Standardschriftart11111111111111">
    <w:name w:val="WW-Absatz-Standardschriftart11111111111111"/>
    <w:rsid w:val="008F1075"/>
  </w:style>
  <w:style w:type="character" w:customStyle="1" w:styleId="WW-Absatz-Standardschriftart111111111111111">
    <w:name w:val="WW-Absatz-Standardschriftart111111111111111"/>
    <w:rsid w:val="008F1075"/>
  </w:style>
  <w:style w:type="character" w:customStyle="1" w:styleId="WW-Absatz-Standardschriftart1111111111111111">
    <w:name w:val="WW-Absatz-Standardschriftart1111111111111111"/>
    <w:rsid w:val="008F1075"/>
  </w:style>
  <w:style w:type="character" w:customStyle="1" w:styleId="WW8Num1z0">
    <w:name w:val="WW8Num1z0"/>
    <w:rsid w:val="008F1075"/>
    <w:rPr>
      <w:rFonts w:ascii="Symbol" w:eastAsia="Times New Roman" w:hAnsi="Symbol" w:cs="Times New Roman"/>
    </w:rPr>
  </w:style>
  <w:style w:type="character" w:customStyle="1" w:styleId="WW8Num1z1">
    <w:name w:val="WW8Num1z1"/>
    <w:rsid w:val="008F1075"/>
    <w:rPr>
      <w:rFonts w:ascii="Courier New" w:hAnsi="Courier New" w:cs="Courier New"/>
    </w:rPr>
  </w:style>
  <w:style w:type="character" w:customStyle="1" w:styleId="WW8Num1z2">
    <w:name w:val="WW8Num1z2"/>
    <w:rsid w:val="008F1075"/>
    <w:rPr>
      <w:rFonts w:ascii="Wingdings" w:hAnsi="Wingdings"/>
    </w:rPr>
  </w:style>
  <w:style w:type="character" w:customStyle="1" w:styleId="WW8Num1z3">
    <w:name w:val="WW8Num1z3"/>
    <w:rsid w:val="008F1075"/>
    <w:rPr>
      <w:rFonts w:ascii="Symbol" w:hAnsi="Symbol"/>
    </w:rPr>
  </w:style>
  <w:style w:type="character" w:styleId="PageNumber">
    <w:name w:val="page number"/>
    <w:basedOn w:val="DefaultParagraphFont"/>
    <w:rsid w:val="008F1075"/>
  </w:style>
  <w:style w:type="character" w:styleId="Hyperlink">
    <w:name w:val="Hyperlink"/>
    <w:rsid w:val="008F1075"/>
    <w:rPr>
      <w:color w:val="0000FF"/>
      <w:u w:val="single"/>
    </w:rPr>
  </w:style>
  <w:style w:type="character" w:styleId="FollowedHyperlink">
    <w:name w:val="FollowedHyperlink"/>
    <w:rsid w:val="008F1075"/>
    <w:rPr>
      <w:color w:val="800080"/>
      <w:u w:val="single"/>
    </w:rPr>
  </w:style>
  <w:style w:type="character" w:customStyle="1" w:styleId="NumberingSymbols">
    <w:name w:val="Numbering Symbols"/>
    <w:rsid w:val="008F1075"/>
  </w:style>
  <w:style w:type="paragraph" w:customStyle="1" w:styleId="Heading">
    <w:name w:val="Heading"/>
    <w:basedOn w:val="Normal"/>
    <w:next w:val="BodyText"/>
    <w:rsid w:val="008F1075"/>
    <w:pPr>
      <w:keepNext/>
      <w:spacing w:before="240" w:after="120"/>
    </w:pPr>
    <w:rPr>
      <w:rFonts w:ascii="Nimbus Sans L" w:eastAsia="DejaVu Sans" w:hAnsi="Nimbus Sans L" w:cs="DejaVu Sans"/>
      <w:sz w:val="28"/>
      <w:szCs w:val="28"/>
    </w:rPr>
  </w:style>
  <w:style w:type="paragraph" w:styleId="BodyText">
    <w:name w:val="Body Text"/>
    <w:basedOn w:val="Normal"/>
    <w:rsid w:val="008F1075"/>
    <w:pPr>
      <w:spacing w:line="360" w:lineRule="auto"/>
    </w:pPr>
  </w:style>
  <w:style w:type="paragraph" w:styleId="List">
    <w:name w:val="List"/>
    <w:basedOn w:val="BodyText"/>
    <w:rsid w:val="008F1075"/>
  </w:style>
  <w:style w:type="paragraph" w:styleId="Caption">
    <w:name w:val="caption"/>
    <w:basedOn w:val="Normal"/>
    <w:qFormat/>
    <w:rsid w:val="008F1075"/>
    <w:pPr>
      <w:suppressLineNumbers/>
      <w:spacing w:before="120" w:after="120"/>
    </w:pPr>
    <w:rPr>
      <w:i/>
      <w:iCs/>
    </w:rPr>
  </w:style>
  <w:style w:type="paragraph" w:customStyle="1" w:styleId="Index">
    <w:name w:val="Index"/>
    <w:basedOn w:val="Normal"/>
    <w:rsid w:val="008F1075"/>
    <w:pPr>
      <w:suppressLineNumbers/>
    </w:pPr>
  </w:style>
  <w:style w:type="paragraph" w:styleId="Header">
    <w:name w:val="header"/>
    <w:basedOn w:val="Normal"/>
    <w:next w:val="Heading1"/>
    <w:link w:val="HeaderChar"/>
    <w:rsid w:val="008F1075"/>
    <w:pPr>
      <w:tabs>
        <w:tab w:val="center" w:pos="4320"/>
        <w:tab w:val="right" w:pos="8640"/>
      </w:tabs>
    </w:pPr>
  </w:style>
  <w:style w:type="character" w:customStyle="1" w:styleId="HeaderChar">
    <w:name w:val="Header Char"/>
    <w:link w:val="Header"/>
    <w:locked/>
    <w:rsid w:val="007A15B7"/>
    <w:rPr>
      <w:rFonts w:eastAsia="宋体"/>
      <w:sz w:val="24"/>
      <w:szCs w:val="24"/>
      <w:lang w:val="en-US" w:eastAsia="ar-SA" w:bidi="ar-SA"/>
    </w:rPr>
  </w:style>
  <w:style w:type="paragraph" w:styleId="BodyTextIndent3">
    <w:name w:val="Body Text Indent 3"/>
    <w:basedOn w:val="Normal"/>
    <w:rsid w:val="008F1075"/>
    <w:pPr>
      <w:spacing w:line="360" w:lineRule="auto"/>
      <w:ind w:firstLine="720"/>
      <w:jc w:val="both"/>
    </w:pPr>
    <w:rPr>
      <w:b/>
      <w:bCs/>
    </w:rPr>
  </w:style>
  <w:style w:type="paragraph" w:styleId="BodyTextIndent">
    <w:name w:val="Body Text Indent"/>
    <w:basedOn w:val="Normal"/>
    <w:rsid w:val="008F1075"/>
    <w:pPr>
      <w:ind w:left="540" w:hanging="720"/>
      <w:jc w:val="both"/>
    </w:pPr>
  </w:style>
  <w:style w:type="paragraph" w:styleId="BodyTextIndent2">
    <w:name w:val="Body Text Indent 2"/>
    <w:basedOn w:val="Normal"/>
    <w:rsid w:val="008F1075"/>
    <w:pPr>
      <w:spacing w:line="360" w:lineRule="auto"/>
      <w:ind w:firstLine="720"/>
      <w:jc w:val="both"/>
    </w:pPr>
  </w:style>
  <w:style w:type="paragraph" w:styleId="BodyText2">
    <w:name w:val="Body Text 2"/>
    <w:basedOn w:val="Normal"/>
    <w:rsid w:val="008F1075"/>
    <w:pPr>
      <w:spacing w:line="360" w:lineRule="auto"/>
      <w:jc w:val="both"/>
    </w:pPr>
  </w:style>
  <w:style w:type="paragraph" w:styleId="Footer">
    <w:name w:val="footer"/>
    <w:basedOn w:val="Normal"/>
    <w:link w:val="FooterChar"/>
    <w:rsid w:val="008F1075"/>
    <w:pPr>
      <w:tabs>
        <w:tab w:val="center" w:pos="4320"/>
        <w:tab w:val="right" w:pos="8640"/>
      </w:tabs>
    </w:pPr>
    <w:rPr>
      <w:sz w:val="32"/>
    </w:rPr>
  </w:style>
  <w:style w:type="character" w:customStyle="1" w:styleId="FooterChar">
    <w:name w:val="Footer Char"/>
    <w:link w:val="Footer"/>
    <w:locked/>
    <w:rsid w:val="007A15B7"/>
    <w:rPr>
      <w:rFonts w:eastAsia="宋体"/>
      <w:sz w:val="32"/>
      <w:szCs w:val="24"/>
      <w:lang w:val="en-US" w:eastAsia="ar-SA" w:bidi="ar-SA"/>
    </w:rPr>
  </w:style>
  <w:style w:type="paragraph" w:customStyle="1" w:styleId="TableContents">
    <w:name w:val="Table Contents"/>
    <w:basedOn w:val="Normal"/>
    <w:rsid w:val="008F1075"/>
    <w:pPr>
      <w:suppressLineNumbers/>
    </w:pPr>
  </w:style>
  <w:style w:type="paragraph" w:customStyle="1" w:styleId="TableHeading">
    <w:name w:val="Table Heading"/>
    <w:basedOn w:val="TableContents"/>
    <w:rsid w:val="008F1075"/>
    <w:pPr>
      <w:jc w:val="center"/>
    </w:pPr>
    <w:rPr>
      <w:b/>
      <w:bCs/>
    </w:rPr>
  </w:style>
  <w:style w:type="paragraph" w:customStyle="1" w:styleId="Framecontents">
    <w:name w:val="Frame contents"/>
    <w:basedOn w:val="BodyText"/>
    <w:rsid w:val="008F1075"/>
  </w:style>
  <w:style w:type="paragraph" w:customStyle="1" w:styleId="Text">
    <w:name w:val="Text"/>
    <w:basedOn w:val="Normal"/>
    <w:rsid w:val="008F1075"/>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E55400"/>
  </w:style>
  <w:style w:type="character" w:customStyle="1" w:styleId="BalloonTextChar">
    <w:name w:val="Balloon Text Char"/>
    <w:link w:val="BalloonText"/>
    <w:semiHidden/>
    <w:locked/>
    <w:rsid w:val="007A15B7"/>
    <w:rPr>
      <w:rFonts w:ascii="Tahoma" w:hAnsi="Tahoma"/>
      <w:sz w:val="16"/>
      <w:szCs w:val="16"/>
      <w:lang w:bidi="fa-IR"/>
    </w:rPr>
  </w:style>
  <w:style w:type="paragraph" w:styleId="BalloonText">
    <w:name w:val="Balloon Text"/>
    <w:basedOn w:val="Normal"/>
    <w:link w:val="BalloonTextChar"/>
    <w:semiHidden/>
    <w:rsid w:val="007A15B7"/>
    <w:pPr>
      <w:suppressAutoHyphens w:val="0"/>
      <w:bidi/>
    </w:pPr>
    <w:rPr>
      <w:rFonts w:ascii="Tahoma" w:hAnsi="Tahoma"/>
      <w:sz w:val="16"/>
      <w:szCs w:val="16"/>
      <w:lang w:bidi="fa-IR"/>
    </w:rPr>
  </w:style>
  <w:style w:type="character" w:customStyle="1" w:styleId="shorttext">
    <w:name w:val="short_text"/>
    <w:basedOn w:val="DefaultParagraphFont"/>
    <w:rsid w:val="007A15B7"/>
  </w:style>
  <w:style w:type="character" w:customStyle="1" w:styleId="longtext">
    <w:name w:val="long_text"/>
    <w:basedOn w:val="DefaultParagraphFont"/>
    <w:rsid w:val="007A15B7"/>
  </w:style>
  <w:style w:type="character" w:customStyle="1" w:styleId="hpsalt-edited">
    <w:name w:val="hps alt-edited"/>
    <w:basedOn w:val="DefaultParagraphFont"/>
    <w:rsid w:val="00A41433"/>
  </w:style>
</w:styles>
</file>

<file path=word/webSettings.xml><?xml version="1.0" encoding="utf-8"?>
<w:webSettings xmlns:r="http://schemas.openxmlformats.org/officeDocument/2006/relationships" xmlns:w="http://schemas.openxmlformats.org/wordprocessingml/2006/main">
  <w:divs>
    <w:div w:id="296303337">
      <w:bodyDiv w:val="1"/>
      <w:marLeft w:val="0"/>
      <w:marRight w:val="0"/>
      <w:marTop w:val="0"/>
      <w:marBottom w:val="0"/>
      <w:divBdr>
        <w:top w:val="none" w:sz="0" w:space="0" w:color="auto"/>
        <w:left w:val="none" w:sz="0" w:space="0" w:color="auto"/>
        <w:bottom w:val="none" w:sz="0" w:space="0" w:color="auto"/>
        <w:right w:val="none" w:sz="0" w:space="0" w:color="auto"/>
      </w:divBdr>
    </w:div>
    <w:div w:id="606624763">
      <w:bodyDiv w:val="1"/>
      <w:marLeft w:val="0"/>
      <w:marRight w:val="0"/>
      <w:marTop w:val="0"/>
      <w:marBottom w:val="0"/>
      <w:divBdr>
        <w:top w:val="none" w:sz="0" w:space="0" w:color="auto"/>
        <w:left w:val="none" w:sz="0" w:space="0" w:color="auto"/>
        <w:bottom w:val="none" w:sz="0" w:space="0" w:color="auto"/>
        <w:right w:val="none" w:sz="0" w:space="0" w:color="auto"/>
      </w:divBdr>
    </w:div>
    <w:div w:id="693382157">
      <w:bodyDiv w:val="1"/>
      <w:marLeft w:val="0"/>
      <w:marRight w:val="0"/>
      <w:marTop w:val="0"/>
      <w:marBottom w:val="0"/>
      <w:divBdr>
        <w:top w:val="none" w:sz="0" w:space="0" w:color="auto"/>
        <w:left w:val="none" w:sz="0" w:space="0" w:color="auto"/>
        <w:bottom w:val="none" w:sz="0" w:space="0" w:color="auto"/>
        <w:right w:val="none" w:sz="0" w:space="0" w:color="auto"/>
      </w:divBdr>
    </w:div>
    <w:div w:id="888423321">
      <w:bodyDiv w:val="1"/>
      <w:marLeft w:val="0"/>
      <w:marRight w:val="0"/>
      <w:marTop w:val="0"/>
      <w:marBottom w:val="0"/>
      <w:divBdr>
        <w:top w:val="none" w:sz="0" w:space="0" w:color="auto"/>
        <w:left w:val="none" w:sz="0" w:space="0" w:color="auto"/>
        <w:bottom w:val="none" w:sz="0" w:space="0" w:color="auto"/>
        <w:right w:val="none" w:sz="0" w:space="0" w:color="auto"/>
      </w:divBdr>
    </w:div>
    <w:div w:id="983199819">
      <w:bodyDiv w:val="1"/>
      <w:marLeft w:val="0"/>
      <w:marRight w:val="0"/>
      <w:marTop w:val="0"/>
      <w:marBottom w:val="0"/>
      <w:divBdr>
        <w:top w:val="none" w:sz="0" w:space="0" w:color="auto"/>
        <w:left w:val="none" w:sz="0" w:space="0" w:color="auto"/>
        <w:bottom w:val="none" w:sz="0" w:space="0" w:color="auto"/>
        <w:right w:val="none" w:sz="0" w:space="0" w:color="auto"/>
      </w:divBdr>
    </w:div>
    <w:div w:id="1449617083">
      <w:bodyDiv w:val="1"/>
      <w:marLeft w:val="0"/>
      <w:marRight w:val="0"/>
      <w:marTop w:val="0"/>
      <w:marBottom w:val="0"/>
      <w:divBdr>
        <w:top w:val="none" w:sz="0" w:space="0" w:color="auto"/>
        <w:left w:val="none" w:sz="0" w:space="0" w:color="auto"/>
        <w:bottom w:val="none" w:sz="0" w:space="0" w:color="auto"/>
        <w:right w:val="none" w:sz="0" w:space="0" w:color="auto"/>
      </w:divBdr>
    </w:div>
    <w:div w:id="1495147790">
      <w:bodyDiv w:val="1"/>
      <w:marLeft w:val="0"/>
      <w:marRight w:val="0"/>
      <w:marTop w:val="0"/>
      <w:marBottom w:val="0"/>
      <w:divBdr>
        <w:top w:val="none" w:sz="0" w:space="0" w:color="auto"/>
        <w:left w:val="none" w:sz="0" w:space="0" w:color="auto"/>
        <w:bottom w:val="none" w:sz="0" w:space="0" w:color="auto"/>
        <w:right w:val="none" w:sz="0" w:space="0" w:color="auto"/>
      </w:divBdr>
    </w:div>
    <w:div w:id="1720544647">
      <w:bodyDiv w:val="1"/>
      <w:marLeft w:val="0"/>
      <w:marRight w:val="0"/>
      <w:marTop w:val="0"/>
      <w:marBottom w:val="0"/>
      <w:divBdr>
        <w:top w:val="none" w:sz="0" w:space="0" w:color="auto"/>
        <w:left w:val="none" w:sz="0" w:space="0" w:color="auto"/>
        <w:bottom w:val="none" w:sz="0" w:space="0" w:color="auto"/>
        <w:right w:val="none" w:sz="0" w:space="0" w:color="auto"/>
      </w:divBdr>
    </w:div>
    <w:div w:id="18668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rangis_ab92@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5312</Words>
  <Characters>30284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35525</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917513</vt:i4>
      </vt:variant>
      <vt:variant>
        <vt:i4>0</vt:i4>
      </vt:variant>
      <vt:variant>
        <vt:i4>0</vt:i4>
      </vt:variant>
      <vt:variant>
        <vt:i4>5</vt:i4>
      </vt:variant>
      <vt:variant>
        <vt:lpwstr>mailto:farangis_ab92@yahoo.com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5</cp:revision>
  <cp:lastPrinted>2014-02-26T03:18:00Z</cp:lastPrinted>
  <dcterms:created xsi:type="dcterms:W3CDTF">2014-02-25T14:48:00Z</dcterms:created>
  <dcterms:modified xsi:type="dcterms:W3CDTF">2014-02-26T03:18:00Z</dcterms:modified>
</cp:coreProperties>
</file>