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3A" w:rsidRPr="001051DC" w:rsidRDefault="00C2103A" w:rsidP="001051DC">
      <w:pPr>
        <w:pStyle w:val="Default"/>
        <w:snapToGrid w:val="0"/>
        <w:jc w:val="center"/>
        <w:rPr>
          <w:rStyle w:val="hps"/>
          <w:b/>
          <w:bCs/>
          <w:color w:val="auto"/>
          <w:sz w:val="20"/>
          <w:szCs w:val="20"/>
        </w:rPr>
      </w:pPr>
      <w:r w:rsidRPr="001051DC">
        <w:rPr>
          <w:rStyle w:val="hps"/>
          <w:b/>
          <w:bCs/>
          <w:color w:val="auto"/>
          <w:sz w:val="20"/>
          <w:szCs w:val="20"/>
        </w:rPr>
        <w:t>Investigating the nature of commercial property and business</w:t>
      </w:r>
      <w:r w:rsidRPr="001051DC">
        <w:rPr>
          <w:b/>
          <w:bCs/>
          <w:color w:val="auto"/>
          <w:sz w:val="20"/>
          <w:szCs w:val="20"/>
        </w:rPr>
        <w:t xml:space="preserve">, </w:t>
      </w:r>
      <w:r w:rsidRPr="001051DC">
        <w:rPr>
          <w:rStyle w:val="hps"/>
          <w:b/>
          <w:bCs/>
          <w:color w:val="auto"/>
          <w:sz w:val="20"/>
          <w:szCs w:val="20"/>
        </w:rPr>
        <w:t>craft and trade</w:t>
      </w:r>
      <w:r w:rsidRPr="001051DC">
        <w:rPr>
          <w:rStyle w:val="shorttext"/>
          <w:b/>
          <w:bCs/>
          <w:color w:val="auto"/>
          <w:sz w:val="20"/>
          <w:szCs w:val="20"/>
        </w:rPr>
        <w:t xml:space="preserve"> right in </w:t>
      </w:r>
      <w:r w:rsidRPr="001051DC">
        <w:rPr>
          <w:rStyle w:val="hps"/>
          <w:b/>
          <w:bCs/>
          <w:color w:val="auto"/>
          <w:sz w:val="20"/>
          <w:szCs w:val="20"/>
        </w:rPr>
        <w:t>the law of landlord and</w:t>
      </w:r>
      <w:r w:rsidR="00BF3F8F">
        <w:rPr>
          <w:rStyle w:val="hps"/>
          <w:b/>
          <w:bCs/>
          <w:color w:val="auto"/>
          <w:sz w:val="20"/>
          <w:szCs w:val="20"/>
        </w:rPr>
        <w:t xml:space="preserve"> </w:t>
      </w:r>
      <w:r w:rsidRPr="001051DC">
        <w:rPr>
          <w:rStyle w:val="hps"/>
          <w:b/>
          <w:bCs/>
          <w:color w:val="auto"/>
          <w:sz w:val="20"/>
          <w:szCs w:val="20"/>
        </w:rPr>
        <w:t>tenant</w:t>
      </w:r>
      <w:r w:rsidR="00BF3F8F">
        <w:rPr>
          <w:rStyle w:val="hps"/>
          <w:b/>
          <w:bCs/>
          <w:color w:val="auto"/>
          <w:sz w:val="20"/>
          <w:szCs w:val="20"/>
        </w:rPr>
        <w:t xml:space="preserve"> </w:t>
      </w:r>
      <w:r w:rsidRPr="001051DC">
        <w:rPr>
          <w:rStyle w:val="hps"/>
          <w:b/>
          <w:bCs/>
          <w:color w:val="auto"/>
          <w:sz w:val="20"/>
          <w:szCs w:val="20"/>
        </w:rPr>
        <w:t>of</w:t>
      </w:r>
      <w:r w:rsidR="00BF3F8F">
        <w:rPr>
          <w:rStyle w:val="hps"/>
          <w:b/>
          <w:bCs/>
          <w:color w:val="auto"/>
          <w:sz w:val="20"/>
          <w:szCs w:val="20"/>
        </w:rPr>
        <w:t xml:space="preserve"> </w:t>
      </w:r>
      <w:r w:rsidRPr="001051DC">
        <w:rPr>
          <w:rStyle w:val="hps"/>
          <w:b/>
          <w:bCs/>
          <w:color w:val="auto"/>
          <w:sz w:val="20"/>
          <w:szCs w:val="20"/>
        </w:rPr>
        <w:t>1998 in Islamic jurisprudence</w:t>
      </w:r>
    </w:p>
    <w:p w:rsidR="00BD65B7" w:rsidRPr="001051DC" w:rsidRDefault="00BD65B7" w:rsidP="001051DC">
      <w:pPr>
        <w:snapToGrid w:val="0"/>
        <w:jc w:val="center"/>
        <w:rPr>
          <w:b/>
          <w:bCs/>
          <w:sz w:val="20"/>
          <w:szCs w:val="20"/>
        </w:rPr>
      </w:pPr>
    </w:p>
    <w:p w:rsidR="00471E57" w:rsidRPr="001051DC" w:rsidRDefault="00B244A4" w:rsidP="001051DC">
      <w:pPr>
        <w:pStyle w:val="NoSpacing"/>
        <w:snapToGrid w:val="0"/>
        <w:jc w:val="center"/>
        <w:rPr>
          <w:rFonts w:ascii="Times New Roman" w:hAnsi="Times New Roman" w:cs="Times New Roman"/>
          <w:bCs/>
          <w:sz w:val="20"/>
          <w:szCs w:val="20"/>
          <w:vertAlign w:val="superscript"/>
        </w:rPr>
      </w:pPr>
      <w:proofErr w:type="spellStart"/>
      <w:r w:rsidRPr="001051DC">
        <w:rPr>
          <w:rStyle w:val="hps"/>
          <w:rFonts w:ascii="Times New Roman" w:hAnsi="Times New Roman" w:cs="Times New Roman"/>
          <w:sz w:val="20"/>
          <w:szCs w:val="20"/>
        </w:rPr>
        <w:t>Homayoon</w:t>
      </w:r>
      <w:proofErr w:type="spellEnd"/>
      <w:r w:rsidRPr="001051DC">
        <w:rPr>
          <w:rFonts w:ascii="Times New Roman" w:hAnsi="Times New Roman" w:cs="Times New Roman"/>
          <w:sz w:val="20"/>
          <w:szCs w:val="20"/>
        </w:rPr>
        <w:t xml:space="preserve"> </w:t>
      </w:r>
      <w:proofErr w:type="spellStart"/>
      <w:r w:rsidRPr="001051DC">
        <w:rPr>
          <w:rFonts w:ascii="Times New Roman" w:hAnsi="Times New Roman" w:cs="Times New Roman"/>
          <w:sz w:val="20"/>
          <w:szCs w:val="20"/>
        </w:rPr>
        <w:t>Nazari</w:t>
      </w:r>
      <w:proofErr w:type="spellEnd"/>
      <w:r w:rsidR="00BF3F8F">
        <w:rPr>
          <w:rFonts w:ascii="Times New Roman" w:hAnsi="Times New Roman" w:cs="Times New Roman"/>
          <w:sz w:val="20"/>
          <w:szCs w:val="20"/>
        </w:rPr>
        <w:t xml:space="preserve"> </w:t>
      </w:r>
      <w:r w:rsidRPr="001051DC">
        <w:rPr>
          <w:rFonts w:ascii="Times New Roman" w:hAnsi="Times New Roman" w:cs="Times New Roman"/>
          <w:sz w:val="20"/>
          <w:szCs w:val="20"/>
        </w:rPr>
        <w:t xml:space="preserve">(M.A) </w:t>
      </w:r>
      <w:r w:rsidR="00471E57" w:rsidRPr="001051DC">
        <w:rPr>
          <w:rFonts w:ascii="Times New Roman" w:hAnsi="Times New Roman" w:cs="Times New Roman"/>
          <w:bCs/>
          <w:sz w:val="20"/>
          <w:szCs w:val="20"/>
          <w:vertAlign w:val="superscript"/>
        </w:rPr>
        <w:t>1</w:t>
      </w:r>
      <w:r w:rsidR="00471E57" w:rsidRPr="001051DC">
        <w:rPr>
          <w:rFonts w:ascii="Times New Roman" w:hAnsi="Times New Roman" w:cs="Times New Roman"/>
          <w:bCs/>
          <w:sz w:val="20"/>
          <w:szCs w:val="20"/>
        </w:rPr>
        <w:t xml:space="preserve">, </w:t>
      </w:r>
      <w:proofErr w:type="spellStart"/>
      <w:r w:rsidR="00F46226" w:rsidRPr="001051DC">
        <w:rPr>
          <w:rFonts w:ascii="Times New Roman" w:hAnsi="Times New Roman" w:cs="Times New Roman"/>
          <w:bCs/>
          <w:sz w:val="20"/>
          <w:szCs w:val="20"/>
        </w:rPr>
        <w:t>Ghobad</w:t>
      </w:r>
      <w:proofErr w:type="spellEnd"/>
      <w:r w:rsidR="00F46226" w:rsidRPr="001051DC">
        <w:rPr>
          <w:rFonts w:ascii="Times New Roman" w:hAnsi="Times New Roman" w:cs="Times New Roman"/>
          <w:bCs/>
          <w:sz w:val="20"/>
          <w:szCs w:val="20"/>
        </w:rPr>
        <w:t xml:space="preserve"> </w:t>
      </w:r>
      <w:proofErr w:type="spellStart"/>
      <w:r w:rsidR="00F46226" w:rsidRPr="001051DC">
        <w:rPr>
          <w:rFonts w:ascii="Times New Roman" w:hAnsi="Times New Roman" w:cs="Times New Roman"/>
          <w:bCs/>
          <w:sz w:val="20"/>
          <w:szCs w:val="20"/>
        </w:rPr>
        <w:t>Naderi</w:t>
      </w:r>
      <w:proofErr w:type="spellEnd"/>
      <w:r w:rsidR="00BF3F8F">
        <w:rPr>
          <w:rFonts w:ascii="Times New Roman" w:hAnsi="Times New Roman" w:cs="Times New Roman"/>
          <w:bCs/>
          <w:sz w:val="20"/>
          <w:szCs w:val="20"/>
        </w:rPr>
        <w:t xml:space="preserve"> </w:t>
      </w:r>
      <w:r w:rsidR="00F46226" w:rsidRPr="001051DC">
        <w:rPr>
          <w:rFonts w:ascii="Times New Roman" w:hAnsi="Times New Roman" w:cs="Times New Roman"/>
          <w:bCs/>
          <w:sz w:val="20"/>
          <w:szCs w:val="20"/>
        </w:rPr>
        <w:t xml:space="preserve">(M.A) </w:t>
      </w:r>
      <w:r w:rsidR="005E03FD" w:rsidRPr="001051DC">
        <w:rPr>
          <w:rFonts w:ascii="Times New Roman" w:hAnsi="Times New Roman" w:cs="Times New Roman"/>
          <w:bCs/>
          <w:sz w:val="20"/>
          <w:szCs w:val="20"/>
          <w:vertAlign w:val="superscript"/>
        </w:rPr>
        <w:t>3</w:t>
      </w:r>
      <w:r w:rsidR="0074735E" w:rsidRPr="001051DC">
        <w:rPr>
          <w:rStyle w:val="hps"/>
          <w:rFonts w:ascii="Times New Roman" w:hAnsi="Times New Roman" w:cs="Times New Roman"/>
          <w:sz w:val="20"/>
          <w:szCs w:val="20"/>
        </w:rPr>
        <w:t xml:space="preserve"> </w:t>
      </w:r>
      <w:r w:rsidRPr="001051DC">
        <w:rPr>
          <w:rFonts w:ascii="Times New Roman" w:hAnsi="Times New Roman" w:cs="Times New Roman"/>
          <w:sz w:val="20"/>
          <w:szCs w:val="20"/>
        </w:rPr>
        <w:t xml:space="preserve">Reza </w:t>
      </w:r>
      <w:proofErr w:type="spellStart"/>
      <w:r w:rsidRPr="001051DC">
        <w:rPr>
          <w:rFonts w:ascii="Times New Roman" w:hAnsi="Times New Roman" w:cs="Times New Roman"/>
          <w:sz w:val="20"/>
          <w:szCs w:val="20"/>
        </w:rPr>
        <w:t>Borji</w:t>
      </w:r>
      <w:proofErr w:type="spellEnd"/>
      <w:r w:rsidRPr="001051DC">
        <w:rPr>
          <w:rFonts w:ascii="Times New Roman" w:hAnsi="Times New Roman" w:cs="Times New Roman"/>
          <w:sz w:val="20"/>
          <w:szCs w:val="20"/>
        </w:rPr>
        <w:t xml:space="preserve"> </w:t>
      </w:r>
      <w:r w:rsidRPr="001051DC">
        <w:rPr>
          <w:rFonts w:ascii="Times New Roman" w:hAnsi="Times New Roman" w:cs="Times New Roman"/>
          <w:bCs/>
          <w:sz w:val="20"/>
          <w:szCs w:val="20"/>
        </w:rPr>
        <w:t xml:space="preserve">(M.A) </w:t>
      </w:r>
      <w:r w:rsidRPr="001051DC">
        <w:rPr>
          <w:rFonts w:ascii="Times New Roman" w:hAnsi="Times New Roman" w:cs="Times New Roman"/>
          <w:bCs/>
          <w:sz w:val="20"/>
          <w:szCs w:val="20"/>
          <w:vertAlign w:val="superscript"/>
        </w:rPr>
        <w:t>3</w:t>
      </w:r>
    </w:p>
    <w:p w:rsidR="00B244A4" w:rsidRPr="001051DC" w:rsidRDefault="00B244A4" w:rsidP="001051DC">
      <w:pPr>
        <w:snapToGrid w:val="0"/>
        <w:jc w:val="center"/>
        <w:rPr>
          <w:sz w:val="20"/>
          <w:szCs w:val="20"/>
        </w:rPr>
      </w:pPr>
    </w:p>
    <w:p w:rsidR="00B244A4" w:rsidRPr="001051DC" w:rsidRDefault="00B244A4" w:rsidP="001051DC">
      <w:pPr>
        <w:pStyle w:val="NoSpacing"/>
        <w:snapToGrid w:val="0"/>
        <w:jc w:val="center"/>
        <w:rPr>
          <w:rFonts w:ascii="Times New Roman" w:hAnsi="Times New Roman" w:cs="Times New Roman"/>
          <w:sz w:val="20"/>
          <w:szCs w:val="20"/>
        </w:rPr>
      </w:pPr>
      <w:r w:rsidRPr="001051DC">
        <w:rPr>
          <w:rFonts w:ascii="Times New Roman" w:hAnsi="Times New Roman" w:cs="Times New Roman"/>
          <w:sz w:val="20"/>
          <w:szCs w:val="20"/>
          <w:vertAlign w:val="superscript"/>
        </w:rPr>
        <w:t>1.</w:t>
      </w:r>
      <w:r w:rsidRPr="001051DC">
        <w:rPr>
          <w:rFonts w:ascii="Times New Roman" w:hAnsi="Times New Roman" w:cs="Times New Roman"/>
          <w:sz w:val="20"/>
          <w:szCs w:val="20"/>
        </w:rPr>
        <w:t xml:space="preserve"> Department of law, </w:t>
      </w:r>
      <w:proofErr w:type="spellStart"/>
      <w:r w:rsidRPr="001051DC">
        <w:rPr>
          <w:rFonts w:ascii="Times New Roman" w:hAnsi="Times New Roman" w:cs="Times New Roman"/>
          <w:sz w:val="20"/>
          <w:szCs w:val="20"/>
        </w:rPr>
        <w:t>Payame</w:t>
      </w:r>
      <w:proofErr w:type="spellEnd"/>
      <w:r w:rsidRPr="001051DC">
        <w:rPr>
          <w:rFonts w:ascii="Times New Roman" w:hAnsi="Times New Roman" w:cs="Times New Roman"/>
          <w:sz w:val="20"/>
          <w:szCs w:val="20"/>
        </w:rPr>
        <w:t xml:space="preserve"> </w:t>
      </w:r>
      <w:proofErr w:type="spellStart"/>
      <w:r w:rsidRPr="001051DC">
        <w:rPr>
          <w:rFonts w:ascii="Times New Roman" w:hAnsi="Times New Roman" w:cs="Times New Roman"/>
          <w:sz w:val="20"/>
          <w:szCs w:val="20"/>
        </w:rPr>
        <w:t>noor</w:t>
      </w:r>
      <w:proofErr w:type="spellEnd"/>
      <w:r w:rsidRPr="001051DC">
        <w:rPr>
          <w:rFonts w:ascii="Times New Roman" w:hAnsi="Times New Roman" w:cs="Times New Roman"/>
          <w:sz w:val="20"/>
          <w:szCs w:val="20"/>
        </w:rPr>
        <w:t xml:space="preserve"> University, Iran</w:t>
      </w:r>
    </w:p>
    <w:p w:rsidR="00CA4906" w:rsidRPr="001051DC" w:rsidRDefault="00B4448D" w:rsidP="001051DC">
      <w:pPr>
        <w:snapToGrid w:val="0"/>
        <w:jc w:val="center"/>
        <w:rPr>
          <w:sz w:val="20"/>
          <w:szCs w:val="20"/>
        </w:rPr>
      </w:pPr>
      <w:r w:rsidRPr="001051DC">
        <w:rPr>
          <w:sz w:val="20"/>
          <w:szCs w:val="20"/>
          <w:vertAlign w:val="superscript"/>
        </w:rPr>
        <w:t>2</w:t>
      </w:r>
      <w:r w:rsidR="00593132" w:rsidRPr="001051DC">
        <w:rPr>
          <w:sz w:val="20"/>
          <w:szCs w:val="20"/>
          <w:vertAlign w:val="superscript"/>
        </w:rPr>
        <w:t>.</w:t>
      </w:r>
      <w:r w:rsidR="006E6ACB" w:rsidRPr="001051DC">
        <w:rPr>
          <w:sz w:val="20"/>
          <w:szCs w:val="20"/>
        </w:rPr>
        <w:t xml:space="preserve"> </w:t>
      </w:r>
      <w:r w:rsidR="00CA4906" w:rsidRPr="001051DC">
        <w:rPr>
          <w:sz w:val="20"/>
          <w:szCs w:val="20"/>
        </w:rPr>
        <w:t xml:space="preserve">Department of law, </w:t>
      </w:r>
      <w:proofErr w:type="spellStart"/>
      <w:r w:rsidR="00CA4906" w:rsidRPr="001051DC">
        <w:rPr>
          <w:sz w:val="20"/>
          <w:szCs w:val="20"/>
        </w:rPr>
        <w:t>Payam</w:t>
      </w:r>
      <w:r w:rsidR="00C74287" w:rsidRPr="001051DC">
        <w:rPr>
          <w:sz w:val="20"/>
          <w:szCs w:val="20"/>
        </w:rPr>
        <w:t>e</w:t>
      </w:r>
      <w:proofErr w:type="spellEnd"/>
      <w:r w:rsidR="00CA4906" w:rsidRPr="001051DC">
        <w:rPr>
          <w:sz w:val="20"/>
          <w:szCs w:val="20"/>
        </w:rPr>
        <w:t xml:space="preserve"> </w:t>
      </w:r>
      <w:proofErr w:type="spellStart"/>
      <w:r w:rsidR="00CA4906" w:rsidRPr="001051DC">
        <w:rPr>
          <w:sz w:val="20"/>
          <w:szCs w:val="20"/>
        </w:rPr>
        <w:t>noor</w:t>
      </w:r>
      <w:proofErr w:type="spellEnd"/>
      <w:r w:rsidR="00CA4906" w:rsidRPr="001051DC">
        <w:rPr>
          <w:sz w:val="20"/>
          <w:szCs w:val="20"/>
        </w:rPr>
        <w:t xml:space="preserve"> University, Iran</w:t>
      </w:r>
    </w:p>
    <w:p w:rsidR="00B244A4" w:rsidRPr="001051DC" w:rsidRDefault="00B244A4" w:rsidP="001051DC">
      <w:pPr>
        <w:snapToGrid w:val="0"/>
        <w:jc w:val="center"/>
        <w:rPr>
          <w:sz w:val="20"/>
          <w:szCs w:val="20"/>
        </w:rPr>
      </w:pPr>
      <w:r w:rsidRPr="001051DC">
        <w:rPr>
          <w:sz w:val="20"/>
          <w:szCs w:val="20"/>
          <w:vertAlign w:val="superscript"/>
        </w:rPr>
        <w:t>3.</w:t>
      </w:r>
      <w:r w:rsidRPr="001051DC">
        <w:rPr>
          <w:sz w:val="20"/>
          <w:szCs w:val="20"/>
        </w:rPr>
        <w:t xml:space="preserve"> </w:t>
      </w:r>
      <w:r w:rsidRPr="001051DC">
        <w:rPr>
          <w:rStyle w:val="hps"/>
          <w:color w:val="222222"/>
          <w:sz w:val="20"/>
          <w:szCs w:val="20"/>
        </w:rPr>
        <w:t>Department of Law</w:t>
      </w:r>
      <w:r w:rsidRPr="001051DC">
        <w:rPr>
          <w:color w:val="222222"/>
          <w:sz w:val="20"/>
          <w:szCs w:val="20"/>
        </w:rPr>
        <w:t xml:space="preserve">, </w:t>
      </w:r>
      <w:r w:rsidRPr="001051DC">
        <w:rPr>
          <w:sz w:val="20"/>
          <w:szCs w:val="20"/>
        </w:rPr>
        <w:t xml:space="preserve">Islamic Azad University, </w:t>
      </w:r>
      <w:proofErr w:type="spellStart"/>
      <w:r w:rsidRPr="001051DC">
        <w:rPr>
          <w:sz w:val="20"/>
          <w:szCs w:val="20"/>
        </w:rPr>
        <w:t>Ilam</w:t>
      </w:r>
      <w:proofErr w:type="spellEnd"/>
      <w:r w:rsidRPr="001051DC">
        <w:rPr>
          <w:sz w:val="20"/>
          <w:szCs w:val="20"/>
        </w:rPr>
        <w:t xml:space="preserve"> science Research Branch</w:t>
      </w:r>
    </w:p>
    <w:p w:rsidR="00F46226" w:rsidRPr="001051DC" w:rsidRDefault="00F46226" w:rsidP="001051DC">
      <w:pPr>
        <w:snapToGrid w:val="0"/>
        <w:jc w:val="center"/>
        <w:rPr>
          <w:sz w:val="20"/>
          <w:szCs w:val="20"/>
        </w:rPr>
      </w:pPr>
    </w:p>
    <w:p w:rsidR="001D7126" w:rsidRPr="001051DC" w:rsidRDefault="00471E57" w:rsidP="001051DC">
      <w:pPr>
        <w:snapToGrid w:val="0"/>
        <w:jc w:val="both"/>
        <w:rPr>
          <w:sz w:val="20"/>
          <w:szCs w:val="20"/>
          <w:lang w:bidi="fa-IR"/>
        </w:rPr>
      </w:pPr>
      <w:r w:rsidRPr="001051DC">
        <w:rPr>
          <w:b/>
          <w:sz w:val="20"/>
          <w:szCs w:val="20"/>
        </w:rPr>
        <w:t xml:space="preserve">Abstract: </w:t>
      </w:r>
      <w:r w:rsidR="001D7126" w:rsidRPr="001051DC">
        <w:rPr>
          <w:rStyle w:val="hps"/>
          <w:sz w:val="20"/>
          <w:szCs w:val="20"/>
        </w:rPr>
        <w:t>From the past time, according to the prevailing custom of tenant relationships, business places have had different superior rights and privileges than residential</w:t>
      </w:r>
      <w:r w:rsidR="001D7126" w:rsidRPr="001051DC">
        <w:rPr>
          <w:sz w:val="20"/>
          <w:szCs w:val="20"/>
        </w:rPr>
        <w:t xml:space="preserve"> places</w:t>
      </w:r>
      <w:r w:rsidR="001D7126" w:rsidRPr="001051DC">
        <w:rPr>
          <w:rStyle w:val="hps"/>
          <w:sz w:val="20"/>
          <w:szCs w:val="20"/>
        </w:rPr>
        <w:t>. Considering the historical background, the common custom and habit between businessmen and commercial are</w:t>
      </w:r>
      <w:r w:rsidR="001D7126" w:rsidRPr="001051DC">
        <w:rPr>
          <w:sz w:val="20"/>
          <w:szCs w:val="20"/>
        </w:rPr>
        <w:t xml:space="preserve"> seen to have </w:t>
      </w:r>
      <w:r w:rsidR="001D7126" w:rsidRPr="001051DC">
        <w:rPr>
          <w:rStyle w:val="hps"/>
          <w:sz w:val="20"/>
          <w:szCs w:val="20"/>
        </w:rPr>
        <w:t>a major role insets blushing commercial property and business</w:t>
      </w:r>
      <w:r w:rsidR="001D7126" w:rsidRPr="001051DC">
        <w:rPr>
          <w:sz w:val="20"/>
          <w:szCs w:val="20"/>
        </w:rPr>
        <w:t xml:space="preserve">, </w:t>
      </w:r>
      <w:r w:rsidR="001D7126" w:rsidRPr="001051DC">
        <w:rPr>
          <w:rStyle w:val="hps"/>
          <w:sz w:val="20"/>
          <w:szCs w:val="20"/>
        </w:rPr>
        <w:t>craft and trade</w:t>
      </w:r>
      <w:r w:rsidR="001D7126" w:rsidRPr="001051DC">
        <w:rPr>
          <w:rStyle w:val="shorttext"/>
          <w:sz w:val="20"/>
          <w:szCs w:val="20"/>
        </w:rPr>
        <w:t xml:space="preserve"> right. </w:t>
      </w:r>
      <w:r w:rsidR="001D7126" w:rsidRPr="001051DC">
        <w:rPr>
          <w:rStyle w:val="hps"/>
          <w:sz w:val="20"/>
          <w:szCs w:val="20"/>
        </w:rPr>
        <w:t>Commercial property refers to the payment given to the landlord by a tenant based on the location and condition of a commercial place through the voluntary agreement of the contract parties so that the landlord loses his right. Business</w:t>
      </w:r>
      <w:r w:rsidR="001D7126" w:rsidRPr="001051DC">
        <w:rPr>
          <w:sz w:val="20"/>
          <w:szCs w:val="20"/>
        </w:rPr>
        <w:t xml:space="preserve">, </w:t>
      </w:r>
      <w:r w:rsidR="001D7126" w:rsidRPr="001051DC">
        <w:rPr>
          <w:rStyle w:val="hps"/>
          <w:sz w:val="20"/>
          <w:szCs w:val="20"/>
        </w:rPr>
        <w:t>craft and trade</w:t>
      </w:r>
      <w:r w:rsidR="001D7126" w:rsidRPr="001051DC">
        <w:rPr>
          <w:rStyle w:val="shorttext"/>
          <w:sz w:val="20"/>
          <w:szCs w:val="20"/>
        </w:rPr>
        <w:t xml:space="preserve"> right refers to </w:t>
      </w:r>
      <w:r w:rsidR="001D7126" w:rsidRPr="001051DC">
        <w:rPr>
          <w:rStyle w:val="shorttext"/>
          <w:sz w:val="20"/>
          <w:szCs w:val="20"/>
          <w:lang w:bidi="fa-IR"/>
        </w:rPr>
        <w:t xml:space="preserve">the right that is considered for the tenant due to working in a </w:t>
      </w:r>
      <w:r w:rsidR="001D7126" w:rsidRPr="001051DC">
        <w:rPr>
          <w:rStyle w:val="hps"/>
          <w:sz w:val="20"/>
          <w:szCs w:val="20"/>
        </w:rPr>
        <w:t>commercial</w:t>
      </w:r>
      <w:r w:rsidR="001D7126" w:rsidRPr="001051DC">
        <w:rPr>
          <w:rStyle w:val="shorttext"/>
          <w:sz w:val="20"/>
          <w:szCs w:val="20"/>
        </w:rPr>
        <w:t xml:space="preserve"> place based on the job status and the </w:t>
      </w:r>
      <w:r w:rsidR="001D7126" w:rsidRPr="001051DC">
        <w:rPr>
          <w:rStyle w:val="hps"/>
          <w:sz w:val="20"/>
          <w:szCs w:val="20"/>
        </w:rPr>
        <w:t>location of the rented place. Despite the clear distinction between commercial property and business</w:t>
      </w:r>
      <w:r w:rsidR="001D7126" w:rsidRPr="001051DC">
        <w:rPr>
          <w:sz w:val="20"/>
          <w:szCs w:val="20"/>
        </w:rPr>
        <w:t xml:space="preserve">, </w:t>
      </w:r>
      <w:r w:rsidR="001D7126" w:rsidRPr="001051DC">
        <w:rPr>
          <w:rStyle w:val="hps"/>
          <w:sz w:val="20"/>
          <w:szCs w:val="20"/>
        </w:rPr>
        <w:t>craft and trade</w:t>
      </w:r>
      <w:r w:rsidR="001D7126" w:rsidRPr="001051DC">
        <w:rPr>
          <w:rStyle w:val="shorttext"/>
          <w:sz w:val="20"/>
          <w:szCs w:val="20"/>
        </w:rPr>
        <w:t xml:space="preserve"> right </w:t>
      </w:r>
      <w:r w:rsidR="001D7126" w:rsidRPr="001051DC">
        <w:rPr>
          <w:rStyle w:val="hps"/>
          <w:sz w:val="20"/>
          <w:szCs w:val="20"/>
        </w:rPr>
        <w:t>in theory, these two rights are seen as one in practice among traders</w:t>
      </w:r>
      <w:r w:rsidR="001D7126" w:rsidRPr="001051DC">
        <w:rPr>
          <w:sz w:val="20"/>
          <w:szCs w:val="20"/>
        </w:rPr>
        <w:t xml:space="preserve">, </w:t>
      </w:r>
      <w:r w:rsidR="001D7126" w:rsidRPr="001051DC">
        <w:rPr>
          <w:rStyle w:val="hps"/>
          <w:sz w:val="20"/>
          <w:szCs w:val="20"/>
        </w:rPr>
        <w:t>merchants</w:t>
      </w:r>
      <w:r w:rsidR="001D7126" w:rsidRPr="001051DC">
        <w:rPr>
          <w:sz w:val="20"/>
          <w:szCs w:val="20"/>
        </w:rPr>
        <w:t xml:space="preserve">, </w:t>
      </w:r>
      <w:r w:rsidR="001D7126" w:rsidRPr="001051DC">
        <w:rPr>
          <w:rStyle w:val="hps"/>
          <w:sz w:val="20"/>
          <w:szCs w:val="20"/>
        </w:rPr>
        <w:t>lawyers and are used interchangeably. The nature of commercial property is financial, immaterial and movable, but the nature of business</w:t>
      </w:r>
      <w:r w:rsidR="001D7126" w:rsidRPr="001051DC">
        <w:rPr>
          <w:sz w:val="20"/>
          <w:szCs w:val="20"/>
        </w:rPr>
        <w:t xml:space="preserve">, </w:t>
      </w:r>
      <w:r w:rsidR="001D7126" w:rsidRPr="001051DC">
        <w:rPr>
          <w:rStyle w:val="hps"/>
          <w:sz w:val="20"/>
          <w:szCs w:val="20"/>
        </w:rPr>
        <w:t>craft and trade</w:t>
      </w:r>
      <w:r w:rsidR="001D7126" w:rsidRPr="001051DC">
        <w:rPr>
          <w:rStyle w:val="shorttext"/>
          <w:sz w:val="20"/>
          <w:szCs w:val="20"/>
        </w:rPr>
        <w:t xml:space="preserve"> right is </w:t>
      </w:r>
      <w:r w:rsidR="001D7126" w:rsidRPr="001051DC">
        <w:rPr>
          <w:rStyle w:val="hps"/>
          <w:sz w:val="20"/>
          <w:szCs w:val="20"/>
        </w:rPr>
        <w:t>financial</w:t>
      </w:r>
      <w:r w:rsidR="001D7126" w:rsidRPr="001051DC">
        <w:rPr>
          <w:sz w:val="20"/>
          <w:szCs w:val="20"/>
        </w:rPr>
        <w:t xml:space="preserve">, </w:t>
      </w:r>
      <w:r w:rsidR="001D7126" w:rsidRPr="001051DC">
        <w:rPr>
          <w:rStyle w:val="hps"/>
          <w:sz w:val="20"/>
          <w:szCs w:val="20"/>
        </w:rPr>
        <w:t>spiritual, and immovable. The</w:t>
      </w:r>
      <w:r w:rsidR="001D7126" w:rsidRPr="001051DC">
        <w:rPr>
          <w:sz w:val="20"/>
          <w:szCs w:val="20"/>
        </w:rPr>
        <w:t xml:space="preserve"> above </w:t>
      </w:r>
      <w:r w:rsidR="001D7126" w:rsidRPr="001051DC">
        <w:rPr>
          <w:rStyle w:val="hps"/>
          <w:sz w:val="20"/>
          <w:szCs w:val="20"/>
        </w:rPr>
        <w:t>right is suspended and is not independently transacted. The majority of jurists view only commercial property as legitimized</w:t>
      </w:r>
      <w:r w:rsidR="001D7126" w:rsidRPr="001051DC">
        <w:rPr>
          <w:sz w:val="20"/>
          <w:szCs w:val="20"/>
        </w:rPr>
        <w:t xml:space="preserve"> between the two categories of </w:t>
      </w:r>
      <w:r w:rsidR="001D7126" w:rsidRPr="001051DC">
        <w:rPr>
          <w:rStyle w:val="hps"/>
          <w:sz w:val="20"/>
          <w:szCs w:val="20"/>
        </w:rPr>
        <w:t>commercial property and business</w:t>
      </w:r>
      <w:r w:rsidR="001D7126" w:rsidRPr="001051DC">
        <w:rPr>
          <w:sz w:val="20"/>
          <w:szCs w:val="20"/>
        </w:rPr>
        <w:t xml:space="preserve">, </w:t>
      </w:r>
      <w:r w:rsidR="001D7126" w:rsidRPr="001051DC">
        <w:rPr>
          <w:rStyle w:val="hps"/>
          <w:sz w:val="20"/>
          <w:szCs w:val="20"/>
        </w:rPr>
        <w:t>craft and trade</w:t>
      </w:r>
      <w:r w:rsidR="001D7126" w:rsidRPr="001051DC">
        <w:rPr>
          <w:rStyle w:val="shorttext"/>
          <w:sz w:val="20"/>
          <w:szCs w:val="20"/>
        </w:rPr>
        <w:t xml:space="preserve"> right. If the </w:t>
      </w:r>
      <w:r w:rsidR="001D7126" w:rsidRPr="001051DC">
        <w:rPr>
          <w:rStyle w:val="hps"/>
          <w:sz w:val="20"/>
          <w:szCs w:val="20"/>
        </w:rPr>
        <w:t>business</w:t>
      </w:r>
      <w:r w:rsidR="001D7126" w:rsidRPr="001051DC">
        <w:rPr>
          <w:sz w:val="20"/>
          <w:szCs w:val="20"/>
        </w:rPr>
        <w:t xml:space="preserve">, </w:t>
      </w:r>
      <w:r w:rsidR="001D7126" w:rsidRPr="001051DC">
        <w:rPr>
          <w:rStyle w:val="hps"/>
          <w:sz w:val="20"/>
          <w:szCs w:val="20"/>
        </w:rPr>
        <w:t>craft and trade</w:t>
      </w:r>
      <w:r w:rsidR="001D7126" w:rsidRPr="001051DC">
        <w:rPr>
          <w:rStyle w:val="shorttext"/>
          <w:sz w:val="20"/>
          <w:szCs w:val="20"/>
        </w:rPr>
        <w:t xml:space="preserve"> right means a right established due to the tenant’s working on his job and does not mean </w:t>
      </w:r>
      <w:r w:rsidR="001D7126" w:rsidRPr="001051DC">
        <w:rPr>
          <w:rStyle w:val="hps"/>
          <w:sz w:val="20"/>
          <w:szCs w:val="20"/>
        </w:rPr>
        <w:t>commercial property, then it is not legitimized based on the law on the relations between landlord and tenant</w:t>
      </w:r>
      <w:r w:rsidR="001D7126" w:rsidRPr="001051DC">
        <w:rPr>
          <w:sz w:val="20"/>
          <w:szCs w:val="20"/>
        </w:rPr>
        <w:t xml:space="preserve">, passed </w:t>
      </w:r>
      <w:r w:rsidR="001D7126" w:rsidRPr="001051DC">
        <w:rPr>
          <w:rStyle w:val="hps"/>
          <w:sz w:val="20"/>
          <w:szCs w:val="20"/>
        </w:rPr>
        <w:t>in 1977.</w:t>
      </w:r>
    </w:p>
    <w:p w:rsidR="00ED3922" w:rsidRPr="001051DC" w:rsidRDefault="00177C9A" w:rsidP="001051DC">
      <w:pPr>
        <w:snapToGrid w:val="0"/>
        <w:jc w:val="both"/>
        <w:rPr>
          <w:sz w:val="20"/>
          <w:szCs w:val="20"/>
          <w:lang w:eastAsia="zh-CN"/>
        </w:rPr>
      </w:pPr>
      <w:r w:rsidRPr="001051DC">
        <w:rPr>
          <w:sz w:val="20"/>
          <w:szCs w:val="20"/>
        </w:rPr>
        <w:t>[</w:t>
      </w:r>
      <w:proofErr w:type="spellStart"/>
      <w:r w:rsidR="009D2509" w:rsidRPr="001051DC">
        <w:rPr>
          <w:rStyle w:val="hps"/>
          <w:sz w:val="20"/>
          <w:szCs w:val="20"/>
        </w:rPr>
        <w:t>Homayoon</w:t>
      </w:r>
      <w:proofErr w:type="spellEnd"/>
      <w:r w:rsidR="009D2509" w:rsidRPr="001051DC">
        <w:rPr>
          <w:sz w:val="20"/>
          <w:szCs w:val="20"/>
        </w:rPr>
        <w:t xml:space="preserve"> </w:t>
      </w:r>
      <w:proofErr w:type="spellStart"/>
      <w:r w:rsidR="009D2509" w:rsidRPr="001051DC">
        <w:rPr>
          <w:sz w:val="20"/>
          <w:szCs w:val="20"/>
        </w:rPr>
        <w:t>Nazari</w:t>
      </w:r>
      <w:proofErr w:type="spellEnd"/>
      <w:r w:rsidR="009D2509" w:rsidRPr="001051DC">
        <w:rPr>
          <w:bCs/>
          <w:sz w:val="20"/>
          <w:szCs w:val="20"/>
        </w:rPr>
        <w:t xml:space="preserve">, </w:t>
      </w:r>
      <w:proofErr w:type="spellStart"/>
      <w:r w:rsidR="009D2509" w:rsidRPr="001051DC">
        <w:rPr>
          <w:bCs/>
          <w:sz w:val="20"/>
          <w:szCs w:val="20"/>
        </w:rPr>
        <w:t>Ghobad</w:t>
      </w:r>
      <w:proofErr w:type="spellEnd"/>
      <w:r w:rsidR="009D2509" w:rsidRPr="001051DC">
        <w:rPr>
          <w:bCs/>
          <w:sz w:val="20"/>
          <w:szCs w:val="20"/>
        </w:rPr>
        <w:t xml:space="preserve"> </w:t>
      </w:r>
      <w:proofErr w:type="spellStart"/>
      <w:r w:rsidR="009D2509" w:rsidRPr="001051DC">
        <w:rPr>
          <w:bCs/>
          <w:sz w:val="20"/>
          <w:szCs w:val="20"/>
        </w:rPr>
        <w:t>Naderi</w:t>
      </w:r>
      <w:proofErr w:type="spellEnd"/>
      <w:r w:rsidR="009D2509" w:rsidRPr="001051DC">
        <w:rPr>
          <w:bCs/>
          <w:sz w:val="20"/>
          <w:szCs w:val="20"/>
        </w:rPr>
        <w:t xml:space="preserve">, </w:t>
      </w:r>
      <w:r w:rsidR="009D2509" w:rsidRPr="001051DC">
        <w:rPr>
          <w:sz w:val="20"/>
          <w:szCs w:val="20"/>
        </w:rPr>
        <w:t xml:space="preserve">Reza </w:t>
      </w:r>
      <w:proofErr w:type="spellStart"/>
      <w:r w:rsidR="009D2509" w:rsidRPr="001051DC">
        <w:rPr>
          <w:sz w:val="20"/>
          <w:szCs w:val="20"/>
        </w:rPr>
        <w:t>Borji</w:t>
      </w:r>
      <w:proofErr w:type="spellEnd"/>
      <w:r w:rsidR="004A6C92" w:rsidRPr="001051DC">
        <w:rPr>
          <w:sz w:val="20"/>
          <w:szCs w:val="20"/>
        </w:rPr>
        <w:t xml:space="preserve">. </w:t>
      </w:r>
      <w:r w:rsidR="001D7126" w:rsidRPr="001051DC">
        <w:rPr>
          <w:rStyle w:val="hps"/>
          <w:b/>
          <w:bCs/>
          <w:sz w:val="20"/>
          <w:szCs w:val="20"/>
        </w:rPr>
        <w:t>Investigating the nature of commercial property and business</w:t>
      </w:r>
      <w:r w:rsidR="001D7126" w:rsidRPr="001051DC">
        <w:rPr>
          <w:b/>
          <w:bCs/>
          <w:sz w:val="20"/>
          <w:szCs w:val="20"/>
        </w:rPr>
        <w:t xml:space="preserve">, </w:t>
      </w:r>
      <w:r w:rsidR="001D7126" w:rsidRPr="001051DC">
        <w:rPr>
          <w:rStyle w:val="hps"/>
          <w:b/>
          <w:bCs/>
          <w:sz w:val="20"/>
          <w:szCs w:val="20"/>
        </w:rPr>
        <w:t>craft and trade</w:t>
      </w:r>
      <w:r w:rsidR="001D7126" w:rsidRPr="001051DC">
        <w:rPr>
          <w:rStyle w:val="shorttext"/>
          <w:b/>
          <w:bCs/>
          <w:sz w:val="20"/>
          <w:szCs w:val="20"/>
        </w:rPr>
        <w:t xml:space="preserve"> right in </w:t>
      </w:r>
      <w:r w:rsidR="001D7126" w:rsidRPr="001051DC">
        <w:rPr>
          <w:rStyle w:val="hps"/>
          <w:b/>
          <w:bCs/>
          <w:sz w:val="20"/>
          <w:szCs w:val="20"/>
        </w:rPr>
        <w:t>the law of landlord and</w:t>
      </w:r>
      <w:r w:rsidR="00BF3F8F">
        <w:rPr>
          <w:rStyle w:val="hps"/>
          <w:b/>
          <w:bCs/>
          <w:sz w:val="20"/>
          <w:szCs w:val="20"/>
        </w:rPr>
        <w:t xml:space="preserve"> </w:t>
      </w:r>
      <w:r w:rsidR="001D7126" w:rsidRPr="001051DC">
        <w:rPr>
          <w:rStyle w:val="hps"/>
          <w:b/>
          <w:bCs/>
          <w:sz w:val="20"/>
          <w:szCs w:val="20"/>
        </w:rPr>
        <w:t>tenant</w:t>
      </w:r>
      <w:r w:rsidR="00BF3F8F">
        <w:rPr>
          <w:rStyle w:val="hps"/>
          <w:b/>
          <w:bCs/>
          <w:sz w:val="20"/>
          <w:szCs w:val="20"/>
        </w:rPr>
        <w:t xml:space="preserve"> </w:t>
      </w:r>
      <w:r w:rsidR="001D7126" w:rsidRPr="001051DC">
        <w:rPr>
          <w:rStyle w:val="hps"/>
          <w:b/>
          <w:bCs/>
          <w:sz w:val="20"/>
          <w:szCs w:val="20"/>
        </w:rPr>
        <w:t>of</w:t>
      </w:r>
      <w:r w:rsidR="00BF3F8F">
        <w:rPr>
          <w:rStyle w:val="hps"/>
          <w:b/>
          <w:bCs/>
          <w:sz w:val="20"/>
          <w:szCs w:val="20"/>
        </w:rPr>
        <w:t xml:space="preserve"> </w:t>
      </w:r>
      <w:r w:rsidR="001D7126" w:rsidRPr="001051DC">
        <w:rPr>
          <w:rStyle w:val="hps"/>
          <w:b/>
          <w:bCs/>
          <w:sz w:val="20"/>
          <w:szCs w:val="20"/>
        </w:rPr>
        <w:t>1998 in Islamic jurisprudence</w:t>
      </w:r>
      <w:r w:rsidR="00ED3922" w:rsidRPr="001051DC">
        <w:rPr>
          <w:rFonts w:eastAsia="Times New Roman"/>
          <w:b/>
          <w:bCs/>
          <w:sz w:val="20"/>
          <w:szCs w:val="20"/>
          <w:lang w:bidi="fa-IR"/>
        </w:rPr>
        <w:t>.</w:t>
      </w:r>
      <w:r w:rsidR="00ED3922" w:rsidRPr="001051DC">
        <w:rPr>
          <w:bCs/>
          <w:i/>
          <w:sz w:val="20"/>
          <w:szCs w:val="20"/>
        </w:rPr>
        <w:t xml:space="preserve"> N Y </w:t>
      </w:r>
      <w:proofErr w:type="spellStart"/>
      <w:r w:rsidR="00ED3922" w:rsidRPr="001051DC">
        <w:rPr>
          <w:bCs/>
          <w:i/>
          <w:sz w:val="20"/>
          <w:szCs w:val="20"/>
        </w:rPr>
        <w:t>Sci</w:t>
      </w:r>
      <w:proofErr w:type="spellEnd"/>
      <w:r w:rsidR="00ED3922" w:rsidRPr="001051DC">
        <w:rPr>
          <w:bCs/>
          <w:i/>
          <w:sz w:val="20"/>
          <w:szCs w:val="20"/>
        </w:rPr>
        <w:t xml:space="preserve"> J</w:t>
      </w:r>
      <w:r w:rsidR="00ED3922" w:rsidRPr="001051DC">
        <w:rPr>
          <w:bCs/>
          <w:sz w:val="20"/>
          <w:szCs w:val="20"/>
        </w:rPr>
        <w:t xml:space="preserve"> </w:t>
      </w:r>
      <w:r w:rsidR="00ED3922" w:rsidRPr="001051DC">
        <w:rPr>
          <w:sz w:val="20"/>
          <w:szCs w:val="20"/>
        </w:rPr>
        <w:t>201</w:t>
      </w:r>
      <w:r w:rsidR="00ED3922" w:rsidRPr="001051DC">
        <w:rPr>
          <w:rFonts w:hint="eastAsia"/>
          <w:sz w:val="20"/>
          <w:szCs w:val="20"/>
        </w:rPr>
        <w:t>4</w:t>
      </w:r>
      <w:r w:rsidR="00ED3922" w:rsidRPr="001051DC">
        <w:rPr>
          <w:sz w:val="20"/>
          <w:szCs w:val="20"/>
        </w:rPr>
        <w:t>;</w:t>
      </w:r>
      <w:r w:rsidR="00ED3922" w:rsidRPr="001051DC">
        <w:rPr>
          <w:rFonts w:hint="eastAsia"/>
          <w:sz w:val="20"/>
          <w:szCs w:val="20"/>
        </w:rPr>
        <w:t>7</w:t>
      </w:r>
      <w:r w:rsidR="00ED3922" w:rsidRPr="001051DC">
        <w:rPr>
          <w:sz w:val="20"/>
          <w:szCs w:val="20"/>
        </w:rPr>
        <w:t>(</w:t>
      </w:r>
      <w:r w:rsidR="00ED3922" w:rsidRPr="001051DC">
        <w:rPr>
          <w:rFonts w:hint="eastAsia"/>
          <w:sz w:val="20"/>
          <w:szCs w:val="20"/>
        </w:rPr>
        <w:t>3</w:t>
      </w:r>
      <w:r w:rsidR="00ED3922" w:rsidRPr="001051DC">
        <w:rPr>
          <w:sz w:val="20"/>
          <w:szCs w:val="20"/>
        </w:rPr>
        <w:t>):</w:t>
      </w:r>
      <w:r w:rsidR="00EB66CE">
        <w:rPr>
          <w:noProof/>
          <w:color w:val="000000"/>
          <w:sz w:val="20"/>
          <w:szCs w:val="20"/>
        </w:rPr>
        <w:t>50</w:t>
      </w:r>
      <w:r w:rsidR="00ED3922" w:rsidRPr="001051DC">
        <w:rPr>
          <w:color w:val="000000"/>
          <w:sz w:val="20"/>
          <w:szCs w:val="20"/>
        </w:rPr>
        <w:t>-</w:t>
      </w:r>
      <w:r w:rsidR="00EB66CE">
        <w:rPr>
          <w:noProof/>
          <w:color w:val="000000"/>
          <w:sz w:val="20"/>
          <w:szCs w:val="20"/>
        </w:rPr>
        <w:t>55</w:t>
      </w:r>
      <w:r w:rsidR="00ED3922" w:rsidRPr="001051DC">
        <w:rPr>
          <w:sz w:val="20"/>
          <w:szCs w:val="20"/>
        </w:rPr>
        <w:t xml:space="preserve">]. (ISSN: 1554-0200). </w:t>
      </w:r>
      <w:hyperlink r:id="rId7" w:history="1">
        <w:r w:rsidR="00ED3922" w:rsidRPr="001051DC">
          <w:rPr>
            <w:rStyle w:val="Hyperlink"/>
            <w:sz w:val="20"/>
            <w:szCs w:val="20"/>
          </w:rPr>
          <w:t>http://www.sciencepub.net/newyork</w:t>
        </w:r>
      </w:hyperlink>
      <w:r w:rsidR="00ED3922" w:rsidRPr="001051DC">
        <w:rPr>
          <w:sz w:val="20"/>
          <w:szCs w:val="20"/>
        </w:rPr>
        <w:t xml:space="preserve">. </w:t>
      </w:r>
      <w:r w:rsidR="001051DC" w:rsidRPr="001051DC">
        <w:rPr>
          <w:rFonts w:hint="eastAsia"/>
          <w:sz w:val="20"/>
          <w:szCs w:val="20"/>
          <w:lang w:eastAsia="zh-CN"/>
        </w:rPr>
        <w:t>9</w:t>
      </w:r>
    </w:p>
    <w:p w:rsidR="001817C7" w:rsidRPr="001051DC" w:rsidRDefault="001817C7" w:rsidP="001051DC">
      <w:pPr>
        <w:pStyle w:val="Default"/>
        <w:snapToGrid w:val="0"/>
        <w:jc w:val="both"/>
        <w:rPr>
          <w:sz w:val="20"/>
          <w:szCs w:val="20"/>
        </w:rPr>
      </w:pPr>
    </w:p>
    <w:p w:rsidR="001817C7" w:rsidRPr="001051DC" w:rsidRDefault="001817C7" w:rsidP="001051DC">
      <w:pPr>
        <w:snapToGrid w:val="0"/>
        <w:jc w:val="both"/>
        <w:rPr>
          <w:sz w:val="20"/>
          <w:szCs w:val="20"/>
        </w:rPr>
      </w:pPr>
      <w:r w:rsidRPr="001051DC">
        <w:rPr>
          <w:b/>
          <w:sz w:val="20"/>
          <w:szCs w:val="20"/>
        </w:rPr>
        <w:t xml:space="preserve">Keywords: </w:t>
      </w:r>
      <w:r w:rsidR="00D3499F" w:rsidRPr="001051DC">
        <w:rPr>
          <w:rStyle w:val="hps"/>
          <w:sz w:val="20"/>
          <w:szCs w:val="20"/>
        </w:rPr>
        <w:t>Commercial property, business and career, rented place.</w:t>
      </w:r>
    </w:p>
    <w:p w:rsidR="001051DC" w:rsidRDefault="001051DC" w:rsidP="001051DC">
      <w:pPr>
        <w:snapToGrid w:val="0"/>
        <w:jc w:val="both"/>
        <w:rPr>
          <w:b/>
          <w:sz w:val="20"/>
          <w:szCs w:val="20"/>
        </w:rPr>
      </w:pPr>
    </w:p>
    <w:p w:rsidR="001051DC" w:rsidRPr="001051DC" w:rsidRDefault="001051DC" w:rsidP="001051DC">
      <w:pPr>
        <w:snapToGrid w:val="0"/>
        <w:jc w:val="both"/>
        <w:rPr>
          <w:b/>
          <w:sz w:val="20"/>
          <w:szCs w:val="20"/>
        </w:rPr>
        <w:sectPr w:rsidR="001051DC" w:rsidRPr="001051DC" w:rsidSect="00EB66CE">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0"/>
          <w:cols w:space="720"/>
          <w:docGrid w:linePitch="360"/>
        </w:sectPr>
      </w:pPr>
    </w:p>
    <w:p w:rsidR="00471E57" w:rsidRPr="001051DC" w:rsidRDefault="00471E57" w:rsidP="001051DC">
      <w:pPr>
        <w:snapToGrid w:val="0"/>
        <w:jc w:val="both"/>
        <w:rPr>
          <w:b/>
          <w:sz w:val="20"/>
          <w:szCs w:val="20"/>
        </w:rPr>
      </w:pPr>
      <w:r w:rsidRPr="001051DC">
        <w:rPr>
          <w:b/>
          <w:sz w:val="20"/>
          <w:szCs w:val="20"/>
        </w:rPr>
        <w:lastRenderedPageBreak/>
        <w:t>1. Introduction</w:t>
      </w:r>
    </w:p>
    <w:p w:rsidR="0000363B" w:rsidRPr="001051DC" w:rsidRDefault="0000363B" w:rsidP="001051DC">
      <w:pPr>
        <w:snapToGrid w:val="0"/>
        <w:ind w:firstLine="425"/>
        <w:jc w:val="both"/>
        <w:rPr>
          <w:rStyle w:val="hps"/>
          <w:sz w:val="20"/>
          <w:szCs w:val="20"/>
        </w:rPr>
      </w:pPr>
      <w:r w:rsidRPr="001051DC">
        <w:rPr>
          <w:rStyle w:val="hps"/>
          <w:sz w:val="20"/>
          <w:szCs w:val="20"/>
        </w:rPr>
        <w:t xml:space="preserve">In public opinion and the viewpoint of </w:t>
      </w:r>
      <w:proofErr w:type="spellStart"/>
      <w:r w:rsidRPr="001051DC">
        <w:rPr>
          <w:rStyle w:val="hps"/>
          <w:sz w:val="20"/>
          <w:szCs w:val="20"/>
        </w:rPr>
        <w:t>somelawyers</w:t>
      </w:r>
      <w:proofErr w:type="spellEnd"/>
      <w:r w:rsidRPr="001051DC">
        <w:rPr>
          <w:rStyle w:val="hps"/>
          <w:sz w:val="20"/>
          <w:szCs w:val="20"/>
        </w:rPr>
        <w:t>, the</w:t>
      </w:r>
      <w:r w:rsidRPr="001051DC">
        <w:rPr>
          <w:sz w:val="20"/>
          <w:szCs w:val="20"/>
        </w:rPr>
        <w:t xml:space="preserve"> meaning, concept, and nature of </w:t>
      </w:r>
      <w:r w:rsidRPr="001051DC">
        <w:rPr>
          <w:rStyle w:val="hps"/>
          <w:sz w:val="20"/>
          <w:szCs w:val="20"/>
        </w:rPr>
        <w:t>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have</w:t>
      </w:r>
      <w:r w:rsidRPr="001051DC">
        <w:rPr>
          <w:rStyle w:val="hps"/>
          <w:sz w:val="20"/>
          <w:szCs w:val="20"/>
        </w:rPr>
        <w:t xml:space="preserve"> been integrated. There is disagreement among jurists whether 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are lawful or are the same. There are no definitions for </w:t>
      </w:r>
      <w:r w:rsidRPr="001051DC">
        <w:rPr>
          <w:rStyle w:val="hps"/>
          <w:sz w:val="20"/>
          <w:szCs w:val="20"/>
        </w:rPr>
        <w:t>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in our established laws and </w:t>
      </w:r>
      <w:r w:rsidRPr="001051DC">
        <w:rPr>
          <w:rStyle w:val="hps"/>
          <w:sz w:val="20"/>
          <w:szCs w:val="20"/>
        </w:rPr>
        <w:t>holy law. Commercial property is the right given to the landlord or tenant who has paid money in the beginning of making a contract or has considered some conditions according to conditions of rights given to him, but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is </w:t>
      </w:r>
      <w:r w:rsidRPr="001051DC">
        <w:rPr>
          <w:rStyle w:val="shorttext"/>
          <w:sz w:val="20"/>
          <w:szCs w:val="20"/>
          <w:lang w:bidi="fa-IR"/>
        </w:rPr>
        <w:t xml:space="preserve">the right considered for the tenant due to working in a </w:t>
      </w:r>
      <w:r w:rsidRPr="001051DC">
        <w:rPr>
          <w:rStyle w:val="hps"/>
          <w:sz w:val="20"/>
          <w:szCs w:val="20"/>
        </w:rPr>
        <w:t>commercial</w:t>
      </w:r>
      <w:r w:rsidRPr="001051DC">
        <w:rPr>
          <w:rStyle w:val="shorttext"/>
          <w:sz w:val="20"/>
          <w:szCs w:val="20"/>
        </w:rPr>
        <w:t xml:space="preserve"> place based on the job status and the </w:t>
      </w:r>
      <w:r w:rsidRPr="001051DC">
        <w:rPr>
          <w:rStyle w:val="hps"/>
          <w:sz w:val="20"/>
          <w:szCs w:val="20"/>
        </w:rPr>
        <w:t>location of the rented place. The present study aims at investigating the nature of 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in </w:t>
      </w:r>
      <w:r w:rsidRPr="001051DC">
        <w:rPr>
          <w:rStyle w:val="hps"/>
          <w:sz w:val="20"/>
          <w:szCs w:val="20"/>
        </w:rPr>
        <w:t>the law of landlord andtenantof1998 in Islamic jurisprudence as well as their differences and similarities.</w:t>
      </w:r>
    </w:p>
    <w:p w:rsidR="0000363B" w:rsidRPr="001051DC" w:rsidRDefault="0000363B" w:rsidP="001051DC">
      <w:pPr>
        <w:snapToGrid w:val="0"/>
        <w:ind w:firstLine="425"/>
        <w:jc w:val="both"/>
        <w:rPr>
          <w:rStyle w:val="hps"/>
          <w:sz w:val="20"/>
          <w:szCs w:val="20"/>
        </w:rPr>
      </w:pPr>
      <w:r w:rsidRPr="001051DC">
        <w:rPr>
          <w:rStyle w:val="hps"/>
          <w:sz w:val="20"/>
          <w:szCs w:val="20"/>
        </w:rPr>
        <w:t>Since the law of landlord and tenant</w:t>
      </w:r>
      <w:r w:rsidRPr="001051DC">
        <w:rPr>
          <w:sz w:val="20"/>
          <w:szCs w:val="20"/>
        </w:rPr>
        <w:t xml:space="preserve"> has changed in </w:t>
      </w:r>
      <w:r w:rsidRPr="001051DC">
        <w:rPr>
          <w:rStyle w:val="hps"/>
          <w:sz w:val="20"/>
          <w:szCs w:val="20"/>
        </w:rPr>
        <w:t>1977, 1981, and 1998, and each of these laws investigated 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in terms of time conditions, and </w:t>
      </w:r>
      <w:r w:rsidRPr="001051DC">
        <w:rPr>
          <w:rStyle w:val="shorttext"/>
          <w:sz w:val="20"/>
          <w:szCs w:val="20"/>
        </w:rPr>
        <w:lastRenderedPageBreak/>
        <w:t xml:space="preserve">as </w:t>
      </w:r>
      <w:r w:rsidRPr="001051DC">
        <w:rPr>
          <w:rStyle w:val="hps"/>
          <w:sz w:val="20"/>
          <w:szCs w:val="20"/>
        </w:rPr>
        <w:t xml:space="preserve">our rules ,particularly on the relationship between individuals, are mostly derived from the Islamic law, </w:t>
      </w:r>
      <w:r w:rsidRPr="001051DC">
        <w:rPr>
          <w:sz w:val="20"/>
          <w:szCs w:val="20"/>
        </w:rPr>
        <w:t xml:space="preserve">the present study considers </w:t>
      </w:r>
      <w:r w:rsidRPr="001051DC">
        <w:rPr>
          <w:rStyle w:val="hps"/>
          <w:sz w:val="20"/>
          <w:szCs w:val="20"/>
        </w:rPr>
        <w:t>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in </w:t>
      </w:r>
      <w:r w:rsidRPr="001051DC">
        <w:rPr>
          <w:rStyle w:val="hps"/>
          <w:sz w:val="20"/>
          <w:szCs w:val="20"/>
        </w:rPr>
        <w:t>the law of landlord andtenantof1998 in Islamic jurisprudence to investigate the nature of these two categories in Iran law and Islamic jurisprudence.</w:t>
      </w:r>
    </w:p>
    <w:p w:rsidR="0000363B" w:rsidRPr="001051DC" w:rsidRDefault="0000363B" w:rsidP="001051DC">
      <w:pPr>
        <w:snapToGrid w:val="0"/>
        <w:ind w:firstLine="425"/>
        <w:jc w:val="both"/>
        <w:rPr>
          <w:rStyle w:val="hps"/>
          <w:sz w:val="20"/>
          <w:szCs w:val="20"/>
          <w:lang w:bidi="fa-IR"/>
        </w:rPr>
      </w:pPr>
      <w:r w:rsidRPr="001051DC">
        <w:rPr>
          <w:rStyle w:val="hps"/>
          <w:sz w:val="20"/>
          <w:szCs w:val="20"/>
        </w:rPr>
        <w:t>Landlord and tenant law of 1998 was passed by</w:t>
      </w:r>
      <w:r w:rsidRPr="001051DC">
        <w:rPr>
          <w:sz w:val="20"/>
          <w:szCs w:val="20"/>
        </w:rPr>
        <w:t xml:space="preserve"> the </w:t>
      </w:r>
      <w:r w:rsidRPr="001051DC">
        <w:rPr>
          <w:rStyle w:val="hps"/>
          <w:sz w:val="20"/>
          <w:szCs w:val="20"/>
        </w:rPr>
        <w:t>parliamenton</w:t>
      </w:r>
      <w:r w:rsidRPr="001051DC">
        <w:rPr>
          <w:sz w:val="20"/>
          <w:szCs w:val="20"/>
        </w:rPr>
        <w:t>17/8/1997</w:t>
      </w:r>
      <w:r w:rsidRPr="001051DC">
        <w:rPr>
          <w:rStyle w:val="hps"/>
          <w:sz w:val="20"/>
          <w:szCs w:val="20"/>
        </w:rPr>
        <w:t xml:space="preserve"> and</w:t>
      </w:r>
      <w:r w:rsidRPr="001051DC">
        <w:rPr>
          <w:sz w:val="20"/>
          <w:szCs w:val="20"/>
        </w:rPr>
        <w:t xml:space="preserve"> was conducted from </w:t>
      </w:r>
      <w:r w:rsidRPr="001051DC">
        <w:rPr>
          <w:rStyle w:val="hps"/>
          <w:sz w:val="20"/>
          <w:szCs w:val="20"/>
        </w:rPr>
        <w:t>1998. Its general goal was to make the law of landlord and tenant relationships uniform throughout the country. This goal includes</w:t>
      </w:r>
      <w:r w:rsidRPr="001051DC">
        <w:rPr>
          <w:sz w:val="20"/>
          <w:szCs w:val="20"/>
        </w:rPr>
        <w:t xml:space="preserve"> the </w:t>
      </w:r>
      <w:r w:rsidRPr="001051DC">
        <w:rPr>
          <w:rStyle w:val="hps"/>
          <w:sz w:val="20"/>
          <w:szCs w:val="20"/>
        </w:rPr>
        <w:t>existing absinthe country, and their frequency and types well as all leased</w:t>
      </w:r>
      <w:r w:rsidRPr="001051DC">
        <w:rPr>
          <w:rStyle w:val="hps"/>
          <w:rFonts w:hint="cs"/>
          <w:sz w:val="20"/>
          <w:szCs w:val="20"/>
        </w:rPr>
        <w:t xml:space="preserve"> </w:t>
      </w:r>
      <w:r w:rsidRPr="001051DC">
        <w:rPr>
          <w:rStyle w:val="hps"/>
          <w:sz w:val="20"/>
          <w:szCs w:val="20"/>
        </w:rPr>
        <w:t>relationships</w:t>
      </w:r>
      <w:r w:rsidRPr="001051DC">
        <w:rPr>
          <w:rStyle w:val="hps"/>
          <w:rFonts w:hint="cs"/>
          <w:sz w:val="20"/>
          <w:szCs w:val="20"/>
        </w:rPr>
        <w:t xml:space="preserve"> </w:t>
      </w:r>
      <w:r w:rsidRPr="001051DC">
        <w:rPr>
          <w:rStyle w:val="hps"/>
          <w:sz w:val="20"/>
          <w:szCs w:val="20"/>
        </w:rPr>
        <w:t>in residential, commercial</w:t>
      </w:r>
      <w:r w:rsidRPr="001051DC">
        <w:rPr>
          <w:sz w:val="20"/>
          <w:szCs w:val="20"/>
        </w:rPr>
        <w:t xml:space="preserve">, educational, places and so on. </w:t>
      </w:r>
      <w:r w:rsidRPr="001051DC">
        <w:rPr>
          <w:rStyle w:val="hps"/>
          <w:sz w:val="20"/>
          <w:szCs w:val="20"/>
        </w:rPr>
        <w:t>Especially after the Islamic Revolution</w:t>
      </w:r>
      <w:r w:rsidRPr="001051DC">
        <w:rPr>
          <w:sz w:val="20"/>
          <w:szCs w:val="20"/>
        </w:rPr>
        <w:t xml:space="preserve">, other </w:t>
      </w:r>
      <w:r w:rsidRPr="001051DC">
        <w:rPr>
          <w:rStyle w:val="hps"/>
          <w:sz w:val="20"/>
          <w:szCs w:val="20"/>
        </w:rPr>
        <w:t>laws</w:t>
      </w:r>
      <w:r w:rsidRPr="001051DC">
        <w:rPr>
          <w:sz w:val="20"/>
          <w:szCs w:val="20"/>
        </w:rPr>
        <w:t xml:space="preserve"> have </w:t>
      </w:r>
      <w:r w:rsidRPr="001051DC">
        <w:rPr>
          <w:rStyle w:val="hps"/>
          <w:sz w:val="20"/>
          <w:szCs w:val="20"/>
        </w:rPr>
        <w:t>specifically</w:t>
      </w:r>
      <w:r w:rsidRPr="001051DC">
        <w:rPr>
          <w:sz w:val="20"/>
          <w:szCs w:val="20"/>
        </w:rPr>
        <w:t xml:space="preserve"> been </w:t>
      </w:r>
      <w:r w:rsidRPr="001051DC">
        <w:rPr>
          <w:rStyle w:val="hps"/>
          <w:sz w:val="20"/>
          <w:szCs w:val="20"/>
        </w:rPr>
        <w:t>approved which have confused people in courts. Regarding 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 there are vague points and </w:t>
      </w:r>
      <w:r w:rsidRPr="001051DC">
        <w:rPr>
          <w:rStyle w:val="hps"/>
          <w:sz w:val="20"/>
          <w:szCs w:val="20"/>
        </w:rPr>
        <w:t xml:space="preserve">potential conflicts in combining them and the legitimacy of each of these two in Iran’s law at the beginning and continuing a commercial contract. The major goal of the law of landlord andtenantof1998 was fighting and destroying the legal system of landlord and tenant law, particularly confronting the business and trade </w:t>
      </w:r>
      <w:r w:rsidRPr="001051DC">
        <w:rPr>
          <w:rStyle w:val="hps"/>
          <w:sz w:val="20"/>
          <w:szCs w:val="20"/>
        </w:rPr>
        <w:lastRenderedPageBreak/>
        <w:t>entity, but whether or not the law has been successful in reaching its goals</w:t>
      </w:r>
      <w:r w:rsidRPr="001051DC">
        <w:rPr>
          <w:rStyle w:val="hps"/>
          <w:rFonts w:hint="cs"/>
          <w:sz w:val="20"/>
          <w:szCs w:val="20"/>
        </w:rPr>
        <w:t xml:space="preserve"> </w:t>
      </w:r>
      <w:r w:rsidRPr="001051DC">
        <w:rPr>
          <w:rStyle w:val="hps"/>
          <w:sz w:val="20"/>
          <w:szCs w:val="20"/>
        </w:rPr>
        <w:t>needs to be discussed.</w:t>
      </w:r>
    </w:p>
    <w:p w:rsidR="0000363B" w:rsidRPr="001051DC" w:rsidRDefault="0000363B" w:rsidP="001051DC">
      <w:pPr>
        <w:widowControl w:val="0"/>
        <w:autoSpaceDE w:val="0"/>
        <w:autoSpaceDN w:val="0"/>
        <w:adjustRightInd w:val="0"/>
        <w:snapToGrid w:val="0"/>
        <w:jc w:val="both"/>
        <w:rPr>
          <w:b/>
          <w:bCs/>
          <w:color w:val="000000"/>
          <w:sz w:val="20"/>
          <w:szCs w:val="20"/>
        </w:rPr>
      </w:pPr>
      <w:r w:rsidRPr="001051DC">
        <w:rPr>
          <w:b/>
          <w:bCs/>
          <w:color w:val="000000"/>
          <w:sz w:val="20"/>
          <w:szCs w:val="20"/>
        </w:rPr>
        <w:t>Method</w:t>
      </w:r>
    </w:p>
    <w:p w:rsidR="0000363B" w:rsidRPr="001051DC" w:rsidRDefault="0000363B" w:rsidP="001051DC">
      <w:pPr>
        <w:snapToGrid w:val="0"/>
        <w:ind w:firstLine="425"/>
        <w:jc w:val="both"/>
        <w:rPr>
          <w:rStyle w:val="hps"/>
          <w:sz w:val="20"/>
          <w:szCs w:val="20"/>
          <w:lang w:bidi="fa-IR"/>
        </w:rPr>
      </w:pPr>
      <w:r w:rsidRPr="001051DC">
        <w:rPr>
          <w:rStyle w:val="hps"/>
          <w:sz w:val="20"/>
          <w:szCs w:val="20"/>
        </w:rPr>
        <w:t>Library method was chosen among the</w:t>
      </w:r>
      <w:r w:rsidRPr="001051DC">
        <w:rPr>
          <w:rStyle w:val="hps"/>
          <w:rFonts w:hint="cs"/>
          <w:sz w:val="20"/>
          <w:szCs w:val="20"/>
        </w:rPr>
        <w:t xml:space="preserve"> </w:t>
      </w:r>
      <w:r w:rsidRPr="001051DC">
        <w:rPr>
          <w:rStyle w:val="hps"/>
          <w:sz w:val="20"/>
          <w:szCs w:val="20"/>
        </w:rPr>
        <w:t>different methods of</w:t>
      </w:r>
      <w:r w:rsidRPr="001051DC">
        <w:rPr>
          <w:rStyle w:val="hps"/>
          <w:rFonts w:hint="cs"/>
          <w:sz w:val="20"/>
          <w:szCs w:val="20"/>
        </w:rPr>
        <w:t xml:space="preserve"> </w:t>
      </w:r>
      <w:r w:rsidRPr="001051DC">
        <w:rPr>
          <w:rStyle w:val="hps"/>
          <w:sz w:val="20"/>
          <w:szCs w:val="20"/>
        </w:rPr>
        <w:t>data collection</w:t>
      </w:r>
      <w:r w:rsidRPr="001051DC">
        <w:rPr>
          <w:sz w:val="20"/>
          <w:szCs w:val="20"/>
        </w:rPr>
        <w:t xml:space="preserve"> and </w:t>
      </w:r>
      <w:r w:rsidRPr="001051DC">
        <w:rPr>
          <w:rStyle w:val="hps"/>
          <w:sz w:val="20"/>
          <w:szCs w:val="20"/>
        </w:rPr>
        <w:t>information</w:t>
      </w:r>
      <w:r w:rsidRPr="001051DC">
        <w:rPr>
          <w:sz w:val="20"/>
          <w:szCs w:val="20"/>
        </w:rPr>
        <w:t xml:space="preserve"> was </w:t>
      </w:r>
      <w:r w:rsidRPr="001051DC">
        <w:rPr>
          <w:rStyle w:val="hps"/>
          <w:sz w:val="20"/>
          <w:szCs w:val="20"/>
        </w:rPr>
        <w:t>collected through the use of articles</w:t>
      </w:r>
      <w:r w:rsidRPr="001051DC">
        <w:rPr>
          <w:sz w:val="20"/>
          <w:szCs w:val="20"/>
        </w:rPr>
        <w:t xml:space="preserve"> and </w:t>
      </w:r>
      <w:r w:rsidRPr="001051DC">
        <w:rPr>
          <w:rStyle w:val="hps"/>
          <w:sz w:val="20"/>
          <w:szCs w:val="20"/>
        </w:rPr>
        <w:t>books on legal research and legal</w:t>
      </w:r>
      <w:r w:rsidRPr="001051DC">
        <w:rPr>
          <w:rStyle w:val="hps"/>
          <w:rFonts w:hint="cs"/>
          <w:sz w:val="20"/>
          <w:szCs w:val="20"/>
        </w:rPr>
        <w:t xml:space="preserve"> </w:t>
      </w:r>
      <w:r w:rsidRPr="001051DC">
        <w:rPr>
          <w:rStyle w:val="hps"/>
          <w:sz w:val="20"/>
          <w:szCs w:val="20"/>
        </w:rPr>
        <w:t>writing. The instrument used was note</w:t>
      </w:r>
      <w:r w:rsidRPr="001051DC">
        <w:rPr>
          <w:rStyle w:val="hps"/>
          <w:rFonts w:hint="cs"/>
          <w:sz w:val="20"/>
          <w:szCs w:val="20"/>
        </w:rPr>
        <w:t xml:space="preserve"> </w:t>
      </w:r>
      <w:r w:rsidRPr="001051DC">
        <w:rPr>
          <w:rStyle w:val="hps"/>
          <w:sz w:val="20"/>
          <w:szCs w:val="20"/>
        </w:rPr>
        <w:t>taking another instruments were not</w:t>
      </w:r>
      <w:r w:rsidRPr="001051DC">
        <w:rPr>
          <w:rStyle w:val="hps"/>
          <w:rFonts w:hint="cs"/>
          <w:sz w:val="20"/>
          <w:szCs w:val="20"/>
        </w:rPr>
        <w:t xml:space="preserve"> </w:t>
      </w:r>
      <w:r w:rsidRPr="001051DC">
        <w:rPr>
          <w:rStyle w:val="hps"/>
          <w:sz w:val="20"/>
          <w:szCs w:val="20"/>
        </w:rPr>
        <w:t>used due the specificity of the topic. The purpose of the present study is to recognize and make clear the nature and history of environmental problems</w:t>
      </w:r>
      <w:r w:rsidRPr="001051DC">
        <w:rPr>
          <w:rStyle w:val="hps"/>
          <w:rFonts w:hint="cs"/>
          <w:sz w:val="20"/>
          <w:szCs w:val="20"/>
        </w:rPr>
        <w:t xml:space="preserve"> </w:t>
      </w:r>
      <w:r w:rsidRPr="001051DC">
        <w:rPr>
          <w:rStyle w:val="hps"/>
          <w:sz w:val="20"/>
          <w:szCs w:val="20"/>
        </w:rPr>
        <w:t>on commercial property and business</w:t>
      </w:r>
      <w:r w:rsidRPr="001051DC">
        <w:rPr>
          <w:sz w:val="20"/>
          <w:szCs w:val="20"/>
        </w:rPr>
        <w:t xml:space="preserve">, </w:t>
      </w:r>
      <w:r w:rsidRPr="001051DC">
        <w:rPr>
          <w:rStyle w:val="hps"/>
          <w:sz w:val="20"/>
          <w:szCs w:val="20"/>
        </w:rPr>
        <w:t>craft and trade</w:t>
      </w:r>
      <w:r w:rsidRPr="001051DC">
        <w:rPr>
          <w:rStyle w:val="shorttext"/>
          <w:sz w:val="20"/>
          <w:szCs w:val="20"/>
        </w:rPr>
        <w:t xml:space="preserve"> right</w:t>
      </w:r>
      <w:r w:rsidRPr="001051DC">
        <w:rPr>
          <w:rStyle w:val="hps"/>
          <w:sz w:val="20"/>
          <w:szCs w:val="20"/>
        </w:rPr>
        <w:t xml:space="preserve"> from the viewpoint of law and jurisprudence</w:t>
      </w:r>
      <w:r w:rsidRPr="001051DC">
        <w:rPr>
          <w:sz w:val="20"/>
          <w:szCs w:val="20"/>
        </w:rPr>
        <w:t xml:space="preserve">. Also, </w:t>
      </w:r>
      <w:r w:rsidRPr="001051DC">
        <w:rPr>
          <w:rStyle w:val="hps"/>
          <w:sz w:val="20"/>
          <w:szCs w:val="20"/>
        </w:rPr>
        <w:t>legal</w:t>
      </w:r>
      <w:r w:rsidRPr="001051DC">
        <w:rPr>
          <w:sz w:val="20"/>
          <w:szCs w:val="20"/>
        </w:rPr>
        <w:t xml:space="preserve"> and </w:t>
      </w:r>
      <w:r w:rsidRPr="001051DC">
        <w:rPr>
          <w:rStyle w:val="hps"/>
          <w:sz w:val="20"/>
          <w:szCs w:val="20"/>
        </w:rPr>
        <w:t>jurisprudent opinions</w:t>
      </w:r>
      <w:r w:rsidRPr="001051DC">
        <w:rPr>
          <w:sz w:val="20"/>
          <w:szCs w:val="20"/>
        </w:rPr>
        <w:t xml:space="preserve"> were </w:t>
      </w:r>
      <w:r w:rsidRPr="001051DC">
        <w:rPr>
          <w:rStyle w:val="hps"/>
          <w:sz w:val="20"/>
          <w:szCs w:val="20"/>
        </w:rPr>
        <w:t>raised in dealing with this phenomenon in</w:t>
      </w:r>
      <w:r w:rsidRPr="001051DC">
        <w:rPr>
          <w:sz w:val="20"/>
          <w:szCs w:val="20"/>
        </w:rPr>
        <w:t xml:space="preserve"> the </w:t>
      </w:r>
      <w:r w:rsidRPr="001051DC">
        <w:rPr>
          <w:rStyle w:val="hps"/>
          <w:sz w:val="20"/>
          <w:szCs w:val="20"/>
        </w:rPr>
        <w:t>landlord and tenant</w:t>
      </w:r>
      <w:r w:rsidRPr="001051DC">
        <w:rPr>
          <w:rStyle w:val="hps"/>
          <w:rFonts w:hint="cs"/>
          <w:sz w:val="20"/>
          <w:szCs w:val="20"/>
        </w:rPr>
        <w:t xml:space="preserve"> </w:t>
      </w:r>
      <w:r w:rsidRPr="001051DC">
        <w:rPr>
          <w:rStyle w:val="hps"/>
          <w:sz w:val="20"/>
          <w:szCs w:val="20"/>
        </w:rPr>
        <w:t>law</w:t>
      </w:r>
      <w:r w:rsidRPr="001051DC">
        <w:rPr>
          <w:rStyle w:val="hps"/>
          <w:rFonts w:hint="cs"/>
          <w:sz w:val="20"/>
          <w:szCs w:val="20"/>
        </w:rPr>
        <w:t xml:space="preserve"> </w:t>
      </w:r>
      <w:r w:rsidRPr="001051DC">
        <w:rPr>
          <w:rStyle w:val="hps"/>
          <w:sz w:val="20"/>
          <w:szCs w:val="20"/>
        </w:rPr>
        <w:t>in 1998</w:t>
      </w:r>
      <w:r w:rsidRPr="001051DC">
        <w:rPr>
          <w:sz w:val="20"/>
          <w:szCs w:val="20"/>
        </w:rPr>
        <w:t>as well as the lawfulness and unlawfulness of the issue.</w:t>
      </w:r>
    </w:p>
    <w:p w:rsidR="0000363B" w:rsidRPr="001051DC" w:rsidRDefault="0000363B" w:rsidP="001051DC">
      <w:pPr>
        <w:snapToGrid w:val="0"/>
        <w:jc w:val="both"/>
        <w:rPr>
          <w:b/>
          <w:bCs/>
          <w:sz w:val="20"/>
          <w:szCs w:val="20"/>
          <w:lang w:bidi="fa-IR"/>
        </w:rPr>
      </w:pPr>
      <w:r w:rsidRPr="001051DC">
        <w:rPr>
          <w:b/>
          <w:bCs/>
          <w:sz w:val="20"/>
          <w:szCs w:val="20"/>
          <w:lang w:bidi="fa-IR"/>
        </w:rPr>
        <w:t>First discussion</w:t>
      </w:r>
    </w:p>
    <w:p w:rsidR="0000363B" w:rsidRPr="001051DC" w:rsidRDefault="0000363B" w:rsidP="001051DC">
      <w:pPr>
        <w:snapToGrid w:val="0"/>
        <w:ind w:firstLine="425"/>
        <w:jc w:val="both"/>
        <w:rPr>
          <w:rStyle w:val="hps"/>
          <w:sz w:val="20"/>
          <w:szCs w:val="20"/>
        </w:rPr>
      </w:pPr>
      <w:r w:rsidRPr="001051DC">
        <w:rPr>
          <w:rStyle w:val="hps"/>
          <w:sz w:val="20"/>
          <w:szCs w:val="20"/>
        </w:rPr>
        <w:t>What is the nature of commercial property? Is it a property or right, Corporeal</w:t>
      </w:r>
      <w:r w:rsidRPr="001051DC">
        <w:rPr>
          <w:rStyle w:val="hps"/>
          <w:rFonts w:hint="cs"/>
          <w:sz w:val="20"/>
          <w:szCs w:val="20"/>
        </w:rPr>
        <w:t xml:space="preserve"> </w:t>
      </w:r>
      <w:r w:rsidRPr="001051DC">
        <w:rPr>
          <w:rStyle w:val="hps"/>
          <w:sz w:val="20"/>
          <w:szCs w:val="20"/>
        </w:rPr>
        <w:t>or incorporeal</w:t>
      </w:r>
      <w:r w:rsidRPr="001051DC">
        <w:rPr>
          <w:rStyle w:val="hps"/>
          <w:rFonts w:hint="cs"/>
          <w:sz w:val="20"/>
          <w:szCs w:val="20"/>
        </w:rPr>
        <w:t xml:space="preserve"> Movable </w:t>
      </w:r>
      <w:r w:rsidRPr="001051DC">
        <w:rPr>
          <w:rStyle w:val="hps"/>
          <w:sz w:val="20"/>
          <w:szCs w:val="20"/>
        </w:rPr>
        <w:t>or immovable? In today’s trade, Businessman’s investment and</w:t>
      </w:r>
      <w:r w:rsidRPr="001051DC">
        <w:rPr>
          <w:rStyle w:val="hps"/>
          <w:rFonts w:hint="cs"/>
          <w:sz w:val="20"/>
          <w:szCs w:val="20"/>
        </w:rPr>
        <w:t xml:space="preserve"> </w:t>
      </w:r>
      <w:r w:rsidRPr="001051DC">
        <w:rPr>
          <w:rStyle w:val="hps"/>
          <w:sz w:val="20"/>
          <w:szCs w:val="20"/>
        </w:rPr>
        <w:t>business</w:t>
      </w:r>
      <w:r w:rsidRPr="001051DC">
        <w:rPr>
          <w:rStyle w:val="hps"/>
          <w:rFonts w:hint="cs"/>
          <w:sz w:val="20"/>
          <w:szCs w:val="20"/>
        </w:rPr>
        <w:t xml:space="preserve"> </w:t>
      </w:r>
      <w:r w:rsidRPr="001051DC">
        <w:rPr>
          <w:rStyle w:val="hps"/>
          <w:sz w:val="20"/>
          <w:szCs w:val="20"/>
        </w:rPr>
        <w:t>activity and</w:t>
      </w:r>
      <w:r w:rsidRPr="001051DC">
        <w:rPr>
          <w:rStyle w:val="hps"/>
          <w:rFonts w:hint="cs"/>
          <w:sz w:val="20"/>
          <w:szCs w:val="20"/>
        </w:rPr>
        <w:t xml:space="preserve"> </w:t>
      </w:r>
      <w:r w:rsidRPr="001051DC">
        <w:rPr>
          <w:rStyle w:val="hps"/>
          <w:sz w:val="20"/>
          <w:szCs w:val="20"/>
        </w:rPr>
        <w:t>the type of work he does is more important</w:t>
      </w:r>
      <w:r w:rsidRPr="001051DC">
        <w:rPr>
          <w:rStyle w:val="hps"/>
          <w:rFonts w:hint="cs"/>
          <w:sz w:val="20"/>
          <w:szCs w:val="20"/>
        </w:rPr>
        <w:t xml:space="preserve"> </w:t>
      </w:r>
      <w:r w:rsidRPr="001051DC">
        <w:rPr>
          <w:rStyle w:val="hps"/>
          <w:sz w:val="20"/>
          <w:szCs w:val="20"/>
        </w:rPr>
        <w:t>than</w:t>
      </w:r>
      <w:r w:rsidRPr="001051DC">
        <w:rPr>
          <w:rStyle w:val="hps"/>
          <w:rFonts w:hint="cs"/>
          <w:sz w:val="20"/>
          <w:szCs w:val="20"/>
        </w:rPr>
        <w:t xml:space="preserve"> </w:t>
      </w:r>
      <w:r w:rsidRPr="001051DC">
        <w:rPr>
          <w:rStyle w:val="hps"/>
          <w:sz w:val="20"/>
          <w:szCs w:val="20"/>
        </w:rPr>
        <w:t>his</w:t>
      </w:r>
      <w:r w:rsidRPr="001051DC">
        <w:rPr>
          <w:rStyle w:val="hps"/>
          <w:rFonts w:hint="cs"/>
          <w:sz w:val="20"/>
          <w:szCs w:val="20"/>
        </w:rPr>
        <w:t xml:space="preserve"> </w:t>
      </w:r>
      <w:r w:rsidRPr="001051DC">
        <w:rPr>
          <w:rStyle w:val="hps"/>
          <w:sz w:val="20"/>
          <w:szCs w:val="20"/>
        </w:rPr>
        <w:t>moral character. Customers may</w:t>
      </w:r>
      <w:r w:rsidRPr="001051DC">
        <w:rPr>
          <w:rStyle w:val="shorttext"/>
          <w:sz w:val="20"/>
          <w:szCs w:val="20"/>
        </w:rPr>
        <w:t xml:space="preserve"> not know a </w:t>
      </w:r>
      <w:r w:rsidRPr="001051DC">
        <w:rPr>
          <w:rStyle w:val="hps"/>
          <w:sz w:val="20"/>
          <w:szCs w:val="20"/>
        </w:rPr>
        <w:t xml:space="preserve">trade’s </w:t>
      </w:r>
      <w:r w:rsidRPr="001051DC">
        <w:rPr>
          <w:rStyle w:val="shorttext"/>
          <w:sz w:val="20"/>
          <w:szCs w:val="20"/>
        </w:rPr>
        <w:t xml:space="preserve">owner, </w:t>
      </w:r>
      <w:r w:rsidRPr="001051DC">
        <w:rPr>
          <w:rFonts w:eastAsia="Times New Roman"/>
          <w:sz w:val="20"/>
          <w:szCs w:val="20"/>
        </w:rPr>
        <w:t xml:space="preserve">but are willing to buy what they need from their products due to trusting the institution and its activities.  </w:t>
      </w:r>
      <w:r w:rsidRPr="001051DC">
        <w:rPr>
          <w:rStyle w:val="hps"/>
          <w:sz w:val="20"/>
          <w:szCs w:val="20"/>
        </w:rPr>
        <w:t>So</w:t>
      </w:r>
      <w:r w:rsidRPr="001051DC">
        <w:rPr>
          <w:rStyle w:val="hps"/>
          <w:rFonts w:hint="cs"/>
          <w:sz w:val="20"/>
          <w:szCs w:val="20"/>
        </w:rPr>
        <w:t xml:space="preserve"> </w:t>
      </w:r>
      <w:r w:rsidRPr="001051DC">
        <w:rPr>
          <w:rStyle w:val="hps"/>
          <w:sz w:val="20"/>
          <w:szCs w:val="20"/>
        </w:rPr>
        <w:t>having</w:t>
      </w:r>
      <w:r w:rsidRPr="001051DC">
        <w:rPr>
          <w:rStyle w:val="hps"/>
          <w:rFonts w:hint="cs"/>
          <w:sz w:val="20"/>
          <w:szCs w:val="20"/>
        </w:rPr>
        <w:t xml:space="preserve"> </w:t>
      </w:r>
      <w:r w:rsidRPr="001051DC">
        <w:rPr>
          <w:rStyle w:val="hps"/>
          <w:sz w:val="20"/>
          <w:szCs w:val="20"/>
        </w:rPr>
        <w:t>permanent</w:t>
      </w:r>
      <w:r w:rsidRPr="001051DC">
        <w:rPr>
          <w:rStyle w:val="hps"/>
          <w:rFonts w:hint="cs"/>
          <w:sz w:val="20"/>
          <w:szCs w:val="20"/>
        </w:rPr>
        <w:t xml:space="preserve"> </w:t>
      </w:r>
      <w:r w:rsidRPr="001051DC">
        <w:rPr>
          <w:rStyle w:val="hps"/>
          <w:sz w:val="20"/>
          <w:szCs w:val="20"/>
        </w:rPr>
        <w:t>customers</w:t>
      </w:r>
      <w:r w:rsidRPr="001051DC">
        <w:rPr>
          <w:rStyle w:val="shorttext"/>
          <w:sz w:val="20"/>
          <w:szCs w:val="20"/>
        </w:rPr>
        <w:t xml:space="preserve"> for the </w:t>
      </w:r>
      <w:r w:rsidRPr="001051DC">
        <w:rPr>
          <w:rStyle w:val="hps"/>
          <w:sz w:val="20"/>
          <w:szCs w:val="20"/>
        </w:rPr>
        <w:t>merchant depends on his capital, business goods, and types of instruments</w:t>
      </w:r>
      <w:r w:rsidRPr="001051DC">
        <w:rPr>
          <w:sz w:val="20"/>
          <w:szCs w:val="20"/>
        </w:rPr>
        <w:t xml:space="preserve">, </w:t>
      </w:r>
      <w:r w:rsidRPr="001051DC">
        <w:rPr>
          <w:rStyle w:val="hps"/>
          <w:sz w:val="20"/>
          <w:szCs w:val="20"/>
        </w:rPr>
        <w:t>while</w:t>
      </w:r>
      <w:r w:rsidRPr="001051DC">
        <w:rPr>
          <w:rStyle w:val="hps"/>
          <w:rFonts w:hint="cs"/>
          <w:sz w:val="20"/>
          <w:szCs w:val="20"/>
        </w:rPr>
        <w:t xml:space="preserve"> </w:t>
      </w:r>
      <w:r w:rsidRPr="001051DC">
        <w:rPr>
          <w:rStyle w:val="hps"/>
          <w:sz w:val="20"/>
          <w:szCs w:val="20"/>
        </w:rPr>
        <w:t>civil customers</w:t>
      </w:r>
      <w:r w:rsidRPr="001051DC">
        <w:rPr>
          <w:rStyle w:val="shorttext"/>
          <w:sz w:val="20"/>
          <w:szCs w:val="20"/>
        </w:rPr>
        <w:t xml:space="preserve">, </w:t>
      </w:r>
      <w:r w:rsidRPr="001051DC">
        <w:rPr>
          <w:rStyle w:val="hps"/>
          <w:sz w:val="20"/>
          <w:szCs w:val="20"/>
        </w:rPr>
        <w:t>like those who</w:t>
      </w:r>
      <w:r w:rsidRPr="001051DC">
        <w:rPr>
          <w:rStyle w:val="hps"/>
          <w:rFonts w:hint="cs"/>
          <w:sz w:val="20"/>
          <w:szCs w:val="20"/>
        </w:rPr>
        <w:t xml:space="preserve"> </w:t>
      </w:r>
      <w:r w:rsidRPr="001051DC">
        <w:rPr>
          <w:rStyle w:val="hps"/>
          <w:sz w:val="20"/>
          <w:szCs w:val="20"/>
        </w:rPr>
        <w:t>go</w:t>
      </w:r>
      <w:r w:rsidRPr="001051DC">
        <w:rPr>
          <w:rStyle w:val="hps"/>
          <w:rFonts w:hint="cs"/>
          <w:sz w:val="20"/>
          <w:szCs w:val="20"/>
        </w:rPr>
        <w:t xml:space="preserve"> </w:t>
      </w:r>
      <w:r w:rsidRPr="001051DC">
        <w:rPr>
          <w:rStyle w:val="hps"/>
          <w:sz w:val="20"/>
          <w:szCs w:val="20"/>
        </w:rPr>
        <w:t>to</w:t>
      </w:r>
      <w:r w:rsidRPr="001051DC">
        <w:rPr>
          <w:rStyle w:val="hps"/>
          <w:rFonts w:hint="cs"/>
          <w:sz w:val="20"/>
          <w:szCs w:val="20"/>
        </w:rPr>
        <w:t xml:space="preserve"> </w:t>
      </w:r>
      <w:r w:rsidRPr="001051DC">
        <w:rPr>
          <w:rStyle w:val="hps"/>
          <w:sz w:val="20"/>
          <w:szCs w:val="20"/>
        </w:rPr>
        <w:t>a doctorial lawyer, depend on his reputation and good</w:t>
      </w:r>
      <w:r w:rsidRPr="001051DC">
        <w:rPr>
          <w:rStyle w:val="hps"/>
          <w:rFonts w:hint="cs"/>
          <w:sz w:val="20"/>
          <w:szCs w:val="20"/>
        </w:rPr>
        <w:t xml:space="preserve"> </w:t>
      </w:r>
      <w:r w:rsidRPr="001051DC">
        <w:rPr>
          <w:rStyle w:val="hps"/>
          <w:sz w:val="20"/>
          <w:szCs w:val="20"/>
        </w:rPr>
        <w:t>personal conduct</w:t>
      </w:r>
      <w:r w:rsidRPr="001051DC">
        <w:rPr>
          <w:sz w:val="20"/>
          <w:szCs w:val="20"/>
        </w:rPr>
        <w:t xml:space="preserve">. Based on the above fact, a thought has been created in France that </w:t>
      </w:r>
      <w:r w:rsidRPr="001051DC">
        <w:rPr>
          <w:rStyle w:val="hps"/>
          <w:sz w:val="20"/>
          <w:szCs w:val="20"/>
        </w:rPr>
        <w:t>at</w:t>
      </w:r>
      <w:r w:rsidRPr="001051DC">
        <w:rPr>
          <w:rStyle w:val="hps"/>
          <w:rFonts w:hint="cs"/>
          <w:sz w:val="20"/>
          <w:szCs w:val="20"/>
        </w:rPr>
        <w:t xml:space="preserve"> </w:t>
      </w:r>
      <w:r w:rsidRPr="001051DC">
        <w:rPr>
          <w:rStyle w:val="hps"/>
          <w:sz w:val="20"/>
          <w:szCs w:val="20"/>
        </w:rPr>
        <w:t>radar</w:t>
      </w:r>
      <w:r w:rsidRPr="001051DC">
        <w:rPr>
          <w:rStyle w:val="hps"/>
          <w:rFonts w:hint="cs"/>
          <w:sz w:val="20"/>
          <w:szCs w:val="20"/>
        </w:rPr>
        <w:t xml:space="preserve"> </w:t>
      </w:r>
      <w:r w:rsidRPr="001051DC">
        <w:rPr>
          <w:rStyle w:val="hps"/>
          <w:sz w:val="20"/>
          <w:szCs w:val="20"/>
        </w:rPr>
        <w:t>must consider</w:t>
      </w:r>
      <w:r w:rsidRPr="001051DC">
        <w:rPr>
          <w:rStyle w:val="hps"/>
          <w:rFonts w:hint="cs"/>
          <w:sz w:val="20"/>
          <w:szCs w:val="20"/>
        </w:rPr>
        <w:t xml:space="preserve"> </w:t>
      </w:r>
      <w:r w:rsidRPr="001051DC">
        <w:rPr>
          <w:rStyle w:val="hps"/>
          <w:sz w:val="20"/>
          <w:szCs w:val="20"/>
        </w:rPr>
        <w:t>customers’ right as a financial right. These righties not apart from</w:t>
      </w:r>
      <w:r w:rsidRPr="001051DC">
        <w:rPr>
          <w:rStyle w:val="hps"/>
          <w:rFonts w:hint="cs"/>
          <w:sz w:val="20"/>
          <w:szCs w:val="20"/>
        </w:rPr>
        <w:t xml:space="preserve"> </w:t>
      </w:r>
      <w:r w:rsidRPr="001051DC">
        <w:rPr>
          <w:rStyle w:val="hps"/>
          <w:sz w:val="20"/>
          <w:szCs w:val="20"/>
        </w:rPr>
        <w:t>the</w:t>
      </w:r>
      <w:r w:rsidRPr="001051DC">
        <w:rPr>
          <w:rStyle w:val="hps"/>
          <w:rFonts w:hint="cs"/>
          <w:sz w:val="20"/>
          <w:szCs w:val="20"/>
        </w:rPr>
        <w:t xml:space="preserve"> </w:t>
      </w:r>
      <w:r w:rsidRPr="001051DC">
        <w:rPr>
          <w:rStyle w:val="hps"/>
          <w:sz w:val="20"/>
          <w:szCs w:val="20"/>
        </w:rPr>
        <w:t>win</w:t>
      </w:r>
      <w:r w:rsidRPr="001051DC">
        <w:rPr>
          <w:rStyle w:val="hps"/>
          <w:rFonts w:hint="cs"/>
          <w:sz w:val="20"/>
          <w:szCs w:val="20"/>
        </w:rPr>
        <w:t xml:space="preserve"> </w:t>
      </w:r>
      <w:r w:rsidRPr="001051DC">
        <w:rPr>
          <w:rStyle w:val="hps"/>
          <w:sz w:val="20"/>
          <w:szCs w:val="20"/>
        </w:rPr>
        <w:t>situation</w:t>
      </w:r>
      <w:r w:rsidRPr="001051DC">
        <w:rPr>
          <w:rStyle w:val="hps"/>
          <w:rFonts w:hint="cs"/>
          <w:sz w:val="20"/>
          <w:szCs w:val="20"/>
        </w:rPr>
        <w:t xml:space="preserve"> </w:t>
      </w:r>
      <w:r w:rsidRPr="001051DC">
        <w:rPr>
          <w:rStyle w:val="hps"/>
          <w:sz w:val="20"/>
          <w:szCs w:val="20"/>
        </w:rPr>
        <w:t>and combined with trader’s asset</w:t>
      </w:r>
      <w:r w:rsidRPr="001051DC">
        <w:rPr>
          <w:sz w:val="20"/>
          <w:szCs w:val="20"/>
        </w:rPr>
        <w:t xml:space="preserve">, </w:t>
      </w:r>
      <w:r w:rsidRPr="001051DC">
        <w:rPr>
          <w:rStyle w:val="hps"/>
          <w:sz w:val="20"/>
          <w:szCs w:val="20"/>
        </w:rPr>
        <w:t>business name, business</w:t>
      </w:r>
      <w:r w:rsidRPr="001051DC">
        <w:rPr>
          <w:rStyle w:val="hps"/>
          <w:rFonts w:hint="cs"/>
          <w:sz w:val="20"/>
          <w:szCs w:val="20"/>
        </w:rPr>
        <w:t xml:space="preserve"> </w:t>
      </w:r>
      <w:r w:rsidRPr="001051DC">
        <w:rPr>
          <w:rStyle w:val="hps"/>
          <w:sz w:val="20"/>
          <w:szCs w:val="20"/>
        </w:rPr>
        <w:t>license and</w:t>
      </w:r>
      <w:r w:rsidRPr="001051DC">
        <w:rPr>
          <w:rStyle w:val="hps"/>
          <w:rFonts w:hint="cs"/>
          <w:sz w:val="20"/>
          <w:szCs w:val="20"/>
        </w:rPr>
        <w:t xml:space="preserve"> </w:t>
      </w:r>
      <w:r w:rsidRPr="001051DC">
        <w:rPr>
          <w:rStyle w:val="hps"/>
          <w:sz w:val="20"/>
          <w:szCs w:val="20"/>
        </w:rPr>
        <w:t>priority</w:t>
      </w:r>
      <w:r w:rsidRPr="001051DC">
        <w:rPr>
          <w:rStyle w:val="hps"/>
          <w:rFonts w:hint="cs"/>
          <w:sz w:val="20"/>
          <w:szCs w:val="20"/>
        </w:rPr>
        <w:t xml:space="preserve"> </w:t>
      </w:r>
      <w:r w:rsidRPr="001051DC">
        <w:rPr>
          <w:rStyle w:val="hps"/>
          <w:sz w:val="20"/>
          <w:szCs w:val="20"/>
        </w:rPr>
        <w:t>indenting, and even the store’s decoration, so it can be defined as the right on permanent customers and firm’s investment</w:t>
      </w:r>
      <w:r w:rsidRPr="001051DC">
        <w:rPr>
          <w:rStyle w:val="shorttext"/>
          <w:sz w:val="20"/>
          <w:szCs w:val="20"/>
        </w:rPr>
        <w:t xml:space="preserve">. </w:t>
      </w:r>
      <w:r w:rsidRPr="001051DC">
        <w:rPr>
          <w:rStyle w:val="hps"/>
          <w:sz w:val="20"/>
          <w:szCs w:val="20"/>
        </w:rPr>
        <w:t xml:space="preserve">This right may be translated in </w:t>
      </w:r>
      <w:proofErr w:type="spellStart"/>
      <w:r w:rsidRPr="001051DC">
        <w:rPr>
          <w:rStyle w:val="hps"/>
          <w:sz w:val="20"/>
          <w:szCs w:val="20"/>
        </w:rPr>
        <w:t>in</w:t>
      </w:r>
      <w:proofErr w:type="spellEnd"/>
      <w:r w:rsidRPr="001051DC">
        <w:rPr>
          <w:rStyle w:val="hps"/>
          <w:sz w:val="20"/>
          <w:szCs w:val="20"/>
        </w:rPr>
        <w:t xml:space="preserve"> Persian as “trade’s source”</w:t>
      </w:r>
      <w:r w:rsidRPr="001051DC">
        <w:rPr>
          <w:rStyle w:val="atn"/>
          <w:sz w:val="20"/>
          <w:szCs w:val="20"/>
        </w:rPr>
        <w:t xml:space="preserve">, </w:t>
      </w:r>
      <w:r w:rsidRPr="001051DC">
        <w:rPr>
          <w:sz w:val="20"/>
          <w:szCs w:val="20"/>
        </w:rPr>
        <w:t xml:space="preserve">and has </w:t>
      </w:r>
      <w:r w:rsidRPr="001051DC">
        <w:rPr>
          <w:rStyle w:val="hps"/>
          <w:sz w:val="20"/>
          <w:szCs w:val="20"/>
        </w:rPr>
        <w:t>various elements. Some</w:t>
      </w:r>
      <w:r w:rsidRPr="001051DC">
        <w:rPr>
          <w:sz w:val="20"/>
          <w:szCs w:val="20"/>
        </w:rPr>
        <w:t xml:space="preserve"> of these elements are </w:t>
      </w:r>
      <w:r w:rsidRPr="001051DC">
        <w:rPr>
          <w:rStyle w:val="hps"/>
          <w:sz w:val="20"/>
          <w:szCs w:val="20"/>
        </w:rPr>
        <w:t>material (e.g.</w:t>
      </w:r>
      <w:r w:rsidRPr="001051DC">
        <w:rPr>
          <w:rStyle w:val="hps"/>
          <w:rFonts w:hint="cs"/>
          <w:sz w:val="20"/>
          <w:szCs w:val="20"/>
        </w:rPr>
        <w:t xml:space="preserve"> </w:t>
      </w:r>
      <w:r w:rsidRPr="001051DC">
        <w:rPr>
          <w:rStyle w:val="hps"/>
          <w:sz w:val="20"/>
          <w:szCs w:val="20"/>
        </w:rPr>
        <w:t>commercial</w:t>
      </w:r>
      <w:r w:rsidRPr="001051DC">
        <w:rPr>
          <w:rStyle w:val="hps"/>
          <w:rFonts w:hint="cs"/>
          <w:sz w:val="20"/>
          <w:szCs w:val="20"/>
        </w:rPr>
        <w:t xml:space="preserve"> </w:t>
      </w:r>
      <w:r w:rsidRPr="001051DC">
        <w:rPr>
          <w:rStyle w:val="hps"/>
          <w:sz w:val="20"/>
          <w:szCs w:val="20"/>
        </w:rPr>
        <w:t>products and tools</w:t>
      </w:r>
      <w:r w:rsidRPr="001051DC">
        <w:rPr>
          <w:sz w:val="20"/>
          <w:szCs w:val="20"/>
        </w:rPr>
        <w:t xml:space="preserve">) </w:t>
      </w:r>
      <w:r w:rsidRPr="001051DC">
        <w:rPr>
          <w:rStyle w:val="hps"/>
          <w:sz w:val="20"/>
          <w:szCs w:val="20"/>
        </w:rPr>
        <w:t>and some</w:t>
      </w:r>
      <w:r w:rsidRPr="001051DC">
        <w:rPr>
          <w:sz w:val="20"/>
          <w:szCs w:val="20"/>
        </w:rPr>
        <w:t xml:space="preserve"> are </w:t>
      </w:r>
      <w:r w:rsidRPr="001051DC">
        <w:rPr>
          <w:rStyle w:val="hps"/>
          <w:sz w:val="20"/>
          <w:szCs w:val="20"/>
        </w:rPr>
        <w:t>non-material (</w:t>
      </w:r>
      <w:r w:rsidRPr="001051DC">
        <w:rPr>
          <w:sz w:val="20"/>
          <w:szCs w:val="20"/>
        </w:rPr>
        <w:t xml:space="preserve">such as </w:t>
      </w:r>
      <w:r w:rsidRPr="001051DC">
        <w:rPr>
          <w:rStyle w:val="hps"/>
          <w:sz w:val="20"/>
          <w:szCs w:val="20"/>
        </w:rPr>
        <w:t>priority</w:t>
      </w:r>
      <w:r w:rsidRPr="001051DC">
        <w:rPr>
          <w:rStyle w:val="hps"/>
          <w:rFonts w:hint="cs"/>
          <w:sz w:val="20"/>
          <w:szCs w:val="20"/>
        </w:rPr>
        <w:t xml:space="preserve"> </w:t>
      </w:r>
      <w:r w:rsidRPr="001051DC">
        <w:rPr>
          <w:rStyle w:val="hps"/>
          <w:sz w:val="20"/>
          <w:szCs w:val="20"/>
        </w:rPr>
        <w:t>indenting, trade name,</w:t>
      </w:r>
      <w:r w:rsidRPr="001051DC">
        <w:rPr>
          <w:rStyle w:val="hps"/>
          <w:rFonts w:hint="cs"/>
          <w:sz w:val="20"/>
          <w:szCs w:val="20"/>
        </w:rPr>
        <w:t xml:space="preserve"> </w:t>
      </w:r>
      <w:r w:rsidRPr="001051DC">
        <w:rPr>
          <w:rStyle w:val="hps"/>
          <w:sz w:val="20"/>
          <w:szCs w:val="20"/>
        </w:rPr>
        <w:t>and trademarks</w:t>
      </w:r>
      <w:r w:rsidRPr="001051DC">
        <w:rPr>
          <w:sz w:val="20"/>
          <w:szCs w:val="20"/>
        </w:rPr>
        <w:t xml:space="preserve">), but the major element is keeping the permanent customers of the trader and as a result the right that </w:t>
      </w:r>
      <w:r w:rsidRPr="001051DC">
        <w:rPr>
          <w:rStyle w:val="hps"/>
          <w:sz w:val="20"/>
          <w:szCs w:val="20"/>
        </w:rPr>
        <w:t>the businessman has gained due to his work and the</w:t>
      </w:r>
      <w:r w:rsidRPr="001051DC">
        <w:rPr>
          <w:rStyle w:val="hps"/>
          <w:rFonts w:hint="cs"/>
          <w:sz w:val="20"/>
          <w:szCs w:val="20"/>
        </w:rPr>
        <w:t xml:space="preserve"> </w:t>
      </w:r>
      <w:r w:rsidRPr="001051DC">
        <w:rPr>
          <w:rStyle w:val="hps"/>
          <w:sz w:val="20"/>
          <w:szCs w:val="20"/>
        </w:rPr>
        <w:t>earned trust.</w:t>
      </w:r>
    </w:p>
    <w:p w:rsidR="0000363B" w:rsidRPr="001051DC" w:rsidRDefault="0000363B" w:rsidP="001051DC">
      <w:pPr>
        <w:snapToGrid w:val="0"/>
        <w:ind w:firstLine="425"/>
        <w:jc w:val="both"/>
        <w:rPr>
          <w:rStyle w:val="hps"/>
          <w:sz w:val="20"/>
          <w:szCs w:val="20"/>
        </w:rPr>
      </w:pPr>
      <w:r w:rsidRPr="001051DC">
        <w:rPr>
          <w:rStyle w:val="hps"/>
          <w:sz w:val="20"/>
          <w:szCs w:val="20"/>
        </w:rPr>
        <w:t>On the other hand, since material and non-material properties and financial rights cannot be divided into moveable and non-moveable, and the recognition</w:t>
      </w:r>
      <w:r w:rsidRPr="001051DC">
        <w:rPr>
          <w:rStyle w:val="hps"/>
          <w:rFonts w:hint="cs"/>
          <w:sz w:val="20"/>
          <w:szCs w:val="20"/>
        </w:rPr>
        <w:t xml:space="preserve"> </w:t>
      </w:r>
      <w:r w:rsidRPr="001051DC">
        <w:rPr>
          <w:rStyle w:val="hps"/>
          <w:sz w:val="20"/>
          <w:szCs w:val="20"/>
        </w:rPr>
        <w:t>of</w:t>
      </w:r>
      <w:r w:rsidRPr="001051DC">
        <w:rPr>
          <w:rStyle w:val="hps"/>
          <w:rFonts w:hint="cs"/>
          <w:sz w:val="20"/>
          <w:szCs w:val="20"/>
        </w:rPr>
        <w:t xml:space="preserve"> </w:t>
      </w:r>
      <w:r w:rsidRPr="001051DC">
        <w:rPr>
          <w:rStyle w:val="hps"/>
          <w:sz w:val="20"/>
          <w:szCs w:val="20"/>
        </w:rPr>
        <w:t>the</w:t>
      </w:r>
      <w:r w:rsidRPr="001051DC">
        <w:rPr>
          <w:rStyle w:val="hps"/>
          <w:rFonts w:hint="cs"/>
          <w:sz w:val="20"/>
          <w:szCs w:val="20"/>
        </w:rPr>
        <w:t xml:space="preserve"> </w:t>
      </w:r>
      <w:r w:rsidRPr="001051DC">
        <w:rPr>
          <w:rStyle w:val="hps"/>
          <w:sz w:val="20"/>
          <w:szCs w:val="20"/>
        </w:rPr>
        <w:t>sleights</w:t>
      </w:r>
      <w:r w:rsidRPr="001051DC">
        <w:rPr>
          <w:rStyle w:val="hps"/>
          <w:rFonts w:hint="cs"/>
          <w:sz w:val="20"/>
          <w:szCs w:val="20"/>
        </w:rPr>
        <w:t xml:space="preserve"> </w:t>
      </w:r>
      <w:r w:rsidRPr="001051DC">
        <w:rPr>
          <w:rStyle w:val="hps"/>
          <w:sz w:val="20"/>
          <w:szCs w:val="20"/>
        </w:rPr>
        <w:t>is possible only by</w:t>
      </w:r>
      <w:r w:rsidRPr="001051DC">
        <w:rPr>
          <w:sz w:val="20"/>
          <w:szCs w:val="20"/>
        </w:rPr>
        <w:t xml:space="preserve"> their </w:t>
      </w:r>
      <w:r w:rsidRPr="001051DC">
        <w:rPr>
          <w:rStyle w:val="hps"/>
          <w:sz w:val="20"/>
          <w:szCs w:val="20"/>
        </w:rPr>
        <w:t>topic, if the topic is the</w:t>
      </w:r>
      <w:r w:rsidRPr="001051DC">
        <w:rPr>
          <w:rStyle w:val="hps"/>
          <w:rFonts w:hint="cs"/>
          <w:sz w:val="20"/>
          <w:szCs w:val="20"/>
        </w:rPr>
        <w:t xml:space="preserve"> </w:t>
      </w:r>
      <w:r w:rsidRPr="001051DC">
        <w:rPr>
          <w:rStyle w:val="hps"/>
          <w:sz w:val="20"/>
          <w:szCs w:val="20"/>
        </w:rPr>
        <w:t>right</w:t>
      </w:r>
      <w:r w:rsidRPr="001051DC">
        <w:rPr>
          <w:rStyle w:val="hps"/>
          <w:rFonts w:hint="cs"/>
          <w:sz w:val="20"/>
          <w:szCs w:val="20"/>
        </w:rPr>
        <w:t xml:space="preserve"> </w:t>
      </w:r>
      <w:r w:rsidRPr="001051DC">
        <w:rPr>
          <w:rStyle w:val="hps"/>
          <w:sz w:val="20"/>
          <w:szCs w:val="20"/>
        </w:rPr>
        <w:t>of "</w:t>
      </w:r>
      <w:r w:rsidRPr="001051DC">
        <w:rPr>
          <w:sz w:val="20"/>
          <w:szCs w:val="20"/>
        </w:rPr>
        <w:t xml:space="preserve">movable </w:t>
      </w:r>
      <w:r w:rsidRPr="001051DC">
        <w:rPr>
          <w:rStyle w:val="hps"/>
          <w:sz w:val="20"/>
          <w:szCs w:val="20"/>
        </w:rPr>
        <w:t>property</w:t>
      </w:r>
      <w:r w:rsidRPr="001051DC">
        <w:rPr>
          <w:sz w:val="20"/>
          <w:szCs w:val="20"/>
        </w:rPr>
        <w:t xml:space="preserve">", the </w:t>
      </w:r>
      <w:r w:rsidRPr="001051DC">
        <w:rPr>
          <w:rFonts w:eastAsia="Times New Roman"/>
          <w:sz w:val="20"/>
          <w:szCs w:val="20"/>
        </w:rPr>
        <w:t xml:space="preserve">right is called "movable incidental", </w:t>
      </w:r>
      <w:r w:rsidRPr="001051DC">
        <w:rPr>
          <w:rStyle w:val="hps"/>
          <w:sz w:val="20"/>
          <w:szCs w:val="20"/>
        </w:rPr>
        <w:t>and if</w:t>
      </w:r>
      <w:r w:rsidRPr="001051DC">
        <w:rPr>
          <w:sz w:val="20"/>
          <w:szCs w:val="20"/>
        </w:rPr>
        <w:t xml:space="preserve"> the topic </w:t>
      </w:r>
      <w:r w:rsidRPr="001051DC">
        <w:rPr>
          <w:rStyle w:val="hps"/>
          <w:sz w:val="20"/>
          <w:szCs w:val="20"/>
        </w:rPr>
        <w:t>is the right</w:t>
      </w:r>
      <w:r w:rsidRPr="001051DC">
        <w:rPr>
          <w:rStyle w:val="hps"/>
          <w:rFonts w:hint="cs"/>
          <w:sz w:val="20"/>
          <w:szCs w:val="20"/>
        </w:rPr>
        <w:t xml:space="preserve"> </w:t>
      </w:r>
      <w:r w:rsidRPr="001051DC">
        <w:rPr>
          <w:rStyle w:val="hps"/>
          <w:sz w:val="20"/>
          <w:szCs w:val="20"/>
        </w:rPr>
        <w:t>of "im</w:t>
      </w:r>
      <w:r w:rsidRPr="001051DC">
        <w:rPr>
          <w:sz w:val="20"/>
          <w:szCs w:val="20"/>
        </w:rPr>
        <w:t xml:space="preserve">movable </w:t>
      </w:r>
      <w:r w:rsidRPr="001051DC">
        <w:rPr>
          <w:rStyle w:val="hps"/>
          <w:sz w:val="20"/>
          <w:szCs w:val="20"/>
        </w:rPr>
        <w:t>property</w:t>
      </w:r>
      <w:r w:rsidRPr="001051DC">
        <w:rPr>
          <w:sz w:val="20"/>
          <w:szCs w:val="20"/>
        </w:rPr>
        <w:t xml:space="preserve">", the </w:t>
      </w:r>
      <w:r w:rsidRPr="001051DC">
        <w:rPr>
          <w:rFonts w:eastAsia="Times New Roman"/>
          <w:sz w:val="20"/>
          <w:szCs w:val="20"/>
        </w:rPr>
        <w:t xml:space="preserve">right is called "immovable incidental". </w:t>
      </w:r>
      <w:r w:rsidRPr="001051DC">
        <w:rPr>
          <w:rStyle w:val="hps"/>
          <w:sz w:val="20"/>
          <w:szCs w:val="20"/>
        </w:rPr>
        <w:t xml:space="preserve">The topic is commercial property or the right of permanent customers of a job or activity. Human action cannot </w:t>
      </w:r>
      <w:r w:rsidRPr="001051DC">
        <w:rPr>
          <w:rStyle w:val="hps"/>
          <w:sz w:val="20"/>
          <w:szCs w:val="20"/>
        </w:rPr>
        <w:lastRenderedPageBreak/>
        <w:t>be considered as immovable property and therefore in France’s</w:t>
      </w:r>
      <w:r w:rsidRPr="001051DC">
        <w:rPr>
          <w:rStyle w:val="hps"/>
          <w:rFonts w:hint="cs"/>
          <w:sz w:val="20"/>
          <w:szCs w:val="20"/>
        </w:rPr>
        <w:t xml:space="preserve"> </w:t>
      </w:r>
      <w:r w:rsidRPr="001051DC">
        <w:rPr>
          <w:rStyle w:val="hps"/>
          <w:sz w:val="20"/>
          <w:szCs w:val="20"/>
        </w:rPr>
        <w:t>law, trade</w:t>
      </w:r>
      <w:r w:rsidRPr="001051DC">
        <w:rPr>
          <w:sz w:val="20"/>
          <w:szCs w:val="20"/>
        </w:rPr>
        <w:t xml:space="preserve">’s </w:t>
      </w:r>
      <w:r w:rsidRPr="001051DC">
        <w:rPr>
          <w:rStyle w:val="hps"/>
          <w:sz w:val="20"/>
          <w:szCs w:val="20"/>
        </w:rPr>
        <w:t>source or commercial property is considered as movable and con</w:t>
      </w:r>
      <w:r w:rsidRPr="001051DC">
        <w:rPr>
          <w:rStyle w:val="hps"/>
          <w:rFonts w:hint="cs"/>
          <w:sz w:val="20"/>
          <w:szCs w:val="20"/>
        </w:rPr>
        <w:t xml:space="preserve"> </w:t>
      </w:r>
      <w:r w:rsidRPr="001051DC">
        <w:rPr>
          <w:rStyle w:val="hps"/>
          <w:sz w:val="20"/>
          <w:szCs w:val="20"/>
        </w:rPr>
        <w:t>sequential</w:t>
      </w:r>
      <w:r w:rsidRPr="001051DC">
        <w:rPr>
          <w:rStyle w:val="hps"/>
          <w:rFonts w:hint="cs"/>
          <w:sz w:val="20"/>
          <w:szCs w:val="20"/>
        </w:rPr>
        <w:t xml:space="preserve"> </w:t>
      </w:r>
      <w:r w:rsidRPr="001051DC">
        <w:rPr>
          <w:rStyle w:val="hps"/>
          <w:sz w:val="20"/>
          <w:szCs w:val="20"/>
        </w:rPr>
        <w:t>property</w:t>
      </w:r>
      <w:r w:rsidRPr="001051DC">
        <w:rPr>
          <w:rStyle w:val="hps"/>
          <w:rFonts w:hint="cs"/>
          <w:sz w:val="20"/>
          <w:szCs w:val="20"/>
        </w:rPr>
        <w:t xml:space="preserve"> </w:t>
      </w:r>
      <w:r w:rsidRPr="001051DC">
        <w:rPr>
          <w:rStyle w:val="hps"/>
          <w:sz w:val="20"/>
          <w:szCs w:val="20"/>
        </w:rPr>
        <w:t>and</w:t>
      </w:r>
      <w:r w:rsidRPr="001051DC">
        <w:rPr>
          <w:rStyle w:val="hps"/>
          <w:rFonts w:hint="cs"/>
          <w:sz w:val="20"/>
          <w:szCs w:val="20"/>
        </w:rPr>
        <w:t xml:space="preserve"> </w:t>
      </w:r>
      <w:r w:rsidRPr="001051DC">
        <w:rPr>
          <w:rStyle w:val="hps"/>
          <w:sz w:val="20"/>
          <w:szCs w:val="20"/>
        </w:rPr>
        <w:t>to make</w:t>
      </w:r>
      <w:r w:rsidRPr="001051DC">
        <w:rPr>
          <w:rStyle w:val="hps"/>
          <w:rFonts w:hint="cs"/>
          <w:sz w:val="20"/>
          <w:szCs w:val="20"/>
        </w:rPr>
        <w:t xml:space="preserve"> </w:t>
      </w:r>
      <w:r w:rsidRPr="001051DC">
        <w:rPr>
          <w:rStyle w:val="hps"/>
          <w:sz w:val="20"/>
          <w:szCs w:val="20"/>
        </w:rPr>
        <w:t>(</w:t>
      </w:r>
      <w:r w:rsidRPr="001051DC">
        <w:rPr>
          <w:sz w:val="20"/>
          <w:szCs w:val="20"/>
        </w:rPr>
        <w:t xml:space="preserve">Roofer </w:t>
      </w:r>
      <w:r w:rsidRPr="001051DC">
        <w:rPr>
          <w:rStyle w:val="hps"/>
          <w:sz w:val="20"/>
          <w:szCs w:val="20"/>
        </w:rPr>
        <w:t>0.688(c)3</w:t>
      </w:r>
      <w:r w:rsidRPr="001051DC">
        <w:rPr>
          <w:sz w:val="20"/>
          <w:szCs w:val="20"/>
        </w:rPr>
        <w:t xml:space="preserve">). </w:t>
      </w:r>
      <w:r w:rsidRPr="001051DC">
        <w:rPr>
          <w:rStyle w:val="hps"/>
          <w:sz w:val="20"/>
          <w:szCs w:val="20"/>
        </w:rPr>
        <w:t>But</w:t>
      </w:r>
      <w:r w:rsidRPr="001051DC">
        <w:rPr>
          <w:rStyle w:val="hps"/>
          <w:rFonts w:hint="cs"/>
          <w:sz w:val="20"/>
          <w:szCs w:val="20"/>
        </w:rPr>
        <w:t xml:space="preserve"> </w:t>
      </w:r>
      <w:r w:rsidRPr="001051DC">
        <w:rPr>
          <w:rStyle w:val="hps"/>
          <w:sz w:val="20"/>
          <w:szCs w:val="20"/>
        </w:rPr>
        <w:t>the</w:t>
      </w:r>
      <w:r w:rsidRPr="001051DC">
        <w:rPr>
          <w:rStyle w:val="hps"/>
          <w:rFonts w:hint="cs"/>
          <w:sz w:val="20"/>
          <w:szCs w:val="20"/>
        </w:rPr>
        <w:t xml:space="preserve"> </w:t>
      </w:r>
      <w:r w:rsidRPr="001051DC">
        <w:rPr>
          <w:rStyle w:val="hps"/>
          <w:sz w:val="20"/>
          <w:szCs w:val="20"/>
        </w:rPr>
        <w:t>concept of commercial property or trade’s source does not have such a vast meaning in</w:t>
      </w:r>
      <w:r w:rsidRPr="001051DC">
        <w:rPr>
          <w:rStyle w:val="hps"/>
          <w:rFonts w:hint="cs"/>
          <w:sz w:val="20"/>
          <w:szCs w:val="20"/>
        </w:rPr>
        <w:t xml:space="preserve"> </w:t>
      </w:r>
      <w:r w:rsidRPr="001051DC">
        <w:rPr>
          <w:rStyle w:val="hps"/>
          <w:sz w:val="20"/>
          <w:szCs w:val="20"/>
        </w:rPr>
        <w:t>Iran</w:t>
      </w:r>
      <w:r w:rsidRPr="001051DC">
        <w:rPr>
          <w:sz w:val="20"/>
          <w:szCs w:val="20"/>
        </w:rPr>
        <w:t>'s law as its</w:t>
      </w:r>
      <w:r w:rsidRPr="001051DC">
        <w:rPr>
          <w:rStyle w:val="hps"/>
          <w:sz w:val="20"/>
          <w:szCs w:val="20"/>
        </w:rPr>
        <w:t xml:space="preserve"> interpretation in France. Commercial property which is interpreted as business, craft and trade</w:t>
      </w:r>
      <w:r w:rsidRPr="001051DC">
        <w:rPr>
          <w:rStyle w:val="shorttext"/>
          <w:sz w:val="20"/>
          <w:szCs w:val="20"/>
        </w:rPr>
        <w:t xml:space="preserve"> right in </w:t>
      </w:r>
      <w:r w:rsidRPr="001051DC">
        <w:rPr>
          <w:rStyle w:val="hps"/>
          <w:sz w:val="20"/>
          <w:szCs w:val="20"/>
        </w:rPr>
        <w:t>the law of</w:t>
      </w:r>
      <w:r w:rsidRPr="001051DC">
        <w:rPr>
          <w:rStyle w:val="hps"/>
          <w:rFonts w:hint="cs"/>
          <w:sz w:val="20"/>
          <w:szCs w:val="20"/>
        </w:rPr>
        <w:t xml:space="preserve"> </w:t>
      </w:r>
      <w:r w:rsidRPr="001051DC">
        <w:rPr>
          <w:rStyle w:val="hps"/>
          <w:sz w:val="20"/>
          <w:szCs w:val="20"/>
        </w:rPr>
        <w:t>landlord andtenantin1998 is represented</w:t>
      </w:r>
      <w:r w:rsidRPr="001051DC">
        <w:rPr>
          <w:rStyle w:val="hps"/>
          <w:rFonts w:hint="cs"/>
          <w:sz w:val="20"/>
          <w:szCs w:val="20"/>
        </w:rPr>
        <w:t xml:space="preserve"> </w:t>
      </w:r>
      <w:r w:rsidRPr="001051DC">
        <w:rPr>
          <w:rStyle w:val="hps"/>
          <w:sz w:val="20"/>
          <w:szCs w:val="20"/>
        </w:rPr>
        <w:t>in the law</w:t>
      </w:r>
      <w:r w:rsidRPr="001051DC">
        <w:rPr>
          <w:rStyle w:val="hps"/>
          <w:rFonts w:hint="cs"/>
          <w:sz w:val="20"/>
          <w:szCs w:val="20"/>
        </w:rPr>
        <w:t xml:space="preserve"> </w:t>
      </w:r>
      <w:r w:rsidRPr="001051DC">
        <w:rPr>
          <w:rStyle w:val="hps"/>
          <w:sz w:val="20"/>
          <w:szCs w:val="20"/>
        </w:rPr>
        <w:t>in 1356</w:t>
      </w:r>
      <w:r w:rsidRPr="001051DC">
        <w:rPr>
          <w:sz w:val="20"/>
          <w:szCs w:val="20"/>
        </w:rPr>
        <w:t xml:space="preserve"> with a little </w:t>
      </w:r>
      <w:r w:rsidRPr="001051DC">
        <w:rPr>
          <w:rStyle w:val="hps"/>
          <w:sz w:val="20"/>
          <w:szCs w:val="20"/>
        </w:rPr>
        <w:t>change</w:t>
      </w:r>
      <w:r w:rsidRPr="001051DC">
        <w:rPr>
          <w:sz w:val="20"/>
          <w:szCs w:val="20"/>
        </w:rPr>
        <w:t xml:space="preserve"> as </w:t>
      </w:r>
      <w:r w:rsidRPr="001051DC">
        <w:rPr>
          <w:rStyle w:val="hps"/>
          <w:sz w:val="20"/>
          <w:szCs w:val="20"/>
        </w:rPr>
        <w:t>(</w:t>
      </w:r>
      <w:r w:rsidRPr="001051DC">
        <w:rPr>
          <w:sz w:val="20"/>
          <w:szCs w:val="20"/>
        </w:rPr>
        <w:t xml:space="preserve">the </w:t>
      </w:r>
      <w:r w:rsidRPr="001051DC">
        <w:rPr>
          <w:rStyle w:val="hps"/>
          <w:sz w:val="20"/>
          <w:szCs w:val="20"/>
        </w:rPr>
        <w:t>business</w:t>
      </w:r>
      <w:r w:rsidRPr="001051DC">
        <w:rPr>
          <w:rStyle w:val="hps"/>
          <w:rFonts w:hint="cs"/>
          <w:sz w:val="20"/>
          <w:szCs w:val="20"/>
        </w:rPr>
        <w:t xml:space="preserve"> </w:t>
      </w:r>
      <w:r w:rsidRPr="001051DC">
        <w:rPr>
          <w:rStyle w:val="hps"/>
          <w:sz w:val="20"/>
          <w:szCs w:val="20"/>
        </w:rPr>
        <w:t>or</w:t>
      </w:r>
      <w:r w:rsidRPr="001051DC">
        <w:rPr>
          <w:rStyle w:val="hps"/>
          <w:rFonts w:hint="cs"/>
          <w:sz w:val="20"/>
          <w:szCs w:val="20"/>
        </w:rPr>
        <w:t xml:space="preserve"> </w:t>
      </w:r>
      <w:r w:rsidRPr="001051DC">
        <w:rPr>
          <w:rStyle w:val="hps"/>
          <w:sz w:val="20"/>
          <w:szCs w:val="20"/>
        </w:rPr>
        <w:t>trade</w:t>
      </w:r>
      <w:r w:rsidRPr="001051DC">
        <w:rPr>
          <w:rStyle w:val="hps"/>
          <w:rFonts w:hint="cs"/>
          <w:sz w:val="20"/>
          <w:szCs w:val="20"/>
        </w:rPr>
        <w:t xml:space="preserve"> </w:t>
      </w:r>
      <w:r w:rsidRPr="001051DC">
        <w:rPr>
          <w:rStyle w:val="hps"/>
          <w:sz w:val="20"/>
          <w:szCs w:val="20"/>
        </w:rPr>
        <w:t>right</w:t>
      </w:r>
      <w:r w:rsidRPr="001051DC">
        <w:rPr>
          <w:sz w:val="20"/>
          <w:szCs w:val="20"/>
        </w:rPr>
        <w:t>, w</w:t>
      </w:r>
      <w:r w:rsidRPr="001051DC">
        <w:rPr>
          <w:rStyle w:val="hps"/>
          <w:sz w:val="20"/>
          <w:szCs w:val="20"/>
        </w:rPr>
        <w:t>hereby the</w:t>
      </w:r>
      <w:r w:rsidRPr="001051DC">
        <w:rPr>
          <w:rStyle w:val="hps"/>
          <w:rFonts w:hint="cs"/>
          <w:sz w:val="20"/>
          <w:szCs w:val="20"/>
        </w:rPr>
        <w:t xml:space="preserve"> </w:t>
      </w:r>
      <w:r w:rsidRPr="001051DC">
        <w:rPr>
          <w:rStyle w:val="hps"/>
          <w:sz w:val="20"/>
          <w:szCs w:val="20"/>
        </w:rPr>
        <w:t>tenant has</w:t>
      </w:r>
      <w:r w:rsidRPr="001051DC">
        <w:rPr>
          <w:rStyle w:val="hps"/>
          <w:rFonts w:hint="cs"/>
          <w:sz w:val="20"/>
          <w:szCs w:val="20"/>
        </w:rPr>
        <w:t xml:space="preserve"> </w:t>
      </w:r>
      <w:r w:rsidRPr="001051DC">
        <w:rPr>
          <w:rStyle w:val="hps"/>
          <w:sz w:val="20"/>
          <w:szCs w:val="20"/>
        </w:rPr>
        <w:t>the right to</w:t>
      </w:r>
      <w:r w:rsidRPr="001051DC">
        <w:rPr>
          <w:rStyle w:val="hps"/>
          <w:rFonts w:hint="cs"/>
          <w:sz w:val="20"/>
          <w:szCs w:val="20"/>
        </w:rPr>
        <w:t xml:space="preserve"> </w:t>
      </w:r>
      <w:r w:rsidRPr="001051DC">
        <w:rPr>
          <w:rStyle w:val="hps"/>
          <w:sz w:val="20"/>
          <w:szCs w:val="20"/>
        </w:rPr>
        <w:t>possess</w:t>
      </w:r>
      <w:r w:rsidRPr="001051DC">
        <w:rPr>
          <w:rStyle w:val="hps"/>
          <w:rFonts w:hint="cs"/>
          <w:sz w:val="20"/>
          <w:szCs w:val="20"/>
        </w:rPr>
        <w:t xml:space="preserve"> </w:t>
      </w:r>
      <w:r w:rsidRPr="001051DC">
        <w:rPr>
          <w:rStyle w:val="hps"/>
          <w:sz w:val="20"/>
          <w:szCs w:val="20"/>
        </w:rPr>
        <w:t>the</w:t>
      </w:r>
      <w:r w:rsidRPr="001051DC">
        <w:rPr>
          <w:rStyle w:val="hps"/>
          <w:rFonts w:hint="cs"/>
          <w:sz w:val="20"/>
          <w:szCs w:val="20"/>
        </w:rPr>
        <w:t xml:space="preserve"> </w:t>
      </w:r>
      <w:r w:rsidRPr="001051DC">
        <w:rPr>
          <w:rStyle w:val="hps"/>
          <w:sz w:val="20"/>
          <w:szCs w:val="20"/>
        </w:rPr>
        <w:t>rent location</w:t>
      </w:r>
      <w:r w:rsidRPr="001051DC">
        <w:rPr>
          <w:rStyle w:val="hps"/>
          <w:rFonts w:hint="cs"/>
          <w:sz w:val="20"/>
          <w:szCs w:val="20"/>
        </w:rPr>
        <w:t xml:space="preserve"> </w:t>
      </w:r>
      <w:r w:rsidRPr="001051DC">
        <w:rPr>
          <w:rStyle w:val="hps"/>
          <w:sz w:val="20"/>
          <w:szCs w:val="20"/>
        </w:rPr>
        <w:t>prior to</w:t>
      </w:r>
      <w:r w:rsidRPr="001051DC">
        <w:rPr>
          <w:sz w:val="20"/>
          <w:szCs w:val="20"/>
        </w:rPr>
        <w:t xml:space="preserve"> others. In the </w:t>
      </w:r>
      <w:r w:rsidRPr="001051DC">
        <w:rPr>
          <w:rStyle w:val="hps"/>
          <w:sz w:val="20"/>
          <w:szCs w:val="20"/>
        </w:rPr>
        <w:t>market convention</w:t>
      </w:r>
      <w:r w:rsidRPr="001051DC">
        <w:rPr>
          <w:rStyle w:val="shorttext"/>
          <w:sz w:val="20"/>
          <w:szCs w:val="20"/>
        </w:rPr>
        <w:t xml:space="preserve">, when it is said that </w:t>
      </w:r>
      <w:r w:rsidRPr="001051DC">
        <w:rPr>
          <w:rStyle w:val="hps"/>
          <w:sz w:val="20"/>
          <w:szCs w:val="20"/>
        </w:rPr>
        <w:t xml:space="preserve">a businessman has sold its commercial property, it means that he drained the store, and </w:t>
      </w:r>
      <w:r w:rsidRPr="001051DC">
        <w:rPr>
          <w:rFonts w:eastAsia="Times New Roman"/>
          <w:sz w:val="20"/>
          <w:szCs w:val="20"/>
        </w:rPr>
        <w:t xml:space="preserve">leave it to others. The concept does not include transfers of the businessman’s capital and his business name. In general, </w:t>
      </w:r>
      <w:r w:rsidRPr="001051DC">
        <w:rPr>
          <w:rStyle w:val="hps"/>
          <w:sz w:val="20"/>
          <w:szCs w:val="20"/>
        </w:rPr>
        <w:t>commercial property is composed of different elements</w:t>
      </w:r>
      <w:r w:rsidRPr="001051DC">
        <w:rPr>
          <w:sz w:val="20"/>
          <w:szCs w:val="20"/>
        </w:rPr>
        <w:t xml:space="preserve">, some of which </w:t>
      </w:r>
      <w:r w:rsidRPr="001051DC">
        <w:rPr>
          <w:rStyle w:val="hps"/>
          <w:sz w:val="20"/>
          <w:szCs w:val="20"/>
        </w:rPr>
        <w:t>are movable and</w:t>
      </w:r>
      <w:r w:rsidRPr="001051DC">
        <w:rPr>
          <w:rStyle w:val="hps"/>
          <w:rFonts w:hint="cs"/>
          <w:sz w:val="20"/>
          <w:szCs w:val="20"/>
        </w:rPr>
        <w:t xml:space="preserve"> </w:t>
      </w:r>
      <w:r w:rsidRPr="001051DC">
        <w:rPr>
          <w:rStyle w:val="hps"/>
          <w:sz w:val="20"/>
          <w:szCs w:val="20"/>
        </w:rPr>
        <w:t>some immovable. For example,</w:t>
      </w:r>
      <w:r w:rsidRPr="001051DC">
        <w:rPr>
          <w:rStyle w:val="hps"/>
          <w:rFonts w:hint="cs"/>
          <w:sz w:val="20"/>
          <w:szCs w:val="20"/>
        </w:rPr>
        <w:t xml:space="preserve"> </w:t>
      </w:r>
      <w:r w:rsidRPr="001051DC">
        <w:rPr>
          <w:rStyle w:val="hps"/>
          <w:sz w:val="20"/>
          <w:szCs w:val="20"/>
        </w:rPr>
        <w:t>the money</w:t>
      </w:r>
      <w:r w:rsidRPr="001051DC">
        <w:rPr>
          <w:sz w:val="20"/>
          <w:szCs w:val="20"/>
        </w:rPr>
        <w:t xml:space="preserve"> that a </w:t>
      </w:r>
      <w:r w:rsidRPr="001051DC">
        <w:rPr>
          <w:rStyle w:val="hps"/>
          <w:sz w:val="20"/>
          <w:szCs w:val="20"/>
        </w:rPr>
        <w:t>trader</w:t>
      </w:r>
      <w:r w:rsidRPr="001051DC">
        <w:rPr>
          <w:sz w:val="20"/>
          <w:szCs w:val="20"/>
        </w:rPr>
        <w:t xml:space="preserve"> receives </w:t>
      </w:r>
      <w:r w:rsidRPr="001051DC">
        <w:rPr>
          <w:rStyle w:val="hps"/>
          <w:sz w:val="20"/>
          <w:szCs w:val="20"/>
        </w:rPr>
        <w:t>for his action and</w:t>
      </w:r>
      <w:r w:rsidRPr="001051DC">
        <w:rPr>
          <w:rStyle w:val="hps"/>
          <w:rFonts w:hint="cs"/>
          <w:sz w:val="20"/>
          <w:szCs w:val="20"/>
        </w:rPr>
        <w:t xml:space="preserve"> </w:t>
      </w:r>
      <w:r w:rsidRPr="001051DC">
        <w:rPr>
          <w:rStyle w:val="hps"/>
          <w:sz w:val="20"/>
          <w:szCs w:val="20"/>
        </w:rPr>
        <w:t>reputation</w:t>
      </w:r>
      <w:r w:rsidRPr="001051DC">
        <w:rPr>
          <w:rStyle w:val="hps"/>
          <w:rFonts w:hint="cs"/>
          <w:sz w:val="20"/>
          <w:szCs w:val="20"/>
        </w:rPr>
        <w:t xml:space="preserve"> </w:t>
      </w:r>
      <w:r w:rsidRPr="001051DC">
        <w:rPr>
          <w:rStyle w:val="hps"/>
          <w:sz w:val="20"/>
          <w:szCs w:val="20"/>
        </w:rPr>
        <w:t>is</w:t>
      </w:r>
      <w:r w:rsidRPr="001051DC">
        <w:rPr>
          <w:rStyle w:val="hps"/>
          <w:rFonts w:hint="cs"/>
          <w:sz w:val="20"/>
          <w:szCs w:val="20"/>
        </w:rPr>
        <w:t xml:space="preserve"> </w:t>
      </w:r>
      <w:r w:rsidRPr="001051DC">
        <w:rPr>
          <w:rStyle w:val="hps"/>
          <w:sz w:val="20"/>
          <w:szCs w:val="20"/>
        </w:rPr>
        <w:t>undoubtedly due to this moveable right, and the</w:t>
      </w:r>
      <w:r w:rsidRPr="001051DC">
        <w:rPr>
          <w:rStyle w:val="hps"/>
          <w:rFonts w:hint="cs"/>
          <w:sz w:val="20"/>
          <w:szCs w:val="20"/>
        </w:rPr>
        <w:t xml:space="preserve"> </w:t>
      </w:r>
      <w:r w:rsidRPr="001051DC">
        <w:rPr>
          <w:rStyle w:val="hps"/>
          <w:sz w:val="20"/>
          <w:szCs w:val="20"/>
        </w:rPr>
        <w:t>right</w:t>
      </w:r>
      <w:r w:rsidRPr="001051DC">
        <w:rPr>
          <w:rStyle w:val="hps"/>
          <w:rFonts w:hint="cs"/>
          <w:sz w:val="20"/>
          <w:szCs w:val="20"/>
        </w:rPr>
        <w:t xml:space="preserve"> </w:t>
      </w:r>
      <w:r w:rsidRPr="001051DC">
        <w:rPr>
          <w:rStyle w:val="hps"/>
          <w:sz w:val="20"/>
          <w:szCs w:val="20"/>
        </w:rPr>
        <w:t>the</w:t>
      </w:r>
      <w:r w:rsidRPr="001051DC">
        <w:rPr>
          <w:rStyle w:val="hps"/>
          <w:rFonts w:hint="cs"/>
          <w:sz w:val="20"/>
          <w:szCs w:val="20"/>
        </w:rPr>
        <w:t xml:space="preserve"> </w:t>
      </w:r>
      <w:r w:rsidRPr="001051DC">
        <w:rPr>
          <w:rStyle w:val="hps"/>
          <w:sz w:val="20"/>
          <w:szCs w:val="20"/>
        </w:rPr>
        <w:t>has on</w:t>
      </w:r>
      <w:r w:rsidRPr="001051DC">
        <w:rPr>
          <w:rStyle w:val="hps"/>
          <w:rFonts w:hint="cs"/>
          <w:sz w:val="20"/>
          <w:szCs w:val="20"/>
        </w:rPr>
        <w:t xml:space="preserve"> </w:t>
      </w:r>
      <w:r w:rsidRPr="001051DC">
        <w:rPr>
          <w:rStyle w:val="hps"/>
          <w:sz w:val="20"/>
          <w:szCs w:val="20"/>
        </w:rPr>
        <w:t>the rental location</w:t>
      </w:r>
      <w:r w:rsidRPr="001051DC">
        <w:rPr>
          <w:rStyle w:val="hps"/>
          <w:rFonts w:hint="cs"/>
          <w:sz w:val="20"/>
          <w:szCs w:val="20"/>
        </w:rPr>
        <w:t xml:space="preserve"> </w:t>
      </w:r>
      <w:r w:rsidRPr="001051DC">
        <w:rPr>
          <w:rStyle w:val="hps"/>
          <w:sz w:val="20"/>
          <w:szCs w:val="20"/>
        </w:rPr>
        <w:t>should</w:t>
      </w:r>
      <w:r w:rsidRPr="001051DC">
        <w:rPr>
          <w:rStyle w:val="hps"/>
          <w:rFonts w:hint="cs"/>
          <w:sz w:val="20"/>
          <w:szCs w:val="20"/>
        </w:rPr>
        <w:t xml:space="preserve"> </w:t>
      </w:r>
      <w:r w:rsidRPr="001051DC">
        <w:rPr>
          <w:rStyle w:val="hps"/>
          <w:sz w:val="20"/>
          <w:szCs w:val="20"/>
        </w:rPr>
        <w:t>be regarded as immovable. Therefore, the recognition</w:t>
      </w:r>
      <w:r w:rsidRPr="001051DC">
        <w:rPr>
          <w:rStyle w:val="hps"/>
          <w:rFonts w:hint="cs"/>
          <w:sz w:val="20"/>
          <w:szCs w:val="20"/>
        </w:rPr>
        <w:t xml:space="preserve"> </w:t>
      </w:r>
      <w:r w:rsidRPr="001051DC">
        <w:rPr>
          <w:rStyle w:val="hps"/>
          <w:sz w:val="20"/>
          <w:szCs w:val="20"/>
        </w:rPr>
        <w:t>of</w:t>
      </w:r>
      <w:r w:rsidRPr="001051DC">
        <w:rPr>
          <w:rStyle w:val="hps"/>
          <w:rFonts w:hint="cs"/>
          <w:sz w:val="20"/>
          <w:szCs w:val="20"/>
        </w:rPr>
        <w:t xml:space="preserve"> </w:t>
      </w:r>
      <w:r w:rsidRPr="001051DC">
        <w:rPr>
          <w:rStyle w:val="hps"/>
          <w:sz w:val="20"/>
          <w:szCs w:val="20"/>
        </w:rPr>
        <w:t>this mixed right</w:t>
      </w:r>
      <w:r w:rsidRPr="001051DC">
        <w:rPr>
          <w:rStyle w:val="hps"/>
          <w:rFonts w:hint="cs"/>
          <w:sz w:val="20"/>
          <w:szCs w:val="20"/>
        </w:rPr>
        <w:t xml:space="preserve"> </w:t>
      </w:r>
      <w:r w:rsidRPr="001051DC">
        <w:rPr>
          <w:rStyle w:val="hps"/>
          <w:sz w:val="20"/>
          <w:szCs w:val="20"/>
        </w:rPr>
        <w:t>cannot be easily</w:t>
      </w:r>
      <w:r w:rsidRPr="001051DC">
        <w:rPr>
          <w:sz w:val="20"/>
          <w:szCs w:val="20"/>
        </w:rPr>
        <w:t xml:space="preserve"> done, </w:t>
      </w:r>
      <w:r w:rsidRPr="001051DC">
        <w:rPr>
          <w:rStyle w:val="hps"/>
          <w:sz w:val="20"/>
          <w:szCs w:val="20"/>
        </w:rPr>
        <w:t>and depends on which elements it is composed of and which element has a deep rooted and basic description.</w:t>
      </w:r>
    </w:p>
    <w:p w:rsidR="0000363B" w:rsidRPr="001051DC" w:rsidRDefault="0000363B" w:rsidP="001051DC">
      <w:pPr>
        <w:snapToGrid w:val="0"/>
        <w:ind w:firstLine="425"/>
        <w:jc w:val="both"/>
        <w:rPr>
          <w:sz w:val="20"/>
          <w:szCs w:val="20"/>
        </w:rPr>
      </w:pPr>
      <w:r w:rsidRPr="001051DC">
        <w:rPr>
          <w:rStyle w:val="hps"/>
          <w:sz w:val="20"/>
          <w:szCs w:val="20"/>
        </w:rPr>
        <w:t>Justice has not yet decided about this issue. It may be argued</w:t>
      </w:r>
      <w:r w:rsidRPr="001051DC">
        <w:rPr>
          <w:rStyle w:val="hps"/>
          <w:rFonts w:hint="cs"/>
          <w:sz w:val="20"/>
          <w:szCs w:val="20"/>
        </w:rPr>
        <w:t xml:space="preserve"> </w:t>
      </w:r>
      <w:r w:rsidRPr="001051DC">
        <w:rPr>
          <w:rStyle w:val="hps"/>
          <w:sz w:val="20"/>
          <w:szCs w:val="20"/>
        </w:rPr>
        <w:t>that</w:t>
      </w:r>
      <w:r w:rsidRPr="001051DC">
        <w:rPr>
          <w:rStyle w:val="hps"/>
          <w:rFonts w:hint="cs"/>
          <w:sz w:val="20"/>
          <w:szCs w:val="20"/>
        </w:rPr>
        <w:t xml:space="preserve"> </w:t>
      </w:r>
      <w:r w:rsidRPr="001051DC">
        <w:rPr>
          <w:rStyle w:val="hps"/>
          <w:sz w:val="20"/>
          <w:szCs w:val="20"/>
        </w:rPr>
        <w:t>the essential elements</w:t>
      </w:r>
      <w:r w:rsidRPr="001051DC">
        <w:rPr>
          <w:rStyle w:val="hps"/>
          <w:rFonts w:hint="cs"/>
          <w:sz w:val="20"/>
          <w:szCs w:val="20"/>
        </w:rPr>
        <w:t xml:space="preserve"> </w:t>
      </w:r>
      <w:r w:rsidRPr="001051DC">
        <w:rPr>
          <w:rStyle w:val="hps"/>
          <w:sz w:val="20"/>
          <w:szCs w:val="20"/>
        </w:rPr>
        <w:t>of the business</w:t>
      </w:r>
      <w:r w:rsidRPr="001051DC">
        <w:rPr>
          <w:rStyle w:val="hps"/>
          <w:rFonts w:hint="cs"/>
          <w:sz w:val="20"/>
          <w:szCs w:val="20"/>
        </w:rPr>
        <w:t xml:space="preserve"> </w:t>
      </w:r>
      <w:r w:rsidRPr="001051DC">
        <w:rPr>
          <w:rStyle w:val="hps"/>
          <w:sz w:val="20"/>
          <w:szCs w:val="20"/>
        </w:rPr>
        <w:t>and</w:t>
      </w:r>
      <w:r w:rsidRPr="001051DC">
        <w:rPr>
          <w:rStyle w:val="hps"/>
          <w:rFonts w:hint="cs"/>
          <w:sz w:val="20"/>
          <w:szCs w:val="20"/>
        </w:rPr>
        <w:t xml:space="preserve"> </w:t>
      </w:r>
      <w:proofErr w:type="spellStart"/>
      <w:r w:rsidRPr="001051DC">
        <w:rPr>
          <w:rStyle w:val="hps"/>
          <w:sz w:val="20"/>
          <w:szCs w:val="20"/>
        </w:rPr>
        <w:t>traderght</w:t>
      </w:r>
      <w:proofErr w:type="spellEnd"/>
      <w:r w:rsidRPr="001051DC">
        <w:rPr>
          <w:rStyle w:val="hps"/>
          <w:rFonts w:hint="cs"/>
          <w:sz w:val="20"/>
          <w:szCs w:val="20"/>
        </w:rPr>
        <w:t xml:space="preserve"> </w:t>
      </w:r>
      <w:r w:rsidRPr="001051DC">
        <w:rPr>
          <w:rStyle w:val="hps"/>
          <w:sz w:val="20"/>
          <w:szCs w:val="20"/>
        </w:rPr>
        <w:t>business is keeping the merchant’</w:t>
      </w:r>
      <w:r w:rsidRPr="001051DC">
        <w:rPr>
          <w:rStyle w:val="hps"/>
          <w:rFonts w:hint="cs"/>
          <w:sz w:val="20"/>
          <w:szCs w:val="20"/>
        </w:rPr>
        <w:t xml:space="preserve">s </w:t>
      </w:r>
      <w:r w:rsidRPr="001051DC">
        <w:rPr>
          <w:rStyle w:val="hps"/>
          <w:sz w:val="20"/>
          <w:szCs w:val="20"/>
        </w:rPr>
        <w:t>customers, and therefore it is</w:t>
      </w:r>
      <w:r w:rsidRPr="001051DC">
        <w:rPr>
          <w:sz w:val="20"/>
          <w:szCs w:val="20"/>
        </w:rPr>
        <w:t xml:space="preserve"> the </w:t>
      </w:r>
      <w:r w:rsidRPr="001051DC">
        <w:rPr>
          <w:rStyle w:val="hps"/>
          <w:sz w:val="20"/>
          <w:szCs w:val="20"/>
        </w:rPr>
        <w:t>right he has received due working and his acquired trust, on</w:t>
      </w:r>
      <w:r w:rsidRPr="001051DC">
        <w:rPr>
          <w:rStyle w:val="hps"/>
          <w:rFonts w:hint="cs"/>
          <w:sz w:val="20"/>
          <w:szCs w:val="20"/>
        </w:rPr>
        <w:t xml:space="preserve"> </w:t>
      </w:r>
      <w:r w:rsidRPr="001051DC">
        <w:rPr>
          <w:rStyle w:val="hps"/>
          <w:sz w:val="20"/>
          <w:szCs w:val="20"/>
        </w:rPr>
        <w:t>his integrity and achievement and other elements are functions and</w:t>
      </w:r>
      <w:r w:rsidRPr="001051DC">
        <w:rPr>
          <w:rStyle w:val="hps"/>
          <w:rFonts w:hint="cs"/>
          <w:sz w:val="20"/>
          <w:szCs w:val="20"/>
        </w:rPr>
        <w:t xml:space="preserve"> </w:t>
      </w:r>
      <w:r w:rsidRPr="001051DC">
        <w:rPr>
          <w:rStyle w:val="hps"/>
          <w:sz w:val="20"/>
          <w:szCs w:val="20"/>
        </w:rPr>
        <w:t>extensions</w:t>
      </w:r>
      <w:r w:rsidRPr="001051DC">
        <w:rPr>
          <w:rStyle w:val="hps"/>
          <w:rFonts w:hint="cs"/>
          <w:sz w:val="20"/>
          <w:szCs w:val="20"/>
        </w:rPr>
        <w:t xml:space="preserve"> </w:t>
      </w:r>
      <w:r w:rsidRPr="001051DC">
        <w:rPr>
          <w:rStyle w:val="hps"/>
          <w:sz w:val="20"/>
          <w:szCs w:val="20"/>
        </w:rPr>
        <w:t>of this</w:t>
      </w:r>
      <w:r w:rsidRPr="001051DC">
        <w:rPr>
          <w:rStyle w:val="hps"/>
          <w:rFonts w:hint="cs"/>
          <w:sz w:val="20"/>
          <w:szCs w:val="20"/>
        </w:rPr>
        <w:t xml:space="preserve"> </w:t>
      </w:r>
      <w:r w:rsidRPr="001051DC">
        <w:rPr>
          <w:rStyle w:val="hps"/>
          <w:sz w:val="20"/>
          <w:szCs w:val="20"/>
        </w:rPr>
        <w:t>basic right; as a result, the issue</w:t>
      </w:r>
      <w:r w:rsidRPr="001051DC">
        <w:rPr>
          <w:sz w:val="20"/>
          <w:szCs w:val="20"/>
        </w:rPr>
        <w:t xml:space="preserve"> of </w:t>
      </w:r>
      <w:r w:rsidRPr="001051DC">
        <w:rPr>
          <w:rStyle w:val="hps"/>
          <w:sz w:val="20"/>
          <w:szCs w:val="20"/>
        </w:rPr>
        <w:t>commercial property is a</w:t>
      </w:r>
      <w:r w:rsidRPr="001051DC">
        <w:rPr>
          <w:rStyle w:val="hps"/>
          <w:rFonts w:hint="cs"/>
          <w:sz w:val="20"/>
          <w:szCs w:val="20"/>
        </w:rPr>
        <w:t xml:space="preserve"> </w:t>
      </w:r>
      <w:r w:rsidRPr="001051DC">
        <w:rPr>
          <w:rStyle w:val="hps"/>
          <w:sz w:val="20"/>
          <w:szCs w:val="20"/>
        </w:rPr>
        <w:t>movable</w:t>
      </w:r>
      <w:r w:rsidRPr="001051DC">
        <w:rPr>
          <w:rStyle w:val="hps"/>
          <w:rFonts w:hint="cs"/>
          <w:sz w:val="20"/>
          <w:szCs w:val="20"/>
        </w:rPr>
        <w:t xml:space="preserve"> </w:t>
      </w:r>
      <w:r w:rsidRPr="001051DC">
        <w:rPr>
          <w:rStyle w:val="hps"/>
          <w:sz w:val="20"/>
          <w:szCs w:val="20"/>
        </w:rPr>
        <w:t>immaterial</w:t>
      </w:r>
      <w:r w:rsidRPr="001051DC">
        <w:rPr>
          <w:rStyle w:val="hps"/>
          <w:rFonts w:hint="cs"/>
          <w:sz w:val="20"/>
          <w:szCs w:val="20"/>
        </w:rPr>
        <w:t xml:space="preserve"> </w:t>
      </w:r>
      <w:r w:rsidRPr="001051DC">
        <w:rPr>
          <w:rStyle w:val="hps"/>
          <w:sz w:val="20"/>
          <w:szCs w:val="20"/>
        </w:rPr>
        <w:t>property</w:t>
      </w:r>
      <w:r w:rsidRPr="001051DC">
        <w:rPr>
          <w:rStyle w:val="hps"/>
          <w:rFonts w:hint="cs"/>
          <w:sz w:val="20"/>
          <w:szCs w:val="20"/>
        </w:rPr>
        <w:t xml:space="preserve"> </w:t>
      </w:r>
      <w:r w:rsidRPr="001051DC">
        <w:rPr>
          <w:rStyle w:val="hps"/>
          <w:sz w:val="20"/>
          <w:szCs w:val="20"/>
        </w:rPr>
        <w:t>and</w:t>
      </w:r>
      <w:r w:rsidRPr="001051DC">
        <w:rPr>
          <w:sz w:val="20"/>
          <w:szCs w:val="20"/>
        </w:rPr>
        <w:t xml:space="preserve"> the basic </w:t>
      </w:r>
      <w:r w:rsidRPr="001051DC">
        <w:rPr>
          <w:rStyle w:val="hps"/>
          <w:sz w:val="20"/>
          <w:szCs w:val="20"/>
        </w:rPr>
        <w:t>right</w:t>
      </w:r>
      <w:r w:rsidRPr="001051DC">
        <w:rPr>
          <w:sz w:val="20"/>
          <w:szCs w:val="20"/>
        </w:rPr>
        <w:t xml:space="preserve"> should be consequently viewed as </w:t>
      </w:r>
      <w:r w:rsidRPr="001051DC">
        <w:rPr>
          <w:rStyle w:val="hps"/>
          <w:sz w:val="20"/>
          <w:szCs w:val="20"/>
        </w:rPr>
        <w:t>immovable</w:t>
      </w:r>
      <w:r w:rsidRPr="001051DC">
        <w:rPr>
          <w:sz w:val="20"/>
          <w:szCs w:val="20"/>
        </w:rPr>
        <w:t>.</w:t>
      </w:r>
    </w:p>
    <w:p w:rsidR="0000363B" w:rsidRPr="001051DC" w:rsidRDefault="0000363B" w:rsidP="001051DC">
      <w:pPr>
        <w:snapToGrid w:val="0"/>
        <w:ind w:firstLine="425"/>
        <w:jc w:val="both"/>
        <w:rPr>
          <w:rStyle w:val="hps"/>
          <w:sz w:val="20"/>
          <w:szCs w:val="20"/>
        </w:rPr>
      </w:pPr>
      <w:r w:rsidRPr="001051DC">
        <w:rPr>
          <w:rStyle w:val="hps"/>
          <w:sz w:val="20"/>
          <w:szCs w:val="20"/>
        </w:rPr>
        <w:t>According to Article 19 of the law of landlord and</w:t>
      </w:r>
      <w:r w:rsidRPr="001051DC">
        <w:rPr>
          <w:rStyle w:val="hps"/>
          <w:rFonts w:hint="cs"/>
          <w:sz w:val="20"/>
          <w:szCs w:val="20"/>
        </w:rPr>
        <w:t xml:space="preserve"> </w:t>
      </w:r>
      <w:r w:rsidRPr="001051DC">
        <w:rPr>
          <w:rStyle w:val="hps"/>
          <w:sz w:val="20"/>
          <w:szCs w:val="20"/>
        </w:rPr>
        <w:t>tenant relations in1977,especiallyNote 2,commercial property (business</w:t>
      </w:r>
      <w:r w:rsidRPr="001051DC">
        <w:rPr>
          <w:rStyle w:val="hps"/>
          <w:rFonts w:hint="cs"/>
          <w:sz w:val="20"/>
          <w:szCs w:val="20"/>
        </w:rPr>
        <w:t xml:space="preserve"> </w:t>
      </w:r>
      <w:r w:rsidRPr="001051DC">
        <w:rPr>
          <w:rStyle w:val="hps"/>
          <w:sz w:val="20"/>
          <w:szCs w:val="20"/>
        </w:rPr>
        <w:t>or</w:t>
      </w:r>
      <w:r w:rsidRPr="001051DC">
        <w:rPr>
          <w:rStyle w:val="hps"/>
          <w:rFonts w:hint="cs"/>
          <w:sz w:val="20"/>
          <w:szCs w:val="20"/>
        </w:rPr>
        <w:t xml:space="preserve"> </w:t>
      </w:r>
      <w:r w:rsidRPr="001051DC">
        <w:rPr>
          <w:rStyle w:val="hps"/>
          <w:sz w:val="20"/>
          <w:szCs w:val="20"/>
        </w:rPr>
        <w:t>trade right)</w:t>
      </w:r>
      <w:r w:rsidRPr="001051DC">
        <w:rPr>
          <w:rStyle w:val="hps"/>
          <w:rFonts w:hint="cs"/>
          <w:sz w:val="20"/>
          <w:szCs w:val="20"/>
        </w:rPr>
        <w:t xml:space="preserve"> </w:t>
      </w:r>
      <w:r w:rsidRPr="001051DC">
        <w:rPr>
          <w:rStyle w:val="hps"/>
          <w:sz w:val="20"/>
          <w:szCs w:val="20"/>
        </w:rPr>
        <w:t>is indivisible of an immovable property</w:t>
      </w:r>
      <w:r w:rsidRPr="001051DC">
        <w:rPr>
          <w:sz w:val="20"/>
          <w:szCs w:val="20"/>
        </w:rPr>
        <w:t xml:space="preserve"> or </w:t>
      </w:r>
      <w:r w:rsidRPr="001051DC">
        <w:rPr>
          <w:rStyle w:val="hps"/>
          <w:sz w:val="20"/>
          <w:szCs w:val="20"/>
        </w:rPr>
        <w:t>the rent issue, is moveable only by leaving the rental place, and the</w:t>
      </w:r>
      <w:r w:rsidRPr="001051DC">
        <w:rPr>
          <w:rStyle w:val="hps"/>
          <w:rFonts w:hint="cs"/>
          <w:sz w:val="20"/>
          <w:szCs w:val="20"/>
        </w:rPr>
        <w:t xml:space="preserve"> </w:t>
      </w:r>
      <w:r w:rsidRPr="001051DC">
        <w:rPr>
          <w:rStyle w:val="hps"/>
          <w:sz w:val="20"/>
          <w:szCs w:val="20"/>
        </w:rPr>
        <w:t>tenant</w:t>
      </w:r>
      <w:r w:rsidRPr="001051DC">
        <w:rPr>
          <w:rStyle w:val="hps"/>
          <w:rFonts w:hint="cs"/>
          <w:sz w:val="20"/>
          <w:szCs w:val="20"/>
        </w:rPr>
        <w:t xml:space="preserve"> </w:t>
      </w:r>
      <w:r w:rsidRPr="001051DC">
        <w:rPr>
          <w:rStyle w:val="hps"/>
          <w:sz w:val="20"/>
          <w:szCs w:val="20"/>
        </w:rPr>
        <w:t>can</w:t>
      </w:r>
      <w:r w:rsidRPr="001051DC">
        <w:rPr>
          <w:rStyle w:val="hps"/>
          <w:rFonts w:hint="cs"/>
          <w:sz w:val="20"/>
          <w:szCs w:val="20"/>
        </w:rPr>
        <w:t>n</w:t>
      </w:r>
      <w:r w:rsidRPr="001051DC">
        <w:rPr>
          <w:rStyle w:val="hps"/>
          <w:sz w:val="20"/>
          <w:szCs w:val="20"/>
        </w:rPr>
        <w:t>ot</w:t>
      </w:r>
      <w:r w:rsidRPr="001051DC">
        <w:rPr>
          <w:rStyle w:val="hps"/>
          <w:rFonts w:hint="cs"/>
          <w:sz w:val="20"/>
          <w:szCs w:val="20"/>
        </w:rPr>
        <w:t xml:space="preserve"> </w:t>
      </w:r>
      <w:r w:rsidRPr="001051DC">
        <w:rPr>
          <w:rStyle w:val="hps"/>
          <w:sz w:val="20"/>
          <w:szCs w:val="20"/>
        </w:rPr>
        <w:t>transfer</w:t>
      </w:r>
      <w:r w:rsidRPr="001051DC">
        <w:rPr>
          <w:rStyle w:val="hps"/>
          <w:rFonts w:hint="cs"/>
          <w:sz w:val="20"/>
          <w:szCs w:val="20"/>
        </w:rPr>
        <w:t xml:space="preserve"> </w:t>
      </w:r>
      <w:r w:rsidRPr="001051DC">
        <w:rPr>
          <w:rStyle w:val="hps"/>
          <w:sz w:val="20"/>
          <w:szCs w:val="20"/>
        </w:rPr>
        <w:t>the place while staying in it. Also, according to Note 2 of Article 19, transferring the business, craft and trade</w:t>
      </w:r>
      <w:r w:rsidRPr="001051DC">
        <w:rPr>
          <w:rStyle w:val="shorttext"/>
          <w:sz w:val="20"/>
          <w:szCs w:val="20"/>
        </w:rPr>
        <w:t xml:space="preserve"> right is possible only </w:t>
      </w:r>
      <w:r w:rsidRPr="001051DC">
        <w:rPr>
          <w:rStyle w:val="hps"/>
          <w:sz w:val="20"/>
          <w:szCs w:val="20"/>
        </w:rPr>
        <w:t>by setting up formal document. While we</w:t>
      </w:r>
      <w:r w:rsidRPr="001051DC">
        <w:rPr>
          <w:sz w:val="20"/>
          <w:szCs w:val="20"/>
        </w:rPr>
        <w:t xml:space="preserve"> know that </w:t>
      </w:r>
      <w:r w:rsidRPr="001051DC">
        <w:rPr>
          <w:rStyle w:val="hps"/>
          <w:sz w:val="20"/>
          <w:szCs w:val="20"/>
        </w:rPr>
        <w:t>transferring movable property</w:t>
      </w:r>
      <w:r w:rsidRPr="001051DC">
        <w:rPr>
          <w:sz w:val="20"/>
          <w:szCs w:val="20"/>
        </w:rPr>
        <w:t xml:space="preserve"> does not generally </w:t>
      </w:r>
      <w:r w:rsidRPr="001051DC">
        <w:rPr>
          <w:rStyle w:val="hps"/>
          <w:sz w:val="20"/>
          <w:szCs w:val="20"/>
        </w:rPr>
        <w:t>need an official document and these obligations exclusive to the transferor property (Articles, 22, 46, 48). Therefore, this possibility</w:t>
      </w:r>
      <w:r w:rsidRPr="001051DC">
        <w:rPr>
          <w:rStyle w:val="hps"/>
          <w:rFonts w:hint="cs"/>
          <w:sz w:val="20"/>
          <w:szCs w:val="20"/>
        </w:rPr>
        <w:t xml:space="preserve"> </w:t>
      </w:r>
      <w:r w:rsidRPr="001051DC">
        <w:rPr>
          <w:rStyle w:val="hps"/>
          <w:sz w:val="20"/>
          <w:szCs w:val="20"/>
        </w:rPr>
        <w:t xml:space="preserve">is strengthened </w:t>
      </w:r>
      <w:r w:rsidRPr="001051DC">
        <w:rPr>
          <w:sz w:val="20"/>
          <w:szCs w:val="20"/>
        </w:rPr>
        <w:t xml:space="preserve">that the lawmaker has considered </w:t>
      </w:r>
      <w:r w:rsidRPr="001051DC">
        <w:rPr>
          <w:rStyle w:val="hps"/>
          <w:sz w:val="20"/>
          <w:szCs w:val="20"/>
        </w:rPr>
        <w:t>commercial property as the rights and benefits of properties.</w:t>
      </w:r>
    </w:p>
    <w:p w:rsidR="0000363B" w:rsidRPr="001051DC" w:rsidRDefault="0000363B" w:rsidP="001051DC">
      <w:pPr>
        <w:snapToGrid w:val="0"/>
        <w:ind w:firstLine="425"/>
        <w:jc w:val="both"/>
        <w:rPr>
          <w:sz w:val="20"/>
          <w:szCs w:val="20"/>
        </w:rPr>
      </w:pPr>
      <w:r w:rsidRPr="001051DC">
        <w:rPr>
          <w:rStyle w:val="hps"/>
          <w:sz w:val="20"/>
          <w:szCs w:val="20"/>
        </w:rPr>
        <w:t>Before entering</w:t>
      </w:r>
      <w:r w:rsidRPr="001051DC">
        <w:rPr>
          <w:rStyle w:val="hps"/>
          <w:rFonts w:hint="cs"/>
          <w:sz w:val="20"/>
          <w:szCs w:val="20"/>
        </w:rPr>
        <w:t xml:space="preserve"> </w:t>
      </w:r>
      <w:r w:rsidRPr="001051DC">
        <w:rPr>
          <w:rStyle w:val="hps"/>
          <w:sz w:val="20"/>
          <w:szCs w:val="20"/>
        </w:rPr>
        <w:t>the main discussion,</w:t>
      </w:r>
      <w:r w:rsidRPr="001051DC">
        <w:rPr>
          <w:sz w:val="20"/>
          <w:szCs w:val="20"/>
        </w:rPr>
        <w:t xml:space="preserve"> we </w:t>
      </w:r>
      <w:r w:rsidRPr="001051DC">
        <w:rPr>
          <w:rStyle w:val="hps"/>
          <w:sz w:val="20"/>
          <w:szCs w:val="20"/>
        </w:rPr>
        <w:t>primarily</w:t>
      </w:r>
      <w:r w:rsidRPr="001051DC">
        <w:rPr>
          <w:sz w:val="20"/>
          <w:szCs w:val="20"/>
        </w:rPr>
        <w:t xml:space="preserve"> investigate </w:t>
      </w:r>
      <w:r w:rsidRPr="001051DC">
        <w:rPr>
          <w:rStyle w:val="hps"/>
          <w:sz w:val="20"/>
          <w:szCs w:val="20"/>
        </w:rPr>
        <w:t>the</w:t>
      </w:r>
      <w:r w:rsidRPr="001051DC">
        <w:rPr>
          <w:sz w:val="20"/>
          <w:szCs w:val="20"/>
        </w:rPr>
        <w:t xml:space="preserve"> given </w:t>
      </w:r>
      <w:r w:rsidRPr="001051DC">
        <w:rPr>
          <w:rStyle w:val="hps"/>
          <w:sz w:val="20"/>
          <w:szCs w:val="20"/>
        </w:rPr>
        <w:t>definition</w:t>
      </w:r>
      <w:r w:rsidRPr="001051DC">
        <w:rPr>
          <w:rStyle w:val="hps"/>
          <w:rFonts w:hint="cs"/>
          <w:sz w:val="20"/>
          <w:szCs w:val="20"/>
        </w:rPr>
        <w:t xml:space="preserve"> </w:t>
      </w:r>
      <w:r w:rsidRPr="001051DC">
        <w:rPr>
          <w:rStyle w:val="hps"/>
          <w:sz w:val="20"/>
          <w:szCs w:val="20"/>
        </w:rPr>
        <w:t>son commercial property. Then, the definition of business, craft and trade</w:t>
      </w:r>
      <w:r w:rsidRPr="001051DC">
        <w:rPr>
          <w:rStyle w:val="shorttext"/>
          <w:sz w:val="20"/>
          <w:szCs w:val="20"/>
        </w:rPr>
        <w:t xml:space="preserve"> right is investigated and the </w:t>
      </w:r>
      <w:r w:rsidRPr="001051DC">
        <w:rPr>
          <w:rStyle w:val="shorttext"/>
          <w:sz w:val="20"/>
          <w:szCs w:val="20"/>
        </w:rPr>
        <w:lastRenderedPageBreak/>
        <w:t xml:space="preserve">real meaning of these two concepts and their relations with each other is made clear because the two concepts are close to each other and even some lawyers view them as one. However, by the establishment of </w:t>
      </w:r>
      <w:r w:rsidRPr="001051DC">
        <w:rPr>
          <w:rStyle w:val="hps"/>
          <w:sz w:val="20"/>
          <w:szCs w:val="20"/>
        </w:rPr>
        <w:t>the law of landlord and</w:t>
      </w:r>
      <w:r w:rsidRPr="001051DC">
        <w:rPr>
          <w:rStyle w:val="hps"/>
          <w:rFonts w:hint="cs"/>
          <w:sz w:val="20"/>
          <w:szCs w:val="20"/>
        </w:rPr>
        <w:t xml:space="preserve"> </w:t>
      </w:r>
      <w:r w:rsidRPr="001051DC">
        <w:rPr>
          <w:rStyle w:val="hps"/>
          <w:sz w:val="20"/>
          <w:szCs w:val="20"/>
        </w:rPr>
        <w:t>tenant relations in1997 there is at least less doubt in</w:t>
      </w:r>
      <w:r w:rsidRPr="001051DC">
        <w:rPr>
          <w:rStyle w:val="hps"/>
          <w:rFonts w:hint="cs"/>
          <w:sz w:val="20"/>
          <w:szCs w:val="20"/>
        </w:rPr>
        <w:t xml:space="preserve"> </w:t>
      </w:r>
      <w:r w:rsidRPr="001051DC">
        <w:rPr>
          <w:rStyle w:val="hps"/>
          <w:sz w:val="20"/>
          <w:szCs w:val="20"/>
        </w:rPr>
        <w:t>this respect,</w:t>
      </w:r>
      <w:r w:rsidRPr="001051DC">
        <w:rPr>
          <w:rStyle w:val="hps"/>
          <w:rFonts w:hint="cs"/>
          <w:sz w:val="20"/>
          <w:szCs w:val="20"/>
        </w:rPr>
        <w:t xml:space="preserve"> </w:t>
      </w:r>
      <w:r w:rsidRPr="001051DC">
        <w:rPr>
          <w:rStyle w:val="hps"/>
          <w:sz w:val="20"/>
          <w:szCs w:val="20"/>
        </w:rPr>
        <w:t>from the legal perspective(</w:t>
      </w:r>
      <w:proofErr w:type="spellStart"/>
      <w:r w:rsidRPr="001051DC">
        <w:rPr>
          <w:sz w:val="20"/>
          <w:szCs w:val="20"/>
        </w:rPr>
        <w:t>Zaynab</w:t>
      </w:r>
      <w:proofErr w:type="spellEnd"/>
      <w:r w:rsidRPr="001051DC">
        <w:rPr>
          <w:sz w:val="20"/>
          <w:szCs w:val="20"/>
        </w:rPr>
        <w:t xml:space="preserve">, </w:t>
      </w:r>
      <w:r w:rsidRPr="001051DC">
        <w:rPr>
          <w:rStyle w:val="hps"/>
          <w:sz w:val="20"/>
          <w:szCs w:val="20"/>
        </w:rPr>
        <w:t>1990; 201</w:t>
      </w:r>
      <w:r w:rsidRPr="001051DC">
        <w:rPr>
          <w:sz w:val="20"/>
          <w:szCs w:val="20"/>
        </w:rPr>
        <w:t>).</w:t>
      </w:r>
    </w:p>
    <w:p w:rsidR="0000363B" w:rsidRPr="001051DC" w:rsidRDefault="0000363B" w:rsidP="001051DC">
      <w:pPr>
        <w:snapToGrid w:val="0"/>
        <w:jc w:val="both"/>
        <w:rPr>
          <w:b/>
          <w:bCs/>
          <w:sz w:val="20"/>
          <w:szCs w:val="20"/>
          <w:lang w:bidi="fa-IR"/>
        </w:rPr>
      </w:pPr>
      <w:r w:rsidRPr="001051DC">
        <w:rPr>
          <w:b/>
          <w:bCs/>
          <w:sz w:val="20"/>
          <w:szCs w:val="20"/>
          <w:lang w:bidi="fa-IR"/>
        </w:rPr>
        <w:t>Second discussion</w:t>
      </w:r>
    </w:p>
    <w:p w:rsidR="0000363B" w:rsidRPr="001051DC" w:rsidRDefault="0000363B" w:rsidP="001051DC">
      <w:pPr>
        <w:snapToGrid w:val="0"/>
        <w:jc w:val="both"/>
        <w:rPr>
          <w:rFonts w:eastAsia="Times New Roman"/>
          <w:b/>
          <w:bCs/>
          <w:sz w:val="20"/>
          <w:szCs w:val="20"/>
        </w:rPr>
      </w:pPr>
      <w:r w:rsidRPr="001051DC">
        <w:rPr>
          <w:rStyle w:val="hps"/>
          <w:b/>
          <w:bCs/>
          <w:sz w:val="20"/>
          <w:szCs w:val="20"/>
        </w:rPr>
        <w:t>The similarities and differences between commercial property and business, craft and trade</w:t>
      </w:r>
      <w:r w:rsidRPr="001051DC">
        <w:rPr>
          <w:rStyle w:val="shorttext"/>
          <w:b/>
          <w:bCs/>
          <w:sz w:val="20"/>
          <w:szCs w:val="20"/>
        </w:rPr>
        <w:t xml:space="preserve"> right</w:t>
      </w:r>
    </w:p>
    <w:p w:rsidR="0000363B" w:rsidRPr="001051DC" w:rsidRDefault="0000363B" w:rsidP="001051DC">
      <w:pPr>
        <w:snapToGrid w:val="0"/>
        <w:ind w:firstLine="425"/>
        <w:jc w:val="both"/>
        <w:rPr>
          <w:rStyle w:val="hps"/>
          <w:sz w:val="20"/>
          <w:szCs w:val="20"/>
        </w:rPr>
      </w:pPr>
      <w:r w:rsidRPr="001051DC">
        <w:rPr>
          <w:rFonts w:eastAsia="Times New Roman"/>
          <w:sz w:val="20"/>
          <w:szCs w:val="20"/>
        </w:rPr>
        <w:t xml:space="preserve">As commercial property was first appeared in the market norm, the concept of commercial property was derived from the convention and its presence in the convention was the main reason for predicting it in the law. In the first part, the definition of commercial property is presented, in the second part we define </w:t>
      </w:r>
      <w:r w:rsidRPr="001051DC">
        <w:rPr>
          <w:rStyle w:val="hps"/>
          <w:sz w:val="20"/>
          <w:szCs w:val="20"/>
        </w:rPr>
        <w:t>business, craft and trade</w:t>
      </w:r>
      <w:r w:rsidRPr="001051DC">
        <w:rPr>
          <w:rStyle w:val="shorttext"/>
          <w:sz w:val="20"/>
          <w:szCs w:val="20"/>
        </w:rPr>
        <w:t xml:space="preserve"> right, and in the third discussion we deal with </w:t>
      </w:r>
      <w:r w:rsidRPr="001051DC">
        <w:rPr>
          <w:rStyle w:val="hps"/>
          <w:sz w:val="20"/>
          <w:szCs w:val="20"/>
        </w:rPr>
        <w:t>the similarities and differences between them.</w:t>
      </w:r>
    </w:p>
    <w:p w:rsidR="0000363B" w:rsidRPr="001051DC" w:rsidRDefault="0000363B" w:rsidP="001051DC">
      <w:pPr>
        <w:snapToGrid w:val="0"/>
        <w:jc w:val="both"/>
        <w:rPr>
          <w:rFonts w:eastAsia="Times New Roman"/>
          <w:b/>
          <w:bCs/>
          <w:sz w:val="20"/>
          <w:szCs w:val="20"/>
        </w:rPr>
      </w:pPr>
      <w:r w:rsidRPr="001051DC">
        <w:rPr>
          <w:rStyle w:val="hps"/>
          <w:b/>
          <w:bCs/>
          <w:sz w:val="20"/>
          <w:szCs w:val="20"/>
        </w:rPr>
        <w:t>Section one</w:t>
      </w:r>
      <w:r w:rsidRPr="001051DC">
        <w:rPr>
          <w:rStyle w:val="hps"/>
          <w:rFonts w:hint="cs"/>
          <w:b/>
          <w:bCs/>
          <w:sz w:val="20"/>
          <w:szCs w:val="20"/>
        </w:rPr>
        <w:t>: Definition</w:t>
      </w:r>
      <w:r w:rsidRPr="001051DC">
        <w:rPr>
          <w:rStyle w:val="hps"/>
          <w:b/>
          <w:bCs/>
          <w:sz w:val="20"/>
          <w:szCs w:val="20"/>
        </w:rPr>
        <w:t xml:space="preserve"> of </w:t>
      </w:r>
      <w:r w:rsidRPr="001051DC">
        <w:rPr>
          <w:rFonts w:eastAsia="Times New Roman"/>
          <w:b/>
          <w:bCs/>
          <w:sz w:val="20"/>
          <w:szCs w:val="20"/>
        </w:rPr>
        <w:t>commercial property</w:t>
      </w:r>
    </w:p>
    <w:p w:rsidR="0000363B" w:rsidRPr="001051DC" w:rsidRDefault="0000363B" w:rsidP="001051DC">
      <w:pPr>
        <w:pStyle w:val="ListParagraph"/>
        <w:numPr>
          <w:ilvl w:val="0"/>
          <w:numId w:val="6"/>
        </w:numPr>
        <w:snapToGrid w:val="0"/>
        <w:spacing w:after="0" w:line="240" w:lineRule="auto"/>
        <w:ind w:left="0" w:firstLine="425"/>
        <w:jc w:val="both"/>
        <w:rPr>
          <w:rFonts w:ascii="Times New Roman" w:eastAsia="Times New Roman" w:hAnsi="Times New Roman" w:cs="Times New Roman"/>
          <w:sz w:val="20"/>
          <w:szCs w:val="20"/>
        </w:rPr>
      </w:pPr>
      <w:r w:rsidRPr="001051DC">
        <w:rPr>
          <w:rStyle w:val="hps"/>
          <w:rFonts w:ascii="Times New Roman" w:hAnsi="Times New Roman" w:cs="Times New Roman"/>
          <w:sz w:val="20"/>
          <w:szCs w:val="20"/>
        </w:rPr>
        <w:t>Definition of</w:t>
      </w:r>
      <w:r w:rsidRPr="001051DC">
        <w:rPr>
          <w:rStyle w:val="hps"/>
          <w:rFonts w:ascii="Times New Roman" w:hAnsi="Times New Roman" w:cs="Times New Roman" w:hint="cs"/>
          <w:sz w:val="20"/>
          <w:szCs w:val="20"/>
        </w:rPr>
        <w:t xml:space="preserve"> </w:t>
      </w:r>
      <w:r w:rsidRPr="001051DC">
        <w:rPr>
          <w:rStyle w:val="hps"/>
          <w:rFonts w:ascii="Times New Roman" w:hAnsi="Times New Roman" w:cs="Times New Roman"/>
          <w:sz w:val="20"/>
          <w:szCs w:val="20"/>
        </w:rPr>
        <w:t>the</w:t>
      </w:r>
      <w:r w:rsidRPr="001051DC">
        <w:rPr>
          <w:rStyle w:val="hps"/>
          <w:rFonts w:ascii="Times New Roman" w:hAnsi="Times New Roman" w:cs="Times New Roman" w:hint="cs"/>
          <w:sz w:val="20"/>
          <w:szCs w:val="20"/>
        </w:rPr>
        <w:t xml:space="preserve"> </w:t>
      </w:r>
      <w:r w:rsidRPr="001051DC">
        <w:rPr>
          <w:rStyle w:val="hps"/>
          <w:rFonts w:ascii="Times New Roman" w:hAnsi="Times New Roman" w:cs="Times New Roman"/>
          <w:sz w:val="20"/>
          <w:szCs w:val="20"/>
        </w:rPr>
        <w:t>word“</w:t>
      </w:r>
      <w:r w:rsidRPr="001051DC">
        <w:rPr>
          <w:rStyle w:val="hps"/>
          <w:rFonts w:ascii="Times New Roman" w:hAnsi="Times New Roman" w:cs="Times New Roman" w:hint="cs"/>
          <w:sz w:val="20"/>
          <w:szCs w:val="20"/>
        </w:rPr>
        <w:t xml:space="preserve"> </w:t>
      </w:r>
      <w:r w:rsidRPr="001051DC">
        <w:rPr>
          <w:rFonts w:ascii="Times New Roman" w:eastAsia="Times New Roman" w:hAnsi="Times New Roman" w:cs="Times New Roman"/>
          <w:sz w:val="20"/>
          <w:szCs w:val="20"/>
        </w:rPr>
        <w:t>commercial property”</w:t>
      </w:r>
    </w:p>
    <w:p w:rsidR="0000363B" w:rsidRPr="001051DC" w:rsidRDefault="0000363B" w:rsidP="001051DC">
      <w:pPr>
        <w:snapToGrid w:val="0"/>
        <w:ind w:firstLine="425"/>
        <w:jc w:val="both"/>
        <w:rPr>
          <w:rFonts w:eastAsia="Times New Roman"/>
          <w:sz w:val="20"/>
          <w:szCs w:val="20"/>
        </w:rPr>
      </w:pPr>
      <w:r w:rsidRPr="001051DC">
        <w:rPr>
          <w:rStyle w:val="hps"/>
          <w:sz w:val="20"/>
          <w:szCs w:val="20"/>
        </w:rPr>
        <w:t>There are nearly similar</w:t>
      </w:r>
      <w:r w:rsidRPr="001051DC">
        <w:rPr>
          <w:sz w:val="20"/>
          <w:szCs w:val="20"/>
        </w:rPr>
        <w:t xml:space="preserve"> definitions </w:t>
      </w:r>
      <w:r w:rsidRPr="001051DC">
        <w:rPr>
          <w:rStyle w:val="hps"/>
          <w:sz w:val="20"/>
          <w:szCs w:val="20"/>
        </w:rPr>
        <w:t>for the word “</w:t>
      </w:r>
      <w:r w:rsidRPr="001051DC">
        <w:rPr>
          <w:rFonts w:eastAsia="Times New Roman"/>
          <w:sz w:val="20"/>
          <w:szCs w:val="20"/>
        </w:rPr>
        <w:t xml:space="preserve">commercial property” in the </w:t>
      </w:r>
      <w:r w:rsidRPr="001051DC">
        <w:rPr>
          <w:rStyle w:val="hps"/>
          <w:sz w:val="20"/>
          <w:szCs w:val="20"/>
        </w:rPr>
        <w:t>dictionary</w:t>
      </w:r>
      <w:r w:rsidRPr="001051DC">
        <w:rPr>
          <w:sz w:val="20"/>
          <w:szCs w:val="20"/>
        </w:rPr>
        <w:t xml:space="preserve">, and there are some differences in some instances due to the similarity of the concept of </w:t>
      </w:r>
      <w:r w:rsidRPr="001051DC">
        <w:rPr>
          <w:rFonts w:eastAsia="Times New Roman"/>
          <w:sz w:val="20"/>
          <w:szCs w:val="20"/>
        </w:rPr>
        <w:t xml:space="preserve">commercial property and </w:t>
      </w:r>
      <w:r w:rsidRPr="001051DC">
        <w:rPr>
          <w:rStyle w:val="hps"/>
          <w:sz w:val="20"/>
          <w:szCs w:val="20"/>
        </w:rPr>
        <w:t>business, craft and trade</w:t>
      </w:r>
      <w:r w:rsidRPr="001051DC">
        <w:rPr>
          <w:rStyle w:val="shorttext"/>
          <w:sz w:val="20"/>
          <w:szCs w:val="20"/>
        </w:rPr>
        <w:t xml:space="preserve"> right so that in the </w:t>
      </w:r>
      <w:proofErr w:type="spellStart"/>
      <w:r w:rsidRPr="001051DC">
        <w:rPr>
          <w:rStyle w:val="shorttext"/>
          <w:sz w:val="20"/>
          <w:szCs w:val="20"/>
        </w:rPr>
        <w:t>Moin</w:t>
      </w:r>
      <w:proofErr w:type="spellEnd"/>
      <w:r w:rsidRPr="001051DC">
        <w:rPr>
          <w:rStyle w:val="shorttext"/>
          <w:sz w:val="20"/>
          <w:szCs w:val="20"/>
        </w:rPr>
        <w:t xml:space="preserve"> dictionary we have the following meaning for commercial property: </w:t>
      </w:r>
      <w:r w:rsidRPr="001051DC">
        <w:rPr>
          <w:rStyle w:val="hps"/>
          <w:sz w:val="20"/>
          <w:szCs w:val="20"/>
        </w:rPr>
        <w:t>The right that tradesman</w:t>
      </w:r>
      <w:r w:rsidRPr="001051DC">
        <w:rPr>
          <w:sz w:val="20"/>
          <w:szCs w:val="20"/>
        </w:rPr>
        <w:t xml:space="preserve"> and businessmen gain for a commercial place </w:t>
      </w:r>
      <w:r w:rsidRPr="001051DC">
        <w:rPr>
          <w:rStyle w:val="hps"/>
          <w:sz w:val="20"/>
          <w:szCs w:val="20"/>
        </w:rPr>
        <w:t>to be prioritize</w:t>
      </w:r>
      <w:r w:rsidRPr="001051DC">
        <w:rPr>
          <w:rStyle w:val="hps"/>
          <w:rFonts w:hint="cs"/>
          <w:sz w:val="20"/>
          <w:szCs w:val="20"/>
        </w:rPr>
        <w:t xml:space="preserve"> </w:t>
      </w:r>
      <w:r w:rsidRPr="001051DC">
        <w:rPr>
          <w:rStyle w:val="hps"/>
          <w:sz w:val="20"/>
          <w:szCs w:val="20"/>
        </w:rPr>
        <w:t xml:space="preserve">din renting the place and finding customers and so on. </w:t>
      </w:r>
      <w:r w:rsidRPr="001051DC">
        <w:rPr>
          <w:sz w:val="20"/>
          <w:szCs w:val="20"/>
        </w:rPr>
        <w:t xml:space="preserve"> Such a definition is more compatible with the </w:t>
      </w:r>
      <w:r w:rsidRPr="001051DC">
        <w:rPr>
          <w:rStyle w:val="hps"/>
          <w:sz w:val="20"/>
          <w:szCs w:val="20"/>
        </w:rPr>
        <w:t>business, craft and trade</w:t>
      </w:r>
      <w:r w:rsidRPr="001051DC">
        <w:rPr>
          <w:rStyle w:val="shorttext"/>
          <w:sz w:val="20"/>
          <w:szCs w:val="20"/>
        </w:rPr>
        <w:t xml:space="preserve"> right (</w:t>
      </w:r>
      <w:proofErr w:type="spellStart"/>
      <w:r w:rsidRPr="001051DC">
        <w:rPr>
          <w:rStyle w:val="shorttext"/>
          <w:sz w:val="20"/>
          <w:szCs w:val="20"/>
        </w:rPr>
        <w:t>Mobal</w:t>
      </w:r>
      <w:proofErr w:type="spellEnd"/>
      <w:r w:rsidRPr="001051DC">
        <w:rPr>
          <w:rStyle w:val="shorttext"/>
          <w:sz w:val="20"/>
          <w:szCs w:val="20"/>
        </w:rPr>
        <w:t xml:space="preserve">, 2005). </w:t>
      </w:r>
      <w:proofErr w:type="spellStart"/>
      <w:r w:rsidRPr="001051DC">
        <w:rPr>
          <w:rStyle w:val="shorttext"/>
          <w:sz w:val="20"/>
          <w:szCs w:val="20"/>
        </w:rPr>
        <w:t>Dehkhoda</w:t>
      </w:r>
      <w:proofErr w:type="spellEnd"/>
      <w:r w:rsidRPr="001051DC">
        <w:rPr>
          <w:rStyle w:val="shorttext"/>
          <w:sz w:val="20"/>
          <w:szCs w:val="20"/>
        </w:rPr>
        <w:t xml:space="preserve"> dictionary has presented the definition of </w:t>
      </w:r>
      <w:r w:rsidRPr="001051DC">
        <w:rPr>
          <w:rFonts w:eastAsia="Times New Roman"/>
          <w:sz w:val="20"/>
          <w:szCs w:val="20"/>
        </w:rPr>
        <w:t xml:space="preserve">commercial property as follows: </w:t>
      </w:r>
      <w:r w:rsidRPr="001051DC">
        <w:rPr>
          <w:rStyle w:val="shorttext"/>
          <w:sz w:val="20"/>
          <w:szCs w:val="20"/>
        </w:rPr>
        <w:t>commercial property is what a tenant of a rented place receives for opening the place and is different from the rent and the tenant can sell it to the next person who rents the place (</w:t>
      </w:r>
      <w:proofErr w:type="spellStart"/>
      <w:r w:rsidRPr="001051DC">
        <w:rPr>
          <w:rStyle w:val="shorttext"/>
          <w:sz w:val="20"/>
          <w:szCs w:val="20"/>
        </w:rPr>
        <w:t>Dehkhoda</w:t>
      </w:r>
      <w:proofErr w:type="spellEnd"/>
      <w:r w:rsidRPr="001051DC">
        <w:rPr>
          <w:rStyle w:val="shorttext"/>
          <w:sz w:val="20"/>
          <w:szCs w:val="20"/>
        </w:rPr>
        <w:t xml:space="preserve">, 1999). </w:t>
      </w:r>
      <w:proofErr w:type="spellStart"/>
      <w:r w:rsidRPr="001051DC">
        <w:rPr>
          <w:rStyle w:val="shorttext"/>
          <w:sz w:val="20"/>
          <w:szCs w:val="20"/>
        </w:rPr>
        <w:t>Nezam</w:t>
      </w:r>
      <w:proofErr w:type="spellEnd"/>
      <w:r w:rsidRPr="001051DC">
        <w:rPr>
          <w:rStyle w:val="shorttext"/>
          <w:sz w:val="20"/>
          <w:szCs w:val="20"/>
        </w:rPr>
        <w:t xml:space="preserve"> dictionary defines commercial property as the money that the tenant gives to the landlord beside the rent of a house or store, etc. at the beginning </w:t>
      </w:r>
      <w:r w:rsidRPr="001051DC">
        <w:rPr>
          <w:rStyle w:val="hps"/>
          <w:sz w:val="20"/>
          <w:szCs w:val="20"/>
        </w:rPr>
        <w:t>(</w:t>
      </w:r>
      <w:proofErr w:type="spellStart"/>
      <w:r w:rsidRPr="001051DC">
        <w:rPr>
          <w:rStyle w:val="shorttext"/>
          <w:sz w:val="20"/>
          <w:szCs w:val="20"/>
        </w:rPr>
        <w:t>Daiialeslam</w:t>
      </w:r>
      <w:proofErr w:type="spellEnd"/>
      <w:r w:rsidRPr="001051DC">
        <w:rPr>
          <w:rStyle w:val="shorttext"/>
          <w:sz w:val="20"/>
          <w:szCs w:val="20"/>
        </w:rPr>
        <w:t xml:space="preserve">, </w:t>
      </w:r>
      <w:r w:rsidRPr="001051DC">
        <w:rPr>
          <w:rStyle w:val="hps"/>
          <w:sz w:val="20"/>
          <w:szCs w:val="20"/>
        </w:rPr>
        <w:t>1984, 1984</w:t>
      </w:r>
      <w:r w:rsidRPr="001051DC">
        <w:rPr>
          <w:rStyle w:val="shorttext"/>
          <w:sz w:val="20"/>
          <w:szCs w:val="20"/>
        </w:rPr>
        <w:t xml:space="preserve">). </w:t>
      </w:r>
      <w:proofErr w:type="spellStart"/>
      <w:r w:rsidRPr="001051DC">
        <w:rPr>
          <w:rStyle w:val="shorttext"/>
          <w:sz w:val="20"/>
          <w:szCs w:val="20"/>
        </w:rPr>
        <w:t>Nezemolateba</w:t>
      </w:r>
      <w:proofErr w:type="spellEnd"/>
      <w:r w:rsidRPr="001051DC">
        <w:rPr>
          <w:rStyle w:val="shorttext"/>
          <w:sz w:val="20"/>
          <w:szCs w:val="20"/>
        </w:rPr>
        <w:t xml:space="preserve"> in his dictionary defines </w:t>
      </w:r>
      <w:r w:rsidRPr="001051DC">
        <w:rPr>
          <w:rFonts w:eastAsia="Times New Roman"/>
          <w:sz w:val="20"/>
          <w:szCs w:val="20"/>
        </w:rPr>
        <w:t>commercial property as the money that a house or store landlord receives beside the rent and is separate from it (Amid, 1982).</w:t>
      </w:r>
    </w:p>
    <w:p w:rsidR="0000363B" w:rsidRPr="001051DC" w:rsidRDefault="0000363B" w:rsidP="001051DC">
      <w:pPr>
        <w:snapToGrid w:val="0"/>
        <w:ind w:firstLine="425"/>
        <w:jc w:val="both"/>
        <w:rPr>
          <w:rStyle w:val="shorttext"/>
          <w:sz w:val="20"/>
          <w:szCs w:val="20"/>
        </w:rPr>
      </w:pPr>
      <w:r w:rsidRPr="001051DC">
        <w:rPr>
          <w:rFonts w:eastAsia="Times New Roman"/>
          <w:sz w:val="20"/>
          <w:szCs w:val="20"/>
        </w:rPr>
        <w:t xml:space="preserve">Form the above definitions, it can be inferred that firstly the concept of commercial property can be lexically used both for residential and commercial places. Second, commercial property is the money paid to the landlord or the next tenant some sometimes the concept refers to the right gained for attracting customers for the place. Such a definition is more in line with the definition of </w:t>
      </w:r>
      <w:r w:rsidRPr="001051DC">
        <w:rPr>
          <w:rStyle w:val="hps"/>
          <w:sz w:val="20"/>
          <w:szCs w:val="20"/>
        </w:rPr>
        <w:t xml:space="preserve">business, craft and </w:t>
      </w:r>
      <w:r w:rsidRPr="001051DC">
        <w:rPr>
          <w:rStyle w:val="hps"/>
          <w:sz w:val="20"/>
          <w:szCs w:val="20"/>
        </w:rPr>
        <w:lastRenderedPageBreak/>
        <w:t>trade</w:t>
      </w:r>
      <w:r w:rsidRPr="001051DC">
        <w:rPr>
          <w:rStyle w:val="shorttext"/>
          <w:sz w:val="20"/>
          <w:szCs w:val="20"/>
        </w:rPr>
        <w:t xml:space="preserve"> right so it’s the money which the first tenant pays to the next tenant or the landlord.</w:t>
      </w:r>
    </w:p>
    <w:p w:rsidR="0000363B" w:rsidRPr="001051DC" w:rsidRDefault="0000363B" w:rsidP="001051DC">
      <w:pPr>
        <w:snapToGrid w:val="0"/>
        <w:jc w:val="both"/>
        <w:rPr>
          <w:rStyle w:val="hps"/>
          <w:b/>
          <w:bCs/>
          <w:sz w:val="20"/>
          <w:szCs w:val="20"/>
        </w:rPr>
      </w:pPr>
      <w:r w:rsidRPr="001051DC">
        <w:rPr>
          <w:rStyle w:val="shorttext"/>
          <w:b/>
          <w:bCs/>
          <w:sz w:val="20"/>
          <w:szCs w:val="20"/>
        </w:rPr>
        <w:t xml:space="preserve">The revised concept of </w:t>
      </w:r>
      <w:r w:rsidRPr="001051DC">
        <w:rPr>
          <w:rFonts w:eastAsia="Times New Roman"/>
          <w:b/>
          <w:bCs/>
          <w:sz w:val="20"/>
          <w:szCs w:val="20"/>
        </w:rPr>
        <w:t>commercial property</w:t>
      </w:r>
    </w:p>
    <w:p w:rsidR="0000363B" w:rsidRPr="001051DC" w:rsidRDefault="0000363B" w:rsidP="001051DC">
      <w:pPr>
        <w:snapToGrid w:val="0"/>
        <w:ind w:firstLine="425"/>
        <w:jc w:val="both"/>
        <w:rPr>
          <w:sz w:val="20"/>
          <w:szCs w:val="20"/>
        </w:rPr>
      </w:pPr>
      <w:r w:rsidRPr="001051DC">
        <w:rPr>
          <w:rFonts w:eastAsia="Times New Roman"/>
          <w:sz w:val="20"/>
          <w:szCs w:val="20"/>
        </w:rPr>
        <w:t xml:space="preserve">Although the concept of commercial property was first appeared in the market norm, and the lawmaker was forced to predict it in the laws of the country, but the legal interpretation of commercial property has not always been the same as its market norm interpretation. Despite the fact that some changes have occurred in the law of commercial property, people still </w:t>
      </w:r>
      <w:r w:rsidRPr="001051DC">
        <w:rPr>
          <w:rStyle w:val="hps"/>
          <w:sz w:val="20"/>
          <w:szCs w:val="20"/>
        </w:rPr>
        <w:t>buy and</w:t>
      </w:r>
      <w:r w:rsidRPr="001051DC">
        <w:rPr>
          <w:rStyle w:val="hps"/>
          <w:rFonts w:hint="cs"/>
          <w:sz w:val="20"/>
          <w:szCs w:val="20"/>
        </w:rPr>
        <w:t xml:space="preserve"> </w:t>
      </w:r>
      <w:r w:rsidRPr="001051DC">
        <w:rPr>
          <w:rStyle w:val="hps"/>
          <w:sz w:val="20"/>
          <w:szCs w:val="20"/>
        </w:rPr>
        <w:t>sell</w:t>
      </w:r>
      <w:r w:rsidRPr="001051DC">
        <w:rPr>
          <w:rFonts w:eastAsia="Times New Roman"/>
          <w:sz w:val="20"/>
          <w:szCs w:val="20"/>
        </w:rPr>
        <w:t xml:space="preserve"> commercial property based on </w:t>
      </w:r>
      <w:r w:rsidRPr="001051DC">
        <w:rPr>
          <w:rStyle w:val="hps"/>
          <w:sz w:val="20"/>
          <w:szCs w:val="20"/>
        </w:rPr>
        <w:t>the old routine</w:t>
      </w:r>
      <w:r w:rsidRPr="001051DC">
        <w:rPr>
          <w:sz w:val="20"/>
          <w:szCs w:val="20"/>
        </w:rPr>
        <w:t>, and only if face a problem or struggle, refer to the legal usage of it.</w:t>
      </w:r>
    </w:p>
    <w:p w:rsidR="0000363B" w:rsidRPr="001051DC" w:rsidRDefault="0000363B" w:rsidP="001051DC">
      <w:pPr>
        <w:snapToGrid w:val="0"/>
        <w:ind w:firstLine="425"/>
        <w:jc w:val="both"/>
        <w:rPr>
          <w:rStyle w:val="hps"/>
          <w:sz w:val="20"/>
          <w:szCs w:val="20"/>
        </w:rPr>
      </w:pPr>
      <w:r w:rsidRPr="001051DC">
        <w:rPr>
          <w:sz w:val="20"/>
          <w:szCs w:val="20"/>
        </w:rPr>
        <w:t xml:space="preserve">In this part, the author makes an attempt to present the definitions of lawyers and lawmakers, make clear the legal and expressive concept of </w:t>
      </w:r>
      <w:r w:rsidRPr="001051DC">
        <w:rPr>
          <w:rFonts w:eastAsia="Times New Roman"/>
          <w:sz w:val="20"/>
          <w:szCs w:val="20"/>
        </w:rPr>
        <w:t xml:space="preserve">commercial property to find out the extent the lawmaker has followed market convention in predicting commercial property. What is the definition of commercial property in the lawmaker’s viewpoint that </w:t>
      </w:r>
      <w:r w:rsidRPr="001051DC">
        <w:rPr>
          <w:rStyle w:val="hps"/>
          <w:sz w:val="20"/>
          <w:szCs w:val="20"/>
        </w:rPr>
        <w:t>the</w:t>
      </w:r>
      <w:r w:rsidRPr="001051DC">
        <w:rPr>
          <w:rStyle w:val="hps"/>
          <w:rFonts w:hint="cs"/>
          <w:sz w:val="20"/>
          <w:szCs w:val="20"/>
        </w:rPr>
        <w:t xml:space="preserve"> </w:t>
      </w:r>
      <w:r w:rsidRPr="001051DC">
        <w:rPr>
          <w:rStyle w:val="hps"/>
          <w:sz w:val="20"/>
          <w:szCs w:val="20"/>
        </w:rPr>
        <w:t>criterion illegal</w:t>
      </w:r>
      <w:r w:rsidRPr="001051DC">
        <w:rPr>
          <w:rStyle w:val="hps"/>
          <w:rFonts w:hint="cs"/>
          <w:sz w:val="20"/>
          <w:szCs w:val="20"/>
        </w:rPr>
        <w:t xml:space="preserve"> </w:t>
      </w:r>
      <w:r w:rsidRPr="001051DC">
        <w:rPr>
          <w:rStyle w:val="hps"/>
          <w:sz w:val="20"/>
          <w:szCs w:val="20"/>
        </w:rPr>
        <w:t>elations</w:t>
      </w:r>
      <w:r w:rsidRPr="001051DC">
        <w:rPr>
          <w:rStyle w:val="shorttext"/>
          <w:sz w:val="20"/>
          <w:szCs w:val="20"/>
        </w:rPr>
        <w:t xml:space="preserve"> is the </w:t>
      </w:r>
      <w:r w:rsidRPr="001051DC">
        <w:rPr>
          <w:rStyle w:val="hps"/>
          <w:sz w:val="20"/>
          <w:szCs w:val="20"/>
        </w:rPr>
        <w:t>legal meaning? In this regard, those who consider the legal aspect in their commercial relations are more successful. The author examines the</w:t>
      </w:r>
      <w:r w:rsidRPr="001051DC">
        <w:rPr>
          <w:rStyle w:val="hps"/>
          <w:rFonts w:hint="cs"/>
          <w:sz w:val="20"/>
          <w:szCs w:val="20"/>
        </w:rPr>
        <w:t xml:space="preserve"> </w:t>
      </w:r>
      <w:r w:rsidRPr="001051DC">
        <w:rPr>
          <w:rStyle w:val="hps"/>
          <w:sz w:val="20"/>
          <w:szCs w:val="20"/>
        </w:rPr>
        <w:t>definition</w:t>
      </w:r>
      <w:r w:rsidRPr="001051DC">
        <w:rPr>
          <w:rStyle w:val="hps"/>
          <w:rFonts w:hint="cs"/>
          <w:sz w:val="20"/>
          <w:szCs w:val="20"/>
        </w:rPr>
        <w:t xml:space="preserve"> </w:t>
      </w:r>
      <w:r w:rsidRPr="001051DC">
        <w:rPr>
          <w:rStyle w:val="hps"/>
          <w:sz w:val="20"/>
          <w:szCs w:val="20"/>
        </w:rPr>
        <w:t>of</w:t>
      </w:r>
      <w:r w:rsidRPr="001051DC">
        <w:rPr>
          <w:rStyle w:val="hps"/>
          <w:rFonts w:hint="cs"/>
          <w:sz w:val="20"/>
          <w:szCs w:val="20"/>
        </w:rPr>
        <w:t xml:space="preserve"> </w:t>
      </w:r>
      <w:r w:rsidRPr="001051DC">
        <w:rPr>
          <w:rFonts w:eastAsia="Times New Roman"/>
          <w:sz w:val="20"/>
          <w:szCs w:val="20"/>
        </w:rPr>
        <w:t xml:space="preserve">commercial property by investigating some expressive definitions to </w:t>
      </w:r>
      <w:r w:rsidRPr="001051DC">
        <w:rPr>
          <w:rStyle w:val="hps"/>
          <w:sz w:val="20"/>
          <w:szCs w:val="20"/>
        </w:rPr>
        <w:t>outline its principles</w:t>
      </w:r>
      <w:r w:rsidRPr="001051DC">
        <w:rPr>
          <w:sz w:val="20"/>
          <w:szCs w:val="20"/>
        </w:rPr>
        <w:t xml:space="preserve"> so as to make clear the meaning of </w:t>
      </w:r>
      <w:r w:rsidRPr="001051DC">
        <w:rPr>
          <w:rFonts w:eastAsia="Times New Roman"/>
          <w:sz w:val="20"/>
          <w:szCs w:val="20"/>
        </w:rPr>
        <w:t xml:space="preserve">commercial property and realize the meaning of </w:t>
      </w:r>
      <w:r w:rsidRPr="001051DC">
        <w:rPr>
          <w:rStyle w:val="hps"/>
          <w:sz w:val="20"/>
          <w:szCs w:val="20"/>
        </w:rPr>
        <w:t>business, craft and trade</w:t>
      </w:r>
      <w:r w:rsidRPr="001051DC">
        <w:rPr>
          <w:rStyle w:val="shorttext"/>
          <w:sz w:val="20"/>
          <w:szCs w:val="20"/>
        </w:rPr>
        <w:t xml:space="preserve"> right and the relations between these two concepts. </w:t>
      </w:r>
      <w:proofErr w:type="spellStart"/>
      <w:r w:rsidRPr="001051DC">
        <w:rPr>
          <w:rStyle w:val="shorttext"/>
          <w:sz w:val="20"/>
          <w:szCs w:val="20"/>
        </w:rPr>
        <w:t>Katuzian</w:t>
      </w:r>
      <w:proofErr w:type="spellEnd"/>
      <w:r w:rsidRPr="001051DC">
        <w:rPr>
          <w:rStyle w:val="shorttext"/>
          <w:sz w:val="20"/>
          <w:szCs w:val="20"/>
        </w:rPr>
        <w:t xml:space="preserve"> (1999) defines </w:t>
      </w:r>
      <w:r w:rsidRPr="001051DC">
        <w:rPr>
          <w:rFonts w:eastAsia="Times New Roman"/>
          <w:sz w:val="20"/>
          <w:szCs w:val="20"/>
        </w:rPr>
        <w:t xml:space="preserve">commercial property as “it is a privilege in which the tenant has the right to have superiority in renting a commercial place than others due to his activities in attracting customers” (p. 517). </w:t>
      </w:r>
      <w:proofErr w:type="spellStart"/>
      <w:r w:rsidRPr="001051DC">
        <w:rPr>
          <w:rFonts w:eastAsia="Times New Roman"/>
          <w:sz w:val="20"/>
          <w:szCs w:val="20"/>
        </w:rPr>
        <w:t>Langroodi</w:t>
      </w:r>
      <w:proofErr w:type="spellEnd"/>
      <w:r w:rsidRPr="001051DC">
        <w:rPr>
          <w:rFonts w:eastAsia="Times New Roman"/>
          <w:sz w:val="20"/>
          <w:szCs w:val="20"/>
        </w:rPr>
        <w:t xml:space="preserve"> proposes two terminologies for commercial property; 1. The money that the tenant receive from the next tenant due to attracting customers for that commercial place which is </w:t>
      </w:r>
      <w:r w:rsidRPr="001051DC">
        <w:rPr>
          <w:rStyle w:val="hps"/>
          <w:sz w:val="20"/>
          <w:szCs w:val="20"/>
        </w:rPr>
        <w:t>invisible and does not have any tax. 2. The money that a landlord receives from a tenant in a new commercial place beside the rent and has tax (</w:t>
      </w:r>
      <w:proofErr w:type="spellStart"/>
      <w:r w:rsidRPr="001051DC">
        <w:rPr>
          <w:rStyle w:val="hps"/>
          <w:sz w:val="20"/>
          <w:szCs w:val="20"/>
        </w:rPr>
        <w:t>Langroodi</w:t>
      </w:r>
      <w:proofErr w:type="spellEnd"/>
      <w:r w:rsidRPr="001051DC">
        <w:rPr>
          <w:rStyle w:val="hps"/>
          <w:sz w:val="20"/>
          <w:szCs w:val="20"/>
        </w:rPr>
        <w:t>, 2002).</w:t>
      </w:r>
    </w:p>
    <w:p w:rsidR="0000363B" w:rsidRPr="001051DC" w:rsidRDefault="0000363B" w:rsidP="001051DC">
      <w:pPr>
        <w:snapToGrid w:val="0"/>
        <w:ind w:firstLine="425"/>
        <w:jc w:val="both"/>
        <w:rPr>
          <w:rFonts w:eastAsia="Times New Roman"/>
          <w:sz w:val="20"/>
          <w:szCs w:val="20"/>
        </w:rPr>
      </w:pPr>
      <w:r w:rsidRPr="001051DC">
        <w:rPr>
          <w:rStyle w:val="hps"/>
          <w:sz w:val="20"/>
          <w:szCs w:val="20"/>
        </w:rPr>
        <w:t xml:space="preserve">In the first definition, </w:t>
      </w:r>
      <w:proofErr w:type="spellStart"/>
      <w:r w:rsidRPr="001051DC">
        <w:rPr>
          <w:rStyle w:val="hps"/>
          <w:sz w:val="20"/>
          <w:szCs w:val="20"/>
        </w:rPr>
        <w:t>Langroodi</w:t>
      </w:r>
      <w:proofErr w:type="spellEnd"/>
      <w:r w:rsidRPr="001051DC">
        <w:rPr>
          <w:rStyle w:val="hps"/>
          <w:sz w:val="20"/>
          <w:szCs w:val="20"/>
        </w:rPr>
        <w:t xml:space="preserve"> considers </w:t>
      </w:r>
      <w:r w:rsidRPr="001051DC">
        <w:rPr>
          <w:rFonts w:eastAsia="Times New Roman"/>
          <w:sz w:val="20"/>
          <w:szCs w:val="20"/>
        </w:rPr>
        <w:t>commercial property as a privilege</w:t>
      </w:r>
      <w:r w:rsidRPr="001051DC">
        <w:rPr>
          <w:rStyle w:val="hps"/>
          <w:sz w:val="20"/>
          <w:szCs w:val="20"/>
        </w:rPr>
        <w:t xml:space="preserve"> resulted from attracting customers</w:t>
      </w:r>
      <w:r w:rsidRPr="001051DC">
        <w:rPr>
          <w:sz w:val="20"/>
          <w:szCs w:val="20"/>
        </w:rPr>
        <w:t xml:space="preserve"> while such a concept refers to </w:t>
      </w:r>
      <w:r w:rsidRPr="001051DC">
        <w:rPr>
          <w:rStyle w:val="hps"/>
          <w:sz w:val="20"/>
          <w:szCs w:val="20"/>
        </w:rPr>
        <w:t>business, craft and trade</w:t>
      </w:r>
      <w:r w:rsidRPr="001051DC">
        <w:rPr>
          <w:rStyle w:val="shorttext"/>
          <w:sz w:val="20"/>
          <w:szCs w:val="20"/>
        </w:rPr>
        <w:t xml:space="preserve"> right which is different from </w:t>
      </w:r>
      <w:r w:rsidRPr="001051DC">
        <w:rPr>
          <w:rFonts w:eastAsia="Times New Roman"/>
          <w:sz w:val="20"/>
          <w:szCs w:val="20"/>
        </w:rPr>
        <w:t xml:space="preserve">commercial property. In the second definition, </w:t>
      </w:r>
      <w:proofErr w:type="spellStart"/>
      <w:r w:rsidRPr="001051DC">
        <w:rPr>
          <w:rFonts w:eastAsia="Times New Roman"/>
          <w:sz w:val="20"/>
          <w:szCs w:val="20"/>
        </w:rPr>
        <w:t>Languroodi</w:t>
      </w:r>
      <w:proofErr w:type="spellEnd"/>
      <w:r w:rsidRPr="001051DC">
        <w:rPr>
          <w:rFonts w:eastAsia="Times New Roman"/>
          <w:sz w:val="20"/>
          <w:szCs w:val="20"/>
        </w:rPr>
        <w:t xml:space="preserve"> has made a distinction between the two concepts.</w:t>
      </w:r>
    </w:p>
    <w:p w:rsidR="0000363B" w:rsidRPr="001051DC" w:rsidRDefault="0000363B" w:rsidP="001051DC">
      <w:pPr>
        <w:snapToGrid w:val="0"/>
        <w:jc w:val="both"/>
        <w:rPr>
          <w:rStyle w:val="hps"/>
          <w:b/>
          <w:bCs/>
          <w:sz w:val="20"/>
          <w:szCs w:val="20"/>
        </w:rPr>
      </w:pPr>
      <w:r w:rsidRPr="001051DC">
        <w:rPr>
          <w:rStyle w:val="hps"/>
          <w:b/>
          <w:bCs/>
          <w:sz w:val="20"/>
          <w:szCs w:val="20"/>
        </w:rPr>
        <w:t>Section</w:t>
      </w:r>
      <w:r w:rsidRPr="001051DC">
        <w:rPr>
          <w:rStyle w:val="hps"/>
          <w:rFonts w:hint="cs"/>
          <w:b/>
          <w:bCs/>
          <w:sz w:val="20"/>
          <w:szCs w:val="20"/>
        </w:rPr>
        <w:t xml:space="preserve"> </w:t>
      </w:r>
      <w:r w:rsidRPr="001051DC">
        <w:rPr>
          <w:rStyle w:val="hps"/>
          <w:b/>
          <w:bCs/>
          <w:sz w:val="20"/>
          <w:szCs w:val="20"/>
        </w:rPr>
        <w:t>II</w:t>
      </w:r>
      <w:r w:rsidRPr="001051DC">
        <w:rPr>
          <w:rStyle w:val="shorttext"/>
          <w:b/>
          <w:bCs/>
          <w:sz w:val="20"/>
          <w:szCs w:val="20"/>
        </w:rPr>
        <w:t xml:space="preserve">: </w:t>
      </w:r>
      <w:r w:rsidRPr="001051DC">
        <w:rPr>
          <w:rStyle w:val="hps"/>
          <w:b/>
          <w:bCs/>
          <w:sz w:val="20"/>
          <w:szCs w:val="20"/>
        </w:rPr>
        <w:t>business, craft and trade</w:t>
      </w:r>
      <w:r w:rsidRPr="001051DC">
        <w:rPr>
          <w:rStyle w:val="shorttext"/>
          <w:b/>
          <w:bCs/>
          <w:sz w:val="20"/>
          <w:szCs w:val="20"/>
        </w:rPr>
        <w:t xml:space="preserve"> right</w:t>
      </w:r>
    </w:p>
    <w:p w:rsidR="0000363B" w:rsidRPr="001051DC" w:rsidRDefault="0000363B" w:rsidP="001051DC">
      <w:pPr>
        <w:snapToGrid w:val="0"/>
        <w:ind w:firstLine="425"/>
        <w:jc w:val="both"/>
        <w:rPr>
          <w:rStyle w:val="shorttext"/>
          <w:sz w:val="20"/>
          <w:szCs w:val="20"/>
        </w:rPr>
      </w:pPr>
      <w:r w:rsidRPr="001051DC">
        <w:rPr>
          <w:rStyle w:val="hps"/>
          <w:sz w:val="20"/>
          <w:szCs w:val="20"/>
        </w:rPr>
        <w:t>Business, craft and trade</w:t>
      </w:r>
      <w:r w:rsidRPr="001051DC">
        <w:rPr>
          <w:rStyle w:val="shorttext"/>
          <w:sz w:val="20"/>
          <w:szCs w:val="20"/>
        </w:rPr>
        <w:t xml:space="preserve"> right as indicated from the words is due to the trader’s activity and popularity. Although some lawyers consider the </w:t>
      </w:r>
      <w:r w:rsidRPr="001051DC">
        <w:rPr>
          <w:rFonts w:eastAsia="Times New Roman"/>
          <w:sz w:val="20"/>
          <w:szCs w:val="20"/>
        </w:rPr>
        <w:t xml:space="preserve">commercial property and </w:t>
      </w:r>
      <w:r w:rsidRPr="001051DC">
        <w:rPr>
          <w:rStyle w:val="hps"/>
          <w:sz w:val="20"/>
          <w:szCs w:val="20"/>
        </w:rPr>
        <w:t>business, craft and trade</w:t>
      </w:r>
      <w:r w:rsidRPr="001051DC">
        <w:rPr>
          <w:rStyle w:val="shorttext"/>
          <w:sz w:val="20"/>
          <w:szCs w:val="20"/>
        </w:rPr>
        <w:t xml:space="preserve"> right as one (</w:t>
      </w:r>
      <w:proofErr w:type="spellStart"/>
      <w:r w:rsidRPr="001051DC">
        <w:rPr>
          <w:rStyle w:val="shorttext"/>
          <w:sz w:val="20"/>
          <w:szCs w:val="20"/>
        </w:rPr>
        <w:t>Yousefi</w:t>
      </w:r>
      <w:proofErr w:type="spellEnd"/>
      <w:r w:rsidRPr="001051DC">
        <w:rPr>
          <w:rStyle w:val="shorttext"/>
          <w:sz w:val="20"/>
          <w:szCs w:val="20"/>
        </w:rPr>
        <w:t xml:space="preserve"> &amp; </w:t>
      </w:r>
      <w:proofErr w:type="spellStart"/>
      <w:r w:rsidRPr="001051DC">
        <w:rPr>
          <w:rStyle w:val="shorttext"/>
          <w:sz w:val="20"/>
          <w:szCs w:val="20"/>
        </w:rPr>
        <w:t>Zaynab</w:t>
      </w:r>
      <w:proofErr w:type="spellEnd"/>
      <w:r w:rsidRPr="001051DC">
        <w:rPr>
          <w:rStyle w:val="shorttext"/>
          <w:sz w:val="20"/>
          <w:szCs w:val="20"/>
        </w:rPr>
        <w:t xml:space="preserve">, 1999, p. 201), most of them believe that the two categories are different </w:t>
      </w:r>
      <w:r w:rsidRPr="001051DC">
        <w:rPr>
          <w:rStyle w:val="shorttext"/>
          <w:sz w:val="20"/>
          <w:szCs w:val="20"/>
        </w:rPr>
        <w:lastRenderedPageBreak/>
        <w:t>in meaning and concept. This will be made clear by providing the definition of the concept.</w:t>
      </w:r>
    </w:p>
    <w:p w:rsidR="0000363B" w:rsidRPr="001051DC" w:rsidRDefault="0000363B" w:rsidP="001051DC">
      <w:pPr>
        <w:snapToGrid w:val="0"/>
        <w:ind w:firstLine="425"/>
        <w:jc w:val="both"/>
        <w:rPr>
          <w:rStyle w:val="shorttext"/>
          <w:sz w:val="20"/>
          <w:szCs w:val="20"/>
        </w:rPr>
      </w:pPr>
      <w:r w:rsidRPr="001051DC">
        <w:rPr>
          <w:rStyle w:val="shorttext"/>
          <w:sz w:val="20"/>
          <w:szCs w:val="20"/>
        </w:rPr>
        <w:t xml:space="preserve">As mentioned, some </w:t>
      </w:r>
      <w:r w:rsidRPr="001051DC">
        <w:rPr>
          <w:rStyle w:val="hps"/>
          <w:sz w:val="20"/>
          <w:szCs w:val="20"/>
        </w:rPr>
        <w:t>lexicographers</w:t>
      </w:r>
      <w:r w:rsidRPr="001051DC">
        <w:rPr>
          <w:rStyle w:val="shorttext"/>
          <w:sz w:val="20"/>
          <w:szCs w:val="20"/>
        </w:rPr>
        <w:t xml:space="preserve"> have considered </w:t>
      </w:r>
      <w:r w:rsidRPr="001051DC">
        <w:rPr>
          <w:rStyle w:val="hps"/>
          <w:sz w:val="20"/>
          <w:szCs w:val="20"/>
        </w:rPr>
        <w:t>business, craft and trade</w:t>
      </w:r>
      <w:r w:rsidRPr="001051DC">
        <w:rPr>
          <w:rStyle w:val="shorttext"/>
          <w:sz w:val="20"/>
          <w:szCs w:val="20"/>
        </w:rPr>
        <w:t xml:space="preserve"> right opposed to </w:t>
      </w:r>
      <w:r w:rsidRPr="001051DC">
        <w:rPr>
          <w:rFonts w:eastAsia="Times New Roman"/>
          <w:sz w:val="20"/>
          <w:szCs w:val="20"/>
        </w:rPr>
        <w:t>commercial property. Commercial property was defined in</w:t>
      </w:r>
      <w:r w:rsidRPr="001051DC">
        <w:rPr>
          <w:rStyle w:val="shorttext"/>
          <w:sz w:val="20"/>
          <w:szCs w:val="20"/>
        </w:rPr>
        <w:t xml:space="preserve"> </w:t>
      </w:r>
      <w:proofErr w:type="spellStart"/>
      <w:r w:rsidRPr="001051DC">
        <w:rPr>
          <w:rStyle w:val="shorttext"/>
          <w:sz w:val="20"/>
          <w:szCs w:val="20"/>
        </w:rPr>
        <w:t>Moin</w:t>
      </w:r>
      <w:proofErr w:type="spellEnd"/>
      <w:r w:rsidRPr="001051DC">
        <w:rPr>
          <w:rStyle w:val="shorttext"/>
          <w:sz w:val="20"/>
          <w:szCs w:val="20"/>
        </w:rPr>
        <w:t xml:space="preserve"> dictionary as the</w:t>
      </w:r>
      <w:r w:rsidRPr="001051DC">
        <w:rPr>
          <w:rStyle w:val="hps"/>
          <w:sz w:val="20"/>
          <w:szCs w:val="20"/>
        </w:rPr>
        <w:t xml:space="preserve"> right that tradesman</w:t>
      </w:r>
      <w:r w:rsidRPr="001051DC">
        <w:rPr>
          <w:sz w:val="20"/>
          <w:szCs w:val="20"/>
        </w:rPr>
        <w:t xml:space="preserve"> and businessmen gain for a commercial place </w:t>
      </w:r>
      <w:r w:rsidRPr="001051DC">
        <w:rPr>
          <w:rStyle w:val="hps"/>
          <w:sz w:val="20"/>
          <w:szCs w:val="20"/>
        </w:rPr>
        <w:t>to be prioritizing</w:t>
      </w:r>
      <w:r w:rsidRPr="001051DC">
        <w:rPr>
          <w:rStyle w:val="hps"/>
          <w:rFonts w:hint="cs"/>
          <w:sz w:val="20"/>
          <w:szCs w:val="20"/>
        </w:rPr>
        <w:t xml:space="preserve"> </w:t>
      </w:r>
      <w:r w:rsidRPr="001051DC">
        <w:rPr>
          <w:rStyle w:val="hps"/>
          <w:sz w:val="20"/>
          <w:szCs w:val="20"/>
        </w:rPr>
        <w:t xml:space="preserve">din renting the place and finding customers and so on. </w:t>
      </w:r>
      <w:r w:rsidRPr="001051DC">
        <w:rPr>
          <w:sz w:val="20"/>
          <w:szCs w:val="20"/>
        </w:rPr>
        <w:t xml:space="preserve"> Such a definition is more compatible with the </w:t>
      </w:r>
      <w:r w:rsidRPr="001051DC">
        <w:rPr>
          <w:rStyle w:val="hps"/>
          <w:sz w:val="20"/>
          <w:szCs w:val="20"/>
        </w:rPr>
        <w:t>business, craft and trade</w:t>
      </w:r>
      <w:r w:rsidRPr="001051DC">
        <w:rPr>
          <w:rStyle w:val="shorttext"/>
          <w:sz w:val="20"/>
          <w:szCs w:val="20"/>
        </w:rPr>
        <w:t xml:space="preserve"> right than </w:t>
      </w:r>
      <w:r w:rsidRPr="001051DC">
        <w:rPr>
          <w:rFonts w:eastAsia="Times New Roman"/>
          <w:sz w:val="20"/>
          <w:szCs w:val="20"/>
        </w:rPr>
        <w:t>commercial property</w:t>
      </w:r>
      <w:r w:rsidRPr="001051DC">
        <w:rPr>
          <w:rStyle w:val="shorttext"/>
          <w:sz w:val="20"/>
          <w:szCs w:val="20"/>
        </w:rPr>
        <w:t xml:space="preserve">. </w:t>
      </w:r>
      <w:r w:rsidRPr="001051DC">
        <w:rPr>
          <w:rStyle w:val="hps"/>
          <w:sz w:val="20"/>
          <w:szCs w:val="20"/>
        </w:rPr>
        <w:t>Business, craft and trade</w:t>
      </w:r>
      <w:r w:rsidRPr="001051DC">
        <w:rPr>
          <w:rStyle w:val="shorttext"/>
          <w:sz w:val="20"/>
          <w:szCs w:val="20"/>
        </w:rPr>
        <w:t xml:space="preserve"> right is actually a privilege. </w:t>
      </w:r>
      <w:proofErr w:type="spellStart"/>
      <w:r w:rsidRPr="001051DC">
        <w:rPr>
          <w:rStyle w:val="shorttext"/>
          <w:sz w:val="20"/>
          <w:szCs w:val="20"/>
        </w:rPr>
        <w:t>Katuzian</w:t>
      </w:r>
      <w:proofErr w:type="spellEnd"/>
      <w:r w:rsidRPr="001051DC">
        <w:rPr>
          <w:rStyle w:val="shorttext"/>
          <w:sz w:val="20"/>
          <w:szCs w:val="20"/>
        </w:rPr>
        <w:t xml:space="preserve"> (1999) defines </w:t>
      </w:r>
      <w:r w:rsidRPr="001051DC">
        <w:rPr>
          <w:rFonts w:eastAsia="Times New Roman"/>
          <w:sz w:val="20"/>
          <w:szCs w:val="20"/>
        </w:rPr>
        <w:t xml:space="preserve">commercial property as “it is a privilege in which the tenant has the right to have superiority in renting a commercial place than others due to his activities in attracting customers. Priority in renting is a consequence of </w:t>
      </w:r>
      <w:r w:rsidRPr="001051DC">
        <w:rPr>
          <w:rStyle w:val="hps"/>
          <w:sz w:val="20"/>
          <w:szCs w:val="20"/>
        </w:rPr>
        <w:t>business, craft and trade</w:t>
      </w:r>
      <w:r w:rsidRPr="001051DC">
        <w:rPr>
          <w:rStyle w:val="shorttext"/>
          <w:sz w:val="20"/>
          <w:szCs w:val="20"/>
        </w:rPr>
        <w:t xml:space="preserve"> right due to the activity and the attempt of the tenant in finding and attracting customers for a commercial place and he can conventional have to priority in renting it according the law of landlord and tenant relations in 1998.</w:t>
      </w:r>
    </w:p>
    <w:p w:rsidR="0000363B" w:rsidRPr="001051DC" w:rsidRDefault="0000363B" w:rsidP="001051DC">
      <w:pPr>
        <w:snapToGrid w:val="0"/>
        <w:ind w:firstLine="425"/>
        <w:jc w:val="both"/>
        <w:rPr>
          <w:rStyle w:val="shorttext"/>
          <w:rFonts w:eastAsia="Times New Roman"/>
          <w:sz w:val="20"/>
          <w:szCs w:val="20"/>
        </w:rPr>
      </w:pPr>
      <w:r w:rsidRPr="001051DC">
        <w:rPr>
          <w:rStyle w:val="shorttext"/>
          <w:sz w:val="20"/>
          <w:szCs w:val="20"/>
        </w:rPr>
        <w:t xml:space="preserve">The </w:t>
      </w:r>
      <w:r w:rsidRPr="001051DC">
        <w:rPr>
          <w:rStyle w:val="hps"/>
          <w:sz w:val="20"/>
          <w:szCs w:val="20"/>
        </w:rPr>
        <w:t>business, craft and trade</w:t>
      </w:r>
      <w:r w:rsidRPr="001051DC">
        <w:rPr>
          <w:rStyle w:val="shorttext"/>
          <w:sz w:val="20"/>
          <w:szCs w:val="20"/>
        </w:rPr>
        <w:t xml:space="preserve"> right is also seen as the right which a tenant or the one who do financial job in the commercial place even if they are not traders (</w:t>
      </w:r>
      <w:r w:rsidRPr="001051DC">
        <w:rPr>
          <w:rStyle w:val="hps"/>
          <w:sz w:val="20"/>
          <w:szCs w:val="20"/>
        </w:rPr>
        <w:t>land property</w:t>
      </w:r>
      <w:r w:rsidRPr="001051DC">
        <w:rPr>
          <w:rStyle w:val="hps"/>
          <w:rFonts w:hint="cs"/>
          <w:sz w:val="20"/>
          <w:szCs w:val="20"/>
        </w:rPr>
        <w:t xml:space="preserve"> </w:t>
      </w:r>
      <w:r w:rsidRPr="001051DC">
        <w:rPr>
          <w:rStyle w:val="hps"/>
          <w:sz w:val="20"/>
          <w:szCs w:val="20"/>
        </w:rPr>
        <w:t>law</w:t>
      </w:r>
      <w:r w:rsidRPr="001051DC">
        <w:rPr>
          <w:rStyle w:val="hps"/>
          <w:rFonts w:hint="cs"/>
          <w:sz w:val="20"/>
          <w:szCs w:val="20"/>
        </w:rPr>
        <w:t xml:space="preserve"> </w:t>
      </w:r>
      <w:r w:rsidRPr="001051DC">
        <w:rPr>
          <w:rStyle w:val="hps"/>
          <w:sz w:val="20"/>
          <w:szCs w:val="20"/>
        </w:rPr>
        <w:t>forerun</w:t>
      </w:r>
      <w:r w:rsidRPr="001051DC">
        <w:rPr>
          <w:rStyle w:val="hps"/>
          <w:rFonts w:hint="cs"/>
          <w:sz w:val="20"/>
          <w:szCs w:val="20"/>
        </w:rPr>
        <w:t xml:space="preserve"> </w:t>
      </w:r>
      <w:r w:rsidRPr="001051DC">
        <w:rPr>
          <w:rStyle w:val="hps"/>
          <w:sz w:val="20"/>
          <w:szCs w:val="20"/>
        </w:rPr>
        <w:t xml:space="preserve">inurbane developmentenforcement07/06/1960andowner law and tenant </w:t>
      </w:r>
      <w:r w:rsidRPr="001051DC">
        <w:rPr>
          <w:rFonts w:eastAsia="Times New Roman"/>
          <w:sz w:val="20"/>
          <w:szCs w:val="20"/>
        </w:rPr>
        <w:t>approved</w:t>
      </w:r>
      <w:r w:rsidRPr="001051DC">
        <w:rPr>
          <w:rStyle w:val="hps"/>
          <w:sz w:val="20"/>
          <w:szCs w:val="20"/>
        </w:rPr>
        <w:t xml:space="preserve"> in1960). This is different from </w:t>
      </w:r>
      <w:r w:rsidRPr="001051DC">
        <w:rPr>
          <w:rStyle w:val="shorttext"/>
          <w:sz w:val="20"/>
          <w:szCs w:val="20"/>
        </w:rPr>
        <w:t xml:space="preserve">commercial property because </w:t>
      </w:r>
      <w:r w:rsidRPr="001051DC">
        <w:rPr>
          <w:rStyle w:val="hps"/>
          <w:sz w:val="20"/>
          <w:szCs w:val="20"/>
        </w:rPr>
        <w:t xml:space="preserve">commerciality and the presence of customers are not essential for commercial property. </w:t>
      </w:r>
      <w:r w:rsidRPr="001051DC">
        <w:rPr>
          <w:rStyle w:val="shorttext"/>
          <w:sz w:val="20"/>
          <w:szCs w:val="20"/>
        </w:rPr>
        <w:t xml:space="preserve">The </w:t>
      </w:r>
      <w:r w:rsidRPr="001051DC">
        <w:rPr>
          <w:rStyle w:val="hps"/>
          <w:sz w:val="20"/>
          <w:szCs w:val="20"/>
        </w:rPr>
        <w:t>business, craft and trade</w:t>
      </w:r>
      <w:r w:rsidRPr="001051DC">
        <w:rPr>
          <w:rStyle w:val="shorttext"/>
          <w:sz w:val="20"/>
          <w:szCs w:val="20"/>
        </w:rPr>
        <w:t xml:space="preserve"> right depends on the benefits of the rented place. Suppressing the </w:t>
      </w:r>
      <w:r w:rsidRPr="001051DC">
        <w:rPr>
          <w:rStyle w:val="hps"/>
          <w:sz w:val="20"/>
          <w:szCs w:val="20"/>
        </w:rPr>
        <w:t>business, craft and trade</w:t>
      </w:r>
      <w:r w:rsidRPr="001051DC">
        <w:rPr>
          <w:rStyle w:val="shorttext"/>
          <w:sz w:val="20"/>
          <w:szCs w:val="20"/>
        </w:rPr>
        <w:t xml:space="preserve"> right is not acceptable without suppressing the benefits of the rented commercial place.</w:t>
      </w:r>
    </w:p>
    <w:p w:rsidR="0000363B" w:rsidRPr="001051DC" w:rsidRDefault="0000363B" w:rsidP="001051DC">
      <w:pPr>
        <w:snapToGrid w:val="0"/>
        <w:ind w:firstLine="425"/>
        <w:jc w:val="both"/>
        <w:rPr>
          <w:rFonts w:eastAsia="Times New Roman"/>
          <w:sz w:val="20"/>
          <w:szCs w:val="20"/>
        </w:rPr>
      </w:pPr>
      <w:proofErr w:type="spellStart"/>
      <w:r w:rsidRPr="001051DC">
        <w:rPr>
          <w:rStyle w:val="shorttext"/>
          <w:sz w:val="20"/>
          <w:szCs w:val="20"/>
        </w:rPr>
        <w:t>Dehkhoda</w:t>
      </w:r>
      <w:proofErr w:type="spellEnd"/>
      <w:r w:rsidRPr="001051DC">
        <w:rPr>
          <w:rStyle w:val="shorttext"/>
          <w:sz w:val="20"/>
          <w:szCs w:val="20"/>
        </w:rPr>
        <w:t xml:space="preserve"> dictionary has presented the definition of </w:t>
      </w:r>
      <w:r w:rsidRPr="001051DC">
        <w:rPr>
          <w:rFonts w:eastAsia="Times New Roman"/>
          <w:sz w:val="20"/>
          <w:szCs w:val="20"/>
        </w:rPr>
        <w:t xml:space="preserve">commercial property as follows: </w:t>
      </w:r>
      <w:r w:rsidRPr="001051DC">
        <w:rPr>
          <w:rStyle w:val="shorttext"/>
          <w:sz w:val="20"/>
          <w:szCs w:val="20"/>
        </w:rPr>
        <w:t>commercial property is what a tenant of a rented place receives for opening the place and is different from the rent and the tenant can sell it to the next person who rents the place (</w:t>
      </w:r>
      <w:proofErr w:type="spellStart"/>
      <w:r w:rsidRPr="001051DC">
        <w:rPr>
          <w:rStyle w:val="shorttext"/>
          <w:sz w:val="20"/>
          <w:szCs w:val="20"/>
        </w:rPr>
        <w:t>Dehkhoda</w:t>
      </w:r>
      <w:proofErr w:type="spellEnd"/>
      <w:r w:rsidRPr="001051DC">
        <w:rPr>
          <w:rStyle w:val="shorttext"/>
          <w:sz w:val="20"/>
          <w:szCs w:val="20"/>
        </w:rPr>
        <w:t xml:space="preserve">, 1999). </w:t>
      </w:r>
      <w:proofErr w:type="spellStart"/>
      <w:r w:rsidRPr="001051DC">
        <w:rPr>
          <w:rStyle w:val="shorttext"/>
          <w:sz w:val="20"/>
          <w:szCs w:val="20"/>
        </w:rPr>
        <w:t>Nezam</w:t>
      </w:r>
      <w:proofErr w:type="spellEnd"/>
      <w:r w:rsidRPr="001051DC">
        <w:rPr>
          <w:rStyle w:val="shorttext"/>
          <w:sz w:val="20"/>
          <w:szCs w:val="20"/>
        </w:rPr>
        <w:t xml:space="preserve"> dictionary defines commercial property as the money that the tenant gives to the landlord beside the rent of a house or store, etc. at the beginning </w:t>
      </w:r>
      <w:r w:rsidRPr="001051DC">
        <w:rPr>
          <w:rStyle w:val="hps"/>
          <w:sz w:val="20"/>
          <w:szCs w:val="20"/>
        </w:rPr>
        <w:t>(</w:t>
      </w:r>
      <w:proofErr w:type="spellStart"/>
      <w:r w:rsidRPr="001051DC">
        <w:rPr>
          <w:rStyle w:val="shorttext"/>
          <w:sz w:val="20"/>
          <w:szCs w:val="20"/>
        </w:rPr>
        <w:t>Daiialeslam</w:t>
      </w:r>
      <w:proofErr w:type="spellEnd"/>
      <w:r w:rsidRPr="001051DC">
        <w:rPr>
          <w:rStyle w:val="shorttext"/>
          <w:sz w:val="20"/>
          <w:szCs w:val="20"/>
        </w:rPr>
        <w:t xml:space="preserve">, 1975, </w:t>
      </w:r>
      <w:r w:rsidRPr="001051DC">
        <w:rPr>
          <w:rStyle w:val="hps"/>
          <w:sz w:val="20"/>
          <w:szCs w:val="20"/>
        </w:rPr>
        <w:t>1985</w:t>
      </w:r>
      <w:r w:rsidRPr="001051DC">
        <w:rPr>
          <w:rStyle w:val="shorttext"/>
          <w:sz w:val="20"/>
          <w:szCs w:val="20"/>
        </w:rPr>
        <w:t xml:space="preserve">). </w:t>
      </w:r>
      <w:proofErr w:type="spellStart"/>
      <w:r w:rsidRPr="001051DC">
        <w:rPr>
          <w:rStyle w:val="shorttext"/>
          <w:sz w:val="20"/>
          <w:szCs w:val="20"/>
        </w:rPr>
        <w:t>Nezem</w:t>
      </w:r>
      <w:proofErr w:type="spellEnd"/>
      <w:r w:rsidRPr="001051DC">
        <w:rPr>
          <w:rStyle w:val="shorttext"/>
          <w:rFonts w:hint="cs"/>
          <w:sz w:val="20"/>
          <w:szCs w:val="20"/>
        </w:rPr>
        <w:t xml:space="preserve"> </w:t>
      </w:r>
      <w:proofErr w:type="spellStart"/>
      <w:r w:rsidRPr="001051DC">
        <w:rPr>
          <w:rStyle w:val="shorttext"/>
          <w:sz w:val="20"/>
          <w:szCs w:val="20"/>
        </w:rPr>
        <w:t>olateba</w:t>
      </w:r>
      <w:proofErr w:type="spellEnd"/>
      <w:r w:rsidRPr="001051DC">
        <w:rPr>
          <w:rStyle w:val="shorttext"/>
          <w:sz w:val="20"/>
          <w:szCs w:val="20"/>
        </w:rPr>
        <w:t xml:space="preserve"> in his dictionary defines </w:t>
      </w:r>
      <w:r w:rsidRPr="001051DC">
        <w:rPr>
          <w:rFonts w:eastAsia="Times New Roman"/>
          <w:sz w:val="20"/>
          <w:szCs w:val="20"/>
        </w:rPr>
        <w:t>commercial property as the money that a house or store landlord receives beside the rent and is separate from it (Amid, 1983).</w:t>
      </w:r>
    </w:p>
    <w:p w:rsidR="0000363B" w:rsidRPr="001051DC" w:rsidRDefault="0000363B" w:rsidP="001051DC">
      <w:pPr>
        <w:snapToGrid w:val="0"/>
        <w:ind w:firstLine="425"/>
        <w:jc w:val="both"/>
        <w:rPr>
          <w:rStyle w:val="shorttext"/>
          <w:sz w:val="20"/>
          <w:szCs w:val="20"/>
        </w:rPr>
      </w:pPr>
      <w:r w:rsidRPr="001051DC">
        <w:rPr>
          <w:rFonts w:eastAsia="Times New Roman"/>
          <w:sz w:val="20"/>
          <w:szCs w:val="20"/>
        </w:rPr>
        <w:t xml:space="preserve">Form the above definitions, it can be inferred that firstly the concept of commercial property can be lexically used both for residential and commercial places. Second, commercial property is the money paid to the landlord or the next tenant some sometimes the concept refers to the right gained for attracting customers for the place. Such a definition is more in line with the definition of </w:t>
      </w:r>
      <w:r w:rsidRPr="001051DC">
        <w:rPr>
          <w:rStyle w:val="hps"/>
          <w:sz w:val="20"/>
          <w:szCs w:val="20"/>
        </w:rPr>
        <w:t xml:space="preserve">business, craft and </w:t>
      </w:r>
      <w:r w:rsidRPr="001051DC">
        <w:rPr>
          <w:rStyle w:val="hps"/>
          <w:sz w:val="20"/>
          <w:szCs w:val="20"/>
        </w:rPr>
        <w:lastRenderedPageBreak/>
        <w:t>trade</w:t>
      </w:r>
      <w:r w:rsidRPr="001051DC">
        <w:rPr>
          <w:rStyle w:val="shorttext"/>
          <w:sz w:val="20"/>
          <w:szCs w:val="20"/>
        </w:rPr>
        <w:t xml:space="preserve"> right so it’s the money which the first tenant pays to the next tenant or the landlord.</w:t>
      </w:r>
    </w:p>
    <w:p w:rsidR="0000363B" w:rsidRPr="001051DC" w:rsidRDefault="0000363B" w:rsidP="001051DC">
      <w:pPr>
        <w:snapToGrid w:val="0"/>
        <w:ind w:firstLine="425"/>
        <w:jc w:val="both"/>
        <w:rPr>
          <w:rStyle w:val="hps"/>
          <w:sz w:val="20"/>
          <w:szCs w:val="20"/>
        </w:rPr>
      </w:pPr>
      <w:r w:rsidRPr="001051DC">
        <w:rPr>
          <w:rStyle w:val="shorttext"/>
          <w:sz w:val="20"/>
          <w:szCs w:val="20"/>
        </w:rPr>
        <w:t xml:space="preserve">From what was discussed above, it can be inferred that the author believes that </w:t>
      </w:r>
      <w:r w:rsidRPr="001051DC">
        <w:rPr>
          <w:rFonts w:eastAsia="Times New Roman"/>
          <w:sz w:val="20"/>
          <w:szCs w:val="20"/>
        </w:rPr>
        <w:t xml:space="preserve">commercial property is different from </w:t>
      </w:r>
      <w:r w:rsidRPr="001051DC">
        <w:rPr>
          <w:rStyle w:val="hps"/>
          <w:sz w:val="20"/>
          <w:szCs w:val="20"/>
        </w:rPr>
        <w:t>business, craft and trade</w:t>
      </w:r>
      <w:r w:rsidRPr="001051DC">
        <w:rPr>
          <w:rStyle w:val="shorttext"/>
          <w:sz w:val="20"/>
          <w:szCs w:val="20"/>
        </w:rPr>
        <w:t xml:space="preserve"> right and the presence of customers is an element of </w:t>
      </w:r>
      <w:r w:rsidRPr="001051DC">
        <w:rPr>
          <w:rStyle w:val="hps"/>
          <w:sz w:val="20"/>
          <w:szCs w:val="20"/>
        </w:rPr>
        <w:t>business, craft and trade</w:t>
      </w:r>
      <w:r w:rsidRPr="001051DC">
        <w:rPr>
          <w:rStyle w:val="shorttext"/>
          <w:sz w:val="20"/>
          <w:szCs w:val="20"/>
        </w:rPr>
        <w:t xml:space="preserve"> right. </w:t>
      </w:r>
      <w:proofErr w:type="spellStart"/>
      <w:r w:rsidRPr="001051DC">
        <w:rPr>
          <w:rStyle w:val="shorttext"/>
          <w:sz w:val="20"/>
          <w:szCs w:val="20"/>
        </w:rPr>
        <w:t>Mousavi</w:t>
      </w:r>
      <w:proofErr w:type="spellEnd"/>
      <w:r w:rsidRPr="001051DC">
        <w:rPr>
          <w:rStyle w:val="shorttext"/>
          <w:sz w:val="20"/>
          <w:szCs w:val="20"/>
        </w:rPr>
        <w:t xml:space="preserve"> (1376) defines </w:t>
      </w:r>
      <w:r w:rsidRPr="001051DC">
        <w:rPr>
          <w:rStyle w:val="hps"/>
          <w:sz w:val="20"/>
          <w:szCs w:val="20"/>
        </w:rPr>
        <w:t>business, craft and trade</w:t>
      </w:r>
      <w:r w:rsidRPr="001051DC">
        <w:rPr>
          <w:rStyle w:val="shorttext"/>
          <w:sz w:val="20"/>
          <w:szCs w:val="20"/>
        </w:rPr>
        <w:t xml:space="preserve"> right as “it is an </w:t>
      </w:r>
      <w:r w:rsidRPr="001051DC">
        <w:rPr>
          <w:rStyle w:val="hps"/>
          <w:sz w:val="20"/>
          <w:szCs w:val="20"/>
        </w:rPr>
        <w:t>obtained</w:t>
      </w:r>
      <w:r w:rsidRPr="001051DC">
        <w:rPr>
          <w:rStyle w:val="hps"/>
          <w:rFonts w:hint="cs"/>
          <w:sz w:val="20"/>
          <w:szCs w:val="20"/>
        </w:rPr>
        <w:t xml:space="preserve"> </w:t>
      </w:r>
      <w:r w:rsidRPr="001051DC">
        <w:rPr>
          <w:rStyle w:val="hps"/>
          <w:sz w:val="20"/>
          <w:szCs w:val="20"/>
        </w:rPr>
        <w:t>Incremental financial right that the legislators</w:t>
      </w:r>
      <w:r w:rsidRPr="001051DC">
        <w:rPr>
          <w:sz w:val="20"/>
          <w:szCs w:val="20"/>
        </w:rPr>
        <w:t xml:space="preserve"> consider for commercial activity and consequently its benefits if the </w:t>
      </w:r>
      <w:r w:rsidRPr="001051DC">
        <w:rPr>
          <w:rStyle w:val="hps"/>
          <w:sz w:val="20"/>
          <w:szCs w:val="20"/>
        </w:rPr>
        <w:t>license is transferred to others through a formal document” (p. 130).</w:t>
      </w:r>
    </w:p>
    <w:p w:rsidR="0000363B" w:rsidRPr="001051DC" w:rsidRDefault="0000363B" w:rsidP="001051DC">
      <w:pPr>
        <w:snapToGrid w:val="0"/>
        <w:jc w:val="both"/>
        <w:rPr>
          <w:rStyle w:val="hps"/>
          <w:b/>
          <w:bCs/>
          <w:sz w:val="20"/>
          <w:szCs w:val="20"/>
        </w:rPr>
      </w:pPr>
      <w:r w:rsidRPr="001051DC">
        <w:rPr>
          <w:rStyle w:val="hps"/>
          <w:b/>
          <w:bCs/>
          <w:sz w:val="20"/>
          <w:szCs w:val="20"/>
        </w:rPr>
        <w:t>Section</w:t>
      </w:r>
      <w:r w:rsidRPr="001051DC">
        <w:rPr>
          <w:rStyle w:val="hps"/>
          <w:rFonts w:hint="cs"/>
          <w:b/>
          <w:bCs/>
          <w:sz w:val="20"/>
          <w:szCs w:val="20"/>
        </w:rPr>
        <w:t xml:space="preserve"> </w:t>
      </w:r>
      <w:r w:rsidRPr="001051DC">
        <w:rPr>
          <w:rStyle w:val="hps"/>
          <w:b/>
          <w:bCs/>
          <w:sz w:val="20"/>
          <w:szCs w:val="20"/>
        </w:rPr>
        <w:t>III: The</w:t>
      </w:r>
      <w:r w:rsidRPr="001051DC">
        <w:rPr>
          <w:rStyle w:val="hps"/>
          <w:rFonts w:hint="cs"/>
          <w:b/>
          <w:bCs/>
          <w:sz w:val="20"/>
          <w:szCs w:val="20"/>
        </w:rPr>
        <w:t xml:space="preserve"> </w:t>
      </w:r>
      <w:r w:rsidRPr="001051DC">
        <w:rPr>
          <w:rStyle w:val="hps"/>
          <w:b/>
          <w:bCs/>
          <w:sz w:val="20"/>
          <w:szCs w:val="20"/>
        </w:rPr>
        <w:t>difference between</w:t>
      </w:r>
      <w:r w:rsidRPr="001051DC">
        <w:rPr>
          <w:rStyle w:val="hps"/>
          <w:rFonts w:hint="cs"/>
          <w:b/>
          <w:bCs/>
          <w:sz w:val="20"/>
          <w:szCs w:val="20"/>
        </w:rPr>
        <w:t xml:space="preserve"> </w:t>
      </w:r>
      <w:r w:rsidRPr="001051DC">
        <w:rPr>
          <w:rFonts w:eastAsia="Times New Roman"/>
          <w:b/>
          <w:bCs/>
          <w:sz w:val="20"/>
          <w:szCs w:val="20"/>
        </w:rPr>
        <w:t xml:space="preserve">commercial property and </w:t>
      </w:r>
      <w:r w:rsidRPr="001051DC">
        <w:rPr>
          <w:rStyle w:val="hps"/>
          <w:b/>
          <w:bCs/>
          <w:sz w:val="20"/>
          <w:szCs w:val="20"/>
        </w:rPr>
        <w:t>business, craft and trade</w:t>
      </w:r>
      <w:r w:rsidRPr="001051DC">
        <w:rPr>
          <w:rStyle w:val="shorttext"/>
          <w:b/>
          <w:bCs/>
          <w:sz w:val="20"/>
          <w:szCs w:val="20"/>
        </w:rPr>
        <w:t xml:space="preserve"> right</w:t>
      </w:r>
    </w:p>
    <w:p w:rsidR="0000363B" w:rsidRPr="001051DC" w:rsidRDefault="0000363B" w:rsidP="001051DC">
      <w:pPr>
        <w:snapToGrid w:val="0"/>
        <w:ind w:firstLine="425"/>
        <w:jc w:val="both"/>
        <w:rPr>
          <w:rStyle w:val="shorttext"/>
          <w:sz w:val="20"/>
          <w:szCs w:val="20"/>
        </w:rPr>
      </w:pPr>
      <w:r w:rsidRPr="001051DC">
        <w:rPr>
          <w:rStyle w:val="hps"/>
          <w:sz w:val="20"/>
          <w:szCs w:val="20"/>
        </w:rPr>
        <w:t xml:space="preserve">In collecting the opinions of lawmakers and scholars, there are generally two opinions about the relationship of </w:t>
      </w:r>
      <w:r w:rsidRPr="001051DC">
        <w:rPr>
          <w:rFonts w:eastAsia="Times New Roman"/>
          <w:sz w:val="20"/>
          <w:szCs w:val="20"/>
        </w:rPr>
        <w:t xml:space="preserve">commercial property and </w:t>
      </w:r>
      <w:r w:rsidRPr="001051DC">
        <w:rPr>
          <w:rStyle w:val="hps"/>
          <w:sz w:val="20"/>
          <w:szCs w:val="20"/>
        </w:rPr>
        <w:t>business, craft and trade</w:t>
      </w:r>
      <w:r w:rsidRPr="001051DC">
        <w:rPr>
          <w:rStyle w:val="shorttext"/>
          <w:sz w:val="20"/>
          <w:szCs w:val="20"/>
        </w:rPr>
        <w:t xml:space="preserve"> right. Some lawmakers have considered them as one while most lawmakers and jurists have made a distinction between them. Jurists view </w:t>
      </w:r>
      <w:r w:rsidRPr="001051DC">
        <w:rPr>
          <w:rFonts w:eastAsia="Times New Roman"/>
          <w:sz w:val="20"/>
          <w:szCs w:val="20"/>
        </w:rPr>
        <w:t xml:space="preserve">commercial property as lawful and </w:t>
      </w:r>
      <w:r w:rsidRPr="001051DC">
        <w:rPr>
          <w:rStyle w:val="hps"/>
          <w:sz w:val="20"/>
          <w:szCs w:val="20"/>
        </w:rPr>
        <w:t>business, craft and trade</w:t>
      </w:r>
      <w:r w:rsidRPr="001051DC">
        <w:rPr>
          <w:rStyle w:val="shorttext"/>
          <w:sz w:val="20"/>
          <w:szCs w:val="20"/>
        </w:rPr>
        <w:t xml:space="preserve"> right as unlawful, but lawyers make a distinction between them as follows:</w:t>
      </w:r>
    </w:p>
    <w:p w:rsidR="0000363B" w:rsidRPr="001051DC" w:rsidRDefault="0000363B" w:rsidP="001051DC">
      <w:pPr>
        <w:pStyle w:val="ListParagraph"/>
        <w:numPr>
          <w:ilvl w:val="0"/>
          <w:numId w:val="7"/>
        </w:numPr>
        <w:snapToGrid w:val="0"/>
        <w:spacing w:after="0" w:line="240" w:lineRule="auto"/>
        <w:ind w:left="0" w:firstLine="425"/>
        <w:jc w:val="both"/>
        <w:rPr>
          <w:rStyle w:val="shorttext"/>
          <w:rFonts w:ascii="Times New Roman" w:hAnsi="Times New Roman" w:cs="Times New Roman"/>
          <w:sz w:val="20"/>
          <w:szCs w:val="20"/>
        </w:rPr>
      </w:pPr>
      <w:r w:rsidRPr="001051DC">
        <w:rPr>
          <w:rFonts w:ascii="Times New Roman" w:eastAsia="Times New Roman" w:hAnsi="Times New Roman" w:cs="Times New Roman"/>
          <w:sz w:val="20"/>
          <w:szCs w:val="20"/>
        </w:rPr>
        <w:t xml:space="preserve">Commercial property exists from the beginning of renting when the construction of the commercial place is finished so that it is common that after finishing the construction of commercial places sentences like “the commercial property of this place is sold” while </w:t>
      </w:r>
      <w:r w:rsidRPr="001051DC">
        <w:rPr>
          <w:rStyle w:val="hps"/>
          <w:rFonts w:ascii="Times New Roman" w:hAnsi="Times New Roman" w:cs="Times New Roman"/>
          <w:sz w:val="20"/>
          <w:szCs w:val="20"/>
        </w:rPr>
        <w:t>business, craft and trade</w:t>
      </w:r>
      <w:r w:rsidRPr="001051DC">
        <w:rPr>
          <w:rStyle w:val="shorttext"/>
          <w:rFonts w:ascii="Times New Roman" w:hAnsi="Times New Roman" w:cs="Times New Roman"/>
          <w:sz w:val="20"/>
          <w:szCs w:val="20"/>
        </w:rPr>
        <w:t xml:space="preserve"> right does not exist from the beginning and is incrementally made with the activity of the tenant.</w:t>
      </w:r>
    </w:p>
    <w:p w:rsidR="0000363B" w:rsidRPr="001051DC" w:rsidRDefault="0000363B" w:rsidP="001051DC">
      <w:pPr>
        <w:pStyle w:val="ListParagraph"/>
        <w:numPr>
          <w:ilvl w:val="0"/>
          <w:numId w:val="7"/>
        </w:numPr>
        <w:snapToGrid w:val="0"/>
        <w:spacing w:after="0" w:line="240" w:lineRule="auto"/>
        <w:ind w:left="0" w:firstLine="425"/>
        <w:jc w:val="both"/>
        <w:rPr>
          <w:rFonts w:ascii="Times New Roman" w:eastAsia="Times New Roman" w:hAnsi="Times New Roman" w:cs="Times New Roman"/>
          <w:sz w:val="20"/>
          <w:szCs w:val="20"/>
        </w:rPr>
      </w:pPr>
      <w:r w:rsidRPr="001051DC">
        <w:rPr>
          <w:rStyle w:val="shorttext"/>
          <w:rFonts w:ascii="Times New Roman" w:hAnsi="Times New Roman" w:cs="Times New Roman"/>
          <w:sz w:val="20"/>
          <w:szCs w:val="20"/>
        </w:rPr>
        <w:t xml:space="preserve">Suppressing the </w:t>
      </w:r>
      <w:r w:rsidRPr="001051DC">
        <w:rPr>
          <w:rStyle w:val="hps"/>
          <w:rFonts w:ascii="Times New Roman" w:hAnsi="Times New Roman" w:cs="Times New Roman"/>
          <w:sz w:val="20"/>
          <w:szCs w:val="20"/>
        </w:rPr>
        <w:t>business, craft and trade</w:t>
      </w:r>
      <w:r w:rsidRPr="001051DC">
        <w:rPr>
          <w:rStyle w:val="shorttext"/>
          <w:rFonts w:ascii="Times New Roman" w:hAnsi="Times New Roman" w:cs="Times New Roman"/>
          <w:sz w:val="20"/>
          <w:szCs w:val="20"/>
        </w:rPr>
        <w:t xml:space="preserve"> right is not acceptable at the beginning of renting a commercial place without suppressing the benefits of the rented commercial place while the landlord and the tenant can make an agreement to suppress the </w:t>
      </w:r>
      <w:r w:rsidRPr="001051DC">
        <w:rPr>
          <w:rFonts w:ascii="Times New Roman" w:eastAsia="Times New Roman" w:hAnsi="Times New Roman" w:cs="Times New Roman"/>
          <w:sz w:val="20"/>
          <w:szCs w:val="20"/>
        </w:rPr>
        <w:t>commercial property.</w:t>
      </w:r>
    </w:p>
    <w:p w:rsidR="0000363B" w:rsidRPr="001051DC" w:rsidRDefault="0000363B" w:rsidP="001051DC">
      <w:pPr>
        <w:pStyle w:val="ListParagraph"/>
        <w:numPr>
          <w:ilvl w:val="0"/>
          <w:numId w:val="7"/>
        </w:numPr>
        <w:snapToGrid w:val="0"/>
        <w:spacing w:after="0" w:line="240" w:lineRule="auto"/>
        <w:ind w:left="0" w:firstLine="425"/>
        <w:jc w:val="both"/>
        <w:rPr>
          <w:rStyle w:val="shorttext"/>
          <w:rFonts w:ascii="Times New Roman" w:hAnsi="Times New Roman" w:cs="Times New Roman"/>
          <w:sz w:val="20"/>
          <w:szCs w:val="20"/>
        </w:rPr>
      </w:pPr>
      <w:r w:rsidRPr="001051DC">
        <w:rPr>
          <w:rStyle w:val="hps"/>
          <w:rFonts w:ascii="Times New Roman" w:hAnsi="Times New Roman" w:cs="Times New Roman"/>
          <w:sz w:val="20"/>
          <w:szCs w:val="20"/>
        </w:rPr>
        <w:t xml:space="preserve">The basis of </w:t>
      </w:r>
      <w:r w:rsidRPr="001051DC">
        <w:rPr>
          <w:rFonts w:ascii="Times New Roman" w:eastAsia="Times New Roman" w:hAnsi="Times New Roman" w:cs="Times New Roman"/>
          <w:sz w:val="20"/>
          <w:szCs w:val="20"/>
        </w:rPr>
        <w:t xml:space="preserve">commercial property is paying the money at the beginning of the renting while the basis of </w:t>
      </w:r>
      <w:r w:rsidRPr="001051DC">
        <w:rPr>
          <w:rStyle w:val="shorttext"/>
          <w:rFonts w:ascii="Times New Roman" w:hAnsi="Times New Roman" w:cs="Times New Roman"/>
          <w:sz w:val="20"/>
          <w:szCs w:val="20"/>
        </w:rPr>
        <w:t xml:space="preserve">the </w:t>
      </w:r>
      <w:r w:rsidRPr="001051DC">
        <w:rPr>
          <w:rStyle w:val="hps"/>
          <w:rFonts w:ascii="Times New Roman" w:hAnsi="Times New Roman" w:cs="Times New Roman"/>
          <w:sz w:val="20"/>
          <w:szCs w:val="20"/>
        </w:rPr>
        <w:t>business, craft and trade</w:t>
      </w:r>
      <w:r w:rsidRPr="001051DC">
        <w:rPr>
          <w:rStyle w:val="shorttext"/>
          <w:rFonts w:ascii="Times New Roman" w:hAnsi="Times New Roman" w:cs="Times New Roman"/>
          <w:sz w:val="20"/>
          <w:szCs w:val="20"/>
        </w:rPr>
        <w:t xml:space="preserve"> right depends on the positive popularity and attracting customers by the trade.</w:t>
      </w:r>
    </w:p>
    <w:p w:rsidR="0000363B" w:rsidRPr="001051DC" w:rsidRDefault="0000363B" w:rsidP="001051DC">
      <w:pPr>
        <w:pStyle w:val="ListParagraph"/>
        <w:numPr>
          <w:ilvl w:val="0"/>
          <w:numId w:val="7"/>
        </w:numPr>
        <w:snapToGrid w:val="0"/>
        <w:spacing w:after="0" w:line="240" w:lineRule="auto"/>
        <w:ind w:left="0" w:firstLine="425"/>
        <w:jc w:val="both"/>
        <w:rPr>
          <w:rStyle w:val="shorttext"/>
          <w:rFonts w:ascii="Times New Roman" w:hAnsi="Times New Roman" w:cs="Times New Roman"/>
          <w:sz w:val="20"/>
          <w:szCs w:val="20"/>
        </w:rPr>
      </w:pPr>
      <w:r w:rsidRPr="001051DC">
        <w:rPr>
          <w:rStyle w:val="shorttext"/>
          <w:rFonts w:ascii="Times New Roman" w:hAnsi="Times New Roman" w:cs="Times New Roman"/>
          <w:sz w:val="20"/>
          <w:szCs w:val="20"/>
        </w:rPr>
        <w:t xml:space="preserve">Even if a commercial placed is rented without paying the </w:t>
      </w:r>
      <w:r w:rsidRPr="001051DC">
        <w:rPr>
          <w:rFonts w:ascii="Times New Roman" w:eastAsia="Times New Roman" w:hAnsi="Times New Roman" w:cs="Times New Roman"/>
          <w:sz w:val="20"/>
          <w:szCs w:val="20"/>
        </w:rPr>
        <w:t xml:space="preserve">commercial property, the tenant might gain the </w:t>
      </w:r>
      <w:r w:rsidRPr="001051DC">
        <w:rPr>
          <w:rStyle w:val="hps"/>
          <w:rFonts w:ascii="Times New Roman" w:hAnsi="Times New Roman" w:cs="Times New Roman"/>
          <w:sz w:val="20"/>
          <w:szCs w:val="20"/>
        </w:rPr>
        <w:t>business, craft and trade</w:t>
      </w:r>
      <w:r w:rsidRPr="001051DC">
        <w:rPr>
          <w:rStyle w:val="shorttext"/>
          <w:rFonts w:ascii="Times New Roman" w:hAnsi="Times New Roman" w:cs="Times New Roman"/>
          <w:sz w:val="20"/>
          <w:szCs w:val="20"/>
        </w:rPr>
        <w:t xml:space="preserve"> right after a while. The opposite is also correct which means that if someone rents a place for garage, then the </w:t>
      </w:r>
      <w:r w:rsidRPr="001051DC">
        <w:rPr>
          <w:rStyle w:val="hps"/>
          <w:rFonts w:ascii="Times New Roman" w:hAnsi="Times New Roman" w:cs="Times New Roman"/>
          <w:sz w:val="20"/>
          <w:szCs w:val="20"/>
        </w:rPr>
        <w:t>business, craft and trade</w:t>
      </w:r>
      <w:r w:rsidRPr="001051DC">
        <w:rPr>
          <w:rStyle w:val="shorttext"/>
          <w:rFonts w:ascii="Times New Roman" w:hAnsi="Times New Roman" w:cs="Times New Roman"/>
          <w:sz w:val="20"/>
          <w:szCs w:val="20"/>
        </w:rPr>
        <w:t xml:space="preserve"> right is not considered for the tenant.</w:t>
      </w:r>
    </w:p>
    <w:p w:rsidR="0000363B" w:rsidRPr="001051DC" w:rsidRDefault="0000363B" w:rsidP="001051D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1051DC">
        <w:rPr>
          <w:rStyle w:val="shorttext"/>
          <w:rFonts w:ascii="Times New Roman" w:hAnsi="Times New Roman" w:cs="Times New Roman"/>
          <w:sz w:val="20"/>
          <w:szCs w:val="20"/>
        </w:rPr>
        <w:t xml:space="preserve">The amount of </w:t>
      </w:r>
      <w:r w:rsidRPr="001051DC">
        <w:rPr>
          <w:rStyle w:val="hps"/>
          <w:rFonts w:ascii="Times New Roman" w:hAnsi="Times New Roman" w:cs="Times New Roman"/>
          <w:sz w:val="20"/>
          <w:szCs w:val="20"/>
        </w:rPr>
        <w:t>business, craft and trade</w:t>
      </w:r>
      <w:r w:rsidRPr="001051DC">
        <w:rPr>
          <w:rStyle w:val="shorttext"/>
          <w:rFonts w:ascii="Times New Roman" w:hAnsi="Times New Roman" w:cs="Times New Roman"/>
          <w:sz w:val="20"/>
          <w:szCs w:val="20"/>
        </w:rPr>
        <w:t xml:space="preserve"> right depends of the number of the customers for the commercial place while the amount of </w:t>
      </w:r>
      <w:r w:rsidRPr="001051DC">
        <w:rPr>
          <w:rFonts w:ascii="Times New Roman" w:eastAsia="Times New Roman" w:hAnsi="Times New Roman" w:cs="Times New Roman"/>
          <w:sz w:val="20"/>
          <w:szCs w:val="20"/>
        </w:rPr>
        <w:t>commercial property depends on the success and the position of the commercial place.</w:t>
      </w:r>
    </w:p>
    <w:p w:rsidR="0000363B" w:rsidRPr="001051DC" w:rsidRDefault="0000363B" w:rsidP="001051DC">
      <w:pPr>
        <w:snapToGrid w:val="0"/>
        <w:ind w:firstLine="425"/>
        <w:jc w:val="both"/>
        <w:rPr>
          <w:rStyle w:val="shorttext"/>
          <w:sz w:val="20"/>
          <w:szCs w:val="20"/>
        </w:rPr>
      </w:pPr>
      <w:r w:rsidRPr="001051DC">
        <w:rPr>
          <w:rStyle w:val="hps"/>
          <w:sz w:val="20"/>
          <w:szCs w:val="20"/>
        </w:rPr>
        <w:t xml:space="preserve">Establishing the law for landlord and tenant relation in 1998 and its prediction of </w:t>
      </w:r>
      <w:r w:rsidRPr="001051DC">
        <w:rPr>
          <w:rFonts w:eastAsia="Times New Roman"/>
          <w:sz w:val="20"/>
          <w:szCs w:val="20"/>
        </w:rPr>
        <w:t xml:space="preserve">commercial property instead of </w:t>
      </w:r>
      <w:r w:rsidRPr="001051DC">
        <w:rPr>
          <w:rStyle w:val="hps"/>
          <w:sz w:val="20"/>
          <w:szCs w:val="20"/>
        </w:rPr>
        <w:t>business, craft and trade</w:t>
      </w:r>
      <w:r w:rsidRPr="001051DC">
        <w:rPr>
          <w:rStyle w:val="shorttext"/>
          <w:sz w:val="20"/>
          <w:szCs w:val="20"/>
        </w:rPr>
        <w:t xml:space="preserve"> right and </w:t>
      </w:r>
      <w:r w:rsidRPr="001051DC">
        <w:rPr>
          <w:rStyle w:val="shorttext"/>
          <w:sz w:val="20"/>
          <w:szCs w:val="20"/>
        </w:rPr>
        <w:lastRenderedPageBreak/>
        <w:t>forbidding the paying of any other illegal money emphasized on the distinction between the two concepts.</w:t>
      </w:r>
    </w:p>
    <w:p w:rsidR="0000363B" w:rsidRPr="001051DC" w:rsidRDefault="0000363B" w:rsidP="001051DC">
      <w:pPr>
        <w:snapToGrid w:val="0"/>
        <w:ind w:firstLine="425"/>
        <w:jc w:val="both"/>
        <w:rPr>
          <w:rFonts w:eastAsia="Times New Roman"/>
          <w:sz w:val="20"/>
          <w:szCs w:val="20"/>
        </w:rPr>
      </w:pPr>
      <w:r w:rsidRPr="001051DC">
        <w:rPr>
          <w:rStyle w:val="shorttext"/>
          <w:sz w:val="20"/>
          <w:szCs w:val="20"/>
        </w:rPr>
        <w:t xml:space="preserve">At this stage, two points are investigated to clarify the subject; the issue of </w:t>
      </w:r>
      <w:r w:rsidRPr="001051DC">
        <w:rPr>
          <w:rFonts w:eastAsia="Times New Roman"/>
          <w:sz w:val="20"/>
          <w:szCs w:val="20"/>
        </w:rPr>
        <w:t>commercial property between the landlord and the tenant and second investigate it from different perspectives.</w:t>
      </w:r>
    </w:p>
    <w:p w:rsidR="0000363B" w:rsidRPr="001051DC" w:rsidRDefault="0000363B" w:rsidP="001051DC">
      <w:pPr>
        <w:snapToGrid w:val="0"/>
        <w:jc w:val="both"/>
        <w:rPr>
          <w:b/>
          <w:bCs/>
          <w:sz w:val="20"/>
          <w:szCs w:val="20"/>
        </w:rPr>
      </w:pPr>
      <w:r w:rsidRPr="001051DC">
        <w:rPr>
          <w:rStyle w:val="hps"/>
          <w:b/>
          <w:bCs/>
          <w:sz w:val="20"/>
          <w:szCs w:val="20"/>
        </w:rPr>
        <w:t xml:space="preserve">Paying the </w:t>
      </w:r>
      <w:r w:rsidRPr="001051DC">
        <w:rPr>
          <w:rFonts w:eastAsia="Times New Roman"/>
          <w:b/>
          <w:bCs/>
          <w:sz w:val="20"/>
          <w:szCs w:val="20"/>
        </w:rPr>
        <w:t>commercial property between the landlord and the tenant</w:t>
      </w:r>
    </w:p>
    <w:p w:rsidR="0000363B" w:rsidRPr="001051DC" w:rsidRDefault="0000363B" w:rsidP="001051DC">
      <w:pPr>
        <w:snapToGrid w:val="0"/>
        <w:ind w:firstLine="425"/>
        <w:jc w:val="both"/>
        <w:rPr>
          <w:rFonts w:eastAsia="Times New Roman"/>
          <w:sz w:val="20"/>
          <w:szCs w:val="20"/>
        </w:rPr>
      </w:pPr>
      <w:r w:rsidRPr="001051DC">
        <w:rPr>
          <w:sz w:val="20"/>
          <w:szCs w:val="20"/>
        </w:rPr>
        <w:t xml:space="preserve">In this section, the proposed opinions regarding the payable </w:t>
      </w:r>
      <w:r w:rsidRPr="001051DC">
        <w:rPr>
          <w:rFonts w:eastAsia="Times New Roman"/>
          <w:sz w:val="20"/>
          <w:szCs w:val="20"/>
        </w:rPr>
        <w:t>commercial property between the landlord and the tenant are assessed.</w:t>
      </w:r>
    </w:p>
    <w:p w:rsidR="0000363B" w:rsidRPr="001051DC" w:rsidRDefault="0000363B" w:rsidP="001051DC">
      <w:pPr>
        <w:snapToGrid w:val="0"/>
        <w:jc w:val="both"/>
        <w:rPr>
          <w:b/>
          <w:bCs/>
          <w:sz w:val="20"/>
          <w:szCs w:val="20"/>
        </w:rPr>
      </w:pPr>
      <w:r w:rsidRPr="001051DC">
        <w:rPr>
          <w:b/>
          <w:bCs/>
          <w:sz w:val="20"/>
          <w:szCs w:val="20"/>
        </w:rPr>
        <w:t xml:space="preserve">Paying the </w:t>
      </w:r>
      <w:r w:rsidRPr="001051DC">
        <w:rPr>
          <w:rFonts w:eastAsia="Times New Roman"/>
          <w:b/>
          <w:bCs/>
          <w:sz w:val="20"/>
          <w:szCs w:val="20"/>
        </w:rPr>
        <w:t>commercial property as stipulation</w:t>
      </w:r>
    </w:p>
    <w:p w:rsidR="0000363B" w:rsidRPr="001051DC" w:rsidRDefault="0000363B" w:rsidP="001051DC">
      <w:pPr>
        <w:snapToGrid w:val="0"/>
        <w:ind w:firstLine="425"/>
        <w:jc w:val="both"/>
        <w:rPr>
          <w:rFonts w:eastAsia="Times New Roman"/>
          <w:sz w:val="20"/>
          <w:szCs w:val="20"/>
        </w:rPr>
      </w:pPr>
      <w:r w:rsidRPr="001051DC">
        <w:rPr>
          <w:rStyle w:val="hps"/>
          <w:sz w:val="20"/>
          <w:szCs w:val="20"/>
        </w:rPr>
        <w:t>Some</w:t>
      </w:r>
      <w:r w:rsidRPr="001051DC">
        <w:rPr>
          <w:rStyle w:val="hps"/>
          <w:rFonts w:hint="cs"/>
          <w:sz w:val="20"/>
          <w:szCs w:val="20"/>
        </w:rPr>
        <w:t xml:space="preserve"> </w:t>
      </w:r>
      <w:r w:rsidRPr="001051DC">
        <w:rPr>
          <w:rStyle w:val="hps"/>
          <w:sz w:val="20"/>
          <w:szCs w:val="20"/>
        </w:rPr>
        <w:t>experts</w:t>
      </w:r>
      <w:r w:rsidRPr="001051DC">
        <w:rPr>
          <w:rStyle w:val="hps"/>
          <w:rFonts w:hint="cs"/>
          <w:sz w:val="20"/>
          <w:szCs w:val="20"/>
        </w:rPr>
        <w:t xml:space="preserve"> </w:t>
      </w:r>
      <w:r w:rsidRPr="001051DC">
        <w:rPr>
          <w:rStyle w:val="hps"/>
          <w:sz w:val="20"/>
          <w:szCs w:val="20"/>
        </w:rPr>
        <w:t>believe that the main reason that the tenant pays money to the landlordism stipulation</w:t>
      </w:r>
      <w:r w:rsidRPr="001051DC">
        <w:rPr>
          <w:sz w:val="20"/>
          <w:szCs w:val="20"/>
        </w:rPr>
        <w:t xml:space="preserve">. On the other hand, the landlord somehow forces the </w:t>
      </w:r>
      <w:r w:rsidRPr="001051DC">
        <w:rPr>
          <w:rFonts w:eastAsia="Times New Roman"/>
          <w:sz w:val="20"/>
          <w:szCs w:val="20"/>
        </w:rPr>
        <w:t>commercial property as stipulation when make a rent contract. This condition can have different forms as follows:</w:t>
      </w:r>
    </w:p>
    <w:p w:rsidR="0000363B" w:rsidRPr="001051DC" w:rsidRDefault="0000363B" w:rsidP="001051DC">
      <w:pPr>
        <w:pStyle w:val="ListParagraph"/>
        <w:numPr>
          <w:ilvl w:val="0"/>
          <w:numId w:val="8"/>
        </w:numPr>
        <w:snapToGrid w:val="0"/>
        <w:spacing w:after="0" w:line="240" w:lineRule="auto"/>
        <w:ind w:left="0" w:firstLine="0"/>
        <w:jc w:val="both"/>
        <w:rPr>
          <w:rFonts w:ascii="Times New Roman" w:hAnsi="Times New Roman" w:cs="Times New Roman"/>
          <w:b/>
          <w:bCs/>
          <w:i/>
          <w:sz w:val="20"/>
          <w:szCs w:val="20"/>
        </w:rPr>
      </w:pPr>
      <w:r w:rsidRPr="001051DC">
        <w:rPr>
          <w:rFonts w:ascii="Times New Roman" w:eastAsia="Times New Roman" w:hAnsi="Times New Roman" w:cs="Times New Roman"/>
          <w:b/>
          <w:bCs/>
          <w:i/>
          <w:sz w:val="20"/>
          <w:szCs w:val="20"/>
        </w:rPr>
        <w:t>Commercial property for giving subrogation to the tenant</w:t>
      </w:r>
    </w:p>
    <w:p w:rsidR="0000363B" w:rsidRPr="001051DC" w:rsidRDefault="0000363B" w:rsidP="001051DC">
      <w:pPr>
        <w:snapToGrid w:val="0"/>
        <w:ind w:firstLine="425"/>
        <w:jc w:val="both"/>
        <w:rPr>
          <w:rStyle w:val="hps"/>
          <w:sz w:val="20"/>
          <w:szCs w:val="20"/>
        </w:rPr>
      </w:pPr>
      <w:proofErr w:type="spellStart"/>
      <w:r w:rsidRPr="001051DC">
        <w:rPr>
          <w:rStyle w:val="hps"/>
          <w:sz w:val="20"/>
          <w:szCs w:val="20"/>
        </w:rPr>
        <w:t>Nouri</w:t>
      </w:r>
      <w:proofErr w:type="spellEnd"/>
      <w:r w:rsidRPr="001051DC">
        <w:rPr>
          <w:rStyle w:val="hps"/>
          <w:sz w:val="20"/>
          <w:szCs w:val="20"/>
        </w:rPr>
        <w:t xml:space="preserve"> </w:t>
      </w:r>
      <w:proofErr w:type="spellStart"/>
      <w:r w:rsidRPr="001051DC">
        <w:rPr>
          <w:rStyle w:val="hps"/>
          <w:sz w:val="20"/>
          <w:szCs w:val="20"/>
        </w:rPr>
        <w:t>Hamedani</w:t>
      </w:r>
      <w:proofErr w:type="spellEnd"/>
      <w:r w:rsidRPr="001051DC">
        <w:rPr>
          <w:rStyle w:val="hps"/>
          <w:sz w:val="20"/>
          <w:szCs w:val="20"/>
        </w:rPr>
        <w:t xml:space="preserve"> (1380) justify paying money for </w:t>
      </w:r>
      <w:r w:rsidRPr="001051DC">
        <w:rPr>
          <w:rFonts w:eastAsia="Times New Roman"/>
          <w:sz w:val="20"/>
          <w:szCs w:val="20"/>
        </w:rPr>
        <w:t>commercial property as the landlord gives subrogation to the tenant while making a rent contract that when the renting period is finished the landlord returns the money to the tenant and in such a condition the tenant gives an agreed amount of money as “peace” or “</w:t>
      </w:r>
      <w:r w:rsidRPr="001051DC">
        <w:rPr>
          <w:rStyle w:val="hps"/>
          <w:sz w:val="20"/>
          <w:szCs w:val="20"/>
        </w:rPr>
        <w:t>Gratuitous gift”. This money is not commonly similar to commercial property in the public and is just considered for the lawfulness of paying the money.</w:t>
      </w:r>
    </w:p>
    <w:p w:rsidR="0000363B" w:rsidRPr="001051DC" w:rsidRDefault="0000363B" w:rsidP="001051DC">
      <w:pPr>
        <w:pStyle w:val="ListParagraph"/>
        <w:numPr>
          <w:ilvl w:val="0"/>
          <w:numId w:val="8"/>
        </w:numPr>
        <w:snapToGrid w:val="0"/>
        <w:spacing w:after="0" w:line="240" w:lineRule="auto"/>
        <w:ind w:left="0" w:firstLine="0"/>
        <w:jc w:val="both"/>
        <w:rPr>
          <w:rStyle w:val="hps"/>
          <w:rFonts w:ascii="Times New Roman" w:hAnsi="Times New Roman" w:cs="Times New Roman"/>
          <w:b/>
          <w:bCs/>
          <w:i/>
          <w:sz w:val="20"/>
          <w:szCs w:val="20"/>
        </w:rPr>
      </w:pPr>
      <w:r w:rsidRPr="001051DC">
        <w:rPr>
          <w:rStyle w:val="hps"/>
          <w:rFonts w:ascii="Times New Roman" w:hAnsi="Times New Roman" w:cs="Times New Roman"/>
          <w:b/>
          <w:bCs/>
          <w:i/>
          <w:sz w:val="20"/>
          <w:szCs w:val="20"/>
        </w:rPr>
        <w:t>Giving privilege to the tenant</w:t>
      </w:r>
    </w:p>
    <w:p w:rsidR="0000363B" w:rsidRPr="001051DC" w:rsidRDefault="0000363B" w:rsidP="001051DC">
      <w:pPr>
        <w:snapToGrid w:val="0"/>
        <w:ind w:firstLine="425"/>
        <w:jc w:val="both"/>
        <w:rPr>
          <w:rStyle w:val="hps"/>
          <w:sz w:val="20"/>
          <w:szCs w:val="20"/>
        </w:rPr>
      </w:pPr>
      <w:r w:rsidRPr="001051DC">
        <w:rPr>
          <w:rStyle w:val="hps"/>
          <w:sz w:val="20"/>
          <w:szCs w:val="20"/>
        </w:rPr>
        <w:t xml:space="preserve">Big deli (1998) believes that a tenant pays the commercial property as an amount of money beside the rent because he receives some privileges at the end of the renting period. For instance, the tenant rents the place to another person or the landlord loses the right to </w:t>
      </w:r>
      <w:r w:rsidRPr="001051DC">
        <w:rPr>
          <w:rStyle w:val="hps"/>
          <w:sz w:val="20"/>
          <w:szCs w:val="20"/>
          <w:lang w:bidi="fa-IR"/>
        </w:rPr>
        <w:t xml:space="preserve">discharge the place since he has received the </w:t>
      </w:r>
      <w:r w:rsidRPr="001051DC">
        <w:rPr>
          <w:rStyle w:val="hps"/>
          <w:sz w:val="20"/>
          <w:szCs w:val="20"/>
        </w:rPr>
        <w:t>commercial property or the landlord can give this privilege to another tenant by receiving the commercial property from him.</w:t>
      </w:r>
    </w:p>
    <w:p w:rsidR="0000363B" w:rsidRPr="001051DC" w:rsidRDefault="0000363B" w:rsidP="001051DC">
      <w:pPr>
        <w:snapToGrid w:val="0"/>
        <w:ind w:firstLine="425"/>
        <w:jc w:val="both"/>
        <w:rPr>
          <w:rStyle w:val="hps"/>
          <w:sz w:val="20"/>
          <w:szCs w:val="20"/>
        </w:rPr>
      </w:pPr>
      <w:r w:rsidRPr="001051DC">
        <w:rPr>
          <w:rStyle w:val="hps"/>
          <w:sz w:val="20"/>
          <w:szCs w:val="20"/>
          <w:lang w:bidi="fa-IR"/>
        </w:rPr>
        <w:t xml:space="preserve">However, the common concept of commercial property in public convention is not in line with such an interpretation. Maybe some people accept such conditions conventionally by paying the </w:t>
      </w:r>
      <w:r w:rsidRPr="001051DC">
        <w:rPr>
          <w:rStyle w:val="hps"/>
          <w:sz w:val="20"/>
          <w:szCs w:val="20"/>
        </w:rPr>
        <w:t>commercial property, but usually the landlord and the tenant are not seeking this. Paying money as commercial property may bring about some privileges some we cannot associate the conventional paying of the commercial property to this opinion, but in the law for landlord and tenant relations in 1376 in notes 7 and 8, such an opinion is taken from the jurisprudent viewpoint.</w:t>
      </w:r>
    </w:p>
    <w:p w:rsidR="0000363B" w:rsidRPr="001051DC" w:rsidRDefault="0000363B" w:rsidP="001051DC">
      <w:pPr>
        <w:pStyle w:val="ListParagraph"/>
        <w:numPr>
          <w:ilvl w:val="0"/>
          <w:numId w:val="8"/>
        </w:numPr>
        <w:snapToGrid w:val="0"/>
        <w:spacing w:after="0" w:line="240" w:lineRule="auto"/>
        <w:ind w:left="0" w:firstLine="0"/>
        <w:jc w:val="both"/>
        <w:rPr>
          <w:rStyle w:val="hps"/>
          <w:rFonts w:ascii="Times New Roman" w:hAnsi="Times New Roman" w:cs="Times New Roman"/>
          <w:b/>
          <w:bCs/>
          <w:i/>
          <w:sz w:val="20"/>
          <w:szCs w:val="20"/>
          <w:lang w:bidi="fa-IR"/>
        </w:rPr>
      </w:pPr>
      <w:r w:rsidRPr="001051DC">
        <w:rPr>
          <w:rStyle w:val="hps"/>
          <w:rFonts w:ascii="Times New Roman" w:hAnsi="Times New Roman" w:cs="Times New Roman"/>
          <w:b/>
          <w:bCs/>
          <w:i/>
          <w:sz w:val="20"/>
          <w:szCs w:val="20"/>
        </w:rPr>
        <w:t>Commercial property for giving priority</w:t>
      </w:r>
    </w:p>
    <w:p w:rsidR="0000363B" w:rsidRPr="001051DC" w:rsidRDefault="0000363B" w:rsidP="001051DC">
      <w:pPr>
        <w:snapToGrid w:val="0"/>
        <w:ind w:firstLine="425"/>
        <w:jc w:val="both"/>
        <w:rPr>
          <w:rStyle w:val="hps"/>
          <w:sz w:val="20"/>
          <w:szCs w:val="20"/>
        </w:rPr>
      </w:pPr>
      <w:r w:rsidRPr="001051DC">
        <w:rPr>
          <w:rStyle w:val="hps"/>
          <w:sz w:val="20"/>
          <w:szCs w:val="20"/>
        </w:rPr>
        <w:t xml:space="preserve">This condition gives the tenant priority in renting the commercial place than others due to </w:t>
      </w:r>
      <w:r w:rsidRPr="001051DC">
        <w:rPr>
          <w:rStyle w:val="hps"/>
          <w:sz w:val="20"/>
          <w:szCs w:val="20"/>
        </w:rPr>
        <w:lastRenderedPageBreak/>
        <w:t>paying the commercial property. In other words, if the tenant is inclined to continue renting the place, the landlord has to extend the renting period by receiving the commercial property so that the tenant has priority to others in renting the place. This believe has its origins in the previous law of business, craft and trade</w:t>
      </w:r>
      <w:r w:rsidRPr="001051DC">
        <w:rPr>
          <w:rStyle w:val="shorttext"/>
          <w:sz w:val="20"/>
          <w:szCs w:val="20"/>
        </w:rPr>
        <w:t xml:space="preserve"> right sine one of the outcomes of </w:t>
      </w:r>
      <w:r w:rsidRPr="001051DC">
        <w:rPr>
          <w:rStyle w:val="hps"/>
          <w:sz w:val="20"/>
          <w:szCs w:val="20"/>
        </w:rPr>
        <w:t>business, craft and trade</w:t>
      </w:r>
      <w:r w:rsidRPr="001051DC">
        <w:rPr>
          <w:rStyle w:val="shorttext"/>
          <w:sz w:val="20"/>
          <w:szCs w:val="20"/>
        </w:rPr>
        <w:t xml:space="preserve"> right is priority right for the tenant while the </w:t>
      </w:r>
      <w:r w:rsidRPr="001051DC">
        <w:rPr>
          <w:rStyle w:val="hps"/>
          <w:sz w:val="20"/>
          <w:szCs w:val="20"/>
        </w:rPr>
        <w:t>commercial property common in the society is different from this perspective since commercial property has a more common meaning than priority right and paying it on time has not similarity with commercial property and the discussed theory.</w:t>
      </w:r>
    </w:p>
    <w:p w:rsidR="0000363B" w:rsidRPr="001051DC" w:rsidRDefault="0000363B" w:rsidP="001051DC">
      <w:pPr>
        <w:pStyle w:val="ListParagraph"/>
        <w:numPr>
          <w:ilvl w:val="0"/>
          <w:numId w:val="8"/>
        </w:numPr>
        <w:snapToGrid w:val="0"/>
        <w:spacing w:after="0" w:line="240" w:lineRule="auto"/>
        <w:ind w:left="0" w:firstLine="0"/>
        <w:jc w:val="both"/>
        <w:rPr>
          <w:rStyle w:val="hps"/>
          <w:rFonts w:ascii="Times New Roman" w:hAnsi="Times New Roman" w:cs="Times New Roman"/>
          <w:b/>
          <w:bCs/>
          <w:i/>
          <w:sz w:val="20"/>
          <w:szCs w:val="20"/>
        </w:rPr>
      </w:pPr>
      <w:r w:rsidRPr="001051DC">
        <w:rPr>
          <w:rStyle w:val="hps"/>
          <w:rFonts w:ascii="Times New Roman" w:hAnsi="Times New Roman" w:cs="Times New Roman"/>
          <w:b/>
          <w:bCs/>
          <w:i/>
          <w:sz w:val="20"/>
          <w:szCs w:val="20"/>
        </w:rPr>
        <w:t>Commercial property as debt</w:t>
      </w:r>
    </w:p>
    <w:p w:rsidR="0000363B" w:rsidRPr="001051DC" w:rsidRDefault="0000363B" w:rsidP="001051DC">
      <w:pPr>
        <w:snapToGrid w:val="0"/>
        <w:ind w:firstLine="425"/>
        <w:jc w:val="both"/>
        <w:rPr>
          <w:rStyle w:val="hps"/>
          <w:sz w:val="20"/>
          <w:szCs w:val="20"/>
        </w:rPr>
      </w:pPr>
      <w:r w:rsidRPr="001051DC">
        <w:rPr>
          <w:rStyle w:val="hps"/>
          <w:sz w:val="20"/>
          <w:szCs w:val="20"/>
        </w:rPr>
        <w:t>Some scholars believe that the money paid as commercial property is a debt paid from the tenant to the landlord. The landlord considers the condition while stipulating that the tenant gives money to the landlord as debt monthly beside the rent and does not have the right for its return until the end of the renting period. The money is kept by the landlord until the end of the renting period and the landlord should return it when the tenant asks for it. In this regard, the landlord is not the owner of the money and should return it at the end and also the tenant cannot ask for more amount of money than he has paid the commercial property.</w:t>
      </w:r>
    </w:p>
    <w:p w:rsidR="0000363B" w:rsidRPr="001051DC" w:rsidRDefault="0000363B" w:rsidP="001051DC">
      <w:pPr>
        <w:snapToGrid w:val="0"/>
        <w:jc w:val="both"/>
        <w:rPr>
          <w:rStyle w:val="hps"/>
          <w:b/>
          <w:bCs/>
          <w:sz w:val="20"/>
          <w:szCs w:val="20"/>
        </w:rPr>
      </w:pPr>
      <w:r w:rsidRPr="001051DC">
        <w:rPr>
          <w:rStyle w:val="hps"/>
          <w:b/>
          <w:bCs/>
          <w:sz w:val="20"/>
          <w:szCs w:val="20"/>
        </w:rPr>
        <w:t>Investigating the lawfulness of commercial property from the viewpoint of Imam jurists</w:t>
      </w:r>
    </w:p>
    <w:p w:rsidR="0000363B" w:rsidRPr="001051DC" w:rsidRDefault="0000363B" w:rsidP="001051DC">
      <w:pPr>
        <w:snapToGrid w:val="0"/>
        <w:ind w:firstLine="425"/>
        <w:jc w:val="both"/>
        <w:rPr>
          <w:rStyle w:val="hps"/>
          <w:sz w:val="20"/>
          <w:szCs w:val="20"/>
        </w:rPr>
      </w:pPr>
      <w:r w:rsidRPr="001051DC">
        <w:rPr>
          <w:rStyle w:val="hps"/>
          <w:sz w:val="20"/>
          <w:szCs w:val="20"/>
        </w:rPr>
        <w:t>There has usually been disagreement over the religious lawfulness of commercial property from the beginning of its emergence and this disagreement increased after the Islamic revolution. Some changes in the law are due to these disagreements.</w:t>
      </w:r>
    </w:p>
    <w:p w:rsidR="0000363B" w:rsidRPr="001051DC" w:rsidRDefault="0000363B" w:rsidP="001051DC">
      <w:pPr>
        <w:snapToGrid w:val="0"/>
        <w:ind w:firstLine="425"/>
        <w:jc w:val="both"/>
        <w:rPr>
          <w:rStyle w:val="hps"/>
          <w:sz w:val="20"/>
          <w:szCs w:val="20"/>
        </w:rPr>
      </w:pPr>
      <w:r w:rsidRPr="001051DC">
        <w:rPr>
          <w:rStyle w:val="hps"/>
          <w:sz w:val="20"/>
          <w:szCs w:val="20"/>
        </w:rPr>
        <w:t>As discussed earlier, commercial property is different from business, craft and trade</w:t>
      </w:r>
      <w:r w:rsidRPr="001051DC">
        <w:rPr>
          <w:rStyle w:val="shorttext"/>
          <w:sz w:val="20"/>
          <w:szCs w:val="20"/>
        </w:rPr>
        <w:t xml:space="preserve"> right and the reasons for this difference and the lawfulness of </w:t>
      </w:r>
      <w:r w:rsidRPr="001051DC">
        <w:rPr>
          <w:rStyle w:val="hps"/>
          <w:sz w:val="20"/>
          <w:szCs w:val="20"/>
        </w:rPr>
        <w:t>commercial property and the unlawfulness of business, craft and trade</w:t>
      </w:r>
      <w:r w:rsidRPr="001051DC">
        <w:rPr>
          <w:rStyle w:val="shorttext"/>
          <w:sz w:val="20"/>
          <w:szCs w:val="20"/>
        </w:rPr>
        <w:t xml:space="preserve"> right was mentioned from the perspective of jurists. Now, the opinions of some jurists are investigated to clarify the lawfulness basis of </w:t>
      </w:r>
      <w:r w:rsidRPr="001051DC">
        <w:rPr>
          <w:rStyle w:val="hps"/>
          <w:sz w:val="20"/>
          <w:szCs w:val="20"/>
        </w:rPr>
        <w:t>commercial property. Old jurist did not give any opinion regarding commercial property due to the fact that it was new. However, nowadays some jurists have presented their ideas in this respect and the lawmaker has also followed the common opinion to make legal changes. Here, some of these opinions by famous jurists are presented:</w:t>
      </w:r>
    </w:p>
    <w:p w:rsidR="0000363B" w:rsidRPr="001051DC" w:rsidRDefault="0000363B" w:rsidP="001051DC">
      <w:pPr>
        <w:snapToGrid w:val="0"/>
        <w:ind w:firstLine="425"/>
        <w:jc w:val="both"/>
        <w:rPr>
          <w:rStyle w:val="hps"/>
          <w:sz w:val="20"/>
          <w:szCs w:val="20"/>
        </w:rPr>
      </w:pPr>
      <w:r w:rsidRPr="001051DC">
        <w:rPr>
          <w:rStyle w:val="hps"/>
          <w:sz w:val="20"/>
          <w:szCs w:val="20"/>
        </w:rPr>
        <w:t>Note 1: Imam Khomeini proposes some issues regarding commercial property:</w:t>
      </w:r>
    </w:p>
    <w:p w:rsidR="0000363B" w:rsidRPr="001051DC" w:rsidRDefault="0000363B" w:rsidP="001051DC">
      <w:pPr>
        <w:pStyle w:val="ListParagraph"/>
        <w:numPr>
          <w:ilvl w:val="0"/>
          <w:numId w:val="9"/>
        </w:numPr>
        <w:snapToGrid w:val="0"/>
        <w:spacing w:after="0" w:line="240" w:lineRule="auto"/>
        <w:ind w:left="0" w:firstLine="425"/>
        <w:jc w:val="both"/>
        <w:rPr>
          <w:rStyle w:val="shorttext"/>
          <w:rFonts w:ascii="Times New Roman" w:hAnsi="Times New Roman" w:cs="Times New Roman"/>
          <w:sz w:val="20"/>
          <w:szCs w:val="20"/>
        </w:rPr>
      </w:pPr>
      <w:r w:rsidRPr="001051DC">
        <w:rPr>
          <w:rStyle w:val="hps"/>
          <w:rFonts w:ascii="Times New Roman" w:hAnsi="Times New Roman" w:cs="Times New Roman"/>
          <w:sz w:val="20"/>
          <w:szCs w:val="20"/>
        </w:rPr>
        <w:t xml:space="preserve">Renting a place whether it is a store or a house or a part of them does not give any right to the tenant so that the landlord cannot deprive the tenant from renting the commercial place. Also, if the tenant works for a long time in the rent place and acquire a </w:t>
      </w:r>
      <w:r w:rsidRPr="001051DC">
        <w:rPr>
          <w:rStyle w:val="hps"/>
          <w:rFonts w:ascii="Times New Roman" w:hAnsi="Times New Roman" w:cs="Times New Roman"/>
          <w:sz w:val="20"/>
          <w:szCs w:val="20"/>
        </w:rPr>
        <w:lastRenderedPageBreak/>
        <w:t>good reputation, this does not provide any right for him so that when the renting period is finished, the tenant has to leave the place and return it to the landlord. If the tenant stays in the renting place without the consent of the landlord, the tenant is guilty and should sponsor</w:t>
      </w:r>
      <w:r w:rsidRPr="001051DC">
        <w:rPr>
          <w:rStyle w:val="hps"/>
          <w:rFonts w:ascii="Times New Roman" w:hAnsi="Times New Roman" w:cs="Times New Roman" w:hint="cs"/>
          <w:sz w:val="20"/>
          <w:szCs w:val="20"/>
        </w:rPr>
        <w:t xml:space="preserve"> </w:t>
      </w:r>
      <w:r w:rsidRPr="001051DC">
        <w:rPr>
          <w:rStyle w:val="hps"/>
          <w:rFonts w:ascii="Times New Roman" w:hAnsi="Times New Roman" w:cs="Times New Roman"/>
          <w:sz w:val="20"/>
          <w:szCs w:val="20"/>
        </w:rPr>
        <w:t>any damages to the place</w:t>
      </w:r>
      <w:r w:rsidRPr="001051DC">
        <w:rPr>
          <w:rStyle w:val="shorttext"/>
          <w:rFonts w:ascii="Times New Roman" w:hAnsi="Times New Roman" w:cs="Times New Roman"/>
          <w:sz w:val="20"/>
          <w:szCs w:val="20"/>
        </w:rPr>
        <w:t>. Imam Khomeini has not made a distinction between the residential and commercial places in this condition and by finishing the renting time, the tenant should discharge.</w:t>
      </w:r>
    </w:p>
    <w:p w:rsidR="0000363B" w:rsidRPr="001051DC" w:rsidRDefault="0000363B" w:rsidP="001051DC">
      <w:pPr>
        <w:pStyle w:val="ListParagraph"/>
        <w:numPr>
          <w:ilvl w:val="0"/>
          <w:numId w:val="9"/>
        </w:numPr>
        <w:snapToGrid w:val="0"/>
        <w:spacing w:after="0" w:line="240" w:lineRule="auto"/>
        <w:ind w:left="0" w:firstLine="425"/>
        <w:jc w:val="both"/>
        <w:rPr>
          <w:rStyle w:val="hps"/>
          <w:rFonts w:ascii="Times New Roman" w:hAnsi="Times New Roman" w:cs="Times New Roman"/>
          <w:sz w:val="20"/>
          <w:szCs w:val="20"/>
        </w:rPr>
      </w:pPr>
      <w:r w:rsidRPr="001051DC">
        <w:rPr>
          <w:rStyle w:val="hps"/>
          <w:rFonts w:ascii="Times New Roman" w:hAnsi="Times New Roman" w:cs="Times New Roman"/>
          <w:sz w:val="20"/>
          <w:szCs w:val="20"/>
        </w:rPr>
        <w:t>If the tenant rents the commercial place to another person, the renting contract is unacceptable and the rent is unlawful so in such a condition receiving commercial property is unlawful and the tenant cannot receive any money as commercial property from the landlord.</w:t>
      </w:r>
    </w:p>
    <w:p w:rsidR="001051DC" w:rsidRPr="001051DC" w:rsidRDefault="001051DC" w:rsidP="001051DC">
      <w:pPr>
        <w:pStyle w:val="ListParagraph"/>
        <w:snapToGrid w:val="0"/>
        <w:spacing w:after="0" w:line="240" w:lineRule="auto"/>
        <w:ind w:left="425"/>
        <w:jc w:val="both"/>
        <w:rPr>
          <w:rStyle w:val="hps"/>
          <w:rFonts w:ascii="Times New Roman" w:hAnsi="Times New Roman" w:cs="Times New Roman"/>
          <w:sz w:val="20"/>
          <w:szCs w:val="20"/>
        </w:rPr>
      </w:pPr>
    </w:p>
    <w:p w:rsidR="00471E57" w:rsidRPr="001051DC" w:rsidRDefault="00471E57" w:rsidP="001051DC">
      <w:pPr>
        <w:snapToGrid w:val="0"/>
        <w:jc w:val="both"/>
        <w:rPr>
          <w:b/>
          <w:sz w:val="20"/>
          <w:szCs w:val="20"/>
        </w:rPr>
      </w:pPr>
      <w:r w:rsidRPr="001051DC">
        <w:rPr>
          <w:b/>
          <w:sz w:val="20"/>
          <w:szCs w:val="20"/>
        </w:rPr>
        <w:t>Discussions</w:t>
      </w:r>
    </w:p>
    <w:p w:rsidR="00B244A4" w:rsidRPr="001051DC" w:rsidRDefault="00B244A4" w:rsidP="001051DC">
      <w:pPr>
        <w:snapToGrid w:val="0"/>
        <w:ind w:firstLine="425"/>
        <w:jc w:val="both"/>
        <w:rPr>
          <w:rStyle w:val="hps"/>
          <w:sz w:val="20"/>
          <w:szCs w:val="20"/>
        </w:rPr>
      </w:pPr>
      <w:r w:rsidRPr="001051DC">
        <w:rPr>
          <w:rStyle w:val="hps"/>
          <w:sz w:val="20"/>
          <w:szCs w:val="20"/>
        </w:rPr>
        <w:t>The law of landlord and tenant of</w:t>
      </w:r>
      <w:r w:rsidRPr="001051DC">
        <w:rPr>
          <w:sz w:val="20"/>
          <w:szCs w:val="20"/>
        </w:rPr>
        <w:t xml:space="preserve"> were passed by the parliament in </w:t>
      </w:r>
      <w:r w:rsidRPr="001051DC">
        <w:rPr>
          <w:rStyle w:val="hps"/>
          <w:sz w:val="20"/>
          <w:szCs w:val="20"/>
        </w:rPr>
        <w:t>1998 with the goal of integrating the laws of landlord and tenant. This law forbade the business, craft and trade</w:t>
      </w:r>
      <w:r w:rsidRPr="001051DC">
        <w:rPr>
          <w:rStyle w:val="shorttext"/>
          <w:sz w:val="20"/>
          <w:szCs w:val="20"/>
        </w:rPr>
        <w:t xml:space="preserve"> right and used the commercial property instead. Due to the disagreements among lawmakers and legal authorities regarding the whether the laws of </w:t>
      </w:r>
      <w:r w:rsidRPr="001051DC">
        <w:rPr>
          <w:rStyle w:val="hps"/>
          <w:sz w:val="20"/>
          <w:szCs w:val="20"/>
        </w:rPr>
        <w:t>landlord and tenant in the law of 1978 about business, craft and trade</w:t>
      </w:r>
      <w:r w:rsidRPr="001051DC">
        <w:rPr>
          <w:rStyle w:val="shorttext"/>
          <w:sz w:val="20"/>
          <w:szCs w:val="20"/>
        </w:rPr>
        <w:t xml:space="preserve"> right are applicable after the </w:t>
      </w:r>
      <w:r w:rsidRPr="001051DC">
        <w:rPr>
          <w:rStyle w:val="hps"/>
          <w:sz w:val="20"/>
          <w:szCs w:val="20"/>
        </w:rPr>
        <w:t>law of landlord and</w:t>
      </w:r>
      <w:r w:rsidRPr="001051DC">
        <w:rPr>
          <w:rStyle w:val="hps"/>
          <w:rFonts w:hint="cs"/>
          <w:sz w:val="20"/>
          <w:szCs w:val="20"/>
        </w:rPr>
        <w:t xml:space="preserve"> </w:t>
      </w:r>
      <w:r w:rsidRPr="001051DC">
        <w:rPr>
          <w:rStyle w:val="hps"/>
          <w:sz w:val="20"/>
          <w:szCs w:val="20"/>
        </w:rPr>
        <w:t>tenant of</w:t>
      </w:r>
      <w:r w:rsidRPr="001051DC">
        <w:rPr>
          <w:sz w:val="20"/>
          <w:szCs w:val="20"/>
        </w:rPr>
        <w:t xml:space="preserve"> was passed in 1998. Finally, the </w:t>
      </w:r>
      <w:hyperlink r:id="rId11" w:history="1">
        <w:r w:rsidRPr="001051DC">
          <w:rPr>
            <w:rStyle w:val="Hyperlink"/>
            <w:sz w:val="20"/>
            <w:szCs w:val="20"/>
          </w:rPr>
          <w:t>Expediency Discernment Council</w:t>
        </w:r>
      </w:hyperlink>
      <w:r w:rsidRPr="001051DC">
        <w:rPr>
          <w:sz w:val="20"/>
          <w:szCs w:val="20"/>
        </w:rPr>
        <w:t xml:space="preserve"> decided that the </w:t>
      </w:r>
      <w:r w:rsidRPr="001051DC">
        <w:rPr>
          <w:rStyle w:val="hps"/>
          <w:sz w:val="20"/>
          <w:szCs w:val="20"/>
        </w:rPr>
        <w:t>business, craft and trade</w:t>
      </w:r>
      <w:r w:rsidRPr="001051DC">
        <w:rPr>
          <w:rStyle w:val="shorttext"/>
          <w:sz w:val="20"/>
          <w:szCs w:val="20"/>
        </w:rPr>
        <w:t xml:space="preserve"> right is applicable based on the law passed in 1991. In the </w:t>
      </w:r>
      <w:r w:rsidRPr="001051DC">
        <w:rPr>
          <w:rStyle w:val="hps"/>
          <w:sz w:val="20"/>
          <w:szCs w:val="20"/>
        </w:rPr>
        <w:t>law of landlord and tenant</w:t>
      </w:r>
      <w:r w:rsidRPr="001051DC">
        <w:rPr>
          <w:sz w:val="20"/>
          <w:szCs w:val="20"/>
        </w:rPr>
        <w:t xml:space="preserve"> passed in 1998, the </w:t>
      </w:r>
      <w:r w:rsidRPr="001051DC">
        <w:rPr>
          <w:rStyle w:val="shorttext"/>
          <w:sz w:val="20"/>
          <w:szCs w:val="20"/>
        </w:rPr>
        <w:t xml:space="preserve">commercial property was not defined and also the </w:t>
      </w:r>
      <w:r w:rsidRPr="001051DC">
        <w:rPr>
          <w:rStyle w:val="hps"/>
          <w:sz w:val="20"/>
          <w:szCs w:val="20"/>
        </w:rPr>
        <w:t>business, craft and trade</w:t>
      </w:r>
      <w:r w:rsidRPr="001051DC">
        <w:rPr>
          <w:rStyle w:val="shorttext"/>
          <w:sz w:val="20"/>
          <w:szCs w:val="20"/>
        </w:rPr>
        <w:t xml:space="preserve"> right was not mentioned. This law takes two different positions in facing the commercial property and the </w:t>
      </w:r>
      <w:r w:rsidRPr="001051DC">
        <w:rPr>
          <w:rStyle w:val="hps"/>
          <w:sz w:val="20"/>
          <w:szCs w:val="20"/>
        </w:rPr>
        <w:t>business, craft and trade</w:t>
      </w:r>
      <w:r w:rsidRPr="001051DC">
        <w:rPr>
          <w:rStyle w:val="shorttext"/>
          <w:sz w:val="20"/>
          <w:szCs w:val="20"/>
        </w:rPr>
        <w:t xml:space="preserve"> right but does not include the </w:t>
      </w:r>
      <w:r w:rsidRPr="001051DC">
        <w:rPr>
          <w:rStyle w:val="hps"/>
          <w:sz w:val="20"/>
          <w:szCs w:val="20"/>
        </w:rPr>
        <w:t>business, craft and trade</w:t>
      </w:r>
      <w:r w:rsidRPr="001051DC">
        <w:rPr>
          <w:rStyle w:val="shorttext"/>
          <w:sz w:val="20"/>
          <w:szCs w:val="20"/>
        </w:rPr>
        <w:t xml:space="preserve"> right and is just dealing with the </w:t>
      </w:r>
      <w:r w:rsidRPr="001051DC">
        <w:rPr>
          <w:rStyle w:val="hps"/>
          <w:sz w:val="20"/>
          <w:szCs w:val="20"/>
        </w:rPr>
        <w:t>business, craft and trade</w:t>
      </w:r>
      <w:r w:rsidRPr="001051DC">
        <w:rPr>
          <w:rStyle w:val="shorttext"/>
          <w:sz w:val="20"/>
          <w:szCs w:val="20"/>
        </w:rPr>
        <w:t xml:space="preserve"> right in the law of 1356 which is still influential today. Commercial property refers to money in the </w:t>
      </w:r>
      <w:r w:rsidRPr="001051DC">
        <w:rPr>
          <w:rStyle w:val="hps"/>
          <w:sz w:val="20"/>
          <w:szCs w:val="20"/>
        </w:rPr>
        <w:t>law of landlord and tenant and is considered as a property and has to be value to be transferred and exchanged.</w:t>
      </w:r>
    </w:p>
    <w:p w:rsidR="00B244A4" w:rsidRPr="001051DC" w:rsidRDefault="00B244A4" w:rsidP="001051DC">
      <w:pPr>
        <w:snapToGrid w:val="0"/>
        <w:ind w:firstLine="425"/>
        <w:jc w:val="both"/>
        <w:rPr>
          <w:rStyle w:val="hps"/>
          <w:sz w:val="20"/>
          <w:szCs w:val="20"/>
        </w:rPr>
      </w:pPr>
      <w:r w:rsidRPr="001051DC">
        <w:rPr>
          <w:rStyle w:val="shorttext"/>
          <w:sz w:val="20"/>
          <w:szCs w:val="20"/>
        </w:rPr>
        <w:t xml:space="preserve">Commercial property is exclusive to commercial places and infomercial places do not have commercial property the criterion to identify whether a property is commercial or not is its use. Most jurists only accept commercial property as lawful and do not accept the </w:t>
      </w:r>
      <w:r w:rsidRPr="001051DC">
        <w:rPr>
          <w:rStyle w:val="hps"/>
          <w:sz w:val="20"/>
          <w:szCs w:val="20"/>
        </w:rPr>
        <w:t>business, craft and trade</w:t>
      </w:r>
      <w:r w:rsidRPr="001051DC">
        <w:rPr>
          <w:rStyle w:val="shorttext"/>
          <w:sz w:val="20"/>
          <w:szCs w:val="20"/>
        </w:rPr>
        <w:t xml:space="preserve"> </w:t>
      </w:r>
      <w:r w:rsidRPr="001051DC">
        <w:rPr>
          <w:rStyle w:val="shorttext"/>
          <w:sz w:val="20"/>
          <w:szCs w:val="20"/>
        </w:rPr>
        <w:lastRenderedPageBreak/>
        <w:t xml:space="preserve">right if it is not the same as commercial property when </w:t>
      </w:r>
      <w:r w:rsidRPr="001051DC">
        <w:rPr>
          <w:rStyle w:val="hps"/>
          <w:sz w:val="20"/>
          <w:szCs w:val="20"/>
        </w:rPr>
        <w:t>business, craft and trade</w:t>
      </w:r>
      <w:r w:rsidRPr="001051DC">
        <w:rPr>
          <w:rStyle w:val="shorttext"/>
          <w:sz w:val="20"/>
          <w:szCs w:val="20"/>
        </w:rPr>
        <w:t xml:space="preserve"> right refers to the right a tenant receives due to working according to the </w:t>
      </w:r>
      <w:r w:rsidRPr="001051DC">
        <w:rPr>
          <w:rStyle w:val="hps"/>
          <w:sz w:val="20"/>
          <w:szCs w:val="20"/>
        </w:rPr>
        <w:t>law of landlord and tenant</w:t>
      </w:r>
      <w:r w:rsidRPr="001051DC">
        <w:rPr>
          <w:sz w:val="20"/>
          <w:szCs w:val="20"/>
        </w:rPr>
        <w:t xml:space="preserve"> passed in 1968. </w:t>
      </w:r>
      <w:r w:rsidRPr="001051DC">
        <w:rPr>
          <w:rStyle w:val="shorttext"/>
          <w:sz w:val="20"/>
          <w:szCs w:val="20"/>
        </w:rPr>
        <w:t>Commercial property has been accepted by most jurists and is both important for the religion and the needs of the society.</w:t>
      </w:r>
    </w:p>
    <w:p w:rsidR="00471E57" w:rsidRPr="001051DC" w:rsidRDefault="00471E57" w:rsidP="001051DC">
      <w:pPr>
        <w:snapToGrid w:val="0"/>
        <w:jc w:val="both"/>
        <w:rPr>
          <w:sz w:val="20"/>
          <w:szCs w:val="20"/>
        </w:rPr>
      </w:pPr>
    </w:p>
    <w:p w:rsidR="00471E57" w:rsidRPr="001051DC" w:rsidRDefault="00471E57" w:rsidP="001051DC">
      <w:pPr>
        <w:snapToGrid w:val="0"/>
        <w:jc w:val="both"/>
        <w:rPr>
          <w:b/>
          <w:sz w:val="20"/>
          <w:szCs w:val="20"/>
        </w:rPr>
      </w:pPr>
      <w:r w:rsidRPr="001051DC">
        <w:rPr>
          <w:b/>
          <w:sz w:val="20"/>
          <w:szCs w:val="20"/>
        </w:rPr>
        <w:t>Corresponding Author:</w:t>
      </w:r>
    </w:p>
    <w:p w:rsidR="00547440" w:rsidRPr="001051DC" w:rsidRDefault="00547440" w:rsidP="001051DC">
      <w:pPr>
        <w:pStyle w:val="NoSpacing"/>
        <w:snapToGrid w:val="0"/>
        <w:jc w:val="both"/>
        <w:rPr>
          <w:rFonts w:ascii="Times New Roman" w:hAnsi="Times New Roman" w:cs="Times New Roman"/>
          <w:bCs/>
          <w:sz w:val="20"/>
          <w:szCs w:val="20"/>
        </w:rPr>
      </w:pPr>
      <w:proofErr w:type="spellStart"/>
      <w:r w:rsidRPr="001051DC">
        <w:rPr>
          <w:rStyle w:val="hps"/>
          <w:rFonts w:ascii="Times New Roman" w:hAnsi="Times New Roman" w:cs="Times New Roman"/>
          <w:sz w:val="20"/>
          <w:szCs w:val="20"/>
        </w:rPr>
        <w:t>Homayoon</w:t>
      </w:r>
      <w:proofErr w:type="spellEnd"/>
      <w:r w:rsidRPr="001051DC">
        <w:rPr>
          <w:rFonts w:ascii="Times New Roman" w:hAnsi="Times New Roman" w:cs="Times New Roman"/>
          <w:sz w:val="20"/>
          <w:szCs w:val="20"/>
        </w:rPr>
        <w:t xml:space="preserve"> </w:t>
      </w:r>
      <w:proofErr w:type="spellStart"/>
      <w:r w:rsidRPr="001051DC">
        <w:rPr>
          <w:rFonts w:ascii="Times New Roman" w:hAnsi="Times New Roman" w:cs="Times New Roman"/>
          <w:sz w:val="20"/>
          <w:szCs w:val="20"/>
        </w:rPr>
        <w:t>Nazari</w:t>
      </w:r>
      <w:proofErr w:type="spellEnd"/>
      <w:r w:rsidRPr="001051DC">
        <w:rPr>
          <w:rFonts w:ascii="Times New Roman" w:hAnsi="Times New Roman" w:cs="Times New Roman"/>
          <w:sz w:val="20"/>
          <w:szCs w:val="20"/>
        </w:rPr>
        <w:t xml:space="preserve"> </w:t>
      </w:r>
      <w:r w:rsidRPr="001051DC">
        <w:rPr>
          <w:rFonts w:ascii="Times New Roman" w:hAnsi="Times New Roman" w:cs="Times New Roman"/>
          <w:bCs/>
          <w:sz w:val="20"/>
          <w:szCs w:val="20"/>
        </w:rPr>
        <w:t>(M.A)</w:t>
      </w:r>
    </w:p>
    <w:p w:rsidR="00471E57" w:rsidRPr="001051DC" w:rsidRDefault="00547440" w:rsidP="001051DC">
      <w:pPr>
        <w:snapToGrid w:val="0"/>
        <w:jc w:val="both"/>
        <w:rPr>
          <w:sz w:val="20"/>
          <w:szCs w:val="20"/>
        </w:rPr>
      </w:pPr>
      <w:r w:rsidRPr="001051DC">
        <w:rPr>
          <w:sz w:val="20"/>
          <w:szCs w:val="20"/>
        </w:rPr>
        <w:t xml:space="preserve">Department of law, </w:t>
      </w:r>
      <w:proofErr w:type="spellStart"/>
      <w:r w:rsidRPr="001051DC">
        <w:rPr>
          <w:sz w:val="20"/>
          <w:szCs w:val="20"/>
        </w:rPr>
        <w:t>Payame</w:t>
      </w:r>
      <w:proofErr w:type="spellEnd"/>
      <w:r w:rsidRPr="001051DC">
        <w:rPr>
          <w:sz w:val="20"/>
          <w:szCs w:val="20"/>
        </w:rPr>
        <w:t xml:space="preserve"> </w:t>
      </w:r>
      <w:proofErr w:type="spellStart"/>
      <w:r w:rsidRPr="001051DC">
        <w:rPr>
          <w:sz w:val="20"/>
          <w:szCs w:val="20"/>
        </w:rPr>
        <w:t>noor</w:t>
      </w:r>
      <w:proofErr w:type="spellEnd"/>
      <w:r w:rsidRPr="001051DC">
        <w:rPr>
          <w:sz w:val="20"/>
          <w:szCs w:val="20"/>
        </w:rPr>
        <w:t xml:space="preserve"> University, Iran</w:t>
      </w:r>
    </w:p>
    <w:p w:rsidR="001051DC" w:rsidRDefault="001051DC" w:rsidP="001051DC">
      <w:pPr>
        <w:snapToGrid w:val="0"/>
        <w:jc w:val="both"/>
        <w:rPr>
          <w:b/>
          <w:sz w:val="20"/>
          <w:szCs w:val="20"/>
          <w:lang w:eastAsia="zh-CN"/>
        </w:rPr>
      </w:pPr>
    </w:p>
    <w:p w:rsidR="0011428F" w:rsidRPr="001051DC" w:rsidRDefault="00B54CDA" w:rsidP="001051DC">
      <w:pPr>
        <w:snapToGrid w:val="0"/>
        <w:jc w:val="both"/>
        <w:rPr>
          <w:b/>
          <w:sz w:val="20"/>
          <w:szCs w:val="20"/>
        </w:rPr>
      </w:pPr>
      <w:r w:rsidRPr="001051DC">
        <w:rPr>
          <w:b/>
          <w:sz w:val="20"/>
          <w:szCs w:val="20"/>
        </w:rPr>
        <w:t>References</w:t>
      </w:r>
    </w:p>
    <w:p w:rsidR="0011428F" w:rsidRPr="001051DC" w:rsidRDefault="0011428F" w:rsidP="0011428F">
      <w:pPr>
        <w:numPr>
          <w:ilvl w:val="0"/>
          <w:numId w:val="10"/>
        </w:numPr>
        <w:snapToGrid w:val="0"/>
        <w:ind w:left="425" w:hanging="425"/>
        <w:jc w:val="both"/>
        <w:rPr>
          <w:sz w:val="20"/>
          <w:szCs w:val="20"/>
        </w:rPr>
      </w:pPr>
      <w:proofErr w:type="spellStart"/>
      <w:r w:rsidRPr="001051DC">
        <w:rPr>
          <w:rStyle w:val="hps"/>
          <w:sz w:val="20"/>
          <w:szCs w:val="20"/>
        </w:rPr>
        <w:t>B</w:t>
      </w:r>
      <w:r w:rsidR="00B244A4" w:rsidRPr="001051DC">
        <w:rPr>
          <w:rStyle w:val="hps"/>
          <w:sz w:val="20"/>
          <w:szCs w:val="20"/>
        </w:rPr>
        <w:t>ahrami</w:t>
      </w:r>
      <w:proofErr w:type="spellEnd"/>
      <w:r w:rsidR="00B244A4" w:rsidRPr="001051DC">
        <w:rPr>
          <w:sz w:val="20"/>
          <w:szCs w:val="20"/>
        </w:rPr>
        <w:t xml:space="preserve">, </w:t>
      </w:r>
      <w:r w:rsidR="00B244A4" w:rsidRPr="001051DC">
        <w:rPr>
          <w:rStyle w:val="hps"/>
          <w:sz w:val="20"/>
          <w:szCs w:val="20"/>
        </w:rPr>
        <w:t>Z.</w:t>
      </w:r>
      <w:r w:rsidR="00B244A4" w:rsidRPr="001051DC">
        <w:rPr>
          <w:sz w:val="20"/>
          <w:szCs w:val="20"/>
        </w:rPr>
        <w:t xml:space="preserve"> (1980). </w:t>
      </w:r>
      <w:r w:rsidR="00B244A4" w:rsidRPr="001051DC">
        <w:rPr>
          <w:rStyle w:val="shorttext"/>
          <w:sz w:val="20"/>
          <w:szCs w:val="20"/>
        </w:rPr>
        <w:t>Commercial property</w:t>
      </w:r>
      <w:r w:rsidR="00B244A4" w:rsidRPr="001051DC">
        <w:rPr>
          <w:rStyle w:val="hps"/>
          <w:sz w:val="20"/>
          <w:szCs w:val="20"/>
        </w:rPr>
        <w:t xml:space="preserve"> business, craft and trade</w:t>
      </w:r>
      <w:r w:rsidR="00B244A4" w:rsidRPr="001051DC">
        <w:rPr>
          <w:rStyle w:val="shorttext"/>
          <w:sz w:val="20"/>
          <w:szCs w:val="20"/>
        </w:rPr>
        <w:t xml:space="preserve"> right</w:t>
      </w:r>
      <w:r w:rsidR="00B244A4" w:rsidRPr="001051DC">
        <w:rPr>
          <w:rStyle w:val="hps"/>
          <w:sz w:val="20"/>
          <w:szCs w:val="20"/>
        </w:rPr>
        <w:t>.</w:t>
      </w:r>
      <w:r w:rsidR="00BF3F8F">
        <w:rPr>
          <w:rStyle w:val="hps"/>
          <w:sz w:val="20"/>
          <w:szCs w:val="20"/>
        </w:rPr>
        <w:t xml:space="preserve"> </w:t>
      </w:r>
      <w:r w:rsidR="00B244A4" w:rsidRPr="001051DC">
        <w:rPr>
          <w:rStyle w:val="hps"/>
          <w:sz w:val="20"/>
          <w:szCs w:val="20"/>
        </w:rPr>
        <w:t>Tehran</w:t>
      </w:r>
      <w:r w:rsidR="00B244A4" w:rsidRPr="001051DC">
        <w:rPr>
          <w:sz w:val="20"/>
          <w:szCs w:val="20"/>
        </w:rPr>
        <w:t xml:space="preserve">: </w:t>
      </w:r>
      <w:r w:rsidR="00B244A4" w:rsidRPr="001051DC">
        <w:rPr>
          <w:rStyle w:val="hps"/>
          <w:sz w:val="20"/>
          <w:szCs w:val="20"/>
        </w:rPr>
        <w:t>Optimum</w:t>
      </w:r>
      <w:r w:rsidR="00BF3F8F">
        <w:rPr>
          <w:rStyle w:val="hps"/>
          <w:sz w:val="20"/>
          <w:szCs w:val="20"/>
        </w:rPr>
        <w:t xml:space="preserve"> </w:t>
      </w:r>
      <w:r w:rsidR="00B244A4" w:rsidRPr="001051DC">
        <w:rPr>
          <w:rStyle w:val="hps"/>
          <w:sz w:val="20"/>
          <w:szCs w:val="20"/>
        </w:rPr>
        <w:t>Publishing</w:t>
      </w:r>
      <w:r w:rsidR="00B244A4" w:rsidRPr="001051DC">
        <w:rPr>
          <w:sz w:val="20"/>
          <w:szCs w:val="20"/>
        </w:rPr>
        <w:t>.</w:t>
      </w:r>
    </w:p>
    <w:p w:rsidR="0011428F" w:rsidRPr="001051DC" w:rsidRDefault="0011428F" w:rsidP="0011428F">
      <w:pPr>
        <w:numPr>
          <w:ilvl w:val="0"/>
          <w:numId w:val="10"/>
        </w:numPr>
        <w:snapToGrid w:val="0"/>
        <w:ind w:left="425" w:hanging="425"/>
        <w:jc w:val="both"/>
        <w:rPr>
          <w:rStyle w:val="hps"/>
          <w:sz w:val="20"/>
          <w:szCs w:val="20"/>
        </w:rPr>
      </w:pPr>
      <w:proofErr w:type="spellStart"/>
      <w:r w:rsidRPr="001051DC">
        <w:rPr>
          <w:rStyle w:val="hps"/>
          <w:sz w:val="20"/>
          <w:szCs w:val="20"/>
        </w:rPr>
        <w:t>B</w:t>
      </w:r>
      <w:r w:rsidR="00B244A4" w:rsidRPr="001051DC">
        <w:rPr>
          <w:rStyle w:val="hps"/>
          <w:sz w:val="20"/>
          <w:szCs w:val="20"/>
        </w:rPr>
        <w:t>igdeli</w:t>
      </w:r>
      <w:proofErr w:type="spellEnd"/>
      <w:r w:rsidR="00B244A4" w:rsidRPr="001051DC">
        <w:rPr>
          <w:sz w:val="20"/>
          <w:szCs w:val="20"/>
        </w:rPr>
        <w:t xml:space="preserve">, S. (1998). Criticism </w:t>
      </w:r>
      <w:proofErr w:type="spellStart"/>
      <w:r w:rsidR="00B244A4" w:rsidRPr="001051DC">
        <w:rPr>
          <w:rStyle w:val="hps"/>
          <w:sz w:val="20"/>
          <w:szCs w:val="20"/>
        </w:rPr>
        <w:t>over</w:t>
      </w:r>
      <w:r w:rsidR="00B244A4" w:rsidRPr="001051DC">
        <w:rPr>
          <w:rStyle w:val="shorttext"/>
          <w:sz w:val="20"/>
          <w:szCs w:val="20"/>
        </w:rPr>
        <w:t>Commercial</w:t>
      </w:r>
      <w:proofErr w:type="spellEnd"/>
      <w:r w:rsidR="00B244A4" w:rsidRPr="001051DC">
        <w:rPr>
          <w:rStyle w:val="shorttext"/>
          <w:sz w:val="20"/>
          <w:szCs w:val="20"/>
        </w:rPr>
        <w:t xml:space="preserve"> property</w:t>
      </w:r>
      <w:r w:rsidR="00B244A4" w:rsidRPr="001051DC">
        <w:rPr>
          <w:rStyle w:val="hps"/>
          <w:sz w:val="20"/>
          <w:szCs w:val="20"/>
        </w:rPr>
        <w:t xml:space="preserve"> business, craft and trade</w:t>
      </w:r>
      <w:r w:rsidR="00B244A4" w:rsidRPr="001051DC">
        <w:rPr>
          <w:rStyle w:val="shorttext"/>
          <w:sz w:val="20"/>
          <w:szCs w:val="20"/>
        </w:rPr>
        <w:t xml:space="preserve"> right in the law of landlord and tenant. </w:t>
      </w:r>
      <w:r w:rsidR="00B244A4" w:rsidRPr="001051DC">
        <w:rPr>
          <w:rStyle w:val="hps"/>
          <w:sz w:val="20"/>
          <w:szCs w:val="20"/>
        </w:rPr>
        <w:t>Article available online</w:t>
      </w:r>
      <w:r w:rsidR="00B244A4" w:rsidRPr="001051DC">
        <w:rPr>
          <w:sz w:val="20"/>
          <w:szCs w:val="20"/>
        </w:rPr>
        <w:t xml:space="preserve"> at </w:t>
      </w:r>
      <w:hyperlink r:id="rId12" w:history="1">
        <w:r w:rsidR="00B244A4" w:rsidRPr="001051DC">
          <w:rPr>
            <w:rStyle w:val="Hyperlink"/>
            <w:sz w:val="20"/>
            <w:szCs w:val="20"/>
          </w:rPr>
          <w:t>www.isu.ir</w:t>
        </w:r>
      </w:hyperlink>
      <w:r w:rsidR="00B244A4" w:rsidRPr="001051DC">
        <w:rPr>
          <w:sz w:val="20"/>
          <w:szCs w:val="20"/>
        </w:rPr>
        <w:t xml:space="preserve">, </w:t>
      </w:r>
      <w:r w:rsidR="00B244A4" w:rsidRPr="001051DC">
        <w:rPr>
          <w:rStyle w:val="hps"/>
          <w:sz w:val="20"/>
          <w:szCs w:val="20"/>
        </w:rPr>
        <w:t>03/01/2006.</w:t>
      </w:r>
    </w:p>
    <w:p w:rsidR="0011428F" w:rsidRPr="001051DC" w:rsidRDefault="0011428F" w:rsidP="0011428F">
      <w:pPr>
        <w:numPr>
          <w:ilvl w:val="0"/>
          <w:numId w:val="10"/>
        </w:numPr>
        <w:snapToGrid w:val="0"/>
        <w:ind w:left="425" w:hanging="425"/>
        <w:jc w:val="both"/>
        <w:rPr>
          <w:sz w:val="20"/>
          <w:szCs w:val="20"/>
        </w:rPr>
      </w:pPr>
      <w:r w:rsidRPr="001051DC">
        <w:rPr>
          <w:rStyle w:val="hps"/>
          <w:sz w:val="20"/>
          <w:szCs w:val="20"/>
        </w:rPr>
        <w:t>I</w:t>
      </w:r>
      <w:r w:rsidR="00B244A4" w:rsidRPr="001051DC">
        <w:rPr>
          <w:rStyle w:val="hps"/>
          <w:sz w:val="20"/>
          <w:szCs w:val="20"/>
        </w:rPr>
        <w:t>n response to</w:t>
      </w:r>
      <w:r w:rsidR="00BF3F8F">
        <w:rPr>
          <w:rStyle w:val="hps"/>
          <w:sz w:val="20"/>
          <w:szCs w:val="20"/>
        </w:rPr>
        <w:t xml:space="preserve"> </w:t>
      </w:r>
      <w:r w:rsidR="00B244A4" w:rsidRPr="001051DC">
        <w:rPr>
          <w:rStyle w:val="hps"/>
          <w:sz w:val="20"/>
          <w:szCs w:val="20"/>
        </w:rPr>
        <w:t>questions</w:t>
      </w:r>
      <w:r w:rsidR="00BF3F8F">
        <w:rPr>
          <w:rStyle w:val="hps"/>
          <w:sz w:val="20"/>
          <w:szCs w:val="20"/>
        </w:rPr>
        <w:t xml:space="preserve"> </w:t>
      </w:r>
      <w:r w:rsidR="00B244A4" w:rsidRPr="001051DC">
        <w:rPr>
          <w:rStyle w:val="hps"/>
          <w:sz w:val="20"/>
          <w:szCs w:val="20"/>
        </w:rPr>
        <w:t>from the inquiries</w:t>
      </w:r>
      <w:r w:rsidR="00BF3F8F">
        <w:rPr>
          <w:rStyle w:val="hps"/>
          <w:sz w:val="20"/>
          <w:szCs w:val="20"/>
        </w:rPr>
        <w:t xml:space="preserve"> </w:t>
      </w:r>
      <w:r w:rsidR="00B244A4" w:rsidRPr="001051DC">
        <w:rPr>
          <w:rStyle w:val="hps"/>
          <w:sz w:val="20"/>
          <w:szCs w:val="20"/>
        </w:rPr>
        <w:t>commission</w:t>
      </w:r>
      <w:r w:rsidR="00BF3F8F">
        <w:rPr>
          <w:rStyle w:val="hps"/>
          <w:sz w:val="20"/>
          <w:szCs w:val="20"/>
        </w:rPr>
        <w:t xml:space="preserve"> </w:t>
      </w:r>
      <w:r w:rsidR="00B244A4" w:rsidRPr="001051DC">
        <w:rPr>
          <w:rStyle w:val="hps"/>
          <w:sz w:val="20"/>
          <w:szCs w:val="20"/>
        </w:rPr>
        <w:t>and</w:t>
      </w:r>
      <w:r w:rsidR="00BF3F8F">
        <w:rPr>
          <w:rStyle w:val="hps"/>
          <w:sz w:val="20"/>
          <w:szCs w:val="20"/>
        </w:rPr>
        <w:t xml:space="preserve"> </w:t>
      </w:r>
      <w:r w:rsidR="00B244A4" w:rsidRPr="001051DC">
        <w:rPr>
          <w:rStyle w:val="hps"/>
          <w:sz w:val="20"/>
          <w:szCs w:val="20"/>
        </w:rPr>
        <w:t xml:space="preserve">Judicial counsels </w:t>
      </w:r>
      <w:proofErr w:type="spellStart"/>
      <w:r w:rsidR="00B244A4" w:rsidRPr="001051DC">
        <w:rPr>
          <w:rStyle w:val="hps"/>
          <w:sz w:val="20"/>
          <w:szCs w:val="20"/>
        </w:rPr>
        <w:t>ofSupreme</w:t>
      </w:r>
      <w:proofErr w:type="spellEnd"/>
      <w:r w:rsidR="00B244A4" w:rsidRPr="001051DC">
        <w:rPr>
          <w:rStyle w:val="hps"/>
          <w:sz w:val="20"/>
          <w:szCs w:val="20"/>
        </w:rPr>
        <w:t xml:space="preserve"> Judicial Council</w:t>
      </w:r>
      <w:r w:rsidR="00B244A4" w:rsidRPr="001051DC">
        <w:rPr>
          <w:sz w:val="20"/>
          <w:szCs w:val="20"/>
        </w:rPr>
        <w:t xml:space="preserve">, </w:t>
      </w:r>
      <w:r w:rsidR="00B244A4" w:rsidRPr="001051DC">
        <w:rPr>
          <w:rStyle w:val="hps"/>
          <w:sz w:val="20"/>
          <w:szCs w:val="20"/>
        </w:rPr>
        <w:t>Tehran</w:t>
      </w:r>
      <w:r w:rsidR="00B244A4" w:rsidRPr="001051DC">
        <w:rPr>
          <w:sz w:val="20"/>
          <w:szCs w:val="20"/>
        </w:rPr>
        <w:t xml:space="preserve">, </w:t>
      </w:r>
      <w:r w:rsidR="00B244A4" w:rsidRPr="001051DC">
        <w:rPr>
          <w:rStyle w:val="hps"/>
          <w:sz w:val="20"/>
          <w:szCs w:val="20"/>
        </w:rPr>
        <w:t xml:space="preserve">published </w:t>
      </w:r>
      <w:proofErr w:type="spellStart"/>
      <w:r w:rsidR="00B244A4" w:rsidRPr="001051DC">
        <w:rPr>
          <w:rStyle w:val="hps"/>
          <w:sz w:val="20"/>
          <w:szCs w:val="20"/>
        </w:rPr>
        <w:t>inthe</w:t>
      </w:r>
      <w:proofErr w:type="spellEnd"/>
      <w:r w:rsidR="00B244A4" w:rsidRPr="001051DC">
        <w:rPr>
          <w:rStyle w:val="hps"/>
          <w:sz w:val="20"/>
          <w:szCs w:val="20"/>
        </w:rPr>
        <w:t xml:space="preserve"> Official national Newspaper</w:t>
      </w:r>
      <w:r w:rsidR="00B244A4" w:rsidRPr="001051DC">
        <w:rPr>
          <w:sz w:val="20"/>
          <w:szCs w:val="20"/>
        </w:rPr>
        <w:t>, 2, p. 52.</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T</w:t>
      </w:r>
      <w:r w:rsidR="00B244A4" w:rsidRPr="001051DC">
        <w:rPr>
          <w:sz w:val="20"/>
          <w:szCs w:val="20"/>
        </w:rPr>
        <w:t>askhiri</w:t>
      </w:r>
      <w:proofErr w:type="spellEnd"/>
      <w:r w:rsidR="00B244A4" w:rsidRPr="001051DC">
        <w:rPr>
          <w:sz w:val="20"/>
          <w:szCs w:val="20"/>
        </w:rPr>
        <w:t xml:space="preserve">, M. A. </w:t>
      </w:r>
      <w:proofErr w:type="spellStart"/>
      <w:r w:rsidR="00B244A4" w:rsidRPr="001051DC">
        <w:rPr>
          <w:sz w:val="20"/>
          <w:szCs w:val="20"/>
        </w:rPr>
        <w:t>Badalolkhlo</w:t>
      </w:r>
      <w:proofErr w:type="spellEnd"/>
      <w:r w:rsidR="00B244A4" w:rsidRPr="001051DC">
        <w:rPr>
          <w:sz w:val="20"/>
          <w:szCs w:val="20"/>
        </w:rPr>
        <w:t>. Congress on Islamic Jurisprudence in Jeddah.</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T</w:t>
      </w:r>
      <w:r w:rsidR="00B244A4" w:rsidRPr="001051DC">
        <w:rPr>
          <w:sz w:val="20"/>
          <w:szCs w:val="20"/>
        </w:rPr>
        <w:t>herani</w:t>
      </w:r>
      <w:proofErr w:type="spellEnd"/>
      <w:r w:rsidR="00B244A4" w:rsidRPr="001051DC">
        <w:rPr>
          <w:sz w:val="20"/>
          <w:szCs w:val="20"/>
        </w:rPr>
        <w:t xml:space="preserve"> </w:t>
      </w:r>
      <w:proofErr w:type="spellStart"/>
      <w:r w:rsidR="00B244A4" w:rsidRPr="001051DC">
        <w:rPr>
          <w:sz w:val="20"/>
          <w:szCs w:val="20"/>
        </w:rPr>
        <w:t>Sotudeh</w:t>
      </w:r>
      <w:proofErr w:type="spellEnd"/>
      <w:r w:rsidR="00B244A4" w:rsidRPr="001051DC">
        <w:rPr>
          <w:sz w:val="20"/>
          <w:szCs w:val="20"/>
        </w:rPr>
        <w:t>. (2000). Business rights. Tehran: Treasure Press.</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L</w:t>
      </w:r>
      <w:r w:rsidR="00B244A4" w:rsidRPr="001051DC">
        <w:rPr>
          <w:sz w:val="20"/>
          <w:szCs w:val="20"/>
        </w:rPr>
        <w:t>angroodi</w:t>
      </w:r>
      <w:proofErr w:type="spellEnd"/>
      <w:r w:rsidR="00B244A4" w:rsidRPr="001051DC">
        <w:rPr>
          <w:sz w:val="20"/>
          <w:szCs w:val="20"/>
        </w:rPr>
        <w:t>, M. J. (2003). Law Terminology. Tehran: Knowledge Treasure Press.</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L</w:t>
      </w:r>
      <w:r w:rsidR="00B244A4" w:rsidRPr="001051DC">
        <w:rPr>
          <w:sz w:val="20"/>
          <w:szCs w:val="20"/>
        </w:rPr>
        <w:t>angroodi</w:t>
      </w:r>
      <w:proofErr w:type="spellEnd"/>
      <w:r w:rsidR="00B244A4" w:rsidRPr="001051DC">
        <w:rPr>
          <w:sz w:val="20"/>
          <w:szCs w:val="20"/>
        </w:rPr>
        <w:t>, M. J. Suppressing commercial property. Journal of recent law, 1(2),</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H</w:t>
      </w:r>
      <w:r w:rsidR="00B244A4" w:rsidRPr="001051DC">
        <w:rPr>
          <w:sz w:val="20"/>
          <w:szCs w:val="20"/>
        </w:rPr>
        <w:t>ossaini</w:t>
      </w:r>
      <w:proofErr w:type="spellEnd"/>
      <w:r w:rsidR="00B244A4" w:rsidRPr="001051DC">
        <w:rPr>
          <w:sz w:val="20"/>
          <w:szCs w:val="20"/>
        </w:rPr>
        <w:t xml:space="preserve"> </w:t>
      </w:r>
      <w:proofErr w:type="spellStart"/>
      <w:r w:rsidR="00B244A4" w:rsidRPr="001051DC">
        <w:rPr>
          <w:sz w:val="20"/>
          <w:szCs w:val="20"/>
        </w:rPr>
        <w:t>Sistani</w:t>
      </w:r>
      <w:proofErr w:type="spellEnd"/>
      <w:r w:rsidR="00B244A4" w:rsidRPr="001051DC">
        <w:rPr>
          <w:sz w:val="20"/>
          <w:szCs w:val="20"/>
        </w:rPr>
        <w:t xml:space="preserve">, S. A. (1997). Inquiries. Tehran: </w:t>
      </w:r>
      <w:proofErr w:type="spellStart"/>
      <w:r w:rsidR="00B244A4" w:rsidRPr="001051DC">
        <w:rPr>
          <w:sz w:val="20"/>
          <w:szCs w:val="20"/>
        </w:rPr>
        <w:t>Monir</w:t>
      </w:r>
      <w:proofErr w:type="spellEnd"/>
      <w:r w:rsidR="00B244A4" w:rsidRPr="001051DC">
        <w:rPr>
          <w:sz w:val="20"/>
          <w:szCs w:val="20"/>
        </w:rPr>
        <w:t xml:space="preserve"> Press.</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K</w:t>
      </w:r>
      <w:r w:rsidR="00B244A4" w:rsidRPr="001051DC">
        <w:rPr>
          <w:sz w:val="20"/>
          <w:szCs w:val="20"/>
        </w:rPr>
        <w:t>huii</w:t>
      </w:r>
      <w:proofErr w:type="spellEnd"/>
      <w:r w:rsidR="00B244A4" w:rsidRPr="001051DC">
        <w:rPr>
          <w:sz w:val="20"/>
          <w:szCs w:val="20"/>
        </w:rPr>
        <w:t xml:space="preserve">, A. (1988). Inquiries. Mashhad: </w:t>
      </w:r>
      <w:proofErr w:type="spellStart"/>
      <w:r w:rsidR="00B244A4" w:rsidRPr="001051DC">
        <w:rPr>
          <w:sz w:val="20"/>
          <w:szCs w:val="20"/>
        </w:rPr>
        <w:t>Sogheid</w:t>
      </w:r>
      <w:proofErr w:type="spellEnd"/>
      <w:r w:rsidR="00B244A4" w:rsidRPr="001051DC">
        <w:rPr>
          <w:sz w:val="20"/>
          <w:szCs w:val="20"/>
        </w:rPr>
        <w:t xml:space="preserve"> Press.</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D</w:t>
      </w:r>
      <w:r w:rsidR="00B244A4" w:rsidRPr="001051DC">
        <w:rPr>
          <w:sz w:val="20"/>
          <w:szCs w:val="20"/>
        </w:rPr>
        <w:t>ehkhoda</w:t>
      </w:r>
      <w:proofErr w:type="spellEnd"/>
      <w:r w:rsidR="00B244A4" w:rsidRPr="001051DC">
        <w:rPr>
          <w:sz w:val="20"/>
          <w:szCs w:val="20"/>
        </w:rPr>
        <w:t xml:space="preserve">, A. A. (1999). </w:t>
      </w:r>
      <w:proofErr w:type="spellStart"/>
      <w:r w:rsidR="00B244A4" w:rsidRPr="001051DC">
        <w:rPr>
          <w:sz w:val="20"/>
          <w:szCs w:val="20"/>
        </w:rPr>
        <w:t>Dehkhoda</w:t>
      </w:r>
      <w:proofErr w:type="spellEnd"/>
      <w:r w:rsidR="00B244A4" w:rsidRPr="001051DC">
        <w:rPr>
          <w:sz w:val="20"/>
          <w:szCs w:val="20"/>
        </w:rPr>
        <w:t xml:space="preserve"> dictionary. Tehran: </w:t>
      </w:r>
      <w:proofErr w:type="spellStart"/>
      <w:r w:rsidR="00B244A4" w:rsidRPr="001051DC">
        <w:rPr>
          <w:sz w:val="20"/>
          <w:szCs w:val="20"/>
        </w:rPr>
        <w:t>Tehren</w:t>
      </w:r>
      <w:proofErr w:type="spellEnd"/>
      <w:r w:rsidR="00B244A4" w:rsidRPr="001051DC">
        <w:rPr>
          <w:sz w:val="20"/>
          <w:szCs w:val="20"/>
        </w:rPr>
        <w:t xml:space="preserve"> University Press.</w:t>
      </w:r>
    </w:p>
    <w:p w:rsidR="0011428F" w:rsidRPr="001051DC" w:rsidRDefault="0011428F" w:rsidP="0011428F">
      <w:pPr>
        <w:numPr>
          <w:ilvl w:val="0"/>
          <w:numId w:val="10"/>
        </w:numPr>
        <w:snapToGrid w:val="0"/>
        <w:ind w:left="425" w:hanging="425"/>
        <w:jc w:val="both"/>
        <w:rPr>
          <w:sz w:val="20"/>
          <w:szCs w:val="20"/>
        </w:rPr>
      </w:pPr>
      <w:proofErr w:type="spellStart"/>
      <w:r w:rsidRPr="001051DC">
        <w:rPr>
          <w:sz w:val="20"/>
          <w:szCs w:val="20"/>
        </w:rPr>
        <w:t>D</w:t>
      </w:r>
      <w:r w:rsidR="00B244A4" w:rsidRPr="001051DC">
        <w:rPr>
          <w:sz w:val="20"/>
          <w:szCs w:val="20"/>
        </w:rPr>
        <w:t>aiioleslam</w:t>
      </w:r>
      <w:proofErr w:type="spellEnd"/>
      <w:r w:rsidR="00B244A4" w:rsidRPr="001051DC">
        <w:rPr>
          <w:sz w:val="20"/>
          <w:szCs w:val="20"/>
        </w:rPr>
        <w:t xml:space="preserve">, M. A. (1988). </w:t>
      </w:r>
      <w:proofErr w:type="spellStart"/>
      <w:r w:rsidR="00B244A4" w:rsidRPr="001051DC">
        <w:rPr>
          <w:sz w:val="20"/>
          <w:szCs w:val="20"/>
        </w:rPr>
        <w:t>Nezam</w:t>
      </w:r>
      <w:proofErr w:type="spellEnd"/>
      <w:r w:rsidR="00B244A4" w:rsidRPr="001051DC">
        <w:rPr>
          <w:sz w:val="20"/>
          <w:szCs w:val="20"/>
        </w:rPr>
        <w:t xml:space="preserve"> dictionary. Tehran: </w:t>
      </w:r>
      <w:proofErr w:type="spellStart"/>
      <w:r w:rsidR="00B244A4" w:rsidRPr="001051DC">
        <w:rPr>
          <w:sz w:val="20"/>
          <w:szCs w:val="20"/>
        </w:rPr>
        <w:t>Heidari</w:t>
      </w:r>
      <w:proofErr w:type="spellEnd"/>
      <w:r w:rsidR="00B244A4" w:rsidRPr="001051DC">
        <w:rPr>
          <w:sz w:val="20"/>
          <w:szCs w:val="20"/>
        </w:rPr>
        <w:t xml:space="preserve"> Press.</w:t>
      </w:r>
    </w:p>
    <w:p w:rsidR="0011428F" w:rsidRPr="001051DC" w:rsidRDefault="0011428F" w:rsidP="0011428F">
      <w:pPr>
        <w:numPr>
          <w:ilvl w:val="0"/>
          <w:numId w:val="10"/>
        </w:numPr>
        <w:snapToGrid w:val="0"/>
        <w:ind w:left="425" w:hanging="425"/>
        <w:jc w:val="both"/>
        <w:rPr>
          <w:sz w:val="20"/>
          <w:szCs w:val="20"/>
        </w:rPr>
      </w:pPr>
      <w:r w:rsidRPr="001051DC">
        <w:rPr>
          <w:sz w:val="20"/>
          <w:szCs w:val="20"/>
        </w:rPr>
        <w:t>F</w:t>
      </w:r>
      <w:r w:rsidR="00B244A4" w:rsidRPr="001051DC">
        <w:rPr>
          <w:sz w:val="20"/>
          <w:szCs w:val="20"/>
        </w:rPr>
        <w:t>ormal newspaper number 11502 published in 3/6/1369.</w:t>
      </w:r>
    </w:p>
    <w:p w:rsidR="0011428F" w:rsidRPr="001051DC" w:rsidRDefault="0011428F" w:rsidP="0011428F">
      <w:pPr>
        <w:numPr>
          <w:ilvl w:val="0"/>
          <w:numId w:val="10"/>
        </w:numPr>
        <w:snapToGrid w:val="0"/>
        <w:ind w:left="425" w:hanging="425"/>
        <w:jc w:val="both"/>
        <w:rPr>
          <w:sz w:val="20"/>
          <w:szCs w:val="20"/>
        </w:rPr>
      </w:pPr>
      <w:r w:rsidRPr="001051DC">
        <w:rPr>
          <w:sz w:val="20"/>
          <w:szCs w:val="20"/>
        </w:rPr>
        <w:t>F</w:t>
      </w:r>
      <w:r w:rsidR="00B244A4" w:rsidRPr="001051DC">
        <w:rPr>
          <w:sz w:val="20"/>
          <w:szCs w:val="20"/>
        </w:rPr>
        <w:t>ormal newspaper number 13389, published in 30/11/1369</w:t>
      </w:r>
    </w:p>
    <w:p w:rsidR="00B244A4" w:rsidRPr="001051DC" w:rsidRDefault="0011428F" w:rsidP="0011428F">
      <w:pPr>
        <w:numPr>
          <w:ilvl w:val="0"/>
          <w:numId w:val="10"/>
        </w:numPr>
        <w:snapToGrid w:val="0"/>
        <w:ind w:left="425" w:hanging="425"/>
        <w:jc w:val="both"/>
        <w:rPr>
          <w:sz w:val="20"/>
          <w:szCs w:val="20"/>
          <w:lang w:bidi="fa-IR"/>
        </w:rPr>
      </w:pPr>
      <w:proofErr w:type="spellStart"/>
      <w:r w:rsidRPr="001051DC">
        <w:rPr>
          <w:sz w:val="20"/>
          <w:szCs w:val="20"/>
        </w:rPr>
        <w:t>Z</w:t>
      </w:r>
      <w:r w:rsidR="00B244A4" w:rsidRPr="001051DC">
        <w:rPr>
          <w:sz w:val="20"/>
          <w:szCs w:val="20"/>
        </w:rPr>
        <w:t>einally</w:t>
      </w:r>
      <w:proofErr w:type="spellEnd"/>
      <w:r w:rsidR="00B244A4" w:rsidRPr="001051DC">
        <w:rPr>
          <w:sz w:val="20"/>
          <w:szCs w:val="20"/>
        </w:rPr>
        <w:t>, M. (2012). Business, trade right and commercial property in Iran. Forest Press.</w:t>
      </w:r>
    </w:p>
    <w:p w:rsidR="001051DC" w:rsidRDefault="001051DC" w:rsidP="0011428F">
      <w:pPr>
        <w:snapToGrid w:val="0"/>
        <w:ind w:left="425" w:hanging="425"/>
        <w:jc w:val="both"/>
        <w:rPr>
          <w:sz w:val="20"/>
          <w:szCs w:val="20"/>
        </w:rPr>
      </w:pPr>
    </w:p>
    <w:p w:rsidR="001051DC" w:rsidRPr="001051DC" w:rsidRDefault="001051DC" w:rsidP="0011428F">
      <w:pPr>
        <w:snapToGrid w:val="0"/>
        <w:ind w:left="425" w:hanging="425"/>
        <w:jc w:val="both"/>
        <w:rPr>
          <w:sz w:val="20"/>
          <w:szCs w:val="20"/>
        </w:rPr>
        <w:sectPr w:rsidR="001051DC" w:rsidRPr="001051DC" w:rsidSect="00C23988">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4D0467" w:rsidRPr="001051DC" w:rsidRDefault="004D0467" w:rsidP="0011428F">
      <w:pPr>
        <w:snapToGrid w:val="0"/>
        <w:ind w:left="425" w:hanging="425"/>
        <w:jc w:val="both"/>
        <w:rPr>
          <w:sz w:val="20"/>
          <w:szCs w:val="20"/>
        </w:rPr>
      </w:pPr>
    </w:p>
    <w:p w:rsidR="001051DC" w:rsidRDefault="001051DC" w:rsidP="0011428F">
      <w:pPr>
        <w:snapToGrid w:val="0"/>
        <w:ind w:left="425" w:hanging="425"/>
        <w:jc w:val="both"/>
        <w:rPr>
          <w:sz w:val="20"/>
          <w:szCs w:val="20"/>
        </w:rPr>
      </w:pPr>
    </w:p>
    <w:p w:rsidR="00ED3922" w:rsidRPr="001051DC" w:rsidRDefault="00ED3922" w:rsidP="0011428F">
      <w:pPr>
        <w:snapToGrid w:val="0"/>
        <w:ind w:left="425" w:hanging="425"/>
        <w:jc w:val="both"/>
        <w:rPr>
          <w:sz w:val="20"/>
          <w:szCs w:val="20"/>
        </w:rPr>
      </w:pPr>
    </w:p>
    <w:p w:rsidR="003C4738" w:rsidRPr="001051DC" w:rsidRDefault="00ED3922" w:rsidP="0011428F">
      <w:pPr>
        <w:snapToGrid w:val="0"/>
        <w:ind w:left="425" w:hanging="425"/>
        <w:jc w:val="both"/>
        <w:rPr>
          <w:sz w:val="20"/>
          <w:szCs w:val="20"/>
        </w:rPr>
      </w:pPr>
      <w:r w:rsidRPr="001051DC">
        <w:rPr>
          <w:sz w:val="20"/>
          <w:szCs w:val="20"/>
        </w:rPr>
        <w:t>3/11/2014</w:t>
      </w:r>
    </w:p>
    <w:sectPr w:rsidR="003C4738" w:rsidRPr="001051DC" w:rsidSect="00C23988">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FB2" w:rsidRDefault="00BD3FB2">
      <w:r>
        <w:separator/>
      </w:r>
    </w:p>
  </w:endnote>
  <w:endnote w:type="continuationSeparator" w:id="0">
    <w:p w:rsidR="00BD3FB2" w:rsidRDefault="00BD3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C" w:rsidRDefault="00C66AA6" w:rsidP="00B3167C">
    <w:pPr>
      <w:pStyle w:val="Footer"/>
      <w:framePr w:wrap="around" w:vAnchor="text" w:hAnchor="margin" w:xAlign="center" w:y="1"/>
      <w:rPr>
        <w:rStyle w:val="PageNumber"/>
      </w:rPr>
    </w:pPr>
    <w:r>
      <w:rPr>
        <w:rStyle w:val="PageNumber"/>
      </w:rPr>
      <w:fldChar w:fldCharType="begin"/>
    </w:r>
    <w:r w:rsidR="001051DC">
      <w:rPr>
        <w:rStyle w:val="PageNumber"/>
      </w:rPr>
      <w:instrText xml:space="preserve">PAGE  </w:instrText>
    </w:r>
    <w:r>
      <w:rPr>
        <w:rStyle w:val="PageNumber"/>
      </w:rPr>
      <w:fldChar w:fldCharType="end"/>
    </w:r>
  </w:p>
  <w:p w:rsidR="001051DC" w:rsidRDefault="001051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C" w:rsidRPr="00ED3922" w:rsidRDefault="00C66AA6" w:rsidP="00ED3922">
    <w:pPr>
      <w:jc w:val="center"/>
      <w:rPr>
        <w:sz w:val="20"/>
      </w:rPr>
    </w:pPr>
    <w:r w:rsidRPr="00ED3922">
      <w:rPr>
        <w:sz w:val="20"/>
      </w:rPr>
      <w:fldChar w:fldCharType="begin"/>
    </w:r>
    <w:r w:rsidR="001051DC" w:rsidRPr="00ED3922">
      <w:rPr>
        <w:sz w:val="20"/>
      </w:rPr>
      <w:instrText xml:space="preserve"> page </w:instrText>
    </w:r>
    <w:r w:rsidRPr="00ED3922">
      <w:rPr>
        <w:sz w:val="20"/>
      </w:rPr>
      <w:fldChar w:fldCharType="separate"/>
    </w:r>
    <w:r w:rsidR="00085A29">
      <w:rPr>
        <w:noProof/>
        <w:sz w:val="20"/>
      </w:rPr>
      <w:t>50</w:t>
    </w:r>
    <w:r w:rsidRPr="00ED392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C" w:rsidRDefault="00C66AA6" w:rsidP="00B3167C">
    <w:pPr>
      <w:pStyle w:val="Footer"/>
      <w:framePr w:wrap="around" w:vAnchor="text" w:hAnchor="margin" w:xAlign="center" w:y="1"/>
      <w:rPr>
        <w:rStyle w:val="PageNumber"/>
      </w:rPr>
    </w:pPr>
    <w:r>
      <w:rPr>
        <w:rStyle w:val="PageNumber"/>
      </w:rPr>
      <w:fldChar w:fldCharType="begin"/>
    </w:r>
    <w:r w:rsidR="001051DC">
      <w:rPr>
        <w:rStyle w:val="PageNumber"/>
      </w:rPr>
      <w:instrText xml:space="preserve">PAGE  </w:instrText>
    </w:r>
    <w:r>
      <w:rPr>
        <w:rStyle w:val="PageNumber"/>
      </w:rPr>
      <w:fldChar w:fldCharType="end"/>
    </w:r>
  </w:p>
  <w:p w:rsidR="001051DC" w:rsidRDefault="001051D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C" w:rsidRPr="00ED3922" w:rsidRDefault="00C66AA6" w:rsidP="00ED3922">
    <w:pPr>
      <w:jc w:val="center"/>
      <w:rPr>
        <w:sz w:val="20"/>
      </w:rPr>
    </w:pPr>
    <w:r w:rsidRPr="00ED3922">
      <w:rPr>
        <w:sz w:val="20"/>
      </w:rPr>
      <w:fldChar w:fldCharType="begin"/>
    </w:r>
    <w:r w:rsidR="001051DC" w:rsidRPr="00ED3922">
      <w:rPr>
        <w:sz w:val="20"/>
      </w:rPr>
      <w:instrText xml:space="preserve"> page </w:instrText>
    </w:r>
    <w:r w:rsidRPr="00ED3922">
      <w:rPr>
        <w:sz w:val="20"/>
      </w:rPr>
      <w:fldChar w:fldCharType="separate"/>
    </w:r>
    <w:r w:rsidR="00085A29">
      <w:rPr>
        <w:noProof/>
        <w:sz w:val="20"/>
      </w:rPr>
      <w:t>55</w:t>
    </w:r>
    <w:r w:rsidRPr="00ED392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66AA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D3922" w:rsidRDefault="00C66AA6" w:rsidP="00ED3922">
    <w:pPr>
      <w:jc w:val="center"/>
      <w:rPr>
        <w:sz w:val="20"/>
      </w:rPr>
    </w:pPr>
    <w:r w:rsidRPr="00ED3922">
      <w:rPr>
        <w:sz w:val="20"/>
      </w:rPr>
      <w:fldChar w:fldCharType="begin"/>
    </w:r>
    <w:r w:rsidR="00ED3922" w:rsidRPr="00ED3922">
      <w:rPr>
        <w:sz w:val="20"/>
      </w:rPr>
      <w:instrText xml:space="preserve"> page </w:instrText>
    </w:r>
    <w:r w:rsidRPr="00ED3922">
      <w:rPr>
        <w:sz w:val="20"/>
      </w:rPr>
      <w:fldChar w:fldCharType="separate"/>
    </w:r>
    <w:r w:rsidR="001051DC">
      <w:rPr>
        <w:noProof/>
        <w:sz w:val="20"/>
      </w:rPr>
      <w:t>1</w:t>
    </w:r>
    <w:r w:rsidRPr="00ED392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FB2" w:rsidRDefault="00BD3FB2">
      <w:r>
        <w:separator/>
      </w:r>
    </w:p>
  </w:footnote>
  <w:footnote w:type="continuationSeparator" w:id="0">
    <w:p w:rsidR="00BD3FB2" w:rsidRDefault="00BD3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C" w:rsidRPr="00ED3922" w:rsidRDefault="001051DC" w:rsidP="00ED3922">
    <w:pPr>
      <w:pBdr>
        <w:bottom w:val="thinThickMediumGap" w:sz="12" w:space="1" w:color="auto"/>
      </w:pBdr>
      <w:tabs>
        <w:tab w:val="left" w:pos="851"/>
        <w:tab w:val="right" w:pos="8364"/>
      </w:tabs>
      <w:adjustRightInd w:val="0"/>
      <w:snapToGrid w:val="0"/>
      <w:jc w:val="both"/>
      <w:rPr>
        <w:iCs/>
        <w:sz w:val="20"/>
        <w:szCs w:val="20"/>
      </w:rPr>
    </w:pPr>
    <w:r w:rsidRPr="00ED3922">
      <w:rPr>
        <w:rFonts w:hint="eastAsia"/>
        <w:sz w:val="20"/>
        <w:szCs w:val="20"/>
      </w:rPr>
      <w:tab/>
    </w:r>
    <w:r w:rsidRPr="00ED3922">
      <w:rPr>
        <w:sz w:val="20"/>
        <w:szCs w:val="20"/>
      </w:rPr>
      <w:t>New York Science Journal 201</w:t>
    </w:r>
    <w:r w:rsidRPr="00ED3922">
      <w:rPr>
        <w:rFonts w:hint="eastAsia"/>
        <w:sz w:val="20"/>
        <w:szCs w:val="20"/>
      </w:rPr>
      <w:t>4</w:t>
    </w:r>
    <w:r w:rsidRPr="00ED3922">
      <w:rPr>
        <w:sz w:val="20"/>
        <w:szCs w:val="20"/>
      </w:rPr>
      <w:t>;</w:t>
    </w:r>
    <w:r w:rsidRPr="00ED3922">
      <w:rPr>
        <w:rFonts w:hint="eastAsia"/>
        <w:sz w:val="20"/>
        <w:szCs w:val="20"/>
      </w:rPr>
      <w:t>7</w:t>
    </w:r>
    <w:r w:rsidRPr="00ED3922">
      <w:rPr>
        <w:sz w:val="20"/>
        <w:szCs w:val="20"/>
      </w:rPr>
      <w:t>(</w:t>
    </w:r>
    <w:r w:rsidRPr="00ED3922">
      <w:rPr>
        <w:rFonts w:hint="eastAsia"/>
        <w:sz w:val="20"/>
        <w:szCs w:val="20"/>
      </w:rPr>
      <w:t>3</w:t>
    </w:r>
    <w:r w:rsidRPr="00ED3922">
      <w:rPr>
        <w:sz w:val="20"/>
        <w:szCs w:val="20"/>
      </w:rPr>
      <w:t>)</w:t>
    </w:r>
    <w:r w:rsidRPr="00ED3922">
      <w:rPr>
        <w:iCs/>
        <w:sz w:val="20"/>
        <w:szCs w:val="20"/>
      </w:rPr>
      <w:t xml:space="preserve">     </w:t>
    </w:r>
    <w:r w:rsidRPr="00ED3922">
      <w:rPr>
        <w:rFonts w:hint="eastAsia"/>
        <w:iCs/>
        <w:sz w:val="20"/>
        <w:szCs w:val="20"/>
      </w:rPr>
      <w:tab/>
    </w:r>
    <w:r w:rsidRPr="00ED3922">
      <w:rPr>
        <w:iCs/>
        <w:sz w:val="20"/>
        <w:szCs w:val="20"/>
      </w:rPr>
      <w:t xml:space="preserve"> </w:t>
    </w:r>
    <w:r w:rsidRPr="00ED3922">
      <w:rPr>
        <w:rFonts w:hint="eastAsia"/>
        <w:iCs/>
        <w:sz w:val="20"/>
        <w:szCs w:val="20"/>
      </w:rPr>
      <w:t xml:space="preserve"> </w:t>
    </w:r>
    <w:r w:rsidRPr="00ED3922">
      <w:rPr>
        <w:iCs/>
        <w:sz w:val="20"/>
        <w:szCs w:val="20"/>
      </w:rPr>
      <w:t xml:space="preserve">   </w:t>
    </w:r>
    <w:hyperlink r:id="rId1" w:history="1">
      <w:r w:rsidRPr="00ED3922">
        <w:rPr>
          <w:rStyle w:val="Hyperlink"/>
          <w:sz w:val="20"/>
          <w:szCs w:val="20"/>
        </w:rPr>
        <w:t>http://www.sciencepub.net/newyork</w:t>
      </w:r>
    </w:hyperlink>
  </w:p>
  <w:p w:rsidR="001051DC" w:rsidRPr="00ED3922" w:rsidRDefault="001051DC" w:rsidP="00ED392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C" w:rsidRPr="00ED3922" w:rsidRDefault="001051DC" w:rsidP="00ED3922">
    <w:pPr>
      <w:pBdr>
        <w:bottom w:val="thinThickMediumGap" w:sz="12" w:space="1" w:color="auto"/>
      </w:pBdr>
      <w:tabs>
        <w:tab w:val="left" w:pos="851"/>
        <w:tab w:val="right" w:pos="8364"/>
      </w:tabs>
      <w:adjustRightInd w:val="0"/>
      <w:snapToGrid w:val="0"/>
      <w:jc w:val="both"/>
      <w:rPr>
        <w:iCs/>
        <w:sz w:val="20"/>
        <w:szCs w:val="20"/>
      </w:rPr>
    </w:pPr>
    <w:r w:rsidRPr="00ED3922">
      <w:rPr>
        <w:rFonts w:hint="eastAsia"/>
        <w:sz w:val="20"/>
        <w:szCs w:val="20"/>
      </w:rPr>
      <w:tab/>
    </w:r>
    <w:r w:rsidRPr="00ED3922">
      <w:rPr>
        <w:sz w:val="20"/>
        <w:szCs w:val="20"/>
      </w:rPr>
      <w:t>New York Science Journal 201</w:t>
    </w:r>
    <w:r w:rsidRPr="00ED3922">
      <w:rPr>
        <w:rFonts w:hint="eastAsia"/>
        <w:sz w:val="20"/>
        <w:szCs w:val="20"/>
      </w:rPr>
      <w:t>4</w:t>
    </w:r>
    <w:r w:rsidRPr="00ED3922">
      <w:rPr>
        <w:sz w:val="20"/>
        <w:szCs w:val="20"/>
      </w:rPr>
      <w:t>;</w:t>
    </w:r>
    <w:r w:rsidRPr="00ED3922">
      <w:rPr>
        <w:rFonts w:hint="eastAsia"/>
        <w:sz w:val="20"/>
        <w:szCs w:val="20"/>
      </w:rPr>
      <w:t>7</w:t>
    </w:r>
    <w:r w:rsidRPr="00ED3922">
      <w:rPr>
        <w:sz w:val="20"/>
        <w:szCs w:val="20"/>
      </w:rPr>
      <w:t>(</w:t>
    </w:r>
    <w:r w:rsidRPr="00ED3922">
      <w:rPr>
        <w:rFonts w:hint="eastAsia"/>
        <w:sz w:val="20"/>
        <w:szCs w:val="20"/>
      </w:rPr>
      <w:t>3</w:t>
    </w:r>
    <w:r w:rsidRPr="00ED3922">
      <w:rPr>
        <w:sz w:val="20"/>
        <w:szCs w:val="20"/>
      </w:rPr>
      <w:t>)</w:t>
    </w:r>
    <w:r w:rsidRPr="00ED3922">
      <w:rPr>
        <w:iCs/>
        <w:sz w:val="20"/>
        <w:szCs w:val="20"/>
      </w:rPr>
      <w:t xml:space="preserve">     </w:t>
    </w:r>
    <w:r w:rsidRPr="00ED3922">
      <w:rPr>
        <w:rFonts w:hint="eastAsia"/>
        <w:iCs/>
        <w:sz w:val="20"/>
        <w:szCs w:val="20"/>
      </w:rPr>
      <w:tab/>
    </w:r>
    <w:r w:rsidRPr="00ED3922">
      <w:rPr>
        <w:iCs/>
        <w:sz w:val="20"/>
        <w:szCs w:val="20"/>
      </w:rPr>
      <w:t xml:space="preserve"> </w:t>
    </w:r>
    <w:r w:rsidRPr="00ED3922">
      <w:rPr>
        <w:rFonts w:hint="eastAsia"/>
        <w:iCs/>
        <w:sz w:val="20"/>
        <w:szCs w:val="20"/>
      </w:rPr>
      <w:t xml:space="preserve"> </w:t>
    </w:r>
    <w:r w:rsidRPr="00ED3922">
      <w:rPr>
        <w:iCs/>
        <w:sz w:val="20"/>
        <w:szCs w:val="20"/>
      </w:rPr>
      <w:t xml:space="preserve">   </w:t>
    </w:r>
    <w:hyperlink r:id="rId1" w:history="1">
      <w:r w:rsidRPr="00ED3922">
        <w:rPr>
          <w:rStyle w:val="Hyperlink"/>
          <w:sz w:val="20"/>
          <w:szCs w:val="20"/>
        </w:rPr>
        <w:t>http://www.sciencepub.net/newyork</w:t>
      </w:r>
    </w:hyperlink>
  </w:p>
  <w:p w:rsidR="001051DC" w:rsidRPr="00ED3922" w:rsidRDefault="001051DC" w:rsidP="00ED392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22" w:rsidRPr="00ED3922" w:rsidRDefault="00ED3922" w:rsidP="00ED3922">
    <w:pPr>
      <w:pBdr>
        <w:bottom w:val="thinThickMediumGap" w:sz="12" w:space="1" w:color="auto"/>
      </w:pBdr>
      <w:tabs>
        <w:tab w:val="left" w:pos="851"/>
        <w:tab w:val="right" w:pos="8364"/>
      </w:tabs>
      <w:adjustRightInd w:val="0"/>
      <w:snapToGrid w:val="0"/>
      <w:jc w:val="both"/>
      <w:rPr>
        <w:iCs/>
        <w:sz w:val="20"/>
        <w:szCs w:val="20"/>
      </w:rPr>
    </w:pPr>
    <w:r w:rsidRPr="00ED3922">
      <w:rPr>
        <w:rFonts w:hint="eastAsia"/>
        <w:sz w:val="20"/>
        <w:szCs w:val="20"/>
      </w:rPr>
      <w:tab/>
    </w:r>
    <w:r w:rsidRPr="00ED3922">
      <w:rPr>
        <w:sz w:val="20"/>
        <w:szCs w:val="20"/>
      </w:rPr>
      <w:t>New York Science Journal 201</w:t>
    </w:r>
    <w:r w:rsidRPr="00ED3922">
      <w:rPr>
        <w:rFonts w:hint="eastAsia"/>
        <w:sz w:val="20"/>
        <w:szCs w:val="20"/>
      </w:rPr>
      <w:t>4</w:t>
    </w:r>
    <w:r w:rsidRPr="00ED3922">
      <w:rPr>
        <w:sz w:val="20"/>
        <w:szCs w:val="20"/>
      </w:rPr>
      <w:t>;</w:t>
    </w:r>
    <w:r w:rsidRPr="00ED3922">
      <w:rPr>
        <w:rFonts w:hint="eastAsia"/>
        <w:sz w:val="20"/>
        <w:szCs w:val="20"/>
      </w:rPr>
      <w:t>7</w:t>
    </w:r>
    <w:r w:rsidRPr="00ED3922">
      <w:rPr>
        <w:sz w:val="20"/>
        <w:szCs w:val="20"/>
      </w:rPr>
      <w:t>(</w:t>
    </w:r>
    <w:r w:rsidRPr="00ED3922">
      <w:rPr>
        <w:rFonts w:hint="eastAsia"/>
        <w:sz w:val="20"/>
        <w:szCs w:val="20"/>
      </w:rPr>
      <w:t>3</w:t>
    </w:r>
    <w:r w:rsidRPr="00ED3922">
      <w:rPr>
        <w:sz w:val="20"/>
        <w:szCs w:val="20"/>
      </w:rPr>
      <w:t>)</w:t>
    </w:r>
    <w:r w:rsidRPr="00ED3922">
      <w:rPr>
        <w:iCs/>
        <w:sz w:val="20"/>
        <w:szCs w:val="20"/>
      </w:rPr>
      <w:t xml:space="preserve">     </w:t>
    </w:r>
    <w:r w:rsidRPr="00ED3922">
      <w:rPr>
        <w:rFonts w:hint="eastAsia"/>
        <w:iCs/>
        <w:sz w:val="20"/>
        <w:szCs w:val="20"/>
      </w:rPr>
      <w:tab/>
    </w:r>
    <w:r w:rsidRPr="00ED3922">
      <w:rPr>
        <w:iCs/>
        <w:sz w:val="20"/>
        <w:szCs w:val="20"/>
      </w:rPr>
      <w:t xml:space="preserve"> </w:t>
    </w:r>
    <w:r w:rsidRPr="00ED3922">
      <w:rPr>
        <w:rFonts w:hint="eastAsia"/>
        <w:iCs/>
        <w:sz w:val="20"/>
        <w:szCs w:val="20"/>
      </w:rPr>
      <w:t xml:space="preserve"> </w:t>
    </w:r>
    <w:r w:rsidRPr="00ED3922">
      <w:rPr>
        <w:iCs/>
        <w:sz w:val="20"/>
        <w:szCs w:val="20"/>
      </w:rPr>
      <w:t xml:space="preserve">   </w:t>
    </w:r>
    <w:hyperlink r:id="rId1" w:history="1">
      <w:r w:rsidRPr="00ED3922">
        <w:rPr>
          <w:rStyle w:val="Hyperlink"/>
          <w:sz w:val="20"/>
          <w:szCs w:val="20"/>
        </w:rPr>
        <w:t>http://www.sciencepub.net/newyork</w:t>
      </w:r>
    </w:hyperlink>
  </w:p>
  <w:p w:rsidR="00ED3922" w:rsidRPr="00ED3922" w:rsidRDefault="00ED3922" w:rsidP="00ED392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300FA7"/>
    <w:multiLevelType w:val="hybridMultilevel"/>
    <w:tmpl w:val="02C0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BD46A25"/>
    <w:multiLevelType w:val="hybridMultilevel"/>
    <w:tmpl w:val="0C9E5888"/>
    <w:lvl w:ilvl="0" w:tplc="F12EF33C">
      <w:start w:val="1"/>
      <w:numFmt w:val="lowerLetter"/>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9618A"/>
    <w:multiLevelType w:val="hybridMultilevel"/>
    <w:tmpl w:val="755E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6C8749E9"/>
    <w:multiLevelType w:val="hybridMultilevel"/>
    <w:tmpl w:val="4EA6A76C"/>
    <w:lvl w:ilvl="0" w:tplc="1384F40E">
      <w:start w:val="1"/>
      <w:numFmt w:val="decimal"/>
      <w:lvlText w:val="%1."/>
      <w:lvlJc w:val="left"/>
      <w:pPr>
        <w:ind w:left="720" w:hanging="360"/>
      </w:pPr>
      <w:rPr>
        <w:rFonts w:ascii="Calibri" w:eastAsia="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C1C1F"/>
    <w:multiLevelType w:val="hybridMultilevel"/>
    <w:tmpl w:val="0EEA7E0A"/>
    <w:lvl w:ilvl="0" w:tplc="7572F89C">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6"/>
  </w:num>
  <w:num w:numId="5">
    <w:abstractNumId w:val="7"/>
  </w:num>
  <w:num w:numId="6">
    <w:abstractNumId w:val="8"/>
  </w:num>
  <w:num w:numId="7">
    <w:abstractNumId w:val="5"/>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3B"/>
    <w:rsid w:val="0003730E"/>
    <w:rsid w:val="00064419"/>
    <w:rsid w:val="00080CE9"/>
    <w:rsid w:val="00085A29"/>
    <w:rsid w:val="00090A06"/>
    <w:rsid w:val="000978CC"/>
    <w:rsid w:val="000B4089"/>
    <w:rsid w:val="000C533D"/>
    <w:rsid w:val="001051DC"/>
    <w:rsid w:val="0011428F"/>
    <w:rsid w:val="001144BB"/>
    <w:rsid w:val="00141FC8"/>
    <w:rsid w:val="00177C9A"/>
    <w:rsid w:val="001811AA"/>
    <w:rsid w:val="001817C7"/>
    <w:rsid w:val="001B41B8"/>
    <w:rsid w:val="001B5FB7"/>
    <w:rsid w:val="001D7126"/>
    <w:rsid w:val="00280F6D"/>
    <w:rsid w:val="00281669"/>
    <w:rsid w:val="002B78BA"/>
    <w:rsid w:val="002F20CD"/>
    <w:rsid w:val="00322FAB"/>
    <w:rsid w:val="00345581"/>
    <w:rsid w:val="00370978"/>
    <w:rsid w:val="00381BC2"/>
    <w:rsid w:val="00381DD8"/>
    <w:rsid w:val="003834F3"/>
    <w:rsid w:val="003913FB"/>
    <w:rsid w:val="003C4738"/>
    <w:rsid w:val="00441468"/>
    <w:rsid w:val="00456753"/>
    <w:rsid w:val="00461260"/>
    <w:rsid w:val="00464A43"/>
    <w:rsid w:val="00464DDB"/>
    <w:rsid w:val="00471E57"/>
    <w:rsid w:val="0049143E"/>
    <w:rsid w:val="0049148A"/>
    <w:rsid w:val="004A6C92"/>
    <w:rsid w:val="004D0467"/>
    <w:rsid w:val="00507331"/>
    <w:rsid w:val="00514EF8"/>
    <w:rsid w:val="00547440"/>
    <w:rsid w:val="00572756"/>
    <w:rsid w:val="005848E9"/>
    <w:rsid w:val="00593132"/>
    <w:rsid w:val="005B0230"/>
    <w:rsid w:val="005E03FD"/>
    <w:rsid w:val="005F5E04"/>
    <w:rsid w:val="00606CD7"/>
    <w:rsid w:val="00626483"/>
    <w:rsid w:val="00630DF3"/>
    <w:rsid w:val="0065209A"/>
    <w:rsid w:val="006636D5"/>
    <w:rsid w:val="006D5C2E"/>
    <w:rsid w:val="006E6ACB"/>
    <w:rsid w:val="006F1706"/>
    <w:rsid w:val="00727595"/>
    <w:rsid w:val="0074735E"/>
    <w:rsid w:val="00757302"/>
    <w:rsid w:val="007726DB"/>
    <w:rsid w:val="00780998"/>
    <w:rsid w:val="007857A7"/>
    <w:rsid w:val="007C4985"/>
    <w:rsid w:val="007D746F"/>
    <w:rsid w:val="00814FA7"/>
    <w:rsid w:val="008A20AC"/>
    <w:rsid w:val="008B6E2D"/>
    <w:rsid w:val="008E62CC"/>
    <w:rsid w:val="008F1496"/>
    <w:rsid w:val="009058F9"/>
    <w:rsid w:val="0091208A"/>
    <w:rsid w:val="00914558"/>
    <w:rsid w:val="00944D4D"/>
    <w:rsid w:val="009459B3"/>
    <w:rsid w:val="00952EB8"/>
    <w:rsid w:val="009655C9"/>
    <w:rsid w:val="00982BA1"/>
    <w:rsid w:val="009D0223"/>
    <w:rsid w:val="009D2509"/>
    <w:rsid w:val="00A03677"/>
    <w:rsid w:val="00A04F33"/>
    <w:rsid w:val="00A3476D"/>
    <w:rsid w:val="00A4578E"/>
    <w:rsid w:val="00A50376"/>
    <w:rsid w:val="00A70491"/>
    <w:rsid w:val="00AE4E0B"/>
    <w:rsid w:val="00B244A4"/>
    <w:rsid w:val="00B3167C"/>
    <w:rsid w:val="00B4448D"/>
    <w:rsid w:val="00B54CDA"/>
    <w:rsid w:val="00B60E8D"/>
    <w:rsid w:val="00BA676F"/>
    <w:rsid w:val="00BB2F19"/>
    <w:rsid w:val="00BD2A8D"/>
    <w:rsid w:val="00BD3FB2"/>
    <w:rsid w:val="00BD65B7"/>
    <w:rsid w:val="00BF3F8F"/>
    <w:rsid w:val="00BF6579"/>
    <w:rsid w:val="00C2103A"/>
    <w:rsid w:val="00C23988"/>
    <w:rsid w:val="00C25821"/>
    <w:rsid w:val="00C307A8"/>
    <w:rsid w:val="00C66AA6"/>
    <w:rsid w:val="00C74287"/>
    <w:rsid w:val="00C95C63"/>
    <w:rsid w:val="00CA4906"/>
    <w:rsid w:val="00CB60DF"/>
    <w:rsid w:val="00CE7B2F"/>
    <w:rsid w:val="00CF009C"/>
    <w:rsid w:val="00D33626"/>
    <w:rsid w:val="00D3499F"/>
    <w:rsid w:val="00D3777A"/>
    <w:rsid w:val="00D61D8B"/>
    <w:rsid w:val="00D724FB"/>
    <w:rsid w:val="00DA4530"/>
    <w:rsid w:val="00DA5976"/>
    <w:rsid w:val="00DF7353"/>
    <w:rsid w:val="00E001E5"/>
    <w:rsid w:val="00E4459C"/>
    <w:rsid w:val="00E910CC"/>
    <w:rsid w:val="00EB66CE"/>
    <w:rsid w:val="00ED3922"/>
    <w:rsid w:val="00ED4441"/>
    <w:rsid w:val="00F07A96"/>
    <w:rsid w:val="00F10099"/>
    <w:rsid w:val="00F13CC8"/>
    <w:rsid w:val="00F26834"/>
    <w:rsid w:val="00F46226"/>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14EF8"/>
    <w:pPr>
      <w:keepNext/>
      <w:tabs>
        <w:tab w:val="num" w:pos="0"/>
      </w:tabs>
      <w:outlineLvl w:val="0"/>
    </w:pPr>
    <w:rPr>
      <w:b/>
      <w:bCs/>
      <w:sz w:val="32"/>
    </w:rPr>
  </w:style>
  <w:style w:type="paragraph" w:styleId="Heading2">
    <w:name w:val="heading 2"/>
    <w:basedOn w:val="Normal"/>
    <w:next w:val="Normal"/>
    <w:qFormat/>
    <w:rsid w:val="00514EF8"/>
    <w:pPr>
      <w:keepNext/>
      <w:tabs>
        <w:tab w:val="num" w:pos="0"/>
      </w:tabs>
      <w:jc w:val="both"/>
      <w:outlineLvl w:val="1"/>
    </w:pPr>
    <w:rPr>
      <w:b/>
      <w:sz w:val="28"/>
    </w:rPr>
  </w:style>
  <w:style w:type="paragraph" w:styleId="Heading3">
    <w:name w:val="heading 3"/>
    <w:basedOn w:val="Normal"/>
    <w:next w:val="Normal"/>
    <w:qFormat/>
    <w:rsid w:val="00514EF8"/>
    <w:pPr>
      <w:keepNext/>
      <w:tabs>
        <w:tab w:val="num" w:pos="0"/>
      </w:tabs>
      <w:spacing w:line="360" w:lineRule="auto"/>
      <w:jc w:val="both"/>
      <w:outlineLvl w:val="2"/>
    </w:pPr>
    <w:rPr>
      <w:b/>
      <w:bCs/>
    </w:rPr>
  </w:style>
  <w:style w:type="paragraph" w:styleId="Heading6">
    <w:name w:val="heading 6"/>
    <w:basedOn w:val="Normal"/>
    <w:next w:val="Normal"/>
    <w:qFormat/>
    <w:rsid w:val="00514EF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14EF8"/>
  </w:style>
  <w:style w:type="character" w:customStyle="1" w:styleId="WW-Absatz-Standardschriftart">
    <w:name w:val="WW-Absatz-Standardschriftart"/>
    <w:rsid w:val="00514EF8"/>
  </w:style>
  <w:style w:type="character" w:customStyle="1" w:styleId="WW-Absatz-Standardschriftart1">
    <w:name w:val="WW-Absatz-Standardschriftart1"/>
    <w:rsid w:val="00514EF8"/>
  </w:style>
  <w:style w:type="character" w:customStyle="1" w:styleId="WW-Absatz-Standardschriftart11">
    <w:name w:val="WW-Absatz-Standardschriftart11"/>
    <w:rsid w:val="00514EF8"/>
  </w:style>
  <w:style w:type="character" w:customStyle="1" w:styleId="WW-Absatz-Standardschriftart111">
    <w:name w:val="WW-Absatz-Standardschriftart111"/>
    <w:rsid w:val="00514EF8"/>
  </w:style>
  <w:style w:type="character" w:customStyle="1" w:styleId="WW-Absatz-Standardschriftart1111">
    <w:name w:val="WW-Absatz-Standardschriftart1111"/>
    <w:rsid w:val="00514EF8"/>
  </w:style>
  <w:style w:type="character" w:customStyle="1" w:styleId="WW-Absatz-Standardschriftart11111">
    <w:name w:val="WW-Absatz-Standardschriftart11111"/>
    <w:rsid w:val="00514EF8"/>
  </w:style>
  <w:style w:type="character" w:customStyle="1" w:styleId="WW-Absatz-Standardschriftart111111">
    <w:name w:val="WW-Absatz-Standardschriftart111111"/>
    <w:rsid w:val="00514EF8"/>
  </w:style>
  <w:style w:type="character" w:customStyle="1" w:styleId="WW-Absatz-Standardschriftart1111111">
    <w:name w:val="WW-Absatz-Standardschriftart1111111"/>
    <w:rsid w:val="00514EF8"/>
  </w:style>
  <w:style w:type="character" w:customStyle="1" w:styleId="WW-Absatz-Standardschriftart11111111">
    <w:name w:val="WW-Absatz-Standardschriftart11111111"/>
    <w:rsid w:val="00514EF8"/>
  </w:style>
  <w:style w:type="character" w:customStyle="1" w:styleId="WW-Absatz-Standardschriftart111111111">
    <w:name w:val="WW-Absatz-Standardschriftart111111111"/>
    <w:rsid w:val="00514EF8"/>
  </w:style>
  <w:style w:type="character" w:customStyle="1" w:styleId="WW-Absatz-Standardschriftart1111111111">
    <w:name w:val="WW-Absatz-Standardschriftart1111111111"/>
    <w:rsid w:val="00514EF8"/>
  </w:style>
  <w:style w:type="character" w:customStyle="1" w:styleId="WW-Absatz-Standardschriftart11111111111">
    <w:name w:val="WW-Absatz-Standardschriftart11111111111"/>
    <w:rsid w:val="00514EF8"/>
  </w:style>
  <w:style w:type="character" w:customStyle="1" w:styleId="WW-Absatz-Standardschriftart111111111111">
    <w:name w:val="WW-Absatz-Standardschriftart111111111111"/>
    <w:rsid w:val="00514EF8"/>
  </w:style>
  <w:style w:type="character" w:customStyle="1" w:styleId="WW-Absatz-Standardschriftart1111111111111">
    <w:name w:val="WW-Absatz-Standardschriftart1111111111111"/>
    <w:rsid w:val="00514EF8"/>
  </w:style>
  <w:style w:type="character" w:customStyle="1" w:styleId="WW-Absatz-Standardschriftart11111111111111">
    <w:name w:val="WW-Absatz-Standardschriftart11111111111111"/>
    <w:rsid w:val="00514EF8"/>
  </w:style>
  <w:style w:type="character" w:customStyle="1" w:styleId="WW-Absatz-Standardschriftart111111111111111">
    <w:name w:val="WW-Absatz-Standardschriftart111111111111111"/>
    <w:rsid w:val="00514EF8"/>
  </w:style>
  <w:style w:type="character" w:customStyle="1" w:styleId="WW-Absatz-Standardschriftart1111111111111111">
    <w:name w:val="WW-Absatz-Standardschriftart1111111111111111"/>
    <w:rsid w:val="00514EF8"/>
  </w:style>
  <w:style w:type="character" w:customStyle="1" w:styleId="WW8Num1z0">
    <w:name w:val="WW8Num1z0"/>
    <w:rsid w:val="00514EF8"/>
    <w:rPr>
      <w:rFonts w:ascii="Symbol" w:eastAsia="Times New Roman" w:hAnsi="Symbol" w:cs="Times New Roman"/>
    </w:rPr>
  </w:style>
  <w:style w:type="character" w:customStyle="1" w:styleId="WW8Num1z1">
    <w:name w:val="WW8Num1z1"/>
    <w:rsid w:val="00514EF8"/>
    <w:rPr>
      <w:rFonts w:ascii="Courier New" w:hAnsi="Courier New" w:cs="Courier New"/>
    </w:rPr>
  </w:style>
  <w:style w:type="character" w:customStyle="1" w:styleId="WW8Num1z2">
    <w:name w:val="WW8Num1z2"/>
    <w:rsid w:val="00514EF8"/>
    <w:rPr>
      <w:rFonts w:ascii="Wingdings" w:hAnsi="Wingdings"/>
    </w:rPr>
  </w:style>
  <w:style w:type="character" w:customStyle="1" w:styleId="WW8Num1z3">
    <w:name w:val="WW8Num1z3"/>
    <w:rsid w:val="00514EF8"/>
    <w:rPr>
      <w:rFonts w:ascii="Symbol" w:hAnsi="Symbol"/>
    </w:rPr>
  </w:style>
  <w:style w:type="character" w:styleId="PageNumber">
    <w:name w:val="page number"/>
    <w:basedOn w:val="DefaultParagraphFont"/>
    <w:rsid w:val="00514EF8"/>
  </w:style>
  <w:style w:type="character" w:styleId="Hyperlink">
    <w:name w:val="Hyperlink"/>
    <w:basedOn w:val="DefaultParagraphFont"/>
    <w:uiPriority w:val="99"/>
    <w:rsid w:val="00514EF8"/>
    <w:rPr>
      <w:color w:val="0000FF"/>
      <w:u w:val="single"/>
    </w:rPr>
  </w:style>
  <w:style w:type="character" w:styleId="FollowedHyperlink">
    <w:name w:val="FollowedHyperlink"/>
    <w:basedOn w:val="DefaultParagraphFont"/>
    <w:rsid w:val="00514EF8"/>
    <w:rPr>
      <w:color w:val="800080"/>
      <w:u w:val="single"/>
    </w:rPr>
  </w:style>
  <w:style w:type="character" w:customStyle="1" w:styleId="NumberingSymbols">
    <w:name w:val="Numbering Symbols"/>
    <w:rsid w:val="00514EF8"/>
  </w:style>
  <w:style w:type="paragraph" w:customStyle="1" w:styleId="Heading">
    <w:name w:val="Heading"/>
    <w:basedOn w:val="Normal"/>
    <w:next w:val="BodyText"/>
    <w:rsid w:val="00514EF8"/>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514EF8"/>
    <w:pPr>
      <w:spacing w:line="360" w:lineRule="auto"/>
    </w:pPr>
  </w:style>
  <w:style w:type="paragraph" w:styleId="List">
    <w:name w:val="List"/>
    <w:basedOn w:val="BodyText"/>
    <w:rsid w:val="00514EF8"/>
  </w:style>
  <w:style w:type="paragraph" w:styleId="Caption">
    <w:name w:val="caption"/>
    <w:basedOn w:val="Normal"/>
    <w:qFormat/>
    <w:rsid w:val="00514EF8"/>
    <w:pPr>
      <w:suppressLineNumbers/>
      <w:spacing w:before="120" w:after="120"/>
    </w:pPr>
    <w:rPr>
      <w:i/>
      <w:iCs/>
    </w:rPr>
  </w:style>
  <w:style w:type="paragraph" w:customStyle="1" w:styleId="Index">
    <w:name w:val="Index"/>
    <w:basedOn w:val="Normal"/>
    <w:rsid w:val="00514EF8"/>
    <w:pPr>
      <w:suppressLineNumbers/>
    </w:pPr>
  </w:style>
  <w:style w:type="paragraph" w:styleId="Header">
    <w:name w:val="header"/>
    <w:basedOn w:val="Normal"/>
    <w:next w:val="Heading1"/>
    <w:rsid w:val="00514EF8"/>
    <w:pPr>
      <w:tabs>
        <w:tab w:val="center" w:pos="4320"/>
        <w:tab w:val="right" w:pos="8640"/>
      </w:tabs>
    </w:pPr>
  </w:style>
  <w:style w:type="paragraph" w:styleId="BodyTextIndent3">
    <w:name w:val="Body Text Indent 3"/>
    <w:basedOn w:val="Normal"/>
    <w:rsid w:val="00514EF8"/>
    <w:pPr>
      <w:spacing w:line="360" w:lineRule="auto"/>
      <w:ind w:firstLine="720"/>
      <w:jc w:val="both"/>
    </w:pPr>
    <w:rPr>
      <w:b/>
      <w:bCs/>
    </w:rPr>
  </w:style>
  <w:style w:type="paragraph" w:styleId="BodyTextIndent">
    <w:name w:val="Body Text Indent"/>
    <w:basedOn w:val="Normal"/>
    <w:rsid w:val="00514EF8"/>
    <w:pPr>
      <w:ind w:left="540" w:hanging="720"/>
      <w:jc w:val="both"/>
    </w:pPr>
  </w:style>
  <w:style w:type="paragraph" w:styleId="BodyTextIndent2">
    <w:name w:val="Body Text Indent 2"/>
    <w:basedOn w:val="Normal"/>
    <w:rsid w:val="00514EF8"/>
    <w:pPr>
      <w:spacing w:line="360" w:lineRule="auto"/>
      <w:ind w:firstLine="720"/>
      <w:jc w:val="both"/>
    </w:pPr>
  </w:style>
  <w:style w:type="paragraph" w:styleId="BodyText2">
    <w:name w:val="Body Text 2"/>
    <w:basedOn w:val="Normal"/>
    <w:rsid w:val="00514EF8"/>
    <w:pPr>
      <w:spacing w:line="360" w:lineRule="auto"/>
      <w:jc w:val="both"/>
    </w:pPr>
  </w:style>
  <w:style w:type="paragraph" w:styleId="Footer">
    <w:name w:val="footer"/>
    <w:basedOn w:val="Normal"/>
    <w:rsid w:val="00514EF8"/>
    <w:pPr>
      <w:tabs>
        <w:tab w:val="center" w:pos="4320"/>
        <w:tab w:val="right" w:pos="8640"/>
      </w:tabs>
    </w:pPr>
    <w:rPr>
      <w:sz w:val="32"/>
    </w:rPr>
  </w:style>
  <w:style w:type="paragraph" w:customStyle="1" w:styleId="TableContents">
    <w:name w:val="Table Contents"/>
    <w:basedOn w:val="Normal"/>
    <w:rsid w:val="00514EF8"/>
    <w:pPr>
      <w:suppressLineNumbers/>
    </w:pPr>
  </w:style>
  <w:style w:type="paragraph" w:customStyle="1" w:styleId="TableHeading">
    <w:name w:val="Table Heading"/>
    <w:basedOn w:val="TableContents"/>
    <w:rsid w:val="00514EF8"/>
    <w:pPr>
      <w:jc w:val="center"/>
    </w:pPr>
    <w:rPr>
      <w:b/>
      <w:bCs/>
    </w:rPr>
  </w:style>
  <w:style w:type="paragraph" w:customStyle="1" w:styleId="Framecontents">
    <w:name w:val="Frame contents"/>
    <w:basedOn w:val="BodyText"/>
    <w:rsid w:val="00514EF8"/>
  </w:style>
  <w:style w:type="paragraph" w:customStyle="1" w:styleId="Text">
    <w:name w:val="Text"/>
    <w:basedOn w:val="Normal"/>
    <w:rsid w:val="00514EF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basedOn w:val="DefaultParagraphFont"/>
    <w:link w:val="BodyText"/>
    <w:rsid w:val="0074735E"/>
    <w:rPr>
      <w:sz w:val="24"/>
      <w:szCs w:val="24"/>
      <w:lang w:eastAsia="ar-SA"/>
    </w:rPr>
  </w:style>
  <w:style w:type="paragraph" w:customStyle="1" w:styleId="Default">
    <w:name w:val="Default"/>
    <w:rsid w:val="00C2103A"/>
    <w:pPr>
      <w:autoSpaceDE w:val="0"/>
      <w:autoSpaceDN w:val="0"/>
      <w:adjustRightInd w:val="0"/>
    </w:pPr>
    <w:rPr>
      <w:rFonts w:eastAsia="Times New Roman"/>
      <w:color w:val="000000"/>
      <w:sz w:val="24"/>
      <w:szCs w:val="24"/>
      <w:lang w:eastAsia="en-US"/>
    </w:rPr>
  </w:style>
  <w:style w:type="character" w:customStyle="1" w:styleId="atn">
    <w:name w:val="atn"/>
    <w:basedOn w:val="DefaultParagraphFont"/>
    <w:rsid w:val="0000363B"/>
  </w:style>
  <w:style w:type="paragraph" w:styleId="ListParagraph">
    <w:name w:val="List Paragraph"/>
    <w:basedOn w:val="Normal"/>
    <w:uiPriority w:val="34"/>
    <w:qFormat/>
    <w:rsid w:val="0000363B"/>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085A29"/>
    <w:rPr>
      <w:rFonts w:ascii="Tahoma" w:hAnsi="Tahoma" w:cs="Tahoma"/>
      <w:sz w:val="16"/>
      <w:szCs w:val="16"/>
    </w:rPr>
  </w:style>
  <w:style w:type="character" w:customStyle="1" w:styleId="BalloonTextChar">
    <w:name w:val="Balloon Text Char"/>
    <w:basedOn w:val="DefaultParagraphFont"/>
    <w:link w:val="BalloonText"/>
    <w:uiPriority w:val="99"/>
    <w:semiHidden/>
    <w:rsid w:val="00085A2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yperlink" Target="http://www.isu.ir"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xpediency_Discernment_Counci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30241</CharactersWithSpaces>
  <SharedDoc>false</SharedDoc>
  <HLinks>
    <vt:vector size="36" baseType="variant">
      <vt:variant>
        <vt:i4>7405695</vt:i4>
      </vt:variant>
      <vt:variant>
        <vt:i4>6</vt:i4>
      </vt:variant>
      <vt:variant>
        <vt:i4>0</vt:i4>
      </vt:variant>
      <vt:variant>
        <vt:i4>5</vt:i4>
      </vt:variant>
      <vt:variant>
        <vt:lpwstr>http://www.isu.ir/</vt:lpwstr>
      </vt:variant>
      <vt:variant>
        <vt:lpwstr/>
      </vt:variant>
      <vt:variant>
        <vt:i4>8060974</vt:i4>
      </vt:variant>
      <vt:variant>
        <vt:i4>3</vt:i4>
      </vt:variant>
      <vt:variant>
        <vt:i4>0</vt:i4>
      </vt:variant>
      <vt:variant>
        <vt:i4>5</vt:i4>
      </vt:variant>
      <vt:variant>
        <vt:lpwstr>http://en.wikipedia.org/wiki/Expediency_Discernment_Council</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2014-03-16T02:46:00Z</cp:lastPrinted>
  <dcterms:created xsi:type="dcterms:W3CDTF">2014-03-15T12:04:00Z</dcterms:created>
  <dcterms:modified xsi:type="dcterms:W3CDTF">2014-03-16T02:46:00Z</dcterms:modified>
</cp:coreProperties>
</file>