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A06" w:rsidRDefault="00EE2A06" w:rsidP="00A5600B">
      <w:pPr>
        <w:snapToGrid w:val="0"/>
        <w:spacing w:after="0" w:line="240" w:lineRule="auto"/>
        <w:jc w:val="center"/>
        <w:rPr>
          <w:rFonts w:ascii="Times New Roman" w:hAnsi="Times New Roman" w:cs="Times New Roman"/>
          <w:b/>
          <w:sz w:val="20"/>
          <w:szCs w:val="20"/>
          <w:lang w:eastAsia="zh-CN"/>
        </w:rPr>
      </w:pPr>
      <w:r w:rsidRPr="00A5600B">
        <w:rPr>
          <w:rFonts w:ascii="Times New Roman" w:eastAsia="Times New Roman" w:hAnsi="Times New Roman" w:cs="Times New Roman"/>
          <w:b/>
          <w:sz w:val="20"/>
          <w:szCs w:val="20"/>
          <w:lang w:val="yo-NG" w:eastAsia="ig-NG"/>
        </w:rPr>
        <w:t xml:space="preserve">A </w:t>
      </w:r>
      <w:r w:rsidR="00361B6B" w:rsidRPr="00A5600B">
        <w:rPr>
          <w:rFonts w:ascii="Times New Roman" w:eastAsia="Times New Roman" w:hAnsi="Times New Roman" w:cs="Times New Roman"/>
          <w:b/>
          <w:sz w:val="20"/>
          <w:szCs w:val="20"/>
          <w:lang w:eastAsia="ig-NG"/>
        </w:rPr>
        <w:t xml:space="preserve">Survey </w:t>
      </w:r>
      <w:r w:rsidR="00361B6B" w:rsidRPr="00A5600B">
        <w:rPr>
          <w:rFonts w:ascii="Times New Roman" w:eastAsia="Times New Roman" w:hAnsi="Times New Roman" w:cs="Times New Roman"/>
          <w:b/>
          <w:sz w:val="20"/>
          <w:szCs w:val="20"/>
          <w:lang w:val="yo-NG" w:eastAsia="ig-NG"/>
        </w:rPr>
        <w:t xml:space="preserve">of the </w:t>
      </w:r>
      <w:r w:rsidR="00361B6B" w:rsidRPr="00A5600B">
        <w:rPr>
          <w:rFonts w:ascii="Times New Roman" w:eastAsia="Times New Roman" w:hAnsi="Times New Roman" w:cs="Times New Roman"/>
          <w:b/>
          <w:sz w:val="20"/>
          <w:szCs w:val="20"/>
          <w:lang w:eastAsia="ig-NG"/>
        </w:rPr>
        <w:t>A</w:t>
      </w:r>
      <w:r w:rsidR="00361B6B" w:rsidRPr="00A5600B">
        <w:rPr>
          <w:rFonts w:ascii="Times New Roman" w:eastAsia="Times New Roman" w:hAnsi="Times New Roman" w:cs="Times New Roman"/>
          <w:b/>
          <w:sz w:val="20"/>
          <w:szCs w:val="20"/>
          <w:lang w:val="yo-NG" w:eastAsia="ig-NG"/>
        </w:rPr>
        <w:t xml:space="preserve">ntibiotic </w:t>
      </w:r>
      <w:r w:rsidR="00361B6B" w:rsidRPr="00A5600B">
        <w:rPr>
          <w:rFonts w:ascii="Times New Roman" w:eastAsia="Times New Roman" w:hAnsi="Times New Roman" w:cs="Times New Roman"/>
          <w:b/>
          <w:sz w:val="20"/>
          <w:szCs w:val="20"/>
          <w:lang w:eastAsia="ig-NG"/>
        </w:rPr>
        <w:t>R</w:t>
      </w:r>
      <w:r w:rsidR="00361B6B" w:rsidRPr="00A5600B">
        <w:rPr>
          <w:rFonts w:ascii="Times New Roman" w:eastAsia="Times New Roman" w:hAnsi="Times New Roman" w:cs="Times New Roman"/>
          <w:b/>
          <w:sz w:val="20"/>
          <w:szCs w:val="20"/>
          <w:lang w:val="yo-NG" w:eastAsia="ig-NG"/>
        </w:rPr>
        <w:t xml:space="preserve">esistance of </w:t>
      </w:r>
      <w:r w:rsidR="00361B6B" w:rsidRPr="00A5600B">
        <w:rPr>
          <w:rFonts w:ascii="Times New Roman" w:eastAsia="Times New Roman" w:hAnsi="Times New Roman" w:cs="Times New Roman"/>
          <w:b/>
          <w:sz w:val="20"/>
          <w:szCs w:val="20"/>
          <w:lang w:eastAsia="ig-NG"/>
        </w:rPr>
        <w:t>H</w:t>
      </w:r>
      <w:r w:rsidR="00361B6B" w:rsidRPr="00A5600B">
        <w:rPr>
          <w:rFonts w:ascii="Times New Roman" w:eastAsia="Times New Roman" w:hAnsi="Times New Roman" w:cs="Times New Roman"/>
          <w:b/>
          <w:sz w:val="20"/>
          <w:szCs w:val="20"/>
          <w:lang w:val="yo-NG" w:eastAsia="ig-NG"/>
        </w:rPr>
        <w:t xml:space="preserve">uman and </w:t>
      </w:r>
      <w:r w:rsidR="00361B6B" w:rsidRPr="00A5600B">
        <w:rPr>
          <w:rFonts w:ascii="Times New Roman" w:eastAsia="Times New Roman" w:hAnsi="Times New Roman" w:cs="Times New Roman"/>
          <w:b/>
          <w:sz w:val="20"/>
          <w:szCs w:val="20"/>
          <w:lang w:eastAsia="ig-NG"/>
        </w:rPr>
        <w:t>P</w:t>
      </w:r>
      <w:r w:rsidR="00361B6B" w:rsidRPr="00A5600B">
        <w:rPr>
          <w:rFonts w:ascii="Times New Roman" w:eastAsia="Times New Roman" w:hAnsi="Times New Roman" w:cs="Times New Roman"/>
          <w:b/>
          <w:sz w:val="20"/>
          <w:szCs w:val="20"/>
          <w:lang w:val="yo-NG" w:eastAsia="ig-NG"/>
        </w:rPr>
        <w:t xml:space="preserve">oultry </w:t>
      </w:r>
      <w:r w:rsidR="00361B6B" w:rsidRPr="00A5600B">
        <w:rPr>
          <w:rFonts w:ascii="Times New Roman" w:eastAsia="Times New Roman" w:hAnsi="Times New Roman" w:cs="Times New Roman"/>
          <w:b/>
          <w:sz w:val="20"/>
          <w:szCs w:val="20"/>
          <w:lang w:eastAsia="ig-NG"/>
        </w:rPr>
        <w:t>S</w:t>
      </w:r>
      <w:r w:rsidR="00361B6B" w:rsidRPr="00A5600B">
        <w:rPr>
          <w:rFonts w:ascii="Times New Roman" w:eastAsia="Times New Roman" w:hAnsi="Times New Roman" w:cs="Times New Roman"/>
          <w:b/>
          <w:sz w:val="20"/>
          <w:szCs w:val="20"/>
          <w:lang w:val="yo-NG" w:eastAsia="ig-NG"/>
        </w:rPr>
        <w:t xml:space="preserve">trains of </w:t>
      </w:r>
      <w:r w:rsidR="00361B6B" w:rsidRPr="00A5600B">
        <w:rPr>
          <w:rFonts w:ascii="Times New Roman" w:eastAsia="Times New Roman" w:hAnsi="Times New Roman" w:cs="Times New Roman"/>
          <w:b/>
          <w:sz w:val="20"/>
          <w:szCs w:val="20"/>
          <w:lang w:eastAsia="ig-NG"/>
        </w:rPr>
        <w:t>S</w:t>
      </w:r>
      <w:r w:rsidR="00361B6B" w:rsidRPr="00A5600B">
        <w:rPr>
          <w:rFonts w:ascii="Times New Roman" w:eastAsia="Times New Roman" w:hAnsi="Times New Roman" w:cs="Times New Roman"/>
          <w:b/>
          <w:sz w:val="20"/>
          <w:szCs w:val="20"/>
          <w:lang w:val="yo-NG" w:eastAsia="ig-NG"/>
        </w:rPr>
        <w:t>almonella</w:t>
      </w:r>
      <w:r w:rsidR="00361B6B" w:rsidRPr="00A5600B">
        <w:rPr>
          <w:rFonts w:ascii="Times New Roman" w:eastAsia="Times New Roman" w:hAnsi="Times New Roman" w:cs="Times New Roman"/>
          <w:b/>
          <w:sz w:val="20"/>
          <w:szCs w:val="20"/>
          <w:lang w:eastAsia="ig-NG"/>
        </w:rPr>
        <w:t xml:space="preserve"> from Southwest Nigeria.</w:t>
      </w:r>
    </w:p>
    <w:p w:rsidR="00A5600B" w:rsidRPr="00A5600B" w:rsidRDefault="00A5600B" w:rsidP="00A5600B">
      <w:pPr>
        <w:snapToGrid w:val="0"/>
        <w:spacing w:after="0" w:line="240" w:lineRule="auto"/>
        <w:jc w:val="center"/>
        <w:rPr>
          <w:rFonts w:ascii="Times New Roman" w:hAnsi="Times New Roman" w:cs="Times New Roman"/>
          <w:b/>
          <w:sz w:val="20"/>
          <w:szCs w:val="20"/>
          <w:lang w:eastAsia="zh-CN"/>
        </w:rPr>
      </w:pPr>
    </w:p>
    <w:p w:rsidR="00EE2A06" w:rsidRDefault="00A05A0F" w:rsidP="00A5600B">
      <w:pPr>
        <w:snapToGrid w:val="0"/>
        <w:spacing w:after="0" w:line="240" w:lineRule="auto"/>
        <w:jc w:val="center"/>
        <w:rPr>
          <w:rFonts w:ascii="Times New Roman" w:hAnsi="Times New Roman" w:cs="Times New Roman"/>
          <w:sz w:val="20"/>
          <w:szCs w:val="20"/>
          <w:vertAlign w:val="superscript"/>
          <w:lang w:eastAsia="zh-CN"/>
        </w:rPr>
      </w:pPr>
      <w:r w:rsidRPr="00A5600B">
        <w:rPr>
          <w:rFonts w:ascii="Times New Roman" w:hAnsi="Times New Roman" w:cs="Times New Roman"/>
          <w:sz w:val="20"/>
          <w:szCs w:val="20"/>
        </w:rPr>
        <w:t>Ike WE</w:t>
      </w:r>
      <w:r w:rsidRPr="00A5600B">
        <w:rPr>
          <w:rFonts w:ascii="Times New Roman" w:hAnsi="Times New Roman" w:cs="Times New Roman"/>
          <w:sz w:val="20"/>
          <w:szCs w:val="20"/>
          <w:vertAlign w:val="superscript"/>
        </w:rPr>
        <w:t>1</w:t>
      </w:r>
      <w:r w:rsidRPr="00A5600B">
        <w:rPr>
          <w:rFonts w:ascii="Times New Roman" w:hAnsi="Times New Roman" w:cs="Times New Roman"/>
          <w:sz w:val="20"/>
          <w:szCs w:val="20"/>
        </w:rPr>
        <w:t xml:space="preserve">, </w:t>
      </w:r>
      <w:proofErr w:type="spellStart"/>
      <w:r w:rsidR="00361B6B" w:rsidRPr="00A5600B">
        <w:rPr>
          <w:rFonts w:ascii="Times New Roman" w:hAnsi="Times New Roman" w:cs="Times New Roman"/>
          <w:sz w:val="20"/>
          <w:szCs w:val="20"/>
        </w:rPr>
        <w:t>Adeleke</w:t>
      </w:r>
      <w:proofErr w:type="spellEnd"/>
      <w:r w:rsidR="00361B6B" w:rsidRPr="00A5600B">
        <w:rPr>
          <w:rFonts w:ascii="Times New Roman" w:hAnsi="Times New Roman" w:cs="Times New Roman"/>
          <w:sz w:val="20"/>
          <w:szCs w:val="20"/>
        </w:rPr>
        <w:t xml:space="preserve"> OE</w:t>
      </w:r>
      <w:r w:rsidRPr="00A5600B">
        <w:rPr>
          <w:rFonts w:ascii="Times New Roman" w:hAnsi="Times New Roman" w:cs="Times New Roman"/>
          <w:sz w:val="20"/>
          <w:szCs w:val="20"/>
          <w:vertAlign w:val="superscript"/>
        </w:rPr>
        <w:t>*</w:t>
      </w:r>
      <w:r w:rsidRPr="00A5600B">
        <w:rPr>
          <w:rFonts w:ascii="Times New Roman" w:hAnsi="Times New Roman" w:cs="Times New Roman"/>
          <w:sz w:val="20"/>
          <w:szCs w:val="20"/>
        </w:rPr>
        <w:t xml:space="preserve">, </w:t>
      </w:r>
      <w:proofErr w:type="spellStart"/>
      <w:r w:rsidR="00361B6B" w:rsidRPr="00A5600B">
        <w:rPr>
          <w:rFonts w:ascii="Times New Roman" w:hAnsi="Times New Roman" w:cs="Times New Roman"/>
          <w:sz w:val="20"/>
          <w:szCs w:val="20"/>
        </w:rPr>
        <w:t>Onyenwe</w:t>
      </w:r>
      <w:proofErr w:type="spellEnd"/>
      <w:r w:rsidR="00361B6B" w:rsidRPr="00A5600B">
        <w:rPr>
          <w:rFonts w:ascii="Times New Roman" w:hAnsi="Times New Roman" w:cs="Times New Roman"/>
          <w:sz w:val="20"/>
          <w:szCs w:val="20"/>
        </w:rPr>
        <w:t xml:space="preserve"> NE</w:t>
      </w:r>
    </w:p>
    <w:p w:rsidR="00A5600B" w:rsidRPr="00A5600B" w:rsidRDefault="00A5600B" w:rsidP="00A5600B">
      <w:pPr>
        <w:snapToGrid w:val="0"/>
        <w:spacing w:after="0" w:line="240" w:lineRule="auto"/>
        <w:jc w:val="center"/>
        <w:rPr>
          <w:rFonts w:ascii="Times New Roman" w:hAnsi="Times New Roman" w:cs="Times New Roman"/>
          <w:sz w:val="20"/>
          <w:szCs w:val="20"/>
          <w:lang w:eastAsia="zh-CN"/>
        </w:rPr>
      </w:pPr>
    </w:p>
    <w:p w:rsidR="00EE2A06" w:rsidRPr="00A5600B" w:rsidRDefault="00EE2A06" w:rsidP="00A5600B">
      <w:pPr>
        <w:snapToGrid w:val="0"/>
        <w:spacing w:after="0" w:line="240" w:lineRule="auto"/>
        <w:jc w:val="center"/>
        <w:rPr>
          <w:rFonts w:ascii="Times New Roman" w:hAnsi="Times New Roman" w:cs="Times New Roman"/>
          <w:sz w:val="20"/>
          <w:szCs w:val="20"/>
        </w:rPr>
      </w:pPr>
      <w:r w:rsidRPr="00A5600B">
        <w:rPr>
          <w:rFonts w:ascii="Times New Roman" w:hAnsi="Times New Roman" w:cs="Times New Roman"/>
          <w:sz w:val="20"/>
          <w:szCs w:val="20"/>
        </w:rPr>
        <w:t>Department of Pharmaceutical Microbiology, Faculty of Pharmacy, University of Ibadan, Nigeria.</w:t>
      </w:r>
    </w:p>
    <w:p w:rsidR="00B45F20" w:rsidRPr="00A5600B" w:rsidRDefault="00F53A29" w:rsidP="00A5600B">
      <w:pPr>
        <w:snapToGrid w:val="0"/>
        <w:spacing w:after="0" w:line="240" w:lineRule="auto"/>
        <w:jc w:val="center"/>
        <w:rPr>
          <w:rFonts w:ascii="Times New Roman" w:eastAsia="Times New Roman" w:hAnsi="Times New Roman" w:cs="Times New Roman"/>
          <w:sz w:val="20"/>
          <w:szCs w:val="20"/>
          <w:lang w:eastAsia="ig-NG"/>
        </w:rPr>
      </w:pPr>
      <w:hyperlink r:id="rId8" w:history="1">
        <w:r w:rsidR="00B45F20" w:rsidRPr="00A5600B">
          <w:rPr>
            <w:rStyle w:val="Hyperlink"/>
            <w:rFonts w:ascii="Times New Roman" w:eastAsia="Times New Roman" w:hAnsi="Times New Roman" w:cs="Times New Roman"/>
            <w:sz w:val="20"/>
            <w:szCs w:val="20"/>
            <w:lang w:eastAsia="ig-NG"/>
          </w:rPr>
          <w:t>adelzek@yahoo.com</w:t>
        </w:r>
      </w:hyperlink>
    </w:p>
    <w:p w:rsidR="00B45F20" w:rsidRPr="00A5600B" w:rsidRDefault="00B45F20" w:rsidP="00A5600B">
      <w:pPr>
        <w:snapToGrid w:val="0"/>
        <w:spacing w:after="0" w:line="240" w:lineRule="auto"/>
        <w:jc w:val="center"/>
        <w:rPr>
          <w:rFonts w:ascii="Times New Roman" w:hAnsi="Times New Roman" w:cs="Times New Roman"/>
          <w:sz w:val="20"/>
          <w:szCs w:val="20"/>
        </w:rPr>
      </w:pPr>
    </w:p>
    <w:p w:rsidR="00A5600B" w:rsidRDefault="00CB3E75" w:rsidP="00A5600B">
      <w:pPr>
        <w:snapToGrid w:val="0"/>
        <w:spacing w:after="0" w:line="240" w:lineRule="auto"/>
        <w:jc w:val="both"/>
        <w:rPr>
          <w:rFonts w:ascii="Times New Roman" w:hAnsi="Times New Roman" w:cs="Times New Roman"/>
          <w:b/>
          <w:sz w:val="20"/>
          <w:szCs w:val="20"/>
          <w:lang w:val="yo-NG" w:eastAsia="zh-CN"/>
        </w:rPr>
      </w:pPr>
      <w:r w:rsidRPr="00A5600B">
        <w:rPr>
          <w:rFonts w:ascii="Times New Roman" w:hAnsi="Times New Roman" w:cs="Times New Roman"/>
          <w:b/>
          <w:sz w:val="20"/>
          <w:szCs w:val="20"/>
        </w:rPr>
        <w:t xml:space="preserve">Abstract: </w:t>
      </w:r>
      <w:r w:rsidRPr="00A5600B">
        <w:rPr>
          <w:rFonts w:ascii="Times New Roman" w:hAnsi="Times New Roman" w:cs="Times New Roman"/>
          <w:sz w:val="20"/>
          <w:szCs w:val="20"/>
        </w:rPr>
        <w:t>The</w:t>
      </w:r>
      <w:r w:rsidRPr="00A5600B">
        <w:rPr>
          <w:rFonts w:ascii="Times New Roman" w:hAnsi="Times New Roman" w:cs="Times New Roman"/>
          <w:sz w:val="20"/>
          <w:szCs w:val="20"/>
          <w:vertAlign w:val="superscript"/>
        </w:rPr>
        <w:t xml:space="preserve"> </w:t>
      </w:r>
      <w:r w:rsidRPr="00A5600B">
        <w:rPr>
          <w:rFonts w:ascii="Times New Roman" w:hAnsi="Times New Roman" w:cs="Times New Roman"/>
          <w:sz w:val="20"/>
          <w:szCs w:val="20"/>
        </w:rPr>
        <w:t xml:space="preserve">high </w:t>
      </w:r>
      <w:r w:rsidRPr="00A5600B">
        <w:rPr>
          <w:rStyle w:val="Strong"/>
          <w:rFonts w:ascii="Times New Roman" w:hAnsi="Times New Roman" w:cs="Times New Roman"/>
          <w:b w:val="0"/>
          <w:sz w:val="20"/>
          <w:szCs w:val="20"/>
          <w:shd w:val="clear" w:color="auto" w:fill="FFFFFF"/>
        </w:rPr>
        <w:t>antibiotic</w:t>
      </w:r>
      <w:r w:rsidRPr="00A5600B">
        <w:rPr>
          <w:rFonts w:ascii="Times New Roman" w:hAnsi="Times New Roman" w:cs="Times New Roman"/>
          <w:sz w:val="20"/>
          <w:szCs w:val="20"/>
        </w:rPr>
        <w:t xml:space="preserve"> usage in </w:t>
      </w:r>
      <w:r w:rsidRPr="00A5600B">
        <w:rPr>
          <w:rStyle w:val="Strong"/>
          <w:rFonts w:ascii="Times New Roman" w:hAnsi="Times New Roman" w:cs="Times New Roman"/>
          <w:b w:val="0"/>
          <w:sz w:val="20"/>
          <w:szCs w:val="20"/>
          <w:shd w:val="clear" w:color="auto" w:fill="FFFFFF"/>
        </w:rPr>
        <w:t>poultry</w:t>
      </w:r>
      <w:r w:rsidRPr="00A5600B">
        <w:rPr>
          <w:rFonts w:ascii="Times New Roman" w:hAnsi="Times New Roman" w:cs="Times New Roman"/>
          <w:sz w:val="20"/>
          <w:szCs w:val="20"/>
        </w:rPr>
        <w:t xml:space="preserve"> is a public health concern, especially in South-west Nigeria. T</w:t>
      </w:r>
      <w:r w:rsidRPr="00A5600B">
        <w:rPr>
          <w:rFonts w:ascii="Times New Roman" w:hAnsi="Times New Roman" w:cs="Times New Roman"/>
          <w:sz w:val="20"/>
          <w:szCs w:val="20"/>
          <w:lang w:val="yo-NG"/>
        </w:rPr>
        <w:t xml:space="preserve">he human clinical isolates obtained from UCH Ibadan and NIMR Lagos was sensitive to nitrofurantoin, gentamicin, and nalidixic acid, </w:t>
      </w:r>
      <w:r w:rsidRPr="00A5600B">
        <w:rPr>
          <w:rFonts w:ascii="Times New Roman" w:hAnsi="Times New Roman" w:cs="Times New Roman"/>
          <w:sz w:val="20"/>
          <w:szCs w:val="20"/>
        </w:rPr>
        <w:t xml:space="preserve">and tetracycline except in few cases. Only </w:t>
      </w:r>
      <w:r w:rsidRPr="00A5600B">
        <w:rPr>
          <w:rFonts w:ascii="Times New Roman" w:hAnsi="Times New Roman" w:cs="Times New Roman"/>
          <w:sz w:val="20"/>
          <w:szCs w:val="20"/>
          <w:lang w:val="yo-NG"/>
        </w:rPr>
        <w:t>8</w:t>
      </w:r>
      <w:r w:rsidRPr="00A5600B">
        <w:rPr>
          <w:rFonts w:ascii="Times New Roman" w:hAnsi="Times New Roman" w:cs="Times New Roman"/>
          <w:sz w:val="20"/>
          <w:szCs w:val="20"/>
        </w:rPr>
        <w:t xml:space="preserve">(32%) isolates </w:t>
      </w:r>
      <w:r w:rsidRPr="00A5600B">
        <w:rPr>
          <w:rFonts w:ascii="Times New Roman" w:hAnsi="Times New Roman" w:cs="Times New Roman"/>
          <w:sz w:val="20"/>
          <w:szCs w:val="20"/>
          <w:lang w:val="yo-NG"/>
        </w:rPr>
        <w:t>showed susceptibility to amoxicillin</w:t>
      </w:r>
      <w:r w:rsidRPr="00A5600B">
        <w:rPr>
          <w:rFonts w:ascii="Times New Roman" w:hAnsi="Times New Roman" w:cs="Times New Roman"/>
          <w:sz w:val="20"/>
          <w:szCs w:val="20"/>
        </w:rPr>
        <w:t>. Analysis showed that</w:t>
      </w:r>
      <w:r w:rsidRPr="00A5600B">
        <w:rPr>
          <w:rFonts w:ascii="Times New Roman" w:hAnsi="Times New Roman" w:cs="Times New Roman"/>
          <w:sz w:val="20"/>
          <w:szCs w:val="20"/>
          <w:lang w:val="yo-NG"/>
        </w:rPr>
        <w:t xml:space="preserve"> </w:t>
      </w:r>
      <w:r w:rsidRPr="00A5600B">
        <w:rPr>
          <w:rFonts w:ascii="Times New Roman" w:hAnsi="Times New Roman" w:cs="Times New Roman"/>
          <w:sz w:val="20"/>
          <w:szCs w:val="20"/>
        </w:rPr>
        <w:t xml:space="preserve">15(15%) </w:t>
      </w:r>
      <w:r w:rsidRPr="00A5600B">
        <w:rPr>
          <w:rFonts w:ascii="Times New Roman" w:hAnsi="Times New Roman" w:cs="Times New Roman"/>
          <w:sz w:val="20"/>
          <w:szCs w:val="20"/>
          <w:lang w:val="yo-NG"/>
        </w:rPr>
        <w:t>human isolates were resistant</w:t>
      </w:r>
      <w:r w:rsidRPr="00A5600B">
        <w:rPr>
          <w:rFonts w:ascii="Times New Roman" w:hAnsi="Times New Roman" w:cs="Times New Roman"/>
          <w:sz w:val="20"/>
          <w:szCs w:val="20"/>
        </w:rPr>
        <w:t xml:space="preserve"> to</w:t>
      </w:r>
      <w:r w:rsidRPr="00A5600B">
        <w:rPr>
          <w:rFonts w:ascii="Times New Roman" w:hAnsi="Times New Roman" w:cs="Times New Roman"/>
          <w:sz w:val="20"/>
          <w:szCs w:val="20"/>
          <w:lang w:val="yo-NG"/>
        </w:rPr>
        <w:t xml:space="preserve"> cotrimoxazole</w:t>
      </w:r>
      <w:r w:rsidRPr="00A5600B">
        <w:rPr>
          <w:rFonts w:ascii="Times New Roman" w:hAnsi="Times New Roman" w:cs="Times New Roman"/>
          <w:sz w:val="20"/>
          <w:szCs w:val="20"/>
        </w:rPr>
        <w:t xml:space="preserve">. Only 15(60%) </w:t>
      </w:r>
      <w:r w:rsidRPr="00A5600B">
        <w:rPr>
          <w:rFonts w:ascii="Times New Roman" w:hAnsi="Times New Roman" w:cs="Times New Roman"/>
          <w:sz w:val="20"/>
          <w:szCs w:val="20"/>
          <w:lang w:val="yo-NG"/>
        </w:rPr>
        <w:t>showed resistance</w:t>
      </w:r>
      <w:r w:rsidRPr="00A5600B">
        <w:rPr>
          <w:rFonts w:ascii="Times New Roman" w:hAnsi="Times New Roman" w:cs="Times New Roman"/>
          <w:sz w:val="20"/>
          <w:szCs w:val="20"/>
        </w:rPr>
        <w:t xml:space="preserve"> to </w:t>
      </w:r>
      <w:proofErr w:type="spellStart"/>
      <w:r w:rsidRPr="00A5600B">
        <w:rPr>
          <w:rFonts w:ascii="Times New Roman" w:hAnsi="Times New Roman" w:cs="Times New Roman"/>
          <w:sz w:val="20"/>
          <w:szCs w:val="20"/>
        </w:rPr>
        <w:t>chloramphenicol</w:t>
      </w:r>
      <w:proofErr w:type="spellEnd"/>
      <w:r w:rsidRPr="00A5600B">
        <w:rPr>
          <w:rFonts w:ascii="Times New Roman" w:hAnsi="Times New Roman" w:cs="Times New Roman"/>
          <w:sz w:val="20"/>
          <w:szCs w:val="20"/>
        </w:rPr>
        <w:t>, while</w:t>
      </w:r>
      <w:r w:rsidRPr="00A5600B">
        <w:rPr>
          <w:rFonts w:ascii="Times New Roman" w:hAnsi="Times New Roman" w:cs="Times New Roman"/>
          <w:sz w:val="20"/>
          <w:szCs w:val="20"/>
          <w:lang w:val="yo-NG"/>
        </w:rPr>
        <w:t xml:space="preserve"> </w:t>
      </w:r>
      <w:r w:rsidRPr="00A5600B">
        <w:rPr>
          <w:rFonts w:ascii="Times New Roman" w:hAnsi="Times New Roman" w:cs="Times New Roman"/>
          <w:sz w:val="20"/>
          <w:szCs w:val="20"/>
        </w:rPr>
        <w:t>e</w:t>
      </w:r>
      <w:r w:rsidRPr="00A5600B">
        <w:rPr>
          <w:rFonts w:ascii="Times New Roman" w:hAnsi="Times New Roman" w:cs="Times New Roman"/>
          <w:sz w:val="20"/>
          <w:szCs w:val="20"/>
          <w:lang w:val="yo-NG"/>
        </w:rPr>
        <w:t>rythromycin and cloxacillin showed no activity against all the human isolates</w:t>
      </w:r>
      <w:r w:rsidRPr="00A5600B">
        <w:rPr>
          <w:rFonts w:ascii="Times New Roman" w:hAnsi="Times New Roman" w:cs="Times New Roman"/>
          <w:sz w:val="20"/>
          <w:szCs w:val="20"/>
        </w:rPr>
        <w:t>. T</w:t>
      </w:r>
      <w:r w:rsidRPr="00A5600B">
        <w:rPr>
          <w:rFonts w:ascii="Times New Roman" w:hAnsi="Times New Roman" w:cs="Times New Roman"/>
          <w:sz w:val="20"/>
          <w:szCs w:val="20"/>
          <w:lang w:val="yo-NG"/>
        </w:rPr>
        <w:t xml:space="preserve">he poultry isolates were resistant to almost all the antibiotics </w:t>
      </w:r>
      <w:r w:rsidRPr="00A5600B">
        <w:rPr>
          <w:rFonts w:ascii="Times New Roman" w:hAnsi="Times New Roman" w:cs="Times New Roman"/>
          <w:sz w:val="20"/>
          <w:szCs w:val="20"/>
        </w:rPr>
        <w:t>tested.</w:t>
      </w:r>
      <w:r w:rsidRPr="00A5600B">
        <w:rPr>
          <w:rFonts w:ascii="Times New Roman" w:hAnsi="Times New Roman" w:cs="Times New Roman"/>
          <w:sz w:val="20"/>
          <w:szCs w:val="20"/>
          <w:lang w:val="yo-NG"/>
        </w:rPr>
        <w:t xml:space="preserve"> However, ofloxacin a fluoroquinolone show</w:t>
      </w:r>
      <w:proofErr w:type="spellStart"/>
      <w:r w:rsidRPr="00A5600B">
        <w:rPr>
          <w:rFonts w:ascii="Times New Roman" w:hAnsi="Times New Roman" w:cs="Times New Roman"/>
          <w:sz w:val="20"/>
          <w:szCs w:val="20"/>
        </w:rPr>
        <w:t>ed</w:t>
      </w:r>
      <w:proofErr w:type="spellEnd"/>
      <w:r w:rsidRPr="00A5600B">
        <w:rPr>
          <w:rFonts w:ascii="Times New Roman" w:hAnsi="Times New Roman" w:cs="Times New Roman"/>
          <w:sz w:val="20"/>
          <w:szCs w:val="20"/>
          <w:lang w:val="yo-NG"/>
        </w:rPr>
        <w:t xml:space="preserve"> activity to all the poultry isolates</w:t>
      </w:r>
      <w:r w:rsidRPr="00A5600B">
        <w:rPr>
          <w:rFonts w:ascii="Times New Roman" w:hAnsi="Times New Roman" w:cs="Times New Roman"/>
          <w:sz w:val="20"/>
          <w:szCs w:val="20"/>
        </w:rPr>
        <w:t xml:space="preserve">, while </w:t>
      </w:r>
      <w:r w:rsidRPr="00A5600B">
        <w:rPr>
          <w:rFonts w:ascii="Times New Roman" w:hAnsi="Times New Roman" w:cs="Times New Roman"/>
          <w:sz w:val="20"/>
          <w:szCs w:val="20"/>
          <w:lang w:val="yo-NG"/>
        </w:rPr>
        <w:t>4</w:t>
      </w:r>
      <w:r w:rsidRPr="00A5600B">
        <w:rPr>
          <w:rFonts w:ascii="Times New Roman" w:hAnsi="Times New Roman" w:cs="Times New Roman"/>
          <w:sz w:val="20"/>
          <w:szCs w:val="20"/>
        </w:rPr>
        <w:t xml:space="preserve">(16%)  isolates were resistant to </w:t>
      </w:r>
      <w:proofErr w:type="spellStart"/>
      <w:r w:rsidRPr="00A5600B">
        <w:rPr>
          <w:rFonts w:ascii="Times New Roman" w:hAnsi="Times New Roman" w:cs="Times New Roman"/>
          <w:sz w:val="20"/>
          <w:szCs w:val="20"/>
        </w:rPr>
        <w:t>gentamicin</w:t>
      </w:r>
      <w:proofErr w:type="spellEnd"/>
      <w:r w:rsidRPr="00A5600B">
        <w:rPr>
          <w:rFonts w:ascii="Times New Roman" w:hAnsi="Times New Roman" w:cs="Times New Roman"/>
          <w:sz w:val="20"/>
          <w:szCs w:val="20"/>
          <w:lang w:val="yo-NG"/>
        </w:rPr>
        <w:t>.</w:t>
      </w:r>
      <w:r w:rsidRPr="00A5600B">
        <w:rPr>
          <w:rFonts w:ascii="Times New Roman" w:hAnsi="Times New Roman" w:cs="Times New Roman"/>
          <w:sz w:val="20"/>
          <w:szCs w:val="20"/>
        </w:rPr>
        <w:t xml:space="preserve"> Though the MIC of the isolates were not detected, out of </w:t>
      </w:r>
      <w:r w:rsidRPr="00A5600B">
        <w:rPr>
          <w:rFonts w:ascii="Times New Roman" w:hAnsi="Times New Roman" w:cs="Times New Roman"/>
          <w:sz w:val="20"/>
          <w:szCs w:val="20"/>
          <w:lang w:val="yo-NG"/>
        </w:rPr>
        <w:t xml:space="preserve">thirty-nine </w:t>
      </w:r>
      <w:r w:rsidRPr="00A5600B">
        <w:rPr>
          <w:rFonts w:ascii="Times New Roman" w:hAnsi="Times New Roman" w:cs="Times New Roman"/>
          <w:i/>
          <w:sz w:val="20"/>
          <w:szCs w:val="20"/>
          <w:lang w:val="yo-NG"/>
        </w:rPr>
        <w:t xml:space="preserve">Salmonella </w:t>
      </w:r>
      <w:r w:rsidRPr="00A5600B">
        <w:rPr>
          <w:rFonts w:ascii="Times New Roman" w:hAnsi="Times New Roman" w:cs="Times New Roman"/>
          <w:sz w:val="20"/>
          <w:szCs w:val="20"/>
          <w:lang w:val="yo-NG"/>
        </w:rPr>
        <w:t>isolates selected based on their resistance to Augumentin</w:t>
      </w:r>
      <w:r w:rsidRPr="00A5600B">
        <w:rPr>
          <w:rFonts w:ascii="Times New Roman" w:hAnsi="Times New Roman" w:cs="Times New Roman"/>
          <w:sz w:val="20"/>
          <w:szCs w:val="20"/>
        </w:rPr>
        <w:t xml:space="preserve">, only </w:t>
      </w:r>
      <w:r w:rsidRPr="00A5600B">
        <w:rPr>
          <w:rFonts w:ascii="Times New Roman" w:hAnsi="Times New Roman" w:cs="Times New Roman"/>
          <w:sz w:val="20"/>
          <w:szCs w:val="20"/>
          <w:lang w:val="yo-NG"/>
        </w:rPr>
        <w:t>five isolates were found to be β-lactamase positive</w:t>
      </w:r>
      <w:r w:rsidRPr="00A5600B">
        <w:rPr>
          <w:rFonts w:ascii="Times New Roman" w:hAnsi="Times New Roman" w:cs="Times New Roman"/>
          <w:sz w:val="20"/>
          <w:szCs w:val="20"/>
        </w:rPr>
        <w:t>. P</w:t>
      </w:r>
      <w:r w:rsidRPr="00A5600B">
        <w:rPr>
          <w:rFonts w:ascii="Times New Roman" w:hAnsi="Times New Roman" w:cs="Times New Roman"/>
          <w:sz w:val="20"/>
          <w:szCs w:val="20"/>
          <w:lang w:val="yo-NG"/>
        </w:rPr>
        <w:t xml:space="preserve">lasmid DNA </w:t>
      </w:r>
      <w:r w:rsidRPr="00A5600B">
        <w:rPr>
          <w:rFonts w:ascii="Times New Roman" w:hAnsi="Times New Roman" w:cs="Times New Roman"/>
          <w:sz w:val="20"/>
          <w:szCs w:val="20"/>
        </w:rPr>
        <w:t xml:space="preserve">having </w:t>
      </w:r>
      <w:r w:rsidRPr="00A5600B">
        <w:rPr>
          <w:rFonts w:ascii="Times New Roman" w:hAnsi="Times New Roman" w:cs="Times New Roman"/>
          <w:sz w:val="20"/>
          <w:szCs w:val="20"/>
          <w:lang w:val="yo-NG"/>
        </w:rPr>
        <w:t>molecular weights rang</w:t>
      </w:r>
      <w:proofErr w:type="spellStart"/>
      <w:r w:rsidRPr="00A5600B">
        <w:rPr>
          <w:rFonts w:ascii="Times New Roman" w:hAnsi="Times New Roman" w:cs="Times New Roman"/>
          <w:sz w:val="20"/>
          <w:szCs w:val="20"/>
        </w:rPr>
        <w:t>ing</w:t>
      </w:r>
      <w:proofErr w:type="spellEnd"/>
      <w:r w:rsidRPr="00A5600B">
        <w:rPr>
          <w:rFonts w:ascii="Times New Roman" w:hAnsi="Times New Roman" w:cs="Times New Roman"/>
          <w:sz w:val="20"/>
          <w:szCs w:val="20"/>
        </w:rPr>
        <w:t xml:space="preserve"> </w:t>
      </w:r>
      <w:r w:rsidRPr="00A5600B">
        <w:rPr>
          <w:rFonts w:ascii="Times New Roman" w:hAnsi="Times New Roman" w:cs="Times New Roman"/>
          <w:sz w:val="20"/>
          <w:szCs w:val="20"/>
          <w:lang w:val="yo-NG"/>
        </w:rPr>
        <w:t xml:space="preserve">from </w:t>
      </w:r>
      <w:r w:rsidRPr="00A5600B">
        <w:rPr>
          <w:rFonts w:ascii="Times New Roman" w:hAnsi="Times New Roman" w:cs="Times New Roman"/>
          <w:sz w:val="20"/>
          <w:szCs w:val="20"/>
        </w:rPr>
        <w:t>11,561bp</w:t>
      </w:r>
      <w:r w:rsidRPr="00A5600B">
        <w:rPr>
          <w:rFonts w:ascii="Times New Roman" w:hAnsi="Times New Roman" w:cs="Times New Roman"/>
          <w:sz w:val="20"/>
          <w:szCs w:val="20"/>
          <w:lang w:val="yo-NG"/>
        </w:rPr>
        <w:t xml:space="preserve"> to </w:t>
      </w:r>
      <w:r w:rsidRPr="00A5600B">
        <w:rPr>
          <w:rFonts w:ascii="Times New Roman" w:hAnsi="Times New Roman" w:cs="Times New Roman"/>
          <w:sz w:val="20"/>
          <w:szCs w:val="20"/>
        </w:rPr>
        <w:t>13,083bp</w:t>
      </w:r>
      <w:r w:rsidRPr="00A5600B">
        <w:rPr>
          <w:rFonts w:ascii="Times New Roman" w:hAnsi="Times New Roman" w:cs="Times New Roman"/>
          <w:sz w:val="20"/>
          <w:szCs w:val="20"/>
          <w:lang w:val="yo-NG"/>
        </w:rPr>
        <w:t xml:space="preserve"> w</w:t>
      </w:r>
      <w:r w:rsidRPr="00A5600B">
        <w:rPr>
          <w:rFonts w:ascii="Times New Roman" w:hAnsi="Times New Roman" w:cs="Times New Roman"/>
          <w:sz w:val="20"/>
          <w:szCs w:val="20"/>
        </w:rPr>
        <w:t xml:space="preserve">as </w:t>
      </w:r>
      <w:r w:rsidRPr="00A5600B">
        <w:rPr>
          <w:rFonts w:ascii="Times New Roman" w:hAnsi="Times New Roman" w:cs="Times New Roman"/>
          <w:sz w:val="20"/>
          <w:szCs w:val="20"/>
          <w:lang w:val="yo-NG"/>
        </w:rPr>
        <w:t>isolated from six strains.</w:t>
      </w:r>
      <w:r w:rsidR="00CC028E" w:rsidRPr="00A5600B">
        <w:rPr>
          <w:rFonts w:ascii="Times New Roman" w:eastAsia="Times New Roman" w:hAnsi="Times New Roman" w:cs="Times New Roman"/>
          <w:b/>
          <w:sz w:val="20"/>
          <w:szCs w:val="20"/>
          <w:lang w:val="yo-NG" w:eastAsia="ig-NG"/>
        </w:rPr>
        <w:t xml:space="preserve"> </w:t>
      </w:r>
    </w:p>
    <w:p w:rsidR="00E2184B" w:rsidRDefault="00CC028E" w:rsidP="00A5600B">
      <w:pPr>
        <w:snapToGrid w:val="0"/>
        <w:spacing w:after="0" w:line="240" w:lineRule="auto"/>
        <w:jc w:val="both"/>
        <w:rPr>
          <w:rFonts w:ascii="Times New Roman" w:hAnsi="Times New Roman" w:cs="Times New Roman"/>
          <w:sz w:val="20"/>
          <w:szCs w:val="20"/>
          <w:lang w:eastAsia="zh-CN"/>
        </w:rPr>
      </w:pPr>
      <w:proofErr w:type="gramStart"/>
      <w:r w:rsidRPr="00A5600B">
        <w:rPr>
          <w:rFonts w:ascii="Times New Roman" w:eastAsia="Times New Roman" w:hAnsi="Times New Roman" w:cs="Times New Roman"/>
          <w:sz w:val="20"/>
          <w:szCs w:val="20"/>
          <w:lang w:eastAsia="ig-NG"/>
        </w:rPr>
        <w:t>[</w:t>
      </w:r>
      <w:r w:rsidRPr="00A5600B">
        <w:rPr>
          <w:rFonts w:ascii="Times New Roman" w:hAnsi="Times New Roman" w:cs="Times New Roman"/>
          <w:sz w:val="20"/>
          <w:szCs w:val="20"/>
        </w:rPr>
        <w:t xml:space="preserve">Ike WE, </w:t>
      </w:r>
      <w:proofErr w:type="spellStart"/>
      <w:r w:rsidRPr="00A5600B">
        <w:rPr>
          <w:rFonts w:ascii="Times New Roman" w:hAnsi="Times New Roman" w:cs="Times New Roman"/>
          <w:sz w:val="20"/>
          <w:szCs w:val="20"/>
        </w:rPr>
        <w:t>Adeleke</w:t>
      </w:r>
      <w:proofErr w:type="spellEnd"/>
      <w:r w:rsidRPr="00A5600B">
        <w:rPr>
          <w:rFonts w:ascii="Times New Roman" w:hAnsi="Times New Roman" w:cs="Times New Roman"/>
          <w:sz w:val="20"/>
          <w:szCs w:val="20"/>
        </w:rPr>
        <w:t xml:space="preserve"> OE, </w:t>
      </w:r>
      <w:proofErr w:type="spellStart"/>
      <w:r w:rsidRPr="00A5600B">
        <w:rPr>
          <w:rFonts w:ascii="Times New Roman" w:hAnsi="Times New Roman" w:cs="Times New Roman"/>
          <w:sz w:val="20"/>
          <w:szCs w:val="20"/>
        </w:rPr>
        <w:t>Onyenwe</w:t>
      </w:r>
      <w:proofErr w:type="spellEnd"/>
      <w:r w:rsidRPr="00A5600B">
        <w:rPr>
          <w:rFonts w:ascii="Times New Roman" w:hAnsi="Times New Roman" w:cs="Times New Roman"/>
          <w:sz w:val="20"/>
          <w:szCs w:val="20"/>
        </w:rPr>
        <w:t xml:space="preserve"> NE</w:t>
      </w:r>
      <w:r w:rsidR="00A5600B">
        <w:rPr>
          <w:rFonts w:ascii="Times New Roman" w:hAnsi="Times New Roman" w:cs="Times New Roman" w:hint="eastAsia"/>
          <w:sz w:val="20"/>
          <w:szCs w:val="20"/>
          <w:lang w:eastAsia="zh-CN"/>
        </w:rPr>
        <w:t>.</w:t>
      </w:r>
      <w:proofErr w:type="gramEnd"/>
      <w:r w:rsidR="00A5600B">
        <w:rPr>
          <w:rFonts w:ascii="Times New Roman" w:hAnsi="Times New Roman" w:cs="Times New Roman" w:hint="eastAsia"/>
          <w:sz w:val="20"/>
          <w:szCs w:val="20"/>
          <w:lang w:eastAsia="zh-CN"/>
        </w:rPr>
        <w:t xml:space="preserve"> </w:t>
      </w:r>
      <w:r w:rsidRPr="00A5600B">
        <w:rPr>
          <w:rFonts w:ascii="Times New Roman" w:eastAsia="Times New Roman" w:hAnsi="Times New Roman" w:cs="Times New Roman"/>
          <w:b/>
          <w:sz w:val="20"/>
          <w:szCs w:val="20"/>
          <w:lang w:val="yo-NG" w:eastAsia="ig-NG"/>
        </w:rPr>
        <w:t xml:space="preserve">A </w:t>
      </w:r>
      <w:r w:rsidRPr="00A5600B">
        <w:rPr>
          <w:rFonts w:ascii="Times New Roman" w:eastAsia="Times New Roman" w:hAnsi="Times New Roman" w:cs="Times New Roman"/>
          <w:b/>
          <w:sz w:val="20"/>
          <w:szCs w:val="20"/>
          <w:lang w:eastAsia="ig-NG"/>
        </w:rPr>
        <w:t xml:space="preserve">Survey </w:t>
      </w:r>
      <w:r w:rsidRPr="00A5600B">
        <w:rPr>
          <w:rFonts w:ascii="Times New Roman" w:eastAsia="Times New Roman" w:hAnsi="Times New Roman" w:cs="Times New Roman"/>
          <w:b/>
          <w:sz w:val="20"/>
          <w:szCs w:val="20"/>
          <w:lang w:val="yo-NG" w:eastAsia="ig-NG"/>
        </w:rPr>
        <w:t xml:space="preserve">of the </w:t>
      </w:r>
      <w:r w:rsidRPr="00A5600B">
        <w:rPr>
          <w:rFonts w:ascii="Times New Roman" w:eastAsia="Times New Roman" w:hAnsi="Times New Roman" w:cs="Times New Roman"/>
          <w:b/>
          <w:sz w:val="20"/>
          <w:szCs w:val="20"/>
          <w:lang w:eastAsia="ig-NG"/>
        </w:rPr>
        <w:t>A</w:t>
      </w:r>
      <w:r w:rsidRPr="00A5600B">
        <w:rPr>
          <w:rFonts w:ascii="Times New Roman" w:eastAsia="Times New Roman" w:hAnsi="Times New Roman" w:cs="Times New Roman"/>
          <w:b/>
          <w:sz w:val="20"/>
          <w:szCs w:val="20"/>
          <w:lang w:val="yo-NG" w:eastAsia="ig-NG"/>
        </w:rPr>
        <w:t xml:space="preserve">ntibiotic </w:t>
      </w:r>
      <w:r w:rsidRPr="00A5600B">
        <w:rPr>
          <w:rFonts w:ascii="Times New Roman" w:eastAsia="Times New Roman" w:hAnsi="Times New Roman" w:cs="Times New Roman"/>
          <w:b/>
          <w:sz w:val="20"/>
          <w:szCs w:val="20"/>
          <w:lang w:eastAsia="ig-NG"/>
        </w:rPr>
        <w:t>R</w:t>
      </w:r>
      <w:r w:rsidRPr="00A5600B">
        <w:rPr>
          <w:rFonts w:ascii="Times New Roman" w:eastAsia="Times New Roman" w:hAnsi="Times New Roman" w:cs="Times New Roman"/>
          <w:b/>
          <w:sz w:val="20"/>
          <w:szCs w:val="20"/>
          <w:lang w:val="yo-NG" w:eastAsia="ig-NG"/>
        </w:rPr>
        <w:t xml:space="preserve">esistance of </w:t>
      </w:r>
      <w:r w:rsidRPr="00A5600B">
        <w:rPr>
          <w:rFonts w:ascii="Times New Roman" w:eastAsia="Times New Roman" w:hAnsi="Times New Roman" w:cs="Times New Roman"/>
          <w:b/>
          <w:sz w:val="20"/>
          <w:szCs w:val="20"/>
          <w:lang w:eastAsia="ig-NG"/>
        </w:rPr>
        <w:t>H</w:t>
      </w:r>
      <w:r w:rsidRPr="00A5600B">
        <w:rPr>
          <w:rFonts w:ascii="Times New Roman" w:eastAsia="Times New Roman" w:hAnsi="Times New Roman" w:cs="Times New Roman"/>
          <w:b/>
          <w:sz w:val="20"/>
          <w:szCs w:val="20"/>
          <w:lang w:val="yo-NG" w:eastAsia="ig-NG"/>
        </w:rPr>
        <w:t xml:space="preserve">uman and </w:t>
      </w:r>
      <w:r w:rsidRPr="00A5600B">
        <w:rPr>
          <w:rFonts w:ascii="Times New Roman" w:eastAsia="Times New Roman" w:hAnsi="Times New Roman" w:cs="Times New Roman"/>
          <w:b/>
          <w:sz w:val="20"/>
          <w:szCs w:val="20"/>
          <w:lang w:eastAsia="ig-NG"/>
        </w:rPr>
        <w:t>P</w:t>
      </w:r>
      <w:r w:rsidRPr="00A5600B">
        <w:rPr>
          <w:rFonts w:ascii="Times New Roman" w:eastAsia="Times New Roman" w:hAnsi="Times New Roman" w:cs="Times New Roman"/>
          <w:b/>
          <w:sz w:val="20"/>
          <w:szCs w:val="20"/>
          <w:lang w:val="yo-NG" w:eastAsia="ig-NG"/>
        </w:rPr>
        <w:t xml:space="preserve">oultry </w:t>
      </w:r>
      <w:r w:rsidRPr="00A5600B">
        <w:rPr>
          <w:rFonts w:ascii="Times New Roman" w:eastAsia="Times New Roman" w:hAnsi="Times New Roman" w:cs="Times New Roman"/>
          <w:b/>
          <w:sz w:val="20"/>
          <w:szCs w:val="20"/>
          <w:lang w:eastAsia="ig-NG"/>
        </w:rPr>
        <w:t>S</w:t>
      </w:r>
      <w:r w:rsidRPr="00A5600B">
        <w:rPr>
          <w:rFonts w:ascii="Times New Roman" w:eastAsia="Times New Roman" w:hAnsi="Times New Roman" w:cs="Times New Roman"/>
          <w:b/>
          <w:sz w:val="20"/>
          <w:szCs w:val="20"/>
          <w:lang w:val="yo-NG" w:eastAsia="ig-NG"/>
        </w:rPr>
        <w:t xml:space="preserve">trains of </w:t>
      </w:r>
      <w:r w:rsidRPr="00A5600B">
        <w:rPr>
          <w:rFonts w:ascii="Times New Roman" w:eastAsia="Times New Roman" w:hAnsi="Times New Roman" w:cs="Times New Roman"/>
          <w:b/>
          <w:sz w:val="20"/>
          <w:szCs w:val="20"/>
          <w:lang w:eastAsia="ig-NG"/>
        </w:rPr>
        <w:t>S</w:t>
      </w:r>
      <w:r w:rsidRPr="00A5600B">
        <w:rPr>
          <w:rFonts w:ascii="Times New Roman" w:eastAsia="Times New Roman" w:hAnsi="Times New Roman" w:cs="Times New Roman"/>
          <w:b/>
          <w:sz w:val="20"/>
          <w:szCs w:val="20"/>
          <w:lang w:val="yo-NG" w:eastAsia="ig-NG"/>
        </w:rPr>
        <w:t>almonella</w:t>
      </w:r>
      <w:r w:rsidRPr="00A5600B">
        <w:rPr>
          <w:rFonts w:ascii="Times New Roman" w:eastAsia="Times New Roman" w:hAnsi="Times New Roman" w:cs="Times New Roman"/>
          <w:b/>
          <w:sz w:val="20"/>
          <w:szCs w:val="20"/>
          <w:lang w:eastAsia="ig-NG"/>
        </w:rPr>
        <w:t xml:space="preserve"> from Southwest Nigeria</w:t>
      </w:r>
      <w:r w:rsidR="00E2184B" w:rsidRPr="00A5600B">
        <w:rPr>
          <w:rFonts w:ascii="Times New Roman" w:eastAsia="Times New Roman" w:hAnsi="Times New Roman" w:cs="Times New Roman"/>
          <w:b/>
          <w:bCs/>
          <w:sz w:val="20"/>
          <w:szCs w:val="20"/>
          <w:lang w:bidi="fa-IR"/>
        </w:rPr>
        <w:t>.</w:t>
      </w:r>
      <w:r w:rsidR="00E2184B" w:rsidRPr="00A5600B">
        <w:rPr>
          <w:rFonts w:ascii="Times New Roman" w:hAnsi="Times New Roman" w:cs="Times New Roman"/>
          <w:bCs/>
          <w:i/>
          <w:sz w:val="20"/>
          <w:szCs w:val="20"/>
        </w:rPr>
        <w:t xml:space="preserve"> N Y </w:t>
      </w:r>
      <w:proofErr w:type="spellStart"/>
      <w:r w:rsidR="00E2184B" w:rsidRPr="00A5600B">
        <w:rPr>
          <w:rFonts w:ascii="Times New Roman" w:hAnsi="Times New Roman" w:cs="Times New Roman"/>
          <w:bCs/>
          <w:i/>
          <w:sz w:val="20"/>
          <w:szCs w:val="20"/>
        </w:rPr>
        <w:t>Sci</w:t>
      </w:r>
      <w:proofErr w:type="spellEnd"/>
      <w:r w:rsidR="00E2184B" w:rsidRPr="00A5600B">
        <w:rPr>
          <w:rFonts w:ascii="Times New Roman" w:hAnsi="Times New Roman" w:cs="Times New Roman"/>
          <w:bCs/>
          <w:i/>
          <w:sz w:val="20"/>
          <w:szCs w:val="20"/>
        </w:rPr>
        <w:t xml:space="preserve"> J</w:t>
      </w:r>
      <w:r w:rsidR="00E2184B" w:rsidRPr="00A5600B">
        <w:rPr>
          <w:rFonts w:ascii="Times New Roman" w:hAnsi="Times New Roman" w:cs="Times New Roman"/>
          <w:bCs/>
          <w:sz w:val="20"/>
          <w:szCs w:val="20"/>
        </w:rPr>
        <w:t xml:space="preserve"> </w:t>
      </w:r>
      <w:r w:rsidR="00E2184B" w:rsidRPr="00A5600B">
        <w:rPr>
          <w:rFonts w:ascii="Times New Roman" w:hAnsi="Times New Roman" w:cs="Times New Roman"/>
          <w:sz w:val="20"/>
          <w:szCs w:val="20"/>
        </w:rPr>
        <w:t>201</w:t>
      </w:r>
      <w:r w:rsidR="00E2184B" w:rsidRPr="00A5600B">
        <w:rPr>
          <w:rFonts w:ascii="Times New Roman" w:hAnsi="Times New Roman" w:cs="Times New Roman" w:hint="eastAsia"/>
          <w:sz w:val="20"/>
          <w:szCs w:val="20"/>
        </w:rPr>
        <w:t>4</w:t>
      </w:r>
      <w:r w:rsidR="00E2184B" w:rsidRPr="00A5600B">
        <w:rPr>
          <w:rFonts w:ascii="Times New Roman" w:hAnsi="Times New Roman" w:cs="Times New Roman"/>
          <w:sz w:val="20"/>
          <w:szCs w:val="20"/>
        </w:rPr>
        <w:t>;</w:t>
      </w:r>
      <w:r w:rsidR="00E2184B" w:rsidRPr="00A5600B">
        <w:rPr>
          <w:rFonts w:ascii="Times New Roman" w:hAnsi="Times New Roman" w:cs="Times New Roman" w:hint="eastAsia"/>
          <w:sz w:val="20"/>
          <w:szCs w:val="20"/>
        </w:rPr>
        <w:t>7</w:t>
      </w:r>
      <w:r w:rsidR="00E2184B" w:rsidRPr="00A5600B">
        <w:rPr>
          <w:rFonts w:ascii="Times New Roman" w:hAnsi="Times New Roman" w:cs="Times New Roman"/>
          <w:sz w:val="20"/>
          <w:szCs w:val="20"/>
        </w:rPr>
        <w:t>(</w:t>
      </w:r>
      <w:r w:rsidR="00E2184B" w:rsidRPr="00A5600B">
        <w:rPr>
          <w:rFonts w:ascii="Times New Roman" w:hAnsi="Times New Roman" w:cs="Times New Roman" w:hint="eastAsia"/>
          <w:sz w:val="20"/>
          <w:szCs w:val="20"/>
        </w:rPr>
        <w:t>7</w:t>
      </w:r>
      <w:r w:rsidR="00E2184B" w:rsidRPr="00A5600B">
        <w:rPr>
          <w:rFonts w:ascii="Times New Roman" w:hAnsi="Times New Roman" w:cs="Times New Roman"/>
          <w:sz w:val="20"/>
          <w:szCs w:val="20"/>
        </w:rPr>
        <w:t>):</w:t>
      </w:r>
      <w:r w:rsidR="00BC625F">
        <w:rPr>
          <w:rFonts w:ascii="Times New Roman" w:hAnsi="Times New Roman" w:cs="Times New Roman"/>
          <w:noProof/>
          <w:color w:val="000000"/>
          <w:sz w:val="20"/>
          <w:szCs w:val="20"/>
        </w:rPr>
        <w:t>28</w:t>
      </w:r>
      <w:r w:rsidR="00E2184B" w:rsidRPr="00A5600B">
        <w:rPr>
          <w:rFonts w:ascii="Times New Roman" w:hAnsi="Times New Roman" w:cs="Times New Roman"/>
          <w:color w:val="000000"/>
          <w:sz w:val="20"/>
          <w:szCs w:val="20"/>
        </w:rPr>
        <w:t>-</w:t>
      </w:r>
      <w:r w:rsidR="00BC625F">
        <w:rPr>
          <w:rFonts w:ascii="Times New Roman" w:hAnsi="Times New Roman" w:cs="Times New Roman"/>
          <w:noProof/>
          <w:color w:val="000000"/>
          <w:sz w:val="20"/>
          <w:szCs w:val="20"/>
        </w:rPr>
        <w:t>33</w:t>
      </w:r>
      <w:r w:rsidR="00E2184B" w:rsidRPr="00A5600B">
        <w:rPr>
          <w:rFonts w:ascii="Times New Roman" w:hAnsi="Times New Roman" w:cs="Times New Roman"/>
          <w:sz w:val="20"/>
          <w:szCs w:val="20"/>
        </w:rPr>
        <w:t xml:space="preserve">]. (ISSN: 1554-0200). </w:t>
      </w:r>
      <w:hyperlink r:id="rId9" w:history="1">
        <w:r w:rsidR="00E2184B" w:rsidRPr="00A5600B">
          <w:rPr>
            <w:rStyle w:val="Hyperlink"/>
            <w:rFonts w:ascii="Times New Roman" w:hAnsi="Times New Roman" w:cs="Times New Roman"/>
            <w:color w:val="0000FF"/>
            <w:sz w:val="20"/>
            <w:szCs w:val="20"/>
          </w:rPr>
          <w:t>http://www.sciencepub.net/newyork</w:t>
        </w:r>
      </w:hyperlink>
      <w:r w:rsidR="00E2184B" w:rsidRPr="00A5600B">
        <w:rPr>
          <w:rFonts w:ascii="Times New Roman" w:hAnsi="Times New Roman" w:cs="Times New Roman"/>
          <w:sz w:val="20"/>
          <w:szCs w:val="20"/>
        </w:rPr>
        <w:t xml:space="preserve">. </w:t>
      </w:r>
      <w:r w:rsidR="00A5600B">
        <w:rPr>
          <w:rFonts w:ascii="Times New Roman" w:hAnsi="Times New Roman" w:cs="Times New Roman" w:hint="eastAsia"/>
          <w:sz w:val="20"/>
          <w:szCs w:val="20"/>
          <w:lang w:eastAsia="zh-CN"/>
        </w:rPr>
        <w:t>4</w:t>
      </w:r>
    </w:p>
    <w:p w:rsidR="00A5600B" w:rsidRPr="00A5600B" w:rsidRDefault="00A5600B" w:rsidP="00A5600B">
      <w:pPr>
        <w:snapToGrid w:val="0"/>
        <w:spacing w:after="0" w:line="240" w:lineRule="auto"/>
        <w:jc w:val="both"/>
        <w:rPr>
          <w:rFonts w:ascii="Times New Roman" w:hAnsi="Times New Roman" w:cs="Times New Roman"/>
          <w:sz w:val="20"/>
          <w:szCs w:val="20"/>
          <w:lang w:eastAsia="zh-CN"/>
        </w:rPr>
      </w:pPr>
    </w:p>
    <w:p w:rsidR="00A5600B" w:rsidRDefault="00CB3E75" w:rsidP="00A5600B">
      <w:pPr>
        <w:snapToGrid w:val="0"/>
        <w:spacing w:after="0" w:line="240" w:lineRule="auto"/>
        <w:jc w:val="both"/>
        <w:rPr>
          <w:rFonts w:ascii="Times New Roman" w:hAnsi="Times New Roman" w:cs="Times New Roman"/>
          <w:sz w:val="20"/>
          <w:szCs w:val="20"/>
        </w:rPr>
      </w:pPr>
      <w:r w:rsidRPr="00A5600B">
        <w:rPr>
          <w:rFonts w:ascii="Times New Roman" w:hAnsi="Times New Roman" w:cs="Times New Roman"/>
          <w:b/>
          <w:sz w:val="20"/>
          <w:szCs w:val="20"/>
        </w:rPr>
        <w:t xml:space="preserve">Keywords: </w:t>
      </w:r>
      <w:r w:rsidRPr="00A5600B">
        <w:rPr>
          <w:rFonts w:ascii="Times New Roman" w:hAnsi="Times New Roman" w:cs="Times New Roman"/>
          <w:i/>
          <w:sz w:val="20"/>
          <w:szCs w:val="20"/>
        </w:rPr>
        <w:t>Salmonella spp</w:t>
      </w:r>
      <w:r w:rsidRPr="00A5600B">
        <w:rPr>
          <w:rFonts w:ascii="Times New Roman" w:hAnsi="Times New Roman" w:cs="Times New Roman"/>
          <w:sz w:val="20"/>
          <w:szCs w:val="20"/>
        </w:rPr>
        <w:t xml:space="preserve">., antibiotics, poultry, R-plasmids, </w:t>
      </w:r>
      <w:r w:rsidRPr="00A5600B">
        <w:rPr>
          <w:rFonts w:ascii="Times New Roman" w:hAnsi="Times New Roman" w:cs="Times New Roman"/>
          <w:sz w:val="20"/>
          <w:szCs w:val="20"/>
          <w:lang w:val="yo-NG"/>
        </w:rPr>
        <w:t>β-lactamase</w:t>
      </w:r>
    </w:p>
    <w:p w:rsidR="00A5600B" w:rsidRDefault="00A5600B" w:rsidP="00A5600B">
      <w:pPr>
        <w:snapToGrid w:val="0"/>
        <w:spacing w:after="0" w:line="240" w:lineRule="auto"/>
        <w:jc w:val="both"/>
        <w:rPr>
          <w:rFonts w:ascii="Times New Roman" w:hAnsi="Times New Roman" w:cs="Times New Roman"/>
          <w:sz w:val="20"/>
          <w:szCs w:val="20"/>
          <w:lang w:eastAsia="zh-CN"/>
        </w:rPr>
      </w:pPr>
    </w:p>
    <w:p w:rsidR="00A5600B" w:rsidRPr="00A5600B" w:rsidRDefault="00A5600B" w:rsidP="00A5600B">
      <w:pPr>
        <w:snapToGrid w:val="0"/>
        <w:spacing w:after="0" w:line="240" w:lineRule="auto"/>
        <w:jc w:val="both"/>
        <w:rPr>
          <w:rFonts w:ascii="Times New Roman" w:hAnsi="Times New Roman" w:cs="Times New Roman"/>
          <w:sz w:val="20"/>
          <w:szCs w:val="20"/>
          <w:lang w:eastAsia="zh-CN"/>
        </w:rPr>
        <w:sectPr w:rsidR="00A5600B" w:rsidRPr="00A5600B" w:rsidSect="00BC625F">
          <w:headerReference w:type="default" r:id="rId10"/>
          <w:footerReference w:type="default" r:id="rId11"/>
          <w:type w:val="continuous"/>
          <w:pgSz w:w="12240" w:h="15840" w:code="1"/>
          <w:pgMar w:top="1440" w:right="1440" w:bottom="1440" w:left="1440" w:header="720" w:footer="720" w:gutter="0"/>
          <w:pgNumType w:start="28"/>
          <w:cols w:space="720"/>
          <w:docGrid w:linePitch="360"/>
        </w:sectPr>
      </w:pPr>
    </w:p>
    <w:p w:rsidR="00CB3E75" w:rsidRPr="00A5600B" w:rsidRDefault="00CB3E75" w:rsidP="00A5600B">
      <w:pPr>
        <w:snapToGrid w:val="0"/>
        <w:spacing w:after="0" w:line="240" w:lineRule="auto"/>
        <w:jc w:val="both"/>
        <w:rPr>
          <w:rFonts w:ascii="Times New Roman" w:hAnsi="Times New Roman" w:cs="Times New Roman"/>
          <w:b/>
          <w:sz w:val="20"/>
          <w:szCs w:val="20"/>
        </w:rPr>
      </w:pPr>
      <w:r w:rsidRPr="00A5600B">
        <w:rPr>
          <w:rFonts w:ascii="Times New Roman" w:hAnsi="Times New Roman" w:cs="Times New Roman"/>
          <w:b/>
          <w:sz w:val="20"/>
          <w:szCs w:val="20"/>
        </w:rPr>
        <w:lastRenderedPageBreak/>
        <w:t>Introduction</w:t>
      </w:r>
    </w:p>
    <w:p w:rsidR="00CB3E75" w:rsidRPr="00A5600B" w:rsidRDefault="00CB3E75" w:rsidP="00A5600B">
      <w:pPr>
        <w:snapToGrid w:val="0"/>
        <w:spacing w:after="0" w:line="240" w:lineRule="auto"/>
        <w:ind w:firstLine="425"/>
        <w:jc w:val="both"/>
        <w:rPr>
          <w:rFonts w:ascii="Times New Roman" w:hAnsi="Times New Roman" w:cs="Times New Roman"/>
          <w:sz w:val="20"/>
          <w:szCs w:val="20"/>
        </w:rPr>
      </w:pPr>
      <w:r w:rsidRPr="00A5600B">
        <w:rPr>
          <w:rFonts w:ascii="Times New Roman" w:hAnsi="Times New Roman" w:cs="Times New Roman"/>
          <w:sz w:val="20"/>
          <w:szCs w:val="20"/>
          <w:lang w:val="yo-NG"/>
        </w:rPr>
        <w:t>The b</w:t>
      </w:r>
      <w:proofErr w:type="spellStart"/>
      <w:r w:rsidRPr="00A5600B">
        <w:rPr>
          <w:rFonts w:ascii="Times New Roman" w:hAnsi="Times New Roman" w:cs="Times New Roman"/>
          <w:sz w:val="20"/>
          <w:szCs w:val="20"/>
        </w:rPr>
        <w:t>acteri</w:t>
      </w:r>
      <w:proofErr w:type="spellEnd"/>
      <w:r w:rsidRPr="00A5600B">
        <w:rPr>
          <w:rFonts w:ascii="Times New Roman" w:hAnsi="Times New Roman" w:cs="Times New Roman"/>
          <w:sz w:val="20"/>
          <w:szCs w:val="20"/>
          <w:lang w:val="yo-NG"/>
        </w:rPr>
        <w:t>um</w:t>
      </w:r>
      <w:r w:rsidRPr="00A5600B">
        <w:rPr>
          <w:rFonts w:ascii="Times New Roman" w:hAnsi="Times New Roman" w:cs="Times New Roman"/>
          <w:sz w:val="20"/>
          <w:szCs w:val="20"/>
        </w:rPr>
        <w:t xml:space="preserve"> classified as </w:t>
      </w:r>
      <w:r w:rsidRPr="00A5600B">
        <w:rPr>
          <w:rFonts w:ascii="Times New Roman" w:hAnsi="Times New Roman" w:cs="Times New Roman"/>
          <w:i/>
          <w:iCs/>
          <w:sz w:val="20"/>
          <w:szCs w:val="20"/>
        </w:rPr>
        <w:t xml:space="preserve">Salmonella </w:t>
      </w:r>
      <w:proofErr w:type="spellStart"/>
      <w:r w:rsidRPr="00A5600B">
        <w:rPr>
          <w:rFonts w:ascii="Times New Roman" w:hAnsi="Times New Roman" w:cs="Times New Roman"/>
          <w:i/>
          <w:iCs/>
          <w:sz w:val="20"/>
          <w:szCs w:val="20"/>
        </w:rPr>
        <w:t>enterica</w:t>
      </w:r>
      <w:proofErr w:type="spellEnd"/>
      <w:r w:rsidRPr="00A5600B">
        <w:rPr>
          <w:rFonts w:ascii="Times New Roman" w:hAnsi="Times New Roman" w:cs="Times New Roman"/>
          <w:sz w:val="20"/>
          <w:szCs w:val="20"/>
        </w:rPr>
        <w:t xml:space="preserve"> </w:t>
      </w:r>
      <w:r w:rsidRPr="00A5600B">
        <w:rPr>
          <w:rFonts w:ascii="Times New Roman" w:hAnsi="Times New Roman" w:cs="Times New Roman"/>
          <w:sz w:val="20"/>
          <w:szCs w:val="20"/>
          <w:lang w:val="yo-NG"/>
        </w:rPr>
        <w:t>is</w:t>
      </w:r>
      <w:r w:rsidRPr="00A5600B">
        <w:rPr>
          <w:rFonts w:ascii="Times New Roman" w:hAnsi="Times New Roman" w:cs="Times New Roman"/>
          <w:sz w:val="20"/>
          <w:szCs w:val="20"/>
        </w:rPr>
        <w:t xml:space="preserve"> capable of infecting a variety of hosts, resulting in diseases ranging from</w:t>
      </w:r>
      <w:r w:rsidRPr="00A5600B">
        <w:rPr>
          <w:rFonts w:ascii="Times New Roman" w:hAnsi="Times New Roman" w:cs="Times New Roman"/>
          <w:sz w:val="20"/>
          <w:szCs w:val="20"/>
          <w:vertAlign w:val="superscript"/>
        </w:rPr>
        <w:t xml:space="preserve"> </w:t>
      </w:r>
      <w:r w:rsidRPr="00A5600B">
        <w:rPr>
          <w:rFonts w:ascii="Times New Roman" w:hAnsi="Times New Roman" w:cs="Times New Roman"/>
          <w:sz w:val="20"/>
          <w:szCs w:val="20"/>
        </w:rPr>
        <w:t>self-limiting gastroenteritis to life-threatening systemic infections.</w:t>
      </w:r>
      <w:r w:rsidRPr="00A5600B">
        <w:rPr>
          <w:rFonts w:ascii="Times New Roman" w:hAnsi="Times New Roman" w:cs="Times New Roman"/>
          <w:sz w:val="20"/>
          <w:szCs w:val="20"/>
          <w:vertAlign w:val="superscript"/>
        </w:rPr>
        <w:t xml:space="preserve">  </w:t>
      </w:r>
      <w:r w:rsidRPr="00A5600B">
        <w:rPr>
          <w:rFonts w:ascii="Times New Roman" w:hAnsi="Times New Roman" w:cs="Times New Roman"/>
          <w:i/>
          <w:iCs/>
          <w:sz w:val="20"/>
          <w:szCs w:val="20"/>
        </w:rPr>
        <w:t>Salmonella</w:t>
      </w:r>
      <w:r w:rsidRPr="00A5600B">
        <w:rPr>
          <w:rFonts w:ascii="Times New Roman" w:hAnsi="Times New Roman" w:cs="Times New Roman"/>
          <w:i/>
          <w:iCs/>
          <w:sz w:val="20"/>
          <w:szCs w:val="20"/>
          <w:lang w:val="yo-NG"/>
        </w:rPr>
        <w:t xml:space="preserve"> </w:t>
      </w:r>
      <w:proofErr w:type="spellStart"/>
      <w:r w:rsidRPr="00A5600B">
        <w:rPr>
          <w:rFonts w:ascii="Times New Roman" w:hAnsi="Times New Roman" w:cs="Times New Roman"/>
          <w:i/>
          <w:iCs/>
          <w:sz w:val="20"/>
          <w:szCs w:val="20"/>
        </w:rPr>
        <w:t>enterica</w:t>
      </w:r>
      <w:proofErr w:type="spellEnd"/>
      <w:r w:rsidRPr="00A5600B">
        <w:rPr>
          <w:rFonts w:ascii="Times New Roman" w:hAnsi="Times New Roman" w:cs="Times New Roman"/>
          <w:sz w:val="20"/>
          <w:szCs w:val="20"/>
        </w:rPr>
        <w:t xml:space="preserve"> </w:t>
      </w:r>
      <w:proofErr w:type="spellStart"/>
      <w:r w:rsidRPr="00A5600B">
        <w:rPr>
          <w:rFonts w:ascii="Times New Roman" w:hAnsi="Times New Roman" w:cs="Times New Roman"/>
          <w:sz w:val="20"/>
          <w:szCs w:val="20"/>
        </w:rPr>
        <w:t>serovar</w:t>
      </w:r>
      <w:proofErr w:type="spellEnd"/>
      <w:r w:rsidRPr="00A5600B">
        <w:rPr>
          <w:rFonts w:ascii="Times New Roman" w:hAnsi="Times New Roman" w:cs="Times New Roman"/>
          <w:sz w:val="20"/>
          <w:szCs w:val="20"/>
        </w:rPr>
        <w:t xml:space="preserve"> </w:t>
      </w:r>
      <w:proofErr w:type="spellStart"/>
      <w:r w:rsidRPr="00A5600B">
        <w:rPr>
          <w:rFonts w:ascii="Times New Roman" w:hAnsi="Times New Roman" w:cs="Times New Roman"/>
          <w:sz w:val="20"/>
          <w:szCs w:val="20"/>
        </w:rPr>
        <w:t>Typhimurium</w:t>
      </w:r>
      <w:proofErr w:type="spellEnd"/>
      <w:r w:rsidRPr="00A5600B">
        <w:rPr>
          <w:rFonts w:ascii="Times New Roman" w:hAnsi="Times New Roman" w:cs="Times New Roman"/>
          <w:sz w:val="20"/>
          <w:szCs w:val="20"/>
        </w:rPr>
        <w:t xml:space="preserve"> (</w:t>
      </w:r>
      <w:r w:rsidRPr="00A5600B">
        <w:rPr>
          <w:rFonts w:ascii="Times New Roman" w:hAnsi="Times New Roman" w:cs="Times New Roman"/>
          <w:i/>
          <w:iCs/>
          <w:sz w:val="20"/>
          <w:szCs w:val="20"/>
        </w:rPr>
        <w:t>S. </w:t>
      </w:r>
      <w:proofErr w:type="spellStart"/>
      <w:r w:rsidRPr="00A5600B">
        <w:rPr>
          <w:rFonts w:ascii="Times New Roman" w:hAnsi="Times New Roman" w:cs="Times New Roman"/>
          <w:i/>
          <w:iCs/>
          <w:sz w:val="20"/>
          <w:szCs w:val="20"/>
        </w:rPr>
        <w:t>typhimurium</w:t>
      </w:r>
      <w:proofErr w:type="spellEnd"/>
      <w:r w:rsidRPr="00A5600B">
        <w:rPr>
          <w:rFonts w:ascii="Times New Roman" w:hAnsi="Times New Roman" w:cs="Times New Roman"/>
          <w:sz w:val="20"/>
          <w:szCs w:val="20"/>
        </w:rPr>
        <w:t>)</w:t>
      </w:r>
      <w:r w:rsidRPr="00A5600B">
        <w:rPr>
          <w:rFonts w:ascii="Times New Roman" w:hAnsi="Times New Roman" w:cs="Times New Roman"/>
          <w:sz w:val="20"/>
          <w:szCs w:val="20"/>
          <w:vertAlign w:val="superscript"/>
        </w:rPr>
        <w:t xml:space="preserve"> </w:t>
      </w:r>
      <w:r w:rsidRPr="00A5600B">
        <w:rPr>
          <w:rFonts w:ascii="Times New Roman" w:hAnsi="Times New Roman" w:cs="Times New Roman"/>
          <w:sz w:val="20"/>
          <w:szCs w:val="20"/>
        </w:rPr>
        <w:t>causes disease in mice and humans, yet the nature of the</w:t>
      </w:r>
      <w:r w:rsidRPr="00A5600B">
        <w:rPr>
          <w:rFonts w:ascii="Times New Roman" w:hAnsi="Times New Roman" w:cs="Times New Roman"/>
          <w:sz w:val="20"/>
          <w:szCs w:val="20"/>
          <w:vertAlign w:val="superscript"/>
        </w:rPr>
        <w:t xml:space="preserve"> </w:t>
      </w:r>
      <w:r w:rsidRPr="00A5600B">
        <w:rPr>
          <w:rFonts w:ascii="Times New Roman" w:hAnsi="Times New Roman" w:cs="Times New Roman"/>
          <w:sz w:val="20"/>
          <w:szCs w:val="20"/>
        </w:rPr>
        <w:t xml:space="preserve">infection is distinctly different in each host </w:t>
      </w:r>
      <w:r w:rsidR="00E71918" w:rsidRPr="00A5600B">
        <w:rPr>
          <w:rFonts w:ascii="Times New Roman" w:hAnsi="Times New Roman" w:cs="Times New Roman"/>
          <w:sz w:val="20"/>
          <w:szCs w:val="20"/>
        </w:rPr>
        <w:t>(</w:t>
      </w:r>
      <w:r w:rsidR="00E71918" w:rsidRPr="00A5600B">
        <w:rPr>
          <w:rFonts w:ascii="Times New Roman" w:eastAsia="Times New Roman" w:hAnsi="Times New Roman" w:cs="Times New Roman"/>
          <w:sz w:val="20"/>
          <w:szCs w:val="20"/>
          <w:lang w:val="yo-NG" w:eastAsia="ig-NG"/>
        </w:rPr>
        <w:t>Prescott</w:t>
      </w:r>
      <w:r w:rsidR="00E71918" w:rsidRPr="00A5600B">
        <w:rPr>
          <w:rFonts w:ascii="Times New Roman" w:eastAsia="Times New Roman" w:hAnsi="Times New Roman" w:cs="Times New Roman"/>
          <w:sz w:val="20"/>
          <w:szCs w:val="20"/>
          <w:lang w:eastAsia="ig-NG"/>
        </w:rPr>
        <w:t>, et al.</w:t>
      </w:r>
      <w:proofErr w:type="gramStart"/>
      <w:r w:rsidR="00E71918" w:rsidRPr="00A5600B">
        <w:rPr>
          <w:rFonts w:ascii="Times New Roman" w:eastAsia="Times New Roman" w:hAnsi="Times New Roman" w:cs="Times New Roman"/>
          <w:sz w:val="20"/>
          <w:szCs w:val="20"/>
          <w:lang w:eastAsia="ig-NG"/>
        </w:rPr>
        <w:t>,1991</w:t>
      </w:r>
      <w:proofErr w:type="gramEnd"/>
      <w:r w:rsidR="00E71918" w:rsidRPr="00A5600B">
        <w:rPr>
          <w:rFonts w:ascii="Times New Roman" w:hAnsi="Times New Roman" w:cs="Times New Roman"/>
          <w:sz w:val="20"/>
          <w:szCs w:val="20"/>
        </w:rPr>
        <w:t>)</w:t>
      </w:r>
      <w:r w:rsidRPr="00A5600B">
        <w:rPr>
          <w:rFonts w:ascii="Times New Roman" w:hAnsi="Times New Roman" w:cs="Times New Roman"/>
          <w:sz w:val="20"/>
          <w:szCs w:val="20"/>
        </w:rPr>
        <w:t>.</w:t>
      </w:r>
    </w:p>
    <w:p w:rsidR="00AC2B00" w:rsidRPr="00A5600B" w:rsidRDefault="00CB3E75" w:rsidP="00A5600B">
      <w:pPr>
        <w:snapToGrid w:val="0"/>
        <w:spacing w:after="0" w:line="240" w:lineRule="auto"/>
        <w:ind w:firstLine="425"/>
        <w:jc w:val="both"/>
        <w:rPr>
          <w:rFonts w:ascii="Times New Roman" w:hAnsi="Times New Roman" w:cs="Times New Roman"/>
          <w:sz w:val="20"/>
          <w:szCs w:val="20"/>
        </w:rPr>
      </w:pPr>
      <w:r w:rsidRPr="00A5600B">
        <w:rPr>
          <w:rFonts w:ascii="Times New Roman" w:hAnsi="Times New Roman" w:cs="Times New Roman"/>
          <w:sz w:val="20"/>
          <w:szCs w:val="20"/>
          <w:lang w:val="yo-NG"/>
        </w:rPr>
        <w:t xml:space="preserve">Typhoid fever, one of the infections caused by </w:t>
      </w:r>
      <w:r w:rsidRPr="00A5600B">
        <w:rPr>
          <w:rFonts w:ascii="Times New Roman" w:hAnsi="Times New Roman" w:cs="Times New Roman"/>
          <w:i/>
          <w:sz w:val="20"/>
          <w:szCs w:val="20"/>
          <w:lang w:val="yo-NG"/>
        </w:rPr>
        <w:t xml:space="preserve">Salmonella enterica </w:t>
      </w:r>
      <w:r w:rsidRPr="00A5600B">
        <w:rPr>
          <w:rFonts w:ascii="Times New Roman" w:hAnsi="Times New Roman" w:cs="Times New Roman"/>
          <w:sz w:val="20"/>
          <w:szCs w:val="20"/>
          <w:lang w:val="yo-NG"/>
        </w:rPr>
        <w:t>serovar</w:t>
      </w:r>
      <w:r w:rsidRPr="00A5600B">
        <w:rPr>
          <w:rFonts w:ascii="Times New Roman" w:hAnsi="Times New Roman" w:cs="Times New Roman"/>
          <w:i/>
          <w:sz w:val="20"/>
          <w:szCs w:val="20"/>
          <w:lang w:val="yo-NG"/>
        </w:rPr>
        <w:t xml:space="preserve"> </w:t>
      </w:r>
      <w:r w:rsidRPr="00A5600B">
        <w:rPr>
          <w:rFonts w:ascii="Times New Roman" w:hAnsi="Times New Roman" w:cs="Times New Roman"/>
          <w:sz w:val="20"/>
          <w:szCs w:val="20"/>
          <w:lang w:val="yo-NG"/>
        </w:rPr>
        <w:t xml:space="preserve">Typhi is rated the second most common infection of  </w:t>
      </w:r>
      <w:r w:rsidRPr="00A5600B">
        <w:rPr>
          <w:rFonts w:ascii="Times New Roman" w:hAnsi="Times New Roman" w:cs="Times New Roman"/>
          <w:i/>
          <w:sz w:val="20"/>
          <w:szCs w:val="20"/>
          <w:lang w:val="yo-NG"/>
        </w:rPr>
        <w:t>Salmonella</w:t>
      </w:r>
      <w:r w:rsidRPr="00A5600B">
        <w:rPr>
          <w:rFonts w:ascii="Times New Roman" w:hAnsi="Times New Roman" w:cs="Times New Roman"/>
          <w:sz w:val="20"/>
          <w:szCs w:val="20"/>
          <w:lang w:val="yo-NG"/>
        </w:rPr>
        <w:t xml:space="preserve"> </w:t>
      </w:r>
      <w:r w:rsidR="00E71918" w:rsidRPr="00A5600B">
        <w:rPr>
          <w:rFonts w:ascii="Times New Roman" w:hAnsi="Times New Roman" w:cs="Times New Roman"/>
          <w:sz w:val="20"/>
          <w:szCs w:val="20"/>
        </w:rPr>
        <w:t>(</w:t>
      </w:r>
      <w:r w:rsidR="00E71918" w:rsidRPr="00A5600B">
        <w:rPr>
          <w:rFonts w:ascii="Times New Roman" w:eastAsia="Times New Roman" w:hAnsi="Times New Roman" w:cs="Times New Roman"/>
          <w:sz w:val="20"/>
          <w:szCs w:val="20"/>
          <w:lang w:val="yo-NG" w:eastAsia="ig-NG"/>
        </w:rPr>
        <w:t>Hirose</w:t>
      </w:r>
      <w:r w:rsidR="00E71918" w:rsidRPr="00A5600B">
        <w:rPr>
          <w:rFonts w:ascii="Times New Roman" w:eastAsia="Times New Roman" w:hAnsi="Times New Roman" w:cs="Times New Roman"/>
          <w:sz w:val="20"/>
          <w:szCs w:val="20"/>
          <w:lang w:eastAsia="ig-NG"/>
        </w:rPr>
        <w:t xml:space="preserve"> et al., 2001)</w:t>
      </w:r>
      <w:r w:rsidRPr="00A5600B">
        <w:rPr>
          <w:rFonts w:ascii="Times New Roman" w:hAnsi="Times New Roman" w:cs="Times New Roman"/>
          <w:sz w:val="20"/>
          <w:szCs w:val="20"/>
          <w:lang w:val="yo-NG"/>
        </w:rPr>
        <w:t xml:space="preserve">. It is an invasive, systemic infection that is caused by the ingestion of </w:t>
      </w:r>
      <w:r w:rsidRPr="00A5600B">
        <w:rPr>
          <w:rFonts w:ascii="Times New Roman" w:hAnsi="Times New Roman" w:cs="Times New Roman"/>
          <w:i/>
          <w:sz w:val="20"/>
          <w:szCs w:val="20"/>
          <w:lang w:val="yo-NG"/>
        </w:rPr>
        <w:t xml:space="preserve">Salmonella </w:t>
      </w:r>
      <w:r w:rsidRPr="00A5600B">
        <w:rPr>
          <w:rFonts w:ascii="Times New Roman" w:hAnsi="Times New Roman" w:cs="Times New Roman"/>
          <w:sz w:val="20"/>
          <w:szCs w:val="20"/>
          <w:lang w:val="yo-NG"/>
        </w:rPr>
        <w:t xml:space="preserve">Typhi either in food or water </w:t>
      </w:r>
      <w:r w:rsidR="00E71918" w:rsidRPr="00A5600B">
        <w:rPr>
          <w:rFonts w:ascii="Times New Roman" w:hAnsi="Times New Roman" w:cs="Times New Roman"/>
          <w:sz w:val="20"/>
          <w:szCs w:val="20"/>
        </w:rPr>
        <w:t>(</w:t>
      </w:r>
      <w:r w:rsidR="00E71918" w:rsidRPr="00A5600B">
        <w:rPr>
          <w:rFonts w:ascii="Times New Roman" w:eastAsia="Times New Roman" w:hAnsi="Times New Roman" w:cs="Times New Roman"/>
          <w:sz w:val="20"/>
          <w:szCs w:val="20"/>
          <w:lang w:val="yo-NG" w:eastAsia="ig-NG"/>
        </w:rPr>
        <w:t>Prescott</w:t>
      </w:r>
      <w:r w:rsidR="00E71918" w:rsidRPr="00A5600B">
        <w:rPr>
          <w:rFonts w:ascii="Times New Roman" w:eastAsia="Times New Roman" w:hAnsi="Times New Roman" w:cs="Times New Roman"/>
          <w:sz w:val="20"/>
          <w:szCs w:val="20"/>
          <w:lang w:eastAsia="ig-NG"/>
        </w:rPr>
        <w:t>, et al.,</w:t>
      </w:r>
      <w:r w:rsidR="00AC2B00" w:rsidRPr="00A5600B">
        <w:rPr>
          <w:rFonts w:ascii="Times New Roman" w:eastAsia="Times New Roman" w:hAnsi="Times New Roman" w:cs="Times New Roman"/>
          <w:sz w:val="20"/>
          <w:szCs w:val="20"/>
          <w:lang w:eastAsia="ig-NG"/>
        </w:rPr>
        <w:t xml:space="preserve"> </w:t>
      </w:r>
      <w:r w:rsidR="00E71918" w:rsidRPr="00A5600B">
        <w:rPr>
          <w:rFonts w:ascii="Times New Roman" w:eastAsia="Times New Roman" w:hAnsi="Times New Roman" w:cs="Times New Roman"/>
          <w:sz w:val="20"/>
          <w:szCs w:val="20"/>
          <w:lang w:eastAsia="ig-NG"/>
        </w:rPr>
        <w:t>1991</w:t>
      </w:r>
      <w:r w:rsidR="00E71918" w:rsidRPr="00A5600B">
        <w:rPr>
          <w:rFonts w:ascii="Times New Roman" w:hAnsi="Times New Roman" w:cs="Times New Roman"/>
          <w:sz w:val="20"/>
          <w:szCs w:val="20"/>
        </w:rPr>
        <w:t xml:space="preserve">). </w:t>
      </w:r>
      <w:r w:rsidRPr="00A5600B">
        <w:rPr>
          <w:rFonts w:ascii="Times New Roman" w:hAnsi="Times New Roman" w:cs="Times New Roman"/>
          <w:sz w:val="20"/>
          <w:szCs w:val="20"/>
        </w:rPr>
        <w:t xml:space="preserve">Poultry meat and eggs represent an important source of human infection with </w:t>
      </w:r>
      <w:r w:rsidRPr="00A5600B">
        <w:rPr>
          <w:rFonts w:ascii="Times New Roman" w:hAnsi="Times New Roman" w:cs="Times New Roman"/>
          <w:i/>
          <w:sz w:val="20"/>
          <w:szCs w:val="20"/>
        </w:rPr>
        <w:t xml:space="preserve">Salmonella </w:t>
      </w:r>
      <w:r w:rsidR="00E71918" w:rsidRPr="00A5600B">
        <w:rPr>
          <w:rFonts w:ascii="Times New Roman" w:hAnsi="Times New Roman" w:cs="Times New Roman"/>
          <w:sz w:val="20"/>
          <w:szCs w:val="20"/>
        </w:rPr>
        <w:t>spp. (</w:t>
      </w:r>
      <w:proofErr w:type="spellStart"/>
      <w:r w:rsidR="00E71918" w:rsidRPr="00A5600B">
        <w:rPr>
          <w:rFonts w:ascii="Times New Roman" w:hAnsi="Times New Roman" w:cs="Times New Roman"/>
          <w:sz w:val="20"/>
          <w:szCs w:val="20"/>
        </w:rPr>
        <w:t>Campell</w:t>
      </w:r>
      <w:proofErr w:type="spellEnd"/>
      <w:r w:rsidR="00E71918" w:rsidRPr="00A5600B">
        <w:rPr>
          <w:rFonts w:ascii="Times New Roman" w:hAnsi="Times New Roman" w:cs="Times New Roman"/>
          <w:sz w:val="20"/>
          <w:szCs w:val="20"/>
          <w:lang w:val="yo-NG"/>
        </w:rPr>
        <w:t>,</w:t>
      </w:r>
      <w:r w:rsidR="00E71918" w:rsidRPr="00A5600B">
        <w:rPr>
          <w:rFonts w:ascii="Times New Roman" w:hAnsi="Times New Roman" w:cs="Times New Roman"/>
          <w:sz w:val="20"/>
          <w:szCs w:val="20"/>
        </w:rPr>
        <w:t xml:space="preserve"> and Gilbert</w:t>
      </w:r>
      <w:r w:rsidR="00E71918" w:rsidRPr="00A5600B">
        <w:rPr>
          <w:rFonts w:ascii="Times New Roman" w:hAnsi="Times New Roman" w:cs="Times New Roman"/>
          <w:sz w:val="20"/>
          <w:szCs w:val="20"/>
          <w:lang w:val="yo-NG"/>
        </w:rPr>
        <w:t>,</w:t>
      </w:r>
      <w:r w:rsidR="00E71918" w:rsidRPr="00A5600B">
        <w:rPr>
          <w:rFonts w:ascii="Times New Roman" w:hAnsi="Times New Roman" w:cs="Times New Roman"/>
          <w:sz w:val="20"/>
          <w:szCs w:val="20"/>
        </w:rPr>
        <w:t xml:space="preserve"> 1995)</w:t>
      </w:r>
      <w:r w:rsidRPr="00A5600B">
        <w:rPr>
          <w:rFonts w:ascii="Times New Roman" w:hAnsi="Times New Roman" w:cs="Times New Roman"/>
          <w:i/>
          <w:sz w:val="20"/>
          <w:szCs w:val="20"/>
        </w:rPr>
        <w:t>.</w:t>
      </w:r>
    </w:p>
    <w:p w:rsidR="00CB3E75" w:rsidRPr="00A5600B" w:rsidRDefault="00CB3E75" w:rsidP="00A5600B">
      <w:pPr>
        <w:snapToGrid w:val="0"/>
        <w:spacing w:after="0" w:line="240" w:lineRule="auto"/>
        <w:ind w:firstLine="425"/>
        <w:jc w:val="both"/>
        <w:rPr>
          <w:rFonts w:ascii="Times New Roman" w:hAnsi="Times New Roman" w:cs="Times New Roman"/>
          <w:sz w:val="20"/>
          <w:szCs w:val="20"/>
        </w:rPr>
      </w:pPr>
      <w:r w:rsidRPr="00A5600B">
        <w:rPr>
          <w:rFonts w:ascii="Times New Roman" w:hAnsi="Times New Roman" w:cs="Times New Roman"/>
          <w:sz w:val="20"/>
          <w:szCs w:val="20"/>
          <w:lang w:val="yo-NG"/>
        </w:rPr>
        <w:t xml:space="preserve">Consequently, the indicriminate use of </w:t>
      </w:r>
      <w:r w:rsidRPr="00A5600B">
        <w:rPr>
          <w:rStyle w:val="Strong"/>
          <w:rFonts w:ascii="Times New Roman" w:hAnsi="Times New Roman" w:cs="Times New Roman"/>
          <w:b w:val="0"/>
          <w:sz w:val="20"/>
          <w:szCs w:val="20"/>
          <w:shd w:val="clear" w:color="auto" w:fill="FFFFFF"/>
        </w:rPr>
        <w:t>antibiotics</w:t>
      </w:r>
      <w:r w:rsidRPr="00A5600B">
        <w:rPr>
          <w:rFonts w:ascii="Times New Roman" w:hAnsi="Times New Roman" w:cs="Times New Roman"/>
          <w:b/>
          <w:sz w:val="20"/>
          <w:szCs w:val="20"/>
        </w:rPr>
        <w:t xml:space="preserve"> </w:t>
      </w:r>
      <w:r w:rsidRPr="00A5600B">
        <w:rPr>
          <w:rFonts w:ascii="Times New Roman" w:hAnsi="Times New Roman" w:cs="Times New Roman"/>
          <w:sz w:val="20"/>
          <w:szCs w:val="20"/>
          <w:lang w:val="yo-NG"/>
        </w:rPr>
        <w:t>can</w:t>
      </w:r>
      <w:r w:rsidRPr="00A5600B">
        <w:rPr>
          <w:rFonts w:ascii="Times New Roman" w:hAnsi="Times New Roman" w:cs="Times New Roman"/>
          <w:sz w:val="20"/>
          <w:szCs w:val="20"/>
        </w:rPr>
        <w:t xml:space="preserve"> select</w:t>
      </w:r>
      <w:r w:rsidRPr="00A5600B">
        <w:rPr>
          <w:rFonts w:ascii="Times New Roman" w:hAnsi="Times New Roman" w:cs="Times New Roman"/>
          <w:sz w:val="20"/>
          <w:szCs w:val="20"/>
          <w:vertAlign w:val="superscript"/>
        </w:rPr>
        <w:t xml:space="preserve"> </w:t>
      </w:r>
      <w:r w:rsidRPr="00A5600B">
        <w:rPr>
          <w:rFonts w:ascii="Times New Roman" w:hAnsi="Times New Roman" w:cs="Times New Roman"/>
          <w:sz w:val="20"/>
          <w:szCs w:val="20"/>
        </w:rPr>
        <w:t xml:space="preserve">not only for resistance in pathogenic bacteria </w:t>
      </w:r>
      <w:r w:rsidR="00E71918" w:rsidRPr="00A5600B">
        <w:rPr>
          <w:rFonts w:ascii="Times New Roman" w:hAnsi="Times New Roman" w:cs="Times New Roman"/>
          <w:sz w:val="20"/>
          <w:szCs w:val="20"/>
        </w:rPr>
        <w:t>(</w:t>
      </w:r>
      <w:r w:rsidR="00E71918" w:rsidRPr="00A5600B">
        <w:rPr>
          <w:rFonts w:ascii="Times New Roman" w:eastAsia="Times New Roman" w:hAnsi="Times New Roman" w:cs="Times New Roman"/>
          <w:sz w:val="20"/>
          <w:szCs w:val="20"/>
          <w:lang w:val="yo-NG" w:eastAsia="ig-NG"/>
        </w:rPr>
        <w:t>Prescott</w:t>
      </w:r>
      <w:r w:rsidR="00E71918" w:rsidRPr="00A5600B">
        <w:rPr>
          <w:rFonts w:ascii="Times New Roman" w:eastAsia="Times New Roman" w:hAnsi="Times New Roman" w:cs="Times New Roman"/>
          <w:sz w:val="20"/>
          <w:szCs w:val="20"/>
          <w:lang w:eastAsia="ig-NG"/>
        </w:rPr>
        <w:t xml:space="preserve">, </w:t>
      </w:r>
      <w:r w:rsidR="00E71918" w:rsidRPr="00A5600B">
        <w:rPr>
          <w:rFonts w:ascii="Times New Roman" w:eastAsia="Times New Roman" w:hAnsi="Times New Roman" w:cs="Times New Roman"/>
          <w:i/>
          <w:sz w:val="20"/>
          <w:szCs w:val="20"/>
          <w:lang w:eastAsia="ig-NG"/>
        </w:rPr>
        <w:t>et al</w:t>
      </w:r>
      <w:r w:rsidR="00E71918" w:rsidRPr="00A5600B">
        <w:rPr>
          <w:rFonts w:ascii="Times New Roman" w:eastAsia="Times New Roman" w:hAnsi="Times New Roman" w:cs="Times New Roman"/>
          <w:sz w:val="20"/>
          <w:szCs w:val="20"/>
          <w:lang w:eastAsia="ig-NG"/>
        </w:rPr>
        <w:t>.,1991</w:t>
      </w:r>
      <w:r w:rsidR="00E71918" w:rsidRPr="00A5600B">
        <w:rPr>
          <w:rFonts w:ascii="Times New Roman" w:hAnsi="Times New Roman" w:cs="Times New Roman"/>
          <w:sz w:val="20"/>
          <w:szCs w:val="20"/>
        </w:rPr>
        <w:t>).</w:t>
      </w:r>
      <w:r w:rsidRPr="00A5600B">
        <w:rPr>
          <w:rFonts w:ascii="Times New Roman" w:hAnsi="Times New Roman" w:cs="Times New Roman"/>
          <w:sz w:val="20"/>
          <w:szCs w:val="20"/>
          <w:lang w:val="yo-NG"/>
        </w:rPr>
        <w:t xml:space="preserve"> In most developing countries, the most available antibiotics are chloramphenicol, ampicillin and cotrimoxazole, with chloramphenicol being the drug of choice for more than forty years and ampicillin, cotrimoxazole, trimethroprim-sulfamethoxazole and amoxycillin being effective alternatives </w:t>
      </w:r>
      <w:r w:rsidR="00E71918" w:rsidRPr="00A5600B">
        <w:rPr>
          <w:rFonts w:ascii="Times New Roman" w:hAnsi="Times New Roman" w:cs="Times New Roman"/>
          <w:sz w:val="20"/>
          <w:szCs w:val="20"/>
        </w:rPr>
        <w:t>(</w:t>
      </w:r>
      <w:r w:rsidR="00E71918" w:rsidRPr="00A5600B">
        <w:rPr>
          <w:rFonts w:ascii="Times New Roman" w:eastAsia="Times New Roman" w:hAnsi="Times New Roman" w:cs="Times New Roman"/>
          <w:sz w:val="20"/>
          <w:szCs w:val="20"/>
          <w:lang w:val="yo-NG" w:eastAsia="ig-NG"/>
        </w:rPr>
        <w:t>Hirose</w:t>
      </w:r>
      <w:r w:rsidR="00E71918" w:rsidRPr="00A5600B">
        <w:rPr>
          <w:rFonts w:ascii="Times New Roman" w:eastAsia="Times New Roman" w:hAnsi="Times New Roman" w:cs="Times New Roman"/>
          <w:sz w:val="20"/>
          <w:szCs w:val="20"/>
          <w:lang w:eastAsia="ig-NG"/>
        </w:rPr>
        <w:t xml:space="preserve"> et al., 2001)</w:t>
      </w:r>
      <w:r w:rsidRPr="00A5600B">
        <w:rPr>
          <w:rFonts w:ascii="Times New Roman" w:hAnsi="Times New Roman" w:cs="Times New Roman"/>
          <w:sz w:val="20"/>
          <w:szCs w:val="20"/>
        </w:rPr>
        <w:t xml:space="preserve">. </w:t>
      </w:r>
      <w:r w:rsidRPr="00A5600B">
        <w:rPr>
          <w:rFonts w:ascii="Times New Roman" w:hAnsi="Times New Roman" w:cs="Times New Roman"/>
          <w:iCs/>
          <w:sz w:val="20"/>
          <w:szCs w:val="20"/>
          <w:lang w:val="yo-NG"/>
        </w:rPr>
        <w:t>In Nigeria, as in most tropical countries, MDRST is also high</w:t>
      </w:r>
      <w:r w:rsidRPr="00A5600B">
        <w:rPr>
          <w:rFonts w:ascii="Times New Roman" w:hAnsi="Times New Roman" w:cs="Times New Roman"/>
          <w:iCs/>
          <w:sz w:val="20"/>
          <w:szCs w:val="20"/>
        </w:rPr>
        <w:t>. I</w:t>
      </w:r>
      <w:r w:rsidRPr="00A5600B">
        <w:rPr>
          <w:rFonts w:ascii="Times New Roman" w:hAnsi="Times New Roman" w:cs="Times New Roman"/>
          <w:iCs/>
          <w:sz w:val="20"/>
          <w:szCs w:val="20"/>
          <w:lang w:val="yo-NG"/>
        </w:rPr>
        <w:t xml:space="preserve">n a study carried out by Olukoya </w:t>
      </w:r>
      <w:r w:rsidRPr="00A5600B">
        <w:rPr>
          <w:rFonts w:ascii="Times New Roman" w:hAnsi="Times New Roman" w:cs="Times New Roman"/>
          <w:i/>
          <w:iCs/>
          <w:sz w:val="20"/>
          <w:szCs w:val="20"/>
          <w:lang w:val="yo-NG"/>
        </w:rPr>
        <w:t>et al</w:t>
      </w:r>
      <w:r w:rsidRPr="00A5600B">
        <w:rPr>
          <w:rFonts w:ascii="Times New Roman" w:hAnsi="Times New Roman" w:cs="Times New Roman"/>
          <w:iCs/>
          <w:sz w:val="20"/>
          <w:szCs w:val="20"/>
          <w:lang w:val="yo-NG"/>
        </w:rPr>
        <w:t xml:space="preserve">., </w:t>
      </w:r>
      <w:r w:rsidR="00F219E1" w:rsidRPr="00A5600B">
        <w:rPr>
          <w:rFonts w:ascii="Times New Roman" w:hAnsi="Times New Roman" w:cs="Times New Roman"/>
          <w:iCs/>
          <w:sz w:val="20"/>
          <w:szCs w:val="20"/>
        </w:rPr>
        <w:t>(</w:t>
      </w:r>
      <w:r w:rsidR="00F219E1" w:rsidRPr="00A5600B">
        <w:rPr>
          <w:rFonts w:ascii="Times New Roman" w:hAnsi="Times New Roman" w:cs="Times New Roman"/>
          <w:iCs/>
          <w:sz w:val="20"/>
          <w:szCs w:val="20"/>
          <w:lang w:val="yo-NG"/>
        </w:rPr>
        <w:t>Olukoya et al.,</w:t>
      </w:r>
      <w:r w:rsidR="00F219E1" w:rsidRPr="00A5600B">
        <w:rPr>
          <w:rFonts w:ascii="Times New Roman" w:hAnsi="Times New Roman" w:cs="Times New Roman"/>
          <w:iCs/>
          <w:sz w:val="20"/>
          <w:szCs w:val="20"/>
        </w:rPr>
        <w:t xml:space="preserve"> 2000)</w:t>
      </w:r>
      <w:r w:rsidRPr="00A5600B">
        <w:rPr>
          <w:rFonts w:ascii="Times New Roman" w:hAnsi="Times New Roman" w:cs="Times New Roman"/>
          <w:iCs/>
          <w:sz w:val="20"/>
          <w:szCs w:val="20"/>
        </w:rPr>
        <w:t xml:space="preserve">. </w:t>
      </w:r>
      <w:r w:rsidRPr="00A5600B">
        <w:rPr>
          <w:rFonts w:ascii="Times New Roman" w:hAnsi="Times New Roman" w:cs="Times New Roman"/>
          <w:sz w:val="20"/>
          <w:szCs w:val="20"/>
          <w:lang w:val="yo-NG"/>
        </w:rPr>
        <w:t xml:space="preserve">Numerous outbreaks of infections with </w:t>
      </w:r>
      <w:r w:rsidRPr="00A5600B">
        <w:rPr>
          <w:rFonts w:ascii="Times New Roman" w:hAnsi="Times New Roman" w:cs="Times New Roman"/>
          <w:i/>
          <w:sz w:val="20"/>
          <w:szCs w:val="20"/>
          <w:lang w:val="yo-NG"/>
        </w:rPr>
        <w:t>Salmonella</w:t>
      </w:r>
      <w:r w:rsidRPr="00A5600B">
        <w:rPr>
          <w:rFonts w:ascii="Times New Roman" w:hAnsi="Times New Roman" w:cs="Times New Roman"/>
          <w:sz w:val="20"/>
          <w:szCs w:val="20"/>
          <w:lang w:val="yo-NG"/>
        </w:rPr>
        <w:t xml:space="preserve"> producing extended spectrum β-lactamases have been observed worldwide which has posed a serious threat to the use </w:t>
      </w:r>
      <w:r w:rsidRPr="00A5600B">
        <w:rPr>
          <w:rFonts w:ascii="Times New Roman" w:hAnsi="Times New Roman" w:cs="Times New Roman"/>
          <w:sz w:val="20"/>
          <w:szCs w:val="20"/>
          <w:lang w:val="yo-NG"/>
        </w:rPr>
        <w:lastRenderedPageBreak/>
        <w:t xml:space="preserve">of many classes of antibiotics especially the cephalosporins </w:t>
      </w:r>
      <w:r w:rsidR="00F219E1" w:rsidRPr="00A5600B">
        <w:rPr>
          <w:rFonts w:ascii="Times New Roman" w:hAnsi="Times New Roman" w:cs="Times New Roman"/>
          <w:sz w:val="20"/>
          <w:szCs w:val="20"/>
        </w:rPr>
        <w:t>(</w:t>
      </w:r>
      <w:r w:rsidR="00F219E1" w:rsidRPr="00A5600B">
        <w:rPr>
          <w:rFonts w:ascii="Times New Roman" w:eastAsia="Times New Roman" w:hAnsi="Times New Roman" w:cs="Times New Roman"/>
          <w:sz w:val="20"/>
          <w:szCs w:val="20"/>
          <w:lang w:val="yo-NG" w:eastAsia="ig-NG"/>
        </w:rPr>
        <w:t>Palucha</w:t>
      </w:r>
      <w:r w:rsidR="00F219E1" w:rsidRPr="00A5600B">
        <w:rPr>
          <w:rFonts w:ascii="Times New Roman" w:eastAsia="Times New Roman" w:hAnsi="Times New Roman" w:cs="Times New Roman"/>
          <w:sz w:val="20"/>
          <w:szCs w:val="20"/>
          <w:lang w:eastAsia="ig-NG"/>
        </w:rPr>
        <w:t xml:space="preserve"> et al., 1999</w:t>
      </w:r>
      <w:r w:rsidR="00F219E1" w:rsidRPr="00A5600B">
        <w:rPr>
          <w:rFonts w:ascii="Times New Roman" w:hAnsi="Times New Roman" w:cs="Times New Roman"/>
          <w:sz w:val="20"/>
          <w:szCs w:val="20"/>
        </w:rPr>
        <w:t>)</w:t>
      </w:r>
      <w:r w:rsidRPr="00A5600B">
        <w:rPr>
          <w:rFonts w:ascii="Times New Roman" w:hAnsi="Times New Roman" w:cs="Times New Roman"/>
          <w:sz w:val="20"/>
          <w:szCs w:val="20"/>
          <w:lang w:val="yo-NG"/>
        </w:rPr>
        <w:t xml:space="preserve">. </w:t>
      </w:r>
      <w:proofErr w:type="gramStart"/>
      <w:r w:rsidRPr="00A5600B">
        <w:rPr>
          <w:rFonts w:ascii="Times New Roman" w:hAnsi="Times New Roman" w:cs="Times New Roman"/>
          <w:sz w:val="20"/>
          <w:szCs w:val="20"/>
          <w:lang w:val="yo-NG"/>
        </w:rPr>
        <w:t>They</w:t>
      </w:r>
      <w:proofErr w:type="gramEnd"/>
      <w:r w:rsidRPr="00A5600B">
        <w:rPr>
          <w:rFonts w:ascii="Times New Roman" w:hAnsi="Times New Roman" w:cs="Times New Roman"/>
          <w:sz w:val="20"/>
          <w:szCs w:val="20"/>
          <w:lang w:val="yo-NG"/>
        </w:rPr>
        <w:t xml:space="preserve"> were identified after the introduction of the extended spectrum β-lactams </w:t>
      </w:r>
      <w:r w:rsidR="00F219E1" w:rsidRPr="00A5600B">
        <w:rPr>
          <w:rFonts w:ascii="Times New Roman" w:hAnsi="Times New Roman" w:cs="Times New Roman"/>
          <w:sz w:val="20"/>
          <w:szCs w:val="20"/>
        </w:rPr>
        <w:t>(</w:t>
      </w:r>
      <w:r w:rsidR="00F219E1" w:rsidRPr="00A5600B">
        <w:rPr>
          <w:rFonts w:ascii="Times New Roman" w:eastAsia="Times New Roman" w:hAnsi="Times New Roman" w:cs="Times New Roman"/>
          <w:sz w:val="20"/>
          <w:szCs w:val="20"/>
          <w:lang w:val="yo-NG" w:eastAsia="ig-NG"/>
        </w:rPr>
        <w:t>Bradford</w:t>
      </w:r>
      <w:r w:rsidR="00F219E1" w:rsidRPr="00A5600B">
        <w:rPr>
          <w:rFonts w:ascii="Times New Roman" w:eastAsia="Times New Roman" w:hAnsi="Times New Roman" w:cs="Times New Roman"/>
          <w:sz w:val="20"/>
          <w:szCs w:val="20"/>
          <w:lang w:eastAsia="ig-NG"/>
        </w:rPr>
        <w:t>, 2001</w:t>
      </w:r>
      <w:r w:rsidR="00F219E1" w:rsidRPr="00A5600B">
        <w:rPr>
          <w:rFonts w:ascii="Times New Roman" w:hAnsi="Times New Roman" w:cs="Times New Roman"/>
          <w:sz w:val="20"/>
          <w:szCs w:val="20"/>
        </w:rPr>
        <w:t>)</w:t>
      </w:r>
      <w:r w:rsidRPr="00A5600B">
        <w:rPr>
          <w:rFonts w:ascii="Times New Roman" w:hAnsi="Times New Roman" w:cs="Times New Roman"/>
          <w:sz w:val="20"/>
          <w:szCs w:val="20"/>
          <w:lang w:val="yo-NG"/>
        </w:rPr>
        <w:t xml:space="preserve">. In any case, report has it that, ESBLs in Gram-negative bacteria are encoded by transferable conjugative plasmids which also code resistant determinants to other antibiotics such as aminoglycosides, tetracycline, chloramphenicol and the flouroquinolones </w:t>
      </w:r>
      <w:r w:rsidR="00F219E1" w:rsidRPr="00A5600B">
        <w:rPr>
          <w:rFonts w:ascii="Times New Roman" w:hAnsi="Times New Roman" w:cs="Times New Roman"/>
          <w:sz w:val="20"/>
          <w:szCs w:val="20"/>
        </w:rPr>
        <w:t>(</w:t>
      </w:r>
      <w:proofErr w:type="spellStart"/>
      <w:r w:rsidR="00F219E1" w:rsidRPr="00A5600B">
        <w:rPr>
          <w:rFonts w:ascii="Times New Roman" w:hAnsi="Times New Roman" w:cs="Times New Roman"/>
          <w:sz w:val="20"/>
          <w:szCs w:val="20"/>
        </w:rPr>
        <w:t>Soge</w:t>
      </w:r>
      <w:proofErr w:type="spellEnd"/>
      <w:r w:rsidR="00F219E1" w:rsidRPr="00A5600B">
        <w:rPr>
          <w:rFonts w:ascii="Times New Roman" w:hAnsi="Times New Roman" w:cs="Times New Roman"/>
          <w:sz w:val="20"/>
          <w:szCs w:val="20"/>
        </w:rPr>
        <w:t xml:space="preserve"> et al., 2006)</w:t>
      </w:r>
      <w:r w:rsidR="00F219E1" w:rsidRPr="00A5600B">
        <w:rPr>
          <w:rFonts w:ascii="Times New Roman" w:hAnsi="Times New Roman" w:cs="Times New Roman"/>
          <w:sz w:val="20"/>
          <w:szCs w:val="20"/>
          <w:lang w:val="yo-NG"/>
        </w:rPr>
        <w:t xml:space="preserve">. </w:t>
      </w:r>
      <w:proofErr w:type="gramStart"/>
      <w:r w:rsidR="00F219E1" w:rsidRPr="00A5600B">
        <w:rPr>
          <w:rFonts w:ascii="Times New Roman" w:hAnsi="Times New Roman" w:cs="Times New Roman"/>
          <w:sz w:val="20"/>
          <w:szCs w:val="20"/>
          <w:lang w:val="yo-NG"/>
        </w:rPr>
        <w:t>Although</w:t>
      </w:r>
      <w:proofErr w:type="gramEnd"/>
      <w:r w:rsidRPr="00A5600B">
        <w:rPr>
          <w:rFonts w:ascii="Times New Roman" w:hAnsi="Times New Roman" w:cs="Times New Roman"/>
          <w:sz w:val="20"/>
          <w:szCs w:val="20"/>
          <w:lang w:val="yo-NG"/>
        </w:rPr>
        <w:t xml:space="preserve">, many of the Gram-negative bacteria like </w:t>
      </w:r>
      <w:r w:rsidRPr="00A5600B">
        <w:rPr>
          <w:rFonts w:ascii="Times New Roman" w:hAnsi="Times New Roman" w:cs="Times New Roman"/>
          <w:i/>
          <w:sz w:val="20"/>
          <w:szCs w:val="20"/>
          <w:lang w:val="yo-NG"/>
        </w:rPr>
        <w:t>Salmonella</w:t>
      </w:r>
      <w:r w:rsidRPr="00A5600B">
        <w:rPr>
          <w:rFonts w:ascii="Times New Roman" w:hAnsi="Times New Roman" w:cs="Times New Roman"/>
          <w:sz w:val="20"/>
          <w:szCs w:val="20"/>
          <w:lang w:val="yo-NG"/>
        </w:rPr>
        <w:t>, possess a naturally occuring chro</w:t>
      </w:r>
      <w:r w:rsidR="00F219E1" w:rsidRPr="00A5600B">
        <w:rPr>
          <w:rFonts w:ascii="Times New Roman" w:hAnsi="Times New Roman" w:cs="Times New Roman"/>
          <w:sz w:val="20"/>
          <w:szCs w:val="20"/>
          <w:lang w:val="yo-NG"/>
        </w:rPr>
        <w:t>mosomally-mediated β-lactamases</w:t>
      </w:r>
      <w:r w:rsidR="00F219E1" w:rsidRPr="00A5600B">
        <w:rPr>
          <w:rFonts w:ascii="Times New Roman" w:hAnsi="Times New Roman" w:cs="Times New Roman"/>
          <w:sz w:val="20"/>
          <w:szCs w:val="20"/>
        </w:rPr>
        <w:t xml:space="preserve"> </w:t>
      </w:r>
      <w:r w:rsidR="00D82604" w:rsidRPr="00A5600B">
        <w:rPr>
          <w:rFonts w:ascii="Times New Roman" w:hAnsi="Times New Roman" w:cs="Times New Roman"/>
          <w:sz w:val="20"/>
          <w:szCs w:val="20"/>
        </w:rPr>
        <w:t>(</w:t>
      </w:r>
      <w:r w:rsidR="00D82604" w:rsidRPr="00A5600B">
        <w:rPr>
          <w:rFonts w:ascii="Times New Roman" w:eastAsia="Times New Roman" w:hAnsi="Times New Roman" w:cs="Times New Roman"/>
          <w:sz w:val="20"/>
          <w:szCs w:val="20"/>
          <w:lang w:eastAsia="ig-NG"/>
        </w:rPr>
        <w:t>Jacoby</w:t>
      </w:r>
      <w:r w:rsidR="00D82604" w:rsidRPr="00A5600B">
        <w:rPr>
          <w:rFonts w:ascii="Times New Roman" w:eastAsia="Times New Roman" w:hAnsi="Times New Roman" w:cs="Times New Roman"/>
          <w:sz w:val="20"/>
          <w:szCs w:val="20"/>
          <w:lang w:val="yo-NG" w:eastAsia="ig-NG"/>
        </w:rPr>
        <w:t xml:space="preserve"> and Munoz-Price</w:t>
      </w:r>
      <w:r w:rsidR="00D82604" w:rsidRPr="00A5600B">
        <w:rPr>
          <w:rFonts w:ascii="Times New Roman" w:eastAsia="Times New Roman" w:hAnsi="Times New Roman" w:cs="Times New Roman"/>
          <w:sz w:val="20"/>
          <w:szCs w:val="20"/>
          <w:lang w:eastAsia="ig-NG"/>
        </w:rPr>
        <w:t>, 2005</w:t>
      </w:r>
      <w:r w:rsidR="00D82604" w:rsidRPr="00A5600B">
        <w:rPr>
          <w:rFonts w:ascii="Times New Roman" w:hAnsi="Times New Roman" w:cs="Times New Roman"/>
          <w:sz w:val="20"/>
          <w:szCs w:val="20"/>
        </w:rPr>
        <w:t>)</w:t>
      </w:r>
      <w:r w:rsidRPr="00A5600B">
        <w:rPr>
          <w:rFonts w:ascii="Times New Roman" w:hAnsi="Times New Roman" w:cs="Times New Roman"/>
          <w:sz w:val="20"/>
          <w:szCs w:val="20"/>
          <w:lang w:val="yo-NG"/>
        </w:rPr>
        <w:t>.</w:t>
      </w:r>
      <w:r w:rsidRPr="00A5600B">
        <w:rPr>
          <w:rFonts w:ascii="Times New Roman" w:hAnsi="Times New Roman" w:cs="Times New Roman"/>
          <w:sz w:val="20"/>
          <w:szCs w:val="20"/>
        </w:rPr>
        <w:t xml:space="preserve">  R</w:t>
      </w:r>
      <w:r w:rsidRPr="00A5600B">
        <w:rPr>
          <w:rFonts w:ascii="Times New Roman" w:hAnsi="Times New Roman" w:cs="Times New Roman"/>
          <w:iCs/>
          <w:sz w:val="20"/>
          <w:szCs w:val="20"/>
          <w:lang w:val="yo-NG"/>
        </w:rPr>
        <w:t xml:space="preserve">esistance is often associtated with the acquisition of mobile genetic elements that carry one or more drug resistance genes </w:t>
      </w:r>
      <w:r w:rsidR="00D82604" w:rsidRPr="00A5600B">
        <w:rPr>
          <w:rFonts w:ascii="Times New Roman" w:hAnsi="Times New Roman" w:cs="Times New Roman"/>
          <w:iCs/>
          <w:sz w:val="20"/>
          <w:szCs w:val="20"/>
        </w:rPr>
        <w:t>(</w:t>
      </w:r>
      <w:r w:rsidR="00D82604" w:rsidRPr="00A5600B">
        <w:rPr>
          <w:rFonts w:ascii="Times New Roman" w:hAnsi="Times New Roman" w:cs="Times New Roman"/>
          <w:sz w:val="20"/>
          <w:szCs w:val="20"/>
          <w:lang w:val="yo-NG"/>
        </w:rPr>
        <w:t xml:space="preserve">Schwarz </w:t>
      </w:r>
      <w:r w:rsidR="00D82604" w:rsidRPr="00A5600B">
        <w:rPr>
          <w:rFonts w:ascii="Times New Roman" w:hAnsi="Times New Roman" w:cs="Times New Roman"/>
          <w:sz w:val="20"/>
          <w:szCs w:val="20"/>
        </w:rPr>
        <w:t>and</w:t>
      </w:r>
      <w:r w:rsidR="00D82604" w:rsidRPr="00A5600B">
        <w:rPr>
          <w:rFonts w:ascii="Times New Roman" w:hAnsi="Times New Roman" w:cs="Times New Roman"/>
          <w:sz w:val="20"/>
          <w:szCs w:val="20"/>
          <w:lang w:val="yo-NG"/>
        </w:rPr>
        <w:t xml:space="preserve"> Danclab</w:t>
      </w:r>
      <w:r w:rsidR="00D82604" w:rsidRPr="00A5600B">
        <w:rPr>
          <w:rFonts w:ascii="Times New Roman" w:hAnsi="Times New Roman" w:cs="Times New Roman"/>
          <w:sz w:val="20"/>
          <w:szCs w:val="20"/>
        </w:rPr>
        <w:t>, 2001</w:t>
      </w:r>
      <w:r w:rsidR="00D82604" w:rsidRPr="00A5600B">
        <w:rPr>
          <w:rFonts w:ascii="Times New Roman" w:hAnsi="Times New Roman" w:cs="Times New Roman"/>
          <w:iCs/>
          <w:sz w:val="20"/>
          <w:szCs w:val="20"/>
        </w:rPr>
        <w:t>)</w:t>
      </w:r>
      <w:r w:rsidRPr="00A5600B">
        <w:rPr>
          <w:rFonts w:ascii="Times New Roman" w:hAnsi="Times New Roman" w:cs="Times New Roman"/>
          <w:iCs/>
          <w:sz w:val="20"/>
          <w:szCs w:val="20"/>
          <w:lang w:val="yo-NG"/>
        </w:rPr>
        <w:t xml:space="preserve">. These mobile genetic elements can be plasmids, transposons or gene cassettes/integrons </w:t>
      </w:r>
      <w:r w:rsidR="00D82604" w:rsidRPr="00A5600B">
        <w:rPr>
          <w:rFonts w:ascii="Times New Roman" w:hAnsi="Times New Roman" w:cs="Times New Roman"/>
          <w:iCs/>
          <w:sz w:val="20"/>
          <w:szCs w:val="20"/>
        </w:rPr>
        <w:t>(</w:t>
      </w:r>
      <w:r w:rsidR="00D82604" w:rsidRPr="00A5600B">
        <w:rPr>
          <w:rFonts w:ascii="Times New Roman" w:hAnsi="Times New Roman" w:cs="Times New Roman"/>
          <w:sz w:val="20"/>
          <w:szCs w:val="20"/>
          <w:lang w:val="yo-NG"/>
        </w:rPr>
        <w:t>Ojo</w:t>
      </w:r>
      <w:r w:rsidR="00D82604" w:rsidRPr="00A5600B">
        <w:rPr>
          <w:rFonts w:ascii="Times New Roman" w:hAnsi="Times New Roman" w:cs="Times New Roman"/>
          <w:sz w:val="20"/>
          <w:szCs w:val="20"/>
        </w:rPr>
        <w:t>, 2002</w:t>
      </w:r>
      <w:r w:rsidR="00D82604" w:rsidRPr="00A5600B">
        <w:rPr>
          <w:rFonts w:ascii="Times New Roman" w:hAnsi="Times New Roman" w:cs="Times New Roman"/>
          <w:iCs/>
          <w:sz w:val="20"/>
          <w:szCs w:val="20"/>
        </w:rPr>
        <w:t>)</w:t>
      </w:r>
      <w:r w:rsidRPr="00A5600B">
        <w:rPr>
          <w:rFonts w:ascii="Times New Roman" w:hAnsi="Times New Roman" w:cs="Times New Roman"/>
          <w:iCs/>
          <w:sz w:val="20"/>
          <w:szCs w:val="20"/>
          <w:lang w:val="yo-NG"/>
        </w:rPr>
        <w:t xml:space="preserve">. In </w:t>
      </w:r>
      <w:r w:rsidRPr="00A5600B">
        <w:rPr>
          <w:rFonts w:ascii="Times New Roman" w:hAnsi="Times New Roman" w:cs="Times New Roman"/>
          <w:i/>
          <w:iCs/>
          <w:sz w:val="20"/>
          <w:szCs w:val="20"/>
          <w:lang w:val="yo-NG"/>
        </w:rPr>
        <w:t>Salmonella</w:t>
      </w:r>
      <w:r w:rsidRPr="00A5600B">
        <w:rPr>
          <w:rFonts w:ascii="Times New Roman" w:hAnsi="Times New Roman" w:cs="Times New Roman"/>
          <w:iCs/>
          <w:sz w:val="20"/>
          <w:szCs w:val="20"/>
          <w:lang w:val="yo-NG"/>
        </w:rPr>
        <w:t xml:space="preserve">, the wild type strains are known to be plasmid carriers </w:t>
      </w:r>
      <w:r w:rsidR="00D82604" w:rsidRPr="00A5600B">
        <w:rPr>
          <w:rFonts w:ascii="Times New Roman" w:hAnsi="Times New Roman" w:cs="Times New Roman"/>
          <w:iCs/>
          <w:sz w:val="20"/>
          <w:szCs w:val="20"/>
        </w:rPr>
        <w:t>(</w:t>
      </w:r>
      <w:r w:rsidR="009C7C81" w:rsidRPr="00A5600B">
        <w:rPr>
          <w:rFonts w:ascii="Times New Roman" w:eastAsia="Times New Roman" w:hAnsi="Times New Roman" w:cs="Times New Roman"/>
          <w:sz w:val="20"/>
          <w:szCs w:val="20"/>
          <w:lang w:val="yo-NG" w:eastAsia="ig-NG"/>
        </w:rPr>
        <w:t>Georges-Courbot</w:t>
      </w:r>
      <w:r w:rsidR="009C7C81" w:rsidRPr="00A5600B">
        <w:rPr>
          <w:rFonts w:ascii="Times New Roman" w:eastAsia="Times New Roman" w:hAnsi="Times New Roman" w:cs="Times New Roman"/>
          <w:sz w:val="20"/>
          <w:szCs w:val="20"/>
          <w:lang w:eastAsia="ig-NG"/>
        </w:rPr>
        <w:t>, 1990</w:t>
      </w:r>
      <w:r w:rsidR="00D82604" w:rsidRPr="00A5600B">
        <w:rPr>
          <w:rFonts w:ascii="Times New Roman" w:hAnsi="Times New Roman" w:cs="Times New Roman"/>
          <w:iCs/>
          <w:sz w:val="20"/>
          <w:szCs w:val="20"/>
        </w:rPr>
        <w:t>)</w:t>
      </w:r>
      <w:r w:rsidRPr="00A5600B">
        <w:rPr>
          <w:rFonts w:ascii="Times New Roman" w:hAnsi="Times New Roman" w:cs="Times New Roman"/>
          <w:iCs/>
          <w:sz w:val="20"/>
          <w:szCs w:val="20"/>
        </w:rPr>
        <w:t xml:space="preserve">. </w:t>
      </w:r>
      <w:r w:rsidRPr="00A5600B">
        <w:rPr>
          <w:rFonts w:ascii="Times New Roman" w:hAnsi="Times New Roman" w:cs="Times New Roman"/>
          <w:iCs/>
          <w:sz w:val="20"/>
          <w:szCs w:val="20"/>
          <w:lang w:val="yo-NG"/>
        </w:rPr>
        <w:t xml:space="preserve">Plasmid profiling in epidemiological typing is hinged on the fact that isolates belonging to a particular epidemic strain will have identical plasmid content and so their profile will be identical </w:t>
      </w:r>
      <w:r w:rsidR="009C7C81" w:rsidRPr="00A5600B">
        <w:rPr>
          <w:rFonts w:ascii="Times New Roman" w:hAnsi="Times New Roman" w:cs="Times New Roman"/>
          <w:iCs/>
          <w:sz w:val="20"/>
          <w:szCs w:val="20"/>
        </w:rPr>
        <w:t>(</w:t>
      </w:r>
      <w:proofErr w:type="spellStart"/>
      <w:r w:rsidR="009C7C81" w:rsidRPr="00A5600B">
        <w:rPr>
          <w:rFonts w:ascii="Times New Roman" w:hAnsi="Times New Roman" w:cs="Times New Roman"/>
          <w:sz w:val="20"/>
          <w:szCs w:val="20"/>
        </w:rPr>
        <w:t>Threlfall</w:t>
      </w:r>
      <w:proofErr w:type="spellEnd"/>
      <w:r w:rsidR="009C7C81" w:rsidRPr="00A5600B">
        <w:rPr>
          <w:rFonts w:ascii="Times New Roman" w:hAnsi="Times New Roman" w:cs="Times New Roman"/>
          <w:sz w:val="20"/>
          <w:szCs w:val="20"/>
        </w:rPr>
        <w:t>, 1992</w:t>
      </w:r>
      <w:r w:rsidR="009C7C81" w:rsidRPr="00A5600B">
        <w:rPr>
          <w:rFonts w:ascii="Times New Roman" w:hAnsi="Times New Roman" w:cs="Times New Roman"/>
          <w:iCs/>
          <w:sz w:val="20"/>
          <w:szCs w:val="20"/>
        </w:rPr>
        <w:t>)</w:t>
      </w:r>
      <w:r w:rsidRPr="00A5600B">
        <w:rPr>
          <w:rFonts w:ascii="Times New Roman" w:hAnsi="Times New Roman" w:cs="Times New Roman"/>
          <w:iCs/>
          <w:sz w:val="20"/>
          <w:szCs w:val="20"/>
        </w:rPr>
        <w:t xml:space="preserve">. </w:t>
      </w:r>
      <w:r w:rsidRPr="00A5600B">
        <w:rPr>
          <w:rFonts w:ascii="Times New Roman" w:hAnsi="Times New Roman" w:cs="Times New Roman"/>
          <w:sz w:val="20"/>
          <w:szCs w:val="20"/>
          <w:lang w:val="yo-NG"/>
        </w:rPr>
        <w:t>However, the use of antimicrobial agents in  animal feeds as</w:t>
      </w:r>
      <w:r w:rsidRPr="00A5600B">
        <w:rPr>
          <w:rFonts w:ascii="Times New Roman" w:hAnsi="Times New Roman" w:cs="Times New Roman"/>
          <w:color w:val="000000" w:themeColor="text1"/>
          <w:sz w:val="20"/>
          <w:szCs w:val="20"/>
          <w:highlight w:val="white"/>
        </w:rPr>
        <w:t xml:space="preserve"> prophylactic</w:t>
      </w:r>
      <w:r w:rsidRPr="00A5600B">
        <w:rPr>
          <w:rFonts w:ascii="Times New Roman" w:hAnsi="Times New Roman" w:cs="Times New Roman"/>
          <w:color w:val="000000" w:themeColor="text1"/>
          <w:sz w:val="20"/>
          <w:szCs w:val="20"/>
          <w:lang w:val="yo-NG"/>
        </w:rPr>
        <w:t xml:space="preserve">, </w:t>
      </w:r>
      <w:r w:rsidRPr="00A5600B">
        <w:rPr>
          <w:rFonts w:ascii="Times New Roman" w:hAnsi="Times New Roman" w:cs="Times New Roman"/>
          <w:sz w:val="20"/>
          <w:szCs w:val="20"/>
          <w:lang w:val="yo-NG"/>
        </w:rPr>
        <w:t xml:space="preserve">chemotherapy, and growth promoters especially in poultry has been a major factor in the emergence of </w:t>
      </w:r>
      <w:r w:rsidRPr="00A5600B">
        <w:rPr>
          <w:rFonts w:ascii="Times New Roman" w:hAnsi="Times New Roman" w:cs="Times New Roman"/>
          <w:i/>
          <w:sz w:val="20"/>
          <w:szCs w:val="20"/>
          <w:lang w:val="yo-NG"/>
        </w:rPr>
        <w:t>Salmonella</w:t>
      </w:r>
      <w:r w:rsidRPr="00A5600B">
        <w:rPr>
          <w:rFonts w:ascii="Times New Roman" w:hAnsi="Times New Roman" w:cs="Times New Roman"/>
          <w:sz w:val="20"/>
          <w:szCs w:val="20"/>
          <w:lang w:val="yo-NG"/>
        </w:rPr>
        <w:t xml:space="preserve"> with decreased susceptibility to antibiotics </w:t>
      </w:r>
      <w:r w:rsidR="009C7C81" w:rsidRPr="00A5600B">
        <w:rPr>
          <w:rFonts w:ascii="Times New Roman" w:hAnsi="Times New Roman" w:cs="Times New Roman"/>
          <w:sz w:val="20"/>
          <w:szCs w:val="20"/>
        </w:rPr>
        <w:t>(</w:t>
      </w:r>
      <w:proofErr w:type="spellStart"/>
      <w:r w:rsidR="009C7C81" w:rsidRPr="00A5600B">
        <w:rPr>
          <w:rFonts w:ascii="Times New Roman" w:hAnsi="Times New Roman" w:cs="Times New Roman"/>
          <w:sz w:val="20"/>
          <w:szCs w:val="20"/>
        </w:rPr>
        <w:t>Threlfall</w:t>
      </w:r>
      <w:proofErr w:type="spellEnd"/>
      <w:r w:rsidR="009C7C81" w:rsidRPr="00A5600B">
        <w:rPr>
          <w:rFonts w:ascii="Times New Roman" w:hAnsi="Times New Roman" w:cs="Times New Roman"/>
          <w:sz w:val="20"/>
          <w:szCs w:val="20"/>
        </w:rPr>
        <w:t>, 1992)</w:t>
      </w:r>
      <w:r w:rsidRPr="00A5600B">
        <w:rPr>
          <w:rFonts w:ascii="Times New Roman" w:hAnsi="Times New Roman" w:cs="Times New Roman"/>
          <w:sz w:val="20"/>
          <w:szCs w:val="20"/>
          <w:lang w:val="yo-NG"/>
        </w:rPr>
        <w:t xml:space="preserve">. </w:t>
      </w:r>
      <w:r w:rsidRPr="00A5600B">
        <w:rPr>
          <w:rFonts w:ascii="Times New Roman" w:hAnsi="Times New Roman" w:cs="Times New Roman"/>
          <w:sz w:val="20"/>
          <w:szCs w:val="20"/>
        </w:rPr>
        <w:t>Thus, in this study, it</w:t>
      </w:r>
      <w:r w:rsidRPr="00A5600B">
        <w:rPr>
          <w:rFonts w:ascii="Times New Roman" w:hAnsi="Times New Roman" w:cs="Times New Roman"/>
          <w:sz w:val="20"/>
          <w:szCs w:val="20"/>
          <w:lang w:val="yo-NG"/>
        </w:rPr>
        <w:t xml:space="preserve"> was thought necessary therefore, to verify the susceptibility pattern in human and poultry, the causes and the possibility of the negative impacts on </w:t>
      </w:r>
      <w:r w:rsidRPr="00A5600B">
        <w:rPr>
          <w:rFonts w:ascii="Times New Roman" w:hAnsi="Times New Roman" w:cs="Times New Roman"/>
          <w:sz w:val="20"/>
          <w:szCs w:val="20"/>
        </w:rPr>
        <w:t>both respectively, especially in southwest Nigeria</w:t>
      </w:r>
      <w:r w:rsidRPr="00A5600B">
        <w:rPr>
          <w:rFonts w:ascii="Times New Roman" w:hAnsi="Times New Roman" w:cs="Times New Roman"/>
          <w:sz w:val="20"/>
          <w:szCs w:val="20"/>
          <w:lang w:val="yo-NG"/>
        </w:rPr>
        <w:t>.</w:t>
      </w:r>
    </w:p>
    <w:p w:rsidR="00CB3E75" w:rsidRPr="00A5600B" w:rsidRDefault="00CB3E75" w:rsidP="00A5600B">
      <w:pPr>
        <w:autoSpaceDE w:val="0"/>
        <w:autoSpaceDN w:val="0"/>
        <w:adjustRightInd w:val="0"/>
        <w:snapToGrid w:val="0"/>
        <w:spacing w:after="0" w:line="240" w:lineRule="auto"/>
        <w:jc w:val="both"/>
        <w:rPr>
          <w:rFonts w:ascii="Times New Roman" w:hAnsi="Times New Roman" w:cs="Times New Roman"/>
          <w:b/>
          <w:sz w:val="20"/>
          <w:szCs w:val="20"/>
        </w:rPr>
      </w:pPr>
      <w:r w:rsidRPr="00A5600B">
        <w:rPr>
          <w:rFonts w:ascii="Times New Roman" w:hAnsi="Times New Roman" w:cs="Times New Roman"/>
          <w:b/>
          <w:sz w:val="20"/>
          <w:szCs w:val="20"/>
        </w:rPr>
        <w:lastRenderedPageBreak/>
        <w:t>Material and methods</w:t>
      </w:r>
    </w:p>
    <w:p w:rsidR="00CB3E75" w:rsidRPr="00A5600B" w:rsidRDefault="00CB3E75" w:rsidP="00A5600B">
      <w:pPr>
        <w:tabs>
          <w:tab w:val="left" w:pos="567"/>
        </w:tabs>
        <w:autoSpaceDE w:val="0"/>
        <w:autoSpaceDN w:val="0"/>
        <w:adjustRightInd w:val="0"/>
        <w:snapToGrid w:val="0"/>
        <w:spacing w:after="0" w:line="240" w:lineRule="auto"/>
        <w:jc w:val="both"/>
        <w:rPr>
          <w:rFonts w:ascii="Times New Roman" w:hAnsi="Times New Roman" w:cs="Times New Roman"/>
          <w:b/>
          <w:sz w:val="20"/>
          <w:szCs w:val="20"/>
          <w:lang w:val="yo-NG"/>
        </w:rPr>
      </w:pPr>
      <w:r w:rsidRPr="00A5600B">
        <w:rPr>
          <w:rFonts w:ascii="Times New Roman" w:hAnsi="Times New Roman" w:cs="Times New Roman"/>
          <w:b/>
          <w:sz w:val="20"/>
          <w:szCs w:val="20"/>
        </w:rPr>
        <w:t>Collection of sample and A</w:t>
      </w:r>
      <w:r w:rsidRPr="00A5600B">
        <w:rPr>
          <w:rFonts w:ascii="Times New Roman" w:hAnsi="Times New Roman" w:cs="Times New Roman"/>
          <w:b/>
          <w:sz w:val="20"/>
          <w:szCs w:val="20"/>
          <w:lang w:val="yo-NG"/>
        </w:rPr>
        <w:t>ntimicrobial suscepibility test</w:t>
      </w:r>
    </w:p>
    <w:p w:rsidR="00CB3E75" w:rsidRPr="00A5600B" w:rsidRDefault="00CB3E75" w:rsidP="00A5600B">
      <w:pPr>
        <w:tabs>
          <w:tab w:val="left" w:pos="567"/>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A5600B">
        <w:rPr>
          <w:rFonts w:ascii="Times New Roman" w:hAnsi="Times New Roman" w:cs="Times New Roman"/>
          <w:sz w:val="20"/>
          <w:szCs w:val="20"/>
        </w:rPr>
        <w:t xml:space="preserve">Twenty-five </w:t>
      </w:r>
      <w:r w:rsidRPr="00A5600B">
        <w:rPr>
          <w:rFonts w:ascii="Times New Roman" w:hAnsi="Times New Roman" w:cs="Times New Roman"/>
          <w:sz w:val="20"/>
          <w:szCs w:val="20"/>
          <w:lang w:val="yo-NG"/>
        </w:rPr>
        <w:t xml:space="preserve">Human clinical isolates were obtained from routine section of Medical Microbiology Laboratory, University College Hospital (UCH), Ibadan, and Nigerian Institute of Medical Reseach (NIMR), Yaba, </w:t>
      </w:r>
      <w:proofErr w:type="gramStart"/>
      <w:r w:rsidRPr="00A5600B">
        <w:rPr>
          <w:rFonts w:ascii="Times New Roman" w:hAnsi="Times New Roman" w:cs="Times New Roman"/>
          <w:sz w:val="20"/>
          <w:szCs w:val="20"/>
          <w:lang w:val="yo-NG"/>
        </w:rPr>
        <w:t>Lagos</w:t>
      </w:r>
      <w:proofErr w:type="gramEnd"/>
      <w:r w:rsidRPr="00A5600B">
        <w:rPr>
          <w:rFonts w:ascii="Times New Roman" w:hAnsi="Times New Roman" w:cs="Times New Roman"/>
          <w:sz w:val="20"/>
          <w:szCs w:val="20"/>
          <w:lang w:val="yo-NG"/>
        </w:rPr>
        <w:t xml:space="preserve">. </w:t>
      </w:r>
      <w:r w:rsidRPr="00A5600B">
        <w:rPr>
          <w:rFonts w:ascii="Times New Roman" w:hAnsi="Times New Roman" w:cs="Times New Roman"/>
          <w:sz w:val="20"/>
          <w:szCs w:val="20"/>
        </w:rPr>
        <w:t>Also t</w:t>
      </w:r>
      <w:r w:rsidRPr="00A5600B">
        <w:rPr>
          <w:rFonts w:ascii="Times New Roman" w:hAnsi="Times New Roman" w:cs="Times New Roman"/>
          <w:sz w:val="20"/>
          <w:szCs w:val="20"/>
          <w:lang w:val="yo-NG"/>
        </w:rPr>
        <w:t xml:space="preserve">he </w:t>
      </w:r>
      <w:r w:rsidRPr="00A5600B">
        <w:rPr>
          <w:rFonts w:ascii="Times New Roman" w:hAnsi="Times New Roman" w:cs="Times New Roman"/>
          <w:sz w:val="20"/>
          <w:szCs w:val="20"/>
        </w:rPr>
        <w:t xml:space="preserve">twenty-five </w:t>
      </w:r>
      <w:r w:rsidRPr="00A5600B">
        <w:rPr>
          <w:rFonts w:ascii="Times New Roman" w:hAnsi="Times New Roman" w:cs="Times New Roman"/>
          <w:sz w:val="20"/>
          <w:szCs w:val="20"/>
          <w:lang w:val="yo-NG"/>
        </w:rPr>
        <w:t xml:space="preserve">poultry isolates </w:t>
      </w:r>
      <w:r w:rsidRPr="00A5600B">
        <w:rPr>
          <w:rFonts w:ascii="Times New Roman" w:hAnsi="Times New Roman" w:cs="Times New Roman"/>
          <w:sz w:val="20"/>
          <w:szCs w:val="20"/>
        </w:rPr>
        <w:t xml:space="preserve">of </w:t>
      </w:r>
      <w:r w:rsidRPr="00A5600B">
        <w:rPr>
          <w:rFonts w:ascii="Times New Roman" w:hAnsi="Times New Roman" w:cs="Times New Roman"/>
          <w:i/>
          <w:sz w:val="20"/>
          <w:szCs w:val="20"/>
        </w:rPr>
        <w:t>Salmonella</w:t>
      </w:r>
      <w:r w:rsidRPr="00A5600B">
        <w:rPr>
          <w:rFonts w:ascii="Times New Roman" w:hAnsi="Times New Roman" w:cs="Times New Roman"/>
          <w:sz w:val="20"/>
          <w:szCs w:val="20"/>
        </w:rPr>
        <w:t xml:space="preserve"> spp. </w:t>
      </w:r>
      <w:r w:rsidRPr="00A5600B">
        <w:rPr>
          <w:rFonts w:ascii="Times New Roman" w:hAnsi="Times New Roman" w:cs="Times New Roman"/>
          <w:sz w:val="20"/>
          <w:szCs w:val="20"/>
          <w:lang w:val="yo-NG"/>
        </w:rPr>
        <w:t>were obtained from Zartech Farm Laboratory (ZFL) Ibadan</w:t>
      </w:r>
      <w:r w:rsidRPr="00A5600B">
        <w:rPr>
          <w:rFonts w:ascii="Times New Roman" w:hAnsi="Times New Roman" w:cs="Times New Roman"/>
          <w:sz w:val="20"/>
          <w:szCs w:val="20"/>
        </w:rPr>
        <w:t xml:space="preserve"> between </w:t>
      </w:r>
      <w:proofErr w:type="gramStart"/>
      <w:r w:rsidRPr="00A5600B">
        <w:rPr>
          <w:rFonts w:ascii="Times New Roman" w:hAnsi="Times New Roman" w:cs="Times New Roman"/>
          <w:sz w:val="20"/>
          <w:szCs w:val="20"/>
        </w:rPr>
        <w:t>April</w:t>
      </w:r>
      <w:proofErr w:type="gramEnd"/>
      <w:r w:rsidRPr="00A5600B">
        <w:rPr>
          <w:rFonts w:ascii="Times New Roman" w:hAnsi="Times New Roman" w:cs="Times New Roman"/>
          <w:sz w:val="20"/>
          <w:szCs w:val="20"/>
        </w:rPr>
        <w:t xml:space="preserve"> – June, 2011</w:t>
      </w:r>
      <w:r w:rsidRPr="00A5600B">
        <w:rPr>
          <w:rFonts w:ascii="Times New Roman" w:hAnsi="Times New Roman" w:cs="Times New Roman"/>
          <w:sz w:val="20"/>
          <w:szCs w:val="20"/>
          <w:lang w:val="yo-NG"/>
        </w:rPr>
        <w:t xml:space="preserve">. </w:t>
      </w:r>
      <w:r w:rsidRPr="00A5600B">
        <w:rPr>
          <w:rFonts w:ascii="Times New Roman" w:hAnsi="Times New Roman" w:cs="Times New Roman"/>
          <w:sz w:val="20"/>
          <w:szCs w:val="20"/>
        </w:rPr>
        <w:t>Commercially used antibiotics (</w:t>
      </w:r>
      <w:proofErr w:type="spellStart"/>
      <w:r w:rsidRPr="00A5600B">
        <w:rPr>
          <w:rFonts w:ascii="Times New Roman" w:hAnsi="Times New Roman" w:cs="Times New Roman"/>
          <w:sz w:val="20"/>
          <w:szCs w:val="20"/>
        </w:rPr>
        <w:t>Abteck</w:t>
      </w:r>
      <w:proofErr w:type="spellEnd"/>
      <w:r w:rsidRPr="00A5600B">
        <w:rPr>
          <w:rFonts w:ascii="Times New Roman" w:hAnsi="Times New Roman" w:cs="Times New Roman"/>
          <w:sz w:val="20"/>
          <w:szCs w:val="20"/>
        </w:rPr>
        <w:t>)</w:t>
      </w:r>
      <w:r w:rsidRPr="00A5600B">
        <w:rPr>
          <w:rFonts w:ascii="Times New Roman" w:hAnsi="Times New Roman" w:cs="Times New Roman"/>
          <w:sz w:val="20"/>
          <w:szCs w:val="20"/>
          <w:lang w:val="yo-NG"/>
        </w:rPr>
        <w:t xml:space="preserve"> </w:t>
      </w:r>
      <w:r w:rsidRPr="00A5600B">
        <w:rPr>
          <w:rFonts w:ascii="Times New Roman" w:hAnsi="Times New Roman" w:cs="Times New Roman"/>
          <w:sz w:val="20"/>
          <w:szCs w:val="20"/>
        </w:rPr>
        <w:t>were used on the test isolates adopting the method of</w:t>
      </w:r>
      <w:r w:rsidRPr="00A5600B">
        <w:rPr>
          <w:rFonts w:ascii="Times New Roman" w:hAnsi="Times New Roman" w:cs="Times New Roman"/>
          <w:sz w:val="20"/>
          <w:szCs w:val="20"/>
          <w:lang w:val="yo-NG"/>
        </w:rPr>
        <w:t xml:space="preserve"> disc diffusion</w:t>
      </w:r>
      <w:r w:rsidRPr="00A5600B">
        <w:rPr>
          <w:rFonts w:ascii="Times New Roman" w:hAnsi="Times New Roman" w:cs="Times New Roman"/>
          <w:sz w:val="20"/>
          <w:szCs w:val="20"/>
        </w:rPr>
        <w:t>. A dilution of 0.1ml</w:t>
      </w:r>
      <w:r w:rsidRPr="00A5600B">
        <w:rPr>
          <w:rFonts w:ascii="Times New Roman" w:hAnsi="Times New Roman" w:cs="Times New Roman"/>
          <w:sz w:val="20"/>
          <w:szCs w:val="20"/>
          <w:lang w:val="yo-NG"/>
        </w:rPr>
        <w:t xml:space="preserve"> of 10</w:t>
      </w:r>
      <w:r w:rsidRPr="00A5600B">
        <w:rPr>
          <w:rFonts w:ascii="Times New Roman" w:hAnsi="Times New Roman" w:cs="Times New Roman"/>
          <w:sz w:val="20"/>
          <w:szCs w:val="20"/>
          <w:vertAlign w:val="superscript"/>
          <w:lang w:val="yo-NG"/>
        </w:rPr>
        <w:t>-2</w:t>
      </w:r>
      <w:r w:rsidRPr="00A5600B">
        <w:rPr>
          <w:rFonts w:ascii="Times New Roman" w:hAnsi="Times New Roman" w:cs="Times New Roman"/>
          <w:sz w:val="20"/>
          <w:szCs w:val="20"/>
          <w:lang w:val="yo-NG"/>
        </w:rPr>
        <w:t xml:space="preserve"> dilution of an overnight broth culture of each test bacterium was put into each Petri-dish aseptically, and </w:t>
      </w:r>
      <w:r w:rsidRPr="00A5600B">
        <w:rPr>
          <w:rFonts w:ascii="Times New Roman" w:hAnsi="Times New Roman" w:cs="Times New Roman"/>
          <w:sz w:val="20"/>
          <w:szCs w:val="20"/>
        </w:rPr>
        <w:t>20ml</w:t>
      </w:r>
      <w:r w:rsidRPr="00A5600B">
        <w:rPr>
          <w:rFonts w:ascii="Times New Roman" w:hAnsi="Times New Roman" w:cs="Times New Roman"/>
          <w:sz w:val="20"/>
          <w:szCs w:val="20"/>
          <w:lang w:val="yo-NG"/>
        </w:rPr>
        <w:t xml:space="preserve"> molten agar was added followed by gentle rotation of the plate for uniform mixing. The mixture was then allowed to set</w:t>
      </w:r>
      <w:r w:rsidRPr="00A5600B">
        <w:rPr>
          <w:rFonts w:ascii="Times New Roman" w:hAnsi="Times New Roman" w:cs="Times New Roman"/>
          <w:sz w:val="20"/>
          <w:szCs w:val="20"/>
        </w:rPr>
        <w:t xml:space="preserve">. The </w:t>
      </w:r>
      <w:r w:rsidRPr="00A5600B">
        <w:rPr>
          <w:rFonts w:ascii="Times New Roman" w:hAnsi="Times New Roman" w:cs="Times New Roman"/>
          <w:sz w:val="20"/>
          <w:szCs w:val="20"/>
          <w:lang w:val="yo-NG"/>
        </w:rPr>
        <w:t>antibiotic discs were applied on the surface of the seeded agar plates such that the centres were 25mm apart as designed by the manufacturers</w:t>
      </w:r>
      <w:r w:rsidRPr="00A5600B">
        <w:rPr>
          <w:rFonts w:ascii="Times New Roman" w:hAnsi="Times New Roman" w:cs="Times New Roman"/>
          <w:sz w:val="20"/>
          <w:szCs w:val="20"/>
        </w:rPr>
        <w:t xml:space="preserve">. </w:t>
      </w:r>
      <w:r w:rsidRPr="00A5600B">
        <w:rPr>
          <w:rFonts w:ascii="Times New Roman" w:hAnsi="Times New Roman" w:cs="Times New Roman"/>
          <w:sz w:val="20"/>
          <w:szCs w:val="20"/>
          <w:lang w:val="yo-NG"/>
        </w:rPr>
        <w:t xml:space="preserve"> The plates were incubated at 37</w:t>
      </w:r>
      <w:r w:rsidRPr="00A5600B">
        <w:rPr>
          <w:rFonts w:ascii="Times New Roman" w:hAnsi="Times New Roman" w:cs="Times New Roman"/>
          <w:sz w:val="20"/>
          <w:szCs w:val="20"/>
          <w:vertAlign w:val="superscript"/>
          <w:lang w:val="yo-NG"/>
        </w:rPr>
        <w:t>o</w:t>
      </w:r>
      <w:r w:rsidRPr="00A5600B">
        <w:rPr>
          <w:rFonts w:ascii="Times New Roman" w:hAnsi="Times New Roman" w:cs="Times New Roman"/>
          <w:sz w:val="20"/>
          <w:szCs w:val="20"/>
          <w:lang w:val="yo-NG"/>
        </w:rPr>
        <w:t>C for 18 hours after about 15 minutes of applying the discs. The plates were then examined for zones of growth inhibition in millimetre (mm)</w:t>
      </w:r>
      <w:r w:rsidR="001F6692" w:rsidRPr="00A5600B">
        <w:rPr>
          <w:rFonts w:ascii="Times New Roman" w:hAnsi="Times New Roman" w:cs="Times New Roman"/>
          <w:sz w:val="20"/>
          <w:szCs w:val="20"/>
        </w:rPr>
        <w:t xml:space="preserve"> </w:t>
      </w:r>
      <w:r w:rsidR="009C7C81" w:rsidRPr="00A5600B">
        <w:rPr>
          <w:rFonts w:ascii="Times New Roman" w:hAnsi="Times New Roman" w:cs="Times New Roman"/>
          <w:sz w:val="20"/>
          <w:szCs w:val="20"/>
        </w:rPr>
        <w:t>(</w:t>
      </w:r>
      <w:r w:rsidR="001F6692" w:rsidRPr="00A5600B">
        <w:rPr>
          <w:rFonts w:ascii="Times New Roman" w:hAnsi="Times New Roman" w:cs="Times New Roman"/>
          <w:sz w:val="20"/>
          <w:szCs w:val="20"/>
        </w:rPr>
        <w:t>CLSI,2000</w:t>
      </w:r>
      <w:r w:rsidR="009C7C81" w:rsidRPr="00A5600B">
        <w:rPr>
          <w:rFonts w:ascii="Times New Roman" w:hAnsi="Times New Roman" w:cs="Times New Roman"/>
          <w:sz w:val="20"/>
          <w:szCs w:val="20"/>
        </w:rPr>
        <w:t>)</w:t>
      </w:r>
      <w:r w:rsidRPr="00A5600B">
        <w:rPr>
          <w:rFonts w:ascii="Times New Roman" w:hAnsi="Times New Roman" w:cs="Times New Roman"/>
          <w:sz w:val="20"/>
          <w:szCs w:val="20"/>
        </w:rPr>
        <w:t>.</w:t>
      </w:r>
    </w:p>
    <w:p w:rsidR="00CB3E75" w:rsidRPr="00A5600B" w:rsidRDefault="00CB3E75" w:rsidP="00A5600B">
      <w:pPr>
        <w:tabs>
          <w:tab w:val="left" w:pos="567"/>
        </w:tabs>
        <w:autoSpaceDE w:val="0"/>
        <w:autoSpaceDN w:val="0"/>
        <w:adjustRightInd w:val="0"/>
        <w:snapToGrid w:val="0"/>
        <w:spacing w:after="0" w:line="240" w:lineRule="auto"/>
        <w:jc w:val="both"/>
        <w:rPr>
          <w:rFonts w:ascii="Times New Roman" w:hAnsi="Times New Roman" w:cs="Times New Roman"/>
          <w:sz w:val="20"/>
          <w:szCs w:val="20"/>
          <w:lang w:val="yo-NG"/>
        </w:rPr>
      </w:pPr>
      <w:r w:rsidRPr="00A5600B">
        <w:rPr>
          <w:rFonts w:ascii="Times New Roman" w:hAnsi="Times New Roman" w:cs="Times New Roman"/>
          <w:b/>
          <w:sz w:val="20"/>
          <w:szCs w:val="20"/>
        </w:rPr>
        <w:t>D</w:t>
      </w:r>
      <w:r w:rsidRPr="00A5600B">
        <w:rPr>
          <w:rFonts w:ascii="Times New Roman" w:hAnsi="Times New Roman" w:cs="Times New Roman"/>
          <w:b/>
          <w:sz w:val="20"/>
          <w:szCs w:val="20"/>
          <w:lang w:val="yo-NG"/>
        </w:rPr>
        <w:t>etection of β-lactamase</w:t>
      </w:r>
    </w:p>
    <w:p w:rsidR="00CB3E75" w:rsidRPr="00A5600B" w:rsidRDefault="00CB3E75" w:rsidP="00A5600B">
      <w:pPr>
        <w:tabs>
          <w:tab w:val="left" w:pos="567"/>
        </w:tabs>
        <w:autoSpaceDE w:val="0"/>
        <w:autoSpaceDN w:val="0"/>
        <w:adjustRightInd w:val="0"/>
        <w:snapToGrid w:val="0"/>
        <w:spacing w:after="0" w:line="240" w:lineRule="auto"/>
        <w:ind w:firstLine="425"/>
        <w:jc w:val="both"/>
        <w:rPr>
          <w:rFonts w:ascii="Times New Roman" w:hAnsi="Times New Roman" w:cs="Times New Roman"/>
          <w:sz w:val="20"/>
          <w:szCs w:val="20"/>
          <w:lang w:val="yo-NG"/>
        </w:rPr>
      </w:pPr>
      <w:r w:rsidRPr="00A5600B">
        <w:rPr>
          <w:rFonts w:ascii="Times New Roman" w:hAnsi="Times New Roman" w:cs="Times New Roman"/>
          <w:sz w:val="20"/>
          <w:szCs w:val="20"/>
          <w:lang w:val="yo-NG"/>
        </w:rPr>
        <w:t xml:space="preserve">The cell-suspension method </w:t>
      </w:r>
      <w:r w:rsidRPr="00A5600B">
        <w:rPr>
          <w:rFonts w:ascii="Times New Roman" w:hAnsi="Times New Roman" w:cs="Times New Roman"/>
          <w:sz w:val="20"/>
          <w:szCs w:val="20"/>
        </w:rPr>
        <w:t>(</w:t>
      </w:r>
      <w:r w:rsidRPr="00A5600B">
        <w:rPr>
          <w:rFonts w:ascii="Times New Roman" w:hAnsi="Times New Roman" w:cs="Times New Roman"/>
          <w:sz w:val="20"/>
          <w:szCs w:val="20"/>
          <w:lang w:val="yo-NG"/>
        </w:rPr>
        <w:t>Iodometric method</w:t>
      </w:r>
      <w:r w:rsidRPr="00A5600B">
        <w:rPr>
          <w:rFonts w:ascii="Times New Roman" w:hAnsi="Times New Roman" w:cs="Times New Roman"/>
          <w:sz w:val="20"/>
          <w:szCs w:val="20"/>
        </w:rPr>
        <w:t>)</w:t>
      </w:r>
      <w:r w:rsidRPr="00A5600B">
        <w:rPr>
          <w:rFonts w:ascii="Times New Roman" w:hAnsi="Times New Roman" w:cs="Times New Roman"/>
          <w:sz w:val="20"/>
          <w:szCs w:val="20"/>
          <w:lang w:val="yo-NG"/>
        </w:rPr>
        <w:t xml:space="preserve"> was employed </w:t>
      </w:r>
      <w:r w:rsidR="00CE485C" w:rsidRPr="00A5600B">
        <w:rPr>
          <w:rFonts w:ascii="Times New Roman" w:hAnsi="Times New Roman" w:cs="Times New Roman"/>
          <w:sz w:val="20"/>
          <w:szCs w:val="20"/>
        </w:rPr>
        <w:t>(</w:t>
      </w:r>
      <w:r w:rsidR="00CE485C" w:rsidRPr="00A5600B">
        <w:rPr>
          <w:rFonts w:ascii="Times New Roman" w:eastAsia="Times New Roman" w:hAnsi="Times New Roman" w:cs="Times New Roman"/>
          <w:sz w:val="20"/>
          <w:szCs w:val="20"/>
          <w:lang w:val="yo-NG" w:eastAsia="ig-NG"/>
        </w:rPr>
        <w:t xml:space="preserve">Adeleke </w:t>
      </w:r>
      <w:r w:rsidR="00CE485C" w:rsidRPr="00A5600B">
        <w:rPr>
          <w:rFonts w:ascii="Times New Roman" w:eastAsia="Times New Roman" w:hAnsi="Times New Roman" w:cs="Times New Roman"/>
          <w:sz w:val="20"/>
          <w:szCs w:val="20"/>
          <w:lang w:eastAsia="ig-NG"/>
        </w:rPr>
        <w:t xml:space="preserve">and </w:t>
      </w:r>
      <w:r w:rsidR="00CE485C" w:rsidRPr="00A5600B">
        <w:rPr>
          <w:rFonts w:ascii="Times New Roman" w:eastAsia="Times New Roman" w:hAnsi="Times New Roman" w:cs="Times New Roman"/>
          <w:sz w:val="20"/>
          <w:szCs w:val="20"/>
          <w:lang w:val="yo-NG" w:eastAsia="ig-NG"/>
        </w:rPr>
        <w:t>Odelola</w:t>
      </w:r>
      <w:r w:rsidR="00CE485C" w:rsidRPr="00A5600B">
        <w:rPr>
          <w:rFonts w:ascii="Times New Roman" w:eastAsia="Times New Roman" w:hAnsi="Times New Roman" w:cs="Times New Roman"/>
          <w:sz w:val="20"/>
          <w:szCs w:val="20"/>
          <w:lang w:eastAsia="ig-NG"/>
        </w:rPr>
        <w:t>, 1997</w:t>
      </w:r>
      <w:r w:rsidR="00CE485C" w:rsidRPr="00A5600B">
        <w:rPr>
          <w:rFonts w:ascii="Times New Roman" w:hAnsi="Times New Roman" w:cs="Times New Roman"/>
          <w:sz w:val="20"/>
          <w:szCs w:val="20"/>
        </w:rPr>
        <w:t>)</w:t>
      </w:r>
      <w:r w:rsidRPr="00A5600B">
        <w:rPr>
          <w:rFonts w:ascii="Times New Roman" w:hAnsi="Times New Roman" w:cs="Times New Roman"/>
          <w:sz w:val="20"/>
          <w:szCs w:val="20"/>
          <w:lang w:val="yo-NG"/>
        </w:rPr>
        <w:t>. Overnight nutrient broth culture of each isolate was subcultured by streaking on nutrient agar plate and incubated at 37</w:t>
      </w:r>
      <w:r w:rsidRPr="00A5600B">
        <w:rPr>
          <w:rFonts w:ascii="Times New Roman" w:hAnsi="Times New Roman" w:cs="Times New Roman"/>
          <w:sz w:val="20"/>
          <w:szCs w:val="20"/>
          <w:vertAlign w:val="superscript"/>
          <w:lang w:val="yo-NG"/>
        </w:rPr>
        <w:t>o</w:t>
      </w:r>
      <w:r w:rsidRPr="00A5600B">
        <w:rPr>
          <w:rFonts w:ascii="Times New Roman" w:hAnsi="Times New Roman" w:cs="Times New Roman"/>
          <w:sz w:val="20"/>
          <w:szCs w:val="20"/>
          <w:lang w:val="yo-NG"/>
        </w:rPr>
        <w:t xml:space="preserve">C for 24 hours. Bacterial cell suspension was prepared in triplicate for each isolate by emulsifying bacterial colonies with a sterile wire-loop in 0.5ml of freshly prepared phosphate buffered  solution containing penicillin G </w:t>
      </w:r>
      <w:r w:rsidRPr="00A5600B">
        <w:rPr>
          <w:rFonts w:ascii="Times New Roman" w:hAnsi="Times New Roman" w:cs="Times New Roman"/>
          <w:sz w:val="20"/>
          <w:szCs w:val="20"/>
        </w:rPr>
        <w:t>(</w:t>
      </w:r>
      <w:r w:rsidRPr="00A5600B">
        <w:rPr>
          <w:rFonts w:ascii="Times New Roman" w:hAnsi="Times New Roman" w:cs="Times New Roman"/>
          <w:sz w:val="20"/>
          <w:szCs w:val="20"/>
          <w:lang w:val="yo-NG"/>
        </w:rPr>
        <w:t>0.06mg per ml</w:t>
      </w:r>
      <w:r w:rsidRPr="00A5600B">
        <w:rPr>
          <w:rFonts w:ascii="Times New Roman" w:hAnsi="Times New Roman" w:cs="Times New Roman"/>
          <w:sz w:val="20"/>
          <w:szCs w:val="20"/>
        </w:rPr>
        <w:t>)</w:t>
      </w:r>
      <w:r w:rsidRPr="00A5600B">
        <w:rPr>
          <w:rFonts w:ascii="Times New Roman" w:hAnsi="Times New Roman" w:cs="Times New Roman"/>
          <w:sz w:val="20"/>
          <w:szCs w:val="20"/>
          <w:lang w:val="yo-NG"/>
        </w:rPr>
        <w:t>. Briefly, the suspension in small sterile test-tubes was homogenized on a vortex mixer. An ordinary penicillin G phosphate buffered solution served as control. The test and control tubes were incubated at room temperature of  28</w:t>
      </w:r>
      <w:r w:rsidRPr="00A5600B">
        <w:rPr>
          <w:rFonts w:ascii="Times New Roman" w:hAnsi="Times New Roman" w:cs="Times New Roman"/>
          <w:sz w:val="20"/>
          <w:szCs w:val="20"/>
          <w:vertAlign w:val="superscript"/>
          <w:lang w:val="yo-NG"/>
        </w:rPr>
        <w:t>o</w:t>
      </w:r>
      <w:r w:rsidRPr="00A5600B">
        <w:rPr>
          <w:rFonts w:ascii="Times New Roman" w:hAnsi="Times New Roman" w:cs="Times New Roman"/>
          <w:sz w:val="20"/>
          <w:szCs w:val="20"/>
          <w:lang w:val="yo-NG"/>
        </w:rPr>
        <w:t>C for a an hour. Thereafter, two drops of freshly prepared 1% aqueous starch solution were added to each suspension. The mixture was gently shaken briefly, after which a drop of iodine solution was added to each tube without shaking the mixture. The tubes were allowed to stand at room temperature for 10 minutes</w:t>
      </w:r>
      <w:r w:rsidRPr="00A5600B">
        <w:rPr>
          <w:rFonts w:ascii="Times New Roman" w:hAnsi="Times New Roman" w:cs="Times New Roman"/>
          <w:sz w:val="20"/>
          <w:szCs w:val="20"/>
        </w:rPr>
        <w:t xml:space="preserve">.  </w:t>
      </w:r>
      <w:proofErr w:type="gramStart"/>
      <w:r w:rsidRPr="00A5600B">
        <w:rPr>
          <w:rFonts w:ascii="Times New Roman" w:hAnsi="Times New Roman" w:cs="Times New Roman"/>
          <w:sz w:val="20"/>
          <w:szCs w:val="20"/>
        </w:rPr>
        <w:t xml:space="preserve">A </w:t>
      </w:r>
      <w:r w:rsidRPr="00A5600B">
        <w:rPr>
          <w:rFonts w:ascii="Times New Roman" w:hAnsi="Times New Roman" w:cs="Times New Roman"/>
          <w:sz w:val="20"/>
          <w:szCs w:val="20"/>
          <w:lang w:val="yo-NG"/>
        </w:rPr>
        <w:t>colour change from blue/blue black to colourless</w:t>
      </w:r>
      <w:r w:rsidRPr="00A5600B">
        <w:rPr>
          <w:rFonts w:ascii="Times New Roman" w:hAnsi="Times New Roman" w:cs="Times New Roman"/>
          <w:sz w:val="20"/>
          <w:szCs w:val="20"/>
        </w:rPr>
        <w:t xml:space="preserve"> indicate</w:t>
      </w:r>
      <w:proofErr w:type="gramEnd"/>
      <w:r w:rsidRPr="00A5600B">
        <w:rPr>
          <w:rFonts w:ascii="Times New Roman" w:hAnsi="Times New Roman" w:cs="Times New Roman"/>
          <w:sz w:val="20"/>
          <w:szCs w:val="20"/>
        </w:rPr>
        <w:t xml:space="preserve"> positive</w:t>
      </w:r>
      <w:r w:rsidRPr="00A5600B">
        <w:rPr>
          <w:rFonts w:ascii="Times New Roman" w:hAnsi="Times New Roman" w:cs="Times New Roman"/>
          <w:sz w:val="20"/>
          <w:szCs w:val="20"/>
          <w:lang w:val="yo-NG"/>
        </w:rPr>
        <w:t>. No colour change within 10 minutes indicat</w:t>
      </w:r>
      <w:proofErr w:type="spellStart"/>
      <w:r w:rsidRPr="00A5600B">
        <w:rPr>
          <w:rFonts w:ascii="Times New Roman" w:hAnsi="Times New Roman" w:cs="Times New Roman"/>
          <w:sz w:val="20"/>
          <w:szCs w:val="20"/>
        </w:rPr>
        <w:t>es</w:t>
      </w:r>
      <w:proofErr w:type="spellEnd"/>
      <w:r w:rsidRPr="00A5600B">
        <w:rPr>
          <w:rFonts w:ascii="Times New Roman" w:hAnsi="Times New Roman" w:cs="Times New Roman"/>
          <w:sz w:val="20"/>
          <w:szCs w:val="20"/>
          <w:lang w:val="yo-NG"/>
        </w:rPr>
        <w:t xml:space="preserve"> negative results.</w:t>
      </w:r>
    </w:p>
    <w:p w:rsidR="00CB3E75" w:rsidRPr="00A5600B" w:rsidRDefault="00CB3E75" w:rsidP="00A5600B">
      <w:pPr>
        <w:autoSpaceDE w:val="0"/>
        <w:autoSpaceDN w:val="0"/>
        <w:adjustRightInd w:val="0"/>
        <w:snapToGrid w:val="0"/>
        <w:spacing w:after="0" w:line="240" w:lineRule="auto"/>
        <w:jc w:val="both"/>
        <w:rPr>
          <w:rFonts w:ascii="Times New Roman" w:hAnsi="Times New Roman" w:cs="Times New Roman"/>
          <w:b/>
          <w:sz w:val="20"/>
          <w:szCs w:val="20"/>
          <w:lang w:val="yo-NG"/>
        </w:rPr>
      </w:pPr>
      <w:r w:rsidRPr="00A5600B">
        <w:rPr>
          <w:rFonts w:ascii="Times New Roman" w:hAnsi="Times New Roman" w:cs="Times New Roman"/>
          <w:b/>
          <w:sz w:val="20"/>
          <w:szCs w:val="20"/>
        </w:rPr>
        <w:t xml:space="preserve">Plasmid DNA profiling, isolation and </w:t>
      </w:r>
      <w:r w:rsidRPr="00A5600B">
        <w:rPr>
          <w:rFonts w:ascii="Times New Roman" w:hAnsi="Times New Roman" w:cs="Times New Roman"/>
          <w:b/>
          <w:sz w:val="20"/>
          <w:szCs w:val="20"/>
          <w:lang w:val="yo-NG"/>
        </w:rPr>
        <w:t xml:space="preserve">molecular weight </w:t>
      </w:r>
      <w:r w:rsidRPr="00A5600B">
        <w:rPr>
          <w:rFonts w:ascii="Times New Roman" w:hAnsi="Times New Roman" w:cs="Times New Roman"/>
          <w:b/>
          <w:sz w:val="20"/>
          <w:szCs w:val="20"/>
        </w:rPr>
        <w:t>D</w:t>
      </w:r>
      <w:r w:rsidRPr="00A5600B">
        <w:rPr>
          <w:rFonts w:ascii="Times New Roman" w:hAnsi="Times New Roman" w:cs="Times New Roman"/>
          <w:b/>
          <w:sz w:val="20"/>
          <w:szCs w:val="20"/>
          <w:lang w:val="yo-NG"/>
        </w:rPr>
        <w:t>etermination</w:t>
      </w:r>
    </w:p>
    <w:p w:rsidR="00CB3E75" w:rsidRPr="00A5600B" w:rsidRDefault="00CB3E75" w:rsidP="00A5600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5600B">
        <w:rPr>
          <w:rFonts w:ascii="Times New Roman" w:hAnsi="Times New Roman" w:cs="Times New Roman"/>
          <w:sz w:val="20"/>
          <w:szCs w:val="20"/>
        </w:rPr>
        <w:t xml:space="preserve">Pure isolates were inoculated on Mueller Hinton broth and incubated overnight. The grown cells were harvested and suspended in 200µl of solution A </w:t>
      </w:r>
      <w:r w:rsidRPr="00A5600B">
        <w:rPr>
          <w:rFonts w:ascii="Times New Roman" w:hAnsi="Times New Roman" w:cs="Times New Roman"/>
          <w:sz w:val="20"/>
          <w:szCs w:val="20"/>
          <w:lang w:val="yo-NG"/>
        </w:rPr>
        <w:t>{</w:t>
      </w:r>
      <w:r w:rsidRPr="00A5600B">
        <w:rPr>
          <w:rFonts w:ascii="Times New Roman" w:hAnsi="Times New Roman" w:cs="Times New Roman"/>
          <w:sz w:val="20"/>
          <w:szCs w:val="20"/>
        </w:rPr>
        <w:t xml:space="preserve">100 </w:t>
      </w:r>
      <w:proofErr w:type="spellStart"/>
      <w:r w:rsidRPr="00A5600B">
        <w:rPr>
          <w:rFonts w:ascii="Times New Roman" w:hAnsi="Times New Roman" w:cs="Times New Roman"/>
          <w:sz w:val="20"/>
          <w:szCs w:val="20"/>
        </w:rPr>
        <w:t>mM</w:t>
      </w:r>
      <w:proofErr w:type="spellEnd"/>
      <w:r w:rsidRPr="00A5600B">
        <w:rPr>
          <w:rFonts w:ascii="Times New Roman" w:hAnsi="Times New Roman" w:cs="Times New Roman"/>
          <w:sz w:val="20"/>
          <w:szCs w:val="20"/>
        </w:rPr>
        <w:t xml:space="preserve"> glucose-50 </w:t>
      </w:r>
      <w:proofErr w:type="spellStart"/>
      <w:r w:rsidRPr="00A5600B">
        <w:rPr>
          <w:rFonts w:ascii="Times New Roman" w:hAnsi="Times New Roman" w:cs="Times New Roman"/>
          <w:sz w:val="20"/>
          <w:szCs w:val="20"/>
        </w:rPr>
        <w:t>mM</w:t>
      </w:r>
      <w:proofErr w:type="spellEnd"/>
      <w:r w:rsidRPr="00A5600B">
        <w:rPr>
          <w:rFonts w:ascii="Times New Roman" w:hAnsi="Times New Roman" w:cs="Times New Roman"/>
          <w:sz w:val="20"/>
          <w:szCs w:val="20"/>
        </w:rPr>
        <w:t xml:space="preserve"> </w:t>
      </w:r>
      <w:proofErr w:type="spellStart"/>
      <w:r w:rsidRPr="00A5600B">
        <w:rPr>
          <w:rFonts w:ascii="Times New Roman" w:hAnsi="Times New Roman" w:cs="Times New Roman"/>
          <w:sz w:val="20"/>
          <w:szCs w:val="20"/>
        </w:rPr>
        <w:t>Tris</w:t>
      </w:r>
      <w:proofErr w:type="spellEnd"/>
      <w:r w:rsidRPr="00A5600B">
        <w:rPr>
          <w:rFonts w:ascii="Times New Roman" w:hAnsi="Times New Roman" w:cs="Times New Roman"/>
          <w:sz w:val="20"/>
          <w:szCs w:val="20"/>
        </w:rPr>
        <w:t xml:space="preserve"> hydrochloride (pH 8)-10 </w:t>
      </w:r>
      <w:proofErr w:type="spellStart"/>
      <w:r w:rsidRPr="00A5600B">
        <w:rPr>
          <w:rFonts w:ascii="Times New Roman" w:hAnsi="Times New Roman" w:cs="Times New Roman"/>
          <w:sz w:val="20"/>
          <w:szCs w:val="20"/>
        </w:rPr>
        <w:t>mM</w:t>
      </w:r>
      <w:proofErr w:type="spellEnd"/>
      <w:r w:rsidRPr="00A5600B">
        <w:rPr>
          <w:rFonts w:ascii="Times New Roman" w:hAnsi="Times New Roman" w:cs="Times New Roman"/>
          <w:sz w:val="20"/>
          <w:szCs w:val="20"/>
        </w:rPr>
        <w:t xml:space="preserve"> EDTA</w:t>
      </w:r>
      <w:r w:rsidRPr="00A5600B">
        <w:rPr>
          <w:rFonts w:ascii="Times New Roman" w:hAnsi="Times New Roman" w:cs="Times New Roman"/>
          <w:sz w:val="20"/>
          <w:szCs w:val="20"/>
          <w:lang w:val="yo-NG"/>
        </w:rPr>
        <w:t>}</w:t>
      </w:r>
      <w:r w:rsidRPr="00A5600B">
        <w:rPr>
          <w:rFonts w:ascii="Times New Roman" w:hAnsi="Times New Roman" w:cs="Times New Roman"/>
          <w:sz w:val="20"/>
          <w:szCs w:val="20"/>
        </w:rPr>
        <w:t xml:space="preserve">. 400µl of freshly prepared 1% sodium </w:t>
      </w:r>
      <w:proofErr w:type="spellStart"/>
      <w:r w:rsidRPr="00A5600B">
        <w:rPr>
          <w:rFonts w:ascii="Times New Roman" w:hAnsi="Times New Roman" w:cs="Times New Roman"/>
          <w:sz w:val="20"/>
          <w:szCs w:val="20"/>
        </w:rPr>
        <w:lastRenderedPageBreak/>
        <w:t>dodecyl</w:t>
      </w:r>
      <w:proofErr w:type="spellEnd"/>
      <w:r w:rsidRPr="00A5600B">
        <w:rPr>
          <w:rFonts w:ascii="Times New Roman" w:hAnsi="Times New Roman" w:cs="Times New Roman"/>
          <w:sz w:val="20"/>
          <w:szCs w:val="20"/>
        </w:rPr>
        <w:t xml:space="preserve"> sulfate in 0.2 N </w:t>
      </w:r>
      <w:proofErr w:type="spellStart"/>
      <w:r w:rsidRPr="00A5600B">
        <w:rPr>
          <w:rFonts w:ascii="Times New Roman" w:hAnsi="Times New Roman" w:cs="Times New Roman"/>
          <w:sz w:val="20"/>
          <w:szCs w:val="20"/>
        </w:rPr>
        <w:t>NaOH</w:t>
      </w:r>
      <w:proofErr w:type="spellEnd"/>
      <w:r w:rsidRPr="00A5600B">
        <w:rPr>
          <w:rFonts w:ascii="Times New Roman" w:hAnsi="Times New Roman" w:cs="Times New Roman"/>
          <w:sz w:val="20"/>
          <w:szCs w:val="20"/>
        </w:rPr>
        <w:t xml:space="preserve"> was added and the samples were mixed by inverting tubes. 300µl of a 30% potassium acetate solution (pH 4.8) was added and the samples were mixed by </w:t>
      </w:r>
      <w:proofErr w:type="spellStart"/>
      <w:r w:rsidRPr="00A5600B">
        <w:rPr>
          <w:rFonts w:ascii="Times New Roman" w:hAnsi="Times New Roman" w:cs="Times New Roman"/>
          <w:sz w:val="20"/>
          <w:szCs w:val="20"/>
        </w:rPr>
        <w:t>vortexing</w:t>
      </w:r>
      <w:proofErr w:type="spellEnd"/>
      <w:r w:rsidRPr="00A5600B">
        <w:rPr>
          <w:rFonts w:ascii="Times New Roman" w:hAnsi="Times New Roman" w:cs="Times New Roman"/>
          <w:sz w:val="20"/>
          <w:szCs w:val="20"/>
        </w:rPr>
        <w:t xml:space="preserve">.  After incubating on ice for 5 minutes, the debris was removed by a 5-minute centrifugation in a centrifuge (model 5415R; </w:t>
      </w:r>
      <w:proofErr w:type="spellStart"/>
      <w:r w:rsidRPr="00A5600B">
        <w:rPr>
          <w:rFonts w:ascii="Times New Roman" w:hAnsi="Times New Roman" w:cs="Times New Roman"/>
          <w:sz w:val="20"/>
          <w:szCs w:val="20"/>
        </w:rPr>
        <w:t>Eppendorf</w:t>
      </w:r>
      <w:proofErr w:type="spellEnd"/>
      <w:r w:rsidRPr="00A5600B">
        <w:rPr>
          <w:rFonts w:ascii="Times New Roman" w:hAnsi="Times New Roman" w:cs="Times New Roman"/>
          <w:sz w:val="20"/>
          <w:szCs w:val="20"/>
        </w:rPr>
        <w:t xml:space="preserve">). The supernatant was removed and extracted once with a phenol-chloroform mixture (1:1) and precipitated with an equal volume of </w:t>
      </w:r>
      <w:proofErr w:type="spellStart"/>
      <w:r w:rsidRPr="00A5600B">
        <w:rPr>
          <w:rFonts w:ascii="Times New Roman" w:hAnsi="Times New Roman" w:cs="Times New Roman"/>
          <w:sz w:val="20"/>
          <w:szCs w:val="20"/>
        </w:rPr>
        <w:t>isopropanol</w:t>
      </w:r>
      <w:proofErr w:type="spellEnd"/>
      <w:r w:rsidRPr="00A5600B">
        <w:rPr>
          <w:rFonts w:ascii="Times New Roman" w:hAnsi="Times New Roman" w:cs="Times New Roman"/>
          <w:sz w:val="20"/>
          <w:szCs w:val="20"/>
        </w:rPr>
        <w:t xml:space="preserve">. The plasmid DNA was then dissolved in 50µl of TE buffer.  A DNA molecular weight marker was also loaded into one of the wells. The gel electrophoresis was carried out on a 0.8% </w:t>
      </w:r>
      <w:proofErr w:type="spellStart"/>
      <w:r w:rsidRPr="00A5600B">
        <w:rPr>
          <w:rFonts w:ascii="Times New Roman" w:hAnsi="Times New Roman" w:cs="Times New Roman"/>
          <w:sz w:val="20"/>
          <w:szCs w:val="20"/>
        </w:rPr>
        <w:t>agarose</w:t>
      </w:r>
      <w:proofErr w:type="spellEnd"/>
      <w:r w:rsidRPr="00A5600B">
        <w:rPr>
          <w:rFonts w:ascii="Times New Roman" w:hAnsi="Times New Roman" w:cs="Times New Roman"/>
          <w:sz w:val="20"/>
          <w:szCs w:val="20"/>
        </w:rPr>
        <w:t xml:space="preserve"> gel with </w:t>
      </w:r>
      <w:proofErr w:type="spellStart"/>
      <w:r w:rsidRPr="00A5600B">
        <w:rPr>
          <w:rFonts w:ascii="Times New Roman" w:hAnsi="Times New Roman" w:cs="Times New Roman"/>
          <w:sz w:val="20"/>
          <w:szCs w:val="20"/>
        </w:rPr>
        <w:t>Tris</w:t>
      </w:r>
      <w:proofErr w:type="spellEnd"/>
      <w:r w:rsidRPr="00A5600B">
        <w:rPr>
          <w:rFonts w:ascii="Times New Roman" w:hAnsi="Times New Roman" w:cs="Times New Roman"/>
          <w:sz w:val="20"/>
          <w:szCs w:val="20"/>
        </w:rPr>
        <w:t xml:space="preserve">-Borate-EDTA (TBE) buffer, in a horizontal tank at a constant voltage of 60°C for about 1 hour 30 minutes. After electrophoresis, plasmid DNA bands were viewed by fluorescence of bound </w:t>
      </w:r>
      <w:proofErr w:type="spellStart"/>
      <w:r w:rsidRPr="00A5600B">
        <w:rPr>
          <w:rFonts w:ascii="Times New Roman" w:hAnsi="Times New Roman" w:cs="Times New Roman"/>
          <w:sz w:val="20"/>
          <w:szCs w:val="20"/>
        </w:rPr>
        <w:t>ethidium</w:t>
      </w:r>
      <w:proofErr w:type="spellEnd"/>
      <w:r w:rsidRPr="00A5600B">
        <w:rPr>
          <w:rFonts w:ascii="Times New Roman" w:hAnsi="Times New Roman" w:cs="Times New Roman"/>
          <w:sz w:val="20"/>
          <w:szCs w:val="20"/>
        </w:rPr>
        <w:t xml:space="preserve"> bromide under</w:t>
      </w:r>
      <w:r w:rsidR="00AF52E2" w:rsidRPr="00A5600B">
        <w:rPr>
          <w:rFonts w:ascii="Times New Roman" w:hAnsi="Times New Roman" w:cs="Times New Roman"/>
          <w:sz w:val="20"/>
          <w:szCs w:val="20"/>
        </w:rPr>
        <w:t xml:space="preserve"> a short wave ultraviolet light</w:t>
      </w:r>
      <w:r w:rsidRPr="00A5600B">
        <w:rPr>
          <w:rFonts w:ascii="Times New Roman" w:hAnsi="Times New Roman" w:cs="Times New Roman"/>
          <w:sz w:val="20"/>
          <w:szCs w:val="20"/>
        </w:rPr>
        <w:t xml:space="preserve"> </w:t>
      </w:r>
      <w:proofErr w:type="spellStart"/>
      <w:r w:rsidRPr="00A5600B">
        <w:rPr>
          <w:rFonts w:ascii="Times New Roman" w:hAnsi="Times New Roman" w:cs="Times New Roman"/>
          <w:sz w:val="20"/>
          <w:szCs w:val="20"/>
        </w:rPr>
        <w:t>transilluminator</w:t>
      </w:r>
      <w:proofErr w:type="spellEnd"/>
      <w:r w:rsidRPr="00A5600B">
        <w:rPr>
          <w:rFonts w:ascii="Times New Roman" w:hAnsi="Times New Roman" w:cs="Times New Roman"/>
          <w:sz w:val="20"/>
          <w:szCs w:val="20"/>
        </w:rPr>
        <w:t xml:space="preserve"> and the photograph were taken using a photo documentation system.</w:t>
      </w:r>
    </w:p>
    <w:p w:rsidR="00CB3E75" w:rsidRPr="00A5600B" w:rsidRDefault="00CB3E75" w:rsidP="00A5600B">
      <w:pPr>
        <w:tabs>
          <w:tab w:val="left" w:pos="8220"/>
        </w:tabs>
        <w:autoSpaceDE w:val="0"/>
        <w:autoSpaceDN w:val="0"/>
        <w:adjustRightInd w:val="0"/>
        <w:snapToGrid w:val="0"/>
        <w:spacing w:after="0" w:line="240" w:lineRule="auto"/>
        <w:jc w:val="both"/>
        <w:rPr>
          <w:rFonts w:ascii="Times New Roman" w:hAnsi="Times New Roman" w:cs="Times New Roman"/>
          <w:sz w:val="20"/>
          <w:szCs w:val="20"/>
        </w:rPr>
      </w:pPr>
    </w:p>
    <w:p w:rsidR="00CB3E75" w:rsidRPr="00A5600B" w:rsidRDefault="00CB3E75" w:rsidP="00A5600B">
      <w:pPr>
        <w:tabs>
          <w:tab w:val="left" w:pos="4062"/>
          <w:tab w:val="right" w:pos="9360"/>
        </w:tabs>
        <w:snapToGrid w:val="0"/>
        <w:spacing w:after="0" w:line="240" w:lineRule="auto"/>
        <w:jc w:val="both"/>
        <w:rPr>
          <w:rFonts w:ascii="Times New Roman" w:hAnsi="Times New Roman" w:cs="Times New Roman"/>
          <w:b/>
          <w:sz w:val="20"/>
          <w:szCs w:val="20"/>
        </w:rPr>
      </w:pPr>
      <w:r w:rsidRPr="00A5600B">
        <w:rPr>
          <w:rFonts w:ascii="Times New Roman" w:hAnsi="Times New Roman" w:cs="Times New Roman"/>
          <w:b/>
          <w:sz w:val="20"/>
          <w:szCs w:val="20"/>
        </w:rPr>
        <w:t>R</w:t>
      </w:r>
      <w:r w:rsidRPr="00A5600B">
        <w:rPr>
          <w:rFonts w:ascii="Times New Roman" w:hAnsi="Times New Roman" w:cs="Times New Roman"/>
          <w:b/>
          <w:sz w:val="20"/>
          <w:szCs w:val="20"/>
          <w:lang w:val="yo-NG"/>
        </w:rPr>
        <w:t>esults</w:t>
      </w:r>
      <w:r w:rsidRPr="00A5600B">
        <w:rPr>
          <w:rFonts w:ascii="Times New Roman" w:hAnsi="Times New Roman" w:cs="Times New Roman"/>
          <w:b/>
          <w:sz w:val="20"/>
          <w:szCs w:val="20"/>
        </w:rPr>
        <w:t xml:space="preserve"> and D</w:t>
      </w:r>
      <w:r w:rsidRPr="00A5600B">
        <w:rPr>
          <w:rFonts w:ascii="Times New Roman" w:hAnsi="Times New Roman" w:cs="Times New Roman"/>
          <w:b/>
          <w:sz w:val="20"/>
          <w:szCs w:val="20"/>
          <w:lang w:val="yo-NG"/>
        </w:rPr>
        <w:t>iscussion</w:t>
      </w:r>
    </w:p>
    <w:p w:rsidR="00CB3E75" w:rsidRPr="00A5600B" w:rsidRDefault="00CB3E75" w:rsidP="00A5600B">
      <w:pPr>
        <w:tabs>
          <w:tab w:val="left" w:pos="4062"/>
          <w:tab w:val="right" w:pos="9360"/>
        </w:tabs>
        <w:snapToGrid w:val="0"/>
        <w:spacing w:after="0" w:line="240" w:lineRule="auto"/>
        <w:ind w:firstLine="425"/>
        <w:jc w:val="both"/>
        <w:rPr>
          <w:rFonts w:ascii="Times New Roman" w:hAnsi="Times New Roman" w:cs="Times New Roman"/>
          <w:sz w:val="20"/>
          <w:szCs w:val="20"/>
        </w:rPr>
      </w:pPr>
      <w:r w:rsidRPr="00A5600B">
        <w:rPr>
          <w:rFonts w:ascii="Times New Roman" w:hAnsi="Times New Roman" w:cs="Times New Roman"/>
          <w:sz w:val="20"/>
          <w:szCs w:val="20"/>
          <w:lang w:val="yo-NG"/>
        </w:rPr>
        <w:t>However,</w:t>
      </w:r>
      <w:r w:rsidRPr="00A5600B">
        <w:rPr>
          <w:rFonts w:ascii="Times New Roman" w:hAnsi="Times New Roman" w:cs="Times New Roman"/>
          <w:i/>
          <w:sz w:val="20"/>
          <w:szCs w:val="20"/>
          <w:lang w:val="yo-NG"/>
        </w:rPr>
        <w:t xml:space="preserve"> Salmonella</w:t>
      </w:r>
      <w:r w:rsidRPr="00A5600B">
        <w:rPr>
          <w:rFonts w:ascii="Times New Roman" w:hAnsi="Times New Roman" w:cs="Times New Roman"/>
          <w:sz w:val="20"/>
          <w:szCs w:val="20"/>
          <w:lang w:val="yo-NG"/>
        </w:rPr>
        <w:t xml:space="preserve"> infections especially Typhoid and Paratyphoid fevers are important  infections in developing countries like Nigeria, but with the introduction of antimicrobial therapy such as chloramphenicol in 1948, the high mortality rate of 30% that was usually observed was reduced to about 1%, hence, making the treatment and management of these infections easy and attainable </w:t>
      </w:r>
      <w:r w:rsidR="001F6692" w:rsidRPr="00A5600B">
        <w:rPr>
          <w:rFonts w:ascii="Times New Roman" w:hAnsi="Times New Roman" w:cs="Times New Roman"/>
          <w:sz w:val="20"/>
          <w:szCs w:val="20"/>
        </w:rPr>
        <w:t>(</w:t>
      </w:r>
      <w:r w:rsidR="00AC2B00" w:rsidRPr="00A5600B">
        <w:rPr>
          <w:rFonts w:ascii="Times New Roman" w:eastAsia="Times New Roman" w:hAnsi="Times New Roman" w:cs="Times New Roman"/>
          <w:sz w:val="20"/>
          <w:szCs w:val="20"/>
          <w:lang w:val="yo-NG" w:eastAsia="ig-NG"/>
        </w:rPr>
        <w:t>Mirza</w:t>
      </w:r>
      <w:r w:rsidR="00AC2B00" w:rsidRPr="00A5600B">
        <w:rPr>
          <w:rFonts w:ascii="Times New Roman" w:eastAsia="Times New Roman" w:hAnsi="Times New Roman" w:cs="Times New Roman"/>
          <w:sz w:val="20"/>
          <w:szCs w:val="20"/>
          <w:lang w:eastAsia="ig-NG"/>
        </w:rPr>
        <w:t>, 1995</w:t>
      </w:r>
      <w:r w:rsidR="001F6692" w:rsidRPr="00A5600B">
        <w:rPr>
          <w:rFonts w:ascii="Times New Roman" w:hAnsi="Times New Roman" w:cs="Times New Roman"/>
          <w:sz w:val="20"/>
          <w:szCs w:val="20"/>
        </w:rPr>
        <w:t>)</w:t>
      </w:r>
      <w:r w:rsidRPr="00A5600B">
        <w:rPr>
          <w:rFonts w:ascii="Times New Roman" w:hAnsi="Times New Roman" w:cs="Times New Roman"/>
          <w:sz w:val="20"/>
          <w:szCs w:val="20"/>
          <w:lang w:val="yo-NG"/>
        </w:rPr>
        <w:t xml:space="preserve">. </w:t>
      </w:r>
      <w:r w:rsidRPr="00A5600B">
        <w:rPr>
          <w:rFonts w:ascii="Times New Roman" w:hAnsi="Times New Roman" w:cs="Times New Roman"/>
          <w:sz w:val="20"/>
          <w:szCs w:val="20"/>
        </w:rPr>
        <w:t>However</w:t>
      </w:r>
      <w:r w:rsidRPr="00A5600B">
        <w:rPr>
          <w:rFonts w:ascii="Times New Roman" w:hAnsi="Times New Roman" w:cs="Times New Roman"/>
          <w:sz w:val="20"/>
          <w:szCs w:val="20"/>
          <w:lang w:val="yo-NG"/>
        </w:rPr>
        <w:t xml:space="preserve"> most isolates used in this study appeared highly resistant to the first line antibiotics </w:t>
      </w:r>
      <w:r w:rsidRPr="00A5600B">
        <w:rPr>
          <w:rFonts w:ascii="Times New Roman" w:hAnsi="Times New Roman" w:cs="Times New Roman"/>
          <w:sz w:val="20"/>
          <w:szCs w:val="20"/>
        </w:rPr>
        <w:t xml:space="preserve">like; </w:t>
      </w:r>
      <w:r w:rsidRPr="00A5600B">
        <w:rPr>
          <w:rFonts w:ascii="Times New Roman" w:hAnsi="Times New Roman" w:cs="Times New Roman"/>
          <w:sz w:val="20"/>
          <w:szCs w:val="20"/>
          <w:lang w:val="yo-NG"/>
        </w:rPr>
        <w:t>chloramphenicol, cotrimoxazole, and tetracycline.</w:t>
      </w:r>
    </w:p>
    <w:p w:rsidR="001F6692" w:rsidRPr="00A5600B" w:rsidRDefault="00CB3E75" w:rsidP="00A5600B">
      <w:pPr>
        <w:snapToGrid w:val="0"/>
        <w:spacing w:after="0" w:line="240" w:lineRule="auto"/>
        <w:ind w:firstLine="425"/>
        <w:jc w:val="both"/>
        <w:rPr>
          <w:rFonts w:ascii="Times New Roman" w:hAnsi="Times New Roman" w:cs="Times New Roman"/>
          <w:sz w:val="20"/>
          <w:szCs w:val="20"/>
        </w:rPr>
      </w:pPr>
      <w:r w:rsidRPr="00A5600B">
        <w:rPr>
          <w:rFonts w:ascii="Times New Roman" w:hAnsi="Times New Roman" w:cs="Times New Roman"/>
          <w:sz w:val="20"/>
          <w:szCs w:val="20"/>
          <w:lang w:val="yo-NG"/>
        </w:rPr>
        <w:t xml:space="preserve">From the cultural/biochemical characterization of the fifty isolates studied, four species were identified, </w:t>
      </w:r>
      <w:r w:rsidRPr="00A5600B">
        <w:rPr>
          <w:rFonts w:ascii="Times New Roman" w:hAnsi="Times New Roman" w:cs="Times New Roman"/>
          <w:i/>
          <w:sz w:val="20"/>
          <w:szCs w:val="20"/>
          <w:lang w:val="yo-NG"/>
        </w:rPr>
        <w:t xml:space="preserve">Salmonella </w:t>
      </w:r>
      <w:r w:rsidRPr="00A5600B">
        <w:rPr>
          <w:rFonts w:ascii="Times New Roman" w:hAnsi="Times New Roman" w:cs="Times New Roman"/>
          <w:sz w:val="20"/>
          <w:szCs w:val="20"/>
          <w:lang w:val="yo-NG"/>
        </w:rPr>
        <w:t>Typhi (12</w:t>
      </w:r>
      <w:r w:rsidR="001F6692" w:rsidRPr="00A5600B">
        <w:rPr>
          <w:rFonts w:ascii="Times New Roman" w:hAnsi="Times New Roman" w:cs="Times New Roman"/>
          <w:sz w:val="20"/>
          <w:szCs w:val="20"/>
        </w:rPr>
        <w:t>-</w:t>
      </w:r>
      <w:r w:rsidRPr="00A5600B">
        <w:rPr>
          <w:rFonts w:ascii="Times New Roman" w:hAnsi="Times New Roman" w:cs="Times New Roman"/>
          <w:sz w:val="20"/>
          <w:szCs w:val="20"/>
        </w:rPr>
        <w:t>isolates</w:t>
      </w:r>
      <w:r w:rsidRPr="00A5600B">
        <w:rPr>
          <w:rFonts w:ascii="Times New Roman" w:hAnsi="Times New Roman" w:cs="Times New Roman"/>
          <w:sz w:val="20"/>
          <w:szCs w:val="20"/>
          <w:lang w:val="yo-NG"/>
        </w:rPr>
        <w:t>),</w:t>
      </w:r>
      <w:r w:rsidRPr="00A5600B">
        <w:rPr>
          <w:rFonts w:ascii="Times New Roman" w:hAnsi="Times New Roman" w:cs="Times New Roman"/>
          <w:i/>
          <w:sz w:val="20"/>
          <w:szCs w:val="20"/>
          <w:lang w:val="yo-NG"/>
        </w:rPr>
        <w:t xml:space="preserve"> Salmonella </w:t>
      </w:r>
      <w:r w:rsidRPr="00A5600B">
        <w:rPr>
          <w:rFonts w:ascii="Times New Roman" w:hAnsi="Times New Roman" w:cs="Times New Roman"/>
          <w:sz w:val="20"/>
          <w:szCs w:val="20"/>
          <w:lang w:val="yo-NG"/>
        </w:rPr>
        <w:t>Paratyphi A (3</w:t>
      </w:r>
      <w:r w:rsidRPr="00A5600B">
        <w:rPr>
          <w:rFonts w:ascii="Times New Roman" w:hAnsi="Times New Roman" w:cs="Times New Roman"/>
          <w:sz w:val="20"/>
          <w:szCs w:val="20"/>
        </w:rPr>
        <w:t>- isolates</w:t>
      </w:r>
      <w:r w:rsidRPr="00A5600B">
        <w:rPr>
          <w:rFonts w:ascii="Times New Roman" w:hAnsi="Times New Roman" w:cs="Times New Roman"/>
          <w:sz w:val="20"/>
          <w:szCs w:val="20"/>
          <w:lang w:val="yo-NG"/>
        </w:rPr>
        <w:t xml:space="preserve">), </w:t>
      </w:r>
      <w:r w:rsidRPr="00A5600B">
        <w:rPr>
          <w:rFonts w:ascii="Times New Roman" w:hAnsi="Times New Roman" w:cs="Times New Roman"/>
          <w:i/>
          <w:sz w:val="20"/>
          <w:szCs w:val="20"/>
          <w:lang w:val="yo-NG"/>
        </w:rPr>
        <w:t xml:space="preserve">Salmonella </w:t>
      </w:r>
      <w:r w:rsidRPr="00A5600B">
        <w:rPr>
          <w:rFonts w:ascii="Times New Roman" w:hAnsi="Times New Roman" w:cs="Times New Roman"/>
          <w:sz w:val="20"/>
          <w:szCs w:val="20"/>
          <w:lang w:val="yo-NG"/>
        </w:rPr>
        <w:t>Paratyphi B (2</w:t>
      </w:r>
      <w:r w:rsidRPr="00A5600B">
        <w:rPr>
          <w:rFonts w:ascii="Times New Roman" w:hAnsi="Times New Roman" w:cs="Times New Roman"/>
          <w:sz w:val="20"/>
          <w:szCs w:val="20"/>
        </w:rPr>
        <w:t>- isolates</w:t>
      </w:r>
      <w:r w:rsidRPr="00A5600B">
        <w:rPr>
          <w:rFonts w:ascii="Times New Roman" w:hAnsi="Times New Roman" w:cs="Times New Roman"/>
          <w:sz w:val="20"/>
          <w:szCs w:val="20"/>
          <w:lang w:val="yo-NG"/>
        </w:rPr>
        <w:t xml:space="preserve">), and </w:t>
      </w:r>
      <w:r w:rsidRPr="00A5600B">
        <w:rPr>
          <w:rFonts w:ascii="Times New Roman" w:hAnsi="Times New Roman" w:cs="Times New Roman"/>
          <w:i/>
          <w:sz w:val="20"/>
          <w:szCs w:val="20"/>
          <w:lang w:val="yo-NG"/>
        </w:rPr>
        <w:t xml:space="preserve">Salmonella enterica </w:t>
      </w:r>
      <w:r w:rsidRPr="00A5600B">
        <w:rPr>
          <w:rFonts w:ascii="Times New Roman" w:hAnsi="Times New Roman" w:cs="Times New Roman"/>
          <w:sz w:val="20"/>
          <w:szCs w:val="20"/>
          <w:lang w:val="yo-NG"/>
        </w:rPr>
        <w:t>(33</w:t>
      </w:r>
      <w:r w:rsidRPr="00A5600B">
        <w:rPr>
          <w:rFonts w:ascii="Times New Roman" w:hAnsi="Times New Roman" w:cs="Times New Roman"/>
          <w:sz w:val="20"/>
          <w:szCs w:val="20"/>
        </w:rPr>
        <w:t>- isolates</w:t>
      </w:r>
      <w:r w:rsidRPr="00A5600B">
        <w:rPr>
          <w:rFonts w:ascii="Times New Roman" w:hAnsi="Times New Roman" w:cs="Times New Roman"/>
          <w:sz w:val="20"/>
          <w:szCs w:val="20"/>
          <w:lang w:val="yo-NG"/>
        </w:rPr>
        <w:t>)</w:t>
      </w:r>
      <w:r w:rsidR="001F6692" w:rsidRPr="00A5600B">
        <w:rPr>
          <w:rFonts w:ascii="Times New Roman" w:hAnsi="Times New Roman" w:cs="Times New Roman"/>
          <w:sz w:val="20"/>
          <w:szCs w:val="20"/>
        </w:rPr>
        <w:t xml:space="preserve"> </w:t>
      </w:r>
      <w:r w:rsidRPr="00A5600B">
        <w:rPr>
          <w:rFonts w:ascii="Times New Roman" w:hAnsi="Times New Roman" w:cs="Times New Roman"/>
          <w:sz w:val="20"/>
          <w:szCs w:val="20"/>
        </w:rPr>
        <w:t>(Table 1)</w:t>
      </w:r>
      <w:r w:rsidRPr="00A5600B">
        <w:rPr>
          <w:rFonts w:ascii="Times New Roman" w:hAnsi="Times New Roman" w:cs="Times New Roman"/>
          <w:sz w:val="20"/>
          <w:szCs w:val="20"/>
          <w:lang w:val="yo-NG"/>
        </w:rPr>
        <w:t>.</w:t>
      </w:r>
    </w:p>
    <w:p w:rsidR="00CB3E75" w:rsidRPr="00A5600B" w:rsidRDefault="00CB3E75" w:rsidP="00A5600B">
      <w:pPr>
        <w:snapToGrid w:val="0"/>
        <w:spacing w:after="0" w:line="240" w:lineRule="auto"/>
        <w:ind w:firstLine="425"/>
        <w:jc w:val="both"/>
        <w:rPr>
          <w:rFonts w:ascii="Times New Roman" w:hAnsi="Times New Roman" w:cs="Times New Roman"/>
          <w:sz w:val="20"/>
          <w:szCs w:val="20"/>
        </w:rPr>
      </w:pPr>
      <w:r w:rsidRPr="00A5600B">
        <w:rPr>
          <w:rFonts w:ascii="Times New Roman" w:hAnsi="Times New Roman" w:cs="Times New Roman"/>
          <w:sz w:val="20"/>
          <w:szCs w:val="20"/>
        </w:rPr>
        <w:t>O</w:t>
      </w:r>
      <w:r w:rsidRPr="00A5600B">
        <w:rPr>
          <w:rFonts w:ascii="Times New Roman" w:hAnsi="Times New Roman" w:cs="Times New Roman"/>
          <w:sz w:val="20"/>
          <w:szCs w:val="20"/>
          <w:lang w:val="yo-NG"/>
        </w:rPr>
        <w:t xml:space="preserve">ut of the twenty five human isolates tested against </w:t>
      </w:r>
      <w:r w:rsidRPr="00A5600B">
        <w:rPr>
          <w:rFonts w:ascii="Times New Roman" w:hAnsi="Times New Roman" w:cs="Times New Roman"/>
          <w:sz w:val="20"/>
          <w:szCs w:val="20"/>
        </w:rPr>
        <w:t>A</w:t>
      </w:r>
      <w:r w:rsidRPr="00A5600B">
        <w:rPr>
          <w:rFonts w:ascii="Times New Roman" w:hAnsi="Times New Roman" w:cs="Times New Roman"/>
          <w:sz w:val="20"/>
          <w:szCs w:val="20"/>
          <w:lang w:val="yo-NG"/>
        </w:rPr>
        <w:t xml:space="preserve">ugmentin, nine isolates showed sensitivity while sixteen showed resistance. </w:t>
      </w:r>
      <w:r w:rsidRPr="00A5600B">
        <w:rPr>
          <w:rFonts w:ascii="Times New Roman" w:hAnsi="Times New Roman" w:cs="Times New Roman"/>
          <w:sz w:val="20"/>
          <w:szCs w:val="20"/>
        </w:rPr>
        <w:t>Analysis showed that</w:t>
      </w:r>
      <w:r w:rsidRPr="00A5600B">
        <w:rPr>
          <w:rFonts w:ascii="Times New Roman" w:hAnsi="Times New Roman" w:cs="Times New Roman"/>
          <w:sz w:val="20"/>
          <w:szCs w:val="20"/>
          <w:lang w:val="yo-NG"/>
        </w:rPr>
        <w:t xml:space="preserve"> </w:t>
      </w:r>
      <w:r w:rsidRPr="00A5600B">
        <w:rPr>
          <w:rFonts w:ascii="Times New Roman" w:hAnsi="Times New Roman" w:cs="Times New Roman"/>
          <w:sz w:val="20"/>
          <w:szCs w:val="20"/>
        </w:rPr>
        <w:t xml:space="preserve">15(15%) </w:t>
      </w:r>
      <w:r w:rsidRPr="00A5600B">
        <w:rPr>
          <w:rFonts w:ascii="Times New Roman" w:hAnsi="Times New Roman" w:cs="Times New Roman"/>
          <w:sz w:val="20"/>
          <w:szCs w:val="20"/>
          <w:lang w:val="yo-NG"/>
        </w:rPr>
        <w:t xml:space="preserve">human isolates were resistant </w:t>
      </w:r>
      <w:r w:rsidRPr="00A5600B">
        <w:rPr>
          <w:rFonts w:ascii="Times New Roman" w:hAnsi="Times New Roman" w:cs="Times New Roman"/>
          <w:sz w:val="20"/>
          <w:szCs w:val="20"/>
        </w:rPr>
        <w:t xml:space="preserve">to </w:t>
      </w:r>
      <w:r w:rsidRPr="00A5600B">
        <w:rPr>
          <w:rFonts w:ascii="Times New Roman" w:hAnsi="Times New Roman" w:cs="Times New Roman"/>
          <w:sz w:val="20"/>
          <w:szCs w:val="20"/>
          <w:lang w:val="yo-NG"/>
        </w:rPr>
        <w:t>cotrimoxazole.</w:t>
      </w:r>
      <w:r w:rsidRPr="00A5600B">
        <w:rPr>
          <w:rFonts w:ascii="Times New Roman" w:hAnsi="Times New Roman" w:cs="Times New Roman"/>
          <w:sz w:val="20"/>
          <w:szCs w:val="20"/>
        </w:rPr>
        <w:t xml:space="preserve"> O</w:t>
      </w:r>
      <w:r w:rsidRPr="00A5600B">
        <w:rPr>
          <w:rFonts w:ascii="Times New Roman" w:hAnsi="Times New Roman" w:cs="Times New Roman"/>
          <w:sz w:val="20"/>
          <w:szCs w:val="20"/>
          <w:lang w:val="yo-NG"/>
        </w:rPr>
        <w:t>ut of the twenty five human isolates</w:t>
      </w:r>
      <w:r w:rsidRPr="00A5600B">
        <w:rPr>
          <w:rFonts w:ascii="Times New Roman" w:hAnsi="Times New Roman" w:cs="Times New Roman"/>
          <w:sz w:val="20"/>
          <w:szCs w:val="20"/>
        </w:rPr>
        <w:t xml:space="preserve"> tested on C</w:t>
      </w:r>
      <w:r w:rsidRPr="00A5600B">
        <w:rPr>
          <w:rFonts w:ascii="Times New Roman" w:hAnsi="Times New Roman" w:cs="Times New Roman"/>
          <w:sz w:val="20"/>
          <w:szCs w:val="20"/>
          <w:lang w:val="yo-NG"/>
        </w:rPr>
        <w:t xml:space="preserve">hloramphenicol, </w:t>
      </w:r>
      <w:r w:rsidRPr="00A5600B">
        <w:rPr>
          <w:rFonts w:ascii="Times New Roman" w:hAnsi="Times New Roman" w:cs="Times New Roman"/>
          <w:sz w:val="20"/>
          <w:szCs w:val="20"/>
        </w:rPr>
        <w:t xml:space="preserve">15(60%) </w:t>
      </w:r>
      <w:r w:rsidRPr="00A5600B">
        <w:rPr>
          <w:rFonts w:ascii="Times New Roman" w:hAnsi="Times New Roman" w:cs="Times New Roman"/>
          <w:sz w:val="20"/>
          <w:szCs w:val="20"/>
          <w:lang w:val="yo-NG"/>
        </w:rPr>
        <w:t xml:space="preserve">showed resistance. Erythromycin and cloxacillin </w:t>
      </w:r>
      <w:r w:rsidRPr="00A5600B">
        <w:rPr>
          <w:rFonts w:ascii="Times New Roman" w:hAnsi="Times New Roman" w:cs="Times New Roman"/>
          <w:sz w:val="20"/>
          <w:szCs w:val="20"/>
        </w:rPr>
        <w:t>had</w:t>
      </w:r>
      <w:r w:rsidRPr="00A5600B">
        <w:rPr>
          <w:rFonts w:ascii="Times New Roman" w:hAnsi="Times New Roman" w:cs="Times New Roman"/>
          <w:sz w:val="20"/>
          <w:szCs w:val="20"/>
          <w:lang w:val="yo-NG"/>
        </w:rPr>
        <w:t xml:space="preserve"> no activity against all the human isolates</w:t>
      </w:r>
      <w:r w:rsidRPr="00A5600B">
        <w:rPr>
          <w:rFonts w:ascii="Times New Roman" w:hAnsi="Times New Roman" w:cs="Times New Roman"/>
          <w:sz w:val="20"/>
          <w:szCs w:val="20"/>
        </w:rPr>
        <w:t>, while A</w:t>
      </w:r>
      <w:r w:rsidRPr="00A5600B">
        <w:rPr>
          <w:rFonts w:ascii="Times New Roman" w:hAnsi="Times New Roman" w:cs="Times New Roman"/>
          <w:sz w:val="20"/>
          <w:szCs w:val="20"/>
          <w:lang w:val="yo-NG"/>
        </w:rPr>
        <w:t xml:space="preserve">moxicillin, cloxacillin, and erythromycin showed no activity </w:t>
      </w:r>
      <w:r w:rsidRPr="00A5600B">
        <w:rPr>
          <w:rFonts w:ascii="Times New Roman" w:hAnsi="Times New Roman" w:cs="Times New Roman"/>
          <w:sz w:val="20"/>
          <w:szCs w:val="20"/>
        </w:rPr>
        <w:t xml:space="preserve">on </w:t>
      </w:r>
      <w:r w:rsidRPr="00A5600B">
        <w:rPr>
          <w:rFonts w:ascii="Times New Roman" w:hAnsi="Times New Roman" w:cs="Times New Roman"/>
          <w:sz w:val="20"/>
          <w:szCs w:val="20"/>
          <w:lang w:val="yo-NG"/>
        </w:rPr>
        <w:t xml:space="preserve">poultry isolates </w:t>
      </w:r>
      <w:r w:rsidRPr="00A5600B">
        <w:rPr>
          <w:rFonts w:ascii="Times New Roman" w:hAnsi="Times New Roman" w:cs="Times New Roman"/>
          <w:sz w:val="20"/>
          <w:szCs w:val="20"/>
        </w:rPr>
        <w:t>(Table 2)</w:t>
      </w:r>
      <w:r w:rsidRPr="00A5600B">
        <w:rPr>
          <w:rFonts w:ascii="Times New Roman" w:hAnsi="Times New Roman" w:cs="Times New Roman"/>
          <w:sz w:val="20"/>
          <w:szCs w:val="20"/>
          <w:lang w:val="yo-NG"/>
        </w:rPr>
        <w:t>.</w:t>
      </w:r>
    </w:p>
    <w:p w:rsidR="00CA40E0" w:rsidRPr="00A5600B" w:rsidRDefault="00CB3E75" w:rsidP="00A5600B">
      <w:pPr>
        <w:tabs>
          <w:tab w:val="left" w:pos="4062"/>
          <w:tab w:val="right" w:pos="9360"/>
        </w:tabs>
        <w:snapToGrid w:val="0"/>
        <w:spacing w:after="0" w:line="240" w:lineRule="auto"/>
        <w:ind w:firstLine="425"/>
        <w:jc w:val="both"/>
        <w:rPr>
          <w:rFonts w:ascii="Times New Roman" w:hAnsi="Times New Roman" w:cs="Times New Roman"/>
          <w:color w:val="000000" w:themeColor="text1"/>
          <w:sz w:val="20"/>
          <w:szCs w:val="20"/>
        </w:rPr>
      </w:pPr>
      <w:r w:rsidRPr="00A5600B">
        <w:rPr>
          <w:rFonts w:ascii="Times New Roman" w:hAnsi="Times New Roman" w:cs="Times New Roman"/>
          <w:color w:val="000000" w:themeColor="text1"/>
          <w:sz w:val="20"/>
          <w:szCs w:val="20"/>
          <w:lang w:val="yo-NG"/>
        </w:rPr>
        <w:t xml:space="preserve">This study clearly showed that drug resistance among </w:t>
      </w:r>
      <w:r w:rsidRPr="00A5600B">
        <w:rPr>
          <w:rFonts w:ascii="Times New Roman" w:hAnsi="Times New Roman" w:cs="Times New Roman"/>
          <w:i/>
          <w:color w:val="000000" w:themeColor="text1"/>
          <w:sz w:val="20"/>
          <w:szCs w:val="20"/>
          <w:lang w:val="yo-NG"/>
        </w:rPr>
        <w:t>Salmonella</w:t>
      </w:r>
      <w:r w:rsidRPr="00A5600B">
        <w:rPr>
          <w:rFonts w:ascii="Times New Roman" w:hAnsi="Times New Roman" w:cs="Times New Roman"/>
          <w:color w:val="000000" w:themeColor="text1"/>
          <w:sz w:val="20"/>
          <w:szCs w:val="20"/>
          <w:lang w:val="yo-NG"/>
        </w:rPr>
        <w:t xml:space="preserve"> isolates is quite high, especially among the poultry isloates. Similarly, </w:t>
      </w:r>
      <w:r w:rsidRPr="00A5600B">
        <w:rPr>
          <w:rFonts w:ascii="Times New Roman" w:hAnsi="Times New Roman" w:cs="Times New Roman"/>
          <w:color w:val="000000" w:themeColor="text1"/>
          <w:sz w:val="20"/>
          <w:szCs w:val="20"/>
        </w:rPr>
        <w:t xml:space="preserve">most of </w:t>
      </w:r>
      <w:r w:rsidRPr="00A5600B">
        <w:rPr>
          <w:rFonts w:ascii="Times New Roman" w:hAnsi="Times New Roman" w:cs="Times New Roman"/>
          <w:color w:val="000000" w:themeColor="text1"/>
          <w:sz w:val="20"/>
          <w:szCs w:val="20"/>
          <w:lang w:val="yo-NG"/>
        </w:rPr>
        <w:t xml:space="preserve"> the </w:t>
      </w:r>
      <w:r w:rsidRPr="00A5600B">
        <w:rPr>
          <w:rFonts w:ascii="Times New Roman" w:hAnsi="Times New Roman" w:cs="Times New Roman"/>
          <w:i/>
          <w:color w:val="000000" w:themeColor="text1"/>
          <w:sz w:val="20"/>
          <w:szCs w:val="20"/>
          <w:lang w:val="yo-NG"/>
        </w:rPr>
        <w:t>Salmonella</w:t>
      </w:r>
      <w:r w:rsidRPr="00A5600B">
        <w:rPr>
          <w:rFonts w:ascii="Times New Roman" w:hAnsi="Times New Roman" w:cs="Times New Roman"/>
          <w:color w:val="000000" w:themeColor="text1"/>
          <w:sz w:val="20"/>
          <w:szCs w:val="20"/>
          <w:lang w:val="yo-NG"/>
        </w:rPr>
        <w:t xml:space="preserve"> isolates in this study showed multiple drug resistant (MDR), no isolate was resistant to less than four antibiotics among the human clinical </w:t>
      </w:r>
      <w:r w:rsidRPr="00A5600B">
        <w:rPr>
          <w:rFonts w:ascii="Times New Roman" w:hAnsi="Times New Roman" w:cs="Times New Roman"/>
          <w:color w:val="000000" w:themeColor="text1"/>
          <w:sz w:val="20"/>
          <w:szCs w:val="20"/>
          <w:lang w:val="yo-NG"/>
        </w:rPr>
        <w:lastRenderedPageBreak/>
        <w:t xml:space="preserve">isolates and seven among the poultry isolates.  Amongst the </w:t>
      </w:r>
      <w:r w:rsidRPr="00A5600B">
        <w:rPr>
          <w:rFonts w:ascii="Times New Roman" w:hAnsi="Times New Roman" w:cs="Times New Roman"/>
          <w:i/>
          <w:color w:val="000000" w:themeColor="text1"/>
          <w:sz w:val="20"/>
          <w:szCs w:val="20"/>
          <w:lang w:val="yo-NG"/>
        </w:rPr>
        <w:t>Salmonella enterica</w:t>
      </w:r>
      <w:r w:rsidRPr="00A5600B">
        <w:rPr>
          <w:rFonts w:ascii="Times New Roman" w:hAnsi="Times New Roman" w:cs="Times New Roman"/>
          <w:color w:val="000000" w:themeColor="text1"/>
          <w:sz w:val="20"/>
          <w:szCs w:val="20"/>
          <w:lang w:val="yo-NG"/>
        </w:rPr>
        <w:t xml:space="preserve"> serovar Typhi isolates, all the isolates were multidrug  resistant  </w:t>
      </w:r>
      <w:r w:rsidRPr="00A5600B">
        <w:rPr>
          <w:rFonts w:ascii="Times New Roman" w:hAnsi="Times New Roman" w:cs="Times New Roman"/>
          <w:i/>
          <w:color w:val="000000" w:themeColor="text1"/>
          <w:sz w:val="20"/>
          <w:szCs w:val="20"/>
          <w:lang w:val="yo-NG"/>
        </w:rPr>
        <w:t>S</w:t>
      </w:r>
      <w:r w:rsidRPr="00A5600B">
        <w:rPr>
          <w:rFonts w:ascii="Times New Roman" w:hAnsi="Times New Roman" w:cs="Times New Roman"/>
          <w:i/>
          <w:color w:val="000000" w:themeColor="text1"/>
          <w:sz w:val="20"/>
          <w:szCs w:val="20"/>
        </w:rPr>
        <w:t>.</w:t>
      </w:r>
      <w:r w:rsidRPr="00A5600B">
        <w:rPr>
          <w:rFonts w:ascii="Times New Roman" w:hAnsi="Times New Roman" w:cs="Times New Roman"/>
          <w:color w:val="000000" w:themeColor="text1"/>
          <w:sz w:val="20"/>
          <w:szCs w:val="20"/>
          <w:lang w:val="yo-NG"/>
        </w:rPr>
        <w:t xml:space="preserve"> Typhi (MDRST) strains</w:t>
      </w:r>
      <w:r w:rsidRPr="00A5600B">
        <w:rPr>
          <w:rFonts w:ascii="Times New Roman" w:hAnsi="Times New Roman" w:cs="Times New Roman"/>
          <w:color w:val="000000" w:themeColor="text1"/>
          <w:sz w:val="20"/>
          <w:szCs w:val="20"/>
        </w:rPr>
        <w:t>.</w:t>
      </w:r>
      <w:r w:rsidRPr="00A5600B">
        <w:rPr>
          <w:rFonts w:ascii="Times New Roman" w:hAnsi="Times New Roman" w:cs="Times New Roman"/>
          <w:color w:val="000000" w:themeColor="text1"/>
          <w:sz w:val="20"/>
          <w:szCs w:val="20"/>
          <w:lang w:val="yo-NG"/>
        </w:rPr>
        <w:t xml:space="preserve"> i.e. they are resistant to three or more antibiotics</w:t>
      </w:r>
      <w:r w:rsidRPr="00A5600B">
        <w:rPr>
          <w:rFonts w:ascii="Times New Roman" w:hAnsi="Times New Roman" w:cs="Times New Roman"/>
          <w:color w:val="000000" w:themeColor="text1"/>
          <w:sz w:val="20"/>
          <w:szCs w:val="20"/>
        </w:rPr>
        <w:t>.</w:t>
      </w:r>
      <w:r w:rsidRPr="00A5600B">
        <w:rPr>
          <w:rFonts w:ascii="Times New Roman" w:hAnsi="Times New Roman" w:cs="Times New Roman"/>
          <w:color w:val="000000" w:themeColor="text1"/>
          <w:sz w:val="20"/>
          <w:szCs w:val="20"/>
          <w:lang w:val="yo-NG"/>
        </w:rPr>
        <w:t xml:space="preserve"> This high degree and widespread resistance was also observed by Olukoya </w:t>
      </w:r>
      <w:r w:rsidRPr="00A5600B">
        <w:rPr>
          <w:rFonts w:ascii="Times New Roman" w:hAnsi="Times New Roman" w:cs="Times New Roman"/>
          <w:i/>
          <w:color w:val="000000" w:themeColor="text1"/>
          <w:sz w:val="20"/>
          <w:szCs w:val="20"/>
          <w:lang w:val="yo-NG"/>
        </w:rPr>
        <w:t>et. al</w:t>
      </w:r>
      <w:r w:rsidRPr="00A5600B">
        <w:rPr>
          <w:rFonts w:ascii="Times New Roman" w:hAnsi="Times New Roman" w:cs="Times New Roman"/>
          <w:color w:val="000000" w:themeColor="text1"/>
          <w:sz w:val="20"/>
          <w:szCs w:val="20"/>
          <w:lang w:val="yo-NG"/>
        </w:rPr>
        <w:t>.</w:t>
      </w:r>
      <w:r w:rsidR="00AC2B00" w:rsidRPr="00A5600B">
        <w:rPr>
          <w:rFonts w:ascii="Times New Roman" w:hAnsi="Times New Roman" w:cs="Times New Roman"/>
          <w:color w:val="000000" w:themeColor="text1"/>
          <w:sz w:val="20"/>
          <w:szCs w:val="20"/>
        </w:rPr>
        <w:t>(</w:t>
      </w:r>
      <w:r w:rsidR="00AC2B00" w:rsidRPr="00A5600B">
        <w:rPr>
          <w:rFonts w:ascii="Times New Roman" w:eastAsia="Times New Roman" w:hAnsi="Times New Roman" w:cs="Times New Roman"/>
          <w:sz w:val="20"/>
          <w:szCs w:val="20"/>
          <w:lang w:val="yo-NG" w:eastAsia="ig-NG"/>
        </w:rPr>
        <w:t xml:space="preserve"> Olukoya</w:t>
      </w:r>
      <w:r w:rsidR="00AC2B00" w:rsidRPr="00A5600B">
        <w:rPr>
          <w:rFonts w:ascii="Times New Roman" w:eastAsia="Times New Roman" w:hAnsi="Times New Roman" w:cs="Times New Roman"/>
          <w:sz w:val="20"/>
          <w:szCs w:val="20"/>
          <w:lang w:eastAsia="ig-NG"/>
        </w:rPr>
        <w:t xml:space="preserve"> et al., 2000</w:t>
      </w:r>
      <w:r w:rsidR="00AC2B00" w:rsidRPr="00A5600B">
        <w:rPr>
          <w:rFonts w:ascii="Times New Roman" w:hAnsi="Times New Roman" w:cs="Times New Roman"/>
          <w:color w:val="000000" w:themeColor="text1"/>
          <w:sz w:val="20"/>
          <w:szCs w:val="20"/>
        </w:rPr>
        <w:t>)</w:t>
      </w:r>
      <w:r w:rsidR="00CA40E0" w:rsidRPr="00A5600B">
        <w:rPr>
          <w:rFonts w:ascii="Times New Roman" w:hAnsi="Times New Roman" w:cs="Times New Roman"/>
          <w:color w:val="000000" w:themeColor="text1"/>
          <w:sz w:val="20"/>
          <w:szCs w:val="20"/>
        </w:rPr>
        <w:t>.</w:t>
      </w:r>
    </w:p>
    <w:p w:rsidR="00CB3E75" w:rsidRPr="00A5600B" w:rsidRDefault="00CB3E75" w:rsidP="00A5600B">
      <w:pPr>
        <w:tabs>
          <w:tab w:val="left" w:pos="4062"/>
          <w:tab w:val="right" w:pos="9360"/>
        </w:tabs>
        <w:snapToGrid w:val="0"/>
        <w:spacing w:after="0" w:line="240" w:lineRule="auto"/>
        <w:ind w:firstLine="425"/>
        <w:jc w:val="both"/>
        <w:rPr>
          <w:rFonts w:ascii="Times New Roman" w:hAnsi="Times New Roman" w:cs="Times New Roman"/>
          <w:color w:val="000000" w:themeColor="text1"/>
          <w:sz w:val="20"/>
          <w:szCs w:val="20"/>
        </w:rPr>
      </w:pPr>
      <w:r w:rsidRPr="00A5600B">
        <w:rPr>
          <w:rFonts w:ascii="Times New Roman" w:hAnsi="Times New Roman" w:cs="Times New Roman"/>
          <w:color w:val="000000" w:themeColor="text1"/>
          <w:sz w:val="20"/>
          <w:szCs w:val="20"/>
          <w:lang w:val="yo-NG"/>
        </w:rPr>
        <w:t xml:space="preserve">In this study, </w:t>
      </w:r>
      <w:r w:rsidRPr="00A5600B">
        <w:rPr>
          <w:rFonts w:ascii="Times New Roman" w:hAnsi="Times New Roman" w:cs="Times New Roman"/>
          <w:color w:val="000000" w:themeColor="text1"/>
          <w:sz w:val="20"/>
          <w:szCs w:val="20"/>
        </w:rPr>
        <w:t>2(</w:t>
      </w:r>
      <w:r w:rsidRPr="00A5600B">
        <w:rPr>
          <w:rFonts w:ascii="Times New Roman" w:hAnsi="Times New Roman" w:cs="Times New Roman"/>
          <w:color w:val="000000" w:themeColor="text1"/>
          <w:sz w:val="20"/>
          <w:szCs w:val="20"/>
          <w:lang w:val="yo-NG"/>
        </w:rPr>
        <w:t>8%</w:t>
      </w:r>
      <w:r w:rsidRPr="00A5600B">
        <w:rPr>
          <w:rFonts w:ascii="Times New Roman" w:hAnsi="Times New Roman" w:cs="Times New Roman"/>
          <w:color w:val="000000" w:themeColor="text1"/>
          <w:sz w:val="20"/>
          <w:szCs w:val="20"/>
        </w:rPr>
        <w:t>)</w:t>
      </w:r>
      <w:r w:rsidRPr="00A5600B">
        <w:rPr>
          <w:rFonts w:ascii="Times New Roman" w:hAnsi="Times New Roman" w:cs="Times New Roman"/>
          <w:color w:val="000000" w:themeColor="text1"/>
          <w:sz w:val="20"/>
          <w:szCs w:val="20"/>
          <w:lang w:val="yo-NG"/>
        </w:rPr>
        <w:t xml:space="preserve"> resistance to nalidixic acid was observed in human isolates while </w:t>
      </w:r>
      <w:r w:rsidRPr="00A5600B">
        <w:rPr>
          <w:rFonts w:ascii="Times New Roman" w:hAnsi="Times New Roman" w:cs="Times New Roman"/>
          <w:color w:val="000000" w:themeColor="text1"/>
          <w:sz w:val="20"/>
          <w:szCs w:val="20"/>
        </w:rPr>
        <w:t>22(</w:t>
      </w:r>
      <w:r w:rsidRPr="00A5600B">
        <w:rPr>
          <w:rFonts w:ascii="Times New Roman" w:hAnsi="Times New Roman" w:cs="Times New Roman"/>
          <w:color w:val="000000" w:themeColor="text1"/>
          <w:sz w:val="20"/>
          <w:szCs w:val="20"/>
          <w:lang w:val="yo-NG"/>
        </w:rPr>
        <w:t>88%</w:t>
      </w:r>
      <w:r w:rsidRPr="00A5600B">
        <w:rPr>
          <w:rFonts w:ascii="Times New Roman" w:hAnsi="Times New Roman" w:cs="Times New Roman"/>
          <w:color w:val="000000" w:themeColor="text1"/>
          <w:sz w:val="20"/>
          <w:szCs w:val="20"/>
        </w:rPr>
        <w:t>)</w:t>
      </w:r>
      <w:r w:rsidRPr="00A5600B">
        <w:rPr>
          <w:rFonts w:ascii="Times New Roman" w:hAnsi="Times New Roman" w:cs="Times New Roman"/>
          <w:color w:val="000000" w:themeColor="text1"/>
          <w:sz w:val="20"/>
          <w:szCs w:val="20"/>
          <w:lang w:val="yo-NG"/>
        </w:rPr>
        <w:t xml:space="preserve"> resistance to nalidixic acid was observed in poultry isolates. Nalidixic acid is a quinolone that is very important in the therapeutic world of today, used to monitor the degree of resistance to fluoroquinolones </w:t>
      </w:r>
      <w:r w:rsidR="00AC2B00" w:rsidRPr="00A5600B">
        <w:rPr>
          <w:rFonts w:ascii="Times New Roman" w:hAnsi="Times New Roman" w:cs="Times New Roman"/>
          <w:color w:val="000000" w:themeColor="text1"/>
          <w:sz w:val="20"/>
          <w:szCs w:val="20"/>
        </w:rPr>
        <w:t>(</w:t>
      </w:r>
      <w:r w:rsidR="00AC2B00" w:rsidRPr="00A5600B">
        <w:rPr>
          <w:rFonts w:ascii="Times New Roman" w:hAnsi="Times New Roman" w:cs="Times New Roman"/>
          <w:sz w:val="20"/>
          <w:szCs w:val="20"/>
          <w:lang w:val="yo-NG"/>
        </w:rPr>
        <w:t>Ackers</w:t>
      </w:r>
      <w:r w:rsidR="00AC2B00" w:rsidRPr="00A5600B">
        <w:rPr>
          <w:rFonts w:ascii="Times New Roman" w:hAnsi="Times New Roman" w:cs="Times New Roman"/>
          <w:sz w:val="20"/>
          <w:szCs w:val="20"/>
        </w:rPr>
        <w:t xml:space="preserve"> et al., 2000</w:t>
      </w:r>
      <w:r w:rsidR="00AC2B00" w:rsidRPr="00A5600B">
        <w:rPr>
          <w:rFonts w:ascii="Times New Roman" w:hAnsi="Times New Roman" w:cs="Times New Roman"/>
          <w:color w:val="000000" w:themeColor="text1"/>
          <w:sz w:val="20"/>
          <w:szCs w:val="20"/>
        </w:rPr>
        <w:t>)</w:t>
      </w:r>
      <w:r w:rsidR="00A570D9" w:rsidRPr="00A5600B">
        <w:rPr>
          <w:rFonts w:ascii="Times New Roman" w:hAnsi="Times New Roman" w:cs="Times New Roman"/>
          <w:color w:val="000000" w:themeColor="text1"/>
          <w:sz w:val="20"/>
          <w:szCs w:val="20"/>
          <w:lang w:val="yo-NG"/>
        </w:rPr>
        <w:t>.</w:t>
      </w:r>
      <w:r w:rsidR="00A570D9" w:rsidRPr="00A5600B">
        <w:rPr>
          <w:rFonts w:ascii="Times New Roman" w:hAnsi="Times New Roman" w:cs="Times New Roman"/>
          <w:color w:val="000000" w:themeColor="text1"/>
          <w:sz w:val="20"/>
          <w:szCs w:val="20"/>
        </w:rPr>
        <w:t xml:space="preserve"> </w:t>
      </w:r>
      <w:proofErr w:type="gramStart"/>
      <w:r w:rsidR="00A570D9" w:rsidRPr="00A5600B">
        <w:rPr>
          <w:rFonts w:ascii="Times New Roman" w:hAnsi="Times New Roman" w:cs="Times New Roman"/>
          <w:color w:val="000000" w:themeColor="text1"/>
          <w:sz w:val="20"/>
          <w:szCs w:val="20"/>
        </w:rPr>
        <w:t>S</w:t>
      </w:r>
      <w:r w:rsidR="00A570D9" w:rsidRPr="00A5600B">
        <w:rPr>
          <w:rFonts w:ascii="Times New Roman" w:hAnsi="Times New Roman" w:cs="Times New Roman"/>
          <w:color w:val="000000" w:themeColor="text1"/>
          <w:sz w:val="20"/>
          <w:szCs w:val="20"/>
          <w:lang w:val="yo-NG"/>
        </w:rPr>
        <w:t>imilarly</w:t>
      </w:r>
      <w:proofErr w:type="gramEnd"/>
      <w:r w:rsidRPr="00A5600B">
        <w:rPr>
          <w:rFonts w:ascii="Times New Roman" w:hAnsi="Times New Roman" w:cs="Times New Roman"/>
          <w:color w:val="000000" w:themeColor="text1"/>
          <w:sz w:val="20"/>
          <w:szCs w:val="20"/>
          <w:lang w:val="yo-NG"/>
        </w:rPr>
        <w:t xml:space="preserve"> in this study, </w:t>
      </w:r>
      <w:r w:rsidRPr="00A5600B">
        <w:rPr>
          <w:rFonts w:ascii="Times New Roman" w:hAnsi="Times New Roman" w:cs="Times New Roman"/>
          <w:color w:val="000000" w:themeColor="text1"/>
          <w:sz w:val="20"/>
          <w:szCs w:val="20"/>
        </w:rPr>
        <w:t>only 1(</w:t>
      </w:r>
      <w:r w:rsidRPr="00A5600B">
        <w:rPr>
          <w:rFonts w:ascii="Times New Roman" w:hAnsi="Times New Roman" w:cs="Times New Roman"/>
          <w:color w:val="000000" w:themeColor="text1"/>
          <w:sz w:val="20"/>
          <w:szCs w:val="20"/>
          <w:lang w:val="yo-NG"/>
        </w:rPr>
        <w:t>4%</w:t>
      </w:r>
      <w:r w:rsidRPr="00A5600B">
        <w:rPr>
          <w:rFonts w:ascii="Times New Roman" w:hAnsi="Times New Roman" w:cs="Times New Roman"/>
          <w:color w:val="000000" w:themeColor="text1"/>
          <w:sz w:val="20"/>
          <w:szCs w:val="20"/>
        </w:rPr>
        <w:t>) isolate</w:t>
      </w:r>
      <w:r w:rsidRPr="00A5600B">
        <w:rPr>
          <w:rFonts w:ascii="Times New Roman" w:hAnsi="Times New Roman" w:cs="Times New Roman"/>
          <w:color w:val="000000" w:themeColor="text1"/>
          <w:sz w:val="20"/>
          <w:szCs w:val="20"/>
          <w:lang w:val="yo-NG"/>
        </w:rPr>
        <w:t xml:space="preserve"> resistance to ofloxacin a </w:t>
      </w:r>
      <w:r w:rsidR="00AC2B00" w:rsidRPr="00A5600B">
        <w:rPr>
          <w:rFonts w:ascii="Times New Roman" w:hAnsi="Times New Roman" w:cs="Times New Roman"/>
          <w:color w:val="000000" w:themeColor="text1"/>
          <w:sz w:val="20"/>
          <w:szCs w:val="20"/>
          <w:lang w:val="yo-NG"/>
        </w:rPr>
        <w:t>fluoroquinolone was</w:t>
      </w:r>
      <w:r w:rsidRPr="00A5600B">
        <w:rPr>
          <w:rFonts w:ascii="Times New Roman" w:hAnsi="Times New Roman" w:cs="Times New Roman"/>
          <w:color w:val="000000" w:themeColor="text1"/>
          <w:sz w:val="20"/>
          <w:szCs w:val="20"/>
          <w:lang w:val="yo-NG"/>
        </w:rPr>
        <w:t xml:space="preserve"> observed in human isolates. </w:t>
      </w:r>
      <w:proofErr w:type="gramStart"/>
      <w:r w:rsidRPr="00A5600B">
        <w:rPr>
          <w:rFonts w:ascii="Times New Roman" w:hAnsi="Times New Roman" w:cs="Times New Roman"/>
          <w:color w:val="000000" w:themeColor="text1"/>
          <w:sz w:val="20"/>
          <w:szCs w:val="20"/>
        </w:rPr>
        <w:t>Though p</w:t>
      </w:r>
      <w:r w:rsidRPr="00A5600B">
        <w:rPr>
          <w:rFonts w:ascii="Times New Roman" w:hAnsi="Times New Roman" w:cs="Times New Roman"/>
          <w:color w:val="000000" w:themeColor="text1"/>
          <w:sz w:val="20"/>
          <w:szCs w:val="20"/>
          <w:lang w:val="yo-NG"/>
        </w:rPr>
        <w:t>revious studies have shown the emergence of strains that show reduced sus</w:t>
      </w:r>
      <w:r w:rsidR="00A570D9" w:rsidRPr="00A5600B">
        <w:rPr>
          <w:rFonts w:ascii="Times New Roman" w:hAnsi="Times New Roman" w:cs="Times New Roman"/>
          <w:color w:val="000000" w:themeColor="text1"/>
          <w:sz w:val="20"/>
          <w:szCs w:val="20"/>
          <w:lang w:val="yo-NG"/>
        </w:rPr>
        <w:t>ceptibility to fluoroquinolones</w:t>
      </w:r>
      <w:r w:rsidR="00A570D9" w:rsidRPr="00A5600B">
        <w:rPr>
          <w:rFonts w:ascii="Times New Roman" w:hAnsi="Times New Roman" w:cs="Times New Roman"/>
          <w:color w:val="000000" w:themeColor="text1"/>
          <w:sz w:val="20"/>
          <w:szCs w:val="20"/>
        </w:rPr>
        <w:t xml:space="preserve"> </w:t>
      </w:r>
      <w:r w:rsidR="00AC2B00" w:rsidRPr="00A5600B">
        <w:rPr>
          <w:rFonts w:ascii="Times New Roman" w:hAnsi="Times New Roman" w:cs="Times New Roman"/>
          <w:color w:val="000000" w:themeColor="text1"/>
          <w:sz w:val="20"/>
          <w:szCs w:val="20"/>
        </w:rPr>
        <w:t>(</w:t>
      </w:r>
      <w:r w:rsidR="00A570D9" w:rsidRPr="00A5600B">
        <w:rPr>
          <w:rFonts w:ascii="Times New Roman" w:eastAsia="Times New Roman" w:hAnsi="Times New Roman" w:cs="Times New Roman"/>
          <w:sz w:val="20"/>
          <w:szCs w:val="20"/>
          <w:lang w:val="yo-NG" w:eastAsia="ig-NG"/>
        </w:rPr>
        <w:t>Matsumoto</w:t>
      </w:r>
      <w:r w:rsidR="00A570D9" w:rsidRPr="00A5600B">
        <w:rPr>
          <w:rFonts w:ascii="Times New Roman" w:eastAsia="Times New Roman" w:hAnsi="Times New Roman" w:cs="Times New Roman"/>
          <w:sz w:val="20"/>
          <w:szCs w:val="20"/>
          <w:lang w:eastAsia="ig-NG"/>
        </w:rPr>
        <w:t xml:space="preserve"> et al., 1999</w:t>
      </w:r>
      <w:r w:rsidR="00AC2B00" w:rsidRPr="00A5600B">
        <w:rPr>
          <w:rFonts w:ascii="Times New Roman" w:hAnsi="Times New Roman" w:cs="Times New Roman"/>
          <w:color w:val="000000" w:themeColor="text1"/>
          <w:sz w:val="20"/>
          <w:szCs w:val="20"/>
        </w:rPr>
        <w:t>)</w:t>
      </w:r>
      <w:r w:rsidRPr="00A5600B">
        <w:rPr>
          <w:rFonts w:ascii="Times New Roman" w:hAnsi="Times New Roman" w:cs="Times New Roman"/>
          <w:color w:val="000000" w:themeColor="text1"/>
          <w:sz w:val="20"/>
          <w:szCs w:val="20"/>
          <w:lang w:val="yo-NG"/>
        </w:rPr>
        <w:t>.</w:t>
      </w:r>
      <w:proofErr w:type="gramEnd"/>
      <w:r w:rsidRPr="00A5600B">
        <w:rPr>
          <w:rFonts w:ascii="Times New Roman" w:hAnsi="Times New Roman" w:cs="Times New Roman"/>
          <w:color w:val="000000" w:themeColor="text1"/>
          <w:sz w:val="20"/>
          <w:szCs w:val="20"/>
          <w:lang w:val="yo-NG"/>
        </w:rPr>
        <w:t xml:space="preserve"> </w:t>
      </w:r>
      <w:r w:rsidRPr="00A5600B">
        <w:rPr>
          <w:rFonts w:ascii="Times New Roman" w:hAnsi="Times New Roman" w:cs="Times New Roman"/>
          <w:color w:val="000000" w:themeColor="text1"/>
          <w:sz w:val="20"/>
          <w:szCs w:val="20"/>
        </w:rPr>
        <w:t xml:space="preserve">According to </w:t>
      </w:r>
      <w:r w:rsidRPr="00A5600B">
        <w:rPr>
          <w:rFonts w:ascii="Times New Roman" w:hAnsi="Times New Roman" w:cs="Times New Roman"/>
          <w:color w:val="000000" w:themeColor="text1"/>
          <w:sz w:val="20"/>
          <w:szCs w:val="20"/>
          <w:lang w:val="yo-NG"/>
        </w:rPr>
        <w:t xml:space="preserve">Das </w:t>
      </w:r>
      <w:r w:rsidRPr="00A5600B">
        <w:rPr>
          <w:rFonts w:ascii="Times New Roman" w:hAnsi="Times New Roman" w:cs="Times New Roman"/>
          <w:i/>
          <w:color w:val="000000" w:themeColor="text1"/>
          <w:sz w:val="20"/>
          <w:szCs w:val="20"/>
          <w:lang w:val="yo-NG"/>
        </w:rPr>
        <w:t>et al</w:t>
      </w:r>
      <w:r w:rsidRPr="00A5600B">
        <w:rPr>
          <w:rFonts w:ascii="Times New Roman" w:hAnsi="Times New Roman" w:cs="Times New Roman"/>
          <w:color w:val="000000" w:themeColor="text1"/>
          <w:sz w:val="20"/>
          <w:szCs w:val="20"/>
          <w:lang w:val="yo-NG"/>
        </w:rPr>
        <w:t xml:space="preserve">. </w:t>
      </w:r>
      <w:r w:rsidR="00A570D9" w:rsidRPr="00A5600B">
        <w:rPr>
          <w:rFonts w:ascii="Times New Roman" w:hAnsi="Times New Roman" w:cs="Times New Roman"/>
          <w:color w:val="000000" w:themeColor="text1"/>
          <w:sz w:val="20"/>
          <w:szCs w:val="20"/>
        </w:rPr>
        <w:t>(</w:t>
      </w:r>
      <w:r w:rsidR="00A570D9" w:rsidRPr="00A5600B">
        <w:rPr>
          <w:rFonts w:ascii="Times New Roman" w:hAnsi="Times New Roman" w:cs="Times New Roman"/>
          <w:color w:val="000000" w:themeColor="text1"/>
          <w:sz w:val="20"/>
          <w:szCs w:val="20"/>
          <w:lang w:val="yo-NG"/>
        </w:rPr>
        <w:t>Das et</w:t>
      </w:r>
      <w:r w:rsidR="00A570D9" w:rsidRPr="00A5600B">
        <w:rPr>
          <w:rFonts w:ascii="Times New Roman" w:hAnsi="Times New Roman" w:cs="Times New Roman"/>
          <w:i/>
          <w:color w:val="000000" w:themeColor="text1"/>
          <w:sz w:val="20"/>
          <w:szCs w:val="20"/>
          <w:lang w:val="yo-NG"/>
        </w:rPr>
        <w:t xml:space="preserve"> </w:t>
      </w:r>
      <w:r w:rsidR="00A570D9" w:rsidRPr="00A5600B">
        <w:rPr>
          <w:rFonts w:ascii="Times New Roman" w:hAnsi="Times New Roman" w:cs="Times New Roman"/>
          <w:color w:val="000000" w:themeColor="text1"/>
          <w:sz w:val="20"/>
          <w:szCs w:val="20"/>
          <w:lang w:val="yo-NG"/>
        </w:rPr>
        <w:t>al.</w:t>
      </w:r>
      <w:r w:rsidRPr="00A5600B">
        <w:rPr>
          <w:rFonts w:ascii="Times New Roman" w:hAnsi="Times New Roman" w:cs="Times New Roman"/>
          <w:color w:val="000000" w:themeColor="text1"/>
          <w:sz w:val="20"/>
          <w:szCs w:val="20"/>
          <w:lang w:val="yo-NG"/>
        </w:rPr>
        <w:t>,</w:t>
      </w:r>
      <w:r w:rsidR="00A570D9" w:rsidRPr="00A5600B">
        <w:rPr>
          <w:rFonts w:ascii="Times New Roman" w:hAnsi="Times New Roman" w:cs="Times New Roman"/>
          <w:color w:val="000000" w:themeColor="text1"/>
          <w:sz w:val="20"/>
          <w:szCs w:val="20"/>
        </w:rPr>
        <w:t xml:space="preserve"> 2000)</w:t>
      </w:r>
      <w:r w:rsidRPr="00A5600B">
        <w:rPr>
          <w:rFonts w:ascii="Times New Roman" w:hAnsi="Times New Roman" w:cs="Times New Roman"/>
          <w:color w:val="000000" w:themeColor="text1"/>
          <w:sz w:val="20"/>
          <w:szCs w:val="20"/>
          <w:lang w:val="yo-NG"/>
        </w:rPr>
        <w:t xml:space="preserve"> </w:t>
      </w:r>
      <w:r w:rsidRPr="00A5600B">
        <w:rPr>
          <w:rFonts w:ascii="Times New Roman" w:hAnsi="Times New Roman" w:cs="Times New Roman"/>
          <w:color w:val="000000" w:themeColor="text1"/>
          <w:sz w:val="20"/>
          <w:szCs w:val="20"/>
        </w:rPr>
        <w:t xml:space="preserve">they </w:t>
      </w:r>
      <w:r w:rsidRPr="00A5600B">
        <w:rPr>
          <w:rFonts w:ascii="Times New Roman" w:hAnsi="Times New Roman" w:cs="Times New Roman"/>
          <w:color w:val="000000" w:themeColor="text1"/>
          <w:sz w:val="20"/>
          <w:szCs w:val="20"/>
          <w:lang w:val="yo-NG"/>
        </w:rPr>
        <w:t xml:space="preserve">observed a 2.5% resistance to the fluoroquinolnes in Orissa, India. </w:t>
      </w:r>
      <w:r w:rsidRPr="00A5600B">
        <w:rPr>
          <w:rFonts w:ascii="Times New Roman" w:hAnsi="Times New Roman" w:cs="Times New Roman"/>
          <w:color w:val="000000" w:themeColor="text1"/>
          <w:sz w:val="20"/>
          <w:szCs w:val="20"/>
        </w:rPr>
        <w:t>T</w:t>
      </w:r>
      <w:r w:rsidRPr="00A5600B">
        <w:rPr>
          <w:rFonts w:ascii="Times New Roman" w:hAnsi="Times New Roman" w:cs="Times New Roman"/>
          <w:color w:val="000000" w:themeColor="text1"/>
          <w:sz w:val="20"/>
          <w:szCs w:val="20"/>
          <w:lang w:val="yo-NG"/>
        </w:rPr>
        <w:t>hus</w:t>
      </w:r>
      <w:r w:rsidRPr="00A5600B">
        <w:rPr>
          <w:rFonts w:ascii="Times New Roman" w:hAnsi="Times New Roman" w:cs="Times New Roman"/>
          <w:color w:val="000000" w:themeColor="text1"/>
          <w:sz w:val="20"/>
          <w:szCs w:val="20"/>
        </w:rPr>
        <w:t>,</w:t>
      </w:r>
      <w:r w:rsidRPr="00A5600B">
        <w:rPr>
          <w:rFonts w:ascii="Times New Roman" w:hAnsi="Times New Roman" w:cs="Times New Roman"/>
          <w:color w:val="000000" w:themeColor="text1"/>
          <w:sz w:val="20"/>
          <w:szCs w:val="20"/>
          <w:lang w:val="yo-NG"/>
        </w:rPr>
        <w:t xml:space="preserve"> </w:t>
      </w:r>
      <w:r w:rsidRPr="00A5600B">
        <w:rPr>
          <w:rFonts w:ascii="Times New Roman" w:hAnsi="Times New Roman" w:cs="Times New Roman"/>
          <w:color w:val="000000" w:themeColor="text1"/>
          <w:sz w:val="20"/>
          <w:szCs w:val="20"/>
        </w:rPr>
        <w:t>a</w:t>
      </w:r>
      <w:r w:rsidRPr="00A5600B">
        <w:rPr>
          <w:rFonts w:ascii="Times New Roman" w:hAnsi="Times New Roman" w:cs="Times New Roman"/>
          <w:color w:val="000000" w:themeColor="text1"/>
          <w:sz w:val="20"/>
          <w:szCs w:val="20"/>
          <w:lang w:val="yo-NG"/>
        </w:rPr>
        <w:t xml:space="preserve"> </w:t>
      </w:r>
      <w:r w:rsidRPr="00A5600B">
        <w:rPr>
          <w:rFonts w:ascii="Times New Roman" w:hAnsi="Times New Roman" w:cs="Times New Roman"/>
          <w:color w:val="000000" w:themeColor="text1"/>
          <w:sz w:val="20"/>
          <w:szCs w:val="20"/>
        </w:rPr>
        <w:t>4</w:t>
      </w:r>
      <w:r w:rsidRPr="00A5600B">
        <w:rPr>
          <w:rFonts w:ascii="Times New Roman" w:hAnsi="Times New Roman" w:cs="Times New Roman"/>
          <w:color w:val="000000" w:themeColor="text1"/>
          <w:sz w:val="20"/>
          <w:szCs w:val="20"/>
          <w:lang w:val="yo-NG"/>
        </w:rPr>
        <w:t xml:space="preserve">% resistance observed in this study, shows the rising rate of drug resistance in Nigeria. However, in this study, none of poultry isolates, showed resistant to ofloxacin.  Again, fluoroquinolones has a rapid response to infections and they are cost effective when compared with the third generation cephalosporins and they still represent for multidrug resistant cases the drug of choice </w:t>
      </w:r>
      <w:r w:rsidR="00A570D9" w:rsidRPr="00A5600B">
        <w:rPr>
          <w:rFonts w:ascii="Times New Roman" w:hAnsi="Times New Roman" w:cs="Times New Roman"/>
          <w:color w:val="000000" w:themeColor="text1"/>
          <w:sz w:val="20"/>
          <w:szCs w:val="20"/>
        </w:rPr>
        <w:t>(</w:t>
      </w:r>
      <w:r w:rsidR="00A570D9" w:rsidRPr="00A5600B">
        <w:rPr>
          <w:rFonts w:ascii="Times New Roman" w:hAnsi="Times New Roman" w:cs="Times New Roman"/>
          <w:sz w:val="20"/>
          <w:szCs w:val="20"/>
          <w:lang w:val="yo-NG"/>
        </w:rPr>
        <w:t>Ackers</w:t>
      </w:r>
      <w:r w:rsidR="00A570D9" w:rsidRPr="00A5600B">
        <w:rPr>
          <w:rFonts w:ascii="Times New Roman" w:hAnsi="Times New Roman" w:cs="Times New Roman"/>
          <w:sz w:val="20"/>
          <w:szCs w:val="20"/>
        </w:rPr>
        <w:t xml:space="preserve"> et al., 2000</w:t>
      </w:r>
      <w:r w:rsidR="00A570D9" w:rsidRPr="00A5600B">
        <w:rPr>
          <w:rFonts w:ascii="Times New Roman" w:hAnsi="Times New Roman" w:cs="Times New Roman"/>
          <w:color w:val="000000" w:themeColor="text1"/>
          <w:sz w:val="20"/>
          <w:szCs w:val="20"/>
        </w:rPr>
        <w:t>)</w:t>
      </w:r>
      <w:r w:rsidRPr="00A5600B">
        <w:rPr>
          <w:rFonts w:ascii="Times New Roman" w:hAnsi="Times New Roman" w:cs="Times New Roman"/>
          <w:color w:val="000000" w:themeColor="text1"/>
          <w:sz w:val="20"/>
          <w:szCs w:val="20"/>
          <w:lang w:val="yo-NG"/>
        </w:rPr>
        <w:t>.</w:t>
      </w:r>
    </w:p>
    <w:p w:rsidR="003D7E27" w:rsidRPr="00A5600B" w:rsidRDefault="006A7E7A" w:rsidP="00A5600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5600B">
        <w:rPr>
          <w:rFonts w:ascii="Times New Roman" w:hAnsi="Times New Roman" w:cs="Times New Roman"/>
          <w:color w:val="000000" w:themeColor="text1"/>
          <w:sz w:val="20"/>
          <w:szCs w:val="20"/>
          <w:lang w:val="yo-NG"/>
        </w:rPr>
        <w:t>A</w:t>
      </w:r>
      <w:r w:rsidRPr="00A5600B">
        <w:rPr>
          <w:rFonts w:ascii="Times New Roman" w:hAnsi="Times New Roman" w:cs="Times New Roman"/>
          <w:color w:val="000000" w:themeColor="text1"/>
          <w:sz w:val="20"/>
          <w:szCs w:val="20"/>
        </w:rPr>
        <w:t xml:space="preserve"> </w:t>
      </w:r>
      <w:r w:rsidR="00CB3E75" w:rsidRPr="00A5600B">
        <w:rPr>
          <w:rFonts w:ascii="Times New Roman" w:hAnsi="Times New Roman" w:cs="Times New Roman"/>
          <w:color w:val="000000" w:themeColor="text1"/>
          <w:sz w:val="20"/>
          <w:szCs w:val="20"/>
          <w:lang w:val="yo-NG"/>
        </w:rPr>
        <w:t xml:space="preserve">comparative look at the poultry isolates and the human isolates, results showed that the number of multidrug resistant strains amongst the poultry isolates was distinctively higher than the human strains. </w:t>
      </w:r>
      <w:r w:rsidR="00CB3E75" w:rsidRPr="00A5600B">
        <w:rPr>
          <w:rFonts w:ascii="Times New Roman" w:hAnsi="Times New Roman" w:cs="Times New Roman"/>
          <w:sz w:val="20"/>
          <w:szCs w:val="20"/>
        </w:rPr>
        <w:t xml:space="preserve">Only one human </w:t>
      </w:r>
      <w:r w:rsidR="00CB3E75" w:rsidRPr="00A5600B">
        <w:rPr>
          <w:rFonts w:ascii="Times New Roman" w:hAnsi="Times New Roman" w:cs="Times New Roman"/>
          <w:sz w:val="20"/>
          <w:szCs w:val="20"/>
          <w:lang w:val="yo-NG"/>
        </w:rPr>
        <w:t xml:space="preserve">isolate (NIMR020N) showed resistance </w:t>
      </w:r>
      <w:r w:rsidR="00CB3E75" w:rsidRPr="00A5600B">
        <w:rPr>
          <w:rFonts w:ascii="Times New Roman" w:hAnsi="Times New Roman" w:cs="Times New Roman"/>
          <w:color w:val="000000" w:themeColor="text1"/>
          <w:sz w:val="20"/>
          <w:szCs w:val="20"/>
          <w:lang w:val="yo-NG"/>
        </w:rPr>
        <w:t>to</w:t>
      </w:r>
      <w:r w:rsidR="00CB3E75" w:rsidRPr="00A5600B">
        <w:rPr>
          <w:rFonts w:ascii="Times New Roman" w:hAnsi="Times New Roman" w:cs="Times New Roman"/>
          <w:sz w:val="20"/>
          <w:szCs w:val="20"/>
          <w:lang w:val="yo-NG"/>
        </w:rPr>
        <w:t xml:space="preserve"> nitrofurantoin, gentamicin, and nalidixic acid</w:t>
      </w:r>
      <w:r w:rsidR="00CB3E75" w:rsidRPr="00A5600B">
        <w:rPr>
          <w:rFonts w:ascii="Times New Roman" w:hAnsi="Times New Roman" w:cs="Times New Roman"/>
          <w:color w:val="000000" w:themeColor="text1"/>
          <w:sz w:val="20"/>
          <w:szCs w:val="20"/>
        </w:rPr>
        <w:t xml:space="preserve">. </w:t>
      </w:r>
      <w:r w:rsidR="00CB3E75" w:rsidRPr="00A5600B">
        <w:rPr>
          <w:rFonts w:ascii="Times New Roman" w:hAnsi="Times New Roman" w:cs="Times New Roman"/>
          <w:color w:val="000000" w:themeColor="text1"/>
          <w:sz w:val="20"/>
          <w:szCs w:val="20"/>
          <w:lang w:val="yo-NG"/>
        </w:rPr>
        <w:t xml:space="preserve">A comprehensive examination of the results on Table </w:t>
      </w:r>
      <w:r w:rsidR="00CB3E75" w:rsidRPr="00A5600B">
        <w:rPr>
          <w:rFonts w:ascii="Times New Roman" w:hAnsi="Times New Roman" w:cs="Times New Roman"/>
          <w:color w:val="000000" w:themeColor="text1"/>
          <w:sz w:val="20"/>
          <w:szCs w:val="20"/>
        </w:rPr>
        <w:t xml:space="preserve">2 </w:t>
      </w:r>
      <w:r w:rsidR="00CB3E75" w:rsidRPr="00A5600B">
        <w:rPr>
          <w:rFonts w:ascii="Times New Roman" w:hAnsi="Times New Roman" w:cs="Times New Roman"/>
          <w:color w:val="000000" w:themeColor="text1"/>
          <w:sz w:val="20"/>
          <w:szCs w:val="20"/>
          <w:lang w:val="yo-NG"/>
        </w:rPr>
        <w:t xml:space="preserve">shows that </w:t>
      </w:r>
      <w:r w:rsidR="00CB3E75" w:rsidRPr="00A5600B">
        <w:rPr>
          <w:rFonts w:ascii="Times New Roman" w:hAnsi="Times New Roman" w:cs="Times New Roman"/>
          <w:color w:val="000000" w:themeColor="text1"/>
          <w:sz w:val="20"/>
          <w:szCs w:val="20"/>
        </w:rPr>
        <w:t>13(</w:t>
      </w:r>
      <w:r w:rsidR="00CB3E75" w:rsidRPr="00A5600B">
        <w:rPr>
          <w:rFonts w:ascii="Times New Roman" w:hAnsi="Times New Roman" w:cs="Times New Roman"/>
          <w:color w:val="000000" w:themeColor="text1"/>
          <w:sz w:val="20"/>
          <w:szCs w:val="20"/>
          <w:lang w:val="yo-NG"/>
        </w:rPr>
        <w:t>52%</w:t>
      </w:r>
      <w:r w:rsidR="00CB3E75" w:rsidRPr="00A5600B">
        <w:rPr>
          <w:rFonts w:ascii="Times New Roman" w:hAnsi="Times New Roman" w:cs="Times New Roman"/>
          <w:color w:val="000000" w:themeColor="text1"/>
          <w:sz w:val="20"/>
          <w:szCs w:val="20"/>
        </w:rPr>
        <w:t>)</w:t>
      </w:r>
      <w:r w:rsidR="00CB3E75" w:rsidRPr="00A5600B">
        <w:rPr>
          <w:rFonts w:ascii="Times New Roman" w:hAnsi="Times New Roman" w:cs="Times New Roman"/>
          <w:color w:val="000000" w:themeColor="text1"/>
          <w:sz w:val="20"/>
          <w:szCs w:val="20"/>
          <w:lang w:val="yo-NG"/>
        </w:rPr>
        <w:t xml:space="preserve"> of the poultry isolates were resistant to nitrofurantoin</w:t>
      </w:r>
      <w:r w:rsidR="00CB3E75" w:rsidRPr="00A5600B">
        <w:rPr>
          <w:rFonts w:ascii="Times New Roman" w:hAnsi="Times New Roman" w:cs="Times New Roman"/>
          <w:color w:val="000000" w:themeColor="text1"/>
          <w:sz w:val="20"/>
          <w:szCs w:val="20"/>
        </w:rPr>
        <w:t>,</w:t>
      </w:r>
      <w:r w:rsidR="00CB3E75" w:rsidRPr="00A5600B">
        <w:rPr>
          <w:rFonts w:ascii="Times New Roman" w:hAnsi="Times New Roman" w:cs="Times New Roman"/>
          <w:color w:val="000000" w:themeColor="text1"/>
          <w:sz w:val="20"/>
          <w:szCs w:val="20"/>
          <w:lang w:val="yo-NG"/>
        </w:rPr>
        <w:t xml:space="preserve"> while </w:t>
      </w:r>
      <w:r w:rsidR="00CB3E75" w:rsidRPr="00A5600B">
        <w:rPr>
          <w:rFonts w:ascii="Times New Roman" w:hAnsi="Times New Roman" w:cs="Times New Roman"/>
          <w:color w:val="000000" w:themeColor="text1"/>
          <w:sz w:val="20"/>
          <w:szCs w:val="20"/>
        </w:rPr>
        <w:t>1(</w:t>
      </w:r>
      <w:r w:rsidR="00CB3E75" w:rsidRPr="00A5600B">
        <w:rPr>
          <w:rFonts w:ascii="Times New Roman" w:hAnsi="Times New Roman" w:cs="Times New Roman"/>
          <w:color w:val="000000" w:themeColor="text1"/>
          <w:sz w:val="20"/>
          <w:szCs w:val="20"/>
          <w:lang w:val="yo-NG"/>
        </w:rPr>
        <w:t>4%</w:t>
      </w:r>
      <w:r w:rsidR="00CB3E75" w:rsidRPr="00A5600B">
        <w:rPr>
          <w:rFonts w:ascii="Times New Roman" w:hAnsi="Times New Roman" w:cs="Times New Roman"/>
          <w:color w:val="000000" w:themeColor="text1"/>
          <w:sz w:val="20"/>
          <w:szCs w:val="20"/>
        </w:rPr>
        <w:t>)</w:t>
      </w:r>
      <w:r w:rsidR="00CB3E75" w:rsidRPr="00A5600B">
        <w:rPr>
          <w:rFonts w:ascii="Times New Roman" w:hAnsi="Times New Roman" w:cs="Times New Roman"/>
          <w:color w:val="000000" w:themeColor="text1"/>
          <w:sz w:val="20"/>
          <w:szCs w:val="20"/>
          <w:lang w:val="yo-NG"/>
        </w:rPr>
        <w:t xml:space="preserve"> of the human isolates showed resistant to it. Similarly, </w:t>
      </w:r>
      <w:r w:rsidR="00CB3E75" w:rsidRPr="00A5600B">
        <w:rPr>
          <w:rFonts w:ascii="Times New Roman" w:hAnsi="Times New Roman" w:cs="Times New Roman"/>
          <w:color w:val="000000" w:themeColor="text1"/>
          <w:sz w:val="20"/>
          <w:szCs w:val="20"/>
        </w:rPr>
        <w:t>4(</w:t>
      </w:r>
      <w:r w:rsidR="00CB3E75" w:rsidRPr="00A5600B">
        <w:rPr>
          <w:rFonts w:ascii="Times New Roman" w:hAnsi="Times New Roman" w:cs="Times New Roman"/>
          <w:color w:val="000000" w:themeColor="text1"/>
          <w:sz w:val="20"/>
          <w:szCs w:val="20"/>
          <w:lang w:val="yo-NG"/>
        </w:rPr>
        <w:t>16%</w:t>
      </w:r>
      <w:r w:rsidR="00CB3E75" w:rsidRPr="00A5600B">
        <w:rPr>
          <w:rFonts w:ascii="Times New Roman" w:hAnsi="Times New Roman" w:cs="Times New Roman"/>
          <w:color w:val="000000" w:themeColor="text1"/>
          <w:sz w:val="20"/>
          <w:szCs w:val="20"/>
        </w:rPr>
        <w:t>)</w:t>
      </w:r>
      <w:r w:rsidR="00CB3E75" w:rsidRPr="00A5600B">
        <w:rPr>
          <w:rFonts w:ascii="Times New Roman" w:hAnsi="Times New Roman" w:cs="Times New Roman"/>
          <w:color w:val="000000" w:themeColor="text1"/>
          <w:sz w:val="20"/>
          <w:szCs w:val="20"/>
          <w:lang w:val="yo-NG"/>
        </w:rPr>
        <w:t xml:space="preserve"> of the poultry isolates were resistant to gentamicin</w:t>
      </w:r>
      <w:r w:rsidR="00CB3E75" w:rsidRPr="00A5600B">
        <w:rPr>
          <w:rFonts w:ascii="Times New Roman" w:hAnsi="Times New Roman" w:cs="Times New Roman"/>
          <w:color w:val="000000" w:themeColor="text1"/>
          <w:sz w:val="20"/>
          <w:szCs w:val="20"/>
        </w:rPr>
        <w:t>,</w:t>
      </w:r>
      <w:r w:rsidR="00CB3E75" w:rsidRPr="00A5600B">
        <w:rPr>
          <w:rFonts w:ascii="Times New Roman" w:hAnsi="Times New Roman" w:cs="Times New Roman"/>
          <w:color w:val="000000" w:themeColor="text1"/>
          <w:sz w:val="20"/>
          <w:szCs w:val="20"/>
          <w:lang w:val="yo-NG"/>
        </w:rPr>
        <w:t xml:space="preserve">  while </w:t>
      </w:r>
      <w:r w:rsidR="00CB3E75" w:rsidRPr="00A5600B">
        <w:rPr>
          <w:rFonts w:ascii="Times New Roman" w:hAnsi="Times New Roman" w:cs="Times New Roman"/>
          <w:color w:val="000000" w:themeColor="text1"/>
          <w:sz w:val="20"/>
          <w:szCs w:val="20"/>
        </w:rPr>
        <w:t>2(</w:t>
      </w:r>
      <w:r w:rsidR="00CB3E75" w:rsidRPr="00A5600B">
        <w:rPr>
          <w:rFonts w:ascii="Times New Roman" w:hAnsi="Times New Roman" w:cs="Times New Roman"/>
          <w:color w:val="000000" w:themeColor="text1"/>
          <w:sz w:val="20"/>
          <w:szCs w:val="20"/>
          <w:lang w:val="yo-NG"/>
        </w:rPr>
        <w:t>8%</w:t>
      </w:r>
      <w:r w:rsidR="00CB3E75" w:rsidRPr="00A5600B">
        <w:rPr>
          <w:rFonts w:ascii="Times New Roman" w:hAnsi="Times New Roman" w:cs="Times New Roman"/>
          <w:color w:val="000000" w:themeColor="text1"/>
          <w:sz w:val="20"/>
          <w:szCs w:val="20"/>
        </w:rPr>
        <w:t>)</w:t>
      </w:r>
      <w:r w:rsidR="00CB3E75" w:rsidRPr="00A5600B">
        <w:rPr>
          <w:rFonts w:ascii="Times New Roman" w:hAnsi="Times New Roman" w:cs="Times New Roman"/>
          <w:color w:val="000000" w:themeColor="text1"/>
          <w:sz w:val="20"/>
          <w:szCs w:val="20"/>
          <w:lang w:val="yo-NG"/>
        </w:rPr>
        <w:t xml:space="preserve"> of human isolates  were resistant to it.  </w:t>
      </w:r>
      <w:r w:rsidR="00CB3E75" w:rsidRPr="00A5600B">
        <w:rPr>
          <w:rFonts w:ascii="Times New Roman" w:hAnsi="Times New Roman" w:cs="Times New Roman"/>
          <w:sz w:val="20"/>
          <w:szCs w:val="20"/>
          <w:lang w:val="yo-NG"/>
        </w:rPr>
        <w:t>All the human isolates tested against tetracycline showed susceptibility except isolate (NIMR011F)</w:t>
      </w:r>
      <w:r w:rsidR="00CB3E75" w:rsidRPr="00A5600B">
        <w:rPr>
          <w:rFonts w:ascii="Times New Roman" w:hAnsi="Times New Roman" w:cs="Times New Roman"/>
          <w:sz w:val="20"/>
          <w:szCs w:val="20"/>
        </w:rPr>
        <w:t xml:space="preserve">. </w:t>
      </w:r>
      <w:r w:rsidR="00CB3E75" w:rsidRPr="00A5600B">
        <w:rPr>
          <w:rFonts w:ascii="Times New Roman" w:hAnsi="Times New Roman" w:cs="Times New Roman"/>
          <w:color w:val="000000" w:themeColor="text1"/>
          <w:sz w:val="20"/>
          <w:szCs w:val="20"/>
          <w:lang w:val="yo-NG"/>
        </w:rPr>
        <w:t xml:space="preserve">The same is applicable to nalidixic acid, where poultry isolates showed </w:t>
      </w:r>
      <w:r w:rsidR="00CB3E75" w:rsidRPr="00A5600B">
        <w:rPr>
          <w:rFonts w:ascii="Times New Roman" w:hAnsi="Times New Roman" w:cs="Times New Roman"/>
          <w:color w:val="000000" w:themeColor="text1"/>
          <w:sz w:val="20"/>
          <w:szCs w:val="20"/>
        </w:rPr>
        <w:t>22(</w:t>
      </w:r>
      <w:r w:rsidR="00CB3E75" w:rsidRPr="00A5600B">
        <w:rPr>
          <w:rFonts w:ascii="Times New Roman" w:hAnsi="Times New Roman" w:cs="Times New Roman"/>
          <w:color w:val="000000" w:themeColor="text1"/>
          <w:sz w:val="20"/>
          <w:szCs w:val="20"/>
          <w:lang w:val="yo-NG"/>
        </w:rPr>
        <w:t>88%</w:t>
      </w:r>
      <w:r w:rsidR="00CB3E75" w:rsidRPr="00A5600B">
        <w:rPr>
          <w:rFonts w:ascii="Times New Roman" w:hAnsi="Times New Roman" w:cs="Times New Roman"/>
          <w:color w:val="000000" w:themeColor="text1"/>
          <w:sz w:val="20"/>
          <w:szCs w:val="20"/>
        </w:rPr>
        <w:t>)</w:t>
      </w:r>
      <w:r w:rsidR="00CB3E75" w:rsidRPr="00A5600B">
        <w:rPr>
          <w:rFonts w:ascii="Times New Roman" w:hAnsi="Times New Roman" w:cs="Times New Roman"/>
          <w:color w:val="000000" w:themeColor="text1"/>
          <w:sz w:val="20"/>
          <w:szCs w:val="20"/>
          <w:lang w:val="yo-NG"/>
        </w:rPr>
        <w:t xml:space="preserve"> resistant as against </w:t>
      </w:r>
      <w:r w:rsidR="00CB3E75" w:rsidRPr="00A5600B">
        <w:rPr>
          <w:rFonts w:ascii="Times New Roman" w:hAnsi="Times New Roman" w:cs="Times New Roman"/>
          <w:color w:val="000000" w:themeColor="text1"/>
          <w:sz w:val="20"/>
          <w:szCs w:val="20"/>
        </w:rPr>
        <w:t>2(</w:t>
      </w:r>
      <w:r w:rsidR="00CB3E75" w:rsidRPr="00A5600B">
        <w:rPr>
          <w:rFonts w:ascii="Times New Roman" w:hAnsi="Times New Roman" w:cs="Times New Roman"/>
          <w:color w:val="000000" w:themeColor="text1"/>
          <w:sz w:val="20"/>
          <w:szCs w:val="20"/>
          <w:lang w:val="yo-NG"/>
        </w:rPr>
        <w:t>8%</w:t>
      </w:r>
      <w:r w:rsidR="00CB3E75" w:rsidRPr="00A5600B">
        <w:rPr>
          <w:rFonts w:ascii="Times New Roman" w:hAnsi="Times New Roman" w:cs="Times New Roman"/>
          <w:color w:val="000000" w:themeColor="text1"/>
          <w:sz w:val="20"/>
          <w:szCs w:val="20"/>
        </w:rPr>
        <w:t>)</w:t>
      </w:r>
      <w:r w:rsidR="00CB3E75" w:rsidRPr="00A5600B">
        <w:rPr>
          <w:rFonts w:ascii="Times New Roman" w:hAnsi="Times New Roman" w:cs="Times New Roman"/>
          <w:color w:val="000000" w:themeColor="text1"/>
          <w:sz w:val="20"/>
          <w:szCs w:val="20"/>
          <w:lang w:val="yo-NG"/>
        </w:rPr>
        <w:t xml:space="preserve"> in human isolates</w:t>
      </w:r>
      <w:r w:rsidR="00CB3E75" w:rsidRPr="00A5600B">
        <w:rPr>
          <w:rFonts w:ascii="Times New Roman" w:hAnsi="Times New Roman" w:cs="Times New Roman"/>
          <w:color w:val="000000" w:themeColor="text1"/>
          <w:sz w:val="20"/>
          <w:szCs w:val="20"/>
        </w:rPr>
        <w:t xml:space="preserve"> (Table 2)</w:t>
      </w:r>
      <w:r w:rsidR="00CB3E75" w:rsidRPr="00A5600B">
        <w:rPr>
          <w:rFonts w:ascii="Times New Roman" w:hAnsi="Times New Roman" w:cs="Times New Roman"/>
          <w:color w:val="000000" w:themeColor="text1"/>
          <w:sz w:val="20"/>
          <w:szCs w:val="20"/>
          <w:lang w:val="yo-NG"/>
        </w:rPr>
        <w:t xml:space="preserve">. </w:t>
      </w:r>
      <w:r w:rsidR="00CB3E75" w:rsidRPr="00A5600B">
        <w:rPr>
          <w:rFonts w:ascii="Times New Roman" w:hAnsi="Times New Roman" w:cs="Times New Roman"/>
          <w:color w:val="000000" w:themeColor="text1"/>
          <w:sz w:val="20"/>
          <w:szCs w:val="20"/>
        </w:rPr>
        <w:t xml:space="preserve">The resistance of </w:t>
      </w:r>
      <w:r w:rsidR="00CB3E75" w:rsidRPr="00A5600B">
        <w:rPr>
          <w:rFonts w:ascii="Times New Roman" w:hAnsi="Times New Roman" w:cs="Times New Roman"/>
          <w:color w:val="000000" w:themeColor="text1"/>
          <w:sz w:val="20"/>
          <w:szCs w:val="20"/>
          <w:lang w:val="yo-NG"/>
        </w:rPr>
        <w:t xml:space="preserve">both human and poultry isolates </w:t>
      </w:r>
      <w:r w:rsidR="00CB3E75" w:rsidRPr="00A5600B">
        <w:rPr>
          <w:rFonts w:ascii="Times New Roman" w:hAnsi="Times New Roman" w:cs="Times New Roman"/>
          <w:color w:val="000000" w:themeColor="text1"/>
          <w:sz w:val="20"/>
          <w:szCs w:val="20"/>
        </w:rPr>
        <w:t xml:space="preserve">to </w:t>
      </w:r>
      <w:r w:rsidR="00CB3E75" w:rsidRPr="00A5600B">
        <w:rPr>
          <w:rFonts w:ascii="Times New Roman" w:hAnsi="Times New Roman" w:cs="Times New Roman"/>
          <w:color w:val="000000" w:themeColor="text1"/>
          <w:sz w:val="20"/>
          <w:szCs w:val="20"/>
          <w:lang w:val="yo-NG"/>
        </w:rPr>
        <w:t>cloxacillin and erythromycin may be attributed to the fact that they are</w:t>
      </w:r>
      <w:r w:rsidR="00CB3E75" w:rsidRPr="00A5600B">
        <w:rPr>
          <w:rFonts w:ascii="Times New Roman" w:hAnsi="Times New Roman" w:cs="Times New Roman"/>
          <w:color w:val="000000" w:themeColor="text1"/>
          <w:sz w:val="20"/>
          <w:szCs w:val="20"/>
        </w:rPr>
        <w:t xml:space="preserve"> mostly used on</w:t>
      </w:r>
      <w:r w:rsidR="00CB3E75" w:rsidRPr="00A5600B">
        <w:rPr>
          <w:rFonts w:ascii="Times New Roman" w:hAnsi="Times New Roman" w:cs="Times New Roman"/>
          <w:color w:val="000000" w:themeColor="text1"/>
          <w:sz w:val="20"/>
          <w:szCs w:val="20"/>
          <w:lang w:val="yo-NG"/>
        </w:rPr>
        <w:t xml:space="preserve"> Gram-positive </w:t>
      </w:r>
      <w:r w:rsidR="00CB3E75" w:rsidRPr="00A5600B">
        <w:rPr>
          <w:rFonts w:ascii="Times New Roman" w:hAnsi="Times New Roman" w:cs="Times New Roman"/>
          <w:color w:val="000000" w:themeColor="text1"/>
          <w:sz w:val="20"/>
          <w:szCs w:val="20"/>
        </w:rPr>
        <w:t>organisms</w:t>
      </w:r>
      <w:r w:rsidR="00CB3E75" w:rsidRPr="00A5600B">
        <w:rPr>
          <w:rFonts w:ascii="Times New Roman" w:hAnsi="Times New Roman" w:cs="Times New Roman"/>
          <w:color w:val="000000" w:themeColor="text1"/>
          <w:sz w:val="20"/>
          <w:szCs w:val="20"/>
          <w:lang w:val="yo-NG"/>
        </w:rPr>
        <w:t xml:space="preserve">. This susceptibility pattern can be attributed to the antimicrobial agents used in animals at subtherapeutic dose which result in increased transmission of resistant microorganisms between animals, and therefore result in increased transmission of  </w:t>
      </w:r>
      <w:r w:rsidR="00CB3E75" w:rsidRPr="00A5600B">
        <w:rPr>
          <w:rFonts w:ascii="Times New Roman" w:hAnsi="Times New Roman" w:cs="Times New Roman"/>
          <w:i/>
          <w:color w:val="000000" w:themeColor="text1"/>
          <w:sz w:val="20"/>
          <w:szCs w:val="20"/>
          <w:lang w:val="yo-NG"/>
        </w:rPr>
        <w:t>Salmonella</w:t>
      </w:r>
      <w:r w:rsidR="00CB3E75" w:rsidRPr="00A5600B">
        <w:rPr>
          <w:rFonts w:ascii="Times New Roman" w:hAnsi="Times New Roman" w:cs="Times New Roman"/>
          <w:color w:val="000000" w:themeColor="text1"/>
          <w:sz w:val="20"/>
          <w:szCs w:val="20"/>
          <w:lang w:val="yo-NG"/>
        </w:rPr>
        <w:t xml:space="preserve"> to humans through food.</w:t>
      </w:r>
      <w:r w:rsidR="00CB3E75" w:rsidRPr="00A5600B">
        <w:rPr>
          <w:rFonts w:ascii="Times New Roman" w:hAnsi="Times New Roman" w:cs="Times New Roman"/>
          <w:sz w:val="20"/>
          <w:szCs w:val="20"/>
          <w:lang w:val="yo-NG"/>
        </w:rPr>
        <w:t xml:space="preserve"> </w:t>
      </w:r>
      <w:r w:rsidR="00CB3E75" w:rsidRPr="00A5600B">
        <w:rPr>
          <w:rFonts w:ascii="Times New Roman" w:hAnsi="Times New Roman" w:cs="Times New Roman"/>
          <w:sz w:val="20"/>
          <w:szCs w:val="20"/>
          <w:lang w:val="yo-NG"/>
        </w:rPr>
        <w:lastRenderedPageBreak/>
        <w:t>For instance, w</w:t>
      </w:r>
      <w:r w:rsidR="00CB3E75" w:rsidRPr="00A5600B">
        <w:rPr>
          <w:rFonts w:ascii="Times New Roman" w:hAnsi="Times New Roman" w:cs="Times New Roman"/>
          <w:sz w:val="20"/>
          <w:szCs w:val="20"/>
        </w:rPr>
        <w:t xml:space="preserve">hen </w:t>
      </w:r>
      <w:proofErr w:type="spellStart"/>
      <w:r w:rsidR="00CB3E75" w:rsidRPr="00A5600B">
        <w:rPr>
          <w:rFonts w:ascii="Times New Roman" w:hAnsi="Times New Roman" w:cs="Times New Roman"/>
          <w:sz w:val="20"/>
          <w:szCs w:val="20"/>
        </w:rPr>
        <w:t>fluoroquinolones</w:t>
      </w:r>
      <w:proofErr w:type="spellEnd"/>
      <w:r w:rsidR="00CB3E75" w:rsidRPr="00A5600B">
        <w:rPr>
          <w:rFonts w:ascii="Times New Roman" w:hAnsi="Times New Roman" w:cs="Times New Roman"/>
          <w:sz w:val="20"/>
          <w:szCs w:val="20"/>
        </w:rPr>
        <w:t xml:space="preserve"> were first licensed for human therapy, no immediate rise in </w:t>
      </w:r>
      <w:r w:rsidR="00CB3E75" w:rsidRPr="00A5600B">
        <w:rPr>
          <w:rStyle w:val="Emphasis"/>
          <w:rFonts w:ascii="Times New Roman" w:hAnsi="Times New Roman" w:cs="Times New Roman"/>
          <w:sz w:val="20"/>
          <w:szCs w:val="20"/>
        </w:rPr>
        <w:t>Salmonella</w:t>
      </w:r>
      <w:r w:rsidR="00CB3E75" w:rsidRPr="00A5600B">
        <w:rPr>
          <w:rFonts w:ascii="Times New Roman" w:hAnsi="Times New Roman" w:cs="Times New Roman"/>
          <w:sz w:val="20"/>
          <w:szCs w:val="20"/>
        </w:rPr>
        <w:t xml:space="preserve"> resistance was observed. In contrast, when </w:t>
      </w:r>
      <w:proofErr w:type="spellStart"/>
      <w:r w:rsidR="00CB3E75" w:rsidRPr="00A5600B">
        <w:rPr>
          <w:rFonts w:ascii="Times New Roman" w:hAnsi="Times New Roman" w:cs="Times New Roman"/>
          <w:sz w:val="20"/>
          <w:szCs w:val="20"/>
        </w:rPr>
        <w:t>fluoroquinolones</w:t>
      </w:r>
      <w:proofErr w:type="spellEnd"/>
      <w:r w:rsidR="00CB3E75" w:rsidRPr="00A5600B">
        <w:rPr>
          <w:rFonts w:ascii="Times New Roman" w:hAnsi="Times New Roman" w:cs="Times New Roman"/>
          <w:sz w:val="20"/>
          <w:szCs w:val="20"/>
        </w:rPr>
        <w:t xml:space="preserve"> were subsequently licensed for use in food animals, the rates of </w:t>
      </w:r>
      <w:proofErr w:type="spellStart"/>
      <w:r w:rsidR="00CB3E75" w:rsidRPr="00A5600B">
        <w:rPr>
          <w:rFonts w:ascii="Times New Roman" w:hAnsi="Times New Roman" w:cs="Times New Roman"/>
          <w:sz w:val="20"/>
          <w:szCs w:val="20"/>
        </w:rPr>
        <w:t>fluoroquinolone</w:t>
      </w:r>
      <w:proofErr w:type="spellEnd"/>
      <w:r w:rsidR="00CB3E75" w:rsidRPr="00A5600B">
        <w:rPr>
          <w:rFonts w:ascii="Times New Roman" w:hAnsi="Times New Roman" w:cs="Times New Roman"/>
          <w:sz w:val="20"/>
          <w:szCs w:val="20"/>
        </w:rPr>
        <w:t xml:space="preserve">-resistant </w:t>
      </w:r>
      <w:r w:rsidR="00CB3E75" w:rsidRPr="00A5600B">
        <w:rPr>
          <w:rStyle w:val="Emphasis"/>
          <w:rFonts w:ascii="Times New Roman" w:hAnsi="Times New Roman" w:cs="Times New Roman"/>
          <w:sz w:val="20"/>
          <w:szCs w:val="20"/>
        </w:rPr>
        <w:t>Salmonella</w:t>
      </w:r>
      <w:r w:rsidR="00CB3E75" w:rsidRPr="00A5600B">
        <w:rPr>
          <w:rFonts w:ascii="Times New Roman" w:hAnsi="Times New Roman" w:cs="Times New Roman"/>
          <w:sz w:val="20"/>
          <w:szCs w:val="20"/>
        </w:rPr>
        <w:t xml:space="preserve"> in animals and food, and then subsequently in human infections, rapidly increased in several countries</w:t>
      </w:r>
      <w:r w:rsidR="00CB3E75" w:rsidRPr="00A5600B">
        <w:rPr>
          <w:rFonts w:ascii="Times New Roman" w:hAnsi="Times New Roman" w:cs="Times New Roman"/>
          <w:sz w:val="20"/>
          <w:szCs w:val="20"/>
          <w:lang w:val="yo-NG"/>
        </w:rPr>
        <w:t xml:space="preserve"> </w:t>
      </w:r>
      <w:r w:rsidR="00A570D9" w:rsidRPr="00A5600B">
        <w:rPr>
          <w:rFonts w:ascii="Times New Roman" w:hAnsi="Times New Roman" w:cs="Times New Roman"/>
          <w:sz w:val="20"/>
          <w:szCs w:val="20"/>
        </w:rPr>
        <w:t>(WHO, 1998)</w:t>
      </w:r>
      <w:r w:rsidR="00CB3E75" w:rsidRPr="00A5600B">
        <w:rPr>
          <w:rFonts w:ascii="Times New Roman" w:hAnsi="Times New Roman" w:cs="Times New Roman"/>
          <w:sz w:val="20"/>
          <w:szCs w:val="20"/>
          <w:lang w:val="yo-NG"/>
        </w:rPr>
        <w:t>. However, t</w:t>
      </w:r>
      <w:r w:rsidR="00CB3E75" w:rsidRPr="00A5600B">
        <w:rPr>
          <w:rFonts w:ascii="Times New Roman" w:hAnsi="Times New Roman" w:cs="Times New Roman"/>
          <w:sz w:val="20"/>
          <w:szCs w:val="20"/>
        </w:rPr>
        <w:t>he</w:t>
      </w:r>
      <w:r w:rsidR="00CB3E75" w:rsidRPr="00A5600B">
        <w:rPr>
          <w:rFonts w:ascii="Times New Roman" w:hAnsi="Times New Roman" w:cs="Times New Roman"/>
          <w:sz w:val="20"/>
          <w:szCs w:val="20"/>
          <w:lang w:val="yo-NG"/>
        </w:rPr>
        <w:t xml:space="preserve"> </w:t>
      </w:r>
      <w:r w:rsidR="00CB3E75" w:rsidRPr="00A5600B">
        <w:rPr>
          <w:rFonts w:ascii="Times New Roman" w:hAnsi="Times New Roman" w:cs="Times New Roman"/>
          <w:sz w:val="20"/>
          <w:szCs w:val="20"/>
        </w:rPr>
        <w:t xml:space="preserve">emergence of MDR </w:t>
      </w:r>
      <w:r w:rsidR="00CB3E75" w:rsidRPr="00A5600B">
        <w:rPr>
          <w:rFonts w:ascii="Times New Roman" w:hAnsi="Times New Roman" w:cs="Times New Roman"/>
          <w:i/>
          <w:sz w:val="20"/>
          <w:szCs w:val="20"/>
          <w:lang w:val="yo-NG"/>
        </w:rPr>
        <w:t>S</w:t>
      </w:r>
      <w:r w:rsidR="00CB3E75" w:rsidRPr="00A5600B">
        <w:rPr>
          <w:rFonts w:ascii="Times New Roman" w:hAnsi="Times New Roman" w:cs="Times New Roman"/>
          <w:i/>
          <w:iCs/>
          <w:sz w:val="20"/>
          <w:szCs w:val="20"/>
        </w:rPr>
        <w:t xml:space="preserve">. </w:t>
      </w:r>
      <w:proofErr w:type="spellStart"/>
      <w:proofErr w:type="gramStart"/>
      <w:r w:rsidR="00CB3E75" w:rsidRPr="00A5600B">
        <w:rPr>
          <w:rFonts w:ascii="Times New Roman" w:hAnsi="Times New Roman" w:cs="Times New Roman"/>
          <w:i/>
          <w:iCs/>
          <w:sz w:val="20"/>
          <w:szCs w:val="20"/>
        </w:rPr>
        <w:t>enterica</w:t>
      </w:r>
      <w:proofErr w:type="spellEnd"/>
      <w:proofErr w:type="gramEnd"/>
      <w:r w:rsidR="00CB3E75" w:rsidRPr="00A5600B">
        <w:rPr>
          <w:rFonts w:ascii="Times New Roman" w:hAnsi="Times New Roman" w:cs="Times New Roman"/>
          <w:i/>
          <w:iCs/>
          <w:sz w:val="20"/>
          <w:szCs w:val="20"/>
        </w:rPr>
        <w:t xml:space="preserve"> </w:t>
      </w:r>
      <w:proofErr w:type="spellStart"/>
      <w:r w:rsidR="00CB3E75" w:rsidRPr="00A5600B">
        <w:rPr>
          <w:rFonts w:ascii="Times New Roman" w:hAnsi="Times New Roman" w:cs="Times New Roman"/>
          <w:sz w:val="20"/>
          <w:szCs w:val="20"/>
        </w:rPr>
        <w:t>serovar</w:t>
      </w:r>
      <w:proofErr w:type="spellEnd"/>
      <w:r w:rsidR="00CB3E75" w:rsidRPr="00A5600B">
        <w:rPr>
          <w:rFonts w:ascii="Times New Roman" w:hAnsi="Times New Roman" w:cs="Times New Roman"/>
          <w:sz w:val="20"/>
          <w:szCs w:val="20"/>
        </w:rPr>
        <w:t xml:space="preserve"> </w:t>
      </w:r>
      <w:r w:rsidR="00CB3E75" w:rsidRPr="00A5600B">
        <w:rPr>
          <w:rFonts w:ascii="Times New Roman" w:hAnsi="Times New Roman" w:cs="Times New Roman"/>
          <w:sz w:val="20"/>
          <w:szCs w:val="20"/>
          <w:lang w:val="yo-NG"/>
        </w:rPr>
        <w:t>T</w:t>
      </w:r>
      <w:proofErr w:type="spellStart"/>
      <w:r w:rsidR="00CB3E75" w:rsidRPr="00A5600B">
        <w:rPr>
          <w:rFonts w:ascii="Times New Roman" w:hAnsi="Times New Roman" w:cs="Times New Roman"/>
          <w:sz w:val="20"/>
          <w:szCs w:val="20"/>
        </w:rPr>
        <w:t>yphi</w:t>
      </w:r>
      <w:proofErr w:type="spellEnd"/>
      <w:r w:rsidR="00CB3E75" w:rsidRPr="00A5600B">
        <w:rPr>
          <w:rFonts w:ascii="Times New Roman" w:hAnsi="Times New Roman" w:cs="Times New Roman"/>
          <w:sz w:val="20"/>
          <w:szCs w:val="20"/>
        </w:rPr>
        <w:t xml:space="preserve"> as</w:t>
      </w:r>
      <w:r w:rsidR="00CB3E75" w:rsidRPr="00A5600B">
        <w:rPr>
          <w:rFonts w:ascii="Times New Roman" w:hAnsi="Times New Roman" w:cs="Times New Roman"/>
          <w:sz w:val="20"/>
          <w:szCs w:val="20"/>
          <w:lang w:val="yo-NG"/>
        </w:rPr>
        <w:t xml:space="preserve"> </w:t>
      </w:r>
      <w:r w:rsidR="00CB3E75" w:rsidRPr="00A5600B">
        <w:rPr>
          <w:rFonts w:ascii="Times New Roman" w:hAnsi="Times New Roman" w:cs="Times New Roman"/>
          <w:sz w:val="20"/>
          <w:szCs w:val="20"/>
        </w:rPr>
        <w:t>d</w:t>
      </w:r>
      <w:r w:rsidR="00CB3E75" w:rsidRPr="00A5600B">
        <w:rPr>
          <w:rFonts w:ascii="Times New Roman" w:hAnsi="Times New Roman" w:cs="Times New Roman"/>
          <w:sz w:val="20"/>
          <w:szCs w:val="20"/>
          <w:lang w:val="yo-NG"/>
        </w:rPr>
        <w:t>etected</w:t>
      </w:r>
      <w:r w:rsidR="00CB3E75" w:rsidRPr="00A5600B">
        <w:rPr>
          <w:rFonts w:ascii="Times New Roman" w:hAnsi="Times New Roman" w:cs="Times New Roman"/>
          <w:sz w:val="20"/>
          <w:szCs w:val="20"/>
        </w:rPr>
        <w:t xml:space="preserve"> in this study </w:t>
      </w:r>
      <w:r w:rsidR="00CB3E75" w:rsidRPr="00A5600B">
        <w:rPr>
          <w:rFonts w:ascii="Times New Roman" w:hAnsi="Times New Roman" w:cs="Times New Roman"/>
          <w:sz w:val="20"/>
          <w:szCs w:val="20"/>
          <w:lang w:val="yo-NG"/>
        </w:rPr>
        <w:t xml:space="preserve">may be attributed </w:t>
      </w:r>
      <w:r w:rsidR="00CB3E75" w:rsidRPr="00A5600B">
        <w:rPr>
          <w:rFonts w:ascii="Times New Roman" w:hAnsi="Times New Roman" w:cs="Times New Roman"/>
          <w:sz w:val="20"/>
          <w:szCs w:val="20"/>
        </w:rPr>
        <w:t xml:space="preserve">to the irrational or </w:t>
      </w:r>
      <w:r w:rsidR="00CB3E75" w:rsidRPr="00A5600B">
        <w:rPr>
          <w:rFonts w:ascii="Times New Roman" w:hAnsi="Times New Roman" w:cs="Times New Roman"/>
          <w:sz w:val="20"/>
          <w:szCs w:val="20"/>
          <w:lang w:val="yo-NG"/>
        </w:rPr>
        <w:t xml:space="preserve"> </w:t>
      </w:r>
      <w:r w:rsidR="00CB3E75" w:rsidRPr="00A5600B">
        <w:rPr>
          <w:rFonts w:ascii="Times New Roman" w:hAnsi="Times New Roman" w:cs="Times New Roman"/>
          <w:sz w:val="20"/>
          <w:szCs w:val="20"/>
        </w:rPr>
        <w:t>indiscriminate use of antibiotics in treating human</w:t>
      </w:r>
      <w:r w:rsidR="00CB3E75" w:rsidRPr="00A5600B">
        <w:rPr>
          <w:rFonts w:ascii="Times New Roman" w:hAnsi="Times New Roman" w:cs="Times New Roman"/>
          <w:sz w:val="20"/>
          <w:szCs w:val="20"/>
          <w:lang w:val="yo-NG"/>
        </w:rPr>
        <w:t xml:space="preserve"> </w:t>
      </w:r>
      <w:r w:rsidR="00CB3E75" w:rsidRPr="00A5600B">
        <w:rPr>
          <w:rFonts w:ascii="Times New Roman" w:hAnsi="Times New Roman" w:cs="Times New Roman"/>
          <w:sz w:val="20"/>
          <w:szCs w:val="20"/>
        </w:rPr>
        <w:t>infections or in cases where they are likely to be of little</w:t>
      </w:r>
      <w:r w:rsidR="00CB3E75" w:rsidRPr="00A5600B">
        <w:rPr>
          <w:rFonts w:ascii="Times New Roman" w:hAnsi="Times New Roman" w:cs="Times New Roman"/>
          <w:sz w:val="20"/>
          <w:szCs w:val="20"/>
          <w:lang w:val="yo-NG"/>
        </w:rPr>
        <w:t xml:space="preserve"> </w:t>
      </w:r>
      <w:r w:rsidR="00CB3E75" w:rsidRPr="00A5600B">
        <w:rPr>
          <w:rFonts w:ascii="Times New Roman" w:hAnsi="Times New Roman" w:cs="Times New Roman"/>
          <w:sz w:val="20"/>
          <w:szCs w:val="20"/>
        </w:rPr>
        <w:t>or no therapeutic value. It could be due to the presence</w:t>
      </w:r>
      <w:r w:rsidR="00CB3E75" w:rsidRPr="00A5600B">
        <w:rPr>
          <w:rFonts w:ascii="Times New Roman" w:hAnsi="Times New Roman" w:cs="Times New Roman"/>
          <w:sz w:val="20"/>
          <w:szCs w:val="20"/>
          <w:lang w:val="yo-NG"/>
        </w:rPr>
        <w:t xml:space="preserve"> </w:t>
      </w:r>
      <w:r w:rsidR="00CB3E75" w:rsidRPr="00A5600B">
        <w:rPr>
          <w:rFonts w:ascii="Times New Roman" w:hAnsi="Times New Roman" w:cs="Times New Roman"/>
          <w:sz w:val="20"/>
          <w:szCs w:val="20"/>
        </w:rPr>
        <w:t>of plasmid DNA, also could be responsible for the transmission of</w:t>
      </w:r>
      <w:r w:rsidR="00CB3E75" w:rsidRPr="00A5600B">
        <w:rPr>
          <w:rFonts w:ascii="Times New Roman" w:hAnsi="Times New Roman" w:cs="Times New Roman"/>
          <w:sz w:val="20"/>
          <w:szCs w:val="20"/>
          <w:lang w:val="yo-NG"/>
        </w:rPr>
        <w:t xml:space="preserve"> </w:t>
      </w:r>
      <w:r w:rsidR="00CB3E75" w:rsidRPr="00A5600B">
        <w:rPr>
          <w:rFonts w:ascii="Times New Roman" w:hAnsi="Times New Roman" w:cs="Times New Roman"/>
          <w:sz w:val="20"/>
          <w:szCs w:val="20"/>
        </w:rPr>
        <w:t xml:space="preserve"> antibiotic resistance through conjugation</w:t>
      </w:r>
      <w:r w:rsidR="00CB3E75" w:rsidRPr="00A5600B">
        <w:rPr>
          <w:rFonts w:ascii="Times New Roman" w:hAnsi="Times New Roman" w:cs="Times New Roman"/>
          <w:sz w:val="20"/>
          <w:szCs w:val="20"/>
          <w:lang w:val="yo-NG"/>
        </w:rPr>
        <w:t xml:space="preserve"> </w:t>
      </w:r>
      <w:r w:rsidR="00CB3E75" w:rsidRPr="00A5600B">
        <w:rPr>
          <w:rFonts w:ascii="Times New Roman" w:hAnsi="Times New Roman" w:cs="Times New Roman"/>
          <w:sz w:val="20"/>
          <w:szCs w:val="20"/>
        </w:rPr>
        <w:t xml:space="preserve">from other organisms like </w:t>
      </w:r>
      <w:r w:rsidR="00CB3E75" w:rsidRPr="00A5600B">
        <w:rPr>
          <w:rFonts w:ascii="Times New Roman" w:hAnsi="Times New Roman" w:cs="Times New Roman"/>
          <w:i/>
          <w:iCs/>
          <w:sz w:val="20"/>
          <w:szCs w:val="20"/>
        </w:rPr>
        <w:t>E</w:t>
      </w:r>
      <w:r w:rsidR="00CB3E75" w:rsidRPr="00A5600B">
        <w:rPr>
          <w:rFonts w:ascii="Times New Roman" w:hAnsi="Times New Roman" w:cs="Times New Roman"/>
          <w:sz w:val="20"/>
          <w:szCs w:val="20"/>
        </w:rPr>
        <w:t xml:space="preserve">. </w:t>
      </w:r>
      <w:r w:rsidR="00CB3E75" w:rsidRPr="00A5600B">
        <w:rPr>
          <w:rFonts w:ascii="Times New Roman" w:hAnsi="Times New Roman" w:cs="Times New Roman"/>
          <w:i/>
          <w:iCs/>
          <w:sz w:val="20"/>
          <w:szCs w:val="20"/>
        </w:rPr>
        <w:t xml:space="preserve">coli </w:t>
      </w:r>
      <w:r w:rsidR="00CB3E75" w:rsidRPr="00A5600B">
        <w:rPr>
          <w:rFonts w:ascii="Times New Roman" w:hAnsi="Times New Roman" w:cs="Times New Roman"/>
          <w:sz w:val="20"/>
          <w:szCs w:val="20"/>
        </w:rPr>
        <w:t>resident in a patient’s</w:t>
      </w:r>
      <w:r w:rsidR="00CB3E75" w:rsidRPr="00A5600B">
        <w:rPr>
          <w:rFonts w:ascii="Times New Roman" w:hAnsi="Times New Roman" w:cs="Times New Roman"/>
          <w:sz w:val="20"/>
          <w:szCs w:val="20"/>
          <w:lang w:val="yo-NG"/>
        </w:rPr>
        <w:t xml:space="preserve"> </w:t>
      </w:r>
      <w:r w:rsidR="00A570D9" w:rsidRPr="00A5600B">
        <w:rPr>
          <w:rFonts w:ascii="Times New Roman" w:hAnsi="Times New Roman" w:cs="Times New Roman"/>
          <w:sz w:val="20"/>
          <w:szCs w:val="20"/>
        </w:rPr>
        <w:t>intestinal tracts (</w:t>
      </w:r>
      <w:r w:rsidR="00A570D9" w:rsidRPr="00A5600B">
        <w:rPr>
          <w:rFonts w:ascii="Times New Roman" w:eastAsia="Times New Roman" w:hAnsi="Times New Roman" w:cs="Times New Roman"/>
          <w:sz w:val="20"/>
          <w:szCs w:val="20"/>
          <w:lang w:val="yo-NG" w:eastAsia="ig-NG"/>
        </w:rPr>
        <w:t>Mirza</w:t>
      </w:r>
      <w:r w:rsidR="00A570D9" w:rsidRPr="00A5600B">
        <w:rPr>
          <w:rFonts w:ascii="Times New Roman" w:eastAsia="Times New Roman" w:hAnsi="Times New Roman" w:cs="Times New Roman"/>
          <w:sz w:val="20"/>
          <w:szCs w:val="20"/>
          <w:lang w:eastAsia="ig-NG"/>
        </w:rPr>
        <w:t xml:space="preserve"> et al., 1995</w:t>
      </w:r>
      <w:r w:rsidR="00A570D9" w:rsidRPr="00A5600B">
        <w:rPr>
          <w:rFonts w:ascii="Times New Roman" w:hAnsi="Times New Roman" w:cs="Times New Roman"/>
          <w:sz w:val="20"/>
          <w:szCs w:val="20"/>
        </w:rPr>
        <w:t>)</w:t>
      </w:r>
      <w:r w:rsidR="00CB3E75" w:rsidRPr="00A5600B">
        <w:rPr>
          <w:rFonts w:ascii="Times New Roman" w:hAnsi="Times New Roman" w:cs="Times New Roman"/>
          <w:sz w:val="20"/>
          <w:szCs w:val="20"/>
        </w:rPr>
        <w:t>.</w:t>
      </w:r>
      <w:r w:rsidR="00CB3E75" w:rsidRPr="00A5600B">
        <w:rPr>
          <w:rFonts w:ascii="Times New Roman" w:hAnsi="Times New Roman" w:cs="Times New Roman"/>
          <w:sz w:val="20"/>
          <w:szCs w:val="20"/>
          <w:lang w:val="yo-NG"/>
        </w:rPr>
        <w:t xml:space="preserve"> </w:t>
      </w:r>
      <w:r w:rsidR="00CB3E75" w:rsidRPr="00A5600B">
        <w:rPr>
          <w:rFonts w:ascii="Times New Roman" w:hAnsi="Times New Roman" w:cs="Times New Roman"/>
          <w:sz w:val="20"/>
          <w:szCs w:val="20"/>
        </w:rPr>
        <w:t>This practice has increasingly become the focus of concern</w:t>
      </w:r>
      <w:r w:rsidR="00CB3E75" w:rsidRPr="00A5600B">
        <w:rPr>
          <w:rFonts w:ascii="Times New Roman" w:hAnsi="Times New Roman" w:cs="Times New Roman"/>
          <w:sz w:val="20"/>
          <w:szCs w:val="20"/>
          <w:lang w:val="yo-NG"/>
        </w:rPr>
        <w:t xml:space="preserve"> as r</w:t>
      </w:r>
      <w:r w:rsidR="00A570D9" w:rsidRPr="00A5600B">
        <w:rPr>
          <w:rFonts w:ascii="Times New Roman" w:hAnsi="Times New Roman" w:cs="Times New Roman"/>
          <w:sz w:val="20"/>
          <w:szCs w:val="20"/>
        </w:rPr>
        <w:t>researchers</w:t>
      </w:r>
      <w:r w:rsidR="00CB3E75" w:rsidRPr="00A5600B">
        <w:rPr>
          <w:rFonts w:ascii="Times New Roman" w:hAnsi="Times New Roman" w:cs="Times New Roman"/>
          <w:sz w:val="20"/>
          <w:szCs w:val="20"/>
        </w:rPr>
        <w:t xml:space="preserve"> have </w:t>
      </w:r>
      <w:r w:rsidR="00CB3E75" w:rsidRPr="00A5600B">
        <w:rPr>
          <w:rFonts w:ascii="Times New Roman" w:hAnsi="Times New Roman" w:cs="Times New Roman"/>
          <w:sz w:val="20"/>
          <w:szCs w:val="20"/>
          <w:lang w:val="yo-NG"/>
        </w:rPr>
        <w:t>now</w:t>
      </w:r>
      <w:r w:rsidR="00CB3E75" w:rsidRPr="00A5600B">
        <w:rPr>
          <w:rFonts w:ascii="Times New Roman" w:hAnsi="Times New Roman" w:cs="Times New Roman"/>
          <w:sz w:val="20"/>
          <w:szCs w:val="20"/>
        </w:rPr>
        <w:t xml:space="preserve"> found evidence that the use of antibiotics on farms has led to an increase in</w:t>
      </w:r>
      <w:r w:rsidR="00A570D9" w:rsidRPr="00A5600B">
        <w:rPr>
          <w:rFonts w:ascii="Times New Roman" w:hAnsi="Times New Roman" w:cs="Times New Roman"/>
          <w:sz w:val="20"/>
          <w:szCs w:val="20"/>
        </w:rPr>
        <w:t xml:space="preserve"> antibiotic-resistant cases (</w:t>
      </w:r>
      <w:r w:rsidR="00A570D9" w:rsidRPr="00A5600B">
        <w:rPr>
          <w:rFonts w:ascii="Times New Roman" w:eastAsia="Times New Roman" w:hAnsi="Times New Roman" w:cs="Times New Roman"/>
          <w:iCs/>
          <w:sz w:val="20"/>
          <w:szCs w:val="20"/>
          <w:lang w:eastAsia="ig-NG"/>
        </w:rPr>
        <w:t>Kaufman, 2000</w:t>
      </w:r>
      <w:r w:rsidR="00A570D9" w:rsidRPr="00A5600B">
        <w:rPr>
          <w:rFonts w:ascii="Times New Roman" w:hAnsi="Times New Roman" w:cs="Times New Roman"/>
          <w:sz w:val="20"/>
          <w:szCs w:val="20"/>
        </w:rPr>
        <w:t>)</w:t>
      </w:r>
      <w:r w:rsidR="00CB3E75" w:rsidRPr="00A5600B">
        <w:rPr>
          <w:rFonts w:ascii="Times New Roman" w:hAnsi="Times New Roman" w:cs="Times New Roman"/>
          <w:sz w:val="20"/>
          <w:szCs w:val="20"/>
        </w:rPr>
        <w:t>.</w:t>
      </w:r>
    </w:p>
    <w:p w:rsidR="00CB3E75" w:rsidRPr="00A5600B" w:rsidRDefault="00CB3E75" w:rsidP="00A5600B">
      <w:pPr>
        <w:autoSpaceDE w:val="0"/>
        <w:autoSpaceDN w:val="0"/>
        <w:adjustRightInd w:val="0"/>
        <w:snapToGrid w:val="0"/>
        <w:spacing w:after="0" w:line="240" w:lineRule="auto"/>
        <w:ind w:firstLine="425"/>
        <w:jc w:val="both"/>
        <w:rPr>
          <w:rFonts w:ascii="Times New Roman" w:hAnsi="Times New Roman" w:cs="Times New Roman"/>
          <w:sz w:val="20"/>
          <w:szCs w:val="20"/>
          <w:lang w:val="yo-NG"/>
        </w:rPr>
      </w:pPr>
      <w:r w:rsidRPr="00A5600B">
        <w:rPr>
          <w:rFonts w:ascii="Times New Roman" w:hAnsi="Times New Roman" w:cs="Times New Roman"/>
          <w:sz w:val="20"/>
          <w:szCs w:val="20"/>
          <w:lang w:val="yo-NG"/>
        </w:rPr>
        <w:t xml:space="preserve">In this study, </w:t>
      </w:r>
      <w:r w:rsidRPr="00A5600B">
        <w:rPr>
          <w:rFonts w:ascii="Times New Roman" w:hAnsi="Times New Roman" w:cs="Times New Roman"/>
          <w:sz w:val="20"/>
          <w:szCs w:val="20"/>
        </w:rPr>
        <w:t>though the MIC of the isolates were not detected,</w:t>
      </w:r>
      <w:r w:rsidRPr="00A5600B">
        <w:rPr>
          <w:rFonts w:ascii="Times New Roman" w:hAnsi="Times New Roman" w:cs="Times New Roman"/>
          <w:sz w:val="20"/>
          <w:szCs w:val="20"/>
          <w:lang w:val="yo-NG"/>
        </w:rPr>
        <w:t xml:space="preserve"> five isolates (</w:t>
      </w:r>
      <w:r w:rsidRPr="00A5600B">
        <w:rPr>
          <w:rFonts w:ascii="Times New Roman" w:hAnsi="Times New Roman" w:cs="Times New Roman"/>
          <w:i/>
          <w:sz w:val="20"/>
          <w:szCs w:val="20"/>
          <w:lang w:val="yo-NG"/>
        </w:rPr>
        <w:t>Salmonella</w:t>
      </w:r>
      <w:r w:rsidRPr="00A5600B">
        <w:rPr>
          <w:rFonts w:ascii="Times New Roman" w:hAnsi="Times New Roman" w:cs="Times New Roman"/>
          <w:i/>
          <w:sz w:val="20"/>
          <w:szCs w:val="20"/>
        </w:rPr>
        <w:t xml:space="preserve"> spp.</w:t>
      </w:r>
      <w:r w:rsidRPr="00A5600B">
        <w:rPr>
          <w:rFonts w:ascii="Times New Roman" w:hAnsi="Times New Roman" w:cs="Times New Roman"/>
          <w:i/>
          <w:sz w:val="20"/>
          <w:szCs w:val="20"/>
          <w:lang w:val="yo-NG"/>
        </w:rPr>
        <w:t xml:space="preserve"> </w:t>
      </w:r>
      <w:r w:rsidRPr="00A5600B">
        <w:rPr>
          <w:rFonts w:ascii="Times New Roman" w:hAnsi="Times New Roman" w:cs="Times New Roman"/>
          <w:sz w:val="20"/>
          <w:szCs w:val="20"/>
          <w:lang w:val="yo-NG"/>
        </w:rPr>
        <w:t>UCH005,</w:t>
      </w:r>
      <w:r w:rsidRPr="00A5600B">
        <w:rPr>
          <w:rFonts w:ascii="Times New Roman" w:hAnsi="Times New Roman" w:cs="Times New Roman"/>
          <w:i/>
          <w:sz w:val="20"/>
          <w:szCs w:val="20"/>
          <w:lang w:val="yo-NG"/>
        </w:rPr>
        <w:t xml:space="preserve">  </w:t>
      </w:r>
      <w:r w:rsidRPr="00A5600B">
        <w:rPr>
          <w:rFonts w:ascii="Times New Roman" w:hAnsi="Times New Roman" w:cs="Times New Roman"/>
          <w:sz w:val="20"/>
          <w:szCs w:val="20"/>
          <w:lang w:val="yo-NG"/>
        </w:rPr>
        <w:t xml:space="preserve">UCH018,  ZFL021P,  ZFL022P, and </w:t>
      </w:r>
      <w:r w:rsidRPr="00A5600B">
        <w:rPr>
          <w:rFonts w:ascii="Times New Roman" w:hAnsi="Times New Roman" w:cs="Times New Roman"/>
          <w:i/>
          <w:sz w:val="20"/>
          <w:szCs w:val="20"/>
          <w:lang w:val="yo-NG"/>
        </w:rPr>
        <w:t>Salmonella</w:t>
      </w:r>
      <w:r w:rsidRPr="00A5600B">
        <w:rPr>
          <w:rFonts w:ascii="Times New Roman" w:hAnsi="Times New Roman" w:cs="Times New Roman"/>
          <w:i/>
          <w:sz w:val="20"/>
          <w:szCs w:val="20"/>
        </w:rPr>
        <w:t xml:space="preserve"> spp.</w:t>
      </w:r>
      <w:r w:rsidRPr="00A5600B">
        <w:rPr>
          <w:rFonts w:ascii="Times New Roman" w:hAnsi="Times New Roman" w:cs="Times New Roman"/>
          <w:sz w:val="20"/>
          <w:szCs w:val="20"/>
          <w:lang w:val="yo-NG"/>
        </w:rPr>
        <w:t xml:space="preserve"> ZFL024P) produced β-lactamases out of the thirty-nine isolates that were selected for β-lactamase production test</w:t>
      </w:r>
      <w:r w:rsidRPr="00A5600B">
        <w:rPr>
          <w:rFonts w:ascii="Times New Roman" w:hAnsi="Times New Roman" w:cs="Times New Roman"/>
          <w:sz w:val="20"/>
          <w:szCs w:val="20"/>
        </w:rPr>
        <w:t xml:space="preserve"> </w:t>
      </w:r>
      <w:r w:rsidRPr="00A5600B">
        <w:rPr>
          <w:rFonts w:ascii="Times New Roman" w:hAnsi="Times New Roman" w:cs="Times New Roman"/>
          <w:sz w:val="20"/>
          <w:szCs w:val="20"/>
          <w:lang w:val="yo-NG"/>
        </w:rPr>
        <w:t>based on their resistance to Augmentin</w:t>
      </w:r>
      <w:r w:rsidRPr="00A5600B">
        <w:rPr>
          <w:rFonts w:ascii="Times New Roman" w:hAnsi="Times New Roman" w:cs="Times New Roman"/>
          <w:sz w:val="20"/>
          <w:szCs w:val="20"/>
        </w:rPr>
        <w:t>(Table 3)</w:t>
      </w:r>
      <w:r w:rsidRPr="00A5600B">
        <w:rPr>
          <w:rFonts w:ascii="Times New Roman" w:hAnsi="Times New Roman" w:cs="Times New Roman"/>
          <w:sz w:val="20"/>
          <w:szCs w:val="20"/>
          <w:lang w:val="yo-NG"/>
        </w:rPr>
        <w:t>.</w:t>
      </w:r>
      <w:r w:rsidRPr="00A5600B">
        <w:rPr>
          <w:rFonts w:ascii="Times New Roman" w:hAnsi="Times New Roman" w:cs="Times New Roman"/>
          <w:sz w:val="20"/>
          <w:szCs w:val="20"/>
        </w:rPr>
        <w:t xml:space="preserve"> The</w:t>
      </w:r>
      <w:r w:rsidRPr="00A5600B">
        <w:rPr>
          <w:rFonts w:ascii="Times New Roman" w:hAnsi="Times New Roman" w:cs="Times New Roman"/>
          <w:sz w:val="20"/>
          <w:szCs w:val="20"/>
          <w:lang w:val="yo-NG"/>
        </w:rPr>
        <w:t xml:space="preserve"> five isolates are most likely to be resistant to β-lactam drugs like cephalosporins. Most ESBLs are typically plasmid-mediated rather than chromosomally- mediated β-lactamases </w:t>
      </w:r>
      <w:r w:rsidRPr="00A5600B">
        <w:rPr>
          <w:rFonts w:ascii="Times New Roman" w:hAnsi="Times New Roman" w:cs="Times New Roman"/>
          <w:sz w:val="20"/>
          <w:szCs w:val="20"/>
        </w:rPr>
        <w:t>[4, 9] as seen in this study</w:t>
      </w:r>
      <w:r w:rsidRPr="00A5600B">
        <w:rPr>
          <w:rFonts w:ascii="Times New Roman" w:hAnsi="Times New Roman" w:cs="Times New Roman"/>
          <w:sz w:val="20"/>
          <w:szCs w:val="20"/>
          <w:lang w:val="yo-NG"/>
        </w:rPr>
        <w:t xml:space="preserve">. Plasmid-mediated extended spectrum  β-lactamases have been reported for </w:t>
      </w:r>
      <w:r w:rsidRPr="00A5600B">
        <w:rPr>
          <w:rFonts w:ascii="Times New Roman" w:hAnsi="Times New Roman" w:cs="Times New Roman"/>
          <w:i/>
          <w:sz w:val="20"/>
          <w:szCs w:val="20"/>
          <w:lang w:val="yo-NG"/>
        </w:rPr>
        <w:t>Salmonella</w:t>
      </w:r>
      <w:r w:rsidRPr="00A5600B">
        <w:rPr>
          <w:rFonts w:ascii="Times New Roman" w:hAnsi="Times New Roman" w:cs="Times New Roman"/>
          <w:sz w:val="20"/>
          <w:szCs w:val="20"/>
          <w:lang w:val="yo-NG"/>
        </w:rPr>
        <w:t xml:space="preserve">, but may also occur in other enteric Gram-negative bacteria </w:t>
      </w:r>
      <w:r w:rsidR="00A570D9" w:rsidRPr="00A5600B">
        <w:rPr>
          <w:rFonts w:ascii="Times New Roman" w:hAnsi="Times New Roman" w:cs="Times New Roman"/>
          <w:sz w:val="20"/>
          <w:szCs w:val="20"/>
        </w:rPr>
        <w:t>(</w:t>
      </w:r>
      <w:r w:rsidR="00A570D9" w:rsidRPr="00A5600B">
        <w:rPr>
          <w:rFonts w:ascii="Times New Roman" w:eastAsia="Times New Roman" w:hAnsi="Times New Roman" w:cs="Times New Roman"/>
          <w:sz w:val="20"/>
          <w:szCs w:val="20"/>
          <w:lang w:val="yo-NG" w:eastAsia="ig-NG"/>
        </w:rPr>
        <w:t>Bradford</w:t>
      </w:r>
      <w:r w:rsidR="00A570D9" w:rsidRPr="00A5600B">
        <w:rPr>
          <w:rFonts w:ascii="Times New Roman" w:hAnsi="Times New Roman" w:cs="Times New Roman"/>
          <w:sz w:val="20"/>
          <w:szCs w:val="20"/>
        </w:rPr>
        <w:t xml:space="preserve">, 2001; </w:t>
      </w:r>
      <w:r w:rsidR="00A570D9" w:rsidRPr="00A5600B">
        <w:rPr>
          <w:rFonts w:ascii="Times New Roman" w:eastAsia="Times New Roman" w:hAnsi="Times New Roman" w:cs="Times New Roman"/>
          <w:sz w:val="20"/>
          <w:szCs w:val="20"/>
          <w:lang w:eastAsia="ig-NG"/>
        </w:rPr>
        <w:t>Jacoby</w:t>
      </w:r>
      <w:r w:rsidR="00A570D9" w:rsidRPr="00A5600B">
        <w:rPr>
          <w:rFonts w:ascii="Times New Roman" w:eastAsia="Times New Roman" w:hAnsi="Times New Roman" w:cs="Times New Roman"/>
          <w:sz w:val="20"/>
          <w:szCs w:val="20"/>
          <w:lang w:val="yo-NG" w:eastAsia="ig-NG"/>
        </w:rPr>
        <w:t xml:space="preserve"> and Munoz-Price</w:t>
      </w:r>
      <w:r w:rsidR="00A570D9" w:rsidRPr="00A5600B">
        <w:rPr>
          <w:rFonts w:ascii="Times New Roman" w:eastAsia="Times New Roman" w:hAnsi="Times New Roman" w:cs="Times New Roman"/>
          <w:sz w:val="20"/>
          <w:szCs w:val="20"/>
          <w:lang w:eastAsia="ig-NG"/>
        </w:rPr>
        <w:t>, 2005</w:t>
      </w:r>
      <w:r w:rsidR="00A570D9" w:rsidRPr="00A5600B">
        <w:rPr>
          <w:rFonts w:ascii="Times New Roman" w:hAnsi="Times New Roman" w:cs="Times New Roman"/>
          <w:sz w:val="20"/>
          <w:szCs w:val="20"/>
        </w:rPr>
        <w:t>)</w:t>
      </w:r>
      <w:r w:rsidRPr="00A5600B">
        <w:rPr>
          <w:rFonts w:ascii="Times New Roman" w:hAnsi="Times New Roman" w:cs="Times New Roman"/>
          <w:sz w:val="20"/>
          <w:szCs w:val="20"/>
          <w:lang w:val="yo-NG"/>
        </w:rPr>
        <w:t>. However, a comparative look at the β-lactamase production</w:t>
      </w:r>
      <w:r w:rsidRPr="00A5600B">
        <w:rPr>
          <w:rFonts w:ascii="Times New Roman" w:hAnsi="Times New Roman" w:cs="Times New Roman"/>
          <w:sz w:val="20"/>
          <w:szCs w:val="20"/>
        </w:rPr>
        <w:t xml:space="preserve"> (Table 3)</w:t>
      </w:r>
      <w:r w:rsidRPr="00A5600B">
        <w:rPr>
          <w:rFonts w:ascii="Times New Roman" w:hAnsi="Times New Roman" w:cs="Times New Roman"/>
          <w:sz w:val="20"/>
          <w:szCs w:val="20"/>
          <w:lang w:val="yo-NG"/>
        </w:rPr>
        <w:t>, and the plasmid profiling analysis results</w:t>
      </w:r>
      <w:r w:rsidRPr="00A5600B">
        <w:rPr>
          <w:rFonts w:ascii="Times New Roman" w:hAnsi="Times New Roman" w:cs="Times New Roman"/>
          <w:sz w:val="20"/>
          <w:szCs w:val="20"/>
        </w:rPr>
        <w:t xml:space="preserve"> (Fig.1),</w:t>
      </w:r>
      <w:r w:rsidRPr="00A5600B">
        <w:rPr>
          <w:rFonts w:ascii="Times New Roman" w:hAnsi="Times New Roman" w:cs="Times New Roman"/>
          <w:sz w:val="20"/>
          <w:szCs w:val="20"/>
          <w:lang w:val="yo-NG"/>
        </w:rPr>
        <w:t xml:space="preserve"> respectively</w:t>
      </w:r>
      <w:r w:rsidRPr="00A5600B">
        <w:rPr>
          <w:rFonts w:ascii="Times New Roman" w:hAnsi="Times New Roman" w:cs="Times New Roman"/>
          <w:sz w:val="20"/>
          <w:szCs w:val="20"/>
        </w:rPr>
        <w:t>.</w:t>
      </w:r>
      <w:r w:rsidRPr="00A5600B">
        <w:rPr>
          <w:rFonts w:ascii="Times New Roman" w:hAnsi="Times New Roman" w:cs="Times New Roman"/>
          <w:sz w:val="20"/>
          <w:szCs w:val="20"/>
          <w:lang w:val="yo-NG"/>
        </w:rPr>
        <w:t xml:space="preserve"> </w:t>
      </w:r>
      <w:r w:rsidRPr="00A5600B">
        <w:rPr>
          <w:rFonts w:ascii="Times New Roman" w:hAnsi="Times New Roman" w:cs="Times New Roman"/>
          <w:sz w:val="20"/>
          <w:szCs w:val="20"/>
        </w:rPr>
        <w:t>I</w:t>
      </w:r>
      <w:r w:rsidRPr="00A5600B">
        <w:rPr>
          <w:rFonts w:ascii="Times New Roman" w:hAnsi="Times New Roman" w:cs="Times New Roman"/>
          <w:sz w:val="20"/>
          <w:szCs w:val="20"/>
          <w:lang w:val="yo-NG"/>
        </w:rPr>
        <w:t xml:space="preserve">solates (NIMR001N, NIMR011F, and NIMR020N) neither produced β-lactamase nor possess plasmids, yet, they </w:t>
      </w:r>
      <w:r w:rsidRPr="00A5600B">
        <w:rPr>
          <w:rFonts w:ascii="Times New Roman" w:hAnsi="Times New Roman" w:cs="Times New Roman"/>
          <w:sz w:val="20"/>
          <w:szCs w:val="20"/>
        </w:rPr>
        <w:t xml:space="preserve">were </w:t>
      </w:r>
      <w:r w:rsidRPr="00A5600B">
        <w:rPr>
          <w:rFonts w:ascii="Times New Roman" w:hAnsi="Times New Roman" w:cs="Times New Roman"/>
          <w:sz w:val="20"/>
          <w:szCs w:val="20"/>
          <w:lang w:val="yo-NG"/>
        </w:rPr>
        <w:t>resist</w:t>
      </w:r>
      <w:r w:rsidRPr="00A5600B">
        <w:rPr>
          <w:rFonts w:ascii="Times New Roman" w:hAnsi="Times New Roman" w:cs="Times New Roman"/>
          <w:sz w:val="20"/>
          <w:szCs w:val="20"/>
        </w:rPr>
        <w:t>ant</w:t>
      </w:r>
      <w:r w:rsidRPr="00A5600B">
        <w:rPr>
          <w:rFonts w:ascii="Times New Roman" w:hAnsi="Times New Roman" w:cs="Times New Roman"/>
          <w:sz w:val="20"/>
          <w:szCs w:val="20"/>
          <w:lang w:val="yo-NG"/>
        </w:rPr>
        <w:t xml:space="preserve"> </w:t>
      </w:r>
      <w:r w:rsidRPr="00A5600B">
        <w:rPr>
          <w:rFonts w:ascii="Times New Roman" w:hAnsi="Times New Roman" w:cs="Times New Roman"/>
          <w:sz w:val="20"/>
          <w:szCs w:val="20"/>
        </w:rPr>
        <w:t xml:space="preserve">to </w:t>
      </w:r>
      <w:r w:rsidRPr="00A5600B">
        <w:rPr>
          <w:rFonts w:ascii="Times New Roman" w:hAnsi="Times New Roman" w:cs="Times New Roman"/>
          <w:sz w:val="20"/>
          <w:szCs w:val="20"/>
          <w:lang w:val="yo-NG"/>
        </w:rPr>
        <w:t xml:space="preserve">β-lactam antibiotics used in this study (Amoxicillin, Augmentin, Cloxacillin) and other antibiotics. This showed that they possess other resistance mechanisms other than that mediated by plasmid or β-lactamase production. These other resistance mechanisms which may have been employed by these isolates may include, chromosomally-mediated resistance, alteration in outer membrane proteins, </w:t>
      </w:r>
      <w:r w:rsidRPr="00A5600B">
        <w:rPr>
          <w:rFonts w:ascii="Times New Roman" w:hAnsi="Times New Roman" w:cs="Times New Roman"/>
          <w:sz w:val="20"/>
          <w:szCs w:val="20"/>
        </w:rPr>
        <w:t>inherent resistance</w:t>
      </w:r>
      <w:r w:rsidRPr="00A5600B">
        <w:rPr>
          <w:rFonts w:ascii="Times New Roman" w:hAnsi="Times New Roman" w:cs="Times New Roman"/>
          <w:sz w:val="20"/>
          <w:szCs w:val="20"/>
          <w:lang w:val="yo-NG"/>
        </w:rPr>
        <w:t xml:space="preserve">, </w:t>
      </w:r>
      <w:r w:rsidRPr="00A5600B">
        <w:rPr>
          <w:rFonts w:ascii="Times New Roman" w:hAnsi="Times New Roman" w:cs="Times New Roman"/>
          <w:sz w:val="20"/>
          <w:szCs w:val="20"/>
        </w:rPr>
        <w:t>acquired resistance</w:t>
      </w:r>
      <w:r w:rsidRPr="00A5600B">
        <w:rPr>
          <w:rFonts w:ascii="Times New Roman" w:hAnsi="Times New Roman" w:cs="Times New Roman"/>
          <w:sz w:val="20"/>
          <w:szCs w:val="20"/>
          <w:lang w:val="yo-NG"/>
        </w:rPr>
        <w:t xml:space="preserve">, </w:t>
      </w:r>
      <w:r w:rsidRPr="00A5600B">
        <w:rPr>
          <w:rFonts w:ascii="Times New Roman" w:hAnsi="Times New Roman" w:cs="Times New Roman"/>
          <w:sz w:val="20"/>
          <w:szCs w:val="20"/>
        </w:rPr>
        <w:t>endogenous resistance</w:t>
      </w:r>
      <w:r w:rsidRPr="00A5600B">
        <w:rPr>
          <w:rFonts w:ascii="Times New Roman" w:hAnsi="Times New Roman" w:cs="Times New Roman"/>
          <w:sz w:val="20"/>
          <w:szCs w:val="20"/>
          <w:lang w:val="yo-NG"/>
        </w:rPr>
        <w:t xml:space="preserve">, or </w:t>
      </w:r>
      <w:r w:rsidRPr="00A5600B">
        <w:rPr>
          <w:rFonts w:ascii="Times New Roman" w:hAnsi="Times New Roman" w:cs="Times New Roman"/>
          <w:sz w:val="20"/>
          <w:szCs w:val="20"/>
        </w:rPr>
        <w:t>e</w:t>
      </w:r>
      <w:r w:rsidRPr="00A5600B">
        <w:rPr>
          <w:rFonts w:ascii="Times New Roman" w:hAnsi="Times New Roman" w:cs="Times New Roman"/>
          <w:sz w:val="20"/>
          <w:szCs w:val="20"/>
          <w:lang w:val="yo-NG"/>
        </w:rPr>
        <w:t>x</w:t>
      </w:r>
      <w:proofErr w:type="spellStart"/>
      <w:r w:rsidRPr="00A5600B">
        <w:rPr>
          <w:rFonts w:ascii="Times New Roman" w:hAnsi="Times New Roman" w:cs="Times New Roman"/>
          <w:sz w:val="20"/>
          <w:szCs w:val="20"/>
        </w:rPr>
        <w:t>ogenous</w:t>
      </w:r>
      <w:proofErr w:type="spellEnd"/>
      <w:r w:rsidRPr="00A5600B">
        <w:rPr>
          <w:rFonts w:ascii="Times New Roman" w:hAnsi="Times New Roman" w:cs="Times New Roman"/>
          <w:sz w:val="20"/>
          <w:szCs w:val="20"/>
        </w:rPr>
        <w:t xml:space="preserve"> resistance</w:t>
      </w:r>
      <w:r w:rsidRPr="00A5600B">
        <w:rPr>
          <w:rFonts w:ascii="Times New Roman" w:hAnsi="Times New Roman" w:cs="Times New Roman"/>
          <w:sz w:val="20"/>
          <w:szCs w:val="20"/>
          <w:lang w:val="yo-NG"/>
        </w:rPr>
        <w:t>.</w:t>
      </w:r>
    </w:p>
    <w:p w:rsidR="00A5600B" w:rsidRDefault="00CB3E75" w:rsidP="00A5600B">
      <w:pPr>
        <w:snapToGrid w:val="0"/>
        <w:spacing w:after="0" w:line="240" w:lineRule="auto"/>
        <w:ind w:firstLine="425"/>
        <w:jc w:val="both"/>
        <w:rPr>
          <w:rFonts w:ascii="Times New Roman" w:hAnsi="Times New Roman" w:cs="Times New Roman"/>
          <w:sz w:val="20"/>
          <w:szCs w:val="20"/>
        </w:rPr>
      </w:pPr>
      <w:r w:rsidRPr="00A5600B">
        <w:rPr>
          <w:rFonts w:ascii="Times New Roman" w:hAnsi="Times New Roman" w:cs="Times New Roman"/>
          <w:sz w:val="20"/>
          <w:szCs w:val="20"/>
          <w:lang w:val="yo-NG"/>
        </w:rPr>
        <w:t xml:space="preserve">In this study, out of nine </w:t>
      </w:r>
      <w:r w:rsidRPr="00A5600B">
        <w:rPr>
          <w:rFonts w:ascii="Times New Roman" w:hAnsi="Times New Roman" w:cs="Times New Roman"/>
          <w:i/>
          <w:sz w:val="20"/>
          <w:szCs w:val="20"/>
          <w:lang w:val="yo-NG"/>
        </w:rPr>
        <w:t>Salmonella</w:t>
      </w:r>
      <w:r w:rsidRPr="00A5600B">
        <w:rPr>
          <w:rFonts w:ascii="Times New Roman" w:hAnsi="Times New Roman" w:cs="Times New Roman"/>
          <w:sz w:val="20"/>
          <w:szCs w:val="20"/>
          <w:lang w:val="yo-NG"/>
        </w:rPr>
        <w:t xml:space="preserve"> isolates that were profiled for the presence of plasmid, six </w:t>
      </w:r>
      <w:r w:rsidRPr="00A5600B">
        <w:rPr>
          <w:rFonts w:ascii="Times New Roman" w:hAnsi="Times New Roman" w:cs="Times New Roman"/>
          <w:i/>
          <w:sz w:val="20"/>
          <w:szCs w:val="20"/>
          <w:lang w:val="yo-NG"/>
        </w:rPr>
        <w:t>Salmonella</w:t>
      </w:r>
      <w:r w:rsidRPr="00A5600B">
        <w:rPr>
          <w:rFonts w:ascii="Times New Roman" w:hAnsi="Times New Roman" w:cs="Times New Roman"/>
          <w:sz w:val="20"/>
          <w:szCs w:val="20"/>
          <w:lang w:val="yo-NG"/>
        </w:rPr>
        <w:t xml:space="preserve"> isolates carried plasmid, with molecular weight ranged from 11,561bp to 13,083bp. Similarly, </w:t>
      </w:r>
      <w:r w:rsidRPr="00A5600B">
        <w:rPr>
          <w:rFonts w:ascii="Times New Roman" w:hAnsi="Times New Roman" w:cs="Times New Roman"/>
          <w:sz w:val="20"/>
          <w:szCs w:val="20"/>
          <w:lang w:val="yo-NG"/>
        </w:rPr>
        <w:lastRenderedPageBreak/>
        <w:t xml:space="preserve">all the </w:t>
      </w:r>
      <w:r w:rsidRPr="00A5600B">
        <w:rPr>
          <w:rFonts w:ascii="Times New Roman" w:hAnsi="Times New Roman" w:cs="Times New Roman"/>
          <w:i/>
          <w:sz w:val="20"/>
          <w:szCs w:val="20"/>
          <w:lang w:val="yo-NG"/>
        </w:rPr>
        <w:t>Salmonella</w:t>
      </w:r>
      <w:r w:rsidRPr="00A5600B">
        <w:rPr>
          <w:rFonts w:ascii="Times New Roman" w:hAnsi="Times New Roman" w:cs="Times New Roman"/>
          <w:sz w:val="20"/>
          <w:szCs w:val="20"/>
          <w:lang w:val="yo-NG"/>
        </w:rPr>
        <w:t xml:space="preserve"> strains carrying plasmid DNA in this study possessed only </w:t>
      </w:r>
      <w:r w:rsidRPr="00A5600B">
        <w:rPr>
          <w:rFonts w:ascii="Times New Roman" w:hAnsi="Times New Roman" w:cs="Times New Roman"/>
          <w:sz w:val="20"/>
          <w:szCs w:val="20"/>
        </w:rPr>
        <w:t xml:space="preserve">a </w:t>
      </w:r>
      <w:r w:rsidRPr="00A5600B">
        <w:rPr>
          <w:rFonts w:ascii="Times New Roman" w:hAnsi="Times New Roman" w:cs="Times New Roman"/>
          <w:sz w:val="20"/>
          <w:szCs w:val="20"/>
          <w:lang w:val="yo-NG"/>
        </w:rPr>
        <w:t xml:space="preserve">single plasmid DNA, but its molecular weight varies among the resistant strains. Remarkably, all the selected strains from UCH Ibadan and ZLF Ibadan were the ones that bore plasmid while the selected strains from NIMR Lagos </w:t>
      </w:r>
      <w:r w:rsidRPr="00A5600B">
        <w:rPr>
          <w:rFonts w:ascii="Times New Roman" w:hAnsi="Times New Roman" w:cs="Times New Roman"/>
          <w:sz w:val="20"/>
          <w:szCs w:val="20"/>
          <w:lang w:val="yo-NG"/>
        </w:rPr>
        <w:lastRenderedPageBreak/>
        <w:t xml:space="preserve">bore no plasmid even though they were multidrug-resistant. However, the resistant strains which did not posses plasmid DNA, could be an indication of chromosomally mediated bacterial drug resistance exhibited by these strains </w:t>
      </w:r>
      <w:r w:rsidR="00CE485C" w:rsidRPr="00A5600B">
        <w:rPr>
          <w:rFonts w:ascii="Times New Roman" w:hAnsi="Times New Roman" w:cs="Times New Roman"/>
          <w:sz w:val="20"/>
          <w:szCs w:val="20"/>
        </w:rPr>
        <w:t>(</w:t>
      </w:r>
      <w:proofErr w:type="spellStart"/>
      <w:r w:rsidR="00CE485C" w:rsidRPr="00A5600B">
        <w:rPr>
          <w:rFonts w:ascii="Times New Roman" w:hAnsi="Times New Roman" w:cs="Times New Roman"/>
          <w:sz w:val="20"/>
          <w:szCs w:val="20"/>
        </w:rPr>
        <w:t>Soge</w:t>
      </w:r>
      <w:proofErr w:type="spellEnd"/>
      <w:r w:rsidR="00CE485C" w:rsidRPr="00A5600B">
        <w:rPr>
          <w:rFonts w:ascii="Times New Roman" w:hAnsi="Times New Roman" w:cs="Times New Roman"/>
          <w:sz w:val="20"/>
          <w:szCs w:val="20"/>
        </w:rPr>
        <w:t xml:space="preserve"> et al., 2006).</w:t>
      </w:r>
    </w:p>
    <w:p w:rsidR="00A5600B" w:rsidRPr="00A5600B" w:rsidRDefault="00A5600B" w:rsidP="00A5600B">
      <w:pPr>
        <w:snapToGrid w:val="0"/>
        <w:spacing w:after="0" w:line="240" w:lineRule="auto"/>
        <w:ind w:firstLine="425"/>
        <w:jc w:val="both"/>
        <w:rPr>
          <w:rFonts w:ascii="Times New Roman" w:hAnsi="Times New Roman" w:cs="Times New Roman"/>
          <w:sz w:val="20"/>
          <w:szCs w:val="20"/>
        </w:rPr>
        <w:sectPr w:rsidR="00A5600B" w:rsidRPr="00A5600B" w:rsidSect="003943EB">
          <w:headerReference w:type="default" r:id="rId12"/>
          <w:footerReference w:type="default" r:id="rId13"/>
          <w:type w:val="continuous"/>
          <w:pgSz w:w="12240" w:h="15840" w:code="1"/>
          <w:pgMar w:top="1440" w:right="1440" w:bottom="1440" w:left="1440" w:header="720" w:footer="720" w:gutter="0"/>
          <w:cols w:num="2" w:space="720"/>
          <w:docGrid w:linePitch="360"/>
        </w:sectPr>
      </w:pPr>
    </w:p>
    <w:p w:rsidR="00A5600B" w:rsidRDefault="00A5600B" w:rsidP="00A5600B">
      <w:pPr>
        <w:tabs>
          <w:tab w:val="left" w:pos="0"/>
          <w:tab w:val="left" w:pos="7814"/>
        </w:tabs>
        <w:autoSpaceDE w:val="0"/>
        <w:autoSpaceDN w:val="0"/>
        <w:adjustRightInd w:val="0"/>
        <w:snapToGrid w:val="0"/>
        <w:spacing w:after="0" w:line="240" w:lineRule="auto"/>
        <w:ind w:firstLine="425"/>
        <w:jc w:val="both"/>
        <w:rPr>
          <w:rFonts w:ascii="Times New Roman" w:hAnsi="Times New Roman" w:cs="Times New Roman"/>
          <w:b/>
          <w:sz w:val="20"/>
          <w:szCs w:val="20"/>
        </w:rPr>
      </w:pPr>
    </w:p>
    <w:p w:rsidR="00CB3E75" w:rsidRPr="00A5600B" w:rsidRDefault="00CB3E75" w:rsidP="00A5600B">
      <w:pPr>
        <w:tabs>
          <w:tab w:val="left" w:pos="0"/>
          <w:tab w:val="left" w:pos="7814"/>
        </w:tabs>
        <w:autoSpaceDE w:val="0"/>
        <w:autoSpaceDN w:val="0"/>
        <w:adjustRightInd w:val="0"/>
        <w:snapToGrid w:val="0"/>
        <w:spacing w:after="0" w:line="240" w:lineRule="auto"/>
        <w:jc w:val="center"/>
        <w:rPr>
          <w:rFonts w:ascii="Times New Roman" w:hAnsi="Times New Roman" w:cs="Times New Roman"/>
          <w:sz w:val="20"/>
          <w:szCs w:val="20"/>
        </w:rPr>
      </w:pPr>
      <w:r w:rsidRPr="00A5600B">
        <w:rPr>
          <w:rFonts w:ascii="Times New Roman" w:hAnsi="Times New Roman" w:cs="Times New Roman"/>
          <w:sz w:val="20"/>
          <w:szCs w:val="20"/>
          <w:lang w:val="yo-NG"/>
        </w:rPr>
        <w:t xml:space="preserve">Table </w:t>
      </w:r>
      <w:r w:rsidRPr="00A5600B">
        <w:rPr>
          <w:rFonts w:ascii="Times New Roman" w:hAnsi="Times New Roman" w:cs="Times New Roman"/>
          <w:sz w:val="20"/>
          <w:szCs w:val="20"/>
        </w:rPr>
        <w:t>1:</w:t>
      </w:r>
      <w:r w:rsidRPr="00A5600B">
        <w:rPr>
          <w:rFonts w:ascii="Times New Roman" w:hAnsi="Times New Roman" w:cs="Times New Roman"/>
          <w:sz w:val="20"/>
          <w:szCs w:val="20"/>
          <w:lang w:val="yo-NG"/>
        </w:rPr>
        <w:t xml:space="preserve"> The </w:t>
      </w:r>
      <w:r w:rsidRPr="00A5600B">
        <w:rPr>
          <w:rFonts w:ascii="Times New Roman" w:hAnsi="Times New Roman" w:cs="Times New Roman"/>
          <w:sz w:val="20"/>
          <w:szCs w:val="20"/>
        </w:rPr>
        <w:t xml:space="preserve">prevalence and </w:t>
      </w:r>
      <w:r w:rsidRPr="00A5600B">
        <w:rPr>
          <w:rFonts w:ascii="Times New Roman" w:hAnsi="Times New Roman" w:cs="Times New Roman"/>
          <w:sz w:val="20"/>
          <w:szCs w:val="20"/>
          <w:lang w:val="yo-NG"/>
        </w:rPr>
        <w:t>percentage composition of</w:t>
      </w:r>
      <w:r w:rsidRPr="00A5600B">
        <w:rPr>
          <w:rFonts w:ascii="Times New Roman" w:hAnsi="Times New Roman" w:cs="Times New Roman"/>
          <w:i/>
          <w:sz w:val="20"/>
          <w:szCs w:val="20"/>
          <w:lang w:val="yo-NG"/>
        </w:rPr>
        <w:t xml:space="preserve"> Salmonella</w:t>
      </w:r>
      <w:r w:rsidRPr="00A5600B">
        <w:rPr>
          <w:rFonts w:ascii="Times New Roman" w:hAnsi="Times New Roman" w:cs="Times New Roman"/>
          <w:sz w:val="20"/>
          <w:szCs w:val="20"/>
          <w:lang w:val="yo-NG"/>
        </w:rPr>
        <w:t xml:space="preserve"> isolates</w:t>
      </w:r>
      <w:r w:rsidRPr="00A5600B">
        <w:rPr>
          <w:rFonts w:ascii="Times New Roman" w:hAnsi="Times New Roman" w:cs="Times New Roman"/>
          <w:sz w:val="20"/>
          <w:szCs w:val="20"/>
        </w:rPr>
        <w:t xml:space="preserve"> from the sample collected</w:t>
      </w:r>
      <w:r w:rsidRPr="00A5600B">
        <w:rPr>
          <w:rFonts w:ascii="Times New Roman" w:hAnsi="Times New Roman" w:cs="Times New Roman"/>
          <w:sz w:val="20"/>
          <w:szCs w:val="20"/>
          <w:lang w:val="yo-NG"/>
        </w:rPr>
        <w:t>:</w:t>
      </w:r>
    </w:p>
    <w:tbl>
      <w:tblPr>
        <w:tblStyle w:val="TableGrid"/>
        <w:tblW w:w="0" w:type="auto"/>
        <w:jc w:val="center"/>
        <w:tblLook w:val="04A0"/>
      </w:tblPr>
      <w:tblGrid>
        <w:gridCol w:w="1744"/>
        <w:gridCol w:w="1738"/>
        <w:gridCol w:w="2482"/>
      </w:tblGrid>
      <w:tr w:rsidR="00CB3E75" w:rsidRPr="00A5600B" w:rsidTr="00A5600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species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Number of isolates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Percentage composition (%)</w:t>
            </w:r>
          </w:p>
        </w:tc>
      </w:tr>
      <w:tr w:rsidR="00CB3E75" w:rsidRPr="00A5600B" w:rsidTr="00A5600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 w:val="right" w:pos="1911"/>
              </w:tabs>
              <w:autoSpaceDE w:val="0"/>
              <w:autoSpaceDN w:val="0"/>
              <w:adjustRightInd w:val="0"/>
              <w:snapToGrid w:val="0"/>
              <w:jc w:val="both"/>
              <w:rPr>
                <w:rFonts w:ascii="Times New Roman" w:hAnsi="Times New Roman" w:cs="Times New Roman"/>
                <w:i/>
                <w:color w:val="000000"/>
                <w:sz w:val="20"/>
                <w:szCs w:val="20"/>
                <w:lang w:val="yo-NG"/>
              </w:rPr>
            </w:pPr>
            <w:r w:rsidRPr="00A5600B">
              <w:rPr>
                <w:rFonts w:ascii="Times New Roman" w:hAnsi="Times New Roman" w:cs="Times New Roman"/>
                <w:i/>
                <w:color w:val="000000"/>
                <w:sz w:val="20"/>
                <w:szCs w:val="20"/>
                <w:lang w:val="yo-NG"/>
              </w:rPr>
              <w:t xml:space="preserve">S. </w:t>
            </w:r>
            <w:r w:rsidRPr="00A5600B">
              <w:rPr>
                <w:rFonts w:ascii="Times New Roman" w:hAnsi="Times New Roman" w:cs="Times New Roman"/>
                <w:color w:val="000000"/>
                <w:sz w:val="20"/>
                <w:szCs w:val="20"/>
                <w:lang w:val="yo-NG"/>
              </w:rPr>
              <w:t>Typhi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center" w:pos="1026"/>
              </w:tabs>
              <w:autoSpaceDE w:val="0"/>
              <w:autoSpaceDN w:val="0"/>
              <w:adjustRightInd w:val="0"/>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24</w:t>
            </w:r>
          </w:p>
        </w:tc>
      </w:tr>
      <w:tr w:rsidR="00CB3E75" w:rsidRPr="00A5600B" w:rsidTr="00A5600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i/>
                <w:color w:val="000000"/>
                <w:sz w:val="20"/>
                <w:szCs w:val="20"/>
                <w:lang w:val="yo-NG"/>
              </w:rPr>
            </w:pPr>
            <w:r w:rsidRPr="00A5600B">
              <w:rPr>
                <w:rFonts w:ascii="Times New Roman" w:hAnsi="Times New Roman" w:cs="Times New Roman"/>
                <w:i/>
                <w:color w:val="000000"/>
                <w:sz w:val="20"/>
                <w:szCs w:val="20"/>
                <w:lang w:val="yo-NG"/>
              </w:rPr>
              <w:t xml:space="preserve">S. </w:t>
            </w:r>
            <w:r w:rsidRPr="00A5600B">
              <w:rPr>
                <w:rFonts w:ascii="Times New Roman" w:hAnsi="Times New Roman" w:cs="Times New Roman"/>
                <w:color w:val="000000"/>
                <w:sz w:val="20"/>
                <w:szCs w:val="20"/>
                <w:lang w:val="yo-NG"/>
              </w:rPr>
              <w:t>Paratyphi</w:t>
            </w:r>
            <w:r w:rsidRPr="00A5600B">
              <w:rPr>
                <w:rFonts w:ascii="Times New Roman" w:hAnsi="Times New Roman" w:cs="Times New Roman"/>
                <w:i/>
                <w:color w:val="000000"/>
                <w:sz w:val="20"/>
                <w:szCs w:val="20"/>
                <w:lang w:val="yo-NG"/>
              </w:rPr>
              <w:t xml:space="preserve"> </w:t>
            </w:r>
            <w:r w:rsidRPr="00A5600B">
              <w:rPr>
                <w:rFonts w:ascii="Times New Roman" w:hAnsi="Times New Roman" w:cs="Times New Roman"/>
                <w:color w:val="000000"/>
                <w:sz w:val="20"/>
                <w:szCs w:val="20"/>
                <w:lang w:val="yo-NG"/>
              </w:rPr>
              <w:t>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6</w:t>
            </w:r>
          </w:p>
        </w:tc>
      </w:tr>
      <w:tr w:rsidR="00CB3E75" w:rsidRPr="00A5600B" w:rsidTr="00A5600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i/>
                <w:color w:val="000000"/>
                <w:sz w:val="20"/>
                <w:szCs w:val="20"/>
                <w:lang w:val="yo-NG"/>
              </w:rPr>
            </w:pPr>
            <w:r w:rsidRPr="00A5600B">
              <w:rPr>
                <w:rFonts w:ascii="Times New Roman" w:hAnsi="Times New Roman" w:cs="Times New Roman"/>
                <w:i/>
                <w:color w:val="000000"/>
                <w:sz w:val="20"/>
                <w:szCs w:val="20"/>
                <w:lang w:val="yo-NG"/>
              </w:rPr>
              <w:t xml:space="preserve">S. </w:t>
            </w:r>
            <w:r w:rsidRPr="00A5600B">
              <w:rPr>
                <w:rFonts w:ascii="Times New Roman" w:hAnsi="Times New Roman" w:cs="Times New Roman"/>
                <w:color w:val="000000"/>
                <w:sz w:val="20"/>
                <w:szCs w:val="20"/>
                <w:lang w:val="yo-NG"/>
              </w:rPr>
              <w:t>Paratyphi</w:t>
            </w:r>
            <w:r w:rsidRPr="00A5600B">
              <w:rPr>
                <w:rFonts w:ascii="Times New Roman" w:hAnsi="Times New Roman" w:cs="Times New Roman"/>
                <w:i/>
                <w:color w:val="000000"/>
                <w:sz w:val="20"/>
                <w:szCs w:val="20"/>
                <w:lang w:val="yo-NG"/>
              </w:rPr>
              <w:t xml:space="preserve"> </w:t>
            </w:r>
            <w:r w:rsidRPr="00A5600B">
              <w:rPr>
                <w:rFonts w:ascii="Times New Roman" w:hAnsi="Times New Roman" w:cs="Times New Roman"/>
                <w:color w:val="000000"/>
                <w:sz w:val="20"/>
                <w:szCs w:val="20"/>
                <w:lang w:val="yo-NG"/>
              </w:rPr>
              <w:t>B</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4</w:t>
            </w:r>
          </w:p>
        </w:tc>
      </w:tr>
      <w:tr w:rsidR="00CB3E75" w:rsidRPr="00A5600B" w:rsidTr="00A5600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i/>
                <w:color w:val="000000"/>
                <w:sz w:val="20"/>
                <w:szCs w:val="20"/>
                <w:lang w:val="yo-NG"/>
              </w:rPr>
            </w:pPr>
            <w:r w:rsidRPr="00A5600B">
              <w:rPr>
                <w:rFonts w:ascii="Times New Roman" w:hAnsi="Times New Roman" w:cs="Times New Roman"/>
                <w:i/>
                <w:color w:val="000000"/>
                <w:sz w:val="20"/>
                <w:szCs w:val="20"/>
                <w:lang w:val="yo-NG"/>
              </w:rPr>
              <w:t>S. enterica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66</w:t>
            </w:r>
          </w:p>
        </w:tc>
      </w:tr>
    </w:tbl>
    <w:p w:rsidR="00CB3E75" w:rsidRPr="00A5600B" w:rsidRDefault="00CB3E75" w:rsidP="00A5600B">
      <w:pPr>
        <w:tabs>
          <w:tab w:val="left" w:pos="0"/>
        </w:tabs>
        <w:autoSpaceDE w:val="0"/>
        <w:autoSpaceDN w:val="0"/>
        <w:adjustRightInd w:val="0"/>
        <w:snapToGrid w:val="0"/>
        <w:spacing w:after="0" w:line="240" w:lineRule="auto"/>
        <w:jc w:val="center"/>
        <w:rPr>
          <w:rFonts w:ascii="Times New Roman" w:hAnsi="Times New Roman" w:cs="Times New Roman"/>
          <w:sz w:val="20"/>
          <w:szCs w:val="20"/>
        </w:rPr>
      </w:pPr>
    </w:p>
    <w:p w:rsidR="00CB3E75" w:rsidRPr="00A5600B" w:rsidRDefault="00CB3E75" w:rsidP="00A5600B">
      <w:pPr>
        <w:tabs>
          <w:tab w:val="left" w:pos="567"/>
        </w:tabs>
        <w:autoSpaceDE w:val="0"/>
        <w:autoSpaceDN w:val="0"/>
        <w:adjustRightInd w:val="0"/>
        <w:snapToGrid w:val="0"/>
        <w:spacing w:after="0" w:line="240" w:lineRule="auto"/>
        <w:jc w:val="both"/>
        <w:rPr>
          <w:rFonts w:ascii="Times New Roman" w:hAnsi="Times New Roman" w:cs="Times New Roman"/>
          <w:sz w:val="20"/>
          <w:szCs w:val="20"/>
        </w:rPr>
      </w:pPr>
      <w:r w:rsidRPr="00A5600B">
        <w:rPr>
          <w:rFonts w:ascii="Times New Roman" w:hAnsi="Times New Roman" w:cs="Times New Roman"/>
          <w:sz w:val="20"/>
          <w:szCs w:val="20"/>
          <w:lang w:val="yo-NG"/>
        </w:rPr>
        <w:t xml:space="preserve">Table </w:t>
      </w:r>
      <w:r w:rsidRPr="00A5600B">
        <w:rPr>
          <w:rFonts w:ascii="Times New Roman" w:hAnsi="Times New Roman" w:cs="Times New Roman"/>
          <w:sz w:val="20"/>
          <w:szCs w:val="20"/>
        </w:rPr>
        <w:t>2:</w:t>
      </w:r>
      <w:r w:rsidRPr="00A5600B">
        <w:rPr>
          <w:rFonts w:ascii="Times New Roman" w:hAnsi="Times New Roman" w:cs="Times New Roman"/>
          <w:sz w:val="20"/>
          <w:szCs w:val="20"/>
          <w:lang w:val="yo-NG"/>
        </w:rPr>
        <w:t xml:space="preserve"> Distribution </w:t>
      </w:r>
      <w:r w:rsidRPr="00A5600B">
        <w:rPr>
          <w:rFonts w:ascii="Times New Roman" w:hAnsi="Times New Roman" w:cs="Times New Roman"/>
          <w:sz w:val="20"/>
          <w:szCs w:val="20"/>
        </w:rPr>
        <w:t xml:space="preserve">of </w:t>
      </w:r>
      <w:r w:rsidRPr="00A5600B">
        <w:rPr>
          <w:rFonts w:ascii="Times New Roman" w:hAnsi="Times New Roman" w:cs="Times New Roman"/>
          <w:sz w:val="20"/>
          <w:szCs w:val="20"/>
          <w:lang w:val="yo-NG"/>
        </w:rPr>
        <w:t xml:space="preserve">Antibiotic resistance/susceptibility level of the </w:t>
      </w:r>
      <w:r w:rsidRPr="00A5600B">
        <w:rPr>
          <w:rFonts w:ascii="Times New Roman" w:hAnsi="Times New Roman" w:cs="Times New Roman"/>
          <w:i/>
          <w:sz w:val="20"/>
          <w:szCs w:val="20"/>
          <w:lang w:val="yo-NG"/>
        </w:rPr>
        <w:t>Salmonella</w:t>
      </w:r>
      <w:r w:rsidRPr="00A5600B">
        <w:rPr>
          <w:rFonts w:ascii="Times New Roman" w:hAnsi="Times New Roman" w:cs="Times New Roman"/>
          <w:sz w:val="20"/>
          <w:szCs w:val="20"/>
          <w:lang w:val="yo-NG"/>
        </w:rPr>
        <w:t xml:space="preserve"> isolates</w:t>
      </w:r>
      <w:r w:rsidRPr="00A5600B">
        <w:rPr>
          <w:rFonts w:ascii="Times New Roman" w:hAnsi="Times New Roman" w:cs="Times New Roman"/>
          <w:sz w:val="20"/>
          <w:szCs w:val="20"/>
        </w:rPr>
        <w:t xml:space="preserve"> from </w:t>
      </w:r>
      <w:r w:rsidRPr="00A5600B">
        <w:rPr>
          <w:rFonts w:ascii="Times New Roman" w:hAnsi="Times New Roman" w:cs="Times New Roman"/>
          <w:sz w:val="20"/>
          <w:szCs w:val="20"/>
          <w:lang w:val="yo-NG"/>
        </w:rPr>
        <w:t xml:space="preserve">Human </w:t>
      </w:r>
      <w:r w:rsidRPr="00A5600B">
        <w:rPr>
          <w:rFonts w:ascii="Times New Roman" w:hAnsi="Times New Roman" w:cs="Times New Roman"/>
          <w:sz w:val="20"/>
          <w:szCs w:val="20"/>
        </w:rPr>
        <w:t xml:space="preserve"> and </w:t>
      </w:r>
      <w:r w:rsidRPr="00A5600B">
        <w:rPr>
          <w:rFonts w:ascii="Times New Roman" w:hAnsi="Times New Roman" w:cs="Times New Roman"/>
          <w:sz w:val="20"/>
          <w:szCs w:val="20"/>
          <w:lang w:val="yo-NG"/>
        </w:rPr>
        <w:t>Poultry Clinical Isolates.</w:t>
      </w:r>
    </w:p>
    <w:tbl>
      <w:tblPr>
        <w:tblStyle w:val="TableGrid"/>
        <w:tblW w:w="0" w:type="auto"/>
        <w:jc w:val="center"/>
        <w:tblLook w:val="04A0"/>
      </w:tblPr>
      <w:tblGrid>
        <w:gridCol w:w="1605"/>
        <w:gridCol w:w="2098"/>
        <w:gridCol w:w="1887"/>
        <w:gridCol w:w="2098"/>
        <w:gridCol w:w="1888"/>
      </w:tblGrid>
      <w:tr w:rsidR="00CB3E75" w:rsidRPr="00A5600B" w:rsidTr="00A5600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Antibiotics.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No. of Susceptible Human Isolates</w:t>
            </w:r>
            <w:r w:rsidRPr="00A5600B">
              <w:rPr>
                <w:rFonts w:ascii="Times New Roman" w:hAnsi="Times New Roman" w:cs="Times New Roman"/>
                <w:color w:val="000000"/>
                <w:sz w:val="20"/>
                <w:szCs w:val="20"/>
                <w:lang w:val="en-US"/>
              </w:rPr>
              <w:t xml:space="preserve"> (</w:t>
            </w:r>
            <w:r w:rsidRPr="00A5600B">
              <w:rPr>
                <w:rFonts w:ascii="Times New Roman" w:hAnsi="Times New Roman" w:cs="Times New Roman"/>
                <w:color w:val="000000"/>
                <w:sz w:val="20"/>
                <w:szCs w:val="20"/>
                <w:lang w:val="yo-NG"/>
              </w:rPr>
              <w:t>%</w:t>
            </w:r>
            <w:r w:rsidRPr="00A5600B">
              <w:rPr>
                <w:rFonts w:ascii="Times New Roman" w:hAnsi="Times New Roman" w:cs="Times New Roman"/>
                <w:color w:val="000000"/>
                <w:sz w:val="20"/>
                <w:szCs w:val="20"/>
                <w:lang w:val="en-US"/>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en-US"/>
              </w:rPr>
              <w:t xml:space="preserve">No </w:t>
            </w:r>
            <w:r w:rsidRPr="00A5600B">
              <w:rPr>
                <w:rFonts w:ascii="Times New Roman" w:hAnsi="Times New Roman" w:cs="Times New Roman"/>
                <w:color w:val="000000"/>
                <w:sz w:val="20"/>
                <w:szCs w:val="20"/>
                <w:lang w:val="yo-NG"/>
              </w:rPr>
              <w:t>of Resistant Human Isolates</w:t>
            </w:r>
            <w:r w:rsidRPr="00A5600B">
              <w:rPr>
                <w:rFonts w:ascii="Times New Roman" w:hAnsi="Times New Roman" w:cs="Times New Roman"/>
                <w:color w:val="000000"/>
                <w:sz w:val="20"/>
                <w:szCs w:val="20"/>
                <w:lang w:val="en-US"/>
              </w:rP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No. of Susceptible Poultry Isolates</w:t>
            </w:r>
            <w:r w:rsidRPr="00A5600B">
              <w:rPr>
                <w:rFonts w:ascii="Times New Roman" w:hAnsi="Times New Roman" w:cs="Times New Roman"/>
                <w:b/>
                <w:color w:val="000000"/>
                <w:sz w:val="20"/>
                <w:szCs w:val="20"/>
                <w:lang w:val="yo-NG"/>
              </w:rPr>
              <w:t xml:space="preserve"> </w:t>
            </w:r>
            <w:r w:rsidRPr="00A5600B">
              <w:rPr>
                <w:rFonts w:ascii="Times New Roman" w:hAnsi="Times New Roman" w:cs="Times New Roman"/>
                <w:color w:val="000000"/>
                <w:sz w:val="20"/>
                <w:szCs w:val="20"/>
                <w:lang w:val="en-US"/>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en-US"/>
              </w:rPr>
              <w:t>No</w:t>
            </w:r>
            <w:r w:rsidRPr="00A5600B">
              <w:rPr>
                <w:rFonts w:ascii="Times New Roman" w:hAnsi="Times New Roman" w:cs="Times New Roman"/>
                <w:color w:val="000000"/>
                <w:sz w:val="20"/>
                <w:szCs w:val="20"/>
                <w:lang w:val="yo-NG"/>
              </w:rPr>
              <w:t xml:space="preserve"> of Resistant Poultry Isolates</w:t>
            </w:r>
            <w:r w:rsidRPr="00A5600B">
              <w:rPr>
                <w:rFonts w:ascii="Times New Roman" w:hAnsi="Times New Roman" w:cs="Times New Roman"/>
                <w:color w:val="000000"/>
                <w:sz w:val="20"/>
                <w:szCs w:val="20"/>
                <w:lang w:val="en-US"/>
              </w:rPr>
              <w:t xml:space="preserve"> (%)</w:t>
            </w:r>
          </w:p>
        </w:tc>
      </w:tr>
      <w:tr w:rsidR="00CB3E75" w:rsidRPr="00A5600B" w:rsidTr="00A5600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Ofloxacin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24</w:t>
            </w:r>
            <w:r w:rsidRPr="00A5600B">
              <w:rPr>
                <w:rFonts w:ascii="Times New Roman" w:hAnsi="Times New Roman" w:cs="Times New Roman"/>
                <w:color w:val="000000"/>
                <w:sz w:val="20"/>
                <w:szCs w:val="20"/>
                <w:lang w:val="en-US"/>
              </w:rPr>
              <w:t>(</w:t>
            </w:r>
            <w:r w:rsidRPr="00A5600B">
              <w:rPr>
                <w:rFonts w:ascii="Times New Roman" w:hAnsi="Times New Roman" w:cs="Times New Roman"/>
                <w:color w:val="000000"/>
                <w:sz w:val="20"/>
                <w:szCs w:val="20"/>
                <w:lang w:val="yo-NG"/>
              </w:rPr>
              <w:t>96</w:t>
            </w:r>
            <w:r w:rsidRPr="00A5600B">
              <w:rPr>
                <w:rFonts w:ascii="Times New Roman" w:hAnsi="Times New Roman" w:cs="Times New Roman"/>
                <w:color w:val="000000"/>
                <w:sz w:val="20"/>
                <w:szCs w:val="20"/>
                <w:lang w:val="en-US"/>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en-US"/>
              </w:rPr>
              <w:t>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25</w:t>
            </w:r>
            <w:r w:rsidRPr="00A5600B">
              <w:rPr>
                <w:rFonts w:ascii="Times New Roman" w:hAnsi="Times New Roman" w:cs="Times New Roman"/>
                <w:color w:val="000000"/>
                <w:sz w:val="20"/>
                <w:szCs w:val="20"/>
                <w:lang w:val="en-US"/>
              </w:rPr>
              <w:t>(100)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0</w:t>
            </w:r>
            <w:r w:rsidRPr="00A5600B">
              <w:rPr>
                <w:rFonts w:ascii="Times New Roman" w:hAnsi="Times New Roman" w:cs="Times New Roman"/>
                <w:color w:val="000000"/>
                <w:sz w:val="20"/>
                <w:szCs w:val="20"/>
                <w:lang w:val="en-US"/>
              </w:rPr>
              <w:t>(0)</w:t>
            </w:r>
          </w:p>
        </w:tc>
      </w:tr>
      <w:tr w:rsidR="00CB3E75" w:rsidRPr="00A5600B" w:rsidTr="00A5600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Nitrofurantoin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24</w:t>
            </w:r>
            <w:r w:rsidRPr="00A5600B">
              <w:rPr>
                <w:rFonts w:ascii="Times New Roman" w:hAnsi="Times New Roman" w:cs="Times New Roman"/>
                <w:color w:val="000000"/>
                <w:sz w:val="20"/>
                <w:szCs w:val="20"/>
                <w:lang w:val="en-US"/>
              </w:rPr>
              <w:t>(96)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en-US"/>
              </w:rPr>
              <w:t>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12</w:t>
            </w:r>
            <w:r w:rsidRPr="00A5600B">
              <w:rPr>
                <w:rFonts w:ascii="Times New Roman" w:hAnsi="Times New Roman" w:cs="Times New Roman"/>
                <w:color w:val="000000"/>
                <w:sz w:val="20"/>
                <w:szCs w:val="20"/>
                <w:lang w:val="en-US"/>
              </w:rPr>
              <w:t>(48)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13</w:t>
            </w:r>
            <w:r w:rsidRPr="00A5600B">
              <w:rPr>
                <w:rFonts w:ascii="Times New Roman" w:hAnsi="Times New Roman" w:cs="Times New Roman"/>
                <w:color w:val="000000"/>
                <w:sz w:val="20"/>
                <w:szCs w:val="20"/>
                <w:lang w:val="en-US"/>
              </w:rPr>
              <w:t>(52)</w:t>
            </w:r>
          </w:p>
        </w:tc>
      </w:tr>
      <w:tr w:rsidR="00CB3E75" w:rsidRPr="00A5600B" w:rsidTr="00A5600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Gentamicin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23</w:t>
            </w:r>
            <w:r w:rsidRPr="00A5600B">
              <w:rPr>
                <w:rFonts w:ascii="Times New Roman" w:hAnsi="Times New Roman" w:cs="Times New Roman"/>
                <w:color w:val="000000"/>
                <w:sz w:val="20"/>
                <w:szCs w:val="20"/>
                <w:lang w:val="en-US"/>
              </w:rPr>
              <w:t>(92)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en-US"/>
              </w:rPr>
              <w:t>2(8)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21</w:t>
            </w:r>
            <w:r w:rsidRPr="00A5600B">
              <w:rPr>
                <w:rFonts w:ascii="Times New Roman" w:hAnsi="Times New Roman" w:cs="Times New Roman"/>
                <w:color w:val="000000"/>
                <w:sz w:val="20"/>
                <w:szCs w:val="20"/>
                <w:lang w:val="en-US"/>
              </w:rPr>
              <w:t>(84)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4</w:t>
            </w:r>
            <w:r w:rsidRPr="00A5600B">
              <w:rPr>
                <w:rFonts w:ascii="Times New Roman" w:hAnsi="Times New Roman" w:cs="Times New Roman"/>
                <w:color w:val="000000"/>
                <w:sz w:val="20"/>
                <w:szCs w:val="20"/>
                <w:lang w:val="en-US"/>
              </w:rPr>
              <w:t>(16)</w:t>
            </w:r>
          </w:p>
        </w:tc>
      </w:tr>
      <w:tr w:rsidR="00CB3E75" w:rsidRPr="00A5600B" w:rsidTr="00A5600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Nalidixic acid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23</w:t>
            </w:r>
            <w:r w:rsidRPr="00A5600B">
              <w:rPr>
                <w:rFonts w:ascii="Times New Roman" w:hAnsi="Times New Roman" w:cs="Times New Roman"/>
                <w:color w:val="000000"/>
                <w:sz w:val="20"/>
                <w:szCs w:val="20"/>
                <w:lang w:val="en-US"/>
              </w:rPr>
              <w:t>(92)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en-US"/>
              </w:rPr>
              <w:t>2(8)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3</w:t>
            </w:r>
            <w:r w:rsidRPr="00A5600B">
              <w:rPr>
                <w:rFonts w:ascii="Times New Roman" w:hAnsi="Times New Roman" w:cs="Times New Roman"/>
                <w:color w:val="000000"/>
                <w:sz w:val="20"/>
                <w:szCs w:val="20"/>
                <w:lang w:val="en-US"/>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22</w:t>
            </w:r>
            <w:r w:rsidRPr="00A5600B">
              <w:rPr>
                <w:rFonts w:ascii="Times New Roman" w:hAnsi="Times New Roman" w:cs="Times New Roman"/>
                <w:color w:val="000000"/>
                <w:sz w:val="20"/>
                <w:szCs w:val="20"/>
                <w:lang w:val="en-US"/>
              </w:rPr>
              <w:t>(88)</w:t>
            </w:r>
          </w:p>
        </w:tc>
      </w:tr>
      <w:tr w:rsidR="00CB3E75" w:rsidRPr="00A5600B" w:rsidTr="00A5600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Tetracycline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22</w:t>
            </w:r>
            <w:r w:rsidRPr="00A5600B">
              <w:rPr>
                <w:rFonts w:ascii="Times New Roman" w:hAnsi="Times New Roman" w:cs="Times New Roman"/>
                <w:color w:val="000000"/>
                <w:sz w:val="20"/>
                <w:szCs w:val="20"/>
                <w:lang w:val="en-US"/>
              </w:rPr>
              <w:t>(88)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en-US"/>
              </w:rPr>
              <w:t>3(12)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4</w:t>
            </w:r>
            <w:r w:rsidRPr="00A5600B">
              <w:rPr>
                <w:rFonts w:ascii="Times New Roman" w:hAnsi="Times New Roman" w:cs="Times New Roman"/>
                <w:color w:val="000000"/>
                <w:sz w:val="20"/>
                <w:szCs w:val="20"/>
                <w:lang w:val="en-US"/>
              </w:rPr>
              <w:t>(16)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21</w:t>
            </w:r>
            <w:r w:rsidRPr="00A5600B">
              <w:rPr>
                <w:rFonts w:ascii="Times New Roman" w:hAnsi="Times New Roman" w:cs="Times New Roman"/>
                <w:color w:val="000000"/>
                <w:sz w:val="20"/>
                <w:szCs w:val="20"/>
                <w:lang w:val="en-US"/>
              </w:rPr>
              <w:t>(84)</w:t>
            </w:r>
          </w:p>
        </w:tc>
      </w:tr>
      <w:tr w:rsidR="00CB3E75" w:rsidRPr="00A5600B" w:rsidTr="00A5600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Chloramphenicol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10</w:t>
            </w:r>
            <w:r w:rsidRPr="00A5600B">
              <w:rPr>
                <w:rFonts w:ascii="Times New Roman" w:hAnsi="Times New Roman" w:cs="Times New Roman"/>
                <w:color w:val="000000"/>
                <w:sz w:val="20"/>
                <w:szCs w:val="20"/>
                <w:lang w:val="en-US"/>
              </w:rPr>
              <w:t>(40)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en-US"/>
              </w:rPr>
              <w:t>15(60)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4</w:t>
            </w:r>
            <w:r w:rsidRPr="00A5600B">
              <w:rPr>
                <w:rFonts w:ascii="Times New Roman" w:hAnsi="Times New Roman" w:cs="Times New Roman"/>
                <w:color w:val="000000"/>
                <w:sz w:val="20"/>
                <w:szCs w:val="20"/>
                <w:lang w:val="en-US"/>
              </w:rPr>
              <w:t>(16)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21</w:t>
            </w:r>
            <w:r w:rsidRPr="00A5600B">
              <w:rPr>
                <w:rFonts w:ascii="Times New Roman" w:hAnsi="Times New Roman" w:cs="Times New Roman"/>
                <w:color w:val="000000"/>
                <w:sz w:val="20"/>
                <w:szCs w:val="20"/>
                <w:lang w:val="en-US"/>
              </w:rPr>
              <w:t>(84)</w:t>
            </w:r>
          </w:p>
        </w:tc>
      </w:tr>
      <w:tr w:rsidR="00CB3E75" w:rsidRPr="00A5600B" w:rsidTr="00A5600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Cotrimoxazole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10</w:t>
            </w:r>
            <w:r w:rsidRPr="00A5600B">
              <w:rPr>
                <w:rFonts w:ascii="Times New Roman" w:hAnsi="Times New Roman" w:cs="Times New Roman"/>
                <w:color w:val="000000"/>
                <w:sz w:val="20"/>
                <w:szCs w:val="20"/>
                <w:lang w:val="en-US"/>
              </w:rPr>
              <w:t>(40)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en-US"/>
              </w:rPr>
              <w:t>15(15)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6</w:t>
            </w:r>
            <w:r w:rsidRPr="00A5600B">
              <w:rPr>
                <w:rFonts w:ascii="Times New Roman" w:hAnsi="Times New Roman" w:cs="Times New Roman"/>
                <w:color w:val="000000"/>
                <w:sz w:val="20"/>
                <w:szCs w:val="20"/>
                <w:lang w:val="en-US"/>
              </w:rPr>
              <w:t>(24)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19</w:t>
            </w:r>
            <w:r w:rsidRPr="00A5600B">
              <w:rPr>
                <w:rFonts w:ascii="Times New Roman" w:hAnsi="Times New Roman" w:cs="Times New Roman"/>
                <w:color w:val="000000"/>
                <w:sz w:val="20"/>
                <w:szCs w:val="20"/>
                <w:lang w:val="en-US"/>
              </w:rPr>
              <w:t>(76)</w:t>
            </w:r>
          </w:p>
        </w:tc>
      </w:tr>
      <w:tr w:rsidR="00CB3E75" w:rsidRPr="00A5600B" w:rsidTr="00A5600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Augmentin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9</w:t>
            </w:r>
            <w:r w:rsidRPr="00A5600B">
              <w:rPr>
                <w:rFonts w:ascii="Times New Roman" w:hAnsi="Times New Roman" w:cs="Times New Roman"/>
                <w:color w:val="000000"/>
                <w:sz w:val="20"/>
                <w:szCs w:val="20"/>
                <w:lang w:val="en-US"/>
              </w:rPr>
              <w:t>(36)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en-US"/>
              </w:rPr>
              <w:t>16(64)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2</w:t>
            </w:r>
            <w:r w:rsidRPr="00A5600B">
              <w:rPr>
                <w:rFonts w:ascii="Times New Roman" w:hAnsi="Times New Roman" w:cs="Times New Roman"/>
                <w:color w:val="000000"/>
                <w:sz w:val="20"/>
                <w:szCs w:val="20"/>
                <w:lang w:val="en-US"/>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23</w:t>
            </w:r>
            <w:r w:rsidRPr="00A5600B">
              <w:rPr>
                <w:rFonts w:ascii="Times New Roman" w:hAnsi="Times New Roman" w:cs="Times New Roman"/>
                <w:color w:val="000000"/>
                <w:sz w:val="20"/>
                <w:szCs w:val="20"/>
                <w:lang w:val="en-US"/>
              </w:rPr>
              <w:t>(92)</w:t>
            </w:r>
          </w:p>
        </w:tc>
      </w:tr>
      <w:tr w:rsidR="00CB3E75" w:rsidRPr="00A5600B" w:rsidTr="00A5600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Amoxicillin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8</w:t>
            </w:r>
            <w:r w:rsidRPr="00A5600B">
              <w:rPr>
                <w:rFonts w:ascii="Times New Roman" w:hAnsi="Times New Roman" w:cs="Times New Roman"/>
                <w:color w:val="000000"/>
                <w:sz w:val="20"/>
                <w:szCs w:val="20"/>
                <w:lang w:val="en-US"/>
              </w:rPr>
              <w:t>(32)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en-US"/>
              </w:rPr>
              <w:t>17(68)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0</w:t>
            </w:r>
            <w:r w:rsidRPr="00A5600B">
              <w:rPr>
                <w:rFonts w:ascii="Times New Roman" w:hAnsi="Times New Roman" w:cs="Times New Roman"/>
                <w:color w:val="000000"/>
                <w:sz w:val="20"/>
                <w:szCs w:val="20"/>
                <w:lang w:val="en-US"/>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25</w:t>
            </w:r>
            <w:r w:rsidRPr="00A5600B">
              <w:rPr>
                <w:rFonts w:ascii="Times New Roman" w:hAnsi="Times New Roman" w:cs="Times New Roman"/>
                <w:color w:val="000000"/>
                <w:sz w:val="20"/>
                <w:szCs w:val="20"/>
                <w:lang w:val="en-US"/>
              </w:rPr>
              <w:t>(100)</w:t>
            </w:r>
          </w:p>
        </w:tc>
      </w:tr>
      <w:tr w:rsidR="00CB3E75" w:rsidRPr="00A5600B" w:rsidTr="00A5600B">
        <w:trPr>
          <w:jc w:val="center"/>
        </w:trPr>
        <w:tc>
          <w:tcPr>
            <w:tcW w:w="0" w:type="auto"/>
            <w:tcBorders>
              <w:top w:val="single" w:sz="4" w:space="0" w:color="000000" w:themeColor="text1"/>
              <w:left w:val="single" w:sz="4" w:space="0" w:color="auto"/>
              <w:bottom w:val="single" w:sz="4" w:space="0" w:color="auto"/>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Cloxacillin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0</w:t>
            </w:r>
            <w:r w:rsidRPr="00A5600B">
              <w:rPr>
                <w:rFonts w:ascii="Times New Roman" w:hAnsi="Times New Roman" w:cs="Times New Roman"/>
                <w:color w:val="000000"/>
                <w:sz w:val="20"/>
                <w:szCs w:val="20"/>
                <w:lang w:val="en-US"/>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en-US"/>
              </w:rPr>
              <w:t>25(100)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0</w:t>
            </w:r>
            <w:r w:rsidRPr="00A5600B">
              <w:rPr>
                <w:rFonts w:ascii="Times New Roman" w:hAnsi="Times New Roman" w:cs="Times New Roman"/>
                <w:color w:val="000000"/>
                <w:sz w:val="20"/>
                <w:szCs w:val="20"/>
                <w:lang w:val="en-US"/>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25</w:t>
            </w:r>
            <w:r w:rsidRPr="00A5600B">
              <w:rPr>
                <w:rFonts w:ascii="Times New Roman" w:hAnsi="Times New Roman" w:cs="Times New Roman"/>
                <w:color w:val="000000"/>
                <w:sz w:val="20"/>
                <w:szCs w:val="20"/>
                <w:lang w:val="en-US"/>
              </w:rPr>
              <w:t>(100)</w:t>
            </w:r>
          </w:p>
        </w:tc>
      </w:tr>
      <w:tr w:rsidR="00CB3E75" w:rsidRPr="00A5600B" w:rsidTr="00A5600B">
        <w:trPr>
          <w:jc w:val="center"/>
        </w:trPr>
        <w:tc>
          <w:tcPr>
            <w:tcW w:w="0" w:type="auto"/>
            <w:tcBorders>
              <w:top w:val="single" w:sz="4" w:space="0" w:color="auto"/>
              <w:left w:val="single" w:sz="4" w:space="0" w:color="auto"/>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Erythromycin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0</w:t>
            </w:r>
            <w:r w:rsidRPr="00A5600B">
              <w:rPr>
                <w:rFonts w:ascii="Times New Roman" w:hAnsi="Times New Roman" w:cs="Times New Roman"/>
                <w:color w:val="000000"/>
                <w:sz w:val="20"/>
                <w:szCs w:val="20"/>
                <w:lang w:val="en-US"/>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en-US"/>
              </w:rPr>
              <w:t>25(100)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0</w:t>
            </w:r>
            <w:r w:rsidRPr="00A5600B">
              <w:rPr>
                <w:rFonts w:ascii="Times New Roman" w:hAnsi="Times New Roman" w:cs="Times New Roman"/>
                <w:color w:val="000000"/>
                <w:sz w:val="20"/>
                <w:szCs w:val="20"/>
                <w:lang w:val="en-US"/>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3E75" w:rsidRPr="00A5600B" w:rsidRDefault="00CB3E75" w:rsidP="00A5600B">
            <w:pPr>
              <w:tabs>
                <w:tab w:val="left" w:pos="567"/>
              </w:tabs>
              <w:autoSpaceDE w:val="0"/>
              <w:autoSpaceDN w:val="0"/>
              <w:adjustRightInd w:val="0"/>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yo-NG"/>
              </w:rPr>
              <w:t>25</w:t>
            </w:r>
            <w:r w:rsidRPr="00A5600B">
              <w:rPr>
                <w:rFonts w:ascii="Times New Roman" w:hAnsi="Times New Roman" w:cs="Times New Roman"/>
                <w:color w:val="000000"/>
                <w:sz w:val="20"/>
                <w:szCs w:val="20"/>
                <w:lang w:val="en-US"/>
              </w:rPr>
              <w:t>(100)</w:t>
            </w:r>
          </w:p>
        </w:tc>
      </w:tr>
    </w:tbl>
    <w:p w:rsidR="00CA40E0" w:rsidRDefault="00CA40E0" w:rsidP="00A5600B">
      <w:pPr>
        <w:snapToGrid w:val="0"/>
        <w:spacing w:after="0" w:line="240" w:lineRule="auto"/>
        <w:ind w:firstLine="425"/>
        <w:jc w:val="both"/>
        <w:rPr>
          <w:rFonts w:ascii="Times New Roman" w:hAnsi="Times New Roman" w:cs="Times New Roman"/>
          <w:sz w:val="20"/>
          <w:szCs w:val="20"/>
          <w:lang w:eastAsia="zh-CN"/>
        </w:rPr>
      </w:pPr>
    </w:p>
    <w:p w:rsidR="001C4A05" w:rsidRDefault="001C4A05" w:rsidP="001C4A05">
      <w:pPr>
        <w:snapToGrid w:val="0"/>
        <w:spacing w:after="0" w:line="240" w:lineRule="auto"/>
        <w:jc w:val="both"/>
        <w:rPr>
          <w:rFonts w:ascii="Times New Roman" w:hAnsi="Times New Roman" w:cs="Times New Roman"/>
          <w:b/>
          <w:sz w:val="20"/>
          <w:szCs w:val="20"/>
          <w:lang w:val="yo-NG" w:eastAsia="zh-CN"/>
        </w:rPr>
      </w:pPr>
      <w:r>
        <w:rPr>
          <w:rFonts w:ascii="Times New Roman" w:hAnsi="Times New Roman" w:cs="Times New Roman" w:hint="eastAsia"/>
          <w:b/>
          <w:noProof/>
          <w:sz w:val="20"/>
          <w:szCs w:val="20"/>
          <w:lang w:eastAsia="zh-CN"/>
        </w:rPr>
        <w:drawing>
          <wp:inline distT="0" distB="0" distL="0" distR="0">
            <wp:extent cx="5939790" cy="2544445"/>
            <wp:effectExtent l="19050" t="0" r="381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939790" cy="2544445"/>
                    </a:xfrm>
                    <a:prstGeom prst="rect">
                      <a:avLst/>
                    </a:prstGeom>
                    <a:noFill/>
                    <a:ln w="9525">
                      <a:noFill/>
                      <a:miter lim="800000"/>
                      <a:headEnd/>
                      <a:tailEnd/>
                    </a:ln>
                  </pic:spPr>
                </pic:pic>
              </a:graphicData>
            </a:graphic>
          </wp:inline>
        </w:drawing>
      </w:r>
    </w:p>
    <w:p w:rsidR="001C4A05" w:rsidRDefault="001C4A05" w:rsidP="001C4A05">
      <w:pPr>
        <w:snapToGrid w:val="0"/>
        <w:spacing w:after="0" w:line="240" w:lineRule="auto"/>
        <w:jc w:val="both"/>
        <w:rPr>
          <w:rFonts w:ascii="Times New Roman" w:hAnsi="Times New Roman" w:cs="Times New Roman"/>
          <w:sz w:val="20"/>
          <w:szCs w:val="20"/>
        </w:rPr>
      </w:pPr>
      <w:r w:rsidRPr="00A5600B">
        <w:rPr>
          <w:rFonts w:ascii="Times New Roman" w:hAnsi="Times New Roman" w:cs="Times New Roman"/>
          <w:b/>
          <w:sz w:val="20"/>
          <w:szCs w:val="20"/>
          <w:lang w:val="yo-NG"/>
        </w:rPr>
        <w:t xml:space="preserve">Fig </w:t>
      </w:r>
      <w:r w:rsidRPr="00A5600B">
        <w:rPr>
          <w:rFonts w:ascii="Times New Roman" w:hAnsi="Times New Roman" w:cs="Times New Roman"/>
          <w:b/>
          <w:sz w:val="20"/>
          <w:szCs w:val="20"/>
        </w:rPr>
        <w:t>1</w:t>
      </w:r>
      <w:r w:rsidRPr="00A5600B">
        <w:rPr>
          <w:rFonts w:ascii="Times New Roman" w:hAnsi="Times New Roman" w:cs="Times New Roman"/>
          <w:b/>
          <w:sz w:val="20"/>
          <w:szCs w:val="20"/>
          <w:lang w:val="yo-NG"/>
        </w:rPr>
        <w:t xml:space="preserve">: </w:t>
      </w:r>
      <w:r w:rsidRPr="00A5600B">
        <w:rPr>
          <w:rFonts w:ascii="Times New Roman" w:hAnsi="Times New Roman" w:cs="Times New Roman"/>
          <w:sz w:val="20"/>
          <w:szCs w:val="20"/>
          <w:lang w:val="yo-NG"/>
        </w:rPr>
        <w:t xml:space="preserve">Agarose gel electrophoresis of </w:t>
      </w:r>
      <w:r w:rsidRPr="00A5600B">
        <w:rPr>
          <w:rFonts w:ascii="Times New Roman" w:hAnsi="Times New Roman" w:cs="Times New Roman"/>
          <w:sz w:val="20"/>
          <w:szCs w:val="20"/>
        </w:rPr>
        <w:t xml:space="preserve">the </w:t>
      </w:r>
      <w:r w:rsidRPr="00A5600B">
        <w:rPr>
          <w:rFonts w:ascii="Times New Roman" w:hAnsi="Times New Roman" w:cs="Times New Roman"/>
          <w:sz w:val="20"/>
          <w:szCs w:val="20"/>
          <w:lang w:val="yo-NG"/>
        </w:rPr>
        <w:t xml:space="preserve">plasmid DNA in selected </w:t>
      </w:r>
      <w:r w:rsidRPr="00A5600B">
        <w:rPr>
          <w:rFonts w:ascii="Times New Roman" w:hAnsi="Times New Roman" w:cs="Times New Roman"/>
          <w:i/>
          <w:sz w:val="20"/>
          <w:szCs w:val="20"/>
          <w:lang w:val="yo-NG"/>
        </w:rPr>
        <w:t>Salmonella</w:t>
      </w:r>
      <w:r w:rsidRPr="00A5600B">
        <w:rPr>
          <w:rFonts w:ascii="Times New Roman" w:hAnsi="Times New Roman" w:cs="Times New Roman"/>
          <w:i/>
          <w:sz w:val="20"/>
          <w:szCs w:val="20"/>
        </w:rPr>
        <w:t xml:space="preserve"> </w:t>
      </w:r>
      <w:r w:rsidRPr="00A5600B">
        <w:rPr>
          <w:rFonts w:ascii="Times New Roman" w:hAnsi="Times New Roman" w:cs="Times New Roman"/>
          <w:sz w:val="20"/>
          <w:szCs w:val="20"/>
          <w:lang w:val="yo-NG"/>
        </w:rPr>
        <w:tab/>
        <w:t>isolates.</w:t>
      </w:r>
      <w:r w:rsidRPr="00A5600B">
        <w:rPr>
          <w:rFonts w:ascii="Times New Roman" w:hAnsi="Times New Roman" w:cs="Times New Roman"/>
          <w:sz w:val="20"/>
          <w:szCs w:val="20"/>
        </w:rPr>
        <w:t xml:space="preserve"> Lane M shows </w:t>
      </w:r>
      <w:proofErr w:type="spellStart"/>
      <w:r w:rsidRPr="00A5600B">
        <w:rPr>
          <w:rFonts w:ascii="Times New Roman" w:hAnsi="Times New Roman" w:cs="Times New Roman"/>
          <w:sz w:val="20"/>
          <w:szCs w:val="20"/>
        </w:rPr>
        <w:t>HindII</w:t>
      </w:r>
      <w:proofErr w:type="spellEnd"/>
      <w:r w:rsidRPr="00A5600B">
        <w:rPr>
          <w:rFonts w:ascii="Times New Roman" w:hAnsi="Times New Roman" w:cs="Times New Roman"/>
          <w:sz w:val="20"/>
          <w:szCs w:val="20"/>
        </w:rPr>
        <w:t xml:space="preserve"> DNA molecular weight marker of 250bp’s. Lane IN shows </w:t>
      </w:r>
      <w:r w:rsidRPr="00A5600B">
        <w:rPr>
          <w:rFonts w:ascii="Times New Roman" w:hAnsi="Times New Roman" w:cs="Times New Roman"/>
          <w:i/>
          <w:sz w:val="20"/>
          <w:szCs w:val="20"/>
          <w:lang w:val="yo-NG"/>
        </w:rPr>
        <w:t>Salmonella</w:t>
      </w:r>
      <w:r w:rsidRPr="00A5600B">
        <w:rPr>
          <w:rFonts w:ascii="Times New Roman" w:hAnsi="Times New Roman" w:cs="Times New Roman"/>
          <w:sz w:val="20"/>
          <w:szCs w:val="20"/>
          <w:lang w:val="yo-NG"/>
        </w:rPr>
        <w:t xml:space="preserve"> NIMR001N</w:t>
      </w:r>
      <w:r w:rsidRPr="00A5600B">
        <w:rPr>
          <w:rFonts w:ascii="Times New Roman" w:hAnsi="Times New Roman" w:cs="Times New Roman"/>
          <w:sz w:val="20"/>
          <w:szCs w:val="20"/>
        </w:rPr>
        <w:t xml:space="preserve"> (no plasmid), lane 1</w:t>
      </w:r>
      <w:r w:rsidRPr="00A5600B">
        <w:rPr>
          <w:rFonts w:ascii="Times New Roman" w:hAnsi="Times New Roman" w:cs="Times New Roman"/>
          <w:i/>
          <w:sz w:val="20"/>
          <w:szCs w:val="20"/>
          <w:lang w:val="yo-NG"/>
        </w:rPr>
        <w:t xml:space="preserve"> Salmonella </w:t>
      </w:r>
      <w:r w:rsidRPr="00A5600B">
        <w:rPr>
          <w:rFonts w:ascii="Times New Roman" w:hAnsi="Times New Roman" w:cs="Times New Roman"/>
          <w:sz w:val="20"/>
          <w:szCs w:val="20"/>
          <w:lang w:val="yo-NG"/>
        </w:rPr>
        <w:t xml:space="preserve">UCH001 </w:t>
      </w:r>
      <w:proofErr w:type="gramStart"/>
      <w:r w:rsidRPr="00A5600B">
        <w:rPr>
          <w:rFonts w:ascii="Times New Roman" w:hAnsi="Times New Roman" w:cs="Times New Roman"/>
          <w:sz w:val="20"/>
          <w:szCs w:val="20"/>
        </w:rPr>
        <w:t>having  plasmid</w:t>
      </w:r>
      <w:proofErr w:type="gramEnd"/>
      <w:r w:rsidRPr="00A5600B">
        <w:rPr>
          <w:rFonts w:ascii="Times New Roman" w:hAnsi="Times New Roman" w:cs="Times New Roman"/>
          <w:sz w:val="20"/>
          <w:szCs w:val="20"/>
        </w:rPr>
        <w:t xml:space="preserve"> of molecular weight 12,298bp,lane 3P </w:t>
      </w:r>
      <w:r w:rsidRPr="00A5600B">
        <w:rPr>
          <w:rFonts w:ascii="Times New Roman" w:hAnsi="Times New Roman" w:cs="Times New Roman"/>
          <w:i/>
          <w:sz w:val="20"/>
          <w:szCs w:val="20"/>
          <w:lang w:val="yo-NG"/>
        </w:rPr>
        <w:t xml:space="preserve">Salmonella </w:t>
      </w:r>
      <w:r w:rsidRPr="00A5600B">
        <w:rPr>
          <w:rFonts w:ascii="Times New Roman" w:hAnsi="Times New Roman" w:cs="Times New Roman"/>
          <w:sz w:val="20"/>
          <w:szCs w:val="20"/>
          <w:lang w:val="yo-NG"/>
        </w:rPr>
        <w:t xml:space="preserve">ZFL003P </w:t>
      </w:r>
      <w:r w:rsidRPr="00A5600B">
        <w:rPr>
          <w:rFonts w:ascii="Times New Roman" w:hAnsi="Times New Roman" w:cs="Times New Roman"/>
          <w:sz w:val="20"/>
          <w:szCs w:val="20"/>
        </w:rPr>
        <w:t xml:space="preserve">(13,083bp), lane 5 </w:t>
      </w:r>
      <w:r w:rsidRPr="00A5600B">
        <w:rPr>
          <w:rFonts w:ascii="Times New Roman" w:hAnsi="Times New Roman" w:cs="Times New Roman"/>
          <w:i/>
          <w:sz w:val="20"/>
          <w:szCs w:val="20"/>
          <w:lang w:val="yo-NG"/>
        </w:rPr>
        <w:t xml:space="preserve">Salmonella </w:t>
      </w:r>
      <w:r w:rsidRPr="00A5600B">
        <w:rPr>
          <w:rFonts w:ascii="Times New Roman" w:hAnsi="Times New Roman" w:cs="Times New Roman"/>
          <w:sz w:val="20"/>
          <w:szCs w:val="20"/>
          <w:lang w:val="yo-NG"/>
        </w:rPr>
        <w:t>UCH005</w:t>
      </w:r>
      <w:r w:rsidRPr="00A5600B">
        <w:rPr>
          <w:rFonts w:ascii="Times New Roman" w:hAnsi="Times New Roman" w:cs="Times New Roman"/>
          <w:sz w:val="20"/>
          <w:szCs w:val="20"/>
        </w:rPr>
        <w:t xml:space="preserve"> (11,561bp), lane 9P </w:t>
      </w:r>
      <w:r w:rsidRPr="00A5600B">
        <w:rPr>
          <w:rFonts w:ascii="Times New Roman" w:hAnsi="Times New Roman" w:cs="Times New Roman"/>
          <w:i/>
          <w:sz w:val="20"/>
          <w:szCs w:val="20"/>
          <w:lang w:val="yo-NG"/>
        </w:rPr>
        <w:t>Salmonella</w:t>
      </w:r>
      <w:r w:rsidRPr="00A5600B">
        <w:rPr>
          <w:rFonts w:ascii="Times New Roman" w:hAnsi="Times New Roman" w:cs="Times New Roman"/>
          <w:sz w:val="20"/>
          <w:szCs w:val="20"/>
          <w:lang w:val="yo-NG"/>
        </w:rPr>
        <w:t xml:space="preserve"> ZFL009P</w:t>
      </w:r>
      <w:r w:rsidRPr="00A5600B">
        <w:rPr>
          <w:rFonts w:ascii="Times New Roman" w:hAnsi="Times New Roman" w:cs="Times New Roman"/>
          <w:sz w:val="20"/>
          <w:szCs w:val="20"/>
        </w:rPr>
        <w:t xml:space="preserve"> (11,561bp), lane 10 </w:t>
      </w:r>
      <w:r w:rsidRPr="00A5600B">
        <w:rPr>
          <w:rFonts w:ascii="Times New Roman" w:hAnsi="Times New Roman" w:cs="Times New Roman"/>
          <w:i/>
          <w:sz w:val="20"/>
          <w:szCs w:val="20"/>
          <w:lang w:val="yo-NG"/>
        </w:rPr>
        <w:t>Salmonella</w:t>
      </w:r>
      <w:r w:rsidRPr="00A5600B">
        <w:rPr>
          <w:rFonts w:ascii="Times New Roman" w:hAnsi="Times New Roman" w:cs="Times New Roman"/>
          <w:sz w:val="20"/>
          <w:szCs w:val="20"/>
          <w:lang w:val="yo-NG"/>
        </w:rPr>
        <w:t xml:space="preserve"> UCH010</w:t>
      </w:r>
      <w:r w:rsidRPr="00A5600B">
        <w:rPr>
          <w:rFonts w:ascii="Times New Roman" w:hAnsi="Times New Roman" w:cs="Times New Roman"/>
          <w:sz w:val="20"/>
          <w:szCs w:val="20"/>
        </w:rPr>
        <w:t xml:space="preserve"> (11,561bp), lane 11F </w:t>
      </w:r>
      <w:r w:rsidRPr="00A5600B">
        <w:rPr>
          <w:rFonts w:ascii="Times New Roman" w:hAnsi="Times New Roman" w:cs="Times New Roman"/>
          <w:i/>
          <w:sz w:val="20"/>
          <w:szCs w:val="20"/>
          <w:lang w:val="yo-NG"/>
        </w:rPr>
        <w:t>Salmonella</w:t>
      </w:r>
      <w:r w:rsidRPr="00A5600B">
        <w:rPr>
          <w:rFonts w:ascii="Times New Roman" w:hAnsi="Times New Roman" w:cs="Times New Roman"/>
          <w:sz w:val="20"/>
          <w:szCs w:val="20"/>
          <w:lang w:val="yo-NG"/>
        </w:rPr>
        <w:t xml:space="preserve"> NIMR011F</w:t>
      </w:r>
      <w:r w:rsidRPr="00A5600B">
        <w:rPr>
          <w:rFonts w:ascii="Times New Roman" w:hAnsi="Times New Roman" w:cs="Times New Roman"/>
          <w:sz w:val="20"/>
          <w:szCs w:val="20"/>
        </w:rPr>
        <w:t xml:space="preserve"> (no plasmid), lane 12P </w:t>
      </w:r>
      <w:r w:rsidRPr="00A5600B">
        <w:rPr>
          <w:rFonts w:ascii="Times New Roman" w:hAnsi="Times New Roman" w:cs="Times New Roman"/>
          <w:i/>
          <w:sz w:val="20"/>
          <w:szCs w:val="20"/>
          <w:lang w:val="yo-NG"/>
        </w:rPr>
        <w:t xml:space="preserve">Salmonella </w:t>
      </w:r>
      <w:r w:rsidRPr="00A5600B">
        <w:rPr>
          <w:rFonts w:ascii="Times New Roman" w:hAnsi="Times New Roman" w:cs="Times New Roman"/>
          <w:sz w:val="20"/>
          <w:szCs w:val="20"/>
          <w:lang w:val="yo-NG"/>
        </w:rPr>
        <w:t>ZFL012P</w:t>
      </w:r>
      <w:r w:rsidRPr="00A5600B">
        <w:rPr>
          <w:rFonts w:ascii="Times New Roman" w:hAnsi="Times New Roman" w:cs="Times New Roman"/>
          <w:sz w:val="20"/>
          <w:szCs w:val="20"/>
        </w:rPr>
        <w:t xml:space="preserve"> (11,561bp) and lane 20 N </w:t>
      </w:r>
      <w:r w:rsidRPr="00A5600B">
        <w:rPr>
          <w:rFonts w:ascii="Times New Roman" w:hAnsi="Times New Roman" w:cs="Times New Roman"/>
          <w:i/>
          <w:sz w:val="20"/>
          <w:szCs w:val="20"/>
          <w:lang w:val="yo-NG"/>
        </w:rPr>
        <w:t>Salmonella</w:t>
      </w:r>
      <w:r w:rsidRPr="00A5600B">
        <w:rPr>
          <w:rFonts w:ascii="Times New Roman" w:hAnsi="Times New Roman" w:cs="Times New Roman"/>
          <w:sz w:val="20"/>
          <w:szCs w:val="20"/>
        </w:rPr>
        <w:t xml:space="preserve"> </w:t>
      </w:r>
      <w:r w:rsidRPr="00A5600B">
        <w:rPr>
          <w:rFonts w:ascii="Times New Roman" w:hAnsi="Times New Roman" w:cs="Times New Roman"/>
          <w:sz w:val="20"/>
          <w:szCs w:val="20"/>
          <w:lang w:val="yo-NG"/>
        </w:rPr>
        <w:t>NIMR020N</w:t>
      </w:r>
      <w:r w:rsidRPr="00A5600B">
        <w:rPr>
          <w:rFonts w:ascii="Times New Roman" w:hAnsi="Times New Roman" w:cs="Times New Roman"/>
          <w:sz w:val="20"/>
          <w:szCs w:val="20"/>
        </w:rPr>
        <w:t xml:space="preserve"> (no plasmid)</w:t>
      </w:r>
    </w:p>
    <w:p w:rsidR="001C4A05" w:rsidRPr="001C4A05" w:rsidRDefault="001C4A05" w:rsidP="00A5600B">
      <w:pPr>
        <w:snapToGrid w:val="0"/>
        <w:spacing w:after="0" w:line="240" w:lineRule="auto"/>
        <w:ind w:firstLine="425"/>
        <w:jc w:val="both"/>
        <w:rPr>
          <w:rFonts w:ascii="Times New Roman" w:hAnsi="Times New Roman" w:cs="Times New Roman"/>
          <w:sz w:val="20"/>
          <w:szCs w:val="20"/>
          <w:lang w:eastAsia="zh-CN"/>
        </w:rPr>
      </w:pPr>
    </w:p>
    <w:p w:rsidR="001C4A05" w:rsidRPr="00A5600B" w:rsidRDefault="001C4A05" w:rsidP="00A5600B">
      <w:pPr>
        <w:snapToGrid w:val="0"/>
        <w:spacing w:after="0" w:line="240" w:lineRule="auto"/>
        <w:ind w:firstLine="425"/>
        <w:jc w:val="both"/>
        <w:rPr>
          <w:rFonts w:ascii="Times New Roman" w:hAnsi="Times New Roman" w:cs="Times New Roman"/>
          <w:sz w:val="20"/>
          <w:szCs w:val="20"/>
          <w:lang w:eastAsia="zh-CN"/>
        </w:rPr>
      </w:pPr>
    </w:p>
    <w:p w:rsidR="00CB3E75" w:rsidRPr="00A5600B" w:rsidRDefault="00CB3E75" w:rsidP="00A5600B">
      <w:pPr>
        <w:snapToGrid w:val="0"/>
        <w:spacing w:after="0" w:line="240" w:lineRule="auto"/>
        <w:jc w:val="center"/>
        <w:rPr>
          <w:rFonts w:ascii="Times New Roman" w:hAnsi="Times New Roman" w:cs="Times New Roman"/>
          <w:sz w:val="20"/>
          <w:szCs w:val="20"/>
        </w:rPr>
      </w:pPr>
      <w:r w:rsidRPr="00A5600B">
        <w:rPr>
          <w:rFonts w:ascii="Times New Roman" w:hAnsi="Times New Roman" w:cs="Times New Roman"/>
          <w:sz w:val="20"/>
          <w:szCs w:val="20"/>
          <w:lang w:val="yo-NG"/>
        </w:rPr>
        <w:lastRenderedPageBreak/>
        <w:t xml:space="preserve">Table </w:t>
      </w:r>
      <w:r w:rsidRPr="00A5600B">
        <w:rPr>
          <w:rFonts w:ascii="Times New Roman" w:hAnsi="Times New Roman" w:cs="Times New Roman"/>
          <w:sz w:val="20"/>
          <w:szCs w:val="20"/>
        </w:rPr>
        <w:t xml:space="preserve">3: The level of </w:t>
      </w:r>
      <w:r w:rsidRPr="00A5600B">
        <w:rPr>
          <w:rFonts w:ascii="Times New Roman" w:hAnsi="Times New Roman" w:cs="Times New Roman"/>
          <w:sz w:val="20"/>
          <w:szCs w:val="20"/>
          <w:lang w:val="yo-NG"/>
        </w:rPr>
        <w:t xml:space="preserve"> β-lactamase produced by the</w:t>
      </w:r>
      <w:r w:rsidRPr="00A5600B">
        <w:rPr>
          <w:rFonts w:ascii="Times New Roman" w:hAnsi="Times New Roman" w:cs="Times New Roman"/>
          <w:sz w:val="20"/>
          <w:szCs w:val="20"/>
        </w:rPr>
        <w:t xml:space="preserve"> </w:t>
      </w:r>
      <w:proofErr w:type="spellStart"/>
      <w:r w:rsidRPr="00A5600B">
        <w:rPr>
          <w:rFonts w:ascii="Times New Roman" w:hAnsi="Times New Roman" w:cs="Times New Roman"/>
          <w:sz w:val="20"/>
          <w:szCs w:val="20"/>
        </w:rPr>
        <w:t>Augmentin</w:t>
      </w:r>
      <w:proofErr w:type="spellEnd"/>
      <w:r w:rsidRPr="00A5600B">
        <w:rPr>
          <w:rFonts w:ascii="Times New Roman" w:hAnsi="Times New Roman" w:cs="Times New Roman"/>
          <w:sz w:val="20"/>
          <w:szCs w:val="20"/>
        </w:rPr>
        <w:t xml:space="preserve"> resistance</w:t>
      </w:r>
      <w:r w:rsidRPr="00A5600B">
        <w:rPr>
          <w:rFonts w:ascii="Times New Roman" w:hAnsi="Times New Roman" w:cs="Times New Roman"/>
          <w:sz w:val="20"/>
          <w:szCs w:val="20"/>
          <w:lang w:val="yo-NG"/>
        </w:rPr>
        <w:t xml:space="preserve"> </w:t>
      </w:r>
      <w:r w:rsidRPr="00A5600B">
        <w:rPr>
          <w:rFonts w:ascii="Times New Roman" w:hAnsi="Times New Roman" w:cs="Times New Roman"/>
          <w:i/>
          <w:sz w:val="20"/>
          <w:szCs w:val="20"/>
          <w:lang w:val="yo-NG"/>
        </w:rPr>
        <w:t>Salmonella</w:t>
      </w:r>
      <w:r w:rsidRPr="00A5600B">
        <w:rPr>
          <w:rFonts w:ascii="Times New Roman" w:hAnsi="Times New Roman" w:cs="Times New Roman"/>
          <w:sz w:val="20"/>
          <w:szCs w:val="20"/>
          <w:lang w:val="yo-NG"/>
        </w:rPr>
        <w:t xml:space="preserve"> isolates</w:t>
      </w:r>
      <w:r w:rsidRPr="00A5600B">
        <w:rPr>
          <w:rFonts w:ascii="Times New Roman" w:hAnsi="Times New Roman" w:cs="Times New Roman"/>
          <w:sz w:val="20"/>
          <w:szCs w:val="20"/>
        </w:rPr>
        <w:t>.</w:t>
      </w:r>
    </w:p>
    <w:tbl>
      <w:tblPr>
        <w:tblStyle w:val="TableGrid"/>
        <w:tblW w:w="0" w:type="auto"/>
        <w:jc w:val="center"/>
        <w:tblLook w:val="04A0"/>
      </w:tblPr>
      <w:tblGrid>
        <w:gridCol w:w="3369"/>
        <w:gridCol w:w="4508"/>
      </w:tblGrid>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b/>
                <w:color w:val="000000"/>
                <w:sz w:val="20"/>
                <w:szCs w:val="20"/>
                <w:lang w:val="yo-NG"/>
              </w:rPr>
            </w:pPr>
            <w:r w:rsidRPr="00A5600B">
              <w:rPr>
                <w:rFonts w:ascii="Times New Roman" w:hAnsi="Times New Roman" w:cs="Times New Roman"/>
                <w:b/>
                <w:color w:val="000000"/>
                <w:sz w:val="20"/>
                <w:szCs w:val="20"/>
                <w:lang w:val="yo-NG"/>
              </w:rPr>
              <w:t>Clinical Isolates</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en-US"/>
              </w:rPr>
            </w:pPr>
            <w:r w:rsidRPr="00A5600B">
              <w:rPr>
                <w:rFonts w:ascii="Times New Roman" w:hAnsi="Times New Roman" w:cs="Times New Roman"/>
                <w:b/>
                <w:color w:val="000000"/>
                <w:sz w:val="20"/>
                <w:szCs w:val="20"/>
                <w:lang w:val="yo-NG"/>
              </w:rPr>
              <w:t>β-Lactamase Production</w:t>
            </w:r>
            <w:r w:rsidRPr="00A5600B">
              <w:rPr>
                <w:rFonts w:ascii="Times New Roman" w:hAnsi="Times New Roman" w:cs="Times New Roman"/>
                <w:b/>
                <w:color w:val="000000"/>
                <w:sz w:val="20"/>
                <w:szCs w:val="20"/>
                <w:lang w:val="en-US"/>
              </w:rPr>
              <w:t>/ Source</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 xml:space="preserve">Salmonella </w:t>
            </w:r>
            <w:r w:rsidRPr="00A5600B">
              <w:rPr>
                <w:rFonts w:ascii="Times New Roman" w:hAnsi="Times New Roman" w:cs="Times New Roman"/>
                <w:color w:val="000000"/>
                <w:sz w:val="20"/>
                <w:szCs w:val="20"/>
                <w:lang w:val="yo-NG"/>
              </w:rPr>
              <w:t>UCH001</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A40E0" w:rsidP="00A5600B">
            <w:pPr>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en-US"/>
              </w:rPr>
              <w:t>-</w:t>
            </w:r>
            <w:r w:rsidR="00CB3E75" w:rsidRPr="00A5600B">
              <w:rPr>
                <w:rFonts w:ascii="Times New Roman" w:hAnsi="Times New Roman" w:cs="Times New Roman"/>
                <w:color w:val="000000"/>
                <w:sz w:val="20"/>
                <w:szCs w:val="20"/>
                <w:lang w:val="en-US"/>
              </w:rPr>
              <w:t xml:space="preserve">                </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H</w:t>
            </w:r>
            <w:r w:rsidR="00CB3E75" w:rsidRPr="00A5600B">
              <w:rPr>
                <w:rFonts w:ascii="Times New Roman" w:hAnsi="Times New Roman" w:cs="Times New Roman"/>
                <w:color w:val="000000"/>
                <w:sz w:val="20"/>
                <w:szCs w:val="20"/>
                <w:lang w:val="en-US"/>
              </w:rPr>
              <w:t>uman</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 xml:space="preserve">Salmonella </w:t>
            </w:r>
            <w:r w:rsidRPr="00A5600B">
              <w:rPr>
                <w:rFonts w:ascii="Times New Roman" w:hAnsi="Times New Roman" w:cs="Times New Roman"/>
                <w:color w:val="000000"/>
                <w:sz w:val="20"/>
                <w:szCs w:val="20"/>
                <w:lang w:val="yo-NG"/>
              </w:rPr>
              <w:t>UCH003</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H</w:t>
            </w:r>
            <w:r w:rsidRPr="00A5600B">
              <w:rPr>
                <w:rFonts w:ascii="Times New Roman" w:hAnsi="Times New Roman" w:cs="Times New Roman"/>
                <w:color w:val="000000"/>
                <w:sz w:val="20"/>
                <w:szCs w:val="20"/>
                <w:lang w:val="en-US"/>
              </w:rPr>
              <w:t>uman</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 xml:space="preserve">Salmonella </w:t>
            </w:r>
            <w:r w:rsidRPr="00A5600B">
              <w:rPr>
                <w:rFonts w:ascii="Times New Roman" w:hAnsi="Times New Roman" w:cs="Times New Roman"/>
                <w:color w:val="000000"/>
                <w:sz w:val="20"/>
                <w:szCs w:val="20"/>
                <w:lang w:val="yo-NG"/>
              </w:rPr>
              <w:t>UCH004</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H</w:t>
            </w:r>
            <w:r w:rsidRPr="00A5600B">
              <w:rPr>
                <w:rFonts w:ascii="Times New Roman" w:hAnsi="Times New Roman" w:cs="Times New Roman"/>
                <w:color w:val="000000"/>
                <w:sz w:val="20"/>
                <w:szCs w:val="20"/>
                <w:lang w:val="en-US"/>
              </w:rPr>
              <w:t>uman</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 xml:space="preserve">Salmonella </w:t>
            </w:r>
            <w:r w:rsidRPr="00A5600B">
              <w:rPr>
                <w:rFonts w:ascii="Times New Roman" w:hAnsi="Times New Roman" w:cs="Times New Roman"/>
                <w:color w:val="000000"/>
                <w:sz w:val="20"/>
                <w:szCs w:val="20"/>
                <w:lang w:val="yo-NG"/>
              </w:rPr>
              <w:t>UCH005</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b/>
                <w:color w:val="000000"/>
                <w:sz w:val="20"/>
                <w:szCs w:val="20"/>
                <w:lang w:val="yo-NG"/>
              </w:rPr>
            </w:pPr>
            <w:r w:rsidRPr="00A5600B">
              <w:rPr>
                <w:rFonts w:ascii="Times New Roman" w:hAnsi="Times New Roman" w:cs="Times New Roman"/>
                <w:b/>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H</w:t>
            </w:r>
            <w:r w:rsidRPr="00A5600B">
              <w:rPr>
                <w:rFonts w:ascii="Times New Roman" w:hAnsi="Times New Roman" w:cs="Times New Roman"/>
                <w:color w:val="000000"/>
                <w:sz w:val="20"/>
                <w:szCs w:val="20"/>
                <w:lang w:val="en-US"/>
              </w:rPr>
              <w:t>uman</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 xml:space="preserve">Salmonella </w:t>
            </w:r>
            <w:r w:rsidRPr="00A5600B">
              <w:rPr>
                <w:rFonts w:ascii="Times New Roman" w:hAnsi="Times New Roman" w:cs="Times New Roman"/>
                <w:color w:val="000000"/>
                <w:sz w:val="20"/>
                <w:szCs w:val="20"/>
                <w:lang w:val="yo-NG"/>
              </w:rPr>
              <w:t>UCH010</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H</w:t>
            </w:r>
            <w:r w:rsidRPr="00A5600B">
              <w:rPr>
                <w:rFonts w:ascii="Times New Roman" w:hAnsi="Times New Roman" w:cs="Times New Roman"/>
                <w:color w:val="000000"/>
                <w:sz w:val="20"/>
                <w:szCs w:val="20"/>
                <w:lang w:val="en-US"/>
              </w:rPr>
              <w:t>uman</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 xml:space="preserve">Salmonella </w:t>
            </w:r>
            <w:r w:rsidRPr="00A5600B">
              <w:rPr>
                <w:rFonts w:ascii="Times New Roman" w:hAnsi="Times New Roman" w:cs="Times New Roman"/>
                <w:color w:val="000000"/>
                <w:sz w:val="20"/>
                <w:szCs w:val="20"/>
                <w:lang w:val="yo-NG"/>
              </w:rPr>
              <w:t>UCH018</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b/>
                <w:color w:val="000000"/>
                <w:sz w:val="20"/>
                <w:szCs w:val="20"/>
                <w:lang w:val="yo-NG"/>
              </w:rPr>
            </w:pPr>
            <w:r w:rsidRPr="00A5600B">
              <w:rPr>
                <w:rFonts w:ascii="Times New Roman" w:hAnsi="Times New Roman" w:cs="Times New Roman"/>
                <w:b/>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H</w:t>
            </w:r>
            <w:r w:rsidRPr="00A5600B">
              <w:rPr>
                <w:rFonts w:ascii="Times New Roman" w:hAnsi="Times New Roman" w:cs="Times New Roman"/>
                <w:color w:val="000000"/>
                <w:sz w:val="20"/>
                <w:szCs w:val="20"/>
                <w:lang w:val="en-US"/>
              </w:rPr>
              <w:t>uman</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NIMR005F</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H</w:t>
            </w:r>
            <w:r w:rsidRPr="00A5600B">
              <w:rPr>
                <w:rFonts w:ascii="Times New Roman" w:hAnsi="Times New Roman" w:cs="Times New Roman"/>
                <w:color w:val="000000"/>
                <w:sz w:val="20"/>
                <w:szCs w:val="20"/>
                <w:lang w:val="en-US"/>
              </w:rPr>
              <w:t>uman</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NIMR011F</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H</w:t>
            </w:r>
            <w:r w:rsidRPr="00A5600B">
              <w:rPr>
                <w:rFonts w:ascii="Times New Roman" w:hAnsi="Times New Roman" w:cs="Times New Roman"/>
                <w:color w:val="000000"/>
                <w:sz w:val="20"/>
                <w:szCs w:val="20"/>
                <w:lang w:val="en-US"/>
              </w:rPr>
              <w:t>uman</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NIMR022F</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H</w:t>
            </w:r>
            <w:r w:rsidRPr="00A5600B">
              <w:rPr>
                <w:rFonts w:ascii="Times New Roman" w:hAnsi="Times New Roman" w:cs="Times New Roman"/>
                <w:color w:val="000000"/>
                <w:sz w:val="20"/>
                <w:szCs w:val="20"/>
                <w:lang w:val="en-US"/>
              </w:rPr>
              <w:t>uman</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NIMR025F</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H</w:t>
            </w:r>
            <w:r w:rsidRPr="00A5600B">
              <w:rPr>
                <w:rFonts w:ascii="Times New Roman" w:hAnsi="Times New Roman" w:cs="Times New Roman"/>
                <w:color w:val="000000"/>
                <w:sz w:val="20"/>
                <w:szCs w:val="20"/>
                <w:lang w:val="en-US"/>
              </w:rPr>
              <w:t>uman</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NIMR030F</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H</w:t>
            </w:r>
            <w:r w:rsidRPr="00A5600B">
              <w:rPr>
                <w:rFonts w:ascii="Times New Roman" w:hAnsi="Times New Roman" w:cs="Times New Roman"/>
                <w:color w:val="000000"/>
                <w:sz w:val="20"/>
                <w:szCs w:val="20"/>
                <w:lang w:val="en-US"/>
              </w:rPr>
              <w:t>uman</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NIMR033F</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H</w:t>
            </w:r>
            <w:r w:rsidRPr="00A5600B">
              <w:rPr>
                <w:rFonts w:ascii="Times New Roman" w:hAnsi="Times New Roman" w:cs="Times New Roman"/>
                <w:color w:val="000000"/>
                <w:sz w:val="20"/>
                <w:szCs w:val="20"/>
                <w:lang w:val="en-US"/>
              </w:rPr>
              <w:t>uman</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NIMR001N</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H</w:t>
            </w:r>
            <w:r w:rsidRPr="00A5600B">
              <w:rPr>
                <w:rFonts w:ascii="Times New Roman" w:hAnsi="Times New Roman" w:cs="Times New Roman"/>
                <w:color w:val="000000"/>
                <w:sz w:val="20"/>
                <w:szCs w:val="20"/>
                <w:lang w:val="en-US"/>
              </w:rPr>
              <w:t>uman</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NIMR020N</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H</w:t>
            </w:r>
            <w:r w:rsidRPr="00A5600B">
              <w:rPr>
                <w:rFonts w:ascii="Times New Roman" w:hAnsi="Times New Roman" w:cs="Times New Roman"/>
                <w:color w:val="000000"/>
                <w:sz w:val="20"/>
                <w:szCs w:val="20"/>
                <w:lang w:val="en-US"/>
              </w:rPr>
              <w:t>uman</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NIMR123N</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H</w:t>
            </w:r>
            <w:r w:rsidRPr="00A5600B">
              <w:rPr>
                <w:rFonts w:ascii="Times New Roman" w:hAnsi="Times New Roman" w:cs="Times New Roman"/>
                <w:color w:val="000000"/>
                <w:sz w:val="20"/>
                <w:szCs w:val="20"/>
                <w:lang w:val="en-US"/>
              </w:rPr>
              <w:t>uman</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NIMR170N</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H</w:t>
            </w:r>
            <w:r w:rsidRPr="00A5600B">
              <w:rPr>
                <w:rFonts w:ascii="Times New Roman" w:hAnsi="Times New Roman" w:cs="Times New Roman"/>
                <w:color w:val="000000"/>
                <w:sz w:val="20"/>
                <w:szCs w:val="20"/>
                <w:lang w:val="en-US"/>
              </w:rPr>
              <w:t>uman</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ZFL001P</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en-US"/>
              </w:rPr>
            </w:pP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P</w:t>
            </w:r>
            <w:r w:rsidRPr="00A5600B">
              <w:rPr>
                <w:rFonts w:ascii="Times New Roman" w:hAnsi="Times New Roman" w:cs="Times New Roman"/>
                <w:color w:val="000000"/>
                <w:sz w:val="20"/>
                <w:szCs w:val="20"/>
                <w:lang w:val="en-US"/>
              </w:rPr>
              <w:t>oultry</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ZFL002P</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P</w:t>
            </w:r>
            <w:r w:rsidRPr="00A5600B">
              <w:rPr>
                <w:rFonts w:ascii="Times New Roman" w:hAnsi="Times New Roman" w:cs="Times New Roman"/>
                <w:color w:val="000000"/>
                <w:sz w:val="20"/>
                <w:szCs w:val="20"/>
                <w:lang w:val="en-US"/>
              </w:rPr>
              <w:t>oultry</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ZFL003P</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P</w:t>
            </w:r>
            <w:r w:rsidRPr="00A5600B">
              <w:rPr>
                <w:rFonts w:ascii="Times New Roman" w:hAnsi="Times New Roman" w:cs="Times New Roman"/>
                <w:color w:val="000000"/>
                <w:sz w:val="20"/>
                <w:szCs w:val="20"/>
                <w:lang w:val="en-US"/>
              </w:rPr>
              <w:t>oultry</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ZFL004P</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P</w:t>
            </w:r>
            <w:r w:rsidRPr="00A5600B">
              <w:rPr>
                <w:rFonts w:ascii="Times New Roman" w:hAnsi="Times New Roman" w:cs="Times New Roman"/>
                <w:color w:val="000000"/>
                <w:sz w:val="20"/>
                <w:szCs w:val="20"/>
                <w:lang w:val="en-US"/>
              </w:rPr>
              <w:t>oultry</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ZFL005P</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P</w:t>
            </w:r>
            <w:r w:rsidRPr="00A5600B">
              <w:rPr>
                <w:rFonts w:ascii="Times New Roman" w:hAnsi="Times New Roman" w:cs="Times New Roman"/>
                <w:color w:val="000000"/>
                <w:sz w:val="20"/>
                <w:szCs w:val="20"/>
                <w:lang w:val="en-US"/>
              </w:rPr>
              <w:t>oultry</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ZFL006P</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P</w:t>
            </w:r>
            <w:r w:rsidRPr="00A5600B">
              <w:rPr>
                <w:rFonts w:ascii="Times New Roman" w:hAnsi="Times New Roman" w:cs="Times New Roman"/>
                <w:color w:val="000000"/>
                <w:sz w:val="20"/>
                <w:szCs w:val="20"/>
                <w:lang w:val="en-US"/>
              </w:rPr>
              <w:t>oultry</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ZFL007P</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P</w:t>
            </w:r>
            <w:r w:rsidRPr="00A5600B">
              <w:rPr>
                <w:rFonts w:ascii="Times New Roman" w:hAnsi="Times New Roman" w:cs="Times New Roman"/>
                <w:color w:val="000000"/>
                <w:sz w:val="20"/>
                <w:szCs w:val="20"/>
                <w:lang w:val="en-US"/>
              </w:rPr>
              <w:t>oultry</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ZFL008P</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P</w:t>
            </w:r>
            <w:r w:rsidRPr="00A5600B">
              <w:rPr>
                <w:rFonts w:ascii="Times New Roman" w:hAnsi="Times New Roman" w:cs="Times New Roman"/>
                <w:color w:val="000000"/>
                <w:sz w:val="20"/>
                <w:szCs w:val="20"/>
                <w:lang w:val="en-US"/>
              </w:rPr>
              <w:t>oultry</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ZFL009P</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P</w:t>
            </w:r>
            <w:r w:rsidRPr="00A5600B">
              <w:rPr>
                <w:rFonts w:ascii="Times New Roman" w:hAnsi="Times New Roman" w:cs="Times New Roman"/>
                <w:color w:val="000000"/>
                <w:sz w:val="20"/>
                <w:szCs w:val="20"/>
                <w:lang w:val="en-US"/>
              </w:rPr>
              <w:t>oultry</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ZFL010P</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P</w:t>
            </w:r>
            <w:r w:rsidRPr="00A5600B">
              <w:rPr>
                <w:rFonts w:ascii="Times New Roman" w:hAnsi="Times New Roman" w:cs="Times New Roman"/>
                <w:color w:val="000000"/>
                <w:sz w:val="20"/>
                <w:szCs w:val="20"/>
                <w:lang w:val="en-US"/>
              </w:rPr>
              <w:t>oultry</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ZFL011P</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P</w:t>
            </w:r>
            <w:r w:rsidRPr="00A5600B">
              <w:rPr>
                <w:rFonts w:ascii="Times New Roman" w:hAnsi="Times New Roman" w:cs="Times New Roman"/>
                <w:color w:val="000000"/>
                <w:sz w:val="20"/>
                <w:szCs w:val="20"/>
                <w:lang w:val="en-US"/>
              </w:rPr>
              <w:t>oultry</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ZFL012P</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P</w:t>
            </w:r>
            <w:r w:rsidRPr="00A5600B">
              <w:rPr>
                <w:rFonts w:ascii="Times New Roman" w:hAnsi="Times New Roman" w:cs="Times New Roman"/>
                <w:color w:val="000000"/>
                <w:sz w:val="20"/>
                <w:szCs w:val="20"/>
                <w:lang w:val="en-US"/>
              </w:rPr>
              <w:t>oultry</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ZFL013P</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P</w:t>
            </w:r>
            <w:r w:rsidRPr="00A5600B">
              <w:rPr>
                <w:rFonts w:ascii="Times New Roman" w:hAnsi="Times New Roman" w:cs="Times New Roman"/>
                <w:color w:val="000000"/>
                <w:sz w:val="20"/>
                <w:szCs w:val="20"/>
                <w:lang w:val="en-US"/>
              </w:rPr>
              <w:t>oultry</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ZFL014P</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pStyle w:val="ListParagraph"/>
              <w:snapToGrid w:val="0"/>
              <w:ind w:left="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P</w:t>
            </w:r>
            <w:r w:rsidRPr="00A5600B">
              <w:rPr>
                <w:rFonts w:ascii="Times New Roman" w:hAnsi="Times New Roman" w:cs="Times New Roman"/>
                <w:color w:val="000000"/>
                <w:sz w:val="20"/>
                <w:szCs w:val="20"/>
                <w:lang w:val="en-US"/>
              </w:rPr>
              <w:t>oultry</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ZFL015P</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P</w:t>
            </w:r>
            <w:r w:rsidRPr="00A5600B">
              <w:rPr>
                <w:rFonts w:ascii="Times New Roman" w:hAnsi="Times New Roman" w:cs="Times New Roman"/>
                <w:color w:val="000000"/>
                <w:sz w:val="20"/>
                <w:szCs w:val="20"/>
                <w:lang w:val="en-US"/>
              </w:rPr>
              <w:t>oultry</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ZFL016P</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P</w:t>
            </w:r>
            <w:r w:rsidRPr="00A5600B">
              <w:rPr>
                <w:rFonts w:ascii="Times New Roman" w:hAnsi="Times New Roman" w:cs="Times New Roman"/>
                <w:color w:val="000000"/>
                <w:sz w:val="20"/>
                <w:szCs w:val="20"/>
                <w:lang w:val="en-US"/>
              </w:rPr>
              <w:t>oultry</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ZFL017P</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P</w:t>
            </w:r>
            <w:r w:rsidRPr="00A5600B">
              <w:rPr>
                <w:rFonts w:ascii="Times New Roman" w:hAnsi="Times New Roman" w:cs="Times New Roman"/>
                <w:color w:val="000000"/>
                <w:sz w:val="20"/>
                <w:szCs w:val="20"/>
                <w:lang w:val="en-US"/>
              </w:rPr>
              <w:t>oultry</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ZFL018P</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P</w:t>
            </w:r>
            <w:r w:rsidRPr="00A5600B">
              <w:rPr>
                <w:rFonts w:ascii="Times New Roman" w:hAnsi="Times New Roman" w:cs="Times New Roman"/>
                <w:color w:val="000000"/>
                <w:sz w:val="20"/>
                <w:szCs w:val="20"/>
                <w:lang w:val="en-US"/>
              </w:rPr>
              <w:t>oultry</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ZFL019P</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P</w:t>
            </w:r>
            <w:r w:rsidRPr="00A5600B">
              <w:rPr>
                <w:rFonts w:ascii="Times New Roman" w:hAnsi="Times New Roman" w:cs="Times New Roman"/>
                <w:color w:val="000000"/>
                <w:sz w:val="20"/>
                <w:szCs w:val="20"/>
                <w:lang w:val="en-US"/>
              </w:rPr>
              <w:t>oultry</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ZFL020P</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P</w:t>
            </w:r>
            <w:r w:rsidRPr="00A5600B">
              <w:rPr>
                <w:rFonts w:ascii="Times New Roman" w:hAnsi="Times New Roman" w:cs="Times New Roman"/>
                <w:color w:val="000000"/>
                <w:sz w:val="20"/>
                <w:szCs w:val="20"/>
                <w:lang w:val="en-US"/>
              </w:rPr>
              <w:t>oultry</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ZFL021P</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b/>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P</w:t>
            </w:r>
            <w:r w:rsidRPr="00A5600B">
              <w:rPr>
                <w:rFonts w:ascii="Times New Roman" w:hAnsi="Times New Roman" w:cs="Times New Roman"/>
                <w:color w:val="000000"/>
                <w:sz w:val="20"/>
                <w:szCs w:val="20"/>
                <w:lang w:val="en-US"/>
              </w:rPr>
              <w:t>oultry</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ZFL022P</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b/>
                <w:color w:val="000000"/>
                <w:sz w:val="20"/>
                <w:szCs w:val="20"/>
                <w:lang w:val="yo-NG"/>
              </w:rPr>
            </w:pPr>
            <w:r w:rsidRPr="00A5600B">
              <w:rPr>
                <w:rFonts w:ascii="Times New Roman" w:hAnsi="Times New Roman" w:cs="Times New Roman"/>
                <w:b/>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P</w:t>
            </w:r>
            <w:r w:rsidRPr="00A5600B">
              <w:rPr>
                <w:rFonts w:ascii="Times New Roman" w:hAnsi="Times New Roman" w:cs="Times New Roman"/>
                <w:color w:val="000000"/>
                <w:sz w:val="20"/>
                <w:szCs w:val="20"/>
                <w:lang w:val="en-US"/>
              </w:rPr>
              <w:t>oultry</w:t>
            </w:r>
          </w:p>
        </w:tc>
      </w:tr>
      <w:tr w:rsidR="00CB3E75" w:rsidRPr="00A5600B" w:rsidTr="00A5600B">
        <w:trPr>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color w:val="000000"/>
                <w:sz w:val="20"/>
                <w:szCs w:val="20"/>
                <w:lang w:val="yo-NG"/>
              </w:rPr>
            </w:pPr>
            <w:r w:rsidRPr="00A5600B">
              <w:rPr>
                <w:rFonts w:ascii="Times New Roman" w:hAnsi="Times New Roman" w:cs="Times New Roman"/>
                <w:i/>
                <w:color w:val="000000"/>
                <w:sz w:val="20"/>
                <w:szCs w:val="20"/>
                <w:lang w:val="yo-NG"/>
              </w:rPr>
              <w:t>Salmonella</w:t>
            </w:r>
            <w:r w:rsidRPr="00A5600B">
              <w:rPr>
                <w:rFonts w:ascii="Times New Roman" w:hAnsi="Times New Roman" w:cs="Times New Roman"/>
                <w:color w:val="000000"/>
                <w:sz w:val="20"/>
                <w:szCs w:val="20"/>
                <w:lang w:val="yo-NG"/>
              </w:rPr>
              <w:t xml:space="preserve"> ZFL024P</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3E75" w:rsidRPr="00A5600B" w:rsidRDefault="00CB3E75" w:rsidP="00A5600B">
            <w:pPr>
              <w:snapToGrid w:val="0"/>
              <w:jc w:val="both"/>
              <w:rPr>
                <w:rFonts w:ascii="Times New Roman" w:hAnsi="Times New Roman" w:cs="Times New Roman"/>
                <w:b/>
                <w:color w:val="000000"/>
                <w:sz w:val="20"/>
                <w:szCs w:val="20"/>
                <w:lang w:val="yo-NG"/>
              </w:rPr>
            </w:pPr>
            <w:r w:rsidRPr="00A5600B">
              <w:rPr>
                <w:rFonts w:ascii="Times New Roman" w:hAnsi="Times New Roman" w:cs="Times New Roman"/>
                <w:b/>
                <w:color w:val="000000"/>
                <w:sz w:val="20"/>
                <w:szCs w:val="20"/>
                <w:lang w:val="yo-NG"/>
              </w:rPr>
              <w:t>+</w:t>
            </w:r>
            <w:r w:rsidRPr="00A5600B">
              <w:rPr>
                <w:rFonts w:ascii="Times New Roman" w:hAnsi="Times New Roman" w:cs="Times New Roman"/>
                <w:color w:val="000000"/>
                <w:sz w:val="20"/>
                <w:szCs w:val="20"/>
                <w:lang w:val="en-US"/>
              </w:rPr>
              <w:t xml:space="preserve">                 </w:t>
            </w:r>
            <w:r w:rsidR="00A5600B">
              <w:rPr>
                <w:rFonts w:ascii="Times New Roman" w:hAnsi="Times New Roman" w:cs="Times New Roman"/>
                <w:color w:val="000000"/>
                <w:sz w:val="20"/>
                <w:szCs w:val="20"/>
                <w:lang w:val="en-US"/>
              </w:rPr>
              <w:tab/>
            </w:r>
            <w:r w:rsidR="00A5600B" w:rsidRPr="00A5600B">
              <w:rPr>
                <w:rFonts w:ascii="Times New Roman" w:hAnsi="Times New Roman" w:cs="Times New Roman"/>
                <w:color w:val="000000"/>
                <w:sz w:val="20"/>
                <w:szCs w:val="20"/>
                <w:lang w:val="en-US"/>
              </w:rPr>
              <w:t>P</w:t>
            </w:r>
            <w:r w:rsidRPr="00A5600B">
              <w:rPr>
                <w:rFonts w:ascii="Times New Roman" w:hAnsi="Times New Roman" w:cs="Times New Roman"/>
                <w:color w:val="000000"/>
                <w:sz w:val="20"/>
                <w:szCs w:val="20"/>
                <w:lang w:val="en-US"/>
              </w:rPr>
              <w:t>oultry</w:t>
            </w:r>
          </w:p>
        </w:tc>
      </w:tr>
    </w:tbl>
    <w:p w:rsidR="00CB3E75" w:rsidRPr="00A5600B" w:rsidRDefault="00CB3E75" w:rsidP="00A5600B">
      <w:pPr>
        <w:tabs>
          <w:tab w:val="left" w:pos="567"/>
        </w:tabs>
        <w:autoSpaceDE w:val="0"/>
        <w:autoSpaceDN w:val="0"/>
        <w:adjustRightInd w:val="0"/>
        <w:snapToGrid w:val="0"/>
        <w:spacing w:after="0" w:line="240" w:lineRule="auto"/>
        <w:jc w:val="both"/>
        <w:rPr>
          <w:rFonts w:ascii="Times New Roman" w:hAnsi="Times New Roman" w:cs="Times New Roman"/>
          <w:sz w:val="20"/>
          <w:szCs w:val="20"/>
        </w:rPr>
      </w:pPr>
      <w:r w:rsidRPr="00A5600B">
        <w:rPr>
          <w:rFonts w:ascii="Times New Roman" w:hAnsi="Times New Roman" w:cs="Times New Roman"/>
          <w:b/>
          <w:sz w:val="20"/>
          <w:szCs w:val="20"/>
          <w:lang w:val="yo-NG"/>
        </w:rPr>
        <w:t>Key</w:t>
      </w:r>
      <w:r w:rsidRPr="00A5600B">
        <w:rPr>
          <w:rFonts w:ascii="Times New Roman" w:hAnsi="Times New Roman" w:cs="Times New Roman"/>
          <w:sz w:val="20"/>
          <w:szCs w:val="20"/>
          <w:lang w:val="yo-NG"/>
        </w:rPr>
        <w:t xml:space="preserve">: </w:t>
      </w:r>
      <w:r w:rsidRPr="00A5600B">
        <w:rPr>
          <w:rFonts w:ascii="Times New Roman" w:hAnsi="Times New Roman" w:cs="Times New Roman"/>
          <w:b/>
          <w:sz w:val="20"/>
          <w:szCs w:val="20"/>
          <w:lang w:val="yo-NG"/>
        </w:rPr>
        <w:t>+</w:t>
      </w:r>
      <w:r w:rsidRPr="00A5600B">
        <w:rPr>
          <w:rFonts w:ascii="Times New Roman" w:hAnsi="Times New Roman" w:cs="Times New Roman"/>
          <w:sz w:val="20"/>
          <w:szCs w:val="20"/>
          <w:lang w:val="yo-NG"/>
        </w:rPr>
        <w:t xml:space="preserve"> = β-lactamase Present; </w:t>
      </w:r>
      <w:r w:rsidRPr="00A5600B">
        <w:rPr>
          <w:rFonts w:ascii="Times New Roman" w:hAnsi="Times New Roman" w:cs="Times New Roman"/>
          <w:b/>
          <w:sz w:val="20"/>
          <w:szCs w:val="20"/>
          <w:lang w:val="yo-NG"/>
        </w:rPr>
        <w:t>-</w:t>
      </w:r>
      <w:r w:rsidRPr="00A5600B">
        <w:rPr>
          <w:rFonts w:ascii="Times New Roman" w:hAnsi="Times New Roman" w:cs="Times New Roman"/>
          <w:sz w:val="20"/>
          <w:szCs w:val="20"/>
          <w:lang w:val="yo-NG"/>
        </w:rPr>
        <w:t xml:space="preserve">  = β-lactamase Absent.</w:t>
      </w:r>
      <w:r w:rsidRPr="00A5600B">
        <w:rPr>
          <w:rFonts w:ascii="Times New Roman" w:hAnsi="Times New Roman" w:cs="Times New Roman"/>
          <w:sz w:val="20"/>
          <w:szCs w:val="20"/>
        </w:rPr>
        <w:t xml:space="preserve">, </w:t>
      </w:r>
      <w:r w:rsidRPr="00A5600B">
        <w:rPr>
          <w:rFonts w:ascii="Times New Roman" w:hAnsi="Times New Roman" w:cs="Times New Roman"/>
          <w:sz w:val="20"/>
          <w:szCs w:val="20"/>
          <w:lang w:val="yo-NG"/>
        </w:rPr>
        <w:t>NIMR= Nigeria</w:t>
      </w:r>
      <w:r w:rsidR="00CA40E0" w:rsidRPr="00A5600B">
        <w:rPr>
          <w:rFonts w:ascii="Times New Roman" w:hAnsi="Times New Roman" w:cs="Times New Roman"/>
          <w:sz w:val="20"/>
          <w:szCs w:val="20"/>
          <w:lang w:val="yo-NG"/>
        </w:rPr>
        <w:t xml:space="preserve"> Institute of Medical Research,</w:t>
      </w:r>
      <w:r w:rsidR="00CA40E0" w:rsidRPr="00A5600B">
        <w:rPr>
          <w:rFonts w:ascii="Times New Roman" w:hAnsi="Times New Roman" w:cs="Times New Roman"/>
          <w:sz w:val="20"/>
          <w:szCs w:val="20"/>
        </w:rPr>
        <w:t xml:space="preserve">    </w:t>
      </w:r>
      <w:r w:rsidRPr="00A5600B">
        <w:rPr>
          <w:rFonts w:ascii="Times New Roman" w:hAnsi="Times New Roman" w:cs="Times New Roman"/>
          <w:sz w:val="20"/>
          <w:szCs w:val="20"/>
          <w:lang w:val="yo-NG"/>
        </w:rPr>
        <w:t>ZFL=Zartech Farms Laboratory.</w:t>
      </w:r>
    </w:p>
    <w:p w:rsidR="00A8515C" w:rsidRDefault="00A8515C" w:rsidP="00A5600B">
      <w:pPr>
        <w:snapToGrid w:val="0"/>
        <w:spacing w:after="0" w:line="240" w:lineRule="auto"/>
        <w:jc w:val="both"/>
        <w:rPr>
          <w:rFonts w:ascii="Times New Roman" w:hAnsi="Times New Roman" w:cs="Times New Roman"/>
          <w:b/>
          <w:sz w:val="20"/>
          <w:szCs w:val="20"/>
          <w:lang w:val="yo-NG" w:eastAsia="zh-CN"/>
        </w:rPr>
      </w:pPr>
    </w:p>
    <w:p w:rsidR="00A5600B" w:rsidRPr="00A5600B" w:rsidRDefault="00A5600B" w:rsidP="00A5600B">
      <w:pPr>
        <w:snapToGrid w:val="0"/>
        <w:spacing w:after="0" w:line="240" w:lineRule="auto"/>
        <w:jc w:val="both"/>
        <w:rPr>
          <w:rFonts w:ascii="Times New Roman" w:hAnsi="Times New Roman" w:cs="Times New Roman"/>
          <w:sz w:val="20"/>
          <w:szCs w:val="20"/>
        </w:rPr>
        <w:sectPr w:rsidR="00A5600B" w:rsidRPr="00A5600B" w:rsidSect="003943EB">
          <w:headerReference w:type="default" r:id="rId15"/>
          <w:footerReference w:type="default" r:id="rId16"/>
          <w:type w:val="continuous"/>
          <w:pgSz w:w="12240" w:h="15840" w:code="1"/>
          <w:pgMar w:top="1440" w:right="1440" w:bottom="1440" w:left="1440" w:header="720" w:footer="720" w:gutter="0"/>
          <w:cols w:space="720"/>
          <w:docGrid w:linePitch="360"/>
        </w:sectPr>
      </w:pPr>
    </w:p>
    <w:p w:rsidR="00CB3E75" w:rsidRPr="00A5600B" w:rsidRDefault="00CB3E75" w:rsidP="001C4A05">
      <w:pPr>
        <w:tabs>
          <w:tab w:val="left" w:pos="4062"/>
          <w:tab w:val="right" w:pos="9360"/>
        </w:tabs>
        <w:snapToGrid w:val="0"/>
        <w:spacing w:after="0" w:line="240" w:lineRule="auto"/>
        <w:jc w:val="both"/>
        <w:rPr>
          <w:rFonts w:ascii="Times New Roman" w:hAnsi="Times New Roman" w:cs="Times New Roman"/>
          <w:b/>
          <w:sz w:val="20"/>
          <w:szCs w:val="20"/>
        </w:rPr>
      </w:pPr>
      <w:r w:rsidRPr="00A5600B">
        <w:rPr>
          <w:rFonts w:ascii="Times New Roman" w:hAnsi="Times New Roman" w:cs="Times New Roman"/>
          <w:b/>
          <w:sz w:val="20"/>
          <w:szCs w:val="20"/>
        </w:rPr>
        <w:lastRenderedPageBreak/>
        <w:t>Conclusion</w:t>
      </w:r>
    </w:p>
    <w:p w:rsidR="00CB3E75" w:rsidRPr="00A5600B" w:rsidRDefault="00CB3E75" w:rsidP="00A5600B">
      <w:pPr>
        <w:tabs>
          <w:tab w:val="left" w:pos="4062"/>
          <w:tab w:val="right" w:pos="9360"/>
        </w:tabs>
        <w:snapToGrid w:val="0"/>
        <w:spacing w:after="0" w:line="240" w:lineRule="auto"/>
        <w:ind w:firstLine="425"/>
        <w:jc w:val="both"/>
        <w:rPr>
          <w:rFonts w:ascii="Times New Roman" w:hAnsi="Times New Roman" w:cs="Times New Roman"/>
          <w:color w:val="000000" w:themeColor="text1"/>
          <w:sz w:val="20"/>
          <w:szCs w:val="20"/>
          <w:lang w:val="yo-NG"/>
        </w:rPr>
      </w:pPr>
      <w:r w:rsidRPr="00A5600B">
        <w:rPr>
          <w:rFonts w:ascii="Times New Roman" w:hAnsi="Times New Roman" w:cs="Times New Roman"/>
          <w:sz w:val="20"/>
          <w:szCs w:val="20"/>
        </w:rPr>
        <w:t>It</w:t>
      </w:r>
      <w:r w:rsidRPr="00A5600B">
        <w:rPr>
          <w:rFonts w:ascii="Times New Roman" w:hAnsi="Times New Roman" w:cs="Times New Roman"/>
          <w:sz w:val="20"/>
          <w:szCs w:val="20"/>
          <w:lang w:val="yo-NG"/>
        </w:rPr>
        <w:t xml:space="preserve"> is recommended that there be a surveillance of emerging resistant </w:t>
      </w:r>
      <w:r w:rsidRPr="00A5600B">
        <w:rPr>
          <w:rFonts w:ascii="Times New Roman" w:hAnsi="Times New Roman" w:cs="Times New Roman"/>
          <w:i/>
          <w:sz w:val="20"/>
          <w:szCs w:val="20"/>
          <w:lang w:val="yo-NG"/>
        </w:rPr>
        <w:t xml:space="preserve">Salmonella </w:t>
      </w:r>
      <w:r w:rsidRPr="00A5600B">
        <w:rPr>
          <w:rFonts w:ascii="Times New Roman" w:hAnsi="Times New Roman" w:cs="Times New Roman"/>
          <w:sz w:val="20"/>
          <w:szCs w:val="20"/>
          <w:lang w:val="yo-NG"/>
        </w:rPr>
        <w:t xml:space="preserve">pathogens not only in clinical settings but also in healthy individuals and environment. Previous studies conducted in Nigeria have demonstrated that </w:t>
      </w:r>
      <w:r w:rsidRPr="00A5600B">
        <w:rPr>
          <w:rFonts w:ascii="Times New Roman" w:hAnsi="Times New Roman" w:cs="Times New Roman"/>
          <w:i/>
          <w:sz w:val="20"/>
          <w:szCs w:val="20"/>
          <w:lang w:val="yo-NG"/>
        </w:rPr>
        <w:t>Salmonella</w:t>
      </w:r>
      <w:r w:rsidRPr="00A5600B">
        <w:rPr>
          <w:rFonts w:ascii="Times New Roman" w:hAnsi="Times New Roman" w:cs="Times New Roman"/>
          <w:sz w:val="20"/>
          <w:szCs w:val="20"/>
          <w:lang w:val="yo-NG"/>
        </w:rPr>
        <w:t xml:space="preserve"> resistant gene reservoirs are increasing in healthy individuals </w:t>
      </w:r>
      <w:r w:rsidR="00CE485C" w:rsidRPr="00A5600B">
        <w:rPr>
          <w:rFonts w:ascii="Times New Roman" w:hAnsi="Times New Roman" w:cs="Times New Roman"/>
          <w:sz w:val="20"/>
          <w:szCs w:val="20"/>
        </w:rPr>
        <w:t>(</w:t>
      </w:r>
      <w:r w:rsidR="00CE485C" w:rsidRPr="00A5600B">
        <w:rPr>
          <w:rFonts w:ascii="Times New Roman" w:eastAsia="Times New Roman" w:hAnsi="Times New Roman" w:cs="Times New Roman"/>
          <w:sz w:val="20"/>
          <w:szCs w:val="20"/>
          <w:lang w:val="yo-NG" w:eastAsia="ig-NG"/>
        </w:rPr>
        <w:t>Okeke</w:t>
      </w:r>
      <w:r w:rsidR="00CE485C" w:rsidRPr="00A5600B">
        <w:rPr>
          <w:rFonts w:ascii="Times New Roman" w:eastAsia="Times New Roman" w:hAnsi="Times New Roman" w:cs="Times New Roman"/>
          <w:sz w:val="20"/>
          <w:szCs w:val="20"/>
          <w:lang w:eastAsia="ig-NG"/>
        </w:rPr>
        <w:t xml:space="preserve"> et al., 2000</w:t>
      </w:r>
      <w:r w:rsidR="00CE485C" w:rsidRPr="00A5600B">
        <w:rPr>
          <w:rFonts w:ascii="Times New Roman" w:hAnsi="Times New Roman" w:cs="Times New Roman"/>
          <w:sz w:val="20"/>
          <w:szCs w:val="20"/>
        </w:rPr>
        <w:t>)</w:t>
      </w:r>
      <w:r w:rsidRPr="00A5600B">
        <w:rPr>
          <w:rFonts w:ascii="Times New Roman" w:hAnsi="Times New Roman" w:cs="Times New Roman"/>
          <w:sz w:val="20"/>
          <w:szCs w:val="20"/>
          <w:lang w:val="yo-NG"/>
        </w:rPr>
        <w:t xml:space="preserve">. </w:t>
      </w:r>
      <w:r w:rsidRPr="00A5600B">
        <w:rPr>
          <w:rFonts w:ascii="Times New Roman" w:hAnsi="Times New Roman" w:cs="Times New Roman"/>
          <w:color w:val="000000" w:themeColor="text1"/>
          <w:sz w:val="20"/>
          <w:szCs w:val="20"/>
          <w:lang w:val="yo-NG"/>
        </w:rPr>
        <w:t xml:space="preserve">The amazing build up of resistance in </w:t>
      </w:r>
      <w:r w:rsidRPr="00A5600B">
        <w:rPr>
          <w:rFonts w:ascii="Times New Roman" w:hAnsi="Times New Roman" w:cs="Times New Roman"/>
          <w:i/>
          <w:color w:val="000000" w:themeColor="text1"/>
          <w:sz w:val="20"/>
          <w:szCs w:val="20"/>
          <w:lang w:val="yo-NG"/>
        </w:rPr>
        <w:t>Salmonella</w:t>
      </w:r>
      <w:r w:rsidRPr="00A5600B">
        <w:rPr>
          <w:rFonts w:ascii="Times New Roman" w:hAnsi="Times New Roman" w:cs="Times New Roman"/>
          <w:color w:val="000000" w:themeColor="text1"/>
          <w:sz w:val="20"/>
          <w:szCs w:val="20"/>
          <w:lang w:val="yo-NG"/>
        </w:rPr>
        <w:t xml:space="preserve"> species, especially amongst the poultry isolates as observed in this study has been </w:t>
      </w:r>
      <w:r w:rsidRPr="00A5600B">
        <w:rPr>
          <w:rFonts w:ascii="Times New Roman" w:hAnsi="Times New Roman" w:cs="Times New Roman"/>
          <w:color w:val="000000" w:themeColor="text1"/>
          <w:sz w:val="20"/>
          <w:szCs w:val="20"/>
          <w:lang w:val="yo-NG"/>
        </w:rPr>
        <w:lastRenderedPageBreak/>
        <w:t xml:space="preserve">encouraged by the indiscipline and complacency of most individuals in the developing countries </w:t>
      </w:r>
      <w:r w:rsidR="00CE485C" w:rsidRPr="00A5600B">
        <w:rPr>
          <w:rFonts w:ascii="Times New Roman" w:hAnsi="Times New Roman" w:cs="Times New Roman"/>
          <w:color w:val="000000" w:themeColor="text1"/>
          <w:sz w:val="20"/>
          <w:szCs w:val="20"/>
        </w:rPr>
        <w:t>(</w:t>
      </w:r>
      <w:r w:rsidR="00CE485C" w:rsidRPr="00A5600B">
        <w:rPr>
          <w:rFonts w:ascii="Times New Roman" w:eastAsia="Times New Roman" w:hAnsi="Times New Roman" w:cs="Times New Roman"/>
          <w:sz w:val="20"/>
          <w:szCs w:val="20"/>
          <w:lang w:val="yo-NG" w:eastAsia="ig-NG"/>
        </w:rPr>
        <w:t>Abioye</w:t>
      </w:r>
      <w:r w:rsidR="00CE485C" w:rsidRPr="00A5600B">
        <w:rPr>
          <w:rFonts w:ascii="Times New Roman" w:eastAsia="Times New Roman" w:hAnsi="Times New Roman" w:cs="Times New Roman"/>
          <w:sz w:val="20"/>
          <w:szCs w:val="20"/>
          <w:lang w:eastAsia="ig-NG"/>
        </w:rPr>
        <w:t>, 2002</w:t>
      </w:r>
      <w:r w:rsidR="00CE485C" w:rsidRPr="00A5600B">
        <w:rPr>
          <w:rFonts w:ascii="Times New Roman" w:hAnsi="Times New Roman" w:cs="Times New Roman"/>
          <w:color w:val="000000" w:themeColor="text1"/>
          <w:sz w:val="20"/>
          <w:szCs w:val="20"/>
        </w:rPr>
        <w:t>)</w:t>
      </w:r>
      <w:r w:rsidRPr="00A5600B">
        <w:rPr>
          <w:rFonts w:ascii="Times New Roman" w:hAnsi="Times New Roman" w:cs="Times New Roman"/>
          <w:color w:val="000000" w:themeColor="text1"/>
          <w:sz w:val="20"/>
          <w:szCs w:val="20"/>
          <w:lang w:val="yo-NG"/>
        </w:rPr>
        <w:t xml:space="preserve">. This ranges from practices </w:t>
      </w:r>
      <w:r w:rsidRPr="00A5600B">
        <w:rPr>
          <w:rFonts w:ascii="Times New Roman" w:hAnsi="Times New Roman" w:cs="Times New Roman"/>
          <w:color w:val="000000" w:themeColor="text1"/>
          <w:sz w:val="20"/>
          <w:szCs w:val="20"/>
        </w:rPr>
        <w:t xml:space="preserve">such </w:t>
      </w:r>
      <w:r w:rsidRPr="00A5600B">
        <w:rPr>
          <w:rFonts w:ascii="Times New Roman" w:hAnsi="Times New Roman" w:cs="Times New Roman"/>
          <w:color w:val="000000" w:themeColor="text1"/>
          <w:sz w:val="20"/>
          <w:szCs w:val="20"/>
          <w:lang w:val="yo-NG"/>
        </w:rPr>
        <w:t>as, poor sanitation to indiscriminate use of antimicrobial agents and subth</w:t>
      </w:r>
      <w:r w:rsidRPr="00A5600B">
        <w:rPr>
          <w:rFonts w:ascii="Times New Roman" w:hAnsi="Times New Roman" w:cs="Times New Roman"/>
          <w:color w:val="000000" w:themeColor="text1"/>
          <w:sz w:val="20"/>
          <w:szCs w:val="20"/>
        </w:rPr>
        <w:t>e</w:t>
      </w:r>
      <w:r w:rsidRPr="00A5600B">
        <w:rPr>
          <w:rFonts w:ascii="Times New Roman" w:hAnsi="Times New Roman" w:cs="Times New Roman"/>
          <w:color w:val="000000" w:themeColor="text1"/>
          <w:sz w:val="20"/>
          <w:szCs w:val="20"/>
          <w:lang w:val="yo-NG"/>
        </w:rPr>
        <w:t>rapeutic doses of antibiotics</w:t>
      </w:r>
      <w:r w:rsidRPr="00A5600B">
        <w:rPr>
          <w:rFonts w:ascii="Times New Roman" w:hAnsi="Times New Roman" w:cs="Times New Roman"/>
          <w:color w:val="000000" w:themeColor="text1"/>
          <w:sz w:val="20"/>
          <w:szCs w:val="20"/>
        </w:rPr>
        <w:t xml:space="preserve"> used</w:t>
      </w:r>
      <w:r w:rsidRPr="00A5600B">
        <w:rPr>
          <w:rFonts w:ascii="Times New Roman" w:hAnsi="Times New Roman" w:cs="Times New Roman"/>
          <w:color w:val="000000" w:themeColor="text1"/>
          <w:sz w:val="20"/>
          <w:szCs w:val="20"/>
          <w:lang w:val="yo-NG"/>
        </w:rPr>
        <w:t>.</w:t>
      </w:r>
    </w:p>
    <w:p w:rsidR="003B4E76" w:rsidRPr="00A5600B" w:rsidRDefault="003B4E76" w:rsidP="00A5600B">
      <w:pPr>
        <w:autoSpaceDE w:val="0"/>
        <w:autoSpaceDN w:val="0"/>
        <w:adjustRightInd w:val="0"/>
        <w:snapToGrid w:val="0"/>
        <w:spacing w:after="0" w:line="240" w:lineRule="auto"/>
        <w:jc w:val="both"/>
        <w:rPr>
          <w:rFonts w:ascii="Times New Roman" w:hAnsi="Times New Roman" w:cs="Times New Roman"/>
          <w:b/>
          <w:sz w:val="20"/>
          <w:szCs w:val="20"/>
        </w:rPr>
      </w:pPr>
    </w:p>
    <w:p w:rsidR="00CB3E75" w:rsidRPr="00A5600B" w:rsidRDefault="00CB3E75" w:rsidP="00A5600B">
      <w:pPr>
        <w:autoSpaceDE w:val="0"/>
        <w:autoSpaceDN w:val="0"/>
        <w:adjustRightInd w:val="0"/>
        <w:snapToGrid w:val="0"/>
        <w:spacing w:after="0" w:line="240" w:lineRule="auto"/>
        <w:jc w:val="both"/>
        <w:rPr>
          <w:rFonts w:ascii="Times New Roman" w:hAnsi="Times New Roman" w:cs="Times New Roman"/>
          <w:b/>
          <w:sz w:val="20"/>
          <w:szCs w:val="20"/>
        </w:rPr>
      </w:pPr>
      <w:r w:rsidRPr="00A5600B">
        <w:rPr>
          <w:rFonts w:ascii="Times New Roman" w:hAnsi="Times New Roman" w:cs="Times New Roman"/>
          <w:b/>
          <w:sz w:val="20"/>
          <w:szCs w:val="20"/>
        </w:rPr>
        <w:t>Acknowledgement</w:t>
      </w:r>
    </w:p>
    <w:p w:rsidR="00CB3E75" w:rsidRPr="00A5600B" w:rsidRDefault="00CB3E75" w:rsidP="00A5600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5600B">
        <w:rPr>
          <w:rFonts w:ascii="Times New Roman" w:hAnsi="Times New Roman" w:cs="Times New Roman"/>
          <w:sz w:val="20"/>
          <w:szCs w:val="20"/>
        </w:rPr>
        <w:t>I am grateful to the management and staff of the University College Hospital Ibadan,</w:t>
      </w:r>
      <w:r w:rsidRPr="00A5600B">
        <w:rPr>
          <w:rFonts w:ascii="Times New Roman" w:hAnsi="Times New Roman" w:cs="Times New Roman"/>
          <w:sz w:val="20"/>
          <w:szCs w:val="20"/>
          <w:lang w:val="yo-NG"/>
        </w:rPr>
        <w:t xml:space="preserve"> Zartech Farm Laboratory (ZFL) Ibadan and Nigerian Institute of </w:t>
      </w:r>
      <w:r w:rsidRPr="00A5600B">
        <w:rPr>
          <w:rFonts w:ascii="Times New Roman" w:hAnsi="Times New Roman" w:cs="Times New Roman"/>
          <w:sz w:val="20"/>
          <w:szCs w:val="20"/>
          <w:lang w:val="yo-NG"/>
        </w:rPr>
        <w:lastRenderedPageBreak/>
        <w:t xml:space="preserve">Medical Reseach (NIMR), Yaba, </w:t>
      </w:r>
      <w:proofErr w:type="gramStart"/>
      <w:r w:rsidRPr="00A5600B">
        <w:rPr>
          <w:rFonts w:ascii="Times New Roman" w:hAnsi="Times New Roman" w:cs="Times New Roman"/>
          <w:sz w:val="20"/>
          <w:szCs w:val="20"/>
          <w:lang w:val="yo-NG"/>
        </w:rPr>
        <w:t>Lagos</w:t>
      </w:r>
      <w:proofErr w:type="gramEnd"/>
      <w:r w:rsidRPr="00A5600B">
        <w:rPr>
          <w:rFonts w:ascii="Times New Roman" w:hAnsi="Times New Roman" w:cs="Times New Roman"/>
          <w:sz w:val="20"/>
          <w:szCs w:val="20"/>
          <w:lang w:val="yo-NG"/>
        </w:rPr>
        <w:t>.</w:t>
      </w:r>
      <w:r w:rsidRPr="00A5600B">
        <w:rPr>
          <w:rFonts w:ascii="Times New Roman" w:hAnsi="Times New Roman" w:cs="Times New Roman"/>
          <w:sz w:val="20"/>
          <w:szCs w:val="20"/>
        </w:rPr>
        <w:t xml:space="preserve"> I appreciate their effort and assistance towards this research.</w:t>
      </w:r>
    </w:p>
    <w:p w:rsidR="003B4E76" w:rsidRPr="00A5600B" w:rsidRDefault="003B4E76" w:rsidP="00A5600B">
      <w:pPr>
        <w:snapToGrid w:val="0"/>
        <w:spacing w:after="0" w:line="240" w:lineRule="auto"/>
        <w:jc w:val="both"/>
        <w:rPr>
          <w:rFonts w:ascii="Times New Roman" w:eastAsia="Times New Roman" w:hAnsi="Times New Roman" w:cs="Times New Roman"/>
          <w:b/>
          <w:sz w:val="20"/>
          <w:szCs w:val="20"/>
          <w:lang w:eastAsia="ig-NG"/>
        </w:rPr>
      </w:pPr>
    </w:p>
    <w:p w:rsidR="00AF52E2" w:rsidRPr="00A5600B" w:rsidRDefault="00A05A0F" w:rsidP="00A5600B">
      <w:pPr>
        <w:snapToGrid w:val="0"/>
        <w:spacing w:after="0" w:line="240" w:lineRule="auto"/>
        <w:jc w:val="both"/>
        <w:rPr>
          <w:rFonts w:ascii="Times New Roman" w:eastAsia="Times New Roman" w:hAnsi="Times New Roman" w:cs="Times New Roman"/>
          <w:sz w:val="20"/>
          <w:szCs w:val="20"/>
          <w:lang w:eastAsia="ig-NG"/>
        </w:rPr>
      </w:pPr>
      <w:r w:rsidRPr="00A5600B">
        <w:rPr>
          <w:rFonts w:ascii="Times New Roman" w:eastAsia="Times New Roman" w:hAnsi="Times New Roman" w:cs="Times New Roman"/>
          <w:b/>
          <w:sz w:val="20"/>
          <w:szCs w:val="20"/>
          <w:lang w:eastAsia="ig-NG"/>
        </w:rPr>
        <w:t>Corresponding Author</w:t>
      </w:r>
      <w:r w:rsidRPr="00A5600B">
        <w:rPr>
          <w:rFonts w:ascii="Times New Roman" w:eastAsia="Times New Roman" w:hAnsi="Times New Roman" w:cs="Times New Roman"/>
          <w:sz w:val="20"/>
          <w:szCs w:val="20"/>
          <w:lang w:eastAsia="ig-NG"/>
        </w:rPr>
        <w:t>:</w:t>
      </w:r>
    </w:p>
    <w:p w:rsidR="00A05A0F" w:rsidRPr="001C4A05" w:rsidRDefault="00A05A0F" w:rsidP="001C4A05">
      <w:pPr>
        <w:snapToGrid w:val="0"/>
        <w:spacing w:after="0" w:line="240" w:lineRule="auto"/>
        <w:jc w:val="both"/>
        <w:rPr>
          <w:rFonts w:ascii="Times New Roman" w:eastAsia="Times New Roman" w:hAnsi="Times New Roman" w:cs="Times New Roman"/>
          <w:sz w:val="20"/>
          <w:szCs w:val="20"/>
          <w:lang w:eastAsia="ig-NG"/>
        </w:rPr>
      </w:pPr>
      <w:proofErr w:type="spellStart"/>
      <w:r w:rsidRPr="001C4A05">
        <w:rPr>
          <w:rFonts w:ascii="Times New Roman" w:eastAsia="Times New Roman" w:hAnsi="Times New Roman" w:cs="Times New Roman"/>
          <w:sz w:val="20"/>
          <w:szCs w:val="20"/>
          <w:lang w:eastAsia="ig-NG"/>
        </w:rPr>
        <w:t>Adeleke</w:t>
      </w:r>
      <w:proofErr w:type="spellEnd"/>
      <w:r w:rsidRPr="001C4A05">
        <w:rPr>
          <w:rFonts w:ascii="Times New Roman" w:eastAsia="Times New Roman" w:hAnsi="Times New Roman" w:cs="Times New Roman"/>
          <w:sz w:val="20"/>
          <w:szCs w:val="20"/>
          <w:lang w:eastAsia="ig-NG"/>
        </w:rPr>
        <w:t xml:space="preserve"> OE</w:t>
      </w:r>
    </w:p>
    <w:p w:rsidR="00A05A0F" w:rsidRPr="001C4A05" w:rsidRDefault="00A05A0F" w:rsidP="001C4A05">
      <w:pPr>
        <w:snapToGrid w:val="0"/>
        <w:spacing w:after="0" w:line="240" w:lineRule="auto"/>
        <w:jc w:val="both"/>
        <w:rPr>
          <w:rFonts w:ascii="Times New Roman" w:eastAsia="Times New Roman" w:hAnsi="Times New Roman" w:cs="Times New Roman"/>
          <w:sz w:val="20"/>
          <w:szCs w:val="20"/>
          <w:lang w:eastAsia="ig-NG"/>
        </w:rPr>
      </w:pPr>
      <w:r w:rsidRPr="001C4A05">
        <w:rPr>
          <w:rFonts w:ascii="Times New Roman" w:eastAsia="Times New Roman" w:hAnsi="Times New Roman" w:cs="Times New Roman"/>
          <w:sz w:val="20"/>
          <w:szCs w:val="20"/>
          <w:lang w:eastAsia="ig-NG"/>
        </w:rPr>
        <w:t>Department of Pharmaceutical Microbiology,</w:t>
      </w:r>
    </w:p>
    <w:p w:rsidR="00A05A0F" w:rsidRPr="001C4A05" w:rsidRDefault="00A05A0F" w:rsidP="001C4A05">
      <w:pPr>
        <w:snapToGrid w:val="0"/>
        <w:spacing w:after="0" w:line="240" w:lineRule="auto"/>
        <w:jc w:val="both"/>
        <w:rPr>
          <w:rFonts w:ascii="Times New Roman" w:eastAsia="Times New Roman" w:hAnsi="Times New Roman" w:cs="Times New Roman"/>
          <w:sz w:val="20"/>
          <w:szCs w:val="20"/>
          <w:lang w:eastAsia="ig-NG"/>
        </w:rPr>
      </w:pPr>
      <w:proofErr w:type="gramStart"/>
      <w:r w:rsidRPr="001C4A05">
        <w:rPr>
          <w:rFonts w:ascii="Times New Roman" w:eastAsia="Times New Roman" w:hAnsi="Times New Roman" w:cs="Times New Roman"/>
          <w:sz w:val="20"/>
          <w:szCs w:val="20"/>
          <w:lang w:eastAsia="ig-NG"/>
        </w:rPr>
        <w:t>University of Ibadan, P.O</w:t>
      </w:r>
      <w:r w:rsidR="00CC028E" w:rsidRPr="001C4A05">
        <w:rPr>
          <w:rFonts w:ascii="Times New Roman" w:eastAsia="Times New Roman" w:hAnsi="Times New Roman" w:cs="Times New Roman"/>
          <w:sz w:val="20"/>
          <w:szCs w:val="20"/>
          <w:lang w:eastAsia="ig-NG"/>
        </w:rPr>
        <w:t xml:space="preserve">. Box 22039, </w:t>
      </w:r>
      <w:proofErr w:type="spellStart"/>
      <w:r w:rsidR="00CC028E" w:rsidRPr="001C4A05">
        <w:rPr>
          <w:rFonts w:ascii="Times New Roman" w:eastAsia="Times New Roman" w:hAnsi="Times New Roman" w:cs="Times New Roman"/>
          <w:sz w:val="20"/>
          <w:szCs w:val="20"/>
          <w:lang w:eastAsia="ig-NG"/>
        </w:rPr>
        <w:t>Orita</w:t>
      </w:r>
      <w:proofErr w:type="spellEnd"/>
      <w:r w:rsidR="00CC028E" w:rsidRPr="001C4A05">
        <w:rPr>
          <w:rFonts w:ascii="Times New Roman" w:eastAsia="Times New Roman" w:hAnsi="Times New Roman" w:cs="Times New Roman"/>
          <w:sz w:val="20"/>
          <w:szCs w:val="20"/>
          <w:lang w:eastAsia="ig-NG"/>
        </w:rPr>
        <w:t xml:space="preserve"> U.I.,</w:t>
      </w:r>
      <w:proofErr w:type="gramEnd"/>
    </w:p>
    <w:p w:rsidR="00CC028E" w:rsidRPr="001C4A05" w:rsidRDefault="00CC028E" w:rsidP="001C4A05">
      <w:pPr>
        <w:snapToGrid w:val="0"/>
        <w:spacing w:after="0" w:line="240" w:lineRule="auto"/>
        <w:jc w:val="both"/>
        <w:rPr>
          <w:rFonts w:ascii="Times New Roman" w:eastAsia="Times New Roman" w:hAnsi="Times New Roman" w:cs="Times New Roman"/>
          <w:sz w:val="20"/>
          <w:szCs w:val="20"/>
          <w:lang w:eastAsia="ig-NG"/>
        </w:rPr>
      </w:pPr>
      <w:r w:rsidRPr="001C4A05">
        <w:rPr>
          <w:rFonts w:ascii="Times New Roman" w:eastAsia="Times New Roman" w:hAnsi="Times New Roman" w:cs="Times New Roman"/>
          <w:sz w:val="20"/>
          <w:szCs w:val="20"/>
          <w:lang w:eastAsia="ig-NG"/>
        </w:rPr>
        <w:t>Post office, Ibadan, Nigeria.</w:t>
      </w:r>
    </w:p>
    <w:p w:rsidR="00CC028E" w:rsidRPr="001C4A05" w:rsidRDefault="00CC028E" w:rsidP="001C4A05">
      <w:pPr>
        <w:snapToGrid w:val="0"/>
        <w:spacing w:after="0" w:line="240" w:lineRule="auto"/>
        <w:jc w:val="both"/>
        <w:rPr>
          <w:rFonts w:ascii="Times New Roman" w:eastAsia="Times New Roman" w:hAnsi="Times New Roman" w:cs="Times New Roman"/>
          <w:sz w:val="20"/>
          <w:szCs w:val="20"/>
          <w:lang w:eastAsia="ig-NG"/>
        </w:rPr>
      </w:pPr>
      <w:r w:rsidRPr="001C4A05">
        <w:rPr>
          <w:rFonts w:ascii="Times New Roman" w:eastAsia="Times New Roman" w:hAnsi="Times New Roman" w:cs="Times New Roman"/>
          <w:sz w:val="20"/>
          <w:szCs w:val="20"/>
          <w:lang w:eastAsia="ig-NG"/>
        </w:rPr>
        <w:t xml:space="preserve">E-mail: </w:t>
      </w:r>
      <w:hyperlink r:id="rId17" w:history="1">
        <w:r w:rsidRPr="001C4A05">
          <w:rPr>
            <w:rStyle w:val="Hyperlink"/>
            <w:rFonts w:ascii="Times New Roman" w:eastAsia="Times New Roman" w:hAnsi="Times New Roman" w:cs="Times New Roman"/>
            <w:sz w:val="20"/>
            <w:szCs w:val="20"/>
            <w:lang w:eastAsia="ig-NG"/>
          </w:rPr>
          <w:t>adelzek@yahoo.com</w:t>
        </w:r>
      </w:hyperlink>
    </w:p>
    <w:p w:rsidR="00CC028E" w:rsidRPr="001C4A05" w:rsidRDefault="00CC028E" w:rsidP="001C4A05">
      <w:pPr>
        <w:snapToGrid w:val="0"/>
        <w:spacing w:after="0" w:line="240" w:lineRule="auto"/>
        <w:jc w:val="both"/>
        <w:rPr>
          <w:rFonts w:ascii="Times New Roman" w:eastAsia="Times New Roman" w:hAnsi="Times New Roman" w:cs="Times New Roman"/>
          <w:sz w:val="20"/>
          <w:szCs w:val="20"/>
          <w:vertAlign w:val="subscript"/>
          <w:lang w:eastAsia="ig-NG"/>
        </w:rPr>
      </w:pPr>
      <w:r w:rsidRPr="001C4A05">
        <w:rPr>
          <w:rFonts w:ascii="Times New Roman" w:eastAsia="Times New Roman" w:hAnsi="Times New Roman" w:cs="Times New Roman"/>
          <w:sz w:val="20"/>
          <w:szCs w:val="20"/>
          <w:lang w:eastAsia="ig-NG"/>
        </w:rPr>
        <w:t>Tel: +2348023896439</w:t>
      </w:r>
    </w:p>
    <w:p w:rsidR="001C4A05" w:rsidRDefault="001C4A05" w:rsidP="00A5600B">
      <w:pPr>
        <w:snapToGrid w:val="0"/>
        <w:spacing w:after="0" w:line="240" w:lineRule="auto"/>
        <w:jc w:val="both"/>
        <w:rPr>
          <w:rFonts w:ascii="Times New Roman" w:hAnsi="Times New Roman" w:cs="Times New Roman"/>
          <w:b/>
          <w:sz w:val="20"/>
          <w:szCs w:val="20"/>
          <w:lang w:val="yo-NG" w:eastAsia="zh-CN"/>
        </w:rPr>
      </w:pPr>
    </w:p>
    <w:p w:rsidR="00CB3E75" w:rsidRPr="001C4A05" w:rsidRDefault="006A7E7A" w:rsidP="00A5600B">
      <w:pPr>
        <w:snapToGrid w:val="0"/>
        <w:spacing w:after="0" w:line="240" w:lineRule="auto"/>
        <w:jc w:val="both"/>
        <w:rPr>
          <w:rFonts w:ascii="Times New Roman" w:eastAsia="Times New Roman" w:hAnsi="Times New Roman" w:cs="Times New Roman"/>
          <w:b/>
          <w:sz w:val="19"/>
          <w:szCs w:val="19"/>
          <w:lang w:eastAsia="ig-NG"/>
        </w:rPr>
      </w:pPr>
      <w:r w:rsidRPr="00A5600B">
        <w:rPr>
          <w:rFonts w:ascii="Times New Roman" w:eastAsia="Times New Roman" w:hAnsi="Times New Roman" w:cs="Times New Roman"/>
          <w:b/>
          <w:sz w:val="20"/>
          <w:szCs w:val="20"/>
          <w:lang w:val="yo-NG" w:eastAsia="ig-NG"/>
        </w:rPr>
        <w:t>References</w:t>
      </w:r>
    </w:p>
    <w:p w:rsidR="00CB3E75" w:rsidRPr="001C4A05" w:rsidRDefault="003D7E27" w:rsidP="001C4A05">
      <w:pPr>
        <w:pStyle w:val="ListParagraph"/>
        <w:numPr>
          <w:ilvl w:val="0"/>
          <w:numId w:val="2"/>
        </w:numPr>
        <w:snapToGrid w:val="0"/>
        <w:spacing w:after="0" w:line="240" w:lineRule="auto"/>
        <w:ind w:left="425" w:hanging="425"/>
        <w:jc w:val="both"/>
        <w:rPr>
          <w:rFonts w:ascii="Times New Roman" w:eastAsia="Times New Roman" w:hAnsi="Times New Roman" w:cs="Times New Roman"/>
          <w:sz w:val="19"/>
          <w:szCs w:val="19"/>
          <w:lang w:eastAsia="ig-NG"/>
        </w:rPr>
      </w:pPr>
      <w:r w:rsidRPr="001C4A05">
        <w:rPr>
          <w:rFonts w:ascii="Times New Roman" w:eastAsia="Times New Roman" w:hAnsi="Times New Roman" w:cs="Times New Roman"/>
          <w:sz w:val="19"/>
          <w:szCs w:val="19"/>
          <w:lang w:val="yo-NG" w:eastAsia="ig-NG"/>
        </w:rPr>
        <w:t xml:space="preserve">Abioye </w:t>
      </w:r>
      <w:r w:rsidR="00CB3E75" w:rsidRPr="001C4A05">
        <w:rPr>
          <w:rFonts w:ascii="Times New Roman" w:eastAsia="Times New Roman" w:hAnsi="Times New Roman" w:cs="Times New Roman"/>
          <w:sz w:val="19"/>
          <w:szCs w:val="19"/>
          <w:lang w:val="yo-NG" w:eastAsia="ig-NG"/>
        </w:rPr>
        <w:t>OA. Antibacterial resistances. A new threat: The Nigerian Journal of Pharmacy.</w:t>
      </w:r>
      <w:r w:rsidR="009515B5" w:rsidRPr="001C4A05">
        <w:rPr>
          <w:rFonts w:ascii="Times New Roman" w:eastAsia="Times New Roman" w:hAnsi="Times New Roman" w:cs="Times New Roman"/>
          <w:sz w:val="19"/>
          <w:szCs w:val="19"/>
          <w:lang w:val="yo-NG" w:eastAsia="ig-NG"/>
        </w:rPr>
        <w:t xml:space="preserve"> 200</w:t>
      </w:r>
      <w:r w:rsidR="009515B5" w:rsidRPr="001C4A05">
        <w:rPr>
          <w:rFonts w:ascii="Times New Roman" w:eastAsia="Times New Roman" w:hAnsi="Times New Roman" w:cs="Times New Roman"/>
          <w:sz w:val="19"/>
          <w:szCs w:val="19"/>
          <w:lang w:eastAsia="ig-NG"/>
        </w:rPr>
        <w:t>2;</w:t>
      </w:r>
      <w:r w:rsidR="00CB3E75" w:rsidRPr="001C4A05">
        <w:rPr>
          <w:rFonts w:ascii="Times New Roman" w:eastAsia="Times New Roman" w:hAnsi="Times New Roman" w:cs="Times New Roman"/>
          <w:sz w:val="19"/>
          <w:szCs w:val="19"/>
          <w:lang w:val="yo-NG" w:eastAsia="ig-NG"/>
        </w:rPr>
        <w:t xml:space="preserve"> 33: 6-12.</w:t>
      </w:r>
    </w:p>
    <w:p w:rsidR="00CB3E75" w:rsidRPr="001C4A05" w:rsidRDefault="00CB3E75" w:rsidP="001C4A05">
      <w:pPr>
        <w:pStyle w:val="ListParagraph"/>
        <w:numPr>
          <w:ilvl w:val="0"/>
          <w:numId w:val="2"/>
        </w:numPr>
        <w:snapToGrid w:val="0"/>
        <w:spacing w:after="0" w:line="240" w:lineRule="auto"/>
        <w:ind w:left="425" w:hanging="425"/>
        <w:jc w:val="both"/>
        <w:rPr>
          <w:rFonts w:ascii="Times New Roman" w:eastAsia="Times New Roman" w:hAnsi="Times New Roman" w:cs="Times New Roman"/>
          <w:sz w:val="19"/>
          <w:szCs w:val="19"/>
          <w:lang w:eastAsia="ig-NG"/>
        </w:rPr>
      </w:pPr>
      <w:r w:rsidRPr="001C4A05">
        <w:rPr>
          <w:rFonts w:ascii="Times New Roman" w:hAnsi="Times New Roman" w:cs="Times New Roman"/>
          <w:sz w:val="19"/>
          <w:szCs w:val="19"/>
          <w:lang w:val="yo-NG"/>
        </w:rPr>
        <w:t xml:space="preserve">Ackers ML, Puhr ND, Tauxe RV, Mintz  ED  Laboratory based surveillance of  </w:t>
      </w:r>
      <w:r w:rsidRPr="001C4A05">
        <w:rPr>
          <w:rFonts w:ascii="Times New Roman" w:hAnsi="Times New Roman" w:cs="Times New Roman"/>
          <w:i/>
          <w:sz w:val="19"/>
          <w:szCs w:val="19"/>
          <w:lang w:val="yo-NG"/>
        </w:rPr>
        <w:t>Salmonella serotype</w:t>
      </w:r>
      <w:r w:rsidRPr="001C4A05">
        <w:rPr>
          <w:rFonts w:ascii="Times New Roman" w:hAnsi="Times New Roman" w:cs="Times New Roman"/>
          <w:sz w:val="19"/>
          <w:szCs w:val="19"/>
          <w:lang w:val="yo-NG"/>
        </w:rPr>
        <w:t xml:space="preserve"> Typhi infections in the United States: Antimicrobial Resistance on the Rise. JAMA 283 </w:t>
      </w:r>
      <w:r w:rsidR="009515B5" w:rsidRPr="001C4A05">
        <w:rPr>
          <w:rFonts w:ascii="Times New Roman" w:hAnsi="Times New Roman" w:cs="Times New Roman"/>
          <w:sz w:val="19"/>
          <w:szCs w:val="19"/>
          <w:lang w:val="yo-NG"/>
        </w:rPr>
        <w:t>2000</w:t>
      </w:r>
      <w:r w:rsidR="009515B5" w:rsidRPr="001C4A05">
        <w:rPr>
          <w:rFonts w:ascii="Times New Roman" w:hAnsi="Times New Roman" w:cs="Times New Roman"/>
          <w:sz w:val="19"/>
          <w:szCs w:val="19"/>
        </w:rPr>
        <w:t>;</w:t>
      </w:r>
      <w:r w:rsidR="009515B5" w:rsidRPr="001C4A05">
        <w:rPr>
          <w:rFonts w:ascii="Times New Roman" w:hAnsi="Times New Roman" w:cs="Times New Roman"/>
          <w:sz w:val="19"/>
          <w:szCs w:val="19"/>
          <w:lang w:val="yo-NG"/>
        </w:rPr>
        <w:t xml:space="preserve"> </w:t>
      </w:r>
      <w:r w:rsidRPr="001C4A05">
        <w:rPr>
          <w:rFonts w:ascii="Times New Roman" w:hAnsi="Times New Roman" w:cs="Times New Roman"/>
          <w:sz w:val="19"/>
          <w:szCs w:val="19"/>
          <w:lang w:val="yo-NG"/>
        </w:rPr>
        <w:t>(20): 2668-2673.</w:t>
      </w:r>
    </w:p>
    <w:p w:rsidR="00CB3E75" w:rsidRPr="001C4A05" w:rsidRDefault="003B4E76" w:rsidP="001C4A05">
      <w:pPr>
        <w:pStyle w:val="ListParagraph"/>
        <w:numPr>
          <w:ilvl w:val="0"/>
          <w:numId w:val="2"/>
        </w:numPr>
        <w:snapToGrid w:val="0"/>
        <w:spacing w:after="0" w:line="240" w:lineRule="auto"/>
        <w:ind w:left="425" w:hanging="425"/>
        <w:jc w:val="both"/>
        <w:rPr>
          <w:rFonts w:ascii="Times New Roman" w:eastAsia="Times New Roman" w:hAnsi="Times New Roman" w:cs="Times New Roman"/>
          <w:sz w:val="19"/>
          <w:szCs w:val="19"/>
          <w:lang w:eastAsia="ig-NG"/>
        </w:rPr>
      </w:pPr>
      <w:r w:rsidRPr="001C4A05">
        <w:rPr>
          <w:rFonts w:ascii="Times New Roman" w:eastAsia="Times New Roman" w:hAnsi="Times New Roman" w:cs="Times New Roman"/>
          <w:sz w:val="19"/>
          <w:szCs w:val="19"/>
          <w:lang w:val="yo-NG" w:eastAsia="ig-NG"/>
        </w:rPr>
        <w:t>Adeleke OE</w:t>
      </w:r>
      <w:r w:rsidR="00D82604" w:rsidRPr="001C4A05">
        <w:rPr>
          <w:rFonts w:ascii="Times New Roman" w:eastAsia="Times New Roman" w:hAnsi="Times New Roman" w:cs="Times New Roman"/>
          <w:sz w:val="19"/>
          <w:szCs w:val="19"/>
          <w:lang w:eastAsia="ig-NG"/>
        </w:rPr>
        <w:t xml:space="preserve">, </w:t>
      </w:r>
      <w:r w:rsidRPr="001C4A05">
        <w:rPr>
          <w:rFonts w:ascii="Times New Roman" w:eastAsia="Times New Roman" w:hAnsi="Times New Roman" w:cs="Times New Roman"/>
          <w:sz w:val="19"/>
          <w:szCs w:val="19"/>
          <w:lang w:val="yo-NG" w:eastAsia="ig-NG"/>
        </w:rPr>
        <w:t>Odelola H</w:t>
      </w:r>
      <w:r w:rsidR="00CB3E75" w:rsidRPr="001C4A05">
        <w:rPr>
          <w:rFonts w:ascii="Times New Roman" w:eastAsia="Times New Roman" w:hAnsi="Times New Roman" w:cs="Times New Roman"/>
          <w:sz w:val="19"/>
          <w:szCs w:val="19"/>
          <w:lang w:val="yo-NG" w:eastAsia="ig-NG"/>
        </w:rPr>
        <w:t xml:space="preserve">A. Plasmid profiles of multiple drug resistant local strains of  </w:t>
      </w:r>
      <w:r w:rsidR="00CB3E75" w:rsidRPr="001C4A05">
        <w:rPr>
          <w:rFonts w:ascii="Times New Roman" w:eastAsia="Times New Roman" w:hAnsi="Times New Roman" w:cs="Times New Roman"/>
          <w:i/>
          <w:sz w:val="19"/>
          <w:szCs w:val="19"/>
          <w:lang w:val="yo-NG" w:eastAsia="ig-NG"/>
        </w:rPr>
        <w:t xml:space="preserve">Staphylococcus aureus. </w:t>
      </w:r>
      <w:r w:rsidR="00CB3E75" w:rsidRPr="001C4A05">
        <w:rPr>
          <w:rFonts w:ascii="Times New Roman" w:eastAsia="Times New Roman" w:hAnsi="Times New Roman" w:cs="Times New Roman"/>
          <w:sz w:val="19"/>
          <w:szCs w:val="19"/>
          <w:lang w:val="yo-NG" w:eastAsia="ig-NG"/>
        </w:rPr>
        <w:t>Afr. J. Med. Sci.</w:t>
      </w:r>
      <w:r w:rsidRPr="001C4A05">
        <w:rPr>
          <w:rFonts w:ascii="Times New Roman" w:eastAsia="Times New Roman" w:hAnsi="Times New Roman" w:cs="Times New Roman"/>
          <w:sz w:val="19"/>
          <w:szCs w:val="19"/>
          <w:lang w:val="yo-NG" w:eastAsia="ig-NG"/>
        </w:rPr>
        <w:t xml:space="preserve"> 1997</w:t>
      </w:r>
      <w:r w:rsidRPr="001C4A05">
        <w:rPr>
          <w:rFonts w:ascii="Times New Roman" w:eastAsia="Times New Roman" w:hAnsi="Times New Roman" w:cs="Times New Roman"/>
          <w:sz w:val="19"/>
          <w:szCs w:val="19"/>
          <w:lang w:eastAsia="ig-NG"/>
        </w:rPr>
        <w:t>;</w:t>
      </w:r>
      <w:r w:rsidR="00CB3E75" w:rsidRPr="001C4A05">
        <w:rPr>
          <w:rFonts w:ascii="Times New Roman" w:eastAsia="Times New Roman" w:hAnsi="Times New Roman" w:cs="Times New Roman"/>
          <w:sz w:val="19"/>
          <w:szCs w:val="19"/>
          <w:lang w:val="yo-NG" w:eastAsia="ig-NG"/>
        </w:rPr>
        <w:t xml:space="preserve"> 26: 119-121.</w:t>
      </w:r>
    </w:p>
    <w:p w:rsidR="00CB3E75" w:rsidRPr="001C4A05" w:rsidRDefault="00CB3E75" w:rsidP="001C4A05">
      <w:pPr>
        <w:pStyle w:val="ListParagraph"/>
        <w:numPr>
          <w:ilvl w:val="0"/>
          <w:numId w:val="2"/>
        </w:numPr>
        <w:snapToGrid w:val="0"/>
        <w:spacing w:after="0" w:line="240" w:lineRule="auto"/>
        <w:ind w:left="425" w:hanging="425"/>
        <w:jc w:val="both"/>
        <w:rPr>
          <w:rFonts w:ascii="Times New Roman" w:eastAsia="Times New Roman" w:hAnsi="Times New Roman" w:cs="Times New Roman"/>
          <w:sz w:val="19"/>
          <w:szCs w:val="19"/>
          <w:lang w:eastAsia="ig-NG"/>
        </w:rPr>
      </w:pPr>
      <w:r w:rsidRPr="001C4A05">
        <w:rPr>
          <w:rFonts w:ascii="Times New Roman" w:eastAsia="Times New Roman" w:hAnsi="Times New Roman" w:cs="Times New Roman"/>
          <w:sz w:val="19"/>
          <w:szCs w:val="19"/>
          <w:lang w:val="yo-NG" w:eastAsia="ig-NG"/>
        </w:rPr>
        <w:t xml:space="preserve">Bradford PA. Extended spectrum  </w:t>
      </w:r>
      <w:r w:rsidRPr="001C4A05">
        <w:rPr>
          <w:rFonts w:ascii="Times New Roman" w:hAnsi="Times New Roman" w:cs="Times New Roman"/>
          <w:sz w:val="19"/>
          <w:szCs w:val="19"/>
          <w:lang w:val="yo-NG"/>
        </w:rPr>
        <w:t>β-lactamases in the 21</w:t>
      </w:r>
      <w:r w:rsidRPr="001C4A05">
        <w:rPr>
          <w:rFonts w:ascii="Times New Roman" w:hAnsi="Times New Roman" w:cs="Times New Roman"/>
          <w:sz w:val="19"/>
          <w:szCs w:val="19"/>
          <w:vertAlign w:val="superscript"/>
          <w:lang w:val="yo-NG"/>
        </w:rPr>
        <w:t>st</w:t>
      </w:r>
      <w:r w:rsidRPr="001C4A05">
        <w:rPr>
          <w:rFonts w:ascii="Times New Roman" w:hAnsi="Times New Roman" w:cs="Times New Roman"/>
          <w:sz w:val="19"/>
          <w:szCs w:val="19"/>
          <w:lang w:val="yo-NG"/>
        </w:rPr>
        <w:t xml:space="preserve"> century: characterization, epidemiology, and detection of this important resistance threat. Clin. Microbiol. Rev.</w:t>
      </w:r>
      <w:r w:rsidR="009515B5" w:rsidRPr="001C4A05">
        <w:rPr>
          <w:rFonts w:ascii="Times New Roman" w:eastAsia="Times New Roman" w:hAnsi="Times New Roman" w:cs="Times New Roman"/>
          <w:sz w:val="19"/>
          <w:szCs w:val="19"/>
          <w:lang w:val="yo-NG" w:eastAsia="ig-NG"/>
        </w:rPr>
        <w:t xml:space="preserve"> 2001</w:t>
      </w:r>
      <w:r w:rsidR="009515B5" w:rsidRPr="001C4A05">
        <w:rPr>
          <w:rFonts w:ascii="Times New Roman" w:eastAsia="Times New Roman" w:hAnsi="Times New Roman" w:cs="Times New Roman"/>
          <w:sz w:val="19"/>
          <w:szCs w:val="19"/>
          <w:lang w:eastAsia="ig-NG"/>
        </w:rPr>
        <w:t>;</w:t>
      </w:r>
      <w:r w:rsidRPr="001C4A05">
        <w:rPr>
          <w:rFonts w:ascii="Times New Roman" w:hAnsi="Times New Roman" w:cs="Times New Roman"/>
          <w:sz w:val="19"/>
          <w:szCs w:val="19"/>
          <w:lang w:val="yo-NG"/>
        </w:rPr>
        <w:t xml:space="preserve"> 14: 933-951.</w:t>
      </w:r>
    </w:p>
    <w:p w:rsidR="00CB3E75" w:rsidRPr="001C4A05" w:rsidRDefault="00CB3E75" w:rsidP="001C4A05">
      <w:pPr>
        <w:pStyle w:val="ListParagraph"/>
        <w:numPr>
          <w:ilvl w:val="0"/>
          <w:numId w:val="2"/>
        </w:numPr>
        <w:snapToGrid w:val="0"/>
        <w:spacing w:after="0" w:line="240" w:lineRule="auto"/>
        <w:ind w:left="425" w:hanging="425"/>
        <w:jc w:val="both"/>
        <w:rPr>
          <w:rFonts w:ascii="Times New Roman" w:eastAsia="Times New Roman" w:hAnsi="Times New Roman" w:cs="Times New Roman"/>
          <w:sz w:val="19"/>
          <w:szCs w:val="19"/>
          <w:lang w:eastAsia="ig-NG"/>
        </w:rPr>
      </w:pPr>
      <w:proofErr w:type="spellStart"/>
      <w:r w:rsidRPr="001C4A05">
        <w:rPr>
          <w:rFonts w:ascii="Times New Roman" w:hAnsi="Times New Roman" w:cs="Times New Roman"/>
          <w:sz w:val="19"/>
          <w:szCs w:val="19"/>
        </w:rPr>
        <w:t>Campell</w:t>
      </w:r>
      <w:proofErr w:type="spellEnd"/>
      <w:r w:rsidRPr="001C4A05">
        <w:rPr>
          <w:rFonts w:ascii="Times New Roman" w:hAnsi="Times New Roman" w:cs="Times New Roman"/>
          <w:sz w:val="19"/>
          <w:szCs w:val="19"/>
        </w:rPr>
        <w:t xml:space="preserve"> KW,</w:t>
      </w:r>
      <w:r w:rsidR="00D82604" w:rsidRPr="001C4A05">
        <w:rPr>
          <w:rFonts w:ascii="Times New Roman" w:hAnsi="Times New Roman" w:cs="Times New Roman"/>
          <w:sz w:val="19"/>
          <w:szCs w:val="19"/>
        </w:rPr>
        <w:t xml:space="preserve"> </w:t>
      </w:r>
      <w:r w:rsidRPr="001C4A05">
        <w:rPr>
          <w:rFonts w:ascii="Times New Roman" w:hAnsi="Times New Roman" w:cs="Times New Roman"/>
          <w:sz w:val="19"/>
          <w:szCs w:val="19"/>
        </w:rPr>
        <w:t>Gilbert S</w:t>
      </w:r>
      <w:r w:rsidR="003B4E76" w:rsidRPr="001C4A05">
        <w:rPr>
          <w:rFonts w:ascii="Times New Roman" w:hAnsi="Times New Roman" w:cs="Times New Roman"/>
          <w:sz w:val="19"/>
          <w:szCs w:val="19"/>
        </w:rPr>
        <w:t>A</w:t>
      </w:r>
      <w:r w:rsidRPr="001C4A05">
        <w:rPr>
          <w:rFonts w:ascii="Times New Roman" w:hAnsi="Times New Roman" w:cs="Times New Roman"/>
          <w:sz w:val="19"/>
          <w:szCs w:val="19"/>
          <w:lang w:val="yo-NG"/>
        </w:rPr>
        <w:t>,</w:t>
      </w:r>
      <w:r w:rsidR="003B4E76" w:rsidRPr="001C4A05">
        <w:rPr>
          <w:rFonts w:ascii="Times New Roman" w:hAnsi="Times New Roman" w:cs="Times New Roman"/>
          <w:sz w:val="19"/>
          <w:szCs w:val="19"/>
        </w:rPr>
        <w:t xml:space="preserve"> </w:t>
      </w:r>
      <w:r w:rsidRPr="001C4A05">
        <w:rPr>
          <w:rFonts w:ascii="Times New Roman" w:hAnsi="Times New Roman" w:cs="Times New Roman"/>
          <w:sz w:val="19"/>
          <w:szCs w:val="19"/>
        </w:rPr>
        <w:t>Poultry quality assessment. Report prepared for the Public</w:t>
      </w:r>
      <w:r w:rsidRPr="001C4A05">
        <w:rPr>
          <w:rFonts w:ascii="Times New Roman" w:hAnsi="Times New Roman" w:cs="Times New Roman"/>
          <w:sz w:val="19"/>
          <w:szCs w:val="19"/>
          <w:lang w:val="yo-NG"/>
        </w:rPr>
        <w:t xml:space="preserve"> </w:t>
      </w:r>
      <w:r w:rsidRPr="001C4A05">
        <w:rPr>
          <w:rFonts w:ascii="Times New Roman" w:hAnsi="Times New Roman" w:cs="Times New Roman"/>
          <w:sz w:val="19"/>
          <w:szCs w:val="19"/>
          <w:lang w:val="yo-NG"/>
        </w:rPr>
        <w:tab/>
      </w:r>
      <w:r w:rsidRPr="001C4A05">
        <w:rPr>
          <w:rFonts w:ascii="Times New Roman" w:hAnsi="Times New Roman" w:cs="Times New Roman"/>
          <w:sz w:val="19"/>
          <w:szCs w:val="19"/>
        </w:rPr>
        <w:t>Health Commission and the Ministry of Health, Wellington, New Zealand.</w:t>
      </w:r>
      <w:r w:rsidR="009515B5" w:rsidRPr="001C4A05">
        <w:rPr>
          <w:rFonts w:ascii="Times New Roman" w:hAnsi="Times New Roman" w:cs="Times New Roman"/>
          <w:sz w:val="19"/>
          <w:szCs w:val="19"/>
        </w:rPr>
        <w:t xml:space="preserve"> 1995.</w:t>
      </w:r>
    </w:p>
    <w:p w:rsidR="00CB3E75" w:rsidRPr="001C4A05" w:rsidRDefault="003B4E76" w:rsidP="001C4A05">
      <w:pPr>
        <w:pStyle w:val="ListParagraph"/>
        <w:numPr>
          <w:ilvl w:val="0"/>
          <w:numId w:val="2"/>
        </w:numPr>
        <w:snapToGrid w:val="0"/>
        <w:spacing w:after="0" w:line="240" w:lineRule="auto"/>
        <w:ind w:left="425" w:hanging="425"/>
        <w:jc w:val="both"/>
        <w:rPr>
          <w:rFonts w:ascii="Times New Roman" w:eastAsia="Times New Roman" w:hAnsi="Times New Roman" w:cs="Times New Roman"/>
          <w:sz w:val="19"/>
          <w:szCs w:val="19"/>
          <w:lang w:eastAsia="ig-NG"/>
        </w:rPr>
      </w:pPr>
      <w:r w:rsidRPr="001C4A05">
        <w:rPr>
          <w:rFonts w:ascii="Times New Roman" w:eastAsia="Times New Roman" w:hAnsi="Times New Roman" w:cs="Times New Roman"/>
          <w:sz w:val="19"/>
          <w:szCs w:val="19"/>
          <w:lang w:val="yo-NG" w:eastAsia="ig-NG"/>
        </w:rPr>
        <w:t>Das U</w:t>
      </w:r>
      <w:r w:rsidRPr="001C4A05">
        <w:rPr>
          <w:rFonts w:ascii="Times New Roman" w:eastAsia="Times New Roman" w:hAnsi="Times New Roman" w:cs="Times New Roman"/>
          <w:sz w:val="19"/>
          <w:szCs w:val="19"/>
          <w:lang w:eastAsia="ig-NG"/>
        </w:rPr>
        <w:t xml:space="preserve">, </w:t>
      </w:r>
      <w:r w:rsidRPr="001C4A05">
        <w:rPr>
          <w:rFonts w:ascii="Times New Roman" w:eastAsia="Times New Roman" w:hAnsi="Times New Roman" w:cs="Times New Roman"/>
          <w:sz w:val="19"/>
          <w:szCs w:val="19"/>
          <w:lang w:val="yo-NG" w:eastAsia="ig-NG"/>
        </w:rPr>
        <w:t>Bhattacharya SS</w:t>
      </w:r>
      <w:r w:rsidR="00CB3E75" w:rsidRPr="001C4A05">
        <w:rPr>
          <w:rFonts w:ascii="Times New Roman" w:eastAsia="Times New Roman" w:hAnsi="Times New Roman" w:cs="Times New Roman"/>
          <w:sz w:val="19"/>
          <w:szCs w:val="19"/>
          <w:lang w:val="yo-NG" w:eastAsia="ig-NG"/>
        </w:rPr>
        <w:t xml:space="preserve">. Multidrug resistant </w:t>
      </w:r>
      <w:r w:rsidR="00CB3E75" w:rsidRPr="001C4A05">
        <w:rPr>
          <w:rFonts w:ascii="Times New Roman" w:eastAsia="Times New Roman" w:hAnsi="Times New Roman" w:cs="Times New Roman"/>
          <w:i/>
          <w:sz w:val="19"/>
          <w:szCs w:val="19"/>
          <w:lang w:val="yo-NG" w:eastAsia="ig-NG"/>
        </w:rPr>
        <w:t xml:space="preserve">Salmonella </w:t>
      </w:r>
      <w:r w:rsidR="00CB3E75" w:rsidRPr="001C4A05">
        <w:rPr>
          <w:rFonts w:ascii="Times New Roman" w:eastAsia="Times New Roman" w:hAnsi="Times New Roman" w:cs="Times New Roman"/>
          <w:sz w:val="19"/>
          <w:szCs w:val="19"/>
          <w:lang w:val="yo-NG" w:eastAsia="ig-NG"/>
        </w:rPr>
        <w:t>Typhi in Rourkela, Orissa, Indian. J. Pathol. Microbiol.</w:t>
      </w:r>
      <w:r w:rsidR="009515B5" w:rsidRPr="001C4A05">
        <w:rPr>
          <w:rFonts w:ascii="Times New Roman" w:eastAsia="Times New Roman" w:hAnsi="Times New Roman" w:cs="Times New Roman"/>
          <w:sz w:val="19"/>
          <w:szCs w:val="19"/>
          <w:lang w:val="yo-NG" w:eastAsia="ig-NG"/>
        </w:rPr>
        <w:t xml:space="preserve"> 2000</w:t>
      </w:r>
      <w:r w:rsidR="009515B5" w:rsidRPr="001C4A05">
        <w:rPr>
          <w:rFonts w:ascii="Times New Roman" w:eastAsia="Times New Roman" w:hAnsi="Times New Roman" w:cs="Times New Roman"/>
          <w:sz w:val="19"/>
          <w:szCs w:val="19"/>
          <w:lang w:eastAsia="ig-NG"/>
        </w:rPr>
        <w:t>;</w:t>
      </w:r>
      <w:r w:rsidR="00CB3E75" w:rsidRPr="001C4A05">
        <w:rPr>
          <w:rFonts w:ascii="Times New Roman" w:eastAsia="Times New Roman" w:hAnsi="Times New Roman" w:cs="Times New Roman"/>
          <w:sz w:val="19"/>
          <w:szCs w:val="19"/>
          <w:lang w:val="yo-NG" w:eastAsia="ig-NG"/>
        </w:rPr>
        <w:t xml:space="preserve"> 43(2) : 135-138.</w:t>
      </w:r>
    </w:p>
    <w:p w:rsidR="00CB3E75" w:rsidRPr="001C4A05" w:rsidRDefault="00CB3E75" w:rsidP="001C4A05">
      <w:pPr>
        <w:pStyle w:val="ListParagraph"/>
        <w:numPr>
          <w:ilvl w:val="0"/>
          <w:numId w:val="2"/>
        </w:numPr>
        <w:snapToGrid w:val="0"/>
        <w:spacing w:after="0" w:line="240" w:lineRule="auto"/>
        <w:ind w:left="425" w:hanging="425"/>
        <w:jc w:val="both"/>
        <w:rPr>
          <w:rFonts w:ascii="Times New Roman" w:eastAsia="Times New Roman" w:hAnsi="Times New Roman" w:cs="Times New Roman"/>
          <w:sz w:val="19"/>
          <w:szCs w:val="19"/>
          <w:lang w:eastAsia="ig-NG"/>
        </w:rPr>
      </w:pPr>
      <w:r w:rsidRPr="001C4A05">
        <w:rPr>
          <w:rFonts w:ascii="Times New Roman" w:eastAsia="Times New Roman" w:hAnsi="Times New Roman" w:cs="Times New Roman"/>
          <w:sz w:val="19"/>
          <w:szCs w:val="19"/>
          <w:lang w:val="yo-NG" w:eastAsia="ig-NG"/>
        </w:rPr>
        <w:t>Ge</w:t>
      </w:r>
      <w:r w:rsidR="008177D1" w:rsidRPr="001C4A05">
        <w:rPr>
          <w:rFonts w:ascii="Times New Roman" w:eastAsia="Times New Roman" w:hAnsi="Times New Roman" w:cs="Times New Roman"/>
          <w:sz w:val="19"/>
          <w:szCs w:val="19"/>
          <w:lang w:val="yo-NG" w:eastAsia="ig-NG"/>
        </w:rPr>
        <w:t>orges-Courbot M C, Wachsmith IK, Bouguety JC, Siopaths</w:t>
      </w:r>
      <w:r w:rsidRPr="001C4A05">
        <w:rPr>
          <w:rFonts w:ascii="Times New Roman" w:eastAsia="Times New Roman" w:hAnsi="Times New Roman" w:cs="Times New Roman"/>
          <w:sz w:val="19"/>
          <w:szCs w:val="19"/>
          <w:lang w:val="yo-NG" w:eastAsia="ig-NG"/>
        </w:rPr>
        <w:t xml:space="preserve"> </w:t>
      </w:r>
      <w:r w:rsidR="008177D1" w:rsidRPr="001C4A05">
        <w:rPr>
          <w:rFonts w:ascii="Times New Roman" w:eastAsia="Times New Roman" w:hAnsi="Times New Roman" w:cs="Times New Roman"/>
          <w:sz w:val="19"/>
          <w:szCs w:val="19"/>
          <w:lang w:val="yo-NG" w:eastAsia="ig-NG"/>
        </w:rPr>
        <w:t>MR, Cameron DN, Georges A</w:t>
      </w:r>
      <w:r w:rsidRPr="001C4A05">
        <w:rPr>
          <w:rFonts w:ascii="Times New Roman" w:eastAsia="Times New Roman" w:hAnsi="Times New Roman" w:cs="Times New Roman"/>
          <w:sz w:val="19"/>
          <w:szCs w:val="19"/>
          <w:lang w:val="yo-NG" w:eastAsia="ig-NG"/>
        </w:rPr>
        <w:t xml:space="preserve">J. Clusyers of a antibiotic resistant </w:t>
      </w:r>
      <w:r w:rsidRPr="001C4A05">
        <w:rPr>
          <w:rFonts w:ascii="Times New Roman" w:eastAsia="Times New Roman" w:hAnsi="Times New Roman" w:cs="Times New Roman"/>
          <w:i/>
          <w:sz w:val="19"/>
          <w:szCs w:val="19"/>
          <w:lang w:val="yo-NG" w:eastAsia="ig-NG"/>
        </w:rPr>
        <w:t>Salmonella</w:t>
      </w:r>
      <w:r w:rsidRPr="001C4A05">
        <w:rPr>
          <w:rFonts w:ascii="Times New Roman" w:eastAsia="Times New Roman" w:hAnsi="Times New Roman" w:cs="Times New Roman"/>
          <w:sz w:val="19"/>
          <w:szCs w:val="19"/>
          <w:lang w:val="yo-NG" w:eastAsia="ig-NG"/>
        </w:rPr>
        <w:t xml:space="preserve"> Enteritidis infections in the Central African Republic. Journal of Clin. Micro.</w:t>
      </w:r>
      <w:r w:rsidR="009515B5" w:rsidRPr="001C4A05">
        <w:rPr>
          <w:rFonts w:ascii="Times New Roman" w:eastAsia="Times New Roman" w:hAnsi="Times New Roman" w:cs="Times New Roman"/>
          <w:sz w:val="19"/>
          <w:szCs w:val="19"/>
          <w:lang w:eastAsia="ig-NG"/>
        </w:rPr>
        <w:t xml:space="preserve"> </w:t>
      </w:r>
      <w:r w:rsidR="009515B5" w:rsidRPr="001C4A05">
        <w:rPr>
          <w:rFonts w:ascii="Times New Roman" w:eastAsia="Times New Roman" w:hAnsi="Times New Roman" w:cs="Times New Roman"/>
          <w:sz w:val="19"/>
          <w:szCs w:val="19"/>
          <w:lang w:val="yo-NG" w:eastAsia="ig-NG"/>
        </w:rPr>
        <w:t>1990</w:t>
      </w:r>
      <w:r w:rsidR="009515B5" w:rsidRPr="001C4A05">
        <w:rPr>
          <w:rFonts w:ascii="Times New Roman" w:eastAsia="Times New Roman" w:hAnsi="Times New Roman" w:cs="Times New Roman"/>
          <w:sz w:val="19"/>
          <w:szCs w:val="19"/>
          <w:lang w:eastAsia="ig-NG"/>
        </w:rPr>
        <w:t>;</w:t>
      </w:r>
      <w:r w:rsidR="009515B5" w:rsidRPr="001C4A05">
        <w:rPr>
          <w:rFonts w:ascii="Times New Roman" w:eastAsia="Times New Roman" w:hAnsi="Times New Roman" w:cs="Times New Roman"/>
          <w:sz w:val="19"/>
          <w:szCs w:val="19"/>
          <w:lang w:val="yo-NG" w:eastAsia="ig-NG"/>
        </w:rPr>
        <w:t xml:space="preserve"> </w:t>
      </w:r>
      <w:r w:rsidRPr="001C4A05">
        <w:rPr>
          <w:rFonts w:ascii="Times New Roman" w:eastAsia="Times New Roman" w:hAnsi="Times New Roman" w:cs="Times New Roman"/>
          <w:sz w:val="19"/>
          <w:szCs w:val="19"/>
          <w:lang w:val="yo-NG" w:eastAsia="ig-NG"/>
        </w:rPr>
        <w:t xml:space="preserve"> 28(4): 771-773</w:t>
      </w:r>
      <w:r w:rsidRPr="001C4A05">
        <w:rPr>
          <w:rFonts w:ascii="Times New Roman" w:eastAsia="Times New Roman" w:hAnsi="Times New Roman" w:cs="Times New Roman"/>
          <w:sz w:val="19"/>
          <w:szCs w:val="19"/>
          <w:lang w:eastAsia="ig-NG"/>
        </w:rPr>
        <w:t>.</w:t>
      </w:r>
    </w:p>
    <w:p w:rsidR="00AF52E2" w:rsidRPr="001C4A05" w:rsidRDefault="008177D1" w:rsidP="001C4A05">
      <w:pPr>
        <w:pStyle w:val="ListParagraph"/>
        <w:numPr>
          <w:ilvl w:val="0"/>
          <w:numId w:val="2"/>
        </w:numPr>
        <w:snapToGrid w:val="0"/>
        <w:spacing w:after="0" w:line="240" w:lineRule="auto"/>
        <w:ind w:left="425" w:hanging="425"/>
        <w:jc w:val="both"/>
        <w:rPr>
          <w:rFonts w:ascii="Times New Roman" w:eastAsia="Times New Roman" w:hAnsi="Times New Roman" w:cs="Times New Roman"/>
          <w:sz w:val="19"/>
          <w:szCs w:val="19"/>
          <w:lang w:val="yo-NG" w:eastAsia="ig-NG"/>
        </w:rPr>
      </w:pPr>
      <w:r w:rsidRPr="001C4A05">
        <w:rPr>
          <w:rFonts w:ascii="Times New Roman" w:eastAsia="Times New Roman" w:hAnsi="Times New Roman" w:cs="Times New Roman"/>
          <w:sz w:val="19"/>
          <w:szCs w:val="19"/>
          <w:lang w:val="yo-NG" w:eastAsia="ig-NG"/>
        </w:rPr>
        <w:t>Hirose</w:t>
      </w:r>
      <w:r w:rsidR="00CB3E75" w:rsidRPr="001C4A05">
        <w:rPr>
          <w:rFonts w:ascii="Times New Roman" w:eastAsia="Times New Roman" w:hAnsi="Times New Roman" w:cs="Times New Roman"/>
          <w:sz w:val="19"/>
          <w:szCs w:val="19"/>
          <w:lang w:val="yo-NG" w:eastAsia="ig-NG"/>
        </w:rPr>
        <w:t xml:space="preserve"> K., T</w:t>
      </w:r>
      <w:r w:rsidRPr="001C4A05">
        <w:rPr>
          <w:rFonts w:ascii="Times New Roman" w:eastAsia="Times New Roman" w:hAnsi="Times New Roman" w:cs="Times New Roman"/>
          <w:sz w:val="19"/>
          <w:szCs w:val="19"/>
          <w:lang w:val="yo-NG" w:eastAsia="ig-NG"/>
        </w:rPr>
        <w:t>amura K., Sagara H, Watanabe</w:t>
      </w:r>
      <w:r w:rsidR="00CB3E75" w:rsidRPr="001C4A05">
        <w:rPr>
          <w:rFonts w:ascii="Times New Roman" w:eastAsia="Times New Roman" w:hAnsi="Times New Roman" w:cs="Times New Roman"/>
          <w:sz w:val="19"/>
          <w:szCs w:val="19"/>
          <w:lang w:val="yo-NG" w:eastAsia="ig-NG"/>
        </w:rPr>
        <w:t xml:space="preserve"> H. Antibiotic susceptibilities of </w:t>
      </w:r>
      <w:r w:rsidR="00CB3E75" w:rsidRPr="001C4A05">
        <w:rPr>
          <w:rFonts w:ascii="Times New Roman" w:eastAsia="Times New Roman" w:hAnsi="Times New Roman" w:cs="Times New Roman"/>
          <w:i/>
          <w:sz w:val="19"/>
          <w:szCs w:val="19"/>
          <w:lang w:val="yo-NG" w:eastAsia="ig-NG"/>
        </w:rPr>
        <w:t>Salmonella enterica</w:t>
      </w:r>
      <w:r w:rsidR="00CB3E75" w:rsidRPr="001C4A05">
        <w:rPr>
          <w:rFonts w:ascii="Times New Roman" w:eastAsia="Times New Roman" w:hAnsi="Times New Roman" w:cs="Times New Roman"/>
          <w:sz w:val="19"/>
          <w:szCs w:val="19"/>
          <w:lang w:val="yo-NG" w:eastAsia="ig-NG"/>
        </w:rPr>
        <w:t xml:space="preserve"> serovar Typhi and </w:t>
      </w:r>
      <w:r w:rsidR="00CB3E75" w:rsidRPr="001C4A05">
        <w:rPr>
          <w:rFonts w:ascii="Times New Roman" w:eastAsia="Times New Roman" w:hAnsi="Times New Roman" w:cs="Times New Roman"/>
          <w:i/>
          <w:sz w:val="19"/>
          <w:szCs w:val="19"/>
          <w:lang w:val="yo-NG" w:eastAsia="ig-NG"/>
        </w:rPr>
        <w:t>Salm</w:t>
      </w:r>
      <w:r w:rsidR="00CB3E75" w:rsidRPr="001C4A05">
        <w:rPr>
          <w:rFonts w:ascii="Times New Roman" w:eastAsia="Times New Roman" w:hAnsi="Times New Roman" w:cs="Times New Roman"/>
          <w:sz w:val="19"/>
          <w:szCs w:val="19"/>
          <w:lang w:val="yo-NG" w:eastAsia="ig-NG"/>
        </w:rPr>
        <w:t xml:space="preserve">. </w:t>
      </w:r>
      <w:r w:rsidR="00CB3E75" w:rsidRPr="001C4A05">
        <w:rPr>
          <w:rFonts w:ascii="Times New Roman" w:eastAsia="Times New Roman" w:hAnsi="Times New Roman" w:cs="Times New Roman"/>
          <w:i/>
          <w:sz w:val="19"/>
          <w:szCs w:val="19"/>
          <w:lang w:val="yo-NG" w:eastAsia="ig-NG"/>
        </w:rPr>
        <w:t>enterica</w:t>
      </w:r>
      <w:r w:rsidR="00CB3E75" w:rsidRPr="001C4A05">
        <w:rPr>
          <w:rFonts w:ascii="Times New Roman" w:eastAsia="Times New Roman" w:hAnsi="Times New Roman" w:cs="Times New Roman"/>
          <w:sz w:val="19"/>
          <w:szCs w:val="19"/>
          <w:lang w:val="yo-NG" w:eastAsia="ig-NG"/>
        </w:rPr>
        <w:t xml:space="preserve"> serovar Paratyphi A, isolated from patients in Japan. AAC</w:t>
      </w:r>
      <w:r w:rsidR="00CB3E75" w:rsidRPr="001C4A05">
        <w:rPr>
          <w:rFonts w:ascii="Times New Roman" w:eastAsia="Times New Roman" w:hAnsi="Times New Roman" w:cs="Times New Roman"/>
          <w:sz w:val="19"/>
          <w:szCs w:val="19"/>
          <w:lang w:eastAsia="ig-NG"/>
        </w:rPr>
        <w:t>.</w:t>
      </w:r>
      <w:r w:rsidR="009515B5" w:rsidRPr="001C4A05">
        <w:rPr>
          <w:rFonts w:ascii="Times New Roman" w:eastAsia="Times New Roman" w:hAnsi="Times New Roman" w:cs="Times New Roman"/>
          <w:sz w:val="19"/>
          <w:szCs w:val="19"/>
          <w:lang w:val="yo-NG" w:eastAsia="ig-NG"/>
        </w:rPr>
        <w:t xml:space="preserve"> 2001</w:t>
      </w:r>
      <w:r w:rsidR="009515B5" w:rsidRPr="001C4A05">
        <w:rPr>
          <w:rFonts w:ascii="Times New Roman" w:eastAsia="Times New Roman" w:hAnsi="Times New Roman" w:cs="Times New Roman"/>
          <w:sz w:val="19"/>
          <w:szCs w:val="19"/>
          <w:lang w:eastAsia="ig-NG"/>
        </w:rPr>
        <w:t>;</w:t>
      </w:r>
      <w:r w:rsidR="009515B5" w:rsidRPr="001C4A05">
        <w:rPr>
          <w:rFonts w:ascii="Times New Roman" w:eastAsia="Times New Roman" w:hAnsi="Times New Roman" w:cs="Times New Roman"/>
          <w:sz w:val="19"/>
          <w:szCs w:val="19"/>
          <w:lang w:val="yo-NG" w:eastAsia="ig-NG"/>
        </w:rPr>
        <w:t xml:space="preserve"> </w:t>
      </w:r>
      <w:r w:rsidR="00CB3E75" w:rsidRPr="001C4A05">
        <w:rPr>
          <w:rFonts w:ascii="Times New Roman" w:eastAsia="Times New Roman" w:hAnsi="Times New Roman" w:cs="Times New Roman"/>
          <w:sz w:val="19"/>
          <w:szCs w:val="19"/>
          <w:lang w:val="yo-NG" w:eastAsia="ig-NG"/>
        </w:rPr>
        <w:t xml:space="preserve"> 45 (3): 956-958.</w:t>
      </w:r>
    </w:p>
    <w:p w:rsidR="00CB3E75" w:rsidRPr="001C4A05" w:rsidRDefault="008177D1" w:rsidP="001C4A05">
      <w:pPr>
        <w:pStyle w:val="ListParagraph"/>
        <w:numPr>
          <w:ilvl w:val="0"/>
          <w:numId w:val="2"/>
        </w:numPr>
        <w:snapToGrid w:val="0"/>
        <w:spacing w:after="0" w:line="240" w:lineRule="auto"/>
        <w:ind w:left="425" w:hanging="425"/>
        <w:jc w:val="both"/>
        <w:rPr>
          <w:rFonts w:ascii="Times New Roman" w:eastAsia="Times New Roman" w:hAnsi="Times New Roman" w:cs="Times New Roman"/>
          <w:sz w:val="19"/>
          <w:szCs w:val="19"/>
          <w:lang w:val="yo-NG" w:eastAsia="ig-NG"/>
        </w:rPr>
      </w:pPr>
      <w:r w:rsidRPr="001C4A05">
        <w:rPr>
          <w:rFonts w:ascii="Times New Roman" w:eastAsia="Times New Roman" w:hAnsi="Times New Roman" w:cs="Times New Roman"/>
          <w:sz w:val="19"/>
          <w:szCs w:val="19"/>
          <w:lang w:eastAsia="ig-NG"/>
        </w:rPr>
        <w:t xml:space="preserve">Jacoby </w:t>
      </w:r>
      <w:r w:rsidRPr="001C4A05">
        <w:rPr>
          <w:rFonts w:ascii="Times New Roman" w:eastAsia="Times New Roman" w:hAnsi="Times New Roman" w:cs="Times New Roman"/>
          <w:sz w:val="19"/>
          <w:szCs w:val="19"/>
          <w:lang w:val="yo-NG" w:eastAsia="ig-NG"/>
        </w:rPr>
        <w:t>GA and Munoz-Price L</w:t>
      </w:r>
      <w:r w:rsidR="00CB3E75" w:rsidRPr="001C4A05">
        <w:rPr>
          <w:rFonts w:ascii="Times New Roman" w:eastAsia="Times New Roman" w:hAnsi="Times New Roman" w:cs="Times New Roman"/>
          <w:sz w:val="19"/>
          <w:szCs w:val="19"/>
          <w:lang w:val="yo-NG" w:eastAsia="ig-NG"/>
        </w:rPr>
        <w:t xml:space="preserve">S. The new </w:t>
      </w:r>
      <w:r w:rsidR="00CB3E75" w:rsidRPr="001C4A05">
        <w:rPr>
          <w:rFonts w:ascii="Times New Roman" w:hAnsi="Times New Roman" w:cs="Times New Roman"/>
          <w:sz w:val="19"/>
          <w:szCs w:val="19"/>
          <w:lang w:val="yo-NG"/>
        </w:rPr>
        <w:t>β-lactamases. N Engl. J. Med.</w:t>
      </w:r>
      <w:r w:rsidR="009515B5" w:rsidRPr="001C4A05">
        <w:rPr>
          <w:rFonts w:ascii="Times New Roman" w:eastAsia="Times New Roman" w:hAnsi="Times New Roman" w:cs="Times New Roman"/>
          <w:sz w:val="19"/>
          <w:szCs w:val="19"/>
          <w:lang w:val="yo-NG" w:eastAsia="ig-NG"/>
        </w:rPr>
        <w:t xml:space="preserve"> 2005</w:t>
      </w:r>
      <w:r w:rsidR="009515B5" w:rsidRPr="001C4A05">
        <w:rPr>
          <w:rFonts w:ascii="Times New Roman" w:eastAsia="Times New Roman" w:hAnsi="Times New Roman" w:cs="Times New Roman"/>
          <w:sz w:val="19"/>
          <w:szCs w:val="19"/>
          <w:lang w:eastAsia="ig-NG"/>
        </w:rPr>
        <w:t>;</w:t>
      </w:r>
      <w:r w:rsidR="009515B5" w:rsidRPr="001C4A05">
        <w:rPr>
          <w:rFonts w:ascii="Times New Roman" w:eastAsia="Times New Roman" w:hAnsi="Times New Roman" w:cs="Times New Roman"/>
          <w:sz w:val="19"/>
          <w:szCs w:val="19"/>
          <w:lang w:val="yo-NG" w:eastAsia="ig-NG"/>
        </w:rPr>
        <w:t xml:space="preserve"> </w:t>
      </w:r>
      <w:r w:rsidR="00CB3E75" w:rsidRPr="001C4A05">
        <w:rPr>
          <w:rFonts w:ascii="Times New Roman" w:hAnsi="Times New Roman" w:cs="Times New Roman"/>
          <w:sz w:val="19"/>
          <w:szCs w:val="19"/>
          <w:lang w:val="yo-NG"/>
        </w:rPr>
        <w:t xml:space="preserve"> 352: 380</w:t>
      </w:r>
      <w:r w:rsidR="00CB3E75" w:rsidRPr="001C4A05">
        <w:rPr>
          <w:rFonts w:ascii="Times New Roman" w:hAnsi="Times New Roman" w:cs="Times New Roman"/>
          <w:sz w:val="19"/>
          <w:szCs w:val="19"/>
          <w:lang w:val="yo-NG"/>
        </w:rPr>
        <w:tab/>
        <w:t>391.</w:t>
      </w:r>
    </w:p>
    <w:p w:rsidR="00CB3E75" w:rsidRPr="001C4A05" w:rsidRDefault="00CB3E75" w:rsidP="001C4A05">
      <w:pPr>
        <w:pStyle w:val="ListParagraph"/>
        <w:numPr>
          <w:ilvl w:val="0"/>
          <w:numId w:val="2"/>
        </w:numPr>
        <w:snapToGrid w:val="0"/>
        <w:spacing w:after="0" w:line="240" w:lineRule="auto"/>
        <w:ind w:left="425" w:hanging="425"/>
        <w:jc w:val="both"/>
        <w:rPr>
          <w:rFonts w:ascii="Times New Roman" w:eastAsia="Times New Roman" w:hAnsi="Times New Roman" w:cs="Times New Roman"/>
          <w:sz w:val="19"/>
          <w:szCs w:val="19"/>
          <w:lang w:val="yo-NG" w:eastAsia="ig-NG"/>
        </w:rPr>
      </w:pPr>
      <w:r w:rsidRPr="001C4A05">
        <w:rPr>
          <w:rFonts w:ascii="Times New Roman" w:eastAsia="Times New Roman" w:hAnsi="Times New Roman" w:cs="Times New Roman"/>
          <w:iCs/>
          <w:sz w:val="19"/>
          <w:szCs w:val="19"/>
          <w:lang w:eastAsia="ig-NG"/>
        </w:rPr>
        <w:t>Kaufman</w:t>
      </w:r>
      <w:r w:rsidR="009515B5" w:rsidRPr="001C4A05">
        <w:rPr>
          <w:rFonts w:ascii="Times New Roman" w:eastAsia="Times New Roman" w:hAnsi="Times New Roman" w:cs="Times New Roman"/>
          <w:iCs/>
          <w:sz w:val="19"/>
          <w:szCs w:val="19"/>
          <w:lang w:val="yo-NG" w:eastAsia="ig-NG"/>
        </w:rPr>
        <w:t xml:space="preserve"> M</w:t>
      </w:r>
      <w:r w:rsidR="009515B5" w:rsidRPr="001C4A05">
        <w:rPr>
          <w:rFonts w:ascii="Times New Roman" w:eastAsia="Times New Roman" w:hAnsi="Times New Roman" w:cs="Times New Roman"/>
          <w:iCs/>
          <w:sz w:val="19"/>
          <w:szCs w:val="19"/>
          <w:lang w:eastAsia="ig-NG"/>
        </w:rPr>
        <w:t>.</w:t>
      </w:r>
      <w:r w:rsidRPr="001C4A05">
        <w:rPr>
          <w:rFonts w:ascii="Times New Roman" w:eastAsia="Times New Roman" w:hAnsi="Times New Roman" w:cs="Times New Roman"/>
          <w:iCs/>
          <w:sz w:val="19"/>
          <w:szCs w:val="19"/>
          <w:lang w:val="yo-NG" w:eastAsia="ig-NG"/>
        </w:rPr>
        <w:t xml:space="preserve"> </w:t>
      </w:r>
      <w:r w:rsidRPr="001C4A05">
        <w:rPr>
          <w:rFonts w:ascii="Times New Roman" w:eastAsia="Times New Roman" w:hAnsi="Times New Roman" w:cs="Times New Roman"/>
          <w:bCs/>
          <w:sz w:val="19"/>
          <w:szCs w:val="19"/>
          <w:lang w:eastAsia="ig-NG"/>
        </w:rPr>
        <w:t xml:space="preserve">Worries </w:t>
      </w:r>
      <w:r w:rsidRPr="001C4A05">
        <w:rPr>
          <w:rFonts w:ascii="Times New Roman" w:eastAsia="Times New Roman" w:hAnsi="Times New Roman" w:cs="Times New Roman"/>
          <w:bCs/>
          <w:sz w:val="19"/>
          <w:szCs w:val="19"/>
          <w:lang w:val="yo-NG" w:eastAsia="ig-NG"/>
        </w:rPr>
        <w:t>r</w:t>
      </w:r>
      <w:proofErr w:type="spellStart"/>
      <w:r w:rsidRPr="001C4A05">
        <w:rPr>
          <w:rFonts w:ascii="Times New Roman" w:eastAsia="Times New Roman" w:hAnsi="Times New Roman" w:cs="Times New Roman"/>
          <w:bCs/>
          <w:sz w:val="19"/>
          <w:szCs w:val="19"/>
          <w:lang w:eastAsia="ig-NG"/>
        </w:rPr>
        <w:t>ise</w:t>
      </w:r>
      <w:proofErr w:type="spellEnd"/>
      <w:r w:rsidRPr="001C4A05">
        <w:rPr>
          <w:rFonts w:ascii="Times New Roman" w:eastAsia="Times New Roman" w:hAnsi="Times New Roman" w:cs="Times New Roman"/>
          <w:bCs/>
          <w:sz w:val="19"/>
          <w:szCs w:val="19"/>
          <w:lang w:eastAsia="ig-NG"/>
        </w:rPr>
        <w:t xml:space="preserve"> </w:t>
      </w:r>
      <w:r w:rsidRPr="001C4A05">
        <w:rPr>
          <w:rFonts w:ascii="Times New Roman" w:eastAsia="Times New Roman" w:hAnsi="Times New Roman" w:cs="Times New Roman"/>
          <w:bCs/>
          <w:sz w:val="19"/>
          <w:szCs w:val="19"/>
          <w:lang w:val="yo-NG" w:eastAsia="ig-NG"/>
        </w:rPr>
        <w:t>o</w:t>
      </w:r>
      <w:proofErr w:type="spellStart"/>
      <w:r w:rsidRPr="001C4A05">
        <w:rPr>
          <w:rFonts w:ascii="Times New Roman" w:eastAsia="Times New Roman" w:hAnsi="Times New Roman" w:cs="Times New Roman"/>
          <w:bCs/>
          <w:sz w:val="19"/>
          <w:szCs w:val="19"/>
          <w:lang w:eastAsia="ig-NG"/>
        </w:rPr>
        <w:t>ver</w:t>
      </w:r>
      <w:proofErr w:type="spellEnd"/>
      <w:r w:rsidRPr="001C4A05">
        <w:rPr>
          <w:rFonts w:ascii="Times New Roman" w:eastAsia="Times New Roman" w:hAnsi="Times New Roman" w:cs="Times New Roman"/>
          <w:bCs/>
          <w:sz w:val="19"/>
          <w:szCs w:val="19"/>
          <w:lang w:eastAsia="ig-NG"/>
        </w:rPr>
        <w:t xml:space="preserve"> </w:t>
      </w:r>
      <w:r w:rsidRPr="001C4A05">
        <w:rPr>
          <w:rFonts w:ascii="Times New Roman" w:eastAsia="Times New Roman" w:hAnsi="Times New Roman" w:cs="Times New Roman"/>
          <w:bCs/>
          <w:sz w:val="19"/>
          <w:szCs w:val="19"/>
          <w:lang w:val="yo-NG" w:eastAsia="ig-NG"/>
        </w:rPr>
        <w:t>e</w:t>
      </w:r>
      <w:proofErr w:type="spellStart"/>
      <w:r w:rsidRPr="001C4A05">
        <w:rPr>
          <w:rFonts w:ascii="Times New Roman" w:eastAsia="Times New Roman" w:hAnsi="Times New Roman" w:cs="Times New Roman"/>
          <w:bCs/>
          <w:sz w:val="19"/>
          <w:szCs w:val="19"/>
          <w:lang w:eastAsia="ig-NG"/>
        </w:rPr>
        <w:t>ffect</w:t>
      </w:r>
      <w:proofErr w:type="spellEnd"/>
      <w:r w:rsidRPr="001C4A05">
        <w:rPr>
          <w:rFonts w:ascii="Times New Roman" w:eastAsia="Times New Roman" w:hAnsi="Times New Roman" w:cs="Times New Roman"/>
          <w:bCs/>
          <w:sz w:val="19"/>
          <w:szCs w:val="19"/>
          <w:lang w:eastAsia="ig-NG"/>
        </w:rPr>
        <w:t xml:space="preserve"> of </w:t>
      </w:r>
      <w:r w:rsidRPr="001C4A05">
        <w:rPr>
          <w:rFonts w:ascii="Times New Roman" w:eastAsia="Times New Roman" w:hAnsi="Times New Roman" w:cs="Times New Roman"/>
          <w:bCs/>
          <w:sz w:val="19"/>
          <w:szCs w:val="19"/>
          <w:lang w:val="yo-NG" w:eastAsia="ig-NG"/>
        </w:rPr>
        <w:t>a</w:t>
      </w:r>
      <w:proofErr w:type="spellStart"/>
      <w:r w:rsidRPr="001C4A05">
        <w:rPr>
          <w:rFonts w:ascii="Times New Roman" w:eastAsia="Times New Roman" w:hAnsi="Times New Roman" w:cs="Times New Roman"/>
          <w:bCs/>
          <w:sz w:val="19"/>
          <w:szCs w:val="19"/>
          <w:lang w:eastAsia="ig-NG"/>
        </w:rPr>
        <w:t>ntibiotics</w:t>
      </w:r>
      <w:proofErr w:type="spellEnd"/>
      <w:r w:rsidRPr="001C4A05">
        <w:rPr>
          <w:rFonts w:ascii="Times New Roman" w:eastAsia="Times New Roman" w:hAnsi="Times New Roman" w:cs="Times New Roman"/>
          <w:bCs/>
          <w:sz w:val="19"/>
          <w:szCs w:val="19"/>
          <w:lang w:eastAsia="ig-NG"/>
        </w:rPr>
        <w:t xml:space="preserve"> in </w:t>
      </w:r>
      <w:r w:rsidRPr="001C4A05">
        <w:rPr>
          <w:rFonts w:ascii="Times New Roman" w:eastAsia="Times New Roman" w:hAnsi="Times New Roman" w:cs="Times New Roman"/>
          <w:bCs/>
          <w:sz w:val="19"/>
          <w:szCs w:val="19"/>
          <w:lang w:val="yo-NG" w:eastAsia="ig-NG"/>
        </w:rPr>
        <w:t>a</w:t>
      </w:r>
      <w:proofErr w:type="spellStart"/>
      <w:r w:rsidRPr="001C4A05">
        <w:rPr>
          <w:rFonts w:ascii="Times New Roman" w:eastAsia="Times New Roman" w:hAnsi="Times New Roman" w:cs="Times New Roman"/>
          <w:bCs/>
          <w:sz w:val="19"/>
          <w:szCs w:val="19"/>
          <w:lang w:eastAsia="ig-NG"/>
        </w:rPr>
        <w:t>nimal</w:t>
      </w:r>
      <w:proofErr w:type="spellEnd"/>
      <w:r w:rsidRPr="001C4A05">
        <w:rPr>
          <w:rFonts w:ascii="Times New Roman" w:eastAsia="Times New Roman" w:hAnsi="Times New Roman" w:cs="Times New Roman"/>
          <w:bCs/>
          <w:sz w:val="19"/>
          <w:szCs w:val="19"/>
          <w:lang w:eastAsia="ig-NG"/>
        </w:rPr>
        <w:t xml:space="preserve"> </w:t>
      </w:r>
      <w:r w:rsidRPr="001C4A05">
        <w:rPr>
          <w:rFonts w:ascii="Times New Roman" w:eastAsia="Times New Roman" w:hAnsi="Times New Roman" w:cs="Times New Roman"/>
          <w:bCs/>
          <w:sz w:val="19"/>
          <w:szCs w:val="19"/>
          <w:lang w:val="yo-NG" w:eastAsia="ig-NG"/>
        </w:rPr>
        <w:t>f</w:t>
      </w:r>
      <w:proofErr w:type="spellStart"/>
      <w:r w:rsidRPr="001C4A05">
        <w:rPr>
          <w:rFonts w:ascii="Times New Roman" w:eastAsia="Times New Roman" w:hAnsi="Times New Roman" w:cs="Times New Roman"/>
          <w:bCs/>
          <w:sz w:val="19"/>
          <w:szCs w:val="19"/>
          <w:lang w:eastAsia="ig-NG"/>
        </w:rPr>
        <w:t>eed</w:t>
      </w:r>
      <w:proofErr w:type="spellEnd"/>
      <w:r w:rsidRPr="001C4A05">
        <w:rPr>
          <w:rFonts w:ascii="Times New Roman" w:eastAsia="Times New Roman" w:hAnsi="Times New Roman" w:cs="Times New Roman"/>
          <w:sz w:val="19"/>
          <w:szCs w:val="19"/>
          <w:lang w:val="yo-NG" w:eastAsia="ig-NG"/>
        </w:rPr>
        <w:t xml:space="preserve">: </w:t>
      </w:r>
      <w:r w:rsidRPr="001C4A05">
        <w:rPr>
          <w:rFonts w:ascii="Times New Roman" w:eastAsia="Times New Roman" w:hAnsi="Times New Roman" w:cs="Times New Roman"/>
          <w:sz w:val="19"/>
          <w:szCs w:val="19"/>
          <w:lang w:eastAsia="ig-NG"/>
        </w:rPr>
        <w:t xml:space="preserve">Humans </w:t>
      </w:r>
      <w:r w:rsidRPr="001C4A05">
        <w:rPr>
          <w:rFonts w:ascii="Times New Roman" w:eastAsia="Times New Roman" w:hAnsi="Times New Roman" w:cs="Times New Roman"/>
          <w:sz w:val="19"/>
          <w:szCs w:val="19"/>
          <w:lang w:val="yo-NG" w:eastAsia="ig-NG"/>
        </w:rPr>
        <w:t>s</w:t>
      </w:r>
      <w:proofErr w:type="spellStart"/>
      <w:r w:rsidRPr="001C4A05">
        <w:rPr>
          <w:rFonts w:ascii="Times New Roman" w:eastAsia="Times New Roman" w:hAnsi="Times New Roman" w:cs="Times New Roman"/>
          <w:sz w:val="19"/>
          <w:szCs w:val="19"/>
          <w:lang w:eastAsia="ig-NG"/>
        </w:rPr>
        <w:t>een</w:t>
      </w:r>
      <w:proofErr w:type="spellEnd"/>
      <w:r w:rsidRPr="001C4A05">
        <w:rPr>
          <w:rFonts w:ascii="Times New Roman" w:eastAsia="Times New Roman" w:hAnsi="Times New Roman" w:cs="Times New Roman"/>
          <w:sz w:val="19"/>
          <w:szCs w:val="19"/>
          <w:lang w:eastAsia="ig-NG"/>
        </w:rPr>
        <w:t xml:space="preserve"> </w:t>
      </w:r>
      <w:r w:rsidRPr="001C4A05">
        <w:rPr>
          <w:rFonts w:ascii="Times New Roman" w:eastAsia="Times New Roman" w:hAnsi="Times New Roman" w:cs="Times New Roman"/>
          <w:sz w:val="19"/>
          <w:szCs w:val="19"/>
          <w:lang w:val="yo-NG" w:eastAsia="ig-NG"/>
        </w:rPr>
        <w:t>v</w:t>
      </w:r>
      <w:proofErr w:type="spellStart"/>
      <w:r w:rsidRPr="001C4A05">
        <w:rPr>
          <w:rFonts w:ascii="Times New Roman" w:eastAsia="Times New Roman" w:hAnsi="Times New Roman" w:cs="Times New Roman"/>
          <w:sz w:val="19"/>
          <w:szCs w:val="19"/>
          <w:lang w:eastAsia="ig-NG"/>
        </w:rPr>
        <w:t>ulnerable</w:t>
      </w:r>
      <w:proofErr w:type="spellEnd"/>
      <w:r w:rsidRPr="001C4A05">
        <w:rPr>
          <w:rFonts w:ascii="Times New Roman" w:eastAsia="Times New Roman" w:hAnsi="Times New Roman" w:cs="Times New Roman"/>
          <w:sz w:val="19"/>
          <w:szCs w:val="19"/>
          <w:lang w:eastAsia="ig-NG"/>
        </w:rPr>
        <w:t xml:space="preserve"> </w:t>
      </w:r>
      <w:r w:rsidRPr="001C4A05">
        <w:rPr>
          <w:rFonts w:ascii="Times New Roman" w:eastAsia="Times New Roman" w:hAnsi="Times New Roman" w:cs="Times New Roman"/>
          <w:sz w:val="19"/>
          <w:szCs w:val="19"/>
          <w:lang w:val="yo-NG" w:eastAsia="ig-NG"/>
        </w:rPr>
        <w:t>t</w:t>
      </w:r>
      <w:r w:rsidRPr="001C4A05">
        <w:rPr>
          <w:rFonts w:ascii="Times New Roman" w:eastAsia="Times New Roman" w:hAnsi="Times New Roman" w:cs="Times New Roman"/>
          <w:sz w:val="19"/>
          <w:szCs w:val="19"/>
          <w:lang w:eastAsia="ig-NG"/>
        </w:rPr>
        <w:t xml:space="preserve">o </w:t>
      </w:r>
      <w:r w:rsidRPr="001C4A05">
        <w:rPr>
          <w:rFonts w:ascii="Times New Roman" w:eastAsia="Times New Roman" w:hAnsi="Times New Roman" w:cs="Times New Roman"/>
          <w:sz w:val="19"/>
          <w:szCs w:val="19"/>
          <w:lang w:val="yo-NG" w:eastAsia="ig-NG"/>
        </w:rPr>
        <w:t>d</w:t>
      </w:r>
      <w:r w:rsidRPr="001C4A05">
        <w:rPr>
          <w:rFonts w:ascii="Times New Roman" w:eastAsia="Times New Roman" w:hAnsi="Times New Roman" w:cs="Times New Roman"/>
          <w:sz w:val="19"/>
          <w:szCs w:val="19"/>
          <w:lang w:eastAsia="ig-NG"/>
        </w:rPr>
        <w:t>rug-</w:t>
      </w:r>
      <w:r w:rsidRPr="001C4A05">
        <w:rPr>
          <w:rFonts w:ascii="Times New Roman" w:eastAsia="Times New Roman" w:hAnsi="Times New Roman" w:cs="Times New Roman"/>
          <w:sz w:val="19"/>
          <w:szCs w:val="19"/>
          <w:lang w:val="yo-NG" w:eastAsia="ig-NG"/>
        </w:rPr>
        <w:t>r</w:t>
      </w:r>
      <w:proofErr w:type="spellStart"/>
      <w:r w:rsidRPr="001C4A05">
        <w:rPr>
          <w:rFonts w:ascii="Times New Roman" w:eastAsia="Times New Roman" w:hAnsi="Times New Roman" w:cs="Times New Roman"/>
          <w:sz w:val="19"/>
          <w:szCs w:val="19"/>
          <w:lang w:eastAsia="ig-NG"/>
        </w:rPr>
        <w:t>esistant</w:t>
      </w:r>
      <w:proofErr w:type="spellEnd"/>
      <w:r w:rsidRPr="001C4A05">
        <w:rPr>
          <w:rFonts w:ascii="Times New Roman" w:eastAsia="Times New Roman" w:hAnsi="Times New Roman" w:cs="Times New Roman"/>
          <w:sz w:val="19"/>
          <w:szCs w:val="19"/>
          <w:lang w:eastAsia="ig-NG"/>
        </w:rPr>
        <w:t xml:space="preserve"> </w:t>
      </w:r>
      <w:r w:rsidRPr="001C4A05">
        <w:rPr>
          <w:rFonts w:ascii="Times New Roman" w:eastAsia="Times New Roman" w:hAnsi="Times New Roman" w:cs="Times New Roman"/>
          <w:sz w:val="19"/>
          <w:szCs w:val="19"/>
          <w:lang w:val="yo-NG" w:eastAsia="ig-NG"/>
        </w:rPr>
        <w:t>g</w:t>
      </w:r>
      <w:proofErr w:type="spellStart"/>
      <w:r w:rsidRPr="001C4A05">
        <w:rPr>
          <w:rFonts w:ascii="Times New Roman" w:eastAsia="Times New Roman" w:hAnsi="Times New Roman" w:cs="Times New Roman"/>
          <w:sz w:val="19"/>
          <w:szCs w:val="19"/>
          <w:lang w:eastAsia="ig-NG"/>
        </w:rPr>
        <w:t>erms</w:t>
      </w:r>
      <w:proofErr w:type="spellEnd"/>
      <w:r w:rsidRPr="001C4A05">
        <w:rPr>
          <w:rFonts w:ascii="Times New Roman" w:eastAsia="Times New Roman" w:hAnsi="Times New Roman" w:cs="Times New Roman"/>
          <w:sz w:val="19"/>
          <w:szCs w:val="19"/>
          <w:lang w:val="yo-NG" w:eastAsia="ig-NG"/>
        </w:rPr>
        <w:t xml:space="preserve">. </w:t>
      </w:r>
      <w:r w:rsidRPr="001C4A05">
        <w:rPr>
          <w:rFonts w:ascii="Times New Roman" w:eastAsia="Times New Roman" w:hAnsi="Times New Roman" w:cs="Times New Roman"/>
          <w:sz w:val="19"/>
          <w:szCs w:val="19"/>
          <w:lang w:eastAsia="ig-NG"/>
        </w:rPr>
        <w:t>Washington Post Staff Writer</w:t>
      </w:r>
      <w:r w:rsidRPr="001C4A05">
        <w:rPr>
          <w:rFonts w:ascii="Times New Roman" w:eastAsia="Times New Roman" w:hAnsi="Times New Roman" w:cs="Times New Roman"/>
          <w:sz w:val="19"/>
          <w:szCs w:val="19"/>
          <w:lang w:val="yo-NG" w:eastAsia="ig-NG"/>
        </w:rPr>
        <w:t xml:space="preserve">. </w:t>
      </w:r>
      <w:r w:rsidR="009515B5" w:rsidRPr="001C4A05">
        <w:rPr>
          <w:rFonts w:ascii="Times New Roman" w:eastAsia="Times New Roman" w:hAnsi="Times New Roman" w:cs="Times New Roman"/>
          <w:iCs/>
          <w:sz w:val="19"/>
          <w:szCs w:val="19"/>
          <w:lang w:val="yo-NG" w:eastAsia="ig-NG"/>
        </w:rPr>
        <w:t>2000</w:t>
      </w:r>
      <w:r w:rsidR="009515B5" w:rsidRPr="001C4A05">
        <w:rPr>
          <w:rFonts w:ascii="Times New Roman" w:eastAsia="Times New Roman" w:hAnsi="Times New Roman" w:cs="Times New Roman"/>
          <w:iCs/>
          <w:sz w:val="19"/>
          <w:szCs w:val="19"/>
          <w:lang w:eastAsia="ig-NG"/>
        </w:rPr>
        <w:t>;</w:t>
      </w:r>
      <w:r w:rsidR="009515B5" w:rsidRPr="001C4A05">
        <w:rPr>
          <w:rFonts w:ascii="Times New Roman" w:eastAsia="Times New Roman" w:hAnsi="Times New Roman" w:cs="Times New Roman"/>
          <w:iCs/>
          <w:sz w:val="19"/>
          <w:szCs w:val="19"/>
          <w:lang w:val="yo-NG" w:eastAsia="ig-NG"/>
        </w:rPr>
        <w:t xml:space="preserve"> </w:t>
      </w:r>
      <w:r w:rsidRPr="001C4A05">
        <w:rPr>
          <w:rFonts w:ascii="Times New Roman" w:eastAsia="Times New Roman" w:hAnsi="Times New Roman" w:cs="Times New Roman"/>
          <w:sz w:val="19"/>
          <w:szCs w:val="19"/>
          <w:lang w:val="yo-NG" w:eastAsia="ig-NG"/>
        </w:rPr>
        <w:t>pp A01.</w:t>
      </w:r>
    </w:p>
    <w:p w:rsidR="00CB3E75" w:rsidRPr="001C4A05" w:rsidRDefault="00CB3E75" w:rsidP="001C4A05">
      <w:pPr>
        <w:pStyle w:val="ListParagraph"/>
        <w:numPr>
          <w:ilvl w:val="0"/>
          <w:numId w:val="2"/>
        </w:numPr>
        <w:snapToGrid w:val="0"/>
        <w:spacing w:after="0" w:line="240" w:lineRule="auto"/>
        <w:ind w:left="425" w:hanging="425"/>
        <w:jc w:val="both"/>
        <w:rPr>
          <w:rFonts w:ascii="Times New Roman" w:eastAsia="Times New Roman" w:hAnsi="Times New Roman" w:cs="Times New Roman"/>
          <w:sz w:val="19"/>
          <w:szCs w:val="19"/>
          <w:lang w:val="yo-NG" w:eastAsia="ig-NG"/>
        </w:rPr>
      </w:pPr>
      <w:r w:rsidRPr="001C4A05">
        <w:rPr>
          <w:rFonts w:ascii="Times New Roman" w:eastAsia="Times New Roman" w:hAnsi="Times New Roman" w:cs="Times New Roman"/>
          <w:sz w:val="19"/>
          <w:szCs w:val="19"/>
          <w:lang w:val="yo-NG" w:eastAsia="ig-NG"/>
        </w:rPr>
        <w:lastRenderedPageBreak/>
        <w:t>Mat</w:t>
      </w:r>
      <w:r w:rsidR="008177D1" w:rsidRPr="001C4A05">
        <w:rPr>
          <w:rFonts w:ascii="Times New Roman" w:eastAsia="Times New Roman" w:hAnsi="Times New Roman" w:cs="Times New Roman"/>
          <w:sz w:val="19"/>
          <w:szCs w:val="19"/>
          <w:lang w:val="yo-NG" w:eastAsia="ig-NG"/>
        </w:rPr>
        <w:t>sumoto V, Ikemoto A</w:t>
      </w:r>
      <w:r w:rsidRPr="001C4A05">
        <w:rPr>
          <w:rFonts w:ascii="Times New Roman" w:eastAsia="Times New Roman" w:hAnsi="Times New Roman" w:cs="Times New Roman"/>
          <w:sz w:val="19"/>
          <w:szCs w:val="19"/>
          <w:lang w:val="yo-NG" w:eastAsia="ig-NG"/>
        </w:rPr>
        <w:t xml:space="preserve">, Tawaras S. (1999). Antibacterial activity of cefixime against </w:t>
      </w:r>
      <w:r w:rsidRPr="001C4A05">
        <w:rPr>
          <w:rFonts w:ascii="Times New Roman" w:eastAsia="Times New Roman" w:hAnsi="Times New Roman" w:cs="Times New Roman"/>
          <w:i/>
          <w:sz w:val="19"/>
          <w:szCs w:val="19"/>
          <w:lang w:val="yo-NG" w:eastAsia="ig-NG"/>
        </w:rPr>
        <w:t>Salm</w:t>
      </w:r>
      <w:r w:rsidRPr="001C4A05">
        <w:rPr>
          <w:rFonts w:ascii="Times New Roman" w:eastAsia="Times New Roman" w:hAnsi="Times New Roman" w:cs="Times New Roman"/>
          <w:sz w:val="19"/>
          <w:szCs w:val="19"/>
          <w:lang w:val="yo-NG" w:eastAsia="ig-NG"/>
        </w:rPr>
        <w:t>. Typhi and applicability of  E-Test. JIC. 5(3) 176-179.</w:t>
      </w:r>
    </w:p>
    <w:p w:rsidR="00CB3E75" w:rsidRPr="001C4A05" w:rsidRDefault="008177D1" w:rsidP="001C4A05">
      <w:pPr>
        <w:pStyle w:val="ListParagraph"/>
        <w:numPr>
          <w:ilvl w:val="0"/>
          <w:numId w:val="2"/>
        </w:numPr>
        <w:snapToGrid w:val="0"/>
        <w:spacing w:after="0" w:line="240" w:lineRule="auto"/>
        <w:ind w:left="425" w:hanging="425"/>
        <w:jc w:val="both"/>
        <w:rPr>
          <w:rFonts w:ascii="Times New Roman" w:eastAsia="Times New Roman" w:hAnsi="Times New Roman" w:cs="Times New Roman"/>
          <w:sz w:val="19"/>
          <w:szCs w:val="19"/>
          <w:lang w:val="yo-NG" w:eastAsia="ig-NG"/>
        </w:rPr>
      </w:pPr>
      <w:r w:rsidRPr="001C4A05">
        <w:rPr>
          <w:rFonts w:ascii="Times New Roman" w:eastAsia="Times New Roman" w:hAnsi="Times New Roman" w:cs="Times New Roman"/>
          <w:sz w:val="19"/>
          <w:szCs w:val="19"/>
          <w:lang w:val="yo-NG" w:eastAsia="ig-NG"/>
        </w:rPr>
        <w:t>Mirza SH, Hart TCA, Beeching N</w:t>
      </w:r>
      <w:r w:rsidR="00CB3E75" w:rsidRPr="001C4A05">
        <w:rPr>
          <w:rFonts w:ascii="Times New Roman" w:eastAsia="Times New Roman" w:hAnsi="Times New Roman" w:cs="Times New Roman"/>
          <w:sz w:val="19"/>
          <w:szCs w:val="19"/>
          <w:lang w:val="yo-NG" w:eastAsia="ig-NG"/>
        </w:rPr>
        <w:t xml:space="preserve">J. Prevalence and clinical features of multidrug-resistant  </w:t>
      </w:r>
      <w:r w:rsidR="00CB3E75" w:rsidRPr="001C4A05">
        <w:rPr>
          <w:rFonts w:ascii="Times New Roman" w:eastAsia="Times New Roman" w:hAnsi="Times New Roman" w:cs="Times New Roman"/>
          <w:i/>
          <w:sz w:val="19"/>
          <w:szCs w:val="19"/>
          <w:lang w:val="yo-NG" w:eastAsia="ig-NG"/>
        </w:rPr>
        <w:t>Salmonella</w:t>
      </w:r>
      <w:r w:rsidR="00CB3E75" w:rsidRPr="001C4A05">
        <w:rPr>
          <w:rFonts w:ascii="Times New Roman" w:eastAsia="Times New Roman" w:hAnsi="Times New Roman" w:cs="Times New Roman"/>
          <w:sz w:val="19"/>
          <w:szCs w:val="19"/>
          <w:lang w:val="yo-NG" w:eastAsia="ig-NG"/>
        </w:rPr>
        <w:t xml:space="preserve"> Typhi infections in Baluchistan, Pakistan. Annals of trop-med of  parsitology.</w:t>
      </w:r>
      <w:r w:rsidR="002A395E" w:rsidRPr="001C4A05">
        <w:rPr>
          <w:rFonts w:ascii="Times New Roman" w:eastAsia="Times New Roman" w:hAnsi="Times New Roman" w:cs="Times New Roman"/>
          <w:sz w:val="19"/>
          <w:szCs w:val="19"/>
          <w:lang w:val="yo-NG" w:eastAsia="ig-NG"/>
        </w:rPr>
        <w:t xml:space="preserve"> 1995</w:t>
      </w:r>
      <w:r w:rsidR="002A395E" w:rsidRPr="001C4A05">
        <w:rPr>
          <w:rFonts w:ascii="Times New Roman" w:eastAsia="Times New Roman" w:hAnsi="Times New Roman" w:cs="Times New Roman"/>
          <w:sz w:val="19"/>
          <w:szCs w:val="19"/>
          <w:lang w:eastAsia="ig-NG"/>
        </w:rPr>
        <w:t>;</w:t>
      </w:r>
      <w:r w:rsidR="00CB3E75" w:rsidRPr="001C4A05">
        <w:rPr>
          <w:rFonts w:ascii="Times New Roman" w:eastAsia="Times New Roman" w:hAnsi="Times New Roman" w:cs="Times New Roman"/>
          <w:sz w:val="19"/>
          <w:szCs w:val="19"/>
          <w:lang w:val="yo-NG" w:eastAsia="ig-NG"/>
        </w:rPr>
        <w:t xml:space="preserve"> 89(5) : 514-519.</w:t>
      </w:r>
    </w:p>
    <w:p w:rsidR="00CB3E75" w:rsidRPr="001C4A05" w:rsidRDefault="00CB3E75" w:rsidP="001C4A05">
      <w:pPr>
        <w:pStyle w:val="ListParagraph"/>
        <w:numPr>
          <w:ilvl w:val="0"/>
          <w:numId w:val="2"/>
        </w:numPr>
        <w:snapToGrid w:val="0"/>
        <w:spacing w:after="0" w:line="240" w:lineRule="auto"/>
        <w:ind w:left="425" w:hanging="425"/>
        <w:jc w:val="both"/>
        <w:rPr>
          <w:rFonts w:ascii="Times New Roman" w:eastAsia="Times New Roman" w:hAnsi="Times New Roman" w:cs="Times New Roman"/>
          <w:sz w:val="19"/>
          <w:szCs w:val="19"/>
          <w:lang w:val="yo-NG" w:eastAsia="ig-NG"/>
        </w:rPr>
      </w:pPr>
      <w:r w:rsidRPr="001C4A05">
        <w:rPr>
          <w:rFonts w:ascii="Times New Roman" w:eastAsia="Times New Roman" w:hAnsi="Times New Roman" w:cs="Times New Roman"/>
          <w:bCs/>
          <w:sz w:val="19"/>
          <w:szCs w:val="19"/>
          <w:lang w:eastAsia="ig-NG"/>
        </w:rPr>
        <w:t>National Committee for Clinical Laboratory Standards.</w:t>
      </w:r>
      <w:r w:rsidRPr="001C4A05">
        <w:rPr>
          <w:rFonts w:ascii="Times New Roman" w:eastAsia="Times New Roman" w:hAnsi="Times New Roman" w:cs="Times New Roman"/>
          <w:bCs/>
          <w:sz w:val="19"/>
          <w:szCs w:val="19"/>
          <w:lang w:val="yo-NG" w:eastAsia="ig-NG"/>
        </w:rPr>
        <w:t xml:space="preserve"> Performance standards for antimicrobial susceptibility testing; tenth information supplement {aerobic dilution}. NCCLS, Villanova PA.</w:t>
      </w:r>
      <w:r w:rsidR="002A395E" w:rsidRPr="001C4A05">
        <w:rPr>
          <w:rFonts w:ascii="Times New Roman" w:eastAsia="Times New Roman" w:hAnsi="Times New Roman" w:cs="Times New Roman"/>
          <w:bCs/>
          <w:sz w:val="19"/>
          <w:szCs w:val="19"/>
          <w:lang w:val="yo-NG" w:eastAsia="ig-NG"/>
        </w:rPr>
        <w:t xml:space="preserve"> 200</w:t>
      </w:r>
      <w:r w:rsidR="002A395E" w:rsidRPr="001C4A05">
        <w:rPr>
          <w:rFonts w:ascii="Times New Roman" w:eastAsia="Times New Roman" w:hAnsi="Times New Roman" w:cs="Times New Roman"/>
          <w:bCs/>
          <w:sz w:val="19"/>
          <w:szCs w:val="19"/>
          <w:lang w:eastAsia="ig-NG"/>
        </w:rPr>
        <w:t>0.</w:t>
      </w:r>
    </w:p>
    <w:p w:rsidR="00CB3E75" w:rsidRPr="001C4A05" w:rsidRDefault="00DA59C4" w:rsidP="001C4A05">
      <w:pPr>
        <w:pStyle w:val="ListParagraph"/>
        <w:numPr>
          <w:ilvl w:val="0"/>
          <w:numId w:val="2"/>
        </w:numPr>
        <w:snapToGrid w:val="0"/>
        <w:spacing w:after="0" w:line="240" w:lineRule="auto"/>
        <w:ind w:left="425" w:hanging="425"/>
        <w:jc w:val="both"/>
        <w:rPr>
          <w:rFonts w:ascii="Times New Roman" w:eastAsia="Times New Roman" w:hAnsi="Times New Roman" w:cs="Times New Roman"/>
          <w:sz w:val="19"/>
          <w:szCs w:val="19"/>
          <w:lang w:val="yo-NG" w:eastAsia="ig-NG"/>
        </w:rPr>
      </w:pPr>
      <w:r w:rsidRPr="001C4A05">
        <w:rPr>
          <w:rFonts w:ascii="Times New Roman" w:eastAsia="Times New Roman" w:hAnsi="Times New Roman" w:cs="Times New Roman"/>
          <w:sz w:val="19"/>
          <w:szCs w:val="19"/>
          <w:lang w:val="yo-NG" w:eastAsia="ig-NG"/>
        </w:rPr>
        <w:t>Okeke IN, Fayinka ST, Lamikanra</w:t>
      </w:r>
      <w:r w:rsidR="00CB3E75" w:rsidRPr="001C4A05">
        <w:rPr>
          <w:rFonts w:ascii="Times New Roman" w:eastAsia="Times New Roman" w:hAnsi="Times New Roman" w:cs="Times New Roman"/>
          <w:sz w:val="19"/>
          <w:szCs w:val="19"/>
          <w:lang w:val="yo-NG" w:eastAsia="ig-NG"/>
        </w:rPr>
        <w:t xml:space="preserve"> A. Antibiotic resistance from </w:t>
      </w:r>
      <w:r w:rsidR="00CB3E75" w:rsidRPr="001C4A05">
        <w:rPr>
          <w:rFonts w:ascii="Times New Roman" w:eastAsia="Times New Roman" w:hAnsi="Times New Roman" w:cs="Times New Roman"/>
          <w:i/>
          <w:sz w:val="19"/>
          <w:szCs w:val="19"/>
          <w:lang w:val="yo-NG" w:eastAsia="ig-NG"/>
        </w:rPr>
        <w:t>Escherichia coli</w:t>
      </w:r>
      <w:r w:rsidR="00CB3E75" w:rsidRPr="001C4A05">
        <w:rPr>
          <w:rFonts w:ascii="Times New Roman" w:eastAsia="Times New Roman" w:hAnsi="Times New Roman" w:cs="Times New Roman"/>
          <w:sz w:val="19"/>
          <w:szCs w:val="19"/>
          <w:lang w:val="yo-NG" w:eastAsia="ig-NG"/>
        </w:rPr>
        <w:t xml:space="preserve"> from Nigerian Students, 1986-1988. Emerg. Infect. Dis. </w:t>
      </w:r>
      <w:r w:rsidR="002A395E" w:rsidRPr="001C4A05">
        <w:rPr>
          <w:rFonts w:ascii="Times New Roman" w:eastAsia="Times New Roman" w:hAnsi="Times New Roman" w:cs="Times New Roman"/>
          <w:sz w:val="19"/>
          <w:szCs w:val="19"/>
          <w:lang w:val="yo-NG" w:eastAsia="ig-NG"/>
        </w:rPr>
        <w:t>2000</w:t>
      </w:r>
      <w:r w:rsidR="002A395E" w:rsidRPr="001C4A05">
        <w:rPr>
          <w:rFonts w:ascii="Times New Roman" w:eastAsia="Times New Roman" w:hAnsi="Times New Roman" w:cs="Times New Roman"/>
          <w:sz w:val="19"/>
          <w:szCs w:val="19"/>
          <w:lang w:eastAsia="ig-NG"/>
        </w:rPr>
        <w:t xml:space="preserve">; </w:t>
      </w:r>
      <w:r w:rsidR="00CB3E75" w:rsidRPr="001C4A05">
        <w:rPr>
          <w:rFonts w:ascii="Times New Roman" w:eastAsia="Times New Roman" w:hAnsi="Times New Roman" w:cs="Times New Roman"/>
          <w:sz w:val="19"/>
          <w:szCs w:val="19"/>
          <w:lang w:val="yo-NG" w:eastAsia="ig-NG"/>
        </w:rPr>
        <w:t>6: 393-396.</w:t>
      </w:r>
    </w:p>
    <w:p w:rsidR="00CB3E75" w:rsidRPr="001C4A05" w:rsidRDefault="00DA59C4" w:rsidP="001C4A05">
      <w:pPr>
        <w:pStyle w:val="ListParagraph"/>
        <w:numPr>
          <w:ilvl w:val="0"/>
          <w:numId w:val="2"/>
        </w:numPr>
        <w:snapToGrid w:val="0"/>
        <w:spacing w:after="0" w:line="240" w:lineRule="auto"/>
        <w:ind w:left="425" w:hanging="425"/>
        <w:jc w:val="both"/>
        <w:rPr>
          <w:rFonts w:ascii="Times New Roman" w:eastAsia="Times New Roman" w:hAnsi="Times New Roman" w:cs="Times New Roman"/>
          <w:sz w:val="19"/>
          <w:szCs w:val="19"/>
          <w:lang w:val="yo-NG" w:eastAsia="ig-NG"/>
        </w:rPr>
      </w:pPr>
      <w:r w:rsidRPr="001C4A05">
        <w:rPr>
          <w:rFonts w:ascii="Times New Roman" w:eastAsia="Times New Roman" w:hAnsi="Times New Roman" w:cs="Times New Roman"/>
          <w:sz w:val="19"/>
          <w:szCs w:val="19"/>
          <w:lang w:val="yo-NG" w:eastAsia="ig-NG"/>
        </w:rPr>
        <w:t>Olukoya DK</w:t>
      </w:r>
      <w:r w:rsidR="00CB3E75" w:rsidRPr="001C4A05">
        <w:rPr>
          <w:rFonts w:ascii="Times New Roman" w:eastAsia="Times New Roman" w:hAnsi="Times New Roman" w:cs="Times New Roman"/>
          <w:sz w:val="19"/>
          <w:szCs w:val="19"/>
          <w:lang w:val="yo-NG" w:eastAsia="ig-NG"/>
        </w:rPr>
        <w:t>, Smith</w:t>
      </w:r>
      <w:r w:rsidRPr="001C4A05">
        <w:rPr>
          <w:rFonts w:ascii="Times New Roman" w:eastAsia="Times New Roman" w:hAnsi="Times New Roman" w:cs="Times New Roman"/>
          <w:sz w:val="19"/>
          <w:szCs w:val="19"/>
          <w:lang w:val="yo-NG" w:eastAsia="ig-NG"/>
        </w:rPr>
        <w:t xml:space="preserve"> SI, Eyitayo CA, Ogunjimi</w:t>
      </w:r>
      <w:r w:rsidR="00CB3E75" w:rsidRPr="001C4A05">
        <w:rPr>
          <w:rFonts w:ascii="Times New Roman" w:eastAsia="Times New Roman" w:hAnsi="Times New Roman" w:cs="Times New Roman"/>
          <w:sz w:val="19"/>
          <w:szCs w:val="19"/>
          <w:lang w:val="yo-NG" w:eastAsia="ig-NG"/>
        </w:rPr>
        <w:t xml:space="preserve"> A. Drug resistance and plasmid profile of </w:t>
      </w:r>
      <w:r w:rsidR="00CB3E75" w:rsidRPr="001C4A05">
        <w:rPr>
          <w:rFonts w:ascii="Times New Roman" w:eastAsia="Times New Roman" w:hAnsi="Times New Roman" w:cs="Times New Roman"/>
          <w:i/>
          <w:sz w:val="19"/>
          <w:szCs w:val="19"/>
          <w:lang w:val="yo-NG" w:eastAsia="ig-NG"/>
        </w:rPr>
        <w:t>Salmonella</w:t>
      </w:r>
      <w:r w:rsidR="00CB3E75" w:rsidRPr="001C4A05">
        <w:rPr>
          <w:rFonts w:ascii="Times New Roman" w:eastAsia="Times New Roman" w:hAnsi="Times New Roman" w:cs="Times New Roman"/>
          <w:sz w:val="19"/>
          <w:szCs w:val="19"/>
          <w:lang w:val="yo-NG" w:eastAsia="ig-NG"/>
        </w:rPr>
        <w:t xml:space="preserve"> species isolated from di</w:t>
      </w:r>
      <w:r w:rsidR="008177D1" w:rsidRPr="001C4A05">
        <w:rPr>
          <w:rFonts w:ascii="Times New Roman" w:eastAsia="Times New Roman" w:hAnsi="Times New Roman" w:cs="Times New Roman"/>
          <w:sz w:val="19"/>
          <w:szCs w:val="19"/>
          <w:lang w:val="yo-NG" w:eastAsia="ig-NG"/>
        </w:rPr>
        <w:t>fferent sources in Nigeria. Afr</w:t>
      </w:r>
      <w:r w:rsidR="008177D1" w:rsidRPr="001C4A05">
        <w:rPr>
          <w:rFonts w:ascii="Times New Roman" w:eastAsia="Times New Roman" w:hAnsi="Times New Roman" w:cs="Times New Roman"/>
          <w:sz w:val="19"/>
          <w:szCs w:val="19"/>
          <w:lang w:eastAsia="ig-NG"/>
        </w:rPr>
        <w:t>.</w:t>
      </w:r>
      <w:r w:rsidR="008177D1" w:rsidRPr="001C4A05">
        <w:rPr>
          <w:rFonts w:ascii="Times New Roman" w:eastAsia="Times New Roman" w:hAnsi="Times New Roman" w:cs="Times New Roman"/>
          <w:sz w:val="19"/>
          <w:szCs w:val="19"/>
          <w:lang w:val="yo-NG" w:eastAsia="ig-NG"/>
        </w:rPr>
        <w:t xml:space="preserve"> J</w:t>
      </w:r>
      <w:r w:rsidR="008177D1" w:rsidRPr="001C4A05">
        <w:rPr>
          <w:rFonts w:ascii="Times New Roman" w:eastAsia="Times New Roman" w:hAnsi="Times New Roman" w:cs="Times New Roman"/>
          <w:sz w:val="19"/>
          <w:szCs w:val="19"/>
          <w:lang w:eastAsia="ig-NG"/>
        </w:rPr>
        <w:t>.</w:t>
      </w:r>
      <w:r w:rsidR="008177D1" w:rsidRPr="001C4A05">
        <w:rPr>
          <w:rFonts w:ascii="Times New Roman" w:eastAsia="Times New Roman" w:hAnsi="Times New Roman" w:cs="Times New Roman"/>
          <w:sz w:val="19"/>
          <w:szCs w:val="19"/>
          <w:lang w:val="yo-NG" w:eastAsia="ig-NG"/>
        </w:rPr>
        <w:t xml:space="preserve"> C</w:t>
      </w:r>
      <w:r w:rsidR="008177D1" w:rsidRPr="001C4A05">
        <w:rPr>
          <w:rFonts w:ascii="Times New Roman" w:eastAsia="Times New Roman" w:hAnsi="Times New Roman" w:cs="Times New Roman"/>
          <w:sz w:val="19"/>
          <w:szCs w:val="19"/>
          <w:lang w:eastAsia="ig-NG"/>
        </w:rPr>
        <w:t>.</w:t>
      </w:r>
      <w:r w:rsidR="00CB3E75" w:rsidRPr="001C4A05">
        <w:rPr>
          <w:rFonts w:ascii="Times New Roman" w:eastAsia="Times New Roman" w:hAnsi="Times New Roman" w:cs="Times New Roman"/>
          <w:sz w:val="19"/>
          <w:szCs w:val="19"/>
          <w:lang w:val="yo-NG" w:eastAsia="ig-NG"/>
        </w:rPr>
        <w:t xml:space="preserve"> E.M</w:t>
      </w:r>
      <w:r w:rsidR="002A395E" w:rsidRPr="001C4A05">
        <w:rPr>
          <w:rFonts w:ascii="Times New Roman" w:eastAsia="Times New Roman" w:hAnsi="Times New Roman" w:cs="Times New Roman"/>
          <w:sz w:val="19"/>
          <w:szCs w:val="19"/>
          <w:lang w:eastAsia="ig-NG"/>
        </w:rPr>
        <w:t xml:space="preserve">. </w:t>
      </w:r>
      <w:r w:rsidR="002A395E" w:rsidRPr="001C4A05">
        <w:rPr>
          <w:rFonts w:ascii="Times New Roman" w:eastAsia="Times New Roman" w:hAnsi="Times New Roman" w:cs="Times New Roman"/>
          <w:sz w:val="19"/>
          <w:szCs w:val="19"/>
          <w:lang w:val="yo-NG" w:eastAsia="ig-NG"/>
        </w:rPr>
        <w:t>2000</w:t>
      </w:r>
      <w:r w:rsidR="002A395E" w:rsidRPr="001C4A05">
        <w:rPr>
          <w:rFonts w:ascii="Times New Roman" w:eastAsia="Times New Roman" w:hAnsi="Times New Roman" w:cs="Times New Roman"/>
          <w:sz w:val="19"/>
          <w:szCs w:val="19"/>
          <w:lang w:eastAsia="ig-NG"/>
        </w:rPr>
        <w:t xml:space="preserve">; </w:t>
      </w:r>
      <w:r w:rsidR="00CB3E75" w:rsidRPr="001C4A05">
        <w:rPr>
          <w:rFonts w:ascii="Times New Roman" w:eastAsia="Times New Roman" w:hAnsi="Times New Roman" w:cs="Times New Roman"/>
          <w:sz w:val="19"/>
          <w:szCs w:val="19"/>
          <w:lang w:val="yo-NG" w:eastAsia="ig-NG"/>
        </w:rPr>
        <w:t>(1):21-27.</w:t>
      </w:r>
    </w:p>
    <w:p w:rsidR="00CB3E75" w:rsidRPr="001C4A05" w:rsidRDefault="00DA59C4" w:rsidP="001C4A05">
      <w:pPr>
        <w:pStyle w:val="ListParagraph"/>
        <w:numPr>
          <w:ilvl w:val="0"/>
          <w:numId w:val="2"/>
        </w:numPr>
        <w:snapToGrid w:val="0"/>
        <w:spacing w:after="0" w:line="240" w:lineRule="auto"/>
        <w:ind w:left="425" w:hanging="425"/>
        <w:jc w:val="both"/>
        <w:rPr>
          <w:rFonts w:ascii="Times New Roman" w:eastAsia="Times New Roman" w:hAnsi="Times New Roman" w:cs="Times New Roman"/>
          <w:sz w:val="19"/>
          <w:szCs w:val="19"/>
          <w:lang w:val="yo-NG" w:eastAsia="ig-NG"/>
        </w:rPr>
      </w:pPr>
      <w:r w:rsidRPr="001C4A05">
        <w:rPr>
          <w:rFonts w:ascii="Times New Roman" w:hAnsi="Times New Roman" w:cs="Times New Roman"/>
          <w:sz w:val="19"/>
          <w:szCs w:val="19"/>
          <w:lang w:val="yo-NG"/>
        </w:rPr>
        <w:t>Ojo K</w:t>
      </w:r>
      <w:r w:rsidR="00CB3E75" w:rsidRPr="001C4A05">
        <w:rPr>
          <w:rFonts w:ascii="Times New Roman" w:hAnsi="Times New Roman" w:cs="Times New Roman"/>
          <w:sz w:val="19"/>
          <w:szCs w:val="19"/>
          <w:lang w:val="yo-NG"/>
        </w:rPr>
        <w:t xml:space="preserve">K. Seminar on the study of the genetic basis of plasmid borne resistance of uropathogenic </w:t>
      </w:r>
      <w:r w:rsidR="00CB3E75" w:rsidRPr="001C4A05">
        <w:rPr>
          <w:rFonts w:ascii="Times New Roman" w:hAnsi="Times New Roman" w:cs="Times New Roman"/>
          <w:i/>
          <w:sz w:val="19"/>
          <w:szCs w:val="19"/>
          <w:lang w:val="yo-NG"/>
        </w:rPr>
        <w:t>Escherichia</w:t>
      </w:r>
      <w:r w:rsidR="00CB3E75" w:rsidRPr="001C4A05">
        <w:rPr>
          <w:rFonts w:ascii="Times New Roman" w:hAnsi="Times New Roman" w:cs="Times New Roman"/>
          <w:sz w:val="19"/>
          <w:szCs w:val="19"/>
          <w:lang w:val="yo-NG"/>
        </w:rPr>
        <w:t xml:space="preserve"> </w:t>
      </w:r>
      <w:r w:rsidR="00CB3E75" w:rsidRPr="001C4A05">
        <w:rPr>
          <w:rFonts w:ascii="Times New Roman" w:hAnsi="Times New Roman" w:cs="Times New Roman"/>
          <w:i/>
          <w:sz w:val="19"/>
          <w:szCs w:val="19"/>
          <w:lang w:val="yo-NG"/>
        </w:rPr>
        <w:t>coli</w:t>
      </w:r>
      <w:r w:rsidR="00CB3E75" w:rsidRPr="001C4A05">
        <w:rPr>
          <w:rFonts w:ascii="Times New Roman" w:hAnsi="Times New Roman" w:cs="Times New Roman"/>
          <w:sz w:val="19"/>
          <w:szCs w:val="19"/>
          <w:lang w:val="yo-NG"/>
        </w:rPr>
        <w:t xml:space="preserve"> in South Western Nigeria. University of Ibadan, Ibadan-Nigeria.</w:t>
      </w:r>
      <w:r w:rsidR="002A395E" w:rsidRPr="001C4A05">
        <w:rPr>
          <w:rFonts w:ascii="Times New Roman" w:hAnsi="Times New Roman" w:cs="Times New Roman"/>
          <w:sz w:val="19"/>
          <w:szCs w:val="19"/>
          <w:lang w:val="yo-NG"/>
        </w:rPr>
        <w:t xml:space="preserve"> 2002.</w:t>
      </w:r>
    </w:p>
    <w:p w:rsidR="00CB3E75" w:rsidRPr="001C4A05" w:rsidRDefault="00DA59C4" w:rsidP="001C4A05">
      <w:pPr>
        <w:pStyle w:val="ListParagraph"/>
        <w:numPr>
          <w:ilvl w:val="0"/>
          <w:numId w:val="2"/>
        </w:numPr>
        <w:snapToGrid w:val="0"/>
        <w:spacing w:after="0" w:line="240" w:lineRule="auto"/>
        <w:ind w:left="425" w:hanging="425"/>
        <w:jc w:val="both"/>
        <w:rPr>
          <w:rFonts w:ascii="Times New Roman" w:eastAsia="Times New Roman" w:hAnsi="Times New Roman" w:cs="Times New Roman"/>
          <w:sz w:val="19"/>
          <w:szCs w:val="19"/>
          <w:lang w:val="yo-NG" w:eastAsia="ig-NG"/>
        </w:rPr>
      </w:pPr>
      <w:r w:rsidRPr="001C4A05">
        <w:rPr>
          <w:rFonts w:ascii="Times New Roman" w:eastAsia="Times New Roman" w:hAnsi="Times New Roman" w:cs="Times New Roman"/>
          <w:sz w:val="19"/>
          <w:szCs w:val="19"/>
          <w:lang w:val="yo-NG" w:eastAsia="ig-NG"/>
        </w:rPr>
        <w:t>Palucha A, Mikiewiez B, Hryniewiez W, Gnadkowski</w:t>
      </w:r>
      <w:r w:rsidR="00CB3E75" w:rsidRPr="001C4A05">
        <w:rPr>
          <w:rFonts w:ascii="Times New Roman" w:eastAsia="Times New Roman" w:hAnsi="Times New Roman" w:cs="Times New Roman"/>
          <w:sz w:val="19"/>
          <w:szCs w:val="19"/>
          <w:lang w:val="yo-NG" w:eastAsia="ig-NG"/>
        </w:rPr>
        <w:t xml:space="preserve"> M. Concurrent outbreaks of extended spectrum </w:t>
      </w:r>
      <w:r w:rsidR="00CB3E75" w:rsidRPr="001C4A05">
        <w:rPr>
          <w:rFonts w:ascii="Times New Roman" w:hAnsi="Times New Roman" w:cs="Times New Roman"/>
          <w:sz w:val="19"/>
          <w:szCs w:val="19"/>
          <w:lang w:val="yo-NG"/>
        </w:rPr>
        <w:t xml:space="preserve">β-lactamases producing organisms of the family </w:t>
      </w:r>
      <w:r w:rsidR="00CB3E75" w:rsidRPr="001C4A05">
        <w:rPr>
          <w:rFonts w:ascii="Times New Roman" w:hAnsi="Times New Roman" w:cs="Times New Roman"/>
          <w:i/>
          <w:sz w:val="19"/>
          <w:szCs w:val="19"/>
          <w:lang w:val="yo-NG"/>
        </w:rPr>
        <w:t>Enterobacteriaceae</w:t>
      </w:r>
      <w:r w:rsidR="00CB3E75" w:rsidRPr="001C4A05">
        <w:rPr>
          <w:rFonts w:ascii="Times New Roman" w:hAnsi="Times New Roman" w:cs="Times New Roman"/>
          <w:sz w:val="19"/>
          <w:szCs w:val="19"/>
          <w:lang w:val="yo-NG"/>
        </w:rPr>
        <w:t xml:space="preserve"> in a Warsaw Hospital. J. Antimicrob. Chemother.</w:t>
      </w:r>
      <w:r w:rsidR="002A395E" w:rsidRPr="001C4A05">
        <w:rPr>
          <w:rFonts w:ascii="Times New Roman" w:eastAsia="Times New Roman" w:hAnsi="Times New Roman" w:cs="Times New Roman"/>
          <w:sz w:val="19"/>
          <w:szCs w:val="19"/>
          <w:lang w:val="yo-NG" w:eastAsia="ig-NG"/>
        </w:rPr>
        <w:t xml:space="preserve"> 1999</w:t>
      </w:r>
      <w:r w:rsidR="002A395E" w:rsidRPr="001C4A05">
        <w:rPr>
          <w:rFonts w:ascii="Times New Roman" w:eastAsia="Times New Roman" w:hAnsi="Times New Roman" w:cs="Times New Roman"/>
          <w:sz w:val="19"/>
          <w:szCs w:val="19"/>
          <w:lang w:eastAsia="ig-NG"/>
        </w:rPr>
        <w:t>;</w:t>
      </w:r>
      <w:r w:rsidR="00CB3E75" w:rsidRPr="001C4A05">
        <w:rPr>
          <w:rFonts w:ascii="Times New Roman" w:hAnsi="Times New Roman" w:cs="Times New Roman"/>
          <w:sz w:val="19"/>
          <w:szCs w:val="19"/>
          <w:lang w:val="yo-NG"/>
        </w:rPr>
        <w:t xml:space="preserve"> 44: 489-499.</w:t>
      </w:r>
    </w:p>
    <w:p w:rsidR="00CB3E75" w:rsidRPr="001C4A05" w:rsidRDefault="00DA59C4" w:rsidP="001C4A05">
      <w:pPr>
        <w:pStyle w:val="ListParagraph"/>
        <w:numPr>
          <w:ilvl w:val="0"/>
          <w:numId w:val="2"/>
        </w:numPr>
        <w:snapToGrid w:val="0"/>
        <w:spacing w:after="0" w:line="240" w:lineRule="auto"/>
        <w:ind w:left="425" w:hanging="425"/>
        <w:jc w:val="both"/>
        <w:rPr>
          <w:rFonts w:ascii="Times New Roman" w:eastAsia="Times New Roman" w:hAnsi="Times New Roman" w:cs="Times New Roman"/>
          <w:sz w:val="19"/>
          <w:szCs w:val="19"/>
          <w:lang w:val="yo-NG" w:eastAsia="ig-NG"/>
        </w:rPr>
      </w:pPr>
      <w:r w:rsidRPr="001C4A05">
        <w:rPr>
          <w:rFonts w:ascii="Times New Roman" w:eastAsia="Times New Roman" w:hAnsi="Times New Roman" w:cs="Times New Roman"/>
          <w:sz w:val="19"/>
          <w:szCs w:val="19"/>
          <w:lang w:val="yo-NG" w:eastAsia="ig-NG"/>
        </w:rPr>
        <w:t>Prescott ML, Harley JP, Klein A</w:t>
      </w:r>
      <w:r w:rsidR="00CB3E75" w:rsidRPr="001C4A05">
        <w:rPr>
          <w:rFonts w:ascii="Times New Roman" w:eastAsia="Times New Roman" w:hAnsi="Times New Roman" w:cs="Times New Roman"/>
          <w:sz w:val="19"/>
          <w:szCs w:val="19"/>
          <w:lang w:val="yo-NG" w:eastAsia="ig-NG"/>
        </w:rPr>
        <w:t>D. Microbiology; Antimicrobial chemotherapy. 3</w:t>
      </w:r>
      <w:r w:rsidR="00CB3E75" w:rsidRPr="001C4A05">
        <w:rPr>
          <w:rFonts w:ascii="Times New Roman" w:eastAsia="Times New Roman" w:hAnsi="Times New Roman" w:cs="Times New Roman"/>
          <w:sz w:val="19"/>
          <w:szCs w:val="19"/>
          <w:vertAlign w:val="superscript"/>
          <w:lang w:val="yo-NG" w:eastAsia="ig-NG"/>
        </w:rPr>
        <w:t>rd</w:t>
      </w:r>
      <w:r w:rsidR="00CB3E75" w:rsidRPr="001C4A05">
        <w:rPr>
          <w:rFonts w:ascii="Times New Roman" w:eastAsia="Times New Roman" w:hAnsi="Times New Roman" w:cs="Times New Roman"/>
          <w:sz w:val="19"/>
          <w:szCs w:val="19"/>
          <w:lang w:val="yo-NG" w:eastAsia="ig-NG"/>
        </w:rPr>
        <w:t xml:space="preserve"> Edn.</w:t>
      </w:r>
      <w:r w:rsidR="002A395E" w:rsidRPr="001C4A05">
        <w:rPr>
          <w:rFonts w:ascii="Times New Roman" w:eastAsia="Times New Roman" w:hAnsi="Times New Roman" w:cs="Times New Roman"/>
          <w:sz w:val="19"/>
          <w:szCs w:val="19"/>
          <w:lang w:val="yo-NG" w:eastAsia="ig-NG"/>
        </w:rPr>
        <w:t xml:space="preserve"> 1991</w:t>
      </w:r>
      <w:r w:rsidR="002A395E" w:rsidRPr="001C4A05">
        <w:rPr>
          <w:rFonts w:ascii="Times New Roman" w:eastAsia="Times New Roman" w:hAnsi="Times New Roman" w:cs="Times New Roman"/>
          <w:sz w:val="19"/>
          <w:szCs w:val="19"/>
          <w:lang w:eastAsia="ig-NG"/>
        </w:rPr>
        <w:t>;</w:t>
      </w:r>
      <w:r w:rsidR="00CB3E75" w:rsidRPr="001C4A05">
        <w:rPr>
          <w:rFonts w:ascii="Times New Roman" w:eastAsia="Times New Roman" w:hAnsi="Times New Roman" w:cs="Times New Roman"/>
          <w:sz w:val="19"/>
          <w:szCs w:val="19"/>
          <w:lang w:val="yo-NG" w:eastAsia="ig-NG"/>
        </w:rPr>
        <w:t xml:space="preserve"> 656-674.</w:t>
      </w:r>
    </w:p>
    <w:p w:rsidR="00CB3E75" w:rsidRPr="001C4A05" w:rsidRDefault="00DA59C4" w:rsidP="001C4A05">
      <w:pPr>
        <w:pStyle w:val="ListParagraph"/>
        <w:numPr>
          <w:ilvl w:val="0"/>
          <w:numId w:val="2"/>
        </w:numPr>
        <w:snapToGrid w:val="0"/>
        <w:spacing w:after="0" w:line="240" w:lineRule="auto"/>
        <w:ind w:left="425" w:hanging="425"/>
        <w:jc w:val="both"/>
        <w:rPr>
          <w:rFonts w:ascii="Times New Roman" w:eastAsia="Times New Roman" w:hAnsi="Times New Roman" w:cs="Times New Roman"/>
          <w:sz w:val="19"/>
          <w:szCs w:val="19"/>
          <w:lang w:val="yo-NG" w:eastAsia="ig-NG"/>
        </w:rPr>
      </w:pPr>
      <w:proofErr w:type="spellStart"/>
      <w:r w:rsidRPr="001C4A05">
        <w:rPr>
          <w:rFonts w:ascii="Times New Roman" w:hAnsi="Times New Roman" w:cs="Times New Roman"/>
          <w:sz w:val="19"/>
          <w:szCs w:val="19"/>
        </w:rPr>
        <w:t>Soge</w:t>
      </w:r>
      <w:proofErr w:type="spellEnd"/>
      <w:r w:rsidRPr="001C4A05">
        <w:rPr>
          <w:rFonts w:ascii="Times New Roman" w:hAnsi="Times New Roman" w:cs="Times New Roman"/>
          <w:sz w:val="19"/>
          <w:szCs w:val="19"/>
        </w:rPr>
        <w:t xml:space="preserve"> OO, </w:t>
      </w:r>
      <w:proofErr w:type="spellStart"/>
      <w:r w:rsidRPr="001C4A05">
        <w:rPr>
          <w:rFonts w:ascii="Times New Roman" w:hAnsi="Times New Roman" w:cs="Times New Roman"/>
          <w:sz w:val="19"/>
          <w:szCs w:val="19"/>
        </w:rPr>
        <w:t>Queenan</w:t>
      </w:r>
      <w:proofErr w:type="spellEnd"/>
      <w:r w:rsidRPr="001C4A05">
        <w:rPr>
          <w:rFonts w:ascii="Times New Roman" w:hAnsi="Times New Roman" w:cs="Times New Roman"/>
          <w:sz w:val="19"/>
          <w:szCs w:val="19"/>
        </w:rPr>
        <w:t xml:space="preserve"> AM, </w:t>
      </w:r>
      <w:proofErr w:type="spellStart"/>
      <w:r w:rsidRPr="001C4A05">
        <w:rPr>
          <w:rFonts w:ascii="Times New Roman" w:hAnsi="Times New Roman" w:cs="Times New Roman"/>
          <w:sz w:val="19"/>
          <w:szCs w:val="19"/>
        </w:rPr>
        <w:t>Ojo</w:t>
      </w:r>
      <w:proofErr w:type="spellEnd"/>
      <w:r w:rsidR="00CB3E75" w:rsidRPr="001C4A05">
        <w:rPr>
          <w:rFonts w:ascii="Times New Roman" w:hAnsi="Times New Roman" w:cs="Times New Roman"/>
          <w:sz w:val="19"/>
          <w:szCs w:val="19"/>
        </w:rPr>
        <w:t xml:space="preserve"> K.O</w:t>
      </w:r>
      <w:r w:rsidR="002A395E" w:rsidRPr="001C4A05">
        <w:rPr>
          <w:rFonts w:ascii="Times New Roman" w:hAnsi="Times New Roman" w:cs="Times New Roman"/>
          <w:sz w:val="19"/>
          <w:szCs w:val="19"/>
        </w:rPr>
        <w:t xml:space="preserve">, </w:t>
      </w:r>
      <w:proofErr w:type="spellStart"/>
      <w:r w:rsidR="002A395E" w:rsidRPr="001C4A05">
        <w:rPr>
          <w:rFonts w:ascii="Times New Roman" w:hAnsi="Times New Roman" w:cs="Times New Roman"/>
          <w:sz w:val="19"/>
          <w:szCs w:val="19"/>
        </w:rPr>
        <w:t>Adeniyi</w:t>
      </w:r>
      <w:proofErr w:type="spellEnd"/>
      <w:r w:rsidR="002A395E" w:rsidRPr="001C4A05">
        <w:rPr>
          <w:rFonts w:ascii="Times New Roman" w:hAnsi="Times New Roman" w:cs="Times New Roman"/>
          <w:sz w:val="19"/>
          <w:szCs w:val="19"/>
        </w:rPr>
        <w:t xml:space="preserve"> BA, Roberts MC.</w:t>
      </w:r>
      <w:r w:rsidR="00CB3E75" w:rsidRPr="001C4A05">
        <w:rPr>
          <w:rFonts w:ascii="Times New Roman" w:hAnsi="Times New Roman" w:cs="Times New Roman"/>
          <w:sz w:val="19"/>
          <w:szCs w:val="19"/>
        </w:rPr>
        <w:t xml:space="preserve"> CTX-M-15 extended spectrum b-</w:t>
      </w:r>
      <w:proofErr w:type="spellStart"/>
      <w:r w:rsidR="00CB3E75" w:rsidRPr="001C4A05">
        <w:rPr>
          <w:rFonts w:ascii="Times New Roman" w:hAnsi="Times New Roman" w:cs="Times New Roman"/>
          <w:sz w:val="19"/>
          <w:szCs w:val="19"/>
        </w:rPr>
        <w:t>lactamase</w:t>
      </w:r>
      <w:proofErr w:type="spellEnd"/>
      <w:r w:rsidR="00CB3E75" w:rsidRPr="001C4A05">
        <w:rPr>
          <w:rFonts w:ascii="Times New Roman" w:hAnsi="Times New Roman" w:cs="Times New Roman"/>
          <w:sz w:val="19"/>
          <w:szCs w:val="19"/>
        </w:rPr>
        <w:t xml:space="preserve"> from Nigerian </w:t>
      </w:r>
      <w:proofErr w:type="spellStart"/>
      <w:r w:rsidR="00CB3E75" w:rsidRPr="001C4A05">
        <w:rPr>
          <w:rFonts w:ascii="Times New Roman" w:hAnsi="Times New Roman" w:cs="Times New Roman"/>
          <w:i/>
          <w:iCs/>
          <w:sz w:val="19"/>
          <w:szCs w:val="19"/>
        </w:rPr>
        <w:t>Klebsiella</w:t>
      </w:r>
      <w:proofErr w:type="spellEnd"/>
      <w:r w:rsidR="00CB3E75" w:rsidRPr="001C4A05">
        <w:rPr>
          <w:rFonts w:ascii="Times New Roman" w:hAnsi="Times New Roman" w:cs="Times New Roman"/>
          <w:i/>
          <w:iCs/>
          <w:sz w:val="19"/>
          <w:szCs w:val="19"/>
        </w:rPr>
        <w:t xml:space="preserve"> pneumonia</w:t>
      </w:r>
      <w:r w:rsidR="00CB3E75" w:rsidRPr="001C4A05">
        <w:rPr>
          <w:rFonts w:ascii="Times New Roman" w:hAnsi="Times New Roman" w:cs="Times New Roman"/>
          <w:sz w:val="19"/>
          <w:szCs w:val="19"/>
        </w:rPr>
        <w:t>. Journal of Antimicrobial Chemotherapy. 2006</w:t>
      </w:r>
      <w:r w:rsidR="002A395E" w:rsidRPr="001C4A05">
        <w:rPr>
          <w:rFonts w:ascii="Times New Roman" w:hAnsi="Times New Roman" w:cs="Times New Roman"/>
          <w:sz w:val="19"/>
          <w:szCs w:val="19"/>
        </w:rPr>
        <w:t>; 57:24</w:t>
      </w:r>
      <w:r w:rsidR="00CB3E75" w:rsidRPr="001C4A05">
        <w:rPr>
          <w:rFonts w:ascii="Times New Roman" w:hAnsi="Times New Roman" w:cs="Times New Roman"/>
          <w:sz w:val="19"/>
          <w:szCs w:val="19"/>
        </w:rPr>
        <w:t>–30.</w:t>
      </w:r>
    </w:p>
    <w:p w:rsidR="00CB3E75" w:rsidRPr="001C4A05" w:rsidRDefault="002A395E" w:rsidP="001C4A05">
      <w:pPr>
        <w:pStyle w:val="ListParagraph"/>
        <w:numPr>
          <w:ilvl w:val="0"/>
          <w:numId w:val="2"/>
        </w:numPr>
        <w:snapToGrid w:val="0"/>
        <w:spacing w:after="0" w:line="240" w:lineRule="auto"/>
        <w:ind w:left="425" w:hanging="425"/>
        <w:jc w:val="both"/>
        <w:rPr>
          <w:rFonts w:ascii="Times New Roman" w:eastAsia="Times New Roman" w:hAnsi="Times New Roman" w:cs="Times New Roman"/>
          <w:sz w:val="19"/>
          <w:szCs w:val="19"/>
          <w:lang w:val="yo-NG" w:eastAsia="ig-NG"/>
        </w:rPr>
      </w:pPr>
      <w:r w:rsidRPr="001C4A05">
        <w:rPr>
          <w:rFonts w:ascii="Times New Roman" w:hAnsi="Times New Roman" w:cs="Times New Roman"/>
          <w:sz w:val="19"/>
          <w:szCs w:val="19"/>
          <w:lang w:val="yo-NG"/>
        </w:rPr>
        <w:t>Schwarz S, Danclab E</w:t>
      </w:r>
      <w:r w:rsidR="00CB3E75" w:rsidRPr="001C4A05">
        <w:rPr>
          <w:rFonts w:ascii="Times New Roman" w:hAnsi="Times New Roman" w:cs="Times New Roman"/>
          <w:sz w:val="19"/>
          <w:szCs w:val="19"/>
          <w:lang w:val="yo-NG"/>
        </w:rPr>
        <w:t>S. Use of antimicrobials in Veterinary Medicine Institutional de la percherche Agronomique pathrologic aviaroe Et. Parasitologic Vet. Res.</w:t>
      </w:r>
      <w:r w:rsidRPr="001C4A05">
        <w:rPr>
          <w:rFonts w:ascii="Times New Roman" w:hAnsi="Times New Roman" w:cs="Times New Roman"/>
          <w:sz w:val="19"/>
          <w:szCs w:val="19"/>
          <w:lang w:val="yo-NG"/>
        </w:rPr>
        <w:t xml:space="preserve"> 2001</w:t>
      </w:r>
      <w:r w:rsidRPr="001C4A05">
        <w:rPr>
          <w:rFonts w:ascii="Times New Roman" w:hAnsi="Times New Roman" w:cs="Times New Roman"/>
          <w:sz w:val="19"/>
          <w:szCs w:val="19"/>
        </w:rPr>
        <w:t>;</w:t>
      </w:r>
      <w:r w:rsidR="00CB3E75" w:rsidRPr="001C4A05">
        <w:rPr>
          <w:rFonts w:ascii="Times New Roman" w:hAnsi="Times New Roman" w:cs="Times New Roman"/>
          <w:sz w:val="19"/>
          <w:szCs w:val="19"/>
          <w:lang w:val="yo-NG"/>
        </w:rPr>
        <w:t xml:space="preserve"> 32: 1-24.</w:t>
      </w:r>
    </w:p>
    <w:p w:rsidR="00CB3E75" w:rsidRPr="001C4A05" w:rsidRDefault="00CB3E75" w:rsidP="001C4A05">
      <w:pPr>
        <w:pStyle w:val="ListParagraph"/>
        <w:numPr>
          <w:ilvl w:val="0"/>
          <w:numId w:val="2"/>
        </w:numPr>
        <w:snapToGrid w:val="0"/>
        <w:spacing w:after="0" w:line="240" w:lineRule="auto"/>
        <w:ind w:left="425" w:hanging="425"/>
        <w:jc w:val="both"/>
        <w:rPr>
          <w:rFonts w:ascii="Times New Roman" w:eastAsia="Times New Roman" w:hAnsi="Times New Roman" w:cs="Times New Roman"/>
          <w:sz w:val="19"/>
          <w:szCs w:val="19"/>
          <w:lang w:val="yo-NG" w:eastAsia="ig-NG"/>
        </w:rPr>
      </w:pPr>
      <w:proofErr w:type="spellStart"/>
      <w:r w:rsidRPr="001C4A05">
        <w:rPr>
          <w:rFonts w:ascii="Times New Roman" w:hAnsi="Times New Roman" w:cs="Times New Roman"/>
          <w:sz w:val="19"/>
          <w:szCs w:val="19"/>
        </w:rPr>
        <w:t>Threlfall</w:t>
      </w:r>
      <w:proofErr w:type="spellEnd"/>
      <w:r w:rsidRPr="001C4A05">
        <w:rPr>
          <w:rFonts w:ascii="Times New Roman" w:hAnsi="Times New Roman" w:cs="Times New Roman"/>
          <w:sz w:val="19"/>
          <w:szCs w:val="19"/>
        </w:rPr>
        <w:t xml:space="preserve"> EJ,</w:t>
      </w:r>
      <w:r w:rsidR="002A395E" w:rsidRPr="001C4A05">
        <w:rPr>
          <w:rFonts w:ascii="Times New Roman" w:hAnsi="Times New Roman" w:cs="Times New Roman"/>
          <w:sz w:val="19"/>
          <w:szCs w:val="19"/>
          <w:lang w:val="yo-NG"/>
        </w:rPr>
        <w:t xml:space="preserve"> Hall MLM, Ward LR, </w:t>
      </w:r>
      <w:r w:rsidR="002A395E" w:rsidRPr="001C4A05">
        <w:rPr>
          <w:rFonts w:ascii="Times New Roman" w:hAnsi="Times New Roman" w:cs="Times New Roman"/>
          <w:sz w:val="19"/>
          <w:szCs w:val="19"/>
        </w:rPr>
        <w:t>Rowe</w:t>
      </w:r>
      <w:r w:rsidRPr="001C4A05">
        <w:rPr>
          <w:rFonts w:ascii="Times New Roman" w:hAnsi="Times New Roman" w:cs="Times New Roman"/>
          <w:sz w:val="19"/>
          <w:szCs w:val="19"/>
        </w:rPr>
        <w:t xml:space="preserve"> B</w:t>
      </w:r>
      <w:r w:rsidR="002A395E" w:rsidRPr="001C4A05">
        <w:rPr>
          <w:rFonts w:ascii="Times New Roman" w:hAnsi="Times New Roman" w:cs="Times New Roman"/>
          <w:sz w:val="19"/>
          <w:szCs w:val="19"/>
        </w:rPr>
        <w:t xml:space="preserve">. </w:t>
      </w:r>
      <w:r w:rsidRPr="001C4A05">
        <w:rPr>
          <w:rFonts w:ascii="Times New Roman" w:hAnsi="Times New Roman" w:cs="Times New Roman"/>
          <w:sz w:val="19"/>
          <w:szCs w:val="19"/>
          <w:lang w:val="yo-NG"/>
        </w:rPr>
        <w:t xml:space="preserve">Pasmid profile demonstrate that an upsurge in </w:t>
      </w:r>
      <w:r w:rsidRPr="001C4A05">
        <w:rPr>
          <w:rFonts w:ascii="Times New Roman" w:hAnsi="Times New Roman" w:cs="Times New Roman"/>
          <w:i/>
          <w:sz w:val="19"/>
          <w:szCs w:val="19"/>
          <w:lang w:val="yo-NG"/>
        </w:rPr>
        <w:t>Salmonella</w:t>
      </w:r>
      <w:r w:rsidRPr="001C4A05">
        <w:rPr>
          <w:rFonts w:ascii="Times New Roman" w:hAnsi="Times New Roman" w:cs="Times New Roman"/>
          <w:sz w:val="19"/>
          <w:szCs w:val="19"/>
          <w:lang w:val="yo-NG"/>
        </w:rPr>
        <w:t xml:space="preserve"> Berta in humans in England and Wales associated with imported poultry meat. Eur. J. Epidemiol.</w:t>
      </w:r>
      <w:r w:rsidR="002A395E" w:rsidRPr="001C4A05">
        <w:rPr>
          <w:rFonts w:ascii="Times New Roman" w:hAnsi="Times New Roman" w:cs="Times New Roman"/>
          <w:sz w:val="19"/>
          <w:szCs w:val="19"/>
          <w:lang w:val="yo-NG"/>
        </w:rPr>
        <w:t xml:space="preserve"> 1992</w:t>
      </w:r>
      <w:r w:rsidR="002A395E" w:rsidRPr="001C4A05">
        <w:rPr>
          <w:rFonts w:ascii="Times New Roman" w:hAnsi="Times New Roman" w:cs="Times New Roman"/>
          <w:sz w:val="19"/>
          <w:szCs w:val="19"/>
        </w:rPr>
        <w:t>;</w:t>
      </w:r>
      <w:r w:rsidR="002A395E" w:rsidRPr="001C4A05">
        <w:rPr>
          <w:rFonts w:ascii="Times New Roman" w:hAnsi="Times New Roman" w:cs="Times New Roman"/>
          <w:sz w:val="19"/>
          <w:szCs w:val="19"/>
          <w:lang w:val="yo-NG"/>
        </w:rPr>
        <w:t xml:space="preserve"> </w:t>
      </w:r>
      <w:r w:rsidRPr="001C4A05">
        <w:rPr>
          <w:rFonts w:ascii="Times New Roman" w:hAnsi="Times New Roman" w:cs="Times New Roman"/>
          <w:sz w:val="19"/>
          <w:szCs w:val="19"/>
          <w:lang w:val="yo-NG"/>
        </w:rPr>
        <w:t xml:space="preserve"> 8(1): 27-33.</w:t>
      </w:r>
    </w:p>
    <w:p w:rsidR="00CB3E75" w:rsidRPr="001C4A05" w:rsidRDefault="00CB3E75" w:rsidP="001C4A05">
      <w:pPr>
        <w:pStyle w:val="ListParagraph"/>
        <w:numPr>
          <w:ilvl w:val="0"/>
          <w:numId w:val="2"/>
        </w:numPr>
        <w:snapToGrid w:val="0"/>
        <w:spacing w:after="0" w:line="240" w:lineRule="auto"/>
        <w:ind w:left="425" w:hanging="425"/>
        <w:jc w:val="both"/>
        <w:rPr>
          <w:rFonts w:ascii="Times New Roman" w:eastAsia="Times New Roman" w:hAnsi="Times New Roman" w:cs="Times New Roman"/>
          <w:sz w:val="19"/>
          <w:szCs w:val="19"/>
          <w:lang w:val="yo-NG" w:eastAsia="ig-NG"/>
        </w:rPr>
      </w:pPr>
      <w:r w:rsidRPr="001C4A05">
        <w:rPr>
          <w:rFonts w:ascii="Times New Roman" w:eastAsia="Times New Roman" w:hAnsi="Times New Roman" w:cs="Times New Roman"/>
          <w:sz w:val="19"/>
          <w:szCs w:val="19"/>
          <w:lang w:val="yo-NG" w:eastAsia="ig-NG"/>
        </w:rPr>
        <w:t>WHO, Use of Quinolones in Food Animals and Potential Impact on Human Health Report of a Meeting Geneva, Switzerland, 2-5 J|une WHO/EMC/ZDI/98.12.</w:t>
      </w:r>
      <w:r w:rsidR="002A395E" w:rsidRPr="001C4A05">
        <w:rPr>
          <w:rFonts w:ascii="Times New Roman" w:eastAsia="Times New Roman" w:hAnsi="Times New Roman" w:cs="Times New Roman"/>
          <w:sz w:val="19"/>
          <w:szCs w:val="19"/>
          <w:lang w:val="yo-NG" w:eastAsia="ig-NG"/>
        </w:rPr>
        <w:t xml:space="preserve"> 1998</w:t>
      </w:r>
      <w:r w:rsidR="002A395E" w:rsidRPr="001C4A05">
        <w:rPr>
          <w:rFonts w:ascii="Times New Roman" w:eastAsia="Times New Roman" w:hAnsi="Times New Roman" w:cs="Times New Roman"/>
          <w:sz w:val="19"/>
          <w:szCs w:val="19"/>
          <w:lang w:eastAsia="ig-NG"/>
        </w:rPr>
        <w:t>.</w:t>
      </w:r>
    </w:p>
    <w:p w:rsidR="00A5600B" w:rsidRPr="001C4A05" w:rsidRDefault="00A5600B" w:rsidP="001C4A05">
      <w:pPr>
        <w:snapToGrid w:val="0"/>
        <w:spacing w:after="0" w:line="240" w:lineRule="auto"/>
        <w:ind w:left="425" w:hanging="425"/>
        <w:jc w:val="both"/>
        <w:rPr>
          <w:rFonts w:ascii="Times New Roman" w:hAnsi="Times New Roman" w:cs="Times New Roman"/>
          <w:sz w:val="19"/>
          <w:szCs w:val="19"/>
        </w:rPr>
        <w:sectPr w:rsidR="00A5600B" w:rsidRPr="001C4A05" w:rsidSect="003943EB">
          <w:headerReference w:type="default" r:id="rId18"/>
          <w:footerReference w:type="default" r:id="rId19"/>
          <w:type w:val="continuous"/>
          <w:pgSz w:w="12240" w:h="15840" w:code="1"/>
          <w:pgMar w:top="1440" w:right="1440" w:bottom="1440" w:left="1440" w:header="720" w:footer="720" w:gutter="0"/>
          <w:cols w:num="2" w:space="720"/>
          <w:docGrid w:linePitch="360"/>
        </w:sectPr>
      </w:pPr>
    </w:p>
    <w:p w:rsidR="00A5600B" w:rsidRPr="001C4A05" w:rsidRDefault="00A5600B" w:rsidP="001C4A05">
      <w:pPr>
        <w:snapToGrid w:val="0"/>
        <w:spacing w:after="0" w:line="240" w:lineRule="auto"/>
        <w:ind w:left="425" w:hanging="425"/>
        <w:jc w:val="both"/>
        <w:rPr>
          <w:rFonts w:ascii="Times New Roman" w:hAnsi="Times New Roman" w:cs="Times New Roman"/>
          <w:sz w:val="19"/>
          <w:szCs w:val="19"/>
        </w:rPr>
      </w:pPr>
    </w:p>
    <w:p w:rsidR="00F70B92" w:rsidRPr="00A5600B" w:rsidRDefault="00E2184B" w:rsidP="001C4A05">
      <w:pPr>
        <w:snapToGrid w:val="0"/>
        <w:spacing w:after="0" w:line="240" w:lineRule="auto"/>
        <w:ind w:left="425" w:hanging="425"/>
        <w:jc w:val="both"/>
        <w:rPr>
          <w:rFonts w:ascii="Times New Roman" w:hAnsi="Times New Roman" w:cs="Times New Roman"/>
          <w:sz w:val="20"/>
          <w:szCs w:val="20"/>
        </w:rPr>
      </w:pPr>
      <w:r w:rsidRPr="00A5600B">
        <w:rPr>
          <w:rFonts w:ascii="Times New Roman" w:hAnsi="Times New Roman" w:cs="Times New Roman"/>
          <w:sz w:val="20"/>
          <w:szCs w:val="20"/>
        </w:rPr>
        <w:t>6/13/2014</w:t>
      </w:r>
    </w:p>
    <w:sectPr w:rsidR="00F70B92" w:rsidRPr="00A5600B" w:rsidSect="003943EB">
      <w:headerReference w:type="default" r:id="rId20"/>
      <w:footerReference w:type="default" r:id="rId2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3C6" w:rsidRDefault="00FB53C6" w:rsidP="00B45F20">
      <w:pPr>
        <w:spacing w:after="0" w:line="240" w:lineRule="auto"/>
      </w:pPr>
      <w:r>
        <w:separator/>
      </w:r>
    </w:p>
  </w:endnote>
  <w:endnote w:type="continuationSeparator" w:id="0">
    <w:p w:rsidR="00FB53C6" w:rsidRDefault="00FB53C6" w:rsidP="00B45F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0B" w:rsidRPr="00E2184B" w:rsidRDefault="00F53A29" w:rsidP="00E2184B">
    <w:pPr>
      <w:spacing w:after="0" w:line="240" w:lineRule="auto"/>
      <w:jc w:val="center"/>
      <w:rPr>
        <w:rFonts w:ascii="Times New Roman" w:hAnsi="Times New Roman" w:cs="Times New Roman"/>
        <w:sz w:val="20"/>
      </w:rPr>
    </w:pPr>
    <w:r w:rsidRPr="00E2184B">
      <w:rPr>
        <w:rFonts w:ascii="Times New Roman" w:hAnsi="Times New Roman" w:cs="Times New Roman"/>
        <w:sz w:val="20"/>
      </w:rPr>
      <w:fldChar w:fldCharType="begin"/>
    </w:r>
    <w:r w:rsidR="00A5600B" w:rsidRPr="00E2184B">
      <w:rPr>
        <w:rFonts w:ascii="Times New Roman" w:hAnsi="Times New Roman" w:cs="Times New Roman"/>
        <w:sz w:val="20"/>
      </w:rPr>
      <w:instrText xml:space="preserve"> page </w:instrText>
    </w:r>
    <w:r w:rsidRPr="00E2184B">
      <w:rPr>
        <w:rFonts w:ascii="Times New Roman" w:hAnsi="Times New Roman" w:cs="Times New Roman"/>
        <w:sz w:val="20"/>
      </w:rPr>
      <w:fldChar w:fldCharType="separate"/>
    </w:r>
    <w:r w:rsidR="007B262D">
      <w:rPr>
        <w:rFonts w:ascii="Times New Roman" w:hAnsi="Times New Roman" w:cs="Times New Roman"/>
        <w:noProof/>
        <w:sz w:val="20"/>
      </w:rPr>
      <w:t>28</w:t>
    </w:r>
    <w:r w:rsidRPr="00E2184B">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0B" w:rsidRPr="00E2184B" w:rsidRDefault="00F53A29" w:rsidP="00E2184B">
    <w:pPr>
      <w:spacing w:after="0" w:line="240" w:lineRule="auto"/>
      <w:jc w:val="center"/>
      <w:rPr>
        <w:rFonts w:ascii="Times New Roman" w:hAnsi="Times New Roman" w:cs="Times New Roman"/>
        <w:sz w:val="20"/>
      </w:rPr>
    </w:pPr>
    <w:r w:rsidRPr="00E2184B">
      <w:rPr>
        <w:rFonts w:ascii="Times New Roman" w:hAnsi="Times New Roman" w:cs="Times New Roman"/>
        <w:sz w:val="20"/>
      </w:rPr>
      <w:fldChar w:fldCharType="begin"/>
    </w:r>
    <w:r w:rsidR="00A5600B" w:rsidRPr="00E2184B">
      <w:rPr>
        <w:rFonts w:ascii="Times New Roman" w:hAnsi="Times New Roman" w:cs="Times New Roman"/>
        <w:sz w:val="20"/>
      </w:rPr>
      <w:instrText xml:space="preserve"> page </w:instrText>
    </w:r>
    <w:r w:rsidRPr="00E2184B">
      <w:rPr>
        <w:rFonts w:ascii="Times New Roman" w:hAnsi="Times New Roman" w:cs="Times New Roman"/>
        <w:sz w:val="20"/>
      </w:rPr>
      <w:fldChar w:fldCharType="separate"/>
    </w:r>
    <w:r w:rsidR="007B262D">
      <w:rPr>
        <w:rFonts w:ascii="Times New Roman" w:hAnsi="Times New Roman" w:cs="Times New Roman"/>
        <w:noProof/>
        <w:sz w:val="20"/>
      </w:rPr>
      <w:t>31</w:t>
    </w:r>
    <w:r w:rsidRPr="00E2184B">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0B" w:rsidRPr="00E2184B" w:rsidRDefault="00F53A29" w:rsidP="00E2184B">
    <w:pPr>
      <w:spacing w:after="0" w:line="240" w:lineRule="auto"/>
      <w:jc w:val="center"/>
      <w:rPr>
        <w:rFonts w:ascii="Times New Roman" w:hAnsi="Times New Roman" w:cs="Times New Roman"/>
        <w:sz w:val="20"/>
      </w:rPr>
    </w:pPr>
    <w:r w:rsidRPr="00E2184B">
      <w:rPr>
        <w:rFonts w:ascii="Times New Roman" w:hAnsi="Times New Roman" w:cs="Times New Roman"/>
        <w:sz w:val="20"/>
      </w:rPr>
      <w:fldChar w:fldCharType="begin"/>
    </w:r>
    <w:r w:rsidR="00A5600B" w:rsidRPr="00E2184B">
      <w:rPr>
        <w:rFonts w:ascii="Times New Roman" w:hAnsi="Times New Roman" w:cs="Times New Roman"/>
        <w:sz w:val="20"/>
      </w:rPr>
      <w:instrText xml:space="preserve"> page </w:instrText>
    </w:r>
    <w:r w:rsidRPr="00E2184B">
      <w:rPr>
        <w:rFonts w:ascii="Times New Roman" w:hAnsi="Times New Roman" w:cs="Times New Roman"/>
        <w:sz w:val="20"/>
      </w:rPr>
      <w:fldChar w:fldCharType="separate"/>
    </w:r>
    <w:r w:rsidR="007B262D">
      <w:rPr>
        <w:rFonts w:ascii="Times New Roman" w:hAnsi="Times New Roman" w:cs="Times New Roman"/>
        <w:noProof/>
        <w:sz w:val="20"/>
      </w:rPr>
      <w:t>32</w:t>
    </w:r>
    <w:r w:rsidRPr="00E2184B">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0B" w:rsidRPr="00E2184B" w:rsidRDefault="00F53A29" w:rsidP="00E2184B">
    <w:pPr>
      <w:spacing w:after="0" w:line="240" w:lineRule="auto"/>
      <w:jc w:val="center"/>
      <w:rPr>
        <w:rFonts w:ascii="Times New Roman" w:hAnsi="Times New Roman" w:cs="Times New Roman"/>
        <w:sz w:val="20"/>
      </w:rPr>
    </w:pPr>
    <w:r w:rsidRPr="00E2184B">
      <w:rPr>
        <w:rFonts w:ascii="Times New Roman" w:hAnsi="Times New Roman" w:cs="Times New Roman"/>
        <w:sz w:val="20"/>
      </w:rPr>
      <w:fldChar w:fldCharType="begin"/>
    </w:r>
    <w:r w:rsidR="00A5600B" w:rsidRPr="00E2184B">
      <w:rPr>
        <w:rFonts w:ascii="Times New Roman" w:hAnsi="Times New Roman" w:cs="Times New Roman"/>
        <w:sz w:val="20"/>
      </w:rPr>
      <w:instrText xml:space="preserve"> page </w:instrText>
    </w:r>
    <w:r w:rsidRPr="00E2184B">
      <w:rPr>
        <w:rFonts w:ascii="Times New Roman" w:hAnsi="Times New Roman" w:cs="Times New Roman"/>
        <w:sz w:val="20"/>
      </w:rPr>
      <w:fldChar w:fldCharType="separate"/>
    </w:r>
    <w:r w:rsidR="007B262D">
      <w:rPr>
        <w:rFonts w:ascii="Times New Roman" w:hAnsi="Times New Roman" w:cs="Times New Roman"/>
        <w:noProof/>
        <w:sz w:val="20"/>
      </w:rPr>
      <w:t>33</w:t>
    </w:r>
    <w:r w:rsidRPr="00E2184B">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4B" w:rsidRPr="00E2184B" w:rsidRDefault="00F53A29" w:rsidP="00E2184B">
    <w:pPr>
      <w:spacing w:after="0" w:line="240" w:lineRule="auto"/>
      <w:jc w:val="center"/>
      <w:rPr>
        <w:rFonts w:ascii="Times New Roman" w:hAnsi="Times New Roman" w:cs="Times New Roman"/>
        <w:sz w:val="20"/>
      </w:rPr>
    </w:pPr>
    <w:r w:rsidRPr="00E2184B">
      <w:rPr>
        <w:rFonts w:ascii="Times New Roman" w:hAnsi="Times New Roman" w:cs="Times New Roman"/>
        <w:sz w:val="20"/>
      </w:rPr>
      <w:fldChar w:fldCharType="begin"/>
    </w:r>
    <w:r w:rsidR="00E2184B" w:rsidRPr="00E2184B">
      <w:rPr>
        <w:rFonts w:ascii="Times New Roman" w:hAnsi="Times New Roman" w:cs="Times New Roman"/>
        <w:sz w:val="20"/>
      </w:rPr>
      <w:instrText xml:space="preserve"> page </w:instrText>
    </w:r>
    <w:r w:rsidRPr="00E2184B">
      <w:rPr>
        <w:rFonts w:ascii="Times New Roman" w:hAnsi="Times New Roman" w:cs="Times New Roman"/>
        <w:sz w:val="20"/>
      </w:rPr>
      <w:fldChar w:fldCharType="separate"/>
    </w:r>
    <w:r w:rsidR="001C4A05">
      <w:rPr>
        <w:rFonts w:ascii="Times New Roman" w:hAnsi="Times New Roman" w:cs="Times New Roman"/>
        <w:noProof/>
        <w:sz w:val="20"/>
      </w:rPr>
      <w:t>7</w:t>
    </w:r>
    <w:r w:rsidRPr="00E2184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3C6" w:rsidRDefault="00FB53C6" w:rsidP="00B45F20">
      <w:pPr>
        <w:spacing w:after="0" w:line="240" w:lineRule="auto"/>
      </w:pPr>
      <w:r>
        <w:separator/>
      </w:r>
    </w:p>
  </w:footnote>
  <w:footnote w:type="continuationSeparator" w:id="0">
    <w:p w:rsidR="00FB53C6" w:rsidRDefault="00FB53C6" w:rsidP="00B45F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0B" w:rsidRPr="00E2184B" w:rsidRDefault="00A5600B" w:rsidP="00E2184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2184B">
      <w:rPr>
        <w:rFonts w:ascii="Times New Roman" w:hAnsi="Times New Roman" w:cs="Times New Roman" w:hint="eastAsia"/>
        <w:sz w:val="20"/>
        <w:szCs w:val="20"/>
      </w:rPr>
      <w:tab/>
    </w:r>
    <w:r w:rsidRPr="00E2184B">
      <w:rPr>
        <w:rFonts w:ascii="Times New Roman" w:hAnsi="Times New Roman" w:cs="Times New Roman"/>
        <w:sz w:val="20"/>
        <w:szCs w:val="20"/>
      </w:rPr>
      <w:t>New York Science Journal 201</w:t>
    </w:r>
    <w:r w:rsidRPr="00E2184B">
      <w:rPr>
        <w:rFonts w:ascii="Times New Roman" w:hAnsi="Times New Roman" w:cs="Times New Roman" w:hint="eastAsia"/>
        <w:sz w:val="20"/>
        <w:szCs w:val="20"/>
      </w:rPr>
      <w:t>4</w:t>
    </w:r>
    <w:proofErr w:type="gramStart"/>
    <w:r w:rsidRPr="00E2184B">
      <w:rPr>
        <w:rFonts w:ascii="Times New Roman" w:hAnsi="Times New Roman" w:cs="Times New Roman"/>
        <w:sz w:val="20"/>
        <w:szCs w:val="20"/>
      </w:rPr>
      <w:t>;</w:t>
    </w:r>
    <w:r w:rsidRPr="00E2184B">
      <w:rPr>
        <w:rFonts w:ascii="Times New Roman" w:hAnsi="Times New Roman" w:cs="Times New Roman" w:hint="eastAsia"/>
        <w:sz w:val="20"/>
        <w:szCs w:val="20"/>
      </w:rPr>
      <w:t>7</w:t>
    </w:r>
    <w:proofErr w:type="gramEnd"/>
    <w:r w:rsidRPr="00E2184B">
      <w:rPr>
        <w:rFonts w:ascii="Times New Roman" w:hAnsi="Times New Roman" w:cs="Times New Roman"/>
        <w:sz w:val="20"/>
        <w:szCs w:val="20"/>
      </w:rPr>
      <w:t>(</w:t>
    </w:r>
    <w:r w:rsidRPr="00E2184B">
      <w:rPr>
        <w:rFonts w:ascii="Times New Roman" w:hAnsi="Times New Roman" w:cs="Times New Roman" w:hint="eastAsia"/>
        <w:sz w:val="20"/>
        <w:szCs w:val="20"/>
      </w:rPr>
      <w:t>7</w:t>
    </w:r>
    <w:r w:rsidRPr="00E2184B">
      <w:rPr>
        <w:rFonts w:ascii="Times New Roman" w:hAnsi="Times New Roman" w:cs="Times New Roman"/>
        <w:sz w:val="20"/>
        <w:szCs w:val="20"/>
      </w:rPr>
      <w:t>)</w:t>
    </w:r>
    <w:r w:rsidRPr="00E2184B">
      <w:rPr>
        <w:rFonts w:ascii="Times New Roman" w:hAnsi="Times New Roman" w:cs="Times New Roman"/>
        <w:iCs/>
        <w:sz w:val="20"/>
        <w:szCs w:val="20"/>
      </w:rPr>
      <w:t xml:space="preserve">     </w:t>
    </w:r>
    <w:r w:rsidRPr="00E2184B">
      <w:rPr>
        <w:rFonts w:ascii="Times New Roman" w:hAnsi="Times New Roman" w:cs="Times New Roman" w:hint="eastAsia"/>
        <w:iCs/>
        <w:sz w:val="20"/>
        <w:szCs w:val="20"/>
      </w:rPr>
      <w:tab/>
    </w:r>
    <w:r w:rsidRPr="00E2184B">
      <w:rPr>
        <w:rFonts w:ascii="Times New Roman" w:hAnsi="Times New Roman" w:cs="Times New Roman"/>
        <w:iCs/>
        <w:sz w:val="20"/>
        <w:szCs w:val="20"/>
      </w:rPr>
      <w:t xml:space="preserve"> </w:t>
    </w:r>
    <w:r w:rsidRPr="00E2184B">
      <w:rPr>
        <w:rFonts w:ascii="Times New Roman" w:hAnsi="Times New Roman" w:cs="Times New Roman" w:hint="eastAsia"/>
        <w:iCs/>
        <w:sz w:val="20"/>
        <w:szCs w:val="20"/>
      </w:rPr>
      <w:t xml:space="preserve"> </w:t>
    </w:r>
    <w:r w:rsidRPr="00E2184B">
      <w:rPr>
        <w:rFonts w:ascii="Times New Roman" w:hAnsi="Times New Roman" w:cs="Times New Roman"/>
        <w:iCs/>
        <w:sz w:val="20"/>
        <w:szCs w:val="20"/>
      </w:rPr>
      <w:t xml:space="preserve">   </w:t>
    </w:r>
    <w:hyperlink r:id="rId1" w:history="1">
      <w:r w:rsidRPr="00E2184B">
        <w:rPr>
          <w:rStyle w:val="Hyperlink"/>
          <w:rFonts w:ascii="Times New Roman" w:hAnsi="Times New Roman" w:cs="Times New Roman"/>
          <w:color w:val="0000FF"/>
          <w:sz w:val="20"/>
          <w:szCs w:val="20"/>
        </w:rPr>
        <w:t>http://www.sciencepub.net/newyork</w:t>
      </w:r>
    </w:hyperlink>
  </w:p>
  <w:p w:rsidR="00A5600B" w:rsidRPr="00E2184B" w:rsidRDefault="00A5600B" w:rsidP="00E2184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0B" w:rsidRPr="00E2184B" w:rsidRDefault="00A5600B" w:rsidP="00E2184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2184B">
      <w:rPr>
        <w:rFonts w:ascii="Times New Roman" w:hAnsi="Times New Roman" w:cs="Times New Roman" w:hint="eastAsia"/>
        <w:sz w:val="20"/>
        <w:szCs w:val="20"/>
      </w:rPr>
      <w:tab/>
    </w:r>
    <w:r w:rsidRPr="00E2184B">
      <w:rPr>
        <w:rFonts w:ascii="Times New Roman" w:hAnsi="Times New Roman" w:cs="Times New Roman"/>
        <w:sz w:val="20"/>
        <w:szCs w:val="20"/>
      </w:rPr>
      <w:t>New York Science Journal 201</w:t>
    </w:r>
    <w:r w:rsidRPr="00E2184B">
      <w:rPr>
        <w:rFonts w:ascii="Times New Roman" w:hAnsi="Times New Roman" w:cs="Times New Roman" w:hint="eastAsia"/>
        <w:sz w:val="20"/>
        <w:szCs w:val="20"/>
      </w:rPr>
      <w:t>4</w:t>
    </w:r>
    <w:proofErr w:type="gramStart"/>
    <w:r w:rsidRPr="00E2184B">
      <w:rPr>
        <w:rFonts w:ascii="Times New Roman" w:hAnsi="Times New Roman" w:cs="Times New Roman"/>
        <w:sz w:val="20"/>
        <w:szCs w:val="20"/>
      </w:rPr>
      <w:t>;</w:t>
    </w:r>
    <w:r w:rsidRPr="00E2184B">
      <w:rPr>
        <w:rFonts w:ascii="Times New Roman" w:hAnsi="Times New Roman" w:cs="Times New Roman" w:hint="eastAsia"/>
        <w:sz w:val="20"/>
        <w:szCs w:val="20"/>
      </w:rPr>
      <w:t>7</w:t>
    </w:r>
    <w:proofErr w:type="gramEnd"/>
    <w:r w:rsidRPr="00E2184B">
      <w:rPr>
        <w:rFonts w:ascii="Times New Roman" w:hAnsi="Times New Roman" w:cs="Times New Roman"/>
        <w:sz w:val="20"/>
        <w:szCs w:val="20"/>
      </w:rPr>
      <w:t>(</w:t>
    </w:r>
    <w:r w:rsidRPr="00E2184B">
      <w:rPr>
        <w:rFonts w:ascii="Times New Roman" w:hAnsi="Times New Roman" w:cs="Times New Roman" w:hint="eastAsia"/>
        <w:sz w:val="20"/>
        <w:szCs w:val="20"/>
      </w:rPr>
      <w:t>7</w:t>
    </w:r>
    <w:r w:rsidRPr="00E2184B">
      <w:rPr>
        <w:rFonts w:ascii="Times New Roman" w:hAnsi="Times New Roman" w:cs="Times New Roman"/>
        <w:sz w:val="20"/>
        <w:szCs w:val="20"/>
      </w:rPr>
      <w:t>)</w:t>
    </w:r>
    <w:r w:rsidRPr="00E2184B">
      <w:rPr>
        <w:rFonts w:ascii="Times New Roman" w:hAnsi="Times New Roman" w:cs="Times New Roman"/>
        <w:iCs/>
        <w:sz w:val="20"/>
        <w:szCs w:val="20"/>
      </w:rPr>
      <w:t xml:space="preserve">     </w:t>
    </w:r>
    <w:r w:rsidRPr="00E2184B">
      <w:rPr>
        <w:rFonts w:ascii="Times New Roman" w:hAnsi="Times New Roman" w:cs="Times New Roman" w:hint="eastAsia"/>
        <w:iCs/>
        <w:sz w:val="20"/>
        <w:szCs w:val="20"/>
      </w:rPr>
      <w:tab/>
    </w:r>
    <w:r w:rsidRPr="00E2184B">
      <w:rPr>
        <w:rFonts w:ascii="Times New Roman" w:hAnsi="Times New Roman" w:cs="Times New Roman"/>
        <w:iCs/>
        <w:sz w:val="20"/>
        <w:szCs w:val="20"/>
      </w:rPr>
      <w:t xml:space="preserve"> </w:t>
    </w:r>
    <w:r w:rsidRPr="00E2184B">
      <w:rPr>
        <w:rFonts w:ascii="Times New Roman" w:hAnsi="Times New Roman" w:cs="Times New Roman" w:hint="eastAsia"/>
        <w:iCs/>
        <w:sz w:val="20"/>
        <w:szCs w:val="20"/>
      </w:rPr>
      <w:t xml:space="preserve"> </w:t>
    </w:r>
    <w:r w:rsidRPr="00E2184B">
      <w:rPr>
        <w:rFonts w:ascii="Times New Roman" w:hAnsi="Times New Roman" w:cs="Times New Roman"/>
        <w:iCs/>
        <w:sz w:val="20"/>
        <w:szCs w:val="20"/>
      </w:rPr>
      <w:t xml:space="preserve">   </w:t>
    </w:r>
    <w:hyperlink r:id="rId1" w:history="1">
      <w:r w:rsidRPr="00E2184B">
        <w:rPr>
          <w:rStyle w:val="Hyperlink"/>
          <w:rFonts w:ascii="Times New Roman" w:hAnsi="Times New Roman" w:cs="Times New Roman"/>
          <w:color w:val="0000FF"/>
          <w:sz w:val="20"/>
          <w:szCs w:val="20"/>
        </w:rPr>
        <w:t>http://www.sciencepub.net/newyork</w:t>
      </w:r>
    </w:hyperlink>
  </w:p>
  <w:p w:rsidR="00A5600B" w:rsidRPr="00E2184B" w:rsidRDefault="00A5600B" w:rsidP="00E2184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0B" w:rsidRPr="00E2184B" w:rsidRDefault="00A5600B" w:rsidP="00E2184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2184B">
      <w:rPr>
        <w:rFonts w:ascii="Times New Roman" w:hAnsi="Times New Roman" w:cs="Times New Roman" w:hint="eastAsia"/>
        <w:sz w:val="20"/>
        <w:szCs w:val="20"/>
      </w:rPr>
      <w:tab/>
    </w:r>
    <w:r w:rsidRPr="00E2184B">
      <w:rPr>
        <w:rFonts w:ascii="Times New Roman" w:hAnsi="Times New Roman" w:cs="Times New Roman"/>
        <w:sz w:val="20"/>
        <w:szCs w:val="20"/>
      </w:rPr>
      <w:t>New York Science Journal 201</w:t>
    </w:r>
    <w:r w:rsidRPr="00E2184B">
      <w:rPr>
        <w:rFonts w:ascii="Times New Roman" w:hAnsi="Times New Roman" w:cs="Times New Roman" w:hint="eastAsia"/>
        <w:sz w:val="20"/>
        <w:szCs w:val="20"/>
      </w:rPr>
      <w:t>4</w:t>
    </w:r>
    <w:proofErr w:type="gramStart"/>
    <w:r w:rsidRPr="00E2184B">
      <w:rPr>
        <w:rFonts w:ascii="Times New Roman" w:hAnsi="Times New Roman" w:cs="Times New Roman"/>
        <w:sz w:val="20"/>
        <w:szCs w:val="20"/>
      </w:rPr>
      <w:t>;</w:t>
    </w:r>
    <w:r w:rsidRPr="00E2184B">
      <w:rPr>
        <w:rFonts w:ascii="Times New Roman" w:hAnsi="Times New Roman" w:cs="Times New Roman" w:hint="eastAsia"/>
        <w:sz w:val="20"/>
        <w:szCs w:val="20"/>
      </w:rPr>
      <w:t>7</w:t>
    </w:r>
    <w:proofErr w:type="gramEnd"/>
    <w:r w:rsidRPr="00E2184B">
      <w:rPr>
        <w:rFonts w:ascii="Times New Roman" w:hAnsi="Times New Roman" w:cs="Times New Roman"/>
        <w:sz w:val="20"/>
        <w:szCs w:val="20"/>
      </w:rPr>
      <w:t>(</w:t>
    </w:r>
    <w:r w:rsidRPr="00E2184B">
      <w:rPr>
        <w:rFonts w:ascii="Times New Roman" w:hAnsi="Times New Roman" w:cs="Times New Roman" w:hint="eastAsia"/>
        <w:sz w:val="20"/>
        <w:szCs w:val="20"/>
      </w:rPr>
      <w:t>7</w:t>
    </w:r>
    <w:r w:rsidRPr="00E2184B">
      <w:rPr>
        <w:rFonts w:ascii="Times New Roman" w:hAnsi="Times New Roman" w:cs="Times New Roman"/>
        <w:sz w:val="20"/>
        <w:szCs w:val="20"/>
      </w:rPr>
      <w:t>)</w:t>
    </w:r>
    <w:r w:rsidRPr="00E2184B">
      <w:rPr>
        <w:rFonts w:ascii="Times New Roman" w:hAnsi="Times New Roman" w:cs="Times New Roman"/>
        <w:iCs/>
        <w:sz w:val="20"/>
        <w:szCs w:val="20"/>
      </w:rPr>
      <w:t xml:space="preserve">     </w:t>
    </w:r>
    <w:r w:rsidRPr="00E2184B">
      <w:rPr>
        <w:rFonts w:ascii="Times New Roman" w:hAnsi="Times New Roman" w:cs="Times New Roman" w:hint="eastAsia"/>
        <w:iCs/>
        <w:sz w:val="20"/>
        <w:szCs w:val="20"/>
      </w:rPr>
      <w:tab/>
    </w:r>
    <w:r w:rsidRPr="00E2184B">
      <w:rPr>
        <w:rFonts w:ascii="Times New Roman" w:hAnsi="Times New Roman" w:cs="Times New Roman"/>
        <w:iCs/>
        <w:sz w:val="20"/>
        <w:szCs w:val="20"/>
      </w:rPr>
      <w:t xml:space="preserve"> </w:t>
    </w:r>
    <w:r w:rsidRPr="00E2184B">
      <w:rPr>
        <w:rFonts w:ascii="Times New Roman" w:hAnsi="Times New Roman" w:cs="Times New Roman" w:hint="eastAsia"/>
        <w:iCs/>
        <w:sz w:val="20"/>
        <w:szCs w:val="20"/>
      </w:rPr>
      <w:t xml:space="preserve"> </w:t>
    </w:r>
    <w:r w:rsidRPr="00E2184B">
      <w:rPr>
        <w:rFonts w:ascii="Times New Roman" w:hAnsi="Times New Roman" w:cs="Times New Roman"/>
        <w:iCs/>
        <w:sz w:val="20"/>
        <w:szCs w:val="20"/>
      </w:rPr>
      <w:t xml:space="preserve">   </w:t>
    </w:r>
    <w:hyperlink r:id="rId1" w:history="1">
      <w:r w:rsidRPr="00E2184B">
        <w:rPr>
          <w:rStyle w:val="Hyperlink"/>
          <w:rFonts w:ascii="Times New Roman" w:hAnsi="Times New Roman" w:cs="Times New Roman"/>
          <w:color w:val="0000FF"/>
          <w:sz w:val="20"/>
          <w:szCs w:val="20"/>
        </w:rPr>
        <w:t>http://www.sciencepub.net/newyork</w:t>
      </w:r>
    </w:hyperlink>
  </w:p>
  <w:p w:rsidR="00A5600B" w:rsidRPr="00E2184B" w:rsidRDefault="00A5600B" w:rsidP="00E2184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0B" w:rsidRPr="00E2184B" w:rsidRDefault="00A5600B" w:rsidP="00E2184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2184B">
      <w:rPr>
        <w:rFonts w:ascii="Times New Roman" w:hAnsi="Times New Roman" w:cs="Times New Roman" w:hint="eastAsia"/>
        <w:sz w:val="20"/>
        <w:szCs w:val="20"/>
      </w:rPr>
      <w:tab/>
    </w:r>
    <w:r w:rsidRPr="00E2184B">
      <w:rPr>
        <w:rFonts w:ascii="Times New Roman" w:hAnsi="Times New Roman" w:cs="Times New Roman"/>
        <w:sz w:val="20"/>
        <w:szCs w:val="20"/>
      </w:rPr>
      <w:t>New York Science Journal 201</w:t>
    </w:r>
    <w:r w:rsidRPr="00E2184B">
      <w:rPr>
        <w:rFonts w:ascii="Times New Roman" w:hAnsi="Times New Roman" w:cs="Times New Roman" w:hint="eastAsia"/>
        <w:sz w:val="20"/>
        <w:szCs w:val="20"/>
      </w:rPr>
      <w:t>4</w:t>
    </w:r>
    <w:proofErr w:type="gramStart"/>
    <w:r w:rsidRPr="00E2184B">
      <w:rPr>
        <w:rFonts w:ascii="Times New Roman" w:hAnsi="Times New Roman" w:cs="Times New Roman"/>
        <w:sz w:val="20"/>
        <w:szCs w:val="20"/>
      </w:rPr>
      <w:t>;</w:t>
    </w:r>
    <w:r w:rsidRPr="00E2184B">
      <w:rPr>
        <w:rFonts w:ascii="Times New Roman" w:hAnsi="Times New Roman" w:cs="Times New Roman" w:hint="eastAsia"/>
        <w:sz w:val="20"/>
        <w:szCs w:val="20"/>
      </w:rPr>
      <w:t>7</w:t>
    </w:r>
    <w:proofErr w:type="gramEnd"/>
    <w:r w:rsidRPr="00E2184B">
      <w:rPr>
        <w:rFonts w:ascii="Times New Roman" w:hAnsi="Times New Roman" w:cs="Times New Roman"/>
        <w:sz w:val="20"/>
        <w:szCs w:val="20"/>
      </w:rPr>
      <w:t>(</w:t>
    </w:r>
    <w:r w:rsidRPr="00E2184B">
      <w:rPr>
        <w:rFonts w:ascii="Times New Roman" w:hAnsi="Times New Roman" w:cs="Times New Roman" w:hint="eastAsia"/>
        <w:sz w:val="20"/>
        <w:szCs w:val="20"/>
      </w:rPr>
      <w:t>7</w:t>
    </w:r>
    <w:r w:rsidRPr="00E2184B">
      <w:rPr>
        <w:rFonts w:ascii="Times New Roman" w:hAnsi="Times New Roman" w:cs="Times New Roman"/>
        <w:sz w:val="20"/>
        <w:szCs w:val="20"/>
      </w:rPr>
      <w:t>)</w:t>
    </w:r>
    <w:r w:rsidRPr="00E2184B">
      <w:rPr>
        <w:rFonts w:ascii="Times New Roman" w:hAnsi="Times New Roman" w:cs="Times New Roman"/>
        <w:iCs/>
        <w:sz w:val="20"/>
        <w:szCs w:val="20"/>
      </w:rPr>
      <w:t xml:space="preserve">     </w:t>
    </w:r>
    <w:r w:rsidRPr="00E2184B">
      <w:rPr>
        <w:rFonts w:ascii="Times New Roman" w:hAnsi="Times New Roman" w:cs="Times New Roman" w:hint="eastAsia"/>
        <w:iCs/>
        <w:sz w:val="20"/>
        <w:szCs w:val="20"/>
      </w:rPr>
      <w:tab/>
    </w:r>
    <w:r w:rsidRPr="00E2184B">
      <w:rPr>
        <w:rFonts w:ascii="Times New Roman" w:hAnsi="Times New Roman" w:cs="Times New Roman"/>
        <w:iCs/>
        <w:sz w:val="20"/>
        <w:szCs w:val="20"/>
      </w:rPr>
      <w:t xml:space="preserve"> </w:t>
    </w:r>
    <w:r w:rsidRPr="00E2184B">
      <w:rPr>
        <w:rFonts w:ascii="Times New Roman" w:hAnsi="Times New Roman" w:cs="Times New Roman" w:hint="eastAsia"/>
        <w:iCs/>
        <w:sz w:val="20"/>
        <w:szCs w:val="20"/>
      </w:rPr>
      <w:t xml:space="preserve"> </w:t>
    </w:r>
    <w:r w:rsidRPr="00E2184B">
      <w:rPr>
        <w:rFonts w:ascii="Times New Roman" w:hAnsi="Times New Roman" w:cs="Times New Roman"/>
        <w:iCs/>
        <w:sz w:val="20"/>
        <w:szCs w:val="20"/>
      </w:rPr>
      <w:t xml:space="preserve">   </w:t>
    </w:r>
    <w:hyperlink r:id="rId1" w:history="1">
      <w:r w:rsidRPr="00E2184B">
        <w:rPr>
          <w:rStyle w:val="Hyperlink"/>
          <w:rFonts w:ascii="Times New Roman" w:hAnsi="Times New Roman" w:cs="Times New Roman"/>
          <w:color w:val="0000FF"/>
          <w:sz w:val="20"/>
          <w:szCs w:val="20"/>
        </w:rPr>
        <w:t>http://www.sciencepub.net/newyork</w:t>
      </w:r>
    </w:hyperlink>
  </w:p>
  <w:p w:rsidR="00A5600B" w:rsidRPr="00E2184B" w:rsidRDefault="00A5600B" w:rsidP="00E2184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4B" w:rsidRPr="00E2184B" w:rsidRDefault="00E2184B" w:rsidP="00E2184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2184B">
      <w:rPr>
        <w:rFonts w:ascii="Times New Roman" w:hAnsi="Times New Roman" w:cs="Times New Roman" w:hint="eastAsia"/>
        <w:sz w:val="20"/>
        <w:szCs w:val="20"/>
      </w:rPr>
      <w:tab/>
    </w:r>
    <w:r w:rsidRPr="00E2184B">
      <w:rPr>
        <w:rFonts w:ascii="Times New Roman" w:hAnsi="Times New Roman" w:cs="Times New Roman"/>
        <w:sz w:val="20"/>
        <w:szCs w:val="20"/>
      </w:rPr>
      <w:t>New York Science Journal 201</w:t>
    </w:r>
    <w:r w:rsidRPr="00E2184B">
      <w:rPr>
        <w:rFonts w:ascii="Times New Roman" w:hAnsi="Times New Roman" w:cs="Times New Roman" w:hint="eastAsia"/>
        <w:sz w:val="20"/>
        <w:szCs w:val="20"/>
      </w:rPr>
      <w:t>4</w:t>
    </w:r>
    <w:proofErr w:type="gramStart"/>
    <w:r w:rsidRPr="00E2184B">
      <w:rPr>
        <w:rFonts w:ascii="Times New Roman" w:hAnsi="Times New Roman" w:cs="Times New Roman"/>
        <w:sz w:val="20"/>
        <w:szCs w:val="20"/>
      </w:rPr>
      <w:t>;</w:t>
    </w:r>
    <w:r w:rsidRPr="00E2184B">
      <w:rPr>
        <w:rFonts w:ascii="Times New Roman" w:hAnsi="Times New Roman" w:cs="Times New Roman" w:hint="eastAsia"/>
        <w:sz w:val="20"/>
        <w:szCs w:val="20"/>
      </w:rPr>
      <w:t>7</w:t>
    </w:r>
    <w:proofErr w:type="gramEnd"/>
    <w:r w:rsidRPr="00E2184B">
      <w:rPr>
        <w:rFonts w:ascii="Times New Roman" w:hAnsi="Times New Roman" w:cs="Times New Roman"/>
        <w:sz w:val="20"/>
        <w:szCs w:val="20"/>
      </w:rPr>
      <w:t>(</w:t>
    </w:r>
    <w:r w:rsidRPr="00E2184B">
      <w:rPr>
        <w:rFonts w:ascii="Times New Roman" w:hAnsi="Times New Roman" w:cs="Times New Roman" w:hint="eastAsia"/>
        <w:sz w:val="20"/>
        <w:szCs w:val="20"/>
      </w:rPr>
      <w:t>7</w:t>
    </w:r>
    <w:r w:rsidRPr="00E2184B">
      <w:rPr>
        <w:rFonts w:ascii="Times New Roman" w:hAnsi="Times New Roman" w:cs="Times New Roman"/>
        <w:sz w:val="20"/>
        <w:szCs w:val="20"/>
      </w:rPr>
      <w:t>)</w:t>
    </w:r>
    <w:r w:rsidRPr="00E2184B">
      <w:rPr>
        <w:rFonts w:ascii="Times New Roman" w:hAnsi="Times New Roman" w:cs="Times New Roman"/>
        <w:iCs/>
        <w:sz w:val="20"/>
        <w:szCs w:val="20"/>
      </w:rPr>
      <w:t xml:space="preserve">     </w:t>
    </w:r>
    <w:r w:rsidRPr="00E2184B">
      <w:rPr>
        <w:rFonts w:ascii="Times New Roman" w:hAnsi="Times New Roman" w:cs="Times New Roman" w:hint="eastAsia"/>
        <w:iCs/>
        <w:sz w:val="20"/>
        <w:szCs w:val="20"/>
      </w:rPr>
      <w:tab/>
    </w:r>
    <w:r w:rsidRPr="00E2184B">
      <w:rPr>
        <w:rFonts w:ascii="Times New Roman" w:hAnsi="Times New Roman" w:cs="Times New Roman"/>
        <w:iCs/>
        <w:sz w:val="20"/>
        <w:szCs w:val="20"/>
      </w:rPr>
      <w:t xml:space="preserve"> </w:t>
    </w:r>
    <w:r w:rsidRPr="00E2184B">
      <w:rPr>
        <w:rFonts w:ascii="Times New Roman" w:hAnsi="Times New Roman" w:cs="Times New Roman" w:hint="eastAsia"/>
        <w:iCs/>
        <w:sz w:val="20"/>
        <w:szCs w:val="20"/>
      </w:rPr>
      <w:t xml:space="preserve"> </w:t>
    </w:r>
    <w:r w:rsidRPr="00E2184B">
      <w:rPr>
        <w:rFonts w:ascii="Times New Roman" w:hAnsi="Times New Roman" w:cs="Times New Roman"/>
        <w:iCs/>
        <w:sz w:val="20"/>
        <w:szCs w:val="20"/>
      </w:rPr>
      <w:t xml:space="preserve">   </w:t>
    </w:r>
    <w:hyperlink r:id="rId1" w:history="1">
      <w:r w:rsidRPr="00E2184B">
        <w:rPr>
          <w:rStyle w:val="Hyperlink"/>
          <w:rFonts w:ascii="Times New Roman" w:hAnsi="Times New Roman" w:cs="Times New Roman"/>
          <w:color w:val="0000FF"/>
          <w:sz w:val="20"/>
          <w:szCs w:val="20"/>
        </w:rPr>
        <w:t>http://www.sciencepub.net/newyork</w:t>
      </w:r>
    </w:hyperlink>
  </w:p>
  <w:p w:rsidR="00E2184B" w:rsidRPr="00E2184B" w:rsidRDefault="00E2184B" w:rsidP="00E2184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74E2E"/>
    <w:multiLevelType w:val="hybridMultilevel"/>
    <w:tmpl w:val="EF1EF648"/>
    <w:lvl w:ilvl="0" w:tplc="0409000F">
      <w:start w:val="1"/>
      <w:numFmt w:val="decimal"/>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6A67B4C"/>
    <w:multiLevelType w:val="hybridMultilevel"/>
    <w:tmpl w:val="9F68C6E8"/>
    <w:lvl w:ilvl="0" w:tplc="6824C0D0">
      <w:numFmt w:val="bullet"/>
      <w:lvlText w:val="-"/>
      <w:lvlJc w:val="left"/>
      <w:pPr>
        <w:ind w:left="1425" w:hanging="360"/>
      </w:pPr>
      <w:rPr>
        <w:rFonts w:ascii="Arial" w:eastAsiaTheme="minorHAns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DB72E93"/>
    <w:multiLevelType w:val="hybridMultilevel"/>
    <w:tmpl w:val="5388F82C"/>
    <w:lvl w:ilvl="0" w:tplc="7F4623C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useFELayout/>
  </w:compat>
  <w:rsids>
    <w:rsidRoot w:val="00CB3E75"/>
    <w:rsid w:val="00062D4E"/>
    <w:rsid w:val="001335E7"/>
    <w:rsid w:val="001C4A05"/>
    <w:rsid w:val="001E362B"/>
    <w:rsid w:val="001F6692"/>
    <w:rsid w:val="002A395E"/>
    <w:rsid w:val="003045E7"/>
    <w:rsid w:val="00310855"/>
    <w:rsid w:val="00322E1C"/>
    <w:rsid w:val="00361B6B"/>
    <w:rsid w:val="0036410B"/>
    <w:rsid w:val="003943EB"/>
    <w:rsid w:val="003B4E76"/>
    <w:rsid w:val="003D7E27"/>
    <w:rsid w:val="006A7E7A"/>
    <w:rsid w:val="006C2224"/>
    <w:rsid w:val="006D1149"/>
    <w:rsid w:val="00733A83"/>
    <w:rsid w:val="007B262D"/>
    <w:rsid w:val="008177D1"/>
    <w:rsid w:val="00861DFE"/>
    <w:rsid w:val="008B62AF"/>
    <w:rsid w:val="009515B5"/>
    <w:rsid w:val="009C7C81"/>
    <w:rsid w:val="00A05A0F"/>
    <w:rsid w:val="00A5600B"/>
    <w:rsid w:val="00A570D9"/>
    <w:rsid w:val="00A8515C"/>
    <w:rsid w:val="00AC2B00"/>
    <w:rsid w:val="00AF52E2"/>
    <w:rsid w:val="00B01A9D"/>
    <w:rsid w:val="00B45F20"/>
    <w:rsid w:val="00BA6E7F"/>
    <w:rsid w:val="00BC625F"/>
    <w:rsid w:val="00CA40E0"/>
    <w:rsid w:val="00CB3E75"/>
    <w:rsid w:val="00CC028E"/>
    <w:rsid w:val="00CE45E5"/>
    <w:rsid w:val="00CE485C"/>
    <w:rsid w:val="00D25E40"/>
    <w:rsid w:val="00D628D6"/>
    <w:rsid w:val="00D82604"/>
    <w:rsid w:val="00DA59C4"/>
    <w:rsid w:val="00E2184B"/>
    <w:rsid w:val="00E71918"/>
    <w:rsid w:val="00EE2A06"/>
    <w:rsid w:val="00F219E1"/>
    <w:rsid w:val="00F53A29"/>
    <w:rsid w:val="00F70B92"/>
    <w:rsid w:val="00FB53C6"/>
    <w:rsid w:val="00FD69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E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3E75"/>
    <w:pPr>
      <w:spacing w:before="100" w:beforeAutospacing="1" w:after="100" w:afterAutospacing="1" w:line="240" w:lineRule="auto"/>
    </w:pPr>
    <w:rPr>
      <w:rFonts w:ascii="Times New Roman" w:eastAsia="Times New Roman" w:hAnsi="Times New Roman" w:cs="Times New Roman"/>
      <w:sz w:val="24"/>
      <w:szCs w:val="24"/>
      <w:lang w:val="ig-NG" w:eastAsia="ig-NG"/>
    </w:rPr>
  </w:style>
  <w:style w:type="paragraph" w:styleId="ListParagraph">
    <w:name w:val="List Paragraph"/>
    <w:basedOn w:val="Normal"/>
    <w:uiPriority w:val="34"/>
    <w:qFormat/>
    <w:rsid w:val="00CB3E75"/>
    <w:pPr>
      <w:ind w:left="720"/>
      <w:contextualSpacing/>
    </w:pPr>
  </w:style>
  <w:style w:type="table" w:styleId="TableGrid">
    <w:name w:val="Table Grid"/>
    <w:basedOn w:val="TableNormal"/>
    <w:uiPriority w:val="59"/>
    <w:rsid w:val="00CB3E75"/>
    <w:pPr>
      <w:spacing w:after="0" w:line="240" w:lineRule="auto"/>
    </w:pPr>
    <w:rPr>
      <w:lang w:val="ig-N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B3E75"/>
    <w:rPr>
      <w:b/>
      <w:bCs/>
    </w:rPr>
  </w:style>
  <w:style w:type="character" w:styleId="Emphasis">
    <w:name w:val="Emphasis"/>
    <w:basedOn w:val="DefaultParagraphFont"/>
    <w:uiPriority w:val="20"/>
    <w:qFormat/>
    <w:rsid w:val="00CB3E75"/>
    <w:rPr>
      <w:i/>
      <w:iCs/>
    </w:rPr>
  </w:style>
  <w:style w:type="paragraph" w:styleId="BalloonText">
    <w:name w:val="Balloon Text"/>
    <w:basedOn w:val="Normal"/>
    <w:link w:val="BalloonTextChar"/>
    <w:uiPriority w:val="99"/>
    <w:semiHidden/>
    <w:unhideWhenUsed/>
    <w:rsid w:val="00CB3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E75"/>
    <w:rPr>
      <w:rFonts w:ascii="Tahoma" w:hAnsi="Tahoma" w:cs="Tahoma"/>
      <w:sz w:val="16"/>
      <w:szCs w:val="16"/>
    </w:rPr>
  </w:style>
  <w:style w:type="character" w:styleId="Hyperlink">
    <w:name w:val="Hyperlink"/>
    <w:basedOn w:val="DefaultParagraphFont"/>
    <w:uiPriority w:val="99"/>
    <w:unhideWhenUsed/>
    <w:rsid w:val="00CC028E"/>
    <w:rPr>
      <w:color w:val="0000FF" w:themeColor="hyperlink"/>
      <w:u w:val="single"/>
    </w:rPr>
  </w:style>
  <w:style w:type="paragraph" w:styleId="Header">
    <w:name w:val="header"/>
    <w:basedOn w:val="Normal"/>
    <w:link w:val="HeaderChar"/>
    <w:uiPriority w:val="99"/>
    <w:semiHidden/>
    <w:unhideWhenUsed/>
    <w:rsid w:val="00B45F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5F20"/>
  </w:style>
  <w:style w:type="paragraph" w:styleId="Footer">
    <w:name w:val="footer"/>
    <w:basedOn w:val="Normal"/>
    <w:link w:val="FooterChar"/>
    <w:uiPriority w:val="99"/>
    <w:semiHidden/>
    <w:unhideWhenUsed/>
    <w:rsid w:val="00B45F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5F20"/>
  </w:style>
</w:styles>
</file>

<file path=word/webSettings.xml><?xml version="1.0" encoding="utf-8"?>
<w:webSettings xmlns:r="http://schemas.openxmlformats.org/officeDocument/2006/relationships" xmlns:w="http://schemas.openxmlformats.org/wordprocessingml/2006/main">
  <w:divs>
    <w:div w:id="123269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elzek@yahoo.com"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adelzek@yahoo.co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8167A-7F52-46D6-921F-B904F9ABB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3702</Words>
  <Characters>21108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emeka</dc:creator>
  <cp:lastModifiedBy>Administrator</cp:lastModifiedBy>
  <cp:revision>4</cp:revision>
  <cp:lastPrinted>2014-06-26T01:09:00Z</cp:lastPrinted>
  <dcterms:created xsi:type="dcterms:W3CDTF">2014-06-19T07:58:00Z</dcterms:created>
  <dcterms:modified xsi:type="dcterms:W3CDTF">2014-06-26T07:43:00Z</dcterms:modified>
</cp:coreProperties>
</file>