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58" w:rsidRPr="00644EF3" w:rsidRDefault="009C2258" w:rsidP="00644EF3">
      <w:pPr>
        <w:pStyle w:val="Heading5"/>
        <w:snapToGrid w:val="0"/>
        <w:spacing w:before="0" w:after="0" w:line="240" w:lineRule="auto"/>
        <w:ind w:firstLine="0"/>
        <w:rPr>
          <w:bCs/>
          <w:sz w:val="20"/>
          <w:szCs w:val="20"/>
        </w:rPr>
      </w:pPr>
      <w:r w:rsidRPr="00644EF3">
        <w:rPr>
          <w:bCs/>
          <w:sz w:val="20"/>
          <w:szCs w:val="20"/>
        </w:rPr>
        <w:t xml:space="preserve">Effect of volume of </w:t>
      </w:r>
      <w:proofErr w:type="spellStart"/>
      <w:r w:rsidRPr="00644EF3">
        <w:rPr>
          <w:bCs/>
          <w:sz w:val="20"/>
          <w:szCs w:val="20"/>
        </w:rPr>
        <w:t>inoculum</w:t>
      </w:r>
      <w:proofErr w:type="spellEnd"/>
      <w:r w:rsidRPr="00644EF3">
        <w:rPr>
          <w:bCs/>
          <w:sz w:val="20"/>
          <w:szCs w:val="20"/>
        </w:rPr>
        <w:t xml:space="preserve"> and fermentation medium on the production of protease by </w:t>
      </w:r>
      <w:proofErr w:type="spellStart"/>
      <w:r w:rsidRPr="00644EF3">
        <w:rPr>
          <w:bCs/>
          <w:i/>
          <w:sz w:val="20"/>
          <w:szCs w:val="20"/>
        </w:rPr>
        <w:t>Penicillium</w:t>
      </w:r>
      <w:proofErr w:type="spellEnd"/>
      <w:r w:rsidRPr="00644EF3">
        <w:rPr>
          <w:bCs/>
          <w:i/>
          <w:sz w:val="20"/>
          <w:szCs w:val="20"/>
        </w:rPr>
        <w:t xml:space="preserve"> </w:t>
      </w:r>
      <w:proofErr w:type="spellStart"/>
      <w:r w:rsidRPr="00644EF3">
        <w:rPr>
          <w:bCs/>
          <w:i/>
          <w:sz w:val="20"/>
          <w:szCs w:val="20"/>
        </w:rPr>
        <w:t>chrysogenum</w:t>
      </w:r>
      <w:proofErr w:type="spellEnd"/>
    </w:p>
    <w:p w:rsidR="009C2258" w:rsidRPr="00644EF3" w:rsidRDefault="009C2258" w:rsidP="00644EF3">
      <w:pPr>
        <w:pStyle w:val="Heading5"/>
        <w:snapToGrid w:val="0"/>
        <w:spacing w:before="0" w:after="0" w:line="240" w:lineRule="auto"/>
        <w:ind w:firstLine="0"/>
        <w:rPr>
          <w:bCs/>
          <w:sz w:val="20"/>
        </w:rPr>
      </w:pPr>
    </w:p>
    <w:p w:rsidR="009C2258" w:rsidRDefault="009C2258" w:rsidP="00644EF3">
      <w:pPr>
        <w:pStyle w:val="Heading5"/>
        <w:snapToGrid w:val="0"/>
        <w:spacing w:before="0" w:after="0" w:line="240" w:lineRule="auto"/>
        <w:ind w:firstLine="0"/>
        <w:rPr>
          <w:b w:val="0"/>
          <w:bCs/>
          <w:sz w:val="20"/>
          <w:szCs w:val="20"/>
          <w:lang w:eastAsia="zh-CN"/>
        </w:rPr>
      </w:pPr>
      <w:proofErr w:type="spellStart"/>
      <w:r w:rsidRPr="00644EF3">
        <w:rPr>
          <w:b w:val="0"/>
          <w:bCs/>
          <w:sz w:val="20"/>
          <w:szCs w:val="20"/>
        </w:rPr>
        <w:t>Hamid</w:t>
      </w:r>
      <w:proofErr w:type="spellEnd"/>
      <w:r w:rsidRPr="00644EF3">
        <w:rPr>
          <w:b w:val="0"/>
          <w:bCs/>
          <w:sz w:val="20"/>
          <w:szCs w:val="20"/>
        </w:rPr>
        <w:t xml:space="preserve"> </w:t>
      </w:r>
      <w:proofErr w:type="spellStart"/>
      <w:r w:rsidRPr="00644EF3">
        <w:rPr>
          <w:b w:val="0"/>
          <w:bCs/>
          <w:sz w:val="20"/>
          <w:szCs w:val="20"/>
        </w:rPr>
        <w:t>Mukhtar</w:t>
      </w:r>
      <w:proofErr w:type="spellEnd"/>
      <w:r w:rsidRPr="00644EF3">
        <w:rPr>
          <w:b w:val="0"/>
          <w:bCs/>
          <w:sz w:val="20"/>
          <w:szCs w:val="20"/>
        </w:rPr>
        <w:t xml:space="preserve">, Ali </w:t>
      </w:r>
      <w:proofErr w:type="spellStart"/>
      <w:r w:rsidRPr="00644EF3">
        <w:rPr>
          <w:b w:val="0"/>
          <w:bCs/>
          <w:sz w:val="20"/>
          <w:szCs w:val="20"/>
        </w:rPr>
        <w:t>Nawaz</w:t>
      </w:r>
      <w:proofErr w:type="spellEnd"/>
      <w:r w:rsidRPr="00644EF3">
        <w:rPr>
          <w:b w:val="0"/>
          <w:bCs/>
          <w:sz w:val="20"/>
          <w:szCs w:val="20"/>
        </w:rPr>
        <w:t xml:space="preserve"> and </w:t>
      </w:r>
      <w:proofErr w:type="spellStart"/>
      <w:r w:rsidRPr="00644EF3">
        <w:rPr>
          <w:b w:val="0"/>
          <w:bCs/>
          <w:sz w:val="20"/>
          <w:szCs w:val="20"/>
        </w:rPr>
        <w:t>Ikram-ul-Haq</w:t>
      </w:r>
      <w:proofErr w:type="spellEnd"/>
    </w:p>
    <w:p w:rsidR="00644EF3" w:rsidRPr="00644EF3" w:rsidRDefault="00644EF3" w:rsidP="00644EF3">
      <w:pPr>
        <w:rPr>
          <w:lang w:eastAsia="zh-CN"/>
        </w:rPr>
      </w:pPr>
    </w:p>
    <w:p w:rsidR="009C2258" w:rsidRPr="00644EF3" w:rsidRDefault="009C2258" w:rsidP="00644EF3">
      <w:pPr>
        <w:snapToGrid w:val="0"/>
        <w:jc w:val="center"/>
        <w:rPr>
          <w:sz w:val="20"/>
        </w:rPr>
      </w:pPr>
      <w:r w:rsidRPr="00644EF3">
        <w:rPr>
          <w:sz w:val="20"/>
        </w:rPr>
        <w:t>Institute of Industrial Biotechnology, GC University, Lahore-54000, Pakistan</w:t>
      </w:r>
    </w:p>
    <w:p w:rsidR="00E02A95" w:rsidRPr="00644EF3" w:rsidRDefault="00A26557" w:rsidP="00644EF3">
      <w:pPr>
        <w:snapToGrid w:val="0"/>
        <w:jc w:val="center"/>
        <w:rPr>
          <w:rFonts w:hint="eastAsia"/>
          <w:sz w:val="20"/>
          <w:lang w:eastAsia="zh-CN"/>
        </w:rPr>
      </w:pPr>
      <w:hyperlink r:id="rId8" w:history="1">
        <w:r w:rsidRPr="00AA20FB">
          <w:rPr>
            <w:rStyle w:val="Hyperlink"/>
            <w:sz w:val="20"/>
          </w:rPr>
          <w:t>alinawazgcu@yahoo.com</w:t>
        </w:r>
      </w:hyperlink>
      <w:r>
        <w:rPr>
          <w:rFonts w:hint="eastAsia"/>
          <w:sz w:val="20"/>
          <w:lang w:eastAsia="zh-CN"/>
        </w:rPr>
        <w:t xml:space="preserve"> </w:t>
      </w:r>
    </w:p>
    <w:p w:rsidR="009C2258" w:rsidRPr="00644EF3" w:rsidRDefault="009C2258" w:rsidP="00644EF3">
      <w:pPr>
        <w:snapToGrid w:val="0"/>
        <w:jc w:val="center"/>
        <w:rPr>
          <w:sz w:val="20"/>
        </w:rPr>
      </w:pPr>
    </w:p>
    <w:p w:rsidR="00E02A95" w:rsidRPr="00644EF3" w:rsidRDefault="00644EF3" w:rsidP="00644EF3">
      <w:pPr>
        <w:snapToGrid w:val="0"/>
        <w:jc w:val="both"/>
        <w:rPr>
          <w:sz w:val="20"/>
          <w:szCs w:val="20"/>
          <w:lang w:eastAsia="zh-CN"/>
        </w:rPr>
      </w:pPr>
      <w:r w:rsidRPr="00644EF3">
        <w:rPr>
          <w:b/>
          <w:sz w:val="20"/>
          <w:szCs w:val="20"/>
        </w:rPr>
        <w:t>Abstract</w:t>
      </w:r>
      <w:r>
        <w:rPr>
          <w:rFonts w:hint="eastAsia"/>
          <w:b/>
          <w:sz w:val="20"/>
          <w:szCs w:val="20"/>
          <w:lang w:eastAsia="zh-CN"/>
        </w:rPr>
        <w:t xml:space="preserve">: </w:t>
      </w:r>
      <w:r w:rsidR="00E02A95" w:rsidRPr="00644EF3">
        <w:rPr>
          <w:sz w:val="20"/>
          <w:szCs w:val="20"/>
        </w:rPr>
        <w:t xml:space="preserve">In this study the effect of </w:t>
      </w:r>
      <w:proofErr w:type="spellStart"/>
      <w:r w:rsidR="00E02A95" w:rsidRPr="00644EF3">
        <w:rPr>
          <w:sz w:val="20"/>
          <w:szCs w:val="20"/>
        </w:rPr>
        <w:t>inoculum</w:t>
      </w:r>
      <w:proofErr w:type="spellEnd"/>
      <w:r w:rsidR="00E02A95" w:rsidRPr="00644EF3">
        <w:rPr>
          <w:sz w:val="20"/>
          <w:szCs w:val="20"/>
        </w:rPr>
        <w:t xml:space="preserve"> size and volume of fermentation medium was analyzed for locally isolated strain of </w:t>
      </w:r>
      <w:proofErr w:type="spellStart"/>
      <w:r w:rsidR="00E02A95" w:rsidRPr="00644EF3">
        <w:rPr>
          <w:i/>
          <w:sz w:val="20"/>
          <w:szCs w:val="20"/>
        </w:rPr>
        <w:t>Penicillium</w:t>
      </w:r>
      <w:proofErr w:type="spellEnd"/>
      <w:r w:rsidR="00E02A95" w:rsidRPr="00644EF3">
        <w:rPr>
          <w:i/>
          <w:sz w:val="20"/>
          <w:szCs w:val="20"/>
        </w:rPr>
        <w:t xml:space="preserve"> </w:t>
      </w:r>
      <w:proofErr w:type="spellStart"/>
      <w:r w:rsidR="00E02A95" w:rsidRPr="00644EF3">
        <w:rPr>
          <w:i/>
          <w:sz w:val="20"/>
          <w:szCs w:val="20"/>
        </w:rPr>
        <w:t>chysogenum</w:t>
      </w:r>
      <w:proofErr w:type="spellEnd"/>
      <w:r w:rsidR="00E02A95" w:rsidRPr="00644EF3">
        <w:rPr>
          <w:i/>
          <w:sz w:val="20"/>
          <w:szCs w:val="20"/>
        </w:rPr>
        <w:t xml:space="preserve"> </w:t>
      </w:r>
      <w:r w:rsidR="00E02A95" w:rsidRPr="00644EF3">
        <w:rPr>
          <w:sz w:val="20"/>
          <w:szCs w:val="20"/>
        </w:rPr>
        <w:t xml:space="preserve">taken from Institute of industrial </w:t>
      </w:r>
      <w:proofErr w:type="spellStart"/>
      <w:r w:rsidR="00E02A95" w:rsidRPr="00644EF3">
        <w:rPr>
          <w:sz w:val="20"/>
          <w:szCs w:val="20"/>
        </w:rPr>
        <w:t>biotechhn</w:t>
      </w:r>
      <w:r w:rsidR="003A170E" w:rsidRPr="00644EF3">
        <w:rPr>
          <w:sz w:val="20"/>
          <w:szCs w:val="20"/>
        </w:rPr>
        <w:t>ology</w:t>
      </w:r>
      <w:proofErr w:type="spellEnd"/>
      <w:r w:rsidR="003A170E" w:rsidRPr="00644EF3">
        <w:rPr>
          <w:sz w:val="20"/>
          <w:szCs w:val="20"/>
        </w:rPr>
        <w:t xml:space="preserve"> GC University Lahore for </w:t>
      </w:r>
      <w:r w:rsidR="00E02A95" w:rsidRPr="00644EF3">
        <w:rPr>
          <w:sz w:val="20"/>
          <w:szCs w:val="20"/>
        </w:rPr>
        <w:t xml:space="preserve">production of protease. All the experiments were conducted using 250 ml flasks using submerged type of fermentation. It was revealed that 2 % size of </w:t>
      </w:r>
      <w:proofErr w:type="spellStart"/>
      <w:r w:rsidR="00E02A95" w:rsidRPr="00644EF3">
        <w:rPr>
          <w:sz w:val="20"/>
          <w:szCs w:val="20"/>
        </w:rPr>
        <w:t>incoulum</w:t>
      </w:r>
      <w:proofErr w:type="spellEnd"/>
      <w:r w:rsidR="00E02A95" w:rsidRPr="00644EF3">
        <w:rPr>
          <w:sz w:val="20"/>
          <w:szCs w:val="20"/>
        </w:rPr>
        <w:t xml:space="preserve"> was proved best </w:t>
      </w:r>
      <w:proofErr w:type="spellStart"/>
      <w:r w:rsidR="00E02A95" w:rsidRPr="00644EF3">
        <w:rPr>
          <w:sz w:val="20"/>
          <w:szCs w:val="20"/>
        </w:rPr>
        <w:t>yelding</w:t>
      </w:r>
      <w:proofErr w:type="spellEnd"/>
      <w:r w:rsidR="00E02A95" w:rsidRPr="00644EF3">
        <w:rPr>
          <w:sz w:val="20"/>
          <w:szCs w:val="20"/>
        </w:rPr>
        <w:t xml:space="preserve"> 12.71 U/ml of protease enzyme. 50 ml of the fermentation medium was found to be best while using 250 ml flask to obtain the optimum yield 12.81 U/ml of the enzyme. </w:t>
      </w:r>
      <w:proofErr w:type="spellStart"/>
      <w:r w:rsidR="00E02A95" w:rsidRPr="00644EF3">
        <w:rPr>
          <w:sz w:val="20"/>
          <w:szCs w:val="20"/>
        </w:rPr>
        <w:t>Inoculum</w:t>
      </w:r>
      <w:proofErr w:type="spellEnd"/>
      <w:r w:rsidR="00E02A95" w:rsidRPr="00644EF3">
        <w:rPr>
          <w:sz w:val="20"/>
          <w:szCs w:val="20"/>
        </w:rPr>
        <w:t xml:space="preserve"> size and volume of fermentation both proved to have great effect on the optimum yield of the enzyme.</w:t>
      </w:r>
    </w:p>
    <w:p w:rsidR="001D3AB0" w:rsidRDefault="001D3AB0" w:rsidP="00644EF3">
      <w:pPr>
        <w:snapToGrid w:val="0"/>
        <w:jc w:val="both"/>
        <w:rPr>
          <w:sz w:val="20"/>
          <w:szCs w:val="20"/>
          <w:lang w:eastAsia="zh-CN"/>
        </w:rPr>
      </w:pPr>
      <w:proofErr w:type="gramStart"/>
      <w:r w:rsidRPr="00644EF3">
        <w:rPr>
          <w:bCs/>
          <w:sz w:val="20"/>
          <w:szCs w:val="20"/>
        </w:rPr>
        <w:t>[</w:t>
      </w:r>
      <w:proofErr w:type="spellStart"/>
      <w:r w:rsidR="00644EF3" w:rsidRPr="00644EF3">
        <w:rPr>
          <w:bCs/>
          <w:sz w:val="20"/>
          <w:szCs w:val="20"/>
        </w:rPr>
        <w:t>Hamid</w:t>
      </w:r>
      <w:proofErr w:type="spellEnd"/>
      <w:r w:rsidR="00644EF3" w:rsidRPr="00644EF3">
        <w:rPr>
          <w:bCs/>
          <w:sz w:val="20"/>
          <w:szCs w:val="20"/>
        </w:rPr>
        <w:t xml:space="preserve"> </w:t>
      </w:r>
      <w:proofErr w:type="spellStart"/>
      <w:r w:rsidR="00644EF3" w:rsidRPr="00644EF3">
        <w:rPr>
          <w:bCs/>
          <w:sz w:val="20"/>
          <w:szCs w:val="20"/>
        </w:rPr>
        <w:t>Mukhtar</w:t>
      </w:r>
      <w:proofErr w:type="spellEnd"/>
      <w:r w:rsidR="00644EF3" w:rsidRPr="00644EF3">
        <w:rPr>
          <w:bCs/>
          <w:sz w:val="20"/>
          <w:szCs w:val="20"/>
        </w:rPr>
        <w:t xml:space="preserve">, Ali </w:t>
      </w:r>
      <w:proofErr w:type="spellStart"/>
      <w:r w:rsidR="00644EF3" w:rsidRPr="00644EF3">
        <w:rPr>
          <w:bCs/>
          <w:sz w:val="20"/>
          <w:szCs w:val="20"/>
        </w:rPr>
        <w:t>Nawaz</w:t>
      </w:r>
      <w:proofErr w:type="spellEnd"/>
      <w:r w:rsidR="00644EF3" w:rsidRPr="00644EF3">
        <w:rPr>
          <w:bCs/>
          <w:sz w:val="20"/>
          <w:szCs w:val="20"/>
        </w:rPr>
        <w:t xml:space="preserve"> and </w:t>
      </w:r>
      <w:proofErr w:type="spellStart"/>
      <w:r w:rsidR="00644EF3" w:rsidRPr="00644EF3">
        <w:rPr>
          <w:bCs/>
          <w:sz w:val="20"/>
          <w:szCs w:val="20"/>
        </w:rPr>
        <w:t>Ikram-ul-Haq</w:t>
      </w:r>
      <w:proofErr w:type="spellEnd"/>
      <w:r w:rsidRPr="00644EF3">
        <w:rPr>
          <w:sz w:val="20"/>
          <w:szCs w:val="20"/>
        </w:rPr>
        <w:t>.</w:t>
      </w:r>
      <w:proofErr w:type="gramEnd"/>
      <w:r w:rsidRPr="00644EF3">
        <w:rPr>
          <w:rFonts w:eastAsiaTheme="minorEastAsia" w:hint="eastAsia"/>
          <w:b/>
          <w:bCs/>
          <w:sz w:val="20"/>
          <w:szCs w:val="20"/>
          <w:lang w:bidi="fa-IR"/>
        </w:rPr>
        <w:t xml:space="preserve"> </w:t>
      </w:r>
      <w:proofErr w:type="gramStart"/>
      <w:r w:rsidR="00644EF3" w:rsidRPr="00644EF3">
        <w:rPr>
          <w:b/>
          <w:bCs/>
          <w:sz w:val="20"/>
          <w:szCs w:val="20"/>
        </w:rPr>
        <w:t xml:space="preserve">Effect of volume of </w:t>
      </w:r>
      <w:proofErr w:type="spellStart"/>
      <w:r w:rsidR="00644EF3" w:rsidRPr="00644EF3">
        <w:rPr>
          <w:b/>
          <w:bCs/>
          <w:sz w:val="20"/>
          <w:szCs w:val="20"/>
        </w:rPr>
        <w:t>inoculum</w:t>
      </w:r>
      <w:proofErr w:type="spellEnd"/>
      <w:r w:rsidR="00644EF3" w:rsidRPr="00644EF3">
        <w:rPr>
          <w:b/>
          <w:bCs/>
          <w:sz w:val="20"/>
          <w:szCs w:val="20"/>
        </w:rPr>
        <w:t xml:space="preserve"> and fermentation medium on the production of protease by </w:t>
      </w:r>
      <w:proofErr w:type="spellStart"/>
      <w:r w:rsidR="00644EF3" w:rsidRPr="00644EF3">
        <w:rPr>
          <w:b/>
          <w:bCs/>
          <w:i/>
          <w:sz w:val="20"/>
          <w:szCs w:val="20"/>
        </w:rPr>
        <w:t>Penicillium</w:t>
      </w:r>
      <w:proofErr w:type="spellEnd"/>
      <w:r w:rsidR="00644EF3" w:rsidRPr="00644EF3">
        <w:rPr>
          <w:b/>
          <w:bCs/>
          <w:i/>
          <w:sz w:val="20"/>
          <w:szCs w:val="20"/>
        </w:rPr>
        <w:t xml:space="preserve"> </w:t>
      </w:r>
      <w:proofErr w:type="spellStart"/>
      <w:r w:rsidR="00644EF3" w:rsidRPr="00644EF3">
        <w:rPr>
          <w:b/>
          <w:bCs/>
          <w:i/>
          <w:sz w:val="20"/>
          <w:szCs w:val="20"/>
        </w:rPr>
        <w:t>chrysogenum</w:t>
      </w:r>
      <w:proofErr w:type="spellEnd"/>
      <w:r w:rsidRPr="00644EF3">
        <w:rPr>
          <w:rFonts w:eastAsia="Times New Roman"/>
          <w:b/>
          <w:bCs/>
          <w:sz w:val="20"/>
          <w:szCs w:val="20"/>
          <w:lang w:bidi="fa-IR"/>
        </w:rPr>
        <w:t>.</w:t>
      </w:r>
      <w:proofErr w:type="gramEnd"/>
      <w:r w:rsidRPr="00644EF3">
        <w:rPr>
          <w:bCs/>
          <w:i/>
          <w:sz w:val="20"/>
          <w:szCs w:val="20"/>
        </w:rPr>
        <w:t xml:space="preserve"> N Y </w:t>
      </w:r>
      <w:proofErr w:type="spellStart"/>
      <w:r w:rsidRPr="00644EF3">
        <w:rPr>
          <w:bCs/>
          <w:i/>
          <w:sz w:val="20"/>
          <w:szCs w:val="20"/>
        </w:rPr>
        <w:t>Sci</w:t>
      </w:r>
      <w:proofErr w:type="spellEnd"/>
      <w:r w:rsidRPr="00644EF3">
        <w:rPr>
          <w:bCs/>
          <w:i/>
          <w:sz w:val="20"/>
          <w:szCs w:val="20"/>
        </w:rPr>
        <w:t xml:space="preserve"> J</w:t>
      </w:r>
      <w:r w:rsidRPr="00644EF3">
        <w:rPr>
          <w:bCs/>
          <w:sz w:val="20"/>
          <w:szCs w:val="20"/>
        </w:rPr>
        <w:t xml:space="preserve"> </w:t>
      </w:r>
      <w:r w:rsidRPr="00644EF3">
        <w:rPr>
          <w:sz w:val="20"/>
          <w:szCs w:val="20"/>
        </w:rPr>
        <w:t>201</w:t>
      </w:r>
      <w:r w:rsidRPr="00644EF3">
        <w:rPr>
          <w:rFonts w:hint="eastAsia"/>
          <w:sz w:val="20"/>
          <w:szCs w:val="20"/>
        </w:rPr>
        <w:t>4</w:t>
      </w:r>
      <w:r w:rsidRPr="00644EF3">
        <w:rPr>
          <w:sz w:val="20"/>
          <w:szCs w:val="20"/>
        </w:rPr>
        <w:t>;</w:t>
      </w:r>
      <w:r w:rsidRPr="00644EF3">
        <w:rPr>
          <w:rFonts w:hint="eastAsia"/>
          <w:sz w:val="20"/>
          <w:szCs w:val="20"/>
        </w:rPr>
        <w:t>7</w:t>
      </w:r>
      <w:r w:rsidRPr="00644EF3">
        <w:rPr>
          <w:sz w:val="20"/>
          <w:szCs w:val="20"/>
        </w:rPr>
        <w:t>(</w:t>
      </w:r>
      <w:r w:rsidRPr="00644EF3">
        <w:rPr>
          <w:rFonts w:hint="eastAsia"/>
          <w:sz w:val="20"/>
          <w:szCs w:val="20"/>
        </w:rPr>
        <w:t>7</w:t>
      </w:r>
      <w:r w:rsidRPr="00644EF3">
        <w:rPr>
          <w:sz w:val="20"/>
          <w:szCs w:val="20"/>
        </w:rPr>
        <w:t>):</w:t>
      </w:r>
      <w:r w:rsidR="00B97566">
        <w:rPr>
          <w:noProof/>
          <w:color w:val="000000"/>
          <w:sz w:val="20"/>
          <w:szCs w:val="20"/>
        </w:rPr>
        <w:t>34</w:t>
      </w:r>
      <w:r w:rsidRPr="00644EF3">
        <w:rPr>
          <w:color w:val="000000"/>
          <w:sz w:val="20"/>
          <w:szCs w:val="20"/>
        </w:rPr>
        <w:t>-</w:t>
      </w:r>
      <w:r w:rsidR="00B97566">
        <w:rPr>
          <w:noProof/>
          <w:color w:val="000000"/>
          <w:sz w:val="20"/>
          <w:szCs w:val="20"/>
        </w:rPr>
        <w:t>36</w:t>
      </w:r>
      <w:r w:rsidRPr="00644EF3">
        <w:rPr>
          <w:sz w:val="20"/>
          <w:szCs w:val="20"/>
        </w:rPr>
        <w:t xml:space="preserve">]. (ISSN: 1554-0200). </w:t>
      </w:r>
      <w:hyperlink r:id="rId9" w:history="1">
        <w:r w:rsidRPr="00644EF3">
          <w:rPr>
            <w:rStyle w:val="Hyperlink"/>
            <w:color w:val="0000FF"/>
            <w:sz w:val="20"/>
            <w:szCs w:val="20"/>
          </w:rPr>
          <w:t>http://www.sciencepub.net/newyork</w:t>
        </w:r>
      </w:hyperlink>
      <w:r w:rsidRPr="00644EF3">
        <w:rPr>
          <w:sz w:val="20"/>
          <w:szCs w:val="20"/>
        </w:rPr>
        <w:t xml:space="preserve">. </w:t>
      </w:r>
      <w:r w:rsidR="00644EF3">
        <w:rPr>
          <w:rFonts w:hint="eastAsia"/>
          <w:sz w:val="20"/>
          <w:szCs w:val="20"/>
          <w:lang w:eastAsia="zh-CN"/>
        </w:rPr>
        <w:t>5</w:t>
      </w:r>
    </w:p>
    <w:p w:rsidR="00644EF3" w:rsidRPr="00644EF3" w:rsidRDefault="00644EF3" w:rsidP="00644EF3">
      <w:pPr>
        <w:snapToGrid w:val="0"/>
        <w:jc w:val="both"/>
        <w:rPr>
          <w:b/>
          <w:sz w:val="20"/>
          <w:szCs w:val="20"/>
          <w:lang w:eastAsia="zh-CN"/>
        </w:rPr>
      </w:pPr>
    </w:p>
    <w:p w:rsidR="00472F94" w:rsidRPr="00644EF3" w:rsidRDefault="008F3AE5" w:rsidP="00644EF3">
      <w:pPr>
        <w:pStyle w:val="Heading5"/>
        <w:snapToGrid w:val="0"/>
        <w:spacing w:before="0" w:after="0" w:line="240" w:lineRule="auto"/>
        <w:ind w:firstLine="0"/>
        <w:jc w:val="both"/>
        <w:rPr>
          <w:b w:val="0"/>
          <w:bCs/>
          <w:sz w:val="20"/>
          <w:szCs w:val="20"/>
          <w:lang w:eastAsia="zh-CN"/>
        </w:rPr>
      </w:pPr>
      <w:r w:rsidRPr="00644EF3">
        <w:rPr>
          <w:bCs/>
          <w:sz w:val="20"/>
          <w:szCs w:val="20"/>
        </w:rPr>
        <w:t>Keywords</w:t>
      </w:r>
      <w:r w:rsidRPr="00644EF3">
        <w:rPr>
          <w:b w:val="0"/>
          <w:bCs/>
          <w:sz w:val="20"/>
          <w:szCs w:val="20"/>
        </w:rPr>
        <w:t>: P</w:t>
      </w:r>
      <w:r w:rsidR="003A170E" w:rsidRPr="00644EF3">
        <w:rPr>
          <w:b w:val="0"/>
          <w:bCs/>
          <w:sz w:val="20"/>
          <w:szCs w:val="20"/>
        </w:rPr>
        <w:t xml:space="preserve">rotease, </w:t>
      </w:r>
      <w:proofErr w:type="spellStart"/>
      <w:r w:rsidR="003A170E" w:rsidRPr="00644EF3">
        <w:rPr>
          <w:b w:val="0"/>
          <w:bCs/>
          <w:sz w:val="20"/>
          <w:szCs w:val="20"/>
        </w:rPr>
        <w:t>inoculum</w:t>
      </w:r>
      <w:proofErr w:type="spellEnd"/>
      <w:r w:rsidR="003A170E" w:rsidRPr="00644EF3">
        <w:rPr>
          <w:b w:val="0"/>
          <w:bCs/>
          <w:sz w:val="20"/>
          <w:szCs w:val="20"/>
        </w:rPr>
        <w:t xml:space="preserve"> size and optimum yield</w:t>
      </w:r>
      <w:r w:rsidRPr="00644EF3">
        <w:rPr>
          <w:b w:val="0"/>
          <w:bCs/>
          <w:sz w:val="20"/>
          <w:szCs w:val="20"/>
        </w:rPr>
        <w:t>.</w:t>
      </w:r>
    </w:p>
    <w:p w:rsidR="00644EF3" w:rsidRDefault="00644EF3" w:rsidP="00644EF3">
      <w:pPr>
        <w:snapToGrid w:val="0"/>
        <w:jc w:val="both"/>
        <w:rPr>
          <w:sz w:val="20"/>
          <w:lang w:eastAsia="zh-CN"/>
        </w:rPr>
      </w:pPr>
    </w:p>
    <w:p w:rsidR="00644EF3" w:rsidRPr="00644EF3" w:rsidRDefault="00644EF3" w:rsidP="00644EF3">
      <w:pPr>
        <w:snapToGrid w:val="0"/>
        <w:jc w:val="both"/>
        <w:rPr>
          <w:sz w:val="20"/>
          <w:lang w:eastAsia="zh-CN"/>
        </w:rPr>
        <w:sectPr w:rsidR="00644EF3" w:rsidRPr="00644EF3" w:rsidSect="00B97566">
          <w:headerReference w:type="default" r:id="rId10"/>
          <w:footerReference w:type="even" r:id="rId11"/>
          <w:footerReference w:type="default" r:id="rId12"/>
          <w:type w:val="continuous"/>
          <w:pgSz w:w="12240" w:h="15840" w:code="1"/>
          <w:pgMar w:top="1440" w:right="1440" w:bottom="1440" w:left="1440" w:header="720" w:footer="720" w:gutter="0"/>
          <w:pgNumType w:start="34"/>
          <w:cols w:space="720"/>
          <w:docGrid w:linePitch="360"/>
        </w:sectPr>
      </w:pPr>
    </w:p>
    <w:p w:rsidR="003A170E" w:rsidRPr="00644EF3" w:rsidRDefault="003A170E" w:rsidP="00644EF3">
      <w:pPr>
        <w:numPr>
          <w:ilvl w:val="0"/>
          <w:numId w:val="6"/>
        </w:numPr>
        <w:snapToGrid w:val="0"/>
        <w:ind w:left="0" w:firstLine="0"/>
        <w:jc w:val="both"/>
        <w:rPr>
          <w:b/>
          <w:sz w:val="20"/>
          <w:szCs w:val="20"/>
        </w:rPr>
      </w:pPr>
      <w:r w:rsidRPr="00644EF3">
        <w:rPr>
          <w:b/>
          <w:sz w:val="20"/>
          <w:szCs w:val="20"/>
        </w:rPr>
        <w:lastRenderedPageBreak/>
        <w:t>Introduction</w:t>
      </w:r>
    </w:p>
    <w:p w:rsidR="009F3812" w:rsidRPr="00644EF3" w:rsidRDefault="009F3812" w:rsidP="00644EF3">
      <w:pPr>
        <w:snapToGrid w:val="0"/>
        <w:ind w:firstLine="425"/>
        <w:jc w:val="both"/>
        <w:rPr>
          <w:sz w:val="20"/>
          <w:szCs w:val="20"/>
        </w:rPr>
      </w:pPr>
      <w:proofErr w:type="spellStart"/>
      <w:r w:rsidRPr="00644EF3">
        <w:rPr>
          <w:sz w:val="20"/>
          <w:szCs w:val="20"/>
        </w:rPr>
        <w:t>Hydrolases</w:t>
      </w:r>
      <w:proofErr w:type="spellEnd"/>
      <w:r w:rsidRPr="00644EF3">
        <w:rPr>
          <w:sz w:val="20"/>
          <w:szCs w:val="20"/>
        </w:rPr>
        <w:t xml:space="preserve"> which cleave peptide bonds are generally known as protease, peptidases, </w:t>
      </w:r>
      <w:proofErr w:type="spellStart"/>
      <w:r w:rsidRPr="00644EF3">
        <w:rPr>
          <w:sz w:val="20"/>
          <w:szCs w:val="20"/>
        </w:rPr>
        <w:t>proteinases</w:t>
      </w:r>
      <w:proofErr w:type="spellEnd"/>
      <w:r w:rsidRPr="00644EF3">
        <w:rPr>
          <w:sz w:val="20"/>
          <w:szCs w:val="20"/>
        </w:rPr>
        <w:t xml:space="preserve"> or </w:t>
      </w:r>
      <w:proofErr w:type="spellStart"/>
      <w:r w:rsidRPr="00644EF3">
        <w:rPr>
          <w:sz w:val="20"/>
          <w:szCs w:val="20"/>
        </w:rPr>
        <w:t>proteolytic</w:t>
      </w:r>
      <w:proofErr w:type="spellEnd"/>
      <w:r w:rsidRPr="00644EF3">
        <w:rPr>
          <w:sz w:val="20"/>
          <w:szCs w:val="20"/>
        </w:rPr>
        <w:t xml:space="preserve"> enzymes. Protease is found in all forms of organisms regardless of kingdom (</w:t>
      </w:r>
      <w:proofErr w:type="spellStart"/>
      <w:r w:rsidRPr="00644EF3">
        <w:rPr>
          <w:sz w:val="20"/>
          <w:szCs w:val="20"/>
        </w:rPr>
        <w:t>Rao</w:t>
      </w:r>
      <w:proofErr w:type="spellEnd"/>
      <w:r w:rsidRPr="00644EF3">
        <w:rPr>
          <w:sz w:val="20"/>
          <w:szCs w:val="20"/>
        </w:rPr>
        <w:t xml:space="preserve"> </w:t>
      </w:r>
      <w:r w:rsidRPr="00644EF3">
        <w:rPr>
          <w:i/>
          <w:iCs/>
          <w:sz w:val="20"/>
          <w:szCs w:val="20"/>
        </w:rPr>
        <w:t>et al</w:t>
      </w:r>
      <w:r w:rsidRPr="00644EF3">
        <w:rPr>
          <w:sz w:val="20"/>
          <w:szCs w:val="20"/>
        </w:rPr>
        <w:t>., 1998). Proteases are amongst the most studied proteins. It is through detailed characterization of the structure and function of several proteases that they are also used as models in explaining the basics of enzyme function (Wang, 2002). The fungi are group of organisms that are of great practical and scientific interest to biotechnologists. Many molds synthesize and excrete large quantities of proteases into surrounding medium. Microbial proteases are extracellular and account for approximately 40% of the total worldwide enzyme sale (Godfrey and West 1996).</w:t>
      </w:r>
    </w:p>
    <w:p w:rsidR="009F3812" w:rsidRPr="00644EF3" w:rsidRDefault="009F3812" w:rsidP="00644EF3">
      <w:pPr>
        <w:snapToGrid w:val="0"/>
        <w:ind w:firstLine="425"/>
        <w:jc w:val="both"/>
        <w:rPr>
          <w:sz w:val="20"/>
          <w:szCs w:val="20"/>
        </w:rPr>
      </w:pPr>
      <w:r w:rsidRPr="00644EF3">
        <w:rPr>
          <w:sz w:val="20"/>
          <w:szCs w:val="20"/>
        </w:rPr>
        <w:t>Microorganisms can be cultured either in closed systems or continuous flow systems. In closed or batch system, a volume of a suitable medium is inoculated and growth takes place until terminated by exhaustion of an essential nutrient or accumulation of toxic products of metabolism (</w:t>
      </w:r>
      <w:proofErr w:type="spellStart"/>
      <w:r w:rsidRPr="00644EF3">
        <w:rPr>
          <w:sz w:val="20"/>
          <w:szCs w:val="20"/>
        </w:rPr>
        <w:t>Mohsin</w:t>
      </w:r>
      <w:proofErr w:type="spellEnd"/>
      <w:r w:rsidRPr="00644EF3">
        <w:rPr>
          <w:sz w:val="20"/>
          <w:szCs w:val="20"/>
        </w:rPr>
        <w:t xml:space="preserve"> and </w:t>
      </w:r>
      <w:proofErr w:type="spellStart"/>
      <w:r w:rsidRPr="00644EF3">
        <w:rPr>
          <w:sz w:val="20"/>
          <w:szCs w:val="20"/>
        </w:rPr>
        <w:t>Salih</w:t>
      </w:r>
      <w:proofErr w:type="spellEnd"/>
      <w:r w:rsidRPr="00644EF3">
        <w:rPr>
          <w:sz w:val="20"/>
          <w:szCs w:val="20"/>
        </w:rPr>
        <w:t xml:space="preserve">, 2001). A homogeneous distribution of organisms, nutrients and wastes is achieved in a liquid medium by agitation. Agitation of culture volumes in laboratory is usually carried out by means of a rotary shaker. </w:t>
      </w:r>
      <w:proofErr w:type="gramStart"/>
      <w:r w:rsidRPr="00644EF3">
        <w:rPr>
          <w:sz w:val="20"/>
          <w:szCs w:val="20"/>
        </w:rPr>
        <w:t>Agitation of a liquid culture by shaking or stirring results in submerged growth.</w:t>
      </w:r>
      <w:proofErr w:type="gramEnd"/>
      <w:r w:rsidRPr="00644EF3">
        <w:rPr>
          <w:sz w:val="20"/>
          <w:szCs w:val="20"/>
        </w:rPr>
        <w:t xml:space="preserve"> Submerged fermentation has several advantages such as good homogenization of the medium due to use of soluble substrates. Microbial cells are grown in a fixed volume of liquid medium in a closed vessel. No microorganisms, fluid, or nutrients are added or removed from the culture during the incubation </w:t>
      </w:r>
      <w:r w:rsidRPr="00644EF3">
        <w:rPr>
          <w:sz w:val="20"/>
          <w:szCs w:val="20"/>
        </w:rPr>
        <w:lastRenderedPageBreak/>
        <w:t>period. Oxygen</w:t>
      </w:r>
      <w:r w:rsidRPr="00644EF3">
        <w:rPr>
          <w:bCs/>
          <w:sz w:val="20"/>
          <w:szCs w:val="20"/>
        </w:rPr>
        <w:t xml:space="preserve"> </w:t>
      </w:r>
      <w:r w:rsidRPr="00644EF3">
        <w:rPr>
          <w:sz w:val="20"/>
          <w:szCs w:val="20"/>
        </w:rPr>
        <w:t xml:space="preserve">is needed for aerobic respiration of some microorganisms, which can be easily provided during submerged fermentation </w:t>
      </w:r>
      <w:r w:rsidR="00E02A95" w:rsidRPr="00644EF3">
        <w:rPr>
          <w:sz w:val="20"/>
          <w:szCs w:val="20"/>
        </w:rPr>
        <w:t>(</w:t>
      </w:r>
      <w:proofErr w:type="spellStart"/>
      <w:r w:rsidR="00E02A95" w:rsidRPr="00644EF3">
        <w:rPr>
          <w:sz w:val="20"/>
          <w:szCs w:val="20"/>
        </w:rPr>
        <w:t>Odebunmi</w:t>
      </w:r>
      <w:proofErr w:type="spellEnd"/>
      <w:r w:rsidR="00E02A95" w:rsidRPr="00644EF3">
        <w:rPr>
          <w:sz w:val="20"/>
          <w:szCs w:val="20"/>
        </w:rPr>
        <w:t xml:space="preserve"> and </w:t>
      </w:r>
      <w:proofErr w:type="spellStart"/>
      <w:r w:rsidR="00E02A95" w:rsidRPr="00644EF3">
        <w:rPr>
          <w:sz w:val="20"/>
          <w:szCs w:val="20"/>
        </w:rPr>
        <w:t>Owalude</w:t>
      </w:r>
      <w:proofErr w:type="spellEnd"/>
      <w:r w:rsidR="00E02A95" w:rsidRPr="00644EF3">
        <w:rPr>
          <w:sz w:val="20"/>
          <w:szCs w:val="20"/>
        </w:rPr>
        <w:t>, 2007).</w:t>
      </w:r>
    </w:p>
    <w:p w:rsidR="009F3812" w:rsidRPr="00644EF3" w:rsidRDefault="009F3812" w:rsidP="00644EF3">
      <w:pPr>
        <w:snapToGrid w:val="0"/>
        <w:ind w:firstLine="425"/>
        <w:jc w:val="both"/>
        <w:rPr>
          <w:sz w:val="20"/>
          <w:szCs w:val="20"/>
        </w:rPr>
      </w:pPr>
      <w:r w:rsidRPr="00644EF3">
        <w:rPr>
          <w:sz w:val="20"/>
          <w:szCs w:val="20"/>
        </w:rPr>
        <w:t xml:space="preserve">Filamentous fungi in submerged culture may grow as a nearly homogeneous suspension of </w:t>
      </w:r>
      <w:proofErr w:type="spellStart"/>
      <w:r w:rsidRPr="00644EF3">
        <w:rPr>
          <w:sz w:val="20"/>
          <w:szCs w:val="20"/>
        </w:rPr>
        <w:t>hyphae</w:t>
      </w:r>
      <w:proofErr w:type="spellEnd"/>
      <w:r w:rsidRPr="00644EF3">
        <w:rPr>
          <w:sz w:val="20"/>
          <w:szCs w:val="20"/>
        </w:rPr>
        <w:t xml:space="preserve"> (filamentous growth) or as discrete pellets (pellet growth). Pellets vary in form from the extremes of loose flocculent pellets to compact, spherical ones. One factor that can determine whether filamentous or pellet growth occurs is </w:t>
      </w:r>
      <w:proofErr w:type="spellStart"/>
      <w:r w:rsidRPr="00644EF3">
        <w:rPr>
          <w:sz w:val="20"/>
          <w:szCs w:val="20"/>
        </w:rPr>
        <w:t>inoculum</w:t>
      </w:r>
      <w:proofErr w:type="spellEnd"/>
      <w:r w:rsidRPr="00644EF3">
        <w:rPr>
          <w:sz w:val="20"/>
          <w:szCs w:val="20"/>
        </w:rPr>
        <w:t xml:space="preserve"> size. If a medium is inoculated with a very large number of </w:t>
      </w:r>
      <w:proofErr w:type="spellStart"/>
      <w:r w:rsidRPr="00644EF3">
        <w:rPr>
          <w:sz w:val="20"/>
          <w:szCs w:val="20"/>
        </w:rPr>
        <w:t>propagules</w:t>
      </w:r>
      <w:proofErr w:type="spellEnd"/>
      <w:r w:rsidRPr="00644EF3">
        <w:rPr>
          <w:sz w:val="20"/>
          <w:szCs w:val="20"/>
        </w:rPr>
        <w:t xml:space="preserve"> (spores), limited growth from each </w:t>
      </w:r>
      <w:proofErr w:type="spellStart"/>
      <w:r w:rsidRPr="00644EF3">
        <w:rPr>
          <w:sz w:val="20"/>
          <w:szCs w:val="20"/>
        </w:rPr>
        <w:t>propagule</w:t>
      </w:r>
      <w:proofErr w:type="spellEnd"/>
      <w:r w:rsidRPr="00644EF3">
        <w:rPr>
          <w:sz w:val="20"/>
          <w:szCs w:val="20"/>
        </w:rPr>
        <w:t xml:space="preserve"> can produce considerable biomass and exhaust nutrients. On the other hand, small </w:t>
      </w:r>
      <w:proofErr w:type="spellStart"/>
      <w:r w:rsidRPr="00644EF3">
        <w:rPr>
          <w:sz w:val="20"/>
          <w:szCs w:val="20"/>
        </w:rPr>
        <w:t>inoculum</w:t>
      </w:r>
      <w:proofErr w:type="spellEnd"/>
      <w:r w:rsidRPr="00644EF3">
        <w:rPr>
          <w:sz w:val="20"/>
          <w:szCs w:val="20"/>
        </w:rPr>
        <w:t xml:space="preserve"> size will result in proper and extensive growth before appreciable nutrient utilization occurs (</w:t>
      </w:r>
      <w:proofErr w:type="spellStart"/>
      <w:r w:rsidRPr="00644EF3">
        <w:rPr>
          <w:sz w:val="20"/>
          <w:szCs w:val="20"/>
        </w:rPr>
        <w:t>Carlile</w:t>
      </w:r>
      <w:proofErr w:type="spellEnd"/>
      <w:r w:rsidRPr="00644EF3">
        <w:rPr>
          <w:sz w:val="20"/>
          <w:szCs w:val="20"/>
        </w:rPr>
        <w:t xml:space="preserve"> </w:t>
      </w:r>
      <w:r w:rsidRPr="00644EF3">
        <w:rPr>
          <w:i/>
          <w:iCs/>
          <w:sz w:val="20"/>
          <w:szCs w:val="20"/>
        </w:rPr>
        <w:t>et al</w:t>
      </w:r>
      <w:r w:rsidRPr="00644EF3">
        <w:rPr>
          <w:sz w:val="20"/>
          <w:szCs w:val="20"/>
        </w:rPr>
        <w:t>., 2001).</w:t>
      </w:r>
    </w:p>
    <w:p w:rsidR="009F3812" w:rsidRPr="00644EF3" w:rsidRDefault="009F3812" w:rsidP="00644EF3">
      <w:pPr>
        <w:snapToGrid w:val="0"/>
        <w:ind w:firstLine="425"/>
        <w:jc w:val="both"/>
        <w:rPr>
          <w:sz w:val="20"/>
          <w:szCs w:val="20"/>
        </w:rPr>
      </w:pPr>
      <w:r w:rsidRPr="00644EF3">
        <w:rPr>
          <w:sz w:val="20"/>
          <w:szCs w:val="20"/>
        </w:rPr>
        <w:t xml:space="preserve">The present work was undertaken for the production of protease by </w:t>
      </w:r>
      <w:proofErr w:type="spellStart"/>
      <w:r w:rsidR="00F02693" w:rsidRPr="00644EF3">
        <w:rPr>
          <w:i/>
          <w:iCs/>
          <w:sz w:val="20"/>
          <w:szCs w:val="20"/>
        </w:rPr>
        <w:t>Penicillium</w:t>
      </w:r>
      <w:proofErr w:type="spellEnd"/>
      <w:r w:rsidR="00F02693" w:rsidRPr="00644EF3">
        <w:rPr>
          <w:i/>
          <w:iCs/>
          <w:sz w:val="20"/>
          <w:szCs w:val="20"/>
        </w:rPr>
        <w:t xml:space="preserve"> </w:t>
      </w:r>
      <w:proofErr w:type="spellStart"/>
      <w:r w:rsidR="00F02693" w:rsidRPr="00644EF3">
        <w:rPr>
          <w:i/>
          <w:iCs/>
          <w:sz w:val="20"/>
          <w:szCs w:val="20"/>
        </w:rPr>
        <w:t>chrysogenum</w:t>
      </w:r>
      <w:proofErr w:type="spellEnd"/>
      <w:r w:rsidRPr="00644EF3">
        <w:rPr>
          <w:sz w:val="20"/>
          <w:szCs w:val="20"/>
          <w:vertAlign w:val="subscript"/>
        </w:rPr>
        <w:t xml:space="preserve"> </w:t>
      </w:r>
      <w:r w:rsidRPr="00644EF3">
        <w:rPr>
          <w:sz w:val="20"/>
          <w:szCs w:val="20"/>
          <w:vertAlign w:val="subscript"/>
        </w:rPr>
        <w:softHyphen/>
      </w:r>
      <w:r w:rsidRPr="00644EF3">
        <w:rPr>
          <w:sz w:val="20"/>
          <w:szCs w:val="20"/>
        </w:rPr>
        <w:t xml:space="preserve">in submerged fermentation. There are certain requirements for the growth of microbes in submerged fermentation. Different cultural conditions such as volume of fermentation medium and size of spore </w:t>
      </w:r>
      <w:proofErr w:type="spellStart"/>
      <w:r w:rsidRPr="00644EF3">
        <w:rPr>
          <w:sz w:val="20"/>
          <w:szCs w:val="20"/>
        </w:rPr>
        <w:t>inoculum</w:t>
      </w:r>
      <w:proofErr w:type="spellEnd"/>
      <w:r w:rsidRPr="00644EF3">
        <w:rPr>
          <w:sz w:val="20"/>
          <w:szCs w:val="20"/>
        </w:rPr>
        <w:t xml:space="preserve"> were determined for the production of protease in submerged fermentation.</w:t>
      </w:r>
    </w:p>
    <w:p w:rsidR="009F3812" w:rsidRPr="00644EF3" w:rsidRDefault="009F3812" w:rsidP="00644EF3">
      <w:pPr>
        <w:pStyle w:val="Heading1"/>
        <w:snapToGrid w:val="0"/>
        <w:spacing w:before="0" w:after="0" w:line="240" w:lineRule="auto"/>
        <w:ind w:firstLine="0"/>
        <w:rPr>
          <w:sz w:val="20"/>
          <w:szCs w:val="20"/>
        </w:rPr>
      </w:pPr>
    </w:p>
    <w:p w:rsidR="009F3812" w:rsidRPr="00644EF3" w:rsidRDefault="003A170E" w:rsidP="00644EF3">
      <w:pPr>
        <w:pStyle w:val="Heading1"/>
        <w:numPr>
          <w:ilvl w:val="0"/>
          <w:numId w:val="6"/>
        </w:numPr>
        <w:snapToGrid w:val="0"/>
        <w:spacing w:before="0" w:after="0" w:line="240" w:lineRule="auto"/>
        <w:ind w:left="0" w:firstLine="0"/>
        <w:rPr>
          <w:sz w:val="20"/>
          <w:szCs w:val="20"/>
        </w:rPr>
      </w:pPr>
      <w:r w:rsidRPr="00644EF3">
        <w:rPr>
          <w:sz w:val="20"/>
          <w:szCs w:val="20"/>
        </w:rPr>
        <w:t>Material and methods</w:t>
      </w:r>
    </w:p>
    <w:p w:rsidR="009F3812" w:rsidRPr="00644EF3" w:rsidRDefault="003A170E" w:rsidP="00644EF3">
      <w:pPr>
        <w:snapToGrid w:val="0"/>
        <w:jc w:val="both"/>
        <w:rPr>
          <w:b/>
          <w:bCs/>
          <w:sz w:val="20"/>
          <w:szCs w:val="20"/>
        </w:rPr>
      </w:pPr>
      <w:r w:rsidRPr="00644EF3">
        <w:rPr>
          <w:b/>
          <w:bCs/>
          <w:sz w:val="20"/>
          <w:szCs w:val="20"/>
        </w:rPr>
        <w:t xml:space="preserve">2.1 </w:t>
      </w:r>
      <w:r w:rsidR="000D5FD5" w:rsidRPr="00644EF3">
        <w:rPr>
          <w:b/>
          <w:bCs/>
          <w:sz w:val="20"/>
          <w:szCs w:val="20"/>
        </w:rPr>
        <w:t>Microorganism and Maintenance</w:t>
      </w:r>
    </w:p>
    <w:p w:rsidR="009F3812" w:rsidRPr="00644EF3" w:rsidRDefault="009F3812" w:rsidP="00644EF3">
      <w:pPr>
        <w:snapToGrid w:val="0"/>
        <w:ind w:firstLine="425"/>
        <w:jc w:val="both"/>
        <w:rPr>
          <w:sz w:val="20"/>
          <w:szCs w:val="20"/>
        </w:rPr>
      </w:pPr>
      <w:r w:rsidRPr="00644EF3">
        <w:rPr>
          <w:sz w:val="20"/>
          <w:szCs w:val="20"/>
        </w:rPr>
        <w:t xml:space="preserve">The mould culture of </w:t>
      </w:r>
      <w:proofErr w:type="spellStart"/>
      <w:r w:rsidRPr="00644EF3">
        <w:rPr>
          <w:i/>
          <w:iCs/>
          <w:sz w:val="20"/>
          <w:szCs w:val="20"/>
        </w:rPr>
        <w:t>Penicillium</w:t>
      </w:r>
      <w:proofErr w:type="spellEnd"/>
      <w:r w:rsidRPr="00644EF3">
        <w:rPr>
          <w:i/>
          <w:iCs/>
          <w:sz w:val="20"/>
          <w:szCs w:val="20"/>
        </w:rPr>
        <w:t xml:space="preserve"> </w:t>
      </w:r>
      <w:proofErr w:type="spellStart"/>
      <w:r w:rsidRPr="00644EF3">
        <w:rPr>
          <w:i/>
          <w:iCs/>
          <w:sz w:val="20"/>
          <w:szCs w:val="20"/>
        </w:rPr>
        <w:t>chrysogenum</w:t>
      </w:r>
      <w:proofErr w:type="spellEnd"/>
      <w:r w:rsidRPr="00644EF3">
        <w:rPr>
          <w:i/>
          <w:iCs/>
          <w:sz w:val="20"/>
          <w:szCs w:val="20"/>
        </w:rPr>
        <w:t xml:space="preserve"> </w:t>
      </w:r>
      <w:r w:rsidRPr="00644EF3">
        <w:rPr>
          <w:sz w:val="20"/>
          <w:szCs w:val="20"/>
        </w:rPr>
        <w:t xml:space="preserve">was </w:t>
      </w:r>
      <w:r w:rsidR="00E02A95" w:rsidRPr="00644EF3">
        <w:rPr>
          <w:sz w:val="20"/>
          <w:szCs w:val="20"/>
        </w:rPr>
        <w:t>taken from the culture bank of Institute of Industrial Biotechnology, GC University</w:t>
      </w:r>
      <w:r w:rsidR="000D41D6" w:rsidRPr="00644EF3">
        <w:rPr>
          <w:sz w:val="20"/>
          <w:szCs w:val="20"/>
        </w:rPr>
        <w:t xml:space="preserve"> </w:t>
      </w:r>
      <w:r w:rsidRPr="00644EF3">
        <w:rPr>
          <w:sz w:val="20"/>
          <w:szCs w:val="20"/>
        </w:rPr>
        <w:t>Lahore. The culture was maintained on potato-dextrose- agar (PDA) slants at 4</w:t>
      </w:r>
      <w:r w:rsidRPr="00644EF3">
        <w:rPr>
          <w:sz w:val="20"/>
          <w:szCs w:val="20"/>
        </w:rPr>
        <w:sym w:font="Symbol" w:char="F0B0"/>
      </w:r>
      <w:r w:rsidRPr="00644EF3">
        <w:rPr>
          <w:sz w:val="20"/>
          <w:szCs w:val="20"/>
        </w:rPr>
        <w:t>C.</w:t>
      </w:r>
    </w:p>
    <w:p w:rsidR="009F3812" w:rsidRPr="00644EF3" w:rsidRDefault="003A170E" w:rsidP="00644EF3">
      <w:pPr>
        <w:snapToGrid w:val="0"/>
        <w:jc w:val="both"/>
        <w:rPr>
          <w:b/>
          <w:bCs/>
          <w:sz w:val="20"/>
          <w:szCs w:val="20"/>
        </w:rPr>
      </w:pPr>
      <w:r w:rsidRPr="00644EF3">
        <w:rPr>
          <w:b/>
          <w:bCs/>
          <w:sz w:val="20"/>
          <w:szCs w:val="20"/>
        </w:rPr>
        <w:t xml:space="preserve">2.2 </w:t>
      </w:r>
      <w:proofErr w:type="spellStart"/>
      <w:r w:rsidR="000D5FD5" w:rsidRPr="00644EF3">
        <w:rPr>
          <w:b/>
          <w:bCs/>
          <w:sz w:val="20"/>
          <w:szCs w:val="20"/>
        </w:rPr>
        <w:t>Inoculum</w:t>
      </w:r>
      <w:proofErr w:type="spellEnd"/>
      <w:r w:rsidR="000D5FD5" w:rsidRPr="00644EF3">
        <w:rPr>
          <w:b/>
          <w:bCs/>
          <w:sz w:val="20"/>
          <w:szCs w:val="20"/>
        </w:rPr>
        <w:t xml:space="preserve"> preparation</w:t>
      </w:r>
    </w:p>
    <w:p w:rsidR="009F3812" w:rsidRPr="00644EF3" w:rsidRDefault="009F3812" w:rsidP="00644EF3">
      <w:pPr>
        <w:pStyle w:val="BodyText"/>
        <w:snapToGrid w:val="0"/>
        <w:spacing w:before="0" w:after="0" w:line="240" w:lineRule="auto"/>
        <w:ind w:firstLine="425"/>
        <w:rPr>
          <w:sz w:val="20"/>
          <w:szCs w:val="20"/>
        </w:rPr>
      </w:pPr>
      <w:r w:rsidRPr="00644EF3">
        <w:rPr>
          <w:sz w:val="20"/>
          <w:szCs w:val="20"/>
        </w:rPr>
        <w:lastRenderedPageBreak/>
        <w:t xml:space="preserve">The slants of five days old cultures were wetted by adding 10ml of 0.005 % sterilized solution of </w:t>
      </w:r>
      <w:proofErr w:type="spellStart"/>
      <w:r w:rsidRPr="00644EF3">
        <w:rPr>
          <w:sz w:val="20"/>
          <w:szCs w:val="20"/>
        </w:rPr>
        <w:t>monoxal</w:t>
      </w:r>
      <w:proofErr w:type="spellEnd"/>
      <w:r w:rsidRPr="00644EF3">
        <w:rPr>
          <w:sz w:val="20"/>
          <w:szCs w:val="20"/>
        </w:rPr>
        <w:t xml:space="preserve"> O.T. (</w:t>
      </w:r>
      <w:proofErr w:type="spellStart"/>
      <w:r w:rsidRPr="00644EF3">
        <w:rPr>
          <w:sz w:val="20"/>
          <w:szCs w:val="20"/>
        </w:rPr>
        <w:t>Diacetyl</w:t>
      </w:r>
      <w:proofErr w:type="spellEnd"/>
      <w:r w:rsidRPr="00644EF3">
        <w:rPr>
          <w:sz w:val="20"/>
          <w:szCs w:val="20"/>
        </w:rPr>
        <w:t xml:space="preserve"> ester of sodium </w:t>
      </w:r>
      <w:proofErr w:type="spellStart"/>
      <w:r w:rsidRPr="00644EF3">
        <w:rPr>
          <w:sz w:val="20"/>
          <w:szCs w:val="20"/>
        </w:rPr>
        <w:t>sulphosuccinic</w:t>
      </w:r>
      <w:proofErr w:type="spellEnd"/>
      <w:r w:rsidRPr="00644EF3">
        <w:rPr>
          <w:sz w:val="20"/>
          <w:szCs w:val="20"/>
        </w:rPr>
        <w:t xml:space="preserve"> acid) to the slants. The spores were scratched by sterile wire loop to break clumps and obtain homogeneous spore suspension.</w:t>
      </w:r>
    </w:p>
    <w:p w:rsidR="009F3812" w:rsidRPr="00644EF3" w:rsidRDefault="003A170E" w:rsidP="00644EF3">
      <w:pPr>
        <w:snapToGrid w:val="0"/>
        <w:jc w:val="both"/>
        <w:rPr>
          <w:b/>
          <w:bCs/>
          <w:sz w:val="20"/>
          <w:szCs w:val="20"/>
        </w:rPr>
      </w:pPr>
      <w:r w:rsidRPr="00644EF3">
        <w:rPr>
          <w:b/>
          <w:bCs/>
          <w:sz w:val="20"/>
          <w:szCs w:val="20"/>
        </w:rPr>
        <w:t xml:space="preserve">2.3 </w:t>
      </w:r>
      <w:r w:rsidR="000D5FD5" w:rsidRPr="00644EF3">
        <w:rPr>
          <w:b/>
          <w:bCs/>
          <w:sz w:val="20"/>
          <w:szCs w:val="20"/>
        </w:rPr>
        <w:t>Fermentation medium</w:t>
      </w:r>
    </w:p>
    <w:p w:rsidR="009F3812" w:rsidRPr="00644EF3" w:rsidRDefault="009F3812" w:rsidP="00644EF3">
      <w:pPr>
        <w:snapToGrid w:val="0"/>
        <w:ind w:firstLine="425"/>
        <w:jc w:val="both"/>
        <w:rPr>
          <w:sz w:val="20"/>
          <w:szCs w:val="20"/>
        </w:rPr>
      </w:pPr>
      <w:r w:rsidRPr="00644EF3">
        <w:rPr>
          <w:sz w:val="20"/>
          <w:szCs w:val="20"/>
        </w:rPr>
        <w:t xml:space="preserve">The fermentation was carried out in 250 ml Erlenmeyer flask containing fermentation medium consisting of  (% w/v): soybean meal, 1.0; glucose, 1.0; </w:t>
      </w:r>
      <w:proofErr w:type="spellStart"/>
      <w:r w:rsidRPr="00644EF3">
        <w:rPr>
          <w:sz w:val="20"/>
          <w:szCs w:val="20"/>
        </w:rPr>
        <w:t>polypeptone</w:t>
      </w:r>
      <w:proofErr w:type="spellEnd"/>
      <w:r w:rsidRPr="00644EF3">
        <w:rPr>
          <w:sz w:val="20"/>
          <w:szCs w:val="20"/>
        </w:rPr>
        <w:t>, 0.5; yeast extract, 0.1; KH</w:t>
      </w:r>
      <w:r w:rsidRPr="00644EF3">
        <w:rPr>
          <w:sz w:val="20"/>
          <w:szCs w:val="20"/>
          <w:vertAlign w:val="subscript"/>
        </w:rPr>
        <w:t>2</w:t>
      </w:r>
      <w:r w:rsidRPr="00644EF3">
        <w:rPr>
          <w:sz w:val="20"/>
          <w:szCs w:val="20"/>
        </w:rPr>
        <w:t>PO</w:t>
      </w:r>
      <w:r w:rsidRPr="00644EF3">
        <w:rPr>
          <w:sz w:val="20"/>
          <w:szCs w:val="20"/>
          <w:vertAlign w:val="subscript"/>
        </w:rPr>
        <w:t>4</w:t>
      </w:r>
      <w:r w:rsidRPr="00644EF3">
        <w:rPr>
          <w:sz w:val="20"/>
          <w:szCs w:val="20"/>
        </w:rPr>
        <w:t xml:space="preserve">, 0.1; </w:t>
      </w:r>
      <w:proofErr w:type="spellStart"/>
      <w:r w:rsidRPr="00644EF3">
        <w:rPr>
          <w:sz w:val="20"/>
          <w:szCs w:val="20"/>
        </w:rPr>
        <w:t>NaCl</w:t>
      </w:r>
      <w:proofErr w:type="spellEnd"/>
      <w:r w:rsidRPr="00644EF3">
        <w:rPr>
          <w:sz w:val="20"/>
          <w:szCs w:val="20"/>
        </w:rPr>
        <w:t>, 0.1. The cotton-plugged flasks were then subjected to sterilization in an autoclave (Model: KT-40L, ALP Co., Ltd. Japan) at a pressure of 15-lbs/inch</w:t>
      </w:r>
      <w:r w:rsidRPr="00644EF3">
        <w:rPr>
          <w:sz w:val="20"/>
          <w:szCs w:val="20"/>
          <w:vertAlign w:val="superscript"/>
        </w:rPr>
        <w:t>2</w:t>
      </w:r>
      <w:r w:rsidRPr="00644EF3">
        <w:rPr>
          <w:sz w:val="20"/>
          <w:szCs w:val="20"/>
        </w:rPr>
        <w:t xml:space="preserve"> (121</w:t>
      </w:r>
      <w:r w:rsidRPr="00644EF3">
        <w:rPr>
          <w:sz w:val="20"/>
          <w:szCs w:val="20"/>
        </w:rPr>
        <w:sym w:font="Symbol" w:char="F0B0"/>
      </w:r>
      <w:r w:rsidRPr="00644EF3">
        <w:rPr>
          <w:sz w:val="20"/>
          <w:szCs w:val="20"/>
        </w:rPr>
        <w:t xml:space="preserve">C). The production medium was then cooled at room temperature and was inoculated with 1ml of conidial suspension as prepared earlier. The flasks were then placed in the incubator shaker (Model: 10X400-XX2C, SANYO, </w:t>
      </w:r>
      <w:proofErr w:type="spellStart"/>
      <w:r w:rsidRPr="00644EF3">
        <w:rPr>
          <w:sz w:val="20"/>
          <w:szCs w:val="20"/>
        </w:rPr>
        <w:t>GallenKamp</w:t>
      </w:r>
      <w:proofErr w:type="spellEnd"/>
      <w:r w:rsidRPr="00644EF3">
        <w:rPr>
          <w:sz w:val="20"/>
          <w:szCs w:val="20"/>
        </w:rPr>
        <w:t xml:space="preserve"> PLC, UK) rotating at the speed of 200 rpm at 30</w:t>
      </w:r>
      <w:r w:rsidRPr="00644EF3">
        <w:rPr>
          <w:sz w:val="20"/>
          <w:szCs w:val="20"/>
        </w:rPr>
        <w:sym w:font="Symbol" w:char="F0B0"/>
      </w:r>
      <w:r w:rsidRPr="00644EF3">
        <w:rPr>
          <w:sz w:val="20"/>
          <w:szCs w:val="20"/>
        </w:rPr>
        <w:t xml:space="preserve">C for 72 hours. After 72 hours of incubation, the contents of the flasks were filtered using </w:t>
      </w:r>
      <w:proofErr w:type="spellStart"/>
      <w:r w:rsidRPr="00644EF3">
        <w:rPr>
          <w:sz w:val="20"/>
          <w:szCs w:val="20"/>
        </w:rPr>
        <w:t>Whattmann</w:t>
      </w:r>
      <w:proofErr w:type="spellEnd"/>
      <w:r w:rsidRPr="00644EF3">
        <w:rPr>
          <w:sz w:val="20"/>
          <w:szCs w:val="20"/>
        </w:rPr>
        <w:t xml:space="preserve"> filter paper # 44 and the filtrate was </w:t>
      </w:r>
      <w:r w:rsidR="00F02693" w:rsidRPr="00644EF3">
        <w:rPr>
          <w:sz w:val="20"/>
          <w:szCs w:val="20"/>
        </w:rPr>
        <w:t>used for the assay of protease.</w:t>
      </w:r>
    </w:p>
    <w:p w:rsidR="009F3812" w:rsidRPr="00644EF3" w:rsidRDefault="003A170E" w:rsidP="00644EF3">
      <w:pPr>
        <w:pStyle w:val="Heading6"/>
        <w:snapToGrid w:val="0"/>
        <w:jc w:val="both"/>
        <w:rPr>
          <w:bCs w:val="0"/>
          <w:sz w:val="20"/>
          <w:szCs w:val="20"/>
        </w:rPr>
      </w:pPr>
      <w:r w:rsidRPr="00644EF3">
        <w:rPr>
          <w:bCs w:val="0"/>
          <w:sz w:val="20"/>
          <w:szCs w:val="20"/>
        </w:rPr>
        <w:t xml:space="preserve">2.4 </w:t>
      </w:r>
      <w:proofErr w:type="spellStart"/>
      <w:r w:rsidR="000D5FD5" w:rsidRPr="00644EF3">
        <w:rPr>
          <w:bCs w:val="0"/>
          <w:sz w:val="20"/>
          <w:szCs w:val="20"/>
        </w:rPr>
        <w:t>Mycelial</w:t>
      </w:r>
      <w:proofErr w:type="spellEnd"/>
      <w:r w:rsidR="000D5FD5" w:rsidRPr="00644EF3">
        <w:rPr>
          <w:bCs w:val="0"/>
          <w:sz w:val="20"/>
          <w:szCs w:val="20"/>
        </w:rPr>
        <w:t xml:space="preserve"> dry weight</w:t>
      </w:r>
    </w:p>
    <w:p w:rsidR="009F3812" w:rsidRPr="00644EF3" w:rsidRDefault="009F3812" w:rsidP="00644EF3">
      <w:pPr>
        <w:pStyle w:val="Heading6"/>
        <w:snapToGrid w:val="0"/>
        <w:ind w:firstLine="425"/>
        <w:jc w:val="both"/>
        <w:rPr>
          <w:b w:val="0"/>
          <w:bCs w:val="0"/>
          <w:sz w:val="20"/>
          <w:szCs w:val="20"/>
        </w:rPr>
      </w:pPr>
      <w:r w:rsidRPr="00644EF3">
        <w:rPr>
          <w:b w:val="0"/>
          <w:bCs w:val="0"/>
          <w:sz w:val="20"/>
          <w:szCs w:val="20"/>
        </w:rPr>
        <w:t xml:space="preserve">After fermentation the fermented broth was filtered, using </w:t>
      </w:r>
      <w:proofErr w:type="spellStart"/>
      <w:r w:rsidRPr="00644EF3">
        <w:rPr>
          <w:b w:val="0"/>
          <w:bCs w:val="0"/>
          <w:sz w:val="20"/>
          <w:szCs w:val="20"/>
        </w:rPr>
        <w:t>preweighed</w:t>
      </w:r>
      <w:proofErr w:type="spellEnd"/>
      <w:r w:rsidRPr="00644EF3">
        <w:rPr>
          <w:b w:val="0"/>
          <w:bCs w:val="0"/>
          <w:sz w:val="20"/>
          <w:szCs w:val="20"/>
        </w:rPr>
        <w:t xml:space="preserve"> </w:t>
      </w:r>
      <w:proofErr w:type="spellStart"/>
      <w:r w:rsidRPr="00644EF3">
        <w:rPr>
          <w:b w:val="0"/>
          <w:bCs w:val="0"/>
          <w:sz w:val="20"/>
          <w:szCs w:val="20"/>
        </w:rPr>
        <w:t>Whattman</w:t>
      </w:r>
      <w:proofErr w:type="spellEnd"/>
      <w:r w:rsidRPr="00644EF3">
        <w:rPr>
          <w:b w:val="0"/>
          <w:bCs w:val="0"/>
          <w:sz w:val="20"/>
          <w:szCs w:val="20"/>
        </w:rPr>
        <w:t xml:space="preserve"> filter paper # 44. It was washed with </w:t>
      </w:r>
      <w:r w:rsidR="00F02693" w:rsidRPr="00644EF3">
        <w:rPr>
          <w:b w:val="0"/>
          <w:bCs w:val="0"/>
          <w:sz w:val="20"/>
          <w:szCs w:val="20"/>
        </w:rPr>
        <w:t>water thrice and then dried at 9</w:t>
      </w:r>
      <w:r w:rsidRPr="00644EF3">
        <w:rPr>
          <w:b w:val="0"/>
          <w:bCs w:val="0"/>
          <w:sz w:val="20"/>
          <w:szCs w:val="20"/>
        </w:rPr>
        <w:t>5</w:t>
      </w:r>
      <w:r w:rsidRPr="00644EF3">
        <w:rPr>
          <w:b w:val="0"/>
          <w:bCs w:val="0"/>
          <w:sz w:val="20"/>
          <w:szCs w:val="20"/>
        </w:rPr>
        <w:sym w:font="Symbol" w:char="F0B0"/>
      </w:r>
      <w:r w:rsidRPr="00644EF3">
        <w:rPr>
          <w:b w:val="0"/>
          <w:bCs w:val="0"/>
          <w:sz w:val="20"/>
          <w:szCs w:val="20"/>
        </w:rPr>
        <w:t>C over night in a hot air oven.</w:t>
      </w:r>
    </w:p>
    <w:p w:rsidR="009F3812" w:rsidRPr="00644EF3" w:rsidRDefault="003A170E" w:rsidP="00644EF3">
      <w:pPr>
        <w:pStyle w:val="Heading3"/>
        <w:snapToGrid w:val="0"/>
        <w:ind w:left="0"/>
        <w:rPr>
          <w:bCs w:val="0"/>
          <w:i w:val="0"/>
          <w:iCs w:val="0"/>
          <w:sz w:val="20"/>
          <w:szCs w:val="20"/>
          <w:u w:val="none"/>
        </w:rPr>
      </w:pPr>
      <w:r w:rsidRPr="00644EF3">
        <w:rPr>
          <w:bCs w:val="0"/>
          <w:i w:val="0"/>
          <w:iCs w:val="0"/>
          <w:sz w:val="20"/>
          <w:szCs w:val="20"/>
          <w:u w:val="none"/>
        </w:rPr>
        <w:t xml:space="preserve">2.5 </w:t>
      </w:r>
      <w:r w:rsidR="000D5FD5" w:rsidRPr="00644EF3">
        <w:rPr>
          <w:bCs w:val="0"/>
          <w:i w:val="0"/>
          <w:iCs w:val="0"/>
          <w:sz w:val="20"/>
          <w:szCs w:val="20"/>
          <w:u w:val="none"/>
        </w:rPr>
        <w:t>Assay of protease</w:t>
      </w:r>
    </w:p>
    <w:p w:rsidR="009F3812" w:rsidRPr="00644EF3" w:rsidRDefault="009F3812" w:rsidP="00644EF3">
      <w:pPr>
        <w:pStyle w:val="BodyTextIndent3"/>
        <w:snapToGrid w:val="0"/>
        <w:spacing w:line="240" w:lineRule="auto"/>
        <w:ind w:left="0" w:firstLine="425"/>
        <w:rPr>
          <w:sz w:val="20"/>
          <w:szCs w:val="20"/>
        </w:rPr>
      </w:pPr>
      <w:r w:rsidRPr="00644EF3">
        <w:rPr>
          <w:sz w:val="20"/>
          <w:szCs w:val="20"/>
        </w:rPr>
        <w:t>The activity of protease was assayed by the method of McDonald and Chen (1965). To 1ml of the enzyme extract in the test tube, 4.0 ml of 1.0% casein was added.  The enzyme sample was incubated at 35</w:t>
      </w:r>
      <w:r w:rsidRPr="00644EF3">
        <w:rPr>
          <w:sz w:val="20"/>
          <w:szCs w:val="20"/>
        </w:rPr>
        <w:sym w:font="Symbol" w:char="F0B0"/>
      </w:r>
      <w:r w:rsidRPr="00644EF3">
        <w:rPr>
          <w:sz w:val="20"/>
          <w:szCs w:val="20"/>
        </w:rPr>
        <w:t>C for one hour. The residual protein was precipitated by adding 5ml of 5% TCA (</w:t>
      </w:r>
      <w:proofErr w:type="spellStart"/>
      <w:r w:rsidRPr="00644EF3">
        <w:rPr>
          <w:sz w:val="20"/>
          <w:szCs w:val="20"/>
        </w:rPr>
        <w:t>Trichloroacetic</w:t>
      </w:r>
      <w:proofErr w:type="spellEnd"/>
      <w:r w:rsidRPr="00644EF3">
        <w:rPr>
          <w:sz w:val="20"/>
          <w:szCs w:val="20"/>
        </w:rPr>
        <w:t xml:space="preserve"> acid). The precipitates were allowed to settle for 30 minutes. The contents of the tube </w:t>
      </w:r>
      <w:proofErr w:type="gramStart"/>
      <w:r w:rsidRPr="00644EF3">
        <w:rPr>
          <w:sz w:val="20"/>
          <w:szCs w:val="20"/>
        </w:rPr>
        <w:t>were  centrifuged</w:t>
      </w:r>
      <w:proofErr w:type="gramEnd"/>
      <w:r w:rsidRPr="00644EF3">
        <w:rPr>
          <w:sz w:val="20"/>
          <w:szCs w:val="20"/>
        </w:rPr>
        <w:t xml:space="preserve"> at 5000 rpm for 5 minutes. One milliliter of supernatant was mixed with 5ml of alkaline </w:t>
      </w:r>
      <w:proofErr w:type="spellStart"/>
      <w:r w:rsidRPr="00644EF3">
        <w:rPr>
          <w:sz w:val="20"/>
          <w:szCs w:val="20"/>
        </w:rPr>
        <w:t>reagent.Then</w:t>
      </w:r>
      <w:proofErr w:type="spellEnd"/>
      <w:r w:rsidRPr="00644EF3">
        <w:rPr>
          <w:sz w:val="20"/>
          <w:szCs w:val="20"/>
        </w:rPr>
        <w:t xml:space="preserve"> 1ml of 1N sodium hydroxide was added to make the contents of the tube alkaline. After 10 minutes, 0.5ml of </w:t>
      </w:r>
      <w:proofErr w:type="spellStart"/>
      <w:r w:rsidRPr="00644EF3">
        <w:rPr>
          <w:sz w:val="20"/>
          <w:szCs w:val="20"/>
        </w:rPr>
        <w:t>Folin</w:t>
      </w:r>
      <w:proofErr w:type="spellEnd"/>
      <w:r w:rsidRPr="00644EF3">
        <w:rPr>
          <w:sz w:val="20"/>
          <w:szCs w:val="20"/>
        </w:rPr>
        <w:t xml:space="preserve"> and </w:t>
      </w:r>
      <w:proofErr w:type="spellStart"/>
      <w:r w:rsidRPr="00644EF3">
        <w:rPr>
          <w:sz w:val="20"/>
          <w:szCs w:val="20"/>
        </w:rPr>
        <w:t>Ciocalteau</w:t>
      </w:r>
      <w:proofErr w:type="spellEnd"/>
      <w:r w:rsidRPr="00644EF3">
        <w:rPr>
          <w:sz w:val="20"/>
          <w:szCs w:val="20"/>
        </w:rPr>
        <w:t xml:space="preserve"> reagent was added; as a result, blue </w:t>
      </w:r>
      <w:proofErr w:type="spellStart"/>
      <w:r w:rsidRPr="00644EF3">
        <w:rPr>
          <w:sz w:val="20"/>
          <w:szCs w:val="20"/>
        </w:rPr>
        <w:t>colour</w:t>
      </w:r>
      <w:proofErr w:type="spellEnd"/>
      <w:r w:rsidRPr="00644EF3">
        <w:rPr>
          <w:sz w:val="20"/>
          <w:szCs w:val="20"/>
        </w:rPr>
        <w:t xml:space="preserve"> was produced. The tubes were left for 30 minutes to get maximum development of blue </w:t>
      </w:r>
      <w:proofErr w:type="spellStart"/>
      <w:r w:rsidRPr="00644EF3">
        <w:rPr>
          <w:sz w:val="20"/>
          <w:szCs w:val="20"/>
        </w:rPr>
        <w:t>colour</w:t>
      </w:r>
      <w:proofErr w:type="spellEnd"/>
      <w:r w:rsidRPr="00644EF3">
        <w:rPr>
          <w:sz w:val="20"/>
          <w:szCs w:val="20"/>
        </w:rPr>
        <w:t>. The optical density of the mixture was read at 700 nm on Spectrophotometer.</w:t>
      </w:r>
    </w:p>
    <w:p w:rsidR="009F3812" w:rsidRPr="00644EF3" w:rsidRDefault="009F3812" w:rsidP="00644EF3">
      <w:pPr>
        <w:snapToGrid w:val="0"/>
        <w:ind w:firstLine="425"/>
        <w:jc w:val="both"/>
        <w:rPr>
          <w:sz w:val="20"/>
          <w:szCs w:val="20"/>
        </w:rPr>
      </w:pPr>
      <w:r w:rsidRPr="00644EF3">
        <w:rPr>
          <w:sz w:val="20"/>
          <w:szCs w:val="20"/>
        </w:rPr>
        <w:t>One unit of protease is defined as the amount of enzyme required to produce an increase of 0.1 in optical density under optimal defined conditions.</w:t>
      </w:r>
    </w:p>
    <w:p w:rsidR="000D5FD5" w:rsidRPr="00644EF3" w:rsidRDefault="000D5FD5" w:rsidP="00644EF3">
      <w:pPr>
        <w:snapToGrid w:val="0"/>
        <w:jc w:val="both"/>
        <w:rPr>
          <w:b/>
          <w:bCs/>
          <w:sz w:val="20"/>
          <w:szCs w:val="20"/>
        </w:rPr>
      </w:pPr>
    </w:p>
    <w:p w:rsidR="009F3812" w:rsidRPr="00644EF3" w:rsidRDefault="003A170E" w:rsidP="00644EF3">
      <w:pPr>
        <w:numPr>
          <w:ilvl w:val="0"/>
          <w:numId w:val="6"/>
        </w:numPr>
        <w:snapToGrid w:val="0"/>
        <w:ind w:left="0" w:firstLine="0"/>
        <w:jc w:val="both"/>
        <w:rPr>
          <w:sz w:val="20"/>
          <w:szCs w:val="20"/>
        </w:rPr>
      </w:pPr>
      <w:r w:rsidRPr="00644EF3">
        <w:rPr>
          <w:b/>
          <w:bCs/>
          <w:sz w:val="20"/>
          <w:szCs w:val="20"/>
        </w:rPr>
        <w:t>Result and discus</w:t>
      </w:r>
      <w:r w:rsidR="00120D21" w:rsidRPr="00644EF3">
        <w:rPr>
          <w:b/>
          <w:bCs/>
          <w:sz w:val="20"/>
          <w:szCs w:val="20"/>
        </w:rPr>
        <w:t>s</w:t>
      </w:r>
      <w:r w:rsidRPr="00644EF3">
        <w:rPr>
          <w:b/>
          <w:bCs/>
          <w:sz w:val="20"/>
          <w:szCs w:val="20"/>
        </w:rPr>
        <w:t>ion</w:t>
      </w:r>
    </w:p>
    <w:p w:rsidR="009F3812" w:rsidRPr="00644EF3" w:rsidRDefault="009F3812" w:rsidP="00644EF3">
      <w:pPr>
        <w:snapToGrid w:val="0"/>
        <w:ind w:firstLine="425"/>
        <w:jc w:val="both"/>
        <w:rPr>
          <w:sz w:val="20"/>
          <w:szCs w:val="20"/>
        </w:rPr>
      </w:pPr>
      <w:r w:rsidRPr="00644EF3">
        <w:rPr>
          <w:sz w:val="20"/>
          <w:szCs w:val="20"/>
        </w:rPr>
        <w:t xml:space="preserve">Different sizes of spore </w:t>
      </w:r>
      <w:proofErr w:type="spellStart"/>
      <w:r w:rsidRPr="00644EF3">
        <w:rPr>
          <w:sz w:val="20"/>
          <w:szCs w:val="20"/>
        </w:rPr>
        <w:t>inoculum</w:t>
      </w:r>
      <w:proofErr w:type="spellEnd"/>
      <w:r w:rsidRPr="00644EF3">
        <w:rPr>
          <w:sz w:val="20"/>
          <w:szCs w:val="20"/>
        </w:rPr>
        <w:t xml:space="preserve"> ranging from 1-5% (v/v) were studied for the production of protease by </w:t>
      </w:r>
      <w:proofErr w:type="spellStart"/>
      <w:r w:rsidRPr="00644EF3">
        <w:rPr>
          <w:i/>
          <w:sz w:val="20"/>
          <w:szCs w:val="20"/>
        </w:rPr>
        <w:t>Penicillium</w:t>
      </w:r>
      <w:proofErr w:type="spellEnd"/>
      <w:r w:rsidRPr="00644EF3">
        <w:rPr>
          <w:i/>
          <w:sz w:val="20"/>
          <w:szCs w:val="20"/>
        </w:rPr>
        <w:t xml:space="preserve"> </w:t>
      </w:r>
      <w:proofErr w:type="spellStart"/>
      <w:r w:rsidRPr="00644EF3">
        <w:rPr>
          <w:i/>
          <w:sz w:val="20"/>
          <w:szCs w:val="20"/>
        </w:rPr>
        <w:t>chrysogenum</w:t>
      </w:r>
      <w:proofErr w:type="spellEnd"/>
      <w:r w:rsidRPr="00644EF3">
        <w:rPr>
          <w:iCs/>
          <w:sz w:val="20"/>
          <w:szCs w:val="20"/>
        </w:rPr>
        <w:t xml:space="preserve"> </w:t>
      </w:r>
      <w:r w:rsidRPr="00644EF3">
        <w:rPr>
          <w:sz w:val="20"/>
          <w:szCs w:val="20"/>
        </w:rPr>
        <w:t>(Fig.</w:t>
      </w:r>
      <w:r w:rsidR="00F02693" w:rsidRPr="00644EF3">
        <w:rPr>
          <w:sz w:val="20"/>
          <w:szCs w:val="20"/>
        </w:rPr>
        <w:t>1</w:t>
      </w:r>
      <w:r w:rsidRPr="00644EF3">
        <w:rPr>
          <w:sz w:val="20"/>
          <w:szCs w:val="20"/>
        </w:rPr>
        <w:t xml:space="preserve">).  It was </w:t>
      </w:r>
      <w:r w:rsidRPr="00644EF3">
        <w:rPr>
          <w:sz w:val="20"/>
          <w:szCs w:val="20"/>
        </w:rPr>
        <w:lastRenderedPageBreak/>
        <w:t xml:space="preserve">found that maximum amount of protease (12.71 U/ml) was produced when 2% (v/v) spore </w:t>
      </w:r>
      <w:proofErr w:type="spellStart"/>
      <w:r w:rsidRPr="00644EF3">
        <w:rPr>
          <w:sz w:val="20"/>
          <w:szCs w:val="20"/>
        </w:rPr>
        <w:t>inoculum</w:t>
      </w:r>
      <w:proofErr w:type="spellEnd"/>
      <w:r w:rsidRPr="00644EF3">
        <w:rPr>
          <w:sz w:val="20"/>
          <w:szCs w:val="20"/>
        </w:rPr>
        <w:t xml:space="preserve"> was used to inoculate the basal medium in the shake flasks. However, further increase in the size of </w:t>
      </w:r>
      <w:proofErr w:type="spellStart"/>
      <w:r w:rsidRPr="00644EF3">
        <w:rPr>
          <w:sz w:val="20"/>
          <w:szCs w:val="20"/>
        </w:rPr>
        <w:t>inoculum</w:t>
      </w:r>
      <w:proofErr w:type="spellEnd"/>
      <w:r w:rsidRPr="00644EF3">
        <w:rPr>
          <w:sz w:val="20"/>
          <w:szCs w:val="20"/>
        </w:rPr>
        <w:t xml:space="preserve"> resulted in the lower yield of protease. The spore </w:t>
      </w:r>
      <w:proofErr w:type="spellStart"/>
      <w:r w:rsidRPr="00644EF3">
        <w:rPr>
          <w:sz w:val="20"/>
          <w:szCs w:val="20"/>
        </w:rPr>
        <w:t>inoculum</w:t>
      </w:r>
      <w:proofErr w:type="spellEnd"/>
      <w:r w:rsidRPr="00644EF3">
        <w:rPr>
          <w:sz w:val="20"/>
          <w:szCs w:val="20"/>
        </w:rPr>
        <w:t xml:space="preserve"> less than 2% also gave less yield of protease. Similar results have also been reported by </w:t>
      </w:r>
      <w:proofErr w:type="spellStart"/>
      <w:r w:rsidRPr="00644EF3">
        <w:rPr>
          <w:sz w:val="20"/>
          <w:szCs w:val="20"/>
        </w:rPr>
        <w:t>Haq</w:t>
      </w:r>
      <w:proofErr w:type="spellEnd"/>
      <w:r w:rsidRPr="00644EF3">
        <w:rPr>
          <w:sz w:val="20"/>
          <w:szCs w:val="20"/>
        </w:rPr>
        <w:t xml:space="preserve"> </w:t>
      </w:r>
      <w:r w:rsidRPr="00644EF3">
        <w:rPr>
          <w:i/>
          <w:iCs/>
          <w:sz w:val="20"/>
          <w:szCs w:val="20"/>
        </w:rPr>
        <w:t>et al.,</w:t>
      </w:r>
      <w:r w:rsidRPr="00644EF3">
        <w:rPr>
          <w:sz w:val="20"/>
          <w:szCs w:val="20"/>
        </w:rPr>
        <w:t xml:space="preserve"> (2004) who studied the biosynthesis of protease by </w:t>
      </w:r>
      <w:proofErr w:type="spellStart"/>
      <w:r w:rsidRPr="00644EF3">
        <w:rPr>
          <w:i/>
          <w:sz w:val="20"/>
          <w:szCs w:val="20"/>
        </w:rPr>
        <w:t>Penicillium</w:t>
      </w:r>
      <w:proofErr w:type="spellEnd"/>
      <w:r w:rsidRPr="00644EF3">
        <w:rPr>
          <w:i/>
          <w:sz w:val="20"/>
          <w:szCs w:val="20"/>
        </w:rPr>
        <w:t xml:space="preserve"> </w:t>
      </w:r>
      <w:proofErr w:type="spellStart"/>
      <w:r w:rsidRPr="00644EF3">
        <w:rPr>
          <w:i/>
          <w:sz w:val="20"/>
          <w:szCs w:val="20"/>
        </w:rPr>
        <w:t>griseoroseum</w:t>
      </w:r>
      <w:proofErr w:type="spellEnd"/>
      <w:r w:rsidRPr="00644EF3">
        <w:rPr>
          <w:iCs/>
          <w:sz w:val="20"/>
          <w:szCs w:val="20"/>
        </w:rPr>
        <w:t xml:space="preserve"> </w:t>
      </w:r>
      <w:r w:rsidRPr="00644EF3">
        <w:rPr>
          <w:sz w:val="20"/>
          <w:szCs w:val="20"/>
        </w:rPr>
        <w:t xml:space="preserve">using 2 % (v/v) of spore </w:t>
      </w:r>
      <w:proofErr w:type="spellStart"/>
      <w:r w:rsidRPr="00644EF3">
        <w:rPr>
          <w:sz w:val="20"/>
          <w:szCs w:val="20"/>
        </w:rPr>
        <w:t>inoculum</w:t>
      </w:r>
      <w:proofErr w:type="spellEnd"/>
      <w:r w:rsidRPr="00644EF3">
        <w:rPr>
          <w:sz w:val="20"/>
          <w:szCs w:val="20"/>
        </w:rPr>
        <w:t>.</w:t>
      </w:r>
    </w:p>
    <w:p w:rsidR="009F3812" w:rsidRDefault="009F3812" w:rsidP="00644EF3">
      <w:pPr>
        <w:snapToGrid w:val="0"/>
        <w:ind w:firstLine="425"/>
        <w:jc w:val="both"/>
        <w:rPr>
          <w:sz w:val="20"/>
          <w:szCs w:val="20"/>
          <w:lang w:eastAsia="zh-CN"/>
        </w:rPr>
      </w:pPr>
      <w:r w:rsidRPr="00644EF3">
        <w:rPr>
          <w:sz w:val="20"/>
          <w:szCs w:val="20"/>
        </w:rPr>
        <w:t xml:space="preserve">The size of spore </w:t>
      </w:r>
      <w:proofErr w:type="spellStart"/>
      <w:r w:rsidRPr="00644EF3">
        <w:rPr>
          <w:sz w:val="20"/>
          <w:szCs w:val="20"/>
        </w:rPr>
        <w:t>inoculum</w:t>
      </w:r>
      <w:proofErr w:type="spellEnd"/>
      <w:r w:rsidRPr="00644EF3">
        <w:rPr>
          <w:sz w:val="20"/>
          <w:szCs w:val="20"/>
        </w:rPr>
        <w:t xml:space="preserve"> greatly influences the production of protease by </w:t>
      </w:r>
      <w:proofErr w:type="spellStart"/>
      <w:r w:rsidRPr="00644EF3">
        <w:rPr>
          <w:i/>
          <w:sz w:val="20"/>
          <w:szCs w:val="20"/>
        </w:rPr>
        <w:t>Penicillium</w:t>
      </w:r>
      <w:proofErr w:type="spellEnd"/>
      <w:r w:rsidRPr="00644EF3">
        <w:rPr>
          <w:i/>
          <w:sz w:val="20"/>
          <w:szCs w:val="20"/>
        </w:rPr>
        <w:t xml:space="preserve"> </w:t>
      </w:r>
      <w:proofErr w:type="spellStart"/>
      <w:r w:rsidRPr="00644EF3">
        <w:rPr>
          <w:i/>
          <w:sz w:val="20"/>
          <w:szCs w:val="20"/>
        </w:rPr>
        <w:t>chrysogenum</w:t>
      </w:r>
      <w:proofErr w:type="spellEnd"/>
      <w:r w:rsidRPr="00644EF3">
        <w:rPr>
          <w:iCs/>
          <w:sz w:val="20"/>
          <w:szCs w:val="20"/>
        </w:rPr>
        <w:t xml:space="preserve"> </w:t>
      </w:r>
      <w:r w:rsidRPr="00644EF3">
        <w:rPr>
          <w:sz w:val="20"/>
          <w:szCs w:val="20"/>
        </w:rPr>
        <w:t xml:space="preserve">during fermentation. Size of </w:t>
      </w:r>
      <w:proofErr w:type="spellStart"/>
      <w:r w:rsidRPr="00644EF3">
        <w:rPr>
          <w:sz w:val="20"/>
          <w:szCs w:val="20"/>
        </w:rPr>
        <w:t>inoculum</w:t>
      </w:r>
      <w:proofErr w:type="spellEnd"/>
      <w:r w:rsidRPr="00644EF3">
        <w:rPr>
          <w:sz w:val="20"/>
          <w:szCs w:val="20"/>
        </w:rPr>
        <w:t xml:space="preserve"> determines the formation of filamentous or pellet growth of the organisms in shake flasks. </w:t>
      </w:r>
      <w:proofErr w:type="spellStart"/>
      <w:r w:rsidRPr="00644EF3">
        <w:rPr>
          <w:i/>
          <w:sz w:val="20"/>
          <w:szCs w:val="20"/>
        </w:rPr>
        <w:t>Penicillium</w:t>
      </w:r>
      <w:proofErr w:type="spellEnd"/>
      <w:r w:rsidRPr="00644EF3">
        <w:rPr>
          <w:i/>
          <w:sz w:val="20"/>
          <w:szCs w:val="20"/>
        </w:rPr>
        <w:t xml:space="preserve"> </w:t>
      </w:r>
      <w:proofErr w:type="spellStart"/>
      <w:r w:rsidRPr="00644EF3">
        <w:rPr>
          <w:i/>
          <w:sz w:val="20"/>
          <w:szCs w:val="20"/>
        </w:rPr>
        <w:t>chrysogenum</w:t>
      </w:r>
      <w:proofErr w:type="spellEnd"/>
      <w:r w:rsidRPr="00644EF3">
        <w:rPr>
          <w:iCs/>
          <w:sz w:val="20"/>
          <w:szCs w:val="20"/>
        </w:rPr>
        <w:t xml:space="preserve"> </w:t>
      </w:r>
      <w:r w:rsidRPr="00644EF3">
        <w:rPr>
          <w:sz w:val="20"/>
          <w:szCs w:val="20"/>
        </w:rPr>
        <w:t xml:space="preserve">yield pellet growth with a small </w:t>
      </w:r>
      <w:proofErr w:type="spellStart"/>
      <w:proofErr w:type="gramStart"/>
      <w:r w:rsidRPr="00644EF3">
        <w:rPr>
          <w:sz w:val="20"/>
          <w:szCs w:val="20"/>
        </w:rPr>
        <w:t>inoculum</w:t>
      </w:r>
      <w:proofErr w:type="spellEnd"/>
      <w:r w:rsidRPr="00644EF3">
        <w:rPr>
          <w:sz w:val="20"/>
          <w:szCs w:val="20"/>
        </w:rPr>
        <w:t xml:space="preserve">  (</w:t>
      </w:r>
      <w:proofErr w:type="gramEnd"/>
      <w:r w:rsidRPr="00644EF3">
        <w:rPr>
          <w:sz w:val="20"/>
          <w:szCs w:val="20"/>
        </w:rPr>
        <w:t xml:space="preserve">1% to 2%). Pellets </w:t>
      </w:r>
      <w:proofErr w:type="gramStart"/>
      <w:r w:rsidRPr="00644EF3">
        <w:rPr>
          <w:sz w:val="20"/>
          <w:szCs w:val="20"/>
        </w:rPr>
        <w:t>were  formed</w:t>
      </w:r>
      <w:proofErr w:type="gramEnd"/>
      <w:r w:rsidRPr="00644EF3">
        <w:rPr>
          <w:sz w:val="20"/>
          <w:szCs w:val="20"/>
        </w:rPr>
        <w:t xml:space="preserve"> due to clumping of spores, that is why, even a massive </w:t>
      </w:r>
      <w:proofErr w:type="spellStart"/>
      <w:r w:rsidRPr="00644EF3">
        <w:rPr>
          <w:sz w:val="20"/>
          <w:szCs w:val="20"/>
        </w:rPr>
        <w:t>inoculum</w:t>
      </w:r>
      <w:proofErr w:type="spellEnd"/>
      <w:r w:rsidRPr="00644EF3">
        <w:rPr>
          <w:sz w:val="20"/>
          <w:szCs w:val="20"/>
        </w:rPr>
        <w:t xml:space="preserve"> results in relatively few points of propagation. Highest yield, which was obtained at a level of 2% (v/v) of spore </w:t>
      </w:r>
      <w:proofErr w:type="spellStart"/>
      <w:r w:rsidRPr="00644EF3">
        <w:rPr>
          <w:sz w:val="20"/>
          <w:szCs w:val="20"/>
        </w:rPr>
        <w:t>inoculum</w:t>
      </w:r>
      <w:proofErr w:type="spellEnd"/>
      <w:r w:rsidRPr="00644EF3">
        <w:rPr>
          <w:sz w:val="20"/>
          <w:szCs w:val="20"/>
        </w:rPr>
        <w:t xml:space="preserve">, was due to the fact that it produced specific quantity of mycelium, which in turn produced optimal level of enzyme. The decrease in enzyme production by increasing the size of spore </w:t>
      </w:r>
      <w:proofErr w:type="spellStart"/>
      <w:r w:rsidRPr="00644EF3">
        <w:rPr>
          <w:sz w:val="20"/>
          <w:szCs w:val="20"/>
        </w:rPr>
        <w:t>inoculum</w:t>
      </w:r>
      <w:proofErr w:type="spellEnd"/>
      <w:r w:rsidRPr="00644EF3">
        <w:rPr>
          <w:sz w:val="20"/>
          <w:szCs w:val="20"/>
        </w:rPr>
        <w:t xml:space="preserve"> was due to the reason that the mycelia started to consume rapidly most of the substrate in a rapid fashion for its growth purposes. Moreover, toxins are also produced in the fermented broth by the death of older cells. All these facts resulted in the lower yields of enzyme during fermentation (</w:t>
      </w:r>
      <w:proofErr w:type="spellStart"/>
      <w:r w:rsidRPr="00644EF3">
        <w:rPr>
          <w:sz w:val="20"/>
          <w:szCs w:val="20"/>
        </w:rPr>
        <w:t>Carlile</w:t>
      </w:r>
      <w:proofErr w:type="spellEnd"/>
      <w:r w:rsidRPr="00644EF3">
        <w:rPr>
          <w:sz w:val="20"/>
          <w:szCs w:val="20"/>
        </w:rPr>
        <w:t xml:space="preserve"> </w:t>
      </w:r>
      <w:r w:rsidRPr="00644EF3">
        <w:rPr>
          <w:i/>
          <w:iCs/>
          <w:sz w:val="20"/>
          <w:szCs w:val="20"/>
        </w:rPr>
        <w:t>et al.,</w:t>
      </w:r>
      <w:r w:rsidR="00B75452" w:rsidRPr="00644EF3">
        <w:rPr>
          <w:sz w:val="20"/>
          <w:szCs w:val="20"/>
        </w:rPr>
        <w:t xml:space="preserve"> 2001).</w:t>
      </w:r>
      <w:r w:rsidR="00E02A95" w:rsidRPr="00644EF3">
        <w:rPr>
          <w:sz w:val="20"/>
          <w:szCs w:val="20"/>
        </w:rPr>
        <w:t xml:space="preserve"> This might be due to the equal distribution of nutrients available in media to the amount of spores present in particular percentage of </w:t>
      </w:r>
      <w:proofErr w:type="spellStart"/>
      <w:r w:rsidR="00E02A95" w:rsidRPr="00644EF3">
        <w:rPr>
          <w:sz w:val="20"/>
          <w:szCs w:val="20"/>
        </w:rPr>
        <w:t>inoculum</w:t>
      </w:r>
      <w:proofErr w:type="spellEnd"/>
      <w:r w:rsidR="00E02A95" w:rsidRPr="00644EF3">
        <w:rPr>
          <w:sz w:val="20"/>
          <w:szCs w:val="20"/>
        </w:rPr>
        <w:t xml:space="preserve"> which leads to the rapid and enhanced growth of cell mass as well as product formation. Our results are in correspondence with Banker </w:t>
      </w:r>
      <w:proofErr w:type="gramStart"/>
      <w:r w:rsidR="00E02A95" w:rsidRPr="00644EF3">
        <w:rPr>
          <w:i/>
          <w:sz w:val="20"/>
          <w:szCs w:val="20"/>
        </w:rPr>
        <w:t>et</w:t>
      </w:r>
      <w:proofErr w:type="gramEnd"/>
      <w:r w:rsidR="00E02A95" w:rsidRPr="00644EF3">
        <w:rPr>
          <w:i/>
          <w:sz w:val="20"/>
          <w:szCs w:val="20"/>
        </w:rPr>
        <w:t>. al.,</w:t>
      </w:r>
      <w:r w:rsidR="00E02A95" w:rsidRPr="00644EF3">
        <w:rPr>
          <w:sz w:val="20"/>
          <w:szCs w:val="20"/>
        </w:rPr>
        <w:t xml:space="preserve"> (2009) and contrary to </w:t>
      </w:r>
      <w:proofErr w:type="spellStart"/>
      <w:r w:rsidR="00E02A95" w:rsidRPr="00644EF3">
        <w:rPr>
          <w:sz w:val="20"/>
          <w:szCs w:val="20"/>
        </w:rPr>
        <w:t>Irfan</w:t>
      </w:r>
      <w:proofErr w:type="spellEnd"/>
      <w:r w:rsidR="00E02A95" w:rsidRPr="00644EF3">
        <w:rPr>
          <w:sz w:val="20"/>
          <w:szCs w:val="20"/>
        </w:rPr>
        <w:t xml:space="preserve"> </w:t>
      </w:r>
      <w:proofErr w:type="gramStart"/>
      <w:r w:rsidR="00E02A95" w:rsidRPr="00644EF3">
        <w:rPr>
          <w:i/>
          <w:sz w:val="20"/>
          <w:szCs w:val="20"/>
        </w:rPr>
        <w:t>et</w:t>
      </w:r>
      <w:proofErr w:type="gramEnd"/>
      <w:r w:rsidR="00E02A95" w:rsidRPr="00644EF3">
        <w:rPr>
          <w:i/>
          <w:sz w:val="20"/>
          <w:szCs w:val="20"/>
        </w:rPr>
        <w:t xml:space="preserve">. al., </w:t>
      </w:r>
      <w:r w:rsidR="00E02A95" w:rsidRPr="00644EF3">
        <w:rPr>
          <w:sz w:val="20"/>
          <w:szCs w:val="20"/>
        </w:rPr>
        <w:t xml:space="preserve">(2011) who reported optimum </w:t>
      </w:r>
      <w:proofErr w:type="spellStart"/>
      <w:r w:rsidR="00E02A95" w:rsidRPr="00644EF3">
        <w:rPr>
          <w:sz w:val="20"/>
          <w:szCs w:val="20"/>
        </w:rPr>
        <w:t>inoculum</w:t>
      </w:r>
      <w:proofErr w:type="spellEnd"/>
      <w:r w:rsidR="00E02A95" w:rsidRPr="00644EF3">
        <w:rPr>
          <w:sz w:val="20"/>
          <w:szCs w:val="20"/>
        </w:rPr>
        <w:t xml:space="preserve"> percentage as 3% (V/V).</w:t>
      </w:r>
    </w:p>
    <w:p w:rsidR="00644EF3" w:rsidRPr="00644EF3" w:rsidRDefault="00644EF3" w:rsidP="00644EF3">
      <w:pPr>
        <w:snapToGrid w:val="0"/>
        <w:ind w:firstLine="425"/>
        <w:jc w:val="both"/>
        <w:rPr>
          <w:sz w:val="20"/>
          <w:szCs w:val="20"/>
          <w:lang w:eastAsia="zh-CN"/>
        </w:rPr>
      </w:pPr>
    </w:p>
    <w:p w:rsidR="0054018F" w:rsidRPr="00644EF3" w:rsidRDefault="00D7785B" w:rsidP="00644EF3">
      <w:pPr>
        <w:keepNext/>
        <w:snapToGrid w:val="0"/>
        <w:jc w:val="center"/>
        <w:rPr>
          <w:sz w:val="20"/>
        </w:rPr>
      </w:pPr>
      <w:r w:rsidRPr="00D7785B">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202.5pt;height:14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7NrO2wAAAAUBAAAPAAAAZHJzL2Rvd25y&#10;ZXYueG1sTI/BTsMwEETvSPyDtUi9IOqQoBaFOFWF1BMHRBvubryNA/HatZ00/D2GC1xWGs1o5m21&#10;mc3AJvShtyTgfpkBQ2qt6qkT0Bx2d4/AQpSk5GAJBXxhgE19fVXJUtkLveG0jx1LJRRKKUDH6ErO&#10;Q6vRyLC0Dil5J+uNjEn6jisvL6ncDDzPshU3sqe0oKXDZ43t5340Aj6m3OmDWr0358b508s85q/q&#10;VojFzbx9AhZxjn9h+MFP6FAnpqMdSQU2CEiPxN+bvHVeFMCOAh6KYg28rvh/+v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">
            <v:imagedata r:id="rId13" o:title=""/>
            <o:lock v:ext="edit" aspectratio="f"/>
          </v:shape>
        </w:pict>
      </w:r>
    </w:p>
    <w:p w:rsidR="00B700A7" w:rsidRPr="00644EF3" w:rsidRDefault="0054018F" w:rsidP="00644EF3">
      <w:pPr>
        <w:pStyle w:val="Caption"/>
        <w:snapToGrid w:val="0"/>
        <w:jc w:val="both"/>
        <w:rPr>
          <w:i/>
        </w:rPr>
      </w:pPr>
      <w:r w:rsidRPr="00644EF3">
        <w:t xml:space="preserve">Figure </w:t>
      </w:r>
      <w:fldSimple w:instr=" SEQ Figure \* ARABIC ">
        <w:r w:rsidR="008514D6">
          <w:rPr>
            <w:noProof/>
          </w:rPr>
          <w:t>1</w:t>
        </w:r>
      </w:fldSimple>
      <w:r w:rsidRPr="00644EF3">
        <w:t xml:space="preserve">: Effect of volume of </w:t>
      </w:r>
      <w:proofErr w:type="spellStart"/>
      <w:r w:rsidRPr="00644EF3">
        <w:t>inoculum</w:t>
      </w:r>
      <w:proofErr w:type="spellEnd"/>
      <w:r w:rsidRPr="00644EF3">
        <w:t xml:space="preserve"> on the production of protease by </w:t>
      </w:r>
      <w:proofErr w:type="spellStart"/>
      <w:r w:rsidRPr="00644EF3">
        <w:rPr>
          <w:i/>
        </w:rPr>
        <w:t>Penicillium</w:t>
      </w:r>
      <w:proofErr w:type="spellEnd"/>
      <w:r w:rsidRPr="00644EF3">
        <w:rPr>
          <w:i/>
        </w:rPr>
        <w:t xml:space="preserve"> </w:t>
      </w:r>
      <w:proofErr w:type="spellStart"/>
      <w:r w:rsidRPr="00644EF3">
        <w:rPr>
          <w:i/>
        </w:rPr>
        <w:t>Chrysogenum</w:t>
      </w:r>
      <w:proofErr w:type="spellEnd"/>
    </w:p>
    <w:p w:rsidR="00B700A7" w:rsidRPr="00644EF3" w:rsidRDefault="00B700A7" w:rsidP="00644EF3">
      <w:pPr>
        <w:snapToGrid w:val="0"/>
        <w:ind w:firstLine="425"/>
        <w:jc w:val="both"/>
        <w:rPr>
          <w:sz w:val="20"/>
          <w:szCs w:val="20"/>
        </w:rPr>
      </w:pPr>
    </w:p>
    <w:p w:rsidR="00B700A7" w:rsidRPr="00644EF3" w:rsidRDefault="00B700A7" w:rsidP="00644EF3">
      <w:pPr>
        <w:snapToGrid w:val="0"/>
        <w:ind w:firstLine="425"/>
        <w:jc w:val="both"/>
        <w:rPr>
          <w:sz w:val="20"/>
          <w:szCs w:val="20"/>
        </w:rPr>
      </w:pPr>
      <w:r w:rsidRPr="00644EF3">
        <w:rPr>
          <w:sz w:val="20"/>
          <w:szCs w:val="20"/>
        </w:rPr>
        <w:t>Incubation period = 72h; Incubation temperature = 30</w:t>
      </w:r>
      <w:r w:rsidRPr="00644EF3">
        <w:rPr>
          <w:sz w:val="20"/>
          <w:szCs w:val="20"/>
        </w:rPr>
        <w:sym w:font="Symbol" w:char="F0B0"/>
      </w:r>
      <w:r w:rsidRPr="00644EF3">
        <w:rPr>
          <w:sz w:val="20"/>
          <w:szCs w:val="20"/>
        </w:rPr>
        <w:t>C; Initial pH = 7.0</w:t>
      </w:r>
    </w:p>
    <w:p w:rsidR="00B700A7" w:rsidRPr="00644EF3" w:rsidRDefault="00B700A7" w:rsidP="00644EF3">
      <w:pPr>
        <w:pStyle w:val="BodyText2"/>
        <w:snapToGrid w:val="0"/>
        <w:ind w:firstLine="425"/>
        <w:jc w:val="both"/>
        <w:rPr>
          <w:sz w:val="20"/>
          <w:szCs w:val="20"/>
        </w:rPr>
      </w:pPr>
      <w:r w:rsidRPr="00644EF3">
        <w:rPr>
          <w:sz w:val="20"/>
          <w:szCs w:val="20"/>
        </w:rPr>
        <w:t xml:space="preserve">Each value is a mean of three replicates. Y- </w:t>
      </w:r>
      <w:proofErr w:type="gramStart"/>
      <w:r w:rsidRPr="00644EF3">
        <w:rPr>
          <w:sz w:val="20"/>
          <w:szCs w:val="20"/>
        </w:rPr>
        <w:t>error</w:t>
      </w:r>
      <w:proofErr w:type="gramEnd"/>
      <w:r w:rsidRPr="00644EF3">
        <w:rPr>
          <w:sz w:val="20"/>
          <w:szCs w:val="20"/>
        </w:rPr>
        <w:t xml:space="preserve"> bars indicate the standard error from mean.</w:t>
      </w:r>
    </w:p>
    <w:p w:rsidR="00644EF3" w:rsidRPr="00644EF3" w:rsidRDefault="00644EF3" w:rsidP="00644EF3">
      <w:pPr>
        <w:snapToGrid w:val="0"/>
        <w:ind w:firstLine="425"/>
        <w:jc w:val="both"/>
        <w:rPr>
          <w:sz w:val="20"/>
          <w:szCs w:val="20"/>
          <w:lang w:eastAsia="zh-CN"/>
        </w:rPr>
      </w:pPr>
    </w:p>
    <w:p w:rsidR="00B700A7" w:rsidRPr="00644EF3" w:rsidRDefault="00D7785B" w:rsidP="00644EF3">
      <w:pPr>
        <w:keepNext/>
        <w:snapToGrid w:val="0"/>
        <w:jc w:val="center"/>
        <w:rPr>
          <w:sz w:val="20"/>
        </w:rPr>
      </w:pPr>
      <w:r w:rsidRPr="00D7785B">
        <w:rPr>
          <w:noProof/>
          <w:sz w:val="20"/>
          <w:szCs w:val="20"/>
        </w:rPr>
        <w:pict>
          <v:shape id="Chart 2" o:spid="_x0000_i1026" type="#_x0000_t75" style="width:209.2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wPJZ2gAAAAUBAAAPAAAAZHJzL2Rvd25y&#10;ZXYueG1sTI/BTsMwEETvSPyDtUhcKupQI1KFOBVC6oleaDlwdONtYmGvrdhNzd9juMBlpdGMZt62&#10;m+wsm3GKxpOE+2UFDKn32tAg4f2wvVsDi0mRVtYTSvjCCJvu+qpVjfYXesN5nwZWSig2SsKYUmg4&#10;j/2ITsWlD0jFO/nJqVTkNHA9qUspd5avquqRO2WoLIwq4MuI/ef+7CRsXUKzeE1i/rBmF3aLzEOd&#10;pby9yc9PwBLm9BeGH/yCDl1hOvoz6cishPJI+r3Fq1dCADtKeBCiBt61/D999w0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">
            <v:imagedata r:id="rId14" o:title=""/>
            <o:lock v:ext="edit" aspectratio="f"/>
          </v:shape>
        </w:pict>
      </w:r>
    </w:p>
    <w:p w:rsidR="00B700A7" w:rsidRDefault="00B700A7" w:rsidP="00644EF3">
      <w:pPr>
        <w:pStyle w:val="Caption"/>
        <w:snapToGrid w:val="0"/>
        <w:jc w:val="both"/>
        <w:rPr>
          <w:i/>
          <w:lang w:eastAsia="zh-CN"/>
        </w:rPr>
      </w:pPr>
      <w:r w:rsidRPr="00644EF3">
        <w:t xml:space="preserve">Figure </w:t>
      </w:r>
      <w:fldSimple w:instr=" SEQ Figure \* ARABIC ">
        <w:r w:rsidR="008514D6">
          <w:rPr>
            <w:noProof/>
          </w:rPr>
          <w:t>2</w:t>
        </w:r>
      </w:fldSimple>
      <w:r w:rsidRPr="00644EF3">
        <w:t xml:space="preserve">: Effect of volume of fermentation medium on the production of protease by </w:t>
      </w:r>
      <w:proofErr w:type="spellStart"/>
      <w:r w:rsidRPr="00644EF3">
        <w:rPr>
          <w:i/>
        </w:rPr>
        <w:t>Penicillium</w:t>
      </w:r>
      <w:proofErr w:type="spellEnd"/>
      <w:r w:rsidRPr="00644EF3">
        <w:rPr>
          <w:i/>
        </w:rPr>
        <w:t xml:space="preserve"> </w:t>
      </w:r>
      <w:proofErr w:type="spellStart"/>
      <w:r w:rsidRPr="00644EF3">
        <w:rPr>
          <w:i/>
        </w:rPr>
        <w:t>Chrysogenum</w:t>
      </w:r>
      <w:proofErr w:type="spellEnd"/>
    </w:p>
    <w:p w:rsidR="00644EF3" w:rsidRPr="00644EF3" w:rsidRDefault="00644EF3" w:rsidP="00644EF3">
      <w:pPr>
        <w:rPr>
          <w:lang w:eastAsia="zh-CN"/>
        </w:rPr>
      </w:pPr>
    </w:p>
    <w:p w:rsidR="00644EF3" w:rsidRDefault="00644EF3" w:rsidP="00644EF3">
      <w:pPr>
        <w:snapToGrid w:val="0"/>
        <w:ind w:firstLine="425"/>
        <w:jc w:val="both"/>
        <w:rPr>
          <w:sz w:val="20"/>
          <w:szCs w:val="20"/>
          <w:lang w:eastAsia="zh-CN"/>
        </w:rPr>
      </w:pPr>
      <w:r w:rsidRPr="00644EF3">
        <w:rPr>
          <w:sz w:val="20"/>
          <w:szCs w:val="20"/>
        </w:rPr>
        <w:t xml:space="preserve">Different volumes of fermentation medium in shake flasks were evaluated for the production of protease by </w:t>
      </w:r>
      <w:proofErr w:type="spellStart"/>
      <w:r w:rsidRPr="00644EF3">
        <w:rPr>
          <w:i/>
          <w:sz w:val="20"/>
          <w:szCs w:val="20"/>
        </w:rPr>
        <w:t>Penicillium</w:t>
      </w:r>
      <w:proofErr w:type="spellEnd"/>
      <w:r w:rsidRPr="00644EF3">
        <w:rPr>
          <w:i/>
          <w:sz w:val="20"/>
          <w:szCs w:val="20"/>
        </w:rPr>
        <w:t xml:space="preserve"> </w:t>
      </w:r>
      <w:proofErr w:type="spellStart"/>
      <w:r w:rsidRPr="00644EF3">
        <w:rPr>
          <w:i/>
          <w:sz w:val="20"/>
          <w:szCs w:val="20"/>
        </w:rPr>
        <w:t>chrysogenum</w:t>
      </w:r>
      <w:proofErr w:type="spellEnd"/>
      <w:r w:rsidRPr="00644EF3">
        <w:rPr>
          <w:iCs/>
          <w:sz w:val="20"/>
          <w:szCs w:val="20"/>
        </w:rPr>
        <w:t xml:space="preserve"> </w:t>
      </w:r>
      <w:r w:rsidRPr="00644EF3">
        <w:rPr>
          <w:sz w:val="20"/>
          <w:szCs w:val="20"/>
        </w:rPr>
        <w:t>(Fig. 2). The volume of medium was ranged from 25-125ml in 250ml Erlenmeyer flasks. The amount of enzyme synthesis was considerably increased when the volume of fermentation medium was increased from 25ml of fermentation medium (8.86 U/ml) to 50ml of fermentation medium (12.68 U/ml). It was also observed that there is a sudden decrease in the protease biosynthesis when the volume of fermentation medium was increased from 50ml to 75ml and decreased gradually by further increasing the volume of fermentation medium above 75ml, and reached minimum (2.5 U/ml) when 125ml per 250ml Erlenmeyer flasks was used.</w:t>
      </w:r>
    </w:p>
    <w:p w:rsidR="00B700A7" w:rsidRPr="00644EF3" w:rsidRDefault="00B700A7" w:rsidP="00644EF3">
      <w:pPr>
        <w:snapToGrid w:val="0"/>
        <w:ind w:firstLine="425"/>
        <w:jc w:val="both"/>
        <w:rPr>
          <w:sz w:val="20"/>
          <w:szCs w:val="20"/>
        </w:rPr>
      </w:pPr>
      <w:r w:rsidRPr="00644EF3">
        <w:rPr>
          <w:sz w:val="20"/>
          <w:szCs w:val="20"/>
        </w:rPr>
        <w:t>Incubation period = 72h; Incubation temperature = 30</w:t>
      </w:r>
      <w:r w:rsidRPr="00644EF3">
        <w:rPr>
          <w:sz w:val="20"/>
          <w:szCs w:val="20"/>
        </w:rPr>
        <w:sym w:font="Symbol" w:char="F0B0"/>
      </w:r>
      <w:r w:rsidRPr="00644EF3">
        <w:rPr>
          <w:sz w:val="20"/>
          <w:szCs w:val="20"/>
        </w:rPr>
        <w:t>C; Initial pH = 7.0</w:t>
      </w:r>
    </w:p>
    <w:p w:rsidR="00B700A7" w:rsidRPr="00644EF3" w:rsidRDefault="00B700A7" w:rsidP="00644EF3">
      <w:pPr>
        <w:pStyle w:val="BodyText2"/>
        <w:snapToGrid w:val="0"/>
        <w:ind w:firstLine="425"/>
        <w:jc w:val="both"/>
        <w:rPr>
          <w:sz w:val="20"/>
          <w:szCs w:val="20"/>
        </w:rPr>
      </w:pPr>
      <w:r w:rsidRPr="00644EF3">
        <w:rPr>
          <w:sz w:val="20"/>
          <w:szCs w:val="20"/>
        </w:rPr>
        <w:t xml:space="preserve">Each value is a mean of three replicates. Y- </w:t>
      </w:r>
      <w:proofErr w:type="gramStart"/>
      <w:r w:rsidRPr="00644EF3">
        <w:rPr>
          <w:sz w:val="20"/>
          <w:szCs w:val="20"/>
        </w:rPr>
        <w:t>error</w:t>
      </w:r>
      <w:proofErr w:type="gramEnd"/>
      <w:r w:rsidRPr="00644EF3">
        <w:rPr>
          <w:sz w:val="20"/>
          <w:szCs w:val="20"/>
        </w:rPr>
        <w:t xml:space="preserve"> bars indicate the standard error from mean.</w:t>
      </w:r>
    </w:p>
    <w:p w:rsidR="009F3812" w:rsidRPr="00644EF3" w:rsidRDefault="009F3812" w:rsidP="00644EF3">
      <w:pPr>
        <w:snapToGrid w:val="0"/>
        <w:ind w:firstLine="425"/>
        <w:jc w:val="both"/>
        <w:rPr>
          <w:sz w:val="20"/>
          <w:szCs w:val="20"/>
        </w:rPr>
      </w:pPr>
      <w:r w:rsidRPr="00644EF3">
        <w:rPr>
          <w:sz w:val="20"/>
          <w:szCs w:val="20"/>
        </w:rPr>
        <w:t xml:space="preserve">The reason lies in the fact that as the volume of medium increased, oxygen supply to the microorganism in the shake flasks was decreased </w:t>
      </w:r>
      <w:r w:rsidRPr="00644EF3">
        <w:rPr>
          <w:sz w:val="20"/>
          <w:szCs w:val="20"/>
        </w:rPr>
        <w:lastRenderedPageBreak/>
        <w:t xml:space="preserve">which directly affected the growth of the microorganism and corresponding yield of the </w:t>
      </w:r>
      <w:proofErr w:type="spellStart"/>
      <w:r w:rsidRPr="00644EF3">
        <w:rPr>
          <w:sz w:val="20"/>
          <w:szCs w:val="20"/>
        </w:rPr>
        <w:t>proteolytic</w:t>
      </w:r>
      <w:proofErr w:type="spellEnd"/>
      <w:r w:rsidRPr="00644EF3">
        <w:rPr>
          <w:sz w:val="20"/>
          <w:szCs w:val="20"/>
        </w:rPr>
        <w:t xml:space="preserve"> enzymes. It was also due to the fact that increased volume of the medium resulted in the decreased agitation and recirculation of the media ingredients which in turn resulted in the decreased supply of nutrients to the organism and hence, less growth and less enzyme production (</w:t>
      </w:r>
      <w:proofErr w:type="spellStart"/>
      <w:r w:rsidRPr="00644EF3">
        <w:rPr>
          <w:sz w:val="20"/>
          <w:szCs w:val="20"/>
        </w:rPr>
        <w:t>Carlile</w:t>
      </w:r>
      <w:proofErr w:type="spellEnd"/>
      <w:r w:rsidRPr="00644EF3">
        <w:rPr>
          <w:sz w:val="20"/>
          <w:szCs w:val="20"/>
        </w:rPr>
        <w:t xml:space="preserve"> </w:t>
      </w:r>
      <w:r w:rsidRPr="00644EF3">
        <w:rPr>
          <w:i/>
          <w:iCs/>
          <w:sz w:val="20"/>
          <w:szCs w:val="20"/>
        </w:rPr>
        <w:t>et al</w:t>
      </w:r>
      <w:r w:rsidRPr="00644EF3">
        <w:rPr>
          <w:sz w:val="20"/>
          <w:szCs w:val="20"/>
        </w:rPr>
        <w:t>., 2001)</w:t>
      </w:r>
      <w:r w:rsidR="00B75452" w:rsidRPr="00644EF3">
        <w:rPr>
          <w:sz w:val="20"/>
          <w:szCs w:val="20"/>
        </w:rPr>
        <w:t>.</w:t>
      </w:r>
      <w:r w:rsidR="00E02A95" w:rsidRPr="00644EF3">
        <w:rPr>
          <w:sz w:val="20"/>
          <w:szCs w:val="20"/>
        </w:rPr>
        <w:t xml:space="preserve"> </w:t>
      </w:r>
      <w:r w:rsidR="00E02A95" w:rsidRPr="00644EF3">
        <w:rPr>
          <w:bCs/>
          <w:sz w:val="20"/>
          <w:szCs w:val="20"/>
        </w:rPr>
        <w:t xml:space="preserve">It might be due to the decreased rate of oxygen supply to the organism due to the increased volume of the medium in </w:t>
      </w:r>
      <w:proofErr w:type="spellStart"/>
      <w:r w:rsidR="00E02A95" w:rsidRPr="00644EF3">
        <w:rPr>
          <w:bCs/>
          <w:sz w:val="20"/>
          <w:szCs w:val="20"/>
        </w:rPr>
        <w:t>fermenter</w:t>
      </w:r>
      <w:proofErr w:type="spellEnd"/>
      <w:r w:rsidR="00E02A95" w:rsidRPr="00644EF3">
        <w:rPr>
          <w:bCs/>
          <w:sz w:val="20"/>
          <w:szCs w:val="20"/>
        </w:rPr>
        <w:t>.</w:t>
      </w:r>
    </w:p>
    <w:p w:rsidR="009F3812" w:rsidRPr="00644EF3" w:rsidRDefault="009F3812" w:rsidP="00644EF3">
      <w:pPr>
        <w:snapToGrid w:val="0"/>
        <w:ind w:firstLine="425"/>
        <w:jc w:val="both"/>
        <w:rPr>
          <w:sz w:val="20"/>
          <w:szCs w:val="20"/>
        </w:rPr>
      </w:pPr>
    </w:p>
    <w:p w:rsidR="00E02A95" w:rsidRPr="00CE56FB" w:rsidRDefault="00644EF3" w:rsidP="00CE56FB">
      <w:pPr>
        <w:pStyle w:val="Heading5"/>
        <w:snapToGrid w:val="0"/>
        <w:spacing w:before="0" w:after="0" w:line="240" w:lineRule="auto"/>
        <w:ind w:firstLine="0"/>
        <w:jc w:val="both"/>
        <w:rPr>
          <w:bCs/>
          <w:sz w:val="19"/>
          <w:szCs w:val="19"/>
        </w:rPr>
      </w:pPr>
      <w:r w:rsidRPr="00644EF3">
        <w:rPr>
          <w:bCs/>
          <w:sz w:val="20"/>
          <w:szCs w:val="20"/>
        </w:rPr>
        <w:t>References</w:t>
      </w:r>
    </w:p>
    <w:p w:rsidR="00E02A95" w:rsidRPr="00CE56FB" w:rsidRDefault="001C009A" w:rsidP="00CE56FB">
      <w:pPr>
        <w:pStyle w:val="Heading5"/>
        <w:numPr>
          <w:ilvl w:val="0"/>
          <w:numId w:val="7"/>
        </w:numPr>
        <w:snapToGrid w:val="0"/>
        <w:spacing w:before="0" w:after="0" w:line="240" w:lineRule="auto"/>
        <w:jc w:val="both"/>
        <w:rPr>
          <w:bCs/>
          <w:sz w:val="19"/>
          <w:szCs w:val="19"/>
        </w:rPr>
      </w:pPr>
      <w:proofErr w:type="spellStart"/>
      <w:r w:rsidRPr="00CE56FB">
        <w:rPr>
          <w:b w:val="0"/>
          <w:sz w:val="19"/>
          <w:szCs w:val="19"/>
        </w:rPr>
        <w:t>Bankar</w:t>
      </w:r>
      <w:proofErr w:type="spellEnd"/>
      <w:r w:rsidR="00E02A95" w:rsidRPr="00CE56FB">
        <w:rPr>
          <w:b w:val="0"/>
          <w:sz w:val="19"/>
          <w:szCs w:val="19"/>
        </w:rPr>
        <w:t xml:space="preserve"> SB</w:t>
      </w:r>
      <w:r w:rsidRPr="00CE56FB">
        <w:rPr>
          <w:b w:val="0"/>
          <w:sz w:val="19"/>
          <w:szCs w:val="19"/>
        </w:rPr>
        <w:t xml:space="preserve">, Mahesh VB, </w:t>
      </w:r>
      <w:proofErr w:type="spellStart"/>
      <w:r w:rsidR="00E02A95" w:rsidRPr="00CE56FB">
        <w:rPr>
          <w:b w:val="0"/>
          <w:sz w:val="19"/>
          <w:szCs w:val="19"/>
        </w:rPr>
        <w:t>Rekha</w:t>
      </w:r>
      <w:proofErr w:type="spellEnd"/>
      <w:r w:rsidRPr="00CE56FB">
        <w:rPr>
          <w:b w:val="0"/>
          <w:sz w:val="19"/>
          <w:szCs w:val="19"/>
        </w:rPr>
        <w:t xml:space="preserve"> SS</w:t>
      </w:r>
      <w:r w:rsidR="00E02A95" w:rsidRPr="00CE56FB">
        <w:rPr>
          <w:b w:val="0"/>
          <w:sz w:val="19"/>
          <w:szCs w:val="19"/>
        </w:rPr>
        <w:t xml:space="preserve"> and </w:t>
      </w:r>
      <w:proofErr w:type="spellStart"/>
      <w:r w:rsidR="00E02A95" w:rsidRPr="00CE56FB">
        <w:rPr>
          <w:b w:val="0"/>
          <w:sz w:val="19"/>
          <w:szCs w:val="19"/>
        </w:rPr>
        <w:t>Laxmi</w:t>
      </w:r>
      <w:proofErr w:type="spellEnd"/>
      <w:r w:rsidRPr="00CE56FB">
        <w:rPr>
          <w:b w:val="0"/>
          <w:sz w:val="19"/>
          <w:szCs w:val="19"/>
        </w:rPr>
        <w:t xml:space="preserve"> A</w:t>
      </w:r>
      <w:r w:rsidR="00E02A95" w:rsidRPr="00CE56FB">
        <w:rPr>
          <w:b w:val="0"/>
          <w:sz w:val="19"/>
          <w:szCs w:val="19"/>
        </w:rPr>
        <w:t xml:space="preserve">. Optimization of </w:t>
      </w:r>
      <w:proofErr w:type="spellStart"/>
      <w:r w:rsidR="00E02A95" w:rsidRPr="00CE56FB">
        <w:rPr>
          <w:b w:val="0"/>
          <w:i/>
          <w:iCs/>
          <w:sz w:val="19"/>
          <w:szCs w:val="19"/>
        </w:rPr>
        <w:t>Aspergillus</w:t>
      </w:r>
      <w:proofErr w:type="spellEnd"/>
      <w:r w:rsidR="00E02A95" w:rsidRPr="00CE56FB">
        <w:rPr>
          <w:b w:val="0"/>
          <w:i/>
          <w:iCs/>
          <w:sz w:val="19"/>
          <w:szCs w:val="19"/>
        </w:rPr>
        <w:t xml:space="preserve"> </w:t>
      </w:r>
      <w:proofErr w:type="spellStart"/>
      <w:proofErr w:type="gramStart"/>
      <w:r w:rsidR="00E02A95" w:rsidRPr="00CE56FB">
        <w:rPr>
          <w:b w:val="0"/>
          <w:i/>
          <w:iCs/>
          <w:sz w:val="19"/>
          <w:szCs w:val="19"/>
        </w:rPr>
        <w:t>niger</w:t>
      </w:r>
      <w:proofErr w:type="spellEnd"/>
      <w:proofErr w:type="gramEnd"/>
      <w:r w:rsidR="00E02A95" w:rsidRPr="00CE56FB">
        <w:rPr>
          <w:b w:val="0"/>
          <w:i/>
          <w:iCs/>
          <w:sz w:val="19"/>
          <w:szCs w:val="19"/>
        </w:rPr>
        <w:t xml:space="preserve"> </w:t>
      </w:r>
      <w:r w:rsidR="00E02A95" w:rsidRPr="00CE56FB">
        <w:rPr>
          <w:b w:val="0"/>
          <w:sz w:val="19"/>
          <w:szCs w:val="19"/>
        </w:rPr>
        <w:t xml:space="preserve">fermentation for the production of glucose </w:t>
      </w:r>
      <w:proofErr w:type="spellStart"/>
      <w:r w:rsidR="00E02A95" w:rsidRPr="00CE56FB">
        <w:rPr>
          <w:b w:val="0"/>
          <w:sz w:val="19"/>
          <w:szCs w:val="19"/>
        </w:rPr>
        <w:t>oxidase</w:t>
      </w:r>
      <w:proofErr w:type="spellEnd"/>
      <w:r w:rsidR="00E02A95" w:rsidRPr="00CE56FB">
        <w:rPr>
          <w:b w:val="0"/>
          <w:sz w:val="19"/>
          <w:szCs w:val="19"/>
        </w:rPr>
        <w:t xml:space="preserve">. </w:t>
      </w:r>
      <w:proofErr w:type="gramStart"/>
      <w:r w:rsidR="00E02A95" w:rsidRPr="00CE56FB">
        <w:rPr>
          <w:b w:val="0"/>
          <w:iCs/>
          <w:sz w:val="19"/>
          <w:szCs w:val="19"/>
        </w:rPr>
        <w:t>Food Bioproc</w:t>
      </w:r>
      <w:r w:rsidRPr="00CE56FB">
        <w:rPr>
          <w:b w:val="0"/>
          <w:iCs/>
          <w:sz w:val="19"/>
          <w:szCs w:val="19"/>
        </w:rPr>
        <w:t>ess Technology</w:t>
      </w:r>
      <w:r w:rsidRPr="00CE56FB">
        <w:rPr>
          <w:b w:val="0"/>
          <w:sz w:val="19"/>
          <w:szCs w:val="19"/>
        </w:rPr>
        <w:t>.</w:t>
      </w:r>
      <w:proofErr w:type="gramEnd"/>
      <w:r w:rsidRPr="00CE56FB">
        <w:rPr>
          <w:b w:val="0"/>
          <w:sz w:val="19"/>
          <w:szCs w:val="19"/>
        </w:rPr>
        <w:t xml:space="preserve"> </w:t>
      </w:r>
      <w:proofErr w:type="gramStart"/>
      <w:r w:rsidRPr="00CE56FB">
        <w:rPr>
          <w:b w:val="0"/>
          <w:sz w:val="19"/>
          <w:szCs w:val="19"/>
        </w:rPr>
        <w:t xml:space="preserve">2009; 2: </w:t>
      </w:r>
      <w:r w:rsidR="00E02A95" w:rsidRPr="00CE56FB">
        <w:rPr>
          <w:b w:val="0"/>
          <w:sz w:val="19"/>
          <w:szCs w:val="19"/>
        </w:rPr>
        <w:t>344-352.</w:t>
      </w:r>
      <w:proofErr w:type="gramEnd"/>
    </w:p>
    <w:p w:rsidR="009F3812" w:rsidRPr="00CE56FB" w:rsidRDefault="001C009A" w:rsidP="00CE56FB">
      <w:pPr>
        <w:numPr>
          <w:ilvl w:val="0"/>
          <w:numId w:val="7"/>
        </w:numPr>
        <w:snapToGrid w:val="0"/>
        <w:jc w:val="both"/>
        <w:rPr>
          <w:sz w:val="19"/>
          <w:szCs w:val="19"/>
        </w:rPr>
      </w:pPr>
      <w:proofErr w:type="spellStart"/>
      <w:r w:rsidRPr="00CE56FB">
        <w:rPr>
          <w:sz w:val="19"/>
          <w:szCs w:val="19"/>
        </w:rPr>
        <w:t>Carlile</w:t>
      </w:r>
      <w:proofErr w:type="spellEnd"/>
      <w:r w:rsidRPr="00CE56FB">
        <w:rPr>
          <w:sz w:val="19"/>
          <w:szCs w:val="19"/>
        </w:rPr>
        <w:t xml:space="preserve"> MJ</w:t>
      </w:r>
      <w:proofErr w:type="gramStart"/>
      <w:r w:rsidR="009F3812" w:rsidRPr="00CE56FB">
        <w:rPr>
          <w:sz w:val="19"/>
          <w:szCs w:val="19"/>
        </w:rPr>
        <w:t xml:space="preserve">,  </w:t>
      </w:r>
      <w:r w:rsidRPr="00CE56FB">
        <w:rPr>
          <w:sz w:val="19"/>
          <w:szCs w:val="19"/>
        </w:rPr>
        <w:t>Watkinson</w:t>
      </w:r>
      <w:proofErr w:type="gramEnd"/>
      <w:r w:rsidRPr="00CE56FB">
        <w:rPr>
          <w:sz w:val="19"/>
          <w:szCs w:val="19"/>
        </w:rPr>
        <w:t xml:space="preserve"> SC and Goody GW. The Fungi. </w:t>
      </w:r>
      <w:r w:rsidR="009F3812" w:rsidRPr="00CE56FB">
        <w:rPr>
          <w:sz w:val="19"/>
          <w:szCs w:val="19"/>
        </w:rPr>
        <w:t>2</w:t>
      </w:r>
      <w:r w:rsidR="009F3812" w:rsidRPr="00CE56FB">
        <w:rPr>
          <w:sz w:val="19"/>
          <w:szCs w:val="19"/>
          <w:vertAlign w:val="superscript"/>
        </w:rPr>
        <w:t>nd</w:t>
      </w:r>
      <w:r w:rsidR="00472EC3" w:rsidRPr="00CE56FB">
        <w:rPr>
          <w:sz w:val="19"/>
          <w:szCs w:val="19"/>
        </w:rPr>
        <w:t xml:space="preserve"> E</w:t>
      </w:r>
      <w:r w:rsidR="009F3812" w:rsidRPr="00CE56FB">
        <w:rPr>
          <w:sz w:val="19"/>
          <w:szCs w:val="19"/>
        </w:rPr>
        <w:t>d</w:t>
      </w:r>
      <w:r w:rsidRPr="00CE56FB">
        <w:rPr>
          <w:iCs/>
          <w:sz w:val="19"/>
          <w:szCs w:val="19"/>
        </w:rPr>
        <w:t>.</w:t>
      </w:r>
      <w:r w:rsidR="009F3812" w:rsidRPr="00CE56FB">
        <w:rPr>
          <w:iCs/>
          <w:sz w:val="19"/>
          <w:szCs w:val="19"/>
        </w:rPr>
        <w:t xml:space="preserve"> </w:t>
      </w:r>
      <w:r w:rsidR="009F3812" w:rsidRPr="00CE56FB">
        <w:rPr>
          <w:sz w:val="19"/>
          <w:szCs w:val="19"/>
        </w:rPr>
        <w:t>Academic Press London</w:t>
      </w:r>
      <w:r w:rsidRPr="00CE56FB">
        <w:rPr>
          <w:sz w:val="19"/>
          <w:szCs w:val="19"/>
        </w:rPr>
        <w:t>. 2001;</w:t>
      </w:r>
      <w:r w:rsidR="009F3812" w:rsidRPr="00CE56FB">
        <w:rPr>
          <w:sz w:val="19"/>
          <w:szCs w:val="19"/>
        </w:rPr>
        <w:t xml:space="preserve"> 475.</w:t>
      </w:r>
    </w:p>
    <w:p w:rsidR="009F3812" w:rsidRPr="00CE56FB" w:rsidRDefault="001C009A" w:rsidP="00CE56FB">
      <w:pPr>
        <w:numPr>
          <w:ilvl w:val="0"/>
          <w:numId w:val="7"/>
        </w:numPr>
        <w:snapToGrid w:val="0"/>
        <w:jc w:val="both"/>
        <w:rPr>
          <w:sz w:val="19"/>
          <w:szCs w:val="19"/>
        </w:rPr>
      </w:pPr>
      <w:r w:rsidRPr="00CE56FB">
        <w:rPr>
          <w:sz w:val="19"/>
          <w:szCs w:val="19"/>
        </w:rPr>
        <w:t xml:space="preserve">Godfrey T and West S. </w:t>
      </w:r>
      <w:r w:rsidR="009F3812" w:rsidRPr="00CE56FB">
        <w:rPr>
          <w:sz w:val="19"/>
          <w:szCs w:val="19"/>
        </w:rPr>
        <w:t xml:space="preserve">Industrial </w:t>
      </w:r>
      <w:proofErr w:type="spellStart"/>
      <w:r w:rsidR="009F3812" w:rsidRPr="00CE56FB">
        <w:rPr>
          <w:sz w:val="19"/>
          <w:szCs w:val="19"/>
        </w:rPr>
        <w:t>Enzymology</w:t>
      </w:r>
      <w:proofErr w:type="spellEnd"/>
      <w:r w:rsidR="009F3812" w:rsidRPr="00CE56FB">
        <w:rPr>
          <w:sz w:val="19"/>
          <w:szCs w:val="19"/>
        </w:rPr>
        <w:t xml:space="preserve">, 2nd ed., </w:t>
      </w:r>
      <w:r w:rsidR="009F3812" w:rsidRPr="00CE56FB">
        <w:rPr>
          <w:iCs/>
          <w:sz w:val="19"/>
          <w:szCs w:val="19"/>
        </w:rPr>
        <w:t xml:space="preserve">Macmillan Publishers Inc., </w:t>
      </w:r>
      <w:proofErr w:type="spellStart"/>
      <w:r w:rsidR="009F3812" w:rsidRPr="00CE56FB">
        <w:rPr>
          <w:iCs/>
          <w:sz w:val="19"/>
          <w:szCs w:val="19"/>
        </w:rPr>
        <w:t>Newyork</w:t>
      </w:r>
      <w:proofErr w:type="spellEnd"/>
      <w:r w:rsidR="009F3812" w:rsidRPr="00CE56FB">
        <w:rPr>
          <w:iCs/>
          <w:sz w:val="19"/>
          <w:szCs w:val="19"/>
        </w:rPr>
        <w:t>.</w:t>
      </w:r>
      <w:r w:rsidRPr="00CE56FB">
        <w:rPr>
          <w:iCs/>
          <w:sz w:val="19"/>
          <w:szCs w:val="19"/>
        </w:rPr>
        <w:t xml:space="preserve"> </w:t>
      </w:r>
      <w:r w:rsidRPr="00CE56FB">
        <w:rPr>
          <w:sz w:val="19"/>
          <w:szCs w:val="19"/>
        </w:rPr>
        <w:t>1996; 30-35.</w:t>
      </w:r>
    </w:p>
    <w:p w:rsidR="00E02A95" w:rsidRPr="00CE56FB" w:rsidRDefault="001C009A" w:rsidP="00CE56FB">
      <w:pPr>
        <w:numPr>
          <w:ilvl w:val="0"/>
          <w:numId w:val="7"/>
        </w:numPr>
        <w:autoSpaceDE w:val="0"/>
        <w:autoSpaceDN w:val="0"/>
        <w:adjustRightInd w:val="0"/>
        <w:snapToGrid w:val="0"/>
        <w:jc w:val="both"/>
        <w:rPr>
          <w:sz w:val="19"/>
          <w:szCs w:val="19"/>
        </w:rPr>
      </w:pPr>
      <w:proofErr w:type="spellStart"/>
      <w:r w:rsidRPr="00CE56FB">
        <w:rPr>
          <w:sz w:val="19"/>
          <w:szCs w:val="19"/>
        </w:rPr>
        <w:t>Haq</w:t>
      </w:r>
      <w:proofErr w:type="spellEnd"/>
      <w:r w:rsidRPr="00CE56FB">
        <w:rPr>
          <w:sz w:val="19"/>
          <w:szCs w:val="19"/>
        </w:rPr>
        <w:t xml:space="preserve"> I</w:t>
      </w:r>
      <w:r w:rsidR="009F3812" w:rsidRPr="00CE56FB">
        <w:rPr>
          <w:sz w:val="19"/>
          <w:szCs w:val="19"/>
        </w:rPr>
        <w:t xml:space="preserve">, </w:t>
      </w:r>
      <w:proofErr w:type="spellStart"/>
      <w:r w:rsidR="009F3812" w:rsidRPr="00CE56FB">
        <w:rPr>
          <w:sz w:val="19"/>
          <w:szCs w:val="19"/>
        </w:rPr>
        <w:t>Mukhtar</w:t>
      </w:r>
      <w:proofErr w:type="spellEnd"/>
      <w:r w:rsidRPr="00CE56FB">
        <w:rPr>
          <w:sz w:val="19"/>
          <w:szCs w:val="19"/>
        </w:rPr>
        <w:t xml:space="preserve"> H </w:t>
      </w:r>
      <w:r w:rsidR="009F3812" w:rsidRPr="00CE56FB">
        <w:rPr>
          <w:sz w:val="19"/>
          <w:szCs w:val="19"/>
        </w:rPr>
        <w:t xml:space="preserve">and </w:t>
      </w:r>
      <w:proofErr w:type="spellStart"/>
      <w:r w:rsidR="009F3812" w:rsidRPr="00CE56FB">
        <w:rPr>
          <w:sz w:val="19"/>
          <w:szCs w:val="19"/>
        </w:rPr>
        <w:t>Riaz</w:t>
      </w:r>
      <w:proofErr w:type="spellEnd"/>
      <w:r w:rsidRPr="00CE56FB">
        <w:rPr>
          <w:sz w:val="19"/>
          <w:szCs w:val="19"/>
        </w:rPr>
        <w:t xml:space="preserve"> </w:t>
      </w:r>
      <w:proofErr w:type="gramStart"/>
      <w:r w:rsidRPr="00CE56FB">
        <w:rPr>
          <w:sz w:val="19"/>
          <w:szCs w:val="19"/>
        </w:rPr>
        <w:t>N</w:t>
      </w:r>
      <w:r w:rsidR="009F3812" w:rsidRPr="00CE56FB">
        <w:rPr>
          <w:sz w:val="19"/>
          <w:szCs w:val="19"/>
        </w:rPr>
        <w:t>..</w:t>
      </w:r>
      <w:proofErr w:type="gramEnd"/>
      <w:r w:rsidR="009F3812" w:rsidRPr="00CE56FB">
        <w:rPr>
          <w:sz w:val="19"/>
          <w:szCs w:val="19"/>
        </w:rPr>
        <w:t xml:space="preserve"> Protease biosynthesis by mutant strain of </w:t>
      </w:r>
      <w:proofErr w:type="spellStart"/>
      <w:r w:rsidR="009F3812" w:rsidRPr="00CE56FB">
        <w:rPr>
          <w:i/>
          <w:sz w:val="19"/>
          <w:szCs w:val="19"/>
        </w:rPr>
        <w:t>Penicillium</w:t>
      </w:r>
      <w:proofErr w:type="spellEnd"/>
      <w:r w:rsidR="009F3812" w:rsidRPr="00CE56FB">
        <w:rPr>
          <w:i/>
          <w:sz w:val="19"/>
          <w:szCs w:val="19"/>
        </w:rPr>
        <w:t xml:space="preserve"> </w:t>
      </w:r>
      <w:proofErr w:type="spellStart"/>
      <w:r w:rsidR="009F3812" w:rsidRPr="00CE56FB">
        <w:rPr>
          <w:i/>
          <w:sz w:val="19"/>
          <w:szCs w:val="19"/>
        </w:rPr>
        <w:t>griseoroseum</w:t>
      </w:r>
      <w:proofErr w:type="spellEnd"/>
      <w:r w:rsidR="009F3812" w:rsidRPr="00CE56FB">
        <w:rPr>
          <w:sz w:val="19"/>
          <w:szCs w:val="19"/>
        </w:rPr>
        <w:t xml:space="preserve"> and cheese formation.</w:t>
      </w:r>
      <w:r w:rsidRPr="00CE56FB">
        <w:rPr>
          <w:sz w:val="19"/>
          <w:szCs w:val="19"/>
        </w:rPr>
        <w:t xml:space="preserve"> </w:t>
      </w:r>
      <w:r w:rsidR="009F3812" w:rsidRPr="00CE56FB">
        <w:rPr>
          <w:sz w:val="19"/>
          <w:szCs w:val="19"/>
        </w:rPr>
        <w:t>Pakistan Journal of Biological Sciences</w:t>
      </w:r>
      <w:r w:rsidRPr="00CE56FB">
        <w:rPr>
          <w:sz w:val="19"/>
          <w:szCs w:val="19"/>
        </w:rPr>
        <w:t>. 2004;</w:t>
      </w:r>
      <w:r w:rsidR="009F3812" w:rsidRPr="00CE56FB">
        <w:rPr>
          <w:sz w:val="19"/>
          <w:szCs w:val="19"/>
        </w:rPr>
        <w:t xml:space="preserve"> </w:t>
      </w:r>
      <w:r w:rsidR="009F3812" w:rsidRPr="00CE56FB">
        <w:rPr>
          <w:bCs/>
          <w:sz w:val="19"/>
          <w:szCs w:val="19"/>
        </w:rPr>
        <w:t>7</w:t>
      </w:r>
      <w:r w:rsidR="009F3812" w:rsidRPr="00CE56FB">
        <w:rPr>
          <w:sz w:val="19"/>
          <w:szCs w:val="19"/>
        </w:rPr>
        <w:t xml:space="preserve"> (9): 1473-1476.</w:t>
      </w:r>
    </w:p>
    <w:p w:rsidR="001C009A" w:rsidRPr="00CE56FB" w:rsidRDefault="001C009A" w:rsidP="00CE56FB">
      <w:pPr>
        <w:numPr>
          <w:ilvl w:val="0"/>
          <w:numId w:val="7"/>
        </w:numPr>
        <w:autoSpaceDE w:val="0"/>
        <w:autoSpaceDN w:val="0"/>
        <w:adjustRightInd w:val="0"/>
        <w:snapToGrid w:val="0"/>
        <w:jc w:val="both"/>
        <w:rPr>
          <w:sz w:val="19"/>
          <w:szCs w:val="19"/>
        </w:rPr>
      </w:pPr>
      <w:proofErr w:type="spellStart"/>
      <w:r w:rsidRPr="00CE56FB">
        <w:rPr>
          <w:sz w:val="19"/>
          <w:szCs w:val="19"/>
        </w:rPr>
        <w:t>Irfan</w:t>
      </w:r>
      <w:proofErr w:type="spellEnd"/>
      <w:r w:rsidRPr="00CE56FB">
        <w:rPr>
          <w:sz w:val="19"/>
          <w:szCs w:val="19"/>
        </w:rPr>
        <w:t xml:space="preserve"> M</w:t>
      </w:r>
      <w:r w:rsidR="00E02A95" w:rsidRPr="00CE56FB">
        <w:rPr>
          <w:sz w:val="19"/>
          <w:szCs w:val="19"/>
        </w:rPr>
        <w:t xml:space="preserve">, </w:t>
      </w:r>
      <w:proofErr w:type="spellStart"/>
      <w:r w:rsidR="00E02A95" w:rsidRPr="00CE56FB">
        <w:rPr>
          <w:sz w:val="19"/>
          <w:szCs w:val="19"/>
        </w:rPr>
        <w:t>Irfan</w:t>
      </w:r>
      <w:proofErr w:type="spellEnd"/>
      <w:r w:rsidRPr="00CE56FB">
        <w:rPr>
          <w:sz w:val="19"/>
          <w:szCs w:val="19"/>
        </w:rPr>
        <w:t xml:space="preserve"> U</w:t>
      </w:r>
      <w:r w:rsidR="00E02A95" w:rsidRPr="00CE56FB">
        <w:rPr>
          <w:sz w:val="19"/>
          <w:szCs w:val="19"/>
        </w:rPr>
        <w:t xml:space="preserve">, </w:t>
      </w:r>
      <w:proofErr w:type="spellStart"/>
      <w:r w:rsidR="00E02A95" w:rsidRPr="00CE56FB">
        <w:rPr>
          <w:sz w:val="19"/>
          <w:szCs w:val="19"/>
        </w:rPr>
        <w:t>Razaq</w:t>
      </w:r>
      <w:proofErr w:type="spellEnd"/>
      <w:r w:rsidRPr="00CE56FB">
        <w:rPr>
          <w:sz w:val="19"/>
          <w:szCs w:val="19"/>
        </w:rPr>
        <w:t xml:space="preserve"> Z</w:t>
      </w:r>
      <w:r w:rsidR="00E02A95" w:rsidRPr="00CE56FB">
        <w:rPr>
          <w:sz w:val="19"/>
          <w:szCs w:val="19"/>
        </w:rPr>
        <w:t xml:space="preserve">, </w:t>
      </w:r>
      <w:proofErr w:type="spellStart"/>
      <w:r w:rsidR="00E02A95" w:rsidRPr="00CE56FB">
        <w:rPr>
          <w:sz w:val="19"/>
          <w:szCs w:val="19"/>
        </w:rPr>
        <w:t>Syed</w:t>
      </w:r>
      <w:proofErr w:type="spellEnd"/>
      <w:r w:rsidRPr="00CE56FB">
        <w:rPr>
          <w:sz w:val="19"/>
          <w:szCs w:val="19"/>
        </w:rPr>
        <w:t xml:space="preserve"> Q</w:t>
      </w:r>
      <w:r w:rsidR="00E02A95" w:rsidRPr="00CE56FB">
        <w:rPr>
          <w:sz w:val="19"/>
          <w:szCs w:val="19"/>
        </w:rPr>
        <w:t xml:space="preserve"> and </w:t>
      </w:r>
      <w:proofErr w:type="spellStart"/>
      <w:r w:rsidRPr="00CE56FB">
        <w:rPr>
          <w:sz w:val="19"/>
          <w:szCs w:val="19"/>
        </w:rPr>
        <w:t>Nadeem</w:t>
      </w:r>
      <w:proofErr w:type="spellEnd"/>
      <w:r w:rsidRPr="00CE56FB">
        <w:rPr>
          <w:sz w:val="19"/>
          <w:szCs w:val="19"/>
        </w:rPr>
        <w:t xml:space="preserve"> M. </w:t>
      </w:r>
      <w:r w:rsidR="00E02A95" w:rsidRPr="00CE56FB">
        <w:rPr>
          <w:sz w:val="19"/>
          <w:szCs w:val="19"/>
        </w:rPr>
        <w:t xml:space="preserve">Utilization of agricultural wastes as a substrate for </w:t>
      </w:r>
      <w:proofErr w:type="spellStart"/>
      <w:r w:rsidR="00E02A95" w:rsidRPr="00CE56FB">
        <w:rPr>
          <w:sz w:val="19"/>
          <w:szCs w:val="19"/>
        </w:rPr>
        <w:t>carboxymethyl</w:t>
      </w:r>
      <w:proofErr w:type="spellEnd"/>
      <w:r w:rsidR="00E02A95" w:rsidRPr="00CE56FB">
        <w:rPr>
          <w:sz w:val="19"/>
          <w:szCs w:val="19"/>
        </w:rPr>
        <w:t xml:space="preserve"> cellulose production from </w:t>
      </w:r>
      <w:proofErr w:type="spellStart"/>
      <w:r w:rsidR="00E02A95" w:rsidRPr="00CE56FB">
        <w:rPr>
          <w:i/>
          <w:iCs/>
          <w:sz w:val="19"/>
          <w:szCs w:val="19"/>
        </w:rPr>
        <w:t>Aspergillus</w:t>
      </w:r>
      <w:proofErr w:type="spellEnd"/>
      <w:r w:rsidR="00E02A95" w:rsidRPr="00CE56FB">
        <w:rPr>
          <w:i/>
          <w:iCs/>
          <w:sz w:val="19"/>
          <w:szCs w:val="19"/>
        </w:rPr>
        <w:t xml:space="preserve"> </w:t>
      </w:r>
      <w:proofErr w:type="spellStart"/>
      <w:proofErr w:type="gramStart"/>
      <w:r w:rsidR="00E02A95" w:rsidRPr="00CE56FB">
        <w:rPr>
          <w:i/>
          <w:iCs/>
          <w:sz w:val="19"/>
          <w:szCs w:val="19"/>
        </w:rPr>
        <w:t>niger</w:t>
      </w:r>
      <w:proofErr w:type="spellEnd"/>
      <w:proofErr w:type="gramEnd"/>
      <w:r w:rsidR="00E02A95" w:rsidRPr="00CE56FB">
        <w:rPr>
          <w:i/>
          <w:iCs/>
          <w:sz w:val="19"/>
          <w:szCs w:val="19"/>
        </w:rPr>
        <w:t xml:space="preserve"> </w:t>
      </w:r>
      <w:r w:rsidR="00E02A95" w:rsidRPr="00CE56FB">
        <w:rPr>
          <w:sz w:val="19"/>
          <w:szCs w:val="19"/>
        </w:rPr>
        <w:t xml:space="preserve">in submerged fermentation. </w:t>
      </w:r>
      <w:r w:rsidR="00E02A95" w:rsidRPr="00CE56FB">
        <w:rPr>
          <w:iCs/>
          <w:sz w:val="19"/>
          <w:szCs w:val="19"/>
        </w:rPr>
        <w:t>I</w:t>
      </w:r>
      <w:r w:rsidRPr="00CE56FB">
        <w:rPr>
          <w:iCs/>
          <w:sz w:val="19"/>
          <w:szCs w:val="19"/>
        </w:rPr>
        <w:t xml:space="preserve">nternational </w:t>
      </w:r>
      <w:r w:rsidR="00E02A95" w:rsidRPr="00CE56FB">
        <w:rPr>
          <w:iCs/>
          <w:sz w:val="19"/>
          <w:szCs w:val="19"/>
        </w:rPr>
        <w:t>J</w:t>
      </w:r>
      <w:r w:rsidRPr="00CE56FB">
        <w:rPr>
          <w:iCs/>
          <w:sz w:val="19"/>
          <w:szCs w:val="19"/>
        </w:rPr>
        <w:t xml:space="preserve">ournal of </w:t>
      </w:r>
      <w:r w:rsidR="00E02A95" w:rsidRPr="00CE56FB">
        <w:rPr>
          <w:iCs/>
          <w:sz w:val="19"/>
          <w:szCs w:val="19"/>
        </w:rPr>
        <w:t>A</w:t>
      </w:r>
      <w:r w:rsidRPr="00CE56FB">
        <w:rPr>
          <w:iCs/>
          <w:sz w:val="19"/>
          <w:szCs w:val="19"/>
        </w:rPr>
        <w:t xml:space="preserve">gro </w:t>
      </w:r>
      <w:r w:rsidR="00E02A95" w:rsidRPr="00CE56FB">
        <w:rPr>
          <w:iCs/>
          <w:sz w:val="19"/>
          <w:szCs w:val="19"/>
        </w:rPr>
        <w:t>V</w:t>
      </w:r>
      <w:r w:rsidRPr="00CE56FB">
        <w:rPr>
          <w:iCs/>
          <w:sz w:val="19"/>
          <w:szCs w:val="19"/>
        </w:rPr>
        <w:t xml:space="preserve">eterinary and </w:t>
      </w:r>
      <w:r w:rsidR="00E02A95" w:rsidRPr="00CE56FB">
        <w:rPr>
          <w:iCs/>
          <w:sz w:val="19"/>
          <w:szCs w:val="19"/>
        </w:rPr>
        <w:t>M</w:t>
      </w:r>
      <w:r w:rsidRPr="00CE56FB">
        <w:rPr>
          <w:iCs/>
          <w:sz w:val="19"/>
          <w:szCs w:val="19"/>
        </w:rPr>
        <w:t xml:space="preserve">edical </w:t>
      </w:r>
      <w:r w:rsidR="00E02A95" w:rsidRPr="00CE56FB">
        <w:rPr>
          <w:iCs/>
          <w:sz w:val="19"/>
          <w:szCs w:val="19"/>
        </w:rPr>
        <w:t>S</w:t>
      </w:r>
      <w:r w:rsidRPr="00CE56FB">
        <w:rPr>
          <w:iCs/>
          <w:sz w:val="19"/>
          <w:szCs w:val="19"/>
        </w:rPr>
        <w:t>ciences</w:t>
      </w:r>
      <w:r w:rsidRPr="00CE56FB">
        <w:rPr>
          <w:i/>
          <w:iCs/>
          <w:sz w:val="19"/>
          <w:szCs w:val="19"/>
        </w:rPr>
        <w:t>.</w:t>
      </w:r>
      <w:r w:rsidRPr="00CE56FB">
        <w:rPr>
          <w:sz w:val="19"/>
          <w:szCs w:val="19"/>
        </w:rPr>
        <w:t xml:space="preserve"> 2011;</w:t>
      </w:r>
      <w:r w:rsidR="00E02A95" w:rsidRPr="00CE56FB">
        <w:rPr>
          <w:i/>
          <w:iCs/>
          <w:sz w:val="19"/>
          <w:szCs w:val="19"/>
        </w:rPr>
        <w:t xml:space="preserve"> </w:t>
      </w:r>
      <w:r w:rsidR="00E02A95" w:rsidRPr="00CE56FB">
        <w:rPr>
          <w:sz w:val="19"/>
          <w:szCs w:val="19"/>
        </w:rPr>
        <w:t>5(5): 464-471.</w:t>
      </w:r>
    </w:p>
    <w:p w:rsidR="009F3812" w:rsidRPr="00CE56FB" w:rsidRDefault="001C009A" w:rsidP="00CE56FB">
      <w:pPr>
        <w:numPr>
          <w:ilvl w:val="0"/>
          <w:numId w:val="7"/>
        </w:numPr>
        <w:autoSpaceDE w:val="0"/>
        <w:autoSpaceDN w:val="0"/>
        <w:adjustRightInd w:val="0"/>
        <w:snapToGrid w:val="0"/>
        <w:jc w:val="both"/>
        <w:rPr>
          <w:sz w:val="19"/>
          <w:szCs w:val="19"/>
        </w:rPr>
      </w:pPr>
      <w:r w:rsidRPr="00CE56FB">
        <w:rPr>
          <w:iCs/>
          <w:sz w:val="19"/>
          <w:szCs w:val="19"/>
        </w:rPr>
        <w:t xml:space="preserve">McDonald CE and </w:t>
      </w:r>
      <w:r w:rsidR="009F3812" w:rsidRPr="00CE56FB">
        <w:rPr>
          <w:iCs/>
          <w:sz w:val="19"/>
          <w:szCs w:val="19"/>
        </w:rPr>
        <w:t>Chen</w:t>
      </w:r>
      <w:r w:rsidRPr="00CE56FB">
        <w:rPr>
          <w:iCs/>
          <w:sz w:val="19"/>
          <w:szCs w:val="19"/>
        </w:rPr>
        <w:t xml:space="preserve"> LL.</w:t>
      </w:r>
      <w:r w:rsidR="009F3812" w:rsidRPr="00CE56FB">
        <w:rPr>
          <w:iCs/>
          <w:sz w:val="19"/>
          <w:szCs w:val="19"/>
        </w:rPr>
        <w:t xml:space="preserve"> Lowry modification of the </w:t>
      </w:r>
      <w:proofErr w:type="spellStart"/>
      <w:r w:rsidR="009F3812" w:rsidRPr="00CE56FB">
        <w:rPr>
          <w:iCs/>
          <w:sz w:val="19"/>
          <w:szCs w:val="19"/>
        </w:rPr>
        <w:t>Folin</w:t>
      </w:r>
      <w:proofErr w:type="spellEnd"/>
      <w:r w:rsidR="009F3812" w:rsidRPr="00CE56FB">
        <w:rPr>
          <w:iCs/>
          <w:sz w:val="19"/>
          <w:szCs w:val="19"/>
        </w:rPr>
        <w:t xml:space="preserve"> reagent for determination of </w:t>
      </w:r>
      <w:proofErr w:type="spellStart"/>
      <w:r w:rsidR="009F3812" w:rsidRPr="00CE56FB">
        <w:rPr>
          <w:iCs/>
          <w:sz w:val="19"/>
          <w:szCs w:val="19"/>
        </w:rPr>
        <w:t>proteinase</w:t>
      </w:r>
      <w:proofErr w:type="spellEnd"/>
      <w:r w:rsidR="009F3812" w:rsidRPr="00CE56FB">
        <w:rPr>
          <w:iCs/>
          <w:sz w:val="19"/>
          <w:szCs w:val="19"/>
        </w:rPr>
        <w:t xml:space="preserve"> activity. </w:t>
      </w:r>
      <w:proofErr w:type="spellStart"/>
      <w:r w:rsidR="009F3812" w:rsidRPr="00CE56FB">
        <w:rPr>
          <w:iCs/>
          <w:sz w:val="19"/>
          <w:szCs w:val="19"/>
        </w:rPr>
        <w:t>Ann</w:t>
      </w:r>
      <w:r w:rsidRPr="00CE56FB">
        <w:rPr>
          <w:iCs/>
          <w:sz w:val="19"/>
          <w:szCs w:val="19"/>
        </w:rPr>
        <w:t>alytical</w:t>
      </w:r>
      <w:proofErr w:type="spellEnd"/>
      <w:r w:rsidR="009F3812" w:rsidRPr="00CE56FB">
        <w:rPr>
          <w:iCs/>
          <w:sz w:val="19"/>
          <w:szCs w:val="19"/>
        </w:rPr>
        <w:t xml:space="preserve"> Biochem</w:t>
      </w:r>
      <w:r w:rsidRPr="00CE56FB">
        <w:rPr>
          <w:iCs/>
          <w:sz w:val="19"/>
          <w:szCs w:val="19"/>
        </w:rPr>
        <w:t>istry. 1965;</w:t>
      </w:r>
      <w:r w:rsidR="009F3812" w:rsidRPr="00CE56FB">
        <w:rPr>
          <w:iCs/>
          <w:sz w:val="19"/>
          <w:szCs w:val="19"/>
        </w:rPr>
        <w:t xml:space="preserve"> 10:175.</w:t>
      </w:r>
    </w:p>
    <w:p w:rsidR="00E02A95" w:rsidRPr="00CE56FB" w:rsidRDefault="001C009A" w:rsidP="00CE56FB">
      <w:pPr>
        <w:numPr>
          <w:ilvl w:val="0"/>
          <w:numId w:val="7"/>
        </w:numPr>
        <w:snapToGrid w:val="0"/>
        <w:jc w:val="both"/>
        <w:rPr>
          <w:sz w:val="19"/>
          <w:szCs w:val="19"/>
        </w:rPr>
      </w:pPr>
      <w:proofErr w:type="spellStart"/>
      <w:r w:rsidRPr="00CE56FB">
        <w:rPr>
          <w:sz w:val="19"/>
          <w:szCs w:val="19"/>
        </w:rPr>
        <w:t>Muhsin</w:t>
      </w:r>
      <w:proofErr w:type="spellEnd"/>
      <w:r w:rsidRPr="00CE56FB">
        <w:rPr>
          <w:sz w:val="19"/>
          <w:szCs w:val="19"/>
        </w:rPr>
        <w:t xml:space="preserve"> TM and </w:t>
      </w:r>
      <w:proofErr w:type="spellStart"/>
      <w:r w:rsidR="009F3812" w:rsidRPr="00CE56FB">
        <w:rPr>
          <w:sz w:val="19"/>
          <w:szCs w:val="19"/>
        </w:rPr>
        <w:t>Salih</w:t>
      </w:r>
      <w:proofErr w:type="spellEnd"/>
      <w:r w:rsidRPr="00CE56FB">
        <w:rPr>
          <w:sz w:val="19"/>
          <w:szCs w:val="19"/>
        </w:rPr>
        <w:t xml:space="preserve"> TH. </w:t>
      </w:r>
      <w:r w:rsidR="009F3812" w:rsidRPr="00CE56FB">
        <w:rPr>
          <w:sz w:val="19"/>
          <w:szCs w:val="19"/>
        </w:rPr>
        <w:t>.Extracell</w:t>
      </w:r>
      <w:r w:rsidR="00F02693" w:rsidRPr="00CE56FB">
        <w:rPr>
          <w:sz w:val="19"/>
          <w:szCs w:val="19"/>
        </w:rPr>
        <w:t xml:space="preserve">ular </w:t>
      </w:r>
      <w:proofErr w:type="spellStart"/>
      <w:r w:rsidR="00F02693" w:rsidRPr="00CE56FB">
        <w:rPr>
          <w:sz w:val="19"/>
          <w:szCs w:val="19"/>
        </w:rPr>
        <w:t>proteae</w:t>
      </w:r>
      <w:proofErr w:type="spellEnd"/>
      <w:r w:rsidR="00F02693" w:rsidRPr="00CE56FB">
        <w:rPr>
          <w:sz w:val="19"/>
          <w:szCs w:val="19"/>
        </w:rPr>
        <w:t xml:space="preserve"> activity of fungi </w:t>
      </w:r>
      <w:proofErr w:type="gramStart"/>
      <w:r w:rsidR="009F3812" w:rsidRPr="00CE56FB">
        <w:rPr>
          <w:sz w:val="19"/>
          <w:szCs w:val="19"/>
        </w:rPr>
        <w:t>isolated  from</w:t>
      </w:r>
      <w:proofErr w:type="gramEnd"/>
      <w:r w:rsidR="009F3812" w:rsidRPr="00CE56FB">
        <w:rPr>
          <w:sz w:val="19"/>
          <w:szCs w:val="19"/>
        </w:rPr>
        <w:t xml:space="preserve"> ruminants. </w:t>
      </w:r>
      <w:proofErr w:type="spellStart"/>
      <w:r w:rsidR="009F3812" w:rsidRPr="00CE56FB">
        <w:rPr>
          <w:iCs/>
          <w:sz w:val="19"/>
          <w:szCs w:val="19"/>
        </w:rPr>
        <w:t>Mycopathologia</w:t>
      </w:r>
      <w:proofErr w:type="spellEnd"/>
      <w:proofErr w:type="gramStart"/>
      <w:r w:rsidRPr="00CE56FB">
        <w:rPr>
          <w:i/>
          <w:iCs/>
          <w:sz w:val="19"/>
          <w:szCs w:val="19"/>
        </w:rPr>
        <w:t>..</w:t>
      </w:r>
      <w:proofErr w:type="gramEnd"/>
      <w:r w:rsidRPr="00CE56FB">
        <w:rPr>
          <w:sz w:val="19"/>
          <w:szCs w:val="19"/>
        </w:rPr>
        <w:t xml:space="preserve"> 2001;</w:t>
      </w:r>
      <w:r w:rsidR="009F3812" w:rsidRPr="00CE56FB">
        <w:rPr>
          <w:i/>
          <w:iCs/>
          <w:sz w:val="19"/>
          <w:szCs w:val="19"/>
        </w:rPr>
        <w:t xml:space="preserve"> </w:t>
      </w:r>
      <w:r w:rsidR="009F3812" w:rsidRPr="00CE56FB">
        <w:rPr>
          <w:bCs/>
          <w:sz w:val="19"/>
          <w:szCs w:val="19"/>
        </w:rPr>
        <w:t>150</w:t>
      </w:r>
      <w:r w:rsidR="009F3812" w:rsidRPr="00CE56FB">
        <w:rPr>
          <w:sz w:val="19"/>
          <w:szCs w:val="19"/>
        </w:rPr>
        <w:t>(2):49-52.</w:t>
      </w:r>
    </w:p>
    <w:p w:rsidR="00E02A95" w:rsidRPr="00CE56FB" w:rsidRDefault="001C009A" w:rsidP="00CE56FB">
      <w:pPr>
        <w:numPr>
          <w:ilvl w:val="0"/>
          <w:numId w:val="7"/>
        </w:numPr>
        <w:snapToGrid w:val="0"/>
        <w:jc w:val="both"/>
        <w:rPr>
          <w:sz w:val="19"/>
          <w:szCs w:val="19"/>
        </w:rPr>
      </w:pPr>
      <w:proofErr w:type="spellStart"/>
      <w:r w:rsidRPr="00CE56FB">
        <w:rPr>
          <w:sz w:val="19"/>
          <w:szCs w:val="19"/>
        </w:rPr>
        <w:t>Odebunmi</w:t>
      </w:r>
      <w:proofErr w:type="spellEnd"/>
      <w:r w:rsidR="00E02A95" w:rsidRPr="00CE56FB">
        <w:rPr>
          <w:sz w:val="19"/>
          <w:szCs w:val="19"/>
        </w:rPr>
        <w:t xml:space="preserve"> EO</w:t>
      </w:r>
      <w:r w:rsidRPr="00CE56FB">
        <w:rPr>
          <w:sz w:val="19"/>
          <w:szCs w:val="19"/>
        </w:rPr>
        <w:t xml:space="preserve"> and </w:t>
      </w:r>
      <w:proofErr w:type="spellStart"/>
      <w:r w:rsidR="00E02A95" w:rsidRPr="00CE56FB">
        <w:rPr>
          <w:sz w:val="19"/>
          <w:szCs w:val="19"/>
        </w:rPr>
        <w:t>Owalude</w:t>
      </w:r>
      <w:proofErr w:type="spellEnd"/>
      <w:r w:rsidRPr="00CE56FB">
        <w:rPr>
          <w:sz w:val="19"/>
          <w:szCs w:val="19"/>
        </w:rPr>
        <w:t xml:space="preserve"> SO. </w:t>
      </w:r>
      <w:r w:rsidR="00E02A95" w:rsidRPr="00CE56FB">
        <w:rPr>
          <w:sz w:val="19"/>
          <w:szCs w:val="19"/>
        </w:rPr>
        <w:t xml:space="preserve">Kinetic and thermodynamic studies of glucose </w:t>
      </w:r>
      <w:proofErr w:type="spellStart"/>
      <w:r w:rsidR="00E02A95" w:rsidRPr="00CE56FB">
        <w:rPr>
          <w:sz w:val="19"/>
          <w:szCs w:val="19"/>
        </w:rPr>
        <w:t>oxidase</w:t>
      </w:r>
      <w:proofErr w:type="spellEnd"/>
      <w:r w:rsidR="00E02A95" w:rsidRPr="00CE56FB">
        <w:rPr>
          <w:sz w:val="19"/>
          <w:szCs w:val="19"/>
        </w:rPr>
        <w:t xml:space="preserve"> </w:t>
      </w:r>
      <w:proofErr w:type="spellStart"/>
      <w:r w:rsidR="00E02A95" w:rsidRPr="00CE56FB">
        <w:rPr>
          <w:sz w:val="19"/>
          <w:szCs w:val="19"/>
        </w:rPr>
        <w:t>catalysed</w:t>
      </w:r>
      <w:proofErr w:type="spellEnd"/>
      <w:r w:rsidR="00E02A95" w:rsidRPr="00CE56FB">
        <w:rPr>
          <w:sz w:val="19"/>
          <w:szCs w:val="19"/>
        </w:rPr>
        <w:t xml:space="preserve"> oxidation reaction of glucose.</w:t>
      </w:r>
      <w:r w:rsidRPr="00CE56FB">
        <w:rPr>
          <w:sz w:val="19"/>
          <w:szCs w:val="19"/>
        </w:rPr>
        <w:t xml:space="preserve"> </w:t>
      </w:r>
      <w:r w:rsidR="00E02A95" w:rsidRPr="00CE56FB">
        <w:rPr>
          <w:iCs/>
          <w:sz w:val="19"/>
          <w:szCs w:val="19"/>
        </w:rPr>
        <w:t>J</w:t>
      </w:r>
      <w:r w:rsidRPr="00CE56FB">
        <w:rPr>
          <w:iCs/>
          <w:sz w:val="19"/>
          <w:szCs w:val="19"/>
        </w:rPr>
        <w:t>ournal of</w:t>
      </w:r>
      <w:r w:rsidR="00E02A95" w:rsidRPr="00CE56FB">
        <w:rPr>
          <w:iCs/>
          <w:sz w:val="19"/>
          <w:szCs w:val="19"/>
        </w:rPr>
        <w:t xml:space="preserve"> Appl</w:t>
      </w:r>
      <w:r w:rsidRPr="00CE56FB">
        <w:rPr>
          <w:iCs/>
          <w:sz w:val="19"/>
          <w:szCs w:val="19"/>
        </w:rPr>
        <w:t>ied</w:t>
      </w:r>
      <w:r w:rsidR="00E02A95" w:rsidRPr="00CE56FB">
        <w:rPr>
          <w:iCs/>
          <w:sz w:val="19"/>
          <w:szCs w:val="19"/>
        </w:rPr>
        <w:t xml:space="preserve"> Sci</w:t>
      </w:r>
      <w:r w:rsidRPr="00CE56FB">
        <w:rPr>
          <w:iCs/>
          <w:sz w:val="19"/>
          <w:szCs w:val="19"/>
        </w:rPr>
        <w:t>ence and</w:t>
      </w:r>
      <w:r w:rsidR="00E02A95" w:rsidRPr="00CE56FB">
        <w:rPr>
          <w:iCs/>
          <w:sz w:val="19"/>
          <w:szCs w:val="19"/>
        </w:rPr>
        <w:t xml:space="preserve"> Environ</w:t>
      </w:r>
      <w:r w:rsidRPr="00CE56FB">
        <w:rPr>
          <w:iCs/>
          <w:sz w:val="19"/>
          <w:szCs w:val="19"/>
        </w:rPr>
        <w:t>mental</w:t>
      </w:r>
      <w:r w:rsidR="00E02A95" w:rsidRPr="00CE56FB">
        <w:rPr>
          <w:iCs/>
          <w:sz w:val="19"/>
          <w:szCs w:val="19"/>
        </w:rPr>
        <w:t xml:space="preserve"> Manage</w:t>
      </w:r>
      <w:r w:rsidRPr="00CE56FB">
        <w:rPr>
          <w:iCs/>
          <w:sz w:val="19"/>
          <w:szCs w:val="19"/>
        </w:rPr>
        <w:t>ment</w:t>
      </w:r>
      <w:r w:rsidRPr="00CE56FB">
        <w:rPr>
          <w:i/>
          <w:iCs/>
          <w:sz w:val="19"/>
          <w:szCs w:val="19"/>
        </w:rPr>
        <w:t xml:space="preserve">. </w:t>
      </w:r>
      <w:r w:rsidRPr="00CE56FB">
        <w:rPr>
          <w:sz w:val="19"/>
          <w:szCs w:val="19"/>
        </w:rPr>
        <w:t>2007.</w:t>
      </w:r>
      <w:proofErr w:type="gramStart"/>
      <w:r w:rsidRPr="00CE56FB">
        <w:rPr>
          <w:sz w:val="19"/>
          <w:szCs w:val="19"/>
        </w:rPr>
        <w:t>;</w:t>
      </w:r>
      <w:r w:rsidR="00E02A95" w:rsidRPr="00CE56FB">
        <w:rPr>
          <w:sz w:val="19"/>
          <w:szCs w:val="19"/>
        </w:rPr>
        <w:t>11</w:t>
      </w:r>
      <w:proofErr w:type="gramEnd"/>
      <w:r w:rsidR="00E02A95" w:rsidRPr="00CE56FB">
        <w:rPr>
          <w:sz w:val="19"/>
          <w:szCs w:val="19"/>
        </w:rPr>
        <w:t>(4) 95 – 100.</w:t>
      </w:r>
    </w:p>
    <w:p w:rsidR="009F3812" w:rsidRPr="00CE56FB" w:rsidRDefault="001C009A" w:rsidP="00CE56FB">
      <w:pPr>
        <w:numPr>
          <w:ilvl w:val="0"/>
          <w:numId w:val="7"/>
        </w:numPr>
        <w:snapToGrid w:val="0"/>
        <w:jc w:val="both"/>
        <w:rPr>
          <w:sz w:val="19"/>
          <w:szCs w:val="19"/>
        </w:rPr>
      </w:pPr>
      <w:proofErr w:type="spellStart"/>
      <w:r w:rsidRPr="00CE56FB">
        <w:rPr>
          <w:rStyle w:val="Strong"/>
          <w:b w:val="0"/>
          <w:bCs w:val="0"/>
          <w:sz w:val="19"/>
          <w:szCs w:val="19"/>
        </w:rPr>
        <w:t>Rao</w:t>
      </w:r>
      <w:proofErr w:type="spellEnd"/>
      <w:r w:rsidRPr="00CE56FB">
        <w:rPr>
          <w:rStyle w:val="Strong"/>
          <w:b w:val="0"/>
          <w:bCs w:val="0"/>
          <w:sz w:val="19"/>
          <w:szCs w:val="19"/>
        </w:rPr>
        <w:t xml:space="preserve"> MB, </w:t>
      </w:r>
      <w:proofErr w:type="spellStart"/>
      <w:r w:rsidR="009F3812" w:rsidRPr="00CE56FB">
        <w:rPr>
          <w:rStyle w:val="Strong"/>
          <w:b w:val="0"/>
          <w:bCs w:val="0"/>
          <w:sz w:val="19"/>
          <w:szCs w:val="19"/>
        </w:rPr>
        <w:t>Aparna</w:t>
      </w:r>
      <w:proofErr w:type="spellEnd"/>
      <w:r w:rsidRPr="00CE56FB">
        <w:rPr>
          <w:rStyle w:val="Strong"/>
          <w:b w:val="0"/>
          <w:bCs w:val="0"/>
          <w:sz w:val="19"/>
          <w:szCs w:val="19"/>
        </w:rPr>
        <w:t xml:space="preserve"> M, </w:t>
      </w:r>
      <w:proofErr w:type="spellStart"/>
      <w:r w:rsidRPr="00CE56FB">
        <w:rPr>
          <w:rStyle w:val="Strong"/>
          <w:b w:val="0"/>
          <w:bCs w:val="0"/>
          <w:sz w:val="19"/>
          <w:szCs w:val="19"/>
        </w:rPr>
        <w:t>Tanksale</w:t>
      </w:r>
      <w:proofErr w:type="spellEnd"/>
      <w:r w:rsidRPr="00CE56FB">
        <w:rPr>
          <w:rStyle w:val="Strong"/>
          <w:b w:val="0"/>
          <w:bCs w:val="0"/>
          <w:sz w:val="19"/>
          <w:szCs w:val="19"/>
        </w:rPr>
        <w:t xml:space="preserve"> MSG and</w:t>
      </w:r>
      <w:r w:rsidR="009F3812" w:rsidRPr="00CE56FB">
        <w:rPr>
          <w:rStyle w:val="Strong"/>
          <w:b w:val="0"/>
          <w:bCs w:val="0"/>
          <w:sz w:val="19"/>
          <w:szCs w:val="19"/>
        </w:rPr>
        <w:t xml:space="preserve"> </w:t>
      </w:r>
      <w:proofErr w:type="spellStart"/>
      <w:r w:rsidR="009F3812" w:rsidRPr="00CE56FB">
        <w:rPr>
          <w:rStyle w:val="Strong"/>
          <w:b w:val="0"/>
          <w:bCs w:val="0"/>
          <w:sz w:val="19"/>
          <w:szCs w:val="19"/>
        </w:rPr>
        <w:t>Deshpande</w:t>
      </w:r>
      <w:proofErr w:type="spellEnd"/>
      <w:r w:rsidRPr="00CE56FB">
        <w:rPr>
          <w:rStyle w:val="Strong"/>
          <w:b w:val="0"/>
          <w:bCs w:val="0"/>
          <w:sz w:val="19"/>
          <w:szCs w:val="19"/>
        </w:rPr>
        <w:t xml:space="preserve"> VV</w:t>
      </w:r>
      <w:r w:rsidR="009F3812" w:rsidRPr="00CE56FB">
        <w:rPr>
          <w:rStyle w:val="Strong"/>
          <w:b w:val="0"/>
          <w:bCs w:val="0"/>
          <w:sz w:val="19"/>
          <w:szCs w:val="19"/>
        </w:rPr>
        <w:t xml:space="preserve">. </w:t>
      </w:r>
      <w:r w:rsidR="009F3812" w:rsidRPr="00CE56FB">
        <w:rPr>
          <w:rStyle w:val="Strong"/>
          <w:b w:val="0"/>
          <w:bCs w:val="0"/>
          <w:iCs/>
          <w:sz w:val="19"/>
          <w:szCs w:val="19"/>
        </w:rPr>
        <w:t>Mi</w:t>
      </w:r>
      <w:r w:rsidR="009F3812" w:rsidRPr="00CE56FB">
        <w:rPr>
          <w:iCs/>
          <w:sz w:val="19"/>
          <w:szCs w:val="19"/>
        </w:rPr>
        <w:t>crobiolog</w:t>
      </w:r>
      <w:r w:rsidRPr="00CE56FB">
        <w:rPr>
          <w:iCs/>
          <w:sz w:val="19"/>
          <w:szCs w:val="19"/>
        </w:rPr>
        <w:t>y and Molecular Biology Reviews. 1998;</w:t>
      </w:r>
      <w:r w:rsidR="009F3812" w:rsidRPr="00CE56FB">
        <w:rPr>
          <w:sz w:val="19"/>
          <w:szCs w:val="19"/>
        </w:rPr>
        <w:t xml:space="preserve"> </w:t>
      </w:r>
      <w:r w:rsidR="009F3812" w:rsidRPr="00CE56FB">
        <w:rPr>
          <w:bCs/>
          <w:sz w:val="19"/>
          <w:szCs w:val="19"/>
        </w:rPr>
        <w:t>62</w:t>
      </w:r>
      <w:r w:rsidR="009F3812" w:rsidRPr="00CE56FB">
        <w:rPr>
          <w:sz w:val="19"/>
          <w:szCs w:val="19"/>
        </w:rPr>
        <w:t>(3): 597-635.</w:t>
      </w:r>
    </w:p>
    <w:p w:rsidR="00644EF3" w:rsidRPr="00CE56FB" w:rsidRDefault="001C009A" w:rsidP="00CE56FB">
      <w:pPr>
        <w:numPr>
          <w:ilvl w:val="0"/>
          <w:numId w:val="7"/>
        </w:numPr>
        <w:snapToGrid w:val="0"/>
        <w:jc w:val="both"/>
        <w:rPr>
          <w:sz w:val="19"/>
          <w:szCs w:val="19"/>
        </w:rPr>
      </w:pPr>
      <w:r w:rsidRPr="00CE56FB">
        <w:rPr>
          <w:sz w:val="19"/>
          <w:szCs w:val="19"/>
        </w:rPr>
        <w:t>Wang L.</w:t>
      </w:r>
      <w:r w:rsidR="009F3812" w:rsidRPr="00CE56FB">
        <w:rPr>
          <w:sz w:val="19"/>
          <w:szCs w:val="19"/>
        </w:rPr>
        <w:t xml:space="preserve"> Enhanced production of </w:t>
      </w:r>
      <w:proofErr w:type="spellStart"/>
      <w:r w:rsidR="009F3812" w:rsidRPr="00CE56FB">
        <w:rPr>
          <w:sz w:val="19"/>
          <w:szCs w:val="19"/>
        </w:rPr>
        <w:t>heterologous</w:t>
      </w:r>
      <w:proofErr w:type="spellEnd"/>
      <w:r w:rsidR="009F3812" w:rsidRPr="00CE56FB">
        <w:rPr>
          <w:sz w:val="19"/>
          <w:szCs w:val="19"/>
        </w:rPr>
        <w:t xml:space="preserve"> protein by recombinant </w:t>
      </w:r>
      <w:proofErr w:type="spellStart"/>
      <w:r w:rsidR="009F3812" w:rsidRPr="00CE56FB">
        <w:rPr>
          <w:i/>
          <w:iCs/>
          <w:sz w:val="19"/>
          <w:szCs w:val="19"/>
        </w:rPr>
        <w:t>Aspergillus</w:t>
      </w:r>
      <w:proofErr w:type="spellEnd"/>
      <w:r w:rsidR="009F3812" w:rsidRPr="00CE56FB">
        <w:rPr>
          <w:i/>
          <w:iCs/>
          <w:sz w:val="19"/>
          <w:szCs w:val="19"/>
        </w:rPr>
        <w:t xml:space="preserve"> </w:t>
      </w:r>
      <w:proofErr w:type="spellStart"/>
      <w:proofErr w:type="gramStart"/>
      <w:r w:rsidR="009F3812" w:rsidRPr="00CE56FB">
        <w:rPr>
          <w:i/>
          <w:iCs/>
          <w:sz w:val="19"/>
          <w:szCs w:val="19"/>
        </w:rPr>
        <w:t>niger</w:t>
      </w:r>
      <w:proofErr w:type="spellEnd"/>
      <w:proofErr w:type="gramEnd"/>
      <w:r w:rsidR="009F3812" w:rsidRPr="00CE56FB">
        <w:rPr>
          <w:sz w:val="19"/>
          <w:szCs w:val="19"/>
        </w:rPr>
        <w:t xml:space="preserve"> through </w:t>
      </w:r>
      <w:proofErr w:type="spellStart"/>
      <w:r w:rsidR="009F3812" w:rsidRPr="00CE56FB">
        <w:rPr>
          <w:sz w:val="19"/>
          <w:szCs w:val="19"/>
        </w:rPr>
        <w:t>bioprocessing</w:t>
      </w:r>
      <w:proofErr w:type="spellEnd"/>
      <w:r w:rsidR="009F3812" w:rsidRPr="00CE56FB">
        <w:rPr>
          <w:sz w:val="19"/>
          <w:szCs w:val="19"/>
        </w:rPr>
        <w:t xml:space="preserve"> strategies in submerged culture. </w:t>
      </w:r>
      <w:r w:rsidR="009F3812" w:rsidRPr="00CE56FB">
        <w:rPr>
          <w:i/>
          <w:sz w:val="19"/>
          <w:szCs w:val="19"/>
        </w:rPr>
        <w:t>Ohio</w:t>
      </w:r>
      <w:r w:rsidR="00F02693" w:rsidRPr="00CE56FB">
        <w:rPr>
          <w:i/>
          <w:sz w:val="19"/>
          <w:szCs w:val="19"/>
        </w:rPr>
        <w:t xml:space="preserve"> </w:t>
      </w:r>
      <w:r w:rsidR="009F3812" w:rsidRPr="00CE56FB">
        <w:rPr>
          <w:i/>
          <w:sz w:val="19"/>
          <w:szCs w:val="19"/>
        </w:rPr>
        <w:t>LINK ETD</w:t>
      </w:r>
      <w:r w:rsidR="009F3812" w:rsidRPr="00CE56FB">
        <w:rPr>
          <w:sz w:val="19"/>
          <w:szCs w:val="19"/>
        </w:rPr>
        <w:t>.</w:t>
      </w:r>
      <w:r w:rsidRPr="00CE56FB">
        <w:rPr>
          <w:sz w:val="19"/>
          <w:szCs w:val="19"/>
        </w:rPr>
        <w:t xml:space="preserve"> 2002</w:t>
      </w:r>
      <w:proofErr w:type="gramStart"/>
      <w:r w:rsidRPr="00CE56FB">
        <w:rPr>
          <w:sz w:val="19"/>
          <w:szCs w:val="19"/>
        </w:rPr>
        <w:t xml:space="preserve">;  </w:t>
      </w:r>
      <w:r w:rsidR="009F3812" w:rsidRPr="00CE56FB">
        <w:rPr>
          <w:sz w:val="19"/>
          <w:szCs w:val="19"/>
        </w:rPr>
        <w:t>196</w:t>
      </w:r>
      <w:proofErr w:type="gramEnd"/>
      <w:r w:rsidRPr="00CE56FB">
        <w:rPr>
          <w:sz w:val="19"/>
          <w:szCs w:val="19"/>
        </w:rPr>
        <w:t>-197</w:t>
      </w:r>
      <w:r w:rsidR="009F3812" w:rsidRPr="00CE56FB">
        <w:rPr>
          <w:sz w:val="19"/>
          <w:szCs w:val="19"/>
        </w:rPr>
        <w:t>.</w:t>
      </w:r>
    </w:p>
    <w:p w:rsidR="00644EF3" w:rsidRPr="00644EF3" w:rsidRDefault="00644EF3" w:rsidP="00644EF3">
      <w:pPr>
        <w:snapToGrid w:val="0"/>
        <w:ind w:left="425" w:hanging="425"/>
        <w:jc w:val="both"/>
        <w:rPr>
          <w:sz w:val="20"/>
          <w:szCs w:val="20"/>
        </w:rPr>
        <w:sectPr w:rsidR="00644EF3" w:rsidRPr="00644EF3" w:rsidSect="003C4244">
          <w:headerReference w:type="default" r:id="rId15"/>
          <w:footerReference w:type="even" r:id="rId16"/>
          <w:footerReference w:type="default" r:id="rId17"/>
          <w:type w:val="continuous"/>
          <w:pgSz w:w="12240" w:h="15840" w:code="1"/>
          <w:pgMar w:top="1440" w:right="1440" w:bottom="1440" w:left="1440" w:header="720" w:footer="720" w:gutter="0"/>
          <w:cols w:num="2" w:space="720"/>
          <w:docGrid w:linePitch="360"/>
        </w:sectPr>
      </w:pPr>
    </w:p>
    <w:p w:rsidR="001D3AB0" w:rsidRDefault="001D3AB0" w:rsidP="00644EF3">
      <w:pPr>
        <w:snapToGrid w:val="0"/>
        <w:ind w:left="425" w:hanging="425"/>
        <w:jc w:val="both"/>
        <w:rPr>
          <w:sz w:val="20"/>
          <w:szCs w:val="20"/>
          <w:lang w:eastAsia="zh-CN"/>
        </w:rPr>
      </w:pPr>
    </w:p>
    <w:p w:rsidR="00CE56FB" w:rsidRDefault="00CE56FB" w:rsidP="00644EF3">
      <w:pPr>
        <w:snapToGrid w:val="0"/>
        <w:ind w:left="425" w:hanging="425"/>
        <w:jc w:val="both"/>
        <w:rPr>
          <w:sz w:val="20"/>
          <w:szCs w:val="20"/>
          <w:lang w:eastAsia="zh-CN"/>
        </w:rPr>
      </w:pPr>
    </w:p>
    <w:p w:rsidR="009F3812" w:rsidRPr="00644EF3" w:rsidRDefault="001D3AB0" w:rsidP="00644EF3">
      <w:pPr>
        <w:snapToGrid w:val="0"/>
        <w:ind w:left="425" w:hanging="425"/>
        <w:jc w:val="both"/>
        <w:rPr>
          <w:sz w:val="20"/>
          <w:szCs w:val="20"/>
        </w:rPr>
      </w:pPr>
      <w:r w:rsidRPr="00644EF3">
        <w:rPr>
          <w:sz w:val="20"/>
          <w:szCs w:val="20"/>
        </w:rPr>
        <w:t>6/13/2014</w:t>
      </w:r>
    </w:p>
    <w:sectPr w:rsidR="009F3812" w:rsidRPr="00644EF3" w:rsidSect="003C4244">
      <w:headerReference w:type="default" r:id="rId18"/>
      <w:footerReference w:type="even"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AF" w:rsidRDefault="005633AF">
      <w:r>
        <w:separator/>
      </w:r>
    </w:p>
  </w:endnote>
  <w:endnote w:type="continuationSeparator" w:id="0">
    <w:p w:rsidR="005633AF" w:rsidRDefault="00563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Default="00D7785B">
    <w:pPr>
      <w:pStyle w:val="Footer"/>
      <w:framePr w:wrap="around" w:vAnchor="text" w:hAnchor="margin" w:xAlign="right" w:y="1"/>
      <w:rPr>
        <w:rStyle w:val="PageNumber"/>
      </w:rPr>
    </w:pPr>
    <w:r>
      <w:rPr>
        <w:rStyle w:val="PageNumber"/>
      </w:rPr>
      <w:fldChar w:fldCharType="begin"/>
    </w:r>
    <w:r w:rsidR="00644EF3">
      <w:rPr>
        <w:rStyle w:val="PageNumber"/>
      </w:rPr>
      <w:instrText xml:space="preserve">PAGE  </w:instrText>
    </w:r>
    <w:r>
      <w:rPr>
        <w:rStyle w:val="PageNumber"/>
      </w:rPr>
      <w:fldChar w:fldCharType="end"/>
    </w:r>
  </w:p>
  <w:p w:rsidR="00644EF3" w:rsidRDefault="00644E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Pr="001D3AB0" w:rsidRDefault="00D7785B" w:rsidP="001D3AB0">
    <w:pPr>
      <w:jc w:val="center"/>
      <w:rPr>
        <w:sz w:val="20"/>
      </w:rPr>
    </w:pPr>
    <w:r w:rsidRPr="001D3AB0">
      <w:rPr>
        <w:sz w:val="20"/>
      </w:rPr>
      <w:fldChar w:fldCharType="begin"/>
    </w:r>
    <w:r w:rsidR="00644EF3" w:rsidRPr="001D3AB0">
      <w:rPr>
        <w:sz w:val="20"/>
      </w:rPr>
      <w:instrText xml:space="preserve"> page </w:instrText>
    </w:r>
    <w:r w:rsidRPr="001D3AB0">
      <w:rPr>
        <w:sz w:val="20"/>
      </w:rPr>
      <w:fldChar w:fldCharType="separate"/>
    </w:r>
    <w:r w:rsidR="00A26557">
      <w:rPr>
        <w:noProof/>
        <w:sz w:val="20"/>
      </w:rPr>
      <w:t>34</w:t>
    </w:r>
    <w:r w:rsidRPr="001D3AB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Default="00D7785B">
    <w:pPr>
      <w:pStyle w:val="Footer"/>
      <w:framePr w:wrap="around" w:vAnchor="text" w:hAnchor="margin" w:xAlign="right" w:y="1"/>
      <w:rPr>
        <w:rStyle w:val="PageNumber"/>
      </w:rPr>
    </w:pPr>
    <w:r>
      <w:rPr>
        <w:rStyle w:val="PageNumber"/>
      </w:rPr>
      <w:fldChar w:fldCharType="begin"/>
    </w:r>
    <w:r w:rsidR="00644EF3">
      <w:rPr>
        <w:rStyle w:val="PageNumber"/>
      </w:rPr>
      <w:instrText xml:space="preserve">PAGE  </w:instrText>
    </w:r>
    <w:r>
      <w:rPr>
        <w:rStyle w:val="PageNumber"/>
      </w:rPr>
      <w:fldChar w:fldCharType="end"/>
    </w:r>
  </w:p>
  <w:p w:rsidR="00644EF3" w:rsidRDefault="00644EF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Pr="001D3AB0" w:rsidRDefault="00D7785B" w:rsidP="001D3AB0">
    <w:pPr>
      <w:jc w:val="center"/>
      <w:rPr>
        <w:sz w:val="20"/>
      </w:rPr>
    </w:pPr>
    <w:r w:rsidRPr="001D3AB0">
      <w:rPr>
        <w:sz w:val="20"/>
      </w:rPr>
      <w:fldChar w:fldCharType="begin"/>
    </w:r>
    <w:r w:rsidR="00644EF3" w:rsidRPr="001D3AB0">
      <w:rPr>
        <w:sz w:val="20"/>
      </w:rPr>
      <w:instrText xml:space="preserve"> page </w:instrText>
    </w:r>
    <w:r w:rsidRPr="001D3AB0">
      <w:rPr>
        <w:sz w:val="20"/>
      </w:rPr>
      <w:fldChar w:fldCharType="separate"/>
    </w:r>
    <w:r w:rsidR="00A26557">
      <w:rPr>
        <w:noProof/>
        <w:sz w:val="20"/>
      </w:rPr>
      <w:t>36</w:t>
    </w:r>
    <w:r w:rsidRPr="001D3AB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94" w:rsidRDefault="00D7785B">
    <w:pPr>
      <w:pStyle w:val="Footer"/>
      <w:framePr w:wrap="around" w:vAnchor="text" w:hAnchor="margin" w:xAlign="right" w:y="1"/>
      <w:rPr>
        <w:rStyle w:val="PageNumber"/>
      </w:rPr>
    </w:pPr>
    <w:r>
      <w:rPr>
        <w:rStyle w:val="PageNumber"/>
      </w:rPr>
      <w:fldChar w:fldCharType="begin"/>
    </w:r>
    <w:r w:rsidR="00472F94">
      <w:rPr>
        <w:rStyle w:val="PageNumber"/>
      </w:rPr>
      <w:instrText xml:space="preserve">PAGE  </w:instrText>
    </w:r>
    <w:r>
      <w:rPr>
        <w:rStyle w:val="PageNumber"/>
      </w:rPr>
      <w:fldChar w:fldCharType="end"/>
    </w:r>
  </w:p>
  <w:p w:rsidR="00472F94" w:rsidRDefault="00472F94">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94" w:rsidRPr="001D3AB0" w:rsidRDefault="00D7785B" w:rsidP="001D3AB0">
    <w:pPr>
      <w:jc w:val="center"/>
      <w:rPr>
        <w:sz w:val="20"/>
      </w:rPr>
    </w:pPr>
    <w:r w:rsidRPr="001D3AB0">
      <w:rPr>
        <w:sz w:val="20"/>
      </w:rPr>
      <w:fldChar w:fldCharType="begin"/>
    </w:r>
    <w:r w:rsidR="001D3AB0" w:rsidRPr="001D3AB0">
      <w:rPr>
        <w:sz w:val="20"/>
      </w:rPr>
      <w:instrText xml:space="preserve"> page </w:instrText>
    </w:r>
    <w:r w:rsidRPr="001D3AB0">
      <w:rPr>
        <w:sz w:val="20"/>
      </w:rPr>
      <w:fldChar w:fldCharType="separate"/>
    </w:r>
    <w:r w:rsidR="00644EF3">
      <w:rPr>
        <w:noProof/>
        <w:sz w:val="20"/>
      </w:rPr>
      <w:t>4</w:t>
    </w:r>
    <w:r w:rsidRPr="001D3AB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AF" w:rsidRDefault="005633AF">
      <w:r>
        <w:separator/>
      </w:r>
    </w:p>
  </w:footnote>
  <w:footnote w:type="continuationSeparator" w:id="0">
    <w:p w:rsidR="005633AF" w:rsidRDefault="00563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Pr="001D3AB0" w:rsidRDefault="00644EF3" w:rsidP="001D3AB0">
    <w:pPr>
      <w:pBdr>
        <w:bottom w:val="thinThickMediumGap" w:sz="12" w:space="1" w:color="auto"/>
      </w:pBdr>
      <w:tabs>
        <w:tab w:val="left" w:pos="851"/>
        <w:tab w:val="right" w:pos="8364"/>
      </w:tabs>
      <w:adjustRightInd w:val="0"/>
      <w:snapToGrid w:val="0"/>
      <w:jc w:val="both"/>
      <w:rPr>
        <w:iCs/>
        <w:sz w:val="20"/>
        <w:szCs w:val="20"/>
      </w:rPr>
    </w:pPr>
    <w:r w:rsidRPr="001D3AB0">
      <w:rPr>
        <w:rFonts w:hint="eastAsia"/>
        <w:sz w:val="20"/>
        <w:szCs w:val="20"/>
      </w:rPr>
      <w:tab/>
    </w:r>
    <w:r w:rsidRPr="001D3AB0">
      <w:rPr>
        <w:sz w:val="20"/>
        <w:szCs w:val="20"/>
      </w:rPr>
      <w:t>New York Science Journal 201</w:t>
    </w:r>
    <w:r w:rsidRPr="001D3AB0">
      <w:rPr>
        <w:rFonts w:hint="eastAsia"/>
        <w:sz w:val="20"/>
        <w:szCs w:val="20"/>
      </w:rPr>
      <w:t>4</w:t>
    </w:r>
    <w:proofErr w:type="gramStart"/>
    <w:r w:rsidRPr="001D3AB0">
      <w:rPr>
        <w:sz w:val="20"/>
        <w:szCs w:val="20"/>
      </w:rPr>
      <w:t>;</w:t>
    </w:r>
    <w:r w:rsidRPr="001D3AB0">
      <w:rPr>
        <w:rFonts w:hint="eastAsia"/>
        <w:sz w:val="20"/>
        <w:szCs w:val="20"/>
      </w:rPr>
      <w:t>7</w:t>
    </w:r>
    <w:proofErr w:type="gramEnd"/>
    <w:r w:rsidRPr="001D3AB0">
      <w:rPr>
        <w:sz w:val="20"/>
        <w:szCs w:val="20"/>
      </w:rPr>
      <w:t>(</w:t>
    </w:r>
    <w:r w:rsidRPr="001D3AB0">
      <w:rPr>
        <w:rFonts w:hint="eastAsia"/>
        <w:sz w:val="20"/>
        <w:szCs w:val="20"/>
      </w:rPr>
      <w:t>7</w:t>
    </w:r>
    <w:r w:rsidRPr="001D3AB0">
      <w:rPr>
        <w:sz w:val="20"/>
        <w:szCs w:val="20"/>
      </w:rPr>
      <w:t>)</w:t>
    </w:r>
    <w:r w:rsidRPr="001D3AB0">
      <w:rPr>
        <w:iCs/>
        <w:sz w:val="20"/>
        <w:szCs w:val="20"/>
      </w:rPr>
      <w:t xml:space="preserve">     </w:t>
    </w:r>
    <w:r w:rsidRPr="001D3AB0">
      <w:rPr>
        <w:rFonts w:hint="eastAsia"/>
        <w:iCs/>
        <w:sz w:val="20"/>
        <w:szCs w:val="20"/>
      </w:rPr>
      <w:tab/>
    </w:r>
    <w:r w:rsidRPr="001D3AB0">
      <w:rPr>
        <w:iCs/>
        <w:sz w:val="20"/>
        <w:szCs w:val="20"/>
      </w:rPr>
      <w:t xml:space="preserve"> </w:t>
    </w:r>
    <w:r w:rsidRPr="001D3AB0">
      <w:rPr>
        <w:rFonts w:hint="eastAsia"/>
        <w:iCs/>
        <w:sz w:val="20"/>
        <w:szCs w:val="20"/>
      </w:rPr>
      <w:t xml:space="preserve"> </w:t>
    </w:r>
    <w:r w:rsidRPr="001D3AB0">
      <w:rPr>
        <w:iCs/>
        <w:sz w:val="20"/>
        <w:szCs w:val="20"/>
      </w:rPr>
      <w:t xml:space="preserve">   </w:t>
    </w:r>
    <w:hyperlink r:id="rId1" w:history="1">
      <w:r w:rsidRPr="001D3AB0">
        <w:rPr>
          <w:rStyle w:val="Hyperlink"/>
          <w:color w:val="0000FF"/>
          <w:sz w:val="20"/>
          <w:szCs w:val="20"/>
        </w:rPr>
        <w:t>http://www.sciencepub.net/newyork</w:t>
      </w:r>
    </w:hyperlink>
  </w:p>
  <w:p w:rsidR="00644EF3" w:rsidRPr="001D3AB0" w:rsidRDefault="00644EF3" w:rsidP="001D3AB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F3" w:rsidRPr="001D3AB0" w:rsidRDefault="00644EF3" w:rsidP="001D3AB0">
    <w:pPr>
      <w:pBdr>
        <w:bottom w:val="thinThickMediumGap" w:sz="12" w:space="1" w:color="auto"/>
      </w:pBdr>
      <w:tabs>
        <w:tab w:val="left" w:pos="851"/>
        <w:tab w:val="right" w:pos="8364"/>
      </w:tabs>
      <w:adjustRightInd w:val="0"/>
      <w:snapToGrid w:val="0"/>
      <w:jc w:val="both"/>
      <w:rPr>
        <w:iCs/>
        <w:sz w:val="20"/>
        <w:szCs w:val="20"/>
      </w:rPr>
    </w:pPr>
    <w:r w:rsidRPr="001D3AB0">
      <w:rPr>
        <w:rFonts w:hint="eastAsia"/>
        <w:sz w:val="20"/>
        <w:szCs w:val="20"/>
      </w:rPr>
      <w:tab/>
    </w:r>
    <w:r w:rsidRPr="001D3AB0">
      <w:rPr>
        <w:sz w:val="20"/>
        <w:szCs w:val="20"/>
      </w:rPr>
      <w:t>New York Science Journal 201</w:t>
    </w:r>
    <w:r w:rsidRPr="001D3AB0">
      <w:rPr>
        <w:rFonts w:hint="eastAsia"/>
        <w:sz w:val="20"/>
        <w:szCs w:val="20"/>
      </w:rPr>
      <w:t>4</w:t>
    </w:r>
    <w:proofErr w:type="gramStart"/>
    <w:r w:rsidRPr="001D3AB0">
      <w:rPr>
        <w:sz w:val="20"/>
        <w:szCs w:val="20"/>
      </w:rPr>
      <w:t>;</w:t>
    </w:r>
    <w:r w:rsidRPr="001D3AB0">
      <w:rPr>
        <w:rFonts w:hint="eastAsia"/>
        <w:sz w:val="20"/>
        <w:szCs w:val="20"/>
      </w:rPr>
      <w:t>7</w:t>
    </w:r>
    <w:proofErr w:type="gramEnd"/>
    <w:r w:rsidRPr="001D3AB0">
      <w:rPr>
        <w:sz w:val="20"/>
        <w:szCs w:val="20"/>
      </w:rPr>
      <w:t>(</w:t>
    </w:r>
    <w:r w:rsidRPr="001D3AB0">
      <w:rPr>
        <w:rFonts w:hint="eastAsia"/>
        <w:sz w:val="20"/>
        <w:szCs w:val="20"/>
      </w:rPr>
      <w:t>7</w:t>
    </w:r>
    <w:r w:rsidRPr="001D3AB0">
      <w:rPr>
        <w:sz w:val="20"/>
        <w:szCs w:val="20"/>
      </w:rPr>
      <w:t>)</w:t>
    </w:r>
    <w:r w:rsidRPr="001D3AB0">
      <w:rPr>
        <w:iCs/>
        <w:sz w:val="20"/>
        <w:szCs w:val="20"/>
      </w:rPr>
      <w:t xml:space="preserve">     </w:t>
    </w:r>
    <w:r w:rsidRPr="001D3AB0">
      <w:rPr>
        <w:rFonts w:hint="eastAsia"/>
        <w:iCs/>
        <w:sz w:val="20"/>
        <w:szCs w:val="20"/>
      </w:rPr>
      <w:tab/>
    </w:r>
    <w:r w:rsidRPr="001D3AB0">
      <w:rPr>
        <w:iCs/>
        <w:sz w:val="20"/>
        <w:szCs w:val="20"/>
      </w:rPr>
      <w:t xml:space="preserve"> </w:t>
    </w:r>
    <w:r w:rsidRPr="001D3AB0">
      <w:rPr>
        <w:rFonts w:hint="eastAsia"/>
        <w:iCs/>
        <w:sz w:val="20"/>
        <w:szCs w:val="20"/>
      </w:rPr>
      <w:t xml:space="preserve"> </w:t>
    </w:r>
    <w:r w:rsidRPr="001D3AB0">
      <w:rPr>
        <w:iCs/>
        <w:sz w:val="20"/>
        <w:szCs w:val="20"/>
      </w:rPr>
      <w:t xml:space="preserve">   </w:t>
    </w:r>
    <w:hyperlink r:id="rId1" w:history="1">
      <w:r w:rsidRPr="001D3AB0">
        <w:rPr>
          <w:rStyle w:val="Hyperlink"/>
          <w:color w:val="0000FF"/>
          <w:sz w:val="20"/>
          <w:szCs w:val="20"/>
        </w:rPr>
        <w:t>http://www.sciencepub.net/newyork</w:t>
      </w:r>
    </w:hyperlink>
  </w:p>
  <w:p w:rsidR="00644EF3" w:rsidRPr="001D3AB0" w:rsidRDefault="00644EF3" w:rsidP="001D3AB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B0" w:rsidRPr="001D3AB0" w:rsidRDefault="001D3AB0" w:rsidP="001D3AB0">
    <w:pPr>
      <w:pBdr>
        <w:bottom w:val="thinThickMediumGap" w:sz="12" w:space="1" w:color="auto"/>
      </w:pBdr>
      <w:tabs>
        <w:tab w:val="left" w:pos="851"/>
        <w:tab w:val="right" w:pos="8364"/>
      </w:tabs>
      <w:adjustRightInd w:val="0"/>
      <w:snapToGrid w:val="0"/>
      <w:jc w:val="both"/>
      <w:rPr>
        <w:iCs/>
        <w:sz w:val="20"/>
        <w:szCs w:val="20"/>
      </w:rPr>
    </w:pPr>
    <w:r w:rsidRPr="001D3AB0">
      <w:rPr>
        <w:rFonts w:hint="eastAsia"/>
        <w:sz w:val="20"/>
        <w:szCs w:val="20"/>
      </w:rPr>
      <w:tab/>
    </w:r>
    <w:r w:rsidRPr="001D3AB0">
      <w:rPr>
        <w:sz w:val="20"/>
        <w:szCs w:val="20"/>
      </w:rPr>
      <w:t>New York Science Journal 201</w:t>
    </w:r>
    <w:r w:rsidRPr="001D3AB0">
      <w:rPr>
        <w:rFonts w:hint="eastAsia"/>
        <w:sz w:val="20"/>
        <w:szCs w:val="20"/>
      </w:rPr>
      <w:t>4</w:t>
    </w:r>
    <w:proofErr w:type="gramStart"/>
    <w:r w:rsidRPr="001D3AB0">
      <w:rPr>
        <w:sz w:val="20"/>
        <w:szCs w:val="20"/>
      </w:rPr>
      <w:t>;</w:t>
    </w:r>
    <w:r w:rsidRPr="001D3AB0">
      <w:rPr>
        <w:rFonts w:hint="eastAsia"/>
        <w:sz w:val="20"/>
        <w:szCs w:val="20"/>
      </w:rPr>
      <w:t>7</w:t>
    </w:r>
    <w:proofErr w:type="gramEnd"/>
    <w:r w:rsidRPr="001D3AB0">
      <w:rPr>
        <w:sz w:val="20"/>
        <w:szCs w:val="20"/>
      </w:rPr>
      <w:t>(</w:t>
    </w:r>
    <w:r w:rsidRPr="001D3AB0">
      <w:rPr>
        <w:rFonts w:hint="eastAsia"/>
        <w:sz w:val="20"/>
        <w:szCs w:val="20"/>
      </w:rPr>
      <w:t>7</w:t>
    </w:r>
    <w:r w:rsidRPr="001D3AB0">
      <w:rPr>
        <w:sz w:val="20"/>
        <w:szCs w:val="20"/>
      </w:rPr>
      <w:t>)</w:t>
    </w:r>
    <w:r w:rsidRPr="001D3AB0">
      <w:rPr>
        <w:iCs/>
        <w:sz w:val="20"/>
        <w:szCs w:val="20"/>
      </w:rPr>
      <w:t xml:space="preserve">     </w:t>
    </w:r>
    <w:r w:rsidRPr="001D3AB0">
      <w:rPr>
        <w:rFonts w:hint="eastAsia"/>
        <w:iCs/>
        <w:sz w:val="20"/>
        <w:szCs w:val="20"/>
      </w:rPr>
      <w:tab/>
    </w:r>
    <w:r w:rsidRPr="001D3AB0">
      <w:rPr>
        <w:iCs/>
        <w:sz w:val="20"/>
        <w:szCs w:val="20"/>
      </w:rPr>
      <w:t xml:space="preserve"> </w:t>
    </w:r>
    <w:r w:rsidRPr="001D3AB0">
      <w:rPr>
        <w:rFonts w:hint="eastAsia"/>
        <w:iCs/>
        <w:sz w:val="20"/>
        <w:szCs w:val="20"/>
      </w:rPr>
      <w:t xml:space="preserve"> </w:t>
    </w:r>
    <w:r w:rsidRPr="001D3AB0">
      <w:rPr>
        <w:iCs/>
        <w:sz w:val="20"/>
        <w:szCs w:val="20"/>
      </w:rPr>
      <w:t xml:space="preserve">   </w:t>
    </w:r>
    <w:hyperlink r:id="rId1" w:history="1">
      <w:r w:rsidRPr="001D3AB0">
        <w:rPr>
          <w:rStyle w:val="Hyperlink"/>
          <w:color w:val="0000FF"/>
          <w:sz w:val="20"/>
          <w:szCs w:val="20"/>
        </w:rPr>
        <w:t>http://www.sciencepub.net/newyork</w:t>
      </w:r>
    </w:hyperlink>
  </w:p>
  <w:p w:rsidR="001D3AB0" w:rsidRPr="001D3AB0" w:rsidRDefault="001D3AB0" w:rsidP="001D3AB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5815"/>
    <w:multiLevelType w:val="hybridMultilevel"/>
    <w:tmpl w:val="BEAE8C50"/>
    <w:lvl w:ilvl="0" w:tplc="66B24C9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E20491"/>
    <w:multiLevelType w:val="hybridMultilevel"/>
    <w:tmpl w:val="273C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6107C"/>
    <w:multiLevelType w:val="hybridMultilevel"/>
    <w:tmpl w:val="536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52DBB"/>
    <w:multiLevelType w:val="hybridMultilevel"/>
    <w:tmpl w:val="75EC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A7746"/>
    <w:multiLevelType w:val="hybridMultilevel"/>
    <w:tmpl w:val="ED2C3412"/>
    <w:lvl w:ilvl="0" w:tplc="155482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DD0E87"/>
    <w:multiLevelType w:val="hybridMultilevel"/>
    <w:tmpl w:val="08260E0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DB7204E"/>
    <w:multiLevelType w:val="hybridMultilevel"/>
    <w:tmpl w:val="0F3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452"/>
    <w:rsid w:val="00014B44"/>
    <w:rsid w:val="000D41D6"/>
    <w:rsid w:val="000D5FD5"/>
    <w:rsid w:val="00120D21"/>
    <w:rsid w:val="001C009A"/>
    <w:rsid w:val="001D3AB0"/>
    <w:rsid w:val="001D415F"/>
    <w:rsid w:val="001E620B"/>
    <w:rsid w:val="00244D64"/>
    <w:rsid w:val="00334A99"/>
    <w:rsid w:val="003A170E"/>
    <w:rsid w:val="003C4244"/>
    <w:rsid w:val="003F7A37"/>
    <w:rsid w:val="00472EC3"/>
    <w:rsid w:val="00472F94"/>
    <w:rsid w:val="004A1D07"/>
    <w:rsid w:val="004B0D9B"/>
    <w:rsid w:val="004E7951"/>
    <w:rsid w:val="00523F9F"/>
    <w:rsid w:val="0054018F"/>
    <w:rsid w:val="005633AF"/>
    <w:rsid w:val="00644EF3"/>
    <w:rsid w:val="0068365F"/>
    <w:rsid w:val="006E2390"/>
    <w:rsid w:val="007A06A9"/>
    <w:rsid w:val="007B6E85"/>
    <w:rsid w:val="008514D6"/>
    <w:rsid w:val="008F3AE5"/>
    <w:rsid w:val="00906AF6"/>
    <w:rsid w:val="00973F52"/>
    <w:rsid w:val="009C2258"/>
    <w:rsid w:val="009F3812"/>
    <w:rsid w:val="00A26557"/>
    <w:rsid w:val="00B700A7"/>
    <w:rsid w:val="00B75452"/>
    <w:rsid w:val="00B97566"/>
    <w:rsid w:val="00CE56FB"/>
    <w:rsid w:val="00D762ED"/>
    <w:rsid w:val="00D7785B"/>
    <w:rsid w:val="00E02A95"/>
    <w:rsid w:val="00E52A38"/>
    <w:rsid w:val="00EA7120"/>
    <w:rsid w:val="00F02693"/>
    <w:rsid w:val="00F4663B"/>
    <w:rsid w:val="00F559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7"/>
    <w:rPr>
      <w:sz w:val="24"/>
      <w:szCs w:val="24"/>
      <w:lang w:eastAsia="en-US"/>
    </w:rPr>
  </w:style>
  <w:style w:type="paragraph" w:styleId="Heading1">
    <w:name w:val="heading 1"/>
    <w:basedOn w:val="Normal"/>
    <w:next w:val="Normal"/>
    <w:qFormat/>
    <w:rsid w:val="001E620B"/>
    <w:pPr>
      <w:keepNext/>
      <w:spacing w:before="240" w:after="120" w:line="480" w:lineRule="auto"/>
      <w:ind w:firstLine="720"/>
      <w:jc w:val="both"/>
      <w:outlineLvl w:val="0"/>
    </w:pPr>
    <w:rPr>
      <w:b/>
      <w:bCs/>
      <w:sz w:val="36"/>
    </w:rPr>
  </w:style>
  <w:style w:type="paragraph" w:styleId="Heading2">
    <w:name w:val="heading 2"/>
    <w:basedOn w:val="Normal"/>
    <w:next w:val="Normal"/>
    <w:qFormat/>
    <w:rsid w:val="001E620B"/>
    <w:pPr>
      <w:keepNext/>
      <w:ind w:firstLine="720"/>
      <w:jc w:val="both"/>
      <w:outlineLvl w:val="1"/>
    </w:pPr>
    <w:rPr>
      <w:b/>
      <w:bCs/>
    </w:rPr>
  </w:style>
  <w:style w:type="paragraph" w:styleId="Heading3">
    <w:name w:val="heading 3"/>
    <w:basedOn w:val="Normal"/>
    <w:next w:val="Normal"/>
    <w:qFormat/>
    <w:rsid w:val="001E620B"/>
    <w:pPr>
      <w:keepNext/>
      <w:ind w:left="60"/>
      <w:jc w:val="both"/>
      <w:outlineLvl w:val="2"/>
    </w:pPr>
    <w:rPr>
      <w:b/>
      <w:bCs/>
      <w:i/>
      <w:iCs/>
      <w:u w:val="single"/>
    </w:rPr>
  </w:style>
  <w:style w:type="paragraph" w:styleId="Heading5">
    <w:name w:val="heading 5"/>
    <w:basedOn w:val="Normal"/>
    <w:next w:val="Normal"/>
    <w:qFormat/>
    <w:rsid w:val="001E620B"/>
    <w:pPr>
      <w:keepNext/>
      <w:spacing w:before="120" w:after="120" w:line="360" w:lineRule="auto"/>
      <w:ind w:firstLine="720"/>
      <w:jc w:val="center"/>
      <w:outlineLvl w:val="4"/>
    </w:pPr>
    <w:rPr>
      <w:b/>
      <w:sz w:val="32"/>
    </w:rPr>
  </w:style>
  <w:style w:type="paragraph" w:styleId="Heading6">
    <w:name w:val="heading 6"/>
    <w:basedOn w:val="Normal"/>
    <w:next w:val="Normal"/>
    <w:qFormat/>
    <w:rsid w:val="001E620B"/>
    <w:pPr>
      <w:keepNext/>
      <w:outlineLvl w:val="5"/>
    </w:pPr>
    <w:rPr>
      <w:b/>
      <w:bCs/>
    </w:rPr>
  </w:style>
  <w:style w:type="paragraph" w:styleId="Heading7">
    <w:name w:val="heading 7"/>
    <w:basedOn w:val="Normal"/>
    <w:next w:val="Normal"/>
    <w:qFormat/>
    <w:rsid w:val="001E620B"/>
    <w:pPr>
      <w:keepNext/>
      <w:spacing w:before="120" w:after="120" w:line="480" w:lineRule="auto"/>
      <w:jc w:val="both"/>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E620B"/>
    <w:pPr>
      <w:spacing w:before="120" w:after="120" w:line="480" w:lineRule="auto"/>
      <w:jc w:val="both"/>
    </w:pPr>
    <w:rPr>
      <w:sz w:val="26"/>
    </w:rPr>
  </w:style>
  <w:style w:type="paragraph" w:styleId="BodyTextIndent3">
    <w:name w:val="Body Text Indent 3"/>
    <w:basedOn w:val="Normal"/>
    <w:semiHidden/>
    <w:rsid w:val="001E620B"/>
    <w:pPr>
      <w:spacing w:line="360" w:lineRule="auto"/>
      <w:ind w:left="60" w:firstLine="660"/>
      <w:jc w:val="both"/>
    </w:pPr>
  </w:style>
  <w:style w:type="paragraph" w:styleId="BodyText2">
    <w:name w:val="Body Text 2"/>
    <w:basedOn w:val="Normal"/>
    <w:link w:val="BodyText2Char"/>
    <w:semiHidden/>
    <w:rsid w:val="001E620B"/>
    <w:rPr>
      <w:sz w:val="26"/>
    </w:rPr>
  </w:style>
  <w:style w:type="character" w:styleId="Strong">
    <w:name w:val="Strong"/>
    <w:qFormat/>
    <w:rsid w:val="001E620B"/>
    <w:rPr>
      <w:b/>
      <w:bCs/>
    </w:rPr>
  </w:style>
  <w:style w:type="paragraph" w:styleId="Footer">
    <w:name w:val="footer"/>
    <w:basedOn w:val="Normal"/>
    <w:semiHidden/>
    <w:rsid w:val="001E620B"/>
    <w:pPr>
      <w:tabs>
        <w:tab w:val="center" w:pos="4320"/>
        <w:tab w:val="right" w:pos="8640"/>
      </w:tabs>
    </w:pPr>
  </w:style>
  <w:style w:type="character" w:styleId="PageNumber">
    <w:name w:val="page number"/>
    <w:basedOn w:val="DefaultParagraphFont"/>
    <w:semiHidden/>
    <w:rsid w:val="001E620B"/>
  </w:style>
  <w:style w:type="paragraph" w:styleId="ListParagraph">
    <w:name w:val="List Paragraph"/>
    <w:basedOn w:val="Normal"/>
    <w:uiPriority w:val="34"/>
    <w:qFormat/>
    <w:rsid w:val="00E02A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1C009A"/>
    <w:pPr>
      <w:tabs>
        <w:tab w:val="center" w:pos="4680"/>
        <w:tab w:val="right" w:pos="9360"/>
      </w:tabs>
    </w:pPr>
  </w:style>
  <w:style w:type="character" w:customStyle="1" w:styleId="HeaderChar">
    <w:name w:val="Header Char"/>
    <w:basedOn w:val="DefaultParagraphFont"/>
    <w:link w:val="Header"/>
    <w:uiPriority w:val="99"/>
    <w:semiHidden/>
    <w:rsid w:val="001C009A"/>
    <w:rPr>
      <w:sz w:val="24"/>
      <w:szCs w:val="24"/>
    </w:rPr>
  </w:style>
  <w:style w:type="paragraph" w:styleId="Caption">
    <w:name w:val="caption"/>
    <w:basedOn w:val="Normal"/>
    <w:next w:val="Normal"/>
    <w:uiPriority w:val="35"/>
    <w:unhideWhenUsed/>
    <w:qFormat/>
    <w:rsid w:val="0054018F"/>
    <w:rPr>
      <w:b/>
      <w:bCs/>
      <w:sz w:val="20"/>
      <w:szCs w:val="20"/>
    </w:rPr>
  </w:style>
  <w:style w:type="character" w:customStyle="1" w:styleId="BodyText2Char">
    <w:name w:val="Body Text 2 Char"/>
    <w:basedOn w:val="DefaultParagraphFont"/>
    <w:link w:val="BodyText2"/>
    <w:semiHidden/>
    <w:rsid w:val="00B700A7"/>
    <w:rPr>
      <w:sz w:val="26"/>
      <w:szCs w:val="24"/>
    </w:rPr>
  </w:style>
  <w:style w:type="character" w:styleId="Hyperlink">
    <w:name w:val="Hyperlink"/>
    <w:basedOn w:val="DefaultParagraphFont"/>
    <w:uiPriority w:val="99"/>
    <w:rsid w:val="001D3AB0"/>
    <w:rPr>
      <w:color w:val="000000"/>
      <w:u w:val="single"/>
    </w:rPr>
  </w:style>
  <w:style w:type="paragraph" w:styleId="BalloonText">
    <w:name w:val="Balloon Text"/>
    <w:basedOn w:val="Normal"/>
    <w:link w:val="BalloonTextChar"/>
    <w:uiPriority w:val="99"/>
    <w:semiHidden/>
    <w:unhideWhenUsed/>
    <w:rsid w:val="008514D6"/>
    <w:rPr>
      <w:rFonts w:ascii="Tahoma" w:hAnsi="Tahoma" w:cs="Tahoma"/>
      <w:sz w:val="16"/>
      <w:szCs w:val="16"/>
    </w:rPr>
  </w:style>
  <w:style w:type="character" w:customStyle="1" w:styleId="BalloonTextChar">
    <w:name w:val="Balloon Text Char"/>
    <w:basedOn w:val="DefaultParagraphFont"/>
    <w:link w:val="BalloonText"/>
    <w:uiPriority w:val="99"/>
    <w:semiHidden/>
    <w:rsid w:val="008514D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nawazgcu@yahoo.com"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C868-FDF5-4FBD-821B-E946C3FE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1933</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MUSHTAQ &amp; CO.</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BABAR SHOAIB</dc:creator>
  <cp:lastModifiedBy>Administrator</cp:lastModifiedBy>
  <cp:revision>4</cp:revision>
  <cp:lastPrinted>2014-06-26T01:09:00Z</cp:lastPrinted>
  <dcterms:created xsi:type="dcterms:W3CDTF">2014-06-19T07:58:00Z</dcterms:created>
  <dcterms:modified xsi:type="dcterms:W3CDTF">2014-06-26T07:44:00Z</dcterms:modified>
</cp:coreProperties>
</file>