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45" w:rsidRDefault="009A0C44" w:rsidP="00914085">
      <w:pPr>
        <w:snapToGrid w:val="0"/>
        <w:spacing w:after="0" w:line="240" w:lineRule="auto"/>
        <w:jc w:val="center"/>
        <w:rPr>
          <w:rFonts w:ascii="Times New Roman" w:eastAsiaTheme="minorEastAsia" w:hAnsi="Times New Roman"/>
          <w:b/>
          <w:sz w:val="20"/>
          <w:szCs w:val="20"/>
          <w:lang w:eastAsia="zh-CN"/>
        </w:rPr>
      </w:pPr>
      <w:r w:rsidRPr="00914085">
        <w:rPr>
          <w:rFonts w:ascii="Times New Roman" w:hAnsi="Times New Roman"/>
          <w:b/>
          <w:sz w:val="20"/>
          <w:szCs w:val="20"/>
        </w:rPr>
        <w:t xml:space="preserve">Diagnosing </w:t>
      </w:r>
      <w:proofErr w:type="spellStart"/>
      <w:r w:rsidRPr="00914085">
        <w:rPr>
          <w:rFonts w:ascii="Times New Roman" w:hAnsi="Times New Roman"/>
          <w:b/>
          <w:sz w:val="20"/>
          <w:szCs w:val="20"/>
        </w:rPr>
        <w:t>Trichinellosis</w:t>
      </w:r>
      <w:proofErr w:type="spellEnd"/>
      <w:r w:rsidRPr="00914085">
        <w:rPr>
          <w:rFonts w:ascii="Times New Roman" w:hAnsi="Times New Roman"/>
          <w:b/>
          <w:sz w:val="20"/>
          <w:szCs w:val="20"/>
        </w:rPr>
        <w:t xml:space="preserve"> in Pigs Slaughtered at a Major A</w:t>
      </w:r>
      <w:r w:rsidR="00035745" w:rsidRPr="00914085">
        <w:rPr>
          <w:rFonts w:ascii="Times New Roman" w:hAnsi="Times New Roman"/>
          <w:b/>
          <w:sz w:val="20"/>
          <w:szCs w:val="20"/>
        </w:rPr>
        <w:t>battoir in Lagos State Nigeria</w:t>
      </w:r>
    </w:p>
    <w:p w:rsidR="00914085" w:rsidRPr="00914085" w:rsidRDefault="00914085" w:rsidP="00914085">
      <w:pPr>
        <w:snapToGrid w:val="0"/>
        <w:spacing w:after="0" w:line="240" w:lineRule="auto"/>
        <w:jc w:val="center"/>
        <w:rPr>
          <w:rFonts w:ascii="Times New Roman" w:eastAsiaTheme="minorEastAsia" w:hAnsi="Times New Roman"/>
          <w:sz w:val="20"/>
          <w:szCs w:val="20"/>
          <w:lang w:eastAsia="zh-CN"/>
        </w:rPr>
      </w:pPr>
    </w:p>
    <w:p w:rsidR="00730ADB" w:rsidRDefault="00730ADB" w:rsidP="00914085">
      <w:pPr>
        <w:snapToGrid w:val="0"/>
        <w:spacing w:after="0" w:line="240" w:lineRule="auto"/>
        <w:jc w:val="center"/>
        <w:rPr>
          <w:rFonts w:ascii="Times New Roman" w:eastAsiaTheme="minorEastAsia" w:hAnsi="Times New Roman"/>
          <w:sz w:val="20"/>
          <w:szCs w:val="20"/>
          <w:lang w:eastAsia="zh-CN"/>
        </w:rPr>
      </w:pPr>
      <w:r w:rsidRPr="00914085">
        <w:rPr>
          <w:rFonts w:ascii="Times New Roman" w:hAnsi="Times New Roman"/>
          <w:sz w:val="20"/>
          <w:szCs w:val="20"/>
        </w:rPr>
        <w:t>UWALAKA Emmanuel</w:t>
      </w:r>
      <w:r w:rsidR="00F47C5C" w:rsidRPr="00914085">
        <w:rPr>
          <w:rFonts w:ascii="Times New Roman" w:hAnsi="Times New Roman"/>
          <w:sz w:val="20"/>
          <w:szCs w:val="20"/>
        </w:rPr>
        <w:t xml:space="preserve"> </w:t>
      </w:r>
      <w:proofErr w:type="spellStart"/>
      <w:r w:rsidR="00F47C5C" w:rsidRPr="00914085">
        <w:rPr>
          <w:rFonts w:ascii="Times New Roman" w:hAnsi="Times New Roman"/>
          <w:sz w:val="20"/>
          <w:szCs w:val="20"/>
        </w:rPr>
        <w:t>Chibuike</w:t>
      </w:r>
      <w:proofErr w:type="spellEnd"/>
      <w:r w:rsidR="004835D2" w:rsidRPr="00914085">
        <w:rPr>
          <w:rFonts w:ascii="Times New Roman" w:hAnsi="Times New Roman"/>
          <w:sz w:val="20"/>
          <w:szCs w:val="20"/>
        </w:rPr>
        <w:t xml:space="preserve">, </w:t>
      </w:r>
      <w:r w:rsidR="00035745" w:rsidRPr="00914085">
        <w:rPr>
          <w:rFonts w:ascii="Times New Roman" w:hAnsi="Times New Roman"/>
          <w:sz w:val="20"/>
          <w:szCs w:val="20"/>
        </w:rPr>
        <w:t>ADEDIRAN</w:t>
      </w:r>
      <w:r w:rsidR="00F47C5C" w:rsidRPr="00914085">
        <w:rPr>
          <w:rFonts w:ascii="Times New Roman" w:hAnsi="Times New Roman"/>
          <w:sz w:val="20"/>
          <w:szCs w:val="20"/>
        </w:rPr>
        <w:t xml:space="preserve"> </w:t>
      </w:r>
      <w:proofErr w:type="spellStart"/>
      <w:r w:rsidR="00F47C5C" w:rsidRPr="00914085">
        <w:rPr>
          <w:rFonts w:ascii="Times New Roman" w:hAnsi="Times New Roman"/>
          <w:sz w:val="20"/>
          <w:szCs w:val="20"/>
        </w:rPr>
        <w:t>Oyeduntan</w:t>
      </w:r>
      <w:proofErr w:type="spellEnd"/>
      <w:r w:rsidR="00F47C5C" w:rsidRPr="00914085">
        <w:rPr>
          <w:rFonts w:ascii="Times New Roman" w:hAnsi="Times New Roman"/>
          <w:sz w:val="20"/>
          <w:szCs w:val="20"/>
        </w:rPr>
        <w:t xml:space="preserve"> </w:t>
      </w:r>
      <w:proofErr w:type="spellStart"/>
      <w:r w:rsidR="00F47C5C" w:rsidRPr="00914085">
        <w:rPr>
          <w:rFonts w:ascii="Times New Roman" w:hAnsi="Times New Roman"/>
          <w:sz w:val="20"/>
          <w:szCs w:val="20"/>
        </w:rPr>
        <w:t>Adejoju</w:t>
      </w:r>
      <w:proofErr w:type="spellEnd"/>
    </w:p>
    <w:p w:rsidR="00914085" w:rsidRPr="00914085" w:rsidRDefault="00914085" w:rsidP="00914085">
      <w:pPr>
        <w:snapToGrid w:val="0"/>
        <w:spacing w:after="0" w:line="240" w:lineRule="auto"/>
        <w:jc w:val="center"/>
        <w:rPr>
          <w:rFonts w:ascii="Times New Roman" w:eastAsiaTheme="minorEastAsia" w:hAnsi="Times New Roman"/>
          <w:sz w:val="20"/>
          <w:szCs w:val="20"/>
          <w:lang w:eastAsia="zh-CN"/>
        </w:rPr>
      </w:pPr>
    </w:p>
    <w:p w:rsidR="003078F1" w:rsidRPr="00914085" w:rsidRDefault="004835D2" w:rsidP="00914085">
      <w:pPr>
        <w:snapToGrid w:val="0"/>
        <w:spacing w:after="0" w:line="240" w:lineRule="auto"/>
        <w:jc w:val="center"/>
        <w:rPr>
          <w:rFonts w:ascii="Times New Roman" w:hAnsi="Times New Roman"/>
          <w:sz w:val="20"/>
          <w:szCs w:val="20"/>
        </w:rPr>
      </w:pPr>
      <w:r w:rsidRPr="00914085">
        <w:rPr>
          <w:rFonts w:ascii="Times New Roman" w:hAnsi="Times New Roman"/>
          <w:sz w:val="20"/>
          <w:szCs w:val="20"/>
        </w:rPr>
        <w:t xml:space="preserve">Department of Veterinary Microbiology and </w:t>
      </w:r>
      <w:proofErr w:type="spellStart"/>
      <w:r w:rsidRPr="00914085">
        <w:rPr>
          <w:rFonts w:ascii="Times New Roman" w:hAnsi="Times New Roman"/>
          <w:sz w:val="20"/>
          <w:szCs w:val="20"/>
        </w:rPr>
        <w:t>Parasitology</w:t>
      </w:r>
      <w:proofErr w:type="spellEnd"/>
      <w:r w:rsidRPr="00914085">
        <w:rPr>
          <w:rFonts w:ascii="Times New Roman" w:hAnsi="Times New Roman"/>
          <w:sz w:val="20"/>
          <w:szCs w:val="20"/>
        </w:rPr>
        <w:t>, University of Ibadan, Ibadan, Nigeria.</w:t>
      </w:r>
    </w:p>
    <w:p w:rsidR="00035745" w:rsidRDefault="003078F1" w:rsidP="00914085">
      <w:pPr>
        <w:snapToGrid w:val="0"/>
        <w:spacing w:after="0" w:line="240" w:lineRule="auto"/>
        <w:jc w:val="center"/>
        <w:rPr>
          <w:rFonts w:ascii="Times New Roman" w:eastAsiaTheme="minorEastAsia" w:hAnsi="Times New Roman"/>
          <w:sz w:val="20"/>
          <w:szCs w:val="20"/>
          <w:lang w:eastAsia="zh-CN"/>
        </w:rPr>
      </w:pPr>
      <w:r w:rsidRPr="00914085">
        <w:rPr>
          <w:rFonts w:ascii="Times New Roman" w:hAnsi="Times New Roman"/>
          <w:sz w:val="20"/>
          <w:szCs w:val="20"/>
        </w:rPr>
        <w:t>emmauwalaka@gmail.com.</w:t>
      </w:r>
    </w:p>
    <w:p w:rsidR="00C11CCA" w:rsidRPr="00C11CCA" w:rsidRDefault="00C11CCA" w:rsidP="00914085">
      <w:pPr>
        <w:snapToGrid w:val="0"/>
        <w:spacing w:after="0" w:line="240" w:lineRule="auto"/>
        <w:jc w:val="center"/>
        <w:rPr>
          <w:rFonts w:ascii="Times New Roman" w:eastAsiaTheme="minorEastAsia" w:hAnsi="Times New Roman"/>
          <w:sz w:val="20"/>
          <w:szCs w:val="20"/>
          <w:lang w:eastAsia="zh-CN"/>
        </w:rPr>
      </w:pPr>
    </w:p>
    <w:p w:rsidR="00035745" w:rsidRPr="00914085" w:rsidRDefault="00035745" w:rsidP="00914085">
      <w:pPr>
        <w:snapToGrid w:val="0"/>
        <w:spacing w:after="0" w:line="240" w:lineRule="auto"/>
        <w:jc w:val="both"/>
        <w:rPr>
          <w:rFonts w:ascii="Times New Roman" w:hAnsi="Times New Roman"/>
          <w:sz w:val="20"/>
          <w:szCs w:val="20"/>
        </w:rPr>
      </w:pPr>
      <w:r w:rsidRPr="00914085">
        <w:rPr>
          <w:rFonts w:ascii="Times New Roman" w:hAnsi="Times New Roman"/>
          <w:b/>
          <w:sz w:val="20"/>
          <w:szCs w:val="20"/>
        </w:rPr>
        <w:t>Abstract</w:t>
      </w:r>
      <w:r w:rsidR="00914085">
        <w:rPr>
          <w:rFonts w:ascii="Times New Roman" w:eastAsiaTheme="minorEastAsia" w:hAnsi="Times New Roman" w:hint="eastAsia"/>
          <w:b/>
          <w:sz w:val="20"/>
          <w:szCs w:val="20"/>
          <w:lang w:eastAsia="zh-CN"/>
        </w:rPr>
        <w:t xml:space="preserve">: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an infection caused by the </w:t>
      </w:r>
      <w:proofErr w:type="spellStart"/>
      <w:r w:rsidR="00C77DB9" w:rsidRPr="00914085">
        <w:rPr>
          <w:rFonts w:ascii="Times New Roman" w:hAnsi="Times New Roman"/>
          <w:i/>
          <w:sz w:val="20"/>
          <w:szCs w:val="20"/>
        </w:rPr>
        <w:t>T</w:t>
      </w:r>
      <w:r w:rsidRPr="00914085">
        <w:rPr>
          <w:rFonts w:ascii="Times New Roman" w:hAnsi="Times New Roman"/>
          <w:i/>
          <w:sz w:val="20"/>
          <w:szCs w:val="20"/>
        </w:rPr>
        <w:t>richinella</w:t>
      </w:r>
      <w:proofErr w:type="spellEnd"/>
      <w:r w:rsidRPr="00914085">
        <w:rPr>
          <w:rFonts w:ascii="Times New Roman" w:hAnsi="Times New Roman"/>
          <w:sz w:val="20"/>
          <w:szCs w:val="20"/>
        </w:rPr>
        <w:t xml:space="preserve"> </w:t>
      </w:r>
      <w:proofErr w:type="spellStart"/>
      <w:r w:rsidRPr="00914085">
        <w:rPr>
          <w:rFonts w:ascii="Times New Roman" w:hAnsi="Times New Roman"/>
          <w:sz w:val="20"/>
          <w:szCs w:val="20"/>
        </w:rPr>
        <w:t>spp</w:t>
      </w:r>
      <w:proofErr w:type="spellEnd"/>
      <w:r w:rsidRPr="00914085">
        <w:rPr>
          <w:rFonts w:ascii="Times New Roman" w:hAnsi="Times New Roman"/>
          <w:sz w:val="20"/>
          <w:szCs w:val="20"/>
        </w:rPr>
        <w:t xml:space="preserve"> has been known to occur worldwide affecting almost all species of animals including man. It is an emerging or re- emerging disease in developed and developing countries.</w:t>
      </w:r>
      <w:r w:rsidR="00F47C5C" w:rsidRPr="00914085">
        <w:rPr>
          <w:rFonts w:ascii="Times New Roman" w:hAnsi="Times New Roman"/>
          <w:sz w:val="20"/>
          <w:szCs w:val="20"/>
        </w:rPr>
        <w:t xml:space="preserve"> This</w:t>
      </w:r>
      <w:r w:rsidRPr="00914085">
        <w:rPr>
          <w:rFonts w:ascii="Times New Roman" w:hAnsi="Times New Roman"/>
          <w:sz w:val="20"/>
          <w:szCs w:val="20"/>
        </w:rPr>
        <w:t xml:space="preserve"> survey was conducted to investigate the prevalence of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in domestic pigs sl</w:t>
      </w:r>
      <w:r w:rsidR="00C77DB9" w:rsidRPr="00914085">
        <w:rPr>
          <w:rFonts w:ascii="Times New Roman" w:hAnsi="Times New Roman"/>
          <w:sz w:val="20"/>
          <w:szCs w:val="20"/>
        </w:rPr>
        <w:t>aughtered in Lagos, Nigeria. Nine hundred</w:t>
      </w:r>
      <w:r w:rsidRPr="00914085">
        <w:rPr>
          <w:rFonts w:ascii="Times New Roman" w:hAnsi="Times New Roman"/>
          <w:sz w:val="20"/>
          <w:szCs w:val="20"/>
        </w:rPr>
        <w:t xml:space="preserve"> pig sera were collected at slaughter in an abattoir in Lagos state. The sera samples were stored frozen at the </w:t>
      </w:r>
      <w:proofErr w:type="spellStart"/>
      <w:r w:rsidRPr="00914085">
        <w:rPr>
          <w:rFonts w:ascii="Times New Roman" w:hAnsi="Times New Roman"/>
          <w:sz w:val="20"/>
          <w:szCs w:val="20"/>
        </w:rPr>
        <w:t>parasitology</w:t>
      </w:r>
      <w:proofErr w:type="spellEnd"/>
      <w:r w:rsidRPr="00914085">
        <w:rPr>
          <w:rFonts w:ascii="Times New Roman" w:hAnsi="Times New Roman"/>
          <w:sz w:val="20"/>
          <w:szCs w:val="20"/>
        </w:rPr>
        <w:t xml:space="preserve"> research laboratory of the department of Veterinary Microbiology and </w:t>
      </w:r>
      <w:proofErr w:type="spellStart"/>
      <w:r w:rsidRPr="00914085">
        <w:rPr>
          <w:rFonts w:ascii="Times New Roman" w:hAnsi="Times New Roman"/>
          <w:sz w:val="20"/>
          <w:szCs w:val="20"/>
        </w:rPr>
        <w:t>Parasitology</w:t>
      </w:r>
      <w:proofErr w:type="spellEnd"/>
      <w:r w:rsidRPr="00914085">
        <w:rPr>
          <w:rFonts w:ascii="Times New Roman" w:hAnsi="Times New Roman"/>
          <w:sz w:val="20"/>
          <w:szCs w:val="20"/>
        </w:rPr>
        <w:t xml:space="preserve">, University of Ibadan till used. Post mortem examination was also carried out for 350 carcasses of the 900 from which blood samples were collected using standard procedures. 53 out of the 900 samples collected were </w:t>
      </w:r>
      <w:proofErr w:type="spellStart"/>
      <w:r w:rsidRPr="00914085">
        <w:rPr>
          <w:rFonts w:ascii="Times New Roman" w:hAnsi="Times New Roman"/>
          <w:sz w:val="20"/>
          <w:szCs w:val="20"/>
        </w:rPr>
        <w:t>seropositive</w:t>
      </w:r>
      <w:proofErr w:type="spellEnd"/>
      <w:r w:rsidRPr="00914085">
        <w:rPr>
          <w:rFonts w:ascii="Times New Roman" w:hAnsi="Times New Roman"/>
          <w:sz w:val="20"/>
          <w:szCs w:val="20"/>
        </w:rPr>
        <w:t xml:space="preserve"> for </w:t>
      </w:r>
      <w:proofErr w:type="spellStart"/>
      <w:r w:rsidRPr="00914085">
        <w:rPr>
          <w:rFonts w:ascii="Times New Roman" w:hAnsi="Times New Roman"/>
          <w:i/>
          <w:sz w:val="20"/>
          <w:szCs w:val="20"/>
        </w:rPr>
        <w:t>Trichinella</w:t>
      </w:r>
      <w:proofErr w:type="spellEnd"/>
      <w:r w:rsidRPr="00914085">
        <w:rPr>
          <w:rFonts w:ascii="Times New Roman" w:hAnsi="Times New Roman"/>
          <w:i/>
          <w:sz w:val="20"/>
          <w:szCs w:val="20"/>
        </w:rPr>
        <w:t xml:space="preserve"> </w:t>
      </w:r>
      <w:r w:rsidRPr="00914085">
        <w:rPr>
          <w:rFonts w:ascii="Times New Roman" w:hAnsi="Times New Roman"/>
          <w:sz w:val="20"/>
          <w:szCs w:val="20"/>
        </w:rPr>
        <w:t xml:space="preserve">E/S antigen using ELISA kit. </w:t>
      </w:r>
      <w:r w:rsidR="00B4119E" w:rsidRPr="00914085">
        <w:rPr>
          <w:rFonts w:ascii="Times New Roman" w:hAnsi="Times New Roman"/>
          <w:sz w:val="20"/>
          <w:szCs w:val="20"/>
        </w:rPr>
        <w:t>No</w:t>
      </w:r>
      <w:r w:rsidR="00B4119E" w:rsidRPr="00914085">
        <w:rPr>
          <w:rFonts w:ascii="Times New Roman" w:hAnsi="Times New Roman"/>
          <w:i/>
          <w:sz w:val="20"/>
          <w:szCs w:val="20"/>
        </w:rPr>
        <w:t xml:space="preserve"> </w:t>
      </w:r>
      <w:proofErr w:type="spellStart"/>
      <w:r w:rsidR="00B4119E" w:rsidRPr="00914085">
        <w:rPr>
          <w:rFonts w:ascii="Times New Roman" w:hAnsi="Times New Roman"/>
          <w:i/>
          <w:sz w:val="20"/>
          <w:szCs w:val="20"/>
        </w:rPr>
        <w:t>Trichinella</w:t>
      </w:r>
      <w:proofErr w:type="spellEnd"/>
      <w:r w:rsidR="00B4119E" w:rsidRPr="00914085">
        <w:rPr>
          <w:rFonts w:ascii="Times New Roman" w:hAnsi="Times New Roman"/>
          <w:sz w:val="20"/>
          <w:szCs w:val="20"/>
        </w:rPr>
        <w:t xml:space="preserve"> cysts were found at postmortem examination.</w:t>
      </w:r>
      <w:r w:rsidRPr="00914085">
        <w:rPr>
          <w:rFonts w:ascii="Times New Roman" w:hAnsi="Times New Roman"/>
          <w:sz w:val="20"/>
          <w:szCs w:val="20"/>
        </w:rPr>
        <w:t xml:space="preserve"> One of the sample positive at serology was negative at postmortem. A total</w:t>
      </w:r>
      <w:r w:rsidR="00B4119E" w:rsidRPr="00914085">
        <w:rPr>
          <w:rFonts w:ascii="Times New Roman" w:hAnsi="Times New Roman"/>
          <w:sz w:val="20"/>
          <w:szCs w:val="20"/>
        </w:rPr>
        <w:t xml:space="preserve"> </w:t>
      </w:r>
      <w:proofErr w:type="spellStart"/>
      <w:r w:rsidR="00B4119E" w:rsidRPr="00914085">
        <w:rPr>
          <w:rFonts w:ascii="Times New Roman" w:hAnsi="Times New Roman"/>
          <w:sz w:val="20"/>
          <w:szCs w:val="20"/>
        </w:rPr>
        <w:t>sero</w:t>
      </w:r>
      <w:proofErr w:type="spellEnd"/>
      <w:r w:rsidR="00B4119E" w:rsidRPr="00914085">
        <w:rPr>
          <w:rFonts w:ascii="Times New Roman" w:hAnsi="Times New Roman"/>
          <w:sz w:val="20"/>
          <w:szCs w:val="20"/>
        </w:rPr>
        <w:t>-</w:t>
      </w:r>
      <w:r w:rsidRPr="00914085">
        <w:rPr>
          <w:rFonts w:ascii="Times New Roman" w:hAnsi="Times New Roman"/>
          <w:sz w:val="20"/>
          <w:szCs w:val="20"/>
        </w:rPr>
        <w:t xml:space="preserve"> prevalence of 5.89% was obtained, 5.83 % (adults) and 7.65% of growers were positive. There was no serological evidence of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in samples (44) collected from </w:t>
      </w:r>
      <w:proofErr w:type="spellStart"/>
      <w:r w:rsidRPr="00914085">
        <w:rPr>
          <w:rFonts w:ascii="Times New Roman" w:hAnsi="Times New Roman"/>
          <w:sz w:val="20"/>
          <w:szCs w:val="20"/>
        </w:rPr>
        <w:t>weaners</w:t>
      </w:r>
      <w:proofErr w:type="spellEnd"/>
      <w:r w:rsidRPr="00914085">
        <w:rPr>
          <w:rFonts w:ascii="Times New Roman" w:hAnsi="Times New Roman"/>
          <w:sz w:val="20"/>
          <w:szCs w:val="20"/>
        </w:rPr>
        <w:t>. The male pigs had a higher prevalence (6.14%) than the females (5.45%). However, the differences between the ages and the sexes were not statistically significant (P≤ 0.05).This stud</w:t>
      </w:r>
      <w:r w:rsidR="00C77DB9" w:rsidRPr="00914085">
        <w:rPr>
          <w:rFonts w:ascii="Times New Roman" w:hAnsi="Times New Roman"/>
          <w:sz w:val="20"/>
          <w:szCs w:val="20"/>
        </w:rPr>
        <w:t>y has been able to provide serological evidence of</w:t>
      </w:r>
      <w:r w:rsidRPr="00914085">
        <w:rPr>
          <w:rFonts w:ascii="Times New Roman" w:hAnsi="Times New Roman"/>
          <w:sz w:val="20"/>
          <w:szCs w:val="20"/>
        </w:rPr>
        <w:t xml:space="preserve"> the presence of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in this state and thus the need to carry out proper postmortem examination after slaughter. Also, the absence of cyst at postmortem and the presence of antibodies at serology show that postmortem examination is no</w:t>
      </w:r>
      <w:r w:rsidR="000667F3" w:rsidRPr="00914085">
        <w:rPr>
          <w:rFonts w:ascii="Times New Roman" w:hAnsi="Times New Roman"/>
          <w:sz w:val="20"/>
          <w:szCs w:val="20"/>
        </w:rPr>
        <w:t xml:space="preserve">t enough to screen for </w:t>
      </w:r>
      <w:proofErr w:type="spellStart"/>
      <w:r w:rsidR="000667F3" w:rsidRPr="00914085">
        <w:rPr>
          <w:rFonts w:ascii="Times New Roman" w:hAnsi="Times New Roman"/>
          <w:i/>
          <w:sz w:val="20"/>
          <w:szCs w:val="20"/>
        </w:rPr>
        <w:t>Trichinella</w:t>
      </w:r>
      <w:proofErr w:type="spellEnd"/>
      <w:r w:rsidRPr="00914085">
        <w:rPr>
          <w:rFonts w:ascii="Times New Roman" w:hAnsi="Times New Roman"/>
          <w:sz w:val="20"/>
          <w:szCs w:val="20"/>
        </w:rPr>
        <w:t xml:space="preserve"> in slaughter</w:t>
      </w:r>
      <w:r w:rsidR="000667F3" w:rsidRPr="00914085">
        <w:rPr>
          <w:rFonts w:ascii="Times New Roman" w:hAnsi="Times New Roman"/>
          <w:sz w:val="20"/>
          <w:szCs w:val="20"/>
        </w:rPr>
        <w:t>ed food</w:t>
      </w:r>
      <w:r w:rsidRPr="00914085">
        <w:rPr>
          <w:rFonts w:ascii="Times New Roman" w:hAnsi="Times New Roman"/>
          <w:sz w:val="20"/>
          <w:szCs w:val="20"/>
        </w:rPr>
        <w:t xml:space="preserve"> animals </w:t>
      </w:r>
      <w:r w:rsidR="000667F3" w:rsidRPr="00914085">
        <w:rPr>
          <w:rFonts w:ascii="Times New Roman" w:hAnsi="Times New Roman"/>
          <w:sz w:val="20"/>
          <w:szCs w:val="20"/>
        </w:rPr>
        <w:t>hence</w:t>
      </w:r>
      <w:r w:rsidRPr="00914085">
        <w:rPr>
          <w:rFonts w:ascii="Times New Roman" w:hAnsi="Times New Roman"/>
          <w:sz w:val="20"/>
          <w:szCs w:val="20"/>
        </w:rPr>
        <w:t xml:space="preserve"> the need for the establishmen</w:t>
      </w:r>
      <w:r w:rsidR="00B4119E" w:rsidRPr="00914085">
        <w:rPr>
          <w:rFonts w:ascii="Times New Roman" w:hAnsi="Times New Roman"/>
          <w:sz w:val="20"/>
          <w:szCs w:val="20"/>
        </w:rPr>
        <w:t>t of diagnostic laboratories at abattoirs</w:t>
      </w:r>
      <w:r w:rsidR="002B7858">
        <w:rPr>
          <w:rFonts w:ascii="Times New Roman" w:hAnsi="Times New Roman"/>
          <w:sz w:val="20"/>
          <w:szCs w:val="20"/>
        </w:rPr>
        <w:t xml:space="preserve"> </w:t>
      </w:r>
      <w:r w:rsidR="00B4119E" w:rsidRPr="00914085">
        <w:rPr>
          <w:rFonts w:ascii="Times New Roman" w:hAnsi="Times New Roman"/>
          <w:sz w:val="20"/>
          <w:szCs w:val="20"/>
        </w:rPr>
        <w:t>in</w:t>
      </w:r>
      <w:r w:rsidRPr="00914085">
        <w:rPr>
          <w:rFonts w:ascii="Times New Roman" w:hAnsi="Times New Roman"/>
          <w:sz w:val="20"/>
          <w:szCs w:val="20"/>
        </w:rPr>
        <w:t xml:space="preserve"> the country</w:t>
      </w:r>
      <w:r w:rsidR="000667F3" w:rsidRPr="00914085">
        <w:rPr>
          <w:rFonts w:ascii="Times New Roman" w:hAnsi="Times New Roman"/>
          <w:sz w:val="20"/>
          <w:szCs w:val="20"/>
        </w:rPr>
        <w:t>.</w:t>
      </w:r>
    </w:p>
    <w:p w:rsidR="00AE027E" w:rsidRPr="00914085" w:rsidRDefault="00CD389F" w:rsidP="00914085">
      <w:pPr>
        <w:snapToGrid w:val="0"/>
        <w:spacing w:after="0" w:line="240" w:lineRule="auto"/>
        <w:jc w:val="both"/>
        <w:rPr>
          <w:rFonts w:ascii="Times New Roman" w:eastAsiaTheme="minorEastAsia" w:hAnsi="Times New Roman"/>
          <w:sz w:val="20"/>
          <w:szCs w:val="20"/>
          <w:lang w:eastAsia="zh-CN"/>
        </w:rPr>
      </w:pPr>
      <w:r w:rsidRPr="00914085">
        <w:rPr>
          <w:rFonts w:ascii="Times New Roman" w:hAnsi="Times New Roman"/>
          <w:sz w:val="20"/>
          <w:szCs w:val="20"/>
        </w:rPr>
        <w:t>[</w:t>
      </w:r>
      <w:r w:rsidR="0090572E" w:rsidRPr="00914085">
        <w:rPr>
          <w:rFonts w:ascii="Times New Roman" w:hAnsi="Times New Roman"/>
          <w:sz w:val="20"/>
          <w:szCs w:val="20"/>
        </w:rPr>
        <w:t>UWALAKA EC, ADEDIRAN O A</w:t>
      </w:r>
      <w:r w:rsidR="004835D2" w:rsidRPr="00914085">
        <w:rPr>
          <w:rFonts w:ascii="Times New Roman" w:hAnsi="Times New Roman"/>
          <w:sz w:val="20"/>
          <w:szCs w:val="20"/>
        </w:rPr>
        <w:t xml:space="preserve">. </w:t>
      </w:r>
      <w:r w:rsidRPr="00914085">
        <w:rPr>
          <w:rFonts w:ascii="Times New Roman" w:hAnsi="Times New Roman"/>
          <w:b/>
          <w:sz w:val="20"/>
          <w:szCs w:val="20"/>
        </w:rPr>
        <w:t xml:space="preserve">Diagnosing </w:t>
      </w:r>
      <w:proofErr w:type="spellStart"/>
      <w:r w:rsidRPr="00914085">
        <w:rPr>
          <w:rFonts w:ascii="Times New Roman" w:hAnsi="Times New Roman"/>
          <w:b/>
          <w:sz w:val="20"/>
          <w:szCs w:val="20"/>
        </w:rPr>
        <w:t>Trichinellosis</w:t>
      </w:r>
      <w:proofErr w:type="spellEnd"/>
      <w:r w:rsidRPr="00914085">
        <w:rPr>
          <w:rFonts w:ascii="Times New Roman" w:hAnsi="Times New Roman"/>
          <w:b/>
          <w:sz w:val="20"/>
          <w:szCs w:val="20"/>
        </w:rPr>
        <w:t xml:space="preserve"> in Pigs Slaughtered at a Major Abattoir in Lagos State Nigeria</w:t>
      </w:r>
      <w:r w:rsidR="00AE027E" w:rsidRPr="00914085">
        <w:rPr>
          <w:rFonts w:ascii="Times New Roman" w:eastAsia="Times New Roman" w:hAnsi="Times New Roman"/>
          <w:b/>
          <w:bCs/>
          <w:sz w:val="20"/>
          <w:szCs w:val="20"/>
          <w:lang w:bidi="fa-IR"/>
        </w:rPr>
        <w:t>.</w:t>
      </w:r>
      <w:r w:rsidR="00AE027E" w:rsidRPr="00914085">
        <w:rPr>
          <w:rFonts w:ascii="Times New Roman" w:hAnsi="Times New Roman"/>
          <w:bCs/>
          <w:i/>
          <w:sz w:val="20"/>
          <w:szCs w:val="20"/>
        </w:rPr>
        <w:t xml:space="preserve"> N Y </w:t>
      </w:r>
      <w:proofErr w:type="spellStart"/>
      <w:r w:rsidR="00AE027E" w:rsidRPr="00914085">
        <w:rPr>
          <w:rFonts w:ascii="Times New Roman" w:hAnsi="Times New Roman"/>
          <w:bCs/>
          <w:i/>
          <w:sz w:val="20"/>
          <w:szCs w:val="20"/>
        </w:rPr>
        <w:t>Sci</w:t>
      </w:r>
      <w:proofErr w:type="spellEnd"/>
      <w:r w:rsidR="00AE027E" w:rsidRPr="00914085">
        <w:rPr>
          <w:rFonts w:ascii="Times New Roman" w:hAnsi="Times New Roman"/>
          <w:bCs/>
          <w:i/>
          <w:sz w:val="20"/>
          <w:szCs w:val="20"/>
        </w:rPr>
        <w:t xml:space="preserve"> J</w:t>
      </w:r>
      <w:r w:rsidR="00AE027E" w:rsidRPr="00914085">
        <w:rPr>
          <w:rFonts w:ascii="Times New Roman" w:hAnsi="Times New Roman"/>
          <w:bCs/>
          <w:sz w:val="20"/>
          <w:szCs w:val="20"/>
        </w:rPr>
        <w:t xml:space="preserve"> </w:t>
      </w:r>
      <w:r w:rsidR="00AE027E" w:rsidRPr="00914085">
        <w:rPr>
          <w:rFonts w:ascii="Times New Roman" w:hAnsi="Times New Roman"/>
          <w:sz w:val="20"/>
          <w:szCs w:val="20"/>
        </w:rPr>
        <w:t>201</w:t>
      </w:r>
      <w:r w:rsidR="00AE027E" w:rsidRPr="00914085">
        <w:rPr>
          <w:rFonts w:ascii="Times New Roman" w:hAnsi="Times New Roman" w:hint="eastAsia"/>
          <w:sz w:val="20"/>
          <w:szCs w:val="20"/>
        </w:rPr>
        <w:t>4</w:t>
      </w:r>
      <w:r w:rsidR="00AE027E" w:rsidRPr="00914085">
        <w:rPr>
          <w:rFonts w:ascii="Times New Roman" w:hAnsi="Times New Roman"/>
          <w:sz w:val="20"/>
          <w:szCs w:val="20"/>
        </w:rPr>
        <w:t>;</w:t>
      </w:r>
      <w:r w:rsidR="00AE027E" w:rsidRPr="00914085">
        <w:rPr>
          <w:rFonts w:ascii="Times New Roman" w:hAnsi="Times New Roman" w:hint="eastAsia"/>
          <w:sz w:val="20"/>
          <w:szCs w:val="20"/>
        </w:rPr>
        <w:t>7</w:t>
      </w:r>
      <w:r w:rsidR="00AE027E" w:rsidRPr="00914085">
        <w:rPr>
          <w:rFonts w:ascii="Times New Roman" w:hAnsi="Times New Roman"/>
          <w:sz w:val="20"/>
          <w:szCs w:val="20"/>
        </w:rPr>
        <w:t>(</w:t>
      </w:r>
      <w:r w:rsidR="00AE027E" w:rsidRPr="00914085">
        <w:rPr>
          <w:rFonts w:ascii="Times New Roman" w:hAnsi="Times New Roman" w:hint="eastAsia"/>
          <w:sz w:val="20"/>
          <w:szCs w:val="20"/>
        </w:rPr>
        <w:t>8</w:t>
      </w:r>
      <w:r w:rsidR="00AE027E" w:rsidRPr="00914085">
        <w:rPr>
          <w:rFonts w:ascii="Times New Roman" w:hAnsi="Times New Roman"/>
          <w:sz w:val="20"/>
          <w:szCs w:val="20"/>
        </w:rPr>
        <w:t>):</w:t>
      </w:r>
      <w:r w:rsidR="00A801F4">
        <w:rPr>
          <w:rFonts w:ascii="Times New Roman" w:hAnsi="Times New Roman"/>
          <w:noProof/>
          <w:color w:val="000000"/>
          <w:sz w:val="20"/>
          <w:szCs w:val="20"/>
        </w:rPr>
        <w:t>1</w:t>
      </w:r>
      <w:r w:rsidR="002B7858">
        <w:rPr>
          <w:rFonts w:ascii="Times New Roman" w:hAnsi="Times New Roman"/>
          <w:noProof/>
          <w:color w:val="000000"/>
          <w:sz w:val="20"/>
          <w:szCs w:val="20"/>
        </w:rPr>
        <w:t>1</w:t>
      </w:r>
      <w:r w:rsidR="00AE027E" w:rsidRPr="00914085">
        <w:rPr>
          <w:rFonts w:ascii="Times New Roman" w:hAnsi="Times New Roman"/>
          <w:color w:val="000000"/>
          <w:sz w:val="20"/>
          <w:szCs w:val="20"/>
        </w:rPr>
        <w:t>-</w:t>
      </w:r>
      <w:r w:rsidR="00A801F4">
        <w:rPr>
          <w:rFonts w:ascii="Times New Roman" w:hAnsi="Times New Roman"/>
          <w:noProof/>
          <w:color w:val="000000"/>
          <w:sz w:val="20"/>
          <w:szCs w:val="20"/>
        </w:rPr>
        <w:t>1</w:t>
      </w:r>
      <w:r w:rsidR="002B7858">
        <w:rPr>
          <w:rFonts w:ascii="Times New Roman" w:hAnsi="Times New Roman"/>
          <w:noProof/>
          <w:color w:val="000000"/>
          <w:sz w:val="20"/>
          <w:szCs w:val="20"/>
        </w:rPr>
        <w:t>4</w:t>
      </w:r>
      <w:r w:rsidR="00AE027E" w:rsidRPr="00914085">
        <w:rPr>
          <w:rFonts w:ascii="Times New Roman" w:hAnsi="Times New Roman"/>
          <w:sz w:val="20"/>
          <w:szCs w:val="20"/>
        </w:rPr>
        <w:t xml:space="preserve">]. (ISSN: 1554-0200). </w:t>
      </w:r>
      <w:hyperlink r:id="rId9" w:history="1">
        <w:r w:rsidR="00AE027E" w:rsidRPr="00914085">
          <w:rPr>
            <w:rStyle w:val="Hyperlink"/>
            <w:rFonts w:ascii="Times New Roman" w:hAnsi="Times New Roman"/>
            <w:color w:val="0000FF"/>
            <w:sz w:val="20"/>
            <w:szCs w:val="20"/>
          </w:rPr>
          <w:t>http://www.sciencepub.net/newyork</w:t>
        </w:r>
      </w:hyperlink>
      <w:r w:rsidR="00AE027E" w:rsidRPr="00914085">
        <w:rPr>
          <w:rFonts w:ascii="Times New Roman" w:hAnsi="Times New Roman"/>
          <w:sz w:val="20"/>
          <w:szCs w:val="20"/>
        </w:rPr>
        <w:t xml:space="preserve">. </w:t>
      </w:r>
      <w:r w:rsidR="00914085">
        <w:rPr>
          <w:rFonts w:ascii="Times New Roman" w:eastAsiaTheme="minorEastAsia" w:hAnsi="Times New Roman" w:hint="eastAsia"/>
          <w:sz w:val="20"/>
          <w:szCs w:val="20"/>
          <w:lang w:eastAsia="zh-CN"/>
        </w:rPr>
        <w:t>3</w:t>
      </w:r>
    </w:p>
    <w:p w:rsidR="00914085" w:rsidRPr="00914085" w:rsidRDefault="00914085" w:rsidP="00914085">
      <w:pPr>
        <w:snapToGrid w:val="0"/>
        <w:spacing w:after="0" w:line="240" w:lineRule="auto"/>
        <w:jc w:val="both"/>
        <w:rPr>
          <w:rFonts w:ascii="Times New Roman" w:eastAsiaTheme="minorEastAsia" w:hAnsi="Times New Roman"/>
          <w:sz w:val="20"/>
          <w:szCs w:val="20"/>
          <w:lang w:eastAsia="zh-CN"/>
        </w:rPr>
      </w:pPr>
    </w:p>
    <w:p w:rsidR="00D330B9" w:rsidRPr="00914085" w:rsidRDefault="00035745" w:rsidP="00914085">
      <w:pPr>
        <w:snapToGrid w:val="0"/>
        <w:spacing w:after="0" w:line="240" w:lineRule="auto"/>
        <w:jc w:val="both"/>
        <w:rPr>
          <w:rFonts w:ascii="Times New Roman" w:hAnsi="Times New Roman"/>
          <w:sz w:val="20"/>
          <w:szCs w:val="20"/>
        </w:rPr>
      </w:pPr>
      <w:r w:rsidRPr="00914085">
        <w:rPr>
          <w:rFonts w:ascii="Times New Roman" w:hAnsi="Times New Roman"/>
          <w:b/>
          <w:sz w:val="20"/>
          <w:szCs w:val="20"/>
        </w:rPr>
        <w:t xml:space="preserve">Key words: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ELISA, </w:t>
      </w:r>
      <w:proofErr w:type="spellStart"/>
      <w:r w:rsidRPr="00914085">
        <w:rPr>
          <w:rFonts w:ascii="Times New Roman" w:hAnsi="Times New Roman"/>
          <w:sz w:val="20"/>
          <w:szCs w:val="20"/>
        </w:rPr>
        <w:t>Seroprevalence</w:t>
      </w:r>
      <w:proofErr w:type="spellEnd"/>
      <w:r w:rsidRPr="00914085">
        <w:rPr>
          <w:rFonts w:ascii="Times New Roman" w:hAnsi="Times New Roman"/>
          <w:sz w:val="20"/>
          <w:szCs w:val="20"/>
        </w:rPr>
        <w:t>, Lagos, Swine, Diagnosis, Postmortem.</w:t>
      </w:r>
    </w:p>
    <w:p w:rsidR="00914085" w:rsidRDefault="00914085" w:rsidP="00914085">
      <w:pPr>
        <w:snapToGrid w:val="0"/>
        <w:spacing w:after="0" w:line="240" w:lineRule="auto"/>
        <w:ind w:firstLine="425"/>
        <w:jc w:val="both"/>
        <w:rPr>
          <w:rFonts w:ascii="Times New Roman" w:hAnsi="Times New Roman"/>
          <w:sz w:val="20"/>
          <w:szCs w:val="20"/>
        </w:rPr>
      </w:pPr>
    </w:p>
    <w:p w:rsidR="00914085" w:rsidRPr="00914085" w:rsidRDefault="00914085" w:rsidP="00914085">
      <w:pPr>
        <w:snapToGrid w:val="0"/>
        <w:spacing w:after="0" w:line="240" w:lineRule="auto"/>
        <w:ind w:firstLine="425"/>
        <w:jc w:val="both"/>
        <w:rPr>
          <w:rFonts w:ascii="Times New Roman" w:hAnsi="Times New Roman"/>
          <w:sz w:val="20"/>
          <w:szCs w:val="20"/>
        </w:rPr>
        <w:sectPr w:rsidR="00914085" w:rsidRPr="00914085" w:rsidSect="002B7858">
          <w:headerReference w:type="default" r:id="rId10"/>
          <w:footerReference w:type="default" r:id="rId11"/>
          <w:type w:val="continuous"/>
          <w:pgSz w:w="12240" w:h="15840" w:code="1"/>
          <w:pgMar w:top="1440" w:right="1440" w:bottom="1440" w:left="1440" w:header="720" w:footer="720" w:gutter="0"/>
          <w:pgNumType w:start="11"/>
          <w:cols w:space="720"/>
          <w:docGrid w:linePitch="360"/>
        </w:sectPr>
      </w:pPr>
    </w:p>
    <w:p w:rsidR="00EC39CB" w:rsidRPr="00914085" w:rsidRDefault="0090572E" w:rsidP="00914085">
      <w:pPr>
        <w:snapToGrid w:val="0"/>
        <w:spacing w:after="0" w:line="240" w:lineRule="auto"/>
        <w:jc w:val="both"/>
        <w:rPr>
          <w:rFonts w:ascii="Times New Roman" w:hAnsi="Times New Roman"/>
          <w:b/>
          <w:sz w:val="20"/>
          <w:szCs w:val="20"/>
        </w:rPr>
      </w:pPr>
      <w:r w:rsidRPr="00914085">
        <w:rPr>
          <w:rFonts w:ascii="Times New Roman" w:hAnsi="Times New Roman"/>
          <w:b/>
          <w:sz w:val="20"/>
          <w:szCs w:val="20"/>
        </w:rPr>
        <w:lastRenderedPageBreak/>
        <w:t>1.</w:t>
      </w:r>
      <w:r w:rsidR="00A128E2" w:rsidRPr="00914085">
        <w:rPr>
          <w:rFonts w:ascii="Times New Roman" w:hAnsi="Times New Roman"/>
          <w:b/>
          <w:sz w:val="20"/>
          <w:szCs w:val="20"/>
        </w:rPr>
        <w:t>Introduction</w:t>
      </w:r>
    </w:p>
    <w:p w:rsidR="00035745" w:rsidRPr="00914085" w:rsidRDefault="00035745" w:rsidP="00914085">
      <w:pPr>
        <w:snapToGrid w:val="0"/>
        <w:spacing w:after="0" w:line="240" w:lineRule="auto"/>
        <w:ind w:firstLine="425"/>
        <w:jc w:val="both"/>
        <w:rPr>
          <w:rFonts w:ascii="Times New Roman" w:hAnsi="Times New Roman"/>
          <w:sz w:val="20"/>
          <w:szCs w:val="20"/>
        </w:rPr>
      </w:pPr>
      <w:proofErr w:type="spellStart"/>
      <w:r w:rsidRPr="00914085">
        <w:rPr>
          <w:rFonts w:ascii="Times New Roman" w:hAnsi="Times New Roman"/>
          <w:i/>
          <w:sz w:val="20"/>
          <w:szCs w:val="20"/>
        </w:rPr>
        <w:t>Trichinella</w:t>
      </w:r>
      <w:proofErr w:type="spellEnd"/>
      <w:r w:rsidRPr="00914085">
        <w:rPr>
          <w:rFonts w:ascii="Times New Roman" w:hAnsi="Times New Roman"/>
          <w:sz w:val="20"/>
          <w:szCs w:val="20"/>
        </w:rPr>
        <w:t>, a tissue-dwelling nematode, is one of the most widespread parasite infecting human and animals all over the world,</w:t>
      </w:r>
      <w:r w:rsidRPr="00914085">
        <w:rPr>
          <w:rFonts w:ascii="Times New Roman" w:hAnsi="Times New Roman"/>
          <w:color w:val="000000"/>
          <w:sz w:val="20"/>
          <w:szCs w:val="20"/>
        </w:rPr>
        <w:t xml:space="preserve"> with the exception of Antarctica, where there is no</w:t>
      </w:r>
      <w:r w:rsidRPr="00914085">
        <w:rPr>
          <w:rFonts w:ascii="Times New Roman" w:hAnsi="Times New Roman"/>
          <w:sz w:val="20"/>
          <w:szCs w:val="20"/>
        </w:rPr>
        <w:t xml:space="preserve"> </w:t>
      </w:r>
      <w:r w:rsidRPr="00914085">
        <w:rPr>
          <w:rFonts w:ascii="Times New Roman" w:hAnsi="Times New Roman"/>
          <w:color w:val="000000"/>
          <w:sz w:val="20"/>
          <w:szCs w:val="20"/>
        </w:rPr>
        <w:t>record of the `parasite</w:t>
      </w:r>
      <w:r w:rsidRPr="00914085">
        <w:rPr>
          <w:rFonts w:ascii="Times New Roman" w:hAnsi="Times New Roman"/>
          <w:sz w:val="20"/>
          <w:szCs w:val="20"/>
        </w:rPr>
        <w:t xml:space="preserve">. It is mostly acquired by eating raw or under-cooked meat or meat products containing encapsulated </w:t>
      </w:r>
      <w:proofErr w:type="spellStart"/>
      <w:r w:rsidRPr="00914085">
        <w:rPr>
          <w:rFonts w:ascii="Times New Roman" w:hAnsi="Times New Roman"/>
          <w:i/>
          <w:sz w:val="20"/>
          <w:szCs w:val="20"/>
        </w:rPr>
        <w:t>Trichinella</w:t>
      </w:r>
      <w:proofErr w:type="spellEnd"/>
      <w:r w:rsidRPr="00914085">
        <w:rPr>
          <w:rFonts w:ascii="Times New Roman" w:hAnsi="Times New Roman"/>
          <w:i/>
          <w:sz w:val="20"/>
          <w:szCs w:val="20"/>
        </w:rPr>
        <w:t xml:space="preserve"> </w:t>
      </w:r>
      <w:r w:rsidR="00A128E2" w:rsidRPr="00914085">
        <w:rPr>
          <w:rFonts w:ascii="Times New Roman" w:hAnsi="Times New Roman"/>
          <w:sz w:val="20"/>
          <w:szCs w:val="20"/>
        </w:rPr>
        <w:t>larvae (</w:t>
      </w:r>
      <w:proofErr w:type="spellStart"/>
      <w:r w:rsidR="00A128E2" w:rsidRPr="00914085">
        <w:rPr>
          <w:rFonts w:ascii="Times New Roman" w:hAnsi="Times New Roman"/>
          <w:color w:val="000000"/>
          <w:sz w:val="20"/>
          <w:szCs w:val="20"/>
        </w:rPr>
        <w:t>Dupouy-Camet</w:t>
      </w:r>
      <w:proofErr w:type="spellEnd"/>
      <w:r w:rsidR="00A128E2" w:rsidRPr="00914085">
        <w:rPr>
          <w:rFonts w:ascii="Times New Roman" w:hAnsi="Times New Roman"/>
          <w:color w:val="000000"/>
          <w:sz w:val="20"/>
          <w:szCs w:val="20"/>
        </w:rPr>
        <w:t>, 2000;</w:t>
      </w:r>
      <w:r w:rsidR="00A128E2" w:rsidRPr="00914085">
        <w:rPr>
          <w:rFonts w:ascii="Times New Roman" w:hAnsi="Times New Roman"/>
          <w:color w:val="292526"/>
          <w:sz w:val="20"/>
          <w:szCs w:val="20"/>
        </w:rPr>
        <w:t xml:space="preserve"> </w:t>
      </w:r>
      <w:proofErr w:type="spellStart"/>
      <w:r w:rsidR="00A128E2" w:rsidRPr="00914085">
        <w:rPr>
          <w:rFonts w:ascii="Times New Roman" w:hAnsi="Times New Roman"/>
          <w:color w:val="292526"/>
          <w:sz w:val="20"/>
          <w:szCs w:val="20"/>
        </w:rPr>
        <w:t>Sequeira</w:t>
      </w:r>
      <w:proofErr w:type="spellEnd"/>
      <w:r w:rsidR="00A128E2" w:rsidRPr="00914085">
        <w:rPr>
          <w:rFonts w:ascii="Times New Roman" w:hAnsi="Times New Roman"/>
          <w:color w:val="292526"/>
          <w:sz w:val="20"/>
          <w:szCs w:val="20"/>
        </w:rPr>
        <w:t xml:space="preserve"> </w:t>
      </w:r>
      <w:r w:rsidR="00A128E2" w:rsidRPr="00914085">
        <w:rPr>
          <w:rFonts w:ascii="Times New Roman" w:hAnsi="Times New Roman"/>
          <w:i/>
          <w:color w:val="292526"/>
          <w:sz w:val="20"/>
          <w:szCs w:val="20"/>
        </w:rPr>
        <w:t>et al, 2000;</w:t>
      </w:r>
      <w:r w:rsidR="00A128E2" w:rsidRPr="00914085">
        <w:rPr>
          <w:rFonts w:ascii="Times New Roman" w:hAnsi="Times New Roman"/>
          <w:sz w:val="20"/>
          <w:szCs w:val="20"/>
        </w:rPr>
        <w:t xml:space="preserve"> </w:t>
      </w:r>
      <w:proofErr w:type="spellStart"/>
      <w:r w:rsidR="00A128E2" w:rsidRPr="00914085">
        <w:rPr>
          <w:rFonts w:ascii="Times New Roman" w:hAnsi="Times New Roman"/>
          <w:sz w:val="20"/>
          <w:szCs w:val="20"/>
        </w:rPr>
        <w:t>Pozio</w:t>
      </w:r>
      <w:proofErr w:type="spellEnd"/>
      <w:r w:rsidR="00A128E2" w:rsidRPr="00914085">
        <w:rPr>
          <w:rFonts w:ascii="Times New Roman" w:hAnsi="Times New Roman"/>
          <w:sz w:val="20"/>
          <w:szCs w:val="20"/>
        </w:rPr>
        <w:t xml:space="preserve"> and Murrell, 2006;</w:t>
      </w:r>
      <w:r w:rsidR="00A128E2" w:rsidRPr="00914085">
        <w:rPr>
          <w:rFonts w:ascii="Times New Roman" w:hAnsi="Times New Roman"/>
          <w:color w:val="000000"/>
          <w:sz w:val="20"/>
          <w:szCs w:val="20"/>
        </w:rPr>
        <w:t xml:space="preserve"> Zimmermann </w:t>
      </w:r>
      <w:r w:rsidR="00A128E2" w:rsidRPr="00914085">
        <w:rPr>
          <w:rFonts w:ascii="Times New Roman" w:hAnsi="Times New Roman"/>
          <w:i/>
          <w:color w:val="000000"/>
          <w:sz w:val="20"/>
          <w:szCs w:val="20"/>
        </w:rPr>
        <w:t>et al</w:t>
      </w:r>
      <w:r w:rsidR="00A128E2" w:rsidRPr="00914085">
        <w:rPr>
          <w:rFonts w:ascii="Times New Roman" w:hAnsi="Times New Roman"/>
          <w:color w:val="000000"/>
          <w:sz w:val="20"/>
          <w:szCs w:val="20"/>
        </w:rPr>
        <w:t>, 2012</w:t>
      </w:r>
      <w:r w:rsidRPr="00914085">
        <w:rPr>
          <w:rFonts w:ascii="Times New Roman" w:hAnsi="Times New Roman"/>
          <w:sz w:val="20"/>
          <w:szCs w:val="20"/>
        </w:rPr>
        <w:t>).</w:t>
      </w:r>
      <w:r w:rsidR="002B7858">
        <w:rPr>
          <w:rFonts w:ascii="Times New Roman" w:hAnsi="Times New Roman"/>
          <w:sz w:val="20"/>
          <w:szCs w:val="20"/>
        </w:rPr>
        <w:t xml:space="preserve"> </w:t>
      </w:r>
      <w:r w:rsidRPr="00914085">
        <w:rPr>
          <w:rFonts w:ascii="Times New Roman" w:hAnsi="Times New Roman"/>
          <w:sz w:val="20"/>
          <w:szCs w:val="20"/>
        </w:rPr>
        <w:t>It has an atypical direct life cycle in which muscle larvae are released from infected meat in host species that can accommodate it, develop in the intestine to adult producing pre-encapsulated larvae which migrate to certain muscle sites in the host to complete the life cycle within several weeks</w:t>
      </w:r>
      <w:r w:rsidR="000667F3" w:rsidRPr="00914085">
        <w:rPr>
          <w:rFonts w:ascii="Times New Roman" w:hAnsi="Times New Roman"/>
          <w:sz w:val="20"/>
          <w:szCs w:val="20"/>
        </w:rPr>
        <w:t xml:space="preserve"> (</w:t>
      </w:r>
      <w:proofErr w:type="spellStart"/>
      <w:r w:rsidR="000667F3" w:rsidRPr="00914085">
        <w:rPr>
          <w:rFonts w:ascii="Times New Roman" w:hAnsi="Times New Roman"/>
          <w:sz w:val="20"/>
          <w:szCs w:val="20"/>
        </w:rPr>
        <w:t>Dupuoy-camet</w:t>
      </w:r>
      <w:proofErr w:type="spellEnd"/>
      <w:r w:rsidR="000667F3" w:rsidRPr="00914085">
        <w:rPr>
          <w:rFonts w:ascii="Times New Roman" w:hAnsi="Times New Roman"/>
          <w:sz w:val="20"/>
          <w:szCs w:val="20"/>
        </w:rPr>
        <w:t>, 2000)</w:t>
      </w:r>
      <w:r w:rsidRPr="00914085">
        <w:rPr>
          <w:rFonts w:ascii="Times New Roman" w:hAnsi="Times New Roman"/>
          <w:sz w:val="20"/>
          <w:szCs w:val="20"/>
        </w:rPr>
        <w:t>.</w:t>
      </w:r>
    </w:p>
    <w:p w:rsidR="00035745" w:rsidRPr="00914085" w:rsidRDefault="00035745" w:rsidP="00914085">
      <w:pPr>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 xml:space="preserve">The disease,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caused by </w:t>
      </w:r>
      <w:proofErr w:type="spellStart"/>
      <w:r w:rsidRPr="00914085">
        <w:rPr>
          <w:rFonts w:ascii="Times New Roman" w:hAnsi="Times New Roman"/>
          <w:i/>
          <w:iCs/>
          <w:sz w:val="20"/>
          <w:szCs w:val="20"/>
        </w:rPr>
        <w:t>Trichinella</w:t>
      </w:r>
      <w:proofErr w:type="spellEnd"/>
      <w:r w:rsidRPr="00914085">
        <w:rPr>
          <w:rFonts w:ascii="Times New Roman" w:hAnsi="Times New Roman"/>
          <w:i/>
          <w:iCs/>
          <w:sz w:val="20"/>
          <w:szCs w:val="20"/>
        </w:rPr>
        <w:t xml:space="preserve"> </w:t>
      </w:r>
      <w:proofErr w:type="spellStart"/>
      <w:r w:rsidRPr="00914085">
        <w:rPr>
          <w:rFonts w:ascii="Times New Roman" w:hAnsi="Times New Roman"/>
          <w:sz w:val="20"/>
          <w:szCs w:val="20"/>
        </w:rPr>
        <w:t>spp</w:t>
      </w:r>
      <w:proofErr w:type="spellEnd"/>
      <w:r w:rsidRPr="00914085">
        <w:rPr>
          <w:rFonts w:ascii="Times New Roman" w:hAnsi="Times New Roman"/>
          <w:sz w:val="20"/>
          <w:szCs w:val="20"/>
        </w:rPr>
        <w:t xml:space="preserve"> has been described as an emerging and or re-emerging disease in both the developed and developing countr</w:t>
      </w:r>
      <w:r w:rsidR="00D728F8" w:rsidRPr="00914085">
        <w:rPr>
          <w:rFonts w:ascii="Times New Roman" w:hAnsi="Times New Roman"/>
          <w:sz w:val="20"/>
          <w:szCs w:val="20"/>
        </w:rPr>
        <w:t>ies during the past decades (</w:t>
      </w:r>
      <w:proofErr w:type="spellStart"/>
      <w:r w:rsidR="00D728F8" w:rsidRPr="00914085">
        <w:rPr>
          <w:rFonts w:ascii="Times New Roman" w:hAnsi="Times New Roman"/>
          <w:sz w:val="20"/>
          <w:szCs w:val="20"/>
        </w:rPr>
        <w:t>Pozio</w:t>
      </w:r>
      <w:proofErr w:type="spellEnd"/>
      <w:r w:rsidR="00D728F8" w:rsidRPr="00914085">
        <w:rPr>
          <w:rFonts w:ascii="Times New Roman" w:hAnsi="Times New Roman"/>
          <w:sz w:val="20"/>
          <w:szCs w:val="20"/>
        </w:rPr>
        <w:t>, 2001;</w:t>
      </w:r>
      <w:r w:rsidR="002B7858">
        <w:rPr>
          <w:rFonts w:ascii="Times New Roman" w:hAnsi="Times New Roman"/>
          <w:sz w:val="20"/>
          <w:szCs w:val="20"/>
        </w:rPr>
        <w:t xml:space="preserve"> </w:t>
      </w:r>
      <w:proofErr w:type="spellStart"/>
      <w:r w:rsidR="001B6277" w:rsidRPr="00914085">
        <w:rPr>
          <w:rFonts w:ascii="Times New Roman" w:hAnsi="Times New Roman"/>
          <w:sz w:val="20"/>
          <w:szCs w:val="20"/>
        </w:rPr>
        <w:t>Shimshony</w:t>
      </w:r>
      <w:proofErr w:type="spellEnd"/>
      <w:r w:rsidR="001B6277" w:rsidRPr="00914085">
        <w:rPr>
          <w:rFonts w:ascii="Times New Roman" w:hAnsi="Times New Roman"/>
          <w:sz w:val="20"/>
          <w:szCs w:val="20"/>
        </w:rPr>
        <w:t>, 2009;</w:t>
      </w:r>
      <w:r w:rsidR="002B7858">
        <w:rPr>
          <w:rFonts w:ascii="Times New Roman" w:hAnsi="Times New Roman"/>
          <w:sz w:val="20"/>
          <w:szCs w:val="20"/>
        </w:rPr>
        <w:t xml:space="preserve"> </w:t>
      </w:r>
      <w:proofErr w:type="spellStart"/>
      <w:r w:rsidR="00D728F8" w:rsidRPr="00914085">
        <w:rPr>
          <w:rFonts w:ascii="Times New Roman" w:hAnsi="Times New Roman"/>
          <w:sz w:val="20"/>
          <w:szCs w:val="20"/>
        </w:rPr>
        <w:t>Bruschi</w:t>
      </w:r>
      <w:proofErr w:type="spellEnd"/>
      <w:r w:rsidR="00D728F8" w:rsidRPr="00914085">
        <w:rPr>
          <w:rFonts w:ascii="Times New Roman" w:hAnsi="Times New Roman"/>
          <w:sz w:val="20"/>
          <w:szCs w:val="20"/>
        </w:rPr>
        <w:t xml:space="preserve"> </w:t>
      </w:r>
      <w:r w:rsidR="00D728F8" w:rsidRPr="00914085">
        <w:rPr>
          <w:rFonts w:ascii="Times New Roman" w:hAnsi="Times New Roman"/>
          <w:i/>
          <w:sz w:val="20"/>
          <w:szCs w:val="20"/>
        </w:rPr>
        <w:t>et al</w:t>
      </w:r>
      <w:r w:rsidR="00D728F8" w:rsidRPr="00914085">
        <w:rPr>
          <w:rFonts w:ascii="Times New Roman" w:hAnsi="Times New Roman"/>
          <w:sz w:val="20"/>
          <w:szCs w:val="20"/>
        </w:rPr>
        <w:t>, 2012</w:t>
      </w:r>
      <w:r w:rsidRPr="00914085">
        <w:rPr>
          <w:rFonts w:ascii="Times New Roman" w:hAnsi="Times New Roman"/>
          <w:sz w:val="20"/>
          <w:szCs w:val="20"/>
        </w:rPr>
        <w:t>). In humans, the most common source of infection is the infe</w:t>
      </w:r>
      <w:r w:rsidR="00D728F8" w:rsidRPr="00914085">
        <w:rPr>
          <w:rFonts w:ascii="Times New Roman" w:hAnsi="Times New Roman"/>
          <w:sz w:val="20"/>
          <w:szCs w:val="20"/>
        </w:rPr>
        <w:t>cted pork meat (</w:t>
      </w:r>
      <w:proofErr w:type="spellStart"/>
      <w:r w:rsidR="00D728F8" w:rsidRPr="00914085">
        <w:rPr>
          <w:rFonts w:ascii="Times New Roman" w:hAnsi="Times New Roman"/>
          <w:color w:val="000000"/>
          <w:sz w:val="20"/>
          <w:szCs w:val="20"/>
        </w:rPr>
        <w:t>Dupouy-Camet</w:t>
      </w:r>
      <w:proofErr w:type="spellEnd"/>
      <w:r w:rsidR="00D728F8" w:rsidRPr="00914085">
        <w:rPr>
          <w:rFonts w:ascii="Times New Roman" w:hAnsi="Times New Roman"/>
          <w:color w:val="000000"/>
          <w:sz w:val="20"/>
          <w:szCs w:val="20"/>
        </w:rPr>
        <w:t>, 2000</w:t>
      </w:r>
      <w:r w:rsidRPr="00914085">
        <w:rPr>
          <w:rFonts w:ascii="Times New Roman" w:hAnsi="Times New Roman"/>
          <w:sz w:val="20"/>
          <w:szCs w:val="20"/>
        </w:rPr>
        <w:t xml:space="preserve">). </w:t>
      </w:r>
      <w:r w:rsidRPr="00914085">
        <w:rPr>
          <w:rFonts w:ascii="Times New Roman" w:hAnsi="Times New Roman"/>
          <w:color w:val="000000"/>
          <w:sz w:val="20"/>
          <w:szCs w:val="20"/>
        </w:rPr>
        <w:t xml:space="preserve">The global distribution of </w:t>
      </w:r>
      <w:proofErr w:type="spellStart"/>
      <w:r w:rsidRPr="00914085">
        <w:rPr>
          <w:rFonts w:ascii="Times New Roman" w:hAnsi="Times New Roman"/>
          <w:i/>
          <w:iCs/>
          <w:color w:val="000000"/>
          <w:sz w:val="20"/>
          <w:szCs w:val="20"/>
        </w:rPr>
        <w:t>Trichinella</w:t>
      </w:r>
      <w:proofErr w:type="spellEnd"/>
      <w:r w:rsidRPr="00914085">
        <w:rPr>
          <w:rFonts w:ascii="Times New Roman" w:hAnsi="Times New Roman"/>
          <w:color w:val="000000"/>
          <w:sz w:val="20"/>
          <w:szCs w:val="20"/>
        </w:rPr>
        <w:t>, together with different cultural eating habits,</w:t>
      </w:r>
      <w:r w:rsidRPr="00914085">
        <w:rPr>
          <w:rFonts w:ascii="Times New Roman" w:hAnsi="Times New Roman"/>
          <w:sz w:val="20"/>
          <w:szCs w:val="20"/>
        </w:rPr>
        <w:t xml:space="preserve"> </w:t>
      </w:r>
      <w:r w:rsidRPr="00914085">
        <w:rPr>
          <w:rFonts w:ascii="Times New Roman" w:hAnsi="Times New Roman"/>
          <w:color w:val="000000"/>
          <w:sz w:val="20"/>
          <w:szCs w:val="20"/>
        </w:rPr>
        <w:t>represents the main factor increasing the risk of human infections in developed and</w:t>
      </w:r>
      <w:r w:rsidRPr="00914085">
        <w:rPr>
          <w:rFonts w:ascii="Times New Roman" w:hAnsi="Times New Roman"/>
          <w:sz w:val="20"/>
          <w:szCs w:val="20"/>
        </w:rPr>
        <w:t xml:space="preserve"> </w:t>
      </w:r>
      <w:r w:rsidRPr="00914085">
        <w:rPr>
          <w:rFonts w:ascii="Times New Roman" w:hAnsi="Times New Roman"/>
          <w:color w:val="000000"/>
          <w:sz w:val="20"/>
          <w:szCs w:val="20"/>
        </w:rPr>
        <w:t>developing countries.</w:t>
      </w:r>
      <w:r w:rsidR="002B7858">
        <w:rPr>
          <w:rFonts w:ascii="Times New Roman" w:hAnsi="Times New Roman"/>
          <w:color w:val="000000"/>
          <w:sz w:val="20"/>
          <w:szCs w:val="20"/>
        </w:rPr>
        <w:t xml:space="preserve"> </w:t>
      </w:r>
      <w:r w:rsidRPr="00914085">
        <w:rPr>
          <w:rFonts w:ascii="Times New Roman" w:hAnsi="Times New Roman"/>
          <w:color w:val="000000"/>
          <w:sz w:val="20"/>
          <w:szCs w:val="20"/>
        </w:rPr>
        <w:t>Major political and economic changes, revolutions and wars can</w:t>
      </w:r>
      <w:r w:rsidRPr="00914085">
        <w:rPr>
          <w:rFonts w:ascii="Times New Roman" w:hAnsi="Times New Roman"/>
          <w:sz w:val="20"/>
          <w:szCs w:val="20"/>
        </w:rPr>
        <w:t xml:space="preserve"> </w:t>
      </w:r>
      <w:r w:rsidRPr="00914085">
        <w:rPr>
          <w:rFonts w:ascii="Times New Roman" w:hAnsi="Times New Roman"/>
          <w:color w:val="000000"/>
          <w:sz w:val="20"/>
          <w:szCs w:val="20"/>
        </w:rPr>
        <w:lastRenderedPageBreak/>
        <w:t xml:space="preserve">contribute to </w:t>
      </w:r>
      <w:r w:rsidR="00A100F1" w:rsidRPr="00914085">
        <w:rPr>
          <w:rFonts w:ascii="Times New Roman" w:hAnsi="Times New Roman"/>
          <w:color w:val="000000"/>
          <w:sz w:val="20"/>
          <w:szCs w:val="20"/>
        </w:rPr>
        <w:t>an increase</w:t>
      </w:r>
      <w:r w:rsidRPr="00914085">
        <w:rPr>
          <w:rFonts w:ascii="Times New Roman" w:hAnsi="Times New Roman"/>
          <w:color w:val="000000"/>
          <w:sz w:val="20"/>
          <w:szCs w:val="20"/>
        </w:rPr>
        <w:t xml:space="preserve"> in prevalence </w:t>
      </w:r>
      <w:r w:rsidR="00D728F8" w:rsidRPr="00914085">
        <w:rPr>
          <w:rFonts w:ascii="Times New Roman" w:hAnsi="Times New Roman"/>
          <w:color w:val="000000"/>
          <w:sz w:val="20"/>
          <w:szCs w:val="20"/>
        </w:rPr>
        <w:t>among the human population (</w:t>
      </w:r>
      <w:r w:rsidR="00D728F8" w:rsidRPr="00914085">
        <w:rPr>
          <w:rFonts w:ascii="Times New Roman" w:hAnsi="Times New Roman"/>
          <w:sz w:val="20"/>
          <w:szCs w:val="20"/>
        </w:rPr>
        <w:t xml:space="preserve">Murrell and </w:t>
      </w:r>
      <w:proofErr w:type="spellStart"/>
      <w:r w:rsidR="00D728F8" w:rsidRPr="00914085">
        <w:rPr>
          <w:rFonts w:ascii="Times New Roman" w:hAnsi="Times New Roman"/>
          <w:sz w:val="20"/>
          <w:szCs w:val="20"/>
        </w:rPr>
        <w:t>Pozio</w:t>
      </w:r>
      <w:proofErr w:type="spellEnd"/>
      <w:r w:rsidR="00D728F8" w:rsidRPr="00914085">
        <w:rPr>
          <w:rFonts w:ascii="Times New Roman" w:hAnsi="Times New Roman"/>
          <w:sz w:val="20"/>
          <w:szCs w:val="20"/>
        </w:rPr>
        <w:t xml:space="preserve">, 2000; </w:t>
      </w:r>
      <w:proofErr w:type="spellStart"/>
      <w:r w:rsidR="00D728F8" w:rsidRPr="00914085">
        <w:rPr>
          <w:rFonts w:ascii="Times New Roman" w:hAnsi="Times New Roman"/>
          <w:sz w:val="20"/>
          <w:szCs w:val="20"/>
        </w:rPr>
        <w:t>Bolpe</w:t>
      </w:r>
      <w:proofErr w:type="spellEnd"/>
      <w:r w:rsidR="00D728F8" w:rsidRPr="00914085">
        <w:rPr>
          <w:rFonts w:ascii="Times New Roman" w:hAnsi="Times New Roman"/>
          <w:sz w:val="20"/>
          <w:szCs w:val="20"/>
        </w:rPr>
        <w:t xml:space="preserve"> and </w:t>
      </w:r>
      <w:proofErr w:type="spellStart"/>
      <w:r w:rsidR="00D728F8" w:rsidRPr="00914085">
        <w:rPr>
          <w:rFonts w:ascii="Times New Roman" w:hAnsi="Times New Roman"/>
          <w:sz w:val="20"/>
          <w:szCs w:val="20"/>
        </w:rPr>
        <w:t>Boffi</w:t>
      </w:r>
      <w:proofErr w:type="spellEnd"/>
      <w:r w:rsidR="00D728F8" w:rsidRPr="00914085">
        <w:rPr>
          <w:rFonts w:ascii="Times New Roman" w:hAnsi="Times New Roman"/>
          <w:sz w:val="20"/>
          <w:szCs w:val="20"/>
        </w:rPr>
        <w:t xml:space="preserve">, 2001; </w:t>
      </w:r>
      <w:proofErr w:type="spellStart"/>
      <w:r w:rsidR="00D728F8" w:rsidRPr="00914085">
        <w:rPr>
          <w:rFonts w:ascii="Times New Roman" w:hAnsi="Times New Roman"/>
          <w:sz w:val="20"/>
          <w:szCs w:val="20"/>
        </w:rPr>
        <w:t>Djordjevic</w:t>
      </w:r>
      <w:proofErr w:type="spellEnd"/>
      <w:r w:rsidR="00D728F8" w:rsidRPr="00914085">
        <w:rPr>
          <w:rFonts w:ascii="Times New Roman" w:hAnsi="Times New Roman"/>
          <w:sz w:val="20"/>
          <w:szCs w:val="20"/>
        </w:rPr>
        <w:t xml:space="preserve"> </w:t>
      </w:r>
      <w:r w:rsidR="00D728F8" w:rsidRPr="00914085">
        <w:rPr>
          <w:rFonts w:ascii="Times New Roman" w:hAnsi="Times New Roman"/>
          <w:i/>
          <w:sz w:val="20"/>
          <w:szCs w:val="20"/>
        </w:rPr>
        <w:t>et al</w:t>
      </w:r>
      <w:r w:rsidR="00D728F8" w:rsidRPr="00914085">
        <w:rPr>
          <w:rFonts w:ascii="Times New Roman" w:hAnsi="Times New Roman"/>
          <w:sz w:val="20"/>
          <w:szCs w:val="20"/>
        </w:rPr>
        <w:t>, 2003</w:t>
      </w:r>
      <w:r w:rsidRPr="00914085">
        <w:rPr>
          <w:rFonts w:ascii="Times New Roman" w:hAnsi="Times New Roman"/>
          <w:color w:val="000000"/>
          <w:sz w:val="20"/>
          <w:szCs w:val="20"/>
        </w:rPr>
        <w:t xml:space="preserve">). </w:t>
      </w:r>
      <w:r w:rsidRPr="00914085">
        <w:rPr>
          <w:rFonts w:ascii="Times New Roman" w:hAnsi="Times New Roman"/>
          <w:sz w:val="20"/>
          <w:szCs w:val="20"/>
        </w:rPr>
        <w:t xml:space="preserve">Records on domestic </w:t>
      </w:r>
      <w:proofErr w:type="spellStart"/>
      <w:r w:rsidRPr="00914085">
        <w:rPr>
          <w:rFonts w:ascii="Times New Roman" w:hAnsi="Times New Roman"/>
          <w:sz w:val="20"/>
          <w:szCs w:val="20"/>
        </w:rPr>
        <w:t>trichinellosis</w:t>
      </w:r>
      <w:proofErr w:type="spellEnd"/>
      <w:r w:rsidR="00D728F8" w:rsidRPr="00914085">
        <w:rPr>
          <w:rFonts w:ascii="Times New Roman" w:hAnsi="Times New Roman"/>
          <w:sz w:val="20"/>
          <w:szCs w:val="20"/>
        </w:rPr>
        <w:t xml:space="preserve"> in Africa are very limited (</w:t>
      </w:r>
      <w:proofErr w:type="spellStart"/>
      <w:r w:rsidR="00D728F8" w:rsidRPr="00914085">
        <w:rPr>
          <w:rFonts w:ascii="Times New Roman" w:hAnsi="Times New Roman"/>
          <w:sz w:val="20"/>
          <w:szCs w:val="20"/>
        </w:rPr>
        <w:t>Bruschi</w:t>
      </w:r>
      <w:proofErr w:type="spellEnd"/>
      <w:r w:rsidR="00D728F8" w:rsidRPr="00914085">
        <w:rPr>
          <w:rFonts w:ascii="Times New Roman" w:hAnsi="Times New Roman"/>
          <w:sz w:val="20"/>
          <w:szCs w:val="20"/>
        </w:rPr>
        <w:t xml:space="preserve"> </w:t>
      </w:r>
      <w:r w:rsidR="00D728F8" w:rsidRPr="00914085">
        <w:rPr>
          <w:rFonts w:ascii="Times New Roman" w:hAnsi="Times New Roman"/>
          <w:i/>
          <w:sz w:val="20"/>
          <w:szCs w:val="20"/>
        </w:rPr>
        <w:t>et al</w:t>
      </w:r>
      <w:r w:rsidR="00D728F8" w:rsidRPr="00914085">
        <w:rPr>
          <w:rFonts w:ascii="Times New Roman" w:hAnsi="Times New Roman"/>
          <w:sz w:val="20"/>
          <w:szCs w:val="20"/>
        </w:rPr>
        <w:t>, 2012</w:t>
      </w:r>
      <w:r w:rsidR="00E70651" w:rsidRPr="00914085">
        <w:rPr>
          <w:rFonts w:ascii="Times New Roman" w:hAnsi="Times New Roman"/>
          <w:sz w:val="20"/>
          <w:szCs w:val="20"/>
        </w:rPr>
        <w:t xml:space="preserve">; </w:t>
      </w:r>
      <w:r w:rsidR="00F053E3" w:rsidRPr="00914085">
        <w:rPr>
          <w:rFonts w:ascii="Times New Roman" w:hAnsi="Times New Roman"/>
          <w:sz w:val="20"/>
          <w:szCs w:val="20"/>
        </w:rPr>
        <w:t xml:space="preserve">Hosni </w:t>
      </w:r>
      <w:r w:rsidR="00F053E3" w:rsidRPr="00914085">
        <w:rPr>
          <w:rFonts w:ascii="Times New Roman" w:hAnsi="Times New Roman"/>
          <w:i/>
          <w:sz w:val="20"/>
          <w:szCs w:val="20"/>
        </w:rPr>
        <w:t>et</w:t>
      </w:r>
      <w:r w:rsidR="00F053E3" w:rsidRPr="00914085">
        <w:rPr>
          <w:rFonts w:ascii="Times New Roman" w:hAnsi="Times New Roman"/>
          <w:sz w:val="20"/>
          <w:szCs w:val="20"/>
        </w:rPr>
        <w:t xml:space="preserve"> </w:t>
      </w:r>
      <w:r w:rsidR="00F053E3" w:rsidRPr="00914085">
        <w:rPr>
          <w:rFonts w:ascii="Times New Roman" w:hAnsi="Times New Roman"/>
          <w:i/>
          <w:sz w:val="20"/>
          <w:szCs w:val="20"/>
        </w:rPr>
        <w:t>al</w:t>
      </w:r>
      <w:r w:rsidR="00F053E3" w:rsidRPr="00914085">
        <w:rPr>
          <w:rFonts w:ascii="Times New Roman" w:hAnsi="Times New Roman"/>
          <w:sz w:val="20"/>
          <w:szCs w:val="20"/>
        </w:rPr>
        <w:t xml:space="preserve">, 2013; </w:t>
      </w:r>
      <w:proofErr w:type="spellStart"/>
      <w:r w:rsidR="00E70651" w:rsidRPr="00914085">
        <w:rPr>
          <w:rFonts w:ascii="Times New Roman" w:hAnsi="Times New Roman"/>
          <w:sz w:val="20"/>
          <w:szCs w:val="20"/>
        </w:rPr>
        <w:t>Mukratinwa</w:t>
      </w:r>
      <w:proofErr w:type="spellEnd"/>
      <w:r w:rsidR="00E70651" w:rsidRPr="00914085">
        <w:rPr>
          <w:rFonts w:ascii="Times New Roman" w:hAnsi="Times New Roman"/>
          <w:sz w:val="20"/>
          <w:szCs w:val="20"/>
        </w:rPr>
        <w:t xml:space="preserve"> </w:t>
      </w:r>
      <w:r w:rsidR="00E70651" w:rsidRPr="00914085">
        <w:rPr>
          <w:rFonts w:ascii="Times New Roman" w:hAnsi="Times New Roman"/>
          <w:i/>
          <w:sz w:val="20"/>
          <w:szCs w:val="20"/>
        </w:rPr>
        <w:t>et</w:t>
      </w:r>
      <w:r w:rsidR="00E70651" w:rsidRPr="00914085">
        <w:rPr>
          <w:rFonts w:ascii="Times New Roman" w:hAnsi="Times New Roman"/>
          <w:sz w:val="20"/>
          <w:szCs w:val="20"/>
        </w:rPr>
        <w:t xml:space="preserve"> </w:t>
      </w:r>
      <w:r w:rsidR="00E70651" w:rsidRPr="00914085">
        <w:rPr>
          <w:rFonts w:ascii="Times New Roman" w:hAnsi="Times New Roman"/>
          <w:i/>
          <w:sz w:val="20"/>
          <w:szCs w:val="20"/>
        </w:rPr>
        <w:t>al</w:t>
      </w:r>
      <w:r w:rsidR="00E70651" w:rsidRPr="00914085">
        <w:rPr>
          <w:rFonts w:ascii="Times New Roman" w:hAnsi="Times New Roman"/>
          <w:sz w:val="20"/>
          <w:szCs w:val="20"/>
        </w:rPr>
        <w:t xml:space="preserve">, </w:t>
      </w:r>
      <w:r w:rsidR="00A100F1" w:rsidRPr="00914085">
        <w:rPr>
          <w:rFonts w:ascii="Times New Roman" w:hAnsi="Times New Roman"/>
          <w:sz w:val="20"/>
          <w:szCs w:val="20"/>
        </w:rPr>
        <w:t>2013)</w:t>
      </w:r>
      <w:r w:rsidRPr="00914085">
        <w:rPr>
          <w:rFonts w:ascii="Times New Roman" w:hAnsi="Times New Roman"/>
          <w:sz w:val="20"/>
          <w:szCs w:val="20"/>
        </w:rPr>
        <w:t xml:space="preserve">. Therefore, this study was conducted to investigate the prevalence of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in domestic pigs slaughtered in Lagos, Nigeria.</w:t>
      </w:r>
    </w:p>
    <w:p w:rsidR="00D330B9" w:rsidRPr="00914085" w:rsidRDefault="00D330B9" w:rsidP="00914085">
      <w:pPr>
        <w:snapToGrid w:val="0"/>
        <w:spacing w:after="0" w:line="240" w:lineRule="auto"/>
        <w:ind w:firstLine="425"/>
        <w:jc w:val="both"/>
        <w:rPr>
          <w:rFonts w:ascii="Times New Roman" w:hAnsi="Times New Roman"/>
          <w:sz w:val="20"/>
          <w:szCs w:val="20"/>
        </w:rPr>
      </w:pPr>
    </w:p>
    <w:p w:rsidR="00035745" w:rsidRPr="00914085" w:rsidRDefault="0090572E" w:rsidP="00914085">
      <w:pPr>
        <w:snapToGrid w:val="0"/>
        <w:spacing w:after="0" w:line="240" w:lineRule="auto"/>
        <w:jc w:val="both"/>
        <w:rPr>
          <w:rFonts w:ascii="Times New Roman" w:hAnsi="Times New Roman"/>
          <w:b/>
          <w:sz w:val="20"/>
          <w:szCs w:val="20"/>
        </w:rPr>
      </w:pPr>
      <w:r w:rsidRPr="00914085">
        <w:rPr>
          <w:rFonts w:ascii="Times New Roman" w:hAnsi="Times New Roman"/>
          <w:b/>
          <w:sz w:val="20"/>
          <w:szCs w:val="20"/>
        </w:rPr>
        <w:t>2.</w:t>
      </w:r>
      <w:r w:rsidR="00035745" w:rsidRPr="00914085">
        <w:rPr>
          <w:rFonts w:ascii="Times New Roman" w:hAnsi="Times New Roman"/>
          <w:b/>
          <w:sz w:val="20"/>
          <w:szCs w:val="20"/>
        </w:rPr>
        <w:t>Materials and methods</w:t>
      </w:r>
    </w:p>
    <w:p w:rsidR="00035745" w:rsidRPr="00914085" w:rsidRDefault="00035745" w:rsidP="00914085">
      <w:pPr>
        <w:autoSpaceDE w:val="0"/>
        <w:autoSpaceDN w:val="0"/>
        <w:adjustRightInd w:val="0"/>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 xml:space="preserve">This study was carried out in Lagos state, Southwestern Nigeria. Lagos State lies on coordinate’s </w:t>
      </w:r>
      <w:r w:rsidRPr="00914085">
        <w:rPr>
          <w:rStyle w:val="latitude"/>
          <w:rFonts w:ascii="Times New Roman" w:hAnsi="Times New Roman"/>
          <w:color w:val="000000"/>
          <w:sz w:val="20"/>
          <w:szCs w:val="20"/>
        </w:rPr>
        <w:t>6°35′N</w:t>
      </w:r>
      <w:r w:rsidRPr="00914085">
        <w:rPr>
          <w:rStyle w:val="geo-dms"/>
          <w:rFonts w:ascii="Times New Roman" w:hAnsi="Times New Roman"/>
          <w:color w:val="000000"/>
          <w:sz w:val="20"/>
          <w:szCs w:val="20"/>
        </w:rPr>
        <w:t xml:space="preserve"> </w:t>
      </w:r>
      <w:r w:rsidRPr="00914085">
        <w:rPr>
          <w:rStyle w:val="longitude"/>
          <w:rFonts w:ascii="Times New Roman" w:hAnsi="Times New Roman"/>
          <w:color w:val="000000"/>
          <w:sz w:val="20"/>
          <w:szCs w:val="20"/>
        </w:rPr>
        <w:t>3°45′E</w:t>
      </w:r>
      <w:r w:rsidRPr="00914085">
        <w:rPr>
          <w:rStyle w:val="geo-multi-punct"/>
          <w:rFonts w:ascii="Times New Roman" w:hAnsi="Times New Roman"/>
          <w:color w:val="0000FF"/>
          <w:sz w:val="20"/>
          <w:szCs w:val="20"/>
        </w:rPr>
        <w:t>.</w:t>
      </w:r>
      <w:r w:rsidRPr="00914085">
        <w:rPr>
          <w:rFonts w:ascii="Times New Roman" w:hAnsi="Times New Roman"/>
          <w:sz w:val="20"/>
          <w:szCs w:val="20"/>
        </w:rPr>
        <w:t xml:space="preserve">It shares boundaries with </w:t>
      </w:r>
      <w:proofErr w:type="spellStart"/>
      <w:r w:rsidRPr="00914085">
        <w:rPr>
          <w:rFonts w:ascii="Times New Roman" w:hAnsi="Times New Roman"/>
          <w:sz w:val="20"/>
          <w:szCs w:val="20"/>
        </w:rPr>
        <w:t>Ogun</w:t>
      </w:r>
      <w:proofErr w:type="spellEnd"/>
      <w:r w:rsidRPr="00914085">
        <w:rPr>
          <w:rFonts w:ascii="Times New Roman" w:hAnsi="Times New Roman"/>
          <w:sz w:val="20"/>
          <w:szCs w:val="20"/>
        </w:rPr>
        <w:t xml:space="preserve"> State both in the North and East and is bounded on the west by the Republic of Benin. The abattoir in Lagos state, located at the outskirt of the city, is a major abattoir where pigs are slaughtered.</w:t>
      </w:r>
      <w:r w:rsidR="002B7858">
        <w:rPr>
          <w:rFonts w:ascii="Times New Roman" w:hAnsi="Times New Roman"/>
          <w:sz w:val="20"/>
          <w:szCs w:val="20"/>
        </w:rPr>
        <w:t xml:space="preserve"> </w:t>
      </w:r>
      <w:r w:rsidRPr="00914085">
        <w:rPr>
          <w:rFonts w:ascii="Times New Roman" w:hAnsi="Times New Roman"/>
          <w:sz w:val="20"/>
          <w:szCs w:val="20"/>
        </w:rPr>
        <w:t xml:space="preserve">The study was carried out from June to November 2010. Blood samples were collected randomly from slaughtered pigs of different species and allowed to separate to obtain sera. Post mortem examination for </w:t>
      </w:r>
      <w:proofErr w:type="spellStart"/>
      <w:r w:rsidRPr="00914085">
        <w:rPr>
          <w:rFonts w:ascii="Times New Roman" w:hAnsi="Times New Roman"/>
          <w:i/>
          <w:sz w:val="20"/>
          <w:szCs w:val="20"/>
        </w:rPr>
        <w:t>Trichinella</w:t>
      </w:r>
      <w:proofErr w:type="spellEnd"/>
      <w:r w:rsidRPr="00914085">
        <w:rPr>
          <w:rFonts w:ascii="Times New Roman" w:hAnsi="Times New Roman"/>
          <w:sz w:val="20"/>
          <w:szCs w:val="20"/>
        </w:rPr>
        <w:t xml:space="preserve"> was carried out according to standard procedures.</w:t>
      </w:r>
      <w:r w:rsidR="002B7858">
        <w:rPr>
          <w:rFonts w:ascii="Times New Roman" w:hAnsi="Times New Roman"/>
          <w:sz w:val="20"/>
          <w:szCs w:val="20"/>
        </w:rPr>
        <w:t xml:space="preserve"> </w:t>
      </w:r>
      <w:r w:rsidR="003D3726" w:rsidRPr="00914085">
        <w:rPr>
          <w:rFonts w:ascii="Times New Roman" w:hAnsi="Times New Roman"/>
          <w:sz w:val="20"/>
          <w:szCs w:val="20"/>
        </w:rPr>
        <w:t xml:space="preserve">One out of every two or three slaughtered pig carcasses were randomly selected and examined for </w:t>
      </w:r>
      <w:proofErr w:type="spellStart"/>
      <w:r w:rsidR="003D3726" w:rsidRPr="00914085">
        <w:rPr>
          <w:rFonts w:ascii="Times New Roman" w:hAnsi="Times New Roman"/>
          <w:i/>
          <w:sz w:val="20"/>
          <w:szCs w:val="20"/>
        </w:rPr>
        <w:t>Trichinella</w:t>
      </w:r>
      <w:proofErr w:type="spellEnd"/>
      <w:r w:rsidR="003D3726" w:rsidRPr="00914085">
        <w:rPr>
          <w:rFonts w:ascii="Times New Roman" w:hAnsi="Times New Roman"/>
          <w:sz w:val="20"/>
          <w:szCs w:val="20"/>
        </w:rPr>
        <w:t xml:space="preserve"> cyst. A total of 350 pigs were thus selected for postmortem examination</w:t>
      </w:r>
      <w:r w:rsidR="00DD40C5" w:rsidRPr="00914085">
        <w:rPr>
          <w:rFonts w:ascii="Times New Roman" w:hAnsi="Times New Roman"/>
          <w:sz w:val="20"/>
          <w:szCs w:val="20"/>
        </w:rPr>
        <w:t xml:space="preserve">. The procedure was carried out as described by </w:t>
      </w:r>
      <w:proofErr w:type="spellStart"/>
      <w:r w:rsidR="007F51A2" w:rsidRPr="00914085">
        <w:rPr>
          <w:rFonts w:ascii="Times New Roman" w:eastAsiaTheme="minorHAnsi" w:hAnsi="Times New Roman"/>
          <w:sz w:val="20"/>
          <w:szCs w:val="20"/>
        </w:rPr>
        <w:t>Kazacos</w:t>
      </w:r>
      <w:proofErr w:type="spellEnd"/>
      <w:r w:rsidR="007F51A2" w:rsidRPr="00914085">
        <w:rPr>
          <w:rFonts w:ascii="Times New Roman" w:eastAsiaTheme="minorHAnsi" w:hAnsi="Times New Roman"/>
          <w:sz w:val="20"/>
          <w:szCs w:val="20"/>
        </w:rPr>
        <w:t xml:space="preserve"> </w:t>
      </w:r>
      <w:r w:rsidR="007F51A2" w:rsidRPr="00914085">
        <w:rPr>
          <w:rFonts w:ascii="Times New Roman" w:eastAsiaTheme="minorHAnsi" w:hAnsi="Times New Roman"/>
          <w:i/>
          <w:sz w:val="20"/>
          <w:szCs w:val="20"/>
        </w:rPr>
        <w:t>et</w:t>
      </w:r>
      <w:r w:rsidR="007F51A2" w:rsidRPr="00914085">
        <w:rPr>
          <w:rFonts w:ascii="Times New Roman" w:eastAsiaTheme="minorHAnsi" w:hAnsi="Times New Roman"/>
          <w:sz w:val="20"/>
          <w:szCs w:val="20"/>
        </w:rPr>
        <w:t xml:space="preserve"> </w:t>
      </w:r>
      <w:r w:rsidR="007F51A2" w:rsidRPr="00914085">
        <w:rPr>
          <w:rFonts w:ascii="Times New Roman" w:eastAsiaTheme="minorHAnsi" w:hAnsi="Times New Roman"/>
          <w:i/>
          <w:sz w:val="20"/>
          <w:szCs w:val="20"/>
        </w:rPr>
        <w:t>al</w:t>
      </w:r>
      <w:r w:rsidR="00671C96" w:rsidRPr="00914085">
        <w:rPr>
          <w:rFonts w:ascii="Times New Roman" w:eastAsiaTheme="minorHAnsi" w:hAnsi="Times New Roman"/>
          <w:sz w:val="20"/>
          <w:szCs w:val="20"/>
        </w:rPr>
        <w:t>., 1986 and OIE (2013)</w:t>
      </w:r>
      <w:r w:rsidR="00D330B9" w:rsidRPr="00914085">
        <w:rPr>
          <w:rFonts w:ascii="Times New Roman" w:eastAsiaTheme="minorHAnsi" w:hAnsi="Times New Roman"/>
          <w:sz w:val="20"/>
          <w:szCs w:val="20"/>
        </w:rPr>
        <w:t>.</w:t>
      </w:r>
      <w:r w:rsidR="002B7858">
        <w:rPr>
          <w:rFonts w:ascii="Times New Roman" w:eastAsiaTheme="minorHAnsi" w:hAnsi="Times New Roman"/>
          <w:sz w:val="20"/>
          <w:szCs w:val="20"/>
        </w:rPr>
        <w:t xml:space="preserve"> </w:t>
      </w:r>
      <w:r w:rsidRPr="00914085">
        <w:rPr>
          <w:rFonts w:ascii="Times New Roman" w:hAnsi="Times New Roman"/>
          <w:sz w:val="20"/>
          <w:szCs w:val="20"/>
        </w:rPr>
        <w:t xml:space="preserve">Sera were brought to the laboratory </w:t>
      </w:r>
      <w:r w:rsidRPr="00914085">
        <w:rPr>
          <w:rFonts w:ascii="Times New Roman" w:hAnsi="Times New Roman"/>
          <w:sz w:val="20"/>
          <w:szCs w:val="20"/>
        </w:rPr>
        <w:lastRenderedPageBreak/>
        <w:t xml:space="preserve">in the department of Veterinary Microbiology and </w:t>
      </w:r>
      <w:proofErr w:type="spellStart"/>
      <w:r w:rsidRPr="00914085">
        <w:rPr>
          <w:rFonts w:ascii="Times New Roman" w:hAnsi="Times New Roman"/>
          <w:sz w:val="20"/>
          <w:szCs w:val="20"/>
        </w:rPr>
        <w:t>Parasitology</w:t>
      </w:r>
      <w:proofErr w:type="spellEnd"/>
      <w:r w:rsidRPr="00914085">
        <w:rPr>
          <w:rFonts w:ascii="Times New Roman" w:hAnsi="Times New Roman"/>
          <w:sz w:val="20"/>
          <w:szCs w:val="20"/>
        </w:rPr>
        <w:t xml:space="preserve">, University of Ibadan. They were centrifuged at 1500rpm for 10 minutes and sera were stored frozen </w:t>
      </w:r>
      <w:r w:rsidR="007749CF" w:rsidRPr="00914085">
        <w:rPr>
          <w:rFonts w:ascii="Times New Roman" w:hAnsi="Times New Roman"/>
          <w:sz w:val="20"/>
          <w:szCs w:val="20"/>
        </w:rPr>
        <w:t xml:space="preserve">at 4ºC </w:t>
      </w:r>
      <w:r w:rsidRPr="00914085">
        <w:rPr>
          <w:rFonts w:ascii="Times New Roman" w:hAnsi="Times New Roman"/>
          <w:sz w:val="20"/>
          <w:szCs w:val="20"/>
        </w:rPr>
        <w:t>until use.</w:t>
      </w:r>
    </w:p>
    <w:p w:rsidR="00035745" w:rsidRPr="00914085" w:rsidRDefault="00035745" w:rsidP="00914085">
      <w:pPr>
        <w:autoSpaceDE w:val="0"/>
        <w:autoSpaceDN w:val="0"/>
        <w:adjustRightInd w:val="0"/>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The ELISA test was carried out using a commercial kit (</w:t>
      </w:r>
      <w:proofErr w:type="spellStart"/>
      <w:r w:rsidRPr="00914085">
        <w:rPr>
          <w:rFonts w:ascii="Times New Roman" w:hAnsi="Times New Roman"/>
          <w:sz w:val="20"/>
          <w:szCs w:val="20"/>
        </w:rPr>
        <w:t>Prionics</w:t>
      </w:r>
      <w:proofErr w:type="spellEnd"/>
      <w:r w:rsidRPr="00914085">
        <w:rPr>
          <w:rFonts w:ascii="Times New Roman" w:hAnsi="Times New Roman"/>
          <w:sz w:val="20"/>
          <w:szCs w:val="20"/>
        </w:rPr>
        <w:t>.</w:t>
      </w:r>
      <w:r w:rsidR="002B7858">
        <w:rPr>
          <w:rFonts w:ascii="Times New Roman" w:hAnsi="Times New Roman"/>
          <w:sz w:val="20"/>
          <w:szCs w:val="20"/>
        </w:rPr>
        <w:t xml:space="preserve"> </w:t>
      </w:r>
      <w:r w:rsidRPr="00914085">
        <w:rPr>
          <w:rFonts w:ascii="Times New Roman" w:hAnsi="Times New Roman"/>
          <w:sz w:val="20"/>
          <w:szCs w:val="20"/>
        </w:rPr>
        <w:t xml:space="preserve">Netherlands) with </w:t>
      </w:r>
      <w:proofErr w:type="spellStart"/>
      <w:r w:rsidRPr="00914085">
        <w:rPr>
          <w:rFonts w:ascii="Times New Roman" w:hAnsi="Times New Roman"/>
          <w:i/>
          <w:iCs/>
          <w:sz w:val="20"/>
          <w:szCs w:val="20"/>
        </w:rPr>
        <w:t>T.spiralis</w:t>
      </w:r>
      <w:proofErr w:type="spellEnd"/>
      <w:r w:rsidRPr="00914085">
        <w:rPr>
          <w:rFonts w:ascii="Times New Roman" w:hAnsi="Times New Roman"/>
          <w:sz w:val="20"/>
          <w:szCs w:val="20"/>
        </w:rPr>
        <w:t xml:space="preserve"> E/S antigen according to standard procedures. Plates were read at 450nm. The results were calculated as indicated in the manufacturer’s protocol</w:t>
      </w:r>
      <w:r w:rsidR="003D3726" w:rsidRPr="00914085">
        <w:rPr>
          <w:rFonts w:ascii="Times New Roman" w:hAnsi="Times New Roman"/>
          <w:sz w:val="20"/>
          <w:szCs w:val="20"/>
        </w:rPr>
        <w:t>.</w:t>
      </w:r>
    </w:p>
    <w:p w:rsidR="003D3726" w:rsidRPr="00914085" w:rsidRDefault="003D3726" w:rsidP="00914085">
      <w:pPr>
        <w:autoSpaceDE w:val="0"/>
        <w:autoSpaceDN w:val="0"/>
        <w:adjustRightInd w:val="0"/>
        <w:snapToGrid w:val="0"/>
        <w:spacing w:after="0" w:line="240" w:lineRule="auto"/>
        <w:ind w:firstLine="425"/>
        <w:jc w:val="both"/>
        <w:rPr>
          <w:rFonts w:ascii="Times New Roman" w:hAnsi="Times New Roman"/>
          <w:sz w:val="20"/>
          <w:szCs w:val="20"/>
        </w:rPr>
      </w:pPr>
    </w:p>
    <w:p w:rsidR="00035745" w:rsidRPr="00914085" w:rsidRDefault="00035745" w:rsidP="00914085">
      <w:pPr>
        <w:snapToGrid w:val="0"/>
        <w:spacing w:after="0" w:line="240" w:lineRule="auto"/>
        <w:ind w:firstLine="425"/>
        <w:jc w:val="both"/>
        <w:rPr>
          <w:rFonts w:ascii="Times New Roman" w:hAnsi="Times New Roman"/>
          <w:sz w:val="20"/>
          <w:szCs w:val="20"/>
          <w:u w:val="single"/>
        </w:rPr>
      </w:pPr>
      <w:r w:rsidRPr="00914085">
        <w:rPr>
          <w:rFonts w:ascii="Times New Roman" w:hAnsi="Times New Roman"/>
          <w:sz w:val="20"/>
          <w:szCs w:val="20"/>
          <w:u w:val="single"/>
        </w:rPr>
        <w:t>OD 450nm sample</w:t>
      </w:r>
      <w:r w:rsidR="002B7858">
        <w:rPr>
          <w:rFonts w:ascii="Times New Roman" w:hAnsi="Times New Roman"/>
          <w:sz w:val="20"/>
          <w:szCs w:val="20"/>
          <w:u w:val="single"/>
        </w:rPr>
        <w:t xml:space="preserve"> </w:t>
      </w:r>
      <w:r w:rsidRPr="00914085">
        <w:rPr>
          <w:rFonts w:ascii="Times New Roman" w:hAnsi="Times New Roman"/>
          <w:sz w:val="20"/>
          <w:szCs w:val="20"/>
          <w:u w:val="single"/>
        </w:rPr>
        <w:t xml:space="preserve">       × 100 </w:t>
      </w:r>
      <w:r w:rsidRPr="00914085">
        <w:rPr>
          <w:rFonts w:ascii="Times New Roman" w:hAnsi="Times New Roman"/>
          <w:sz w:val="20"/>
          <w:szCs w:val="20"/>
        </w:rPr>
        <w:t>= X % Positivity</w:t>
      </w:r>
    </w:p>
    <w:p w:rsidR="00035745" w:rsidRPr="00914085" w:rsidRDefault="00035745" w:rsidP="00914085">
      <w:pPr>
        <w:snapToGrid w:val="0"/>
        <w:spacing w:after="0" w:line="240" w:lineRule="auto"/>
        <w:ind w:firstLine="425"/>
        <w:jc w:val="both"/>
        <w:rPr>
          <w:rFonts w:ascii="Times New Roman" w:hAnsi="Times New Roman"/>
          <w:sz w:val="20"/>
          <w:szCs w:val="20"/>
          <w:u w:val="single"/>
        </w:rPr>
      </w:pPr>
      <w:r w:rsidRPr="00914085">
        <w:rPr>
          <w:rFonts w:ascii="Times New Roman" w:hAnsi="Times New Roman"/>
          <w:sz w:val="20"/>
          <w:szCs w:val="20"/>
        </w:rPr>
        <w:t>OD 450nm positive control   × 1</w:t>
      </w:r>
    </w:p>
    <w:p w:rsidR="00035745" w:rsidRPr="00914085" w:rsidRDefault="00035745" w:rsidP="00914085">
      <w:pPr>
        <w:snapToGrid w:val="0"/>
        <w:spacing w:after="0" w:line="240" w:lineRule="auto"/>
        <w:ind w:firstLine="425"/>
        <w:jc w:val="both"/>
        <w:rPr>
          <w:rFonts w:ascii="Times New Roman" w:hAnsi="Times New Roman"/>
          <w:sz w:val="20"/>
          <w:szCs w:val="20"/>
        </w:rPr>
      </w:pPr>
      <w:proofErr w:type="spellStart"/>
      <w:r w:rsidRPr="00914085">
        <w:rPr>
          <w:rFonts w:ascii="Times New Roman" w:hAnsi="Times New Roman"/>
          <w:sz w:val="20"/>
          <w:szCs w:val="20"/>
        </w:rPr>
        <w:t>Precentage</w:t>
      </w:r>
      <w:proofErr w:type="spellEnd"/>
      <w:r w:rsidRPr="00914085">
        <w:rPr>
          <w:rFonts w:ascii="Times New Roman" w:hAnsi="Times New Roman"/>
          <w:sz w:val="20"/>
          <w:szCs w:val="20"/>
        </w:rPr>
        <w:t xml:space="preserve"> positivity of ≥ 15% is positive.</w:t>
      </w:r>
    </w:p>
    <w:p w:rsidR="00035745" w:rsidRPr="00914085" w:rsidRDefault="00035745" w:rsidP="00914085">
      <w:pPr>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 xml:space="preserve">The process of </w:t>
      </w:r>
      <w:proofErr w:type="spellStart"/>
      <w:r w:rsidR="00DD5329" w:rsidRPr="00914085">
        <w:rPr>
          <w:rFonts w:ascii="Times New Roman" w:hAnsi="Times New Roman"/>
          <w:sz w:val="20"/>
          <w:szCs w:val="20"/>
        </w:rPr>
        <w:t>trichinoscopy</w:t>
      </w:r>
      <w:proofErr w:type="spellEnd"/>
      <w:r w:rsidR="00DD5329" w:rsidRPr="00914085">
        <w:rPr>
          <w:rFonts w:ascii="Times New Roman" w:hAnsi="Times New Roman"/>
          <w:sz w:val="20"/>
          <w:szCs w:val="20"/>
        </w:rPr>
        <w:t xml:space="preserve"> using the </w:t>
      </w:r>
      <w:r w:rsidRPr="00914085">
        <w:rPr>
          <w:rFonts w:ascii="Times New Roman" w:hAnsi="Times New Roman"/>
          <w:sz w:val="20"/>
          <w:szCs w:val="20"/>
        </w:rPr>
        <w:t>compression method as described by</w:t>
      </w:r>
      <w:r w:rsidR="005310BE" w:rsidRPr="00914085">
        <w:rPr>
          <w:rFonts w:ascii="Times New Roman" w:hAnsi="Times New Roman"/>
          <w:sz w:val="20"/>
          <w:szCs w:val="20"/>
        </w:rPr>
        <w:t xml:space="preserve"> OIE (2013</w:t>
      </w:r>
      <w:r w:rsidRPr="00914085">
        <w:rPr>
          <w:rFonts w:ascii="Times New Roman" w:hAnsi="Times New Roman"/>
          <w:sz w:val="20"/>
          <w:szCs w:val="20"/>
        </w:rPr>
        <w:t>) was used during the postmortem examination</w:t>
      </w:r>
      <w:r w:rsidR="002B7858">
        <w:rPr>
          <w:rFonts w:ascii="Times New Roman" w:hAnsi="Times New Roman"/>
          <w:sz w:val="20"/>
          <w:szCs w:val="20"/>
        </w:rPr>
        <w:t xml:space="preserve"> </w:t>
      </w:r>
      <w:r w:rsidR="00A07BBA" w:rsidRPr="00914085">
        <w:rPr>
          <w:rFonts w:ascii="Times New Roman" w:hAnsi="Times New Roman"/>
          <w:sz w:val="20"/>
          <w:szCs w:val="20"/>
        </w:rPr>
        <w:t>Small samples from the different muscles were incised and examined and some part was observed under the microscope.</w:t>
      </w:r>
      <w:r w:rsidRPr="00914085">
        <w:rPr>
          <w:rFonts w:ascii="Times New Roman" w:hAnsi="Times New Roman"/>
          <w:sz w:val="20"/>
          <w:szCs w:val="20"/>
        </w:rPr>
        <w:t>350 out of the 900 pigs sampled for sera was examined</w:t>
      </w:r>
      <w:r w:rsidR="00A07BBA" w:rsidRPr="00914085">
        <w:rPr>
          <w:rFonts w:ascii="Times New Roman" w:hAnsi="Times New Roman"/>
          <w:sz w:val="20"/>
          <w:szCs w:val="20"/>
        </w:rPr>
        <w:t xml:space="preserve"> </w:t>
      </w:r>
      <w:r w:rsidRPr="00914085">
        <w:rPr>
          <w:rFonts w:ascii="Times New Roman" w:hAnsi="Times New Roman"/>
          <w:sz w:val="20"/>
          <w:szCs w:val="20"/>
        </w:rPr>
        <w:t xml:space="preserve">for the presence of </w:t>
      </w:r>
      <w:proofErr w:type="spellStart"/>
      <w:r w:rsidRPr="00914085">
        <w:rPr>
          <w:rFonts w:ascii="Times New Roman" w:hAnsi="Times New Roman"/>
          <w:i/>
          <w:sz w:val="20"/>
          <w:szCs w:val="20"/>
        </w:rPr>
        <w:t>Trichinella</w:t>
      </w:r>
      <w:proofErr w:type="spellEnd"/>
      <w:r w:rsidRPr="00914085">
        <w:rPr>
          <w:rFonts w:ascii="Times New Roman" w:hAnsi="Times New Roman"/>
          <w:sz w:val="20"/>
          <w:szCs w:val="20"/>
        </w:rPr>
        <w:t xml:space="preserve"> larvae.</w:t>
      </w:r>
      <w:r w:rsidR="002B7858">
        <w:rPr>
          <w:rFonts w:ascii="Times New Roman" w:hAnsi="Times New Roman"/>
          <w:sz w:val="20"/>
          <w:szCs w:val="20"/>
        </w:rPr>
        <w:t xml:space="preserve"> </w:t>
      </w:r>
      <w:r w:rsidRPr="00914085">
        <w:rPr>
          <w:rFonts w:ascii="Times New Roman" w:hAnsi="Times New Roman"/>
          <w:sz w:val="20"/>
          <w:szCs w:val="20"/>
        </w:rPr>
        <w:t>Statistical analysis of the influence of age and sex was carried out using 1-way ANOVA and Student’s t-test. P=0.05.</w:t>
      </w:r>
    </w:p>
    <w:p w:rsidR="00C11CCA" w:rsidRDefault="00C11CCA" w:rsidP="00C11CCA">
      <w:pPr>
        <w:snapToGrid w:val="0"/>
        <w:spacing w:after="0" w:line="240" w:lineRule="auto"/>
        <w:jc w:val="both"/>
        <w:rPr>
          <w:rFonts w:ascii="Times New Roman" w:eastAsiaTheme="minorEastAsia" w:hAnsi="Times New Roman"/>
          <w:sz w:val="20"/>
          <w:szCs w:val="20"/>
          <w:lang w:eastAsia="zh-CN"/>
        </w:rPr>
      </w:pPr>
    </w:p>
    <w:p w:rsidR="00BB74BF" w:rsidRPr="00C11CCA" w:rsidRDefault="0090572E" w:rsidP="00C11CCA">
      <w:pPr>
        <w:snapToGrid w:val="0"/>
        <w:spacing w:after="0" w:line="240" w:lineRule="auto"/>
        <w:jc w:val="both"/>
        <w:rPr>
          <w:rFonts w:ascii="Times New Roman" w:hAnsi="Times New Roman"/>
          <w:b/>
          <w:sz w:val="20"/>
          <w:szCs w:val="20"/>
        </w:rPr>
      </w:pPr>
      <w:r w:rsidRPr="00C11CCA">
        <w:rPr>
          <w:rFonts w:ascii="Times New Roman" w:hAnsi="Times New Roman"/>
          <w:b/>
          <w:sz w:val="20"/>
          <w:szCs w:val="20"/>
        </w:rPr>
        <w:t>3.</w:t>
      </w:r>
      <w:r w:rsidR="00035745" w:rsidRPr="00C11CCA">
        <w:rPr>
          <w:rFonts w:ascii="Times New Roman" w:hAnsi="Times New Roman"/>
          <w:b/>
          <w:sz w:val="20"/>
          <w:szCs w:val="20"/>
        </w:rPr>
        <w:t>Results</w:t>
      </w:r>
    </w:p>
    <w:p w:rsidR="00035745" w:rsidRPr="00914085" w:rsidRDefault="00035745" w:rsidP="00914085">
      <w:pPr>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No cysts were found at postmor</w:t>
      </w:r>
      <w:r w:rsidR="00DD5329" w:rsidRPr="00914085">
        <w:rPr>
          <w:rFonts w:ascii="Times New Roman" w:hAnsi="Times New Roman"/>
          <w:sz w:val="20"/>
          <w:szCs w:val="20"/>
        </w:rPr>
        <w:t xml:space="preserve">tem. At serology, </w:t>
      </w:r>
      <w:r w:rsidRPr="00914085">
        <w:rPr>
          <w:rFonts w:ascii="Times New Roman" w:hAnsi="Times New Roman"/>
          <w:sz w:val="20"/>
          <w:szCs w:val="20"/>
        </w:rPr>
        <w:t xml:space="preserve">an overall prevalence of 5.89% was obtained from the 900 samples with fifty-three (53) being positive. The percentage positivity per animal ranged from 21.52% to 100.85%. One sample (15.09%) of the positive samples had very high </w:t>
      </w:r>
      <w:proofErr w:type="spellStart"/>
      <w:r w:rsidRPr="00914085">
        <w:rPr>
          <w:rFonts w:ascii="Times New Roman" w:hAnsi="Times New Roman"/>
          <w:sz w:val="20"/>
          <w:szCs w:val="20"/>
        </w:rPr>
        <w:t>titre</w:t>
      </w:r>
      <w:proofErr w:type="spellEnd"/>
      <w:r w:rsidRPr="00914085">
        <w:rPr>
          <w:rFonts w:ascii="Times New Roman" w:hAnsi="Times New Roman"/>
          <w:sz w:val="20"/>
          <w:szCs w:val="20"/>
        </w:rPr>
        <w:t xml:space="preserve"> with percentage positivity of 100.85%. Growers had a </w:t>
      </w:r>
      <w:r w:rsidR="00A07BBA" w:rsidRPr="00914085">
        <w:rPr>
          <w:rFonts w:ascii="Times New Roman" w:hAnsi="Times New Roman"/>
          <w:sz w:val="20"/>
          <w:szCs w:val="20"/>
        </w:rPr>
        <w:t>higher number of positi</w:t>
      </w:r>
      <w:r w:rsidR="002B7858">
        <w:rPr>
          <w:rFonts w:ascii="Times New Roman" w:hAnsi="Times New Roman"/>
          <w:sz w:val="20"/>
          <w:szCs w:val="20"/>
        </w:rPr>
        <w:t>ves(7.65%) compared to adults (</w:t>
      </w:r>
      <w:r w:rsidR="00A07BBA" w:rsidRPr="00914085">
        <w:rPr>
          <w:rFonts w:ascii="Times New Roman" w:hAnsi="Times New Roman"/>
          <w:sz w:val="20"/>
          <w:szCs w:val="20"/>
        </w:rPr>
        <w:t xml:space="preserve">5.83%) and </w:t>
      </w:r>
      <w:proofErr w:type="spellStart"/>
      <w:r w:rsidR="00A07BBA" w:rsidRPr="00914085">
        <w:rPr>
          <w:rFonts w:ascii="Times New Roman" w:hAnsi="Times New Roman"/>
          <w:sz w:val="20"/>
          <w:szCs w:val="20"/>
        </w:rPr>
        <w:t>weaners</w:t>
      </w:r>
      <w:proofErr w:type="spellEnd"/>
      <w:r w:rsidR="00A07BBA" w:rsidRPr="00914085">
        <w:rPr>
          <w:rFonts w:ascii="Times New Roman" w:hAnsi="Times New Roman"/>
          <w:sz w:val="20"/>
          <w:szCs w:val="20"/>
        </w:rPr>
        <w:t xml:space="preserve"> (</w:t>
      </w:r>
      <w:r w:rsidRPr="00914085">
        <w:rPr>
          <w:rFonts w:ascii="Times New Roman" w:hAnsi="Times New Roman"/>
          <w:sz w:val="20"/>
          <w:szCs w:val="20"/>
        </w:rPr>
        <w:t>0.00%) as shown in Table 1.</w:t>
      </w:r>
      <w:r w:rsidR="002B7858">
        <w:rPr>
          <w:rFonts w:ascii="Times New Roman" w:hAnsi="Times New Roman"/>
          <w:sz w:val="20"/>
          <w:szCs w:val="20"/>
        </w:rPr>
        <w:t xml:space="preserve"> </w:t>
      </w:r>
      <w:r w:rsidRPr="00914085">
        <w:rPr>
          <w:rFonts w:ascii="Times New Roman" w:hAnsi="Times New Roman"/>
          <w:sz w:val="20"/>
          <w:szCs w:val="20"/>
        </w:rPr>
        <w:t>Males had a higher pr</w:t>
      </w:r>
      <w:r w:rsidR="00A07BBA" w:rsidRPr="00914085">
        <w:rPr>
          <w:rFonts w:ascii="Times New Roman" w:hAnsi="Times New Roman"/>
          <w:sz w:val="20"/>
          <w:szCs w:val="20"/>
        </w:rPr>
        <w:t>evalence (6.14%) compared to females (</w:t>
      </w:r>
      <w:r w:rsidRPr="00914085">
        <w:rPr>
          <w:rFonts w:ascii="Times New Roman" w:hAnsi="Times New Roman"/>
          <w:sz w:val="20"/>
          <w:szCs w:val="20"/>
        </w:rPr>
        <w:t>5.89%) as shown in table 1. However, the differences in the above parameters were not statistically significant (P≤ 0.05). Also, even though all the 350 samples examined at postmortem were negative, one of them was positive at serology while the remaining 349 were negative at serology.</w:t>
      </w:r>
    </w:p>
    <w:p w:rsidR="00914085" w:rsidRPr="00914085" w:rsidRDefault="00914085" w:rsidP="00914085">
      <w:pPr>
        <w:snapToGrid w:val="0"/>
        <w:spacing w:after="0" w:line="240" w:lineRule="auto"/>
        <w:ind w:firstLine="425"/>
        <w:jc w:val="both"/>
        <w:rPr>
          <w:rFonts w:ascii="Times New Roman" w:hAnsi="Times New Roman"/>
          <w:sz w:val="20"/>
          <w:szCs w:val="20"/>
        </w:rPr>
        <w:sectPr w:rsidR="00914085" w:rsidRPr="00914085" w:rsidSect="00AE2F99">
          <w:headerReference w:type="default" r:id="rId12"/>
          <w:footerReference w:type="default" r:id="rId13"/>
          <w:type w:val="continuous"/>
          <w:pgSz w:w="12240" w:h="15840" w:code="1"/>
          <w:pgMar w:top="1440" w:right="1440" w:bottom="1440" w:left="1440" w:header="720" w:footer="720" w:gutter="0"/>
          <w:cols w:num="2" w:space="720"/>
          <w:docGrid w:linePitch="360"/>
        </w:sectPr>
      </w:pPr>
    </w:p>
    <w:p w:rsidR="00D330B9" w:rsidRPr="00914085" w:rsidRDefault="00D330B9" w:rsidP="00914085">
      <w:pPr>
        <w:snapToGrid w:val="0"/>
        <w:spacing w:after="0" w:line="240" w:lineRule="auto"/>
        <w:jc w:val="center"/>
        <w:rPr>
          <w:rFonts w:ascii="Times New Roman" w:hAnsi="Times New Roman"/>
          <w:sz w:val="20"/>
          <w:szCs w:val="20"/>
        </w:rPr>
      </w:pPr>
    </w:p>
    <w:p w:rsidR="002B7858" w:rsidRDefault="002B7858" w:rsidP="00914085">
      <w:pPr>
        <w:snapToGrid w:val="0"/>
        <w:spacing w:after="0" w:line="240" w:lineRule="auto"/>
        <w:jc w:val="center"/>
        <w:rPr>
          <w:rFonts w:ascii="Times New Roman" w:hAnsi="Times New Roman"/>
          <w:sz w:val="20"/>
          <w:szCs w:val="20"/>
        </w:rPr>
      </w:pPr>
    </w:p>
    <w:p w:rsidR="0030638F" w:rsidRPr="00914085" w:rsidRDefault="0030638F" w:rsidP="00914085">
      <w:pPr>
        <w:snapToGrid w:val="0"/>
        <w:spacing w:after="0" w:line="240" w:lineRule="auto"/>
        <w:jc w:val="center"/>
        <w:rPr>
          <w:rFonts w:ascii="Times New Roman" w:hAnsi="Times New Roman"/>
          <w:sz w:val="20"/>
          <w:szCs w:val="20"/>
        </w:rPr>
      </w:pPr>
      <w:r w:rsidRPr="00914085">
        <w:rPr>
          <w:rFonts w:ascii="Times New Roman" w:hAnsi="Times New Roman"/>
          <w:sz w:val="20"/>
          <w:szCs w:val="20"/>
        </w:rPr>
        <w:t xml:space="preserve">Table 1: Prevalence of </w:t>
      </w:r>
      <w:proofErr w:type="spellStart"/>
      <w:r w:rsidRPr="00914085">
        <w:rPr>
          <w:rFonts w:ascii="Times New Roman" w:hAnsi="Times New Roman"/>
          <w:i/>
          <w:sz w:val="20"/>
          <w:szCs w:val="20"/>
        </w:rPr>
        <w:t>Trichinella</w:t>
      </w:r>
      <w:proofErr w:type="spellEnd"/>
      <w:r w:rsidRPr="00914085">
        <w:rPr>
          <w:rFonts w:ascii="Times New Roman" w:hAnsi="Times New Roman"/>
          <w:sz w:val="20"/>
          <w:szCs w:val="20"/>
        </w:rPr>
        <w:t xml:space="preserve"> antibodies in pigs in Lagos state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9"/>
        <w:gridCol w:w="1808"/>
        <w:gridCol w:w="3160"/>
        <w:gridCol w:w="3229"/>
      </w:tblGrid>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Category</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No. of samples</w:t>
            </w: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No. of positive samples (%)</w:t>
            </w: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No. of negative samples (%)</w:t>
            </w: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Sex</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Male</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570</w:t>
            </w: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35 (6.14)</w:t>
            </w: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535 (93.86)</w:t>
            </w: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Female</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330</w:t>
            </w: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18 (5.45)</w:t>
            </w: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312 (94.55)</w:t>
            </w: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Total</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900</w:t>
            </w: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53 (5.89)</w:t>
            </w: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847 (94.11)</w:t>
            </w: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Age group</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Adult</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686</w:t>
            </w: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40 (5.83)</w:t>
            </w: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646 (94.17)</w:t>
            </w: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Growers</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170</w:t>
            </w: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13 (7.65)</w:t>
            </w: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157 (92.35)</w:t>
            </w: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proofErr w:type="spellStart"/>
            <w:r w:rsidRPr="00914085">
              <w:rPr>
                <w:rFonts w:ascii="Times New Roman" w:hAnsi="Times New Roman"/>
                <w:b/>
                <w:bCs/>
                <w:color w:val="000000"/>
                <w:sz w:val="20"/>
                <w:szCs w:val="20"/>
              </w:rPr>
              <w:t>Weaners</w:t>
            </w:r>
            <w:proofErr w:type="spellEnd"/>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44</w:t>
            </w: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0 (0.00)</w:t>
            </w: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44 (100)</w:t>
            </w:r>
          </w:p>
        </w:tc>
      </w:tr>
      <w:tr w:rsidR="0030638F" w:rsidRPr="00914085" w:rsidTr="002B7858">
        <w:trPr>
          <w:jc w:val="center"/>
        </w:trPr>
        <w:tc>
          <w:tcPr>
            <w:tcW w:w="720" w:type="pct"/>
            <w:shd w:val="clear" w:color="auto" w:fill="auto"/>
          </w:tcPr>
          <w:p w:rsidR="0030638F" w:rsidRPr="00914085" w:rsidRDefault="0030638F" w:rsidP="00914085">
            <w:pPr>
              <w:snapToGrid w:val="0"/>
              <w:spacing w:after="0" w:line="240" w:lineRule="auto"/>
              <w:jc w:val="both"/>
              <w:rPr>
                <w:rFonts w:ascii="Times New Roman" w:hAnsi="Times New Roman"/>
                <w:b/>
                <w:bCs/>
                <w:color w:val="000000"/>
                <w:sz w:val="20"/>
                <w:szCs w:val="20"/>
              </w:rPr>
            </w:pPr>
            <w:r w:rsidRPr="00914085">
              <w:rPr>
                <w:rFonts w:ascii="Times New Roman" w:hAnsi="Times New Roman"/>
                <w:b/>
                <w:bCs/>
                <w:color w:val="000000"/>
                <w:sz w:val="20"/>
                <w:szCs w:val="20"/>
              </w:rPr>
              <w:t>Total</w:t>
            </w:r>
          </w:p>
        </w:tc>
        <w:tc>
          <w:tcPr>
            <w:tcW w:w="944"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900</w:t>
            </w:r>
          </w:p>
        </w:tc>
        <w:tc>
          <w:tcPr>
            <w:tcW w:w="1650"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53 (5,89)</w:t>
            </w:r>
          </w:p>
        </w:tc>
        <w:tc>
          <w:tcPr>
            <w:tcW w:w="1686" w:type="pct"/>
            <w:shd w:val="clear" w:color="auto" w:fill="auto"/>
          </w:tcPr>
          <w:p w:rsidR="0030638F" w:rsidRPr="00914085" w:rsidRDefault="0030638F" w:rsidP="00914085">
            <w:pPr>
              <w:snapToGrid w:val="0"/>
              <w:spacing w:after="0" w:line="240" w:lineRule="auto"/>
              <w:jc w:val="both"/>
              <w:rPr>
                <w:rFonts w:ascii="Times New Roman" w:hAnsi="Times New Roman"/>
                <w:color w:val="000000"/>
                <w:sz w:val="20"/>
                <w:szCs w:val="20"/>
              </w:rPr>
            </w:pPr>
            <w:r w:rsidRPr="00914085">
              <w:rPr>
                <w:rFonts w:ascii="Times New Roman" w:hAnsi="Times New Roman"/>
                <w:color w:val="000000"/>
                <w:sz w:val="20"/>
                <w:szCs w:val="20"/>
              </w:rPr>
              <w:t>847 (94.1)</w:t>
            </w:r>
          </w:p>
        </w:tc>
      </w:tr>
    </w:tbl>
    <w:p w:rsidR="00914085" w:rsidRDefault="00914085" w:rsidP="00914085">
      <w:pPr>
        <w:autoSpaceDE w:val="0"/>
        <w:autoSpaceDN w:val="0"/>
        <w:adjustRightInd w:val="0"/>
        <w:snapToGrid w:val="0"/>
        <w:spacing w:after="0" w:line="240" w:lineRule="auto"/>
        <w:ind w:firstLine="425"/>
        <w:jc w:val="both"/>
        <w:rPr>
          <w:rFonts w:ascii="Times New Roman" w:hAnsi="Times New Roman"/>
          <w:sz w:val="20"/>
          <w:szCs w:val="20"/>
        </w:rPr>
      </w:pPr>
    </w:p>
    <w:p w:rsidR="002B7858" w:rsidRDefault="002B7858" w:rsidP="00914085">
      <w:pPr>
        <w:autoSpaceDE w:val="0"/>
        <w:autoSpaceDN w:val="0"/>
        <w:adjustRightInd w:val="0"/>
        <w:snapToGrid w:val="0"/>
        <w:spacing w:after="0" w:line="240" w:lineRule="auto"/>
        <w:ind w:firstLine="425"/>
        <w:jc w:val="both"/>
        <w:rPr>
          <w:rFonts w:ascii="Times New Roman" w:hAnsi="Times New Roman"/>
          <w:sz w:val="20"/>
          <w:szCs w:val="20"/>
        </w:rPr>
      </w:pPr>
    </w:p>
    <w:p w:rsidR="00914085" w:rsidRPr="00914085" w:rsidRDefault="00914085" w:rsidP="00914085">
      <w:pPr>
        <w:autoSpaceDE w:val="0"/>
        <w:autoSpaceDN w:val="0"/>
        <w:adjustRightInd w:val="0"/>
        <w:snapToGrid w:val="0"/>
        <w:spacing w:after="0" w:line="240" w:lineRule="auto"/>
        <w:ind w:firstLine="425"/>
        <w:jc w:val="both"/>
        <w:rPr>
          <w:rFonts w:ascii="Times New Roman" w:hAnsi="Times New Roman"/>
          <w:sz w:val="20"/>
          <w:szCs w:val="20"/>
        </w:rPr>
        <w:sectPr w:rsidR="00914085" w:rsidRPr="00914085" w:rsidSect="00AE2F99">
          <w:headerReference w:type="default" r:id="rId14"/>
          <w:footerReference w:type="default" r:id="rId15"/>
          <w:type w:val="continuous"/>
          <w:pgSz w:w="12240" w:h="15840" w:code="1"/>
          <w:pgMar w:top="1440" w:right="1440" w:bottom="1440" w:left="1440" w:header="720" w:footer="720" w:gutter="0"/>
          <w:cols w:space="720"/>
          <w:docGrid w:linePitch="360"/>
        </w:sectPr>
      </w:pPr>
    </w:p>
    <w:p w:rsidR="00035745" w:rsidRPr="00C11CCA" w:rsidRDefault="0090572E" w:rsidP="00C11CCA">
      <w:pPr>
        <w:autoSpaceDE w:val="0"/>
        <w:autoSpaceDN w:val="0"/>
        <w:adjustRightInd w:val="0"/>
        <w:snapToGrid w:val="0"/>
        <w:spacing w:after="0" w:line="240" w:lineRule="auto"/>
        <w:jc w:val="both"/>
        <w:rPr>
          <w:rFonts w:ascii="Times New Roman" w:hAnsi="Times New Roman"/>
          <w:b/>
          <w:sz w:val="20"/>
          <w:szCs w:val="20"/>
        </w:rPr>
      </w:pPr>
      <w:r w:rsidRPr="00C11CCA">
        <w:rPr>
          <w:rFonts w:ascii="Times New Roman" w:hAnsi="Times New Roman"/>
          <w:b/>
          <w:sz w:val="20"/>
          <w:szCs w:val="20"/>
        </w:rPr>
        <w:lastRenderedPageBreak/>
        <w:t>4.</w:t>
      </w:r>
      <w:r w:rsidR="00035745" w:rsidRPr="00C11CCA">
        <w:rPr>
          <w:rFonts w:ascii="Times New Roman" w:hAnsi="Times New Roman"/>
          <w:b/>
          <w:sz w:val="20"/>
          <w:szCs w:val="20"/>
        </w:rPr>
        <w:t>Discussion</w:t>
      </w:r>
    </w:p>
    <w:p w:rsidR="00EC39CB" w:rsidRPr="00914085" w:rsidRDefault="00035745" w:rsidP="00914085">
      <w:pPr>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 xml:space="preserve">The first record of prevalence of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in southwestern Nigeria was in Ibadan u</w:t>
      </w:r>
      <w:r w:rsidR="00976943" w:rsidRPr="00914085">
        <w:rPr>
          <w:rFonts w:ascii="Times New Roman" w:hAnsi="Times New Roman"/>
          <w:sz w:val="20"/>
          <w:szCs w:val="20"/>
        </w:rPr>
        <w:t>sing pepsin digestion method (</w:t>
      </w:r>
      <w:proofErr w:type="spellStart"/>
      <w:r w:rsidR="00976943" w:rsidRPr="00914085">
        <w:rPr>
          <w:rFonts w:ascii="Times New Roman" w:hAnsi="Times New Roman"/>
          <w:sz w:val="20"/>
          <w:szCs w:val="20"/>
        </w:rPr>
        <w:t>Akinboade</w:t>
      </w:r>
      <w:proofErr w:type="spellEnd"/>
      <w:r w:rsidR="00976943" w:rsidRPr="00914085">
        <w:rPr>
          <w:rFonts w:ascii="Times New Roman" w:hAnsi="Times New Roman"/>
          <w:sz w:val="20"/>
          <w:szCs w:val="20"/>
        </w:rPr>
        <w:t xml:space="preserve"> </w:t>
      </w:r>
      <w:r w:rsidR="00976943" w:rsidRPr="00914085">
        <w:rPr>
          <w:rFonts w:ascii="Times New Roman" w:hAnsi="Times New Roman"/>
          <w:i/>
          <w:sz w:val="20"/>
          <w:szCs w:val="20"/>
        </w:rPr>
        <w:t>et</w:t>
      </w:r>
      <w:r w:rsidR="00976943" w:rsidRPr="00914085">
        <w:rPr>
          <w:rFonts w:ascii="Times New Roman" w:hAnsi="Times New Roman"/>
          <w:sz w:val="20"/>
          <w:szCs w:val="20"/>
        </w:rPr>
        <w:t xml:space="preserve"> </w:t>
      </w:r>
      <w:r w:rsidR="00976943" w:rsidRPr="00914085">
        <w:rPr>
          <w:rFonts w:ascii="Times New Roman" w:hAnsi="Times New Roman"/>
          <w:i/>
          <w:sz w:val="20"/>
          <w:szCs w:val="20"/>
        </w:rPr>
        <w:t>al</w:t>
      </w:r>
      <w:r w:rsidR="00976943" w:rsidRPr="00914085">
        <w:rPr>
          <w:rFonts w:ascii="Times New Roman" w:hAnsi="Times New Roman"/>
          <w:sz w:val="20"/>
          <w:szCs w:val="20"/>
        </w:rPr>
        <w:t>, 1984</w:t>
      </w:r>
      <w:r w:rsidRPr="00914085">
        <w:rPr>
          <w:rFonts w:ascii="Times New Roman" w:hAnsi="Times New Roman"/>
          <w:sz w:val="20"/>
          <w:szCs w:val="20"/>
        </w:rPr>
        <w:t xml:space="preserve">). </w:t>
      </w:r>
      <w:proofErr w:type="spellStart"/>
      <w:r w:rsidR="00A07BBA" w:rsidRPr="00914085">
        <w:rPr>
          <w:rFonts w:ascii="Times New Roman" w:hAnsi="Times New Roman"/>
          <w:sz w:val="20"/>
          <w:szCs w:val="20"/>
        </w:rPr>
        <w:t>Adediran</w:t>
      </w:r>
      <w:proofErr w:type="spellEnd"/>
      <w:r w:rsidR="00A07BBA" w:rsidRPr="00914085">
        <w:rPr>
          <w:rFonts w:ascii="Times New Roman" w:hAnsi="Times New Roman"/>
          <w:sz w:val="20"/>
          <w:szCs w:val="20"/>
        </w:rPr>
        <w:t xml:space="preserve"> and </w:t>
      </w:r>
      <w:proofErr w:type="spellStart"/>
      <w:r w:rsidR="00A07BBA" w:rsidRPr="00914085">
        <w:rPr>
          <w:rFonts w:ascii="Times New Roman" w:hAnsi="Times New Roman"/>
          <w:sz w:val="20"/>
          <w:szCs w:val="20"/>
        </w:rPr>
        <w:t>Uwalaka</w:t>
      </w:r>
      <w:proofErr w:type="spellEnd"/>
      <w:r w:rsidR="00A07BBA" w:rsidRPr="00914085">
        <w:rPr>
          <w:rFonts w:ascii="Times New Roman" w:hAnsi="Times New Roman"/>
          <w:sz w:val="20"/>
          <w:szCs w:val="20"/>
        </w:rPr>
        <w:t xml:space="preserve"> (2012) also studied the </w:t>
      </w:r>
      <w:proofErr w:type="spellStart"/>
      <w:r w:rsidR="00A07BBA" w:rsidRPr="00914085">
        <w:rPr>
          <w:rFonts w:ascii="Times New Roman" w:hAnsi="Times New Roman"/>
          <w:sz w:val="20"/>
          <w:szCs w:val="20"/>
        </w:rPr>
        <w:t>seroprevalence</w:t>
      </w:r>
      <w:proofErr w:type="spellEnd"/>
      <w:r w:rsidR="002B7858">
        <w:rPr>
          <w:rFonts w:ascii="Times New Roman" w:hAnsi="Times New Roman"/>
          <w:sz w:val="20"/>
          <w:szCs w:val="20"/>
        </w:rPr>
        <w:t xml:space="preserve"> </w:t>
      </w:r>
      <w:r w:rsidR="00A07BBA" w:rsidRPr="00914085">
        <w:rPr>
          <w:rFonts w:ascii="Times New Roman" w:hAnsi="Times New Roman"/>
          <w:sz w:val="20"/>
          <w:szCs w:val="20"/>
        </w:rPr>
        <w:t xml:space="preserve">of </w:t>
      </w:r>
      <w:proofErr w:type="spellStart"/>
      <w:r w:rsidR="00A07BBA" w:rsidRPr="00914085">
        <w:rPr>
          <w:rFonts w:ascii="Times New Roman" w:hAnsi="Times New Roman"/>
          <w:sz w:val="20"/>
          <w:szCs w:val="20"/>
        </w:rPr>
        <w:t>t</w:t>
      </w:r>
      <w:r w:rsidR="00761671" w:rsidRPr="00914085">
        <w:rPr>
          <w:rFonts w:ascii="Times New Roman" w:hAnsi="Times New Roman"/>
          <w:sz w:val="20"/>
          <w:szCs w:val="20"/>
        </w:rPr>
        <w:t>ichinellosis</w:t>
      </w:r>
      <w:proofErr w:type="spellEnd"/>
      <w:r w:rsidR="00761671" w:rsidRPr="00914085">
        <w:rPr>
          <w:rFonts w:ascii="Times New Roman" w:hAnsi="Times New Roman"/>
          <w:sz w:val="20"/>
          <w:szCs w:val="20"/>
        </w:rPr>
        <w:t xml:space="preserve"> in Ibadan using ELISA. </w:t>
      </w:r>
      <w:proofErr w:type="spellStart"/>
      <w:r w:rsidR="00761671" w:rsidRPr="00914085">
        <w:rPr>
          <w:rFonts w:ascii="Times New Roman" w:hAnsi="Times New Roman"/>
          <w:i/>
          <w:sz w:val="20"/>
          <w:szCs w:val="20"/>
        </w:rPr>
        <w:t>Trichinella</w:t>
      </w:r>
      <w:proofErr w:type="spellEnd"/>
      <w:r w:rsidR="00761671" w:rsidRPr="00914085">
        <w:rPr>
          <w:rFonts w:ascii="Times New Roman" w:hAnsi="Times New Roman"/>
          <w:sz w:val="20"/>
          <w:szCs w:val="20"/>
        </w:rPr>
        <w:t xml:space="preserve"> </w:t>
      </w:r>
      <w:proofErr w:type="spellStart"/>
      <w:r w:rsidR="00761671" w:rsidRPr="00914085">
        <w:rPr>
          <w:rFonts w:ascii="Times New Roman" w:hAnsi="Times New Roman"/>
          <w:sz w:val="20"/>
          <w:szCs w:val="20"/>
        </w:rPr>
        <w:t>spp</w:t>
      </w:r>
      <w:proofErr w:type="spellEnd"/>
      <w:r w:rsidR="00761671" w:rsidRPr="00914085">
        <w:rPr>
          <w:rFonts w:ascii="Times New Roman" w:hAnsi="Times New Roman"/>
          <w:sz w:val="20"/>
          <w:szCs w:val="20"/>
        </w:rPr>
        <w:t xml:space="preserve"> was reported in a study on gastrointestinal</w:t>
      </w:r>
      <w:r w:rsidRPr="00914085">
        <w:rPr>
          <w:rFonts w:ascii="Times New Roman" w:hAnsi="Times New Roman"/>
          <w:sz w:val="20"/>
          <w:szCs w:val="20"/>
        </w:rPr>
        <w:t xml:space="preserve"> </w:t>
      </w:r>
      <w:proofErr w:type="spellStart"/>
      <w:r w:rsidRPr="00914085">
        <w:rPr>
          <w:rFonts w:ascii="Times New Roman" w:hAnsi="Times New Roman"/>
          <w:sz w:val="20"/>
          <w:szCs w:val="20"/>
        </w:rPr>
        <w:t>helminths</w:t>
      </w:r>
      <w:proofErr w:type="spellEnd"/>
      <w:r w:rsidRPr="00914085">
        <w:rPr>
          <w:rFonts w:ascii="Times New Roman" w:hAnsi="Times New Roman"/>
          <w:sz w:val="20"/>
          <w:szCs w:val="20"/>
        </w:rPr>
        <w:t xml:space="preserve"> of black rats (</w:t>
      </w:r>
      <w:proofErr w:type="spellStart"/>
      <w:r w:rsidRPr="00914085">
        <w:rPr>
          <w:rFonts w:ascii="Times New Roman" w:hAnsi="Times New Roman"/>
          <w:i/>
          <w:iCs/>
          <w:sz w:val="20"/>
          <w:szCs w:val="20"/>
        </w:rPr>
        <w:t>Rattus</w:t>
      </w:r>
      <w:proofErr w:type="spellEnd"/>
      <w:r w:rsidRPr="00914085">
        <w:rPr>
          <w:rFonts w:ascii="Times New Roman" w:hAnsi="Times New Roman"/>
          <w:sz w:val="20"/>
          <w:szCs w:val="20"/>
        </w:rPr>
        <w:t xml:space="preserve"> </w:t>
      </w:r>
      <w:proofErr w:type="spellStart"/>
      <w:r w:rsidRPr="00914085">
        <w:rPr>
          <w:rFonts w:ascii="Times New Roman" w:hAnsi="Times New Roman"/>
          <w:i/>
          <w:iCs/>
          <w:sz w:val="20"/>
          <w:szCs w:val="20"/>
        </w:rPr>
        <w:t>rattus</w:t>
      </w:r>
      <w:proofErr w:type="spellEnd"/>
      <w:r w:rsidRPr="00914085">
        <w:rPr>
          <w:rFonts w:ascii="Times New Roman" w:hAnsi="Times New Roman"/>
          <w:sz w:val="20"/>
          <w:szCs w:val="20"/>
        </w:rPr>
        <w:t>)</w:t>
      </w:r>
      <w:r w:rsidR="00761671" w:rsidRPr="00914085">
        <w:rPr>
          <w:rFonts w:ascii="Times New Roman" w:hAnsi="Times New Roman"/>
          <w:sz w:val="20"/>
          <w:szCs w:val="20"/>
        </w:rPr>
        <w:t xml:space="preserve"> </w:t>
      </w:r>
      <w:r w:rsidR="00E15E32" w:rsidRPr="00914085">
        <w:rPr>
          <w:rFonts w:ascii="Times New Roman" w:hAnsi="Times New Roman"/>
          <w:sz w:val="20"/>
          <w:szCs w:val="20"/>
        </w:rPr>
        <w:t>(</w:t>
      </w:r>
      <w:proofErr w:type="spellStart"/>
      <w:r w:rsidR="00E15E32" w:rsidRPr="00914085">
        <w:rPr>
          <w:rFonts w:ascii="Times New Roman" w:hAnsi="Times New Roman"/>
          <w:sz w:val="20"/>
          <w:szCs w:val="20"/>
        </w:rPr>
        <w:t>Mafiana</w:t>
      </w:r>
      <w:proofErr w:type="spellEnd"/>
      <w:r w:rsidR="00E15E32" w:rsidRPr="00914085">
        <w:rPr>
          <w:rFonts w:ascii="Times New Roman" w:hAnsi="Times New Roman"/>
          <w:sz w:val="20"/>
          <w:szCs w:val="20"/>
        </w:rPr>
        <w:t xml:space="preserve"> </w:t>
      </w:r>
      <w:r w:rsidR="00E15E32" w:rsidRPr="00914085">
        <w:rPr>
          <w:rFonts w:ascii="Times New Roman" w:hAnsi="Times New Roman"/>
          <w:i/>
          <w:iCs/>
          <w:sz w:val="20"/>
          <w:szCs w:val="20"/>
        </w:rPr>
        <w:t>et al</w:t>
      </w:r>
      <w:r w:rsidR="00E15E32" w:rsidRPr="00914085">
        <w:rPr>
          <w:rFonts w:ascii="Times New Roman" w:hAnsi="Times New Roman"/>
          <w:sz w:val="20"/>
          <w:szCs w:val="20"/>
        </w:rPr>
        <w:t xml:space="preserve"> 1997</w:t>
      </w:r>
      <w:r w:rsidR="00761671" w:rsidRPr="00914085">
        <w:rPr>
          <w:rFonts w:ascii="Times New Roman" w:hAnsi="Times New Roman"/>
          <w:sz w:val="20"/>
          <w:szCs w:val="20"/>
        </w:rPr>
        <w:t>). A high</w:t>
      </w:r>
      <w:r w:rsidRPr="00914085">
        <w:rPr>
          <w:rFonts w:ascii="Times New Roman" w:hAnsi="Times New Roman"/>
          <w:sz w:val="20"/>
          <w:szCs w:val="20"/>
        </w:rPr>
        <w:t xml:space="preserve"> sensitivity and specificity of ELISA for detecting</w:t>
      </w:r>
      <w:r w:rsidRPr="00914085">
        <w:rPr>
          <w:rFonts w:ascii="Times New Roman" w:hAnsi="Times New Roman"/>
          <w:i/>
          <w:iCs/>
          <w:sz w:val="20"/>
          <w:szCs w:val="20"/>
        </w:rPr>
        <w:t xml:space="preserve"> </w:t>
      </w:r>
      <w:r w:rsidRPr="00914085">
        <w:rPr>
          <w:rFonts w:ascii="Times New Roman" w:hAnsi="Times New Roman"/>
          <w:sz w:val="20"/>
          <w:szCs w:val="20"/>
        </w:rPr>
        <w:t>infection made it the choice diagno</w:t>
      </w:r>
      <w:r w:rsidR="005310BE" w:rsidRPr="00914085">
        <w:rPr>
          <w:rFonts w:ascii="Times New Roman" w:hAnsi="Times New Roman"/>
          <w:sz w:val="20"/>
          <w:szCs w:val="20"/>
        </w:rPr>
        <w:t xml:space="preserve">stic tool for this study (Gamble </w:t>
      </w:r>
      <w:r w:rsidR="005310BE" w:rsidRPr="00914085">
        <w:rPr>
          <w:rFonts w:ascii="Times New Roman" w:hAnsi="Times New Roman"/>
          <w:i/>
          <w:sz w:val="20"/>
          <w:szCs w:val="20"/>
        </w:rPr>
        <w:t>et al</w:t>
      </w:r>
      <w:r w:rsidR="005310BE" w:rsidRPr="00914085">
        <w:rPr>
          <w:rFonts w:ascii="Times New Roman" w:hAnsi="Times New Roman"/>
          <w:sz w:val="20"/>
          <w:szCs w:val="20"/>
        </w:rPr>
        <w:t xml:space="preserve">, 2004; </w:t>
      </w:r>
      <w:proofErr w:type="spellStart"/>
      <w:r w:rsidR="005310BE" w:rsidRPr="00914085">
        <w:rPr>
          <w:rFonts w:ascii="Times New Roman" w:hAnsi="Times New Roman"/>
          <w:color w:val="292526"/>
          <w:sz w:val="20"/>
          <w:szCs w:val="20"/>
        </w:rPr>
        <w:t>Santosh</w:t>
      </w:r>
      <w:proofErr w:type="spellEnd"/>
      <w:r w:rsidR="005310BE" w:rsidRPr="00914085">
        <w:rPr>
          <w:rFonts w:ascii="Times New Roman" w:hAnsi="Times New Roman"/>
          <w:color w:val="292526"/>
          <w:sz w:val="20"/>
          <w:szCs w:val="20"/>
        </w:rPr>
        <w:t xml:space="preserve"> </w:t>
      </w:r>
      <w:r w:rsidR="005310BE" w:rsidRPr="00914085">
        <w:rPr>
          <w:rFonts w:ascii="Times New Roman" w:hAnsi="Times New Roman"/>
          <w:i/>
          <w:color w:val="292526"/>
          <w:sz w:val="20"/>
          <w:szCs w:val="20"/>
        </w:rPr>
        <w:t>et al</w:t>
      </w:r>
      <w:r w:rsidR="005310BE" w:rsidRPr="00914085">
        <w:rPr>
          <w:rFonts w:ascii="Times New Roman" w:hAnsi="Times New Roman"/>
          <w:color w:val="292526"/>
          <w:sz w:val="20"/>
          <w:szCs w:val="20"/>
        </w:rPr>
        <w:t>, 2008; OIE, 2013</w:t>
      </w:r>
      <w:r w:rsidR="005310BE" w:rsidRPr="00914085">
        <w:rPr>
          <w:rFonts w:ascii="Times New Roman" w:hAnsi="Times New Roman"/>
          <w:sz w:val="20"/>
          <w:szCs w:val="20"/>
        </w:rPr>
        <w:t>)</w:t>
      </w:r>
      <w:r w:rsidRPr="00914085">
        <w:rPr>
          <w:rFonts w:ascii="Times New Roman" w:hAnsi="Times New Roman"/>
          <w:sz w:val="20"/>
          <w:szCs w:val="20"/>
        </w:rPr>
        <w:t xml:space="preserve">. Pigs </w:t>
      </w:r>
      <w:proofErr w:type="spellStart"/>
      <w:r w:rsidRPr="00914085">
        <w:rPr>
          <w:rFonts w:ascii="Times New Roman" w:hAnsi="Times New Roman"/>
          <w:sz w:val="20"/>
          <w:szCs w:val="20"/>
        </w:rPr>
        <w:t>harbouring</w:t>
      </w:r>
      <w:proofErr w:type="spellEnd"/>
      <w:r w:rsidRPr="00914085">
        <w:rPr>
          <w:rFonts w:ascii="Times New Roman" w:hAnsi="Times New Roman"/>
          <w:sz w:val="20"/>
          <w:szCs w:val="20"/>
        </w:rPr>
        <w:t xml:space="preserve"> as few as one larva/100 g of tissue have been detected </w:t>
      </w:r>
      <w:r w:rsidR="005310BE" w:rsidRPr="00914085">
        <w:rPr>
          <w:rFonts w:ascii="Times New Roman" w:hAnsi="Times New Roman"/>
          <w:sz w:val="20"/>
          <w:szCs w:val="20"/>
        </w:rPr>
        <w:t>by ELISA (</w:t>
      </w:r>
      <w:proofErr w:type="spellStart"/>
      <w:r w:rsidR="005310BE" w:rsidRPr="00914085">
        <w:rPr>
          <w:rFonts w:ascii="Times New Roman" w:hAnsi="Times New Roman"/>
          <w:color w:val="000000"/>
          <w:sz w:val="20"/>
          <w:szCs w:val="20"/>
        </w:rPr>
        <w:t>Nöckler</w:t>
      </w:r>
      <w:proofErr w:type="spellEnd"/>
      <w:r w:rsidR="005310BE" w:rsidRPr="00914085">
        <w:rPr>
          <w:rFonts w:ascii="Times New Roman" w:hAnsi="Times New Roman"/>
          <w:color w:val="000000"/>
          <w:sz w:val="20"/>
          <w:szCs w:val="20"/>
        </w:rPr>
        <w:t xml:space="preserve"> </w:t>
      </w:r>
      <w:r w:rsidR="005310BE" w:rsidRPr="00914085">
        <w:rPr>
          <w:rFonts w:ascii="Times New Roman" w:hAnsi="Times New Roman"/>
          <w:i/>
          <w:color w:val="000000"/>
          <w:sz w:val="20"/>
          <w:szCs w:val="20"/>
        </w:rPr>
        <w:t>et al</w:t>
      </w:r>
      <w:r w:rsidR="005310BE" w:rsidRPr="00914085">
        <w:rPr>
          <w:rFonts w:ascii="Times New Roman" w:hAnsi="Times New Roman"/>
          <w:color w:val="000000"/>
          <w:sz w:val="20"/>
          <w:szCs w:val="20"/>
        </w:rPr>
        <w:t>, 2000; OIE, 2013</w:t>
      </w:r>
      <w:r w:rsidR="005310BE" w:rsidRPr="00914085">
        <w:rPr>
          <w:rFonts w:ascii="Times New Roman" w:hAnsi="Times New Roman"/>
          <w:sz w:val="20"/>
          <w:szCs w:val="20"/>
        </w:rPr>
        <w:t xml:space="preserve">). </w:t>
      </w:r>
      <w:r w:rsidRPr="00914085">
        <w:rPr>
          <w:rFonts w:ascii="Times New Roman" w:hAnsi="Times New Roman"/>
          <w:sz w:val="20"/>
          <w:szCs w:val="20"/>
        </w:rPr>
        <w:t xml:space="preserve">The specificity of ELISA for </w:t>
      </w:r>
      <w:proofErr w:type="spellStart"/>
      <w:r w:rsidRPr="00914085">
        <w:rPr>
          <w:rFonts w:ascii="Times New Roman" w:hAnsi="Times New Roman"/>
          <w:i/>
          <w:sz w:val="20"/>
          <w:szCs w:val="20"/>
        </w:rPr>
        <w:t>Trichinella</w:t>
      </w:r>
      <w:proofErr w:type="spellEnd"/>
      <w:r w:rsidRPr="00914085">
        <w:rPr>
          <w:rFonts w:ascii="Times New Roman" w:hAnsi="Times New Roman"/>
          <w:i/>
          <w:sz w:val="20"/>
          <w:szCs w:val="20"/>
        </w:rPr>
        <w:t xml:space="preserve"> </w:t>
      </w:r>
      <w:r w:rsidRPr="00914085">
        <w:rPr>
          <w:rFonts w:ascii="Times New Roman" w:hAnsi="Times New Roman"/>
          <w:sz w:val="20"/>
          <w:szCs w:val="20"/>
        </w:rPr>
        <w:t>infection is directly linked to the type and quality of the antigen employed in the test. The Excretory-</w:t>
      </w:r>
      <w:proofErr w:type="spellStart"/>
      <w:r w:rsidRPr="00914085">
        <w:rPr>
          <w:rFonts w:ascii="Times New Roman" w:hAnsi="Times New Roman"/>
          <w:sz w:val="20"/>
          <w:szCs w:val="20"/>
        </w:rPr>
        <w:t>Secretory</w:t>
      </w:r>
      <w:proofErr w:type="spellEnd"/>
      <w:r w:rsidRPr="00914085">
        <w:rPr>
          <w:rFonts w:ascii="Times New Roman" w:hAnsi="Times New Roman"/>
          <w:sz w:val="20"/>
          <w:szCs w:val="20"/>
        </w:rPr>
        <w:t xml:space="preserve"> antigens, the type provided in the kit from </w:t>
      </w:r>
      <w:proofErr w:type="spellStart"/>
      <w:r w:rsidRPr="00914085">
        <w:rPr>
          <w:rFonts w:ascii="Times New Roman" w:hAnsi="Times New Roman"/>
          <w:sz w:val="20"/>
          <w:szCs w:val="20"/>
        </w:rPr>
        <w:t>Prionics</w:t>
      </w:r>
      <w:proofErr w:type="spellEnd"/>
      <w:r w:rsidRPr="00914085">
        <w:rPr>
          <w:rFonts w:ascii="Times New Roman" w:hAnsi="Times New Roman"/>
          <w:sz w:val="20"/>
          <w:szCs w:val="20"/>
        </w:rPr>
        <w:t xml:space="preserve"> </w:t>
      </w:r>
      <w:proofErr w:type="spellStart"/>
      <w:r w:rsidRPr="00914085">
        <w:rPr>
          <w:rFonts w:ascii="Times New Roman" w:hAnsi="Times New Roman"/>
          <w:sz w:val="20"/>
          <w:szCs w:val="20"/>
        </w:rPr>
        <w:t>Lelystad</w:t>
      </w:r>
      <w:proofErr w:type="spellEnd"/>
      <w:r w:rsidRPr="00914085">
        <w:rPr>
          <w:rFonts w:ascii="Times New Roman" w:hAnsi="Times New Roman"/>
          <w:sz w:val="20"/>
          <w:szCs w:val="20"/>
        </w:rPr>
        <w:t xml:space="preserve"> B. </w:t>
      </w:r>
      <w:proofErr w:type="spellStart"/>
      <w:r w:rsidRPr="00914085">
        <w:rPr>
          <w:rFonts w:ascii="Times New Roman" w:hAnsi="Times New Roman"/>
          <w:sz w:val="20"/>
          <w:szCs w:val="20"/>
        </w:rPr>
        <w:t>V.Netherlands</w:t>
      </w:r>
      <w:proofErr w:type="spellEnd"/>
      <w:r w:rsidRPr="00914085">
        <w:rPr>
          <w:rFonts w:ascii="Times New Roman" w:hAnsi="Times New Roman"/>
          <w:sz w:val="20"/>
          <w:szCs w:val="20"/>
        </w:rPr>
        <w:t>, currently provide the most speci</w:t>
      </w:r>
      <w:r w:rsidR="003235E9" w:rsidRPr="00914085">
        <w:rPr>
          <w:rFonts w:ascii="Times New Roman" w:hAnsi="Times New Roman"/>
          <w:sz w:val="20"/>
          <w:szCs w:val="20"/>
        </w:rPr>
        <w:t xml:space="preserve">fic </w:t>
      </w:r>
      <w:r w:rsidR="003235E9" w:rsidRPr="00914085">
        <w:rPr>
          <w:rFonts w:ascii="Times New Roman" w:hAnsi="Times New Roman"/>
          <w:sz w:val="20"/>
          <w:szCs w:val="20"/>
        </w:rPr>
        <w:lastRenderedPageBreak/>
        <w:t>and economical source (</w:t>
      </w:r>
      <w:proofErr w:type="spellStart"/>
      <w:r w:rsidR="003235E9" w:rsidRPr="00914085">
        <w:rPr>
          <w:rFonts w:ascii="Times New Roman" w:hAnsi="Times New Roman"/>
          <w:color w:val="000000"/>
          <w:sz w:val="20"/>
          <w:szCs w:val="20"/>
        </w:rPr>
        <w:t>Nöckler</w:t>
      </w:r>
      <w:proofErr w:type="spellEnd"/>
      <w:r w:rsidR="003235E9" w:rsidRPr="00914085">
        <w:rPr>
          <w:rFonts w:ascii="Times New Roman" w:hAnsi="Times New Roman"/>
          <w:color w:val="000000"/>
          <w:sz w:val="20"/>
          <w:szCs w:val="20"/>
        </w:rPr>
        <w:t xml:space="preserve"> </w:t>
      </w:r>
      <w:r w:rsidR="003235E9" w:rsidRPr="00914085">
        <w:rPr>
          <w:rFonts w:ascii="Times New Roman" w:hAnsi="Times New Roman"/>
          <w:i/>
          <w:color w:val="000000"/>
          <w:sz w:val="20"/>
          <w:szCs w:val="20"/>
        </w:rPr>
        <w:t>et al</w:t>
      </w:r>
      <w:r w:rsidR="003235E9" w:rsidRPr="00914085">
        <w:rPr>
          <w:rFonts w:ascii="Times New Roman" w:hAnsi="Times New Roman"/>
          <w:color w:val="000000"/>
          <w:sz w:val="20"/>
          <w:szCs w:val="20"/>
        </w:rPr>
        <w:t>, 2000; OIE, 2013</w:t>
      </w:r>
      <w:r w:rsidRPr="00914085">
        <w:rPr>
          <w:rFonts w:ascii="Times New Roman" w:hAnsi="Times New Roman"/>
          <w:sz w:val="20"/>
          <w:szCs w:val="20"/>
        </w:rPr>
        <w:t>). The prevalence rate of 5.89% in this study was simila</w:t>
      </w:r>
      <w:r w:rsidR="003235E9" w:rsidRPr="00914085">
        <w:rPr>
          <w:rFonts w:ascii="Times New Roman" w:hAnsi="Times New Roman"/>
          <w:sz w:val="20"/>
          <w:szCs w:val="20"/>
        </w:rPr>
        <w:t xml:space="preserve">r to </w:t>
      </w:r>
      <w:r w:rsidR="00761671" w:rsidRPr="00914085">
        <w:rPr>
          <w:rFonts w:ascii="Times New Roman" w:hAnsi="Times New Roman"/>
          <w:sz w:val="20"/>
          <w:szCs w:val="20"/>
        </w:rPr>
        <w:t>5.21% reported by</w:t>
      </w:r>
      <w:r w:rsidR="0091604B" w:rsidRPr="00914085">
        <w:rPr>
          <w:rFonts w:ascii="Times New Roman" w:hAnsi="Times New Roman"/>
          <w:sz w:val="20"/>
          <w:szCs w:val="20"/>
        </w:rPr>
        <w:t xml:space="preserve"> </w:t>
      </w:r>
      <w:proofErr w:type="spellStart"/>
      <w:r w:rsidR="003235E9" w:rsidRPr="00914085">
        <w:rPr>
          <w:rFonts w:ascii="Times New Roman" w:hAnsi="Times New Roman"/>
          <w:sz w:val="20"/>
          <w:szCs w:val="20"/>
        </w:rPr>
        <w:t>Akinboade</w:t>
      </w:r>
      <w:proofErr w:type="spellEnd"/>
      <w:r w:rsidR="003235E9" w:rsidRPr="00914085">
        <w:rPr>
          <w:rFonts w:ascii="Times New Roman" w:hAnsi="Times New Roman"/>
          <w:sz w:val="20"/>
          <w:szCs w:val="20"/>
        </w:rPr>
        <w:t xml:space="preserve"> </w:t>
      </w:r>
      <w:r w:rsidR="003235E9" w:rsidRPr="00914085">
        <w:rPr>
          <w:rFonts w:ascii="Times New Roman" w:hAnsi="Times New Roman"/>
          <w:i/>
          <w:sz w:val="20"/>
          <w:szCs w:val="20"/>
        </w:rPr>
        <w:t>et</w:t>
      </w:r>
      <w:r w:rsidR="003235E9" w:rsidRPr="00914085">
        <w:rPr>
          <w:rFonts w:ascii="Times New Roman" w:hAnsi="Times New Roman"/>
          <w:sz w:val="20"/>
          <w:szCs w:val="20"/>
        </w:rPr>
        <w:t xml:space="preserve"> </w:t>
      </w:r>
      <w:r w:rsidR="003235E9" w:rsidRPr="00914085">
        <w:rPr>
          <w:rFonts w:ascii="Times New Roman" w:hAnsi="Times New Roman"/>
          <w:i/>
          <w:sz w:val="20"/>
          <w:szCs w:val="20"/>
        </w:rPr>
        <w:t>al</w:t>
      </w:r>
      <w:r w:rsidR="003235E9" w:rsidRPr="00914085">
        <w:rPr>
          <w:rFonts w:ascii="Times New Roman" w:hAnsi="Times New Roman"/>
          <w:sz w:val="20"/>
          <w:szCs w:val="20"/>
        </w:rPr>
        <w:t xml:space="preserve">, </w:t>
      </w:r>
      <w:r w:rsidR="0091604B" w:rsidRPr="00914085">
        <w:rPr>
          <w:rFonts w:ascii="Times New Roman" w:hAnsi="Times New Roman"/>
          <w:sz w:val="20"/>
          <w:szCs w:val="20"/>
        </w:rPr>
        <w:t>(</w:t>
      </w:r>
      <w:r w:rsidR="003235E9" w:rsidRPr="00914085">
        <w:rPr>
          <w:rFonts w:ascii="Times New Roman" w:hAnsi="Times New Roman"/>
          <w:sz w:val="20"/>
          <w:szCs w:val="20"/>
        </w:rPr>
        <w:t>1984</w:t>
      </w:r>
      <w:r w:rsidR="00B5713F" w:rsidRPr="00914085">
        <w:rPr>
          <w:rFonts w:ascii="Times New Roman" w:hAnsi="Times New Roman"/>
          <w:sz w:val="20"/>
          <w:szCs w:val="20"/>
        </w:rPr>
        <w:t xml:space="preserve">) and 5.7% reported by Hosni </w:t>
      </w:r>
      <w:r w:rsidR="00B5713F" w:rsidRPr="00914085">
        <w:rPr>
          <w:rFonts w:ascii="Times New Roman" w:hAnsi="Times New Roman"/>
          <w:i/>
          <w:sz w:val="20"/>
          <w:szCs w:val="20"/>
        </w:rPr>
        <w:t>et</w:t>
      </w:r>
      <w:r w:rsidR="00B5713F" w:rsidRPr="00914085">
        <w:rPr>
          <w:rFonts w:ascii="Times New Roman" w:hAnsi="Times New Roman"/>
          <w:sz w:val="20"/>
          <w:szCs w:val="20"/>
        </w:rPr>
        <w:t xml:space="preserve"> </w:t>
      </w:r>
      <w:r w:rsidR="00B5713F" w:rsidRPr="00914085">
        <w:rPr>
          <w:rFonts w:ascii="Times New Roman" w:hAnsi="Times New Roman"/>
          <w:i/>
          <w:sz w:val="20"/>
          <w:szCs w:val="20"/>
        </w:rPr>
        <w:t>al</w:t>
      </w:r>
      <w:r w:rsidR="00B5713F" w:rsidRPr="00914085">
        <w:rPr>
          <w:rFonts w:ascii="Times New Roman" w:hAnsi="Times New Roman"/>
          <w:sz w:val="20"/>
          <w:szCs w:val="20"/>
        </w:rPr>
        <w:t xml:space="preserve"> (2013) in Libya. Wang</w:t>
      </w:r>
      <w:r w:rsidR="00740662" w:rsidRPr="00914085">
        <w:rPr>
          <w:rFonts w:ascii="Times New Roman" w:hAnsi="Times New Roman"/>
          <w:sz w:val="20"/>
          <w:szCs w:val="20"/>
        </w:rPr>
        <w:t xml:space="preserve"> and Cui (2001) reported a prevalence ranging from 0.09% to 29.63% in China while Liu and </w:t>
      </w:r>
      <w:proofErr w:type="spellStart"/>
      <w:r w:rsidR="00740662" w:rsidRPr="00914085">
        <w:rPr>
          <w:rFonts w:ascii="Times New Roman" w:hAnsi="Times New Roman"/>
          <w:sz w:val="20"/>
          <w:szCs w:val="20"/>
        </w:rPr>
        <w:t>Boiureau</w:t>
      </w:r>
      <w:proofErr w:type="spellEnd"/>
      <w:r w:rsidR="00740662" w:rsidRPr="00914085">
        <w:rPr>
          <w:rFonts w:ascii="Times New Roman" w:hAnsi="Times New Roman"/>
          <w:sz w:val="20"/>
          <w:szCs w:val="20"/>
        </w:rPr>
        <w:t xml:space="preserve"> (2002) reported a prevalence of 0.021-7.3% in North America.</w:t>
      </w:r>
      <w:r w:rsidR="0091604B" w:rsidRPr="00914085">
        <w:rPr>
          <w:rFonts w:ascii="Times New Roman" w:hAnsi="Times New Roman"/>
          <w:sz w:val="20"/>
          <w:szCs w:val="20"/>
        </w:rPr>
        <w:t xml:space="preserve"> Our result </w:t>
      </w:r>
      <w:r w:rsidRPr="00914085">
        <w:rPr>
          <w:rFonts w:ascii="Times New Roman" w:hAnsi="Times New Roman"/>
          <w:sz w:val="20"/>
          <w:szCs w:val="20"/>
        </w:rPr>
        <w:t>was however lower than that reported in Argentina, Ecuador and Oyo</w:t>
      </w:r>
      <w:r w:rsidR="00740662" w:rsidRPr="00914085">
        <w:rPr>
          <w:rFonts w:ascii="Times New Roman" w:hAnsi="Times New Roman"/>
          <w:sz w:val="20"/>
          <w:szCs w:val="20"/>
        </w:rPr>
        <w:t xml:space="preserve"> state, Nigeria respectively (</w:t>
      </w:r>
      <w:proofErr w:type="spellStart"/>
      <w:r w:rsidR="00740662" w:rsidRPr="00914085">
        <w:rPr>
          <w:rFonts w:ascii="Times New Roman" w:hAnsi="Times New Roman"/>
          <w:sz w:val="20"/>
          <w:szCs w:val="20"/>
        </w:rPr>
        <w:t>Adediran</w:t>
      </w:r>
      <w:proofErr w:type="spellEnd"/>
      <w:r w:rsidR="00740662" w:rsidRPr="00914085">
        <w:rPr>
          <w:rFonts w:ascii="Times New Roman" w:hAnsi="Times New Roman"/>
          <w:sz w:val="20"/>
          <w:szCs w:val="20"/>
        </w:rPr>
        <w:t xml:space="preserve"> and </w:t>
      </w:r>
      <w:proofErr w:type="spellStart"/>
      <w:r w:rsidR="00740662" w:rsidRPr="00914085">
        <w:rPr>
          <w:rFonts w:ascii="Times New Roman" w:hAnsi="Times New Roman"/>
          <w:sz w:val="20"/>
          <w:szCs w:val="20"/>
        </w:rPr>
        <w:t>Uwalaka</w:t>
      </w:r>
      <w:proofErr w:type="spellEnd"/>
      <w:r w:rsidR="00740662" w:rsidRPr="00914085">
        <w:rPr>
          <w:rFonts w:ascii="Times New Roman" w:hAnsi="Times New Roman"/>
          <w:sz w:val="20"/>
          <w:szCs w:val="20"/>
        </w:rPr>
        <w:t xml:space="preserve">, 2012, </w:t>
      </w:r>
      <w:proofErr w:type="spellStart"/>
      <w:r w:rsidR="00740662" w:rsidRPr="00914085">
        <w:rPr>
          <w:rFonts w:ascii="Times New Roman" w:hAnsi="Times New Roman"/>
          <w:sz w:val="20"/>
          <w:szCs w:val="20"/>
        </w:rPr>
        <w:t>Larreu</w:t>
      </w:r>
      <w:proofErr w:type="spellEnd"/>
      <w:r w:rsidR="00740662" w:rsidRPr="00914085">
        <w:rPr>
          <w:rFonts w:ascii="Times New Roman" w:hAnsi="Times New Roman"/>
          <w:sz w:val="20"/>
          <w:szCs w:val="20"/>
        </w:rPr>
        <w:t xml:space="preserve"> </w:t>
      </w:r>
      <w:r w:rsidR="00740662" w:rsidRPr="00914085">
        <w:rPr>
          <w:rFonts w:ascii="Times New Roman" w:hAnsi="Times New Roman"/>
          <w:i/>
          <w:sz w:val="20"/>
          <w:szCs w:val="20"/>
        </w:rPr>
        <w:t>et</w:t>
      </w:r>
      <w:r w:rsidR="00740662" w:rsidRPr="00914085">
        <w:rPr>
          <w:rFonts w:ascii="Times New Roman" w:hAnsi="Times New Roman"/>
          <w:sz w:val="20"/>
          <w:szCs w:val="20"/>
        </w:rPr>
        <w:t xml:space="preserve"> </w:t>
      </w:r>
      <w:r w:rsidR="00740662" w:rsidRPr="00914085">
        <w:rPr>
          <w:rFonts w:ascii="Times New Roman" w:hAnsi="Times New Roman"/>
          <w:i/>
          <w:sz w:val="20"/>
          <w:szCs w:val="20"/>
        </w:rPr>
        <w:t>al</w:t>
      </w:r>
      <w:r w:rsidR="00C0088C" w:rsidRPr="00914085">
        <w:rPr>
          <w:rFonts w:ascii="Times New Roman" w:hAnsi="Times New Roman"/>
          <w:sz w:val="20"/>
          <w:szCs w:val="20"/>
        </w:rPr>
        <w:t>, 2004;</w:t>
      </w:r>
      <w:r w:rsidR="00C0088C" w:rsidRPr="00914085">
        <w:rPr>
          <w:rFonts w:ascii="Times New Roman" w:hAnsi="Times New Roman"/>
          <w:color w:val="000000"/>
          <w:sz w:val="20"/>
          <w:szCs w:val="20"/>
        </w:rPr>
        <w:t xml:space="preserve"> </w:t>
      </w:r>
      <w:proofErr w:type="spellStart"/>
      <w:r w:rsidR="00C0088C" w:rsidRPr="00914085">
        <w:rPr>
          <w:rFonts w:ascii="Times New Roman" w:hAnsi="Times New Roman"/>
          <w:color w:val="000000"/>
          <w:sz w:val="20"/>
          <w:szCs w:val="20"/>
        </w:rPr>
        <w:t>Cha´vez-Larrea</w:t>
      </w:r>
      <w:proofErr w:type="spellEnd"/>
      <w:r w:rsidR="00C0088C" w:rsidRPr="00914085">
        <w:rPr>
          <w:rFonts w:ascii="Times New Roman" w:hAnsi="Times New Roman"/>
          <w:color w:val="000000"/>
          <w:sz w:val="20"/>
          <w:szCs w:val="20"/>
        </w:rPr>
        <w:t xml:space="preserve"> </w:t>
      </w:r>
      <w:r w:rsidR="00C0088C" w:rsidRPr="00914085">
        <w:rPr>
          <w:rFonts w:ascii="Times New Roman" w:hAnsi="Times New Roman"/>
          <w:i/>
          <w:color w:val="000000"/>
          <w:sz w:val="20"/>
          <w:szCs w:val="20"/>
        </w:rPr>
        <w:t>et a</w:t>
      </w:r>
      <w:r w:rsidR="0091604B" w:rsidRPr="00914085">
        <w:rPr>
          <w:rFonts w:ascii="Times New Roman" w:hAnsi="Times New Roman"/>
          <w:i/>
          <w:color w:val="000000"/>
          <w:sz w:val="20"/>
          <w:szCs w:val="20"/>
        </w:rPr>
        <w:t>l,</w:t>
      </w:r>
      <w:r w:rsidR="0091604B" w:rsidRPr="00914085">
        <w:rPr>
          <w:rFonts w:ascii="Times New Roman" w:hAnsi="Times New Roman"/>
          <w:color w:val="000000"/>
          <w:sz w:val="20"/>
          <w:szCs w:val="20"/>
        </w:rPr>
        <w:t xml:space="preserve"> </w:t>
      </w:r>
      <w:r w:rsidR="00C0088C" w:rsidRPr="00914085">
        <w:rPr>
          <w:rFonts w:ascii="Times New Roman" w:hAnsi="Times New Roman"/>
          <w:color w:val="000000"/>
          <w:sz w:val="20"/>
          <w:szCs w:val="20"/>
        </w:rPr>
        <w:t>2005</w:t>
      </w:r>
      <w:r w:rsidRPr="00914085">
        <w:rPr>
          <w:rFonts w:ascii="Times New Roman" w:hAnsi="Times New Roman"/>
          <w:sz w:val="20"/>
          <w:szCs w:val="20"/>
        </w:rPr>
        <w:t>)</w:t>
      </w:r>
      <w:r w:rsidR="008274DE" w:rsidRPr="00914085">
        <w:rPr>
          <w:rFonts w:ascii="Times New Roman" w:hAnsi="Times New Roman"/>
          <w:sz w:val="20"/>
          <w:szCs w:val="20"/>
        </w:rPr>
        <w:t xml:space="preserve">. However, prevalence of </w:t>
      </w:r>
      <w:proofErr w:type="spellStart"/>
      <w:r w:rsidR="008274DE" w:rsidRPr="00914085">
        <w:rPr>
          <w:rFonts w:ascii="Times New Roman" w:hAnsi="Times New Roman"/>
          <w:sz w:val="20"/>
          <w:szCs w:val="20"/>
        </w:rPr>
        <w:t>trichinellosis</w:t>
      </w:r>
      <w:proofErr w:type="spellEnd"/>
      <w:r w:rsidR="008274DE" w:rsidRPr="00914085">
        <w:rPr>
          <w:rFonts w:ascii="Times New Roman" w:hAnsi="Times New Roman"/>
          <w:sz w:val="20"/>
          <w:szCs w:val="20"/>
        </w:rPr>
        <w:t xml:space="preserve"> as reported by </w:t>
      </w:r>
      <w:r w:rsidR="00174B5C" w:rsidRPr="00914085">
        <w:rPr>
          <w:rFonts w:ascii="Times New Roman" w:hAnsi="Times New Roman"/>
          <w:sz w:val="20"/>
          <w:szCs w:val="20"/>
        </w:rPr>
        <w:t xml:space="preserve">La Rosa </w:t>
      </w:r>
      <w:r w:rsidR="00174B5C" w:rsidRPr="00914085">
        <w:rPr>
          <w:rFonts w:ascii="Times New Roman" w:hAnsi="Times New Roman"/>
          <w:i/>
          <w:sz w:val="20"/>
          <w:szCs w:val="20"/>
        </w:rPr>
        <w:t>et al</w:t>
      </w:r>
      <w:r w:rsidR="00174B5C" w:rsidRPr="00914085">
        <w:rPr>
          <w:rFonts w:ascii="Times New Roman" w:hAnsi="Times New Roman"/>
          <w:sz w:val="20"/>
          <w:szCs w:val="20"/>
        </w:rPr>
        <w:t xml:space="preserve"> (1998)</w:t>
      </w:r>
      <w:r w:rsidR="008274DE" w:rsidRPr="00914085">
        <w:rPr>
          <w:rFonts w:ascii="Times New Roman" w:hAnsi="Times New Roman"/>
          <w:sz w:val="20"/>
          <w:szCs w:val="20"/>
        </w:rPr>
        <w:t xml:space="preserve"> in</w:t>
      </w:r>
      <w:r w:rsidR="005B7C45" w:rsidRPr="00914085">
        <w:rPr>
          <w:rFonts w:ascii="Times New Roman" w:hAnsi="Times New Roman"/>
          <w:sz w:val="20"/>
          <w:szCs w:val="20"/>
        </w:rPr>
        <w:t xml:space="preserve"> Argentina</w:t>
      </w:r>
      <w:r w:rsidR="00174B5C" w:rsidRPr="00914085">
        <w:rPr>
          <w:rFonts w:ascii="Times New Roman" w:hAnsi="Times New Roman"/>
          <w:sz w:val="20"/>
          <w:szCs w:val="20"/>
        </w:rPr>
        <w:t xml:space="preserve">; </w:t>
      </w:r>
      <w:r w:rsidR="00174B5C" w:rsidRPr="00914085">
        <w:rPr>
          <w:rFonts w:ascii="Times New Roman" w:hAnsi="Times New Roman"/>
          <w:color w:val="292526"/>
          <w:sz w:val="20"/>
          <w:szCs w:val="20"/>
        </w:rPr>
        <w:t>Gamble</w:t>
      </w:r>
      <w:r w:rsidR="005B7C45" w:rsidRPr="00914085">
        <w:rPr>
          <w:rFonts w:ascii="Times New Roman" w:hAnsi="Times New Roman"/>
          <w:sz w:val="20"/>
          <w:szCs w:val="20"/>
        </w:rPr>
        <w:t xml:space="preserve"> </w:t>
      </w:r>
      <w:r w:rsidR="00174B5C" w:rsidRPr="00914085">
        <w:rPr>
          <w:rFonts w:ascii="Times New Roman" w:hAnsi="Times New Roman"/>
          <w:sz w:val="20"/>
          <w:szCs w:val="20"/>
        </w:rPr>
        <w:t>(2000)</w:t>
      </w:r>
      <w:r w:rsidR="005B7C45" w:rsidRPr="00914085">
        <w:rPr>
          <w:rFonts w:ascii="Times New Roman" w:hAnsi="Times New Roman"/>
          <w:sz w:val="20"/>
          <w:szCs w:val="20"/>
        </w:rPr>
        <w:t xml:space="preserve"> in Ecuador and </w:t>
      </w:r>
      <w:proofErr w:type="spellStart"/>
      <w:r w:rsidR="00174B5C" w:rsidRPr="00914085">
        <w:rPr>
          <w:rFonts w:ascii="Times New Roman" w:hAnsi="Times New Roman"/>
          <w:color w:val="000000"/>
          <w:sz w:val="20"/>
          <w:szCs w:val="20"/>
        </w:rPr>
        <w:t>Sapkota</w:t>
      </w:r>
      <w:proofErr w:type="spellEnd"/>
      <w:r w:rsidR="00174B5C" w:rsidRPr="00914085">
        <w:rPr>
          <w:rFonts w:ascii="Times New Roman" w:hAnsi="Times New Roman"/>
          <w:color w:val="000000"/>
          <w:sz w:val="20"/>
          <w:szCs w:val="20"/>
        </w:rPr>
        <w:t xml:space="preserve"> </w:t>
      </w:r>
      <w:r w:rsidR="00174B5C" w:rsidRPr="00914085">
        <w:rPr>
          <w:rFonts w:ascii="Times New Roman" w:hAnsi="Times New Roman"/>
          <w:i/>
          <w:color w:val="000000"/>
          <w:sz w:val="20"/>
          <w:szCs w:val="20"/>
        </w:rPr>
        <w:t>et a</w:t>
      </w:r>
      <w:r w:rsidR="005B7C45" w:rsidRPr="00914085">
        <w:rPr>
          <w:rFonts w:ascii="Times New Roman" w:hAnsi="Times New Roman"/>
          <w:i/>
          <w:color w:val="000000"/>
          <w:sz w:val="20"/>
          <w:szCs w:val="20"/>
        </w:rPr>
        <w:t>l</w:t>
      </w:r>
      <w:r w:rsidR="00174B5C" w:rsidRPr="00914085">
        <w:rPr>
          <w:rFonts w:ascii="Times New Roman" w:hAnsi="Times New Roman"/>
          <w:color w:val="000000"/>
          <w:sz w:val="20"/>
          <w:szCs w:val="20"/>
        </w:rPr>
        <w:t xml:space="preserve"> (2006)</w:t>
      </w:r>
      <w:r w:rsidR="005B7C45" w:rsidRPr="00914085">
        <w:rPr>
          <w:rFonts w:ascii="Times New Roman" w:hAnsi="Times New Roman"/>
          <w:color w:val="000000"/>
          <w:sz w:val="20"/>
          <w:szCs w:val="20"/>
        </w:rPr>
        <w:t xml:space="preserve"> in </w:t>
      </w:r>
      <w:r w:rsidR="00B5713F" w:rsidRPr="00914085">
        <w:rPr>
          <w:rFonts w:ascii="Times New Roman" w:hAnsi="Times New Roman"/>
          <w:color w:val="000000"/>
          <w:sz w:val="20"/>
          <w:szCs w:val="20"/>
        </w:rPr>
        <w:t>Nepal were</w:t>
      </w:r>
      <w:r w:rsidR="00281173" w:rsidRPr="00914085">
        <w:rPr>
          <w:rFonts w:ascii="Times New Roman" w:hAnsi="Times New Roman"/>
          <w:color w:val="000000"/>
          <w:sz w:val="20"/>
          <w:szCs w:val="20"/>
        </w:rPr>
        <w:t xml:space="preserve"> lower</w:t>
      </w:r>
      <w:r w:rsidR="00174B5C" w:rsidRPr="00914085">
        <w:rPr>
          <w:rFonts w:ascii="Times New Roman" w:hAnsi="Times New Roman"/>
          <w:color w:val="000000"/>
          <w:sz w:val="20"/>
          <w:szCs w:val="20"/>
        </w:rPr>
        <w:t>.</w:t>
      </w:r>
      <w:r w:rsidR="002B7858">
        <w:rPr>
          <w:rFonts w:ascii="Times New Roman" w:hAnsi="Times New Roman"/>
          <w:color w:val="000000"/>
          <w:sz w:val="20"/>
          <w:szCs w:val="20"/>
        </w:rPr>
        <w:t xml:space="preserve"> </w:t>
      </w:r>
      <w:r w:rsidRPr="00914085">
        <w:rPr>
          <w:rFonts w:ascii="Times New Roman" w:hAnsi="Times New Roman"/>
          <w:sz w:val="20"/>
          <w:szCs w:val="20"/>
        </w:rPr>
        <w:t>The relatively low prevalence in Lagos as compare</w:t>
      </w:r>
      <w:r w:rsidR="00174B5C" w:rsidRPr="00914085">
        <w:rPr>
          <w:rFonts w:ascii="Times New Roman" w:hAnsi="Times New Roman"/>
          <w:sz w:val="20"/>
          <w:szCs w:val="20"/>
        </w:rPr>
        <w:t>d to that reported in Ibadan (</w:t>
      </w:r>
      <w:proofErr w:type="spellStart"/>
      <w:r w:rsidR="00174B5C" w:rsidRPr="00914085">
        <w:rPr>
          <w:rFonts w:ascii="Times New Roman" w:hAnsi="Times New Roman"/>
          <w:sz w:val="20"/>
          <w:szCs w:val="20"/>
        </w:rPr>
        <w:t>Adediran</w:t>
      </w:r>
      <w:proofErr w:type="spellEnd"/>
      <w:r w:rsidR="00174B5C" w:rsidRPr="00914085">
        <w:rPr>
          <w:rFonts w:ascii="Times New Roman" w:hAnsi="Times New Roman"/>
          <w:sz w:val="20"/>
          <w:szCs w:val="20"/>
        </w:rPr>
        <w:t xml:space="preserve"> and </w:t>
      </w:r>
      <w:proofErr w:type="spellStart"/>
      <w:r w:rsidR="00174B5C" w:rsidRPr="00914085">
        <w:rPr>
          <w:rFonts w:ascii="Times New Roman" w:hAnsi="Times New Roman"/>
          <w:sz w:val="20"/>
          <w:szCs w:val="20"/>
        </w:rPr>
        <w:t>Uwalaka</w:t>
      </w:r>
      <w:proofErr w:type="spellEnd"/>
      <w:r w:rsidR="00174B5C" w:rsidRPr="00914085">
        <w:rPr>
          <w:rFonts w:ascii="Times New Roman" w:hAnsi="Times New Roman"/>
          <w:sz w:val="20"/>
          <w:szCs w:val="20"/>
        </w:rPr>
        <w:t>, 2012</w:t>
      </w:r>
      <w:r w:rsidRPr="00914085">
        <w:rPr>
          <w:rFonts w:ascii="Times New Roman" w:hAnsi="Times New Roman"/>
          <w:sz w:val="20"/>
          <w:szCs w:val="20"/>
        </w:rPr>
        <w:t>) could be as a resul</w:t>
      </w:r>
      <w:r w:rsidR="00281173" w:rsidRPr="00914085">
        <w:rPr>
          <w:rFonts w:ascii="Times New Roman" w:hAnsi="Times New Roman"/>
          <w:sz w:val="20"/>
          <w:szCs w:val="20"/>
        </w:rPr>
        <w:t xml:space="preserve">t of good management practices as was seen with the negative </w:t>
      </w:r>
      <w:r w:rsidR="00281173" w:rsidRPr="00914085">
        <w:rPr>
          <w:rFonts w:ascii="Times New Roman" w:hAnsi="Times New Roman"/>
          <w:sz w:val="20"/>
          <w:szCs w:val="20"/>
        </w:rPr>
        <w:lastRenderedPageBreak/>
        <w:t xml:space="preserve">result reported by </w:t>
      </w:r>
      <w:proofErr w:type="spellStart"/>
      <w:r w:rsidR="00281173" w:rsidRPr="00914085">
        <w:rPr>
          <w:rFonts w:ascii="Times New Roman" w:hAnsi="Times New Roman"/>
          <w:sz w:val="20"/>
          <w:szCs w:val="20"/>
        </w:rPr>
        <w:t>Vassilev</w:t>
      </w:r>
      <w:proofErr w:type="spellEnd"/>
      <w:r w:rsidR="00281173" w:rsidRPr="00914085">
        <w:rPr>
          <w:rFonts w:ascii="Times New Roman" w:hAnsi="Times New Roman"/>
          <w:sz w:val="20"/>
          <w:szCs w:val="20"/>
        </w:rPr>
        <w:t xml:space="preserve"> (1999) in commercial piggeries in Zimbabwe.</w:t>
      </w:r>
    </w:p>
    <w:p w:rsidR="00035745" w:rsidRPr="00914085" w:rsidRDefault="00035745" w:rsidP="00914085">
      <w:pPr>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 xml:space="preserve">The high </w:t>
      </w:r>
      <w:proofErr w:type="spellStart"/>
      <w:r w:rsidRPr="00914085">
        <w:rPr>
          <w:rFonts w:ascii="Times New Roman" w:hAnsi="Times New Roman"/>
          <w:sz w:val="20"/>
          <w:szCs w:val="20"/>
        </w:rPr>
        <w:t>titre</w:t>
      </w:r>
      <w:proofErr w:type="spellEnd"/>
      <w:r w:rsidRPr="00914085">
        <w:rPr>
          <w:rFonts w:ascii="Times New Roman" w:hAnsi="Times New Roman"/>
          <w:sz w:val="20"/>
          <w:szCs w:val="20"/>
        </w:rPr>
        <w:t xml:space="preserve"> obtained in eight of the positive samples is most</w:t>
      </w:r>
      <w:r w:rsidR="005B7C45" w:rsidRPr="00914085">
        <w:rPr>
          <w:rFonts w:ascii="Times New Roman" w:hAnsi="Times New Roman"/>
          <w:sz w:val="20"/>
          <w:szCs w:val="20"/>
        </w:rPr>
        <w:t xml:space="preserve"> probably </w:t>
      </w:r>
      <w:r w:rsidR="00281173" w:rsidRPr="00914085">
        <w:rPr>
          <w:rFonts w:ascii="Times New Roman" w:hAnsi="Times New Roman"/>
          <w:sz w:val="20"/>
          <w:szCs w:val="20"/>
        </w:rPr>
        <w:t>an indication</w:t>
      </w:r>
      <w:r w:rsidR="005B7C45" w:rsidRPr="00914085">
        <w:rPr>
          <w:rFonts w:ascii="Times New Roman" w:hAnsi="Times New Roman"/>
          <w:sz w:val="20"/>
          <w:szCs w:val="20"/>
        </w:rPr>
        <w:t xml:space="preserve"> of </w:t>
      </w:r>
      <w:r w:rsidR="00EC39CB" w:rsidRPr="00914085">
        <w:rPr>
          <w:rFonts w:ascii="Times New Roman" w:hAnsi="Times New Roman"/>
          <w:sz w:val="20"/>
          <w:szCs w:val="20"/>
        </w:rPr>
        <w:t>current infection</w:t>
      </w:r>
      <w:r w:rsidRPr="00914085">
        <w:rPr>
          <w:rFonts w:ascii="Times New Roman" w:hAnsi="Times New Roman"/>
          <w:sz w:val="20"/>
          <w:szCs w:val="20"/>
        </w:rPr>
        <w:t xml:space="preserve"> in the pigs.</w:t>
      </w:r>
      <w:r w:rsidR="005B7C45" w:rsidRPr="00914085">
        <w:rPr>
          <w:rFonts w:ascii="Times New Roman" w:hAnsi="Times New Roman"/>
          <w:sz w:val="20"/>
          <w:szCs w:val="20"/>
        </w:rPr>
        <w:t xml:space="preserve"> This is obvious by the sample that was negative at post mortem but positive for infection by ELISA.</w:t>
      </w:r>
    </w:p>
    <w:p w:rsidR="00035745" w:rsidRDefault="00035745" w:rsidP="00914085">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r w:rsidRPr="00914085">
        <w:rPr>
          <w:rFonts w:ascii="Times New Roman" w:hAnsi="Times New Roman"/>
          <w:sz w:val="20"/>
          <w:szCs w:val="20"/>
        </w:rPr>
        <w:t xml:space="preserve">Generally, growers were seen to be the most infected group which is at variance with </w:t>
      </w:r>
      <w:r w:rsidR="00174B5C" w:rsidRPr="00914085">
        <w:rPr>
          <w:rFonts w:ascii="Times New Roman" w:hAnsi="Times New Roman"/>
          <w:sz w:val="20"/>
          <w:szCs w:val="20"/>
        </w:rPr>
        <w:t>some reports</w:t>
      </w:r>
      <w:r w:rsidRPr="00914085">
        <w:rPr>
          <w:rFonts w:ascii="Times New Roman" w:hAnsi="Times New Roman"/>
          <w:sz w:val="20"/>
          <w:szCs w:val="20"/>
        </w:rPr>
        <w:t xml:space="preserve"> </w:t>
      </w:r>
      <w:r w:rsidR="00405955" w:rsidRPr="00914085">
        <w:rPr>
          <w:rFonts w:ascii="Times New Roman" w:hAnsi="Times New Roman"/>
          <w:sz w:val="20"/>
          <w:szCs w:val="20"/>
        </w:rPr>
        <w:t xml:space="preserve">by </w:t>
      </w:r>
      <w:proofErr w:type="spellStart"/>
      <w:r w:rsidR="00405955" w:rsidRPr="00914085">
        <w:rPr>
          <w:rFonts w:ascii="Times New Roman" w:hAnsi="Times New Roman"/>
          <w:sz w:val="20"/>
          <w:szCs w:val="20"/>
        </w:rPr>
        <w:t>Akinboade</w:t>
      </w:r>
      <w:proofErr w:type="spellEnd"/>
      <w:r w:rsidR="00405955" w:rsidRPr="00914085">
        <w:rPr>
          <w:rFonts w:ascii="Times New Roman" w:hAnsi="Times New Roman"/>
          <w:sz w:val="20"/>
          <w:szCs w:val="20"/>
        </w:rPr>
        <w:t xml:space="preserve"> </w:t>
      </w:r>
      <w:r w:rsidR="00405955" w:rsidRPr="00914085">
        <w:rPr>
          <w:rFonts w:ascii="Times New Roman" w:hAnsi="Times New Roman"/>
          <w:i/>
          <w:sz w:val="20"/>
          <w:szCs w:val="20"/>
        </w:rPr>
        <w:t xml:space="preserve">et al </w:t>
      </w:r>
      <w:r w:rsidR="00405955" w:rsidRPr="00914085">
        <w:rPr>
          <w:rFonts w:ascii="Times New Roman" w:hAnsi="Times New Roman"/>
          <w:sz w:val="20"/>
          <w:szCs w:val="20"/>
        </w:rPr>
        <w:t xml:space="preserve">(1984); </w:t>
      </w:r>
      <w:proofErr w:type="spellStart"/>
      <w:r w:rsidR="00405955" w:rsidRPr="00914085">
        <w:rPr>
          <w:rFonts w:ascii="Times New Roman" w:hAnsi="Times New Roman"/>
          <w:sz w:val="20"/>
          <w:szCs w:val="20"/>
        </w:rPr>
        <w:t>Adediran</w:t>
      </w:r>
      <w:proofErr w:type="spellEnd"/>
      <w:r w:rsidR="00405955" w:rsidRPr="00914085">
        <w:rPr>
          <w:rFonts w:ascii="Times New Roman" w:hAnsi="Times New Roman"/>
          <w:sz w:val="20"/>
          <w:szCs w:val="20"/>
        </w:rPr>
        <w:t xml:space="preserve"> and </w:t>
      </w:r>
      <w:proofErr w:type="spellStart"/>
      <w:r w:rsidR="00405955" w:rsidRPr="00914085">
        <w:rPr>
          <w:rFonts w:ascii="Times New Roman" w:hAnsi="Times New Roman"/>
          <w:sz w:val="20"/>
          <w:szCs w:val="20"/>
        </w:rPr>
        <w:t>Uwalaka</w:t>
      </w:r>
      <w:proofErr w:type="spellEnd"/>
      <w:r w:rsidR="00405955" w:rsidRPr="00914085">
        <w:rPr>
          <w:rFonts w:ascii="Times New Roman" w:hAnsi="Times New Roman"/>
          <w:sz w:val="20"/>
          <w:szCs w:val="20"/>
        </w:rPr>
        <w:t xml:space="preserve"> (2012) and </w:t>
      </w:r>
      <w:proofErr w:type="spellStart"/>
      <w:r w:rsidR="00405955" w:rsidRPr="00914085">
        <w:rPr>
          <w:rFonts w:ascii="Times New Roman" w:hAnsi="Times New Roman"/>
          <w:sz w:val="20"/>
          <w:szCs w:val="20"/>
        </w:rPr>
        <w:t>Larrieu</w:t>
      </w:r>
      <w:proofErr w:type="spellEnd"/>
      <w:r w:rsidR="00405955" w:rsidRPr="00914085">
        <w:rPr>
          <w:rFonts w:ascii="Times New Roman" w:hAnsi="Times New Roman"/>
          <w:sz w:val="20"/>
          <w:szCs w:val="20"/>
        </w:rPr>
        <w:t xml:space="preserve"> </w:t>
      </w:r>
      <w:r w:rsidR="00405955" w:rsidRPr="00914085">
        <w:rPr>
          <w:rFonts w:ascii="Times New Roman" w:hAnsi="Times New Roman"/>
          <w:i/>
          <w:sz w:val="20"/>
          <w:szCs w:val="20"/>
        </w:rPr>
        <w:t xml:space="preserve">et al </w:t>
      </w:r>
      <w:r w:rsidR="00405955" w:rsidRPr="00914085">
        <w:rPr>
          <w:rFonts w:ascii="Times New Roman" w:hAnsi="Times New Roman"/>
          <w:sz w:val="20"/>
          <w:szCs w:val="20"/>
        </w:rPr>
        <w:t xml:space="preserve">(2004) </w:t>
      </w:r>
      <w:r w:rsidRPr="00914085">
        <w:rPr>
          <w:rFonts w:ascii="Times New Roman" w:hAnsi="Times New Roman"/>
          <w:sz w:val="20"/>
          <w:szCs w:val="20"/>
        </w:rPr>
        <w:t xml:space="preserve">which stated that adults had higher prevalence of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The difference in prevalence between the two age groups was however not statistically significant, thus, implying that age </w:t>
      </w:r>
      <w:r w:rsidR="00D64683" w:rsidRPr="00914085">
        <w:rPr>
          <w:rFonts w:ascii="Times New Roman" w:hAnsi="Times New Roman"/>
          <w:sz w:val="20"/>
          <w:szCs w:val="20"/>
        </w:rPr>
        <w:t xml:space="preserve">may not be a factor in prevalence. </w:t>
      </w:r>
      <w:r w:rsidRPr="00914085">
        <w:rPr>
          <w:rFonts w:ascii="Times New Roman" w:hAnsi="Times New Roman"/>
          <w:sz w:val="20"/>
          <w:szCs w:val="20"/>
        </w:rPr>
        <w:t xml:space="preserve">Males were also found to be more </w:t>
      </w:r>
      <w:proofErr w:type="spellStart"/>
      <w:r w:rsidRPr="00914085">
        <w:rPr>
          <w:rFonts w:ascii="Times New Roman" w:hAnsi="Times New Roman"/>
          <w:sz w:val="20"/>
          <w:szCs w:val="20"/>
        </w:rPr>
        <w:t>seroprevalent</w:t>
      </w:r>
      <w:proofErr w:type="spellEnd"/>
      <w:r w:rsidRPr="00914085">
        <w:rPr>
          <w:rFonts w:ascii="Times New Roman" w:hAnsi="Times New Roman"/>
          <w:sz w:val="20"/>
          <w:szCs w:val="20"/>
        </w:rPr>
        <w:t xml:space="preserve"> than females. This corrobo</w:t>
      </w:r>
      <w:r w:rsidR="00405955" w:rsidRPr="00914085">
        <w:rPr>
          <w:rFonts w:ascii="Times New Roman" w:hAnsi="Times New Roman"/>
          <w:sz w:val="20"/>
          <w:szCs w:val="20"/>
        </w:rPr>
        <w:t xml:space="preserve">rates the findings of </w:t>
      </w:r>
      <w:proofErr w:type="spellStart"/>
      <w:r w:rsidR="00405955" w:rsidRPr="00914085">
        <w:rPr>
          <w:rFonts w:ascii="Times New Roman" w:hAnsi="Times New Roman"/>
          <w:sz w:val="20"/>
          <w:szCs w:val="20"/>
        </w:rPr>
        <w:t>Akinboade</w:t>
      </w:r>
      <w:proofErr w:type="spellEnd"/>
      <w:r w:rsidR="00405955" w:rsidRPr="00914085">
        <w:rPr>
          <w:rFonts w:ascii="Times New Roman" w:hAnsi="Times New Roman"/>
          <w:sz w:val="20"/>
          <w:szCs w:val="20"/>
        </w:rPr>
        <w:t xml:space="preserve"> </w:t>
      </w:r>
      <w:r w:rsidR="00405955" w:rsidRPr="00914085">
        <w:rPr>
          <w:rFonts w:ascii="Times New Roman" w:hAnsi="Times New Roman"/>
          <w:i/>
          <w:sz w:val="20"/>
          <w:szCs w:val="20"/>
        </w:rPr>
        <w:t xml:space="preserve">et al </w:t>
      </w:r>
      <w:r w:rsidR="00405955" w:rsidRPr="00914085">
        <w:rPr>
          <w:rFonts w:ascii="Times New Roman" w:hAnsi="Times New Roman"/>
          <w:sz w:val="20"/>
          <w:szCs w:val="20"/>
        </w:rPr>
        <w:t xml:space="preserve">(1984); </w:t>
      </w:r>
      <w:proofErr w:type="spellStart"/>
      <w:r w:rsidR="00405955" w:rsidRPr="00914085">
        <w:rPr>
          <w:rFonts w:ascii="Times New Roman" w:hAnsi="Times New Roman"/>
          <w:sz w:val="20"/>
          <w:szCs w:val="20"/>
        </w:rPr>
        <w:t>Adediran</w:t>
      </w:r>
      <w:proofErr w:type="spellEnd"/>
      <w:r w:rsidR="00405955" w:rsidRPr="00914085">
        <w:rPr>
          <w:rFonts w:ascii="Times New Roman" w:hAnsi="Times New Roman"/>
          <w:sz w:val="20"/>
          <w:szCs w:val="20"/>
        </w:rPr>
        <w:t xml:space="preserve"> and </w:t>
      </w:r>
      <w:proofErr w:type="spellStart"/>
      <w:r w:rsidR="00405955" w:rsidRPr="00914085">
        <w:rPr>
          <w:rFonts w:ascii="Times New Roman" w:hAnsi="Times New Roman"/>
          <w:sz w:val="20"/>
          <w:szCs w:val="20"/>
        </w:rPr>
        <w:t>Uwalaka</w:t>
      </w:r>
      <w:proofErr w:type="spellEnd"/>
      <w:r w:rsidR="00405955" w:rsidRPr="00914085">
        <w:rPr>
          <w:rFonts w:ascii="Times New Roman" w:hAnsi="Times New Roman"/>
          <w:sz w:val="20"/>
          <w:szCs w:val="20"/>
        </w:rPr>
        <w:t xml:space="preserve"> (2012) and </w:t>
      </w:r>
      <w:proofErr w:type="spellStart"/>
      <w:r w:rsidR="00405955" w:rsidRPr="00914085">
        <w:rPr>
          <w:rFonts w:ascii="Times New Roman" w:hAnsi="Times New Roman"/>
          <w:sz w:val="20"/>
          <w:szCs w:val="20"/>
        </w:rPr>
        <w:t>Larrieu</w:t>
      </w:r>
      <w:proofErr w:type="spellEnd"/>
      <w:r w:rsidR="00405955" w:rsidRPr="00914085">
        <w:rPr>
          <w:rFonts w:ascii="Times New Roman" w:hAnsi="Times New Roman"/>
          <w:sz w:val="20"/>
          <w:szCs w:val="20"/>
        </w:rPr>
        <w:t xml:space="preserve"> </w:t>
      </w:r>
      <w:r w:rsidR="00405955" w:rsidRPr="00914085">
        <w:rPr>
          <w:rFonts w:ascii="Times New Roman" w:hAnsi="Times New Roman"/>
          <w:i/>
          <w:sz w:val="20"/>
          <w:szCs w:val="20"/>
        </w:rPr>
        <w:t xml:space="preserve">et al </w:t>
      </w:r>
      <w:r w:rsidR="00405955" w:rsidRPr="00914085">
        <w:rPr>
          <w:rFonts w:ascii="Times New Roman" w:hAnsi="Times New Roman"/>
          <w:sz w:val="20"/>
          <w:szCs w:val="20"/>
        </w:rPr>
        <w:t>(2004)</w:t>
      </w:r>
      <w:r w:rsidRPr="00914085">
        <w:rPr>
          <w:rFonts w:ascii="Times New Roman" w:hAnsi="Times New Roman"/>
          <w:sz w:val="20"/>
          <w:szCs w:val="20"/>
        </w:rPr>
        <w:t xml:space="preserve">. The highly inquisitive nature of male animals could have predisposed them to infection but the difference in the prevalence between the sexes was not significant. A serological evidence of the presence of </w:t>
      </w:r>
      <w:proofErr w:type="spellStart"/>
      <w:r w:rsidR="00A100F1" w:rsidRPr="00914085">
        <w:rPr>
          <w:rFonts w:ascii="Times New Roman" w:hAnsi="Times New Roman"/>
          <w:i/>
          <w:iCs/>
          <w:sz w:val="20"/>
          <w:szCs w:val="20"/>
        </w:rPr>
        <w:t>Trichinella</w:t>
      </w:r>
      <w:proofErr w:type="spellEnd"/>
      <w:r w:rsidR="00A100F1" w:rsidRPr="00914085">
        <w:rPr>
          <w:rFonts w:ascii="Times New Roman" w:hAnsi="Times New Roman"/>
          <w:i/>
          <w:iCs/>
          <w:sz w:val="20"/>
          <w:szCs w:val="20"/>
        </w:rPr>
        <w:t xml:space="preserve"> </w:t>
      </w:r>
      <w:r w:rsidR="00A100F1" w:rsidRPr="00914085">
        <w:rPr>
          <w:rFonts w:ascii="Times New Roman" w:hAnsi="Times New Roman"/>
          <w:iCs/>
          <w:sz w:val="20"/>
          <w:szCs w:val="20"/>
        </w:rPr>
        <w:t>infection</w:t>
      </w:r>
      <w:r w:rsidRPr="00914085">
        <w:rPr>
          <w:rFonts w:ascii="Times New Roman" w:hAnsi="Times New Roman"/>
          <w:sz w:val="20"/>
          <w:szCs w:val="20"/>
        </w:rPr>
        <w:t xml:space="preserve"> in pigs in Lagos has been provided by this study which is probably the first to investigate the </w:t>
      </w:r>
      <w:proofErr w:type="spellStart"/>
      <w:r w:rsidRPr="00914085">
        <w:rPr>
          <w:rFonts w:ascii="Times New Roman" w:hAnsi="Times New Roman"/>
          <w:sz w:val="20"/>
          <w:szCs w:val="20"/>
        </w:rPr>
        <w:t>seroprevalence</w:t>
      </w:r>
      <w:proofErr w:type="spellEnd"/>
      <w:r w:rsidRPr="00914085">
        <w:rPr>
          <w:rFonts w:ascii="Times New Roman" w:hAnsi="Times New Roman"/>
          <w:sz w:val="20"/>
          <w:szCs w:val="20"/>
        </w:rPr>
        <w:t xml:space="preserve"> of </w:t>
      </w:r>
      <w:proofErr w:type="spellStart"/>
      <w:r w:rsidRPr="00914085">
        <w:rPr>
          <w:rFonts w:ascii="Times New Roman" w:hAnsi="Times New Roman"/>
          <w:sz w:val="20"/>
          <w:szCs w:val="20"/>
        </w:rPr>
        <w:t>trichinellosis</w:t>
      </w:r>
      <w:proofErr w:type="spellEnd"/>
      <w:r w:rsidRPr="00914085">
        <w:rPr>
          <w:rFonts w:ascii="Times New Roman" w:hAnsi="Times New Roman"/>
          <w:sz w:val="20"/>
          <w:szCs w:val="20"/>
        </w:rPr>
        <w:t xml:space="preserve"> in Lagos state. This result is highly significant because Lagos is a city that is commercially important a</w:t>
      </w:r>
      <w:r w:rsidR="00D64683" w:rsidRPr="00914085">
        <w:rPr>
          <w:rFonts w:ascii="Times New Roman" w:hAnsi="Times New Roman"/>
          <w:sz w:val="20"/>
          <w:szCs w:val="20"/>
        </w:rPr>
        <w:t>nd a socio-cultural melting po</w:t>
      </w:r>
      <w:r w:rsidRPr="00914085">
        <w:rPr>
          <w:rFonts w:ascii="Times New Roman" w:hAnsi="Times New Roman"/>
          <w:sz w:val="20"/>
          <w:szCs w:val="20"/>
        </w:rPr>
        <w:t xml:space="preserve">t for various nationals hence different cultural eating habits have been adopted and this is one of the identified risk factors for </w:t>
      </w:r>
      <w:proofErr w:type="spellStart"/>
      <w:r w:rsidRPr="00914085">
        <w:rPr>
          <w:rFonts w:ascii="Times New Roman" w:hAnsi="Times New Roman"/>
          <w:i/>
          <w:iCs/>
          <w:sz w:val="20"/>
          <w:szCs w:val="20"/>
        </w:rPr>
        <w:t>Trichinella</w:t>
      </w:r>
      <w:proofErr w:type="spellEnd"/>
      <w:r w:rsidRPr="00914085">
        <w:rPr>
          <w:rFonts w:ascii="Times New Roman" w:hAnsi="Times New Roman"/>
          <w:i/>
          <w:iCs/>
          <w:sz w:val="20"/>
          <w:szCs w:val="20"/>
        </w:rPr>
        <w:t xml:space="preserve"> </w:t>
      </w:r>
      <w:r w:rsidR="00565381" w:rsidRPr="00914085">
        <w:rPr>
          <w:rFonts w:ascii="Times New Roman" w:hAnsi="Times New Roman"/>
          <w:sz w:val="20"/>
          <w:szCs w:val="20"/>
        </w:rPr>
        <w:t>infection (</w:t>
      </w:r>
      <w:proofErr w:type="spellStart"/>
      <w:r w:rsidR="00565381" w:rsidRPr="00914085">
        <w:rPr>
          <w:rFonts w:ascii="Times New Roman" w:hAnsi="Times New Roman"/>
          <w:sz w:val="20"/>
          <w:szCs w:val="20"/>
        </w:rPr>
        <w:t>Pozio</w:t>
      </w:r>
      <w:proofErr w:type="spellEnd"/>
      <w:r w:rsidR="00565381" w:rsidRPr="00914085">
        <w:rPr>
          <w:rFonts w:ascii="Times New Roman" w:hAnsi="Times New Roman"/>
          <w:sz w:val="20"/>
          <w:szCs w:val="20"/>
        </w:rPr>
        <w:t>, 2007).</w:t>
      </w:r>
      <w:r w:rsidRPr="00914085">
        <w:rPr>
          <w:rFonts w:ascii="Times New Roman" w:hAnsi="Times New Roman"/>
          <w:sz w:val="20"/>
          <w:szCs w:val="20"/>
        </w:rPr>
        <w:t xml:space="preserve"> An effective system of surveillance and control is therefore essential at the abattoirs to make meat inspectio</w:t>
      </w:r>
      <w:r w:rsidR="00D64683" w:rsidRPr="00914085">
        <w:rPr>
          <w:rFonts w:ascii="Times New Roman" w:hAnsi="Times New Roman"/>
          <w:sz w:val="20"/>
          <w:szCs w:val="20"/>
        </w:rPr>
        <w:t>n easier and more</w:t>
      </w:r>
      <w:r w:rsidR="00C11CCA">
        <w:rPr>
          <w:rFonts w:ascii="Times New Roman" w:hAnsi="Times New Roman"/>
          <w:sz w:val="20"/>
          <w:szCs w:val="20"/>
        </w:rPr>
        <w:t xml:space="preserve"> </w:t>
      </w:r>
      <w:r w:rsidR="00D64683" w:rsidRPr="00914085">
        <w:rPr>
          <w:rFonts w:ascii="Times New Roman" w:hAnsi="Times New Roman"/>
          <w:sz w:val="20"/>
          <w:szCs w:val="20"/>
        </w:rPr>
        <w:t>thorough.</w:t>
      </w:r>
      <w:r w:rsidR="00C11CCA">
        <w:rPr>
          <w:rFonts w:ascii="Times New Roman" w:hAnsi="Times New Roman"/>
          <w:sz w:val="20"/>
          <w:szCs w:val="20"/>
        </w:rPr>
        <w:t xml:space="preserve"> </w:t>
      </w:r>
      <w:r w:rsidR="00D64683" w:rsidRPr="00914085">
        <w:rPr>
          <w:rFonts w:ascii="Times New Roman" w:hAnsi="Times New Roman"/>
          <w:sz w:val="20"/>
          <w:szCs w:val="20"/>
        </w:rPr>
        <w:t>From</w:t>
      </w:r>
      <w:r w:rsidR="00C11CCA">
        <w:rPr>
          <w:rFonts w:ascii="Times New Roman" w:hAnsi="Times New Roman"/>
          <w:sz w:val="20"/>
          <w:szCs w:val="20"/>
        </w:rPr>
        <w:t xml:space="preserve"> </w:t>
      </w:r>
      <w:r w:rsidRPr="00914085">
        <w:rPr>
          <w:rFonts w:ascii="Times New Roman" w:hAnsi="Times New Roman"/>
          <w:sz w:val="20"/>
          <w:szCs w:val="20"/>
        </w:rPr>
        <w:t>the</w:t>
      </w:r>
      <w:r w:rsidR="00C11CCA">
        <w:rPr>
          <w:rFonts w:ascii="Times New Roman" w:hAnsi="Times New Roman"/>
          <w:sz w:val="20"/>
          <w:szCs w:val="20"/>
        </w:rPr>
        <w:t xml:space="preserve"> </w:t>
      </w:r>
      <w:r w:rsidRPr="00914085">
        <w:rPr>
          <w:rFonts w:ascii="Times New Roman" w:hAnsi="Times New Roman"/>
          <w:sz w:val="20"/>
          <w:szCs w:val="20"/>
        </w:rPr>
        <w:t>results</w:t>
      </w:r>
      <w:r w:rsidR="00C11CCA">
        <w:rPr>
          <w:rFonts w:ascii="Times New Roman" w:hAnsi="Times New Roman"/>
          <w:sz w:val="20"/>
          <w:szCs w:val="20"/>
        </w:rPr>
        <w:t xml:space="preserve"> </w:t>
      </w:r>
      <w:r w:rsidR="00D64683" w:rsidRPr="00914085">
        <w:rPr>
          <w:rFonts w:ascii="Times New Roman" w:hAnsi="Times New Roman"/>
          <w:sz w:val="20"/>
          <w:szCs w:val="20"/>
        </w:rPr>
        <w:t>obtained</w:t>
      </w:r>
      <w:r w:rsidR="00C11CCA">
        <w:rPr>
          <w:rFonts w:ascii="Times New Roman" w:hAnsi="Times New Roman"/>
          <w:sz w:val="20"/>
          <w:szCs w:val="20"/>
        </w:rPr>
        <w:t xml:space="preserve"> </w:t>
      </w:r>
      <w:r w:rsidR="00D64683" w:rsidRPr="00914085">
        <w:rPr>
          <w:rFonts w:ascii="Times New Roman" w:hAnsi="Times New Roman"/>
          <w:sz w:val="20"/>
          <w:szCs w:val="20"/>
        </w:rPr>
        <w:t>it</w:t>
      </w:r>
      <w:r w:rsidR="00C11CCA">
        <w:rPr>
          <w:rFonts w:ascii="Times New Roman" w:hAnsi="Times New Roman"/>
          <w:sz w:val="20"/>
          <w:szCs w:val="20"/>
        </w:rPr>
        <w:t xml:space="preserve"> </w:t>
      </w:r>
      <w:r w:rsidR="00D64683" w:rsidRPr="00914085">
        <w:rPr>
          <w:rFonts w:ascii="Times New Roman" w:hAnsi="Times New Roman"/>
          <w:sz w:val="20"/>
          <w:szCs w:val="20"/>
        </w:rPr>
        <w:t>is</w:t>
      </w:r>
      <w:r w:rsidR="00C11CCA">
        <w:rPr>
          <w:rFonts w:ascii="Times New Roman" w:hAnsi="Times New Roman"/>
          <w:sz w:val="20"/>
          <w:szCs w:val="20"/>
        </w:rPr>
        <w:t xml:space="preserve"> </w:t>
      </w:r>
      <w:r w:rsidR="00D64683" w:rsidRPr="00914085">
        <w:rPr>
          <w:rFonts w:ascii="Times New Roman" w:hAnsi="Times New Roman"/>
          <w:sz w:val="20"/>
          <w:szCs w:val="20"/>
        </w:rPr>
        <w:t>our</w:t>
      </w:r>
      <w:r w:rsidR="00C11CCA">
        <w:rPr>
          <w:rFonts w:ascii="Times New Roman" w:hAnsi="Times New Roman"/>
          <w:sz w:val="20"/>
          <w:szCs w:val="20"/>
        </w:rPr>
        <w:t xml:space="preserve"> </w:t>
      </w:r>
      <w:r w:rsidR="00D64683" w:rsidRPr="00914085">
        <w:rPr>
          <w:rFonts w:ascii="Times New Roman" w:hAnsi="Times New Roman"/>
          <w:sz w:val="20"/>
          <w:szCs w:val="20"/>
        </w:rPr>
        <w:t>recommendation</w:t>
      </w:r>
      <w:r w:rsidR="00C11CCA">
        <w:rPr>
          <w:rFonts w:ascii="Times New Roman" w:hAnsi="Times New Roman"/>
          <w:sz w:val="20"/>
          <w:szCs w:val="20"/>
        </w:rPr>
        <w:t xml:space="preserve"> </w:t>
      </w:r>
      <w:r w:rsidR="00D64683" w:rsidRPr="00914085">
        <w:rPr>
          <w:rFonts w:ascii="Times New Roman" w:hAnsi="Times New Roman"/>
          <w:sz w:val="20"/>
          <w:szCs w:val="20"/>
        </w:rPr>
        <w:t>that</w:t>
      </w:r>
      <w:r w:rsidR="00C11CCA">
        <w:rPr>
          <w:rFonts w:ascii="Times New Roman" w:hAnsi="Times New Roman"/>
          <w:sz w:val="20"/>
          <w:szCs w:val="20"/>
        </w:rPr>
        <w:t xml:space="preserve"> </w:t>
      </w:r>
      <w:r w:rsidRPr="00914085">
        <w:rPr>
          <w:rFonts w:ascii="Times New Roman" w:hAnsi="Times New Roman"/>
          <w:sz w:val="20"/>
          <w:szCs w:val="20"/>
        </w:rPr>
        <w:t>a</w:t>
      </w:r>
      <w:r w:rsidR="00C11CCA">
        <w:rPr>
          <w:rFonts w:ascii="Times New Roman" w:hAnsi="Times New Roman"/>
          <w:sz w:val="20"/>
          <w:szCs w:val="20"/>
        </w:rPr>
        <w:t xml:space="preserve"> </w:t>
      </w:r>
      <w:r w:rsidRPr="00914085">
        <w:rPr>
          <w:rFonts w:ascii="Times New Roman" w:hAnsi="Times New Roman"/>
          <w:sz w:val="20"/>
          <w:szCs w:val="20"/>
        </w:rPr>
        <w:t>small</w:t>
      </w:r>
      <w:r w:rsidR="00C11CCA">
        <w:rPr>
          <w:rFonts w:ascii="Times New Roman" w:hAnsi="Times New Roman"/>
          <w:sz w:val="20"/>
          <w:szCs w:val="20"/>
        </w:rPr>
        <w:t xml:space="preserve"> </w:t>
      </w:r>
      <w:r w:rsidRPr="00914085">
        <w:rPr>
          <w:rFonts w:ascii="Times New Roman" w:hAnsi="Times New Roman"/>
          <w:sz w:val="20"/>
          <w:szCs w:val="20"/>
        </w:rPr>
        <w:t>laboratory</w:t>
      </w:r>
      <w:r w:rsidR="00C11CCA">
        <w:rPr>
          <w:rFonts w:ascii="Times New Roman" w:hAnsi="Times New Roman"/>
          <w:sz w:val="20"/>
          <w:szCs w:val="20"/>
        </w:rPr>
        <w:t xml:space="preserve"> </w:t>
      </w:r>
      <w:r w:rsidRPr="00914085">
        <w:rPr>
          <w:rFonts w:ascii="Times New Roman" w:hAnsi="Times New Roman"/>
          <w:sz w:val="20"/>
          <w:szCs w:val="20"/>
        </w:rPr>
        <w:t>should</w:t>
      </w:r>
      <w:r w:rsidR="00C11CCA">
        <w:rPr>
          <w:rFonts w:ascii="Times New Roman" w:hAnsi="Times New Roman"/>
          <w:sz w:val="20"/>
          <w:szCs w:val="20"/>
        </w:rPr>
        <w:t xml:space="preserve"> </w:t>
      </w:r>
      <w:r w:rsidRPr="00914085">
        <w:rPr>
          <w:rFonts w:ascii="Times New Roman" w:hAnsi="Times New Roman"/>
          <w:sz w:val="20"/>
          <w:szCs w:val="20"/>
        </w:rPr>
        <w:t>also</w:t>
      </w:r>
      <w:r w:rsidR="00C11CCA">
        <w:rPr>
          <w:rFonts w:ascii="Times New Roman" w:hAnsi="Times New Roman"/>
          <w:sz w:val="20"/>
          <w:szCs w:val="20"/>
        </w:rPr>
        <w:t xml:space="preserve"> </w:t>
      </w:r>
      <w:r w:rsidRPr="00914085">
        <w:rPr>
          <w:rFonts w:ascii="Times New Roman" w:hAnsi="Times New Roman"/>
          <w:sz w:val="20"/>
          <w:szCs w:val="20"/>
        </w:rPr>
        <w:t>be</w:t>
      </w:r>
      <w:r w:rsidR="00C11CCA">
        <w:rPr>
          <w:rFonts w:ascii="Times New Roman" w:hAnsi="Times New Roman"/>
          <w:sz w:val="20"/>
          <w:szCs w:val="20"/>
        </w:rPr>
        <w:t xml:space="preserve"> </w:t>
      </w:r>
      <w:r w:rsidRPr="00914085">
        <w:rPr>
          <w:rFonts w:ascii="Times New Roman" w:hAnsi="Times New Roman"/>
          <w:sz w:val="20"/>
          <w:szCs w:val="20"/>
        </w:rPr>
        <w:t>establishe</w:t>
      </w:r>
      <w:r w:rsidR="00D64683" w:rsidRPr="00914085">
        <w:rPr>
          <w:rFonts w:ascii="Times New Roman" w:hAnsi="Times New Roman"/>
          <w:sz w:val="20"/>
          <w:szCs w:val="20"/>
        </w:rPr>
        <w:t>d</w:t>
      </w:r>
      <w:r w:rsidR="00C11CCA">
        <w:rPr>
          <w:rFonts w:ascii="Times New Roman" w:hAnsi="Times New Roman"/>
          <w:sz w:val="20"/>
          <w:szCs w:val="20"/>
        </w:rPr>
        <w:t xml:space="preserve"> </w:t>
      </w:r>
      <w:r w:rsidR="00D64683" w:rsidRPr="00914085">
        <w:rPr>
          <w:rFonts w:ascii="Times New Roman" w:hAnsi="Times New Roman"/>
          <w:sz w:val="20"/>
          <w:szCs w:val="20"/>
        </w:rPr>
        <w:t>at</w:t>
      </w:r>
      <w:r w:rsidR="00C11CCA">
        <w:rPr>
          <w:rFonts w:ascii="Times New Roman" w:hAnsi="Times New Roman"/>
          <w:sz w:val="20"/>
          <w:szCs w:val="20"/>
        </w:rPr>
        <w:t xml:space="preserve"> </w:t>
      </w:r>
      <w:r w:rsidR="00D64683" w:rsidRPr="00914085">
        <w:rPr>
          <w:rFonts w:ascii="Times New Roman" w:hAnsi="Times New Roman"/>
          <w:sz w:val="20"/>
          <w:szCs w:val="20"/>
        </w:rPr>
        <w:t>slaughter</w:t>
      </w:r>
      <w:r w:rsidR="00C11CCA">
        <w:rPr>
          <w:rFonts w:ascii="Times New Roman" w:hAnsi="Times New Roman"/>
          <w:sz w:val="20"/>
          <w:szCs w:val="20"/>
        </w:rPr>
        <w:t xml:space="preserve"> </w:t>
      </w:r>
      <w:r w:rsidR="00D64683" w:rsidRPr="00914085">
        <w:rPr>
          <w:rFonts w:ascii="Times New Roman" w:hAnsi="Times New Roman"/>
          <w:sz w:val="20"/>
          <w:szCs w:val="20"/>
        </w:rPr>
        <w:t>houses</w:t>
      </w:r>
      <w:r w:rsidR="00C11CCA">
        <w:rPr>
          <w:rFonts w:ascii="Times New Roman" w:hAnsi="Times New Roman"/>
          <w:sz w:val="20"/>
          <w:szCs w:val="20"/>
        </w:rPr>
        <w:t xml:space="preserve"> </w:t>
      </w:r>
      <w:r w:rsidR="00D64683" w:rsidRPr="00914085">
        <w:rPr>
          <w:rFonts w:ascii="Times New Roman" w:hAnsi="Times New Roman"/>
          <w:sz w:val="20"/>
          <w:szCs w:val="20"/>
        </w:rPr>
        <w:t>for</w:t>
      </w:r>
      <w:r w:rsidR="00C11CCA">
        <w:rPr>
          <w:rFonts w:ascii="Times New Roman" w:hAnsi="Times New Roman"/>
          <w:sz w:val="20"/>
          <w:szCs w:val="20"/>
        </w:rPr>
        <w:t xml:space="preserve"> </w:t>
      </w:r>
      <w:r w:rsidR="00D64683" w:rsidRPr="00914085">
        <w:rPr>
          <w:rFonts w:ascii="Times New Roman" w:hAnsi="Times New Roman"/>
          <w:sz w:val="20"/>
          <w:szCs w:val="20"/>
        </w:rPr>
        <w:t>improved</w:t>
      </w:r>
      <w:r w:rsidR="00C11CCA">
        <w:rPr>
          <w:rFonts w:ascii="Times New Roman" w:hAnsi="Times New Roman"/>
          <w:sz w:val="20"/>
          <w:szCs w:val="20"/>
        </w:rPr>
        <w:t xml:space="preserve"> </w:t>
      </w:r>
      <w:r w:rsidRPr="00914085">
        <w:rPr>
          <w:rFonts w:ascii="Times New Roman" w:hAnsi="Times New Roman"/>
          <w:sz w:val="20"/>
          <w:szCs w:val="20"/>
        </w:rPr>
        <w:t>diagnosis</w:t>
      </w:r>
      <w:r w:rsidR="00C11CCA">
        <w:rPr>
          <w:rFonts w:ascii="Times New Roman" w:hAnsi="Times New Roman"/>
          <w:sz w:val="20"/>
          <w:szCs w:val="20"/>
        </w:rPr>
        <w:t xml:space="preserve"> </w:t>
      </w:r>
      <w:r w:rsidRPr="00914085">
        <w:rPr>
          <w:rFonts w:ascii="Times New Roman" w:hAnsi="Times New Roman"/>
          <w:sz w:val="20"/>
          <w:szCs w:val="20"/>
        </w:rPr>
        <w:t>of</w:t>
      </w:r>
      <w:r w:rsidR="00C11CCA">
        <w:rPr>
          <w:rFonts w:ascii="Times New Roman" w:hAnsi="Times New Roman"/>
          <w:sz w:val="20"/>
          <w:szCs w:val="20"/>
        </w:rPr>
        <w:t xml:space="preserve"> </w:t>
      </w:r>
      <w:proofErr w:type="spellStart"/>
      <w:r w:rsidR="00D64683" w:rsidRPr="00914085">
        <w:rPr>
          <w:rFonts w:ascii="Times New Roman" w:hAnsi="Times New Roman"/>
          <w:sz w:val="20"/>
          <w:szCs w:val="20"/>
        </w:rPr>
        <w:t>trichinellosis</w:t>
      </w:r>
      <w:proofErr w:type="spellEnd"/>
      <w:r w:rsidR="00C11CCA">
        <w:rPr>
          <w:rFonts w:ascii="Times New Roman" w:hAnsi="Times New Roman"/>
          <w:sz w:val="20"/>
          <w:szCs w:val="20"/>
        </w:rPr>
        <w:t xml:space="preserve"> </w:t>
      </w:r>
      <w:r w:rsidR="00D64683" w:rsidRPr="00914085">
        <w:rPr>
          <w:rFonts w:ascii="Times New Roman" w:hAnsi="Times New Roman"/>
          <w:sz w:val="20"/>
          <w:szCs w:val="20"/>
        </w:rPr>
        <w:t>in</w:t>
      </w:r>
      <w:r w:rsidR="00C11CCA">
        <w:rPr>
          <w:rFonts w:ascii="Times New Roman" w:hAnsi="Times New Roman"/>
          <w:sz w:val="20"/>
          <w:szCs w:val="20"/>
        </w:rPr>
        <w:t xml:space="preserve"> </w:t>
      </w:r>
      <w:r w:rsidRPr="00914085">
        <w:rPr>
          <w:rFonts w:ascii="Times New Roman" w:hAnsi="Times New Roman"/>
          <w:sz w:val="20"/>
          <w:szCs w:val="20"/>
        </w:rPr>
        <w:t>pigs.</w:t>
      </w:r>
    </w:p>
    <w:p w:rsidR="00C11CCA" w:rsidRPr="00C11CCA" w:rsidRDefault="00C11CCA" w:rsidP="00914085">
      <w:pPr>
        <w:autoSpaceDE w:val="0"/>
        <w:autoSpaceDN w:val="0"/>
        <w:adjustRightInd w:val="0"/>
        <w:snapToGrid w:val="0"/>
        <w:spacing w:after="0" w:line="240" w:lineRule="auto"/>
        <w:ind w:firstLine="425"/>
        <w:jc w:val="both"/>
        <w:rPr>
          <w:rFonts w:ascii="Times New Roman" w:eastAsiaTheme="minorEastAsia" w:hAnsi="Times New Roman"/>
          <w:sz w:val="20"/>
          <w:szCs w:val="20"/>
          <w:lang w:eastAsia="zh-CN"/>
        </w:rPr>
      </w:pPr>
    </w:p>
    <w:p w:rsidR="0030638F" w:rsidRPr="00C11CCA" w:rsidRDefault="0030638F" w:rsidP="00C11CCA">
      <w:pPr>
        <w:autoSpaceDE w:val="0"/>
        <w:autoSpaceDN w:val="0"/>
        <w:adjustRightInd w:val="0"/>
        <w:snapToGrid w:val="0"/>
        <w:spacing w:after="0" w:line="240" w:lineRule="auto"/>
        <w:jc w:val="both"/>
        <w:rPr>
          <w:rFonts w:ascii="Times New Roman" w:hAnsi="Times New Roman"/>
          <w:b/>
          <w:sz w:val="20"/>
          <w:szCs w:val="20"/>
        </w:rPr>
      </w:pPr>
      <w:r w:rsidRPr="00C11CCA">
        <w:rPr>
          <w:rFonts w:ascii="Times New Roman" w:hAnsi="Times New Roman"/>
          <w:b/>
          <w:sz w:val="20"/>
          <w:szCs w:val="20"/>
        </w:rPr>
        <w:t>Acknowledgements</w:t>
      </w:r>
    </w:p>
    <w:p w:rsidR="0030638F" w:rsidRPr="00914085" w:rsidRDefault="0030638F" w:rsidP="00914085">
      <w:pPr>
        <w:autoSpaceDE w:val="0"/>
        <w:autoSpaceDN w:val="0"/>
        <w:adjustRightInd w:val="0"/>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We</w:t>
      </w:r>
      <w:r w:rsidR="00C11CCA">
        <w:rPr>
          <w:rFonts w:ascii="Times New Roman" w:hAnsi="Times New Roman"/>
          <w:sz w:val="20"/>
          <w:szCs w:val="20"/>
        </w:rPr>
        <w:t xml:space="preserve"> </w:t>
      </w:r>
      <w:r w:rsidRPr="00914085">
        <w:rPr>
          <w:rFonts w:ascii="Times New Roman" w:hAnsi="Times New Roman"/>
          <w:sz w:val="20"/>
          <w:szCs w:val="20"/>
        </w:rPr>
        <w:t>wish</w:t>
      </w:r>
      <w:r w:rsidR="00C11CCA">
        <w:rPr>
          <w:rFonts w:ascii="Times New Roman" w:hAnsi="Times New Roman"/>
          <w:sz w:val="20"/>
          <w:szCs w:val="20"/>
        </w:rPr>
        <w:t xml:space="preserve"> </w:t>
      </w:r>
      <w:r w:rsidRPr="00914085">
        <w:rPr>
          <w:rFonts w:ascii="Times New Roman" w:hAnsi="Times New Roman"/>
          <w:sz w:val="20"/>
          <w:szCs w:val="20"/>
        </w:rPr>
        <w:t>to</w:t>
      </w:r>
      <w:r w:rsidR="00C11CCA">
        <w:rPr>
          <w:rFonts w:ascii="Times New Roman" w:hAnsi="Times New Roman"/>
          <w:sz w:val="20"/>
          <w:szCs w:val="20"/>
        </w:rPr>
        <w:t xml:space="preserve"> </w:t>
      </w:r>
      <w:r w:rsidRPr="00914085">
        <w:rPr>
          <w:rFonts w:ascii="Times New Roman" w:hAnsi="Times New Roman"/>
          <w:sz w:val="20"/>
          <w:szCs w:val="20"/>
        </w:rPr>
        <w:t>acknowledge</w:t>
      </w:r>
      <w:r w:rsidR="00C11CCA">
        <w:rPr>
          <w:rFonts w:ascii="Times New Roman" w:hAnsi="Times New Roman"/>
          <w:sz w:val="20"/>
          <w:szCs w:val="20"/>
        </w:rPr>
        <w:t xml:space="preserve"> </w:t>
      </w:r>
      <w:r w:rsidR="00260A50" w:rsidRPr="00914085">
        <w:rPr>
          <w:rFonts w:ascii="Times New Roman" w:hAnsi="Times New Roman"/>
          <w:sz w:val="20"/>
          <w:szCs w:val="20"/>
        </w:rPr>
        <w:t>the</w:t>
      </w:r>
      <w:r w:rsidR="00C11CCA">
        <w:rPr>
          <w:rFonts w:ascii="Times New Roman" w:hAnsi="Times New Roman"/>
          <w:sz w:val="20"/>
          <w:szCs w:val="20"/>
        </w:rPr>
        <w:t xml:space="preserve"> </w:t>
      </w:r>
      <w:r w:rsidR="00260A50" w:rsidRPr="00914085">
        <w:rPr>
          <w:rFonts w:ascii="Times New Roman" w:hAnsi="Times New Roman"/>
          <w:sz w:val="20"/>
          <w:szCs w:val="20"/>
        </w:rPr>
        <w:t>staff</w:t>
      </w:r>
      <w:r w:rsidR="00C11CCA">
        <w:rPr>
          <w:rFonts w:ascii="Times New Roman" w:hAnsi="Times New Roman"/>
          <w:sz w:val="20"/>
          <w:szCs w:val="20"/>
        </w:rPr>
        <w:t xml:space="preserve"> </w:t>
      </w:r>
      <w:r w:rsidR="00260A50" w:rsidRPr="00914085">
        <w:rPr>
          <w:rFonts w:ascii="Times New Roman" w:hAnsi="Times New Roman"/>
          <w:sz w:val="20"/>
          <w:szCs w:val="20"/>
        </w:rPr>
        <w:t>of</w:t>
      </w:r>
      <w:r w:rsidR="00C11CCA">
        <w:rPr>
          <w:rFonts w:ascii="Times New Roman" w:hAnsi="Times New Roman"/>
          <w:sz w:val="20"/>
          <w:szCs w:val="20"/>
        </w:rPr>
        <w:t xml:space="preserve"> </w:t>
      </w:r>
      <w:r w:rsidR="00260A50" w:rsidRPr="00914085">
        <w:rPr>
          <w:rFonts w:ascii="Times New Roman" w:hAnsi="Times New Roman"/>
          <w:sz w:val="20"/>
          <w:szCs w:val="20"/>
        </w:rPr>
        <w:t>the</w:t>
      </w:r>
      <w:r w:rsidR="00C11CCA">
        <w:rPr>
          <w:rFonts w:ascii="Times New Roman" w:hAnsi="Times New Roman"/>
          <w:sz w:val="20"/>
          <w:szCs w:val="20"/>
        </w:rPr>
        <w:t xml:space="preserve"> </w:t>
      </w:r>
      <w:r w:rsidR="00260A50" w:rsidRPr="00914085">
        <w:rPr>
          <w:rFonts w:ascii="Times New Roman" w:hAnsi="Times New Roman"/>
          <w:sz w:val="20"/>
          <w:szCs w:val="20"/>
        </w:rPr>
        <w:t>M</w:t>
      </w:r>
      <w:r w:rsidRPr="00914085">
        <w:rPr>
          <w:rFonts w:ascii="Times New Roman" w:hAnsi="Times New Roman"/>
          <w:sz w:val="20"/>
          <w:szCs w:val="20"/>
        </w:rPr>
        <w:t>inistry</w:t>
      </w:r>
      <w:r w:rsidR="00C11CCA">
        <w:rPr>
          <w:rFonts w:ascii="Times New Roman" w:hAnsi="Times New Roman"/>
          <w:sz w:val="20"/>
          <w:szCs w:val="20"/>
        </w:rPr>
        <w:t xml:space="preserve"> </w:t>
      </w:r>
      <w:r w:rsidRPr="00914085">
        <w:rPr>
          <w:rFonts w:ascii="Times New Roman" w:hAnsi="Times New Roman"/>
          <w:sz w:val="20"/>
          <w:szCs w:val="20"/>
        </w:rPr>
        <w:t>of</w:t>
      </w:r>
      <w:r w:rsidR="00C11CCA">
        <w:rPr>
          <w:rFonts w:ascii="Times New Roman" w:hAnsi="Times New Roman"/>
          <w:sz w:val="20"/>
          <w:szCs w:val="20"/>
        </w:rPr>
        <w:t xml:space="preserve"> </w:t>
      </w:r>
      <w:r w:rsidRPr="00914085">
        <w:rPr>
          <w:rFonts w:ascii="Times New Roman" w:hAnsi="Times New Roman"/>
          <w:sz w:val="20"/>
          <w:szCs w:val="20"/>
        </w:rPr>
        <w:t>Agriculture</w:t>
      </w:r>
      <w:r w:rsidR="00C11CCA">
        <w:rPr>
          <w:rFonts w:ascii="Times New Roman" w:hAnsi="Times New Roman"/>
          <w:sz w:val="20"/>
          <w:szCs w:val="20"/>
        </w:rPr>
        <w:t xml:space="preserve"> </w:t>
      </w:r>
      <w:r w:rsidRPr="00914085">
        <w:rPr>
          <w:rFonts w:ascii="Times New Roman" w:hAnsi="Times New Roman"/>
          <w:sz w:val="20"/>
          <w:szCs w:val="20"/>
        </w:rPr>
        <w:t>and</w:t>
      </w:r>
      <w:r w:rsidR="00C11CCA">
        <w:rPr>
          <w:rFonts w:ascii="Times New Roman" w:hAnsi="Times New Roman"/>
          <w:sz w:val="20"/>
          <w:szCs w:val="20"/>
        </w:rPr>
        <w:t xml:space="preserve"> </w:t>
      </w:r>
      <w:r w:rsidRPr="00914085">
        <w:rPr>
          <w:rFonts w:ascii="Times New Roman" w:hAnsi="Times New Roman"/>
          <w:sz w:val="20"/>
          <w:szCs w:val="20"/>
        </w:rPr>
        <w:t>N</w:t>
      </w:r>
      <w:r w:rsidR="00260A50" w:rsidRPr="00914085">
        <w:rPr>
          <w:rFonts w:ascii="Times New Roman" w:hAnsi="Times New Roman"/>
          <w:sz w:val="20"/>
          <w:szCs w:val="20"/>
        </w:rPr>
        <w:t>atural</w:t>
      </w:r>
      <w:r w:rsidR="00C11CCA">
        <w:rPr>
          <w:rFonts w:ascii="Times New Roman" w:hAnsi="Times New Roman"/>
          <w:sz w:val="20"/>
          <w:szCs w:val="20"/>
        </w:rPr>
        <w:t xml:space="preserve"> </w:t>
      </w:r>
      <w:r w:rsidR="00260A50" w:rsidRPr="00914085">
        <w:rPr>
          <w:rFonts w:ascii="Times New Roman" w:hAnsi="Times New Roman"/>
          <w:sz w:val="20"/>
          <w:szCs w:val="20"/>
        </w:rPr>
        <w:t>R</w:t>
      </w:r>
      <w:r w:rsidRPr="00914085">
        <w:rPr>
          <w:rFonts w:ascii="Times New Roman" w:hAnsi="Times New Roman"/>
          <w:sz w:val="20"/>
          <w:szCs w:val="20"/>
        </w:rPr>
        <w:t>esources</w:t>
      </w:r>
      <w:r w:rsidR="00260A50" w:rsidRPr="00914085">
        <w:rPr>
          <w:rFonts w:ascii="Times New Roman" w:hAnsi="Times New Roman"/>
          <w:sz w:val="20"/>
          <w:szCs w:val="20"/>
        </w:rPr>
        <w:t>,</w:t>
      </w:r>
      <w:r w:rsidR="00C11CCA">
        <w:rPr>
          <w:rFonts w:ascii="Times New Roman" w:hAnsi="Times New Roman"/>
          <w:sz w:val="20"/>
          <w:szCs w:val="20"/>
        </w:rPr>
        <w:t xml:space="preserve"> </w:t>
      </w:r>
      <w:r w:rsidR="00260A50" w:rsidRPr="00914085">
        <w:rPr>
          <w:rFonts w:ascii="Times New Roman" w:hAnsi="Times New Roman"/>
          <w:sz w:val="20"/>
          <w:szCs w:val="20"/>
        </w:rPr>
        <w:t>Lagos</w:t>
      </w:r>
      <w:r w:rsidR="00C11CCA">
        <w:rPr>
          <w:rFonts w:ascii="Times New Roman" w:hAnsi="Times New Roman"/>
          <w:sz w:val="20"/>
          <w:szCs w:val="20"/>
        </w:rPr>
        <w:t xml:space="preserve"> </w:t>
      </w:r>
      <w:r w:rsidR="00260A50" w:rsidRPr="00914085">
        <w:rPr>
          <w:rFonts w:ascii="Times New Roman" w:hAnsi="Times New Roman"/>
          <w:sz w:val="20"/>
          <w:szCs w:val="20"/>
        </w:rPr>
        <w:t>State</w:t>
      </w:r>
      <w:r w:rsidR="00C11CCA">
        <w:rPr>
          <w:rFonts w:ascii="Times New Roman" w:hAnsi="Times New Roman"/>
          <w:sz w:val="20"/>
          <w:szCs w:val="20"/>
        </w:rPr>
        <w:t xml:space="preserve"> </w:t>
      </w:r>
      <w:r w:rsidR="00260A50" w:rsidRPr="00914085">
        <w:rPr>
          <w:rFonts w:ascii="Times New Roman" w:hAnsi="Times New Roman"/>
          <w:sz w:val="20"/>
          <w:szCs w:val="20"/>
        </w:rPr>
        <w:t>for</w:t>
      </w:r>
      <w:r w:rsidR="00C11CCA">
        <w:rPr>
          <w:rFonts w:ascii="Times New Roman" w:hAnsi="Times New Roman"/>
          <w:sz w:val="20"/>
          <w:szCs w:val="20"/>
        </w:rPr>
        <w:t xml:space="preserve"> </w:t>
      </w:r>
      <w:r w:rsidR="00260A50" w:rsidRPr="00914085">
        <w:rPr>
          <w:rFonts w:ascii="Times New Roman" w:hAnsi="Times New Roman"/>
          <w:sz w:val="20"/>
          <w:szCs w:val="20"/>
        </w:rPr>
        <w:t>their</w:t>
      </w:r>
      <w:r w:rsidR="00C11CCA">
        <w:rPr>
          <w:rFonts w:ascii="Times New Roman" w:hAnsi="Times New Roman"/>
          <w:sz w:val="20"/>
          <w:szCs w:val="20"/>
        </w:rPr>
        <w:t xml:space="preserve"> </w:t>
      </w:r>
      <w:r w:rsidR="00260A50" w:rsidRPr="00914085">
        <w:rPr>
          <w:rFonts w:ascii="Times New Roman" w:hAnsi="Times New Roman"/>
          <w:sz w:val="20"/>
          <w:szCs w:val="20"/>
        </w:rPr>
        <w:t>assistance</w:t>
      </w:r>
      <w:r w:rsidR="00C11CCA">
        <w:rPr>
          <w:rFonts w:ascii="Times New Roman" w:hAnsi="Times New Roman"/>
          <w:sz w:val="20"/>
          <w:szCs w:val="20"/>
        </w:rPr>
        <w:t xml:space="preserve"> </w:t>
      </w:r>
      <w:r w:rsidR="00260A50" w:rsidRPr="00914085">
        <w:rPr>
          <w:rFonts w:ascii="Times New Roman" w:hAnsi="Times New Roman"/>
          <w:sz w:val="20"/>
          <w:szCs w:val="20"/>
        </w:rPr>
        <w:t>in</w:t>
      </w:r>
      <w:r w:rsidR="00C11CCA">
        <w:rPr>
          <w:rFonts w:ascii="Times New Roman" w:hAnsi="Times New Roman"/>
          <w:sz w:val="20"/>
          <w:szCs w:val="20"/>
        </w:rPr>
        <w:t xml:space="preserve"> </w:t>
      </w:r>
      <w:r w:rsidR="00260A50" w:rsidRPr="00914085">
        <w:rPr>
          <w:rFonts w:ascii="Times New Roman" w:hAnsi="Times New Roman"/>
          <w:sz w:val="20"/>
          <w:szCs w:val="20"/>
        </w:rPr>
        <w:t>sample</w:t>
      </w:r>
      <w:r w:rsidR="00C11CCA">
        <w:rPr>
          <w:rFonts w:ascii="Times New Roman" w:hAnsi="Times New Roman"/>
          <w:sz w:val="20"/>
          <w:szCs w:val="20"/>
        </w:rPr>
        <w:t xml:space="preserve"> </w:t>
      </w:r>
      <w:r w:rsidR="00260A50" w:rsidRPr="00914085">
        <w:rPr>
          <w:rFonts w:ascii="Times New Roman" w:hAnsi="Times New Roman"/>
          <w:sz w:val="20"/>
          <w:szCs w:val="20"/>
        </w:rPr>
        <w:t>collection.</w:t>
      </w:r>
    </w:p>
    <w:p w:rsidR="00C11CCA" w:rsidRDefault="00C11CCA" w:rsidP="00914085">
      <w:pPr>
        <w:snapToGrid w:val="0"/>
        <w:spacing w:after="0" w:line="240" w:lineRule="auto"/>
        <w:ind w:firstLine="425"/>
        <w:jc w:val="both"/>
        <w:rPr>
          <w:rFonts w:ascii="Times New Roman" w:eastAsiaTheme="minorEastAsia" w:hAnsi="Times New Roman"/>
          <w:sz w:val="20"/>
          <w:szCs w:val="20"/>
          <w:lang w:eastAsia="zh-CN"/>
        </w:rPr>
      </w:pPr>
    </w:p>
    <w:p w:rsidR="00C11CCA" w:rsidRPr="00C11CCA" w:rsidRDefault="0090572E" w:rsidP="00C11CCA">
      <w:pPr>
        <w:snapToGrid w:val="0"/>
        <w:spacing w:after="0" w:line="240" w:lineRule="auto"/>
        <w:jc w:val="both"/>
        <w:rPr>
          <w:rFonts w:ascii="Times New Roman" w:eastAsiaTheme="minorEastAsia" w:hAnsi="Times New Roman"/>
          <w:b/>
          <w:sz w:val="20"/>
          <w:szCs w:val="20"/>
          <w:lang w:eastAsia="zh-CN"/>
        </w:rPr>
      </w:pPr>
      <w:r w:rsidRPr="00C11CCA">
        <w:rPr>
          <w:rFonts w:ascii="Times New Roman" w:hAnsi="Times New Roman"/>
          <w:b/>
          <w:sz w:val="20"/>
          <w:szCs w:val="20"/>
        </w:rPr>
        <w:t>Corresponding</w:t>
      </w:r>
      <w:r w:rsidR="00C11CCA" w:rsidRPr="00C11CCA">
        <w:rPr>
          <w:rFonts w:ascii="Times New Roman" w:hAnsi="Times New Roman"/>
          <w:b/>
          <w:sz w:val="20"/>
          <w:szCs w:val="20"/>
        </w:rPr>
        <w:t xml:space="preserve"> </w:t>
      </w:r>
      <w:r w:rsidRPr="00C11CCA">
        <w:rPr>
          <w:rFonts w:ascii="Times New Roman" w:hAnsi="Times New Roman"/>
          <w:b/>
          <w:sz w:val="20"/>
          <w:szCs w:val="20"/>
        </w:rPr>
        <w:t>Author</w:t>
      </w:r>
      <w:r w:rsidR="00C11CCA" w:rsidRPr="00C11CCA">
        <w:rPr>
          <w:rFonts w:ascii="Times New Roman" w:hAnsi="Times New Roman"/>
          <w:b/>
          <w:sz w:val="20"/>
          <w:szCs w:val="20"/>
        </w:rPr>
        <w:t xml:space="preserve"> </w:t>
      </w:r>
    </w:p>
    <w:p w:rsidR="00C11CCA" w:rsidRDefault="005C27ED" w:rsidP="00C11CCA">
      <w:pPr>
        <w:snapToGrid w:val="0"/>
        <w:spacing w:after="0" w:line="240" w:lineRule="auto"/>
        <w:jc w:val="both"/>
        <w:rPr>
          <w:rFonts w:ascii="Times New Roman" w:eastAsiaTheme="minorEastAsia" w:hAnsi="Times New Roman"/>
          <w:sz w:val="20"/>
          <w:szCs w:val="20"/>
          <w:lang w:eastAsia="zh-CN"/>
        </w:rPr>
      </w:pPr>
      <w:r w:rsidRPr="00914085">
        <w:rPr>
          <w:rFonts w:ascii="Times New Roman" w:hAnsi="Times New Roman"/>
          <w:sz w:val="20"/>
          <w:szCs w:val="20"/>
        </w:rPr>
        <w:t>Dr.</w:t>
      </w:r>
      <w:r w:rsidR="00C11CCA">
        <w:rPr>
          <w:rFonts w:ascii="Times New Roman" w:hAnsi="Times New Roman"/>
          <w:sz w:val="20"/>
          <w:szCs w:val="20"/>
        </w:rPr>
        <w:t xml:space="preserve"> </w:t>
      </w:r>
      <w:proofErr w:type="spellStart"/>
      <w:r w:rsidRPr="00914085">
        <w:rPr>
          <w:rFonts w:ascii="Times New Roman" w:hAnsi="Times New Roman"/>
          <w:sz w:val="20"/>
          <w:szCs w:val="20"/>
        </w:rPr>
        <w:t>Uwalaka</w:t>
      </w:r>
      <w:proofErr w:type="spellEnd"/>
      <w:r w:rsidR="00C11CCA">
        <w:rPr>
          <w:rFonts w:ascii="Times New Roman" w:hAnsi="Times New Roman"/>
          <w:sz w:val="20"/>
          <w:szCs w:val="20"/>
        </w:rPr>
        <w:t xml:space="preserve"> </w:t>
      </w:r>
      <w:r w:rsidRPr="00914085">
        <w:rPr>
          <w:rFonts w:ascii="Times New Roman" w:hAnsi="Times New Roman"/>
          <w:sz w:val="20"/>
          <w:szCs w:val="20"/>
        </w:rPr>
        <w:t>Emmanuel</w:t>
      </w:r>
      <w:r w:rsidR="00C11CCA">
        <w:rPr>
          <w:rFonts w:ascii="Times New Roman" w:hAnsi="Times New Roman"/>
          <w:sz w:val="20"/>
          <w:szCs w:val="20"/>
        </w:rPr>
        <w:t xml:space="preserve"> </w:t>
      </w:r>
      <w:r w:rsidRPr="00914085">
        <w:rPr>
          <w:rFonts w:ascii="Times New Roman" w:hAnsi="Times New Roman"/>
          <w:sz w:val="20"/>
          <w:szCs w:val="20"/>
        </w:rPr>
        <w:t>C</w:t>
      </w:r>
      <w:r w:rsidR="00C11CCA">
        <w:rPr>
          <w:rFonts w:ascii="Times New Roman" w:hAnsi="Times New Roman"/>
          <w:sz w:val="20"/>
          <w:szCs w:val="20"/>
        </w:rPr>
        <w:t xml:space="preserve"> </w:t>
      </w:r>
    </w:p>
    <w:p w:rsidR="002B7858" w:rsidRDefault="005C27ED" w:rsidP="00C11CCA">
      <w:pPr>
        <w:snapToGrid w:val="0"/>
        <w:spacing w:after="0" w:line="240" w:lineRule="auto"/>
        <w:jc w:val="both"/>
        <w:rPr>
          <w:rFonts w:ascii="Times New Roman" w:hAnsi="Times New Roman"/>
          <w:sz w:val="20"/>
          <w:szCs w:val="20"/>
        </w:rPr>
      </w:pPr>
      <w:r w:rsidRPr="00914085">
        <w:rPr>
          <w:rFonts w:ascii="Times New Roman" w:hAnsi="Times New Roman"/>
          <w:sz w:val="20"/>
          <w:szCs w:val="20"/>
        </w:rPr>
        <w:t>Department</w:t>
      </w:r>
      <w:r w:rsidR="00C11CCA">
        <w:rPr>
          <w:rFonts w:ascii="Times New Roman" w:hAnsi="Times New Roman"/>
          <w:sz w:val="20"/>
          <w:szCs w:val="20"/>
        </w:rPr>
        <w:t xml:space="preserve"> </w:t>
      </w:r>
      <w:r w:rsidRPr="00914085">
        <w:rPr>
          <w:rFonts w:ascii="Times New Roman" w:hAnsi="Times New Roman"/>
          <w:sz w:val="20"/>
          <w:szCs w:val="20"/>
        </w:rPr>
        <w:t>of</w:t>
      </w:r>
      <w:r w:rsidR="00C11CCA">
        <w:rPr>
          <w:rFonts w:ascii="Times New Roman" w:hAnsi="Times New Roman"/>
          <w:sz w:val="20"/>
          <w:szCs w:val="20"/>
        </w:rPr>
        <w:t xml:space="preserve"> </w:t>
      </w:r>
      <w:r w:rsidRPr="00914085">
        <w:rPr>
          <w:rFonts w:ascii="Times New Roman" w:hAnsi="Times New Roman"/>
          <w:sz w:val="20"/>
          <w:szCs w:val="20"/>
        </w:rPr>
        <w:t>Veterinary</w:t>
      </w:r>
      <w:r w:rsidR="00C11CCA">
        <w:rPr>
          <w:rFonts w:ascii="Times New Roman" w:hAnsi="Times New Roman"/>
          <w:sz w:val="20"/>
          <w:szCs w:val="20"/>
        </w:rPr>
        <w:t xml:space="preserve"> </w:t>
      </w:r>
      <w:r w:rsidRPr="00914085">
        <w:rPr>
          <w:rFonts w:ascii="Times New Roman" w:hAnsi="Times New Roman"/>
          <w:sz w:val="20"/>
          <w:szCs w:val="20"/>
        </w:rPr>
        <w:t>Microbiology</w:t>
      </w:r>
      <w:r w:rsidR="00C11CCA">
        <w:rPr>
          <w:rFonts w:ascii="Times New Roman" w:hAnsi="Times New Roman"/>
          <w:sz w:val="20"/>
          <w:szCs w:val="20"/>
        </w:rPr>
        <w:t xml:space="preserve"> </w:t>
      </w:r>
      <w:r w:rsidRPr="00914085">
        <w:rPr>
          <w:rFonts w:ascii="Times New Roman" w:hAnsi="Times New Roman"/>
          <w:sz w:val="20"/>
          <w:szCs w:val="20"/>
        </w:rPr>
        <w:t>and</w:t>
      </w:r>
      <w:r w:rsidR="00C11CCA">
        <w:rPr>
          <w:rFonts w:ascii="Times New Roman" w:hAnsi="Times New Roman"/>
          <w:sz w:val="20"/>
          <w:szCs w:val="20"/>
        </w:rPr>
        <w:t xml:space="preserve"> </w:t>
      </w:r>
      <w:proofErr w:type="spellStart"/>
      <w:r w:rsidRPr="00914085">
        <w:rPr>
          <w:rFonts w:ascii="Times New Roman" w:hAnsi="Times New Roman"/>
          <w:sz w:val="20"/>
          <w:szCs w:val="20"/>
        </w:rPr>
        <w:t>Parasitology</w:t>
      </w:r>
      <w:proofErr w:type="spellEnd"/>
      <w:r w:rsidRPr="00914085">
        <w:rPr>
          <w:rFonts w:ascii="Times New Roman" w:hAnsi="Times New Roman"/>
          <w:sz w:val="20"/>
          <w:szCs w:val="20"/>
        </w:rPr>
        <w:t>,</w:t>
      </w:r>
      <w:r w:rsidR="00C11CCA">
        <w:rPr>
          <w:rFonts w:ascii="Times New Roman" w:hAnsi="Times New Roman"/>
          <w:sz w:val="20"/>
          <w:szCs w:val="20"/>
        </w:rPr>
        <w:t xml:space="preserve"> </w:t>
      </w:r>
      <w:r w:rsidRPr="00914085">
        <w:rPr>
          <w:rFonts w:ascii="Times New Roman" w:hAnsi="Times New Roman"/>
          <w:sz w:val="20"/>
          <w:szCs w:val="20"/>
        </w:rPr>
        <w:t>University</w:t>
      </w:r>
      <w:r w:rsidR="00C11CCA">
        <w:rPr>
          <w:rFonts w:ascii="Times New Roman" w:hAnsi="Times New Roman"/>
          <w:sz w:val="20"/>
          <w:szCs w:val="20"/>
        </w:rPr>
        <w:t xml:space="preserve"> </w:t>
      </w:r>
      <w:r w:rsidRPr="00914085">
        <w:rPr>
          <w:rFonts w:ascii="Times New Roman" w:hAnsi="Times New Roman"/>
          <w:sz w:val="20"/>
          <w:szCs w:val="20"/>
        </w:rPr>
        <w:t>of</w:t>
      </w:r>
      <w:r w:rsidR="00C11CCA">
        <w:rPr>
          <w:rFonts w:ascii="Times New Roman" w:hAnsi="Times New Roman"/>
          <w:sz w:val="20"/>
          <w:szCs w:val="20"/>
        </w:rPr>
        <w:t xml:space="preserve"> </w:t>
      </w:r>
      <w:r w:rsidRPr="00914085">
        <w:rPr>
          <w:rFonts w:ascii="Times New Roman" w:hAnsi="Times New Roman"/>
          <w:sz w:val="20"/>
          <w:szCs w:val="20"/>
        </w:rPr>
        <w:t>Ibadan</w:t>
      </w:r>
      <w:r w:rsidR="00C11CCA">
        <w:rPr>
          <w:rFonts w:ascii="Times New Roman" w:hAnsi="Times New Roman"/>
          <w:sz w:val="20"/>
          <w:szCs w:val="20"/>
        </w:rPr>
        <w:t xml:space="preserve"> </w:t>
      </w:r>
    </w:p>
    <w:p w:rsidR="00914085" w:rsidRDefault="005C27ED" w:rsidP="00C11CCA">
      <w:pPr>
        <w:snapToGrid w:val="0"/>
        <w:spacing w:after="0" w:line="240" w:lineRule="auto"/>
        <w:jc w:val="both"/>
        <w:rPr>
          <w:rFonts w:ascii="Times New Roman" w:eastAsiaTheme="minorEastAsia" w:hAnsi="Times New Roman"/>
          <w:sz w:val="20"/>
          <w:szCs w:val="20"/>
          <w:lang w:eastAsia="zh-CN"/>
        </w:rPr>
      </w:pPr>
      <w:r w:rsidRPr="00914085">
        <w:rPr>
          <w:rFonts w:ascii="Times New Roman" w:hAnsi="Times New Roman"/>
          <w:sz w:val="20"/>
          <w:szCs w:val="20"/>
        </w:rPr>
        <w:t>Email:</w:t>
      </w:r>
      <w:r w:rsidR="002B7858">
        <w:rPr>
          <w:rFonts w:ascii="Times New Roman" w:hAnsi="Times New Roman"/>
          <w:sz w:val="20"/>
          <w:szCs w:val="20"/>
        </w:rPr>
        <w:t xml:space="preserve"> </w:t>
      </w:r>
      <w:hyperlink r:id="rId16" w:history="1">
        <w:r w:rsidR="002B7858" w:rsidRPr="00C74C15">
          <w:rPr>
            <w:rStyle w:val="Hyperlink"/>
            <w:rFonts w:ascii="Times New Roman" w:hAnsi="Times New Roman"/>
            <w:sz w:val="20"/>
            <w:szCs w:val="20"/>
          </w:rPr>
          <w:t>emmauwalaka@gmail.com</w:t>
        </w:r>
      </w:hyperlink>
      <w:r w:rsidR="002B7858">
        <w:rPr>
          <w:rFonts w:ascii="Times New Roman" w:hAnsi="Times New Roman"/>
          <w:sz w:val="20"/>
          <w:szCs w:val="20"/>
        </w:rPr>
        <w:t xml:space="preserve"> </w:t>
      </w:r>
    </w:p>
    <w:p w:rsidR="00C11CCA" w:rsidRPr="00C11CCA" w:rsidRDefault="00C11CCA" w:rsidP="00914085">
      <w:pPr>
        <w:snapToGrid w:val="0"/>
        <w:spacing w:after="0" w:line="240" w:lineRule="auto"/>
        <w:ind w:firstLine="425"/>
        <w:jc w:val="both"/>
        <w:rPr>
          <w:rFonts w:ascii="Times New Roman" w:eastAsiaTheme="minorEastAsia" w:hAnsi="Times New Roman"/>
          <w:sz w:val="20"/>
          <w:szCs w:val="20"/>
          <w:lang w:eastAsia="zh-CN"/>
        </w:rPr>
      </w:pPr>
    </w:p>
    <w:p w:rsidR="00C11CCA" w:rsidRPr="00C11CCA" w:rsidRDefault="00035745" w:rsidP="00C11CCA">
      <w:pPr>
        <w:snapToGrid w:val="0"/>
        <w:spacing w:after="0" w:line="240" w:lineRule="auto"/>
        <w:jc w:val="both"/>
        <w:rPr>
          <w:rFonts w:ascii="Times New Roman" w:hAnsi="Times New Roman"/>
          <w:b/>
          <w:sz w:val="20"/>
          <w:szCs w:val="20"/>
        </w:rPr>
      </w:pPr>
      <w:r w:rsidRPr="00C11CCA">
        <w:rPr>
          <w:rFonts w:ascii="Times New Roman" w:hAnsi="Times New Roman"/>
          <w:b/>
          <w:sz w:val="20"/>
          <w:szCs w:val="20"/>
        </w:rPr>
        <w:t>References:</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sz w:val="20"/>
          <w:szCs w:val="20"/>
        </w:rPr>
        <w:t>A</w:t>
      </w:r>
      <w:r w:rsidR="00405955" w:rsidRPr="00C11CCA">
        <w:rPr>
          <w:rFonts w:ascii="Times New Roman" w:hAnsi="Times New Roman"/>
          <w:sz w:val="20"/>
          <w:szCs w:val="20"/>
        </w:rPr>
        <w:t>dediran</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OA,</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Uwalaka</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EC:</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Seroprevalence</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of</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Trichinellosis</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in</w:t>
      </w:r>
      <w:r w:rsidRPr="00C11CCA">
        <w:rPr>
          <w:rFonts w:ascii="Times New Roman" w:hAnsi="Times New Roman"/>
          <w:sz w:val="20"/>
          <w:szCs w:val="20"/>
        </w:rPr>
        <w:t xml:space="preserve"> </w:t>
      </w:r>
      <w:r w:rsidR="00405955" w:rsidRPr="00C11CCA">
        <w:rPr>
          <w:rFonts w:ascii="Times New Roman" w:hAnsi="Times New Roman"/>
          <w:sz w:val="20"/>
          <w:szCs w:val="20"/>
        </w:rPr>
        <w:t>Pigs</w:t>
      </w:r>
      <w:r w:rsidRPr="00C11CCA">
        <w:rPr>
          <w:rFonts w:ascii="Times New Roman" w:hAnsi="Times New Roman"/>
          <w:sz w:val="20"/>
          <w:szCs w:val="20"/>
        </w:rPr>
        <w:t xml:space="preserve"> </w:t>
      </w:r>
      <w:r w:rsidR="00405955" w:rsidRPr="00C11CCA">
        <w:rPr>
          <w:rFonts w:ascii="Times New Roman" w:hAnsi="Times New Roman"/>
          <w:sz w:val="20"/>
          <w:szCs w:val="20"/>
        </w:rPr>
        <w:t>slaughtered</w:t>
      </w:r>
      <w:r w:rsidRPr="00C11CCA">
        <w:rPr>
          <w:rFonts w:ascii="Times New Roman" w:hAnsi="Times New Roman"/>
          <w:sz w:val="20"/>
          <w:szCs w:val="20"/>
        </w:rPr>
        <w:t xml:space="preserve"> </w:t>
      </w:r>
      <w:r w:rsidR="00405955" w:rsidRPr="00C11CCA">
        <w:rPr>
          <w:rFonts w:ascii="Times New Roman" w:hAnsi="Times New Roman"/>
          <w:sz w:val="20"/>
          <w:szCs w:val="20"/>
        </w:rPr>
        <w:t>in</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Bodija</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Abattoir</w:t>
      </w:r>
      <w:r w:rsidRPr="00C11CCA">
        <w:rPr>
          <w:rFonts w:ascii="Times New Roman" w:hAnsi="Times New Roman"/>
          <w:sz w:val="20"/>
          <w:szCs w:val="20"/>
        </w:rPr>
        <w:t xml:space="preserve"> </w:t>
      </w:r>
      <w:r w:rsidR="00405955" w:rsidRPr="00C11CCA">
        <w:rPr>
          <w:rFonts w:ascii="Times New Roman" w:hAnsi="Times New Roman"/>
          <w:sz w:val="20"/>
          <w:szCs w:val="20"/>
        </w:rPr>
        <w:t>Oyo</w:t>
      </w:r>
      <w:r w:rsidRPr="00C11CCA">
        <w:rPr>
          <w:rFonts w:ascii="Times New Roman" w:hAnsi="Times New Roman"/>
          <w:sz w:val="20"/>
          <w:szCs w:val="20"/>
        </w:rPr>
        <w:t xml:space="preserve"> </w:t>
      </w:r>
      <w:r w:rsidR="00405955" w:rsidRPr="00C11CCA">
        <w:rPr>
          <w:rFonts w:ascii="Times New Roman" w:hAnsi="Times New Roman"/>
          <w:sz w:val="20"/>
          <w:szCs w:val="20"/>
        </w:rPr>
        <w:t>State</w:t>
      </w:r>
      <w:r w:rsidRPr="00C11CCA">
        <w:rPr>
          <w:rFonts w:ascii="Times New Roman" w:hAnsi="Times New Roman"/>
          <w:sz w:val="20"/>
          <w:szCs w:val="20"/>
        </w:rPr>
        <w:t xml:space="preserve"> </w:t>
      </w:r>
      <w:r w:rsidR="00405955" w:rsidRPr="00C11CCA">
        <w:rPr>
          <w:rFonts w:ascii="Times New Roman" w:hAnsi="Times New Roman"/>
          <w:sz w:val="20"/>
          <w:szCs w:val="20"/>
        </w:rPr>
        <w:t>Nigeria.</w:t>
      </w:r>
      <w:r w:rsidRPr="00C11CCA">
        <w:rPr>
          <w:rFonts w:ascii="Times New Roman" w:hAnsi="Times New Roman"/>
          <w:color w:val="008E40"/>
          <w:sz w:val="20"/>
          <w:szCs w:val="20"/>
        </w:rPr>
        <w:t xml:space="preserve"> </w:t>
      </w:r>
      <w:r w:rsidR="00405955" w:rsidRPr="00C11CCA">
        <w:rPr>
          <w:rFonts w:ascii="Times New Roman" w:hAnsi="Times New Roman"/>
          <w:sz w:val="20"/>
          <w:szCs w:val="20"/>
        </w:rPr>
        <w:t>World</w:t>
      </w:r>
      <w:r w:rsidRPr="00C11CCA">
        <w:rPr>
          <w:rFonts w:ascii="Times New Roman" w:hAnsi="Times New Roman"/>
          <w:sz w:val="20"/>
          <w:szCs w:val="20"/>
        </w:rPr>
        <w:t xml:space="preserve"> </w:t>
      </w:r>
      <w:r w:rsidR="00405955" w:rsidRPr="00C11CCA">
        <w:rPr>
          <w:rFonts w:ascii="Times New Roman" w:hAnsi="Times New Roman"/>
          <w:sz w:val="20"/>
          <w:szCs w:val="20"/>
        </w:rPr>
        <w:t>J</w:t>
      </w:r>
      <w:r w:rsidRPr="00C11CCA">
        <w:rPr>
          <w:rFonts w:ascii="Times New Roman" w:hAnsi="Times New Roman"/>
          <w:sz w:val="20"/>
          <w:szCs w:val="20"/>
        </w:rPr>
        <w:t xml:space="preserve"> </w:t>
      </w:r>
      <w:r w:rsidR="00405955" w:rsidRPr="00C11CCA">
        <w:rPr>
          <w:rFonts w:ascii="Times New Roman" w:hAnsi="Times New Roman"/>
          <w:sz w:val="20"/>
          <w:szCs w:val="20"/>
        </w:rPr>
        <w:t>Life</w:t>
      </w:r>
      <w:r w:rsidRPr="00C11CCA">
        <w:rPr>
          <w:rFonts w:ascii="Times New Roman" w:hAnsi="Times New Roman"/>
          <w:sz w:val="20"/>
          <w:szCs w:val="20"/>
        </w:rPr>
        <w:t xml:space="preserve"> </w:t>
      </w:r>
      <w:r w:rsidR="00405955" w:rsidRPr="00C11CCA">
        <w:rPr>
          <w:rFonts w:ascii="Times New Roman" w:hAnsi="Times New Roman"/>
          <w:sz w:val="20"/>
          <w:szCs w:val="20"/>
        </w:rPr>
        <w:t>Sci.</w:t>
      </w:r>
      <w:r w:rsidRPr="00C11CCA">
        <w:rPr>
          <w:rFonts w:ascii="Times New Roman" w:hAnsi="Times New Roman"/>
          <w:sz w:val="20"/>
          <w:szCs w:val="20"/>
        </w:rPr>
        <w:t xml:space="preserve"> </w:t>
      </w:r>
      <w:r w:rsidR="00405955" w:rsidRPr="00C11CCA">
        <w:rPr>
          <w:rFonts w:ascii="Times New Roman" w:hAnsi="Times New Roman"/>
          <w:sz w:val="20"/>
          <w:szCs w:val="20"/>
        </w:rPr>
        <w:t>and</w:t>
      </w:r>
      <w:r w:rsidRPr="00C11CCA">
        <w:rPr>
          <w:rFonts w:ascii="Times New Roman" w:hAnsi="Times New Roman"/>
          <w:sz w:val="20"/>
          <w:szCs w:val="20"/>
        </w:rPr>
        <w:t xml:space="preserve"> </w:t>
      </w:r>
      <w:r w:rsidR="00405955" w:rsidRPr="00C11CCA">
        <w:rPr>
          <w:rFonts w:ascii="Times New Roman" w:hAnsi="Times New Roman"/>
          <w:sz w:val="20"/>
          <w:szCs w:val="20"/>
        </w:rPr>
        <w:t>Med.</w:t>
      </w:r>
      <w:r w:rsidRPr="00C11CCA">
        <w:rPr>
          <w:rFonts w:ascii="Times New Roman" w:hAnsi="Times New Roman"/>
          <w:sz w:val="20"/>
          <w:szCs w:val="20"/>
        </w:rPr>
        <w:t xml:space="preserve"> </w:t>
      </w:r>
      <w:r w:rsidR="00405955" w:rsidRPr="00C11CCA">
        <w:rPr>
          <w:rFonts w:ascii="Times New Roman" w:hAnsi="Times New Roman"/>
          <w:sz w:val="20"/>
          <w:szCs w:val="20"/>
        </w:rPr>
        <w:t>Research</w:t>
      </w:r>
      <w:r w:rsidRPr="00C11CCA">
        <w:rPr>
          <w:rFonts w:ascii="Times New Roman" w:hAnsi="Times New Roman"/>
          <w:sz w:val="20"/>
          <w:szCs w:val="20"/>
        </w:rPr>
        <w:t xml:space="preserve"> </w:t>
      </w:r>
      <w:r w:rsidR="00405955" w:rsidRPr="00C11CCA">
        <w:rPr>
          <w:rFonts w:ascii="Times New Roman" w:hAnsi="Times New Roman"/>
          <w:sz w:val="20"/>
          <w:szCs w:val="20"/>
        </w:rPr>
        <w:t>2012;</w:t>
      </w:r>
      <w:r w:rsidRPr="00C11CCA">
        <w:rPr>
          <w:rFonts w:ascii="Times New Roman" w:hAnsi="Times New Roman"/>
          <w:sz w:val="20"/>
          <w:szCs w:val="20"/>
        </w:rPr>
        <w:t xml:space="preserve"> </w:t>
      </w:r>
      <w:r w:rsidR="00405955" w:rsidRPr="00C11CCA">
        <w:rPr>
          <w:rFonts w:ascii="Times New Roman" w:hAnsi="Times New Roman"/>
          <w:sz w:val="20"/>
          <w:szCs w:val="20"/>
        </w:rPr>
        <w:t>2(5):166-169.</w:t>
      </w:r>
    </w:p>
    <w:p w:rsidR="00C11CCA" w:rsidRPr="00C11CCA" w:rsidRDefault="00C11CCA" w:rsidP="00C11CCA">
      <w:pPr>
        <w:pStyle w:val="ListParagraph"/>
        <w:numPr>
          <w:ilvl w:val="0"/>
          <w:numId w:val="2"/>
        </w:numPr>
        <w:snapToGrid w:val="0"/>
        <w:spacing w:after="0" w:line="240" w:lineRule="auto"/>
        <w:ind w:firstLineChars="0"/>
        <w:jc w:val="both"/>
        <w:rPr>
          <w:rFonts w:ascii="Times New Roman" w:hAnsi="Times New Roman"/>
          <w:color w:val="000000"/>
          <w:sz w:val="20"/>
          <w:szCs w:val="20"/>
        </w:rPr>
      </w:pPr>
      <w:proofErr w:type="spellStart"/>
      <w:r w:rsidRPr="00C11CCA">
        <w:rPr>
          <w:rFonts w:ascii="Times New Roman" w:hAnsi="Times New Roman"/>
          <w:color w:val="000000"/>
          <w:sz w:val="20"/>
          <w:szCs w:val="20"/>
        </w:rPr>
        <w:lastRenderedPageBreak/>
        <w:t>A</w:t>
      </w:r>
      <w:r w:rsidR="00405955" w:rsidRPr="00C11CCA">
        <w:rPr>
          <w:rFonts w:ascii="Times New Roman" w:hAnsi="Times New Roman"/>
          <w:color w:val="000000"/>
          <w:sz w:val="20"/>
          <w:szCs w:val="20"/>
        </w:rPr>
        <w:t>kinboade</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OA,</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Awotoye</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A,</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Dipeolu</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OO.</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Prevalence</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of</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Trichinosis</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in</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pigs</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in</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Oyo</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state</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of</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Nigeria.</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Ann</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Soc</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Belg</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Med</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Trop</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1984;</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64:315-318.</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sz w:val="20"/>
          <w:szCs w:val="20"/>
        </w:rPr>
        <w:t>B</w:t>
      </w:r>
      <w:r w:rsidR="00405955" w:rsidRPr="00C11CCA">
        <w:rPr>
          <w:rFonts w:ascii="Times New Roman" w:hAnsi="Times New Roman"/>
          <w:sz w:val="20"/>
          <w:szCs w:val="20"/>
        </w:rPr>
        <w:t>olpe</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J,</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Boffi</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R</w:t>
      </w:r>
      <w:r w:rsidRPr="00C11CCA">
        <w:rPr>
          <w:rFonts w:ascii="Times New Roman" w:hAnsi="Times New Roman"/>
          <w:sz w:val="20"/>
          <w:szCs w:val="20"/>
        </w:rPr>
        <w:t xml:space="preserve"> </w:t>
      </w:r>
      <w:r w:rsidR="00405955" w:rsidRPr="00C11CCA">
        <w:rPr>
          <w:rFonts w:ascii="Times New Roman" w:hAnsi="Times New Roman"/>
          <w:sz w:val="20"/>
          <w:szCs w:val="20"/>
        </w:rPr>
        <w:t>.</w:t>
      </w:r>
      <w:r w:rsidRPr="00C11CCA">
        <w:rPr>
          <w:rFonts w:ascii="Times New Roman" w:hAnsi="Times New Roman"/>
          <w:sz w:val="20"/>
          <w:szCs w:val="20"/>
        </w:rPr>
        <w:t xml:space="preserve"> </w:t>
      </w:r>
      <w:r w:rsidR="00405955" w:rsidRPr="00C11CCA">
        <w:rPr>
          <w:rFonts w:ascii="Times New Roman" w:hAnsi="Times New Roman"/>
          <w:sz w:val="20"/>
          <w:szCs w:val="20"/>
        </w:rPr>
        <w:t>Human</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trichinellosis</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in</w:t>
      </w:r>
      <w:r w:rsidRPr="00C11CCA">
        <w:rPr>
          <w:rFonts w:ascii="Times New Roman" w:hAnsi="Times New Roman"/>
          <w:sz w:val="20"/>
          <w:szCs w:val="20"/>
        </w:rPr>
        <w:t xml:space="preserve"> </w:t>
      </w:r>
      <w:r w:rsidR="00405955" w:rsidRPr="00C11CCA">
        <w:rPr>
          <w:rFonts w:ascii="Times New Roman" w:hAnsi="Times New Roman"/>
          <w:sz w:val="20"/>
          <w:szCs w:val="20"/>
        </w:rPr>
        <w:t>Argentina:</w:t>
      </w:r>
      <w:r w:rsidRPr="00C11CCA">
        <w:rPr>
          <w:rFonts w:ascii="Times New Roman" w:hAnsi="Times New Roman"/>
          <w:sz w:val="20"/>
          <w:szCs w:val="20"/>
        </w:rPr>
        <w:t xml:space="preserve"> </w:t>
      </w:r>
      <w:r w:rsidR="00405955" w:rsidRPr="00C11CCA">
        <w:rPr>
          <w:rFonts w:ascii="Times New Roman" w:hAnsi="Times New Roman"/>
          <w:sz w:val="20"/>
          <w:szCs w:val="20"/>
        </w:rPr>
        <w:t>Review</w:t>
      </w:r>
      <w:r w:rsidRPr="00C11CCA">
        <w:rPr>
          <w:rFonts w:ascii="Times New Roman" w:hAnsi="Times New Roman"/>
          <w:sz w:val="20"/>
          <w:szCs w:val="20"/>
        </w:rPr>
        <w:t xml:space="preserve"> </w:t>
      </w:r>
      <w:r w:rsidR="00405955" w:rsidRPr="00C11CCA">
        <w:rPr>
          <w:rFonts w:ascii="Times New Roman" w:hAnsi="Times New Roman"/>
          <w:sz w:val="20"/>
          <w:szCs w:val="20"/>
        </w:rPr>
        <w:t>of</w:t>
      </w:r>
      <w:r w:rsidRPr="00C11CCA">
        <w:rPr>
          <w:rFonts w:ascii="Times New Roman" w:hAnsi="Times New Roman"/>
          <w:sz w:val="20"/>
          <w:szCs w:val="20"/>
        </w:rPr>
        <w:t xml:space="preserve"> </w:t>
      </w:r>
      <w:r w:rsidR="00405955" w:rsidRPr="00C11CCA">
        <w:rPr>
          <w:rFonts w:ascii="Times New Roman" w:hAnsi="Times New Roman"/>
          <w:sz w:val="20"/>
          <w:szCs w:val="20"/>
        </w:rPr>
        <w:t>the</w:t>
      </w:r>
      <w:r w:rsidRPr="00C11CCA">
        <w:rPr>
          <w:rFonts w:ascii="Times New Roman" w:hAnsi="Times New Roman"/>
          <w:sz w:val="20"/>
          <w:szCs w:val="20"/>
        </w:rPr>
        <w:t xml:space="preserve"> </w:t>
      </w:r>
      <w:r w:rsidR="00405955" w:rsidRPr="00C11CCA">
        <w:rPr>
          <w:rFonts w:ascii="Times New Roman" w:hAnsi="Times New Roman"/>
          <w:sz w:val="20"/>
          <w:szCs w:val="20"/>
        </w:rPr>
        <w:t>casuistry</w:t>
      </w:r>
      <w:r w:rsidRPr="00C11CCA">
        <w:rPr>
          <w:rFonts w:ascii="Times New Roman" w:hAnsi="Times New Roman"/>
          <w:sz w:val="20"/>
          <w:szCs w:val="20"/>
        </w:rPr>
        <w:t xml:space="preserve"> </w:t>
      </w:r>
      <w:r w:rsidR="00405955" w:rsidRPr="00C11CCA">
        <w:rPr>
          <w:rFonts w:ascii="Times New Roman" w:hAnsi="Times New Roman"/>
          <w:sz w:val="20"/>
          <w:szCs w:val="20"/>
        </w:rPr>
        <w:t>registered</w:t>
      </w:r>
      <w:r w:rsidRPr="00C11CCA">
        <w:rPr>
          <w:rFonts w:ascii="Times New Roman" w:hAnsi="Times New Roman"/>
          <w:sz w:val="20"/>
          <w:szCs w:val="20"/>
        </w:rPr>
        <w:t xml:space="preserve"> </w:t>
      </w:r>
      <w:r w:rsidR="00405955" w:rsidRPr="00C11CCA">
        <w:rPr>
          <w:rFonts w:ascii="Times New Roman" w:hAnsi="Times New Roman"/>
          <w:sz w:val="20"/>
          <w:szCs w:val="20"/>
        </w:rPr>
        <w:t>from</w:t>
      </w:r>
      <w:r w:rsidRPr="00C11CCA">
        <w:rPr>
          <w:rFonts w:ascii="Times New Roman" w:hAnsi="Times New Roman"/>
          <w:sz w:val="20"/>
          <w:szCs w:val="20"/>
        </w:rPr>
        <w:t xml:space="preserve"> </w:t>
      </w:r>
      <w:r w:rsidR="00405955" w:rsidRPr="00C11CCA">
        <w:rPr>
          <w:rFonts w:ascii="Times New Roman" w:hAnsi="Times New Roman"/>
          <w:sz w:val="20"/>
          <w:szCs w:val="20"/>
        </w:rPr>
        <w:t>1990</w:t>
      </w:r>
      <w:r w:rsidRPr="00C11CCA">
        <w:rPr>
          <w:rFonts w:ascii="Times New Roman" w:hAnsi="Times New Roman"/>
          <w:sz w:val="20"/>
          <w:szCs w:val="20"/>
        </w:rPr>
        <w:t xml:space="preserve"> </w:t>
      </w:r>
      <w:r w:rsidR="00405955" w:rsidRPr="00C11CCA">
        <w:rPr>
          <w:rFonts w:ascii="Times New Roman" w:hAnsi="Times New Roman"/>
          <w:sz w:val="20"/>
          <w:szCs w:val="20"/>
        </w:rPr>
        <w:t>to</w:t>
      </w:r>
      <w:r w:rsidRPr="00C11CCA">
        <w:rPr>
          <w:rFonts w:ascii="Times New Roman" w:hAnsi="Times New Roman"/>
          <w:sz w:val="20"/>
          <w:szCs w:val="20"/>
        </w:rPr>
        <w:t xml:space="preserve"> </w:t>
      </w:r>
      <w:r w:rsidR="00405955" w:rsidRPr="00C11CCA">
        <w:rPr>
          <w:rFonts w:ascii="Times New Roman" w:hAnsi="Times New Roman"/>
          <w:sz w:val="20"/>
          <w:szCs w:val="20"/>
        </w:rPr>
        <w:t>1999.</w:t>
      </w:r>
      <w:r w:rsidRPr="00C11CCA">
        <w:rPr>
          <w:rFonts w:ascii="Times New Roman" w:hAnsi="Times New Roman"/>
          <w:sz w:val="20"/>
          <w:szCs w:val="20"/>
        </w:rPr>
        <w:t xml:space="preserve"> </w:t>
      </w:r>
      <w:r w:rsidR="00405955" w:rsidRPr="00C11CCA">
        <w:rPr>
          <w:rFonts w:ascii="Times New Roman" w:hAnsi="Times New Roman"/>
          <w:sz w:val="20"/>
          <w:szCs w:val="20"/>
        </w:rPr>
        <w:t>Parasite</w:t>
      </w:r>
      <w:r w:rsidRPr="00C11CCA">
        <w:rPr>
          <w:rFonts w:ascii="Times New Roman" w:hAnsi="Times New Roman"/>
          <w:sz w:val="20"/>
          <w:szCs w:val="20"/>
        </w:rPr>
        <w:t xml:space="preserve"> </w:t>
      </w:r>
      <w:r w:rsidR="00405955" w:rsidRPr="00C11CCA">
        <w:rPr>
          <w:rFonts w:ascii="Times New Roman" w:hAnsi="Times New Roman"/>
          <w:sz w:val="20"/>
          <w:szCs w:val="20"/>
        </w:rPr>
        <w:t>2001;</w:t>
      </w:r>
      <w:r w:rsidRPr="00C11CCA">
        <w:rPr>
          <w:rFonts w:ascii="Times New Roman" w:hAnsi="Times New Roman"/>
          <w:sz w:val="20"/>
          <w:szCs w:val="20"/>
        </w:rPr>
        <w:t xml:space="preserve"> </w:t>
      </w:r>
      <w:r w:rsidR="00405955" w:rsidRPr="00C11CCA">
        <w:rPr>
          <w:rFonts w:ascii="Times New Roman" w:hAnsi="Times New Roman"/>
          <w:sz w:val="20"/>
          <w:szCs w:val="20"/>
        </w:rPr>
        <w:t>8</w:t>
      </w:r>
      <w:r w:rsidRPr="00C11CCA">
        <w:rPr>
          <w:rFonts w:ascii="Times New Roman" w:hAnsi="Times New Roman"/>
          <w:sz w:val="20"/>
          <w:szCs w:val="20"/>
        </w:rPr>
        <w:t xml:space="preserve"> </w:t>
      </w:r>
      <w:r w:rsidR="00405955" w:rsidRPr="00C11CCA">
        <w:rPr>
          <w:rFonts w:ascii="Times New Roman" w:hAnsi="Times New Roman"/>
          <w:sz w:val="20"/>
          <w:szCs w:val="20"/>
        </w:rPr>
        <w:t>(25):</w:t>
      </w:r>
      <w:r w:rsidRPr="00C11CCA">
        <w:rPr>
          <w:rFonts w:ascii="Times New Roman" w:hAnsi="Times New Roman"/>
          <w:sz w:val="20"/>
          <w:szCs w:val="20"/>
        </w:rPr>
        <w:t xml:space="preserve"> </w:t>
      </w:r>
      <w:r w:rsidR="00405955" w:rsidRPr="00C11CCA">
        <w:rPr>
          <w:rFonts w:ascii="Times New Roman" w:hAnsi="Times New Roman"/>
          <w:sz w:val="20"/>
          <w:szCs w:val="20"/>
        </w:rPr>
        <w:t>578–S80.</w:t>
      </w:r>
    </w:p>
    <w:p w:rsidR="00C11CCA" w:rsidRPr="00C11CCA" w:rsidRDefault="00C11CCA" w:rsidP="00C11CCA">
      <w:pPr>
        <w:pStyle w:val="ListParagraph"/>
        <w:numPr>
          <w:ilvl w:val="0"/>
          <w:numId w:val="2"/>
        </w:numPr>
        <w:shd w:val="clear" w:color="auto" w:fill="FFFFFF"/>
        <w:snapToGrid w:val="0"/>
        <w:spacing w:after="0" w:line="240" w:lineRule="auto"/>
        <w:ind w:firstLineChars="0"/>
        <w:jc w:val="both"/>
        <w:rPr>
          <w:rFonts w:ascii="Times New Roman" w:hAnsi="Times New Roman"/>
          <w:color w:val="404041"/>
          <w:sz w:val="20"/>
          <w:szCs w:val="20"/>
        </w:rPr>
      </w:pPr>
      <w:proofErr w:type="spellStart"/>
      <w:r w:rsidRPr="00C11CCA">
        <w:rPr>
          <w:rFonts w:ascii="Times New Roman" w:hAnsi="Times New Roman"/>
          <w:sz w:val="20"/>
          <w:szCs w:val="20"/>
        </w:rPr>
        <w:t>B</w:t>
      </w:r>
      <w:r w:rsidR="00405955" w:rsidRPr="00C11CCA">
        <w:rPr>
          <w:rFonts w:ascii="Times New Roman" w:hAnsi="Times New Roman"/>
          <w:sz w:val="20"/>
          <w:szCs w:val="20"/>
        </w:rPr>
        <w:t>ruschi</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F.</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Trichinellosis</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in</w:t>
      </w:r>
      <w:r w:rsidRPr="00C11CCA">
        <w:rPr>
          <w:rFonts w:ascii="Times New Roman" w:hAnsi="Times New Roman"/>
          <w:sz w:val="20"/>
          <w:szCs w:val="20"/>
        </w:rPr>
        <w:t xml:space="preserve"> </w:t>
      </w:r>
      <w:r w:rsidR="00405955" w:rsidRPr="00C11CCA">
        <w:rPr>
          <w:rFonts w:ascii="Times New Roman" w:hAnsi="Times New Roman"/>
          <w:sz w:val="20"/>
          <w:szCs w:val="20"/>
        </w:rPr>
        <w:t>developing</w:t>
      </w:r>
      <w:r w:rsidRPr="00C11CCA">
        <w:rPr>
          <w:rFonts w:ascii="Times New Roman" w:hAnsi="Times New Roman"/>
          <w:sz w:val="20"/>
          <w:szCs w:val="20"/>
        </w:rPr>
        <w:t xml:space="preserve"> </w:t>
      </w:r>
      <w:r w:rsidR="00405955" w:rsidRPr="00C11CCA">
        <w:rPr>
          <w:rFonts w:ascii="Times New Roman" w:hAnsi="Times New Roman"/>
          <w:sz w:val="20"/>
          <w:szCs w:val="20"/>
        </w:rPr>
        <w:t>countries:</w:t>
      </w:r>
      <w:r w:rsidRPr="00C11CCA">
        <w:rPr>
          <w:rFonts w:ascii="Times New Roman" w:hAnsi="Times New Roman"/>
          <w:sz w:val="20"/>
          <w:szCs w:val="20"/>
        </w:rPr>
        <w:t xml:space="preserve"> </w:t>
      </w:r>
      <w:r w:rsidR="00405955" w:rsidRPr="00C11CCA">
        <w:rPr>
          <w:rFonts w:ascii="Times New Roman" w:hAnsi="Times New Roman"/>
          <w:sz w:val="20"/>
          <w:szCs w:val="20"/>
        </w:rPr>
        <w:t>is</w:t>
      </w:r>
      <w:r w:rsidRPr="00C11CCA">
        <w:rPr>
          <w:rFonts w:ascii="Times New Roman" w:hAnsi="Times New Roman"/>
          <w:sz w:val="20"/>
          <w:szCs w:val="20"/>
        </w:rPr>
        <w:t xml:space="preserve"> </w:t>
      </w:r>
      <w:r w:rsidR="00405955" w:rsidRPr="00C11CCA">
        <w:rPr>
          <w:rFonts w:ascii="Times New Roman" w:hAnsi="Times New Roman"/>
          <w:sz w:val="20"/>
          <w:szCs w:val="20"/>
        </w:rPr>
        <w:t>it</w:t>
      </w:r>
      <w:r w:rsidRPr="00C11CCA">
        <w:rPr>
          <w:rFonts w:ascii="Times New Roman" w:hAnsi="Times New Roman"/>
          <w:sz w:val="20"/>
          <w:szCs w:val="20"/>
        </w:rPr>
        <w:t xml:space="preserve"> </w:t>
      </w:r>
      <w:r w:rsidR="00405955" w:rsidRPr="00C11CCA">
        <w:rPr>
          <w:rFonts w:ascii="Times New Roman" w:hAnsi="Times New Roman"/>
          <w:sz w:val="20"/>
          <w:szCs w:val="20"/>
        </w:rPr>
        <w:t>neglected?</w:t>
      </w:r>
      <w:r w:rsidRPr="00C11CCA">
        <w:rPr>
          <w:rFonts w:ascii="Times New Roman" w:hAnsi="Times New Roman"/>
          <w:sz w:val="20"/>
          <w:szCs w:val="20"/>
        </w:rPr>
        <w:t xml:space="preserve"> </w:t>
      </w:r>
      <w:r w:rsidR="00405955" w:rsidRPr="00C11CCA">
        <w:rPr>
          <w:rFonts w:ascii="Times New Roman" w:hAnsi="Times New Roman"/>
          <w:sz w:val="20"/>
          <w:szCs w:val="20"/>
        </w:rPr>
        <w:t>J</w:t>
      </w:r>
      <w:r w:rsidRPr="00C11CCA">
        <w:rPr>
          <w:rFonts w:ascii="Times New Roman" w:hAnsi="Times New Roman"/>
          <w:sz w:val="20"/>
          <w:szCs w:val="20"/>
        </w:rPr>
        <w:t xml:space="preserve"> </w:t>
      </w:r>
      <w:r w:rsidR="00405955" w:rsidRPr="00C11CCA">
        <w:rPr>
          <w:rFonts w:ascii="Times New Roman" w:hAnsi="Times New Roman"/>
          <w:sz w:val="20"/>
          <w:szCs w:val="20"/>
        </w:rPr>
        <w:t>Infect</w:t>
      </w:r>
      <w:r w:rsidRPr="00C11CCA">
        <w:rPr>
          <w:rFonts w:ascii="Times New Roman" w:hAnsi="Times New Roman"/>
          <w:sz w:val="20"/>
          <w:szCs w:val="20"/>
        </w:rPr>
        <w:t xml:space="preserve"> </w:t>
      </w:r>
      <w:r w:rsidR="00405955" w:rsidRPr="00C11CCA">
        <w:rPr>
          <w:rFonts w:ascii="Times New Roman" w:hAnsi="Times New Roman"/>
          <w:sz w:val="20"/>
          <w:szCs w:val="20"/>
        </w:rPr>
        <w:t>Dev</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Ctries</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2012;</w:t>
      </w:r>
      <w:r w:rsidRPr="00C11CCA">
        <w:rPr>
          <w:rFonts w:ascii="Times New Roman" w:hAnsi="Times New Roman"/>
          <w:sz w:val="20"/>
          <w:szCs w:val="20"/>
        </w:rPr>
        <w:t xml:space="preserve"> </w:t>
      </w:r>
      <w:r w:rsidR="00405955" w:rsidRPr="00C11CCA">
        <w:rPr>
          <w:rFonts w:ascii="Times New Roman" w:hAnsi="Times New Roman"/>
          <w:sz w:val="20"/>
          <w:szCs w:val="20"/>
        </w:rPr>
        <w:t>6(3):216-222</w:t>
      </w:r>
      <w:r w:rsidR="00405955" w:rsidRPr="00C11CCA">
        <w:rPr>
          <w:rFonts w:ascii="Times New Roman" w:hAnsi="Times New Roman"/>
          <w:color w:val="404041"/>
          <w:sz w:val="20"/>
          <w:szCs w:val="20"/>
        </w:rPr>
        <w:t>.</w:t>
      </w:r>
    </w:p>
    <w:p w:rsidR="00C11CCA" w:rsidRPr="00C11CCA" w:rsidRDefault="00C11CCA" w:rsidP="00C11CCA">
      <w:pPr>
        <w:pStyle w:val="ListParagraph"/>
        <w:numPr>
          <w:ilvl w:val="0"/>
          <w:numId w:val="2"/>
        </w:numPr>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color w:val="000000"/>
          <w:sz w:val="20"/>
          <w:szCs w:val="20"/>
        </w:rPr>
        <w:t>C</w:t>
      </w:r>
      <w:r w:rsidR="00405955" w:rsidRPr="00C11CCA">
        <w:rPr>
          <w:rFonts w:ascii="Times New Roman" w:hAnsi="Times New Roman"/>
          <w:color w:val="000000"/>
          <w:sz w:val="20"/>
          <w:szCs w:val="20"/>
        </w:rPr>
        <w:t>ha´vez-Larrea</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MA,</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Dorny</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P</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Moeller</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L,</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Benı´tez</w:t>
      </w:r>
      <w:proofErr w:type="spellEnd"/>
      <w:r w:rsidR="00405955" w:rsidRPr="00C11CCA">
        <w:rPr>
          <w:rFonts w:ascii="Times New Roman" w:hAnsi="Times New Roman"/>
          <w:color w:val="000000"/>
          <w:sz w:val="20"/>
          <w:szCs w:val="20"/>
        </w:rPr>
        <w:t>-Ortiz</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W,</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Barrionuevo</w:t>
      </w:r>
      <w:proofErr w:type="spellEnd"/>
      <w:r w:rsidR="00405955" w:rsidRPr="00C11CCA">
        <w:rPr>
          <w:rFonts w:ascii="Times New Roman" w:hAnsi="Times New Roman"/>
          <w:color w:val="000000"/>
          <w:sz w:val="20"/>
          <w:szCs w:val="20"/>
        </w:rPr>
        <w:t>-</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Samaniego</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11.</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M,</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Rodrı´guez</w:t>
      </w:r>
      <w:proofErr w:type="spellEnd"/>
      <w:r w:rsidR="00405955" w:rsidRPr="00C11CCA">
        <w:rPr>
          <w:rFonts w:ascii="Times New Roman" w:hAnsi="Times New Roman"/>
          <w:color w:val="000000"/>
          <w:sz w:val="20"/>
          <w:szCs w:val="20"/>
        </w:rPr>
        <w:t>-Hidalgo</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R,</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Ron-</w:t>
      </w:r>
      <w:proofErr w:type="spellStart"/>
      <w:r w:rsidR="00405955" w:rsidRPr="00C11CCA">
        <w:rPr>
          <w:rFonts w:ascii="Times New Roman" w:hAnsi="Times New Roman"/>
          <w:color w:val="000000"/>
          <w:sz w:val="20"/>
          <w:szCs w:val="20"/>
        </w:rPr>
        <w:t>Roma´n</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J,</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Proan˜o-Pe´rez</w:t>
      </w:r>
      <w:r w:rsidR="00405955" w:rsidRPr="00C11CCA">
        <w:rPr>
          <w:rFonts w:ascii="Times New Roman" w:hAnsi="Times New Roman"/>
          <w:color w:val="000066"/>
          <w:sz w:val="20"/>
          <w:szCs w:val="20"/>
        </w:rPr>
        <w:t>a</w:t>
      </w:r>
      <w:proofErr w:type="spellEnd"/>
      <w:r w:rsidRPr="00C11CCA">
        <w:rPr>
          <w:rFonts w:ascii="Times New Roman" w:hAnsi="Times New Roman"/>
          <w:color w:val="000066"/>
          <w:sz w:val="20"/>
          <w:szCs w:val="20"/>
        </w:rPr>
        <w:t xml:space="preserve"> </w:t>
      </w:r>
      <w:r w:rsidR="00405955" w:rsidRPr="00C11CCA">
        <w:rPr>
          <w:rFonts w:ascii="Times New Roman" w:hAnsi="Times New Roman"/>
          <w:color w:val="000066"/>
          <w:sz w:val="20"/>
          <w:szCs w:val="20"/>
        </w:rPr>
        <w:t>F</w:t>
      </w:r>
      <w:r w:rsidR="00405955" w:rsidRPr="00C11CCA">
        <w:rPr>
          <w:rFonts w:ascii="Times New Roman" w:hAnsi="Times New Roman"/>
          <w:color w:val="000000"/>
          <w:sz w:val="20"/>
          <w:szCs w:val="20"/>
        </w:rPr>
        <w:t>,</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Victor</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B,</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Brandt</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J,</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Kapel</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C,</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12.</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de</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Borchgrave</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J.</w:t>
      </w:r>
      <w:r w:rsidRPr="00C11CCA">
        <w:rPr>
          <w:rFonts w:ascii="Times New Roman" w:hAnsi="Times New Roman"/>
          <w:color w:val="000000"/>
          <w:sz w:val="20"/>
          <w:szCs w:val="20"/>
        </w:rPr>
        <w:t xml:space="preserve"> </w:t>
      </w:r>
      <w:r w:rsidR="00405955" w:rsidRPr="00C11CCA">
        <w:rPr>
          <w:rFonts w:ascii="Times New Roman" w:hAnsi="Times New Roman"/>
          <w:sz w:val="20"/>
          <w:szCs w:val="20"/>
        </w:rPr>
        <w:t>Survey</w:t>
      </w:r>
      <w:r w:rsidRPr="00C11CCA">
        <w:rPr>
          <w:rFonts w:ascii="Times New Roman" w:hAnsi="Times New Roman"/>
          <w:sz w:val="20"/>
          <w:szCs w:val="20"/>
        </w:rPr>
        <w:t xml:space="preserve"> </w:t>
      </w:r>
      <w:r w:rsidR="00405955" w:rsidRPr="00C11CCA">
        <w:rPr>
          <w:rFonts w:ascii="Times New Roman" w:hAnsi="Times New Roman"/>
          <w:sz w:val="20"/>
          <w:szCs w:val="20"/>
        </w:rPr>
        <w:t>on</w:t>
      </w:r>
      <w:r w:rsidRPr="00C11CCA">
        <w:rPr>
          <w:rFonts w:ascii="Times New Roman" w:hAnsi="Times New Roman"/>
          <w:sz w:val="20"/>
          <w:szCs w:val="20"/>
        </w:rPr>
        <w:t xml:space="preserve"> </w:t>
      </w:r>
      <w:r w:rsidR="00405955" w:rsidRPr="00C11CCA">
        <w:rPr>
          <w:rFonts w:ascii="Times New Roman" w:hAnsi="Times New Roman"/>
          <w:sz w:val="20"/>
          <w:szCs w:val="20"/>
        </w:rPr>
        <w:t>porcine</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trichinellosis</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in</w:t>
      </w:r>
      <w:r w:rsidRPr="00C11CCA">
        <w:rPr>
          <w:rFonts w:ascii="Times New Roman" w:hAnsi="Times New Roman"/>
          <w:sz w:val="20"/>
          <w:szCs w:val="20"/>
        </w:rPr>
        <w:t xml:space="preserve"> </w:t>
      </w:r>
      <w:r w:rsidR="00405955" w:rsidRPr="00C11CCA">
        <w:rPr>
          <w:rFonts w:ascii="Times New Roman" w:hAnsi="Times New Roman"/>
          <w:sz w:val="20"/>
          <w:szCs w:val="20"/>
        </w:rPr>
        <w:t>Ecuador.</w:t>
      </w:r>
      <w:r w:rsidRPr="00C11CCA">
        <w:rPr>
          <w:rFonts w:ascii="Times New Roman" w:hAnsi="Times New Roman"/>
          <w:sz w:val="20"/>
          <w:szCs w:val="20"/>
        </w:rPr>
        <w:t xml:space="preserve"> </w:t>
      </w:r>
      <w:r w:rsidR="00405955" w:rsidRPr="00C11CCA">
        <w:rPr>
          <w:rFonts w:ascii="Times New Roman" w:hAnsi="Times New Roman"/>
          <w:sz w:val="20"/>
          <w:szCs w:val="20"/>
        </w:rPr>
        <w:t>Vet</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Parasitol</w:t>
      </w:r>
      <w:proofErr w:type="spellEnd"/>
      <w:r w:rsidR="00405955" w:rsidRPr="00C11CCA">
        <w:rPr>
          <w:rFonts w:ascii="Times New Roman" w:hAnsi="Times New Roman"/>
          <w:sz w:val="20"/>
          <w:szCs w:val="20"/>
        </w:rPr>
        <w:t>.</w:t>
      </w:r>
      <w:r w:rsidRPr="00C11CCA">
        <w:rPr>
          <w:rFonts w:ascii="Times New Roman" w:hAnsi="Times New Roman"/>
          <w:sz w:val="20"/>
          <w:szCs w:val="20"/>
        </w:rPr>
        <w:t xml:space="preserve"> </w:t>
      </w:r>
      <w:r w:rsidR="00405955" w:rsidRPr="00C11CCA">
        <w:rPr>
          <w:rFonts w:ascii="Times New Roman" w:hAnsi="Times New Roman"/>
          <w:sz w:val="20"/>
          <w:szCs w:val="20"/>
        </w:rPr>
        <w:t>2005;</w:t>
      </w:r>
      <w:r w:rsidRPr="00C11CCA">
        <w:rPr>
          <w:rFonts w:ascii="Times New Roman" w:hAnsi="Times New Roman"/>
          <w:sz w:val="20"/>
          <w:szCs w:val="20"/>
        </w:rPr>
        <w:t xml:space="preserve"> </w:t>
      </w:r>
      <w:r w:rsidR="00405955" w:rsidRPr="00C11CCA">
        <w:rPr>
          <w:rFonts w:ascii="Times New Roman" w:hAnsi="Times New Roman"/>
          <w:sz w:val="20"/>
          <w:szCs w:val="20"/>
        </w:rPr>
        <w:t>132:</w:t>
      </w:r>
      <w:r w:rsidRPr="00C11CCA">
        <w:rPr>
          <w:rFonts w:ascii="Times New Roman" w:hAnsi="Times New Roman"/>
          <w:sz w:val="20"/>
          <w:szCs w:val="20"/>
        </w:rPr>
        <w:t xml:space="preserve"> </w:t>
      </w:r>
      <w:r w:rsidR="00405955" w:rsidRPr="00C11CCA">
        <w:rPr>
          <w:rFonts w:ascii="Times New Roman" w:hAnsi="Times New Roman"/>
          <w:sz w:val="20"/>
          <w:szCs w:val="20"/>
        </w:rPr>
        <w:t>151–154.</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sz w:val="20"/>
          <w:szCs w:val="20"/>
        </w:rPr>
        <w:t>D</w:t>
      </w:r>
      <w:r w:rsidR="00405955" w:rsidRPr="00C11CCA">
        <w:rPr>
          <w:rFonts w:ascii="Times New Roman" w:hAnsi="Times New Roman"/>
          <w:sz w:val="20"/>
          <w:szCs w:val="20"/>
        </w:rPr>
        <w:t>jordjevic</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M,</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Bacic</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M,</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Petricevic</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M,</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Cuperlovic</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K,</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Malakauskas</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A,</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Kapel</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CMO.</w:t>
      </w:r>
      <w:r w:rsidRPr="00C11CCA">
        <w:rPr>
          <w:rFonts w:ascii="Times New Roman" w:hAnsi="Times New Roman"/>
          <w:sz w:val="20"/>
          <w:szCs w:val="20"/>
        </w:rPr>
        <w:t xml:space="preserve"> </w:t>
      </w:r>
      <w:r w:rsidR="00405955" w:rsidRPr="00C11CCA">
        <w:rPr>
          <w:rFonts w:ascii="Times New Roman" w:hAnsi="Times New Roman"/>
          <w:sz w:val="20"/>
          <w:szCs w:val="20"/>
        </w:rPr>
        <w:t>Factors</w:t>
      </w:r>
      <w:r w:rsidRPr="00C11CCA">
        <w:rPr>
          <w:rFonts w:ascii="Times New Roman" w:hAnsi="Times New Roman"/>
          <w:sz w:val="20"/>
          <w:szCs w:val="20"/>
        </w:rPr>
        <w:t xml:space="preserve"> </w:t>
      </w:r>
      <w:r w:rsidR="00405955" w:rsidRPr="00C11CCA">
        <w:rPr>
          <w:rFonts w:ascii="Times New Roman" w:hAnsi="Times New Roman"/>
          <w:sz w:val="20"/>
          <w:szCs w:val="20"/>
        </w:rPr>
        <w:t>responsible</w:t>
      </w:r>
      <w:r w:rsidRPr="00C11CCA">
        <w:rPr>
          <w:rFonts w:ascii="Times New Roman" w:hAnsi="Times New Roman"/>
          <w:sz w:val="20"/>
          <w:szCs w:val="20"/>
        </w:rPr>
        <w:t xml:space="preserve"> </w:t>
      </w:r>
      <w:r w:rsidR="00405955" w:rsidRPr="00C11CCA">
        <w:rPr>
          <w:rFonts w:ascii="Times New Roman" w:hAnsi="Times New Roman"/>
          <w:sz w:val="20"/>
          <w:szCs w:val="20"/>
        </w:rPr>
        <w:t>for</w:t>
      </w:r>
      <w:r w:rsidRPr="00C11CCA">
        <w:rPr>
          <w:rFonts w:ascii="Times New Roman" w:hAnsi="Times New Roman"/>
          <w:sz w:val="20"/>
          <w:szCs w:val="20"/>
        </w:rPr>
        <w:t xml:space="preserve"> </w:t>
      </w:r>
      <w:r w:rsidR="00405955" w:rsidRPr="00C11CCA">
        <w:rPr>
          <w:rFonts w:ascii="Times New Roman" w:hAnsi="Times New Roman"/>
          <w:sz w:val="20"/>
          <w:szCs w:val="20"/>
        </w:rPr>
        <w:t>the</w:t>
      </w:r>
      <w:r w:rsidRPr="00C11CCA">
        <w:rPr>
          <w:rFonts w:ascii="Times New Roman" w:hAnsi="Times New Roman"/>
          <w:sz w:val="20"/>
          <w:szCs w:val="20"/>
        </w:rPr>
        <w:t xml:space="preserve"> </w:t>
      </w:r>
      <w:r w:rsidR="00405955" w:rsidRPr="00C11CCA">
        <w:rPr>
          <w:rFonts w:ascii="Times New Roman" w:hAnsi="Times New Roman"/>
          <w:sz w:val="20"/>
          <w:szCs w:val="20"/>
        </w:rPr>
        <w:t>reemergence</w:t>
      </w:r>
      <w:r w:rsidRPr="00C11CCA">
        <w:rPr>
          <w:rFonts w:ascii="Times New Roman" w:hAnsi="Times New Roman"/>
          <w:sz w:val="20"/>
          <w:szCs w:val="20"/>
        </w:rPr>
        <w:t xml:space="preserve"> </w:t>
      </w:r>
      <w:r w:rsidR="00405955" w:rsidRPr="00C11CCA">
        <w:rPr>
          <w:rFonts w:ascii="Times New Roman" w:hAnsi="Times New Roman"/>
          <w:sz w:val="20"/>
          <w:szCs w:val="20"/>
        </w:rPr>
        <w:t>of</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trichinellosis</w:t>
      </w:r>
      <w:proofErr w:type="spellEnd"/>
      <w:r w:rsidR="00405955" w:rsidRPr="00C11CCA">
        <w:rPr>
          <w:rFonts w:ascii="Times New Roman" w:hAnsi="Times New Roman"/>
          <w:sz w:val="20"/>
          <w:szCs w:val="20"/>
        </w:rPr>
        <w:t>:</w:t>
      </w:r>
      <w:r w:rsidRPr="00C11CCA">
        <w:rPr>
          <w:rFonts w:ascii="Times New Roman" w:hAnsi="Times New Roman"/>
          <w:sz w:val="20"/>
          <w:szCs w:val="20"/>
        </w:rPr>
        <w:t xml:space="preserve"> </w:t>
      </w:r>
      <w:r w:rsidR="00405955" w:rsidRPr="00C11CCA">
        <w:rPr>
          <w:rFonts w:ascii="Times New Roman" w:hAnsi="Times New Roman"/>
          <w:sz w:val="20"/>
          <w:szCs w:val="20"/>
        </w:rPr>
        <w:t>a</w:t>
      </w:r>
      <w:r w:rsidRPr="00C11CCA">
        <w:rPr>
          <w:rFonts w:ascii="Times New Roman" w:hAnsi="Times New Roman"/>
          <w:sz w:val="20"/>
          <w:szCs w:val="20"/>
        </w:rPr>
        <w:t xml:space="preserve"> </w:t>
      </w:r>
      <w:r w:rsidR="00405955" w:rsidRPr="00C11CCA">
        <w:rPr>
          <w:rFonts w:ascii="Times New Roman" w:hAnsi="Times New Roman"/>
          <w:sz w:val="20"/>
          <w:szCs w:val="20"/>
        </w:rPr>
        <w:t>Serbian</w:t>
      </w:r>
      <w:r w:rsidRPr="00C11CCA">
        <w:rPr>
          <w:rFonts w:ascii="Times New Roman" w:hAnsi="Times New Roman"/>
          <w:sz w:val="20"/>
          <w:szCs w:val="20"/>
        </w:rPr>
        <w:t xml:space="preserve"> </w:t>
      </w:r>
      <w:r w:rsidR="00405955" w:rsidRPr="00C11CCA">
        <w:rPr>
          <w:rFonts w:ascii="Times New Roman" w:hAnsi="Times New Roman"/>
          <w:sz w:val="20"/>
          <w:szCs w:val="20"/>
        </w:rPr>
        <w:t>case</w:t>
      </w:r>
      <w:r w:rsidRPr="00C11CCA">
        <w:rPr>
          <w:rFonts w:ascii="Times New Roman" w:hAnsi="Times New Roman"/>
          <w:sz w:val="20"/>
          <w:szCs w:val="20"/>
        </w:rPr>
        <w:t xml:space="preserve"> </w:t>
      </w:r>
      <w:r w:rsidR="00405955" w:rsidRPr="00C11CCA">
        <w:rPr>
          <w:rFonts w:ascii="Times New Roman" w:hAnsi="Times New Roman"/>
          <w:sz w:val="20"/>
          <w:szCs w:val="20"/>
        </w:rPr>
        <w:t>study.</w:t>
      </w:r>
      <w:r w:rsidRPr="00C11CCA">
        <w:rPr>
          <w:rFonts w:ascii="Times New Roman" w:hAnsi="Times New Roman"/>
          <w:sz w:val="20"/>
          <w:szCs w:val="20"/>
        </w:rPr>
        <w:t xml:space="preserve"> </w:t>
      </w:r>
      <w:r w:rsidR="00405955" w:rsidRPr="00C11CCA">
        <w:rPr>
          <w:rFonts w:ascii="Times New Roman" w:hAnsi="Times New Roman"/>
          <w:sz w:val="20"/>
          <w:szCs w:val="20"/>
        </w:rPr>
        <w:t>J</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Parasitol</w:t>
      </w:r>
      <w:proofErr w:type="spellEnd"/>
      <w:r w:rsidR="00405955" w:rsidRPr="00C11CCA">
        <w:rPr>
          <w:rFonts w:ascii="Times New Roman" w:hAnsi="Times New Roman"/>
          <w:sz w:val="20"/>
          <w:szCs w:val="20"/>
        </w:rPr>
        <w:t>.</w:t>
      </w:r>
      <w:r w:rsidRPr="00C11CCA">
        <w:rPr>
          <w:rFonts w:ascii="Times New Roman" w:hAnsi="Times New Roman"/>
          <w:sz w:val="20"/>
          <w:szCs w:val="20"/>
        </w:rPr>
        <w:t xml:space="preserve"> </w:t>
      </w:r>
      <w:r w:rsidR="00405955" w:rsidRPr="00C11CCA">
        <w:rPr>
          <w:rFonts w:ascii="Times New Roman" w:hAnsi="Times New Roman"/>
          <w:sz w:val="20"/>
          <w:szCs w:val="20"/>
        </w:rPr>
        <w:t>2003.</w:t>
      </w:r>
      <w:r w:rsidRPr="00C11CCA">
        <w:rPr>
          <w:rFonts w:ascii="Times New Roman" w:hAnsi="Times New Roman"/>
          <w:sz w:val="20"/>
          <w:szCs w:val="20"/>
        </w:rPr>
        <w:t xml:space="preserve"> </w:t>
      </w:r>
      <w:r w:rsidR="00405955" w:rsidRPr="00C11CCA">
        <w:rPr>
          <w:rFonts w:ascii="Times New Roman" w:hAnsi="Times New Roman"/>
          <w:sz w:val="20"/>
          <w:szCs w:val="20"/>
        </w:rPr>
        <w:t>89:226–231.</w:t>
      </w:r>
    </w:p>
    <w:p w:rsidR="00C11CCA" w:rsidRPr="00C11CCA" w:rsidRDefault="00C11CCA" w:rsidP="00C11CCA">
      <w:pPr>
        <w:pStyle w:val="ListParagraph"/>
        <w:numPr>
          <w:ilvl w:val="0"/>
          <w:numId w:val="2"/>
        </w:numPr>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color w:val="000000"/>
          <w:sz w:val="20"/>
          <w:szCs w:val="20"/>
        </w:rPr>
        <w:t>D</w:t>
      </w:r>
      <w:r w:rsidR="00405955" w:rsidRPr="00C11CCA">
        <w:rPr>
          <w:rFonts w:ascii="Times New Roman" w:hAnsi="Times New Roman"/>
          <w:color w:val="000000"/>
          <w:sz w:val="20"/>
          <w:szCs w:val="20"/>
        </w:rPr>
        <w:t>upouy-Camet</w:t>
      </w:r>
      <w:proofErr w:type="spellEnd"/>
      <w:r w:rsidR="00405955" w:rsidRPr="00C11CCA">
        <w:rPr>
          <w:rFonts w:ascii="Times New Roman" w:hAnsi="Times New Roman"/>
          <w:color w:val="000000"/>
          <w:sz w:val="20"/>
          <w:szCs w:val="20"/>
        </w:rPr>
        <w:t>:</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J.</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Trichinellosis</w:t>
      </w:r>
      <w:proofErr w:type="spellEnd"/>
      <w:r w:rsidR="00405955" w:rsidRPr="00C11CCA">
        <w:rPr>
          <w:rFonts w:ascii="Times New Roman" w:hAnsi="Times New Roman"/>
          <w:color w:val="000000"/>
          <w:sz w:val="20"/>
          <w:szCs w:val="20"/>
        </w:rPr>
        <w:t>:</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a</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worldwide</w:t>
      </w:r>
      <w:r w:rsidRPr="00C11CCA">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Zoonosis</w:t>
      </w:r>
      <w:proofErr w:type="spellEnd"/>
      <w:r w:rsidR="00405955" w:rsidRPr="00C11CCA">
        <w:rPr>
          <w:rFonts w:ascii="Times New Roman" w:hAnsi="Times New Roman"/>
          <w:color w:val="000000"/>
          <w:sz w:val="20"/>
          <w:szCs w:val="20"/>
        </w:rPr>
        <w:t>.</w:t>
      </w:r>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Vet</w:t>
      </w:r>
      <w:r w:rsidRPr="00C11CCA">
        <w:rPr>
          <w:rFonts w:ascii="Times New Roman" w:hAnsi="Times New Roman"/>
          <w:i/>
          <w:iCs/>
          <w:color w:val="000000"/>
          <w:sz w:val="20"/>
          <w:szCs w:val="20"/>
        </w:rPr>
        <w:t xml:space="preserve"> </w:t>
      </w:r>
      <w:proofErr w:type="spellStart"/>
      <w:r w:rsidR="00405955" w:rsidRPr="00C11CCA">
        <w:rPr>
          <w:rFonts w:ascii="Times New Roman" w:hAnsi="Times New Roman"/>
          <w:color w:val="000000"/>
          <w:sz w:val="20"/>
          <w:szCs w:val="20"/>
        </w:rPr>
        <w:t>Parasitol</w:t>
      </w:r>
      <w:proofErr w:type="spellEnd"/>
      <w:r w:rsidRPr="00C11CCA">
        <w:rPr>
          <w:rFonts w:ascii="Times New Roman" w:hAnsi="Times New Roman"/>
          <w:color w:val="000000"/>
          <w:sz w:val="20"/>
          <w:szCs w:val="20"/>
        </w:rPr>
        <w:t xml:space="preserve"> </w:t>
      </w:r>
      <w:r w:rsidR="00405955" w:rsidRPr="00C11CCA">
        <w:rPr>
          <w:rFonts w:ascii="Times New Roman" w:hAnsi="Times New Roman"/>
          <w:color w:val="000000"/>
          <w:sz w:val="20"/>
          <w:szCs w:val="20"/>
        </w:rPr>
        <w:t>2000;</w:t>
      </w:r>
      <w:r w:rsidRPr="00C11CCA">
        <w:rPr>
          <w:rFonts w:ascii="Times New Roman" w:hAnsi="Times New Roman"/>
          <w:i/>
          <w:iCs/>
          <w:color w:val="000000"/>
          <w:sz w:val="20"/>
          <w:szCs w:val="20"/>
        </w:rPr>
        <w:t xml:space="preserve"> </w:t>
      </w:r>
      <w:r w:rsidR="00405955" w:rsidRPr="00C11CCA">
        <w:rPr>
          <w:rFonts w:ascii="Times New Roman" w:hAnsi="Times New Roman"/>
          <w:color w:val="000000"/>
          <w:sz w:val="20"/>
          <w:szCs w:val="20"/>
        </w:rPr>
        <w:t>93:191-200.</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bCs/>
          <w:sz w:val="20"/>
          <w:szCs w:val="20"/>
        </w:rPr>
      </w:pPr>
      <w:r w:rsidRPr="00C11CCA">
        <w:rPr>
          <w:rFonts w:ascii="Times New Roman" w:hAnsi="Times New Roman"/>
          <w:sz w:val="20"/>
          <w:szCs w:val="20"/>
        </w:rPr>
        <w:t>G</w:t>
      </w:r>
      <w:r w:rsidR="00405955" w:rsidRPr="00C11CCA">
        <w:rPr>
          <w:rFonts w:ascii="Times New Roman" w:hAnsi="Times New Roman"/>
          <w:sz w:val="20"/>
          <w:szCs w:val="20"/>
        </w:rPr>
        <w:t>amble</w:t>
      </w:r>
      <w:r w:rsidRPr="00C11CCA">
        <w:rPr>
          <w:rFonts w:ascii="Times New Roman" w:hAnsi="Times New Roman"/>
          <w:sz w:val="20"/>
          <w:szCs w:val="20"/>
        </w:rPr>
        <w:t xml:space="preserve"> </w:t>
      </w:r>
      <w:r w:rsidR="00405955" w:rsidRPr="00C11CCA">
        <w:rPr>
          <w:rFonts w:ascii="Times New Roman" w:hAnsi="Times New Roman"/>
          <w:sz w:val="20"/>
          <w:szCs w:val="20"/>
        </w:rPr>
        <w:t>HR,</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Pozio</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E,</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Bruschi</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F,</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Nockler</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K,</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Kapel</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CM,</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Gajadhar</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AA.</w:t>
      </w:r>
      <w:r w:rsidRPr="00C11CCA">
        <w:rPr>
          <w:rFonts w:ascii="Times New Roman" w:hAnsi="Times New Roman"/>
          <w:sz w:val="20"/>
          <w:szCs w:val="20"/>
        </w:rPr>
        <w:t xml:space="preserve"> </w:t>
      </w:r>
      <w:r w:rsidR="00405955" w:rsidRPr="00C11CCA">
        <w:rPr>
          <w:rFonts w:ascii="Times New Roman" w:hAnsi="Times New Roman"/>
          <w:sz w:val="20"/>
          <w:szCs w:val="20"/>
        </w:rPr>
        <w:t>International</w:t>
      </w:r>
      <w:r w:rsidRPr="00C11CCA">
        <w:rPr>
          <w:rFonts w:ascii="Times New Roman" w:hAnsi="Times New Roman"/>
          <w:sz w:val="20"/>
          <w:szCs w:val="20"/>
        </w:rPr>
        <w:t xml:space="preserve"> </w:t>
      </w:r>
      <w:r w:rsidR="00405955" w:rsidRPr="00C11CCA">
        <w:rPr>
          <w:rFonts w:ascii="Times New Roman" w:hAnsi="Times New Roman"/>
          <w:sz w:val="20"/>
          <w:szCs w:val="20"/>
        </w:rPr>
        <w:t>Commission</w:t>
      </w:r>
      <w:r w:rsidRPr="00C11CCA">
        <w:rPr>
          <w:rFonts w:ascii="Times New Roman" w:hAnsi="Times New Roman"/>
          <w:sz w:val="20"/>
          <w:szCs w:val="20"/>
        </w:rPr>
        <w:t xml:space="preserve"> </w:t>
      </w:r>
      <w:r w:rsidR="00405955" w:rsidRPr="00C11CCA">
        <w:rPr>
          <w:rFonts w:ascii="Times New Roman" w:hAnsi="Times New Roman"/>
          <w:sz w:val="20"/>
          <w:szCs w:val="20"/>
        </w:rPr>
        <w:t>on</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Trichinellosis</w:t>
      </w:r>
      <w:proofErr w:type="spellEnd"/>
      <w:r w:rsidR="00405955" w:rsidRPr="00C11CCA">
        <w:rPr>
          <w:rFonts w:ascii="Times New Roman" w:hAnsi="Times New Roman"/>
          <w:sz w:val="20"/>
          <w:szCs w:val="20"/>
        </w:rPr>
        <w:t>:</w:t>
      </w:r>
      <w:r w:rsidRPr="00C11CCA">
        <w:rPr>
          <w:rFonts w:ascii="Times New Roman" w:hAnsi="Times New Roman"/>
          <w:sz w:val="20"/>
          <w:szCs w:val="20"/>
        </w:rPr>
        <w:t xml:space="preserve"> </w:t>
      </w:r>
      <w:r w:rsidR="00405955" w:rsidRPr="00C11CCA">
        <w:rPr>
          <w:rFonts w:ascii="Times New Roman" w:hAnsi="Times New Roman"/>
          <w:sz w:val="20"/>
          <w:szCs w:val="20"/>
        </w:rPr>
        <w:t>recommendations</w:t>
      </w:r>
      <w:r w:rsidRPr="00C11CCA">
        <w:rPr>
          <w:rFonts w:ascii="Times New Roman" w:hAnsi="Times New Roman"/>
          <w:sz w:val="20"/>
          <w:szCs w:val="20"/>
        </w:rPr>
        <w:t xml:space="preserve"> </w:t>
      </w:r>
      <w:r w:rsidR="00405955" w:rsidRPr="00C11CCA">
        <w:rPr>
          <w:rFonts w:ascii="Times New Roman" w:hAnsi="Times New Roman"/>
          <w:sz w:val="20"/>
          <w:szCs w:val="20"/>
        </w:rPr>
        <w:t>on</w:t>
      </w:r>
      <w:r w:rsidRPr="00C11CCA">
        <w:rPr>
          <w:rFonts w:ascii="Times New Roman" w:hAnsi="Times New Roman"/>
          <w:sz w:val="20"/>
          <w:szCs w:val="20"/>
        </w:rPr>
        <w:t xml:space="preserve"> </w:t>
      </w:r>
      <w:r w:rsidR="00405955" w:rsidRPr="00C11CCA">
        <w:rPr>
          <w:rFonts w:ascii="Times New Roman" w:hAnsi="Times New Roman"/>
          <w:sz w:val="20"/>
          <w:szCs w:val="20"/>
        </w:rPr>
        <w:t>the</w:t>
      </w:r>
      <w:r w:rsidRPr="00C11CCA">
        <w:rPr>
          <w:rFonts w:ascii="Times New Roman" w:hAnsi="Times New Roman"/>
          <w:sz w:val="20"/>
          <w:szCs w:val="20"/>
        </w:rPr>
        <w:t xml:space="preserve"> </w:t>
      </w:r>
      <w:r w:rsidR="00405955" w:rsidRPr="00C11CCA">
        <w:rPr>
          <w:rFonts w:ascii="Times New Roman" w:hAnsi="Times New Roman"/>
          <w:sz w:val="20"/>
          <w:szCs w:val="20"/>
        </w:rPr>
        <w:t>use</w:t>
      </w:r>
      <w:r w:rsidRPr="00C11CCA">
        <w:rPr>
          <w:rFonts w:ascii="Times New Roman" w:hAnsi="Times New Roman"/>
          <w:sz w:val="20"/>
          <w:szCs w:val="20"/>
        </w:rPr>
        <w:t xml:space="preserve"> </w:t>
      </w:r>
      <w:r w:rsidR="00405955" w:rsidRPr="00C11CCA">
        <w:rPr>
          <w:rFonts w:ascii="Times New Roman" w:hAnsi="Times New Roman"/>
          <w:sz w:val="20"/>
          <w:szCs w:val="20"/>
        </w:rPr>
        <w:t>of</w:t>
      </w:r>
      <w:r w:rsidRPr="00C11CCA">
        <w:rPr>
          <w:rFonts w:ascii="Times New Roman" w:hAnsi="Times New Roman"/>
          <w:sz w:val="20"/>
          <w:szCs w:val="20"/>
        </w:rPr>
        <w:t xml:space="preserve"> </w:t>
      </w:r>
      <w:r w:rsidR="00405955" w:rsidRPr="00C11CCA">
        <w:rPr>
          <w:rFonts w:ascii="Times New Roman" w:hAnsi="Times New Roman"/>
          <w:sz w:val="20"/>
          <w:szCs w:val="20"/>
        </w:rPr>
        <w:t>serological</w:t>
      </w:r>
      <w:r w:rsidRPr="00C11CCA">
        <w:rPr>
          <w:rFonts w:ascii="Times New Roman" w:hAnsi="Times New Roman"/>
          <w:sz w:val="20"/>
          <w:szCs w:val="20"/>
        </w:rPr>
        <w:t xml:space="preserve"> </w:t>
      </w:r>
      <w:r w:rsidR="00405955" w:rsidRPr="00C11CCA">
        <w:rPr>
          <w:rFonts w:ascii="Times New Roman" w:hAnsi="Times New Roman"/>
          <w:sz w:val="20"/>
          <w:szCs w:val="20"/>
        </w:rPr>
        <w:t>tests</w:t>
      </w:r>
      <w:r w:rsidRPr="00C11CCA">
        <w:rPr>
          <w:rFonts w:ascii="Times New Roman" w:hAnsi="Times New Roman"/>
          <w:sz w:val="20"/>
          <w:szCs w:val="20"/>
        </w:rPr>
        <w:t xml:space="preserve"> </w:t>
      </w:r>
      <w:r w:rsidR="00405955" w:rsidRPr="00C11CCA">
        <w:rPr>
          <w:rFonts w:ascii="Times New Roman" w:hAnsi="Times New Roman"/>
          <w:sz w:val="20"/>
          <w:szCs w:val="20"/>
        </w:rPr>
        <w:t>for</w:t>
      </w:r>
      <w:r w:rsidRPr="00C11CCA">
        <w:rPr>
          <w:rFonts w:ascii="Times New Roman" w:hAnsi="Times New Roman"/>
          <w:sz w:val="20"/>
          <w:szCs w:val="20"/>
        </w:rPr>
        <w:t xml:space="preserve"> </w:t>
      </w:r>
      <w:r w:rsidR="00405955" w:rsidRPr="00C11CCA">
        <w:rPr>
          <w:rFonts w:ascii="Times New Roman" w:hAnsi="Times New Roman"/>
          <w:sz w:val="20"/>
          <w:szCs w:val="20"/>
        </w:rPr>
        <w:t>the</w:t>
      </w:r>
      <w:r w:rsidRPr="00C11CCA">
        <w:rPr>
          <w:rFonts w:ascii="Times New Roman" w:hAnsi="Times New Roman"/>
          <w:sz w:val="20"/>
          <w:szCs w:val="20"/>
        </w:rPr>
        <w:t xml:space="preserve"> </w:t>
      </w:r>
      <w:r w:rsidR="00405955" w:rsidRPr="00C11CCA">
        <w:rPr>
          <w:rFonts w:ascii="Times New Roman" w:hAnsi="Times New Roman"/>
          <w:sz w:val="20"/>
          <w:szCs w:val="20"/>
        </w:rPr>
        <w:t>detection</w:t>
      </w:r>
      <w:r w:rsidRPr="00C11CCA">
        <w:rPr>
          <w:rFonts w:ascii="Times New Roman" w:hAnsi="Times New Roman"/>
          <w:sz w:val="20"/>
          <w:szCs w:val="20"/>
        </w:rPr>
        <w:t xml:space="preserve"> </w:t>
      </w:r>
      <w:r w:rsidR="00405955" w:rsidRPr="00C11CCA">
        <w:rPr>
          <w:rFonts w:ascii="Times New Roman" w:hAnsi="Times New Roman"/>
          <w:sz w:val="20"/>
          <w:szCs w:val="20"/>
        </w:rPr>
        <w:t>of</w:t>
      </w:r>
      <w:r w:rsidRPr="00C11CCA">
        <w:rPr>
          <w:rFonts w:ascii="Times New Roman" w:hAnsi="Times New Roman"/>
          <w:sz w:val="20"/>
          <w:szCs w:val="20"/>
        </w:rPr>
        <w:t xml:space="preserve"> </w:t>
      </w:r>
      <w:proofErr w:type="spellStart"/>
      <w:r w:rsidR="00405955" w:rsidRPr="00C11CCA">
        <w:rPr>
          <w:rFonts w:ascii="Times New Roman" w:hAnsi="Times New Roman"/>
          <w:i/>
          <w:sz w:val="20"/>
          <w:szCs w:val="20"/>
        </w:rPr>
        <w:t>Trichinella</w:t>
      </w:r>
      <w:proofErr w:type="spellEnd"/>
      <w:r w:rsidRPr="00C11CCA">
        <w:rPr>
          <w:rFonts w:ascii="Times New Roman" w:hAnsi="Times New Roman"/>
          <w:i/>
          <w:sz w:val="20"/>
          <w:szCs w:val="20"/>
        </w:rPr>
        <w:t xml:space="preserve"> </w:t>
      </w:r>
      <w:r w:rsidR="00405955" w:rsidRPr="00C11CCA">
        <w:rPr>
          <w:rFonts w:ascii="Times New Roman" w:hAnsi="Times New Roman"/>
          <w:sz w:val="20"/>
          <w:szCs w:val="20"/>
        </w:rPr>
        <w:t>infection</w:t>
      </w:r>
      <w:r w:rsidRPr="00C11CCA">
        <w:rPr>
          <w:rFonts w:ascii="Times New Roman" w:hAnsi="Times New Roman"/>
          <w:sz w:val="20"/>
          <w:szCs w:val="20"/>
        </w:rPr>
        <w:t xml:space="preserve"> </w:t>
      </w:r>
      <w:r w:rsidR="00405955" w:rsidRPr="00C11CCA">
        <w:rPr>
          <w:rFonts w:ascii="Times New Roman" w:hAnsi="Times New Roman"/>
          <w:sz w:val="20"/>
          <w:szCs w:val="20"/>
        </w:rPr>
        <w:t>in</w:t>
      </w:r>
      <w:r w:rsidRPr="00C11CCA">
        <w:rPr>
          <w:rFonts w:ascii="Times New Roman" w:hAnsi="Times New Roman"/>
          <w:sz w:val="20"/>
          <w:szCs w:val="20"/>
        </w:rPr>
        <w:t xml:space="preserve"> </w:t>
      </w:r>
      <w:r w:rsidR="00405955" w:rsidRPr="00C11CCA">
        <w:rPr>
          <w:rFonts w:ascii="Times New Roman" w:hAnsi="Times New Roman"/>
          <w:sz w:val="20"/>
          <w:szCs w:val="20"/>
        </w:rPr>
        <w:t>animals</w:t>
      </w:r>
      <w:r w:rsidRPr="00C11CCA">
        <w:rPr>
          <w:rFonts w:ascii="Times New Roman" w:hAnsi="Times New Roman"/>
          <w:sz w:val="20"/>
          <w:szCs w:val="20"/>
        </w:rPr>
        <w:t xml:space="preserve"> </w:t>
      </w:r>
      <w:r w:rsidR="00405955" w:rsidRPr="00C11CCA">
        <w:rPr>
          <w:rFonts w:ascii="Times New Roman" w:hAnsi="Times New Roman"/>
          <w:sz w:val="20"/>
          <w:szCs w:val="20"/>
        </w:rPr>
        <w:t>and</w:t>
      </w:r>
      <w:r w:rsidRPr="00C11CCA">
        <w:rPr>
          <w:rFonts w:ascii="Times New Roman" w:hAnsi="Times New Roman"/>
          <w:sz w:val="20"/>
          <w:szCs w:val="20"/>
        </w:rPr>
        <w:t xml:space="preserve"> </w:t>
      </w:r>
      <w:r w:rsidR="00405955" w:rsidRPr="00C11CCA">
        <w:rPr>
          <w:rFonts w:ascii="Times New Roman" w:hAnsi="Times New Roman"/>
          <w:sz w:val="20"/>
          <w:szCs w:val="20"/>
        </w:rPr>
        <w:t>man.</w:t>
      </w:r>
      <w:r w:rsidRPr="00C11CCA">
        <w:rPr>
          <w:rFonts w:ascii="Times New Roman" w:hAnsi="Times New Roman"/>
          <w:sz w:val="20"/>
          <w:szCs w:val="20"/>
        </w:rPr>
        <w:t xml:space="preserve"> </w:t>
      </w:r>
      <w:r w:rsidR="00405955" w:rsidRPr="00C11CCA">
        <w:rPr>
          <w:rFonts w:ascii="Times New Roman" w:hAnsi="Times New Roman"/>
          <w:sz w:val="20"/>
          <w:szCs w:val="20"/>
        </w:rPr>
        <w:t>Parasite</w:t>
      </w:r>
      <w:r w:rsidRPr="00C11CCA">
        <w:rPr>
          <w:rFonts w:ascii="Times New Roman" w:hAnsi="Times New Roman"/>
          <w:sz w:val="20"/>
          <w:szCs w:val="20"/>
        </w:rPr>
        <w:t xml:space="preserve"> </w:t>
      </w:r>
      <w:r w:rsidR="00405955" w:rsidRPr="00C11CCA">
        <w:rPr>
          <w:rFonts w:ascii="Times New Roman" w:hAnsi="Times New Roman"/>
          <w:sz w:val="20"/>
          <w:szCs w:val="20"/>
        </w:rPr>
        <w:t>2004;</w:t>
      </w:r>
      <w:r w:rsidRPr="00C11CCA">
        <w:rPr>
          <w:rFonts w:ascii="Times New Roman" w:hAnsi="Times New Roman"/>
          <w:sz w:val="20"/>
          <w:szCs w:val="20"/>
        </w:rPr>
        <w:t xml:space="preserve"> </w:t>
      </w:r>
      <w:r w:rsidR="00405955" w:rsidRPr="00C11CCA">
        <w:rPr>
          <w:rFonts w:ascii="Times New Roman" w:hAnsi="Times New Roman"/>
          <w:sz w:val="20"/>
          <w:szCs w:val="20"/>
        </w:rPr>
        <w:t>11:3-13.</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olor w:val="292526"/>
          <w:sz w:val="20"/>
          <w:szCs w:val="20"/>
        </w:rPr>
      </w:pPr>
      <w:r w:rsidRPr="00C11CCA">
        <w:rPr>
          <w:rFonts w:ascii="Times New Roman" w:hAnsi="Times New Roman"/>
          <w:color w:val="292526"/>
          <w:sz w:val="20"/>
          <w:szCs w:val="20"/>
        </w:rPr>
        <w:t>G</w:t>
      </w:r>
      <w:r w:rsidR="00405955" w:rsidRPr="00C11CCA">
        <w:rPr>
          <w:rFonts w:ascii="Times New Roman" w:hAnsi="Times New Roman"/>
          <w:color w:val="292526"/>
          <w:sz w:val="20"/>
          <w:szCs w:val="20"/>
        </w:rPr>
        <w:t>amble</w:t>
      </w:r>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HR.</w:t>
      </w:r>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Biology</w:t>
      </w:r>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and</w:t>
      </w:r>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epidemiology</w:t>
      </w:r>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of</w:t>
      </w:r>
      <w:r w:rsidRPr="00C11CCA">
        <w:rPr>
          <w:rFonts w:ascii="Times New Roman" w:hAnsi="Times New Roman"/>
          <w:color w:val="292526"/>
          <w:sz w:val="20"/>
          <w:szCs w:val="20"/>
        </w:rPr>
        <w:t xml:space="preserve"> </w:t>
      </w:r>
      <w:proofErr w:type="spellStart"/>
      <w:r w:rsidR="00405955" w:rsidRPr="00C11CCA">
        <w:rPr>
          <w:rFonts w:ascii="Times New Roman" w:hAnsi="Times New Roman"/>
          <w:i/>
          <w:iCs/>
          <w:color w:val="292526"/>
          <w:sz w:val="20"/>
          <w:szCs w:val="20"/>
        </w:rPr>
        <w:t>Trichinella</w:t>
      </w:r>
      <w:proofErr w:type="spellEnd"/>
      <w:r w:rsidR="00405955" w:rsidRPr="00C11CCA">
        <w:rPr>
          <w:rFonts w:ascii="Times New Roman" w:hAnsi="Times New Roman"/>
          <w:color w:val="292526"/>
          <w:sz w:val="20"/>
          <w:szCs w:val="20"/>
        </w:rPr>
        <w:t>..</w:t>
      </w:r>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Rev</w:t>
      </w:r>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Invest</w:t>
      </w:r>
      <w:r w:rsidRPr="00C11CCA">
        <w:rPr>
          <w:rFonts w:ascii="Times New Roman" w:hAnsi="Times New Roman"/>
          <w:color w:val="292526"/>
          <w:sz w:val="20"/>
          <w:szCs w:val="20"/>
        </w:rPr>
        <w:t xml:space="preserve"> </w:t>
      </w:r>
      <w:proofErr w:type="spellStart"/>
      <w:r w:rsidR="00405955" w:rsidRPr="00C11CCA">
        <w:rPr>
          <w:rFonts w:ascii="Times New Roman" w:hAnsi="Times New Roman"/>
          <w:color w:val="292526"/>
          <w:sz w:val="20"/>
          <w:szCs w:val="20"/>
        </w:rPr>
        <w:t>Clin</w:t>
      </w:r>
      <w:proofErr w:type="spellEnd"/>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2000;17.</w:t>
      </w:r>
      <w:r w:rsidRPr="00C11CCA">
        <w:rPr>
          <w:rFonts w:ascii="Times New Roman" w:hAnsi="Times New Roman"/>
          <w:color w:val="292526"/>
          <w:sz w:val="20"/>
          <w:szCs w:val="20"/>
        </w:rPr>
        <w:t xml:space="preserve"> </w:t>
      </w:r>
      <w:r w:rsidR="00405955" w:rsidRPr="00C11CCA">
        <w:rPr>
          <w:rFonts w:ascii="Times New Roman" w:hAnsi="Times New Roman"/>
          <w:color w:val="292526"/>
          <w:sz w:val="20"/>
          <w:szCs w:val="20"/>
        </w:rPr>
        <w:t>2:75–76.</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olor w:val="292526"/>
          <w:sz w:val="20"/>
          <w:szCs w:val="20"/>
        </w:rPr>
      </w:pPr>
      <w:r w:rsidRPr="00C11CCA">
        <w:rPr>
          <w:rFonts w:ascii="Times New Roman" w:hAnsi="Times New Roman"/>
          <w:sz w:val="20"/>
          <w:szCs w:val="20"/>
        </w:rPr>
        <w:t>H</w:t>
      </w:r>
      <w:r w:rsidR="00D64406" w:rsidRPr="00C11CCA">
        <w:rPr>
          <w:rFonts w:ascii="Times New Roman" w:hAnsi="Times New Roman"/>
          <w:sz w:val="20"/>
          <w:szCs w:val="20"/>
        </w:rPr>
        <w:t>osni</w:t>
      </w:r>
      <w:r w:rsidRPr="00C11CCA">
        <w:rPr>
          <w:rFonts w:ascii="Times New Roman" w:hAnsi="Times New Roman"/>
          <w:sz w:val="20"/>
          <w:szCs w:val="20"/>
        </w:rPr>
        <w:t xml:space="preserve"> </w:t>
      </w:r>
      <w:r w:rsidR="00455D41" w:rsidRPr="00C11CCA">
        <w:rPr>
          <w:rFonts w:ascii="Times New Roman" w:hAnsi="Times New Roman"/>
          <w:sz w:val="20"/>
          <w:szCs w:val="20"/>
        </w:rPr>
        <w:t>MM,</w:t>
      </w:r>
      <w:r w:rsidRPr="00C11CCA">
        <w:rPr>
          <w:rFonts w:ascii="Times New Roman" w:hAnsi="Times New Roman"/>
          <w:sz w:val="20"/>
          <w:szCs w:val="20"/>
        </w:rPr>
        <w:t xml:space="preserve"> </w:t>
      </w:r>
      <w:proofErr w:type="spellStart"/>
      <w:r w:rsidR="00455D41" w:rsidRPr="00C11CCA">
        <w:rPr>
          <w:rFonts w:ascii="Times New Roman" w:eastAsiaTheme="minorHAnsi" w:hAnsi="Times New Roman"/>
          <w:color w:val="000000"/>
          <w:sz w:val="20"/>
          <w:szCs w:val="20"/>
        </w:rPr>
        <w:t>Maghrbi</w:t>
      </w:r>
      <w:proofErr w:type="spellEnd"/>
      <w:r w:rsidRPr="00C11CCA">
        <w:rPr>
          <w:rFonts w:ascii="Times New Roman" w:eastAsiaTheme="minorHAnsi" w:hAnsi="Times New Roman"/>
          <w:sz w:val="20"/>
          <w:szCs w:val="20"/>
        </w:rPr>
        <w:t xml:space="preserve"> </w:t>
      </w:r>
      <w:r w:rsidR="00455D41" w:rsidRPr="00C11CCA">
        <w:rPr>
          <w:rFonts w:ascii="Times New Roman" w:eastAsiaTheme="minorHAnsi" w:hAnsi="Times New Roman"/>
          <w:sz w:val="20"/>
          <w:szCs w:val="20"/>
        </w:rPr>
        <w:t>EI,</w:t>
      </w:r>
      <w:r w:rsidRPr="00C11CCA">
        <w:rPr>
          <w:rFonts w:ascii="Times New Roman" w:eastAsiaTheme="minorHAnsi" w:hAnsi="Times New Roman"/>
          <w:sz w:val="20"/>
          <w:szCs w:val="20"/>
        </w:rPr>
        <w:t xml:space="preserve"> </w:t>
      </w:r>
      <w:proofErr w:type="spellStart"/>
      <w:r w:rsidR="00455D41" w:rsidRPr="00C11CCA">
        <w:rPr>
          <w:rFonts w:ascii="Times New Roman" w:eastAsiaTheme="minorHAnsi" w:hAnsi="Times New Roman"/>
          <w:sz w:val="20"/>
          <w:szCs w:val="20"/>
        </w:rPr>
        <w:t>Ganghish</w:t>
      </w:r>
      <w:proofErr w:type="spellEnd"/>
      <w:r w:rsidRPr="00C11CCA">
        <w:rPr>
          <w:rFonts w:ascii="Times New Roman" w:eastAsiaTheme="minorHAnsi" w:hAnsi="Times New Roman"/>
          <w:sz w:val="20"/>
          <w:szCs w:val="20"/>
        </w:rPr>
        <w:t xml:space="preserve"> </w:t>
      </w:r>
      <w:r w:rsidR="00455D41" w:rsidRPr="00C11CCA">
        <w:rPr>
          <w:rFonts w:ascii="Times New Roman" w:eastAsiaTheme="minorHAnsi" w:hAnsi="Times New Roman"/>
          <w:sz w:val="20"/>
          <w:szCs w:val="20"/>
        </w:rPr>
        <w:t>KS.</w:t>
      </w:r>
      <w:r w:rsidRPr="00C11CCA">
        <w:rPr>
          <w:rFonts w:ascii="Times New Roman" w:eastAsiaTheme="minorHAnsi" w:hAnsi="Times New Roman"/>
          <w:sz w:val="20"/>
          <w:szCs w:val="20"/>
        </w:rPr>
        <w:t xml:space="preserve"> </w:t>
      </w:r>
      <w:r w:rsidR="00455D41" w:rsidRPr="00C11CCA">
        <w:rPr>
          <w:rFonts w:ascii="Times New Roman" w:eastAsiaTheme="minorHAnsi" w:hAnsi="Times New Roman"/>
          <w:bCs/>
          <w:sz w:val="20"/>
          <w:szCs w:val="20"/>
        </w:rPr>
        <w:t>Occurrence</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of</w:t>
      </w:r>
      <w:r w:rsidRPr="00C11CCA">
        <w:rPr>
          <w:rFonts w:ascii="Times New Roman" w:eastAsiaTheme="minorHAnsi" w:hAnsi="Times New Roman"/>
          <w:bCs/>
          <w:sz w:val="20"/>
          <w:szCs w:val="20"/>
        </w:rPr>
        <w:t xml:space="preserve"> </w:t>
      </w:r>
      <w:proofErr w:type="spellStart"/>
      <w:r w:rsidR="00455D41" w:rsidRPr="00C11CCA">
        <w:rPr>
          <w:rFonts w:ascii="Times New Roman" w:eastAsiaTheme="minorHAnsi" w:hAnsi="Times New Roman"/>
          <w:bCs/>
          <w:i/>
          <w:iCs/>
          <w:sz w:val="20"/>
          <w:szCs w:val="20"/>
        </w:rPr>
        <w:t>Trichinella</w:t>
      </w:r>
      <w:proofErr w:type="spellEnd"/>
      <w:r w:rsidRPr="00C11CCA">
        <w:rPr>
          <w:rFonts w:ascii="Times New Roman" w:eastAsiaTheme="minorHAnsi" w:hAnsi="Times New Roman"/>
          <w:bCs/>
          <w:i/>
          <w:iCs/>
          <w:sz w:val="20"/>
          <w:szCs w:val="20"/>
        </w:rPr>
        <w:t xml:space="preserve"> </w:t>
      </w:r>
      <w:r w:rsidR="00455D41" w:rsidRPr="00C11CCA">
        <w:rPr>
          <w:rFonts w:ascii="Times New Roman" w:eastAsiaTheme="minorHAnsi" w:hAnsi="Times New Roman"/>
          <w:bCs/>
          <w:sz w:val="20"/>
          <w:szCs w:val="20"/>
        </w:rPr>
        <w:t>spp</w:t>
      </w:r>
      <w:r w:rsidR="00455D41" w:rsidRPr="00C11CCA">
        <w:rPr>
          <w:rFonts w:ascii="Times New Roman" w:eastAsiaTheme="minorHAnsi" w:hAnsi="Times New Roman"/>
          <w:bCs/>
          <w:i/>
          <w:iCs/>
          <w:sz w:val="20"/>
          <w:szCs w:val="20"/>
        </w:rPr>
        <w:t>.</w:t>
      </w:r>
      <w:r w:rsidRPr="00C11CCA">
        <w:rPr>
          <w:rFonts w:ascii="Times New Roman" w:eastAsiaTheme="minorHAnsi" w:hAnsi="Times New Roman"/>
          <w:bCs/>
          <w:i/>
          <w:iCs/>
          <w:sz w:val="20"/>
          <w:szCs w:val="20"/>
        </w:rPr>
        <w:t xml:space="preserve"> </w:t>
      </w:r>
      <w:r w:rsidR="00455D41" w:rsidRPr="00C11CCA">
        <w:rPr>
          <w:rFonts w:ascii="Times New Roman" w:eastAsiaTheme="minorHAnsi" w:hAnsi="Times New Roman"/>
          <w:bCs/>
          <w:sz w:val="20"/>
          <w:szCs w:val="20"/>
        </w:rPr>
        <w:t>in</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wild</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animals</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in</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northwestern</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Libya.</w:t>
      </w:r>
      <w:r w:rsidRPr="00C11CCA">
        <w:rPr>
          <w:rFonts w:ascii="Times New Roman" w:hAnsi="Times New Roman"/>
          <w:sz w:val="20"/>
          <w:szCs w:val="20"/>
        </w:rPr>
        <w:t xml:space="preserve"> </w:t>
      </w:r>
      <w:r w:rsidR="00455D41" w:rsidRPr="00C11CCA">
        <w:rPr>
          <w:rFonts w:ascii="Times New Roman" w:eastAsiaTheme="minorHAnsi" w:hAnsi="Times New Roman"/>
          <w:bCs/>
          <w:iCs/>
          <w:sz w:val="20"/>
          <w:szCs w:val="20"/>
        </w:rPr>
        <w:t>Open</w:t>
      </w:r>
      <w:r w:rsidRPr="00C11CCA">
        <w:rPr>
          <w:rFonts w:ascii="Times New Roman" w:eastAsiaTheme="minorHAnsi" w:hAnsi="Times New Roman"/>
          <w:bCs/>
          <w:i/>
          <w:iCs/>
          <w:sz w:val="20"/>
          <w:szCs w:val="20"/>
        </w:rPr>
        <w:t xml:space="preserve"> </w:t>
      </w:r>
      <w:r w:rsidR="00455D41" w:rsidRPr="00C11CCA">
        <w:rPr>
          <w:rFonts w:ascii="Times New Roman" w:eastAsiaTheme="minorHAnsi" w:hAnsi="Times New Roman"/>
          <w:bCs/>
          <w:iCs/>
          <w:sz w:val="20"/>
          <w:szCs w:val="20"/>
        </w:rPr>
        <w:t>Veterinary</w:t>
      </w:r>
      <w:r w:rsidRPr="00C11CCA">
        <w:rPr>
          <w:rFonts w:ascii="Times New Roman" w:eastAsiaTheme="minorHAnsi" w:hAnsi="Times New Roman"/>
          <w:bCs/>
          <w:i/>
          <w:iCs/>
          <w:sz w:val="20"/>
          <w:szCs w:val="20"/>
        </w:rPr>
        <w:t xml:space="preserve"> </w:t>
      </w:r>
      <w:r w:rsidR="00455D41" w:rsidRPr="00C11CCA">
        <w:rPr>
          <w:rFonts w:ascii="Times New Roman" w:eastAsiaTheme="minorHAnsi" w:hAnsi="Times New Roman"/>
          <w:bCs/>
          <w:iCs/>
          <w:sz w:val="20"/>
          <w:szCs w:val="20"/>
        </w:rPr>
        <w:t>Journal</w:t>
      </w:r>
      <w:r w:rsidR="00455D41" w:rsidRPr="00C11CCA">
        <w:rPr>
          <w:rFonts w:ascii="Times New Roman" w:eastAsiaTheme="minorHAnsi" w:hAnsi="Times New Roman"/>
          <w:bCs/>
          <w:sz w:val="20"/>
          <w:szCs w:val="20"/>
        </w:rPr>
        <w:t>.</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2013.</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3(2):</w:t>
      </w:r>
      <w:r w:rsidRPr="00C11CCA">
        <w:rPr>
          <w:rFonts w:ascii="Times New Roman" w:eastAsiaTheme="minorHAnsi" w:hAnsi="Times New Roman"/>
          <w:bCs/>
          <w:sz w:val="20"/>
          <w:szCs w:val="20"/>
        </w:rPr>
        <w:t xml:space="preserve"> </w:t>
      </w:r>
      <w:r w:rsidR="00455D41" w:rsidRPr="00C11CCA">
        <w:rPr>
          <w:rFonts w:ascii="Times New Roman" w:eastAsiaTheme="minorHAnsi" w:hAnsi="Times New Roman"/>
          <w:bCs/>
          <w:sz w:val="20"/>
          <w:szCs w:val="20"/>
        </w:rPr>
        <w:t>85-88.</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r w:rsidRPr="00C11CCA">
        <w:rPr>
          <w:rFonts w:ascii="Times New Roman" w:hAnsi="Times New Roman"/>
          <w:sz w:val="20"/>
          <w:szCs w:val="20"/>
        </w:rPr>
        <w:t>L</w:t>
      </w:r>
      <w:r w:rsidR="00405955" w:rsidRPr="00C11CCA">
        <w:rPr>
          <w:rFonts w:ascii="Times New Roman" w:hAnsi="Times New Roman"/>
          <w:sz w:val="20"/>
          <w:szCs w:val="20"/>
        </w:rPr>
        <w:t>a</w:t>
      </w:r>
      <w:r w:rsidRPr="00C11CCA">
        <w:rPr>
          <w:rFonts w:ascii="Times New Roman" w:hAnsi="Times New Roman"/>
          <w:sz w:val="20"/>
          <w:szCs w:val="20"/>
        </w:rPr>
        <w:t xml:space="preserve"> </w:t>
      </w:r>
      <w:r w:rsidR="00405955" w:rsidRPr="00C11CCA">
        <w:rPr>
          <w:rFonts w:ascii="Times New Roman" w:hAnsi="Times New Roman"/>
          <w:sz w:val="20"/>
          <w:szCs w:val="20"/>
        </w:rPr>
        <w:t>Rosa</w:t>
      </w:r>
      <w:r w:rsidRPr="00C11CCA">
        <w:rPr>
          <w:rFonts w:ascii="Times New Roman" w:hAnsi="Times New Roman"/>
          <w:sz w:val="20"/>
          <w:szCs w:val="20"/>
        </w:rPr>
        <w:t xml:space="preserve"> </w:t>
      </w:r>
      <w:r w:rsidR="00405955" w:rsidRPr="00C11CCA">
        <w:rPr>
          <w:rFonts w:ascii="Times New Roman" w:hAnsi="Times New Roman"/>
          <w:sz w:val="20"/>
          <w:szCs w:val="20"/>
        </w:rPr>
        <w:t>A,</w:t>
      </w:r>
      <w:r w:rsidRPr="00C11CCA">
        <w:rPr>
          <w:rFonts w:ascii="Times New Roman" w:hAnsi="Times New Roman"/>
          <w:sz w:val="20"/>
          <w:szCs w:val="20"/>
        </w:rPr>
        <w:t xml:space="preserve"> </w:t>
      </w:r>
      <w:proofErr w:type="spellStart"/>
      <w:r w:rsidR="00405955" w:rsidRPr="00C11CCA">
        <w:rPr>
          <w:rFonts w:ascii="Times New Roman" w:hAnsi="Times New Roman"/>
          <w:sz w:val="20"/>
          <w:szCs w:val="20"/>
        </w:rPr>
        <w:t>Aranda</w:t>
      </w:r>
      <w:proofErr w:type="spellEnd"/>
      <w:r w:rsidRPr="00C11CCA">
        <w:rPr>
          <w:rFonts w:ascii="Times New Roman" w:hAnsi="Times New Roman"/>
          <w:sz w:val="20"/>
          <w:szCs w:val="20"/>
        </w:rPr>
        <w:t xml:space="preserve"> </w:t>
      </w:r>
      <w:r w:rsidR="00405955" w:rsidRPr="00C11CCA">
        <w:rPr>
          <w:rFonts w:ascii="Times New Roman" w:hAnsi="Times New Roman"/>
          <w:sz w:val="20"/>
          <w:szCs w:val="20"/>
        </w:rPr>
        <w:t>JL,</w:t>
      </w:r>
      <w:r w:rsidRPr="00C11CCA">
        <w:rPr>
          <w:rFonts w:ascii="Times New Roman" w:hAnsi="Times New Roman"/>
          <w:sz w:val="20"/>
          <w:szCs w:val="20"/>
        </w:rPr>
        <w:t xml:space="preserve"> </w:t>
      </w:r>
      <w:r w:rsidR="00405955" w:rsidRPr="00C11CCA">
        <w:rPr>
          <w:rFonts w:ascii="Times New Roman" w:hAnsi="Times New Roman"/>
          <w:sz w:val="20"/>
          <w:szCs w:val="20"/>
        </w:rPr>
        <w:t>Padilla</w:t>
      </w:r>
      <w:r w:rsidRPr="00C11CCA">
        <w:rPr>
          <w:rFonts w:ascii="Times New Roman" w:hAnsi="Times New Roman"/>
          <w:sz w:val="20"/>
          <w:szCs w:val="20"/>
        </w:rPr>
        <w:t xml:space="preserve"> </w:t>
      </w:r>
      <w:r w:rsidR="00405955" w:rsidRPr="00C11CCA">
        <w:rPr>
          <w:rFonts w:ascii="Times New Roman" w:hAnsi="Times New Roman"/>
          <w:sz w:val="20"/>
          <w:szCs w:val="20"/>
        </w:rPr>
        <w:t>JG,</w:t>
      </w:r>
      <w:r w:rsidRPr="00C11CCA">
        <w:rPr>
          <w:rFonts w:ascii="Times New Roman" w:hAnsi="Times New Roman"/>
          <w:sz w:val="20"/>
          <w:szCs w:val="20"/>
        </w:rPr>
        <w:t xml:space="preserve"> </w:t>
      </w:r>
      <w:r w:rsidR="00405955" w:rsidRPr="00C11CCA">
        <w:rPr>
          <w:rFonts w:ascii="Times New Roman" w:hAnsi="Times New Roman"/>
          <w:sz w:val="20"/>
          <w:szCs w:val="20"/>
        </w:rPr>
        <w:t>Correa</w:t>
      </w:r>
      <w:r w:rsidRPr="00C11CCA">
        <w:rPr>
          <w:rFonts w:ascii="Times New Roman" w:hAnsi="Times New Roman"/>
          <w:sz w:val="20"/>
          <w:szCs w:val="20"/>
        </w:rPr>
        <w:t xml:space="preserve"> </w:t>
      </w:r>
      <w:r w:rsidR="00405955" w:rsidRPr="00C11CCA">
        <w:rPr>
          <w:rFonts w:ascii="Times New Roman" w:hAnsi="Times New Roman"/>
          <w:sz w:val="20"/>
          <w:szCs w:val="20"/>
        </w:rPr>
        <w:t>E.</w:t>
      </w:r>
      <w:r w:rsidRPr="00C11CCA">
        <w:rPr>
          <w:rFonts w:ascii="Times New Roman" w:hAnsi="Times New Roman"/>
          <w:sz w:val="20"/>
          <w:szCs w:val="20"/>
        </w:rPr>
        <w:t xml:space="preserve"> </w:t>
      </w:r>
      <w:r w:rsidR="00405955" w:rsidRPr="00C11CCA">
        <w:rPr>
          <w:rFonts w:ascii="Times New Roman" w:hAnsi="Times New Roman"/>
          <w:sz w:val="20"/>
          <w:szCs w:val="20"/>
        </w:rPr>
        <w:t>Prevalence</w:t>
      </w:r>
      <w:r w:rsidRPr="00C11CCA">
        <w:rPr>
          <w:rFonts w:ascii="Times New Roman" w:hAnsi="Times New Roman"/>
          <w:sz w:val="20"/>
          <w:szCs w:val="20"/>
        </w:rPr>
        <w:t xml:space="preserve"> </w:t>
      </w:r>
      <w:r w:rsidR="00405955" w:rsidRPr="00C11CCA">
        <w:rPr>
          <w:rFonts w:ascii="Times New Roman" w:hAnsi="Times New Roman"/>
          <w:sz w:val="20"/>
          <w:szCs w:val="20"/>
        </w:rPr>
        <w:t>and</w:t>
      </w:r>
      <w:r w:rsidRPr="00C11CCA">
        <w:rPr>
          <w:rFonts w:ascii="Times New Roman" w:hAnsi="Times New Roman"/>
          <w:sz w:val="20"/>
          <w:szCs w:val="20"/>
        </w:rPr>
        <w:t xml:space="preserve"> </w:t>
      </w:r>
      <w:r w:rsidR="00405955" w:rsidRPr="00C11CCA">
        <w:rPr>
          <w:rFonts w:ascii="Times New Roman" w:hAnsi="Times New Roman"/>
          <w:sz w:val="20"/>
          <w:szCs w:val="20"/>
        </w:rPr>
        <w:t>risk</w:t>
      </w:r>
      <w:r w:rsidRPr="00C11CCA">
        <w:rPr>
          <w:rFonts w:ascii="Times New Roman" w:hAnsi="Times New Roman"/>
          <w:sz w:val="20"/>
          <w:szCs w:val="20"/>
        </w:rPr>
        <w:t xml:space="preserve"> </w:t>
      </w:r>
      <w:r w:rsidR="00405955" w:rsidRPr="00C11CCA">
        <w:rPr>
          <w:rFonts w:ascii="Times New Roman" w:hAnsi="Times New Roman"/>
          <w:sz w:val="20"/>
          <w:szCs w:val="20"/>
        </w:rPr>
        <w:t>factors</w:t>
      </w:r>
      <w:r w:rsidRPr="00C11CCA">
        <w:rPr>
          <w:rFonts w:ascii="Times New Roman" w:hAnsi="Times New Roman"/>
          <w:sz w:val="20"/>
          <w:szCs w:val="20"/>
        </w:rPr>
        <w:t xml:space="preserve"> </w:t>
      </w:r>
      <w:r w:rsidR="00405955" w:rsidRPr="00C11CCA">
        <w:rPr>
          <w:rFonts w:ascii="Times New Roman" w:hAnsi="Times New Roman"/>
          <w:sz w:val="20"/>
          <w:szCs w:val="20"/>
        </w:rPr>
        <w:t>associated</w:t>
      </w:r>
      <w:r w:rsidRPr="00C11CCA">
        <w:rPr>
          <w:rFonts w:ascii="Times New Roman" w:hAnsi="Times New Roman"/>
          <w:sz w:val="20"/>
          <w:szCs w:val="20"/>
        </w:rPr>
        <w:t xml:space="preserve"> </w:t>
      </w:r>
      <w:r w:rsidR="00405955" w:rsidRPr="00C11CCA">
        <w:rPr>
          <w:rFonts w:ascii="Times New Roman" w:hAnsi="Times New Roman"/>
          <w:sz w:val="20"/>
          <w:szCs w:val="20"/>
        </w:rPr>
        <w:t xml:space="preserve">with 15. serum antibodies against </w:t>
      </w:r>
      <w:proofErr w:type="spellStart"/>
      <w:r w:rsidR="00405955" w:rsidRPr="00C11CCA">
        <w:rPr>
          <w:rFonts w:ascii="Times New Roman" w:hAnsi="Times New Roman"/>
          <w:i/>
          <w:sz w:val="20"/>
          <w:szCs w:val="20"/>
        </w:rPr>
        <w:t>Trichinella</w:t>
      </w:r>
      <w:proofErr w:type="spellEnd"/>
      <w:r w:rsidR="00405955" w:rsidRPr="00C11CCA">
        <w:rPr>
          <w:rFonts w:ascii="Times New Roman" w:hAnsi="Times New Roman"/>
          <w:i/>
          <w:sz w:val="20"/>
          <w:szCs w:val="20"/>
        </w:rPr>
        <w:t xml:space="preserve"> </w:t>
      </w:r>
      <w:proofErr w:type="spellStart"/>
      <w:r w:rsidR="00405955" w:rsidRPr="00C11CCA">
        <w:rPr>
          <w:rFonts w:ascii="Times New Roman" w:hAnsi="Times New Roman"/>
          <w:sz w:val="20"/>
          <w:szCs w:val="20"/>
        </w:rPr>
        <w:t>spiralis</w:t>
      </w:r>
      <w:proofErr w:type="spellEnd"/>
      <w:r w:rsidR="00405955" w:rsidRPr="00C11CCA">
        <w:rPr>
          <w:rFonts w:ascii="Times New Roman" w:hAnsi="Times New Roman"/>
          <w:sz w:val="20"/>
          <w:szCs w:val="20"/>
        </w:rPr>
        <w:t xml:space="preserve">. </w:t>
      </w:r>
      <w:proofErr w:type="spellStart"/>
      <w:r w:rsidR="00405955" w:rsidRPr="00C11CCA">
        <w:rPr>
          <w:rFonts w:ascii="Times New Roman" w:hAnsi="Times New Roman"/>
          <w:sz w:val="20"/>
          <w:szCs w:val="20"/>
        </w:rPr>
        <w:t>Int</w:t>
      </w:r>
      <w:proofErr w:type="spellEnd"/>
      <w:r w:rsidR="00405955" w:rsidRPr="00C11CCA">
        <w:rPr>
          <w:rFonts w:ascii="Times New Roman" w:hAnsi="Times New Roman"/>
          <w:sz w:val="20"/>
          <w:szCs w:val="20"/>
        </w:rPr>
        <w:t xml:space="preserve"> J </w:t>
      </w:r>
      <w:proofErr w:type="spellStart"/>
      <w:r w:rsidR="00405955" w:rsidRPr="00C11CCA">
        <w:rPr>
          <w:rFonts w:ascii="Times New Roman" w:hAnsi="Times New Roman"/>
          <w:sz w:val="20"/>
          <w:szCs w:val="20"/>
        </w:rPr>
        <w:t>Parasitol</w:t>
      </w:r>
      <w:proofErr w:type="spellEnd"/>
      <w:r w:rsidR="00405955" w:rsidRPr="00C11CCA">
        <w:rPr>
          <w:rFonts w:ascii="Times New Roman" w:hAnsi="Times New Roman"/>
          <w:sz w:val="20"/>
          <w:szCs w:val="20"/>
        </w:rPr>
        <w:t>.</w:t>
      </w:r>
      <w:r w:rsidR="002B7858">
        <w:rPr>
          <w:rFonts w:ascii="Times New Roman" w:hAnsi="Times New Roman"/>
          <w:sz w:val="20"/>
          <w:szCs w:val="20"/>
        </w:rPr>
        <w:t xml:space="preserve"> </w:t>
      </w:r>
      <w:r w:rsidR="00405955" w:rsidRPr="00C11CCA">
        <w:rPr>
          <w:rFonts w:ascii="Times New Roman" w:hAnsi="Times New Roman"/>
          <w:sz w:val="20"/>
          <w:szCs w:val="20"/>
        </w:rPr>
        <w:t>1998; 8: 317–321.</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olor w:val="292526"/>
          <w:sz w:val="20"/>
          <w:szCs w:val="20"/>
        </w:rPr>
      </w:pPr>
      <w:proofErr w:type="spellStart"/>
      <w:r w:rsidRPr="00C11CCA">
        <w:rPr>
          <w:rFonts w:ascii="Times New Roman" w:hAnsi="Times New Roman"/>
          <w:color w:val="292526"/>
          <w:sz w:val="20"/>
          <w:szCs w:val="20"/>
        </w:rPr>
        <w:t>L</w:t>
      </w:r>
      <w:r w:rsidR="00405955" w:rsidRPr="00C11CCA">
        <w:rPr>
          <w:rFonts w:ascii="Times New Roman" w:hAnsi="Times New Roman"/>
          <w:color w:val="292526"/>
          <w:sz w:val="20"/>
          <w:szCs w:val="20"/>
        </w:rPr>
        <w:t>arrieu</w:t>
      </w:r>
      <w:proofErr w:type="spellEnd"/>
      <w:r w:rsidR="00405955" w:rsidRPr="00C11CCA">
        <w:rPr>
          <w:rFonts w:ascii="Times New Roman" w:hAnsi="Times New Roman"/>
          <w:color w:val="292526"/>
          <w:sz w:val="20"/>
          <w:szCs w:val="20"/>
        </w:rPr>
        <w:t xml:space="preserve"> E, Molina V, </w:t>
      </w:r>
      <w:proofErr w:type="spellStart"/>
      <w:r w:rsidR="00405955" w:rsidRPr="00C11CCA">
        <w:rPr>
          <w:rFonts w:ascii="Times New Roman" w:hAnsi="Times New Roman"/>
          <w:color w:val="292526"/>
          <w:sz w:val="20"/>
          <w:szCs w:val="20"/>
        </w:rPr>
        <w:t>Albraccin</w:t>
      </w:r>
      <w:proofErr w:type="spellEnd"/>
      <w:r w:rsidR="00405955" w:rsidRPr="00C11CCA">
        <w:rPr>
          <w:rFonts w:ascii="Times New Roman" w:hAnsi="Times New Roman"/>
          <w:color w:val="292526"/>
          <w:sz w:val="20"/>
          <w:szCs w:val="20"/>
        </w:rPr>
        <w:t xml:space="preserve"> S, Mancini S, </w:t>
      </w:r>
      <w:proofErr w:type="spellStart"/>
      <w:r w:rsidR="00405955" w:rsidRPr="00C11CCA">
        <w:rPr>
          <w:rFonts w:ascii="Times New Roman" w:hAnsi="Times New Roman"/>
          <w:color w:val="292526"/>
          <w:sz w:val="20"/>
          <w:szCs w:val="20"/>
        </w:rPr>
        <w:t>Bigatti</w:t>
      </w:r>
      <w:proofErr w:type="spellEnd"/>
      <w:r w:rsidR="00405955" w:rsidRPr="00C11CCA">
        <w:rPr>
          <w:rFonts w:ascii="Times New Roman" w:hAnsi="Times New Roman"/>
          <w:color w:val="292526"/>
          <w:sz w:val="20"/>
          <w:szCs w:val="20"/>
        </w:rPr>
        <w:t xml:space="preserve"> R, </w:t>
      </w:r>
      <w:proofErr w:type="spellStart"/>
      <w:r w:rsidR="00405955" w:rsidRPr="00C11CCA">
        <w:rPr>
          <w:rFonts w:ascii="Times New Roman" w:hAnsi="Times New Roman"/>
          <w:color w:val="292526"/>
          <w:sz w:val="20"/>
          <w:szCs w:val="20"/>
        </w:rPr>
        <w:t>Ledesma</w:t>
      </w:r>
      <w:proofErr w:type="spellEnd"/>
      <w:r w:rsidR="00405955" w:rsidRPr="00C11CCA">
        <w:rPr>
          <w:rFonts w:ascii="Times New Roman" w:hAnsi="Times New Roman"/>
          <w:color w:val="292526"/>
          <w:sz w:val="20"/>
          <w:szCs w:val="20"/>
        </w:rPr>
        <w:t xml:space="preserve"> L, </w:t>
      </w:r>
      <w:proofErr w:type="spellStart"/>
      <w:r w:rsidR="00405955" w:rsidRPr="00C11CCA">
        <w:rPr>
          <w:rFonts w:ascii="Times New Roman" w:hAnsi="Times New Roman"/>
          <w:color w:val="292526"/>
          <w:sz w:val="20"/>
          <w:szCs w:val="20"/>
        </w:rPr>
        <w:t>Chiosso</w:t>
      </w:r>
      <w:proofErr w:type="spellEnd"/>
      <w:r w:rsidR="00405955" w:rsidRPr="00C11CCA">
        <w:rPr>
          <w:rFonts w:ascii="Times New Roman" w:hAnsi="Times New Roman"/>
          <w:color w:val="292526"/>
          <w:sz w:val="20"/>
          <w:szCs w:val="20"/>
        </w:rPr>
        <w:t xml:space="preserve"> C, </w:t>
      </w:r>
      <w:proofErr w:type="spellStart"/>
      <w:r w:rsidR="00405955" w:rsidRPr="00C11CCA">
        <w:rPr>
          <w:rFonts w:ascii="Times New Roman" w:hAnsi="Times New Roman"/>
          <w:color w:val="292526"/>
          <w:sz w:val="20"/>
          <w:szCs w:val="20"/>
        </w:rPr>
        <w:t>Krivokapich</w:t>
      </w:r>
      <w:proofErr w:type="spellEnd"/>
      <w:r w:rsidR="00405955" w:rsidRPr="00C11CCA">
        <w:rPr>
          <w:rFonts w:ascii="Times New Roman" w:hAnsi="Times New Roman"/>
          <w:color w:val="292526"/>
          <w:sz w:val="20"/>
          <w:szCs w:val="20"/>
        </w:rPr>
        <w:t xml:space="preserve"> S,</w:t>
      </w:r>
      <w:r w:rsidR="002B7858">
        <w:rPr>
          <w:rFonts w:ascii="Times New Roman" w:hAnsi="Times New Roman"/>
          <w:color w:val="292526"/>
          <w:sz w:val="20"/>
          <w:szCs w:val="20"/>
        </w:rPr>
        <w:t xml:space="preserve"> </w:t>
      </w:r>
      <w:proofErr w:type="spellStart"/>
      <w:r w:rsidR="00405955" w:rsidRPr="00C11CCA">
        <w:rPr>
          <w:rFonts w:ascii="Times New Roman" w:hAnsi="Times New Roman"/>
          <w:color w:val="292526"/>
          <w:sz w:val="20"/>
          <w:szCs w:val="20"/>
        </w:rPr>
        <w:t>Herrero</w:t>
      </w:r>
      <w:proofErr w:type="spellEnd"/>
      <w:r w:rsidR="00405955" w:rsidRPr="00C11CCA">
        <w:rPr>
          <w:rFonts w:ascii="Times New Roman" w:hAnsi="Times New Roman"/>
          <w:color w:val="292526"/>
          <w:sz w:val="20"/>
          <w:szCs w:val="20"/>
        </w:rPr>
        <w:t xml:space="preserve"> E, </w:t>
      </w:r>
      <w:proofErr w:type="spellStart"/>
      <w:r w:rsidR="00405955" w:rsidRPr="00C11CCA">
        <w:rPr>
          <w:rFonts w:ascii="Times New Roman" w:hAnsi="Times New Roman"/>
          <w:sz w:val="20"/>
          <w:szCs w:val="20"/>
        </w:rPr>
        <w:t>Guarnera</w:t>
      </w:r>
      <w:proofErr w:type="spellEnd"/>
      <w:r w:rsidR="00405955" w:rsidRPr="00C11CCA">
        <w:rPr>
          <w:rFonts w:ascii="Times New Roman" w:hAnsi="Times New Roman"/>
          <w:sz w:val="20"/>
          <w:szCs w:val="20"/>
        </w:rPr>
        <w:t xml:space="preserve"> E. </w:t>
      </w:r>
      <w:r w:rsidR="00405955" w:rsidRPr="00C11CCA">
        <w:rPr>
          <w:rFonts w:ascii="Times New Roman" w:hAnsi="Times New Roman"/>
          <w:color w:val="292526"/>
          <w:sz w:val="20"/>
          <w:szCs w:val="20"/>
        </w:rPr>
        <w:t xml:space="preserve">Porcine and rodent infection with </w:t>
      </w:r>
      <w:proofErr w:type="spellStart"/>
      <w:r w:rsidR="00405955" w:rsidRPr="00C11CCA">
        <w:rPr>
          <w:rFonts w:ascii="Times New Roman" w:hAnsi="Times New Roman"/>
          <w:i/>
          <w:color w:val="292526"/>
          <w:sz w:val="20"/>
          <w:szCs w:val="20"/>
        </w:rPr>
        <w:t>Trichinella</w:t>
      </w:r>
      <w:proofErr w:type="spellEnd"/>
      <w:r w:rsidR="00405955" w:rsidRPr="00C11CCA">
        <w:rPr>
          <w:rFonts w:ascii="Times New Roman" w:hAnsi="Times New Roman"/>
          <w:color w:val="292526"/>
          <w:sz w:val="20"/>
          <w:szCs w:val="20"/>
        </w:rPr>
        <w:t xml:space="preserve">, in the Sierra Grande area of Río Negro province, Argentina. Ann </w:t>
      </w:r>
      <w:proofErr w:type="spellStart"/>
      <w:r w:rsidR="00405955" w:rsidRPr="00C11CCA">
        <w:rPr>
          <w:rFonts w:ascii="Times New Roman" w:hAnsi="Times New Roman"/>
          <w:color w:val="292526"/>
          <w:sz w:val="20"/>
          <w:szCs w:val="20"/>
        </w:rPr>
        <w:t>Trop</w:t>
      </w:r>
      <w:proofErr w:type="spellEnd"/>
      <w:r w:rsidR="00405955" w:rsidRPr="00C11CCA">
        <w:rPr>
          <w:rFonts w:ascii="Times New Roman" w:hAnsi="Times New Roman"/>
          <w:color w:val="292526"/>
          <w:sz w:val="20"/>
          <w:szCs w:val="20"/>
        </w:rPr>
        <w:t xml:space="preserve"> Med </w:t>
      </w:r>
      <w:proofErr w:type="spellStart"/>
      <w:r w:rsidR="00405955" w:rsidRPr="00C11CCA">
        <w:rPr>
          <w:rFonts w:ascii="Times New Roman" w:hAnsi="Times New Roman"/>
          <w:color w:val="292526"/>
          <w:sz w:val="20"/>
          <w:szCs w:val="20"/>
        </w:rPr>
        <w:t>Parasit</w:t>
      </w:r>
      <w:proofErr w:type="spellEnd"/>
      <w:r w:rsidR="00405955" w:rsidRPr="00C11CCA">
        <w:rPr>
          <w:rFonts w:ascii="Times New Roman" w:hAnsi="Times New Roman"/>
          <w:color w:val="292526"/>
          <w:sz w:val="20"/>
          <w:szCs w:val="20"/>
        </w:rPr>
        <w:t xml:space="preserve"> </w:t>
      </w:r>
      <w:r w:rsidR="00405955" w:rsidRPr="00C11CCA">
        <w:rPr>
          <w:rFonts w:ascii="Times New Roman" w:hAnsi="Times New Roman"/>
          <w:sz w:val="20"/>
          <w:szCs w:val="20"/>
        </w:rPr>
        <w:t>2004; 98(7):725–731.</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r w:rsidRPr="00C11CCA">
        <w:rPr>
          <w:rFonts w:ascii="Times New Roman" w:hAnsi="Times New Roman"/>
          <w:sz w:val="20"/>
          <w:szCs w:val="20"/>
        </w:rPr>
        <w:t>L</w:t>
      </w:r>
      <w:r w:rsidR="00405955" w:rsidRPr="00C11CCA">
        <w:rPr>
          <w:rFonts w:ascii="Times New Roman" w:hAnsi="Times New Roman"/>
          <w:sz w:val="20"/>
          <w:szCs w:val="20"/>
        </w:rPr>
        <w:t xml:space="preserve">iu M, </w:t>
      </w:r>
      <w:proofErr w:type="spellStart"/>
      <w:r w:rsidR="00405955" w:rsidRPr="00C11CCA">
        <w:rPr>
          <w:rFonts w:ascii="Times New Roman" w:hAnsi="Times New Roman"/>
          <w:sz w:val="20"/>
          <w:szCs w:val="20"/>
        </w:rPr>
        <w:t>Boireau</w:t>
      </w:r>
      <w:proofErr w:type="spellEnd"/>
      <w:r w:rsidR="00405955" w:rsidRPr="00C11CCA">
        <w:rPr>
          <w:rFonts w:ascii="Times New Roman" w:hAnsi="Times New Roman"/>
          <w:sz w:val="20"/>
          <w:szCs w:val="20"/>
        </w:rPr>
        <w:t xml:space="preserve"> P. </w:t>
      </w:r>
      <w:proofErr w:type="spellStart"/>
      <w:r w:rsidR="00405955" w:rsidRPr="00C11CCA">
        <w:rPr>
          <w:rFonts w:ascii="Times New Roman" w:hAnsi="Times New Roman"/>
          <w:sz w:val="20"/>
          <w:szCs w:val="20"/>
        </w:rPr>
        <w:t>Trichinellosis</w:t>
      </w:r>
      <w:proofErr w:type="spellEnd"/>
      <w:r w:rsidR="00405955" w:rsidRPr="00C11CCA">
        <w:rPr>
          <w:rFonts w:ascii="Times New Roman" w:hAnsi="Times New Roman"/>
          <w:sz w:val="20"/>
          <w:szCs w:val="20"/>
        </w:rPr>
        <w:t xml:space="preserve"> in China: epidemiology and control. Trends </w:t>
      </w:r>
      <w:proofErr w:type="spellStart"/>
      <w:r w:rsidR="00405955" w:rsidRPr="00C11CCA">
        <w:rPr>
          <w:rFonts w:ascii="Times New Roman" w:hAnsi="Times New Roman"/>
          <w:sz w:val="20"/>
          <w:szCs w:val="20"/>
        </w:rPr>
        <w:t>Parasitol</w:t>
      </w:r>
      <w:proofErr w:type="spellEnd"/>
      <w:r w:rsidR="00405955" w:rsidRPr="00C11CCA">
        <w:rPr>
          <w:rFonts w:ascii="Times New Roman" w:hAnsi="Times New Roman"/>
          <w:sz w:val="20"/>
          <w:szCs w:val="20"/>
        </w:rPr>
        <w:t>.</w:t>
      </w:r>
      <w:r w:rsidR="002B7858">
        <w:rPr>
          <w:rFonts w:ascii="Times New Roman" w:hAnsi="Times New Roman"/>
          <w:sz w:val="20"/>
          <w:szCs w:val="20"/>
        </w:rPr>
        <w:t xml:space="preserve"> </w:t>
      </w:r>
      <w:r w:rsidR="00405955" w:rsidRPr="00C11CCA">
        <w:rPr>
          <w:rFonts w:ascii="Times New Roman" w:hAnsi="Times New Roman"/>
          <w:sz w:val="20"/>
          <w:szCs w:val="20"/>
        </w:rPr>
        <w:t>2002; 18: 553-556.</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color w:val="000000"/>
          <w:sz w:val="20"/>
          <w:szCs w:val="20"/>
        </w:rPr>
        <w:t>M</w:t>
      </w:r>
      <w:r w:rsidR="00405955" w:rsidRPr="00C11CCA">
        <w:rPr>
          <w:rFonts w:ascii="Times New Roman" w:hAnsi="Times New Roman"/>
          <w:color w:val="000000"/>
          <w:sz w:val="20"/>
          <w:szCs w:val="20"/>
        </w:rPr>
        <w:t>afiana</w:t>
      </w:r>
      <w:proofErr w:type="spellEnd"/>
      <w:r w:rsidR="00405955" w:rsidRPr="00C11CCA">
        <w:rPr>
          <w:rFonts w:ascii="Times New Roman" w:hAnsi="Times New Roman"/>
          <w:color w:val="000000"/>
          <w:sz w:val="20"/>
          <w:szCs w:val="20"/>
        </w:rPr>
        <w:t xml:space="preserve"> CF, </w:t>
      </w:r>
      <w:proofErr w:type="spellStart"/>
      <w:r w:rsidR="00405955" w:rsidRPr="00C11CCA">
        <w:rPr>
          <w:rFonts w:ascii="Times New Roman" w:hAnsi="Times New Roman"/>
          <w:color w:val="000000"/>
          <w:sz w:val="20"/>
          <w:szCs w:val="20"/>
        </w:rPr>
        <w:t>Osho</w:t>
      </w:r>
      <w:proofErr w:type="spellEnd"/>
      <w:r w:rsidR="00405955" w:rsidRPr="00C11CCA">
        <w:rPr>
          <w:rFonts w:ascii="Times New Roman" w:hAnsi="Times New Roman"/>
          <w:color w:val="000000"/>
          <w:sz w:val="20"/>
          <w:szCs w:val="20"/>
        </w:rPr>
        <w:t xml:space="preserve"> MB, Sam-</w:t>
      </w:r>
      <w:proofErr w:type="spellStart"/>
      <w:r w:rsidR="00405955" w:rsidRPr="00C11CCA">
        <w:rPr>
          <w:rFonts w:ascii="Times New Roman" w:hAnsi="Times New Roman"/>
          <w:color w:val="000000"/>
          <w:sz w:val="20"/>
          <w:szCs w:val="20"/>
        </w:rPr>
        <w:t>Wobo</w:t>
      </w:r>
      <w:proofErr w:type="spellEnd"/>
      <w:r w:rsidR="00405955" w:rsidRPr="00C11CCA">
        <w:rPr>
          <w:rFonts w:ascii="Times New Roman" w:hAnsi="Times New Roman"/>
          <w:color w:val="000000"/>
          <w:sz w:val="20"/>
          <w:szCs w:val="20"/>
        </w:rPr>
        <w:t xml:space="preserve"> S. </w:t>
      </w:r>
      <w:r w:rsidR="00405955" w:rsidRPr="00C11CCA">
        <w:rPr>
          <w:rStyle w:val="nlmarticle-title"/>
          <w:rFonts w:ascii="Times New Roman" w:hAnsi="Times New Roman"/>
          <w:color w:val="000000"/>
          <w:sz w:val="20"/>
          <w:szCs w:val="20"/>
        </w:rPr>
        <w:t xml:space="preserve">Gastrointestinal </w:t>
      </w:r>
      <w:proofErr w:type="spellStart"/>
      <w:r w:rsidR="00405955" w:rsidRPr="00C11CCA">
        <w:rPr>
          <w:rStyle w:val="nlmarticle-title"/>
          <w:rFonts w:ascii="Times New Roman" w:hAnsi="Times New Roman"/>
          <w:color w:val="000000"/>
          <w:sz w:val="20"/>
          <w:szCs w:val="20"/>
        </w:rPr>
        <w:t>helminth</w:t>
      </w:r>
      <w:proofErr w:type="spellEnd"/>
      <w:r w:rsidR="00405955" w:rsidRPr="00C11CCA">
        <w:rPr>
          <w:rStyle w:val="nlmarticle-title"/>
          <w:rFonts w:ascii="Times New Roman" w:hAnsi="Times New Roman"/>
          <w:color w:val="000000"/>
          <w:sz w:val="20"/>
          <w:szCs w:val="20"/>
        </w:rPr>
        <w:t xml:space="preserve"> parasites of the black rat (</w:t>
      </w:r>
      <w:proofErr w:type="spellStart"/>
      <w:r w:rsidR="00405955" w:rsidRPr="00C11CCA">
        <w:rPr>
          <w:rStyle w:val="nlmarticle-title"/>
          <w:rFonts w:ascii="Times New Roman" w:hAnsi="Times New Roman"/>
          <w:i/>
          <w:iCs/>
          <w:color w:val="000000"/>
          <w:sz w:val="20"/>
          <w:szCs w:val="20"/>
        </w:rPr>
        <w:t>Rattus</w:t>
      </w:r>
      <w:proofErr w:type="spellEnd"/>
      <w:r w:rsidR="00405955" w:rsidRPr="00C11CCA">
        <w:rPr>
          <w:rStyle w:val="nlmarticle-title"/>
          <w:rFonts w:ascii="Times New Roman" w:hAnsi="Times New Roman"/>
          <w:i/>
          <w:iCs/>
          <w:color w:val="000000"/>
          <w:sz w:val="20"/>
          <w:szCs w:val="20"/>
        </w:rPr>
        <w:t xml:space="preserve"> </w:t>
      </w:r>
      <w:proofErr w:type="spellStart"/>
      <w:r w:rsidR="00405955" w:rsidRPr="00C11CCA">
        <w:rPr>
          <w:rStyle w:val="nlmarticle-title"/>
          <w:rFonts w:ascii="Times New Roman" w:hAnsi="Times New Roman"/>
          <w:i/>
          <w:iCs/>
          <w:color w:val="000000"/>
          <w:sz w:val="20"/>
          <w:szCs w:val="20"/>
        </w:rPr>
        <w:t>rattus</w:t>
      </w:r>
      <w:proofErr w:type="spellEnd"/>
      <w:r w:rsidR="00405955" w:rsidRPr="00C11CCA">
        <w:rPr>
          <w:rStyle w:val="nlmarticle-title"/>
          <w:rFonts w:ascii="Times New Roman" w:hAnsi="Times New Roman"/>
          <w:color w:val="000000"/>
          <w:sz w:val="20"/>
          <w:szCs w:val="20"/>
        </w:rPr>
        <w:t>) in Abeokuta, southwest Nigeria.</w:t>
      </w:r>
      <w:r w:rsidR="00405955" w:rsidRPr="00C11CCA">
        <w:rPr>
          <w:rFonts w:ascii="Times New Roman" w:hAnsi="Times New Roman"/>
          <w:color w:val="000000"/>
          <w:sz w:val="20"/>
          <w:szCs w:val="20"/>
        </w:rPr>
        <w:t xml:space="preserve"> J </w:t>
      </w:r>
      <w:proofErr w:type="spellStart"/>
      <w:r w:rsidR="00405955" w:rsidRPr="00C11CCA">
        <w:rPr>
          <w:rFonts w:ascii="Times New Roman" w:hAnsi="Times New Roman"/>
          <w:color w:val="000000"/>
          <w:sz w:val="20"/>
          <w:szCs w:val="20"/>
        </w:rPr>
        <w:t>Helminthol</w:t>
      </w:r>
      <w:proofErr w:type="spellEnd"/>
      <w:r w:rsidR="00405955" w:rsidRPr="00C11CCA">
        <w:rPr>
          <w:rFonts w:ascii="Times New Roman" w:hAnsi="Times New Roman"/>
          <w:color w:val="000000"/>
          <w:sz w:val="20"/>
          <w:szCs w:val="20"/>
        </w:rPr>
        <w:t xml:space="preserve"> 1997; 71: </w:t>
      </w:r>
      <w:r w:rsidR="00405955" w:rsidRPr="00C11CCA">
        <w:rPr>
          <w:rStyle w:val="nlmfpage"/>
          <w:rFonts w:ascii="Times New Roman" w:hAnsi="Times New Roman"/>
          <w:color w:val="000000"/>
          <w:sz w:val="20"/>
          <w:szCs w:val="20"/>
        </w:rPr>
        <w:t>217</w:t>
      </w:r>
      <w:r w:rsidR="00405955" w:rsidRPr="00C11CCA">
        <w:rPr>
          <w:rFonts w:ascii="Times New Roman" w:hAnsi="Times New Roman"/>
          <w:color w:val="000000"/>
          <w:sz w:val="20"/>
          <w:szCs w:val="20"/>
        </w:rPr>
        <w:t>–</w:t>
      </w:r>
      <w:r w:rsidR="00405955" w:rsidRPr="00C11CCA">
        <w:rPr>
          <w:rStyle w:val="nlmlpage"/>
          <w:rFonts w:ascii="Times New Roman" w:hAnsi="Times New Roman"/>
          <w:color w:val="000000"/>
          <w:sz w:val="20"/>
          <w:szCs w:val="20"/>
        </w:rPr>
        <w:t>220</w:t>
      </w:r>
      <w:r w:rsidR="00405955" w:rsidRPr="00C11CCA">
        <w:rPr>
          <w:rFonts w:ascii="Times New Roman" w:hAnsi="Times New Roman"/>
          <w:color w:val="000000"/>
          <w:sz w:val="20"/>
          <w:szCs w:val="20"/>
        </w:rPr>
        <w:t>.</w:t>
      </w:r>
    </w:p>
    <w:p w:rsidR="00C11CCA" w:rsidRPr="00C11CCA" w:rsidRDefault="00C11CCA" w:rsidP="00C11CCA">
      <w:pPr>
        <w:pStyle w:val="ListParagraph"/>
        <w:numPr>
          <w:ilvl w:val="0"/>
          <w:numId w:val="2"/>
        </w:numPr>
        <w:shd w:val="clear" w:color="auto" w:fill="FFFFFF"/>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sz w:val="20"/>
          <w:szCs w:val="20"/>
        </w:rPr>
        <w:t>M</w:t>
      </w:r>
      <w:r w:rsidR="00405955" w:rsidRPr="00C11CCA">
        <w:rPr>
          <w:rFonts w:ascii="Times New Roman" w:hAnsi="Times New Roman"/>
          <w:sz w:val="20"/>
          <w:szCs w:val="20"/>
        </w:rPr>
        <w:t>ukratinwa</w:t>
      </w:r>
      <w:proofErr w:type="spellEnd"/>
      <w:r w:rsidR="00405955" w:rsidRPr="00C11CCA">
        <w:rPr>
          <w:rFonts w:ascii="Times New Roman" w:hAnsi="Times New Roman"/>
          <w:sz w:val="20"/>
          <w:szCs w:val="20"/>
        </w:rPr>
        <w:t xml:space="preserve"> S, La Grange </w:t>
      </w:r>
      <w:proofErr w:type="spellStart"/>
      <w:r w:rsidR="00405955" w:rsidRPr="00C11CCA">
        <w:rPr>
          <w:rFonts w:ascii="Times New Roman" w:hAnsi="Times New Roman"/>
          <w:sz w:val="20"/>
          <w:szCs w:val="20"/>
        </w:rPr>
        <w:t>L,Pfukenyi</w:t>
      </w:r>
      <w:proofErr w:type="spellEnd"/>
      <w:r w:rsidR="00405955" w:rsidRPr="00C11CCA">
        <w:rPr>
          <w:rFonts w:ascii="Times New Roman" w:hAnsi="Times New Roman"/>
          <w:sz w:val="20"/>
          <w:szCs w:val="20"/>
        </w:rPr>
        <w:t xml:space="preserve"> DM. </w:t>
      </w:r>
      <w:proofErr w:type="spellStart"/>
      <w:r w:rsidR="00405955" w:rsidRPr="00C11CCA">
        <w:rPr>
          <w:rFonts w:ascii="Times New Roman" w:hAnsi="Times New Roman"/>
          <w:sz w:val="20"/>
          <w:szCs w:val="20"/>
        </w:rPr>
        <w:t>Trichinella</w:t>
      </w:r>
      <w:proofErr w:type="spellEnd"/>
      <w:r w:rsidR="00405955" w:rsidRPr="00C11CCA">
        <w:rPr>
          <w:rFonts w:ascii="Times New Roman" w:hAnsi="Times New Roman"/>
          <w:sz w:val="20"/>
          <w:szCs w:val="20"/>
        </w:rPr>
        <w:t xml:space="preserve"> infections in animals and humans in </w:t>
      </w:r>
      <w:r w:rsidR="00405955" w:rsidRPr="00C11CCA">
        <w:rPr>
          <w:rFonts w:ascii="Times New Roman" w:hAnsi="Times New Roman"/>
          <w:sz w:val="20"/>
          <w:szCs w:val="20"/>
        </w:rPr>
        <w:lastRenderedPageBreak/>
        <w:t xml:space="preserve">sub-Saharan Africa: A review. </w:t>
      </w:r>
      <w:proofErr w:type="spellStart"/>
      <w:r w:rsidR="00405955" w:rsidRPr="00C11CCA">
        <w:rPr>
          <w:rFonts w:ascii="Times New Roman" w:hAnsi="Times New Roman"/>
          <w:sz w:val="20"/>
          <w:szCs w:val="20"/>
        </w:rPr>
        <w:t>Acta</w:t>
      </w:r>
      <w:proofErr w:type="spellEnd"/>
      <w:r w:rsidR="00405955" w:rsidRPr="00C11CCA">
        <w:rPr>
          <w:rFonts w:ascii="Times New Roman" w:hAnsi="Times New Roman"/>
          <w:sz w:val="20"/>
          <w:szCs w:val="20"/>
        </w:rPr>
        <w:t xml:space="preserve"> </w:t>
      </w:r>
      <w:proofErr w:type="spellStart"/>
      <w:r w:rsidR="00405955" w:rsidRPr="00C11CCA">
        <w:rPr>
          <w:rFonts w:ascii="Times New Roman" w:hAnsi="Times New Roman"/>
          <w:sz w:val="20"/>
          <w:szCs w:val="20"/>
        </w:rPr>
        <w:t>trop</w:t>
      </w:r>
      <w:proofErr w:type="spellEnd"/>
      <w:r w:rsidR="00405955" w:rsidRPr="00C11CCA">
        <w:rPr>
          <w:rFonts w:ascii="Times New Roman" w:hAnsi="Times New Roman"/>
          <w:sz w:val="20"/>
          <w:szCs w:val="20"/>
        </w:rPr>
        <w:t xml:space="preserve"> 2013;125 (1):82-89.</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r w:rsidRPr="00C11CCA">
        <w:rPr>
          <w:rFonts w:ascii="Times New Roman" w:hAnsi="Times New Roman"/>
          <w:sz w:val="20"/>
          <w:szCs w:val="20"/>
        </w:rPr>
        <w:t>M</w:t>
      </w:r>
      <w:r w:rsidR="00405955" w:rsidRPr="00C11CCA">
        <w:rPr>
          <w:rFonts w:ascii="Times New Roman" w:hAnsi="Times New Roman"/>
          <w:sz w:val="20"/>
          <w:szCs w:val="20"/>
        </w:rPr>
        <w:t xml:space="preserve">urrell KD, </w:t>
      </w:r>
      <w:proofErr w:type="spellStart"/>
      <w:r w:rsidR="00405955" w:rsidRPr="00C11CCA">
        <w:rPr>
          <w:rFonts w:ascii="Times New Roman" w:hAnsi="Times New Roman"/>
          <w:sz w:val="20"/>
          <w:szCs w:val="20"/>
        </w:rPr>
        <w:t>Pozio</w:t>
      </w:r>
      <w:proofErr w:type="spellEnd"/>
      <w:r w:rsidR="00405955" w:rsidRPr="00C11CCA">
        <w:rPr>
          <w:rFonts w:ascii="Times New Roman" w:hAnsi="Times New Roman"/>
          <w:sz w:val="20"/>
          <w:szCs w:val="20"/>
        </w:rPr>
        <w:t xml:space="preserve"> E. </w:t>
      </w:r>
      <w:proofErr w:type="spellStart"/>
      <w:r w:rsidR="00405955" w:rsidRPr="00C11CCA">
        <w:rPr>
          <w:rFonts w:ascii="Times New Roman" w:hAnsi="Times New Roman"/>
          <w:sz w:val="20"/>
          <w:szCs w:val="20"/>
        </w:rPr>
        <w:t>Trichinellosis</w:t>
      </w:r>
      <w:proofErr w:type="spellEnd"/>
      <w:r w:rsidR="00405955" w:rsidRPr="00C11CCA">
        <w:rPr>
          <w:rFonts w:ascii="Times New Roman" w:hAnsi="Times New Roman"/>
          <w:sz w:val="20"/>
          <w:szCs w:val="20"/>
        </w:rPr>
        <w:t xml:space="preserve">: the </w:t>
      </w:r>
      <w:proofErr w:type="spellStart"/>
      <w:r w:rsidR="00405955" w:rsidRPr="00C11CCA">
        <w:rPr>
          <w:rFonts w:ascii="Times New Roman" w:hAnsi="Times New Roman"/>
          <w:sz w:val="20"/>
          <w:szCs w:val="20"/>
        </w:rPr>
        <w:t>zoonosis</w:t>
      </w:r>
      <w:proofErr w:type="spellEnd"/>
      <w:r w:rsidR="00405955" w:rsidRPr="00C11CCA">
        <w:rPr>
          <w:rFonts w:ascii="Times New Roman" w:hAnsi="Times New Roman"/>
          <w:sz w:val="20"/>
          <w:szCs w:val="20"/>
        </w:rPr>
        <w:t xml:space="preserve"> that will not go quietly. </w:t>
      </w:r>
      <w:proofErr w:type="spellStart"/>
      <w:r w:rsidR="00405955" w:rsidRPr="00C11CCA">
        <w:rPr>
          <w:rFonts w:ascii="Times New Roman" w:hAnsi="Times New Roman"/>
          <w:sz w:val="20"/>
          <w:szCs w:val="20"/>
        </w:rPr>
        <w:t>Int</w:t>
      </w:r>
      <w:proofErr w:type="spellEnd"/>
      <w:r w:rsidR="00405955" w:rsidRPr="00C11CCA">
        <w:rPr>
          <w:rFonts w:ascii="Times New Roman" w:hAnsi="Times New Roman"/>
          <w:sz w:val="20"/>
          <w:szCs w:val="20"/>
        </w:rPr>
        <w:t xml:space="preserve"> J </w:t>
      </w:r>
      <w:proofErr w:type="spellStart"/>
      <w:r w:rsidR="00405955" w:rsidRPr="00C11CCA">
        <w:rPr>
          <w:rFonts w:ascii="Times New Roman" w:hAnsi="Times New Roman"/>
          <w:sz w:val="20"/>
          <w:szCs w:val="20"/>
        </w:rPr>
        <w:t>Parasitol</w:t>
      </w:r>
      <w:proofErr w:type="spellEnd"/>
      <w:r w:rsidR="00405955" w:rsidRPr="00C11CCA">
        <w:rPr>
          <w:rFonts w:ascii="Times New Roman" w:hAnsi="Times New Roman"/>
          <w:sz w:val="20"/>
          <w:szCs w:val="20"/>
        </w:rPr>
        <w:t xml:space="preserve"> 2000; 30: 1339–1349.</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bCs/>
          <w:sz w:val="20"/>
          <w:szCs w:val="20"/>
        </w:rPr>
      </w:pPr>
      <w:proofErr w:type="spellStart"/>
      <w:r w:rsidRPr="00C11CCA">
        <w:rPr>
          <w:rFonts w:ascii="Times New Roman" w:hAnsi="Times New Roman"/>
          <w:color w:val="000000"/>
          <w:sz w:val="20"/>
          <w:szCs w:val="20"/>
        </w:rPr>
        <w:t>N</w:t>
      </w:r>
      <w:r w:rsidR="00405955" w:rsidRPr="00C11CCA">
        <w:rPr>
          <w:rFonts w:ascii="Times New Roman" w:hAnsi="Times New Roman"/>
          <w:color w:val="000000"/>
          <w:sz w:val="20"/>
          <w:szCs w:val="20"/>
        </w:rPr>
        <w:t>öckler</w:t>
      </w:r>
      <w:proofErr w:type="spellEnd"/>
      <w:r w:rsidR="00405955" w:rsidRPr="00C11CCA">
        <w:rPr>
          <w:rFonts w:ascii="Times New Roman" w:hAnsi="Times New Roman"/>
          <w:color w:val="000000"/>
          <w:sz w:val="20"/>
          <w:szCs w:val="20"/>
        </w:rPr>
        <w:t xml:space="preserve"> K, </w:t>
      </w:r>
      <w:proofErr w:type="spellStart"/>
      <w:r w:rsidR="00405955" w:rsidRPr="00C11CCA">
        <w:rPr>
          <w:rFonts w:ascii="Times New Roman" w:hAnsi="Times New Roman"/>
          <w:color w:val="000000"/>
          <w:sz w:val="20"/>
          <w:szCs w:val="20"/>
        </w:rPr>
        <w:t>Pozio</w:t>
      </w:r>
      <w:proofErr w:type="spellEnd"/>
      <w:r w:rsidR="00405955" w:rsidRPr="00C11CCA">
        <w:rPr>
          <w:rFonts w:ascii="Times New Roman" w:hAnsi="Times New Roman"/>
          <w:color w:val="000000"/>
          <w:sz w:val="20"/>
          <w:szCs w:val="20"/>
        </w:rPr>
        <w:t xml:space="preserve"> E, Voigt WP, </w:t>
      </w:r>
      <w:proofErr w:type="spellStart"/>
      <w:r w:rsidR="00405955" w:rsidRPr="00C11CCA">
        <w:rPr>
          <w:rFonts w:ascii="Times New Roman" w:hAnsi="Times New Roman"/>
          <w:color w:val="000000"/>
          <w:sz w:val="20"/>
          <w:szCs w:val="20"/>
        </w:rPr>
        <w:t>Heidrich</w:t>
      </w:r>
      <w:proofErr w:type="spellEnd"/>
      <w:r w:rsidR="00405955" w:rsidRPr="00C11CCA">
        <w:rPr>
          <w:rFonts w:ascii="Times New Roman" w:hAnsi="Times New Roman"/>
          <w:color w:val="000000"/>
          <w:sz w:val="20"/>
          <w:szCs w:val="20"/>
        </w:rPr>
        <w:t xml:space="preserve"> J. Detection of </w:t>
      </w:r>
      <w:proofErr w:type="spellStart"/>
      <w:r w:rsidR="00405955" w:rsidRPr="00C11CCA">
        <w:rPr>
          <w:rFonts w:ascii="Times New Roman" w:hAnsi="Times New Roman"/>
          <w:i/>
          <w:color w:val="000000"/>
          <w:sz w:val="20"/>
          <w:szCs w:val="20"/>
        </w:rPr>
        <w:t>Trichinella</w:t>
      </w:r>
      <w:proofErr w:type="spellEnd"/>
      <w:r w:rsidR="00405955" w:rsidRPr="00C11CCA">
        <w:rPr>
          <w:rFonts w:ascii="Times New Roman" w:hAnsi="Times New Roman"/>
          <w:i/>
          <w:color w:val="000000"/>
          <w:sz w:val="20"/>
          <w:szCs w:val="20"/>
        </w:rPr>
        <w:t xml:space="preserve"> </w:t>
      </w:r>
      <w:r w:rsidR="00405955" w:rsidRPr="00C11CCA">
        <w:rPr>
          <w:rFonts w:ascii="Times New Roman" w:hAnsi="Times New Roman"/>
          <w:color w:val="000000"/>
          <w:sz w:val="20"/>
          <w:szCs w:val="20"/>
        </w:rPr>
        <w:t xml:space="preserve">infection in food animals. Vet </w:t>
      </w:r>
      <w:proofErr w:type="spellStart"/>
      <w:r w:rsidR="00405955" w:rsidRPr="00C11CCA">
        <w:rPr>
          <w:rFonts w:ascii="Times New Roman" w:hAnsi="Times New Roman"/>
          <w:color w:val="000000"/>
          <w:sz w:val="20"/>
          <w:szCs w:val="20"/>
        </w:rPr>
        <w:t>Parasitol</w:t>
      </w:r>
      <w:proofErr w:type="spellEnd"/>
      <w:r w:rsidR="00405955" w:rsidRPr="00C11CCA">
        <w:rPr>
          <w:rFonts w:ascii="Times New Roman" w:hAnsi="Times New Roman"/>
          <w:color w:val="000000"/>
          <w:sz w:val="20"/>
          <w:szCs w:val="20"/>
        </w:rPr>
        <w:t>. 2000; 93: 335 -350.</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bCs/>
          <w:sz w:val="20"/>
          <w:szCs w:val="20"/>
        </w:rPr>
      </w:pPr>
      <w:r w:rsidRPr="00C11CCA">
        <w:rPr>
          <w:rFonts w:ascii="Times New Roman" w:hAnsi="Times New Roman"/>
          <w:sz w:val="20"/>
          <w:szCs w:val="20"/>
        </w:rPr>
        <w:t>O</w:t>
      </w:r>
      <w:r w:rsidR="00405955" w:rsidRPr="00C11CCA">
        <w:rPr>
          <w:rFonts w:ascii="Times New Roman" w:hAnsi="Times New Roman"/>
          <w:sz w:val="20"/>
          <w:szCs w:val="20"/>
        </w:rPr>
        <w:t>ffice Internat</w:t>
      </w:r>
      <w:r w:rsidR="00F15BAC" w:rsidRPr="00C11CCA">
        <w:rPr>
          <w:rFonts w:ascii="Times New Roman" w:hAnsi="Times New Roman"/>
          <w:sz w:val="20"/>
          <w:szCs w:val="20"/>
        </w:rPr>
        <w:t>ional des Epizooties (Ed.) (2013</w:t>
      </w:r>
      <w:r w:rsidR="00405955" w:rsidRPr="00C11CCA">
        <w:rPr>
          <w:rFonts w:ascii="Times New Roman" w:hAnsi="Times New Roman"/>
          <w:sz w:val="20"/>
          <w:szCs w:val="20"/>
        </w:rPr>
        <w:t xml:space="preserve">). OIE </w:t>
      </w:r>
      <w:r w:rsidR="00405955" w:rsidRPr="00C11CCA">
        <w:rPr>
          <w:rFonts w:ascii="Times New Roman" w:hAnsi="Times New Roman"/>
          <w:i/>
          <w:iCs/>
          <w:sz w:val="20"/>
          <w:szCs w:val="20"/>
        </w:rPr>
        <w:t>Terrestrial Manual</w:t>
      </w:r>
      <w:r w:rsidR="00405955" w:rsidRPr="00C11CCA">
        <w:rPr>
          <w:rFonts w:ascii="Times New Roman" w:hAnsi="Times New Roman"/>
          <w:sz w:val="20"/>
          <w:szCs w:val="20"/>
        </w:rPr>
        <w:t>):</w:t>
      </w:r>
      <w:r w:rsidR="002B7858">
        <w:rPr>
          <w:rFonts w:ascii="Times New Roman" w:hAnsi="Times New Roman"/>
          <w:sz w:val="20"/>
          <w:szCs w:val="20"/>
        </w:rPr>
        <w:t xml:space="preserve"> </w:t>
      </w:r>
      <w:r w:rsidR="00405955" w:rsidRPr="00C11CCA">
        <w:rPr>
          <w:rFonts w:ascii="Times New Roman" w:hAnsi="Times New Roman"/>
          <w:sz w:val="20"/>
          <w:szCs w:val="20"/>
        </w:rPr>
        <w:t>TRICHINELLOSIS.</w:t>
      </w:r>
      <w:r w:rsidR="002B7858">
        <w:rPr>
          <w:rFonts w:ascii="Times New Roman" w:hAnsi="Times New Roman"/>
          <w:sz w:val="20"/>
          <w:szCs w:val="20"/>
        </w:rPr>
        <w:t xml:space="preserve"> </w:t>
      </w:r>
      <w:r w:rsidR="00405955" w:rsidRPr="00C11CCA">
        <w:rPr>
          <w:rFonts w:ascii="Times New Roman" w:hAnsi="Times New Roman"/>
          <w:sz w:val="20"/>
          <w:szCs w:val="20"/>
        </w:rPr>
        <w:t>Chapter</w:t>
      </w:r>
      <w:r w:rsidR="002B7858">
        <w:rPr>
          <w:rFonts w:ascii="Times New Roman" w:hAnsi="Times New Roman"/>
          <w:sz w:val="20"/>
          <w:szCs w:val="20"/>
        </w:rPr>
        <w:t xml:space="preserve"> </w:t>
      </w:r>
      <w:r w:rsidR="00405955" w:rsidRPr="00C11CCA">
        <w:rPr>
          <w:rFonts w:ascii="Times New Roman" w:hAnsi="Times New Roman"/>
          <w:sz w:val="20"/>
          <w:szCs w:val="20"/>
        </w:rPr>
        <w:t>2.1.16.</w:t>
      </w:r>
      <w:r w:rsidR="002B7858">
        <w:rPr>
          <w:rFonts w:ascii="Times New Roman" w:hAnsi="Times New Roman"/>
          <w:sz w:val="20"/>
          <w:szCs w:val="20"/>
        </w:rPr>
        <w:t xml:space="preserve"> </w:t>
      </w:r>
      <w:r w:rsidR="00405955" w:rsidRPr="00C11CCA">
        <w:rPr>
          <w:rFonts w:ascii="Times New Roman" w:hAnsi="Times New Roman"/>
          <w:sz w:val="20"/>
          <w:szCs w:val="20"/>
        </w:rPr>
        <w:t xml:space="preserve">Pp 1-9. Retrieved from </w:t>
      </w:r>
      <w:proofErr w:type="spellStart"/>
      <w:r w:rsidR="00405955" w:rsidRPr="00C11CCA">
        <w:rPr>
          <w:rFonts w:ascii="Times New Roman" w:hAnsi="Times New Roman"/>
          <w:sz w:val="20"/>
          <w:szCs w:val="20"/>
        </w:rPr>
        <w:t>www.oie.int/fileadmin/home/eng</w:t>
      </w:r>
      <w:proofErr w:type="spellEnd"/>
      <w:r w:rsidR="00405955" w:rsidRPr="00C11CCA">
        <w:rPr>
          <w:rFonts w:ascii="Times New Roman" w:hAnsi="Times New Roman"/>
          <w:sz w:val="20"/>
          <w:szCs w:val="20"/>
        </w:rPr>
        <w:t>/...210.1.16_Trichinellosis.pdf on 17/10/2013 by 5.48pm.</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sz w:val="20"/>
          <w:szCs w:val="20"/>
        </w:rPr>
        <w:t>P</w:t>
      </w:r>
      <w:r w:rsidR="00405955" w:rsidRPr="00C11CCA">
        <w:rPr>
          <w:rFonts w:ascii="Times New Roman" w:hAnsi="Times New Roman"/>
          <w:sz w:val="20"/>
          <w:szCs w:val="20"/>
        </w:rPr>
        <w:t>ozio</w:t>
      </w:r>
      <w:proofErr w:type="spellEnd"/>
      <w:r w:rsidR="00405955" w:rsidRPr="00C11CCA">
        <w:rPr>
          <w:rFonts w:ascii="Times New Roman" w:hAnsi="Times New Roman"/>
          <w:sz w:val="20"/>
          <w:szCs w:val="20"/>
        </w:rPr>
        <w:t xml:space="preserve"> E, Murrell KD . </w:t>
      </w:r>
      <w:proofErr w:type="spellStart"/>
      <w:r w:rsidR="00405955" w:rsidRPr="00C11CCA">
        <w:rPr>
          <w:rFonts w:ascii="Times New Roman" w:hAnsi="Times New Roman"/>
          <w:sz w:val="20"/>
          <w:szCs w:val="20"/>
        </w:rPr>
        <w:t>Systematics</w:t>
      </w:r>
      <w:proofErr w:type="spellEnd"/>
      <w:r w:rsidR="00405955" w:rsidRPr="00C11CCA">
        <w:rPr>
          <w:rFonts w:ascii="Times New Roman" w:hAnsi="Times New Roman"/>
          <w:sz w:val="20"/>
          <w:szCs w:val="20"/>
        </w:rPr>
        <w:t xml:space="preserve"> and </w:t>
      </w:r>
      <w:proofErr w:type="spellStart"/>
      <w:r w:rsidR="00405955" w:rsidRPr="00C11CCA">
        <w:rPr>
          <w:rFonts w:ascii="Times New Roman" w:hAnsi="Times New Roman"/>
          <w:sz w:val="20"/>
          <w:szCs w:val="20"/>
        </w:rPr>
        <w:t>epidemiologr</w:t>
      </w:r>
      <w:proofErr w:type="spellEnd"/>
      <w:r w:rsidR="00405955" w:rsidRPr="00C11CCA">
        <w:rPr>
          <w:rFonts w:ascii="Times New Roman" w:hAnsi="Times New Roman"/>
          <w:sz w:val="20"/>
          <w:szCs w:val="20"/>
        </w:rPr>
        <w:t xml:space="preserve"> o</w:t>
      </w:r>
      <w:r w:rsidR="002B7858">
        <w:rPr>
          <w:rFonts w:ascii="Times New Roman" w:hAnsi="Times New Roman"/>
          <w:sz w:val="20"/>
          <w:szCs w:val="20"/>
        </w:rPr>
        <w:t xml:space="preserve">f </w:t>
      </w:r>
      <w:proofErr w:type="spellStart"/>
      <w:r w:rsidR="002B7858">
        <w:rPr>
          <w:rFonts w:ascii="Times New Roman" w:hAnsi="Times New Roman"/>
          <w:sz w:val="20"/>
          <w:szCs w:val="20"/>
        </w:rPr>
        <w:t>Trichinellosis</w:t>
      </w:r>
      <w:proofErr w:type="spellEnd"/>
      <w:r w:rsidR="002B7858">
        <w:rPr>
          <w:rFonts w:ascii="Times New Roman" w:hAnsi="Times New Roman"/>
          <w:sz w:val="20"/>
          <w:szCs w:val="20"/>
        </w:rPr>
        <w:t xml:space="preserve">. Adv. </w:t>
      </w:r>
      <w:proofErr w:type="spellStart"/>
      <w:r w:rsidR="002B7858">
        <w:rPr>
          <w:rFonts w:ascii="Times New Roman" w:hAnsi="Times New Roman"/>
          <w:sz w:val="20"/>
          <w:szCs w:val="20"/>
        </w:rPr>
        <w:t>Parasit</w:t>
      </w:r>
      <w:proofErr w:type="spellEnd"/>
      <w:r w:rsidR="002B7858">
        <w:rPr>
          <w:rFonts w:ascii="Times New Roman" w:hAnsi="Times New Roman"/>
          <w:sz w:val="20"/>
          <w:szCs w:val="20"/>
        </w:rPr>
        <w:t xml:space="preserve">. </w:t>
      </w:r>
      <w:r w:rsidR="00405955" w:rsidRPr="00C11CCA">
        <w:rPr>
          <w:rFonts w:ascii="Times New Roman" w:hAnsi="Times New Roman"/>
          <w:sz w:val="20"/>
          <w:szCs w:val="20"/>
        </w:rPr>
        <w:t>2006; 63:367-439.</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sz w:val="20"/>
          <w:szCs w:val="20"/>
        </w:rPr>
      </w:pPr>
      <w:proofErr w:type="spellStart"/>
      <w:r w:rsidRPr="00C11CCA">
        <w:rPr>
          <w:rFonts w:ascii="Times New Roman" w:hAnsi="Times New Roman"/>
          <w:sz w:val="20"/>
          <w:szCs w:val="20"/>
        </w:rPr>
        <w:t>P</w:t>
      </w:r>
      <w:r w:rsidR="00BF2D7F" w:rsidRPr="00C11CCA">
        <w:rPr>
          <w:rFonts w:ascii="Times New Roman" w:hAnsi="Times New Roman"/>
          <w:sz w:val="20"/>
          <w:szCs w:val="20"/>
        </w:rPr>
        <w:t>ozio</w:t>
      </w:r>
      <w:proofErr w:type="spellEnd"/>
      <w:r w:rsidR="00BF2D7F" w:rsidRPr="00C11CCA">
        <w:rPr>
          <w:rFonts w:ascii="Times New Roman" w:hAnsi="Times New Roman"/>
          <w:sz w:val="20"/>
          <w:szCs w:val="20"/>
        </w:rPr>
        <w:t xml:space="preserve"> E. World distribution of </w:t>
      </w:r>
      <w:proofErr w:type="spellStart"/>
      <w:r w:rsidR="00BF2D7F" w:rsidRPr="00C11CCA">
        <w:rPr>
          <w:rFonts w:ascii="Times New Roman" w:hAnsi="Times New Roman"/>
          <w:i/>
          <w:iCs/>
          <w:sz w:val="20"/>
          <w:szCs w:val="20"/>
        </w:rPr>
        <w:t>Trichinella</w:t>
      </w:r>
      <w:proofErr w:type="spellEnd"/>
      <w:r w:rsidR="00BF2D7F" w:rsidRPr="00C11CCA">
        <w:rPr>
          <w:rFonts w:ascii="Times New Roman" w:hAnsi="Times New Roman"/>
          <w:i/>
          <w:iCs/>
          <w:sz w:val="20"/>
          <w:szCs w:val="20"/>
        </w:rPr>
        <w:t xml:space="preserve"> </w:t>
      </w:r>
      <w:r w:rsidR="00BF2D7F" w:rsidRPr="00C11CCA">
        <w:rPr>
          <w:rFonts w:ascii="Times New Roman" w:hAnsi="Times New Roman"/>
          <w:sz w:val="20"/>
          <w:szCs w:val="20"/>
        </w:rPr>
        <w:t xml:space="preserve">spp. infections in animals and humans. Vet. </w:t>
      </w:r>
      <w:proofErr w:type="spellStart"/>
      <w:r w:rsidR="00BF2D7F" w:rsidRPr="00C11CCA">
        <w:rPr>
          <w:rFonts w:ascii="Times New Roman" w:hAnsi="Times New Roman"/>
          <w:sz w:val="20"/>
          <w:szCs w:val="20"/>
        </w:rPr>
        <w:t>Parasitol</w:t>
      </w:r>
      <w:proofErr w:type="spellEnd"/>
      <w:r w:rsidR="00BF2D7F" w:rsidRPr="00C11CCA">
        <w:rPr>
          <w:rFonts w:ascii="Times New Roman" w:hAnsi="Times New Roman"/>
          <w:sz w:val="20"/>
          <w:szCs w:val="20"/>
        </w:rPr>
        <w:t>.</w:t>
      </w:r>
      <w:r w:rsidR="002B7858">
        <w:rPr>
          <w:rFonts w:ascii="Times New Roman" w:hAnsi="Times New Roman"/>
          <w:sz w:val="20"/>
          <w:szCs w:val="20"/>
        </w:rPr>
        <w:t xml:space="preserve"> </w:t>
      </w:r>
      <w:r w:rsidR="00BF2D7F" w:rsidRPr="00C11CCA">
        <w:rPr>
          <w:rFonts w:ascii="Times New Roman" w:hAnsi="Times New Roman"/>
          <w:sz w:val="20"/>
          <w:szCs w:val="20"/>
        </w:rPr>
        <w:t>2007. 149(1-2): 3-21.</w:t>
      </w:r>
    </w:p>
    <w:p w:rsidR="00C11CCA" w:rsidRPr="00C11CCA" w:rsidRDefault="00C11CCA" w:rsidP="00C11CCA">
      <w:pPr>
        <w:pStyle w:val="ListParagraph"/>
        <w:numPr>
          <w:ilvl w:val="0"/>
          <w:numId w:val="2"/>
        </w:numPr>
        <w:snapToGrid w:val="0"/>
        <w:spacing w:after="0" w:line="240" w:lineRule="auto"/>
        <w:ind w:firstLineChars="0"/>
        <w:jc w:val="both"/>
        <w:rPr>
          <w:rFonts w:ascii="Times New Roman" w:hAnsi="Times New Roman"/>
          <w:color w:val="000000"/>
          <w:sz w:val="20"/>
          <w:szCs w:val="20"/>
        </w:rPr>
      </w:pPr>
      <w:proofErr w:type="spellStart"/>
      <w:r w:rsidRPr="00C11CCA">
        <w:rPr>
          <w:rFonts w:ascii="Times New Roman" w:hAnsi="Times New Roman"/>
          <w:color w:val="000000"/>
          <w:sz w:val="20"/>
          <w:szCs w:val="20"/>
        </w:rPr>
        <w:t>P</w:t>
      </w:r>
      <w:r w:rsidR="00405955" w:rsidRPr="00C11CCA">
        <w:rPr>
          <w:rFonts w:ascii="Times New Roman" w:hAnsi="Times New Roman"/>
          <w:color w:val="000000"/>
          <w:sz w:val="20"/>
          <w:szCs w:val="20"/>
        </w:rPr>
        <w:t>ozio</w:t>
      </w:r>
      <w:proofErr w:type="spellEnd"/>
      <w:r w:rsidR="00405955" w:rsidRPr="00C11CCA">
        <w:rPr>
          <w:rFonts w:ascii="Times New Roman" w:hAnsi="Times New Roman"/>
          <w:color w:val="000000"/>
          <w:sz w:val="20"/>
          <w:szCs w:val="20"/>
        </w:rPr>
        <w:t xml:space="preserve"> E. New patterns of </w:t>
      </w:r>
      <w:proofErr w:type="spellStart"/>
      <w:r w:rsidR="00405955" w:rsidRPr="00C11CCA">
        <w:rPr>
          <w:rFonts w:ascii="Times New Roman" w:hAnsi="Times New Roman"/>
          <w:i/>
          <w:iCs/>
          <w:color w:val="000000"/>
          <w:sz w:val="20"/>
          <w:szCs w:val="20"/>
        </w:rPr>
        <w:t>Trichinella</w:t>
      </w:r>
      <w:proofErr w:type="spellEnd"/>
      <w:r w:rsidR="00405955" w:rsidRPr="00C11CCA">
        <w:rPr>
          <w:rFonts w:ascii="Times New Roman" w:hAnsi="Times New Roman"/>
          <w:i/>
          <w:iCs/>
          <w:color w:val="000000"/>
          <w:sz w:val="20"/>
          <w:szCs w:val="20"/>
        </w:rPr>
        <w:t xml:space="preserve"> </w:t>
      </w:r>
      <w:r w:rsidR="00405955" w:rsidRPr="00C11CCA">
        <w:rPr>
          <w:rFonts w:ascii="Times New Roman" w:hAnsi="Times New Roman"/>
          <w:color w:val="000000"/>
          <w:sz w:val="20"/>
          <w:szCs w:val="20"/>
        </w:rPr>
        <w:t>infections. Vet</w:t>
      </w:r>
      <w:r w:rsidR="00405955" w:rsidRPr="00C11CCA">
        <w:rPr>
          <w:rFonts w:ascii="Times New Roman" w:hAnsi="Times New Roman"/>
          <w:i/>
          <w:iCs/>
          <w:color w:val="000000"/>
          <w:sz w:val="20"/>
          <w:szCs w:val="20"/>
        </w:rPr>
        <w:t xml:space="preserve"> </w:t>
      </w:r>
      <w:proofErr w:type="spellStart"/>
      <w:r w:rsidR="00405955" w:rsidRPr="00C11CCA">
        <w:rPr>
          <w:rFonts w:ascii="Times New Roman" w:hAnsi="Times New Roman"/>
          <w:color w:val="000000"/>
          <w:sz w:val="20"/>
          <w:szCs w:val="20"/>
        </w:rPr>
        <w:t>Parasitol</w:t>
      </w:r>
      <w:proofErr w:type="spellEnd"/>
      <w:r w:rsidR="002B7858">
        <w:rPr>
          <w:rFonts w:ascii="Times New Roman" w:hAnsi="Times New Roman"/>
          <w:color w:val="000000"/>
          <w:sz w:val="20"/>
          <w:szCs w:val="20"/>
        </w:rPr>
        <w:t xml:space="preserve"> </w:t>
      </w:r>
      <w:r w:rsidR="00405955" w:rsidRPr="00C11CCA">
        <w:rPr>
          <w:rFonts w:ascii="Times New Roman" w:hAnsi="Times New Roman"/>
          <w:color w:val="000000"/>
          <w:sz w:val="20"/>
          <w:szCs w:val="20"/>
        </w:rPr>
        <w:t>2001; 98: 133-148.</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bCs/>
          <w:sz w:val="20"/>
          <w:szCs w:val="20"/>
        </w:rPr>
      </w:pPr>
      <w:proofErr w:type="spellStart"/>
      <w:r w:rsidRPr="00C11CCA">
        <w:rPr>
          <w:rFonts w:ascii="Times New Roman" w:hAnsi="Times New Roman"/>
          <w:color w:val="292526"/>
          <w:sz w:val="20"/>
          <w:szCs w:val="20"/>
        </w:rPr>
        <w:t>S</w:t>
      </w:r>
      <w:r w:rsidR="00405955" w:rsidRPr="00C11CCA">
        <w:rPr>
          <w:rFonts w:ascii="Times New Roman" w:hAnsi="Times New Roman"/>
          <w:color w:val="292526"/>
          <w:sz w:val="20"/>
          <w:szCs w:val="20"/>
        </w:rPr>
        <w:t>antosh</w:t>
      </w:r>
      <w:proofErr w:type="spellEnd"/>
      <w:r w:rsidR="00405955" w:rsidRPr="00C11CCA">
        <w:rPr>
          <w:rFonts w:ascii="Times New Roman" w:hAnsi="Times New Roman"/>
          <w:color w:val="292526"/>
          <w:sz w:val="20"/>
          <w:szCs w:val="20"/>
        </w:rPr>
        <w:t xml:space="preserve"> KK, </w:t>
      </w:r>
      <w:proofErr w:type="spellStart"/>
      <w:r w:rsidR="00405955" w:rsidRPr="00C11CCA">
        <w:rPr>
          <w:rFonts w:ascii="Times New Roman" w:hAnsi="Times New Roman"/>
          <w:color w:val="292526"/>
          <w:sz w:val="20"/>
          <w:szCs w:val="20"/>
        </w:rPr>
        <w:t>Hörchner</w:t>
      </w:r>
      <w:proofErr w:type="spellEnd"/>
      <w:r w:rsidR="00405955" w:rsidRPr="00C11CCA">
        <w:rPr>
          <w:rFonts w:ascii="Times New Roman" w:hAnsi="Times New Roman"/>
          <w:color w:val="292526"/>
          <w:sz w:val="20"/>
          <w:szCs w:val="20"/>
        </w:rPr>
        <w:t xml:space="preserve"> F, </w:t>
      </w:r>
      <w:proofErr w:type="spellStart"/>
      <w:r w:rsidR="00405955" w:rsidRPr="00C11CCA">
        <w:rPr>
          <w:rFonts w:ascii="Times New Roman" w:hAnsi="Times New Roman"/>
          <w:color w:val="292526"/>
          <w:sz w:val="20"/>
          <w:szCs w:val="20"/>
        </w:rPr>
        <w:t>Srikitjakarn</w:t>
      </w:r>
      <w:proofErr w:type="spellEnd"/>
      <w:r w:rsidR="00405955" w:rsidRPr="00C11CCA">
        <w:rPr>
          <w:rFonts w:ascii="Times New Roman" w:hAnsi="Times New Roman"/>
          <w:color w:val="292526"/>
          <w:sz w:val="20"/>
          <w:szCs w:val="20"/>
        </w:rPr>
        <w:t xml:space="preserve"> L, Ma</w:t>
      </w:r>
      <w:r w:rsidR="0090572E" w:rsidRPr="00C11CCA">
        <w:rPr>
          <w:rFonts w:ascii="Times New Roman" w:hAnsi="Times New Roman"/>
          <w:color w:val="292526"/>
          <w:sz w:val="20"/>
          <w:szCs w:val="20"/>
        </w:rPr>
        <w:t xml:space="preserve"> </w:t>
      </w:r>
      <w:proofErr w:type="spellStart"/>
      <w:r w:rsidR="00405955" w:rsidRPr="00C11CCA">
        <w:rPr>
          <w:rFonts w:ascii="Times New Roman" w:hAnsi="Times New Roman"/>
          <w:color w:val="292526"/>
          <w:sz w:val="20"/>
          <w:szCs w:val="20"/>
        </w:rPr>
        <w:t>imillian</w:t>
      </w:r>
      <w:proofErr w:type="spellEnd"/>
      <w:r w:rsidR="00405955" w:rsidRPr="00C11CCA">
        <w:rPr>
          <w:rFonts w:ascii="Times New Roman" w:hAnsi="Times New Roman"/>
          <w:color w:val="292526"/>
          <w:sz w:val="20"/>
          <w:szCs w:val="20"/>
        </w:rPr>
        <w:t xml:space="preserve"> B, </w:t>
      </w:r>
      <w:proofErr w:type="spellStart"/>
      <w:r w:rsidR="00405955" w:rsidRPr="00C11CCA">
        <w:rPr>
          <w:rFonts w:ascii="Times New Roman" w:hAnsi="Times New Roman"/>
          <w:color w:val="292526"/>
          <w:sz w:val="20"/>
          <w:szCs w:val="20"/>
        </w:rPr>
        <w:t>Nöckler</w:t>
      </w:r>
      <w:proofErr w:type="spellEnd"/>
      <w:r w:rsidR="00405955" w:rsidRPr="00C11CCA">
        <w:rPr>
          <w:rFonts w:ascii="Times New Roman" w:hAnsi="Times New Roman"/>
          <w:color w:val="292526"/>
          <w:sz w:val="20"/>
          <w:szCs w:val="20"/>
        </w:rPr>
        <w:t xml:space="preserve"> K. Cross-sectional study of </w:t>
      </w:r>
      <w:proofErr w:type="spellStart"/>
      <w:r w:rsidR="00405955" w:rsidRPr="00C11CCA">
        <w:rPr>
          <w:rFonts w:ascii="Times New Roman" w:hAnsi="Times New Roman"/>
          <w:i/>
          <w:iCs/>
          <w:color w:val="292526"/>
          <w:sz w:val="20"/>
          <w:szCs w:val="20"/>
        </w:rPr>
        <w:t>Trichinella</w:t>
      </w:r>
      <w:proofErr w:type="spellEnd"/>
      <w:r w:rsidR="00405955" w:rsidRPr="00C11CCA">
        <w:rPr>
          <w:rFonts w:ascii="Times New Roman" w:hAnsi="Times New Roman"/>
          <w:i/>
          <w:iCs/>
          <w:color w:val="292526"/>
          <w:sz w:val="20"/>
          <w:szCs w:val="20"/>
        </w:rPr>
        <w:t xml:space="preserve"> </w:t>
      </w:r>
      <w:proofErr w:type="spellStart"/>
      <w:r w:rsidR="00405955" w:rsidRPr="00C11CCA">
        <w:rPr>
          <w:rFonts w:ascii="Times New Roman" w:hAnsi="Times New Roman"/>
          <w:color w:val="292526"/>
          <w:sz w:val="20"/>
          <w:szCs w:val="20"/>
        </w:rPr>
        <w:t>spp</w:t>
      </w:r>
      <w:proofErr w:type="spellEnd"/>
      <w:r w:rsidR="00405955" w:rsidRPr="00C11CCA">
        <w:rPr>
          <w:rFonts w:ascii="Times New Roman" w:hAnsi="Times New Roman"/>
          <w:color w:val="292526"/>
          <w:sz w:val="20"/>
          <w:szCs w:val="20"/>
        </w:rPr>
        <w:t xml:space="preserve"> in pigs in CDR, </w:t>
      </w:r>
      <w:proofErr w:type="spellStart"/>
      <w:r w:rsidR="00405955" w:rsidRPr="00C11CCA">
        <w:rPr>
          <w:rFonts w:ascii="Times New Roman" w:hAnsi="Times New Roman"/>
          <w:color w:val="292526"/>
          <w:sz w:val="20"/>
          <w:szCs w:val="20"/>
        </w:rPr>
        <w:t>nepal</w:t>
      </w:r>
      <w:proofErr w:type="spellEnd"/>
      <w:r w:rsidR="00405955" w:rsidRPr="00C11CCA">
        <w:rPr>
          <w:rFonts w:ascii="Times New Roman" w:hAnsi="Times New Roman"/>
          <w:color w:val="292526"/>
          <w:sz w:val="20"/>
          <w:szCs w:val="20"/>
        </w:rPr>
        <w:t xml:space="preserve"> using pepsin digestion and ELISA serology. </w:t>
      </w:r>
      <w:r w:rsidR="00405955" w:rsidRPr="00C11CCA">
        <w:rPr>
          <w:rStyle w:val="apple-style-span"/>
          <w:rFonts w:ascii="Times New Roman" w:hAnsi="Times New Roman"/>
          <w:color w:val="000000"/>
          <w:sz w:val="20"/>
          <w:szCs w:val="20"/>
          <w:shd w:val="clear" w:color="auto" w:fill="FFFFFF"/>
        </w:rPr>
        <w:t xml:space="preserve">Southeast </w:t>
      </w:r>
      <w:r w:rsidR="00405955" w:rsidRPr="00C11CCA">
        <w:rPr>
          <w:rStyle w:val="apple-style-span"/>
          <w:rFonts w:ascii="Times New Roman" w:hAnsi="Times New Roman"/>
          <w:color w:val="000000"/>
          <w:sz w:val="20"/>
          <w:szCs w:val="20"/>
          <w:shd w:val="clear" w:color="auto" w:fill="FFFFFF"/>
        </w:rPr>
        <w:lastRenderedPageBreak/>
        <w:t>Asian J. Trop. Med. Public Health</w:t>
      </w:r>
      <w:r w:rsidR="00405955" w:rsidRPr="00C11CCA">
        <w:rPr>
          <w:rFonts w:ascii="Times New Roman" w:hAnsi="Times New Roman"/>
          <w:color w:val="292526"/>
          <w:sz w:val="20"/>
          <w:szCs w:val="20"/>
        </w:rPr>
        <w:t xml:space="preserve"> 2008; 39 (5): 795-799.</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olor w:val="000000"/>
          <w:sz w:val="20"/>
          <w:szCs w:val="20"/>
        </w:rPr>
      </w:pPr>
      <w:proofErr w:type="spellStart"/>
      <w:r w:rsidRPr="00C11CCA">
        <w:rPr>
          <w:rFonts w:ascii="Times New Roman" w:hAnsi="Times New Roman"/>
          <w:color w:val="000000"/>
          <w:sz w:val="20"/>
          <w:szCs w:val="20"/>
        </w:rPr>
        <w:t>S</w:t>
      </w:r>
      <w:r w:rsidR="00405955" w:rsidRPr="00C11CCA">
        <w:rPr>
          <w:rFonts w:ascii="Times New Roman" w:hAnsi="Times New Roman"/>
          <w:color w:val="000000"/>
          <w:sz w:val="20"/>
          <w:szCs w:val="20"/>
        </w:rPr>
        <w:t>apkota</w:t>
      </w:r>
      <w:proofErr w:type="spellEnd"/>
      <w:r w:rsidR="00405955" w:rsidRPr="00C11CCA">
        <w:rPr>
          <w:rFonts w:ascii="Times New Roman" w:hAnsi="Times New Roman"/>
          <w:color w:val="000000"/>
          <w:sz w:val="20"/>
          <w:szCs w:val="20"/>
        </w:rPr>
        <w:t xml:space="preserve"> BS, </w:t>
      </w:r>
      <w:proofErr w:type="spellStart"/>
      <w:r w:rsidR="00405955" w:rsidRPr="00C11CCA">
        <w:rPr>
          <w:rFonts w:ascii="Times New Roman" w:hAnsi="Times New Roman"/>
          <w:color w:val="000000"/>
          <w:sz w:val="20"/>
          <w:szCs w:val="20"/>
        </w:rPr>
        <w:t>Hörchner</w:t>
      </w:r>
      <w:proofErr w:type="spellEnd"/>
      <w:r w:rsidR="00405955" w:rsidRPr="00C11CCA">
        <w:rPr>
          <w:rFonts w:ascii="Times New Roman" w:hAnsi="Times New Roman"/>
          <w:color w:val="000000"/>
          <w:sz w:val="20"/>
          <w:szCs w:val="20"/>
        </w:rPr>
        <w:t xml:space="preserve"> F, </w:t>
      </w:r>
      <w:proofErr w:type="spellStart"/>
      <w:r w:rsidR="00405955" w:rsidRPr="00C11CCA">
        <w:rPr>
          <w:rFonts w:ascii="Times New Roman" w:hAnsi="Times New Roman"/>
          <w:color w:val="000000"/>
          <w:sz w:val="20"/>
          <w:szCs w:val="20"/>
        </w:rPr>
        <w:t>Srikitjakarn</w:t>
      </w:r>
      <w:proofErr w:type="spellEnd"/>
      <w:r w:rsidR="00405955" w:rsidRPr="00C11CCA">
        <w:rPr>
          <w:rFonts w:ascii="Times New Roman" w:hAnsi="Times New Roman"/>
          <w:color w:val="000000"/>
          <w:sz w:val="20"/>
          <w:szCs w:val="20"/>
        </w:rPr>
        <w:t xml:space="preserve"> L, </w:t>
      </w:r>
      <w:proofErr w:type="spellStart"/>
      <w:r w:rsidR="00405955" w:rsidRPr="00C11CCA">
        <w:rPr>
          <w:rFonts w:ascii="Times New Roman" w:hAnsi="Times New Roman"/>
          <w:color w:val="000000"/>
          <w:sz w:val="20"/>
          <w:szCs w:val="20"/>
        </w:rPr>
        <w:t>Kyule</w:t>
      </w:r>
      <w:proofErr w:type="spellEnd"/>
      <w:r w:rsidR="00405955" w:rsidRPr="00C11CCA">
        <w:rPr>
          <w:rFonts w:ascii="Times New Roman" w:hAnsi="Times New Roman"/>
          <w:color w:val="000000"/>
          <w:sz w:val="20"/>
          <w:szCs w:val="20"/>
        </w:rPr>
        <w:t xml:space="preserve"> MN, Baumann MPO, </w:t>
      </w:r>
      <w:proofErr w:type="spellStart"/>
      <w:r w:rsidR="00405955" w:rsidRPr="00C11CCA">
        <w:rPr>
          <w:rFonts w:ascii="Times New Roman" w:hAnsi="Times New Roman"/>
          <w:color w:val="000000"/>
          <w:sz w:val="20"/>
          <w:szCs w:val="20"/>
        </w:rPr>
        <w:t>Nöckler</w:t>
      </w:r>
      <w:proofErr w:type="spellEnd"/>
      <w:r w:rsidR="00405955" w:rsidRPr="00C11CCA">
        <w:rPr>
          <w:rFonts w:ascii="Times New Roman" w:hAnsi="Times New Roman"/>
          <w:color w:val="000000"/>
          <w:sz w:val="20"/>
          <w:szCs w:val="20"/>
        </w:rPr>
        <w:t xml:space="preserve"> K: </w:t>
      </w:r>
      <w:proofErr w:type="spellStart"/>
      <w:r w:rsidR="00565381" w:rsidRPr="00C11CCA">
        <w:rPr>
          <w:rFonts w:ascii="Times New Roman" w:hAnsi="Times New Roman"/>
          <w:color w:val="000000"/>
          <w:sz w:val="20"/>
          <w:szCs w:val="20"/>
        </w:rPr>
        <w:t>Seroprevalence</w:t>
      </w:r>
      <w:proofErr w:type="spellEnd"/>
      <w:r w:rsidR="00565381" w:rsidRPr="00C11CCA">
        <w:rPr>
          <w:rFonts w:ascii="Times New Roman" w:hAnsi="Times New Roman"/>
          <w:color w:val="000000"/>
          <w:sz w:val="20"/>
          <w:szCs w:val="20"/>
        </w:rPr>
        <w:t xml:space="preserve"> of</w:t>
      </w:r>
      <w:r w:rsidR="002B7858">
        <w:rPr>
          <w:rFonts w:ascii="Times New Roman" w:hAnsi="Times New Roman"/>
          <w:color w:val="000000"/>
          <w:sz w:val="20"/>
          <w:szCs w:val="20"/>
        </w:rPr>
        <w:t xml:space="preserve"> </w:t>
      </w:r>
      <w:proofErr w:type="spellStart"/>
      <w:r w:rsidR="00565381" w:rsidRPr="00C11CCA">
        <w:rPr>
          <w:rFonts w:ascii="Times New Roman" w:hAnsi="Times New Roman"/>
          <w:i/>
          <w:iCs/>
          <w:color w:val="000000"/>
          <w:sz w:val="20"/>
          <w:szCs w:val="20"/>
        </w:rPr>
        <w:t>Trichinella</w:t>
      </w:r>
      <w:proofErr w:type="spellEnd"/>
      <w:r w:rsidR="00565381" w:rsidRPr="00C11CCA">
        <w:rPr>
          <w:rFonts w:ascii="Times New Roman" w:hAnsi="Times New Roman"/>
          <w:i/>
          <w:iCs/>
          <w:color w:val="000000"/>
          <w:sz w:val="20"/>
          <w:szCs w:val="20"/>
        </w:rPr>
        <w:t xml:space="preserve"> </w:t>
      </w:r>
      <w:r w:rsidR="00565381" w:rsidRPr="00C11CCA">
        <w:rPr>
          <w:rFonts w:ascii="Times New Roman" w:hAnsi="Times New Roman"/>
          <w:color w:val="000000"/>
          <w:sz w:val="20"/>
          <w:szCs w:val="20"/>
        </w:rPr>
        <w:t>in slaughter pigs in Kathmandu valley, Nepal.</w:t>
      </w:r>
      <w:r w:rsidR="00565381" w:rsidRPr="00C11CCA">
        <w:rPr>
          <w:rFonts w:ascii="Times New Roman" w:hAnsi="Times New Roman"/>
          <w:color w:val="000000"/>
          <w:sz w:val="20"/>
          <w:szCs w:val="20"/>
          <w:shd w:val="clear" w:color="auto" w:fill="FFFFFF"/>
        </w:rPr>
        <w:t xml:space="preserve"> </w:t>
      </w:r>
      <w:r w:rsidR="00565381" w:rsidRPr="00C11CCA">
        <w:rPr>
          <w:rStyle w:val="apple-style-span"/>
          <w:rFonts w:ascii="Times New Roman" w:hAnsi="Times New Roman"/>
          <w:color w:val="000000"/>
          <w:sz w:val="20"/>
          <w:szCs w:val="20"/>
          <w:shd w:val="clear" w:color="auto" w:fill="FFFFFF"/>
        </w:rPr>
        <w:t>Southeast Asian J. Trop. Med. Public</w:t>
      </w:r>
      <w:r w:rsidR="00565381" w:rsidRPr="00C11CCA">
        <w:rPr>
          <w:rStyle w:val="apple-style-span"/>
          <w:rFonts w:ascii="Times New Roman" w:hAnsi="Times New Roman"/>
          <w:color w:val="000000"/>
          <w:sz w:val="20"/>
          <w:szCs w:val="20"/>
        </w:rPr>
        <w:t xml:space="preserve"> </w:t>
      </w:r>
      <w:r w:rsidR="00565381" w:rsidRPr="00C11CCA">
        <w:rPr>
          <w:rStyle w:val="apple-style-span"/>
          <w:rFonts w:ascii="Times New Roman" w:hAnsi="Times New Roman"/>
          <w:color w:val="000000"/>
          <w:sz w:val="20"/>
          <w:szCs w:val="20"/>
          <w:shd w:val="clear" w:color="auto" w:fill="FFFFFF"/>
        </w:rPr>
        <w:t>Health</w:t>
      </w:r>
      <w:r w:rsidR="00565381" w:rsidRPr="00C11CCA">
        <w:rPr>
          <w:rFonts w:ascii="Times New Roman" w:hAnsi="Times New Roman"/>
          <w:color w:val="000000"/>
          <w:sz w:val="20"/>
          <w:szCs w:val="20"/>
        </w:rPr>
        <w:t>.</w:t>
      </w:r>
      <w:r w:rsidR="002B7858">
        <w:rPr>
          <w:rFonts w:ascii="Times New Roman" w:hAnsi="Times New Roman"/>
          <w:color w:val="000000"/>
          <w:sz w:val="20"/>
          <w:szCs w:val="20"/>
        </w:rPr>
        <w:t xml:space="preserve"> </w:t>
      </w:r>
      <w:r w:rsidR="00565381" w:rsidRPr="00C11CCA">
        <w:rPr>
          <w:rFonts w:ascii="Times New Roman" w:hAnsi="Times New Roman"/>
          <w:color w:val="000000"/>
          <w:sz w:val="20"/>
          <w:szCs w:val="20"/>
        </w:rPr>
        <w:t>2006;</w:t>
      </w:r>
      <w:r w:rsidR="00565381" w:rsidRPr="00C11CCA">
        <w:rPr>
          <w:rFonts w:ascii="Times New Roman" w:hAnsi="Times New Roman"/>
          <w:i/>
          <w:iCs/>
          <w:color w:val="000000"/>
          <w:sz w:val="20"/>
          <w:szCs w:val="20"/>
        </w:rPr>
        <w:t xml:space="preserve"> </w:t>
      </w:r>
      <w:r w:rsidR="00565381" w:rsidRPr="00C11CCA">
        <w:rPr>
          <w:rFonts w:ascii="Times New Roman" w:hAnsi="Times New Roman"/>
          <w:color w:val="000000"/>
          <w:sz w:val="20"/>
          <w:szCs w:val="20"/>
        </w:rPr>
        <w:t>37(6): 1078-1082.</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olor w:val="292526"/>
          <w:sz w:val="20"/>
          <w:szCs w:val="20"/>
        </w:rPr>
      </w:pPr>
      <w:proofErr w:type="spellStart"/>
      <w:r w:rsidRPr="00C11CCA">
        <w:rPr>
          <w:rFonts w:ascii="Times New Roman" w:hAnsi="Times New Roman"/>
          <w:color w:val="292526"/>
          <w:sz w:val="20"/>
          <w:szCs w:val="20"/>
        </w:rPr>
        <w:t>S</w:t>
      </w:r>
      <w:r w:rsidR="00405955" w:rsidRPr="00C11CCA">
        <w:rPr>
          <w:rFonts w:ascii="Times New Roman" w:hAnsi="Times New Roman"/>
          <w:color w:val="292526"/>
          <w:sz w:val="20"/>
          <w:szCs w:val="20"/>
        </w:rPr>
        <w:t>equeira</w:t>
      </w:r>
      <w:proofErr w:type="spellEnd"/>
      <w:r w:rsidR="00405955" w:rsidRPr="00C11CCA">
        <w:rPr>
          <w:rFonts w:ascii="Times New Roman" w:hAnsi="Times New Roman"/>
          <w:color w:val="292526"/>
          <w:sz w:val="20"/>
          <w:szCs w:val="20"/>
        </w:rPr>
        <w:t xml:space="preserve"> A, Molina V,</w:t>
      </w:r>
      <w:r w:rsidR="002B7858">
        <w:rPr>
          <w:rFonts w:ascii="Times New Roman" w:hAnsi="Times New Roman"/>
          <w:color w:val="292526"/>
          <w:sz w:val="20"/>
          <w:szCs w:val="20"/>
        </w:rPr>
        <w:t xml:space="preserve"> </w:t>
      </w:r>
      <w:proofErr w:type="spellStart"/>
      <w:r w:rsidR="00405955" w:rsidRPr="00C11CCA">
        <w:rPr>
          <w:rFonts w:ascii="Times New Roman" w:hAnsi="Times New Roman"/>
          <w:color w:val="292526"/>
          <w:sz w:val="20"/>
          <w:szCs w:val="20"/>
        </w:rPr>
        <w:t>Montefellano</w:t>
      </w:r>
      <w:proofErr w:type="spellEnd"/>
      <w:r w:rsidR="00405955" w:rsidRPr="00C11CCA">
        <w:rPr>
          <w:rFonts w:ascii="Times New Roman" w:hAnsi="Times New Roman"/>
          <w:color w:val="292526"/>
          <w:sz w:val="20"/>
          <w:szCs w:val="20"/>
        </w:rPr>
        <w:t xml:space="preserve"> M,</w:t>
      </w:r>
      <w:r w:rsidR="002B7858">
        <w:rPr>
          <w:rFonts w:ascii="Times New Roman" w:hAnsi="Times New Roman"/>
          <w:color w:val="292526"/>
          <w:sz w:val="20"/>
          <w:szCs w:val="20"/>
        </w:rPr>
        <w:t xml:space="preserve"> </w:t>
      </w:r>
      <w:proofErr w:type="spellStart"/>
      <w:r w:rsidR="00405955" w:rsidRPr="00C11CCA">
        <w:rPr>
          <w:rFonts w:ascii="Times New Roman" w:hAnsi="Times New Roman"/>
          <w:color w:val="292526"/>
          <w:sz w:val="20"/>
          <w:szCs w:val="20"/>
        </w:rPr>
        <w:t>Bolpe</w:t>
      </w:r>
      <w:proofErr w:type="spellEnd"/>
      <w:r w:rsidR="00405955" w:rsidRPr="00C11CCA">
        <w:rPr>
          <w:rFonts w:ascii="Times New Roman" w:hAnsi="Times New Roman"/>
          <w:color w:val="292526"/>
          <w:sz w:val="20"/>
          <w:szCs w:val="20"/>
        </w:rPr>
        <w:t xml:space="preserve"> J,</w:t>
      </w:r>
      <w:r w:rsidR="002B7858">
        <w:rPr>
          <w:rFonts w:ascii="Times New Roman" w:hAnsi="Times New Roman"/>
          <w:color w:val="292526"/>
          <w:sz w:val="20"/>
          <w:szCs w:val="20"/>
        </w:rPr>
        <w:t xml:space="preserve"> </w:t>
      </w:r>
      <w:proofErr w:type="spellStart"/>
      <w:r w:rsidR="00405955" w:rsidRPr="00C11CCA">
        <w:rPr>
          <w:rFonts w:ascii="Times New Roman" w:hAnsi="Times New Roman"/>
          <w:color w:val="292526"/>
          <w:sz w:val="20"/>
          <w:szCs w:val="20"/>
        </w:rPr>
        <w:t>Guarnera</w:t>
      </w:r>
      <w:proofErr w:type="spellEnd"/>
      <w:r w:rsidR="00405955" w:rsidRPr="00C11CCA">
        <w:rPr>
          <w:rFonts w:ascii="Times New Roman" w:hAnsi="Times New Roman"/>
          <w:color w:val="292526"/>
          <w:sz w:val="20"/>
          <w:szCs w:val="20"/>
        </w:rPr>
        <w:t xml:space="preserve"> E. Genetic diversity among isolates of </w:t>
      </w:r>
      <w:proofErr w:type="spellStart"/>
      <w:r w:rsidR="00405955" w:rsidRPr="00C11CCA">
        <w:rPr>
          <w:rFonts w:ascii="Times New Roman" w:hAnsi="Times New Roman"/>
          <w:i/>
          <w:color w:val="292526"/>
          <w:sz w:val="20"/>
          <w:szCs w:val="20"/>
        </w:rPr>
        <w:t>Trichinella</w:t>
      </w:r>
      <w:proofErr w:type="spellEnd"/>
      <w:r w:rsidR="00405955" w:rsidRPr="00C11CCA">
        <w:rPr>
          <w:rFonts w:ascii="Times New Roman" w:hAnsi="Times New Roman"/>
          <w:i/>
          <w:color w:val="292526"/>
          <w:sz w:val="20"/>
          <w:szCs w:val="20"/>
        </w:rPr>
        <w:t xml:space="preserve"> </w:t>
      </w:r>
      <w:proofErr w:type="spellStart"/>
      <w:r w:rsidR="00405955" w:rsidRPr="00C11CCA">
        <w:rPr>
          <w:rFonts w:ascii="Times New Roman" w:hAnsi="Times New Roman"/>
          <w:i/>
          <w:color w:val="292526"/>
          <w:sz w:val="20"/>
          <w:szCs w:val="20"/>
        </w:rPr>
        <w:t>spiralis</w:t>
      </w:r>
      <w:proofErr w:type="spellEnd"/>
      <w:r w:rsidR="00405955" w:rsidRPr="00C11CCA">
        <w:rPr>
          <w:rFonts w:ascii="Times New Roman" w:hAnsi="Times New Roman"/>
          <w:color w:val="292526"/>
          <w:sz w:val="20"/>
          <w:szCs w:val="20"/>
        </w:rPr>
        <w:t xml:space="preserve"> from the province of Buenos Aires, Argentina. </w:t>
      </w:r>
      <w:r w:rsidR="00405955" w:rsidRPr="00C11CCA">
        <w:rPr>
          <w:rStyle w:val="apple-style-span"/>
          <w:rFonts w:ascii="Times New Roman" w:hAnsi="Times New Roman"/>
          <w:bCs/>
          <w:color w:val="000000"/>
          <w:sz w:val="20"/>
          <w:szCs w:val="20"/>
          <w:shd w:val="clear" w:color="auto" w:fill="FFFFFF"/>
        </w:rPr>
        <w:t xml:space="preserve">J </w:t>
      </w:r>
      <w:proofErr w:type="spellStart"/>
      <w:r w:rsidR="00405955" w:rsidRPr="00C11CCA">
        <w:rPr>
          <w:rStyle w:val="apple-style-span"/>
          <w:rFonts w:ascii="Times New Roman" w:hAnsi="Times New Roman"/>
          <w:bCs/>
          <w:color w:val="000000"/>
          <w:sz w:val="20"/>
          <w:szCs w:val="20"/>
          <w:shd w:val="clear" w:color="auto" w:fill="FFFFFF"/>
        </w:rPr>
        <w:t>Helminthol</w:t>
      </w:r>
      <w:proofErr w:type="spellEnd"/>
      <w:r w:rsidR="00405955" w:rsidRPr="00C11CCA">
        <w:rPr>
          <w:rStyle w:val="apple-style-span"/>
          <w:rFonts w:ascii="Times New Roman" w:hAnsi="Times New Roman"/>
          <w:color w:val="292526"/>
          <w:sz w:val="20"/>
          <w:szCs w:val="20"/>
        </w:rPr>
        <w:t xml:space="preserve"> </w:t>
      </w:r>
      <w:r w:rsidR="00405955" w:rsidRPr="00C11CCA">
        <w:rPr>
          <w:rFonts w:ascii="Times New Roman" w:hAnsi="Times New Roman"/>
          <w:color w:val="292526"/>
          <w:sz w:val="20"/>
          <w:szCs w:val="20"/>
        </w:rPr>
        <w:t>2000;74: 277–282.</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olor w:val="292526"/>
          <w:sz w:val="20"/>
          <w:szCs w:val="20"/>
        </w:rPr>
      </w:pPr>
      <w:proofErr w:type="spellStart"/>
      <w:r w:rsidRPr="00C11CCA">
        <w:rPr>
          <w:rFonts w:ascii="Times New Roman" w:hAnsi="Times New Roman"/>
          <w:iCs/>
          <w:sz w:val="20"/>
          <w:szCs w:val="20"/>
        </w:rPr>
        <w:t>S</w:t>
      </w:r>
      <w:r w:rsidR="00D64406" w:rsidRPr="00C11CCA">
        <w:rPr>
          <w:rFonts w:ascii="Times New Roman" w:hAnsi="Times New Roman"/>
          <w:iCs/>
          <w:sz w:val="20"/>
          <w:szCs w:val="20"/>
        </w:rPr>
        <w:t>himshony</w:t>
      </w:r>
      <w:proofErr w:type="spellEnd"/>
      <w:r w:rsidR="00D64406" w:rsidRPr="00C11CCA">
        <w:rPr>
          <w:rFonts w:ascii="Times New Roman" w:hAnsi="Times New Roman"/>
          <w:iCs/>
          <w:sz w:val="20"/>
          <w:szCs w:val="20"/>
        </w:rPr>
        <w:t xml:space="preserve"> A:</w:t>
      </w:r>
      <w:r w:rsidR="00D64406" w:rsidRPr="00C11CCA">
        <w:rPr>
          <w:rFonts w:ascii="Times New Roman" w:hAnsi="Times New Roman"/>
          <w:sz w:val="20"/>
          <w:szCs w:val="20"/>
        </w:rPr>
        <w:t xml:space="preserve"> </w:t>
      </w:r>
      <w:proofErr w:type="spellStart"/>
      <w:r w:rsidR="00D64406" w:rsidRPr="00C11CCA">
        <w:rPr>
          <w:rFonts w:ascii="Times New Roman" w:hAnsi="Times New Roman"/>
          <w:sz w:val="20"/>
          <w:szCs w:val="20"/>
        </w:rPr>
        <w:t>Trichinellosis</w:t>
      </w:r>
      <w:proofErr w:type="spellEnd"/>
      <w:r w:rsidR="00D64406" w:rsidRPr="00C11CCA">
        <w:rPr>
          <w:rFonts w:ascii="Times New Roman" w:hAnsi="Times New Roman"/>
          <w:sz w:val="20"/>
          <w:szCs w:val="20"/>
        </w:rPr>
        <w:t xml:space="preserve">: a re-emerging </w:t>
      </w:r>
      <w:proofErr w:type="spellStart"/>
      <w:r w:rsidR="00D64406" w:rsidRPr="00C11CCA">
        <w:rPr>
          <w:rFonts w:ascii="Times New Roman" w:hAnsi="Times New Roman"/>
          <w:sz w:val="20"/>
          <w:szCs w:val="20"/>
        </w:rPr>
        <w:t>helminthozoonosis</w:t>
      </w:r>
      <w:proofErr w:type="spellEnd"/>
      <w:r w:rsidR="00D64406" w:rsidRPr="00C11CCA">
        <w:rPr>
          <w:rFonts w:ascii="Times New Roman" w:hAnsi="Times New Roman"/>
          <w:sz w:val="20"/>
          <w:szCs w:val="20"/>
        </w:rPr>
        <w:t>. Infectious Disease News. 2009</w:t>
      </w:r>
    </w:p>
    <w:p w:rsidR="00C11CCA" w:rsidRPr="00C11CCA" w:rsidRDefault="00C11CCA" w:rsidP="00C11CCA">
      <w:pPr>
        <w:pStyle w:val="ListParagraph"/>
        <w:numPr>
          <w:ilvl w:val="0"/>
          <w:numId w:val="2"/>
        </w:numPr>
        <w:autoSpaceDE w:val="0"/>
        <w:autoSpaceDN w:val="0"/>
        <w:adjustRightInd w:val="0"/>
        <w:snapToGrid w:val="0"/>
        <w:spacing w:after="0" w:line="240" w:lineRule="auto"/>
        <w:ind w:firstLineChars="0"/>
        <w:jc w:val="both"/>
        <w:rPr>
          <w:rFonts w:ascii="Times New Roman" w:hAnsi="Times New Roman"/>
          <w:color w:val="292526"/>
          <w:sz w:val="20"/>
          <w:szCs w:val="20"/>
        </w:rPr>
      </w:pPr>
      <w:r w:rsidRPr="00C11CCA">
        <w:rPr>
          <w:rFonts w:ascii="Times New Roman" w:hAnsi="Times New Roman"/>
          <w:color w:val="000000"/>
          <w:sz w:val="20"/>
          <w:szCs w:val="20"/>
        </w:rPr>
        <w:t>W</w:t>
      </w:r>
      <w:r w:rsidR="00405955" w:rsidRPr="00C11CCA">
        <w:rPr>
          <w:rFonts w:ascii="Times New Roman" w:hAnsi="Times New Roman"/>
          <w:color w:val="000000"/>
          <w:sz w:val="20"/>
          <w:szCs w:val="20"/>
        </w:rPr>
        <w:t xml:space="preserve">ang ZQ, Cui J. The epidemiology of human </w:t>
      </w:r>
      <w:proofErr w:type="spellStart"/>
      <w:r w:rsidR="00405955" w:rsidRPr="00C11CCA">
        <w:rPr>
          <w:rFonts w:ascii="Times New Roman" w:hAnsi="Times New Roman"/>
          <w:color w:val="000000"/>
          <w:sz w:val="20"/>
          <w:szCs w:val="20"/>
        </w:rPr>
        <w:t>trichinellosis</w:t>
      </w:r>
      <w:proofErr w:type="spellEnd"/>
      <w:r w:rsidR="00405955" w:rsidRPr="00C11CCA">
        <w:rPr>
          <w:rFonts w:ascii="Times New Roman" w:hAnsi="Times New Roman"/>
          <w:color w:val="000000"/>
          <w:sz w:val="20"/>
          <w:szCs w:val="20"/>
        </w:rPr>
        <w:t xml:space="preserve"> in China during1914-1999.</w:t>
      </w:r>
      <w:r w:rsidR="002B7858">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Parasitol</w:t>
      </w:r>
      <w:proofErr w:type="spellEnd"/>
      <w:r w:rsidR="00405955" w:rsidRPr="00C11CCA">
        <w:rPr>
          <w:rFonts w:ascii="Times New Roman" w:hAnsi="Times New Roman"/>
          <w:color w:val="000000"/>
          <w:sz w:val="20"/>
          <w:szCs w:val="20"/>
        </w:rPr>
        <w:t>. 2001; 8: 563-566.</w:t>
      </w:r>
    </w:p>
    <w:p w:rsidR="00405955" w:rsidRPr="00C11CCA" w:rsidRDefault="00C11CCA" w:rsidP="00C11CCA">
      <w:pPr>
        <w:pStyle w:val="ListParagraph"/>
        <w:numPr>
          <w:ilvl w:val="0"/>
          <w:numId w:val="2"/>
        </w:numPr>
        <w:snapToGrid w:val="0"/>
        <w:spacing w:after="0" w:line="240" w:lineRule="auto"/>
        <w:ind w:firstLineChars="0"/>
        <w:jc w:val="both"/>
        <w:rPr>
          <w:rFonts w:ascii="Times New Roman" w:hAnsi="Times New Roman"/>
          <w:color w:val="000000"/>
          <w:sz w:val="20"/>
          <w:szCs w:val="20"/>
        </w:rPr>
      </w:pPr>
      <w:r w:rsidRPr="00C11CCA">
        <w:rPr>
          <w:rFonts w:ascii="Times New Roman" w:hAnsi="Times New Roman"/>
          <w:color w:val="000000"/>
          <w:sz w:val="20"/>
          <w:szCs w:val="20"/>
        </w:rPr>
        <w:t>Z</w:t>
      </w:r>
      <w:r w:rsidR="00405955" w:rsidRPr="00C11CCA">
        <w:rPr>
          <w:rFonts w:ascii="Times New Roman" w:hAnsi="Times New Roman"/>
          <w:color w:val="000000"/>
          <w:sz w:val="20"/>
          <w:szCs w:val="20"/>
        </w:rPr>
        <w:t>immermann J,</w:t>
      </w:r>
      <w:r w:rsidR="002B7858">
        <w:rPr>
          <w:rFonts w:ascii="Times New Roman" w:hAnsi="Times New Roman"/>
          <w:color w:val="000000"/>
          <w:sz w:val="20"/>
          <w:szCs w:val="20"/>
        </w:rPr>
        <w:t xml:space="preserve"> </w:t>
      </w:r>
      <w:proofErr w:type="spellStart"/>
      <w:r w:rsidR="00405955" w:rsidRPr="00C11CCA">
        <w:rPr>
          <w:rFonts w:ascii="Times New Roman" w:hAnsi="Times New Roman"/>
          <w:color w:val="000000"/>
          <w:sz w:val="20"/>
          <w:szCs w:val="20"/>
        </w:rPr>
        <w:t>Karriker</w:t>
      </w:r>
      <w:proofErr w:type="spellEnd"/>
      <w:r w:rsidR="00405955" w:rsidRPr="00C11CCA">
        <w:rPr>
          <w:rFonts w:ascii="Times New Roman" w:hAnsi="Times New Roman"/>
          <w:color w:val="000000"/>
          <w:sz w:val="20"/>
          <w:szCs w:val="20"/>
        </w:rPr>
        <w:t xml:space="preserve"> LA., Ramirez A, Schwartz KJ, Stevenson GW. Diseases of swine. 10</w:t>
      </w:r>
      <w:r w:rsidR="00405955" w:rsidRPr="00C11CCA">
        <w:rPr>
          <w:rFonts w:ascii="Times New Roman" w:hAnsi="Times New Roman"/>
          <w:color w:val="000000"/>
          <w:sz w:val="20"/>
          <w:szCs w:val="20"/>
          <w:vertAlign w:val="superscript"/>
        </w:rPr>
        <w:t>th</w:t>
      </w:r>
      <w:r w:rsidR="00405955" w:rsidRPr="00C11CCA">
        <w:rPr>
          <w:rFonts w:ascii="Times New Roman" w:hAnsi="Times New Roman"/>
          <w:color w:val="000000"/>
          <w:sz w:val="20"/>
          <w:szCs w:val="20"/>
        </w:rPr>
        <w:t xml:space="preserve"> edition. England. Blackwell Scientific Publications. 2012; pp 912-913.</w:t>
      </w:r>
    </w:p>
    <w:p w:rsidR="00914085" w:rsidRDefault="00BD2033" w:rsidP="002B7858">
      <w:pPr>
        <w:autoSpaceDE w:val="0"/>
        <w:autoSpaceDN w:val="0"/>
        <w:adjustRightInd w:val="0"/>
        <w:snapToGrid w:val="0"/>
        <w:spacing w:after="0" w:line="240" w:lineRule="auto"/>
        <w:ind w:firstLine="425"/>
        <w:jc w:val="both"/>
        <w:rPr>
          <w:rFonts w:ascii="Times New Roman" w:hAnsi="Times New Roman"/>
          <w:sz w:val="20"/>
          <w:szCs w:val="20"/>
        </w:rPr>
      </w:pPr>
      <w:r w:rsidRPr="00914085">
        <w:rPr>
          <w:rFonts w:ascii="Times New Roman" w:hAnsi="Times New Roman"/>
          <w:sz w:val="20"/>
          <w:szCs w:val="20"/>
        </w:rPr>
        <w:t>7/4/2014</w:t>
      </w:r>
      <w:r w:rsidR="002B7858">
        <w:rPr>
          <w:rFonts w:ascii="Times New Roman" w:hAnsi="Times New Roman"/>
          <w:sz w:val="20"/>
          <w:szCs w:val="20"/>
        </w:rPr>
        <w:t xml:space="preserve">. </w:t>
      </w:r>
    </w:p>
    <w:p w:rsidR="00914085" w:rsidRPr="00914085" w:rsidRDefault="00914085" w:rsidP="00914085">
      <w:pPr>
        <w:snapToGrid w:val="0"/>
        <w:spacing w:after="0" w:line="240" w:lineRule="auto"/>
        <w:ind w:firstLine="425"/>
        <w:jc w:val="both"/>
        <w:rPr>
          <w:rFonts w:ascii="Times New Roman" w:hAnsi="Times New Roman"/>
          <w:sz w:val="20"/>
          <w:szCs w:val="20"/>
        </w:rPr>
        <w:sectPr w:rsidR="00914085" w:rsidRPr="00914085" w:rsidSect="00AE2F99">
          <w:headerReference w:type="default" r:id="rId17"/>
          <w:footerReference w:type="default" r:id="rId18"/>
          <w:type w:val="continuous"/>
          <w:pgSz w:w="12240" w:h="15840" w:code="1"/>
          <w:pgMar w:top="1440" w:right="1440" w:bottom="1440" w:left="1440" w:header="720" w:footer="720" w:gutter="0"/>
          <w:cols w:num="2" w:space="720"/>
          <w:docGrid w:linePitch="360"/>
        </w:sectPr>
      </w:pPr>
    </w:p>
    <w:p w:rsidR="00914085" w:rsidRDefault="00914085" w:rsidP="00914085">
      <w:pPr>
        <w:snapToGrid w:val="0"/>
        <w:spacing w:after="0" w:line="240" w:lineRule="auto"/>
        <w:ind w:firstLine="425"/>
        <w:jc w:val="both"/>
        <w:rPr>
          <w:rFonts w:ascii="Times New Roman" w:hAnsi="Times New Roman"/>
          <w:sz w:val="20"/>
          <w:szCs w:val="20"/>
        </w:rPr>
      </w:pPr>
    </w:p>
    <w:p w:rsidR="00AE027E" w:rsidRDefault="00AE027E" w:rsidP="00914085">
      <w:pPr>
        <w:snapToGrid w:val="0"/>
        <w:spacing w:after="0" w:line="240" w:lineRule="auto"/>
        <w:ind w:firstLine="425"/>
        <w:jc w:val="both"/>
        <w:rPr>
          <w:rFonts w:ascii="Times New Roman" w:eastAsiaTheme="minorEastAsia" w:hAnsi="Times New Roman"/>
          <w:sz w:val="20"/>
          <w:szCs w:val="20"/>
          <w:lang w:eastAsia="zh-CN"/>
        </w:rPr>
      </w:pPr>
    </w:p>
    <w:p w:rsidR="00C11CCA" w:rsidRPr="00C11CCA" w:rsidRDefault="00C11CCA" w:rsidP="00914085">
      <w:pPr>
        <w:snapToGrid w:val="0"/>
        <w:spacing w:after="0" w:line="240" w:lineRule="auto"/>
        <w:ind w:firstLine="425"/>
        <w:jc w:val="both"/>
        <w:rPr>
          <w:rFonts w:ascii="Times New Roman" w:eastAsiaTheme="minorEastAsia" w:hAnsi="Times New Roman"/>
          <w:sz w:val="20"/>
          <w:szCs w:val="20"/>
          <w:lang w:eastAsia="zh-CN"/>
        </w:rPr>
      </w:pPr>
    </w:p>
    <w:p w:rsidR="00291DC9" w:rsidRPr="00914085" w:rsidRDefault="00AE027E" w:rsidP="00914085">
      <w:pPr>
        <w:snapToGrid w:val="0"/>
        <w:spacing w:after="0" w:line="240" w:lineRule="auto"/>
        <w:ind w:left="425" w:hanging="425"/>
        <w:jc w:val="both"/>
        <w:rPr>
          <w:rFonts w:ascii="Times New Roman" w:hAnsi="Times New Roman"/>
          <w:sz w:val="20"/>
          <w:szCs w:val="20"/>
        </w:rPr>
      </w:pPr>
      <w:r w:rsidRPr="00914085">
        <w:rPr>
          <w:rFonts w:ascii="Times New Roman" w:hAnsi="Times New Roman"/>
          <w:sz w:val="20"/>
          <w:szCs w:val="20"/>
        </w:rPr>
        <w:t>7/11/2014</w:t>
      </w:r>
    </w:p>
    <w:sectPr w:rsidR="00291DC9" w:rsidRPr="00914085" w:rsidSect="00AE2F99">
      <w:headerReference w:type="default" r:id="rId19"/>
      <w:footerReference w:type="default" r:id="rId20"/>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A73" w:rsidRDefault="00876A73" w:rsidP="00D927A2">
      <w:pPr>
        <w:spacing w:after="0" w:line="240" w:lineRule="auto"/>
      </w:pPr>
      <w:r>
        <w:separator/>
      </w:r>
    </w:p>
  </w:endnote>
  <w:endnote w:type="continuationSeparator" w:id="0">
    <w:p w:rsidR="00876A73" w:rsidRDefault="00876A73" w:rsidP="00D927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85" w:rsidRPr="00AE027E" w:rsidRDefault="00D6523B" w:rsidP="00AE027E">
    <w:pPr>
      <w:spacing w:after="0" w:line="240" w:lineRule="auto"/>
      <w:jc w:val="center"/>
      <w:rPr>
        <w:rFonts w:ascii="Times New Roman" w:hAnsi="Times New Roman"/>
        <w:sz w:val="20"/>
      </w:rPr>
    </w:pPr>
    <w:r w:rsidRPr="00AE027E">
      <w:rPr>
        <w:rFonts w:ascii="Times New Roman" w:hAnsi="Times New Roman"/>
        <w:sz w:val="20"/>
      </w:rPr>
      <w:fldChar w:fldCharType="begin"/>
    </w:r>
    <w:r w:rsidR="00914085" w:rsidRPr="00AE027E">
      <w:rPr>
        <w:rFonts w:ascii="Times New Roman" w:hAnsi="Times New Roman"/>
        <w:sz w:val="20"/>
      </w:rPr>
      <w:instrText xml:space="preserve"> page </w:instrText>
    </w:r>
    <w:r w:rsidRPr="00AE027E">
      <w:rPr>
        <w:rFonts w:ascii="Times New Roman" w:hAnsi="Times New Roman"/>
        <w:sz w:val="20"/>
      </w:rPr>
      <w:fldChar w:fldCharType="separate"/>
    </w:r>
    <w:r w:rsidR="002B7858">
      <w:rPr>
        <w:rFonts w:ascii="Times New Roman" w:hAnsi="Times New Roman"/>
        <w:noProof/>
        <w:sz w:val="20"/>
      </w:rPr>
      <w:t>11</w:t>
    </w:r>
    <w:r w:rsidRPr="00AE027E">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85" w:rsidRPr="00AE027E" w:rsidRDefault="00D6523B" w:rsidP="00AE027E">
    <w:pPr>
      <w:spacing w:after="0" w:line="240" w:lineRule="auto"/>
      <w:jc w:val="center"/>
      <w:rPr>
        <w:rFonts w:ascii="Times New Roman" w:hAnsi="Times New Roman"/>
        <w:sz w:val="20"/>
      </w:rPr>
    </w:pPr>
    <w:r w:rsidRPr="00AE027E">
      <w:rPr>
        <w:rFonts w:ascii="Times New Roman" w:hAnsi="Times New Roman"/>
        <w:sz w:val="20"/>
      </w:rPr>
      <w:fldChar w:fldCharType="begin"/>
    </w:r>
    <w:r w:rsidR="00914085" w:rsidRPr="00AE027E">
      <w:rPr>
        <w:rFonts w:ascii="Times New Roman" w:hAnsi="Times New Roman"/>
        <w:sz w:val="20"/>
      </w:rPr>
      <w:instrText xml:space="preserve"> page </w:instrText>
    </w:r>
    <w:r w:rsidRPr="00AE027E">
      <w:rPr>
        <w:rFonts w:ascii="Times New Roman" w:hAnsi="Times New Roman"/>
        <w:sz w:val="20"/>
      </w:rPr>
      <w:fldChar w:fldCharType="separate"/>
    </w:r>
    <w:r w:rsidR="002B7858">
      <w:rPr>
        <w:rFonts w:ascii="Times New Roman" w:hAnsi="Times New Roman"/>
        <w:noProof/>
        <w:sz w:val="20"/>
      </w:rPr>
      <w:t>12</w:t>
    </w:r>
    <w:r w:rsidRPr="00AE027E">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85" w:rsidRPr="00AE027E" w:rsidRDefault="00D6523B" w:rsidP="00AE027E">
    <w:pPr>
      <w:spacing w:after="0" w:line="240" w:lineRule="auto"/>
      <w:jc w:val="center"/>
      <w:rPr>
        <w:rFonts w:ascii="Times New Roman" w:hAnsi="Times New Roman"/>
        <w:sz w:val="20"/>
      </w:rPr>
    </w:pPr>
    <w:r w:rsidRPr="00AE027E">
      <w:rPr>
        <w:rFonts w:ascii="Times New Roman" w:hAnsi="Times New Roman"/>
        <w:sz w:val="20"/>
      </w:rPr>
      <w:fldChar w:fldCharType="begin"/>
    </w:r>
    <w:r w:rsidR="00914085" w:rsidRPr="00AE027E">
      <w:rPr>
        <w:rFonts w:ascii="Times New Roman" w:hAnsi="Times New Roman"/>
        <w:sz w:val="20"/>
      </w:rPr>
      <w:instrText xml:space="preserve"> page </w:instrText>
    </w:r>
    <w:r w:rsidRPr="00AE027E">
      <w:rPr>
        <w:rFonts w:ascii="Times New Roman" w:hAnsi="Times New Roman"/>
        <w:sz w:val="20"/>
      </w:rPr>
      <w:fldChar w:fldCharType="separate"/>
    </w:r>
    <w:r w:rsidR="00914085">
      <w:rPr>
        <w:rFonts w:ascii="Times New Roman" w:hAnsi="Times New Roman"/>
        <w:noProof/>
        <w:sz w:val="20"/>
      </w:rPr>
      <w:t>1</w:t>
    </w:r>
    <w:r w:rsidRPr="00AE027E">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85" w:rsidRPr="00AE027E" w:rsidRDefault="00D6523B" w:rsidP="00AE027E">
    <w:pPr>
      <w:spacing w:after="0" w:line="240" w:lineRule="auto"/>
      <w:jc w:val="center"/>
      <w:rPr>
        <w:rFonts w:ascii="Times New Roman" w:hAnsi="Times New Roman"/>
        <w:sz w:val="20"/>
      </w:rPr>
    </w:pPr>
    <w:r w:rsidRPr="00AE027E">
      <w:rPr>
        <w:rFonts w:ascii="Times New Roman" w:hAnsi="Times New Roman"/>
        <w:sz w:val="20"/>
      </w:rPr>
      <w:fldChar w:fldCharType="begin"/>
    </w:r>
    <w:r w:rsidR="00914085" w:rsidRPr="00AE027E">
      <w:rPr>
        <w:rFonts w:ascii="Times New Roman" w:hAnsi="Times New Roman"/>
        <w:sz w:val="20"/>
      </w:rPr>
      <w:instrText xml:space="preserve"> page </w:instrText>
    </w:r>
    <w:r w:rsidRPr="00AE027E">
      <w:rPr>
        <w:rFonts w:ascii="Times New Roman" w:hAnsi="Times New Roman"/>
        <w:sz w:val="20"/>
      </w:rPr>
      <w:fldChar w:fldCharType="separate"/>
    </w:r>
    <w:r w:rsidR="002B7858">
      <w:rPr>
        <w:rFonts w:ascii="Times New Roman" w:hAnsi="Times New Roman"/>
        <w:noProof/>
        <w:sz w:val="20"/>
      </w:rPr>
      <w:t>14</w:t>
    </w:r>
    <w:r w:rsidRPr="00AE027E">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7E" w:rsidRPr="00AE027E" w:rsidRDefault="00D6523B" w:rsidP="00AE027E">
    <w:pPr>
      <w:spacing w:after="0" w:line="240" w:lineRule="auto"/>
      <w:jc w:val="center"/>
      <w:rPr>
        <w:rFonts w:ascii="Times New Roman" w:hAnsi="Times New Roman"/>
        <w:sz w:val="20"/>
      </w:rPr>
    </w:pPr>
    <w:r w:rsidRPr="00AE027E">
      <w:rPr>
        <w:rFonts w:ascii="Times New Roman" w:hAnsi="Times New Roman"/>
        <w:sz w:val="20"/>
      </w:rPr>
      <w:fldChar w:fldCharType="begin"/>
    </w:r>
    <w:r w:rsidR="00AE027E" w:rsidRPr="00AE027E">
      <w:rPr>
        <w:rFonts w:ascii="Times New Roman" w:hAnsi="Times New Roman"/>
        <w:sz w:val="20"/>
      </w:rPr>
      <w:instrText xml:space="preserve"> page </w:instrText>
    </w:r>
    <w:r w:rsidRPr="00AE027E">
      <w:rPr>
        <w:rFonts w:ascii="Times New Roman" w:hAnsi="Times New Roman"/>
        <w:sz w:val="20"/>
      </w:rPr>
      <w:fldChar w:fldCharType="separate"/>
    </w:r>
    <w:r w:rsidR="00914085">
      <w:rPr>
        <w:rFonts w:ascii="Times New Roman" w:hAnsi="Times New Roman"/>
        <w:noProof/>
        <w:sz w:val="20"/>
      </w:rPr>
      <w:t>1</w:t>
    </w:r>
    <w:r w:rsidRPr="00AE027E">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A73" w:rsidRDefault="00876A73" w:rsidP="00D927A2">
      <w:pPr>
        <w:spacing w:after="0" w:line="240" w:lineRule="auto"/>
      </w:pPr>
      <w:r>
        <w:separator/>
      </w:r>
    </w:p>
  </w:footnote>
  <w:footnote w:type="continuationSeparator" w:id="0">
    <w:p w:rsidR="00876A73" w:rsidRDefault="00876A73" w:rsidP="00D927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85" w:rsidRPr="00AE027E" w:rsidRDefault="00914085" w:rsidP="00AE027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E027E">
      <w:rPr>
        <w:rFonts w:ascii="Times New Roman" w:hAnsi="Times New Roman" w:hint="eastAsia"/>
        <w:sz w:val="20"/>
        <w:szCs w:val="20"/>
      </w:rPr>
      <w:tab/>
    </w:r>
    <w:r w:rsidRPr="00AE027E">
      <w:rPr>
        <w:rFonts w:ascii="Times New Roman" w:hAnsi="Times New Roman"/>
        <w:sz w:val="20"/>
        <w:szCs w:val="20"/>
      </w:rPr>
      <w:t>New York Science Journal 201</w:t>
    </w:r>
    <w:r w:rsidRPr="00AE027E">
      <w:rPr>
        <w:rFonts w:ascii="Times New Roman" w:hAnsi="Times New Roman" w:hint="eastAsia"/>
        <w:sz w:val="20"/>
        <w:szCs w:val="20"/>
      </w:rPr>
      <w:t>4</w:t>
    </w:r>
    <w:r w:rsidRPr="00AE027E">
      <w:rPr>
        <w:rFonts w:ascii="Times New Roman" w:hAnsi="Times New Roman"/>
        <w:sz w:val="20"/>
        <w:szCs w:val="20"/>
      </w:rPr>
      <w:t>;</w:t>
    </w:r>
    <w:r w:rsidRPr="00AE027E">
      <w:rPr>
        <w:rFonts w:ascii="Times New Roman" w:hAnsi="Times New Roman" w:hint="eastAsia"/>
        <w:sz w:val="20"/>
        <w:szCs w:val="20"/>
      </w:rPr>
      <w:t>7</w:t>
    </w:r>
    <w:r w:rsidRPr="00AE027E">
      <w:rPr>
        <w:rFonts w:ascii="Times New Roman" w:hAnsi="Times New Roman"/>
        <w:sz w:val="20"/>
        <w:szCs w:val="20"/>
      </w:rPr>
      <w:t>(</w:t>
    </w:r>
    <w:r w:rsidRPr="00AE027E">
      <w:rPr>
        <w:rFonts w:ascii="Times New Roman" w:hAnsi="Times New Roman" w:hint="eastAsia"/>
        <w:sz w:val="20"/>
        <w:szCs w:val="20"/>
      </w:rPr>
      <w:t>8</w:t>
    </w:r>
    <w:r w:rsidRPr="00AE027E">
      <w:rPr>
        <w:rFonts w:ascii="Times New Roman" w:hAnsi="Times New Roman"/>
        <w:sz w:val="20"/>
        <w:szCs w:val="20"/>
      </w:rPr>
      <w:t>)</w:t>
    </w:r>
    <w:r w:rsidRPr="00AE027E">
      <w:rPr>
        <w:rFonts w:ascii="Times New Roman" w:hAnsi="Times New Roman"/>
        <w:iCs/>
        <w:sz w:val="20"/>
        <w:szCs w:val="20"/>
      </w:rPr>
      <w:t xml:space="preserve">     </w:t>
    </w:r>
    <w:r w:rsidRPr="00AE027E">
      <w:rPr>
        <w:rFonts w:ascii="Times New Roman" w:hAnsi="Times New Roman" w:hint="eastAsia"/>
        <w:iCs/>
        <w:sz w:val="20"/>
        <w:szCs w:val="20"/>
      </w:rPr>
      <w:tab/>
    </w:r>
    <w:r w:rsidRPr="00AE027E">
      <w:rPr>
        <w:rFonts w:ascii="Times New Roman" w:hAnsi="Times New Roman"/>
        <w:iCs/>
        <w:sz w:val="20"/>
        <w:szCs w:val="20"/>
      </w:rPr>
      <w:t xml:space="preserve"> </w:t>
    </w:r>
    <w:r w:rsidRPr="00AE027E">
      <w:rPr>
        <w:rFonts w:ascii="Times New Roman" w:hAnsi="Times New Roman" w:hint="eastAsia"/>
        <w:iCs/>
        <w:sz w:val="20"/>
        <w:szCs w:val="20"/>
      </w:rPr>
      <w:t xml:space="preserve"> </w:t>
    </w:r>
    <w:r w:rsidRPr="00AE027E">
      <w:rPr>
        <w:rFonts w:ascii="Times New Roman" w:hAnsi="Times New Roman"/>
        <w:iCs/>
        <w:sz w:val="20"/>
        <w:szCs w:val="20"/>
      </w:rPr>
      <w:t xml:space="preserve">   </w:t>
    </w:r>
    <w:hyperlink r:id="rId1" w:history="1">
      <w:r w:rsidRPr="00AE027E">
        <w:rPr>
          <w:rStyle w:val="Hyperlink"/>
          <w:rFonts w:ascii="Times New Roman" w:hAnsi="Times New Roman"/>
          <w:color w:val="0000FF"/>
          <w:sz w:val="20"/>
          <w:szCs w:val="20"/>
        </w:rPr>
        <w:t>http://www.sciencepub.net/newyork</w:t>
      </w:r>
    </w:hyperlink>
  </w:p>
  <w:p w:rsidR="00914085" w:rsidRPr="00AE027E" w:rsidRDefault="00914085" w:rsidP="00AE027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85" w:rsidRPr="00AE027E" w:rsidRDefault="00914085" w:rsidP="00AE027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E027E">
      <w:rPr>
        <w:rFonts w:ascii="Times New Roman" w:hAnsi="Times New Roman" w:hint="eastAsia"/>
        <w:sz w:val="20"/>
        <w:szCs w:val="20"/>
      </w:rPr>
      <w:tab/>
    </w:r>
    <w:r w:rsidRPr="00AE027E">
      <w:rPr>
        <w:rFonts w:ascii="Times New Roman" w:hAnsi="Times New Roman"/>
        <w:sz w:val="20"/>
        <w:szCs w:val="20"/>
      </w:rPr>
      <w:t>New York Science Journal 201</w:t>
    </w:r>
    <w:r w:rsidRPr="00AE027E">
      <w:rPr>
        <w:rFonts w:ascii="Times New Roman" w:hAnsi="Times New Roman" w:hint="eastAsia"/>
        <w:sz w:val="20"/>
        <w:szCs w:val="20"/>
      </w:rPr>
      <w:t>4</w:t>
    </w:r>
    <w:r w:rsidRPr="00AE027E">
      <w:rPr>
        <w:rFonts w:ascii="Times New Roman" w:hAnsi="Times New Roman"/>
        <w:sz w:val="20"/>
        <w:szCs w:val="20"/>
      </w:rPr>
      <w:t>;</w:t>
    </w:r>
    <w:r w:rsidRPr="00AE027E">
      <w:rPr>
        <w:rFonts w:ascii="Times New Roman" w:hAnsi="Times New Roman" w:hint="eastAsia"/>
        <w:sz w:val="20"/>
        <w:szCs w:val="20"/>
      </w:rPr>
      <w:t>7</w:t>
    </w:r>
    <w:r w:rsidRPr="00AE027E">
      <w:rPr>
        <w:rFonts w:ascii="Times New Roman" w:hAnsi="Times New Roman"/>
        <w:sz w:val="20"/>
        <w:szCs w:val="20"/>
      </w:rPr>
      <w:t>(</w:t>
    </w:r>
    <w:r w:rsidRPr="00AE027E">
      <w:rPr>
        <w:rFonts w:ascii="Times New Roman" w:hAnsi="Times New Roman" w:hint="eastAsia"/>
        <w:sz w:val="20"/>
        <w:szCs w:val="20"/>
      </w:rPr>
      <w:t>8</w:t>
    </w:r>
    <w:r w:rsidRPr="00AE027E">
      <w:rPr>
        <w:rFonts w:ascii="Times New Roman" w:hAnsi="Times New Roman"/>
        <w:sz w:val="20"/>
        <w:szCs w:val="20"/>
      </w:rPr>
      <w:t>)</w:t>
    </w:r>
    <w:r w:rsidRPr="00AE027E">
      <w:rPr>
        <w:rFonts w:ascii="Times New Roman" w:hAnsi="Times New Roman"/>
        <w:iCs/>
        <w:sz w:val="20"/>
        <w:szCs w:val="20"/>
      </w:rPr>
      <w:t xml:space="preserve">     </w:t>
    </w:r>
    <w:r w:rsidRPr="00AE027E">
      <w:rPr>
        <w:rFonts w:ascii="Times New Roman" w:hAnsi="Times New Roman" w:hint="eastAsia"/>
        <w:iCs/>
        <w:sz w:val="20"/>
        <w:szCs w:val="20"/>
      </w:rPr>
      <w:tab/>
    </w:r>
    <w:r w:rsidRPr="00AE027E">
      <w:rPr>
        <w:rFonts w:ascii="Times New Roman" w:hAnsi="Times New Roman"/>
        <w:iCs/>
        <w:sz w:val="20"/>
        <w:szCs w:val="20"/>
      </w:rPr>
      <w:t xml:space="preserve"> </w:t>
    </w:r>
    <w:r w:rsidRPr="00AE027E">
      <w:rPr>
        <w:rFonts w:ascii="Times New Roman" w:hAnsi="Times New Roman" w:hint="eastAsia"/>
        <w:iCs/>
        <w:sz w:val="20"/>
        <w:szCs w:val="20"/>
      </w:rPr>
      <w:t xml:space="preserve"> </w:t>
    </w:r>
    <w:r w:rsidRPr="00AE027E">
      <w:rPr>
        <w:rFonts w:ascii="Times New Roman" w:hAnsi="Times New Roman"/>
        <w:iCs/>
        <w:sz w:val="20"/>
        <w:szCs w:val="20"/>
      </w:rPr>
      <w:t xml:space="preserve">   </w:t>
    </w:r>
    <w:hyperlink r:id="rId1" w:history="1">
      <w:r w:rsidRPr="00AE027E">
        <w:rPr>
          <w:rStyle w:val="Hyperlink"/>
          <w:rFonts w:ascii="Times New Roman" w:hAnsi="Times New Roman"/>
          <w:color w:val="0000FF"/>
          <w:sz w:val="20"/>
          <w:szCs w:val="20"/>
        </w:rPr>
        <w:t>http://www.sciencepub.net/newyork</w:t>
      </w:r>
    </w:hyperlink>
  </w:p>
  <w:p w:rsidR="00914085" w:rsidRPr="00AE027E" w:rsidRDefault="00914085" w:rsidP="00AE027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85" w:rsidRPr="00AE027E" w:rsidRDefault="00914085" w:rsidP="00AE027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E027E">
      <w:rPr>
        <w:rFonts w:ascii="Times New Roman" w:hAnsi="Times New Roman" w:hint="eastAsia"/>
        <w:sz w:val="20"/>
        <w:szCs w:val="20"/>
      </w:rPr>
      <w:tab/>
    </w:r>
    <w:r w:rsidRPr="00AE027E">
      <w:rPr>
        <w:rFonts w:ascii="Times New Roman" w:hAnsi="Times New Roman"/>
        <w:sz w:val="20"/>
        <w:szCs w:val="20"/>
      </w:rPr>
      <w:t>New York Science Journal 201</w:t>
    </w:r>
    <w:r w:rsidRPr="00AE027E">
      <w:rPr>
        <w:rFonts w:ascii="Times New Roman" w:hAnsi="Times New Roman" w:hint="eastAsia"/>
        <w:sz w:val="20"/>
        <w:szCs w:val="20"/>
      </w:rPr>
      <w:t>4</w:t>
    </w:r>
    <w:r w:rsidRPr="00AE027E">
      <w:rPr>
        <w:rFonts w:ascii="Times New Roman" w:hAnsi="Times New Roman"/>
        <w:sz w:val="20"/>
        <w:szCs w:val="20"/>
      </w:rPr>
      <w:t>;</w:t>
    </w:r>
    <w:r w:rsidRPr="00AE027E">
      <w:rPr>
        <w:rFonts w:ascii="Times New Roman" w:hAnsi="Times New Roman" w:hint="eastAsia"/>
        <w:sz w:val="20"/>
        <w:szCs w:val="20"/>
      </w:rPr>
      <w:t>7</w:t>
    </w:r>
    <w:r w:rsidRPr="00AE027E">
      <w:rPr>
        <w:rFonts w:ascii="Times New Roman" w:hAnsi="Times New Roman"/>
        <w:sz w:val="20"/>
        <w:szCs w:val="20"/>
      </w:rPr>
      <w:t>(</w:t>
    </w:r>
    <w:r w:rsidRPr="00AE027E">
      <w:rPr>
        <w:rFonts w:ascii="Times New Roman" w:hAnsi="Times New Roman" w:hint="eastAsia"/>
        <w:sz w:val="20"/>
        <w:szCs w:val="20"/>
      </w:rPr>
      <w:t>8</w:t>
    </w:r>
    <w:r w:rsidRPr="00AE027E">
      <w:rPr>
        <w:rFonts w:ascii="Times New Roman" w:hAnsi="Times New Roman"/>
        <w:sz w:val="20"/>
        <w:szCs w:val="20"/>
      </w:rPr>
      <w:t>)</w:t>
    </w:r>
    <w:r w:rsidRPr="00AE027E">
      <w:rPr>
        <w:rFonts w:ascii="Times New Roman" w:hAnsi="Times New Roman"/>
        <w:iCs/>
        <w:sz w:val="20"/>
        <w:szCs w:val="20"/>
      </w:rPr>
      <w:t xml:space="preserve">     </w:t>
    </w:r>
    <w:r w:rsidRPr="00AE027E">
      <w:rPr>
        <w:rFonts w:ascii="Times New Roman" w:hAnsi="Times New Roman" w:hint="eastAsia"/>
        <w:iCs/>
        <w:sz w:val="20"/>
        <w:szCs w:val="20"/>
      </w:rPr>
      <w:tab/>
    </w:r>
    <w:r w:rsidRPr="00AE027E">
      <w:rPr>
        <w:rFonts w:ascii="Times New Roman" w:hAnsi="Times New Roman"/>
        <w:iCs/>
        <w:sz w:val="20"/>
        <w:szCs w:val="20"/>
      </w:rPr>
      <w:t xml:space="preserve"> </w:t>
    </w:r>
    <w:r w:rsidRPr="00AE027E">
      <w:rPr>
        <w:rFonts w:ascii="Times New Roman" w:hAnsi="Times New Roman" w:hint="eastAsia"/>
        <w:iCs/>
        <w:sz w:val="20"/>
        <w:szCs w:val="20"/>
      </w:rPr>
      <w:t xml:space="preserve"> </w:t>
    </w:r>
    <w:r w:rsidRPr="00AE027E">
      <w:rPr>
        <w:rFonts w:ascii="Times New Roman" w:hAnsi="Times New Roman"/>
        <w:iCs/>
        <w:sz w:val="20"/>
        <w:szCs w:val="20"/>
      </w:rPr>
      <w:t xml:space="preserve">   </w:t>
    </w:r>
    <w:hyperlink r:id="rId1" w:history="1">
      <w:r w:rsidRPr="00AE027E">
        <w:rPr>
          <w:rStyle w:val="Hyperlink"/>
          <w:rFonts w:ascii="Times New Roman" w:hAnsi="Times New Roman"/>
          <w:color w:val="0000FF"/>
          <w:sz w:val="20"/>
          <w:szCs w:val="20"/>
        </w:rPr>
        <w:t>http://www.sciencepub.net/newyork</w:t>
      </w:r>
    </w:hyperlink>
  </w:p>
  <w:p w:rsidR="00914085" w:rsidRPr="00AE027E" w:rsidRDefault="00914085" w:rsidP="00AE027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085" w:rsidRPr="00AE027E" w:rsidRDefault="00914085" w:rsidP="00AE027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E027E">
      <w:rPr>
        <w:rFonts w:ascii="Times New Roman" w:hAnsi="Times New Roman" w:hint="eastAsia"/>
        <w:sz w:val="20"/>
        <w:szCs w:val="20"/>
      </w:rPr>
      <w:tab/>
    </w:r>
    <w:r w:rsidRPr="00AE027E">
      <w:rPr>
        <w:rFonts w:ascii="Times New Roman" w:hAnsi="Times New Roman"/>
        <w:sz w:val="20"/>
        <w:szCs w:val="20"/>
      </w:rPr>
      <w:t>New York Science Journal 201</w:t>
    </w:r>
    <w:r w:rsidRPr="00AE027E">
      <w:rPr>
        <w:rFonts w:ascii="Times New Roman" w:hAnsi="Times New Roman" w:hint="eastAsia"/>
        <w:sz w:val="20"/>
        <w:szCs w:val="20"/>
      </w:rPr>
      <w:t>4</w:t>
    </w:r>
    <w:r w:rsidRPr="00AE027E">
      <w:rPr>
        <w:rFonts w:ascii="Times New Roman" w:hAnsi="Times New Roman"/>
        <w:sz w:val="20"/>
        <w:szCs w:val="20"/>
      </w:rPr>
      <w:t>;</w:t>
    </w:r>
    <w:r w:rsidRPr="00AE027E">
      <w:rPr>
        <w:rFonts w:ascii="Times New Roman" w:hAnsi="Times New Roman" w:hint="eastAsia"/>
        <w:sz w:val="20"/>
        <w:szCs w:val="20"/>
      </w:rPr>
      <w:t>7</w:t>
    </w:r>
    <w:r w:rsidRPr="00AE027E">
      <w:rPr>
        <w:rFonts w:ascii="Times New Roman" w:hAnsi="Times New Roman"/>
        <w:sz w:val="20"/>
        <w:szCs w:val="20"/>
      </w:rPr>
      <w:t>(</w:t>
    </w:r>
    <w:r w:rsidRPr="00AE027E">
      <w:rPr>
        <w:rFonts w:ascii="Times New Roman" w:hAnsi="Times New Roman" w:hint="eastAsia"/>
        <w:sz w:val="20"/>
        <w:szCs w:val="20"/>
      </w:rPr>
      <w:t>8</w:t>
    </w:r>
    <w:r w:rsidRPr="00AE027E">
      <w:rPr>
        <w:rFonts w:ascii="Times New Roman" w:hAnsi="Times New Roman"/>
        <w:sz w:val="20"/>
        <w:szCs w:val="20"/>
      </w:rPr>
      <w:t>)</w:t>
    </w:r>
    <w:r w:rsidRPr="00AE027E">
      <w:rPr>
        <w:rFonts w:ascii="Times New Roman" w:hAnsi="Times New Roman"/>
        <w:iCs/>
        <w:sz w:val="20"/>
        <w:szCs w:val="20"/>
      </w:rPr>
      <w:t xml:space="preserve">     </w:t>
    </w:r>
    <w:r w:rsidRPr="00AE027E">
      <w:rPr>
        <w:rFonts w:ascii="Times New Roman" w:hAnsi="Times New Roman" w:hint="eastAsia"/>
        <w:iCs/>
        <w:sz w:val="20"/>
        <w:szCs w:val="20"/>
      </w:rPr>
      <w:tab/>
    </w:r>
    <w:r w:rsidRPr="00AE027E">
      <w:rPr>
        <w:rFonts w:ascii="Times New Roman" w:hAnsi="Times New Roman"/>
        <w:iCs/>
        <w:sz w:val="20"/>
        <w:szCs w:val="20"/>
      </w:rPr>
      <w:t xml:space="preserve"> </w:t>
    </w:r>
    <w:r w:rsidRPr="00AE027E">
      <w:rPr>
        <w:rFonts w:ascii="Times New Roman" w:hAnsi="Times New Roman" w:hint="eastAsia"/>
        <w:iCs/>
        <w:sz w:val="20"/>
        <w:szCs w:val="20"/>
      </w:rPr>
      <w:t xml:space="preserve"> </w:t>
    </w:r>
    <w:r w:rsidRPr="00AE027E">
      <w:rPr>
        <w:rFonts w:ascii="Times New Roman" w:hAnsi="Times New Roman"/>
        <w:iCs/>
        <w:sz w:val="20"/>
        <w:szCs w:val="20"/>
      </w:rPr>
      <w:t xml:space="preserve">   </w:t>
    </w:r>
    <w:hyperlink r:id="rId1" w:history="1">
      <w:r w:rsidRPr="00AE027E">
        <w:rPr>
          <w:rStyle w:val="Hyperlink"/>
          <w:rFonts w:ascii="Times New Roman" w:hAnsi="Times New Roman"/>
          <w:color w:val="0000FF"/>
          <w:sz w:val="20"/>
          <w:szCs w:val="20"/>
        </w:rPr>
        <w:t>http://www.sciencepub.net/newyork</w:t>
      </w:r>
    </w:hyperlink>
  </w:p>
  <w:p w:rsidR="00914085" w:rsidRPr="00AE027E" w:rsidRDefault="00914085" w:rsidP="00AE027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27E" w:rsidRPr="00AE027E" w:rsidRDefault="00AE027E" w:rsidP="00AE027E">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AE027E">
      <w:rPr>
        <w:rFonts w:ascii="Times New Roman" w:hAnsi="Times New Roman" w:hint="eastAsia"/>
        <w:sz w:val="20"/>
        <w:szCs w:val="20"/>
      </w:rPr>
      <w:tab/>
    </w:r>
    <w:r w:rsidRPr="00AE027E">
      <w:rPr>
        <w:rFonts w:ascii="Times New Roman" w:hAnsi="Times New Roman"/>
        <w:sz w:val="20"/>
        <w:szCs w:val="20"/>
      </w:rPr>
      <w:t>New York Science Journal 201</w:t>
    </w:r>
    <w:r w:rsidRPr="00AE027E">
      <w:rPr>
        <w:rFonts w:ascii="Times New Roman" w:hAnsi="Times New Roman" w:hint="eastAsia"/>
        <w:sz w:val="20"/>
        <w:szCs w:val="20"/>
      </w:rPr>
      <w:t>4</w:t>
    </w:r>
    <w:r w:rsidRPr="00AE027E">
      <w:rPr>
        <w:rFonts w:ascii="Times New Roman" w:hAnsi="Times New Roman"/>
        <w:sz w:val="20"/>
        <w:szCs w:val="20"/>
      </w:rPr>
      <w:t>;</w:t>
    </w:r>
    <w:r w:rsidRPr="00AE027E">
      <w:rPr>
        <w:rFonts w:ascii="Times New Roman" w:hAnsi="Times New Roman" w:hint="eastAsia"/>
        <w:sz w:val="20"/>
        <w:szCs w:val="20"/>
      </w:rPr>
      <w:t>7</w:t>
    </w:r>
    <w:r w:rsidRPr="00AE027E">
      <w:rPr>
        <w:rFonts w:ascii="Times New Roman" w:hAnsi="Times New Roman"/>
        <w:sz w:val="20"/>
        <w:szCs w:val="20"/>
      </w:rPr>
      <w:t>(</w:t>
    </w:r>
    <w:r w:rsidRPr="00AE027E">
      <w:rPr>
        <w:rFonts w:ascii="Times New Roman" w:hAnsi="Times New Roman" w:hint="eastAsia"/>
        <w:sz w:val="20"/>
        <w:szCs w:val="20"/>
      </w:rPr>
      <w:t>8</w:t>
    </w:r>
    <w:r w:rsidRPr="00AE027E">
      <w:rPr>
        <w:rFonts w:ascii="Times New Roman" w:hAnsi="Times New Roman"/>
        <w:sz w:val="20"/>
        <w:szCs w:val="20"/>
      </w:rPr>
      <w:t>)</w:t>
    </w:r>
    <w:r w:rsidRPr="00AE027E">
      <w:rPr>
        <w:rFonts w:ascii="Times New Roman" w:hAnsi="Times New Roman"/>
        <w:iCs/>
        <w:sz w:val="20"/>
        <w:szCs w:val="20"/>
      </w:rPr>
      <w:t xml:space="preserve">     </w:t>
    </w:r>
    <w:r w:rsidRPr="00AE027E">
      <w:rPr>
        <w:rFonts w:ascii="Times New Roman" w:hAnsi="Times New Roman" w:hint="eastAsia"/>
        <w:iCs/>
        <w:sz w:val="20"/>
        <w:szCs w:val="20"/>
      </w:rPr>
      <w:tab/>
    </w:r>
    <w:r w:rsidRPr="00AE027E">
      <w:rPr>
        <w:rFonts w:ascii="Times New Roman" w:hAnsi="Times New Roman"/>
        <w:iCs/>
        <w:sz w:val="20"/>
        <w:szCs w:val="20"/>
      </w:rPr>
      <w:t xml:space="preserve"> </w:t>
    </w:r>
    <w:r w:rsidRPr="00AE027E">
      <w:rPr>
        <w:rFonts w:ascii="Times New Roman" w:hAnsi="Times New Roman" w:hint="eastAsia"/>
        <w:iCs/>
        <w:sz w:val="20"/>
        <w:szCs w:val="20"/>
      </w:rPr>
      <w:t xml:space="preserve"> </w:t>
    </w:r>
    <w:r w:rsidRPr="00AE027E">
      <w:rPr>
        <w:rFonts w:ascii="Times New Roman" w:hAnsi="Times New Roman"/>
        <w:iCs/>
        <w:sz w:val="20"/>
        <w:szCs w:val="20"/>
      </w:rPr>
      <w:t xml:space="preserve">   </w:t>
    </w:r>
    <w:hyperlink r:id="rId1" w:history="1">
      <w:r w:rsidRPr="00AE027E">
        <w:rPr>
          <w:rStyle w:val="Hyperlink"/>
          <w:rFonts w:ascii="Times New Roman" w:hAnsi="Times New Roman"/>
          <w:color w:val="0000FF"/>
          <w:sz w:val="20"/>
          <w:szCs w:val="20"/>
        </w:rPr>
        <w:t>http://www.sciencepub.net/newyork</w:t>
      </w:r>
    </w:hyperlink>
  </w:p>
  <w:p w:rsidR="00AE027E" w:rsidRPr="00AE027E" w:rsidRDefault="00AE027E" w:rsidP="00AE027E">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C7828"/>
    <w:multiLevelType w:val="hybridMultilevel"/>
    <w:tmpl w:val="C4B03A2C"/>
    <w:lvl w:ilvl="0" w:tplc="0409000F">
      <w:start w:val="1"/>
      <w:numFmt w:val="decimal"/>
      <w:lvlText w:val="%1."/>
      <w:lvlJc w:val="left"/>
      <w:pPr>
        <w:ind w:left="845" w:hanging="420"/>
      </w:pPr>
    </w:lvl>
    <w:lvl w:ilvl="1" w:tplc="04090019">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nsid w:val="78867A30"/>
    <w:multiLevelType w:val="hybridMultilevel"/>
    <w:tmpl w:val="C91483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
  <w:rsids>
    <w:rsidRoot w:val="00035745"/>
    <w:rsid w:val="00030130"/>
    <w:rsid w:val="00035745"/>
    <w:rsid w:val="00037D19"/>
    <w:rsid w:val="000667F3"/>
    <w:rsid w:val="0016403A"/>
    <w:rsid w:val="0016558E"/>
    <w:rsid w:val="00174B5C"/>
    <w:rsid w:val="001B6277"/>
    <w:rsid w:val="00210004"/>
    <w:rsid w:val="00217991"/>
    <w:rsid w:val="00231673"/>
    <w:rsid w:val="00260A50"/>
    <w:rsid w:val="00281173"/>
    <w:rsid w:val="002846D6"/>
    <w:rsid w:val="00291DC9"/>
    <w:rsid w:val="002A4EDA"/>
    <w:rsid w:val="002B7858"/>
    <w:rsid w:val="0030638F"/>
    <w:rsid w:val="003078F1"/>
    <w:rsid w:val="003235E9"/>
    <w:rsid w:val="0037624F"/>
    <w:rsid w:val="003D3726"/>
    <w:rsid w:val="00405955"/>
    <w:rsid w:val="00455D41"/>
    <w:rsid w:val="004835D2"/>
    <w:rsid w:val="004C6D54"/>
    <w:rsid w:val="005310BE"/>
    <w:rsid w:val="005602CA"/>
    <w:rsid w:val="00565381"/>
    <w:rsid w:val="005B7C45"/>
    <w:rsid w:val="005C27ED"/>
    <w:rsid w:val="00611052"/>
    <w:rsid w:val="00671C96"/>
    <w:rsid w:val="006B534F"/>
    <w:rsid w:val="00730ADB"/>
    <w:rsid w:val="00740662"/>
    <w:rsid w:val="00753A85"/>
    <w:rsid w:val="00761671"/>
    <w:rsid w:val="007749CF"/>
    <w:rsid w:val="007B5602"/>
    <w:rsid w:val="007F51A2"/>
    <w:rsid w:val="008274DE"/>
    <w:rsid w:val="00876A73"/>
    <w:rsid w:val="0090572E"/>
    <w:rsid w:val="00907315"/>
    <w:rsid w:val="00914085"/>
    <w:rsid w:val="0091604B"/>
    <w:rsid w:val="009178A7"/>
    <w:rsid w:val="00976943"/>
    <w:rsid w:val="009A0C44"/>
    <w:rsid w:val="009C381A"/>
    <w:rsid w:val="009F69E7"/>
    <w:rsid w:val="00A07BBA"/>
    <w:rsid w:val="00A100F1"/>
    <w:rsid w:val="00A10AFE"/>
    <w:rsid w:val="00A128E2"/>
    <w:rsid w:val="00A801F4"/>
    <w:rsid w:val="00A86CA0"/>
    <w:rsid w:val="00AE027E"/>
    <w:rsid w:val="00AE2F99"/>
    <w:rsid w:val="00B4119E"/>
    <w:rsid w:val="00B5713F"/>
    <w:rsid w:val="00B62051"/>
    <w:rsid w:val="00B63AA4"/>
    <w:rsid w:val="00B84817"/>
    <w:rsid w:val="00BB74BF"/>
    <w:rsid w:val="00BD2033"/>
    <w:rsid w:val="00BF2D7F"/>
    <w:rsid w:val="00C0088C"/>
    <w:rsid w:val="00C11CCA"/>
    <w:rsid w:val="00C6387F"/>
    <w:rsid w:val="00C77DB9"/>
    <w:rsid w:val="00CA26A6"/>
    <w:rsid w:val="00CD389F"/>
    <w:rsid w:val="00D11392"/>
    <w:rsid w:val="00D330B9"/>
    <w:rsid w:val="00D552C7"/>
    <w:rsid w:val="00D64406"/>
    <w:rsid w:val="00D64683"/>
    <w:rsid w:val="00D6523B"/>
    <w:rsid w:val="00D728F8"/>
    <w:rsid w:val="00D927A2"/>
    <w:rsid w:val="00DD40C5"/>
    <w:rsid w:val="00DD5329"/>
    <w:rsid w:val="00E15E32"/>
    <w:rsid w:val="00E70651"/>
    <w:rsid w:val="00EC39CB"/>
    <w:rsid w:val="00EE2D2A"/>
    <w:rsid w:val="00F053E3"/>
    <w:rsid w:val="00F15BAC"/>
    <w:rsid w:val="00F47C5C"/>
    <w:rsid w:val="00F776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745"/>
    <w:rPr>
      <w:rFonts w:ascii="Calibri" w:eastAsia="Calibri" w:hAnsi="Calibri" w:cs="Times New Roman"/>
    </w:rPr>
  </w:style>
  <w:style w:type="paragraph" w:styleId="Heading2">
    <w:name w:val="heading 2"/>
    <w:basedOn w:val="Normal"/>
    <w:link w:val="Heading2Char"/>
    <w:uiPriority w:val="9"/>
    <w:qFormat/>
    <w:rsid w:val="00D6440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eo-dms">
    <w:name w:val="geo-dms"/>
    <w:basedOn w:val="DefaultParagraphFont"/>
    <w:rsid w:val="00035745"/>
  </w:style>
  <w:style w:type="character" w:customStyle="1" w:styleId="latitude">
    <w:name w:val="latitude"/>
    <w:basedOn w:val="DefaultParagraphFont"/>
    <w:rsid w:val="00035745"/>
  </w:style>
  <w:style w:type="character" w:customStyle="1" w:styleId="longitude">
    <w:name w:val="longitude"/>
    <w:basedOn w:val="DefaultParagraphFont"/>
    <w:rsid w:val="00035745"/>
  </w:style>
  <w:style w:type="character" w:customStyle="1" w:styleId="geo-multi-punct">
    <w:name w:val="geo-multi-punct"/>
    <w:basedOn w:val="DefaultParagraphFont"/>
    <w:rsid w:val="00035745"/>
  </w:style>
  <w:style w:type="paragraph" w:customStyle="1" w:styleId="Default">
    <w:name w:val="Default"/>
    <w:rsid w:val="000357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lmarticle-title">
    <w:name w:val="nlm_article-title"/>
    <w:basedOn w:val="DefaultParagraphFont"/>
    <w:rsid w:val="00035745"/>
    <w:rPr>
      <w:rFonts w:cs="Times New Roman"/>
    </w:rPr>
  </w:style>
  <w:style w:type="character" w:customStyle="1" w:styleId="nlmfpage">
    <w:name w:val="nlm_fpage"/>
    <w:basedOn w:val="DefaultParagraphFont"/>
    <w:rsid w:val="00035745"/>
    <w:rPr>
      <w:rFonts w:cs="Times New Roman"/>
    </w:rPr>
  </w:style>
  <w:style w:type="character" w:customStyle="1" w:styleId="nlmlpage">
    <w:name w:val="nlm_lpage"/>
    <w:basedOn w:val="DefaultParagraphFont"/>
    <w:rsid w:val="00035745"/>
    <w:rPr>
      <w:rFonts w:cs="Times New Roman"/>
    </w:rPr>
  </w:style>
  <w:style w:type="character" w:customStyle="1" w:styleId="apple-style-span">
    <w:name w:val="apple-style-span"/>
    <w:basedOn w:val="DefaultParagraphFont"/>
    <w:rsid w:val="00035745"/>
  </w:style>
  <w:style w:type="character" w:customStyle="1" w:styleId="Heading2Char">
    <w:name w:val="Heading 2 Char"/>
    <w:basedOn w:val="DefaultParagraphFont"/>
    <w:link w:val="Heading2"/>
    <w:uiPriority w:val="9"/>
    <w:rsid w:val="00D6440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30ADB"/>
    <w:rPr>
      <w:color w:val="0000FF" w:themeColor="hyperlink"/>
      <w:u w:val="single"/>
    </w:rPr>
  </w:style>
  <w:style w:type="paragraph" w:styleId="Header">
    <w:name w:val="header"/>
    <w:basedOn w:val="Normal"/>
    <w:link w:val="HeaderChar"/>
    <w:uiPriority w:val="99"/>
    <w:unhideWhenUsed/>
    <w:rsid w:val="00D92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7A2"/>
    <w:rPr>
      <w:rFonts w:ascii="Calibri" w:eastAsia="Calibri" w:hAnsi="Calibri" w:cs="Times New Roman"/>
    </w:rPr>
  </w:style>
  <w:style w:type="paragraph" w:styleId="Footer">
    <w:name w:val="footer"/>
    <w:basedOn w:val="Normal"/>
    <w:link w:val="FooterChar"/>
    <w:uiPriority w:val="99"/>
    <w:semiHidden/>
    <w:unhideWhenUsed/>
    <w:rsid w:val="00D927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27A2"/>
    <w:rPr>
      <w:rFonts w:ascii="Calibri" w:eastAsia="Calibri" w:hAnsi="Calibri" w:cs="Times New Roman"/>
    </w:rPr>
  </w:style>
  <w:style w:type="paragraph" w:styleId="BalloonText">
    <w:name w:val="Balloon Text"/>
    <w:basedOn w:val="Normal"/>
    <w:link w:val="BalloonTextChar"/>
    <w:uiPriority w:val="99"/>
    <w:semiHidden/>
    <w:unhideWhenUsed/>
    <w:rsid w:val="00D92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7A2"/>
    <w:rPr>
      <w:rFonts w:ascii="Tahoma" w:eastAsia="Calibri" w:hAnsi="Tahoma" w:cs="Tahoma"/>
      <w:sz w:val="16"/>
      <w:szCs w:val="16"/>
    </w:rPr>
  </w:style>
  <w:style w:type="paragraph" w:styleId="ListParagraph">
    <w:name w:val="List Paragraph"/>
    <w:basedOn w:val="Normal"/>
    <w:uiPriority w:val="34"/>
    <w:qFormat/>
    <w:rsid w:val="00C11CCA"/>
    <w:pPr>
      <w:ind w:firstLineChars="200" w:firstLine="420"/>
    </w:pPr>
  </w:style>
</w:styles>
</file>

<file path=word/webSettings.xml><?xml version="1.0" encoding="utf-8"?>
<w:webSettings xmlns:r="http://schemas.openxmlformats.org/officeDocument/2006/relationships" xmlns:w="http://schemas.openxmlformats.org/wordprocessingml/2006/main">
  <w:divs>
    <w:div w:id="151403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mmauwalaka@gmail.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sciencepub.net/newyork"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http: www.sciencepub.net/newyork</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7AAA62-AF64-409F-8002-410EA136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Science Journal 2014:7x</dc:title>
  <dc:creator>USER</dc:creator>
  <cp:lastModifiedBy>Administrator</cp:lastModifiedBy>
  <cp:revision>3</cp:revision>
  <cp:lastPrinted>2014-07-17T00:01:00Z</cp:lastPrinted>
  <dcterms:created xsi:type="dcterms:W3CDTF">2014-07-16T06:25:00Z</dcterms:created>
  <dcterms:modified xsi:type="dcterms:W3CDTF">2014-07-17T00:08:00Z</dcterms:modified>
</cp:coreProperties>
</file>