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5A0" w:rsidRPr="00933719" w:rsidRDefault="00241080" w:rsidP="00933719">
      <w:pPr>
        <w:tabs>
          <w:tab w:val="left" w:pos="586"/>
        </w:tabs>
        <w:snapToGrid w:val="0"/>
        <w:ind w:firstLine="0"/>
        <w:jc w:val="center"/>
        <w:rPr>
          <w:rFonts w:ascii="Times New Roman" w:hAnsi="Times New Roman" w:cs="Times New Roman"/>
          <w:b/>
          <w:sz w:val="20"/>
          <w:szCs w:val="20"/>
        </w:rPr>
      </w:pPr>
      <w:r w:rsidRPr="00933719">
        <w:rPr>
          <w:rFonts w:ascii="Times New Roman" w:hAnsi="Times New Roman" w:cs="Times New Roman"/>
          <w:b/>
          <w:sz w:val="20"/>
          <w:szCs w:val="20"/>
        </w:rPr>
        <w:t xml:space="preserve">Perception of Artificial Insemination </w:t>
      </w:r>
      <w:r w:rsidR="00571EE6" w:rsidRPr="00933719">
        <w:rPr>
          <w:rFonts w:ascii="Times New Roman" w:hAnsi="Times New Roman" w:cs="Times New Roman"/>
          <w:b/>
          <w:sz w:val="20"/>
          <w:szCs w:val="20"/>
        </w:rPr>
        <w:t xml:space="preserve">among </w:t>
      </w:r>
      <w:r w:rsidRPr="00933719">
        <w:rPr>
          <w:rFonts w:ascii="Times New Roman" w:hAnsi="Times New Roman" w:cs="Times New Roman"/>
          <w:b/>
          <w:sz w:val="20"/>
          <w:szCs w:val="20"/>
        </w:rPr>
        <w:t xml:space="preserve">Fulani Cattle </w:t>
      </w:r>
      <w:proofErr w:type="spellStart"/>
      <w:r w:rsidRPr="00933719">
        <w:rPr>
          <w:rFonts w:ascii="Times New Roman" w:hAnsi="Times New Roman" w:cs="Times New Roman"/>
          <w:b/>
          <w:sz w:val="20"/>
          <w:szCs w:val="20"/>
        </w:rPr>
        <w:t>Rearers</w:t>
      </w:r>
      <w:proofErr w:type="spellEnd"/>
      <w:r w:rsidRPr="00933719">
        <w:rPr>
          <w:rFonts w:ascii="Times New Roman" w:hAnsi="Times New Roman" w:cs="Times New Roman"/>
          <w:b/>
          <w:sz w:val="20"/>
          <w:szCs w:val="20"/>
        </w:rPr>
        <w:t xml:space="preserve"> in </w:t>
      </w:r>
      <w:proofErr w:type="spellStart"/>
      <w:r w:rsidRPr="00933719">
        <w:rPr>
          <w:rFonts w:ascii="Times New Roman" w:hAnsi="Times New Roman" w:cs="Times New Roman"/>
          <w:b/>
          <w:sz w:val="20"/>
          <w:szCs w:val="20"/>
        </w:rPr>
        <w:t>Zuru</w:t>
      </w:r>
      <w:proofErr w:type="spellEnd"/>
      <w:r w:rsidRPr="00933719">
        <w:rPr>
          <w:rFonts w:ascii="Times New Roman" w:hAnsi="Times New Roman" w:cs="Times New Roman"/>
          <w:b/>
          <w:sz w:val="20"/>
          <w:szCs w:val="20"/>
        </w:rPr>
        <w:t xml:space="preserve"> Local Government Area of </w:t>
      </w:r>
      <w:proofErr w:type="spellStart"/>
      <w:r w:rsidRPr="00933719">
        <w:rPr>
          <w:rFonts w:ascii="Times New Roman" w:hAnsi="Times New Roman" w:cs="Times New Roman"/>
          <w:b/>
          <w:sz w:val="20"/>
          <w:szCs w:val="20"/>
        </w:rPr>
        <w:t>Kebbi</w:t>
      </w:r>
      <w:proofErr w:type="spellEnd"/>
      <w:r w:rsidRPr="00933719">
        <w:rPr>
          <w:rFonts w:ascii="Times New Roman" w:hAnsi="Times New Roman" w:cs="Times New Roman"/>
          <w:b/>
          <w:sz w:val="20"/>
          <w:szCs w:val="20"/>
        </w:rPr>
        <w:t xml:space="preserve"> State</w:t>
      </w:r>
      <w:r w:rsidR="007925A0" w:rsidRPr="00933719">
        <w:rPr>
          <w:rFonts w:ascii="Times New Roman" w:hAnsi="Times New Roman" w:cs="Times New Roman"/>
          <w:b/>
          <w:sz w:val="20"/>
          <w:szCs w:val="20"/>
        </w:rPr>
        <w:t xml:space="preserve">, </w:t>
      </w:r>
      <w:r w:rsidRPr="00933719">
        <w:rPr>
          <w:rFonts w:ascii="Times New Roman" w:hAnsi="Times New Roman" w:cs="Times New Roman"/>
          <w:b/>
          <w:sz w:val="20"/>
          <w:szCs w:val="20"/>
        </w:rPr>
        <w:t>Nigeria</w:t>
      </w:r>
    </w:p>
    <w:p w:rsidR="00BD3121" w:rsidRPr="00933719" w:rsidRDefault="00BD3121" w:rsidP="00933719">
      <w:pPr>
        <w:snapToGrid w:val="0"/>
        <w:ind w:firstLine="0"/>
        <w:jc w:val="center"/>
        <w:rPr>
          <w:rFonts w:ascii="Times New Roman" w:hAnsi="Times New Roman" w:cs="Times New Roman"/>
          <w:sz w:val="20"/>
          <w:szCs w:val="20"/>
          <w:vertAlign w:val="superscript"/>
        </w:rPr>
      </w:pPr>
    </w:p>
    <w:p w:rsidR="0027341E" w:rsidRDefault="00241080" w:rsidP="00933719">
      <w:pPr>
        <w:snapToGrid w:val="0"/>
        <w:ind w:firstLine="0"/>
        <w:jc w:val="center"/>
        <w:rPr>
          <w:rFonts w:ascii="Times New Roman" w:hAnsi="Times New Roman" w:cs="Times New Roman"/>
          <w:sz w:val="20"/>
          <w:szCs w:val="20"/>
          <w:vertAlign w:val="superscript"/>
          <w:lang w:eastAsia="zh-CN"/>
        </w:rPr>
      </w:pPr>
      <w:r w:rsidRPr="00933719">
        <w:rPr>
          <w:rFonts w:ascii="Times New Roman" w:hAnsi="Times New Roman" w:cs="Times New Roman"/>
          <w:sz w:val="20"/>
          <w:szCs w:val="20"/>
        </w:rPr>
        <w:t>Musa</w:t>
      </w:r>
      <w:r w:rsidR="00F5378D" w:rsidRPr="00933719">
        <w:rPr>
          <w:rFonts w:ascii="Times New Roman" w:hAnsi="Times New Roman" w:cs="Times New Roman"/>
          <w:sz w:val="20"/>
          <w:szCs w:val="20"/>
        </w:rPr>
        <w:t xml:space="preserve"> </w:t>
      </w:r>
      <w:r w:rsidR="0027341E" w:rsidRPr="00933719">
        <w:rPr>
          <w:rFonts w:ascii="Times New Roman" w:hAnsi="Times New Roman" w:cs="Times New Roman"/>
          <w:sz w:val="20"/>
          <w:szCs w:val="20"/>
        </w:rPr>
        <w:t>D.</w:t>
      </w:r>
      <w:r w:rsidRPr="00933719">
        <w:rPr>
          <w:rFonts w:ascii="Times New Roman" w:hAnsi="Times New Roman" w:cs="Times New Roman"/>
          <w:sz w:val="20"/>
          <w:szCs w:val="20"/>
        </w:rPr>
        <w:t xml:space="preserve"> Baba</w:t>
      </w:r>
      <w:r w:rsidRPr="00933719">
        <w:rPr>
          <w:rFonts w:ascii="Times New Roman" w:hAnsi="Times New Roman" w:cs="Times New Roman"/>
          <w:sz w:val="20"/>
          <w:szCs w:val="20"/>
          <w:vertAlign w:val="superscript"/>
        </w:rPr>
        <w:t>1</w:t>
      </w:r>
      <w:r w:rsidR="0027341E" w:rsidRPr="00933719">
        <w:rPr>
          <w:rFonts w:ascii="Times New Roman" w:hAnsi="Times New Roman" w:cs="Times New Roman"/>
          <w:sz w:val="20"/>
          <w:szCs w:val="20"/>
        </w:rPr>
        <w:t>,</w:t>
      </w:r>
      <w:r w:rsidR="00CE03E7" w:rsidRPr="00933719">
        <w:rPr>
          <w:rFonts w:ascii="Times New Roman" w:hAnsi="Times New Roman" w:cs="Times New Roman"/>
          <w:sz w:val="20"/>
          <w:szCs w:val="20"/>
        </w:rPr>
        <w:t xml:space="preserve"> </w:t>
      </w:r>
      <w:proofErr w:type="spellStart"/>
      <w:r w:rsidRPr="00933719">
        <w:rPr>
          <w:rFonts w:ascii="Times New Roman" w:hAnsi="Times New Roman" w:cs="Times New Roman"/>
          <w:sz w:val="20"/>
          <w:szCs w:val="20"/>
        </w:rPr>
        <w:t>Aminu</w:t>
      </w:r>
      <w:proofErr w:type="spellEnd"/>
      <w:r w:rsidR="00CE03E7" w:rsidRPr="00933719">
        <w:rPr>
          <w:rFonts w:ascii="Times New Roman" w:hAnsi="Times New Roman" w:cs="Times New Roman"/>
          <w:sz w:val="20"/>
          <w:szCs w:val="20"/>
        </w:rPr>
        <w:t xml:space="preserve"> M. Sakaba</w:t>
      </w:r>
      <w:r w:rsidRPr="00933719">
        <w:rPr>
          <w:rFonts w:ascii="Times New Roman" w:hAnsi="Times New Roman" w:cs="Times New Roman"/>
          <w:sz w:val="20"/>
          <w:szCs w:val="20"/>
          <w:vertAlign w:val="superscript"/>
        </w:rPr>
        <w:t>2</w:t>
      </w:r>
      <w:r w:rsidR="00CE03E7" w:rsidRPr="00933719">
        <w:rPr>
          <w:rFonts w:ascii="Times New Roman" w:hAnsi="Times New Roman" w:cs="Times New Roman"/>
          <w:sz w:val="20"/>
          <w:szCs w:val="20"/>
        </w:rPr>
        <w:t xml:space="preserve">, </w:t>
      </w:r>
      <w:proofErr w:type="spellStart"/>
      <w:r w:rsidRPr="00933719">
        <w:rPr>
          <w:rFonts w:ascii="Times New Roman" w:hAnsi="Times New Roman" w:cs="Times New Roman"/>
          <w:sz w:val="20"/>
          <w:szCs w:val="20"/>
        </w:rPr>
        <w:t>Taibat</w:t>
      </w:r>
      <w:proofErr w:type="spellEnd"/>
      <w:r w:rsidR="00DF1E65" w:rsidRPr="00933719">
        <w:rPr>
          <w:rFonts w:ascii="Times New Roman" w:hAnsi="Times New Roman" w:cs="Times New Roman"/>
          <w:sz w:val="20"/>
          <w:szCs w:val="20"/>
        </w:rPr>
        <w:t xml:space="preserve"> A. Manga</w:t>
      </w:r>
      <w:r w:rsidR="00A22F1F" w:rsidRPr="00933719">
        <w:rPr>
          <w:rFonts w:ascii="Times New Roman" w:hAnsi="Times New Roman" w:cs="Times New Roman"/>
          <w:sz w:val="20"/>
          <w:szCs w:val="20"/>
          <w:vertAlign w:val="superscript"/>
        </w:rPr>
        <w:t>3</w:t>
      </w:r>
      <w:r w:rsidR="00CE03E7" w:rsidRPr="00933719">
        <w:rPr>
          <w:rFonts w:ascii="Times New Roman" w:hAnsi="Times New Roman" w:cs="Times New Roman"/>
          <w:sz w:val="20"/>
          <w:szCs w:val="20"/>
        </w:rPr>
        <w:t xml:space="preserve"> and </w:t>
      </w:r>
      <w:r w:rsidR="003A7CE9" w:rsidRPr="00933719">
        <w:rPr>
          <w:rFonts w:ascii="Times New Roman" w:hAnsi="Times New Roman" w:cs="Times New Roman"/>
          <w:sz w:val="20"/>
          <w:szCs w:val="20"/>
        </w:rPr>
        <w:t>Musa S. Ribah</w:t>
      </w:r>
      <w:r w:rsidR="003A7CE9" w:rsidRPr="00933719">
        <w:rPr>
          <w:rFonts w:ascii="Times New Roman" w:hAnsi="Times New Roman" w:cs="Times New Roman"/>
          <w:sz w:val="20"/>
          <w:szCs w:val="20"/>
          <w:vertAlign w:val="superscript"/>
        </w:rPr>
        <w:t>2</w:t>
      </w:r>
    </w:p>
    <w:p w:rsidR="00933719" w:rsidRPr="00933719" w:rsidRDefault="00933719" w:rsidP="00933719">
      <w:pPr>
        <w:snapToGrid w:val="0"/>
        <w:ind w:firstLine="0"/>
        <w:jc w:val="center"/>
        <w:rPr>
          <w:rFonts w:ascii="Times New Roman" w:hAnsi="Times New Roman" w:cs="Times New Roman"/>
          <w:sz w:val="20"/>
          <w:szCs w:val="20"/>
          <w:lang w:eastAsia="zh-CN"/>
        </w:rPr>
      </w:pPr>
    </w:p>
    <w:p w:rsidR="0027341E" w:rsidRPr="00933719" w:rsidRDefault="0027341E" w:rsidP="00933719">
      <w:pPr>
        <w:snapToGrid w:val="0"/>
        <w:ind w:firstLine="0"/>
        <w:jc w:val="center"/>
        <w:rPr>
          <w:rFonts w:ascii="Times New Roman" w:hAnsi="Times New Roman" w:cs="Times New Roman"/>
          <w:sz w:val="20"/>
          <w:szCs w:val="20"/>
        </w:rPr>
      </w:pPr>
      <w:proofErr w:type="gramStart"/>
      <w:r w:rsidRPr="00933719">
        <w:rPr>
          <w:rFonts w:ascii="Times New Roman" w:hAnsi="Times New Roman" w:cs="Times New Roman"/>
          <w:sz w:val="20"/>
          <w:szCs w:val="20"/>
          <w:vertAlign w:val="superscript"/>
        </w:rPr>
        <w:t>1</w:t>
      </w:r>
      <w:r w:rsidRPr="00933719">
        <w:rPr>
          <w:rFonts w:ascii="Times New Roman" w:hAnsi="Times New Roman" w:cs="Times New Roman"/>
          <w:sz w:val="20"/>
          <w:szCs w:val="20"/>
        </w:rPr>
        <w:t xml:space="preserve">Department of Agricultural Extension and Management, </w:t>
      </w:r>
      <w:proofErr w:type="spellStart"/>
      <w:r w:rsidRPr="00933719">
        <w:rPr>
          <w:rFonts w:ascii="Times New Roman" w:hAnsi="Times New Roman" w:cs="Times New Roman"/>
          <w:sz w:val="20"/>
          <w:szCs w:val="20"/>
        </w:rPr>
        <w:t>Kebbi</w:t>
      </w:r>
      <w:proofErr w:type="spellEnd"/>
      <w:r w:rsidRPr="00933719">
        <w:rPr>
          <w:rFonts w:ascii="Times New Roman" w:hAnsi="Times New Roman" w:cs="Times New Roman"/>
          <w:sz w:val="20"/>
          <w:szCs w:val="20"/>
        </w:rPr>
        <w:t xml:space="preserve"> State College of Agriculture </w:t>
      </w:r>
      <w:proofErr w:type="spellStart"/>
      <w:r w:rsidRPr="00933719">
        <w:rPr>
          <w:rFonts w:ascii="Times New Roman" w:hAnsi="Times New Roman" w:cs="Times New Roman"/>
          <w:sz w:val="20"/>
          <w:szCs w:val="20"/>
        </w:rPr>
        <w:t>Zuru</w:t>
      </w:r>
      <w:proofErr w:type="spellEnd"/>
      <w:r w:rsidRPr="00933719">
        <w:rPr>
          <w:rFonts w:ascii="Times New Roman" w:hAnsi="Times New Roman" w:cs="Times New Roman"/>
          <w:sz w:val="20"/>
          <w:szCs w:val="20"/>
        </w:rPr>
        <w:t>, Nigeria.</w:t>
      </w:r>
      <w:proofErr w:type="gramEnd"/>
    </w:p>
    <w:p w:rsidR="00CE03E7" w:rsidRPr="00933719" w:rsidRDefault="00CE03E7" w:rsidP="00933719">
      <w:pPr>
        <w:snapToGrid w:val="0"/>
        <w:ind w:firstLine="0"/>
        <w:jc w:val="center"/>
        <w:rPr>
          <w:rFonts w:ascii="Times New Roman" w:hAnsi="Times New Roman" w:cs="Times New Roman"/>
          <w:sz w:val="20"/>
          <w:szCs w:val="20"/>
        </w:rPr>
      </w:pPr>
      <w:proofErr w:type="gramStart"/>
      <w:r w:rsidRPr="00933719">
        <w:rPr>
          <w:rFonts w:ascii="Times New Roman" w:hAnsi="Times New Roman" w:cs="Times New Roman"/>
          <w:sz w:val="20"/>
          <w:szCs w:val="20"/>
          <w:vertAlign w:val="superscript"/>
        </w:rPr>
        <w:t>2</w:t>
      </w:r>
      <w:r w:rsidRPr="00933719">
        <w:rPr>
          <w:rFonts w:ascii="Times New Roman" w:hAnsi="Times New Roman" w:cs="Times New Roman"/>
          <w:sz w:val="20"/>
          <w:szCs w:val="20"/>
        </w:rPr>
        <w:t xml:space="preserve">Department of Animal Health and Production, </w:t>
      </w:r>
      <w:proofErr w:type="spellStart"/>
      <w:r w:rsidRPr="00933719">
        <w:rPr>
          <w:rFonts w:ascii="Times New Roman" w:hAnsi="Times New Roman" w:cs="Times New Roman"/>
          <w:sz w:val="20"/>
          <w:szCs w:val="20"/>
        </w:rPr>
        <w:t>Kebbi</w:t>
      </w:r>
      <w:proofErr w:type="spellEnd"/>
      <w:r w:rsidRPr="00933719">
        <w:rPr>
          <w:rFonts w:ascii="Times New Roman" w:hAnsi="Times New Roman" w:cs="Times New Roman"/>
          <w:sz w:val="20"/>
          <w:szCs w:val="20"/>
        </w:rPr>
        <w:t xml:space="preserve"> State College of Agriculture </w:t>
      </w:r>
      <w:proofErr w:type="spellStart"/>
      <w:r w:rsidRPr="00933719">
        <w:rPr>
          <w:rFonts w:ascii="Times New Roman" w:hAnsi="Times New Roman" w:cs="Times New Roman"/>
          <w:sz w:val="20"/>
          <w:szCs w:val="20"/>
        </w:rPr>
        <w:t>zuru</w:t>
      </w:r>
      <w:proofErr w:type="spellEnd"/>
      <w:r w:rsidRPr="00933719">
        <w:rPr>
          <w:rFonts w:ascii="Times New Roman" w:hAnsi="Times New Roman" w:cs="Times New Roman"/>
          <w:sz w:val="20"/>
          <w:szCs w:val="20"/>
        </w:rPr>
        <w:t>, Nigeria.</w:t>
      </w:r>
      <w:proofErr w:type="gramEnd"/>
    </w:p>
    <w:p w:rsidR="00060FB4" w:rsidRPr="00933719" w:rsidRDefault="00A22F1F" w:rsidP="00933719">
      <w:pPr>
        <w:snapToGrid w:val="0"/>
        <w:ind w:firstLine="0"/>
        <w:jc w:val="center"/>
        <w:rPr>
          <w:rFonts w:ascii="Times New Roman" w:hAnsi="Times New Roman" w:cs="Times New Roman"/>
          <w:sz w:val="20"/>
          <w:szCs w:val="20"/>
        </w:rPr>
      </w:pPr>
      <w:proofErr w:type="gramStart"/>
      <w:r w:rsidRPr="00933719">
        <w:rPr>
          <w:rFonts w:ascii="Times New Roman" w:hAnsi="Times New Roman" w:cs="Times New Roman"/>
          <w:sz w:val="20"/>
          <w:szCs w:val="20"/>
          <w:vertAlign w:val="superscript"/>
        </w:rPr>
        <w:t>3</w:t>
      </w:r>
      <w:r w:rsidR="002C7599" w:rsidRPr="00933719">
        <w:rPr>
          <w:rFonts w:ascii="Times New Roman" w:hAnsi="Times New Roman" w:cs="Times New Roman"/>
          <w:sz w:val="20"/>
          <w:szCs w:val="20"/>
        </w:rPr>
        <w:t>Department of Crop Production</w:t>
      </w:r>
      <w:r w:rsidR="00C3424A" w:rsidRPr="00933719">
        <w:rPr>
          <w:rFonts w:ascii="Times New Roman" w:hAnsi="Times New Roman" w:cs="Times New Roman"/>
          <w:sz w:val="20"/>
          <w:szCs w:val="20"/>
        </w:rPr>
        <w:t xml:space="preserve"> Technology, </w:t>
      </w:r>
      <w:proofErr w:type="spellStart"/>
      <w:r w:rsidR="00C3424A" w:rsidRPr="00933719">
        <w:rPr>
          <w:rFonts w:ascii="Times New Roman" w:hAnsi="Times New Roman" w:cs="Times New Roman"/>
          <w:sz w:val="20"/>
          <w:szCs w:val="20"/>
        </w:rPr>
        <w:t>Kebbi</w:t>
      </w:r>
      <w:proofErr w:type="spellEnd"/>
      <w:r w:rsidR="00C3424A" w:rsidRPr="00933719">
        <w:rPr>
          <w:rFonts w:ascii="Times New Roman" w:hAnsi="Times New Roman" w:cs="Times New Roman"/>
          <w:sz w:val="20"/>
          <w:szCs w:val="20"/>
        </w:rPr>
        <w:t xml:space="preserve"> State College of Agriculture </w:t>
      </w:r>
      <w:proofErr w:type="spellStart"/>
      <w:r w:rsidR="00C3424A" w:rsidRPr="00933719">
        <w:rPr>
          <w:rFonts w:ascii="Times New Roman" w:hAnsi="Times New Roman" w:cs="Times New Roman"/>
          <w:sz w:val="20"/>
          <w:szCs w:val="20"/>
        </w:rPr>
        <w:t>Zuru</w:t>
      </w:r>
      <w:proofErr w:type="spellEnd"/>
      <w:r w:rsidR="00C3424A" w:rsidRPr="00933719">
        <w:rPr>
          <w:rFonts w:ascii="Times New Roman" w:hAnsi="Times New Roman" w:cs="Times New Roman"/>
          <w:sz w:val="20"/>
          <w:szCs w:val="20"/>
        </w:rPr>
        <w:t>, Nigeria.</w:t>
      </w:r>
      <w:proofErr w:type="gramEnd"/>
    </w:p>
    <w:p w:rsidR="007B5918" w:rsidRPr="00933719" w:rsidRDefault="004919AD" w:rsidP="00933719">
      <w:pPr>
        <w:snapToGrid w:val="0"/>
        <w:ind w:firstLine="0"/>
        <w:jc w:val="center"/>
        <w:rPr>
          <w:rFonts w:ascii="Times New Roman" w:hAnsi="Times New Roman" w:cs="Times New Roman"/>
          <w:sz w:val="20"/>
          <w:szCs w:val="20"/>
        </w:rPr>
      </w:pPr>
      <w:hyperlink r:id="rId8" w:history="1">
        <w:r w:rsidR="007B5918" w:rsidRPr="00933719">
          <w:rPr>
            <w:rStyle w:val="Hyperlink"/>
            <w:rFonts w:ascii="Times New Roman" w:hAnsi="Times New Roman" w:cs="Times New Roman"/>
            <w:sz w:val="20"/>
            <w:szCs w:val="20"/>
          </w:rPr>
          <w:t>musababs1970@yahoo.com</w:t>
        </w:r>
      </w:hyperlink>
    </w:p>
    <w:p w:rsidR="00F5378D" w:rsidRPr="00933719" w:rsidRDefault="00F5378D" w:rsidP="00933719">
      <w:pPr>
        <w:snapToGrid w:val="0"/>
        <w:ind w:firstLine="0"/>
        <w:jc w:val="center"/>
        <w:rPr>
          <w:rFonts w:ascii="Times New Roman" w:hAnsi="Times New Roman" w:cs="Times New Roman"/>
          <w:b/>
          <w:bCs/>
          <w:sz w:val="20"/>
          <w:szCs w:val="20"/>
        </w:rPr>
      </w:pPr>
    </w:p>
    <w:p w:rsidR="00E87EE7" w:rsidRPr="00933719" w:rsidRDefault="00142AA6" w:rsidP="00933719">
      <w:pPr>
        <w:snapToGrid w:val="0"/>
        <w:ind w:firstLine="0"/>
        <w:rPr>
          <w:rFonts w:ascii="Times New Roman" w:hAnsi="Times New Roman" w:cs="Times New Roman"/>
          <w:sz w:val="20"/>
          <w:szCs w:val="20"/>
        </w:rPr>
      </w:pPr>
      <w:r w:rsidRPr="00933719">
        <w:rPr>
          <w:rFonts w:ascii="Times New Roman" w:hAnsi="Times New Roman" w:cs="Times New Roman"/>
          <w:b/>
          <w:bCs/>
          <w:sz w:val="20"/>
          <w:szCs w:val="20"/>
        </w:rPr>
        <w:t>Abstract</w:t>
      </w:r>
      <w:r w:rsidR="00EA6415" w:rsidRPr="00933719">
        <w:rPr>
          <w:rFonts w:ascii="Times New Roman" w:hAnsi="Times New Roman" w:cs="Times New Roman"/>
          <w:b/>
          <w:sz w:val="20"/>
          <w:szCs w:val="20"/>
        </w:rPr>
        <w:t xml:space="preserve">: </w:t>
      </w:r>
      <w:r w:rsidRPr="00933719">
        <w:rPr>
          <w:rFonts w:ascii="Times New Roman" w:hAnsi="Times New Roman" w:cs="Times New Roman"/>
          <w:sz w:val="20"/>
          <w:szCs w:val="20"/>
        </w:rPr>
        <w:t xml:space="preserve">The study was conducted to examine the perception of </w:t>
      </w:r>
      <w:r w:rsidR="00C0419F" w:rsidRPr="00933719">
        <w:rPr>
          <w:rFonts w:ascii="Times New Roman" w:hAnsi="Times New Roman" w:cs="Times New Roman"/>
          <w:sz w:val="20"/>
          <w:szCs w:val="20"/>
        </w:rPr>
        <w:t xml:space="preserve">artificial insemination </w:t>
      </w:r>
      <w:r w:rsidRPr="00933719">
        <w:rPr>
          <w:rFonts w:ascii="Times New Roman" w:hAnsi="Times New Roman" w:cs="Times New Roman"/>
          <w:sz w:val="20"/>
          <w:szCs w:val="20"/>
        </w:rPr>
        <w:t xml:space="preserve">among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in </w:t>
      </w:r>
      <w:proofErr w:type="spellStart"/>
      <w:r w:rsidRPr="00933719">
        <w:rPr>
          <w:rFonts w:ascii="Times New Roman" w:hAnsi="Times New Roman" w:cs="Times New Roman"/>
          <w:sz w:val="20"/>
          <w:szCs w:val="20"/>
        </w:rPr>
        <w:t>Zuru</w:t>
      </w:r>
      <w:proofErr w:type="spellEnd"/>
      <w:r w:rsidRPr="00933719">
        <w:rPr>
          <w:rFonts w:ascii="Times New Roman" w:hAnsi="Times New Roman" w:cs="Times New Roman"/>
          <w:sz w:val="20"/>
          <w:szCs w:val="20"/>
        </w:rPr>
        <w:t xml:space="preserve"> Local Government Area of </w:t>
      </w:r>
      <w:proofErr w:type="spellStart"/>
      <w:r w:rsidRPr="00933719">
        <w:rPr>
          <w:rFonts w:ascii="Times New Roman" w:hAnsi="Times New Roman" w:cs="Times New Roman"/>
          <w:sz w:val="20"/>
          <w:szCs w:val="20"/>
        </w:rPr>
        <w:t>Kebbi</w:t>
      </w:r>
      <w:proofErr w:type="spellEnd"/>
      <w:r w:rsidRPr="00933719">
        <w:rPr>
          <w:rFonts w:ascii="Times New Roman" w:hAnsi="Times New Roman" w:cs="Times New Roman"/>
          <w:sz w:val="20"/>
          <w:szCs w:val="20"/>
        </w:rPr>
        <w:t xml:space="preserve"> State, Nigeria. </w:t>
      </w:r>
      <w:r w:rsidR="00934413" w:rsidRPr="00933719">
        <w:rPr>
          <w:rFonts w:ascii="Times New Roman" w:hAnsi="Times New Roman" w:cs="Times New Roman"/>
          <w:sz w:val="20"/>
          <w:szCs w:val="20"/>
        </w:rPr>
        <w:t>Proportionate random</w:t>
      </w:r>
      <w:r w:rsidR="004B3C12" w:rsidRPr="00933719">
        <w:rPr>
          <w:rFonts w:ascii="Times New Roman" w:hAnsi="Times New Roman" w:cs="Times New Roman"/>
          <w:sz w:val="20"/>
          <w:szCs w:val="20"/>
        </w:rPr>
        <w:t xml:space="preserve"> </w:t>
      </w:r>
      <w:r w:rsidRPr="00933719">
        <w:rPr>
          <w:rFonts w:ascii="Times New Roman" w:hAnsi="Times New Roman" w:cs="Times New Roman"/>
          <w:sz w:val="20"/>
          <w:szCs w:val="20"/>
        </w:rPr>
        <w:t>samplin</w:t>
      </w:r>
      <w:r w:rsidR="004B3C12" w:rsidRPr="00933719">
        <w:rPr>
          <w:rFonts w:ascii="Times New Roman" w:hAnsi="Times New Roman" w:cs="Times New Roman"/>
          <w:sz w:val="20"/>
          <w:szCs w:val="20"/>
        </w:rPr>
        <w:t>g was used for the study</w:t>
      </w:r>
      <w:r w:rsidRPr="00933719">
        <w:rPr>
          <w:rFonts w:ascii="Times New Roman" w:hAnsi="Times New Roman" w:cs="Times New Roman"/>
          <w:sz w:val="20"/>
          <w:szCs w:val="20"/>
        </w:rPr>
        <w:t>. A total of one hundred and seven (107) Fulani</w:t>
      </w:r>
      <w:r w:rsidR="00BE31A0" w:rsidRPr="00933719">
        <w:rPr>
          <w:rFonts w:ascii="Times New Roman" w:hAnsi="Times New Roman" w:cs="Times New Roman"/>
          <w:sz w:val="20"/>
          <w:szCs w:val="20"/>
        </w:rPr>
        <w:t xml:space="preserve"> cattle </w:t>
      </w:r>
      <w:proofErr w:type="spellStart"/>
      <w:r w:rsidR="00BE31A0" w:rsidRPr="00933719">
        <w:rPr>
          <w:rFonts w:ascii="Times New Roman" w:hAnsi="Times New Roman" w:cs="Times New Roman"/>
          <w:sz w:val="20"/>
          <w:szCs w:val="20"/>
        </w:rPr>
        <w:t>rearers</w:t>
      </w:r>
      <w:proofErr w:type="spellEnd"/>
      <w:r w:rsidR="00BE31A0" w:rsidRPr="00933719">
        <w:rPr>
          <w:rFonts w:ascii="Times New Roman" w:hAnsi="Times New Roman" w:cs="Times New Roman"/>
          <w:sz w:val="20"/>
          <w:szCs w:val="20"/>
        </w:rPr>
        <w:t xml:space="preserve"> constitute</w:t>
      </w:r>
      <w:r w:rsidRPr="00933719">
        <w:rPr>
          <w:rFonts w:ascii="Times New Roman" w:hAnsi="Times New Roman" w:cs="Times New Roman"/>
          <w:sz w:val="20"/>
          <w:szCs w:val="20"/>
        </w:rPr>
        <w:t xml:space="preserve"> the sample size for the study.</w:t>
      </w:r>
      <w:r w:rsidR="0045777E" w:rsidRPr="00933719">
        <w:rPr>
          <w:rFonts w:ascii="Times New Roman" w:hAnsi="Times New Roman" w:cs="Times New Roman"/>
          <w:sz w:val="20"/>
          <w:szCs w:val="20"/>
        </w:rPr>
        <w:t xml:space="preserve"> The instrument used for data collection was interview scheduled</w:t>
      </w:r>
      <w:r w:rsidR="00FE5724" w:rsidRPr="00933719">
        <w:rPr>
          <w:rFonts w:ascii="Times New Roman" w:hAnsi="Times New Roman" w:cs="Times New Roman"/>
          <w:sz w:val="20"/>
          <w:szCs w:val="20"/>
        </w:rPr>
        <w:t xml:space="preserve"> and data was collected in 2012</w:t>
      </w:r>
      <w:r w:rsidR="0045777E" w:rsidRPr="00933719">
        <w:rPr>
          <w:rFonts w:ascii="Times New Roman" w:hAnsi="Times New Roman" w:cs="Times New Roman"/>
          <w:sz w:val="20"/>
          <w:szCs w:val="20"/>
        </w:rPr>
        <w:t>.</w:t>
      </w:r>
      <w:r w:rsidR="00AB66A4" w:rsidRPr="00933719">
        <w:rPr>
          <w:rFonts w:ascii="Times New Roman" w:hAnsi="Times New Roman" w:cs="Times New Roman"/>
          <w:sz w:val="20"/>
          <w:szCs w:val="20"/>
        </w:rPr>
        <w:t xml:space="preserve"> The data collected </w:t>
      </w:r>
      <w:r w:rsidRPr="00933719">
        <w:rPr>
          <w:rFonts w:ascii="Times New Roman" w:hAnsi="Times New Roman" w:cs="Times New Roman"/>
          <w:sz w:val="20"/>
          <w:szCs w:val="20"/>
        </w:rPr>
        <w:t>w</w:t>
      </w:r>
      <w:r w:rsidR="004945FC" w:rsidRPr="00933719">
        <w:rPr>
          <w:rFonts w:ascii="Times New Roman" w:hAnsi="Times New Roman" w:cs="Times New Roman"/>
          <w:sz w:val="20"/>
          <w:szCs w:val="20"/>
        </w:rPr>
        <w:t xml:space="preserve">ere analysed using </w:t>
      </w:r>
      <w:r w:rsidRPr="00933719">
        <w:rPr>
          <w:rFonts w:ascii="Times New Roman" w:hAnsi="Times New Roman" w:cs="Times New Roman"/>
          <w:sz w:val="20"/>
          <w:szCs w:val="20"/>
        </w:rPr>
        <w:t xml:space="preserve">descriptive </w:t>
      </w:r>
      <w:r w:rsidR="005B2F78" w:rsidRPr="00933719">
        <w:rPr>
          <w:rFonts w:ascii="Times New Roman" w:hAnsi="Times New Roman" w:cs="Times New Roman"/>
          <w:sz w:val="20"/>
          <w:szCs w:val="20"/>
        </w:rPr>
        <w:t>statistics;</w:t>
      </w:r>
      <w:r w:rsidRPr="00933719">
        <w:rPr>
          <w:rFonts w:ascii="Times New Roman" w:hAnsi="Times New Roman" w:cs="Times New Roman"/>
          <w:sz w:val="20"/>
          <w:szCs w:val="20"/>
        </w:rPr>
        <w:t xml:space="preserve"> </w:t>
      </w:r>
      <w:r w:rsidR="00FA2E2D" w:rsidRPr="00933719">
        <w:rPr>
          <w:rFonts w:ascii="Times New Roman" w:hAnsi="Times New Roman" w:cs="Times New Roman"/>
          <w:sz w:val="20"/>
          <w:szCs w:val="20"/>
        </w:rPr>
        <w:t xml:space="preserve">five (5) points’ </w:t>
      </w:r>
      <w:proofErr w:type="spellStart"/>
      <w:r w:rsidRPr="00933719">
        <w:rPr>
          <w:rFonts w:ascii="Times New Roman" w:hAnsi="Times New Roman" w:cs="Times New Roman"/>
          <w:sz w:val="20"/>
          <w:szCs w:val="20"/>
        </w:rPr>
        <w:t>likert</w:t>
      </w:r>
      <w:proofErr w:type="spellEnd"/>
      <w:r w:rsidRPr="00933719">
        <w:rPr>
          <w:rFonts w:ascii="Times New Roman" w:hAnsi="Times New Roman" w:cs="Times New Roman"/>
          <w:sz w:val="20"/>
          <w:szCs w:val="20"/>
        </w:rPr>
        <w:t xml:space="preserve"> scale</w:t>
      </w:r>
      <w:r w:rsidR="005B2F78" w:rsidRPr="00933719">
        <w:rPr>
          <w:rFonts w:ascii="Times New Roman" w:hAnsi="Times New Roman" w:cs="Times New Roman"/>
          <w:sz w:val="20"/>
          <w:szCs w:val="20"/>
        </w:rPr>
        <w:t xml:space="preserve"> was used to </w:t>
      </w:r>
      <w:r w:rsidR="00914E83" w:rsidRPr="00933719">
        <w:rPr>
          <w:rFonts w:ascii="Times New Roman" w:hAnsi="Times New Roman" w:cs="Times New Roman"/>
          <w:sz w:val="20"/>
          <w:szCs w:val="20"/>
        </w:rPr>
        <w:t>determine</w:t>
      </w:r>
      <w:r w:rsidR="00FA2E2D" w:rsidRPr="00933719">
        <w:rPr>
          <w:rFonts w:ascii="Times New Roman" w:hAnsi="Times New Roman" w:cs="Times New Roman"/>
          <w:sz w:val="20"/>
          <w:szCs w:val="20"/>
        </w:rPr>
        <w:t xml:space="preserve"> the perception of Fulani cattle </w:t>
      </w:r>
      <w:proofErr w:type="spellStart"/>
      <w:r w:rsidR="00FA2E2D" w:rsidRPr="00933719">
        <w:rPr>
          <w:rFonts w:ascii="Times New Roman" w:hAnsi="Times New Roman" w:cs="Times New Roman"/>
          <w:sz w:val="20"/>
          <w:szCs w:val="20"/>
        </w:rPr>
        <w:t>rearers</w:t>
      </w:r>
      <w:proofErr w:type="spellEnd"/>
      <w:r w:rsidR="00FA2E2D" w:rsidRPr="00933719">
        <w:rPr>
          <w:rFonts w:ascii="Times New Roman" w:hAnsi="Times New Roman" w:cs="Times New Roman"/>
          <w:sz w:val="20"/>
          <w:szCs w:val="20"/>
        </w:rPr>
        <w:t xml:space="preserve"> on artificial insemination</w:t>
      </w:r>
      <w:r w:rsidRPr="00933719">
        <w:rPr>
          <w:rFonts w:ascii="Times New Roman" w:hAnsi="Times New Roman" w:cs="Times New Roman"/>
          <w:sz w:val="20"/>
          <w:szCs w:val="20"/>
        </w:rPr>
        <w:t xml:space="preserve"> and Pearson Product Moment Correlation</w:t>
      </w:r>
      <w:r w:rsidR="007E7417" w:rsidRPr="00933719">
        <w:rPr>
          <w:rFonts w:ascii="Times New Roman" w:hAnsi="Times New Roman" w:cs="Times New Roman"/>
          <w:sz w:val="20"/>
          <w:szCs w:val="20"/>
        </w:rPr>
        <w:t xml:space="preserve"> was used to establi</w:t>
      </w:r>
      <w:r w:rsidR="00B95C86" w:rsidRPr="00933719">
        <w:rPr>
          <w:rFonts w:ascii="Times New Roman" w:hAnsi="Times New Roman" w:cs="Times New Roman"/>
          <w:sz w:val="20"/>
          <w:szCs w:val="20"/>
        </w:rPr>
        <w:t xml:space="preserve">sh the relationship between </w:t>
      </w:r>
      <w:r w:rsidR="007E7417" w:rsidRPr="00933719">
        <w:rPr>
          <w:rFonts w:ascii="Times New Roman" w:hAnsi="Times New Roman" w:cs="Times New Roman"/>
          <w:sz w:val="20"/>
          <w:szCs w:val="20"/>
        </w:rPr>
        <w:t xml:space="preserve">perception of Fulani cattle </w:t>
      </w:r>
      <w:proofErr w:type="spellStart"/>
      <w:r w:rsidR="007E7417" w:rsidRPr="00933719">
        <w:rPr>
          <w:rFonts w:ascii="Times New Roman" w:hAnsi="Times New Roman" w:cs="Times New Roman"/>
          <w:sz w:val="20"/>
          <w:szCs w:val="20"/>
        </w:rPr>
        <w:t>rearers</w:t>
      </w:r>
      <w:proofErr w:type="spellEnd"/>
      <w:r w:rsidR="007E7417" w:rsidRPr="00933719">
        <w:rPr>
          <w:rFonts w:ascii="Times New Roman" w:hAnsi="Times New Roman" w:cs="Times New Roman"/>
          <w:sz w:val="20"/>
          <w:szCs w:val="20"/>
        </w:rPr>
        <w:t xml:space="preserve"> on artificial insemination and some of their personal characteristics (Age, Educational level and Sex)</w:t>
      </w:r>
      <w:r w:rsidRPr="00933719">
        <w:rPr>
          <w:rFonts w:ascii="Times New Roman" w:hAnsi="Times New Roman" w:cs="Times New Roman"/>
          <w:sz w:val="20"/>
          <w:szCs w:val="20"/>
        </w:rPr>
        <w:t>. The study revealed that the majority</w:t>
      </w:r>
      <w:r w:rsidR="00D71BFB" w:rsidRPr="00933719">
        <w:rPr>
          <w:rFonts w:ascii="Times New Roman" w:hAnsi="Times New Roman" w:cs="Times New Roman"/>
          <w:sz w:val="20"/>
          <w:szCs w:val="20"/>
        </w:rPr>
        <w:t xml:space="preserve"> (71.02%)</w:t>
      </w:r>
      <w:r w:rsidRPr="00933719">
        <w:rPr>
          <w:rFonts w:ascii="Times New Roman" w:hAnsi="Times New Roman" w:cs="Times New Roman"/>
          <w:sz w:val="20"/>
          <w:szCs w:val="20"/>
        </w:rPr>
        <w:t xml:space="preserve"> of the </w:t>
      </w:r>
      <w:r w:rsidR="002706D8" w:rsidRPr="00933719">
        <w:rPr>
          <w:rFonts w:ascii="Times New Roman" w:hAnsi="Times New Roman" w:cs="Times New Roman"/>
          <w:sz w:val="20"/>
          <w:szCs w:val="20"/>
        </w:rPr>
        <w:t xml:space="preserve">Fulani cattle </w:t>
      </w:r>
      <w:proofErr w:type="spellStart"/>
      <w:r w:rsidR="002706D8" w:rsidRPr="00933719">
        <w:rPr>
          <w:rFonts w:ascii="Times New Roman" w:hAnsi="Times New Roman" w:cs="Times New Roman"/>
          <w:sz w:val="20"/>
          <w:szCs w:val="20"/>
        </w:rPr>
        <w:t>rearers</w:t>
      </w:r>
      <w:proofErr w:type="spellEnd"/>
      <w:r w:rsidR="002706D8" w:rsidRPr="00933719">
        <w:rPr>
          <w:rFonts w:ascii="Times New Roman" w:hAnsi="Times New Roman" w:cs="Times New Roman"/>
          <w:sz w:val="20"/>
          <w:szCs w:val="20"/>
        </w:rPr>
        <w:t xml:space="preserve"> were male</w:t>
      </w:r>
      <w:r w:rsidRPr="00933719">
        <w:rPr>
          <w:rFonts w:ascii="Times New Roman" w:hAnsi="Times New Roman" w:cs="Times New Roman"/>
          <w:sz w:val="20"/>
          <w:szCs w:val="20"/>
        </w:rPr>
        <w:t xml:space="preserve"> and</w:t>
      </w:r>
      <w:r w:rsidR="00D71BFB" w:rsidRPr="00933719">
        <w:rPr>
          <w:rFonts w:ascii="Times New Roman" w:hAnsi="Times New Roman" w:cs="Times New Roman"/>
          <w:sz w:val="20"/>
          <w:szCs w:val="20"/>
        </w:rPr>
        <w:t xml:space="preserve"> 42%</w:t>
      </w:r>
      <w:r w:rsidRPr="00933719">
        <w:rPr>
          <w:rFonts w:ascii="Times New Roman" w:hAnsi="Times New Roman" w:cs="Times New Roman"/>
          <w:sz w:val="20"/>
          <w:szCs w:val="20"/>
        </w:rPr>
        <w:t xml:space="preserve"> were within the a</w:t>
      </w:r>
      <w:r w:rsidR="00287E34" w:rsidRPr="00933719">
        <w:rPr>
          <w:rFonts w:ascii="Times New Roman" w:hAnsi="Times New Roman" w:cs="Times New Roman"/>
          <w:sz w:val="20"/>
          <w:szCs w:val="20"/>
        </w:rPr>
        <w:t xml:space="preserve">ge range of 31 – 35 years. Majority </w:t>
      </w:r>
      <w:r w:rsidRPr="00933719">
        <w:rPr>
          <w:rFonts w:ascii="Times New Roman" w:hAnsi="Times New Roman" w:cs="Times New Roman"/>
          <w:sz w:val="20"/>
          <w:szCs w:val="20"/>
        </w:rPr>
        <w:t xml:space="preserve">(53.27%) of the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had no education. The </w:t>
      </w:r>
      <w:r w:rsidR="00FF6F72" w:rsidRPr="00933719">
        <w:rPr>
          <w:rFonts w:ascii="Times New Roman" w:hAnsi="Times New Roman" w:cs="Times New Roman"/>
          <w:sz w:val="20"/>
          <w:szCs w:val="20"/>
        </w:rPr>
        <w:t>results further</w:t>
      </w:r>
      <w:r w:rsidR="006C3581" w:rsidRPr="00933719">
        <w:rPr>
          <w:rFonts w:ascii="Times New Roman" w:hAnsi="Times New Roman" w:cs="Times New Roman"/>
          <w:sz w:val="20"/>
          <w:szCs w:val="20"/>
        </w:rPr>
        <w:t xml:space="preserve"> revealed that 57.01%</w:t>
      </w:r>
      <w:r w:rsidR="00FF6F72" w:rsidRPr="00933719">
        <w:rPr>
          <w:rFonts w:ascii="Times New Roman" w:hAnsi="Times New Roman" w:cs="Times New Roman"/>
          <w:sz w:val="20"/>
          <w:szCs w:val="20"/>
        </w:rPr>
        <w:t xml:space="preserve"> of the Fulani cattle </w:t>
      </w:r>
      <w:proofErr w:type="spellStart"/>
      <w:r w:rsidR="00FF6F72" w:rsidRPr="00933719">
        <w:rPr>
          <w:rFonts w:ascii="Times New Roman" w:hAnsi="Times New Roman" w:cs="Times New Roman"/>
          <w:sz w:val="20"/>
          <w:szCs w:val="20"/>
        </w:rPr>
        <w:t>rearers</w:t>
      </w:r>
      <w:proofErr w:type="spellEnd"/>
      <w:r w:rsidR="00FF6F72" w:rsidRPr="00933719">
        <w:rPr>
          <w:rFonts w:ascii="Times New Roman" w:hAnsi="Times New Roman" w:cs="Times New Roman"/>
          <w:sz w:val="20"/>
          <w:szCs w:val="20"/>
        </w:rPr>
        <w:t xml:space="preserve"> are</w:t>
      </w:r>
      <w:r w:rsidRPr="00933719">
        <w:rPr>
          <w:rFonts w:ascii="Times New Roman" w:hAnsi="Times New Roman" w:cs="Times New Roman"/>
          <w:sz w:val="20"/>
          <w:szCs w:val="20"/>
        </w:rPr>
        <w:t xml:space="preserve"> aware of artificial insemination. The result al</w:t>
      </w:r>
      <w:r w:rsidR="00CC2B70" w:rsidRPr="00933719">
        <w:rPr>
          <w:rFonts w:ascii="Times New Roman" w:hAnsi="Times New Roman" w:cs="Times New Roman"/>
          <w:sz w:val="20"/>
          <w:szCs w:val="20"/>
        </w:rPr>
        <w:t>so revealed that majority (54.1</w:t>
      </w:r>
      <w:r w:rsidRPr="00933719">
        <w:rPr>
          <w:rFonts w:ascii="Times New Roman" w:hAnsi="Times New Roman" w:cs="Times New Roman"/>
          <w:sz w:val="20"/>
          <w:szCs w:val="20"/>
        </w:rPr>
        <w:t xml:space="preserve">%) of the cattle </w:t>
      </w:r>
      <w:proofErr w:type="spellStart"/>
      <w:proofErr w:type="gramStart"/>
      <w:r w:rsidRPr="00933719">
        <w:rPr>
          <w:rFonts w:ascii="Times New Roman" w:hAnsi="Times New Roman" w:cs="Times New Roman"/>
          <w:sz w:val="20"/>
          <w:szCs w:val="20"/>
        </w:rPr>
        <w:t>rearers</w:t>
      </w:r>
      <w:proofErr w:type="spellEnd"/>
      <w:proofErr w:type="gramEnd"/>
      <w:r w:rsidRPr="00933719">
        <w:rPr>
          <w:rFonts w:ascii="Times New Roman" w:hAnsi="Times New Roman" w:cs="Times New Roman"/>
          <w:sz w:val="20"/>
          <w:szCs w:val="20"/>
        </w:rPr>
        <w:t xml:space="preserve"> perceived ar</w:t>
      </w:r>
      <w:r w:rsidR="00537F86" w:rsidRPr="00933719">
        <w:rPr>
          <w:rFonts w:ascii="Times New Roman" w:hAnsi="Times New Roman" w:cs="Times New Roman"/>
          <w:sz w:val="20"/>
          <w:szCs w:val="20"/>
        </w:rPr>
        <w:t xml:space="preserve">tificial insemination </w:t>
      </w:r>
      <w:r w:rsidR="00CC2B70" w:rsidRPr="00933719">
        <w:rPr>
          <w:rFonts w:ascii="Times New Roman" w:hAnsi="Times New Roman" w:cs="Times New Roman"/>
          <w:sz w:val="20"/>
          <w:szCs w:val="20"/>
        </w:rPr>
        <w:t>un</w:t>
      </w:r>
      <w:r w:rsidR="00537F86" w:rsidRPr="00933719">
        <w:rPr>
          <w:rFonts w:ascii="Times New Roman" w:hAnsi="Times New Roman" w:cs="Times New Roman"/>
          <w:sz w:val="20"/>
          <w:szCs w:val="20"/>
        </w:rPr>
        <w:t>favourably</w:t>
      </w:r>
      <w:r w:rsidRPr="00933719">
        <w:rPr>
          <w:rFonts w:ascii="Times New Roman" w:hAnsi="Times New Roman" w:cs="Times New Roman"/>
          <w:sz w:val="20"/>
          <w:szCs w:val="20"/>
        </w:rPr>
        <w:t>.</w:t>
      </w:r>
      <w:r w:rsidR="008A6D4B" w:rsidRPr="00933719">
        <w:rPr>
          <w:rFonts w:ascii="Times New Roman" w:hAnsi="Times New Roman" w:cs="Times New Roman"/>
          <w:sz w:val="20"/>
          <w:szCs w:val="20"/>
        </w:rPr>
        <w:t xml:space="preserve"> However, age, educational level and sex of Fulani cattle </w:t>
      </w:r>
      <w:proofErr w:type="spellStart"/>
      <w:r w:rsidR="008A6D4B" w:rsidRPr="00933719">
        <w:rPr>
          <w:rFonts w:ascii="Times New Roman" w:hAnsi="Times New Roman" w:cs="Times New Roman"/>
          <w:sz w:val="20"/>
          <w:szCs w:val="20"/>
        </w:rPr>
        <w:t>rearers</w:t>
      </w:r>
      <w:proofErr w:type="spellEnd"/>
      <w:r w:rsidR="008A6D4B" w:rsidRPr="00933719">
        <w:rPr>
          <w:rFonts w:ascii="Times New Roman" w:hAnsi="Times New Roman" w:cs="Times New Roman"/>
          <w:sz w:val="20"/>
          <w:szCs w:val="20"/>
        </w:rPr>
        <w:t xml:space="preserve"> </w:t>
      </w:r>
      <w:r w:rsidR="00D9202B" w:rsidRPr="00933719">
        <w:rPr>
          <w:rFonts w:ascii="Times New Roman" w:hAnsi="Times New Roman" w:cs="Times New Roman"/>
          <w:sz w:val="20"/>
          <w:szCs w:val="20"/>
        </w:rPr>
        <w:t>were</w:t>
      </w:r>
      <w:r w:rsidR="008A6D4B" w:rsidRPr="00933719">
        <w:rPr>
          <w:rFonts w:ascii="Times New Roman" w:hAnsi="Times New Roman" w:cs="Times New Roman"/>
          <w:sz w:val="20"/>
          <w:szCs w:val="20"/>
        </w:rPr>
        <w:t xml:space="preserve"> not s</w:t>
      </w:r>
      <w:r w:rsidR="005A1017" w:rsidRPr="00933719">
        <w:rPr>
          <w:rFonts w:ascii="Times New Roman" w:hAnsi="Times New Roman" w:cs="Times New Roman"/>
          <w:sz w:val="20"/>
          <w:szCs w:val="20"/>
        </w:rPr>
        <w:t xml:space="preserve">ignificantly related to their perception </w:t>
      </w:r>
      <w:r w:rsidR="008A6D4B" w:rsidRPr="00933719">
        <w:rPr>
          <w:rFonts w:ascii="Times New Roman" w:hAnsi="Times New Roman" w:cs="Times New Roman"/>
          <w:sz w:val="20"/>
          <w:szCs w:val="20"/>
        </w:rPr>
        <w:t>on artificial insemination.</w:t>
      </w:r>
      <w:r w:rsidRPr="00933719">
        <w:rPr>
          <w:rFonts w:ascii="Times New Roman" w:hAnsi="Times New Roman" w:cs="Times New Roman"/>
          <w:sz w:val="20"/>
          <w:szCs w:val="20"/>
        </w:rPr>
        <w:t xml:space="preserve"> Therefore, more awareness</w:t>
      </w:r>
      <w:r w:rsidR="009540FE" w:rsidRPr="00933719">
        <w:rPr>
          <w:rFonts w:ascii="Times New Roman" w:hAnsi="Times New Roman" w:cs="Times New Roman"/>
          <w:sz w:val="20"/>
          <w:szCs w:val="20"/>
        </w:rPr>
        <w:t xml:space="preserve"> should be created </w:t>
      </w:r>
      <w:r w:rsidR="0070087F" w:rsidRPr="00933719">
        <w:rPr>
          <w:rFonts w:ascii="Times New Roman" w:hAnsi="Times New Roman" w:cs="Times New Roman"/>
          <w:sz w:val="20"/>
          <w:szCs w:val="20"/>
        </w:rPr>
        <w:t>among Fulani</w:t>
      </w:r>
      <w:r w:rsidRPr="00933719">
        <w:rPr>
          <w:rFonts w:ascii="Times New Roman" w:hAnsi="Times New Roman" w:cs="Times New Roman"/>
          <w:sz w:val="20"/>
          <w:szCs w:val="20"/>
        </w:rPr>
        <w:t xml:space="preserve"> cattle </w:t>
      </w:r>
      <w:proofErr w:type="spellStart"/>
      <w:r w:rsidRPr="00933719">
        <w:rPr>
          <w:rFonts w:ascii="Times New Roman" w:hAnsi="Times New Roman" w:cs="Times New Roman"/>
          <w:sz w:val="20"/>
          <w:szCs w:val="20"/>
        </w:rPr>
        <w:t>rearers</w:t>
      </w:r>
      <w:proofErr w:type="spellEnd"/>
      <w:r w:rsidR="009540FE" w:rsidRPr="00933719">
        <w:rPr>
          <w:rFonts w:ascii="Times New Roman" w:hAnsi="Times New Roman" w:cs="Times New Roman"/>
          <w:sz w:val="20"/>
          <w:szCs w:val="20"/>
        </w:rPr>
        <w:t xml:space="preserve"> to stimulate their</w:t>
      </w:r>
      <w:r w:rsidRPr="00933719">
        <w:rPr>
          <w:rFonts w:ascii="Times New Roman" w:hAnsi="Times New Roman" w:cs="Times New Roman"/>
          <w:sz w:val="20"/>
          <w:szCs w:val="20"/>
        </w:rPr>
        <w:t xml:space="preserve"> involvement in artificial insemination</w:t>
      </w:r>
      <w:r w:rsidR="00A97952" w:rsidRPr="00933719">
        <w:rPr>
          <w:rFonts w:ascii="Times New Roman" w:hAnsi="Times New Roman" w:cs="Times New Roman"/>
          <w:sz w:val="20"/>
          <w:szCs w:val="20"/>
        </w:rPr>
        <w:t>.</w:t>
      </w:r>
      <w:r w:rsidR="00217511" w:rsidRPr="00933719">
        <w:rPr>
          <w:rFonts w:ascii="Times New Roman" w:hAnsi="Times New Roman" w:cs="Times New Roman"/>
          <w:sz w:val="20"/>
          <w:szCs w:val="20"/>
        </w:rPr>
        <w:t xml:space="preserve"> Demonstration centres should be established within and around the Fulani cattle </w:t>
      </w:r>
      <w:proofErr w:type="spellStart"/>
      <w:proofErr w:type="gramStart"/>
      <w:r w:rsidR="00217511" w:rsidRPr="00933719">
        <w:rPr>
          <w:rFonts w:ascii="Times New Roman" w:hAnsi="Times New Roman" w:cs="Times New Roman"/>
          <w:sz w:val="20"/>
          <w:szCs w:val="20"/>
        </w:rPr>
        <w:t>rearers</w:t>
      </w:r>
      <w:proofErr w:type="spellEnd"/>
      <w:proofErr w:type="gramEnd"/>
      <w:r w:rsidR="00217511" w:rsidRPr="00933719">
        <w:rPr>
          <w:rFonts w:ascii="Times New Roman" w:hAnsi="Times New Roman" w:cs="Times New Roman"/>
          <w:sz w:val="20"/>
          <w:szCs w:val="20"/>
        </w:rPr>
        <w:t xml:space="preserve"> settlements for them to see, appreciate and seeks for assistance on artificial insemination.</w:t>
      </w:r>
    </w:p>
    <w:p w:rsidR="00DB0380" w:rsidRPr="00933719" w:rsidRDefault="00DB0380" w:rsidP="00933719">
      <w:pPr>
        <w:snapToGrid w:val="0"/>
        <w:ind w:firstLine="0"/>
        <w:rPr>
          <w:rFonts w:ascii="Times New Roman" w:hAnsi="Times New Roman" w:cs="Times New Roman"/>
          <w:sz w:val="20"/>
          <w:szCs w:val="20"/>
          <w:lang w:eastAsia="zh-CN"/>
        </w:rPr>
      </w:pPr>
      <w:r w:rsidRPr="00933719">
        <w:rPr>
          <w:rFonts w:ascii="Times New Roman" w:hAnsi="Times New Roman" w:cs="Times New Roman"/>
          <w:bCs/>
          <w:sz w:val="20"/>
          <w:szCs w:val="20"/>
        </w:rPr>
        <w:t>[</w:t>
      </w:r>
      <w:r w:rsidR="00933719" w:rsidRPr="00933719">
        <w:rPr>
          <w:rFonts w:ascii="Times New Roman" w:hAnsi="Times New Roman" w:cs="Times New Roman"/>
          <w:sz w:val="20"/>
          <w:szCs w:val="20"/>
        </w:rPr>
        <w:t xml:space="preserve">Musa D. Baba, </w:t>
      </w:r>
      <w:proofErr w:type="spellStart"/>
      <w:r w:rsidR="00933719" w:rsidRPr="00933719">
        <w:rPr>
          <w:rFonts w:ascii="Times New Roman" w:hAnsi="Times New Roman" w:cs="Times New Roman"/>
          <w:sz w:val="20"/>
          <w:szCs w:val="20"/>
        </w:rPr>
        <w:t>Aminu</w:t>
      </w:r>
      <w:proofErr w:type="spellEnd"/>
      <w:r w:rsidR="00933719" w:rsidRPr="00933719">
        <w:rPr>
          <w:rFonts w:ascii="Times New Roman" w:hAnsi="Times New Roman" w:cs="Times New Roman"/>
          <w:sz w:val="20"/>
          <w:szCs w:val="20"/>
        </w:rPr>
        <w:t xml:space="preserve"> M. </w:t>
      </w:r>
      <w:proofErr w:type="spellStart"/>
      <w:r w:rsidR="00933719" w:rsidRPr="00933719">
        <w:rPr>
          <w:rFonts w:ascii="Times New Roman" w:hAnsi="Times New Roman" w:cs="Times New Roman"/>
          <w:sz w:val="20"/>
          <w:szCs w:val="20"/>
        </w:rPr>
        <w:t>Sakaba</w:t>
      </w:r>
      <w:proofErr w:type="spellEnd"/>
      <w:r w:rsidR="00933719" w:rsidRPr="00933719">
        <w:rPr>
          <w:rFonts w:ascii="Times New Roman" w:hAnsi="Times New Roman" w:cs="Times New Roman"/>
          <w:sz w:val="20"/>
          <w:szCs w:val="20"/>
        </w:rPr>
        <w:t xml:space="preserve">, </w:t>
      </w:r>
      <w:proofErr w:type="spellStart"/>
      <w:r w:rsidR="00933719" w:rsidRPr="00933719">
        <w:rPr>
          <w:rFonts w:ascii="Times New Roman" w:hAnsi="Times New Roman" w:cs="Times New Roman"/>
          <w:sz w:val="20"/>
          <w:szCs w:val="20"/>
        </w:rPr>
        <w:t>Taibat</w:t>
      </w:r>
      <w:proofErr w:type="spellEnd"/>
      <w:r w:rsidR="00933719" w:rsidRPr="00933719">
        <w:rPr>
          <w:rFonts w:ascii="Times New Roman" w:hAnsi="Times New Roman" w:cs="Times New Roman"/>
          <w:sz w:val="20"/>
          <w:szCs w:val="20"/>
        </w:rPr>
        <w:t xml:space="preserve"> A. </w:t>
      </w:r>
      <w:proofErr w:type="spellStart"/>
      <w:proofErr w:type="gramStart"/>
      <w:r w:rsidR="00933719" w:rsidRPr="00933719">
        <w:rPr>
          <w:rFonts w:ascii="Times New Roman" w:hAnsi="Times New Roman" w:cs="Times New Roman"/>
          <w:sz w:val="20"/>
          <w:szCs w:val="20"/>
        </w:rPr>
        <w:t>Manga</w:t>
      </w:r>
      <w:proofErr w:type="spellEnd"/>
      <w:r w:rsidR="00933719">
        <w:rPr>
          <w:rFonts w:ascii="Times New Roman" w:hAnsi="Times New Roman" w:cs="Times New Roman"/>
          <w:sz w:val="20"/>
          <w:szCs w:val="20"/>
          <w:vertAlign w:val="superscript"/>
        </w:rPr>
        <w:t xml:space="preserve"> </w:t>
      </w:r>
      <w:r w:rsidR="00933719" w:rsidRPr="00933719">
        <w:rPr>
          <w:rFonts w:ascii="Times New Roman" w:hAnsi="Times New Roman" w:cs="Times New Roman"/>
          <w:sz w:val="20"/>
          <w:szCs w:val="20"/>
        </w:rPr>
        <w:t xml:space="preserve"> and</w:t>
      </w:r>
      <w:proofErr w:type="gramEnd"/>
      <w:r w:rsidR="00933719" w:rsidRPr="00933719">
        <w:rPr>
          <w:rFonts w:ascii="Times New Roman" w:hAnsi="Times New Roman" w:cs="Times New Roman"/>
          <w:sz w:val="20"/>
          <w:szCs w:val="20"/>
        </w:rPr>
        <w:t xml:space="preserve"> Musa S. </w:t>
      </w:r>
      <w:proofErr w:type="spellStart"/>
      <w:r w:rsidR="00933719" w:rsidRPr="00933719">
        <w:rPr>
          <w:rFonts w:ascii="Times New Roman" w:hAnsi="Times New Roman" w:cs="Times New Roman"/>
          <w:sz w:val="20"/>
          <w:szCs w:val="20"/>
        </w:rPr>
        <w:t>Ribah</w:t>
      </w:r>
      <w:proofErr w:type="spellEnd"/>
      <w:r w:rsidRPr="00933719">
        <w:rPr>
          <w:rFonts w:ascii="Times New Roman" w:hAnsi="Times New Roman" w:cs="Times New Roman"/>
          <w:sz w:val="20"/>
          <w:szCs w:val="20"/>
        </w:rPr>
        <w:t>.</w:t>
      </w:r>
      <w:r w:rsidRPr="00933719">
        <w:rPr>
          <w:rFonts w:ascii="Times New Roman" w:hAnsi="Times New Roman" w:cs="Times New Roman" w:hint="eastAsia"/>
          <w:b/>
          <w:bCs/>
          <w:sz w:val="20"/>
          <w:szCs w:val="20"/>
          <w:lang w:bidi="fa-IR"/>
        </w:rPr>
        <w:t xml:space="preserve"> </w:t>
      </w:r>
      <w:proofErr w:type="gramStart"/>
      <w:r w:rsidR="00933719" w:rsidRPr="00933719">
        <w:rPr>
          <w:rFonts w:ascii="Times New Roman" w:hAnsi="Times New Roman" w:cs="Times New Roman"/>
          <w:b/>
          <w:sz w:val="20"/>
          <w:szCs w:val="20"/>
        </w:rPr>
        <w:t xml:space="preserve">Perception of Artificial Insemination among Fulani Cattle </w:t>
      </w:r>
      <w:proofErr w:type="spellStart"/>
      <w:r w:rsidR="00933719" w:rsidRPr="00933719">
        <w:rPr>
          <w:rFonts w:ascii="Times New Roman" w:hAnsi="Times New Roman" w:cs="Times New Roman"/>
          <w:b/>
          <w:sz w:val="20"/>
          <w:szCs w:val="20"/>
        </w:rPr>
        <w:t>Rearers</w:t>
      </w:r>
      <w:proofErr w:type="spellEnd"/>
      <w:r w:rsidR="00933719" w:rsidRPr="00933719">
        <w:rPr>
          <w:rFonts w:ascii="Times New Roman" w:hAnsi="Times New Roman" w:cs="Times New Roman"/>
          <w:b/>
          <w:sz w:val="20"/>
          <w:szCs w:val="20"/>
        </w:rPr>
        <w:t xml:space="preserve"> in </w:t>
      </w:r>
      <w:proofErr w:type="spellStart"/>
      <w:r w:rsidR="00933719" w:rsidRPr="00933719">
        <w:rPr>
          <w:rFonts w:ascii="Times New Roman" w:hAnsi="Times New Roman" w:cs="Times New Roman"/>
          <w:b/>
          <w:sz w:val="20"/>
          <w:szCs w:val="20"/>
        </w:rPr>
        <w:t>Zuru</w:t>
      </w:r>
      <w:proofErr w:type="spellEnd"/>
      <w:r w:rsidR="00933719" w:rsidRPr="00933719">
        <w:rPr>
          <w:rFonts w:ascii="Times New Roman" w:hAnsi="Times New Roman" w:cs="Times New Roman"/>
          <w:b/>
          <w:sz w:val="20"/>
          <w:szCs w:val="20"/>
        </w:rPr>
        <w:t xml:space="preserve"> Local Government Area of </w:t>
      </w:r>
      <w:proofErr w:type="spellStart"/>
      <w:r w:rsidR="00933719" w:rsidRPr="00933719">
        <w:rPr>
          <w:rFonts w:ascii="Times New Roman" w:hAnsi="Times New Roman" w:cs="Times New Roman"/>
          <w:b/>
          <w:sz w:val="20"/>
          <w:szCs w:val="20"/>
        </w:rPr>
        <w:t>Kebbi</w:t>
      </w:r>
      <w:proofErr w:type="spellEnd"/>
      <w:r w:rsidR="00933719" w:rsidRPr="00933719">
        <w:rPr>
          <w:rFonts w:ascii="Times New Roman" w:hAnsi="Times New Roman" w:cs="Times New Roman"/>
          <w:b/>
          <w:sz w:val="20"/>
          <w:szCs w:val="20"/>
        </w:rPr>
        <w:t xml:space="preserve"> State, Nigeria</w:t>
      </w:r>
      <w:r w:rsidRPr="00933719">
        <w:rPr>
          <w:rFonts w:ascii="Times New Roman" w:eastAsia="Times New Roman" w:hAnsi="Times New Roman" w:cs="Times New Roman"/>
          <w:b/>
          <w:bCs/>
          <w:sz w:val="20"/>
          <w:szCs w:val="20"/>
          <w:lang w:bidi="fa-IR"/>
        </w:rPr>
        <w:t>.</w:t>
      </w:r>
      <w:proofErr w:type="gramEnd"/>
      <w:r w:rsidRPr="00933719">
        <w:rPr>
          <w:rFonts w:ascii="Times New Roman" w:hAnsi="Times New Roman" w:cs="Times New Roman"/>
          <w:bCs/>
          <w:i/>
          <w:sz w:val="20"/>
          <w:szCs w:val="20"/>
        </w:rPr>
        <w:t xml:space="preserve"> N Y </w:t>
      </w:r>
      <w:proofErr w:type="spellStart"/>
      <w:r w:rsidRPr="00933719">
        <w:rPr>
          <w:rFonts w:ascii="Times New Roman" w:hAnsi="Times New Roman" w:cs="Times New Roman"/>
          <w:bCs/>
          <w:i/>
          <w:sz w:val="20"/>
          <w:szCs w:val="20"/>
        </w:rPr>
        <w:t>Sci</w:t>
      </w:r>
      <w:proofErr w:type="spellEnd"/>
      <w:r w:rsidRPr="00933719">
        <w:rPr>
          <w:rFonts w:ascii="Times New Roman" w:hAnsi="Times New Roman" w:cs="Times New Roman"/>
          <w:bCs/>
          <w:i/>
          <w:sz w:val="20"/>
          <w:szCs w:val="20"/>
        </w:rPr>
        <w:t xml:space="preserve"> J</w:t>
      </w:r>
      <w:r w:rsidRPr="00933719">
        <w:rPr>
          <w:rFonts w:ascii="Times New Roman" w:hAnsi="Times New Roman" w:cs="Times New Roman"/>
          <w:bCs/>
          <w:sz w:val="20"/>
          <w:szCs w:val="20"/>
        </w:rPr>
        <w:t xml:space="preserve"> </w:t>
      </w:r>
      <w:r w:rsidRPr="00933719">
        <w:rPr>
          <w:rFonts w:ascii="Times New Roman" w:hAnsi="Times New Roman" w:cs="Times New Roman"/>
          <w:sz w:val="20"/>
          <w:szCs w:val="20"/>
        </w:rPr>
        <w:t>201</w:t>
      </w:r>
      <w:r w:rsidRPr="00933719">
        <w:rPr>
          <w:rFonts w:ascii="Times New Roman" w:hAnsi="Times New Roman" w:cs="Times New Roman" w:hint="eastAsia"/>
          <w:sz w:val="20"/>
          <w:szCs w:val="20"/>
        </w:rPr>
        <w:t>4</w:t>
      </w:r>
      <w:proofErr w:type="gramStart"/>
      <w:r w:rsidRPr="00933719">
        <w:rPr>
          <w:rFonts w:ascii="Times New Roman" w:hAnsi="Times New Roman" w:cs="Times New Roman"/>
          <w:sz w:val="20"/>
          <w:szCs w:val="20"/>
        </w:rPr>
        <w:t>;</w:t>
      </w:r>
      <w:r w:rsidRPr="00933719">
        <w:rPr>
          <w:rFonts w:ascii="Times New Roman" w:hAnsi="Times New Roman" w:cs="Times New Roman" w:hint="eastAsia"/>
          <w:sz w:val="20"/>
          <w:szCs w:val="20"/>
        </w:rPr>
        <w:t>7</w:t>
      </w:r>
      <w:proofErr w:type="gramEnd"/>
      <w:r w:rsidRPr="00933719">
        <w:rPr>
          <w:rFonts w:ascii="Times New Roman" w:hAnsi="Times New Roman" w:cs="Times New Roman"/>
          <w:sz w:val="20"/>
          <w:szCs w:val="20"/>
        </w:rPr>
        <w:t>(</w:t>
      </w:r>
      <w:r w:rsidRPr="00933719">
        <w:rPr>
          <w:rFonts w:ascii="Times New Roman" w:hAnsi="Times New Roman" w:cs="Times New Roman" w:hint="eastAsia"/>
          <w:sz w:val="20"/>
          <w:szCs w:val="20"/>
        </w:rPr>
        <w:t>9</w:t>
      </w:r>
      <w:r w:rsidRPr="00933719">
        <w:rPr>
          <w:rFonts w:ascii="Times New Roman" w:hAnsi="Times New Roman" w:cs="Times New Roman"/>
          <w:sz w:val="20"/>
          <w:szCs w:val="20"/>
        </w:rPr>
        <w:t>):</w:t>
      </w:r>
      <w:r w:rsidR="003E47B5">
        <w:rPr>
          <w:rFonts w:ascii="Times New Roman" w:hAnsi="Times New Roman" w:cs="Times New Roman"/>
          <w:noProof/>
          <w:color w:val="000000"/>
          <w:sz w:val="20"/>
          <w:szCs w:val="20"/>
        </w:rPr>
        <w:t>96</w:t>
      </w:r>
      <w:r w:rsidRPr="00933719">
        <w:rPr>
          <w:rFonts w:ascii="Times New Roman" w:hAnsi="Times New Roman" w:cs="Times New Roman"/>
          <w:color w:val="000000"/>
          <w:sz w:val="20"/>
          <w:szCs w:val="20"/>
        </w:rPr>
        <w:t>-</w:t>
      </w:r>
      <w:r w:rsidR="003E47B5">
        <w:rPr>
          <w:rFonts w:ascii="Times New Roman" w:hAnsi="Times New Roman" w:cs="Times New Roman"/>
          <w:noProof/>
          <w:color w:val="000000"/>
          <w:sz w:val="20"/>
          <w:szCs w:val="20"/>
        </w:rPr>
        <w:t>100</w:t>
      </w:r>
      <w:r w:rsidRPr="00933719">
        <w:rPr>
          <w:rFonts w:ascii="Times New Roman" w:hAnsi="Times New Roman" w:cs="Times New Roman"/>
          <w:sz w:val="20"/>
          <w:szCs w:val="20"/>
        </w:rPr>
        <w:t xml:space="preserve">]. (ISSN: 1554-0200). </w:t>
      </w:r>
      <w:hyperlink r:id="rId9" w:history="1">
        <w:r w:rsidRPr="00933719">
          <w:rPr>
            <w:rStyle w:val="Hyperlink"/>
            <w:rFonts w:ascii="Times New Roman" w:hAnsi="Times New Roman" w:cs="Times New Roman"/>
            <w:sz w:val="20"/>
            <w:szCs w:val="20"/>
          </w:rPr>
          <w:t>http://www.sciencepub.net/newyork</w:t>
        </w:r>
      </w:hyperlink>
      <w:r w:rsidRPr="00933719">
        <w:rPr>
          <w:rFonts w:ascii="Times New Roman" w:hAnsi="Times New Roman" w:cs="Times New Roman"/>
          <w:sz w:val="20"/>
          <w:szCs w:val="20"/>
        </w:rPr>
        <w:t xml:space="preserve">. </w:t>
      </w:r>
      <w:r w:rsidR="00933719">
        <w:rPr>
          <w:rFonts w:ascii="Times New Roman" w:hAnsi="Times New Roman" w:cs="Times New Roman" w:hint="eastAsia"/>
          <w:sz w:val="20"/>
          <w:szCs w:val="20"/>
          <w:lang w:eastAsia="zh-CN"/>
        </w:rPr>
        <w:t>16</w:t>
      </w:r>
    </w:p>
    <w:p w:rsidR="00142AA6" w:rsidRPr="00933719" w:rsidRDefault="00142AA6" w:rsidP="00933719">
      <w:pPr>
        <w:snapToGrid w:val="0"/>
        <w:ind w:firstLine="0"/>
        <w:rPr>
          <w:rFonts w:ascii="Times New Roman" w:hAnsi="Times New Roman" w:cs="Times New Roman"/>
          <w:sz w:val="20"/>
          <w:szCs w:val="20"/>
        </w:rPr>
      </w:pPr>
    </w:p>
    <w:p w:rsidR="00760500" w:rsidRPr="00933719" w:rsidRDefault="00760500" w:rsidP="00933719">
      <w:pPr>
        <w:snapToGrid w:val="0"/>
        <w:ind w:firstLine="0"/>
        <w:rPr>
          <w:rFonts w:ascii="Times New Roman" w:hAnsi="Times New Roman" w:cs="Times New Roman"/>
          <w:b/>
          <w:sz w:val="20"/>
          <w:szCs w:val="20"/>
        </w:rPr>
      </w:pPr>
      <w:r w:rsidRPr="00933719">
        <w:rPr>
          <w:rFonts w:ascii="Times New Roman" w:hAnsi="Times New Roman" w:cs="Times New Roman"/>
          <w:b/>
          <w:sz w:val="20"/>
          <w:szCs w:val="20"/>
        </w:rPr>
        <w:t>Keywords:</w:t>
      </w:r>
      <w:r w:rsidR="0086270C" w:rsidRPr="00933719">
        <w:rPr>
          <w:rFonts w:ascii="Times New Roman" w:hAnsi="Times New Roman" w:cs="Times New Roman"/>
          <w:b/>
          <w:sz w:val="20"/>
          <w:szCs w:val="20"/>
        </w:rPr>
        <w:t xml:space="preserve"> </w:t>
      </w:r>
      <w:r w:rsidR="007B5918" w:rsidRPr="00933719">
        <w:rPr>
          <w:rFonts w:ascii="Times New Roman" w:hAnsi="Times New Roman" w:cs="Times New Roman"/>
          <w:sz w:val="20"/>
          <w:szCs w:val="20"/>
        </w:rPr>
        <w:t>Perception, Artificial</w:t>
      </w:r>
      <w:r w:rsidR="000F73E1" w:rsidRPr="00933719">
        <w:rPr>
          <w:rFonts w:ascii="Times New Roman" w:hAnsi="Times New Roman" w:cs="Times New Roman"/>
          <w:sz w:val="20"/>
          <w:szCs w:val="20"/>
        </w:rPr>
        <w:t xml:space="preserve"> Insemination, Fulani, Cattle</w:t>
      </w:r>
      <w:r w:rsidR="0086270C" w:rsidRPr="00933719">
        <w:rPr>
          <w:rFonts w:ascii="Times New Roman" w:hAnsi="Times New Roman" w:cs="Times New Roman"/>
          <w:sz w:val="20"/>
          <w:szCs w:val="20"/>
        </w:rPr>
        <w:t xml:space="preserve"> </w:t>
      </w:r>
      <w:proofErr w:type="spellStart"/>
      <w:r w:rsidR="0086270C" w:rsidRPr="00933719">
        <w:rPr>
          <w:rFonts w:ascii="Times New Roman" w:hAnsi="Times New Roman" w:cs="Times New Roman"/>
          <w:sz w:val="20"/>
          <w:szCs w:val="20"/>
        </w:rPr>
        <w:t>Rearers</w:t>
      </w:r>
      <w:proofErr w:type="spellEnd"/>
      <w:r w:rsidR="008A6D4B" w:rsidRPr="00933719">
        <w:rPr>
          <w:rFonts w:ascii="Times New Roman" w:hAnsi="Times New Roman" w:cs="Times New Roman"/>
          <w:sz w:val="20"/>
          <w:szCs w:val="20"/>
        </w:rPr>
        <w:t xml:space="preserve">, </w:t>
      </w:r>
      <w:proofErr w:type="spellStart"/>
      <w:r w:rsidR="008A6D4B" w:rsidRPr="00933719">
        <w:rPr>
          <w:rFonts w:ascii="Times New Roman" w:hAnsi="Times New Roman" w:cs="Times New Roman"/>
          <w:sz w:val="20"/>
          <w:szCs w:val="20"/>
        </w:rPr>
        <w:t>Zuru</w:t>
      </w:r>
      <w:proofErr w:type="spellEnd"/>
      <w:r w:rsidR="0086270C" w:rsidRPr="00933719">
        <w:rPr>
          <w:rFonts w:ascii="Times New Roman" w:hAnsi="Times New Roman" w:cs="Times New Roman"/>
          <w:sz w:val="20"/>
          <w:szCs w:val="20"/>
        </w:rPr>
        <w:t>.</w:t>
      </w:r>
    </w:p>
    <w:p w:rsidR="009C5F64" w:rsidRPr="00933719" w:rsidRDefault="009C5F64" w:rsidP="00933719">
      <w:pPr>
        <w:snapToGrid w:val="0"/>
        <w:ind w:firstLine="0"/>
        <w:rPr>
          <w:rFonts w:ascii="Times New Roman" w:hAnsi="Times New Roman" w:cs="Times New Roman"/>
          <w:b/>
          <w:sz w:val="20"/>
          <w:szCs w:val="20"/>
        </w:rPr>
      </w:pPr>
    </w:p>
    <w:p w:rsidR="00933719" w:rsidRDefault="00933719" w:rsidP="00933719">
      <w:pPr>
        <w:snapToGrid w:val="0"/>
        <w:ind w:firstLine="0"/>
        <w:rPr>
          <w:rFonts w:ascii="Times New Roman" w:hAnsi="Times New Roman" w:cs="Times New Roman"/>
          <w:b/>
          <w:sz w:val="20"/>
          <w:szCs w:val="20"/>
        </w:rPr>
        <w:sectPr w:rsidR="00933719" w:rsidSect="003E47B5">
          <w:headerReference w:type="default" r:id="rId10"/>
          <w:footerReference w:type="default" r:id="rId11"/>
          <w:type w:val="continuous"/>
          <w:pgSz w:w="12240" w:h="15840" w:code="1"/>
          <w:pgMar w:top="1440" w:right="1440" w:bottom="1440" w:left="1440" w:header="720" w:footer="720" w:gutter="0"/>
          <w:pgNumType w:start="96"/>
          <w:cols w:space="708"/>
          <w:docGrid w:linePitch="360"/>
        </w:sectPr>
      </w:pPr>
    </w:p>
    <w:p w:rsidR="00760500" w:rsidRPr="00933719" w:rsidRDefault="00E87EE7" w:rsidP="00933719">
      <w:pPr>
        <w:snapToGrid w:val="0"/>
        <w:ind w:firstLine="0"/>
        <w:rPr>
          <w:rFonts w:ascii="Times New Roman" w:hAnsi="Times New Roman" w:cs="Times New Roman"/>
          <w:b/>
          <w:sz w:val="20"/>
          <w:szCs w:val="20"/>
        </w:rPr>
      </w:pPr>
      <w:r w:rsidRPr="00933719">
        <w:rPr>
          <w:rFonts w:ascii="Times New Roman" w:hAnsi="Times New Roman" w:cs="Times New Roman"/>
          <w:b/>
          <w:sz w:val="20"/>
          <w:szCs w:val="20"/>
        </w:rPr>
        <w:lastRenderedPageBreak/>
        <w:t xml:space="preserve">1.0 </w:t>
      </w:r>
      <w:r w:rsidR="00760500" w:rsidRPr="00933719">
        <w:rPr>
          <w:rFonts w:ascii="Times New Roman" w:hAnsi="Times New Roman" w:cs="Times New Roman"/>
          <w:b/>
          <w:sz w:val="20"/>
          <w:szCs w:val="20"/>
        </w:rPr>
        <w:t>Introduction</w:t>
      </w:r>
    </w:p>
    <w:p w:rsidR="00760500" w:rsidRPr="00933719" w:rsidRDefault="00760500" w:rsidP="00933719">
      <w:pPr>
        <w:snapToGrid w:val="0"/>
        <w:rPr>
          <w:rFonts w:ascii="Times New Roman" w:hAnsi="Times New Roman" w:cs="Times New Roman"/>
          <w:sz w:val="20"/>
          <w:szCs w:val="20"/>
        </w:rPr>
      </w:pPr>
      <w:r w:rsidRPr="00933719">
        <w:rPr>
          <w:rFonts w:ascii="Times New Roman" w:hAnsi="Times New Roman" w:cs="Times New Roman"/>
          <w:sz w:val="20"/>
          <w:szCs w:val="20"/>
        </w:rPr>
        <w:t>Modern agriculture uses many technologies that were developed over a period of time. Artificial insemination is one of these technologies, artificial insemination is a process by which sperm are collected from the male, processed, stored and artificially introduced in to the female reproductive tract for the purpose of conception</w:t>
      </w:r>
      <w:r w:rsidR="00F854FD" w:rsidRPr="00933719">
        <w:rPr>
          <w:rFonts w:ascii="Times New Roman" w:hAnsi="Times New Roman" w:cs="Times New Roman"/>
          <w:sz w:val="20"/>
          <w:szCs w:val="20"/>
        </w:rPr>
        <w:t xml:space="preserve"> (</w:t>
      </w:r>
      <w:proofErr w:type="spellStart"/>
      <w:r w:rsidR="00F854FD" w:rsidRPr="00933719">
        <w:rPr>
          <w:rFonts w:ascii="Times New Roman" w:hAnsi="Times New Roman" w:cs="Times New Roman"/>
          <w:sz w:val="20"/>
          <w:szCs w:val="20"/>
        </w:rPr>
        <w:t>Adegeye</w:t>
      </w:r>
      <w:proofErr w:type="spellEnd"/>
      <w:r w:rsidR="00F854FD" w:rsidRPr="00933719">
        <w:rPr>
          <w:rFonts w:ascii="Times New Roman" w:hAnsi="Times New Roman" w:cs="Times New Roman"/>
          <w:sz w:val="20"/>
          <w:szCs w:val="20"/>
        </w:rPr>
        <w:t>, 2004)</w:t>
      </w:r>
      <w:r w:rsidRPr="00933719">
        <w:rPr>
          <w:rFonts w:ascii="Times New Roman" w:hAnsi="Times New Roman" w:cs="Times New Roman"/>
          <w:sz w:val="20"/>
          <w:szCs w:val="20"/>
        </w:rPr>
        <w:t xml:space="preserve">.  Artificial insemination has become one of the most important techniques ever devised for the genetic improvement of farm animals. It has been most widely used for breeding dairy cattle and has made bulls of high genetic </w:t>
      </w:r>
      <w:r w:rsidR="007D0E92" w:rsidRPr="00933719">
        <w:rPr>
          <w:rFonts w:ascii="Times New Roman" w:hAnsi="Times New Roman" w:cs="Times New Roman"/>
          <w:sz w:val="20"/>
          <w:szCs w:val="20"/>
        </w:rPr>
        <w:t>merit</w:t>
      </w:r>
      <w:r w:rsidR="000F0D5F" w:rsidRPr="00933719">
        <w:rPr>
          <w:rFonts w:ascii="Times New Roman" w:hAnsi="Times New Roman" w:cs="Times New Roman"/>
          <w:sz w:val="20"/>
          <w:szCs w:val="20"/>
        </w:rPr>
        <w:t xml:space="preserve"> </w:t>
      </w:r>
      <w:r w:rsidR="00B60E91" w:rsidRPr="00933719">
        <w:rPr>
          <w:rFonts w:ascii="Times New Roman" w:hAnsi="Times New Roman" w:cs="Times New Roman"/>
          <w:sz w:val="20"/>
          <w:szCs w:val="20"/>
        </w:rPr>
        <w:t>available to all (</w:t>
      </w:r>
      <w:proofErr w:type="spellStart"/>
      <w:r w:rsidR="00B60E91" w:rsidRPr="00933719">
        <w:rPr>
          <w:rFonts w:ascii="Times New Roman" w:hAnsi="Times New Roman" w:cs="Times New Roman"/>
          <w:sz w:val="20"/>
          <w:szCs w:val="20"/>
        </w:rPr>
        <w:t>Eyiyere</w:t>
      </w:r>
      <w:proofErr w:type="spellEnd"/>
      <w:r w:rsidR="00B60E91" w:rsidRPr="00933719">
        <w:rPr>
          <w:rFonts w:ascii="Times New Roman" w:hAnsi="Times New Roman" w:cs="Times New Roman"/>
          <w:sz w:val="20"/>
          <w:szCs w:val="20"/>
        </w:rPr>
        <w:t>, 2002)</w:t>
      </w:r>
      <w:r w:rsidRPr="00933719">
        <w:rPr>
          <w:rFonts w:ascii="Times New Roman" w:hAnsi="Times New Roman" w:cs="Times New Roman"/>
          <w:sz w:val="20"/>
          <w:szCs w:val="20"/>
        </w:rPr>
        <w:t>.</w:t>
      </w:r>
    </w:p>
    <w:p w:rsidR="00760500" w:rsidRPr="00933719" w:rsidRDefault="00760500" w:rsidP="00933719">
      <w:pPr>
        <w:snapToGrid w:val="0"/>
        <w:rPr>
          <w:rFonts w:ascii="Times New Roman" w:hAnsi="Times New Roman" w:cs="Times New Roman"/>
          <w:sz w:val="20"/>
          <w:szCs w:val="20"/>
        </w:rPr>
      </w:pPr>
      <w:r w:rsidRPr="00933719">
        <w:rPr>
          <w:rFonts w:ascii="Times New Roman" w:hAnsi="Times New Roman" w:cs="Times New Roman"/>
          <w:sz w:val="20"/>
          <w:szCs w:val="20"/>
        </w:rPr>
        <w:t xml:space="preserve">Artificial Insemination is one of the modern tools available for animal improvement.  If a bull has been tested and selected either on its own merit or based on the performance of its relatives or offspring, its semen can be obtained and used to inseminate cows that are located several thousands of </w:t>
      </w:r>
      <w:r w:rsidR="003158CB" w:rsidRPr="00933719">
        <w:rPr>
          <w:rFonts w:ascii="Times New Roman" w:hAnsi="Times New Roman" w:cs="Times New Roman"/>
          <w:sz w:val="20"/>
          <w:szCs w:val="20"/>
        </w:rPr>
        <w:t>kilometres</w:t>
      </w:r>
      <w:r w:rsidRPr="00933719">
        <w:rPr>
          <w:rFonts w:ascii="Times New Roman" w:hAnsi="Times New Roman" w:cs="Times New Roman"/>
          <w:sz w:val="20"/>
          <w:szCs w:val="20"/>
        </w:rPr>
        <w:t xml:space="preserve"> away</w:t>
      </w:r>
      <w:r w:rsidR="008D5C36" w:rsidRPr="00933719">
        <w:rPr>
          <w:rFonts w:ascii="Times New Roman" w:hAnsi="Times New Roman" w:cs="Times New Roman"/>
          <w:sz w:val="20"/>
          <w:szCs w:val="20"/>
        </w:rPr>
        <w:t xml:space="preserve"> (</w:t>
      </w:r>
      <w:proofErr w:type="spellStart"/>
      <w:r w:rsidR="008D5C36" w:rsidRPr="00933719">
        <w:rPr>
          <w:rFonts w:ascii="Times New Roman" w:hAnsi="Times New Roman" w:cs="Times New Roman"/>
          <w:sz w:val="20"/>
          <w:szCs w:val="20"/>
        </w:rPr>
        <w:t>Adeniji</w:t>
      </w:r>
      <w:proofErr w:type="spellEnd"/>
      <w:r w:rsidR="008D5C36" w:rsidRPr="00933719">
        <w:rPr>
          <w:rFonts w:ascii="Times New Roman" w:hAnsi="Times New Roman" w:cs="Times New Roman"/>
          <w:sz w:val="20"/>
          <w:szCs w:val="20"/>
        </w:rPr>
        <w:t>, 1991)</w:t>
      </w:r>
      <w:r w:rsidRPr="00933719">
        <w:rPr>
          <w:rFonts w:ascii="Times New Roman" w:hAnsi="Times New Roman" w:cs="Times New Roman"/>
          <w:sz w:val="20"/>
          <w:szCs w:val="20"/>
        </w:rPr>
        <w:t>.  The advantage is that the genetic characteristics of a highly priced bull are made available at low cost to distant or local farmers who may never have had the opportunity of using such a superio</w:t>
      </w:r>
      <w:r w:rsidR="00BB63F4" w:rsidRPr="00933719">
        <w:rPr>
          <w:rFonts w:ascii="Times New Roman" w:hAnsi="Times New Roman" w:cs="Times New Roman"/>
          <w:sz w:val="20"/>
          <w:szCs w:val="20"/>
        </w:rPr>
        <w:t>r bull (</w:t>
      </w:r>
      <w:proofErr w:type="spellStart"/>
      <w:r w:rsidR="00BB63F4" w:rsidRPr="00933719">
        <w:rPr>
          <w:rFonts w:ascii="Times New Roman" w:hAnsi="Times New Roman" w:cs="Times New Roman"/>
          <w:sz w:val="20"/>
          <w:szCs w:val="20"/>
        </w:rPr>
        <w:t>Anilomo</w:t>
      </w:r>
      <w:proofErr w:type="spellEnd"/>
      <w:r w:rsidR="00BB63F4" w:rsidRPr="00933719">
        <w:rPr>
          <w:rFonts w:ascii="Times New Roman" w:hAnsi="Times New Roman" w:cs="Times New Roman"/>
          <w:sz w:val="20"/>
          <w:szCs w:val="20"/>
        </w:rPr>
        <w:t xml:space="preserve"> and Grant, 2001)</w:t>
      </w:r>
      <w:r w:rsidRPr="00933719">
        <w:rPr>
          <w:rFonts w:ascii="Times New Roman" w:hAnsi="Times New Roman" w:cs="Times New Roman"/>
          <w:sz w:val="20"/>
          <w:szCs w:val="20"/>
        </w:rPr>
        <w:t xml:space="preserve">. Artificial Insemination is the most widely used assisted reproductive technology. Although </w:t>
      </w:r>
      <w:r w:rsidRPr="00933719">
        <w:rPr>
          <w:rFonts w:ascii="Times New Roman" w:hAnsi="Times New Roman" w:cs="Times New Roman"/>
          <w:sz w:val="20"/>
          <w:szCs w:val="20"/>
        </w:rPr>
        <w:lastRenderedPageBreak/>
        <w:t>artificial insemination is much more widely used in dairy herds than beef herds, it is becoming more important in beef cattle breeding programs. Its labo</w:t>
      </w:r>
      <w:r w:rsidR="00974FF6" w:rsidRPr="00933719">
        <w:rPr>
          <w:rFonts w:ascii="Times New Roman" w:hAnsi="Times New Roman" w:cs="Times New Roman"/>
          <w:sz w:val="20"/>
          <w:szCs w:val="20"/>
        </w:rPr>
        <w:t>u</w:t>
      </w:r>
      <w:r w:rsidRPr="00933719">
        <w:rPr>
          <w:rFonts w:ascii="Times New Roman" w:hAnsi="Times New Roman" w:cs="Times New Roman"/>
          <w:sz w:val="20"/>
          <w:szCs w:val="20"/>
        </w:rPr>
        <w:t xml:space="preserve">r required for Artificial insemination is the most common reason beef cattle producers do not use this </w:t>
      </w:r>
      <w:proofErr w:type="gramStart"/>
      <w:r w:rsidRPr="00933719">
        <w:rPr>
          <w:rFonts w:ascii="Times New Roman" w:hAnsi="Times New Roman" w:cs="Times New Roman"/>
          <w:sz w:val="20"/>
          <w:szCs w:val="20"/>
        </w:rPr>
        <w:t>technology</w:t>
      </w:r>
      <w:proofErr w:type="gramEnd"/>
      <w:r w:rsidRPr="00933719">
        <w:rPr>
          <w:rFonts w:ascii="Times New Roman" w:hAnsi="Times New Roman" w:cs="Times New Roman"/>
          <w:sz w:val="20"/>
          <w:szCs w:val="20"/>
        </w:rPr>
        <w:t>. However, exhaustive economic analysis of Artificial Insemination shows it to increase net revenue in most s</w:t>
      </w:r>
      <w:r w:rsidR="003A35C6" w:rsidRPr="00933719">
        <w:rPr>
          <w:rFonts w:ascii="Times New Roman" w:hAnsi="Times New Roman" w:cs="Times New Roman"/>
          <w:sz w:val="20"/>
          <w:szCs w:val="20"/>
        </w:rPr>
        <w:t>ituati</w:t>
      </w:r>
      <w:r w:rsidR="00BB63F4" w:rsidRPr="00933719">
        <w:rPr>
          <w:rFonts w:ascii="Times New Roman" w:hAnsi="Times New Roman" w:cs="Times New Roman"/>
          <w:sz w:val="20"/>
          <w:szCs w:val="20"/>
        </w:rPr>
        <w:t xml:space="preserve">ons </w:t>
      </w:r>
      <w:proofErr w:type="spellStart"/>
      <w:r w:rsidR="00BB63F4" w:rsidRPr="00933719">
        <w:rPr>
          <w:rFonts w:ascii="Times New Roman" w:hAnsi="Times New Roman" w:cs="Times New Roman"/>
          <w:sz w:val="20"/>
          <w:szCs w:val="20"/>
        </w:rPr>
        <w:t>Taiwo</w:t>
      </w:r>
      <w:proofErr w:type="spellEnd"/>
      <w:r w:rsidR="00BB63F4" w:rsidRPr="00933719">
        <w:rPr>
          <w:rFonts w:ascii="Times New Roman" w:hAnsi="Times New Roman" w:cs="Times New Roman"/>
          <w:sz w:val="20"/>
          <w:szCs w:val="20"/>
        </w:rPr>
        <w:t xml:space="preserve"> </w:t>
      </w:r>
      <w:r w:rsidR="00BB63F4" w:rsidRPr="00933719">
        <w:rPr>
          <w:rFonts w:ascii="Times New Roman" w:hAnsi="Times New Roman" w:cs="Times New Roman"/>
          <w:i/>
          <w:sz w:val="20"/>
          <w:szCs w:val="20"/>
        </w:rPr>
        <w:t>et al</w:t>
      </w:r>
      <w:r w:rsidR="00BB63F4" w:rsidRPr="00933719">
        <w:rPr>
          <w:rFonts w:ascii="Times New Roman" w:hAnsi="Times New Roman" w:cs="Times New Roman"/>
          <w:sz w:val="20"/>
          <w:szCs w:val="20"/>
        </w:rPr>
        <w:t>., 2003)</w:t>
      </w:r>
      <w:r w:rsidRPr="00933719">
        <w:rPr>
          <w:rFonts w:ascii="Times New Roman" w:hAnsi="Times New Roman" w:cs="Times New Roman"/>
          <w:sz w:val="20"/>
          <w:szCs w:val="20"/>
        </w:rPr>
        <w:t>.</w:t>
      </w:r>
    </w:p>
    <w:p w:rsidR="00760500" w:rsidRPr="00933719" w:rsidRDefault="00760500" w:rsidP="00933719">
      <w:pPr>
        <w:snapToGrid w:val="0"/>
        <w:rPr>
          <w:rFonts w:ascii="Times New Roman" w:hAnsi="Times New Roman" w:cs="Times New Roman"/>
          <w:sz w:val="20"/>
          <w:szCs w:val="20"/>
        </w:rPr>
      </w:pPr>
      <w:r w:rsidRPr="00933719">
        <w:rPr>
          <w:rFonts w:ascii="Times New Roman" w:hAnsi="Times New Roman" w:cs="Times New Roman"/>
          <w:sz w:val="20"/>
          <w:szCs w:val="20"/>
        </w:rPr>
        <w:t>Promotion of Livestock production has become increasingly prominent in development efforts which have concentrated on the modern sector beef ranching, large scale dairy farming, and feedlot fattening of livestock.  Although some of these schemes have been technically successful, outputs do not generally justify the high input costs, and impacts on total national production have been minimal</w:t>
      </w:r>
      <w:r w:rsidR="000104EC" w:rsidRPr="00933719">
        <w:rPr>
          <w:rFonts w:ascii="Times New Roman" w:hAnsi="Times New Roman" w:cs="Times New Roman"/>
          <w:sz w:val="20"/>
          <w:szCs w:val="20"/>
        </w:rPr>
        <w:t xml:space="preserve"> (Connor, 2007)</w:t>
      </w:r>
      <w:r w:rsidRPr="00933719">
        <w:rPr>
          <w:rFonts w:ascii="Times New Roman" w:hAnsi="Times New Roman" w:cs="Times New Roman"/>
          <w:sz w:val="20"/>
          <w:szCs w:val="20"/>
        </w:rPr>
        <w:t xml:space="preserve">. In Nigeria, for example, over 90 </w:t>
      </w:r>
      <w:r w:rsidR="0066075C" w:rsidRPr="00933719">
        <w:rPr>
          <w:rFonts w:ascii="Times New Roman" w:hAnsi="Times New Roman" w:cs="Times New Roman"/>
          <w:sz w:val="20"/>
          <w:szCs w:val="20"/>
        </w:rPr>
        <w:t>per cent</w:t>
      </w:r>
      <w:r w:rsidRPr="00933719">
        <w:rPr>
          <w:rFonts w:ascii="Times New Roman" w:hAnsi="Times New Roman" w:cs="Times New Roman"/>
          <w:sz w:val="20"/>
          <w:szCs w:val="20"/>
        </w:rPr>
        <w:t xml:space="preserve"> of locally produced beef and milk still comes from the traditional sector. This sector is the focus of International Livestock </w:t>
      </w:r>
      <w:r w:rsidR="0066075C" w:rsidRPr="00933719">
        <w:rPr>
          <w:rFonts w:ascii="Times New Roman" w:hAnsi="Times New Roman" w:cs="Times New Roman"/>
          <w:sz w:val="20"/>
          <w:szCs w:val="20"/>
        </w:rPr>
        <w:t>Centre</w:t>
      </w:r>
      <w:r w:rsidRPr="00933719">
        <w:rPr>
          <w:rFonts w:ascii="Times New Roman" w:hAnsi="Times New Roman" w:cs="Times New Roman"/>
          <w:sz w:val="20"/>
          <w:szCs w:val="20"/>
        </w:rPr>
        <w:t xml:space="preserve"> for Africa (ILCA) research in the sub-humid zone of West Africa. Indigenous livestock systems are being studied to identify major production constraints and to design innovations such as artificial insemination that can be adopted by tradi</w:t>
      </w:r>
      <w:r w:rsidR="00BB63F4" w:rsidRPr="00933719">
        <w:rPr>
          <w:rFonts w:ascii="Times New Roman" w:hAnsi="Times New Roman" w:cs="Times New Roman"/>
          <w:sz w:val="20"/>
          <w:szCs w:val="20"/>
        </w:rPr>
        <w:t>tional producers (</w:t>
      </w:r>
      <w:proofErr w:type="spellStart"/>
      <w:r w:rsidR="00BB63F4" w:rsidRPr="00933719">
        <w:rPr>
          <w:rFonts w:ascii="Times New Roman" w:hAnsi="Times New Roman" w:cs="Times New Roman"/>
          <w:sz w:val="20"/>
          <w:szCs w:val="20"/>
        </w:rPr>
        <w:t>Fayinka</w:t>
      </w:r>
      <w:proofErr w:type="spellEnd"/>
      <w:r w:rsidR="00BB63F4" w:rsidRPr="00933719">
        <w:rPr>
          <w:rFonts w:ascii="Times New Roman" w:hAnsi="Times New Roman" w:cs="Times New Roman"/>
          <w:sz w:val="20"/>
          <w:szCs w:val="20"/>
        </w:rPr>
        <w:t>, 2002)</w:t>
      </w:r>
      <w:r w:rsidRPr="00933719">
        <w:rPr>
          <w:rFonts w:ascii="Times New Roman" w:hAnsi="Times New Roman" w:cs="Times New Roman"/>
          <w:sz w:val="20"/>
          <w:szCs w:val="20"/>
        </w:rPr>
        <w:t>.</w:t>
      </w:r>
    </w:p>
    <w:p w:rsidR="005F5068" w:rsidRPr="00933719" w:rsidRDefault="005F5068" w:rsidP="00933719">
      <w:pPr>
        <w:snapToGrid w:val="0"/>
        <w:ind w:firstLine="0"/>
        <w:rPr>
          <w:rFonts w:ascii="Times New Roman" w:hAnsi="Times New Roman" w:cs="Times New Roman"/>
          <w:sz w:val="20"/>
          <w:szCs w:val="20"/>
        </w:rPr>
      </w:pPr>
    </w:p>
    <w:p w:rsidR="005F5068" w:rsidRPr="00933719" w:rsidRDefault="005F5068" w:rsidP="00933719">
      <w:pPr>
        <w:snapToGrid w:val="0"/>
        <w:ind w:firstLine="0"/>
        <w:rPr>
          <w:rFonts w:ascii="Times New Roman" w:hAnsi="Times New Roman" w:cs="Times New Roman"/>
          <w:b/>
          <w:sz w:val="20"/>
          <w:szCs w:val="20"/>
        </w:rPr>
      </w:pPr>
      <w:r w:rsidRPr="00933719">
        <w:rPr>
          <w:rFonts w:ascii="Times New Roman" w:hAnsi="Times New Roman" w:cs="Times New Roman"/>
          <w:b/>
          <w:sz w:val="20"/>
          <w:szCs w:val="20"/>
        </w:rPr>
        <w:t>1.1 Hypothesis</w:t>
      </w:r>
    </w:p>
    <w:p w:rsidR="005F5068" w:rsidRPr="00933719" w:rsidRDefault="005F5068" w:rsidP="00933719">
      <w:pPr>
        <w:snapToGrid w:val="0"/>
        <w:rPr>
          <w:rFonts w:ascii="Times New Roman" w:hAnsi="Times New Roman" w:cs="Times New Roman"/>
          <w:sz w:val="20"/>
          <w:szCs w:val="20"/>
        </w:rPr>
      </w:pPr>
      <w:r w:rsidRPr="00933719">
        <w:rPr>
          <w:rFonts w:ascii="Times New Roman" w:hAnsi="Times New Roman" w:cs="Times New Roman"/>
          <w:sz w:val="20"/>
          <w:szCs w:val="20"/>
        </w:rPr>
        <w:t xml:space="preserve">There is no significant Relationship between some personal characteristics of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and their perception of artificial insemination.</w:t>
      </w:r>
    </w:p>
    <w:p w:rsidR="003E2450" w:rsidRPr="00933719" w:rsidRDefault="003E2450" w:rsidP="00933719">
      <w:pPr>
        <w:snapToGrid w:val="0"/>
        <w:ind w:firstLine="0"/>
        <w:rPr>
          <w:rFonts w:ascii="Times New Roman" w:hAnsi="Times New Roman" w:cs="Times New Roman"/>
          <w:b/>
          <w:sz w:val="20"/>
          <w:szCs w:val="20"/>
        </w:rPr>
      </w:pPr>
    </w:p>
    <w:p w:rsidR="00CA2901" w:rsidRPr="00933719" w:rsidRDefault="00C341BA" w:rsidP="00933719">
      <w:pPr>
        <w:snapToGrid w:val="0"/>
        <w:ind w:firstLine="0"/>
        <w:rPr>
          <w:rFonts w:ascii="Times New Roman" w:hAnsi="Times New Roman" w:cs="Times New Roman"/>
          <w:b/>
          <w:sz w:val="20"/>
          <w:szCs w:val="20"/>
        </w:rPr>
      </w:pPr>
      <w:r w:rsidRPr="00933719">
        <w:rPr>
          <w:rFonts w:ascii="Times New Roman" w:hAnsi="Times New Roman" w:cs="Times New Roman"/>
          <w:b/>
          <w:sz w:val="20"/>
          <w:szCs w:val="20"/>
        </w:rPr>
        <w:t xml:space="preserve">2.0 </w:t>
      </w:r>
      <w:r w:rsidR="00CA2901" w:rsidRPr="00933719">
        <w:rPr>
          <w:rFonts w:ascii="Times New Roman" w:hAnsi="Times New Roman" w:cs="Times New Roman"/>
          <w:b/>
          <w:sz w:val="20"/>
          <w:szCs w:val="20"/>
        </w:rPr>
        <w:t>Methodology</w:t>
      </w:r>
    </w:p>
    <w:p w:rsidR="00CA2901" w:rsidRPr="00933719" w:rsidRDefault="00CA2901" w:rsidP="00933719">
      <w:pPr>
        <w:snapToGrid w:val="0"/>
        <w:rPr>
          <w:rFonts w:ascii="Times New Roman" w:hAnsi="Times New Roman" w:cs="Times New Roman"/>
          <w:sz w:val="20"/>
          <w:szCs w:val="20"/>
        </w:rPr>
      </w:pPr>
      <w:r w:rsidRPr="00933719">
        <w:rPr>
          <w:rFonts w:ascii="Times New Roman" w:hAnsi="Times New Roman" w:cs="Times New Roman"/>
          <w:sz w:val="20"/>
          <w:szCs w:val="20"/>
        </w:rPr>
        <w:t xml:space="preserve">The study was carried out in </w:t>
      </w:r>
      <w:proofErr w:type="spellStart"/>
      <w:r w:rsidRPr="00933719">
        <w:rPr>
          <w:rFonts w:ascii="Times New Roman" w:hAnsi="Times New Roman" w:cs="Times New Roman"/>
          <w:sz w:val="20"/>
          <w:szCs w:val="20"/>
        </w:rPr>
        <w:t>Zuru</w:t>
      </w:r>
      <w:proofErr w:type="spellEnd"/>
      <w:r w:rsidRPr="00933719">
        <w:rPr>
          <w:rFonts w:ascii="Times New Roman" w:hAnsi="Times New Roman" w:cs="Times New Roman"/>
          <w:sz w:val="20"/>
          <w:szCs w:val="20"/>
        </w:rPr>
        <w:t xml:space="preserve"> Local Government Area (LGA) of </w:t>
      </w:r>
      <w:proofErr w:type="spellStart"/>
      <w:proofErr w:type="gramStart"/>
      <w:r w:rsidRPr="00933719">
        <w:rPr>
          <w:rFonts w:ascii="Times New Roman" w:hAnsi="Times New Roman" w:cs="Times New Roman"/>
          <w:sz w:val="20"/>
          <w:szCs w:val="20"/>
        </w:rPr>
        <w:t>kebbi</w:t>
      </w:r>
      <w:proofErr w:type="spellEnd"/>
      <w:proofErr w:type="gramEnd"/>
      <w:r w:rsidRPr="00933719">
        <w:rPr>
          <w:rFonts w:ascii="Times New Roman" w:hAnsi="Times New Roman" w:cs="Times New Roman"/>
          <w:sz w:val="20"/>
          <w:szCs w:val="20"/>
        </w:rPr>
        <w:t xml:space="preserve"> State. The Area is located within latitude 11</w:t>
      </w:r>
      <w:r w:rsidRPr="00933719">
        <w:rPr>
          <w:rFonts w:ascii="Times New Roman" w:hAnsi="Times New Roman" w:cs="Times New Roman"/>
          <w:sz w:val="20"/>
          <w:szCs w:val="20"/>
          <w:vertAlign w:val="superscript"/>
        </w:rPr>
        <w:t xml:space="preserve">o </w:t>
      </w:r>
      <w:smartTag w:uri="urn:schemas-microsoft-com:office:smarttags" w:element="metricconverter">
        <w:smartTagPr>
          <w:attr w:name="ProductID" w:val="35’"/>
        </w:smartTagPr>
        <w:r w:rsidRPr="00933719">
          <w:rPr>
            <w:rFonts w:ascii="Times New Roman" w:hAnsi="Times New Roman" w:cs="Times New Roman"/>
            <w:sz w:val="20"/>
            <w:szCs w:val="20"/>
          </w:rPr>
          <w:t>35’</w:t>
        </w:r>
      </w:smartTag>
      <w:r w:rsidRPr="00933719">
        <w:rPr>
          <w:rFonts w:ascii="Times New Roman" w:hAnsi="Times New Roman" w:cs="Times New Roman"/>
          <w:sz w:val="20"/>
          <w:szCs w:val="20"/>
        </w:rPr>
        <w:t xml:space="preserve"> and 11</w:t>
      </w:r>
      <w:r w:rsidRPr="00933719">
        <w:rPr>
          <w:rFonts w:ascii="Times New Roman" w:hAnsi="Times New Roman" w:cs="Times New Roman"/>
          <w:sz w:val="20"/>
          <w:szCs w:val="20"/>
          <w:vertAlign w:val="superscript"/>
        </w:rPr>
        <w:t xml:space="preserve">o </w:t>
      </w:r>
      <w:r w:rsidRPr="00933719">
        <w:rPr>
          <w:rFonts w:ascii="Times New Roman" w:hAnsi="Times New Roman" w:cs="Times New Roman"/>
          <w:sz w:val="20"/>
          <w:szCs w:val="20"/>
        </w:rPr>
        <w:t>55’N and longitude 4</w:t>
      </w:r>
      <w:r w:rsidRPr="00933719">
        <w:rPr>
          <w:rFonts w:ascii="Times New Roman" w:hAnsi="Times New Roman" w:cs="Times New Roman"/>
          <w:sz w:val="20"/>
          <w:szCs w:val="20"/>
          <w:vertAlign w:val="superscript"/>
        </w:rPr>
        <w:t xml:space="preserve">o </w:t>
      </w:r>
      <w:smartTag w:uri="urn:schemas-microsoft-com:office:smarttags" w:element="metricconverter">
        <w:smartTagPr>
          <w:attr w:name="ProductID" w:val="45’"/>
        </w:smartTagPr>
        <w:r w:rsidRPr="00933719">
          <w:rPr>
            <w:rFonts w:ascii="Times New Roman" w:hAnsi="Times New Roman" w:cs="Times New Roman"/>
            <w:sz w:val="20"/>
            <w:szCs w:val="20"/>
          </w:rPr>
          <w:t>45’</w:t>
        </w:r>
      </w:smartTag>
      <w:r w:rsidRPr="00933719">
        <w:rPr>
          <w:rFonts w:ascii="Times New Roman" w:hAnsi="Times New Roman" w:cs="Times New Roman"/>
          <w:sz w:val="20"/>
          <w:szCs w:val="20"/>
        </w:rPr>
        <w:t xml:space="preserve"> and 5</w:t>
      </w:r>
      <w:r w:rsidRPr="00933719">
        <w:rPr>
          <w:rFonts w:ascii="Times New Roman" w:hAnsi="Times New Roman" w:cs="Times New Roman"/>
          <w:sz w:val="20"/>
          <w:szCs w:val="20"/>
          <w:vertAlign w:val="superscript"/>
        </w:rPr>
        <w:t xml:space="preserve">o </w:t>
      </w:r>
      <w:r w:rsidRPr="00933719">
        <w:rPr>
          <w:rFonts w:ascii="Times New Roman" w:hAnsi="Times New Roman" w:cs="Times New Roman"/>
          <w:sz w:val="20"/>
          <w:szCs w:val="20"/>
        </w:rPr>
        <w:t>25’E of the eq</w:t>
      </w:r>
      <w:r w:rsidR="00CC1BDE" w:rsidRPr="00933719">
        <w:rPr>
          <w:rFonts w:ascii="Times New Roman" w:hAnsi="Times New Roman" w:cs="Times New Roman"/>
          <w:sz w:val="20"/>
          <w:szCs w:val="20"/>
        </w:rPr>
        <w:t>uator approximately (</w:t>
      </w:r>
      <w:proofErr w:type="gramStart"/>
      <w:r w:rsidR="00CC1BDE" w:rsidRPr="00933719">
        <w:rPr>
          <w:rFonts w:ascii="Times New Roman" w:hAnsi="Times New Roman" w:cs="Times New Roman"/>
          <w:sz w:val="20"/>
          <w:szCs w:val="20"/>
        </w:rPr>
        <w:t>KBSG.,</w:t>
      </w:r>
      <w:proofErr w:type="gramEnd"/>
      <w:r w:rsidR="00CC1BDE" w:rsidRPr="00933719">
        <w:rPr>
          <w:rFonts w:ascii="Times New Roman" w:hAnsi="Times New Roman" w:cs="Times New Roman"/>
          <w:sz w:val="20"/>
          <w:szCs w:val="20"/>
        </w:rPr>
        <w:t xml:space="preserve"> 2003)</w:t>
      </w:r>
      <w:r w:rsidRPr="00933719">
        <w:rPr>
          <w:rFonts w:ascii="Times New Roman" w:hAnsi="Times New Roman" w:cs="Times New Roman"/>
          <w:sz w:val="20"/>
          <w:szCs w:val="20"/>
        </w:rPr>
        <w:t xml:space="preserve">. </w:t>
      </w:r>
      <w:proofErr w:type="spellStart"/>
      <w:r w:rsidRPr="00933719">
        <w:rPr>
          <w:rFonts w:ascii="Times New Roman" w:hAnsi="Times New Roman" w:cs="Times New Roman"/>
          <w:sz w:val="20"/>
          <w:szCs w:val="20"/>
        </w:rPr>
        <w:t>Zuru</w:t>
      </w:r>
      <w:proofErr w:type="spellEnd"/>
      <w:r w:rsidRPr="00933719">
        <w:rPr>
          <w:rFonts w:ascii="Times New Roman" w:hAnsi="Times New Roman" w:cs="Times New Roman"/>
          <w:sz w:val="20"/>
          <w:szCs w:val="20"/>
        </w:rPr>
        <w:t xml:space="preserve"> LGA is geographically located in the south-eastern part of the state. The estimated population of the L</w:t>
      </w:r>
      <w:r w:rsidR="00CC1BDE" w:rsidRPr="00933719">
        <w:rPr>
          <w:rFonts w:ascii="Times New Roman" w:hAnsi="Times New Roman" w:cs="Times New Roman"/>
          <w:sz w:val="20"/>
          <w:szCs w:val="20"/>
        </w:rPr>
        <w:t>GA is 165,547 people (</w:t>
      </w:r>
      <w:proofErr w:type="gramStart"/>
      <w:r w:rsidR="00CC1BDE" w:rsidRPr="00933719">
        <w:rPr>
          <w:rFonts w:ascii="Times New Roman" w:hAnsi="Times New Roman" w:cs="Times New Roman"/>
          <w:sz w:val="20"/>
          <w:szCs w:val="20"/>
        </w:rPr>
        <w:t>NPC.,</w:t>
      </w:r>
      <w:proofErr w:type="gramEnd"/>
      <w:r w:rsidR="00CC1BDE" w:rsidRPr="00933719">
        <w:rPr>
          <w:rFonts w:ascii="Times New Roman" w:hAnsi="Times New Roman" w:cs="Times New Roman"/>
          <w:sz w:val="20"/>
          <w:szCs w:val="20"/>
        </w:rPr>
        <w:t xml:space="preserve"> 2006)</w:t>
      </w:r>
      <w:r w:rsidRPr="00933719">
        <w:rPr>
          <w:rFonts w:ascii="Times New Roman" w:hAnsi="Times New Roman" w:cs="Times New Roman"/>
          <w:sz w:val="20"/>
          <w:szCs w:val="20"/>
        </w:rPr>
        <w:t xml:space="preserve">. The weather is marked by a single rainy season and long dry season, the average rainfall is 1025mm/annum, the rainy season is between May to October, the rainy season last for four – five months. The climatic condition of the area is characterized by hot and wet season as in the tropics; the month of November to January is the </w:t>
      </w:r>
      <w:proofErr w:type="spellStart"/>
      <w:r w:rsidRPr="00933719">
        <w:rPr>
          <w:rFonts w:ascii="Times New Roman" w:hAnsi="Times New Roman" w:cs="Times New Roman"/>
          <w:sz w:val="20"/>
          <w:szCs w:val="20"/>
        </w:rPr>
        <w:t>hamattan</w:t>
      </w:r>
      <w:proofErr w:type="spellEnd"/>
      <w:r w:rsidRPr="00933719">
        <w:rPr>
          <w:rFonts w:ascii="Times New Roman" w:hAnsi="Times New Roman" w:cs="Times New Roman"/>
          <w:sz w:val="20"/>
          <w:szCs w:val="20"/>
        </w:rPr>
        <w:t xml:space="preserve"> period. The soil type is sandy loam and rich, which makes it suita</w:t>
      </w:r>
      <w:r w:rsidR="00CC1BDE" w:rsidRPr="00933719">
        <w:rPr>
          <w:rFonts w:ascii="Times New Roman" w:hAnsi="Times New Roman" w:cs="Times New Roman"/>
          <w:sz w:val="20"/>
          <w:szCs w:val="20"/>
        </w:rPr>
        <w:t>ble for agriculture (</w:t>
      </w:r>
      <w:proofErr w:type="gramStart"/>
      <w:r w:rsidR="00CC1BDE" w:rsidRPr="00933719">
        <w:rPr>
          <w:rFonts w:ascii="Times New Roman" w:hAnsi="Times New Roman" w:cs="Times New Roman"/>
          <w:sz w:val="20"/>
          <w:szCs w:val="20"/>
        </w:rPr>
        <w:t>KBSG.,</w:t>
      </w:r>
      <w:proofErr w:type="gramEnd"/>
      <w:r w:rsidR="00CC1BDE" w:rsidRPr="00933719">
        <w:rPr>
          <w:rFonts w:ascii="Times New Roman" w:hAnsi="Times New Roman" w:cs="Times New Roman"/>
          <w:sz w:val="20"/>
          <w:szCs w:val="20"/>
        </w:rPr>
        <w:t xml:space="preserve"> 2003)</w:t>
      </w:r>
      <w:r w:rsidRPr="00933719">
        <w:rPr>
          <w:rFonts w:ascii="Times New Roman" w:hAnsi="Times New Roman" w:cs="Times New Roman"/>
          <w:sz w:val="20"/>
          <w:szCs w:val="20"/>
        </w:rPr>
        <w:t>.</w:t>
      </w:r>
    </w:p>
    <w:p w:rsidR="00F43114" w:rsidRPr="00933719" w:rsidRDefault="00746DD6" w:rsidP="00933719">
      <w:pPr>
        <w:snapToGrid w:val="0"/>
        <w:rPr>
          <w:rFonts w:ascii="Times New Roman" w:hAnsi="Times New Roman" w:cs="Times New Roman"/>
          <w:sz w:val="20"/>
          <w:szCs w:val="20"/>
        </w:rPr>
      </w:pPr>
      <w:proofErr w:type="spellStart"/>
      <w:r w:rsidRPr="00933719">
        <w:rPr>
          <w:rFonts w:ascii="Times New Roman" w:hAnsi="Times New Roman" w:cs="Times New Roman"/>
          <w:sz w:val="20"/>
          <w:szCs w:val="20"/>
        </w:rPr>
        <w:t>Zuru</w:t>
      </w:r>
      <w:proofErr w:type="spellEnd"/>
      <w:r w:rsidRPr="00933719">
        <w:rPr>
          <w:rFonts w:ascii="Times New Roman" w:hAnsi="Times New Roman" w:cs="Times New Roman"/>
          <w:sz w:val="20"/>
          <w:szCs w:val="20"/>
        </w:rPr>
        <w:t xml:space="preserve"> Local Government comprises of six administrative districts namely </w:t>
      </w:r>
      <w:proofErr w:type="spellStart"/>
      <w:r w:rsidRPr="00933719">
        <w:rPr>
          <w:rFonts w:ascii="Times New Roman" w:hAnsi="Times New Roman" w:cs="Times New Roman"/>
          <w:sz w:val="20"/>
          <w:szCs w:val="20"/>
        </w:rPr>
        <w:t>Dabai</w:t>
      </w:r>
      <w:proofErr w:type="spellEnd"/>
      <w:r w:rsidRPr="00933719">
        <w:rPr>
          <w:rFonts w:ascii="Times New Roman" w:hAnsi="Times New Roman" w:cs="Times New Roman"/>
          <w:sz w:val="20"/>
          <w:szCs w:val="20"/>
        </w:rPr>
        <w:t xml:space="preserve">, </w:t>
      </w:r>
      <w:proofErr w:type="spellStart"/>
      <w:r w:rsidRPr="00933719">
        <w:rPr>
          <w:rFonts w:ascii="Times New Roman" w:hAnsi="Times New Roman" w:cs="Times New Roman"/>
          <w:sz w:val="20"/>
          <w:szCs w:val="20"/>
        </w:rPr>
        <w:t>Rikoto</w:t>
      </w:r>
      <w:proofErr w:type="spellEnd"/>
      <w:r w:rsidRPr="00933719">
        <w:rPr>
          <w:rFonts w:ascii="Times New Roman" w:hAnsi="Times New Roman" w:cs="Times New Roman"/>
          <w:sz w:val="20"/>
          <w:szCs w:val="20"/>
        </w:rPr>
        <w:t xml:space="preserve">, </w:t>
      </w:r>
      <w:proofErr w:type="spellStart"/>
      <w:r w:rsidRPr="00933719">
        <w:rPr>
          <w:rFonts w:ascii="Times New Roman" w:hAnsi="Times New Roman" w:cs="Times New Roman"/>
          <w:sz w:val="20"/>
          <w:szCs w:val="20"/>
        </w:rPr>
        <w:t>Rafin</w:t>
      </w:r>
      <w:proofErr w:type="spellEnd"/>
      <w:r w:rsidRPr="00933719">
        <w:rPr>
          <w:rFonts w:ascii="Times New Roman" w:hAnsi="Times New Roman" w:cs="Times New Roman"/>
          <w:sz w:val="20"/>
          <w:szCs w:val="20"/>
        </w:rPr>
        <w:t xml:space="preserve"> </w:t>
      </w:r>
      <w:proofErr w:type="spellStart"/>
      <w:r w:rsidRPr="00933719">
        <w:rPr>
          <w:rFonts w:ascii="Times New Roman" w:hAnsi="Times New Roman" w:cs="Times New Roman"/>
          <w:sz w:val="20"/>
          <w:szCs w:val="20"/>
        </w:rPr>
        <w:t>Zuru</w:t>
      </w:r>
      <w:proofErr w:type="spellEnd"/>
      <w:r w:rsidRPr="00933719">
        <w:rPr>
          <w:rFonts w:ascii="Times New Roman" w:hAnsi="Times New Roman" w:cs="Times New Roman"/>
          <w:sz w:val="20"/>
          <w:szCs w:val="20"/>
        </w:rPr>
        <w:t xml:space="preserve">, </w:t>
      </w:r>
      <w:proofErr w:type="spellStart"/>
      <w:r w:rsidRPr="00933719">
        <w:rPr>
          <w:rFonts w:ascii="Times New Roman" w:hAnsi="Times New Roman" w:cs="Times New Roman"/>
          <w:sz w:val="20"/>
          <w:szCs w:val="20"/>
        </w:rPr>
        <w:t>Senchi</w:t>
      </w:r>
      <w:proofErr w:type="spellEnd"/>
      <w:r w:rsidRPr="00933719">
        <w:rPr>
          <w:rFonts w:ascii="Times New Roman" w:hAnsi="Times New Roman" w:cs="Times New Roman"/>
          <w:sz w:val="20"/>
          <w:szCs w:val="20"/>
        </w:rPr>
        <w:t xml:space="preserve">, </w:t>
      </w:r>
      <w:proofErr w:type="spellStart"/>
      <w:r w:rsidRPr="00933719">
        <w:rPr>
          <w:rFonts w:ascii="Times New Roman" w:hAnsi="Times New Roman" w:cs="Times New Roman"/>
          <w:sz w:val="20"/>
          <w:szCs w:val="20"/>
        </w:rPr>
        <w:t>Manga</w:t>
      </w:r>
      <w:proofErr w:type="spellEnd"/>
      <w:r w:rsidRPr="00933719">
        <w:rPr>
          <w:rFonts w:ascii="Times New Roman" w:hAnsi="Times New Roman" w:cs="Times New Roman"/>
          <w:sz w:val="20"/>
          <w:szCs w:val="20"/>
        </w:rPr>
        <w:t xml:space="preserve"> and </w:t>
      </w:r>
      <w:proofErr w:type="spellStart"/>
      <w:r w:rsidRPr="00933719">
        <w:rPr>
          <w:rFonts w:ascii="Times New Roman" w:hAnsi="Times New Roman" w:cs="Times New Roman"/>
          <w:sz w:val="20"/>
          <w:szCs w:val="20"/>
        </w:rPr>
        <w:t>Ushe</w:t>
      </w:r>
      <w:proofErr w:type="spellEnd"/>
      <w:r w:rsidRPr="00933719">
        <w:rPr>
          <w:rFonts w:ascii="Times New Roman" w:hAnsi="Times New Roman" w:cs="Times New Roman"/>
          <w:sz w:val="20"/>
          <w:szCs w:val="20"/>
        </w:rPr>
        <w:t xml:space="preserve">. Multi stage sampling was used for the study. The first stage involve selecting one village from each district purposively, this is due to concentration of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in this villages. The second stage involves </w:t>
      </w:r>
      <w:r w:rsidR="004C0335" w:rsidRPr="00933719">
        <w:rPr>
          <w:rFonts w:ascii="Times New Roman" w:hAnsi="Times New Roman" w:cs="Times New Roman"/>
          <w:sz w:val="20"/>
          <w:szCs w:val="20"/>
        </w:rPr>
        <w:t>selecting</w:t>
      </w:r>
      <w:r w:rsidRPr="00933719">
        <w:rPr>
          <w:rFonts w:ascii="Times New Roman" w:hAnsi="Times New Roman" w:cs="Times New Roman"/>
          <w:sz w:val="20"/>
          <w:szCs w:val="20"/>
        </w:rPr>
        <w:t xml:space="preserve">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proportionate to the population. Thus one hun</w:t>
      </w:r>
      <w:r w:rsidR="00F8321B" w:rsidRPr="00933719">
        <w:rPr>
          <w:rFonts w:ascii="Times New Roman" w:hAnsi="Times New Roman" w:cs="Times New Roman"/>
          <w:sz w:val="20"/>
          <w:szCs w:val="20"/>
        </w:rPr>
        <w:t xml:space="preserve">dred and seven (107) Fulani cattle </w:t>
      </w:r>
      <w:proofErr w:type="spellStart"/>
      <w:r w:rsidR="00F8321B"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constitute the sample size for the study.</w:t>
      </w:r>
      <w:r w:rsidR="002C1127" w:rsidRPr="00933719">
        <w:rPr>
          <w:rFonts w:ascii="Times New Roman" w:hAnsi="Times New Roman" w:cs="Times New Roman"/>
          <w:sz w:val="20"/>
          <w:szCs w:val="20"/>
        </w:rPr>
        <w:t xml:space="preserve"> Interview schedule was used to collect primary data from respondents.</w:t>
      </w:r>
      <w:r w:rsidR="001464EF" w:rsidRPr="00933719">
        <w:rPr>
          <w:rFonts w:ascii="Times New Roman" w:hAnsi="Times New Roman" w:cs="Times New Roman"/>
          <w:sz w:val="20"/>
          <w:szCs w:val="20"/>
        </w:rPr>
        <w:t xml:space="preserve"> Data was analysed using descriptive statistics and </w:t>
      </w:r>
      <w:r w:rsidR="00F8321B" w:rsidRPr="00933719">
        <w:rPr>
          <w:rFonts w:ascii="Times New Roman" w:hAnsi="Times New Roman" w:cs="Times New Roman"/>
          <w:sz w:val="20"/>
          <w:szCs w:val="20"/>
        </w:rPr>
        <w:t xml:space="preserve">Pearson </w:t>
      </w:r>
      <w:r w:rsidR="001464EF" w:rsidRPr="00933719">
        <w:rPr>
          <w:rFonts w:ascii="Times New Roman" w:hAnsi="Times New Roman" w:cs="Times New Roman"/>
          <w:sz w:val="20"/>
          <w:szCs w:val="20"/>
        </w:rPr>
        <w:t>product moment correlation.</w:t>
      </w:r>
    </w:p>
    <w:p w:rsidR="003627EA" w:rsidRPr="00933719" w:rsidRDefault="002B2E23" w:rsidP="00933719">
      <w:pPr>
        <w:snapToGrid w:val="0"/>
        <w:ind w:firstLine="0"/>
        <w:rPr>
          <w:rFonts w:ascii="Times New Roman" w:hAnsi="Times New Roman" w:cs="Times New Roman"/>
          <w:b/>
          <w:bCs/>
          <w:sz w:val="20"/>
          <w:szCs w:val="20"/>
        </w:rPr>
      </w:pPr>
      <w:r w:rsidRPr="00933719">
        <w:rPr>
          <w:rFonts w:ascii="Times New Roman" w:hAnsi="Times New Roman" w:cs="Times New Roman"/>
          <w:b/>
          <w:sz w:val="20"/>
          <w:szCs w:val="20"/>
        </w:rPr>
        <w:t xml:space="preserve">2.1 </w:t>
      </w:r>
      <w:r w:rsidR="003627EA" w:rsidRPr="00933719">
        <w:rPr>
          <w:rFonts w:ascii="Times New Roman" w:hAnsi="Times New Roman" w:cs="Times New Roman"/>
          <w:b/>
          <w:sz w:val="20"/>
          <w:szCs w:val="20"/>
        </w:rPr>
        <w:t>Model Specification</w:t>
      </w:r>
    </w:p>
    <w:p w:rsidR="00F43114" w:rsidRPr="00933719" w:rsidRDefault="00F43114" w:rsidP="00933719">
      <w:pPr>
        <w:pStyle w:val="BodyTextIndent"/>
        <w:snapToGrid w:val="0"/>
        <w:spacing w:line="240" w:lineRule="auto"/>
        <w:ind w:firstLine="425"/>
        <w:rPr>
          <w:rFonts w:ascii="Times New Roman" w:hAnsi="Times New Roman"/>
          <w:bCs/>
          <w:sz w:val="20"/>
          <w:szCs w:val="20"/>
        </w:rPr>
      </w:pPr>
      <w:r w:rsidRPr="00933719">
        <w:rPr>
          <w:rFonts w:ascii="Times New Roman" w:hAnsi="Times New Roman"/>
          <w:bCs/>
          <w:sz w:val="20"/>
          <w:szCs w:val="20"/>
        </w:rPr>
        <w:t>Pearson Product Moment Correlation</w:t>
      </w:r>
      <w:r w:rsidRPr="00933719">
        <w:rPr>
          <w:rFonts w:ascii="Times New Roman" w:hAnsi="Times New Roman"/>
          <w:b/>
          <w:bCs/>
          <w:sz w:val="20"/>
          <w:szCs w:val="20"/>
        </w:rPr>
        <w:t xml:space="preserve"> - </w:t>
      </w:r>
      <w:r w:rsidRPr="00933719">
        <w:rPr>
          <w:rFonts w:ascii="Times New Roman" w:hAnsi="Times New Roman"/>
          <w:bCs/>
          <w:sz w:val="20"/>
          <w:szCs w:val="20"/>
        </w:rPr>
        <w:t>This is a method used to measure the strength of linear relationship between variables x and y. This is denoted by;</w:t>
      </w:r>
    </w:p>
    <w:p w:rsidR="0069332C" w:rsidRPr="00933719" w:rsidRDefault="0069332C" w:rsidP="00933719">
      <w:pPr>
        <w:pStyle w:val="BodyTextIndent"/>
        <w:snapToGrid w:val="0"/>
        <w:spacing w:line="240" w:lineRule="auto"/>
        <w:ind w:firstLine="0"/>
        <w:rPr>
          <w:rFonts w:ascii="Times New Roman" w:hAnsi="Times New Roman"/>
          <w:bCs/>
          <w:sz w:val="20"/>
          <w:szCs w:val="20"/>
        </w:rPr>
      </w:pPr>
    </w:p>
    <w:p w:rsidR="005F0D23" w:rsidRPr="00933719" w:rsidRDefault="005F0D23" w:rsidP="00933719">
      <w:pPr>
        <w:pStyle w:val="BodyTextIndent"/>
        <w:snapToGrid w:val="0"/>
        <w:spacing w:line="240" w:lineRule="auto"/>
        <w:ind w:firstLine="0"/>
        <w:rPr>
          <w:rFonts w:ascii="Times New Roman" w:hAnsi="Times New Roman"/>
          <w:b/>
          <w:bCs/>
          <w:sz w:val="20"/>
          <w:szCs w:val="20"/>
        </w:rPr>
      </w:pPr>
      <w:proofErr w:type="spellStart"/>
      <w:proofErr w:type="gramStart"/>
      <w:r w:rsidRPr="00933719">
        <w:rPr>
          <w:rFonts w:ascii="Times New Roman" w:hAnsi="Times New Roman"/>
          <w:b/>
          <w:bCs/>
          <w:sz w:val="20"/>
          <w:szCs w:val="20"/>
        </w:rPr>
        <w:t>r</w:t>
      </w:r>
      <w:r w:rsidRPr="00933719">
        <w:rPr>
          <w:rFonts w:ascii="Times New Roman" w:hAnsi="Times New Roman"/>
          <w:b/>
          <w:bCs/>
          <w:sz w:val="20"/>
          <w:szCs w:val="20"/>
          <w:vertAlign w:val="subscript"/>
        </w:rPr>
        <w:t>xy</w:t>
      </w:r>
      <w:proofErr w:type="spellEnd"/>
      <w:proofErr w:type="gramEnd"/>
      <w:r w:rsidRPr="00933719">
        <w:rPr>
          <w:rFonts w:ascii="Times New Roman" w:hAnsi="Times New Roman"/>
          <w:bCs/>
          <w:sz w:val="20"/>
          <w:szCs w:val="20"/>
        </w:rPr>
        <w:t xml:space="preserve">=       </w:t>
      </w:r>
      <w:r w:rsidRPr="00933719">
        <w:rPr>
          <w:rFonts w:ascii="Times New Roman" w:hAnsi="Times New Roman"/>
          <w:bCs/>
          <w:sz w:val="20"/>
          <w:szCs w:val="20"/>
          <w:u w:val="single"/>
        </w:rPr>
        <w:t>N</w:t>
      </w:r>
      <w:r w:rsidRPr="00933719">
        <w:rPr>
          <w:rFonts w:ascii="Times New Roman" w:hAnsi="Times New Roman"/>
          <w:b/>
          <w:bCs/>
          <w:sz w:val="20"/>
          <w:szCs w:val="20"/>
          <w:u w:val="single"/>
        </w:rPr>
        <w:t>∑XY-(∑X)(∑Y)</w:t>
      </w:r>
    </w:p>
    <w:p w:rsidR="005F0D23" w:rsidRPr="00933719" w:rsidRDefault="004919AD" w:rsidP="00933719">
      <w:pPr>
        <w:pStyle w:val="BodyTextIndent"/>
        <w:tabs>
          <w:tab w:val="left" w:pos="5944"/>
        </w:tabs>
        <w:snapToGrid w:val="0"/>
        <w:spacing w:line="240" w:lineRule="auto"/>
        <w:ind w:firstLine="425"/>
        <w:rPr>
          <w:rFonts w:ascii="Times New Roman" w:hAnsi="Times New Roman"/>
          <w:b/>
          <w:bCs/>
          <w:sz w:val="20"/>
          <w:szCs w:val="20"/>
        </w:rPr>
      </w:pPr>
      <w:r w:rsidRPr="004919AD">
        <w:rPr>
          <w:rFonts w:ascii="Times New Roman" w:hAnsi="Times New Roman"/>
          <w:b/>
          <w:bCs/>
          <w:noProof/>
          <w:sz w:val="20"/>
          <w:szCs w:val="20"/>
          <w:lang w:eastAsia="en-GB"/>
        </w:rPr>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20.05pt;margin-top:.7pt;width:40.25pt;height:.0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"/>
        </w:pict>
      </w:r>
      <w:r w:rsidRPr="004919AD">
        <w:rPr>
          <w:rFonts w:ascii="Times New Roman" w:hAnsi="Times New Roman"/>
          <w:b/>
          <w:bCs/>
          <w:noProof/>
          <w:sz w:val="20"/>
          <w:szCs w:val="20"/>
          <w:lang w:eastAsia="en-GB"/>
        </w:rPr>
        <w:pict>
          <v:shape id="Straight Arrow Connector 3" o:spid="_x0000_s1028" type="#_x0000_t32" style="position:absolute;left:0;text-align:left;margin-left:46.45pt;margin-top:-.1pt;width:87.4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8cJA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"/>
        </w:pict>
      </w:r>
      <w:r w:rsidR="005F0D23" w:rsidRPr="00933719">
        <w:rPr>
          <w:rFonts w:ascii="Times New Roman" w:hAnsi="Times New Roman"/>
          <w:b/>
          <w:bCs/>
          <w:sz w:val="20"/>
          <w:szCs w:val="20"/>
        </w:rPr>
        <w:t>√ (N∑X</w:t>
      </w:r>
      <w:r w:rsidR="005F0D23" w:rsidRPr="00933719">
        <w:rPr>
          <w:rFonts w:ascii="Times New Roman" w:hAnsi="Times New Roman"/>
          <w:b/>
          <w:bCs/>
          <w:sz w:val="20"/>
          <w:szCs w:val="20"/>
          <w:vertAlign w:val="superscript"/>
        </w:rPr>
        <w:t>2</w:t>
      </w:r>
      <w:r w:rsidR="005F0D23" w:rsidRPr="00933719">
        <w:rPr>
          <w:rFonts w:ascii="Times New Roman" w:hAnsi="Times New Roman"/>
          <w:b/>
          <w:bCs/>
          <w:sz w:val="20"/>
          <w:szCs w:val="20"/>
        </w:rPr>
        <w:t>-(∑X</w:t>
      </w:r>
      <w:proofErr w:type="gramStart"/>
      <w:r w:rsidR="005F0D23" w:rsidRPr="00933719">
        <w:rPr>
          <w:rFonts w:ascii="Times New Roman" w:hAnsi="Times New Roman"/>
          <w:b/>
          <w:bCs/>
          <w:sz w:val="20"/>
          <w:szCs w:val="20"/>
        </w:rPr>
        <w:t>)</w:t>
      </w:r>
      <w:r w:rsidR="005F0D23" w:rsidRPr="00933719">
        <w:rPr>
          <w:rFonts w:ascii="Times New Roman" w:hAnsi="Times New Roman"/>
          <w:b/>
          <w:bCs/>
          <w:sz w:val="20"/>
          <w:szCs w:val="20"/>
          <w:vertAlign w:val="superscript"/>
        </w:rPr>
        <w:t>2</w:t>
      </w:r>
      <w:proofErr w:type="gramEnd"/>
      <w:r w:rsidR="005F0D23" w:rsidRPr="00933719">
        <w:rPr>
          <w:rFonts w:ascii="Times New Roman" w:hAnsi="Times New Roman"/>
          <w:b/>
          <w:bCs/>
          <w:sz w:val="20"/>
          <w:szCs w:val="20"/>
        </w:rPr>
        <w:t xml:space="preserve"> √(N∑Y</w:t>
      </w:r>
      <w:r w:rsidR="005F0D23" w:rsidRPr="00933719">
        <w:rPr>
          <w:rFonts w:ascii="Times New Roman" w:hAnsi="Times New Roman"/>
          <w:b/>
          <w:bCs/>
          <w:sz w:val="20"/>
          <w:szCs w:val="20"/>
          <w:vertAlign w:val="superscript"/>
        </w:rPr>
        <w:t>2</w:t>
      </w:r>
      <w:r w:rsidR="005F0D23" w:rsidRPr="00933719">
        <w:rPr>
          <w:rFonts w:ascii="Times New Roman" w:hAnsi="Times New Roman"/>
          <w:b/>
          <w:bCs/>
          <w:sz w:val="20"/>
          <w:szCs w:val="20"/>
        </w:rPr>
        <w:t>-(∑Y)</w:t>
      </w:r>
      <w:r w:rsidR="005F0D23" w:rsidRPr="00933719">
        <w:rPr>
          <w:rFonts w:ascii="Times New Roman" w:hAnsi="Times New Roman"/>
          <w:b/>
          <w:bCs/>
          <w:sz w:val="20"/>
          <w:szCs w:val="20"/>
          <w:vertAlign w:val="superscript"/>
        </w:rPr>
        <w:t>2</w:t>
      </w:r>
      <w:r w:rsidR="005F0D23" w:rsidRPr="00933719">
        <w:rPr>
          <w:rFonts w:ascii="Times New Roman" w:hAnsi="Times New Roman"/>
          <w:b/>
          <w:bCs/>
          <w:sz w:val="20"/>
          <w:szCs w:val="20"/>
        </w:rPr>
        <w:t xml:space="preserve">   …………….. (1)</w:t>
      </w:r>
    </w:p>
    <w:p w:rsidR="00D30D7F" w:rsidRPr="00933719" w:rsidRDefault="004919AD" w:rsidP="00933719">
      <w:pPr>
        <w:pStyle w:val="BodyTextIndent"/>
        <w:snapToGrid w:val="0"/>
        <w:spacing w:line="240" w:lineRule="auto"/>
        <w:ind w:firstLine="425"/>
        <w:rPr>
          <w:rFonts w:ascii="Times New Roman" w:hAnsi="Times New Roman"/>
          <w:b/>
          <w:bCs/>
          <w:sz w:val="20"/>
          <w:szCs w:val="20"/>
        </w:rPr>
      </w:pPr>
      <w:r w:rsidRPr="004919AD">
        <w:rPr>
          <w:rFonts w:ascii="Times New Roman" w:hAnsi="Times New Roman"/>
          <w:noProof/>
          <w:sz w:val="20"/>
          <w:szCs w:val="20"/>
          <w:lang w:eastAsia="en-GB"/>
        </w:rPr>
        <w:pict>
          <v:shapetype id="_x0000_t202" coordsize="21600,21600" o:spt="202" path="m,l,21600r21600,l21600,xe">
            <v:stroke joinstyle="miter"/>
            <v:path gradientshapeok="t" o:connecttype="rect"/>
          </v:shapetype>
          <v:shape id="Text Box 4" o:spid="_x0000_s1027" type="#_x0000_t202" style="position:absolute;left:0;text-align:left;margin-left:96.25pt;margin-top:1.2pt;width:21.35pt;height:1in;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" filled="f" strokecolor="white [3212]" strokeweight=".5pt">
            <v:path arrowok="t"/>
            <v:textbox>
              <w:txbxContent>
                <w:p w:rsidR="00D30D7F" w:rsidRDefault="00D30D7F" w:rsidP="00D30D7F">
                  <w:pPr>
                    <w:ind w:firstLine="0"/>
                  </w:pPr>
                </w:p>
              </w:txbxContent>
            </v:textbox>
          </v:shape>
        </w:pict>
      </w:r>
    </w:p>
    <w:p w:rsidR="00D958FB" w:rsidRPr="00933719" w:rsidRDefault="00D958FB" w:rsidP="00933719">
      <w:pPr>
        <w:pStyle w:val="BodyTextIndent"/>
        <w:snapToGrid w:val="0"/>
        <w:spacing w:line="240" w:lineRule="auto"/>
        <w:ind w:firstLine="425"/>
        <w:rPr>
          <w:rFonts w:ascii="Times New Roman" w:hAnsi="Times New Roman"/>
          <w:bCs/>
          <w:sz w:val="20"/>
          <w:szCs w:val="20"/>
        </w:rPr>
      </w:pPr>
    </w:p>
    <w:p w:rsidR="00310D87" w:rsidRPr="00933719" w:rsidRDefault="00310D87" w:rsidP="00933719">
      <w:pPr>
        <w:pStyle w:val="BodyTextIndent"/>
        <w:tabs>
          <w:tab w:val="left" w:pos="527"/>
        </w:tabs>
        <w:snapToGrid w:val="0"/>
        <w:spacing w:line="240" w:lineRule="auto"/>
        <w:ind w:firstLine="425"/>
        <w:rPr>
          <w:rFonts w:ascii="Times New Roman" w:hAnsi="Times New Roman"/>
          <w:bCs/>
          <w:sz w:val="20"/>
          <w:szCs w:val="20"/>
        </w:rPr>
      </w:pPr>
      <w:r w:rsidRPr="00933719">
        <w:rPr>
          <w:rFonts w:ascii="Times New Roman" w:hAnsi="Times New Roman"/>
          <w:bCs/>
          <w:sz w:val="20"/>
          <w:szCs w:val="20"/>
        </w:rPr>
        <w:t>Where</w:t>
      </w:r>
      <w:proofErr w:type="gramStart"/>
      <w:r w:rsidRPr="00933719">
        <w:rPr>
          <w:rFonts w:ascii="Times New Roman" w:hAnsi="Times New Roman"/>
          <w:bCs/>
          <w:sz w:val="20"/>
          <w:szCs w:val="20"/>
        </w:rPr>
        <w:t xml:space="preserve">, </w:t>
      </w:r>
      <w:r w:rsidR="00A822F3" w:rsidRPr="00933719">
        <w:rPr>
          <w:rFonts w:ascii="Times New Roman" w:hAnsi="Times New Roman"/>
          <w:bCs/>
          <w:sz w:val="20"/>
          <w:szCs w:val="20"/>
        </w:rPr>
        <w:t xml:space="preserve"> X</w:t>
      </w:r>
      <w:r w:rsidR="00E528AE" w:rsidRPr="00933719">
        <w:rPr>
          <w:rFonts w:ascii="Times New Roman" w:hAnsi="Times New Roman"/>
          <w:bCs/>
          <w:sz w:val="20"/>
          <w:szCs w:val="20"/>
          <w:vertAlign w:val="subscript"/>
        </w:rPr>
        <w:t>1</w:t>
      </w:r>
      <w:proofErr w:type="gramEnd"/>
      <w:r w:rsidR="00A822F3" w:rsidRPr="00933719">
        <w:rPr>
          <w:rFonts w:ascii="Times New Roman" w:hAnsi="Times New Roman"/>
          <w:bCs/>
          <w:sz w:val="20"/>
          <w:szCs w:val="20"/>
        </w:rPr>
        <w:t xml:space="preserve"> =</w:t>
      </w:r>
      <w:r w:rsidR="00E528AE" w:rsidRPr="00933719">
        <w:rPr>
          <w:rFonts w:ascii="Times New Roman" w:hAnsi="Times New Roman"/>
          <w:bCs/>
          <w:sz w:val="20"/>
          <w:szCs w:val="20"/>
        </w:rPr>
        <w:t xml:space="preserve"> Age</w:t>
      </w:r>
      <w:r w:rsidRPr="00933719">
        <w:rPr>
          <w:rFonts w:ascii="Times New Roman" w:hAnsi="Times New Roman"/>
          <w:bCs/>
          <w:sz w:val="20"/>
          <w:szCs w:val="20"/>
        </w:rPr>
        <w:t>;</w:t>
      </w:r>
    </w:p>
    <w:p w:rsidR="00E528AE" w:rsidRPr="00933719" w:rsidRDefault="00E528AE" w:rsidP="00933719">
      <w:pPr>
        <w:pStyle w:val="BodyTextIndent"/>
        <w:tabs>
          <w:tab w:val="left" w:pos="527"/>
        </w:tabs>
        <w:snapToGrid w:val="0"/>
        <w:spacing w:line="240" w:lineRule="auto"/>
        <w:ind w:firstLine="425"/>
        <w:rPr>
          <w:rFonts w:ascii="Times New Roman" w:hAnsi="Times New Roman"/>
          <w:bCs/>
          <w:sz w:val="20"/>
          <w:szCs w:val="20"/>
        </w:rPr>
      </w:pPr>
      <w:r w:rsidRPr="00933719">
        <w:rPr>
          <w:rFonts w:ascii="Times New Roman" w:hAnsi="Times New Roman"/>
          <w:bCs/>
          <w:sz w:val="20"/>
          <w:szCs w:val="20"/>
        </w:rPr>
        <w:t>X</w:t>
      </w:r>
      <w:r w:rsidRPr="00933719">
        <w:rPr>
          <w:rFonts w:ascii="Times New Roman" w:hAnsi="Times New Roman"/>
          <w:bCs/>
          <w:sz w:val="20"/>
          <w:szCs w:val="20"/>
          <w:vertAlign w:val="subscript"/>
        </w:rPr>
        <w:t>2</w:t>
      </w:r>
      <w:r w:rsidRPr="00933719">
        <w:rPr>
          <w:rFonts w:ascii="Times New Roman" w:hAnsi="Times New Roman"/>
          <w:bCs/>
          <w:sz w:val="20"/>
          <w:szCs w:val="20"/>
        </w:rPr>
        <w:t xml:space="preserve"> = Educational level;</w:t>
      </w:r>
    </w:p>
    <w:p w:rsidR="00E528AE" w:rsidRPr="00933719" w:rsidRDefault="00E528AE" w:rsidP="00933719">
      <w:pPr>
        <w:pStyle w:val="BodyTextIndent"/>
        <w:tabs>
          <w:tab w:val="left" w:pos="527"/>
        </w:tabs>
        <w:snapToGrid w:val="0"/>
        <w:spacing w:line="240" w:lineRule="auto"/>
        <w:ind w:firstLine="425"/>
        <w:rPr>
          <w:rFonts w:ascii="Times New Roman" w:hAnsi="Times New Roman"/>
          <w:bCs/>
          <w:sz w:val="20"/>
          <w:szCs w:val="20"/>
        </w:rPr>
      </w:pPr>
      <w:r w:rsidRPr="00933719">
        <w:rPr>
          <w:rFonts w:ascii="Times New Roman" w:hAnsi="Times New Roman"/>
          <w:bCs/>
          <w:sz w:val="20"/>
          <w:szCs w:val="20"/>
        </w:rPr>
        <w:t>X</w:t>
      </w:r>
      <w:r w:rsidRPr="00933719">
        <w:rPr>
          <w:rFonts w:ascii="Times New Roman" w:hAnsi="Times New Roman"/>
          <w:bCs/>
          <w:sz w:val="20"/>
          <w:szCs w:val="20"/>
          <w:vertAlign w:val="subscript"/>
        </w:rPr>
        <w:t>3</w:t>
      </w:r>
      <w:r w:rsidRPr="00933719">
        <w:rPr>
          <w:rFonts w:ascii="Times New Roman" w:hAnsi="Times New Roman"/>
          <w:bCs/>
          <w:sz w:val="20"/>
          <w:szCs w:val="20"/>
        </w:rPr>
        <w:t xml:space="preserve"> = Sex;</w:t>
      </w:r>
    </w:p>
    <w:p w:rsidR="00310D87" w:rsidRPr="00933719" w:rsidRDefault="00310D87" w:rsidP="00933719">
      <w:pPr>
        <w:pStyle w:val="BodyTextIndent"/>
        <w:tabs>
          <w:tab w:val="left" w:pos="527"/>
        </w:tabs>
        <w:snapToGrid w:val="0"/>
        <w:spacing w:line="240" w:lineRule="auto"/>
        <w:ind w:firstLine="425"/>
        <w:rPr>
          <w:rFonts w:ascii="Times New Roman" w:hAnsi="Times New Roman"/>
          <w:bCs/>
          <w:sz w:val="20"/>
          <w:szCs w:val="20"/>
        </w:rPr>
      </w:pPr>
      <w:r w:rsidRPr="00933719">
        <w:rPr>
          <w:rFonts w:ascii="Times New Roman" w:hAnsi="Times New Roman"/>
          <w:bCs/>
          <w:sz w:val="20"/>
          <w:szCs w:val="20"/>
        </w:rPr>
        <w:t>Y =</w:t>
      </w:r>
      <w:r w:rsidR="00A822F3" w:rsidRPr="00933719">
        <w:rPr>
          <w:rFonts w:ascii="Times New Roman" w:hAnsi="Times New Roman"/>
          <w:bCs/>
          <w:sz w:val="20"/>
          <w:szCs w:val="20"/>
        </w:rPr>
        <w:t xml:space="preserve"> Perception of Fulani Cattle </w:t>
      </w:r>
      <w:proofErr w:type="spellStart"/>
      <w:r w:rsidR="00A822F3" w:rsidRPr="00933719">
        <w:rPr>
          <w:rFonts w:ascii="Times New Roman" w:hAnsi="Times New Roman"/>
          <w:bCs/>
          <w:sz w:val="20"/>
          <w:szCs w:val="20"/>
        </w:rPr>
        <w:t>Rearers</w:t>
      </w:r>
      <w:proofErr w:type="spellEnd"/>
      <w:r w:rsidR="00A822F3" w:rsidRPr="00933719">
        <w:rPr>
          <w:rFonts w:ascii="Times New Roman" w:hAnsi="Times New Roman"/>
          <w:bCs/>
          <w:sz w:val="20"/>
          <w:szCs w:val="20"/>
        </w:rPr>
        <w:t xml:space="preserve"> on Artificial Insemination</w:t>
      </w:r>
      <w:r w:rsidRPr="00933719">
        <w:rPr>
          <w:rFonts w:ascii="Times New Roman" w:hAnsi="Times New Roman"/>
          <w:bCs/>
          <w:sz w:val="20"/>
          <w:szCs w:val="20"/>
        </w:rPr>
        <w:t>;</w:t>
      </w:r>
    </w:p>
    <w:p w:rsidR="00310D87" w:rsidRPr="00933719" w:rsidRDefault="00310D87" w:rsidP="00933719">
      <w:pPr>
        <w:pStyle w:val="BodyTextIndent"/>
        <w:tabs>
          <w:tab w:val="left" w:pos="527"/>
        </w:tabs>
        <w:snapToGrid w:val="0"/>
        <w:spacing w:line="240" w:lineRule="auto"/>
        <w:ind w:firstLine="425"/>
        <w:rPr>
          <w:rFonts w:ascii="Times New Roman" w:hAnsi="Times New Roman"/>
          <w:bCs/>
          <w:sz w:val="20"/>
          <w:szCs w:val="20"/>
        </w:rPr>
      </w:pPr>
      <w:r w:rsidRPr="00933719">
        <w:rPr>
          <w:rFonts w:ascii="Times New Roman" w:hAnsi="Times New Roman"/>
          <w:bCs/>
          <w:sz w:val="20"/>
          <w:szCs w:val="20"/>
        </w:rPr>
        <w:t>N = Number of observations</w:t>
      </w:r>
      <w:r w:rsidR="00F979A0" w:rsidRPr="00933719">
        <w:rPr>
          <w:rFonts w:ascii="Times New Roman" w:hAnsi="Times New Roman"/>
          <w:bCs/>
          <w:sz w:val="20"/>
          <w:szCs w:val="20"/>
        </w:rPr>
        <w:t>.</w:t>
      </w:r>
    </w:p>
    <w:p w:rsidR="00310D87" w:rsidRPr="00933719" w:rsidRDefault="00310D87" w:rsidP="00933719">
      <w:pPr>
        <w:pStyle w:val="BodyTextIndent"/>
        <w:tabs>
          <w:tab w:val="left" w:pos="527"/>
        </w:tabs>
        <w:snapToGrid w:val="0"/>
        <w:spacing w:line="240" w:lineRule="auto"/>
        <w:ind w:firstLine="425"/>
        <w:rPr>
          <w:rFonts w:ascii="Times New Roman" w:hAnsi="Times New Roman"/>
          <w:bCs/>
          <w:sz w:val="20"/>
          <w:szCs w:val="20"/>
        </w:rPr>
      </w:pPr>
    </w:p>
    <w:p w:rsidR="00D5007D" w:rsidRPr="00933719" w:rsidRDefault="00310D87" w:rsidP="00933719">
      <w:pPr>
        <w:pStyle w:val="BodyTextIndent"/>
        <w:snapToGrid w:val="0"/>
        <w:spacing w:line="240" w:lineRule="auto"/>
        <w:ind w:firstLine="425"/>
        <w:rPr>
          <w:rFonts w:ascii="Times New Roman" w:hAnsi="Times New Roman"/>
          <w:sz w:val="20"/>
          <w:szCs w:val="20"/>
        </w:rPr>
      </w:pPr>
      <w:r w:rsidRPr="00933719">
        <w:rPr>
          <w:rFonts w:ascii="Times New Roman" w:hAnsi="Times New Roman"/>
          <w:bCs/>
          <w:sz w:val="20"/>
          <w:szCs w:val="20"/>
        </w:rPr>
        <w:t xml:space="preserve">r can range from +1, i.e. perfect positive correlation where the variables change value in the </w:t>
      </w:r>
      <w:r w:rsidRPr="00933719">
        <w:rPr>
          <w:rFonts w:ascii="Times New Roman" w:hAnsi="Times New Roman"/>
          <w:bCs/>
          <w:sz w:val="20"/>
          <w:szCs w:val="20"/>
        </w:rPr>
        <w:lastRenderedPageBreak/>
        <w:t>same direction as each other, to -1, i.e. perfect negative correlation where Y decreases linearly as X increases. And a coefficient of zero or near zero generally indicates no correlation.</w:t>
      </w:r>
    </w:p>
    <w:p w:rsidR="004E5380" w:rsidRPr="00933719" w:rsidRDefault="004E5380" w:rsidP="00933719">
      <w:pPr>
        <w:pStyle w:val="BodyTextIndent"/>
        <w:snapToGrid w:val="0"/>
        <w:spacing w:line="240" w:lineRule="auto"/>
        <w:ind w:firstLine="0"/>
        <w:rPr>
          <w:rFonts w:ascii="Times New Roman" w:hAnsi="Times New Roman"/>
          <w:bCs/>
          <w:sz w:val="20"/>
          <w:szCs w:val="20"/>
        </w:rPr>
      </w:pPr>
    </w:p>
    <w:p w:rsidR="00577375" w:rsidRPr="00933719" w:rsidRDefault="00577375" w:rsidP="00933719">
      <w:pPr>
        <w:snapToGrid w:val="0"/>
        <w:ind w:firstLine="0"/>
        <w:rPr>
          <w:rFonts w:ascii="Times New Roman" w:hAnsi="Times New Roman" w:cs="Times New Roman"/>
          <w:sz w:val="20"/>
          <w:szCs w:val="20"/>
        </w:rPr>
      </w:pPr>
      <w:r w:rsidRPr="00933719">
        <w:rPr>
          <w:rFonts w:ascii="Times New Roman" w:hAnsi="Times New Roman" w:cs="Times New Roman"/>
          <w:b/>
          <w:bCs/>
          <w:sz w:val="20"/>
          <w:szCs w:val="20"/>
        </w:rPr>
        <w:t>3.0 Results and Discussion</w:t>
      </w:r>
    </w:p>
    <w:p w:rsidR="00577375" w:rsidRPr="00933719" w:rsidRDefault="00577375" w:rsidP="00933719">
      <w:pPr>
        <w:pStyle w:val="BodyTextIndent"/>
        <w:snapToGrid w:val="0"/>
        <w:spacing w:line="240" w:lineRule="auto"/>
        <w:ind w:firstLine="0"/>
        <w:jc w:val="center"/>
        <w:rPr>
          <w:rFonts w:ascii="Times New Roman" w:hAnsi="Times New Roman"/>
          <w:b/>
          <w:bCs/>
          <w:sz w:val="20"/>
          <w:szCs w:val="20"/>
        </w:rPr>
      </w:pPr>
      <w:r w:rsidRPr="00933719">
        <w:rPr>
          <w:rFonts w:ascii="Times New Roman" w:hAnsi="Times New Roman"/>
          <w:b/>
          <w:bCs/>
          <w:sz w:val="20"/>
          <w:szCs w:val="20"/>
        </w:rPr>
        <w:t xml:space="preserve">3.1 Personal Characteristics of Cattle </w:t>
      </w:r>
      <w:proofErr w:type="spellStart"/>
      <w:r w:rsidRPr="00933719">
        <w:rPr>
          <w:rFonts w:ascii="Times New Roman" w:hAnsi="Times New Roman"/>
          <w:b/>
          <w:bCs/>
          <w:sz w:val="20"/>
          <w:szCs w:val="20"/>
        </w:rPr>
        <w:t>Rearers</w:t>
      </w:r>
      <w:proofErr w:type="spellEnd"/>
    </w:p>
    <w:p w:rsidR="00577375" w:rsidRPr="00933719" w:rsidRDefault="00577375" w:rsidP="00933719">
      <w:pPr>
        <w:snapToGrid w:val="0"/>
        <w:rPr>
          <w:rFonts w:ascii="Times New Roman" w:hAnsi="Times New Roman" w:cs="Times New Roman"/>
          <w:sz w:val="20"/>
          <w:szCs w:val="20"/>
        </w:rPr>
      </w:pPr>
      <w:r w:rsidRPr="00933719">
        <w:rPr>
          <w:rFonts w:ascii="Times New Roman" w:hAnsi="Times New Roman" w:cs="Times New Roman"/>
          <w:sz w:val="20"/>
          <w:szCs w:val="20"/>
        </w:rPr>
        <w:t xml:space="preserve">Table 1 showed that majority (71.02%) of the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are male, while 28.98% are female. This implied that cattle’s rearing is very strenuous that is why it is undertaken by males, while the female counterpart involves themselves in domestic activities and processing of dairy products from the cattle. This finding agreed with the findings of </w:t>
      </w:r>
      <w:proofErr w:type="spellStart"/>
      <w:r w:rsidRPr="00933719">
        <w:rPr>
          <w:rFonts w:ascii="Times New Roman" w:hAnsi="Times New Roman" w:cs="Times New Roman"/>
          <w:sz w:val="20"/>
          <w:szCs w:val="20"/>
        </w:rPr>
        <w:t>Lunak</w:t>
      </w:r>
      <w:proofErr w:type="spellEnd"/>
      <w:r w:rsidRPr="00933719">
        <w:rPr>
          <w:rFonts w:ascii="Times New Roman" w:hAnsi="Times New Roman" w:cs="Times New Roman"/>
          <w:sz w:val="20"/>
          <w:szCs w:val="20"/>
        </w:rPr>
        <w:t xml:space="preserve"> and </w:t>
      </w:r>
      <w:proofErr w:type="spellStart"/>
      <w:r w:rsidRPr="00933719">
        <w:rPr>
          <w:rFonts w:ascii="Times New Roman" w:hAnsi="Times New Roman" w:cs="Times New Roman"/>
          <w:sz w:val="20"/>
          <w:szCs w:val="20"/>
        </w:rPr>
        <w:t>Morehart</w:t>
      </w:r>
      <w:proofErr w:type="spellEnd"/>
      <w:r w:rsidR="00F80A00" w:rsidRPr="00933719">
        <w:rPr>
          <w:rFonts w:ascii="Times New Roman" w:hAnsi="Times New Roman" w:cs="Times New Roman"/>
          <w:sz w:val="20"/>
          <w:szCs w:val="20"/>
        </w:rPr>
        <w:t xml:space="preserve"> (2001)</w:t>
      </w:r>
      <w:r w:rsidRPr="00933719">
        <w:rPr>
          <w:rFonts w:ascii="Times New Roman" w:hAnsi="Times New Roman" w:cs="Times New Roman"/>
          <w:sz w:val="20"/>
          <w:szCs w:val="20"/>
        </w:rPr>
        <w:t xml:space="preserve"> who indicated that Fulani males are more engage in cat</w:t>
      </w:r>
      <w:r w:rsidR="00F80A00" w:rsidRPr="00933719">
        <w:rPr>
          <w:rFonts w:ascii="Times New Roman" w:hAnsi="Times New Roman" w:cs="Times New Roman"/>
          <w:sz w:val="20"/>
          <w:szCs w:val="20"/>
        </w:rPr>
        <w:t>tle rearing than the females</w:t>
      </w:r>
      <w:r w:rsidRPr="00933719">
        <w:rPr>
          <w:rFonts w:ascii="Times New Roman" w:hAnsi="Times New Roman" w:cs="Times New Roman"/>
          <w:sz w:val="20"/>
          <w:szCs w:val="20"/>
        </w:rPr>
        <w:t xml:space="preserve">. The Table also revealed that majority (42.05%) of the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are between 31 – 35 years, 18.69% of the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are within 26 – 30 years, 17.76% of the </w:t>
      </w:r>
      <w:proofErr w:type="spellStart"/>
      <w:r w:rsidRPr="00933719">
        <w:rPr>
          <w:rFonts w:ascii="Times New Roman" w:hAnsi="Times New Roman" w:cs="Times New Roman"/>
          <w:sz w:val="20"/>
          <w:szCs w:val="20"/>
        </w:rPr>
        <w:t>fulani</w:t>
      </w:r>
      <w:proofErr w:type="spellEnd"/>
      <w:r w:rsidRPr="00933719">
        <w:rPr>
          <w:rFonts w:ascii="Times New Roman" w:hAnsi="Times New Roman" w:cs="Times New Roman"/>
          <w:sz w:val="20"/>
          <w:szCs w:val="20"/>
        </w:rPr>
        <w:t xml:space="preserve">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are within 35 – 40 years, 14.95% of the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are 41 and above years, while 6.55% of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are between 20 – 25 years. This showed that cattle rearing were dominated by youths in the study area. This implied that people within the age bracket of 31 – 35 years are able-bodied that are likely to withstand strenuous activities involved in cattle rearing. This finding has agreed with the finding of </w:t>
      </w:r>
      <w:proofErr w:type="spellStart"/>
      <w:r w:rsidRPr="00933719">
        <w:rPr>
          <w:rFonts w:ascii="Times New Roman" w:hAnsi="Times New Roman" w:cs="Times New Roman"/>
          <w:sz w:val="20"/>
          <w:szCs w:val="20"/>
        </w:rPr>
        <w:t>Adeniji</w:t>
      </w:r>
      <w:proofErr w:type="spellEnd"/>
      <w:r w:rsidRPr="00933719">
        <w:rPr>
          <w:rFonts w:ascii="Times New Roman" w:hAnsi="Times New Roman" w:cs="Times New Roman"/>
          <w:sz w:val="20"/>
          <w:szCs w:val="20"/>
        </w:rPr>
        <w:t xml:space="preserve"> </w:t>
      </w:r>
      <w:proofErr w:type="gramStart"/>
      <w:r w:rsidRPr="00933719">
        <w:rPr>
          <w:rFonts w:ascii="Times New Roman" w:hAnsi="Times New Roman" w:cs="Times New Roman"/>
          <w:i/>
          <w:iCs/>
          <w:sz w:val="20"/>
          <w:szCs w:val="20"/>
        </w:rPr>
        <w:t>et</w:t>
      </w:r>
      <w:proofErr w:type="gramEnd"/>
      <w:r w:rsidRPr="00933719">
        <w:rPr>
          <w:rFonts w:ascii="Times New Roman" w:hAnsi="Times New Roman" w:cs="Times New Roman"/>
          <w:i/>
          <w:iCs/>
          <w:sz w:val="20"/>
          <w:szCs w:val="20"/>
        </w:rPr>
        <w:t>. al</w:t>
      </w:r>
      <w:r w:rsidRPr="00933719">
        <w:rPr>
          <w:rFonts w:ascii="Times New Roman" w:hAnsi="Times New Roman" w:cs="Times New Roman"/>
          <w:sz w:val="20"/>
          <w:szCs w:val="20"/>
        </w:rPr>
        <w:t>.</w:t>
      </w:r>
      <w:r w:rsidR="00F31EFF" w:rsidRPr="00933719">
        <w:rPr>
          <w:rFonts w:ascii="Times New Roman" w:hAnsi="Times New Roman" w:cs="Times New Roman"/>
          <w:sz w:val="20"/>
          <w:szCs w:val="20"/>
        </w:rPr>
        <w:t xml:space="preserve"> (1991)</w:t>
      </w:r>
      <w:r w:rsidRPr="00933719">
        <w:rPr>
          <w:rFonts w:ascii="Times New Roman" w:hAnsi="Times New Roman" w:cs="Times New Roman"/>
          <w:sz w:val="20"/>
          <w:szCs w:val="20"/>
        </w:rPr>
        <w:t xml:space="preserve"> that majority of the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are wit</w:t>
      </w:r>
      <w:r w:rsidR="00F31EFF" w:rsidRPr="00933719">
        <w:rPr>
          <w:rFonts w:ascii="Times New Roman" w:hAnsi="Times New Roman" w:cs="Times New Roman"/>
          <w:sz w:val="20"/>
          <w:szCs w:val="20"/>
        </w:rPr>
        <w:t>hin the age of 31 - 40 years</w:t>
      </w:r>
      <w:r w:rsidRPr="00933719">
        <w:rPr>
          <w:rFonts w:ascii="Times New Roman" w:hAnsi="Times New Roman" w:cs="Times New Roman"/>
          <w:sz w:val="20"/>
          <w:szCs w:val="20"/>
        </w:rPr>
        <w:t xml:space="preserve">. The table further revealed that majority (53.27%) of the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had no formal education, 29.91% of the </w:t>
      </w:r>
      <w:proofErr w:type="spellStart"/>
      <w:proofErr w:type="gramStart"/>
      <w:r w:rsidRPr="00933719">
        <w:rPr>
          <w:rFonts w:ascii="Times New Roman" w:hAnsi="Times New Roman" w:cs="Times New Roman"/>
          <w:sz w:val="20"/>
          <w:szCs w:val="20"/>
        </w:rPr>
        <w:t>fulani</w:t>
      </w:r>
      <w:proofErr w:type="spellEnd"/>
      <w:proofErr w:type="gramEnd"/>
      <w:r w:rsidRPr="00933719">
        <w:rPr>
          <w:rFonts w:ascii="Times New Roman" w:hAnsi="Times New Roman" w:cs="Times New Roman"/>
          <w:sz w:val="20"/>
          <w:szCs w:val="20"/>
        </w:rPr>
        <w:t xml:space="preserve">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had primary education and 16.82% of the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had secondary education. This is in line with the findings of </w:t>
      </w:r>
      <w:proofErr w:type="spellStart"/>
      <w:r w:rsidRPr="00933719">
        <w:rPr>
          <w:rFonts w:ascii="Times New Roman" w:hAnsi="Times New Roman" w:cs="Times New Roman"/>
          <w:sz w:val="20"/>
          <w:szCs w:val="20"/>
        </w:rPr>
        <w:t>Lunak</w:t>
      </w:r>
      <w:proofErr w:type="spellEnd"/>
      <w:r w:rsidRPr="00933719">
        <w:rPr>
          <w:rFonts w:ascii="Times New Roman" w:hAnsi="Times New Roman" w:cs="Times New Roman"/>
          <w:sz w:val="20"/>
          <w:szCs w:val="20"/>
        </w:rPr>
        <w:t xml:space="preserve"> and </w:t>
      </w:r>
      <w:proofErr w:type="spellStart"/>
      <w:r w:rsidRPr="00933719">
        <w:rPr>
          <w:rFonts w:ascii="Times New Roman" w:hAnsi="Times New Roman" w:cs="Times New Roman"/>
          <w:sz w:val="20"/>
          <w:szCs w:val="20"/>
        </w:rPr>
        <w:t>Morehart</w:t>
      </w:r>
      <w:proofErr w:type="spellEnd"/>
      <w:r w:rsidR="00344690" w:rsidRPr="00933719">
        <w:rPr>
          <w:rFonts w:ascii="Times New Roman" w:hAnsi="Times New Roman" w:cs="Times New Roman"/>
          <w:sz w:val="20"/>
          <w:szCs w:val="20"/>
        </w:rPr>
        <w:t xml:space="preserve"> (2001)</w:t>
      </w:r>
      <w:r w:rsidRPr="00933719">
        <w:rPr>
          <w:rFonts w:ascii="Times New Roman" w:hAnsi="Times New Roman" w:cs="Times New Roman"/>
          <w:sz w:val="20"/>
          <w:szCs w:val="20"/>
        </w:rPr>
        <w:t xml:space="preserve"> who stated that low level of education have a negative contribution in the adoptio</w:t>
      </w:r>
      <w:r w:rsidR="00344690" w:rsidRPr="00933719">
        <w:rPr>
          <w:rFonts w:ascii="Times New Roman" w:hAnsi="Times New Roman" w:cs="Times New Roman"/>
          <w:sz w:val="20"/>
          <w:szCs w:val="20"/>
        </w:rPr>
        <w:t>n of artificial insemination</w:t>
      </w:r>
      <w:r w:rsidRPr="00933719">
        <w:rPr>
          <w:rFonts w:ascii="Times New Roman" w:hAnsi="Times New Roman" w:cs="Times New Roman"/>
          <w:sz w:val="20"/>
          <w:szCs w:val="20"/>
        </w:rPr>
        <w:t xml:space="preserve">. The Table also revealed that majority (64.48%) of the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are married while 35.52% are single. The findings have agreed with the findings of Dalton</w:t>
      </w:r>
      <w:r w:rsidR="00224A17" w:rsidRPr="00933719">
        <w:rPr>
          <w:rFonts w:ascii="Times New Roman" w:hAnsi="Times New Roman" w:cs="Times New Roman"/>
          <w:sz w:val="20"/>
          <w:szCs w:val="20"/>
        </w:rPr>
        <w:t xml:space="preserve"> et al. (2008)</w:t>
      </w:r>
      <w:r w:rsidRPr="00933719">
        <w:rPr>
          <w:rFonts w:ascii="Times New Roman" w:hAnsi="Times New Roman" w:cs="Times New Roman"/>
          <w:sz w:val="20"/>
          <w:szCs w:val="20"/>
        </w:rPr>
        <w:t xml:space="preserve"> that majority of</w:t>
      </w:r>
      <w:r w:rsidR="00CF39EB" w:rsidRPr="00933719">
        <w:rPr>
          <w:rFonts w:ascii="Times New Roman" w:hAnsi="Times New Roman" w:cs="Times New Roman"/>
          <w:sz w:val="20"/>
          <w:szCs w:val="20"/>
        </w:rPr>
        <w:t xml:space="preserve"> Fulani married at early age</w:t>
      </w:r>
      <w:r w:rsidRPr="00933719">
        <w:rPr>
          <w:rFonts w:ascii="Times New Roman" w:hAnsi="Times New Roman" w:cs="Times New Roman"/>
          <w:sz w:val="20"/>
          <w:szCs w:val="20"/>
        </w:rPr>
        <w:t xml:space="preserve">. Further revealed from the Table majority (70.09%) of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years of experience fall within 11 – 20 years, 23.36% of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years of experience are within 1 – 10 years, 3.74% are within 21 - 30 years, 1.86% of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fall within 31 – 40 years, while 0.95% of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had 41 and above years of experience in cattle rearing. </w:t>
      </w:r>
      <w:r w:rsidRPr="00933719">
        <w:rPr>
          <w:rFonts w:ascii="Times New Roman" w:eastAsia="Times New Roman" w:hAnsi="Times New Roman" w:cs="Times New Roman"/>
          <w:color w:val="000000" w:themeColor="text1"/>
          <w:sz w:val="20"/>
          <w:szCs w:val="20"/>
        </w:rPr>
        <w:t xml:space="preserve">Years of experience in agricultural production helps in determining the accuracy in decision making. </w:t>
      </w:r>
      <w:proofErr w:type="spellStart"/>
      <w:r w:rsidRPr="00933719">
        <w:rPr>
          <w:rFonts w:ascii="Times New Roman" w:eastAsia="Times New Roman" w:hAnsi="Times New Roman" w:cs="Times New Roman"/>
          <w:color w:val="000000" w:themeColor="text1"/>
          <w:sz w:val="20"/>
          <w:szCs w:val="20"/>
        </w:rPr>
        <w:t>Oluwatayo</w:t>
      </w:r>
      <w:proofErr w:type="spellEnd"/>
      <w:r w:rsidRPr="00933719">
        <w:rPr>
          <w:rFonts w:ascii="Times New Roman" w:eastAsia="Times New Roman" w:hAnsi="Times New Roman" w:cs="Times New Roman"/>
          <w:color w:val="000000" w:themeColor="text1"/>
          <w:sz w:val="20"/>
          <w:szCs w:val="20"/>
        </w:rPr>
        <w:t xml:space="preserve"> </w:t>
      </w:r>
      <w:r w:rsidRPr="00933719">
        <w:rPr>
          <w:rFonts w:ascii="Times New Roman" w:eastAsia="Times New Roman" w:hAnsi="Times New Roman" w:cs="Times New Roman"/>
          <w:i/>
          <w:color w:val="000000" w:themeColor="text1"/>
          <w:sz w:val="20"/>
          <w:szCs w:val="20"/>
        </w:rPr>
        <w:t>et al.</w:t>
      </w:r>
      <w:r w:rsidR="00776E9F" w:rsidRPr="00933719">
        <w:rPr>
          <w:rFonts w:ascii="Times New Roman" w:eastAsia="Times New Roman" w:hAnsi="Times New Roman" w:cs="Times New Roman"/>
          <w:color w:val="000000" w:themeColor="text1"/>
          <w:sz w:val="20"/>
          <w:szCs w:val="20"/>
        </w:rPr>
        <w:t xml:space="preserve"> (2008)</w:t>
      </w:r>
      <w:r w:rsidRPr="00933719">
        <w:rPr>
          <w:rFonts w:ascii="Times New Roman" w:eastAsia="Times New Roman" w:hAnsi="Times New Roman" w:cs="Times New Roman"/>
          <w:color w:val="000000" w:themeColor="text1"/>
          <w:sz w:val="20"/>
          <w:szCs w:val="20"/>
        </w:rPr>
        <w:t xml:space="preserve"> reported that farmers with more experience would be more efficient, accept innovations easily, and have better understanding of the enviro</w:t>
      </w:r>
      <w:r w:rsidR="00776E9F" w:rsidRPr="00933719">
        <w:rPr>
          <w:rFonts w:ascii="Times New Roman" w:eastAsia="Times New Roman" w:hAnsi="Times New Roman" w:cs="Times New Roman"/>
          <w:color w:val="000000" w:themeColor="text1"/>
          <w:sz w:val="20"/>
          <w:szCs w:val="20"/>
        </w:rPr>
        <w:t>nment and market situations</w:t>
      </w:r>
      <w:r w:rsidRPr="00933719">
        <w:rPr>
          <w:rFonts w:ascii="Times New Roman" w:eastAsia="Times New Roman" w:hAnsi="Times New Roman" w:cs="Times New Roman"/>
          <w:color w:val="000000" w:themeColor="text1"/>
          <w:sz w:val="20"/>
          <w:szCs w:val="20"/>
        </w:rPr>
        <w:t>.</w:t>
      </w:r>
    </w:p>
    <w:p w:rsidR="00933719" w:rsidRDefault="00933719">
      <w:pPr>
        <w:rPr>
          <w:rFonts w:ascii="Times New Roman" w:hAnsi="Times New Roman" w:cs="Times New Roman"/>
          <w:b/>
          <w:bCs/>
          <w:sz w:val="20"/>
          <w:szCs w:val="20"/>
        </w:rPr>
      </w:pPr>
      <w:r>
        <w:rPr>
          <w:rFonts w:ascii="Times New Roman" w:hAnsi="Times New Roman" w:cs="Times New Roman"/>
          <w:b/>
          <w:bCs/>
          <w:sz w:val="20"/>
          <w:szCs w:val="20"/>
        </w:rPr>
        <w:br w:type="page"/>
      </w:r>
    </w:p>
    <w:p w:rsidR="007C7CC8" w:rsidRPr="00933719" w:rsidRDefault="00E11543" w:rsidP="00933719">
      <w:pPr>
        <w:snapToGrid w:val="0"/>
        <w:ind w:firstLine="0"/>
        <w:jc w:val="center"/>
        <w:rPr>
          <w:rFonts w:ascii="Times New Roman" w:hAnsi="Times New Roman" w:cs="Times New Roman"/>
          <w:sz w:val="20"/>
          <w:szCs w:val="20"/>
        </w:rPr>
      </w:pPr>
      <w:r w:rsidRPr="00933719">
        <w:rPr>
          <w:rFonts w:ascii="Times New Roman" w:hAnsi="Times New Roman" w:cs="Times New Roman"/>
          <w:b/>
          <w:bCs/>
          <w:sz w:val="20"/>
          <w:szCs w:val="20"/>
        </w:rPr>
        <w:lastRenderedPageBreak/>
        <w:t>Table 1</w:t>
      </w:r>
      <w:r w:rsidR="007C7CC8" w:rsidRPr="00933719">
        <w:rPr>
          <w:rFonts w:ascii="Times New Roman" w:hAnsi="Times New Roman" w:cs="Times New Roman"/>
          <w:b/>
          <w:bCs/>
          <w:sz w:val="20"/>
          <w:szCs w:val="20"/>
        </w:rPr>
        <w:t xml:space="preserve">: Distribution of the Fulani Cattle </w:t>
      </w:r>
      <w:proofErr w:type="spellStart"/>
      <w:r w:rsidR="007C7CC8" w:rsidRPr="00933719">
        <w:rPr>
          <w:rFonts w:ascii="Times New Roman" w:hAnsi="Times New Roman" w:cs="Times New Roman"/>
          <w:b/>
          <w:bCs/>
          <w:sz w:val="20"/>
          <w:szCs w:val="20"/>
        </w:rPr>
        <w:t>Rearers</w:t>
      </w:r>
      <w:proofErr w:type="spellEnd"/>
      <w:r w:rsidR="007C7CC8" w:rsidRPr="00933719">
        <w:rPr>
          <w:rFonts w:ascii="Times New Roman" w:hAnsi="Times New Roman" w:cs="Times New Roman"/>
          <w:b/>
          <w:bCs/>
          <w:sz w:val="20"/>
          <w:szCs w:val="20"/>
        </w:rPr>
        <w:t xml:space="preserve"> According to</w:t>
      </w:r>
      <w:r w:rsidR="0085537C" w:rsidRPr="00933719">
        <w:rPr>
          <w:rFonts w:ascii="Times New Roman" w:hAnsi="Times New Roman" w:cs="Times New Roman"/>
          <w:b/>
          <w:bCs/>
          <w:sz w:val="20"/>
          <w:szCs w:val="20"/>
        </w:rPr>
        <w:t xml:space="preserve"> Personal</w:t>
      </w:r>
      <w:r w:rsidR="000F65CF" w:rsidRPr="00933719">
        <w:rPr>
          <w:rFonts w:ascii="Times New Roman" w:hAnsi="Times New Roman" w:cs="Times New Roman"/>
          <w:b/>
          <w:bCs/>
          <w:sz w:val="20"/>
          <w:szCs w:val="20"/>
        </w:rPr>
        <w:t xml:space="preserve"> </w:t>
      </w:r>
      <w:r w:rsidR="0085537C" w:rsidRPr="00933719">
        <w:rPr>
          <w:rFonts w:ascii="Times New Roman" w:hAnsi="Times New Roman" w:cs="Times New Roman"/>
          <w:b/>
          <w:bCs/>
          <w:sz w:val="20"/>
          <w:szCs w:val="20"/>
        </w:rPr>
        <w:t xml:space="preserve">  </w:t>
      </w:r>
      <w:r w:rsidR="000F65CF" w:rsidRPr="00933719">
        <w:rPr>
          <w:rFonts w:ascii="Times New Roman" w:hAnsi="Times New Roman" w:cs="Times New Roman"/>
          <w:b/>
          <w:bCs/>
          <w:sz w:val="20"/>
          <w:szCs w:val="20"/>
        </w:rPr>
        <w:t>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6"/>
        <w:gridCol w:w="1127"/>
        <w:gridCol w:w="1160"/>
      </w:tblGrid>
      <w:tr w:rsidR="007C7CC8" w:rsidRPr="00933719" w:rsidTr="00DB0532">
        <w:trPr>
          <w:jc w:val="center"/>
        </w:trPr>
        <w:tc>
          <w:tcPr>
            <w:tcW w:w="0" w:type="auto"/>
          </w:tcPr>
          <w:p w:rsidR="007C7CC8" w:rsidRPr="00933719" w:rsidRDefault="007C7CC8" w:rsidP="00933719">
            <w:pPr>
              <w:snapToGrid w:val="0"/>
              <w:ind w:firstLine="0"/>
              <w:rPr>
                <w:rFonts w:ascii="Times New Roman" w:hAnsi="Times New Roman" w:cs="Times New Roman"/>
                <w:b/>
                <w:bCs/>
                <w:color w:val="000000"/>
                <w:sz w:val="20"/>
                <w:szCs w:val="20"/>
              </w:rPr>
            </w:pPr>
            <w:r w:rsidRPr="00933719">
              <w:rPr>
                <w:rFonts w:ascii="Times New Roman" w:hAnsi="Times New Roman" w:cs="Times New Roman"/>
                <w:b/>
                <w:bCs/>
                <w:color w:val="000000"/>
                <w:sz w:val="20"/>
                <w:szCs w:val="20"/>
              </w:rPr>
              <w:t>Variable</w:t>
            </w:r>
          </w:p>
        </w:tc>
        <w:tc>
          <w:tcPr>
            <w:tcW w:w="0" w:type="auto"/>
          </w:tcPr>
          <w:p w:rsidR="007C7CC8" w:rsidRPr="00933719" w:rsidRDefault="007C7CC8" w:rsidP="00933719">
            <w:pPr>
              <w:snapToGrid w:val="0"/>
              <w:ind w:firstLine="0"/>
              <w:rPr>
                <w:rFonts w:ascii="Times New Roman" w:hAnsi="Times New Roman" w:cs="Times New Roman"/>
                <w:b/>
                <w:bCs/>
                <w:color w:val="000000"/>
                <w:sz w:val="20"/>
                <w:szCs w:val="20"/>
              </w:rPr>
            </w:pPr>
            <w:r w:rsidRPr="00933719">
              <w:rPr>
                <w:rFonts w:ascii="Times New Roman" w:hAnsi="Times New Roman" w:cs="Times New Roman"/>
                <w:b/>
                <w:bCs/>
                <w:color w:val="000000"/>
                <w:sz w:val="20"/>
                <w:szCs w:val="20"/>
              </w:rPr>
              <w:t>Frequency</w:t>
            </w:r>
          </w:p>
        </w:tc>
        <w:tc>
          <w:tcPr>
            <w:tcW w:w="0" w:type="auto"/>
          </w:tcPr>
          <w:p w:rsidR="007C7CC8" w:rsidRPr="00933719" w:rsidRDefault="007C7CC8" w:rsidP="00933719">
            <w:pPr>
              <w:snapToGrid w:val="0"/>
              <w:ind w:firstLine="0"/>
              <w:rPr>
                <w:rFonts w:ascii="Times New Roman" w:hAnsi="Times New Roman" w:cs="Times New Roman"/>
                <w:b/>
                <w:bCs/>
                <w:color w:val="000000"/>
                <w:sz w:val="20"/>
                <w:szCs w:val="20"/>
              </w:rPr>
            </w:pPr>
            <w:r w:rsidRPr="00933719">
              <w:rPr>
                <w:rFonts w:ascii="Times New Roman" w:hAnsi="Times New Roman" w:cs="Times New Roman"/>
                <w:b/>
                <w:bCs/>
                <w:color w:val="000000"/>
                <w:sz w:val="20"/>
                <w:szCs w:val="20"/>
              </w:rPr>
              <w:t>Percentage</w:t>
            </w:r>
          </w:p>
        </w:tc>
      </w:tr>
      <w:tr w:rsidR="007C7CC8" w:rsidRPr="00933719" w:rsidTr="00DB0532">
        <w:trPr>
          <w:jc w:val="center"/>
        </w:trPr>
        <w:tc>
          <w:tcPr>
            <w:tcW w:w="0" w:type="auto"/>
          </w:tcPr>
          <w:p w:rsidR="007C7CC8" w:rsidRPr="00933719" w:rsidRDefault="007C7CC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b/>
                <w:bCs/>
                <w:color w:val="000000"/>
                <w:sz w:val="20"/>
                <w:szCs w:val="20"/>
              </w:rPr>
              <w:t>Sex</w:t>
            </w:r>
          </w:p>
        </w:tc>
        <w:tc>
          <w:tcPr>
            <w:tcW w:w="0" w:type="auto"/>
          </w:tcPr>
          <w:p w:rsidR="007C7CC8" w:rsidRPr="00933719" w:rsidRDefault="007C7CC8" w:rsidP="00933719">
            <w:pPr>
              <w:snapToGrid w:val="0"/>
              <w:ind w:firstLine="0"/>
              <w:rPr>
                <w:rFonts w:ascii="Times New Roman" w:hAnsi="Times New Roman" w:cs="Times New Roman"/>
                <w:color w:val="000000"/>
                <w:sz w:val="20"/>
                <w:szCs w:val="20"/>
              </w:rPr>
            </w:pPr>
          </w:p>
        </w:tc>
        <w:tc>
          <w:tcPr>
            <w:tcW w:w="0" w:type="auto"/>
          </w:tcPr>
          <w:p w:rsidR="007C7CC8" w:rsidRPr="00933719" w:rsidRDefault="007C7CC8" w:rsidP="00933719">
            <w:pPr>
              <w:snapToGrid w:val="0"/>
              <w:ind w:firstLine="0"/>
              <w:rPr>
                <w:rFonts w:ascii="Times New Roman" w:hAnsi="Times New Roman" w:cs="Times New Roman"/>
                <w:color w:val="000000"/>
                <w:sz w:val="20"/>
                <w:szCs w:val="20"/>
              </w:rPr>
            </w:pPr>
          </w:p>
        </w:tc>
      </w:tr>
      <w:tr w:rsidR="007C7CC8" w:rsidRPr="00933719" w:rsidTr="00DB0532">
        <w:trPr>
          <w:jc w:val="center"/>
        </w:trPr>
        <w:tc>
          <w:tcPr>
            <w:tcW w:w="0" w:type="auto"/>
          </w:tcPr>
          <w:p w:rsidR="007C7CC8" w:rsidRPr="00933719" w:rsidRDefault="007C7CC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Male</w:t>
            </w:r>
          </w:p>
        </w:tc>
        <w:tc>
          <w:tcPr>
            <w:tcW w:w="0" w:type="auto"/>
          </w:tcPr>
          <w:p w:rsidR="007C7CC8" w:rsidRPr="00933719" w:rsidRDefault="007C7CC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76</w:t>
            </w:r>
          </w:p>
        </w:tc>
        <w:tc>
          <w:tcPr>
            <w:tcW w:w="0" w:type="auto"/>
          </w:tcPr>
          <w:p w:rsidR="007C7CC8" w:rsidRPr="00933719" w:rsidRDefault="007C7CC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71.02</w:t>
            </w:r>
          </w:p>
        </w:tc>
      </w:tr>
      <w:tr w:rsidR="007C7CC8" w:rsidRPr="00933719" w:rsidTr="00DB0532">
        <w:trPr>
          <w:jc w:val="center"/>
        </w:trPr>
        <w:tc>
          <w:tcPr>
            <w:tcW w:w="0" w:type="auto"/>
          </w:tcPr>
          <w:p w:rsidR="007C7CC8" w:rsidRPr="00933719" w:rsidRDefault="007C7CC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Female</w:t>
            </w:r>
          </w:p>
        </w:tc>
        <w:tc>
          <w:tcPr>
            <w:tcW w:w="0" w:type="auto"/>
          </w:tcPr>
          <w:p w:rsidR="007C7CC8" w:rsidRPr="00933719" w:rsidRDefault="007C7CC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31</w:t>
            </w:r>
          </w:p>
        </w:tc>
        <w:tc>
          <w:tcPr>
            <w:tcW w:w="0" w:type="auto"/>
          </w:tcPr>
          <w:p w:rsidR="007C7CC8" w:rsidRPr="00933719" w:rsidRDefault="007C7CC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28.98</w:t>
            </w:r>
          </w:p>
        </w:tc>
      </w:tr>
      <w:tr w:rsidR="007C7CC8" w:rsidRPr="00933719" w:rsidTr="00DB0532">
        <w:trPr>
          <w:jc w:val="center"/>
        </w:trPr>
        <w:tc>
          <w:tcPr>
            <w:tcW w:w="0" w:type="auto"/>
          </w:tcPr>
          <w:p w:rsidR="007C7CC8" w:rsidRPr="00933719" w:rsidRDefault="007C7CC8" w:rsidP="00933719">
            <w:pPr>
              <w:snapToGrid w:val="0"/>
              <w:ind w:firstLine="0"/>
              <w:rPr>
                <w:rFonts w:ascii="Times New Roman" w:hAnsi="Times New Roman" w:cs="Times New Roman"/>
                <w:b/>
                <w:bCs/>
                <w:color w:val="000000"/>
                <w:sz w:val="20"/>
                <w:szCs w:val="20"/>
              </w:rPr>
            </w:pPr>
            <w:r w:rsidRPr="00933719">
              <w:rPr>
                <w:rFonts w:ascii="Times New Roman" w:hAnsi="Times New Roman" w:cs="Times New Roman"/>
                <w:b/>
                <w:bCs/>
                <w:color w:val="000000"/>
                <w:sz w:val="20"/>
                <w:szCs w:val="20"/>
              </w:rPr>
              <w:t>Total</w:t>
            </w:r>
          </w:p>
        </w:tc>
        <w:tc>
          <w:tcPr>
            <w:tcW w:w="0" w:type="auto"/>
          </w:tcPr>
          <w:p w:rsidR="007C7CC8" w:rsidRPr="00933719" w:rsidRDefault="007C7CC8" w:rsidP="00933719">
            <w:pPr>
              <w:snapToGrid w:val="0"/>
              <w:ind w:firstLine="0"/>
              <w:rPr>
                <w:rFonts w:ascii="Times New Roman" w:hAnsi="Times New Roman" w:cs="Times New Roman"/>
                <w:b/>
                <w:bCs/>
                <w:color w:val="000000"/>
                <w:sz w:val="20"/>
                <w:szCs w:val="20"/>
              </w:rPr>
            </w:pPr>
            <w:r w:rsidRPr="00933719">
              <w:rPr>
                <w:rFonts w:ascii="Times New Roman" w:hAnsi="Times New Roman" w:cs="Times New Roman"/>
                <w:b/>
                <w:bCs/>
                <w:color w:val="000000"/>
                <w:sz w:val="20"/>
                <w:szCs w:val="20"/>
              </w:rPr>
              <w:t>107</w:t>
            </w:r>
          </w:p>
        </w:tc>
        <w:tc>
          <w:tcPr>
            <w:tcW w:w="0" w:type="auto"/>
          </w:tcPr>
          <w:p w:rsidR="00A337A4" w:rsidRPr="00933719" w:rsidRDefault="007C7CC8" w:rsidP="00933719">
            <w:pPr>
              <w:snapToGrid w:val="0"/>
              <w:ind w:firstLine="0"/>
              <w:rPr>
                <w:rFonts w:ascii="Times New Roman" w:hAnsi="Times New Roman" w:cs="Times New Roman" w:hint="eastAsia"/>
                <w:b/>
                <w:bCs/>
                <w:color w:val="000000"/>
                <w:sz w:val="20"/>
                <w:szCs w:val="20"/>
                <w:lang w:eastAsia="zh-CN"/>
              </w:rPr>
            </w:pPr>
            <w:r w:rsidRPr="00933719">
              <w:rPr>
                <w:rFonts w:ascii="Times New Roman" w:hAnsi="Times New Roman" w:cs="Times New Roman"/>
                <w:b/>
                <w:bCs/>
                <w:color w:val="000000"/>
                <w:sz w:val="20"/>
                <w:szCs w:val="20"/>
              </w:rPr>
              <w:t>100</w:t>
            </w:r>
          </w:p>
        </w:tc>
      </w:tr>
      <w:tr w:rsidR="007C7CC8" w:rsidRPr="00933719" w:rsidTr="00DB0532">
        <w:trPr>
          <w:jc w:val="center"/>
        </w:trPr>
        <w:tc>
          <w:tcPr>
            <w:tcW w:w="0" w:type="auto"/>
          </w:tcPr>
          <w:p w:rsidR="007C7CC8" w:rsidRPr="00933719" w:rsidRDefault="007C7CC8" w:rsidP="00933719">
            <w:pPr>
              <w:snapToGrid w:val="0"/>
              <w:ind w:firstLine="0"/>
              <w:rPr>
                <w:rFonts w:ascii="Times New Roman" w:hAnsi="Times New Roman" w:cs="Times New Roman"/>
                <w:b/>
                <w:bCs/>
                <w:color w:val="000000"/>
                <w:sz w:val="20"/>
                <w:szCs w:val="20"/>
              </w:rPr>
            </w:pPr>
            <w:r w:rsidRPr="00933719">
              <w:rPr>
                <w:rFonts w:ascii="Times New Roman" w:hAnsi="Times New Roman" w:cs="Times New Roman"/>
                <w:b/>
                <w:bCs/>
                <w:color w:val="000000"/>
                <w:sz w:val="20"/>
                <w:szCs w:val="20"/>
              </w:rPr>
              <w:t>Age</w:t>
            </w:r>
          </w:p>
        </w:tc>
        <w:tc>
          <w:tcPr>
            <w:tcW w:w="0" w:type="auto"/>
          </w:tcPr>
          <w:p w:rsidR="007C7CC8" w:rsidRPr="00933719" w:rsidRDefault="007C7CC8" w:rsidP="00933719">
            <w:pPr>
              <w:snapToGrid w:val="0"/>
              <w:ind w:firstLine="0"/>
              <w:rPr>
                <w:rFonts w:ascii="Times New Roman" w:hAnsi="Times New Roman" w:cs="Times New Roman"/>
                <w:b/>
                <w:bCs/>
                <w:color w:val="000000"/>
                <w:sz w:val="20"/>
                <w:szCs w:val="20"/>
              </w:rPr>
            </w:pPr>
          </w:p>
        </w:tc>
        <w:tc>
          <w:tcPr>
            <w:tcW w:w="0" w:type="auto"/>
          </w:tcPr>
          <w:p w:rsidR="007C7CC8" w:rsidRPr="00933719" w:rsidRDefault="007C7CC8" w:rsidP="00933719">
            <w:pPr>
              <w:snapToGrid w:val="0"/>
              <w:ind w:firstLine="0"/>
              <w:rPr>
                <w:rFonts w:ascii="Times New Roman" w:hAnsi="Times New Roman" w:cs="Times New Roman"/>
                <w:b/>
                <w:bCs/>
                <w:color w:val="000000"/>
                <w:sz w:val="20"/>
                <w:szCs w:val="20"/>
              </w:rPr>
            </w:pPr>
          </w:p>
        </w:tc>
      </w:tr>
      <w:tr w:rsidR="007C7CC8" w:rsidRPr="00933719" w:rsidTr="00DB0532">
        <w:trPr>
          <w:jc w:val="center"/>
        </w:trPr>
        <w:tc>
          <w:tcPr>
            <w:tcW w:w="0" w:type="auto"/>
          </w:tcPr>
          <w:p w:rsidR="007C7CC8" w:rsidRPr="00933719" w:rsidRDefault="007C7CC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20 – 25 years</w:t>
            </w:r>
          </w:p>
        </w:tc>
        <w:tc>
          <w:tcPr>
            <w:tcW w:w="0" w:type="auto"/>
          </w:tcPr>
          <w:p w:rsidR="007C7CC8" w:rsidRPr="00933719" w:rsidRDefault="007C7CC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7</w:t>
            </w:r>
          </w:p>
        </w:tc>
        <w:tc>
          <w:tcPr>
            <w:tcW w:w="0" w:type="auto"/>
          </w:tcPr>
          <w:p w:rsidR="007C7CC8" w:rsidRPr="00933719" w:rsidRDefault="007C7CC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6.55</w:t>
            </w:r>
          </w:p>
        </w:tc>
      </w:tr>
      <w:tr w:rsidR="007C7CC8" w:rsidRPr="00933719" w:rsidTr="00DB0532">
        <w:trPr>
          <w:jc w:val="center"/>
        </w:trPr>
        <w:tc>
          <w:tcPr>
            <w:tcW w:w="0" w:type="auto"/>
          </w:tcPr>
          <w:p w:rsidR="007C7CC8" w:rsidRPr="00933719" w:rsidRDefault="007C7CC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26 – 30 years</w:t>
            </w:r>
          </w:p>
        </w:tc>
        <w:tc>
          <w:tcPr>
            <w:tcW w:w="0" w:type="auto"/>
          </w:tcPr>
          <w:p w:rsidR="007C7CC8" w:rsidRPr="00933719" w:rsidRDefault="007C7CC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20</w:t>
            </w:r>
          </w:p>
        </w:tc>
        <w:tc>
          <w:tcPr>
            <w:tcW w:w="0" w:type="auto"/>
          </w:tcPr>
          <w:p w:rsidR="007C7CC8" w:rsidRPr="00933719" w:rsidRDefault="007C7CC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18.69</w:t>
            </w:r>
          </w:p>
        </w:tc>
      </w:tr>
      <w:tr w:rsidR="007C7CC8" w:rsidRPr="00933719" w:rsidTr="00DB0532">
        <w:trPr>
          <w:jc w:val="center"/>
        </w:trPr>
        <w:tc>
          <w:tcPr>
            <w:tcW w:w="0" w:type="auto"/>
          </w:tcPr>
          <w:p w:rsidR="007C7CC8" w:rsidRPr="00933719" w:rsidRDefault="007C7CC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31 – 35 years</w:t>
            </w:r>
          </w:p>
        </w:tc>
        <w:tc>
          <w:tcPr>
            <w:tcW w:w="0" w:type="auto"/>
          </w:tcPr>
          <w:p w:rsidR="007C7CC8" w:rsidRPr="00933719" w:rsidRDefault="007C7CC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45</w:t>
            </w:r>
          </w:p>
        </w:tc>
        <w:tc>
          <w:tcPr>
            <w:tcW w:w="0" w:type="auto"/>
          </w:tcPr>
          <w:p w:rsidR="007C7CC8" w:rsidRPr="00933719" w:rsidRDefault="007C7CC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42.05</w:t>
            </w:r>
          </w:p>
        </w:tc>
      </w:tr>
      <w:tr w:rsidR="007C7CC8" w:rsidRPr="00933719" w:rsidTr="00DB0532">
        <w:trPr>
          <w:jc w:val="center"/>
        </w:trPr>
        <w:tc>
          <w:tcPr>
            <w:tcW w:w="0" w:type="auto"/>
          </w:tcPr>
          <w:p w:rsidR="007C7CC8" w:rsidRPr="00933719" w:rsidRDefault="007C7CC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35 – 40 years</w:t>
            </w:r>
          </w:p>
        </w:tc>
        <w:tc>
          <w:tcPr>
            <w:tcW w:w="0" w:type="auto"/>
          </w:tcPr>
          <w:p w:rsidR="007C7CC8" w:rsidRPr="00933719" w:rsidRDefault="007C7CC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19</w:t>
            </w:r>
          </w:p>
        </w:tc>
        <w:tc>
          <w:tcPr>
            <w:tcW w:w="0" w:type="auto"/>
          </w:tcPr>
          <w:p w:rsidR="007C7CC8" w:rsidRPr="00933719" w:rsidRDefault="007C7CC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17.76</w:t>
            </w:r>
          </w:p>
        </w:tc>
      </w:tr>
      <w:tr w:rsidR="007C7CC8" w:rsidRPr="00933719" w:rsidTr="00DB0532">
        <w:trPr>
          <w:jc w:val="center"/>
        </w:trPr>
        <w:tc>
          <w:tcPr>
            <w:tcW w:w="0" w:type="auto"/>
          </w:tcPr>
          <w:p w:rsidR="007C7CC8" w:rsidRPr="00933719" w:rsidRDefault="00A618D9"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41</w:t>
            </w:r>
            <w:r w:rsidR="007C7CC8" w:rsidRPr="00933719">
              <w:rPr>
                <w:rFonts w:ascii="Times New Roman" w:hAnsi="Times New Roman" w:cs="Times New Roman"/>
                <w:color w:val="000000"/>
                <w:sz w:val="20"/>
                <w:szCs w:val="20"/>
              </w:rPr>
              <w:t xml:space="preserve"> and above</w:t>
            </w:r>
          </w:p>
        </w:tc>
        <w:tc>
          <w:tcPr>
            <w:tcW w:w="0" w:type="auto"/>
          </w:tcPr>
          <w:p w:rsidR="007C7CC8" w:rsidRPr="00933719" w:rsidRDefault="007C7CC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16</w:t>
            </w:r>
          </w:p>
        </w:tc>
        <w:tc>
          <w:tcPr>
            <w:tcW w:w="0" w:type="auto"/>
          </w:tcPr>
          <w:p w:rsidR="007C7CC8" w:rsidRPr="00933719" w:rsidRDefault="007C7CC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14.95</w:t>
            </w:r>
          </w:p>
        </w:tc>
      </w:tr>
      <w:tr w:rsidR="007C7CC8" w:rsidRPr="00933719" w:rsidTr="00DB0532">
        <w:trPr>
          <w:jc w:val="center"/>
        </w:trPr>
        <w:tc>
          <w:tcPr>
            <w:tcW w:w="0" w:type="auto"/>
          </w:tcPr>
          <w:p w:rsidR="007C7CC8" w:rsidRPr="00933719" w:rsidRDefault="007C7CC8" w:rsidP="00933719">
            <w:pPr>
              <w:snapToGrid w:val="0"/>
              <w:ind w:firstLine="0"/>
              <w:rPr>
                <w:rFonts w:ascii="Times New Roman" w:hAnsi="Times New Roman" w:cs="Times New Roman"/>
                <w:b/>
                <w:bCs/>
                <w:color w:val="000000"/>
                <w:sz w:val="20"/>
                <w:szCs w:val="20"/>
              </w:rPr>
            </w:pPr>
            <w:r w:rsidRPr="00933719">
              <w:rPr>
                <w:rFonts w:ascii="Times New Roman" w:hAnsi="Times New Roman" w:cs="Times New Roman"/>
                <w:b/>
                <w:bCs/>
                <w:color w:val="000000"/>
                <w:sz w:val="20"/>
                <w:szCs w:val="20"/>
              </w:rPr>
              <w:t>Total</w:t>
            </w:r>
          </w:p>
        </w:tc>
        <w:tc>
          <w:tcPr>
            <w:tcW w:w="0" w:type="auto"/>
          </w:tcPr>
          <w:p w:rsidR="007C7CC8" w:rsidRPr="00933719" w:rsidRDefault="007C7CC8" w:rsidP="00933719">
            <w:pPr>
              <w:snapToGrid w:val="0"/>
              <w:ind w:firstLine="0"/>
              <w:rPr>
                <w:rFonts w:ascii="Times New Roman" w:hAnsi="Times New Roman" w:cs="Times New Roman"/>
                <w:b/>
                <w:bCs/>
                <w:color w:val="000000"/>
                <w:sz w:val="20"/>
                <w:szCs w:val="20"/>
              </w:rPr>
            </w:pPr>
            <w:r w:rsidRPr="00933719">
              <w:rPr>
                <w:rFonts w:ascii="Times New Roman" w:hAnsi="Times New Roman" w:cs="Times New Roman"/>
                <w:b/>
                <w:bCs/>
                <w:color w:val="000000"/>
                <w:sz w:val="20"/>
                <w:szCs w:val="20"/>
              </w:rPr>
              <w:t>107</w:t>
            </w:r>
          </w:p>
        </w:tc>
        <w:tc>
          <w:tcPr>
            <w:tcW w:w="0" w:type="auto"/>
          </w:tcPr>
          <w:p w:rsidR="00DB0532" w:rsidRPr="00933719" w:rsidRDefault="007C7CC8" w:rsidP="00933719">
            <w:pPr>
              <w:snapToGrid w:val="0"/>
              <w:ind w:firstLine="0"/>
              <w:rPr>
                <w:rFonts w:ascii="Times New Roman" w:hAnsi="Times New Roman" w:cs="Times New Roman" w:hint="eastAsia"/>
                <w:b/>
                <w:bCs/>
                <w:color w:val="000000"/>
                <w:sz w:val="20"/>
                <w:szCs w:val="20"/>
                <w:lang w:eastAsia="zh-CN"/>
              </w:rPr>
            </w:pPr>
            <w:r w:rsidRPr="00933719">
              <w:rPr>
                <w:rFonts w:ascii="Times New Roman" w:hAnsi="Times New Roman" w:cs="Times New Roman"/>
                <w:b/>
                <w:bCs/>
                <w:color w:val="000000"/>
                <w:sz w:val="20"/>
                <w:szCs w:val="20"/>
              </w:rPr>
              <w:t>100</w:t>
            </w:r>
          </w:p>
        </w:tc>
      </w:tr>
      <w:tr w:rsidR="007C7CC8" w:rsidRPr="00933719" w:rsidTr="00DB0532">
        <w:trPr>
          <w:jc w:val="center"/>
        </w:trPr>
        <w:tc>
          <w:tcPr>
            <w:tcW w:w="0" w:type="auto"/>
          </w:tcPr>
          <w:p w:rsidR="007C7CC8" w:rsidRPr="00933719" w:rsidRDefault="007C7CC8" w:rsidP="00933719">
            <w:pPr>
              <w:snapToGrid w:val="0"/>
              <w:ind w:firstLine="0"/>
              <w:rPr>
                <w:rFonts w:ascii="Times New Roman" w:hAnsi="Times New Roman" w:cs="Times New Roman"/>
                <w:b/>
                <w:bCs/>
                <w:color w:val="000000"/>
                <w:sz w:val="20"/>
                <w:szCs w:val="20"/>
              </w:rPr>
            </w:pPr>
            <w:r w:rsidRPr="00933719">
              <w:rPr>
                <w:rFonts w:ascii="Times New Roman" w:hAnsi="Times New Roman" w:cs="Times New Roman"/>
                <w:b/>
                <w:bCs/>
                <w:color w:val="000000"/>
                <w:sz w:val="20"/>
                <w:szCs w:val="20"/>
              </w:rPr>
              <w:t>Educational Level</w:t>
            </w:r>
          </w:p>
        </w:tc>
        <w:tc>
          <w:tcPr>
            <w:tcW w:w="0" w:type="auto"/>
          </w:tcPr>
          <w:p w:rsidR="007C7CC8" w:rsidRPr="00933719" w:rsidRDefault="007C7CC8" w:rsidP="00933719">
            <w:pPr>
              <w:snapToGrid w:val="0"/>
              <w:ind w:firstLine="0"/>
              <w:rPr>
                <w:rFonts w:ascii="Times New Roman" w:hAnsi="Times New Roman" w:cs="Times New Roman"/>
                <w:b/>
                <w:bCs/>
                <w:color w:val="000000"/>
                <w:sz w:val="20"/>
                <w:szCs w:val="20"/>
              </w:rPr>
            </w:pPr>
          </w:p>
        </w:tc>
        <w:tc>
          <w:tcPr>
            <w:tcW w:w="0" w:type="auto"/>
          </w:tcPr>
          <w:p w:rsidR="007C7CC8" w:rsidRPr="00933719" w:rsidRDefault="007C7CC8" w:rsidP="00933719">
            <w:pPr>
              <w:snapToGrid w:val="0"/>
              <w:ind w:firstLine="0"/>
              <w:rPr>
                <w:rFonts w:ascii="Times New Roman" w:hAnsi="Times New Roman" w:cs="Times New Roman"/>
                <w:b/>
                <w:bCs/>
                <w:color w:val="000000"/>
                <w:sz w:val="20"/>
                <w:szCs w:val="20"/>
              </w:rPr>
            </w:pPr>
          </w:p>
        </w:tc>
      </w:tr>
      <w:tr w:rsidR="007C7CC8" w:rsidRPr="00933719" w:rsidTr="00DB0532">
        <w:trPr>
          <w:jc w:val="center"/>
        </w:trPr>
        <w:tc>
          <w:tcPr>
            <w:tcW w:w="0" w:type="auto"/>
          </w:tcPr>
          <w:p w:rsidR="007C7CC8" w:rsidRPr="00933719" w:rsidRDefault="007C7CC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Primary level</w:t>
            </w:r>
          </w:p>
        </w:tc>
        <w:tc>
          <w:tcPr>
            <w:tcW w:w="0" w:type="auto"/>
          </w:tcPr>
          <w:p w:rsidR="007C7CC8" w:rsidRPr="00933719" w:rsidRDefault="00E844F5"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32</w:t>
            </w:r>
          </w:p>
        </w:tc>
        <w:tc>
          <w:tcPr>
            <w:tcW w:w="0" w:type="auto"/>
          </w:tcPr>
          <w:p w:rsidR="007C7CC8" w:rsidRPr="00933719" w:rsidRDefault="00BA3851"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29.91</w:t>
            </w:r>
          </w:p>
        </w:tc>
      </w:tr>
      <w:tr w:rsidR="007C7CC8" w:rsidRPr="00933719" w:rsidTr="00DB0532">
        <w:trPr>
          <w:jc w:val="center"/>
        </w:trPr>
        <w:tc>
          <w:tcPr>
            <w:tcW w:w="0" w:type="auto"/>
          </w:tcPr>
          <w:p w:rsidR="007C7CC8" w:rsidRPr="00933719" w:rsidRDefault="007C7CC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Secondary level</w:t>
            </w:r>
          </w:p>
        </w:tc>
        <w:tc>
          <w:tcPr>
            <w:tcW w:w="0" w:type="auto"/>
          </w:tcPr>
          <w:p w:rsidR="007C7CC8" w:rsidRPr="00933719" w:rsidRDefault="00E844F5"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18</w:t>
            </w:r>
          </w:p>
        </w:tc>
        <w:tc>
          <w:tcPr>
            <w:tcW w:w="0" w:type="auto"/>
          </w:tcPr>
          <w:p w:rsidR="007C7CC8" w:rsidRPr="00933719" w:rsidRDefault="00BA3851"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16.82</w:t>
            </w:r>
          </w:p>
        </w:tc>
      </w:tr>
      <w:tr w:rsidR="007C7CC8" w:rsidRPr="00933719" w:rsidTr="00DB0532">
        <w:trPr>
          <w:jc w:val="center"/>
        </w:trPr>
        <w:tc>
          <w:tcPr>
            <w:tcW w:w="0" w:type="auto"/>
          </w:tcPr>
          <w:p w:rsidR="007C7CC8" w:rsidRPr="00933719" w:rsidRDefault="0062480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No Education</w:t>
            </w:r>
          </w:p>
        </w:tc>
        <w:tc>
          <w:tcPr>
            <w:tcW w:w="0" w:type="auto"/>
          </w:tcPr>
          <w:p w:rsidR="007C7CC8" w:rsidRPr="00933719" w:rsidRDefault="0062480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57</w:t>
            </w:r>
          </w:p>
        </w:tc>
        <w:tc>
          <w:tcPr>
            <w:tcW w:w="0" w:type="auto"/>
          </w:tcPr>
          <w:p w:rsidR="007C7CC8" w:rsidRPr="00933719" w:rsidRDefault="00624808"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53.27</w:t>
            </w:r>
          </w:p>
        </w:tc>
      </w:tr>
      <w:tr w:rsidR="007C7CC8" w:rsidRPr="00933719" w:rsidTr="00DB0532">
        <w:trPr>
          <w:jc w:val="center"/>
        </w:trPr>
        <w:tc>
          <w:tcPr>
            <w:tcW w:w="0" w:type="auto"/>
          </w:tcPr>
          <w:p w:rsidR="007C7CC8" w:rsidRPr="00933719" w:rsidRDefault="00624808" w:rsidP="00933719">
            <w:pPr>
              <w:snapToGrid w:val="0"/>
              <w:ind w:firstLine="0"/>
              <w:rPr>
                <w:rFonts w:ascii="Times New Roman" w:hAnsi="Times New Roman" w:cs="Times New Roman"/>
                <w:b/>
                <w:color w:val="000000"/>
                <w:sz w:val="20"/>
                <w:szCs w:val="20"/>
              </w:rPr>
            </w:pPr>
            <w:r w:rsidRPr="00933719">
              <w:rPr>
                <w:rFonts w:ascii="Times New Roman" w:hAnsi="Times New Roman" w:cs="Times New Roman"/>
                <w:b/>
                <w:color w:val="000000"/>
                <w:sz w:val="20"/>
                <w:szCs w:val="20"/>
              </w:rPr>
              <w:t>Total</w:t>
            </w:r>
          </w:p>
        </w:tc>
        <w:tc>
          <w:tcPr>
            <w:tcW w:w="0" w:type="auto"/>
          </w:tcPr>
          <w:p w:rsidR="007C7CC8" w:rsidRPr="00933719" w:rsidRDefault="00624808" w:rsidP="00933719">
            <w:pPr>
              <w:snapToGrid w:val="0"/>
              <w:ind w:firstLine="0"/>
              <w:rPr>
                <w:rFonts w:ascii="Times New Roman" w:hAnsi="Times New Roman" w:cs="Times New Roman"/>
                <w:b/>
                <w:color w:val="000000"/>
                <w:sz w:val="20"/>
                <w:szCs w:val="20"/>
              </w:rPr>
            </w:pPr>
            <w:r w:rsidRPr="00933719">
              <w:rPr>
                <w:rFonts w:ascii="Times New Roman" w:hAnsi="Times New Roman" w:cs="Times New Roman"/>
                <w:b/>
                <w:color w:val="000000"/>
                <w:sz w:val="20"/>
                <w:szCs w:val="20"/>
              </w:rPr>
              <w:t>107</w:t>
            </w:r>
          </w:p>
        </w:tc>
        <w:tc>
          <w:tcPr>
            <w:tcW w:w="0" w:type="auto"/>
          </w:tcPr>
          <w:p w:rsidR="007C7CC8" w:rsidRPr="00933719" w:rsidRDefault="00624808" w:rsidP="00933719">
            <w:pPr>
              <w:tabs>
                <w:tab w:val="left" w:pos="1440"/>
                <w:tab w:val="center" w:pos="1580"/>
              </w:tabs>
              <w:snapToGrid w:val="0"/>
              <w:ind w:firstLine="0"/>
              <w:rPr>
                <w:rFonts w:ascii="Times New Roman" w:hAnsi="Times New Roman" w:cs="Times New Roman"/>
                <w:b/>
                <w:color w:val="000000"/>
                <w:sz w:val="20"/>
                <w:szCs w:val="20"/>
              </w:rPr>
            </w:pPr>
            <w:r w:rsidRPr="00933719">
              <w:rPr>
                <w:rFonts w:ascii="Times New Roman" w:hAnsi="Times New Roman" w:cs="Times New Roman"/>
                <w:b/>
                <w:color w:val="000000"/>
                <w:sz w:val="20"/>
                <w:szCs w:val="20"/>
              </w:rPr>
              <w:t>100</w:t>
            </w:r>
          </w:p>
        </w:tc>
      </w:tr>
      <w:tr w:rsidR="007C7CC8" w:rsidRPr="00933719" w:rsidTr="00DB0532">
        <w:trPr>
          <w:trHeight w:val="2950"/>
          <w:jc w:val="center"/>
        </w:trPr>
        <w:tc>
          <w:tcPr>
            <w:tcW w:w="0" w:type="auto"/>
          </w:tcPr>
          <w:p w:rsidR="007C7CC8" w:rsidRPr="00933719" w:rsidRDefault="002C6A07" w:rsidP="00933719">
            <w:pPr>
              <w:snapToGrid w:val="0"/>
              <w:ind w:firstLine="0"/>
              <w:rPr>
                <w:rFonts w:ascii="Times New Roman" w:hAnsi="Times New Roman" w:cs="Times New Roman"/>
                <w:b/>
                <w:color w:val="000000"/>
                <w:sz w:val="20"/>
                <w:szCs w:val="20"/>
              </w:rPr>
            </w:pPr>
            <w:r w:rsidRPr="00933719">
              <w:rPr>
                <w:rFonts w:ascii="Times New Roman" w:hAnsi="Times New Roman" w:cs="Times New Roman"/>
                <w:b/>
                <w:color w:val="000000"/>
                <w:sz w:val="20"/>
                <w:szCs w:val="20"/>
              </w:rPr>
              <w:t>Marital Status</w:t>
            </w:r>
          </w:p>
          <w:p w:rsidR="00003243" w:rsidRPr="00933719" w:rsidRDefault="00003243"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Married</w:t>
            </w:r>
          </w:p>
          <w:p w:rsidR="00003243" w:rsidRPr="00933719" w:rsidRDefault="00003243"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Single</w:t>
            </w:r>
          </w:p>
          <w:p w:rsidR="00195AB3" w:rsidRPr="00933719" w:rsidRDefault="00195AB3" w:rsidP="00933719">
            <w:pPr>
              <w:snapToGrid w:val="0"/>
              <w:ind w:firstLine="0"/>
              <w:rPr>
                <w:rFonts w:ascii="Times New Roman" w:hAnsi="Times New Roman" w:cs="Times New Roman"/>
                <w:b/>
                <w:color w:val="000000"/>
                <w:sz w:val="20"/>
                <w:szCs w:val="20"/>
              </w:rPr>
            </w:pPr>
            <w:r w:rsidRPr="00933719">
              <w:rPr>
                <w:rFonts w:ascii="Times New Roman" w:hAnsi="Times New Roman" w:cs="Times New Roman"/>
                <w:b/>
                <w:color w:val="000000"/>
                <w:sz w:val="20"/>
                <w:szCs w:val="20"/>
              </w:rPr>
              <w:t>Total</w:t>
            </w:r>
          </w:p>
          <w:p w:rsidR="00A337A4" w:rsidRPr="00933719" w:rsidRDefault="00A337A4" w:rsidP="00933719">
            <w:pPr>
              <w:snapToGrid w:val="0"/>
              <w:ind w:firstLine="0"/>
              <w:rPr>
                <w:rFonts w:ascii="Times New Roman" w:hAnsi="Times New Roman" w:cs="Times New Roman"/>
                <w:b/>
                <w:color w:val="000000"/>
                <w:sz w:val="20"/>
                <w:szCs w:val="20"/>
              </w:rPr>
            </w:pPr>
          </w:p>
          <w:p w:rsidR="00C861DC" w:rsidRPr="00933719" w:rsidRDefault="00C861DC" w:rsidP="00933719">
            <w:pPr>
              <w:snapToGrid w:val="0"/>
              <w:ind w:firstLine="0"/>
              <w:rPr>
                <w:rFonts w:ascii="Times New Roman" w:hAnsi="Times New Roman" w:cs="Times New Roman"/>
                <w:b/>
                <w:color w:val="000000"/>
                <w:sz w:val="20"/>
                <w:szCs w:val="20"/>
              </w:rPr>
            </w:pPr>
            <w:r w:rsidRPr="00933719">
              <w:rPr>
                <w:rFonts w:ascii="Times New Roman" w:hAnsi="Times New Roman" w:cs="Times New Roman"/>
                <w:b/>
                <w:color w:val="000000"/>
                <w:sz w:val="20"/>
                <w:szCs w:val="20"/>
              </w:rPr>
              <w:t>Cattle Rearing Experience</w:t>
            </w:r>
          </w:p>
          <w:p w:rsidR="008C0497" w:rsidRPr="00933719" w:rsidRDefault="008C0497"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1 – 10</w:t>
            </w:r>
          </w:p>
          <w:p w:rsidR="008C0497" w:rsidRPr="00933719" w:rsidRDefault="008C0497"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11 – 20</w:t>
            </w:r>
          </w:p>
          <w:p w:rsidR="008C0497" w:rsidRPr="00933719" w:rsidRDefault="008C0497"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21 – 30</w:t>
            </w:r>
          </w:p>
          <w:p w:rsidR="008C0497" w:rsidRPr="00933719" w:rsidRDefault="008C0497"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 xml:space="preserve">31 </w:t>
            </w:r>
            <w:r w:rsidR="00E75240" w:rsidRPr="00933719">
              <w:rPr>
                <w:rFonts w:ascii="Times New Roman" w:hAnsi="Times New Roman" w:cs="Times New Roman"/>
                <w:color w:val="000000"/>
                <w:sz w:val="20"/>
                <w:szCs w:val="20"/>
              </w:rPr>
              <w:t>–</w:t>
            </w:r>
            <w:r w:rsidRPr="00933719">
              <w:rPr>
                <w:rFonts w:ascii="Times New Roman" w:hAnsi="Times New Roman" w:cs="Times New Roman"/>
                <w:color w:val="000000"/>
                <w:sz w:val="20"/>
                <w:szCs w:val="20"/>
              </w:rPr>
              <w:t xml:space="preserve"> </w:t>
            </w:r>
            <w:r w:rsidR="00E979E2" w:rsidRPr="00933719">
              <w:rPr>
                <w:rFonts w:ascii="Times New Roman" w:hAnsi="Times New Roman" w:cs="Times New Roman"/>
                <w:color w:val="000000"/>
                <w:sz w:val="20"/>
                <w:szCs w:val="20"/>
              </w:rPr>
              <w:t>40</w:t>
            </w:r>
          </w:p>
          <w:p w:rsidR="00E75240" w:rsidRPr="00933719" w:rsidRDefault="00E75240"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41 and above</w:t>
            </w:r>
          </w:p>
          <w:p w:rsidR="00A532CE" w:rsidRPr="00933719" w:rsidRDefault="00796A80" w:rsidP="00933719">
            <w:pPr>
              <w:snapToGrid w:val="0"/>
              <w:ind w:firstLine="0"/>
              <w:rPr>
                <w:rFonts w:ascii="Times New Roman" w:hAnsi="Times New Roman" w:cs="Times New Roman"/>
                <w:b/>
                <w:color w:val="000000"/>
                <w:sz w:val="20"/>
                <w:szCs w:val="20"/>
              </w:rPr>
            </w:pPr>
            <w:r w:rsidRPr="00933719">
              <w:rPr>
                <w:rFonts w:ascii="Times New Roman" w:hAnsi="Times New Roman" w:cs="Times New Roman"/>
                <w:b/>
                <w:color w:val="000000"/>
                <w:sz w:val="20"/>
                <w:szCs w:val="20"/>
              </w:rPr>
              <w:t>Total</w:t>
            </w:r>
          </w:p>
        </w:tc>
        <w:tc>
          <w:tcPr>
            <w:tcW w:w="0" w:type="auto"/>
          </w:tcPr>
          <w:p w:rsidR="00195AB3" w:rsidRPr="00933719" w:rsidRDefault="00195AB3" w:rsidP="00933719">
            <w:pPr>
              <w:snapToGrid w:val="0"/>
              <w:ind w:firstLine="0"/>
              <w:rPr>
                <w:rFonts w:ascii="Times New Roman" w:hAnsi="Times New Roman" w:cs="Times New Roman"/>
                <w:color w:val="000000"/>
                <w:sz w:val="20"/>
                <w:szCs w:val="20"/>
              </w:rPr>
            </w:pPr>
          </w:p>
          <w:p w:rsidR="00CE68FA" w:rsidRPr="00933719" w:rsidRDefault="00195AB3"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69</w:t>
            </w:r>
          </w:p>
          <w:p w:rsidR="00CE68FA" w:rsidRPr="00933719" w:rsidRDefault="00CE68FA"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38</w:t>
            </w:r>
          </w:p>
          <w:p w:rsidR="001E2DF6" w:rsidRPr="00933719" w:rsidRDefault="00CE68FA" w:rsidP="00933719">
            <w:pPr>
              <w:snapToGrid w:val="0"/>
              <w:ind w:firstLine="0"/>
              <w:rPr>
                <w:rFonts w:ascii="Times New Roman" w:hAnsi="Times New Roman" w:cs="Times New Roman"/>
                <w:b/>
                <w:color w:val="000000"/>
                <w:sz w:val="20"/>
                <w:szCs w:val="20"/>
              </w:rPr>
            </w:pPr>
            <w:r w:rsidRPr="00933719">
              <w:rPr>
                <w:rFonts w:ascii="Times New Roman" w:hAnsi="Times New Roman" w:cs="Times New Roman"/>
                <w:b/>
                <w:color w:val="000000"/>
                <w:sz w:val="20"/>
                <w:szCs w:val="20"/>
              </w:rPr>
              <w:t>107</w:t>
            </w:r>
          </w:p>
          <w:p w:rsidR="001E2DF6" w:rsidRPr="00933719" w:rsidRDefault="001E2DF6" w:rsidP="00933719">
            <w:pPr>
              <w:snapToGrid w:val="0"/>
              <w:ind w:firstLine="0"/>
              <w:rPr>
                <w:rFonts w:ascii="Times New Roman" w:hAnsi="Times New Roman" w:cs="Times New Roman"/>
                <w:color w:val="000000"/>
                <w:sz w:val="20"/>
                <w:szCs w:val="20"/>
              </w:rPr>
            </w:pPr>
          </w:p>
          <w:p w:rsidR="00EF13C1" w:rsidRDefault="00EF13C1" w:rsidP="00933719">
            <w:pPr>
              <w:snapToGrid w:val="0"/>
              <w:ind w:firstLine="0"/>
              <w:rPr>
                <w:rFonts w:ascii="Times New Roman" w:hAnsi="Times New Roman" w:cs="Times New Roman" w:hint="eastAsia"/>
                <w:color w:val="000000"/>
                <w:sz w:val="20"/>
                <w:szCs w:val="20"/>
                <w:lang w:eastAsia="zh-CN"/>
              </w:rPr>
            </w:pPr>
          </w:p>
          <w:p w:rsidR="00DB0532" w:rsidRPr="00933719" w:rsidRDefault="00DB0532" w:rsidP="00933719">
            <w:pPr>
              <w:snapToGrid w:val="0"/>
              <w:ind w:firstLine="0"/>
              <w:rPr>
                <w:rFonts w:ascii="Times New Roman" w:hAnsi="Times New Roman" w:cs="Times New Roman" w:hint="eastAsia"/>
                <w:color w:val="000000"/>
                <w:sz w:val="20"/>
                <w:szCs w:val="20"/>
                <w:lang w:eastAsia="zh-CN"/>
              </w:rPr>
            </w:pPr>
          </w:p>
          <w:p w:rsidR="00706213" w:rsidRPr="00933719" w:rsidRDefault="00CC031B"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2</w:t>
            </w:r>
            <w:r w:rsidR="00EF13C1" w:rsidRPr="00933719">
              <w:rPr>
                <w:rFonts w:ascii="Times New Roman" w:hAnsi="Times New Roman" w:cs="Times New Roman"/>
                <w:color w:val="000000"/>
                <w:sz w:val="20"/>
                <w:szCs w:val="20"/>
              </w:rPr>
              <w:t>5</w:t>
            </w:r>
          </w:p>
          <w:p w:rsidR="009273CA" w:rsidRPr="00933719" w:rsidRDefault="00CC031B"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75</w:t>
            </w:r>
          </w:p>
          <w:p w:rsidR="00A532CE" w:rsidRPr="00933719" w:rsidRDefault="00CC031B"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4</w:t>
            </w:r>
          </w:p>
          <w:p w:rsidR="00A532CE" w:rsidRPr="00933719" w:rsidRDefault="00CC031B"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2</w:t>
            </w:r>
          </w:p>
          <w:p w:rsidR="00CC031B" w:rsidRPr="00933719" w:rsidRDefault="00CC031B"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1</w:t>
            </w:r>
          </w:p>
          <w:p w:rsidR="007C7CC8" w:rsidRPr="00933719" w:rsidRDefault="00CC031B" w:rsidP="00933719">
            <w:pPr>
              <w:snapToGrid w:val="0"/>
              <w:ind w:firstLine="0"/>
              <w:rPr>
                <w:rFonts w:ascii="Times New Roman" w:hAnsi="Times New Roman" w:cs="Times New Roman"/>
                <w:b/>
                <w:color w:val="000000"/>
                <w:sz w:val="20"/>
                <w:szCs w:val="20"/>
              </w:rPr>
            </w:pPr>
            <w:r w:rsidRPr="00933719">
              <w:rPr>
                <w:rFonts w:ascii="Times New Roman" w:hAnsi="Times New Roman" w:cs="Times New Roman"/>
                <w:b/>
                <w:color w:val="000000"/>
                <w:sz w:val="20"/>
                <w:szCs w:val="20"/>
              </w:rPr>
              <w:t>107</w:t>
            </w:r>
          </w:p>
        </w:tc>
        <w:tc>
          <w:tcPr>
            <w:tcW w:w="0" w:type="auto"/>
          </w:tcPr>
          <w:p w:rsidR="008978AE" w:rsidRPr="00933719" w:rsidRDefault="008978AE" w:rsidP="00933719">
            <w:pPr>
              <w:snapToGrid w:val="0"/>
              <w:ind w:firstLine="0"/>
              <w:rPr>
                <w:rFonts w:ascii="Times New Roman" w:hAnsi="Times New Roman" w:cs="Times New Roman"/>
                <w:b/>
                <w:bCs/>
                <w:color w:val="000000"/>
                <w:sz w:val="20"/>
                <w:szCs w:val="20"/>
              </w:rPr>
            </w:pPr>
          </w:p>
          <w:p w:rsidR="00CE68FA" w:rsidRPr="00933719" w:rsidRDefault="008978AE"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64.48</w:t>
            </w:r>
          </w:p>
          <w:p w:rsidR="00CE68FA" w:rsidRPr="00933719" w:rsidRDefault="00CE68FA"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35</w:t>
            </w:r>
            <w:r w:rsidR="00DD2BC8" w:rsidRPr="00933719">
              <w:rPr>
                <w:rFonts w:ascii="Times New Roman" w:hAnsi="Times New Roman" w:cs="Times New Roman"/>
                <w:color w:val="000000"/>
                <w:sz w:val="20"/>
                <w:szCs w:val="20"/>
              </w:rPr>
              <w:t>.</w:t>
            </w:r>
            <w:r w:rsidRPr="00933719">
              <w:rPr>
                <w:rFonts w:ascii="Times New Roman" w:hAnsi="Times New Roman" w:cs="Times New Roman"/>
                <w:color w:val="000000"/>
                <w:sz w:val="20"/>
                <w:szCs w:val="20"/>
              </w:rPr>
              <w:t>52</w:t>
            </w:r>
          </w:p>
          <w:p w:rsidR="00C861DC" w:rsidRPr="00933719" w:rsidRDefault="00CE68FA" w:rsidP="00933719">
            <w:pPr>
              <w:snapToGrid w:val="0"/>
              <w:ind w:firstLine="0"/>
              <w:rPr>
                <w:rFonts w:ascii="Times New Roman" w:hAnsi="Times New Roman" w:cs="Times New Roman"/>
                <w:b/>
                <w:color w:val="000000"/>
                <w:sz w:val="20"/>
                <w:szCs w:val="20"/>
              </w:rPr>
            </w:pPr>
            <w:r w:rsidRPr="00933719">
              <w:rPr>
                <w:rFonts w:ascii="Times New Roman" w:hAnsi="Times New Roman" w:cs="Times New Roman"/>
                <w:b/>
                <w:color w:val="000000"/>
                <w:sz w:val="20"/>
                <w:szCs w:val="20"/>
              </w:rPr>
              <w:t>100</w:t>
            </w:r>
          </w:p>
          <w:p w:rsidR="00A337A4" w:rsidRPr="00933719" w:rsidRDefault="00A337A4" w:rsidP="00933719">
            <w:pPr>
              <w:snapToGrid w:val="0"/>
              <w:ind w:firstLine="0"/>
              <w:rPr>
                <w:rFonts w:ascii="Times New Roman" w:hAnsi="Times New Roman" w:cs="Times New Roman"/>
                <w:b/>
                <w:color w:val="000000"/>
                <w:sz w:val="20"/>
                <w:szCs w:val="20"/>
              </w:rPr>
            </w:pPr>
          </w:p>
          <w:p w:rsidR="001E2DF6" w:rsidRDefault="001E2DF6" w:rsidP="00933719">
            <w:pPr>
              <w:snapToGrid w:val="0"/>
              <w:ind w:firstLine="0"/>
              <w:rPr>
                <w:rFonts w:ascii="Times New Roman" w:hAnsi="Times New Roman" w:cs="Times New Roman" w:hint="eastAsia"/>
                <w:b/>
                <w:color w:val="000000"/>
                <w:sz w:val="20"/>
                <w:szCs w:val="20"/>
                <w:lang w:eastAsia="zh-CN"/>
              </w:rPr>
            </w:pPr>
          </w:p>
          <w:p w:rsidR="00DB0532" w:rsidRPr="00933719" w:rsidRDefault="00DB0532" w:rsidP="00933719">
            <w:pPr>
              <w:snapToGrid w:val="0"/>
              <w:ind w:firstLine="0"/>
              <w:rPr>
                <w:rFonts w:ascii="Times New Roman" w:hAnsi="Times New Roman" w:cs="Times New Roman" w:hint="eastAsia"/>
                <w:b/>
                <w:color w:val="000000"/>
                <w:sz w:val="20"/>
                <w:szCs w:val="20"/>
                <w:lang w:eastAsia="zh-CN"/>
              </w:rPr>
            </w:pPr>
          </w:p>
          <w:p w:rsidR="00EF13C1" w:rsidRPr="00933719" w:rsidRDefault="00CC3BA9"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23.36</w:t>
            </w:r>
          </w:p>
          <w:p w:rsidR="00706213" w:rsidRPr="00933719" w:rsidRDefault="00CC3BA9"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70.09</w:t>
            </w:r>
          </w:p>
          <w:p w:rsidR="009273CA" w:rsidRPr="00933719" w:rsidRDefault="00CC3BA9"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3.74</w:t>
            </w:r>
          </w:p>
          <w:p w:rsidR="00A532CE" w:rsidRPr="00933719" w:rsidRDefault="00CC3BA9"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1.86</w:t>
            </w:r>
          </w:p>
          <w:p w:rsidR="00A532CE" w:rsidRPr="00933719" w:rsidRDefault="00CC3BA9"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0.95</w:t>
            </w:r>
          </w:p>
          <w:p w:rsidR="00CC031B" w:rsidRPr="00933719" w:rsidRDefault="00A532CE" w:rsidP="00933719">
            <w:pPr>
              <w:snapToGrid w:val="0"/>
              <w:ind w:firstLine="0"/>
              <w:rPr>
                <w:rFonts w:ascii="Times New Roman" w:hAnsi="Times New Roman" w:cs="Times New Roman" w:hint="eastAsia"/>
                <w:b/>
                <w:color w:val="000000"/>
                <w:sz w:val="20"/>
                <w:szCs w:val="20"/>
                <w:lang w:eastAsia="zh-CN"/>
              </w:rPr>
            </w:pPr>
            <w:r w:rsidRPr="00933719">
              <w:rPr>
                <w:rFonts w:ascii="Times New Roman" w:hAnsi="Times New Roman" w:cs="Times New Roman"/>
                <w:b/>
                <w:color w:val="000000"/>
                <w:sz w:val="20"/>
                <w:szCs w:val="20"/>
              </w:rPr>
              <w:t>100</w:t>
            </w:r>
          </w:p>
        </w:tc>
      </w:tr>
    </w:tbl>
    <w:p w:rsidR="007C7CC8" w:rsidRPr="00933719" w:rsidRDefault="007C7CC8" w:rsidP="00933719">
      <w:pPr>
        <w:snapToGrid w:val="0"/>
        <w:ind w:firstLine="0"/>
        <w:rPr>
          <w:rFonts w:ascii="Times New Roman" w:hAnsi="Times New Roman" w:cs="Times New Roman"/>
          <w:sz w:val="20"/>
          <w:szCs w:val="20"/>
        </w:rPr>
      </w:pPr>
      <w:r w:rsidRPr="00933719">
        <w:rPr>
          <w:rFonts w:ascii="Times New Roman" w:hAnsi="Times New Roman" w:cs="Times New Roman"/>
          <w:sz w:val="20"/>
          <w:szCs w:val="20"/>
        </w:rPr>
        <w:t>Source</w:t>
      </w:r>
      <w:r w:rsidRPr="00933719">
        <w:rPr>
          <w:rFonts w:ascii="Times New Roman" w:hAnsi="Times New Roman" w:cs="Times New Roman"/>
          <w:bCs/>
          <w:sz w:val="20"/>
          <w:szCs w:val="20"/>
        </w:rPr>
        <w:t>:</w:t>
      </w:r>
      <w:r w:rsidRPr="00933719">
        <w:rPr>
          <w:rFonts w:ascii="Times New Roman" w:hAnsi="Times New Roman" w:cs="Times New Roman"/>
          <w:b/>
          <w:bCs/>
          <w:sz w:val="20"/>
          <w:szCs w:val="20"/>
        </w:rPr>
        <w:t xml:space="preserve"> </w:t>
      </w:r>
      <w:r w:rsidR="00F34398" w:rsidRPr="00933719">
        <w:rPr>
          <w:rFonts w:ascii="Times New Roman" w:hAnsi="Times New Roman" w:cs="Times New Roman"/>
          <w:sz w:val="20"/>
          <w:szCs w:val="20"/>
        </w:rPr>
        <w:t>Field Survey</w:t>
      </w:r>
      <w:r w:rsidR="00B52D6D" w:rsidRPr="00933719">
        <w:rPr>
          <w:rFonts w:ascii="Times New Roman" w:hAnsi="Times New Roman" w:cs="Times New Roman"/>
          <w:sz w:val="20"/>
          <w:szCs w:val="20"/>
        </w:rPr>
        <w:t xml:space="preserve"> Data and Computation by the Researcher</w:t>
      </w:r>
      <w:r w:rsidR="00F34398" w:rsidRPr="00933719">
        <w:rPr>
          <w:rFonts w:ascii="Times New Roman" w:hAnsi="Times New Roman" w:cs="Times New Roman"/>
          <w:sz w:val="20"/>
          <w:szCs w:val="20"/>
        </w:rPr>
        <w:t xml:space="preserve">, </w:t>
      </w:r>
      <w:r w:rsidR="00B52D6D" w:rsidRPr="00933719">
        <w:rPr>
          <w:rFonts w:ascii="Times New Roman" w:hAnsi="Times New Roman" w:cs="Times New Roman"/>
          <w:sz w:val="20"/>
          <w:szCs w:val="20"/>
        </w:rPr>
        <w:t>(2014)</w:t>
      </w:r>
      <w:r w:rsidRPr="00933719">
        <w:rPr>
          <w:rFonts w:ascii="Times New Roman" w:hAnsi="Times New Roman" w:cs="Times New Roman"/>
          <w:sz w:val="20"/>
          <w:szCs w:val="20"/>
        </w:rPr>
        <w:t>.</w:t>
      </w:r>
    </w:p>
    <w:p w:rsidR="00094231" w:rsidRPr="00933719" w:rsidRDefault="00094231" w:rsidP="00933719">
      <w:pPr>
        <w:snapToGrid w:val="0"/>
        <w:ind w:firstLine="0"/>
        <w:rPr>
          <w:rFonts w:ascii="Times New Roman" w:hAnsi="Times New Roman" w:cs="Times New Roman"/>
          <w:b/>
          <w:sz w:val="20"/>
          <w:szCs w:val="20"/>
        </w:rPr>
      </w:pPr>
    </w:p>
    <w:p w:rsidR="007C7CC8" w:rsidRPr="00933719" w:rsidRDefault="00094231" w:rsidP="00933719">
      <w:pPr>
        <w:snapToGrid w:val="0"/>
        <w:ind w:firstLine="0"/>
        <w:rPr>
          <w:rFonts w:ascii="Times New Roman" w:hAnsi="Times New Roman" w:cs="Times New Roman"/>
          <w:b/>
          <w:sz w:val="20"/>
          <w:szCs w:val="20"/>
        </w:rPr>
      </w:pPr>
      <w:r w:rsidRPr="00933719">
        <w:rPr>
          <w:rFonts w:ascii="Times New Roman" w:hAnsi="Times New Roman" w:cs="Times New Roman"/>
          <w:b/>
          <w:sz w:val="20"/>
          <w:szCs w:val="20"/>
        </w:rPr>
        <w:t>3.2 Awareness and Sources of Information of Artificial Insemination</w:t>
      </w:r>
    </w:p>
    <w:p w:rsidR="00E457FF" w:rsidRPr="00933719" w:rsidRDefault="00577375" w:rsidP="00933719">
      <w:pPr>
        <w:snapToGrid w:val="0"/>
        <w:rPr>
          <w:rFonts w:ascii="Times New Roman" w:hAnsi="Times New Roman" w:cs="Times New Roman"/>
          <w:sz w:val="20"/>
          <w:szCs w:val="20"/>
        </w:rPr>
      </w:pPr>
      <w:r w:rsidRPr="00933719">
        <w:rPr>
          <w:rFonts w:ascii="Times New Roman" w:hAnsi="Times New Roman" w:cs="Times New Roman"/>
          <w:sz w:val="20"/>
          <w:szCs w:val="20"/>
        </w:rPr>
        <w:t xml:space="preserve">Table </w:t>
      </w:r>
      <w:r w:rsidR="00E16354" w:rsidRPr="00933719">
        <w:rPr>
          <w:rFonts w:ascii="Times New Roman" w:hAnsi="Times New Roman" w:cs="Times New Roman"/>
          <w:sz w:val="20"/>
          <w:szCs w:val="20"/>
        </w:rPr>
        <w:t>2</w:t>
      </w:r>
      <w:r w:rsidRPr="00933719">
        <w:rPr>
          <w:rFonts w:ascii="Times New Roman" w:hAnsi="Times New Roman" w:cs="Times New Roman"/>
          <w:sz w:val="20"/>
          <w:szCs w:val="20"/>
        </w:rPr>
        <w:t xml:space="preserve"> revealed that majority (57.01%) of the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are aware of the artificial insemination, 42.99% of the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are not aware of artificial insemination. This implied that information on modern livestock keeping is gradually reaching the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This finding has disagreed with the finding of </w:t>
      </w:r>
      <w:proofErr w:type="spellStart"/>
      <w:r w:rsidRPr="00933719">
        <w:rPr>
          <w:rFonts w:ascii="Times New Roman" w:hAnsi="Times New Roman" w:cs="Times New Roman"/>
          <w:sz w:val="20"/>
          <w:szCs w:val="20"/>
        </w:rPr>
        <w:t>Torimiro</w:t>
      </w:r>
      <w:proofErr w:type="spellEnd"/>
      <w:r w:rsidRPr="00933719">
        <w:rPr>
          <w:rFonts w:ascii="Times New Roman" w:hAnsi="Times New Roman" w:cs="Times New Roman"/>
          <w:sz w:val="20"/>
          <w:szCs w:val="20"/>
        </w:rPr>
        <w:t xml:space="preserve"> and </w:t>
      </w:r>
      <w:proofErr w:type="spellStart"/>
      <w:r w:rsidRPr="00933719">
        <w:rPr>
          <w:rFonts w:ascii="Times New Roman" w:hAnsi="Times New Roman" w:cs="Times New Roman"/>
          <w:sz w:val="20"/>
          <w:szCs w:val="20"/>
        </w:rPr>
        <w:t>Dionco-Adetayo</w:t>
      </w:r>
      <w:proofErr w:type="spellEnd"/>
      <w:r w:rsidR="006B6CBD" w:rsidRPr="00933719">
        <w:rPr>
          <w:rFonts w:ascii="Times New Roman" w:hAnsi="Times New Roman" w:cs="Times New Roman"/>
          <w:sz w:val="20"/>
          <w:szCs w:val="20"/>
        </w:rPr>
        <w:t xml:space="preserve"> (2004)</w:t>
      </w:r>
      <w:r w:rsidRPr="00933719">
        <w:rPr>
          <w:rFonts w:ascii="Times New Roman" w:hAnsi="Times New Roman" w:cs="Times New Roman"/>
          <w:sz w:val="20"/>
          <w:szCs w:val="20"/>
        </w:rPr>
        <w:t xml:space="preserve"> that majority (56.7%) of the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are not aware</w:t>
      </w:r>
      <w:r w:rsidR="006B6CBD" w:rsidRPr="00933719">
        <w:rPr>
          <w:rFonts w:ascii="Times New Roman" w:hAnsi="Times New Roman" w:cs="Times New Roman"/>
          <w:sz w:val="20"/>
          <w:szCs w:val="20"/>
        </w:rPr>
        <w:t xml:space="preserve"> of artificial insemination</w:t>
      </w:r>
      <w:r w:rsidRPr="00933719">
        <w:rPr>
          <w:rFonts w:ascii="Times New Roman" w:hAnsi="Times New Roman" w:cs="Times New Roman"/>
          <w:sz w:val="20"/>
          <w:szCs w:val="20"/>
        </w:rPr>
        <w:t xml:space="preserve">. The Table also revealed that majority (44.26%) received information through extension agents, 22.96% received information through veterinary officers and 21.31% received their information from friends/colleagues, while 11.47% of the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received information about artificial insemination through Radio/Television. This finding have agreed with the f</w:t>
      </w:r>
      <w:r w:rsidR="00A37660" w:rsidRPr="00933719">
        <w:rPr>
          <w:rFonts w:ascii="Times New Roman" w:hAnsi="Times New Roman" w:cs="Times New Roman"/>
          <w:sz w:val="20"/>
          <w:szCs w:val="20"/>
        </w:rPr>
        <w:t xml:space="preserve">indings of </w:t>
      </w:r>
      <w:proofErr w:type="spellStart"/>
      <w:r w:rsidR="00A37660" w:rsidRPr="00933719">
        <w:rPr>
          <w:rFonts w:ascii="Times New Roman" w:hAnsi="Times New Roman" w:cs="Times New Roman"/>
          <w:sz w:val="20"/>
          <w:szCs w:val="20"/>
        </w:rPr>
        <w:t>Lunak</w:t>
      </w:r>
      <w:proofErr w:type="spellEnd"/>
      <w:r w:rsidR="00A37660" w:rsidRPr="00933719">
        <w:rPr>
          <w:rFonts w:ascii="Times New Roman" w:hAnsi="Times New Roman" w:cs="Times New Roman"/>
          <w:sz w:val="20"/>
          <w:szCs w:val="20"/>
        </w:rPr>
        <w:t xml:space="preserve"> and </w:t>
      </w:r>
      <w:proofErr w:type="spellStart"/>
      <w:r w:rsidR="00A37660" w:rsidRPr="00933719">
        <w:rPr>
          <w:rFonts w:ascii="Times New Roman" w:hAnsi="Times New Roman" w:cs="Times New Roman"/>
          <w:sz w:val="20"/>
          <w:szCs w:val="20"/>
        </w:rPr>
        <w:t>Morehart</w:t>
      </w:r>
      <w:proofErr w:type="spellEnd"/>
      <w:r w:rsidR="00A37660" w:rsidRPr="00933719">
        <w:rPr>
          <w:rFonts w:ascii="Times New Roman" w:hAnsi="Times New Roman" w:cs="Times New Roman"/>
          <w:sz w:val="20"/>
          <w:szCs w:val="20"/>
        </w:rPr>
        <w:t xml:space="preserve"> (2001)</w:t>
      </w:r>
      <w:r w:rsidRPr="00933719">
        <w:rPr>
          <w:rFonts w:ascii="Times New Roman" w:hAnsi="Times New Roman" w:cs="Times New Roman"/>
          <w:sz w:val="20"/>
          <w:szCs w:val="20"/>
        </w:rPr>
        <w:t xml:space="preserve"> who stated that artificial insemination has been </w:t>
      </w:r>
      <w:r w:rsidRPr="00933719">
        <w:rPr>
          <w:rFonts w:ascii="Times New Roman" w:hAnsi="Times New Roman" w:cs="Times New Roman"/>
          <w:sz w:val="20"/>
          <w:szCs w:val="20"/>
        </w:rPr>
        <w:lastRenderedPageBreak/>
        <w:t>applied for some years in a number of countries using the appr</w:t>
      </w:r>
      <w:r w:rsidR="00A37660" w:rsidRPr="00933719">
        <w:rPr>
          <w:rFonts w:ascii="Times New Roman" w:hAnsi="Times New Roman" w:cs="Times New Roman"/>
          <w:sz w:val="20"/>
          <w:szCs w:val="20"/>
        </w:rPr>
        <w:t>opriate extension approaches</w:t>
      </w:r>
      <w:r w:rsidRPr="00933719">
        <w:rPr>
          <w:rFonts w:ascii="Times New Roman" w:hAnsi="Times New Roman" w:cs="Times New Roman"/>
          <w:sz w:val="20"/>
          <w:szCs w:val="20"/>
        </w:rPr>
        <w:t>.</w:t>
      </w:r>
    </w:p>
    <w:p w:rsidR="00E457FF" w:rsidRPr="00933719" w:rsidRDefault="00E457FF" w:rsidP="00933719">
      <w:pPr>
        <w:snapToGrid w:val="0"/>
        <w:ind w:firstLine="0"/>
        <w:jc w:val="center"/>
        <w:rPr>
          <w:rFonts w:ascii="Times New Roman" w:hAnsi="Times New Roman" w:cs="Times New Roman"/>
          <w:b/>
          <w:bCs/>
          <w:sz w:val="20"/>
          <w:szCs w:val="20"/>
        </w:rPr>
      </w:pPr>
    </w:p>
    <w:p w:rsidR="008B5DD1" w:rsidRPr="00933719" w:rsidRDefault="00D223C9" w:rsidP="00344854">
      <w:pPr>
        <w:snapToGrid w:val="0"/>
        <w:ind w:firstLine="0"/>
        <w:rPr>
          <w:rFonts w:ascii="Times New Roman" w:hAnsi="Times New Roman" w:cs="Times New Roman"/>
          <w:b/>
          <w:bCs/>
          <w:sz w:val="20"/>
          <w:szCs w:val="20"/>
        </w:rPr>
      </w:pPr>
      <w:r w:rsidRPr="00933719">
        <w:rPr>
          <w:rFonts w:ascii="Times New Roman" w:hAnsi="Times New Roman" w:cs="Times New Roman"/>
          <w:b/>
          <w:bCs/>
          <w:sz w:val="20"/>
          <w:szCs w:val="20"/>
        </w:rPr>
        <w:t>Table 2</w:t>
      </w:r>
      <w:r w:rsidR="008B5DD1" w:rsidRPr="00933719">
        <w:rPr>
          <w:rFonts w:ascii="Times New Roman" w:hAnsi="Times New Roman" w:cs="Times New Roman"/>
          <w:b/>
          <w:bCs/>
          <w:sz w:val="20"/>
          <w:szCs w:val="20"/>
        </w:rPr>
        <w:t xml:space="preserve">: Distribution of the Fulani cattle </w:t>
      </w:r>
      <w:proofErr w:type="spellStart"/>
      <w:r w:rsidR="008B5DD1" w:rsidRPr="00933719">
        <w:rPr>
          <w:rFonts w:ascii="Times New Roman" w:hAnsi="Times New Roman" w:cs="Times New Roman"/>
          <w:b/>
          <w:bCs/>
          <w:sz w:val="20"/>
          <w:szCs w:val="20"/>
        </w:rPr>
        <w:t>Rearers</w:t>
      </w:r>
      <w:proofErr w:type="spellEnd"/>
      <w:r w:rsidR="008B5DD1" w:rsidRPr="00933719">
        <w:rPr>
          <w:rFonts w:ascii="Times New Roman" w:hAnsi="Times New Roman" w:cs="Times New Roman"/>
          <w:b/>
          <w:bCs/>
          <w:sz w:val="20"/>
          <w:szCs w:val="20"/>
        </w:rPr>
        <w:t xml:space="preserve"> According to Awareness</w:t>
      </w:r>
      <w:r w:rsidR="00ED5698" w:rsidRPr="00933719">
        <w:rPr>
          <w:rFonts w:ascii="Times New Roman" w:hAnsi="Times New Roman" w:cs="Times New Roman"/>
          <w:b/>
          <w:bCs/>
          <w:sz w:val="20"/>
          <w:szCs w:val="20"/>
        </w:rPr>
        <w:t xml:space="preserve"> and Source</w:t>
      </w:r>
      <w:r w:rsidR="002F29B9" w:rsidRPr="00933719">
        <w:rPr>
          <w:rFonts w:ascii="Times New Roman" w:hAnsi="Times New Roman" w:cs="Times New Roman"/>
          <w:b/>
          <w:bCs/>
          <w:sz w:val="20"/>
          <w:szCs w:val="20"/>
        </w:rPr>
        <w:t>s</w:t>
      </w:r>
      <w:r w:rsidR="00ED5698" w:rsidRPr="00933719">
        <w:rPr>
          <w:rFonts w:ascii="Times New Roman" w:hAnsi="Times New Roman" w:cs="Times New Roman"/>
          <w:b/>
          <w:bCs/>
          <w:sz w:val="20"/>
          <w:szCs w:val="20"/>
        </w:rPr>
        <w:t xml:space="preserve"> of Information of Artificial Insemination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1199"/>
        <w:gridCol w:w="1234"/>
      </w:tblGrid>
      <w:tr w:rsidR="008B5DD1" w:rsidRPr="00933719" w:rsidTr="00DB0532">
        <w:trPr>
          <w:jc w:val="center"/>
        </w:trPr>
        <w:tc>
          <w:tcPr>
            <w:tcW w:w="2403" w:type="pct"/>
          </w:tcPr>
          <w:p w:rsidR="008B5DD1" w:rsidRPr="00933719" w:rsidRDefault="008B5DD1" w:rsidP="00933719">
            <w:pPr>
              <w:snapToGrid w:val="0"/>
              <w:ind w:firstLine="0"/>
              <w:rPr>
                <w:rFonts w:ascii="Times New Roman" w:hAnsi="Times New Roman" w:cs="Times New Roman"/>
                <w:b/>
                <w:bCs/>
                <w:color w:val="000000"/>
                <w:sz w:val="20"/>
                <w:szCs w:val="20"/>
              </w:rPr>
            </w:pPr>
            <w:r w:rsidRPr="00933719">
              <w:rPr>
                <w:rFonts w:ascii="Times New Roman" w:hAnsi="Times New Roman" w:cs="Times New Roman"/>
                <w:b/>
                <w:bCs/>
                <w:color w:val="000000"/>
                <w:sz w:val="20"/>
                <w:szCs w:val="20"/>
              </w:rPr>
              <w:t>Variable</w:t>
            </w:r>
          </w:p>
        </w:tc>
        <w:tc>
          <w:tcPr>
            <w:tcW w:w="1280" w:type="pct"/>
          </w:tcPr>
          <w:p w:rsidR="008B5DD1" w:rsidRPr="00933719" w:rsidRDefault="008B5DD1" w:rsidP="00933719">
            <w:pPr>
              <w:snapToGrid w:val="0"/>
              <w:ind w:firstLine="0"/>
              <w:rPr>
                <w:rFonts w:ascii="Times New Roman" w:hAnsi="Times New Roman" w:cs="Times New Roman"/>
                <w:b/>
                <w:bCs/>
                <w:color w:val="000000"/>
                <w:sz w:val="20"/>
                <w:szCs w:val="20"/>
              </w:rPr>
            </w:pPr>
            <w:r w:rsidRPr="00933719">
              <w:rPr>
                <w:rFonts w:ascii="Times New Roman" w:hAnsi="Times New Roman" w:cs="Times New Roman"/>
                <w:b/>
                <w:bCs/>
                <w:color w:val="000000"/>
                <w:sz w:val="20"/>
                <w:szCs w:val="20"/>
              </w:rPr>
              <w:t>Frequency</w:t>
            </w:r>
          </w:p>
        </w:tc>
        <w:tc>
          <w:tcPr>
            <w:tcW w:w="1317" w:type="pct"/>
          </w:tcPr>
          <w:p w:rsidR="008B5DD1" w:rsidRPr="00933719" w:rsidRDefault="008B5DD1" w:rsidP="00933719">
            <w:pPr>
              <w:snapToGrid w:val="0"/>
              <w:ind w:firstLine="0"/>
              <w:rPr>
                <w:rFonts w:ascii="Times New Roman" w:hAnsi="Times New Roman" w:cs="Times New Roman"/>
                <w:b/>
                <w:bCs/>
                <w:color w:val="000000"/>
                <w:sz w:val="20"/>
                <w:szCs w:val="20"/>
              </w:rPr>
            </w:pPr>
            <w:r w:rsidRPr="00933719">
              <w:rPr>
                <w:rFonts w:ascii="Times New Roman" w:hAnsi="Times New Roman" w:cs="Times New Roman"/>
                <w:b/>
                <w:bCs/>
                <w:color w:val="000000"/>
                <w:sz w:val="20"/>
                <w:szCs w:val="20"/>
              </w:rPr>
              <w:t>Percentage</w:t>
            </w:r>
          </w:p>
        </w:tc>
      </w:tr>
      <w:tr w:rsidR="008B5DD1" w:rsidRPr="00933719" w:rsidTr="00DB0532">
        <w:trPr>
          <w:jc w:val="center"/>
        </w:trPr>
        <w:tc>
          <w:tcPr>
            <w:tcW w:w="2403" w:type="pct"/>
          </w:tcPr>
          <w:p w:rsidR="008B5DD1" w:rsidRPr="00933719" w:rsidRDefault="008B5DD1" w:rsidP="00933719">
            <w:pPr>
              <w:snapToGrid w:val="0"/>
              <w:ind w:firstLine="0"/>
              <w:rPr>
                <w:rFonts w:ascii="Times New Roman" w:hAnsi="Times New Roman" w:cs="Times New Roman"/>
                <w:b/>
                <w:bCs/>
                <w:color w:val="000000"/>
                <w:sz w:val="20"/>
                <w:szCs w:val="20"/>
              </w:rPr>
            </w:pPr>
            <w:r w:rsidRPr="00933719">
              <w:rPr>
                <w:rFonts w:ascii="Times New Roman" w:hAnsi="Times New Roman" w:cs="Times New Roman"/>
                <w:b/>
                <w:bCs/>
                <w:color w:val="000000"/>
                <w:sz w:val="20"/>
                <w:szCs w:val="20"/>
              </w:rPr>
              <w:t>Awareness</w:t>
            </w:r>
          </w:p>
        </w:tc>
        <w:tc>
          <w:tcPr>
            <w:tcW w:w="1280" w:type="pct"/>
          </w:tcPr>
          <w:p w:rsidR="008B5DD1" w:rsidRPr="00933719" w:rsidRDefault="008B5DD1" w:rsidP="00933719">
            <w:pPr>
              <w:snapToGrid w:val="0"/>
              <w:ind w:firstLine="0"/>
              <w:rPr>
                <w:rFonts w:ascii="Times New Roman" w:hAnsi="Times New Roman" w:cs="Times New Roman"/>
                <w:color w:val="000000"/>
                <w:sz w:val="20"/>
                <w:szCs w:val="20"/>
              </w:rPr>
            </w:pPr>
          </w:p>
        </w:tc>
        <w:tc>
          <w:tcPr>
            <w:tcW w:w="1317" w:type="pct"/>
          </w:tcPr>
          <w:p w:rsidR="008B5DD1" w:rsidRPr="00933719" w:rsidRDefault="008B5DD1" w:rsidP="00933719">
            <w:pPr>
              <w:snapToGrid w:val="0"/>
              <w:ind w:firstLine="0"/>
              <w:rPr>
                <w:rFonts w:ascii="Times New Roman" w:hAnsi="Times New Roman" w:cs="Times New Roman"/>
                <w:color w:val="000000"/>
                <w:sz w:val="20"/>
                <w:szCs w:val="20"/>
              </w:rPr>
            </w:pPr>
          </w:p>
        </w:tc>
      </w:tr>
      <w:tr w:rsidR="008B5DD1" w:rsidRPr="00933719" w:rsidTr="00DB0532">
        <w:trPr>
          <w:jc w:val="center"/>
        </w:trPr>
        <w:tc>
          <w:tcPr>
            <w:tcW w:w="2403" w:type="pct"/>
          </w:tcPr>
          <w:p w:rsidR="008B5DD1" w:rsidRPr="00933719" w:rsidRDefault="008B5DD1"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Yes</w:t>
            </w:r>
          </w:p>
        </w:tc>
        <w:tc>
          <w:tcPr>
            <w:tcW w:w="1280" w:type="pct"/>
          </w:tcPr>
          <w:p w:rsidR="008B5DD1" w:rsidRPr="00933719" w:rsidRDefault="008B5DD1"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61</w:t>
            </w:r>
          </w:p>
        </w:tc>
        <w:tc>
          <w:tcPr>
            <w:tcW w:w="1317" w:type="pct"/>
          </w:tcPr>
          <w:p w:rsidR="008B5DD1" w:rsidRPr="00933719" w:rsidRDefault="008B5DD1"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57.01</w:t>
            </w:r>
          </w:p>
        </w:tc>
      </w:tr>
      <w:tr w:rsidR="008B5DD1" w:rsidRPr="00933719" w:rsidTr="00DB0532">
        <w:trPr>
          <w:jc w:val="center"/>
        </w:trPr>
        <w:tc>
          <w:tcPr>
            <w:tcW w:w="2403" w:type="pct"/>
          </w:tcPr>
          <w:p w:rsidR="008B5DD1" w:rsidRPr="00933719" w:rsidRDefault="008B5DD1"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No</w:t>
            </w:r>
          </w:p>
        </w:tc>
        <w:tc>
          <w:tcPr>
            <w:tcW w:w="1280" w:type="pct"/>
          </w:tcPr>
          <w:p w:rsidR="008B5DD1" w:rsidRPr="00933719" w:rsidRDefault="008B5DD1"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46</w:t>
            </w:r>
          </w:p>
        </w:tc>
        <w:tc>
          <w:tcPr>
            <w:tcW w:w="1317" w:type="pct"/>
          </w:tcPr>
          <w:p w:rsidR="008B5DD1" w:rsidRPr="00933719" w:rsidRDefault="008B5DD1"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42.99</w:t>
            </w:r>
          </w:p>
        </w:tc>
      </w:tr>
      <w:tr w:rsidR="008B5DD1" w:rsidRPr="00933719" w:rsidTr="00DB0532">
        <w:trPr>
          <w:jc w:val="center"/>
        </w:trPr>
        <w:tc>
          <w:tcPr>
            <w:tcW w:w="2403" w:type="pct"/>
          </w:tcPr>
          <w:p w:rsidR="008B5DD1" w:rsidRPr="00933719" w:rsidRDefault="008B5DD1" w:rsidP="00933719">
            <w:pPr>
              <w:snapToGrid w:val="0"/>
              <w:ind w:firstLine="0"/>
              <w:rPr>
                <w:rFonts w:ascii="Times New Roman" w:hAnsi="Times New Roman" w:cs="Times New Roman"/>
                <w:b/>
                <w:bCs/>
                <w:color w:val="000000"/>
                <w:sz w:val="20"/>
                <w:szCs w:val="20"/>
              </w:rPr>
            </w:pPr>
            <w:r w:rsidRPr="00933719">
              <w:rPr>
                <w:rFonts w:ascii="Times New Roman" w:hAnsi="Times New Roman" w:cs="Times New Roman"/>
                <w:b/>
                <w:bCs/>
                <w:color w:val="000000"/>
                <w:sz w:val="20"/>
                <w:szCs w:val="20"/>
              </w:rPr>
              <w:t>Total</w:t>
            </w:r>
          </w:p>
        </w:tc>
        <w:tc>
          <w:tcPr>
            <w:tcW w:w="1280" w:type="pct"/>
          </w:tcPr>
          <w:p w:rsidR="008B5DD1" w:rsidRPr="00933719" w:rsidRDefault="008B5DD1" w:rsidP="00933719">
            <w:pPr>
              <w:snapToGrid w:val="0"/>
              <w:ind w:firstLine="0"/>
              <w:rPr>
                <w:rFonts w:ascii="Times New Roman" w:hAnsi="Times New Roman" w:cs="Times New Roman"/>
                <w:b/>
                <w:bCs/>
                <w:color w:val="000000"/>
                <w:sz w:val="20"/>
                <w:szCs w:val="20"/>
              </w:rPr>
            </w:pPr>
            <w:r w:rsidRPr="00933719">
              <w:rPr>
                <w:rFonts w:ascii="Times New Roman" w:hAnsi="Times New Roman" w:cs="Times New Roman"/>
                <w:b/>
                <w:bCs/>
                <w:color w:val="000000"/>
                <w:sz w:val="20"/>
                <w:szCs w:val="20"/>
              </w:rPr>
              <w:t>107</w:t>
            </w:r>
          </w:p>
        </w:tc>
        <w:tc>
          <w:tcPr>
            <w:tcW w:w="1317" w:type="pct"/>
          </w:tcPr>
          <w:p w:rsidR="003517AF" w:rsidRPr="00933719" w:rsidRDefault="008B5DD1" w:rsidP="00933719">
            <w:pPr>
              <w:snapToGrid w:val="0"/>
              <w:ind w:firstLine="0"/>
              <w:rPr>
                <w:rFonts w:ascii="Times New Roman" w:hAnsi="Times New Roman" w:cs="Times New Roman" w:hint="eastAsia"/>
                <w:b/>
                <w:bCs/>
                <w:color w:val="000000"/>
                <w:sz w:val="20"/>
                <w:szCs w:val="20"/>
                <w:lang w:eastAsia="zh-CN"/>
              </w:rPr>
            </w:pPr>
            <w:r w:rsidRPr="00933719">
              <w:rPr>
                <w:rFonts w:ascii="Times New Roman" w:hAnsi="Times New Roman" w:cs="Times New Roman"/>
                <w:b/>
                <w:bCs/>
                <w:color w:val="000000"/>
                <w:sz w:val="20"/>
                <w:szCs w:val="20"/>
              </w:rPr>
              <w:t>100</w:t>
            </w:r>
          </w:p>
        </w:tc>
      </w:tr>
      <w:tr w:rsidR="008B5DD1" w:rsidRPr="00933719" w:rsidTr="00DB0532">
        <w:trPr>
          <w:jc w:val="center"/>
        </w:trPr>
        <w:tc>
          <w:tcPr>
            <w:tcW w:w="2403" w:type="pct"/>
          </w:tcPr>
          <w:p w:rsidR="008B5DD1" w:rsidRPr="00933719" w:rsidRDefault="008B5DD1" w:rsidP="00933719">
            <w:pPr>
              <w:snapToGrid w:val="0"/>
              <w:ind w:firstLine="0"/>
              <w:rPr>
                <w:rFonts w:ascii="Times New Roman" w:hAnsi="Times New Roman" w:cs="Times New Roman"/>
                <w:b/>
                <w:bCs/>
                <w:color w:val="000000"/>
                <w:sz w:val="20"/>
                <w:szCs w:val="20"/>
              </w:rPr>
            </w:pPr>
            <w:r w:rsidRPr="00933719">
              <w:rPr>
                <w:rFonts w:ascii="Times New Roman" w:hAnsi="Times New Roman" w:cs="Times New Roman"/>
                <w:b/>
                <w:bCs/>
                <w:color w:val="000000"/>
                <w:sz w:val="20"/>
                <w:szCs w:val="20"/>
              </w:rPr>
              <w:t>Source of Information</w:t>
            </w:r>
          </w:p>
        </w:tc>
        <w:tc>
          <w:tcPr>
            <w:tcW w:w="1280" w:type="pct"/>
          </w:tcPr>
          <w:p w:rsidR="008B5DD1" w:rsidRPr="00933719" w:rsidRDefault="008B5DD1" w:rsidP="00933719">
            <w:pPr>
              <w:snapToGrid w:val="0"/>
              <w:ind w:firstLine="0"/>
              <w:rPr>
                <w:rFonts w:ascii="Times New Roman" w:hAnsi="Times New Roman" w:cs="Times New Roman"/>
                <w:color w:val="000000"/>
                <w:sz w:val="20"/>
                <w:szCs w:val="20"/>
              </w:rPr>
            </w:pPr>
          </w:p>
        </w:tc>
        <w:tc>
          <w:tcPr>
            <w:tcW w:w="1317" w:type="pct"/>
          </w:tcPr>
          <w:p w:rsidR="008B5DD1" w:rsidRPr="00933719" w:rsidRDefault="008B5DD1" w:rsidP="00933719">
            <w:pPr>
              <w:snapToGrid w:val="0"/>
              <w:ind w:firstLine="0"/>
              <w:rPr>
                <w:rFonts w:ascii="Times New Roman" w:hAnsi="Times New Roman" w:cs="Times New Roman"/>
                <w:color w:val="000000"/>
                <w:sz w:val="20"/>
                <w:szCs w:val="20"/>
              </w:rPr>
            </w:pPr>
          </w:p>
        </w:tc>
      </w:tr>
      <w:tr w:rsidR="008B5DD1" w:rsidRPr="00933719" w:rsidTr="00DB0532">
        <w:trPr>
          <w:jc w:val="center"/>
        </w:trPr>
        <w:tc>
          <w:tcPr>
            <w:tcW w:w="2403" w:type="pct"/>
          </w:tcPr>
          <w:p w:rsidR="008B5DD1" w:rsidRPr="00933719" w:rsidRDefault="008B5DD1"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Radio/Television</w:t>
            </w:r>
          </w:p>
        </w:tc>
        <w:tc>
          <w:tcPr>
            <w:tcW w:w="1280" w:type="pct"/>
          </w:tcPr>
          <w:p w:rsidR="008B5DD1" w:rsidRPr="00933719" w:rsidRDefault="008B5DD1"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7</w:t>
            </w:r>
          </w:p>
        </w:tc>
        <w:tc>
          <w:tcPr>
            <w:tcW w:w="1317" w:type="pct"/>
          </w:tcPr>
          <w:p w:rsidR="008B5DD1" w:rsidRPr="00933719" w:rsidRDefault="008B5DD1"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11.47</w:t>
            </w:r>
          </w:p>
        </w:tc>
      </w:tr>
      <w:tr w:rsidR="008B5DD1" w:rsidRPr="00933719" w:rsidTr="00DB0532">
        <w:trPr>
          <w:jc w:val="center"/>
        </w:trPr>
        <w:tc>
          <w:tcPr>
            <w:tcW w:w="2403" w:type="pct"/>
          </w:tcPr>
          <w:p w:rsidR="008B5DD1" w:rsidRPr="00933719" w:rsidRDefault="008B5DD1"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Friend/Colleagues</w:t>
            </w:r>
          </w:p>
        </w:tc>
        <w:tc>
          <w:tcPr>
            <w:tcW w:w="1280" w:type="pct"/>
          </w:tcPr>
          <w:p w:rsidR="008B5DD1" w:rsidRPr="00933719" w:rsidRDefault="00362694"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13</w:t>
            </w:r>
          </w:p>
        </w:tc>
        <w:tc>
          <w:tcPr>
            <w:tcW w:w="1317" w:type="pct"/>
          </w:tcPr>
          <w:p w:rsidR="008B5DD1" w:rsidRPr="00933719" w:rsidRDefault="00015510"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21.31</w:t>
            </w:r>
          </w:p>
        </w:tc>
      </w:tr>
      <w:tr w:rsidR="008B5DD1" w:rsidRPr="00933719" w:rsidTr="00DB0532">
        <w:trPr>
          <w:jc w:val="center"/>
        </w:trPr>
        <w:tc>
          <w:tcPr>
            <w:tcW w:w="2403" w:type="pct"/>
          </w:tcPr>
          <w:p w:rsidR="008B5DD1" w:rsidRPr="00933719" w:rsidRDefault="006D5056"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Extension Agents</w:t>
            </w:r>
          </w:p>
        </w:tc>
        <w:tc>
          <w:tcPr>
            <w:tcW w:w="1280" w:type="pct"/>
          </w:tcPr>
          <w:p w:rsidR="008B5DD1" w:rsidRPr="00933719" w:rsidRDefault="006D5056"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27</w:t>
            </w:r>
          </w:p>
        </w:tc>
        <w:tc>
          <w:tcPr>
            <w:tcW w:w="1317" w:type="pct"/>
          </w:tcPr>
          <w:p w:rsidR="008B5DD1" w:rsidRPr="00933719" w:rsidRDefault="006D5056"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44.26</w:t>
            </w:r>
          </w:p>
        </w:tc>
      </w:tr>
      <w:tr w:rsidR="008B5DD1" w:rsidRPr="00933719" w:rsidTr="00DB0532">
        <w:trPr>
          <w:jc w:val="center"/>
        </w:trPr>
        <w:tc>
          <w:tcPr>
            <w:tcW w:w="2403" w:type="pct"/>
          </w:tcPr>
          <w:p w:rsidR="008B5DD1" w:rsidRPr="00933719" w:rsidRDefault="006D5056"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Veterinary Officers</w:t>
            </w:r>
          </w:p>
        </w:tc>
        <w:tc>
          <w:tcPr>
            <w:tcW w:w="1280" w:type="pct"/>
          </w:tcPr>
          <w:p w:rsidR="008B5DD1" w:rsidRPr="00933719" w:rsidRDefault="006D5056"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14</w:t>
            </w:r>
          </w:p>
        </w:tc>
        <w:tc>
          <w:tcPr>
            <w:tcW w:w="1317" w:type="pct"/>
          </w:tcPr>
          <w:p w:rsidR="008B5DD1" w:rsidRPr="00933719" w:rsidRDefault="006D5056"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22.96</w:t>
            </w:r>
          </w:p>
        </w:tc>
      </w:tr>
      <w:tr w:rsidR="008B5DD1" w:rsidRPr="00933719" w:rsidTr="00DB0532">
        <w:trPr>
          <w:jc w:val="center"/>
        </w:trPr>
        <w:tc>
          <w:tcPr>
            <w:tcW w:w="2403" w:type="pct"/>
          </w:tcPr>
          <w:p w:rsidR="008B5DD1" w:rsidRPr="00933719" w:rsidRDefault="006D5056" w:rsidP="00933719">
            <w:pPr>
              <w:snapToGrid w:val="0"/>
              <w:ind w:firstLine="0"/>
              <w:rPr>
                <w:rFonts w:ascii="Times New Roman" w:hAnsi="Times New Roman" w:cs="Times New Roman"/>
                <w:b/>
                <w:color w:val="000000"/>
                <w:sz w:val="20"/>
                <w:szCs w:val="20"/>
              </w:rPr>
            </w:pPr>
            <w:r w:rsidRPr="00933719">
              <w:rPr>
                <w:rFonts w:ascii="Times New Roman" w:hAnsi="Times New Roman" w:cs="Times New Roman"/>
                <w:b/>
                <w:color w:val="000000"/>
                <w:sz w:val="20"/>
                <w:szCs w:val="20"/>
              </w:rPr>
              <w:t>Total</w:t>
            </w:r>
          </w:p>
        </w:tc>
        <w:tc>
          <w:tcPr>
            <w:tcW w:w="1280" w:type="pct"/>
          </w:tcPr>
          <w:p w:rsidR="008B5DD1" w:rsidRPr="00933719" w:rsidRDefault="006D5056" w:rsidP="00933719">
            <w:pPr>
              <w:snapToGrid w:val="0"/>
              <w:ind w:firstLine="0"/>
              <w:rPr>
                <w:rFonts w:ascii="Times New Roman" w:hAnsi="Times New Roman" w:cs="Times New Roman"/>
                <w:b/>
                <w:color w:val="000000"/>
                <w:sz w:val="20"/>
                <w:szCs w:val="20"/>
              </w:rPr>
            </w:pPr>
            <w:r w:rsidRPr="00933719">
              <w:rPr>
                <w:rFonts w:ascii="Times New Roman" w:hAnsi="Times New Roman" w:cs="Times New Roman"/>
                <w:b/>
                <w:color w:val="000000"/>
                <w:sz w:val="20"/>
                <w:szCs w:val="20"/>
              </w:rPr>
              <w:t>61</w:t>
            </w:r>
          </w:p>
        </w:tc>
        <w:tc>
          <w:tcPr>
            <w:tcW w:w="1317" w:type="pct"/>
          </w:tcPr>
          <w:p w:rsidR="008B5DD1" w:rsidRPr="00933719" w:rsidRDefault="006D5056" w:rsidP="00933719">
            <w:pPr>
              <w:snapToGrid w:val="0"/>
              <w:ind w:firstLine="0"/>
              <w:rPr>
                <w:rFonts w:ascii="Times New Roman" w:hAnsi="Times New Roman" w:cs="Times New Roman"/>
                <w:b/>
                <w:color w:val="000000"/>
                <w:sz w:val="20"/>
                <w:szCs w:val="20"/>
              </w:rPr>
            </w:pPr>
            <w:r w:rsidRPr="00933719">
              <w:rPr>
                <w:rFonts w:ascii="Times New Roman" w:hAnsi="Times New Roman" w:cs="Times New Roman"/>
                <w:b/>
                <w:color w:val="000000"/>
                <w:sz w:val="20"/>
                <w:szCs w:val="20"/>
              </w:rPr>
              <w:t>100</w:t>
            </w:r>
          </w:p>
        </w:tc>
      </w:tr>
      <w:tr w:rsidR="008B5DD1" w:rsidRPr="00933719" w:rsidTr="00DB0532">
        <w:trPr>
          <w:trHeight w:val="87"/>
          <w:jc w:val="center"/>
        </w:trPr>
        <w:tc>
          <w:tcPr>
            <w:tcW w:w="2403" w:type="pct"/>
          </w:tcPr>
          <w:p w:rsidR="008B5DD1" w:rsidRPr="00933719" w:rsidRDefault="008B5DD1" w:rsidP="00933719">
            <w:pPr>
              <w:snapToGrid w:val="0"/>
              <w:ind w:firstLine="0"/>
              <w:rPr>
                <w:rFonts w:ascii="Times New Roman" w:hAnsi="Times New Roman" w:cs="Times New Roman"/>
                <w:b/>
                <w:bCs/>
                <w:color w:val="000000"/>
                <w:sz w:val="20"/>
                <w:szCs w:val="20"/>
              </w:rPr>
            </w:pPr>
          </w:p>
        </w:tc>
        <w:tc>
          <w:tcPr>
            <w:tcW w:w="1280" w:type="pct"/>
          </w:tcPr>
          <w:p w:rsidR="008B5DD1" w:rsidRPr="00933719" w:rsidRDefault="008B5DD1" w:rsidP="00933719">
            <w:pPr>
              <w:snapToGrid w:val="0"/>
              <w:ind w:firstLine="0"/>
              <w:rPr>
                <w:rFonts w:ascii="Times New Roman" w:hAnsi="Times New Roman" w:cs="Times New Roman"/>
                <w:b/>
                <w:bCs/>
                <w:color w:val="000000"/>
                <w:sz w:val="20"/>
                <w:szCs w:val="20"/>
              </w:rPr>
            </w:pPr>
          </w:p>
        </w:tc>
        <w:tc>
          <w:tcPr>
            <w:tcW w:w="1317" w:type="pct"/>
          </w:tcPr>
          <w:p w:rsidR="008B5DD1" w:rsidRPr="00933719" w:rsidRDefault="008B5DD1" w:rsidP="00933719">
            <w:pPr>
              <w:snapToGrid w:val="0"/>
              <w:ind w:firstLine="0"/>
              <w:rPr>
                <w:rFonts w:ascii="Times New Roman" w:hAnsi="Times New Roman" w:cs="Times New Roman"/>
                <w:b/>
                <w:bCs/>
                <w:color w:val="000000"/>
                <w:sz w:val="20"/>
                <w:szCs w:val="20"/>
              </w:rPr>
            </w:pPr>
          </w:p>
        </w:tc>
      </w:tr>
    </w:tbl>
    <w:p w:rsidR="008B5DD1" w:rsidRPr="00933719" w:rsidRDefault="008B5DD1" w:rsidP="00344854">
      <w:pPr>
        <w:snapToGrid w:val="0"/>
        <w:ind w:firstLine="0"/>
        <w:rPr>
          <w:rFonts w:ascii="Times New Roman" w:hAnsi="Times New Roman" w:cs="Times New Roman"/>
          <w:sz w:val="20"/>
          <w:szCs w:val="20"/>
        </w:rPr>
      </w:pPr>
      <w:r w:rsidRPr="00933719">
        <w:rPr>
          <w:rFonts w:ascii="Times New Roman" w:hAnsi="Times New Roman" w:cs="Times New Roman"/>
          <w:sz w:val="20"/>
          <w:szCs w:val="20"/>
        </w:rPr>
        <w:t>Source</w:t>
      </w:r>
      <w:r w:rsidRPr="00933719">
        <w:rPr>
          <w:rFonts w:ascii="Times New Roman" w:hAnsi="Times New Roman" w:cs="Times New Roman"/>
          <w:bCs/>
          <w:sz w:val="20"/>
          <w:szCs w:val="20"/>
        </w:rPr>
        <w:t>:</w:t>
      </w:r>
      <w:r w:rsidRPr="00933719">
        <w:rPr>
          <w:rFonts w:ascii="Times New Roman" w:hAnsi="Times New Roman" w:cs="Times New Roman"/>
          <w:b/>
          <w:bCs/>
          <w:sz w:val="20"/>
          <w:szCs w:val="20"/>
        </w:rPr>
        <w:t xml:space="preserve"> </w:t>
      </w:r>
      <w:r w:rsidR="00410E67" w:rsidRPr="00933719">
        <w:rPr>
          <w:rFonts w:ascii="Times New Roman" w:hAnsi="Times New Roman" w:cs="Times New Roman"/>
          <w:sz w:val="20"/>
          <w:szCs w:val="20"/>
        </w:rPr>
        <w:t>Field Survey Data and Computation by the Researcher, (2014)</w:t>
      </w:r>
      <w:r w:rsidRPr="00933719">
        <w:rPr>
          <w:rFonts w:ascii="Times New Roman" w:hAnsi="Times New Roman" w:cs="Times New Roman"/>
          <w:sz w:val="20"/>
          <w:szCs w:val="20"/>
        </w:rPr>
        <w:t>.</w:t>
      </w:r>
    </w:p>
    <w:p w:rsidR="008B5DD1" w:rsidRPr="00933719" w:rsidRDefault="008B5DD1" w:rsidP="00933719">
      <w:pPr>
        <w:snapToGrid w:val="0"/>
        <w:ind w:firstLine="0"/>
        <w:rPr>
          <w:rFonts w:ascii="Times New Roman" w:hAnsi="Times New Roman" w:cs="Times New Roman"/>
          <w:sz w:val="20"/>
          <w:szCs w:val="20"/>
        </w:rPr>
      </w:pPr>
    </w:p>
    <w:p w:rsidR="00E457FF" w:rsidRPr="00933719" w:rsidRDefault="00A409AE" w:rsidP="00933719">
      <w:pPr>
        <w:snapToGrid w:val="0"/>
        <w:ind w:firstLine="0"/>
        <w:rPr>
          <w:rFonts w:ascii="Times New Roman" w:hAnsi="Times New Roman" w:cs="Times New Roman"/>
          <w:b/>
          <w:bCs/>
          <w:sz w:val="20"/>
          <w:szCs w:val="20"/>
        </w:rPr>
      </w:pPr>
      <w:r w:rsidRPr="00933719">
        <w:rPr>
          <w:rFonts w:ascii="Times New Roman" w:hAnsi="Times New Roman" w:cs="Times New Roman"/>
          <w:b/>
          <w:bCs/>
          <w:sz w:val="20"/>
          <w:szCs w:val="20"/>
        </w:rPr>
        <w:t xml:space="preserve">3.3 </w:t>
      </w:r>
      <w:r w:rsidR="0074571E" w:rsidRPr="00933719">
        <w:rPr>
          <w:rFonts w:ascii="Times New Roman" w:hAnsi="Times New Roman" w:cs="Times New Roman"/>
          <w:b/>
          <w:bCs/>
          <w:sz w:val="20"/>
          <w:szCs w:val="20"/>
        </w:rPr>
        <w:t>Perception of Artificial Insemination</w:t>
      </w:r>
    </w:p>
    <w:p w:rsidR="00577375" w:rsidRPr="00933719" w:rsidRDefault="00577375" w:rsidP="00933719">
      <w:pPr>
        <w:snapToGrid w:val="0"/>
        <w:rPr>
          <w:rFonts w:ascii="Times New Roman" w:hAnsi="Times New Roman" w:cs="Times New Roman"/>
          <w:sz w:val="20"/>
          <w:szCs w:val="20"/>
        </w:rPr>
      </w:pPr>
      <w:r w:rsidRPr="00933719">
        <w:rPr>
          <w:rFonts w:ascii="Times New Roman" w:hAnsi="Times New Roman" w:cs="Times New Roman"/>
          <w:sz w:val="20"/>
          <w:szCs w:val="20"/>
        </w:rPr>
        <w:t xml:space="preserve">In order to determine the way artificial insemination was perceived by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5 negative and 5 positive validated </w:t>
      </w:r>
      <w:proofErr w:type="spellStart"/>
      <w:r w:rsidRPr="00933719">
        <w:rPr>
          <w:rFonts w:ascii="Times New Roman" w:hAnsi="Times New Roman" w:cs="Times New Roman"/>
          <w:sz w:val="20"/>
          <w:szCs w:val="20"/>
        </w:rPr>
        <w:t>perceptional</w:t>
      </w:r>
      <w:proofErr w:type="spellEnd"/>
      <w:r w:rsidRPr="00933719">
        <w:rPr>
          <w:rFonts w:ascii="Times New Roman" w:hAnsi="Times New Roman" w:cs="Times New Roman"/>
          <w:sz w:val="20"/>
          <w:szCs w:val="20"/>
        </w:rPr>
        <w:t xml:space="preserve"> statements against a five </w:t>
      </w:r>
      <w:proofErr w:type="spellStart"/>
      <w:r w:rsidRPr="00933719">
        <w:rPr>
          <w:rFonts w:ascii="Times New Roman" w:hAnsi="Times New Roman" w:cs="Times New Roman"/>
          <w:sz w:val="20"/>
          <w:szCs w:val="20"/>
        </w:rPr>
        <w:t>likert</w:t>
      </w:r>
      <w:proofErr w:type="spellEnd"/>
      <w:r w:rsidRPr="00933719">
        <w:rPr>
          <w:rFonts w:ascii="Times New Roman" w:hAnsi="Times New Roman" w:cs="Times New Roman"/>
          <w:sz w:val="20"/>
          <w:szCs w:val="20"/>
        </w:rPr>
        <w:t xml:space="preserve"> scale ranging from strongly agree (5), agree (4), undecided (3), disagree (2) and strongly disagree (1) for positive statements and vice-versa for negative statement was administered to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as shown in table 3. The result revealed that 32.78% of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strongly agreed that there is nothing special about artificial insemination, 37.70% strongly agreed that artificial insemination is very dangerous, 49.18% disagreed that artificial insemination is of economic importance, 47.54% strongly agreed that artificial insemination is too expensive while 45.90% agreed that they cannot practice artificial insemination. The result further revealed that 49.18% of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strongly disagreed to practice artificial insemination, 39.35% strongly agreed that artificial insemination is for exotic breeds of livestock, 37.70% strongly disagreed that artificial insemination is for all breeds of livestock, 25% disagreed that artificial insemination help improve strains of livestock while 40.98% strongly disagreed that artificial insemination leads to rapid multiplication of livestock. More so, level of perception of artificial insemination was further determined using mean perception score (40) plus or minus standard deviation (5) to classify the perception of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into favourable, indifferent </w:t>
      </w:r>
      <w:r w:rsidR="000104EC" w:rsidRPr="00933719">
        <w:rPr>
          <w:rFonts w:ascii="Times New Roman" w:hAnsi="Times New Roman" w:cs="Times New Roman"/>
          <w:sz w:val="20"/>
          <w:szCs w:val="20"/>
        </w:rPr>
        <w:t>and unfavourable perception</w:t>
      </w:r>
      <w:r w:rsidRPr="00933719">
        <w:rPr>
          <w:rFonts w:ascii="Times New Roman" w:hAnsi="Times New Roman" w:cs="Times New Roman"/>
          <w:sz w:val="20"/>
          <w:szCs w:val="20"/>
        </w:rPr>
        <w:t xml:space="preserve">. The result also revealed that majority (54.1%) of Fulani cattle </w:t>
      </w:r>
      <w:proofErr w:type="spellStart"/>
      <w:proofErr w:type="gramStart"/>
      <w:r w:rsidRPr="00933719">
        <w:rPr>
          <w:rFonts w:ascii="Times New Roman" w:hAnsi="Times New Roman" w:cs="Times New Roman"/>
          <w:sz w:val="20"/>
          <w:szCs w:val="20"/>
        </w:rPr>
        <w:t>rearers</w:t>
      </w:r>
      <w:proofErr w:type="spellEnd"/>
      <w:proofErr w:type="gramEnd"/>
      <w:r w:rsidRPr="00933719">
        <w:rPr>
          <w:rFonts w:ascii="Times New Roman" w:hAnsi="Times New Roman" w:cs="Times New Roman"/>
          <w:sz w:val="20"/>
          <w:szCs w:val="20"/>
        </w:rPr>
        <w:t xml:space="preserve"> perceived artificial insemination unfavourably. This implies that this category of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still needs to be </w:t>
      </w:r>
      <w:r w:rsidRPr="00933719">
        <w:rPr>
          <w:rFonts w:ascii="Times New Roman" w:hAnsi="Times New Roman" w:cs="Times New Roman"/>
          <w:sz w:val="20"/>
          <w:szCs w:val="20"/>
        </w:rPr>
        <w:lastRenderedPageBreak/>
        <w:t xml:space="preserve">educated about the usefulness of artificial insemination in order to stimulate their favourable perception. About 29.5% of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perceived artificial </w:t>
      </w:r>
      <w:r w:rsidRPr="00933719">
        <w:rPr>
          <w:rFonts w:ascii="Times New Roman" w:hAnsi="Times New Roman" w:cs="Times New Roman"/>
          <w:sz w:val="20"/>
          <w:szCs w:val="20"/>
        </w:rPr>
        <w:lastRenderedPageBreak/>
        <w:t xml:space="preserve">insemination indifferently, while 16.4% of Fulani cattle </w:t>
      </w:r>
      <w:proofErr w:type="spellStart"/>
      <w:proofErr w:type="gramStart"/>
      <w:r w:rsidRPr="00933719">
        <w:rPr>
          <w:rFonts w:ascii="Times New Roman" w:hAnsi="Times New Roman" w:cs="Times New Roman"/>
          <w:sz w:val="20"/>
          <w:szCs w:val="20"/>
        </w:rPr>
        <w:t>rearers</w:t>
      </w:r>
      <w:proofErr w:type="spellEnd"/>
      <w:proofErr w:type="gramEnd"/>
      <w:r w:rsidRPr="00933719">
        <w:rPr>
          <w:rFonts w:ascii="Times New Roman" w:hAnsi="Times New Roman" w:cs="Times New Roman"/>
          <w:sz w:val="20"/>
          <w:szCs w:val="20"/>
        </w:rPr>
        <w:t xml:space="preserve"> perceived artificial insemination favourably.</w:t>
      </w:r>
    </w:p>
    <w:p w:rsidR="00522C53" w:rsidRPr="00933719" w:rsidRDefault="00522C53" w:rsidP="00933719">
      <w:pPr>
        <w:snapToGrid w:val="0"/>
        <w:rPr>
          <w:rFonts w:ascii="Times New Roman" w:hAnsi="Times New Roman" w:cs="Times New Roman"/>
          <w:sz w:val="20"/>
          <w:szCs w:val="20"/>
        </w:rPr>
      </w:pPr>
    </w:p>
    <w:p w:rsidR="00933719" w:rsidRDefault="00933719" w:rsidP="00933719">
      <w:pPr>
        <w:snapToGrid w:val="0"/>
        <w:rPr>
          <w:rFonts w:ascii="Times New Roman" w:hAnsi="Times New Roman" w:cs="Times New Roman"/>
          <w:sz w:val="20"/>
          <w:szCs w:val="20"/>
        </w:rPr>
        <w:sectPr w:rsidR="00933719" w:rsidSect="00933719">
          <w:type w:val="continuous"/>
          <w:pgSz w:w="12240" w:h="15840" w:code="1"/>
          <w:pgMar w:top="1440" w:right="1440" w:bottom="1440" w:left="1440" w:header="720" w:footer="720" w:gutter="0"/>
          <w:cols w:num="2" w:space="425"/>
          <w:docGrid w:linePitch="360"/>
        </w:sectPr>
      </w:pPr>
    </w:p>
    <w:p w:rsidR="00BD529B" w:rsidRPr="00933719" w:rsidRDefault="00BD529B" w:rsidP="00933719">
      <w:pPr>
        <w:snapToGrid w:val="0"/>
        <w:ind w:firstLine="0"/>
        <w:jc w:val="center"/>
        <w:rPr>
          <w:rFonts w:ascii="Times New Roman" w:hAnsi="Times New Roman" w:cs="Times New Roman"/>
          <w:b/>
          <w:bCs/>
          <w:sz w:val="20"/>
          <w:szCs w:val="20"/>
        </w:rPr>
      </w:pPr>
    </w:p>
    <w:p w:rsidR="00522C53" w:rsidRPr="00933719" w:rsidRDefault="00D223C9" w:rsidP="00933719">
      <w:pPr>
        <w:snapToGrid w:val="0"/>
        <w:ind w:firstLine="0"/>
        <w:jc w:val="center"/>
        <w:rPr>
          <w:rFonts w:ascii="Times New Roman" w:hAnsi="Times New Roman" w:cs="Times New Roman"/>
          <w:b/>
          <w:bCs/>
          <w:sz w:val="20"/>
          <w:szCs w:val="20"/>
        </w:rPr>
      </w:pPr>
      <w:r w:rsidRPr="00933719">
        <w:rPr>
          <w:rFonts w:ascii="Times New Roman" w:hAnsi="Times New Roman" w:cs="Times New Roman"/>
          <w:b/>
          <w:bCs/>
          <w:sz w:val="20"/>
          <w:szCs w:val="20"/>
        </w:rPr>
        <w:t>Table 3</w:t>
      </w:r>
      <w:r w:rsidR="00522C53" w:rsidRPr="00933719">
        <w:rPr>
          <w:rFonts w:ascii="Times New Roman" w:hAnsi="Times New Roman" w:cs="Times New Roman"/>
          <w:b/>
          <w:bCs/>
          <w:sz w:val="20"/>
          <w:szCs w:val="20"/>
        </w:rPr>
        <w:t xml:space="preserve">: Distribution of Fulani </w:t>
      </w:r>
      <w:r w:rsidR="004426B1" w:rsidRPr="00933719">
        <w:rPr>
          <w:rFonts w:ascii="Times New Roman" w:hAnsi="Times New Roman" w:cs="Times New Roman"/>
          <w:b/>
          <w:bCs/>
          <w:sz w:val="20"/>
          <w:szCs w:val="20"/>
        </w:rPr>
        <w:t xml:space="preserve">Cattle </w:t>
      </w:r>
      <w:proofErr w:type="spellStart"/>
      <w:r w:rsidR="00F44FB6" w:rsidRPr="00933719">
        <w:rPr>
          <w:rFonts w:ascii="Times New Roman" w:hAnsi="Times New Roman" w:cs="Times New Roman"/>
          <w:b/>
          <w:bCs/>
          <w:sz w:val="20"/>
          <w:szCs w:val="20"/>
        </w:rPr>
        <w:t>Rearers</w:t>
      </w:r>
      <w:proofErr w:type="spellEnd"/>
      <w:r w:rsidR="00F44FB6" w:rsidRPr="00933719">
        <w:rPr>
          <w:rFonts w:ascii="Times New Roman" w:hAnsi="Times New Roman" w:cs="Times New Roman"/>
          <w:b/>
          <w:bCs/>
          <w:sz w:val="20"/>
          <w:szCs w:val="20"/>
        </w:rPr>
        <w:t xml:space="preserve"> </w:t>
      </w:r>
      <w:r w:rsidR="004426B1" w:rsidRPr="00933719">
        <w:rPr>
          <w:rFonts w:ascii="Times New Roman" w:hAnsi="Times New Roman" w:cs="Times New Roman"/>
          <w:b/>
          <w:bCs/>
          <w:sz w:val="20"/>
          <w:szCs w:val="20"/>
        </w:rPr>
        <w:t xml:space="preserve">according </w:t>
      </w:r>
      <w:r w:rsidR="0074571E" w:rsidRPr="00933719">
        <w:rPr>
          <w:rFonts w:ascii="Times New Roman" w:hAnsi="Times New Roman" w:cs="Times New Roman"/>
          <w:b/>
          <w:bCs/>
          <w:sz w:val="20"/>
          <w:szCs w:val="20"/>
        </w:rPr>
        <w:t xml:space="preserve">to </w:t>
      </w:r>
      <w:r w:rsidR="00522C53" w:rsidRPr="00933719">
        <w:rPr>
          <w:rFonts w:ascii="Times New Roman" w:hAnsi="Times New Roman" w:cs="Times New Roman"/>
          <w:b/>
          <w:bCs/>
          <w:sz w:val="20"/>
          <w:szCs w:val="20"/>
        </w:rPr>
        <w:t>Percep</w:t>
      </w:r>
      <w:r w:rsidR="00C74993" w:rsidRPr="00933719">
        <w:rPr>
          <w:rFonts w:ascii="Times New Roman" w:hAnsi="Times New Roman" w:cs="Times New Roman"/>
          <w:b/>
          <w:bCs/>
          <w:sz w:val="20"/>
          <w:szCs w:val="20"/>
        </w:rPr>
        <w:t>tion of Artificial Insemination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1"/>
        <w:gridCol w:w="1430"/>
        <w:gridCol w:w="940"/>
        <w:gridCol w:w="1007"/>
        <w:gridCol w:w="960"/>
        <w:gridCol w:w="1628"/>
      </w:tblGrid>
      <w:tr w:rsidR="00522C53" w:rsidRPr="00DB0532" w:rsidTr="00DB0532">
        <w:trPr>
          <w:jc w:val="center"/>
        </w:trPr>
        <w:tc>
          <w:tcPr>
            <w:tcW w:w="1884" w:type="pct"/>
            <w:vAlign w:val="center"/>
          </w:tcPr>
          <w:p w:rsidR="00522C53" w:rsidRPr="00DB0532" w:rsidRDefault="00522C53" w:rsidP="00344854">
            <w:pPr>
              <w:snapToGrid w:val="0"/>
              <w:ind w:firstLine="0"/>
              <w:rPr>
                <w:rFonts w:ascii="Times New Roman" w:hAnsi="Times New Roman" w:cs="Times New Roman"/>
                <w:b/>
                <w:bCs/>
                <w:color w:val="000000"/>
                <w:sz w:val="17"/>
                <w:szCs w:val="17"/>
              </w:rPr>
            </w:pPr>
            <w:proofErr w:type="spellStart"/>
            <w:r w:rsidRPr="00DB0532">
              <w:rPr>
                <w:rFonts w:ascii="Times New Roman" w:hAnsi="Times New Roman" w:cs="Times New Roman"/>
                <w:b/>
                <w:bCs/>
                <w:color w:val="000000"/>
                <w:sz w:val="17"/>
                <w:szCs w:val="17"/>
              </w:rPr>
              <w:t>Perception</w:t>
            </w:r>
            <w:r w:rsidR="00D17EFB" w:rsidRPr="00DB0532">
              <w:rPr>
                <w:rFonts w:ascii="Times New Roman" w:hAnsi="Times New Roman" w:cs="Times New Roman"/>
                <w:b/>
                <w:bCs/>
                <w:color w:val="000000"/>
                <w:sz w:val="17"/>
                <w:szCs w:val="17"/>
              </w:rPr>
              <w:t>al</w:t>
            </w:r>
            <w:proofErr w:type="spellEnd"/>
            <w:r w:rsidRPr="00DB0532">
              <w:rPr>
                <w:rFonts w:ascii="Times New Roman" w:hAnsi="Times New Roman" w:cs="Times New Roman"/>
                <w:b/>
                <w:bCs/>
                <w:color w:val="000000"/>
                <w:sz w:val="17"/>
                <w:szCs w:val="17"/>
              </w:rPr>
              <w:t xml:space="preserve"> statement</w:t>
            </w:r>
            <w:r w:rsidR="002A035D" w:rsidRPr="00DB0532">
              <w:rPr>
                <w:rFonts w:ascii="Times New Roman" w:hAnsi="Times New Roman" w:cs="Times New Roman"/>
                <w:b/>
                <w:bCs/>
                <w:color w:val="000000"/>
                <w:sz w:val="17"/>
                <w:szCs w:val="17"/>
              </w:rPr>
              <w:t>s</w:t>
            </w:r>
          </w:p>
        </w:tc>
        <w:tc>
          <w:tcPr>
            <w:tcW w:w="746" w:type="pct"/>
            <w:vAlign w:val="center"/>
          </w:tcPr>
          <w:p w:rsidR="00522C53" w:rsidRPr="00DB0532" w:rsidRDefault="00522C53" w:rsidP="00344854">
            <w:pPr>
              <w:snapToGrid w:val="0"/>
              <w:ind w:firstLine="0"/>
              <w:rPr>
                <w:rFonts w:ascii="Times New Roman" w:hAnsi="Times New Roman" w:cs="Times New Roman"/>
                <w:b/>
                <w:bCs/>
                <w:color w:val="000000"/>
                <w:sz w:val="17"/>
                <w:szCs w:val="17"/>
              </w:rPr>
            </w:pPr>
            <w:r w:rsidRPr="00DB0532">
              <w:rPr>
                <w:rFonts w:ascii="Times New Roman" w:hAnsi="Times New Roman" w:cs="Times New Roman"/>
                <w:b/>
                <w:bCs/>
                <w:color w:val="000000"/>
                <w:sz w:val="17"/>
                <w:szCs w:val="17"/>
              </w:rPr>
              <w:t>Strongly</w:t>
            </w:r>
            <w:r w:rsidR="006C47DD" w:rsidRPr="00DB0532">
              <w:rPr>
                <w:rFonts w:ascii="Times New Roman" w:hAnsi="Times New Roman" w:cs="Times New Roman"/>
                <w:b/>
                <w:bCs/>
                <w:color w:val="000000"/>
                <w:sz w:val="17"/>
                <w:szCs w:val="17"/>
              </w:rPr>
              <w:t xml:space="preserve"> Agreed</w:t>
            </w:r>
          </w:p>
        </w:tc>
        <w:tc>
          <w:tcPr>
            <w:tcW w:w="491" w:type="pct"/>
            <w:vAlign w:val="center"/>
          </w:tcPr>
          <w:p w:rsidR="006C47DD" w:rsidRPr="00DB0532" w:rsidRDefault="006C47DD" w:rsidP="00344854">
            <w:pPr>
              <w:snapToGrid w:val="0"/>
              <w:ind w:firstLine="0"/>
              <w:rPr>
                <w:rFonts w:ascii="Times New Roman" w:hAnsi="Times New Roman" w:cs="Times New Roman"/>
                <w:b/>
                <w:bCs/>
                <w:color w:val="000000"/>
                <w:sz w:val="17"/>
                <w:szCs w:val="17"/>
              </w:rPr>
            </w:pPr>
            <w:r w:rsidRPr="00DB0532">
              <w:rPr>
                <w:rFonts w:ascii="Times New Roman" w:hAnsi="Times New Roman" w:cs="Times New Roman"/>
                <w:b/>
                <w:bCs/>
                <w:color w:val="000000"/>
                <w:sz w:val="17"/>
                <w:szCs w:val="17"/>
              </w:rPr>
              <w:t>Agreed</w:t>
            </w:r>
          </w:p>
        </w:tc>
        <w:tc>
          <w:tcPr>
            <w:tcW w:w="526" w:type="pct"/>
            <w:vAlign w:val="center"/>
          </w:tcPr>
          <w:p w:rsidR="00522C53" w:rsidRPr="00DB0532" w:rsidRDefault="001C2A46" w:rsidP="00344854">
            <w:pPr>
              <w:snapToGrid w:val="0"/>
              <w:ind w:firstLine="0"/>
              <w:rPr>
                <w:rFonts w:ascii="Times New Roman" w:hAnsi="Times New Roman" w:cs="Times New Roman"/>
                <w:b/>
                <w:bCs/>
                <w:color w:val="000000"/>
                <w:sz w:val="17"/>
                <w:szCs w:val="17"/>
              </w:rPr>
            </w:pPr>
            <w:r w:rsidRPr="00DB0532">
              <w:rPr>
                <w:rFonts w:ascii="Times New Roman" w:hAnsi="Times New Roman" w:cs="Times New Roman"/>
                <w:b/>
                <w:bCs/>
                <w:color w:val="000000"/>
                <w:sz w:val="17"/>
                <w:szCs w:val="17"/>
              </w:rPr>
              <w:t>Undecided</w:t>
            </w:r>
          </w:p>
        </w:tc>
        <w:tc>
          <w:tcPr>
            <w:tcW w:w="501" w:type="pct"/>
            <w:vAlign w:val="center"/>
          </w:tcPr>
          <w:p w:rsidR="00522C53" w:rsidRPr="00DB0532" w:rsidRDefault="00522C53" w:rsidP="00344854">
            <w:pPr>
              <w:snapToGrid w:val="0"/>
              <w:ind w:firstLine="0"/>
              <w:rPr>
                <w:rFonts w:ascii="Times New Roman" w:hAnsi="Times New Roman" w:cs="Times New Roman"/>
                <w:b/>
                <w:bCs/>
                <w:color w:val="000000"/>
                <w:sz w:val="17"/>
                <w:szCs w:val="17"/>
              </w:rPr>
            </w:pPr>
            <w:r w:rsidRPr="00DB0532">
              <w:rPr>
                <w:rFonts w:ascii="Times New Roman" w:hAnsi="Times New Roman" w:cs="Times New Roman"/>
                <w:b/>
                <w:bCs/>
                <w:color w:val="000000"/>
                <w:sz w:val="17"/>
                <w:szCs w:val="17"/>
              </w:rPr>
              <w:t>Disagreed</w:t>
            </w:r>
          </w:p>
        </w:tc>
        <w:tc>
          <w:tcPr>
            <w:tcW w:w="850" w:type="pct"/>
            <w:vAlign w:val="center"/>
          </w:tcPr>
          <w:p w:rsidR="00522C53" w:rsidRPr="00DB0532" w:rsidRDefault="003D2B83" w:rsidP="00344854">
            <w:pPr>
              <w:snapToGrid w:val="0"/>
              <w:ind w:firstLine="0"/>
              <w:rPr>
                <w:rFonts w:ascii="Times New Roman" w:hAnsi="Times New Roman" w:cs="Times New Roman"/>
                <w:b/>
                <w:bCs/>
                <w:color w:val="000000"/>
                <w:sz w:val="17"/>
                <w:szCs w:val="17"/>
              </w:rPr>
            </w:pPr>
            <w:r w:rsidRPr="00DB0532">
              <w:rPr>
                <w:rFonts w:ascii="Times New Roman" w:hAnsi="Times New Roman" w:cs="Times New Roman"/>
                <w:b/>
                <w:bCs/>
                <w:color w:val="000000"/>
                <w:sz w:val="17"/>
                <w:szCs w:val="17"/>
              </w:rPr>
              <w:t xml:space="preserve">Strongly </w:t>
            </w:r>
            <w:r w:rsidR="00AF44B0" w:rsidRPr="00DB0532">
              <w:rPr>
                <w:rFonts w:ascii="Times New Roman" w:hAnsi="Times New Roman" w:cs="Times New Roman"/>
                <w:b/>
                <w:bCs/>
                <w:color w:val="000000"/>
                <w:sz w:val="17"/>
                <w:szCs w:val="17"/>
              </w:rPr>
              <w:t>Disagreed</w:t>
            </w:r>
          </w:p>
        </w:tc>
      </w:tr>
      <w:tr w:rsidR="00522C53" w:rsidRPr="00DB0532" w:rsidTr="00DB0532">
        <w:trPr>
          <w:jc w:val="center"/>
        </w:trPr>
        <w:tc>
          <w:tcPr>
            <w:tcW w:w="1884" w:type="pct"/>
            <w:vAlign w:val="center"/>
          </w:tcPr>
          <w:p w:rsidR="00522C53" w:rsidRPr="00DB0532" w:rsidRDefault="00522C53"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Positive</w:t>
            </w:r>
          </w:p>
        </w:tc>
        <w:tc>
          <w:tcPr>
            <w:tcW w:w="746" w:type="pct"/>
            <w:vAlign w:val="center"/>
          </w:tcPr>
          <w:p w:rsidR="00522C53" w:rsidRPr="00DB0532" w:rsidRDefault="00522C53"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5</w:t>
            </w:r>
          </w:p>
        </w:tc>
        <w:tc>
          <w:tcPr>
            <w:tcW w:w="491" w:type="pct"/>
            <w:vAlign w:val="center"/>
          </w:tcPr>
          <w:p w:rsidR="00522C53" w:rsidRPr="00DB0532" w:rsidRDefault="00522C53"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4</w:t>
            </w:r>
          </w:p>
        </w:tc>
        <w:tc>
          <w:tcPr>
            <w:tcW w:w="526" w:type="pct"/>
            <w:vAlign w:val="center"/>
          </w:tcPr>
          <w:p w:rsidR="00522C53" w:rsidRPr="00DB0532" w:rsidRDefault="00522C53"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3</w:t>
            </w:r>
          </w:p>
        </w:tc>
        <w:tc>
          <w:tcPr>
            <w:tcW w:w="501" w:type="pct"/>
            <w:vAlign w:val="center"/>
          </w:tcPr>
          <w:p w:rsidR="00522C53" w:rsidRPr="00DB0532" w:rsidRDefault="00522C53"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2</w:t>
            </w:r>
          </w:p>
        </w:tc>
        <w:tc>
          <w:tcPr>
            <w:tcW w:w="850" w:type="pct"/>
            <w:vAlign w:val="center"/>
          </w:tcPr>
          <w:p w:rsidR="00522C53" w:rsidRPr="00DB0532" w:rsidRDefault="00522C53"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1</w:t>
            </w:r>
          </w:p>
        </w:tc>
      </w:tr>
      <w:tr w:rsidR="00522C53" w:rsidRPr="00DB0532" w:rsidTr="00DB0532">
        <w:trPr>
          <w:jc w:val="center"/>
        </w:trPr>
        <w:tc>
          <w:tcPr>
            <w:tcW w:w="1884" w:type="pct"/>
            <w:vAlign w:val="center"/>
          </w:tcPr>
          <w:p w:rsidR="00522C53" w:rsidRPr="00DB0532" w:rsidRDefault="00522C53"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Negative</w:t>
            </w:r>
          </w:p>
        </w:tc>
        <w:tc>
          <w:tcPr>
            <w:tcW w:w="746" w:type="pct"/>
            <w:vAlign w:val="center"/>
          </w:tcPr>
          <w:p w:rsidR="00522C53" w:rsidRPr="00DB0532" w:rsidRDefault="00522C53"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1</w:t>
            </w:r>
          </w:p>
        </w:tc>
        <w:tc>
          <w:tcPr>
            <w:tcW w:w="491" w:type="pct"/>
            <w:vAlign w:val="center"/>
          </w:tcPr>
          <w:p w:rsidR="00522C53" w:rsidRPr="00DB0532" w:rsidRDefault="00522C53"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2</w:t>
            </w:r>
          </w:p>
        </w:tc>
        <w:tc>
          <w:tcPr>
            <w:tcW w:w="526" w:type="pct"/>
            <w:vAlign w:val="center"/>
          </w:tcPr>
          <w:p w:rsidR="00522C53" w:rsidRPr="00DB0532" w:rsidRDefault="00522C53"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3</w:t>
            </w:r>
          </w:p>
        </w:tc>
        <w:tc>
          <w:tcPr>
            <w:tcW w:w="501" w:type="pct"/>
            <w:vAlign w:val="center"/>
          </w:tcPr>
          <w:p w:rsidR="00522C53" w:rsidRPr="00DB0532" w:rsidRDefault="00522C53"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4</w:t>
            </w:r>
          </w:p>
        </w:tc>
        <w:tc>
          <w:tcPr>
            <w:tcW w:w="850" w:type="pct"/>
            <w:vAlign w:val="center"/>
          </w:tcPr>
          <w:p w:rsidR="00522C53" w:rsidRPr="00DB0532" w:rsidRDefault="00522C53"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5</w:t>
            </w:r>
          </w:p>
        </w:tc>
      </w:tr>
      <w:tr w:rsidR="00522C53" w:rsidRPr="00DB0532" w:rsidTr="00DB0532">
        <w:trPr>
          <w:jc w:val="center"/>
        </w:trPr>
        <w:tc>
          <w:tcPr>
            <w:tcW w:w="1884" w:type="pct"/>
            <w:vAlign w:val="center"/>
          </w:tcPr>
          <w:p w:rsidR="00522C53" w:rsidRPr="00DB0532" w:rsidRDefault="00F676A9"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 xml:space="preserve">1.-There </w:t>
            </w:r>
            <w:r w:rsidR="00E532EA" w:rsidRPr="00DB0532">
              <w:rPr>
                <w:rFonts w:ascii="Times New Roman" w:hAnsi="Times New Roman" w:cs="Times New Roman"/>
                <w:color w:val="000000"/>
                <w:sz w:val="17"/>
                <w:szCs w:val="17"/>
              </w:rPr>
              <w:t xml:space="preserve">is             </w:t>
            </w:r>
            <w:r w:rsidR="00522C53" w:rsidRPr="00DB0532">
              <w:rPr>
                <w:rFonts w:ascii="Times New Roman" w:hAnsi="Times New Roman" w:cs="Times New Roman"/>
                <w:color w:val="000000"/>
                <w:sz w:val="17"/>
                <w:szCs w:val="17"/>
              </w:rPr>
              <w:t>nothing</w:t>
            </w:r>
          </w:p>
        </w:tc>
        <w:tc>
          <w:tcPr>
            <w:tcW w:w="746" w:type="pct"/>
            <w:vAlign w:val="center"/>
          </w:tcPr>
          <w:p w:rsidR="00522C53" w:rsidRPr="00DB0532" w:rsidRDefault="00522C53" w:rsidP="00344854">
            <w:pPr>
              <w:snapToGrid w:val="0"/>
              <w:ind w:firstLine="0"/>
              <w:rPr>
                <w:rFonts w:ascii="Times New Roman" w:hAnsi="Times New Roman" w:cs="Times New Roman"/>
                <w:color w:val="000000"/>
                <w:sz w:val="17"/>
                <w:szCs w:val="17"/>
              </w:rPr>
            </w:pPr>
          </w:p>
        </w:tc>
        <w:tc>
          <w:tcPr>
            <w:tcW w:w="491" w:type="pct"/>
            <w:vAlign w:val="center"/>
          </w:tcPr>
          <w:p w:rsidR="00522C53" w:rsidRPr="00DB0532" w:rsidRDefault="00522C53" w:rsidP="00344854">
            <w:pPr>
              <w:snapToGrid w:val="0"/>
              <w:ind w:firstLine="0"/>
              <w:rPr>
                <w:rFonts w:ascii="Times New Roman" w:hAnsi="Times New Roman" w:cs="Times New Roman"/>
                <w:color w:val="000000"/>
                <w:sz w:val="17"/>
                <w:szCs w:val="17"/>
              </w:rPr>
            </w:pPr>
          </w:p>
        </w:tc>
        <w:tc>
          <w:tcPr>
            <w:tcW w:w="526" w:type="pct"/>
            <w:vAlign w:val="center"/>
          </w:tcPr>
          <w:p w:rsidR="00522C53" w:rsidRPr="00DB0532" w:rsidRDefault="00522C53" w:rsidP="00344854">
            <w:pPr>
              <w:snapToGrid w:val="0"/>
              <w:ind w:firstLine="0"/>
              <w:rPr>
                <w:rFonts w:ascii="Times New Roman" w:hAnsi="Times New Roman" w:cs="Times New Roman"/>
                <w:color w:val="000000"/>
                <w:sz w:val="17"/>
                <w:szCs w:val="17"/>
              </w:rPr>
            </w:pPr>
          </w:p>
        </w:tc>
        <w:tc>
          <w:tcPr>
            <w:tcW w:w="501" w:type="pct"/>
            <w:vAlign w:val="center"/>
          </w:tcPr>
          <w:p w:rsidR="00522C53" w:rsidRPr="00DB0532" w:rsidRDefault="00522C53" w:rsidP="00344854">
            <w:pPr>
              <w:snapToGrid w:val="0"/>
              <w:ind w:firstLine="0"/>
              <w:rPr>
                <w:rFonts w:ascii="Times New Roman" w:hAnsi="Times New Roman" w:cs="Times New Roman"/>
                <w:color w:val="000000"/>
                <w:sz w:val="17"/>
                <w:szCs w:val="17"/>
              </w:rPr>
            </w:pPr>
          </w:p>
        </w:tc>
        <w:tc>
          <w:tcPr>
            <w:tcW w:w="850" w:type="pct"/>
            <w:vAlign w:val="center"/>
          </w:tcPr>
          <w:p w:rsidR="00522C53" w:rsidRPr="00DB0532" w:rsidRDefault="00522C53" w:rsidP="00344854">
            <w:pPr>
              <w:snapToGrid w:val="0"/>
              <w:ind w:firstLine="0"/>
              <w:rPr>
                <w:rFonts w:ascii="Times New Roman" w:hAnsi="Times New Roman" w:cs="Times New Roman"/>
                <w:color w:val="000000"/>
                <w:sz w:val="17"/>
                <w:szCs w:val="17"/>
              </w:rPr>
            </w:pPr>
          </w:p>
        </w:tc>
      </w:tr>
      <w:tr w:rsidR="00522C53" w:rsidRPr="00DB0532" w:rsidTr="00DB0532">
        <w:trPr>
          <w:jc w:val="center"/>
        </w:trPr>
        <w:tc>
          <w:tcPr>
            <w:tcW w:w="1884" w:type="pct"/>
            <w:vAlign w:val="center"/>
          </w:tcPr>
          <w:p w:rsidR="00522C53" w:rsidRPr="00DB0532" w:rsidRDefault="00522C53"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Special About AI</w:t>
            </w:r>
          </w:p>
        </w:tc>
        <w:tc>
          <w:tcPr>
            <w:tcW w:w="746" w:type="pct"/>
            <w:vAlign w:val="center"/>
          </w:tcPr>
          <w:p w:rsidR="00522C53" w:rsidRPr="00DB0532" w:rsidRDefault="008774F2"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20 (32.79</w:t>
            </w:r>
            <w:r w:rsidR="00522C53" w:rsidRPr="00DB0532">
              <w:rPr>
                <w:rFonts w:ascii="Times New Roman" w:hAnsi="Times New Roman" w:cs="Times New Roman"/>
                <w:color w:val="000000"/>
                <w:sz w:val="17"/>
                <w:szCs w:val="17"/>
              </w:rPr>
              <w:t>)</w:t>
            </w:r>
          </w:p>
        </w:tc>
        <w:tc>
          <w:tcPr>
            <w:tcW w:w="491" w:type="pct"/>
            <w:vAlign w:val="center"/>
          </w:tcPr>
          <w:p w:rsidR="00522C53" w:rsidRPr="00DB0532" w:rsidRDefault="00522C53"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13 (21.32)</w:t>
            </w:r>
          </w:p>
        </w:tc>
        <w:tc>
          <w:tcPr>
            <w:tcW w:w="526" w:type="pct"/>
            <w:vAlign w:val="center"/>
          </w:tcPr>
          <w:p w:rsidR="00522C53" w:rsidRPr="00DB0532" w:rsidRDefault="004A26B3"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13 (21.31</w:t>
            </w:r>
            <w:r w:rsidR="00522C53" w:rsidRPr="00DB0532">
              <w:rPr>
                <w:rFonts w:ascii="Times New Roman" w:hAnsi="Times New Roman" w:cs="Times New Roman"/>
                <w:color w:val="000000"/>
                <w:sz w:val="17"/>
                <w:szCs w:val="17"/>
              </w:rPr>
              <w:t>)</w:t>
            </w:r>
          </w:p>
        </w:tc>
        <w:tc>
          <w:tcPr>
            <w:tcW w:w="501" w:type="pct"/>
            <w:vAlign w:val="center"/>
          </w:tcPr>
          <w:p w:rsidR="00522C53" w:rsidRPr="00DB0532" w:rsidRDefault="008774F2"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8 (13.11</w:t>
            </w:r>
            <w:r w:rsidR="00522C53" w:rsidRPr="00DB0532">
              <w:rPr>
                <w:rFonts w:ascii="Times New Roman" w:hAnsi="Times New Roman" w:cs="Times New Roman"/>
                <w:color w:val="000000"/>
                <w:sz w:val="17"/>
                <w:szCs w:val="17"/>
              </w:rPr>
              <w:t>)</w:t>
            </w:r>
          </w:p>
        </w:tc>
        <w:tc>
          <w:tcPr>
            <w:tcW w:w="850" w:type="pct"/>
            <w:vAlign w:val="center"/>
          </w:tcPr>
          <w:p w:rsidR="00522C53" w:rsidRPr="00DB0532" w:rsidRDefault="004A26B3"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7 (11.47</w:t>
            </w:r>
            <w:r w:rsidR="00522C53" w:rsidRPr="00DB0532">
              <w:rPr>
                <w:rFonts w:ascii="Times New Roman" w:hAnsi="Times New Roman" w:cs="Times New Roman"/>
                <w:color w:val="000000"/>
                <w:sz w:val="17"/>
                <w:szCs w:val="17"/>
              </w:rPr>
              <w:t>)</w:t>
            </w:r>
          </w:p>
        </w:tc>
      </w:tr>
      <w:tr w:rsidR="00522C53" w:rsidRPr="00DB0532" w:rsidTr="00DB0532">
        <w:trPr>
          <w:jc w:val="center"/>
        </w:trPr>
        <w:tc>
          <w:tcPr>
            <w:tcW w:w="1884" w:type="pct"/>
            <w:vAlign w:val="center"/>
          </w:tcPr>
          <w:p w:rsidR="00522C53" w:rsidRPr="00DB0532" w:rsidRDefault="009E54F7"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2.</w:t>
            </w:r>
            <w:r w:rsidR="00522C53" w:rsidRPr="00DB0532">
              <w:rPr>
                <w:rFonts w:ascii="Times New Roman" w:hAnsi="Times New Roman" w:cs="Times New Roman"/>
                <w:color w:val="000000"/>
                <w:sz w:val="17"/>
                <w:szCs w:val="17"/>
              </w:rPr>
              <w:t xml:space="preserve"> – </w:t>
            </w:r>
            <w:r w:rsidR="00E532EA" w:rsidRPr="00DB0532">
              <w:rPr>
                <w:rFonts w:ascii="Times New Roman" w:hAnsi="Times New Roman" w:cs="Times New Roman"/>
                <w:color w:val="000000"/>
                <w:sz w:val="17"/>
                <w:szCs w:val="17"/>
              </w:rPr>
              <w:t xml:space="preserve"> AI</w:t>
            </w:r>
            <w:r w:rsidRPr="00DB0532">
              <w:rPr>
                <w:rFonts w:ascii="Times New Roman" w:hAnsi="Times New Roman" w:cs="Times New Roman"/>
                <w:color w:val="000000"/>
                <w:sz w:val="17"/>
                <w:szCs w:val="17"/>
              </w:rPr>
              <w:t xml:space="preserve"> </w:t>
            </w:r>
            <w:r w:rsidR="00522C53" w:rsidRPr="00DB0532">
              <w:rPr>
                <w:rFonts w:ascii="Times New Roman" w:hAnsi="Times New Roman" w:cs="Times New Roman"/>
                <w:color w:val="000000"/>
                <w:sz w:val="17"/>
                <w:szCs w:val="17"/>
              </w:rPr>
              <w:t>is vey</w:t>
            </w:r>
          </w:p>
        </w:tc>
        <w:tc>
          <w:tcPr>
            <w:tcW w:w="746" w:type="pct"/>
            <w:vAlign w:val="center"/>
          </w:tcPr>
          <w:p w:rsidR="00522C53" w:rsidRPr="00DB0532" w:rsidRDefault="00522C53" w:rsidP="00344854">
            <w:pPr>
              <w:snapToGrid w:val="0"/>
              <w:ind w:firstLine="0"/>
              <w:rPr>
                <w:rFonts w:ascii="Times New Roman" w:hAnsi="Times New Roman" w:cs="Times New Roman"/>
                <w:color w:val="000000"/>
                <w:sz w:val="17"/>
                <w:szCs w:val="17"/>
              </w:rPr>
            </w:pPr>
          </w:p>
        </w:tc>
        <w:tc>
          <w:tcPr>
            <w:tcW w:w="491" w:type="pct"/>
            <w:vAlign w:val="center"/>
          </w:tcPr>
          <w:p w:rsidR="00522C53" w:rsidRPr="00DB0532" w:rsidRDefault="00522C53" w:rsidP="00344854">
            <w:pPr>
              <w:snapToGrid w:val="0"/>
              <w:ind w:firstLine="0"/>
              <w:rPr>
                <w:rFonts w:ascii="Times New Roman" w:hAnsi="Times New Roman" w:cs="Times New Roman"/>
                <w:color w:val="000000"/>
                <w:sz w:val="17"/>
                <w:szCs w:val="17"/>
              </w:rPr>
            </w:pPr>
          </w:p>
        </w:tc>
        <w:tc>
          <w:tcPr>
            <w:tcW w:w="526" w:type="pct"/>
            <w:vAlign w:val="center"/>
          </w:tcPr>
          <w:p w:rsidR="00522C53" w:rsidRPr="00DB0532" w:rsidRDefault="00522C53" w:rsidP="00344854">
            <w:pPr>
              <w:snapToGrid w:val="0"/>
              <w:ind w:firstLine="0"/>
              <w:rPr>
                <w:rFonts w:ascii="Times New Roman" w:hAnsi="Times New Roman" w:cs="Times New Roman"/>
                <w:color w:val="000000"/>
                <w:sz w:val="17"/>
                <w:szCs w:val="17"/>
              </w:rPr>
            </w:pPr>
          </w:p>
        </w:tc>
        <w:tc>
          <w:tcPr>
            <w:tcW w:w="501" w:type="pct"/>
            <w:vAlign w:val="center"/>
          </w:tcPr>
          <w:p w:rsidR="00522C53" w:rsidRPr="00DB0532" w:rsidRDefault="00522C53" w:rsidP="00344854">
            <w:pPr>
              <w:snapToGrid w:val="0"/>
              <w:ind w:firstLine="0"/>
              <w:rPr>
                <w:rFonts w:ascii="Times New Roman" w:hAnsi="Times New Roman" w:cs="Times New Roman"/>
                <w:color w:val="000000"/>
                <w:sz w:val="17"/>
                <w:szCs w:val="17"/>
              </w:rPr>
            </w:pPr>
          </w:p>
        </w:tc>
        <w:tc>
          <w:tcPr>
            <w:tcW w:w="850" w:type="pct"/>
            <w:vAlign w:val="center"/>
          </w:tcPr>
          <w:p w:rsidR="00522C53" w:rsidRPr="00DB0532" w:rsidRDefault="00522C53" w:rsidP="00344854">
            <w:pPr>
              <w:snapToGrid w:val="0"/>
              <w:ind w:firstLine="0"/>
              <w:rPr>
                <w:rFonts w:ascii="Times New Roman" w:hAnsi="Times New Roman" w:cs="Times New Roman"/>
                <w:color w:val="000000"/>
                <w:sz w:val="17"/>
                <w:szCs w:val="17"/>
              </w:rPr>
            </w:pPr>
          </w:p>
        </w:tc>
      </w:tr>
      <w:tr w:rsidR="00522C53" w:rsidRPr="00DB0532" w:rsidTr="00DB0532">
        <w:trPr>
          <w:jc w:val="center"/>
        </w:trPr>
        <w:tc>
          <w:tcPr>
            <w:tcW w:w="1884" w:type="pct"/>
            <w:vAlign w:val="center"/>
          </w:tcPr>
          <w:p w:rsidR="00522C53" w:rsidRPr="00DB0532" w:rsidRDefault="00EC25C9" w:rsidP="00344854">
            <w:pPr>
              <w:snapToGrid w:val="0"/>
              <w:ind w:firstLine="0"/>
              <w:rPr>
                <w:rFonts w:ascii="Times New Roman" w:hAnsi="Times New Roman" w:cs="Times New Roman" w:hint="eastAsia"/>
                <w:color w:val="000000"/>
                <w:sz w:val="17"/>
                <w:szCs w:val="17"/>
                <w:lang w:eastAsia="zh-CN"/>
              </w:rPr>
            </w:pPr>
            <w:r w:rsidRPr="00DB0532">
              <w:rPr>
                <w:rFonts w:ascii="Times New Roman" w:hAnsi="Times New Roman" w:cs="Times New Roman"/>
                <w:color w:val="000000"/>
                <w:sz w:val="17"/>
                <w:szCs w:val="17"/>
              </w:rPr>
              <w:t>3. + AI</w:t>
            </w:r>
            <w:r w:rsidR="00522C53" w:rsidRPr="00DB0532">
              <w:rPr>
                <w:rFonts w:ascii="Times New Roman" w:hAnsi="Times New Roman" w:cs="Times New Roman"/>
                <w:color w:val="000000"/>
                <w:sz w:val="17"/>
                <w:szCs w:val="17"/>
              </w:rPr>
              <w:t xml:space="preserve"> is of</w:t>
            </w:r>
            <w:r w:rsidR="00DB0532" w:rsidRPr="00DB0532">
              <w:rPr>
                <w:rFonts w:ascii="Times New Roman" w:hAnsi="Times New Roman" w:cs="Times New Roman" w:hint="eastAsia"/>
                <w:color w:val="000000"/>
                <w:sz w:val="17"/>
                <w:szCs w:val="17"/>
                <w:lang w:eastAsia="zh-CN"/>
              </w:rPr>
              <w:t xml:space="preserve"> </w:t>
            </w:r>
            <w:r w:rsidR="00DB0532" w:rsidRPr="00DB0532">
              <w:rPr>
                <w:rFonts w:ascii="Times New Roman" w:hAnsi="Times New Roman" w:cs="Times New Roman"/>
                <w:color w:val="000000"/>
                <w:sz w:val="17"/>
                <w:szCs w:val="17"/>
              </w:rPr>
              <w:t>Dangerous</w:t>
            </w:r>
          </w:p>
        </w:tc>
        <w:tc>
          <w:tcPr>
            <w:tcW w:w="746" w:type="pct"/>
            <w:vAlign w:val="center"/>
          </w:tcPr>
          <w:p w:rsidR="00522C53" w:rsidRPr="00DB0532" w:rsidRDefault="00CB5ED2"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23 (37.70</w:t>
            </w:r>
            <w:r w:rsidR="00522C53" w:rsidRPr="00DB0532">
              <w:rPr>
                <w:rFonts w:ascii="Times New Roman" w:hAnsi="Times New Roman" w:cs="Times New Roman"/>
                <w:color w:val="000000"/>
                <w:sz w:val="17"/>
                <w:szCs w:val="17"/>
              </w:rPr>
              <w:t>)</w:t>
            </w:r>
          </w:p>
        </w:tc>
        <w:tc>
          <w:tcPr>
            <w:tcW w:w="491" w:type="pct"/>
            <w:vAlign w:val="center"/>
          </w:tcPr>
          <w:p w:rsidR="00522C53" w:rsidRPr="00DB0532" w:rsidRDefault="00CB5ED2"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15 (24.59</w:t>
            </w:r>
            <w:r w:rsidR="00522C53" w:rsidRPr="00DB0532">
              <w:rPr>
                <w:rFonts w:ascii="Times New Roman" w:hAnsi="Times New Roman" w:cs="Times New Roman"/>
                <w:color w:val="000000"/>
                <w:sz w:val="17"/>
                <w:szCs w:val="17"/>
              </w:rPr>
              <w:t>)</w:t>
            </w:r>
          </w:p>
        </w:tc>
        <w:tc>
          <w:tcPr>
            <w:tcW w:w="526" w:type="pct"/>
            <w:vAlign w:val="center"/>
          </w:tcPr>
          <w:p w:rsidR="00522C53" w:rsidRPr="00DB0532" w:rsidRDefault="00557DAF"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14</w:t>
            </w:r>
            <w:r w:rsidR="00522C53" w:rsidRPr="00DB0532">
              <w:rPr>
                <w:rFonts w:ascii="Times New Roman" w:hAnsi="Times New Roman" w:cs="Times New Roman"/>
                <w:color w:val="000000"/>
                <w:sz w:val="17"/>
                <w:szCs w:val="17"/>
              </w:rPr>
              <w:t xml:space="preserve">( </w:t>
            </w:r>
            <w:r w:rsidR="005D4453" w:rsidRPr="00DB0532">
              <w:rPr>
                <w:rFonts w:ascii="Times New Roman" w:hAnsi="Times New Roman" w:cs="Times New Roman"/>
                <w:color w:val="000000"/>
                <w:sz w:val="17"/>
                <w:szCs w:val="17"/>
              </w:rPr>
              <w:t>22.9</w:t>
            </w:r>
            <w:r w:rsidR="00FB695D" w:rsidRPr="00DB0532">
              <w:rPr>
                <w:rFonts w:ascii="Times New Roman" w:hAnsi="Times New Roman" w:cs="Times New Roman"/>
                <w:color w:val="000000"/>
                <w:sz w:val="17"/>
                <w:szCs w:val="17"/>
              </w:rPr>
              <w:t>6</w:t>
            </w:r>
            <w:r w:rsidR="00522C53" w:rsidRPr="00DB0532">
              <w:rPr>
                <w:rFonts w:ascii="Times New Roman" w:hAnsi="Times New Roman" w:cs="Times New Roman"/>
                <w:color w:val="000000"/>
                <w:sz w:val="17"/>
                <w:szCs w:val="17"/>
              </w:rPr>
              <w:t>)</w:t>
            </w:r>
          </w:p>
        </w:tc>
        <w:tc>
          <w:tcPr>
            <w:tcW w:w="501" w:type="pct"/>
            <w:vAlign w:val="center"/>
          </w:tcPr>
          <w:p w:rsidR="00522C53" w:rsidRPr="00DB0532" w:rsidRDefault="00557DAF"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5</w:t>
            </w:r>
            <w:r w:rsidR="005D4453" w:rsidRPr="00DB0532">
              <w:rPr>
                <w:rFonts w:ascii="Times New Roman" w:hAnsi="Times New Roman" w:cs="Times New Roman"/>
                <w:color w:val="000000"/>
                <w:sz w:val="17"/>
                <w:szCs w:val="17"/>
              </w:rPr>
              <w:t xml:space="preserve"> (8.19</w:t>
            </w:r>
            <w:r w:rsidR="00522C53" w:rsidRPr="00DB0532">
              <w:rPr>
                <w:rFonts w:ascii="Times New Roman" w:hAnsi="Times New Roman" w:cs="Times New Roman"/>
                <w:color w:val="000000"/>
                <w:sz w:val="17"/>
                <w:szCs w:val="17"/>
              </w:rPr>
              <w:t>)</w:t>
            </w:r>
          </w:p>
        </w:tc>
        <w:tc>
          <w:tcPr>
            <w:tcW w:w="850" w:type="pct"/>
            <w:vAlign w:val="center"/>
          </w:tcPr>
          <w:p w:rsidR="00522C53" w:rsidRPr="00DB0532" w:rsidRDefault="00557DAF"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4</w:t>
            </w:r>
            <w:r w:rsidR="00B175D5" w:rsidRPr="00DB0532">
              <w:rPr>
                <w:rFonts w:ascii="Times New Roman" w:hAnsi="Times New Roman" w:cs="Times New Roman"/>
                <w:color w:val="000000"/>
                <w:sz w:val="17"/>
                <w:szCs w:val="17"/>
              </w:rPr>
              <w:t xml:space="preserve"> (6.56</w:t>
            </w:r>
            <w:r w:rsidR="00522C53" w:rsidRPr="00DB0532">
              <w:rPr>
                <w:rFonts w:ascii="Times New Roman" w:hAnsi="Times New Roman" w:cs="Times New Roman"/>
                <w:color w:val="000000"/>
                <w:sz w:val="17"/>
                <w:szCs w:val="17"/>
              </w:rPr>
              <w:t>)</w:t>
            </w:r>
          </w:p>
        </w:tc>
      </w:tr>
      <w:tr w:rsidR="00522C53" w:rsidRPr="00DB0532" w:rsidTr="00DB0532">
        <w:trPr>
          <w:jc w:val="center"/>
        </w:trPr>
        <w:tc>
          <w:tcPr>
            <w:tcW w:w="1884" w:type="pct"/>
            <w:vAlign w:val="center"/>
          </w:tcPr>
          <w:p w:rsidR="00522C53" w:rsidRPr="00DB0532" w:rsidRDefault="00522C53"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Economic importance</w:t>
            </w:r>
          </w:p>
        </w:tc>
        <w:tc>
          <w:tcPr>
            <w:tcW w:w="746" w:type="pct"/>
            <w:vAlign w:val="center"/>
          </w:tcPr>
          <w:p w:rsidR="00522C53" w:rsidRPr="00DB0532" w:rsidRDefault="00C67EC0"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1 (1.65</w:t>
            </w:r>
            <w:r w:rsidR="00522C53" w:rsidRPr="00DB0532">
              <w:rPr>
                <w:rFonts w:ascii="Times New Roman" w:hAnsi="Times New Roman" w:cs="Times New Roman"/>
                <w:color w:val="000000"/>
                <w:sz w:val="17"/>
                <w:szCs w:val="17"/>
              </w:rPr>
              <w:t>)</w:t>
            </w:r>
          </w:p>
        </w:tc>
        <w:tc>
          <w:tcPr>
            <w:tcW w:w="491" w:type="pct"/>
            <w:vAlign w:val="center"/>
          </w:tcPr>
          <w:p w:rsidR="00522C53" w:rsidRPr="00DB0532" w:rsidRDefault="00AB08F3"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2 (3.28</w:t>
            </w:r>
            <w:r w:rsidR="00522C53" w:rsidRPr="00DB0532">
              <w:rPr>
                <w:rFonts w:ascii="Times New Roman" w:hAnsi="Times New Roman" w:cs="Times New Roman"/>
                <w:color w:val="000000"/>
                <w:sz w:val="17"/>
                <w:szCs w:val="17"/>
              </w:rPr>
              <w:t>)</w:t>
            </w:r>
          </w:p>
        </w:tc>
        <w:tc>
          <w:tcPr>
            <w:tcW w:w="526" w:type="pct"/>
            <w:vAlign w:val="center"/>
          </w:tcPr>
          <w:p w:rsidR="00522C53" w:rsidRPr="00DB0532" w:rsidRDefault="00C67EC0"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5 (8.19</w:t>
            </w:r>
            <w:r w:rsidR="00522C53" w:rsidRPr="00DB0532">
              <w:rPr>
                <w:rFonts w:ascii="Times New Roman" w:hAnsi="Times New Roman" w:cs="Times New Roman"/>
                <w:color w:val="000000"/>
                <w:sz w:val="17"/>
                <w:szCs w:val="17"/>
              </w:rPr>
              <w:t>)</w:t>
            </w:r>
          </w:p>
        </w:tc>
        <w:tc>
          <w:tcPr>
            <w:tcW w:w="501" w:type="pct"/>
            <w:vAlign w:val="center"/>
          </w:tcPr>
          <w:p w:rsidR="00522C53" w:rsidRPr="00DB0532" w:rsidRDefault="005572AE"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30(49.18</w:t>
            </w:r>
            <w:r w:rsidR="00522C53" w:rsidRPr="00DB0532">
              <w:rPr>
                <w:rFonts w:ascii="Times New Roman" w:hAnsi="Times New Roman" w:cs="Times New Roman"/>
                <w:color w:val="000000"/>
                <w:sz w:val="17"/>
                <w:szCs w:val="17"/>
              </w:rPr>
              <w:t>)</w:t>
            </w:r>
          </w:p>
        </w:tc>
        <w:tc>
          <w:tcPr>
            <w:tcW w:w="850" w:type="pct"/>
            <w:vAlign w:val="center"/>
          </w:tcPr>
          <w:p w:rsidR="00522C53" w:rsidRPr="00DB0532" w:rsidRDefault="005572AE"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23(37.70</w:t>
            </w:r>
            <w:r w:rsidR="00522C53" w:rsidRPr="00DB0532">
              <w:rPr>
                <w:rFonts w:ascii="Times New Roman" w:hAnsi="Times New Roman" w:cs="Times New Roman"/>
                <w:color w:val="000000"/>
                <w:sz w:val="17"/>
                <w:szCs w:val="17"/>
              </w:rPr>
              <w:t>)</w:t>
            </w:r>
          </w:p>
        </w:tc>
      </w:tr>
      <w:tr w:rsidR="00522C53" w:rsidRPr="00DB0532" w:rsidTr="00DB0532">
        <w:trPr>
          <w:jc w:val="center"/>
        </w:trPr>
        <w:tc>
          <w:tcPr>
            <w:tcW w:w="1884" w:type="pct"/>
            <w:vAlign w:val="center"/>
          </w:tcPr>
          <w:p w:rsidR="00522C53" w:rsidRPr="00DB0532" w:rsidRDefault="00EC25C9" w:rsidP="00DB0532">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4.</w:t>
            </w:r>
            <w:r w:rsidR="002A31E5" w:rsidRPr="00DB0532">
              <w:rPr>
                <w:rFonts w:ascii="Times New Roman" w:hAnsi="Times New Roman" w:cs="Times New Roman"/>
                <w:color w:val="000000"/>
                <w:sz w:val="17"/>
                <w:szCs w:val="17"/>
              </w:rPr>
              <w:t>-</w:t>
            </w:r>
            <w:r w:rsidRPr="00DB0532">
              <w:rPr>
                <w:rFonts w:ascii="Times New Roman" w:hAnsi="Times New Roman" w:cs="Times New Roman"/>
                <w:color w:val="000000"/>
                <w:sz w:val="17"/>
                <w:szCs w:val="17"/>
              </w:rPr>
              <w:t xml:space="preserve"> AI</w:t>
            </w:r>
            <w:r w:rsidR="00522C53" w:rsidRPr="00DB0532">
              <w:rPr>
                <w:rFonts w:ascii="Times New Roman" w:hAnsi="Times New Roman" w:cs="Times New Roman"/>
                <w:color w:val="000000"/>
                <w:sz w:val="17"/>
                <w:szCs w:val="17"/>
              </w:rPr>
              <w:t xml:space="preserve"> is too</w:t>
            </w:r>
            <w:r w:rsidR="00DB0532" w:rsidRPr="00DB0532">
              <w:rPr>
                <w:rFonts w:ascii="Times New Roman" w:hAnsi="Times New Roman" w:cs="Times New Roman" w:hint="eastAsia"/>
                <w:color w:val="000000"/>
                <w:sz w:val="17"/>
                <w:szCs w:val="17"/>
                <w:lang w:eastAsia="zh-CN"/>
              </w:rPr>
              <w:t xml:space="preserve"> </w:t>
            </w:r>
            <w:r w:rsidR="00522C53" w:rsidRPr="00DB0532">
              <w:rPr>
                <w:rFonts w:ascii="Times New Roman" w:hAnsi="Times New Roman" w:cs="Times New Roman"/>
                <w:color w:val="000000"/>
                <w:sz w:val="17"/>
                <w:szCs w:val="17"/>
              </w:rPr>
              <w:t>expensive</w:t>
            </w:r>
          </w:p>
        </w:tc>
        <w:tc>
          <w:tcPr>
            <w:tcW w:w="746" w:type="pct"/>
            <w:vAlign w:val="center"/>
          </w:tcPr>
          <w:p w:rsidR="00522C53" w:rsidRPr="00DB0532" w:rsidRDefault="001A1017"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29 (47.54</w:t>
            </w:r>
            <w:r w:rsidR="00522C53" w:rsidRPr="00DB0532">
              <w:rPr>
                <w:rFonts w:ascii="Times New Roman" w:hAnsi="Times New Roman" w:cs="Times New Roman"/>
                <w:color w:val="000000"/>
                <w:sz w:val="17"/>
                <w:szCs w:val="17"/>
              </w:rPr>
              <w:t>)</w:t>
            </w:r>
          </w:p>
        </w:tc>
        <w:tc>
          <w:tcPr>
            <w:tcW w:w="491" w:type="pct"/>
            <w:vAlign w:val="center"/>
          </w:tcPr>
          <w:p w:rsidR="00522C53" w:rsidRPr="00DB0532" w:rsidRDefault="001A1017"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12 (19.6</w:t>
            </w:r>
            <w:r w:rsidR="00522C53" w:rsidRPr="00DB0532">
              <w:rPr>
                <w:rFonts w:ascii="Times New Roman" w:hAnsi="Times New Roman" w:cs="Times New Roman"/>
                <w:color w:val="000000"/>
                <w:sz w:val="17"/>
                <w:szCs w:val="17"/>
              </w:rPr>
              <w:t>7)</w:t>
            </w:r>
          </w:p>
        </w:tc>
        <w:tc>
          <w:tcPr>
            <w:tcW w:w="526" w:type="pct"/>
            <w:vAlign w:val="center"/>
          </w:tcPr>
          <w:p w:rsidR="00522C53" w:rsidRPr="00DB0532" w:rsidRDefault="009605B2"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10 (16.39</w:t>
            </w:r>
            <w:r w:rsidR="00522C53" w:rsidRPr="00DB0532">
              <w:rPr>
                <w:rFonts w:ascii="Times New Roman" w:hAnsi="Times New Roman" w:cs="Times New Roman"/>
                <w:color w:val="000000"/>
                <w:sz w:val="17"/>
                <w:szCs w:val="17"/>
              </w:rPr>
              <w:t>)</w:t>
            </w:r>
          </w:p>
        </w:tc>
        <w:tc>
          <w:tcPr>
            <w:tcW w:w="501" w:type="pct"/>
            <w:vAlign w:val="center"/>
          </w:tcPr>
          <w:p w:rsidR="00522C53" w:rsidRPr="00DB0532" w:rsidRDefault="003C215D"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3 (4.</w:t>
            </w:r>
            <w:r w:rsidR="001A1017" w:rsidRPr="00DB0532">
              <w:rPr>
                <w:rFonts w:ascii="Times New Roman" w:hAnsi="Times New Roman" w:cs="Times New Roman"/>
                <w:color w:val="000000"/>
                <w:sz w:val="17"/>
                <w:szCs w:val="17"/>
              </w:rPr>
              <w:t>9</w:t>
            </w:r>
            <w:r w:rsidRPr="00DB0532">
              <w:rPr>
                <w:rFonts w:ascii="Times New Roman" w:hAnsi="Times New Roman" w:cs="Times New Roman"/>
                <w:color w:val="000000"/>
                <w:sz w:val="17"/>
                <w:szCs w:val="17"/>
              </w:rPr>
              <w:t>3</w:t>
            </w:r>
            <w:r w:rsidR="00522C53" w:rsidRPr="00DB0532">
              <w:rPr>
                <w:rFonts w:ascii="Times New Roman" w:hAnsi="Times New Roman" w:cs="Times New Roman"/>
                <w:color w:val="000000"/>
                <w:sz w:val="17"/>
                <w:szCs w:val="17"/>
              </w:rPr>
              <w:t>)</w:t>
            </w:r>
          </w:p>
        </w:tc>
        <w:tc>
          <w:tcPr>
            <w:tcW w:w="850" w:type="pct"/>
            <w:vAlign w:val="center"/>
          </w:tcPr>
          <w:p w:rsidR="00522C53" w:rsidRPr="00DB0532" w:rsidRDefault="001A1017"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7 (11.4</w:t>
            </w:r>
            <w:r w:rsidR="00522C53" w:rsidRPr="00DB0532">
              <w:rPr>
                <w:rFonts w:ascii="Times New Roman" w:hAnsi="Times New Roman" w:cs="Times New Roman"/>
                <w:color w:val="000000"/>
                <w:sz w:val="17"/>
                <w:szCs w:val="17"/>
              </w:rPr>
              <w:t>7)</w:t>
            </w:r>
          </w:p>
        </w:tc>
      </w:tr>
      <w:tr w:rsidR="00522C53" w:rsidRPr="00DB0532" w:rsidTr="00DB0532">
        <w:trPr>
          <w:jc w:val="center"/>
        </w:trPr>
        <w:tc>
          <w:tcPr>
            <w:tcW w:w="1884" w:type="pct"/>
            <w:vAlign w:val="center"/>
          </w:tcPr>
          <w:p w:rsidR="00522C53" w:rsidRPr="00DB0532" w:rsidRDefault="0008198B"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 xml:space="preserve">5.– </w:t>
            </w:r>
            <w:r w:rsidR="00522C53" w:rsidRPr="00DB0532">
              <w:rPr>
                <w:rFonts w:ascii="Times New Roman" w:hAnsi="Times New Roman" w:cs="Times New Roman"/>
                <w:color w:val="000000"/>
                <w:sz w:val="17"/>
                <w:szCs w:val="17"/>
              </w:rPr>
              <w:t>I cannot practice AI</w:t>
            </w:r>
          </w:p>
        </w:tc>
        <w:tc>
          <w:tcPr>
            <w:tcW w:w="746" w:type="pct"/>
            <w:vAlign w:val="center"/>
          </w:tcPr>
          <w:p w:rsidR="00522C53" w:rsidRPr="00DB0532" w:rsidRDefault="000E027F"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11 (18.0</w:t>
            </w:r>
            <w:r w:rsidR="00B67EBC" w:rsidRPr="00DB0532">
              <w:rPr>
                <w:rFonts w:ascii="Times New Roman" w:hAnsi="Times New Roman" w:cs="Times New Roman"/>
                <w:color w:val="000000"/>
                <w:sz w:val="17"/>
                <w:szCs w:val="17"/>
              </w:rPr>
              <w:t>3</w:t>
            </w:r>
            <w:r w:rsidR="00522C53" w:rsidRPr="00DB0532">
              <w:rPr>
                <w:rFonts w:ascii="Times New Roman" w:hAnsi="Times New Roman" w:cs="Times New Roman"/>
                <w:color w:val="000000"/>
                <w:sz w:val="17"/>
                <w:szCs w:val="17"/>
              </w:rPr>
              <w:t>)</w:t>
            </w:r>
          </w:p>
        </w:tc>
        <w:tc>
          <w:tcPr>
            <w:tcW w:w="491" w:type="pct"/>
            <w:vAlign w:val="center"/>
          </w:tcPr>
          <w:p w:rsidR="00522C53" w:rsidRPr="00DB0532" w:rsidRDefault="000E027F"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28 (45.90</w:t>
            </w:r>
            <w:r w:rsidR="00522C53" w:rsidRPr="00DB0532">
              <w:rPr>
                <w:rFonts w:ascii="Times New Roman" w:hAnsi="Times New Roman" w:cs="Times New Roman"/>
                <w:color w:val="000000"/>
                <w:sz w:val="17"/>
                <w:szCs w:val="17"/>
              </w:rPr>
              <w:t>)</w:t>
            </w:r>
          </w:p>
        </w:tc>
        <w:tc>
          <w:tcPr>
            <w:tcW w:w="526" w:type="pct"/>
            <w:vAlign w:val="center"/>
          </w:tcPr>
          <w:p w:rsidR="00522C53" w:rsidRPr="00DB0532" w:rsidRDefault="0000248C"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12 (19.67</w:t>
            </w:r>
            <w:r w:rsidR="00522C53" w:rsidRPr="00DB0532">
              <w:rPr>
                <w:rFonts w:ascii="Times New Roman" w:hAnsi="Times New Roman" w:cs="Times New Roman"/>
                <w:color w:val="000000"/>
                <w:sz w:val="17"/>
                <w:szCs w:val="17"/>
              </w:rPr>
              <w:t>)</w:t>
            </w:r>
          </w:p>
        </w:tc>
        <w:tc>
          <w:tcPr>
            <w:tcW w:w="501" w:type="pct"/>
            <w:vAlign w:val="center"/>
          </w:tcPr>
          <w:p w:rsidR="00522C53" w:rsidRPr="00DB0532" w:rsidRDefault="000E027F"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6 (9.8</w:t>
            </w:r>
            <w:r w:rsidR="00522C53" w:rsidRPr="00DB0532">
              <w:rPr>
                <w:rFonts w:ascii="Times New Roman" w:hAnsi="Times New Roman" w:cs="Times New Roman"/>
                <w:color w:val="000000"/>
                <w:sz w:val="17"/>
                <w:szCs w:val="17"/>
              </w:rPr>
              <w:t>4)</w:t>
            </w:r>
          </w:p>
        </w:tc>
        <w:tc>
          <w:tcPr>
            <w:tcW w:w="850" w:type="pct"/>
            <w:vAlign w:val="center"/>
          </w:tcPr>
          <w:p w:rsidR="00522C53" w:rsidRPr="00DB0532" w:rsidRDefault="00B67EBC"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4 (6.56</w:t>
            </w:r>
            <w:r w:rsidR="00522C53" w:rsidRPr="00DB0532">
              <w:rPr>
                <w:rFonts w:ascii="Times New Roman" w:hAnsi="Times New Roman" w:cs="Times New Roman"/>
                <w:color w:val="000000"/>
                <w:sz w:val="17"/>
                <w:szCs w:val="17"/>
              </w:rPr>
              <w:t>)</w:t>
            </w:r>
          </w:p>
        </w:tc>
      </w:tr>
      <w:tr w:rsidR="00522C53" w:rsidRPr="00DB0532" w:rsidTr="00DB0532">
        <w:trPr>
          <w:jc w:val="center"/>
        </w:trPr>
        <w:tc>
          <w:tcPr>
            <w:tcW w:w="1884" w:type="pct"/>
            <w:vAlign w:val="center"/>
          </w:tcPr>
          <w:p w:rsidR="00522C53" w:rsidRPr="00DB0532" w:rsidRDefault="00E66BA4"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6.+ I am ready to practice AI</w:t>
            </w:r>
          </w:p>
        </w:tc>
        <w:tc>
          <w:tcPr>
            <w:tcW w:w="746" w:type="pct"/>
            <w:vAlign w:val="center"/>
          </w:tcPr>
          <w:p w:rsidR="00522C53" w:rsidRPr="00DB0532" w:rsidRDefault="004D69F9"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1 (1.</w:t>
            </w:r>
            <w:r w:rsidR="00522C53" w:rsidRPr="00DB0532">
              <w:rPr>
                <w:rFonts w:ascii="Times New Roman" w:hAnsi="Times New Roman" w:cs="Times New Roman"/>
                <w:color w:val="000000"/>
                <w:sz w:val="17"/>
                <w:szCs w:val="17"/>
              </w:rPr>
              <w:t>6</w:t>
            </w:r>
            <w:r w:rsidRPr="00DB0532">
              <w:rPr>
                <w:rFonts w:ascii="Times New Roman" w:hAnsi="Times New Roman" w:cs="Times New Roman"/>
                <w:color w:val="000000"/>
                <w:sz w:val="17"/>
                <w:szCs w:val="17"/>
              </w:rPr>
              <w:t>5</w:t>
            </w:r>
            <w:r w:rsidR="00522C53" w:rsidRPr="00DB0532">
              <w:rPr>
                <w:rFonts w:ascii="Times New Roman" w:hAnsi="Times New Roman" w:cs="Times New Roman"/>
                <w:color w:val="000000"/>
                <w:sz w:val="17"/>
                <w:szCs w:val="17"/>
              </w:rPr>
              <w:t>)</w:t>
            </w:r>
          </w:p>
        </w:tc>
        <w:tc>
          <w:tcPr>
            <w:tcW w:w="491" w:type="pct"/>
            <w:vAlign w:val="center"/>
          </w:tcPr>
          <w:p w:rsidR="00522C53" w:rsidRPr="00DB0532" w:rsidRDefault="00287D7D"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4 (6.5</w:t>
            </w:r>
            <w:r w:rsidR="006E1DD0" w:rsidRPr="00DB0532">
              <w:rPr>
                <w:rFonts w:ascii="Times New Roman" w:hAnsi="Times New Roman" w:cs="Times New Roman"/>
                <w:color w:val="000000"/>
                <w:sz w:val="17"/>
                <w:szCs w:val="17"/>
              </w:rPr>
              <w:t>6</w:t>
            </w:r>
            <w:r w:rsidR="00522C53" w:rsidRPr="00DB0532">
              <w:rPr>
                <w:rFonts w:ascii="Times New Roman" w:hAnsi="Times New Roman" w:cs="Times New Roman"/>
                <w:color w:val="000000"/>
                <w:sz w:val="17"/>
                <w:szCs w:val="17"/>
              </w:rPr>
              <w:t>)</w:t>
            </w:r>
          </w:p>
        </w:tc>
        <w:tc>
          <w:tcPr>
            <w:tcW w:w="526" w:type="pct"/>
            <w:vAlign w:val="center"/>
          </w:tcPr>
          <w:p w:rsidR="00522C53" w:rsidRPr="00DB0532" w:rsidRDefault="00287D7D"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9 (14.75</w:t>
            </w:r>
            <w:r w:rsidR="00522C53" w:rsidRPr="00DB0532">
              <w:rPr>
                <w:rFonts w:ascii="Times New Roman" w:hAnsi="Times New Roman" w:cs="Times New Roman"/>
                <w:color w:val="000000"/>
                <w:sz w:val="17"/>
                <w:szCs w:val="17"/>
              </w:rPr>
              <w:t>)</w:t>
            </w:r>
          </w:p>
        </w:tc>
        <w:tc>
          <w:tcPr>
            <w:tcW w:w="501" w:type="pct"/>
            <w:vAlign w:val="center"/>
          </w:tcPr>
          <w:p w:rsidR="00522C53" w:rsidRPr="00DB0532" w:rsidRDefault="006F76AF"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17 (27.86</w:t>
            </w:r>
            <w:r w:rsidR="00522C53" w:rsidRPr="00DB0532">
              <w:rPr>
                <w:rFonts w:ascii="Times New Roman" w:hAnsi="Times New Roman" w:cs="Times New Roman"/>
                <w:color w:val="000000"/>
                <w:sz w:val="17"/>
                <w:szCs w:val="17"/>
              </w:rPr>
              <w:t>)</w:t>
            </w:r>
          </w:p>
        </w:tc>
        <w:tc>
          <w:tcPr>
            <w:tcW w:w="850" w:type="pct"/>
            <w:vAlign w:val="center"/>
          </w:tcPr>
          <w:p w:rsidR="00522C53" w:rsidRPr="00DB0532" w:rsidRDefault="006F76AF"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30 (49.18</w:t>
            </w:r>
            <w:r w:rsidR="00522C53" w:rsidRPr="00DB0532">
              <w:rPr>
                <w:rFonts w:ascii="Times New Roman" w:hAnsi="Times New Roman" w:cs="Times New Roman"/>
                <w:color w:val="000000"/>
                <w:sz w:val="17"/>
                <w:szCs w:val="17"/>
              </w:rPr>
              <w:t>)</w:t>
            </w:r>
          </w:p>
        </w:tc>
      </w:tr>
      <w:tr w:rsidR="00522C53" w:rsidRPr="00DB0532" w:rsidTr="00DB0532">
        <w:trPr>
          <w:jc w:val="center"/>
        </w:trPr>
        <w:tc>
          <w:tcPr>
            <w:tcW w:w="1884" w:type="pct"/>
            <w:vAlign w:val="center"/>
          </w:tcPr>
          <w:p w:rsidR="00522C53" w:rsidRPr="00DB0532" w:rsidRDefault="0008198B"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7.– AI</w:t>
            </w:r>
            <w:r w:rsidR="00522C53" w:rsidRPr="00DB0532">
              <w:rPr>
                <w:rFonts w:ascii="Times New Roman" w:hAnsi="Times New Roman" w:cs="Times New Roman"/>
                <w:color w:val="000000"/>
                <w:sz w:val="17"/>
                <w:szCs w:val="17"/>
              </w:rPr>
              <w:t xml:space="preserve"> is for exotic breed of livestock</w:t>
            </w:r>
          </w:p>
        </w:tc>
        <w:tc>
          <w:tcPr>
            <w:tcW w:w="746" w:type="pct"/>
            <w:vAlign w:val="center"/>
          </w:tcPr>
          <w:p w:rsidR="00522C53" w:rsidRPr="00DB0532" w:rsidRDefault="003E35A1"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24 (39.35</w:t>
            </w:r>
            <w:r w:rsidR="00522C53" w:rsidRPr="00DB0532">
              <w:rPr>
                <w:rFonts w:ascii="Times New Roman" w:hAnsi="Times New Roman" w:cs="Times New Roman"/>
                <w:color w:val="000000"/>
                <w:sz w:val="17"/>
                <w:szCs w:val="17"/>
              </w:rPr>
              <w:t>)</w:t>
            </w:r>
          </w:p>
        </w:tc>
        <w:tc>
          <w:tcPr>
            <w:tcW w:w="491" w:type="pct"/>
            <w:vAlign w:val="center"/>
          </w:tcPr>
          <w:p w:rsidR="00522C53" w:rsidRPr="00DB0532" w:rsidRDefault="003E35A1"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15 (24.59</w:t>
            </w:r>
            <w:r w:rsidR="00522C53" w:rsidRPr="00DB0532">
              <w:rPr>
                <w:rFonts w:ascii="Times New Roman" w:hAnsi="Times New Roman" w:cs="Times New Roman"/>
                <w:color w:val="000000"/>
                <w:sz w:val="17"/>
                <w:szCs w:val="17"/>
              </w:rPr>
              <w:t>)</w:t>
            </w:r>
          </w:p>
        </w:tc>
        <w:tc>
          <w:tcPr>
            <w:tcW w:w="526" w:type="pct"/>
            <w:vAlign w:val="center"/>
          </w:tcPr>
          <w:p w:rsidR="00522C53" w:rsidRPr="00DB0532" w:rsidRDefault="00D47DD0"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11</w:t>
            </w:r>
            <w:r w:rsidR="00567419" w:rsidRPr="00DB0532">
              <w:rPr>
                <w:rFonts w:ascii="Times New Roman" w:hAnsi="Times New Roman" w:cs="Times New Roman"/>
                <w:color w:val="000000"/>
                <w:sz w:val="17"/>
                <w:szCs w:val="17"/>
              </w:rPr>
              <w:t xml:space="preserve"> (18.03</w:t>
            </w:r>
            <w:r w:rsidR="00522C53" w:rsidRPr="00DB0532">
              <w:rPr>
                <w:rFonts w:ascii="Times New Roman" w:hAnsi="Times New Roman" w:cs="Times New Roman"/>
                <w:color w:val="000000"/>
                <w:sz w:val="17"/>
                <w:szCs w:val="17"/>
              </w:rPr>
              <w:t>)</w:t>
            </w:r>
          </w:p>
        </w:tc>
        <w:tc>
          <w:tcPr>
            <w:tcW w:w="501" w:type="pct"/>
            <w:vAlign w:val="center"/>
          </w:tcPr>
          <w:p w:rsidR="00522C53" w:rsidRPr="00DB0532" w:rsidRDefault="00D47DD0"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5</w:t>
            </w:r>
            <w:r w:rsidR="00567419" w:rsidRPr="00DB0532">
              <w:rPr>
                <w:rFonts w:ascii="Times New Roman" w:hAnsi="Times New Roman" w:cs="Times New Roman"/>
                <w:color w:val="000000"/>
                <w:sz w:val="17"/>
                <w:szCs w:val="17"/>
              </w:rPr>
              <w:t xml:space="preserve"> (8.19</w:t>
            </w:r>
            <w:r w:rsidR="00522C53" w:rsidRPr="00DB0532">
              <w:rPr>
                <w:rFonts w:ascii="Times New Roman" w:hAnsi="Times New Roman" w:cs="Times New Roman"/>
                <w:color w:val="000000"/>
                <w:sz w:val="17"/>
                <w:szCs w:val="17"/>
              </w:rPr>
              <w:t>)</w:t>
            </w:r>
          </w:p>
        </w:tc>
        <w:tc>
          <w:tcPr>
            <w:tcW w:w="850" w:type="pct"/>
            <w:vAlign w:val="center"/>
          </w:tcPr>
          <w:p w:rsidR="00522C53" w:rsidRPr="00DB0532" w:rsidRDefault="00D47DD0"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6</w:t>
            </w:r>
            <w:r w:rsidR="00567419" w:rsidRPr="00DB0532">
              <w:rPr>
                <w:rFonts w:ascii="Times New Roman" w:hAnsi="Times New Roman" w:cs="Times New Roman"/>
                <w:color w:val="000000"/>
                <w:sz w:val="17"/>
                <w:szCs w:val="17"/>
              </w:rPr>
              <w:t xml:space="preserve"> (9.84</w:t>
            </w:r>
            <w:r w:rsidR="00522C53" w:rsidRPr="00DB0532">
              <w:rPr>
                <w:rFonts w:ascii="Times New Roman" w:hAnsi="Times New Roman" w:cs="Times New Roman"/>
                <w:color w:val="000000"/>
                <w:sz w:val="17"/>
                <w:szCs w:val="17"/>
              </w:rPr>
              <w:t>)</w:t>
            </w:r>
          </w:p>
        </w:tc>
      </w:tr>
      <w:tr w:rsidR="00522C53" w:rsidRPr="00DB0532" w:rsidTr="00DB0532">
        <w:trPr>
          <w:jc w:val="center"/>
        </w:trPr>
        <w:tc>
          <w:tcPr>
            <w:tcW w:w="1884" w:type="pct"/>
            <w:vAlign w:val="center"/>
          </w:tcPr>
          <w:p w:rsidR="00522C53" w:rsidRPr="00DB0532" w:rsidRDefault="0008198B"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8. + AI</w:t>
            </w:r>
            <w:r w:rsidR="00522C53" w:rsidRPr="00DB0532">
              <w:rPr>
                <w:rFonts w:ascii="Times New Roman" w:hAnsi="Times New Roman" w:cs="Times New Roman"/>
                <w:color w:val="000000"/>
                <w:sz w:val="17"/>
                <w:szCs w:val="17"/>
              </w:rPr>
              <w:t xml:space="preserve"> is for all breed of livestock</w:t>
            </w:r>
          </w:p>
        </w:tc>
        <w:tc>
          <w:tcPr>
            <w:tcW w:w="746" w:type="pct"/>
            <w:vAlign w:val="center"/>
          </w:tcPr>
          <w:p w:rsidR="00522C53" w:rsidRPr="00DB0532" w:rsidRDefault="00D81C0A"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6 (9.84</w:t>
            </w:r>
            <w:r w:rsidR="00522C53" w:rsidRPr="00DB0532">
              <w:rPr>
                <w:rFonts w:ascii="Times New Roman" w:hAnsi="Times New Roman" w:cs="Times New Roman"/>
                <w:color w:val="000000"/>
                <w:sz w:val="17"/>
                <w:szCs w:val="17"/>
              </w:rPr>
              <w:t>)</w:t>
            </w:r>
          </w:p>
        </w:tc>
        <w:tc>
          <w:tcPr>
            <w:tcW w:w="491" w:type="pct"/>
            <w:vAlign w:val="center"/>
          </w:tcPr>
          <w:p w:rsidR="00522C53" w:rsidRPr="00DB0532" w:rsidRDefault="00545543"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5 (8.19</w:t>
            </w:r>
            <w:r w:rsidR="00522C53" w:rsidRPr="00DB0532">
              <w:rPr>
                <w:rFonts w:ascii="Times New Roman" w:hAnsi="Times New Roman" w:cs="Times New Roman"/>
                <w:color w:val="000000"/>
                <w:sz w:val="17"/>
                <w:szCs w:val="17"/>
              </w:rPr>
              <w:t>)</w:t>
            </w:r>
          </w:p>
        </w:tc>
        <w:tc>
          <w:tcPr>
            <w:tcW w:w="526" w:type="pct"/>
            <w:vAlign w:val="center"/>
          </w:tcPr>
          <w:p w:rsidR="00522C53" w:rsidRPr="00DB0532" w:rsidRDefault="00D81C0A"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11 (18.03</w:t>
            </w:r>
            <w:r w:rsidR="00522C53" w:rsidRPr="00DB0532">
              <w:rPr>
                <w:rFonts w:ascii="Times New Roman" w:hAnsi="Times New Roman" w:cs="Times New Roman"/>
                <w:color w:val="000000"/>
                <w:sz w:val="17"/>
                <w:szCs w:val="17"/>
              </w:rPr>
              <w:t>)</w:t>
            </w:r>
          </w:p>
        </w:tc>
        <w:tc>
          <w:tcPr>
            <w:tcW w:w="501" w:type="pct"/>
            <w:vAlign w:val="center"/>
          </w:tcPr>
          <w:p w:rsidR="00522C53" w:rsidRPr="00DB0532" w:rsidRDefault="00545543"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16 (26.24</w:t>
            </w:r>
            <w:r w:rsidR="00522C53" w:rsidRPr="00DB0532">
              <w:rPr>
                <w:rFonts w:ascii="Times New Roman" w:hAnsi="Times New Roman" w:cs="Times New Roman"/>
                <w:color w:val="000000"/>
                <w:sz w:val="17"/>
                <w:szCs w:val="17"/>
              </w:rPr>
              <w:t>)</w:t>
            </w:r>
          </w:p>
        </w:tc>
        <w:tc>
          <w:tcPr>
            <w:tcW w:w="850" w:type="pct"/>
            <w:vAlign w:val="center"/>
          </w:tcPr>
          <w:p w:rsidR="00522C53" w:rsidRPr="00DB0532" w:rsidRDefault="00545543"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23 (37.70</w:t>
            </w:r>
            <w:r w:rsidR="00522C53" w:rsidRPr="00DB0532">
              <w:rPr>
                <w:rFonts w:ascii="Times New Roman" w:hAnsi="Times New Roman" w:cs="Times New Roman"/>
                <w:color w:val="000000"/>
                <w:sz w:val="17"/>
                <w:szCs w:val="17"/>
              </w:rPr>
              <w:t>)</w:t>
            </w:r>
          </w:p>
        </w:tc>
      </w:tr>
      <w:tr w:rsidR="00522C53" w:rsidRPr="00DB0532" w:rsidTr="00DB0532">
        <w:trPr>
          <w:jc w:val="center"/>
        </w:trPr>
        <w:tc>
          <w:tcPr>
            <w:tcW w:w="1884" w:type="pct"/>
            <w:vAlign w:val="center"/>
          </w:tcPr>
          <w:p w:rsidR="00522C53" w:rsidRPr="00DB0532" w:rsidRDefault="00D572C2"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9.</w:t>
            </w:r>
            <w:r w:rsidR="0008198B" w:rsidRPr="00DB0532">
              <w:rPr>
                <w:rFonts w:ascii="Times New Roman" w:hAnsi="Times New Roman" w:cs="Times New Roman"/>
                <w:color w:val="000000"/>
                <w:sz w:val="17"/>
                <w:szCs w:val="17"/>
              </w:rPr>
              <w:t>+ AI</w:t>
            </w:r>
            <w:r w:rsidR="00DB115E" w:rsidRPr="00DB0532">
              <w:rPr>
                <w:rFonts w:ascii="Times New Roman" w:hAnsi="Times New Roman" w:cs="Times New Roman"/>
                <w:color w:val="000000"/>
                <w:sz w:val="17"/>
                <w:szCs w:val="17"/>
              </w:rPr>
              <w:t xml:space="preserve"> help develop </w:t>
            </w:r>
            <w:r w:rsidR="00522C53" w:rsidRPr="00DB0532">
              <w:rPr>
                <w:rFonts w:ascii="Times New Roman" w:hAnsi="Times New Roman" w:cs="Times New Roman"/>
                <w:color w:val="000000"/>
                <w:sz w:val="17"/>
                <w:szCs w:val="17"/>
              </w:rPr>
              <w:t xml:space="preserve"> improve strain</w:t>
            </w:r>
            <w:r w:rsidR="00DB115E" w:rsidRPr="00DB0532">
              <w:rPr>
                <w:rFonts w:ascii="Times New Roman" w:hAnsi="Times New Roman" w:cs="Times New Roman"/>
                <w:color w:val="000000"/>
                <w:sz w:val="17"/>
                <w:szCs w:val="17"/>
              </w:rPr>
              <w:t>s</w:t>
            </w:r>
            <w:r w:rsidR="00522C53" w:rsidRPr="00DB0532">
              <w:rPr>
                <w:rFonts w:ascii="Times New Roman" w:hAnsi="Times New Roman" w:cs="Times New Roman"/>
                <w:color w:val="000000"/>
                <w:sz w:val="17"/>
                <w:szCs w:val="17"/>
              </w:rPr>
              <w:t xml:space="preserve"> of livestock</w:t>
            </w:r>
          </w:p>
        </w:tc>
        <w:tc>
          <w:tcPr>
            <w:tcW w:w="746" w:type="pct"/>
            <w:vAlign w:val="center"/>
          </w:tcPr>
          <w:p w:rsidR="00522C53" w:rsidRPr="00DB0532" w:rsidRDefault="004D285A"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2 (3.28</w:t>
            </w:r>
            <w:r w:rsidR="00522C53" w:rsidRPr="00DB0532">
              <w:rPr>
                <w:rFonts w:ascii="Times New Roman" w:hAnsi="Times New Roman" w:cs="Times New Roman"/>
                <w:color w:val="000000"/>
                <w:sz w:val="17"/>
                <w:szCs w:val="17"/>
              </w:rPr>
              <w:t>)</w:t>
            </w:r>
          </w:p>
        </w:tc>
        <w:tc>
          <w:tcPr>
            <w:tcW w:w="491" w:type="pct"/>
            <w:vAlign w:val="center"/>
          </w:tcPr>
          <w:p w:rsidR="00522C53" w:rsidRPr="00DB0532" w:rsidRDefault="004F4C6D"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1 (1.65</w:t>
            </w:r>
            <w:r w:rsidR="00522C53" w:rsidRPr="00DB0532">
              <w:rPr>
                <w:rFonts w:ascii="Times New Roman" w:hAnsi="Times New Roman" w:cs="Times New Roman"/>
                <w:color w:val="000000"/>
                <w:sz w:val="17"/>
                <w:szCs w:val="17"/>
              </w:rPr>
              <w:t>)</w:t>
            </w:r>
          </w:p>
        </w:tc>
        <w:tc>
          <w:tcPr>
            <w:tcW w:w="526" w:type="pct"/>
            <w:vAlign w:val="center"/>
          </w:tcPr>
          <w:p w:rsidR="00522C53" w:rsidRPr="00DB0532" w:rsidRDefault="004F4C6D"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8</w:t>
            </w:r>
            <w:r w:rsidR="00C23237" w:rsidRPr="00DB0532">
              <w:rPr>
                <w:rFonts w:ascii="Times New Roman" w:hAnsi="Times New Roman" w:cs="Times New Roman"/>
                <w:color w:val="000000"/>
                <w:sz w:val="17"/>
                <w:szCs w:val="17"/>
              </w:rPr>
              <w:t xml:space="preserve"> (13.11</w:t>
            </w:r>
            <w:r w:rsidR="00522C53" w:rsidRPr="00DB0532">
              <w:rPr>
                <w:rFonts w:ascii="Times New Roman" w:hAnsi="Times New Roman" w:cs="Times New Roman"/>
                <w:color w:val="000000"/>
                <w:sz w:val="17"/>
                <w:szCs w:val="17"/>
              </w:rPr>
              <w:t>)</w:t>
            </w:r>
          </w:p>
        </w:tc>
        <w:tc>
          <w:tcPr>
            <w:tcW w:w="501" w:type="pct"/>
            <w:vAlign w:val="center"/>
          </w:tcPr>
          <w:p w:rsidR="00522C53" w:rsidRPr="00DB0532" w:rsidRDefault="00445F4B"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25 (40.</w:t>
            </w:r>
            <w:r w:rsidR="00522C53" w:rsidRPr="00DB0532">
              <w:rPr>
                <w:rFonts w:ascii="Times New Roman" w:hAnsi="Times New Roman" w:cs="Times New Roman"/>
                <w:color w:val="000000"/>
                <w:sz w:val="17"/>
                <w:szCs w:val="17"/>
              </w:rPr>
              <w:t>9</w:t>
            </w:r>
            <w:r w:rsidRPr="00DB0532">
              <w:rPr>
                <w:rFonts w:ascii="Times New Roman" w:hAnsi="Times New Roman" w:cs="Times New Roman"/>
                <w:color w:val="000000"/>
                <w:sz w:val="17"/>
                <w:szCs w:val="17"/>
              </w:rPr>
              <w:t>8</w:t>
            </w:r>
            <w:r w:rsidR="00522C53" w:rsidRPr="00DB0532">
              <w:rPr>
                <w:rFonts w:ascii="Times New Roman" w:hAnsi="Times New Roman" w:cs="Times New Roman"/>
                <w:color w:val="000000"/>
                <w:sz w:val="17"/>
                <w:szCs w:val="17"/>
              </w:rPr>
              <w:t>)</w:t>
            </w:r>
          </w:p>
        </w:tc>
        <w:tc>
          <w:tcPr>
            <w:tcW w:w="850" w:type="pct"/>
            <w:vAlign w:val="center"/>
          </w:tcPr>
          <w:p w:rsidR="00522C53" w:rsidRPr="00DB0532" w:rsidRDefault="00445F4B"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25 (40.98</w:t>
            </w:r>
            <w:r w:rsidR="00522C53" w:rsidRPr="00DB0532">
              <w:rPr>
                <w:rFonts w:ascii="Times New Roman" w:hAnsi="Times New Roman" w:cs="Times New Roman"/>
                <w:color w:val="000000"/>
                <w:sz w:val="17"/>
                <w:szCs w:val="17"/>
              </w:rPr>
              <w:t>)</w:t>
            </w:r>
          </w:p>
        </w:tc>
      </w:tr>
      <w:tr w:rsidR="00522C53" w:rsidRPr="00DB0532" w:rsidTr="00DB0532">
        <w:trPr>
          <w:jc w:val="center"/>
        </w:trPr>
        <w:tc>
          <w:tcPr>
            <w:tcW w:w="1884" w:type="pct"/>
            <w:vAlign w:val="center"/>
          </w:tcPr>
          <w:p w:rsidR="00522C53" w:rsidRPr="00DB0532" w:rsidRDefault="00D572C2"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10</w:t>
            </w:r>
            <w:proofErr w:type="gramStart"/>
            <w:r w:rsidRPr="00DB0532">
              <w:rPr>
                <w:rFonts w:ascii="Times New Roman" w:hAnsi="Times New Roman" w:cs="Times New Roman"/>
                <w:color w:val="000000"/>
                <w:sz w:val="17"/>
                <w:szCs w:val="17"/>
              </w:rPr>
              <w:t>.</w:t>
            </w:r>
            <w:r w:rsidR="0008198B" w:rsidRPr="00DB0532">
              <w:rPr>
                <w:rFonts w:ascii="Times New Roman" w:hAnsi="Times New Roman" w:cs="Times New Roman"/>
                <w:color w:val="000000"/>
                <w:sz w:val="17"/>
                <w:szCs w:val="17"/>
              </w:rPr>
              <w:t>+</w:t>
            </w:r>
            <w:proofErr w:type="gramEnd"/>
            <w:r w:rsidR="0008198B" w:rsidRPr="00DB0532">
              <w:rPr>
                <w:rFonts w:ascii="Times New Roman" w:hAnsi="Times New Roman" w:cs="Times New Roman"/>
                <w:color w:val="000000"/>
                <w:sz w:val="17"/>
                <w:szCs w:val="17"/>
              </w:rPr>
              <w:t xml:space="preserve"> AI</w:t>
            </w:r>
            <w:r w:rsidR="00522C53" w:rsidRPr="00DB0532">
              <w:rPr>
                <w:rFonts w:ascii="Times New Roman" w:hAnsi="Times New Roman" w:cs="Times New Roman"/>
                <w:color w:val="000000"/>
                <w:sz w:val="17"/>
                <w:szCs w:val="17"/>
              </w:rPr>
              <w:t xml:space="preserve"> leads to rapid multiplication of livestock.</w:t>
            </w:r>
          </w:p>
        </w:tc>
        <w:tc>
          <w:tcPr>
            <w:tcW w:w="746" w:type="pct"/>
            <w:vAlign w:val="center"/>
          </w:tcPr>
          <w:p w:rsidR="00522C53" w:rsidRPr="00DB0532" w:rsidRDefault="001E3EAC"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3 (4</w:t>
            </w:r>
            <w:r w:rsidR="008A3DF7" w:rsidRPr="00DB0532">
              <w:rPr>
                <w:rFonts w:ascii="Times New Roman" w:hAnsi="Times New Roman" w:cs="Times New Roman"/>
                <w:color w:val="000000"/>
                <w:sz w:val="17"/>
                <w:szCs w:val="17"/>
              </w:rPr>
              <w:t>.</w:t>
            </w:r>
            <w:r w:rsidRPr="00DB0532">
              <w:rPr>
                <w:rFonts w:ascii="Times New Roman" w:hAnsi="Times New Roman" w:cs="Times New Roman"/>
                <w:color w:val="000000"/>
                <w:sz w:val="17"/>
                <w:szCs w:val="17"/>
              </w:rPr>
              <w:t>93</w:t>
            </w:r>
            <w:r w:rsidR="00522C53" w:rsidRPr="00DB0532">
              <w:rPr>
                <w:rFonts w:ascii="Times New Roman" w:hAnsi="Times New Roman" w:cs="Times New Roman"/>
                <w:color w:val="000000"/>
                <w:sz w:val="17"/>
                <w:szCs w:val="17"/>
              </w:rPr>
              <w:t>)</w:t>
            </w:r>
          </w:p>
        </w:tc>
        <w:tc>
          <w:tcPr>
            <w:tcW w:w="491" w:type="pct"/>
            <w:vAlign w:val="center"/>
          </w:tcPr>
          <w:p w:rsidR="00522C53" w:rsidRPr="00DB0532" w:rsidRDefault="008B7F98"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4</w:t>
            </w:r>
            <w:r w:rsidR="00522C53" w:rsidRPr="00DB0532">
              <w:rPr>
                <w:rFonts w:ascii="Times New Roman" w:hAnsi="Times New Roman" w:cs="Times New Roman"/>
                <w:color w:val="000000"/>
                <w:sz w:val="17"/>
                <w:szCs w:val="17"/>
              </w:rPr>
              <w:t xml:space="preserve"> </w:t>
            </w:r>
            <w:r w:rsidRPr="00DB0532">
              <w:rPr>
                <w:rFonts w:ascii="Times New Roman" w:hAnsi="Times New Roman" w:cs="Times New Roman"/>
                <w:color w:val="000000"/>
                <w:sz w:val="17"/>
                <w:szCs w:val="17"/>
              </w:rPr>
              <w:t>(6</w:t>
            </w:r>
            <w:r w:rsidR="008A3DF7" w:rsidRPr="00DB0532">
              <w:rPr>
                <w:rFonts w:ascii="Times New Roman" w:hAnsi="Times New Roman" w:cs="Times New Roman"/>
                <w:color w:val="000000"/>
                <w:sz w:val="17"/>
                <w:szCs w:val="17"/>
              </w:rPr>
              <w:t>.</w:t>
            </w:r>
            <w:r w:rsidR="00B175D5" w:rsidRPr="00DB0532">
              <w:rPr>
                <w:rFonts w:ascii="Times New Roman" w:hAnsi="Times New Roman" w:cs="Times New Roman"/>
                <w:color w:val="000000"/>
                <w:sz w:val="17"/>
                <w:szCs w:val="17"/>
              </w:rPr>
              <w:t>56</w:t>
            </w:r>
            <w:r w:rsidR="00522C53" w:rsidRPr="00DB0532">
              <w:rPr>
                <w:rFonts w:ascii="Times New Roman" w:hAnsi="Times New Roman" w:cs="Times New Roman"/>
                <w:color w:val="000000"/>
                <w:sz w:val="17"/>
                <w:szCs w:val="17"/>
              </w:rPr>
              <w:t>)</w:t>
            </w:r>
          </w:p>
        </w:tc>
        <w:tc>
          <w:tcPr>
            <w:tcW w:w="526" w:type="pct"/>
            <w:vAlign w:val="center"/>
          </w:tcPr>
          <w:p w:rsidR="00522C53" w:rsidRPr="00DB0532" w:rsidRDefault="001E3EAC"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9</w:t>
            </w:r>
            <w:r w:rsidR="00B175D5" w:rsidRPr="00DB0532">
              <w:rPr>
                <w:rFonts w:ascii="Times New Roman" w:hAnsi="Times New Roman" w:cs="Times New Roman"/>
                <w:color w:val="000000"/>
                <w:sz w:val="17"/>
                <w:szCs w:val="17"/>
              </w:rPr>
              <w:t xml:space="preserve"> (14.74</w:t>
            </w:r>
            <w:r w:rsidR="00522C53" w:rsidRPr="00DB0532">
              <w:rPr>
                <w:rFonts w:ascii="Times New Roman" w:hAnsi="Times New Roman" w:cs="Times New Roman"/>
                <w:color w:val="000000"/>
                <w:sz w:val="17"/>
                <w:szCs w:val="17"/>
              </w:rPr>
              <w:t>)</w:t>
            </w:r>
          </w:p>
        </w:tc>
        <w:tc>
          <w:tcPr>
            <w:tcW w:w="501" w:type="pct"/>
            <w:vAlign w:val="center"/>
          </w:tcPr>
          <w:p w:rsidR="00522C53" w:rsidRPr="00DB0532" w:rsidRDefault="00B175D5"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20 (32.79</w:t>
            </w:r>
            <w:r w:rsidR="00522C53" w:rsidRPr="00DB0532">
              <w:rPr>
                <w:rFonts w:ascii="Times New Roman" w:hAnsi="Times New Roman" w:cs="Times New Roman"/>
                <w:color w:val="000000"/>
                <w:sz w:val="17"/>
                <w:szCs w:val="17"/>
              </w:rPr>
              <w:t>)</w:t>
            </w:r>
          </w:p>
        </w:tc>
        <w:tc>
          <w:tcPr>
            <w:tcW w:w="850" w:type="pct"/>
            <w:vAlign w:val="center"/>
          </w:tcPr>
          <w:p w:rsidR="00522C53" w:rsidRPr="00DB0532" w:rsidRDefault="003F14B1" w:rsidP="00344854">
            <w:pPr>
              <w:snapToGrid w:val="0"/>
              <w:ind w:firstLine="0"/>
              <w:rPr>
                <w:rFonts w:ascii="Times New Roman" w:hAnsi="Times New Roman" w:cs="Times New Roman"/>
                <w:color w:val="000000"/>
                <w:sz w:val="17"/>
                <w:szCs w:val="17"/>
              </w:rPr>
            </w:pPr>
            <w:r w:rsidRPr="00DB0532">
              <w:rPr>
                <w:rFonts w:ascii="Times New Roman" w:hAnsi="Times New Roman" w:cs="Times New Roman"/>
                <w:color w:val="000000"/>
                <w:sz w:val="17"/>
                <w:szCs w:val="17"/>
              </w:rPr>
              <w:t>25 (40.98</w:t>
            </w:r>
            <w:r w:rsidR="00522C53" w:rsidRPr="00DB0532">
              <w:rPr>
                <w:rFonts w:ascii="Times New Roman" w:hAnsi="Times New Roman" w:cs="Times New Roman"/>
                <w:color w:val="000000"/>
                <w:sz w:val="17"/>
                <w:szCs w:val="17"/>
              </w:rPr>
              <w:t>)</w:t>
            </w:r>
          </w:p>
        </w:tc>
      </w:tr>
    </w:tbl>
    <w:p w:rsidR="00522C53" w:rsidRPr="00933719" w:rsidRDefault="00522C53" w:rsidP="00344854">
      <w:pPr>
        <w:snapToGrid w:val="0"/>
        <w:ind w:firstLine="0"/>
        <w:rPr>
          <w:rFonts w:ascii="Times New Roman" w:hAnsi="Times New Roman" w:cs="Times New Roman"/>
          <w:sz w:val="20"/>
          <w:szCs w:val="20"/>
        </w:rPr>
      </w:pPr>
      <w:r w:rsidRPr="00933719">
        <w:rPr>
          <w:rFonts w:ascii="Times New Roman" w:hAnsi="Times New Roman" w:cs="Times New Roman"/>
          <w:sz w:val="20"/>
          <w:szCs w:val="20"/>
        </w:rPr>
        <w:t>Source:</w:t>
      </w:r>
      <w:r w:rsidR="003558B0" w:rsidRPr="00933719">
        <w:rPr>
          <w:rFonts w:ascii="Times New Roman" w:hAnsi="Times New Roman" w:cs="Times New Roman"/>
          <w:sz w:val="20"/>
          <w:szCs w:val="20"/>
        </w:rPr>
        <w:t xml:space="preserve"> Field Survey</w:t>
      </w:r>
      <w:r w:rsidR="00BD529B" w:rsidRPr="00933719">
        <w:rPr>
          <w:rFonts w:ascii="Times New Roman" w:hAnsi="Times New Roman" w:cs="Times New Roman"/>
          <w:sz w:val="20"/>
          <w:szCs w:val="20"/>
        </w:rPr>
        <w:t xml:space="preserve"> Data</w:t>
      </w:r>
      <w:r w:rsidR="003558B0" w:rsidRPr="00933719">
        <w:rPr>
          <w:rFonts w:ascii="Times New Roman" w:hAnsi="Times New Roman" w:cs="Times New Roman"/>
          <w:sz w:val="20"/>
          <w:szCs w:val="20"/>
        </w:rPr>
        <w:t xml:space="preserve"> and Computation by the researcher, (2014)</w:t>
      </w:r>
      <w:r w:rsidRPr="00933719">
        <w:rPr>
          <w:rFonts w:ascii="Times New Roman" w:hAnsi="Times New Roman" w:cs="Times New Roman"/>
          <w:sz w:val="20"/>
          <w:szCs w:val="20"/>
        </w:rPr>
        <w:t xml:space="preserve">. </w:t>
      </w:r>
      <w:r w:rsidR="00CD5105" w:rsidRPr="00933719">
        <w:rPr>
          <w:rFonts w:ascii="Times New Roman" w:hAnsi="Times New Roman" w:cs="Times New Roman"/>
          <w:sz w:val="20"/>
          <w:szCs w:val="20"/>
        </w:rPr>
        <w:t xml:space="preserve"> Note:</w:t>
      </w:r>
      <w:r w:rsidR="00CD5105" w:rsidRPr="00933719">
        <w:rPr>
          <w:rFonts w:ascii="Times New Roman" w:hAnsi="Times New Roman" w:cs="Times New Roman"/>
          <w:b/>
          <w:sz w:val="20"/>
          <w:szCs w:val="20"/>
        </w:rPr>
        <w:t xml:space="preserve"> </w:t>
      </w:r>
      <w:r w:rsidR="00715128" w:rsidRPr="00933719">
        <w:rPr>
          <w:rFonts w:ascii="Times New Roman" w:hAnsi="Times New Roman" w:cs="Times New Roman"/>
          <w:sz w:val="20"/>
          <w:szCs w:val="20"/>
        </w:rPr>
        <w:t xml:space="preserve">The values in </w:t>
      </w:r>
      <w:r w:rsidR="00B47667" w:rsidRPr="00933719">
        <w:rPr>
          <w:rFonts w:ascii="Times New Roman" w:hAnsi="Times New Roman" w:cs="Times New Roman"/>
          <w:sz w:val="20"/>
          <w:szCs w:val="20"/>
        </w:rPr>
        <w:t xml:space="preserve">parenthesis are percentages, </w:t>
      </w:r>
      <w:r w:rsidR="00715128" w:rsidRPr="00933719">
        <w:rPr>
          <w:rFonts w:ascii="Times New Roman" w:hAnsi="Times New Roman" w:cs="Times New Roman"/>
          <w:sz w:val="20"/>
          <w:szCs w:val="20"/>
        </w:rPr>
        <w:t>perception is measured</w:t>
      </w:r>
      <w:r w:rsidR="009F751E" w:rsidRPr="00933719">
        <w:rPr>
          <w:rFonts w:ascii="Times New Roman" w:hAnsi="Times New Roman" w:cs="Times New Roman"/>
          <w:sz w:val="20"/>
          <w:szCs w:val="20"/>
        </w:rPr>
        <w:t xml:space="preserve"> on</w:t>
      </w:r>
      <w:r w:rsidR="0003789F" w:rsidRPr="00933719">
        <w:rPr>
          <w:rFonts w:ascii="Times New Roman" w:hAnsi="Times New Roman" w:cs="Times New Roman"/>
          <w:sz w:val="20"/>
          <w:szCs w:val="20"/>
        </w:rPr>
        <w:t xml:space="preserve"> sixty one</w:t>
      </w:r>
      <w:r w:rsidR="00715128" w:rsidRPr="00933719">
        <w:rPr>
          <w:rFonts w:ascii="Times New Roman" w:hAnsi="Times New Roman" w:cs="Times New Roman"/>
          <w:sz w:val="20"/>
          <w:szCs w:val="20"/>
        </w:rPr>
        <w:t xml:space="preserve"> </w:t>
      </w:r>
      <w:r w:rsidR="0003789F" w:rsidRPr="00933719">
        <w:rPr>
          <w:rFonts w:ascii="Times New Roman" w:hAnsi="Times New Roman" w:cs="Times New Roman"/>
          <w:sz w:val="20"/>
          <w:szCs w:val="20"/>
        </w:rPr>
        <w:t>(</w:t>
      </w:r>
      <w:r w:rsidR="00715128" w:rsidRPr="00933719">
        <w:rPr>
          <w:rFonts w:ascii="Times New Roman" w:hAnsi="Times New Roman" w:cs="Times New Roman"/>
          <w:sz w:val="20"/>
          <w:szCs w:val="20"/>
        </w:rPr>
        <w:t>61</w:t>
      </w:r>
      <w:r w:rsidR="0003789F" w:rsidRPr="00933719">
        <w:rPr>
          <w:rFonts w:ascii="Times New Roman" w:hAnsi="Times New Roman" w:cs="Times New Roman"/>
          <w:sz w:val="20"/>
          <w:szCs w:val="20"/>
        </w:rPr>
        <w:t>)</w:t>
      </w:r>
      <w:r w:rsidR="00715128" w:rsidRPr="00933719">
        <w:rPr>
          <w:rFonts w:ascii="Times New Roman" w:hAnsi="Times New Roman" w:cs="Times New Roman"/>
          <w:sz w:val="20"/>
          <w:szCs w:val="20"/>
        </w:rPr>
        <w:t xml:space="preserve"> Fulani cattle </w:t>
      </w:r>
      <w:proofErr w:type="spellStart"/>
      <w:r w:rsidR="00715128" w:rsidRPr="00933719">
        <w:rPr>
          <w:rFonts w:ascii="Times New Roman" w:hAnsi="Times New Roman" w:cs="Times New Roman"/>
          <w:sz w:val="20"/>
          <w:szCs w:val="20"/>
        </w:rPr>
        <w:t>rearers</w:t>
      </w:r>
      <w:proofErr w:type="spellEnd"/>
      <w:r w:rsidR="00715128" w:rsidRPr="00933719">
        <w:rPr>
          <w:rFonts w:ascii="Times New Roman" w:hAnsi="Times New Roman" w:cs="Times New Roman"/>
          <w:sz w:val="20"/>
          <w:szCs w:val="20"/>
        </w:rPr>
        <w:t xml:space="preserve"> that are aware of artificial insemination</w:t>
      </w:r>
      <w:r w:rsidR="00B47667" w:rsidRPr="00933719">
        <w:rPr>
          <w:rFonts w:ascii="Times New Roman" w:hAnsi="Times New Roman" w:cs="Times New Roman"/>
          <w:sz w:val="20"/>
          <w:szCs w:val="20"/>
        </w:rPr>
        <w:t xml:space="preserve"> and AI</w:t>
      </w:r>
      <w:r w:rsidR="002F3C13" w:rsidRPr="00933719">
        <w:rPr>
          <w:rFonts w:ascii="Times New Roman" w:hAnsi="Times New Roman" w:cs="Times New Roman"/>
          <w:sz w:val="20"/>
          <w:szCs w:val="20"/>
        </w:rPr>
        <w:t xml:space="preserve"> </w:t>
      </w:r>
      <w:r w:rsidR="00B47667" w:rsidRPr="00933719">
        <w:rPr>
          <w:rFonts w:ascii="Times New Roman" w:hAnsi="Times New Roman" w:cs="Times New Roman"/>
          <w:sz w:val="20"/>
          <w:szCs w:val="20"/>
        </w:rPr>
        <w:t>=</w:t>
      </w:r>
      <w:r w:rsidR="002F3C13" w:rsidRPr="00933719">
        <w:rPr>
          <w:rFonts w:ascii="Times New Roman" w:hAnsi="Times New Roman" w:cs="Times New Roman"/>
          <w:sz w:val="20"/>
          <w:szCs w:val="20"/>
        </w:rPr>
        <w:t xml:space="preserve"> </w:t>
      </w:r>
      <w:r w:rsidR="004648F9" w:rsidRPr="00933719">
        <w:rPr>
          <w:rFonts w:ascii="Times New Roman" w:hAnsi="Times New Roman" w:cs="Times New Roman"/>
          <w:sz w:val="20"/>
          <w:szCs w:val="20"/>
        </w:rPr>
        <w:t xml:space="preserve">means </w:t>
      </w:r>
      <w:r w:rsidR="00B47667" w:rsidRPr="00933719">
        <w:rPr>
          <w:rFonts w:ascii="Times New Roman" w:hAnsi="Times New Roman" w:cs="Times New Roman"/>
          <w:sz w:val="20"/>
          <w:szCs w:val="20"/>
        </w:rPr>
        <w:t>Artificial Insemination</w:t>
      </w:r>
      <w:r w:rsidR="00715128" w:rsidRPr="00933719">
        <w:rPr>
          <w:rFonts w:ascii="Times New Roman" w:hAnsi="Times New Roman" w:cs="Times New Roman"/>
          <w:sz w:val="20"/>
          <w:szCs w:val="20"/>
        </w:rPr>
        <w:t>.</w:t>
      </w:r>
    </w:p>
    <w:p w:rsidR="00577375" w:rsidRPr="00933719" w:rsidRDefault="00577375" w:rsidP="00933719">
      <w:pPr>
        <w:snapToGrid w:val="0"/>
        <w:rPr>
          <w:rFonts w:ascii="Times New Roman" w:hAnsi="Times New Roman" w:cs="Times New Roman"/>
          <w:sz w:val="20"/>
          <w:szCs w:val="20"/>
        </w:rPr>
      </w:pPr>
    </w:p>
    <w:p w:rsidR="00FC7600" w:rsidRPr="00933719" w:rsidRDefault="006979D3" w:rsidP="00344854">
      <w:pPr>
        <w:snapToGrid w:val="0"/>
        <w:ind w:firstLine="0"/>
        <w:jc w:val="center"/>
        <w:rPr>
          <w:rFonts w:ascii="Times New Roman" w:hAnsi="Times New Roman" w:cs="Times New Roman"/>
          <w:b/>
          <w:bCs/>
          <w:sz w:val="20"/>
          <w:szCs w:val="20"/>
        </w:rPr>
      </w:pPr>
      <w:r w:rsidRPr="00933719">
        <w:rPr>
          <w:rFonts w:ascii="Times New Roman" w:hAnsi="Times New Roman" w:cs="Times New Roman"/>
          <w:b/>
          <w:bCs/>
          <w:sz w:val="20"/>
          <w:szCs w:val="20"/>
        </w:rPr>
        <w:t>Table 4</w:t>
      </w:r>
      <w:r w:rsidR="00FC7600" w:rsidRPr="00933719">
        <w:rPr>
          <w:rFonts w:ascii="Times New Roman" w:hAnsi="Times New Roman" w:cs="Times New Roman"/>
          <w:b/>
          <w:bCs/>
          <w:sz w:val="20"/>
          <w:szCs w:val="20"/>
        </w:rPr>
        <w:t xml:space="preserve">: Distribution of the </w:t>
      </w:r>
      <w:proofErr w:type="gramStart"/>
      <w:r w:rsidR="00FC7600" w:rsidRPr="00933719">
        <w:rPr>
          <w:rFonts w:ascii="Times New Roman" w:hAnsi="Times New Roman" w:cs="Times New Roman"/>
          <w:b/>
          <w:bCs/>
          <w:sz w:val="20"/>
          <w:szCs w:val="20"/>
        </w:rPr>
        <w:t xml:space="preserve">Fulani  </w:t>
      </w:r>
      <w:r w:rsidR="00497AC0" w:rsidRPr="00933719">
        <w:rPr>
          <w:rFonts w:ascii="Times New Roman" w:hAnsi="Times New Roman" w:cs="Times New Roman"/>
          <w:b/>
          <w:bCs/>
          <w:sz w:val="20"/>
          <w:szCs w:val="20"/>
        </w:rPr>
        <w:t>Cattle</w:t>
      </w:r>
      <w:proofErr w:type="gramEnd"/>
      <w:r w:rsidR="00497AC0" w:rsidRPr="00933719">
        <w:rPr>
          <w:rFonts w:ascii="Times New Roman" w:hAnsi="Times New Roman" w:cs="Times New Roman"/>
          <w:b/>
          <w:bCs/>
          <w:sz w:val="20"/>
          <w:szCs w:val="20"/>
        </w:rPr>
        <w:t xml:space="preserve"> </w:t>
      </w:r>
      <w:proofErr w:type="spellStart"/>
      <w:r w:rsidR="00497AC0" w:rsidRPr="00933719">
        <w:rPr>
          <w:rFonts w:ascii="Times New Roman" w:hAnsi="Times New Roman" w:cs="Times New Roman"/>
          <w:b/>
          <w:bCs/>
          <w:sz w:val="20"/>
          <w:szCs w:val="20"/>
        </w:rPr>
        <w:t>Rearers</w:t>
      </w:r>
      <w:proofErr w:type="spellEnd"/>
      <w:r w:rsidR="00497AC0" w:rsidRPr="00933719">
        <w:rPr>
          <w:rFonts w:ascii="Times New Roman" w:hAnsi="Times New Roman" w:cs="Times New Roman"/>
          <w:b/>
          <w:bCs/>
          <w:sz w:val="20"/>
          <w:szCs w:val="20"/>
        </w:rPr>
        <w:t xml:space="preserve"> </w:t>
      </w:r>
      <w:r w:rsidR="00FC7600" w:rsidRPr="00933719">
        <w:rPr>
          <w:rFonts w:ascii="Times New Roman" w:hAnsi="Times New Roman" w:cs="Times New Roman"/>
          <w:b/>
          <w:bCs/>
          <w:sz w:val="20"/>
          <w:szCs w:val="20"/>
        </w:rPr>
        <w:t>According to Level of Perception.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2"/>
        <w:gridCol w:w="2952"/>
        <w:gridCol w:w="2952"/>
      </w:tblGrid>
      <w:tr w:rsidR="00FC7600" w:rsidRPr="00933719" w:rsidTr="00DB0532">
        <w:trPr>
          <w:trHeight w:val="60"/>
          <w:jc w:val="center"/>
        </w:trPr>
        <w:tc>
          <w:tcPr>
            <w:tcW w:w="2952" w:type="dxa"/>
          </w:tcPr>
          <w:p w:rsidR="00FC7600" w:rsidRPr="00933719" w:rsidRDefault="00FC7600" w:rsidP="00933719">
            <w:pPr>
              <w:snapToGrid w:val="0"/>
              <w:ind w:firstLine="0"/>
              <w:rPr>
                <w:rFonts w:ascii="Times New Roman" w:hAnsi="Times New Roman" w:cs="Times New Roman"/>
                <w:b/>
                <w:bCs/>
                <w:color w:val="000000"/>
                <w:sz w:val="20"/>
                <w:szCs w:val="20"/>
              </w:rPr>
            </w:pPr>
            <w:r w:rsidRPr="00933719">
              <w:rPr>
                <w:rFonts w:ascii="Times New Roman" w:hAnsi="Times New Roman" w:cs="Times New Roman"/>
                <w:b/>
                <w:bCs/>
                <w:color w:val="000000"/>
                <w:sz w:val="20"/>
                <w:szCs w:val="20"/>
              </w:rPr>
              <w:t>Level of Perception</w:t>
            </w:r>
          </w:p>
        </w:tc>
        <w:tc>
          <w:tcPr>
            <w:tcW w:w="2952" w:type="dxa"/>
          </w:tcPr>
          <w:p w:rsidR="00FC7600" w:rsidRPr="00933719" w:rsidRDefault="00FC7600" w:rsidP="00933719">
            <w:pPr>
              <w:tabs>
                <w:tab w:val="left" w:pos="1842"/>
              </w:tabs>
              <w:snapToGrid w:val="0"/>
              <w:ind w:firstLine="0"/>
              <w:rPr>
                <w:rFonts w:ascii="Times New Roman" w:hAnsi="Times New Roman" w:cs="Times New Roman"/>
                <w:b/>
                <w:bCs/>
                <w:color w:val="000000"/>
                <w:sz w:val="20"/>
                <w:szCs w:val="20"/>
              </w:rPr>
            </w:pPr>
            <w:r w:rsidRPr="00933719">
              <w:rPr>
                <w:rFonts w:ascii="Times New Roman" w:hAnsi="Times New Roman" w:cs="Times New Roman"/>
                <w:b/>
                <w:bCs/>
                <w:color w:val="000000"/>
                <w:sz w:val="20"/>
                <w:szCs w:val="20"/>
              </w:rPr>
              <w:t>Frequency</w:t>
            </w:r>
            <w:r w:rsidR="00296189" w:rsidRPr="00933719">
              <w:rPr>
                <w:rFonts w:ascii="Times New Roman" w:hAnsi="Times New Roman" w:cs="Times New Roman"/>
                <w:b/>
                <w:bCs/>
                <w:color w:val="000000"/>
                <w:sz w:val="20"/>
                <w:szCs w:val="20"/>
              </w:rPr>
              <w:t xml:space="preserve">    </w:t>
            </w:r>
            <w:r w:rsidR="002A31E5" w:rsidRPr="00933719">
              <w:rPr>
                <w:rFonts w:ascii="Times New Roman" w:hAnsi="Times New Roman" w:cs="Times New Roman"/>
                <w:b/>
                <w:bCs/>
                <w:color w:val="000000"/>
                <w:sz w:val="20"/>
                <w:szCs w:val="20"/>
              </w:rPr>
              <w:t>Percentage</w:t>
            </w:r>
          </w:p>
        </w:tc>
        <w:tc>
          <w:tcPr>
            <w:tcW w:w="2952" w:type="dxa"/>
          </w:tcPr>
          <w:p w:rsidR="00FC7600" w:rsidRPr="00933719" w:rsidRDefault="00FC7600" w:rsidP="00933719">
            <w:pPr>
              <w:snapToGrid w:val="0"/>
              <w:ind w:firstLine="0"/>
              <w:rPr>
                <w:rFonts w:ascii="Times New Roman" w:hAnsi="Times New Roman" w:cs="Times New Roman"/>
                <w:b/>
                <w:bCs/>
                <w:color w:val="000000"/>
                <w:sz w:val="20"/>
                <w:szCs w:val="20"/>
              </w:rPr>
            </w:pPr>
          </w:p>
        </w:tc>
      </w:tr>
      <w:tr w:rsidR="00FC7600" w:rsidRPr="00933719" w:rsidTr="00DB0532">
        <w:trPr>
          <w:jc w:val="center"/>
        </w:trPr>
        <w:tc>
          <w:tcPr>
            <w:tcW w:w="2952" w:type="dxa"/>
          </w:tcPr>
          <w:p w:rsidR="00FC7600" w:rsidRPr="00933719" w:rsidRDefault="00C11793"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 xml:space="preserve">Favourable </w:t>
            </w:r>
            <w:r w:rsidR="00FC7600" w:rsidRPr="00933719">
              <w:rPr>
                <w:rFonts w:ascii="Times New Roman" w:hAnsi="Times New Roman" w:cs="Times New Roman"/>
                <w:color w:val="000000"/>
                <w:sz w:val="20"/>
                <w:szCs w:val="20"/>
              </w:rPr>
              <w:t>perception</w:t>
            </w:r>
          </w:p>
        </w:tc>
        <w:tc>
          <w:tcPr>
            <w:tcW w:w="2952" w:type="dxa"/>
          </w:tcPr>
          <w:p w:rsidR="00FC7600" w:rsidRPr="00933719" w:rsidRDefault="000B422C" w:rsidP="00933719">
            <w:pPr>
              <w:tabs>
                <w:tab w:val="center" w:pos="1580"/>
              </w:tabs>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 xml:space="preserve">10           </w:t>
            </w:r>
            <w:r w:rsidR="00661917" w:rsidRPr="00933719">
              <w:rPr>
                <w:rFonts w:ascii="Times New Roman" w:hAnsi="Times New Roman" w:cs="Times New Roman"/>
                <w:color w:val="000000"/>
                <w:sz w:val="20"/>
                <w:szCs w:val="20"/>
              </w:rPr>
              <w:t>16.4</w:t>
            </w:r>
          </w:p>
        </w:tc>
        <w:tc>
          <w:tcPr>
            <w:tcW w:w="2952" w:type="dxa"/>
          </w:tcPr>
          <w:p w:rsidR="00FC7600" w:rsidRPr="00933719" w:rsidRDefault="00296189"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Mean = 40</w:t>
            </w:r>
          </w:p>
        </w:tc>
      </w:tr>
      <w:tr w:rsidR="00FC7600" w:rsidRPr="00933719" w:rsidTr="00DB0532">
        <w:trPr>
          <w:jc w:val="center"/>
        </w:trPr>
        <w:tc>
          <w:tcPr>
            <w:tcW w:w="2952" w:type="dxa"/>
          </w:tcPr>
          <w:p w:rsidR="00FC7600" w:rsidRPr="00933719" w:rsidRDefault="00FC7600"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Indifferent perception</w:t>
            </w:r>
          </w:p>
        </w:tc>
        <w:tc>
          <w:tcPr>
            <w:tcW w:w="2952" w:type="dxa"/>
          </w:tcPr>
          <w:p w:rsidR="00FC7600" w:rsidRPr="00933719" w:rsidRDefault="00C4546F"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18           29.5</w:t>
            </w:r>
          </w:p>
        </w:tc>
        <w:tc>
          <w:tcPr>
            <w:tcW w:w="2952" w:type="dxa"/>
          </w:tcPr>
          <w:p w:rsidR="00FC7600" w:rsidRPr="00933719" w:rsidRDefault="00296189"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Standard Deviation = 5</w:t>
            </w:r>
          </w:p>
        </w:tc>
      </w:tr>
      <w:tr w:rsidR="00FC7600" w:rsidRPr="00933719" w:rsidTr="00DB0532">
        <w:trPr>
          <w:jc w:val="center"/>
        </w:trPr>
        <w:tc>
          <w:tcPr>
            <w:tcW w:w="2952" w:type="dxa"/>
          </w:tcPr>
          <w:p w:rsidR="00FC7600" w:rsidRPr="00933719" w:rsidRDefault="00C11793"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 xml:space="preserve">Unfavourable </w:t>
            </w:r>
            <w:r w:rsidR="00FC7600" w:rsidRPr="00933719">
              <w:rPr>
                <w:rFonts w:ascii="Times New Roman" w:hAnsi="Times New Roman" w:cs="Times New Roman"/>
                <w:color w:val="000000"/>
                <w:sz w:val="20"/>
                <w:szCs w:val="20"/>
              </w:rPr>
              <w:t>perception</w:t>
            </w:r>
          </w:p>
        </w:tc>
        <w:tc>
          <w:tcPr>
            <w:tcW w:w="2952" w:type="dxa"/>
          </w:tcPr>
          <w:p w:rsidR="00FC7600" w:rsidRPr="00933719" w:rsidRDefault="00C11793" w:rsidP="00933719">
            <w:pPr>
              <w:tabs>
                <w:tab w:val="center" w:pos="1580"/>
              </w:tabs>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33           54.1</w:t>
            </w:r>
          </w:p>
        </w:tc>
        <w:tc>
          <w:tcPr>
            <w:tcW w:w="2952" w:type="dxa"/>
          </w:tcPr>
          <w:p w:rsidR="00FC7600" w:rsidRPr="00933719" w:rsidRDefault="00FC7600" w:rsidP="00933719">
            <w:pPr>
              <w:snapToGrid w:val="0"/>
              <w:ind w:firstLine="0"/>
              <w:rPr>
                <w:rFonts w:ascii="Times New Roman" w:hAnsi="Times New Roman" w:cs="Times New Roman"/>
                <w:color w:val="000000"/>
                <w:sz w:val="20"/>
                <w:szCs w:val="20"/>
              </w:rPr>
            </w:pPr>
          </w:p>
        </w:tc>
      </w:tr>
      <w:tr w:rsidR="00FC7600" w:rsidRPr="00933719" w:rsidTr="00DB0532">
        <w:trPr>
          <w:jc w:val="center"/>
        </w:trPr>
        <w:tc>
          <w:tcPr>
            <w:tcW w:w="2952" w:type="dxa"/>
          </w:tcPr>
          <w:p w:rsidR="00FC7600" w:rsidRPr="00933719" w:rsidRDefault="00FC7600" w:rsidP="00933719">
            <w:pPr>
              <w:snapToGrid w:val="0"/>
              <w:ind w:firstLine="0"/>
              <w:rPr>
                <w:rFonts w:ascii="Times New Roman" w:hAnsi="Times New Roman" w:cs="Times New Roman"/>
                <w:b/>
                <w:bCs/>
                <w:color w:val="000000"/>
                <w:sz w:val="20"/>
                <w:szCs w:val="20"/>
              </w:rPr>
            </w:pPr>
            <w:r w:rsidRPr="00933719">
              <w:rPr>
                <w:rFonts w:ascii="Times New Roman" w:hAnsi="Times New Roman" w:cs="Times New Roman"/>
                <w:b/>
                <w:bCs/>
                <w:color w:val="000000"/>
                <w:sz w:val="20"/>
                <w:szCs w:val="20"/>
              </w:rPr>
              <w:t>Total</w:t>
            </w:r>
          </w:p>
        </w:tc>
        <w:tc>
          <w:tcPr>
            <w:tcW w:w="2952" w:type="dxa"/>
          </w:tcPr>
          <w:p w:rsidR="00FC7600" w:rsidRPr="00933719" w:rsidRDefault="00246BED" w:rsidP="00933719">
            <w:pPr>
              <w:snapToGrid w:val="0"/>
              <w:ind w:firstLine="0"/>
              <w:rPr>
                <w:rFonts w:ascii="Times New Roman" w:hAnsi="Times New Roman" w:cs="Times New Roman"/>
                <w:b/>
                <w:bCs/>
                <w:color w:val="000000"/>
                <w:sz w:val="20"/>
                <w:szCs w:val="20"/>
              </w:rPr>
            </w:pPr>
            <w:r w:rsidRPr="00933719">
              <w:rPr>
                <w:rFonts w:ascii="Times New Roman" w:hAnsi="Times New Roman" w:cs="Times New Roman"/>
                <w:b/>
                <w:bCs/>
                <w:color w:val="000000"/>
                <w:sz w:val="20"/>
                <w:szCs w:val="20"/>
              </w:rPr>
              <w:t>61</w:t>
            </w:r>
            <w:r w:rsidR="000034B8" w:rsidRPr="00933719">
              <w:rPr>
                <w:rFonts w:ascii="Times New Roman" w:hAnsi="Times New Roman" w:cs="Times New Roman"/>
                <w:b/>
                <w:bCs/>
                <w:color w:val="000000"/>
                <w:sz w:val="20"/>
                <w:szCs w:val="20"/>
              </w:rPr>
              <w:t xml:space="preserve">           100</w:t>
            </w:r>
          </w:p>
        </w:tc>
        <w:tc>
          <w:tcPr>
            <w:tcW w:w="2952" w:type="dxa"/>
          </w:tcPr>
          <w:p w:rsidR="00FC7600" w:rsidRPr="00933719" w:rsidRDefault="00FC7600" w:rsidP="00933719">
            <w:pPr>
              <w:snapToGrid w:val="0"/>
              <w:ind w:firstLine="0"/>
              <w:rPr>
                <w:rFonts w:ascii="Times New Roman" w:hAnsi="Times New Roman" w:cs="Times New Roman"/>
                <w:b/>
                <w:bCs/>
                <w:color w:val="000000"/>
                <w:sz w:val="20"/>
                <w:szCs w:val="20"/>
              </w:rPr>
            </w:pPr>
          </w:p>
        </w:tc>
      </w:tr>
    </w:tbl>
    <w:p w:rsidR="00FC7600" w:rsidRPr="00933719" w:rsidRDefault="00FC7600" w:rsidP="00344854">
      <w:pPr>
        <w:snapToGrid w:val="0"/>
        <w:ind w:firstLine="0"/>
        <w:rPr>
          <w:rFonts w:ascii="Times New Roman" w:hAnsi="Times New Roman" w:cs="Times New Roman"/>
          <w:sz w:val="20"/>
          <w:szCs w:val="20"/>
        </w:rPr>
      </w:pPr>
      <w:r w:rsidRPr="00933719">
        <w:rPr>
          <w:rFonts w:ascii="Times New Roman" w:hAnsi="Times New Roman" w:cs="Times New Roman"/>
          <w:sz w:val="20"/>
          <w:szCs w:val="20"/>
        </w:rPr>
        <w:t>Source</w:t>
      </w:r>
      <w:r w:rsidRPr="00933719">
        <w:rPr>
          <w:rFonts w:ascii="Times New Roman" w:hAnsi="Times New Roman" w:cs="Times New Roman"/>
          <w:bCs/>
          <w:sz w:val="20"/>
          <w:szCs w:val="20"/>
        </w:rPr>
        <w:t>:</w:t>
      </w:r>
      <w:r w:rsidRPr="00933719">
        <w:rPr>
          <w:rFonts w:ascii="Times New Roman" w:hAnsi="Times New Roman" w:cs="Times New Roman"/>
          <w:b/>
          <w:bCs/>
          <w:sz w:val="20"/>
          <w:szCs w:val="20"/>
        </w:rPr>
        <w:t xml:space="preserve"> </w:t>
      </w:r>
      <w:r w:rsidR="007B4988" w:rsidRPr="00933719">
        <w:rPr>
          <w:rFonts w:ascii="Times New Roman" w:hAnsi="Times New Roman" w:cs="Times New Roman"/>
          <w:sz w:val="20"/>
          <w:szCs w:val="20"/>
        </w:rPr>
        <w:t xml:space="preserve">Field </w:t>
      </w:r>
      <w:r w:rsidR="003479F0" w:rsidRPr="00933719">
        <w:rPr>
          <w:rFonts w:ascii="Times New Roman" w:hAnsi="Times New Roman" w:cs="Times New Roman"/>
          <w:sz w:val="20"/>
          <w:szCs w:val="20"/>
        </w:rPr>
        <w:t>Survey and Computation by the Researcher, (2014)</w:t>
      </w:r>
      <w:r w:rsidRPr="00933719">
        <w:rPr>
          <w:rFonts w:ascii="Times New Roman" w:hAnsi="Times New Roman" w:cs="Times New Roman"/>
          <w:sz w:val="20"/>
          <w:szCs w:val="20"/>
        </w:rPr>
        <w:t>.</w:t>
      </w:r>
    </w:p>
    <w:p w:rsidR="00FC7600" w:rsidRPr="00933719" w:rsidRDefault="00FC7600" w:rsidP="00933719">
      <w:pPr>
        <w:snapToGrid w:val="0"/>
        <w:ind w:firstLine="0"/>
        <w:rPr>
          <w:rFonts w:ascii="Times New Roman" w:hAnsi="Times New Roman" w:cs="Times New Roman"/>
          <w:b/>
          <w:bCs/>
          <w:sz w:val="20"/>
          <w:szCs w:val="20"/>
        </w:rPr>
      </w:pPr>
    </w:p>
    <w:p w:rsidR="00933719" w:rsidRDefault="00933719" w:rsidP="00933719">
      <w:pPr>
        <w:snapToGrid w:val="0"/>
        <w:ind w:firstLine="0"/>
        <w:rPr>
          <w:rFonts w:ascii="Times New Roman" w:hAnsi="Times New Roman" w:cs="Times New Roman"/>
          <w:b/>
          <w:bCs/>
          <w:sz w:val="20"/>
          <w:szCs w:val="20"/>
        </w:rPr>
        <w:sectPr w:rsidR="00933719" w:rsidSect="00865635">
          <w:type w:val="continuous"/>
          <w:pgSz w:w="12240" w:h="15840" w:code="1"/>
          <w:pgMar w:top="1440" w:right="1440" w:bottom="1440" w:left="1440" w:header="720" w:footer="720" w:gutter="0"/>
          <w:cols w:space="708"/>
          <w:docGrid w:linePitch="360"/>
        </w:sectPr>
      </w:pPr>
    </w:p>
    <w:p w:rsidR="00344854" w:rsidRPr="00933719" w:rsidRDefault="00344854" w:rsidP="00344854">
      <w:pPr>
        <w:snapToGrid w:val="0"/>
        <w:ind w:firstLine="0"/>
        <w:rPr>
          <w:rFonts w:ascii="Times New Roman" w:hAnsi="Times New Roman" w:cs="Times New Roman"/>
          <w:b/>
          <w:sz w:val="20"/>
          <w:szCs w:val="20"/>
        </w:rPr>
      </w:pPr>
      <w:r w:rsidRPr="00933719">
        <w:rPr>
          <w:rFonts w:ascii="Times New Roman" w:hAnsi="Times New Roman" w:cs="Times New Roman"/>
          <w:b/>
          <w:sz w:val="20"/>
          <w:szCs w:val="20"/>
        </w:rPr>
        <w:lastRenderedPageBreak/>
        <w:t>3.4 Hypothesis Testing</w:t>
      </w:r>
    </w:p>
    <w:p w:rsidR="00344854" w:rsidRPr="00933719" w:rsidRDefault="00344854" w:rsidP="00344854">
      <w:pPr>
        <w:snapToGrid w:val="0"/>
        <w:rPr>
          <w:rFonts w:ascii="Times New Roman" w:hAnsi="Times New Roman" w:cs="Times New Roman"/>
          <w:sz w:val="20"/>
          <w:szCs w:val="20"/>
        </w:rPr>
      </w:pPr>
      <w:r w:rsidRPr="00933719">
        <w:rPr>
          <w:rFonts w:ascii="Times New Roman" w:hAnsi="Times New Roman" w:cs="Times New Roman"/>
          <w:sz w:val="20"/>
          <w:szCs w:val="20"/>
        </w:rPr>
        <w:t xml:space="preserve">Table 5 indicated that positive and non-significant values of (0.000) and (0.031) for age and educational level respectively. This implies that there is no significant relationship between </w:t>
      </w:r>
      <w:proofErr w:type="gramStart"/>
      <w:r w:rsidRPr="00933719">
        <w:rPr>
          <w:rFonts w:ascii="Times New Roman" w:hAnsi="Times New Roman" w:cs="Times New Roman"/>
          <w:sz w:val="20"/>
          <w:szCs w:val="20"/>
        </w:rPr>
        <w:t>perception</w:t>
      </w:r>
      <w:proofErr w:type="gramEnd"/>
      <w:r w:rsidRPr="00933719">
        <w:rPr>
          <w:rFonts w:ascii="Times New Roman" w:hAnsi="Times New Roman" w:cs="Times New Roman"/>
          <w:sz w:val="20"/>
          <w:szCs w:val="20"/>
        </w:rPr>
        <w:t xml:space="preserve"> of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on artificial insemination with age and educational level of the respondents. However, the table further revealed negative (inverse) and non-significant value of (-0.142) for sex of respondents.</w:t>
      </w:r>
    </w:p>
    <w:p w:rsidR="00344854" w:rsidRDefault="00344854" w:rsidP="00933719">
      <w:pPr>
        <w:snapToGrid w:val="0"/>
        <w:ind w:firstLine="0"/>
        <w:rPr>
          <w:rFonts w:ascii="Times New Roman" w:hAnsi="Times New Roman" w:cs="Times New Roman"/>
          <w:b/>
          <w:bCs/>
          <w:sz w:val="20"/>
          <w:szCs w:val="20"/>
          <w:lang w:eastAsia="zh-CN"/>
        </w:rPr>
      </w:pPr>
    </w:p>
    <w:p w:rsidR="00B95972" w:rsidRPr="00933719" w:rsidRDefault="003D0F0C" w:rsidP="00933719">
      <w:pPr>
        <w:snapToGrid w:val="0"/>
        <w:ind w:firstLine="0"/>
        <w:rPr>
          <w:rFonts w:ascii="Times New Roman" w:hAnsi="Times New Roman" w:cs="Times New Roman"/>
          <w:b/>
          <w:bCs/>
          <w:sz w:val="20"/>
          <w:szCs w:val="20"/>
        </w:rPr>
      </w:pPr>
      <w:r w:rsidRPr="00933719">
        <w:rPr>
          <w:rFonts w:ascii="Times New Roman" w:hAnsi="Times New Roman" w:cs="Times New Roman"/>
          <w:b/>
          <w:bCs/>
          <w:sz w:val="20"/>
          <w:szCs w:val="20"/>
        </w:rPr>
        <w:t>Table 5</w:t>
      </w:r>
      <w:r w:rsidR="00ED29EC" w:rsidRPr="00933719">
        <w:rPr>
          <w:rFonts w:ascii="Times New Roman" w:hAnsi="Times New Roman" w:cs="Times New Roman"/>
          <w:b/>
          <w:bCs/>
          <w:sz w:val="20"/>
          <w:szCs w:val="20"/>
        </w:rPr>
        <w:t xml:space="preserve">: </w:t>
      </w:r>
      <w:r w:rsidR="005E4229" w:rsidRPr="00933719">
        <w:rPr>
          <w:rFonts w:ascii="Times New Roman" w:hAnsi="Times New Roman" w:cs="Times New Roman"/>
          <w:b/>
          <w:bCs/>
          <w:sz w:val="20"/>
          <w:szCs w:val="20"/>
        </w:rPr>
        <w:t xml:space="preserve">Relationship </w:t>
      </w:r>
      <w:r w:rsidR="00554F2A" w:rsidRPr="00933719">
        <w:rPr>
          <w:rFonts w:ascii="Times New Roman" w:hAnsi="Times New Roman" w:cs="Times New Roman"/>
          <w:b/>
          <w:bCs/>
          <w:sz w:val="20"/>
          <w:szCs w:val="20"/>
        </w:rPr>
        <w:t xml:space="preserve">between Some Personal Characteristics </w:t>
      </w:r>
      <w:r w:rsidR="00B95972" w:rsidRPr="00933719">
        <w:rPr>
          <w:rFonts w:ascii="Times New Roman" w:hAnsi="Times New Roman" w:cs="Times New Roman"/>
          <w:b/>
          <w:bCs/>
          <w:sz w:val="20"/>
          <w:szCs w:val="20"/>
        </w:rPr>
        <w:t xml:space="preserve">Fulani </w:t>
      </w:r>
      <w:r w:rsidR="005E4229" w:rsidRPr="00933719">
        <w:rPr>
          <w:rFonts w:ascii="Times New Roman" w:hAnsi="Times New Roman" w:cs="Times New Roman"/>
          <w:b/>
          <w:bCs/>
          <w:sz w:val="20"/>
          <w:szCs w:val="20"/>
        </w:rPr>
        <w:t xml:space="preserve">Cattle </w:t>
      </w:r>
      <w:proofErr w:type="spellStart"/>
      <w:r w:rsidR="005E4229" w:rsidRPr="00933719">
        <w:rPr>
          <w:rFonts w:ascii="Times New Roman" w:hAnsi="Times New Roman" w:cs="Times New Roman"/>
          <w:b/>
          <w:bCs/>
          <w:sz w:val="20"/>
          <w:szCs w:val="20"/>
        </w:rPr>
        <w:t>Rearers</w:t>
      </w:r>
      <w:proofErr w:type="spellEnd"/>
      <w:r w:rsidR="00554F2A" w:rsidRPr="00933719">
        <w:rPr>
          <w:rFonts w:ascii="Times New Roman" w:hAnsi="Times New Roman" w:cs="Times New Roman"/>
          <w:b/>
          <w:bCs/>
          <w:sz w:val="20"/>
          <w:szCs w:val="20"/>
        </w:rPr>
        <w:t xml:space="preserve"> and their Perception of</w:t>
      </w:r>
      <w:r w:rsidR="00B95972" w:rsidRPr="00933719">
        <w:rPr>
          <w:rFonts w:ascii="Times New Roman" w:hAnsi="Times New Roman" w:cs="Times New Roman"/>
          <w:b/>
          <w:bCs/>
          <w:sz w:val="20"/>
          <w:szCs w:val="20"/>
        </w:rPr>
        <w:t xml:space="preserve"> </w:t>
      </w:r>
      <w:r w:rsidR="001D61E8" w:rsidRPr="00933719">
        <w:rPr>
          <w:rFonts w:ascii="Times New Roman" w:hAnsi="Times New Roman" w:cs="Times New Roman"/>
          <w:b/>
          <w:bCs/>
          <w:sz w:val="20"/>
          <w:szCs w:val="20"/>
        </w:rPr>
        <w:t>Artificial Insemination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6"/>
        <w:gridCol w:w="330"/>
        <w:gridCol w:w="1377"/>
      </w:tblGrid>
      <w:tr w:rsidR="00B95972" w:rsidRPr="00933719" w:rsidTr="00DB0532">
        <w:trPr>
          <w:trHeight w:val="246"/>
          <w:jc w:val="center"/>
        </w:trPr>
        <w:tc>
          <w:tcPr>
            <w:tcW w:w="3177" w:type="pct"/>
          </w:tcPr>
          <w:p w:rsidR="00B95972" w:rsidRPr="00933719" w:rsidRDefault="00B95972" w:rsidP="00933719">
            <w:pPr>
              <w:snapToGrid w:val="0"/>
              <w:ind w:firstLine="0"/>
              <w:rPr>
                <w:rFonts w:ascii="Times New Roman" w:hAnsi="Times New Roman" w:cs="Times New Roman"/>
                <w:b/>
                <w:bCs/>
                <w:color w:val="000000"/>
                <w:sz w:val="20"/>
                <w:szCs w:val="20"/>
              </w:rPr>
            </w:pPr>
            <w:r w:rsidRPr="00933719">
              <w:rPr>
                <w:rFonts w:ascii="Times New Roman" w:hAnsi="Times New Roman" w:cs="Times New Roman"/>
                <w:b/>
                <w:bCs/>
                <w:color w:val="000000"/>
                <w:sz w:val="20"/>
                <w:szCs w:val="20"/>
              </w:rPr>
              <w:t>Variable</w:t>
            </w:r>
            <w:r w:rsidR="00722C2E" w:rsidRPr="00933719">
              <w:rPr>
                <w:rFonts w:ascii="Times New Roman" w:hAnsi="Times New Roman" w:cs="Times New Roman"/>
                <w:b/>
                <w:bCs/>
                <w:color w:val="000000"/>
                <w:sz w:val="20"/>
                <w:szCs w:val="20"/>
              </w:rPr>
              <w:t>s</w:t>
            </w:r>
          </w:p>
        </w:tc>
        <w:tc>
          <w:tcPr>
            <w:tcW w:w="352" w:type="pct"/>
          </w:tcPr>
          <w:p w:rsidR="00B95972" w:rsidRPr="00933719" w:rsidRDefault="00B95972" w:rsidP="00933719">
            <w:pPr>
              <w:snapToGrid w:val="0"/>
              <w:ind w:firstLine="0"/>
              <w:rPr>
                <w:rFonts w:ascii="Times New Roman" w:hAnsi="Times New Roman" w:cs="Times New Roman"/>
                <w:b/>
                <w:bCs/>
                <w:color w:val="000000"/>
                <w:sz w:val="20"/>
                <w:szCs w:val="20"/>
              </w:rPr>
            </w:pPr>
          </w:p>
        </w:tc>
        <w:tc>
          <w:tcPr>
            <w:tcW w:w="1470" w:type="pct"/>
          </w:tcPr>
          <w:p w:rsidR="00B95972" w:rsidRPr="00933719" w:rsidRDefault="00B95972" w:rsidP="00933719">
            <w:pPr>
              <w:snapToGrid w:val="0"/>
              <w:ind w:firstLine="0"/>
              <w:rPr>
                <w:rFonts w:ascii="Times New Roman" w:hAnsi="Times New Roman" w:cs="Times New Roman"/>
                <w:b/>
                <w:bCs/>
                <w:color w:val="000000"/>
                <w:sz w:val="20"/>
                <w:szCs w:val="20"/>
              </w:rPr>
            </w:pPr>
            <w:r w:rsidRPr="00933719">
              <w:rPr>
                <w:rFonts w:ascii="Times New Roman" w:hAnsi="Times New Roman" w:cs="Times New Roman"/>
                <w:b/>
                <w:bCs/>
                <w:color w:val="000000"/>
                <w:sz w:val="20"/>
                <w:szCs w:val="20"/>
              </w:rPr>
              <w:t>r - value</w:t>
            </w:r>
          </w:p>
        </w:tc>
      </w:tr>
      <w:tr w:rsidR="00B95972" w:rsidRPr="00933719" w:rsidTr="00DB0532">
        <w:trPr>
          <w:jc w:val="center"/>
        </w:trPr>
        <w:tc>
          <w:tcPr>
            <w:tcW w:w="3177" w:type="pct"/>
          </w:tcPr>
          <w:p w:rsidR="00B95972" w:rsidRPr="00933719" w:rsidRDefault="00B95972"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 xml:space="preserve">Age </w:t>
            </w:r>
            <w:r w:rsidR="00A66E89" w:rsidRPr="00933719">
              <w:rPr>
                <w:rFonts w:ascii="Times New Roman" w:hAnsi="Times New Roman" w:cs="Times New Roman"/>
                <w:color w:val="000000"/>
                <w:sz w:val="20"/>
                <w:szCs w:val="20"/>
              </w:rPr>
              <w:t>(X</w:t>
            </w:r>
            <w:r w:rsidR="00A66E89" w:rsidRPr="00933719">
              <w:rPr>
                <w:rFonts w:ascii="Times New Roman" w:hAnsi="Times New Roman" w:cs="Times New Roman"/>
                <w:color w:val="000000"/>
                <w:sz w:val="20"/>
                <w:szCs w:val="20"/>
                <w:vertAlign w:val="subscript"/>
              </w:rPr>
              <w:t>1</w:t>
            </w:r>
            <w:r w:rsidR="00A66E89" w:rsidRPr="00933719">
              <w:rPr>
                <w:rFonts w:ascii="Times New Roman" w:hAnsi="Times New Roman" w:cs="Times New Roman"/>
                <w:color w:val="000000"/>
                <w:sz w:val="20"/>
                <w:szCs w:val="20"/>
              </w:rPr>
              <w:t>)</w:t>
            </w:r>
          </w:p>
        </w:tc>
        <w:tc>
          <w:tcPr>
            <w:tcW w:w="352" w:type="pct"/>
          </w:tcPr>
          <w:p w:rsidR="00B95972" w:rsidRPr="00933719" w:rsidRDefault="00B95972" w:rsidP="00933719">
            <w:pPr>
              <w:snapToGrid w:val="0"/>
              <w:ind w:firstLine="0"/>
              <w:rPr>
                <w:rFonts w:ascii="Times New Roman" w:hAnsi="Times New Roman" w:cs="Times New Roman"/>
                <w:color w:val="000000"/>
                <w:sz w:val="20"/>
                <w:szCs w:val="20"/>
              </w:rPr>
            </w:pPr>
          </w:p>
        </w:tc>
        <w:tc>
          <w:tcPr>
            <w:tcW w:w="1470" w:type="pct"/>
          </w:tcPr>
          <w:p w:rsidR="00B95972" w:rsidRPr="00933719" w:rsidRDefault="00B95972"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0.000</w:t>
            </w:r>
          </w:p>
        </w:tc>
      </w:tr>
      <w:tr w:rsidR="00B95972" w:rsidRPr="00933719" w:rsidTr="00DB0532">
        <w:trPr>
          <w:jc w:val="center"/>
        </w:trPr>
        <w:tc>
          <w:tcPr>
            <w:tcW w:w="3177" w:type="pct"/>
          </w:tcPr>
          <w:p w:rsidR="00B95972" w:rsidRPr="00933719" w:rsidRDefault="00B95972"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Educational level</w:t>
            </w:r>
            <w:r w:rsidR="00A66E89" w:rsidRPr="00933719">
              <w:rPr>
                <w:rFonts w:ascii="Times New Roman" w:hAnsi="Times New Roman" w:cs="Times New Roman"/>
                <w:color w:val="000000"/>
                <w:sz w:val="20"/>
                <w:szCs w:val="20"/>
              </w:rPr>
              <w:t xml:space="preserve"> (X</w:t>
            </w:r>
            <w:r w:rsidR="00A66E89" w:rsidRPr="00933719">
              <w:rPr>
                <w:rFonts w:ascii="Times New Roman" w:hAnsi="Times New Roman" w:cs="Times New Roman"/>
                <w:color w:val="000000"/>
                <w:sz w:val="20"/>
                <w:szCs w:val="20"/>
                <w:vertAlign w:val="subscript"/>
              </w:rPr>
              <w:t>2</w:t>
            </w:r>
            <w:r w:rsidR="00A66E89" w:rsidRPr="00933719">
              <w:rPr>
                <w:rFonts w:ascii="Times New Roman" w:hAnsi="Times New Roman" w:cs="Times New Roman"/>
                <w:color w:val="000000"/>
                <w:sz w:val="20"/>
                <w:szCs w:val="20"/>
              </w:rPr>
              <w:t>)</w:t>
            </w:r>
          </w:p>
        </w:tc>
        <w:tc>
          <w:tcPr>
            <w:tcW w:w="352" w:type="pct"/>
          </w:tcPr>
          <w:p w:rsidR="00B95972" w:rsidRPr="00933719" w:rsidRDefault="00B95972" w:rsidP="00933719">
            <w:pPr>
              <w:snapToGrid w:val="0"/>
              <w:ind w:firstLine="0"/>
              <w:rPr>
                <w:rFonts w:ascii="Times New Roman" w:hAnsi="Times New Roman" w:cs="Times New Roman"/>
                <w:color w:val="000000"/>
                <w:sz w:val="20"/>
                <w:szCs w:val="20"/>
              </w:rPr>
            </w:pPr>
          </w:p>
        </w:tc>
        <w:tc>
          <w:tcPr>
            <w:tcW w:w="1470" w:type="pct"/>
          </w:tcPr>
          <w:p w:rsidR="00B95972" w:rsidRPr="00933719" w:rsidRDefault="00B95972"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0.031</w:t>
            </w:r>
          </w:p>
        </w:tc>
      </w:tr>
      <w:tr w:rsidR="00B95972" w:rsidRPr="00933719" w:rsidTr="00DB0532">
        <w:trPr>
          <w:jc w:val="center"/>
        </w:trPr>
        <w:tc>
          <w:tcPr>
            <w:tcW w:w="3177" w:type="pct"/>
          </w:tcPr>
          <w:p w:rsidR="00B95972" w:rsidRPr="00933719" w:rsidRDefault="00B95972"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Sex</w:t>
            </w:r>
            <w:r w:rsidR="00A66E89" w:rsidRPr="00933719">
              <w:rPr>
                <w:rFonts w:ascii="Times New Roman" w:hAnsi="Times New Roman" w:cs="Times New Roman"/>
                <w:color w:val="000000"/>
                <w:sz w:val="20"/>
                <w:szCs w:val="20"/>
              </w:rPr>
              <w:t xml:space="preserve"> (X</w:t>
            </w:r>
            <w:r w:rsidR="00A66E89" w:rsidRPr="00933719">
              <w:rPr>
                <w:rFonts w:ascii="Times New Roman" w:hAnsi="Times New Roman" w:cs="Times New Roman"/>
                <w:color w:val="000000"/>
                <w:sz w:val="20"/>
                <w:szCs w:val="20"/>
                <w:vertAlign w:val="subscript"/>
              </w:rPr>
              <w:t>3</w:t>
            </w:r>
            <w:r w:rsidR="00A66E89" w:rsidRPr="00933719">
              <w:rPr>
                <w:rFonts w:ascii="Times New Roman" w:hAnsi="Times New Roman" w:cs="Times New Roman"/>
                <w:color w:val="000000"/>
                <w:sz w:val="20"/>
                <w:szCs w:val="20"/>
              </w:rPr>
              <w:t>)</w:t>
            </w:r>
          </w:p>
        </w:tc>
        <w:tc>
          <w:tcPr>
            <w:tcW w:w="352" w:type="pct"/>
          </w:tcPr>
          <w:p w:rsidR="00B95972" w:rsidRPr="00933719" w:rsidRDefault="00B95972" w:rsidP="00933719">
            <w:pPr>
              <w:snapToGrid w:val="0"/>
              <w:ind w:firstLine="0"/>
              <w:rPr>
                <w:rFonts w:ascii="Times New Roman" w:hAnsi="Times New Roman" w:cs="Times New Roman"/>
                <w:color w:val="000000"/>
                <w:sz w:val="20"/>
                <w:szCs w:val="20"/>
              </w:rPr>
            </w:pPr>
          </w:p>
        </w:tc>
        <w:tc>
          <w:tcPr>
            <w:tcW w:w="1470" w:type="pct"/>
          </w:tcPr>
          <w:p w:rsidR="00B95972" w:rsidRPr="00933719" w:rsidRDefault="00B95972" w:rsidP="00933719">
            <w:pPr>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-0.142</w:t>
            </w:r>
          </w:p>
        </w:tc>
      </w:tr>
    </w:tbl>
    <w:p w:rsidR="00B95972" w:rsidRPr="00933719" w:rsidRDefault="00B95972" w:rsidP="00344854">
      <w:pPr>
        <w:snapToGrid w:val="0"/>
        <w:ind w:firstLine="0"/>
        <w:rPr>
          <w:rFonts w:ascii="Times New Roman" w:hAnsi="Times New Roman" w:cs="Times New Roman"/>
          <w:sz w:val="20"/>
          <w:szCs w:val="20"/>
        </w:rPr>
      </w:pPr>
      <w:r w:rsidRPr="00933719">
        <w:rPr>
          <w:rFonts w:ascii="Times New Roman" w:hAnsi="Times New Roman" w:cs="Times New Roman"/>
          <w:sz w:val="20"/>
          <w:szCs w:val="20"/>
        </w:rPr>
        <w:t>Source</w:t>
      </w:r>
      <w:r w:rsidRPr="00933719">
        <w:rPr>
          <w:rFonts w:ascii="Times New Roman" w:hAnsi="Times New Roman" w:cs="Times New Roman"/>
          <w:bCs/>
          <w:sz w:val="20"/>
          <w:szCs w:val="20"/>
        </w:rPr>
        <w:t>:</w:t>
      </w:r>
      <w:r w:rsidRPr="00933719">
        <w:rPr>
          <w:rFonts w:ascii="Times New Roman" w:hAnsi="Times New Roman" w:cs="Times New Roman"/>
          <w:b/>
          <w:bCs/>
          <w:sz w:val="20"/>
          <w:szCs w:val="20"/>
        </w:rPr>
        <w:t xml:space="preserve"> </w:t>
      </w:r>
      <w:r w:rsidR="000C3009" w:rsidRPr="00933719">
        <w:rPr>
          <w:rFonts w:ascii="Times New Roman" w:hAnsi="Times New Roman" w:cs="Times New Roman"/>
          <w:sz w:val="20"/>
          <w:szCs w:val="20"/>
        </w:rPr>
        <w:t>Field Survey and Computation by the Researcher, (2014)</w:t>
      </w:r>
      <w:r w:rsidRPr="00933719">
        <w:rPr>
          <w:rFonts w:ascii="Times New Roman" w:hAnsi="Times New Roman" w:cs="Times New Roman"/>
          <w:sz w:val="20"/>
          <w:szCs w:val="20"/>
        </w:rPr>
        <w:t>.</w:t>
      </w:r>
    </w:p>
    <w:p w:rsidR="00D5007D" w:rsidRPr="00933719" w:rsidRDefault="00D5007D" w:rsidP="00933719">
      <w:pPr>
        <w:snapToGrid w:val="0"/>
        <w:ind w:firstLine="0"/>
        <w:rPr>
          <w:rFonts w:ascii="Times New Roman" w:hAnsi="Times New Roman" w:cs="Times New Roman"/>
          <w:sz w:val="20"/>
          <w:szCs w:val="20"/>
        </w:rPr>
      </w:pPr>
    </w:p>
    <w:p w:rsidR="00D5007D" w:rsidRPr="00933719" w:rsidRDefault="00C103F7" w:rsidP="00933719">
      <w:pPr>
        <w:snapToGrid w:val="0"/>
        <w:ind w:firstLine="0"/>
        <w:rPr>
          <w:rFonts w:ascii="Times New Roman" w:hAnsi="Times New Roman" w:cs="Times New Roman"/>
          <w:b/>
          <w:sz w:val="20"/>
          <w:szCs w:val="20"/>
        </w:rPr>
      </w:pPr>
      <w:r w:rsidRPr="00933719">
        <w:rPr>
          <w:rFonts w:ascii="Times New Roman" w:hAnsi="Times New Roman" w:cs="Times New Roman"/>
          <w:b/>
          <w:sz w:val="20"/>
          <w:szCs w:val="20"/>
        </w:rPr>
        <w:t xml:space="preserve">4.0 </w:t>
      </w:r>
      <w:r w:rsidR="00D5007D" w:rsidRPr="00933719">
        <w:rPr>
          <w:rFonts w:ascii="Times New Roman" w:hAnsi="Times New Roman" w:cs="Times New Roman"/>
          <w:b/>
          <w:sz w:val="20"/>
          <w:szCs w:val="20"/>
        </w:rPr>
        <w:t>Conclusion and Recommendations</w:t>
      </w:r>
    </w:p>
    <w:p w:rsidR="00D5007D" w:rsidRPr="00933719" w:rsidRDefault="00D5007D" w:rsidP="00933719">
      <w:pPr>
        <w:snapToGrid w:val="0"/>
        <w:rPr>
          <w:rFonts w:ascii="Times New Roman" w:hAnsi="Times New Roman" w:cs="Times New Roman"/>
          <w:b/>
          <w:bCs/>
          <w:sz w:val="20"/>
          <w:szCs w:val="20"/>
        </w:rPr>
      </w:pPr>
      <w:r w:rsidRPr="00933719">
        <w:rPr>
          <w:rFonts w:ascii="Times New Roman" w:hAnsi="Times New Roman" w:cs="Times New Roman"/>
          <w:sz w:val="20"/>
          <w:szCs w:val="20"/>
        </w:rPr>
        <w:t xml:space="preserve">Based on the findings of this research, it can be concluded that majority of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in the study area are aware of artificial insemination and that </w:t>
      </w:r>
      <w:r w:rsidRPr="00933719">
        <w:rPr>
          <w:rFonts w:ascii="Times New Roman" w:hAnsi="Times New Roman" w:cs="Times New Roman"/>
          <w:sz w:val="20"/>
          <w:szCs w:val="20"/>
        </w:rPr>
        <w:lastRenderedPageBreak/>
        <w:t xml:space="preserve">majority Fulani cattle </w:t>
      </w:r>
      <w:proofErr w:type="spellStart"/>
      <w:r w:rsidRPr="00933719">
        <w:rPr>
          <w:rFonts w:ascii="Times New Roman" w:hAnsi="Times New Roman" w:cs="Times New Roman"/>
          <w:sz w:val="20"/>
          <w:szCs w:val="20"/>
        </w:rPr>
        <w:t>rearers</w:t>
      </w:r>
      <w:proofErr w:type="spellEnd"/>
      <w:r w:rsidRPr="00933719">
        <w:rPr>
          <w:rFonts w:ascii="Times New Roman" w:hAnsi="Times New Roman" w:cs="Times New Roman"/>
          <w:sz w:val="20"/>
          <w:szCs w:val="20"/>
        </w:rPr>
        <w:t xml:space="preserve"> in the study area perceived artificial insemination unfavourably.</w:t>
      </w:r>
    </w:p>
    <w:p w:rsidR="00D5007D" w:rsidRPr="00933719" w:rsidRDefault="005763D1" w:rsidP="00933719">
      <w:pPr>
        <w:snapToGrid w:val="0"/>
        <w:rPr>
          <w:rFonts w:ascii="Times New Roman" w:hAnsi="Times New Roman" w:cs="Times New Roman"/>
          <w:sz w:val="20"/>
          <w:szCs w:val="20"/>
        </w:rPr>
      </w:pPr>
      <w:r w:rsidRPr="00933719">
        <w:rPr>
          <w:rFonts w:ascii="Times New Roman" w:hAnsi="Times New Roman" w:cs="Times New Roman"/>
          <w:sz w:val="20"/>
          <w:szCs w:val="20"/>
        </w:rPr>
        <w:t xml:space="preserve">It </w:t>
      </w:r>
      <w:r w:rsidR="00D5007D" w:rsidRPr="00933719">
        <w:rPr>
          <w:rFonts w:ascii="Times New Roman" w:hAnsi="Times New Roman" w:cs="Times New Roman"/>
          <w:sz w:val="20"/>
          <w:szCs w:val="20"/>
        </w:rPr>
        <w:t xml:space="preserve">is therefore recommended that more awareness should be created among Fulani cattle </w:t>
      </w:r>
      <w:proofErr w:type="spellStart"/>
      <w:r w:rsidR="00D5007D" w:rsidRPr="00933719">
        <w:rPr>
          <w:rFonts w:ascii="Times New Roman" w:hAnsi="Times New Roman" w:cs="Times New Roman"/>
          <w:sz w:val="20"/>
          <w:szCs w:val="20"/>
        </w:rPr>
        <w:t>rearers</w:t>
      </w:r>
      <w:proofErr w:type="spellEnd"/>
      <w:r w:rsidR="00D5007D" w:rsidRPr="00933719">
        <w:rPr>
          <w:rFonts w:ascii="Times New Roman" w:hAnsi="Times New Roman" w:cs="Times New Roman"/>
          <w:sz w:val="20"/>
          <w:szCs w:val="20"/>
        </w:rPr>
        <w:t xml:space="preserve"> to stimulate their involvement in artificial insemination. Fulani cattle </w:t>
      </w:r>
      <w:proofErr w:type="spellStart"/>
      <w:r w:rsidR="00D5007D" w:rsidRPr="00933719">
        <w:rPr>
          <w:rFonts w:ascii="Times New Roman" w:hAnsi="Times New Roman" w:cs="Times New Roman"/>
          <w:sz w:val="20"/>
          <w:szCs w:val="20"/>
        </w:rPr>
        <w:t>rearers</w:t>
      </w:r>
      <w:proofErr w:type="spellEnd"/>
      <w:r w:rsidR="00D5007D" w:rsidRPr="00933719">
        <w:rPr>
          <w:rFonts w:ascii="Times New Roman" w:hAnsi="Times New Roman" w:cs="Times New Roman"/>
          <w:sz w:val="20"/>
          <w:szCs w:val="20"/>
        </w:rPr>
        <w:t xml:space="preserve"> should be educated through Extension service delivery system on the benefits of artificial insemination to stimulate its adoption. Demonstration centres should be established within and around the Fulani cattle </w:t>
      </w:r>
      <w:proofErr w:type="spellStart"/>
      <w:proofErr w:type="gramStart"/>
      <w:r w:rsidR="00D5007D" w:rsidRPr="00933719">
        <w:rPr>
          <w:rFonts w:ascii="Times New Roman" w:hAnsi="Times New Roman" w:cs="Times New Roman"/>
          <w:sz w:val="20"/>
          <w:szCs w:val="20"/>
        </w:rPr>
        <w:t>rearers</w:t>
      </w:r>
      <w:proofErr w:type="spellEnd"/>
      <w:proofErr w:type="gramEnd"/>
      <w:r w:rsidR="00D5007D" w:rsidRPr="00933719">
        <w:rPr>
          <w:rFonts w:ascii="Times New Roman" w:hAnsi="Times New Roman" w:cs="Times New Roman"/>
          <w:sz w:val="20"/>
          <w:szCs w:val="20"/>
        </w:rPr>
        <w:t xml:space="preserve"> settlements for them to see, appreciate and seeks for assistance on artificial insemination.</w:t>
      </w:r>
    </w:p>
    <w:p w:rsidR="003F3DC0" w:rsidRPr="00933719" w:rsidRDefault="003F3DC0" w:rsidP="00933719">
      <w:pPr>
        <w:snapToGrid w:val="0"/>
        <w:ind w:firstLine="0"/>
        <w:rPr>
          <w:rFonts w:ascii="Times New Roman" w:hAnsi="Times New Roman" w:cs="Times New Roman"/>
          <w:sz w:val="20"/>
          <w:szCs w:val="20"/>
        </w:rPr>
      </w:pPr>
    </w:p>
    <w:p w:rsidR="003F3DC0" w:rsidRPr="00933719" w:rsidRDefault="003F3DC0" w:rsidP="00933719">
      <w:pPr>
        <w:autoSpaceDE w:val="0"/>
        <w:autoSpaceDN w:val="0"/>
        <w:adjustRightInd w:val="0"/>
        <w:snapToGrid w:val="0"/>
        <w:ind w:firstLine="0"/>
        <w:rPr>
          <w:rFonts w:ascii="Times New Roman" w:hAnsi="Times New Roman" w:cs="Times New Roman"/>
          <w:b/>
          <w:bCs/>
          <w:color w:val="000000"/>
          <w:sz w:val="20"/>
          <w:szCs w:val="20"/>
        </w:rPr>
      </w:pPr>
      <w:r w:rsidRPr="00933719">
        <w:rPr>
          <w:rFonts w:ascii="Times New Roman" w:hAnsi="Times New Roman" w:cs="Times New Roman"/>
          <w:b/>
          <w:bCs/>
          <w:color w:val="000000"/>
          <w:sz w:val="20"/>
          <w:szCs w:val="20"/>
        </w:rPr>
        <w:t>Acknowledgement:</w:t>
      </w:r>
    </w:p>
    <w:p w:rsidR="003F3DC0" w:rsidRPr="00933719" w:rsidRDefault="003F3DC0" w:rsidP="00933719">
      <w:pPr>
        <w:autoSpaceDE w:val="0"/>
        <w:autoSpaceDN w:val="0"/>
        <w:adjustRightInd w:val="0"/>
        <w:snapToGrid w:val="0"/>
        <w:rPr>
          <w:rFonts w:ascii="Times New Roman" w:hAnsi="Times New Roman" w:cs="Times New Roman"/>
          <w:color w:val="000000"/>
          <w:sz w:val="20"/>
          <w:szCs w:val="20"/>
        </w:rPr>
      </w:pPr>
      <w:r w:rsidRPr="00933719">
        <w:rPr>
          <w:rFonts w:ascii="Times New Roman" w:hAnsi="Times New Roman" w:cs="Times New Roman"/>
          <w:color w:val="000000"/>
          <w:sz w:val="20"/>
          <w:szCs w:val="20"/>
        </w:rPr>
        <w:t xml:space="preserve">Authors are grateful to the management of College of Agriculture </w:t>
      </w:r>
      <w:proofErr w:type="spellStart"/>
      <w:r w:rsidRPr="00933719">
        <w:rPr>
          <w:rFonts w:ascii="Times New Roman" w:hAnsi="Times New Roman" w:cs="Times New Roman"/>
          <w:color w:val="000000"/>
          <w:sz w:val="20"/>
          <w:szCs w:val="20"/>
        </w:rPr>
        <w:t>Zuru</w:t>
      </w:r>
      <w:proofErr w:type="spellEnd"/>
      <w:r w:rsidRPr="00933719">
        <w:rPr>
          <w:rFonts w:ascii="Times New Roman" w:hAnsi="Times New Roman" w:cs="Times New Roman"/>
          <w:color w:val="000000"/>
          <w:sz w:val="20"/>
          <w:szCs w:val="20"/>
        </w:rPr>
        <w:t xml:space="preserve">, </w:t>
      </w:r>
      <w:proofErr w:type="spellStart"/>
      <w:r w:rsidRPr="00933719">
        <w:rPr>
          <w:rFonts w:ascii="Times New Roman" w:hAnsi="Times New Roman" w:cs="Times New Roman"/>
          <w:color w:val="000000"/>
          <w:sz w:val="20"/>
          <w:szCs w:val="20"/>
        </w:rPr>
        <w:t>Kebbi</w:t>
      </w:r>
      <w:proofErr w:type="spellEnd"/>
      <w:r w:rsidRPr="00933719">
        <w:rPr>
          <w:rFonts w:ascii="Times New Roman" w:hAnsi="Times New Roman" w:cs="Times New Roman"/>
          <w:color w:val="000000"/>
          <w:sz w:val="20"/>
          <w:szCs w:val="20"/>
        </w:rPr>
        <w:t xml:space="preserve"> State for their support and cooperation towards the conduct of this research.</w:t>
      </w:r>
    </w:p>
    <w:p w:rsidR="003F3DC0" w:rsidRPr="00933719" w:rsidRDefault="003F3DC0" w:rsidP="00933719">
      <w:pPr>
        <w:autoSpaceDE w:val="0"/>
        <w:autoSpaceDN w:val="0"/>
        <w:adjustRightInd w:val="0"/>
        <w:snapToGrid w:val="0"/>
        <w:ind w:firstLine="0"/>
        <w:rPr>
          <w:rFonts w:ascii="Times New Roman" w:hAnsi="Times New Roman" w:cs="Times New Roman"/>
          <w:color w:val="000000"/>
          <w:sz w:val="20"/>
          <w:szCs w:val="20"/>
        </w:rPr>
      </w:pPr>
    </w:p>
    <w:p w:rsidR="003F3DC0" w:rsidRPr="00933719" w:rsidRDefault="003F3DC0" w:rsidP="00344854">
      <w:pPr>
        <w:autoSpaceDE w:val="0"/>
        <w:autoSpaceDN w:val="0"/>
        <w:adjustRightInd w:val="0"/>
        <w:snapToGrid w:val="0"/>
        <w:ind w:firstLine="0"/>
        <w:rPr>
          <w:rFonts w:ascii="Times New Roman" w:hAnsi="Times New Roman" w:cs="Times New Roman"/>
          <w:b/>
          <w:bCs/>
          <w:color w:val="000000"/>
          <w:sz w:val="20"/>
          <w:szCs w:val="20"/>
        </w:rPr>
      </w:pPr>
      <w:r w:rsidRPr="00933719">
        <w:rPr>
          <w:rFonts w:ascii="Times New Roman" w:hAnsi="Times New Roman" w:cs="Times New Roman"/>
          <w:b/>
          <w:bCs/>
          <w:color w:val="000000"/>
          <w:sz w:val="20"/>
          <w:szCs w:val="20"/>
        </w:rPr>
        <w:t>Correspondence to:</w:t>
      </w:r>
    </w:p>
    <w:p w:rsidR="003F3DC0" w:rsidRPr="00933719" w:rsidRDefault="003F3DC0" w:rsidP="00344854">
      <w:pPr>
        <w:autoSpaceDE w:val="0"/>
        <w:autoSpaceDN w:val="0"/>
        <w:adjustRightInd w:val="0"/>
        <w:snapToGrid w:val="0"/>
        <w:ind w:firstLine="0"/>
        <w:rPr>
          <w:rFonts w:ascii="Times New Roman" w:hAnsi="Times New Roman" w:cs="Times New Roman"/>
          <w:color w:val="000000"/>
          <w:sz w:val="20"/>
          <w:szCs w:val="20"/>
        </w:rPr>
      </w:pPr>
      <w:r w:rsidRPr="00933719">
        <w:rPr>
          <w:rFonts w:ascii="Times New Roman" w:hAnsi="Times New Roman" w:cs="Times New Roman"/>
          <w:color w:val="000000"/>
          <w:sz w:val="20"/>
          <w:szCs w:val="20"/>
        </w:rPr>
        <w:t>Musa D Baba</w:t>
      </w:r>
    </w:p>
    <w:p w:rsidR="003F3DC0" w:rsidRPr="00933719" w:rsidRDefault="003F3DC0" w:rsidP="00344854">
      <w:pPr>
        <w:autoSpaceDE w:val="0"/>
        <w:autoSpaceDN w:val="0"/>
        <w:adjustRightInd w:val="0"/>
        <w:snapToGrid w:val="0"/>
        <w:ind w:firstLine="0"/>
        <w:rPr>
          <w:rFonts w:ascii="Times New Roman" w:hAnsi="Times New Roman" w:cs="Times New Roman"/>
          <w:color w:val="000000"/>
          <w:sz w:val="20"/>
          <w:szCs w:val="20"/>
        </w:rPr>
      </w:pPr>
      <w:proofErr w:type="gramStart"/>
      <w:r w:rsidRPr="00933719">
        <w:rPr>
          <w:rFonts w:ascii="Times New Roman" w:hAnsi="Times New Roman" w:cs="Times New Roman"/>
          <w:color w:val="000000"/>
          <w:sz w:val="20"/>
          <w:szCs w:val="20"/>
        </w:rPr>
        <w:t>Department of Agricultural Extension and Management, College of Agriculture</w:t>
      </w:r>
      <w:r w:rsidR="00AE2F59" w:rsidRPr="00933719">
        <w:rPr>
          <w:rFonts w:ascii="Times New Roman" w:hAnsi="Times New Roman" w:cs="Times New Roman"/>
          <w:color w:val="000000"/>
          <w:sz w:val="20"/>
          <w:szCs w:val="20"/>
        </w:rPr>
        <w:t>,</w:t>
      </w:r>
      <w:r w:rsidRPr="00933719">
        <w:rPr>
          <w:rFonts w:ascii="Times New Roman" w:hAnsi="Times New Roman" w:cs="Times New Roman"/>
          <w:color w:val="000000"/>
          <w:sz w:val="20"/>
          <w:szCs w:val="20"/>
        </w:rPr>
        <w:t xml:space="preserve"> </w:t>
      </w:r>
      <w:r w:rsidR="00AE2F59" w:rsidRPr="00933719">
        <w:rPr>
          <w:rFonts w:ascii="Times New Roman" w:hAnsi="Times New Roman" w:cs="Times New Roman"/>
          <w:color w:val="000000"/>
          <w:sz w:val="20"/>
          <w:szCs w:val="20"/>
        </w:rPr>
        <w:t xml:space="preserve">PMB 1018 </w:t>
      </w:r>
      <w:proofErr w:type="spellStart"/>
      <w:r w:rsidR="00AE2F59" w:rsidRPr="00933719">
        <w:rPr>
          <w:rFonts w:ascii="Times New Roman" w:hAnsi="Times New Roman" w:cs="Times New Roman"/>
          <w:color w:val="000000"/>
          <w:sz w:val="20"/>
          <w:szCs w:val="20"/>
        </w:rPr>
        <w:t>Zuru</w:t>
      </w:r>
      <w:proofErr w:type="spellEnd"/>
      <w:r w:rsidR="00AE2F59" w:rsidRPr="00933719">
        <w:rPr>
          <w:rFonts w:ascii="Times New Roman" w:hAnsi="Times New Roman" w:cs="Times New Roman"/>
          <w:color w:val="000000"/>
          <w:sz w:val="20"/>
          <w:szCs w:val="20"/>
        </w:rPr>
        <w:t>,</w:t>
      </w:r>
      <w:bookmarkStart w:id="0" w:name="_GoBack"/>
      <w:bookmarkEnd w:id="0"/>
      <w:r w:rsidRPr="00933719">
        <w:rPr>
          <w:rFonts w:ascii="Times New Roman" w:hAnsi="Times New Roman" w:cs="Times New Roman"/>
          <w:color w:val="000000"/>
          <w:sz w:val="20"/>
          <w:szCs w:val="20"/>
        </w:rPr>
        <w:t xml:space="preserve"> </w:t>
      </w:r>
      <w:proofErr w:type="spellStart"/>
      <w:r w:rsidRPr="00933719">
        <w:rPr>
          <w:rFonts w:ascii="Times New Roman" w:hAnsi="Times New Roman" w:cs="Times New Roman"/>
          <w:color w:val="000000"/>
          <w:sz w:val="20"/>
          <w:szCs w:val="20"/>
        </w:rPr>
        <w:t>Kebbi</w:t>
      </w:r>
      <w:proofErr w:type="spellEnd"/>
      <w:r w:rsidRPr="00933719">
        <w:rPr>
          <w:rFonts w:ascii="Times New Roman" w:hAnsi="Times New Roman" w:cs="Times New Roman"/>
          <w:color w:val="000000"/>
          <w:sz w:val="20"/>
          <w:szCs w:val="20"/>
        </w:rPr>
        <w:t xml:space="preserve"> State, Nigeria.</w:t>
      </w:r>
      <w:proofErr w:type="gramEnd"/>
    </w:p>
    <w:p w:rsidR="003F3DC0" w:rsidRPr="00933719" w:rsidRDefault="004919AD" w:rsidP="00344854">
      <w:pPr>
        <w:autoSpaceDE w:val="0"/>
        <w:autoSpaceDN w:val="0"/>
        <w:adjustRightInd w:val="0"/>
        <w:snapToGrid w:val="0"/>
        <w:ind w:firstLine="0"/>
        <w:rPr>
          <w:rFonts w:ascii="Times New Roman" w:hAnsi="Times New Roman" w:cs="Times New Roman"/>
          <w:color w:val="000000"/>
          <w:sz w:val="20"/>
          <w:szCs w:val="20"/>
        </w:rPr>
      </w:pPr>
      <w:hyperlink r:id="rId12" w:history="1">
        <w:r w:rsidR="003F3DC0" w:rsidRPr="00933719">
          <w:rPr>
            <w:rStyle w:val="Hyperlink"/>
            <w:rFonts w:ascii="Times New Roman" w:hAnsi="Times New Roman" w:cs="Times New Roman"/>
            <w:sz w:val="20"/>
            <w:szCs w:val="20"/>
          </w:rPr>
          <w:t>musababs1970@yahoo.com</w:t>
        </w:r>
      </w:hyperlink>
    </w:p>
    <w:p w:rsidR="00237CEE" w:rsidRPr="00933719" w:rsidRDefault="00237CEE" w:rsidP="00933719">
      <w:pPr>
        <w:snapToGrid w:val="0"/>
        <w:ind w:firstLine="0"/>
        <w:rPr>
          <w:rFonts w:ascii="Times New Roman" w:hAnsi="Times New Roman" w:cs="Times New Roman"/>
          <w:sz w:val="20"/>
          <w:szCs w:val="20"/>
        </w:rPr>
      </w:pPr>
    </w:p>
    <w:p w:rsidR="00933719" w:rsidRPr="00933719" w:rsidRDefault="00577375" w:rsidP="00933719">
      <w:pPr>
        <w:snapToGrid w:val="0"/>
        <w:ind w:firstLine="0"/>
        <w:rPr>
          <w:rFonts w:ascii="Times New Roman" w:hAnsi="Times New Roman" w:cs="Times New Roman"/>
          <w:sz w:val="20"/>
          <w:szCs w:val="20"/>
        </w:rPr>
      </w:pPr>
      <w:r w:rsidRPr="00933719">
        <w:rPr>
          <w:rFonts w:ascii="Times New Roman" w:hAnsi="Times New Roman" w:cs="Times New Roman"/>
          <w:b/>
          <w:sz w:val="20"/>
          <w:szCs w:val="20"/>
        </w:rPr>
        <w:t>References</w:t>
      </w:r>
    </w:p>
    <w:p w:rsidR="00933719" w:rsidRPr="00933719" w:rsidRDefault="00933719" w:rsidP="00933719">
      <w:pPr>
        <w:pStyle w:val="ListParagraph"/>
        <w:numPr>
          <w:ilvl w:val="0"/>
          <w:numId w:val="5"/>
        </w:numPr>
        <w:snapToGrid w:val="0"/>
        <w:rPr>
          <w:rFonts w:ascii="Times New Roman" w:hAnsi="Times New Roman" w:cs="Times New Roman"/>
          <w:sz w:val="20"/>
          <w:szCs w:val="20"/>
        </w:rPr>
      </w:pPr>
      <w:proofErr w:type="spellStart"/>
      <w:r w:rsidRPr="00933719">
        <w:rPr>
          <w:rFonts w:ascii="Times New Roman" w:hAnsi="Times New Roman" w:cs="Times New Roman"/>
          <w:sz w:val="20"/>
          <w:szCs w:val="20"/>
        </w:rPr>
        <w:t>A</w:t>
      </w:r>
      <w:r w:rsidR="00264671" w:rsidRPr="00933719">
        <w:rPr>
          <w:rFonts w:ascii="Times New Roman" w:hAnsi="Times New Roman" w:cs="Times New Roman"/>
          <w:sz w:val="20"/>
          <w:szCs w:val="20"/>
        </w:rPr>
        <w:t>deniji</w:t>
      </w:r>
      <w:proofErr w:type="spellEnd"/>
      <w:r w:rsidR="00264671" w:rsidRPr="00933719">
        <w:rPr>
          <w:rFonts w:ascii="Times New Roman" w:hAnsi="Times New Roman" w:cs="Times New Roman"/>
          <w:sz w:val="20"/>
          <w:szCs w:val="20"/>
        </w:rPr>
        <w:t>, M. O.</w:t>
      </w:r>
      <w:r w:rsidR="00577375" w:rsidRPr="00933719">
        <w:rPr>
          <w:rFonts w:ascii="Times New Roman" w:hAnsi="Times New Roman" w:cs="Times New Roman"/>
          <w:sz w:val="20"/>
          <w:szCs w:val="20"/>
        </w:rPr>
        <w:t xml:space="preserve"> </w:t>
      </w:r>
      <w:proofErr w:type="spellStart"/>
      <w:r w:rsidR="00577375" w:rsidRPr="00933719">
        <w:rPr>
          <w:rFonts w:ascii="Times New Roman" w:hAnsi="Times New Roman" w:cs="Times New Roman"/>
          <w:sz w:val="20"/>
          <w:szCs w:val="20"/>
        </w:rPr>
        <w:t>Udeogalanva</w:t>
      </w:r>
      <w:proofErr w:type="spellEnd"/>
      <w:r w:rsidR="00577375" w:rsidRPr="00933719">
        <w:rPr>
          <w:rFonts w:ascii="Times New Roman" w:hAnsi="Times New Roman" w:cs="Times New Roman"/>
          <w:sz w:val="20"/>
          <w:szCs w:val="20"/>
        </w:rPr>
        <w:t xml:space="preserve"> A. C., </w:t>
      </w:r>
      <w:proofErr w:type="spellStart"/>
      <w:r w:rsidR="00577375" w:rsidRPr="00933719">
        <w:rPr>
          <w:rFonts w:ascii="Times New Roman" w:hAnsi="Times New Roman" w:cs="Times New Roman"/>
          <w:sz w:val="20"/>
          <w:szCs w:val="20"/>
        </w:rPr>
        <w:t>Okeke</w:t>
      </w:r>
      <w:proofErr w:type="spellEnd"/>
      <w:r w:rsidR="00577375" w:rsidRPr="00933719">
        <w:rPr>
          <w:rFonts w:ascii="Times New Roman" w:hAnsi="Times New Roman" w:cs="Times New Roman"/>
          <w:sz w:val="20"/>
          <w:szCs w:val="20"/>
        </w:rPr>
        <w:t xml:space="preserve"> G. C, </w:t>
      </w:r>
      <w:proofErr w:type="spellStart"/>
      <w:r w:rsidR="00577375" w:rsidRPr="00933719">
        <w:rPr>
          <w:rFonts w:ascii="Times New Roman" w:hAnsi="Times New Roman" w:cs="Times New Roman"/>
          <w:sz w:val="20"/>
          <w:szCs w:val="20"/>
        </w:rPr>
        <w:t>Abdullahi</w:t>
      </w:r>
      <w:proofErr w:type="spellEnd"/>
      <w:r w:rsidR="00577375" w:rsidRPr="00933719">
        <w:rPr>
          <w:rFonts w:ascii="Times New Roman" w:hAnsi="Times New Roman" w:cs="Times New Roman"/>
          <w:sz w:val="20"/>
          <w:szCs w:val="20"/>
        </w:rPr>
        <w:t xml:space="preserve"> Y, and </w:t>
      </w:r>
      <w:proofErr w:type="spellStart"/>
      <w:r w:rsidR="00577375" w:rsidRPr="00933719">
        <w:rPr>
          <w:rFonts w:ascii="Times New Roman" w:hAnsi="Times New Roman" w:cs="Times New Roman"/>
          <w:sz w:val="20"/>
          <w:szCs w:val="20"/>
        </w:rPr>
        <w:t>Uruchukumere</w:t>
      </w:r>
      <w:proofErr w:type="spellEnd"/>
      <w:r w:rsidR="00577375" w:rsidRPr="00933719">
        <w:rPr>
          <w:rFonts w:ascii="Times New Roman" w:hAnsi="Times New Roman" w:cs="Times New Roman"/>
          <w:sz w:val="20"/>
          <w:szCs w:val="20"/>
        </w:rPr>
        <w:t xml:space="preserve"> C. A., Senior Secondary Certificate Agricultural Science. Evans Brother</w:t>
      </w:r>
      <w:r w:rsidR="00264671" w:rsidRPr="00933719">
        <w:rPr>
          <w:rFonts w:ascii="Times New Roman" w:hAnsi="Times New Roman" w:cs="Times New Roman"/>
          <w:sz w:val="20"/>
          <w:szCs w:val="20"/>
        </w:rPr>
        <w:t>s publishers Nigeria Ltd., 1991; 1-120</w:t>
      </w:r>
      <w:r w:rsidR="00577375" w:rsidRPr="00933719">
        <w:rPr>
          <w:rFonts w:ascii="Times New Roman" w:hAnsi="Times New Roman" w:cs="Times New Roman"/>
          <w:sz w:val="20"/>
          <w:szCs w:val="20"/>
        </w:rPr>
        <w:t>.</w:t>
      </w:r>
    </w:p>
    <w:p w:rsidR="00933719" w:rsidRPr="00933719" w:rsidRDefault="00933719" w:rsidP="00933719">
      <w:pPr>
        <w:pStyle w:val="ListParagraph"/>
        <w:numPr>
          <w:ilvl w:val="0"/>
          <w:numId w:val="5"/>
        </w:numPr>
        <w:snapToGrid w:val="0"/>
        <w:rPr>
          <w:rFonts w:ascii="Times New Roman" w:hAnsi="Times New Roman" w:cs="Times New Roman"/>
          <w:sz w:val="20"/>
          <w:szCs w:val="20"/>
        </w:rPr>
      </w:pPr>
      <w:proofErr w:type="spellStart"/>
      <w:r w:rsidRPr="00933719">
        <w:rPr>
          <w:rFonts w:ascii="Times New Roman" w:hAnsi="Times New Roman" w:cs="Times New Roman"/>
          <w:sz w:val="20"/>
          <w:szCs w:val="20"/>
        </w:rPr>
        <w:t>A</w:t>
      </w:r>
      <w:r w:rsidR="00577375" w:rsidRPr="00933719">
        <w:rPr>
          <w:rFonts w:ascii="Times New Roman" w:hAnsi="Times New Roman" w:cs="Times New Roman"/>
          <w:sz w:val="20"/>
          <w:szCs w:val="20"/>
        </w:rPr>
        <w:t>deyeye</w:t>
      </w:r>
      <w:proofErr w:type="spellEnd"/>
      <w:r w:rsidR="005C3A45" w:rsidRPr="00933719">
        <w:rPr>
          <w:rFonts w:ascii="Times New Roman" w:hAnsi="Times New Roman" w:cs="Times New Roman"/>
          <w:sz w:val="20"/>
          <w:szCs w:val="20"/>
        </w:rPr>
        <w:t xml:space="preserve">, S. O. </w:t>
      </w:r>
      <w:r w:rsidR="00577375" w:rsidRPr="00933719">
        <w:rPr>
          <w:rFonts w:ascii="Times New Roman" w:hAnsi="Times New Roman" w:cs="Times New Roman"/>
          <w:sz w:val="20"/>
          <w:szCs w:val="20"/>
        </w:rPr>
        <w:t xml:space="preserve">Effects of Pituitary </w:t>
      </w:r>
      <w:proofErr w:type="spellStart"/>
      <w:r w:rsidR="00577375" w:rsidRPr="00933719">
        <w:rPr>
          <w:rFonts w:ascii="Times New Roman" w:hAnsi="Times New Roman" w:cs="Times New Roman"/>
          <w:sz w:val="20"/>
          <w:szCs w:val="20"/>
        </w:rPr>
        <w:t>Gonadotropin</w:t>
      </w:r>
      <w:proofErr w:type="spellEnd"/>
      <w:r w:rsidR="00577375" w:rsidRPr="00933719">
        <w:rPr>
          <w:rFonts w:ascii="Times New Roman" w:hAnsi="Times New Roman" w:cs="Times New Roman"/>
          <w:sz w:val="20"/>
          <w:szCs w:val="20"/>
        </w:rPr>
        <w:t xml:space="preserve"> on the ovaries and the Inducti</w:t>
      </w:r>
      <w:r w:rsidR="005C3A45" w:rsidRPr="00933719">
        <w:rPr>
          <w:rFonts w:ascii="Times New Roman" w:hAnsi="Times New Roman" w:cs="Times New Roman"/>
          <w:sz w:val="20"/>
          <w:szCs w:val="20"/>
        </w:rPr>
        <w:t xml:space="preserve">on of </w:t>
      </w:r>
      <w:proofErr w:type="spellStart"/>
      <w:r w:rsidR="005C3A45" w:rsidRPr="00933719">
        <w:rPr>
          <w:rFonts w:ascii="Times New Roman" w:hAnsi="Times New Roman" w:cs="Times New Roman"/>
          <w:sz w:val="20"/>
          <w:szCs w:val="20"/>
        </w:rPr>
        <w:t>Superfecuridity</w:t>
      </w:r>
      <w:proofErr w:type="spellEnd"/>
      <w:r w:rsidR="005C3A45" w:rsidRPr="00933719">
        <w:rPr>
          <w:rFonts w:ascii="Times New Roman" w:hAnsi="Times New Roman" w:cs="Times New Roman"/>
          <w:sz w:val="20"/>
          <w:szCs w:val="20"/>
        </w:rPr>
        <w:t xml:space="preserve"> in cattle.</w:t>
      </w:r>
      <w:r w:rsidR="00577375" w:rsidRPr="00933719">
        <w:rPr>
          <w:rFonts w:ascii="Times New Roman" w:hAnsi="Times New Roman" w:cs="Times New Roman"/>
          <w:sz w:val="20"/>
          <w:szCs w:val="20"/>
        </w:rPr>
        <w:t xml:space="preserve"> </w:t>
      </w:r>
      <w:r w:rsidR="005C3A45" w:rsidRPr="00933719">
        <w:rPr>
          <w:rFonts w:ascii="Times New Roman" w:hAnsi="Times New Roman" w:cs="Times New Roman"/>
          <w:iCs/>
          <w:sz w:val="20"/>
          <w:szCs w:val="20"/>
        </w:rPr>
        <w:t>International Journal of Science</w:t>
      </w:r>
      <w:r w:rsidR="00577375" w:rsidRPr="00933719">
        <w:rPr>
          <w:rFonts w:ascii="Times New Roman" w:hAnsi="Times New Roman" w:cs="Times New Roman"/>
          <w:iCs/>
          <w:sz w:val="20"/>
          <w:szCs w:val="20"/>
        </w:rPr>
        <w:t xml:space="preserve">, </w:t>
      </w:r>
      <w:r w:rsidR="005C3A45" w:rsidRPr="00933719">
        <w:rPr>
          <w:rFonts w:ascii="Times New Roman" w:hAnsi="Times New Roman" w:cs="Times New Roman"/>
          <w:sz w:val="20"/>
          <w:szCs w:val="20"/>
        </w:rPr>
        <w:t>2004;</w:t>
      </w:r>
      <w:r w:rsidR="00577375" w:rsidRPr="00933719">
        <w:rPr>
          <w:rFonts w:ascii="Times New Roman" w:hAnsi="Times New Roman" w:cs="Times New Roman"/>
          <w:iCs/>
          <w:sz w:val="20"/>
          <w:szCs w:val="20"/>
        </w:rPr>
        <w:t xml:space="preserve"> </w:t>
      </w:r>
      <w:r w:rsidR="005C3A45" w:rsidRPr="00933719">
        <w:rPr>
          <w:rFonts w:ascii="Times New Roman" w:hAnsi="Times New Roman" w:cs="Times New Roman"/>
          <w:sz w:val="20"/>
          <w:szCs w:val="20"/>
        </w:rPr>
        <w:t>2(1): 9–</w:t>
      </w:r>
      <w:r w:rsidR="00577375" w:rsidRPr="00933719">
        <w:rPr>
          <w:rFonts w:ascii="Times New Roman" w:hAnsi="Times New Roman" w:cs="Times New Roman"/>
          <w:sz w:val="20"/>
          <w:szCs w:val="20"/>
        </w:rPr>
        <w:t>13.</w:t>
      </w:r>
    </w:p>
    <w:p w:rsidR="00933719" w:rsidRPr="00933719" w:rsidRDefault="00933719" w:rsidP="00933719">
      <w:pPr>
        <w:pStyle w:val="ListParagraph"/>
        <w:numPr>
          <w:ilvl w:val="0"/>
          <w:numId w:val="5"/>
        </w:numPr>
        <w:snapToGrid w:val="0"/>
        <w:rPr>
          <w:rFonts w:ascii="Times New Roman" w:hAnsi="Times New Roman" w:cs="Times New Roman"/>
          <w:sz w:val="20"/>
          <w:szCs w:val="20"/>
        </w:rPr>
      </w:pPr>
      <w:proofErr w:type="spellStart"/>
      <w:r w:rsidRPr="00933719">
        <w:rPr>
          <w:rFonts w:ascii="Times New Roman" w:hAnsi="Times New Roman" w:cs="Times New Roman"/>
          <w:sz w:val="20"/>
          <w:szCs w:val="20"/>
        </w:rPr>
        <w:t>A</w:t>
      </w:r>
      <w:r w:rsidR="00577375" w:rsidRPr="00933719">
        <w:rPr>
          <w:rFonts w:ascii="Times New Roman" w:hAnsi="Times New Roman" w:cs="Times New Roman"/>
          <w:sz w:val="20"/>
          <w:szCs w:val="20"/>
        </w:rPr>
        <w:t>nilomo</w:t>
      </w:r>
      <w:proofErr w:type="spellEnd"/>
      <w:r w:rsidR="00577375" w:rsidRPr="00933719">
        <w:rPr>
          <w:rFonts w:ascii="Times New Roman" w:hAnsi="Times New Roman" w:cs="Times New Roman"/>
          <w:sz w:val="20"/>
          <w:szCs w:val="20"/>
        </w:rPr>
        <w:t xml:space="preserve">, M. D. and Grant S. K., </w:t>
      </w:r>
      <w:r w:rsidR="00577375" w:rsidRPr="00933719">
        <w:rPr>
          <w:rFonts w:ascii="Times New Roman" w:hAnsi="Times New Roman" w:cs="Times New Roman"/>
          <w:iCs/>
          <w:sz w:val="20"/>
          <w:szCs w:val="20"/>
        </w:rPr>
        <w:t>A Handbook of Livestock Management Techniques</w:t>
      </w:r>
      <w:r w:rsidR="00577375" w:rsidRPr="00933719">
        <w:rPr>
          <w:rFonts w:ascii="Times New Roman" w:hAnsi="Times New Roman" w:cs="Times New Roman"/>
          <w:sz w:val="20"/>
          <w:szCs w:val="20"/>
        </w:rPr>
        <w:t>. Oxford Uni</w:t>
      </w:r>
      <w:r w:rsidR="00234FB8" w:rsidRPr="00933719">
        <w:rPr>
          <w:rFonts w:ascii="Times New Roman" w:hAnsi="Times New Roman" w:cs="Times New Roman"/>
          <w:sz w:val="20"/>
          <w:szCs w:val="20"/>
        </w:rPr>
        <w:t>versity</w:t>
      </w:r>
      <w:r w:rsidR="00577375" w:rsidRPr="00933719">
        <w:rPr>
          <w:rFonts w:ascii="Times New Roman" w:hAnsi="Times New Roman" w:cs="Times New Roman"/>
          <w:sz w:val="20"/>
          <w:szCs w:val="20"/>
        </w:rPr>
        <w:t xml:space="preserve">. Press Pub. </w:t>
      </w:r>
      <w:r w:rsidR="00234FB8" w:rsidRPr="00933719">
        <w:rPr>
          <w:rFonts w:ascii="Times New Roman" w:hAnsi="Times New Roman" w:cs="Times New Roman"/>
          <w:sz w:val="20"/>
          <w:szCs w:val="20"/>
        </w:rPr>
        <w:t>London, 2001;</w:t>
      </w:r>
      <w:r w:rsidR="00577375" w:rsidRPr="00933719">
        <w:rPr>
          <w:rFonts w:ascii="Times New Roman" w:hAnsi="Times New Roman" w:cs="Times New Roman"/>
          <w:sz w:val="20"/>
          <w:szCs w:val="20"/>
        </w:rPr>
        <w:t xml:space="preserve"> </w:t>
      </w:r>
      <w:r w:rsidR="00234FB8" w:rsidRPr="00933719">
        <w:rPr>
          <w:rFonts w:ascii="Times New Roman" w:hAnsi="Times New Roman" w:cs="Times New Roman"/>
          <w:sz w:val="20"/>
          <w:szCs w:val="20"/>
        </w:rPr>
        <w:t>1-40</w:t>
      </w:r>
      <w:r w:rsidR="00577375" w:rsidRPr="00933719">
        <w:rPr>
          <w:rFonts w:ascii="Times New Roman" w:hAnsi="Times New Roman" w:cs="Times New Roman"/>
          <w:sz w:val="20"/>
          <w:szCs w:val="20"/>
        </w:rPr>
        <w:t>.</w:t>
      </w:r>
    </w:p>
    <w:p w:rsidR="00933719" w:rsidRPr="00933719" w:rsidRDefault="00933719" w:rsidP="00933719">
      <w:pPr>
        <w:pStyle w:val="ListParagraph"/>
        <w:numPr>
          <w:ilvl w:val="0"/>
          <w:numId w:val="5"/>
        </w:numPr>
        <w:snapToGrid w:val="0"/>
        <w:rPr>
          <w:rFonts w:ascii="Times New Roman" w:hAnsi="Times New Roman" w:cs="Times New Roman"/>
          <w:sz w:val="20"/>
          <w:szCs w:val="20"/>
        </w:rPr>
      </w:pPr>
      <w:proofErr w:type="spellStart"/>
      <w:r w:rsidRPr="00933719">
        <w:rPr>
          <w:rFonts w:ascii="Times New Roman" w:hAnsi="Times New Roman" w:cs="Times New Roman"/>
          <w:sz w:val="20"/>
          <w:szCs w:val="20"/>
        </w:rPr>
        <w:t>C</w:t>
      </w:r>
      <w:r w:rsidR="009E0497" w:rsidRPr="00933719">
        <w:rPr>
          <w:rFonts w:ascii="Times New Roman" w:hAnsi="Times New Roman" w:cs="Times New Roman"/>
          <w:sz w:val="20"/>
          <w:szCs w:val="20"/>
        </w:rPr>
        <w:t>annor</w:t>
      </w:r>
      <w:proofErr w:type="spellEnd"/>
      <w:r w:rsidR="009E0497" w:rsidRPr="00933719">
        <w:rPr>
          <w:rFonts w:ascii="Times New Roman" w:hAnsi="Times New Roman" w:cs="Times New Roman"/>
          <w:sz w:val="20"/>
          <w:szCs w:val="20"/>
        </w:rPr>
        <w:t>, M. A. Significance of semen quality.</w:t>
      </w:r>
      <w:r w:rsidR="009E0497" w:rsidRPr="00933719">
        <w:rPr>
          <w:rFonts w:ascii="Times New Roman" w:hAnsi="Times New Roman" w:cs="Times New Roman"/>
          <w:iCs/>
          <w:sz w:val="20"/>
          <w:szCs w:val="20"/>
        </w:rPr>
        <w:t xml:space="preserve"> Journal of Animal Science</w:t>
      </w:r>
      <w:r w:rsidR="00577375" w:rsidRPr="00933719">
        <w:rPr>
          <w:rFonts w:ascii="Times New Roman" w:hAnsi="Times New Roman" w:cs="Times New Roman"/>
          <w:iCs/>
          <w:sz w:val="20"/>
          <w:szCs w:val="20"/>
        </w:rPr>
        <w:t xml:space="preserve"> and Tech</w:t>
      </w:r>
      <w:r w:rsidR="009E0497" w:rsidRPr="00933719">
        <w:rPr>
          <w:rFonts w:ascii="Times New Roman" w:hAnsi="Times New Roman" w:cs="Times New Roman"/>
          <w:sz w:val="20"/>
          <w:szCs w:val="20"/>
        </w:rPr>
        <w:t>nology</w:t>
      </w:r>
      <w:r w:rsidR="00400146" w:rsidRPr="00933719">
        <w:rPr>
          <w:rFonts w:ascii="Times New Roman" w:hAnsi="Times New Roman" w:cs="Times New Roman"/>
          <w:sz w:val="20"/>
          <w:szCs w:val="20"/>
        </w:rPr>
        <w:t>, 2007;</w:t>
      </w:r>
      <w:r w:rsidR="00577375" w:rsidRPr="00933719">
        <w:rPr>
          <w:rFonts w:ascii="Times New Roman" w:hAnsi="Times New Roman" w:cs="Times New Roman"/>
          <w:sz w:val="20"/>
          <w:szCs w:val="20"/>
        </w:rPr>
        <w:t xml:space="preserve"> 3(1): 1-6.</w:t>
      </w:r>
    </w:p>
    <w:p w:rsidR="00933719" w:rsidRPr="00933719" w:rsidRDefault="00933719" w:rsidP="00933719">
      <w:pPr>
        <w:pStyle w:val="ListParagraph"/>
        <w:numPr>
          <w:ilvl w:val="0"/>
          <w:numId w:val="5"/>
        </w:numPr>
        <w:snapToGrid w:val="0"/>
        <w:rPr>
          <w:rFonts w:ascii="Times New Roman" w:hAnsi="Times New Roman" w:cs="Times New Roman"/>
          <w:sz w:val="20"/>
          <w:szCs w:val="20"/>
        </w:rPr>
      </w:pPr>
      <w:r w:rsidRPr="00933719">
        <w:rPr>
          <w:rFonts w:ascii="Times New Roman" w:hAnsi="Times New Roman" w:cs="Times New Roman"/>
          <w:sz w:val="20"/>
          <w:szCs w:val="20"/>
        </w:rPr>
        <w:t>D</w:t>
      </w:r>
      <w:r w:rsidR="00577375" w:rsidRPr="00933719">
        <w:rPr>
          <w:rFonts w:ascii="Times New Roman" w:hAnsi="Times New Roman" w:cs="Times New Roman"/>
          <w:sz w:val="20"/>
          <w:szCs w:val="20"/>
        </w:rPr>
        <w:t xml:space="preserve">alton, J.C., Nadir, J.H., </w:t>
      </w:r>
      <w:proofErr w:type="spellStart"/>
      <w:r w:rsidR="00577375" w:rsidRPr="00933719">
        <w:rPr>
          <w:rFonts w:ascii="Times New Roman" w:hAnsi="Times New Roman" w:cs="Times New Roman"/>
          <w:sz w:val="20"/>
          <w:szCs w:val="20"/>
        </w:rPr>
        <w:t>Bame</w:t>
      </w:r>
      <w:proofErr w:type="spellEnd"/>
      <w:r w:rsidR="00577375" w:rsidRPr="00933719">
        <w:rPr>
          <w:rFonts w:ascii="Times New Roman" w:hAnsi="Times New Roman" w:cs="Times New Roman"/>
          <w:sz w:val="20"/>
          <w:szCs w:val="20"/>
        </w:rPr>
        <w:t xml:space="preserve">, M., </w:t>
      </w:r>
      <w:proofErr w:type="spellStart"/>
      <w:r w:rsidR="00577375" w:rsidRPr="00933719">
        <w:rPr>
          <w:rFonts w:ascii="Times New Roman" w:hAnsi="Times New Roman" w:cs="Times New Roman"/>
          <w:sz w:val="20"/>
          <w:szCs w:val="20"/>
        </w:rPr>
        <w:t>Nuftsi</w:t>
      </w:r>
      <w:r w:rsidR="00435E4D" w:rsidRPr="00933719">
        <w:rPr>
          <w:rFonts w:ascii="Times New Roman" w:hAnsi="Times New Roman" w:cs="Times New Roman"/>
          <w:sz w:val="20"/>
          <w:szCs w:val="20"/>
        </w:rPr>
        <w:t>nger</w:t>
      </w:r>
      <w:proofErr w:type="spellEnd"/>
      <w:r w:rsidR="00435E4D" w:rsidRPr="00933719">
        <w:rPr>
          <w:rFonts w:ascii="Times New Roman" w:hAnsi="Times New Roman" w:cs="Times New Roman"/>
          <w:sz w:val="20"/>
          <w:szCs w:val="20"/>
        </w:rPr>
        <w:t xml:space="preserve">, </w:t>
      </w:r>
      <w:proofErr w:type="gramStart"/>
      <w:r w:rsidR="00435E4D" w:rsidRPr="00933719">
        <w:rPr>
          <w:rFonts w:ascii="Times New Roman" w:hAnsi="Times New Roman" w:cs="Times New Roman"/>
          <w:sz w:val="20"/>
          <w:szCs w:val="20"/>
        </w:rPr>
        <w:t>R..</w:t>
      </w:r>
      <w:proofErr w:type="gramEnd"/>
      <w:r w:rsidR="00435E4D" w:rsidRPr="00933719">
        <w:rPr>
          <w:rFonts w:ascii="Times New Roman" w:hAnsi="Times New Roman" w:cs="Times New Roman"/>
          <w:sz w:val="20"/>
          <w:szCs w:val="20"/>
        </w:rPr>
        <w:t xml:space="preserve">L. and </w:t>
      </w:r>
      <w:proofErr w:type="spellStart"/>
      <w:r w:rsidR="00435E4D" w:rsidRPr="00933719">
        <w:rPr>
          <w:rFonts w:ascii="Times New Roman" w:hAnsi="Times New Roman" w:cs="Times New Roman"/>
          <w:sz w:val="20"/>
          <w:szCs w:val="20"/>
        </w:rPr>
        <w:t>Saacke</w:t>
      </w:r>
      <w:proofErr w:type="spellEnd"/>
      <w:r w:rsidR="00435E4D" w:rsidRPr="00933719">
        <w:rPr>
          <w:rFonts w:ascii="Times New Roman" w:hAnsi="Times New Roman" w:cs="Times New Roman"/>
          <w:sz w:val="20"/>
          <w:szCs w:val="20"/>
        </w:rPr>
        <w:t xml:space="preserve">, </w:t>
      </w:r>
      <w:proofErr w:type="gramStart"/>
      <w:r w:rsidR="00435E4D" w:rsidRPr="00933719">
        <w:rPr>
          <w:rFonts w:ascii="Times New Roman" w:hAnsi="Times New Roman" w:cs="Times New Roman"/>
          <w:sz w:val="20"/>
          <w:szCs w:val="20"/>
        </w:rPr>
        <w:t>R..</w:t>
      </w:r>
      <w:proofErr w:type="gramEnd"/>
      <w:r w:rsidR="00435E4D" w:rsidRPr="00933719">
        <w:rPr>
          <w:rFonts w:ascii="Times New Roman" w:hAnsi="Times New Roman" w:cs="Times New Roman"/>
          <w:sz w:val="20"/>
          <w:szCs w:val="20"/>
        </w:rPr>
        <w:t xml:space="preserve">G. </w:t>
      </w:r>
      <w:r w:rsidR="00577375" w:rsidRPr="00933719">
        <w:rPr>
          <w:rFonts w:ascii="Times New Roman" w:hAnsi="Times New Roman" w:cs="Times New Roman"/>
          <w:sz w:val="20"/>
          <w:szCs w:val="20"/>
        </w:rPr>
        <w:t xml:space="preserve">Effect of AI time and </w:t>
      </w:r>
      <w:proofErr w:type="gramStart"/>
      <w:r w:rsidR="00577375" w:rsidRPr="00933719">
        <w:rPr>
          <w:rFonts w:ascii="Times New Roman" w:hAnsi="Times New Roman" w:cs="Times New Roman"/>
          <w:sz w:val="20"/>
          <w:szCs w:val="20"/>
        </w:rPr>
        <w:t>natural  service</w:t>
      </w:r>
      <w:proofErr w:type="gramEnd"/>
      <w:r w:rsidR="00577375" w:rsidRPr="00933719">
        <w:rPr>
          <w:rFonts w:ascii="Times New Roman" w:hAnsi="Times New Roman" w:cs="Times New Roman"/>
          <w:sz w:val="20"/>
          <w:szCs w:val="20"/>
        </w:rPr>
        <w:t xml:space="preserve"> on accessory sperm number, fertilization stat</w:t>
      </w:r>
      <w:r w:rsidR="00435E4D" w:rsidRPr="00933719">
        <w:rPr>
          <w:rFonts w:ascii="Times New Roman" w:hAnsi="Times New Roman" w:cs="Times New Roman"/>
          <w:sz w:val="20"/>
          <w:szCs w:val="20"/>
        </w:rPr>
        <w:t>us and embryo quality in cattle.</w:t>
      </w:r>
      <w:r w:rsidR="00577375" w:rsidRPr="00933719">
        <w:rPr>
          <w:rFonts w:ascii="Times New Roman" w:hAnsi="Times New Roman" w:cs="Times New Roman"/>
          <w:sz w:val="20"/>
          <w:szCs w:val="20"/>
        </w:rPr>
        <w:t xml:space="preserve"> </w:t>
      </w:r>
      <w:r w:rsidR="00435E4D" w:rsidRPr="00933719">
        <w:rPr>
          <w:rFonts w:ascii="Times New Roman" w:hAnsi="Times New Roman" w:cs="Times New Roman"/>
          <w:iCs/>
          <w:sz w:val="20"/>
          <w:szCs w:val="20"/>
        </w:rPr>
        <w:t xml:space="preserve">Journal of Animal </w:t>
      </w:r>
      <w:r w:rsidR="00577375" w:rsidRPr="00933719">
        <w:rPr>
          <w:rFonts w:ascii="Times New Roman" w:hAnsi="Times New Roman" w:cs="Times New Roman"/>
          <w:iCs/>
          <w:sz w:val="20"/>
          <w:szCs w:val="20"/>
        </w:rPr>
        <w:t>Sc</w:t>
      </w:r>
      <w:r w:rsidR="00435E4D" w:rsidRPr="00933719">
        <w:rPr>
          <w:rFonts w:ascii="Times New Roman" w:hAnsi="Times New Roman" w:cs="Times New Roman"/>
          <w:sz w:val="20"/>
          <w:szCs w:val="20"/>
        </w:rPr>
        <w:t>ience, 2008; 7(1):</w:t>
      </w:r>
      <w:r w:rsidR="00577375" w:rsidRPr="00933719">
        <w:rPr>
          <w:rFonts w:ascii="Times New Roman" w:hAnsi="Times New Roman" w:cs="Times New Roman"/>
          <w:sz w:val="20"/>
          <w:szCs w:val="20"/>
        </w:rPr>
        <w:t>232-239.</w:t>
      </w:r>
    </w:p>
    <w:p w:rsidR="00933719" w:rsidRPr="00933719" w:rsidRDefault="00933719" w:rsidP="00933719">
      <w:pPr>
        <w:pStyle w:val="ListParagraph"/>
        <w:numPr>
          <w:ilvl w:val="0"/>
          <w:numId w:val="5"/>
        </w:numPr>
        <w:snapToGrid w:val="0"/>
        <w:rPr>
          <w:rFonts w:ascii="Times New Roman" w:hAnsi="Times New Roman" w:cs="Times New Roman"/>
          <w:sz w:val="20"/>
          <w:szCs w:val="20"/>
        </w:rPr>
      </w:pPr>
      <w:proofErr w:type="spellStart"/>
      <w:r w:rsidRPr="00933719">
        <w:rPr>
          <w:rFonts w:ascii="Times New Roman" w:hAnsi="Times New Roman" w:cs="Times New Roman"/>
          <w:sz w:val="20"/>
          <w:szCs w:val="20"/>
        </w:rPr>
        <w:t>E</w:t>
      </w:r>
      <w:r w:rsidR="00577375" w:rsidRPr="00933719">
        <w:rPr>
          <w:rFonts w:ascii="Times New Roman" w:hAnsi="Times New Roman" w:cs="Times New Roman"/>
          <w:sz w:val="20"/>
          <w:szCs w:val="20"/>
        </w:rPr>
        <w:t>yiyere</w:t>
      </w:r>
      <w:proofErr w:type="spellEnd"/>
      <w:r w:rsidR="00577375" w:rsidRPr="00933719">
        <w:rPr>
          <w:rFonts w:ascii="Times New Roman" w:hAnsi="Times New Roman" w:cs="Times New Roman"/>
          <w:sz w:val="20"/>
          <w:szCs w:val="20"/>
        </w:rPr>
        <w:t xml:space="preserve">, S. U., </w:t>
      </w:r>
      <w:proofErr w:type="spellStart"/>
      <w:r w:rsidR="00577375" w:rsidRPr="00933719">
        <w:rPr>
          <w:rFonts w:ascii="Times New Roman" w:hAnsi="Times New Roman" w:cs="Times New Roman"/>
          <w:iCs/>
          <w:sz w:val="20"/>
          <w:szCs w:val="20"/>
        </w:rPr>
        <w:t>Nomadism</w:t>
      </w:r>
      <w:proofErr w:type="spellEnd"/>
      <w:r w:rsidR="00577375" w:rsidRPr="00933719">
        <w:rPr>
          <w:rFonts w:ascii="Times New Roman" w:hAnsi="Times New Roman" w:cs="Times New Roman"/>
          <w:iCs/>
          <w:sz w:val="20"/>
          <w:szCs w:val="20"/>
        </w:rPr>
        <w:t xml:space="preserve"> and Cattle Production in Nigeria</w:t>
      </w:r>
      <w:r w:rsidR="00577375" w:rsidRPr="00933719">
        <w:rPr>
          <w:rFonts w:ascii="Times New Roman" w:hAnsi="Times New Roman" w:cs="Times New Roman"/>
          <w:iCs/>
          <w:sz w:val="20"/>
          <w:szCs w:val="20"/>
          <w:u w:val="single"/>
        </w:rPr>
        <w:t>.</w:t>
      </w:r>
      <w:r w:rsidR="00577375" w:rsidRPr="00933719">
        <w:rPr>
          <w:rFonts w:ascii="Times New Roman" w:hAnsi="Times New Roman" w:cs="Times New Roman"/>
          <w:iCs/>
          <w:sz w:val="20"/>
          <w:szCs w:val="20"/>
        </w:rPr>
        <w:t xml:space="preserve"> </w:t>
      </w:r>
      <w:r w:rsidR="00577375" w:rsidRPr="00933719">
        <w:rPr>
          <w:rFonts w:ascii="Times New Roman" w:hAnsi="Times New Roman" w:cs="Times New Roman"/>
          <w:sz w:val="20"/>
          <w:szCs w:val="20"/>
        </w:rPr>
        <w:t>Johnson Pub</w:t>
      </w:r>
      <w:r w:rsidR="00435E4D" w:rsidRPr="00933719">
        <w:rPr>
          <w:rFonts w:ascii="Times New Roman" w:hAnsi="Times New Roman" w:cs="Times New Roman"/>
          <w:sz w:val="20"/>
          <w:szCs w:val="20"/>
        </w:rPr>
        <w:t xml:space="preserve">lishers, </w:t>
      </w:r>
      <w:proofErr w:type="gramStart"/>
      <w:r w:rsidR="00435E4D" w:rsidRPr="00933719">
        <w:rPr>
          <w:rFonts w:ascii="Times New Roman" w:hAnsi="Times New Roman" w:cs="Times New Roman"/>
          <w:sz w:val="20"/>
          <w:szCs w:val="20"/>
        </w:rPr>
        <w:t>Onitsha  Nigeria</w:t>
      </w:r>
      <w:proofErr w:type="gramEnd"/>
      <w:r w:rsidR="00435E4D" w:rsidRPr="00933719">
        <w:rPr>
          <w:rFonts w:ascii="Times New Roman" w:hAnsi="Times New Roman" w:cs="Times New Roman"/>
          <w:sz w:val="20"/>
          <w:szCs w:val="20"/>
        </w:rPr>
        <w:t>, 2002;</w:t>
      </w:r>
      <w:r w:rsidR="00577375" w:rsidRPr="00933719">
        <w:rPr>
          <w:rFonts w:ascii="Times New Roman" w:hAnsi="Times New Roman" w:cs="Times New Roman"/>
          <w:sz w:val="20"/>
          <w:szCs w:val="20"/>
        </w:rPr>
        <w:t xml:space="preserve"> </w:t>
      </w:r>
      <w:r w:rsidR="00435E4D" w:rsidRPr="00933719">
        <w:rPr>
          <w:rFonts w:ascii="Times New Roman" w:hAnsi="Times New Roman" w:cs="Times New Roman"/>
          <w:sz w:val="20"/>
          <w:szCs w:val="20"/>
        </w:rPr>
        <w:t>1- 62</w:t>
      </w:r>
      <w:r w:rsidR="00577375" w:rsidRPr="00933719">
        <w:rPr>
          <w:rFonts w:ascii="Times New Roman" w:hAnsi="Times New Roman" w:cs="Times New Roman"/>
          <w:sz w:val="20"/>
          <w:szCs w:val="20"/>
        </w:rPr>
        <w:t>.</w:t>
      </w:r>
    </w:p>
    <w:p w:rsidR="00933719" w:rsidRPr="00933719" w:rsidRDefault="00933719" w:rsidP="00933719">
      <w:pPr>
        <w:pStyle w:val="ListParagraph"/>
        <w:numPr>
          <w:ilvl w:val="0"/>
          <w:numId w:val="5"/>
        </w:numPr>
        <w:snapToGrid w:val="0"/>
        <w:rPr>
          <w:rFonts w:ascii="Times New Roman" w:hAnsi="Times New Roman" w:cs="Times New Roman"/>
          <w:sz w:val="20"/>
          <w:szCs w:val="20"/>
        </w:rPr>
      </w:pPr>
      <w:proofErr w:type="spellStart"/>
      <w:r w:rsidRPr="00933719">
        <w:rPr>
          <w:rFonts w:ascii="Times New Roman" w:hAnsi="Times New Roman" w:cs="Times New Roman"/>
          <w:sz w:val="20"/>
          <w:szCs w:val="20"/>
        </w:rPr>
        <w:t>F</w:t>
      </w:r>
      <w:r w:rsidR="00435E4D" w:rsidRPr="00933719">
        <w:rPr>
          <w:rFonts w:ascii="Times New Roman" w:hAnsi="Times New Roman" w:cs="Times New Roman"/>
          <w:sz w:val="20"/>
          <w:szCs w:val="20"/>
        </w:rPr>
        <w:t>ayinka</w:t>
      </w:r>
      <w:proofErr w:type="spellEnd"/>
      <w:r w:rsidR="00435E4D" w:rsidRPr="00933719">
        <w:rPr>
          <w:rFonts w:ascii="Times New Roman" w:hAnsi="Times New Roman" w:cs="Times New Roman"/>
          <w:sz w:val="20"/>
          <w:szCs w:val="20"/>
        </w:rPr>
        <w:t>, F.A.</w:t>
      </w:r>
      <w:r w:rsidR="00577375" w:rsidRPr="00933719">
        <w:rPr>
          <w:rFonts w:ascii="Times New Roman" w:hAnsi="Times New Roman" w:cs="Times New Roman"/>
          <w:sz w:val="20"/>
          <w:szCs w:val="20"/>
        </w:rPr>
        <w:t xml:space="preserve"> </w:t>
      </w:r>
      <w:r w:rsidR="00577375" w:rsidRPr="00933719">
        <w:rPr>
          <w:rFonts w:ascii="Times New Roman" w:hAnsi="Times New Roman" w:cs="Times New Roman"/>
          <w:iCs/>
          <w:sz w:val="20"/>
          <w:szCs w:val="20"/>
        </w:rPr>
        <w:t>Ranching as a Means of Improving Beef Cattle Production in Nigeria.</w:t>
      </w:r>
      <w:r w:rsidR="00577375" w:rsidRPr="00933719">
        <w:rPr>
          <w:rFonts w:ascii="Times New Roman" w:hAnsi="Times New Roman" w:cs="Times New Roman"/>
          <w:sz w:val="20"/>
          <w:szCs w:val="20"/>
        </w:rPr>
        <w:t xml:space="preserve"> Je</w:t>
      </w:r>
      <w:r w:rsidR="00435E4D" w:rsidRPr="00933719">
        <w:rPr>
          <w:rFonts w:ascii="Times New Roman" w:hAnsi="Times New Roman" w:cs="Times New Roman"/>
          <w:sz w:val="20"/>
          <w:szCs w:val="20"/>
        </w:rPr>
        <w:t>t Publishers Nigeria Ltd., 2002; 1-109</w:t>
      </w:r>
      <w:r w:rsidR="00577375" w:rsidRPr="00933719">
        <w:rPr>
          <w:rFonts w:ascii="Times New Roman" w:hAnsi="Times New Roman" w:cs="Times New Roman"/>
          <w:sz w:val="20"/>
          <w:szCs w:val="20"/>
        </w:rPr>
        <w:t>.</w:t>
      </w:r>
    </w:p>
    <w:p w:rsidR="00933719" w:rsidRPr="00933719" w:rsidRDefault="00933719" w:rsidP="00933719">
      <w:pPr>
        <w:pStyle w:val="ListParagraph"/>
        <w:numPr>
          <w:ilvl w:val="0"/>
          <w:numId w:val="5"/>
        </w:numPr>
        <w:snapToGrid w:val="0"/>
        <w:rPr>
          <w:rFonts w:ascii="Times New Roman" w:hAnsi="Times New Roman" w:cs="Times New Roman"/>
          <w:sz w:val="20"/>
          <w:szCs w:val="20"/>
        </w:rPr>
      </w:pPr>
      <w:proofErr w:type="gramStart"/>
      <w:r w:rsidRPr="00933719">
        <w:rPr>
          <w:rFonts w:ascii="Times New Roman" w:hAnsi="Times New Roman" w:cs="Times New Roman"/>
          <w:sz w:val="20"/>
          <w:szCs w:val="20"/>
        </w:rPr>
        <w:lastRenderedPageBreak/>
        <w:t>K</w:t>
      </w:r>
      <w:r w:rsidR="00577375" w:rsidRPr="00933719">
        <w:rPr>
          <w:rFonts w:ascii="Times New Roman" w:hAnsi="Times New Roman" w:cs="Times New Roman"/>
          <w:sz w:val="20"/>
          <w:szCs w:val="20"/>
        </w:rPr>
        <w:t>BSG.,</w:t>
      </w:r>
      <w:proofErr w:type="gramEnd"/>
      <w:r w:rsidR="00577375" w:rsidRPr="00933719">
        <w:rPr>
          <w:rFonts w:ascii="Times New Roman" w:hAnsi="Times New Roman" w:cs="Times New Roman"/>
          <w:sz w:val="20"/>
          <w:szCs w:val="20"/>
        </w:rPr>
        <w:t xml:space="preserve"> </w:t>
      </w:r>
      <w:proofErr w:type="spellStart"/>
      <w:r w:rsidR="00577375" w:rsidRPr="00933719">
        <w:rPr>
          <w:rFonts w:ascii="Times New Roman" w:hAnsi="Times New Roman" w:cs="Times New Roman"/>
          <w:sz w:val="20"/>
          <w:szCs w:val="20"/>
        </w:rPr>
        <w:t>Kebbi</w:t>
      </w:r>
      <w:proofErr w:type="spellEnd"/>
      <w:r w:rsidR="00577375" w:rsidRPr="00933719">
        <w:rPr>
          <w:rFonts w:ascii="Times New Roman" w:hAnsi="Times New Roman" w:cs="Times New Roman"/>
          <w:sz w:val="20"/>
          <w:szCs w:val="20"/>
        </w:rPr>
        <w:t xml:space="preserve"> State Government Official Diary. Directorate </w:t>
      </w:r>
      <w:r w:rsidR="00435E4D" w:rsidRPr="00933719">
        <w:rPr>
          <w:rFonts w:ascii="Times New Roman" w:hAnsi="Times New Roman" w:cs="Times New Roman"/>
          <w:sz w:val="20"/>
          <w:szCs w:val="20"/>
        </w:rPr>
        <w:t>of Information</w:t>
      </w:r>
      <w:r w:rsidR="00922AC2" w:rsidRPr="00933719">
        <w:rPr>
          <w:rFonts w:ascii="Times New Roman" w:hAnsi="Times New Roman" w:cs="Times New Roman"/>
          <w:sz w:val="20"/>
          <w:szCs w:val="20"/>
        </w:rPr>
        <w:t xml:space="preserve">. </w:t>
      </w:r>
      <w:proofErr w:type="spellStart"/>
      <w:r w:rsidR="00922AC2" w:rsidRPr="00933719">
        <w:rPr>
          <w:rFonts w:ascii="Times New Roman" w:hAnsi="Times New Roman" w:cs="Times New Roman"/>
          <w:sz w:val="20"/>
          <w:szCs w:val="20"/>
        </w:rPr>
        <w:t>Kebbi</w:t>
      </w:r>
      <w:proofErr w:type="spellEnd"/>
      <w:r w:rsidR="00922AC2" w:rsidRPr="00933719">
        <w:rPr>
          <w:rFonts w:ascii="Times New Roman" w:hAnsi="Times New Roman" w:cs="Times New Roman"/>
          <w:sz w:val="20"/>
          <w:szCs w:val="20"/>
        </w:rPr>
        <w:t xml:space="preserve"> State, Nigeria, 2003; 1-10</w:t>
      </w:r>
      <w:r w:rsidR="00577375" w:rsidRPr="00933719">
        <w:rPr>
          <w:rFonts w:ascii="Times New Roman" w:hAnsi="Times New Roman" w:cs="Times New Roman"/>
          <w:sz w:val="20"/>
          <w:szCs w:val="20"/>
        </w:rPr>
        <w:t>.</w:t>
      </w:r>
    </w:p>
    <w:p w:rsidR="00933719" w:rsidRPr="00933719" w:rsidRDefault="00933719" w:rsidP="00933719">
      <w:pPr>
        <w:pStyle w:val="ListParagraph"/>
        <w:numPr>
          <w:ilvl w:val="0"/>
          <w:numId w:val="5"/>
        </w:numPr>
        <w:snapToGrid w:val="0"/>
        <w:rPr>
          <w:rFonts w:ascii="Times New Roman" w:hAnsi="Times New Roman" w:cs="Times New Roman"/>
          <w:sz w:val="20"/>
          <w:szCs w:val="20"/>
        </w:rPr>
      </w:pPr>
      <w:proofErr w:type="spellStart"/>
      <w:r w:rsidRPr="00933719">
        <w:rPr>
          <w:rFonts w:ascii="Times New Roman" w:hAnsi="Times New Roman" w:cs="Times New Roman"/>
          <w:sz w:val="20"/>
          <w:szCs w:val="20"/>
        </w:rPr>
        <w:t>L</w:t>
      </w:r>
      <w:r w:rsidR="000A44DC" w:rsidRPr="00933719">
        <w:rPr>
          <w:rFonts w:ascii="Times New Roman" w:hAnsi="Times New Roman" w:cs="Times New Roman"/>
          <w:sz w:val="20"/>
          <w:szCs w:val="20"/>
        </w:rPr>
        <w:t>unak</w:t>
      </w:r>
      <w:proofErr w:type="spellEnd"/>
      <w:r w:rsidR="000A44DC" w:rsidRPr="00933719">
        <w:rPr>
          <w:rFonts w:ascii="Times New Roman" w:hAnsi="Times New Roman" w:cs="Times New Roman"/>
          <w:sz w:val="20"/>
          <w:szCs w:val="20"/>
        </w:rPr>
        <w:t xml:space="preserve">, H.S. and </w:t>
      </w:r>
      <w:proofErr w:type="spellStart"/>
      <w:r w:rsidR="000A44DC" w:rsidRPr="00933719">
        <w:rPr>
          <w:rFonts w:ascii="Times New Roman" w:hAnsi="Times New Roman" w:cs="Times New Roman"/>
          <w:sz w:val="20"/>
          <w:szCs w:val="20"/>
        </w:rPr>
        <w:t>Morehart</w:t>
      </w:r>
      <w:proofErr w:type="spellEnd"/>
      <w:r w:rsidR="000A44DC" w:rsidRPr="00933719">
        <w:rPr>
          <w:rFonts w:ascii="Times New Roman" w:hAnsi="Times New Roman" w:cs="Times New Roman"/>
          <w:sz w:val="20"/>
          <w:szCs w:val="20"/>
        </w:rPr>
        <w:t xml:space="preserve"> L. </w:t>
      </w:r>
      <w:r w:rsidR="00577375" w:rsidRPr="00933719">
        <w:rPr>
          <w:rFonts w:ascii="Times New Roman" w:hAnsi="Times New Roman" w:cs="Times New Roman"/>
          <w:sz w:val="20"/>
          <w:szCs w:val="20"/>
        </w:rPr>
        <w:t xml:space="preserve">Technology Adoption and its Impact on Production </w:t>
      </w:r>
      <w:r w:rsidR="000A44DC" w:rsidRPr="00933719">
        <w:rPr>
          <w:rFonts w:ascii="Times New Roman" w:hAnsi="Times New Roman" w:cs="Times New Roman"/>
          <w:sz w:val="20"/>
          <w:szCs w:val="20"/>
        </w:rPr>
        <w:t>Performance of Dairy Operations.</w:t>
      </w:r>
      <w:r w:rsidR="00577375" w:rsidRPr="00933719">
        <w:rPr>
          <w:rFonts w:ascii="Times New Roman" w:hAnsi="Times New Roman" w:cs="Times New Roman"/>
          <w:sz w:val="20"/>
          <w:szCs w:val="20"/>
        </w:rPr>
        <w:t xml:space="preserve"> </w:t>
      </w:r>
      <w:r w:rsidR="000A44DC" w:rsidRPr="00933719">
        <w:rPr>
          <w:rFonts w:ascii="Times New Roman" w:hAnsi="Times New Roman" w:cs="Times New Roman"/>
          <w:iCs/>
          <w:sz w:val="20"/>
          <w:szCs w:val="20"/>
        </w:rPr>
        <w:t>Journal of Agricultural Economics</w:t>
      </w:r>
      <w:r w:rsidR="000A44DC" w:rsidRPr="00933719">
        <w:rPr>
          <w:rFonts w:ascii="Times New Roman" w:hAnsi="Times New Roman" w:cs="Times New Roman"/>
          <w:sz w:val="20"/>
          <w:szCs w:val="20"/>
        </w:rPr>
        <w:t>, 2001</w:t>
      </w:r>
      <w:r w:rsidR="00435E4D" w:rsidRPr="00933719">
        <w:rPr>
          <w:rFonts w:ascii="Times New Roman" w:hAnsi="Times New Roman" w:cs="Times New Roman"/>
          <w:sz w:val="20"/>
          <w:szCs w:val="20"/>
        </w:rPr>
        <w:t>, 4</w:t>
      </w:r>
      <w:r w:rsidR="000A44DC" w:rsidRPr="00933719">
        <w:rPr>
          <w:rFonts w:ascii="Times New Roman" w:hAnsi="Times New Roman" w:cs="Times New Roman"/>
          <w:sz w:val="20"/>
          <w:szCs w:val="20"/>
        </w:rPr>
        <w:t>(2):</w:t>
      </w:r>
      <w:r w:rsidR="00577375" w:rsidRPr="00933719">
        <w:rPr>
          <w:rFonts w:ascii="Times New Roman" w:hAnsi="Times New Roman" w:cs="Times New Roman"/>
          <w:sz w:val="20"/>
          <w:szCs w:val="20"/>
        </w:rPr>
        <w:t xml:space="preserve"> 477-498.</w:t>
      </w:r>
    </w:p>
    <w:p w:rsidR="00933719" w:rsidRPr="00933719" w:rsidRDefault="00933719" w:rsidP="00933719">
      <w:pPr>
        <w:pStyle w:val="ListParagraph"/>
        <w:numPr>
          <w:ilvl w:val="0"/>
          <w:numId w:val="5"/>
        </w:numPr>
        <w:snapToGrid w:val="0"/>
        <w:rPr>
          <w:rFonts w:ascii="Times New Roman" w:hAnsi="Times New Roman" w:cs="Times New Roman"/>
          <w:color w:val="000000" w:themeColor="text1"/>
          <w:sz w:val="20"/>
          <w:szCs w:val="20"/>
        </w:rPr>
      </w:pPr>
      <w:r w:rsidRPr="00933719">
        <w:rPr>
          <w:rFonts w:ascii="Times New Roman" w:hAnsi="Times New Roman" w:cs="Times New Roman"/>
          <w:color w:val="000000" w:themeColor="text1"/>
          <w:sz w:val="20"/>
          <w:szCs w:val="20"/>
        </w:rPr>
        <w:t>N</w:t>
      </w:r>
      <w:r w:rsidR="00BF4BC9" w:rsidRPr="00933719">
        <w:rPr>
          <w:rFonts w:ascii="Times New Roman" w:hAnsi="Times New Roman" w:cs="Times New Roman"/>
          <w:color w:val="000000" w:themeColor="text1"/>
          <w:sz w:val="20"/>
          <w:szCs w:val="20"/>
        </w:rPr>
        <w:t>ational Population Commission (NPC) Provisional Census Figure. Abuja Nigeria. 2006; 1-3.</w:t>
      </w:r>
    </w:p>
    <w:p w:rsidR="00933719" w:rsidRPr="00933719" w:rsidRDefault="00933719" w:rsidP="00933719">
      <w:pPr>
        <w:pStyle w:val="BodyTextIndent"/>
        <w:numPr>
          <w:ilvl w:val="0"/>
          <w:numId w:val="5"/>
        </w:numPr>
        <w:snapToGrid w:val="0"/>
        <w:spacing w:line="240" w:lineRule="auto"/>
        <w:rPr>
          <w:rFonts w:ascii="Times New Roman" w:hAnsi="Times New Roman"/>
          <w:bCs/>
          <w:sz w:val="20"/>
          <w:szCs w:val="20"/>
        </w:rPr>
      </w:pPr>
      <w:proofErr w:type="spellStart"/>
      <w:r w:rsidRPr="00933719">
        <w:rPr>
          <w:rFonts w:ascii="Times New Roman" w:hAnsi="Times New Roman"/>
          <w:bCs/>
          <w:sz w:val="20"/>
          <w:szCs w:val="20"/>
        </w:rPr>
        <w:t>O</w:t>
      </w:r>
      <w:r w:rsidR="00577375" w:rsidRPr="00933719">
        <w:rPr>
          <w:rFonts w:ascii="Times New Roman" w:hAnsi="Times New Roman"/>
          <w:bCs/>
          <w:sz w:val="20"/>
          <w:szCs w:val="20"/>
        </w:rPr>
        <w:t>luwatayo</w:t>
      </w:r>
      <w:proofErr w:type="spellEnd"/>
      <w:r w:rsidR="00577375" w:rsidRPr="00933719">
        <w:rPr>
          <w:rFonts w:ascii="Times New Roman" w:hAnsi="Times New Roman"/>
          <w:bCs/>
          <w:sz w:val="20"/>
          <w:szCs w:val="20"/>
        </w:rPr>
        <w:t xml:space="preserve">, I. B., </w:t>
      </w:r>
      <w:proofErr w:type="spellStart"/>
      <w:r w:rsidR="00577375" w:rsidRPr="00933719">
        <w:rPr>
          <w:rFonts w:ascii="Times New Roman" w:hAnsi="Times New Roman"/>
          <w:bCs/>
          <w:sz w:val="20"/>
          <w:szCs w:val="20"/>
        </w:rPr>
        <w:t>Sekumade</w:t>
      </w:r>
      <w:proofErr w:type="spellEnd"/>
      <w:r w:rsidR="00577375" w:rsidRPr="00933719">
        <w:rPr>
          <w:rFonts w:ascii="Times New Roman" w:hAnsi="Times New Roman"/>
          <w:bCs/>
          <w:sz w:val="20"/>
          <w:szCs w:val="20"/>
        </w:rPr>
        <w:t xml:space="preserve"> A. B. and </w:t>
      </w:r>
      <w:proofErr w:type="spellStart"/>
      <w:r w:rsidR="00577375" w:rsidRPr="00933719">
        <w:rPr>
          <w:rFonts w:ascii="Times New Roman" w:hAnsi="Times New Roman"/>
          <w:bCs/>
          <w:sz w:val="20"/>
          <w:szCs w:val="20"/>
        </w:rPr>
        <w:t>Adesoji</w:t>
      </w:r>
      <w:proofErr w:type="spellEnd"/>
      <w:r w:rsidR="00577375" w:rsidRPr="00933719">
        <w:rPr>
          <w:rFonts w:ascii="Times New Roman" w:hAnsi="Times New Roman"/>
          <w:bCs/>
          <w:sz w:val="20"/>
          <w:szCs w:val="20"/>
        </w:rPr>
        <w:t xml:space="preserve"> S. A.</w:t>
      </w:r>
      <w:r w:rsidR="0028497F" w:rsidRPr="00933719">
        <w:rPr>
          <w:rFonts w:ascii="Times New Roman" w:hAnsi="Times New Roman"/>
          <w:bCs/>
          <w:sz w:val="20"/>
          <w:szCs w:val="20"/>
        </w:rPr>
        <w:t xml:space="preserve"> </w:t>
      </w:r>
      <w:r w:rsidR="00577375" w:rsidRPr="00933719">
        <w:rPr>
          <w:rFonts w:ascii="Times New Roman" w:hAnsi="Times New Roman"/>
          <w:bCs/>
          <w:sz w:val="20"/>
          <w:szCs w:val="20"/>
        </w:rPr>
        <w:t>Resource Use Efficiency of Maize Farmers in Rural Nig</w:t>
      </w:r>
      <w:r w:rsidR="0028497F" w:rsidRPr="00933719">
        <w:rPr>
          <w:rFonts w:ascii="Times New Roman" w:hAnsi="Times New Roman"/>
          <w:bCs/>
          <w:sz w:val="20"/>
          <w:szCs w:val="20"/>
        </w:rPr>
        <w:t xml:space="preserve">eria, Evidence From </w:t>
      </w:r>
      <w:proofErr w:type="spellStart"/>
      <w:r w:rsidR="0028497F" w:rsidRPr="00933719">
        <w:rPr>
          <w:rFonts w:ascii="Times New Roman" w:hAnsi="Times New Roman"/>
          <w:bCs/>
          <w:sz w:val="20"/>
          <w:szCs w:val="20"/>
        </w:rPr>
        <w:t>Ekiti</w:t>
      </w:r>
      <w:proofErr w:type="spellEnd"/>
      <w:r w:rsidR="0028497F" w:rsidRPr="00933719">
        <w:rPr>
          <w:rFonts w:ascii="Times New Roman" w:hAnsi="Times New Roman"/>
          <w:bCs/>
          <w:sz w:val="20"/>
          <w:szCs w:val="20"/>
        </w:rPr>
        <w:t xml:space="preserve"> State.</w:t>
      </w:r>
      <w:r w:rsidR="00577375" w:rsidRPr="00933719">
        <w:rPr>
          <w:rFonts w:ascii="Times New Roman" w:hAnsi="Times New Roman"/>
          <w:bCs/>
          <w:sz w:val="20"/>
          <w:szCs w:val="20"/>
        </w:rPr>
        <w:t xml:space="preserve"> World J</w:t>
      </w:r>
      <w:r w:rsidR="0028497F" w:rsidRPr="00933719">
        <w:rPr>
          <w:rFonts w:ascii="Times New Roman" w:hAnsi="Times New Roman"/>
          <w:bCs/>
          <w:sz w:val="20"/>
          <w:szCs w:val="20"/>
        </w:rPr>
        <w:t>ournal</w:t>
      </w:r>
      <w:r w:rsidR="00577375" w:rsidRPr="00933719">
        <w:rPr>
          <w:rFonts w:ascii="Times New Roman" w:hAnsi="Times New Roman"/>
          <w:bCs/>
          <w:sz w:val="20"/>
          <w:szCs w:val="20"/>
        </w:rPr>
        <w:t xml:space="preserve"> of Agric</w:t>
      </w:r>
      <w:r w:rsidR="0028497F" w:rsidRPr="00933719">
        <w:rPr>
          <w:rFonts w:ascii="Times New Roman" w:hAnsi="Times New Roman"/>
          <w:bCs/>
          <w:sz w:val="20"/>
          <w:szCs w:val="20"/>
        </w:rPr>
        <w:t>ultural Science</w:t>
      </w:r>
      <w:r w:rsidR="00577375" w:rsidRPr="00933719">
        <w:rPr>
          <w:rFonts w:ascii="Times New Roman" w:hAnsi="Times New Roman"/>
          <w:bCs/>
          <w:sz w:val="20"/>
          <w:szCs w:val="20"/>
        </w:rPr>
        <w:t>, 2008</w:t>
      </w:r>
      <w:r w:rsidR="0028497F" w:rsidRPr="00933719">
        <w:rPr>
          <w:rFonts w:ascii="Times New Roman" w:hAnsi="Times New Roman"/>
          <w:bCs/>
          <w:sz w:val="20"/>
          <w:szCs w:val="20"/>
        </w:rPr>
        <w:t>; 4(1):9 –</w:t>
      </w:r>
      <w:r w:rsidR="00577375" w:rsidRPr="00933719">
        <w:rPr>
          <w:rFonts w:ascii="Times New Roman" w:hAnsi="Times New Roman"/>
          <w:bCs/>
          <w:sz w:val="20"/>
          <w:szCs w:val="20"/>
        </w:rPr>
        <w:t>99.</w:t>
      </w:r>
    </w:p>
    <w:p w:rsidR="00933719" w:rsidRPr="00933719" w:rsidRDefault="00933719" w:rsidP="00933719">
      <w:pPr>
        <w:pStyle w:val="ListParagraph"/>
        <w:numPr>
          <w:ilvl w:val="0"/>
          <w:numId w:val="5"/>
        </w:numPr>
        <w:snapToGrid w:val="0"/>
        <w:rPr>
          <w:rFonts w:ascii="Times New Roman" w:hAnsi="Times New Roman" w:cs="Times New Roman"/>
          <w:sz w:val="20"/>
          <w:szCs w:val="20"/>
        </w:rPr>
      </w:pPr>
      <w:proofErr w:type="spellStart"/>
      <w:r w:rsidRPr="00933719">
        <w:rPr>
          <w:rFonts w:ascii="Times New Roman" w:hAnsi="Times New Roman" w:cs="Times New Roman"/>
          <w:sz w:val="20"/>
          <w:szCs w:val="20"/>
        </w:rPr>
        <w:t>T</w:t>
      </w:r>
      <w:r w:rsidR="00577375" w:rsidRPr="00933719">
        <w:rPr>
          <w:rFonts w:ascii="Times New Roman" w:hAnsi="Times New Roman" w:cs="Times New Roman"/>
          <w:sz w:val="20"/>
          <w:szCs w:val="20"/>
        </w:rPr>
        <w:t>aiwo</w:t>
      </w:r>
      <w:proofErr w:type="spellEnd"/>
      <w:proofErr w:type="gramStart"/>
      <w:r w:rsidR="00577375" w:rsidRPr="00933719">
        <w:rPr>
          <w:rFonts w:ascii="Times New Roman" w:hAnsi="Times New Roman" w:cs="Times New Roman"/>
          <w:sz w:val="20"/>
          <w:szCs w:val="20"/>
        </w:rPr>
        <w:t>,  B.A</w:t>
      </w:r>
      <w:proofErr w:type="gramEnd"/>
      <w:r w:rsidR="00577375" w:rsidRPr="00933719">
        <w:rPr>
          <w:rFonts w:ascii="Times New Roman" w:hAnsi="Times New Roman" w:cs="Times New Roman"/>
          <w:sz w:val="20"/>
          <w:szCs w:val="20"/>
        </w:rPr>
        <w:t xml:space="preserve">., </w:t>
      </w:r>
      <w:proofErr w:type="spellStart"/>
      <w:r w:rsidR="00577375" w:rsidRPr="00933719">
        <w:rPr>
          <w:rFonts w:ascii="Times New Roman" w:hAnsi="Times New Roman" w:cs="Times New Roman"/>
          <w:sz w:val="20"/>
          <w:szCs w:val="20"/>
        </w:rPr>
        <w:t>Molo</w:t>
      </w:r>
      <w:proofErr w:type="spellEnd"/>
      <w:r w:rsidR="00577375" w:rsidRPr="00933719">
        <w:rPr>
          <w:rFonts w:ascii="Times New Roman" w:hAnsi="Times New Roman" w:cs="Times New Roman"/>
          <w:sz w:val="20"/>
          <w:szCs w:val="20"/>
        </w:rPr>
        <w:t xml:space="preserve"> </w:t>
      </w:r>
      <w:proofErr w:type="spellStart"/>
      <w:r w:rsidR="00577375" w:rsidRPr="00933719">
        <w:rPr>
          <w:rFonts w:ascii="Times New Roman" w:hAnsi="Times New Roman" w:cs="Times New Roman"/>
          <w:sz w:val="20"/>
          <w:szCs w:val="20"/>
        </w:rPr>
        <w:t>Fol</w:t>
      </w:r>
      <w:r w:rsidR="00946413" w:rsidRPr="00933719">
        <w:rPr>
          <w:rFonts w:ascii="Times New Roman" w:hAnsi="Times New Roman" w:cs="Times New Roman"/>
          <w:sz w:val="20"/>
          <w:szCs w:val="20"/>
        </w:rPr>
        <w:t>orunsho</w:t>
      </w:r>
      <w:proofErr w:type="spellEnd"/>
      <w:r w:rsidR="00946413" w:rsidRPr="00933719">
        <w:rPr>
          <w:rFonts w:ascii="Times New Roman" w:hAnsi="Times New Roman" w:cs="Times New Roman"/>
          <w:sz w:val="20"/>
          <w:szCs w:val="20"/>
        </w:rPr>
        <w:t xml:space="preserve"> S. J. and Perry E. J., </w:t>
      </w:r>
      <w:r w:rsidR="00577375" w:rsidRPr="00933719">
        <w:rPr>
          <w:rFonts w:ascii="Times New Roman" w:hAnsi="Times New Roman" w:cs="Times New Roman"/>
          <w:sz w:val="20"/>
          <w:szCs w:val="20"/>
        </w:rPr>
        <w:t>Experimental evidence reporting the role of the Interior, Pituitary in the development a</w:t>
      </w:r>
      <w:r w:rsidR="00946413" w:rsidRPr="00933719">
        <w:rPr>
          <w:rFonts w:ascii="Times New Roman" w:hAnsi="Times New Roman" w:cs="Times New Roman"/>
          <w:sz w:val="20"/>
          <w:szCs w:val="20"/>
        </w:rPr>
        <w:t>nd regulation of genital system.</w:t>
      </w:r>
      <w:r w:rsidR="00577375" w:rsidRPr="00933719">
        <w:rPr>
          <w:rFonts w:ascii="Times New Roman" w:hAnsi="Times New Roman" w:cs="Times New Roman"/>
          <w:sz w:val="20"/>
          <w:szCs w:val="20"/>
        </w:rPr>
        <w:t xml:space="preserve"> Artificial Insemination Guide 4</w:t>
      </w:r>
      <w:r w:rsidR="00577375" w:rsidRPr="00933719">
        <w:rPr>
          <w:rFonts w:ascii="Times New Roman" w:hAnsi="Times New Roman" w:cs="Times New Roman"/>
          <w:sz w:val="20"/>
          <w:szCs w:val="20"/>
          <w:vertAlign w:val="superscript"/>
        </w:rPr>
        <w:t>th</w:t>
      </w:r>
      <w:r w:rsidR="00946413" w:rsidRPr="00933719">
        <w:rPr>
          <w:rFonts w:ascii="Times New Roman" w:hAnsi="Times New Roman" w:cs="Times New Roman"/>
          <w:sz w:val="20"/>
          <w:szCs w:val="20"/>
        </w:rPr>
        <w:t xml:space="preserve"> August, 2003; 1-28</w:t>
      </w:r>
      <w:r w:rsidR="00577375" w:rsidRPr="00933719">
        <w:rPr>
          <w:rFonts w:ascii="Times New Roman" w:hAnsi="Times New Roman" w:cs="Times New Roman"/>
          <w:sz w:val="20"/>
          <w:szCs w:val="20"/>
        </w:rPr>
        <w:t>.</w:t>
      </w:r>
    </w:p>
    <w:p w:rsidR="00344854" w:rsidRPr="00DB0532" w:rsidRDefault="00933719" w:rsidP="00933719">
      <w:pPr>
        <w:pStyle w:val="ListParagraph"/>
        <w:numPr>
          <w:ilvl w:val="0"/>
          <w:numId w:val="5"/>
        </w:numPr>
        <w:snapToGrid w:val="0"/>
        <w:ind w:left="425" w:hanging="425"/>
        <w:rPr>
          <w:rFonts w:ascii="Times New Roman" w:hAnsi="Times New Roman" w:cs="Times New Roman"/>
          <w:sz w:val="20"/>
          <w:szCs w:val="20"/>
        </w:rPr>
      </w:pPr>
      <w:proofErr w:type="spellStart"/>
      <w:r w:rsidRPr="00DB0532">
        <w:rPr>
          <w:rFonts w:ascii="Times New Roman" w:hAnsi="Times New Roman" w:cs="Times New Roman"/>
          <w:sz w:val="20"/>
          <w:szCs w:val="20"/>
        </w:rPr>
        <w:t>T</w:t>
      </w:r>
      <w:r w:rsidR="00577375" w:rsidRPr="00DB0532">
        <w:rPr>
          <w:rFonts w:ascii="Times New Roman" w:hAnsi="Times New Roman" w:cs="Times New Roman"/>
          <w:sz w:val="20"/>
          <w:szCs w:val="20"/>
        </w:rPr>
        <w:t>orimiro</w:t>
      </w:r>
      <w:proofErr w:type="spellEnd"/>
      <w:r w:rsidR="00577375" w:rsidRPr="00DB0532">
        <w:rPr>
          <w:rFonts w:ascii="Times New Roman" w:hAnsi="Times New Roman" w:cs="Times New Roman"/>
          <w:sz w:val="20"/>
          <w:szCs w:val="20"/>
        </w:rPr>
        <w:t xml:space="preserve"> D. O. and </w:t>
      </w:r>
      <w:proofErr w:type="spellStart"/>
      <w:r w:rsidR="00577375" w:rsidRPr="00DB0532">
        <w:rPr>
          <w:rFonts w:ascii="Times New Roman" w:hAnsi="Times New Roman" w:cs="Times New Roman"/>
          <w:sz w:val="20"/>
          <w:szCs w:val="20"/>
        </w:rPr>
        <w:t>Dionco-Adetayo</w:t>
      </w:r>
      <w:proofErr w:type="spellEnd"/>
      <w:r w:rsidR="003D1C37" w:rsidRPr="00DB0532">
        <w:rPr>
          <w:rFonts w:ascii="Times New Roman" w:hAnsi="Times New Roman" w:cs="Times New Roman"/>
          <w:sz w:val="20"/>
          <w:szCs w:val="20"/>
        </w:rPr>
        <w:t xml:space="preserve"> E. A.</w:t>
      </w:r>
      <w:r w:rsidR="00577375" w:rsidRPr="00DB0532">
        <w:rPr>
          <w:rFonts w:ascii="Times New Roman" w:hAnsi="Times New Roman" w:cs="Times New Roman"/>
          <w:sz w:val="20"/>
          <w:szCs w:val="20"/>
        </w:rPr>
        <w:t xml:space="preserve"> Perception of Nomadic Households on Children Involvement in Animal Rearing Industry Among the Fulani Communities in </w:t>
      </w:r>
      <w:proofErr w:type="spellStart"/>
      <w:r w:rsidR="00577375" w:rsidRPr="00DB0532">
        <w:rPr>
          <w:rFonts w:ascii="Times New Roman" w:hAnsi="Times New Roman" w:cs="Times New Roman"/>
          <w:sz w:val="20"/>
          <w:szCs w:val="20"/>
        </w:rPr>
        <w:t>Nigeri</w:t>
      </w:r>
      <w:r w:rsidR="003D1C37" w:rsidRPr="00DB0532">
        <w:rPr>
          <w:rFonts w:ascii="Times New Roman" w:hAnsi="Times New Roman" w:cs="Times New Roman"/>
          <w:sz w:val="20"/>
          <w:szCs w:val="20"/>
        </w:rPr>
        <w:t>a.</w:t>
      </w:r>
      <w:r w:rsidR="0043678A" w:rsidRPr="00DB0532">
        <w:rPr>
          <w:rFonts w:ascii="Times New Roman" w:hAnsi="Times New Roman" w:cs="Times New Roman"/>
          <w:sz w:val="20"/>
          <w:szCs w:val="20"/>
        </w:rPr>
        <w:t>Tribe</w:t>
      </w:r>
      <w:proofErr w:type="spellEnd"/>
      <w:r w:rsidR="0043678A" w:rsidRPr="00DB0532">
        <w:rPr>
          <w:rFonts w:ascii="Times New Roman" w:hAnsi="Times New Roman" w:cs="Times New Roman"/>
          <w:sz w:val="20"/>
          <w:szCs w:val="20"/>
        </w:rPr>
        <w:t xml:space="preserve"> and Tribal, 2004;</w:t>
      </w:r>
      <w:r w:rsidR="00577375" w:rsidRPr="00DB0532">
        <w:rPr>
          <w:rFonts w:ascii="Times New Roman" w:hAnsi="Times New Roman" w:cs="Times New Roman"/>
          <w:sz w:val="20"/>
          <w:szCs w:val="20"/>
        </w:rPr>
        <w:t xml:space="preserve"> </w:t>
      </w:r>
      <w:r w:rsidR="0043678A" w:rsidRPr="00DB0532">
        <w:rPr>
          <w:rFonts w:ascii="Times New Roman" w:hAnsi="Times New Roman" w:cs="Times New Roman"/>
          <w:sz w:val="20"/>
          <w:szCs w:val="20"/>
        </w:rPr>
        <w:t>(</w:t>
      </w:r>
      <w:r w:rsidR="00577375" w:rsidRPr="00DB0532">
        <w:rPr>
          <w:rFonts w:ascii="Times New Roman" w:hAnsi="Times New Roman" w:cs="Times New Roman"/>
          <w:sz w:val="20"/>
          <w:szCs w:val="20"/>
        </w:rPr>
        <w:t>2</w:t>
      </w:r>
      <w:r w:rsidR="0043678A" w:rsidRPr="00DB0532">
        <w:rPr>
          <w:rFonts w:ascii="Times New Roman" w:hAnsi="Times New Roman" w:cs="Times New Roman"/>
          <w:sz w:val="20"/>
          <w:szCs w:val="20"/>
        </w:rPr>
        <w:t>)</w:t>
      </w:r>
      <w:r w:rsidR="003D1C37" w:rsidRPr="00DB0532">
        <w:rPr>
          <w:rFonts w:ascii="Times New Roman" w:hAnsi="Times New Roman" w:cs="Times New Roman"/>
          <w:sz w:val="20"/>
          <w:szCs w:val="20"/>
        </w:rPr>
        <w:t>:131–</w:t>
      </w:r>
      <w:r w:rsidR="00577375" w:rsidRPr="00DB0532">
        <w:rPr>
          <w:rFonts w:ascii="Times New Roman" w:hAnsi="Times New Roman" w:cs="Times New Roman"/>
          <w:sz w:val="20"/>
          <w:szCs w:val="20"/>
        </w:rPr>
        <w:t>135.</w:t>
      </w:r>
      <w:r w:rsidR="00DB0532" w:rsidRPr="00DB0532">
        <w:rPr>
          <w:rFonts w:ascii="Times New Roman" w:hAnsi="Times New Roman" w:cs="Times New Roman" w:hint="eastAsia"/>
          <w:sz w:val="20"/>
          <w:szCs w:val="20"/>
          <w:lang w:eastAsia="zh-CN"/>
        </w:rPr>
        <w:t xml:space="preserve"> </w:t>
      </w:r>
    </w:p>
    <w:p w:rsidR="00933719" w:rsidRDefault="00933719" w:rsidP="00933719">
      <w:pPr>
        <w:snapToGrid w:val="0"/>
        <w:ind w:left="425" w:hanging="425"/>
        <w:rPr>
          <w:rFonts w:ascii="Times New Roman" w:hAnsi="Times New Roman" w:cs="Times New Roman"/>
          <w:sz w:val="20"/>
          <w:szCs w:val="20"/>
        </w:rPr>
        <w:sectPr w:rsidR="00933719" w:rsidSect="00933719">
          <w:type w:val="continuous"/>
          <w:pgSz w:w="12240" w:h="15840" w:code="1"/>
          <w:pgMar w:top="1440" w:right="1440" w:bottom="1440" w:left="1440" w:header="720" w:footer="720" w:gutter="0"/>
          <w:cols w:num="2" w:space="425"/>
          <w:docGrid w:linePitch="360"/>
        </w:sectPr>
      </w:pPr>
    </w:p>
    <w:p w:rsidR="00DB0380" w:rsidRDefault="00DB0380" w:rsidP="00933719">
      <w:pPr>
        <w:snapToGrid w:val="0"/>
        <w:ind w:left="425" w:hanging="425"/>
        <w:rPr>
          <w:rFonts w:ascii="Times New Roman" w:hAnsi="Times New Roman" w:cs="Times New Roman"/>
          <w:sz w:val="20"/>
          <w:szCs w:val="20"/>
          <w:lang w:eastAsia="zh-CN"/>
        </w:rPr>
      </w:pPr>
    </w:p>
    <w:p w:rsidR="00344854" w:rsidRDefault="00344854" w:rsidP="00933719">
      <w:pPr>
        <w:snapToGrid w:val="0"/>
        <w:ind w:left="425" w:hanging="425"/>
        <w:rPr>
          <w:rFonts w:ascii="Times New Roman" w:hAnsi="Times New Roman" w:cs="Times New Roman"/>
          <w:sz w:val="20"/>
          <w:szCs w:val="20"/>
          <w:lang w:eastAsia="zh-CN"/>
        </w:rPr>
      </w:pPr>
    </w:p>
    <w:p w:rsidR="00344854" w:rsidRPr="00933719" w:rsidRDefault="00344854" w:rsidP="00933719">
      <w:pPr>
        <w:snapToGrid w:val="0"/>
        <w:ind w:left="425" w:hanging="425"/>
        <w:rPr>
          <w:rFonts w:ascii="Times New Roman" w:hAnsi="Times New Roman" w:cs="Times New Roman"/>
          <w:sz w:val="20"/>
          <w:szCs w:val="20"/>
          <w:lang w:eastAsia="zh-CN"/>
        </w:rPr>
      </w:pPr>
    </w:p>
    <w:p w:rsidR="006B1EBF" w:rsidRPr="00933719" w:rsidRDefault="00DB0380" w:rsidP="00933719">
      <w:pPr>
        <w:snapToGrid w:val="0"/>
        <w:ind w:left="425" w:hanging="425"/>
        <w:rPr>
          <w:rFonts w:ascii="Times New Roman" w:hAnsi="Times New Roman" w:cs="Times New Roman"/>
          <w:sz w:val="20"/>
          <w:szCs w:val="20"/>
        </w:rPr>
      </w:pPr>
      <w:r w:rsidRPr="00933719">
        <w:rPr>
          <w:rFonts w:ascii="Times New Roman" w:hAnsi="Times New Roman" w:cs="Times New Roman"/>
          <w:sz w:val="20"/>
          <w:szCs w:val="20"/>
        </w:rPr>
        <w:t>9/7/2014</w:t>
      </w:r>
    </w:p>
    <w:sectPr w:rsidR="006B1EBF" w:rsidRPr="00933719" w:rsidSect="00865635">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1B2" w:rsidRDefault="009551B2" w:rsidP="006E3EBC">
      <w:r>
        <w:separator/>
      </w:r>
    </w:p>
  </w:endnote>
  <w:endnote w:type="continuationSeparator" w:id="0">
    <w:p w:rsidR="009551B2" w:rsidRDefault="009551B2" w:rsidP="006E3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EBC" w:rsidRPr="00DB0380" w:rsidRDefault="004919AD" w:rsidP="00DB0380">
    <w:pPr>
      <w:jc w:val="center"/>
      <w:rPr>
        <w:rFonts w:ascii="Times New Roman" w:hAnsi="Times New Roman" w:cs="Times New Roman"/>
        <w:sz w:val="20"/>
      </w:rPr>
    </w:pPr>
    <w:r w:rsidRPr="00DB0380">
      <w:rPr>
        <w:rFonts w:ascii="Times New Roman" w:hAnsi="Times New Roman" w:cs="Times New Roman"/>
        <w:sz w:val="20"/>
      </w:rPr>
      <w:fldChar w:fldCharType="begin"/>
    </w:r>
    <w:r w:rsidR="00DB0380" w:rsidRPr="00DB0380">
      <w:rPr>
        <w:rFonts w:ascii="Times New Roman" w:hAnsi="Times New Roman" w:cs="Times New Roman"/>
        <w:sz w:val="20"/>
      </w:rPr>
      <w:instrText xml:space="preserve"> page </w:instrText>
    </w:r>
    <w:r w:rsidRPr="00DB0380">
      <w:rPr>
        <w:rFonts w:ascii="Times New Roman" w:hAnsi="Times New Roman" w:cs="Times New Roman"/>
        <w:sz w:val="20"/>
      </w:rPr>
      <w:fldChar w:fldCharType="separate"/>
    </w:r>
    <w:r w:rsidR="00DB0532">
      <w:rPr>
        <w:rFonts w:ascii="Times New Roman" w:hAnsi="Times New Roman" w:cs="Times New Roman"/>
        <w:noProof/>
        <w:sz w:val="20"/>
      </w:rPr>
      <w:t>100</w:t>
    </w:r>
    <w:r w:rsidRPr="00DB038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1B2" w:rsidRDefault="009551B2" w:rsidP="006E3EBC">
      <w:r>
        <w:separator/>
      </w:r>
    </w:p>
  </w:footnote>
  <w:footnote w:type="continuationSeparator" w:id="0">
    <w:p w:rsidR="009551B2" w:rsidRDefault="009551B2" w:rsidP="006E3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380" w:rsidRPr="00DB0380" w:rsidRDefault="00DB0380" w:rsidP="00DB0380">
    <w:pPr>
      <w:pBdr>
        <w:bottom w:val="thinThickMediumGap" w:sz="12" w:space="1" w:color="auto"/>
      </w:pBdr>
      <w:tabs>
        <w:tab w:val="left" w:pos="851"/>
        <w:tab w:val="right" w:pos="8364"/>
      </w:tabs>
      <w:adjustRightInd w:val="0"/>
      <w:snapToGrid w:val="0"/>
      <w:rPr>
        <w:rFonts w:ascii="Times New Roman" w:hAnsi="Times New Roman" w:cs="Times New Roman"/>
        <w:iCs/>
        <w:sz w:val="20"/>
        <w:szCs w:val="20"/>
      </w:rPr>
    </w:pPr>
    <w:r w:rsidRPr="00DB0380">
      <w:rPr>
        <w:rFonts w:ascii="Times New Roman" w:hAnsi="Times New Roman" w:cs="Times New Roman" w:hint="eastAsia"/>
        <w:sz w:val="20"/>
        <w:szCs w:val="20"/>
      </w:rPr>
      <w:tab/>
    </w:r>
    <w:r w:rsidRPr="00DB0380">
      <w:rPr>
        <w:rFonts w:ascii="Times New Roman" w:hAnsi="Times New Roman" w:cs="Times New Roman"/>
        <w:sz w:val="20"/>
        <w:szCs w:val="20"/>
      </w:rPr>
      <w:t>New York Science Journal 201</w:t>
    </w:r>
    <w:r w:rsidRPr="00DB0380">
      <w:rPr>
        <w:rFonts w:ascii="Times New Roman" w:hAnsi="Times New Roman" w:cs="Times New Roman" w:hint="eastAsia"/>
        <w:sz w:val="20"/>
        <w:szCs w:val="20"/>
      </w:rPr>
      <w:t>4</w:t>
    </w:r>
    <w:proofErr w:type="gramStart"/>
    <w:r w:rsidRPr="00DB0380">
      <w:rPr>
        <w:rFonts w:ascii="Times New Roman" w:hAnsi="Times New Roman" w:cs="Times New Roman"/>
        <w:sz w:val="20"/>
        <w:szCs w:val="20"/>
      </w:rPr>
      <w:t>;</w:t>
    </w:r>
    <w:r w:rsidRPr="00DB0380">
      <w:rPr>
        <w:rFonts w:ascii="Times New Roman" w:hAnsi="Times New Roman" w:cs="Times New Roman" w:hint="eastAsia"/>
        <w:sz w:val="20"/>
        <w:szCs w:val="20"/>
      </w:rPr>
      <w:t>7</w:t>
    </w:r>
    <w:proofErr w:type="gramEnd"/>
    <w:r w:rsidRPr="00DB0380">
      <w:rPr>
        <w:rFonts w:ascii="Times New Roman" w:hAnsi="Times New Roman" w:cs="Times New Roman"/>
        <w:sz w:val="20"/>
        <w:szCs w:val="20"/>
      </w:rPr>
      <w:t>(</w:t>
    </w:r>
    <w:r w:rsidRPr="00DB0380">
      <w:rPr>
        <w:rFonts w:ascii="Times New Roman" w:hAnsi="Times New Roman" w:cs="Times New Roman" w:hint="eastAsia"/>
        <w:sz w:val="20"/>
        <w:szCs w:val="20"/>
      </w:rPr>
      <w:t>9</w:t>
    </w:r>
    <w:r w:rsidRPr="00DB0380">
      <w:rPr>
        <w:rFonts w:ascii="Times New Roman" w:hAnsi="Times New Roman" w:cs="Times New Roman"/>
        <w:sz w:val="20"/>
        <w:szCs w:val="20"/>
      </w:rPr>
      <w:t>)</w:t>
    </w:r>
    <w:r w:rsidRPr="00DB0380">
      <w:rPr>
        <w:rFonts w:ascii="Times New Roman" w:hAnsi="Times New Roman" w:cs="Times New Roman"/>
        <w:iCs/>
        <w:sz w:val="20"/>
        <w:szCs w:val="20"/>
      </w:rPr>
      <w:t xml:space="preserve">     </w:t>
    </w:r>
    <w:r w:rsidRPr="00DB0380">
      <w:rPr>
        <w:rFonts w:ascii="Times New Roman" w:hAnsi="Times New Roman" w:cs="Times New Roman" w:hint="eastAsia"/>
        <w:iCs/>
        <w:sz w:val="20"/>
        <w:szCs w:val="20"/>
      </w:rPr>
      <w:tab/>
    </w:r>
    <w:r w:rsidRPr="00DB0380">
      <w:rPr>
        <w:rFonts w:ascii="Times New Roman" w:hAnsi="Times New Roman" w:cs="Times New Roman"/>
        <w:iCs/>
        <w:sz w:val="20"/>
        <w:szCs w:val="20"/>
      </w:rPr>
      <w:t xml:space="preserve"> </w:t>
    </w:r>
    <w:r w:rsidRPr="00DB0380">
      <w:rPr>
        <w:rFonts w:ascii="Times New Roman" w:hAnsi="Times New Roman" w:cs="Times New Roman" w:hint="eastAsia"/>
        <w:iCs/>
        <w:sz w:val="20"/>
        <w:szCs w:val="20"/>
      </w:rPr>
      <w:t xml:space="preserve"> </w:t>
    </w:r>
    <w:r w:rsidRPr="00DB0380">
      <w:rPr>
        <w:rFonts w:ascii="Times New Roman" w:hAnsi="Times New Roman" w:cs="Times New Roman"/>
        <w:iCs/>
        <w:sz w:val="20"/>
        <w:szCs w:val="20"/>
      </w:rPr>
      <w:t xml:space="preserve">   </w:t>
    </w:r>
    <w:hyperlink r:id="rId1" w:history="1">
      <w:r w:rsidRPr="00DB0380">
        <w:rPr>
          <w:rStyle w:val="Hyperlink"/>
          <w:rFonts w:ascii="Times New Roman" w:hAnsi="Times New Roman" w:cs="Times New Roman"/>
          <w:sz w:val="20"/>
          <w:szCs w:val="20"/>
        </w:rPr>
        <w:t>http://www.sciencepub.net/newyork</w:t>
      </w:r>
    </w:hyperlink>
  </w:p>
  <w:p w:rsidR="00DB0380" w:rsidRPr="00DB0380" w:rsidRDefault="00DB0380" w:rsidP="00DB0380">
    <w:pPr>
      <w:tabs>
        <w:tab w:val="left" w:pos="851"/>
        <w:tab w:val="left" w:pos="7200"/>
        <w:tab w:val="right" w:pos="8364"/>
      </w:tabs>
      <w:adjustRightInd w:val="0"/>
      <w:snapToGrid w:val="0"/>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249FF"/>
    <w:multiLevelType w:val="hybridMultilevel"/>
    <w:tmpl w:val="1BD8A2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031663"/>
    <w:multiLevelType w:val="hybridMultilevel"/>
    <w:tmpl w:val="D01A3588"/>
    <w:lvl w:ilvl="0" w:tplc="BBAA0F00">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370F8D"/>
    <w:multiLevelType w:val="hybridMultilevel"/>
    <w:tmpl w:val="1E0AE226"/>
    <w:lvl w:ilvl="0" w:tplc="BF1C4D84">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521C92"/>
    <w:multiLevelType w:val="hybridMultilevel"/>
    <w:tmpl w:val="BC42D320"/>
    <w:lvl w:ilvl="0" w:tplc="B74C87FE">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C9078D"/>
    <w:multiLevelType w:val="hybridMultilevel"/>
    <w:tmpl w:val="A2620D5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EF2119"/>
    <w:rsid w:val="0000050A"/>
    <w:rsid w:val="0000248C"/>
    <w:rsid w:val="000026E8"/>
    <w:rsid w:val="00003243"/>
    <w:rsid w:val="000034B8"/>
    <w:rsid w:val="000104EC"/>
    <w:rsid w:val="0001289D"/>
    <w:rsid w:val="00015510"/>
    <w:rsid w:val="0001677E"/>
    <w:rsid w:val="0003789F"/>
    <w:rsid w:val="00053446"/>
    <w:rsid w:val="0006084F"/>
    <w:rsid w:val="00060FB4"/>
    <w:rsid w:val="00061442"/>
    <w:rsid w:val="000646A9"/>
    <w:rsid w:val="000658A4"/>
    <w:rsid w:val="0007714B"/>
    <w:rsid w:val="0008198B"/>
    <w:rsid w:val="00086D05"/>
    <w:rsid w:val="00091C32"/>
    <w:rsid w:val="00094231"/>
    <w:rsid w:val="00096495"/>
    <w:rsid w:val="000A02BB"/>
    <w:rsid w:val="000A1940"/>
    <w:rsid w:val="000A44DC"/>
    <w:rsid w:val="000A52B8"/>
    <w:rsid w:val="000B422C"/>
    <w:rsid w:val="000C3009"/>
    <w:rsid w:val="000C4215"/>
    <w:rsid w:val="000C5654"/>
    <w:rsid w:val="000C6F7D"/>
    <w:rsid w:val="000D03C5"/>
    <w:rsid w:val="000D6EC5"/>
    <w:rsid w:val="000E027F"/>
    <w:rsid w:val="000E63EC"/>
    <w:rsid w:val="000F0D5F"/>
    <w:rsid w:val="000F65CF"/>
    <w:rsid w:val="000F73E1"/>
    <w:rsid w:val="00100EE7"/>
    <w:rsid w:val="00105E13"/>
    <w:rsid w:val="00112C17"/>
    <w:rsid w:val="00114BEE"/>
    <w:rsid w:val="00120E09"/>
    <w:rsid w:val="001242FA"/>
    <w:rsid w:val="00131E83"/>
    <w:rsid w:val="00135435"/>
    <w:rsid w:val="00142AA6"/>
    <w:rsid w:val="001464EF"/>
    <w:rsid w:val="00151B4C"/>
    <w:rsid w:val="00154934"/>
    <w:rsid w:val="00167763"/>
    <w:rsid w:val="0018395C"/>
    <w:rsid w:val="0019090D"/>
    <w:rsid w:val="00191409"/>
    <w:rsid w:val="001929C4"/>
    <w:rsid w:val="00195AB3"/>
    <w:rsid w:val="001A0842"/>
    <w:rsid w:val="001A1017"/>
    <w:rsid w:val="001B5176"/>
    <w:rsid w:val="001B79C6"/>
    <w:rsid w:val="001C1EFB"/>
    <w:rsid w:val="001C2A46"/>
    <w:rsid w:val="001C2C0D"/>
    <w:rsid w:val="001C4CE3"/>
    <w:rsid w:val="001C5574"/>
    <w:rsid w:val="001D5787"/>
    <w:rsid w:val="001D61E8"/>
    <w:rsid w:val="001E2DF6"/>
    <w:rsid w:val="001E3EAC"/>
    <w:rsid w:val="001F66AB"/>
    <w:rsid w:val="00201664"/>
    <w:rsid w:val="00205088"/>
    <w:rsid w:val="00207F8E"/>
    <w:rsid w:val="002116AB"/>
    <w:rsid w:val="00217399"/>
    <w:rsid w:val="00217511"/>
    <w:rsid w:val="00224A17"/>
    <w:rsid w:val="0022620B"/>
    <w:rsid w:val="00227647"/>
    <w:rsid w:val="00232B61"/>
    <w:rsid w:val="00234FB8"/>
    <w:rsid w:val="00236F90"/>
    <w:rsid w:val="00237CEE"/>
    <w:rsid w:val="00241080"/>
    <w:rsid w:val="00244CEC"/>
    <w:rsid w:val="00246BED"/>
    <w:rsid w:val="00247348"/>
    <w:rsid w:val="0025006C"/>
    <w:rsid w:val="0025070C"/>
    <w:rsid w:val="0025446E"/>
    <w:rsid w:val="00261A8F"/>
    <w:rsid w:val="002639BC"/>
    <w:rsid w:val="00264671"/>
    <w:rsid w:val="00264AEF"/>
    <w:rsid w:val="0026612B"/>
    <w:rsid w:val="002672A0"/>
    <w:rsid w:val="002706D8"/>
    <w:rsid w:val="002726F4"/>
    <w:rsid w:val="0027341E"/>
    <w:rsid w:val="002734D4"/>
    <w:rsid w:val="00276264"/>
    <w:rsid w:val="0028497F"/>
    <w:rsid w:val="00287D7D"/>
    <w:rsid w:val="00287E34"/>
    <w:rsid w:val="002915FC"/>
    <w:rsid w:val="00296189"/>
    <w:rsid w:val="002A035D"/>
    <w:rsid w:val="002A17FB"/>
    <w:rsid w:val="002A31E5"/>
    <w:rsid w:val="002B2E23"/>
    <w:rsid w:val="002B2F52"/>
    <w:rsid w:val="002C1060"/>
    <w:rsid w:val="002C1127"/>
    <w:rsid w:val="002C6A07"/>
    <w:rsid w:val="002C7375"/>
    <w:rsid w:val="002C7599"/>
    <w:rsid w:val="002D08F9"/>
    <w:rsid w:val="002E5FB2"/>
    <w:rsid w:val="002E6DC3"/>
    <w:rsid w:val="002F22C1"/>
    <w:rsid w:val="002F29B9"/>
    <w:rsid w:val="002F3C13"/>
    <w:rsid w:val="00310D87"/>
    <w:rsid w:val="00313568"/>
    <w:rsid w:val="0031369B"/>
    <w:rsid w:val="003158CB"/>
    <w:rsid w:val="003339CD"/>
    <w:rsid w:val="00336417"/>
    <w:rsid w:val="00344690"/>
    <w:rsid w:val="00344854"/>
    <w:rsid w:val="00345B3A"/>
    <w:rsid w:val="00345C7B"/>
    <w:rsid w:val="003479F0"/>
    <w:rsid w:val="003517AF"/>
    <w:rsid w:val="003558B0"/>
    <w:rsid w:val="00355B8D"/>
    <w:rsid w:val="00361542"/>
    <w:rsid w:val="00362694"/>
    <w:rsid w:val="003627EA"/>
    <w:rsid w:val="00392722"/>
    <w:rsid w:val="00396A79"/>
    <w:rsid w:val="003A35C6"/>
    <w:rsid w:val="003A4EC1"/>
    <w:rsid w:val="003A5B8E"/>
    <w:rsid w:val="003A7CE9"/>
    <w:rsid w:val="003B43E5"/>
    <w:rsid w:val="003B72C2"/>
    <w:rsid w:val="003C215D"/>
    <w:rsid w:val="003C258F"/>
    <w:rsid w:val="003D0F0C"/>
    <w:rsid w:val="003D1C37"/>
    <w:rsid w:val="003D2B83"/>
    <w:rsid w:val="003E2450"/>
    <w:rsid w:val="003E35A1"/>
    <w:rsid w:val="003E3BBF"/>
    <w:rsid w:val="003E47B5"/>
    <w:rsid w:val="003F14B1"/>
    <w:rsid w:val="003F3DC0"/>
    <w:rsid w:val="003F52F1"/>
    <w:rsid w:val="003F55F7"/>
    <w:rsid w:val="003F7B9A"/>
    <w:rsid w:val="00400146"/>
    <w:rsid w:val="00400705"/>
    <w:rsid w:val="00410E67"/>
    <w:rsid w:val="00427F5D"/>
    <w:rsid w:val="00435E4D"/>
    <w:rsid w:val="0043678A"/>
    <w:rsid w:val="004426B1"/>
    <w:rsid w:val="00442EFA"/>
    <w:rsid w:val="0044440C"/>
    <w:rsid w:val="00445F4B"/>
    <w:rsid w:val="004525B2"/>
    <w:rsid w:val="004546CD"/>
    <w:rsid w:val="00454856"/>
    <w:rsid w:val="00456D26"/>
    <w:rsid w:val="0045777E"/>
    <w:rsid w:val="0046015C"/>
    <w:rsid w:val="004619AB"/>
    <w:rsid w:val="004648F9"/>
    <w:rsid w:val="00473941"/>
    <w:rsid w:val="004810A1"/>
    <w:rsid w:val="004828C3"/>
    <w:rsid w:val="00483831"/>
    <w:rsid w:val="004919AD"/>
    <w:rsid w:val="00493CFE"/>
    <w:rsid w:val="004945FC"/>
    <w:rsid w:val="00495330"/>
    <w:rsid w:val="00497AC0"/>
    <w:rsid w:val="004A26B3"/>
    <w:rsid w:val="004B3C12"/>
    <w:rsid w:val="004B51EA"/>
    <w:rsid w:val="004C0335"/>
    <w:rsid w:val="004C28BF"/>
    <w:rsid w:val="004C3C49"/>
    <w:rsid w:val="004C60C6"/>
    <w:rsid w:val="004D285A"/>
    <w:rsid w:val="004D69F9"/>
    <w:rsid w:val="004E5380"/>
    <w:rsid w:val="004F4C6D"/>
    <w:rsid w:val="00512380"/>
    <w:rsid w:val="005132E6"/>
    <w:rsid w:val="00514672"/>
    <w:rsid w:val="0051750A"/>
    <w:rsid w:val="00520ABD"/>
    <w:rsid w:val="00522C53"/>
    <w:rsid w:val="00524FBD"/>
    <w:rsid w:val="00537F86"/>
    <w:rsid w:val="00537FEB"/>
    <w:rsid w:val="00540081"/>
    <w:rsid w:val="00541877"/>
    <w:rsid w:val="00545543"/>
    <w:rsid w:val="0055480D"/>
    <w:rsid w:val="00554D33"/>
    <w:rsid w:val="00554F2A"/>
    <w:rsid w:val="005572AE"/>
    <w:rsid w:val="005575D2"/>
    <w:rsid w:val="00557DAF"/>
    <w:rsid w:val="005626C2"/>
    <w:rsid w:val="00567419"/>
    <w:rsid w:val="0056795A"/>
    <w:rsid w:val="00571EE6"/>
    <w:rsid w:val="005763D1"/>
    <w:rsid w:val="00577375"/>
    <w:rsid w:val="005800CE"/>
    <w:rsid w:val="005812C7"/>
    <w:rsid w:val="00585AE6"/>
    <w:rsid w:val="00591472"/>
    <w:rsid w:val="00593F23"/>
    <w:rsid w:val="005A1017"/>
    <w:rsid w:val="005A2ED0"/>
    <w:rsid w:val="005A320B"/>
    <w:rsid w:val="005B2F78"/>
    <w:rsid w:val="005B3D4B"/>
    <w:rsid w:val="005C0D34"/>
    <w:rsid w:val="005C3A45"/>
    <w:rsid w:val="005C3FBF"/>
    <w:rsid w:val="005D4379"/>
    <w:rsid w:val="005D4453"/>
    <w:rsid w:val="005D463F"/>
    <w:rsid w:val="005D593F"/>
    <w:rsid w:val="005D7DB0"/>
    <w:rsid w:val="005E4229"/>
    <w:rsid w:val="005F0448"/>
    <w:rsid w:val="005F0D23"/>
    <w:rsid w:val="005F423D"/>
    <w:rsid w:val="005F5068"/>
    <w:rsid w:val="00603D48"/>
    <w:rsid w:val="006049D2"/>
    <w:rsid w:val="006156E7"/>
    <w:rsid w:val="0061749E"/>
    <w:rsid w:val="0062479F"/>
    <w:rsid w:val="00624808"/>
    <w:rsid w:val="006347CE"/>
    <w:rsid w:val="0066075C"/>
    <w:rsid w:val="00661917"/>
    <w:rsid w:val="00670CD2"/>
    <w:rsid w:val="006839CB"/>
    <w:rsid w:val="00692CD7"/>
    <w:rsid w:val="0069332C"/>
    <w:rsid w:val="006979D3"/>
    <w:rsid w:val="006A1397"/>
    <w:rsid w:val="006A4D5E"/>
    <w:rsid w:val="006B1EBF"/>
    <w:rsid w:val="006B4E25"/>
    <w:rsid w:val="006B6CBD"/>
    <w:rsid w:val="006B7EB0"/>
    <w:rsid w:val="006C0A19"/>
    <w:rsid w:val="006C2309"/>
    <w:rsid w:val="006C34EE"/>
    <w:rsid w:val="006C3581"/>
    <w:rsid w:val="006C47DD"/>
    <w:rsid w:val="006C65DD"/>
    <w:rsid w:val="006C7DAB"/>
    <w:rsid w:val="006D2522"/>
    <w:rsid w:val="006D5056"/>
    <w:rsid w:val="006E121B"/>
    <w:rsid w:val="006E1DD0"/>
    <w:rsid w:val="006E2F72"/>
    <w:rsid w:val="006E3EBC"/>
    <w:rsid w:val="006E5048"/>
    <w:rsid w:val="006F2A57"/>
    <w:rsid w:val="006F76AF"/>
    <w:rsid w:val="0070087F"/>
    <w:rsid w:val="00706213"/>
    <w:rsid w:val="00706523"/>
    <w:rsid w:val="00712B01"/>
    <w:rsid w:val="00713AA9"/>
    <w:rsid w:val="00715128"/>
    <w:rsid w:val="00722C2E"/>
    <w:rsid w:val="00732DF9"/>
    <w:rsid w:val="00736818"/>
    <w:rsid w:val="00740454"/>
    <w:rsid w:val="00744CFE"/>
    <w:rsid w:val="0074571E"/>
    <w:rsid w:val="00746DD6"/>
    <w:rsid w:val="00752F6F"/>
    <w:rsid w:val="00760325"/>
    <w:rsid w:val="00760500"/>
    <w:rsid w:val="00765971"/>
    <w:rsid w:val="007673C5"/>
    <w:rsid w:val="007677B0"/>
    <w:rsid w:val="00776E9F"/>
    <w:rsid w:val="00776F08"/>
    <w:rsid w:val="0078556D"/>
    <w:rsid w:val="007861C5"/>
    <w:rsid w:val="007925A0"/>
    <w:rsid w:val="00796A80"/>
    <w:rsid w:val="007B189E"/>
    <w:rsid w:val="007B4988"/>
    <w:rsid w:val="007B5918"/>
    <w:rsid w:val="007C69BC"/>
    <w:rsid w:val="007C7CC8"/>
    <w:rsid w:val="007D0E92"/>
    <w:rsid w:val="007D542B"/>
    <w:rsid w:val="007E7417"/>
    <w:rsid w:val="008010F6"/>
    <w:rsid w:val="00816CEC"/>
    <w:rsid w:val="00823F0E"/>
    <w:rsid w:val="008436BA"/>
    <w:rsid w:val="00845FF9"/>
    <w:rsid w:val="0085537C"/>
    <w:rsid w:val="00857CFB"/>
    <w:rsid w:val="0086109E"/>
    <w:rsid w:val="0086270C"/>
    <w:rsid w:val="00863CF2"/>
    <w:rsid w:val="0086465E"/>
    <w:rsid w:val="00865635"/>
    <w:rsid w:val="0087734B"/>
    <w:rsid w:val="008774F2"/>
    <w:rsid w:val="00884C05"/>
    <w:rsid w:val="00886BC3"/>
    <w:rsid w:val="00896CC0"/>
    <w:rsid w:val="008978AE"/>
    <w:rsid w:val="008A3DF7"/>
    <w:rsid w:val="008A6D4B"/>
    <w:rsid w:val="008B5DD1"/>
    <w:rsid w:val="008B7F98"/>
    <w:rsid w:val="008C0497"/>
    <w:rsid w:val="008C722F"/>
    <w:rsid w:val="008D5C36"/>
    <w:rsid w:val="008D7CAC"/>
    <w:rsid w:val="008E31DE"/>
    <w:rsid w:val="008E7776"/>
    <w:rsid w:val="008F4817"/>
    <w:rsid w:val="008F53AE"/>
    <w:rsid w:val="009113FC"/>
    <w:rsid w:val="00913EE9"/>
    <w:rsid w:val="00914E83"/>
    <w:rsid w:val="009202D6"/>
    <w:rsid w:val="00922AC2"/>
    <w:rsid w:val="00922B39"/>
    <w:rsid w:val="009273CA"/>
    <w:rsid w:val="0093231A"/>
    <w:rsid w:val="00932DAE"/>
    <w:rsid w:val="00932FA0"/>
    <w:rsid w:val="00933719"/>
    <w:rsid w:val="00934413"/>
    <w:rsid w:val="0094044F"/>
    <w:rsid w:val="00940B6F"/>
    <w:rsid w:val="00944704"/>
    <w:rsid w:val="00946413"/>
    <w:rsid w:val="00947D47"/>
    <w:rsid w:val="00951333"/>
    <w:rsid w:val="009540FE"/>
    <w:rsid w:val="00954555"/>
    <w:rsid w:val="009551B2"/>
    <w:rsid w:val="00955FF3"/>
    <w:rsid w:val="009605B2"/>
    <w:rsid w:val="009745AC"/>
    <w:rsid w:val="00974FF6"/>
    <w:rsid w:val="00977709"/>
    <w:rsid w:val="0098782E"/>
    <w:rsid w:val="009A0912"/>
    <w:rsid w:val="009A23FD"/>
    <w:rsid w:val="009A33AB"/>
    <w:rsid w:val="009A62E1"/>
    <w:rsid w:val="009B6768"/>
    <w:rsid w:val="009C3088"/>
    <w:rsid w:val="009C5F64"/>
    <w:rsid w:val="009E0497"/>
    <w:rsid w:val="009E063B"/>
    <w:rsid w:val="009E54F7"/>
    <w:rsid w:val="009F11CE"/>
    <w:rsid w:val="009F619F"/>
    <w:rsid w:val="009F751E"/>
    <w:rsid w:val="00A135C9"/>
    <w:rsid w:val="00A138B8"/>
    <w:rsid w:val="00A15126"/>
    <w:rsid w:val="00A22F1F"/>
    <w:rsid w:val="00A247C6"/>
    <w:rsid w:val="00A311F4"/>
    <w:rsid w:val="00A337A4"/>
    <w:rsid w:val="00A37660"/>
    <w:rsid w:val="00A409AE"/>
    <w:rsid w:val="00A421B5"/>
    <w:rsid w:val="00A52D60"/>
    <w:rsid w:val="00A532CE"/>
    <w:rsid w:val="00A618D9"/>
    <w:rsid w:val="00A66E89"/>
    <w:rsid w:val="00A7066A"/>
    <w:rsid w:val="00A70EA2"/>
    <w:rsid w:val="00A7543A"/>
    <w:rsid w:val="00A761F6"/>
    <w:rsid w:val="00A822F3"/>
    <w:rsid w:val="00A83E12"/>
    <w:rsid w:val="00A97952"/>
    <w:rsid w:val="00AA30B0"/>
    <w:rsid w:val="00AB08F3"/>
    <w:rsid w:val="00AB17B9"/>
    <w:rsid w:val="00AB66A4"/>
    <w:rsid w:val="00AC56BF"/>
    <w:rsid w:val="00AE2F59"/>
    <w:rsid w:val="00AF0564"/>
    <w:rsid w:val="00AF44B0"/>
    <w:rsid w:val="00AF5081"/>
    <w:rsid w:val="00B030CB"/>
    <w:rsid w:val="00B066DB"/>
    <w:rsid w:val="00B122E9"/>
    <w:rsid w:val="00B14AC4"/>
    <w:rsid w:val="00B17274"/>
    <w:rsid w:val="00B175D5"/>
    <w:rsid w:val="00B17A98"/>
    <w:rsid w:val="00B23012"/>
    <w:rsid w:val="00B255E0"/>
    <w:rsid w:val="00B2765C"/>
    <w:rsid w:val="00B30226"/>
    <w:rsid w:val="00B303CC"/>
    <w:rsid w:val="00B329F7"/>
    <w:rsid w:val="00B46650"/>
    <w:rsid w:val="00B47667"/>
    <w:rsid w:val="00B52D6D"/>
    <w:rsid w:val="00B57A55"/>
    <w:rsid w:val="00B601D9"/>
    <w:rsid w:val="00B60E91"/>
    <w:rsid w:val="00B6319D"/>
    <w:rsid w:val="00B63EDF"/>
    <w:rsid w:val="00B669E2"/>
    <w:rsid w:val="00B67EBC"/>
    <w:rsid w:val="00B71792"/>
    <w:rsid w:val="00B81537"/>
    <w:rsid w:val="00B818C0"/>
    <w:rsid w:val="00B91B57"/>
    <w:rsid w:val="00B92BCB"/>
    <w:rsid w:val="00B93630"/>
    <w:rsid w:val="00B95972"/>
    <w:rsid w:val="00B95C86"/>
    <w:rsid w:val="00B97C50"/>
    <w:rsid w:val="00BA3851"/>
    <w:rsid w:val="00BB1088"/>
    <w:rsid w:val="00BB63F4"/>
    <w:rsid w:val="00BC342D"/>
    <w:rsid w:val="00BD1555"/>
    <w:rsid w:val="00BD3121"/>
    <w:rsid w:val="00BD529B"/>
    <w:rsid w:val="00BD58A6"/>
    <w:rsid w:val="00BE31A0"/>
    <w:rsid w:val="00BE4242"/>
    <w:rsid w:val="00BF28BC"/>
    <w:rsid w:val="00BF4BC9"/>
    <w:rsid w:val="00C006C3"/>
    <w:rsid w:val="00C022D4"/>
    <w:rsid w:val="00C0419F"/>
    <w:rsid w:val="00C103F7"/>
    <w:rsid w:val="00C11793"/>
    <w:rsid w:val="00C121C2"/>
    <w:rsid w:val="00C15749"/>
    <w:rsid w:val="00C17A83"/>
    <w:rsid w:val="00C23237"/>
    <w:rsid w:val="00C30335"/>
    <w:rsid w:val="00C341BA"/>
    <w:rsid w:val="00C3424A"/>
    <w:rsid w:val="00C35661"/>
    <w:rsid w:val="00C35A09"/>
    <w:rsid w:val="00C443C2"/>
    <w:rsid w:val="00C4445D"/>
    <w:rsid w:val="00C44757"/>
    <w:rsid w:val="00C4546F"/>
    <w:rsid w:val="00C5657E"/>
    <w:rsid w:val="00C61259"/>
    <w:rsid w:val="00C6203A"/>
    <w:rsid w:val="00C662BF"/>
    <w:rsid w:val="00C676A2"/>
    <w:rsid w:val="00C67EC0"/>
    <w:rsid w:val="00C74993"/>
    <w:rsid w:val="00C861DC"/>
    <w:rsid w:val="00CA0F27"/>
    <w:rsid w:val="00CA17DD"/>
    <w:rsid w:val="00CA2901"/>
    <w:rsid w:val="00CA53AF"/>
    <w:rsid w:val="00CB0D6E"/>
    <w:rsid w:val="00CB5ED2"/>
    <w:rsid w:val="00CC031B"/>
    <w:rsid w:val="00CC1556"/>
    <w:rsid w:val="00CC1BDE"/>
    <w:rsid w:val="00CC2B70"/>
    <w:rsid w:val="00CC3BA9"/>
    <w:rsid w:val="00CD02D3"/>
    <w:rsid w:val="00CD1B27"/>
    <w:rsid w:val="00CD5105"/>
    <w:rsid w:val="00CE03E7"/>
    <w:rsid w:val="00CE0F6C"/>
    <w:rsid w:val="00CE246B"/>
    <w:rsid w:val="00CE6886"/>
    <w:rsid w:val="00CE68FA"/>
    <w:rsid w:val="00CF30D3"/>
    <w:rsid w:val="00CF39EB"/>
    <w:rsid w:val="00D0029B"/>
    <w:rsid w:val="00D13A73"/>
    <w:rsid w:val="00D15B2F"/>
    <w:rsid w:val="00D17EFB"/>
    <w:rsid w:val="00D223C9"/>
    <w:rsid w:val="00D23FD2"/>
    <w:rsid w:val="00D27F9F"/>
    <w:rsid w:val="00D305C1"/>
    <w:rsid w:val="00D30610"/>
    <w:rsid w:val="00D30D7F"/>
    <w:rsid w:val="00D31BA7"/>
    <w:rsid w:val="00D34E8B"/>
    <w:rsid w:val="00D418B2"/>
    <w:rsid w:val="00D441C6"/>
    <w:rsid w:val="00D47DD0"/>
    <w:rsid w:val="00D5007D"/>
    <w:rsid w:val="00D572C2"/>
    <w:rsid w:val="00D61CA4"/>
    <w:rsid w:val="00D666C0"/>
    <w:rsid w:val="00D71BFB"/>
    <w:rsid w:val="00D73C26"/>
    <w:rsid w:val="00D760BF"/>
    <w:rsid w:val="00D81C0A"/>
    <w:rsid w:val="00D9202B"/>
    <w:rsid w:val="00D958FB"/>
    <w:rsid w:val="00DA0EAD"/>
    <w:rsid w:val="00DA13CE"/>
    <w:rsid w:val="00DB0380"/>
    <w:rsid w:val="00DB0532"/>
    <w:rsid w:val="00DB115E"/>
    <w:rsid w:val="00DB23B1"/>
    <w:rsid w:val="00DC2099"/>
    <w:rsid w:val="00DC638B"/>
    <w:rsid w:val="00DD21C6"/>
    <w:rsid w:val="00DD2BC8"/>
    <w:rsid w:val="00DD48A5"/>
    <w:rsid w:val="00DD730F"/>
    <w:rsid w:val="00DE0CB2"/>
    <w:rsid w:val="00DE4603"/>
    <w:rsid w:val="00DF0429"/>
    <w:rsid w:val="00DF1E65"/>
    <w:rsid w:val="00DF3380"/>
    <w:rsid w:val="00DF6D3F"/>
    <w:rsid w:val="00E11166"/>
    <w:rsid w:val="00E11543"/>
    <w:rsid w:val="00E14783"/>
    <w:rsid w:val="00E16354"/>
    <w:rsid w:val="00E179C8"/>
    <w:rsid w:val="00E26533"/>
    <w:rsid w:val="00E34B2A"/>
    <w:rsid w:val="00E457FF"/>
    <w:rsid w:val="00E528AE"/>
    <w:rsid w:val="00E532EA"/>
    <w:rsid w:val="00E6288C"/>
    <w:rsid w:val="00E65147"/>
    <w:rsid w:val="00E66BA4"/>
    <w:rsid w:val="00E66F97"/>
    <w:rsid w:val="00E73888"/>
    <w:rsid w:val="00E749DD"/>
    <w:rsid w:val="00E75240"/>
    <w:rsid w:val="00E81EC7"/>
    <w:rsid w:val="00E8203E"/>
    <w:rsid w:val="00E844F5"/>
    <w:rsid w:val="00E87859"/>
    <w:rsid w:val="00E87EE7"/>
    <w:rsid w:val="00E932EE"/>
    <w:rsid w:val="00E979E2"/>
    <w:rsid w:val="00EA0C8F"/>
    <w:rsid w:val="00EA6415"/>
    <w:rsid w:val="00EB66F4"/>
    <w:rsid w:val="00EC0DDB"/>
    <w:rsid w:val="00EC20AA"/>
    <w:rsid w:val="00EC25C9"/>
    <w:rsid w:val="00ED1260"/>
    <w:rsid w:val="00ED29EC"/>
    <w:rsid w:val="00ED4AB0"/>
    <w:rsid w:val="00ED5698"/>
    <w:rsid w:val="00EF13C1"/>
    <w:rsid w:val="00EF2119"/>
    <w:rsid w:val="00F00190"/>
    <w:rsid w:val="00F02B20"/>
    <w:rsid w:val="00F1412A"/>
    <w:rsid w:val="00F17212"/>
    <w:rsid w:val="00F30803"/>
    <w:rsid w:val="00F31EFF"/>
    <w:rsid w:val="00F32F81"/>
    <w:rsid w:val="00F34398"/>
    <w:rsid w:val="00F43114"/>
    <w:rsid w:val="00F438A0"/>
    <w:rsid w:val="00F44FB6"/>
    <w:rsid w:val="00F5378D"/>
    <w:rsid w:val="00F5425B"/>
    <w:rsid w:val="00F578CE"/>
    <w:rsid w:val="00F64191"/>
    <w:rsid w:val="00F676A9"/>
    <w:rsid w:val="00F70FC1"/>
    <w:rsid w:val="00F752F2"/>
    <w:rsid w:val="00F76267"/>
    <w:rsid w:val="00F77BAD"/>
    <w:rsid w:val="00F80A00"/>
    <w:rsid w:val="00F80F4E"/>
    <w:rsid w:val="00F828A7"/>
    <w:rsid w:val="00F8321B"/>
    <w:rsid w:val="00F854FD"/>
    <w:rsid w:val="00F87996"/>
    <w:rsid w:val="00F90420"/>
    <w:rsid w:val="00F95247"/>
    <w:rsid w:val="00F96278"/>
    <w:rsid w:val="00F979A0"/>
    <w:rsid w:val="00F97FFE"/>
    <w:rsid w:val="00FA0884"/>
    <w:rsid w:val="00FA2BE3"/>
    <w:rsid w:val="00FA2E2D"/>
    <w:rsid w:val="00FA373D"/>
    <w:rsid w:val="00FB1814"/>
    <w:rsid w:val="00FB2978"/>
    <w:rsid w:val="00FB4D40"/>
    <w:rsid w:val="00FB695D"/>
    <w:rsid w:val="00FC0F17"/>
    <w:rsid w:val="00FC2987"/>
    <w:rsid w:val="00FC4D2A"/>
    <w:rsid w:val="00FC7600"/>
    <w:rsid w:val="00FD5AFD"/>
    <w:rsid w:val="00FE0942"/>
    <w:rsid w:val="00FE5724"/>
    <w:rsid w:val="00FF1580"/>
    <w:rsid w:val="00FF6F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1"/>
    <o:shapelayout v:ext="edit">
      <o:idmap v:ext="edit" data="1"/>
      <o:rules v:ext="edit">
        <o:r id="V:Rule3" type="connector" idref="#Straight Arrow Connector 5"/>
        <o:r id="V:Rule4"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4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43114"/>
    <w:pPr>
      <w:spacing w:line="360" w:lineRule="auto"/>
      <w:ind w:firstLine="720"/>
    </w:pPr>
    <w:rPr>
      <w:rFonts w:ascii="Arial" w:eastAsia="Times New Roman" w:hAnsi="Arial" w:cs="Times New Roman"/>
      <w:sz w:val="28"/>
      <w:szCs w:val="28"/>
    </w:rPr>
  </w:style>
  <w:style w:type="character" w:customStyle="1" w:styleId="BodyTextIndentChar">
    <w:name w:val="Body Text Indent Char"/>
    <w:basedOn w:val="DefaultParagraphFont"/>
    <w:link w:val="BodyTextIndent"/>
    <w:rsid w:val="00F43114"/>
    <w:rPr>
      <w:rFonts w:ascii="Arial" w:eastAsia="Times New Roman" w:hAnsi="Arial" w:cs="Times New Roman"/>
      <w:sz w:val="28"/>
      <w:szCs w:val="28"/>
    </w:rPr>
  </w:style>
  <w:style w:type="character" w:styleId="Hyperlink">
    <w:name w:val="Hyperlink"/>
    <w:rsid w:val="006B1EBF"/>
    <w:rPr>
      <w:color w:val="0000FF"/>
      <w:u w:val="single"/>
    </w:rPr>
  </w:style>
  <w:style w:type="paragraph" w:styleId="ListParagraph">
    <w:name w:val="List Paragraph"/>
    <w:basedOn w:val="Normal"/>
    <w:uiPriority w:val="34"/>
    <w:qFormat/>
    <w:rsid w:val="00D441C6"/>
    <w:pPr>
      <w:ind w:left="720"/>
      <w:contextualSpacing/>
    </w:pPr>
  </w:style>
  <w:style w:type="paragraph" w:styleId="Header">
    <w:name w:val="header"/>
    <w:basedOn w:val="Normal"/>
    <w:link w:val="HeaderChar"/>
    <w:uiPriority w:val="99"/>
    <w:unhideWhenUsed/>
    <w:rsid w:val="006E3EBC"/>
    <w:pPr>
      <w:tabs>
        <w:tab w:val="center" w:pos="4513"/>
        <w:tab w:val="right" w:pos="9026"/>
      </w:tabs>
    </w:pPr>
  </w:style>
  <w:style w:type="character" w:customStyle="1" w:styleId="HeaderChar">
    <w:name w:val="Header Char"/>
    <w:basedOn w:val="DefaultParagraphFont"/>
    <w:link w:val="Header"/>
    <w:uiPriority w:val="99"/>
    <w:rsid w:val="006E3EBC"/>
  </w:style>
  <w:style w:type="paragraph" w:styleId="Footer">
    <w:name w:val="footer"/>
    <w:basedOn w:val="Normal"/>
    <w:link w:val="FooterChar"/>
    <w:uiPriority w:val="99"/>
    <w:unhideWhenUsed/>
    <w:rsid w:val="006E3EBC"/>
    <w:pPr>
      <w:tabs>
        <w:tab w:val="center" w:pos="4513"/>
        <w:tab w:val="right" w:pos="9026"/>
      </w:tabs>
    </w:pPr>
  </w:style>
  <w:style w:type="character" w:customStyle="1" w:styleId="FooterChar">
    <w:name w:val="Footer Char"/>
    <w:basedOn w:val="DefaultParagraphFont"/>
    <w:link w:val="Footer"/>
    <w:uiPriority w:val="99"/>
    <w:rsid w:val="006E3EBC"/>
  </w:style>
  <w:style w:type="paragraph" w:styleId="BalloonText">
    <w:name w:val="Balloon Text"/>
    <w:basedOn w:val="Normal"/>
    <w:link w:val="BalloonTextChar"/>
    <w:uiPriority w:val="99"/>
    <w:semiHidden/>
    <w:unhideWhenUsed/>
    <w:rsid w:val="00D418B2"/>
    <w:rPr>
      <w:rFonts w:ascii="Tahoma" w:hAnsi="Tahoma" w:cs="Tahoma"/>
      <w:sz w:val="16"/>
      <w:szCs w:val="16"/>
    </w:rPr>
  </w:style>
  <w:style w:type="character" w:customStyle="1" w:styleId="BalloonTextChar">
    <w:name w:val="Balloon Text Char"/>
    <w:basedOn w:val="DefaultParagraphFont"/>
    <w:link w:val="BalloonText"/>
    <w:uiPriority w:val="99"/>
    <w:semiHidden/>
    <w:rsid w:val="00D41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43114"/>
    <w:pPr>
      <w:spacing w:line="360" w:lineRule="auto"/>
      <w:ind w:firstLine="720"/>
    </w:pPr>
    <w:rPr>
      <w:rFonts w:ascii="Arial" w:eastAsia="Times New Roman" w:hAnsi="Arial" w:cs="Times New Roman"/>
      <w:sz w:val="28"/>
      <w:szCs w:val="28"/>
      <w:lang w:val="x-none" w:eastAsia="x-none"/>
    </w:rPr>
  </w:style>
  <w:style w:type="character" w:customStyle="1" w:styleId="BodyTextIndentChar">
    <w:name w:val="Body Text Indent Char"/>
    <w:basedOn w:val="DefaultParagraphFont"/>
    <w:link w:val="BodyTextIndent"/>
    <w:rsid w:val="00F43114"/>
    <w:rPr>
      <w:rFonts w:ascii="Arial" w:eastAsia="Times New Roman" w:hAnsi="Arial" w:cs="Times New Roman"/>
      <w:sz w:val="28"/>
      <w:szCs w:val="28"/>
      <w:lang w:val="x-none" w:eastAsia="x-none"/>
    </w:rPr>
  </w:style>
  <w:style w:type="character" w:styleId="Hyperlink">
    <w:name w:val="Hyperlink"/>
    <w:rsid w:val="006B1EBF"/>
    <w:rPr>
      <w:color w:val="0000FF"/>
      <w:u w:val="single"/>
    </w:rPr>
  </w:style>
  <w:style w:type="paragraph" w:styleId="ListParagraph">
    <w:name w:val="List Paragraph"/>
    <w:basedOn w:val="Normal"/>
    <w:uiPriority w:val="34"/>
    <w:qFormat/>
    <w:rsid w:val="00D441C6"/>
    <w:pPr>
      <w:ind w:left="720"/>
      <w:contextualSpacing/>
    </w:pPr>
  </w:style>
  <w:style w:type="paragraph" w:styleId="Header">
    <w:name w:val="header"/>
    <w:basedOn w:val="Normal"/>
    <w:link w:val="HeaderChar"/>
    <w:uiPriority w:val="99"/>
    <w:unhideWhenUsed/>
    <w:rsid w:val="006E3EBC"/>
    <w:pPr>
      <w:tabs>
        <w:tab w:val="center" w:pos="4513"/>
        <w:tab w:val="right" w:pos="9026"/>
      </w:tabs>
    </w:pPr>
  </w:style>
  <w:style w:type="character" w:customStyle="1" w:styleId="HeaderChar">
    <w:name w:val="Header Char"/>
    <w:basedOn w:val="DefaultParagraphFont"/>
    <w:link w:val="Header"/>
    <w:uiPriority w:val="99"/>
    <w:rsid w:val="006E3EBC"/>
  </w:style>
  <w:style w:type="paragraph" w:styleId="Footer">
    <w:name w:val="footer"/>
    <w:basedOn w:val="Normal"/>
    <w:link w:val="FooterChar"/>
    <w:uiPriority w:val="99"/>
    <w:unhideWhenUsed/>
    <w:rsid w:val="006E3EBC"/>
    <w:pPr>
      <w:tabs>
        <w:tab w:val="center" w:pos="4513"/>
        <w:tab w:val="right" w:pos="9026"/>
      </w:tabs>
    </w:pPr>
  </w:style>
  <w:style w:type="character" w:customStyle="1" w:styleId="FooterChar">
    <w:name w:val="Footer Char"/>
    <w:basedOn w:val="DefaultParagraphFont"/>
    <w:link w:val="Footer"/>
    <w:uiPriority w:val="99"/>
    <w:rsid w:val="006E3EB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ababs1970@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sababs1970@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3FDB0-9F5B-4C26-BF0E-E88BF9A2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dc:creator>
  <cp:lastModifiedBy>Administrator</cp:lastModifiedBy>
  <cp:revision>4</cp:revision>
  <cp:lastPrinted>2014-09-10T01:22:00Z</cp:lastPrinted>
  <dcterms:created xsi:type="dcterms:W3CDTF">2014-09-09T12:28:00Z</dcterms:created>
  <dcterms:modified xsi:type="dcterms:W3CDTF">2014-09-10T04:08:00Z</dcterms:modified>
</cp:coreProperties>
</file>