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E0" w:rsidRPr="00881712" w:rsidRDefault="00EA20E0" w:rsidP="00EA20E0">
      <w:pPr>
        <w:autoSpaceDE w:val="0"/>
        <w:autoSpaceDN w:val="0"/>
        <w:adjustRightInd w:val="0"/>
        <w:jc w:val="center"/>
        <w:rPr>
          <w:color w:val="000000"/>
          <w:sz w:val="20"/>
          <w:szCs w:val="20"/>
        </w:rPr>
      </w:pPr>
      <w:r w:rsidRPr="00881712">
        <w:rPr>
          <w:b/>
          <w:bCs/>
          <w:color w:val="000000"/>
          <w:sz w:val="20"/>
          <w:szCs w:val="20"/>
        </w:rPr>
        <w:t xml:space="preserve">Effect of different temperatures on the incubation period and hatching of eggs of bamboo locust, </w:t>
      </w:r>
      <w:proofErr w:type="spellStart"/>
      <w:r w:rsidRPr="00881712">
        <w:rPr>
          <w:b/>
          <w:bCs/>
          <w:color w:val="000000"/>
          <w:sz w:val="20"/>
          <w:szCs w:val="20"/>
        </w:rPr>
        <w:t>C</w:t>
      </w:r>
      <w:r w:rsidRPr="00881712">
        <w:rPr>
          <w:b/>
          <w:bCs/>
          <w:i/>
          <w:iCs/>
          <w:color w:val="000000"/>
          <w:sz w:val="20"/>
          <w:szCs w:val="20"/>
        </w:rPr>
        <w:t>horoedocus</w:t>
      </w:r>
      <w:proofErr w:type="spellEnd"/>
      <w:r w:rsidRPr="00881712">
        <w:rPr>
          <w:b/>
          <w:bCs/>
          <w:i/>
          <w:iCs/>
          <w:color w:val="000000"/>
          <w:sz w:val="20"/>
          <w:szCs w:val="20"/>
        </w:rPr>
        <w:t xml:space="preserve"> </w:t>
      </w:r>
      <w:proofErr w:type="spellStart"/>
      <w:r w:rsidRPr="00881712">
        <w:rPr>
          <w:b/>
          <w:bCs/>
          <w:i/>
          <w:iCs/>
          <w:color w:val="000000"/>
          <w:sz w:val="20"/>
          <w:szCs w:val="20"/>
        </w:rPr>
        <w:t>illustris</w:t>
      </w:r>
      <w:proofErr w:type="spellEnd"/>
      <w:r w:rsidRPr="00881712">
        <w:rPr>
          <w:b/>
          <w:bCs/>
          <w:i/>
          <w:iCs/>
          <w:color w:val="000000"/>
          <w:sz w:val="20"/>
          <w:szCs w:val="20"/>
        </w:rPr>
        <w:t xml:space="preserve"> </w:t>
      </w:r>
      <w:r w:rsidRPr="00881712">
        <w:rPr>
          <w:b/>
          <w:bCs/>
          <w:color w:val="000000"/>
          <w:sz w:val="20"/>
          <w:szCs w:val="20"/>
        </w:rPr>
        <w:t>Walker</w:t>
      </w:r>
      <w:r>
        <w:rPr>
          <w:b/>
          <w:bCs/>
          <w:color w:val="000000"/>
          <w:sz w:val="20"/>
          <w:szCs w:val="20"/>
        </w:rPr>
        <w:t xml:space="preserve"> (</w:t>
      </w:r>
      <w:proofErr w:type="spellStart"/>
      <w:r>
        <w:rPr>
          <w:b/>
          <w:bCs/>
          <w:color w:val="000000"/>
          <w:sz w:val="20"/>
          <w:szCs w:val="20"/>
        </w:rPr>
        <w:t>Orthoptera</w:t>
      </w:r>
      <w:proofErr w:type="spellEnd"/>
      <w:r>
        <w:rPr>
          <w:b/>
          <w:bCs/>
          <w:color w:val="000000"/>
          <w:sz w:val="20"/>
          <w:szCs w:val="20"/>
        </w:rPr>
        <w:t xml:space="preserve">: </w:t>
      </w:r>
      <w:proofErr w:type="spellStart"/>
      <w:r>
        <w:rPr>
          <w:b/>
          <w:bCs/>
          <w:color w:val="000000"/>
          <w:sz w:val="20"/>
          <w:szCs w:val="20"/>
        </w:rPr>
        <w:t>Acrididae</w:t>
      </w:r>
      <w:proofErr w:type="spellEnd"/>
      <w:r>
        <w:rPr>
          <w:b/>
          <w:bCs/>
          <w:color w:val="000000"/>
          <w:sz w:val="20"/>
          <w:szCs w:val="20"/>
        </w:rPr>
        <w:t>)</w:t>
      </w:r>
    </w:p>
    <w:p w:rsidR="00BB2F19" w:rsidRPr="00A03677" w:rsidRDefault="00EA20E0" w:rsidP="00606CD7">
      <w:pPr>
        <w:jc w:val="center"/>
        <w:rPr>
          <w:sz w:val="20"/>
          <w:szCs w:val="20"/>
          <w:lang w:eastAsia="zh-CN"/>
        </w:rPr>
      </w:pPr>
      <w:r w:rsidRPr="00507331">
        <w:rPr>
          <w:rFonts w:hint="eastAsia"/>
          <w:sz w:val="20"/>
          <w:szCs w:val="20"/>
        </w:rPr>
        <w:t xml:space="preserve"> </w:t>
      </w:r>
    </w:p>
    <w:p w:rsidR="00EA20E0" w:rsidRPr="00EA20E0" w:rsidRDefault="00EA20E0" w:rsidP="00EA20E0">
      <w:pPr>
        <w:autoSpaceDE w:val="0"/>
        <w:autoSpaceDN w:val="0"/>
        <w:adjustRightInd w:val="0"/>
        <w:jc w:val="center"/>
        <w:rPr>
          <w:color w:val="000000"/>
          <w:sz w:val="20"/>
          <w:szCs w:val="20"/>
        </w:rPr>
      </w:pPr>
      <w:r w:rsidRPr="00EA20E0">
        <w:rPr>
          <w:bCs/>
          <w:iCs/>
          <w:color w:val="000000"/>
          <w:sz w:val="20"/>
          <w:szCs w:val="20"/>
        </w:rPr>
        <w:t>S. Tariq Ahmad</w:t>
      </w:r>
      <w:r w:rsidRPr="00EA20E0">
        <w:rPr>
          <w:bCs/>
          <w:iCs/>
          <w:color w:val="000000"/>
          <w:sz w:val="20"/>
          <w:szCs w:val="20"/>
          <w:vertAlign w:val="superscript"/>
        </w:rPr>
        <w:t>1</w:t>
      </w:r>
      <w:r w:rsidRPr="00EA20E0">
        <w:rPr>
          <w:bCs/>
          <w:iCs/>
          <w:color w:val="000000"/>
          <w:sz w:val="20"/>
          <w:szCs w:val="20"/>
        </w:rPr>
        <w:t xml:space="preserve"> and </w:t>
      </w:r>
      <w:proofErr w:type="spellStart"/>
      <w:r w:rsidRPr="00EA20E0">
        <w:rPr>
          <w:bCs/>
          <w:iCs/>
          <w:color w:val="000000"/>
          <w:sz w:val="20"/>
          <w:szCs w:val="20"/>
        </w:rPr>
        <w:t>Shabnum</w:t>
      </w:r>
      <w:proofErr w:type="spellEnd"/>
      <w:r w:rsidRPr="00EA20E0">
        <w:rPr>
          <w:bCs/>
          <w:iCs/>
          <w:color w:val="000000"/>
          <w:sz w:val="20"/>
          <w:szCs w:val="20"/>
        </w:rPr>
        <w:t xml:space="preserve"> Nabi</w:t>
      </w:r>
      <w:r w:rsidRPr="00EA20E0">
        <w:rPr>
          <w:bCs/>
          <w:iCs/>
          <w:color w:val="000000"/>
          <w:sz w:val="20"/>
          <w:szCs w:val="20"/>
          <w:vertAlign w:val="superscript"/>
        </w:rPr>
        <w:t>2</w:t>
      </w:r>
    </w:p>
    <w:p w:rsidR="00471E57" w:rsidRPr="00A03677" w:rsidRDefault="00471E57" w:rsidP="00EA20E0">
      <w:pPr>
        <w:rPr>
          <w:sz w:val="20"/>
          <w:szCs w:val="20"/>
        </w:rPr>
      </w:pPr>
    </w:p>
    <w:p w:rsidR="00EA20E0" w:rsidRDefault="00593132" w:rsidP="00EA20E0">
      <w:pPr>
        <w:widowControl w:val="0"/>
        <w:autoSpaceDE w:val="0"/>
        <w:autoSpaceDN w:val="0"/>
        <w:adjustRightInd w:val="0"/>
        <w:jc w:val="center"/>
        <w:rPr>
          <w:color w:val="000000"/>
          <w:sz w:val="20"/>
        </w:rPr>
      </w:pPr>
      <w:r w:rsidRPr="00A03677">
        <w:rPr>
          <w:sz w:val="20"/>
          <w:szCs w:val="20"/>
          <w:vertAlign w:val="superscript"/>
        </w:rPr>
        <w:t>1.</w:t>
      </w:r>
      <w:r w:rsidR="00471E57" w:rsidRPr="00A03677">
        <w:rPr>
          <w:sz w:val="20"/>
          <w:szCs w:val="20"/>
        </w:rPr>
        <w:t xml:space="preserve"> </w:t>
      </w:r>
      <w:r w:rsidR="00EA20E0">
        <w:rPr>
          <w:color w:val="000000"/>
          <w:sz w:val="20"/>
        </w:rPr>
        <w:t>Entomology Research Division, Department of Zoology, University of Kashmir,</w:t>
      </w:r>
    </w:p>
    <w:p w:rsidR="00EA20E0" w:rsidRDefault="00EA20E0" w:rsidP="00EA20E0">
      <w:pPr>
        <w:widowControl w:val="0"/>
        <w:autoSpaceDE w:val="0"/>
        <w:autoSpaceDN w:val="0"/>
        <w:adjustRightInd w:val="0"/>
        <w:jc w:val="center"/>
        <w:rPr>
          <w:i/>
          <w:color w:val="000000"/>
          <w:sz w:val="20"/>
        </w:rPr>
      </w:pPr>
      <w:r>
        <w:rPr>
          <w:color w:val="000000"/>
          <w:sz w:val="20"/>
        </w:rPr>
        <w:t>Srinagar, Jammu &amp; Kashmir-190006, India</w:t>
      </w:r>
    </w:p>
    <w:p w:rsidR="00EA20E0" w:rsidRPr="00881712" w:rsidRDefault="00EA20E0" w:rsidP="00EA20E0">
      <w:pPr>
        <w:widowControl w:val="0"/>
        <w:autoSpaceDE w:val="0"/>
        <w:autoSpaceDN w:val="0"/>
        <w:adjustRightInd w:val="0"/>
        <w:jc w:val="center"/>
        <w:rPr>
          <w:color w:val="000000"/>
          <w:sz w:val="20"/>
        </w:rPr>
      </w:pPr>
      <w:r w:rsidRPr="00881712">
        <w:rPr>
          <w:color w:val="000000"/>
          <w:sz w:val="20"/>
          <w:vertAlign w:val="superscript"/>
        </w:rPr>
        <w:t>2</w:t>
      </w:r>
      <w:r>
        <w:rPr>
          <w:color w:val="000000"/>
          <w:sz w:val="20"/>
          <w:vertAlign w:val="superscript"/>
        </w:rPr>
        <w:t>.</w:t>
      </w:r>
      <w:r w:rsidRPr="00881712">
        <w:rPr>
          <w:color w:val="000000"/>
          <w:sz w:val="20"/>
        </w:rPr>
        <w:t xml:space="preserve"> Department of Zoology, Aligarh Muslim University, Aligarh</w:t>
      </w:r>
      <w:r>
        <w:rPr>
          <w:color w:val="000000"/>
          <w:sz w:val="20"/>
        </w:rPr>
        <w:t>-202002, U.P., India</w:t>
      </w:r>
    </w:p>
    <w:p w:rsidR="00EA20E0" w:rsidRPr="00881712" w:rsidRDefault="00EA20E0" w:rsidP="00EA20E0">
      <w:pPr>
        <w:widowControl w:val="0"/>
        <w:autoSpaceDE w:val="0"/>
        <w:autoSpaceDN w:val="0"/>
        <w:adjustRightInd w:val="0"/>
        <w:jc w:val="center"/>
        <w:rPr>
          <w:rFonts w:hint="eastAsia"/>
          <w:color w:val="000000"/>
          <w:sz w:val="20"/>
          <w:lang w:eastAsia="zh-CN"/>
        </w:rPr>
      </w:pPr>
      <w:r w:rsidRPr="00881712">
        <w:rPr>
          <w:color w:val="000000"/>
          <w:sz w:val="20"/>
        </w:rPr>
        <w:t>drta</w:t>
      </w:r>
      <w:r>
        <w:rPr>
          <w:color w:val="000000"/>
          <w:sz w:val="20"/>
        </w:rPr>
        <w:t>riqento@kashmiruniversity.ac.in</w:t>
      </w:r>
      <w:r w:rsidRPr="00881712">
        <w:rPr>
          <w:color w:val="000000"/>
          <w:sz w:val="20"/>
        </w:rPr>
        <w:t xml:space="preserve">; </w:t>
      </w:r>
      <w:hyperlink r:id="rId8" w:history="1">
        <w:r w:rsidR="00326D22" w:rsidRPr="00E92C0E">
          <w:rPr>
            <w:rStyle w:val="Hyperlink"/>
            <w:sz w:val="20"/>
          </w:rPr>
          <w:t>drtariqiari@yahoo.co.in</w:t>
        </w:r>
      </w:hyperlink>
      <w:r w:rsidR="00326D22">
        <w:rPr>
          <w:rFonts w:hint="eastAsia"/>
          <w:color w:val="000000"/>
          <w:sz w:val="20"/>
          <w:lang w:eastAsia="zh-CN"/>
        </w:rPr>
        <w:t xml:space="preserve"> </w:t>
      </w:r>
    </w:p>
    <w:p w:rsidR="00471E57" w:rsidRPr="00A03677" w:rsidRDefault="00471E57" w:rsidP="00EA20E0">
      <w:pPr>
        <w:rPr>
          <w:sz w:val="20"/>
          <w:szCs w:val="20"/>
        </w:rPr>
      </w:pPr>
    </w:p>
    <w:p w:rsidR="0016383D" w:rsidRDefault="00471E57" w:rsidP="0016383D">
      <w:pPr>
        <w:autoSpaceDE w:val="0"/>
        <w:autoSpaceDN w:val="0"/>
        <w:adjustRightInd w:val="0"/>
        <w:jc w:val="both"/>
        <w:rPr>
          <w:color w:val="000000"/>
          <w:sz w:val="20"/>
          <w:szCs w:val="20"/>
        </w:rPr>
      </w:pPr>
      <w:r w:rsidRPr="00A03677">
        <w:rPr>
          <w:b/>
          <w:sz w:val="20"/>
          <w:szCs w:val="20"/>
        </w:rPr>
        <w:t xml:space="preserve">Abstract: </w:t>
      </w:r>
      <w:r w:rsidR="0016383D" w:rsidRPr="00881712">
        <w:rPr>
          <w:color w:val="000000"/>
          <w:sz w:val="20"/>
          <w:szCs w:val="20"/>
        </w:rPr>
        <w:t xml:space="preserve">The paper deals with the role of different temperatures on incubation period and hatching of eggs of bamboo locust, </w:t>
      </w:r>
      <w:proofErr w:type="spellStart"/>
      <w:r w:rsidR="0016383D" w:rsidRPr="00881712">
        <w:rPr>
          <w:i/>
          <w:color w:val="000000"/>
          <w:sz w:val="20"/>
          <w:szCs w:val="20"/>
        </w:rPr>
        <w:t>Choroedocus</w:t>
      </w:r>
      <w:proofErr w:type="spellEnd"/>
      <w:r w:rsidR="0016383D" w:rsidRPr="00881712">
        <w:rPr>
          <w:color w:val="000000"/>
          <w:sz w:val="20"/>
          <w:szCs w:val="20"/>
        </w:rPr>
        <w:t xml:space="preserve"> </w:t>
      </w:r>
      <w:proofErr w:type="spellStart"/>
      <w:r w:rsidR="0016383D" w:rsidRPr="00881712">
        <w:rPr>
          <w:i/>
          <w:color w:val="000000"/>
          <w:sz w:val="20"/>
          <w:szCs w:val="20"/>
        </w:rPr>
        <w:t>illustris</w:t>
      </w:r>
      <w:proofErr w:type="spellEnd"/>
      <w:r w:rsidR="0016383D" w:rsidRPr="00881712">
        <w:rPr>
          <w:color w:val="000000"/>
          <w:sz w:val="20"/>
          <w:szCs w:val="20"/>
        </w:rPr>
        <w:t xml:space="preserve"> under</w:t>
      </w:r>
      <w:r w:rsidR="008A5075">
        <w:rPr>
          <w:color w:val="000000"/>
          <w:sz w:val="20"/>
          <w:szCs w:val="20"/>
        </w:rPr>
        <w:t xml:space="preserve"> laboratory conditions. The egg</w:t>
      </w:r>
      <w:r w:rsidR="0016383D" w:rsidRPr="00881712">
        <w:rPr>
          <w:color w:val="000000"/>
          <w:sz w:val="20"/>
          <w:szCs w:val="20"/>
        </w:rPr>
        <w:t>–pods exposed to different temperatures, 10</w:t>
      </w:r>
      <w:r w:rsidR="0016383D" w:rsidRPr="008A5075">
        <w:rPr>
          <w:color w:val="000000"/>
          <w:sz w:val="20"/>
          <w:szCs w:val="20"/>
          <w:vertAlign w:val="superscript"/>
        </w:rPr>
        <w:t>0</w:t>
      </w:r>
      <w:r w:rsidR="0016383D" w:rsidRPr="00881712">
        <w:rPr>
          <w:color w:val="000000"/>
          <w:sz w:val="20"/>
          <w:szCs w:val="20"/>
        </w:rPr>
        <w:t>C, 25</w:t>
      </w:r>
      <w:r w:rsidR="0016383D" w:rsidRPr="008A5075">
        <w:rPr>
          <w:color w:val="000000"/>
          <w:sz w:val="20"/>
          <w:szCs w:val="20"/>
          <w:vertAlign w:val="superscript"/>
        </w:rPr>
        <w:t>0</w:t>
      </w:r>
      <w:r w:rsidR="0016383D" w:rsidRPr="00881712">
        <w:rPr>
          <w:color w:val="000000"/>
          <w:sz w:val="20"/>
          <w:szCs w:val="20"/>
        </w:rPr>
        <w:t>C, 30</w:t>
      </w:r>
      <w:r w:rsidR="0016383D" w:rsidRPr="008A5075">
        <w:rPr>
          <w:color w:val="000000"/>
          <w:sz w:val="20"/>
          <w:szCs w:val="20"/>
          <w:vertAlign w:val="superscript"/>
        </w:rPr>
        <w:t>0</w:t>
      </w:r>
      <w:r w:rsidR="0016383D" w:rsidRPr="00881712">
        <w:rPr>
          <w:color w:val="000000"/>
          <w:sz w:val="20"/>
          <w:szCs w:val="20"/>
        </w:rPr>
        <w:t>C, 35</w:t>
      </w:r>
      <w:r w:rsidR="0016383D" w:rsidRPr="008A5075">
        <w:rPr>
          <w:color w:val="000000"/>
          <w:sz w:val="20"/>
          <w:szCs w:val="20"/>
          <w:vertAlign w:val="superscript"/>
        </w:rPr>
        <w:t>0</w:t>
      </w:r>
      <w:r w:rsidR="0016383D" w:rsidRPr="00881712">
        <w:rPr>
          <w:color w:val="000000"/>
          <w:sz w:val="20"/>
          <w:szCs w:val="20"/>
        </w:rPr>
        <w:t>C and 45±1</w:t>
      </w:r>
      <w:r w:rsidR="0016383D" w:rsidRPr="008A5075">
        <w:rPr>
          <w:color w:val="000000"/>
          <w:sz w:val="20"/>
          <w:szCs w:val="20"/>
          <w:vertAlign w:val="superscript"/>
        </w:rPr>
        <w:t>0</w:t>
      </w:r>
      <w:r w:rsidR="0016383D" w:rsidRPr="00881712">
        <w:rPr>
          <w:color w:val="000000"/>
          <w:sz w:val="20"/>
          <w:szCs w:val="20"/>
        </w:rPr>
        <w:t>C had average number of eggs/pod as 33.90, 30.75, 34.15, 35.10 and 34.00, respectively. The average lowest percentage of eggs hatched (60.15%) was at 25±1</w:t>
      </w:r>
      <w:r w:rsidR="0016383D" w:rsidRPr="008A5075">
        <w:rPr>
          <w:color w:val="000000"/>
          <w:sz w:val="20"/>
          <w:szCs w:val="20"/>
          <w:vertAlign w:val="superscript"/>
        </w:rPr>
        <w:t>0</w:t>
      </w:r>
      <w:r w:rsidR="0016383D" w:rsidRPr="00881712">
        <w:rPr>
          <w:color w:val="000000"/>
          <w:sz w:val="20"/>
          <w:szCs w:val="20"/>
        </w:rPr>
        <w:t>C and the average highest percentage of hatching was 76.35% at 35±1</w:t>
      </w:r>
      <w:r w:rsidR="0016383D" w:rsidRPr="008A5075">
        <w:rPr>
          <w:color w:val="000000"/>
          <w:sz w:val="20"/>
          <w:szCs w:val="20"/>
          <w:vertAlign w:val="superscript"/>
        </w:rPr>
        <w:t>0</w:t>
      </w:r>
      <w:r w:rsidR="0016383D" w:rsidRPr="00881712">
        <w:rPr>
          <w:color w:val="000000"/>
          <w:sz w:val="20"/>
          <w:szCs w:val="20"/>
        </w:rPr>
        <w:t>C. Likewise, the average incubation period was the longest (51.14 days) at 25±1</w:t>
      </w:r>
      <w:r w:rsidR="0016383D" w:rsidRPr="008A5075">
        <w:rPr>
          <w:color w:val="000000"/>
          <w:sz w:val="20"/>
          <w:szCs w:val="20"/>
          <w:vertAlign w:val="superscript"/>
        </w:rPr>
        <w:t>0</w:t>
      </w:r>
      <w:r w:rsidR="0016383D" w:rsidRPr="00881712">
        <w:rPr>
          <w:color w:val="000000"/>
          <w:sz w:val="20"/>
          <w:szCs w:val="20"/>
        </w:rPr>
        <w:t>C and the shortest (24.17 days) at 35±1</w:t>
      </w:r>
      <w:r w:rsidR="0016383D" w:rsidRPr="008A5075">
        <w:rPr>
          <w:color w:val="000000"/>
          <w:sz w:val="20"/>
          <w:szCs w:val="20"/>
          <w:vertAlign w:val="superscript"/>
        </w:rPr>
        <w:t>0</w:t>
      </w:r>
      <w:r w:rsidR="0016383D" w:rsidRPr="00881712">
        <w:rPr>
          <w:color w:val="000000"/>
          <w:sz w:val="20"/>
          <w:szCs w:val="20"/>
        </w:rPr>
        <w:t>C; there was no hatching at 10±1</w:t>
      </w:r>
      <w:r w:rsidR="0016383D" w:rsidRPr="008A5075">
        <w:rPr>
          <w:color w:val="000000"/>
          <w:sz w:val="20"/>
          <w:szCs w:val="20"/>
          <w:vertAlign w:val="superscript"/>
        </w:rPr>
        <w:t>0</w:t>
      </w:r>
      <w:r w:rsidR="0016383D" w:rsidRPr="00881712">
        <w:rPr>
          <w:color w:val="000000"/>
          <w:sz w:val="20"/>
          <w:szCs w:val="20"/>
        </w:rPr>
        <w:t>C and 45±1</w:t>
      </w:r>
      <w:r w:rsidR="0016383D" w:rsidRPr="008A5075">
        <w:rPr>
          <w:color w:val="000000"/>
          <w:sz w:val="20"/>
          <w:szCs w:val="20"/>
          <w:vertAlign w:val="superscript"/>
        </w:rPr>
        <w:t>0</w:t>
      </w:r>
      <w:r w:rsidR="0016383D" w:rsidRPr="00881712">
        <w:rPr>
          <w:color w:val="000000"/>
          <w:sz w:val="20"/>
          <w:szCs w:val="20"/>
        </w:rPr>
        <w:t>C, respectively. It clearly indicates that 35±1</w:t>
      </w:r>
      <w:r w:rsidR="0016383D" w:rsidRPr="008A5075">
        <w:rPr>
          <w:color w:val="000000"/>
          <w:sz w:val="20"/>
          <w:szCs w:val="20"/>
          <w:vertAlign w:val="superscript"/>
        </w:rPr>
        <w:t>0</w:t>
      </w:r>
      <w:r w:rsidR="0016383D" w:rsidRPr="00881712">
        <w:rPr>
          <w:color w:val="000000"/>
          <w:sz w:val="20"/>
          <w:szCs w:val="20"/>
        </w:rPr>
        <w:t>C is the most suitable temperature for hatching with minimum time (24.17days) for incubation, while 25±1</w:t>
      </w:r>
      <w:r w:rsidR="0016383D" w:rsidRPr="008A5075">
        <w:rPr>
          <w:color w:val="000000"/>
          <w:sz w:val="20"/>
          <w:szCs w:val="20"/>
          <w:vertAlign w:val="superscript"/>
        </w:rPr>
        <w:t>0</w:t>
      </w:r>
      <w:r w:rsidR="0016383D" w:rsidRPr="00881712">
        <w:rPr>
          <w:color w:val="000000"/>
          <w:sz w:val="20"/>
          <w:szCs w:val="20"/>
        </w:rPr>
        <w:t xml:space="preserve">C was observed to be least </w:t>
      </w:r>
      <w:proofErr w:type="spellStart"/>
      <w:r w:rsidR="0016383D" w:rsidRPr="00881712">
        <w:rPr>
          <w:color w:val="000000"/>
          <w:sz w:val="20"/>
          <w:szCs w:val="20"/>
        </w:rPr>
        <w:t>favoured</w:t>
      </w:r>
      <w:proofErr w:type="spellEnd"/>
      <w:r w:rsidR="0016383D" w:rsidRPr="00881712">
        <w:rPr>
          <w:color w:val="000000"/>
          <w:sz w:val="20"/>
          <w:szCs w:val="20"/>
        </w:rPr>
        <w:t xml:space="preserve"> for hatching with the incubation period of 51.14days. Furthermore, the fastest development of eggs/day was recorded (4.13%) at 35</w:t>
      </w:r>
      <w:r w:rsidR="0016383D" w:rsidRPr="008A5075">
        <w:rPr>
          <w:color w:val="000000"/>
          <w:sz w:val="20"/>
          <w:szCs w:val="20"/>
          <w:vertAlign w:val="superscript"/>
        </w:rPr>
        <w:t>0</w:t>
      </w:r>
      <w:r w:rsidR="0016383D" w:rsidRPr="00881712">
        <w:rPr>
          <w:color w:val="000000"/>
          <w:sz w:val="20"/>
          <w:szCs w:val="20"/>
        </w:rPr>
        <w:t>C, while the developmental rate was slowest (1.95%) at 25</w:t>
      </w:r>
      <w:r w:rsidR="0016383D" w:rsidRPr="008A5075">
        <w:rPr>
          <w:color w:val="000000"/>
          <w:sz w:val="20"/>
          <w:szCs w:val="20"/>
          <w:vertAlign w:val="superscript"/>
        </w:rPr>
        <w:t>0</w:t>
      </w:r>
      <w:r w:rsidR="0016383D" w:rsidRPr="00881712">
        <w:rPr>
          <w:color w:val="000000"/>
          <w:sz w:val="20"/>
          <w:szCs w:val="20"/>
        </w:rPr>
        <w:t>C. It is noteworthy to mention that no hatching was observed at 10±1</w:t>
      </w:r>
      <w:r w:rsidR="0016383D" w:rsidRPr="00302970">
        <w:rPr>
          <w:color w:val="000000"/>
          <w:sz w:val="20"/>
          <w:szCs w:val="20"/>
          <w:vertAlign w:val="superscript"/>
        </w:rPr>
        <w:t>0</w:t>
      </w:r>
      <w:r w:rsidR="0016383D" w:rsidRPr="00881712">
        <w:rPr>
          <w:color w:val="000000"/>
          <w:sz w:val="20"/>
          <w:szCs w:val="20"/>
        </w:rPr>
        <w:t>C and 45±</w:t>
      </w:r>
      <w:r w:rsidR="00302970" w:rsidRPr="00881712">
        <w:rPr>
          <w:color w:val="000000"/>
          <w:sz w:val="20"/>
          <w:szCs w:val="20"/>
        </w:rPr>
        <w:t>1</w:t>
      </w:r>
      <w:r w:rsidR="00302970" w:rsidRPr="00302970">
        <w:rPr>
          <w:color w:val="000000"/>
          <w:sz w:val="20"/>
          <w:szCs w:val="20"/>
          <w:vertAlign w:val="superscript"/>
        </w:rPr>
        <w:t>0</w:t>
      </w:r>
      <w:r w:rsidR="00302970" w:rsidRPr="00881712">
        <w:rPr>
          <w:color w:val="000000"/>
          <w:sz w:val="20"/>
          <w:szCs w:val="20"/>
        </w:rPr>
        <w:t>C;</w:t>
      </w:r>
      <w:r w:rsidR="0016383D" w:rsidRPr="00881712">
        <w:rPr>
          <w:color w:val="000000"/>
          <w:sz w:val="20"/>
          <w:szCs w:val="20"/>
        </w:rPr>
        <w:t xml:space="preserve"> indicating that these temperatures were </w:t>
      </w:r>
      <w:proofErr w:type="spellStart"/>
      <w:r w:rsidR="0016383D" w:rsidRPr="00881712">
        <w:rPr>
          <w:color w:val="000000"/>
          <w:sz w:val="20"/>
          <w:szCs w:val="20"/>
        </w:rPr>
        <w:t>unfavourable</w:t>
      </w:r>
      <w:proofErr w:type="spellEnd"/>
      <w:r w:rsidR="0016383D" w:rsidRPr="00881712">
        <w:rPr>
          <w:color w:val="000000"/>
          <w:sz w:val="20"/>
          <w:szCs w:val="20"/>
        </w:rPr>
        <w:t xml:space="preserve"> and 25</w:t>
      </w:r>
      <w:r w:rsidR="0016383D" w:rsidRPr="00302970">
        <w:rPr>
          <w:color w:val="000000"/>
          <w:sz w:val="20"/>
          <w:szCs w:val="20"/>
          <w:vertAlign w:val="superscript"/>
        </w:rPr>
        <w:t>0</w:t>
      </w:r>
      <w:r w:rsidR="0016383D" w:rsidRPr="00881712">
        <w:rPr>
          <w:color w:val="000000"/>
          <w:sz w:val="20"/>
          <w:szCs w:val="20"/>
        </w:rPr>
        <w:t>C to 35</w:t>
      </w:r>
      <w:r w:rsidR="0016383D" w:rsidRPr="00302970">
        <w:rPr>
          <w:color w:val="000000"/>
          <w:sz w:val="20"/>
          <w:szCs w:val="20"/>
          <w:vertAlign w:val="superscript"/>
        </w:rPr>
        <w:t>0</w:t>
      </w:r>
      <w:r w:rsidR="0016383D" w:rsidRPr="00881712">
        <w:rPr>
          <w:color w:val="000000"/>
          <w:sz w:val="20"/>
          <w:szCs w:val="20"/>
        </w:rPr>
        <w:t xml:space="preserve">C were the most </w:t>
      </w:r>
      <w:proofErr w:type="spellStart"/>
      <w:r w:rsidR="0016383D" w:rsidRPr="00881712">
        <w:rPr>
          <w:color w:val="000000"/>
          <w:sz w:val="20"/>
          <w:szCs w:val="20"/>
        </w:rPr>
        <w:t>favourable</w:t>
      </w:r>
      <w:proofErr w:type="spellEnd"/>
      <w:r w:rsidR="0016383D" w:rsidRPr="00881712">
        <w:rPr>
          <w:color w:val="000000"/>
          <w:sz w:val="20"/>
          <w:szCs w:val="20"/>
        </w:rPr>
        <w:t xml:space="preserve"> temperatures for </w:t>
      </w:r>
      <w:proofErr w:type="gramStart"/>
      <w:r w:rsidR="0016383D" w:rsidRPr="00881712">
        <w:rPr>
          <w:color w:val="000000"/>
          <w:sz w:val="20"/>
          <w:szCs w:val="20"/>
        </w:rPr>
        <w:t>hatching</w:t>
      </w:r>
      <w:proofErr w:type="gramEnd"/>
      <w:r w:rsidR="0016383D" w:rsidRPr="00881712">
        <w:rPr>
          <w:color w:val="000000"/>
          <w:sz w:val="20"/>
          <w:szCs w:val="20"/>
        </w:rPr>
        <w:t xml:space="preserve"> and development. The observations recorded under controlled conditions corresponded to that of natural conditions, where the hatching was </w:t>
      </w:r>
      <w:proofErr w:type="gramStart"/>
      <w:r w:rsidR="0016383D" w:rsidRPr="00881712">
        <w:rPr>
          <w:color w:val="000000"/>
          <w:sz w:val="20"/>
          <w:szCs w:val="20"/>
        </w:rPr>
        <w:t>maximum</w:t>
      </w:r>
      <w:proofErr w:type="gramEnd"/>
      <w:r w:rsidR="0016383D" w:rsidRPr="00881712">
        <w:rPr>
          <w:color w:val="000000"/>
          <w:sz w:val="20"/>
          <w:szCs w:val="20"/>
        </w:rPr>
        <w:t xml:space="preserve"> when the atmospheric temperature was around 30</w:t>
      </w:r>
      <w:r w:rsidR="0016383D" w:rsidRPr="00302970">
        <w:rPr>
          <w:color w:val="000000"/>
          <w:sz w:val="20"/>
          <w:szCs w:val="20"/>
          <w:vertAlign w:val="superscript"/>
        </w:rPr>
        <w:t>0</w:t>
      </w:r>
      <w:r w:rsidR="0016383D" w:rsidRPr="00881712">
        <w:rPr>
          <w:color w:val="000000"/>
          <w:sz w:val="20"/>
          <w:szCs w:val="20"/>
        </w:rPr>
        <w:t xml:space="preserve">C with 70% R.H. </w:t>
      </w:r>
    </w:p>
    <w:p w:rsidR="00A7110E" w:rsidRPr="00076467" w:rsidRDefault="0016383D" w:rsidP="00A7110E">
      <w:pPr>
        <w:jc w:val="both"/>
        <w:rPr>
          <w:sz w:val="20"/>
          <w:szCs w:val="20"/>
          <w:lang w:eastAsia="zh-CN"/>
        </w:rPr>
      </w:pPr>
      <w:r w:rsidRPr="00A03677">
        <w:rPr>
          <w:sz w:val="20"/>
          <w:szCs w:val="20"/>
        </w:rPr>
        <w:t xml:space="preserve"> </w:t>
      </w:r>
      <w:proofErr w:type="gramStart"/>
      <w:r w:rsidR="00177C9A" w:rsidRPr="00A03677">
        <w:rPr>
          <w:sz w:val="20"/>
          <w:szCs w:val="20"/>
        </w:rPr>
        <w:t>[</w:t>
      </w:r>
      <w:r>
        <w:rPr>
          <w:color w:val="000000"/>
          <w:sz w:val="20"/>
          <w:szCs w:val="20"/>
        </w:rPr>
        <w:t xml:space="preserve">S. Tariq Ahmad &amp; </w:t>
      </w:r>
      <w:proofErr w:type="spellStart"/>
      <w:r>
        <w:rPr>
          <w:color w:val="000000"/>
          <w:sz w:val="20"/>
          <w:szCs w:val="20"/>
        </w:rPr>
        <w:t>Shabnum</w:t>
      </w:r>
      <w:proofErr w:type="spellEnd"/>
      <w:r>
        <w:rPr>
          <w:color w:val="000000"/>
          <w:sz w:val="20"/>
          <w:szCs w:val="20"/>
        </w:rPr>
        <w:t xml:space="preserve"> </w:t>
      </w:r>
      <w:proofErr w:type="spellStart"/>
      <w:r>
        <w:rPr>
          <w:color w:val="000000"/>
          <w:sz w:val="20"/>
          <w:szCs w:val="20"/>
        </w:rPr>
        <w:t>Nabi</w:t>
      </w:r>
      <w:proofErr w:type="spellEnd"/>
      <w:r>
        <w:rPr>
          <w:color w:val="000000"/>
          <w:sz w:val="20"/>
          <w:szCs w:val="20"/>
        </w:rPr>
        <w:t>.</w:t>
      </w:r>
      <w:proofErr w:type="gramEnd"/>
      <w:r w:rsidRPr="00881712">
        <w:rPr>
          <w:b/>
          <w:bCs/>
          <w:color w:val="000000"/>
          <w:sz w:val="20"/>
          <w:szCs w:val="20"/>
        </w:rPr>
        <w:t xml:space="preserve"> Effect of different temperatures on the incubation period and hatching of eggs of bamboo locust, </w:t>
      </w:r>
      <w:proofErr w:type="spellStart"/>
      <w:r w:rsidRPr="00881712">
        <w:rPr>
          <w:b/>
          <w:bCs/>
          <w:color w:val="000000"/>
          <w:sz w:val="20"/>
          <w:szCs w:val="20"/>
        </w:rPr>
        <w:t>C</w:t>
      </w:r>
      <w:r w:rsidRPr="00881712">
        <w:rPr>
          <w:b/>
          <w:bCs/>
          <w:i/>
          <w:iCs/>
          <w:color w:val="000000"/>
          <w:sz w:val="20"/>
          <w:szCs w:val="20"/>
        </w:rPr>
        <w:t>horoedocus</w:t>
      </w:r>
      <w:proofErr w:type="spellEnd"/>
      <w:r w:rsidRPr="00881712">
        <w:rPr>
          <w:b/>
          <w:bCs/>
          <w:i/>
          <w:iCs/>
          <w:color w:val="000000"/>
          <w:sz w:val="20"/>
          <w:szCs w:val="20"/>
        </w:rPr>
        <w:t xml:space="preserve"> </w:t>
      </w:r>
      <w:proofErr w:type="spellStart"/>
      <w:r w:rsidRPr="00881712">
        <w:rPr>
          <w:b/>
          <w:bCs/>
          <w:i/>
          <w:iCs/>
          <w:color w:val="000000"/>
          <w:sz w:val="20"/>
          <w:szCs w:val="20"/>
        </w:rPr>
        <w:t>illustris</w:t>
      </w:r>
      <w:proofErr w:type="spellEnd"/>
      <w:r w:rsidRPr="00881712">
        <w:rPr>
          <w:b/>
          <w:bCs/>
          <w:i/>
          <w:iCs/>
          <w:color w:val="000000"/>
          <w:sz w:val="20"/>
          <w:szCs w:val="20"/>
        </w:rPr>
        <w:t xml:space="preserve"> </w:t>
      </w:r>
      <w:r w:rsidRPr="00881712">
        <w:rPr>
          <w:b/>
          <w:bCs/>
          <w:color w:val="000000"/>
          <w:sz w:val="20"/>
          <w:szCs w:val="20"/>
        </w:rPr>
        <w:t>Walker</w:t>
      </w:r>
      <w:r>
        <w:rPr>
          <w:b/>
          <w:bCs/>
          <w:color w:val="000000"/>
          <w:sz w:val="20"/>
          <w:szCs w:val="20"/>
        </w:rPr>
        <w:t xml:space="preserve"> (</w:t>
      </w:r>
      <w:proofErr w:type="spellStart"/>
      <w:r>
        <w:rPr>
          <w:b/>
          <w:bCs/>
          <w:color w:val="000000"/>
          <w:sz w:val="20"/>
          <w:szCs w:val="20"/>
        </w:rPr>
        <w:t>Orthoptera</w:t>
      </w:r>
      <w:proofErr w:type="spellEnd"/>
      <w:r>
        <w:rPr>
          <w:b/>
          <w:bCs/>
          <w:color w:val="000000"/>
          <w:sz w:val="20"/>
          <w:szCs w:val="20"/>
        </w:rPr>
        <w:t xml:space="preserve">: </w:t>
      </w:r>
      <w:proofErr w:type="spellStart"/>
      <w:r>
        <w:rPr>
          <w:b/>
          <w:bCs/>
          <w:color w:val="000000"/>
          <w:sz w:val="20"/>
          <w:szCs w:val="20"/>
        </w:rPr>
        <w:t>Acrididae</w:t>
      </w:r>
      <w:proofErr w:type="spellEnd"/>
      <w:r>
        <w:rPr>
          <w:b/>
          <w:bCs/>
          <w:color w:val="000000"/>
          <w:sz w:val="20"/>
          <w:szCs w:val="20"/>
        </w:rPr>
        <w:t>)</w:t>
      </w:r>
      <w:r w:rsidR="00A7110E" w:rsidRPr="00076467">
        <w:rPr>
          <w:rFonts w:eastAsia="Times New Roman"/>
          <w:b/>
          <w:bCs/>
          <w:sz w:val="20"/>
          <w:szCs w:val="20"/>
          <w:lang w:bidi="fa-IR"/>
        </w:rPr>
        <w:t>.</w:t>
      </w:r>
      <w:r w:rsidR="00A7110E" w:rsidRPr="00076467">
        <w:rPr>
          <w:bCs/>
          <w:i/>
          <w:sz w:val="20"/>
          <w:szCs w:val="20"/>
        </w:rPr>
        <w:t xml:space="preserve"> N Y </w:t>
      </w:r>
      <w:proofErr w:type="spellStart"/>
      <w:r w:rsidR="00A7110E" w:rsidRPr="00076467">
        <w:rPr>
          <w:bCs/>
          <w:i/>
          <w:sz w:val="20"/>
          <w:szCs w:val="20"/>
        </w:rPr>
        <w:t>Sci</w:t>
      </w:r>
      <w:proofErr w:type="spellEnd"/>
      <w:r w:rsidR="00A7110E" w:rsidRPr="00076467">
        <w:rPr>
          <w:bCs/>
          <w:i/>
          <w:sz w:val="20"/>
          <w:szCs w:val="20"/>
        </w:rPr>
        <w:t xml:space="preserve"> J</w:t>
      </w:r>
      <w:r w:rsidR="00A7110E" w:rsidRPr="00076467">
        <w:rPr>
          <w:bCs/>
          <w:sz w:val="20"/>
          <w:szCs w:val="20"/>
        </w:rPr>
        <w:t xml:space="preserve"> </w:t>
      </w:r>
      <w:r w:rsidR="00A7110E" w:rsidRPr="00076467">
        <w:rPr>
          <w:sz w:val="20"/>
          <w:szCs w:val="20"/>
        </w:rPr>
        <w:t>201</w:t>
      </w:r>
      <w:r w:rsidR="00A7110E">
        <w:rPr>
          <w:rFonts w:hint="eastAsia"/>
          <w:sz w:val="20"/>
          <w:szCs w:val="20"/>
        </w:rPr>
        <w:t>5</w:t>
      </w:r>
      <w:proofErr w:type="gramStart"/>
      <w:r w:rsidR="00A7110E" w:rsidRPr="00076467">
        <w:rPr>
          <w:sz w:val="20"/>
          <w:szCs w:val="20"/>
        </w:rPr>
        <w:t>;</w:t>
      </w:r>
      <w:r w:rsidR="00A7110E">
        <w:rPr>
          <w:rFonts w:hint="eastAsia"/>
          <w:sz w:val="20"/>
          <w:szCs w:val="20"/>
        </w:rPr>
        <w:t>8</w:t>
      </w:r>
      <w:proofErr w:type="gramEnd"/>
      <w:r w:rsidR="00A7110E" w:rsidRPr="00076467">
        <w:rPr>
          <w:sz w:val="20"/>
          <w:szCs w:val="20"/>
        </w:rPr>
        <w:t>(</w:t>
      </w:r>
      <w:r w:rsidR="00A7110E">
        <w:rPr>
          <w:rFonts w:hint="eastAsia"/>
          <w:sz w:val="20"/>
          <w:szCs w:val="20"/>
        </w:rPr>
        <w:t>2</w:t>
      </w:r>
      <w:r w:rsidR="00A7110E" w:rsidRPr="00076467">
        <w:rPr>
          <w:sz w:val="20"/>
          <w:szCs w:val="20"/>
        </w:rPr>
        <w:t>):</w:t>
      </w:r>
      <w:r w:rsidR="00E969F2">
        <w:rPr>
          <w:noProof/>
          <w:color w:val="000000"/>
          <w:sz w:val="20"/>
          <w:szCs w:val="20"/>
        </w:rPr>
        <w:t>70</w:t>
      </w:r>
      <w:r w:rsidR="00A7110E" w:rsidRPr="0050224F">
        <w:rPr>
          <w:color w:val="000000"/>
          <w:sz w:val="20"/>
          <w:szCs w:val="20"/>
        </w:rPr>
        <w:t>-</w:t>
      </w:r>
      <w:r w:rsidR="00E969F2">
        <w:rPr>
          <w:noProof/>
          <w:color w:val="000000"/>
          <w:sz w:val="20"/>
          <w:szCs w:val="20"/>
        </w:rPr>
        <w:t>73</w:t>
      </w:r>
      <w:r w:rsidR="00A7110E" w:rsidRPr="00076467">
        <w:rPr>
          <w:sz w:val="20"/>
          <w:szCs w:val="20"/>
        </w:rPr>
        <w:t xml:space="preserve">]. (ISSN: 1554-0200). </w:t>
      </w:r>
      <w:hyperlink r:id="rId9" w:history="1">
        <w:r w:rsidR="00A7110E" w:rsidRPr="005A0EFE">
          <w:rPr>
            <w:rStyle w:val="Hyperlink"/>
            <w:sz w:val="20"/>
            <w:szCs w:val="20"/>
          </w:rPr>
          <w:t>http://www.sciencepub.net/newyork</w:t>
        </w:r>
      </w:hyperlink>
      <w:r w:rsidR="00A7110E" w:rsidRPr="00076467">
        <w:rPr>
          <w:sz w:val="20"/>
          <w:szCs w:val="20"/>
        </w:rPr>
        <w:t xml:space="preserve">. </w:t>
      </w:r>
      <w:r w:rsidR="00531D97">
        <w:rPr>
          <w:rFonts w:hint="eastAsia"/>
          <w:sz w:val="20"/>
          <w:szCs w:val="20"/>
          <w:lang w:eastAsia="zh-CN"/>
        </w:rPr>
        <w:t>12</w:t>
      </w:r>
    </w:p>
    <w:p w:rsidR="001817C7" w:rsidRPr="00A03677" w:rsidRDefault="001817C7" w:rsidP="00606CD7">
      <w:pPr>
        <w:jc w:val="both"/>
        <w:rPr>
          <w:sz w:val="20"/>
          <w:szCs w:val="20"/>
        </w:rPr>
      </w:pPr>
    </w:p>
    <w:p w:rsidR="001817C7" w:rsidRDefault="001817C7" w:rsidP="00606CD7">
      <w:pPr>
        <w:jc w:val="both"/>
        <w:rPr>
          <w:color w:val="000000"/>
          <w:sz w:val="20"/>
          <w:szCs w:val="20"/>
        </w:rPr>
      </w:pPr>
      <w:r w:rsidRPr="00A03677">
        <w:rPr>
          <w:b/>
          <w:sz w:val="20"/>
          <w:szCs w:val="20"/>
        </w:rPr>
        <w:t xml:space="preserve">Keywords: </w:t>
      </w:r>
      <w:r w:rsidR="0016383D" w:rsidRPr="00925126">
        <w:rPr>
          <w:i/>
          <w:color w:val="000000"/>
          <w:sz w:val="20"/>
          <w:szCs w:val="20"/>
        </w:rPr>
        <w:t>C</w:t>
      </w:r>
      <w:r w:rsidR="0016383D" w:rsidRPr="00925126">
        <w:rPr>
          <w:color w:val="000000"/>
          <w:sz w:val="20"/>
          <w:szCs w:val="20"/>
        </w:rPr>
        <w:t xml:space="preserve">. </w:t>
      </w:r>
      <w:proofErr w:type="spellStart"/>
      <w:r w:rsidR="0016383D" w:rsidRPr="00925126">
        <w:rPr>
          <w:i/>
          <w:color w:val="000000"/>
          <w:sz w:val="20"/>
          <w:szCs w:val="20"/>
        </w:rPr>
        <w:t>illustris</w:t>
      </w:r>
      <w:proofErr w:type="spellEnd"/>
      <w:r w:rsidR="0016383D" w:rsidRPr="00925126">
        <w:rPr>
          <w:color w:val="000000"/>
          <w:sz w:val="20"/>
          <w:szCs w:val="20"/>
        </w:rPr>
        <w:t>, eggs, Temperatu</w:t>
      </w:r>
      <w:r w:rsidR="0016383D">
        <w:rPr>
          <w:color w:val="000000"/>
          <w:sz w:val="20"/>
          <w:szCs w:val="20"/>
        </w:rPr>
        <w:t>re, Incubation Period, Hatching</w:t>
      </w:r>
    </w:p>
    <w:p w:rsidR="0016383D" w:rsidRPr="00A03677" w:rsidRDefault="0016383D" w:rsidP="00606CD7">
      <w:pPr>
        <w:jc w:val="both"/>
        <w:rPr>
          <w:sz w:val="20"/>
          <w:szCs w:val="20"/>
        </w:rPr>
      </w:pPr>
    </w:p>
    <w:p w:rsidR="002F20CD" w:rsidRPr="00A03677" w:rsidRDefault="002F20CD" w:rsidP="00606CD7">
      <w:pPr>
        <w:jc w:val="both"/>
        <w:rPr>
          <w:b/>
          <w:sz w:val="20"/>
          <w:szCs w:val="20"/>
        </w:rPr>
        <w:sectPr w:rsidR="002F20CD" w:rsidRPr="00A03677" w:rsidSect="00E969F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0"/>
          <w:cols w:space="720"/>
          <w:docGrid w:linePitch="360"/>
        </w:sectPr>
      </w:pPr>
    </w:p>
    <w:p w:rsidR="00471E57" w:rsidRDefault="00471E57" w:rsidP="00606CD7">
      <w:pPr>
        <w:jc w:val="both"/>
        <w:rPr>
          <w:b/>
          <w:sz w:val="20"/>
          <w:szCs w:val="20"/>
        </w:rPr>
      </w:pPr>
      <w:r w:rsidRPr="00A03677">
        <w:rPr>
          <w:b/>
          <w:sz w:val="20"/>
          <w:szCs w:val="20"/>
        </w:rPr>
        <w:lastRenderedPageBreak/>
        <w:t>1. Introduction</w:t>
      </w:r>
    </w:p>
    <w:p w:rsidR="0016383D" w:rsidRPr="00925126" w:rsidRDefault="0016383D" w:rsidP="00531D97">
      <w:pPr>
        <w:ind w:firstLine="425"/>
        <w:jc w:val="both"/>
        <w:rPr>
          <w:sz w:val="20"/>
          <w:szCs w:val="20"/>
        </w:rPr>
      </w:pPr>
      <w:proofErr w:type="spellStart"/>
      <w:r w:rsidRPr="00925126">
        <w:rPr>
          <w:i/>
          <w:iCs/>
          <w:sz w:val="20"/>
          <w:szCs w:val="20"/>
        </w:rPr>
        <w:t>Choroedocus</w:t>
      </w:r>
      <w:proofErr w:type="spellEnd"/>
      <w:r w:rsidRPr="00925126">
        <w:rPr>
          <w:i/>
          <w:iCs/>
          <w:sz w:val="20"/>
          <w:szCs w:val="20"/>
        </w:rPr>
        <w:t xml:space="preserve"> </w:t>
      </w:r>
      <w:proofErr w:type="spellStart"/>
      <w:r w:rsidRPr="00925126">
        <w:rPr>
          <w:i/>
          <w:iCs/>
          <w:sz w:val="20"/>
          <w:szCs w:val="20"/>
        </w:rPr>
        <w:t>illustris</w:t>
      </w:r>
      <w:proofErr w:type="spellEnd"/>
      <w:r w:rsidRPr="00925126">
        <w:rPr>
          <w:sz w:val="20"/>
          <w:szCs w:val="20"/>
        </w:rPr>
        <w:t>,</w:t>
      </w:r>
      <w:r w:rsidRPr="00925126">
        <w:rPr>
          <w:i/>
          <w:iCs/>
          <w:sz w:val="20"/>
          <w:szCs w:val="20"/>
        </w:rPr>
        <w:t xml:space="preserve"> </w:t>
      </w:r>
      <w:r w:rsidRPr="00925126">
        <w:rPr>
          <w:sz w:val="20"/>
          <w:szCs w:val="20"/>
        </w:rPr>
        <w:t>commonly called as bamboo locust, is a pest of forest plantation like bamboo (</w:t>
      </w:r>
      <w:proofErr w:type="spellStart"/>
      <w:r w:rsidRPr="00925126">
        <w:rPr>
          <w:i/>
          <w:iCs/>
          <w:sz w:val="20"/>
          <w:szCs w:val="20"/>
        </w:rPr>
        <w:t>Bambusa</w:t>
      </w:r>
      <w:proofErr w:type="spellEnd"/>
      <w:r w:rsidRPr="00925126">
        <w:rPr>
          <w:i/>
          <w:iCs/>
          <w:sz w:val="20"/>
          <w:szCs w:val="20"/>
        </w:rPr>
        <w:t xml:space="preserve"> </w:t>
      </w:r>
      <w:proofErr w:type="spellStart"/>
      <w:r w:rsidRPr="00925126">
        <w:rPr>
          <w:i/>
          <w:iCs/>
          <w:sz w:val="20"/>
          <w:szCs w:val="20"/>
        </w:rPr>
        <w:t>arundinacea</w:t>
      </w:r>
      <w:proofErr w:type="spellEnd"/>
      <w:r w:rsidRPr="00925126">
        <w:rPr>
          <w:sz w:val="20"/>
          <w:szCs w:val="20"/>
        </w:rPr>
        <w:t>), teak (</w:t>
      </w:r>
      <w:proofErr w:type="spellStart"/>
      <w:r w:rsidRPr="00925126">
        <w:rPr>
          <w:i/>
          <w:iCs/>
          <w:sz w:val="20"/>
          <w:szCs w:val="20"/>
        </w:rPr>
        <w:t>Tectona</w:t>
      </w:r>
      <w:proofErr w:type="spellEnd"/>
      <w:r w:rsidRPr="00925126">
        <w:rPr>
          <w:i/>
          <w:iCs/>
          <w:sz w:val="20"/>
          <w:szCs w:val="20"/>
        </w:rPr>
        <w:t xml:space="preserve"> </w:t>
      </w:r>
      <w:proofErr w:type="spellStart"/>
      <w:r w:rsidRPr="00925126">
        <w:rPr>
          <w:i/>
          <w:iCs/>
          <w:sz w:val="20"/>
          <w:szCs w:val="20"/>
        </w:rPr>
        <w:t>grandis</w:t>
      </w:r>
      <w:proofErr w:type="spellEnd"/>
      <w:r w:rsidRPr="00925126">
        <w:rPr>
          <w:sz w:val="20"/>
          <w:szCs w:val="20"/>
        </w:rPr>
        <w:t>), Sal (</w:t>
      </w:r>
      <w:proofErr w:type="spellStart"/>
      <w:r w:rsidRPr="00925126">
        <w:rPr>
          <w:i/>
          <w:iCs/>
          <w:sz w:val="20"/>
          <w:szCs w:val="20"/>
        </w:rPr>
        <w:t>Shorea</w:t>
      </w:r>
      <w:proofErr w:type="spellEnd"/>
      <w:r w:rsidRPr="00925126">
        <w:rPr>
          <w:i/>
          <w:iCs/>
          <w:sz w:val="20"/>
          <w:szCs w:val="20"/>
        </w:rPr>
        <w:t xml:space="preserve"> </w:t>
      </w:r>
      <w:proofErr w:type="spellStart"/>
      <w:r w:rsidRPr="00925126">
        <w:rPr>
          <w:i/>
          <w:iCs/>
          <w:sz w:val="20"/>
          <w:szCs w:val="20"/>
        </w:rPr>
        <w:t>robusta</w:t>
      </w:r>
      <w:proofErr w:type="spellEnd"/>
      <w:r w:rsidRPr="00925126">
        <w:rPr>
          <w:sz w:val="20"/>
          <w:szCs w:val="20"/>
        </w:rPr>
        <w:t xml:space="preserve">), </w:t>
      </w:r>
      <w:proofErr w:type="spellStart"/>
      <w:r w:rsidRPr="00925126">
        <w:rPr>
          <w:sz w:val="20"/>
          <w:szCs w:val="20"/>
        </w:rPr>
        <w:t>sheesham</w:t>
      </w:r>
      <w:proofErr w:type="spellEnd"/>
      <w:r w:rsidRPr="00925126">
        <w:rPr>
          <w:sz w:val="20"/>
          <w:szCs w:val="20"/>
        </w:rPr>
        <w:t xml:space="preserve"> (</w:t>
      </w:r>
      <w:proofErr w:type="spellStart"/>
      <w:r w:rsidRPr="00925126">
        <w:rPr>
          <w:i/>
          <w:iCs/>
          <w:sz w:val="20"/>
          <w:szCs w:val="20"/>
        </w:rPr>
        <w:t>Dalbergia</w:t>
      </w:r>
      <w:proofErr w:type="spellEnd"/>
      <w:r w:rsidRPr="00925126">
        <w:rPr>
          <w:i/>
          <w:iCs/>
          <w:sz w:val="20"/>
          <w:szCs w:val="20"/>
        </w:rPr>
        <w:t xml:space="preserve"> </w:t>
      </w:r>
      <w:proofErr w:type="spellStart"/>
      <w:r w:rsidRPr="00925126">
        <w:rPr>
          <w:i/>
          <w:iCs/>
          <w:sz w:val="20"/>
          <w:szCs w:val="20"/>
        </w:rPr>
        <w:t>sisso</w:t>
      </w:r>
      <w:proofErr w:type="spellEnd"/>
      <w:r w:rsidRPr="00925126">
        <w:rPr>
          <w:sz w:val="20"/>
          <w:szCs w:val="20"/>
        </w:rPr>
        <w:t>), and other cultivated crops like guava (</w:t>
      </w:r>
      <w:proofErr w:type="spellStart"/>
      <w:r w:rsidRPr="00925126">
        <w:rPr>
          <w:i/>
          <w:iCs/>
          <w:sz w:val="20"/>
          <w:szCs w:val="20"/>
        </w:rPr>
        <w:t>Psidium</w:t>
      </w:r>
      <w:proofErr w:type="spellEnd"/>
      <w:r w:rsidRPr="00925126">
        <w:rPr>
          <w:i/>
          <w:iCs/>
          <w:sz w:val="20"/>
          <w:szCs w:val="20"/>
        </w:rPr>
        <w:t xml:space="preserve"> </w:t>
      </w:r>
      <w:proofErr w:type="spellStart"/>
      <w:r w:rsidRPr="00925126">
        <w:rPr>
          <w:i/>
          <w:iCs/>
          <w:sz w:val="20"/>
          <w:szCs w:val="20"/>
        </w:rPr>
        <w:t>guajava</w:t>
      </w:r>
      <w:proofErr w:type="spellEnd"/>
      <w:r w:rsidRPr="00925126">
        <w:rPr>
          <w:sz w:val="20"/>
          <w:szCs w:val="20"/>
        </w:rPr>
        <w:t>), maize (</w:t>
      </w:r>
      <w:proofErr w:type="spellStart"/>
      <w:r w:rsidRPr="00925126">
        <w:rPr>
          <w:i/>
          <w:iCs/>
          <w:sz w:val="20"/>
          <w:szCs w:val="20"/>
        </w:rPr>
        <w:t>Zea</w:t>
      </w:r>
      <w:proofErr w:type="spellEnd"/>
      <w:r w:rsidRPr="00925126">
        <w:rPr>
          <w:i/>
          <w:iCs/>
          <w:sz w:val="20"/>
          <w:szCs w:val="20"/>
        </w:rPr>
        <w:t xml:space="preserve"> </w:t>
      </w:r>
      <w:proofErr w:type="spellStart"/>
      <w:r w:rsidRPr="00925126">
        <w:rPr>
          <w:i/>
          <w:iCs/>
          <w:sz w:val="20"/>
          <w:szCs w:val="20"/>
        </w:rPr>
        <w:t>mays</w:t>
      </w:r>
      <w:proofErr w:type="spellEnd"/>
      <w:r w:rsidRPr="00925126">
        <w:rPr>
          <w:sz w:val="20"/>
          <w:szCs w:val="20"/>
        </w:rPr>
        <w:t xml:space="preserve">), </w:t>
      </w:r>
      <w:proofErr w:type="spellStart"/>
      <w:r w:rsidRPr="00925126">
        <w:rPr>
          <w:sz w:val="20"/>
          <w:szCs w:val="20"/>
        </w:rPr>
        <w:t>jowar</w:t>
      </w:r>
      <w:proofErr w:type="spellEnd"/>
      <w:r w:rsidRPr="00925126">
        <w:rPr>
          <w:sz w:val="20"/>
          <w:szCs w:val="20"/>
        </w:rPr>
        <w:t xml:space="preserve"> (</w:t>
      </w:r>
      <w:r w:rsidRPr="00925126">
        <w:rPr>
          <w:i/>
          <w:iCs/>
          <w:sz w:val="20"/>
          <w:szCs w:val="20"/>
        </w:rPr>
        <w:t xml:space="preserve">Sorghum </w:t>
      </w:r>
      <w:proofErr w:type="spellStart"/>
      <w:r w:rsidRPr="00925126">
        <w:rPr>
          <w:i/>
          <w:iCs/>
          <w:sz w:val="20"/>
          <w:szCs w:val="20"/>
        </w:rPr>
        <w:t>vulgare</w:t>
      </w:r>
      <w:proofErr w:type="spellEnd"/>
      <w:r w:rsidRPr="00925126">
        <w:rPr>
          <w:sz w:val="20"/>
          <w:szCs w:val="20"/>
        </w:rPr>
        <w:t xml:space="preserve">), </w:t>
      </w:r>
      <w:proofErr w:type="spellStart"/>
      <w:r w:rsidRPr="00925126">
        <w:rPr>
          <w:sz w:val="20"/>
          <w:szCs w:val="20"/>
        </w:rPr>
        <w:t>bajra</w:t>
      </w:r>
      <w:proofErr w:type="spellEnd"/>
      <w:r w:rsidRPr="00925126">
        <w:rPr>
          <w:sz w:val="20"/>
          <w:szCs w:val="20"/>
        </w:rPr>
        <w:t xml:space="preserve"> (</w:t>
      </w:r>
      <w:proofErr w:type="spellStart"/>
      <w:r w:rsidRPr="00925126">
        <w:rPr>
          <w:i/>
          <w:iCs/>
          <w:sz w:val="20"/>
          <w:szCs w:val="20"/>
        </w:rPr>
        <w:t>Pennisetum</w:t>
      </w:r>
      <w:proofErr w:type="spellEnd"/>
      <w:r w:rsidRPr="00925126">
        <w:rPr>
          <w:i/>
          <w:iCs/>
          <w:sz w:val="20"/>
          <w:szCs w:val="20"/>
        </w:rPr>
        <w:t xml:space="preserve"> </w:t>
      </w:r>
      <w:proofErr w:type="spellStart"/>
      <w:r w:rsidRPr="00925126">
        <w:rPr>
          <w:i/>
          <w:iCs/>
          <w:sz w:val="20"/>
          <w:szCs w:val="20"/>
        </w:rPr>
        <w:t>typhoideum</w:t>
      </w:r>
      <w:proofErr w:type="spellEnd"/>
      <w:r w:rsidRPr="00925126">
        <w:rPr>
          <w:sz w:val="20"/>
          <w:szCs w:val="20"/>
        </w:rPr>
        <w:t>), rice (</w:t>
      </w:r>
      <w:proofErr w:type="spellStart"/>
      <w:r w:rsidRPr="00925126">
        <w:rPr>
          <w:i/>
          <w:iCs/>
          <w:sz w:val="20"/>
          <w:szCs w:val="20"/>
        </w:rPr>
        <w:t>Oryza</w:t>
      </w:r>
      <w:proofErr w:type="spellEnd"/>
      <w:r w:rsidRPr="00925126">
        <w:rPr>
          <w:i/>
          <w:iCs/>
          <w:sz w:val="20"/>
          <w:szCs w:val="20"/>
        </w:rPr>
        <w:t xml:space="preserve"> sativa</w:t>
      </w:r>
      <w:r w:rsidRPr="00925126">
        <w:rPr>
          <w:sz w:val="20"/>
          <w:szCs w:val="20"/>
        </w:rPr>
        <w:t>), millet (</w:t>
      </w:r>
      <w:proofErr w:type="spellStart"/>
      <w:r w:rsidRPr="00925126">
        <w:rPr>
          <w:i/>
          <w:iCs/>
          <w:sz w:val="20"/>
          <w:szCs w:val="20"/>
        </w:rPr>
        <w:t>Pennisetum</w:t>
      </w:r>
      <w:proofErr w:type="spellEnd"/>
      <w:r w:rsidRPr="00925126">
        <w:rPr>
          <w:i/>
          <w:iCs/>
          <w:sz w:val="20"/>
          <w:szCs w:val="20"/>
        </w:rPr>
        <w:t xml:space="preserve"> </w:t>
      </w:r>
      <w:proofErr w:type="spellStart"/>
      <w:r w:rsidRPr="00925126">
        <w:rPr>
          <w:i/>
          <w:iCs/>
          <w:sz w:val="20"/>
          <w:szCs w:val="20"/>
        </w:rPr>
        <w:t>typhoides</w:t>
      </w:r>
      <w:proofErr w:type="spellEnd"/>
      <w:r w:rsidRPr="00925126">
        <w:rPr>
          <w:sz w:val="20"/>
          <w:szCs w:val="20"/>
        </w:rPr>
        <w:t>), groundnut (</w:t>
      </w:r>
      <w:proofErr w:type="spellStart"/>
      <w:r w:rsidRPr="00925126">
        <w:rPr>
          <w:i/>
          <w:iCs/>
          <w:sz w:val="20"/>
          <w:szCs w:val="20"/>
        </w:rPr>
        <w:t>Arachis</w:t>
      </w:r>
      <w:proofErr w:type="spellEnd"/>
      <w:r w:rsidRPr="00925126">
        <w:rPr>
          <w:i/>
          <w:iCs/>
          <w:sz w:val="20"/>
          <w:szCs w:val="20"/>
        </w:rPr>
        <w:t xml:space="preserve"> </w:t>
      </w:r>
      <w:proofErr w:type="spellStart"/>
      <w:r w:rsidRPr="00925126">
        <w:rPr>
          <w:i/>
          <w:iCs/>
          <w:sz w:val="20"/>
          <w:szCs w:val="20"/>
        </w:rPr>
        <w:t>hypogaea</w:t>
      </w:r>
      <w:proofErr w:type="spellEnd"/>
      <w:r w:rsidRPr="00925126">
        <w:rPr>
          <w:sz w:val="20"/>
          <w:szCs w:val="20"/>
        </w:rPr>
        <w:t>), sandal (</w:t>
      </w:r>
      <w:proofErr w:type="spellStart"/>
      <w:r w:rsidRPr="00925126">
        <w:rPr>
          <w:i/>
          <w:iCs/>
          <w:sz w:val="20"/>
          <w:szCs w:val="20"/>
        </w:rPr>
        <w:t>Santulum</w:t>
      </w:r>
      <w:proofErr w:type="spellEnd"/>
      <w:r w:rsidRPr="00925126">
        <w:rPr>
          <w:i/>
          <w:iCs/>
          <w:sz w:val="20"/>
          <w:szCs w:val="20"/>
        </w:rPr>
        <w:t xml:space="preserve"> album</w:t>
      </w:r>
      <w:r w:rsidRPr="00925126">
        <w:rPr>
          <w:sz w:val="20"/>
          <w:szCs w:val="20"/>
        </w:rPr>
        <w:t>), and sugarcane (</w:t>
      </w:r>
      <w:proofErr w:type="spellStart"/>
      <w:r w:rsidRPr="00925126">
        <w:rPr>
          <w:i/>
          <w:iCs/>
          <w:sz w:val="20"/>
          <w:szCs w:val="20"/>
        </w:rPr>
        <w:t>Saccharum</w:t>
      </w:r>
      <w:proofErr w:type="spellEnd"/>
      <w:r w:rsidRPr="00925126">
        <w:rPr>
          <w:i/>
          <w:iCs/>
          <w:sz w:val="20"/>
          <w:szCs w:val="20"/>
        </w:rPr>
        <w:t xml:space="preserve"> </w:t>
      </w:r>
      <w:proofErr w:type="spellStart"/>
      <w:r w:rsidRPr="00925126">
        <w:rPr>
          <w:i/>
          <w:iCs/>
          <w:sz w:val="20"/>
          <w:szCs w:val="20"/>
        </w:rPr>
        <w:t>officinarum</w:t>
      </w:r>
      <w:proofErr w:type="spellEnd"/>
      <w:r w:rsidRPr="00925126">
        <w:rPr>
          <w:sz w:val="20"/>
          <w:szCs w:val="20"/>
        </w:rPr>
        <w:t xml:space="preserve">). In the last few years, it has become a major pest of these plantations in and around Aligarh and major parts of north India. On many occasions it was found attacking such crops with a gregarious </w:t>
      </w:r>
      <w:proofErr w:type="spellStart"/>
      <w:r w:rsidRPr="00925126">
        <w:rPr>
          <w:sz w:val="20"/>
          <w:szCs w:val="20"/>
        </w:rPr>
        <w:t>behaviour</w:t>
      </w:r>
      <w:proofErr w:type="spellEnd"/>
      <w:r w:rsidRPr="00925126">
        <w:rPr>
          <w:sz w:val="20"/>
          <w:szCs w:val="20"/>
        </w:rPr>
        <w:t>.</w:t>
      </w:r>
      <w:r w:rsidR="004A2C54">
        <w:rPr>
          <w:sz w:val="20"/>
          <w:szCs w:val="20"/>
        </w:rPr>
        <w:t xml:space="preserve"> </w:t>
      </w:r>
      <w:r w:rsidRPr="00925126">
        <w:rPr>
          <w:sz w:val="20"/>
          <w:szCs w:val="20"/>
        </w:rPr>
        <w:t xml:space="preserve">Since the bionomics, ecology, </w:t>
      </w:r>
      <w:proofErr w:type="spellStart"/>
      <w:r w:rsidRPr="00925126">
        <w:rPr>
          <w:sz w:val="20"/>
          <w:szCs w:val="20"/>
        </w:rPr>
        <w:t>colour</w:t>
      </w:r>
      <w:proofErr w:type="spellEnd"/>
      <w:r w:rsidRPr="00925126">
        <w:rPr>
          <w:sz w:val="20"/>
          <w:szCs w:val="20"/>
        </w:rPr>
        <w:t xml:space="preserve"> pattern, </w:t>
      </w:r>
      <w:proofErr w:type="spellStart"/>
      <w:r w:rsidRPr="00925126">
        <w:rPr>
          <w:sz w:val="20"/>
          <w:szCs w:val="20"/>
        </w:rPr>
        <w:t>behaviour</w:t>
      </w:r>
      <w:proofErr w:type="spellEnd"/>
      <w:r w:rsidRPr="00925126">
        <w:rPr>
          <w:sz w:val="20"/>
          <w:szCs w:val="20"/>
        </w:rPr>
        <w:t xml:space="preserve"> and damaging potential of this economically important pest is not known in detail except few occasional observations made by several workers, therefore, comprehensive study of ecology, life–history, copulation, </w:t>
      </w:r>
      <w:proofErr w:type="spellStart"/>
      <w:r w:rsidRPr="00925126">
        <w:rPr>
          <w:sz w:val="20"/>
          <w:szCs w:val="20"/>
        </w:rPr>
        <w:t>oviposition</w:t>
      </w:r>
      <w:proofErr w:type="spellEnd"/>
      <w:r w:rsidRPr="00925126">
        <w:rPr>
          <w:sz w:val="20"/>
          <w:szCs w:val="20"/>
        </w:rPr>
        <w:t xml:space="preserve">, feeding </w:t>
      </w:r>
      <w:proofErr w:type="spellStart"/>
      <w:r w:rsidRPr="00925126">
        <w:rPr>
          <w:sz w:val="20"/>
          <w:szCs w:val="20"/>
        </w:rPr>
        <w:t>behaviour</w:t>
      </w:r>
      <w:proofErr w:type="spellEnd"/>
      <w:r w:rsidRPr="00925126">
        <w:rPr>
          <w:sz w:val="20"/>
          <w:szCs w:val="20"/>
        </w:rPr>
        <w:t xml:space="preserve">, </w:t>
      </w:r>
      <w:proofErr w:type="spellStart"/>
      <w:r w:rsidRPr="00925126">
        <w:rPr>
          <w:sz w:val="20"/>
          <w:szCs w:val="20"/>
        </w:rPr>
        <w:t>morphometrics</w:t>
      </w:r>
      <w:proofErr w:type="spellEnd"/>
      <w:r w:rsidRPr="00925126">
        <w:rPr>
          <w:sz w:val="20"/>
          <w:szCs w:val="20"/>
        </w:rPr>
        <w:t xml:space="preserve">, reproductive </w:t>
      </w:r>
      <w:proofErr w:type="spellStart"/>
      <w:r w:rsidRPr="00925126">
        <w:rPr>
          <w:sz w:val="20"/>
          <w:szCs w:val="20"/>
        </w:rPr>
        <w:t>behaviour</w:t>
      </w:r>
      <w:proofErr w:type="spellEnd"/>
      <w:r w:rsidRPr="00925126">
        <w:rPr>
          <w:sz w:val="20"/>
          <w:szCs w:val="20"/>
        </w:rPr>
        <w:t>, crop damage and its control strategies with more emphasis on natural enemies is urgently needed with special reference to the Indian sub–continent.</w:t>
      </w:r>
    </w:p>
    <w:p w:rsidR="00471E57" w:rsidRDefault="0016383D" w:rsidP="00531D97">
      <w:pPr>
        <w:ind w:firstLine="425"/>
        <w:jc w:val="both"/>
        <w:rPr>
          <w:color w:val="000000"/>
          <w:sz w:val="20"/>
          <w:szCs w:val="20"/>
        </w:rPr>
      </w:pPr>
      <w:r w:rsidRPr="00925126">
        <w:rPr>
          <w:color w:val="000000"/>
          <w:sz w:val="20"/>
          <w:szCs w:val="20"/>
        </w:rPr>
        <w:t xml:space="preserve">Keeping the above facts in mind, there is no comprehensive information available on bionomics, </w:t>
      </w:r>
      <w:proofErr w:type="spellStart"/>
      <w:r w:rsidRPr="00925126">
        <w:rPr>
          <w:color w:val="000000"/>
          <w:sz w:val="20"/>
          <w:szCs w:val="20"/>
        </w:rPr>
        <w:t>ethology</w:t>
      </w:r>
      <w:proofErr w:type="spellEnd"/>
      <w:r w:rsidRPr="00925126">
        <w:rPr>
          <w:color w:val="000000"/>
          <w:sz w:val="20"/>
          <w:szCs w:val="20"/>
        </w:rPr>
        <w:t xml:space="preserve"> and damaging potential of this species to </w:t>
      </w:r>
      <w:r w:rsidRPr="00925126">
        <w:rPr>
          <w:color w:val="000000"/>
          <w:sz w:val="20"/>
          <w:szCs w:val="20"/>
        </w:rPr>
        <w:lastRenderedPageBreak/>
        <w:t>some cash crops as well as other economically important crops in North India, where it is assuming the status of one of the major pests on these cultivated crops. Besides, there are no data sets available regarding the role of temperature on various body parameters, species richness and its correlation with pest status in major crops in North India. However, this paper mainly deals with one of the important parameter of the species under study viz., the role of temperature on the incubation period and hatching of eggs of this occasionally gregarious grasshopper.</w:t>
      </w:r>
    </w:p>
    <w:p w:rsidR="0016383D" w:rsidRPr="00A03677" w:rsidRDefault="0016383D" w:rsidP="0016383D">
      <w:pPr>
        <w:ind w:firstLine="720"/>
        <w:jc w:val="both"/>
        <w:rPr>
          <w:sz w:val="20"/>
          <w:szCs w:val="20"/>
        </w:rPr>
      </w:pPr>
    </w:p>
    <w:p w:rsidR="00471E57" w:rsidRPr="00A03677" w:rsidRDefault="00471E57" w:rsidP="00606CD7">
      <w:pPr>
        <w:jc w:val="both"/>
        <w:rPr>
          <w:b/>
          <w:sz w:val="20"/>
          <w:szCs w:val="20"/>
        </w:rPr>
      </w:pPr>
      <w:r w:rsidRPr="00A03677">
        <w:rPr>
          <w:b/>
          <w:sz w:val="20"/>
          <w:szCs w:val="20"/>
        </w:rPr>
        <w:t xml:space="preserve">2. Material and Methods </w:t>
      </w:r>
    </w:p>
    <w:p w:rsidR="004A576A" w:rsidRDefault="004A576A" w:rsidP="00531D97">
      <w:pPr>
        <w:autoSpaceDE w:val="0"/>
        <w:autoSpaceDN w:val="0"/>
        <w:adjustRightInd w:val="0"/>
        <w:ind w:firstLine="425"/>
        <w:jc w:val="both"/>
        <w:rPr>
          <w:rFonts w:eastAsia="Calibri"/>
          <w:sz w:val="20"/>
          <w:szCs w:val="20"/>
        </w:rPr>
      </w:pPr>
      <w:r w:rsidRPr="00925126">
        <w:rPr>
          <w:rFonts w:eastAsia="Calibri"/>
          <w:sz w:val="20"/>
          <w:szCs w:val="20"/>
        </w:rPr>
        <w:t xml:space="preserve">Mature adults and immature stages of </w:t>
      </w:r>
      <w:proofErr w:type="spellStart"/>
      <w:r w:rsidRPr="00925126">
        <w:rPr>
          <w:rFonts w:eastAsia="Calibri"/>
          <w:i/>
          <w:iCs/>
          <w:sz w:val="20"/>
          <w:szCs w:val="20"/>
        </w:rPr>
        <w:t>Choroedocus</w:t>
      </w:r>
      <w:proofErr w:type="spellEnd"/>
      <w:r w:rsidRPr="00925126">
        <w:rPr>
          <w:rFonts w:eastAsia="Calibri"/>
          <w:i/>
          <w:iCs/>
          <w:sz w:val="20"/>
          <w:szCs w:val="20"/>
        </w:rPr>
        <w:t xml:space="preserve"> </w:t>
      </w:r>
      <w:proofErr w:type="spellStart"/>
      <w:r w:rsidRPr="00925126">
        <w:rPr>
          <w:rFonts w:eastAsia="Calibri"/>
          <w:i/>
          <w:iCs/>
          <w:sz w:val="20"/>
          <w:szCs w:val="20"/>
        </w:rPr>
        <w:t>illustris</w:t>
      </w:r>
      <w:proofErr w:type="spellEnd"/>
      <w:r w:rsidRPr="00925126">
        <w:rPr>
          <w:rFonts w:eastAsia="Calibri"/>
          <w:sz w:val="20"/>
          <w:szCs w:val="20"/>
        </w:rPr>
        <w:t xml:space="preserve"> Walker, were collected from different areas of Aligarh, Lat. 27 º 34' 30" N and Long. </w:t>
      </w:r>
      <w:proofErr w:type="gramStart"/>
      <w:r w:rsidRPr="00925126">
        <w:rPr>
          <w:rFonts w:eastAsia="Calibri"/>
          <w:sz w:val="20"/>
          <w:szCs w:val="20"/>
        </w:rPr>
        <w:t>78º 4" 26' E.</w:t>
      </w:r>
      <w:proofErr w:type="gramEnd"/>
      <w:r w:rsidRPr="00925126">
        <w:rPr>
          <w:rFonts w:eastAsia="Calibri"/>
          <w:sz w:val="20"/>
          <w:szCs w:val="20"/>
        </w:rPr>
        <w:t xml:space="preserve"> They were reared in wooden cages, each measuring 53 x 40 x 30 </w:t>
      </w:r>
      <w:proofErr w:type="spellStart"/>
      <w:r w:rsidRPr="00925126">
        <w:rPr>
          <w:rFonts w:eastAsia="Calibri"/>
          <w:sz w:val="20"/>
          <w:szCs w:val="20"/>
        </w:rPr>
        <w:t>cms</w:t>
      </w:r>
      <w:proofErr w:type="spellEnd"/>
      <w:r w:rsidRPr="00925126">
        <w:rPr>
          <w:rFonts w:eastAsia="Calibri"/>
          <w:sz w:val="20"/>
          <w:szCs w:val="20"/>
        </w:rPr>
        <w:t xml:space="preserve">. Three sides of the cages were made of wood while the front side was further divided into two parts, the upper and the lower. The upper part was fixed and made of glass, measuring 31x 31cm, while the lower part, measuring 31 x 12cm, formed a wooden window for cleaning. The three wooden sides contained the windows fitted with wire </w:t>
      </w:r>
      <w:proofErr w:type="spellStart"/>
      <w:r w:rsidRPr="00925126">
        <w:rPr>
          <w:rFonts w:eastAsia="Calibri"/>
          <w:sz w:val="20"/>
          <w:szCs w:val="20"/>
        </w:rPr>
        <w:t>guaze</w:t>
      </w:r>
      <w:proofErr w:type="spellEnd"/>
      <w:r w:rsidRPr="00925126">
        <w:rPr>
          <w:rFonts w:eastAsia="Calibri"/>
          <w:sz w:val="20"/>
          <w:szCs w:val="20"/>
        </w:rPr>
        <w:t xml:space="preserve">. At about 40cm from the top of the cage, a false floor of wire </w:t>
      </w:r>
      <w:proofErr w:type="spellStart"/>
      <w:r w:rsidRPr="00925126">
        <w:rPr>
          <w:rFonts w:eastAsia="Calibri"/>
          <w:sz w:val="20"/>
          <w:szCs w:val="20"/>
          <w:lang w:val="en-GB"/>
        </w:rPr>
        <w:t>guaze</w:t>
      </w:r>
      <w:proofErr w:type="spellEnd"/>
      <w:r w:rsidRPr="00925126">
        <w:rPr>
          <w:rFonts w:eastAsia="Calibri"/>
          <w:sz w:val="20"/>
          <w:szCs w:val="20"/>
        </w:rPr>
        <w:t xml:space="preserve"> was provided with six holes each measuring 3.5cm in diameter. The metallic </w:t>
      </w:r>
      <w:r w:rsidRPr="00925126">
        <w:rPr>
          <w:rFonts w:eastAsia="Calibri"/>
          <w:sz w:val="20"/>
          <w:szCs w:val="20"/>
        </w:rPr>
        <w:lastRenderedPageBreak/>
        <w:t xml:space="preserve">tubes, each measuring 11cm in length and 3cm in diameter were filled with moist sterilized sand (8.00ml distilled water for 100gm of sand). These tubes were inserted into the holes of the false floor and provided a </w:t>
      </w:r>
      <w:proofErr w:type="spellStart"/>
      <w:r w:rsidRPr="00925126">
        <w:rPr>
          <w:rFonts w:eastAsia="Calibri"/>
          <w:sz w:val="20"/>
          <w:szCs w:val="20"/>
        </w:rPr>
        <w:t>pseudoearth</w:t>
      </w:r>
      <w:proofErr w:type="spellEnd"/>
      <w:r w:rsidRPr="00925126">
        <w:rPr>
          <w:rFonts w:eastAsia="Calibri"/>
          <w:sz w:val="20"/>
          <w:szCs w:val="20"/>
        </w:rPr>
        <w:t xml:space="preserve"> for </w:t>
      </w:r>
      <w:proofErr w:type="spellStart"/>
      <w:r w:rsidRPr="00925126">
        <w:rPr>
          <w:rFonts w:eastAsia="Calibri"/>
          <w:sz w:val="20"/>
          <w:szCs w:val="20"/>
        </w:rPr>
        <w:t>oviposition</w:t>
      </w:r>
      <w:proofErr w:type="spellEnd"/>
      <w:r w:rsidRPr="00925126">
        <w:rPr>
          <w:rFonts w:eastAsia="Calibri"/>
          <w:sz w:val="20"/>
          <w:szCs w:val="20"/>
        </w:rPr>
        <w:t xml:space="preserve">. The wooden roof was provided with a lid measuring 13 x 13cm for transferring the insects and food etc. These cages were not thermostatically controlled but the heat could roughly be regulated by changing the number and, wattage of the electric bulb in the cage which served two purposes, such as heat and photoperiod. Each cage was provided with a number of sticks for perching and </w:t>
      </w:r>
      <w:proofErr w:type="spellStart"/>
      <w:r w:rsidRPr="00925126">
        <w:rPr>
          <w:rFonts w:eastAsia="Calibri"/>
          <w:sz w:val="20"/>
          <w:szCs w:val="20"/>
        </w:rPr>
        <w:t>moulting</w:t>
      </w:r>
      <w:proofErr w:type="spellEnd"/>
      <w:r w:rsidRPr="00925126">
        <w:rPr>
          <w:rFonts w:eastAsia="Calibri"/>
          <w:sz w:val="20"/>
          <w:szCs w:val="20"/>
        </w:rPr>
        <w:t xml:space="preserve"> and also for basking. A </w:t>
      </w:r>
      <w:proofErr w:type="spellStart"/>
      <w:r w:rsidRPr="00925126">
        <w:rPr>
          <w:rFonts w:eastAsia="Calibri"/>
          <w:sz w:val="20"/>
          <w:szCs w:val="20"/>
        </w:rPr>
        <w:t>petridish</w:t>
      </w:r>
      <w:proofErr w:type="spellEnd"/>
      <w:r w:rsidRPr="00925126">
        <w:rPr>
          <w:rFonts w:eastAsia="Calibri"/>
          <w:sz w:val="20"/>
          <w:szCs w:val="20"/>
        </w:rPr>
        <w:t xml:space="preserve"> of water covered with perforated zinc sheet was kept in each cage and refilled as often as necessary, to keep the humidity at the desired level.</w:t>
      </w:r>
    </w:p>
    <w:p w:rsidR="004A576A" w:rsidRPr="00925126" w:rsidRDefault="004A576A" w:rsidP="004A576A">
      <w:pPr>
        <w:autoSpaceDE w:val="0"/>
        <w:autoSpaceDN w:val="0"/>
        <w:adjustRightInd w:val="0"/>
        <w:ind w:firstLine="360"/>
        <w:jc w:val="both"/>
        <w:rPr>
          <w:color w:val="000000"/>
          <w:sz w:val="20"/>
          <w:szCs w:val="20"/>
        </w:rPr>
      </w:pPr>
    </w:p>
    <w:p w:rsidR="004A576A" w:rsidRDefault="004A576A" w:rsidP="00AF194E">
      <w:pPr>
        <w:pStyle w:val="ListParagraph"/>
        <w:numPr>
          <w:ilvl w:val="0"/>
          <w:numId w:val="6"/>
        </w:numPr>
        <w:autoSpaceDE w:val="0"/>
        <w:autoSpaceDN w:val="0"/>
        <w:adjustRightInd w:val="0"/>
        <w:spacing w:after="0" w:line="240" w:lineRule="auto"/>
        <w:ind w:left="360"/>
        <w:jc w:val="both"/>
        <w:rPr>
          <w:rFonts w:ascii="Times New Roman" w:hAnsi="Times New Roman"/>
          <w:b/>
          <w:color w:val="000000"/>
          <w:sz w:val="20"/>
          <w:szCs w:val="20"/>
        </w:rPr>
      </w:pPr>
      <w:r w:rsidRPr="00925126">
        <w:rPr>
          <w:rFonts w:ascii="Times New Roman" w:hAnsi="Times New Roman"/>
          <w:b/>
          <w:color w:val="000000"/>
          <w:sz w:val="20"/>
          <w:szCs w:val="20"/>
        </w:rPr>
        <w:t>Results</w:t>
      </w:r>
    </w:p>
    <w:p w:rsidR="008D2D87" w:rsidRDefault="004A2C54" w:rsidP="004A2C54">
      <w:pPr>
        <w:ind w:firstLine="360"/>
        <w:jc w:val="both"/>
        <w:rPr>
          <w:sz w:val="20"/>
          <w:szCs w:val="20"/>
          <w:lang w:eastAsia="zh-CN"/>
        </w:rPr>
      </w:pPr>
      <w:r w:rsidRPr="00925126">
        <w:rPr>
          <w:color w:val="000000"/>
          <w:sz w:val="20"/>
          <w:szCs w:val="20"/>
        </w:rPr>
        <w:t>The egg pods laid were taken out from the cages and transferred in glass jars (15 x 20cm), covered with muslin cloth and put in B.O.D. cabinets. They were subjected to different temperatures of 10</w:t>
      </w:r>
      <w:r w:rsidRPr="00302970">
        <w:rPr>
          <w:color w:val="000000"/>
          <w:sz w:val="20"/>
          <w:szCs w:val="20"/>
          <w:vertAlign w:val="superscript"/>
        </w:rPr>
        <w:t>0</w:t>
      </w:r>
      <w:r w:rsidRPr="00925126">
        <w:rPr>
          <w:color w:val="000000"/>
          <w:sz w:val="20"/>
          <w:szCs w:val="20"/>
        </w:rPr>
        <w:t>C, 25</w:t>
      </w:r>
      <w:r w:rsidRPr="00302970">
        <w:rPr>
          <w:color w:val="000000"/>
          <w:sz w:val="20"/>
          <w:szCs w:val="20"/>
          <w:vertAlign w:val="superscript"/>
        </w:rPr>
        <w:t>0</w:t>
      </w:r>
      <w:r w:rsidRPr="00925126">
        <w:rPr>
          <w:color w:val="000000"/>
          <w:sz w:val="20"/>
          <w:szCs w:val="20"/>
        </w:rPr>
        <w:t>C, 30</w:t>
      </w:r>
      <w:r w:rsidRPr="00302970">
        <w:rPr>
          <w:color w:val="000000"/>
          <w:sz w:val="20"/>
          <w:szCs w:val="20"/>
          <w:vertAlign w:val="superscript"/>
        </w:rPr>
        <w:t>0</w:t>
      </w:r>
      <w:r w:rsidRPr="00925126">
        <w:rPr>
          <w:color w:val="000000"/>
          <w:sz w:val="20"/>
          <w:szCs w:val="20"/>
        </w:rPr>
        <w:t>C, 35</w:t>
      </w:r>
      <w:r w:rsidRPr="00302970">
        <w:rPr>
          <w:color w:val="000000"/>
          <w:sz w:val="20"/>
          <w:szCs w:val="20"/>
          <w:vertAlign w:val="superscript"/>
        </w:rPr>
        <w:t>0</w:t>
      </w:r>
      <w:r w:rsidRPr="00925126">
        <w:rPr>
          <w:color w:val="000000"/>
          <w:sz w:val="20"/>
          <w:szCs w:val="20"/>
        </w:rPr>
        <w:t>C and 45</w:t>
      </w:r>
      <w:r w:rsidRPr="00302970">
        <w:rPr>
          <w:color w:val="000000"/>
          <w:sz w:val="20"/>
          <w:szCs w:val="20"/>
          <w:vertAlign w:val="superscript"/>
        </w:rPr>
        <w:t>0</w:t>
      </w:r>
      <w:r w:rsidRPr="00925126">
        <w:rPr>
          <w:color w:val="000000"/>
          <w:sz w:val="20"/>
          <w:szCs w:val="20"/>
        </w:rPr>
        <w:t>C with relative humidity of 70±5%. The egg pods were moistened daily with few drops of water and were used for studying incubation period and hatching period at varying temperatures</w:t>
      </w:r>
      <w:r>
        <w:rPr>
          <w:color w:val="000000"/>
          <w:sz w:val="20"/>
          <w:szCs w:val="20"/>
        </w:rPr>
        <w:t xml:space="preserve">. </w:t>
      </w:r>
      <w:r w:rsidRPr="00925126">
        <w:rPr>
          <w:color w:val="000000"/>
          <w:sz w:val="20"/>
          <w:szCs w:val="20"/>
        </w:rPr>
        <w:lastRenderedPageBreak/>
        <w:t>The egg – pods exposed to different temperatures, 10</w:t>
      </w:r>
      <w:r w:rsidRPr="00302970">
        <w:rPr>
          <w:color w:val="000000"/>
          <w:sz w:val="20"/>
          <w:szCs w:val="20"/>
          <w:vertAlign w:val="superscript"/>
        </w:rPr>
        <w:t>0</w:t>
      </w:r>
      <w:r w:rsidRPr="00925126">
        <w:rPr>
          <w:color w:val="000000"/>
          <w:sz w:val="20"/>
          <w:szCs w:val="20"/>
        </w:rPr>
        <w:t>C, 25</w:t>
      </w:r>
      <w:r w:rsidRPr="00302970">
        <w:rPr>
          <w:color w:val="000000"/>
          <w:sz w:val="20"/>
          <w:szCs w:val="20"/>
          <w:vertAlign w:val="superscript"/>
        </w:rPr>
        <w:t>0</w:t>
      </w:r>
      <w:r w:rsidRPr="00925126">
        <w:rPr>
          <w:color w:val="000000"/>
          <w:sz w:val="20"/>
          <w:szCs w:val="20"/>
        </w:rPr>
        <w:t>C, 30</w:t>
      </w:r>
      <w:r w:rsidRPr="00302970">
        <w:rPr>
          <w:color w:val="000000"/>
          <w:sz w:val="20"/>
          <w:szCs w:val="20"/>
          <w:vertAlign w:val="superscript"/>
        </w:rPr>
        <w:t>0</w:t>
      </w:r>
      <w:r w:rsidRPr="00925126">
        <w:rPr>
          <w:color w:val="000000"/>
          <w:sz w:val="20"/>
          <w:szCs w:val="20"/>
        </w:rPr>
        <w:t>C, 35</w:t>
      </w:r>
      <w:r w:rsidRPr="00302970">
        <w:rPr>
          <w:color w:val="000000"/>
          <w:sz w:val="20"/>
          <w:szCs w:val="20"/>
          <w:vertAlign w:val="superscript"/>
        </w:rPr>
        <w:t>0</w:t>
      </w:r>
      <w:r w:rsidRPr="00925126">
        <w:rPr>
          <w:color w:val="000000"/>
          <w:sz w:val="20"/>
          <w:szCs w:val="20"/>
        </w:rPr>
        <w:t>C and 45±1</w:t>
      </w:r>
      <w:r w:rsidRPr="00302970">
        <w:rPr>
          <w:color w:val="000000"/>
          <w:sz w:val="20"/>
          <w:szCs w:val="20"/>
          <w:vertAlign w:val="superscript"/>
        </w:rPr>
        <w:t>0</w:t>
      </w:r>
      <w:r w:rsidRPr="00925126">
        <w:rPr>
          <w:color w:val="000000"/>
          <w:sz w:val="20"/>
          <w:szCs w:val="20"/>
        </w:rPr>
        <w:t>C had average number of eggs/pod as 33.90, 30.75, 34.15, 35.10 and 34.00, respectively. The average lowest percentage of eggs hatched (60.15%) was at 25±1</w:t>
      </w:r>
      <w:r w:rsidRPr="00302970">
        <w:rPr>
          <w:color w:val="000000"/>
          <w:sz w:val="20"/>
          <w:szCs w:val="20"/>
          <w:vertAlign w:val="superscript"/>
        </w:rPr>
        <w:t>0</w:t>
      </w:r>
      <w:r w:rsidRPr="00925126">
        <w:rPr>
          <w:color w:val="000000"/>
          <w:sz w:val="20"/>
          <w:szCs w:val="20"/>
        </w:rPr>
        <w:t>C and the average highest percentage of hatching was 76.35% at 35±1</w:t>
      </w:r>
      <w:r w:rsidRPr="00302970">
        <w:rPr>
          <w:color w:val="000000"/>
          <w:sz w:val="20"/>
          <w:szCs w:val="20"/>
          <w:vertAlign w:val="superscript"/>
        </w:rPr>
        <w:t>0</w:t>
      </w:r>
      <w:r w:rsidRPr="00925126">
        <w:rPr>
          <w:color w:val="000000"/>
          <w:sz w:val="20"/>
          <w:szCs w:val="20"/>
        </w:rPr>
        <w:t>C. Likewise, the average incubation period was the longest (51.14 days) at 25±1</w:t>
      </w:r>
      <w:r w:rsidRPr="00302970">
        <w:rPr>
          <w:color w:val="000000"/>
          <w:sz w:val="20"/>
          <w:szCs w:val="20"/>
          <w:vertAlign w:val="superscript"/>
        </w:rPr>
        <w:t>0</w:t>
      </w:r>
      <w:r w:rsidRPr="00925126">
        <w:rPr>
          <w:color w:val="000000"/>
          <w:sz w:val="20"/>
          <w:szCs w:val="20"/>
        </w:rPr>
        <w:t>C and the shortest (24.17 days) at 35±1</w:t>
      </w:r>
      <w:r w:rsidRPr="00302970">
        <w:rPr>
          <w:color w:val="000000"/>
          <w:sz w:val="20"/>
          <w:szCs w:val="20"/>
          <w:vertAlign w:val="superscript"/>
        </w:rPr>
        <w:t>0</w:t>
      </w:r>
      <w:r w:rsidRPr="00925126">
        <w:rPr>
          <w:color w:val="000000"/>
          <w:sz w:val="20"/>
          <w:szCs w:val="20"/>
        </w:rPr>
        <w:t>C; there was no hatching at 10±1</w:t>
      </w:r>
      <w:r w:rsidRPr="00302970">
        <w:rPr>
          <w:color w:val="000000"/>
          <w:sz w:val="20"/>
          <w:szCs w:val="20"/>
          <w:vertAlign w:val="superscript"/>
        </w:rPr>
        <w:t>0</w:t>
      </w:r>
      <w:r w:rsidRPr="00925126">
        <w:rPr>
          <w:color w:val="000000"/>
          <w:sz w:val="20"/>
          <w:szCs w:val="20"/>
        </w:rPr>
        <w:t>C and 45±1</w:t>
      </w:r>
      <w:r w:rsidRPr="00302970">
        <w:rPr>
          <w:color w:val="000000"/>
          <w:sz w:val="20"/>
          <w:szCs w:val="20"/>
          <w:vertAlign w:val="superscript"/>
        </w:rPr>
        <w:t>0</w:t>
      </w:r>
      <w:r w:rsidRPr="00925126">
        <w:rPr>
          <w:color w:val="000000"/>
          <w:sz w:val="20"/>
          <w:szCs w:val="20"/>
        </w:rPr>
        <w:t>C. It clearly indicates that 35±1</w:t>
      </w:r>
      <w:r w:rsidRPr="00302970">
        <w:rPr>
          <w:color w:val="000000"/>
          <w:sz w:val="20"/>
          <w:szCs w:val="20"/>
          <w:vertAlign w:val="superscript"/>
        </w:rPr>
        <w:t>0</w:t>
      </w:r>
      <w:r w:rsidRPr="00925126">
        <w:rPr>
          <w:color w:val="000000"/>
          <w:sz w:val="20"/>
          <w:szCs w:val="20"/>
        </w:rPr>
        <w:t>C is the most suitable temperature for hatching with minimum time (24.17days) for incubation, while as 25±1</w:t>
      </w:r>
      <w:r w:rsidRPr="00302970">
        <w:rPr>
          <w:color w:val="000000"/>
          <w:sz w:val="20"/>
          <w:szCs w:val="20"/>
          <w:vertAlign w:val="superscript"/>
        </w:rPr>
        <w:t>0</w:t>
      </w:r>
      <w:r w:rsidRPr="00925126">
        <w:rPr>
          <w:color w:val="000000"/>
          <w:sz w:val="20"/>
          <w:szCs w:val="20"/>
        </w:rPr>
        <w:t xml:space="preserve">C was least </w:t>
      </w:r>
      <w:proofErr w:type="spellStart"/>
      <w:r w:rsidRPr="00925126">
        <w:rPr>
          <w:color w:val="000000"/>
          <w:sz w:val="20"/>
          <w:szCs w:val="20"/>
        </w:rPr>
        <w:t>favoured</w:t>
      </w:r>
      <w:proofErr w:type="spellEnd"/>
      <w:r w:rsidRPr="00925126">
        <w:rPr>
          <w:color w:val="000000"/>
          <w:sz w:val="20"/>
          <w:szCs w:val="20"/>
        </w:rPr>
        <w:t xml:space="preserve"> for hatching with the incubation period of 51.14days (Table 1). Furthermore, the fastest development of eggs/day was recorded (4.13%) at 35</w:t>
      </w:r>
      <w:r w:rsidRPr="00302970">
        <w:rPr>
          <w:color w:val="000000"/>
          <w:sz w:val="20"/>
          <w:szCs w:val="20"/>
          <w:vertAlign w:val="superscript"/>
        </w:rPr>
        <w:t>0</w:t>
      </w:r>
      <w:r w:rsidRPr="00925126">
        <w:rPr>
          <w:color w:val="000000"/>
          <w:sz w:val="20"/>
          <w:szCs w:val="20"/>
        </w:rPr>
        <w:t>C, while the developmental rate was slowest (1.95%) at 25</w:t>
      </w:r>
      <w:r w:rsidRPr="00302970">
        <w:rPr>
          <w:color w:val="000000"/>
          <w:sz w:val="20"/>
          <w:szCs w:val="20"/>
          <w:vertAlign w:val="superscript"/>
        </w:rPr>
        <w:t>0</w:t>
      </w:r>
      <w:r w:rsidRPr="00925126">
        <w:rPr>
          <w:color w:val="000000"/>
          <w:sz w:val="20"/>
          <w:szCs w:val="20"/>
        </w:rPr>
        <w:t>C. Interestingly, no hatching was observed at 10±1</w:t>
      </w:r>
      <w:r w:rsidRPr="00302970">
        <w:rPr>
          <w:color w:val="000000"/>
          <w:sz w:val="20"/>
          <w:szCs w:val="20"/>
          <w:vertAlign w:val="superscript"/>
        </w:rPr>
        <w:t>0</w:t>
      </w:r>
      <w:r w:rsidRPr="00925126">
        <w:rPr>
          <w:color w:val="000000"/>
          <w:sz w:val="20"/>
          <w:szCs w:val="20"/>
        </w:rPr>
        <w:t>C and 45±1</w:t>
      </w:r>
      <w:r w:rsidRPr="00302970">
        <w:rPr>
          <w:color w:val="000000"/>
          <w:sz w:val="20"/>
          <w:szCs w:val="20"/>
          <w:vertAlign w:val="superscript"/>
        </w:rPr>
        <w:t>0</w:t>
      </w:r>
      <w:r w:rsidRPr="00925126">
        <w:rPr>
          <w:color w:val="000000"/>
          <w:sz w:val="20"/>
          <w:szCs w:val="20"/>
        </w:rPr>
        <w:t xml:space="preserve">C, indicating that these temperatures were </w:t>
      </w:r>
      <w:proofErr w:type="spellStart"/>
      <w:r w:rsidRPr="00925126">
        <w:rPr>
          <w:color w:val="000000"/>
          <w:sz w:val="20"/>
          <w:szCs w:val="20"/>
        </w:rPr>
        <w:t>unfavourable</w:t>
      </w:r>
      <w:proofErr w:type="spellEnd"/>
      <w:r w:rsidRPr="00925126">
        <w:rPr>
          <w:color w:val="000000"/>
          <w:sz w:val="20"/>
          <w:szCs w:val="20"/>
        </w:rPr>
        <w:t xml:space="preserve"> and 25</w:t>
      </w:r>
      <w:r w:rsidRPr="00302970">
        <w:rPr>
          <w:color w:val="000000"/>
          <w:sz w:val="20"/>
          <w:szCs w:val="20"/>
          <w:vertAlign w:val="superscript"/>
        </w:rPr>
        <w:t>0</w:t>
      </w:r>
      <w:r w:rsidRPr="00925126">
        <w:rPr>
          <w:color w:val="000000"/>
          <w:sz w:val="20"/>
          <w:szCs w:val="20"/>
        </w:rPr>
        <w:t>C to 35</w:t>
      </w:r>
      <w:r w:rsidRPr="00302970">
        <w:rPr>
          <w:color w:val="000000"/>
          <w:sz w:val="20"/>
          <w:szCs w:val="20"/>
          <w:vertAlign w:val="superscript"/>
        </w:rPr>
        <w:t>0</w:t>
      </w:r>
      <w:r w:rsidRPr="00925126">
        <w:rPr>
          <w:color w:val="000000"/>
          <w:sz w:val="20"/>
          <w:szCs w:val="20"/>
        </w:rPr>
        <w:t xml:space="preserve">C are the most favorable temperatures for hatching and development </w:t>
      </w:r>
      <w:r>
        <w:rPr>
          <w:color w:val="000000"/>
          <w:sz w:val="20"/>
          <w:szCs w:val="20"/>
        </w:rPr>
        <w:t>(Table–</w:t>
      </w:r>
      <w:r w:rsidRPr="00925126">
        <w:rPr>
          <w:color w:val="000000"/>
          <w:sz w:val="20"/>
          <w:szCs w:val="20"/>
        </w:rPr>
        <w:t xml:space="preserve">1). The observations recorded under controlled conditions corresponded to that of natural conditions, where the hatching was </w:t>
      </w:r>
      <w:proofErr w:type="gramStart"/>
      <w:r w:rsidRPr="00925126">
        <w:rPr>
          <w:color w:val="000000"/>
          <w:sz w:val="20"/>
          <w:szCs w:val="20"/>
        </w:rPr>
        <w:t>maximum</w:t>
      </w:r>
      <w:proofErr w:type="gramEnd"/>
      <w:r w:rsidRPr="00925126">
        <w:rPr>
          <w:color w:val="000000"/>
          <w:sz w:val="20"/>
          <w:szCs w:val="20"/>
        </w:rPr>
        <w:t xml:space="preserve"> when the atmospheric temperature was around 30</w:t>
      </w:r>
      <w:r w:rsidRPr="00302970">
        <w:rPr>
          <w:color w:val="000000"/>
          <w:sz w:val="20"/>
          <w:szCs w:val="20"/>
          <w:vertAlign w:val="superscript"/>
        </w:rPr>
        <w:t>0</w:t>
      </w:r>
      <w:r w:rsidRPr="00925126">
        <w:rPr>
          <w:color w:val="000000"/>
          <w:sz w:val="20"/>
          <w:szCs w:val="20"/>
        </w:rPr>
        <w:t>C with 70% R.H.</w:t>
      </w:r>
      <w:r>
        <w:rPr>
          <w:rFonts w:hint="eastAsia"/>
          <w:color w:val="000000"/>
          <w:sz w:val="20"/>
          <w:szCs w:val="20"/>
          <w:lang w:eastAsia="zh-CN"/>
        </w:rPr>
        <w:t xml:space="preserve"> </w:t>
      </w:r>
    </w:p>
    <w:p w:rsidR="004A2C54" w:rsidRDefault="004A2C54" w:rsidP="00531D97">
      <w:pPr>
        <w:jc w:val="both"/>
        <w:rPr>
          <w:sz w:val="20"/>
          <w:szCs w:val="20"/>
        </w:rPr>
        <w:sectPr w:rsidR="004A2C54" w:rsidSect="004A2C54">
          <w:footnotePr>
            <w:pos w:val="beneathText"/>
          </w:footnotePr>
          <w:type w:val="continuous"/>
          <w:pgSz w:w="12240" w:h="15840" w:code="1"/>
          <w:pgMar w:top="1440" w:right="1440" w:bottom="1440" w:left="1440" w:header="720" w:footer="720" w:gutter="0"/>
          <w:cols w:num="2" w:space="576"/>
          <w:docGrid w:linePitch="360"/>
        </w:sectPr>
      </w:pPr>
    </w:p>
    <w:p w:rsidR="004A2C54" w:rsidRDefault="004A2C54" w:rsidP="00531D97">
      <w:pPr>
        <w:jc w:val="both"/>
        <w:rPr>
          <w:rFonts w:hint="eastAsia"/>
          <w:sz w:val="20"/>
          <w:szCs w:val="20"/>
          <w:lang w:eastAsia="zh-CN"/>
        </w:rPr>
      </w:pPr>
    </w:p>
    <w:p w:rsidR="00302970" w:rsidRPr="002D6891" w:rsidRDefault="002D6891" w:rsidP="00531D97">
      <w:pPr>
        <w:jc w:val="both"/>
        <w:rPr>
          <w:sz w:val="20"/>
          <w:szCs w:val="20"/>
        </w:rPr>
      </w:pPr>
      <w:r>
        <w:rPr>
          <w:sz w:val="20"/>
          <w:szCs w:val="20"/>
        </w:rPr>
        <w:t>Table: 1</w:t>
      </w:r>
      <w:r w:rsidR="00302970" w:rsidRPr="002D6891">
        <w:rPr>
          <w:sz w:val="20"/>
          <w:szCs w:val="20"/>
        </w:rPr>
        <w:t xml:space="preserve">. Effect of different temperatures on the incubation period and hatching of eggs of </w:t>
      </w:r>
      <w:proofErr w:type="spellStart"/>
      <w:r w:rsidR="00302970" w:rsidRPr="002D6891">
        <w:rPr>
          <w:i/>
          <w:sz w:val="20"/>
          <w:szCs w:val="20"/>
        </w:rPr>
        <w:t>Chorodocus</w:t>
      </w:r>
      <w:proofErr w:type="spellEnd"/>
      <w:r w:rsidR="00302970" w:rsidRPr="002D6891">
        <w:rPr>
          <w:i/>
          <w:sz w:val="20"/>
          <w:szCs w:val="20"/>
        </w:rPr>
        <w:t xml:space="preserve"> </w:t>
      </w:r>
      <w:proofErr w:type="spellStart"/>
      <w:r w:rsidR="00302970" w:rsidRPr="002D6891">
        <w:rPr>
          <w:i/>
          <w:sz w:val="20"/>
          <w:szCs w:val="20"/>
        </w:rPr>
        <w:t>illustris</w:t>
      </w:r>
      <w:proofErr w:type="spellEnd"/>
      <w:r w:rsidR="00302970" w:rsidRPr="002D6891">
        <w:rPr>
          <w:i/>
          <w:sz w:val="20"/>
          <w:szCs w:val="20"/>
        </w:rPr>
        <w:t xml:space="preserve"> </w:t>
      </w:r>
      <w:r>
        <w:rPr>
          <w:iCs/>
          <w:sz w:val="20"/>
          <w:szCs w:val="20"/>
        </w:rPr>
        <w:t>Walker</w:t>
      </w:r>
      <w:r w:rsidR="00302970" w:rsidRPr="002D6891">
        <w:rPr>
          <w:iCs/>
          <w:sz w:val="20"/>
          <w:szCs w:val="20"/>
        </w:rPr>
        <w:t xml:space="preserve"> </w:t>
      </w:r>
      <w:r w:rsidR="00302970" w:rsidRPr="002D6891">
        <w:rPr>
          <w:sz w:val="20"/>
          <w:szCs w:val="20"/>
        </w:rPr>
        <w:t>at 70 ± 5% R.H.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1636"/>
        <w:gridCol w:w="923"/>
        <w:gridCol w:w="923"/>
        <w:gridCol w:w="923"/>
        <w:gridCol w:w="1634"/>
      </w:tblGrid>
      <w:tr w:rsidR="00D1233B" w:rsidRPr="00531D97" w:rsidTr="004A2C54">
        <w:tc>
          <w:tcPr>
            <w:tcW w:w="1847" w:type="pct"/>
            <w:vAlign w:val="center"/>
          </w:tcPr>
          <w:p w:rsidR="00456761" w:rsidRPr="00531D97" w:rsidRDefault="009258F0" w:rsidP="00531D97">
            <w:pPr>
              <w:jc w:val="both"/>
              <w:rPr>
                <w:b/>
                <w:sz w:val="18"/>
                <w:szCs w:val="18"/>
              </w:rPr>
            </w:pPr>
            <w:r w:rsidRPr="00531D97">
              <w:rPr>
                <w:b/>
                <w:sz w:val="18"/>
                <w:szCs w:val="18"/>
              </w:rPr>
              <w:t>Temp.</w:t>
            </w:r>
            <w:r w:rsidR="00D1233B" w:rsidRPr="00531D97">
              <w:rPr>
                <w:b/>
                <w:sz w:val="18"/>
                <w:szCs w:val="18"/>
              </w:rPr>
              <w:t xml:space="preserve"> </w:t>
            </w:r>
            <w:r w:rsidR="00456761" w:rsidRPr="00531D97">
              <w:rPr>
                <w:b/>
                <w:sz w:val="18"/>
                <w:szCs w:val="18"/>
              </w:rPr>
              <w:t>(ºC)</w:t>
            </w:r>
          </w:p>
        </w:tc>
        <w:tc>
          <w:tcPr>
            <w:tcW w:w="854" w:type="pct"/>
            <w:vAlign w:val="center"/>
          </w:tcPr>
          <w:p w:rsidR="00456761" w:rsidRPr="00531D97" w:rsidRDefault="00456761" w:rsidP="00531D97">
            <w:pPr>
              <w:jc w:val="both"/>
              <w:rPr>
                <w:b/>
                <w:sz w:val="18"/>
                <w:szCs w:val="18"/>
              </w:rPr>
            </w:pPr>
            <w:r w:rsidRPr="00531D97">
              <w:rPr>
                <w:b/>
                <w:sz w:val="18"/>
                <w:szCs w:val="18"/>
              </w:rPr>
              <w:t>10</w:t>
            </w:r>
          </w:p>
        </w:tc>
        <w:tc>
          <w:tcPr>
            <w:tcW w:w="482" w:type="pct"/>
            <w:vAlign w:val="center"/>
          </w:tcPr>
          <w:p w:rsidR="00456761" w:rsidRPr="00531D97" w:rsidRDefault="00456761" w:rsidP="00531D97">
            <w:pPr>
              <w:jc w:val="both"/>
              <w:rPr>
                <w:b/>
                <w:sz w:val="18"/>
                <w:szCs w:val="18"/>
              </w:rPr>
            </w:pPr>
            <w:r w:rsidRPr="00531D97">
              <w:rPr>
                <w:b/>
                <w:sz w:val="18"/>
                <w:szCs w:val="18"/>
              </w:rPr>
              <w:t>25</w:t>
            </w:r>
          </w:p>
        </w:tc>
        <w:tc>
          <w:tcPr>
            <w:tcW w:w="482" w:type="pct"/>
            <w:vAlign w:val="center"/>
          </w:tcPr>
          <w:p w:rsidR="00456761" w:rsidRPr="00531D97" w:rsidRDefault="00456761" w:rsidP="00531D97">
            <w:pPr>
              <w:jc w:val="both"/>
              <w:rPr>
                <w:b/>
                <w:sz w:val="18"/>
                <w:szCs w:val="18"/>
              </w:rPr>
            </w:pPr>
            <w:r w:rsidRPr="00531D97">
              <w:rPr>
                <w:b/>
                <w:sz w:val="18"/>
                <w:szCs w:val="18"/>
              </w:rPr>
              <w:t>30</w:t>
            </w:r>
          </w:p>
        </w:tc>
        <w:tc>
          <w:tcPr>
            <w:tcW w:w="482" w:type="pct"/>
            <w:vAlign w:val="center"/>
          </w:tcPr>
          <w:p w:rsidR="00456761" w:rsidRPr="00531D97" w:rsidRDefault="00456761" w:rsidP="00531D97">
            <w:pPr>
              <w:jc w:val="both"/>
              <w:rPr>
                <w:b/>
                <w:sz w:val="18"/>
                <w:szCs w:val="18"/>
              </w:rPr>
            </w:pPr>
            <w:r w:rsidRPr="00531D97">
              <w:rPr>
                <w:b/>
                <w:sz w:val="18"/>
                <w:szCs w:val="18"/>
              </w:rPr>
              <w:t>35</w:t>
            </w:r>
          </w:p>
        </w:tc>
        <w:tc>
          <w:tcPr>
            <w:tcW w:w="854" w:type="pct"/>
            <w:vAlign w:val="center"/>
          </w:tcPr>
          <w:p w:rsidR="00456761" w:rsidRPr="00531D97" w:rsidRDefault="00456761" w:rsidP="00531D97">
            <w:pPr>
              <w:jc w:val="both"/>
              <w:rPr>
                <w:b/>
                <w:sz w:val="18"/>
                <w:szCs w:val="18"/>
              </w:rPr>
            </w:pPr>
            <w:r w:rsidRPr="00531D97">
              <w:rPr>
                <w:b/>
                <w:sz w:val="18"/>
                <w:szCs w:val="18"/>
              </w:rPr>
              <w:t>45</w:t>
            </w:r>
          </w:p>
        </w:tc>
      </w:tr>
      <w:tr w:rsidR="00D1233B" w:rsidRPr="00531D97" w:rsidTr="004A2C54">
        <w:tc>
          <w:tcPr>
            <w:tcW w:w="1847" w:type="pct"/>
            <w:vAlign w:val="center"/>
          </w:tcPr>
          <w:p w:rsidR="00456761" w:rsidRPr="00531D97" w:rsidRDefault="00456761" w:rsidP="00531D97">
            <w:pPr>
              <w:jc w:val="both"/>
              <w:rPr>
                <w:sz w:val="18"/>
                <w:szCs w:val="18"/>
              </w:rPr>
            </w:pPr>
            <w:r w:rsidRPr="00531D97">
              <w:rPr>
                <w:sz w:val="18"/>
                <w:szCs w:val="18"/>
              </w:rPr>
              <w:t>Total</w:t>
            </w:r>
            <w:r w:rsidR="004A2C54">
              <w:rPr>
                <w:sz w:val="18"/>
                <w:szCs w:val="18"/>
              </w:rPr>
              <w:t xml:space="preserve"> </w:t>
            </w:r>
            <w:r w:rsidRPr="00531D97">
              <w:rPr>
                <w:sz w:val="18"/>
                <w:szCs w:val="18"/>
              </w:rPr>
              <w:t>no. of egg–pods</w:t>
            </w:r>
          </w:p>
        </w:tc>
        <w:tc>
          <w:tcPr>
            <w:tcW w:w="854" w:type="pct"/>
            <w:vAlign w:val="center"/>
          </w:tcPr>
          <w:p w:rsidR="00456761" w:rsidRPr="00531D97" w:rsidRDefault="00456761" w:rsidP="00531D97">
            <w:pPr>
              <w:jc w:val="both"/>
              <w:rPr>
                <w:sz w:val="18"/>
                <w:szCs w:val="18"/>
              </w:rPr>
            </w:pPr>
            <w:r w:rsidRPr="00531D97">
              <w:rPr>
                <w:sz w:val="18"/>
                <w:szCs w:val="18"/>
              </w:rPr>
              <w:t>25</w:t>
            </w:r>
          </w:p>
        </w:tc>
        <w:tc>
          <w:tcPr>
            <w:tcW w:w="482" w:type="pct"/>
            <w:vAlign w:val="center"/>
          </w:tcPr>
          <w:p w:rsidR="00456761" w:rsidRPr="00531D97" w:rsidRDefault="00456761" w:rsidP="00531D97">
            <w:pPr>
              <w:jc w:val="both"/>
              <w:rPr>
                <w:sz w:val="18"/>
                <w:szCs w:val="18"/>
              </w:rPr>
            </w:pPr>
            <w:r w:rsidRPr="00531D97">
              <w:rPr>
                <w:sz w:val="18"/>
                <w:szCs w:val="18"/>
              </w:rPr>
              <w:t>30</w:t>
            </w:r>
          </w:p>
        </w:tc>
        <w:tc>
          <w:tcPr>
            <w:tcW w:w="482" w:type="pct"/>
            <w:vAlign w:val="center"/>
          </w:tcPr>
          <w:p w:rsidR="00456761" w:rsidRPr="00531D97" w:rsidRDefault="00456761" w:rsidP="00531D97">
            <w:pPr>
              <w:jc w:val="both"/>
              <w:rPr>
                <w:sz w:val="18"/>
                <w:szCs w:val="18"/>
              </w:rPr>
            </w:pPr>
            <w:r w:rsidRPr="00531D97">
              <w:rPr>
                <w:sz w:val="18"/>
                <w:szCs w:val="18"/>
              </w:rPr>
              <w:t>45</w:t>
            </w:r>
          </w:p>
        </w:tc>
        <w:tc>
          <w:tcPr>
            <w:tcW w:w="482" w:type="pct"/>
            <w:vAlign w:val="center"/>
          </w:tcPr>
          <w:p w:rsidR="00456761" w:rsidRPr="00531D97" w:rsidRDefault="00456761" w:rsidP="00531D97">
            <w:pPr>
              <w:jc w:val="both"/>
              <w:rPr>
                <w:sz w:val="18"/>
                <w:szCs w:val="18"/>
              </w:rPr>
            </w:pPr>
            <w:r w:rsidRPr="00531D97">
              <w:rPr>
                <w:sz w:val="18"/>
                <w:szCs w:val="18"/>
              </w:rPr>
              <w:t>40</w:t>
            </w:r>
          </w:p>
        </w:tc>
        <w:tc>
          <w:tcPr>
            <w:tcW w:w="854" w:type="pct"/>
            <w:vAlign w:val="center"/>
          </w:tcPr>
          <w:p w:rsidR="00456761" w:rsidRPr="00531D97" w:rsidRDefault="00456761" w:rsidP="00531D97">
            <w:pPr>
              <w:jc w:val="both"/>
              <w:rPr>
                <w:sz w:val="18"/>
                <w:szCs w:val="18"/>
              </w:rPr>
            </w:pPr>
            <w:r w:rsidRPr="00531D97">
              <w:rPr>
                <w:sz w:val="18"/>
                <w:szCs w:val="18"/>
              </w:rPr>
              <w:t>30</w:t>
            </w:r>
          </w:p>
        </w:tc>
      </w:tr>
      <w:tr w:rsidR="00D1233B" w:rsidRPr="00531D97" w:rsidTr="004A2C54">
        <w:tc>
          <w:tcPr>
            <w:tcW w:w="1847" w:type="pct"/>
            <w:vAlign w:val="center"/>
          </w:tcPr>
          <w:p w:rsidR="00502505" w:rsidRPr="00531D97" w:rsidRDefault="00502505" w:rsidP="00531D97">
            <w:pPr>
              <w:jc w:val="both"/>
              <w:rPr>
                <w:sz w:val="18"/>
                <w:szCs w:val="18"/>
              </w:rPr>
            </w:pPr>
            <w:r w:rsidRPr="00531D97">
              <w:rPr>
                <w:sz w:val="18"/>
                <w:szCs w:val="18"/>
              </w:rPr>
              <w:t>Average no. of eggs/pod</w:t>
            </w:r>
          </w:p>
        </w:tc>
        <w:tc>
          <w:tcPr>
            <w:tcW w:w="854" w:type="pct"/>
            <w:vAlign w:val="center"/>
          </w:tcPr>
          <w:p w:rsidR="00502505" w:rsidRPr="00531D97" w:rsidRDefault="00502505" w:rsidP="00531D97">
            <w:pPr>
              <w:jc w:val="both"/>
              <w:rPr>
                <w:sz w:val="18"/>
                <w:szCs w:val="18"/>
              </w:rPr>
            </w:pPr>
            <w:r w:rsidRPr="00531D97">
              <w:rPr>
                <w:sz w:val="18"/>
                <w:szCs w:val="18"/>
              </w:rPr>
              <w:t>33.90</w:t>
            </w:r>
          </w:p>
        </w:tc>
        <w:tc>
          <w:tcPr>
            <w:tcW w:w="482" w:type="pct"/>
            <w:vAlign w:val="center"/>
          </w:tcPr>
          <w:p w:rsidR="00502505" w:rsidRPr="00531D97" w:rsidRDefault="00502505" w:rsidP="00531D97">
            <w:pPr>
              <w:jc w:val="both"/>
              <w:rPr>
                <w:sz w:val="18"/>
                <w:szCs w:val="18"/>
              </w:rPr>
            </w:pPr>
            <w:r w:rsidRPr="00531D97">
              <w:rPr>
                <w:sz w:val="18"/>
                <w:szCs w:val="18"/>
              </w:rPr>
              <w:t>30.75</w:t>
            </w:r>
          </w:p>
        </w:tc>
        <w:tc>
          <w:tcPr>
            <w:tcW w:w="482" w:type="pct"/>
            <w:vAlign w:val="center"/>
          </w:tcPr>
          <w:p w:rsidR="00502505" w:rsidRPr="00531D97" w:rsidRDefault="00502505" w:rsidP="00531D97">
            <w:pPr>
              <w:jc w:val="both"/>
              <w:rPr>
                <w:sz w:val="18"/>
                <w:szCs w:val="18"/>
              </w:rPr>
            </w:pPr>
            <w:r w:rsidRPr="00531D97">
              <w:rPr>
                <w:sz w:val="18"/>
                <w:szCs w:val="18"/>
              </w:rPr>
              <w:t>34.15</w:t>
            </w:r>
          </w:p>
        </w:tc>
        <w:tc>
          <w:tcPr>
            <w:tcW w:w="482" w:type="pct"/>
            <w:vAlign w:val="center"/>
          </w:tcPr>
          <w:p w:rsidR="00502505" w:rsidRPr="00531D97" w:rsidRDefault="00502505" w:rsidP="00531D97">
            <w:pPr>
              <w:jc w:val="both"/>
              <w:rPr>
                <w:sz w:val="18"/>
                <w:szCs w:val="18"/>
              </w:rPr>
            </w:pPr>
            <w:r w:rsidRPr="00531D97">
              <w:rPr>
                <w:sz w:val="18"/>
                <w:szCs w:val="18"/>
              </w:rPr>
              <w:t>35.10</w:t>
            </w:r>
          </w:p>
        </w:tc>
        <w:tc>
          <w:tcPr>
            <w:tcW w:w="854" w:type="pct"/>
            <w:vAlign w:val="center"/>
          </w:tcPr>
          <w:p w:rsidR="00502505" w:rsidRPr="00531D97" w:rsidRDefault="00502505" w:rsidP="00531D97">
            <w:pPr>
              <w:jc w:val="both"/>
              <w:rPr>
                <w:sz w:val="18"/>
                <w:szCs w:val="18"/>
              </w:rPr>
            </w:pPr>
            <w:r w:rsidRPr="00531D97">
              <w:rPr>
                <w:sz w:val="18"/>
                <w:szCs w:val="18"/>
              </w:rPr>
              <w:t>34.00</w:t>
            </w:r>
          </w:p>
        </w:tc>
      </w:tr>
      <w:tr w:rsidR="00D1233B" w:rsidRPr="00531D97" w:rsidTr="004A2C54">
        <w:tc>
          <w:tcPr>
            <w:tcW w:w="1847" w:type="pct"/>
            <w:vAlign w:val="center"/>
          </w:tcPr>
          <w:p w:rsidR="00502505" w:rsidRPr="00531D97" w:rsidRDefault="00502505" w:rsidP="00531D97">
            <w:pPr>
              <w:jc w:val="both"/>
              <w:rPr>
                <w:sz w:val="18"/>
                <w:szCs w:val="18"/>
              </w:rPr>
            </w:pPr>
            <w:r w:rsidRPr="00531D97">
              <w:rPr>
                <w:sz w:val="18"/>
                <w:szCs w:val="18"/>
              </w:rPr>
              <w:t>Total no. of egg counts</w:t>
            </w:r>
          </w:p>
        </w:tc>
        <w:tc>
          <w:tcPr>
            <w:tcW w:w="854" w:type="pct"/>
            <w:vAlign w:val="center"/>
          </w:tcPr>
          <w:p w:rsidR="00502505" w:rsidRPr="00531D97" w:rsidRDefault="00502505" w:rsidP="00531D97">
            <w:pPr>
              <w:jc w:val="both"/>
              <w:rPr>
                <w:sz w:val="18"/>
                <w:szCs w:val="18"/>
              </w:rPr>
            </w:pPr>
            <w:r w:rsidRPr="00531D97">
              <w:rPr>
                <w:sz w:val="18"/>
                <w:szCs w:val="18"/>
              </w:rPr>
              <w:t>840</w:t>
            </w:r>
          </w:p>
        </w:tc>
        <w:tc>
          <w:tcPr>
            <w:tcW w:w="482" w:type="pct"/>
            <w:vAlign w:val="center"/>
          </w:tcPr>
          <w:p w:rsidR="00502505" w:rsidRPr="00531D97" w:rsidRDefault="00502505" w:rsidP="00531D97">
            <w:pPr>
              <w:jc w:val="both"/>
              <w:rPr>
                <w:sz w:val="18"/>
                <w:szCs w:val="18"/>
              </w:rPr>
            </w:pPr>
            <w:r w:rsidRPr="00531D97">
              <w:rPr>
                <w:sz w:val="18"/>
                <w:szCs w:val="18"/>
              </w:rPr>
              <w:t>921</w:t>
            </w:r>
          </w:p>
        </w:tc>
        <w:tc>
          <w:tcPr>
            <w:tcW w:w="482" w:type="pct"/>
            <w:vAlign w:val="center"/>
          </w:tcPr>
          <w:p w:rsidR="00502505" w:rsidRPr="00531D97" w:rsidRDefault="00502505" w:rsidP="00531D97">
            <w:pPr>
              <w:jc w:val="both"/>
              <w:rPr>
                <w:sz w:val="18"/>
                <w:szCs w:val="18"/>
              </w:rPr>
            </w:pPr>
            <w:r w:rsidRPr="00531D97">
              <w:rPr>
                <w:sz w:val="18"/>
                <w:szCs w:val="18"/>
              </w:rPr>
              <w:t>1530</w:t>
            </w:r>
          </w:p>
        </w:tc>
        <w:tc>
          <w:tcPr>
            <w:tcW w:w="482" w:type="pct"/>
            <w:vAlign w:val="center"/>
          </w:tcPr>
          <w:p w:rsidR="00502505" w:rsidRPr="00531D97" w:rsidRDefault="00502505" w:rsidP="00531D97">
            <w:pPr>
              <w:jc w:val="both"/>
              <w:rPr>
                <w:sz w:val="18"/>
                <w:szCs w:val="18"/>
              </w:rPr>
            </w:pPr>
            <w:r w:rsidRPr="00531D97">
              <w:rPr>
                <w:sz w:val="18"/>
                <w:szCs w:val="18"/>
              </w:rPr>
              <w:t>1400</w:t>
            </w:r>
          </w:p>
        </w:tc>
        <w:tc>
          <w:tcPr>
            <w:tcW w:w="854" w:type="pct"/>
            <w:vAlign w:val="center"/>
          </w:tcPr>
          <w:p w:rsidR="00502505" w:rsidRPr="00531D97" w:rsidRDefault="00502505" w:rsidP="00531D97">
            <w:pPr>
              <w:jc w:val="both"/>
              <w:rPr>
                <w:sz w:val="18"/>
                <w:szCs w:val="18"/>
              </w:rPr>
            </w:pPr>
            <w:r w:rsidRPr="00531D97">
              <w:rPr>
                <w:sz w:val="18"/>
                <w:szCs w:val="18"/>
              </w:rPr>
              <w:t>1020</w:t>
            </w:r>
          </w:p>
        </w:tc>
      </w:tr>
      <w:tr w:rsidR="00D1233B" w:rsidRPr="00531D97" w:rsidTr="004A2C54">
        <w:tc>
          <w:tcPr>
            <w:tcW w:w="1847" w:type="pct"/>
            <w:vAlign w:val="center"/>
          </w:tcPr>
          <w:p w:rsidR="00502505" w:rsidRPr="00531D97" w:rsidRDefault="00D1233B" w:rsidP="00531D97">
            <w:pPr>
              <w:tabs>
                <w:tab w:val="left" w:pos="-198"/>
              </w:tabs>
              <w:jc w:val="both"/>
              <w:rPr>
                <w:sz w:val="18"/>
                <w:szCs w:val="18"/>
              </w:rPr>
            </w:pPr>
            <w:r w:rsidRPr="00531D97">
              <w:rPr>
                <w:sz w:val="18"/>
                <w:szCs w:val="18"/>
              </w:rPr>
              <w:t xml:space="preserve">Incubation </w:t>
            </w:r>
            <w:r w:rsidR="00502505" w:rsidRPr="00531D97">
              <w:rPr>
                <w:sz w:val="18"/>
                <w:szCs w:val="18"/>
              </w:rPr>
              <w:t>period</w:t>
            </w:r>
            <w:r w:rsidR="004A2C54">
              <w:rPr>
                <w:sz w:val="18"/>
                <w:szCs w:val="18"/>
              </w:rPr>
              <w:t xml:space="preserve"> </w:t>
            </w:r>
            <w:r w:rsidR="00502505" w:rsidRPr="00531D97">
              <w:rPr>
                <w:sz w:val="18"/>
                <w:szCs w:val="18"/>
              </w:rPr>
              <w:t>(Days)</w:t>
            </w:r>
          </w:p>
        </w:tc>
        <w:tc>
          <w:tcPr>
            <w:tcW w:w="854" w:type="pct"/>
            <w:vAlign w:val="center"/>
          </w:tcPr>
          <w:p w:rsidR="00502505" w:rsidRPr="00531D97" w:rsidRDefault="00502505" w:rsidP="00531D97">
            <w:pPr>
              <w:jc w:val="both"/>
              <w:rPr>
                <w:sz w:val="18"/>
                <w:szCs w:val="18"/>
              </w:rPr>
            </w:pPr>
            <w:r w:rsidRPr="00531D97">
              <w:rPr>
                <w:sz w:val="18"/>
                <w:szCs w:val="18"/>
              </w:rPr>
              <w:t>-</w:t>
            </w:r>
          </w:p>
        </w:tc>
        <w:tc>
          <w:tcPr>
            <w:tcW w:w="482" w:type="pct"/>
            <w:vAlign w:val="center"/>
          </w:tcPr>
          <w:p w:rsidR="00502505" w:rsidRPr="00531D97" w:rsidRDefault="00502505" w:rsidP="00531D97">
            <w:pPr>
              <w:jc w:val="both"/>
              <w:rPr>
                <w:sz w:val="18"/>
                <w:szCs w:val="18"/>
              </w:rPr>
            </w:pPr>
            <w:r w:rsidRPr="00531D97">
              <w:rPr>
                <w:sz w:val="18"/>
                <w:szCs w:val="18"/>
              </w:rPr>
              <w:t>51.14</w:t>
            </w:r>
          </w:p>
        </w:tc>
        <w:tc>
          <w:tcPr>
            <w:tcW w:w="482" w:type="pct"/>
            <w:vAlign w:val="center"/>
          </w:tcPr>
          <w:p w:rsidR="00502505" w:rsidRPr="00531D97" w:rsidRDefault="00502505" w:rsidP="00531D97">
            <w:pPr>
              <w:jc w:val="both"/>
              <w:rPr>
                <w:sz w:val="18"/>
                <w:szCs w:val="18"/>
              </w:rPr>
            </w:pPr>
            <w:r w:rsidRPr="00531D97">
              <w:rPr>
                <w:sz w:val="18"/>
                <w:szCs w:val="18"/>
              </w:rPr>
              <w:t>33.50</w:t>
            </w:r>
          </w:p>
        </w:tc>
        <w:tc>
          <w:tcPr>
            <w:tcW w:w="482" w:type="pct"/>
            <w:vAlign w:val="center"/>
          </w:tcPr>
          <w:p w:rsidR="00502505" w:rsidRPr="00531D97" w:rsidRDefault="00502505" w:rsidP="00531D97">
            <w:pPr>
              <w:jc w:val="both"/>
              <w:rPr>
                <w:sz w:val="18"/>
                <w:szCs w:val="18"/>
              </w:rPr>
            </w:pPr>
            <w:r w:rsidRPr="00531D97">
              <w:rPr>
                <w:sz w:val="18"/>
                <w:szCs w:val="18"/>
              </w:rPr>
              <w:t>24.17</w:t>
            </w:r>
          </w:p>
        </w:tc>
        <w:tc>
          <w:tcPr>
            <w:tcW w:w="854" w:type="pct"/>
            <w:vAlign w:val="center"/>
          </w:tcPr>
          <w:p w:rsidR="00502505" w:rsidRPr="00531D97" w:rsidRDefault="00502505" w:rsidP="00531D97">
            <w:pPr>
              <w:jc w:val="both"/>
              <w:rPr>
                <w:sz w:val="18"/>
                <w:szCs w:val="18"/>
              </w:rPr>
            </w:pPr>
            <w:r w:rsidRPr="00531D97">
              <w:rPr>
                <w:sz w:val="18"/>
                <w:szCs w:val="18"/>
              </w:rPr>
              <w:t>-</w:t>
            </w:r>
          </w:p>
        </w:tc>
      </w:tr>
      <w:tr w:rsidR="00D1233B" w:rsidRPr="00531D97" w:rsidTr="004A2C54">
        <w:tc>
          <w:tcPr>
            <w:tcW w:w="1847" w:type="pct"/>
            <w:vAlign w:val="center"/>
          </w:tcPr>
          <w:p w:rsidR="00502505" w:rsidRPr="00531D97" w:rsidRDefault="00502505" w:rsidP="00531D97">
            <w:pPr>
              <w:jc w:val="both"/>
              <w:rPr>
                <w:sz w:val="18"/>
                <w:szCs w:val="18"/>
              </w:rPr>
            </w:pPr>
            <w:r w:rsidRPr="00531D97">
              <w:rPr>
                <w:sz w:val="18"/>
                <w:szCs w:val="18"/>
              </w:rPr>
              <w:t>Development of eggs/day (%)</w:t>
            </w:r>
          </w:p>
        </w:tc>
        <w:tc>
          <w:tcPr>
            <w:tcW w:w="854" w:type="pct"/>
            <w:vAlign w:val="center"/>
          </w:tcPr>
          <w:p w:rsidR="00502505" w:rsidRPr="00531D97" w:rsidRDefault="00502505" w:rsidP="00531D97">
            <w:pPr>
              <w:jc w:val="both"/>
              <w:rPr>
                <w:sz w:val="18"/>
                <w:szCs w:val="18"/>
              </w:rPr>
            </w:pPr>
            <w:r w:rsidRPr="00531D97">
              <w:rPr>
                <w:sz w:val="18"/>
                <w:szCs w:val="18"/>
              </w:rPr>
              <w:t>-</w:t>
            </w:r>
          </w:p>
        </w:tc>
        <w:tc>
          <w:tcPr>
            <w:tcW w:w="482" w:type="pct"/>
            <w:vAlign w:val="center"/>
          </w:tcPr>
          <w:p w:rsidR="00502505" w:rsidRPr="00531D97" w:rsidRDefault="00502505" w:rsidP="00531D97">
            <w:pPr>
              <w:jc w:val="both"/>
              <w:rPr>
                <w:sz w:val="18"/>
                <w:szCs w:val="18"/>
              </w:rPr>
            </w:pPr>
            <w:r w:rsidRPr="00531D97">
              <w:rPr>
                <w:sz w:val="18"/>
                <w:szCs w:val="18"/>
              </w:rPr>
              <w:t>1.95</w:t>
            </w:r>
          </w:p>
        </w:tc>
        <w:tc>
          <w:tcPr>
            <w:tcW w:w="482" w:type="pct"/>
            <w:vAlign w:val="center"/>
          </w:tcPr>
          <w:p w:rsidR="00502505" w:rsidRPr="00531D97" w:rsidRDefault="00502505" w:rsidP="00531D97">
            <w:pPr>
              <w:jc w:val="both"/>
              <w:rPr>
                <w:sz w:val="18"/>
                <w:szCs w:val="18"/>
              </w:rPr>
            </w:pPr>
            <w:r w:rsidRPr="00531D97">
              <w:rPr>
                <w:sz w:val="18"/>
                <w:szCs w:val="18"/>
              </w:rPr>
              <w:t>2.98</w:t>
            </w:r>
          </w:p>
        </w:tc>
        <w:tc>
          <w:tcPr>
            <w:tcW w:w="482" w:type="pct"/>
            <w:vAlign w:val="center"/>
          </w:tcPr>
          <w:p w:rsidR="00502505" w:rsidRPr="00531D97" w:rsidRDefault="00502505" w:rsidP="00531D97">
            <w:pPr>
              <w:jc w:val="both"/>
              <w:rPr>
                <w:sz w:val="18"/>
                <w:szCs w:val="18"/>
              </w:rPr>
            </w:pPr>
            <w:r w:rsidRPr="00531D97">
              <w:rPr>
                <w:sz w:val="18"/>
                <w:szCs w:val="18"/>
              </w:rPr>
              <w:t>4.13</w:t>
            </w:r>
          </w:p>
        </w:tc>
        <w:tc>
          <w:tcPr>
            <w:tcW w:w="854" w:type="pct"/>
            <w:vAlign w:val="center"/>
          </w:tcPr>
          <w:p w:rsidR="00502505" w:rsidRPr="00531D97" w:rsidRDefault="00502505" w:rsidP="00531D97">
            <w:pPr>
              <w:jc w:val="both"/>
              <w:rPr>
                <w:sz w:val="18"/>
                <w:szCs w:val="18"/>
              </w:rPr>
            </w:pPr>
            <w:r w:rsidRPr="00531D97">
              <w:rPr>
                <w:sz w:val="18"/>
                <w:szCs w:val="18"/>
              </w:rPr>
              <w:t>-</w:t>
            </w:r>
          </w:p>
        </w:tc>
      </w:tr>
      <w:tr w:rsidR="00D1233B" w:rsidRPr="00531D97" w:rsidTr="004A2C54">
        <w:tc>
          <w:tcPr>
            <w:tcW w:w="1847" w:type="pct"/>
            <w:vAlign w:val="center"/>
          </w:tcPr>
          <w:p w:rsidR="00502505" w:rsidRPr="00531D97" w:rsidRDefault="00502505" w:rsidP="00531D97">
            <w:pPr>
              <w:jc w:val="both"/>
              <w:rPr>
                <w:sz w:val="18"/>
                <w:szCs w:val="18"/>
              </w:rPr>
            </w:pPr>
            <w:r w:rsidRPr="00531D97">
              <w:rPr>
                <w:sz w:val="18"/>
                <w:szCs w:val="18"/>
              </w:rPr>
              <w:t>No. of eggs hatched</w:t>
            </w:r>
          </w:p>
        </w:tc>
        <w:tc>
          <w:tcPr>
            <w:tcW w:w="854" w:type="pct"/>
            <w:vAlign w:val="center"/>
          </w:tcPr>
          <w:p w:rsidR="00502505" w:rsidRPr="00531D97" w:rsidRDefault="00502505" w:rsidP="00531D97">
            <w:pPr>
              <w:jc w:val="both"/>
              <w:rPr>
                <w:sz w:val="18"/>
                <w:szCs w:val="18"/>
              </w:rPr>
            </w:pPr>
            <w:r w:rsidRPr="00531D97">
              <w:rPr>
                <w:sz w:val="18"/>
                <w:szCs w:val="18"/>
              </w:rPr>
              <w:t>No hatching</w:t>
            </w:r>
          </w:p>
        </w:tc>
        <w:tc>
          <w:tcPr>
            <w:tcW w:w="482" w:type="pct"/>
            <w:vAlign w:val="center"/>
          </w:tcPr>
          <w:p w:rsidR="00502505" w:rsidRPr="00531D97" w:rsidRDefault="00502505" w:rsidP="00531D97">
            <w:pPr>
              <w:jc w:val="both"/>
              <w:rPr>
                <w:sz w:val="18"/>
                <w:szCs w:val="18"/>
              </w:rPr>
            </w:pPr>
            <w:r w:rsidRPr="00531D97">
              <w:rPr>
                <w:sz w:val="18"/>
                <w:szCs w:val="18"/>
              </w:rPr>
              <w:t>554</w:t>
            </w:r>
          </w:p>
        </w:tc>
        <w:tc>
          <w:tcPr>
            <w:tcW w:w="482" w:type="pct"/>
            <w:vAlign w:val="center"/>
          </w:tcPr>
          <w:p w:rsidR="00502505" w:rsidRPr="00531D97" w:rsidRDefault="00502505" w:rsidP="00531D97">
            <w:pPr>
              <w:jc w:val="both"/>
              <w:rPr>
                <w:sz w:val="18"/>
                <w:szCs w:val="18"/>
              </w:rPr>
            </w:pPr>
            <w:r w:rsidRPr="00531D97">
              <w:rPr>
                <w:sz w:val="18"/>
                <w:szCs w:val="18"/>
              </w:rPr>
              <w:t>1009</w:t>
            </w:r>
          </w:p>
        </w:tc>
        <w:tc>
          <w:tcPr>
            <w:tcW w:w="482" w:type="pct"/>
            <w:vAlign w:val="center"/>
          </w:tcPr>
          <w:p w:rsidR="00502505" w:rsidRPr="00531D97" w:rsidRDefault="00502505" w:rsidP="00531D97">
            <w:pPr>
              <w:jc w:val="both"/>
              <w:rPr>
                <w:sz w:val="18"/>
                <w:szCs w:val="18"/>
              </w:rPr>
            </w:pPr>
            <w:r w:rsidRPr="00531D97">
              <w:rPr>
                <w:sz w:val="18"/>
                <w:szCs w:val="18"/>
              </w:rPr>
              <w:t>1069</w:t>
            </w:r>
          </w:p>
        </w:tc>
        <w:tc>
          <w:tcPr>
            <w:tcW w:w="854" w:type="pct"/>
            <w:vAlign w:val="center"/>
          </w:tcPr>
          <w:p w:rsidR="00502505" w:rsidRPr="00531D97" w:rsidRDefault="00502505" w:rsidP="00531D97">
            <w:pPr>
              <w:jc w:val="both"/>
              <w:rPr>
                <w:sz w:val="18"/>
                <w:szCs w:val="18"/>
              </w:rPr>
            </w:pPr>
            <w:r w:rsidRPr="00531D97">
              <w:rPr>
                <w:sz w:val="18"/>
                <w:szCs w:val="18"/>
              </w:rPr>
              <w:t>No hatching</w:t>
            </w:r>
          </w:p>
        </w:tc>
      </w:tr>
      <w:tr w:rsidR="00D1233B" w:rsidRPr="00531D97" w:rsidTr="004A2C54">
        <w:tc>
          <w:tcPr>
            <w:tcW w:w="1847" w:type="pct"/>
            <w:vAlign w:val="center"/>
          </w:tcPr>
          <w:p w:rsidR="00502505" w:rsidRPr="00531D97" w:rsidRDefault="00502505" w:rsidP="00531D97">
            <w:pPr>
              <w:jc w:val="both"/>
              <w:rPr>
                <w:sz w:val="18"/>
                <w:szCs w:val="18"/>
              </w:rPr>
            </w:pPr>
            <w:r w:rsidRPr="00531D97">
              <w:rPr>
                <w:sz w:val="18"/>
                <w:szCs w:val="18"/>
              </w:rPr>
              <w:t>Hatching (%)</w:t>
            </w:r>
          </w:p>
        </w:tc>
        <w:tc>
          <w:tcPr>
            <w:tcW w:w="854" w:type="pct"/>
            <w:vAlign w:val="center"/>
          </w:tcPr>
          <w:p w:rsidR="00502505" w:rsidRPr="00531D97" w:rsidRDefault="00502505" w:rsidP="00531D97">
            <w:pPr>
              <w:jc w:val="both"/>
              <w:rPr>
                <w:sz w:val="18"/>
                <w:szCs w:val="18"/>
              </w:rPr>
            </w:pPr>
            <w:r w:rsidRPr="00531D97">
              <w:rPr>
                <w:sz w:val="18"/>
                <w:szCs w:val="18"/>
              </w:rPr>
              <w:t>-</w:t>
            </w:r>
          </w:p>
        </w:tc>
        <w:tc>
          <w:tcPr>
            <w:tcW w:w="482" w:type="pct"/>
            <w:vAlign w:val="center"/>
          </w:tcPr>
          <w:p w:rsidR="00502505" w:rsidRPr="00531D97" w:rsidRDefault="00502505" w:rsidP="00531D97">
            <w:pPr>
              <w:jc w:val="both"/>
              <w:rPr>
                <w:sz w:val="18"/>
                <w:szCs w:val="18"/>
              </w:rPr>
            </w:pPr>
            <w:r w:rsidRPr="00531D97">
              <w:rPr>
                <w:sz w:val="18"/>
                <w:szCs w:val="18"/>
              </w:rPr>
              <w:t>60.15</w:t>
            </w:r>
          </w:p>
        </w:tc>
        <w:tc>
          <w:tcPr>
            <w:tcW w:w="482" w:type="pct"/>
            <w:vAlign w:val="center"/>
          </w:tcPr>
          <w:p w:rsidR="00502505" w:rsidRPr="00531D97" w:rsidRDefault="00502505" w:rsidP="00531D97">
            <w:pPr>
              <w:jc w:val="both"/>
              <w:rPr>
                <w:sz w:val="18"/>
                <w:szCs w:val="18"/>
              </w:rPr>
            </w:pPr>
            <w:r w:rsidRPr="00531D97">
              <w:rPr>
                <w:sz w:val="18"/>
                <w:szCs w:val="18"/>
              </w:rPr>
              <w:t>65.94</w:t>
            </w:r>
          </w:p>
        </w:tc>
        <w:tc>
          <w:tcPr>
            <w:tcW w:w="482" w:type="pct"/>
            <w:vAlign w:val="center"/>
          </w:tcPr>
          <w:p w:rsidR="00502505" w:rsidRPr="00531D97" w:rsidRDefault="00502505" w:rsidP="00531D97">
            <w:pPr>
              <w:jc w:val="both"/>
              <w:rPr>
                <w:sz w:val="18"/>
                <w:szCs w:val="18"/>
              </w:rPr>
            </w:pPr>
            <w:r w:rsidRPr="00531D97">
              <w:rPr>
                <w:sz w:val="18"/>
                <w:szCs w:val="18"/>
              </w:rPr>
              <w:t>76.35</w:t>
            </w:r>
          </w:p>
        </w:tc>
        <w:tc>
          <w:tcPr>
            <w:tcW w:w="854" w:type="pct"/>
            <w:vAlign w:val="center"/>
          </w:tcPr>
          <w:p w:rsidR="00D1233B" w:rsidRPr="00531D97" w:rsidRDefault="009258F0" w:rsidP="004A2C54">
            <w:pPr>
              <w:jc w:val="both"/>
              <w:rPr>
                <w:sz w:val="18"/>
                <w:szCs w:val="18"/>
              </w:rPr>
            </w:pPr>
            <w:r w:rsidRPr="00531D97">
              <w:rPr>
                <w:sz w:val="18"/>
                <w:szCs w:val="18"/>
              </w:rPr>
              <w:t>-</w:t>
            </w:r>
          </w:p>
        </w:tc>
      </w:tr>
    </w:tbl>
    <w:p w:rsidR="00456761" w:rsidRDefault="00456761" w:rsidP="004A2C54">
      <w:pPr>
        <w:rPr>
          <w:sz w:val="18"/>
          <w:szCs w:val="18"/>
          <w:lang w:eastAsia="zh-CN"/>
        </w:rPr>
      </w:pPr>
    </w:p>
    <w:p w:rsidR="004A2C54" w:rsidRDefault="004A2C54" w:rsidP="008D2D87">
      <w:pPr>
        <w:ind w:firstLine="425"/>
        <w:jc w:val="both"/>
        <w:rPr>
          <w:color w:val="000000"/>
          <w:sz w:val="20"/>
          <w:szCs w:val="20"/>
        </w:rPr>
        <w:sectPr w:rsidR="004A2C54" w:rsidSect="004A2C54">
          <w:footnotePr>
            <w:pos w:val="beneathText"/>
          </w:footnotePr>
          <w:type w:val="continuous"/>
          <w:pgSz w:w="12240" w:h="15840" w:code="1"/>
          <w:pgMar w:top="1440" w:right="1440" w:bottom="1440" w:left="1440" w:header="720" w:footer="720" w:gutter="0"/>
          <w:cols w:space="576"/>
          <w:docGrid w:linePitch="360"/>
        </w:sectPr>
      </w:pPr>
    </w:p>
    <w:p w:rsidR="00471E57" w:rsidRDefault="00471E57" w:rsidP="00841C8F">
      <w:pPr>
        <w:numPr>
          <w:ilvl w:val="0"/>
          <w:numId w:val="6"/>
        </w:numPr>
        <w:ind w:left="360"/>
        <w:jc w:val="both"/>
        <w:rPr>
          <w:b/>
          <w:sz w:val="20"/>
          <w:szCs w:val="20"/>
        </w:rPr>
      </w:pPr>
      <w:r w:rsidRPr="00A03677">
        <w:rPr>
          <w:b/>
          <w:sz w:val="20"/>
          <w:szCs w:val="20"/>
        </w:rPr>
        <w:lastRenderedPageBreak/>
        <w:t xml:space="preserve">Discussions </w:t>
      </w:r>
    </w:p>
    <w:p w:rsidR="00AF194E" w:rsidRPr="00925126" w:rsidRDefault="00AF194E" w:rsidP="00531D97">
      <w:pPr>
        <w:tabs>
          <w:tab w:val="left" w:pos="2160"/>
        </w:tabs>
        <w:ind w:firstLine="425"/>
        <w:jc w:val="both"/>
        <w:rPr>
          <w:rFonts w:eastAsia="Calibri"/>
          <w:sz w:val="20"/>
          <w:szCs w:val="20"/>
        </w:rPr>
      </w:pPr>
      <w:r w:rsidRPr="00925126">
        <w:rPr>
          <w:rFonts w:eastAsia="Calibri"/>
          <w:sz w:val="20"/>
          <w:szCs w:val="20"/>
        </w:rPr>
        <w:t xml:space="preserve">The adults of </w:t>
      </w:r>
      <w:proofErr w:type="spellStart"/>
      <w:r w:rsidRPr="00925126">
        <w:rPr>
          <w:rFonts w:eastAsia="Calibri"/>
          <w:i/>
          <w:iCs/>
          <w:sz w:val="20"/>
          <w:szCs w:val="20"/>
        </w:rPr>
        <w:t>Choroedocus</w:t>
      </w:r>
      <w:proofErr w:type="spellEnd"/>
      <w:r w:rsidRPr="00925126">
        <w:rPr>
          <w:rFonts w:eastAsia="Calibri"/>
          <w:i/>
          <w:iCs/>
          <w:sz w:val="20"/>
          <w:szCs w:val="20"/>
        </w:rPr>
        <w:t xml:space="preserve"> </w:t>
      </w:r>
      <w:proofErr w:type="spellStart"/>
      <w:r w:rsidRPr="00925126">
        <w:rPr>
          <w:rFonts w:eastAsia="Calibri"/>
          <w:i/>
          <w:iCs/>
          <w:sz w:val="20"/>
          <w:szCs w:val="20"/>
        </w:rPr>
        <w:t>illustris</w:t>
      </w:r>
      <w:proofErr w:type="spellEnd"/>
      <w:r w:rsidRPr="00925126">
        <w:rPr>
          <w:rFonts w:eastAsia="Calibri"/>
          <w:i/>
          <w:iCs/>
          <w:sz w:val="20"/>
          <w:szCs w:val="20"/>
        </w:rPr>
        <w:t xml:space="preserve"> </w:t>
      </w:r>
      <w:r w:rsidRPr="00925126">
        <w:rPr>
          <w:rFonts w:eastAsia="Calibri"/>
          <w:sz w:val="20"/>
          <w:szCs w:val="20"/>
        </w:rPr>
        <w:t>inhabits long grasses, dense bush and cultivated ground, migrate into cotton, sugarcane, rice, maize or vegetable crops for feeding purposes but return to grasses for shelter and egg – laying.</w:t>
      </w:r>
      <w:r w:rsidR="004A2C54">
        <w:rPr>
          <w:rFonts w:eastAsia="Calibri"/>
          <w:sz w:val="20"/>
          <w:szCs w:val="20"/>
        </w:rPr>
        <w:t xml:space="preserve"> </w:t>
      </w:r>
      <w:r w:rsidRPr="00925126">
        <w:rPr>
          <w:rFonts w:eastAsia="Calibri"/>
          <w:sz w:val="20"/>
          <w:szCs w:val="20"/>
        </w:rPr>
        <w:t xml:space="preserve">It is a pest of forest plantations. Recently it has assumed a status of being a serious pest of bamboo in Aligarh. </w:t>
      </w:r>
      <w:proofErr w:type="spellStart"/>
      <w:r w:rsidRPr="00925126">
        <w:rPr>
          <w:rFonts w:eastAsia="Calibri"/>
          <w:sz w:val="20"/>
          <w:szCs w:val="20"/>
        </w:rPr>
        <w:t>Hussainy</w:t>
      </w:r>
      <w:proofErr w:type="spellEnd"/>
      <w:r w:rsidRPr="00925126">
        <w:rPr>
          <w:rFonts w:eastAsia="Calibri"/>
          <w:sz w:val="20"/>
          <w:szCs w:val="20"/>
        </w:rPr>
        <w:t xml:space="preserve"> (1951) </w:t>
      </w:r>
      <w:r w:rsidRPr="00925126">
        <w:rPr>
          <w:sz w:val="20"/>
          <w:szCs w:val="20"/>
        </w:rPr>
        <w:t xml:space="preserve">reported it as a damaging </w:t>
      </w:r>
      <w:r w:rsidRPr="00925126">
        <w:rPr>
          <w:rFonts w:eastAsia="Calibri"/>
          <w:sz w:val="20"/>
          <w:szCs w:val="20"/>
        </w:rPr>
        <w:t>pest</w:t>
      </w:r>
      <w:r w:rsidRPr="00925126">
        <w:rPr>
          <w:sz w:val="20"/>
          <w:szCs w:val="20"/>
        </w:rPr>
        <w:t xml:space="preserve"> on sugarcane at Coimbatore, South India</w:t>
      </w:r>
      <w:r w:rsidRPr="00925126">
        <w:rPr>
          <w:rFonts w:eastAsia="Calibri"/>
          <w:sz w:val="20"/>
          <w:szCs w:val="20"/>
        </w:rPr>
        <w:t>.</w:t>
      </w:r>
    </w:p>
    <w:p w:rsidR="00AF194E" w:rsidRPr="00925126" w:rsidRDefault="00AF194E" w:rsidP="00531D97">
      <w:pPr>
        <w:ind w:firstLine="425"/>
        <w:jc w:val="both"/>
        <w:rPr>
          <w:color w:val="000000"/>
          <w:sz w:val="20"/>
          <w:szCs w:val="20"/>
        </w:rPr>
      </w:pPr>
      <w:r w:rsidRPr="00925126">
        <w:rPr>
          <w:color w:val="000000"/>
          <w:sz w:val="20"/>
          <w:szCs w:val="20"/>
        </w:rPr>
        <w:t xml:space="preserve">Locusts and grasshoppers mainly lay their eggs in the ground, below the surface and once the eggs are deposited, their survival depends upon the four main factors </w:t>
      </w:r>
      <w:r w:rsidRPr="00925126">
        <w:rPr>
          <w:i/>
          <w:iCs/>
          <w:color w:val="000000"/>
          <w:sz w:val="20"/>
          <w:szCs w:val="20"/>
        </w:rPr>
        <w:t xml:space="preserve">viz. </w:t>
      </w:r>
      <w:r w:rsidRPr="00925126">
        <w:rPr>
          <w:color w:val="000000"/>
          <w:sz w:val="20"/>
          <w:szCs w:val="20"/>
        </w:rPr>
        <w:t xml:space="preserve">temperature, moisture content, oxygen availability and ability to withstand adverse conditions. Further, temperature has a direct effect upon all the biological activities especially on the rate of development which was studied by Bhatia (1957), </w:t>
      </w:r>
      <w:r w:rsidRPr="00925126">
        <w:rPr>
          <w:color w:val="000000"/>
          <w:sz w:val="20"/>
          <w:szCs w:val="20"/>
        </w:rPr>
        <w:lastRenderedPageBreak/>
        <w:t xml:space="preserve">who recorded dark </w:t>
      </w:r>
      <w:proofErr w:type="spellStart"/>
      <w:r w:rsidRPr="00925126">
        <w:rPr>
          <w:color w:val="000000"/>
          <w:sz w:val="20"/>
          <w:szCs w:val="20"/>
        </w:rPr>
        <w:t>coloured</w:t>
      </w:r>
      <w:proofErr w:type="spellEnd"/>
      <w:r w:rsidRPr="00925126">
        <w:rPr>
          <w:color w:val="000000"/>
          <w:sz w:val="20"/>
          <w:szCs w:val="20"/>
        </w:rPr>
        <w:t xml:space="preserve"> nymphs of </w:t>
      </w:r>
      <w:proofErr w:type="spellStart"/>
      <w:r w:rsidRPr="00925126">
        <w:rPr>
          <w:color w:val="000000"/>
          <w:sz w:val="20"/>
          <w:szCs w:val="20"/>
        </w:rPr>
        <w:t>S</w:t>
      </w:r>
      <w:r w:rsidRPr="00925126">
        <w:rPr>
          <w:i/>
          <w:iCs/>
          <w:color w:val="000000"/>
          <w:sz w:val="20"/>
          <w:szCs w:val="20"/>
        </w:rPr>
        <w:t>chistocerca</w:t>
      </w:r>
      <w:proofErr w:type="spellEnd"/>
      <w:r w:rsidRPr="00925126">
        <w:rPr>
          <w:i/>
          <w:iCs/>
          <w:color w:val="000000"/>
          <w:sz w:val="20"/>
          <w:szCs w:val="20"/>
        </w:rPr>
        <w:t xml:space="preserve"> </w:t>
      </w:r>
      <w:proofErr w:type="spellStart"/>
      <w:r w:rsidR="004270A1" w:rsidRPr="00925126">
        <w:rPr>
          <w:i/>
          <w:iCs/>
          <w:color w:val="000000"/>
          <w:sz w:val="20"/>
          <w:szCs w:val="20"/>
        </w:rPr>
        <w:t>gregaria</w:t>
      </w:r>
      <w:proofErr w:type="spellEnd"/>
      <w:r w:rsidR="004270A1" w:rsidRPr="00925126">
        <w:rPr>
          <w:i/>
          <w:iCs/>
          <w:color w:val="000000"/>
          <w:sz w:val="20"/>
          <w:szCs w:val="20"/>
        </w:rPr>
        <w:t xml:space="preserve"> </w:t>
      </w:r>
      <w:r w:rsidR="004270A1" w:rsidRPr="00925126">
        <w:rPr>
          <w:color w:val="000000"/>
          <w:sz w:val="20"/>
          <w:szCs w:val="20"/>
        </w:rPr>
        <w:t>at</w:t>
      </w:r>
      <w:r w:rsidRPr="00925126">
        <w:rPr>
          <w:color w:val="000000"/>
          <w:sz w:val="20"/>
          <w:szCs w:val="20"/>
        </w:rPr>
        <w:t xml:space="preserve"> low temperature and were heavier than the nymphs hatched at the higher temperature. Ahmad (2007) recorded the gregarious behavior in </w:t>
      </w:r>
      <w:proofErr w:type="spellStart"/>
      <w:r w:rsidRPr="00925126">
        <w:rPr>
          <w:i/>
          <w:iCs/>
          <w:color w:val="000000"/>
          <w:sz w:val="20"/>
          <w:szCs w:val="20"/>
        </w:rPr>
        <w:t>Choroedocus</w:t>
      </w:r>
      <w:proofErr w:type="spellEnd"/>
      <w:r w:rsidRPr="00925126">
        <w:rPr>
          <w:i/>
          <w:iCs/>
          <w:color w:val="000000"/>
          <w:sz w:val="20"/>
          <w:szCs w:val="20"/>
        </w:rPr>
        <w:t xml:space="preserve"> </w:t>
      </w:r>
      <w:proofErr w:type="spellStart"/>
      <w:r w:rsidR="00841C8F" w:rsidRPr="00925126">
        <w:rPr>
          <w:i/>
          <w:iCs/>
          <w:color w:val="000000"/>
          <w:sz w:val="20"/>
          <w:szCs w:val="20"/>
        </w:rPr>
        <w:t>illustris</w:t>
      </w:r>
      <w:proofErr w:type="spellEnd"/>
      <w:r w:rsidR="00841C8F" w:rsidRPr="00925126">
        <w:rPr>
          <w:i/>
          <w:iCs/>
          <w:color w:val="000000"/>
          <w:sz w:val="20"/>
          <w:szCs w:val="20"/>
        </w:rPr>
        <w:t xml:space="preserve"> </w:t>
      </w:r>
      <w:r w:rsidR="00841C8F" w:rsidRPr="00925126">
        <w:rPr>
          <w:color w:val="000000"/>
          <w:sz w:val="20"/>
          <w:szCs w:val="20"/>
        </w:rPr>
        <w:t>hoppers</w:t>
      </w:r>
      <w:r w:rsidRPr="00925126">
        <w:rPr>
          <w:color w:val="000000"/>
          <w:sz w:val="20"/>
          <w:szCs w:val="20"/>
        </w:rPr>
        <w:t xml:space="preserve"> under different ecological factors.</w:t>
      </w:r>
      <w:r w:rsidR="005D06BB">
        <w:rPr>
          <w:color w:val="000000"/>
          <w:sz w:val="20"/>
          <w:szCs w:val="20"/>
        </w:rPr>
        <w:t xml:space="preserve"> The economic importance of short horned grasshoppers viz., </w:t>
      </w:r>
      <w:proofErr w:type="spellStart"/>
      <w:r w:rsidR="005D06BB" w:rsidRPr="0087659C">
        <w:rPr>
          <w:i/>
          <w:color w:val="000000"/>
          <w:sz w:val="20"/>
          <w:szCs w:val="20"/>
        </w:rPr>
        <w:t>Choroedocus</w:t>
      </w:r>
      <w:proofErr w:type="spellEnd"/>
      <w:r w:rsidR="005D06BB">
        <w:rPr>
          <w:color w:val="000000"/>
          <w:sz w:val="20"/>
          <w:szCs w:val="20"/>
        </w:rPr>
        <w:t xml:space="preserve"> </w:t>
      </w:r>
      <w:proofErr w:type="spellStart"/>
      <w:r w:rsidR="005D06BB" w:rsidRPr="0087659C">
        <w:rPr>
          <w:i/>
          <w:color w:val="000000"/>
          <w:sz w:val="20"/>
          <w:szCs w:val="20"/>
        </w:rPr>
        <w:t>illustris</w:t>
      </w:r>
      <w:proofErr w:type="spellEnd"/>
      <w:r w:rsidR="005D06BB">
        <w:rPr>
          <w:color w:val="000000"/>
          <w:sz w:val="20"/>
          <w:szCs w:val="20"/>
        </w:rPr>
        <w:t xml:space="preserve"> and </w:t>
      </w:r>
      <w:proofErr w:type="spellStart"/>
      <w:r w:rsidR="005D06BB" w:rsidRPr="0087659C">
        <w:rPr>
          <w:i/>
          <w:color w:val="000000"/>
          <w:sz w:val="20"/>
          <w:szCs w:val="20"/>
        </w:rPr>
        <w:t>Acrida</w:t>
      </w:r>
      <w:proofErr w:type="spellEnd"/>
      <w:r w:rsidR="005D06BB">
        <w:rPr>
          <w:color w:val="000000"/>
          <w:sz w:val="20"/>
          <w:szCs w:val="20"/>
        </w:rPr>
        <w:t xml:space="preserve"> </w:t>
      </w:r>
      <w:proofErr w:type="spellStart"/>
      <w:r w:rsidR="005D06BB" w:rsidRPr="0087659C">
        <w:rPr>
          <w:i/>
          <w:color w:val="000000"/>
          <w:sz w:val="20"/>
          <w:szCs w:val="20"/>
        </w:rPr>
        <w:t>exaltata</w:t>
      </w:r>
      <w:proofErr w:type="spellEnd"/>
      <w:r w:rsidR="0087659C">
        <w:rPr>
          <w:color w:val="000000"/>
          <w:sz w:val="20"/>
          <w:szCs w:val="20"/>
        </w:rPr>
        <w:t xml:space="preserve"> wi</w:t>
      </w:r>
      <w:r w:rsidR="005D06BB">
        <w:rPr>
          <w:color w:val="000000"/>
          <w:sz w:val="20"/>
          <w:szCs w:val="20"/>
        </w:rPr>
        <w:t>th prime focus on role of food plants, cannibalistic behavior, pest status and various important crops being damaged</w:t>
      </w:r>
      <w:r w:rsidR="0087659C">
        <w:rPr>
          <w:color w:val="000000"/>
          <w:sz w:val="20"/>
          <w:szCs w:val="20"/>
        </w:rPr>
        <w:t xml:space="preserve"> and their safety measures by means of </w:t>
      </w:r>
      <w:proofErr w:type="spellStart"/>
      <w:r w:rsidR="0087659C">
        <w:rPr>
          <w:color w:val="000000"/>
          <w:sz w:val="20"/>
          <w:szCs w:val="20"/>
        </w:rPr>
        <w:t>biocontrol</w:t>
      </w:r>
      <w:proofErr w:type="spellEnd"/>
      <w:r w:rsidR="0087659C">
        <w:rPr>
          <w:color w:val="000000"/>
          <w:sz w:val="20"/>
          <w:szCs w:val="20"/>
        </w:rPr>
        <w:t xml:space="preserve"> agents and other integrated pest management strategies has been described in comprehensive detail by various authors. </w:t>
      </w:r>
      <w:proofErr w:type="gramStart"/>
      <w:r w:rsidR="0087659C">
        <w:rPr>
          <w:color w:val="000000"/>
          <w:sz w:val="20"/>
          <w:szCs w:val="20"/>
        </w:rPr>
        <w:t xml:space="preserve">(Ahmad, 2008, 2009; Ahmad &amp; </w:t>
      </w:r>
      <w:proofErr w:type="spellStart"/>
      <w:r w:rsidR="0087659C">
        <w:rPr>
          <w:color w:val="000000"/>
          <w:sz w:val="20"/>
          <w:szCs w:val="20"/>
        </w:rPr>
        <w:t>Nabi</w:t>
      </w:r>
      <w:proofErr w:type="spellEnd"/>
      <w:r w:rsidR="0087659C">
        <w:rPr>
          <w:color w:val="000000"/>
          <w:sz w:val="20"/>
          <w:szCs w:val="20"/>
        </w:rPr>
        <w:t>, 2012; Ahmad, 2012).</w:t>
      </w:r>
      <w:proofErr w:type="gramEnd"/>
    </w:p>
    <w:p w:rsidR="00AF194E" w:rsidRPr="00925126" w:rsidRDefault="00AF194E" w:rsidP="00531D97">
      <w:pPr>
        <w:ind w:firstLine="425"/>
        <w:jc w:val="both"/>
        <w:rPr>
          <w:rFonts w:eastAsia="Calibri"/>
          <w:sz w:val="20"/>
          <w:szCs w:val="20"/>
        </w:rPr>
      </w:pPr>
      <w:r w:rsidRPr="00925126">
        <w:rPr>
          <w:rFonts w:eastAsia="Calibri"/>
          <w:sz w:val="20"/>
          <w:szCs w:val="20"/>
        </w:rPr>
        <w:t xml:space="preserve">The incubation period and hatching </w:t>
      </w:r>
      <w:r w:rsidRPr="00925126">
        <w:rPr>
          <w:sz w:val="20"/>
          <w:szCs w:val="20"/>
        </w:rPr>
        <w:t xml:space="preserve">time in </w:t>
      </w:r>
      <w:proofErr w:type="spellStart"/>
      <w:r w:rsidRPr="00925126">
        <w:rPr>
          <w:sz w:val="20"/>
          <w:szCs w:val="20"/>
        </w:rPr>
        <w:t>acridoids</w:t>
      </w:r>
      <w:proofErr w:type="spellEnd"/>
      <w:r w:rsidRPr="00925126">
        <w:rPr>
          <w:sz w:val="20"/>
          <w:szCs w:val="20"/>
        </w:rPr>
        <w:t xml:space="preserve"> in general were recorded by </w:t>
      </w:r>
      <w:proofErr w:type="spellStart"/>
      <w:r w:rsidRPr="00925126">
        <w:rPr>
          <w:sz w:val="20"/>
          <w:szCs w:val="20"/>
        </w:rPr>
        <w:t>Bernays</w:t>
      </w:r>
      <w:proofErr w:type="spellEnd"/>
      <w:r w:rsidRPr="00925126">
        <w:rPr>
          <w:sz w:val="20"/>
          <w:szCs w:val="20"/>
        </w:rPr>
        <w:t xml:space="preserve"> (1971</w:t>
      </w:r>
      <w:r w:rsidRPr="00925126">
        <w:rPr>
          <w:rFonts w:eastAsia="Calibri"/>
          <w:sz w:val="20"/>
          <w:szCs w:val="20"/>
        </w:rPr>
        <w:t xml:space="preserve">) for </w:t>
      </w:r>
      <w:proofErr w:type="spellStart"/>
      <w:r w:rsidRPr="00925126">
        <w:rPr>
          <w:rFonts w:eastAsia="Calibri"/>
          <w:i/>
          <w:iCs/>
          <w:sz w:val="20"/>
          <w:szCs w:val="20"/>
        </w:rPr>
        <w:t>Schistocerca</w:t>
      </w:r>
      <w:proofErr w:type="spellEnd"/>
      <w:r w:rsidRPr="00925126">
        <w:rPr>
          <w:i/>
          <w:iCs/>
          <w:sz w:val="20"/>
          <w:szCs w:val="20"/>
        </w:rPr>
        <w:t xml:space="preserve"> </w:t>
      </w:r>
      <w:proofErr w:type="spellStart"/>
      <w:r w:rsidRPr="00925126">
        <w:rPr>
          <w:i/>
          <w:iCs/>
          <w:sz w:val="20"/>
          <w:szCs w:val="20"/>
        </w:rPr>
        <w:t>gregaria</w:t>
      </w:r>
      <w:proofErr w:type="spellEnd"/>
      <w:r w:rsidRPr="00925126">
        <w:rPr>
          <w:i/>
          <w:iCs/>
          <w:sz w:val="20"/>
          <w:szCs w:val="20"/>
        </w:rPr>
        <w:t xml:space="preserve"> </w:t>
      </w:r>
      <w:r w:rsidRPr="00925126">
        <w:rPr>
          <w:iCs/>
          <w:sz w:val="20"/>
          <w:szCs w:val="20"/>
        </w:rPr>
        <w:t>which</w:t>
      </w:r>
      <w:r w:rsidRPr="00925126">
        <w:rPr>
          <w:rFonts w:eastAsia="Calibri"/>
          <w:sz w:val="20"/>
          <w:szCs w:val="20"/>
        </w:rPr>
        <w:t xml:space="preserve"> are of great </w:t>
      </w:r>
      <w:r w:rsidRPr="00925126">
        <w:rPr>
          <w:rFonts w:eastAsia="Calibri"/>
          <w:sz w:val="20"/>
          <w:szCs w:val="20"/>
        </w:rPr>
        <w:lastRenderedPageBreak/>
        <w:t>significance</w:t>
      </w:r>
      <w:r w:rsidRPr="00925126">
        <w:rPr>
          <w:sz w:val="20"/>
          <w:szCs w:val="20"/>
        </w:rPr>
        <w:t xml:space="preserve"> for study in other grasshopper pests</w:t>
      </w:r>
      <w:r w:rsidRPr="00925126">
        <w:rPr>
          <w:rFonts w:eastAsia="Calibri"/>
          <w:sz w:val="20"/>
          <w:szCs w:val="20"/>
        </w:rPr>
        <w:t xml:space="preserve">. The temperature, moisture and food have been reported to play an important role in successful </w:t>
      </w:r>
      <w:r w:rsidRPr="00925126">
        <w:rPr>
          <w:sz w:val="20"/>
          <w:szCs w:val="20"/>
        </w:rPr>
        <w:t>hatching. Similar observations were</w:t>
      </w:r>
      <w:r w:rsidRPr="00925126">
        <w:rPr>
          <w:rFonts w:eastAsia="Calibri"/>
          <w:sz w:val="20"/>
          <w:szCs w:val="20"/>
        </w:rPr>
        <w:t xml:space="preserve"> made by </w:t>
      </w:r>
      <w:proofErr w:type="spellStart"/>
      <w:r w:rsidRPr="00925126">
        <w:rPr>
          <w:sz w:val="20"/>
          <w:szCs w:val="20"/>
        </w:rPr>
        <w:t>Ackonor</w:t>
      </w:r>
      <w:proofErr w:type="spellEnd"/>
      <w:r w:rsidRPr="00925126">
        <w:rPr>
          <w:sz w:val="20"/>
          <w:szCs w:val="20"/>
        </w:rPr>
        <w:t xml:space="preserve"> (1988) on the role</w:t>
      </w:r>
      <w:r w:rsidRPr="00925126">
        <w:rPr>
          <w:rFonts w:eastAsia="Calibri"/>
          <w:sz w:val="20"/>
          <w:szCs w:val="20"/>
        </w:rPr>
        <w:t xml:space="preserve"> of soil moisture and temperature on </w:t>
      </w:r>
      <w:r w:rsidR="004270A1" w:rsidRPr="00925126">
        <w:rPr>
          <w:rFonts w:eastAsia="Calibri"/>
          <w:sz w:val="20"/>
          <w:szCs w:val="20"/>
        </w:rPr>
        <w:t>hatching and</w:t>
      </w:r>
      <w:r w:rsidRPr="00925126">
        <w:rPr>
          <w:rFonts w:eastAsia="Calibri"/>
          <w:sz w:val="20"/>
          <w:szCs w:val="20"/>
        </w:rPr>
        <w:t xml:space="preserve"> survival in </w:t>
      </w:r>
      <w:proofErr w:type="spellStart"/>
      <w:r w:rsidRPr="00925126">
        <w:rPr>
          <w:rFonts w:eastAsia="Calibri"/>
          <w:i/>
          <w:iCs/>
          <w:sz w:val="20"/>
          <w:szCs w:val="20"/>
        </w:rPr>
        <w:t>Locusta</w:t>
      </w:r>
      <w:proofErr w:type="spellEnd"/>
      <w:r w:rsidRPr="00925126">
        <w:rPr>
          <w:rFonts w:eastAsia="Calibri"/>
          <w:i/>
          <w:iCs/>
          <w:sz w:val="20"/>
          <w:szCs w:val="20"/>
        </w:rPr>
        <w:t xml:space="preserve"> </w:t>
      </w:r>
      <w:proofErr w:type="spellStart"/>
      <w:r w:rsidRPr="00925126">
        <w:rPr>
          <w:rFonts w:eastAsia="Calibri"/>
          <w:i/>
          <w:iCs/>
          <w:sz w:val="20"/>
          <w:szCs w:val="20"/>
        </w:rPr>
        <w:t>migratoria</w:t>
      </w:r>
      <w:proofErr w:type="spellEnd"/>
      <w:r w:rsidRPr="00925126">
        <w:rPr>
          <w:rFonts w:eastAsia="Calibri"/>
          <w:i/>
          <w:iCs/>
          <w:sz w:val="20"/>
          <w:szCs w:val="20"/>
        </w:rPr>
        <w:t xml:space="preserve"> </w:t>
      </w:r>
      <w:proofErr w:type="spellStart"/>
      <w:r w:rsidRPr="00925126">
        <w:rPr>
          <w:rFonts w:eastAsia="Calibri"/>
          <w:i/>
          <w:iCs/>
          <w:sz w:val="20"/>
          <w:szCs w:val="20"/>
        </w:rPr>
        <w:t>migratorioides</w:t>
      </w:r>
      <w:proofErr w:type="spellEnd"/>
      <w:r w:rsidRPr="00925126">
        <w:rPr>
          <w:rFonts w:eastAsia="Calibri"/>
          <w:sz w:val="20"/>
          <w:szCs w:val="20"/>
        </w:rPr>
        <w:t xml:space="preserve">. </w:t>
      </w:r>
      <w:proofErr w:type="spellStart"/>
      <w:r w:rsidRPr="00925126">
        <w:rPr>
          <w:rFonts w:eastAsia="Calibri"/>
          <w:sz w:val="20"/>
          <w:szCs w:val="20"/>
        </w:rPr>
        <w:t>Amatobi</w:t>
      </w:r>
      <w:proofErr w:type="spellEnd"/>
      <w:r w:rsidRPr="00925126">
        <w:rPr>
          <w:rFonts w:eastAsia="Calibri"/>
          <w:sz w:val="20"/>
          <w:szCs w:val="20"/>
        </w:rPr>
        <w:t xml:space="preserve"> (1996) studied egg development and </w:t>
      </w:r>
      <w:proofErr w:type="spellStart"/>
      <w:r w:rsidRPr="00925126">
        <w:rPr>
          <w:rFonts w:eastAsia="Calibri"/>
          <w:sz w:val="20"/>
          <w:szCs w:val="20"/>
        </w:rPr>
        <w:t>nymphal</w:t>
      </w:r>
      <w:proofErr w:type="spellEnd"/>
      <w:r w:rsidRPr="00925126">
        <w:rPr>
          <w:rFonts w:eastAsia="Calibri"/>
          <w:sz w:val="20"/>
          <w:szCs w:val="20"/>
        </w:rPr>
        <w:t xml:space="preserve"> emergence of </w:t>
      </w:r>
      <w:proofErr w:type="spellStart"/>
      <w:r w:rsidRPr="00925126">
        <w:rPr>
          <w:rFonts w:eastAsia="Calibri"/>
          <w:i/>
          <w:iCs/>
          <w:sz w:val="20"/>
          <w:szCs w:val="20"/>
        </w:rPr>
        <w:t>Kraussaria</w:t>
      </w:r>
      <w:proofErr w:type="spellEnd"/>
      <w:r w:rsidRPr="00925126">
        <w:rPr>
          <w:rFonts w:eastAsia="Calibri"/>
          <w:i/>
          <w:iCs/>
          <w:sz w:val="20"/>
          <w:szCs w:val="20"/>
        </w:rPr>
        <w:t xml:space="preserve"> </w:t>
      </w:r>
      <w:proofErr w:type="spellStart"/>
      <w:r w:rsidRPr="00925126">
        <w:rPr>
          <w:rFonts w:eastAsia="Calibri"/>
          <w:i/>
          <w:iCs/>
          <w:sz w:val="20"/>
          <w:szCs w:val="20"/>
        </w:rPr>
        <w:t>angulifera</w:t>
      </w:r>
      <w:proofErr w:type="spellEnd"/>
      <w:r w:rsidRPr="00925126">
        <w:rPr>
          <w:rFonts w:eastAsia="Calibri"/>
          <w:sz w:val="20"/>
          <w:szCs w:val="20"/>
        </w:rPr>
        <w:t xml:space="preserve"> in relation to rainfall which has been supportive of the fact that the species under study also has influence of </w:t>
      </w:r>
      <w:proofErr w:type="spellStart"/>
      <w:r w:rsidRPr="00925126">
        <w:rPr>
          <w:rFonts w:eastAsia="Calibri"/>
          <w:sz w:val="20"/>
          <w:szCs w:val="20"/>
        </w:rPr>
        <w:t>rainful</w:t>
      </w:r>
      <w:proofErr w:type="spellEnd"/>
      <w:r w:rsidRPr="00925126">
        <w:rPr>
          <w:rFonts w:eastAsia="Calibri"/>
          <w:sz w:val="20"/>
          <w:szCs w:val="20"/>
        </w:rPr>
        <w:t xml:space="preserve"> and conversely on its hatching.</w:t>
      </w:r>
    </w:p>
    <w:p w:rsidR="00AF194E" w:rsidRDefault="00AF194E" w:rsidP="00531D97">
      <w:pPr>
        <w:autoSpaceDE w:val="0"/>
        <w:autoSpaceDN w:val="0"/>
        <w:adjustRightInd w:val="0"/>
        <w:ind w:firstLine="425"/>
        <w:jc w:val="both"/>
        <w:rPr>
          <w:color w:val="000000"/>
          <w:sz w:val="20"/>
          <w:szCs w:val="20"/>
        </w:rPr>
      </w:pPr>
      <w:proofErr w:type="spellStart"/>
      <w:r w:rsidRPr="00925126">
        <w:rPr>
          <w:color w:val="000000"/>
          <w:sz w:val="20"/>
          <w:szCs w:val="20"/>
        </w:rPr>
        <w:t>Bernays</w:t>
      </w:r>
      <w:proofErr w:type="spellEnd"/>
      <w:r w:rsidRPr="00925126">
        <w:rPr>
          <w:color w:val="000000"/>
          <w:sz w:val="20"/>
          <w:szCs w:val="20"/>
        </w:rPr>
        <w:t xml:space="preserve"> (1971b) provided details about hatching process with reference to temperature, moisture and food for </w:t>
      </w:r>
      <w:proofErr w:type="spellStart"/>
      <w:r w:rsidRPr="00925126">
        <w:rPr>
          <w:i/>
          <w:iCs/>
          <w:color w:val="000000"/>
          <w:sz w:val="20"/>
          <w:szCs w:val="20"/>
        </w:rPr>
        <w:t>Schistocerca</w:t>
      </w:r>
      <w:proofErr w:type="spellEnd"/>
      <w:r w:rsidRPr="00925126">
        <w:rPr>
          <w:i/>
          <w:iCs/>
          <w:color w:val="000000"/>
          <w:sz w:val="20"/>
          <w:szCs w:val="20"/>
        </w:rPr>
        <w:t xml:space="preserve"> </w:t>
      </w:r>
      <w:proofErr w:type="spellStart"/>
      <w:r w:rsidRPr="00925126">
        <w:rPr>
          <w:i/>
          <w:iCs/>
          <w:color w:val="000000"/>
          <w:sz w:val="20"/>
          <w:szCs w:val="20"/>
        </w:rPr>
        <w:t>gregaria</w:t>
      </w:r>
      <w:proofErr w:type="spellEnd"/>
      <w:r w:rsidRPr="00925126">
        <w:rPr>
          <w:color w:val="000000"/>
          <w:sz w:val="20"/>
          <w:szCs w:val="20"/>
        </w:rPr>
        <w:t>. Temperature, moisture and food were reported to play an important role in successful hatching (</w:t>
      </w:r>
      <w:proofErr w:type="spellStart"/>
      <w:r w:rsidRPr="00925126">
        <w:rPr>
          <w:color w:val="000000"/>
          <w:sz w:val="20"/>
          <w:szCs w:val="20"/>
        </w:rPr>
        <w:t>Dempster</w:t>
      </w:r>
      <w:proofErr w:type="spellEnd"/>
      <w:r w:rsidRPr="00925126">
        <w:rPr>
          <w:color w:val="000000"/>
          <w:sz w:val="20"/>
          <w:szCs w:val="20"/>
        </w:rPr>
        <w:t xml:space="preserve">, 1963). The incubation period of eggs in </w:t>
      </w:r>
      <w:proofErr w:type="spellStart"/>
      <w:r w:rsidRPr="00925126">
        <w:rPr>
          <w:i/>
          <w:iCs/>
          <w:color w:val="000000"/>
          <w:sz w:val="20"/>
          <w:szCs w:val="20"/>
        </w:rPr>
        <w:t>Chrotogonus</w:t>
      </w:r>
      <w:proofErr w:type="spellEnd"/>
      <w:r w:rsidRPr="00925126">
        <w:rPr>
          <w:i/>
          <w:iCs/>
          <w:color w:val="000000"/>
          <w:sz w:val="20"/>
          <w:szCs w:val="20"/>
        </w:rPr>
        <w:t xml:space="preserve"> </w:t>
      </w:r>
      <w:r w:rsidRPr="00925126">
        <w:rPr>
          <w:color w:val="000000"/>
          <w:sz w:val="20"/>
          <w:szCs w:val="20"/>
        </w:rPr>
        <w:t xml:space="preserve">has been inversely proportional to temperature and moisture, but moisture affects the viability of developing eggs as noticed by </w:t>
      </w:r>
      <w:proofErr w:type="spellStart"/>
      <w:r w:rsidRPr="00925126">
        <w:rPr>
          <w:color w:val="000000"/>
          <w:sz w:val="20"/>
          <w:szCs w:val="20"/>
        </w:rPr>
        <w:t>Grewal</w:t>
      </w:r>
      <w:proofErr w:type="spellEnd"/>
      <w:r w:rsidRPr="00925126">
        <w:rPr>
          <w:color w:val="000000"/>
          <w:sz w:val="20"/>
          <w:szCs w:val="20"/>
        </w:rPr>
        <w:t xml:space="preserve"> and </w:t>
      </w:r>
      <w:proofErr w:type="spellStart"/>
      <w:r w:rsidRPr="00925126">
        <w:rPr>
          <w:color w:val="000000"/>
          <w:sz w:val="20"/>
          <w:szCs w:val="20"/>
        </w:rPr>
        <w:t>Atwal</w:t>
      </w:r>
      <w:proofErr w:type="spellEnd"/>
      <w:r w:rsidRPr="00925126">
        <w:rPr>
          <w:color w:val="000000"/>
          <w:sz w:val="20"/>
          <w:szCs w:val="20"/>
        </w:rPr>
        <w:t xml:space="preserve"> (1968). Church &amp; Salt (1952) studied the normal development of </w:t>
      </w:r>
      <w:proofErr w:type="spellStart"/>
      <w:r w:rsidRPr="00925126">
        <w:rPr>
          <w:i/>
          <w:iCs/>
          <w:color w:val="000000"/>
          <w:sz w:val="20"/>
          <w:szCs w:val="20"/>
        </w:rPr>
        <w:t>Melanoplus</w:t>
      </w:r>
      <w:proofErr w:type="spellEnd"/>
      <w:r w:rsidRPr="00925126">
        <w:rPr>
          <w:i/>
          <w:iCs/>
          <w:color w:val="000000"/>
          <w:sz w:val="20"/>
          <w:szCs w:val="20"/>
        </w:rPr>
        <w:t xml:space="preserve"> </w:t>
      </w:r>
      <w:proofErr w:type="spellStart"/>
      <w:r w:rsidRPr="00925126">
        <w:rPr>
          <w:i/>
          <w:iCs/>
          <w:color w:val="000000"/>
          <w:sz w:val="20"/>
          <w:szCs w:val="20"/>
        </w:rPr>
        <w:t>bivittatus</w:t>
      </w:r>
      <w:proofErr w:type="spellEnd"/>
      <w:r w:rsidRPr="00925126">
        <w:rPr>
          <w:i/>
          <w:iCs/>
          <w:color w:val="000000"/>
          <w:sz w:val="20"/>
          <w:szCs w:val="20"/>
        </w:rPr>
        <w:t xml:space="preserve"> </w:t>
      </w:r>
      <w:r w:rsidRPr="00925126">
        <w:rPr>
          <w:color w:val="000000"/>
          <w:sz w:val="20"/>
          <w:szCs w:val="20"/>
        </w:rPr>
        <w:t xml:space="preserve">at 12ºC, while Hunter–Jones (1964) observed the reduction in hatching percentage at temperature extremes. </w:t>
      </w:r>
      <w:proofErr w:type="spellStart"/>
      <w:r w:rsidRPr="00925126">
        <w:rPr>
          <w:color w:val="000000"/>
          <w:sz w:val="20"/>
          <w:szCs w:val="20"/>
        </w:rPr>
        <w:t>Parihar</w:t>
      </w:r>
      <w:proofErr w:type="spellEnd"/>
      <w:r w:rsidRPr="00925126">
        <w:rPr>
          <w:color w:val="000000"/>
          <w:sz w:val="20"/>
          <w:szCs w:val="20"/>
        </w:rPr>
        <w:t xml:space="preserve"> &amp; Pal (1978) attached significance to temperature on the development of eggs of surface grasshopper</w:t>
      </w:r>
      <w:r>
        <w:rPr>
          <w:color w:val="000000"/>
          <w:sz w:val="20"/>
          <w:szCs w:val="20"/>
        </w:rPr>
        <w:t>.</w:t>
      </w:r>
    </w:p>
    <w:p w:rsidR="00340515" w:rsidRPr="00A03677" w:rsidRDefault="00340515" w:rsidP="00606CD7">
      <w:pPr>
        <w:jc w:val="both"/>
        <w:rPr>
          <w:sz w:val="20"/>
          <w:szCs w:val="20"/>
        </w:rPr>
      </w:pPr>
    </w:p>
    <w:p w:rsidR="00471E57" w:rsidRPr="00A03677" w:rsidRDefault="00471E57" w:rsidP="00606CD7">
      <w:pPr>
        <w:jc w:val="both"/>
        <w:rPr>
          <w:b/>
          <w:sz w:val="20"/>
          <w:szCs w:val="20"/>
        </w:rPr>
      </w:pPr>
      <w:r w:rsidRPr="00A03677">
        <w:rPr>
          <w:b/>
          <w:sz w:val="20"/>
          <w:szCs w:val="20"/>
        </w:rPr>
        <w:t xml:space="preserve">Acknowledgements: </w:t>
      </w:r>
    </w:p>
    <w:p w:rsidR="009647CF" w:rsidRDefault="009647CF" w:rsidP="00531D97">
      <w:pPr>
        <w:ind w:firstLine="425"/>
        <w:jc w:val="both"/>
        <w:rPr>
          <w:color w:val="000000"/>
          <w:sz w:val="20"/>
        </w:rPr>
      </w:pPr>
      <w:r w:rsidRPr="0091473D">
        <w:rPr>
          <w:color w:val="000000"/>
          <w:sz w:val="20"/>
        </w:rPr>
        <w:t>The author</w:t>
      </w:r>
      <w:r>
        <w:rPr>
          <w:color w:val="000000"/>
          <w:sz w:val="20"/>
        </w:rPr>
        <w:t>s</w:t>
      </w:r>
      <w:r w:rsidR="008A5075">
        <w:rPr>
          <w:color w:val="000000"/>
          <w:sz w:val="20"/>
        </w:rPr>
        <w:t xml:space="preserve"> are</w:t>
      </w:r>
      <w:r>
        <w:rPr>
          <w:color w:val="000000"/>
          <w:sz w:val="20"/>
        </w:rPr>
        <w:t xml:space="preserve"> grateful to </w:t>
      </w:r>
      <w:r w:rsidRPr="0091473D">
        <w:rPr>
          <w:color w:val="000000"/>
          <w:sz w:val="20"/>
        </w:rPr>
        <w:t xml:space="preserve">Head, Department of Zoology, Aligarh Muslim University, </w:t>
      </w:r>
      <w:proofErr w:type="gramStart"/>
      <w:r w:rsidRPr="0091473D">
        <w:rPr>
          <w:color w:val="000000"/>
          <w:sz w:val="20"/>
        </w:rPr>
        <w:t>Aligarh</w:t>
      </w:r>
      <w:proofErr w:type="gramEnd"/>
      <w:r w:rsidRPr="0091473D">
        <w:rPr>
          <w:color w:val="000000"/>
          <w:sz w:val="20"/>
        </w:rPr>
        <w:t xml:space="preserve"> for providing research facilities and to Dr. </w:t>
      </w:r>
      <w:proofErr w:type="spellStart"/>
      <w:r w:rsidRPr="0091473D">
        <w:rPr>
          <w:color w:val="000000"/>
          <w:sz w:val="20"/>
        </w:rPr>
        <w:t>Nabi</w:t>
      </w:r>
      <w:proofErr w:type="spellEnd"/>
      <w:r w:rsidRPr="0091473D">
        <w:rPr>
          <w:color w:val="000000"/>
          <w:sz w:val="20"/>
        </w:rPr>
        <w:t xml:space="preserve"> Ahmad, Scientist, NISTADS, I.A.R.I, New Delhi for </w:t>
      </w:r>
      <w:r w:rsidR="008A5075">
        <w:rPr>
          <w:color w:val="000000"/>
          <w:sz w:val="20"/>
        </w:rPr>
        <w:t>valuable suggestions during the research work.</w:t>
      </w:r>
    </w:p>
    <w:p w:rsidR="00FB5B6A" w:rsidRPr="00A03677" w:rsidRDefault="00FB5B6A" w:rsidP="00606CD7">
      <w:pPr>
        <w:jc w:val="both"/>
        <w:rPr>
          <w:sz w:val="20"/>
          <w:szCs w:val="20"/>
        </w:rPr>
      </w:pPr>
    </w:p>
    <w:p w:rsidR="00471E57" w:rsidRPr="00A03677" w:rsidRDefault="00471E57" w:rsidP="00606CD7">
      <w:pPr>
        <w:jc w:val="both"/>
        <w:rPr>
          <w:b/>
          <w:sz w:val="20"/>
          <w:szCs w:val="20"/>
        </w:rPr>
      </w:pPr>
      <w:r w:rsidRPr="00A03677">
        <w:rPr>
          <w:b/>
          <w:sz w:val="20"/>
          <w:szCs w:val="20"/>
        </w:rPr>
        <w:t>Corresponding Author:</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Dr. S. Tariq Ahmad</w:t>
      </w:r>
    </w:p>
    <w:p w:rsidR="002D6891" w:rsidRDefault="002D6891"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Sr. Assistant Professor</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Entomology Research Division</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P.G. Department of Zoology</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University of Kashmir, Srinagar,</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J &amp; K – 190006, India</w:t>
      </w:r>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 xml:space="preserve">E-Mail: </w:t>
      </w:r>
      <w:hyperlink r:id="rId13" w:history="1">
        <w:r w:rsidRPr="003727A4">
          <w:rPr>
            <w:rStyle w:val="Hyperlink"/>
            <w:rFonts w:ascii="Times New Roman" w:hAnsi="Times New Roman"/>
            <w:sz w:val="20"/>
            <w:szCs w:val="24"/>
          </w:rPr>
          <w:t>drtariqento@kashmiruniversity.ac.in</w:t>
        </w:r>
      </w:hyperlink>
    </w:p>
    <w:p w:rsidR="008A5075" w:rsidRDefault="008A5075" w:rsidP="008A5075">
      <w:pPr>
        <w:pStyle w:val="ListParagraph"/>
        <w:widowControl w:val="0"/>
        <w:tabs>
          <w:tab w:val="left" w:pos="5075"/>
        </w:tabs>
        <w:autoSpaceDE w:val="0"/>
        <w:autoSpaceDN w:val="0"/>
        <w:adjustRightInd w:val="0"/>
        <w:spacing w:after="0" w:line="225" w:lineRule="exact"/>
        <w:ind w:left="360" w:right="-22" w:hanging="360"/>
        <w:jc w:val="both"/>
        <w:rPr>
          <w:rFonts w:ascii="Times New Roman" w:hAnsi="Times New Roman"/>
          <w:color w:val="000000"/>
          <w:sz w:val="20"/>
          <w:szCs w:val="24"/>
        </w:rPr>
      </w:pPr>
      <w:r>
        <w:rPr>
          <w:rFonts w:ascii="Times New Roman" w:hAnsi="Times New Roman"/>
          <w:color w:val="000000"/>
          <w:sz w:val="20"/>
          <w:szCs w:val="24"/>
        </w:rPr>
        <w:tab/>
      </w:r>
      <w:r w:rsidR="004A2C54">
        <w:rPr>
          <w:rFonts w:ascii="Times New Roman" w:hAnsi="Times New Roman"/>
          <w:color w:val="000000"/>
          <w:sz w:val="20"/>
          <w:szCs w:val="24"/>
        </w:rPr>
        <w:t xml:space="preserve">   </w:t>
      </w:r>
      <w:hyperlink r:id="rId14" w:history="1">
        <w:r w:rsidRPr="003727A4">
          <w:rPr>
            <w:rStyle w:val="Hyperlink"/>
            <w:rFonts w:ascii="Times New Roman" w:hAnsi="Times New Roman"/>
            <w:sz w:val="20"/>
            <w:szCs w:val="24"/>
          </w:rPr>
          <w:t>drtariqiari@gmail.com</w:t>
        </w:r>
      </w:hyperlink>
    </w:p>
    <w:p w:rsidR="00471E57" w:rsidRDefault="00471E57" w:rsidP="00606CD7">
      <w:pPr>
        <w:jc w:val="both"/>
        <w:rPr>
          <w:sz w:val="20"/>
          <w:szCs w:val="20"/>
        </w:rPr>
      </w:pPr>
    </w:p>
    <w:p w:rsidR="004270A1" w:rsidRDefault="00B54CDA" w:rsidP="00606CD7">
      <w:pPr>
        <w:jc w:val="both"/>
        <w:rPr>
          <w:b/>
          <w:sz w:val="20"/>
          <w:szCs w:val="20"/>
        </w:rPr>
      </w:pPr>
      <w:r w:rsidRPr="00A03677">
        <w:rPr>
          <w:b/>
          <w:sz w:val="20"/>
          <w:szCs w:val="20"/>
        </w:rPr>
        <w:t>References</w:t>
      </w:r>
    </w:p>
    <w:p w:rsidR="00563543"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r w:rsidRPr="00925126">
        <w:rPr>
          <w:rFonts w:ascii="Times New Roman" w:hAnsi="Times New Roman"/>
          <w:color w:val="000000"/>
          <w:sz w:val="20"/>
          <w:szCs w:val="20"/>
        </w:rPr>
        <w:t xml:space="preserve">Ahmad, Tariq </w:t>
      </w:r>
      <w:r w:rsidRPr="00925126">
        <w:rPr>
          <w:rFonts w:ascii="Times New Roman" w:hAnsi="Times New Roman"/>
          <w:i/>
          <w:iCs/>
          <w:color w:val="000000"/>
          <w:sz w:val="20"/>
          <w:szCs w:val="20"/>
        </w:rPr>
        <w:t>et al</w:t>
      </w:r>
      <w:r>
        <w:rPr>
          <w:rFonts w:ascii="Times New Roman" w:hAnsi="Times New Roman"/>
          <w:color w:val="000000"/>
          <w:sz w:val="20"/>
          <w:szCs w:val="20"/>
        </w:rPr>
        <w:t>.</w:t>
      </w:r>
      <w:r w:rsidRPr="00925126">
        <w:rPr>
          <w:rFonts w:ascii="Times New Roman" w:hAnsi="Times New Roman"/>
          <w:color w:val="000000"/>
          <w:sz w:val="20"/>
          <w:szCs w:val="20"/>
        </w:rPr>
        <w:t xml:space="preserve"> Ecological studies on </w:t>
      </w:r>
      <w:proofErr w:type="spellStart"/>
      <w:r w:rsidRPr="00925126">
        <w:rPr>
          <w:rFonts w:ascii="Times New Roman" w:hAnsi="Times New Roman"/>
          <w:i/>
          <w:iCs/>
          <w:color w:val="000000"/>
          <w:sz w:val="20"/>
          <w:szCs w:val="20"/>
        </w:rPr>
        <w:t>Choreodocus</w:t>
      </w:r>
      <w:proofErr w:type="spellEnd"/>
      <w:r w:rsidRPr="00925126">
        <w:rPr>
          <w:rFonts w:ascii="Times New Roman" w:hAnsi="Times New Roman"/>
          <w:i/>
          <w:iCs/>
          <w:color w:val="000000"/>
          <w:sz w:val="20"/>
          <w:szCs w:val="20"/>
        </w:rPr>
        <w:t xml:space="preserve"> </w:t>
      </w:r>
      <w:proofErr w:type="spellStart"/>
      <w:r w:rsidRPr="00925126">
        <w:rPr>
          <w:rFonts w:ascii="Times New Roman" w:hAnsi="Times New Roman"/>
          <w:i/>
          <w:iCs/>
          <w:color w:val="000000"/>
          <w:sz w:val="20"/>
          <w:szCs w:val="20"/>
        </w:rPr>
        <w:t>illustris</w:t>
      </w:r>
      <w:proofErr w:type="spellEnd"/>
      <w:r w:rsidRPr="00925126">
        <w:rPr>
          <w:rFonts w:ascii="Times New Roman" w:hAnsi="Times New Roman"/>
          <w:i/>
          <w:iCs/>
          <w:color w:val="000000"/>
          <w:sz w:val="20"/>
          <w:szCs w:val="20"/>
        </w:rPr>
        <w:t xml:space="preserve"> </w:t>
      </w:r>
      <w:r w:rsidRPr="00925126">
        <w:rPr>
          <w:rFonts w:ascii="Times New Roman" w:hAnsi="Times New Roman"/>
          <w:color w:val="000000"/>
          <w:sz w:val="20"/>
          <w:szCs w:val="20"/>
        </w:rPr>
        <w:t>Walker (</w:t>
      </w:r>
      <w:proofErr w:type="spellStart"/>
      <w:r w:rsidRPr="00925126">
        <w:rPr>
          <w:rFonts w:ascii="Times New Roman" w:hAnsi="Times New Roman"/>
          <w:color w:val="000000"/>
          <w:sz w:val="20"/>
          <w:szCs w:val="20"/>
        </w:rPr>
        <w:t>Orthoptera</w:t>
      </w:r>
      <w:proofErr w:type="spellEnd"/>
      <w:r w:rsidRPr="00925126">
        <w:rPr>
          <w:rFonts w:ascii="Times New Roman" w:hAnsi="Times New Roman"/>
          <w:color w:val="000000"/>
          <w:sz w:val="20"/>
          <w:szCs w:val="20"/>
        </w:rPr>
        <w:t xml:space="preserve">: </w:t>
      </w:r>
      <w:proofErr w:type="spellStart"/>
      <w:r w:rsidRPr="00925126">
        <w:rPr>
          <w:rFonts w:ascii="Times New Roman" w:hAnsi="Times New Roman"/>
          <w:color w:val="000000"/>
          <w:sz w:val="20"/>
          <w:szCs w:val="20"/>
        </w:rPr>
        <w:t>Acrididae</w:t>
      </w:r>
      <w:proofErr w:type="spellEnd"/>
      <w:r w:rsidRPr="00925126">
        <w:rPr>
          <w:rFonts w:ascii="Times New Roman" w:hAnsi="Times New Roman"/>
          <w:color w:val="000000"/>
          <w:sz w:val="20"/>
          <w:szCs w:val="20"/>
        </w:rPr>
        <w:t xml:space="preserve">) with special reference to suspected gregariousness in hoppers. </w:t>
      </w:r>
      <w:r w:rsidRPr="00925126">
        <w:rPr>
          <w:rFonts w:ascii="Times New Roman" w:hAnsi="Times New Roman"/>
          <w:i/>
          <w:iCs/>
          <w:color w:val="000000"/>
          <w:sz w:val="20"/>
          <w:szCs w:val="20"/>
        </w:rPr>
        <w:t xml:space="preserve">Pant. J. Res. </w:t>
      </w:r>
      <w:r>
        <w:rPr>
          <w:rFonts w:ascii="Times New Roman" w:hAnsi="Times New Roman"/>
          <w:color w:val="000000"/>
          <w:sz w:val="20"/>
          <w:szCs w:val="20"/>
        </w:rPr>
        <w:t xml:space="preserve">2007: </w:t>
      </w:r>
      <w:r w:rsidRPr="00925126">
        <w:rPr>
          <w:rFonts w:ascii="Times New Roman" w:hAnsi="Times New Roman"/>
          <w:color w:val="000000"/>
          <w:sz w:val="20"/>
          <w:szCs w:val="20"/>
        </w:rPr>
        <w:t xml:space="preserve">5(1): 21– 23. </w:t>
      </w:r>
    </w:p>
    <w:p w:rsidR="001F609B" w:rsidRPr="001B26B3" w:rsidRDefault="001F609B" w:rsidP="00531D97">
      <w:pPr>
        <w:numPr>
          <w:ilvl w:val="0"/>
          <w:numId w:val="7"/>
        </w:numPr>
        <w:suppressAutoHyphens w:val="0"/>
        <w:autoSpaceDE w:val="0"/>
        <w:autoSpaceDN w:val="0"/>
        <w:adjustRightInd w:val="0"/>
        <w:ind w:left="425" w:hanging="425"/>
        <w:jc w:val="both"/>
        <w:rPr>
          <w:color w:val="000000"/>
          <w:sz w:val="20"/>
          <w:szCs w:val="20"/>
        </w:rPr>
      </w:pPr>
      <w:r w:rsidRPr="001F609B">
        <w:rPr>
          <w:rFonts w:eastAsia="Times New Roman+FPEF"/>
          <w:color w:val="231F20"/>
          <w:sz w:val="20"/>
          <w:szCs w:val="20"/>
          <w:lang w:eastAsia="en-US"/>
        </w:rPr>
        <w:t xml:space="preserve">Ahmad T. Effect of temperatures on duration, survival and development of </w:t>
      </w:r>
      <w:proofErr w:type="spellStart"/>
      <w:r w:rsidRPr="001F609B">
        <w:rPr>
          <w:rFonts w:eastAsia="Times New Roman+FPEF"/>
          <w:i/>
          <w:iCs/>
          <w:color w:val="231F20"/>
          <w:sz w:val="20"/>
          <w:szCs w:val="20"/>
          <w:lang w:eastAsia="en-US"/>
        </w:rPr>
        <w:t>Choroedocus</w:t>
      </w:r>
      <w:proofErr w:type="spellEnd"/>
      <w:r w:rsidRPr="001F609B">
        <w:rPr>
          <w:rFonts w:eastAsia="Times New Roman+FPEF"/>
          <w:i/>
          <w:iCs/>
          <w:color w:val="231F20"/>
          <w:sz w:val="20"/>
          <w:szCs w:val="20"/>
          <w:lang w:eastAsia="en-US"/>
        </w:rPr>
        <w:t xml:space="preserve"> </w:t>
      </w:r>
      <w:proofErr w:type="spellStart"/>
      <w:r w:rsidRPr="001F609B">
        <w:rPr>
          <w:rFonts w:eastAsia="Times New Roman+FPEF"/>
          <w:i/>
          <w:iCs/>
          <w:color w:val="231F20"/>
          <w:sz w:val="20"/>
          <w:szCs w:val="20"/>
          <w:lang w:eastAsia="en-US"/>
        </w:rPr>
        <w:t>illustris</w:t>
      </w:r>
      <w:proofErr w:type="spellEnd"/>
      <w:r w:rsidRPr="001F609B">
        <w:rPr>
          <w:rFonts w:eastAsia="Times New Roman+FPEF"/>
          <w:i/>
          <w:iCs/>
          <w:color w:val="231F20"/>
          <w:sz w:val="20"/>
          <w:szCs w:val="20"/>
          <w:lang w:eastAsia="en-US"/>
        </w:rPr>
        <w:t xml:space="preserve"> </w:t>
      </w:r>
      <w:r w:rsidR="008B35AC">
        <w:rPr>
          <w:rFonts w:eastAsia="Times New Roman+FPEF"/>
          <w:color w:val="231F20"/>
          <w:sz w:val="20"/>
          <w:szCs w:val="20"/>
          <w:lang w:eastAsia="en-US"/>
        </w:rPr>
        <w:t>Walker (</w:t>
      </w:r>
      <w:proofErr w:type="spellStart"/>
      <w:r w:rsidR="00AE59F5">
        <w:rPr>
          <w:rFonts w:eastAsia="Times New Roman+FPEF"/>
          <w:color w:val="231F20"/>
          <w:sz w:val="20"/>
          <w:szCs w:val="20"/>
          <w:lang w:eastAsia="en-US"/>
        </w:rPr>
        <w:t>Orthoptera</w:t>
      </w:r>
      <w:proofErr w:type="spellEnd"/>
      <w:r w:rsidR="00AE59F5">
        <w:rPr>
          <w:rFonts w:eastAsia="Times New Roman+FPEF"/>
          <w:color w:val="231F20"/>
          <w:sz w:val="20"/>
          <w:szCs w:val="20"/>
          <w:lang w:eastAsia="en-US"/>
        </w:rPr>
        <w:t>:</w:t>
      </w:r>
      <w:r w:rsidR="008B35AC">
        <w:rPr>
          <w:rFonts w:eastAsia="Times New Roman+FPEF"/>
          <w:color w:val="231F20"/>
          <w:sz w:val="20"/>
          <w:szCs w:val="20"/>
          <w:lang w:eastAsia="en-US"/>
        </w:rPr>
        <w:t xml:space="preserve"> </w:t>
      </w:r>
      <w:proofErr w:type="spellStart"/>
      <w:r w:rsidRPr="001F609B">
        <w:rPr>
          <w:rFonts w:eastAsia="Times New Roman+FPEF"/>
          <w:color w:val="231F20"/>
          <w:sz w:val="20"/>
          <w:szCs w:val="20"/>
          <w:lang w:eastAsia="en-US"/>
        </w:rPr>
        <w:t>Acrididae</w:t>
      </w:r>
      <w:proofErr w:type="spellEnd"/>
      <w:r w:rsidRPr="001F609B">
        <w:rPr>
          <w:rFonts w:eastAsia="Times New Roman+FPEF"/>
          <w:color w:val="231F20"/>
          <w:sz w:val="20"/>
          <w:szCs w:val="20"/>
          <w:lang w:eastAsia="en-US"/>
        </w:rPr>
        <w:t>).</w:t>
      </w:r>
      <w:r w:rsidR="008B35AC">
        <w:rPr>
          <w:rFonts w:eastAsia="Times New Roman+FPEF"/>
          <w:color w:val="231F20"/>
          <w:sz w:val="20"/>
          <w:szCs w:val="20"/>
          <w:lang w:eastAsia="en-US"/>
        </w:rPr>
        <w:t xml:space="preserve"> </w:t>
      </w:r>
      <w:r w:rsidRPr="001F609B">
        <w:rPr>
          <w:rFonts w:eastAsia="Times New Roman+FPEF"/>
          <w:i/>
          <w:color w:val="231F20"/>
          <w:sz w:val="20"/>
          <w:szCs w:val="20"/>
          <w:lang w:eastAsia="en-US"/>
        </w:rPr>
        <w:t>Insect</w:t>
      </w:r>
      <w:r w:rsidRPr="001F609B">
        <w:rPr>
          <w:rFonts w:eastAsia="Times New Roman+FPEF"/>
          <w:color w:val="231F20"/>
          <w:sz w:val="20"/>
          <w:szCs w:val="20"/>
          <w:lang w:eastAsia="en-US"/>
        </w:rPr>
        <w:t xml:space="preserve"> </w:t>
      </w:r>
      <w:r w:rsidRPr="001F609B">
        <w:rPr>
          <w:rFonts w:eastAsia="Times New Roman+FPEF"/>
          <w:i/>
          <w:color w:val="231F20"/>
          <w:sz w:val="20"/>
          <w:szCs w:val="20"/>
          <w:lang w:eastAsia="en-US"/>
        </w:rPr>
        <w:t>Environment</w:t>
      </w:r>
      <w:r w:rsidRPr="001F609B">
        <w:rPr>
          <w:rFonts w:eastAsia="Times New Roman+FPEF"/>
          <w:color w:val="231F20"/>
          <w:sz w:val="20"/>
          <w:szCs w:val="20"/>
          <w:lang w:eastAsia="en-US"/>
        </w:rPr>
        <w:t xml:space="preserve"> 2008:</w:t>
      </w:r>
      <w:r w:rsidR="008B35AC">
        <w:rPr>
          <w:rFonts w:eastAsia="Times New Roman+FPEF"/>
          <w:color w:val="231F20"/>
          <w:sz w:val="20"/>
          <w:szCs w:val="20"/>
          <w:lang w:eastAsia="en-US"/>
        </w:rPr>
        <w:t xml:space="preserve"> </w:t>
      </w:r>
      <w:r w:rsidRPr="001F609B">
        <w:rPr>
          <w:rFonts w:eastAsia="Times New Roman+FPEF"/>
          <w:color w:val="231F20"/>
          <w:sz w:val="20"/>
          <w:szCs w:val="20"/>
          <w:lang w:eastAsia="en-US"/>
        </w:rPr>
        <w:t>14: 66–67.</w:t>
      </w:r>
    </w:p>
    <w:p w:rsidR="001B26B3" w:rsidRPr="001B26B3" w:rsidRDefault="001B26B3" w:rsidP="00531D97">
      <w:pPr>
        <w:numPr>
          <w:ilvl w:val="0"/>
          <w:numId w:val="7"/>
        </w:numPr>
        <w:ind w:left="425" w:hanging="425"/>
        <w:jc w:val="both"/>
        <w:rPr>
          <w:color w:val="000000"/>
          <w:sz w:val="20"/>
          <w:szCs w:val="20"/>
        </w:rPr>
      </w:pPr>
      <w:proofErr w:type="spellStart"/>
      <w:r w:rsidRPr="001B26B3">
        <w:rPr>
          <w:bCs/>
          <w:color w:val="000000"/>
          <w:sz w:val="20"/>
          <w:szCs w:val="20"/>
        </w:rPr>
        <w:t>Ackonor</w:t>
      </w:r>
      <w:proofErr w:type="spellEnd"/>
      <w:r w:rsidRPr="001B26B3">
        <w:rPr>
          <w:bCs/>
          <w:color w:val="000000"/>
          <w:sz w:val="20"/>
          <w:szCs w:val="20"/>
        </w:rPr>
        <w:t xml:space="preserve">, J.B. </w:t>
      </w:r>
      <w:r w:rsidRPr="001B26B3">
        <w:rPr>
          <w:color w:val="000000"/>
          <w:sz w:val="20"/>
          <w:szCs w:val="20"/>
        </w:rPr>
        <w:t xml:space="preserve">Effects of soil moisture and temperatures on hatchling weight and survival in </w:t>
      </w:r>
      <w:proofErr w:type="spellStart"/>
      <w:r w:rsidRPr="00AE59F5">
        <w:rPr>
          <w:i/>
          <w:color w:val="000000"/>
          <w:sz w:val="20"/>
          <w:szCs w:val="20"/>
        </w:rPr>
        <w:lastRenderedPageBreak/>
        <w:t>Locusta</w:t>
      </w:r>
      <w:proofErr w:type="spellEnd"/>
      <w:r w:rsidRPr="001B26B3">
        <w:rPr>
          <w:color w:val="000000"/>
          <w:sz w:val="20"/>
          <w:szCs w:val="20"/>
        </w:rPr>
        <w:t xml:space="preserve"> </w:t>
      </w:r>
      <w:proofErr w:type="spellStart"/>
      <w:r w:rsidRPr="00AE59F5">
        <w:rPr>
          <w:i/>
          <w:color w:val="000000"/>
          <w:sz w:val="20"/>
          <w:szCs w:val="20"/>
        </w:rPr>
        <w:t>migratoria</w:t>
      </w:r>
      <w:proofErr w:type="spellEnd"/>
      <w:r w:rsidRPr="001B26B3">
        <w:rPr>
          <w:color w:val="000000"/>
          <w:sz w:val="20"/>
          <w:szCs w:val="20"/>
        </w:rPr>
        <w:t xml:space="preserve"> </w:t>
      </w:r>
      <w:proofErr w:type="spellStart"/>
      <w:r w:rsidRPr="00AE59F5">
        <w:rPr>
          <w:i/>
          <w:color w:val="000000"/>
          <w:sz w:val="20"/>
          <w:szCs w:val="20"/>
        </w:rPr>
        <w:t>migratorioides</w:t>
      </w:r>
      <w:proofErr w:type="spellEnd"/>
      <w:r w:rsidRPr="001B26B3">
        <w:rPr>
          <w:color w:val="000000"/>
          <w:sz w:val="20"/>
          <w:szCs w:val="20"/>
        </w:rPr>
        <w:t xml:space="preserve"> (</w:t>
      </w:r>
      <w:proofErr w:type="spellStart"/>
      <w:r w:rsidRPr="001B26B3">
        <w:rPr>
          <w:color w:val="000000"/>
          <w:sz w:val="20"/>
          <w:szCs w:val="20"/>
        </w:rPr>
        <w:t>Reiche</w:t>
      </w:r>
      <w:proofErr w:type="spellEnd"/>
      <w:r w:rsidRPr="001B26B3">
        <w:rPr>
          <w:color w:val="000000"/>
          <w:sz w:val="20"/>
          <w:szCs w:val="20"/>
        </w:rPr>
        <w:t xml:space="preserve"> and </w:t>
      </w:r>
      <w:proofErr w:type="spellStart"/>
      <w:r w:rsidRPr="001B26B3">
        <w:rPr>
          <w:color w:val="000000"/>
          <w:sz w:val="20"/>
          <w:szCs w:val="20"/>
        </w:rPr>
        <w:t>Fairmarie</w:t>
      </w:r>
      <w:proofErr w:type="spellEnd"/>
      <w:r w:rsidRPr="001B26B3">
        <w:rPr>
          <w:color w:val="000000"/>
          <w:sz w:val="20"/>
          <w:szCs w:val="20"/>
        </w:rPr>
        <w:t xml:space="preserve">). </w:t>
      </w:r>
      <w:r w:rsidRPr="00AE59F5">
        <w:rPr>
          <w:i/>
          <w:color w:val="000000"/>
          <w:sz w:val="20"/>
          <w:szCs w:val="20"/>
        </w:rPr>
        <w:t>Insect Sci. appl.,</w:t>
      </w:r>
      <w:r w:rsidRPr="001B26B3">
        <w:rPr>
          <w:color w:val="000000"/>
          <w:sz w:val="20"/>
          <w:szCs w:val="20"/>
        </w:rPr>
        <w:t xml:space="preserve"> </w:t>
      </w:r>
      <w:r w:rsidR="00AE59F5">
        <w:rPr>
          <w:bCs/>
          <w:color w:val="000000"/>
          <w:sz w:val="20"/>
          <w:szCs w:val="20"/>
        </w:rPr>
        <w:t xml:space="preserve">1988: </w:t>
      </w:r>
      <w:r w:rsidRPr="001B26B3">
        <w:rPr>
          <w:bCs/>
          <w:color w:val="000000"/>
          <w:sz w:val="20"/>
          <w:szCs w:val="20"/>
        </w:rPr>
        <w:t>9</w:t>
      </w:r>
      <w:r w:rsidRPr="001B26B3">
        <w:rPr>
          <w:color w:val="000000"/>
          <w:sz w:val="20"/>
          <w:szCs w:val="20"/>
        </w:rPr>
        <w:t>(5): 625 – 628.</w:t>
      </w:r>
    </w:p>
    <w:p w:rsidR="001B26B3" w:rsidRPr="00A15CB3" w:rsidRDefault="001B26B3" w:rsidP="00531D97">
      <w:pPr>
        <w:numPr>
          <w:ilvl w:val="0"/>
          <w:numId w:val="7"/>
        </w:numPr>
        <w:ind w:left="425" w:hanging="425"/>
        <w:jc w:val="both"/>
        <w:rPr>
          <w:sz w:val="20"/>
          <w:szCs w:val="20"/>
        </w:rPr>
      </w:pPr>
      <w:r w:rsidRPr="001B26B3">
        <w:rPr>
          <w:bCs/>
          <w:sz w:val="20"/>
          <w:szCs w:val="20"/>
        </w:rPr>
        <w:t xml:space="preserve">Ali, S. </w:t>
      </w:r>
      <w:r w:rsidRPr="001B26B3">
        <w:rPr>
          <w:sz w:val="20"/>
          <w:szCs w:val="20"/>
        </w:rPr>
        <w:t xml:space="preserve">Effect of temperature and humidity on the development and fertility, fecundity of </w:t>
      </w:r>
      <w:proofErr w:type="spellStart"/>
      <w:r w:rsidRPr="00AE59F5">
        <w:rPr>
          <w:i/>
          <w:sz w:val="20"/>
          <w:szCs w:val="20"/>
        </w:rPr>
        <w:t>Acrida</w:t>
      </w:r>
      <w:proofErr w:type="spellEnd"/>
      <w:r w:rsidRPr="00AE59F5">
        <w:rPr>
          <w:i/>
          <w:sz w:val="20"/>
          <w:szCs w:val="20"/>
        </w:rPr>
        <w:t xml:space="preserve"> </w:t>
      </w:r>
      <w:proofErr w:type="spellStart"/>
      <w:r w:rsidRPr="00AE59F5">
        <w:rPr>
          <w:i/>
          <w:sz w:val="20"/>
          <w:szCs w:val="20"/>
        </w:rPr>
        <w:t>exaltata</w:t>
      </w:r>
      <w:proofErr w:type="spellEnd"/>
      <w:r w:rsidRPr="00AE59F5">
        <w:rPr>
          <w:i/>
          <w:sz w:val="20"/>
          <w:szCs w:val="20"/>
        </w:rPr>
        <w:t xml:space="preserve"> </w:t>
      </w:r>
      <w:r w:rsidR="00AE59F5">
        <w:rPr>
          <w:sz w:val="20"/>
          <w:szCs w:val="20"/>
        </w:rPr>
        <w:t>Walker</w:t>
      </w:r>
      <w:r w:rsidR="004A2C54">
        <w:rPr>
          <w:sz w:val="20"/>
          <w:szCs w:val="20"/>
        </w:rPr>
        <w:t xml:space="preserve"> </w:t>
      </w:r>
      <w:r w:rsidR="00245A6A" w:rsidRPr="00AE59F5">
        <w:rPr>
          <w:i/>
          <w:sz w:val="20"/>
          <w:szCs w:val="20"/>
        </w:rPr>
        <w:t>Proc. Indian. Acad. Sci.</w:t>
      </w:r>
      <w:r w:rsidR="00245A6A">
        <w:rPr>
          <w:bCs/>
          <w:sz w:val="20"/>
          <w:szCs w:val="20"/>
        </w:rPr>
        <w:t xml:space="preserve">1982: </w:t>
      </w:r>
      <w:r w:rsidRPr="001B26B3">
        <w:rPr>
          <w:bCs/>
          <w:sz w:val="20"/>
          <w:szCs w:val="20"/>
        </w:rPr>
        <w:t xml:space="preserve">19 </w:t>
      </w:r>
      <w:r w:rsidRPr="001B26B3">
        <w:rPr>
          <w:sz w:val="20"/>
          <w:szCs w:val="20"/>
        </w:rPr>
        <w:t>(3)</w:t>
      </w:r>
      <w:r w:rsidR="00326D22">
        <w:rPr>
          <w:sz w:val="20"/>
          <w:szCs w:val="20"/>
        </w:rPr>
        <w:t>:</w:t>
      </w:r>
      <w:r w:rsidRPr="001B26B3">
        <w:rPr>
          <w:sz w:val="20"/>
          <w:szCs w:val="20"/>
        </w:rPr>
        <w:t xml:space="preserve"> 267 – 273. </w:t>
      </w:r>
    </w:p>
    <w:p w:rsidR="001F609B" w:rsidRPr="001F609B" w:rsidRDefault="001F609B" w:rsidP="00531D97">
      <w:pPr>
        <w:numPr>
          <w:ilvl w:val="0"/>
          <w:numId w:val="7"/>
        </w:numPr>
        <w:suppressAutoHyphens w:val="0"/>
        <w:autoSpaceDE w:val="0"/>
        <w:autoSpaceDN w:val="0"/>
        <w:adjustRightInd w:val="0"/>
        <w:ind w:left="425" w:hanging="425"/>
        <w:jc w:val="both"/>
        <w:rPr>
          <w:rFonts w:eastAsia="Times New Roman+FPEF"/>
          <w:color w:val="000000"/>
          <w:sz w:val="20"/>
          <w:szCs w:val="20"/>
          <w:lang w:eastAsia="en-US"/>
        </w:rPr>
      </w:pPr>
      <w:r w:rsidRPr="001F609B">
        <w:rPr>
          <w:rFonts w:eastAsia="Times New Roman+FPEF"/>
          <w:color w:val="231F20"/>
          <w:sz w:val="20"/>
          <w:szCs w:val="20"/>
          <w:lang w:eastAsia="en-US"/>
        </w:rPr>
        <w:t xml:space="preserve">Ahmad T &amp; </w:t>
      </w:r>
      <w:proofErr w:type="spellStart"/>
      <w:r w:rsidRPr="001F609B">
        <w:rPr>
          <w:rFonts w:eastAsia="Times New Roman+FPEF"/>
          <w:color w:val="231F20"/>
          <w:sz w:val="20"/>
          <w:szCs w:val="20"/>
          <w:lang w:eastAsia="en-US"/>
        </w:rPr>
        <w:t>Nabi</w:t>
      </w:r>
      <w:proofErr w:type="spellEnd"/>
      <w:r w:rsidRPr="001F609B">
        <w:rPr>
          <w:rFonts w:eastAsia="Times New Roman+FPEF"/>
          <w:color w:val="231F20"/>
          <w:sz w:val="20"/>
          <w:szCs w:val="20"/>
          <w:lang w:eastAsia="en-US"/>
        </w:rPr>
        <w:t xml:space="preserve">, S. On food preferences and application of </w:t>
      </w:r>
      <w:proofErr w:type="spellStart"/>
      <w:r w:rsidRPr="001F609B">
        <w:rPr>
          <w:rFonts w:eastAsia="Times New Roman+FPEF"/>
          <w:color w:val="231F20"/>
          <w:sz w:val="20"/>
          <w:szCs w:val="20"/>
          <w:lang w:eastAsia="en-US"/>
        </w:rPr>
        <w:t>Dyar’s</w:t>
      </w:r>
      <w:proofErr w:type="spellEnd"/>
      <w:r w:rsidRPr="001F609B">
        <w:rPr>
          <w:rFonts w:eastAsia="Times New Roman+FPEF"/>
          <w:color w:val="231F20"/>
          <w:sz w:val="20"/>
          <w:szCs w:val="20"/>
          <w:lang w:eastAsia="en-US"/>
        </w:rPr>
        <w:t xml:space="preserve"> rule to different hopper instars of </w:t>
      </w:r>
      <w:proofErr w:type="spellStart"/>
      <w:r w:rsidRPr="001F609B">
        <w:rPr>
          <w:rFonts w:eastAsia="Times New Roman+FPEF"/>
          <w:i/>
          <w:iCs/>
          <w:color w:val="231F20"/>
          <w:sz w:val="20"/>
          <w:szCs w:val="20"/>
          <w:lang w:eastAsia="en-US"/>
        </w:rPr>
        <w:t>Choroedocus</w:t>
      </w:r>
      <w:proofErr w:type="spellEnd"/>
      <w:r w:rsidRPr="001F609B">
        <w:rPr>
          <w:rFonts w:eastAsia="Times New Roman+FPEF"/>
          <w:i/>
          <w:iCs/>
          <w:color w:val="231F20"/>
          <w:sz w:val="20"/>
          <w:szCs w:val="20"/>
          <w:lang w:eastAsia="en-US"/>
        </w:rPr>
        <w:t xml:space="preserve"> </w:t>
      </w:r>
      <w:proofErr w:type="spellStart"/>
      <w:r w:rsidRPr="001F609B">
        <w:rPr>
          <w:rFonts w:eastAsia="Times New Roman+FPEF"/>
          <w:i/>
          <w:iCs/>
          <w:color w:val="231F20"/>
          <w:sz w:val="20"/>
          <w:szCs w:val="20"/>
          <w:lang w:eastAsia="en-US"/>
        </w:rPr>
        <w:t>illustris</w:t>
      </w:r>
      <w:proofErr w:type="spellEnd"/>
      <w:r w:rsidRPr="001F609B">
        <w:rPr>
          <w:rFonts w:eastAsia="Times New Roman+FPEF"/>
          <w:i/>
          <w:iCs/>
          <w:color w:val="231F20"/>
          <w:sz w:val="20"/>
          <w:szCs w:val="20"/>
          <w:lang w:eastAsia="en-US"/>
        </w:rPr>
        <w:t xml:space="preserve"> </w:t>
      </w:r>
      <w:r w:rsidRPr="001F609B">
        <w:rPr>
          <w:rFonts w:eastAsia="Times New Roman+FPEF"/>
          <w:color w:val="231F20"/>
          <w:sz w:val="20"/>
          <w:szCs w:val="20"/>
          <w:lang w:eastAsia="en-US"/>
        </w:rPr>
        <w:t>Walker (</w:t>
      </w:r>
      <w:proofErr w:type="spellStart"/>
      <w:r w:rsidRPr="001F609B">
        <w:rPr>
          <w:rFonts w:eastAsia="Times New Roman+FPEF"/>
          <w:color w:val="231F20"/>
          <w:sz w:val="20"/>
          <w:szCs w:val="20"/>
          <w:lang w:eastAsia="en-US"/>
        </w:rPr>
        <w:t>Orthoptera</w:t>
      </w:r>
      <w:proofErr w:type="spellEnd"/>
      <w:r w:rsidRPr="001F609B">
        <w:rPr>
          <w:rFonts w:eastAsia="Times New Roman+FPEF"/>
          <w:color w:val="231F20"/>
          <w:sz w:val="20"/>
          <w:szCs w:val="20"/>
          <w:lang w:eastAsia="en-US"/>
        </w:rPr>
        <w:t xml:space="preserve">: </w:t>
      </w:r>
      <w:proofErr w:type="spellStart"/>
      <w:r w:rsidRPr="001F609B">
        <w:rPr>
          <w:rFonts w:eastAsia="Times New Roman+FPEF"/>
          <w:color w:val="231F20"/>
          <w:sz w:val="20"/>
          <w:szCs w:val="20"/>
          <w:lang w:eastAsia="en-US"/>
        </w:rPr>
        <w:t>Acrididae</w:t>
      </w:r>
      <w:proofErr w:type="spellEnd"/>
      <w:r w:rsidRPr="001F609B">
        <w:rPr>
          <w:rFonts w:eastAsia="Times New Roman+FPEF"/>
          <w:color w:val="231F20"/>
          <w:sz w:val="20"/>
          <w:szCs w:val="20"/>
          <w:lang w:eastAsia="en-US"/>
        </w:rPr>
        <w:t xml:space="preserve">). </w:t>
      </w:r>
      <w:r w:rsidRPr="001F609B">
        <w:rPr>
          <w:rFonts w:eastAsia="Times New Roman+FPEF"/>
          <w:i/>
          <w:color w:val="231F20"/>
          <w:sz w:val="20"/>
          <w:szCs w:val="20"/>
          <w:lang w:eastAsia="en-US"/>
        </w:rPr>
        <w:t>Italian Journal of Zoology</w:t>
      </w:r>
      <w:r w:rsidRPr="001F609B">
        <w:rPr>
          <w:rFonts w:eastAsia="Times New Roman+FPEF"/>
          <w:color w:val="231F20"/>
          <w:sz w:val="20"/>
          <w:szCs w:val="20"/>
          <w:lang w:eastAsia="en-US"/>
        </w:rPr>
        <w:t xml:space="preserve"> 2012: </w:t>
      </w:r>
      <w:proofErr w:type="spellStart"/>
      <w:r w:rsidRPr="001F609B">
        <w:rPr>
          <w:rFonts w:eastAsia="Times New Roman+FPEF"/>
          <w:color w:val="000000"/>
          <w:sz w:val="20"/>
          <w:szCs w:val="20"/>
          <w:lang w:eastAsia="en-US"/>
        </w:rPr>
        <w:t>i</w:t>
      </w:r>
      <w:r w:rsidRPr="001F609B">
        <w:rPr>
          <w:rFonts w:eastAsia="Times New Roman+FPEF"/>
          <w:i/>
          <w:iCs/>
          <w:color w:val="000000"/>
          <w:sz w:val="20"/>
          <w:szCs w:val="20"/>
          <w:lang w:eastAsia="en-US"/>
        </w:rPr>
        <w:t>First</w:t>
      </w:r>
      <w:proofErr w:type="spellEnd"/>
      <w:r w:rsidRPr="001F609B">
        <w:rPr>
          <w:rFonts w:eastAsia="Times New Roman+FPEF"/>
          <w:color w:val="000000"/>
          <w:sz w:val="20"/>
          <w:szCs w:val="20"/>
          <w:lang w:eastAsia="en-US"/>
        </w:rPr>
        <w:t>: 1-9.</w:t>
      </w:r>
    </w:p>
    <w:p w:rsidR="001F609B" w:rsidRPr="005D06BB" w:rsidRDefault="001F609B" w:rsidP="00531D97">
      <w:pPr>
        <w:numPr>
          <w:ilvl w:val="0"/>
          <w:numId w:val="7"/>
        </w:numPr>
        <w:suppressAutoHyphens w:val="0"/>
        <w:autoSpaceDE w:val="0"/>
        <w:autoSpaceDN w:val="0"/>
        <w:adjustRightInd w:val="0"/>
        <w:ind w:left="425" w:hanging="425"/>
        <w:jc w:val="both"/>
        <w:rPr>
          <w:color w:val="000000"/>
          <w:sz w:val="20"/>
          <w:szCs w:val="20"/>
        </w:rPr>
      </w:pPr>
      <w:r w:rsidRPr="005D06BB">
        <w:rPr>
          <w:rFonts w:eastAsia="Times New Roman+FPEF"/>
          <w:color w:val="231F20"/>
          <w:sz w:val="20"/>
          <w:szCs w:val="20"/>
          <w:lang w:eastAsia="en-US"/>
        </w:rPr>
        <w:t>Ahmad T. On food preferences and application</w:t>
      </w:r>
      <w:r w:rsidR="005D06BB" w:rsidRPr="005D06BB">
        <w:rPr>
          <w:rFonts w:eastAsia="Times New Roman+FPEF"/>
          <w:color w:val="231F20"/>
          <w:sz w:val="20"/>
          <w:szCs w:val="20"/>
          <w:lang w:eastAsia="en-US"/>
        </w:rPr>
        <w:t xml:space="preserve"> </w:t>
      </w:r>
      <w:r w:rsidRPr="005D06BB">
        <w:rPr>
          <w:rFonts w:eastAsia="Times New Roman+FPEF"/>
          <w:color w:val="231F20"/>
          <w:sz w:val="20"/>
          <w:szCs w:val="20"/>
          <w:lang w:eastAsia="en-US"/>
        </w:rPr>
        <w:t xml:space="preserve">of </w:t>
      </w:r>
      <w:proofErr w:type="spellStart"/>
      <w:r w:rsidRPr="005D06BB">
        <w:rPr>
          <w:rFonts w:eastAsia="Times New Roman+FPEF"/>
          <w:color w:val="231F20"/>
          <w:sz w:val="20"/>
          <w:szCs w:val="20"/>
          <w:lang w:eastAsia="en-US"/>
        </w:rPr>
        <w:t>Dyar’s</w:t>
      </w:r>
      <w:proofErr w:type="spellEnd"/>
      <w:r w:rsidRPr="005D06BB">
        <w:rPr>
          <w:rFonts w:eastAsia="Times New Roman+FPEF"/>
          <w:color w:val="231F20"/>
          <w:sz w:val="20"/>
          <w:szCs w:val="20"/>
          <w:lang w:eastAsia="en-US"/>
        </w:rPr>
        <w:t xml:space="preserve"> rule to different hopper instars of</w:t>
      </w:r>
      <w:r w:rsidR="005D06BB" w:rsidRPr="005D06BB">
        <w:rPr>
          <w:rFonts w:eastAsia="Times New Roman+FPEF"/>
          <w:color w:val="231F20"/>
          <w:sz w:val="20"/>
          <w:szCs w:val="20"/>
          <w:lang w:eastAsia="en-US"/>
        </w:rPr>
        <w:t xml:space="preserve"> </w:t>
      </w:r>
      <w:proofErr w:type="spellStart"/>
      <w:r w:rsidRPr="005D06BB">
        <w:rPr>
          <w:rFonts w:eastAsia="Times New Roman+FPEF"/>
          <w:i/>
          <w:iCs/>
          <w:color w:val="231F20"/>
          <w:sz w:val="20"/>
          <w:szCs w:val="20"/>
          <w:lang w:eastAsia="en-US"/>
        </w:rPr>
        <w:t>Acrida</w:t>
      </w:r>
      <w:proofErr w:type="spellEnd"/>
      <w:r w:rsidRPr="005D06BB">
        <w:rPr>
          <w:rFonts w:eastAsia="Times New Roman+FPEF"/>
          <w:i/>
          <w:iCs/>
          <w:color w:val="231F20"/>
          <w:sz w:val="20"/>
          <w:szCs w:val="20"/>
          <w:lang w:eastAsia="en-US"/>
        </w:rPr>
        <w:t xml:space="preserve"> </w:t>
      </w:r>
      <w:proofErr w:type="spellStart"/>
      <w:r w:rsidRPr="005D06BB">
        <w:rPr>
          <w:rFonts w:eastAsia="Times New Roman+FPEF"/>
          <w:i/>
          <w:iCs/>
          <w:color w:val="231F20"/>
          <w:sz w:val="20"/>
          <w:szCs w:val="20"/>
          <w:lang w:eastAsia="en-US"/>
        </w:rPr>
        <w:t>exaltata</w:t>
      </w:r>
      <w:proofErr w:type="spellEnd"/>
      <w:r w:rsidRPr="005D06BB">
        <w:rPr>
          <w:rFonts w:eastAsia="Times New Roman+FPEF"/>
          <w:i/>
          <w:iCs/>
          <w:color w:val="231F20"/>
          <w:sz w:val="20"/>
          <w:szCs w:val="20"/>
          <w:lang w:eastAsia="en-US"/>
        </w:rPr>
        <w:t xml:space="preserve"> </w:t>
      </w:r>
      <w:r w:rsidRPr="005D06BB">
        <w:rPr>
          <w:rFonts w:eastAsia="Times New Roman+FPEF"/>
          <w:color w:val="231F20"/>
          <w:sz w:val="20"/>
          <w:szCs w:val="20"/>
          <w:lang w:eastAsia="en-US"/>
        </w:rPr>
        <w:t>Walker (</w:t>
      </w:r>
      <w:proofErr w:type="spellStart"/>
      <w:r w:rsidRPr="005D06BB">
        <w:rPr>
          <w:rFonts w:eastAsia="Times New Roman+FPEF"/>
          <w:color w:val="231F20"/>
          <w:sz w:val="20"/>
          <w:szCs w:val="20"/>
          <w:lang w:eastAsia="en-US"/>
        </w:rPr>
        <w:t>Orthoptera</w:t>
      </w:r>
      <w:proofErr w:type="spellEnd"/>
      <w:r w:rsidRPr="005D06BB">
        <w:rPr>
          <w:rFonts w:eastAsia="Times New Roman+FPEF"/>
          <w:color w:val="231F20"/>
          <w:sz w:val="20"/>
          <w:szCs w:val="20"/>
          <w:lang w:eastAsia="en-US"/>
        </w:rPr>
        <w:t xml:space="preserve">: </w:t>
      </w:r>
      <w:proofErr w:type="spellStart"/>
      <w:r w:rsidRPr="005D06BB">
        <w:rPr>
          <w:rFonts w:eastAsia="Times New Roman+FPEF"/>
          <w:color w:val="231F20"/>
          <w:sz w:val="20"/>
          <w:szCs w:val="20"/>
          <w:lang w:eastAsia="en-US"/>
        </w:rPr>
        <w:t>Acrididae</w:t>
      </w:r>
      <w:proofErr w:type="spellEnd"/>
      <w:r w:rsidRPr="005D06BB">
        <w:rPr>
          <w:rFonts w:eastAsia="Times New Roman+FPEF"/>
          <w:color w:val="231F20"/>
          <w:sz w:val="20"/>
          <w:szCs w:val="20"/>
          <w:lang w:eastAsia="en-US"/>
        </w:rPr>
        <w:t>).</w:t>
      </w:r>
      <w:r w:rsidR="005D06BB" w:rsidRPr="005D06BB">
        <w:rPr>
          <w:rFonts w:eastAsia="Times New Roman+FPEF"/>
          <w:color w:val="231F20"/>
          <w:sz w:val="20"/>
          <w:szCs w:val="20"/>
          <w:lang w:eastAsia="en-US"/>
        </w:rPr>
        <w:t xml:space="preserve"> </w:t>
      </w:r>
      <w:r w:rsidRPr="005D06BB">
        <w:rPr>
          <w:rFonts w:eastAsia="Times New Roman+FPEF"/>
          <w:i/>
          <w:color w:val="231F20"/>
          <w:sz w:val="20"/>
          <w:szCs w:val="20"/>
          <w:lang w:eastAsia="en-US"/>
        </w:rPr>
        <w:t>Zoology Ecology</w:t>
      </w:r>
      <w:r w:rsidRPr="005D06BB">
        <w:rPr>
          <w:rFonts w:eastAsia="Times New Roman+FPEF"/>
          <w:color w:val="231F20"/>
          <w:sz w:val="20"/>
          <w:szCs w:val="20"/>
          <w:lang w:eastAsia="en-US"/>
        </w:rPr>
        <w:t xml:space="preserve"> 2012: 22(2): 114-124</w:t>
      </w:r>
    </w:p>
    <w:p w:rsidR="001F609B" w:rsidRPr="005D06BB" w:rsidRDefault="001F609B" w:rsidP="00531D97">
      <w:pPr>
        <w:numPr>
          <w:ilvl w:val="0"/>
          <w:numId w:val="7"/>
        </w:numPr>
        <w:suppressAutoHyphens w:val="0"/>
        <w:autoSpaceDE w:val="0"/>
        <w:autoSpaceDN w:val="0"/>
        <w:adjustRightInd w:val="0"/>
        <w:ind w:left="425" w:hanging="425"/>
        <w:jc w:val="both"/>
        <w:rPr>
          <w:rFonts w:eastAsia="Times New Roman+FPEF"/>
          <w:color w:val="231F20"/>
          <w:sz w:val="20"/>
          <w:szCs w:val="20"/>
          <w:lang w:eastAsia="en-US"/>
        </w:rPr>
      </w:pPr>
      <w:r w:rsidRPr="005D06BB">
        <w:rPr>
          <w:rFonts w:eastAsia="Times New Roman+FPEF"/>
          <w:color w:val="231F20"/>
          <w:sz w:val="20"/>
          <w:szCs w:val="20"/>
          <w:lang w:eastAsia="en-US"/>
        </w:rPr>
        <w:t xml:space="preserve">Ahmad T, </w:t>
      </w:r>
      <w:proofErr w:type="spellStart"/>
      <w:r w:rsidRPr="005D06BB">
        <w:rPr>
          <w:rFonts w:eastAsia="Times New Roman+FPEF"/>
          <w:color w:val="231F20"/>
          <w:sz w:val="20"/>
          <w:szCs w:val="20"/>
          <w:lang w:eastAsia="en-US"/>
        </w:rPr>
        <w:t>Nabi</w:t>
      </w:r>
      <w:proofErr w:type="spellEnd"/>
      <w:r w:rsidRPr="005D06BB">
        <w:rPr>
          <w:rFonts w:eastAsia="Times New Roman+FPEF"/>
          <w:color w:val="231F20"/>
          <w:sz w:val="20"/>
          <w:szCs w:val="20"/>
          <w:lang w:eastAsia="en-US"/>
        </w:rPr>
        <w:t xml:space="preserve"> S. Preferential role of food</w:t>
      </w:r>
      <w:r w:rsidR="005D06BB" w:rsidRPr="005D06BB">
        <w:rPr>
          <w:rFonts w:eastAsia="Times New Roman+FPEF"/>
          <w:color w:val="231F20"/>
          <w:sz w:val="20"/>
          <w:szCs w:val="20"/>
          <w:lang w:eastAsia="en-US"/>
        </w:rPr>
        <w:t xml:space="preserve"> </w:t>
      </w:r>
      <w:r w:rsidRPr="005D06BB">
        <w:rPr>
          <w:rFonts w:eastAsia="Times New Roman+FPEF"/>
          <w:color w:val="231F20"/>
          <w:sz w:val="20"/>
          <w:szCs w:val="20"/>
          <w:lang w:eastAsia="en-US"/>
        </w:rPr>
        <w:t xml:space="preserve">plants on the development of </w:t>
      </w:r>
      <w:proofErr w:type="spellStart"/>
      <w:r w:rsidRPr="005D06BB">
        <w:rPr>
          <w:rFonts w:eastAsia="Times New Roman+FPEF"/>
          <w:i/>
          <w:iCs/>
          <w:color w:val="231F20"/>
          <w:sz w:val="20"/>
          <w:szCs w:val="20"/>
          <w:lang w:eastAsia="en-US"/>
        </w:rPr>
        <w:t>Acrida</w:t>
      </w:r>
      <w:proofErr w:type="spellEnd"/>
      <w:r w:rsidRPr="005D06BB">
        <w:rPr>
          <w:rFonts w:eastAsia="Times New Roman+FPEF"/>
          <w:i/>
          <w:iCs/>
          <w:color w:val="231F20"/>
          <w:sz w:val="20"/>
          <w:szCs w:val="20"/>
          <w:lang w:eastAsia="en-US"/>
        </w:rPr>
        <w:t xml:space="preserve"> </w:t>
      </w:r>
      <w:proofErr w:type="spellStart"/>
      <w:r w:rsidRPr="005D06BB">
        <w:rPr>
          <w:rFonts w:eastAsia="Times New Roman+FPEF"/>
          <w:i/>
          <w:iCs/>
          <w:color w:val="231F20"/>
          <w:sz w:val="20"/>
          <w:szCs w:val="20"/>
          <w:lang w:eastAsia="en-US"/>
        </w:rPr>
        <w:t>exaltata</w:t>
      </w:r>
      <w:proofErr w:type="spellEnd"/>
      <w:r w:rsidR="005D06BB" w:rsidRPr="005D06BB">
        <w:rPr>
          <w:rFonts w:eastAsia="Times New Roman+FPEF"/>
          <w:i/>
          <w:iCs/>
          <w:color w:val="231F20"/>
          <w:sz w:val="20"/>
          <w:szCs w:val="20"/>
          <w:lang w:eastAsia="en-US"/>
        </w:rPr>
        <w:t xml:space="preserve"> </w:t>
      </w:r>
      <w:r w:rsidR="00245A6A">
        <w:rPr>
          <w:rFonts w:eastAsia="Times New Roman+FPEF"/>
          <w:color w:val="231F20"/>
          <w:sz w:val="20"/>
          <w:szCs w:val="20"/>
          <w:lang w:eastAsia="en-US"/>
        </w:rPr>
        <w:t>walker</w:t>
      </w:r>
      <w:r w:rsidRPr="005D06BB">
        <w:rPr>
          <w:rFonts w:eastAsia="Times New Roman+FPEF"/>
          <w:color w:val="231F20"/>
          <w:sz w:val="20"/>
          <w:szCs w:val="20"/>
          <w:lang w:eastAsia="en-US"/>
        </w:rPr>
        <w:t xml:space="preserve"> </w:t>
      </w:r>
      <w:r w:rsidRPr="005D06BB">
        <w:rPr>
          <w:rFonts w:eastAsia="Times New Roman+FPEF"/>
          <w:i/>
          <w:color w:val="231F20"/>
          <w:sz w:val="20"/>
          <w:szCs w:val="20"/>
          <w:lang w:eastAsia="en-US"/>
        </w:rPr>
        <w:t xml:space="preserve">Indian Journal of Entomology </w:t>
      </w:r>
      <w:r w:rsidRPr="005D06BB">
        <w:rPr>
          <w:rFonts w:eastAsia="Times New Roman+FPEF"/>
          <w:color w:val="231F20"/>
          <w:sz w:val="20"/>
          <w:szCs w:val="20"/>
          <w:lang w:eastAsia="en-US"/>
        </w:rPr>
        <w:t>2009:</w:t>
      </w:r>
      <w:r w:rsidR="005D06BB" w:rsidRPr="005D06BB">
        <w:rPr>
          <w:rFonts w:eastAsia="Times New Roman+FPEF"/>
          <w:color w:val="231F20"/>
          <w:sz w:val="20"/>
          <w:szCs w:val="20"/>
          <w:lang w:eastAsia="en-US"/>
        </w:rPr>
        <w:t xml:space="preserve"> </w:t>
      </w:r>
      <w:r w:rsidRPr="005D06BB">
        <w:rPr>
          <w:rFonts w:eastAsia="Times New Roman+FPEF"/>
          <w:color w:val="231F20"/>
          <w:sz w:val="20"/>
          <w:szCs w:val="20"/>
          <w:lang w:eastAsia="en-US"/>
        </w:rPr>
        <w:t>71:</w:t>
      </w:r>
      <w:r w:rsidR="008B35AC">
        <w:rPr>
          <w:rFonts w:eastAsia="Times New Roman+FPEF"/>
          <w:color w:val="231F20"/>
          <w:sz w:val="20"/>
          <w:szCs w:val="20"/>
          <w:lang w:eastAsia="en-US"/>
        </w:rPr>
        <w:t xml:space="preserve"> </w:t>
      </w:r>
      <w:r w:rsidRPr="005D06BB">
        <w:rPr>
          <w:rFonts w:eastAsia="Times New Roman+FPEF"/>
          <w:color w:val="231F20"/>
          <w:sz w:val="20"/>
          <w:szCs w:val="20"/>
          <w:lang w:eastAsia="en-US"/>
        </w:rPr>
        <w:t>299–301.</w:t>
      </w:r>
    </w:p>
    <w:p w:rsidR="001F609B" w:rsidRPr="005D06BB" w:rsidRDefault="001F609B" w:rsidP="00531D97">
      <w:pPr>
        <w:numPr>
          <w:ilvl w:val="0"/>
          <w:numId w:val="7"/>
        </w:numPr>
        <w:suppressAutoHyphens w:val="0"/>
        <w:autoSpaceDE w:val="0"/>
        <w:autoSpaceDN w:val="0"/>
        <w:adjustRightInd w:val="0"/>
        <w:ind w:left="425" w:hanging="425"/>
        <w:jc w:val="both"/>
        <w:rPr>
          <w:color w:val="000000"/>
          <w:sz w:val="20"/>
          <w:szCs w:val="20"/>
        </w:rPr>
      </w:pPr>
      <w:r w:rsidRPr="005D06BB">
        <w:rPr>
          <w:rFonts w:eastAsia="Times New Roman+FPEF"/>
          <w:color w:val="231F20"/>
          <w:sz w:val="20"/>
          <w:szCs w:val="20"/>
          <w:lang w:eastAsia="en-US"/>
        </w:rPr>
        <w:t xml:space="preserve">Ahmad T, </w:t>
      </w:r>
      <w:proofErr w:type="spellStart"/>
      <w:r w:rsidRPr="005D06BB">
        <w:rPr>
          <w:rFonts w:eastAsia="Times New Roman+FPEF"/>
          <w:color w:val="231F20"/>
          <w:sz w:val="20"/>
          <w:szCs w:val="20"/>
          <w:lang w:eastAsia="en-US"/>
        </w:rPr>
        <w:t>Nabi</w:t>
      </w:r>
      <w:proofErr w:type="spellEnd"/>
      <w:r w:rsidRPr="005D06BB">
        <w:rPr>
          <w:rFonts w:eastAsia="Times New Roman+FPEF"/>
          <w:color w:val="231F20"/>
          <w:sz w:val="20"/>
          <w:szCs w:val="20"/>
          <w:lang w:eastAsia="en-US"/>
        </w:rPr>
        <w:t xml:space="preserve"> S. A preliminary observation</w:t>
      </w:r>
      <w:r w:rsidR="005D06BB" w:rsidRPr="005D06BB">
        <w:rPr>
          <w:rFonts w:eastAsia="Times New Roman+FPEF"/>
          <w:color w:val="231F20"/>
          <w:sz w:val="20"/>
          <w:szCs w:val="20"/>
          <w:lang w:eastAsia="en-US"/>
        </w:rPr>
        <w:t xml:space="preserve"> </w:t>
      </w:r>
      <w:r w:rsidRPr="005D06BB">
        <w:rPr>
          <w:rFonts w:eastAsia="Times New Roman+FPEF"/>
          <w:color w:val="231F20"/>
          <w:sz w:val="20"/>
          <w:szCs w:val="20"/>
          <w:lang w:eastAsia="en-US"/>
        </w:rPr>
        <w:t>on cannibalistic behavior in the hoppers of</w:t>
      </w:r>
      <w:r w:rsidR="005D06BB" w:rsidRPr="005D06BB">
        <w:rPr>
          <w:rFonts w:eastAsia="Times New Roman+FPEF"/>
          <w:color w:val="231F20"/>
          <w:sz w:val="20"/>
          <w:szCs w:val="20"/>
          <w:lang w:eastAsia="en-US"/>
        </w:rPr>
        <w:t xml:space="preserve"> </w:t>
      </w:r>
      <w:proofErr w:type="spellStart"/>
      <w:r w:rsidRPr="005D06BB">
        <w:rPr>
          <w:rFonts w:eastAsia="Times New Roman+FPEF"/>
          <w:i/>
          <w:iCs/>
          <w:color w:val="231F20"/>
          <w:sz w:val="20"/>
          <w:szCs w:val="20"/>
          <w:lang w:eastAsia="en-US"/>
        </w:rPr>
        <w:t>Choroedocus</w:t>
      </w:r>
      <w:proofErr w:type="spellEnd"/>
      <w:r w:rsidRPr="005D06BB">
        <w:rPr>
          <w:rFonts w:eastAsia="Times New Roman+FPEF"/>
          <w:i/>
          <w:iCs/>
          <w:color w:val="231F20"/>
          <w:sz w:val="20"/>
          <w:szCs w:val="20"/>
          <w:lang w:eastAsia="en-US"/>
        </w:rPr>
        <w:t xml:space="preserve"> </w:t>
      </w:r>
      <w:proofErr w:type="spellStart"/>
      <w:r w:rsidRPr="005D06BB">
        <w:rPr>
          <w:rFonts w:eastAsia="Times New Roman+FPEF"/>
          <w:i/>
          <w:iCs/>
          <w:color w:val="231F20"/>
          <w:sz w:val="20"/>
          <w:szCs w:val="20"/>
          <w:lang w:eastAsia="en-US"/>
        </w:rPr>
        <w:t>illustris</w:t>
      </w:r>
      <w:proofErr w:type="spellEnd"/>
      <w:r w:rsidRPr="005D06BB">
        <w:rPr>
          <w:rFonts w:eastAsia="Times New Roman+FPEF"/>
          <w:i/>
          <w:iCs/>
          <w:color w:val="231F20"/>
          <w:sz w:val="20"/>
          <w:szCs w:val="20"/>
          <w:lang w:eastAsia="en-US"/>
        </w:rPr>
        <w:t xml:space="preserve"> </w:t>
      </w:r>
      <w:r w:rsidRPr="005D06BB">
        <w:rPr>
          <w:rFonts w:eastAsia="Times New Roman+FPEF"/>
          <w:color w:val="231F20"/>
          <w:sz w:val="20"/>
          <w:szCs w:val="20"/>
          <w:lang w:eastAsia="en-US"/>
        </w:rPr>
        <w:t>Walker (</w:t>
      </w:r>
      <w:proofErr w:type="spellStart"/>
      <w:r w:rsidRPr="005D06BB">
        <w:rPr>
          <w:rFonts w:eastAsia="Times New Roman+FPEF"/>
          <w:color w:val="231F20"/>
          <w:sz w:val="20"/>
          <w:szCs w:val="20"/>
          <w:lang w:eastAsia="en-US"/>
        </w:rPr>
        <w:t>Orthoptera</w:t>
      </w:r>
      <w:proofErr w:type="spellEnd"/>
      <w:r w:rsidRPr="005D06BB">
        <w:rPr>
          <w:rFonts w:eastAsia="Times New Roman+FPEF"/>
          <w:color w:val="231F20"/>
          <w:sz w:val="20"/>
          <w:szCs w:val="20"/>
          <w:lang w:eastAsia="en-US"/>
        </w:rPr>
        <w:t>:</w:t>
      </w:r>
      <w:r w:rsidR="005D06BB" w:rsidRPr="005D06BB">
        <w:rPr>
          <w:rFonts w:eastAsia="Times New Roman+FPEF"/>
          <w:color w:val="231F20"/>
          <w:sz w:val="20"/>
          <w:szCs w:val="20"/>
          <w:lang w:eastAsia="en-US"/>
        </w:rPr>
        <w:t xml:space="preserve"> </w:t>
      </w:r>
      <w:proofErr w:type="spellStart"/>
      <w:r w:rsidRPr="005D06BB">
        <w:rPr>
          <w:rFonts w:eastAsia="Times New Roman+FPEF"/>
          <w:color w:val="231F20"/>
          <w:sz w:val="20"/>
          <w:szCs w:val="20"/>
          <w:lang w:eastAsia="en-US"/>
        </w:rPr>
        <w:t>Acrididae</w:t>
      </w:r>
      <w:proofErr w:type="spellEnd"/>
      <w:r w:rsidRPr="005D06BB">
        <w:rPr>
          <w:rFonts w:eastAsia="Times New Roman+FPEF"/>
          <w:color w:val="231F20"/>
          <w:sz w:val="20"/>
          <w:szCs w:val="20"/>
          <w:lang w:eastAsia="en-US"/>
        </w:rPr>
        <w:t xml:space="preserve">). </w:t>
      </w:r>
      <w:proofErr w:type="spellStart"/>
      <w:r w:rsidRPr="005D06BB">
        <w:rPr>
          <w:rFonts w:eastAsia="Times New Roman+FPEF"/>
          <w:i/>
          <w:color w:val="231F20"/>
          <w:sz w:val="20"/>
          <w:szCs w:val="20"/>
          <w:lang w:eastAsia="en-US"/>
        </w:rPr>
        <w:t>Pantnagar</w:t>
      </w:r>
      <w:proofErr w:type="spellEnd"/>
      <w:r w:rsidRPr="005D06BB">
        <w:rPr>
          <w:rFonts w:eastAsia="Times New Roman+FPEF"/>
          <w:i/>
          <w:color w:val="231F20"/>
          <w:sz w:val="20"/>
          <w:szCs w:val="20"/>
          <w:lang w:eastAsia="en-US"/>
        </w:rPr>
        <w:t xml:space="preserve"> Journal of Research</w:t>
      </w:r>
      <w:r w:rsidR="005D06BB" w:rsidRPr="005D06BB">
        <w:rPr>
          <w:rFonts w:eastAsia="Times New Roman+FPEF"/>
          <w:color w:val="231F20"/>
          <w:sz w:val="20"/>
          <w:szCs w:val="20"/>
          <w:lang w:eastAsia="en-US"/>
        </w:rPr>
        <w:t xml:space="preserve"> </w:t>
      </w:r>
      <w:r w:rsidRPr="005D06BB">
        <w:rPr>
          <w:rFonts w:eastAsia="Times New Roman+FPEF"/>
          <w:color w:val="231F20"/>
          <w:sz w:val="20"/>
          <w:szCs w:val="20"/>
          <w:lang w:eastAsia="en-US"/>
        </w:rPr>
        <w:t>2009:</w:t>
      </w:r>
      <w:r w:rsidR="00245A6A">
        <w:rPr>
          <w:rFonts w:eastAsia="Times New Roman+FPEF"/>
          <w:color w:val="231F20"/>
          <w:sz w:val="20"/>
          <w:szCs w:val="20"/>
          <w:lang w:eastAsia="en-US"/>
        </w:rPr>
        <w:t xml:space="preserve"> </w:t>
      </w:r>
      <w:r w:rsidRPr="005D06BB">
        <w:rPr>
          <w:rFonts w:eastAsia="Times New Roman+FPEF"/>
          <w:color w:val="231F20"/>
          <w:sz w:val="20"/>
          <w:szCs w:val="20"/>
          <w:lang w:eastAsia="en-US"/>
        </w:rPr>
        <w:t>8:</w:t>
      </w:r>
      <w:r w:rsidR="00245A6A">
        <w:rPr>
          <w:rFonts w:eastAsia="Times New Roman+FPEF"/>
          <w:color w:val="231F20"/>
          <w:sz w:val="20"/>
          <w:szCs w:val="20"/>
          <w:lang w:eastAsia="en-US"/>
        </w:rPr>
        <w:t xml:space="preserve"> </w:t>
      </w:r>
      <w:r w:rsidRPr="005D06BB">
        <w:rPr>
          <w:rFonts w:eastAsia="Times New Roman+FPEF"/>
          <w:color w:val="231F20"/>
          <w:sz w:val="20"/>
          <w:szCs w:val="20"/>
          <w:lang w:eastAsia="en-US"/>
        </w:rPr>
        <w:t>133–134.</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proofErr w:type="spellStart"/>
      <w:r w:rsidRPr="00D74DD1">
        <w:rPr>
          <w:rFonts w:ascii="Times New Roman" w:hAnsi="Times New Roman"/>
          <w:color w:val="000000"/>
          <w:sz w:val="20"/>
          <w:szCs w:val="20"/>
        </w:rPr>
        <w:t>Bernays</w:t>
      </w:r>
      <w:proofErr w:type="spellEnd"/>
      <w:r w:rsidRPr="00D74DD1">
        <w:rPr>
          <w:rFonts w:ascii="Times New Roman" w:hAnsi="Times New Roman"/>
          <w:color w:val="000000"/>
          <w:sz w:val="20"/>
          <w:szCs w:val="20"/>
        </w:rPr>
        <w:t xml:space="preserve">, E.A. Hatching in </w:t>
      </w:r>
      <w:proofErr w:type="spellStart"/>
      <w:r w:rsidRPr="00D74DD1">
        <w:rPr>
          <w:rFonts w:ascii="Times New Roman" w:hAnsi="Times New Roman"/>
          <w:i/>
          <w:iCs/>
          <w:color w:val="000000"/>
          <w:sz w:val="20"/>
          <w:szCs w:val="20"/>
        </w:rPr>
        <w:t>Schistocerca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gregaria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color w:val="000000"/>
          <w:sz w:val="20"/>
          <w:szCs w:val="20"/>
        </w:rPr>
        <w:t>Forsk</w:t>
      </w:r>
      <w:proofErr w:type="spellEnd"/>
      <w:r w:rsidRPr="00D74DD1">
        <w:rPr>
          <w:rFonts w:ascii="Times New Roman" w:hAnsi="Times New Roman"/>
          <w:color w:val="000000"/>
          <w:sz w:val="20"/>
          <w:szCs w:val="20"/>
        </w:rPr>
        <w:t>. (</w:t>
      </w:r>
      <w:proofErr w:type="spellStart"/>
      <w:r w:rsidRPr="00D74DD1">
        <w:rPr>
          <w:rFonts w:ascii="Times New Roman" w:hAnsi="Times New Roman"/>
          <w:color w:val="000000"/>
          <w:sz w:val="20"/>
          <w:szCs w:val="20"/>
        </w:rPr>
        <w:t>Orthoptera</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color w:val="000000"/>
          <w:sz w:val="20"/>
          <w:szCs w:val="20"/>
        </w:rPr>
        <w:t>Acrididae</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i/>
          <w:iCs/>
          <w:color w:val="000000"/>
          <w:sz w:val="20"/>
          <w:szCs w:val="20"/>
        </w:rPr>
        <w:t>Acrida</w:t>
      </w:r>
      <w:proofErr w:type="spellEnd"/>
      <w:r w:rsidRPr="00D74DD1">
        <w:rPr>
          <w:rFonts w:ascii="Times New Roman" w:hAnsi="Times New Roman"/>
          <w:i/>
          <w:iCs/>
          <w:color w:val="000000"/>
          <w:sz w:val="20"/>
          <w:szCs w:val="20"/>
        </w:rPr>
        <w:t xml:space="preserve">. </w:t>
      </w:r>
      <w:r>
        <w:rPr>
          <w:rFonts w:ascii="Times New Roman" w:hAnsi="Times New Roman"/>
          <w:color w:val="000000"/>
          <w:sz w:val="20"/>
          <w:szCs w:val="20"/>
        </w:rPr>
        <w:t xml:space="preserve">1971: </w:t>
      </w:r>
      <w:r w:rsidRPr="00D74DD1">
        <w:rPr>
          <w:rFonts w:ascii="Times New Roman" w:hAnsi="Times New Roman"/>
          <w:color w:val="000000"/>
          <w:sz w:val="20"/>
          <w:szCs w:val="20"/>
        </w:rPr>
        <w:t xml:space="preserve">1: 41 – 60. </w:t>
      </w:r>
    </w:p>
    <w:p w:rsidR="00563543"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r>
        <w:rPr>
          <w:rFonts w:ascii="Times New Roman" w:hAnsi="Times New Roman"/>
          <w:color w:val="000000"/>
          <w:sz w:val="20"/>
          <w:szCs w:val="20"/>
        </w:rPr>
        <w:t>Bhatia, K.R.</w:t>
      </w:r>
      <w:r w:rsidRPr="00D74DD1">
        <w:rPr>
          <w:rFonts w:ascii="Times New Roman" w:hAnsi="Times New Roman"/>
          <w:color w:val="000000"/>
          <w:sz w:val="20"/>
          <w:szCs w:val="20"/>
        </w:rPr>
        <w:t xml:space="preserve"> Preliminary observations on the influence of incubation temperature on the colour and weight of hatchlings from crowded and isolated females of desert locust, </w:t>
      </w:r>
      <w:proofErr w:type="spellStart"/>
      <w:r w:rsidRPr="00D74DD1">
        <w:rPr>
          <w:rFonts w:ascii="Times New Roman" w:hAnsi="Times New Roman"/>
          <w:i/>
          <w:iCs/>
          <w:color w:val="000000"/>
          <w:sz w:val="20"/>
          <w:szCs w:val="20"/>
        </w:rPr>
        <w:t>Schistocerca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gregaria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color w:val="000000"/>
          <w:sz w:val="20"/>
          <w:szCs w:val="20"/>
        </w:rPr>
        <w:t>Forsk</w:t>
      </w:r>
      <w:proofErr w:type="spellEnd"/>
      <w:r w:rsidRPr="00D74DD1">
        <w:rPr>
          <w:rFonts w:ascii="Times New Roman" w:hAnsi="Times New Roman"/>
          <w:color w:val="000000"/>
          <w:sz w:val="20"/>
          <w:szCs w:val="20"/>
        </w:rPr>
        <w:t xml:space="preserve">. </w:t>
      </w:r>
      <w:r w:rsidRPr="00D74DD1">
        <w:rPr>
          <w:rFonts w:ascii="Times New Roman" w:hAnsi="Times New Roman"/>
          <w:i/>
          <w:iCs/>
          <w:color w:val="000000"/>
          <w:sz w:val="20"/>
          <w:szCs w:val="20"/>
        </w:rPr>
        <w:t xml:space="preserve">Indian J. </w:t>
      </w:r>
      <w:proofErr w:type="spellStart"/>
      <w:r w:rsidRPr="00D74DD1">
        <w:rPr>
          <w:rFonts w:ascii="Times New Roman" w:hAnsi="Times New Roman"/>
          <w:i/>
          <w:iCs/>
          <w:color w:val="000000"/>
          <w:sz w:val="20"/>
          <w:szCs w:val="20"/>
        </w:rPr>
        <w:t>Ent</w:t>
      </w:r>
      <w:proofErr w:type="spellEnd"/>
      <w:r w:rsidRPr="00D74DD1">
        <w:rPr>
          <w:rFonts w:ascii="Times New Roman" w:hAnsi="Times New Roman"/>
          <w:i/>
          <w:iCs/>
          <w:color w:val="000000"/>
          <w:sz w:val="20"/>
          <w:szCs w:val="20"/>
        </w:rPr>
        <w:t>.</w:t>
      </w:r>
      <w:r w:rsidRPr="00D74DD1">
        <w:rPr>
          <w:rFonts w:ascii="Times New Roman" w:hAnsi="Times New Roman"/>
          <w:color w:val="000000"/>
          <w:sz w:val="20"/>
          <w:szCs w:val="20"/>
        </w:rPr>
        <w:t xml:space="preserve">, </w:t>
      </w:r>
      <w:r>
        <w:rPr>
          <w:rFonts w:ascii="Times New Roman" w:hAnsi="Times New Roman"/>
          <w:color w:val="000000"/>
          <w:sz w:val="20"/>
          <w:szCs w:val="20"/>
        </w:rPr>
        <w:t>1957:</w:t>
      </w:r>
      <w:r w:rsidR="00245A6A">
        <w:rPr>
          <w:rFonts w:ascii="Times New Roman" w:hAnsi="Times New Roman"/>
          <w:color w:val="000000"/>
          <w:sz w:val="20"/>
          <w:szCs w:val="20"/>
        </w:rPr>
        <w:t xml:space="preserve"> </w:t>
      </w:r>
      <w:r w:rsidRPr="00D74DD1">
        <w:rPr>
          <w:rFonts w:ascii="Times New Roman" w:hAnsi="Times New Roman"/>
          <w:color w:val="000000"/>
          <w:sz w:val="20"/>
          <w:szCs w:val="20"/>
        </w:rPr>
        <w:t xml:space="preserve">19 (4): 304 –306. </w:t>
      </w:r>
    </w:p>
    <w:p w:rsidR="00AE59F5" w:rsidRPr="00AE59F5" w:rsidRDefault="00245A6A" w:rsidP="00531D97">
      <w:pPr>
        <w:numPr>
          <w:ilvl w:val="0"/>
          <w:numId w:val="7"/>
        </w:numPr>
        <w:ind w:left="425" w:hanging="425"/>
        <w:jc w:val="both"/>
        <w:rPr>
          <w:sz w:val="20"/>
          <w:szCs w:val="20"/>
        </w:rPr>
      </w:pPr>
      <w:r>
        <w:rPr>
          <w:bCs/>
          <w:sz w:val="20"/>
          <w:szCs w:val="20"/>
        </w:rPr>
        <w:t>Bhatia, D.R. and Singh, C</w:t>
      </w:r>
      <w:r w:rsidR="00AE59F5" w:rsidRPr="00AE59F5">
        <w:rPr>
          <w:bCs/>
          <w:sz w:val="20"/>
          <w:szCs w:val="20"/>
        </w:rPr>
        <w:t>.</w:t>
      </w:r>
      <w:r w:rsidR="004A2C54">
        <w:rPr>
          <w:bCs/>
          <w:sz w:val="20"/>
          <w:szCs w:val="20"/>
        </w:rPr>
        <w:t xml:space="preserve"> </w:t>
      </w:r>
      <w:r w:rsidR="00AE59F5" w:rsidRPr="00AE59F5">
        <w:rPr>
          <w:sz w:val="20"/>
          <w:szCs w:val="20"/>
        </w:rPr>
        <w:t xml:space="preserve">Effect of low temperature on the biology of the desert locust, </w:t>
      </w:r>
      <w:proofErr w:type="spellStart"/>
      <w:r w:rsidR="00AE59F5" w:rsidRPr="00245A6A">
        <w:rPr>
          <w:i/>
          <w:sz w:val="20"/>
          <w:szCs w:val="20"/>
        </w:rPr>
        <w:t>Schistocerca</w:t>
      </w:r>
      <w:proofErr w:type="spellEnd"/>
      <w:r w:rsidR="00AE59F5" w:rsidRPr="00AE59F5">
        <w:rPr>
          <w:sz w:val="20"/>
          <w:szCs w:val="20"/>
        </w:rPr>
        <w:t xml:space="preserve"> </w:t>
      </w:r>
      <w:proofErr w:type="spellStart"/>
      <w:r w:rsidR="00AE59F5" w:rsidRPr="00245A6A">
        <w:rPr>
          <w:i/>
          <w:sz w:val="20"/>
          <w:szCs w:val="20"/>
        </w:rPr>
        <w:t>gregaria</w:t>
      </w:r>
      <w:proofErr w:type="spellEnd"/>
      <w:r w:rsidR="00AE59F5" w:rsidRPr="00AE59F5">
        <w:rPr>
          <w:sz w:val="20"/>
          <w:szCs w:val="20"/>
        </w:rPr>
        <w:t xml:space="preserve"> F. </w:t>
      </w:r>
      <w:r w:rsidR="00AE59F5" w:rsidRPr="00245A6A">
        <w:rPr>
          <w:i/>
          <w:sz w:val="20"/>
          <w:szCs w:val="20"/>
        </w:rPr>
        <w:t>Pl. Prot. Bull.</w:t>
      </w:r>
      <w:r w:rsidR="00AE59F5" w:rsidRPr="00AE59F5">
        <w:rPr>
          <w:sz w:val="20"/>
          <w:szCs w:val="20"/>
        </w:rPr>
        <w:t xml:space="preserve"> </w:t>
      </w:r>
      <w:r w:rsidRPr="00AE59F5">
        <w:rPr>
          <w:bCs/>
          <w:sz w:val="20"/>
          <w:szCs w:val="20"/>
        </w:rPr>
        <w:t>1965</w:t>
      </w:r>
      <w:r>
        <w:rPr>
          <w:bCs/>
          <w:sz w:val="20"/>
          <w:szCs w:val="20"/>
        </w:rPr>
        <w:t>:</w:t>
      </w:r>
      <w:r w:rsidRPr="00AE59F5">
        <w:rPr>
          <w:bCs/>
          <w:sz w:val="20"/>
          <w:szCs w:val="20"/>
        </w:rPr>
        <w:t>.</w:t>
      </w:r>
      <w:r w:rsidR="00AE59F5" w:rsidRPr="00AE59F5">
        <w:rPr>
          <w:bCs/>
          <w:sz w:val="20"/>
          <w:szCs w:val="20"/>
        </w:rPr>
        <w:t>16</w:t>
      </w:r>
      <w:r w:rsidR="00AE59F5" w:rsidRPr="00AE59F5">
        <w:rPr>
          <w:sz w:val="20"/>
          <w:szCs w:val="20"/>
        </w:rPr>
        <w:t xml:space="preserve"> (1–2)</w:t>
      </w:r>
      <w:r w:rsidR="00326D22">
        <w:rPr>
          <w:sz w:val="20"/>
          <w:szCs w:val="20"/>
        </w:rPr>
        <w:t>:</w:t>
      </w:r>
      <w:r w:rsidR="00AE59F5" w:rsidRPr="00AE59F5">
        <w:rPr>
          <w:sz w:val="20"/>
          <w:szCs w:val="20"/>
        </w:rPr>
        <w:t xml:space="preserve"> 29 – 32.</w:t>
      </w:r>
    </w:p>
    <w:p w:rsidR="00AE59F5" w:rsidRPr="00245A6A" w:rsidRDefault="00AE59F5" w:rsidP="00531D97">
      <w:pPr>
        <w:numPr>
          <w:ilvl w:val="0"/>
          <w:numId w:val="7"/>
        </w:numPr>
        <w:ind w:left="425" w:hanging="425"/>
        <w:jc w:val="both"/>
        <w:rPr>
          <w:sz w:val="20"/>
          <w:szCs w:val="20"/>
        </w:rPr>
      </w:pPr>
      <w:proofErr w:type="spellStart"/>
      <w:r w:rsidRPr="00245A6A">
        <w:rPr>
          <w:bCs/>
          <w:sz w:val="20"/>
          <w:szCs w:val="20"/>
        </w:rPr>
        <w:t>Brozowski</w:t>
      </w:r>
      <w:proofErr w:type="spellEnd"/>
      <w:r w:rsidRPr="00245A6A">
        <w:rPr>
          <w:bCs/>
          <w:sz w:val="20"/>
          <w:szCs w:val="20"/>
        </w:rPr>
        <w:t xml:space="preserve">, F. and </w:t>
      </w:r>
      <w:proofErr w:type="spellStart"/>
      <w:r w:rsidRPr="00245A6A">
        <w:rPr>
          <w:bCs/>
          <w:sz w:val="20"/>
          <w:szCs w:val="20"/>
        </w:rPr>
        <w:t>Kriegbaum</w:t>
      </w:r>
      <w:proofErr w:type="spellEnd"/>
      <w:r w:rsidRPr="00245A6A">
        <w:rPr>
          <w:bCs/>
          <w:sz w:val="20"/>
          <w:szCs w:val="20"/>
        </w:rPr>
        <w:t xml:space="preserve">, H. </w:t>
      </w:r>
      <w:r w:rsidRPr="00245A6A">
        <w:rPr>
          <w:sz w:val="20"/>
          <w:szCs w:val="20"/>
        </w:rPr>
        <w:t xml:space="preserve">Studies on clutch and egg size in </w:t>
      </w:r>
      <w:proofErr w:type="spellStart"/>
      <w:r w:rsidRPr="00245A6A">
        <w:rPr>
          <w:i/>
          <w:sz w:val="20"/>
          <w:szCs w:val="20"/>
        </w:rPr>
        <w:t>Chorthippus</w:t>
      </w:r>
      <w:proofErr w:type="spellEnd"/>
      <w:r w:rsidRPr="00245A6A">
        <w:rPr>
          <w:sz w:val="20"/>
          <w:szCs w:val="20"/>
        </w:rPr>
        <w:t xml:space="preserve"> </w:t>
      </w:r>
      <w:proofErr w:type="spellStart"/>
      <w:r w:rsidRPr="00245A6A">
        <w:rPr>
          <w:i/>
          <w:sz w:val="20"/>
          <w:szCs w:val="20"/>
        </w:rPr>
        <w:t>brunneus</w:t>
      </w:r>
      <w:proofErr w:type="spellEnd"/>
      <w:r w:rsidRPr="00245A6A">
        <w:rPr>
          <w:sz w:val="20"/>
          <w:szCs w:val="20"/>
        </w:rPr>
        <w:t xml:space="preserve"> (</w:t>
      </w:r>
      <w:proofErr w:type="spellStart"/>
      <w:r w:rsidRPr="00245A6A">
        <w:rPr>
          <w:sz w:val="20"/>
          <w:szCs w:val="20"/>
        </w:rPr>
        <w:t>Saltatoria</w:t>
      </w:r>
      <w:proofErr w:type="spellEnd"/>
      <w:r w:rsidRPr="00245A6A">
        <w:rPr>
          <w:sz w:val="20"/>
          <w:szCs w:val="20"/>
        </w:rPr>
        <w:t xml:space="preserve">: </w:t>
      </w:r>
      <w:proofErr w:type="spellStart"/>
      <w:r w:rsidRPr="00245A6A">
        <w:rPr>
          <w:sz w:val="20"/>
          <w:szCs w:val="20"/>
        </w:rPr>
        <w:t>Acrididae</w:t>
      </w:r>
      <w:proofErr w:type="spellEnd"/>
      <w:r w:rsidRPr="00245A6A">
        <w:rPr>
          <w:sz w:val="20"/>
          <w:szCs w:val="20"/>
        </w:rPr>
        <w:t xml:space="preserve">) and their importance for life history of this species. </w:t>
      </w:r>
      <w:proofErr w:type="spellStart"/>
      <w:r w:rsidRPr="00245A6A">
        <w:rPr>
          <w:i/>
          <w:sz w:val="20"/>
          <w:szCs w:val="20"/>
        </w:rPr>
        <w:t>Mitteilungen</w:t>
      </w:r>
      <w:proofErr w:type="spellEnd"/>
      <w:r w:rsidRPr="00245A6A">
        <w:rPr>
          <w:i/>
          <w:sz w:val="20"/>
          <w:szCs w:val="20"/>
        </w:rPr>
        <w:t xml:space="preserve"> </w:t>
      </w:r>
      <w:proofErr w:type="spellStart"/>
      <w:r w:rsidRPr="00245A6A">
        <w:rPr>
          <w:i/>
          <w:sz w:val="20"/>
          <w:szCs w:val="20"/>
        </w:rPr>
        <w:t>der</w:t>
      </w:r>
      <w:proofErr w:type="spellEnd"/>
      <w:r w:rsidRPr="00245A6A">
        <w:rPr>
          <w:i/>
          <w:sz w:val="20"/>
          <w:szCs w:val="20"/>
        </w:rPr>
        <w:t xml:space="preserve"> </w:t>
      </w:r>
      <w:proofErr w:type="spellStart"/>
      <w:r w:rsidRPr="00245A6A">
        <w:rPr>
          <w:i/>
          <w:sz w:val="20"/>
          <w:szCs w:val="20"/>
        </w:rPr>
        <w:t>Deutschen</w:t>
      </w:r>
      <w:proofErr w:type="spellEnd"/>
      <w:r w:rsidRPr="00245A6A">
        <w:rPr>
          <w:i/>
          <w:sz w:val="20"/>
          <w:szCs w:val="20"/>
        </w:rPr>
        <w:t xml:space="preserve"> </w:t>
      </w:r>
      <w:proofErr w:type="spellStart"/>
      <w:r w:rsidRPr="00245A6A">
        <w:rPr>
          <w:i/>
          <w:sz w:val="20"/>
          <w:szCs w:val="20"/>
        </w:rPr>
        <w:t>Gesellschaft</w:t>
      </w:r>
      <w:proofErr w:type="spellEnd"/>
      <w:r w:rsidRPr="00245A6A">
        <w:rPr>
          <w:i/>
          <w:sz w:val="20"/>
          <w:szCs w:val="20"/>
        </w:rPr>
        <w:t xml:space="preserve"> fur </w:t>
      </w:r>
      <w:proofErr w:type="spellStart"/>
      <w:r w:rsidRPr="00245A6A">
        <w:rPr>
          <w:i/>
          <w:sz w:val="20"/>
          <w:szCs w:val="20"/>
        </w:rPr>
        <w:t>Allgemeine</w:t>
      </w:r>
      <w:proofErr w:type="spellEnd"/>
      <w:r w:rsidRPr="00245A6A">
        <w:rPr>
          <w:i/>
          <w:sz w:val="20"/>
          <w:szCs w:val="20"/>
        </w:rPr>
        <w:t xml:space="preserve"> und </w:t>
      </w:r>
      <w:proofErr w:type="spellStart"/>
      <w:r w:rsidRPr="00245A6A">
        <w:rPr>
          <w:i/>
          <w:sz w:val="20"/>
          <w:szCs w:val="20"/>
        </w:rPr>
        <w:t>Angewandte</w:t>
      </w:r>
      <w:proofErr w:type="spellEnd"/>
      <w:r w:rsidRPr="00245A6A">
        <w:rPr>
          <w:i/>
          <w:sz w:val="20"/>
          <w:szCs w:val="20"/>
        </w:rPr>
        <w:t xml:space="preserve"> </w:t>
      </w:r>
      <w:proofErr w:type="spellStart"/>
      <w:r w:rsidRPr="00245A6A">
        <w:rPr>
          <w:i/>
          <w:sz w:val="20"/>
          <w:szCs w:val="20"/>
        </w:rPr>
        <w:t>Entomologie</w:t>
      </w:r>
      <w:proofErr w:type="spellEnd"/>
      <w:r w:rsidRPr="00245A6A">
        <w:rPr>
          <w:i/>
          <w:sz w:val="20"/>
          <w:szCs w:val="20"/>
        </w:rPr>
        <w:t>,</w:t>
      </w:r>
      <w:r w:rsidRPr="00245A6A">
        <w:rPr>
          <w:sz w:val="20"/>
          <w:szCs w:val="20"/>
        </w:rPr>
        <w:t xml:space="preserve"> </w:t>
      </w:r>
      <w:r w:rsidR="00245A6A">
        <w:rPr>
          <w:bCs/>
          <w:sz w:val="20"/>
          <w:szCs w:val="20"/>
        </w:rPr>
        <w:t xml:space="preserve">1997: </w:t>
      </w:r>
      <w:r w:rsidRPr="00245A6A">
        <w:rPr>
          <w:bCs/>
          <w:sz w:val="20"/>
          <w:szCs w:val="20"/>
        </w:rPr>
        <w:t>11</w:t>
      </w:r>
      <w:r w:rsidRPr="00245A6A">
        <w:rPr>
          <w:sz w:val="20"/>
          <w:szCs w:val="20"/>
        </w:rPr>
        <w:t xml:space="preserve"> (1/6): 623 – 627.</w:t>
      </w:r>
    </w:p>
    <w:p w:rsidR="00AE59F5" w:rsidRPr="00AE59F5" w:rsidRDefault="00AE59F5" w:rsidP="00531D97">
      <w:pPr>
        <w:numPr>
          <w:ilvl w:val="0"/>
          <w:numId w:val="7"/>
        </w:numPr>
        <w:ind w:left="425" w:hanging="425"/>
        <w:jc w:val="both"/>
        <w:rPr>
          <w:sz w:val="20"/>
          <w:szCs w:val="20"/>
        </w:rPr>
      </w:pPr>
      <w:proofErr w:type="spellStart"/>
      <w:r w:rsidRPr="00AE59F5">
        <w:rPr>
          <w:bCs/>
          <w:sz w:val="20"/>
          <w:szCs w:val="20"/>
        </w:rPr>
        <w:t>Berezkhov</w:t>
      </w:r>
      <w:proofErr w:type="spellEnd"/>
      <w:r w:rsidRPr="00AE59F5">
        <w:rPr>
          <w:bCs/>
          <w:sz w:val="20"/>
          <w:szCs w:val="20"/>
        </w:rPr>
        <w:t xml:space="preserve">, R. P. </w:t>
      </w:r>
      <w:proofErr w:type="spellStart"/>
      <w:r w:rsidRPr="00AE59F5">
        <w:rPr>
          <w:sz w:val="20"/>
          <w:szCs w:val="20"/>
        </w:rPr>
        <w:t>Acrididae</w:t>
      </w:r>
      <w:proofErr w:type="spellEnd"/>
      <w:r w:rsidRPr="00AE59F5">
        <w:rPr>
          <w:sz w:val="20"/>
          <w:szCs w:val="20"/>
        </w:rPr>
        <w:t xml:space="preserve"> of </w:t>
      </w:r>
      <w:r w:rsidR="00245A6A" w:rsidRPr="00AE59F5">
        <w:rPr>
          <w:sz w:val="20"/>
          <w:szCs w:val="20"/>
        </w:rPr>
        <w:t xml:space="preserve">Western </w:t>
      </w:r>
      <w:r w:rsidR="00245A6A">
        <w:rPr>
          <w:sz w:val="20"/>
          <w:szCs w:val="20"/>
        </w:rPr>
        <w:t xml:space="preserve">Siberia (In </w:t>
      </w:r>
      <w:r w:rsidRPr="00AE59F5">
        <w:rPr>
          <w:sz w:val="20"/>
          <w:szCs w:val="20"/>
        </w:rPr>
        <w:t xml:space="preserve">Russian). Tomsk, </w:t>
      </w:r>
      <w:r w:rsidRPr="00245A6A">
        <w:rPr>
          <w:i/>
          <w:sz w:val="20"/>
          <w:szCs w:val="20"/>
        </w:rPr>
        <w:t xml:space="preserve">Tomsk. </w:t>
      </w:r>
      <w:proofErr w:type="spellStart"/>
      <w:proofErr w:type="gramStart"/>
      <w:r w:rsidRPr="00245A6A">
        <w:rPr>
          <w:i/>
          <w:sz w:val="20"/>
          <w:szCs w:val="20"/>
        </w:rPr>
        <w:t>gos</w:t>
      </w:r>
      <w:proofErr w:type="spellEnd"/>
      <w:proofErr w:type="gramEnd"/>
      <w:r w:rsidRPr="00245A6A">
        <w:rPr>
          <w:i/>
          <w:sz w:val="20"/>
          <w:szCs w:val="20"/>
        </w:rPr>
        <w:t>. Univ.</w:t>
      </w:r>
      <w:r w:rsidRPr="00AE59F5">
        <w:rPr>
          <w:sz w:val="20"/>
          <w:szCs w:val="20"/>
        </w:rPr>
        <w:t xml:space="preserve"> </w:t>
      </w:r>
      <w:r w:rsidR="00245A6A">
        <w:rPr>
          <w:bCs/>
          <w:sz w:val="20"/>
          <w:szCs w:val="20"/>
        </w:rPr>
        <w:t xml:space="preserve">1956: </w:t>
      </w:r>
      <w:r w:rsidRPr="00AE59F5">
        <w:rPr>
          <w:sz w:val="20"/>
          <w:szCs w:val="20"/>
        </w:rPr>
        <w:t>175 pp.</w:t>
      </w:r>
    </w:p>
    <w:p w:rsidR="00AE59F5" w:rsidRPr="00AE59F5" w:rsidRDefault="00AE59F5" w:rsidP="00531D97">
      <w:pPr>
        <w:numPr>
          <w:ilvl w:val="0"/>
          <w:numId w:val="7"/>
        </w:numPr>
        <w:ind w:left="425" w:hanging="425"/>
        <w:jc w:val="both"/>
        <w:rPr>
          <w:sz w:val="20"/>
          <w:szCs w:val="20"/>
        </w:rPr>
      </w:pPr>
      <w:proofErr w:type="spellStart"/>
      <w:r w:rsidRPr="00AE59F5">
        <w:rPr>
          <w:bCs/>
          <w:sz w:val="20"/>
          <w:szCs w:val="20"/>
        </w:rPr>
        <w:t>Bernays</w:t>
      </w:r>
      <w:proofErr w:type="spellEnd"/>
      <w:r w:rsidRPr="00AE59F5">
        <w:rPr>
          <w:bCs/>
          <w:sz w:val="20"/>
          <w:szCs w:val="20"/>
        </w:rPr>
        <w:t xml:space="preserve">, E.A. </w:t>
      </w:r>
      <w:r w:rsidRPr="00AE59F5">
        <w:rPr>
          <w:sz w:val="20"/>
          <w:szCs w:val="20"/>
        </w:rPr>
        <w:t xml:space="preserve">Some factors affecting size in first </w:t>
      </w:r>
      <w:proofErr w:type="spellStart"/>
      <w:r w:rsidRPr="00AE59F5">
        <w:rPr>
          <w:sz w:val="20"/>
          <w:szCs w:val="20"/>
        </w:rPr>
        <w:t>instar</w:t>
      </w:r>
      <w:proofErr w:type="spellEnd"/>
      <w:r w:rsidRPr="00AE59F5">
        <w:rPr>
          <w:sz w:val="20"/>
          <w:szCs w:val="20"/>
        </w:rPr>
        <w:t xml:space="preserve"> larva of </w:t>
      </w:r>
      <w:proofErr w:type="spellStart"/>
      <w:r w:rsidRPr="00245A6A">
        <w:rPr>
          <w:i/>
          <w:sz w:val="20"/>
          <w:szCs w:val="20"/>
        </w:rPr>
        <w:t>Schistocerca</w:t>
      </w:r>
      <w:proofErr w:type="spellEnd"/>
      <w:r w:rsidRPr="00AE59F5">
        <w:rPr>
          <w:sz w:val="20"/>
          <w:szCs w:val="20"/>
        </w:rPr>
        <w:t xml:space="preserve"> </w:t>
      </w:r>
      <w:proofErr w:type="spellStart"/>
      <w:r w:rsidRPr="00245A6A">
        <w:rPr>
          <w:i/>
          <w:sz w:val="20"/>
          <w:szCs w:val="20"/>
        </w:rPr>
        <w:t>gregaria</w:t>
      </w:r>
      <w:proofErr w:type="spellEnd"/>
      <w:r w:rsidRPr="00AE59F5">
        <w:rPr>
          <w:sz w:val="20"/>
          <w:szCs w:val="20"/>
        </w:rPr>
        <w:t xml:space="preserve"> (</w:t>
      </w:r>
      <w:proofErr w:type="spellStart"/>
      <w:r w:rsidRPr="00AE59F5">
        <w:rPr>
          <w:sz w:val="20"/>
          <w:szCs w:val="20"/>
        </w:rPr>
        <w:t>Forskal</w:t>
      </w:r>
      <w:proofErr w:type="spellEnd"/>
      <w:r w:rsidRPr="00AE59F5">
        <w:rPr>
          <w:sz w:val="20"/>
          <w:szCs w:val="20"/>
        </w:rPr>
        <w:t>).</w:t>
      </w:r>
      <w:r w:rsidR="00245A6A">
        <w:rPr>
          <w:sz w:val="20"/>
          <w:szCs w:val="20"/>
        </w:rPr>
        <w:t xml:space="preserve"> </w:t>
      </w:r>
      <w:proofErr w:type="spellStart"/>
      <w:r w:rsidRPr="00245A6A">
        <w:rPr>
          <w:i/>
          <w:sz w:val="20"/>
          <w:szCs w:val="20"/>
        </w:rPr>
        <w:t>Acrida</w:t>
      </w:r>
      <w:proofErr w:type="spellEnd"/>
      <w:r w:rsidRPr="00AE59F5">
        <w:rPr>
          <w:sz w:val="20"/>
          <w:szCs w:val="20"/>
        </w:rPr>
        <w:t xml:space="preserve">, </w:t>
      </w:r>
      <w:r w:rsidR="00245A6A">
        <w:rPr>
          <w:bCs/>
          <w:sz w:val="20"/>
          <w:szCs w:val="20"/>
        </w:rPr>
        <w:t xml:space="preserve">1972: </w:t>
      </w:r>
      <w:r w:rsidRPr="00AE59F5">
        <w:rPr>
          <w:bCs/>
          <w:sz w:val="20"/>
          <w:szCs w:val="20"/>
        </w:rPr>
        <w:t xml:space="preserve">1 </w:t>
      </w:r>
      <w:r w:rsidRPr="00AE59F5">
        <w:rPr>
          <w:sz w:val="20"/>
          <w:szCs w:val="20"/>
        </w:rPr>
        <w:t>(3)</w:t>
      </w:r>
      <w:r w:rsidR="00326D22">
        <w:rPr>
          <w:sz w:val="20"/>
          <w:szCs w:val="20"/>
        </w:rPr>
        <w:t>:</w:t>
      </w:r>
      <w:r w:rsidRPr="00AE59F5">
        <w:rPr>
          <w:sz w:val="20"/>
          <w:szCs w:val="20"/>
        </w:rPr>
        <w:t xml:space="preserve"> 189 – 195.</w:t>
      </w:r>
    </w:p>
    <w:p w:rsidR="00AE59F5" w:rsidRPr="00AE59F5" w:rsidRDefault="00245A6A" w:rsidP="00531D97">
      <w:pPr>
        <w:numPr>
          <w:ilvl w:val="0"/>
          <w:numId w:val="7"/>
        </w:numPr>
        <w:ind w:left="425" w:hanging="425"/>
        <w:jc w:val="both"/>
        <w:rPr>
          <w:sz w:val="20"/>
          <w:szCs w:val="20"/>
        </w:rPr>
      </w:pPr>
      <w:r>
        <w:rPr>
          <w:bCs/>
          <w:sz w:val="20"/>
          <w:szCs w:val="20"/>
        </w:rPr>
        <w:t xml:space="preserve"> </w:t>
      </w:r>
      <w:proofErr w:type="spellStart"/>
      <w:r w:rsidR="00AE59F5" w:rsidRPr="00AE59F5">
        <w:rPr>
          <w:bCs/>
          <w:sz w:val="20"/>
          <w:szCs w:val="20"/>
        </w:rPr>
        <w:t>Cassier</w:t>
      </w:r>
      <w:proofErr w:type="spellEnd"/>
      <w:r w:rsidR="00AE59F5" w:rsidRPr="00AE59F5">
        <w:rPr>
          <w:bCs/>
          <w:sz w:val="20"/>
          <w:szCs w:val="20"/>
        </w:rPr>
        <w:t xml:space="preserve">, P. </w:t>
      </w:r>
      <w:r w:rsidR="00AE59F5" w:rsidRPr="00AE59F5">
        <w:rPr>
          <w:sz w:val="20"/>
          <w:szCs w:val="20"/>
        </w:rPr>
        <w:t xml:space="preserve">Influence of rearing conditions (isolated and grouped) on the fecundity of the females of </w:t>
      </w:r>
      <w:proofErr w:type="spellStart"/>
      <w:r w:rsidR="00AE59F5" w:rsidRPr="00346975">
        <w:rPr>
          <w:i/>
          <w:sz w:val="20"/>
          <w:szCs w:val="20"/>
        </w:rPr>
        <w:t>Locusta</w:t>
      </w:r>
      <w:proofErr w:type="spellEnd"/>
      <w:r w:rsidR="00AE59F5" w:rsidRPr="00346975">
        <w:rPr>
          <w:i/>
          <w:sz w:val="20"/>
          <w:szCs w:val="20"/>
        </w:rPr>
        <w:t xml:space="preserve"> </w:t>
      </w:r>
      <w:proofErr w:type="spellStart"/>
      <w:r w:rsidR="00AE59F5" w:rsidRPr="00346975">
        <w:rPr>
          <w:i/>
          <w:sz w:val="20"/>
          <w:szCs w:val="20"/>
        </w:rPr>
        <w:t>migratoria</w:t>
      </w:r>
      <w:proofErr w:type="spellEnd"/>
      <w:r w:rsidR="00AE59F5" w:rsidRPr="00346975">
        <w:rPr>
          <w:i/>
          <w:sz w:val="20"/>
          <w:szCs w:val="20"/>
        </w:rPr>
        <w:t xml:space="preserve"> </w:t>
      </w:r>
      <w:proofErr w:type="spellStart"/>
      <w:r w:rsidR="00AE59F5" w:rsidRPr="00346975">
        <w:rPr>
          <w:i/>
          <w:sz w:val="20"/>
          <w:szCs w:val="20"/>
        </w:rPr>
        <w:t>migratorioides</w:t>
      </w:r>
      <w:proofErr w:type="spellEnd"/>
      <w:r w:rsidR="00AE59F5" w:rsidRPr="00346975">
        <w:rPr>
          <w:i/>
          <w:sz w:val="20"/>
          <w:szCs w:val="20"/>
        </w:rPr>
        <w:t xml:space="preserve"> </w:t>
      </w:r>
      <w:r w:rsidR="00AE59F5" w:rsidRPr="00AE59F5">
        <w:rPr>
          <w:sz w:val="20"/>
          <w:szCs w:val="20"/>
        </w:rPr>
        <w:t xml:space="preserve">(R. &amp; F.) and on the characteristics of their </w:t>
      </w:r>
      <w:r w:rsidR="00AE59F5" w:rsidRPr="00AE59F5">
        <w:rPr>
          <w:sz w:val="20"/>
          <w:szCs w:val="20"/>
        </w:rPr>
        <w:lastRenderedPageBreak/>
        <w:t xml:space="preserve">progeny: endocrine factors. </w:t>
      </w:r>
      <w:r w:rsidR="00AE59F5" w:rsidRPr="00346975">
        <w:rPr>
          <w:i/>
          <w:sz w:val="20"/>
          <w:szCs w:val="20"/>
        </w:rPr>
        <w:t>Colloq. Int. Cent nat. Res. Sci.,</w:t>
      </w:r>
      <w:r w:rsidR="00AE59F5" w:rsidRPr="00AE59F5">
        <w:rPr>
          <w:sz w:val="20"/>
          <w:szCs w:val="20"/>
        </w:rPr>
        <w:t xml:space="preserve"> </w:t>
      </w:r>
      <w:r w:rsidR="00346975">
        <w:rPr>
          <w:bCs/>
          <w:sz w:val="20"/>
          <w:szCs w:val="20"/>
        </w:rPr>
        <w:t xml:space="preserve">1972: </w:t>
      </w:r>
      <w:r w:rsidR="00AE59F5" w:rsidRPr="00AE59F5">
        <w:rPr>
          <w:bCs/>
          <w:sz w:val="20"/>
          <w:szCs w:val="20"/>
        </w:rPr>
        <w:t>189</w:t>
      </w:r>
      <w:r w:rsidR="00AE59F5" w:rsidRPr="00AE59F5">
        <w:rPr>
          <w:sz w:val="20"/>
          <w:szCs w:val="20"/>
        </w:rPr>
        <w:t>: 87 – 111.</w:t>
      </w:r>
    </w:p>
    <w:p w:rsidR="00AE59F5" w:rsidRPr="00AE59F5" w:rsidRDefault="00AE59F5" w:rsidP="00531D97">
      <w:pPr>
        <w:numPr>
          <w:ilvl w:val="0"/>
          <w:numId w:val="7"/>
        </w:numPr>
        <w:ind w:left="425" w:hanging="425"/>
        <w:jc w:val="both"/>
        <w:rPr>
          <w:sz w:val="20"/>
          <w:szCs w:val="20"/>
        </w:rPr>
      </w:pPr>
      <w:r w:rsidRPr="00AE59F5">
        <w:rPr>
          <w:bCs/>
          <w:sz w:val="20"/>
          <w:szCs w:val="20"/>
        </w:rPr>
        <w:t>Chandra, R.</w:t>
      </w:r>
      <w:r w:rsidR="004A2C54">
        <w:rPr>
          <w:bCs/>
          <w:sz w:val="20"/>
          <w:szCs w:val="20"/>
        </w:rPr>
        <w:t xml:space="preserve">; </w:t>
      </w:r>
      <w:proofErr w:type="spellStart"/>
      <w:r w:rsidRPr="00AE59F5">
        <w:rPr>
          <w:bCs/>
          <w:sz w:val="20"/>
          <w:szCs w:val="20"/>
        </w:rPr>
        <w:t>Agrawal</w:t>
      </w:r>
      <w:proofErr w:type="spellEnd"/>
      <w:r w:rsidRPr="00AE59F5">
        <w:rPr>
          <w:bCs/>
          <w:sz w:val="20"/>
          <w:szCs w:val="20"/>
        </w:rPr>
        <w:t xml:space="preserve">, V.K. and </w:t>
      </w:r>
      <w:proofErr w:type="spellStart"/>
      <w:r w:rsidRPr="00AE59F5">
        <w:rPr>
          <w:bCs/>
          <w:sz w:val="20"/>
          <w:szCs w:val="20"/>
        </w:rPr>
        <w:t>Mital</w:t>
      </w:r>
      <w:proofErr w:type="spellEnd"/>
      <w:r w:rsidRPr="00AE59F5">
        <w:rPr>
          <w:bCs/>
          <w:sz w:val="20"/>
          <w:szCs w:val="20"/>
        </w:rPr>
        <w:t xml:space="preserve">, V.P. </w:t>
      </w:r>
      <w:r w:rsidRPr="00AE59F5">
        <w:rPr>
          <w:sz w:val="20"/>
          <w:szCs w:val="20"/>
        </w:rPr>
        <w:t xml:space="preserve">Some observations on the development of </w:t>
      </w:r>
      <w:proofErr w:type="spellStart"/>
      <w:r w:rsidRPr="00346975">
        <w:rPr>
          <w:i/>
          <w:sz w:val="20"/>
          <w:szCs w:val="20"/>
        </w:rPr>
        <w:t>Oedaleus</w:t>
      </w:r>
      <w:proofErr w:type="spellEnd"/>
      <w:r w:rsidRPr="00AE59F5">
        <w:rPr>
          <w:sz w:val="20"/>
          <w:szCs w:val="20"/>
        </w:rPr>
        <w:t xml:space="preserve"> </w:t>
      </w:r>
      <w:proofErr w:type="spellStart"/>
      <w:r w:rsidRPr="00346975">
        <w:rPr>
          <w:i/>
          <w:sz w:val="20"/>
          <w:szCs w:val="20"/>
        </w:rPr>
        <w:t>abruptus</w:t>
      </w:r>
      <w:proofErr w:type="spellEnd"/>
      <w:r w:rsidRPr="00AE59F5">
        <w:rPr>
          <w:sz w:val="20"/>
          <w:szCs w:val="20"/>
        </w:rPr>
        <w:t xml:space="preserve"> </w:t>
      </w:r>
      <w:proofErr w:type="spellStart"/>
      <w:r w:rsidRPr="00AE59F5">
        <w:rPr>
          <w:sz w:val="20"/>
          <w:szCs w:val="20"/>
        </w:rPr>
        <w:t>Thunb</w:t>
      </w:r>
      <w:proofErr w:type="spellEnd"/>
      <w:r w:rsidRPr="00AE59F5">
        <w:rPr>
          <w:sz w:val="20"/>
          <w:szCs w:val="20"/>
        </w:rPr>
        <w:t>. (</w:t>
      </w:r>
      <w:proofErr w:type="spellStart"/>
      <w:r w:rsidR="00346975" w:rsidRPr="00AE59F5">
        <w:rPr>
          <w:sz w:val="20"/>
          <w:szCs w:val="20"/>
        </w:rPr>
        <w:t>Orthoptera</w:t>
      </w:r>
      <w:proofErr w:type="spellEnd"/>
      <w:r w:rsidR="00346975" w:rsidRPr="00AE59F5">
        <w:rPr>
          <w:sz w:val="20"/>
          <w:szCs w:val="20"/>
        </w:rPr>
        <w:t>:</w:t>
      </w:r>
      <w:r w:rsidRPr="00AE59F5">
        <w:rPr>
          <w:sz w:val="20"/>
          <w:szCs w:val="20"/>
        </w:rPr>
        <w:t xml:space="preserve"> </w:t>
      </w:r>
      <w:proofErr w:type="spellStart"/>
      <w:r w:rsidRPr="00AE59F5">
        <w:rPr>
          <w:sz w:val="20"/>
          <w:szCs w:val="20"/>
        </w:rPr>
        <w:t>Acrididae</w:t>
      </w:r>
      <w:proofErr w:type="spellEnd"/>
      <w:r w:rsidRPr="00AE59F5">
        <w:rPr>
          <w:sz w:val="20"/>
          <w:szCs w:val="20"/>
        </w:rPr>
        <w:t xml:space="preserve">: </w:t>
      </w:r>
      <w:proofErr w:type="spellStart"/>
      <w:r w:rsidRPr="00AE59F5">
        <w:rPr>
          <w:sz w:val="20"/>
          <w:szCs w:val="20"/>
        </w:rPr>
        <w:t>Oedipodinae</w:t>
      </w:r>
      <w:proofErr w:type="spellEnd"/>
      <w:r w:rsidRPr="00AE59F5">
        <w:rPr>
          <w:sz w:val="20"/>
          <w:szCs w:val="20"/>
        </w:rPr>
        <w:t xml:space="preserve">). </w:t>
      </w:r>
      <w:r w:rsidRPr="00346975">
        <w:rPr>
          <w:i/>
          <w:sz w:val="20"/>
          <w:szCs w:val="20"/>
        </w:rPr>
        <w:t xml:space="preserve">Proc. </w:t>
      </w:r>
      <w:proofErr w:type="spellStart"/>
      <w:r w:rsidRPr="00346975">
        <w:rPr>
          <w:i/>
          <w:sz w:val="20"/>
          <w:szCs w:val="20"/>
        </w:rPr>
        <w:t>Symp</w:t>
      </w:r>
      <w:proofErr w:type="spellEnd"/>
      <w:r w:rsidRPr="00346975">
        <w:rPr>
          <w:i/>
          <w:sz w:val="20"/>
          <w:szCs w:val="20"/>
        </w:rPr>
        <w:t xml:space="preserve">. Sci. Tech. </w:t>
      </w:r>
      <w:proofErr w:type="spellStart"/>
      <w:r w:rsidRPr="00346975">
        <w:rPr>
          <w:i/>
          <w:sz w:val="20"/>
          <w:szCs w:val="20"/>
        </w:rPr>
        <w:t>Ecosys</w:t>
      </w:r>
      <w:proofErr w:type="spellEnd"/>
      <w:r w:rsidRPr="00346975">
        <w:rPr>
          <w:i/>
          <w:sz w:val="20"/>
          <w:szCs w:val="20"/>
        </w:rPr>
        <w:t>.,</w:t>
      </w:r>
      <w:r w:rsidRPr="00AE59F5">
        <w:rPr>
          <w:sz w:val="20"/>
          <w:szCs w:val="20"/>
        </w:rPr>
        <w:t xml:space="preserve"> 1980: 69 – 71.</w:t>
      </w:r>
    </w:p>
    <w:p w:rsidR="00AE59F5" w:rsidRPr="00AE59F5" w:rsidRDefault="00AE59F5" w:rsidP="00531D97">
      <w:pPr>
        <w:numPr>
          <w:ilvl w:val="0"/>
          <w:numId w:val="7"/>
        </w:numPr>
        <w:ind w:left="425" w:hanging="425"/>
        <w:jc w:val="both"/>
        <w:rPr>
          <w:sz w:val="20"/>
          <w:szCs w:val="20"/>
        </w:rPr>
      </w:pPr>
      <w:r w:rsidRPr="00AE59F5">
        <w:rPr>
          <w:bCs/>
          <w:sz w:val="20"/>
          <w:szCs w:val="20"/>
        </w:rPr>
        <w:t xml:space="preserve">Chapman, R.F. </w:t>
      </w:r>
      <w:r w:rsidRPr="00AE59F5">
        <w:rPr>
          <w:sz w:val="20"/>
          <w:szCs w:val="20"/>
        </w:rPr>
        <w:t xml:space="preserve">The </w:t>
      </w:r>
      <w:proofErr w:type="spellStart"/>
      <w:r w:rsidRPr="00AE59F5">
        <w:rPr>
          <w:sz w:val="20"/>
          <w:szCs w:val="20"/>
        </w:rPr>
        <w:t>behaviour</w:t>
      </w:r>
      <w:proofErr w:type="spellEnd"/>
      <w:r w:rsidRPr="00AE59F5">
        <w:rPr>
          <w:sz w:val="20"/>
          <w:szCs w:val="20"/>
        </w:rPr>
        <w:t xml:space="preserve"> of nymphs of </w:t>
      </w:r>
      <w:proofErr w:type="spellStart"/>
      <w:r w:rsidRPr="00346975">
        <w:rPr>
          <w:i/>
          <w:sz w:val="20"/>
          <w:szCs w:val="20"/>
        </w:rPr>
        <w:t>Schistocerca</w:t>
      </w:r>
      <w:proofErr w:type="spellEnd"/>
      <w:r w:rsidRPr="00AE59F5">
        <w:rPr>
          <w:sz w:val="20"/>
          <w:szCs w:val="20"/>
        </w:rPr>
        <w:t xml:space="preserve"> </w:t>
      </w:r>
      <w:proofErr w:type="spellStart"/>
      <w:r w:rsidRPr="00346975">
        <w:rPr>
          <w:i/>
          <w:sz w:val="20"/>
          <w:szCs w:val="20"/>
        </w:rPr>
        <w:t>gregaria</w:t>
      </w:r>
      <w:proofErr w:type="spellEnd"/>
      <w:r w:rsidRPr="00AE59F5">
        <w:rPr>
          <w:sz w:val="20"/>
          <w:szCs w:val="20"/>
        </w:rPr>
        <w:t xml:space="preserve"> (</w:t>
      </w:r>
      <w:proofErr w:type="spellStart"/>
      <w:r w:rsidRPr="00AE59F5">
        <w:rPr>
          <w:sz w:val="20"/>
          <w:szCs w:val="20"/>
        </w:rPr>
        <w:t>Forskål</w:t>
      </w:r>
      <w:proofErr w:type="spellEnd"/>
      <w:r w:rsidRPr="00AE59F5">
        <w:rPr>
          <w:sz w:val="20"/>
          <w:szCs w:val="20"/>
        </w:rPr>
        <w:t>) (</w:t>
      </w:r>
      <w:proofErr w:type="spellStart"/>
      <w:r w:rsidRPr="00AE59F5">
        <w:rPr>
          <w:sz w:val="20"/>
          <w:szCs w:val="20"/>
        </w:rPr>
        <w:t>Orthoptera</w:t>
      </w:r>
      <w:proofErr w:type="spellEnd"/>
      <w:r w:rsidRPr="00AE59F5">
        <w:rPr>
          <w:sz w:val="20"/>
          <w:szCs w:val="20"/>
        </w:rPr>
        <w:t xml:space="preserve">: </w:t>
      </w:r>
      <w:proofErr w:type="spellStart"/>
      <w:r w:rsidRPr="00AE59F5">
        <w:rPr>
          <w:sz w:val="20"/>
          <w:szCs w:val="20"/>
        </w:rPr>
        <w:t>Acrididae</w:t>
      </w:r>
      <w:proofErr w:type="spellEnd"/>
      <w:r w:rsidRPr="00AE59F5">
        <w:rPr>
          <w:sz w:val="20"/>
          <w:szCs w:val="20"/>
        </w:rPr>
        <w:t xml:space="preserve">) in temperature gradient, with special reference to temperature preference. </w:t>
      </w:r>
      <w:proofErr w:type="spellStart"/>
      <w:r w:rsidRPr="00346975">
        <w:rPr>
          <w:i/>
          <w:sz w:val="20"/>
          <w:szCs w:val="20"/>
        </w:rPr>
        <w:t>Behaviour</w:t>
      </w:r>
      <w:proofErr w:type="spellEnd"/>
      <w:r w:rsidRPr="00AE59F5">
        <w:rPr>
          <w:sz w:val="20"/>
          <w:szCs w:val="20"/>
        </w:rPr>
        <w:t xml:space="preserve">, </w:t>
      </w:r>
      <w:r w:rsidR="00346975">
        <w:rPr>
          <w:bCs/>
          <w:sz w:val="20"/>
          <w:szCs w:val="20"/>
        </w:rPr>
        <w:t xml:space="preserve">1965: </w:t>
      </w:r>
      <w:r w:rsidRPr="00AE59F5">
        <w:rPr>
          <w:bCs/>
          <w:sz w:val="20"/>
          <w:szCs w:val="20"/>
        </w:rPr>
        <w:t>24</w:t>
      </w:r>
      <w:r w:rsidR="00326D22">
        <w:rPr>
          <w:sz w:val="20"/>
          <w:szCs w:val="20"/>
        </w:rPr>
        <w:t>:</w:t>
      </w:r>
      <w:r w:rsidRPr="00AE59F5">
        <w:rPr>
          <w:sz w:val="20"/>
          <w:szCs w:val="20"/>
        </w:rPr>
        <w:t xml:space="preserve"> 283 – 317.</w:t>
      </w:r>
    </w:p>
    <w:p w:rsidR="00AE59F5" w:rsidRPr="00142B65" w:rsidRDefault="00AE59F5" w:rsidP="00531D97">
      <w:pPr>
        <w:numPr>
          <w:ilvl w:val="0"/>
          <w:numId w:val="7"/>
        </w:numPr>
        <w:ind w:left="425" w:hanging="425"/>
        <w:jc w:val="both"/>
        <w:rPr>
          <w:sz w:val="20"/>
          <w:szCs w:val="20"/>
        </w:rPr>
      </w:pPr>
      <w:r w:rsidRPr="00AE59F5">
        <w:rPr>
          <w:bCs/>
          <w:sz w:val="20"/>
          <w:szCs w:val="20"/>
        </w:rPr>
        <w:t xml:space="preserve">Church, N.S. and Salt, R.W. </w:t>
      </w:r>
      <w:r w:rsidRPr="00AE59F5">
        <w:rPr>
          <w:sz w:val="20"/>
          <w:szCs w:val="20"/>
        </w:rPr>
        <w:t xml:space="preserve">Some effects of temperature on development and </w:t>
      </w:r>
      <w:proofErr w:type="spellStart"/>
      <w:r w:rsidRPr="00AE59F5">
        <w:rPr>
          <w:sz w:val="20"/>
          <w:szCs w:val="20"/>
        </w:rPr>
        <w:t>diapause</w:t>
      </w:r>
      <w:proofErr w:type="spellEnd"/>
      <w:r w:rsidRPr="00AE59F5">
        <w:rPr>
          <w:sz w:val="20"/>
          <w:szCs w:val="20"/>
        </w:rPr>
        <w:t xml:space="preserve"> in eggs of </w:t>
      </w:r>
      <w:proofErr w:type="spellStart"/>
      <w:r w:rsidRPr="00346975">
        <w:rPr>
          <w:i/>
          <w:sz w:val="20"/>
          <w:szCs w:val="20"/>
        </w:rPr>
        <w:t>Melanoplus</w:t>
      </w:r>
      <w:proofErr w:type="spellEnd"/>
      <w:r w:rsidRPr="00AE59F5">
        <w:rPr>
          <w:sz w:val="20"/>
          <w:szCs w:val="20"/>
        </w:rPr>
        <w:t xml:space="preserve"> </w:t>
      </w:r>
      <w:proofErr w:type="spellStart"/>
      <w:r w:rsidRPr="00346975">
        <w:rPr>
          <w:i/>
          <w:sz w:val="20"/>
          <w:szCs w:val="20"/>
        </w:rPr>
        <w:t>bivittatus</w:t>
      </w:r>
      <w:proofErr w:type="spellEnd"/>
      <w:r w:rsidR="00346975">
        <w:rPr>
          <w:sz w:val="20"/>
          <w:szCs w:val="20"/>
        </w:rPr>
        <w:t xml:space="preserve"> (Say) (</w:t>
      </w:r>
      <w:proofErr w:type="spellStart"/>
      <w:r w:rsidR="00346975">
        <w:rPr>
          <w:sz w:val="20"/>
          <w:szCs w:val="20"/>
        </w:rPr>
        <w:t>Orthoptera</w:t>
      </w:r>
      <w:proofErr w:type="spellEnd"/>
      <w:r w:rsidRPr="00AE59F5">
        <w:rPr>
          <w:sz w:val="20"/>
          <w:szCs w:val="20"/>
        </w:rPr>
        <w:t xml:space="preserve">: </w:t>
      </w:r>
      <w:proofErr w:type="spellStart"/>
      <w:r w:rsidRPr="00AE59F5">
        <w:rPr>
          <w:sz w:val="20"/>
          <w:szCs w:val="20"/>
        </w:rPr>
        <w:t>Acrididae</w:t>
      </w:r>
      <w:proofErr w:type="spellEnd"/>
      <w:r w:rsidRPr="00AE59F5">
        <w:rPr>
          <w:sz w:val="20"/>
          <w:szCs w:val="20"/>
        </w:rPr>
        <w:t xml:space="preserve">). </w:t>
      </w:r>
      <w:proofErr w:type="spellStart"/>
      <w:r w:rsidRPr="00346975">
        <w:rPr>
          <w:i/>
          <w:sz w:val="20"/>
          <w:szCs w:val="20"/>
        </w:rPr>
        <w:t>Canad</w:t>
      </w:r>
      <w:proofErr w:type="spellEnd"/>
      <w:r w:rsidRPr="00346975">
        <w:rPr>
          <w:i/>
          <w:sz w:val="20"/>
          <w:szCs w:val="20"/>
        </w:rPr>
        <w:t>. J. Zool.</w:t>
      </w:r>
      <w:r w:rsidRPr="00AE59F5">
        <w:rPr>
          <w:sz w:val="20"/>
          <w:szCs w:val="20"/>
        </w:rPr>
        <w:t xml:space="preserve"> </w:t>
      </w:r>
      <w:r w:rsidR="00346975">
        <w:rPr>
          <w:bCs/>
          <w:sz w:val="20"/>
          <w:szCs w:val="20"/>
        </w:rPr>
        <w:t xml:space="preserve">1952: </w:t>
      </w:r>
      <w:r w:rsidRPr="00AE59F5">
        <w:rPr>
          <w:bCs/>
          <w:sz w:val="20"/>
          <w:szCs w:val="20"/>
        </w:rPr>
        <w:t>30</w:t>
      </w:r>
      <w:r w:rsidRPr="00AE59F5">
        <w:rPr>
          <w:sz w:val="20"/>
          <w:szCs w:val="20"/>
        </w:rPr>
        <w:t>: 173 – 184.</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r w:rsidRPr="00D74DD1">
        <w:rPr>
          <w:rFonts w:ascii="Times New Roman" w:hAnsi="Times New Roman"/>
          <w:color w:val="000000"/>
          <w:sz w:val="20"/>
          <w:szCs w:val="20"/>
        </w:rPr>
        <w:t xml:space="preserve">Church, N.S. and Salt, R.W. Some effects of temperature on development and </w:t>
      </w:r>
      <w:proofErr w:type="spellStart"/>
      <w:r w:rsidRPr="00D74DD1">
        <w:rPr>
          <w:rFonts w:ascii="Times New Roman" w:hAnsi="Times New Roman"/>
          <w:color w:val="000000"/>
          <w:sz w:val="20"/>
          <w:szCs w:val="20"/>
        </w:rPr>
        <w:t>diapause</w:t>
      </w:r>
      <w:proofErr w:type="spellEnd"/>
      <w:r w:rsidRPr="00D74DD1">
        <w:rPr>
          <w:rFonts w:ascii="Times New Roman" w:hAnsi="Times New Roman"/>
          <w:color w:val="000000"/>
          <w:sz w:val="20"/>
          <w:szCs w:val="20"/>
        </w:rPr>
        <w:t xml:space="preserve"> in eggs of </w:t>
      </w:r>
      <w:proofErr w:type="spellStart"/>
      <w:r w:rsidRPr="00D74DD1">
        <w:rPr>
          <w:rFonts w:ascii="Times New Roman" w:hAnsi="Times New Roman"/>
          <w:i/>
          <w:iCs/>
          <w:color w:val="000000"/>
          <w:sz w:val="20"/>
          <w:szCs w:val="20"/>
        </w:rPr>
        <w:t>Melanoplus</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bivittatus</w:t>
      </w:r>
      <w:proofErr w:type="spellEnd"/>
      <w:r w:rsidRPr="00D74DD1">
        <w:rPr>
          <w:rFonts w:ascii="Times New Roman" w:hAnsi="Times New Roman"/>
          <w:i/>
          <w:iCs/>
          <w:color w:val="000000"/>
          <w:sz w:val="20"/>
          <w:szCs w:val="20"/>
        </w:rPr>
        <w:t xml:space="preserve"> </w:t>
      </w:r>
      <w:r w:rsidRPr="00D74DD1">
        <w:rPr>
          <w:rFonts w:ascii="Times New Roman" w:hAnsi="Times New Roman"/>
          <w:color w:val="000000"/>
          <w:sz w:val="20"/>
          <w:szCs w:val="20"/>
        </w:rPr>
        <w:t>(Say) (</w:t>
      </w:r>
      <w:proofErr w:type="spellStart"/>
      <w:r w:rsidRPr="00D74DD1">
        <w:rPr>
          <w:rFonts w:ascii="Times New Roman" w:hAnsi="Times New Roman"/>
          <w:color w:val="000000"/>
          <w:sz w:val="20"/>
          <w:szCs w:val="20"/>
        </w:rPr>
        <w:t>Orthoptera</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color w:val="000000"/>
          <w:sz w:val="20"/>
          <w:szCs w:val="20"/>
        </w:rPr>
        <w:t>Acrididae</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i/>
          <w:iCs/>
          <w:color w:val="000000"/>
          <w:sz w:val="20"/>
          <w:szCs w:val="20"/>
        </w:rPr>
        <w:t>Canad</w:t>
      </w:r>
      <w:proofErr w:type="spellEnd"/>
      <w:r w:rsidRPr="00D74DD1">
        <w:rPr>
          <w:rFonts w:ascii="Times New Roman" w:hAnsi="Times New Roman"/>
          <w:i/>
          <w:iCs/>
          <w:color w:val="000000"/>
          <w:sz w:val="20"/>
          <w:szCs w:val="20"/>
        </w:rPr>
        <w:t xml:space="preserve">. J. Zool. </w:t>
      </w:r>
      <w:r>
        <w:rPr>
          <w:rFonts w:ascii="Times New Roman" w:hAnsi="Times New Roman"/>
          <w:color w:val="000000"/>
          <w:sz w:val="20"/>
          <w:szCs w:val="20"/>
        </w:rPr>
        <w:t xml:space="preserve">1952: </w:t>
      </w:r>
      <w:r w:rsidRPr="00D74DD1">
        <w:rPr>
          <w:rFonts w:ascii="Times New Roman" w:hAnsi="Times New Roman"/>
          <w:color w:val="000000"/>
          <w:sz w:val="20"/>
          <w:szCs w:val="20"/>
        </w:rPr>
        <w:t xml:space="preserve">30: 173 – 18. </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proofErr w:type="spellStart"/>
      <w:r w:rsidRPr="00D74DD1">
        <w:rPr>
          <w:rFonts w:ascii="Times New Roman" w:hAnsi="Times New Roman"/>
          <w:color w:val="000000"/>
          <w:sz w:val="20"/>
          <w:szCs w:val="20"/>
        </w:rPr>
        <w:t>Dempster</w:t>
      </w:r>
      <w:proofErr w:type="spellEnd"/>
      <w:r w:rsidRPr="00D74DD1">
        <w:rPr>
          <w:rFonts w:ascii="Times New Roman" w:hAnsi="Times New Roman"/>
          <w:color w:val="000000"/>
          <w:sz w:val="20"/>
          <w:szCs w:val="20"/>
        </w:rPr>
        <w:t xml:space="preserve">, J.P. The population dynamics of the grasshoppers and locusts. </w:t>
      </w:r>
      <w:r w:rsidRPr="00D74DD1">
        <w:rPr>
          <w:rFonts w:ascii="Times New Roman" w:hAnsi="Times New Roman"/>
          <w:i/>
          <w:iCs/>
          <w:color w:val="000000"/>
          <w:sz w:val="20"/>
          <w:szCs w:val="20"/>
        </w:rPr>
        <w:t>Biol. Rev.</w:t>
      </w:r>
      <w:r w:rsidRPr="00D74DD1">
        <w:rPr>
          <w:rFonts w:ascii="Times New Roman" w:hAnsi="Times New Roman"/>
          <w:color w:val="000000"/>
          <w:sz w:val="20"/>
          <w:szCs w:val="20"/>
        </w:rPr>
        <w:t xml:space="preserve"> </w:t>
      </w:r>
      <w:r>
        <w:rPr>
          <w:rFonts w:ascii="Times New Roman" w:hAnsi="Times New Roman"/>
          <w:color w:val="000000"/>
          <w:sz w:val="20"/>
          <w:szCs w:val="20"/>
        </w:rPr>
        <w:t xml:space="preserve">1963: </w:t>
      </w:r>
      <w:r w:rsidRPr="00D74DD1">
        <w:rPr>
          <w:rFonts w:ascii="Times New Roman" w:hAnsi="Times New Roman"/>
          <w:color w:val="000000"/>
          <w:sz w:val="20"/>
          <w:szCs w:val="20"/>
        </w:rPr>
        <w:t xml:space="preserve">38: 490 – 529. </w:t>
      </w:r>
    </w:p>
    <w:p w:rsidR="00563543"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proofErr w:type="spellStart"/>
      <w:r w:rsidRPr="00D74DD1">
        <w:rPr>
          <w:rFonts w:ascii="Times New Roman" w:hAnsi="Times New Roman"/>
          <w:color w:val="000000"/>
          <w:sz w:val="20"/>
          <w:szCs w:val="20"/>
        </w:rPr>
        <w:t>Grewal</w:t>
      </w:r>
      <w:proofErr w:type="spellEnd"/>
      <w:r w:rsidRPr="00D74DD1">
        <w:rPr>
          <w:rFonts w:ascii="Times New Roman" w:hAnsi="Times New Roman"/>
          <w:color w:val="000000"/>
          <w:sz w:val="20"/>
          <w:szCs w:val="20"/>
        </w:rPr>
        <w:t xml:space="preserve">, G.S. and </w:t>
      </w:r>
      <w:proofErr w:type="spellStart"/>
      <w:r w:rsidRPr="00D74DD1">
        <w:rPr>
          <w:rFonts w:ascii="Times New Roman" w:hAnsi="Times New Roman"/>
          <w:color w:val="000000"/>
          <w:sz w:val="20"/>
          <w:szCs w:val="20"/>
        </w:rPr>
        <w:t>Atwal</w:t>
      </w:r>
      <w:proofErr w:type="spellEnd"/>
      <w:r w:rsidRPr="00D74DD1">
        <w:rPr>
          <w:rFonts w:ascii="Times New Roman" w:hAnsi="Times New Roman"/>
          <w:color w:val="000000"/>
          <w:sz w:val="20"/>
          <w:szCs w:val="20"/>
        </w:rPr>
        <w:t xml:space="preserve">, A.S. Development of </w:t>
      </w:r>
      <w:proofErr w:type="spellStart"/>
      <w:r w:rsidRPr="00D74DD1">
        <w:rPr>
          <w:rFonts w:ascii="Times New Roman" w:hAnsi="Times New Roman"/>
          <w:i/>
          <w:iCs/>
          <w:color w:val="000000"/>
          <w:sz w:val="20"/>
          <w:szCs w:val="20"/>
        </w:rPr>
        <w:t>Chrotogonus</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trachypterus</w:t>
      </w:r>
      <w:proofErr w:type="spellEnd"/>
      <w:r w:rsidRPr="00D74DD1">
        <w:rPr>
          <w:rFonts w:ascii="Times New Roman" w:hAnsi="Times New Roman"/>
          <w:i/>
          <w:iCs/>
          <w:color w:val="000000"/>
          <w:sz w:val="20"/>
          <w:szCs w:val="20"/>
        </w:rPr>
        <w:t xml:space="preserve"> </w:t>
      </w:r>
      <w:r w:rsidRPr="00D74DD1">
        <w:rPr>
          <w:rFonts w:ascii="Times New Roman" w:hAnsi="Times New Roman"/>
          <w:color w:val="000000"/>
          <w:sz w:val="20"/>
          <w:szCs w:val="20"/>
        </w:rPr>
        <w:t>Blanch. (</w:t>
      </w:r>
      <w:proofErr w:type="spellStart"/>
      <w:r w:rsidRPr="00D74DD1">
        <w:rPr>
          <w:rFonts w:ascii="Times New Roman" w:hAnsi="Times New Roman"/>
          <w:color w:val="000000"/>
          <w:sz w:val="20"/>
          <w:szCs w:val="20"/>
        </w:rPr>
        <w:t>Orthoptera</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color w:val="000000"/>
          <w:sz w:val="20"/>
          <w:szCs w:val="20"/>
        </w:rPr>
        <w:t>Pyrgomorphidae</w:t>
      </w:r>
      <w:proofErr w:type="spellEnd"/>
      <w:r w:rsidRPr="00D74DD1">
        <w:rPr>
          <w:rFonts w:ascii="Times New Roman" w:hAnsi="Times New Roman"/>
          <w:color w:val="000000"/>
          <w:sz w:val="20"/>
          <w:szCs w:val="20"/>
        </w:rPr>
        <w:t xml:space="preserve">) in relation to different levels of temperature and humidity. </w:t>
      </w:r>
      <w:r w:rsidRPr="00D74DD1">
        <w:rPr>
          <w:rFonts w:ascii="Times New Roman" w:hAnsi="Times New Roman"/>
          <w:i/>
          <w:iCs/>
          <w:color w:val="000000"/>
          <w:sz w:val="20"/>
          <w:szCs w:val="20"/>
        </w:rPr>
        <w:t xml:space="preserve">Indian J. </w:t>
      </w:r>
      <w:proofErr w:type="spellStart"/>
      <w:proofErr w:type="gramStart"/>
      <w:r w:rsidRPr="00D74DD1">
        <w:rPr>
          <w:rFonts w:ascii="Times New Roman" w:hAnsi="Times New Roman"/>
          <w:i/>
          <w:iCs/>
          <w:color w:val="000000"/>
          <w:sz w:val="20"/>
          <w:szCs w:val="20"/>
        </w:rPr>
        <w:t>Ent</w:t>
      </w:r>
      <w:proofErr w:type="spellEnd"/>
      <w:proofErr w:type="gramEnd"/>
      <w:r w:rsidRPr="00D74DD1">
        <w:rPr>
          <w:rFonts w:ascii="Times New Roman" w:hAnsi="Times New Roman"/>
          <w:i/>
          <w:iCs/>
          <w:color w:val="000000"/>
          <w:sz w:val="20"/>
          <w:szCs w:val="20"/>
        </w:rPr>
        <w:t xml:space="preserve">. </w:t>
      </w:r>
      <w:r>
        <w:rPr>
          <w:rFonts w:ascii="Times New Roman" w:hAnsi="Times New Roman"/>
          <w:color w:val="000000"/>
          <w:sz w:val="20"/>
          <w:szCs w:val="20"/>
        </w:rPr>
        <w:t>1968:</w:t>
      </w:r>
      <w:r w:rsidRPr="00D74DD1">
        <w:rPr>
          <w:rFonts w:ascii="Times New Roman" w:hAnsi="Times New Roman"/>
          <w:color w:val="000000"/>
          <w:sz w:val="20"/>
          <w:szCs w:val="20"/>
        </w:rPr>
        <w:t xml:space="preserve"> 30 (1): 1 – 7. </w:t>
      </w:r>
    </w:p>
    <w:p w:rsidR="00AE59F5" w:rsidRPr="00346975" w:rsidRDefault="00AE59F5" w:rsidP="00531D97">
      <w:pPr>
        <w:numPr>
          <w:ilvl w:val="0"/>
          <w:numId w:val="7"/>
        </w:numPr>
        <w:ind w:left="425" w:hanging="425"/>
        <w:jc w:val="both"/>
        <w:rPr>
          <w:color w:val="000000"/>
          <w:sz w:val="20"/>
          <w:szCs w:val="20"/>
        </w:rPr>
      </w:pPr>
      <w:proofErr w:type="spellStart"/>
      <w:r w:rsidRPr="00AE59F5">
        <w:rPr>
          <w:bCs/>
          <w:color w:val="000000"/>
          <w:sz w:val="20"/>
          <w:szCs w:val="20"/>
        </w:rPr>
        <w:lastRenderedPageBreak/>
        <w:t>Guerrucci</w:t>
      </w:r>
      <w:proofErr w:type="spellEnd"/>
      <w:r w:rsidRPr="00AE59F5">
        <w:rPr>
          <w:bCs/>
          <w:color w:val="000000"/>
          <w:sz w:val="20"/>
          <w:szCs w:val="20"/>
        </w:rPr>
        <w:t xml:space="preserve">, M.A. and </w:t>
      </w:r>
      <w:proofErr w:type="spellStart"/>
      <w:r w:rsidRPr="00AE59F5">
        <w:rPr>
          <w:bCs/>
          <w:color w:val="000000"/>
          <w:sz w:val="20"/>
          <w:szCs w:val="20"/>
        </w:rPr>
        <w:t>Voisin</w:t>
      </w:r>
      <w:proofErr w:type="spellEnd"/>
      <w:r w:rsidRPr="00AE59F5">
        <w:rPr>
          <w:bCs/>
          <w:color w:val="000000"/>
          <w:sz w:val="20"/>
          <w:szCs w:val="20"/>
        </w:rPr>
        <w:t xml:space="preserve">, J.F. </w:t>
      </w:r>
      <w:r w:rsidRPr="00AE59F5">
        <w:rPr>
          <w:color w:val="000000"/>
          <w:sz w:val="20"/>
          <w:szCs w:val="20"/>
        </w:rPr>
        <w:t xml:space="preserve">Influence of some environmental factors on the </w:t>
      </w:r>
      <w:proofErr w:type="spellStart"/>
      <w:r w:rsidRPr="00AE59F5">
        <w:rPr>
          <w:color w:val="000000"/>
          <w:sz w:val="20"/>
          <w:szCs w:val="20"/>
        </w:rPr>
        <w:t>colour</w:t>
      </w:r>
      <w:proofErr w:type="spellEnd"/>
      <w:r w:rsidRPr="00AE59F5">
        <w:rPr>
          <w:color w:val="000000"/>
          <w:sz w:val="20"/>
          <w:szCs w:val="20"/>
        </w:rPr>
        <w:t xml:space="preserve"> morphs of </w:t>
      </w:r>
      <w:proofErr w:type="spellStart"/>
      <w:r w:rsidRPr="00346975">
        <w:rPr>
          <w:i/>
          <w:color w:val="000000"/>
          <w:sz w:val="20"/>
          <w:szCs w:val="20"/>
        </w:rPr>
        <w:t>Chorthippus</w:t>
      </w:r>
      <w:proofErr w:type="spellEnd"/>
      <w:r w:rsidRPr="00AE59F5">
        <w:rPr>
          <w:color w:val="000000"/>
          <w:sz w:val="20"/>
          <w:szCs w:val="20"/>
        </w:rPr>
        <w:t xml:space="preserve"> </w:t>
      </w:r>
      <w:proofErr w:type="spellStart"/>
      <w:r w:rsidRPr="00346975">
        <w:rPr>
          <w:i/>
          <w:color w:val="000000"/>
          <w:sz w:val="20"/>
          <w:szCs w:val="20"/>
        </w:rPr>
        <w:t>paralellus</w:t>
      </w:r>
      <w:proofErr w:type="spellEnd"/>
      <w:r w:rsidRPr="00AE59F5">
        <w:rPr>
          <w:color w:val="000000"/>
          <w:sz w:val="20"/>
          <w:szCs w:val="20"/>
        </w:rPr>
        <w:t xml:space="preserve"> in Massif Central (</w:t>
      </w:r>
      <w:proofErr w:type="spellStart"/>
      <w:r w:rsidRPr="00AE59F5">
        <w:rPr>
          <w:color w:val="000000"/>
          <w:sz w:val="20"/>
          <w:szCs w:val="20"/>
        </w:rPr>
        <w:t>Orthoptera</w:t>
      </w:r>
      <w:proofErr w:type="spellEnd"/>
      <w:r w:rsidRPr="00AE59F5">
        <w:rPr>
          <w:color w:val="000000"/>
          <w:sz w:val="20"/>
          <w:szCs w:val="20"/>
        </w:rPr>
        <w:t>:</w:t>
      </w:r>
      <w:r w:rsidR="00346975">
        <w:rPr>
          <w:color w:val="000000"/>
          <w:sz w:val="20"/>
          <w:szCs w:val="20"/>
        </w:rPr>
        <w:t xml:space="preserve"> </w:t>
      </w:r>
      <w:proofErr w:type="spellStart"/>
      <w:r w:rsidR="00346975" w:rsidRPr="00AE59F5">
        <w:rPr>
          <w:color w:val="000000"/>
          <w:sz w:val="20"/>
          <w:szCs w:val="20"/>
        </w:rPr>
        <w:t>Acrididae</w:t>
      </w:r>
      <w:proofErr w:type="spellEnd"/>
      <w:r w:rsidR="00346975" w:rsidRPr="00AE59F5">
        <w:rPr>
          <w:color w:val="000000"/>
          <w:sz w:val="20"/>
          <w:szCs w:val="20"/>
        </w:rPr>
        <w:t xml:space="preserve">). </w:t>
      </w:r>
      <w:r w:rsidR="00346975" w:rsidRPr="00346975">
        <w:rPr>
          <w:i/>
          <w:color w:val="000000"/>
          <w:sz w:val="20"/>
          <w:szCs w:val="20"/>
        </w:rPr>
        <w:t xml:space="preserve">Bulletin de la </w:t>
      </w:r>
      <w:proofErr w:type="spellStart"/>
      <w:r w:rsidR="00346975" w:rsidRPr="00346975">
        <w:rPr>
          <w:i/>
          <w:color w:val="000000"/>
          <w:sz w:val="20"/>
          <w:szCs w:val="20"/>
        </w:rPr>
        <w:t>Societe</w:t>
      </w:r>
      <w:proofErr w:type="spellEnd"/>
      <w:r w:rsidR="00346975" w:rsidRPr="00346975">
        <w:rPr>
          <w:i/>
          <w:color w:val="000000"/>
          <w:sz w:val="20"/>
          <w:szCs w:val="20"/>
        </w:rPr>
        <w:t xml:space="preserve"> </w:t>
      </w:r>
      <w:proofErr w:type="spellStart"/>
      <w:r w:rsidR="00346975" w:rsidRPr="00346975">
        <w:rPr>
          <w:i/>
          <w:color w:val="000000"/>
          <w:sz w:val="20"/>
          <w:szCs w:val="20"/>
        </w:rPr>
        <w:t>Zoologique</w:t>
      </w:r>
      <w:proofErr w:type="spellEnd"/>
      <w:r w:rsidR="00346975" w:rsidRPr="00346975">
        <w:rPr>
          <w:i/>
          <w:color w:val="000000"/>
          <w:sz w:val="20"/>
          <w:szCs w:val="20"/>
        </w:rPr>
        <w:t xml:space="preserve"> de France,</w:t>
      </w:r>
      <w:r w:rsidR="00346975" w:rsidRPr="00AE59F5">
        <w:rPr>
          <w:color w:val="000000"/>
          <w:sz w:val="20"/>
          <w:szCs w:val="20"/>
        </w:rPr>
        <w:t xml:space="preserve"> </w:t>
      </w:r>
      <w:r w:rsidR="00346975">
        <w:rPr>
          <w:bCs/>
          <w:color w:val="000000"/>
          <w:sz w:val="20"/>
          <w:szCs w:val="20"/>
        </w:rPr>
        <w:t xml:space="preserve">1988: </w:t>
      </w:r>
      <w:r w:rsidR="00346975" w:rsidRPr="00AE59F5">
        <w:rPr>
          <w:bCs/>
          <w:color w:val="000000"/>
          <w:sz w:val="20"/>
          <w:szCs w:val="20"/>
        </w:rPr>
        <w:t>113</w:t>
      </w:r>
      <w:r w:rsidR="00346975" w:rsidRPr="00AE59F5">
        <w:rPr>
          <w:color w:val="000000"/>
          <w:sz w:val="20"/>
          <w:szCs w:val="20"/>
        </w:rPr>
        <w:t xml:space="preserve"> (1): 65 – 74.</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r w:rsidRPr="00D74DD1">
        <w:rPr>
          <w:rFonts w:ascii="Times New Roman" w:hAnsi="Times New Roman"/>
          <w:color w:val="000000"/>
          <w:sz w:val="20"/>
          <w:szCs w:val="20"/>
        </w:rPr>
        <w:t>Hunter–Jones, P. Egg development in the desert locust (</w:t>
      </w:r>
      <w:proofErr w:type="spellStart"/>
      <w:r w:rsidRPr="00D74DD1">
        <w:rPr>
          <w:rFonts w:ascii="Times New Roman" w:hAnsi="Times New Roman"/>
          <w:i/>
          <w:iCs/>
          <w:color w:val="000000"/>
          <w:sz w:val="20"/>
          <w:szCs w:val="20"/>
        </w:rPr>
        <w:t>Schistocerca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gregaria</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color w:val="000000"/>
          <w:sz w:val="20"/>
          <w:szCs w:val="20"/>
        </w:rPr>
        <w:t>Forsk</w:t>
      </w:r>
      <w:proofErr w:type="spellEnd"/>
      <w:r w:rsidRPr="00D74DD1">
        <w:rPr>
          <w:rFonts w:ascii="Times New Roman" w:hAnsi="Times New Roman"/>
          <w:color w:val="000000"/>
          <w:sz w:val="20"/>
          <w:szCs w:val="20"/>
        </w:rPr>
        <w:t xml:space="preserve">.) in relation to the availability of water. </w:t>
      </w:r>
      <w:proofErr w:type="spellStart"/>
      <w:r w:rsidRPr="00D74DD1">
        <w:rPr>
          <w:rFonts w:ascii="Times New Roman" w:hAnsi="Times New Roman"/>
          <w:i/>
          <w:iCs/>
          <w:color w:val="000000"/>
          <w:sz w:val="20"/>
          <w:szCs w:val="20"/>
        </w:rPr>
        <w:t>Proc.R</w:t>
      </w:r>
      <w:proofErr w:type="spellEnd"/>
      <w:r w:rsidRPr="00D74DD1">
        <w:rPr>
          <w:rFonts w:ascii="Times New Roman" w:hAnsi="Times New Roman"/>
          <w:i/>
          <w:iCs/>
          <w:color w:val="000000"/>
          <w:sz w:val="20"/>
          <w:szCs w:val="20"/>
        </w:rPr>
        <w:t xml:space="preserve">. </w:t>
      </w:r>
      <w:proofErr w:type="spellStart"/>
      <w:proofErr w:type="gramStart"/>
      <w:r w:rsidRPr="00D74DD1">
        <w:rPr>
          <w:rFonts w:ascii="Times New Roman" w:hAnsi="Times New Roman"/>
          <w:i/>
          <w:iCs/>
          <w:color w:val="000000"/>
          <w:sz w:val="20"/>
          <w:szCs w:val="20"/>
        </w:rPr>
        <w:t>ent</w:t>
      </w:r>
      <w:proofErr w:type="spellEnd"/>
      <w:proofErr w:type="gramEnd"/>
      <w:r w:rsidRPr="00D74DD1">
        <w:rPr>
          <w:rFonts w:ascii="Times New Roman" w:hAnsi="Times New Roman"/>
          <w:i/>
          <w:iCs/>
          <w:color w:val="000000"/>
          <w:sz w:val="20"/>
          <w:szCs w:val="20"/>
        </w:rPr>
        <w:t xml:space="preserve">. Soc. </w:t>
      </w:r>
      <w:proofErr w:type="spellStart"/>
      <w:r w:rsidRPr="00D74DD1">
        <w:rPr>
          <w:rFonts w:ascii="Times New Roman" w:hAnsi="Times New Roman"/>
          <w:i/>
          <w:iCs/>
          <w:color w:val="000000"/>
          <w:sz w:val="20"/>
          <w:szCs w:val="20"/>
        </w:rPr>
        <w:t>Lond</w:t>
      </w:r>
      <w:proofErr w:type="spellEnd"/>
      <w:r w:rsidRPr="00D74DD1">
        <w:rPr>
          <w:rFonts w:ascii="Times New Roman" w:hAnsi="Times New Roman"/>
          <w:i/>
          <w:iCs/>
          <w:color w:val="000000"/>
          <w:sz w:val="20"/>
          <w:szCs w:val="20"/>
        </w:rPr>
        <w:t xml:space="preserve">. </w:t>
      </w:r>
      <w:r w:rsidRPr="00D74DD1">
        <w:rPr>
          <w:rFonts w:ascii="Times New Roman" w:hAnsi="Times New Roman"/>
          <w:color w:val="000000"/>
          <w:sz w:val="20"/>
          <w:szCs w:val="20"/>
        </w:rPr>
        <w:t xml:space="preserve">(A) 1964. 39:25–33. </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proofErr w:type="spellStart"/>
      <w:r w:rsidRPr="00D74DD1">
        <w:rPr>
          <w:rFonts w:ascii="Times New Roman" w:hAnsi="Times New Roman"/>
          <w:color w:val="000000"/>
          <w:sz w:val="20"/>
          <w:szCs w:val="20"/>
        </w:rPr>
        <w:t>Hussainy</w:t>
      </w:r>
      <w:proofErr w:type="spellEnd"/>
      <w:r w:rsidRPr="00D74DD1">
        <w:rPr>
          <w:rFonts w:ascii="Times New Roman" w:hAnsi="Times New Roman"/>
          <w:color w:val="000000"/>
          <w:sz w:val="20"/>
          <w:szCs w:val="20"/>
        </w:rPr>
        <w:t xml:space="preserve">, S. A. </w:t>
      </w:r>
      <w:proofErr w:type="spellStart"/>
      <w:r w:rsidRPr="00D74DD1">
        <w:rPr>
          <w:rFonts w:ascii="Times New Roman" w:hAnsi="Times New Roman"/>
          <w:i/>
          <w:iCs/>
          <w:color w:val="000000"/>
          <w:sz w:val="20"/>
          <w:szCs w:val="20"/>
        </w:rPr>
        <w:t>Choroedocus</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illustris</w:t>
      </w:r>
      <w:proofErr w:type="spellEnd"/>
      <w:r w:rsidRPr="00D74DD1">
        <w:rPr>
          <w:rFonts w:ascii="Times New Roman" w:hAnsi="Times New Roman"/>
          <w:i/>
          <w:iCs/>
          <w:color w:val="000000"/>
          <w:sz w:val="20"/>
          <w:szCs w:val="20"/>
        </w:rPr>
        <w:t xml:space="preserve"> </w:t>
      </w:r>
      <w:r w:rsidR="004270A1">
        <w:rPr>
          <w:rFonts w:ascii="Times New Roman" w:hAnsi="Times New Roman"/>
          <w:color w:val="000000"/>
          <w:sz w:val="20"/>
          <w:szCs w:val="20"/>
        </w:rPr>
        <w:t xml:space="preserve">Walker – </w:t>
      </w:r>
      <w:r w:rsidRPr="00D74DD1">
        <w:rPr>
          <w:rFonts w:ascii="Times New Roman" w:hAnsi="Times New Roman"/>
          <w:color w:val="000000"/>
          <w:sz w:val="20"/>
          <w:szCs w:val="20"/>
        </w:rPr>
        <w:t>a potential pest of sug</w:t>
      </w:r>
      <w:r w:rsidR="004270A1">
        <w:rPr>
          <w:rFonts w:ascii="Times New Roman" w:hAnsi="Times New Roman"/>
          <w:color w:val="000000"/>
          <w:sz w:val="20"/>
          <w:szCs w:val="20"/>
        </w:rPr>
        <w:t>ar</w:t>
      </w:r>
      <w:r w:rsidRPr="00D74DD1">
        <w:rPr>
          <w:rFonts w:ascii="Times New Roman" w:hAnsi="Times New Roman"/>
          <w:color w:val="000000"/>
          <w:sz w:val="20"/>
          <w:szCs w:val="20"/>
        </w:rPr>
        <w:t xml:space="preserve">cane. </w:t>
      </w:r>
      <w:r w:rsidR="004270A1">
        <w:rPr>
          <w:rFonts w:ascii="Times New Roman" w:hAnsi="Times New Roman"/>
          <w:i/>
          <w:iCs/>
          <w:color w:val="000000"/>
          <w:sz w:val="20"/>
          <w:szCs w:val="20"/>
        </w:rPr>
        <w:t xml:space="preserve">Proc. </w:t>
      </w:r>
      <w:proofErr w:type="spellStart"/>
      <w:proofErr w:type="gramStart"/>
      <w:r w:rsidR="004270A1">
        <w:rPr>
          <w:rFonts w:ascii="Times New Roman" w:hAnsi="Times New Roman"/>
          <w:i/>
          <w:iCs/>
          <w:color w:val="000000"/>
          <w:sz w:val="20"/>
          <w:szCs w:val="20"/>
        </w:rPr>
        <w:t>Ist</w:t>
      </w:r>
      <w:proofErr w:type="spellEnd"/>
      <w:proofErr w:type="gramEnd"/>
      <w:r w:rsidR="004270A1">
        <w:rPr>
          <w:rFonts w:ascii="Times New Roman" w:hAnsi="Times New Roman"/>
          <w:i/>
          <w:iCs/>
          <w:color w:val="000000"/>
          <w:sz w:val="20"/>
          <w:szCs w:val="20"/>
        </w:rPr>
        <w:t xml:space="preserve"> </w:t>
      </w:r>
      <w:proofErr w:type="spellStart"/>
      <w:r w:rsidR="004270A1">
        <w:rPr>
          <w:rFonts w:ascii="Times New Roman" w:hAnsi="Times New Roman"/>
          <w:i/>
          <w:iCs/>
          <w:color w:val="000000"/>
          <w:sz w:val="20"/>
          <w:szCs w:val="20"/>
        </w:rPr>
        <w:t>bien</w:t>
      </w:r>
      <w:proofErr w:type="spellEnd"/>
      <w:r w:rsidR="004270A1">
        <w:rPr>
          <w:rFonts w:ascii="Times New Roman" w:hAnsi="Times New Roman"/>
          <w:i/>
          <w:iCs/>
          <w:color w:val="000000"/>
          <w:sz w:val="20"/>
          <w:szCs w:val="20"/>
        </w:rPr>
        <w:t>. Conf. Sugarc</w:t>
      </w:r>
      <w:r w:rsidRPr="00D74DD1">
        <w:rPr>
          <w:rFonts w:ascii="Times New Roman" w:hAnsi="Times New Roman"/>
          <w:i/>
          <w:iCs/>
          <w:color w:val="000000"/>
          <w:sz w:val="20"/>
          <w:szCs w:val="20"/>
        </w:rPr>
        <w:t xml:space="preserve">ane </w:t>
      </w:r>
      <w:proofErr w:type="spellStart"/>
      <w:r w:rsidRPr="00D74DD1">
        <w:rPr>
          <w:rFonts w:ascii="Times New Roman" w:hAnsi="Times New Roman"/>
          <w:i/>
          <w:iCs/>
          <w:color w:val="000000"/>
          <w:sz w:val="20"/>
          <w:szCs w:val="20"/>
        </w:rPr>
        <w:t>Wkrs</w:t>
      </w:r>
      <w:proofErr w:type="spellEnd"/>
      <w:r w:rsidRPr="00D74DD1">
        <w:rPr>
          <w:rFonts w:ascii="Times New Roman" w:hAnsi="Times New Roman"/>
          <w:i/>
          <w:iCs/>
          <w:color w:val="000000"/>
          <w:sz w:val="20"/>
          <w:szCs w:val="20"/>
        </w:rPr>
        <w:t xml:space="preserve"> Ind</w:t>
      </w:r>
      <w:r>
        <w:rPr>
          <w:rFonts w:ascii="Times New Roman" w:hAnsi="Times New Roman"/>
          <w:color w:val="000000"/>
          <w:sz w:val="20"/>
          <w:szCs w:val="20"/>
        </w:rPr>
        <w:t>., Coimbatore 1951:</w:t>
      </w:r>
      <w:r w:rsidRPr="00D74DD1">
        <w:rPr>
          <w:rFonts w:ascii="Times New Roman" w:hAnsi="Times New Roman"/>
          <w:color w:val="000000"/>
          <w:sz w:val="20"/>
          <w:szCs w:val="20"/>
        </w:rPr>
        <w:t xml:space="preserve"> 3: 13 – 15. </w:t>
      </w:r>
    </w:p>
    <w:p w:rsidR="00563543" w:rsidRPr="00D74DD1" w:rsidRDefault="00563543" w:rsidP="00531D97">
      <w:pPr>
        <w:pStyle w:val="ListParagraph"/>
        <w:numPr>
          <w:ilvl w:val="0"/>
          <w:numId w:val="7"/>
        </w:numPr>
        <w:autoSpaceDE w:val="0"/>
        <w:autoSpaceDN w:val="0"/>
        <w:adjustRightInd w:val="0"/>
        <w:spacing w:after="0" w:line="240" w:lineRule="auto"/>
        <w:ind w:left="425" w:hanging="425"/>
        <w:jc w:val="both"/>
        <w:rPr>
          <w:rFonts w:ascii="Times New Roman" w:hAnsi="Times New Roman"/>
          <w:color w:val="000000"/>
          <w:sz w:val="20"/>
          <w:szCs w:val="20"/>
        </w:rPr>
      </w:pPr>
      <w:proofErr w:type="spellStart"/>
      <w:r w:rsidRPr="00D74DD1">
        <w:rPr>
          <w:rFonts w:ascii="Times New Roman" w:hAnsi="Times New Roman"/>
          <w:color w:val="000000"/>
          <w:sz w:val="20"/>
          <w:szCs w:val="20"/>
        </w:rPr>
        <w:t>Parihar</w:t>
      </w:r>
      <w:proofErr w:type="spellEnd"/>
      <w:r w:rsidRPr="00D74DD1">
        <w:rPr>
          <w:rFonts w:ascii="Times New Roman" w:hAnsi="Times New Roman"/>
          <w:color w:val="000000"/>
          <w:sz w:val="20"/>
          <w:szCs w:val="20"/>
        </w:rPr>
        <w:t xml:space="preserve">, D.R. and Pal, S.K. Effect of temperature on the development of eggs and hoppers </w:t>
      </w:r>
      <w:proofErr w:type="gramStart"/>
      <w:r w:rsidRPr="00D74DD1">
        <w:rPr>
          <w:rFonts w:ascii="Times New Roman" w:hAnsi="Times New Roman"/>
          <w:color w:val="000000"/>
          <w:sz w:val="20"/>
          <w:szCs w:val="20"/>
        </w:rPr>
        <w:t>of</w:t>
      </w:r>
      <w:r w:rsidR="004A2C54">
        <w:rPr>
          <w:rFonts w:ascii="Times New Roman" w:hAnsi="Times New Roman"/>
          <w:color w:val="000000"/>
          <w:sz w:val="20"/>
          <w:szCs w:val="20"/>
        </w:rPr>
        <w:t xml:space="preserve"> </w:t>
      </w:r>
      <w:r w:rsidR="004270A1">
        <w:rPr>
          <w:rFonts w:ascii="Times New Roman" w:hAnsi="Times New Roman"/>
          <w:color w:val="000000"/>
          <w:sz w:val="20"/>
          <w:szCs w:val="20"/>
        </w:rPr>
        <w:t xml:space="preserve"> surfa</w:t>
      </w:r>
      <w:r w:rsidRPr="00D74DD1">
        <w:rPr>
          <w:rFonts w:ascii="Times New Roman" w:hAnsi="Times New Roman"/>
          <w:color w:val="000000"/>
          <w:sz w:val="20"/>
          <w:szCs w:val="20"/>
        </w:rPr>
        <w:t>ce</w:t>
      </w:r>
      <w:proofErr w:type="gramEnd"/>
      <w:r w:rsidRPr="00D74DD1">
        <w:rPr>
          <w:rFonts w:ascii="Times New Roman" w:hAnsi="Times New Roman"/>
          <w:color w:val="000000"/>
          <w:sz w:val="20"/>
          <w:szCs w:val="20"/>
        </w:rPr>
        <w:t xml:space="preserve"> grasshopper, </w:t>
      </w:r>
      <w:proofErr w:type="spellStart"/>
      <w:r w:rsidRPr="00D74DD1">
        <w:rPr>
          <w:rFonts w:ascii="Times New Roman" w:hAnsi="Times New Roman"/>
          <w:i/>
          <w:iCs/>
          <w:color w:val="000000"/>
          <w:sz w:val="20"/>
          <w:szCs w:val="20"/>
        </w:rPr>
        <w:t>Chrotogonus</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trachypterus</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trachypterus</w:t>
      </w:r>
      <w:proofErr w:type="spellEnd"/>
      <w:r w:rsidRPr="00D74DD1">
        <w:rPr>
          <w:rFonts w:ascii="Times New Roman" w:hAnsi="Times New Roman"/>
          <w:i/>
          <w:iCs/>
          <w:color w:val="000000"/>
          <w:sz w:val="20"/>
          <w:szCs w:val="20"/>
        </w:rPr>
        <w:t xml:space="preserve"> </w:t>
      </w:r>
      <w:r w:rsidRPr="00D74DD1">
        <w:rPr>
          <w:rFonts w:ascii="Times New Roman" w:hAnsi="Times New Roman"/>
          <w:color w:val="000000"/>
          <w:sz w:val="20"/>
          <w:szCs w:val="20"/>
        </w:rPr>
        <w:t>(Blanch.) (</w:t>
      </w:r>
      <w:proofErr w:type="spellStart"/>
      <w:r w:rsidRPr="00D74DD1">
        <w:rPr>
          <w:rFonts w:ascii="Times New Roman" w:hAnsi="Times New Roman"/>
          <w:color w:val="000000"/>
          <w:sz w:val="20"/>
          <w:szCs w:val="20"/>
        </w:rPr>
        <w:t>Acridoidea</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color w:val="000000"/>
          <w:sz w:val="20"/>
          <w:szCs w:val="20"/>
        </w:rPr>
        <w:t>Pyrgomorphidae</w:t>
      </w:r>
      <w:proofErr w:type="spellEnd"/>
      <w:r w:rsidRPr="00D74DD1">
        <w:rPr>
          <w:rFonts w:ascii="Times New Roman" w:hAnsi="Times New Roman"/>
          <w:color w:val="000000"/>
          <w:sz w:val="20"/>
          <w:szCs w:val="20"/>
        </w:rPr>
        <w:t xml:space="preserve">). </w:t>
      </w:r>
      <w:proofErr w:type="spellStart"/>
      <w:r w:rsidRPr="00D74DD1">
        <w:rPr>
          <w:rFonts w:ascii="Times New Roman" w:hAnsi="Times New Roman"/>
          <w:i/>
          <w:iCs/>
          <w:color w:val="000000"/>
          <w:sz w:val="20"/>
          <w:szCs w:val="20"/>
        </w:rPr>
        <w:t>Sonderdruck</w:t>
      </w:r>
      <w:proofErr w:type="spellEnd"/>
      <w:r w:rsidRPr="00D74DD1">
        <w:rPr>
          <w:rFonts w:ascii="Times New Roman" w:hAnsi="Times New Roman"/>
          <w:i/>
          <w:iCs/>
          <w:color w:val="000000"/>
          <w:sz w:val="20"/>
          <w:szCs w:val="20"/>
        </w:rPr>
        <w:t xml:space="preserve"> </w:t>
      </w:r>
      <w:proofErr w:type="spellStart"/>
      <w:r w:rsidRPr="00D74DD1">
        <w:rPr>
          <w:rFonts w:ascii="Times New Roman" w:hAnsi="Times New Roman"/>
          <w:i/>
          <w:iCs/>
          <w:color w:val="000000"/>
          <w:sz w:val="20"/>
          <w:szCs w:val="20"/>
        </w:rPr>
        <w:t>aus</w:t>
      </w:r>
      <w:proofErr w:type="spellEnd"/>
      <w:r w:rsidRPr="00D74DD1">
        <w:rPr>
          <w:rFonts w:ascii="Times New Roman" w:hAnsi="Times New Roman"/>
          <w:i/>
          <w:iCs/>
          <w:color w:val="000000"/>
          <w:sz w:val="20"/>
          <w:szCs w:val="20"/>
        </w:rPr>
        <w:t xml:space="preserve">. </w:t>
      </w:r>
      <w:r>
        <w:rPr>
          <w:rFonts w:ascii="Times New Roman" w:hAnsi="Times New Roman"/>
          <w:color w:val="000000"/>
          <w:sz w:val="20"/>
          <w:szCs w:val="20"/>
        </w:rPr>
        <w:t xml:space="preserve">1978: </w:t>
      </w:r>
      <w:r w:rsidRPr="00D74DD1">
        <w:rPr>
          <w:rFonts w:ascii="Times New Roman" w:hAnsi="Times New Roman"/>
          <w:color w:val="000000"/>
          <w:sz w:val="20"/>
          <w:szCs w:val="20"/>
        </w:rPr>
        <w:t xml:space="preserve">65: 205 – 212. </w:t>
      </w:r>
    </w:p>
    <w:p w:rsidR="00563543" w:rsidRPr="00552704" w:rsidRDefault="00563543" w:rsidP="00531D97">
      <w:pPr>
        <w:pStyle w:val="ListParagraph"/>
        <w:numPr>
          <w:ilvl w:val="0"/>
          <w:numId w:val="7"/>
        </w:numPr>
        <w:spacing w:after="0" w:line="240" w:lineRule="auto"/>
        <w:ind w:left="425" w:hanging="425"/>
        <w:jc w:val="both"/>
        <w:rPr>
          <w:rFonts w:ascii="Times New Roman" w:hAnsi="Times New Roman"/>
          <w:sz w:val="20"/>
          <w:szCs w:val="20"/>
        </w:rPr>
      </w:pPr>
      <w:proofErr w:type="spellStart"/>
      <w:r w:rsidRPr="00D74DD1">
        <w:rPr>
          <w:rFonts w:ascii="Times New Roman" w:hAnsi="Times New Roman"/>
          <w:color w:val="000000"/>
          <w:sz w:val="20"/>
          <w:szCs w:val="20"/>
        </w:rPr>
        <w:t>Roffey</w:t>
      </w:r>
      <w:proofErr w:type="spellEnd"/>
      <w:r w:rsidRPr="00D74DD1">
        <w:rPr>
          <w:rFonts w:ascii="Times New Roman" w:hAnsi="Times New Roman"/>
          <w:color w:val="000000"/>
          <w:sz w:val="20"/>
          <w:szCs w:val="20"/>
        </w:rPr>
        <w:t xml:space="preserve">, J. Locusts and grasshoppers of economic importance in Thailand. </w:t>
      </w:r>
      <w:r w:rsidRPr="00D74DD1">
        <w:rPr>
          <w:rFonts w:ascii="Times New Roman" w:hAnsi="Times New Roman"/>
          <w:i/>
          <w:iCs/>
          <w:color w:val="000000"/>
          <w:sz w:val="20"/>
          <w:szCs w:val="20"/>
        </w:rPr>
        <w:t xml:space="preserve">Anti– Locust </w:t>
      </w:r>
      <w:r>
        <w:rPr>
          <w:rFonts w:ascii="Times New Roman" w:hAnsi="Times New Roman"/>
          <w:color w:val="000000"/>
          <w:sz w:val="20"/>
          <w:szCs w:val="20"/>
        </w:rPr>
        <w:t>1979:</w:t>
      </w:r>
      <w:r w:rsidRPr="00D74DD1">
        <w:rPr>
          <w:rFonts w:ascii="Times New Roman" w:hAnsi="Times New Roman"/>
          <w:color w:val="000000"/>
          <w:sz w:val="20"/>
          <w:szCs w:val="20"/>
        </w:rPr>
        <w:t xml:space="preserve"> </w:t>
      </w:r>
      <w:proofErr w:type="spellStart"/>
      <w:r w:rsidRPr="00D74DD1">
        <w:rPr>
          <w:rFonts w:ascii="Times New Roman" w:hAnsi="Times New Roman"/>
          <w:i/>
          <w:iCs/>
          <w:color w:val="000000"/>
          <w:sz w:val="20"/>
          <w:szCs w:val="20"/>
        </w:rPr>
        <w:t>Mem</w:t>
      </w:r>
      <w:proofErr w:type="spellEnd"/>
      <w:r w:rsidRPr="00D74DD1">
        <w:rPr>
          <w:rFonts w:ascii="Times New Roman" w:hAnsi="Times New Roman"/>
          <w:color w:val="000000"/>
          <w:sz w:val="20"/>
          <w:szCs w:val="20"/>
        </w:rPr>
        <w:t>. No. 14: 200 pp.</w:t>
      </w:r>
    </w:p>
    <w:p w:rsidR="001B26B3" w:rsidRPr="00AE59F5" w:rsidRDefault="001B26B3" w:rsidP="00531D97">
      <w:pPr>
        <w:numPr>
          <w:ilvl w:val="0"/>
          <w:numId w:val="7"/>
        </w:numPr>
        <w:ind w:left="425" w:hanging="425"/>
        <w:jc w:val="both"/>
        <w:rPr>
          <w:sz w:val="20"/>
          <w:szCs w:val="20"/>
        </w:rPr>
      </w:pPr>
      <w:proofErr w:type="spellStart"/>
      <w:r w:rsidRPr="00AE59F5">
        <w:rPr>
          <w:bCs/>
          <w:sz w:val="20"/>
          <w:szCs w:val="20"/>
        </w:rPr>
        <w:t>Gunnarsson</w:t>
      </w:r>
      <w:proofErr w:type="spellEnd"/>
      <w:r w:rsidRPr="00AE59F5">
        <w:rPr>
          <w:bCs/>
          <w:sz w:val="20"/>
          <w:szCs w:val="20"/>
        </w:rPr>
        <w:t xml:space="preserve">, S. </w:t>
      </w:r>
      <w:r w:rsidRPr="00AE59F5">
        <w:rPr>
          <w:sz w:val="20"/>
          <w:szCs w:val="20"/>
        </w:rPr>
        <w:t xml:space="preserve">The biology, distribution and economic importance of locusts. </w:t>
      </w:r>
      <w:proofErr w:type="spellStart"/>
      <w:r w:rsidRPr="00AE59F5">
        <w:rPr>
          <w:sz w:val="20"/>
          <w:szCs w:val="20"/>
        </w:rPr>
        <w:t>Entomologiske</w:t>
      </w:r>
      <w:proofErr w:type="spellEnd"/>
      <w:r w:rsidRPr="00AE59F5">
        <w:rPr>
          <w:sz w:val="20"/>
          <w:szCs w:val="20"/>
        </w:rPr>
        <w:t xml:space="preserve"> </w:t>
      </w:r>
      <w:proofErr w:type="spellStart"/>
      <w:r w:rsidRPr="00AE59F5">
        <w:rPr>
          <w:sz w:val="20"/>
          <w:szCs w:val="20"/>
        </w:rPr>
        <w:t>Tidskrift</w:t>
      </w:r>
      <w:proofErr w:type="spellEnd"/>
      <w:r w:rsidRPr="00AE59F5">
        <w:rPr>
          <w:sz w:val="20"/>
          <w:szCs w:val="20"/>
        </w:rPr>
        <w:t xml:space="preserve"> </w:t>
      </w:r>
      <w:r w:rsidR="00346975">
        <w:rPr>
          <w:bCs/>
          <w:sz w:val="20"/>
          <w:szCs w:val="20"/>
        </w:rPr>
        <w:t xml:space="preserve">1980: </w:t>
      </w:r>
      <w:r w:rsidRPr="00AE59F5">
        <w:rPr>
          <w:bCs/>
          <w:sz w:val="20"/>
          <w:szCs w:val="20"/>
        </w:rPr>
        <w:t>101</w:t>
      </w:r>
      <w:r w:rsidRPr="00AE59F5">
        <w:rPr>
          <w:sz w:val="20"/>
          <w:szCs w:val="20"/>
        </w:rPr>
        <w:t xml:space="preserve"> (4): 119 – 125.</w:t>
      </w:r>
    </w:p>
    <w:p w:rsidR="00A7110E" w:rsidRDefault="00A7110E" w:rsidP="00531D97">
      <w:pPr>
        <w:pStyle w:val="ListParagraph"/>
        <w:numPr>
          <w:ilvl w:val="0"/>
          <w:numId w:val="7"/>
        </w:numPr>
        <w:spacing w:after="0" w:line="240" w:lineRule="auto"/>
        <w:ind w:left="425" w:hanging="425"/>
        <w:jc w:val="both"/>
        <w:rPr>
          <w:rFonts w:ascii="Times New Roman" w:hAnsi="Times New Roman"/>
          <w:sz w:val="20"/>
          <w:szCs w:val="20"/>
        </w:rPr>
        <w:sectPr w:rsidR="00A7110E" w:rsidSect="004A2C54">
          <w:footnotePr>
            <w:pos w:val="beneathText"/>
          </w:footnotePr>
          <w:type w:val="continuous"/>
          <w:pgSz w:w="12240" w:h="15840" w:code="1"/>
          <w:pgMar w:top="1440" w:right="1440" w:bottom="1440" w:left="1440" w:header="720" w:footer="720" w:gutter="0"/>
          <w:cols w:num="2" w:space="576"/>
          <w:docGrid w:linePitch="360"/>
        </w:sectPr>
      </w:pPr>
    </w:p>
    <w:p w:rsidR="00A7110E" w:rsidRDefault="00A7110E" w:rsidP="00531D97">
      <w:pPr>
        <w:pStyle w:val="ListParagraph"/>
        <w:spacing w:after="0" w:line="240" w:lineRule="auto"/>
        <w:jc w:val="both"/>
        <w:rPr>
          <w:rFonts w:ascii="Times New Roman" w:eastAsiaTheme="minorEastAsia" w:hAnsi="Times New Roman"/>
          <w:sz w:val="20"/>
          <w:szCs w:val="20"/>
          <w:lang w:eastAsia="zh-CN"/>
        </w:rPr>
      </w:pPr>
    </w:p>
    <w:p w:rsidR="00531D97" w:rsidRDefault="00531D97" w:rsidP="00531D97">
      <w:pPr>
        <w:pStyle w:val="ListParagraph"/>
        <w:spacing w:after="0" w:line="240" w:lineRule="auto"/>
        <w:jc w:val="both"/>
        <w:rPr>
          <w:rFonts w:ascii="Times New Roman" w:eastAsiaTheme="minorEastAsia" w:hAnsi="Times New Roman"/>
          <w:sz w:val="20"/>
          <w:szCs w:val="20"/>
          <w:lang w:eastAsia="zh-CN"/>
        </w:rPr>
      </w:pPr>
    </w:p>
    <w:p w:rsidR="00531D97" w:rsidRPr="00531D97" w:rsidRDefault="00531D97" w:rsidP="00531D97">
      <w:pPr>
        <w:pStyle w:val="ListParagraph"/>
        <w:spacing w:after="0" w:line="240" w:lineRule="auto"/>
        <w:jc w:val="both"/>
        <w:rPr>
          <w:rFonts w:ascii="Times New Roman" w:eastAsiaTheme="minorEastAsia" w:hAnsi="Times New Roman"/>
          <w:sz w:val="20"/>
          <w:szCs w:val="20"/>
          <w:lang w:eastAsia="zh-CN"/>
        </w:rPr>
      </w:pPr>
    </w:p>
    <w:p w:rsidR="00552704" w:rsidRPr="00AE59F5" w:rsidRDefault="00A7110E" w:rsidP="00531D97">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2/10/2015</w:t>
      </w:r>
    </w:p>
    <w:sectPr w:rsidR="00552704" w:rsidRPr="00AE59F5" w:rsidSect="005256FE">
      <w:footnotePr>
        <w:pos w:val="beneathText"/>
      </w:footnotePr>
      <w:type w:val="continuous"/>
      <w:pgSz w:w="12240" w:h="15840" w:code="1"/>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64" w:rsidRDefault="00CA1564">
      <w:r>
        <w:separator/>
      </w:r>
    </w:p>
  </w:endnote>
  <w:endnote w:type="continuationSeparator" w:id="0">
    <w:p w:rsidR="00CA1564" w:rsidRDefault="00CA1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91E6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7110E" w:rsidRDefault="00691E6A" w:rsidP="00A7110E">
    <w:pPr>
      <w:jc w:val="center"/>
      <w:rPr>
        <w:sz w:val="20"/>
      </w:rPr>
    </w:pPr>
    <w:r w:rsidRPr="00A7110E">
      <w:rPr>
        <w:sz w:val="20"/>
      </w:rPr>
      <w:fldChar w:fldCharType="begin"/>
    </w:r>
    <w:r w:rsidR="00A7110E" w:rsidRPr="00A7110E">
      <w:rPr>
        <w:sz w:val="20"/>
      </w:rPr>
      <w:instrText xml:space="preserve"> page </w:instrText>
    </w:r>
    <w:r w:rsidRPr="00A7110E">
      <w:rPr>
        <w:sz w:val="20"/>
      </w:rPr>
      <w:fldChar w:fldCharType="separate"/>
    </w:r>
    <w:r w:rsidR="004A2C54">
      <w:rPr>
        <w:noProof/>
        <w:sz w:val="20"/>
      </w:rPr>
      <w:t>70</w:t>
    </w:r>
    <w:r w:rsidRPr="00A7110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64" w:rsidRDefault="00CA1564">
      <w:r>
        <w:separator/>
      </w:r>
    </w:p>
  </w:footnote>
  <w:footnote w:type="continuationSeparator" w:id="0">
    <w:p w:rsidR="00CA1564" w:rsidRDefault="00CA1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0E" w:rsidRPr="00A7110E" w:rsidRDefault="00A7110E" w:rsidP="00A7110E">
    <w:pPr>
      <w:pBdr>
        <w:bottom w:val="thinThickMediumGap" w:sz="12" w:space="1" w:color="auto"/>
      </w:pBdr>
      <w:tabs>
        <w:tab w:val="left" w:pos="851"/>
        <w:tab w:val="right" w:pos="8364"/>
      </w:tabs>
      <w:adjustRightInd w:val="0"/>
      <w:snapToGrid w:val="0"/>
      <w:jc w:val="both"/>
      <w:rPr>
        <w:iCs/>
        <w:sz w:val="20"/>
        <w:szCs w:val="20"/>
      </w:rPr>
    </w:pPr>
    <w:r w:rsidRPr="00A7110E">
      <w:rPr>
        <w:rFonts w:hint="eastAsia"/>
        <w:sz w:val="20"/>
        <w:szCs w:val="20"/>
      </w:rPr>
      <w:tab/>
    </w:r>
    <w:r w:rsidRPr="00A7110E">
      <w:rPr>
        <w:sz w:val="20"/>
        <w:szCs w:val="20"/>
      </w:rPr>
      <w:t>New York Science Journal 201</w:t>
    </w:r>
    <w:r w:rsidRPr="00A7110E">
      <w:rPr>
        <w:rFonts w:hint="eastAsia"/>
        <w:sz w:val="20"/>
        <w:szCs w:val="20"/>
      </w:rPr>
      <w:t>5</w:t>
    </w:r>
    <w:proofErr w:type="gramStart"/>
    <w:r w:rsidRPr="00A7110E">
      <w:rPr>
        <w:sz w:val="20"/>
        <w:szCs w:val="20"/>
      </w:rPr>
      <w:t>;</w:t>
    </w:r>
    <w:r w:rsidRPr="00A7110E">
      <w:rPr>
        <w:rFonts w:hint="eastAsia"/>
        <w:sz w:val="20"/>
        <w:szCs w:val="20"/>
      </w:rPr>
      <w:t>8</w:t>
    </w:r>
    <w:proofErr w:type="gramEnd"/>
    <w:r w:rsidRPr="00A7110E">
      <w:rPr>
        <w:sz w:val="20"/>
        <w:szCs w:val="20"/>
      </w:rPr>
      <w:t>(</w:t>
    </w:r>
    <w:r w:rsidRPr="00A7110E">
      <w:rPr>
        <w:rFonts w:hint="eastAsia"/>
        <w:sz w:val="20"/>
        <w:szCs w:val="20"/>
      </w:rPr>
      <w:t>2</w:t>
    </w:r>
    <w:r w:rsidRPr="00A7110E">
      <w:rPr>
        <w:sz w:val="20"/>
        <w:szCs w:val="20"/>
      </w:rPr>
      <w:t>)</w:t>
    </w:r>
    <w:r w:rsidRPr="00A7110E">
      <w:rPr>
        <w:iCs/>
        <w:sz w:val="20"/>
        <w:szCs w:val="20"/>
      </w:rPr>
      <w:t xml:space="preserve">     </w:t>
    </w:r>
    <w:r w:rsidRPr="00A7110E">
      <w:rPr>
        <w:rFonts w:hint="eastAsia"/>
        <w:iCs/>
        <w:sz w:val="20"/>
        <w:szCs w:val="20"/>
      </w:rPr>
      <w:tab/>
    </w:r>
    <w:r w:rsidRPr="00A7110E">
      <w:rPr>
        <w:iCs/>
        <w:sz w:val="20"/>
        <w:szCs w:val="20"/>
      </w:rPr>
      <w:t xml:space="preserve"> </w:t>
    </w:r>
    <w:r w:rsidRPr="00A7110E">
      <w:rPr>
        <w:rFonts w:hint="eastAsia"/>
        <w:iCs/>
        <w:sz w:val="20"/>
        <w:szCs w:val="20"/>
      </w:rPr>
      <w:t xml:space="preserve"> </w:t>
    </w:r>
    <w:r w:rsidRPr="00A7110E">
      <w:rPr>
        <w:iCs/>
        <w:sz w:val="20"/>
        <w:szCs w:val="20"/>
      </w:rPr>
      <w:t xml:space="preserve">   </w:t>
    </w:r>
    <w:hyperlink r:id="rId1" w:history="1">
      <w:r w:rsidRPr="00A7110E">
        <w:rPr>
          <w:rStyle w:val="Hyperlink"/>
          <w:sz w:val="20"/>
          <w:szCs w:val="20"/>
        </w:rPr>
        <w:t>http://www.sciencepub.net/newyork</w:t>
      </w:r>
    </w:hyperlink>
  </w:p>
  <w:p w:rsidR="00A7110E" w:rsidRPr="00A7110E" w:rsidRDefault="00A7110E" w:rsidP="00A7110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C1742"/>
    <w:multiLevelType w:val="hybridMultilevel"/>
    <w:tmpl w:val="F5D693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F076009"/>
    <w:multiLevelType w:val="hybridMultilevel"/>
    <w:tmpl w:val="26AA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444EB"/>
    <w:multiLevelType w:val="hybridMultilevel"/>
    <w:tmpl w:val="B2944E68"/>
    <w:lvl w:ilvl="0" w:tplc="59044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B2783"/>
    <w:multiLevelType w:val="hybridMultilevel"/>
    <w:tmpl w:val="26AA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83679"/>
    <w:rsid w:val="00090A06"/>
    <w:rsid w:val="000978CC"/>
    <w:rsid w:val="000C533D"/>
    <w:rsid w:val="001144BB"/>
    <w:rsid w:val="00142B65"/>
    <w:rsid w:val="001524F8"/>
    <w:rsid w:val="0016383D"/>
    <w:rsid w:val="00176678"/>
    <w:rsid w:val="00177C9A"/>
    <w:rsid w:val="001811AA"/>
    <w:rsid w:val="001817C7"/>
    <w:rsid w:val="001B26B3"/>
    <w:rsid w:val="001B41B8"/>
    <w:rsid w:val="001B5FB7"/>
    <w:rsid w:val="001F609B"/>
    <w:rsid w:val="001F7F8B"/>
    <w:rsid w:val="00245A6A"/>
    <w:rsid w:val="00281669"/>
    <w:rsid w:val="002D6891"/>
    <w:rsid w:val="002F20CD"/>
    <w:rsid w:val="00302970"/>
    <w:rsid w:val="00322FAB"/>
    <w:rsid w:val="00326D22"/>
    <w:rsid w:val="00340515"/>
    <w:rsid w:val="00345581"/>
    <w:rsid w:val="00346975"/>
    <w:rsid w:val="00370978"/>
    <w:rsid w:val="00381BC2"/>
    <w:rsid w:val="00381DD8"/>
    <w:rsid w:val="003834F3"/>
    <w:rsid w:val="003C4738"/>
    <w:rsid w:val="00403015"/>
    <w:rsid w:val="004270A1"/>
    <w:rsid w:val="00441468"/>
    <w:rsid w:val="00456753"/>
    <w:rsid w:val="00456761"/>
    <w:rsid w:val="00464A43"/>
    <w:rsid w:val="00471E57"/>
    <w:rsid w:val="0049143E"/>
    <w:rsid w:val="004A2C54"/>
    <w:rsid w:val="004A576A"/>
    <w:rsid w:val="004A6C92"/>
    <w:rsid w:val="004C2BC1"/>
    <w:rsid w:val="004D0467"/>
    <w:rsid w:val="00502505"/>
    <w:rsid w:val="00507331"/>
    <w:rsid w:val="005256FE"/>
    <w:rsid w:val="00531D97"/>
    <w:rsid w:val="00545F6D"/>
    <w:rsid w:val="00552704"/>
    <w:rsid w:val="00563543"/>
    <w:rsid w:val="00593132"/>
    <w:rsid w:val="005B0230"/>
    <w:rsid w:val="005D06BB"/>
    <w:rsid w:val="005F5E04"/>
    <w:rsid w:val="00606CD7"/>
    <w:rsid w:val="00630A42"/>
    <w:rsid w:val="00630DD3"/>
    <w:rsid w:val="00643038"/>
    <w:rsid w:val="0065209A"/>
    <w:rsid w:val="00691E6A"/>
    <w:rsid w:val="006D5C2E"/>
    <w:rsid w:val="006E5F03"/>
    <w:rsid w:val="006E6ACB"/>
    <w:rsid w:val="006F1706"/>
    <w:rsid w:val="00757302"/>
    <w:rsid w:val="007726DB"/>
    <w:rsid w:val="00780998"/>
    <w:rsid w:val="007A5CDF"/>
    <w:rsid w:val="007D746F"/>
    <w:rsid w:val="007F2F1E"/>
    <w:rsid w:val="00802BA5"/>
    <w:rsid w:val="00814FA7"/>
    <w:rsid w:val="00841C8F"/>
    <w:rsid w:val="0087659C"/>
    <w:rsid w:val="008A20AC"/>
    <w:rsid w:val="008A5075"/>
    <w:rsid w:val="008B35AC"/>
    <w:rsid w:val="008B6E2D"/>
    <w:rsid w:val="008C2807"/>
    <w:rsid w:val="008D2D87"/>
    <w:rsid w:val="008E60C6"/>
    <w:rsid w:val="008F0C29"/>
    <w:rsid w:val="009058F9"/>
    <w:rsid w:val="0091208A"/>
    <w:rsid w:val="00914558"/>
    <w:rsid w:val="009258F0"/>
    <w:rsid w:val="009459B3"/>
    <w:rsid w:val="00952EB8"/>
    <w:rsid w:val="009647CF"/>
    <w:rsid w:val="009655C9"/>
    <w:rsid w:val="00A02F6D"/>
    <w:rsid w:val="00A03677"/>
    <w:rsid w:val="00A15CB3"/>
    <w:rsid w:val="00A3476D"/>
    <w:rsid w:val="00A4578E"/>
    <w:rsid w:val="00A50376"/>
    <w:rsid w:val="00A60BC6"/>
    <w:rsid w:val="00A70491"/>
    <w:rsid w:val="00A7110E"/>
    <w:rsid w:val="00AE59F5"/>
    <w:rsid w:val="00AF194E"/>
    <w:rsid w:val="00B1419E"/>
    <w:rsid w:val="00B3167C"/>
    <w:rsid w:val="00B4448D"/>
    <w:rsid w:val="00B54CDA"/>
    <w:rsid w:val="00B60E8D"/>
    <w:rsid w:val="00B92465"/>
    <w:rsid w:val="00BB143E"/>
    <w:rsid w:val="00BB2F19"/>
    <w:rsid w:val="00BD2A8D"/>
    <w:rsid w:val="00BF6579"/>
    <w:rsid w:val="00C25821"/>
    <w:rsid w:val="00C307A8"/>
    <w:rsid w:val="00CA1564"/>
    <w:rsid w:val="00CB60DF"/>
    <w:rsid w:val="00CE7B2F"/>
    <w:rsid w:val="00CF2BFD"/>
    <w:rsid w:val="00D1233B"/>
    <w:rsid w:val="00D3777A"/>
    <w:rsid w:val="00D57CE7"/>
    <w:rsid w:val="00D62CF3"/>
    <w:rsid w:val="00D724FB"/>
    <w:rsid w:val="00D82896"/>
    <w:rsid w:val="00D84C13"/>
    <w:rsid w:val="00DA4530"/>
    <w:rsid w:val="00DA5976"/>
    <w:rsid w:val="00DF7353"/>
    <w:rsid w:val="00E21B40"/>
    <w:rsid w:val="00E4459C"/>
    <w:rsid w:val="00E910CC"/>
    <w:rsid w:val="00E969F2"/>
    <w:rsid w:val="00EA20E0"/>
    <w:rsid w:val="00ED4441"/>
    <w:rsid w:val="00F10099"/>
    <w:rsid w:val="00F13CC8"/>
    <w:rsid w:val="00F26834"/>
    <w:rsid w:val="00F44737"/>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30A42"/>
    <w:pPr>
      <w:keepNext/>
      <w:tabs>
        <w:tab w:val="num" w:pos="0"/>
      </w:tabs>
      <w:outlineLvl w:val="0"/>
    </w:pPr>
    <w:rPr>
      <w:b/>
      <w:bCs/>
      <w:sz w:val="32"/>
    </w:rPr>
  </w:style>
  <w:style w:type="paragraph" w:styleId="Heading2">
    <w:name w:val="heading 2"/>
    <w:basedOn w:val="Normal"/>
    <w:next w:val="Normal"/>
    <w:qFormat/>
    <w:rsid w:val="00630A42"/>
    <w:pPr>
      <w:keepNext/>
      <w:tabs>
        <w:tab w:val="num" w:pos="0"/>
      </w:tabs>
      <w:jc w:val="both"/>
      <w:outlineLvl w:val="1"/>
    </w:pPr>
    <w:rPr>
      <w:b/>
      <w:sz w:val="28"/>
    </w:rPr>
  </w:style>
  <w:style w:type="paragraph" w:styleId="Heading3">
    <w:name w:val="heading 3"/>
    <w:basedOn w:val="Normal"/>
    <w:next w:val="Normal"/>
    <w:qFormat/>
    <w:rsid w:val="00630A42"/>
    <w:pPr>
      <w:keepNext/>
      <w:tabs>
        <w:tab w:val="num" w:pos="0"/>
      </w:tabs>
      <w:spacing w:line="360" w:lineRule="auto"/>
      <w:jc w:val="both"/>
      <w:outlineLvl w:val="2"/>
    </w:pPr>
    <w:rPr>
      <w:b/>
      <w:bCs/>
    </w:rPr>
  </w:style>
  <w:style w:type="paragraph" w:styleId="Heading6">
    <w:name w:val="heading 6"/>
    <w:basedOn w:val="Normal"/>
    <w:next w:val="Normal"/>
    <w:qFormat/>
    <w:rsid w:val="00630A4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30A42"/>
  </w:style>
  <w:style w:type="character" w:customStyle="1" w:styleId="WW-Absatz-Standardschriftart">
    <w:name w:val="WW-Absatz-Standardschriftart"/>
    <w:rsid w:val="00630A42"/>
  </w:style>
  <w:style w:type="character" w:customStyle="1" w:styleId="WW-Absatz-Standardschriftart1">
    <w:name w:val="WW-Absatz-Standardschriftart1"/>
    <w:rsid w:val="00630A42"/>
  </w:style>
  <w:style w:type="character" w:customStyle="1" w:styleId="WW-Absatz-Standardschriftart11">
    <w:name w:val="WW-Absatz-Standardschriftart11"/>
    <w:rsid w:val="00630A42"/>
  </w:style>
  <w:style w:type="character" w:customStyle="1" w:styleId="WW-Absatz-Standardschriftart111">
    <w:name w:val="WW-Absatz-Standardschriftart111"/>
    <w:rsid w:val="00630A42"/>
  </w:style>
  <w:style w:type="character" w:customStyle="1" w:styleId="WW-Absatz-Standardschriftart1111">
    <w:name w:val="WW-Absatz-Standardschriftart1111"/>
    <w:rsid w:val="00630A42"/>
  </w:style>
  <w:style w:type="character" w:customStyle="1" w:styleId="WW-Absatz-Standardschriftart11111">
    <w:name w:val="WW-Absatz-Standardschriftart11111"/>
    <w:rsid w:val="00630A42"/>
  </w:style>
  <w:style w:type="character" w:customStyle="1" w:styleId="WW-Absatz-Standardschriftart111111">
    <w:name w:val="WW-Absatz-Standardschriftart111111"/>
    <w:rsid w:val="00630A42"/>
  </w:style>
  <w:style w:type="character" w:customStyle="1" w:styleId="WW-Absatz-Standardschriftart1111111">
    <w:name w:val="WW-Absatz-Standardschriftart1111111"/>
    <w:rsid w:val="00630A42"/>
  </w:style>
  <w:style w:type="character" w:customStyle="1" w:styleId="WW-Absatz-Standardschriftart11111111">
    <w:name w:val="WW-Absatz-Standardschriftart11111111"/>
    <w:rsid w:val="00630A42"/>
  </w:style>
  <w:style w:type="character" w:customStyle="1" w:styleId="WW-Absatz-Standardschriftart111111111">
    <w:name w:val="WW-Absatz-Standardschriftart111111111"/>
    <w:rsid w:val="00630A42"/>
  </w:style>
  <w:style w:type="character" w:customStyle="1" w:styleId="WW-Absatz-Standardschriftart1111111111">
    <w:name w:val="WW-Absatz-Standardschriftart1111111111"/>
    <w:rsid w:val="00630A42"/>
  </w:style>
  <w:style w:type="character" w:customStyle="1" w:styleId="WW-Absatz-Standardschriftart11111111111">
    <w:name w:val="WW-Absatz-Standardschriftart11111111111"/>
    <w:rsid w:val="00630A42"/>
  </w:style>
  <w:style w:type="character" w:customStyle="1" w:styleId="WW-Absatz-Standardschriftart111111111111">
    <w:name w:val="WW-Absatz-Standardschriftart111111111111"/>
    <w:rsid w:val="00630A42"/>
  </w:style>
  <w:style w:type="character" w:customStyle="1" w:styleId="WW-Absatz-Standardschriftart1111111111111">
    <w:name w:val="WW-Absatz-Standardschriftart1111111111111"/>
    <w:rsid w:val="00630A42"/>
  </w:style>
  <w:style w:type="character" w:customStyle="1" w:styleId="WW-Absatz-Standardschriftart11111111111111">
    <w:name w:val="WW-Absatz-Standardschriftart11111111111111"/>
    <w:rsid w:val="00630A42"/>
  </w:style>
  <w:style w:type="character" w:customStyle="1" w:styleId="WW-Absatz-Standardschriftart111111111111111">
    <w:name w:val="WW-Absatz-Standardschriftart111111111111111"/>
    <w:rsid w:val="00630A42"/>
  </w:style>
  <w:style w:type="character" w:customStyle="1" w:styleId="WW-Absatz-Standardschriftart1111111111111111">
    <w:name w:val="WW-Absatz-Standardschriftart1111111111111111"/>
    <w:rsid w:val="00630A42"/>
  </w:style>
  <w:style w:type="character" w:customStyle="1" w:styleId="WW8Num1z0">
    <w:name w:val="WW8Num1z0"/>
    <w:rsid w:val="00630A42"/>
    <w:rPr>
      <w:rFonts w:ascii="Symbol" w:eastAsia="Times New Roman" w:hAnsi="Symbol" w:cs="Times New Roman"/>
    </w:rPr>
  </w:style>
  <w:style w:type="character" w:customStyle="1" w:styleId="WW8Num1z1">
    <w:name w:val="WW8Num1z1"/>
    <w:rsid w:val="00630A42"/>
    <w:rPr>
      <w:rFonts w:ascii="Courier New" w:hAnsi="Courier New" w:cs="Courier New"/>
    </w:rPr>
  </w:style>
  <w:style w:type="character" w:customStyle="1" w:styleId="WW8Num1z2">
    <w:name w:val="WW8Num1z2"/>
    <w:rsid w:val="00630A42"/>
    <w:rPr>
      <w:rFonts w:ascii="Wingdings" w:hAnsi="Wingdings"/>
    </w:rPr>
  </w:style>
  <w:style w:type="character" w:customStyle="1" w:styleId="WW8Num1z3">
    <w:name w:val="WW8Num1z3"/>
    <w:rsid w:val="00630A42"/>
    <w:rPr>
      <w:rFonts w:ascii="Symbol" w:hAnsi="Symbol"/>
    </w:rPr>
  </w:style>
  <w:style w:type="character" w:styleId="PageNumber">
    <w:name w:val="page number"/>
    <w:basedOn w:val="DefaultParagraphFont"/>
    <w:rsid w:val="00630A42"/>
  </w:style>
  <w:style w:type="character" w:styleId="Hyperlink">
    <w:name w:val="Hyperlink"/>
    <w:basedOn w:val="DefaultParagraphFont"/>
    <w:rsid w:val="00630A42"/>
    <w:rPr>
      <w:color w:val="0000FF"/>
      <w:u w:val="single"/>
    </w:rPr>
  </w:style>
  <w:style w:type="character" w:styleId="FollowedHyperlink">
    <w:name w:val="FollowedHyperlink"/>
    <w:basedOn w:val="DefaultParagraphFont"/>
    <w:rsid w:val="00630A42"/>
    <w:rPr>
      <w:color w:val="800080"/>
      <w:u w:val="single"/>
    </w:rPr>
  </w:style>
  <w:style w:type="character" w:customStyle="1" w:styleId="NumberingSymbols">
    <w:name w:val="Numbering Symbols"/>
    <w:rsid w:val="00630A42"/>
  </w:style>
  <w:style w:type="paragraph" w:customStyle="1" w:styleId="Heading">
    <w:name w:val="Heading"/>
    <w:basedOn w:val="Normal"/>
    <w:next w:val="BodyText"/>
    <w:rsid w:val="00630A42"/>
    <w:pPr>
      <w:keepNext/>
      <w:spacing w:before="240" w:after="120"/>
    </w:pPr>
    <w:rPr>
      <w:rFonts w:ascii="Nimbus Sans L" w:eastAsia="DejaVu Sans" w:hAnsi="Nimbus Sans L" w:cs="DejaVu Sans"/>
      <w:sz w:val="28"/>
      <w:szCs w:val="28"/>
    </w:rPr>
  </w:style>
  <w:style w:type="paragraph" w:styleId="BodyText">
    <w:name w:val="Body Text"/>
    <w:basedOn w:val="Normal"/>
    <w:rsid w:val="00630A42"/>
    <w:pPr>
      <w:spacing w:line="360" w:lineRule="auto"/>
    </w:pPr>
  </w:style>
  <w:style w:type="paragraph" w:styleId="List">
    <w:name w:val="List"/>
    <w:basedOn w:val="BodyText"/>
    <w:rsid w:val="00630A42"/>
  </w:style>
  <w:style w:type="paragraph" w:styleId="Caption">
    <w:name w:val="caption"/>
    <w:basedOn w:val="Normal"/>
    <w:qFormat/>
    <w:rsid w:val="00630A42"/>
    <w:pPr>
      <w:suppressLineNumbers/>
      <w:spacing w:before="120" w:after="120"/>
    </w:pPr>
    <w:rPr>
      <w:i/>
      <w:iCs/>
    </w:rPr>
  </w:style>
  <w:style w:type="paragraph" w:customStyle="1" w:styleId="Index">
    <w:name w:val="Index"/>
    <w:basedOn w:val="Normal"/>
    <w:rsid w:val="00630A42"/>
    <w:pPr>
      <w:suppressLineNumbers/>
    </w:pPr>
  </w:style>
  <w:style w:type="paragraph" w:styleId="Header">
    <w:name w:val="header"/>
    <w:basedOn w:val="Normal"/>
    <w:next w:val="Heading1"/>
    <w:rsid w:val="00630A42"/>
    <w:pPr>
      <w:tabs>
        <w:tab w:val="center" w:pos="4320"/>
        <w:tab w:val="right" w:pos="8640"/>
      </w:tabs>
    </w:pPr>
  </w:style>
  <w:style w:type="paragraph" w:styleId="BodyTextIndent3">
    <w:name w:val="Body Text Indent 3"/>
    <w:basedOn w:val="Normal"/>
    <w:rsid w:val="00630A42"/>
    <w:pPr>
      <w:spacing w:line="360" w:lineRule="auto"/>
      <w:ind w:firstLine="720"/>
      <w:jc w:val="both"/>
    </w:pPr>
    <w:rPr>
      <w:b/>
      <w:bCs/>
    </w:rPr>
  </w:style>
  <w:style w:type="paragraph" w:styleId="BodyTextIndent">
    <w:name w:val="Body Text Indent"/>
    <w:basedOn w:val="Normal"/>
    <w:rsid w:val="00630A42"/>
    <w:pPr>
      <w:ind w:left="540" w:hanging="720"/>
      <w:jc w:val="both"/>
    </w:pPr>
  </w:style>
  <w:style w:type="paragraph" w:styleId="BodyTextIndent2">
    <w:name w:val="Body Text Indent 2"/>
    <w:basedOn w:val="Normal"/>
    <w:rsid w:val="00630A42"/>
    <w:pPr>
      <w:spacing w:line="360" w:lineRule="auto"/>
      <w:ind w:firstLine="720"/>
      <w:jc w:val="both"/>
    </w:pPr>
  </w:style>
  <w:style w:type="paragraph" w:styleId="BodyText2">
    <w:name w:val="Body Text 2"/>
    <w:basedOn w:val="Normal"/>
    <w:rsid w:val="00630A42"/>
    <w:pPr>
      <w:spacing w:line="360" w:lineRule="auto"/>
      <w:jc w:val="both"/>
    </w:pPr>
  </w:style>
  <w:style w:type="paragraph" w:styleId="Footer">
    <w:name w:val="footer"/>
    <w:basedOn w:val="Normal"/>
    <w:rsid w:val="00630A42"/>
    <w:pPr>
      <w:tabs>
        <w:tab w:val="center" w:pos="4320"/>
        <w:tab w:val="right" w:pos="8640"/>
      </w:tabs>
    </w:pPr>
    <w:rPr>
      <w:sz w:val="32"/>
    </w:rPr>
  </w:style>
  <w:style w:type="paragraph" w:customStyle="1" w:styleId="TableContents">
    <w:name w:val="Table Contents"/>
    <w:basedOn w:val="Normal"/>
    <w:rsid w:val="00630A42"/>
    <w:pPr>
      <w:suppressLineNumbers/>
    </w:pPr>
  </w:style>
  <w:style w:type="paragraph" w:customStyle="1" w:styleId="TableHeading">
    <w:name w:val="Table Heading"/>
    <w:basedOn w:val="TableContents"/>
    <w:rsid w:val="00630A42"/>
    <w:pPr>
      <w:jc w:val="center"/>
    </w:pPr>
    <w:rPr>
      <w:b/>
      <w:bCs/>
    </w:rPr>
  </w:style>
  <w:style w:type="paragraph" w:customStyle="1" w:styleId="Framecontents">
    <w:name w:val="Frame contents"/>
    <w:basedOn w:val="BodyText"/>
    <w:rsid w:val="00630A42"/>
  </w:style>
  <w:style w:type="paragraph" w:customStyle="1" w:styleId="Text">
    <w:name w:val="Text"/>
    <w:basedOn w:val="Normal"/>
    <w:rsid w:val="00630A4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4A576A"/>
    <w:pPr>
      <w:suppressAutoHyphens w:val="0"/>
      <w:spacing w:after="200" w:line="276" w:lineRule="auto"/>
      <w:ind w:left="720"/>
      <w:contextualSpacing/>
    </w:pPr>
    <w:rPr>
      <w:rFonts w:ascii="Calibri" w:eastAsia="Calibri" w:hAnsi="Calibri"/>
      <w:sz w:val="22"/>
      <w:szCs w:val="22"/>
      <w:lang w:val="en-IN" w:eastAsia="en-US"/>
    </w:rPr>
  </w:style>
  <w:style w:type="table" w:styleId="TableGrid">
    <w:name w:val="Table Grid"/>
    <w:basedOn w:val="TableNormal"/>
    <w:uiPriority w:val="59"/>
    <w:rsid w:val="0045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BFD"/>
    <w:rPr>
      <w:rFonts w:ascii="Tahoma" w:hAnsi="Tahoma" w:cs="Tahoma"/>
      <w:sz w:val="16"/>
      <w:szCs w:val="16"/>
    </w:rPr>
  </w:style>
  <w:style w:type="character" w:customStyle="1" w:styleId="BalloonTextChar">
    <w:name w:val="Balloon Text Char"/>
    <w:basedOn w:val="DefaultParagraphFont"/>
    <w:link w:val="BalloonText"/>
    <w:uiPriority w:val="99"/>
    <w:semiHidden/>
    <w:rsid w:val="00CF2BF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ariqiari@yahoo.co.in" TargetMode="External"/><Relationship Id="rId13" Type="http://schemas.openxmlformats.org/officeDocument/2006/relationships/hyperlink" Target="mailto:drtariqento@kashmiruniversity.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drtariqiar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1566D-E25C-438B-A915-AFB4638E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16303</CharactersWithSpaces>
  <SharedDoc>false</SharedDoc>
  <HLinks>
    <vt:vector size="36" baseType="variant">
      <vt:variant>
        <vt:i4>1900590</vt:i4>
      </vt:variant>
      <vt:variant>
        <vt:i4>6</vt:i4>
      </vt:variant>
      <vt:variant>
        <vt:i4>0</vt:i4>
      </vt:variant>
      <vt:variant>
        <vt:i4>5</vt:i4>
      </vt:variant>
      <vt:variant>
        <vt:lpwstr>mailto:drtariqiari@gmail.com</vt:lpwstr>
      </vt:variant>
      <vt:variant>
        <vt:lpwstr/>
      </vt:variant>
      <vt:variant>
        <vt:i4>2883675</vt:i4>
      </vt:variant>
      <vt:variant>
        <vt:i4>3</vt:i4>
      </vt:variant>
      <vt:variant>
        <vt:i4>0</vt:i4>
      </vt:variant>
      <vt:variant>
        <vt:i4>5</vt:i4>
      </vt:variant>
      <vt:variant>
        <vt:lpwstr>mailto:drtariqento@kashmiruniversity.ac.in</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2015-02-12T02:21:00Z</cp:lastPrinted>
  <dcterms:created xsi:type="dcterms:W3CDTF">2015-02-12T13:12:00Z</dcterms:created>
  <dcterms:modified xsi:type="dcterms:W3CDTF">2015-02-12T03:57:00Z</dcterms:modified>
</cp:coreProperties>
</file>