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C" w:rsidRDefault="00A70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sz w:val="24"/>
          <w:szCs w:val="24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sz w:val="24"/>
          <w:szCs w:val="24"/>
        </w:rPr>
      </w:pPr>
    </w:p>
    <w:p w:rsidR="00A7009C" w:rsidRDefault="00A7009C">
      <w:pPr>
        <w:widowControl w:val="0"/>
        <w:tabs>
          <w:tab w:val="left" w:pos="6902"/>
        </w:tabs>
        <w:autoSpaceDE w:val="0"/>
        <w:autoSpaceDN w:val="0"/>
        <w:adjustRightInd w:val="0"/>
        <w:spacing w:before="32" w:after="0" w:line="230" w:lineRule="exact"/>
        <w:ind w:left="2289"/>
        <w:rPr>
          <w:rFonts w:ascii="Times New Roman" w:hAnsi="Times New Roman"/>
          <w:color w:val="0000FF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New York Science Journal 2015;8(9)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FF"/>
          <w:spacing w:val="-3"/>
          <w:sz w:val="20"/>
          <w:szCs w:val="20"/>
        </w:rPr>
        <w:t>http://www.sciencepub.net/newyork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511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511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8" w:after="0" w:line="230" w:lineRule="exact"/>
        <w:ind w:left="1511"/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>Effect of rubber effluent and urea fertilizer on the growth, yield and leaf quality of fluted pumpkin (</w:t>
      </w:r>
      <w:proofErr w:type="spellStart"/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>telfairia</w:t>
      </w:r>
      <w:proofErr w:type="spellEnd"/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 xml:space="preserve"> 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17" w:lineRule="exact"/>
        <w:ind w:left="5587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proofErr w:type="spellStart"/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occidentalis</w:t>
      </w:r>
      <w:proofErr w:type="spellEnd"/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 xml:space="preserve">)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425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3" w:after="0" w:line="230" w:lineRule="exact"/>
        <w:ind w:left="4425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Dunsin O.</w:t>
      </w:r>
      <w:r w:rsidR="0027149E">
        <w:rPr>
          <w:rFonts w:ascii="Times New Roman" w:hAnsi="Times New Roman"/>
          <w:color w:val="000000"/>
          <w:spacing w:val="-3"/>
          <w:sz w:val="20"/>
          <w:szCs w:val="20"/>
          <w:vertAlign w:val="superscript"/>
        </w:rPr>
        <w:t>1*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Aboyeji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C.M</w:t>
      </w:r>
      <w:r w:rsidR="0027149E">
        <w:rPr>
          <w:rFonts w:ascii="Times New Roman" w:hAnsi="Times New Roman"/>
          <w:color w:val="000000"/>
          <w:spacing w:val="-3"/>
          <w:sz w:val="20"/>
          <w:szCs w:val="20"/>
          <w:vertAlign w:val="superscript"/>
        </w:rPr>
        <w:t>1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Agbaje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G.O</w:t>
      </w:r>
      <w:r w:rsidR="0027149E">
        <w:rPr>
          <w:rFonts w:ascii="Times New Roman" w:hAnsi="Times New Roman"/>
          <w:color w:val="000000"/>
          <w:spacing w:val="-3"/>
          <w:sz w:val="20"/>
          <w:szCs w:val="20"/>
          <w:vertAlign w:val="superscript"/>
        </w:rPr>
        <w:t>1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="0027149E">
        <w:rPr>
          <w:rFonts w:ascii="Times New Roman" w:hAnsi="Times New Roman"/>
          <w:color w:val="000000"/>
          <w:spacing w:val="-3"/>
          <w:sz w:val="20"/>
          <w:szCs w:val="20"/>
        </w:rPr>
        <w:t xml:space="preserve">and </w:t>
      </w:r>
      <w:proofErr w:type="spellStart"/>
      <w:r w:rsidR="0027149E">
        <w:rPr>
          <w:rFonts w:ascii="Times New Roman" w:hAnsi="Times New Roman"/>
          <w:sz w:val="20"/>
          <w:szCs w:val="20"/>
        </w:rPr>
        <w:t>Ehi-eromosele</w:t>
      </w:r>
      <w:proofErr w:type="spellEnd"/>
      <w:r w:rsidR="0027149E">
        <w:rPr>
          <w:rFonts w:ascii="Times New Roman" w:hAnsi="Times New Roman"/>
          <w:sz w:val="20"/>
          <w:szCs w:val="20"/>
        </w:rPr>
        <w:t xml:space="preserve"> S.</w:t>
      </w:r>
      <w:r w:rsidR="0027149E" w:rsidRPr="00D0123C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A7009C" w:rsidRDefault="00A7009C">
      <w:pPr>
        <w:widowControl w:val="0"/>
        <w:autoSpaceDE w:val="0"/>
        <w:autoSpaceDN w:val="0"/>
        <w:adjustRightInd w:val="0"/>
        <w:spacing w:before="230" w:after="0" w:line="230" w:lineRule="exact"/>
        <w:ind w:left="1444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Department of Crop &amp; Soil Sciences, Landmark University, PMB 1001, Omu-Aran, Kwara-State. Nigeria </w:t>
      </w:r>
    </w:p>
    <w:p w:rsidR="00A7009C" w:rsidRDefault="0027149E">
      <w:pPr>
        <w:widowControl w:val="0"/>
        <w:autoSpaceDE w:val="0"/>
        <w:autoSpaceDN w:val="0"/>
        <w:adjustRightInd w:val="0"/>
        <w:spacing w:before="1" w:after="0" w:line="217" w:lineRule="exact"/>
        <w:ind w:left="3470"/>
        <w:rPr>
          <w:rFonts w:ascii="Times New Roman" w:hAnsi="Times New Roman"/>
          <w:color w:val="0000FF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*</w:t>
      </w:r>
      <w:r w:rsidR="00A7009C">
        <w:rPr>
          <w:rFonts w:ascii="Times New Roman" w:hAnsi="Times New Roman"/>
          <w:color w:val="000000"/>
          <w:spacing w:val="-3"/>
          <w:sz w:val="20"/>
          <w:szCs w:val="20"/>
        </w:rPr>
        <w:t xml:space="preserve">Corresponding author’s e-mail: </w:t>
      </w:r>
      <w:r w:rsidR="00A7009C">
        <w:rPr>
          <w:rFonts w:ascii="Times New Roman" w:hAnsi="Times New Roman"/>
          <w:color w:val="0000FF"/>
          <w:spacing w:val="-3"/>
          <w:sz w:val="20"/>
          <w:szCs w:val="20"/>
        </w:rPr>
        <w:t xml:space="preserve">dunsin.oluwagbenga@lmu.edu.ng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jc w:val="both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3" w:after="0" w:line="230" w:lineRule="exact"/>
        <w:ind w:left="1440" w:right="1234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 xml:space="preserve">Abstract: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The utilization of agro-processing by-products as a veritable source of nitrogen for vegetable production </w:t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is being popularized. An experiment to determine the effect of rubber effluent as an inorganic fertilizer on the </w:t>
      </w:r>
      <w:r>
        <w:rPr>
          <w:rFonts w:ascii="Times New Roman" w:hAnsi="Times New Roman"/>
          <w:color w:val="000000"/>
          <w:sz w:val="20"/>
          <w:szCs w:val="20"/>
        </w:rPr>
        <w:t>growth, yield and nutritional composition of fluted pumpkin  (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Telfairia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20"/>
          <w:szCs w:val="20"/>
        </w:rPr>
        <w:t>occidentalis</w:t>
      </w:r>
      <w:proofErr w:type="spellEnd"/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 </w:t>
      </w:r>
      <w:r w:rsidR="00E855DB">
        <w:rPr>
          <w:rFonts w:ascii="Times New Roman" w:hAnsi="Times New Roman"/>
          <w:color w:val="000000"/>
          <w:sz w:val="20"/>
          <w:szCs w:val="20"/>
        </w:rPr>
        <w:t xml:space="preserve">Hook. F) </w:t>
      </w:r>
      <w:r>
        <w:rPr>
          <w:rFonts w:ascii="Times New Roman" w:hAnsi="Times New Roman"/>
          <w:color w:val="000000"/>
          <w:sz w:val="20"/>
          <w:szCs w:val="20"/>
        </w:rPr>
        <w:t xml:space="preserve">was conducted at Landmark University Teaching and Research Farm between 2014. The experiment consisted of four treatments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which are: control, rubber effluent, urea, and rubber effluent + urea laid out in a randomized complete block design </w:t>
      </w:r>
      <w:r>
        <w:rPr>
          <w:rFonts w:ascii="Times New Roman" w:hAnsi="Times New Roman"/>
          <w:color w:val="000000"/>
          <w:sz w:val="20"/>
          <w:szCs w:val="20"/>
        </w:rPr>
        <w:t xml:space="preserve">(RCBD) with three replicates. Data on the response of the morphological traits such as vine length, number of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leaf/plant, and leaf area recorded fortnightly 2 weeks after transplanting while proximate composition on leaf were determined after harvest. Parameters assessed were significantly (p&lt;0.05) increased by the applied fertilizer types. </w:t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Rubber effluent + urea had the highest vine length at 4, 6, 8, and 10 WAT, urea fertilizer, had the highest leaf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number at 8 &amp; 10 WAT, while the leaf area was highest at 8 &amp; 10 WAT with rubber effluent + urea treatment. </w:t>
      </w:r>
      <w:r w:rsidR="00E855DB" w:rsidRPr="00D0123C">
        <w:rPr>
          <w:rFonts w:ascii="Times New Roman" w:hAnsi="Times New Roman"/>
          <w:sz w:val="20"/>
          <w:szCs w:val="20"/>
        </w:rPr>
        <w:t>The crude protein (41.76 %) was highest at rubber effluent + urea treatment, while treatment with rubber effluent had the highest % ether extract (13.33%) and crude fibre (7.5 %).</w:t>
      </w:r>
    </w:p>
    <w:p w:rsidR="00A7009C" w:rsidRDefault="00A7009C" w:rsidP="00EF02EB">
      <w:pPr>
        <w:widowControl w:val="0"/>
        <w:autoSpaceDE w:val="0"/>
        <w:autoSpaceDN w:val="0"/>
        <w:adjustRightInd w:val="0"/>
        <w:spacing w:before="1" w:after="0" w:line="217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[Dunsin O.,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Aboyeji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C.M,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Agbaje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G.O.</w:t>
      </w:r>
      <w:r w:rsidR="00EF02EB">
        <w:rPr>
          <w:rFonts w:ascii="Times New Roman" w:hAnsi="Times New Roman"/>
          <w:color w:val="000000"/>
          <w:spacing w:val="-2"/>
          <w:sz w:val="20"/>
          <w:szCs w:val="20"/>
        </w:rPr>
        <w:t xml:space="preserve">, and </w:t>
      </w:r>
      <w:proofErr w:type="spellStart"/>
      <w:r w:rsidR="00EF02EB">
        <w:rPr>
          <w:rFonts w:ascii="Times New Roman" w:hAnsi="Times New Roman"/>
          <w:sz w:val="20"/>
          <w:szCs w:val="20"/>
        </w:rPr>
        <w:t>Ehi-eromosele</w:t>
      </w:r>
      <w:proofErr w:type="spellEnd"/>
      <w:r w:rsidR="00EF02EB">
        <w:rPr>
          <w:rFonts w:ascii="Times New Roman" w:hAnsi="Times New Roman"/>
          <w:sz w:val="20"/>
          <w:szCs w:val="20"/>
        </w:rPr>
        <w:t xml:space="preserve"> S.</w:t>
      </w:r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 xml:space="preserve"> Effect of rubber effluent and urea fertilizer on the growth, </w:t>
      </w:r>
      <w:r w:rsidR="00EF02EB"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 xml:space="preserve">                  </w:t>
      </w:r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 xml:space="preserve">yield and </w:t>
      </w:r>
      <w:r w:rsidR="00EF02EB"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>leaf quality of fluted pumpkin</w:t>
      </w:r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ab/>
      </w:r>
      <w:r w:rsidR="00EF02EB"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>(</w:t>
      </w:r>
      <w:proofErr w:type="spellStart"/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>telfairia</w:t>
      </w:r>
      <w:proofErr w:type="spellEnd"/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 xml:space="preserve">  </w:t>
      </w:r>
      <w:proofErr w:type="spellStart"/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>occidentalis</w:t>
      </w:r>
      <w:proofErr w:type="spellEnd"/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>).</w:t>
      </w:r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 xml:space="preserve">  </w:t>
      </w:r>
      <w:r w:rsidR="00EF02EB"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 xml:space="preserve">N Y </w:t>
      </w:r>
      <w:proofErr w:type="spellStart"/>
      <w:r w:rsidR="00EF02EB"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Sci</w:t>
      </w:r>
      <w:proofErr w:type="spellEnd"/>
      <w:r w:rsidR="00EF02EB"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 xml:space="preserve"> J</w:t>
      </w:r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2015</w:t>
      </w:r>
      <w:r w:rsidR="00EF02EB">
        <w:rPr>
          <w:rFonts w:ascii="Times New Roman" w:hAnsi="Times New Roman"/>
          <w:color w:val="000000"/>
          <w:spacing w:val="-3"/>
          <w:sz w:val="20"/>
          <w:szCs w:val="20"/>
        </w:rPr>
        <w:t>; 8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(9):70-73].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(ISSN: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  <w:t>1554-0200).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FF"/>
          <w:spacing w:val="-1"/>
          <w:sz w:val="20"/>
          <w:szCs w:val="20"/>
        </w:rPr>
        <w:t>http://www.sciencepub.net/newyork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 13</w:t>
      </w:r>
    </w:p>
    <w:p w:rsidR="00A7009C" w:rsidRDefault="00A7009C">
      <w:pPr>
        <w:widowControl w:val="0"/>
        <w:autoSpaceDE w:val="0"/>
        <w:autoSpaceDN w:val="0"/>
        <w:adjustRightInd w:val="0"/>
        <w:spacing w:before="230" w:after="0" w:line="230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1"/>
          <w:sz w:val="20"/>
          <w:szCs w:val="20"/>
        </w:rPr>
        <w:t xml:space="preserve">Keywords: </w:t>
      </w:r>
      <w:proofErr w:type="spellStart"/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Telfairia</w:t>
      </w:r>
      <w:proofErr w:type="spellEnd"/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occidentalis</w:t>
      </w:r>
      <w:proofErr w:type="spellEnd"/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rubber effluent, yield, leaf quality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A7009C" w:rsidRDefault="00A7009C">
      <w:pPr>
        <w:widowControl w:val="0"/>
        <w:tabs>
          <w:tab w:val="left" w:pos="6835"/>
        </w:tabs>
        <w:autoSpaceDE w:val="0"/>
        <w:autoSpaceDN w:val="0"/>
        <w:adjustRightInd w:val="0"/>
        <w:spacing w:before="6" w:after="0" w:line="230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1"/>
          <w:position w:val="-2"/>
          <w:sz w:val="20"/>
          <w:szCs w:val="20"/>
        </w:rPr>
        <w:t>Introduction</w:t>
      </w:r>
      <w:r>
        <w:rPr>
          <w:rFonts w:ascii="Times New Roman Bold" w:hAnsi="Times New Roman Bold" w:cs="Times New Roman Bold"/>
          <w:color w:val="000000"/>
          <w:spacing w:val="-1"/>
          <w:position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Despite  the  great  nutritional  and  economic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0"/>
          <w:szCs w:val="20"/>
        </w:rPr>
        <w:sectPr w:rsidR="00A7009C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1867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lastRenderedPageBreak/>
        <w:t>Vegetable  cultivation  is  one  of  the  dynamic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29" w:lineRule="exact"/>
        <w:ind w:left="1440"/>
        <w:jc w:val="both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branches of agriculture, and from the point of view of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the economic value of its produce, it is one of the most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important. Its production and consumption dates far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back in Africa history. Attention to vegetables as a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vital  component  in  our  daily  diets  has  helped  in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reinforcing the significant roles that leafy vegetables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plays as an important components in the African diets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  <w:t xml:space="preserve">(Smith and Eyzaguirre, 2007). Vegetables are of great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importance in human diets and they will continue to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remain  as  the  primary cheapest  source  of  protein,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energy,  lipids,  and  carbohydrates,  including 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fibres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>vitamins and minerals in developing countries (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Oyolu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1980; Lima </w:t>
      </w:r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t>et al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., 2009). One of such vegetable of </w:t>
      </w:r>
      <w:r>
        <w:rPr>
          <w:rFonts w:ascii="Times New Roman" w:hAnsi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great economic importance is </w:t>
      </w:r>
      <w:proofErr w:type="spellStart"/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t>Telfairia</w:t>
      </w:r>
      <w:proofErr w:type="spellEnd"/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t>occidentalis</w:t>
      </w:r>
      <w:proofErr w:type="spellEnd"/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popularly known as fluted pumpkin. It is among the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major leafy vegetables grown that is indigenous to </w:t>
      </w:r>
      <w:r>
        <w:rPr>
          <w:rFonts w:ascii="Times New Roman" w:hAnsi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>West Africa (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Nkang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1"/>
          <w:sz w:val="20"/>
          <w:szCs w:val="20"/>
        </w:rPr>
        <w:t>et al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., 2003). Fluted pumpkin is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known to be currently gaining popularity as the most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important and extensively cultivated food and income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>generating crops in many parts of Africa  (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Adebisi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>-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proofErr w:type="spellStart"/>
      <w:r>
        <w:rPr>
          <w:rFonts w:ascii="Times New Roman" w:hAnsi="Times New Roman"/>
          <w:color w:val="000000"/>
          <w:w w:val="104"/>
          <w:sz w:val="20"/>
          <w:szCs w:val="20"/>
        </w:rPr>
        <w:t>Adelani</w:t>
      </w:r>
      <w:proofErr w:type="spellEnd"/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4"/>
          <w:sz w:val="20"/>
          <w:szCs w:val="20"/>
        </w:rPr>
        <w:t xml:space="preserve"> et  al.</w:t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w w:val="103"/>
          <w:sz w:val="20"/>
          <w:szCs w:val="20"/>
        </w:rPr>
        <w:t>2011)  because  of  its  undeniable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29" w:lineRule="exact"/>
        <w:ind w:left="1440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contribution to human diets. One of its major health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benefit  is that it is used for  treatment of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anaemia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chronic fatigue, diabetes (Dina,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et al</w:t>
      </w:r>
      <w:r>
        <w:rPr>
          <w:rFonts w:ascii="Times New Roman" w:hAnsi="Times New Roman"/>
          <w:color w:val="000000"/>
          <w:sz w:val="20"/>
          <w:szCs w:val="20"/>
        </w:rPr>
        <w:t xml:space="preserve">., 2006) and also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used for treatment of oxidative damage condition such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as cancer, liver and liver diseases because it is high in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antioxidant  and  free  radical  scavenger  properties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>(Janet, 2012).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409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importance of vegetables especially fluted pumpkin in</w:t>
      </w:r>
    </w:p>
    <w:p w:rsidR="00A7009C" w:rsidRDefault="00A7009C">
      <w:pPr>
        <w:widowControl w:val="0"/>
        <w:autoSpaceDE w:val="0"/>
        <w:autoSpaceDN w:val="0"/>
        <w:adjustRightInd w:val="0"/>
        <w:spacing w:before="6" w:after="0" w:line="225" w:lineRule="exact"/>
        <w:ind w:left="409" w:right="1241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many African diets, farmers are facing lots of problem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concerning  its  production. 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Fashina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3"/>
          <w:sz w:val="20"/>
          <w:szCs w:val="20"/>
        </w:rPr>
        <w:t xml:space="preserve"> et  al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(2002)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408" w:right="1241"/>
        <w:jc w:val="both"/>
        <w:rPr>
          <w:rFonts w:ascii="Times New Roman" w:hAnsi="Times New Roman"/>
          <w:color w:val="000000"/>
          <w:w w:val="104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reported lower yield and quality of leaves and seeds.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This lower yield and leaf quality can be due to factors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>such as use of local varieties, low fertility status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08" w:right="1241"/>
        <w:jc w:val="both"/>
        <w:rPr>
          <w:rFonts w:ascii="Times New Roman" w:hAnsi="Times New Roman"/>
          <w:color w:val="000000"/>
          <w:w w:val="107"/>
          <w:sz w:val="20"/>
          <w:szCs w:val="20"/>
        </w:rPr>
      </w:pP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soils   especially   in   Nitrogen,   Potassium   and </w:t>
      </w:r>
      <w:r>
        <w:rPr>
          <w:rFonts w:ascii="Times New Roman" w:hAnsi="Times New Roman"/>
          <w:color w:val="000000"/>
          <w:w w:val="107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Phosphorus, The low fertility status of some of our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7"/>
          <w:sz w:val="20"/>
          <w:szCs w:val="20"/>
        </w:rPr>
        <w:t>Nigerian  soils  hinders  the  proper   growth   and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08" w:right="1241"/>
        <w:jc w:val="both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performance  of  vegetable  crops.  As  a  result,  its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production  is  encouraged  through  better  improved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6"/>
          <w:sz w:val="20"/>
          <w:szCs w:val="20"/>
        </w:rPr>
        <w:t>farming  practices  to  increase  yield.   For   yield</w:t>
      </w:r>
    </w:p>
    <w:p w:rsidR="00A7009C" w:rsidRDefault="00A7009C">
      <w:pPr>
        <w:widowControl w:val="0"/>
        <w:autoSpaceDE w:val="0"/>
        <w:autoSpaceDN w:val="0"/>
        <w:adjustRightInd w:val="0"/>
        <w:spacing w:before="3" w:after="0" w:line="228" w:lineRule="exact"/>
        <w:ind w:left="408" w:right="1240"/>
        <w:jc w:val="both"/>
        <w:rPr>
          <w:rFonts w:ascii="Times New Roman" w:hAnsi="Times New Roman"/>
          <w:color w:val="000000"/>
          <w:w w:val="105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expansion of </w:t>
      </w:r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 xml:space="preserve">T. </w:t>
      </w:r>
      <w:proofErr w:type="spellStart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in Nigeria there is a great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need  to  augment  the  production  of  the  crop  by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>improving the fertility status of the soil in order to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408" w:right="1241"/>
        <w:jc w:val="both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meet up with the nutrients requirement of the soil. One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of the requisites for improving the soil fertility is thus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>through the use of organic fertilizers. The particular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08" w:right="12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significance of organic fertilizer for soil fertility is that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it  influences  so  many  different  soil  properties </w:t>
      </w:r>
      <w:r>
        <w:rPr>
          <w:rFonts w:ascii="Times New Roman" w:hAnsi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Awodun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2007). It has been reported that the rate of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408" w:right="1241"/>
        <w:jc w:val="both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application of organic manure showed a significant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>increase on growth and yield of plants (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Offiong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et al.,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>2010). With the recent increasing demand for fluted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28" w:lineRule="exact"/>
        <w:ind w:left="408" w:right="1241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pumpkin in the country, there is limited information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  <w:t xml:space="preserve">on the type of fertilizer and nutrient requirement for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>optimal nutrient uptake, leaf quality and yield. Hence,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408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w w:val="106"/>
          <w:sz w:val="20"/>
          <w:szCs w:val="20"/>
        </w:rPr>
        <w:t>the project  will help to know the effect  of 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w w:val="106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w w:val="106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w w:val="106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16" w:after="0" w:line="23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70 </w:t>
      </w:r>
      <w:r>
        <w:rPr>
          <w:noProof/>
        </w:rPr>
        <w:pict>
          <v:shape id="_x0000_s1026" style="position:absolute;left:0;text-align:left;margin-left:345.1pt;margin-top:46.3pt;width:144.95pt;height:1pt;z-index:-251899392;mso-position-horizontal-relative:page;mso-position-vertical-relative:page" coordsize="2899,20" o:allowincell="f" path="m,20hhl2899,20r,-20l,xe" fillcolor="blue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70.55pt;margin-top:50.85pt;width:470.85pt;height:1pt;z-index:-251898368;mso-position-horizontal-relative:page;mso-position-vertical-relative:page" coordsize="9417,20" o:allowincell="f" path="m,20hhl941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70.55pt;margin-top:48.7pt;width:470.85pt;height:1.45pt;z-index:-251897344;mso-position-horizontal-relative:page;mso-position-vertical-relative:page" coordsize="9417,29" o:allowincell="f" path="m,29hhl9417,29r,-29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301.65pt;margin-top:150.95pt;width:136.55pt;height:1pt;z-index:-251896320;mso-position-horizontal-relative:page;mso-position-vertical-relative:page" coordsize="2731,20" o:allowincell="f" path="m,20hhl2731,20r,-20l,xe" fillcolor="blue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in;margin-top:335pt;width:144.95pt;height:1pt;z-index:-251895296;mso-position-horizontal-relative:page;mso-position-vertical-relative:page" coordsize="2899,20" o:allowincell="f" path="m,20hhl2899,20r,-20l,xe" fillcolor="blue" stroked="f">
            <v:path arrowok="t"/>
            <w10:wrap anchorx="page" anchory="page"/>
          </v:shape>
        </w:pic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09" w:space="110"/>
            <w:col w:w="6081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1" w:name="Pg2"/>
      <w:bookmarkEnd w:id="1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tabs>
          <w:tab w:val="left" w:pos="6902"/>
        </w:tabs>
        <w:autoSpaceDE w:val="0"/>
        <w:autoSpaceDN w:val="0"/>
        <w:adjustRightInd w:val="0"/>
        <w:spacing w:before="32" w:after="0" w:line="230" w:lineRule="exact"/>
        <w:ind w:left="2289"/>
        <w:rPr>
          <w:rFonts w:ascii="Times New Roman" w:hAnsi="Times New Roman"/>
          <w:color w:val="0000FF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New York Science Journal 2015;8(9)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FF"/>
          <w:spacing w:val="-3"/>
          <w:sz w:val="20"/>
          <w:szCs w:val="20"/>
        </w:rPr>
        <w:t>http://www.sciencepub.net/newyork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pacing w:val="-3"/>
          <w:sz w:val="20"/>
          <w:szCs w:val="20"/>
        </w:rPr>
        <w:sectPr w:rsidR="00A7009C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5" w:after="0" w:line="230" w:lineRule="exact"/>
        <w:ind w:left="1440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w w:val="106"/>
          <w:sz w:val="20"/>
          <w:szCs w:val="20"/>
        </w:rPr>
        <w:t>effluent on the growth, yield and quality of leaf of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proofErr w:type="spellStart"/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t>Telferia</w:t>
      </w:r>
      <w:proofErr w:type="spellEnd"/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>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39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5" w:after="0" w:line="230" w:lineRule="exact"/>
        <w:ind w:left="144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Materials and Methods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7" w:firstLine="427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The  field  experiment  was  conducted  at  the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Teaching and Research Farm of Landmark University,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Omu-Aran,  Kwara  state  (Latitude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8</w:t>
      </w:r>
      <w:r>
        <w:rPr>
          <w:rFonts w:ascii="Times New Roman Italic" w:hAnsi="Times New Roman Italic" w:cs="Times New Roman Italic"/>
          <w:color w:val="000000"/>
          <w:spacing w:val="-4"/>
          <w:sz w:val="20"/>
          <w:szCs w:val="20"/>
        </w:rPr>
        <w:t xml:space="preserve"> °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 9</w:t>
      </w:r>
      <w:r>
        <w:rPr>
          <w:rFonts w:ascii="Times New Roman Italic" w:hAnsi="Times New Roman Italic" w:cs="Times New Roman Italic"/>
          <w:color w:val="000000"/>
          <w:spacing w:val="-4"/>
          <w:sz w:val="20"/>
          <w:szCs w:val="20"/>
        </w:rPr>
        <w:t xml:space="preserve"> °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 0”N  and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29" w:lineRule="exact"/>
        <w:ind w:left="1439" w:right="366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Longitude 5</w:t>
      </w:r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61</w:t>
      </w:r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°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0”E) located at the southern Guinea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savannah zone of Nigeria. The experimental site is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composed  of  a  texturally  laterite  soil  type  which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contains high proportion  of iron and </w:t>
      </w:r>
      <w:proofErr w:type="spellStart"/>
      <w:r>
        <w:rPr>
          <w:rFonts w:ascii="Times New Roman" w:hAnsi="Times New Roman"/>
          <w:color w:val="000000"/>
          <w:w w:val="104"/>
          <w:sz w:val="20"/>
          <w:szCs w:val="20"/>
        </w:rPr>
        <w:t>aluminium</w:t>
      </w:r>
      <w:proofErr w:type="spellEnd"/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 as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residue. Soil samples were randomly taken with auger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at a depth of 0-15cm from the site after it had been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prepared for cultivation. The samples was collected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and  packaged  into  sub-samples  and  taken  for </w:t>
      </w:r>
      <w:r>
        <w:rPr>
          <w:rFonts w:ascii="Times New Roman" w:hAnsi="Times New Roman"/>
          <w:color w:val="000000"/>
          <w:w w:val="109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laboratory  analysis  to  determine  the  physical  and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>chemical properties of the soil.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1439" w:right="365" w:firstLine="42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Rubber effluent was obtained from Odia rubber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factory, Benin City, left to ferment for 28 days before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the effluent was </w:t>
      </w:r>
      <w:proofErr w:type="spellStart"/>
      <w:r>
        <w:rPr>
          <w:rFonts w:ascii="Times New Roman" w:hAnsi="Times New Roman"/>
          <w:color w:val="000000"/>
          <w:w w:val="109"/>
          <w:sz w:val="20"/>
          <w:szCs w:val="20"/>
        </w:rPr>
        <w:t>analysed</w:t>
      </w:r>
      <w:proofErr w:type="spellEnd"/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 for N, P, K Mg and Ca </w:t>
      </w:r>
      <w:r>
        <w:rPr>
          <w:rFonts w:ascii="Times New Roman" w:hAnsi="Times New Roman"/>
          <w:color w:val="000000"/>
          <w:w w:val="109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following  the  methods  outlined  by AOAC  (1980).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Fluted pumpkin pods were purchased from Omu-Aran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  <w:t xml:space="preserve">market in Kwara state. The seeds were extracted from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the pods and one seed was placed in a polythene bag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filled  with  top  soil.  The  bags  were  covered  with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grasses to prevent them from direct sunlight and also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to  enhance  warmth,  air  and  moisture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(conditions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39" w:right="367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necessary for germination). Water was sprinkled on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the  bed  at  least  once  daily.  Sprouted  seeds  were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transplanted  after  two  weeks.  Treatments  include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>Control (</w:t>
      </w:r>
      <w:r w:rsidR="00E855DB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="00E855DB" w:rsidRPr="00E855DB">
        <w:rPr>
          <w:rFonts w:ascii="Times New Roman" w:hAnsi="Times New Roman"/>
          <w:color w:val="000000"/>
          <w:spacing w:val="-1"/>
          <w:sz w:val="20"/>
          <w:szCs w:val="20"/>
          <w:vertAlign w:val="subscript"/>
        </w:rPr>
        <w:t>1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, Rubber effluent (</w:t>
      </w:r>
      <w:r w:rsidR="00E855DB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="00E855DB" w:rsidRPr="00E855DB">
        <w:rPr>
          <w:rFonts w:ascii="Times New Roman" w:hAnsi="Times New Roman"/>
          <w:color w:val="000000"/>
          <w:spacing w:val="-1"/>
          <w:sz w:val="20"/>
          <w:szCs w:val="20"/>
          <w:vertAlign w:val="subscript"/>
        </w:rPr>
        <w:t>2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), Urea fertilizer (</w:t>
      </w:r>
      <w:r w:rsidR="00E855DB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="00E855DB" w:rsidRPr="00E855DB">
        <w:rPr>
          <w:rFonts w:ascii="Times New Roman" w:hAnsi="Times New Roman"/>
          <w:color w:val="000000"/>
          <w:spacing w:val="-1"/>
          <w:sz w:val="20"/>
          <w:szCs w:val="20"/>
          <w:vertAlign w:val="subscript"/>
        </w:rPr>
        <w:t>3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)</w:t>
      </w:r>
    </w:p>
    <w:p w:rsidR="00A7009C" w:rsidRDefault="00A7009C">
      <w:pPr>
        <w:widowControl w:val="0"/>
        <w:autoSpaceDE w:val="0"/>
        <w:autoSpaceDN w:val="0"/>
        <w:adjustRightInd w:val="0"/>
        <w:spacing w:before="5" w:after="0" w:line="230" w:lineRule="exact"/>
        <w:ind w:left="1440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>and Urea + rubber effluent (</w:t>
      </w:r>
      <w:r w:rsidR="00E855DB">
        <w:rPr>
          <w:rFonts w:ascii="Times New Roman" w:hAnsi="Times New Roman"/>
          <w:color w:val="000000"/>
          <w:w w:val="103"/>
          <w:sz w:val="20"/>
          <w:szCs w:val="20"/>
        </w:rPr>
        <w:t>T</w:t>
      </w:r>
      <w:r w:rsidR="00E855DB" w:rsidRPr="00E855DB">
        <w:rPr>
          <w:rFonts w:ascii="Times New Roman" w:hAnsi="Times New Roman"/>
          <w:color w:val="000000"/>
          <w:w w:val="103"/>
          <w:sz w:val="20"/>
          <w:szCs w:val="20"/>
          <w:vertAlign w:val="subscript"/>
        </w:rPr>
        <w:t>4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)</w:t>
      </w:r>
      <w:r>
        <w:rPr>
          <w:rFonts w:ascii="Times New Roman" w:hAnsi="Times New Roman"/>
          <w:color w:val="000000"/>
          <w:w w:val="101"/>
          <w:sz w:val="20"/>
          <w:szCs w:val="20"/>
        </w:rPr>
        <w:t>. The rubber effluent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 w:right="367"/>
        <w:jc w:val="both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was passed through a 2mm sieve to remove suspended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particles of various sizes before they were uniformly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spread  on  the plots  using a  knapsack  sprayer  two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weeks  before  transplanting  and  the  fertilizer  was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applied at an equivalent rate of 60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kgN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/ha at a weeks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>after transplanting. The treatments were laid out in a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br w:type="column"/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w w:val="101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5" w:after="0" w:line="230" w:lineRule="exact"/>
        <w:ind w:left="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was done immediately at vine initiation. Insects were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20" w:right="1241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controlled using insecticide at a rate of 100ml per 100l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of  water.  The  leaves  of  the  fluted  pumpkin  were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harvested at 10 weeks after seedling transplant. Data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on growth parameters (vine length, number of leaves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and leaf area) were collected at 4, 6, 8 and 10 weeks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after transplanting (WAT), fresh leaf samples of fluted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pumpkin were collected and proximate analysis for its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nutrients  were  determined  based  on  the  official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methods of analysis of the AOAC (1980). The data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collected  on  various  parameters  were  subjected  to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analysis of variance using SAS software programme.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The  means  were  separated  using  Duncan  Multiple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>Range Test (DMRT) at 5% level of probability.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Result and Discussion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0" w:right="1241"/>
        <w:jc w:val="both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 xml:space="preserve">Physical  and  Chemical  Properties  of  Soil  and </w:t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Rubber effluent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0" w:right="1240" w:firstLine="427"/>
        <w:jc w:val="both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The laboratory result of the rubber effluent used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for  the  study revealed  that  the  effluent  is  slightly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acidic and contained N, P, K, Mg, Ca and organic </w:t>
      </w:r>
      <w:r>
        <w:rPr>
          <w:rFonts w:ascii="Times New Roman" w:hAnsi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carbon (Table 1), which could be utilized by crops for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its growth and development and these results was in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  <w:t xml:space="preserve">accordance with the findings of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2"/>
          <w:sz w:val="20"/>
          <w:szCs w:val="20"/>
        </w:rPr>
        <w:t>et al.</w:t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, (2007)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and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Augusthy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and Mani (2001) who stated that high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significantly amounts of total suspended and dissolved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solids,  phosphates  and  total  nitrogen  in  rubber </w:t>
      </w:r>
      <w:r>
        <w:rPr>
          <w:rFonts w:ascii="Times New Roman" w:hAnsi="Times New Roman"/>
          <w:color w:val="000000"/>
          <w:w w:val="106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effluent.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Waizah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t>et al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w w:val="106"/>
          <w:sz w:val="20"/>
          <w:szCs w:val="20"/>
        </w:rPr>
        <w:t>(2011) has opined that the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29" w:lineRule="exact"/>
        <w:ind w:left="20" w:right="123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application of urea and rubber effluent improved the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general soil chemical properties and indicated that this </w:t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change can be attributed to the increase in the soil </w:t>
      </w:r>
      <w:r>
        <w:rPr>
          <w:rFonts w:ascii="Times New Roman" w:hAnsi="Times New Roman"/>
          <w:color w:val="000000"/>
          <w:sz w:val="20"/>
          <w:szCs w:val="20"/>
        </w:rPr>
        <w:t xml:space="preserve">nutrient level and a more conducive environment for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the activities of microorganisms to proliferate thereby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increasing the fertility status of the soil.</w:t>
      </w:r>
    </w:p>
    <w:p w:rsidR="00A7009C" w:rsidRDefault="00A7009C">
      <w:pPr>
        <w:widowControl w:val="0"/>
        <w:autoSpaceDE w:val="0"/>
        <w:autoSpaceDN w:val="0"/>
        <w:adjustRightInd w:val="0"/>
        <w:spacing w:before="229" w:after="0" w:line="230" w:lineRule="exact"/>
        <w:ind w:left="20" w:right="1240"/>
        <w:jc w:val="both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1"/>
          <w:sz w:val="20"/>
          <w:szCs w:val="20"/>
        </w:rPr>
        <w:t>Table 1: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w w:val="101"/>
          <w:sz w:val="20"/>
          <w:szCs w:val="20"/>
        </w:rPr>
        <w:t xml:space="preserve">Physical and Chemical Properties of the </w:t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Soil (0-15cm) before Experiment</w:t>
      </w:r>
    </w:p>
    <w:p w:rsidR="00A7009C" w:rsidRDefault="00A7009C">
      <w:pPr>
        <w:widowControl w:val="0"/>
        <w:tabs>
          <w:tab w:val="left" w:pos="3332"/>
        </w:tabs>
        <w:autoSpaceDE w:val="0"/>
        <w:autoSpaceDN w:val="0"/>
        <w:adjustRightInd w:val="0"/>
        <w:spacing w:before="4" w:after="0" w:line="230" w:lineRule="exact"/>
        <w:ind w:left="2290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Mean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248" w:space="160"/>
            <w:col w:w="5692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144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lastRenderedPageBreak/>
        <w:t>Randomized Complete Block  Design  (RCBD)  with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1" w:lineRule="exact"/>
        <w:ind w:left="1440" w:right="366"/>
        <w:jc w:val="both"/>
        <w:rPr>
          <w:rFonts w:ascii="Times New Roman" w:hAnsi="Times New Roman"/>
          <w:color w:val="000000"/>
          <w:w w:val="110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three replicates. The experimental  field of  24m by </w:t>
      </w:r>
      <w:r>
        <w:rPr>
          <w:rFonts w:ascii="Times New Roman" w:hAnsi="Times New Roman"/>
          <w:color w:val="000000"/>
          <w:sz w:val="20"/>
          <w:szCs w:val="20"/>
        </w:rPr>
        <w:t xml:space="preserve">10m was divided into three blocks each containing 5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beds giving a total of 15 beds in the site. Each bed size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constructed was 4m by 3m (12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) containing 12 plant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stands and a total of 180 plant stands grown in the site. 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Alley  of </w:t>
      </w:r>
      <w:r>
        <w:rPr>
          <w:rFonts w:ascii="Times New Roman" w:hAnsi="Times New Roman"/>
          <w:color w:val="000000"/>
          <w:w w:val="110"/>
          <w:sz w:val="20"/>
          <w:szCs w:val="20"/>
        </w:rPr>
        <w:t>1m  apart  was  created  as  a  form 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4"/>
        <w:jc w:val="both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demarcation between beds and which can also help to </w:t>
      </w:r>
      <w:r>
        <w:rPr>
          <w:rFonts w:ascii="Times New Roman" w:hAnsi="Times New Roman"/>
          <w:color w:val="000000"/>
          <w:w w:val="102"/>
          <w:sz w:val="20"/>
          <w:szCs w:val="20"/>
        </w:rPr>
        <w:t>prevent runoff of nutrients from one bed to another. The  blocks  were  spaced  at 0.6m  apart  for  easy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7"/>
        <w:jc w:val="both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movement   during   cultural   operations.   Sprouted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>vigorous fluted pumpkin seeds were transplanted to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18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Parameters</w:t>
      </w:r>
    </w:p>
    <w:p w:rsidR="00A7009C" w:rsidRDefault="00A7009C">
      <w:pPr>
        <w:widowControl w:val="0"/>
        <w:autoSpaceDE w:val="0"/>
        <w:autoSpaceDN w:val="0"/>
        <w:adjustRightInd w:val="0"/>
        <w:spacing w:before="56" w:after="0" w:line="230" w:lineRule="exact"/>
        <w:ind w:left="20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w w:val="106"/>
          <w:sz w:val="20"/>
          <w:szCs w:val="20"/>
        </w:rPr>
        <w:t>pH (   O)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Organic carbon (%)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Nitrogen (%)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Sodium mg/l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Potassium mg/l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Calcium mg/l</w:t>
      </w:r>
    </w:p>
    <w:p w:rsidR="00A7009C" w:rsidRDefault="00A7009C">
      <w:pPr>
        <w:widowControl w:val="0"/>
        <w:tabs>
          <w:tab w:val="left" w:pos="1133"/>
        </w:tabs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Available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Phosphorus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(mg/kg)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Magnesium (mg/l)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2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Growth Character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" w:after="0" w:line="217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value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effluent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4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5.60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5.40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4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1.02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2.086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0.157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2.43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0.021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1.04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0.108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3.95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0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0.004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4.52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26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12.50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38.1</w:t>
      </w:r>
    </w:p>
    <w:p w:rsidR="00A7009C" w:rsidRDefault="00A7009C">
      <w:pPr>
        <w:widowControl w:val="0"/>
        <w:tabs>
          <w:tab w:val="left" w:pos="1062"/>
        </w:tabs>
        <w:autoSpaceDE w:val="0"/>
        <w:autoSpaceDN w:val="0"/>
        <w:adjustRightInd w:val="0"/>
        <w:spacing w:before="125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0.13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0.35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6248" w:space="160"/>
            <w:col w:w="2120" w:space="160"/>
            <w:col w:w="3422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180" w:lineRule="exact"/>
        <w:ind w:left="1440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lastRenderedPageBreak/>
        <w:t>the experimental site at a spacing of 1m by 1m. The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seedlings were watered manually twice daily (morning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and evening) and weeding at sight was done regularly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  <w:t xml:space="preserve">to ensure maximum growth of crop. The experimental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area and the surroundings were kept clean to prevent </w:t>
      </w:r>
      <w:r>
        <w:rPr>
          <w:rFonts w:ascii="Times New Roman" w:hAnsi="Times New Roman"/>
          <w:color w:val="000000"/>
          <w:sz w:val="20"/>
          <w:szCs w:val="20"/>
        </w:rPr>
        <w:br/>
        <w:t>harboring of pest. Staking vertically and horizontally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836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The  vine  length  of  Fluted  pumpkin  increased</w:t>
      </w:r>
    </w:p>
    <w:p w:rsidR="00A7009C" w:rsidRDefault="00A7009C" w:rsidP="00E855DB">
      <w:pPr>
        <w:widowControl w:val="0"/>
        <w:autoSpaceDE w:val="0"/>
        <w:autoSpaceDN w:val="0"/>
        <w:adjustRightInd w:val="0"/>
        <w:spacing w:before="1" w:after="0" w:line="230" w:lineRule="exact"/>
        <w:ind w:left="409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significantly </w:t>
      </w:r>
      <w:r>
        <w:rPr>
          <w:rFonts w:ascii="Times New Roman" w:hAnsi="Times New Roman"/>
          <w:color w:val="000000"/>
          <w:w w:val="101"/>
          <w:sz w:val="20"/>
          <w:szCs w:val="20"/>
        </w:rPr>
        <w:t>(p&lt;0.05)  by the application  of  rubber</w:t>
      </w:r>
      <w:r w:rsidR="00E855DB">
        <w:rPr>
          <w:rFonts w:ascii="Times New Roman" w:hAnsi="Times New Roman"/>
          <w:color w:val="000000"/>
          <w:w w:val="101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effluent  and  inorganic  fertilizer  across  the  four </w:t>
      </w:r>
      <w:r>
        <w:rPr>
          <w:rFonts w:ascii="Times New Roman" w:hAnsi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sampling  period  of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4,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6, 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8  and </w:t>
      </w:r>
      <w:r>
        <w:rPr>
          <w:rFonts w:ascii="Times New Roman" w:hAnsi="Times New Roman"/>
          <w:color w:val="000000"/>
          <w:w w:val="101"/>
          <w:sz w:val="20"/>
          <w:szCs w:val="20"/>
        </w:rPr>
        <w:t>10  weeks  after</w:t>
      </w:r>
      <w:r w:rsidR="00E855DB"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transplanting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(WAT),  with  rubber  effluent </w:t>
      </w:r>
      <w:r>
        <w:rPr>
          <w:rFonts w:ascii="Times New Roman" w:hAnsi="Times New Roman"/>
          <w:color w:val="000000"/>
          <w:sz w:val="20"/>
          <w:szCs w:val="20"/>
        </w:rPr>
        <w:t>+  urea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2" w:after="0" w:line="23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71 </w:t>
      </w:r>
      <w:r>
        <w:rPr>
          <w:noProof/>
        </w:rPr>
        <w:pict>
          <v:shape id="_x0000_s1031" style="position:absolute;left:0;text-align:left;margin-left:345.1pt;margin-top:46.3pt;width:144.95pt;height:1pt;z-index:-251894272;mso-position-horizontal-relative:page;mso-position-vertical-relative:page" coordsize="2899,20" o:allowincell="f" path="m,20hhl2899,20r,-20l,xe" fillcolor="blue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0.55pt;margin-top:50.85pt;width:470.85pt;height:1pt;z-index:-251893248;mso-position-horizontal-relative:page;mso-position-vertical-relative:page" coordsize="9417,20" o:allowincell="f" path="m,20hhl941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0.55pt;margin-top:48.7pt;width:470.85pt;height:1.45pt;z-index:-251892224;mso-position-horizontal-relative:page;mso-position-vertical-relative:page" coordsize="9417,29" o:allowincell="f" path="m,29hhl9417,29r,-29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314.4pt;margin-top:497.5pt;width:.45pt;height:.5pt;z-index:-25189120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314.4pt;margin-top:497.5pt;width:.45pt;height:.5pt;z-index:-25189017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314.85pt;margin-top:497.5pt;width:113.05pt;height:1pt;z-index:-251889152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427.9pt;margin-top:497.5pt;width:.5pt;height:.5pt;z-index:-25188812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428.4pt;margin-top:497.5pt;width:51.35pt;height:1pt;z-index:-251887104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479.75pt;margin-top:497.5pt;width:.45pt;height:.5pt;z-index:-2518860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480.2pt;margin-top:497.5pt;width:65.3pt;height:1pt;z-index:-251885056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45.5pt;margin-top:497.5pt;width:.5pt;height:.5pt;z-index:-25188403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45.5pt;margin-top:497.5pt;width:.5pt;height:.5pt;z-index:-25188300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314.4pt;margin-top:498pt;width:1pt;height:23pt;z-index:-251881984;mso-position-horizontal-relative:page;mso-position-vertical-relative:page" coordsize="20,460" o:allowincell="f" path="m,460hhl20,46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427.9pt;margin-top:498pt;width:1pt;height:23pt;z-index:-251880960;mso-position-horizontal-relative:page;mso-position-vertical-relative:page" coordsize="20,460" o:allowincell="f" path="m,460hhl20,46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479.75pt;margin-top:498pt;width:1pt;height:23pt;z-index:-251879936;mso-position-horizontal-relative:page;mso-position-vertical-relative:page" coordsize="20,460" o:allowincell="f" path="m,460hhl20,46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45.5pt;margin-top:498pt;width:1pt;height:23pt;z-index:-251878912;mso-position-horizontal-relative:page;mso-position-vertical-relative:page" coordsize="20,460" o:allowincell="f" path="m,460hhl20,46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314.4pt;margin-top:521pt;width:.45pt;height:.5pt;z-index:-25187788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314.85pt;margin-top:521pt;width:113.05pt;height:1pt;z-index:-251876864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427.9pt;margin-top:521pt;width:.5pt;height:.5pt;z-index:-2518758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428.4pt;margin-top:521pt;width:51.35pt;height:1pt;z-index:-251874816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479.75pt;margin-top:521pt;width:.45pt;height:.5pt;z-index:-25187379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480.2pt;margin-top:521pt;width:65.3pt;height:1pt;z-index:-251872768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45.5pt;margin-top:521pt;width:.5pt;height:.5pt;z-index:-25187174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14.4pt;margin-top:521.5pt;width:1pt;height:11.75pt;z-index:-251870720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427.9pt;margin-top:521.5pt;width:1pt;height:11.75pt;z-index:-251869696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479.75pt;margin-top:521.5pt;width:1pt;height:11.75pt;z-index:-251868672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545.5pt;margin-top:521.5pt;width:1pt;height:11.75pt;z-index:-251867648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314.4pt;margin-top:533.25pt;width:.45pt;height:.5pt;z-index:-25186662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314.85pt;margin-top:533.25pt;width:113.05pt;height:1pt;z-index:-251865600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427.9pt;margin-top:533.25pt;width:.5pt;height:.5pt;z-index:-25186457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428.4pt;margin-top:533.25pt;width:51.35pt;height:1pt;z-index:-251863552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479.75pt;margin-top:533.25pt;width:.45pt;height:.5pt;z-index:-25186252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480.2pt;margin-top:533.25pt;width:65.3pt;height:1pt;z-index:-251861504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545.5pt;margin-top:533.25pt;width:.5pt;height:.5pt;z-index:-25186048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314.4pt;margin-top:533.75pt;width:1pt;height:11.5pt;z-index:-25185945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427.9pt;margin-top:533.75pt;width:1pt;height:11.5pt;z-index:-25185843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479.75pt;margin-top:533.75pt;width:1pt;height:11.5pt;z-index:-25185740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545.5pt;margin-top:533.75pt;width:1pt;height:11.5pt;z-index:-25185638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314.4pt;margin-top:545.25pt;width:.45pt;height:.5pt;z-index:-25185536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314.85pt;margin-top:545.25pt;width:113.05pt;height:1pt;z-index:-251854336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427.9pt;margin-top:545.25pt;width:.5pt;height:.5pt;z-index:-25185331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428.4pt;margin-top:545.25pt;width:51.35pt;height:1pt;z-index:-251852288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479.75pt;margin-top:545.25pt;width:.45pt;height:.5pt;z-index:-25185126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480.2pt;margin-top:545.25pt;width:65.3pt;height:1pt;z-index:-251850240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45.5pt;margin-top:545.25pt;width:.5pt;height:.5pt;z-index:-25184921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314.4pt;margin-top:545.75pt;width:1pt;height:11.5pt;z-index:-25184819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427.9pt;margin-top:545.75pt;width:1pt;height:11.5pt;z-index:-25184716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479.75pt;margin-top:545.75pt;width:1pt;height:11.5pt;z-index:-25184614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545.5pt;margin-top:545.75pt;width:1pt;height:11.5pt;z-index:-25184512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314.4pt;margin-top:557.25pt;width:.45pt;height:.5pt;z-index:-25184409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314.85pt;margin-top:557.25pt;width:113.05pt;height:1pt;z-index:-251843072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427.9pt;margin-top:557.25pt;width:.5pt;height:.5pt;z-index:-25184204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428.4pt;margin-top:557.25pt;width:51.35pt;height:1pt;z-index:-251841024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479.75pt;margin-top:557.25pt;width:.45pt;height:.5pt;z-index:-25184000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480.2pt;margin-top:557.25pt;width:65.3pt;height:1pt;z-index:-251838976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45.5pt;margin-top:557.25pt;width:.5pt;height:.5pt;z-index:-2518379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14.4pt;margin-top:557.75pt;width:1pt;height:11.5pt;z-index:-25183692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427.9pt;margin-top:557.75pt;width:1pt;height:11.5pt;z-index:-25183590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479.75pt;margin-top:557.75pt;width:1pt;height:11.5pt;z-index:-25183488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545.5pt;margin-top:557.75pt;width:1pt;height:11.5pt;z-index:-25183385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314.4pt;margin-top:569.25pt;width:.45pt;height:.5pt;z-index:-25183283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314.85pt;margin-top:569.25pt;width:113.05pt;height:1pt;z-index:-251831808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427.9pt;margin-top:569.25pt;width:.5pt;height:.5pt;z-index:-2518307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428.4pt;margin-top:569.25pt;width:51.35pt;height:1pt;z-index:-251829760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479.75pt;margin-top:569.25pt;width:.45pt;height:.5pt;z-index:-25182873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480.2pt;margin-top:569.25pt;width:65.3pt;height:1pt;z-index:-251827712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545.5pt;margin-top:569.25pt;width:.5pt;height:.5pt;z-index:-25182668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314.4pt;margin-top:569.75pt;width:1pt;height:11.5pt;z-index:-25182566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427.9pt;margin-top:569.75pt;width:1pt;height:11.5pt;z-index:-25182464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479.75pt;margin-top:569.75pt;width:1pt;height:11.5pt;z-index:-25182361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545.5pt;margin-top:569.75pt;width:1pt;height:11.5pt;z-index:-25182259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314.4pt;margin-top:581.25pt;width:.45pt;height:.5pt;z-index:-25182156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314.85pt;margin-top:581.25pt;width:113.05pt;height:1pt;z-index:-251820544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427.9pt;margin-top:581.25pt;width:.5pt;height:.5pt;z-index:-25181952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428.4pt;margin-top:581.25pt;width:51.35pt;height:1pt;z-index:-251818496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479.75pt;margin-top:581.25pt;width:.45pt;height:.5pt;z-index:-25181747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480.2pt;margin-top:581.25pt;width:65.3pt;height:1pt;z-index:-251816448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545.5pt;margin-top:581.25pt;width:.5pt;height:.5pt;z-index:-25181542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314.4pt;margin-top:581.75pt;width:1pt;height:11.5pt;z-index:-25181440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427.9pt;margin-top:581.75pt;width:1pt;height:11.5pt;z-index:-25181337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479.75pt;margin-top:581.75pt;width:1pt;height:11.5pt;z-index:-25181235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545.5pt;margin-top:581.75pt;width:1pt;height:11.5pt;z-index:-25181132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314.4pt;margin-top:593.25pt;width:.45pt;height:.5pt;z-index:-25181030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314.85pt;margin-top:593.25pt;width:113.05pt;height:1pt;z-index:-251809280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427.9pt;margin-top:593.25pt;width:.5pt;height:.5pt;z-index:-25180825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428.4pt;margin-top:593.25pt;width:51.35pt;height:1pt;z-index:-251807232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479.75pt;margin-top:593.25pt;width:.45pt;height:.5pt;z-index:-25180620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480.2pt;margin-top:593.25pt;width:65.3pt;height:1pt;z-index:-251805184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545.5pt;margin-top:593.25pt;width:.5pt;height:.5pt;z-index:-25180416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314.4pt;margin-top:593.75pt;width:1pt;height:22.8pt;z-index:-25180313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427.9pt;margin-top:593.75pt;width:1pt;height:22.8pt;z-index:-25180211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479.75pt;margin-top:593.75pt;width:1pt;height:22.8pt;z-index:-25180108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45.5pt;margin-top:593.75pt;width:1pt;height:22.8pt;z-index:-25180006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14.4pt;margin-top:616.55pt;width:.45pt;height:.45pt;z-index:-251799040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314.85pt;margin-top:616.55pt;width:113.05pt;height:1pt;z-index:-251798016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427.9pt;margin-top:616.55pt;width:.5pt;height:.45pt;z-index:-251796992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428.4pt;margin-top:616.55pt;width:51.35pt;height:1pt;z-index:-251795968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479.75pt;margin-top:616.55pt;width:.45pt;height:.45pt;z-index:-251794944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480.2pt;margin-top:616.55pt;width:65.3pt;height:1pt;z-index:-251793920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545.5pt;margin-top:616.55pt;width:.5pt;height:.45pt;z-index:-251792896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314.4pt;margin-top:617pt;width:1pt;height:11.8pt;z-index:-251791872;mso-position-horizontal-relative:page;mso-position-vertical-relative:page" coordsize="20,236" o:allowincell="f" path="m,236hhl20,23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314.4pt;margin-top:628.8pt;width:.45pt;height:.45pt;z-index:-251790848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314.4pt;margin-top:628.8pt;width:.45pt;height:.45pt;z-index:-251789824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314.85pt;margin-top:628.8pt;width:113.05pt;height:1pt;z-index:-251788800;mso-position-horizontal-relative:page;mso-position-vertical-relative:page" coordsize="2261,20" o:allowincell="f" path="m,20hhl226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427.9pt;margin-top:617pt;width:1pt;height:11.8pt;z-index:-251787776;mso-position-horizontal-relative:page;mso-position-vertical-relative:page" coordsize="20,236" o:allowincell="f" path="m,236hhl20,23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427.9pt;margin-top:628.8pt;width:.5pt;height:.45pt;z-index:-251786752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428.4pt;margin-top:628.8pt;width:51.35pt;height:1pt;z-index:-251785728;mso-position-horizontal-relative:page;mso-position-vertical-relative:page" coordsize="1027,20" o:allowincell="f" path="m,20hhl102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479.75pt;margin-top:617pt;width:1pt;height:11.8pt;z-index:-251784704;mso-position-horizontal-relative:page;mso-position-vertical-relative:page" coordsize="20,236" o:allowincell="f" path="m,236hhl20,23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479.75pt;margin-top:628.8pt;width:.45pt;height:.45pt;z-index:-251783680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480.2pt;margin-top:628.8pt;width:65.3pt;height:1pt;z-index:-251782656;mso-position-horizontal-relative:page;mso-position-vertical-relative:page" coordsize="1306,20" o:allowincell="f" path="m,20hhl130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545.5pt;margin-top:617pt;width:1pt;height:11.8pt;z-index:-251781632;mso-position-horizontal-relative:page;mso-position-vertical-relative:page" coordsize="20,236" o:allowincell="f" path="m,236hhl20,23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545.5pt;margin-top:628.8pt;width:.5pt;height:.45pt;z-index:-251780608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545.5pt;margin-top:628.8pt;width:.5pt;height:.45pt;z-index:-251779584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09" w:space="110"/>
            <w:col w:w="6081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2" w:name="Pg3"/>
      <w:bookmarkEnd w:id="2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tabs>
          <w:tab w:val="left" w:pos="6902"/>
        </w:tabs>
        <w:autoSpaceDE w:val="0"/>
        <w:autoSpaceDN w:val="0"/>
        <w:adjustRightInd w:val="0"/>
        <w:spacing w:before="32" w:after="0" w:line="230" w:lineRule="exact"/>
        <w:ind w:left="2289"/>
        <w:rPr>
          <w:rFonts w:ascii="Times New Roman" w:hAnsi="Times New Roman"/>
          <w:color w:val="0000FF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New York Science Journal 2015;8(9)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FF"/>
          <w:spacing w:val="-3"/>
          <w:sz w:val="20"/>
          <w:szCs w:val="20"/>
        </w:rPr>
        <w:t>http://www.sciencepub.net/newyork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pacing w:val="-3"/>
          <w:sz w:val="20"/>
          <w:szCs w:val="20"/>
        </w:rPr>
        <w:sectPr w:rsidR="00A7009C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5" w:after="0" w:line="230" w:lineRule="exact"/>
        <w:ind w:left="1440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fertilizer showing the superiority in vines among the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treatment (Table </w:t>
      </w:r>
      <w:r>
        <w:rPr>
          <w:rFonts w:ascii="Times New Roman" w:hAnsi="Times New Roman"/>
          <w:color w:val="000000"/>
          <w:w w:val="102"/>
          <w:sz w:val="20"/>
          <w:szCs w:val="20"/>
        </w:rPr>
        <w:t>2).  The  number  of  leaves  were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9" w:lineRule="exact"/>
        <w:ind w:left="1440" w:right="367"/>
        <w:jc w:val="both"/>
        <w:rPr>
          <w:rFonts w:ascii="Times New Roman" w:hAnsi="Times New Roman"/>
          <w:color w:val="000000"/>
          <w:w w:val="107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significantly influenced (p&lt;0.05) by application of the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rubber  influence  and  urea.  There  was  a  constant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increase in number of fluted pumpkin leaves for 4-10 </w:t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week after transplanting in all treatments except the control. Plants resulting from rubber effluent + urea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application constantly had highest number of leaves at 6, </w:t>
      </w: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8  and </w:t>
      </w:r>
      <w:r>
        <w:rPr>
          <w:rFonts w:ascii="Times New Roman" w:hAnsi="Times New Roman"/>
          <w:color w:val="000000"/>
          <w:w w:val="107"/>
          <w:sz w:val="20"/>
          <w:szCs w:val="20"/>
        </w:rPr>
        <w:t>10WAT  while  treatment  with  Urea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 w:right="367"/>
        <w:jc w:val="both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application has the highest number of leaves at 4WAT and </w:t>
      </w:r>
      <w:r>
        <w:rPr>
          <w:rFonts w:ascii="Times New Roman" w:hAnsi="Times New Roman"/>
          <w:color w:val="000000"/>
          <w:w w:val="103"/>
          <w:sz w:val="20"/>
          <w:szCs w:val="20"/>
        </w:rPr>
        <w:t>12WAT.   The   leaf  area   was   significantly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influenced  by  fertilizer  applied  on  the  treatment.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Treatment with rubber effluent + urea had the highest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leaf area index, followed by Urea and rubber effluent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6" w:after="0" w:line="23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respectively as compared to the control treatment. The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9" w:lineRule="exact"/>
        <w:ind w:left="20" w:right="1240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increase experienced in vine length, number of leaves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  <w:t xml:space="preserve">and leaf area may be imputed to the presence of plant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  <w:t xml:space="preserve">nutrient in rubber effluent applied assist in promoting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an  early  growth  and  subsequently  development </w:t>
      </w:r>
      <w:r>
        <w:rPr>
          <w:rFonts w:ascii="Times New Roman" w:hAnsi="Times New Roman"/>
          <w:color w:val="000000"/>
          <w:w w:val="105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leading  to  greater  yield  in  fluted  pumpkin.  This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increase in the vegetative growth and yield is similar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to earlier reports of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t>et al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. (2005) in </w:t>
      </w:r>
      <w:proofErr w:type="spellStart"/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t>Dialium</w:t>
      </w:r>
      <w:proofErr w:type="spellEnd"/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5"/>
          <w:sz w:val="20"/>
          <w:szCs w:val="20"/>
        </w:rPr>
        <w:br/>
      </w:r>
      <w:proofErr w:type="spellStart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>guineense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seedlings and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and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Osaigbovo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(2013)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in maize. It was reported that this increase could be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attributed to the presence of high level soil nutrient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provided by the effluent which is readily utilized by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the crop for its growth and development.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248" w:space="160"/>
            <w:col w:w="5692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7" w:after="0" w:line="230" w:lineRule="exact"/>
        <w:ind w:left="1440"/>
        <w:rPr>
          <w:rFonts w:ascii="Times New Roman Bold" w:hAnsi="Times New Roman Bold" w:cs="Times New Roman Bold"/>
          <w:color w:val="000000"/>
          <w:w w:val="10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t>Table 2. Effect of rubber effluent on the vegetative traits of fluted pumpkin at 4, 6, 8 and 10 weeks after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w w:val="10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 Bold" w:hAnsi="Times New Roman Bold" w:cs="Times New Roman Bold"/>
          <w:color w:val="000000"/>
          <w:w w:val="101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w w:val="101"/>
          <w:sz w:val="20"/>
          <w:szCs w:val="20"/>
        </w:rPr>
        <w:lastRenderedPageBreak/>
        <w:t>transplanting (WAT).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w w:val="101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before="5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VINE LENGTH (CM) WAT</w:t>
      </w:r>
    </w:p>
    <w:p w:rsidR="00A7009C" w:rsidRDefault="00A7009C">
      <w:pPr>
        <w:widowControl w:val="0"/>
        <w:autoSpaceDE w:val="0"/>
        <w:autoSpaceDN w:val="0"/>
        <w:adjustRightInd w:val="0"/>
        <w:spacing w:before="10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Treatme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NO OF LEAVES/PLANT WAT</w:t>
      </w:r>
    </w:p>
    <w:p w:rsidR="00A7009C" w:rsidRDefault="00A7009C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LEAF AREA INDEX WAT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5216" w:space="160"/>
            <w:col w:w="2758" w:space="160"/>
            <w:col w:w="3816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nts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before="15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Control</w:t>
      </w:r>
    </w:p>
    <w:p w:rsidR="00A7009C" w:rsidRDefault="00A7009C">
      <w:pPr>
        <w:widowControl w:val="0"/>
        <w:autoSpaceDE w:val="0"/>
        <w:autoSpaceDN w:val="0"/>
        <w:adjustRightInd w:val="0"/>
        <w:spacing w:before="15" w:after="0" w:line="230" w:lineRule="exact"/>
        <w:ind w:left="1440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effluent</w:t>
      </w:r>
    </w:p>
    <w:p w:rsidR="00A7009C" w:rsidRDefault="00A7009C">
      <w:pPr>
        <w:widowControl w:val="0"/>
        <w:autoSpaceDE w:val="0"/>
        <w:autoSpaceDN w:val="0"/>
        <w:adjustRightInd w:val="0"/>
        <w:spacing w:before="15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Urea</w:t>
      </w:r>
    </w:p>
    <w:p w:rsidR="00A7009C" w:rsidRDefault="00A7009C">
      <w:pPr>
        <w:widowControl w:val="0"/>
        <w:autoSpaceDE w:val="0"/>
        <w:autoSpaceDN w:val="0"/>
        <w:adjustRightInd w:val="0"/>
        <w:spacing w:before="15" w:after="0" w:line="230" w:lineRule="exact"/>
        <w:ind w:left="1440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effluent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+ urea</w:t>
      </w:r>
    </w:p>
    <w:p w:rsidR="00A7009C" w:rsidRDefault="00A7009C">
      <w:pPr>
        <w:widowControl w:val="0"/>
        <w:tabs>
          <w:tab w:val="left" w:pos="711"/>
          <w:tab w:val="left" w:pos="1484"/>
        </w:tabs>
        <w:autoSpaceDE w:val="0"/>
        <w:autoSpaceDN w:val="0"/>
        <w:adjustRightInd w:val="0"/>
        <w:spacing w:after="0" w:line="18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4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6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8</w:t>
      </w:r>
    </w:p>
    <w:p w:rsidR="00A7009C" w:rsidRDefault="00A7009C">
      <w:pPr>
        <w:widowControl w:val="0"/>
        <w:tabs>
          <w:tab w:val="left" w:pos="711"/>
          <w:tab w:val="left" w:pos="1484"/>
        </w:tabs>
        <w:autoSpaceDE w:val="0"/>
        <w:autoSpaceDN w:val="0"/>
        <w:adjustRightInd w:val="0"/>
        <w:spacing w:before="80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>51.50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68.47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85.70</w:t>
      </w:r>
    </w:p>
    <w:p w:rsidR="00A7009C" w:rsidRDefault="00A7009C">
      <w:pPr>
        <w:widowControl w:val="0"/>
        <w:tabs>
          <w:tab w:val="left" w:pos="711"/>
          <w:tab w:val="left" w:pos="1484"/>
        </w:tabs>
        <w:autoSpaceDE w:val="0"/>
        <w:autoSpaceDN w:val="0"/>
        <w:adjustRightInd w:val="0"/>
        <w:spacing w:before="121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>86.00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 xml:space="preserve">104.80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123.17</w:t>
      </w:r>
    </w:p>
    <w:p w:rsidR="00A7009C" w:rsidRDefault="00A7009C">
      <w:pPr>
        <w:widowControl w:val="0"/>
        <w:tabs>
          <w:tab w:val="left" w:pos="711"/>
          <w:tab w:val="left" w:pos="1484"/>
        </w:tabs>
        <w:autoSpaceDE w:val="0"/>
        <w:autoSpaceDN w:val="0"/>
        <w:adjustRightInd w:val="0"/>
        <w:spacing w:before="130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>99.73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 xml:space="preserve">114.57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131.07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376"/>
        <w:rPr>
          <w:rFonts w:ascii="Cambria Math" w:hAnsi="Cambria Math" w:cs="Cambria Math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tabs>
          <w:tab w:val="left" w:pos="711"/>
          <w:tab w:val="left" w:pos="1484"/>
        </w:tabs>
        <w:autoSpaceDE w:val="0"/>
        <w:autoSpaceDN w:val="0"/>
        <w:adjustRightInd w:val="0"/>
        <w:spacing w:before="15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>97.14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 xml:space="preserve">116.63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136.03</w:t>
      </w:r>
    </w:p>
    <w:p w:rsidR="00A7009C" w:rsidRDefault="00A7009C">
      <w:pPr>
        <w:widowControl w:val="0"/>
        <w:tabs>
          <w:tab w:val="left" w:pos="798"/>
          <w:tab w:val="left" w:pos="1484"/>
        </w:tabs>
        <w:autoSpaceDE w:val="0"/>
        <w:autoSpaceDN w:val="0"/>
        <w:adjustRightInd w:val="0"/>
        <w:spacing w:after="0" w:line="18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10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4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6</w:t>
      </w:r>
    </w:p>
    <w:p w:rsidR="00A7009C" w:rsidRDefault="00A7009C">
      <w:pPr>
        <w:widowControl w:val="0"/>
        <w:tabs>
          <w:tab w:val="left" w:pos="798"/>
          <w:tab w:val="left" w:pos="1484"/>
        </w:tabs>
        <w:autoSpaceDE w:val="0"/>
        <w:autoSpaceDN w:val="0"/>
        <w:adjustRightInd w:val="0"/>
        <w:spacing w:before="71" w:after="0" w:line="230" w:lineRule="exact"/>
        <w:ind w:left="20"/>
        <w:rPr>
          <w:rFonts w:ascii="Cambria Math" w:hAnsi="Cambria Math" w:cs="Cambria Math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138.57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33.9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48.93</w:t>
      </w:r>
    </w:p>
    <w:p w:rsidR="00A7009C" w:rsidRDefault="00A7009C">
      <w:pPr>
        <w:widowControl w:val="0"/>
        <w:tabs>
          <w:tab w:val="left" w:pos="798"/>
          <w:tab w:val="left" w:pos="1484"/>
        </w:tabs>
        <w:autoSpaceDE w:val="0"/>
        <w:autoSpaceDN w:val="0"/>
        <w:adjustRightInd w:val="0"/>
        <w:spacing w:before="139" w:after="0" w:line="230" w:lineRule="exact"/>
        <w:ind w:left="20"/>
        <w:rPr>
          <w:rFonts w:ascii="Cambria Math" w:hAnsi="Cambria Math" w:cs="Cambria Math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175.90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51.67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67.97</w:t>
      </w:r>
    </w:p>
    <w:p w:rsidR="00A7009C" w:rsidRDefault="00A7009C">
      <w:pPr>
        <w:widowControl w:val="0"/>
        <w:tabs>
          <w:tab w:val="left" w:pos="798"/>
          <w:tab w:val="left" w:pos="1484"/>
        </w:tabs>
        <w:autoSpaceDE w:val="0"/>
        <w:autoSpaceDN w:val="0"/>
        <w:adjustRightInd w:val="0"/>
        <w:spacing w:before="130" w:after="0" w:line="230" w:lineRule="exact"/>
        <w:ind w:left="20"/>
        <w:rPr>
          <w:rFonts w:ascii="Cambria Math" w:hAnsi="Cambria Math" w:cs="Cambria Math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178.57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58.77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79.47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603"/>
        <w:rPr>
          <w:rFonts w:ascii="Cambria Math" w:hAnsi="Cambria Math" w:cs="Cambria Math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tabs>
          <w:tab w:val="left" w:pos="798"/>
          <w:tab w:val="left" w:pos="1484"/>
        </w:tabs>
        <w:autoSpaceDE w:val="0"/>
        <w:autoSpaceDN w:val="0"/>
        <w:adjustRightInd w:val="0"/>
        <w:spacing w:before="6" w:after="0" w:line="230" w:lineRule="exact"/>
        <w:ind w:left="20"/>
        <w:rPr>
          <w:rFonts w:ascii="Cambria Math" w:hAnsi="Cambria Math" w:cs="Cambria Math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200.90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53.53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83.83</w:t>
      </w:r>
    </w:p>
    <w:p w:rsidR="00A7009C" w:rsidRDefault="00A7009C">
      <w:pPr>
        <w:widowControl w:val="0"/>
        <w:tabs>
          <w:tab w:val="left" w:pos="798"/>
          <w:tab w:val="left" w:pos="1566"/>
          <w:tab w:val="left" w:pos="2253"/>
          <w:tab w:val="left" w:pos="2934"/>
          <w:tab w:val="left" w:pos="3616"/>
        </w:tabs>
        <w:autoSpaceDE w:val="0"/>
        <w:autoSpaceDN w:val="0"/>
        <w:adjustRightInd w:val="0"/>
        <w:spacing w:after="0" w:line="180" w:lineRule="exact"/>
        <w:ind w:left="2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Cambria Math" w:hAnsi="Cambria Math" w:cs="Cambria Math"/>
          <w:color w:val="000000"/>
          <w:spacing w:val="-2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8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10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4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6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8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  <w:t>10</w:t>
      </w:r>
    </w:p>
    <w:p w:rsidR="00A7009C" w:rsidRDefault="00A7009C">
      <w:pPr>
        <w:widowControl w:val="0"/>
        <w:tabs>
          <w:tab w:val="left" w:pos="798"/>
          <w:tab w:val="left" w:pos="1566"/>
          <w:tab w:val="left" w:pos="2253"/>
          <w:tab w:val="left" w:pos="2934"/>
          <w:tab w:val="left" w:pos="3616"/>
        </w:tabs>
        <w:autoSpaceDE w:val="0"/>
        <w:autoSpaceDN w:val="0"/>
        <w:adjustRightInd w:val="0"/>
        <w:spacing w:before="71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2"/>
          <w:sz w:val="20"/>
          <w:szCs w:val="20"/>
        </w:rPr>
        <w:t>78.30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123.5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16.77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25.6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33.03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40.77</w:t>
      </w:r>
    </w:p>
    <w:p w:rsidR="00A7009C" w:rsidRDefault="00A7009C">
      <w:pPr>
        <w:widowControl w:val="0"/>
        <w:tabs>
          <w:tab w:val="left" w:pos="798"/>
          <w:tab w:val="left" w:pos="1566"/>
          <w:tab w:val="left" w:pos="2253"/>
          <w:tab w:val="left" w:pos="2934"/>
          <w:tab w:val="left" w:pos="3616"/>
        </w:tabs>
        <w:autoSpaceDE w:val="0"/>
        <w:autoSpaceDN w:val="0"/>
        <w:adjustRightInd w:val="0"/>
        <w:spacing w:before="139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2"/>
          <w:sz w:val="20"/>
          <w:szCs w:val="20"/>
        </w:rPr>
        <w:t>90.87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173.43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30.17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  <w:t>41.13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53.20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67.93</w:t>
      </w:r>
    </w:p>
    <w:p w:rsidR="00A7009C" w:rsidRDefault="00A7009C">
      <w:pPr>
        <w:widowControl w:val="0"/>
        <w:tabs>
          <w:tab w:val="left" w:pos="798"/>
          <w:tab w:val="left" w:pos="1566"/>
          <w:tab w:val="left" w:pos="2253"/>
          <w:tab w:val="left" w:pos="2934"/>
          <w:tab w:val="left" w:pos="3616"/>
        </w:tabs>
        <w:autoSpaceDE w:val="0"/>
        <w:autoSpaceDN w:val="0"/>
        <w:adjustRightInd w:val="0"/>
        <w:spacing w:before="121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108.63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 xml:space="preserve">214.03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32.97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  <w:t>46.90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60.53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71.30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Cambria Math" w:hAnsi="Cambria Math" w:cs="Cambria Math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tabs>
          <w:tab w:val="left" w:pos="798"/>
          <w:tab w:val="left" w:pos="1566"/>
          <w:tab w:val="left" w:pos="2253"/>
          <w:tab w:val="left" w:pos="2934"/>
          <w:tab w:val="left" w:pos="3616"/>
        </w:tabs>
        <w:autoSpaceDE w:val="0"/>
        <w:autoSpaceDN w:val="0"/>
        <w:adjustRightInd w:val="0"/>
        <w:spacing w:before="15" w:after="0" w:line="230" w:lineRule="exact"/>
        <w:ind w:left="20"/>
        <w:rPr>
          <w:rFonts w:ascii="Cambria Math" w:hAnsi="Cambria Math" w:cs="Cambria Math"/>
          <w:color w:val="000000"/>
          <w:spacing w:val="-3"/>
          <w:sz w:val="20"/>
          <w:szCs w:val="20"/>
        </w:rPr>
      </w:pPr>
      <w:r>
        <w:rPr>
          <w:rFonts w:ascii="Cambria Math" w:hAnsi="Cambria Math" w:cs="Cambria Math"/>
          <w:color w:val="000000"/>
          <w:spacing w:val="-3"/>
          <w:sz w:val="20"/>
          <w:szCs w:val="20"/>
        </w:rPr>
        <w:t xml:space="preserve">112.80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191.1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>34.4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45.57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54.90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ab/>
        <w:t xml:space="preserve">79.97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4" w:space="720" w:equalWidth="0">
            <w:col w:w="2216" w:space="160"/>
            <w:col w:w="2127" w:space="110"/>
            <w:col w:w="2040" w:space="110"/>
            <w:col w:w="5357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before="9" w:after="0" w:line="230" w:lineRule="exact"/>
        <w:ind w:left="144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>Mean values with the same letter in the column are not significantly different from one another at P&lt; .05.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44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Proximate Composition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211" w:firstLine="427"/>
        <w:jc w:val="both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This study revealed that nutrient content of fluted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pumpkin was significantly affected by the application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of rubber effluent and urea (Table 3). Treatment with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rubber effluent + urea had the highest percentage of </w:t>
      </w:r>
      <w:r>
        <w:rPr>
          <w:rFonts w:ascii="Times New Roman" w:hAnsi="Times New Roman"/>
          <w:color w:val="000000"/>
          <w:w w:val="104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crude protein, closely followed by urea. This result is </w:t>
      </w:r>
      <w:r>
        <w:rPr>
          <w:rFonts w:ascii="Times New Roman" w:hAnsi="Times New Roman"/>
          <w:color w:val="000000"/>
          <w:w w:val="101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in affirmation with the fact that addition of nitrogen in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br/>
      </w:r>
      <w:r>
        <w:rPr>
          <w:rFonts w:ascii="Times New Roman" w:hAnsi="Times New Roman"/>
          <w:color w:val="000000"/>
          <w:w w:val="106"/>
          <w:sz w:val="20"/>
          <w:szCs w:val="20"/>
        </w:rPr>
        <w:t>form  of  fertilizer  could  increase  uptake  thereby</w:t>
      </w:r>
    </w:p>
    <w:p w:rsidR="00A7009C" w:rsidRDefault="00A7009C">
      <w:pPr>
        <w:widowControl w:val="0"/>
        <w:autoSpaceDE w:val="0"/>
        <w:autoSpaceDN w:val="0"/>
        <w:adjustRightInd w:val="0"/>
        <w:spacing w:before="227" w:after="0" w:line="230" w:lineRule="exact"/>
        <w:ind w:left="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6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1"/>
          <w:sz w:val="20"/>
          <w:szCs w:val="20"/>
        </w:rPr>
        <w:lastRenderedPageBreak/>
        <w:t xml:space="preserve">resulting  in  higher  protein  content </w:t>
      </w:r>
      <w:r>
        <w:rPr>
          <w:rFonts w:ascii="Times New Roman" w:hAnsi="Times New Roman"/>
          <w:color w:val="000000"/>
          <w:sz w:val="20"/>
          <w:szCs w:val="20"/>
        </w:rPr>
        <w:t>(Stephen  et  al.,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0" w:right="123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2014), hence improved quality of the vegetable crop.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Although the % ether extract and crude fibre was found to be highest in treatment with rubber effluent followed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by rubber effluent + urea. Total ash content was higher 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in  treatment with  Urea which is in  agreement with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result obtained by Stephen </w:t>
      </w:r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t>et al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. (2014). 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171" w:space="160"/>
            <w:col w:w="5769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1440" w:firstLine="1411"/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>Table 3: Effect of fertilizers on the proximate composition of fluted pumpkin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tabs>
          <w:tab w:val="left" w:pos="3758"/>
          <w:tab w:val="left" w:pos="6014"/>
          <w:tab w:val="left" w:pos="7862"/>
          <w:tab w:val="left" w:pos="9883"/>
        </w:tabs>
        <w:autoSpaceDE w:val="0"/>
        <w:autoSpaceDN w:val="0"/>
        <w:adjustRightInd w:val="0"/>
        <w:spacing w:before="5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TREATMENTS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%Crude Protein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% Crude Fat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%Crude Fibre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% Ash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tabs>
          <w:tab w:val="left" w:pos="3758"/>
          <w:tab w:val="left" w:pos="6014"/>
          <w:tab w:val="left" w:pos="7862"/>
          <w:tab w:val="left" w:pos="9883"/>
        </w:tabs>
        <w:autoSpaceDE w:val="0"/>
        <w:autoSpaceDN w:val="0"/>
        <w:adjustRightInd w:val="0"/>
        <w:spacing w:before="10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Control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36.11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11.67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2.5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9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tabs>
          <w:tab w:val="left" w:pos="3758"/>
          <w:tab w:val="left" w:pos="6014"/>
          <w:tab w:val="left" w:pos="7862"/>
          <w:tab w:val="left" w:pos="9883"/>
        </w:tabs>
        <w:autoSpaceDE w:val="0"/>
        <w:autoSpaceDN w:val="0"/>
        <w:adjustRightInd w:val="0"/>
        <w:spacing w:before="10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R.E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40.72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13.33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7.5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8.33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tabs>
          <w:tab w:val="left" w:pos="3758"/>
          <w:tab w:val="left" w:pos="6014"/>
          <w:tab w:val="left" w:pos="7862"/>
          <w:tab w:val="left" w:pos="9883"/>
        </w:tabs>
        <w:autoSpaceDE w:val="0"/>
        <w:autoSpaceDN w:val="0"/>
        <w:adjustRightInd w:val="0"/>
        <w:spacing w:before="10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Urea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40.91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6.67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5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10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tabs>
          <w:tab w:val="left" w:pos="3758"/>
          <w:tab w:val="left" w:pos="6014"/>
          <w:tab w:val="left" w:pos="7862"/>
          <w:tab w:val="left" w:pos="9883"/>
        </w:tabs>
        <w:autoSpaceDE w:val="0"/>
        <w:autoSpaceDN w:val="0"/>
        <w:adjustRightInd w:val="0"/>
        <w:spacing w:before="10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R.E + Urea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41.76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8.33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6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8.33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1" w:after="0" w:line="230" w:lineRule="exact"/>
        <w:ind w:left="144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Conclusion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7" w:firstLine="427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The study revealed that the application of rubber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effluent  had  a  positive  impact  on  the  vegetative </w:t>
      </w:r>
      <w:r>
        <w:rPr>
          <w:rFonts w:ascii="Times New Roman" w:hAnsi="Times New Roman"/>
          <w:color w:val="000000"/>
          <w:w w:val="102"/>
          <w:sz w:val="20"/>
          <w:szCs w:val="20"/>
        </w:rPr>
        <w:br/>
      </w:r>
      <w:r>
        <w:rPr>
          <w:rFonts w:ascii="Times New Roman" w:hAnsi="Times New Roman"/>
          <w:color w:val="000000"/>
          <w:spacing w:val="-1"/>
          <w:sz w:val="20"/>
          <w:szCs w:val="20"/>
        </w:rPr>
        <w:t>growth, yield and nutrient content of fluted pumpkin.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Rubber   effluent   improved   the   soil   physical </w:t>
      </w:r>
      <w:r>
        <w:rPr>
          <w:rFonts w:ascii="Times New Roman" w:hAnsi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characteristics by increasing the organic matter and </w:t>
      </w:r>
      <w:r>
        <w:rPr>
          <w:rFonts w:ascii="Times New Roman" w:hAnsi="Times New Roman"/>
          <w:color w:val="000000"/>
          <w:w w:val="103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nutrient content of the soil. The application of 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 w:right="367"/>
        <w:jc w:val="both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effluent  combined  with  urea  gave  the  highest </w:t>
      </w:r>
      <w:r>
        <w:rPr>
          <w:rFonts w:ascii="Times New Roman" w:hAnsi="Times New Roman"/>
          <w:color w:val="000000"/>
          <w:w w:val="108"/>
          <w:sz w:val="20"/>
          <w:szCs w:val="20"/>
        </w:rPr>
        <w:br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vegetative and yield attributes of fluted pumpkin. The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>study also revealed that rubber effluent significantly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w w:val="101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w w:val="101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89"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72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br w:type="column"/>
      </w:r>
    </w:p>
    <w:p w:rsidR="00A7009C" w:rsidRDefault="00A7009C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improves  the nutritional  quality of  fluted  pumping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0" w:right="123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leaves. Therefore, it could be concluded that rubber </w:t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effluent  could  be  gainfully  harnessed  as  a  soil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conditioner in combination with Urea fertilizer.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References</w:t>
      </w:r>
    </w:p>
    <w:p w:rsidR="00A7009C" w:rsidRDefault="00A7009C">
      <w:pPr>
        <w:widowControl w:val="0"/>
        <w:tabs>
          <w:tab w:val="left" w:pos="447"/>
        </w:tabs>
        <w:autoSpaceDE w:val="0"/>
        <w:autoSpaceDN w:val="0"/>
        <w:adjustRightInd w:val="0"/>
        <w:spacing w:before="1" w:after="0" w:line="225" w:lineRule="exact"/>
        <w:ind w:left="20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1.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Adebisi-Adelani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  O,   FB  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Olajide-Taiwo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>,   IB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442"/>
        <w:rPr>
          <w:rFonts w:ascii="Times New Roman" w:hAnsi="Times New Roman"/>
          <w:color w:val="000000"/>
          <w:w w:val="101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Adeoye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, LO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Olajide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Taiwo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(2011). Analysis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42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Production Constraints facing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Fadama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Vegetable </w:t>
      </w:r>
      <w:r>
        <w:rPr>
          <w:noProof/>
        </w:rPr>
        <w:pict>
          <v:shape id="_x0000_s1144" style="position:absolute;left:0;text-align:left;margin-left:345.1pt;margin-top:46.3pt;width:144.95pt;height:1pt;z-index:-251778560;mso-position-horizontal-relative:page;mso-position-vertical-relative:page" coordsize="2899,20" o:allowincell="f" path="m,20hhl2899,20r,-20l,xe" fillcolor="blue" strok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0.55pt;margin-top:50.85pt;width:470.85pt;height:1pt;z-index:-251777536;mso-position-horizontal-relative:page;mso-position-vertical-relative:page" coordsize="9417,20" o:allowincell="f" path="m,20hhl941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0.55pt;margin-top:48.7pt;width:470.85pt;height:1.45pt;z-index:-251776512;mso-position-horizontal-relative:page;mso-position-vertical-relative:page" coordsize="9417,29" o:allowincell="f" path="m,29hhl9417,29r,-29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66.2pt;margin-top:267.55pt;width:.5pt;height:.5pt;z-index:-25177548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66.2pt;margin-top:267.55pt;width:.5pt;height:.5pt;z-index:-25177446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66.7pt;margin-top:267.55pt;width:196.55pt;height:1pt;z-index:-251773440;mso-position-horizontal-relative:page;mso-position-vertical-relative:page" coordsize="3931,20" o:allowincell="f" path="m,20hhl393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263.25pt;margin-top:267.55pt;width:.5pt;height:.5pt;z-index:-25177241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263.75pt;margin-top:267.55pt;width:144.95pt;height:1pt;z-index:-251771392;mso-position-horizontal-relative:page;mso-position-vertical-relative:page" coordsize="2899,20" o:allowincell="f" path="m,20hhl289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408.7pt;margin-top:267.55pt;width:.5pt;height:.5pt;z-index:-25177036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409.2pt;margin-top:267.55pt;width:136.05pt;height:1pt;z-index:-251769344;mso-position-horizontal-relative:page;mso-position-vertical-relative:page" coordsize="2721,20" o:allowincell="f" path="m,20hhl272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545.25pt;margin-top:267.55pt;width:.5pt;height:.5pt;z-index:-25176832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545.25pt;margin-top:267.55pt;width:.5pt;height:.5pt;z-index:-25176729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66.2pt;margin-top:268.05pt;width:1pt;height:11.5pt;z-index:-25176627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263.25pt;margin-top:268.05pt;width:1pt;height:11.5pt;z-index:-25176524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408.7pt;margin-top:268.05pt;width:1pt;height:11.5pt;z-index:-25176422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545.25pt;margin-top:268.05pt;width:1pt;height:11.5pt;z-index:-25176320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66.2pt;margin-top:279.55pt;width:.5pt;height:.5pt;z-index:-25176217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66.7pt;margin-top:279.55pt;width:46.55pt;height:1pt;z-index:-251761152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113.25pt;margin-top:279.55pt;width:.5pt;height:.5pt;z-index:-25176012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113.75pt;margin-top:279.55pt;width:33.6pt;height:1pt;z-index:-251759104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147.35pt;margin-top:279.55pt;width:.45pt;height:.5pt;z-index:-2517580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147.8pt;margin-top:279.55pt;width:38.2pt;height:1pt;z-index:-251757056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186pt;margin-top:279.55pt;width:.45pt;height:.5pt;z-index:-25175603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186.45pt;margin-top:279.55pt;width:38.15pt;height:1pt;z-index:-251755008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224.6pt;margin-top:279.55pt;width:.5pt;height:.5pt;z-index:-2517539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225.1pt;margin-top:279.55pt;width:38.15pt;height:1pt;z-index:-251752960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263.25pt;margin-top:279.55pt;width:.5pt;height:.5pt;z-index:-25175193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263.75pt;margin-top:279.55pt;width:33.6pt;height:1pt;z-index:-25175091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297.35pt;margin-top:279.55pt;width:.45pt;height:.5pt;z-index:-25174988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297.8pt;margin-top:279.55pt;width:33.85pt;height:1pt;z-index:-251748864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331.65pt;margin-top:279.55pt;width:.5pt;height:.5pt;z-index:-2517478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332.15pt;margin-top:279.55pt;width:37.9pt;height:1pt;z-index:-251746816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370.05pt;margin-top:279.55pt;width:.5pt;height:.5pt;z-index:-25174579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370.55pt;margin-top:279.55pt;width:38.15pt;height:1pt;z-index:-251744768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408.7pt;margin-top:279.55pt;width:.5pt;height:.5pt;z-index:-25174374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409.2pt;margin-top:279.55pt;width:33.6pt;height:1pt;z-index:-25174272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442.8pt;margin-top:279.55pt;width:.45pt;height:.5pt;z-index:-25174169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443.25pt;margin-top:279.55pt;width:33.6pt;height:1pt;z-index:-25174067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476.85pt;margin-top:279.55pt;width:.5pt;height:.5pt;z-index:-25173964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477.35pt;margin-top:279.55pt;width:33.85pt;height:1pt;z-index:-251738624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511.2pt;margin-top:279.55pt;width:.45pt;height:.5pt;z-index:-25173760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511.65pt;margin-top:279.55pt;width:33.6pt;height:1pt;z-index:-25173657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545.25pt;margin-top:279.55pt;width:.5pt;height:.5pt;z-index:-2517355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66.2pt;margin-top:280.05pt;width:1pt;height:22.8pt;z-index:-25173452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113.25pt;margin-top:280.05pt;width:1pt;height:22.8pt;z-index:-25173350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147.35pt;margin-top:280.05pt;width:1pt;height:22.8pt;z-index:-25173248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186pt;margin-top:280.05pt;width:1pt;height:22.8pt;z-index:-25173145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224.6pt;margin-top:280.05pt;width:1pt;height:22.8pt;z-index:-25173043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263.25pt;margin-top:280.05pt;width:1pt;height:22.8pt;z-index:-25172940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297.35pt;margin-top:280.05pt;width:1pt;height:22.8pt;z-index:-25172838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331.65pt;margin-top:280.05pt;width:1pt;height:22.8pt;z-index:-25172736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370.05pt;margin-top:280.05pt;width:1pt;height:22.8pt;z-index:-25172633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408.7pt;margin-top:280.05pt;width:1pt;height:22.8pt;z-index:-25172531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442.8pt;margin-top:280.05pt;width:1pt;height:22.8pt;z-index:-25172428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476.85pt;margin-top:280.05pt;width:1pt;height:22.8pt;z-index:-25172326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511.2pt;margin-top:280.05pt;width:1pt;height:22.8pt;z-index:-25172224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545.25pt;margin-top:280.05pt;width:1pt;height:22.8pt;z-index:-25172121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66.2pt;margin-top:302.85pt;width:.5pt;height:.5pt;z-index:-25172019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66.7pt;margin-top:302.85pt;width:46.55pt;height:1pt;z-index:-251719168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113.25pt;margin-top:302.85pt;width:.5pt;height:.5pt;z-index:-25171814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113.75pt;margin-top:302.85pt;width:33.6pt;height:1pt;z-index:-25171712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147.35pt;margin-top:302.85pt;width:.45pt;height:.5pt;z-index:-25171609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147.8pt;margin-top:302.85pt;width:38.2pt;height:1pt;z-index:-251715072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186pt;margin-top:302.85pt;width:.45pt;height:.5pt;z-index:-25171404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186.45pt;margin-top:302.85pt;width:38.15pt;height:1pt;z-index:-251713024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224.6pt;margin-top:302.85pt;width:.5pt;height:.5pt;z-index:-25171200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225.1pt;margin-top:302.85pt;width:38.15pt;height:1pt;z-index:-251710976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263.25pt;margin-top:302.85pt;width:.5pt;height:.5pt;z-index:-2517099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263.75pt;margin-top:302.85pt;width:33.6pt;height:1pt;z-index:-25170892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297.35pt;margin-top:302.85pt;width:.45pt;height:.5pt;z-index:-25170790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297.8pt;margin-top:302.85pt;width:33.85pt;height:1pt;z-index:-251706880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331.65pt;margin-top:302.85pt;width:.5pt;height:.5pt;z-index:-25170585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332.15pt;margin-top:302.85pt;width:37.9pt;height:1pt;z-index:-251704832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370.05pt;margin-top:302.85pt;width:.5pt;height:.5pt;z-index:-25170380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370.55pt;margin-top:302.85pt;width:38.15pt;height:1pt;z-index:-251702784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408.7pt;margin-top:302.85pt;width:.5pt;height:.5pt;z-index:-25170176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409.2pt;margin-top:302.85pt;width:33.6pt;height:1pt;z-index:-25170073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442.8pt;margin-top:302.85pt;width:.45pt;height:.5pt;z-index:-25169971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443.25pt;margin-top:302.85pt;width:33.6pt;height:1pt;z-index:-25169868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476.85pt;margin-top:302.85pt;width:.5pt;height:.5pt;z-index:-25169766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477.35pt;margin-top:302.85pt;width:33.85pt;height:1pt;z-index:-251696640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11.2pt;margin-top:302.85pt;width:.45pt;height:.5pt;z-index:-25169561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511.65pt;margin-top:302.85pt;width:33.6pt;height:1pt;z-index:-25169459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545.25pt;margin-top:302.85pt;width:.5pt;height:.5pt;z-index:-25169356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66.2pt;margin-top:303.35pt;width:1pt;height:12.25pt;z-index:-25169254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113.25pt;margin-top:303.35pt;width:1pt;height:12.25pt;z-index:-251691520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147.35pt;margin-top:303.35pt;width:1pt;height:12.25pt;z-index:-25169049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186pt;margin-top:303.35pt;width:1pt;height:12.25pt;z-index:-25168947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224.6pt;margin-top:303.35pt;width:1pt;height:12.25pt;z-index:-251688448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263.25pt;margin-top:303.35pt;width:1pt;height:12.25pt;z-index:-25168742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297.35pt;margin-top:303.35pt;width:1pt;height:12.25pt;z-index:-251686400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331.65pt;margin-top:303.35pt;width:1pt;height:12.25pt;z-index:-25168537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370.05pt;margin-top:303.35pt;width:1pt;height:12.25pt;z-index:-25168435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408.7pt;margin-top:303.35pt;width:1pt;height:12.25pt;z-index:-251683328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442.8pt;margin-top:303.35pt;width:1pt;height:12.25pt;z-index:-25168230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476.85pt;margin-top:303.35pt;width:1pt;height:12.25pt;z-index:-251681280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511.2pt;margin-top:303.35pt;width:1pt;height:12.25pt;z-index:-25168025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545.25pt;margin-top:303.35pt;width:1pt;height:12.25pt;z-index:-25167923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66.2pt;margin-top:315.6pt;width:.5pt;height:.45pt;z-index:-251678208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66.7pt;margin-top:315.6pt;width:46.55pt;height:1pt;z-index:-251677184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113.25pt;margin-top:315.6pt;width:.5pt;height:.45pt;z-index:-251676160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113.75pt;margin-top:315.6pt;width:33.6pt;height:1pt;z-index:-25167513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147.35pt;margin-top:315.6pt;width:.45pt;height:.45pt;z-index:-251674112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147.8pt;margin-top:315.6pt;width:38.2pt;height:1pt;z-index:-251673088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186pt;margin-top:315.6pt;width:.45pt;height:.45pt;z-index:-251672064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186.45pt;margin-top:315.6pt;width:38.15pt;height:1pt;z-index:-251671040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224.6pt;margin-top:315.6pt;width:.5pt;height:.45pt;z-index:-251670016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225.1pt;margin-top:315.6pt;width:38.15pt;height:1pt;z-index:-251668992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263.25pt;margin-top:315.6pt;width:.5pt;height:.45pt;z-index:-251667968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263.75pt;margin-top:315.6pt;width:33.6pt;height:1pt;z-index:-251666944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297.35pt;margin-top:315.6pt;width:.45pt;height:.45pt;z-index:-251665920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297.8pt;margin-top:315.6pt;width:33.85pt;height:1pt;z-index:-251664896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331.65pt;margin-top:315.6pt;width:.5pt;height:.45pt;z-index:-251663872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332.15pt;margin-top:315.6pt;width:37.9pt;height:1pt;z-index:-251662848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370.05pt;margin-top:315.6pt;width:.5pt;height:.45pt;z-index:-251661824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370.55pt;margin-top:315.6pt;width:38.15pt;height:1pt;z-index:-251660800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408.7pt;margin-top:315.6pt;width:.5pt;height:.45pt;z-index:-251659776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409.2pt;margin-top:315.6pt;width:33.6pt;height:1pt;z-index:-25165875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left:0;text-align:left;margin-left:442.8pt;margin-top:315.6pt;width:.45pt;height:.45pt;z-index:-251657728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443.25pt;margin-top:315.6pt;width:33.6pt;height:1pt;z-index:-251656704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476.85pt;margin-top:315.6pt;width:.5pt;height:.45pt;z-index:-251655680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477.35pt;margin-top:315.6pt;width:33.85pt;height:1pt;z-index:-251654656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511.2pt;margin-top:315.6pt;width:.45pt;height:.45pt;z-index:-251653632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511.65pt;margin-top:315.6pt;width:33.6pt;height:1pt;z-index:-25165260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545.25pt;margin-top:315.6pt;width:.5pt;height:.45pt;z-index:-251651584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66.2pt;margin-top:316.05pt;width:1pt;height:22.8pt;z-index:-25165056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113.25pt;margin-top:316.05pt;width:1pt;height:22.8pt;z-index:-25164953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147.35pt;margin-top:316.05pt;width:1pt;height:22.8pt;z-index:-25164851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186pt;margin-top:316.05pt;width:1pt;height:22.8pt;z-index:-25164748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224.6pt;margin-top:316.05pt;width:1pt;height:22.8pt;z-index:-25164646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263.25pt;margin-top:316.05pt;width:1pt;height:22.8pt;z-index:-25164544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297.35pt;margin-top:316.05pt;width:1pt;height:22.8pt;z-index:-25164441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331.65pt;margin-top:316.05pt;width:1pt;height:22.8pt;z-index:-25164339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370.05pt;margin-top:316.05pt;width:1pt;height:22.8pt;z-index:-25164236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408.7pt;margin-top:316.05pt;width:1pt;height:22.8pt;z-index:-251641344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442.8pt;margin-top:316.05pt;width:1pt;height:22.8pt;z-index:-251640320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476.85pt;margin-top:316.05pt;width:1pt;height:22.8pt;z-index:-251639296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511.2pt;margin-top:316.05pt;width:1pt;height:22.8pt;z-index:-251638272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545.25pt;margin-top:316.05pt;width:1pt;height:22.8pt;z-index:-251637248;mso-position-horizontal-relative:page;mso-position-vertical-relative:page" coordsize="20,456" o:allowincell="f" path="m,456hhl20,456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66.2pt;margin-top:338.85pt;width:.5pt;height:.5pt;z-index:-25163622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66.7pt;margin-top:338.85pt;width:46.55pt;height:1pt;z-index:-251635200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113.25pt;margin-top:338.85pt;width:.5pt;height:.5pt;z-index:-25163417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113.75pt;margin-top:338.85pt;width:33.6pt;height:1pt;z-index:-25163315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147.35pt;margin-top:338.85pt;width:.45pt;height:.5pt;z-index:-25163212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147.8pt;margin-top:338.85pt;width:38.2pt;height:1pt;z-index:-251631104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186pt;margin-top:338.85pt;width:.45pt;height:.5pt;z-index:-2516300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186.45pt;margin-top:338.85pt;width:38.15pt;height:1pt;z-index:-251629056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224.6pt;margin-top:338.85pt;width:.5pt;height:.5pt;z-index:-25162803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225.1pt;margin-top:338.85pt;width:38.15pt;height:1pt;z-index:-251627008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263.25pt;margin-top:338.85pt;width:.5pt;height:.5pt;z-index:-2516259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263.75pt;margin-top:338.85pt;width:33.6pt;height:1pt;z-index:-25162496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297.35pt;margin-top:338.85pt;width:.45pt;height:.5pt;z-index:-25162393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297.8pt;margin-top:338.85pt;width:33.85pt;height:1pt;z-index:-251622912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331.65pt;margin-top:338.85pt;width:.5pt;height:.5pt;z-index:-25162188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332.15pt;margin-top:338.85pt;width:37.9pt;height:1pt;z-index:-251620864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370.05pt;margin-top:338.85pt;width:.5pt;height:.5pt;z-index:-2516198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370.55pt;margin-top:338.85pt;width:38.15pt;height:1pt;z-index:-251618816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408.7pt;margin-top:338.85pt;width:.5pt;height:.5pt;z-index:-25161779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409.2pt;margin-top:338.85pt;width:33.6pt;height:1pt;z-index:-25161676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442.8pt;margin-top:338.85pt;width:.45pt;height:.5pt;z-index:-25161574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443.25pt;margin-top:338.85pt;width:33.6pt;height:1pt;z-index:-25161472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476.85pt;margin-top:338.85pt;width:.5pt;height:.5pt;z-index:-25161369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477.35pt;margin-top:338.85pt;width:33.85pt;height:1pt;z-index:-251612672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left:0;text-align:left;margin-left:511.2pt;margin-top:338.85pt;width:.45pt;height:.5pt;z-index:-25161164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511.65pt;margin-top:338.85pt;width:33.6pt;height:1pt;z-index:-251610624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545.25pt;margin-top:338.85pt;width:.5pt;height:.5pt;z-index:-25160960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66.2pt;margin-top:339.35pt;width:1pt;height:12.25pt;z-index:-25160857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113.25pt;margin-top:339.35pt;width:1pt;height:12.25pt;z-index:-25160755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147.35pt;margin-top:339.35pt;width:1pt;height:12.25pt;z-index:-251606528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186pt;margin-top:339.35pt;width:1pt;height:12.25pt;z-index:-25160550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224.6pt;margin-top:339.35pt;width:1pt;height:12.25pt;z-index:-251604480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263.25pt;margin-top:339.35pt;width:1pt;height:12.25pt;z-index:-25160345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297.35pt;margin-top:339.35pt;width:1pt;height:12.25pt;z-index:-25160243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331.65pt;margin-top:339.35pt;width:1pt;height:12.25pt;z-index:-251601408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370.05pt;margin-top:339.35pt;width:1pt;height:12.25pt;z-index:-25160038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408.7pt;margin-top:339.35pt;width:1pt;height:12.25pt;z-index:-251599360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442.8pt;margin-top:339.35pt;width:1pt;height:12.25pt;z-index:-251598336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476.85pt;margin-top:339.35pt;width:1pt;height:12.25pt;z-index:-251597312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2" style="position:absolute;left:0;text-align:left;margin-left:511.2pt;margin-top:339.35pt;width:1pt;height:12.25pt;z-index:-251596288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3" style="position:absolute;left:0;text-align:left;margin-left:545.25pt;margin-top:339.35pt;width:1pt;height:12.25pt;z-index:-251595264;mso-position-horizontal-relative:page;mso-position-vertical-relative:page" coordsize="20,245" o:allowincell="f" path="m,245hhl20,24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4" style="position:absolute;left:0;text-align:left;margin-left:66.2pt;margin-top:351.6pt;width:.5pt;height:.45pt;z-index:-251594240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66.7pt;margin-top:351.6pt;width:46.55pt;height:1pt;z-index:-251593216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6" style="position:absolute;left:0;text-align:left;margin-left:113.25pt;margin-top:351.6pt;width:.5pt;height:.45pt;z-index:-251592192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113.75pt;margin-top:351.6pt;width:33.6pt;height:1pt;z-index:-25159116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8" style="position:absolute;left:0;text-align:left;margin-left:147.35pt;margin-top:351.6pt;width:.45pt;height:.45pt;z-index:-251590144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147.8pt;margin-top:351.6pt;width:38.2pt;height:1pt;z-index:-251589120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0" style="position:absolute;left:0;text-align:left;margin-left:186pt;margin-top:351.6pt;width:.45pt;height:.45pt;z-index:-251588096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1" style="position:absolute;left:0;text-align:left;margin-left:186.45pt;margin-top:351.6pt;width:38.15pt;height:1pt;z-index:-251587072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2" style="position:absolute;left:0;text-align:left;margin-left:224.6pt;margin-top:351.6pt;width:.5pt;height:.45pt;z-index:-251586048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3" style="position:absolute;left:0;text-align:left;margin-left:225.1pt;margin-top:351.6pt;width:38.15pt;height:1pt;z-index:-251585024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4" style="position:absolute;left:0;text-align:left;margin-left:263.25pt;margin-top:351.6pt;width:.5pt;height:.45pt;z-index:-251584000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5" style="position:absolute;left:0;text-align:left;margin-left:263.75pt;margin-top:351.6pt;width:33.6pt;height:1pt;z-index:-25158297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6" style="position:absolute;left:0;text-align:left;margin-left:297.35pt;margin-top:351.6pt;width:.45pt;height:.45pt;z-index:-251581952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7" style="position:absolute;left:0;text-align:left;margin-left:297.8pt;margin-top:351.6pt;width:33.85pt;height:1pt;z-index:-251580928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8" style="position:absolute;left:0;text-align:left;margin-left:331.65pt;margin-top:351.6pt;width:.5pt;height:.45pt;z-index:-251579904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9" style="position:absolute;left:0;text-align:left;margin-left:332.15pt;margin-top:351.6pt;width:37.9pt;height:1pt;z-index:-251578880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370.05pt;margin-top:351.6pt;width:.5pt;height:.45pt;z-index:-251577856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1" style="position:absolute;left:0;text-align:left;margin-left:370.55pt;margin-top:351.6pt;width:38.15pt;height:1pt;z-index:-251576832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2" style="position:absolute;left:0;text-align:left;margin-left:408.7pt;margin-top:351.6pt;width:.5pt;height:.45pt;z-index:-251575808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3" style="position:absolute;left:0;text-align:left;margin-left:409.2pt;margin-top:351.6pt;width:33.6pt;height:1pt;z-index:-251574784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442.8pt;margin-top:351.6pt;width:.45pt;height:.45pt;z-index:-251573760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left:0;text-align:left;margin-left:443.25pt;margin-top:351.6pt;width:33.6pt;height:1pt;z-index:-25157273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6" style="position:absolute;left:0;text-align:left;margin-left:476.85pt;margin-top:351.6pt;width:.5pt;height:.45pt;z-index:-251571712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left:0;text-align:left;margin-left:477.35pt;margin-top:351.6pt;width:33.85pt;height:1pt;z-index:-251570688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left:0;text-align:left;margin-left:511.2pt;margin-top:351.6pt;width:.45pt;height:.45pt;z-index:-251569664;mso-position-horizontal-relative:page;mso-position-vertical-relative:page" coordsize="9,9" o:allowincell="f" path="m,9hhl9,9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left:0;text-align:left;margin-left:511.65pt;margin-top:351.6pt;width:33.6pt;height:1pt;z-index:-25156864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left:0;text-align:left;margin-left:545.25pt;margin-top:351.6pt;width:.5pt;height:.45pt;z-index:-251567616;mso-position-horizontal-relative:page;mso-position-vertical-relative:page" coordsize="10,9" o:allowincell="f" path="m,9hhl10,9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left:0;text-align:left;margin-left:66.2pt;margin-top:352.05pt;width:1pt;height:34.55pt;z-index:-251566592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left:0;text-align:left;margin-left:66.2pt;margin-top:386.6pt;width:.5pt;height:.5pt;z-index:-25156556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left:0;text-align:left;margin-left:66.2pt;margin-top:386.6pt;width:.5pt;height:.5pt;z-index:-25156454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66.7pt;margin-top:386.6pt;width:46.55pt;height:1pt;z-index:-251563520;mso-position-horizontal-relative:page;mso-position-vertical-relative:page" coordsize="931,20" o:allowincell="f" path="m,20hhl931,20,931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5" style="position:absolute;left:0;text-align:left;margin-left:113.25pt;margin-top:352.05pt;width:1pt;height:34.55pt;z-index:-251562496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6" style="position:absolute;left:0;text-align:left;margin-left:113.25pt;margin-top:386.6pt;width:.5pt;height:.5pt;z-index:-25156147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7" style="position:absolute;left:0;text-align:left;margin-left:113.75pt;margin-top:386.6pt;width:33.6pt;height:1pt;z-index:-251560448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8" style="position:absolute;left:0;text-align:left;margin-left:147.35pt;margin-top:352.05pt;width:1pt;height:34.55pt;z-index:-251559424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left:0;text-align:left;margin-left:147.35pt;margin-top:386.6pt;width:.45pt;height:.5pt;z-index:-25155840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0" style="position:absolute;left:0;text-align:left;margin-left:147.8pt;margin-top:386.6pt;width:38.2pt;height:1pt;z-index:-251557376;mso-position-horizontal-relative:page;mso-position-vertical-relative:page" coordsize="764,20" o:allowincell="f" path="m,20hhl764,20,764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1" style="position:absolute;left:0;text-align:left;margin-left:186pt;margin-top:352.05pt;width:1pt;height:34.55pt;z-index:-251556352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2" style="position:absolute;left:0;text-align:left;margin-left:186pt;margin-top:386.6pt;width:.45pt;height:.5pt;z-index:-25155532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3" style="position:absolute;left:0;text-align:left;margin-left:186.45pt;margin-top:386.6pt;width:38.15pt;height:1pt;z-index:-251554304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4" style="position:absolute;left:0;text-align:left;margin-left:224.6pt;margin-top:352.05pt;width:1pt;height:34.55pt;z-index:-251553280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5" style="position:absolute;left:0;text-align:left;margin-left:224.6pt;margin-top:386.6pt;width:.5pt;height:.5pt;z-index:-25155225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6" style="position:absolute;left:0;text-align:left;margin-left:225.1pt;margin-top:386.6pt;width:38.15pt;height:1pt;z-index:-251551232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7" style="position:absolute;left:0;text-align:left;margin-left:263.25pt;margin-top:352.05pt;width:1pt;height:34.55pt;z-index:-251550208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8" style="position:absolute;left:0;text-align:left;margin-left:263.25pt;margin-top:386.6pt;width:.5pt;height:.5pt;z-index:-2515491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9" style="position:absolute;left:0;text-align:left;margin-left:263.75pt;margin-top:386.6pt;width:33.6pt;height:1pt;z-index:-25154816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0" style="position:absolute;left:0;text-align:left;margin-left:297.35pt;margin-top:352.05pt;width:1pt;height:34.55pt;z-index:-251547136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1" style="position:absolute;left:0;text-align:left;margin-left:297.35pt;margin-top:386.6pt;width:.45pt;height:.5pt;z-index:-25154611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2" style="position:absolute;left:0;text-align:left;margin-left:297.8pt;margin-top:386.6pt;width:33.85pt;height:1pt;z-index:-251545088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3" style="position:absolute;left:0;text-align:left;margin-left:331.65pt;margin-top:352.05pt;width:1pt;height:34.55pt;z-index:-251544064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4" style="position:absolute;left:0;text-align:left;margin-left:331.65pt;margin-top:386.6pt;width:.5pt;height:.5pt;z-index:-2515430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5" style="position:absolute;left:0;text-align:left;margin-left:332.15pt;margin-top:386.6pt;width:37.9pt;height:1pt;z-index:-251542016;mso-position-horizontal-relative:page;mso-position-vertical-relative:page" coordsize="758,20" o:allowincell="f" path="m,20hhl758,20,758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6" style="position:absolute;left:0;text-align:left;margin-left:370.05pt;margin-top:352.05pt;width:1pt;height:34.55pt;z-index:-251540992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7" style="position:absolute;left:0;text-align:left;margin-left:370.05pt;margin-top:386.6pt;width:.5pt;height:.5pt;z-index:-25153996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8" style="position:absolute;left:0;text-align:left;margin-left:370.55pt;margin-top:386.6pt;width:38.15pt;height:1pt;z-index:-251538944;mso-position-horizontal-relative:page;mso-position-vertical-relative:page" coordsize="763,20" o:allowincell="f" path="m,20hhl763,20,763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9" style="position:absolute;left:0;text-align:left;margin-left:408.7pt;margin-top:352.05pt;width:1pt;height:34.55pt;z-index:-251537920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0" style="position:absolute;left:0;text-align:left;margin-left:408.7pt;margin-top:386.6pt;width:.5pt;height:.5pt;z-index:-25153689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1" style="position:absolute;left:0;text-align:left;margin-left:409.2pt;margin-top:386.6pt;width:33.6pt;height:1pt;z-index:-251535872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2" style="position:absolute;left:0;text-align:left;margin-left:442.8pt;margin-top:352.05pt;width:1pt;height:34.55pt;z-index:-251534848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3" style="position:absolute;left:0;text-align:left;margin-left:442.8pt;margin-top:386.6pt;width:.45pt;height:.5pt;z-index:-25153382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4" style="position:absolute;left:0;text-align:left;margin-left:443.25pt;margin-top:386.6pt;width:33.6pt;height:1pt;z-index:-251532800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476.85pt;margin-top:352.05pt;width:1pt;height:34.55pt;z-index:-251531776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6" style="position:absolute;left:0;text-align:left;margin-left:476.85pt;margin-top:386.6pt;width:.5pt;height:.5pt;z-index:-2515307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7" style="position:absolute;left:0;text-align:left;margin-left:477.35pt;margin-top:386.6pt;width:33.85pt;height:1pt;z-index:-251529728;mso-position-horizontal-relative:page;mso-position-vertical-relative:page" coordsize="677,20" o:allowincell="f" path="m,20hhl677,20,677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8" style="position:absolute;left:0;text-align:left;margin-left:511.2pt;margin-top:352.05pt;width:1pt;height:34.55pt;z-index:-251528704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9" style="position:absolute;left:0;text-align:left;margin-left:511.2pt;margin-top:386.6pt;width:.45pt;height:.5pt;z-index:-2515276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0" style="position:absolute;left:0;text-align:left;margin-left:511.65pt;margin-top:386.6pt;width:33.6pt;height:1pt;z-index:-251526656;mso-position-horizontal-relative:page;mso-position-vertical-relative:page" coordsize="672,20" o:allowincell="f" path="m,20hhl672,20,672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1" style="position:absolute;left:0;text-align:left;margin-left:545.25pt;margin-top:352.05pt;width:1pt;height:34.55pt;z-index:-251525632;mso-position-horizontal-relative:page;mso-position-vertical-relative:page" coordsize="20,691" o:allowincell="f" path="m,691hhl20,691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2" style="position:absolute;left:0;text-align:left;margin-left:545.25pt;margin-top:386.6pt;width:.5pt;height:.5pt;z-index:-25152460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3" style="position:absolute;left:0;text-align:left;margin-left:545.25pt;margin-top:386.6pt;width:.5pt;height:.5pt;z-index:-2515235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4" style="position:absolute;left:0;text-align:left;margin-left:66pt;margin-top:524.85pt;width:.45pt;height:.5pt;z-index:-25152256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5" style="position:absolute;left:0;text-align:left;margin-left:66pt;margin-top:524.85pt;width:.45pt;height:.5pt;z-index:-25152153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6" style="position:absolute;left:0;text-align:left;margin-left:66.45pt;margin-top:524.85pt;width:115.45pt;height:1pt;z-index:-251520512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7" style="position:absolute;left:0;text-align:left;margin-left:181.9pt;margin-top:524.85pt;width:.5pt;height:.5pt;z-index:-25151948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8" style="position:absolute;left:0;text-align:left;margin-left:182.4pt;margin-top:524.85pt;width:112.3pt;height:1pt;z-index:-251518464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9" style="position:absolute;left:0;text-align:left;margin-left:294.7pt;margin-top:524.85pt;width:.5pt;height:.5pt;z-index:-2515174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0" style="position:absolute;left:0;text-align:left;margin-left:295.2pt;margin-top:524.85pt;width:91.9pt;height:1pt;z-index:-251516416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1" style="position:absolute;left:0;text-align:left;margin-left:387.1pt;margin-top:524.85pt;width:.5pt;height:.5pt;z-index:-25151539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2" style="position:absolute;left:0;text-align:left;margin-left:387.6pt;margin-top:524.85pt;width:100.55pt;height:1pt;z-index:-251514368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3" style="position:absolute;left:0;text-align:left;margin-left:488.15pt;margin-top:524.85pt;width:.45pt;height:.5pt;z-index:-25151334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4" style="position:absolute;left:0;text-align:left;margin-left:488.6pt;margin-top:524.85pt;width:56.9pt;height:1pt;z-index:-251512320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5" style="position:absolute;left:0;text-align:left;margin-left:545.5pt;margin-top:524.85pt;width:.5pt;height:.5pt;z-index:-25151129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6" style="position:absolute;left:0;text-align:left;margin-left:545.5pt;margin-top:524.85pt;width:.5pt;height:.5pt;z-index:-25151027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7" style="position:absolute;left:0;text-align:left;margin-left:66pt;margin-top:525.35pt;width:1pt;height:11.5pt;z-index:-25150924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8" style="position:absolute;left:0;text-align:left;margin-left:181.9pt;margin-top:525.35pt;width:1pt;height:11.5pt;z-index:-25150822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9" style="position:absolute;left:0;text-align:left;margin-left:294.7pt;margin-top:525.35pt;width:1pt;height:11.5pt;z-index:-25150720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0" style="position:absolute;left:0;text-align:left;margin-left:387.1pt;margin-top:525.35pt;width:1pt;height:11.5pt;z-index:-25150617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1" style="position:absolute;left:0;text-align:left;margin-left:488.15pt;margin-top:525.35pt;width:1pt;height:11.5pt;z-index:-25150515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2" style="position:absolute;left:0;text-align:left;margin-left:545.5pt;margin-top:525.35pt;width:1pt;height:11.5pt;z-index:-25150412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3" style="position:absolute;left:0;text-align:left;margin-left:66pt;margin-top:536.85pt;width:.45pt;height:.5pt;z-index:-25150310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4" style="position:absolute;left:0;text-align:left;margin-left:66.45pt;margin-top:536.85pt;width:115.45pt;height:1pt;z-index:-251502080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5" style="position:absolute;left:0;text-align:left;margin-left:181.9pt;margin-top:536.85pt;width:.5pt;height:.5pt;z-index:-25150105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6" style="position:absolute;left:0;text-align:left;margin-left:182.4pt;margin-top:536.85pt;width:112.3pt;height:1pt;z-index:-251500032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7" style="position:absolute;left:0;text-align:left;margin-left:294.7pt;margin-top:536.85pt;width:.5pt;height:.5pt;z-index:-25149900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8" style="position:absolute;left:0;text-align:left;margin-left:295.2pt;margin-top:536.85pt;width:91.9pt;height:1pt;z-index:-251497984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9" style="position:absolute;left:0;text-align:left;margin-left:387.1pt;margin-top:536.85pt;width:.5pt;height:.5pt;z-index:-25149696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0" style="position:absolute;left:0;text-align:left;margin-left:387.6pt;margin-top:536.85pt;width:100.55pt;height:1pt;z-index:-251495936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1" style="position:absolute;left:0;text-align:left;margin-left:488.15pt;margin-top:536.85pt;width:.45pt;height:.5pt;z-index:-25149491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2" style="position:absolute;left:0;text-align:left;margin-left:488.6pt;margin-top:536.85pt;width:56.9pt;height:1pt;z-index:-251493888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3" style="position:absolute;left:0;text-align:left;margin-left:545.5pt;margin-top:536.85pt;width:.5pt;height:.5pt;z-index:-25149286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4" style="position:absolute;left:0;text-align:left;margin-left:66pt;margin-top:537.35pt;width:1pt;height:11.5pt;z-index:-25149184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5" style="position:absolute;left:0;text-align:left;margin-left:181.9pt;margin-top:537.35pt;width:1pt;height:11.5pt;z-index:-25149081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6" style="position:absolute;left:0;text-align:left;margin-left:294.7pt;margin-top:537.35pt;width:1pt;height:11.5pt;z-index:-25148979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7" style="position:absolute;left:0;text-align:left;margin-left:387.1pt;margin-top:537.35pt;width:1pt;height:11.5pt;z-index:-25148876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8" style="position:absolute;left:0;text-align:left;margin-left:488.15pt;margin-top:537.35pt;width:1pt;height:11.5pt;z-index:-25148774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9" style="position:absolute;left:0;text-align:left;margin-left:545.5pt;margin-top:537.35pt;width:1pt;height:11.5pt;z-index:-25148672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0" style="position:absolute;left:0;text-align:left;margin-left:66pt;margin-top:548.85pt;width:.45pt;height:.5pt;z-index:-25148569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1" style="position:absolute;left:0;text-align:left;margin-left:66.45pt;margin-top:548.85pt;width:115.45pt;height:1pt;z-index:-251484672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2" style="position:absolute;left:0;text-align:left;margin-left:181.9pt;margin-top:548.85pt;width:.5pt;height:.5pt;z-index:-25148364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3" style="position:absolute;left:0;text-align:left;margin-left:182.4pt;margin-top:548.85pt;width:112.3pt;height:1pt;z-index:-251482624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4" style="position:absolute;left:0;text-align:left;margin-left:294.7pt;margin-top:548.85pt;width:.5pt;height:.5pt;z-index:-25148160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5" style="position:absolute;left:0;text-align:left;margin-left:295.2pt;margin-top:548.85pt;width:91.9pt;height:1pt;z-index:-251480576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6" style="position:absolute;left:0;text-align:left;margin-left:387.1pt;margin-top:548.85pt;width:.5pt;height:.5pt;z-index:-2514795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7" style="position:absolute;left:0;text-align:left;margin-left:387.6pt;margin-top:548.85pt;width:100.55pt;height:1pt;z-index:-251478528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8" style="position:absolute;left:0;text-align:left;margin-left:488.15pt;margin-top:548.85pt;width:.45pt;height:.5pt;z-index:-251477504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9" style="position:absolute;left:0;text-align:left;margin-left:488.6pt;margin-top:548.85pt;width:56.9pt;height:1pt;z-index:-251476480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0" style="position:absolute;left:0;text-align:left;margin-left:545.5pt;margin-top:548.85pt;width:.5pt;height:.5pt;z-index:-25147545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1" style="position:absolute;left:0;text-align:left;margin-left:66pt;margin-top:549.35pt;width:1pt;height:11.5pt;z-index:-25147443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2" style="position:absolute;left:0;text-align:left;margin-left:181.9pt;margin-top:549.35pt;width:1pt;height:11.5pt;z-index:-25147340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3" style="position:absolute;left:0;text-align:left;margin-left:294.7pt;margin-top:549.35pt;width:1pt;height:11.5pt;z-index:-25147238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4" style="position:absolute;left:0;text-align:left;margin-left:387.1pt;margin-top:549.35pt;width:1pt;height:11.5pt;z-index:-25147136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5" style="position:absolute;left:0;text-align:left;margin-left:488.15pt;margin-top:549.35pt;width:1pt;height:11.5pt;z-index:-25147033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6" style="position:absolute;left:0;text-align:left;margin-left:545.5pt;margin-top:549.35pt;width:1pt;height:11.5pt;z-index:-25146931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7" style="position:absolute;left:0;text-align:left;margin-left:66pt;margin-top:560.85pt;width:.45pt;height:.5pt;z-index:-25146828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8" style="position:absolute;left:0;text-align:left;margin-left:66.45pt;margin-top:560.85pt;width:115.45pt;height:1pt;z-index:-251467264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9" style="position:absolute;left:0;text-align:left;margin-left:181.9pt;margin-top:560.85pt;width:.5pt;height:.5pt;z-index:-2514662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0" style="position:absolute;left:0;text-align:left;margin-left:182.4pt;margin-top:560.85pt;width:112.3pt;height:1pt;z-index:-251465216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1" style="position:absolute;left:0;text-align:left;margin-left:294.7pt;margin-top:560.85pt;width:.5pt;height:.5pt;z-index:-25146419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2" style="position:absolute;left:0;text-align:left;margin-left:295.2pt;margin-top:560.85pt;width:91.9pt;height:1pt;z-index:-251463168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3" style="position:absolute;left:0;text-align:left;margin-left:387.1pt;margin-top:560.85pt;width:.5pt;height:.5pt;z-index:-25146214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4" style="position:absolute;left:0;text-align:left;margin-left:387.6pt;margin-top:560.85pt;width:100.55pt;height:1pt;z-index:-251461120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5" style="position:absolute;left:0;text-align:left;margin-left:488.15pt;margin-top:560.85pt;width:.45pt;height:.5pt;z-index:-251460096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6" style="position:absolute;left:0;text-align:left;margin-left:488.6pt;margin-top:560.85pt;width:56.9pt;height:1pt;z-index:-251459072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7" style="position:absolute;left:0;text-align:left;margin-left:545.5pt;margin-top:560.85pt;width:.5pt;height:.5pt;z-index:-25145804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8" style="position:absolute;left:0;text-align:left;margin-left:66pt;margin-top:561.35pt;width:1pt;height:11.5pt;z-index:-25145702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9" style="position:absolute;left:0;text-align:left;margin-left:181.9pt;margin-top:561.35pt;width:1pt;height:11.5pt;z-index:-251456000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0" style="position:absolute;left:0;text-align:left;margin-left:294.7pt;margin-top:561.35pt;width:1pt;height:11.5pt;z-index:-251454976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left:0;text-align:left;margin-left:387.1pt;margin-top:561.35pt;width:1pt;height:11.5pt;z-index:-251453952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left:0;text-align:left;margin-left:488.15pt;margin-top:561.35pt;width:1pt;height:11.5pt;z-index:-251452928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3" style="position:absolute;left:0;text-align:left;margin-left:545.5pt;margin-top:561.35pt;width:1pt;height:11.5pt;z-index:-251451904;mso-position-horizontal-relative:page;mso-position-vertical-relative:page" coordsize="20,230" o:allowincell="f" path="m,230hhl20,230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4" style="position:absolute;left:0;text-align:left;margin-left:66pt;margin-top:572.85pt;width:.45pt;height:.5pt;z-index:-2514508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5" style="position:absolute;left:0;text-align:left;margin-left:66.45pt;margin-top:572.85pt;width:115.45pt;height:1pt;z-index:-251449856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6" style="position:absolute;left:0;text-align:left;margin-left:181.9pt;margin-top:572.85pt;width:.5pt;height:.5pt;z-index:-25144883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7" style="position:absolute;left:0;text-align:left;margin-left:182.4pt;margin-top:572.85pt;width:112.3pt;height:1pt;z-index:-251447808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8" style="position:absolute;left:0;text-align:left;margin-left:294.7pt;margin-top:572.85pt;width:.5pt;height:.5pt;z-index:-2514467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9" style="position:absolute;left:0;text-align:left;margin-left:295.2pt;margin-top:572.85pt;width:91.9pt;height:1pt;z-index:-251445760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0" style="position:absolute;left:0;text-align:left;margin-left:387.1pt;margin-top:572.85pt;width:.5pt;height:.5pt;z-index:-25144473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1" style="position:absolute;left:0;text-align:left;margin-left:387.6pt;margin-top:572.85pt;width:100.55pt;height:1pt;z-index:-251443712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2" style="position:absolute;left:0;text-align:left;margin-left:488.15pt;margin-top:572.85pt;width:.45pt;height:.5pt;z-index:-25144268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3" style="position:absolute;left:0;text-align:left;margin-left:488.6pt;margin-top:572.85pt;width:56.9pt;height:1pt;z-index:-251441664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4" style="position:absolute;left:0;text-align:left;margin-left:545.5pt;margin-top:572.85pt;width:.5pt;height:.5pt;z-index:-251440640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5" style="position:absolute;left:0;text-align:left;margin-left:66pt;margin-top:573.35pt;width:1pt;height:11.75pt;z-index:-251439616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6" style="position:absolute;left:0;text-align:left;margin-left:66pt;margin-top:585.1pt;width:.45pt;height:.5pt;z-index:-251438592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7" style="position:absolute;left:0;text-align:left;margin-left:66pt;margin-top:585.1pt;width:.45pt;height:.5pt;z-index:-251437568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8" style="position:absolute;left:0;text-align:left;margin-left:66.45pt;margin-top:585.1pt;width:115.45pt;height:1pt;z-index:-251436544;mso-position-horizontal-relative:page;mso-position-vertical-relative:page" coordsize="2309,20" o:allowincell="f" path="m,20hhl2309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9" style="position:absolute;left:0;text-align:left;margin-left:181.9pt;margin-top:573.35pt;width:1pt;height:11.75pt;z-index:-251435520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0" style="position:absolute;left:0;text-align:left;margin-left:181.9pt;margin-top:585.1pt;width:.5pt;height:.5pt;z-index:-251434496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1" style="position:absolute;left:0;text-align:left;margin-left:182.4pt;margin-top:585.1pt;width:112.3pt;height:1pt;z-index:-251433472;mso-position-horizontal-relative:page;mso-position-vertical-relative:page" coordsize="2246,20" o:allowincell="f" path="m,20hhl2246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2" style="position:absolute;left:0;text-align:left;margin-left:294.7pt;margin-top:573.35pt;width:1pt;height:11.75pt;z-index:-251432448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3" style="position:absolute;left:0;text-align:left;margin-left:294.7pt;margin-top:585.1pt;width:.5pt;height:.5pt;z-index:-25143142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4" style="position:absolute;left:0;text-align:left;margin-left:295.2pt;margin-top:585.1pt;width:91.9pt;height:1pt;z-index:-251430400;mso-position-horizontal-relative:page;mso-position-vertical-relative:page" coordsize="1838,20" o:allowincell="f" path="m,20hhl18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5" style="position:absolute;left:0;text-align:left;margin-left:387.1pt;margin-top:573.35pt;width:1pt;height:11.75pt;z-index:-251429376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6" style="position:absolute;left:0;text-align:left;margin-left:387.1pt;margin-top:585.1pt;width:.5pt;height:.5pt;z-index:-251428352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7" style="position:absolute;left:0;text-align:left;margin-left:387.6pt;margin-top:585.1pt;width:100.55pt;height:1pt;z-index:-251427328;mso-position-horizontal-relative:page;mso-position-vertical-relative:page" coordsize="2011,20" o:allowincell="f" path="m,20hhl2011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8" style="position:absolute;left:0;text-align:left;margin-left:488.15pt;margin-top:573.35pt;width:1pt;height:11.75pt;z-index:-251426304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488.15pt;margin-top:585.1pt;width:.45pt;height:.5pt;z-index:-251425280;mso-position-horizontal-relative:page;mso-position-vertical-relative:page" coordsize="9,10" o:allowincell="f" path="m,10hhl9,10,9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0" style="position:absolute;left:0;text-align:left;margin-left:488.6pt;margin-top:585.1pt;width:56.9pt;height:1pt;z-index:-251424256;mso-position-horizontal-relative:page;mso-position-vertical-relative:page" coordsize="1138,20" o:allowincell="f" path="m,20hhl1138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1" style="position:absolute;left:0;text-align:left;margin-left:545.5pt;margin-top:573.35pt;width:1pt;height:11.75pt;z-index:-251423232;mso-position-horizontal-relative:page;mso-position-vertical-relative:page" coordsize="20,235" o:allowincell="f" path="m,235hhl20,235,2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2" style="position:absolute;left:0;text-align:left;margin-left:545.5pt;margin-top:585.1pt;width:.5pt;height:.5pt;z-index:-251422208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545.5pt;margin-top:585.1pt;width:.5pt;height:.5pt;z-index:-251421184;mso-position-horizontal-relative:page;mso-position-vertical-relative:page" coordsize="10,10" o:allowincell="f" path="m,10hhl10,10,10,,,xe" fillcolor="black" stroked="f">
            <v:path arrowok="t"/>
            <w10:wrap anchorx="page" anchory="page"/>
          </v:shape>
        </w:pic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0"/>
          <w:szCs w:val="20"/>
        </w:rPr>
        <w:sectPr w:rsidR="00A7009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298" w:space="110"/>
            <w:col w:w="5692"/>
          </w:cols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3" w:name="Pg4"/>
      <w:bookmarkEnd w:id="3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228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7009C" w:rsidRDefault="00A7009C">
      <w:pPr>
        <w:widowControl w:val="0"/>
        <w:tabs>
          <w:tab w:val="left" w:pos="6902"/>
        </w:tabs>
        <w:autoSpaceDE w:val="0"/>
        <w:autoSpaceDN w:val="0"/>
        <w:adjustRightInd w:val="0"/>
        <w:spacing w:before="32" w:after="0" w:line="230" w:lineRule="exact"/>
        <w:ind w:left="2289"/>
        <w:rPr>
          <w:rFonts w:ascii="Times New Roman" w:hAnsi="Times New Roman"/>
          <w:color w:val="0000FF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New York Science Journal 2015;8(9)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FF"/>
          <w:spacing w:val="-3"/>
          <w:sz w:val="20"/>
          <w:szCs w:val="20"/>
        </w:rPr>
        <w:t>http://www.sciencepub.net/newyork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pacing w:val="-3"/>
          <w:sz w:val="20"/>
          <w:szCs w:val="20"/>
        </w:rPr>
        <w:sectPr w:rsidR="00A7009C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FF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5" w:after="0" w:line="230" w:lineRule="exact"/>
        <w:ind w:left="186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>Farmers in Oyo State, Nigeria. World J. Agric.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Sci., 7(2)189-192.</w:t>
      </w:r>
    </w:p>
    <w:p w:rsidR="00A7009C" w:rsidRDefault="00A7009C">
      <w:pPr>
        <w:widowControl w:val="0"/>
        <w:tabs>
          <w:tab w:val="left" w:pos="1857"/>
        </w:tabs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2.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AOAC. 1980. Official methods of analysis.13th</w:t>
      </w:r>
    </w:p>
    <w:p w:rsidR="00A7009C" w:rsidRDefault="00A7009C">
      <w:pPr>
        <w:widowControl w:val="0"/>
        <w:tabs>
          <w:tab w:val="left" w:pos="2812"/>
          <w:tab w:val="left" w:pos="4070"/>
          <w:tab w:val="left" w:pos="5001"/>
        </w:tabs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Edition.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Association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Official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  <w:t>Analytical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Chemistry, Washington DC.</w:t>
      </w:r>
    </w:p>
    <w:p w:rsidR="00A7009C" w:rsidRDefault="00A7009C">
      <w:pPr>
        <w:widowControl w:val="0"/>
        <w:tabs>
          <w:tab w:val="left" w:pos="1857"/>
        </w:tabs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3.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Augusthy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P. O. and Mani A. S. 2001. Effect of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1862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rubber factory effluent on seed germination` and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seedling  growth  of </w:t>
      </w:r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>Vigna</w:t>
      </w:r>
      <w:proofErr w:type="spellEnd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 xml:space="preserve">  </w:t>
      </w:r>
      <w:proofErr w:type="spellStart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>radiata</w:t>
      </w:r>
      <w:proofErr w:type="spellEnd"/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 xml:space="preserve">  J.  Environ.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pacing w:val="-1"/>
          <w:sz w:val="20"/>
          <w:szCs w:val="20"/>
        </w:rPr>
        <w:t>Biol. 22: 137 - 139.</w:t>
      </w:r>
    </w:p>
    <w:p w:rsidR="00A7009C" w:rsidRDefault="00A7009C">
      <w:pPr>
        <w:widowControl w:val="0"/>
        <w:tabs>
          <w:tab w:val="left" w:pos="1857"/>
        </w:tabs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4.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Awodun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M.A, 2007. Effects of poultry manure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on  the growth,  yield  and nutrient  contents 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fluted  pumpkin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Telfairia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).  Asian</w:t>
      </w:r>
    </w:p>
    <w:p w:rsidR="00A7009C" w:rsidRDefault="00A7009C">
      <w:pPr>
        <w:widowControl w:val="0"/>
        <w:tabs>
          <w:tab w:val="left" w:pos="1852"/>
        </w:tabs>
        <w:autoSpaceDE w:val="0"/>
        <w:autoSpaceDN w:val="0"/>
        <w:adjustRightInd w:val="0"/>
        <w:spacing w:before="1" w:after="0" w:line="230" w:lineRule="exact"/>
        <w:ind w:left="1440" w:firstLine="422"/>
        <w:rPr>
          <w:rFonts w:ascii="Times New Roman" w:hAnsi="Times New Roman"/>
          <w:color w:val="000000"/>
          <w:w w:val="105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Journal of Agricultural Research 1:67-73.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5.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Dina O. A,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Adedapo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 AA,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Oyinloye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 OA, Saba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AB (2006). Effect of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Telfaria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extract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on experimentally induced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anaemia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in domestic</w:t>
      </w:r>
    </w:p>
    <w:p w:rsidR="00A7009C" w:rsidRDefault="00A7009C">
      <w:pPr>
        <w:widowControl w:val="0"/>
        <w:tabs>
          <w:tab w:val="left" w:pos="1852"/>
        </w:tabs>
        <w:autoSpaceDE w:val="0"/>
        <w:autoSpaceDN w:val="0"/>
        <w:adjustRightInd w:val="0"/>
        <w:spacing w:after="0" w:line="230" w:lineRule="exact"/>
        <w:ind w:left="1440" w:firstLine="422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albino rats. Afr. J. Biomed. Res. 3:181-188.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6.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Fashina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, A. S,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Olatunji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, K. A., and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Alasiri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K. O.,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25" w:lineRule="exact"/>
        <w:ind w:left="18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(2002). Effect of different plant populations and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1862"/>
        <w:rPr>
          <w:rFonts w:ascii="Times New Roman" w:hAnsi="Times New Roman"/>
          <w:color w:val="000000"/>
          <w:w w:val="104"/>
          <w:sz w:val="20"/>
          <w:szCs w:val="20"/>
        </w:rPr>
      </w:pPr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poultry manure on the yield of </w:t>
      </w:r>
      <w:proofErr w:type="spellStart"/>
      <w:r>
        <w:rPr>
          <w:rFonts w:ascii="Times New Roman" w:hAnsi="Times New Roman"/>
          <w:color w:val="000000"/>
          <w:w w:val="104"/>
          <w:sz w:val="20"/>
          <w:szCs w:val="20"/>
        </w:rPr>
        <w:t>Ugu</w:t>
      </w:r>
      <w:proofErr w:type="spellEnd"/>
      <w:r>
        <w:rPr>
          <w:rFonts w:ascii="Times New Roman" w:hAnsi="Times New Roman"/>
          <w:color w:val="000000"/>
          <w:w w:val="104"/>
          <w:sz w:val="20"/>
          <w:szCs w:val="20"/>
        </w:rPr>
        <w:t xml:space="preserve">  (</w:t>
      </w:r>
      <w:proofErr w:type="spellStart"/>
      <w:r>
        <w:rPr>
          <w:rFonts w:ascii="Times New Roman" w:hAnsi="Times New Roman"/>
          <w:color w:val="000000"/>
          <w:w w:val="104"/>
          <w:sz w:val="20"/>
          <w:szCs w:val="20"/>
        </w:rPr>
        <w:t>Telfairia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w w:val="102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>)   in   Lagos   State,   Nigeria.   In: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w w:val="107"/>
          <w:sz w:val="20"/>
          <w:szCs w:val="20"/>
        </w:rPr>
      </w:pPr>
      <w:r>
        <w:rPr>
          <w:rFonts w:ascii="Times New Roman" w:hAnsi="Times New Roman"/>
          <w:color w:val="000000"/>
          <w:w w:val="107"/>
          <w:sz w:val="20"/>
          <w:szCs w:val="20"/>
        </w:rPr>
        <w:t>Proceedings  of  the  Annual  Conference 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Horticultural  Society of  Nigeria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(HORTSON),</w:t>
      </w:r>
    </w:p>
    <w:p w:rsidR="00A7009C" w:rsidRDefault="00A7009C">
      <w:pPr>
        <w:widowControl w:val="0"/>
        <w:tabs>
          <w:tab w:val="left" w:pos="1852"/>
        </w:tabs>
        <w:autoSpaceDE w:val="0"/>
        <w:autoSpaceDN w:val="0"/>
        <w:adjustRightInd w:val="0"/>
        <w:spacing w:after="0" w:line="230" w:lineRule="exact"/>
        <w:ind w:left="1440" w:firstLine="42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14-17th May 2002; NIHORT, Ibadan, Nigeria.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7.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Janet  O.  A. </w:t>
      </w:r>
      <w:r>
        <w:rPr>
          <w:rFonts w:ascii="Times New Roman" w:hAnsi="Times New Roman"/>
          <w:color w:val="000000"/>
          <w:sz w:val="20"/>
          <w:szCs w:val="20"/>
        </w:rPr>
        <w:t>(2012).  Production,  Marketing,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>Nutritional Value and Uses of Fluted Pumpkin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Telfairia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 HOOK.  F.)  in  Africa.</w:t>
      </w:r>
    </w:p>
    <w:p w:rsidR="00A7009C" w:rsidRDefault="00A7009C">
      <w:pPr>
        <w:widowControl w:val="0"/>
        <w:tabs>
          <w:tab w:val="left" w:pos="2817"/>
          <w:tab w:val="left" w:pos="3350"/>
          <w:tab w:val="left" w:pos="4550"/>
          <w:tab w:val="left" w:pos="5538"/>
        </w:tabs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Journal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Biological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Science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  <w:t>and</w:t>
      </w:r>
    </w:p>
    <w:p w:rsidR="00A7009C" w:rsidRDefault="00A7009C">
      <w:pPr>
        <w:widowControl w:val="0"/>
        <w:tabs>
          <w:tab w:val="left" w:pos="1852"/>
        </w:tabs>
        <w:autoSpaceDE w:val="0"/>
        <w:autoSpaceDN w:val="0"/>
        <w:adjustRightInd w:val="0"/>
        <w:spacing w:before="6" w:after="0" w:line="225" w:lineRule="exact"/>
        <w:ind w:left="1440" w:firstLine="422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Bioconservation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Volume 4, ISSN 2277-0143.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8.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Lima,  G.P.P.,  Lopez,  T.V.C.,  Roseto,  M.R.M.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1862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Vianello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, F. (2009). Nutritional composition,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>Phenolic compounds, nitrate content in eatable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vegetables obtained by conventional and certified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w w:val="102"/>
          <w:sz w:val="20"/>
          <w:szCs w:val="20"/>
        </w:rPr>
        <w:t>organic   grown   culture   subject   to   thermal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treatment. International journal of Food Science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and Technology 44: 1118-1124.</w:t>
      </w:r>
    </w:p>
    <w:p w:rsidR="00A7009C" w:rsidRDefault="00A7009C">
      <w:pPr>
        <w:widowControl w:val="0"/>
        <w:tabs>
          <w:tab w:val="left" w:pos="1857"/>
        </w:tabs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w w:val="106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9.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06"/>
          <w:sz w:val="20"/>
          <w:szCs w:val="20"/>
        </w:rPr>
        <w:t>Nkang</w:t>
      </w:r>
      <w:proofErr w:type="spellEnd"/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,  A.,  D.  </w:t>
      </w:r>
      <w:proofErr w:type="spellStart"/>
      <w:r>
        <w:rPr>
          <w:rFonts w:ascii="Times New Roman" w:hAnsi="Times New Roman"/>
          <w:color w:val="000000"/>
          <w:w w:val="106"/>
          <w:sz w:val="20"/>
          <w:szCs w:val="20"/>
        </w:rPr>
        <w:t>Omokaro</w:t>
      </w:r>
      <w:proofErr w:type="spellEnd"/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,  A.  </w:t>
      </w:r>
      <w:proofErr w:type="spellStart"/>
      <w:r>
        <w:rPr>
          <w:rFonts w:ascii="Times New Roman" w:hAnsi="Times New Roman"/>
          <w:color w:val="000000"/>
          <w:w w:val="106"/>
          <w:sz w:val="20"/>
          <w:szCs w:val="20"/>
        </w:rPr>
        <w:t>Egbe</w:t>
      </w:r>
      <w:proofErr w:type="spellEnd"/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  and  G.</w:t>
      </w:r>
    </w:p>
    <w:p w:rsidR="00A7009C" w:rsidRDefault="00A7009C">
      <w:pPr>
        <w:widowControl w:val="0"/>
        <w:tabs>
          <w:tab w:val="left" w:pos="2841"/>
        </w:tabs>
        <w:autoSpaceDE w:val="0"/>
        <w:autoSpaceDN w:val="0"/>
        <w:adjustRightInd w:val="0"/>
        <w:spacing w:before="1" w:after="0" w:line="230" w:lineRule="exact"/>
        <w:ind w:left="1862"/>
        <w:rPr>
          <w:rFonts w:ascii="Times New Roman" w:hAnsi="Times New Roman"/>
          <w:color w:val="000000"/>
          <w:w w:val="107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Amanke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>2003.Variations   in   Fatty   Acid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Proportions  During  Desiccation  of 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Telfairia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862"/>
        <w:rPr>
          <w:rFonts w:ascii="Times New Roman" w:hAnsi="Times New Roman"/>
          <w:color w:val="000000"/>
          <w:spacing w:val="-1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occidentalis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 Seeds  Harvested  at  Physiological</w:t>
      </w:r>
    </w:p>
    <w:p w:rsidR="00A7009C" w:rsidRDefault="00A7009C">
      <w:pPr>
        <w:widowControl w:val="0"/>
        <w:autoSpaceDE w:val="0"/>
        <w:autoSpaceDN w:val="0"/>
        <w:adjustRightInd w:val="0"/>
        <w:spacing w:before="6" w:after="0" w:line="225" w:lineRule="exact"/>
        <w:ind w:left="1440" w:firstLine="422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and Agronomic. Afr.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J.Biotechnol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., 2: 33-39. 10.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Offiong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, M. O.,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Udofia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, S. I.,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Owoh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>, P. W. and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1862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Ekpenyong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G. O. 2010. Effects of Fertilizer on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ascii="Times New Roman" w:hAnsi="Times New Roman"/>
          <w:color w:val="000000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3" w:after="0" w:line="230" w:lineRule="exact"/>
        <w:ind w:left="1440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9/17/2015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br w:type="column"/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408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26" w:after="0" w:line="230" w:lineRule="exact"/>
        <w:ind w:left="831"/>
        <w:rPr>
          <w:rFonts w:ascii="Times New Roman" w:hAnsi="Times New Roman"/>
          <w:color w:val="000000"/>
          <w:w w:val="105"/>
          <w:sz w:val="20"/>
          <w:szCs w:val="20"/>
        </w:rPr>
      </w:pP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the  Early  Growth  of 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Tetrapleura</w:t>
      </w:r>
      <w:proofErr w:type="spellEnd"/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/>
          <w:w w:val="105"/>
          <w:sz w:val="20"/>
          <w:szCs w:val="20"/>
        </w:rPr>
        <w:t>tetraptera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(DEL).  Nigerian  Journal  of  Agriculture,  Food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and Environment. 6(1&amp;2):53-59.</w:t>
      </w:r>
    </w:p>
    <w:p w:rsidR="00A7009C" w:rsidRDefault="00A7009C">
      <w:pPr>
        <w:widowControl w:val="0"/>
        <w:tabs>
          <w:tab w:val="left" w:pos="836"/>
        </w:tabs>
        <w:autoSpaceDE w:val="0"/>
        <w:autoSpaceDN w:val="0"/>
        <w:adjustRightInd w:val="0"/>
        <w:spacing w:before="1" w:after="0" w:line="230" w:lineRule="exact"/>
        <w:ind w:left="409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11.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, E. R. and </w:t>
      </w:r>
      <w:proofErr w:type="spellStart"/>
      <w:r>
        <w:rPr>
          <w:rFonts w:ascii="Times New Roman" w:hAnsi="Times New Roman"/>
          <w:color w:val="000000"/>
          <w:w w:val="101"/>
          <w:sz w:val="20"/>
          <w:szCs w:val="20"/>
        </w:rPr>
        <w:t>Osaigbovo</w:t>
      </w:r>
      <w:proofErr w:type="spellEnd"/>
      <w:r>
        <w:rPr>
          <w:rFonts w:ascii="Times New Roman" w:hAnsi="Times New Roman"/>
          <w:color w:val="000000"/>
          <w:w w:val="101"/>
          <w:sz w:val="20"/>
          <w:szCs w:val="20"/>
        </w:rPr>
        <w:t>, A. U. (2013). The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>effect  of  rubber  effluent  on  some  chemical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properties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ofsoil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and early growth of maize 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zea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before="1" w:after="0" w:line="225" w:lineRule="exact"/>
        <w:ind w:left="83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mays  l).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Bayero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 journal  of  pure  and  applied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sciences, 6(1): 164 - 168.</w:t>
      </w:r>
    </w:p>
    <w:p w:rsidR="00A7009C" w:rsidRDefault="00A7009C">
      <w:pPr>
        <w:widowControl w:val="0"/>
        <w:tabs>
          <w:tab w:val="left" w:pos="836"/>
        </w:tabs>
        <w:autoSpaceDE w:val="0"/>
        <w:autoSpaceDN w:val="0"/>
        <w:adjustRightInd w:val="0"/>
        <w:spacing w:before="1" w:after="0" w:line="230" w:lineRule="exact"/>
        <w:ind w:left="409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12.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E. R.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Osaigbovo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A. U. and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Vwioko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D. E.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2005. Growth of maize 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Zea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mays) and changes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w w:val="108"/>
          <w:sz w:val="20"/>
          <w:szCs w:val="20"/>
        </w:rPr>
      </w:pP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in  some  chemical  properties  of  an  </w:t>
      </w:r>
      <w:proofErr w:type="spellStart"/>
      <w:r>
        <w:rPr>
          <w:rFonts w:ascii="Times New Roman" w:hAnsi="Times New Roman"/>
          <w:color w:val="000000"/>
          <w:w w:val="108"/>
          <w:sz w:val="20"/>
          <w:szCs w:val="20"/>
        </w:rPr>
        <w:t>ultisol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amended with brewery effluent. African Journal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of Biotech 4 (9) 973-978.</w:t>
      </w:r>
    </w:p>
    <w:p w:rsidR="00A7009C" w:rsidRDefault="00A7009C">
      <w:pPr>
        <w:widowControl w:val="0"/>
        <w:tabs>
          <w:tab w:val="left" w:pos="836"/>
        </w:tabs>
        <w:autoSpaceDE w:val="0"/>
        <w:autoSpaceDN w:val="0"/>
        <w:adjustRightInd w:val="0"/>
        <w:spacing w:after="0" w:line="230" w:lineRule="exact"/>
        <w:ind w:left="409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13.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Orhue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, E. R.,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Uzu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 xml:space="preserve">, F. O. and </w:t>
      </w:r>
      <w:proofErr w:type="spellStart"/>
      <w:r>
        <w:rPr>
          <w:rFonts w:ascii="Times New Roman" w:hAnsi="Times New Roman"/>
          <w:color w:val="000000"/>
          <w:w w:val="102"/>
          <w:sz w:val="20"/>
          <w:szCs w:val="20"/>
        </w:rPr>
        <w:t>Osaigbovo</w:t>
      </w:r>
      <w:proofErr w:type="spellEnd"/>
      <w:r>
        <w:rPr>
          <w:rFonts w:ascii="Times New Roman" w:hAnsi="Times New Roman"/>
          <w:color w:val="000000"/>
          <w:w w:val="102"/>
          <w:sz w:val="20"/>
          <w:szCs w:val="20"/>
        </w:rPr>
        <w:t>, U. A.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(2007). Effect of combining rubber effluent with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single  superphosphate  on  some  soil  chemical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properties and early growth of maize. .Journal of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Agronomy 6: 250 - 261.</w:t>
      </w:r>
    </w:p>
    <w:p w:rsidR="00A7009C" w:rsidRDefault="00A7009C">
      <w:pPr>
        <w:widowControl w:val="0"/>
        <w:tabs>
          <w:tab w:val="left" w:pos="836"/>
        </w:tabs>
        <w:autoSpaceDE w:val="0"/>
        <w:autoSpaceDN w:val="0"/>
        <w:adjustRightInd w:val="0"/>
        <w:spacing w:after="0" w:line="225" w:lineRule="exact"/>
        <w:ind w:left="409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14.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Oyolu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, C., 1980.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Maximising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the contribution of</w:t>
      </w:r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831"/>
        <w:rPr>
          <w:rFonts w:ascii="Times New Roman" w:hAnsi="Times New Roman"/>
          <w:color w:val="000000"/>
          <w:w w:val="103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okro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  (hibiscus </w:t>
      </w:r>
      <w:proofErr w:type="spellStart"/>
      <w:r>
        <w:rPr>
          <w:rFonts w:ascii="Times New Roman" w:hAnsi="Times New Roman"/>
          <w:color w:val="000000"/>
          <w:w w:val="103"/>
          <w:sz w:val="20"/>
          <w:szCs w:val="20"/>
        </w:rPr>
        <w:t>esculentus</w:t>
      </w:r>
      <w:proofErr w:type="spellEnd"/>
      <w:r>
        <w:rPr>
          <w:rFonts w:ascii="Times New Roman" w:hAnsi="Times New Roman"/>
          <w:color w:val="000000"/>
          <w:w w:val="103"/>
          <w:sz w:val="20"/>
          <w:szCs w:val="20"/>
        </w:rPr>
        <w:t>) to the national diet.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w w:val="104"/>
          <w:sz w:val="20"/>
          <w:szCs w:val="20"/>
        </w:rPr>
      </w:pPr>
      <w:r>
        <w:rPr>
          <w:rFonts w:ascii="Times New Roman" w:hAnsi="Times New Roman"/>
          <w:color w:val="000000"/>
          <w:w w:val="104"/>
          <w:sz w:val="20"/>
          <w:szCs w:val="20"/>
        </w:rPr>
        <w:t>Proceedings  of  the  National  Conference  of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w w:val="109"/>
          <w:sz w:val="20"/>
          <w:szCs w:val="20"/>
        </w:rPr>
      </w:pPr>
      <w:r>
        <w:rPr>
          <w:rFonts w:ascii="Times New Roman" w:hAnsi="Times New Roman"/>
          <w:color w:val="000000"/>
          <w:w w:val="109"/>
          <w:sz w:val="20"/>
          <w:szCs w:val="20"/>
        </w:rPr>
        <w:t>Chemical  Society  of  Nigeria  Held  at  the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University of Ife, Nigeria.</w:t>
      </w:r>
    </w:p>
    <w:p w:rsidR="00A7009C" w:rsidRDefault="00A7009C">
      <w:pPr>
        <w:widowControl w:val="0"/>
        <w:tabs>
          <w:tab w:val="left" w:pos="836"/>
        </w:tabs>
        <w:autoSpaceDE w:val="0"/>
        <w:autoSpaceDN w:val="0"/>
        <w:adjustRightInd w:val="0"/>
        <w:spacing w:after="0" w:line="230" w:lineRule="exact"/>
        <w:ind w:left="409"/>
        <w:rPr>
          <w:rFonts w:ascii="Times New Roman" w:hAnsi="Times New Roman"/>
          <w:color w:val="000000"/>
          <w:w w:val="10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15.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w w:val="102"/>
          <w:sz w:val="20"/>
          <w:szCs w:val="20"/>
        </w:rPr>
        <w:t>Smith  F, I.  and Eyzaguirre P.;  African  Leafy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w w:val="105"/>
          <w:sz w:val="20"/>
          <w:szCs w:val="20"/>
        </w:rPr>
      </w:pPr>
      <w:r>
        <w:rPr>
          <w:rFonts w:ascii="Times New Roman" w:hAnsi="Times New Roman"/>
          <w:color w:val="000000"/>
          <w:w w:val="105"/>
          <w:sz w:val="20"/>
          <w:szCs w:val="20"/>
        </w:rPr>
        <w:t>Vegetables: Their roles in the World Health’s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w w:val="106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w w:val="106"/>
          <w:sz w:val="20"/>
          <w:szCs w:val="20"/>
        </w:rPr>
        <w:t>Organisation</w:t>
      </w:r>
      <w:proofErr w:type="spellEnd"/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   global   fruit   and   vegetables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initiatives. African Journal of Food Agriculture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409" w:right="1238" w:firstLine="422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Nutrition and Development, Vol. 7, No. 3, 2007. 16.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Stephen 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Oyedeji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,  David 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Adedayo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Animasaun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,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25" w:lineRule="exact"/>
        <w:ind w:left="831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Abdullahi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Ajibola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 Bello,  and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Oludare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Oladipo</w:t>
      </w:r>
      <w:proofErr w:type="spellEnd"/>
    </w:p>
    <w:p w:rsidR="00A7009C" w:rsidRDefault="00A7009C">
      <w:pPr>
        <w:widowControl w:val="0"/>
        <w:autoSpaceDE w:val="0"/>
        <w:autoSpaceDN w:val="0"/>
        <w:adjustRightInd w:val="0"/>
        <w:spacing w:before="2"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2"/>
          <w:sz w:val="20"/>
          <w:szCs w:val="20"/>
        </w:rPr>
        <w:t>Agboola</w:t>
      </w:r>
      <w:proofErr w:type="spellEnd"/>
      <w:r>
        <w:rPr>
          <w:rFonts w:ascii="Times New Roman" w:hAnsi="Times New Roman"/>
          <w:color w:val="000000"/>
          <w:spacing w:val="-2"/>
          <w:sz w:val="20"/>
          <w:szCs w:val="20"/>
        </w:rPr>
        <w:t>, “Effect of NPK and Poultry Manure on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w w:val="103"/>
          <w:sz w:val="20"/>
          <w:szCs w:val="20"/>
        </w:rPr>
      </w:pPr>
      <w:r>
        <w:rPr>
          <w:rFonts w:ascii="Times New Roman" w:hAnsi="Times New Roman"/>
          <w:color w:val="000000"/>
          <w:w w:val="103"/>
          <w:sz w:val="20"/>
          <w:szCs w:val="20"/>
        </w:rPr>
        <w:t>Growth, Yield, and Proximate Composition of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Three Amaranths,” Journal of Botany, vol. 2014,</w:t>
      </w:r>
    </w:p>
    <w:p w:rsidR="00A7009C" w:rsidRDefault="00A7009C">
      <w:pPr>
        <w:widowControl w:val="0"/>
        <w:tabs>
          <w:tab w:val="left" w:pos="1695"/>
          <w:tab w:val="left" w:pos="2209"/>
          <w:tab w:val="left" w:pos="3154"/>
          <w:tab w:val="left" w:pos="3558"/>
          <w:tab w:val="left" w:pos="4364"/>
        </w:tabs>
        <w:autoSpaceDE w:val="0"/>
        <w:autoSpaceDN w:val="0"/>
        <w:adjustRightInd w:val="0"/>
        <w:spacing w:before="1" w:after="0" w:line="230" w:lineRule="exact"/>
        <w:ind w:left="831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Article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828750,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pages,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2014.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1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doi:10.1155/2014/828750.</w:t>
      </w:r>
    </w:p>
    <w:p w:rsidR="00A7009C" w:rsidRDefault="00A7009C">
      <w:pPr>
        <w:widowControl w:val="0"/>
        <w:tabs>
          <w:tab w:val="left" w:pos="841"/>
        </w:tabs>
        <w:autoSpaceDE w:val="0"/>
        <w:autoSpaceDN w:val="0"/>
        <w:adjustRightInd w:val="0"/>
        <w:spacing w:before="1" w:after="0" w:line="230" w:lineRule="exact"/>
        <w:ind w:left="409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17.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Waizah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Y, F. O.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Uzu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, J. R. </w:t>
      </w:r>
      <w:proofErr w:type="spellStart"/>
      <w:r>
        <w:rPr>
          <w:rFonts w:ascii="Times New Roman" w:hAnsi="Times New Roman"/>
          <w:color w:val="000000"/>
          <w:spacing w:val="-3"/>
          <w:sz w:val="20"/>
          <w:szCs w:val="20"/>
        </w:rPr>
        <w:t>Orimoloye</w:t>
      </w:r>
      <w:proofErr w:type="spellEnd"/>
      <w:r>
        <w:rPr>
          <w:rFonts w:ascii="Times New Roman" w:hAnsi="Times New Roman"/>
          <w:color w:val="000000"/>
          <w:spacing w:val="-3"/>
          <w:sz w:val="20"/>
          <w:szCs w:val="20"/>
        </w:rPr>
        <w:t>, and S. O.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6"/>
        <w:rPr>
          <w:rFonts w:ascii="Times New Roman" w:hAnsi="Times New Roman"/>
          <w:color w:val="000000"/>
          <w:spacing w:val="-1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Idoko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>, 2011. Effects of rubber effluent, urea and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6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rock  phosphate  on  soil  properties  and  rubber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6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seedlings in an acid sandy soil. African Journal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836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of Agricultural Research Vol.  6(16), pp. 3733-</w:t>
      </w:r>
    </w:p>
    <w:p w:rsidR="00A7009C" w:rsidRDefault="00A7009C">
      <w:pPr>
        <w:widowControl w:val="0"/>
        <w:autoSpaceDE w:val="0"/>
        <w:autoSpaceDN w:val="0"/>
        <w:adjustRightInd w:val="0"/>
        <w:spacing w:before="1" w:after="0" w:line="230" w:lineRule="exact"/>
        <w:ind w:left="836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3739.</w: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after="0" w:line="230" w:lineRule="exact"/>
        <w:ind w:left="6019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7009C" w:rsidRDefault="00A7009C">
      <w:pPr>
        <w:widowControl w:val="0"/>
        <w:autoSpaceDE w:val="0"/>
        <w:autoSpaceDN w:val="0"/>
        <w:adjustRightInd w:val="0"/>
        <w:spacing w:before="111" w:after="0" w:line="230" w:lineRule="exact"/>
        <w:ind w:left="20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73 </w:t>
      </w:r>
      <w:r>
        <w:rPr>
          <w:noProof/>
        </w:rPr>
        <w:pict>
          <v:shape id="_x0000_s1494" style="position:absolute;left:0;text-align:left;margin-left:345.1pt;margin-top:46.3pt;width:144.95pt;height:1pt;z-index:-251420160;mso-position-horizontal-relative:page;mso-position-vertical-relative:page" coordsize="2899,20" o:allowincell="f" path="m,20hhl2899,20r,-20l,xe" fillcolor="blue" stroked="f">
            <v:path arrowok="t"/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70.55pt;margin-top:50.85pt;width:470.85pt;height:1pt;z-index:-251419136;mso-position-horizontal-relative:page;mso-position-vertical-relative:page" coordsize="9417,20" o:allowincell="f" path="m,20hhl9417,20r,-2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6" style="position:absolute;left:0;text-align:left;margin-left:70.55pt;margin-top:48.7pt;width:470.85pt;height:1.45pt;z-index:-251418112;mso-position-horizontal-relative:page;mso-position-vertical-relative:page" coordsize="9417,29" o:allowincell="f" path="m,29hhl9417,29r,-29l,xe" fillcolor="black" stroked="f">
            <v:path arrowok="t"/>
            <w10:wrap anchorx="page" anchory="page"/>
          </v:shape>
        </w:pict>
      </w:r>
    </w:p>
    <w:p w:rsidR="00A7009C" w:rsidRDefault="00A7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A7009C">
      <w:type w:val="continuous"/>
      <w:pgSz w:w="12240" w:h="15840"/>
      <w:pgMar w:top="0" w:right="0" w:bottom="0" w:left="0" w:header="720" w:footer="720" w:gutter="0"/>
      <w:cols w:num="2" w:space="720" w:equalWidth="0">
        <w:col w:w="5909" w:space="110"/>
        <w:col w:w="608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F66B2C"/>
    <w:rsid w:val="0027149E"/>
    <w:rsid w:val="00461FD1"/>
    <w:rsid w:val="00647279"/>
    <w:rsid w:val="00A7009C"/>
    <w:rsid w:val="00E855DB"/>
    <w:rsid w:val="00EF02EB"/>
    <w:rsid w:val="00F6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damilola</dc:creator>
  <cp:lastModifiedBy>Administrator</cp:lastModifiedBy>
  <cp:revision>2</cp:revision>
  <dcterms:created xsi:type="dcterms:W3CDTF">2015-10-05T00:32:00Z</dcterms:created>
  <dcterms:modified xsi:type="dcterms:W3CDTF">2015-10-05T00:32:00Z</dcterms:modified>
</cp:coreProperties>
</file>