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39" w:rsidRPr="00F321C3" w:rsidRDefault="001507E6" w:rsidP="001507E6">
      <w:pPr>
        <w:snapToGrid w:val="0"/>
        <w:spacing w:after="0" w:line="240" w:lineRule="auto"/>
        <w:jc w:val="center"/>
        <w:rPr>
          <w:rFonts w:ascii="Times New Roman" w:hAnsi="Times New Roman"/>
          <w:b/>
          <w:sz w:val="20"/>
          <w:szCs w:val="20"/>
          <w:lang w:eastAsia="zh-CN"/>
        </w:rPr>
      </w:pPr>
      <w:r w:rsidRPr="00F321C3">
        <w:rPr>
          <w:rFonts w:ascii="Times New Roman" w:hAnsi="Times New Roman"/>
          <w:b/>
          <w:sz w:val="20"/>
          <w:szCs w:val="20"/>
        </w:rPr>
        <w:t>Effects Of Nutrient Sources And Variety On The Growth And Yield Of Three Cultivars Of Pepper (</w:t>
      </w:r>
      <w:r w:rsidRPr="00F321C3">
        <w:rPr>
          <w:rFonts w:ascii="Times New Roman" w:hAnsi="Times New Roman"/>
          <w:b/>
          <w:i/>
          <w:sz w:val="20"/>
          <w:szCs w:val="20"/>
        </w:rPr>
        <w:t xml:space="preserve">Capsicum Annum </w:t>
      </w:r>
      <w:r w:rsidRPr="00F321C3">
        <w:rPr>
          <w:rFonts w:ascii="Times New Roman" w:hAnsi="Times New Roman"/>
          <w:b/>
          <w:sz w:val="20"/>
          <w:szCs w:val="20"/>
        </w:rPr>
        <w:t>L.) In Southwestern Nigeria</w:t>
      </w:r>
    </w:p>
    <w:p w:rsidR="001507E6" w:rsidRPr="00F321C3" w:rsidRDefault="001507E6" w:rsidP="001507E6">
      <w:pPr>
        <w:snapToGrid w:val="0"/>
        <w:spacing w:after="0" w:line="240" w:lineRule="auto"/>
        <w:jc w:val="center"/>
        <w:rPr>
          <w:rFonts w:ascii="Times New Roman" w:hAnsi="Times New Roman"/>
          <w:b/>
          <w:sz w:val="20"/>
          <w:szCs w:val="20"/>
          <w:lang w:eastAsia="zh-CN"/>
        </w:rPr>
      </w:pPr>
    </w:p>
    <w:p w:rsidR="00E07F7C" w:rsidRPr="00F321C3" w:rsidRDefault="00E07F7C" w:rsidP="001507E6">
      <w:pPr>
        <w:snapToGrid w:val="0"/>
        <w:spacing w:after="0" w:line="240" w:lineRule="auto"/>
        <w:jc w:val="center"/>
        <w:rPr>
          <w:rFonts w:ascii="Times New Roman" w:hAnsi="Times New Roman"/>
          <w:sz w:val="20"/>
          <w:szCs w:val="20"/>
          <w:lang w:eastAsia="zh-CN"/>
        </w:rPr>
      </w:pPr>
      <w:r w:rsidRPr="00F321C3">
        <w:rPr>
          <w:rFonts w:ascii="Times New Roman" w:hAnsi="Times New Roman"/>
          <w:sz w:val="20"/>
          <w:szCs w:val="20"/>
          <w:vertAlign w:val="superscript"/>
        </w:rPr>
        <w:t>1</w:t>
      </w:r>
      <w:r w:rsidR="005C6BB9" w:rsidRPr="00F321C3">
        <w:rPr>
          <w:rFonts w:ascii="Times New Roman" w:hAnsi="Times New Roman"/>
          <w:sz w:val="20"/>
          <w:szCs w:val="20"/>
          <w:vertAlign w:val="superscript"/>
        </w:rPr>
        <w:t>*</w:t>
      </w:r>
      <w:proofErr w:type="spellStart"/>
      <w:r w:rsidRPr="00F321C3">
        <w:rPr>
          <w:rFonts w:ascii="Times New Roman" w:hAnsi="Times New Roman"/>
          <w:sz w:val="20"/>
          <w:szCs w:val="20"/>
        </w:rPr>
        <w:t>Olatunji</w:t>
      </w:r>
      <w:proofErr w:type="spellEnd"/>
      <w:r w:rsidRPr="00F321C3">
        <w:rPr>
          <w:rFonts w:ascii="Times New Roman" w:hAnsi="Times New Roman"/>
          <w:sz w:val="20"/>
          <w:szCs w:val="20"/>
        </w:rPr>
        <w:t xml:space="preserve">, </w:t>
      </w:r>
      <w:proofErr w:type="spellStart"/>
      <w:r w:rsidRPr="00F321C3">
        <w:rPr>
          <w:rFonts w:ascii="Times New Roman" w:hAnsi="Times New Roman"/>
          <w:sz w:val="20"/>
          <w:szCs w:val="20"/>
        </w:rPr>
        <w:t>A</w:t>
      </w:r>
      <w:r w:rsidR="00907728" w:rsidRPr="00F321C3">
        <w:rPr>
          <w:rFonts w:ascii="Times New Roman" w:hAnsi="Times New Roman"/>
          <w:sz w:val="20"/>
          <w:szCs w:val="20"/>
        </w:rPr>
        <w:t>demola</w:t>
      </w:r>
      <w:proofErr w:type="spellEnd"/>
      <w:r w:rsidR="00D04E90" w:rsidRPr="00F321C3">
        <w:rPr>
          <w:rFonts w:ascii="Times New Roman" w:hAnsi="Times New Roman"/>
          <w:sz w:val="20"/>
          <w:szCs w:val="20"/>
        </w:rPr>
        <w:t xml:space="preserve"> and</w:t>
      </w:r>
      <w:r w:rsidRPr="00F321C3">
        <w:rPr>
          <w:rFonts w:ascii="Times New Roman" w:hAnsi="Times New Roman"/>
          <w:sz w:val="20"/>
          <w:szCs w:val="20"/>
        </w:rPr>
        <w:t xml:space="preserve"> </w:t>
      </w:r>
      <w:r w:rsidRPr="00F321C3">
        <w:rPr>
          <w:rFonts w:ascii="Times New Roman" w:hAnsi="Times New Roman"/>
          <w:sz w:val="20"/>
          <w:szCs w:val="20"/>
          <w:vertAlign w:val="superscript"/>
        </w:rPr>
        <w:t>2</w:t>
      </w:r>
      <w:r w:rsidR="00D04E90" w:rsidRPr="00F321C3">
        <w:rPr>
          <w:rFonts w:ascii="Times New Roman" w:hAnsi="Times New Roman"/>
          <w:sz w:val="20"/>
          <w:szCs w:val="20"/>
        </w:rPr>
        <w:t>Agele, O. S.</w:t>
      </w:r>
    </w:p>
    <w:p w:rsidR="001507E6" w:rsidRPr="00F321C3" w:rsidRDefault="001507E6" w:rsidP="001507E6">
      <w:pPr>
        <w:snapToGrid w:val="0"/>
        <w:spacing w:after="0" w:line="240" w:lineRule="auto"/>
        <w:jc w:val="center"/>
        <w:rPr>
          <w:rFonts w:ascii="Times New Roman" w:hAnsi="Times New Roman"/>
          <w:sz w:val="20"/>
          <w:szCs w:val="20"/>
          <w:lang w:eastAsia="zh-CN"/>
        </w:rPr>
      </w:pPr>
    </w:p>
    <w:p w:rsidR="00E07F7C" w:rsidRPr="00F321C3" w:rsidRDefault="00E07F7C" w:rsidP="001507E6">
      <w:pPr>
        <w:snapToGrid w:val="0"/>
        <w:spacing w:after="0" w:line="240" w:lineRule="auto"/>
        <w:jc w:val="center"/>
        <w:rPr>
          <w:rFonts w:ascii="Times New Roman" w:hAnsi="Times New Roman"/>
          <w:sz w:val="20"/>
          <w:szCs w:val="20"/>
        </w:rPr>
      </w:pPr>
      <w:r w:rsidRPr="00F321C3">
        <w:rPr>
          <w:rFonts w:ascii="Times New Roman" w:hAnsi="Times New Roman"/>
          <w:sz w:val="20"/>
          <w:szCs w:val="20"/>
          <w:vertAlign w:val="superscript"/>
        </w:rPr>
        <w:t>1</w:t>
      </w:r>
      <w:r w:rsidRPr="00F321C3">
        <w:rPr>
          <w:rFonts w:ascii="Times New Roman" w:hAnsi="Times New Roman"/>
          <w:sz w:val="20"/>
          <w:szCs w:val="20"/>
        </w:rPr>
        <w:t xml:space="preserve">Ondo State Agricultural Development Project, </w:t>
      </w:r>
      <w:proofErr w:type="spellStart"/>
      <w:r w:rsidRPr="00F321C3">
        <w:rPr>
          <w:rFonts w:ascii="Times New Roman" w:hAnsi="Times New Roman"/>
          <w:sz w:val="20"/>
          <w:szCs w:val="20"/>
        </w:rPr>
        <w:t>Alagbaka</w:t>
      </w:r>
      <w:proofErr w:type="spellEnd"/>
      <w:r w:rsidRPr="00F321C3">
        <w:rPr>
          <w:rFonts w:ascii="Times New Roman" w:hAnsi="Times New Roman"/>
          <w:sz w:val="20"/>
          <w:szCs w:val="20"/>
        </w:rPr>
        <w:t xml:space="preserve">, </w:t>
      </w:r>
      <w:proofErr w:type="spellStart"/>
      <w:r w:rsidRPr="00F321C3">
        <w:rPr>
          <w:rFonts w:ascii="Times New Roman" w:hAnsi="Times New Roman"/>
          <w:sz w:val="20"/>
          <w:szCs w:val="20"/>
        </w:rPr>
        <w:t>Akure</w:t>
      </w:r>
      <w:proofErr w:type="spellEnd"/>
      <w:r w:rsidRPr="00F321C3">
        <w:rPr>
          <w:rFonts w:ascii="Times New Roman" w:hAnsi="Times New Roman"/>
          <w:sz w:val="20"/>
          <w:szCs w:val="20"/>
        </w:rPr>
        <w:t xml:space="preserve">, </w:t>
      </w:r>
      <w:proofErr w:type="spellStart"/>
      <w:r w:rsidRPr="00F321C3">
        <w:rPr>
          <w:rFonts w:ascii="Times New Roman" w:hAnsi="Times New Roman"/>
          <w:sz w:val="20"/>
          <w:szCs w:val="20"/>
        </w:rPr>
        <w:t>Ondo</w:t>
      </w:r>
      <w:proofErr w:type="spellEnd"/>
      <w:r w:rsidRPr="00F321C3">
        <w:rPr>
          <w:rFonts w:ascii="Times New Roman" w:hAnsi="Times New Roman"/>
          <w:sz w:val="20"/>
          <w:szCs w:val="20"/>
        </w:rPr>
        <w:t xml:space="preserve"> State, Nigeria</w:t>
      </w:r>
    </w:p>
    <w:p w:rsidR="00E07F7C" w:rsidRPr="00F321C3" w:rsidRDefault="00E07F7C" w:rsidP="001507E6">
      <w:pPr>
        <w:snapToGrid w:val="0"/>
        <w:spacing w:after="0" w:line="240" w:lineRule="auto"/>
        <w:jc w:val="center"/>
        <w:rPr>
          <w:rFonts w:ascii="Times New Roman" w:hAnsi="Times New Roman"/>
          <w:sz w:val="20"/>
          <w:szCs w:val="20"/>
        </w:rPr>
      </w:pPr>
      <w:r w:rsidRPr="00F321C3">
        <w:rPr>
          <w:rFonts w:ascii="Times New Roman" w:hAnsi="Times New Roman"/>
          <w:sz w:val="20"/>
          <w:szCs w:val="20"/>
          <w:vertAlign w:val="superscript"/>
        </w:rPr>
        <w:t>2</w:t>
      </w:r>
      <w:r w:rsidRPr="00F321C3">
        <w:rPr>
          <w:rFonts w:ascii="Times New Roman" w:hAnsi="Times New Roman"/>
          <w:sz w:val="20"/>
          <w:szCs w:val="20"/>
        </w:rPr>
        <w:t xml:space="preserve">Department of Crop, Soil and Pest Management, Federal University of Technology, P. M. B. 704, </w:t>
      </w:r>
      <w:proofErr w:type="spellStart"/>
      <w:r w:rsidRPr="00F321C3">
        <w:rPr>
          <w:rFonts w:ascii="Times New Roman" w:hAnsi="Times New Roman"/>
          <w:sz w:val="20"/>
          <w:szCs w:val="20"/>
        </w:rPr>
        <w:t>Akure</w:t>
      </w:r>
      <w:proofErr w:type="spellEnd"/>
      <w:r w:rsidRPr="00F321C3">
        <w:rPr>
          <w:rFonts w:ascii="Times New Roman" w:hAnsi="Times New Roman"/>
          <w:sz w:val="20"/>
          <w:szCs w:val="20"/>
        </w:rPr>
        <w:t xml:space="preserve">, </w:t>
      </w:r>
      <w:proofErr w:type="spellStart"/>
      <w:r w:rsidRPr="00F321C3">
        <w:rPr>
          <w:rFonts w:ascii="Times New Roman" w:hAnsi="Times New Roman"/>
          <w:sz w:val="20"/>
          <w:szCs w:val="20"/>
        </w:rPr>
        <w:t>Ondo</w:t>
      </w:r>
      <w:proofErr w:type="spellEnd"/>
      <w:r w:rsidRPr="00F321C3">
        <w:rPr>
          <w:rFonts w:ascii="Times New Roman" w:hAnsi="Times New Roman"/>
          <w:sz w:val="20"/>
          <w:szCs w:val="20"/>
        </w:rPr>
        <w:t xml:space="preserve"> State, Nigeria.</w:t>
      </w:r>
    </w:p>
    <w:p w:rsidR="00E07F7C" w:rsidRPr="00F321C3" w:rsidRDefault="00435A7E" w:rsidP="001507E6">
      <w:pPr>
        <w:snapToGrid w:val="0"/>
        <w:spacing w:after="0" w:line="240" w:lineRule="auto"/>
        <w:jc w:val="center"/>
        <w:rPr>
          <w:rFonts w:ascii="Times New Roman" w:hAnsi="Times New Roman"/>
          <w:sz w:val="20"/>
          <w:szCs w:val="20"/>
        </w:rPr>
      </w:pPr>
      <w:hyperlink r:id="rId7" w:history="1">
        <w:r w:rsidR="005C6BB9" w:rsidRPr="00F321C3">
          <w:rPr>
            <w:rStyle w:val="Hyperlink"/>
            <w:rFonts w:ascii="Times New Roman" w:hAnsi="Times New Roman"/>
            <w:color w:val="auto"/>
            <w:sz w:val="20"/>
            <w:szCs w:val="20"/>
            <w:u w:val="none"/>
          </w:rPr>
          <w:t>*olatunji69@yahoo.com</w:t>
        </w:r>
      </w:hyperlink>
      <w:r w:rsidR="00F321C3" w:rsidRPr="00F321C3">
        <w:rPr>
          <w:sz w:val="20"/>
          <w:szCs w:val="20"/>
        </w:rPr>
        <w:t>;</w:t>
      </w:r>
      <w:r w:rsidR="002523EE" w:rsidRPr="00F321C3">
        <w:rPr>
          <w:rFonts w:ascii="Times New Roman" w:hAnsi="Times New Roman"/>
          <w:sz w:val="20"/>
          <w:szCs w:val="20"/>
        </w:rPr>
        <w:t xml:space="preserve"> +2348034335774</w:t>
      </w:r>
    </w:p>
    <w:p w:rsidR="002C2448" w:rsidRPr="00F321C3" w:rsidRDefault="002C2448" w:rsidP="001507E6">
      <w:pPr>
        <w:snapToGrid w:val="0"/>
        <w:spacing w:after="0" w:line="240" w:lineRule="auto"/>
        <w:jc w:val="center"/>
        <w:rPr>
          <w:rFonts w:ascii="Times New Roman" w:hAnsi="Times New Roman"/>
          <w:b/>
          <w:sz w:val="20"/>
          <w:szCs w:val="20"/>
        </w:rPr>
      </w:pPr>
    </w:p>
    <w:p w:rsidR="00E07F7C" w:rsidRPr="00F321C3" w:rsidRDefault="00E07F7C" w:rsidP="001507E6">
      <w:pPr>
        <w:snapToGrid w:val="0"/>
        <w:spacing w:after="0" w:line="240" w:lineRule="auto"/>
        <w:jc w:val="both"/>
        <w:rPr>
          <w:rFonts w:ascii="Times New Roman" w:hAnsi="Times New Roman"/>
          <w:sz w:val="20"/>
          <w:szCs w:val="20"/>
        </w:rPr>
      </w:pPr>
      <w:r w:rsidRPr="00F321C3">
        <w:rPr>
          <w:rFonts w:ascii="Times New Roman" w:hAnsi="Times New Roman"/>
          <w:b/>
          <w:sz w:val="20"/>
          <w:szCs w:val="20"/>
        </w:rPr>
        <w:t>Abstract</w:t>
      </w:r>
      <w:r w:rsidR="001507E6" w:rsidRPr="00F321C3">
        <w:rPr>
          <w:rFonts w:ascii="Times New Roman" w:hAnsi="Times New Roman" w:hint="eastAsia"/>
          <w:b/>
          <w:sz w:val="20"/>
          <w:szCs w:val="20"/>
          <w:lang w:eastAsia="zh-CN"/>
        </w:rPr>
        <w:t xml:space="preserve">: </w:t>
      </w:r>
      <w:r w:rsidRPr="00F321C3">
        <w:rPr>
          <w:rFonts w:ascii="Times New Roman" w:hAnsi="Times New Roman"/>
          <w:sz w:val="20"/>
          <w:szCs w:val="20"/>
        </w:rPr>
        <w:t xml:space="preserve">The effect of nutrient sources and variety on the growth and yield of three cultivars of pepper was investigated in a field experiment carried out at the Teaching and Research Farms of Federal University of Technology, </w:t>
      </w:r>
      <w:proofErr w:type="spellStart"/>
      <w:r w:rsidRPr="00F321C3">
        <w:rPr>
          <w:rFonts w:ascii="Times New Roman" w:hAnsi="Times New Roman"/>
          <w:sz w:val="20"/>
          <w:szCs w:val="20"/>
        </w:rPr>
        <w:t>Akure</w:t>
      </w:r>
      <w:proofErr w:type="spellEnd"/>
      <w:r w:rsidRPr="00F321C3">
        <w:rPr>
          <w:rFonts w:ascii="Times New Roman" w:hAnsi="Times New Roman"/>
          <w:sz w:val="20"/>
          <w:szCs w:val="20"/>
        </w:rPr>
        <w:t xml:space="preserve">. Treatments were </w:t>
      </w:r>
      <w:r w:rsidR="005C6BB9" w:rsidRPr="00F321C3">
        <w:rPr>
          <w:rFonts w:ascii="Times New Roman" w:hAnsi="Times New Roman"/>
          <w:sz w:val="20"/>
          <w:szCs w:val="20"/>
        </w:rPr>
        <w:t>3 x 3</w:t>
      </w:r>
      <w:r w:rsidRPr="00F321C3">
        <w:rPr>
          <w:rFonts w:ascii="Times New Roman" w:hAnsi="Times New Roman"/>
          <w:sz w:val="20"/>
          <w:szCs w:val="20"/>
        </w:rPr>
        <w:t xml:space="preserve"> factorial combinatio</w:t>
      </w:r>
      <w:r w:rsidR="00907728" w:rsidRPr="00F321C3">
        <w:rPr>
          <w:rFonts w:ascii="Times New Roman" w:hAnsi="Times New Roman"/>
          <w:sz w:val="20"/>
          <w:szCs w:val="20"/>
        </w:rPr>
        <w:t>n</w:t>
      </w:r>
      <w:r w:rsidR="00AF154E" w:rsidRPr="00F321C3">
        <w:rPr>
          <w:rFonts w:ascii="Times New Roman" w:hAnsi="Times New Roman"/>
          <w:sz w:val="20"/>
          <w:szCs w:val="20"/>
        </w:rPr>
        <w:t>s</w:t>
      </w:r>
      <w:r w:rsidR="00907728" w:rsidRPr="00F321C3">
        <w:rPr>
          <w:rFonts w:ascii="Times New Roman" w:hAnsi="Times New Roman"/>
          <w:sz w:val="20"/>
          <w:szCs w:val="20"/>
        </w:rPr>
        <w:t xml:space="preserve"> of three cultivar</w:t>
      </w:r>
      <w:r w:rsidR="00AF154E" w:rsidRPr="00F321C3">
        <w:rPr>
          <w:rFonts w:ascii="Times New Roman" w:hAnsi="Times New Roman"/>
          <w:sz w:val="20"/>
          <w:szCs w:val="20"/>
        </w:rPr>
        <w:t>s</w:t>
      </w:r>
      <w:r w:rsidR="00907728" w:rsidRPr="00F321C3">
        <w:rPr>
          <w:rFonts w:ascii="Times New Roman" w:hAnsi="Times New Roman"/>
          <w:sz w:val="20"/>
          <w:szCs w:val="20"/>
        </w:rPr>
        <w:t xml:space="preserve"> of pepper (</w:t>
      </w:r>
      <w:r w:rsidR="002523EE" w:rsidRPr="00F321C3">
        <w:rPr>
          <w:rFonts w:ascii="Times New Roman" w:hAnsi="Times New Roman"/>
          <w:sz w:val="20"/>
          <w:szCs w:val="20"/>
        </w:rPr>
        <w:t>Bell pepper, Sweet pepper and Cayenne pepper)</w:t>
      </w:r>
      <w:r w:rsidRPr="00F321C3">
        <w:rPr>
          <w:rFonts w:ascii="Times New Roman" w:hAnsi="Times New Roman"/>
          <w:sz w:val="20"/>
          <w:szCs w:val="20"/>
        </w:rPr>
        <w:t xml:space="preserve"> and three types of ferti</w:t>
      </w:r>
      <w:r w:rsidR="00AF154E" w:rsidRPr="00F321C3">
        <w:rPr>
          <w:rFonts w:ascii="Times New Roman" w:hAnsi="Times New Roman"/>
          <w:sz w:val="20"/>
          <w:szCs w:val="20"/>
        </w:rPr>
        <w:t>lizer</w:t>
      </w:r>
      <w:r w:rsidR="00907728" w:rsidRPr="00F321C3">
        <w:rPr>
          <w:rFonts w:ascii="Times New Roman" w:hAnsi="Times New Roman"/>
          <w:sz w:val="20"/>
          <w:szCs w:val="20"/>
        </w:rPr>
        <w:t xml:space="preserve"> (5t ha</w:t>
      </w:r>
      <w:r w:rsidR="00907728" w:rsidRPr="00F321C3">
        <w:rPr>
          <w:rFonts w:ascii="Times New Roman" w:hAnsi="Times New Roman"/>
          <w:sz w:val="20"/>
          <w:szCs w:val="20"/>
          <w:vertAlign w:val="superscript"/>
        </w:rPr>
        <w:t>-1</w:t>
      </w:r>
      <w:r w:rsidR="00907728" w:rsidRPr="00F321C3">
        <w:rPr>
          <w:rFonts w:ascii="Times New Roman" w:hAnsi="Times New Roman"/>
          <w:sz w:val="20"/>
          <w:szCs w:val="20"/>
        </w:rPr>
        <w:t xml:space="preserve"> poultry manure</w:t>
      </w:r>
      <w:r w:rsidRPr="00F321C3">
        <w:rPr>
          <w:rFonts w:ascii="Times New Roman" w:hAnsi="Times New Roman"/>
          <w:sz w:val="20"/>
          <w:szCs w:val="20"/>
        </w:rPr>
        <w:t xml:space="preserve">, </w:t>
      </w:r>
      <w:r w:rsidR="00907728" w:rsidRPr="00F321C3">
        <w:rPr>
          <w:rFonts w:ascii="Times New Roman" w:hAnsi="Times New Roman"/>
          <w:sz w:val="20"/>
          <w:szCs w:val="20"/>
        </w:rPr>
        <w:t>5t ha</w:t>
      </w:r>
      <w:r w:rsidR="00907728" w:rsidRPr="00F321C3">
        <w:rPr>
          <w:rFonts w:ascii="Times New Roman" w:hAnsi="Times New Roman"/>
          <w:sz w:val="20"/>
          <w:szCs w:val="20"/>
          <w:vertAlign w:val="superscript"/>
        </w:rPr>
        <w:t>-1</w:t>
      </w:r>
      <w:r w:rsidR="00907728" w:rsidRPr="00F321C3">
        <w:rPr>
          <w:rFonts w:ascii="Times New Roman" w:hAnsi="Times New Roman"/>
          <w:sz w:val="20"/>
          <w:szCs w:val="20"/>
        </w:rPr>
        <w:t xml:space="preserve"> </w:t>
      </w:r>
      <w:proofErr w:type="spellStart"/>
      <w:r w:rsidRPr="00F321C3">
        <w:rPr>
          <w:rFonts w:ascii="Times New Roman" w:hAnsi="Times New Roman"/>
          <w:sz w:val="20"/>
          <w:szCs w:val="20"/>
        </w:rPr>
        <w:t>organominerals</w:t>
      </w:r>
      <w:proofErr w:type="spellEnd"/>
      <w:r w:rsidRPr="00F321C3">
        <w:rPr>
          <w:rFonts w:ascii="Times New Roman" w:hAnsi="Times New Roman"/>
          <w:sz w:val="20"/>
          <w:szCs w:val="20"/>
        </w:rPr>
        <w:t xml:space="preserve"> and </w:t>
      </w:r>
      <w:r w:rsidR="002523EE" w:rsidRPr="00F321C3">
        <w:rPr>
          <w:rFonts w:ascii="Times New Roman" w:hAnsi="Times New Roman"/>
          <w:sz w:val="20"/>
          <w:szCs w:val="20"/>
        </w:rPr>
        <w:t>2lts ha</w:t>
      </w:r>
      <w:r w:rsidR="002523EE" w:rsidRPr="00F321C3">
        <w:rPr>
          <w:rFonts w:ascii="Times New Roman" w:hAnsi="Times New Roman"/>
          <w:sz w:val="20"/>
          <w:szCs w:val="20"/>
          <w:vertAlign w:val="superscript"/>
        </w:rPr>
        <w:t>-1</w:t>
      </w:r>
      <w:r w:rsidR="002523EE" w:rsidRPr="00F321C3">
        <w:rPr>
          <w:rFonts w:ascii="Times New Roman" w:hAnsi="Times New Roman"/>
          <w:sz w:val="20"/>
          <w:szCs w:val="20"/>
        </w:rPr>
        <w:t xml:space="preserve"> liquid NPK 15:15:15 fertilizer</w:t>
      </w:r>
      <w:r w:rsidR="00057548" w:rsidRPr="00F321C3">
        <w:rPr>
          <w:rFonts w:ascii="Times New Roman" w:hAnsi="Times New Roman"/>
          <w:sz w:val="20"/>
          <w:szCs w:val="20"/>
        </w:rPr>
        <w:t xml:space="preserve">). </w:t>
      </w:r>
      <w:r w:rsidR="00D61373" w:rsidRPr="00F321C3">
        <w:rPr>
          <w:rFonts w:ascii="Times New Roman" w:hAnsi="Times New Roman"/>
          <w:sz w:val="20"/>
          <w:szCs w:val="20"/>
        </w:rPr>
        <w:t xml:space="preserve">There was a control treatment with no fertilizer application. </w:t>
      </w:r>
      <w:r w:rsidR="00057548" w:rsidRPr="00F321C3">
        <w:rPr>
          <w:rFonts w:ascii="Times New Roman" w:hAnsi="Times New Roman"/>
          <w:sz w:val="20"/>
          <w:szCs w:val="20"/>
        </w:rPr>
        <w:t>The treatments were replicated three times. The results show</w:t>
      </w:r>
      <w:r w:rsidR="001415B0" w:rsidRPr="00F321C3">
        <w:rPr>
          <w:rFonts w:ascii="Times New Roman" w:hAnsi="Times New Roman"/>
          <w:sz w:val="20"/>
          <w:szCs w:val="20"/>
        </w:rPr>
        <w:t>ed</w:t>
      </w:r>
      <w:r w:rsidR="00057548" w:rsidRPr="00F321C3">
        <w:rPr>
          <w:rFonts w:ascii="Times New Roman" w:hAnsi="Times New Roman"/>
          <w:sz w:val="20"/>
          <w:szCs w:val="20"/>
        </w:rPr>
        <w:t xml:space="preserve"> that </w:t>
      </w:r>
      <w:r w:rsidR="00907728" w:rsidRPr="00F321C3">
        <w:rPr>
          <w:rFonts w:ascii="Times New Roman" w:hAnsi="Times New Roman"/>
          <w:sz w:val="20"/>
          <w:szCs w:val="20"/>
        </w:rPr>
        <w:t>varietal</w:t>
      </w:r>
      <w:r w:rsidR="00057548" w:rsidRPr="00F321C3">
        <w:rPr>
          <w:rFonts w:ascii="Times New Roman" w:hAnsi="Times New Roman"/>
          <w:sz w:val="20"/>
          <w:szCs w:val="20"/>
        </w:rPr>
        <w:t xml:space="preserve"> effects were significant on some plant characters such as plant height, number of </w:t>
      </w:r>
      <w:r w:rsidR="00F80E3C" w:rsidRPr="00F321C3">
        <w:rPr>
          <w:rFonts w:ascii="Times New Roman" w:hAnsi="Times New Roman"/>
          <w:sz w:val="20"/>
          <w:szCs w:val="20"/>
        </w:rPr>
        <w:t>lateral branches, root length,</w:t>
      </w:r>
      <w:r w:rsidR="00057548" w:rsidRPr="00F321C3">
        <w:rPr>
          <w:rFonts w:ascii="Times New Roman" w:hAnsi="Times New Roman"/>
          <w:sz w:val="20"/>
          <w:szCs w:val="20"/>
        </w:rPr>
        <w:t xml:space="preserve"> number of days to 50% flowering, number of fruits and weight of fruits per plant. </w:t>
      </w:r>
      <w:r w:rsidR="005C6BB9" w:rsidRPr="00F321C3">
        <w:rPr>
          <w:rFonts w:ascii="Times New Roman" w:hAnsi="Times New Roman"/>
          <w:sz w:val="20"/>
          <w:szCs w:val="20"/>
        </w:rPr>
        <w:t>N</w:t>
      </w:r>
      <w:r w:rsidR="00F80E3C" w:rsidRPr="00F321C3">
        <w:rPr>
          <w:rFonts w:ascii="Times New Roman" w:hAnsi="Times New Roman"/>
          <w:sz w:val="20"/>
          <w:szCs w:val="20"/>
        </w:rPr>
        <w:t>utrient sources</w:t>
      </w:r>
      <w:r w:rsidR="00057548" w:rsidRPr="00F321C3">
        <w:rPr>
          <w:rFonts w:ascii="Times New Roman" w:hAnsi="Times New Roman"/>
          <w:sz w:val="20"/>
          <w:szCs w:val="20"/>
        </w:rPr>
        <w:t xml:space="preserve"> significant</w:t>
      </w:r>
      <w:r w:rsidR="00F80E3C" w:rsidRPr="00F321C3">
        <w:rPr>
          <w:rFonts w:ascii="Times New Roman" w:hAnsi="Times New Roman"/>
          <w:sz w:val="20"/>
          <w:szCs w:val="20"/>
        </w:rPr>
        <w:t>ly influenced growth parameters and yield attributes evaluated</w:t>
      </w:r>
      <w:r w:rsidR="00057548" w:rsidRPr="00F321C3">
        <w:rPr>
          <w:rFonts w:ascii="Times New Roman" w:hAnsi="Times New Roman"/>
          <w:sz w:val="20"/>
          <w:szCs w:val="20"/>
        </w:rPr>
        <w:t xml:space="preserve"> per plant</w:t>
      </w:r>
      <w:r w:rsidR="00F80E3C" w:rsidRPr="00F321C3">
        <w:rPr>
          <w:rFonts w:ascii="Times New Roman" w:hAnsi="Times New Roman"/>
          <w:sz w:val="20"/>
          <w:szCs w:val="20"/>
        </w:rPr>
        <w:t xml:space="preserve"> compared to the</w:t>
      </w:r>
      <w:r w:rsidR="00057548" w:rsidRPr="00F321C3">
        <w:rPr>
          <w:rFonts w:ascii="Times New Roman" w:hAnsi="Times New Roman"/>
          <w:sz w:val="20"/>
          <w:szCs w:val="20"/>
        </w:rPr>
        <w:t xml:space="preserve"> </w:t>
      </w:r>
      <w:proofErr w:type="spellStart"/>
      <w:r w:rsidR="00057548" w:rsidRPr="00F321C3">
        <w:rPr>
          <w:rFonts w:ascii="Times New Roman" w:hAnsi="Times New Roman"/>
          <w:sz w:val="20"/>
          <w:szCs w:val="20"/>
        </w:rPr>
        <w:t>unmanured</w:t>
      </w:r>
      <w:proofErr w:type="spellEnd"/>
      <w:r w:rsidR="00057548" w:rsidRPr="00F321C3">
        <w:rPr>
          <w:rFonts w:ascii="Times New Roman" w:hAnsi="Times New Roman"/>
          <w:sz w:val="20"/>
          <w:szCs w:val="20"/>
        </w:rPr>
        <w:t xml:space="preserve"> plants</w:t>
      </w:r>
      <w:r w:rsidR="000462CA" w:rsidRPr="00F321C3">
        <w:rPr>
          <w:rFonts w:ascii="Times New Roman" w:hAnsi="Times New Roman"/>
          <w:sz w:val="20"/>
          <w:szCs w:val="20"/>
        </w:rPr>
        <w:t>.</w:t>
      </w:r>
      <w:r w:rsidR="00057548" w:rsidRPr="00F321C3">
        <w:rPr>
          <w:rFonts w:ascii="Times New Roman" w:hAnsi="Times New Roman"/>
          <w:sz w:val="20"/>
          <w:szCs w:val="20"/>
        </w:rPr>
        <w:t xml:space="preserve"> </w:t>
      </w:r>
      <w:r w:rsidR="000462CA" w:rsidRPr="00F321C3">
        <w:rPr>
          <w:rFonts w:ascii="Times New Roman" w:hAnsi="Times New Roman"/>
          <w:sz w:val="20"/>
          <w:szCs w:val="20"/>
        </w:rPr>
        <w:t>The applied nutrient sources</w:t>
      </w:r>
      <w:r w:rsidR="00627901" w:rsidRPr="00F321C3">
        <w:rPr>
          <w:rFonts w:ascii="Times New Roman" w:hAnsi="Times New Roman"/>
          <w:sz w:val="20"/>
          <w:szCs w:val="20"/>
        </w:rPr>
        <w:t xml:space="preserve"> brought about improvement in soil chemical properties; soil pH, total N, available P, organic matter and exchangeable </w:t>
      </w:r>
      <w:proofErr w:type="spellStart"/>
      <w:r w:rsidR="00627901" w:rsidRPr="00F321C3">
        <w:rPr>
          <w:rFonts w:ascii="Times New Roman" w:hAnsi="Times New Roman"/>
          <w:sz w:val="20"/>
          <w:szCs w:val="20"/>
        </w:rPr>
        <w:t>cations</w:t>
      </w:r>
      <w:proofErr w:type="spellEnd"/>
      <w:r w:rsidR="00627901" w:rsidRPr="00F321C3">
        <w:rPr>
          <w:rFonts w:ascii="Times New Roman" w:hAnsi="Times New Roman"/>
          <w:sz w:val="20"/>
          <w:szCs w:val="20"/>
        </w:rPr>
        <w:t xml:space="preserve"> were improved. </w:t>
      </w:r>
      <w:r w:rsidR="001415B0" w:rsidRPr="00F321C3">
        <w:rPr>
          <w:rFonts w:ascii="Times New Roman" w:hAnsi="Times New Roman"/>
          <w:sz w:val="20"/>
          <w:szCs w:val="20"/>
        </w:rPr>
        <w:t>It is evident from the study that</w:t>
      </w:r>
      <w:r w:rsidR="002F4D87" w:rsidRPr="00F321C3">
        <w:rPr>
          <w:rFonts w:ascii="Times New Roman" w:hAnsi="Times New Roman"/>
          <w:sz w:val="20"/>
          <w:szCs w:val="20"/>
        </w:rPr>
        <w:t xml:space="preserve"> </w:t>
      </w:r>
      <w:r w:rsidR="00AD0CEC" w:rsidRPr="00F321C3">
        <w:rPr>
          <w:rFonts w:ascii="Times New Roman" w:hAnsi="Times New Roman"/>
          <w:sz w:val="20"/>
          <w:szCs w:val="20"/>
        </w:rPr>
        <w:t>pepper variety responded independently to</w:t>
      </w:r>
      <w:r w:rsidR="001415B0" w:rsidRPr="00F321C3">
        <w:rPr>
          <w:rFonts w:ascii="Times New Roman" w:hAnsi="Times New Roman"/>
          <w:sz w:val="20"/>
          <w:szCs w:val="20"/>
        </w:rPr>
        <w:t xml:space="preserve"> </w:t>
      </w:r>
      <w:r w:rsidR="00AD0CEC" w:rsidRPr="00F321C3">
        <w:rPr>
          <w:rFonts w:ascii="Times New Roman" w:hAnsi="Times New Roman"/>
          <w:sz w:val="20"/>
          <w:szCs w:val="20"/>
        </w:rPr>
        <w:t>nutrient source</w:t>
      </w:r>
      <w:r w:rsidR="00627901" w:rsidRPr="00F321C3">
        <w:rPr>
          <w:rFonts w:ascii="Times New Roman" w:hAnsi="Times New Roman"/>
          <w:sz w:val="20"/>
          <w:szCs w:val="20"/>
        </w:rPr>
        <w:t xml:space="preserve">. Findings revealed that </w:t>
      </w:r>
      <w:proofErr w:type="spellStart"/>
      <w:r w:rsidR="00627901" w:rsidRPr="00F321C3">
        <w:rPr>
          <w:rFonts w:ascii="Times New Roman" w:hAnsi="Times New Roman"/>
          <w:sz w:val="20"/>
          <w:szCs w:val="20"/>
        </w:rPr>
        <w:t>organomineral</w:t>
      </w:r>
      <w:r w:rsidR="00AF154E" w:rsidRPr="00F321C3">
        <w:rPr>
          <w:rFonts w:ascii="Times New Roman" w:hAnsi="Times New Roman"/>
          <w:sz w:val="20"/>
          <w:szCs w:val="20"/>
        </w:rPr>
        <w:t>s</w:t>
      </w:r>
      <w:proofErr w:type="spellEnd"/>
      <w:r w:rsidR="00627901" w:rsidRPr="00F321C3">
        <w:rPr>
          <w:rFonts w:ascii="Times New Roman" w:hAnsi="Times New Roman"/>
          <w:sz w:val="20"/>
          <w:szCs w:val="20"/>
        </w:rPr>
        <w:t xml:space="preserve"> could b</w:t>
      </w:r>
      <w:r w:rsidR="00AF154E" w:rsidRPr="00F321C3">
        <w:rPr>
          <w:rFonts w:ascii="Times New Roman" w:hAnsi="Times New Roman"/>
          <w:sz w:val="20"/>
          <w:szCs w:val="20"/>
        </w:rPr>
        <w:t>e used for soil management as they</w:t>
      </w:r>
      <w:r w:rsidR="00627901" w:rsidRPr="00F321C3">
        <w:rPr>
          <w:rFonts w:ascii="Times New Roman" w:hAnsi="Times New Roman"/>
          <w:sz w:val="20"/>
          <w:szCs w:val="20"/>
        </w:rPr>
        <w:t xml:space="preserve"> improve soil nutrient status and could be used for sustainable pepper production in the study area. </w:t>
      </w:r>
      <w:r w:rsidR="00AD0CEC" w:rsidRPr="00F321C3">
        <w:rPr>
          <w:rFonts w:ascii="Times New Roman" w:hAnsi="Times New Roman"/>
          <w:sz w:val="20"/>
          <w:szCs w:val="20"/>
        </w:rPr>
        <w:t xml:space="preserve"> </w:t>
      </w:r>
      <w:r w:rsidR="00AF154E" w:rsidRPr="00F321C3">
        <w:rPr>
          <w:rFonts w:ascii="Times New Roman" w:hAnsi="Times New Roman"/>
          <w:sz w:val="20"/>
          <w:szCs w:val="20"/>
        </w:rPr>
        <w:t>A</w:t>
      </w:r>
      <w:r w:rsidR="002F4D87" w:rsidRPr="00F321C3">
        <w:rPr>
          <w:rFonts w:ascii="Times New Roman" w:hAnsi="Times New Roman"/>
          <w:sz w:val="20"/>
          <w:szCs w:val="20"/>
        </w:rPr>
        <w:t>pplication of</w:t>
      </w:r>
      <w:r w:rsidR="001415B0" w:rsidRPr="00F321C3">
        <w:rPr>
          <w:rFonts w:ascii="Times New Roman" w:hAnsi="Times New Roman"/>
          <w:sz w:val="20"/>
          <w:szCs w:val="20"/>
        </w:rPr>
        <w:t xml:space="preserve"> </w:t>
      </w:r>
      <w:proofErr w:type="spellStart"/>
      <w:r w:rsidR="001415B0" w:rsidRPr="00F321C3">
        <w:rPr>
          <w:rFonts w:ascii="Times New Roman" w:hAnsi="Times New Roman"/>
          <w:sz w:val="20"/>
          <w:szCs w:val="20"/>
        </w:rPr>
        <w:t>organomineral</w:t>
      </w:r>
      <w:proofErr w:type="spellEnd"/>
      <w:r w:rsidR="001415B0" w:rsidRPr="00F321C3">
        <w:rPr>
          <w:rFonts w:ascii="Times New Roman" w:hAnsi="Times New Roman"/>
          <w:sz w:val="20"/>
          <w:szCs w:val="20"/>
        </w:rPr>
        <w:t xml:space="preserve"> </w:t>
      </w:r>
      <w:r w:rsidR="00077AC2" w:rsidRPr="00F321C3">
        <w:rPr>
          <w:rFonts w:ascii="Times New Roman" w:hAnsi="Times New Roman"/>
          <w:sz w:val="20"/>
          <w:szCs w:val="20"/>
        </w:rPr>
        <w:t>gave the best performances on</w:t>
      </w:r>
      <w:r w:rsidR="002F4D87" w:rsidRPr="00F321C3">
        <w:rPr>
          <w:rFonts w:ascii="Times New Roman" w:hAnsi="Times New Roman"/>
          <w:sz w:val="20"/>
          <w:szCs w:val="20"/>
        </w:rPr>
        <w:t xml:space="preserve"> bell pepper.</w:t>
      </w:r>
    </w:p>
    <w:p w:rsidR="001507E6" w:rsidRPr="00F321C3" w:rsidRDefault="001507E6" w:rsidP="001507E6">
      <w:pPr>
        <w:snapToGrid w:val="0"/>
        <w:spacing w:after="0" w:line="240" w:lineRule="auto"/>
        <w:jc w:val="both"/>
        <w:rPr>
          <w:rFonts w:ascii="Times New Roman" w:hAnsi="Times New Roman"/>
          <w:sz w:val="20"/>
          <w:szCs w:val="20"/>
          <w:lang w:eastAsia="zh-CN"/>
        </w:rPr>
      </w:pPr>
      <w:r w:rsidRPr="00F321C3">
        <w:rPr>
          <w:rFonts w:ascii="Times New Roman" w:hAnsi="Times New Roman"/>
          <w:bCs/>
          <w:sz w:val="20"/>
          <w:szCs w:val="20"/>
        </w:rPr>
        <w:t>[</w:t>
      </w:r>
      <w:proofErr w:type="spellStart"/>
      <w:r w:rsidRPr="00F321C3">
        <w:rPr>
          <w:rFonts w:ascii="Times New Roman" w:hAnsi="Times New Roman"/>
          <w:sz w:val="20"/>
          <w:szCs w:val="20"/>
        </w:rPr>
        <w:t>Olatunji</w:t>
      </w:r>
      <w:proofErr w:type="spellEnd"/>
      <w:r w:rsidRPr="00F321C3">
        <w:rPr>
          <w:rFonts w:ascii="Times New Roman" w:hAnsi="Times New Roman"/>
          <w:sz w:val="20"/>
          <w:szCs w:val="20"/>
        </w:rPr>
        <w:t xml:space="preserve">, </w:t>
      </w:r>
      <w:proofErr w:type="spellStart"/>
      <w:r w:rsidRPr="00F321C3">
        <w:rPr>
          <w:rFonts w:ascii="Times New Roman" w:hAnsi="Times New Roman"/>
          <w:sz w:val="20"/>
          <w:szCs w:val="20"/>
        </w:rPr>
        <w:t>Ademola</w:t>
      </w:r>
      <w:proofErr w:type="spellEnd"/>
      <w:r w:rsidRPr="00F321C3">
        <w:rPr>
          <w:rFonts w:ascii="Times New Roman" w:hAnsi="Times New Roman"/>
          <w:sz w:val="20"/>
          <w:szCs w:val="20"/>
        </w:rPr>
        <w:t xml:space="preserve"> and </w:t>
      </w:r>
      <w:proofErr w:type="spellStart"/>
      <w:r w:rsidRPr="00F321C3">
        <w:rPr>
          <w:rFonts w:ascii="Times New Roman" w:hAnsi="Times New Roman"/>
          <w:sz w:val="20"/>
          <w:szCs w:val="20"/>
        </w:rPr>
        <w:t>Agele</w:t>
      </w:r>
      <w:proofErr w:type="spellEnd"/>
      <w:r w:rsidRPr="00F321C3">
        <w:rPr>
          <w:rFonts w:ascii="Times New Roman" w:hAnsi="Times New Roman"/>
          <w:sz w:val="20"/>
          <w:szCs w:val="20"/>
        </w:rPr>
        <w:t>, O. S.</w:t>
      </w:r>
      <w:r w:rsidRPr="00F321C3">
        <w:rPr>
          <w:rFonts w:ascii="Times New Roman" w:hAnsi="Times New Roman" w:hint="eastAsia"/>
          <w:b/>
          <w:bCs/>
          <w:sz w:val="20"/>
          <w:szCs w:val="20"/>
          <w:lang w:bidi="fa-IR"/>
        </w:rPr>
        <w:t xml:space="preserve"> </w:t>
      </w:r>
      <w:r w:rsidRPr="00F321C3">
        <w:rPr>
          <w:rFonts w:ascii="Times New Roman" w:hAnsi="Times New Roman"/>
          <w:b/>
          <w:sz w:val="20"/>
          <w:szCs w:val="20"/>
        </w:rPr>
        <w:t>Effects Of Nutrient Sources And Variety On The Growth And Yield Of Three Cultivars Of Pepper (</w:t>
      </w:r>
      <w:r w:rsidRPr="00F321C3">
        <w:rPr>
          <w:rFonts w:ascii="Times New Roman" w:hAnsi="Times New Roman"/>
          <w:b/>
          <w:i/>
          <w:sz w:val="20"/>
          <w:szCs w:val="20"/>
        </w:rPr>
        <w:t xml:space="preserve">Capsicum Annum </w:t>
      </w:r>
      <w:r w:rsidRPr="00F321C3">
        <w:rPr>
          <w:rFonts w:ascii="Times New Roman" w:hAnsi="Times New Roman"/>
          <w:b/>
          <w:sz w:val="20"/>
          <w:szCs w:val="20"/>
        </w:rPr>
        <w:t>L.) In Southwestern Nigeria</w:t>
      </w:r>
      <w:r w:rsidRPr="00F321C3">
        <w:rPr>
          <w:rFonts w:ascii="Times New Roman" w:eastAsia="Times New Roman" w:hAnsi="Times New Roman"/>
          <w:b/>
          <w:bCs/>
          <w:sz w:val="20"/>
          <w:szCs w:val="20"/>
          <w:lang w:bidi="fa-IR"/>
        </w:rPr>
        <w:t>.</w:t>
      </w:r>
      <w:r w:rsidRPr="00F321C3">
        <w:rPr>
          <w:rFonts w:ascii="Times New Roman" w:hAnsi="Times New Roman"/>
          <w:bCs/>
          <w:i/>
          <w:sz w:val="20"/>
          <w:szCs w:val="20"/>
        </w:rPr>
        <w:t xml:space="preserve"> N Y </w:t>
      </w:r>
      <w:proofErr w:type="spellStart"/>
      <w:r w:rsidRPr="00F321C3">
        <w:rPr>
          <w:rFonts w:ascii="Times New Roman" w:hAnsi="Times New Roman"/>
          <w:bCs/>
          <w:i/>
          <w:sz w:val="20"/>
          <w:szCs w:val="20"/>
        </w:rPr>
        <w:t>Sci</w:t>
      </w:r>
      <w:proofErr w:type="spellEnd"/>
      <w:r w:rsidRPr="00F321C3">
        <w:rPr>
          <w:rFonts w:ascii="Times New Roman" w:hAnsi="Times New Roman"/>
          <w:bCs/>
          <w:i/>
          <w:sz w:val="20"/>
          <w:szCs w:val="20"/>
        </w:rPr>
        <w:t xml:space="preserve"> J</w:t>
      </w:r>
      <w:r w:rsidRPr="00F321C3">
        <w:rPr>
          <w:rFonts w:ascii="Times New Roman" w:hAnsi="Times New Roman"/>
          <w:bCs/>
          <w:sz w:val="20"/>
          <w:szCs w:val="20"/>
        </w:rPr>
        <w:t xml:space="preserve"> </w:t>
      </w:r>
      <w:r w:rsidRPr="00F321C3">
        <w:rPr>
          <w:rFonts w:ascii="Times New Roman" w:hAnsi="Times New Roman"/>
          <w:sz w:val="20"/>
          <w:szCs w:val="20"/>
        </w:rPr>
        <w:t>201</w:t>
      </w:r>
      <w:r w:rsidRPr="00F321C3">
        <w:rPr>
          <w:rFonts w:ascii="Times New Roman" w:hAnsi="Times New Roman" w:hint="eastAsia"/>
          <w:sz w:val="20"/>
          <w:szCs w:val="20"/>
        </w:rPr>
        <w:t>5</w:t>
      </w:r>
      <w:r w:rsidRPr="00F321C3">
        <w:rPr>
          <w:rFonts w:ascii="Times New Roman" w:hAnsi="Times New Roman"/>
          <w:sz w:val="20"/>
          <w:szCs w:val="20"/>
        </w:rPr>
        <w:t>;</w:t>
      </w:r>
      <w:r w:rsidRPr="00F321C3">
        <w:rPr>
          <w:rFonts w:ascii="Times New Roman" w:hAnsi="Times New Roman" w:hint="eastAsia"/>
          <w:sz w:val="20"/>
          <w:szCs w:val="20"/>
        </w:rPr>
        <w:t>8</w:t>
      </w:r>
      <w:r w:rsidRPr="00F321C3">
        <w:rPr>
          <w:rFonts w:ascii="Times New Roman" w:hAnsi="Times New Roman"/>
          <w:sz w:val="20"/>
          <w:szCs w:val="20"/>
        </w:rPr>
        <w:t>(</w:t>
      </w:r>
      <w:r w:rsidRPr="00F321C3">
        <w:rPr>
          <w:rFonts w:ascii="Times New Roman" w:hAnsi="Times New Roman" w:hint="eastAsia"/>
          <w:sz w:val="20"/>
          <w:szCs w:val="20"/>
        </w:rPr>
        <w:t>10</w:t>
      </w:r>
      <w:r w:rsidRPr="00F321C3">
        <w:rPr>
          <w:rFonts w:ascii="Times New Roman" w:hAnsi="Times New Roman"/>
          <w:sz w:val="20"/>
          <w:szCs w:val="20"/>
        </w:rPr>
        <w:t>):</w:t>
      </w:r>
      <w:r w:rsidR="001C49AB" w:rsidRPr="00F321C3">
        <w:rPr>
          <w:rFonts w:ascii="Times New Roman" w:hAnsi="Times New Roman"/>
          <w:noProof/>
          <w:color w:val="000000"/>
          <w:sz w:val="20"/>
          <w:szCs w:val="20"/>
        </w:rPr>
        <w:t>21</w:t>
      </w:r>
      <w:r w:rsidRPr="00F321C3">
        <w:rPr>
          <w:rFonts w:ascii="Times New Roman" w:hAnsi="Times New Roman"/>
          <w:color w:val="000000"/>
          <w:sz w:val="20"/>
          <w:szCs w:val="20"/>
        </w:rPr>
        <w:t>-</w:t>
      </w:r>
      <w:r w:rsidR="001C49AB" w:rsidRPr="00F321C3">
        <w:rPr>
          <w:rFonts w:ascii="Times New Roman" w:hAnsi="Times New Roman"/>
          <w:noProof/>
          <w:color w:val="000000"/>
          <w:sz w:val="20"/>
          <w:szCs w:val="20"/>
        </w:rPr>
        <w:t>29</w:t>
      </w:r>
      <w:r w:rsidRPr="00F321C3">
        <w:rPr>
          <w:rFonts w:ascii="Times New Roman" w:hAnsi="Times New Roman"/>
          <w:sz w:val="20"/>
          <w:szCs w:val="20"/>
        </w:rPr>
        <w:t xml:space="preserve">]. (ISSN: 1554-0200). </w:t>
      </w:r>
      <w:hyperlink r:id="rId8" w:history="1">
        <w:r w:rsidRPr="00F321C3">
          <w:rPr>
            <w:rStyle w:val="Hyperlink"/>
            <w:rFonts w:ascii="Times New Roman" w:hAnsi="Times New Roman"/>
            <w:sz w:val="20"/>
            <w:szCs w:val="20"/>
          </w:rPr>
          <w:t>http://www.sciencepub.net/newyork</w:t>
        </w:r>
      </w:hyperlink>
      <w:r w:rsidRPr="00F321C3">
        <w:rPr>
          <w:rFonts w:ascii="Times New Roman" w:hAnsi="Times New Roman"/>
          <w:sz w:val="20"/>
          <w:szCs w:val="20"/>
        </w:rPr>
        <w:t xml:space="preserve">. </w:t>
      </w:r>
      <w:r w:rsidRPr="00F321C3">
        <w:rPr>
          <w:rFonts w:ascii="Times New Roman" w:hAnsi="Times New Roman" w:hint="eastAsia"/>
          <w:sz w:val="20"/>
          <w:szCs w:val="20"/>
          <w:lang w:eastAsia="zh-CN"/>
        </w:rPr>
        <w:t>5</w:t>
      </w:r>
    </w:p>
    <w:p w:rsidR="002C2448" w:rsidRPr="00F321C3" w:rsidRDefault="002C2448" w:rsidP="001507E6">
      <w:pPr>
        <w:snapToGrid w:val="0"/>
        <w:spacing w:after="0" w:line="240" w:lineRule="auto"/>
        <w:jc w:val="both"/>
        <w:rPr>
          <w:rFonts w:ascii="Times New Roman" w:hAnsi="Times New Roman"/>
          <w:b/>
          <w:sz w:val="20"/>
          <w:szCs w:val="20"/>
        </w:rPr>
      </w:pPr>
    </w:p>
    <w:p w:rsidR="002523EE" w:rsidRPr="00F321C3" w:rsidRDefault="002523EE" w:rsidP="001507E6">
      <w:pPr>
        <w:snapToGrid w:val="0"/>
        <w:spacing w:after="0" w:line="240" w:lineRule="auto"/>
        <w:jc w:val="both"/>
        <w:rPr>
          <w:rFonts w:ascii="Times New Roman" w:hAnsi="Times New Roman"/>
          <w:b/>
          <w:sz w:val="20"/>
          <w:szCs w:val="20"/>
        </w:rPr>
      </w:pPr>
      <w:r w:rsidRPr="00F321C3">
        <w:rPr>
          <w:rFonts w:ascii="Times New Roman" w:hAnsi="Times New Roman"/>
          <w:b/>
          <w:sz w:val="20"/>
          <w:szCs w:val="20"/>
        </w:rPr>
        <w:t xml:space="preserve">Keywords: </w:t>
      </w:r>
      <w:r w:rsidR="00AD0CEC" w:rsidRPr="00F321C3">
        <w:rPr>
          <w:rFonts w:ascii="Times New Roman" w:hAnsi="Times New Roman"/>
          <w:sz w:val="20"/>
          <w:szCs w:val="20"/>
        </w:rPr>
        <w:t xml:space="preserve">buffering effects, </w:t>
      </w:r>
      <w:r w:rsidRPr="00F321C3">
        <w:rPr>
          <w:rFonts w:ascii="Times New Roman" w:hAnsi="Times New Roman"/>
          <w:sz w:val="20"/>
          <w:szCs w:val="20"/>
        </w:rPr>
        <w:t xml:space="preserve">nutrient sources, plant characters, </w:t>
      </w:r>
      <w:r w:rsidR="00AD0CEC" w:rsidRPr="00F321C3">
        <w:rPr>
          <w:rFonts w:ascii="Times New Roman" w:hAnsi="Times New Roman"/>
          <w:sz w:val="20"/>
          <w:szCs w:val="20"/>
        </w:rPr>
        <w:t>soil pH</w:t>
      </w:r>
      <w:r w:rsidRPr="00F321C3">
        <w:rPr>
          <w:rFonts w:ascii="Times New Roman" w:hAnsi="Times New Roman"/>
          <w:sz w:val="20"/>
          <w:szCs w:val="20"/>
        </w:rPr>
        <w:t>, Sweet pepper, varietal effects</w:t>
      </w:r>
    </w:p>
    <w:p w:rsidR="001507E6" w:rsidRPr="00F321C3" w:rsidRDefault="001507E6" w:rsidP="001507E6">
      <w:pPr>
        <w:snapToGrid w:val="0"/>
        <w:spacing w:after="0" w:line="240" w:lineRule="auto"/>
        <w:jc w:val="both"/>
        <w:rPr>
          <w:rFonts w:ascii="Times New Roman" w:hAnsi="Times New Roman"/>
          <w:b/>
          <w:sz w:val="20"/>
          <w:szCs w:val="20"/>
        </w:rPr>
      </w:pPr>
    </w:p>
    <w:p w:rsidR="001507E6" w:rsidRPr="00F321C3" w:rsidRDefault="001507E6" w:rsidP="001507E6">
      <w:pPr>
        <w:snapToGrid w:val="0"/>
        <w:spacing w:after="0" w:line="240" w:lineRule="auto"/>
        <w:jc w:val="both"/>
        <w:rPr>
          <w:rFonts w:ascii="Times New Roman" w:hAnsi="Times New Roman"/>
          <w:b/>
          <w:sz w:val="20"/>
          <w:szCs w:val="20"/>
        </w:rPr>
        <w:sectPr w:rsidR="001507E6" w:rsidRPr="00F321C3" w:rsidSect="001C49AB">
          <w:headerReference w:type="default" r:id="rId9"/>
          <w:footerReference w:type="default" r:id="rId10"/>
          <w:type w:val="continuous"/>
          <w:pgSz w:w="12240" w:h="15840" w:code="1"/>
          <w:pgMar w:top="1440" w:right="1440" w:bottom="1440" w:left="1440" w:header="720" w:footer="720" w:gutter="0"/>
          <w:pgNumType w:start="21"/>
          <w:cols w:space="720"/>
          <w:docGrid w:linePitch="360"/>
        </w:sectPr>
      </w:pPr>
    </w:p>
    <w:p w:rsidR="009A08DB" w:rsidRPr="00F321C3" w:rsidRDefault="00D04E90" w:rsidP="001507E6">
      <w:pPr>
        <w:snapToGrid w:val="0"/>
        <w:spacing w:after="0" w:line="240" w:lineRule="auto"/>
        <w:jc w:val="both"/>
        <w:rPr>
          <w:rFonts w:ascii="Times New Roman" w:hAnsi="Times New Roman"/>
          <w:b/>
          <w:sz w:val="20"/>
          <w:szCs w:val="20"/>
        </w:rPr>
      </w:pPr>
      <w:r w:rsidRPr="00F321C3">
        <w:rPr>
          <w:rFonts w:ascii="Times New Roman" w:hAnsi="Times New Roman"/>
          <w:b/>
          <w:sz w:val="20"/>
          <w:szCs w:val="20"/>
        </w:rPr>
        <w:lastRenderedPageBreak/>
        <w:t>Introduction</w:t>
      </w:r>
    </w:p>
    <w:p w:rsidR="00FA6672" w:rsidRPr="00F321C3" w:rsidRDefault="004A0EFE" w:rsidP="001507E6">
      <w:pPr>
        <w:snapToGrid w:val="0"/>
        <w:spacing w:after="0" w:line="240" w:lineRule="auto"/>
        <w:ind w:firstLine="425"/>
        <w:jc w:val="both"/>
        <w:rPr>
          <w:rFonts w:ascii="Times New Roman" w:hAnsi="Times New Roman"/>
          <w:b/>
          <w:sz w:val="20"/>
          <w:szCs w:val="20"/>
        </w:rPr>
      </w:pPr>
      <w:r w:rsidRPr="00F321C3">
        <w:rPr>
          <w:rFonts w:ascii="Times New Roman" w:hAnsi="Times New Roman"/>
          <w:sz w:val="20"/>
          <w:szCs w:val="20"/>
        </w:rPr>
        <w:t>I</w:t>
      </w:r>
      <w:r w:rsidR="00FA6672" w:rsidRPr="00F321C3">
        <w:rPr>
          <w:rFonts w:ascii="Times New Roman" w:hAnsi="Times New Roman"/>
          <w:sz w:val="20"/>
          <w:szCs w:val="20"/>
        </w:rPr>
        <w:t>nherently poor soil fertility, depletion of soil</w:t>
      </w:r>
      <w:r w:rsidR="00D04E90" w:rsidRPr="00F321C3">
        <w:rPr>
          <w:rFonts w:ascii="Times New Roman" w:hAnsi="Times New Roman"/>
          <w:sz w:val="20"/>
          <w:szCs w:val="20"/>
        </w:rPr>
        <w:t xml:space="preserve"> </w:t>
      </w:r>
      <w:r w:rsidR="00FA6672" w:rsidRPr="00F321C3">
        <w:rPr>
          <w:rFonts w:ascii="Times New Roman" w:hAnsi="Times New Roman"/>
          <w:sz w:val="20"/>
          <w:szCs w:val="20"/>
        </w:rPr>
        <w:t>nutrients as a result of continuous cropping and crop removal</w:t>
      </w:r>
      <w:r w:rsidR="00D04E90" w:rsidRPr="00F321C3">
        <w:rPr>
          <w:rFonts w:ascii="Times New Roman" w:hAnsi="Times New Roman"/>
          <w:sz w:val="20"/>
          <w:szCs w:val="20"/>
        </w:rPr>
        <w:t xml:space="preserve"> </w:t>
      </w:r>
      <w:r w:rsidR="00FA6672" w:rsidRPr="00F321C3">
        <w:rPr>
          <w:rFonts w:ascii="Times New Roman" w:hAnsi="Times New Roman"/>
          <w:sz w:val="20"/>
          <w:szCs w:val="20"/>
        </w:rPr>
        <w:t>have been reported to reduce soil fertility which limit its</w:t>
      </w:r>
      <w:r w:rsidR="00D04E90" w:rsidRPr="00F321C3">
        <w:rPr>
          <w:rFonts w:ascii="Times New Roman" w:hAnsi="Times New Roman"/>
          <w:sz w:val="20"/>
          <w:szCs w:val="20"/>
        </w:rPr>
        <w:t xml:space="preserve"> </w:t>
      </w:r>
      <w:r w:rsidRPr="00F321C3">
        <w:rPr>
          <w:rFonts w:ascii="Times New Roman" w:hAnsi="Times New Roman"/>
          <w:sz w:val="20"/>
          <w:szCs w:val="20"/>
        </w:rPr>
        <w:t>yield and productivity.</w:t>
      </w:r>
      <w:r w:rsidR="00FA6672" w:rsidRPr="00F321C3">
        <w:rPr>
          <w:rFonts w:ascii="Times New Roman" w:hAnsi="Times New Roman"/>
          <w:sz w:val="20"/>
          <w:szCs w:val="20"/>
        </w:rPr>
        <w:t xml:space="preserve"> Most of the soils in Nigeria are strongly weathered and dominated by low-activity clay minerals with low nutrient status. Thus, they are adversely</w:t>
      </w:r>
      <w:r w:rsidR="00D04E90" w:rsidRPr="00F321C3">
        <w:rPr>
          <w:rFonts w:ascii="Times New Roman" w:hAnsi="Times New Roman"/>
          <w:sz w:val="20"/>
          <w:szCs w:val="20"/>
        </w:rPr>
        <w:t xml:space="preserve"> </w:t>
      </w:r>
      <w:r w:rsidR="00FA6672" w:rsidRPr="00F321C3">
        <w:rPr>
          <w:rFonts w:ascii="Times New Roman" w:hAnsi="Times New Roman"/>
          <w:sz w:val="20"/>
          <w:szCs w:val="20"/>
        </w:rPr>
        <w:t>affected by sub-optimal soil fertility even as erosion causes</w:t>
      </w:r>
      <w:r w:rsidR="00D04E90" w:rsidRPr="00F321C3">
        <w:rPr>
          <w:rFonts w:ascii="Times New Roman" w:hAnsi="Times New Roman"/>
          <w:sz w:val="20"/>
          <w:szCs w:val="20"/>
        </w:rPr>
        <w:t xml:space="preserve"> </w:t>
      </w:r>
      <w:r w:rsidR="00FA6672" w:rsidRPr="00F321C3">
        <w:rPr>
          <w:rFonts w:ascii="Times New Roman" w:hAnsi="Times New Roman"/>
          <w:sz w:val="20"/>
          <w:szCs w:val="20"/>
        </w:rPr>
        <w:t>deterioration of nutrient status and changes in soil organism’s</w:t>
      </w:r>
      <w:r w:rsidR="00D04E90" w:rsidRPr="00F321C3">
        <w:rPr>
          <w:rFonts w:ascii="Times New Roman" w:hAnsi="Times New Roman"/>
          <w:sz w:val="20"/>
          <w:szCs w:val="20"/>
        </w:rPr>
        <w:t xml:space="preserve"> </w:t>
      </w:r>
      <w:r w:rsidR="00C945A1" w:rsidRPr="00F321C3">
        <w:rPr>
          <w:rFonts w:ascii="Times New Roman" w:hAnsi="Times New Roman"/>
          <w:sz w:val="20"/>
          <w:szCs w:val="20"/>
        </w:rPr>
        <w:t xml:space="preserve">population </w:t>
      </w:r>
      <w:r w:rsidRPr="00F321C3">
        <w:rPr>
          <w:rFonts w:ascii="Times New Roman" w:hAnsi="Times New Roman"/>
          <w:sz w:val="20"/>
          <w:szCs w:val="20"/>
        </w:rPr>
        <w:t>(</w:t>
      </w:r>
      <w:proofErr w:type="spellStart"/>
      <w:r w:rsidRPr="00F321C3">
        <w:rPr>
          <w:rFonts w:ascii="Times New Roman" w:hAnsi="Times New Roman"/>
          <w:sz w:val="20"/>
          <w:szCs w:val="20"/>
        </w:rPr>
        <w:t>Omotayo</w:t>
      </w:r>
      <w:proofErr w:type="spellEnd"/>
      <w:r w:rsidRPr="00F321C3">
        <w:rPr>
          <w:rFonts w:ascii="Times New Roman" w:hAnsi="Times New Roman"/>
          <w:sz w:val="20"/>
          <w:szCs w:val="20"/>
        </w:rPr>
        <w:t xml:space="preserve"> and </w:t>
      </w:r>
      <w:proofErr w:type="spellStart"/>
      <w:r w:rsidRPr="00F321C3">
        <w:rPr>
          <w:rFonts w:ascii="Times New Roman" w:hAnsi="Times New Roman"/>
          <w:sz w:val="20"/>
          <w:szCs w:val="20"/>
        </w:rPr>
        <w:t>Chukwuka</w:t>
      </w:r>
      <w:proofErr w:type="spellEnd"/>
      <w:r w:rsidRPr="00F321C3">
        <w:rPr>
          <w:rFonts w:ascii="Times New Roman" w:hAnsi="Times New Roman"/>
          <w:sz w:val="20"/>
          <w:szCs w:val="20"/>
        </w:rPr>
        <w:t xml:space="preserve">, 2009; </w:t>
      </w:r>
      <w:r w:rsidR="00FA6672" w:rsidRPr="00F321C3">
        <w:rPr>
          <w:rFonts w:ascii="Times New Roman" w:hAnsi="Times New Roman"/>
          <w:sz w:val="20"/>
          <w:szCs w:val="20"/>
        </w:rPr>
        <w:t>E. C. A</w:t>
      </w:r>
      <w:r w:rsidR="006E01D2" w:rsidRPr="00F321C3">
        <w:rPr>
          <w:rFonts w:ascii="Times New Roman" w:hAnsi="Times New Roman"/>
          <w:sz w:val="20"/>
          <w:szCs w:val="20"/>
        </w:rPr>
        <w:t>.</w:t>
      </w:r>
      <w:r w:rsidR="00FA6672" w:rsidRPr="00F321C3">
        <w:rPr>
          <w:rFonts w:ascii="Times New Roman" w:hAnsi="Times New Roman"/>
          <w:sz w:val="20"/>
          <w:szCs w:val="20"/>
        </w:rPr>
        <w:t xml:space="preserve"> 2014)</w:t>
      </w:r>
      <w:r w:rsidR="00AB5A24" w:rsidRPr="00F321C3">
        <w:rPr>
          <w:rFonts w:ascii="Times New Roman" w:hAnsi="Times New Roman"/>
          <w:sz w:val="20"/>
          <w:szCs w:val="20"/>
        </w:rPr>
        <w:t>.</w:t>
      </w:r>
    </w:p>
    <w:p w:rsidR="00790384" w:rsidRPr="00F321C3" w:rsidRDefault="00AB5A24"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Nigeria soil has a high potential for crop production but</w:t>
      </w:r>
      <w:r w:rsidR="001D2928" w:rsidRPr="00F321C3">
        <w:rPr>
          <w:rFonts w:ascii="Times New Roman" w:hAnsi="Times New Roman"/>
          <w:sz w:val="20"/>
          <w:szCs w:val="20"/>
        </w:rPr>
        <w:t xml:space="preserve"> </w:t>
      </w:r>
      <w:r w:rsidRPr="00F321C3">
        <w:rPr>
          <w:rFonts w:ascii="Times New Roman" w:hAnsi="Times New Roman"/>
          <w:sz w:val="20"/>
          <w:szCs w:val="20"/>
        </w:rPr>
        <w:t>yield levels obtained under farmer’s conditions are</w:t>
      </w:r>
      <w:r w:rsidR="001D2928" w:rsidRPr="00F321C3">
        <w:rPr>
          <w:rFonts w:ascii="Times New Roman" w:hAnsi="Times New Roman"/>
          <w:sz w:val="20"/>
          <w:szCs w:val="20"/>
        </w:rPr>
        <w:t xml:space="preserve"> </w:t>
      </w:r>
      <w:r w:rsidRPr="00F321C3">
        <w:rPr>
          <w:rFonts w:ascii="Times New Roman" w:hAnsi="Times New Roman"/>
          <w:sz w:val="20"/>
          <w:szCs w:val="20"/>
        </w:rPr>
        <w:t>usually low due to poor soil management and</w:t>
      </w:r>
      <w:r w:rsidR="001D2928" w:rsidRPr="00F321C3">
        <w:rPr>
          <w:rFonts w:ascii="Times New Roman" w:hAnsi="Times New Roman"/>
          <w:sz w:val="20"/>
          <w:szCs w:val="20"/>
        </w:rPr>
        <w:t xml:space="preserve"> </w:t>
      </w:r>
      <w:r w:rsidRPr="00F321C3">
        <w:rPr>
          <w:rFonts w:ascii="Times New Roman" w:hAnsi="Times New Roman"/>
          <w:sz w:val="20"/>
          <w:szCs w:val="20"/>
        </w:rPr>
        <w:t>conservation method. This type of problem is solved</w:t>
      </w:r>
      <w:r w:rsidR="001D2928" w:rsidRPr="00F321C3">
        <w:rPr>
          <w:rFonts w:ascii="Times New Roman" w:hAnsi="Times New Roman"/>
          <w:sz w:val="20"/>
          <w:szCs w:val="20"/>
        </w:rPr>
        <w:t xml:space="preserve"> </w:t>
      </w:r>
      <w:r w:rsidRPr="00F321C3">
        <w:rPr>
          <w:rFonts w:ascii="Times New Roman" w:hAnsi="Times New Roman"/>
          <w:sz w:val="20"/>
          <w:szCs w:val="20"/>
        </w:rPr>
        <w:t>through the use of either organic or inorganic fertilizer.</w:t>
      </w:r>
      <w:r w:rsidR="004A0EFE" w:rsidRPr="00F321C3">
        <w:rPr>
          <w:rFonts w:ascii="Times New Roman" w:hAnsi="Times New Roman"/>
          <w:sz w:val="20"/>
          <w:szCs w:val="20"/>
        </w:rPr>
        <w:t xml:space="preserve"> Generally, excessive amounts of inorganic fertilizers are applied to vegetables in order to achieve a higher yield (Stewart </w:t>
      </w:r>
      <w:r w:rsidR="004A0EFE" w:rsidRPr="00F321C3">
        <w:rPr>
          <w:rFonts w:ascii="Times New Roman" w:hAnsi="Times New Roman"/>
          <w:i/>
          <w:iCs/>
          <w:sz w:val="20"/>
          <w:szCs w:val="20"/>
        </w:rPr>
        <w:t xml:space="preserve">et al., </w:t>
      </w:r>
      <w:r w:rsidR="004A0EFE" w:rsidRPr="00F321C3">
        <w:rPr>
          <w:rFonts w:ascii="Times New Roman" w:hAnsi="Times New Roman"/>
          <w:sz w:val="20"/>
          <w:szCs w:val="20"/>
        </w:rPr>
        <w:t>2005) and maximum value of growth (</w:t>
      </w:r>
      <w:proofErr w:type="spellStart"/>
      <w:r w:rsidR="004A0EFE" w:rsidRPr="00F321C3">
        <w:rPr>
          <w:rFonts w:ascii="Times New Roman" w:hAnsi="Times New Roman"/>
          <w:sz w:val="20"/>
          <w:szCs w:val="20"/>
        </w:rPr>
        <w:t>Dauda</w:t>
      </w:r>
      <w:proofErr w:type="spellEnd"/>
      <w:r w:rsidR="004A0EFE" w:rsidRPr="00F321C3">
        <w:rPr>
          <w:rFonts w:ascii="Times New Roman" w:hAnsi="Times New Roman"/>
          <w:sz w:val="20"/>
          <w:szCs w:val="20"/>
        </w:rPr>
        <w:t xml:space="preserve"> </w:t>
      </w:r>
      <w:r w:rsidR="004A0EFE" w:rsidRPr="00F321C3">
        <w:rPr>
          <w:rFonts w:ascii="Times New Roman" w:hAnsi="Times New Roman"/>
          <w:i/>
          <w:iCs/>
          <w:sz w:val="20"/>
          <w:szCs w:val="20"/>
        </w:rPr>
        <w:t>et al</w:t>
      </w:r>
      <w:r w:rsidR="004A0EFE" w:rsidRPr="00F321C3">
        <w:rPr>
          <w:rFonts w:ascii="Times New Roman" w:hAnsi="Times New Roman"/>
          <w:sz w:val="20"/>
          <w:szCs w:val="20"/>
        </w:rPr>
        <w:t>., 2008). However, the use of inorganic fertilizers alone may cause problems for human health and the environment (</w:t>
      </w:r>
      <w:proofErr w:type="spellStart"/>
      <w:r w:rsidR="004A0EFE" w:rsidRPr="00F321C3">
        <w:rPr>
          <w:rFonts w:ascii="Times New Roman" w:hAnsi="Times New Roman"/>
          <w:sz w:val="20"/>
          <w:szCs w:val="20"/>
        </w:rPr>
        <w:t>Arisha</w:t>
      </w:r>
      <w:proofErr w:type="spellEnd"/>
      <w:r w:rsidR="004A0EFE" w:rsidRPr="00F321C3">
        <w:rPr>
          <w:rFonts w:ascii="Times New Roman" w:hAnsi="Times New Roman"/>
          <w:sz w:val="20"/>
          <w:szCs w:val="20"/>
        </w:rPr>
        <w:t xml:space="preserve"> </w:t>
      </w:r>
      <w:r w:rsidR="00C945A1" w:rsidRPr="00F321C3">
        <w:rPr>
          <w:rFonts w:ascii="Times New Roman" w:hAnsi="Times New Roman"/>
          <w:i/>
          <w:sz w:val="20"/>
          <w:szCs w:val="20"/>
        </w:rPr>
        <w:t xml:space="preserve">et al </w:t>
      </w:r>
      <w:r w:rsidR="00C945A1" w:rsidRPr="00F321C3">
        <w:rPr>
          <w:rFonts w:ascii="Times New Roman" w:hAnsi="Times New Roman"/>
          <w:sz w:val="20"/>
          <w:szCs w:val="20"/>
        </w:rPr>
        <w:t>2003</w:t>
      </w:r>
      <w:r w:rsidR="004A0EFE" w:rsidRPr="00F321C3">
        <w:rPr>
          <w:rFonts w:ascii="Times New Roman" w:hAnsi="Times New Roman"/>
          <w:sz w:val="20"/>
          <w:szCs w:val="20"/>
        </w:rPr>
        <w:t>).</w:t>
      </w:r>
      <w:r w:rsidR="00790384" w:rsidRPr="00F321C3">
        <w:rPr>
          <w:rFonts w:ascii="Times New Roman" w:hAnsi="Times New Roman"/>
          <w:sz w:val="20"/>
          <w:szCs w:val="20"/>
        </w:rPr>
        <w:t xml:space="preserve"> The use of inorganic fertilizer by resource-poor farmers is limited by its scarcity and cost (</w:t>
      </w:r>
      <w:proofErr w:type="spellStart"/>
      <w:r w:rsidR="00790384" w:rsidRPr="00F321C3">
        <w:rPr>
          <w:rFonts w:ascii="Times New Roman" w:hAnsi="Times New Roman"/>
          <w:sz w:val="20"/>
          <w:szCs w:val="20"/>
        </w:rPr>
        <w:t>Akanbi</w:t>
      </w:r>
      <w:proofErr w:type="spellEnd"/>
      <w:r w:rsidR="00790384" w:rsidRPr="00F321C3">
        <w:rPr>
          <w:rFonts w:ascii="Times New Roman" w:hAnsi="Times New Roman"/>
          <w:sz w:val="20"/>
          <w:szCs w:val="20"/>
        </w:rPr>
        <w:t xml:space="preserve"> </w:t>
      </w:r>
      <w:r w:rsidR="00790384" w:rsidRPr="00F321C3">
        <w:rPr>
          <w:rFonts w:ascii="Times New Roman" w:hAnsi="Times New Roman"/>
          <w:i/>
          <w:iCs/>
          <w:sz w:val="20"/>
          <w:szCs w:val="20"/>
        </w:rPr>
        <w:t>et al</w:t>
      </w:r>
      <w:r w:rsidR="00790384" w:rsidRPr="00F321C3">
        <w:rPr>
          <w:rFonts w:ascii="Times New Roman" w:hAnsi="Times New Roman"/>
          <w:sz w:val="20"/>
          <w:szCs w:val="20"/>
        </w:rPr>
        <w:t>., 2001) and untimely availability (</w:t>
      </w:r>
      <w:proofErr w:type="spellStart"/>
      <w:r w:rsidR="00790384" w:rsidRPr="00F321C3">
        <w:rPr>
          <w:rFonts w:ascii="Times New Roman" w:hAnsi="Times New Roman"/>
          <w:sz w:val="20"/>
          <w:szCs w:val="20"/>
        </w:rPr>
        <w:t>Adedoyin</w:t>
      </w:r>
      <w:proofErr w:type="spellEnd"/>
      <w:r w:rsidR="00790384" w:rsidRPr="00F321C3">
        <w:rPr>
          <w:rFonts w:ascii="Times New Roman" w:hAnsi="Times New Roman"/>
          <w:sz w:val="20"/>
          <w:szCs w:val="20"/>
        </w:rPr>
        <w:t xml:space="preserve">, 1995). </w:t>
      </w:r>
      <w:r w:rsidR="00790384" w:rsidRPr="00F321C3">
        <w:rPr>
          <w:rFonts w:ascii="Times New Roman" w:eastAsia="Times New Roman+FPEF" w:hAnsi="Times New Roman"/>
          <w:sz w:val="20"/>
          <w:szCs w:val="20"/>
        </w:rPr>
        <w:t xml:space="preserve">Also, cultivation with persistent </w:t>
      </w:r>
      <w:r w:rsidR="00790384" w:rsidRPr="00F321C3">
        <w:rPr>
          <w:rFonts w:ascii="Times New Roman" w:eastAsia="Times New Roman+FPEF" w:hAnsi="Times New Roman"/>
          <w:sz w:val="20"/>
          <w:szCs w:val="20"/>
        </w:rPr>
        <w:lastRenderedPageBreak/>
        <w:t>application of inorganic fertilizers increases soil acidity and soil physical degradation which may reduce crop yield (</w:t>
      </w:r>
      <w:proofErr w:type="spellStart"/>
      <w:r w:rsidR="00790384" w:rsidRPr="00F321C3">
        <w:rPr>
          <w:rFonts w:ascii="Times New Roman" w:eastAsia="Times New Roman+FPEF" w:hAnsi="Times New Roman"/>
          <w:sz w:val="20"/>
          <w:szCs w:val="20"/>
        </w:rPr>
        <w:t>Ojeniyi</w:t>
      </w:r>
      <w:proofErr w:type="spellEnd"/>
      <w:r w:rsidR="00790384" w:rsidRPr="00F321C3">
        <w:rPr>
          <w:rFonts w:ascii="Times New Roman" w:eastAsia="Times New Roman+FPEF" w:hAnsi="Times New Roman"/>
          <w:sz w:val="20"/>
          <w:szCs w:val="20"/>
        </w:rPr>
        <w:t xml:space="preserve"> </w:t>
      </w:r>
      <w:r w:rsidR="00790384" w:rsidRPr="00F321C3">
        <w:rPr>
          <w:rFonts w:ascii="Times New Roman" w:eastAsia="Times New Roman+FPEF" w:hAnsi="Times New Roman"/>
          <w:i/>
          <w:iCs/>
          <w:sz w:val="20"/>
          <w:szCs w:val="20"/>
        </w:rPr>
        <w:t>et al</w:t>
      </w:r>
      <w:r w:rsidR="00790384" w:rsidRPr="00F321C3">
        <w:rPr>
          <w:rFonts w:ascii="Times New Roman" w:eastAsia="Times New Roman+FPEF" w:hAnsi="Times New Roman"/>
          <w:sz w:val="20"/>
          <w:szCs w:val="20"/>
        </w:rPr>
        <w:t>., 2007).</w:t>
      </w:r>
    </w:p>
    <w:p w:rsidR="00F6748E" w:rsidRPr="00F321C3" w:rsidRDefault="004A0EFE" w:rsidP="001507E6">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F321C3">
        <w:rPr>
          <w:rFonts w:ascii="Times New Roman" w:hAnsi="Times New Roman"/>
          <w:sz w:val="20"/>
          <w:szCs w:val="20"/>
        </w:rPr>
        <w:t xml:space="preserve">Organic manure can serve as alternative practice to </w:t>
      </w:r>
      <w:r w:rsidR="00790384" w:rsidRPr="00F321C3">
        <w:rPr>
          <w:rFonts w:ascii="Times New Roman" w:hAnsi="Times New Roman"/>
          <w:sz w:val="20"/>
          <w:szCs w:val="20"/>
        </w:rPr>
        <w:t>inorganic</w:t>
      </w:r>
      <w:r w:rsidRPr="00F321C3">
        <w:rPr>
          <w:rFonts w:ascii="Times New Roman" w:hAnsi="Times New Roman"/>
          <w:sz w:val="20"/>
          <w:szCs w:val="20"/>
        </w:rPr>
        <w:t xml:space="preserve"> fertilizers (</w:t>
      </w:r>
      <w:proofErr w:type="spellStart"/>
      <w:r w:rsidRPr="00F321C3">
        <w:rPr>
          <w:rFonts w:ascii="Times New Roman" w:hAnsi="Times New Roman"/>
          <w:sz w:val="20"/>
          <w:szCs w:val="20"/>
        </w:rPr>
        <w:t>Naeem</w:t>
      </w:r>
      <w:proofErr w:type="spellEnd"/>
      <w:r w:rsidRPr="00F321C3">
        <w:rPr>
          <w:rFonts w:ascii="Times New Roman" w:hAnsi="Times New Roman"/>
          <w:sz w:val="20"/>
          <w:szCs w:val="20"/>
        </w:rPr>
        <w:t xml:space="preserve"> </w:t>
      </w:r>
      <w:r w:rsidRPr="00F321C3">
        <w:rPr>
          <w:rFonts w:ascii="Times New Roman" w:hAnsi="Times New Roman"/>
          <w:i/>
          <w:iCs/>
          <w:sz w:val="20"/>
          <w:szCs w:val="20"/>
        </w:rPr>
        <w:t>et al</w:t>
      </w:r>
      <w:r w:rsidRPr="00F321C3">
        <w:rPr>
          <w:rFonts w:ascii="Times New Roman" w:hAnsi="Times New Roman"/>
          <w:sz w:val="20"/>
          <w:szCs w:val="20"/>
        </w:rPr>
        <w:t>., 2006) for improving soil structure (</w:t>
      </w:r>
      <w:proofErr w:type="spellStart"/>
      <w:r w:rsidRPr="00F321C3">
        <w:rPr>
          <w:rFonts w:ascii="Times New Roman" w:hAnsi="Times New Roman"/>
          <w:sz w:val="20"/>
          <w:szCs w:val="20"/>
        </w:rPr>
        <w:t>Dauda</w:t>
      </w:r>
      <w:proofErr w:type="spellEnd"/>
      <w:r w:rsidRPr="00F321C3">
        <w:rPr>
          <w:rFonts w:ascii="Times New Roman" w:hAnsi="Times New Roman"/>
          <w:sz w:val="20"/>
          <w:szCs w:val="20"/>
        </w:rPr>
        <w:t xml:space="preserve"> </w:t>
      </w:r>
      <w:r w:rsidRPr="00F321C3">
        <w:rPr>
          <w:rFonts w:ascii="Times New Roman" w:hAnsi="Times New Roman"/>
          <w:i/>
          <w:iCs/>
          <w:sz w:val="20"/>
          <w:szCs w:val="20"/>
        </w:rPr>
        <w:t>et al</w:t>
      </w:r>
      <w:r w:rsidRPr="00F321C3">
        <w:rPr>
          <w:rFonts w:ascii="Times New Roman" w:hAnsi="Times New Roman"/>
          <w:sz w:val="20"/>
          <w:szCs w:val="20"/>
        </w:rPr>
        <w:t xml:space="preserve">., 2008) and microbial biomass (Suresh </w:t>
      </w:r>
      <w:r w:rsidRPr="00F321C3">
        <w:rPr>
          <w:rFonts w:ascii="Times New Roman" w:hAnsi="Times New Roman"/>
          <w:i/>
          <w:iCs/>
          <w:sz w:val="20"/>
          <w:szCs w:val="20"/>
        </w:rPr>
        <w:t>et al</w:t>
      </w:r>
      <w:r w:rsidRPr="00F321C3">
        <w:rPr>
          <w:rFonts w:ascii="Times New Roman" w:hAnsi="Times New Roman"/>
          <w:sz w:val="20"/>
          <w:szCs w:val="20"/>
        </w:rPr>
        <w:t>., 2004).</w:t>
      </w:r>
      <w:r w:rsidR="00790384" w:rsidRPr="00F321C3">
        <w:rPr>
          <w:rFonts w:ascii="Times New Roman" w:hAnsi="Times New Roman"/>
          <w:sz w:val="20"/>
          <w:szCs w:val="20"/>
        </w:rPr>
        <w:t xml:space="preserve">  </w:t>
      </w:r>
      <w:r w:rsidR="00F6748E" w:rsidRPr="00F321C3">
        <w:rPr>
          <w:rFonts w:ascii="Times New Roman" w:eastAsia="Times New Roman+FPEF" w:hAnsi="Times New Roman"/>
          <w:sz w:val="20"/>
          <w:szCs w:val="20"/>
        </w:rPr>
        <w:t xml:space="preserve">Organic manure serves as a store house for plant </w:t>
      </w:r>
      <w:r w:rsidR="00790384" w:rsidRPr="00F321C3">
        <w:rPr>
          <w:rFonts w:ascii="Times New Roman" w:eastAsia="Times New Roman+FPEF" w:hAnsi="Times New Roman"/>
          <w:sz w:val="20"/>
          <w:szCs w:val="20"/>
        </w:rPr>
        <w:t>nutrient</w:t>
      </w:r>
      <w:r w:rsidR="00F6748E" w:rsidRPr="00F321C3">
        <w:rPr>
          <w:rFonts w:ascii="Times New Roman" w:eastAsia="Times New Roman+FPEF" w:hAnsi="Times New Roman"/>
          <w:sz w:val="20"/>
          <w:szCs w:val="20"/>
        </w:rPr>
        <w:t xml:space="preserve"> act</w:t>
      </w:r>
      <w:r w:rsidR="00790384" w:rsidRPr="00F321C3">
        <w:rPr>
          <w:rFonts w:ascii="Times New Roman" w:eastAsia="Times New Roman+FPEF" w:hAnsi="Times New Roman"/>
          <w:sz w:val="20"/>
          <w:szCs w:val="20"/>
        </w:rPr>
        <w:t>ing</w:t>
      </w:r>
      <w:r w:rsidR="00F6748E" w:rsidRPr="00F321C3">
        <w:rPr>
          <w:rFonts w:ascii="Times New Roman" w:eastAsia="Times New Roman+FPEF" w:hAnsi="Times New Roman"/>
          <w:sz w:val="20"/>
          <w:szCs w:val="20"/>
        </w:rPr>
        <w:t xml:space="preserve"> as a major contributor to </w:t>
      </w:r>
      <w:proofErr w:type="spellStart"/>
      <w:r w:rsidR="00F6748E" w:rsidRPr="00F321C3">
        <w:rPr>
          <w:rFonts w:ascii="Times New Roman" w:eastAsia="Times New Roman+FPEF" w:hAnsi="Times New Roman"/>
          <w:sz w:val="20"/>
          <w:szCs w:val="20"/>
        </w:rPr>
        <w:t>cation</w:t>
      </w:r>
      <w:proofErr w:type="spellEnd"/>
      <w:r w:rsidR="00F6748E" w:rsidRPr="00F321C3">
        <w:rPr>
          <w:rFonts w:ascii="Times New Roman" w:eastAsia="Times New Roman+FPEF" w:hAnsi="Times New Roman"/>
          <w:sz w:val="20"/>
          <w:szCs w:val="20"/>
        </w:rPr>
        <w:t xml:space="preserve"> exchange capacity and as a buffering agent against undesirable pH fluctuation (</w:t>
      </w:r>
      <w:proofErr w:type="spellStart"/>
      <w:r w:rsidR="00F6748E" w:rsidRPr="00F321C3">
        <w:rPr>
          <w:rFonts w:ascii="Times New Roman" w:eastAsia="Times New Roman+FPEF" w:hAnsi="Times New Roman"/>
          <w:sz w:val="20"/>
          <w:szCs w:val="20"/>
        </w:rPr>
        <w:t>Ngeze</w:t>
      </w:r>
      <w:proofErr w:type="spellEnd"/>
      <w:r w:rsidR="00F6748E" w:rsidRPr="00F321C3">
        <w:rPr>
          <w:rFonts w:ascii="Times New Roman" w:eastAsia="Times New Roman+FPEF" w:hAnsi="Times New Roman"/>
          <w:sz w:val="20"/>
          <w:szCs w:val="20"/>
        </w:rPr>
        <w:t>, 1998).</w:t>
      </w:r>
      <w:r w:rsidR="00790384" w:rsidRPr="00F321C3">
        <w:rPr>
          <w:rFonts w:ascii="Times New Roman" w:eastAsia="Times New Roman+FPEF" w:hAnsi="Times New Roman"/>
          <w:sz w:val="20"/>
          <w:szCs w:val="20"/>
        </w:rPr>
        <w:t xml:space="preserve"> </w:t>
      </w:r>
      <w:r w:rsidR="00077AC2" w:rsidRPr="00F321C3">
        <w:rPr>
          <w:rFonts w:ascii="Times New Roman" w:hAnsi="Times New Roman"/>
          <w:color w:val="000000"/>
          <w:sz w:val="20"/>
          <w:szCs w:val="20"/>
        </w:rPr>
        <w:t>S</w:t>
      </w:r>
      <w:r w:rsidR="00015DEE" w:rsidRPr="00F321C3">
        <w:rPr>
          <w:rFonts w:ascii="Times New Roman" w:hAnsi="Times New Roman"/>
          <w:color w:val="000000"/>
          <w:sz w:val="20"/>
          <w:szCs w:val="20"/>
        </w:rPr>
        <w:t>ole application of or</w:t>
      </w:r>
      <w:r w:rsidR="00790384" w:rsidRPr="00F321C3">
        <w:rPr>
          <w:rFonts w:ascii="Times New Roman" w:hAnsi="Times New Roman"/>
          <w:color w:val="000000"/>
          <w:sz w:val="20"/>
          <w:szCs w:val="20"/>
        </w:rPr>
        <w:t>ganic nutrient sources may not be able to maintain and synchronize the required s</w:t>
      </w:r>
      <w:r w:rsidR="0094726A" w:rsidRPr="00F321C3">
        <w:rPr>
          <w:rFonts w:ascii="Times New Roman" w:hAnsi="Times New Roman"/>
          <w:color w:val="000000"/>
          <w:sz w:val="20"/>
          <w:szCs w:val="20"/>
        </w:rPr>
        <w:t>upply of nutrients to the grow</w:t>
      </w:r>
      <w:r w:rsidR="00790384" w:rsidRPr="00F321C3">
        <w:rPr>
          <w:rFonts w:ascii="Times New Roman" w:hAnsi="Times New Roman"/>
          <w:color w:val="000000"/>
          <w:sz w:val="20"/>
          <w:szCs w:val="20"/>
        </w:rPr>
        <w:t>ing plants for optimum crop production, because of relatively less quantity of plant-available nutrients and more time needed for mineralization to release nutrients for effective plant uptake</w:t>
      </w:r>
      <w:r w:rsidR="00015DEE" w:rsidRPr="00F321C3">
        <w:rPr>
          <w:rFonts w:ascii="Times New Roman" w:hAnsi="Times New Roman"/>
          <w:color w:val="000000"/>
          <w:sz w:val="20"/>
          <w:szCs w:val="20"/>
        </w:rPr>
        <w:t xml:space="preserve"> (</w:t>
      </w:r>
      <w:proofErr w:type="spellStart"/>
      <w:r w:rsidR="00015DEE" w:rsidRPr="00F321C3">
        <w:rPr>
          <w:rFonts w:ascii="Times New Roman" w:hAnsi="Times New Roman"/>
          <w:sz w:val="20"/>
          <w:szCs w:val="20"/>
        </w:rPr>
        <w:t>Malhi</w:t>
      </w:r>
      <w:proofErr w:type="spellEnd"/>
      <w:r w:rsidR="00015DEE" w:rsidRPr="00F321C3">
        <w:rPr>
          <w:rFonts w:ascii="Times New Roman" w:hAnsi="Times New Roman"/>
          <w:sz w:val="20"/>
          <w:szCs w:val="20"/>
        </w:rPr>
        <w:t xml:space="preserve"> </w:t>
      </w:r>
      <w:r w:rsidR="00015DEE" w:rsidRPr="00F321C3">
        <w:rPr>
          <w:rFonts w:ascii="Times New Roman" w:hAnsi="Times New Roman"/>
          <w:i/>
          <w:iCs/>
          <w:sz w:val="20"/>
          <w:szCs w:val="20"/>
        </w:rPr>
        <w:t>et al</w:t>
      </w:r>
      <w:r w:rsidR="00015DEE" w:rsidRPr="00F321C3">
        <w:rPr>
          <w:rFonts w:ascii="Times New Roman" w:hAnsi="Times New Roman"/>
          <w:iCs/>
          <w:sz w:val="20"/>
          <w:szCs w:val="20"/>
        </w:rPr>
        <w:t xml:space="preserve"> 2013)</w:t>
      </w:r>
      <w:r w:rsidR="00015DEE" w:rsidRPr="00F321C3">
        <w:rPr>
          <w:rFonts w:ascii="Times New Roman" w:hAnsi="Times New Roman"/>
          <w:color w:val="000000"/>
          <w:sz w:val="20"/>
          <w:szCs w:val="20"/>
        </w:rPr>
        <w:t>.</w:t>
      </w:r>
    </w:p>
    <w:p w:rsidR="009A08DB" w:rsidRPr="00F321C3" w:rsidRDefault="009A08DB"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eastAsia="Times New Roman+FPEF" w:hAnsi="Times New Roman"/>
          <w:sz w:val="20"/>
          <w:szCs w:val="20"/>
        </w:rPr>
        <w:t xml:space="preserve">Nigeria is the largest producer of pepper </w:t>
      </w:r>
      <w:r w:rsidRPr="00F321C3">
        <w:rPr>
          <w:rFonts w:ascii="Times New Roman" w:hAnsi="Times New Roman"/>
          <w:sz w:val="20"/>
          <w:szCs w:val="20"/>
        </w:rPr>
        <w:t>(</w:t>
      </w:r>
      <w:r w:rsidRPr="00F321C3">
        <w:rPr>
          <w:rFonts w:ascii="Times New Roman" w:hAnsi="Times New Roman"/>
          <w:i/>
          <w:sz w:val="20"/>
          <w:szCs w:val="20"/>
        </w:rPr>
        <w:t>Capsicum</w:t>
      </w:r>
      <w:r w:rsidRPr="00F321C3">
        <w:rPr>
          <w:rFonts w:ascii="Times New Roman" w:hAnsi="Times New Roman"/>
          <w:sz w:val="20"/>
          <w:szCs w:val="20"/>
        </w:rPr>
        <w:t xml:space="preserve"> </w:t>
      </w:r>
      <w:proofErr w:type="spellStart"/>
      <w:r w:rsidRPr="00F321C3">
        <w:rPr>
          <w:rFonts w:ascii="Times New Roman" w:hAnsi="Times New Roman"/>
          <w:sz w:val="20"/>
          <w:szCs w:val="20"/>
        </w:rPr>
        <w:t>spp</w:t>
      </w:r>
      <w:proofErr w:type="spellEnd"/>
      <w:r w:rsidRPr="00F321C3">
        <w:rPr>
          <w:rFonts w:ascii="Times New Roman" w:hAnsi="Times New Roman"/>
          <w:sz w:val="20"/>
          <w:szCs w:val="20"/>
        </w:rPr>
        <w:t xml:space="preserve">) </w:t>
      </w:r>
      <w:r w:rsidRPr="00F321C3">
        <w:rPr>
          <w:rFonts w:ascii="Times New Roman" w:eastAsia="Times New Roman+FPEF" w:hAnsi="Times New Roman"/>
          <w:sz w:val="20"/>
          <w:szCs w:val="20"/>
        </w:rPr>
        <w:t>in Africa, accounting for about 50% of African production (</w:t>
      </w:r>
      <w:proofErr w:type="spellStart"/>
      <w:r w:rsidRPr="00F321C3">
        <w:rPr>
          <w:rFonts w:ascii="Times New Roman" w:eastAsia="Times New Roman+FPEF" w:hAnsi="Times New Roman"/>
          <w:sz w:val="20"/>
          <w:szCs w:val="20"/>
        </w:rPr>
        <w:t>Adamu</w:t>
      </w:r>
      <w:proofErr w:type="spellEnd"/>
      <w:r w:rsidRPr="00F321C3">
        <w:rPr>
          <w:rFonts w:ascii="Times New Roman" w:eastAsia="Times New Roman+FPEF" w:hAnsi="Times New Roman"/>
          <w:sz w:val="20"/>
          <w:szCs w:val="20"/>
        </w:rPr>
        <w:t xml:space="preserve">, </w:t>
      </w:r>
      <w:r w:rsidRPr="00F321C3">
        <w:rPr>
          <w:rFonts w:ascii="Times New Roman" w:eastAsia="Times New Roman+FPEF" w:hAnsi="Times New Roman"/>
          <w:i/>
          <w:iCs/>
          <w:sz w:val="20"/>
          <w:szCs w:val="20"/>
        </w:rPr>
        <w:t xml:space="preserve">et al </w:t>
      </w:r>
      <w:r w:rsidRPr="00F321C3">
        <w:rPr>
          <w:rFonts w:ascii="Times New Roman" w:eastAsia="Times New Roman+FPEF" w:hAnsi="Times New Roman"/>
          <w:sz w:val="20"/>
          <w:szCs w:val="20"/>
        </w:rPr>
        <w:t>1994) and Nigeria produced 695,000 metric tons from total area of 77,000ha (FAO, 2008). Although pepper is largely grown in many part</w:t>
      </w:r>
      <w:r w:rsidR="00077AC2" w:rsidRPr="00F321C3">
        <w:rPr>
          <w:rFonts w:ascii="Times New Roman" w:eastAsia="Times New Roman+FPEF" w:hAnsi="Times New Roman"/>
          <w:sz w:val="20"/>
          <w:szCs w:val="20"/>
        </w:rPr>
        <w:t>s</w:t>
      </w:r>
      <w:r w:rsidRPr="00F321C3">
        <w:rPr>
          <w:rFonts w:ascii="Times New Roman" w:eastAsia="Times New Roman+FPEF" w:hAnsi="Times New Roman"/>
          <w:sz w:val="20"/>
          <w:szCs w:val="20"/>
        </w:rPr>
        <w:t xml:space="preserve"> of Nigeria, but the bulk of its production is found in the drier Savanna zone and derived Savanna areas of the Northern Nigeria (</w:t>
      </w:r>
      <w:proofErr w:type="spellStart"/>
      <w:r w:rsidRPr="00F321C3">
        <w:rPr>
          <w:rFonts w:ascii="Times New Roman" w:eastAsia="Times New Roman+FPEF" w:hAnsi="Times New Roman"/>
          <w:sz w:val="20"/>
          <w:szCs w:val="20"/>
        </w:rPr>
        <w:t>Erinle</w:t>
      </w:r>
      <w:proofErr w:type="spellEnd"/>
      <w:r w:rsidRPr="00F321C3">
        <w:rPr>
          <w:rFonts w:ascii="Times New Roman" w:eastAsia="Times New Roman+FPEF" w:hAnsi="Times New Roman"/>
          <w:sz w:val="20"/>
          <w:szCs w:val="20"/>
        </w:rPr>
        <w:t>, 1989).</w:t>
      </w:r>
    </w:p>
    <w:p w:rsidR="009A08DB" w:rsidRPr="00F321C3" w:rsidRDefault="009A08DB"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lastRenderedPageBreak/>
        <w:t xml:space="preserve">Pepper is the world </w:t>
      </w:r>
      <w:r w:rsidR="00077AC2" w:rsidRPr="00F321C3">
        <w:rPr>
          <w:rFonts w:ascii="Times New Roman" w:hAnsi="Times New Roman"/>
          <w:sz w:val="20"/>
          <w:szCs w:val="20"/>
        </w:rPr>
        <w:t>second most important vegetable-</w:t>
      </w:r>
      <w:r w:rsidRPr="00F321C3">
        <w:rPr>
          <w:rFonts w:ascii="Times New Roman" w:hAnsi="Times New Roman"/>
          <w:sz w:val="20"/>
          <w:szCs w:val="20"/>
        </w:rPr>
        <w:t xml:space="preserve"> crop after tomato (AVRD, 1989). </w:t>
      </w:r>
      <w:r w:rsidRPr="00F321C3">
        <w:rPr>
          <w:rFonts w:ascii="Times New Roman" w:eastAsia="Times New Roman+FPEF" w:hAnsi="Times New Roman"/>
          <w:sz w:val="20"/>
          <w:szCs w:val="20"/>
        </w:rPr>
        <w:t>Consumption of pepper accounts for about 20% of the average vegetable consumption per person per day in Nigeria (</w:t>
      </w:r>
      <w:proofErr w:type="spellStart"/>
      <w:r w:rsidRPr="00F321C3">
        <w:rPr>
          <w:rFonts w:ascii="Times New Roman" w:eastAsia="Times New Roman+FPEF" w:hAnsi="Times New Roman"/>
          <w:sz w:val="20"/>
          <w:szCs w:val="20"/>
        </w:rPr>
        <w:t>Alegbejo</w:t>
      </w:r>
      <w:proofErr w:type="spellEnd"/>
      <w:r w:rsidRPr="00F321C3">
        <w:rPr>
          <w:rFonts w:ascii="Times New Roman" w:eastAsia="Times New Roman+FPEF" w:hAnsi="Times New Roman"/>
          <w:sz w:val="20"/>
          <w:szCs w:val="20"/>
        </w:rPr>
        <w:t xml:space="preserve"> 2002), making it an indispensable part of the daily diet of millions of Nigerian</w:t>
      </w:r>
      <w:r w:rsidR="00077AC2" w:rsidRPr="00F321C3">
        <w:rPr>
          <w:rFonts w:ascii="Times New Roman" w:eastAsia="Times New Roman+FPEF" w:hAnsi="Times New Roman"/>
          <w:sz w:val="20"/>
          <w:szCs w:val="20"/>
        </w:rPr>
        <w:t>s</w:t>
      </w:r>
      <w:r w:rsidRPr="00F321C3">
        <w:rPr>
          <w:rFonts w:ascii="Times New Roman" w:eastAsia="Times New Roman+FPEF" w:hAnsi="Times New Roman"/>
          <w:sz w:val="20"/>
          <w:szCs w:val="20"/>
        </w:rPr>
        <w:t xml:space="preserve"> owing to its increase in popularity and demand (</w:t>
      </w:r>
      <w:proofErr w:type="spellStart"/>
      <w:r w:rsidRPr="00F321C3">
        <w:rPr>
          <w:rFonts w:ascii="Times New Roman" w:eastAsia="Times New Roman+FPEF" w:hAnsi="Times New Roman"/>
          <w:sz w:val="20"/>
          <w:szCs w:val="20"/>
        </w:rPr>
        <w:t>Adesina</w:t>
      </w:r>
      <w:proofErr w:type="spellEnd"/>
      <w:r w:rsidRPr="00F321C3">
        <w:rPr>
          <w:rFonts w:ascii="Times New Roman" w:eastAsia="Times New Roman+FPEF" w:hAnsi="Times New Roman"/>
          <w:sz w:val="20"/>
          <w:szCs w:val="20"/>
        </w:rPr>
        <w:t xml:space="preserve"> </w:t>
      </w:r>
      <w:r w:rsidRPr="00F321C3">
        <w:rPr>
          <w:rFonts w:ascii="Times New Roman" w:eastAsia="Times New Roman+FPEF" w:hAnsi="Times New Roman"/>
          <w:i/>
          <w:sz w:val="20"/>
          <w:szCs w:val="20"/>
        </w:rPr>
        <w:t>et al</w:t>
      </w:r>
      <w:r w:rsidRPr="00F321C3">
        <w:rPr>
          <w:rFonts w:ascii="Times New Roman" w:eastAsia="Times New Roman+FPEF" w:hAnsi="Times New Roman"/>
          <w:sz w:val="20"/>
          <w:szCs w:val="20"/>
        </w:rPr>
        <w:t xml:space="preserve"> 2014). It is used extensively in food </w:t>
      </w:r>
      <w:proofErr w:type="spellStart"/>
      <w:r w:rsidRPr="00F321C3">
        <w:rPr>
          <w:rFonts w:ascii="Times New Roman" w:eastAsia="Times New Roman+FPEF" w:hAnsi="Times New Roman"/>
          <w:sz w:val="20"/>
          <w:szCs w:val="20"/>
        </w:rPr>
        <w:t>flavouring</w:t>
      </w:r>
      <w:proofErr w:type="spellEnd"/>
      <w:r w:rsidRPr="00F321C3">
        <w:rPr>
          <w:rFonts w:ascii="Times New Roman" w:eastAsia="Times New Roman+FPEF" w:hAnsi="Times New Roman"/>
          <w:sz w:val="20"/>
          <w:szCs w:val="20"/>
        </w:rPr>
        <w:t xml:space="preserve"> in the daily diet of over 1.2 million Nigerian irrespective of their socio-economic status. It is used as spice in the preparation of soup and stew (Benson </w:t>
      </w:r>
      <w:r w:rsidRPr="00F321C3">
        <w:rPr>
          <w:rFonts w:ascii="Times New Roman" w:eastAsia="Times New Roman+FPEF" w:hAnsi="Times New Roman"/>
          <w:i/>
          <w:sz w:val="20"/>
          <w:szCs w:val="20"/>
        </w:rPr>
        <w:t>et al</w:t>
      </w:r>
      <w:r w:rsidRPr="00F321C3">
        <w:rPr>
          <w:rFonts w:ascii="Times New Roman" w:eastAsia="Times New Roman+FPEF" w:hAnsi="Times New Roman"/>
          <w:sz w:val="20"/>
          <w:szCs w:val="20"/>
        </w:rPr>
        <w:t xml:space="preserve"> 2014), used as a condiment and extensively in </w:t>
      </w:r>
      <w:proofErr w:type="spellStart"/>
      <w:r w:rsidRPr="00F321C3">
        <w:rPr>
          <w:rFonts w:ascii="Times New Roman" w:eastAsia="Times New Roman+FPEF" w:hAnsi="Times New Roman"/>
          <w:sz w:val="20"/>
          <w:szCs w:val="20"/>
        </w:rPr>
        <w:t>flavouring</w:t>
      </w:r>
      <w:proofErr w:type="spellEnd"/>
      <w:r w:rsidRPr="00F321C3">
        <w:rPr>
          <w:rFonts w:ascii="Times New Roman" w:eastAsia="Times New Roman+FPEF" w:hAnsi="Times New Roman"/>
          <w:sz w:val="20"/>
          <w:szCs w:val="20"/>
        </w:rPr>
        <w:t xml:space="preserve"> of processed meat, </w:t>
      </w:r>
      <w:proofErr w:type="spellStart"/>
      <w:r w:rsidRPr="00F321C3">
        <w:rPr>
          <w:rFonts w:ascii="Times New Roman" w:eastAsia="Times New Roman+FPEF" w:hAnsi="Times New Roman"/>
          <w:sz w:val="20"/>
          <w:szCs w:val="20"/>
        </w:rPr>
        <w:t>colouring</w:t>
      </w:r>
      <w:proofErr w:type="spellEnd"/>
      <w:r w:rsidRPr="00F321C3">
        <w:rPr>
          <w:rFonts w:ascii="Times New Roman" w:eastAsia="Times New Roman+FPEF" w:hAnsi="Times New Roman"/>
          <w:sz w:val="20"/>
          <w:szCs w:val="20"/>
        </w:rPr>
        <w:t xml:space="preserve"> certain food preparation (</w:t>
      </w:r>
      <w:proofErr w:type="spellStart"/>
      <w:r w:rsidRPr="00F321C3">
        <w:rPr>
          <w:rFonts w:ascii="Times New Roman" w:eastAsia="Times New Roman+FPEF" w:hAnsi="Times New Roman"/>
          <w:sz w:val="20"/>
          <w:szCs w:val="20"/>
        </w:rPr>
        <w:t>Alabi</w:t>
      </w:r>
      <w:proofErr w:type="spellEnd"/>
      <w:r w:rsidRPr="00F321C3">
        <w:rPr>
          <w:rFonts w:ascii="Times New Roman" w:eastAsia="Times New Roman+FPEF" w:hAnsi="Times New Roman"/>
          <w:sz w:val="20"/>
          <w:szCs w:val="20"/>
        </w:rPr>
        <w:t xml:space="preserve">, 2006). </w:t>
      </w:r>
      <w:r w:rsidRPr="00F321C3">
        <w:rPr>
          <w:rFonts w:ascii="Times New Roman" w:hAnsi="Times New Roman"/>
          <w:sz w:val="20"/>
          <w:szCs w:val="20"/>
        </w:rPr>
        <w:t xml:space="preserve">It was also discovered to be a good source of medicinal preparation for black vomit, tome for gout and paralysis (Knott and </w:t>
      </w:r>
      <w:proofErr w:type="spellStart"/>
      <w:r w:rsidRPr="00F321C3">
        <w:rPr>
          <w:rFonts w:ascii="Times New Roman" w:hAnsi="Times New Roman"/>
          <w:sz w:val="20"/>
          <w:szCs w:val="20"/>
        </w:rPr>
        <w:t>Deanon</w:t>
      </w:r>
      <w:proofErr w:type="spellEnd"/>
      <w:r w:rsidRPr="00F321C3">
        <w:rPr>
          <w:rFonts w:ascii="Times New Roman" w:hAnsi="Times New Roman"/>
          <w:sz w:val="20"/>
          <w:szCs w:val="20"/>
        </w:rPr>
        <w:t>, 1967).</w:t>
      </w:r>
    </w:p>
    <w:p w:rsidR="00EB0BB2" w:rsidRPr="00F321C3" w:rsidRDefault="00EB0BB2" w:rsidP="001507E6">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F321C3">
        <w:rPr>
          <w:rFonts w:ascii="Times New Roman" w:eastAsia="Times New Roman+FPEF" w:hAnsi="Times New Roman"/>
          <w:sz w:val="20"/>
          <w:szCs w:val="20"/>
        </w:rPr>
        <w:t xml:space="preserve">Pepper being </w:t>
      </w:r>
      <w:r w:rsidR="00F42E4B" w:rsidRPr="00F321C3">
        <w:rPr>
          <w:rFonts w:ascii="Times New Roman" w:eastAsia="Times New Roman+FPEF" w:hAnsi="Times New Roman"/>
          <w:sz w:val="20"/>
          <w:szCs w:val="20"/>
        </w:rPr>
        <w:t>a</w:t>
      </w:r>
      <w:r w:rsidRPr="00F321C3">
        <w:rPr>
          <w:rFonts w:ascii="Times New Roman" w:eastAsia="Times New Roman+FPEF" w:hAnsi="Times New Roman"/>
          <w:sz w:val="20"/>
          <w:szCs w:val="20"/>
        </w:rPr>
        <w:t xml:space="preserve"> heavy feeder of NPK</w:t>
      </w:r>
      <w:r w:rsidRPr="00F321C3">
        <w:rPr>
          <w:rFonts w:ascii="Times New Roman" w:hAnsi="Times New Roman"/>
          <w:b/>
          <w:sz w:val="20"/>
          <w:szCs w:val="20"/>
        </w:rPr>
        <w:t xml:space="preserve"> </w:t>
      </w:r>
      <w:r w:rsidRPr="00F321C3">
        <w:rPr>
          <w:rFonts w:ascii="Times New Roman" w:hAnsi="Times New Roman"/>
          <w:sz w:val="20"/>
          <w:szCs w:val="20"/>
        </w:rPr>
        <w:t xml:space="preserve">and the </w:t>
      </w:r>
      <w:r w:rsidRPr="00F321C3">
        <w:rPr>
          <w:rFonts w:ascii="Times New Roman" w:eastAsia="Times New Roman+FPEF" w:hAnsi="Times New Roman"/>
          <w:sz w:val="20"/>
          <w:szCs w:val="20"/>
        </w:rPr>
        <w:t xml:space="preserve">need to increase production as indicated by the </w:t>
      </w:r>
      <w:r w:rsidR="00F42E4B" w:rsidRPr="00F321C3">
        <w:rPr>
          <w:rFonts w:ascii="Times New Roman" w:eastAsia="Times New Roman+FPEF" w:hAnsi="Times New Roman"/>
          <w:sz w:val="20"/>
          <w:szCs w:val="20"/>
        </w:rPr>
        <w:t xml:space="preserve">ever increasing </w:t>
      </w:r>
      <w:r w:rsidRPr="00F321C3">
        <w:rPr>
          <w:rFonts w:ascii="Times New Roman" w:eastAsia="Times New Roman+FPEF" w:hAnsi="Times New Roman"/>
          <w:sz w:val="20"/>
          <w:szCs w:val="20"/>
        </w:rPr>
        <w:t>demand for pepper throughout the year, which has been hampered as result of inherent low soil fertility due to continuous cropping and demand for land use</w:t>
      </w:r>
      <w:r w:rsidR="00077AC2" w:rsidRPr="00F321C3">
        <w:rPr>
          <w:rFonts w:ascii="Times New Roman" w:eastAsia="Times New Roman+FPEF" w:hAnsi="Times New Roman"/>
          <w:sz w:val="20"/>
          <w:szCs w:val="20"/>
        </w:rPr>
        <w:t>, the</w:t>
      </w:r>
      <w:r w:rsidRPr="00F321C3">
        <w:rPr>
          <w:rFonts w:ascii="Times New Roman" w:eastAsia="Times New Roman+FPEF" w:hAnsi="Times New Roman"/>
          <w:sz w:val="20"/>
          <w:szCs w:val="20"/>
        </w:rPr>
        <w:t xml:space="preserve"> study </w:t>
      </w:r>
      <w:r w:rsidR="00077AC2" w:rsidRPr="00F321C3">
        <w:rPr>
          <w:rFonts w:ascii="Times New Roman" w:eastAsia="Times New Roman+FPEF" w:hAnsi="Times New Roman"/>
          <w:sz w:val="20"/>
          <w:szCs w:val="20"/>
        </w:rPr>
        <w:t>therefore is</w:t>
      </w:r>
      <w:r w:rsidR="00C81712" w:rsidRPr="00F321C3">
        <w:rPr>
          <w:rFonts w:ascii="Times New Roman" w:eastAsia="Times New Roman+FPEF" w:hAnsi="Times New Roman"/>
          <w:sz w:val="20"/>
          <w:szCs w:val="20"/>
        </w:rPr>
        <w:t xml:space="preserve"> to evaluate the growth and yield of pepper and soil chemical properties as influenced by nutrient sources and pepper varieties</w:t>
      </w:r>
      <w:r w:rsidR="00F42E4B" w:rsidRPr="00F321C3">
        <w:rPr>
          <w:rFonts w:ascii="Times New Roman" w:eastAsia="Times New Roman+FPEF" w:hAnsi="Times New Roman"/>
          <w:sz w:val="20"/>
          <w:szCs w:val="20"/>
        </w:rPr>
        <w:t>.</w:t>
      </w:r>
    </w:p>
    <w:p w:rsidR="001507E6" w:rsidRPr="00F321C3" w:rsidRDefault="001507E6" w:rsidP="001507E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057548" w:rsidRPr="00F321C3" w:rsidRDefault="00057548" w:rsidP="001507E6">
      <w:pPr>
        <w:snapToGrid w:val="0"/>
        <w:spacing w:after="0" w:line="240" w:lineRule="auto"/>
        <w:jc w:val="both"/>
        <w:rPr>
          <w:rFonts w:ascii="Times New Roman" w:hAnsi="Times New Roman"/>
          <w:b/>
          <w:sz w:val="20"/>
          <w:szCs w:val="20"/>
        </w:rPr>
      </w:pPr>
      <w:r w:rsidRPr="00F321C3">
        <w:rPr>
          <w:rFonts w:ascii="Times New Roman" w:hAnsi="Times New Roman"/>
          <w:b/>
          <w:sz w:val="20"/>
          <w:szCs w:val="20"/>
        </w:rPr>
        <w:t>Materials and methods</w:t>
      </w:r>
    </w:p>
    <w:p w:rsidR="006E5730" w:rsidRPr="00F321C3" w:rsidRDefault="006E5730" w:rsidP="001507E6">
      <w:pPr>
        <w:snapToGrid w:val="0"/>
        <w:spacing w:after="0" w:line="240" w:lineRule="auto"/>
        <w:jc w:val="both"/>
        <w:rPr>
          <w:rFonts w:ascii="Times New Roman" w:hAnsi="Times New Roman"/>
          <w:b/>
          <w:i/>
          <w:sz w:val="20"/>
          <w:szCs w:val="20"/>
        </w:rPr>
      </w:pPr>
      <w:r w:rsidRPr="00F321C3">
        <w:rPr>
          <w:rFonts w:ascii="Times New Roman" w:hAnsi="Times New Roman"/>
          <w:b/>
          <w:i/>
          <w:sz w:val="20"/>
          <w:szCs w:val="20"/>
        </w:rPr>
        <w:t>Experimental site</w:t>
      </w:r>
      <w:r w:rsidR="0058165F" w:rsidRPr="00F321C3">
        <w:rPr>
          <w:rFonts w:ascii="Times New Roman" w:hAnsi="Times New Roman"/>
          <w:b/>
          <w:i/>
          <w:sz w:val="20"/>
          <w:szCs w:val="20"/>
        </w:rPr>
        <w:t xml:space="preserve"> and soil analysis</w:t>
      </w:r>
    </w:p>
    <w:p w:rsidR="006E5730" w:rsidRPr="00F321C3" w:rsidRDefault="00057548" w:rsidP="001507E6">
      <w:pPr>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A field ex</w:t>
      </w:r>
      <w:r w:rsidR="006E01D2" w:rsidRPr="00F321C3">
        <w:rPr>
          <w:rFonts w:ascii="Times New Roman" w:hAnsi="Times New Roman"/>
          <w:sz w:val="20"/>
          <w:szCs w:val="20"/>
        </w:rPr>
        <w:t>periment was conducted at the</w:t>
      </w:r>
      <w:r w:rsidR="001D2928" w:rsidRPr="00F321C3">
        <w:rPr>
          <w:rFonts w:ascii="Times New Roman" w:hAnsi="Times New Roman"/>
          <w:sz w:val="20"/>
          <w:szCs w:val="20"/>
        </w:rPr>
        <w:t xml:space="preserve"> Teaching and Research Farms,</w:t>
      </w:r>
      <w:r w:rsidRPr="00F321C3">
        <w:rPr>
          <w:rFonts w:ascii="Times New Roman" w:hAnsi="Times New Roman"/>
          <w:sz w:val="20"/>
          <w:szCs w:val="20"/>
        </w:rPr>
        <w:t xml:space="preserve"> Federal University of Technology, </w:t>
      </w:r>
      <w:proofErr w:type="spellStart"/>
      <w:r w:rsidRPr="00F321C3">
        <w:rPr>
          <w:rFonts w:ascii="Times New Roman" w:hAnsi="Times New Roman"/>
          <w:sz w:val="20"/>
          <w:szCs w:val="20"/>
        </w:rPr>
        <w:t>Akure</w:t>
      </w:r>
      <w:proofErr w:type="spellEnd"/>
      <w:r w:rsidR="001D2928" w:rsidRPr="00F321C3">
        <w:rPr>
          <w:rFonts w:ascii="Times New Roman" w:hAnsi="Times New Roman"/>
          <w:sz w:val="20"/>
          <w:szCs w:val="20"/>
        </w:rPr>
        <w:t xml:space="preserve">, </w:t>
      </w:r>
      <w:proofErr w:type="spellStart"/>
      <w:r w:rsidR="001D2928" w:rsidRPr="00F321C3">
        <w:rPr>
          <w:rFonts w:ascii="Times New Roman" w:hAnsi="Times New Roman"/>
          <w:sz w:val="20"/>
          <w:szCs w:val="20"/>
        </w:rPr>
        <w:t>Ondo</w:t>
      </w:r>
      <w:proofErr w:type="spellEnd"/>
      <w:r w:rsidR="001D2928" w:rsidRPr="00F321C3">
        <w:rPr>
          <w:rFonts w:ascii="Times New Roman" w:hAnsi="Times New Roman"/>
          <w:sz w:val="20"/>
          <w:szCs w:val="20"/>
        </w:rPr>
        <w:t xml:space="preserve"> State, Nigeria</w:t>
      </w:r>
      <w:r w:rsidR="006E5730" w:rsidRPr="00F321C3">
        <w:rPr>
          <w:rFonts w:ascii="Times New Roman" w:hAnsi="Times New Roman"/>
          <w:sz w:val="20"/>
          <w:szCs w:val="20"/>
        </w:rPr>
        <w:t xml:space="preserve"> located</w:t>
      </w:r>
      <w:r w:rsidR="00077AC2" w:rsidRPr="00F321C3">
        <w:rPr>
          <w:rFonts w:ascii="Times New Roman" w:hAnsi="Times New Roman"/>
          <w:sz w:val="20"/>
          <w:szCs w:val="20"/>
        </w:rPr>
        <w:t xml:space="preserve"> at</w:t>
      </w:r>
      <w:r w:rsidR="006E5730" w:rsidRPr="00F321C3">
        <w:rPr>
          <w:rFonts w:ascii="Times New Roman" w:hAnsi="Times New Roman"/>
          <w:sz w:val="20"/>
          <w:szCs w:val="20"/>
        </w:rPr>
        <w:t xml:space="preserve"> geographical coordinates of 5</w:t>
      </w:r>
      <w:r w:rsidRPr="00F321C3">
        <w:rPr>
          <w:rFonts w:ascii="Times New Roman" w:hAnsi="Times New Roman"/>
          <w:sz w:val="20"/>
          <w:szCs w:val="20"/>
        </w:rPr>
        <w:t xml:space="preserve">° </w:t>
      </w:r>
      <w:r w:rsidR="006E5730" w:rsidRPr="00F321C3">
        <w:rPr>
          <w:rFonts w:ascii="Times New Roman" w:hAnsi="Times New Roman"/>
          <w:sz w:val="20"/>
          <w:szCs w:val="20"/>
        </w:rPr>
        <w:t>15</w:t>
      </w:r>
      <w:r w:rsidRPr="00F321C3">
        <w:rPr>
          <w:rFonts w:ascii="Times New Roman" w:hAnsi="Times New Roman"/>
          <w:sz w:val="20"/>
          <w:szCs w:val="20"/>
        </w:rPr>
        <w:t>ʼ</w:t>
      </w:r>
      <w:r w:rsidR="006E5730" w:rsidRPr="00F321C3">
        <w:rPr>
          <w:rFonts w:ascii="Times New Roman" w:hAnsi="Times New Roman"/>
          <w:sz w:val="20"/>
          <w:szCs w:val="20"/>
        </w:rPr>
        <w:t xml:space="preserve"> N and</w:t>
      </w:r>
      <w:r w:rsidRPr="00F321C3">
        <w:rPr>
          <w:rFonts w:ascii="Times New Roman" w:hAnsi="Times New Roman"/>
          <w:sz w:val="20"/>
          <w:szCs w:val="20"/>
        </w:rPr>
        <w:t xml:space="preserve"> </w:t>
      </w:r>
      <w:r w:rsidR="006E5730" w:rsidRPr="00F321C3">
        <w:rPr>
          <w:rFonts w:ascii="Times New Roman" w:hAnsi="Times New Roman"/>
          <w:sz w:val="20"/>
          <w:szCs w:val="20"/>
        </w:rPr>
        <w:t>5</w:t>
      </w:r>
      <w:r w:rsidRPr="00F321C3">
        <w:rPr>
          <w:rFonts w:ascii="Times New Roman" w:hAnsi="Times New Roman"/>
          <w:sz w:val="20"/>
          <w:szCs w:val="20"/>
        </w:rPr>
        <w:t>° 1</w:t>
      </w:r>
      <w:r w:rsidR="006E5730" w:rsidRPr="00F321C3">
        <w:rPr>
          <w:rFonts w:ascii="Times New Roman" w:hAnsi="Times New Roman"/>
          <w:sz w:val="20"/>
          <w:szCs w:val="20"/>
        </w:rPr>
        <w:t xml:space="preserve">2ʼ E. </w:t>
      </w:r>
      <w:r w:rsidR="001D2928" w:rsidRPr="00F321C3">
        <w:rPr>
          <w:rFonts w:ascii="Times New Roman" w:hAnsi="Times New Roman"/>
          <w:sz w:val="20"/>
          <w:szCs w:val="20"/>
        </w:rPr>
        <w:t>O</w:t>
      </w:r>
      <w:r w:rsidR="006E5730" w:rsidRPr="00F321C3">
        <w:rPr>
          <w:rFonts w:ascii="Times New Roman" w:hAnsi="Times New Roman"/>
          <w:sz w:val="20"/>
          <w:szCs w:val="20"/>
        </w:rPr>
        <w:t>ptimum rainfall ranged from 1100mm – 1300m per annum, temperature 22°C - 30°C and relative humidity is 80% which are considered adequate for pepper production.</w:t>
      </w:r>
      <w:r w:rsidR="006E01D2" w:rsidRPr="00F321C3">
        <w:rPr>
          <w:rFonts w:ascii="Times New Roman" w:hAnsi="Times New Roman"/>
          <w:sz w:val="20"/>
          <w:szCs w:val="20"/>
        </w:rPr>
        <w:t xml:space="preserve"> </w:t>
      </w:r>
      <w:r w:rsidR="006E5730" w:rsidRPr="00F321C3">
        <w:rPr>
          <w:rFonts w:ascii="Times New Roman" w:hAnsi="Times New Roman"/>
          <w:sz w:val="20"/>
          <w:szCs w:val="20"/>
        </w:rPr>
        <w:t xml:space="preserve">The site was under fallow for 18 months after cassava had been harvested, the site was covered with </w:t>
      </w:r>
      <w:proofErr w:type="spellStart"/>
      <w:r w:rsidR="006E5730" w:rsidRPr="00F321C3">
        <w:rPr>
          <w:rFonts w:ascii="Times New Roman" w:hAnsi="Times New Roman"/>
          <w:i/>
          <w:sz w:val="20"/>
          <w:szCs w:val="20"/>
        </w:rPr>
        <w:t>Eurphobia</w:t>
      </w:r>
      <w:proofErr w:type="spellEnd"/>
      <w:r w:rsidR="006E5730" w:rsidRPr="00F321C3">
        <w:rPr>
          <w:rFonts w:ascii="Times New Roman" w:hAnsi="Times New Roman"/>
          <w:i/>
          <w:sz w:val="20"/>
          <w:szCs w:val="20"/>
        </w:rPr>
        <w:t xml:space="preserve"> </w:t>
      </w:r>
      <w:r w:rsidR="006E5730" w:rsidRPr="00F321C3">
        <w:rPr>
          <w:rFonts w:ascii="Times New Roman" w:hAnsi="Times New Roman"/>
          <w:sz w:val="20"/>
          <w:szCs w:val="20"/>
        </w:rPr>
        <w:t>spp</w:t>
      </w:r>
      <w:r w:rsidR="006E5730" w:rsidRPr="00F321C3">
        <w:rPr>
          <w:rFonts w:ascii="Times New Roman" w:hAnsi="Times New Roman"/>
          <w:i/>
          <w:sz w:val="20"/>
          <w:szCs w:val="20"/>
        </w:rPr>
        <w:t xml:space="preserve">. </w:t>
      </w:r>
      <w:r w:rsidR="006E5730" w:rsidRPr="00F321C3">
        <w:rPr>
          <w:rFonts w:ascii="Times New Roman" w:hAnsi="Times New Roman"/>
          <w:sz w:val="20"/>
          <w:szCs w:val="20"/>
        </w:rPr>
        <w:t xml:space="preserve">and </w:t>
      </w:r>
      <w:proofErr w:type="spellStart"/>
      <w:r w:rsidR="006E5730" w:rsidRPr="00F321C3">
        <w:rPr>
          <w:rFonts w:ascii="Times New Roman" w:hAnsi="Times New Roman"/>
          <w:i/>
          <w:sz w:val="20"/>
          <w:szCs w:val="20"/>
        </w:rPr>
        <w:t>Aspillia</w:t>
      </w:r>
      <w:proofErr w:type="spellEnd"/>
      <w:r w:rsidR="006E5730" w:rsidRPr="00F321C3">
        <w:rPr>
          <w:rFonts w:ascii="Times New Roman" w:hAnsi="Times New Roman"/>
          <w:i/>
          <w:sz w:val="20"/>
          <w:szCs w:val="20"/>
        </w:rPr>
        <w:t xml:space="preserve"> </w:t>
      </w:r>
      <w:r w:rsidR="006E5730" w:rsidRPr="00F321C3">
        <w:rPr>
          <w:rFonts w:ascii="Times New Roman" w:hAnsi="Times New Roman"/>
          <w:sz w:val="20"/>
          <w:szCs w:val="20"/>
        </w:rPr>
        <w:t>spp.</w:t>
      </w:r>
    </w:p>
    <w:p w:rsidR="001F454E" w:rsidRPr="00F321C3" w:rsidRDefault="004453FA"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Prior to planting and at crop maturity, six core samples were collected at 15-cm depth of the soil to have a composite sample that was mixed, air–dried and crushe</w:t>
      </w:r>
      <w:r w:rsidR="00077AC2" w:rsidRPr="00F321C3">
        <w:rPr>
          <w:rFonts w:ascii="Times New Roman" w:hAnsi="Times New Roman"/>
          <w:sz w:val="20"/>
          <w:szCs w:val="20"/>
        </w:rPr>
        <w:t xml:space="preserve">d to pass through a 2-mm sieve and </w:t>
      </w:r>
      <w:r w:rsidRPr="00F321C3">
        <w:rPr>
          <w:rFonts w:ascii="Times New Roman" w:hAnsi="Times New Roman"/>
          <w:sz w:val="20"/>
          <w:szCs w:val="20"/>
        </w:rPr>
        <w:t xml:space="preserve">analyzed for </w:t>
      </w:r>
      <w:r w:rsidR="00077AC2" w:rsidRPr="00F321C3">
        <w:rPr>
          <w:rFonts w:ascii="Times New Roman" w:hAnsi="Times New Roman"/>
          <w:sz w:val="20"/>
          <w:szCs w:val="20"/>
        </w:rPr>
        <w:t xml:space="preserve">its </w:t>
      </w:r>
      <w:r w:rsidRPr="00F321C3">
        <w:rPr>
          <w:rFonts w:ascii="Times New Roman" w:hAnsi="Times New Roman"/>
          <w:sz w:val="20"/>
          <w:szCs w:val="20"/>
        </w:rPr>
        <w:t>texture</w:t>
      </w:r>
      <w:r w:rsidR="00077AC2" w:rsidRPr="00F321C3">
        <w:rPr>
          <w:rFonts w:ascii="Times New Roman" w:hAnsi="Times New Roman"/>
          <w:sz w:val="20"/>
          <w:szCs w:val="20"/>
        </w:rPr>
        <w:t xml:space="preserve"> and</w:t>
      </w:r>
      <w:r w:rsidRPr="00F321C3">
        <w:rPr>
          <w:rFonts w:ascii="Times New Roman" w:hAnsi="Times New Roman"/>
          <w:sz w:val="20"/>
          <w:szCs w:val="20"/>
        </w:rPr>
        <w:t xml:space="preserve"> chemical properties. Soil pH in water was determined in a 1:2.5 (w/v) </w:t>
      </w:r>
      <w:proofErr w:type="spellStart"/>
      <w:r w:rsidRPr="00F321C3">
        <w:rPr>
          <w:rFonts w:ascii="Times New Roman" w:hAnsi="Times New Roman"/>
          <w:sz w:val="20"/>
          <w:szCs w:val="20"/>
        </w:rPr>
        <w:t>soil:water</w:t>
      </w:r>
      <w:proofErr w:type="spellEnd"/>
      <w:r w:rsidRPr="00F321C3">
        <w:rPr>
          <w:rFonts w:ascii="Times New Roman" w:hAnsi="Times New Roman"/>
          <w:sz w:val="20"/>
          <w:szCs w:val="20"/>
        </w:rPr>
        <w:t xml:space="preserve"> suspension</w:t>
      </w:r>
      <w:r w:rsidR="005F04B8" w:rsidRPr="00F321C3">
        <w:rPr>
          <w:rFonts w:ascii="Times New Roman" w:hAnsi="Times New Roman"/>
          <w:sz w:val="20"/>
          <w:szCs w:val="20"/>
        </w:rPr>
        <w:t xml:space="preserve"> (</w:t>
      </w:r>
      <w:proofErr w:type="spellStart"/>
      <w:r w:rsidR="005F04B8" w:rsidRPr="00F321C3">
        <w:rPr>
          <w:rFonts w:ascii="Times New Roman" w:hAnsi="Times New Roman"/>
          <w:sz w:val="20"/>
          <w:szCs w:val="20"/>
        </w:rPr>
        <w:t>Ibitoye</w:t>
      </w:r>
      <w:proofErr w:type="spellEnd"/>
      <w:r w:rsidR="005F04B8" w:rsidRPr="00F321C3">
        <w:rPr>
          <w:rFonts w:ascii="Times New Roman" w:hAnsi="Times New Roman"/>
          <w:sz w:val="20"/>
          <w:szCs w:val="20"/>
        </w:rPr>
        <w:t>, 2006).</w:t>
      </w:r>
      <w:r w:rsidRPr="00F321C3">
        <w:rPr>
          <w:rFonts w:ascii="Times New Roman" w:hAnsi="Times New Roman"/>
          <w:sz w:val="20"/>
          <w:szCs w:val="20"/>
        </w:rPr>
        <w:t xml:space="preserve"> Organic C was determined by chromic acid digestion and </w:t>
      </w:r>
      <w:proofErr w:type="spellStart"/>
      <w:r w:rsidRPr="00F321C3">
        <w:rPr>
          <w:rFonts w:ascii="Times New Roman" w:hAnsi="Times New Roman"/>
          <w:sz w:val="20"/>
          <w:szCs w:val="20"/>
        </w:rPr>
        <w:t>spectrophotometric</w:t>
      </w:r>
      <w:proofErr w:type="spellEnd"/>
      <w:r w:rsidRPr="00F321C3">
        <w:rPr>
          <w:rFonts w:ascii="Times New Roman" w:hAnsi="Times New Roman"/>
          <w:sz w:val="20"/>
          <w:szCs w:val="20"/>
        </w:rPr>
        <w:t xml:space="preserve"> analysis (</w:t>
      </w:r>
      <w:proofErr w:type="spellStart"/>
      <w:r w:rsidRPr="00F321C3">
        <w:rPr>
          <w:rFonts w:ascii="Times New Roman" w:hAnsi="Times New Roman"/>
          <w:sz w:val="20"/>
          <w:szCs w:val="20"/>
        </w:rPr>
        <w:t>Heanes</w:t>
      </w:r>
      <w:proofErr w:type="spellEnd"/>
      <w:r w:rsidRPr="00F321C3">
        <w:rPr>
          <w:rFonts w:ascii="Times New Roman" w:hAnsi="Times New Roman"/>
          <w:sz w:val="20"/>
          <w:szCs w:val="20"/>
        </w:rPr>
        <w:t>, 1984). Total N was determined from a wet acid digest (</w:t>
      </w:r>
      <w:proofErr w:type="spellStart"/>
      <w:r w:rsidRPr="00F321C3">
        <w:rPr>
          <w:rFonts w:ascii="Times New Roman" w:hAnsi="Times New Roman"/>
          <w:sz w:val="20"/>
          <w:szCs w:val="20"/>
        </w:rPr>
        <w:t>Buondonno</w:t>
      </w:r>
      <w:proofErr w:type="spellEnd"/>
      <w:r w:rsidRPr="00F321C3">
        <w:rPr>
          <w:rFonts w:ascii="Times New Roman" w:hAnsi="Times New Roman"/>
          <w:sz w:val="20"/>
          <w:szCs w:val="20"/>
        </w:rPr>
        <w:t xml:space="preserve"> </w:t>
      </w:r>
      <w:r w:rsidRPr="00F321C3">
        <w:rPr>
          <w:rFonts w:ascii="Times New Roman" w:hAnsi="Times New Roman"/>
          <w:i/>
          <w:sz w:val="20"/>
          <w:szCs w:val="20"/>
        </w:rPr>
        <w:t xml:space="preserve">et al </w:t>
      </w:r>
      <w:r w:rsidRPr="00F321C3">
        <w:rPr>
          <w:rFonts w:ascii="Times New Roman" w:hAnsi="Times New Roman"/>
          <w:sz w:val="20"/>
          <w:szCs w:val="20"/>
        </w:rPr>
        <w:t xml:space="preserve">1995) and analyzed by colorimetric analysis (Anderson and Ingram, 1993). Exchangeable Ca, Mg, K and Na were extracted using the </w:t>
      </w:r>
      <w:proofErr w:type="spellStart"/>
      <w:r w:rsidRPr="00F321C3">
        <w:rPr>
          <w:rFonts w:ascii="Times New Roman" w:hAnsi="Times New Roman"/>
          <w:sz w:val="20"/>
          <w:szCs w:val="20"/>
        </w:rPr>
        <w:t>Mehlich</w:t>
      </w:r>
      <w:proofErr w:type="spellEnd"/>
      <w:r w:rsidRPr="00F321C3">
        <w:rPr>
          <w:rFonts w:ascii="Times New Roman" w:hAnsi="Times New Roman"/>
          <w:sz w:val="20"/>
          <w:szCs w:val="20"/>
        </w:rPr>
        <w:t xml:space="preserve"> procedure and determined by atomic absorption </w:t>
      </w:r>
      <w:proofErr w:type="spellStart"/>
      <w:r w:rsidRPr="00F321C3">
        <w:rPr>
          <w:rFonts w:ascii="Times New Roman" w:hAnsi="Times New Roman"/>
          <w:sz w:val="20"/>
          <w:szCs w:val="20"/>
        </w:rPr>
        <w:t>spectrophotometry</w:t>
      </w:r>
      <w:proofErr w:type="spellEnd"/>
      <w:r w:rsidRPr="00F321C3">
        <w:rPr>
          <w:rFonts w:ascii="Times New Roman" w:hAnsi="Times New Roman"/>
          <w:sz w:val="20"/>
          <w:szCs w:val="20"/>
        </w:rPr>
        <w:t xml:space="preserve">. Available P was extracted by the Bray-1 procedure and analyzed using the </w:t>
      </w:r>
      <w:proofErr w:type="spellStart"/>
      <w:r w:rsidRPr="00F321C3">
        <w:rPr>
          <w:rFonts w:ascii="Times New Roman" w:hAnsi="Times New Roman"/>
          <w:sz w:val="20"/>
          <w:szCs w:val="20"/>
        </w:rPr>
        <w:t>molybdate</w:t>
      </w:r>
      <w:proofErr w:type="spellEnd"/>
      <w:r w:rsidRPr="00F321C3">
        <w:rPr>
          <w:rFonts w:ascii="Times New Roman" w:hAnsi="Times New Roman"/>
          <w:sz w:val="20"/>
          <w:szCs w:val="20"/>
        </w:rPr>
        <w:t xml:space="preserve"> blue procedure described by Murphy and Riley (1962).</w:t>
      </w:r>
      <w:r w:rsidR="00C57C64" w:rsidRPr="00F321C3">
        <w:rPr>
          <w:rFonts w:ascii="Times New Roman" w:hAnsi="Times New Roman"/>
          <w:sz w:val="20"/>
          <w:szCs w:val="20"/>
        </w:rPr>
        <w:t xml:space="preserve"> </w:t>
      </w:r>
      <w:r w:rsidR="00C31A6D" w:rsidRPr="00F321C3">
        <w:rPr>
          <w:rFonts w:ascii="Times New Roman" w:hAnsi="Times New Roman"/>
          <w:sz w:val="20"/>
          <w:szCs w:val="20"/>
        </w:rPr>
        <w:t xml:space="preserve">Soil particle </w:t>
      </w:r>
      <w:r w:rsidR="00043610" w:rsidRPr="00F321C3">
        <w:rPr>
          <w:rFonts w:ascii="Times New Roman" w:hAnsi="Times New Roman"/>
          <w:sz w:val="20"/>
          <w:szCs w:val="20"/>
        </w:rPr>
        <w:t xml:space="preserve">analysis was determined by </w:t>
      </w:r>
      <w:proofErr w:type="spellStart"/>
      <w:r w:rsidR="005F04B8" w:rsidRPr="00F321C3">
        <w:rPr>
          <w:rFonts w:ascii="Times New Roman" w:hAnsi="Times New Roman"/>
          <w:sz w:val="20"/>
          <w:szCs w:val="20"/>
        </w:rPr>
        <w:t>Bouyoucos</w:t>
      </w:r>
      <w:proofErr w:type="spellEnd"/>
      <w:r w:rsidR="005F04B8" w:rsidRPr="00F321C3">
        <w:rPr>
          <w:rFonts w:ascii="Times New Roman" w:hAnsi="Times New Roman"/>
          <w:sz w:val="20"/>
          <w:szCs w:val="20"/>
        </w:rPr>
        <w:t xml:space="preserve"> </w:t>
      </w:r>
      <w:r w:rsidR="00043610" w:rsidRPr="00F321C3">
        <w:rPr>
          <w:rFonts w:ascii="Times New Roman" w:hAnsi="Times New Roman"/>
          <w:sz w:val="20"/>
          <w:szCs w:val="20"/>
        </w:rPr>
        <w:t>hydrometer method</w:t>
      </w:r>
      <w:r w:rsidR="001F454E" w:rsidRPr="00F321C3">
        <w:rPr>
          <w:rFonts w:ascii="Times New Roman" w:hAnsi="Times New Roman"/>
          <w:sz w:val="20"/>
          <w:szCs w:val="20"/>
        </w:rPr>
        <w:t xml:space="preserve"> using </w:t>
      </w:r>
      <w:r w:rsidR="001F454E" w:rsidRPr="00F321C3">
        <w:rPr>
          <w:rFonts w:ascii="Times New Roman" w:hAnsi="Times New Roman"/>
          <w:sz w:val="20"/>
          <w:szCs w:val="20"/>
        </w:rPr>
        <w:lastRenderedPageBreak/>
        <w:t xml:space="preserve">Sodium </w:t>
      </w:r>
      <w:proofErr w:type="spellStart"/>
      <w:r w:rsidR="001F454E" w:rsidRPr="00F321C3">
        <w:rPr>
          <w:rFonts w:ascii="Times New Roman" w:hAnsi="Times New Roman"/>
          <w:sz w:val="20"/>
          <w:szCs w:val="20"/>
        </w:rPr>
        <w:t>hexametaphosphate</w:t>
      </w:r>
      <w:proofErr w:type="spellEnd"/>
      <w:r w:rsidR="001F454E" w:rsidRPr="00F321C3">
        <w:rPr>
          <w:rFonts w:ascii="Times New Roman" w:hAnsi="Times New Roman"/>
          <w:sz w:val="20"/>
          <w:szCs w:val="20"/>
        </w:rPr>
        <w:t xml:space="preserve"> as the dispersing agent </w:t>
      </w:r>
      <w:r w:rsidR="00043610" w:rsidRPr="00F321C3">
        <w:rPr>
          <w:rFonts w:ascii="Times New Roman" w:hAnsi="Times New Roman"/>
          <w:sz w:val="20"/>
          <w:szCs w:val="20"/>
        </w:rPr>
        <w:t xml:space="preserve">(Gee and </w:t>
      </w:r>
      <w:proofErr w:type="spellStart"/>
      <w:r w:rsidR="00043610" w:rsidRPr="00F321C3">
        <w:rPr>
          <w:rFonts w:ascii="Times New Roman" w:hAnsi="Times New Roman"/>
          <w:sz w:val="20"/>
          <w:szCs w:val="20"/>
        </w:rPr>
        <w:t>Bauder</w:t>
      </w:r>
      <w:proofErr w:type="spellEnd"/>
      <w:r w:rsidR="00043610" w:rsidRPr="00F321C3">
        <w:rPr>
          <w:rFonts w:ascii="Times New Roman" w:hAnsi="Times New Roman"/>
          <w:sz w:val="20"/>
          <w:szCs w:val="20"/>
        </w:rPr>
        <w:t xml:space="preserve">, </w:t>
      </w:r>
      <w:r w:rsidR="001F454E" w:rsidRPr="00F321C3">
        <w:rPr>
          <w:rFonts w:ascii="Times New Roman" w:hAnsi="Times New Roman"/>
          <w:sz w:val="20"/>
          <w:szCs w:val="20"/>
        </w:rPr>
        <w:t>1986).</w:t>
      </w:r>
    </w:p>
    <w:p w:rsidR="00D04E90" w:rsidRPr="00F321C3" w:rsidRDefault="001D2928"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The result</w:t>
      </w:r>
      <w:r w:rsidR="00D04E90" w:rsidRPr="00F321C3">
        <w:rPr>
          <w:rFonts w:ascii="Times New Roman" w:hAnsi="Times New Roman"/>
          <w:sz w:val="20"/>
          <w:szCs w:val="20"/>
        </w:rPr>
        <w:t xml:space="preserve"> of the analysis </w:t>
      </w:r>
      <w:r w:rsidRPr="00F321C3">
        <w:rPr>
          <w:rFonts w:ascii="Times New Roman" w:hAnsi="Times New Roman"/>
          <w:sz w:val="20"/>
          <w:szCs w:val="20"/>
        </w:rPr>
        <w:t>is</w:t>
      </w:r>
      <w:r w:rsidR="00D04E90" w:rsidRPr="00F321C3">
        <w:rPr>
          <w:rFonts w:ascii="Times New Roman" w:hAnsi="Times New Roman"/>
          <w:sz w:val="20"/>
          <w:szCs w:val="20"/>
        </w:rPr>
        <w:t xml:space="preserve"> presented in Table 1. The soil used for the experiment was slightly a</w:t>
      </w:r>
      <w:r w:rsidR="009D705A" w:rsidRPr="00F321C3">
        <w:rPr>
          <w:rFonts w:ascii="Times New Roman" w:hAnsi="Times New Roman"/>
          <w:sz w:val="20"/>
          <w:szCs w:val="20"/>
        </w:rPr>
        <w:t>cidic</w:t>
      </w:r>
      <w:r w:rsidR="00D04E90" w:rsidRPr="00F321C3">
        <w:rPr>
          <w:rFonts w:ascii="Times New Roman" w:hAnsi="Times New Roman"/>
          <w:sz w:val="20"/>
          <w:szCs w:val="20"/>
        </w:rPr>
        <w:t xml:space="preserve"> at pH </w:t>
      </w:r>
      <w:r w:rsidR="009D705A" w:rsidRPr="00F321C3">
        <w:rPr>
          <w:rFonts w:ascii="Times New Roman" w:hAnsi="Times New Roman"/>
          <w:sz w:val="20"/>
          <w:szCs w:val="20"/>
        </w:rPr>
        <w:t>5.50</w:t>
      </w:r>
      <w:r w:rsidR="00D04E90" w:rsidRPr="00F321C3">
        <w:rPr>
          <w:rFonts w:ascii="Times New Roman" w:hAnsi="Times New Roman"/>
          <w:sz w:val="20"/>
          <w:szCs w:val="20"/>
        </w:rPr>
        <w:t xml:space="preserve">. The organic matter content of the soil was low at </w:t>
      </w:r>
      <w:r w:rsidR="009D705A" w:rsidRPr="00F321C3">
        <w:rPr>
          <w:rFonts w:ascii="Times New Roman" w:hAnsi="Times New Roman"/>
          <w:sz w:val="20"/>
          <w:szCs w:val="20"/>
        </w:rPr>
        <w:t>1.53g/kg</w:t>
      </w:r>
      <w:r w:rsidR="00D04E90" w:rsidRPr="00F321C3">
        <w:rPr>
          <w:rFonts w:ascii="Times New Roman" w:hAnsi="Times New Roman"/>
          <w:sz w:val="20"/>
          <w:szCs w:val="20"/>
        </w:rPr>
        <w:t>. The total N content and the available P and the exchangeable K co</w:t>
      </w:r>
      <w:r w:rsidR="009D705A" w:rsidRPr="00F321C3">
        <w:rPr>
          <w:rFonts w:ascii="Times New Roman" w:hAnsi="Times New Roman"/>
          <w:sz w:val="20"/>
          <w:szCs w:val="20"/>
        </w:rPr>
        <w:t>ntents were also low. It had 0.62</w:t>
      </w:r>
      <w:r w:rsidR="00D04E90" w:rsidRPr="00F321C3">
        <w:rPr>
          <w:rFonts w:ascii="Times New Roman" w:hAnsi="Times New Roman"/>
          <w:sz w:val="20"/>
          <w:szCs w:val="20"/>
        </w:rPr>
        <w:t>%</w:t>
      </w:r>
      <w:r w:rsidRPr="00F321C3">
        <w:rPr>
          <w:rFonts w:ascii="Times New Roman" w:hAnsi="Times New Roman"/>
          <w:sz w:val="20"/>
          <w:szCs w:val="20"/>
        </w:rPr>
        <w:t xml:space="preserve"> </w:t>
      </w:r>
      <w:r w:rsidR="00D04E90" w:rsidRPr="00F321C3">
        <w:rPr>
          <w:rFonts w:ascii="Times New Roman" w:hAnsi="Times New Roman"/>
          <w:sz w:val="20"/>
          <w:szCs w:val="20"/>
        </w:rPr>
        <w:t xml:space="preserve">N; </w:t>
      </w:r>
      <w:r w:rsidR="009D705A" w:rsidRPr="00F321C3">
        <w:rPr>
          <w:rFonts w:ascii="Times New Roman" w:hAnsi="Times New Roman"/>
          <w:sz w:val="20"/>
          <w:szCs w:val="20"/>
        </w:rPr>
        <w:t>3</w:t>
      </w:r>
      <w:r w:rsidR="00D04E90" w:rsidRPr="00F321C3">
        <w:rPr>
          <w:rFonts w:ascii="Times New Roman" w:hAnsi="Times New Roman"/>
          <w:sz w:val="20"/>
          <w:szCs w:val="20"/>
        </w:rPr>
        <w:t>.</w:t>
      </w:r>
      <w:r w:rsidR="009D705A" w:rsidRPr="00F321C3">
        <w:rPr>
          <w:rFonts w:ascii="Times New Roman" w:hAnsi="Times New Roman"/>
          <w:sz w:val="20"/>
          <w:szCs w:val="20"/>
        </w:rPr>
        <w:t>85mg/kg</w:t>
      </w:r>
      <w:r w:rsidRPr="00F321C3">
        <w:rPr>
          <w:rFonts w:ascii="Times New Roman" w:hAnsi="Times New Roman"/>
          <w:sz w:val="20"/>
          <w:szCs w:val="20"/>
        </w:rPr>
        <w:t xml:space="preserve"> </w:t>
      </w:r>
      <w:r w:rsidR="009D705A" w:rsidRPr="00F321C3">
        <w:rPr>
          <w:rFonts w:ascii="Times New Roman" w:hAnsi="Times New Roman"/>
          <w:sz w:val="20"/>
          <w:szCs w:val="20"/>
        </w:rPr>
        <w:t>P and 0.36</w:t>
      </w:r>
      <w:r w:rsidR="00D04E90" w:rsidRPr="00F321C3">
        <w:rPr>
          <w:rFonts w:ascii="Times New Roman" w:hAnsi="Times New Roman"/>
          <w:sz w:val="20"/>
          <w:szCs w:val="20"/>
        </w:rPr>
        <w:t xml:space="preserve"> </w:t>
      </w:r>
      <w:proofErr w:type="spellStart"/>
      <w:r w:rsidR="00D04E90" w:rsidRPr="00F321C3">
        <w:rPr>
          <w:rFonts w:ascii="Times New Roman" w:hAnsi="Times New Roman"/>
          <w:sz w:val="20"/>
          <w:szCs w:val="20"/>
        </w:rPr>
        <w:t>cmol</w:t>
      </w:r>
      <w:proofErr w:type="spellEnd"/>
      <w:r w:rsidR="009D705A" w:rsidRPr="00F321C3">
        <w:rPr>
          <w:rFonts w:ascii="Times New Roman" w:hAnsi="Times New Roman"/>
          <w:sz w:val="20"/>
          <w:szCs w:val="20"/>
        </w:rPr>
        <w:t>/</w:t>
      </w:r>
      <w:r w:rsidR="00D04E90" w:rsidRPr="00F321C3">
        <w:rPr>
          <w:rFonts w:ascii="Times New Roman" w:hAnsi="Times New Roman"/>
          <w:sz w:val="20"/>
          <w:szCs w:val="20"/>
        </w:rPr>
        <w:t>kg</w:t>
      </w:r>
      <w:r w:rsidRPr="00F321C3">
        <w:rPr>
          <w:rFonts w:ascii="Times New Roman" w:hAnsi="Times New Roman"/>
          <w:sz w:val="20"/>
          <w:szCs w:val="20"/>
        </w:rPr>
        <w:t xml:space="preserve"> </w:t>
      </w:r>
      <w:r w:rsidR="00D04E90" w:rsidRPr="00F321C3">
        <w:rPr>
          <w:rFonts w:ascii="Times New Roman" w:hAnsi="Times New Roman"/>
          <w:sz w:val="20"/>
          <w:szCs w:val="20"/>
        </w:rPr>
        <w:t>K.</w:t>
      </w:r>
      <w:r w:rsidR="009D705A" w:rsidRPr="00F321C3">
        <w:rPr>
          <w:rFonts w:ascii="Times New Roman" w:hAnsi="Times New Roman"/>
          <w:sz w:val="20"/>
          <w:szCs w:val="20"/>
        </w:rPr>
        <w:t xml:space="preserve"> The soil texture was sandy loam</w:t>
      </w:r>
      <w:r w:rsidR="003219FE" w:rsidRPr="00F321C3">
        <w:rPr>
          <w:rFonts w:ascii="Times New Roman" w:hAnsi="Times New Roman"/>
          <w:sz w:val="20"/>
          <w:szCs w:val="20"/>
        </w:rPr>
        <w:t xml:space="preserve"> </w:t>
      </w:r>
      <w:r w:rsidR="00077AC2" w:rsidRPr="00F321C3">
        <w:rPr>
          <w:rFonts w:ascii="Times New Roman" w:hAnsi="Times New Roman"/>
          <w:sz w:val="20"/>
          <w:szCs w:val="20"/>
        </w:rPr>
        <w:t>which</w:t>
      </w:r>
      <w:r w:rsidR="003219FE" w:rsidRPr="00F321C3">
        <w:rPr>
          <w:rFonts w:ascii="Times New Roman" w:hAnsi="Times New Roman"/>
          <w:sz w:val="20"/>
          <w:szCs w:val="20"/>
        </w:rPr>
        <w:t xml:space="preserve"> inferred that the experimental soil was of good drainage and aid good plant root penetration (</w:t>
      </w:r>
      <w:proofErr w:type="spellStart"/>
      <w:r w:rsidR="003219FE" w:rsidRPr="00F321C3">
        <w:rPr>
          <w:rFonts w:ascii="Times New Roman" w:hAnsi="Times New Roman"/>
          <w:sz w:val="20"/>
          <w:szCs w:val="20"/>
        </w:rPr>
        <w:t>Eleduma</w:t>
      </w:r>
      <w:proofErr w:type="spellEnd"/>
      <w:r w:rsidR="003219FE" w:rsidRPr="00F321C3">
        <w:rPr>
          <w:rFonts w:ascii="Times New Roman" w:hAnsi="Times New Roman"/>
          <w:sz w:val="20"/>
          <w:szCs w:val="20"/>
        </w:rPr>
        <w:t xml:space="preserve"> and </w:t>
      </w:r>
      <w:proofErr w:type="spellStart"/>
      <w:r w:rsidR="003219FE" w:rsidRPr="00F321C3">
        <w:rPr>
          <w:rFonts w:ascii="Times New Roman" w:hAnsi="Times New Roman"/>
          <w:sz w:val="20"/>
          <w:szCs w:val="20"/>
        </w:rPr>
        <w:t>Sanni</w:t>
      </w:r>
      <w:proofErr w:type="spellEnd"/>
      <w:r w:rsidR="003219FE" w:rsidRPr="00F321C3">
        <w:rPr>
          <w:rFonts w:ascii="Times New Roman" w:hAnsi="Times New Roman"/>
          <w:sz w:val="20"/>
          <w:szCs w:val="20"/>
        </w:rPr>
        <w:t xml:space="preserve">, 2015). The sandy loam texture of the soil would also encourage rapid leaching of </w:t>
      </w:r>
      <w:proofErr w:type="spellStart"/>
      <w:r w:rsidR="003219FE" w:rsidRPr="00F321C3">
        <w:rPr>
          <w:rFonts w:ascii="Times New Roman" w:hAnsi="Times New Roman"/>
          <w:sz w:val="20"/>
          <w:szCs w:val="20"/>
        </w:rPr>
        <w:t>cations</w:t>
      </w:r>
      <w:proofErr w:type="spellEnd"/>
      <w:r w:rsidR="003219FE" w:rsidRPr="00F321C3">
        <w:rPr>
          <w:rFonts w:ascii="Times New Roman" w:hAnsi="Times New Roman"/>
          <w:sz w:val="20"/>
          <w:szCs w:val="20"/>
        </w:rPr>
        <w:t xml:space="preserve"> into the subsoil from the surface soil (</w:t>
      </w:r>
      <w:proofErr w:type="spellStart"/>
      <w:r w:rsidR="003219FE" w:rsidRPr="00F321C3">
        <w:rPr>
          <w:rFonts w:ascii="Times New Roman" w:hAnsi="Times New Roman"/>
          <w:sz w:val="20"/>
          <w:szCs w:val="20"/>
        </w:rPr>
        <w:t>Amhakhian</w:t>
      </w:r>
      <w:proofErr w:type="spellEnd"/>
      <w:r w:rsidR="003219FE" w:rsidRPr="00F321C3">
        <w:rPr>
          <w:rFonts w:ascii="Times New Roman" w:hAnsi="Times New Roman"/>
          <w:sz w:val="20"/>
          <w:szCs w:val="20"/>
        </w:rPr>
        <w:t xml:space="preserve"> et al 2010). The fertility status of the soil revealed low major nutrient elements below critical level required for sustainable crop production. </w:t>
      </w:r>
      <w:r w:rsidR="003219FE" w:rsidRPr="00F321C3">
        <w:rPr>
          <w:rFonts w:ascii="Times New Roman" w:eastAsia="Times New Roman+FPEF" w:hAnsi="Times New Roman"/>
          <w:sz w:val="20"/>
          <w:szCs w:val="20"/>
        </w:rPr>
        <w:t>This implies that cropping the soil without fertilizer use will not be economical.</w:t>
      </w:r>
    </w:p>
    <w:p w:rsidR="007343DE" w:rsidRPr="00F321C3" w:rsidRDefault="00C57C64" w:rsidP="001507E6">
      <w:pPr>
        <w:pStyle w:val="Default"/>
        <w:snapToGrid w:val="0"/>
        <w:jc w:val="both"/>
        <w:rPr>
          <w:b/>
          <w:sz w:val="20"/>
          <w:szCs w:val="20"/>
        </w:rPr>
      </w:pPr>
      <w:r w:rsidRPr="00F321C3">
        <w:rPr>
          <w:b/>
          <w:i/>
          <w:iCs/>
          <w:sz w:val="20"/>
          <w:szCs w:val="20"/>
        </w:rPr>
        <w:t>Land preparation, Crop Management and fertilizer application</w:t>
      </w:r>
    </w:p>
    <w:p w:rsidR="007343DE" w:rsidRPr="00F321C3" w:rsidRDefault="004E522C" w:rsidP="001507E6">
      <w:pPr>
        <w:autoSpaceDE w:val="0"/>
        <w:autoSpaceDN w:val="0"/>
        <w:adjustRightInd w:val="0"/>
        <w:snapToGrid w:val="0"/>
        <w:spacing w:after="0" w:line="240" w:lineRule="auto"/>
        <w:ind w:firstLine="425"/>
        <w:jc w:val="both"/>
        <w:rPr>
          <w:rFonts w:ascii="Times New Roman" w:hAnsi="Times New Roman"/>
          <w:i/>
          <w:iCs/>
          <w:sz w:val="20"/>
          <w:szCs w:val="20"/>
        </w:rPr>
      </w:pPr>
      <w:r w:rsidRPr="00F321C3">
        <w:rPr>
          <w:rFonts w:ascii="Times New Roman" w:hAnsi="Times New Roman"/>
          <w:sz w:val="20"/>
          <w:szCs w:val="20"/>
        </w:rPr>
        <w:t>The experimental site</w:t>
      </w:r>
      <w:r w:rsidR="0058165F" w:rsidRPr="00F321C3">
        <w:rPr>
          <w:rFonts w:ascii="Times New Roman" w:hAnsi="Times New Roman"/>
          <w:sz w:val="20"/>
          <w:szCs w:val="20"/>
        </w:rPr>
        <w:t xml:space="preserve"> was</w:t>
      </w:r>
      <w:r w:rsidR="007343DE" w:rsidRPr="00F321C3">
        <w:rPr>
          <w:rFonts w:ascii="Times New Roman" w:hAnsi="Times New Roman"/>
          <w:sz w:val="20"/>
          <w:szCs w:val="20"/>
        </w:rPr>
        <w:t xml:space="preserve"> plough</w:t>
      </w:r>
      <w:r w:rsidR="0058165F" w:rsidRPr="00F321C3">
        <w:rPr>
          <w:rFonts w:ascii="Times New Roman" w:hAnsi="Times New Roman"/>
          <w:sz w:val="20"/>
          <w:szCs w:val="20"/>
        </w:rPr>
        <w:t xml:space="preserve">ed, harrowed and </w:t>
      </w:r>
      <w:r w:rsidRPr="00F321C3">
        <w:rPr>
          <w:rFonts w:ascii="Times New Roman" w:hAnsi="Times New Roman"/>
          <w:sz w:val="20"/>
          <w:szCs w:val="20"/>
        </w:rPr>
        <w:t xml:space="preserve">prepared into slightly raised </w:t>
      </w:r>
      <w:r w:rsidR="001D2928" w:rsidRPr="00F321C3">
        <w:rPr>
          <w:rFonts w:ascii="Times New Roman" w:hAnsi="Times New Roman"/>
          <w:sz w:val="20"/>
          <w:szCs w:val="20"/>
        </w:rPr>
        <w:t>seedbed</w:t>
      </w:r>
      <w:r w:rsidR="00077AC2" w:rsidRPr="00F321C3">
        <w:rPr>
          <w:rFonts w:ascii="Times New Roman" w:hAnsi="Times New Roman"/>
          <w:sz w:val="20"/>
          <w:szCs w:val="20"/>
        </w:rPr>
        <w:t>s</w:t>
      </w:r>
      <w:r w:rsidR="001D2928" w:rsidRPr="00F321C3">
        <w:rPr>
          <w:rFonts w:ascii="Times New Roman" w:hAnsi="Times New Roman"/>
          <w:sz w:val="20"/>
          <w:szCs w:val="20"/>
        </w:rPr>
        <w:t xml:space="preserve"> </w:t>
      </w:r>
      <w:r w:rsidRPr="00F321C3">
        <w:rPr>
          <w:rFonts w:ascii="Times New Roman" w:hAnsi="Times New Roman"/>
          <w:sz w:val="20"/>
          <w:szCs w:val="20"/>
        </w:rPr>
        <w:t>of 3 x 2m dimension separated by 1m discard, preparatory to transplanting of the pepper seedlings. The seedbeds were</w:t>
      </w:r>
      <w:r w:rsidR="007343DE" w:rsidRPr="00F321C3">
        <w:rPr>
          <w:rFonts w:ascii="Times New Roman" w:hAnsi="Times New Roman"/>
          <w:sz w:val="20"/>
          <w:szCs w:val="20"/>
        </w:rPr>
        <w:t xml:space="preserve"> fortified by high ridges to keep applied nutrients from being washed into other plots</w:t>
      </w:r>
      <w:r w:rsidRPr="00F321C3">
        <w:rPr>
          <w:rFonts w:ascii="Times New Roman" w:hAnsi="Times New Roman"/>
          <w:sz w:val="20"/>
          <w:szCs w:val="20"/>
        </w:rPr>
        <w:t>.</w:t>
      </w:r>
      <w:r w:rsidR="00C753B3" w:rsidRPr="00F321C3">
        <w:rPr>
          <w:rFonts w:ascii="Times New Roman" w:hAnsi="Times New Roman"/>
          <w:sz w:val="20"/>
          <w:szCs w:val="20"/>
        </w:rPr>
        <w:t xml:space="preserve"> The total area used was 481m</w:t>
      </w:r>
      <w:r w:rsidR="00C753B3" w:rsidRPr="00F321C3">
        <w:rPr>
          <w:rFonts w:ascii="Times New Roman" w:hAnsi="Times New Roman"/>
          <w:sz w:val="20"/>
          <w:szCs w:val="20"/>
          <w:vertAlign w:val="superscript"/>
        </w:rPr>
        <w:t>2</w:t>
      </w:r>
      <w:r w:rsidR="00C753B3" w:rsidRPr="00F321C3">
        <w:rPr>
          <w:rFonts w:ascii="Times New Roman" w:hAnsi="Times New Roman"/>
          <w:sz w:val="20"/>
          <w:szCs w:val="20"/>
        </w:rPr>
        <w:t>.</w:t>
      </w:r>
    </w:p>
    <w:p w:rsidR="007343DE" w:rsidRPr="00F321C3" w:rsidRDefault="00C753B3"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 xml:space="preserve">Seeds of pepper were sourced from </w:t>
      </w:r>
      <w:proofErr w:type="spellStart"/>
      <w:r w:rsidRPr="00F321C3">
        <w:rPr>
          <w:rFonts w:ascii="Times New Roman" w:hAnsi="Times New Roman"/>
          <w:sz w:val="20"/>
          <w:szCs w:val="20"/>
        </w:rPr>
        <w:t>Ondo</w:t>
      </w:r>
      <w:proofErr w:type="spellEnd"/>
      <w:r w:rsidRPr="00F321C3">
        <w:rPr>
          <w:rFonts w:ascii="Times New Roman" w:hAnsi="Times New Roman"/>
          <w:sz w:val="20"/>
          <w:szCs w:val="20"/>
        </w:rPr>
        <w:t xml:space="preserve"> State Agricultural Development Project, </w:t>
      </w:r>
      <w:proofErr w:type="spellStart"/>
      <w:r w:rsidRPr="00F321C3">
        <w:rPr>
          <w:rFonts w:ascii="Times New Roman" w:hAnsi="Times New Roman"/>
          <w:sz w:val="20"/>
          <w:szCs w:val="20"/>
        </w:rPr>
        <w:t>Akure</w:t>
      </w:r>
      <w:proofErr w:type="spellEnd"/>
      <w:r w:rsidRPr="00F321C3">
        <w:rPr>
          <w:rFonts w:ascii="Times New Roman" w:hAnsi="Times New Roman"/>
          <w:sz w:val="20"/>
          <w:szCs w:val="20"/>
        </w:rPr>
        <w:t xml:space="preserve"> and </w:t>
      </w:r>
      <w:r w:rsidR="0058165F" w:rsidRPr="00F321C3">
        <w:rPr>
          <w:rFonts w:ascii="Times New Roman" w:hAnsi="Times New Roman"/>
          <w:sz w:val="20"/>
          <w:szCs w:val="20"/>
        </w:rPr>
        <w:t>were raised in nursery</w:t>
      </w:r>
      <w:r w:rsidR="007343DE" w:rsidRPr="00F321C3">
        <w:rPr>
          <w:rFonts w:ascii="Times New Roman" w:hAnsi="Times New Roman"/>
          <w:sz w:val="20"/>
          <w:szCs w:val="20"/>
        </w:rPr>
        <w:t xml:space="preserve">, for </w:t>
      </w:r>
      <w:r w:rsidR="0058165F" w:rsidRPr="00F321C3">
        <w:rPr>
          <w:rFonts w:ascii="Times New Roman" w:hAnsi="Times New Roman"/>
          <w:sz w:val="20"/>
          <w:szCs w:val="20"/>
        </w:rPr>
        <w:t>six</w:t>
      </w:r>
      <w:r w:rsidR="007343DE" w:rsidRPr="00F321C3">
        <w:rPr>
          <w:rFonts w:ascii="Times New Roman" w:hAnsi="Times New Roman"/>
          <w:sz w:val="20"/>
          <w:szCs w:val="20"/>
        </w:rPr>
        <w:t xml:space="preserve"> weeks before being transplanted onto experimental plots. In the nursery, the seedlings were shaded against direct impact of solar radiation. The </w:t>
      </w:r>
      <w:r w:rsidR="0058165F" w:rsidRPr="00F321C3">
        <w:rPr>
          <w:rFonts w:ascii="Times New Roman" w:hAnsi="Times New Roman"/>
          <w:sz w:val="20"/>
          <w:szCs w:val="20"/>
        </w:rPr>
        <w:t>nursery</w:t>
      </w:r>
      <w:r w:rsidR="007343DE" w:rsidRPr="00F321C3">
        <w:rPr>
          <w:rFonts w:ascii="Times New Roman" w:hAnsi="Times New Roman"/>
          <w:sz w:val="20"/>
          <w:szCs w:val="20"/>
        </w:rPr>
        <w:t xml:space="preserve"> were kept weed free and watered every other day. Prior to seedling transplant into the field, the soil was heavily watered to enhance</w:t>
      </w:r>
      <w:r w:rsidR="00077AC2" w:rsidRPr="00F321C3">
        <w:rPr>
          <w:rFonts w:ascii="Times New Roman" w:hAnsi="Times New Roman"/>
          <w:sz w:val="20"/>
          <w:szCs w:val="20"/>
        </w:rPr>
        <w:t xml:space="preserve"> easy</w:t>
      </w:r>
      <w:r w:rsidR="007343DE" w:rsidRPr="00F321C3">
        <w:rPr>
          <w:rFonts w:ascii="Times New Roman" w:hAnsi="Times New Roman"/>
          <w:sz w:val="20"/>
          <w:szCs w:val="20"/>
        </w:rPr>
        <w:t xml:space="preserve"> seedling removal. Vigorous seedlings were then transplanted</w:t>
      </w:r>
      <w:r w:rsidR="0058165F" w:rsidRPr="00F321C3">
        <w:rPr>
          <w:rFonts w:ascii="Times New Roman" w:hAnsi="Times New Roman"/>
          <w:sz w:val="20"/>
          <w:szCs w:val="20"/>
        </w:rPr>
        <w:t xml:space="preserve"> onto the experimental plot at 6 weeks old and </w:t>
      </w:r>
      <w:r w:rsidR="007343DE" w:rsidRPr="00F321C3">
        <w:rPr>
          <w:rFonts w:ascii="Times New Roman" w:hAnsi="Times New Roman"/>
          <w:sz w:val="20"/>
          <w:szCs w:val="20"/>
        </w:rPr>
        <w:t xml:space="preserve">spaced 50 cm x </w:t>
      </w:r>
      <w:r w:rsidR="0058165F" w:rsidRPr="00F321C3">
        <w:rPr>
          <w:rFonts w:ascii="Times New Roman" w:hAnsi="Times New Roman"/>
          <w:sz w:val="20"/>
          <w:szCs w:val="20"/>
        </w:rPr>
        <w:t>7</w:t>
      </w:r>
      <w:r w:rsidR="007343DE" w:rsidRPr="00F321C3">
        <w:rPr>
          <w:rFonts w:ascii="Times New Roman" w:hAnsi="Times New Roman"/>
          <w:sz w:val="20"/>
          <w:szCs w:val="20"/>
        </w:rPr>
        <w:t>0 cm.</w:t>
      </w:r>
    </w:p>
    <w:p w:rsidR="007343DE" w:rsidRPr="00F321C3" w:rsidRDefault="009064F0"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 xml:space="preserve">2lts </w:t>
      </w:r>
      <w:r w:rsidR="000F7FE1" w:rsidRPr="00F321C3">
        <w:rPr>
          <w:rFonts w:ascii="Times New Roman" w:hAnsi="Times New Roman"/>
          <w:sz w:val="20"/>
          <w:szCs w:val="20"/>
        </w:rPr>
        <w:t>ha</w:t>
      </w:r>
      <w:r w:rsidR="000F7FE1" w:rsidRPr="00F321C3">
        <w:rPr>
          <w:rFonts w:ascii="Times New Roman" w:hAnsi="Times New Roman"/>
          <w:sz w:val="20"/>
          <w:szCs w:val="20"/>
          <w:vertAlign w:val="superscript"/>
        </w:rPr>
        <w:t>-1</w:t>
      </w:r>
      <w:r w:rsidR="000F7FE1" w:rsidRPr="00F321C3">
        <w:rPr>
          <w:rFonts w:ascii="Times New Roman" w:hAnsi="Times New Roman"/>
          <w:sz w:val="20"/>
          <w:szCs w:val="20"/>
        </w:rPr>
        <w:t xml:space="preserve"> NPK 15:15:15 liquid f</w:t>
      </w:r>
      <w:r w:rsidR="007343DE" w:rsidRPr="00F321C3">
        <w:rPr>
          <w:rFonts w:ascii="Times New Roman" w:hAnsi="Times New Roman"/>
          <w:sz w:val="20"/>
          <w:szCs w:val="20"/>
        </w:rPr>
        <w:t>ertilizer</w:t>
      </w:r>
      <w:r w:rsidR="000F7FE1" w:rsidRPr="00F321C3">
        <w:rPr>
          <w:rFonts w:ascii="Times New Roman" w:hAnsi="Times New Roman"/>
          <w:sz w:val="20"/>
          <w:szCs w:val="20"/>
        </w:rPr>
        <w:t>, 5t ha</w:t>
      </w:r>
      <w:r w:rsidR="000F7FE1" w:rsidRPr="00F321C3">
        <w:rPr>
          <w:rFonts w:ascii="Times New Roman" w:hAnsi="Times New Roman"/>
          <w:sz w:val="20"/>
          <w:szCs w:val="20"/>
          <w:vertAlign w:val="superscript"/>
        </w:rPr>
        <w:t>-1</w:t>
      </w:r>
      <w:r w:rsidR="000F7FE1" w:rsidRPr="00F321C3">
        <w:rPr>
          <w:rFonts w:ascii="Times New Roman" w:hAnsi="Times New Roman"/>
          <w:sz w:val="20"/>
          <w:szCs w:val="20"/>
        </w:rPr>
        <w:t xml:space="preserve"> </w:t>
      </w:r>
      <w:proofErr w:type="spellStart"/>
      <w:r w:rsidR="000F7FE1" w:rsidRPr="00F321C3">
        <w:rPr>
          <w:rFonts w:ascii="Times New Roman" w:hAnsi="Times New Roman"/>
          <w:sz w:val="20"/>
          <w:szCs w:val="20"/>
        </w:rPr>
        <w:t>organomineral</w:t>
      </w:r>
      <w:proofErr w:type="spellEnd"/>
      <w:r w:rsidR="007343DE" w:rsidRPr="00F321C3">
        <w:rPr>
          <w:rFonts w:ascii="Times New Roman" w:hAnsi="Times New Roman"/>
          <w:sz w:val="20"/>
          <w:szCs w:val="20"/>
        </w:rPr>
        <w:t xml:space="preserve"> and </w:t>
      </w:r>
      <w:r w:rsidR="000F7FE1" w:rsidRPr="00F321C3">
        <w:rPr>
          <w:rFonts w:ascii="Times New Roman" w:hAnsi="Times New Roman"/>
          <w:sz w:val="20"/>
          <w:szCs w:val="20"/>
        </w:rPr>
        <w:t>5t ha</w:t>
      </w:r>
      <w:r w:rsidR="000F7FE1" w:rsidRPr="00F321C3">
        <w:rPr>
          <w:rFonts w:ascii="Times New Roman" w:hAnsi="Times New Roman"/>
          <w:sz w:val="20"/>
          <w:szCs w:val="20"/>
          <w:vertAlign w:val="superscript"/>
        </w:rPr>
        <w:t>-1</w:t>
      </w:r>
      <w:r w:rsidR="000F7FE1" w:rsidRPr="00F321C3">
        <w:rPr>
          <w:rFonts w:ascii="Times New Roman" w:hAnsi="Times New Roman"/>
          <w:sz w:val="20"/>
          <w:szCs w:val="20"/>
        </w:rPr>
        <w:t xml:space="preserve"> poultry </w:t>
      </w:r>
      <w:r w:rsidR="007343DE" w:rsidRPr="00F321C3">
        <w:rPr>
          <w:rFonts w:ascii="Times New Roman" w:hAnsi="Times New Roman"/>
          <w:sz w:val="20"/>
          <w:szCs w:val="20"/>
        </w:rPr>
        <w:t xml:space="preserve">manure were </w:t>
      </w:r>
      <w:r w:rsidR="000F7FE1" w:rsidRPr="00F321C3">
        <w:rPr>
          <w:rFonts w:ascii="Times New Roman" w:hAnsi="Times New Roman"/>
          <w:sz w:val="20"/>
          <w:szCs w:val="20"/>
        </w:rPr>
        <w:t>the nutrient sources applied as</w:t>
      </w:r>
      <w:r w:rsidR="007343DE" w:rsidRPr="00F321C3">
        <w:rPr>
          <w:rFonts w:ascii="Times New Roman" w:hAnsi="Times New Roman"/>
          <w:sz w:val="20"/>
          <w:szCs w:val="20"/>
        </w:rPr>
        <w:t xml:space="preserve"> the treatment. For plots that were to receive </w:t>
      </w:r>
      <w:r w:rsidR="00C753B3" w:rsidRPr="00F321C3">
        <w:rPr>
          <w:rFonts w:ascii="Times New Roman" w:hAnsi="Times New Roman"/>
          <w:sz w:val="20"/>
          <w:szCs w:val="20"/>
        </w:rPr>
        <w:t>poultry manure</w:t>
      </w:r>
      <w:r w:rsidR="000F7FE1" w:rsidRPr="00F321C3">
        <w:rPr>
          <w:rFonts w:ascii="Times New Roman" w:hAnsi="Times New Roman"/>
          <w:sz w:val="20"/>
          <w:szCs w:val="20"/>
        </w:rPr>
        <w:t xml:space="preserve"> (PM)</w:t>
      </w:r>
      <w:r w:rsidR="00C753B3" w:rsidRPr="00F321C3">
        <w:rPr>
          <w:rFonts w:ascii="Times New Roman" w:hAnsi="Times New Roman"/>
          <w:sz w:val="20"/>
          <w:szCs w:val="20"/>
        </w:rPr>
        <w:t>,</w:t>
      </w:r>
      <w:r w:rsidR="007343DE" w:rsidRPr="00F321C3">
        <w:rPr>
          <w:rFonts w:ascii="Times New Roman" w:hAnsi="Times New Roman"/>
          <w:sz w:val="20"/>
          <w:szCs w:val="20"/>
        </w:rPr>
        <w:t xml:space="preserve"> the nutrient sources were incorporated a week to </w:t>
      </w:r>
      <w:r w:rsidR="00C753B3" w:rsidRPr="00F321C3">
        <w:rPr>
          <w:rFonts w:ascii="Times New Roman" w:hAnsi="Times New Roman"/>
          <w:sz w:val="20"/>
          <w:szCs w:val="20"/>
        </w:rPr>
        <w:t>seedling transplant</w:t>
      </w:r>
      <w:r w:rsidR="007343DE" w:rsidRPr="00F321C3">
        <w:rPr>
          <w:rFonts w:ascii="Times New Roman" w:hAnsi="Times New Roman"/>
          <w:sz w:val="20"/>
          <w:szCs w:val="20"/>
        </w:rPr>
        <w:t xml:space="preserve">, while for those plots to be </w:t>
      </w:r>
      <w:r w:rsidR="00C753B3" w:rsidRPr="00F321C3">
        <w:rPr>
          <w:rFonts w:ascii="Times New Roman" w:hAnsi="Times New Roman"/>
          <w:sz w:val="20"/>
          <w:szCs w:val="20"/>
        </w:rPr>
        <w:t>amended</w:t>
      </w:r>
      <w:r w:rsidR="007343DE" w:rsidRPr="00F321C3">
        <w:rPr>
          <w:rFonts w:ascii="Times New Roman" w:hAnsi="Times New Roman"/>
          <w:sz w:val="20"/>
          <w:szCs w:val="20"/>
        </w:rPr>
        <w:t xml:space="preserve"> with</w:t>
      </w:r>
      <w:r w:rsidR="00C753B3" w:rsidRPr="00F321C3">
        <w:rPr>
          <w:rFonts w:ascii="Times New Roman" w:hAnsi="Times New Roman"/>
          <w:sz w:val="20"/>
          <w:szCs w:val="20"/>
        </w:rPr>
        <w:t xml:space="preserve"> </w:t>
      </w:r>
      <w:proofErr w:type="spellStart"/>
      <w:r w:rsidR="00C753B3" w:rsidRPr="00F321C3">
        <w:rPr>
          <w:rFonts w:ascii="Times New Roman" w:hAnsi="Times New Roman"/>
          <w:sz w:val="20"/>
          <w:szCs w:val="20"/>
        </w:rPr>
        <w:t>organomineral</w:t>
      </w:r>
      <w:proofErr w:type="spellEnd"/>
      <w:r w:rsidR="00C753B3" w:rsidRPr="00F321C3">
        <w:rPr>
          <w:rFonts w:ascii="Times New Roman" w:hAnsi="Times New Roman"/>
          <w:sz w:val="20"/>
          <w:szCs w:val="20"/>
        </w:rPr>
        <w:t xml:space="preserve"> and</w:t>
      </w:r>
      <w:r w:rsidR="007343DE" w:rsidRPr="00F321C3">
        <w:rPr>
          <w:rFonts w:ascii="Times New Roman" w:hAnsi="Times New Roman"/>
          <w:sz w:val="20"/>
          <w:szCs w:val="20"/>
        </w:rPr>
        <w:t xml:space="preserve"> NPK </w:t>
      </w:r>
      <w:r w:rsidR="00C753B3" w:rsidRPr="00F321C3">
        <w:rPr>
          <w:rFonts w:ascii="Times New Roman" w:hAnsi="Times New Roman"/>
          <w:sz w:val="20"/>
          <w:szCs w:val="20"/>
        </w:rPr>
        <w:t xml:space="preserve">15:15:15 liquid </w:t>
      </w:r>
      <w:r w:rsidR="007343DE" w:rsidRPr="00F321C3">
        <w:rPr>
          <w:rFonts w:ascii="Times New Roman" w:hAnsi="Times New Roman"/>
          <w:sz w:val="20"/>
          <w:szCs w:val="20"/>
        </w:rPr>
        <w:t xml:space="preserve">fertilizer, </w:t>
      </w:r>
      <w:r w:rsidR="000F7FE1" w:rsidRPr="00F321C3">
        <w:rPr>
          <w:rFonts w:ascii="Times New Roman" w:hAnsi="Times New Roman"/>
          <w:sz w:val="20"/>
          <w:szCs w:val="20"/>
        </w:rPr>
        <w:t>were</w:t>
      </w:r>
      <w:r w:rsidR="007343DE" w:rsidRPr="00F321C3">
        <w:rPr>
          <w:rFonts w:ascii="Times New Roman" w:hAnsi="Times New Roman"/>
          <w:sz w:val="20"/>
          <w:szCs w:val="20"/>
        </w:rPr>
        <w:t xml:space="preserve"> applied </w:t>
      </w:r>
      <w:r w:rsidR="00C753B3" w:rsidRPr="00F321C3">
        <w:rPr>
          <w:rFonts w:ascii="Times New Roman" w:hAnsi="Times New Roman"/>
          <w:sz w:val="20"/>
          <w:szCs w:val="20"/>
        </w:rPr>
        <w:t xml:space="preserve">2 weeks </w:t>
      </w:r>
      <w:r w:rsidR="007343DE" w:rsidRPr="00F321C3">
        <w:rPr>
          <w:rFonts w:ascii="Times New Roman" w:hAnsi="Times New Roman"/>
          <w:sz w:val="20"/>
          <w:szCs w:val="20"/>
        </w:rPr>
        <w:t>after seedling transplant</w:t>
      </w:r>
      <w:r w:rsidR="00A611F2" w:rsidRPr="00F321C3">
        <w:rPr>
          <w:rFonts w:ascii="Times New Roman" w:hAnsi="Times New Roman"/>
          <w:sz w:val="20"/>
          <w:szCs w:val="20"/>
        </w:rPr>
        <w:t xml:space="preserve"> </w:t>
      </w:r>
      <w:r w:rsidR="000F7FE1" w:rsidRPr="00F321C3">
        <w:rPr>
          <w:rFonts w:ascii="Times New Roman" w:hAnsi="Times New Roman"/>
          <w:sz w:val="20"/>
          <w:szCs w:val="20"/>
        </w:rPr>
        <w:t>using ring method and foliar application method respectively.</w:t>
      </w:r>
    </w:p>
    <w:p w:rsidR="00A611F2" w:rsidRPr="00F321C3" w:rsidRDefault="00A611F2"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Weed control was done manually at 3, 6 and 9 weeks after transplanting</w:t>
      </w:r>
      <w:r w:rsidR="00D76C53" w:rsidRPr="00F321C3">
        <w:rPr>
          <w:rFonts w:ascii="Times New Roman" w:hAnsi="Times New Roman"/>
          <w:sz w:val="20"/>
          <w:szCs w:val="20"/>
        </w:rPr>
        <w:t xml:space="preserve"> to avoid competition with the pepper seedlings. </w:t>
      </w:r>
      <w:proofErr w:type="spellStart"/>
      <w:r w:rsidR="00DA7937" w:rsidRPr="00F321C3">
        <w:rPr>
          <w:rFonts w:ascii="Times New Roman" w:hAnsi="Times New Roman"/>
          <w:sz w:val="20"/>
          <w:szCs w:val="20"/>
        </w:rPr>
        <w:t>Dithane</w:t>
      </w:r>
      <w:proofErr w:type="spellEnd"/>
      <w:r w:rsidR="00DA7937" w:rsidRPr="00F321C3">
        <w:rPr>
          <w:rFonts w:ascii="Times New Roman" w:hAnsi="Times New Roman"/>
          <w:sz w:val="20"/>
          <w:szCs w:val="20"/>
        </w:rPr>
        <w:t xml:space="preserve"> M45 at 10g/5lts and </w:t>
      </w:r>
      <w:proofErr w:type="spellStart"/>
      <w:r w:rsidR="004E522C" w:rsidRPr="00F321C3">
        <w:rPr>
          <w:rFonts w:ascii="Times New Roman" w:hAnsi="Times New Roman"/>
          <w:sz w:val="20"/>
          <w:szCs w:val="20"/>
        </w:rPr>
        <w:t>Lamdacyahalothrin</w:t>
      </w:r>
      <w:proofErr w:type="spellEnd"/>
      <w:r w:rsidR="00DA7937" w:rsidRPr="00F321C3">
        <w:rPr>
          <w:rFonts w:ascii="Times New Roman" w:hAnsi="Times New Roman"/>
          <w:sz w:val="20"/>
          <w:szCs w:val="20"/>
        </w:rPr>
        <w:t xml:space="preserve"> at</w:t>
      </w:r>
      <w:r w:rsidR="00043610" w:rsidRPr="00F321C3">
        <w:rPr>
          <w:rFonts w:ascii="Times New Roman" w:hAnsi="Times New Roman"/>
          <w:sz w:val="20"/>
          <w:szCs w:val="20"/>
        </w:rPr>
        <w:t xml:space="preserve"> </w:t>
      </w:r>
      <w:r w:rsidR="00DA7937" w:rsidRPr="00F321C3">
        <w:rPr>
          <w:rFonts w:ascii="Times New Roman" w:hAnsi="Times New Roman"/>
          <w:sz w:val="20"/>
          <w:szCs w:val="20"/>
        </w:rPr>
        <w:t xml:space="preserve">50ml/15lts </w:t>
      </w:r>
      <w:r w:rsidR="00E348D3" w:rsidRPr="00F321C3">
        <w:rPr>
          <w:rFonts w:ascii="Times New Roman" w:hAnsi="Times New Roman"/>
          <w:sz w:val="20"/>
          <w:szCs w:val="20"/>
        </w:rPr>
        <w:t xml:space="preserve">were applied at vegetative stage </w:t>
      </w:r>
      <w:r w:rsidR="00DA7937" w:rsidRPr="00F321C3">
        <w:rPr>
          <w:rFonts w:ascii="Times New Roman" w:hAnsi="Times New Roman"/>
          <w:sz w:val="20"/>
          <w:szCs w:val="20"/>
        </w:rPr>
        <w:t>to control fungal infection and insect pest infestation (IAR&amp;T, 2000)</w:t>
      </w:r>
      <w:r w:rsidR="00723397" w:rsidRPr="00F321C3">
        <w:rPr>
          <w:rFonts w:ascii="Times New Roman" w:hAnsi="Times New Roman"/>
          <w:sz w:val="20"/>
          <w:szCs w:val="20"/>
        </w:rPr>
        <w:t>.</w:t>
      </w:r>
    </w:p>
    <w:p w:rsidR="00F321C3" w:rsidRDefault="00F321C3" w:rsidP="001507E6">
      <w:pPr>
        <w:autoSpaceDE w:val="0"/>
        <w:autoSpaceDN w:val="0"/>
        <w:adjustRightInd w:val="0"/>
        <w:snapToGrid w:val="0"/>
        <w:spacing w:after="0" w:line="240" w:lineRule="auto"/>
        <w:jc w:val="both"/>
        <w:rPr>
          <w:rFonts w:ascii="Times New Roman" w:hAnsi="Times New Roman"/>
          <w:b/>
          <w:bCs/>
          <w:i/>
          <w:sz w:val="20"/>
          <w:szCs w:val="20"/>
        </w:rPr>
      </w:pPr>
    </w:p>
    <w:p w:rsidR="0058165F" w:rsidRPr="00F321C3" w:rsidRDefault="0058165F" w:rsidP="001507E6">
      <w:pPr>
        <w:autoSpaceDE w:val="0"/>
        <w:autoSpaceDN w:val="0"/>
        <w:adjustRightInd w:val="0"/>
        <w:snapToGrid w:val="0"/>
        <w:spacing w:after="0" w:line="240" w:lineRule="auto"/>
        <w:jc w:val="both"/>
        <w:rPr>
          <w:rFonts w:ascii="Times New Roman" w:hAnsi="Times New Roman"/>
          <w:b/>
          <w:bCs/>
          <w:i/>
          <w:sz w:val="20"/>
          <w:szCs w:val="20"/>
        </w:rPr>
      </w:pPr>
      <w:r w:rsidRPr="00F321C3">
        <w:rPr>
          <w:rFonts w:ascii="Times New Roman" w:hAnsi="Times New Roman"/>
          <w:b/>
          <w:bCs/>
          <w:i/>
          <w:sz w:val="20"/>
          <w:szCs w:val="20"/>
        </w:rPr>
        <w:lastRenderedPageBreak/>
        <w:t>Experimental design</w:t>
      </w:r>
      <w:r w:rsidR="00E82FB5" w:rsidRPr="00F321C3">
        <w:rPr>
          <w:rFonts w:ascii="Times New Roman" w:hAnsi="Times New Roman"/>
          <w:b/>
          <w:bCs/>
          <w:i/>
          <w:sz w:val="20"/>
          <w:szCs w:val="20"/>
        </w:rPr>
        <w:t>, Data collection and Statistical Analysis</w:t>
      </w:r>
    </w:p>
    <w:p w:rsidR="00A53996" w:rsidRPr="00F321C3" w:rsidRDefault="00A53996" w:rsidP="001507E6">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F321C3">
        <w:rPr>
          <w:rFonts w:ascii="Times New Roman" w:hAnsi="Times New Roman"/>
          <w:sz w:val="20"/>
          <w:szCs w:val="20"/>
        </w:rPr>
        <w:t>The design of the experiment was 3 × 3 factorial arrangement fitted</w:t>
      </w:r>
      <w:r w:rsidR="00D04E90" w:rsidRPr="00F321C3">
        <w:rPr>
          <w:rFonts w:ascii="Times New Roman" w:hAnsi="Times New Roman"/>
          <w:sz w:val="20"/>
          <w:szCs w:val="20"/>
        </w:rPr>
        <w:t xml:space="preserve"> </w:t>
      </w:r>
      <w:r w:rsidRPr="00F321C3">
        <w:rPr>
          <w:rFonts w:ascii="Times New Roman" w:hAnsi="Times New Roman"/>
          <w:sz w:val="20"/>
          <w:szCs w:val="20"/>
        </w:rPr>
        <w:t xml:space="preserve">into randomized complete block design with three replications. </w:t>
      </w:r>
      <w:r w:rsidR="00E82FB5" w:rsidRPr="00F321C3">
        <w:rPr>
          <w:rFonts w:ascii="Times New Roman" w:hAnsi="Times New Roman"/>
          <w:sz w:val="20"/>
          <w:szCs w:val="20"/>
        </w:rPr>
        <w:t>Treatments were combination of 3 cultivars of pepper (Bell pepper, Sweet pepper and Cayenne pepper) and 3 types of nutrient sources (5t ha</w:t>
      </w:r>
      <w:r w:rsidR="00E82FB5" w:rsidRPr="00F321C3">
        <w:rPr>
          <w:rFonts w:ascii="Times New Roman" w:hAnsi="Times New Roman"/>
          <w:sz w:val="20"/>
          <w:szCs w:val="20"/>
          <w:vertAlign w:val="superscript"/>
        </w:rPr>
        <w:t>-1</w:t>
      </w:r>
      <w:r w:rsidR="00E82FB5" w:rsidRPr="00F321C3">
        <w:rPr>
          <w:rFonts w:ascii="Times New Roman" w:hAnsi="Times New Roman"/>
          <w:sz w:val="20"/>
          <w:szCs w:val="20"/>
        </w:rPr>
        <w:t xml:space="preserve"> Poultry manure (PM), 5t ha</w:t>
      </w:r>
      <w:r w:rsidR="00E82FB5" w:rsidRPr="00F321C3">
        <w:rPr>
          <w:rFonts w:ascii="Times New Roman" w:hAnsi="Times New Roman"/>
          <w:sz w:val="20"/>
          <w:szCs w:val="20"/>
          <w:vertAlign w:val="superscript"/>
        </w:rPr>
        <w:t>- 1</w:t>
      </w:r>
      <w:r w:rsidR="00E82FB5" w:rsidRPr="00F321C3">
        <w:rPr>
          <w:rFonts w:ascii="Times New Roman" w:hAnsi="Times New Roman"/>
          <w:sz w:val="20"/>
          <w:szCs w:val="20"/>
        </w:rPr>
        <w:t xml:space="preserve"> </w:t>
      </w:r>
      <w:proofErr w:type="spellStart"/>
      <w:r w:rsidR="00E82FB5" w:rsidRPr="00F321C3">
        <w:rPr>
          <w:rFonts w:ascii="Times New Roman" w:hAnsi="Times New Roman"/>
          <w:sz w:val="20"/>
          <w:szCs w:val="20"/>
        </w:rPr>
        <w:t>organomineral</w:t>
      </w:r>
      <w:proofErr w:type="spellEnd"/>
      <w:r w:rsidR="00E82FB5" w:rsidRPr="00F321C3">
        <w:rPr>
          <w:rFonts w:ascii="Times New Roman" w:hAnsi="Times New Roman"/>
          <w:sz w:val="20"/>
          <w:szCs w:val="20"/>
        </w:rPr>
        <w:t xml:space="preserve"> and </w:t>
      </w:r>
      <w:r w:rsidR="009262A3" w:rsidRPr="00F321C3">
        <w:rPr>
          <w:rFonts w:ascii="Times New Roman" w:hAnsi="Times New Roman"/>
          <w:sz w:val="20"/>
          <w:szCs w:val="20"/>
        </w:rPr>
        <w:t>2lts ha</w:t>
      </w:r>
      <w:r w:rsidR="009262A3" w:rsidRPr="00F321C3">
        <w:rPr>
          <w:rFonts w:ascii="Times New Roman" w:hAnsi="Times New Roman"/>
          <w:sz w:val="20"/>
          <w:szCs w:val="20"/>
          <w:vertAlign w:val="superscript"/>
        </w:rPr>
        <w:t>-1</w:t>
      </w:r>
      <w:r w:rsidR="009262A3" w:rsidRPr="00F321C3">
        <w:rPr>
          <w:rFonts w:ascii="Times New Roman" w:hAnsi="Times New Roman"/>
          <w:sz w:val="20"/>
          <w:szCs w:val="20"/>
        </w:rPr>
        <w:t xml:space="preserve"> </w:t>
      </w:r>
      <w:r w:rsidR="00E82FB5" w:rsidRPr="00F321C3">
        <w:rPr>
          <w:rFonts w:ascii="Times New Roman" w:hAnsi="Times New Roman"/>
          <w:sz w:val="20"/>
          <w:szCs w:val="20"/>
        </w:rPr>
        <w:t>NPK 15:15:15 l</w:t>
      </w:r>
      <w:r w:rsidR="009262A3" w:rsidRPr="00F321C3">
        <w:rPr>
          <w:rFonts w:ascii="Times New Roman" w:hAnsi="Times New Roman"/>
          <w:sz w:val="20"/>
          <w:szCs w:val="20"/>
        </w:rPr>
        <w:t>iquid fertilizer). There was also control in which no fertilizer or manure was applied.</w:t>
      </w:r>
    </w:p>
    <w:p w:rsidR="00F36A9D" w:rsidRPr="00F321C3" w:rsidRDefault="007343DE" w:rsidP="001507E6">
      <w:pPr>
        <w:snapToGrid w:val="0"/>
        <w:spacing w:after="0" w:line="240" w:lineRule="auto"/>
        <w:ind w:firstLine="425"/>
        <w:jc w:val="both"/>
        <w:rPr>
          <w:rFonts w:ascii="Times New Roman" w:hAnsi="Times New Roman"/>
          <w:sz w:val="20"/>
          <w:szCs w:val="20"/>
          <w:lang w:eastAsia="zh-CN"/>
        </w:rPr>
      </w:pPr>
      <w:r w:rsidRPr="00F321C3">
        <w:rPr>
          <w:rFonts w:ascii="Times New Roman" w:hAnsi="Times New Roman"/>
          <w:sz w:val="20"/>
          <w:szCs w:val="20"/>
        </w:rPr>
        <w:t>Data</w:t>
      </w:r>
      <w:r w:rsidR="00F027B8" w:rsidRPr="00F321C3">
        <w:rPr>
          <w:rFonts w:ascii="Times New Roman" w:hAnsi="Times New Roman"/>
          <w:sz w:val="20"/>
          <w:szCs w:val="20"/>
        </w:rPr>
        <w:t xml:space="preserve"> on plant height,</w:t>
      </w:r>
      <w:r w:rsidR="009262A3" w:rsidRPr="00F321C3">
        <w:rPr>
          <w:rFonts w:ascii="Times New Roman" w:hAnsi="Times New Roman"/>
          <w:sz w:val="20"/>
          <w:szCs w:val="20"/>
        </w:rPr>
        <w:t xml:space="preserve"> root length, number of bran</w:t>
      </w:r>
      <w:r w:rsidR="009064F0" w:rsidRPr="00F321C3">
        <w:rPr>
          <w:rFonts w:ascii="Times New Roman" w:hAnsi="Times New Roman"/>
          <w:sz w:val="20"/>
          <w:szCs w:val="20"/>
        </w:rPr>
        <w:t xml:space="preserve">ches and </w:t>
      </w:r>
      <w:r w:rsidRPr="00F321C3">
        <w:rPr>
          <w:rFonts w:ascii="Times New Roman" w:hAnsi="Times New Roman"/>
          <w:sz w:val="20"/>
          <w:szCs w:val="20"/>
        </w:rPr>
        <w:t>number of leaves were determined per plot as means of five randomly sampled plants</w:t>
      </w:r>
      <w:r w:rsidR="00B3725C" w:rsidRPr="00F321C3">
        <w:rPr>
          <w:rFonts w:ascii="Times New Roman" w:hAnsi="Times New Roman"/>
          <w:sz w:val="20"/>
          <w:szCs w:val="20"/>
        </w:rPr>
        <w:t xml:space="preserve"> within the middle row</w:t>
      </w:r>
      <w:r w:rsidRPr="00F321C3">
        <w:rPr>
          <w:rFonts w:ascii="Times New Roman" w:hAnsi="Times New Roman"/>
          <w:sz w:val="20"/>
          <w:szCs w:val="20"/>
        </w:rPr>
        <w:t xml:space="preserve">. Other parameters taken include </w:t>
      </w:r>
      <w:r w:rsidR="009262A3" w:rsidRPr="00F321C3">
        <w:rPr>
          <w:rFonts w:ascii="Times New Roman" w:hAnsi="Times New Roman"/>
          <w:sz w:val="20"/>
          <w:szCs w:val="20"/>
        </w:rPr>
        <w:t xml:space="preserve">number of </w:t>
      </w:r>
      <w:r w:rsidRPr="00F321C3">
        <w:rPr>
          <w:rFonts w:ascii="Times New Roman" w:hAnsi="Times New Roman"/>
          <w:sz w:val="20"/>
          <w:szCs w:val="20"/>
        </w:rPr>
        <w:t>days to 50% flowering, biomass, number of fruits and f</w:t>
      </w:r>
      <w:r w:rsidR="00F027B8" w:rsidRPr="00F321C3">
        <w:rPr>
          <w:rFonts w:ascii="Times New Roman" w:hAnsi="Times New Roman"/>
          <w:sz w:val="20"/>
          <w:szCs w:val="20"/>
        </w:rPr>
        <w:t>r</w:t>
      </w:r>
      <w:r w:rsidRPr="00F321C3">
        <w:rPr>
          <w:rFonts w:ascii="Times New Roman" w:hAnsi="Times New Roman"/>
          <w:sz w:val="20"/>
          <w:szCs w:val="20"/>
        </w:rPr>
        <w:t xml:space="preserve">uit weight. The growth and yield parameters collected were subjected to analysis of variance (ANOVA) </w:t>
      </w:r>
      <w:r w:rsidR="00B3725C" w:rsidRPr="00F321C3">
        <w:rPr>
          <w:rFonts w:ascii="Times New Roman" w:hAnsi="Times New Roman"/>
          <w:sz w:val="20"/>
          <w:szCs w:val="20"/>
        </w:rPr>
        <w:t>using GLM procedure in SAS (2004). Treatment means found to be significantly different from each other</w:t>
      </w:r>
      <w:r w:rsidR="00077AC2" w:rsidRPr="00F321C3">
        <w:rPr>
          <w:rFonts w:ascii="Times New Roman" w:hAnsi="Times New Roman"/>
          <w:sz w:val="20"/>
          <w:szCs w:val="20"/>
        </w:rPr>
        <w:t>,</w:t>
      </w:r>
      <w:r w:rsidR="00B3725C" w:rsidRPr="00F321C3">
        <w:rPr>
          <w:rFonts w:ascii="Times New Roman" w:hAnsi="Times New Roman"/>
          <w:sz w:val="20"/>
          <w:szCs w:val="20"/>
        </w:rPr>
        <w:t xml:space="preserve"> were separated by </w:t>
      </w:r>
      <w:r w:rsidR="00B3725C" w:rsidRPr="00F321C3">
        <w:rPr>
          <w:rFonts w:ascii="Times New Roman" w:hAnsi="Times New Roman"/>
          <w:color w:val="000000"/>
          <w:sz w:val="20"/>
          <w:szCs w:val="20"/>
        </w:rPr>
        <w:t xml:space="preserve">Duncan Multiple Range Test (DMRT) </w:t>
      </w:r>
      <w:r w:rsidR="00B3725C" w:rsidRPr="00F321C3">
        <w:rPr>
          <w:rFonts w:ascii="Times New Roman" w:hAnsi="Times New Roman"/>
          <w:sz w:val="20"/>
          <w:szCs w:val="20"/>
        </w:rPr>
        <w:t>at p &lt; 0.05</w:t>
      </w:r>
      <w:r w:rsidR="00F36A9D" w:rsidRPr="00F321C3">
        <w:rPr>
          <w:rFonts w:ascii="Times New Roman" w:hAnsi="Times New Roman"/>
          <w:sz w:val="20"/>
          <w:szCs w:val="20"/>
        </w:rPr>
        <w:t xml:space="preserve"> (Gomez and Gomez 1984).</w:t>
      </w:r>
    </w:p>
    <w:p w:rsidR="009C626F" w:rsidRPr="00F321C3" w:rsidRDefault="009C626F" w:rsidP="001507E6">
      <w:pPr>
        <w:snapToGrid w:val="0"/>
        <w:spacing w:after="0" w:line="240" w:lineRule="auto"/>
        <w:ind w:firstLine="425"/>
        <w:jc w:val="both"/>
        <w:rPr>
          <w:rFonts w:ascii="Times New Roman" w:hAnsi="Times New Roman"/>
          <w:sz w:val="20"/>
          <w:szCs w:val="20"/>
          <w:lang w:eastAsia="zh-CN"/>
        </w:rPr>
      </w:pPr>
    </w:p>
    <w:p w:rsidR="00012432" w:rsidRPr="00F321C3" w:rsidRDefault="00012432" w:rsidP="001507E6">
      <w:pPr>
        <w:snapToGrid w:val="0"/>
        <w:spacing w:after="0" w:line="240" w:lineRule="auto"/>
        <w:jc w:val="both"/>
        <w:rPr>
          <w:rFonts w:ascii="Times New Roman" w:hAnsi="Times New Roman"/>
          <w:b/>
          <w:sz w:val="20"/>
          <w:szCs w:val="20"/>
        </w:rPr>
      </w:pPr>
      <w:r w:rsidRPr="00F321C3">
        <w:rPr>
          <w:rFonts w:ascii="Times New Roman" w:hAnsi="Times New Roman"/>
          <w:b/>
          <w:sz w:val="20"/>
          <w:szCs w:val="20"/>
        </w:rPr>
        <w:t>Results and discussion</w:t>
      </w:r>
    </w:p>
    <w:p w:rsidR="001507E6" w:rsidRPr="00F321C3" w:rsidRDefault="001507E6" w:rsidP="001507E6">
      <w:pPr>
        <w:autoSpaceDE w:val="0"/>
        <w:autoSpaceDN w:val="0"/>
        <w:adjustRightInd w:val="0"/>
        <w:snapToGrid w:val="0"/>
        <w:spacing w:after="0" w:line="240" w:lineRule="auto"/>
        <w:jc w:val="both"/>
        <w:rPr>
          <w:rFonts w:ascii="Times New Roman" w:hAnsi="Times New Roman"/>
          <w:b/>
          <w:sz w:val="20"/>
          <w:szCs w:val="20"/>
          <w:lang w:eastAsia="zh-CN"/>
        </w:rPr>
      </w:pPr>
    </w:p>
    <w:p w:rsidR="00646F66" w:rsidRPr="00F321C3" w:rsidRDefault="00646F66" w:rsidP="009C626F">
      <w:pPr>
        <w:autoSpaceDE w:val="0"/>
        <w:autoSpaceDN w:val="0"/>
        <w:adjustRightInd w:val="0"/>
        <w:snapToGrid w:val="0"/>
        <w:spacing w:after="0" w:line="240" w:lineRule="auto"/>
        <w:jc w:val="both"/>
        <w:rPr>
          <w:rFonts w:ascii="Times New Roman" w:hAnsi="Times New Roman"/>
          <w:b/>
          <w:sz w:val="20"/>
          <w:szCs w:val="20"/>
        </w:rPr>
      </w:pPr>
      <w:r w:rsidRPr="00F321C3">
        <w:rPr>
          <w:rFonts w:ascii="Times New Roman" w:hAnsi="Times New Roman"/>
          <w:b/>
          <w:sz w:val="20"/>
          <w:szCs w:val="20"/>
        </w:rPr>
        <w:t>Table 1: Experimental site properties</w:t>
      </w:r>
      <w:r w:rsidR="000D264A" w:rsidRPr="00F321C3">
        <w:rPr>
          <w:rFonts w:ascii="Times New Roman" w:hAnsi="Times New Roman"/>
          <w:b/>
          <w:sz w:val="20"/>
          <w:szCs w:val="20"/>
        </w:rPr>
        <w:t xml:space="preserve"> before planting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tblGrid>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b/>
                <w:sz w:val="20"/>
                <w:szCs w:val="20"/>
              </w:rPr>
            </w:pPr>
            <w:r w:rsidRPr="00F321C3">
              <w:rPr>
                <w:rFonts w:ascii="Times New Roman" w:eastAsiaTheme="minorEastAsia" w:hAnsi="Times New Roman"/>
                <w:b/>
                <w:sz w:val="20"/>
                <w:szCs w:val="20"/>
              </w:rPr>
              <w:t>Properties</w:t>
            </w:r>
            <w:r w:rsidRPr="00F321C3">
              <w:rPr>
                <w:rFonts w:ascii="Times New Roman" w:eastAsiaTheme="minorEastAsia" w:hAnsi="Times New Roman"/>
                <w:b/>
                <w:sz w:val="20"/>
                <w:szCs w:val="20"/>
              </w:rPr>
              <w:tab/>
              <w:t>value</w:t>
            </w:r>
            <w:r w:rsidRPr="00F321C3">
              <w:rPr>
                <w:rFonts w:ascii="Times New Roman" w:eastAsiaTheme="minorEastAsia" w:hAnsi="Times New Roman"/>
                <w:b/>
                <w:sz w:val="20"/>
                <w:szCs w:val="20"/>
              </w:rPr>
              <w:tab/>
              <w:t>Rate</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pH (H</w:t>
            </w:r>
            <w:r w:rsidRPr="00F321C3">
              <w:rPr>
                <w:rFonts w:ascii="Times New Roman" w:eastAsiaTheme="minorEastAsia" w:hAnsi="Times New Roman"/>
                <w:sz w:val="20"/>
                <w:szCs w:val="20"/>
                <w:vertAlign w:val="subscript"/>
              </w:rPr>
              <w:t>2</w:t>
            </w:r>
            <w:r w:rsidRPr="00F321C3">
              <w:rPr>
                <w:rFonts w:ascii="Times New Roman" w:eastAsiaTheme="minorEastAsia" w:hAnsi="Times New Roman"/>
                <w:sz w:val="20"/>
                <w:szCs w:val="20"/>
              </w:rPr>
              <w:t>O)</w:t>
            </w:r>
            <w:r w:rsidRPr="00F321C3">
              <w:rPr>
                <w:rFonts w:ascii="Times New Roman" w:eastAsiaTheme="minorEastAsia" w:hAnsi="Times New Roman"/>
                <w:sz w:val="20"/>
                <w:szCs w:val="20"/>
              </w:rPr>
              <w:tab/>
              <w:t>5.50</w:t>
            </w:r>
            <w:r w:rsidRPr="00F321C3">
              <w:rPr>
                <w:rFonts w:ascii="Times New Roman" w:eastAsiaTheme="minorEastAsia" w:hAnsi="Times New Roman"/>
                <w:sz w:val="20"/>
                <w:szCs w:val="20"/>
              </w:rPr>
              <w:tab/>
              <w:t>Strongly acidic</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Organic carbon (g/kg</w:t>
            </w:r>
            <w:r w:rsidRPr="00F321C3">
              <w:rPr>
                <w:rFonts w:ascii="Times New Roman" w:eastAsiaTheme="minorEastAsia" w:hAnsi="Times New Roman"/>
                <w:sz w:val="20"/>
                <w:szCs w:val="20"/>
                <w:vertAlign w:val="superscript"/>
              </w:rPr>
              <w:t>-1</w:t>
            </w:r>
            <w:r w:rsidRPr="00F321C3">
              <w:rPr>
                <w:rFonts w:ascii="Times New Roman" w:eastAsiaTheme="minorEastAsia" w:hAnsi="Times New Roman"/>
                <w:sz w:val="20"/>
                <w:szCs w:val="20"/>
              </w:rPr>
              <w:t>)</w:t>
            </w:r>
            <w:r w:rsidRPr="00F321C3">
              <w:rPr>
                <w:rFonts w:ascii="Times New Roman" w:eastAsiaTheme="minorEastAsia" w:hAnsi="Times New Roman"/>
                <w:sz w:val="20"/>
                <w:szCs w:val="20"/>
              </w:rPr>
              <w:tab/>
              <w:t>1.53</w:t>
            </w:r>
            <w:r w:rsidRPr="00F321C3">
              <w:rPr>
                <w:rFonts w:ascii="Times New Roman" w:eastAsiaTheme="minorEastAsia" w:hAnsi="Times New Roman"/>
                <w:sz w:val="20"/>
                <w:szCs w:val="20"/>
              </w:rPr>
              <w:tab/>
              <w:t>Very low</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Organic matter (g/kg</w:t>
            </w:r>
            <w:r w:rsidRPr="00F321C3">
              <w:rPr>
                <w:rFonts w:ascii="Times New Roman" w:eastAsiaTheme="minorEastAsia" w:hAnsi="Times New Roman"/>
                <w:sz w:val="20"/>
                <w:szCs w:val="20"/>
                <w:vertAlign w:val="superscript"/>
              </w:rPr>
              <w:t>-1</w:t>
            </w:r>
            <w:r w:rsidRPr="00F321C3">
              <w:rPr>
                <w:rFonts w:ascii="Times New Roman" w:eastAsiaTheme="minorEastAsia" w:hAnsi="Times New Roman"/>
                <w:sz w:val="20"/>
                <w:szCs w:val="20"/>
              </w:rPr>
              <w:t>)</w:t>
            </w:r>
            <w:r w:rsidRPr="00F321C3">
              <w:rPr>
                <w:rFonts w:ascii="Times New Roman" w:eastAsiaTheme="minorEastAsia" w:hAnsi="Times New Roman"/>
                <w:sz w:val="20"/>
                <w:szCs w:val="20"/>
              </w:rPr>
              <w:tab/>
              <w:t>2.64</w:t>
            </w:r>
            <w:r w:rsidRPr="00F321C3">
              <w:rPr>
                <w:rFonts w:ascii="Times New Roman" w:eastAsiaTheme="minorEastAsia" w:hAnsi="Times New Roman"/>
                <w:sz w:val="20"/>
                <w:szCs w:val="20"/>
              </w:rPr>
              <w:tab/>
              <w:t>Low</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Total N(g/kg</w:t>
            </w:r>
            <w:r w:rsidRPr="00F321C3">
              <w:rPr>
                <w:rFonts w:ascii="Times New Roman" w:eastAsiaTheme="minorEastAsia" w:hAnsi="Times New Roman"/>
                <w:sz w:val="20"/>
                <w:szCs w:val="20"/>
                <w:vertAlign w:val="superscript"/>
              </w:rPr>
              <w:t>-1</w:t>
            </w:r>
            <w:r w:rsidRPr="00F321C3">
              <w:rPr>
                <w:rFonts w:ascii="Times New Roman" w:eastAsiaTheme="minorEastAsia" w:hAnsi="Times New Roman"/>
                <w:sz w:val="20"/>
                <w:szCs w:val="20"/>
              </w:rPr>
              <w:t>)</w:t>
            </w:r>
            <w:r w:rsidRPr="00F321C3">
              <w:rPr>
                <w:rFonts w:ascii="Times New Roman" w:eastAsiaTheme="minorEastAsia" w:hAnsi="Times New Roman"/>
                <w:sz w:val="20"/>
                <w:szCs w:val="20"/>
              </w:rPr>
              <w:tab/>
              <w:t>0.62</w:t>
            </w:r>
            <w:r w:rsidRPr="00F321C3">
              <w:rPr>
                <w:rFonts w:ascii="Times New Roman" w:eastAsiaTheme="minorEastAsia" w:hAnsi="Times New Roman"/>
                <w:sz w:val="20"/>
                <w:szCs w:val="20"/>
              </w:rPr>
              <w:tab/>
              <w:t>Low</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Available P (mg/kg</w:t>
            </w:r>
            <w:r w:rsidRPr="00F321C3">
              <w:rPr>
                <w:rFonts w:ascii="Times New Roman" w:eastAsiaTheme="minorEastAsia" w:hAnsi="Times New Roman"/>
                <w:sz w:val="20"/>
                <w:szCs w:val="20"/>
                <w:vertAlign w:val="superscript"/>
              </w:rPr>
              <w:t>-1</w:t>
            </w:r>
            <w:r w:rsidRPr="00F321C3">
              <w:rPr>
                <w:rFonts w:ascii="Times New Roman" w:eastAsiaTheme="minorEastAsia" w:hAnsi="Times New Roman"/>
                <w:sz w:val="20"/>
                <w:szCs w:val="20"/>
              </w:rPr>
              <w:t>)</w:t>
            </w:r>
            <w:r w:rsidRPr="00F321C3">
              <w:rPr>
                <w:rFonts w:ascii="Times New Roman" w:eastAsiaTheme="minorEastAsia" w:hAnsi="Times New Roman"/>
                <w:sz w:val="20"/>
                <w:szCs w:val="20"/>
              </w:rPr>
              <w:tab/>
              <w:t>3.85</w:t>
            </w:r>
            <w:r w:rsidRPr="00F321C3">
              <w:rPr>
                <w:rFonts w:ascii="Times New Roman" w:eastAsiaTheme="minorEastAsia" w:hAnsi="Times New Roman"/>
                <w:sz w:val="20"/>
                <w:szCs w:val="20"/>
              </w:rPr>
              <w:tab/>
              <w:t>Low</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b/>
                <w:sz w:val="20"/>
                <w:szCs w:val="20"/>
              </w:rPr>
            </w:pPr>
            <w:r w:rsidRPr="00F321C3">
              <w:rPr>
                <w:rFonts w:ascii="Times New Roman" w:eastAsiaTheme="minorEastAsia" w:hAnsi="Times New Roman"/>
                <w:b/>
                <w:sz w:val="20"/>
                <w:szCs w:val="20"/>
              </w:rPr>
              <w:t>Exchangeable bases</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Na</w:t>
            </w:r>
            <w:r w:rsidRPr="00F321C3">
              <w:rPr>
                <w:rFonts w:ascii="Times New Roman" w:eastAsiaTheme="minorEastAsia" w:hAnsi="Times New Roman"/>
                <w:sz w:val="20"/>
                <w:szCs w:val="20"/>
                <w:vertAlign w:val="superscript"/>
              </w:rPr>
              <w:t>2+</w:t>
            </w:r>
            <w:r w:rsidRPr="00F321C3">
              <w:rPr>
                <w:rFonts w:ascii="Times New Roman" w:eastAsiaTheme="minorEastAsia" w:hAnsi="Times New Roman"/>
                <w:sz w:val="20"/>
                <w:szCs w:val="20"/>
              </w:rPr>
              <w:t xml:space="preserve"> (cmol/kg</w:t>
            </w:r>
            <w:r w:rsidRPr="00F321C3">
              <w:rPr>
                <w:rFonts w:ascii="Times New Roman" w:eastAsiaTheme="minorEastAsia" w:hAnsi="Times New Roman"/>
                <w:sz w:val="20"/>
                <w:szCs w:val="20"/>
                <w:vertAlign w:val="superscript"/>
              </w:rPr>
              <w:t>-1</w:t>
            </w:r>
            <w:r w:rsidRPr="00F321C3">
              <w:rPr>
                <w:rFonts w:ascii="Times New Roman" w:eastAsiaTheme="minorEastAsia" w:hAnsi="Times New Roman"/>
                <w:sz w:val="20"/>
                <w:szCs w:val="20"/>
              </w:rPr>
              <w:t>)</w:t>
            </w:r>
            <w:r w:rsidRPr="00F321C3">
              <w:rPr>
                <w:rFonts w:ascii="Times New Roman" w:eastAsiaTheme="minorEastAsia" w:hAnsi="Times New Roman"/>
                <w:sz w:val="20"/>
                <w:szCs w:val="20"/>
              </w:rPr>
              <w:tab/>
              <w:t>0.38</w:t>
            </w:r>
            <w:r w:rsidRPr="00F321C3">
              <w:rPr>
                <w:rFonts w:ascii="Times New Roman" w:eastAsiaTheme="minorEastAsia" w:hAnsi="Times New Roman"/>
                <w:sz w:val="20"/>
                <w:szCs w:val="20"/>
              </w:rPr>
              <w:tab/>
              <w:t>Very low</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K</w:t>
            </w:r>
            <w:r w:rsidRPr="00F321C3">
              <w:rPr>
                <w:rFonts w:ascii="Times New Roman" w:eastAsiaTheme="minorEastAsia" w:hAnsi="Times New Roman"/>
                <w:sz w:val="20"/>
                <w:szCs w:val="20"/>
                <w:vertAlign w:val="superscript"/>
              </w:rPr>
              <w:t>+</w:t>
            </w:r>
            <w:r w:rsidRPr="00F321C3">
              <w:rPr>
                <w:rFonts w:ascii="Times New Roman" w:eastAsiaTheme="minorEastAsia" w:hAnsi="Times New Roman"/>
                <w:sz w:val="20"/>
                <w:szCs w:val="20"/>
              </w:rPr>
              <w:t xml:space="preserve"> (cmol/kg</w:t>
            </w:r>
            <w:r w:rsidRPr="00F321C3">
              <w:rPr>
                <w:rFonts w:ascii="Times New Roman" w:eastAsiaTheme="minorEastAsia" w:hAnsi="Times New Roman"/>
                <w:sz w:val="20"/>
                <w:szCs w:val="20"/>
                <w:vertAlign w:val="superscript"/>
              </w:rPr>
              <w:t>-1</w:t>
            </w:r>
            <w:r w:rsidRPr="00F321C3">
              <w:rPr>
                <w:rFonts w:ascii="Times New Roman" w:eastAsiaTheme="minorEastAsia" w:hAnsi="Times New Roman"/>
                <w:sz w:val="20"/>
                <w:szCs w:val="20"/>
              </w:rPr>
              <w:t>)</w:t>
            </w:r>
            <w:r w:rsidRPr="00F321C3">
              <w:rPr>
                <w:rFonts w:ascii="Times New Roman" w:eastAsiaTheme="minorEastAsia" w:hAnsi="Times New Roman"/>
                <w:sz w:val="20"/>
                <w:szCs w:val="20"/>
              </w:rPr>
              <w:tab/>
              <w:t>0.36</w:t>
            </w:r>
            <w:r w:rsidRPr="00F321C3">
              <w:rPr>
                <w:rFonts w:ascii="Times New Roman" w:eastAsiaTheme="minorEastAsia" w:hAnsi="Times New Roman"/>
                <w:sz w:val="20"/>
                <w:szCs w:val="20"/>
              </w:rPr>
              <w:tab/>
              <w:t>Moderate</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Ca</w:t>
            </w:r>
            <w:r w:rsidRPr="00F321C3">
              <w:rPr>
                <w:rFonts w:ascii="Times New Roman" w:eastAsiaTheme="minorEastAsia" w:hAnsi="Times New Roman"/>
                <w:sz w:val="20"/>
                <w:szCs w:val="20"/>
                <w:vertAlign w:val="superscript"/>
              </w:rPr>
              <w:t>2+</w:t>
            </w:r>
            <w:r w:rsidRPr="00F321C3">
              <w:rPr>
                <w:rFonts w:ascii="Times New Roman" w:eastAsiaTheme="minorEastAsia" w:hAnsi="Times New Roman"/>
                <w:sz w:val="20"/>
                <w:szCs w:val="20"/>
              </w:rPr>
              <w:t xml:space="preserve"> (cmol/kg</w:t>
            </w:r>
            <w:r w:rsidRPr="00F321C3">
              <w:rPr>
                <w:rFonts w:ascii="Times New Roman" w:eastAsiaTheme="minorEastAsia" w:hAnsi="Times New Roman"/>
                <w:sz w:val="20"/>
                <w:szCs w:val="20"/>
                <w:vertAlign w:val="superscript"/>
              </w:rPr>
              <w:t>-1</w:t>
            </w:r>
            <w:r w:rsidRPr="00F321C3">
              <w:rPr>
                <w:rFonts w:ascii="Times New Roman" w:eastAsiaTheme="minorEastAsia" w:hAnsi="Times New Roman"/>
                <w:sz w:val="20"/>
                <w:szCs w:val="20"/>
              </w:rPr>
              <w:t>)</w:t>
            </w:r>
            <w:r w:rsidRPr="00F321C3">
              <w:rPr>
                <w:rFonts w:ascii="Times New Roman" w:eastAsiaTheme="minorEastAsia" w:hAnsi="Times New Roman"/>
                <w:sz w:val="20"/>
                <w:szCs w:val="20"/>
              </w:rPr>
              <w:tab/>
              <w:t>4.3</w:t>
            </w:r>
            <w:r w:rsidRPr="00F321C3">
              <w:rPr>
                <w:rFonts w:ascii="Times New Roman" w:eastAsiaTheme="minorEastAsia" w:hAnsi="Times New Roman"/>
                <w:sz w:val="20"/>
                <w:szCs w:val="20"/>
              </w:rPr>
              <w:tab/>
              <w:t>Low</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Mg</w:t>
            </w:r>
            <w:r w:rsidRPr="00F321C3">
              <w:rPr>
                <w:rFonts w:ascii="Times New Roman" w:eastAsiaTheme="minorEastAsia" w:hAnsi="Times New Roman"/>
                <w:sz w:val="20"/>
                <w:szCs w:val="20"/>
                <w:vertAlign w:val="superscript"/>
              </w:rPr>
              <w:t>2+</w:t>
            </w:r>
            <w:r w:rsidRPr="00F321C3">
              <w:rPr>
                <w:rFonts w:ascii="Times New Roman" w:eastAsiaTheme="minorEastAsia" w:hAnsi="Times New Roman"/>
                <w:sz w:val="20"/>
                <w:szCs w:val="20"/>
              </w:rPr>
              <w:t xml:space="preserve"> (cmol/kg</w:t>
            </w:r>
            <w:r w:rsidRPr="00F321C3">
              <w:rPr>
                <w:rFonts w:ascii="Times New Roman" w:eastAsiaTheme="minorEastAsia" w:hAnsi="Times New Roman"/>
                <w:sz w:val="20"/>
                <w:szCs w:val="20"/>
                <w:vertAlign w:val="superscript"/>
              </w:rPr>
              <w:t>-1</w:t>
            </w:r>
            <w:r w:rsidRPr="00F321C3">
              <w:rPr>
                <w:rFonts w:ascii="Times New Roman" w:eastAsiaTheme="minorEastAsia" w:hAnsi="Times New Roman"/>
                <w:sz w:val="20"/>
                <w:szCs w:val="20"/>
              </w:rPr>
              <w:t>)</w:t>
            </w:r>
            <w:r w:rsidRPr="00F321C3">
              <w:rPr>
                <w:rFonts w:ascii="Times New Roman" w:eastAsiaTheme="minorEastAsia" w:hAnsi="Times New Roman"/>
                <w:sz w:val="20"/>
                <w:szCs w:val="20"/>
              </w:rPr>
              <w:tab/>
              <w:t>1.7</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b/>
                <w:sz w:val="20"/>
                <w:szCs w:val="20"/>
              </w:rPr>
            </w:pPr>
            <w:r w:rsidRPr="00F321C3">
              <w:rPr>
                <w:rFonts w:ascii="Times New Roman" w:eastAsiaTheme="minorEastAsia" w:hAnsi="Times New Roman"/>
                <w:b/>
                <w:sz w:val="20"/>
                <w:szCs w:val="20"/>
              </w:rPr>
              <w:t>Particle size</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Sand (%)</w:t>
            </w:r>
            <w:r w:rsidRPr="00F321C3">
              <w:rPr>
                <w:rFonts w:ascii="Times New Roman" w:eastAsiaTheme="minorEastAsia" w:hAnsi="Times New Roman"/>
                <w:sz w:val="20"/>
                <w:szCs w:val="20"/>
              </w:rPr>
              <w:tab/>
              <w:t>76.40</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Clay (%)</w:t>
            </w:r>
            <w:r w:rsidRPr="00F321C3">
              <w:rPr>
                <w:rFonts w:ascii="Times New Roman" w:eastAsiaTheme="minorEastAsia" w:hAnsi="Times New Roman"/>
                <w:sz w:val="20"/>
                <w:szCs w:val="20"/>
              </w:rPr>
              <w:tab/>
              <w:t>16.50</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Silt (%)</w:t>
            </w:r>
            <w:r w:rsidRPr="00F321C3">
              <w:rPr>
                <w:rFonts w:ascii="Times New Roman" w:eastAsiaTheme="minorEastAsia" w:hAnsi="Times New Roman"/>
                <w:sz w:val="20"/>
                <w:szCs w:val="20"/>
              </w:rPr>
              <w:tab/>
              <w:t>6.10</w:t>
            </w:r>
          </w:p>
        </w:tc>
      </w:tr>
      <w:tr w:rsidR="009C626F" w:rsidRPr="00F321C3" w:rsidTr="00507EC4">
        <w:tc>
          <w:tcPr>
            <w:tcW w:w="4503" w:type="dxa"/>
            <w:vAlign w:val="center"/>
          </w:tcPr>
          <w:p w:rsidR="009C626F" w:rsidRPr="00F321C3" w:rsidRDefault="009C626F" w:rsidP="00507EC4">
            <w:pPr>
              <w:tabs>
                <w:tab w:val="left" w:pos="2002"/>
                <w:tab w:val="left" w:pos="2977"/>
              </w:tabs>
              <w:autoSpaceDE w:val="0"/>
              <w:autoSpaceDN w:val="0"/>
              <w:adjustRightInd w:val="0"/>
              <w:snapToGrid w:val="0"/>
              <w:spacing w:after="0" w:line="240" w:lineRule="auto"/>
              <w:jc w:val="both"/>
              <w:rPr>
                <w:rFonts w:ascii="Times New Roman" w:eastAsiaTheme="minorEastAsia" w:hAnsi="Times New Roman"/>
                <w:sz w:val="20"/>
                <w:szCs w:val="20"/>
              </w:rPr>
            </w:pPr>
            <w:r w:rsidRPr="00F321C3">
              <w:rPr>
                <w:rFonts w:ascii="Times New Roman" w:eastAsiaTheme="minorEastAsia" w:hAnsi="Times New Roman"/>
                <w:sz w:val="20"/>
                <w:szCs w:val="20"/>
              </w:rPr>
              <w:t>Textural classification</w:t>
            </w:r>
            <w:r w:rsidRPr="00F321C3">
              <w:rPr>
                <w:rFonts w:ascii="Times New Roman" w:eastAsiaTheme="minorEastAsia" w:hAnsi="Times New Roman"/>
                <w:sz w:val="20"/>
                <w:szCs w:val="20"/>
              </w:rPr>
              <w:tab/>
              <w:t>sandy loam</w:t>
            </w:r>
          </w:p>
        </w:tc>
      </w:tr>
    </w:tbl>
    <w:p w:rsidR="001507E6" w:rsidRPr="00F321C3" w:rsidRDefault="001507E6" w:rsidP="009C626F">
      <w:pPr>
        <w:autoSpaceDE w:val="0"/>
        <w:autoSpaceDN w:val="0"/>
        <w:adjustRightInd w:val="0"/>
        <w:snapToGrid w:val="0"/>
        <w:spacing w:after="0" w:line="240" w:lineRule="auto"/>
        <w:jc w:val="both"/>
        <w:rPr>
          <w:rFonts w:ascii="Times New Roman" w:hAnsi="Times New Roman"/>
          <w:b/>
          <w:i/>
          <w:sz w:val="20"/>
          <w:szCs w:val="20"/>
        </w:rPr>
      </w:pPr>
    </w:p>
    <w:p w:rsidR="000530E1" w:rsidRPr="00F321C3" w:rsidRDefault="000530E1" w:rsidP="009C626F">
      <w:pPr>
        <w:autoSpaceDE w:val="0"/>
        <w:autoSpaceDN w:val="0"/>
        <w:adjustRightInd w:val="0"/>
        <w:snapToGrid w:val="0"/>
        <w:spacing w:after="0" w:line="240" w:lineRule="auto"/>
        <w:jc w:val="both"/>
        <w:rPr>
          <w:rFonts w:ascii="Times New Roman" w:hAnsi="Times New Roman"/>
          <w:b/>
          <w:i/>
          <w:sz w:val="20"/>
          <w:szCs w:val="20"/>
        </w:rPr>
      </w:pPr>
      <w:r w:rsidRPr="00F321C3">
        <w:rPr>
          <w:rFonts w:ascii="Times New Roman" w:hAnsi="Times New Roman"/>
          <w:b/>
          <w:i/>
          <w:sz w:val="20"/>
          <w:szCs w:val="20"/>
        </w:rPr>
        <w:t>Experimental soil analysis</w:t>
      </w:r>
    </w:p>
    <w:p w:rsidR="00ED120A" w:rsidRPr="00F321C3" w:rsidRDefault="005E2CDF"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Pre-cropping soil properties are shown in Table 1.</w:t>
      </w:r>
      <w:r w:rsidR="007237C2" w:rsidRPr="00F321C3">
        <w:rPr>
          <w:rFonts w:ascii="Times New Roman" w:hAnsi="Times New Roman"/>
          <w:sz w:val="20"/>
          <w:szCs w:val="20"/>
        </w:rPr>
        <w:t xml:space="preserve"> Analysis of the texture and chemical properties of the </w:t>
      </w:r>
      <w:r w:rsidRPr="00F321C3">
        <w:rPr>
          <w:rFonts w:ascii="Times New Roman" w:hAnsi="Times New Roman"/>
          <w:sz w:val="20"/>
          <w:szCs w:val="20"/>
        </w:rPr>
        <w:t>soil</w:t>
      </w:r>
      <w:r w:rsidR="007237C2" w:rsidRPr="00F321C3">
        <w:rPr>
          <w:rFonts w:ascii="Times New Roman" w:hAnsi="Times New Roman"/>
          <w:sz w:val="20"/>
          <w:szCs w:val="20"/>
        </w:rPr>
        <w:t xml:space="preserve"> showed that the soil</w:t>
      </w:r>
      <w:r w:rsidRPr="00F321C3">
        <w:rPr>
          <w:rFonts w:ascii="Times New Roman" w:hAnsi="Times New Roman"/>
          <w:sz w:val="20"/>
          <w:szCs w:val="20"/>
        </w:rPr>
        <w:t xml:space="preserve"> was </w:t>
      </w:r>
      <w:r w:rsidR="004745E1" w:rsidRPr="00F321C3">
        <w:rPr>
          <w:rFonts w:ascii="Times New Roman" w:hAnsi="Times New Roman"/>
          <w:sz w:val="20"/>
          <w:szCs w:val="20"/>
        </w:rPr>
        <w:t xml:space="preserve">strongly </w:t>
      </w:r>
      <w:r w:rsidR="00DC26E2" w:rsidRPr="00F321C3">
        <w:rPr>
          <w:rFonts w:ascii="Times New Roman" w:hAnsi="Times New Roman"/>
          <w:sz w:val="20"/>
          <w:szCs w:val="20"/>
        </w:rPr>
        <w:t>acidic</w:t>
      </w:r>
      <w:r w:rsidR="00ED120A" w:rsidRPr="00F321C3">
        <w:rPr>
          <w:rFonts w:ascii="Times New Roman" w:hAnsi="Times New Roman"/>
          <w:sz w:val="20"/>
          <w:szCs w:val="20"/>
        </w:rPr>
        <w:t xml:space="preserve">, </w:t>
      </w:r>
      <w:r w:rsidRPr="00F321C3">
        <w:rPr>
          <w:rFonts w:ascii="Times New Roman" w:hAnsi="Times New Roman"/>
          <w:sz w:val="20"/>
          <w:szCs w:val="20"/>
        </w:rPr>
        <w:t>sand loamy in texture</w:t>
      </w:r>
      <w:r w:rsidR="00ED120A" w:rsidRPr="00F321C3">
        <w:rPr>
          <w:rFonts w:ascii="Times New Roman" w:hAnsi="Times New Roman"/>
          <w:sz w:val="20"/>
          <w:szCs w:val="20"/>
        </w:rPr>
        <w:t xml:space="preserve"> and seemingly low in fertility based on the rating of FMANR, (1996) as reflected by low</w:t>
      </w:r>
      <w:r w:rsidR="00DC26E2" w:rsidRPr="00F321C3">
        <w:rPr>
          <w:rFonts w:ascii="Times New Roman" w:hAnsi="Times New Roman"/>
          <w:sz w:val="20"/>
          <w:szCs w:val="20"/>
        </w:rPr>
        <w:t xml:space="preserve"> organic carbon, organic matter, total N, available P and exchangeable bases. </w:t>
      </w:r>
      <w:r w:rsidR="0088307F" w:rsidRPr="00F321C3">
        <w:rPr>
          <w:rFonts w:ascii="Times New Roman" w:hAnsi="Times New Roman"/>
          <w:sz w:val="20"/>
          <w:szCs w:val="20"/>
        </w:rPr>
        <w:t xml:space="preserve">Consequently, optimum crop growth and yield cannot be achieved without supplementary nutrients through soil amendment in </w:t>
      </w:r>
      <w:r w:rsidR="0088307F" w:rsidRPr="00F321C3">
        <w:rPr>
          <w:rFonts w:ascii="Times New Roman" w:hAnsi="Times New Roman"/>
          <w:sz w:val="20"/>
          <w:szCs w:val="20"/>
        </w:rPr>
        <w:lastRenderedPageBreak/>
        <w:t>form of organic manures and/or inorganic fertilizer (</w:t>
      </w:r>
      <w:proofErr w:type="spellStart"/>
      <w:r w:rsidR="0088307F" w:rsidRPr="00F321C3">
        <w:rPr>
          <w:rFonts w:ascii="Times New Roman" w:hAnsi="Times New Roman"/>
          <w:sz w:val="20"/>
          <w:szCs w:val="20"/>
        </w:rPr>
        <w:t>Sanni</w:t>
      </w:r>
      <w:proofErr w:type="spellEnd"/>
      <w:r w:rsidR="0088307F" w:rsidRPr="00F321C3">
        <w:rPr>
          <w:rFonts w:ascii="Times New Roman" w:hAnsi="Times New Roman"/>
          <w:sz w:val="20"/>
          <w:szCs w:val="20"/>
        </w:rPr>
        <w:t>, 2014).</w:t>
      </w:r>
    </w:p>
    <w:p w:rsidR="00012432" w:rsidRPr="00F321C3" w:rsidRDefault="00ED120A"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The l</w:t>
      </w:r>
      <w:r w:rsidR="00077AC2" w:rsidRPr="00F321C3">
        <w:rPr>
          <w:rFonts w:ascii="Times New Roman" w:hAnsi="Times New Roman"/>
          <w:sz w:val="20"/>
          <w:szCs w:val="20"/>
        </w:rPr>
        <w:t>ow fertility status of the soil</w:t>
      </w:r>
      <w:r w:rsidRPr="00F321C3">
        <w:rPr>
          <w:rFonts w:ascii="Times New Roman" w:hAnsi="Times New Roman"/>
          <w:sz w:val="20"/>
          <w:szCs w:val="20"/>
        </w:rPr>
        <w:t xml:space="preserve"> is a true reflection of most </w:t>
      </w:r>
      <w:proofErr w:type="spellStart"/>
      <w:r w:rsidRPr="00F321C3">
        <w:rPr>
          <w:rFonts w:ascii="Times New Roman" w:hAnsi="Times New Roman"/>
          <w:sz w:val="20"/>
          <w:szCs w:val="20"/>
        </w:rPr>
        <w:t>ultisols</w:t>
      </w:r>
      <w:proofErr w:type="spellEnd"/>
      <w:r w:rsidRPr="00F321C3">
        <w:rPr>
          <w:rFonts w:ascii="Times New Roman" w:hAnsi="Times New Roman"/>
          <w:sz w:val="20"/>
          <w:szCs w:val="20"/>
        </w:rPr>
        <w:t xml:space="preserve"> of humid environment that are strongly weathered of low activity clay mineralogy and high acidity due to intense precipitation with its associated erosion and leaching in the environment (</w:t>
      </w:r>
      <w:proofErr w:type="spellStart"/>
      <w:r w:rsidRPr="00F321C3">
        <w:rPr>
          <w:rFonts w:ascii="Times New Roman" w:hAnsi="Times New Roman"/>
          <w:bCs/>
          <w:sz w:val="20"/>
          <w:szCs w:val="20"/>
        </w:rPr>
        <w:t>Enujeke</w:t>
      </w:r>
      <w:proofErr w:type="spellEnd"/>
      <w:r w:rsidRPr="00F321C3">
        <w:rPr>
          <w:rFonts w:ascii="Times New Roman" w:hAnsi="Times New Roman"/>
          <w:bCs/>
          <w:sz w:val="20"/>
          <w:szCs w:val="20"/>
        </w:rPr>
        <w:t>, 2013)</w:t>
      </w:r>
      <w:r w:rsidRPr="00F321C3">
        <w:rPr>
          <w:rFonts w:ascii="Times New Roman" w:hAnsi="Times New Roman"/>
          <w:sz w:val="20"/>
          <w:szCs w:val="20"/>
        </w:rPr>
        <w:t xml:space="preserve">. </w:t>
      </w:r>
      <w:r w:rsidR="00012432" w:rsidRPr="00F321C3">
        <w:rPr>
          <w:rFonts w:ascii="Times New Roman" w:hAnsi="Times New Roman"/>
          <w:sz w:val="20"/>
          <w:szCs w:val="20"/>
        </w:rPr>
        <w:t>The slightly acidic nature of the soil could be adduced to the coarse nature of the soil which should</w:t>
      </w:r>
      <w:r w:rsidR="00D04E90" w:rsidRPr="00F321C3">
        <w:rPr>
          <w:rFonts w:ascii="Times New Roman" w:hAnsi="Times New Roman"/>
          <w:sz w:val="20"/>
          <w:szCs w:val="20"/>
        </w:rPr>
        <w:t xml:space="preserve"> </w:t>
      </w:r>
      <w:r w:rsidR="00012432" w:rsidRPr="00F321C3">
        <w:rPr>
          <w:rFonts w:ascii="Times New Roman" w:hAnsi="Times New Roman"/>
          <w:sz w:val="20"/>
          <w:szCs w:val="20"/>
        </w:rPr>
        <w:t xml:space="preserve">have enhanced leaching of exchangeable bases and to the </w:t>
      </w:r>
      <w:r w:rsidR="0088307F" w:rsidRPr="00F321C3">
        <w:rPr>
          <w:rFonts w:ascii="Times New Roman" w:hAnsi="Times New Roman"/>
          <w:sz w:val="20"/>
          <w:szCs w:val="20"/>
        </w:rPr>
        <w:t xml:space="preserve">continuous </w:t>
      </w:r>
      <w:r w:rsidR="00012432" w:rsidRPr="00F321C3">
        <w:rPr>
          <w:rFonts w:ascii="Times New Roman" w:hAnsi="Times New Roman"/>
          <w:sz w:val="20"/>
          <w:szCs w:val="20"/>
        </w:rPr>
        <w:t>cropping history of</w:t>
      </w:r>
      <w:r w:rsidRPr="00F321C3">
        <w:rPr>
          <w:rFonts w:ascii="Times New Roman" w:hAnsi="Times New Roman"/>
          <w:sz w:val="20"/>
          <w:szCs w:val="20"/>
        </w:rPr>
        <w:t xml:space="preserve"> </w:t>
      </w:r>
      <w:r w:rsidR="00012432" w:rsidRPr="00F321C3">
        <w:rPr>
          <w:rFonts w:ascii="Times New Roman" w:hAnsi="Times New Roman"/>
          <w:sz w:val="20"/>
          <w:szCs w:val="20"/>
        </w:rPr>
        <w:t>the site</w:t>
      </w:r>
      <w:r w:rsidR="000D264A" w:rsidRPr="00F321C3">
        <w:rPr>
          <w:rFonts w:ascii="Times New Roman" w:hAnsi="Times New Roman"/>
          <w:sz w:val="20"/>
          <w:szCs w:val="20"/>
        </w:rPr>
        <w:t xml:space="preserve"> </w:t>
      </w:r>
      <w:r w:rsidR="00012432" w:rsidRPr="00F321C3">
        <w:rPr>
          <w:rFonts w:ascii="Times New Roman" w:hAnsi="Times New Roman"/>
          <w:sz w:val="20"/>
          <w:szCs w:val="20"/>
        </w:rPr>
        <w:t>(</w:t>
      </w:r>
      <w:proofErr w:type="spellStart"/>
      <w:r w:rsidR="00012432" w:rsidRPr="00F321C3">
        <w:rPr>
          <w:rFonts w:ascii="Times New Roman" w:hAnsi="Times New Roman"/>
          <w:sz w:val="20"/>
          <w:szCs w:val="20"/>
        </w:rPr>
        <w:t>Ayeni</w:t>
      </w:r>
      <w:proofErr w:type="spellEnd"/>
      <w:r w:rsidR="00012432" w:rsidRPr="00F321C3">
        <w:rPr>
          <w:rFonts w:ascii="Times New Roman" w:hAnsi="Times New Roman"/>
          <w:sz w:val="20"/>
          <w:szCs w:val="20"/>
        </w:rPr>
        <w:t xml:space="preserve"> and </w:t>
      </w:r>
      <w:proofErr w:type="spellStart"/>
      <w:r w:rsidR="00012432" w:rsidRPr="00F321C3">
        <w:rPr>
          <w:rFonts w:ascii="Times New Roman" w:hAnsi="Times New Roman"/>
          <w:sz w:val="20"/>
          <w:szCs w:val="20"/>
        </w:rPr>
        <w:t>Adetunji</w:t>
      </w:r>
      <w:proofErr w:type="spellEnd"/>
      <w:r w:rsidR="00012432" w:rsidRPr="00F321C3">
        <w:rPr>
          <w:rFonts w:ascii="Times New Roman" w:hAnsi="Times New Roman"/>
          <w:sz w:val="20"/>
          <w:szCs w:val="20"/>
        </w:rPr>
        <w:t>, 2010).</w:t>
      </w:r>
    </w:p>
    <w:p w:rsidR="000C4F5D" w:rsidRPr="00F321C3" w:rsidRDefault="000C4F5D" w:rsidP="001507E6">
      <w:pPr>
        <w:pStyle w:val="Default"/>
        <w:snapToGrid w:val="0"/>
        <w:jc w:val="both"/>
        <w:rPr>
          <w:b/>
          <w:bCs/>
          <w:i/>
          <w:sz w:val="20"/>
          <w:szCs w:val="20"/>
        </w:rPr>
      </w:pPr>
      <w:r w:rsidRPr="00F321C3">
        <w:rPr>
          <w:b/>
          <w:bCs/>
          <w:i/>
          <w:sz w:val="20"/>
          <w:szCs w:val="20"/>
        </w:rPr>
        <w:t xml:space="preserve">Effects of nutrient sources and varietal </w:t>
      </w:r>
      <w:r w:rsidR="00D74057" w:rsidRPr="00F321C3">
        <w:rPr>
          <w:b/>
          <w:bCs/>
          <w:i/>
          <w:sz w:val="20"/>
          <w:szCs w:val="20"/>
        </w:rPr>
        <w:t>on the growth parameters</w:t>
      </w:r>
    </w:p>
    <w:p w:rsidR="00966B09" w:rsidRPr="00F321C3" w:rsidRDefault="00966B09" w:rsidP="001507E6">
      <w:pPr>
        <w:pStyle w:val="Default"/>
        <w:snapToGrid w:val="0"/>
        <w:jc w:val="both"/>
        <w:rPr>
          <w:b/>
          <w:bCs/>
          <w:i/>
          <w:sz w:val="20"/>
          <w:szCs w:val="20"/>
        </w:rPr>
      </w:pPr>
      <w:r w:rsidRPr="00F321C3">
        <w:rPr>
          <w:b/>
          <w:bCs/>
          <w:i/>
          <w:sz w:val="20"/>
          <w:szCs w:val="20"/>
        </w:rPr>
        <w:t>Number of leaves</w:t>
      </w:r>
    </w:p>
    <w:p w:rsidR="00296C16" w:rsidRPr="00F321C3" w:rsidRDefault="004E758A"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The response of number of leaves/plant of pepper to nutrient sources and variety is shown in Table</w:t>
      </w:r>
      <w:r w:rsidR="00077AC2" w:rsidRPr="00F321C3">
        <w:rPr>
          <w:rFonts w:ascii="Times New Roman" w:hAnsi="Times New Roman"/>
          <w:sz w:val="20"/>
          <w:szCs w:val="20"/>
        </w:rPr>
        <w:t>s</w:t>
      </w:r>
      <w:r w:rsidRPr="00F321C3">
        <w:rPr>
          <w:rFonts w:ascii="Times New Roman" w:hAnsi="Times New Roman"/>
          <w:sz w:val="20"/>
          <w:szCs w:val="20"/>
        </w:rPr>
        <w:t xml:space="preserve"> 3 and 4. Nutrient sources significantly (P&lt;0.05) influenced </w:t>
      </w:r>
      <w:r w:rsidR="00406940" w:rsidRPr="00F321C3">
        <w:rPr>
          <w:rFonts w:ascii="Times New Roman" w:hAnsi="Times New Roman"/>
          <w:sz w:val="20"/>
          <w:szCs w:val="20"/>
        </w:rPr>
        <w:t xml:space="preserve">number of leaves compared to control plot. </w:t>
      </w:r>
      <w:r w:rsidRPr="00F321C3">
        <w:rPr>
          <w:rFonts w:ascii="Times New Roman" w:hAnsi="Times New Roman"/>
          <w:sz w:val="20"/>
          <w:szCs w:val="20"/>
        </w:rPr>
        <w:t>Plants that received 5 t ha</w:t>
      </w:r>
      <w:r w:rsidRPr="00F321C3">
        <w:rPr>
          <w:rFonts w:ascii="Times New Roman" w:hAnsi="Times New Roman"/>
          <w:sz w:val="20"/>
          <w:szCs w:val="20"/>
          <w:vertAlign w:val="superscript"/>
        </w:rPr>
        <w:t>-1</w:t>
      </w:r>
      <w:r w:rsidRPr="00F321C3">
        <w:rPr>
          <w:rFonts w:ascii="Times New Roman" w:hAnsi="Times New Roman"/>
          <w:sz w:val="20"/>
          <w:szCs w:val="20"/>
        </w:rPr>
        <w:t xml:space="preserve"> of </w:t>
      </w:r>
      <w:proofErr w:type="spellStart"/>
      <w:r w:rsidRPr="00F321C3">
        <w:rPr>
          <w:rFonts w:ascii="Times New Roman" w:hAnsi="Times New Roman"/>
          <w:sz w:val="20"/>
          <w:szCs w:val="20"/>
        </w:rPr>
        <w:t>or</w:t>
      </w:r>
      <w:r w:rsidR="00077AC2" w:rsidRPr="00F321C3">
        <w:rPr>
          <w:rFonts w:ascii="Times New Roman" w:hAnsi="Times New Roman"/>
          <w:sz w:val="20"/>
          <w:szCs w:val="20"/>
        </w:rPr>
        <w:t>g</w:t>
      </w:r>
      <w:r w:rsidRPr="00F321C3">
        <w:rPr>
          <w:rFonts w:ascii="Times New Roman" w:hAnsi="Times New Roman"/>
          <w:sz w:val="20"/>
          <w:szCs w:val="20"/>
        </w:rPr>
        <w:t>anomineral</w:t>
      </w:r>
      <w:proofErr w:type="spellEnd"/>
      <w:r w:rsidRPr="00F321C3">
        <w:rPr>
          <w:rFonts w:ascii="Times New Roman" w:hAnsi="Times New Roman"/>
          <w:sz w:val="20"/>
          <w:szCs w:val="20"/>
        </w:rPr>
        <w:t xml:space="preserve"> and NPK liquid fertilizer were outstanding in number of leaves/plant with mean value of 249.11 and 249.78 respectively, while plants </w:t>
      </w:r>
      <w:r w:rsidR="00406940" w:rsidRPr="00F321C3">
        <w:rPr>
          <w:rFonts w:ascii="Times New Roman" w:hAnsi="Times New Roman"/>
          <w:sz w:val="20"/>
          <w:szCs w:val="20"/>
        </w:rPr>
        <w:t>grow</w:t>
      </w:r>
      <w:r w:rsidR="00077AC2" w:rsidRPr="00F321C3">
        <w:rPr>
          <w:rFonts w:ascii="Times New Roman" w:hAnsi="Times New Roman"/>
          <w:sz w:val="20"/>
          <w:szCs w:val="20"/>
        </w:rPr>
        <w:t>n</w:t>
      </w:r>
      <w:r w:rsidR="00406940" w:rsidRPr="00F321C3">
        <w:rPr>
          <w:rFonts w:ascii="Times New Roman" w:hAnsi="Times New Roman"/>
          <w:sz w:val="20"/>
          <w:szCs w:val="20"/>
        </w:rPr>
        <w:t xml:space="preserve"> without fertilization  </w:t>
      </w:r>
      <w:r w:rsidRPr="00F321C3">
        <w:rPr>
          <w:rFonts w:ascii="Times New Roman" w:hAnsi="Times New Roman"/>
          <w:sz w:val="20"/>
          <w:szCs w:val="20"/>
        </w:rPr>
        <w:t>had the lowest number of leaves/plant with mean value of 112.98</w:t>
      </w:r>
      <w:r w:rsidR="00406940" w:rsidRPr="00F321C3">
        <w:rPr>
          <w:rFonts w:ascii="Times New Roman" w:hAnsi="Times New Roman"/>
          <w:sz w:val="20"/>
          <w:szCs w:val="20"/>
        </w:rPr>
        <w:t xml:space="preserve"> (Table 4)</w:t>
      </w:r>
      <w:r w:rsidRPr="00F321C3">
        <w:rPr>
          <w:rFonts w:ascii="Times New Roman" w:hAnsi="Times New Roman"/>
          <w:sz w:val="20"/>
          <w:szCs w:val="20"/>
        </w:rPr>
        <w:t xml:space="preserve">.  </w:t>
      </w:r>
      <w:r w:rsidR="00406940" w:rsidRPr="00F321C3">
        <w:rPr>
          <w:rFonts w:ascii="Times New Roman" w:hAnsi="Times New Roman"/>
          <w:sz w:val="20"/>
          <w:szCs w:val="20"/>
        </w:rPr>
        <w:t xml:space="preserve">Pepper varieties do not significantly (P&gt;0.05) affect the number of leaves produced by the plant (Table 3). </w:t>
      </w:r>
      <w:r w:rsidR="00296C16" w:rsidRPr="00F321C3">
        <w:rPr>
          <w:rFonts w:ascii="Times New Roman" w:hAnsi="Times New Roman"/>
          <w:sz w:val="20"/>
          <w:szCs w:val="20"/>
        </w:rPr>
        <w:t>Law-</w:t>
      </w:r>
      <w:proofErr w:type="spellStart"/>
      <w:r w:rsidR="00296C16" w:rsidRPr="00F321C3">
        <w:rPr>
          <w:rFonts w:ascii="Times New Roman" w:hAnsi="Times New Roman"/>
          <w:sz w:val="20"/>
          <w:szCs w:val="20"/>
        </w:rPr>
        <w:t>Ogbomo</w:t>
      </w:r>
      <w:proofErr w:type="spellEnd"/>
      <w:r w:rsidR="00296C16" w:rsidRPr="00F321C3">
        <w:rPr>
          <w:rFonts w:ascii="Times New Roman" w:hAnsi="Times New Roman"/>
          <w:sz w:val="20"/>
          <w:szCs w:val="20"/>
        </w:rPr>
        <w:t xml:space="preserve"> and </w:t>
      </w:r>
      <w:proofErr w:type="spellStart"/>
      <w:r w:rsidR="00296C16" w:rsidRPr="00F321C3">
        <w:rPr>
          <w:rFonts w:ascii="Times New Roman" w:hAnsi="Times New Roman"/>
          <w:sz w:val="20"/>
          <w:szCs w:val="20"/>
        </w:rPr>
        <w:t>Remison</w:t>
      </w:r>
      <w:proofErr w:type="spellEnd"/>
      <w:r w:rsidR="00296C16" w:rsidRPr="00F321C3">
        <w:rPr>
          <w:rFonts w:ascii="Times New Roman" w:hAnsi="Times New Roman"/>
          <w:sz w:val="20"/>
          <w:szCs w:val="20"/>
        </w:rPr>
        <w:t xml:space="preserve"> (2008) reported that uptakes and utilization of applied fertilizers significantly enhanced number of </w:t>
      </w:r>
      <w:r w:rsidR="00077AC2" w:rsidRPr="00F321C3">
        <w:rPr>
          <w:rFonts w:ascii="Times New Roman" w:hAnsi="Times New Roman"/>
          <w:sz w:val="20"/>
          <w:szCs w:val="20"/>
        </w:rPr>
        <w:t xml:space="preserve">plant </w:t>
      </w:r>
      <w:r w:rsidR="00296C16" w:rsidRPr="00F321C3">
        <w:rPr>
          <w:rFonts w:ascii="Times New Roman" w:hAnsi="Times New Roman"/>
          <w:sz w:val="20"/>
          <w:szCs w:val="20"/>
        </w:rPr>
        <w:t xml:space="preserve">leaves. </w:t>
      </w:r>
      <w:r w:rsidR="00CB48AA" w:rsidRPr="00F321C3">
        <w:rPr>
          <w:rFonts w:ascii="Times New Roman" w:hAnsi="Times New Roman"/>
          <w:sz w:val="20"/>
          <w:szCs w:val="20"/>
        </w:rPr>
        <w:t>The enhancement in the number of leaves by fertilizer application was a precursor to greater amount of assimilate and thus allowing more translocation to the berry. Changes in number of leaves are bound to affect the overall performance of the plant as the leaves serves as the photosynthetic organ of the plant. Increase in number of leaves leads to better utilization of solar radiation (Law-</w:t>
      </w:r>
      <w:proofErr w:type="spellStart"/>
      <w:r w:rsidR="00CB48AA" w:rsidRPr="00F321C3">
        <w:rPr>
          <w:rFonts w:ascii="Times New Roman" w:hAnsi="Times New Roman"/>
          <w:sz w:val="20"/>
          <w:szCs w:val="20"/>
        </w:rPr>
        <w:t>Ogbomo</w:t>
      </w:r>
      <w:proofErr w:type="spellEnd"/>
      <w:r w:rsidR="00CB48AA" w:rsidRPr="00F321C3">
        <w:rPr>
          <w:rFonts w:ascii="Times New Roman" w:hAnsi="Times New Roman"/>
          <w:sz w:val="20"/>
          <w:szCs w:val="20"/>
        </w:rPr>
        <w:t xml:space="preserve"> and </w:t>
      </w:r>
      <w:proofErr w:type="spellStart"/>
      <w:r w:rsidR="00CB48AA" w:rsidRPr="00F321C3">
        <w:rPr>
          <w:rFonts w:ascii="Times New Roman" w:hAnsi="Times New Roman"/>
          <w:sz w:val="20"/>
          <w:szCs w:val="20"/>
        </w:rPr>
        <w:t>Remison</w:t>
      </w:r>
      <w:proofErr w:type="spellEnd"/>
      <w:r w:rsidR="00CB48AA" w:rsidRPr="00F321C3">
        <w:rPr>
          <w:rFonts w:ascii="Times New Roman" w:hAnsi="Times New Roman"/>
          <w:sz w:val="20"/>
          <w:szCs w:val="20"/>
        </w:rPr>
        <w:t>, 2008).</w:t>
      </w:r>
    </w:p>
    <w:p w:rsidR="00966B09" w:rsidRPr="00F321C3" w:rsidRDefault="00966B09" w:rsidP="001507E6">
      <w:pPr>
        <w:autoSpaceDE w:val="0"/>
        <w:autoSpaceDN w:val="0"/>
        <w:adjustRightInd w:val="0"/>
        <w:snapToGrid w:val="0"/>
        <w:spacing w:after="0" w:line="240" w:lineRule="auto"/>
        <w:jc w:val="both"/>
        <w:rPr>
          <w:rFonts w:ascii="Times New Roman" w:hAnsi="Times New Roman"/>
          <w:b/>
          <w:i/>
          <w:sz w:val="20"/>
          <w:szCs w:val="20"/>
        </w:rPr>
      </w:pPr>
      <w:r w:rsidRPr="00F321C3">
        <w:rPr>
          <w:rFonts w:ascii="Times New Roman" w:hAnsi="Times New Roman"/>
          <w:b/>
          <w:i/>
          <w:sz w:val="20"/>
          <w:szCs w:val="20"/>
        </w:rPr>
        <w:t>Plant height</w:t>
      </w:r>
    </w:p>
    <w:p w:rsidR="00CB48AA" w:rsidRPr="00F321C3" w:rsidRDefault="00F24C23" w:rsidP="001507E6">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F321C3">
        <w:rPr>
          <w:rFonts w:ascii="Times New Roman" w:hAnsi="Times New Roman"/>
          <w:sz w:val="20"/>
          <w:szCs w:val="20"/>
        </w:rPr>
        <w:t>Plant</w:t>
      </w:r>
      <w:r w:rsidR="00777552" w:rsidRPr="00F321C3">
        <w:rPr>
          <w:rFonts w:ascii="Times New Roman" w:hAnsi="Times New Roman"/>
          <w:sz w:val="20"/>
          <w:szCs w:val="20"/>
        </w:rPr>
        <w:t>s’</w:t>
      </w:r>
      <w:r w:rsidRPr="00F321C3">
        <w:rPr>
          <w:rFonts w:ascii="Times New Roman" w:hAnsi="Times New Roman"/>
          <w:sz w:val="20"/>
          <w:szCs w:val="20"/>
        </w:rPr>
        <w:t xml:space="preserve"> height</w:t>
      </w:r>
      <w:r w:rsidR="00777552" w:rsidRPr="00F321C3">
        <w:rPr>
          <w:rFonts w:ascii="Times New Roman" w:hAnsi="Times New Roman"/>
          <w:sz w:val="20"/>
          <w:szCs w:val="20"/>
        </w:rPr>
        <w:t>s</w:t>
      </w:r>
      <w:r w:rsidRPr="00F321C3">
        <w:rPr>
          <w:rFonts w:ascii="Times New Roman" w:hAnsi="Times New Roman"/>
          <w:sz w:val="20"/>
          <w:szCs w:val="20"/>
        </w:rPr>
        <w:t xml:space="preserve"> as influenced by nutrient sources and pepper variety are presented in Table</w:t>
      </w:r>
      <w:r w:rsidR="00777552" w:rsidRPr="00F321C3">
        <w:rPr>
          <w:rFonts w:ascii="Times New Roman" w:hAnsi="Times New Roman"/>
          <w:sz w:val="20"/>
          <w:szCs w:val="20"/>
        </w:rPr>
        <w:t>s</w:t>
      </w:r>
      <w:r w:rsidRPr="00F321C3">
        <w:rPr>
          <w:rFonts w:ascii="Times New Roman" w:hAnsi="Times New Roman"/>
          <w:sz w:val="20"/>
          <w:szCs w:val="20"/>
        </w:rPr>
        <w:t xml:space="preserve"> 3 and 4.  </w:t>
      </w:r>
      <w:r w:rsidR="00406940" w:rsidRPr="00F321C3">
        <w:rPr>
          <w:rFonts w:ascii="Times New Roman" w:hAnsi="Times New Roman"/>
          <w:sz w:val="20"/>
          <w:szCs w:val="20"/>
        </w:rPr>
        <w:t xml:space="preserve">Pepper grown without manure or fertilizer application had the shortest height with mean value of 35.0cm. </w:t>
      </w:r>
      <w:r w:rsidRPr="00F321C3">
        <w:rPr>
          <w:rFonts w:ascii="Times New Roman" w:hAnsi="Times New Roman"/>
          <w:sz w:val="20"/>
          <w:szCs w:val="20"/>
        </w:rPr>
        <w:t>Application of 5 t ha</w:t>
      </w:r>
      <w:r w:rsidRPr="00F321C3">
        <w:rPr>
          <w:rFonts w:ascii="Times New Roman" w:hAnsi="Times New Roman"/>
          <w:sz w:val="20"/>
          <w:szCs w:val="20"/>
          <w:vertAlign w:val="superscript"/>
        </w:rPr>
        <w:t>-1</w:t>
      </w:r>
      <w:r w:rsidRPr="00F321C3">
        <w:rPr>
          <w:rFonts w:ascii="Times New Roman" w:hAnsi="Times New Roman"/>
          <w:sz w:val="20"/>
          <w:szCs w:val="20"/>
        </w:rPr>
        <w:t xml:space="preserve"> </w:t>
      </w:r>
      <w:proofErr w:type="spellStart"/>
      <w:r w:rsidRPr="00F321C3">
        <w:rPr>
          <w:rFonts w:ascii="Times New Roman" w:hAnsi="Times New Roman"/>
          <w:sz w:val="20"/>
          <w:szCs w:val="20"/>
        </w:rPr>
        <w:t>organomineral</w:t>
      </w:r>
      <w:proofErr w:type="spellEnd"/>
      <w:r w:rsidRPr="00F321C3">
        <w:rPr>
          <w:rFonts w:ascii="Times New Roman" w:hAnsi="Times New Roman"/>
          <w:sz w:val="20"/>
          <w:szCs w:val="20"/>
        </w:rPr>
        <w:t xml:space="preserve"> result</w:t>
      </w:r>
      <w:r w:rsidR="00777552" w:rsidRPr="00F321C3">
        <w:rPr>
          <w:rFonts w:ascii="Times New Roman" w:hAnsi="Times New Roman"/>
          <w:sz w:val="20"/>
          <w:szCs w:val="20"/>
        </w:rPr>
        <w:t>ed</w:t>
      </w:r>
      <w:r w:rsidRPr="00F321C3">
        <w:rPr>
          <w:rFonts w:ascii="Times New Roman" w:hAnsi="Times New Roman"/>
          <w:sz w:val="20"/>
          <w:szCs w:val="20"/>
        </w:rPr>
        <w:t xml:space="preserve"> in substantial increase in</w:t>
      </w:r>
      <w:r w:rsidR="004E2F06" w:rsidRPr="00F321C3">
        <w:rPr>
          <w:rFonts w:ascii="Times New Roman" w:hAnsi="Times New Roman"/>
          <w:sz w:val="20"/>
          <w:szCs w:val="20"/>
        </w:rPr>
        <w:t xml:space="preserve"> </w:t>
      </w:r>
      <w:r w:rsidRPr="00F321C3">
        <w:rPr>
          <w:rFonts w:ascii="Times New Roman" w:hAnsi="Times New Roman"/>
          <w:sz w:val="20"/>
          <w:szCs w:val="20"/>
        </w:rPr>
        <w:t xml:space="preserve">plant height (55.44cm) giving the tallest plant, followed by PM (51.56cm). </w:t>
      </w:r>
      <w:r w:rsidR="004E2F06" w:rsidRPr="00F321C3">
        <w:rPr>
          <w:rFonts w:ascii="Times New Roman" w:hAnsi="Times New Roman"/>
          <w:sz w:val="20"/>
          <w:szCs w:val="20"/>
        </w:rPr>
        <w:t xml:space="preserve">The superiority in plant height of pepper based on nutrient sources was </w:t>
      </w:r>
      <w:proofErr w:type="spellStart"/>
      <w:r w:rsidR="004E2F06" w:rsidRPr="00F321C3">
        <w:rPr>
          <w:rFonts w:ascii="Times New Roman" w:hAnsi="Times New Roman"/>
          <w:sz w:val="20"/>
          <w:szCs w:val="20"/>
        </w:rPr>
        <w:t>organomneral</w:t>
      </w:r>
      <w:proofErr w:type="spellEnd"/>
      <w:r w:rsidR="004E2F06" w:rsidRPr="00F321C3">
        <w:rPr>
          <w:rFonts w:ascii="Times New Roman" w:hAnsi="Times New Roman"/>
          <w:sz w:val="20"/>
          <w:szCs w:val="20"/>
        </w:rPr>
        <w:t>&gt;NPK&gt;poultry manure&gt;control (Table 4). Statistically, there exist</w:t>
      </w:r>
      <w:r w:rsidR="00777552" w:rsidRPr="00F321C3">
        <w:rPr>
          <w:rFonts w:ascii="Times New Roman" w:hAnsi="Times New Roman"/>
          <w:sz w:val="20"/>
          <w:szCs w:val="20"/>
        </w:rPr>
        <w:t>s</w:t>
      </w:r>
      <w:r w:rsidR="004E2F06" w:rsidRPr="00F321C3">
        <w:rPr>
          <w:rFonts w:ascii="Times New Roman" w:hAnsi="Times New Roman"/>
          <w:sz w:val="20"/>
          <w:szCs w:val="20"/>
        </w:rPr>
        <w:t xml:space="preserve"> significant difference (P&lt;0.05) between pepper grown with fertilizer compared to control.</w:t>
      </w:r>
      <w:r w:rsidR="00CA2A95" w:rsidRPr="00F321C3">
        <w:rPr>
          <w:rFonts w:ascii="Times New Roman" w:hAnsi="Times New Roman"/>
          <w:sz w:val="20"/>
          <w:szCs w:val="20"/>
        </w:rPr>
        <w:t xml:space="preserve"> This might be due to the availability of N required for plant growth and development.</w:t>
      </w:r>
      <w:r w:rsidR="004E2F06" w:rsidRPr="00F321C3">
        <w:rPr>
          <w:rFonts w:ascii="Times New Roman" w:hAnsi="Times New Roman"/>
          <w:sz w:val="20"/>
          <w:szCs w:val="20"/>
        </w:rPr>
        <w:t xml:space="preserve"> Pepper variety significantly (P&lt;0.05) influenced plant height;  with </w:t>
      </w:r>
      <w:r w:rsidR="00777552" w:rsidRPr="00F321C3">
        <w:rPr>
          <w:rFonts w:ascii="Times New Roman" w:hAnsi="Times New Roman"/>
          <w:sz w:val="20"/>
          <w:szCs w:val="20"/>
        </w:rPr>
        <w:t>B</w:t>
      </w:r>
      <w:r w:rsidR="004E2F06" w:rsidRPr="00F321C3">
        <w:rPr>
          <w:rFonts w:ascii="Times New Roman" w:hAnsi="Times New Roman"/>
          <w:sz w:val="20"/>
          <w:szCs w:val="20"/>
        </w:rPr>
        <w:t xml:space="preserve">ell pepper </w:t>
      </w:r>
      <w:r w:rsidR="00777552" w:rsidRPr="00F321C3">
        <w:rPr>
          <w:rFonts w:ascii="Times New Roman" w:hAnsi="Times New Roman"/>
          <w:sz w:val="20"/>
          <w:szCs w:val="20"/>
        </w:rPr>
        <w:t>being</w:t>
      </w:r>
      <w:r w:rsidR="004E2F06" w:rsidRPr="00F321C3">
        <w:rPr>
          <w:rFonts w:ascii="Times New Roman" w:hAnsi="Times New Roman"/>
          <w:sz w:val="20"/>
          <w:szCs w:val="20"/>
        </w:rPr>
        <w:t xml:space="preserve"> the tallest (51.40cm)</w:t>
      </w:r>
      <w:r w:rsidR="002C1B4B" w:rsidRPr="00F321C3">
        <w:rPr>
          <w:rFonts w:ascii="Times New Roman" w:hAnsi="Times New Roman"/>
          <w:sz w:val="20"/>
          <w:szCs w:val="20"/>
        </w:rPr>
        <w:t xml:space="preserve">, followed by  </w:t>
      </w:r>
      <w:r w:rsidR="00777552" w:rsidRPr="00F321C3">
        <w:rPr>
          <w:rFonts w:ascii="Times New Roman" w:hAnsi="Times New Roman"/>
          <w:sz w:val="20"/>
          <w:szCs w:val="20"/>
        </w:rPr>
        <w:t>C</w:t>
      </w:r>
      <w:r w:rsidR="002C1B4B" w:rsidRPr="00F321C3">
        <w:rPr>
          <w:rFonts w:ascii="Times New Roman" w:hAnsi="Times New Roman"/>
          <w:sz w:val="20"/>
          <w:szCs w:val="20"/>
        </w:rPr>
        <w:t xml:space="preserve">ayenne pepper (46.80cm) and </w:t>
      </w:r>
      <w:r w:rsidR="00777552" w:rsidRPr="00F321C3">
        <w:rPr>
          <w:rFonts w:ascii="Times New Roman" w:hAnsi="Times New Roman"/>
          <w:sz w:val="20"/>
          <w:szCs w:val="20"/>
        </w:rPr>
        <w:t>S</w:t>
      </w:r>
      <w:r w:rsidR="002C1B4B" w:rsidRPr="00F321C3">
        <w:rPr>
          <w:rFonts w:ascii="Times New Roman" w:hAnsi="Times New Roman"/>
          <w:sz w:val="20"/>
          <w:szCs w:val="20"/>
        </w:rPr>
        <w:t xml:space="preserve">weet pepper being the shortest with </w:t>
      </w:r>
      <w:r w:rsidR="002C1B4B" w:rsidRPr="00F321C3">
        <w:rPr>
          <w:rFonts w:ascii="Times New Roman" w:hAnsi="Times New Roman"/>
          <w:sz w:val="20"/>
          <w:szCs w:val="20"/>
        </w:rPr>
        <w:lastRenderedPageBreak/>
        <w:t>the mean value of 42.20cm</w:t>
      </w:r>
      <w:r w:rsidR="008F57F5" w:rsidRPr="00F321C3">
        <w:rPr>
          <w:rFonts w:ascii="Times New Roman" w:hAnsi="Times New Roman"/>
          <w:sz w:val="20"/>
          <w:szCs w:val="20"/>
        </w:rPr>
        <w:t xml:space="preserve"> </w:t>
      </w:r>
      <w:r w:rsidR="002C1B4B" w:rsidRPr="00F321C3">
        <w:rPr>
          <w:rFonts w:ascii="Times New Roman" w:hAnsi="Times New Roman"/>
          <w:sz w:val="20"/>
          <w:szCs w:val="20"/>
        </w:rPr>
        <w:t>(Table 3).</w:t>
      </w:r>
      <w:r w:rsidR="00CA2A95" w:rsidRPr="00F321C3">
        <w:rPr>
          <w:rFonts w:ascii="Times New Roman" w:hAnsi="Times New Roman"/>
          <w:sz w:val="20"/>
          <w:szCs w:val="20"/>
        </w:rPr>
        <w:t xml:space="preserve">  </w:t>
      </w:r>
      <w:r w:rsidR="00CB48AA" w:rsidRPr="00F321C3">
        <w:rPr>
          <w:rFonts w:ascii="Times New Roman" w:hAnsi="Times New Roman"/>
          <w:sz w:val="20"/>
          <w:szCs w:val="20"/>
        </w:rPr>
        <w:t xml:space="preserve">Increase in plant height with fertilizer application treatment resulted in retention of appreciable amount of assimilates in the stem for node and leaf production. The height of plant is an important growth character directly linked with the productive potential of the plant. </w:t>
      </w:r>
      <w:proofErr w:type="spellStart"/>
      <w:r w:rsidR="00CB48AA" w:rsidRPr="00F321C3">
        <w:rPr>
          <w:rFonts w:ascii="Times New Roman" w:hAnsi="Times New Roman"/>
          <w:sz w:val="20"/>
          <w:szCs w:val="20"/>
        </w:rPr>
        <w:t>Saeed</w:t>
      </w:r>
      <w:proofErr w:type="spellEnd"/>
      <w:r w:rsidR="00CB48AA" w:rsidRPr="00F321C3">
        <w:rPr>
          <w:rFonts w:ascii="Times New Roman" w:hAnsi="Times New Roman"/>
          <w:sz w:val="20"/>
          <w:szCs w:val="20"/>
        </w:rPr>
        <w:t xml:space="preserve"> </w:t>
      </w:r>
      <w:r w:rsidR="00CB48AA" w:rsidRPr="00F321C3">
        <w:rPr>
          <w:rFonts w:ascii="Times New Roman" w:hAnsi="Times New Roman"/>
          <w:i/>
          <w:sz w:val="20"/>
          <w:szCs w:val="20"/>
        </w:rPr>
        <w:t xml:space="preserve">et al </w:t>
      </w:r>
      <w:r w:rsidR="000D443E" w:rsidRPr="00F321C3">
        <w:rPr>
          <w:rFonts w:ascii="Times New Roman" w:hAnsi="Times New Roman"/>
          <w:sz w:val="20"/>
          <w:szCs w:val="20"/>
        </w:rPr>
        <w:t>(</w:t>
      </w:r>
      <w:r w:rsidR="00CB48AA" w:rsidRPr="00F321C3">
        <w:rPr>
          <w:rFonts w:ascii="Times New Roman" w:hAnsi="Times New Roman"/>
          <w:sz w:val="20"/>
          <w:szCs w:val="20"/>
        </w:rPr>
        <w:t>2001</w:t>
      </w:r>
      <w:r w:rsidR="000D443E" w:rsidRPr="00F321C3">
        <w:rPr>
          <w:rFonts w:ascii="Times New Roman" w:hAnsi="Times New Roman"/>
          <w:sz w:val="20"/>
          <w:szCs w:val="20"/>
        </w:rPr>
        <w:t>)</w:t>
      </w:r>
      <w:r w:rsidR="00CB48AA" w:rsidRPr="00F321C3">
        <w:rPr>
          <w:rFonts w:ascii="Times New Roman" w:hAnsi="Times New Roman"/>
          <w:sz w:val="20"/>
          <w:szCs w:val="20"/>
        </w:rPr>
        <w:t xml:space="preserve"> opined that plant height is positively connected with productivity of plant such as increased number of branches. This accounted for higher number of leaves in the treated plants. </w:t>
      </w:r>
      <w:r w:rsidR="00CB48AA" w:rsidRPr="00F321C3">
        <w:rPr>
          <w:rFonts w:ascii="Times New Roman" w:eastAsia="Times New Roman+FPEF" w:hAnsi="Times New Roman"/>
          <w:sz w:val="20"/>
          <w:szCs w:val="20"/>
        </w:rPr>
        <w:t>More plant height due to better usage of sunlight in competing with weeds have positive effect on fruit yield and total dry matter (</w:t>
      </w:r>
      <w:proofErr w:type="spellStart"/>
      <w:r w:rsidR="00CB48AA" w:rsidRPr="00F321C3">
        <w:rPr>
          <w:rFonts w:ascii="Times New Roman" w:eastAsia="Times New Roman+FPEF" w:hAnsi="Times New Roman"/>
          <w:sz w:val="20"/>
          <w:szCs w:val="20"/>
        </w:rPr>
        <w:t>Duman</w:t>
      </w:r>
      <w:proofErr w:type="spellEnd"/>
      <w:r w:rsidR="00CB48AA" w:rsidRPr="00F321C3">
        <w:rPr>
          <w:rFonts w:ascii="Times New Roman" w:eastAsia="Times New Roman+FPEF" w:hAnsi="Times New Roman"/>
          <w:sz w:val="20"/>
          <w:szCs w:val="20"/>
        </w:rPr>
        <w:t>, 2006).</w:t>
      </w:r>
    </w:p>
    <w:p w:rsidR="00216B41" w:rsidRPr="00F321C3" w:rsidRDefault="00216B41" w:rsidP="001507E6">
      <w:pPr>
        <w:autoSpaceDE w:val="0"/>
        <w:autoSpaceDN w:val="0"/>
        <w:adjustRightInd w:val="0"/>
        <w:snapToGrid w:val="0"/>
        <w:spacing w:after="0" w:line="240" w:lineRule="auto"/>
        <w:jc w:val="both"/>
        <w:rPr>
          <w:rFonts w:ascii="Times New Roman" w:hAnsi="Times New Roman"/>
          <w:b/>
          <w:i/>
          <w:sz w:val="20"/>
          <w:szCs w:val="20"/>
        </w:rPr>
      </w:pPr>
      <w:r w:rsidRPr="00F321C3">
        <w:rPr>
          <w:rFonts w:ascii="Times New Roman" w:hAnsi="Times New Roman"/>
          <w:b/>
          <w:i/>
          <w:sz w:val="20"/>
          <w:szCs w:val="20"/>
        </w:rPr>
        <w:t>Number of branches</w:t>
      </w:r>
    </w:p>
    <w:p w:rsidR="00826D00" w:rsidRPr="00F321C3" w:rsidRDefault="0063579E" w:rsidP="001507E6">
      <w:pPr>
        <w:pStyle w:val="Default"/>
        <w:snapToGrid w:val="0"/>
        <w:ind w:firstLine="425"/>
        <w:jc w:val="both"/>
        <w:rPr>
          <w:sz w:val="20"/>
          <w:szCs w:val="20"/>
        </w:rPr>
      </w:pPr>
      <w:r w:rsidRPr="00F321C3">
        <w:rPr>
          <w:sz w:val="20"/>
          <w:szCs w:val="20"/>
        </w:rPr>
        <w:t>Results obtai</w:t>
      </w:r>
      <w:r w:rsidR="00777552" w:rsidRPr="00F321C3">
        <w:rPr>
          <w:sz w:val="20"/>
          <w:szCs w:val="20"/>
        </w:rPr>
        <w:t xml:space="preserve">ned from the study showed that </w:t>
      </w:r>
      <w:proofErr w:type="spellStart"/>
      <w:r w:rsidR="00777552" w:rsidRPr="00F321C3">
        <w:rPr>
          <w:sz w:val="20"/>
          <w:szCs w:val="20"/>
        </w:rPr>
        <w:t>C</w:t>
      </w:r>
      <w:r w:rsidR="003A430B" w:rsidRPr="00F321C3">
        <w:rPr>
          <w:sz w:val="20"/>
          <w:szCs w:val="20"/>
        </w:rPr>
        <w:t>a</w:t>
      </w:r>
      <w:r w:rsidRPr="00F321C3">
        <w:rPr>
          <w:sz w:val="20"/>
          <w:szCs w:val="20"/>
        </w:rPr>
        <w:t>yanne</w:t>
      </w:r>
      <w:proofErr w:type="spellEnd"/>
      <w:r w:rsidRPr="00F321C3">
        <w:rPr>
          <w:sz w:val="20"/>
          <w:szCs w:val="20"/>
        </w:rPr>
        <w:t xml:space="preserve"> pepper recorded the highest number of branches </w:t>
      </w:r>
      <w:r w:rsidR="003A430B" w:rsidRPr="00F321C3">
        <w:rPr>
          <w:sz w:val="20"/>
          <w:szCs w:val="20"/>
        </w:rPr>
        <w:t xml:space="preserve">(22.90) </w:t>
      </w:r>
      <w:r w:rsidRPr="00F321C3">
        <w:rPr>
          <w:sz w:val="20"/>
          <w:szCs w:val="20"/>
        </w:rPr>
        <w:t xml:space="preserve">and was significantly different from all other </w:t>
      </w:r>
      <w:r w:rsidR="003A430B" w:rsidRPr="00F321C3">
        <w:rPr>
          <w:sz w:val="20"/>
          <w:szCs w:val="20"/>
        </w:rPr>
        <w:t xml:space="preserve">varieties (Table 3). </w:t>
      </w:r>
      <w:r w:rsidR="002A05CC" w:rsidRPr="00F321C3">
        <w:rPr>
          <w:sz w:val="20"/>
          <w:szCs w:val="20"/>
        </w:rPr>
        <w:t xml:space="preserve">Nutrient sources had similar value of branches while </w:t>
      </w:r>
      <w:proofErr w:type="spellStart"/>
      <w:r w:rsidR="002A05CC" w:rsidRPr="00F321C3">
        <w:rPr>
          <w:sz w:val="20"/>
          <w:szCs w:val="20"/>
        </w:rPr>
        <w:t>organomineral</w:t>
      </w:r>
      <w:proofErr w:type="spellEnd"/>
      <w:r w:rsidR="002A05CC" w:rsidRPr="00F321C3">
        <w:rPr>
          <w:sz w:val="20"/>
          <w:szCs w:val="20"/>
        </w:rPr>
        <w:t>, NPK and poultry manure were statistically the same and different from pepper that do not received fertilizer application (Table 4).</w:t>
      </w:r>
      <w:r w:rsidR="008E6C68" w:rsidRPr="00F321C3">
        <w:rPr>
          <w:sz w:val="20"/>
          <w:szCs w:val="20"/>
        </w:rPr>
        <w:t xml:space="preserve"> </w:t>
      </w:r>
      <w:r w:rsidR="00296C16" w:rsidRPr="00F321C3">
        <w:rPr>
          <w:sz w:val="20"/>
          <w:szCs w:val="20"/>
        </w:rPr>
        <w:t xml:space="preserve">Number of branches of pepper is significantly affected by </w:t>
      </w:r>
      <w:proofErr w:type="spellStart"/>
      <w:r w:rsidR="00296C16" w:rsidRPr="00F321C3">
        <w:rPr>
          <w:sz w:val="20"/>
          <w:szCs w:val="20"/>
        </w:rPr>
        <w:t>manuring</w:t>
      </w:r>
      <w:proofErr w:type="spellEnd"/>
      <w:r w:rsidR="00296C16" w:rsidRPr="00F321C3">
        <w:rPr>
          <w:sz w:val="20"/>
          <w:szCs w:val="20"/>
        </w:rPr>
        <w:t xml:space="preserve">. Pepper growing on amended soil performed better than </w:t>
      </w:r>
      <w:r w:rsidR="00777552" w:rsidRPr="00F321C3">
        <w:rPr>
          <w:sz w:val="20"/>
          <w:szCs w:val="20"/>
        </w:rPr>
        <w:t xml:space="preserve">the plant on </w:t>
      </w:r>
      <w:r w:rsidR="00296C16" w:rsidRPr="00F321C3">
        <w:rPr>
          <w:sz w:val="20"/>
          <w:szCs w:val="20"/>
        </w:rPr>
        <w:t xml:space="preserve">the control plots. This shows that fertilizers applied to the soil were readily available and in the best form for easy absorption by the plant roots, hence there was a boost in the morphological growth of the plant. </w:t>
      </w:r>
      <w:r w:rsidR="008E6C68" w:rsidRPr="00F321C3">
        <w:rPr>
          <w:sz w:val="20"/>
          <w:szCs w:val="20"/>
        </w:rPr>
        <w:t>This support the findings of Law-</w:t>
      </w:r>
      <w:proofErr w:type="spellStart"/>
      <w:r w:rsidR="008E6C68" w:rsidRPr="00F321C3">
        <w:rPr>
          <w:sz w:val="20"/>
          <w:szCs w:val="20"/>
        </w:rPr>
        <w:t>Ogbomo</w:t>
      </w:r>
      <w:proofErr w:type="spellEnd"/>
      <w:r w:rsidR="008E6C68" w:rsidRPr="00F321C3">
        <w:rPr>
          <w:sz w:val="20"/>
          <w:szCs w:val="20"/>
        </w:rPr>
        <w:t xml:space="preserve"> and </w:t>
      </w:r>
      <w:proofErr w:type="spellStart"/>
      <w:r w:rsidR="008E6C68" w:rsidRPr="00F321C3">
        <w:rPr>
          <w:sz w:val="20"/>
          <w:szCs w:val="20"/>
        </w:rPr>
        <w:t>Egharevba</w:t>
      </w:r>
      <w:proofErr w:type="spellEnd"/>
      <w:r w:rsidR="008E6C68" w:rsidRPr="00F321C3">
        <w:rPr>
          <w:sz w:val="20"/>
          <w:szCs w:val="20"/>
        </w:rPr>
        <w:t xml:space="preserve">, (2010) who reported that number of branches </w:t>
      </w:r>
      <w:r w:rsidR="00CB48AA" w:rsidRPr="00F321C3">
        <w:rPr>
          <w:sz w:val="20"/>
          <w:szCs w:val="20"/>
        </w:rPr>
        <w:t>associated with various soil am</w:t>
      </w:r>
      <w:r w:rsidR="008E6C68" w:rsidRPr="00F321C3">
        <w:rPr>
          <w:sz w:val="20"/>
          <w:szCs w:val="20"/>
        </w:rPr>
        <w:t>endments were at par and significantly different from control</w:t>
      </w:r>
      <w:r w:rsidR="00296C16" w:rsidRPr="00F321C3">
        <w:rPr>
          <w:sz w:val="20"/>
          <w:szCs w:val="20"/>
        </w:rPr>
        <w:t>.</w:t>
      </w:r>
    </w:p>
    <w:p w:rsidR="00966B09" w:rsidRPr="00F321C3" w:rsidRDefault="00966B09" w:rsidP="001507E6">
      <w:pPr>
        <w:autoSpaceDE w:val="0"/>
        <w:autoSpaceDN w:val="0"/>
        <w:adjustRightInd w:val="0"/>
        <w:snapToGrid w:val="0"/>
        <w:spacing w:after="0" w:line="240" w:lineRule="auto"/>
        <w:jc w:val="both"/>
        <w:rPr>
          <w:rFonts w:ascii="Times New Roman" w:hAnsi="Times New Roman"/>
          <w:b/>
          <w:i/>
          <w:sz w:val="20"/>
          <w:szCs w:val="20"/>
        </w:rPr>
      </w:pPr>
      <w:r w:rsidRPr="00F321C3">
        <w:rPr>
          <w:rFonts w:ascii="Times New Roman" w:hAnsi="Times New Roman"/>
          <w:b/>
          <w:i/>
          <w:sz w:val="20"/>
          <w:szCs w:val="20"/>
        </w:rPr>
        <w:t>Root length</w:t>
      </w:r>
    </w:p>
    <w:p w:rsidR="00AC1886" w:rsidRPr="00F321C3" w:rsidRDefault="008C4B8B"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Root length development was not significantly (P&lt;0.05) influenced by pepper variety, while nutrient source</w:t>
      </w:r>
      <w:r w:rsidR="00966B09" w:rsidRPr="00F321C3">
        <w:rPr>
          <w:rFonts w:ascii="Times New Roman" w:hAnsi="Times New Roman"/>
          <w:sz w:val="20"/>
          <w:szCs w:val="20"/>
        </w:rPr>
        <w:t>s</w:t>
      </w:r>
      <w:r w:rsidRPr="00F321C3">
        <w:rPr>
          <w:rFonts w:ascii="Times New Roman" w:hAnsi="Times New Roman"/>
          <w:sz w:val="20"/>
          <w:szCs w:val="20"/>
        </w:rPr>
        <w:t xml:space="preserve"> significantly affect root length development (Table 3). </w:t>
      </w:r>
      <w:r w:rsidR="00966B09" w:rsidRPr="00F321C3">
        <w:rPr>
          <w:rFonts w:ascii="Times New Roman" w:hAnsi="Times New Roman"/>
          <w:sz w:val="20"/>
          <w:szCs w:val="20"/>
        </w:rPr>
        <w:t>Result presented in Table 4 showed that, p</w:t>
      </w:r>
      <w:r w:rsidRPr="00F321C3">
        <w:rPr>
          <w:rFonts w:ascii="Times New Roman" w:hAnsi="Times New Roman"/>
          <w:sz w:val="20"/>
          <w:szCs w:val="20"/>
        </w:rPr>
        <w:t>epper that received</w:t>
      </w:r>
      <w:r w:rsidR="00966B09" w:rsidRPr="00F321C3">
        <w:rPr>
          <w:rFonts w:ascii="Times New Roman" w:hAnsi="Times New Roman"/>
          <w:sz w:val="20"/>
          <w:szCs w:val="20"/>
        </w:rPr>
        <w:t xml:space="preserve"> 5 t ha</w:t>
      </w:r>
      <w:r w:rsidR="00966B09" w:rsidRPr="00F321C3">
        <w:rPr>
          <w:rFonts w:ascii="Times New Roman" w:hAnsi="Times New Roman"/>
          <w:sz w:val="20"/>
          <w:szCs w:val="20"/>
          <w:vertAlign w:val="superscript"/>
        </w:rPr>
        <w:t>-1</w:t>
      </w:r>
      <w:r w:rsidR="00966B09" w:rsidRPr="00F321C3">
        <w:rPr>
          <w:rFonts w:ascii="Times New Roman" w:hAnsi="Times New Roman"/>
          <w:sz w:val="20"/>
          <w:szCs w:val="20"/>
        </w:rPr>
        <w:t xml:space="preserve"> </w:t>
      </w:r>
      <w:proofErr w:type="spellStart"/>
      <w:r w:rsidR="00966B09" w:rsidRPr="00F321C3">
        <w:rPr>
          <w:rFonts w:ascii="Times New Roman" w:hAnsi="Times New Roman"/>
          <w:sz w:val="20"/>
          <w:szCs w:val="20"/>
        </w:rPr>
        <w:t>organomineral</w:t>
      </w:r>
      <w:proofErr w:type="spellEnd"/>
      <w:r w:rsidRPr="00F321C3">
        <w:rPr>
          <w:rFonts w:ascii="Times New Roman" w:hAnsi="Times New Roman"/>
          <w:sz w:val="20"/>
          <w:szCs w:val="20"/>
        </w:rPr>
        <w:t xml:space="preserve"> recorded the longest root</w:t>
      </w:r>
      <w:r w:rsidR="00CB48AA" w:rsidRPr="00F321C3">
        <w:rPr>
          <w:rFonts w:ascii="Times New Roman" w:hAnsi="Times New Roman"/>
          <w:sz w:val="20"/>
          <w:szCs w:val="20"/>
        </w:rPr>
        <w:t xml:space="preserve"> (32.22cm)</w:t>
      </w:r>
      <w:r w:rsidR="00966B09" w:rsidRPr="00F321C3">
        <w:rPr>
          <w:rFonts w:ascii="Times New Roman" w:hAnsi="Times New Roman"/>
          <w:sz w:val="20"/>
          <w:szCs w:val="20"/>
        </w:rPr>
        <w:t xml:space="preserve"> followed by NPK liquid fertilizer (30.89cm) and pepper with no fertilizer recorded the shortest</w:t>
      </w:r>
      <w:r w:rsidR="00CB48AA" w:rsidRPr="00F321C3">
        <w:rPr>
          <w:rFonts w:ascii="Times New Roman" w:hAnsi="Times New Roman"/>
          <w:sz w:val="20"/>
          <w:szCs w:val="20"/>
        </w:rPr>
        <w:t xml:space="preserve"> </w:t>
      </w:r>
      <w:r w:rsidR="00966B09" w:rsidRPr="00F321C3">
        <w:rPr>
          <w:rFonts w:ascii="Times New Roman" w:hAnsi="Times New Roman"/>
          <w:sz w:val="20"/>
          <w:szCs w:val="20"/>
        </w:rPr>
        <w:t xml:space="preserve">root length (16.89cm). </w:t>
      </w:r>
      <w:r w:rsidR="00CA3A1F" w:rsidRPr="00F321C3">
        <w:rPr>
          <w:rFonts w:ascii="Times New Roman" w:hAnsi="Times New Roman"/>
          <w:sz w:val="20"/>
          <w:szCs w:val="20"/>
        </w:rPr>
        <w:t>The Nitrogen and Phosphorus fortification due to nutrient sources may have resulted in a corresponding greater Nitrogen and phosphorus release for probable plant uptake through enhanced microbial mineralization of organic nutrients and consequent</w:t>
      </w:r>
      <w:r w:rsidR="00777552" w:rsidRPr="00F321C3">
        <w:rPr>
          <w:rFonts w:ascii="Times New Roman" w:hAnsi="Times New Roman"/>
          <w:sz w:val="20"/>
          <w:szCs w:val="20"/>
        </w:rPr>
        <w:t>ly</w:t>
      </w:r>
      <w:r w:rsidR="00CA3A1F" w:rsidRPr="00F321C3">
        <w:rPr>
          <w:rFonts w:ascii="Times New Roman" w:hAnsi="Times New Roman"/>
          <w:sz w:val="20"/>
          <w:szCs w:val="20"/>
        </w:rPr>
        <w:t xml:space="preserve"> more massive rooting.</w:t>
      </w:r>
      <w:r w:rsidR="00AC1886" w:rsidRPr="00F321C3">
        <w:rPr>
          <w:rFonts w:ascii="Times New Roman" w:hAnsi="Times New Roman"/>
          <w:sz w:val="20"/>
          <w:szCs w:val="20"/>
        </w:rPr>
        <w:t xml:space="preserve"> </w:t>
      </w:r>
      <w:proofErr w:type="spellStart"/>
      <w:r w:rsidR="00C53918" w:rsidRPr="00F321C3">
        <w:rPr>
          <w:rFonts w:ascii="Times New Roman" w:hAnsi="Times New Roman"/>
          <w:sz w:val="20"/>
          <w:szCs w:val="20"/>
        </w:rPr>
        <w:t>O</w:t>
      </w:r>
      <w:r w:rsidR="00AC1886" w:rsidRPr="00F321C3">
        <w:rPr>
          <w:rFonts w:ascii="Times New Roman" w:hAnsi="Times New Roman"/>
          <w:sz w:val="20"/>
          <w:szCs w:val="20"/>
        </w:rPr>
        <w:t>rganomineral</w:t>
      </w:r>
      <w:proofErr w:type="spellEnd"/>
      <w:r w:rsidR="00AC1886" w:rsidRPr="00F321C3">
        <w:rPr>
          <w:rFonts w:ascii="Times New Roman" w:hAnsi="Times New Roman"/>
          <w:sz w:val="20"/>
          <w:szCs w:val="20"/>
        </w:rPr>
        <w:t xml:space="preserve"> and poultry manure</w:t>
      </w:r>
      <w:r w:rsidR="00777552" w:rsidRPr="00F321C3">
        <w:rPr>
          <w:rFonts w:ascii="Times New Roman" w:hAnsi="Times New Roman"/>
          <w:sz w:val="20"/>
          <w:szCs w:val="20"/>
        </w:rPr>
        <w:t xml:space="preserve"> can increase soil porosity which</w:t>
      </w:r>
      <w:r w:rsidR="00AC1886" w:rsidRPr="00F321C3">
        <w:rPr>
          <w:rFonts w:ascii="Times New Roman" w:hAnsi="Times New Roman"/>
          <w:sz w:val="20"/>
          <w:szCs w:val="20"/>
        </w:rPr>
        <w:t xml:space="preserve"> led to lower soil bulk density that </w:t>
      </w:r>
      <w:r w:rsidR="00C53918" w:rsidRPr="00F321C3">
        <w:rPr>
          <w:rFonts w:ascii="Times New Roman" w:hAnsi="Times New Roman"/>
          <w:sz w:val="20"/>
          <w:szCs w:val="20"/>
        </w:rPr>
        <w:t>permits</w:t>
      </w:r>
      <w:r w:rsidR="00AC1886" w:rsidRPr="00F321C3">
        <w:rPr>
          <w:rFonts w:ascii="Times New Roman" w:hAnsi="Times New Roman"/>
          <w:sz w:val="20"/>
          <w:szCs w:val="20"/>
        </w:rPr>
        <w:t xml:space="preserve"> better root growth. Good root system enhances above ground growth and development that finally causes higher yield production and higher dry weight (</w:t>
      </w:r>
      <w:proofErr w:type="spellStart"/>
      <w:r w:rsidR="00607B17" w:rsidRPr="00F321C3">
        <w:rPr>
          <w:rFonts w:ascii="Times New Roman" w:hAnsi="Times New Roman"/>
          <w:bCs/>
          <w:sz w:val="20"/>
          <w:szCs w:val="20"/>
        </w:rPr>
        <w:t>Salehabadi</w:t>
      </w:r>
      <w:proofErr w:type="spellEnd"/>
      <w:r w:rsidR="00AC1886" w:rsidRPr="00F321C3">
        <w:rPr>
          <w:rFonts w:ascii="Times New Roman" w:hAnsi="Times New Roman"/>
          <w:sz w:val="20"/>
          <w:szCs w:val="20"/>
        </w:rPr>
        <w:t xml:space="preserve"> </w:t>
      </w:r>
      <w:r w:rsidR="00AC1886" w:rsidRPr="00F321C3">
        <w:rPr>
          <w:rFonts w:ascii="Times New Roman" w:hAnsi="Times New Roman"/>
          <w:i/>
          <w:sz w:val="20"/>
          <w:szCs w:val="20"/>
        </w:rPr>
        <w:t>et al</w:t>
      </w:r>
      <w:r w:rsidR="00AC1886" w:rsidRPr="00F321C3">
        <w:rPr>
          <w:rFonts w:ascii="Times New Roman" w:hAnsi="Times New Roman"/>
          <w:sz w:val="20"/>
          <w:szCs w:val="20"/>
        </w:rPr>
        <w:t>., 20</w:t>
      </w:r>
      <w:r w:rsidR="00607B17" w:rsidRPr="00F321C3">
        <w:rPr>
          <w:rFonts w:ascii="Times New Roman" w:hAnsi="Times New Roman"/>
          <w:sz w:val="20"/>
          <w:szCs w:val="20"/>
        </w:rPr>
        <w:t>1</w:t>
      </w:r>
      <w:r w:rsidR="00AC1886" w:rsidRPr="00F321C3">
        <w:rPr>
          <w:rFonts w:ascii="Times New Roman" w:hAnsi="Times New Roman"/>
          <w:sz w:val="20"/>
          <w:szCs w:val="20"/>
        </w:rPr>
        <w:t>4)</w:t>
      </w:r>
      <w:r w:rsidR="00F321C3" w:rsidRPr="00F321C3">
        <w:rPr>
          <w:rFonts w:ascii="Times New Roman" w:hAnsi="Times New Roman"/>
          <w:sz w:val="20"/>
          <w:szCs w:val="20"/>
        </w:rPr>
        <w:t>.</w:t>
      </w:r>
    </w:p>
    <w:p w:rsidR="00F321C3" w:rsidRDefault="00F321C3" w:rsidP="001507E6">
      <w:pPr>
        <w:pStyle w:val="Default"/>
        <w:snapToGrid w:val="0"/>
        <w:jc w:val="both"/>
        <w:rPr>
          <w:b/>
          <w:bCs/>
          <w:i/>
          <w:sz w:val="20"/>
          <w:szCs w:val="20"/>
        </w:rPr>
      </w:pPr>
    </w:p>
    <w:p w:rsidR="00F321C3" w:rsidRDefault="00F321C3" w:rsidP="001507E6">
      <w:pPr>
        <w:pStyle w:val="Default"/>
        <w:snapToGrid w:val="0"/>
        <w:jc w:val="both"/>
        <w:rPr>
          <w:b/>
          <w:bCs/>
          <w:i/>
          <w:sz w:val="20"/>
          <w:szCs w:val="20"/>
        </w:rPr>
      </w:pPr>
    </w:p>
    <w:p w:rsidR="00216B41" w:rsidRPr="00F321C3" w:rsidRDefault="00216B41" w:rsidP="001507E6">
      <w:pPr>
        <w:pStyle w:val="Default"/>
        <w:snapToGrid w:val="0"/>
        <w:jc w:val="both"/>
        <w:rPr>
          <w:b/>
          <w:bCs/>
          <w:i/>
          <w:sz w:val="20"/>
          <w:szCs w:val="20"/>
        </w:rPr>
      </w:pPr>
      <w:r w:rsidRPr="00F321C3">
        <w:rPr>
          <w:b/>
          <w:bCs/>
          <w:i/>
          <w:sz w:val="20"/>
          <w:szCs w:val="20"/>
        </w:rPr>
        <w:lastRenderedPageBreak/>
        <w:t>Effects of nutrient sources and varietal on pepper yield attributes</w:t>
      </w:r>
    </w:p>
    <w:p w:rsidR="00D74057" w:rsidRPr="00F321C3" w:rsidRDefault="00D74057" w:rsidP="001507E6">
      <w:pPr>
        <w:pStyle w:val="Default"/>
        <w:snapToGrid w:val="0"/>
        <w:jc w:val="both"/>
        <w:rPr>
          <w:i/>
          <w:sz w:val="20"/>
          <w:szCs w:val="20"/>
        </w:rPr>
      </w:pPr>
      <w:r w:rsidRPr="00F321C3">
        <w:rPr>
          <w:b/>
          <w:bCs/>
          <w:i/>
          <w:sz w:val="20"/>
          <w:szCs w:val="20"/>
        </w:rPr>
        <w:t>Days to Flowering</w:t>
      </w:r>
    </w:p>
    <w:p w:rsidR="001840A5" w:rsidRPr="00F321C3" w:rsidRDefault="00D74057" w:rsidP="001507E6">
      <w:pPr>
        <w:pStyle w:val="Default"/>
        <w:snapToGrid w:val="0"/>
        <w:ind w:firstLine="425"/>
        <w:jc w:val="both"/>
        <w:rPr>
          <w:sz w:val="20"/>
          <w:szCs w:val="20"/>
        </w:rPr>
      </w:pPr>
      <w:r w:rsidRPr="00F321C3">
        <w:rPr>
          <w:sz w:val="20"/>
          <w:szCs w:val="20"/>
        </w:rPr>
        <w:t>There was significant difference (p&lt;0.05) between the varieties and nutrient sources with respect to the number of days to flowering (Table</w:t>
      </w:r>
      <w:r w:rsidR="00777552" w:rsidRPr="00F321C3">
        <w:rPr>
          <w:sz w:val="20"/>
          <w:szCs w:val="20"/>
        </w:rPr>
        <w:t>s</w:t>
      </w:r>
      <w:r w:rsidRPr="00F321C3">
        <w:rPr>
          <w:sz w:val="20"/>
          <w:szCs w:val="20"/>
        </w:rPr>
        <w:t xml:space="preserve"> </w:t>
      </w:r>
      <w:r w:rsidR="00777552" w:rsidRPr="00F321C3">
        <w:rPr>
          <w:sz w:val="20"/>
          <w:szCs w:val="20"/>
        </w:rPr>
        <w:t xml:space="preserve">3 and </w:t>
      </w:r>
      <w:r w:rsidRPr="00F321C3">
        <w:rPr>
          <w:sz w:val="20"/>
          <w:szCs w:val="20"/>
        </w:rPr>
        <w:t xml:space="preserve">4).  </w:t>
      </w:r>
      <w:r w:rsidR="006015C6" w:rsidRPr="00F321C3">
        <w:rPr>
          <w:sz w:val="20"/>
          <w:szCs w:val="20"/>
        </w:rPr>
        <w:t xml:space="preserve">Table 3 showed that </w:t>
      </w:r>
      <w:r w:rsidRPr="00F321C3">
        <w:rPr>
          <w:sz w:val="20"/>
          <w:szCs w:val="20"/>
        </w:rPr>
        <w:t xml:space="preserve">Bell pepper and Cayenne pepper were the earliest to flower (74.4 and 74.5 DAT) with sweet pepper flowering last (85 DAT). On the other hand, </w:t>
      </w:r>
      <w:r w:rsidR="006015C6" w:rsidRPr="00F321C3">
        <w:rPr>
          <w:sz w:val="20"/>
          <w:szCs w:val="20"/>
        </w:rPr>
        <w:t xml:space="preserve">data presented in Table 4 showed that </w:t>
      </w:r>
      <w:r w:rsidRPr="00F321C3">
        <w:rPr>
          <w:sz w:val="20"/>
          <w:szCs w:val="20"/>
        </w:rPr>
        <w:t xml:space="preserve">pepper with no fertilizer application </w:t>
      </w:r>
      <w:r w:rsidR="001840A5" w:rsidRPr="00F321C3">
        <w:rPr>
          <w:sz w:val="20"/>
          <w:szCs w:val="20"/>
        </w:rPr>
        <w:t>flower late (81</w:t>
      </w:r>
      <w:r w:rsidRPr="00F321C3">
        <w:rPr>
          <w:sz w:val="20"/>
          <w:szCs w:val="20"/>
        </w:rPr>
        <w:t>.33 DAT)</w:t>
      </w:r>
      <w:r w:rsidR="00802384" w:rsidRPr="00F321C3">
        <w:rPr>
          <w:sz w:val="20"/>
          <w:szCs w:val="20"/>
        </w:rPr>
        <w:t>, w</w:t>
      </w:r>
      <w:r w:rsidRPr="00F321C3">
        <w:rPr>
          <w:sz w:val="20"/>
          <w:szCs w:val="20"/>
        </w:rPr>
        <w:t xml:space="preserve">hile Pepper planted on </w:t>
      </w:r>
      <w:proofErr w:type="spellStart"/>
      <w:r w:rsidR="00802384" w:rsidRPr="00F321C3">
        <w:rPr>
          <w:sz w:val="20"/>
          <w:szCs w:val="20"/>
        </w:rPr>
        <w:t>Organomineral</w:t>
      </w:r>
      <w:proofErr w:type="spellEnd"/>
      <w:r w:rsidRPr="00F321C3">
        <w:rPr>
          <w:sz w:val="20"/>
          <w:szCs w:val="20"/>
        </w:rPr>
        <w:t xml:space="preserve"> fertilized plot flowered </w:t>
      </w:r>
      <w:r w:rsidR="00802384" w:rsidRPr="00F321C3">
        <w:rPr>
          <w:sz w:val="20"/>
          <w:szCs w:val="20"/>
        </w:rPr>
        <w:t>early at 73</w:t>
      </w:r>
      <w:r w:rsidRPr="00F321C3">
        <w:rPr>
          <w:sz w:val="20"/>
          <w:szCs w:val="20"/>
        </w:rPr>
        <w:t>.33 DAT</w:t>
      </w:r>
      <w:r w:rsidR="00802384" w:rsidRPr="00F321C3">
        <w:rPr>
          <w:sz w:val="20"/>
          <w:szCs w:val="20"/>
        </w:rPr>
        <w:t xml:space="preserve"> closely followed by pepper planted on plot amended with NPK (78.33 DAT) and poultry manure (78.89 DAT).</w:t>
      </w:r>
      <w:r w:rsidRPr="00F321C3">
        <w:rPr>
          <w:sz w:val="20"/>
          <w:szCs w:val="20"/>
        </w:rPr>
        <w:t xml:space="preserve"> This implies that fertilizer application provide </w:t>
      </w:r>
      <w:r w:rsidR="00802384" w:rsidRPr="00F321C3">
        <w:rPr>
          <w:sz w:val="20"/>
          <w:szCs w:val="20"/>
        </w:rPr>
        <w:t>added</w:t>
      </w:r>
      <w:r w:rsidRPr="00F321C3">
        <w:rPr>
          <w:sz w:val="20"/>
          <w:szCs w:val="20"/>
        </w:rPr>
        <w:t xml:space="preserve"> advantage with respect to days to flowering. </w:t>
      </w:r>
      <w:r w:rsidR="00802384" w:rsidRPr="00F321C3">
        <w:rPr>
          <w:sz w:val="20"/>
          <w:szCs w:val="20"/>
        </w:rPr>
        <w:t xml:space="preserve"> </w:t>
      </w:r>
      <w:r w:rsidR="001840A5" w:rsidRPr="00F321C3">
        <w:rPr>
          <w:rFonts w:eastAsia="Times New Roman+FPEF"/>
          <w:sz w:val="20"/>
          <w:szCs w:val="20"/>
        </w:rPr>
        <w:t>The early flowering of pepper</w:t>
      </w:r>
      <w:r w:rsidR="00802384" w:rsidRPr="00F321C3">
        <w:rPr>
          <w:rFonts w:eastAsia="Times New Roman+FPEF"/>
          <w:sz w:val="20"/>
          <w:szCs w:val="20"/>
        </w:rPr>
        <w:t xml:space="preserve"> </w:t>
      </w:r>
      <w:r w:rsidR="001840A5" w:rsidRPr="00F321C3">
        <w:rPr>
          <w:rFonts w:eastAsia="Times New Roman+FPEF"/>
          <w:sz w:val="20"/>
          <w:szCs w:val="20"/>
        </w:rPr>
        <w:t>to different sources of nutrient</w:t>
      </w:r>
      <w:r w:rsidR="00802384" w:rsidRPr="00F321C3">
        <w:rPr>
          <w:rFonts w:eastAsia="Times New Roman+FPEF"/>
          <w:sz w:val="20"/>
          <w:szCs w:val="20"/>
        </w:rPr>
        <w:t xml:space="preserve"> </w:t>
      </w:r>
      <w:r w:rsidR="001840A5" w:rsidRPr="00F321C3">
        <w:rPr>
          <w:rFonts w:eastAsia="Times New Roman+FPEF"/>
          <w:sz w:val="20"/>
          <w:szCs w:val="20"/>
        </w:rPr>
        <w:t xml:space="preserve">might be due to </w:t>
      </w:r>
      <w:r w:rsidR="008E6C68" w:rsidRPr="00F321C3">
        <w:rPr>
          <w:rFonts w:eastAsia="Times New Roman+FPEF"/>
          <w:sz w:val="20"/>
          <w:szCs w:val="20"/>
        </w:rPr>
        <w:t>acceleration of the vegetative phase</w:t>
      </w:r>
      <w:r w:rsidR="00D24909" w:rsidRPr="00F321C3">
        <w:rPr>
          <w:rFonts w:eastAsia="Times New Roman+FPEF"/>
          <w:sz w:val="20"/>
          <w:szCs w:val="20"/>
        </w:rPr>
        <w:t xml:space="preserve"> through the </w:t>
      </w:r>
      <w:r w:rsidR="00CB48AA" w:rsidRPr="00F321C3">
        <w:rPr>
          <w:rFonts w:eastAsia="Times New Roman+FPEF"/>
          <w:sz w:val="20"/>
          <w:szCs w:val="20"/>
        </w:rPr>
        <w:t>simulative</w:t>
      </w:r>
      <w:r w:rsidR="00D24909" w:rsidRPr="00F321C3">
        <w:rPr>
          <w:rFonts w:eastAsia="Times New Roman+FPEF"/>
          <w:sz w:val="20"/>
          <w:szCs w:val="20"/>
        </w:rPr>
        <w:t xml:space="preserve"> effect of the absorbed nutrients on photosynthesis process which certainly reflected positively on both vegetative and flowering initiation (</w:t>
      </w:r>
      <w:proofErr w:type="spellStart"/>
      <w:r w:rsidR="00D24909" w:rsidRPr="00F321C3">
        <w:rPr>
          <w:rFonts w:eastAsia="Times New Roman+FPEF"/>
          <w:sz w:val="20"/>
          <w:szCs w:val="20"/>
        </w:rPr>
        <w:t>Kawthar</w:t>
      </w:r>
      <w:proofErr w:type="spellEnd"/>
      <w:r w:rsidR="00D24909" w:rsidRPr="00F321C3">
        <w:rPr>
          <w:rFonts w:eastAsia="Times New Roman+FPEF"/>
          <w:sz w:val="20"/>
          <w:szCs w:val="20"/>
        </w:rPr>
        <w:t xml:space="preserve"> </w:t>
      </w:r>
      <w:r w:rsidR="00D24909" w:rsidRPr="00F321C3">
        <w:rPr>
          <w:rFonts w:eastAsia="Times New Roman+FPEF"/>
          <w:i/>
          <w:sz w:val="20"/>
          <w:szCs w:val="20"/>
        </w:rPr>
        <w:t>et al</w:t>
      </w:r>
      <w:r w:rsidR="00D24909" w:rsidRPr="00F321C3">
        <w:rPr>
          <w:rFonts w:eastAsia="Times New Roman+FPEF"/>
          <w:sz w:val="20"/>
          <w:szCs w:val="20"/>
        </w:rPr>
        <w:t xml:space="preserve"> 2010)</w:t>
      </w:r>
      <w:r w:rsidR="001840A5" w:rsidRPr="00F321C3">
        <w:rPr>
          <w:rFonts w:eastAsia="Times New Roman+FPEF"/>
          <w:sz w:val="20"/>
          <w:szCs w:val="20"/>
        </w:rPr>
        <w:t>. The longest day to flowering in the control is</w:t>
      </w:r>
      <w:r w:rsidR="00802384" w:rsidRPr="00F321C3">
        <w:rPr>
          <w:rFonts w:eastAsia="Times New Roman+FPEF"/>
          <w:sz w:val="20"/>
          <w:szCs w:val="20"/>
        </w:rPr>
        <w:t xml:space="preserve"> </w:t>
      </w:r>
      <w:r w:rsidR="001840A5" w:rsidRPr="00F321C3">
        <w:rPr>
          <w:rFonts w:eastAsia="Times New Roman+FPEF"/>
          <w:sz w:val="20"/>
          <w:szCs w:val="20"/>
        </w:rPr>
        <w:t xml:space="preserve">as a result of insufficient P and K. </w:t>
      </w:r>
      <w:proofErr w:type="spellStart"/>
      <w:r w:rsidR="001840A5" w:rsidRPr="00F321C3">
        <w:rPr>
          <w:rFonts w:eastAsia="Times New Roman+FPEF"/>
          <w:sz w:val="20"/>
          <w:szCs w:val="20"/>
        </w:rPr>
        <w:t>Jilani</w:t>
      </w:r>
      <w:proofErr w:type="spellEnd"/>
      <w:r w:rsidR="001840A5" w:rsidRPr="00F321C3">
        <w:rPr>
          <w:rFonts w:eastAsia="Times New Roman+FPEF"/>
          <w:sz w:val="20"/>
          <w:szCs w:val="20"/>
        </w:rPr>
        <w:t xml:space="preserve"> </w:t>
      </w:r>
      <w:r w:rsidR="001840A5" w:rsidRPr="00F321C3">
        <w:rPr>
          <w:rFonts w:eastAsia="Times New Roman+FPEF"/>
          <w:i/>
          <w:iCs/>
          <w:sz w:val="20"/>
          <w:szCs w:val="20"/>
        </w:rPr>
        <w:t>et al</w:t>
      </w:r>
      <w:r w:rsidR="001840A5" w:rsidRPr="00F321C3">
        <w:rPr>
          <w:rFonts w:eastAsia="Times New Roman+FPEF"/>
          <w:sz w:val="20"/>
          <w:szCs w:val="20"/>
        </w:rPr>
        <w:t>., (2009)</w:t>
      </w:r>
      <w:r w:rsidR="00802384" w:rsidRPr="00F321C3">
        <w:rPr>
          <w:rFonts w:eastAsia="Times New Roman+FPEF"/>
          <w:sz w:val="20"/>
          <w:szCs w:val="20"/>
        </w:rPr>
        <w:t xml:space="preserve"> </w:t>
      </w:r>
      <w:r w:rsidR="001840A5" w:rsidRPr="00F321C3">
        <w:rPr>
          <w:rFonts w:eastAsia="Times New Roman+FPEF"/>
          <w:sz w:val="20"/>
          <w:szCs w:val="20"/>
        </w:rPr>
        <w:t>reported that a deficiency of major nutrients results in</w:t>
      </w:r>
      <w:r w:rsidR="00802384" w:rsidRPr="00F321C3">
        <w:rPr>
          <w:rFonts w:eastAsia="Times New Roman+FPEF"/>
          <w:sz w:val="20"/>
          <w:szCs w:val="20"/>
        </w:rPr>
        <w:t xml:space="preserve"> </w:t>
      </w:r>
      <w:r w:rsidR="001840A5" w:rsidRPr="00F321C3">
        <w:rPr>
          <w:rFonts w:eastAsia="Times New Roman+FPEF"/>
          <w:sz w:val="20"/>
          <w:szCs w:val="20"/>
        </w:rPr>
        <w:t xml:space="preserve">longer days to flowering. </w:t>
      </w:r>
      <w:proofErr w:type="spellStart"/>
      <w:r w:rsidR="001840A5" w:rsidRPr="00F321C3">
        <w:rPr>
          <w:rFonts w:eastAsia="Times New Roman+FPEF"/>
          <w:sz w:val="20"/>
          <w:szCs w:val="20"/>
        </w:rPr>
        <w:t>Ehaliotis</w:t>
      </w:r>
      <w:proofErr w:type="spellEnd"/>
      <w:r w:rsidR="001840A5" w:rsidRPr="00F321C3">
        <w:rPr>
          <w:rFonts w:eastAsia="Times New Roman+FPEF"/>
          <w:sz w:val="20"/>
          <w:szCs w:val="20"/>
        </w:rPr>
        <w:t xml:space="preserve"> </w:t>
      </w:r>
      <w:r w:rsidR="001840A5" w:rsidRPr="00F321C3">
        <w:rPr>
          <w:rFonts w:eastAsia="Times New Roman+FPEF"/>
          <w:i/>
          <w:iCs/>
          <w:sz w:val="20"/>
          <w:szCs w:val="20"/>
        </w:rPr>
        <w:t xml:space="preserve">et al </w:t>
      </w:r>
      <w:r w:rsidR="001840A5" w:rsidRPr="00F321C3">
        <w:rPr>
          <w:rFonts w:eastAsia="Times New Roman+FPEF"/>
          <w:sz w:val="20"/>
          <w:szCs w:val="20"/>
        </w:rPr>
        <w:t>(2005)</w:t>
      </w:r>
      <w:r w:rsidR="00802384" w:rsidRPr="00F321C3">
        <w:rPr>
          <w:rFonts w:eastAsia="Times New Roman+FPEF"/>
          <w:sz w:val="20"/>
          <w:szCs w:val="20"/>
        </w:rPr>
        <w:t xml:space="preserve"> </w:t>
      </w:r>
      <w:r w:rsidR="001840A5" w:rsidRPr="00F321C3">
        <w:rPr>
          <w:rFonts w:eastAsia="Times New Roman+FPEF"/>
          <w:sz w:val="20"/>
          <w:szCs w:val="20"/>
        </w:rPr>
        <w:t xml:space="preserve">had reported that Fe, Zn and </w:t>
      </w:r>
      <w:proofErr w:type="spellStart"/>
      <w:r w:rsidR="001840A5" w:rsidRPr="00F321C3">
        <w:rPr>
          <w:rFonts w:eastAsia="Times New Roman+FPEF"/>
          <w:sz w:val="20"/>
          <w:szCs w:val="20"/>
        </w:rPr>
        <w:t>Mn</w:t>
      </w:r>
      <w:proofErr w:type="spellEnd"/>
      <w:r w:rsidR="001840A5" w:rsidRPr="00F321C3">
        <w:rPr>
          <w:rFonts w:eastAsia="Times New Roman+FPEF"/>
          <w:sz w:val="20"/>
          <w:szCs w:val="20"/>
        </w:rPr>
        <w:t xml:space="preserve"> encourages</w:t>
      </w:r>
      <w:r w:rsidR="00802384" w:rsidRPr="00F321C3">
        <w:rPr>
          <w:rFonts w:eastAsia="Times New Roman+FPEF"/>
          <w:sz w:val="20"/>
          <w:szCs w:val="20"/>
        </w:rPr>
        <w:t xml:space="preserve"> </w:t>
      </w:r>
      <w:r w:rsidR="001840A5" w:rsidRPr="00F321C3">
        <w:rPr>
          <w:rFonts w:eastAsia="Times New Roman+FPEF"/>
          <w:sz w:val="20"/>
          <w:szCs w:val="20"/>
        </w:rPr>
        <w:t>vegetative growth, total chlorophyll and the</w:t>
      </w:r>
      <w:r w:rsidR="00802384" w:rsidRPr="00F321C3">
        <w:rPr>
          <w:rFonts w:eastAsia="Times New Roman+FPEF"/>
          <w:sz w:val="20"/>
          <w:szCs w:val="20"/>
        </w:rPr>
        <w:t xml:space="preserve"> </w:t>
      </w:r>
      <w:r w:rsidR="001840A5" w:rsidRPr="00F321C3">
        <w:rPr>
          <w:rFonts w:eastAsia="Times New Roman+FPEF"/>
          <w:sz w:val="20"/>
          <w:szCs w:val="20"/>
        </w:rPr>
        <w:t>photosynthetic rate of plants which enhance flowering</w:t>
      </w:r>
      <w:r w:rsidR="00802384" w:rsidRPr="00F321C3">
        <w:rPr>
          <w:rFonts w:eastAsia="Times New Roman+FPEF"/>
          <w:sz w:val="20"/>
          <w:szCs w:val="20"/>
        </w:rPr>
        <w:t xml:space="preserve"> </w:t>
      </w:r>
      <w:r w:rsidR="001840A5" w:rsidRPr="00F321C3">
        <w:rPr>
          <w:rFonts w:eastAsia="Times New Roman+FPEF"/>
          <w:sz w:val="20"/>
          <w:szCs w:val="20"/>
        </w:rPr>
        <w:t>and fruiting thus leading to an increase early fruit</w:t>
      </w:r>
      <w:r w:rsidR="00802384" w:rsidRPr="00F321C3">
        <w:rPr>
          <w:rFonts w:eastAsia="Times New Roman+FPEF"/>
          <w:sz w:val="20"/>
          <w:szCs w:val="20"/>
        </w:rPr>
        <w:t xml:space="preserve"> </w:t>
      </w:r>
      <w:r w:rsidR="001840A5" w:rsidRPr="00F321C3">
        <w:rPr>
          <w:rFonts w:eastAsia="Times New Roman+FPEF"/>
          <w:sz w:val="20"/>
          <w:szCs w:val="20"/>
        </w:rPr>
        <w:t>maturity.</w:t>
      </w:r>
    </w:p>
    <w:p w:rsidR="00D74057" w:rsidRPr="00F321C3" w:rsidRDefault="00216B41" w:rsidP="001507E6">
      <w:pPr>
        <w:pStyle w:val="Default"/>
        <w:snapToGrid w:val="0"/>
        <w:jc w:val="both"/>
        <w:rPr>
          <w:sz w:val="20"/>
          <w:szCs w:val="20"/>
        </w:rPr>
      </w:pPr>
      <w:r w:rsidRPr="00F321C3">
        <w:rPr>
          <w:b/>
          <w:i/>
          <w:sz w:val="20"/>
          <w:szCs w:val="20"/>
        </w:rPr>
        <w:t>Number of fruits and fruits weight</w:t>
      </w:r>
    </w:p>
    <w:p w:rsidR="001E473F" w:rsidRPr="00F321C3" w:rsidRDefault="00BA33BF" w:rsidP="001507E6">
      <w:pPr>
        <w:autoSpaceDE w:val="0"/>
        <w:autoSpaceDN w:val="0"/>
        <w:adjustRightInd w:val="0"/>
        <w:snapToGrid w:val="0"/>
        <w:spacing w:after="0" w:line="240" w:lineRule="auto"/>
        <w:ind w:firstLine="425"/>
        <w:jc w:val="both"/>
        <w:rPr>
          <w:rFonts w:ascii="Times New Roman" w:hAnsi="Times New Roman"/>
          <w:sz w:val="20"/>
          <w:szCs w:val="20"/>
        </w:rPr>
      </w:pPr>
      <w:r w:rsidRPr="00F321C3">
        <w:rPr>
          <w:rFonts w:ascii="Times New Roman" w:hAnsi="Times New Roman"/>
          <w:sz w:val="20"/>
          <w:szCs w:val="20"/>
        </w:rPr>
        <w:t>P</w:t>
      </w:r>
      <w:r w:rsidR="00777552" w:rsidRPr="00F321C3">
        <w:rPr>
          <w:rFonts w:ascii="Times New Roman" w:hAnsi="Times New Roman"/>
          <w:sz w:val="20"/>
          <w:szCs w:val="20"/>
        </w:rPr>
        <w:t>epper varieties</w:t>
      </w:r>
      <w:r w:rsidRPr="00F321C3">
        <w:rPr>
          <w:rFonts w:ascii="Times New Roman" w:hAnsi="Times New Roman"/>
          <w:sz w:val="20"/>
          <w:szCs w:val="20"/>
        </w:rPr>
        <w:t xml:space="preserve"> responded positively to nutrient sources for number of harvested fruits and weight of fruits (Table 3). Bell pepper produced</w:t>
      </w:r>
      <w:r w:rsidR="00777552" w:rsidRPr="00F321C3">
        <w:rPr>
          <w:rFonts w:ascii="Times New Roman" w:hAnsi="Times New Roman"/>
          <w:sz w:val="20"/>
          <w:szCs w:val="20"/>
        </w:rPr>
        <w:t xml:space="preserve"> 51.80 fruits bei</w:t>
      </w:r>
      <w:r w:rsidRPr="00F321C3">
        <w:rPr>
          <w:rFonts w:ascii="Times New Roman" w:hAnsi="Times New Roman"/>
          <w:sz w:val="20"/>
          <w:szCs w:val="20"/>
        </w:rPr>
        <w:t>n</w:t>
      </w:r>
      <w:r w:rsidR="00777552" w:rsidRPr="00F321C3">
        <w:rPr>
          <w:rFonts w:ascii="Times New Roman" w:hAnsi="Times New Roman"/>
          <w:sz w:val="20"/>
          <w:szCs w:val="20"/>
        </w:rPr>
        <w:t>g</w:t>
      </w:r>
      <w:r w:rsidRPr="00F321C3">
        <w:rPr>
          <w:rFonts w:ascii="Times New Roman" w:hAnsi="Times New Roman"/>
          <w:sz w:val="20"/>
          <w:szCs w:val="20"/>
        </w:rPr>
        <w:t xml:space="preserve"> the highest, followed by </w:t>
      </w:r>
      <w:r w:rsidR="00777552" w:rsidRPr="00F321C3">
        <w:rPr>
          <w:rFonts w:ascii="Times New Roman" w:hAnsi="Times New Roman"/>
          <w:sz w:val="20"/>
          <w:szCs w:val="20"/>
        </w:rPr>
        <w:t>S</w:t>
      </w:r>
      <w:r w:rsidRPr="00F321C3">
        <w:rPr>
          <w:rFonts w:ascii="Times New Roman" w:hAnsi="Times New Roman"/>
          <w:sz w:val="20"/>
          <w:szCs w:val="20"/>
        </w:rPr>
        <w:t>weet p</w:t>
      </w:r>
      <w:r w:rsidR="00777552" w:rsidRPr="00F321C3">
        <w:rPr>
          <w:rFonts w:ascii="Times New Roman" w:hAnsi="Times New Roman"/>
          <w:sz w:val="20"/>
          <w:szCs w:val="20"/>
        </w:rPr>
        <w:t>epper which recorded 38.30 and C</w:t>
      </w:r>
      <w:r w:rsidRPr="00F321C3">
        <w:rPr>
          <w:rFonts w:ascii="Times New Roman" w:hAnsi="Times New Roman"/>
          <w:sz w:val="20"/>
          <w:szCs w:val="20"/>
        </w:rPr>
        <w:t>ayenne pepper produced the lowest number of fruits (22.50). Similar trend was</w:t>
      </w:r>
      <w:r w:rsidR="00777552" w:rsidRPr="00F321C3">
        <w:rPr>
          <w:rFonts w:ascii="Times New Roman" w:hAnsi="Times New Roman"/>
          <w:sz w:val="20"/>
          <w:szCs w:val="20"/>
        </w:rPr>
        <w:t xml:space="preserve"> observed with the fruit weight where</w:t>
      </w:r>
      <w:r w:rsidRPr="00F321C3">
        <w:rPr>
          <w:rFonts w:ascii="Times New Roman" w:hAnsi="Times New Roman"/>
          <w:sz w:val="20"/>
          <w:szCs w:val="20"/>
        </w:rPr>
        <w:t xml:space="preserve"> </w:t>
      </w:r>
      <w:r w:rsidR="00777552" w:rsidRPr="00F321C3">
        <w:rPr>
          <w:rFonts w:ascii="Times New Roman" w:hAnsi="Times New Roman"/>
          <w:sz w:val="20"/>
          <w:szCs w:val="20"/>
        </w:rPr>
        <w:t>B</w:t>
      </w:r>
      <w:r w:rsidRPr="00F321C3">
        <w:rPr>
          <w:rFonts w:ascii="Times New Roman" w:hAnsi="Times New Roman"/>
          <w:sz w:val="20"/>
          <w:szCs w:val="20"/>
        </w:rPr>
        <w:t>ell pepper recorded the maximum weight (479.70g) and pepper fr</w:t>
      </w:r>
      <w:r w:rsidR="00777552" w:rsidRPr="00F321C3">
        <w:rPr>
          <w:rFonts w:ascii="Times New Roman" w:hAnsi="Times New Roman"/>
          <w:sz w:val="20"/>
          <w:szCs w:val="20"/>
        </w:rPr>
        <w:t>uits produced by S</w:t>
      </w:r>
      <w:r w:rsidRPr="00F321C3">
        <w:rPr>
          <w:rFonts w:ascii="Times New Roman" w:hAnsi="Times New Roman"/>
          <w:sz w:val="20"/>
          <w:szCs w:val="20"/>
        </w:rPr>
        <w:t>weet pepper had the lowest weight (213.10g).  There was no significant difference in weight of fruit</w:t>
      </w:r>
      <w:r w:rsidR="00777552" w:rsidRPr="00F321C3">
        <w:rPr>
          <w:rFonts w:ascii="Times New Roman" w:hAnsi="Times New Roman"/>
          <w:sz w:val="20"/>
          <w:szCs w:val="20"/>
        </w:rPr>
        <w:t>s</w:t>
      </w:r>
      <w:r w:rsidRPr="00F321C3">
        <w:rPr>
          <w:rFonts w:ascii="Times New Roman" w:hAnsi="Times New Roman"/>
          <w:sz w:val="20"/>
          <w:szCs w:val="20"/>
        </w:rPr>
        <w:t xml:space="preserve"> harvested from </w:t>
      </w:r>
      <w:r w:rsidR="00777552" w:rsidRPr="00F321C3">
        <w:rPr>
          <w:rFonts w:ascii="Times New Roman" w:hAnsi="Times New Roman"/>
          <w:sz w:val="20"/>
          <w:szCs w:val="20"/>
        </w:rPr>
        <w:t>C</w:t>
      </w:r>
      <w:r w:rsidRPr="00F321C3">
        <w:rPr>
          <w:rFonts w:ascii="Times New Roman" w:hAnsi="Times New Roman"/>
          <w:sz w:val="20"/>
          <w:szCs w:val="20"/>
        </w:rPr>
        <w:t xml:space="preserve">ayenne pepper and </w:t>
      </w:r>
      <w:r w:rsidR="00777552" w:rsidRPr="00F321C3">
        <w:rPr>
          <w:rFonts w:ascii="Times New Roman" w:hAnsi="Times New Roman"/>
          <w:sz w:val="20"/>
          <w:szCs w:val="20"/>
        </w:rPr>
        <w:t>S</w:t>
      </w:r>
      <w:r w:rsidRPr="00F321C3">
        <w:rPr>
          <w:rFonts w:ascii="Times New Roman" w:hAnsi="Times New Roman"/>
          <w:sz w:val="20"/>
          <w:szCs w:val="20"/>
        </w:rPr>
        <w:t>weet pepper, but there exist</w:t>
      </w:r>
      <w:r w:rsidR="00777552" w:rsidRPr="00F321C3">
        <w:rPr>
          <w:rFonts w:ascii="Times New Roman" w:hAnsi="Times New Roman"/>
          <w:sz w:val="20"/>
          <w:szCs w:val="20"/>
        </w:rPr>
        <w:t>ed significant</w:t>
      </w:r>
      <w:r w:rsidRPr="00F321C3">
        <w:rPr>
          <w:rFonts w:ascii="Times New Roman" w:hAnsi="Times New Roman"/>
          <w:sz w:val="20"/>
          <w:szCs w:val="20"/>
        </w:rPr>
        <w:t xml:space="preserve"> difference when compared w</w:t>
      </w:r>
      <w:r w:rsidR="00777552" w:rsidRPr="00F321C3">
        <w:rPr>
          <w:rFonts w:ascii="Times New Roman" w:hAnsi="Times New Roman"/>
          <w:sz w:val="20"/>
          <w:szCs w:val="20"/>
        </w:rPr>
        <w:t>ith fruit weight obtained from B</w:t>
      </w:r>
      <w:r w:rsidRPr="00F321C3">
        <w:rPr>
          <w:rFonts w:ascii="Times New Roman" w:hAnsi="Times New Roman"/>
          <w:sz w:val="20"/>
          <w:szCs w:val="20"/>
        </w:rPr>
        <w:t>ell pepper (Table 3). Number of fruits produced from pepper grown with manure/fertilizer in order of superiority was 5 t h</w:t>
      </w:r>
      <w:r w:rsidRPr="00F321C3">
        <w:rPr>
          <w:rFonts w:ascii="Times New Roman" w:hAnsi="Times New Roman"/>
          <w:sz w:val="20"/>
          <w:szCs w:val="20"/>
          <w:vertAlign w:val="superscript"/>
        </w:rPr>
        <w:t>a-1</w:t>
      </w:r>
      <w:r w:rsidRPr="00F321C3">
        <w:rPr>
          <w:rFonts w:ascii="Times New Roman" w:hAnsi="Times New Roman"/>
          <w:sz w:val="20"/>
          <w:szCs w:val="20"/>
        </w:rPr>
        <w:t xml:space="preserve"> </w:t>
      </w:r>
      <w:proofErr w:type="spellStart"/>
      <w:r w:rsidRPr="00F321C3">
        <w:rPr>
          <w:rFonts w:ascii="Times New Roman" w:hAnsi="Times New Roman"/>
          <w:sz w:val="20"/>
          <w:szCs w:val="20"/>
        </w:rPr>
        <w:t>organomineral</w:t>
      </w:r>
      <w:proofErr w:type="spellEnd"/>
      <w:r w:rsidRPr="00F321C3">
        <w:rPr>
          <w:rFonts w:ascii="Times New Roman" w:hAnsi="Times New Roman"/>
          <w:sz w:val="20"/>
          <w:szCs w:val="20"/>
        </w:rPr>
        <w:t xml:space="preserve"> &gt; 5 t h</w:t>
      </w:r>
      <w:r w:rsidRPr="00F321C3">
        <w:rPr>
          <w:rFonts w:ascii="Times New Roman" w:hAnsi="Times New Roman"/>
          <w:sz w:val="20"/>
          <w:szCs w:val="20"/>
          <w:vertAlign w:val="superscript"/>
        </w:rPr>
        <w:t>a-1</w:t>
      </w:r>
      <w:r w:rsidRPr="00F321C3">
        <w:rPr>
          <w:rFonts w:ascii="Times New Roman" w:hAnsi="Times New Roman"/>
          <w:sz w:val="20"/>
          <w:szCs w:val="20"/>
        </w:rPr>
        <w:t xml:space="preserve"> poultry manure &gt; NPK &gt; control. Pepper that received 5 t h</w:t>
      </w:r>
      <w:r w:rsidRPr="00F321C3">
        <w:rPr>
          <w:rFonts w:ascii="Times New Roman" w:hAnsi="Times New Roman"/>
          <w:sz w:val="20"/>
          <w:szCs w:val="20"/>
          <w:vertAlign w:val="superscript"/>
        </w:rPr>
        <w:t xml:space="preserve">a-1 </w:t>
      </w:r>
      <w:proofErr w:type="spellStart"/>
      <w:r w:rsidRPr="00F321C3">
        <w:rPr>
          <w:rFonts w:ascii="Times New Roman" w:hAnsi="Times New Roman"/>
          <w:sz w:val="20"/>
          <w:szCs w:val="20"/>
        </w:rPr>
        <w:t>organomineral</w:t>
      </w:r>
      <w:proofErr w:type="spellEnd"/>
      <w:r w:rsidRPr="00F321C3">
        <w:rPr>
          <w:rFonts w:ascii="Times New Roman" w:hAnsi="Times New Roman"/>
          <w:sz w:val="20"/>
          <w:szCs w:val="20"/>
        </w:rPr>
        <w:t xml:space="preserve"> recorded the heaviest fruit weight (438.89g), NPK (357.56g), 5 t h</w:t>
      </w:r>
      <w:r w:rsidRPr="00F321C3">
        <w:rPr>
          <w:rFonts w:ascii="Times New Roman" w:hAnsi="Times New Roman"/>
          <w:sz w:val="20"/>
          <w:szCs w:val="20"/>
          <w:vertAlign w:val="superscript"/>
        </w:rPr>
        <w:t>a-1</w:t>
      </w:r>
      <w:r w:rsidRPr="00F321C3">
        <w:rPr>
          <w:rFonts w:ascii="Times New Roman" w:hAnsi="Times New Roman"/>
          <w:sz w:val="20"/>
          <w:szCs w:val="20"/>
        </w:rPr>
        <w:t xml:space="preserve"> poultry manure (306.11g) and pepper grown on plot</w:t>
      </w:r>
      <w:r w:rsidR="006F1EA4" w:rsidRPr="00F321C3">
        <w:rPr>
          <w:rFonts w:ascii="Times New Roman" w:hAnsi="Times New Roman"/>
          <w:sz w:val="20"/>
          <w:szCs w:val="20"/>
        </w:rPr>
        <w:t>s</w:t>
      </w:r>
      <w:r w:rsidRPr="00F321C3">
        <w:rPr>
          <w:rFonts w:ascii="Times New Roman" w:hAnsi="Times New Roman"/>
          <w:sz w:val="20"/>
          <w:szCs w:val="20"/>
        </w:rPr>
        <w:t xml:space="preserve"> that d</w:t>
      </w:r>
      <w:r w:rsidR="006F1EA4" w:rsidRPr="00F321C3">
        <w:rPr>
          <w:rFonts w:ascii="Times New Roman" w:hAnsi="Times New Roman"/>
          <w:sz w:val="20"/>
          <w:szCs w:val="20"/>
        </w:rPr>
        <w:t>id not receive</w:t>
      </w:r>
      <w:r w:rsidRPr="00F321C3">
        <w:rPr>
          <w:rFonts w:ascii="Times New Roman" w:hAnsi="Times New Roman"/>
          <w:sz w:val="20"/>
          <w:szCs w:val="20"/>
        </w:rPr>
        <w:t xml:space="preserve"> fertilizer application had the lowest pepper fruits weight (137.33g). Statistically, pepper that received fertilizer application recorded significantly different fruit </w:t>
      </w:r>
      <w:r w:rsidR="006F1EA4" w:rsidRPr="00F321C3">
        <w:rPr>
          <w:rFonts w:ascii="Times New Roman" w:hAnsi="Times New Roman"/>
          <w:sz w:val="20"/>
          <w:szCs w:val="20"/>
        </w:rPr>
        <w:t>weight compared to those that did</w:t>
      </w:r>
      <w:r w:rsidRPr="00F321C3">
        <w:rPr>
          <w:rFonts w:ascii="Times New Roman" w:hAnsi="Times New Roman"/>
          <w:sz w:val="20"/>
          <w:szCs w:val="20"/>
        </w:rPr>
        <w:t xml:space="preserve"> not </w:t>
      </w:r>
      <w:r w:rsidRPr="00F321C3">
        <w:rPr>
          <w:rFonts w:ascii="Times New Roman" w:hAnsi="Times New Roman"/>
          <w:sz w:val="20"/>
          <w:szCs w:val="20"/>
        </w:rPr>
        <w:lastRenderedPageBreak/>
        <w:t xml:space="preserve">receive fertilizer application (Table 4). </w:t>
      </w:r>
      <w:r w:rsidR="00B67EF5" w:rsidRPr="00F321C3">
        <w:rPr>
          <w:rFonts w:ascii="Times New Roman" w:hAnsi="Times New Roman"/>
          <w:sz w:val="20"/>
          <w:szCs w:val="20"/>
        </w:rPr>
        <w:t>The influence of nutrient sources on pepper fruit weight might be due to the effect of N in increasing water cont</w:t>
      </w:r>
      <w:r w:rsidR="006F1EA4" w:rsidRPr="00F321C3">
        <w:rPr>
          <w:rFonts w:ascii="Times New Roman" w:hAnsi="Times New Roman"/>
          <w:sz w:val="20"/>
          <w:szCs w:val="20"/>
        </w:rPr>
        <w:t>ent of vegetables. The increase</w:t>
      </w:r>
      <w:r w:rsidR="00B67EF5" w:rsidRPr="00F321C3">
        <w:rPr>
          <w:rFonts w:ascii="Times New Roman" w:hAnsi="Times New Roman"/>
          <w:sz w:val="20"/>
          <w:szCs w:val="20"/>
        </w:rPr>
        <w:t xml:space="preserve"> in number of fruits and average weight could be attributed to the ability of nutrient sources to promote vigorous growth, increase </w:t>
      </w:r>
      <w:proofErr w:type="spellStart"/>
      <w:r w:rsidR="00B67EF5" w:rsidRPr="00F321C3">
        <w:rPr>
          <w:rFonts w:ascii="Times New Roman" w:hAnsi="Times New Roman"/>
          <w:sz w:val="20"/>
          <w:szCs w:val="20"/>
        </w:rPr>
        <w:t>meristematic</w:t>
      </w:r>
      <w:proofErr w:type="spellEnd"/>
      <w:r w:rsidR="00B67EF5" w:rsidRPr="00F321C3">
        <w:rPr>
          <w:rFonts w:ascii="Times New Roman" w:hAnsi="Times New Roman"/>
          <w:sz w:val="20"/>
          <w:szCs w:val="20"/>
        </w:rPr>
        <w:t xml:space="preserve"> and physiological  activities in the plants due to supply of plant nutrient</w:t>
      </w:r>
      <w:r w:rsidR="006F1EA4" w:rsidRPr="00F321C3">
        <w:rPr>
          <w:rFonts w:ascii="Times New Roman" w:hAnsi="Times New Roman"/>
          <w:sz w:val="20"/>
          <w:szCs w:val="20"/>
        </w:rPr>
        <w:t>s</w:t>
      </w:r>
      <w:r w:rsidR="00B67EF5" w:rsidRPr="00F321C3">
        <w:rPr>
          <w:rFonts w:ascii="Times New Roman" w:hAnsi="Times New Roman"/>
          <w:sz w:val="20"/>
          <w:szCs w:val="20"/>
        </w:rPr>
        <w:t xml:space="preserve"> and improvement in the soil properties, thereby, resulting in the synthesis of more photo-assimilates, which is used in p</w:t>
      </w:r>
      <w:r w:rsidR="00CB48AA" w:rsidRPr="00F321C3">
        <w:rPr>
          <w:rFonts w:ascii="Times New Roman" w:hAnsi="Times New Roman"/>
          <w:sz w:val="20"/>
          <w:szCs w:val="20"/>
        </w:rPr>
        <w:t>roducing fruits. (</w:t>
      </w:r>
      <w:proofErr w:type="spellStart"/>
      <w:r w:rsidR="00CB48AA" w:rsidRPr="00F321C3">
        <w:rPr>
          <w:rFonts w:ascii="Times New Roman" w:hAnsi="Times New Roman"/>
          <w:sz w:val="20"/>
          <w:szCs w:val="20"/>
        </w:rPr>
        <w:t>Dauda</w:t>
      </w:r>
      <w:proofErr w:type="spellEnd"/>
      <w:r w:rsidR="00CB48AA" w:rsidRPr="00F321C3">
        <w:rPr>
          <w:rFonts w:ascii="Times New Roman" w:hAnsi="Times New Roman"/>
          <w:sz w:val="20"/>
          <w:szCs w:val="20"/>
        </w:rPr>
        <w:t xml:space="preserve"> </w:t>
      </w:r>
      <w:r w:rsidR="00CB48AA" w:rsidRPr="00F321C3">
        <w:rPr>
          <w:rFonts w:ascii="Times New Roman" w:hAnsi="Times New Roman"/>
          <w:i/>
          <w:sz w:val="20"/>
          <w:szCs w:val="20"/>
        </w:rPr>
        <w:t>et al</w:t>
      </w:r>
      <w:r w:rsidR="00CB48AA" w:rsidRPr="00F321C3">
        <w:rPr>
          <w:rFonts w:ascii="Times New Roman" w:hAnsi="Times New Roman"/>
          <w:sz w:val="20"/>
          <w:szCs w:val="20"/>
        </w:rPr>
        <w:t xml:space="preserve"> </w:t>
      </w:r>
      <w:r w:rsidR="00B67EF5" w:rsidRPr="00F321C3">
        <w:rPr>
          <w:rFonts w:ascii="Times New Roman" w:hAnsi="Times New Roman"/>
          <w:sz w:val="20"/>
          <w:szCs w:val="20"/>
        </w:rPr>
        <w:t>2008).</w:t>
      </w:r>
    </w:p>
    <w:p w:rsidR="00946DB2" w:rsidRPr="00F321C3" w:rsidRDefault="00946DB2" w:rsidP="001507E6">
      <w:pPr>
        <w:pStyle w:val="Default"/>
        <w:snapToGrid w:val="0"/>
        <w:ind w:firstLine="425"/>
        <w:jc w:val="both"/>
        <w:rPr>
          <w:sz w:val="20"/>
          <w:szCs w:val="20"/>
        </w:rPr>
      </w:pPr>
      <w:r w:rsidRPr="00F321C3">
        <w:rPr>
          <w:sz w:val="20"/>
          <w:szCs w:val="20"/>
        </w:rPr>
        <w:t xml:space="preserve">The results obtained from the study revealed that number of fruits per pepper variety was not significantly affected by the nutrient sources. This may be attributed to the reason that fruit bearing potential of a variety is controlled by its genetic makeup rather than the agronomic practices. </w:t>
      </w:r>
      <w:proofErr w:type="spellStart"/>
      <w:r w:rsidRPr="00F321C3">
        <w:rPr>
          <w:sz w:val="20"/>
          <w:szCs w:val="20"/>
        </w:rPr>
        <w:t>Akinfosoye</w:t>
      </w:r>
      <w:proofErr w:type="spellEnd"/>
      <w:r w:rsidRPr="00F321C3">
        <w:rPr>
          <w:sz w:val="20"/>
          <w:szCs w:val="20"/>
        </w:rPr>
        <w:t xml:space="preserve"> </w:t>
      </w:r>
      <w:r w:rsidRPr="00F321C3">
        <w:rPr>
          <w:i/>
          <w:iCs/>
          <w:sz w:val="20"/>
          <w:szCs w:val="20"/>
        </w:rPr>
        <w:t xml:space="preserve">et al. </w:t>
      </w:r>
      <w:r w:rsidRPr="00F321C3">
        <w:rPr>
          <w:sz w:val="20"/>
          <w:szCs w:val="20"/>
        </w:rPr>
        <w:t xml:space="preserve">(1997) reported that differential in yields of crops could be attributed to the choice of cultivar grown and its specific genetic make-up. Similarly, </w:t>
      </w:r>
      <w:proofErr w:type="spellStart"/>
      <w:r w:rsidRPr="00F321C3">
        <w:rPr>
          <w:sz w:val="20"/>
          <w:szCs w:val="20"/>
        </w:rPr>
        <w:t>Adetiloye</w:t>
      </w:r>
      <w:proofErr w:type="spellEnd"/>
      <w:r w:rsidRPr="00F321C3">
        <w:rPr>
          <w:sz w:val="20"/>
          <w:szCs w:val="20"/>
        </w:rPr>
        <w:t xml:space="preserve"> and </w:t>
      </w:r>
      <w:proofErr w:type="spellStart"/>
      <w:r w:rsidRPr="00F321C3">
        <w:rPr>
          <w:sz w:val="20"/>
          <w:szCs w:val="20"/>
        </w:rPr>
        <w:t>Salau</w:t>
      </w:r>
      <w:proofErr w:type="spellEnd"/>
      <w:r w:rsidRPr="00F321C3">
        <w:rPr>
          <w:sz w:val="20"/>
          <w:szCs w:val="20"/>
        </w:rPr>
        <w:t xml:space="preserve"> (2002) who work</w:t>
      </w:r>
      <w:r w:rsidR="006F1EA4" w:rsidRPr="00F321C3">
        <w:rPr>
          <w:sz w:val="20"/>
          <w:szCs w:val="20"/>
        </w:rPr>
        <w:t>ed</w:t>
      </w:r>
      <w:r w:rsidRPr="00F321C3">
        <w:rPr>
          <w:sz w:val="20"/>
          <w:szCs w:val="20"/>
        </w:rPr>
        <w:t xml:space="preserve"> on Soybean found that variation among Soybean varieties is due to differences in their genetic make-up. The non-significant effects of nutrient sources on number of fruits per plant recorded in this study confirmed the findings of </w:t>
      </w:r>
      <w:proofErr w:type="spellStart"/>
      <w:r w:rsidRPr="00F321C3">
        <w:rPr>
          <w:sz w:val="20"/>
          <w:szCs w:val="20"/>
        </w:rPr>
        <w:t>Maqsood</w:t>
      </w:r>
      <w:proofErr w:type="spellEnd"/>
      <w:r w:rsidRPr="00F321C3">
        <w:rPr>
          <w:sz w:val="20"/>
          <w:szCs w:val="20"/>
        </w:rPr>
        <w:t xml:space="preserve"> </w:t>
      </w:r>
      <w:r w:rsidRPr="00F321C3">
        <w:rPr>
          <w:i/>
          <w:iCs/>
          <w:sz w:val="20"/>
          <w:szCs w:val="20"/>
        </w:rPr>
        <w:t xml:space="preserve">et al., </w:t>
      </w:r>
      <w:r w:rsidRPr="00F321C3">
        <w:rPr>
          <w:sz w:val="20"/>
          <w:szCs w:val="20"/>
        </w:rPr>
        <w:t>(2001).</w:t>
      </w:r>
    </w:p>
    <w:p w:rsidR="00946DB2" w:rsidRPr="00F321C3" w:rsidRDefault="00946DB2" w:rsidP="001507E6">
      <w:pPr>
        <w:snapToGrid w:val="0"/>
        <w:spacing w:after="0" w:line="240" w:lineRule="auto"/>
        <w:ind w:firstLine="425"/>
        <w:jc w:val="both"/>
        <w:rPr>
          <w:rFonts w:ascii="Times New Roman" w:hAnsi="Times New Roman"/>
          <w:sz w:val="20"/>
          <w:szCs w:val="20"/>
        </w:rPr>
      </w:pPr>
      <w:r w:rsidRPr="00F321C3">
        <w:rPr>
          <w:rFonts w:ascii="Times New Roman" w:hAnsi="Times New Roman"/>
          <w:color w:val="000000"/>
          <w:sz w:val="20"/>
          <w:szCs w:val="20"/>
        </w:rPr>
        <w:t>Increased plant yield as observed with nutrient so</w:t>
      </w:r>
      <w:r w:rsidR="006F1EA4" w:rsidRPr="00F321C3">
        <w:rPr>
          <w:rFonts w:ascii="Times New Roman" w:hAnsi="Times New Roman"/>
          <w:color w:val="000000"/>
          <w:sz w:val="20"/>
          <w:szCs w:val="20"/>
        </w:rPr>
        <w:t>urces compared to pepper that did not receive</w:t>
      </w:r>
      <w:r w:rsidRPr="00F321C3">
        <w:rPr>
          <w:rFonts w:ascii="Times New Roman" w:hAnsi="Times New Roman"/>
          <w:color w:val="000000"/>
          <w:sz w:val="20"/>
          <w:szCs w:val="20"/>
        </w:rPr>
        <w:t xml:space="preserve"> fertilizer may also be due to increased soil aggregate stability which might have favored the beneficial microbes which in turn could have contributed to improve biomass production (Basso and Ritchie, 2005; </w:t>
      </w:r>
      <w:proofErr w:type="spellStart"/>
      <w:r w:rsidRPr="00F321C3">
        <w:rPr>
          <w:rFonts w:ascii="Times New Roman" w:hAnsi="Times New Roman"/>
          <w:color w:val="000000"/>
          <w:sz w:val="20"/>
          <w:szCs w:val="20"/>
        </w:rPr>
        <w:t>Bwenya</w:t>
      </w:r>
      <w:proofErr w:type="spellEnd"/>
      <w:r w:rsidRPr="00F321C3">
        <w:rPr>
          <w:rFonts w:ascii="Times New Roman" w:hAnsi="Times New Roman"/>
          <w:color w:val="000000"/>
          <w:sz w:val="20"/>
          <w:szCs w:val="20"/>
        </w:rPr>
        <w:t xml:space="preserve"> and </w:t>
      </w:r>
      <w:proofErr w:type="spellStart"/>
      <w:r w:rsidRPr="00F321C3">
        <w:rPr>
          <w:rFonts w:ascii="Times New Roman" w:hAnsi="Times New Roman"/>
          <w:color w:val="000000"/>
          <w:sz w:val="20"/>
          <w:szCs w:val="20"/>
        </w:rPr>
        <w:t>Terokun</w:t>
      </w:r>
      <w:proofErr w:type="spellEnd"/>
      <w:r w:rsidRPr="00F321C3">
        <w:rPr>
          <w:rFonts w:ascii="Times New Roman" w:hAnsi="Times New Roman"/>
          <w:color w:val="000000"/>
          <w:sz w:val="20"/>
          <w:szCs w:val="20"/>
        </w:rPr>
        <w:t xml:space="preserve">, 2001). </w:t>
      </w:r>
      <w:r w:rsidR="006F1EA4" w:rsidRPr="00F321C3">
        <w:rPr>
          <w:rFonts w:ascii="Times New Roman" w:hAnsi="Times New Roman"/>
          <w:sz w:val="20"/>
          <w:szCs w:val="20"/>
        </w:rPr>
        <w:t>The significant effect</w:t>
      </w:r>
      <w:r w:rsidRPr="00F321C3">
        <w:rPr>
          <w:rFonts w:ascii="Times New Roman" w:hAnsi="Times New Roman"/>
          <w:sz w:val="20"/>
          <w:szCs w:val="20"/>
        </w:rPr>
        <w:t xml:space="preserve"> due to </w:t>
      </w:r>
      <w:proofErr w:type="spellStart"/>
      <w:r w:rsidRPr="00F321C3">
        <w:rPr>
          <w:rFonts w:ascii="Times New Roman" w:hAnsi="Times New Roman"/>
          <w:sz w:val="20"/>
          <w:szCs w:val="20"/>
        </w:rPr>
        <w:t>organomineral</w:t>
      </w:r>
      <w:proofErr w:type="spellEnd"/>
      <w:r w:rsidRPr="00F321C3">
        <w:rPr>
          <w:rFonts w:ascii="Times New Roman" w:hAnsi="Times New Roman"/>
          <w:sz w:val="20"/>
          <w:szCs w:val="20"/>
        </w:rPr>
        <w:t xml:space="preserve"> application could be attributed to easy </w:t>
      </w:r>
      <w:r w:rsidR="006F1EA4" w:rsidRPr="00F321C3">
        <w:rPr>
          <w:rFonts w:ascii="Times New Roman" w:hAnsi="Times New Roman"/>
          <w:sz w:val="20"/>
          <w:szCs w:val="20"/>
        </w:rPr>
        <w:t>dissolution</w:t>
      </w:r>
      <w:r w:rsidRPr="00F321C3">
        <w:rPr>
          <w:rFonts w:ascii="Times New Roman" w:hAnsi="Times New Roman"/>
          <w:sz w:val="20"/>
          <w:szCs w:val="20"/>
        </w:rPr>
        <w:t xml:space="preserve"> effect of released plant nutrient leading to improved nutrient status of the soil for crop uptake.</w:t>
      </w:r>
    </w:p>
    <w:p w:rsidR="00946DB2" w:rsidRPr="00F321C3" w:rsidRDefault="00946DB2" w:rsidP="001507E6">
      <w:pPr>
        <w:autoSpaceDE w:val="0"/>
        <w:autoSpaceDN w:val="0"/>
        <w:adjustRightInd w:val="0"/>
        <w:snapToGrid w:val="0"/>
        <w:spacing w:after="0" w:line="240" w:lineRule="auto"/>
        <w:jc w:val="both"/>
        <w:rPr>
          <w:rFonts w:ascii="Times New Roman" w:hAnsi="Times New Roman"/>
          <w:b/>
          <w:i/>
          <w:sz w:val="20"/>
          <w:szCs w:val="20"/>
        </w:rPr>
      </w:pPr>
      <w:r w:rsidRPr="00F321C3">
        <w:rPr>
          <w:rFonts w:ascii="Times New Roman" w:hAnsi="Times New Roman"/>
          <w:b/>
          <w:i/>
          <w:sz w:val="20"/>
          <w:szCs w:val="20"/>
        </w:rPr>
        <w:t xml:space="preserve">Effect of </w:t>
      </w:r>
      <w:r w:rsidR="004018AA" w:rsidRPr="00F321C3">
        <w:rPr>
          <w:rFonts w:ascii="Times New Roman" w:hAnsi="Times New Roman"/>
          <w:b/>
          <w:i/>
          <w:sz w:val="20"/>
          <w:szCs w:val="20"/>
        </w:rPr>
        <w:t>N</w:t>
      </w:r>
      <w:r w:rsidRPr="00F321C3">
        <w:rPr>
          <w:rFonts w:ascii="Times New Roman" w:hAnsi="Times New Roman"/>
          <w:b/>
          <w:i/>
          <w:sz w:val="20"/>
          <w:szCs w:val="20"/>
        </w:rPr>
        <w:t>utrient sources on post cropping soil chemical properties</w:t>
      </w:r>
    </w:p>
    <w:p w:rsidR="002E186B" w:rsidRPr="00F321C3" w:rsidRDefault="003D30A0" w:rsidP="001507E6">
      <w:pPr>
        <w:autoSpaceDE w:val="0"/>
        <w:autoSpaceDN w:val="0"/>
        <w:adjustRightInd w:val="0"/>
        <w:snapToGrid w:val="0"/>
        <w:spacing w:after="0" w:line="240" w:lineRule="auto"/>
        <w:ind w:firstLine="425"/>
        <w:jc w:val="both"/>
        <w:rPr>
          <w:rFonts w:ascii="Times New Roman" w:hAnsi="Times New Roman"/>
          <w:b/>
          <w:i/>
          <w:sz w:val="20"/>
          <w:szCs w:val="20"/>
        </w:rPr>
      </w:pPr>
      <w:r w:rsidRPr="00F321C3">
        <w:rPr>
          <w:rFonts w:ascii="Times New Roman" w:hAnsi="Times New Roman"/>
          <w:sz w:val="20"/>
          <w:szCs w:val="20"/>
        </w:rPr>
        <w:t xml:space="preserve">The initial pH of the experimental plot </w:t>
      </w:r>
      <w:r w:rsidR="00777552" w:rsidRPr="00F321C3">
        <w:rPr>
          <w:rFonts w:ascii="Times New Roman" w:hAnsi="Times New Roman"/>
          <w:sz w:val="20"/>
          <w:szCs w:val="20"/>
        </w:rPr>
        <w:t xml:space="preserve">which </w:t>
      </w:r>
      <w:r w:rsidRPr="00F321C3">
        <w:rPr>
          <w:rFonts w:ascii="Times New Roman" w:hAnsi="Times New Roman"/>
          <w:sz w:val="20"/>
          <w:szCs w:val="20"/>
        </w:rPr>
        <w:t>was</w:t>
      </w:r>
      <w:r w:rsidR="00F47AA1" w:rsidRPr="00F321C3">
        <w:rPr>
          <w:rFonts w:ascii="Times New Roman" w:hAnsi="Times New Roman"/>
          <w:sz w:val="20"/>
          <w:szCs w:val="20"/>
        </w:rPr>
        <w:t xml:space="preserve"> sandy loam</w:t>
      </w:r>
      <w:r w:rsidR="00777552" w:rsidRPr="00F321C3">
        <w:rPr>
          <w:rFonts w:ascii="Times New Roman" w:hAnsi="Times New Roman"/>
          <w:sz w:val="20"/>
          <w:szCs w:val="20"/>
        </w:rPr>
        <w:t xml:space="preserve"> was</w:t>
      </w:r>
      <w:r w:rsidR="00F47AA1" w:rsidRPr="00F321C3">
        <w:rPr>
          <w:rFonts w:ascii="Times New Roman" w:hAnsi="Times New Roman"/>
          <w:sz w:val="20"/>
          <w:szCs w:val="20"/>
        </w:rPr>
        <w:t xml:space="preserve"> </w:t>
      </w:r>
      <w:r w:rsidR="00E72E14" w:rsidRPr="00F321C3">
        <w:rPr>
          <w:rFonts w:ascii="Times New Roman" w:hAnsi="Times New Roman"/>
          <w:sz w:val="20"/>
          <w:szCs w:val="20"/>
        </w:rPr>
        <w:t>strongly acidic</w:t>
      </w:r>
      <w:r w:rsidR="00F47AA1" w:rsidRPr="00F321C3">
        <w:rPr>
          <w:rFonts w:ascii="Times New Roman" w:hAnsi="Times New Roman"/>
          <w:sz w:val="20"/>
          <w:szCs w:val="20"/>
        </w:rPr>
        <w:t xml:space="preserve"> (5.50</w:t>
      </w:r>
      <w:r w:rsidR="00E72E14" w:rsidRPr="00F321C3">
        <w:rPr>
          <w:rFonts w:ascii="Times New Roman" w:hAnsi="Times New Roman"/>
          <w:sz w:val="20"/>
          <w:szCs w:val="20"/>
        </w:rPr>
        <w:t>)</w:t>
      </w:r>
      <w:r w:rsidR="00F47AA1" w:rsidRPr="00F321C3">
        <w:rPr>
          <w:rFonts w:ascii="Times New Roman" w:hAnsi="Times New Roman"/>
          <w:sz w:val="20"/>
          <w:szCs w:val="20"/>
        </w:rPr>
        <w:t>, low in</w:t>
      </w:r>
      <w:r w:rsidR="005E0E57" w:rsidRPr="00F321C3">
        <w:rPr>
          <w:rFonts w:ascii="Times New Roman" w:hAnsi="Times New Roman"/>
          <w:sz w:val="20"/>
          <w:szCs w:val="20"/>
        </w:rPr>
        <w:t xml:space="preserve"> </w:t>
      </w:r>
      <w:r w:rsidR="00F47AA1" w:rsidRPr="00F321C3">
        <w:rPr>
          <w:rFonts w:ascii="Times New Roman" w:hAnsi="Times New Roman"/>
          <w:sz w:val="20"/>
          <w:szCs w:val="20"/>
        </w:rPr>
        <w:t>organic carbon, available phosphorus</w:t>
      </w:r>
      <w:r w:rsidR="005E0E57" w:rsidRPr="00F321C3">
        <w:rPr>
          <w:rFonts w:ascii="Times New Roman" w:hAnsi="Times New Roman"/>
          <w:sz w:val="20"/>
          <w:szCs w:val="20"/>
        </w:rPr>
        <w:t>, total nitrogen</w:t>
      </w:r>
      <w:r w:rsidR="00E72E14" w:rsidRPr="00F321C3">
        <w:rPr>
          <w:rFonts w:ascii="Times New Roman" w:hAnsi="Times New Roman"/>
          <w:sz w:val="20"/>
          <w:szCs w:val="20"/>
        </w:rPr>
        <w:t xml:space="preserve"> and exchangeable </w:t>
      </w:r>
      <w:proofErr w:type="spellStart"/>
      <w:r w:rsidR="00E72E14" w:rsidRPr="00F321C3">
        <w:rPr>
          <w:rFonts w:ascii="Times New Roman" w:hAnsi="Times New Roman"/>
          <w:sz w:val="20"/>
          <w:szCs w:val="20"/>
        </w:rPr>
        <w:t>cation</w:t>
      </w:r>
      <w:r w:rsidR="00F47AA1" w:rsidRPr="00F321C3">
        <w:rPr>
          <w:rFonts w:ascii="Times New Roman" w:hAnsi="Times New Roman"/>
          <w:sz w:val="20"/>
          <w:szCs w:val="20"/>
        </w:rPr>
        <w:t>s</w:t>
      </w:r>
      <w:proofErr w:type="spellEnd"/>
      <w:r w:rsidR="00E72E14" w:rsidRPr="00F321C3">
        <w:rPr>
          <w:rFonts w:ascii="Times New Roman" w:hAnsi="Times New Roman"/>
          <w:sz w:val="20"/>
          <w:szCs w:val="20"/>
        </w:rPr>
        <w:t xml:space="preserve"> below critical level (Table 1).</w:t>
      </w:r>
      <w:r w:rsidR="00D9248D" w:rsidRPr="00F321C3">
        <w:rPr>
          <w:rFonts w:ascii="Times New Roman" w:hAnsi="Times New Roman"/>
          <w:sz w:val="20"/>
          <w:szCs w:val="20"/>
        </w:rPr>
        <w:t xml:space="preserve"> Under such conditions, the availability of the base forming </w:t>
      </w:r>
      <w:proofErr w:type="spellStart"/>
      <w:r w:rsidR="00D9248D" w:rsidRPr="00F321C3">
        <w:rPr>
          <w:rFonts w:ascii="Times New Roman" w:hAnsi="Times New Roman"/>
          <w:sz w:val="20"/>
          <w:szCs w:val="20"/>
        </w:rPr>
        <w:t>cations</w:t>
      </w:r>
      <w:proofErr w:type="spellEnd"/>
      <w:r w:rsidR="00D9248D" w:rsidRPr="00F321C3">
        <w:rPr>
          <w:rFonts w:ascii="Times New Roman" w:hAnsi="Times New Roman"/>
          <w:sz w:val="20"/>
          <w:szCs w:val="20"/>
        </w:rPr>
        <w:t xml:space="preserve"> is limited since the soil solution is mostly occupied by </w:t>
      </w:r>
      <w:proofErr w:type="spellStart"/>
      <w:r w:rsidR="00D9248D" w:rsidRPr="00F321C3">
        <w:rPr>
          <w:rFonts w:ascii="Times New Roman" w:hAnsi="Times New Roman"/>
          <w:sz w:val="20"/>
          <w:szCs w:val="20"/>
        </w:rPr>
        <w:t>aluminium</w:t>
      </w:r>
      <w:proofErr w:type="spellEnd"/>
      <w:r w:rsidR="00D9248D" w:rsidRPr="00F321C3">
        <w:rPr>
          <w:rFonts w:ascii="Times New Roman" w:hAnsi="Times New Roman"/>
          <w:sz w:val="20"/>
          <w:szCs w:val="20"/>
        </w:rPr>
        <w:t xml:space="preserve"> and hydrogen ions.</w:t>
      </w:r>
      <w:r w:rsidR="002E186B" w:rsidRPr="00F321C3">
        <w:rPr>
          <w:rFonts w:ascii="Times New Roman" w:hAnsi="Times New Roman"/>
          <w:sz w:val="20"/>
          <w:szCs w:val="20"/>
        </w:rPr>
        <w:t xml:space="preserve"> It should therefore be expected that the fertility status of the soil would benefit from fertilizer application since manure is known to improve soil organic matter, as well as macro and micro-nutrient status of the soil (</w:t>
      </w:r>
      <w:proofErr w:type="spellStart"/>
      <w:r w:rsidR="002E186B" w:rsidRPr="00F321C3">
        <w:rPr>
          <w:rFonts w:ascii="Times New Roman" w:hAnsi="Times New Roman"/>
          <w:sz w:val="20"/>
          <w:szCs w:val="20"/>
        </w:rPr>
        <w:t>Adeniyan</w:t>
      </w:r>
      <w:proofErr w:type="spellEnd"/>
      <w:r w:rsidR="002E186B" w:rsidRPr="00F321C3">
        <w:rPr>
          <w:rFonts w:ascii="Times New Roman" w:hAnsi="Times New Roman"/>
          <w:sz w:val="20"/>
          <w:szCs w:val="20"/>
        </w:rPr>
        <w:t xml:space="preserve"> and </w:t>
      </w:r>
      <w:proofErr w:type="spellStart"/>
      <w:r w:rsidR="002E186B" w:rsidRPr="00F321C3">
        <w:rPr>
          <w:rFonts w:ascii="Times New Roman" w:hAnsi="Times New Roman"/>
          <w:sz w:val="20"/>
          <w:szCs w:val="20"/>
        </w:rPr>
        <w:t>Ojeniyi</w:t>
      </w:r>
      <w:proofErr w:type="spellEnd"/>
      <w:r w:rsidR="002E186B" w:rsidRPr="00F321C3">
        <w:rPr>
          <w:rFonts w:ascii="Times New Roman" w:hAnsi="Times New Roman"/>
          <w:sz w:val="20"/>
          <w:szCs w:val="20"/>
        </w:rPr>
        <w:t>, 2003)</w:t>
      </w:r>
      <w:r w:rsidR="00F321C3">
        <w:rPr>
          <w:rFonts w:ascii="Times New Roman" w:hAnsi="Times New Roman"/>
          <w:sz w:val="20"/>
          <w:szCs w:val="20"/>
        </w:rPr>
        <w:t>.</w:t>
      </w:r>
    </w:p>
    <w:p w:rsidR="00946DB2" w:rsidRPr="00F321C3" w:rsidRDefault="005E0E57" w:rsidP="001507E6">
      <w:pPr>
        <w:pStyle w:val="Default"/>
        <w:snapToGrid w:val="0"/>
        <w:ind w:firstLine="425"/>
        <w:jc w:val="both"/>
        <w:rPr>
          <w:sz w:val="20"/>
          <w:szCs w:val="20"/>
        </w:rPr>
      </w:pPr>
      <w:r w:rsidRPr="00F321C3">
        <w:rPr>
          <w:sz w:val="20"/>
          <w:szCs w:val="20"/>
        </w:rPr>
        <w:t xml:space="preserve">Table </w:t>
      </w:r>
      <w:r w:rsidR="00D9248D" w:rsidRPr="00F321C3">
        <w:rPr>
          <w:sz w:val="20"/>
          <w:szCs w:val="20"/>
        </w:rPr>
        <w:t>2</w:t>
      </w:r>
      <w:r w:rsidRPr="00F321C3">
        <w:rPr>
          <w:sz w:val="20"/>
          <w:szCs w:val="20"/>
        </w:rPr>
        <w:t xml:space="preserve"> shows the soil chemical properties at crop maturity after fertilization. </w:t>
      </w:r>
      <w:r w:rsidR="00097550" w:rsidRPr="00F321C3">
        <w:rPr>
          <w:sz w:val="20"/>
          <w:szCs w:val="20"/>
        </w:rPr>
        <w:t>T</w:t>
      </w:r>
      <w:r w:rsidR="00E72E14" w:rsidRPr="00F321C3">
        <w:rPr>
          <w:sz w:val="20"/>
          <w:szCs w:val="20"/>
        </w:rPr>
        <w:t>he soil pH increased ranging from</w:t>
      </w:r>
      <w:r w:rsidR="00097550" w:rsidRPr="00F321C3">
        <w:rPr>
          <w:sz w:val="20"/>
          <w:szCs w:val="20"/>
        </w:rPr>
        <w:t xml:space="preserve"> moderately acidic to slightly alkaline</w:t>
      </w:r>
      <w:r w:rsidR="00E72E14" w:rsidRPr="00F321C3">
        <w:rPr>
          <w:sz w:val="20"/>
          <w:szCs w:val="20"/>
        </w:rPr>
        <w:t xml:space="preserve"> </w:t>
      </w:r>
      <w:r w:rsidR="00097550" w:rsidRPr="00F321C3">
        <w:rPr>
          <w:sz w:val="20"/>
          <w:szCs w:val="20"/>
        </w:rPr>
        <w:t>(</w:t>
      </w:r>
      <w:r w:rsidR="00E72E14" w:rsidRPr="00F321C3">
        <w:rPr>
          <w:sz w:val="20"/>
          <w:szCs w:val="20"/>
        </w:rPr>
        <w:t>5.67 – 8.11</w:t>
      </w:r>
      <w:r w:rsidR="00097550" w:rsidRPr="00F321C3">
        <w:rPr>
          <w:sz w:val="20"/>
          <w:szCs w:val="20"/>
        </w:rPr>
        <w:t>)</w:t>
      </w:r>
      <w:r w:rsidR="00E72E14" w:rsidRPr="00F321C3">
        <w:rPr>
          <w:sz w:val="20"/>
          <w:szCs w:val="20"/>
        </w:rPr>
        <w:t>.</w:t>
      </w:r>
      <w:r w:rsidR="00737FBA" w:rsidRPr="00F321C3">
        <w:rPr>
          <w:sz w:val="20"/>
          <w:szCs w:val="20"/>
        </w:rPr>
        <w:t xml:space="preserve"> The increment of soil pH with additions of nutrient sources could be attributed to the reduction </w:t>
      </w:r>
      <w:r w:rsidR="00737FBA" w:rsidRPr="00F321C3">
        <w:rPr>
          <w:sz w:val="20"/>
          <w:szCs w:val="20"/>
        </w:rPr>
        <w:lastRenderedPageBreak/>
        <w:t xml:space="preserve">of exchangeable </w:t>
      </w:r>
      <w:proofErr w:type="spellStart"/>
      <w:r w:rsidR="00737FBA" w:rsidRPr="00F321C3">
        <w:rPr>
          <w:sz w:val="20"/>
          <w:szCs w:val="20"/>
        </w:rPr>
        <w:t>aluminium</w:t>
      </w:r>
      <w:proofErr w:type="spellEnd"/>
      <w:r w:rsidR="00737FBA" w:rsidRPr="00F321C3">
        <w:rPr>
          <w:sz w:val="20"/>
          <w:szCs w:val="20"/>
        </w:rPr>
        <w:t xml:space="preserve"> in the acidic soils. This reduction is considered to occur through </w:t>
      </w:r>
      <w:proofErr w:type="spellStart"/>
      <w:r w:rsidR="00737FBA" w:rsidRPr="00F321C3">
        <w:rPr>
          <w:sz w:val="20"/>
          <w:szCs w:val="20"/>
        </w:rPr>
        <w:t>aluminium</w:t>
      </w:r>
      <w:proofErr w:type="spellEnd"/>
      <w:r w:rsidR="00737FBA" w:rsidRPr="00F321C3">
        <w:rPr>
          <w:sz w:val="20"/>
          <w:szCs w:val="20"/>
        </w:rPr>
        <w:t xml:space="preserve"> precipitation or </w:t>
      </w:r>
      <w:proofErr w:type="spellStart"/>
      <w:r w:rsidR="00737FBA" w:rsidRPr="00F321C3">
        <w:rPr>
          <w:sz w:val="20"/>
          <w:szCs w:val="20"/>
        </w:rPr>
        <w:t>chelation</w:t>
      </w:r>
      <w:proofErr w:type="spellEnd"/>
      <w:r w:rsidR="00737FBA" w:rsidRPr="00F321C3">
        <w:rPr>
          <w:sz w:val="20"/>
          <w:szCs w:val="20"/>
        </w:rPr>
        <w:t xml:space="preserve"> of organic colloids (Hue, 1992). Increased pH with </w:t>
      </w:r>
      <w:proofErr w:type="spellStart"/>
      <w:r w:rsidR="00737FBA" w:rsidRPr="00F321C3">
        <w:rPr>
          <w:sz w:val="20"/>
          <w:szCs w:val="20"/>
        </w:rPr>
        <w:t>organomineral</w:t>
      </w:r>
      <w:proofErr w:type="spellEnd"/>
      <w:r w:rsidR="00737FBA" w:rsidRPr="00F321C3">
        <w:rPr>
          <w:sz w:val="20"/>
          <w:szCs w:val="20"/>
        </w:rPr>
        <w:t xml:space="preserve"> and poultry manure additions could also be attributed to increased levels of exchangeable bases (K, Mg and Ca). Increasing the pH of acidic soils improves plant-availability of macro- nutrients while reducing the solubility of elements such as Al and </w:t>
      </w:r>
      <w:proofErr w:type="spellStart"/>
      <w:r w:rsidR="00737FBA" w:rsidRPr="00F321C3">
        <w:rPr>
          <w:sz w:val="20"/>
          <w:szCs w:val="20"/>
        </w:rPr>
        <w:t>Mn</w:t>
      </w:r>
      <w:proofErr w:type="spellEnd"/>
      <w:r w:rsidR="00737FBA" w:rsidRPr="00F321C3">
        <w:rPr>
          <w:sz w:val="20"/>
          <w:szCs w:val="20"/>
        </w:rPr>
        <w:t xml:space="preserve"> (</w:t>
      </w:r>
      <w:proofErr w:type="spellStart"/>
      <w:r w:rsidR="00737FBA" w:rsidRPr="00F321C3">
        <w:rPr>
          <w:sz w:val="20"/>
          <w:szCs w:val="20"/>
        </w:rPr>
        <w:t>Mucheru</w:t>
      </w:r>
      <w:proofErr w:type="spellEnd"/>
      <w:r w:rsidR="00737FBA" w:rsidRPr="00F321C3">
        <w:rPr>
          <w:sz w:val="20"/>
          <w:szCs w:val="20"/>
        </w:rPr>
        <w:t xml:space="preserve"> et al 2007; </w:t>
      </w:r>
      <w:proofErr w:type="spellStart"/>
      <w:r w:rsidR="00737FBA" w:rsidRPr="00F321C3">
        <w:rPr>
          <w:sz w:val="20"/>
          <w:szCs w:val="20"/>
        </w:rPr>
        <w:t>O’Hallorans</w:t>
      </w:r>
      <w:proofErr w:type="spellEnd"/>
      <w:r w:rsidR="00737FBA" w:rsidRPr="00F321C3">
        <w:rPr>
          <w:sz w:val="20"/>
          <w:szCs w:val="20"/>
        </w:rPr>
        <w:t xml:space="preserve"> et al 1997). The magnitude of the rise in soil pH varies depending on the type of manure, its rate of application and the buffering capacity of the soil (Haynes and </w:t>
      </w:r>
      <w:proofErr w:type="spellStart"/>
      <w:r w:rsidR="00737FBA" w:rsidRPr="00F321C3">
        <w:rPr>
          <w:sz w:val="20"/>
          <w:szCs w:val="20"/>
        </w:rPr>
        <w:t>Mokolobate</w:t>
      </w:r>
      <w:proofErr w:type="spellEnd"/>
      <w:r w:rsidR="00737FBA" w:rsidRPr="00F321C3">
        <w:rPr>
          <w:sz w:val="20"/>
          <w:szCs w:val="20"/>
        </w:rPr>
        <w:t xml:space="preserve"> 2001)</w:t>
      </w:r>
      <w:r w:rsidR="0009398D" w:rsidRPr="00F321C3">
        <w:rPr>
          <w:sz w:val="20"/>
          <w:szCs w:val="20"/>
        </w:rPr>
        <w:t xml:space="preserve">. </w:t>
      </w:r>
      <w:r w:rsidR="00490418" w:rsidRPr="00F321C3">
        <w:rPr>
          <w:sz w:val="20"/>
          <w:szCs w:val="20"/>
        </w:rPr>
        <w:t>H</w:t>
      </w:r>
      <w:r w:rsidR="00737FBA" w:rsidRPr="00F321C3">
        <w:rPr>
          <w:sz w:val="20"/>
          <w:szCs w:val="20"/>
        </w:rPr>
        <w:t>owever, pepper</w:t>
      </w:r>
      <w:r w:rsidR="00E72E14" w:rsidRPr="00F321C3">
        <w:rPr>
          <w:sz w:val="20"/>
          <w:szCs w:val="20"/>
        </w:rPr>
        <w:t xml:space="preserve"> is</w:t>
      </w:r>
      <w:r w:rsidR="00110264" w:rsidRPr="00F321C3">
        <w:rPr>
          <w:sz w:val="20"/>
          <w:szCs w:val="20"/>
        </w:rPr>
        <w:t xml:space="preserve"> tolerant to slightly acidic condition but a pH of 5.5-6.8 is preferable (W</w:t>
      </w:r>
      <w:r w:rsidR="00A465D7" w:rsidRPr="00F321C3">
        <w:rPr>
          <w:sz w:val="20"/>
          <w:szCs w:val="20"/>
        </w:rPr>
        <w:t>ang et al 2005)</w:t>
      </w:r>
      <w:r w:rsidR="00E72E14" w:rsidRPr="00F321C3">
        <w:rPr>
          <w:sz w:val="20"/>
          <w:szCs w:val="20"/>
        </w:rPr>
        <w:t>.</w:t>
      </w:r>
      <w:r w:rsidR="00E964EA" w:rsidRPr="00F321C3">
        <w:rPr>
          <w:sz w:val="20"/>
          <w:szCs w:val="20"/>
        </w:rPr>
        <w:t xml:space="preserve"> </w:t>
      </w:r>
      <w:r w:rsidR="00097550" w:rsidRPr="00F321C3">
        <w:rPr>
          <w:sz w:val="20"/>
          <w:szCs w:val="20"/>
        </w:rPr>
        <w:t xml:space="preserve">The application of organic and inorganic </w:t>
      </w:r>
      <w:proofErr w:type="spellStart"/>
      <w:r w:rsidR="00097550" w:rsidRPr="00F321C3">
        <w:rPr>
          <w:sz w:val="20"/>
          <w:szCs w:val="20"/>
        </w:rPr>
        <w:t>fertilisers</w:t>
      </w:r>
      <w:proofErr w:type="spellEnd"/>
      <w:r w:rsidR="00097550" w:rsidRPr="00F321C3">
        <w:rPr>
          <w:sz w:val="20"/>
          <w:szCs w:val="20"/>
        </w:rPr>
        <w:t xml:space="preserve"> </w:t>
      </w:r>
      <w:r w:rsidR="0009398D" w:rsidRPr="00F321C3">
        <w:rPr>
          <w:sz w:val="20"/>
          <w:szCs w:val="20"/>
        </w:rPr>
        <w:t xml:space="preserve">marginally </w:t>
      </w:r>
      <w:r w:rsidR="00097550" w:rsidRPr="00F321C3">
        <w:rPr>
          <w:sz w:val="20"/>
          <w:szCs w:val="20"/>
        </w:rPr>
        <w:t>increase</w:t>
      </w:r>
      <w:r w:rsidR="0009398D" w:rsidRPr="00F321C3">
        <w:rPr>
          <w:sz w:val="20"/>
          <w:szCs w:val="20"/>
        </w:rPr>
        <w:t xml:space="preserve">d the organic carbon, </w:t>
      </w:r>
      <w:r w:rsidR="00097550" w:rsidRPr="00F321C3">
        <w:rPr>
          <w:sz w:val="20"/>
          <w:szCs w:val="20"/>
        </w:rPr>
        <w:t>total N</w:t>
      </w:r>
      <w:r w:rsidR="0009398D" w:rsidRPr="00F321C3">
        <w:rPr>
          <w:sz w:val="20"/>
          <w:szCs w:val="20"/>
        </w:rPr>
        <w:t xml:space="preserve"> and available P</w:t>
      </w:r>
      <w:r w:rsidR="00097550" w:rsidRPr="00F321C3">
        <w:rPr>
          <w:sz w:val="20"/>
          <w:szCs w:val="20"/>
        </w:rPr>
        <w:t xml:space="preserve"> values.</w:t>
      </w:r>
      <w:r w:rsidR="0009398D" w:rsidRPr="00F321C3">
        <w:rPr>
          <w:sz w:val="20"/>
          <w:szCs w:val="20"/>
        </w:rPr>
        <w:t xml:space="preserve"> The </w:t>
      </w:r>
      <w:r w:rsidR="00540FA3" w:rsidRPr="00F321C3">
        <w:rPr>
          <w:sz w:val="20"/>
          <w:szCs w:val="20"/>
        </w:rPr>
        <w:t>increments were</w:t>
      </w:r>
      <w:r w:rsidR="0009398D" w:rsidRPr="00F321C3">
        <w:rPr>
          <w:sz w:val="20"/>
          <w:szCs w:val="20"/>
        </w:rPr>
        <w:t xml:space="preserve"> not </w:t>
      </w:r>
      <w:r w:rsidR="00540FA3" w:rsidRPr="00F321C3">
        <w:rPr>
          <w:sz w:val="20"/>
          <w:szCs w:val="20"/>
        </w:rPr>
        <w:t xml:space="preserve">significantly </w:t>
      </w:r>
      <w:r w:rsidR="0009398D" w:rsidRPr="00F321C3">
        <w:rPr>
          <w:sz w:val="20"/>
          <w:szCs w:val="20"/>
        </w:rPr>
        <w:t>enough</w:t>
      </w:r>
      <w:r w:rsidR="00097550" w:rsidRPr="00F321C3">
        <w:rPr>
          <w:sz w:val="20"/>
          <w:szCs w:val="20"/>
        </w:rPr>
        <w:t xml:space="preserve"> </w:t>
      </w:r>
      <w:r w:rsidR="00540FA3" w:rsidRPr="00F321C3">
        <w:rPr>
          <w:sz w:val="20"/>
          <w:szCs w:val="20"/>
        </w:rPr>
        <w:t xml:space="preserve">to improve the rating from low to moderate or medium nutrient status. </w:t>
      </w:r>
      <w:r w:rsidR="00097550" w:rsidRPr="00F321C3">
        <w:rPr>
          <w:sz w:val="20"/>
          <w:szCs w:val="20"/>
        </w:rPr>
        <w:t xml:space="preserve">The low values of total N </w:t>
      </w:r>
      <w:r w:rsidR="006F1EA4" w:rsidRPr="00F321C3">
        <w:rPr>
          <w:sz w:val="20"/>
          <w:szCs w:val="20"/>
        </w:rPr>
        <w:t xml:space="preserve">and </w:t>
      </w:r>
      <w:r w:rsidR="00540FA3" w:rsidRPr="00F321C3">
        <w:rPr>
          <w:sz w:val="20"/>
          <w:szCs w:val="20"/>
        </w:rPr>
        <w:t xml:space="preserve">P </w:t>
      </w:r>
      <w:r w:rsidR="00097550" w:rsidRPr="00F321C3">
        <w:rPr>
          <w:sz w:val="20"/>
          <w:szCs w:val="20"/>
        </w:rPr>
        <w:t xml:space="preserve">could be as a result of crop uptake, </w:t>
      </w:r>
      <w:proofErr w:type="spellStart"/>
      <w:r w:rsidR="00097550" w:rsidRPr="00F321C3">
        <w:rPr>
          <w:sz w:val="20"/>
          <w:szCs w:val="20"/>
        </w:rPr>
        <w:t>immobilisation</w:t>
      </w:r>
      <w:proofErr w:type="spellEnd"/>
      <w:r w:rsidR="00097550" w:rsidRPr="00F321C3">
        <w:rPr>
          <w:sz w:val="20"/>
          <w:szCs w:val="20"/>
        </w:rPr>
        <w:t xml:space="preserve"> by microorganisms and nitrogen loss through </w:t>
      </w:r>
      <w:proofErr w:type="spellStart"/>
      <w:r w:rsidR="00097550" w:rsidRPr="00F321C3">
        <w:rPr>
          <w:sz w:val="20"/>
          <w:szCs w:val="20"/>
        </w:rPr>
        <w:t>volatilisation</w:t>
      </w:r>
      <w:proofErr w:type="spellEnd"/>
      <w:r w:rsidR="00097550" w:rsidRPr="00F321C3">
        <w:rPr>
          <w:sz w:val="20"/>
          <w:szCs w:val="20"/>
        </w:rPr>
        <w:t xml:space="preserve"> (</w:t>
      </w:r>
      <w:proofErr w:type="spellStart"/>
      <w:r w:rsidR="00097550" w:rsidRPr="00F321C3">
        <w:rPr>
          <w:sz w:val="20"/>
          <w:szCs w:val="20"/>
        </w:rPr>
        <w:t>Defoer</w:t>
      </w:r>
      <w:proofErr w:type="spellEnd"/>
      <w:r w:rsidR="00097550" w:rsidRPr="00F321C3">
        <w:rPr>
          <w:sz w:val="20"/>
          <w:szCs w:val="20"/>
        </w:rPr>
        <w:t xml:space="preserve"> </w:t>
      </w:r>
      <w:r w:rsidR="00097550" w:rsidRPr="00F321C3">
        <w:rPr>
          <w:i/>
          <w:iCs/>
          <w:sz w:val="20"/>
          <w:szCs w:val="20"/>
        </w:rPr>
        <w:t xml:space="preserve">et al, </w:t>
      </w:r>
      <w:r w:rsidR="00097550" w:rsidRPr="00F321C3">
        <w:rPr>
          <w:sz w:val="20"/>
          <w:szCs w:val="20"/>
        </w:rPr>
        <w:t xml:space="preserve">2000). </w:t>
      </w:r>
      <w:r w:rsidR="00540FA3" w:rsidRPr="00F321C3">
        <w:rPr>
          <w:sz w:val="20"/>
          <w:szCs w:val="20"/>
        </w:rPr>
        <w:t xml:space="preserve">In spite of soil amendment, potassium </w:t>
      </w:r>
      <w:r w:rsidR="00AE4CC9" w:rsidRPr="00F321C3">
        <w:rPr>
          <w:sz w:val="20"/>
          <w:szCs w:val="20"/>
        </w:rPr>
        <w:t>level at crop maturity ranges from 0.32 – 1.76</w:t>
      </w:r>
      <w:r w:rsidR="000A2C8A" w:rsidRPr="00F321C3">
        <w:rPr>
          <w:sz w:val="20"/>
          <w:szCs w:val="20"/>
        </w:rPr>
        <w:t xml:space="preserve"> </w:t>
      </w:r>
      <w:proofErr w:type="spellStart"/>
      <w:r w:rsidR="000A2C8A" w:rsidRPr="00F321C3">
        <w:rPr>
          <w:sz w:val="20"/>
          <w:szCs w:val="20"/>
        </w:rPr>
        <w:t>cmol</w:t>
      </w:r>
      <w:proofErr w:type="spellEnd"/>
      <w:r w:rsidR="000A2C8A" w:rsidRPr="00F321C3">
        <w:rPr>
          <w:sz w:val="20"/>
          <w:szCs w:val="20"/>
        </w:rPr>
        <w:t>/kg</w:t>
      </w:r>
      <w:r w:rsidR="00AE4CC9" w:rsidRPr="00F321C3">
        <w:rPr>
          <w:sz w:val="20"/>
          <w:szCs w:val="20"/>
        </w:rPr>
        <w:t xml:space="preserve"> and still remains</w:t>
      </w:r>
      <w:r w:rsidR="00540FA3" w:rsidRPr="00F321C3">
        <w:rPr>
          <w:sz w:val="20"/>
          <w:szCs w:val="20"/>
        </w:rPr>
        <w:t xml:space="preserve"> </w:t>
      </w:r>
      <w:r w:rsidR="00AE4CC9" w:rsidRPr="00F321C3">
        <w:rPr>
          <w:sz w:val="20"/>
          <w:szCs w:val="20"/>
        </w:rPr>
        <w:t xml:space="preserve">at </w:t>
      </w:r>
      <w:r w:rsidR="00540FA3" w:rsidRPr="00F321C3">
        <w:rPr>
          <w:sz w:val="20"/>
          <w:szCs w:val="20"/>
        </w:rPr>
        <w:t>moderate</w:t>
      </w:r>
      <w:r w:rsidR="00AE4CC9" w:rsidRPr="00F321C3">
        <w:rPr>
          <w:sz w:val="20"/>
          <w:szCs w:val="20"/>
        </w:rPr>
        <w:t xml:space="preserve"> level</w:t>
      </w:r>
      <w:r w:rsidR="00540FA3" w:rsidRPr="00F321C3">
        <w:rPr>
          <w:sz w:val="20"/>
          <w:szCs w:val="20"/>
        </w:rPr>
        <w:t>.</w:t>
      </w:r>
      <w:r w:rsidR="00AE4CC9" w:rsidRPr="00F321C3">
        <w:rPr>
          <w:sz w:val="20"/>
          <w:szCs w:val="20"/>
        </w:rPr>
        <w:t xml:space="preserve"> </w:t>
      </w:r>
      <w:r w:rsidR="000A2C8A" w:rsidRPr="00F321C3">
        <w:rPr>
          <w:sz w:val="20"/>
          <w:szCs w:val="20"/>
        </w:rPr>
        <w:t>Sodium level in the</w:t>
      </w:r>
      <w:r w:rsidR="006F1EA4" w:rsidRPr="00F321C3">
        <w:rPr>
          <w:sz w:val="20"/>
          <w:szCs w:val="20"/>
        </w:rPr>
        <w:t xml:space="preserve"> soil </w:t>
      </w:r>
      <w:r w:rsidR="000A2C8A" w:rsidRPr="00F321C3">
        <w:rPr>
          <w:sz w:val="20"/>
          <w:szCs w:val="20"/>
        </w:rPr>
        <w:t xml:space="preserve">due to fertilizer application increased from 0.38 </w:t>
      </w:r>
      <w:proofErr w:type="spellStart"/>
      <w:r w:rsidR="000A2C8A" w:rsidRPr="00F321C3">
        <w:rPr>
          <w:sz w:val="20"/>
          <w:szCs w:val="20"/>
        </w:rPr>
        <w:t>cmol</w:t>
      </w:r>
      <w:proofErr w:type="spellEnd"/>
      <w:r w:rsidR="000A2C8A" w:rsidRPr="00F321C3">
        <w:rPr>
          <w:sz w:val="20"/>
          <w:szCs w:val="20"/>
        </w:rPr>
        <w:t xml:space="preserve">/kg recorded at the commencement of the experiment to 0.40 -1.46 </w:t>
      </w:r>
      <w:proofErr w:type="spellStart"/>
      <w:r w:rsidR="000A2C8A" w:rsidRPr="00F321C3">
        <w:rPr>
          <w:sz w:val="20"/>
          <w:szCs w:val="20"/>
        </w:rPr>
        <w:t>cmol</w:t>
      </w:r>
      <w:proofErr w:type="spellEnd"/>
      <w:r w:rsidR="000A2C8A" w:rsidRPr="00F321C3">
        <w:rPr>
          <w:sz w:val="20"/>
          <w:szCs w:val="20"/>
        </w:rPr>
        <w:t>/kg. Pepper variety affect the values of calcium and magnesium present in the soil.</w:t>
      </w:r>
      <w:r w:rsidR="005D4EA8" w:rsidRPr="00F321C3">
        <w:rPr>
          <w:sz w:val="20"/>
          <w:szCs w:val="20"/>
        </w:rPr>
        <w:t xml:space="preserve"> Sweet and </w:t>
      </w:r>
      <w:r w:rsidR="006F1EA4" w:rsidRPr="00F321C3">
        <w:rPr>
          <w:sz w:val="20"/>
          <w:szCs w:val="20"/>
        </w:rPr>
        <w:t>C</w:t>
      </w:r>
      <w:r w:rsidR="005D4EA8" w:rsidRPr="00F321C3">
        <w:rPr>
          <w:sz w:val="20"/>
          <w:szCs w:val="20"/>
        </w:rPr>
        <w:t xml:space="preserve">ayenne pepper </w:t>
      </w:r>
      <w:r w:rsidR="006F1EA4" w:rsidRPr="00F321C3">
        <w:rPr>
          <w:sz w:val="20"/>
          <w:szCs w:val="20"/>
        </w:rPr>
        <w:t xml:space="preserve">varieties </w:t>
      </w:r>
      <w:r w:rsidR="005D4EA8" w:rsidRPr="00F321C3">
        <w:rPr>
          <w:sz w:val="20"/>
          <w:szCs w:val="20"/>
        </w:rPr>
        <w:t>that receive</w:t>
      </w:r>
      <w:r w:rsidR="006F1EA4" w:rsidRPr="00F321C3">
        <w:rPr>
          <w:sz w:val="20"/>
          <w:szCs w:val="20"/>
        </w:rPr>
        <w:t>d</w:t>
      </w:r>
      <w:r w:rsidR="005D4EA8" w:rsidRPr="00F321C3">
        <w:rPr>
          <w:sz w:val="20"/>
          <w:szCs w:val="20"/>
        </w:rPr>
        <w:t xml:space="preserve"> </w:t>
      </w:r>
      <w:proofErr w:type="spellStart"/>
      <w:r w:rsidR="005D4EA8" w:rsidRPr="00F321C3">
        <w:rPr>
          <w:sz w:val="20"/>
          <w:szCs w:val="20"/>
        </w:rPr>
        <w:t>organomineral</w:t>
      </w:r>
      <w:proofErr w:type="spellEnd"/>
      <w:r w:rsidR="001C479D" w:rsidRPr="00F321C3">
        <w:rPr>
          <w:sz w:val="20"/>
          <w:szCs w:val="20"/>
        </w:rPr>
        <w:t xml:space="preserve"> result</w:t>
      </w:r>
      <w:r w:rsidR="006F1EA4" w:rsidRPr="00F321C3">
        <w:rPr>
          <w:sz w:val="20"/>
          <w:szCs w:val="20"/>
        </w:rPr>
        <w:t>ed</w:t>
      </w:r>
      <w:r w:rsidR="005D4EA8" w:rsidRPr="00F321C3">
        <w:rPr>
          <w:sz w:val="20"/>
          <w:szCs w:val="20"/>
        </w:rPr>
        <w:t xml:space="preserve"> in the decline of calcium and magnesium levels, while pepper varieties that received poultry manure and NPK improve the calcium and magnesium contents of the soil.</w:t>
      </w:r>
      <w:r w:rsidR="001C479D" w:rsidRPr="00F321C3">
        <w:rPr>
          <w:sz w:val="20"/>
          <w:szCs w:val="20"/>
        </w:rPr>
        <w:t xml:space="preserve"> </w:t>
      </w:r>
      <w:r w:rsidR="007E6E2A" w:rsidRPr="00F321C3">
        <w:rPr>
          <w:sz w:val="20"/>
          <w:szCs w:val="20"/>
        </w:rPr>
        <w:t xml:space="preserve">The positive improvement of the experimental soil chemical properties </w:t>
      </w:r>
      <w:r w:rsidR="00FF27AD" w:rsidRPr="00F321C3">
        <w:rPr>
          <w:sz w:val="20"/>
          <w:szCs w:val="20"/>
        </w:rPr>
        <w:t xml:space="preserve">is due to the fact that poultry manure and </w:t>
      </w:r>
      <w:proofErr w:type="spellStart"/>
      <w:r w:rsidR="00FF27AD" w:rsidRPr="00F321C3">
        <w:rPr>
          <w:sz w:val="20"/>
          <w:szCs w:val="20"/>
        </w:rPr>
        <w:t>organomineral</w:t>
      </w:r>
      <w:proofErr w:type="spellEnd"/>
      <w:r w:rsidR="00FF27AD" w:rsidRPr="00F321C3">
        <w:rPr>
          <w:sz w:val="20"/>
          <w:szCs w:val="20"/>
        </w:rPr>
        <w:t xml:space="preserve"> </w:t>
      </w:r>
      <w:r w:rsidR="006F1EA4" w:rsidRPr="00F321C3">
        <w:rPr>
          <w:rFonts w:eastAsia="Times New Roman+FPEF"/>
          <w:sz w:val="20"/>
          <w:szCs w:val="20"/>
        </w:rPr>
        <w:t xml:space="preserve">acted as </w:t>
      </w:r>
      <w:r w:rsidR="001C479D" w:rsidRPr="00F321C3">
        <w:rPr>
          <w:rFonts w:eastAsia="Times New Roman+FPEF"/>
          <w:sz w:val="20"/>
          <w:szCs w:val="20"/>
        </w:rPr>
        <w:t>a store house</w:t>
      </w:r>
      <w:r w:rsidR="006F1EA4" w:rsidRPr="00F321C3">
        <w:rPr>
          <w:rFonts w:eastAsia="Times New Roman+FPEF"/>
          <w:sz w:val="20"/>
          <w:szCs w:val="20"/>
        </w:rPr>
        <w:t>s</w:t>
      </w:r>
      <w:r w:rsidR="001C479D" w:rsidRPr="00F321C3">
        <w:rPr>
          <w:rFonts w:eastAsia="Times New Roman+FPEF"/>
          <w:sz w:val="20"/>
          <w:szCs w:val="20"/>
        </w:rPr>
        <w:t xml:space="preserve"> for plant</w:t>
      </w:r>
      <w:r w:rsidR="007E6E2A" w:rsidRPr="00F321C3">
        <w:rPr>
          <w:rFonts w:eastAsia="Times New Roman+FPEF"/>
          <w:sz w:val="20"/>
          <w:szCs w:val="20"/>
        </w:rPr>
        <w:t xml:space="preserve"> </w:t>
      </w:r>
      <w:r w:rsidR="001C479D" w:rsidRPr="00F321C3">
        <w:rPr>
          <w:rFonts w:eastAsia="Times New Roman+FPEF"/>
          <w:sz w:val="20"/>
          <w:szCs w:val="20"/>
        </w:rPr>
        <w:t>nutrient</w:t>
      </w:r>
      <w:r w:rsidR="006F1EA4" w:rsidRPr="00F321C3">
        <w:rPr>
          <w:rFonts w:eastAsia="Times New Roman+FPEF"/>
          <w:sz w:val="20"/>
          <w:szCs w:val="20"/>
        </w:rPr>
        <w:t>s</w:t>
      </w:r>
      <w:r w:rsidR="00FF27AD" w:rsidRPr="00F321C3">
        <w:rPr>
          <w:rFonts w:eastAsia="Times New Roman+FPEF"/>
          <w:sz w:val="20"/>
          <w:szCs w:val="20"/>
        </w:rPr>
        <w:t>;</w:t>
      </w:r>
      <w:r w:rsidR="006F1EA4" w:rsidRPr="00F321C3">
        <w:rPr>
          <w:rFonts w:eastAsia="Times New Roman+FPEF"/>
          <w:sz w:val="20"/>
          <w:szCs w:val="20"/>
        </w:rPr>
        <w:t xml:space="preserve"> also</w:t>
      </w:r>
      <w:r w:rsidR="001C479D" w:rsidRPr="00F321C3">
        <w:rPr>
          <w:rFonts w:eastAsia="Times New Roman+FPEF"/>
          <w:sz w:val="20"/>
          <w:szCs w:val="20"/>
        </w:rPr>
        <w:t xml:space="preserve"> as major contributor</w:t>
      </w:r>
      <w:r w:rsidR="006F1EA4" w:rsidRPr="00F321C3">
        <w:rPr>
          <w:rFonts w:eastAsia="Times New Roman+FPEF"/>
          <w:sz w:val="20"/>
          <w:szCs w:val="20"/>
        </w:rPr>
        <w:t>s</w:t>
      </w:r>
      <w:r w:rsidR="001C479D" w:rsidRPr="00F321C3">
        <w:rPr>
          <w:rFonts w:eastAsia="Times New Roman+FPEF"/>
          <w:sz w:val="20"/>
          <w:szCs w:val="20"/>
        </w:rPr>
        <w:t xml:space="preserve"> to </w:t>
      </w:r>
      <w:proofErr w:type="spellStart"/>
      <w:r w:rsidR="001C479D" w:rsidRPr="00F321C3">
        <w:rPr>
          <w:rFonts w:eastAsia="Times New Roman+FPEF"/>
          <w:sz w:val="20"/>
          <w:szCs w:val="20"/>
        </w:rPr>
        <w:t>cation</w:t>
      </w:r>
      <w:proofErr w:type="spellEnd"/>
      <w:r w:rsidR="007E6E2A" w:rsidRPr="00F321C3">
        <w:rPr>
          <w:rFonts w:eastAsia="Times New Roman+FPEF"/>
          <w:sz w:val="20"/>
          <w:szCs w:val="20"/>
        </w:rPr>
        <w:t xml:space="preserve"> </w:t>
      </w:r>
      <w:r w:rsidR="00C56D1B" w:rsidRPr="00F321C3">
        <w:rPr>
          <w:rFonts w:eastAsia="Times New Roman+FPEF"/>
          <w:sz w:val="20"/>
          <w:szCs w:val="20"/>
        </w:rPr>
        <w:t xml:space="preserve">exchange capacity and as </w:t>
      </w:r>
      <w:r w:rsidR="001C479D" w:rsidRPr="00F321C3">
        <w:rPr>
          <w:rFonts w:eastAsia="Times New Roman+FPEF"/>
          <w:sz w:val="20"/>
          <w:szCs w:val="20"/>
        </w:rPr>
        <w:t>buffering agent</w:t>
      </w:r>
      <w:r w:rsidR="00C56D1B" w:rsidRPr="00F321C3">
        <w:rPr>
          <w:rFonts w:eastAsia="Times New Roman+FPEF"/>
          <w:sz w:val="20"/>
          <w:szCs w:val="20"/>
        </w:rPr>
        <w:t>s</w:t>
      </w:r>
      <w:r w:rsidR="001C479D" w:rsidRPr="00F321C3">
        <w:rPr>
          <w:rFonts w:eastAsia="Times New Roman+FPEF"/>
          <w:sz w:val="20"/>
          <w:szCs w:val="20"/>
        </w:rPr>
        <w:t xml:space="preserve"> against</w:t>
      </w:r>
      <w:r w:rsidR="007E6E2A" w:rsidRPr="00F321C3">
        <w:rPr>
          <w:rFonts w:eastAsia="Times New Roman+FPEF"/>
          <w:sz w:val="20"/>
          <w:szCs w:val="20"/>
        </w:rPr>
        <w:t xml:space="preserve"> </w:t>
      </w:r>
      <w:r w:rsidR="001C479D" w:rsidRPr="00F321C3">
        <w:rPr>
          <w:rFonts w:eastAsia="Times New Roman+FPEF"/>
          <w:sz w:val="20"/>
          <w:szCs w:val="20"/>
        </w:rPr>
        <w:t>undesirable pH fluctuation (</w:t>
      </w:r>
      <w:proofErr w:type="spellStart"/>
      <w:r w:rsidR="001C479D" w:rsidRPr="00F321C3">
        <w:rPr>
          <w:rFonts w:eastAsia="Times New Roman+FPEF"/>
          <w:sz w:val="20"/>
          <w:szCs w:val="20"/>
        </w:rPr>
        <w:t>Ngeze</w:t>
      </w:r>
      <w:proofErr w:type="spellEnd"/>
      <w:r w:rsidR="001C479D" w:rsidRPr="00F321C3">
        <w:rPr>
          <w:rFonts w:eastAsia="Times New Roman+FPEF"/>
          <w:sz w:val="20"/>
          <w:szCs w:val="20"/>
        </w:rPr>
        <w:t>, 1998).</w:t>
      </w:r>
    </w:p>
    <w:p w:rsidR="00FF27AD" w:rsidRPr="00F321C3" w:rsidRDefault="00FF27AD" w:rsidP="001507E6">
      <w:pPr>
        <w:autoSpaceDE w:val="0"/>
        <w:autoSpaceDN w:val="0"/>
        <w:adjustRightInd w:val="0"/>
        <w:snapToGrid w:val="0"/>
        <w:spacing w:after="0" w:line="240" w:lineRule="auto"/>
        <w:jc w:val="both"/>
        <w:rPr>
          <w:rFonts w:ascii="Times New Roman" w:hAnsi="Times New Roman"/>
          <w:b/>
          <w:i/>
          <w:sz w:val="20"/>
          <w:szCs w:val="20"/>
        </w:rPr>
      </w:pPr>
      <w:r w:rsidRPr="00F321C3">
        <w:rPr>
          <w:rFonts w:ascii="Times New Roman" w:hAnsi="Times New Roman"/>
          <w:b/>
          <w:i/>
          <w:sz w:val="20"/>
          <w:szCs w:val="20"/>
        </w:rPr>
        <w:t>Interaction effect of nutrient sources and variety on the growth and yield of pepper</w:t>
      </w:r>
    </w:p>
    <w:p w:rsidR="00946DB2" w:rsidRPr="00F321C3" w:rsidRDefault="00FF27AD" w:rsidP="001507E6">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F321C3">
        <w:rPr>
          <w:rFonts w:ascii="Times New Roman" w:hAnsi="Times New Roman"/>
          <w:sz w:val="20"/>
          <w:szCs w:val="20"/>
        </w:rPr>
        <w:t xml:space="preserve">The interaction </w:t>
      </w:r>
      <w:r w:rsidR="00C56D1B" w:rsidRPr="00F321C3">
        <w:rPr>
          <w:rFonts w:ascii="Times New Roman" w:hAnsi="Times New Roman"/>
          <w:sz w:val="20"/>
          <w:szCs w:val="20"/>
        </w:rPr>
        <w:t>effect of pepper varieties</w:t>
      </w:r>
      <w:r w:rsidRPr="00F321C3">
        <w:rPr>
          <w:rFonts w:ascii="Times New Roman" w:hAnsi="Times New Roman"/>
          <w:sz w:val="20"/>
          <w:szCs w:val="20"/>
        </w:rPr>
        <w:t xml:space="preserve"> and </w:t>
      </w:r>
      <w:r w:rsidR="00897DA6" w:rsidRPr="00F321C3">
        <w:rPr>
          <w:rFonts w:ascii="Times New Roman" w:hAnsi="Times New Roman"/>
          <w:sz w:val="20"/>
          <w:szCs w:val="20"/>
        </w:rPr>
        <w:t xml:space="preserve">nutrient sources </w:t>
      </w:r>
      <w:r w:rsidRPr="00F321C3">
        <w:rPr>
          <w:rFonts w:ascii="Times New Roman" w:hAnsi="Times New Roman"/>
          <w:sz w:val="20"/>
          <w:szCs w:val="20"/>
        </w:rPr>
        <w:t>on all</w:t>
      </w:r>
      <w:r w:rsidR="00897DA6" w:rsidRPr="00F321C3">
        <w:rPr>
          <w:rFonts w:ascii="Times New Roman" w:hAnsi="Times New Roman"/>
          <w:sz w:val="20"/>
          <w:szCs w:val="20"/>
        </w:rPr>
        <w:t xml:space="preserve"> the parameters accessed was </w:t>
      </w:r>
      <w:r w:rsidRPr="00F321C3">
        <w:rPr>
          <w:rFonts w:ascii="Times New Roman" w:hAnsi="Times New Roman"/>
          <w:sz w:val="20"/>
          <w:szCs w:val="20"/>
        </w:rPr>
        <w:t xml:space="preserve">significant except </w:t>
      </w:r>
      <w:r w:rsidR="00C56D1B" w:rsidRPr="00F321C3">
        <w:rPr>
          <w:rFonts w:ascii="Times New Roman" w:hAnsi="Times New Roman"/>
          <w:sz w:val="20"/>
          <w:szCs w:val="20"/>
        </w:rPr>
        <w:t>for pepper that did</w:t>
      </w:r>
      <w:r w:rsidR="00897DA6" w:rsidRPr="00F321C3">
        <w:rPr>
          <w:rFonts w:ascii="Times New Roman" w:hAnsi="Times New Roman"/>
          <w:sz w:val="20"/>
          <w:szCs w:val="20"/>
        </w:rPr>
        <w:t xml:space="preserve"> not receive fertilizer application (Table 5). </w:t>
      </w:r>
      <w:r w:rsidR="00946DB2" w:rsidRPr="00F321C3">
        <w:rPr>
          <w:rFonts w:ascii="Times New Roman" w:eastAsia="Times New Roman+FPEF" w:hAnsi="Times New Roman"/>
          <w:sz w:val="20"/>
          <w:szCs w:val="20"/>
        </w:rPr>
        <w:t>The poor performances recorded from plant</w:t>
      </w:r>
      <w:r w:rsidR="00C56D1B" w:rsidRPr="00F321C3">
        <w:rPr>
          <w:rFonts w:ascii="Times New Roman" w:eastAsia="Times New Roman+FPEF" w:hAnsi="Times New Roman"/>
          <w:sz w:val="20"/>
          <w:szCs w:val="20"/>
        </w:rPr>
        <w:t>s</w:t>
      </w:r>
      <w:r w:rsidR="00946DB2" w:rsidRPr="00F321C3">
        <w:rPr>
          <w:rFonts w:ascii="Times New Roman" w:eastAsia="Times New Roman+FPEF" w:hAnsi="Times New Roman"/>
          <w:sz w:val="20"/>
          <w:szCs w:val="20"/>
        </w:rPr>
        <w:t xml:space="preserve"> that d</w:t>
      </w:r>
      <w:r w:rsidR="00C56D1B" w:rsidRPr="00F321C3">
        <w:rPr>
          <w:rFonts w:ascii="Times New Roman" w:eastAsia="Times New Roman+FPEF" w:hAnsi="Times New Roman"/>
          <w:sz w:val="20"/>
          <w:szCs w:val="20"/>
        </w:rPr>
        <w:t>id</w:t>
      </w:r>
      <w:r w:rsidR="00946DB2" w:rsidRPr="00F321C3">
        <w:rPr>
          <w:rFonts w:ascii="Times New Roman" w:eastAsia="Times New Roman+FPEF" w:hAnsi="Times New Roman"/>
          <w:sz w:val="20"/>
          <w:szCs w:val="20"/>
        </w:rPr>
        <w:t xml:space="preserve"> not received fertilizer application is due to the low nutrient status of the experimental site; the plant</w:t>
      </w:r>
      <w:r w:rsidR="00C56D1B" w:rsidRPr="00F321C3">
        <w:rPr>
          <w:rFonts w:ascii="Times New Roman" w:eastAsia="Times New Roman+FPEF" w:hAnsi="Times New Roman"/>
          <w:sz w:val="20"/>
          <w:szCs w:val="20"/>
        </w:rPr>
        <w:t>s</w:t>
      </w:r>
      <w:r w:rsidR="00946DB2" w:rsidRPr="00F321C3">
        <w:rPr>
          <w:rFonts w:ascii="Times New Roman" w:eastAsia="Times New Roman+FPEF" w:hAnsi="Times New Roman"/>
          <w:sz w:val="20"/>
          <w:szCs w:val="20"/>
        </w:rPr>
        <w:t xml:space="preserve"> had to rely solely on the inherent soil nutrients which is low due to continuous farming on the land hence its nutrient</w:t>
      </w:r>
      <w:r w:rsidR="00C56D1B" w:rsidRPr="00F321C3">
        <w:rPr>
          <w:rFonts w:ascii="Times New Roman" w:eastAsia="Times New Roman+FPEF" w:hAnsi="Times New Roman"/>
          <w:sz w:val="20"/>
          <w:szCs w:val="20"/>
        </w:rPr>
        <w:t>s</w:t>
      </w:r>
      <w:r w:rsidR="00946DB2" w:rsidRPr="00F321C3">
        <w:rPr>
          <w:rFonts w:ascii="Times New Roman" w:eastAsia="Times New Roman+FPEF" w:hAnsi="Times New Roman"/>
          <w:sz w:val="20"/>
          <w:szCs w:val="20"/>
        </w:rPr>
        <w:t xml:space="preserve"> might have been depleted. </w:t>
      </w:r>
      <w:r w:rsidR="00946DB2" w:rsidRPr="00F321C3">
        <w:rPr>
          <w:rFonts w:ascii="Times New Roman" w:hAnsi="Times New Roman"/>
          <w:sz w:val="20"/>
          <w:szCs w:val="20"/>
        </w:rPr>
        <w:t>The poor result obtained from the control was</w:t>
      </w:r>
      <w:r w:rsidR="00C56D1B" w:rsidRPr="00F321C3">
        <w:rPr>
          <w:rFonts w:ascii="Times New Roman" w:hAnsi="Times New Roman"/>
          <w:sz w:val="20"/>
          <w:szCs w:val="20"/>
        </w:rPr>
        <w:t xml:space="preserve"> an</w:t>
      </w:r>
      <w:r w:rsidR="00946DB2" w:rsidRPr="00F321C3">
        <w:rPr>
          <w:rFonts w:ascii="Times New Roman" w:hAnsi="Times New Roman"/>
          <w:sz w:val="20"/>
          <w:szCs w:val="20"/>
        </w:rPr>
        <w:t xml:space="preserve"> indication that no significant production could be made without fertilizer application. </w:t>
      </w:r>
      <w:r w:rsidR="00946DB2" w:rsidRPr="00F321C3">
        <w:rPr>
          <w:rFonts w:ascii="Times New Roman" w:eastAsia="Times New Roman+FPEF" w:hAnsi="Times New Roman"/>
          <w:sz w:val="20"/>
          <w:szCs w:val="20"/>
        </w:rPr>
        <w:t xml:space="preserve">The positive influence of nutrient sources </w:t>
      </w:r>
      <w:r w:rsidR="00946DB2" w:rsidRPr="00F321C3">
        <w:rPr>
          <w:rFonts w:ascii="Times New Roman" w:eastAsia="Times New Roman+FPEF" w:hAnsi="Times New Roman"/>
          <w:sz w:val="20"/>
          <w:szCs w:val="20"/>
        </w:rPr>
        <w:lastRenderedPageBreak/>
        <w:t xml:space="preserve">on the growth of the crop might be due to the release of the balanced nutrient contained in the materials. The improved growth parameters due to nutrient sources could be related to the release of mineral elements such as N, P, K and exchangeable </w:t>
      </w:r>
      <w:proofErr w:type="spellStart"/>
      <w:r w:rsidR="00946DB2" w:rsidRPr="00F321C3">
        <w:rPr>
          <w:rFonts w:ascii="Times New Roman" w:eastAsia="Times New Roman+FPEF" w:hAnsi="Times New Roman"/>
          <w:sz w:val="20"/>
          <w:szCs w:val="20"/>
        </w:rPr>
        <w:t>cations</w:t>
      </w:r>
      <w:proofErr w:type="spellEnd"/>
      <w:r w:rsidR="00946DB2" w:rsidRPr="00F321C3">
        <w:rPr>
          <w:rFonts w:ascii="Times New Roman" w:eastAsia="Times New Roman+FPEF" w:hAnsi="Times New Roman"/>
          <w:sz w:val="20"/>
          <w:szCs w:val="20"/>
        </w:rPr>
        <w:t xml:space="preserve"> (Ca, Mg and Na) to the soil by the different fertilizers used which established and maintained optimum soil physical condition for plant growth. The variation in growth parameters due to nutrient sources was considered to be due to variation in the availability of major nutrients (</w:t>
      </w:r>
      <w:proofErr w:type="spellStart"/>
      <w:r w:rsidR="00946DB2" w:rsidRPr="00F321C3">
        <w:rPr>
          <w:rFonts w:ascii="Times New Roman" w:eastAsia="Times New Roman+FPEF" w:hAnsi="Times New Roman"/>
          <w:sz w:val="20"/>
          <w:szCs w:val="20"/>
        </w:rPr>
        <w:t>Sanni</w:t>
      </w:r>
      <w:proofErr w:type="spellEnd"/>
      <w:r w:rsidR="00946DB2" w:rsidRPr="00F321C3">
        <w:rPr>
          <w:rFonts w:ascii="Times New Roman" w:eastAsia="Times New Roman+FPEF" w:hAnsi="Times New Roman"/>
          <w:sz w:val="20"/>
          <w:szCs w:val="20"/>
        </w:rPr>
        <w:t xml:space="preserve"> </w:t>
      </w:r>
      <w:r w:rsidR="00946DB2" w:rsidRPr="00F321C3">
        <w:rPr>
          <w:rFonts w:ascii="Times New Roman" w:eastAsia="Times New Roman+FPEF" w:hAnsi="Times New Roman"/>
          <w:i/>
          <w:sz w:val="20"/>
          <w:szCs w:val="20"/>
        </w:rPr>
        <w:t xml:space="preserve">et al </w:t>
      </w:r>
      <w:r w:rsidR="00946DB2" w:rsidRPr="00F321C3">
        <w:rPr>
          <w:rFonts w:ascii="Times New Roman" w:eastAsia="Times New Roman+FPEF" w:hAnsi="Times New Roman"/>
          <w:sz w:val="20"/>
          <w:szCs w:val="20"/>
        </w:rPr>
        <w:t>2015).</w:t>
      </w:r>
    </w:p>
    <w:p w:rsidR="00897DA6" w:rsidRPr="00F321C3" w:rsidRDefault="00897DA6" w:rsidP="001507E6">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F321C3">
        <w:rPr>
          <w:rFonts w:ascii="Times New Roman" w:eastAsia="Times New Roman+FPEF" w:hAnsi="Times New Roman"/>
          <w:sz w:val="20"/>
          <w:szCs w:val="20"/>
        </w:rPr>
        <w:t xml:space="preserve">The best growth and yield </w:t>
      </w:r>
      <w:r w:rsidR="001D60E4" w:rsidRPr="00F321C3">
        <w:rPr>
          <w:rFonts w:ascii="Times New Roman" w:eastAsia="Times New Roman+FPEF" w:hAnsi="Times New Roman"/>
          <w:sz w:val="20"/>
          <w:szCs w:val="20"/>
        </w:rPr>
        <w:t>performances were</w:t>
      </w:r>
      <w:r w:rsidRPr="00F321C3">
        <w:rPr>
          <w:rFonts w:ascii="Times New Roman" w:eastAsia="Times New Roman+FPEF" w:hAnsi="Times New Roman"/>
          <w:sz w:val="20"/>
          <w:szCs w:val="20"/>
        </w:rPr>
        <w:t xml:space="preserve"> observed </w:t>
      </w:r>
      <w:r w:rsidR="001D60E4" w:rsidRPr="00F321C3">
        <w:rPr>
          <w:rFonts w:ascii="Times New Roman" w:eastAsia="Times New Roman+FPEF" w:hAnsi="Times New Roman"/>
          <w:sz w:val="20"/>
          <w:szCs w:val="20"/>
        </w:rPr>
        <w:t xml:space="preserve">from pepper that received </w:t>
      </w:r>
      <w:proofErr w:type="spellStart"/>
      <w:r w:rsidR="001D60E4" w:rsidRPr="00F321C3">
        <w:rPr>
          <w:rFonts w:ascii="Times New Roman" w:eastAsia="Times New Roman+FPEF" w:hAnsi="Times New Roman"/>
          <w:sz w:val="20"/>
          <w:szCs w:val="20"/>
        </w:rPr>
        <w:t>organomineral</w:t>
      </w:r>
      <w:proofErr w:type="spellEnd"/>
      <w:r w:rsidR="001D60E4" w:rsidRPr="00F321C3">
        <w:rPr>
          <w:rFonts w:ascii="Times New Roman" w:eastAsia="Times New Roman+FPEF" w:hAnsi="Times New Roman"/>
          <w:sz w:val="20"/>
          <w:szCs w:val="20"/>
        </w:rPr>
        <w:t xml:space="preserve"> </w:t>
      </w:r>
      <w:r w:rsidR="001D60E4" w:rsidRPr="00F321C3">
        <w:rPr>
          <w:rFonts w:ascii="Times New Roman" w:eastAsia="Times New Roman+FPEF" w:hAnsi="Times New Roman"/>
          <w:sz w:val="20"/>
          <w:szCs w:val="20"/>
        </w:rPr>
        <w:lastRenderedPageBreak/>
        <w:t>compared to NPK and poultry manure. This may be attributed to increased and timely release</w:t>
      </w:r>
      <w:r w:rsidR="00C56D1B" w:rsidRPr="00F321C3">
        <w:rPr>
          <w:rFonts w:ascii="Times New Roman" w:eastAsia="Times New Roman+FPEF" w:hAnsi="Times New Roman"/>
          <w:sz w:val="20"/>
          <w:szCs w:val="20"/>
        </w:rPr>
        <w:t>d</w:t>
      </w:r>
      <w:r w:rsidR="001D60E4" w:rsidRPr="00F321C3">
        <w:rPr>
          <w:rFonts w:ascii="Times New Roman" w:eastAsia="Times New Roman+FPEF" w:hAnsi="Times New Roman"/>
          <w:sz w:val="20"/>
          <w:szCs w:val="20"/>
        </w:rPr>
        <w:t xml:space="preserve"> and availability of nutrient elements. With the result</w:t>
      </w:r>
      <w:r w:rsidR="00C56D1B" w:rsidRPr="00F321C3">
        <w:rPr>
          <w:rFonts w:ascii="Times New Roman" w:eastAsia="Times New Roman+FPEF" w:hAnsi="Times New Roman"/>
          <w:sz w:val="20"/>
          <w:szCs w:val="20"/>
        </w:rPr>
        <w:t>s</w:t>
      </w:r>
      <w:r w:rsidR="001D60E4" w:rsidRPr="00F321C3">
        <w:rPr>
          <w:rFonts w:ascii="Times New Roman" w:eastAsia="Times New Roman+FPEF" w:hAnsi="Times New Roman"/>
          <w:sz w:val="20"/>
          <w:szCs w:val="20"/>
        </w:rPr>
        <w:t xml:space="preserve"> from the study we opined that emphasis should be placed on the use of </w:t>
      </w:r>
      <w:proofErr w:type="spellStart"/>
      <w:r w:rsidR="001D60E4" w:rsidRPr="00F321C3">
        <w:rPr>
          <w:rFonts w:ascii="Times New Roman" w:eastAsia="Times New Roman+FPEF" w:hAnsi="Times New Roman"/>
          <w:sz w:val="20"/>
          <w:szCs w:val="20"/>
        </w:rPr>
        <w:t>organomineral</w:t>
      </w:r>
      <w:proofErr w:type="spellEnd"/>
      <w:r w:rsidR="001D60E4" w:rsidRPr="00F321C3">
        <w:rPr>
          <w:rFonts w:ascii="Times New Roman" w:eastAsia="Times New Roman+FPEF" w:hAnsi="Times New Roman"/>
          <w:sz w:val="20"/>
          <w:szCs w:val="20"/>
        </w:rPr>
        <w:t xml:space="preserve"> as plant nutrient sources for </w:t>
      </w:r>
      <w:r w:rsidR="005816B4" w:rsidRPr="00F321C3">
        <w:rPr>
          <w:rFonts w:ascii="Times New Roman" w:eastAsia="Times New Roman+FPEF" w:hAnsi="Times New Roman"/>
          <w:sz w:val="20"/>
          <w:szCs w:val="20"/>
        </w:rPr>
        <w:t xml:space="preserve">sustainable </w:t>
      </w:r>
      <w:r w:rsidR="001D60E4" w:rsidRPr="00F321C3">
        <w:rPr>
          <w:rFonts w:ascii="Times New Roman" w:eastAsia="Times New Roman+FPEF" w:hAnsi="Times New Roman"/>
          <w:sz w:val="20"/>
          <w:szCs w:val="20"/>
        </w:rPr>
        <w:t>pepper cultivation and agent of soil management</w:t>
      </w:r>
      <w:r w:rsidR="005816B4" w:rsidRPr="00F321C3">
        <w:rPr>
          <w:rFonts w:ascii="Times New Roman" w:eastAsia="Times New Roman+FPEF" w:hAnsi="Times New Roman"/>
          <w:sz w:val="20"/>
          <w:szCs w:val="20"/>
        </w:rPr>
        <w:t xml:space="preserve"> to improve soil nutrient status</w:t>
      </w:r>
      <w:r w:rsidR="001D60E4" w:rsidRPr="00F321C3">
        <w:rPr>
          <w:rFonts w:ascii="Times New Roman" w:eastAsia="Times New Roman+FPEF" w:hAnsi="Times New Roman"/>
          <w:sz w:val="20"/>
          <w:szCs w:val="20"/>
        </w:rPr>
        <w:t xml:space="preserve"> in the study area</w:t>
      </w:r>
      <w:r w:rsidR="00C56D1B" w:rsidRPr="00F321C3">
        <w:rPr>
          <w:rFonts w:ascii="Times New Roman" w:eastAsia="Times New Roman+FPEF" w:hAnsi="Times New Roman"/>
          <w:sz w:val="20"/>
          <w:szCs w:val="20"/>
        </w:rPr>
        <w:t>,</w:t>
      </w:r>
      <w:r w:rsidR="001D60E4" w:rsidRPr="00F321C3">
        <w:rPr>
          <w:rFonts w:ascii="Times New Roman" w:eastAsia="Times New Roman+FPEF" w:hAnsi="Times New Roman"/>
          <w:sz w:val="20"/>
          <w:szCs w:val="20"/>
        </w:rPr>
        <w:t xml:space="preserve"> as this will bridge the gap between non-availability and high cost of inorganic fertilizers and the problems associated with the use of organic manure.</w:t>
      </w:r>
    </w:p>
    <w:p w:rsidR="001507E6" w:rsidRPr="00F321C3" w:rsidRDefault="001507E6" w:rsidP="001507E6">
      <w:pPr>
        <w:autoSpaceDE w:val="0"/>
        <w:autoSpaceDN w:val="0"/>
        <w:adjustRightInd w:val="0"/>
        <w:snapToGrid w:val="0"/>
        <w:spacing w:after="0" w:line="240" w:lineRule="auto"/>
        <w:ind w:firstLine="425"/>
        <w:jc w:val="both"/>
        <w:rPr>
          <w:rFonts w:ascii="Times New Roman" w:hAnsi="Times New Roman"/>
          <w:sz w:val="20"/>
          <w:szCs w:val="20"/>
        </w:rPr>
        <w:sectPr w:rsidR="001507E6" w:rsidRPr="00F321C3" w:rsidSect="00F321C3">
          <w:headerReference w:type="default" r:id="rId11"/>
          <w:footerReference w:type="default" r:id="rId12"/>
          <w:type w:val="continuous"/>
          <w:pgSz w:w="12240" w:h="15840" w:code="1"/>
          <w:pgMar w:top="1440" w:right="1440" w:bottom="1440" w:left="1440" w:header="720" w:footer="720" w:gutter="0"/>
          <w:cols w:num="2" w:space="550"/>
          <w:docGrid w:linePitch="360"/>
        </w:sectPr>
      </w:pPr>
    </w:p>
    <w:p w:rsidR="00EF23E1" w:rsidRPr="00F321C3" w:rsidRDefault="00EF23E1" w:rsidP="001507E6">
      <w:pPr>
        <w:autoSpaceDE w:val="0"/>
        <w:autoSpaceDN w:val="0"/>
        <w:adjustRightInd w:val="0"/>
        <w:snapToGrid w:val="0"/>
        <w:spacing w:after="0" w:line="240" w:lineRule="auto"/>
        <w:ind w:firstLine="425"/>
        <w:jc w:val="both"/>
        <w:rPr>
          <w:rFonts w:ascii="Times New Roman" w:hAnsi="Times New Roman"/>
          <w:sz w:val="20"/>
          <w:szCs w:val="20"/>
        </w:rPr>
      </w:pPr>
    </w:p>
    <w:p w:rsidR="00F321C3" w:rsidRDefault="00F321C3" w:rsidP="00CB0542">
      <w:pPr>
        <w:snapToGrid w:val="0"/>
        <w:spacing w:after="0" w:line="240" w:lineRule="auto"/>
        <w:jc w:val="center"/>
        <w:rPr>
          <w:rFonts w:ascii="Times New Roman" w:hAnsi="Times New Roman"/>
          <w:sz w:val="20"/>
          <w:szCs w:val="20"/>
        </w:rPr>
      </w:pPr>
    </w:p>
    <w:p w:rsidR="00256B73" w:rsidRPr="00F321C3" w:rsidRDefault="00256B73" w:rsidP="00CB0542">
      <w:pPr>
        <w:snapToGrid w:val="0"/>
        <w:spacing w:after="0" w:line="240" w:lineRule="auto"/>
        <w:jc w:val="center"/>
        <w:rPr>
          <w:rFonts w:ascii="Times New Roman" w:hAnsi="Times New Roman"/>
          <w:sz w:val="20"/>
          <w:szCs w:val="20"/>
        </w:rPr>
      </w:pPr>
      <w:r w:rsidRPr="00F321C3">
        <w:rPr>
          <w:rFonts w:ascii="Times New Roman" w:hAnsi="Times New Roman"/>
          <w:sz w:val="20"/>
          <w:szCs w:val="20"/>
        </w:rPr>
        <w:t>Table 2: Soil chemical properties at crop maturity</w:t>
      </w:r>
    </w:p>
    <w:p w:rsidR="00256B73" w:rsidRPr="00F321C3" w:rsidRDefault="001507E6" w:rsidP="001507E6">
      <w:pPr>
        <w:pBdr>
          <w:top w:val="single" w:sz="4" w:space="1" w:color="auto"/>
          <w:bottom w:val="single" w:sz="4" w:space="1" w:color="auto"/>
        </w:pBd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ab/>
      </w:r>
      <w:r w:rsidRPr="00F321C3">
        <w:rPr>
          <w:rFonts w:ascii="Times New Roman" w:hAnsi="Times New Roman" w:hint="eastAsia"/>
          <w:sz w:val="18"/>
          <w:szCs w:val="18"/>
          <w:lang w:eastAsia="zh-CN"/>
        </w:rPr>
        <w:tab/>
      </w:r>
      <w:r w:rsidRPr="00F321C3">
        <w:rPr>
          <w:rFonts w:ascii="Times New Roman" w:hAnsi="Times New Roman" w:hint="eastAsia"/>
          <w:sz w:val="18"/>
          <w:szCs w:val="18"/>
          <w:lang w:eastAsia="zh-CN"/>
        </w:rPr>
        <w:tab/>
      </w:r>
      <w:r w:rsidRPr="00F321C3">
        <w:rPr>
          <w:rFonts w:ascii="Times New Roman" w:hAnsi="Times New Roman" w:hint="eastAsia"/>
          <w:sz w:val="18"/>
          <w:szCs w:val="18"/>
          <w:lang w:eastAsia="zh-CN"/>
        </w:rPr>
        <w:tab/>
      </w:r>
      <w:r w:rsidR="00256B73" w:rsidRPr="00F321C3">
        <w:rPr>
          <w:rFonts w:ascii="Times New Roman" w:hAnsi="Times New Roman"/>
          <w:sz w:val="18"/>
          <w:szCs w:val="18"/>
        </w:rPr>
        <w:t>pH</w:t>
      </w:r>
      <w:r w:rsidRPr="00F321C3">
        <w:rPr>
          <w:rFonts w:ascii="Times New Roman" w:hAnsi="Times New Roman"/>
          <w:sz w:val="18"/>
          <w:szCs w:val="18"/>
        </w:rPr>
        <w:tab/>
      </w:r>
      <w:r w:rsidR="00256B73" w:rsidRPr="00F321C3">
        <w:rPr>
          <w:rFonts w:ascii="Times New Roman" w:hAnsi="Times New Roman"/>
          <w:sz w:val="18"/>
          <w:szCs w:val="18"/>
        </w:rPr>
        <w:t>OC</w:t>
      </w:r>
      <w:r w:rsidRPr="00F321C3">
        <w:rPr>
          <w:rFonts w:ascii="Times New Roman" w:hAnsi="Times New Roman"/>
          <w:sz w:val="18"/>
          <w:szCs w:val="18"/>
        </w:rPr>
        <w:tab/>
      </w:r>
      <w:r w:rsidR="00256B73" w:rsidRPr="00F321C3">
        <w:rPr>
          <w:rFonts w:ascii="Times New Roman" w:hAnsi="Times New Roman"/>
          <w:sz w:val="18"/>
          <w:szCs w:val="18"/>
        </w:rPr>
        <w:t>OM</w:t>
      </w:r>
      <w:r w:rsidRPr="00F321C3">
        <w:rPr>
          <w:rFonts w:ascii="Times New Roman" w:hAnsi="Times New Roman"/>
          <w:sz w:val="18"/>
          <w:szCs w:val="18"/>
        </w:rPr>
        <w:tab/>
      </w:r>
      <w:r w:rsidR="00256B73" w:rsidRPr="00F321C3">
        <w:rPr>
          <w:rFonts w:ascii="Times New Roman" w:hAnsi="Times New Roman"/>
          <w:sz w:val="18"/>
          <w:szCs w:val="18"/>
        </w:rPr>
        <w:t>N</w:t>
      </w:r>
      <w:r w:rsidRPr="00F321C3">
        <w:rPr>
          <w:rFonts w:ascii="Times New Roman" w:hAnsi="Times New Roman"/>
          <w:sz w:val="18"/>
          <w:szCs w:val="18"/>
        </w:rPr>
        <w:tab/>
      </w:r>
      <w:r w:rsidR="00256B73" w:rsidRPr="00F321C3">
        <w:rPr>
          <w:rFonts w:ascii="Times New Roman" w:hAnsi="Times New Roman"/>
          <w:sz w:val="18"/>
          <w:szCs w:val="18"/>
        </w:rPr>
        <w:t>P</w:t>
      </w:r>
      <w:r w:rsidRPr="00F321C3">
        <w:rPr>
          <w:rFonts w:ascii="Times New Roman" w:hAnsi="Times New Roman"/>
          <w:sz w:val="18"/>
          <w:szCs w:val="18"/>
        </w:rPr>
        <w:tab/>
      </w:r>
      <w:r w:rsidR="00256B73" w:rsidRPr="00F321C3">
        <w:rPr>
          <w:rFonts w:ascii="Times New Roman" w:hAnsi="Times New Roman"/>
          <w:sz w:val="18"/>
          <w:szCs w:val="18"/>
        </w:rPr>
        <w:t>Na</w:t>
      </w:r>
      <w:r w:rsidRPr="00F321C3">
        <w:rPr>
          <w:rFonts w:ascii="Times New Roman" w:hAnsi="Times New Roman"/>
          <w:sz w:val="18"/>
          <w:szCs w:val="18"/>
        </w:rPr>
        <w:tab/>
      </w:r>
      <w:r w:rsidR="00256B73" w:rsidRPr="00F321C3">
        <w:rPr>
          <w:rFonts w:ascii="Times New Roman" w:hAnsi="Times New Roman"/>
          <w:sz w:val="18"/>
          <w:szCs w:val="18"/>
        </w:rPr>
        <w:t>K</w:t>
      </w:r>
      <w:r w:rsidRPr="00F321C3">
        <w:rPr>
          <w:rFonts w:ascii="Times New Roman" w:hAnsi="Times New Roman"/>
          <w:sz w:val="18"/>
          <w:szCs w:val="18"/>
        </w:rPr>
        <w:tab/>
      </w:r>
      <w:r w:rsidR="00256B73" w:rsidRPr="00F321C3">
        <w:rPr>
          <w:rFonts w:ascii="Times New Roman" w:hAnsi="Times New Roman"/>
          <w:sz w:val="18"/>
          <w:szCs w:val="18"/>
        </w:rPr>
        <w:t>Ca</w:t>
      </w:r>
      <w:r w:rsidRPr="00F321C3">
        <w:rPr>
          <w:rFonts w:ascii="Times New Roman" w:hAnsi="Times New Roman"/>
          <w:sz w:val="18"/>
          <w:szCs w:val="18"/>
        </w:rPr>
        <w:tab/>
      </w:r>
      <w:r w:rsidR="00256B73" w:rsidRPr="00F321C3">
        <w:rPr>
          <w:rFonts w:ascii="Times New Roman" w:hAnsi="Times New Roman"/>
          <w:sz w:val="18"/>
          <w:szCs w:val="18"/>
        </w:rPr>
        <w:t>Mg</w:t>
      </w:r>
    </w:p>
    <w:p w:rsidR="00256B73" w:rsidRPr="00F321C3" w:rsidRDefault="001507E6" w:rsidP="001507E6">
      <w:pPr>
        <w:pBdr>
          <w:top w:val="single" w:sz="4" w:space="1" w:color="auto"/>
          <w:bottom w:val="single" w:sz="4" w:space="1" w:color="auto"/>
        </w:pBd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ab/>
      </w:r>
      <w:r w:rsidRPr="00F321C3">
        <w:rPr>
          <w:rFonts w:ascii="Times New Roman" w:hAnsi="Times New Roman" w:hint="eastAsia"/>
          <w:sz w:val="18"/>
          <w:szCs w:val="18"/>
          <w:lang w:eastAsia="zh-CN"/>
        </w:rPr>
        <w:tab/>
      </w:r>
      <w:r w:rsidRPr="00F321C3">
        <w:rPr>
          <w:rFonts w:ascii="Times New Roman" w:hAnsi="Times New Roman" w:hint="eastAsia"/>
          <w:sz w:val="18"/>
          <w:szCs w:val="18"/>
          <w:lang w:eastAsia="zh-CN"/>
        </w:rPr>
        <w:tab/>
      </w:r>
      <w:r w:rsidRPr="00F321C3">
        <w:rPr>
          <w:rFonts w:ascii="Times New Roman" w:hAnsi="Times New Roman" w:hint="eastAsia"/>
          <w:sz w:val="18"/>
          <w:szCs w:val="18"/>
          <w:lang w:eastAsia="zh-CN"/>
        </w:rPr>
        <w:tab/>
      </w:r>
      <w:r w:rsidR="00256B73" w:rsidRPr="00F321C3">
        <w:rPr>
          <w:rFonts w:ascii="Times New Roman" w:hAnsi="Times New Roman"/>
          <w:sz w:val="18"/>
          <w:szCs w:val="18"/>
        </w:rPr>
        <w:t>(H</w:t>
      </w:r>
      <w:r w:rsidR="00256B73" w:rsidRPr="00F321C3">
        <w:rPr>
          <w:rFonts w:ascii="Times New Roman" w:hAnsi="Times New Roman"/>
          <w:sz w:val="18"/>
          <w:szCs w:val="18"/>
          <w:vertAlign w:val="subscript"/>
        </w:rPr>
        <w:t>2</w:t>
      </w:r>
      <w:r w:rsidR="00256B73" w:rsidRPr="00F321C3">
        <w:rPr>
          <w:rFonts w:ascii="Times New Roman" w:hAnsi="Times New Roman"/>
          <w:sz w:val="18"/>
          <w:szCs w:val="18"/>
        </w:rPr>
        <w:t>O)</w:t>
      </w:r>
      <w:r w:rsidRPr="00F321C3">
        <w:rPr>
          <w:rFonts w:ascii="Times New Roman" w:hAnsi="Times New Roman"/>
          <w:sz w:val="18"/>
          <w:szCs w:val="18"/>
        </w:rPr>
        <w:tab/>
      </w:r>
      <w:r w:rsidR="00256B73" w:rsidRPr="00F321C3">
        <w:rPr>
          <w:rFonts w:ascii="Times New Roman" w:hAnsi="Times New Roman"/>
          <w:sz w:val="18"/>
          <w:szCs w:val="18"/>
        </w:rPr>
        <w:t>(g/kg)</w:t>
      </w:r>
      <w:r w:rsidRPr="00F321C3">
        <w:rPr>
          <w:rFonts w:ascii="Times New Roman" w:hAnsi="Times New Roman"/>
          <w:sz w:val="18"/>
          <w:szCs w:val="18"/>
        </w:rPr>
        <w:tab/>
      </w:r>
      <w:r w:rsidR="00256B73" w:rsidRPr="00F321C3">
        <w:rPr>
          <w:rFonts w:ascii="Times New Roman" w:hAnsi="Times New Roman"/>
          <w:sz w:val="18"/>
          <w:szCs w:val="18"/>
        </w:rPr>
        <w:t>(g/kg)</w:t>
      </w:r>
      <w:r w:rsidRPr="00F321C3">
        <w:rPr>
          <w:rFonts w:ascii="Times New Roman" w:hAnsi="Times New Roman"/>
          <w:sz w:val="18"/>
          <w:szCs w:val="18"/>
        </w:rPr>
        <w:tab/>
      </w:r>
      <w:r w:rsidR="00256B73" w:rsidRPr="00F321C3">
        <w:rPr>
          <w:rFonts w:ascii="Times New Roman" w:hAnsi="Times New Roman"/>
          <w:sz w:val="18"/>
          <w:szCs w:val="18"/>
        </w:rPr>
        <w:t>(g/kg)</w:t>
      </w:r>
      <w:r w:rsidRPr="00F321C3">
        <w:rPr>
          <w:rFonts w:ascii="Times New Roman" w:hAnsi="Times New Roman"/>
          <w:sz w:val="18"/>
          <w:szCs w:val="18"/>
        </w:rPr>
        <w:tab/>
      </w:r>
      <w:r w:rsidR="00256B73" w:rsidRPr="00F321C3">
        <w:rPr>
          <w:rFonts w:ascii="Times New Roman" w:hAnsi="Times New Roman"/>
          <w:sz w:val="18"/>
          <w:szCs w:val="18"/>
        </w:rPr>
        <w:t>(mg/kg)</w:t>
      </w:r>
      <w:r w:rsidRPr="00F321C3">
        <w:rPr>
          <w:rFonts w:ascii="Times New Roman" w:hAnsi="Times New Roman"/>
          <w:sz w:val="18"/>
          <w:szCs w:val="18"/>
        </w:rPr>
        <w:tab/>
      </w:r>
      <w:r w:rsidR="00256B73" w:rsidRPr="00F321C3">
        <w:rPr>
          <w:rFonts w:ascii="Times New Roman" w:hAnsi="Times New Roman"/>
          <w:sz w:val="18"/>
          <w:szCs w:val="18"/>
        </w:rPr>
        <w:t>(</w:t>
      </w:r>
      <w:proofErr w:type="spellStart"/>
      <w:r w:rsidR="000A1957" w:rsidRPr="00F321C3">
        <w:rPr>
          <w:rFonts w:ascii="Times New Roman" w:hAnsi="Times New Roman"/>
          <w:sz w:val="18"/>
          <w:szCs w:val="18"/>
        </w:rPr>
        <w:t>c</w:t>
      </w:r>
      <w:r w:rsidR="00256B73" w:rsidRPr="00F321C3">
        <w:rPr>
          <w:rFonts w:ascii="Times New Roman" w:hAnsi="Times New Roman"/>
          <w:sz w:val="18"/>
          <w:szCs w:val="18"/>
        </w:rPr>
        <w:t>m</w:t>
      </w:r>
      <w:r w:rsidR="000A1957" w:rsidRPr="00F321C3">
        <w:rPr>
          <w:rFonts w:ascii="Times New Roman" w:hAnsi="Times New Roman"/>
          <w:sz w:val="18"/>
          <w:szCs w:val="18"/>
        </w:rPr>
        <w:t>ol</w:t>
      </w:r>
      <w:proofErr w:type="spellEnd"/>
      <w:r w:rsidR="00256B73" w:rsidRPr="00F321C3">
        <w:rPr>
          <w:rFonts w:ascii="Times New Roman" w:hAnsi="Times New Roman"/>
          <w:sz w:val="18"/>
          <w:szCs w:val="18"/>
        </w:rPr>
        <w:t>/kg)</w:t>
      </w:r>
      <w:r w:rsidRPr="00F321C3">
        <w:rPr>
          <w:rFonts w:ascii="Times New Roman" w:hAnsi="Times New Roman"/>
          <w:sz w:val="18"/>
          <w:szCs w:val="18"/>
        </w:rPr>
        <w:tab/>
      </w:r>
      <w:r w:rsidR="00256B73" w:rsidRPr="00F321C3">
        <w:rPr>
          <w:rFonts w:ascii="Times New Roman" w:hAnsi="Times New Roman"/>
          <w:sz w:val="18"/>
          <w:szCs w:val="18"/>
        </w:rPr>
        <w:t>(</w:t>
      </w:r>
      <w:proofErr w:type="spellStart"/>
      <w:r w:rsidR="00256B73" w:rsidRPr="00F321C3">
        <w:rPr>
          <w:rFonts w:ascii="Times New Roman" w:hAnsi="Times New Roman"/>
          <w:sz w:val="18"/>
          <w:szCs w:val="18"/>
        </w:rPr>
        <w:t>cmol</w:t>
      </w:r>
      <w:proofErr w:type="spellEnd"/>
      <w:r w:rsidR="00256B73" w:rsidRPr="00F321C3">
        <w:rPr>
          <w:rFonts w:ascii="Times New Roman" w:hAnsi="Times New Roman"/>
          <w:sz w:val="18"/>
          <w:szCs w:val="18"/>
        </w:rPr>
        <w:t>/kg)</w:t>
      </w:r>
      <w:r w:rsidRPr="00F321C3">
        <w:rPr>
          <w:rFonts w:ascii="Times New Roman" w:hAnsi="Times New Roman"/>
          <w:sz w:val="18"/>
          <w:szCs w:val="18"/>
        </w:rPr>
        <w:tab/>
      </w:r>
      <w:r w:rsidR="00256B73" w:rsidRPr="00F321C3">
        <w:rPr>
          <w:rFonts w:ascii="Times New Roman" w:hAnsi="Times New Roman"/>
          <w:sz w:val="18"/>
          <w:szCs w:val="18"/>
        </w:rPr>
        <w:t>(</w:t>
      </w:r>
      <w:proofErr w:type="spellStart"/>
      <w:r w:rsidR="00256B73" w:rsidRPr="00F321C3">
        <w:rPr>
          <w:rFonts w:ascii="Times New Roman" w:hAnsi="Times New Roman"/>
          <w:sz w:val="18"/>
          <w:szCs w:val="18"/>
        </w:rPr>
        <w:t>cmol</w:t>
      </w:r>
      <w:proofErr w:type="spellEnd"/>
      <w:r w:rsidR="00256B73" w:rsidRPr="00F321C3">
        <w:rPr>
          <w:rFonts w:ascii="Times New Roman" w:hAnsi="Times New Roman"/>
          <w:sz w:val="18"/>
          <w:szCs w:val="18"/>
        </w:rPr>
        <w:t>/kg)</w:t>
      </w:r>
      <w:r w:rsidRPr="00F321C3">
        <w:rPr>
          <w:rFonts w:ascii="Times New Roman" w:hAnsi="Times New Roman"/>
          <w:sz w:val="18"/>
          <w:szCs w:val="18"/>
        </w:rPr>
        <w:tab/>
      </w:r>
      <w:r w:rsidR="00256B73" w:rsidRPr="00F321C3">
        <w:rPr>
          <w:rFonts w:ascii="Times New Roman" w:hAnsi="Times New Roman"/>
          <w:sz w:val="18"/>
          <w:szCs w:val="18"/>
        </w:rPr>
        <w:t>(</w:t>
      </w:r>
      <w:proofErr w:type="spellStart"/>
      <w:r w:rsidR="00256B73" w:rsidRPr="00F321C3">
        <w:rPr>
          <w:rFonts w:ascii="Times New Roman" w:hAnsi="Times New Roman"/>
          <w:sz w:val="18"/>
          <w:szCs w:val="18"/>
        </w:rPr>
        <w:t>cmol</w:t>
      </w:r>
      <w:proofErr w:type="spellEnd"/>
      <w:r w:rsidR="00256B73" w:rsidRPr="00F321C3">
        <w:rPr>
          <w:rFonts w:ascii="Times New Roman" w:hAnsi="Times New Roman"/>
          <w:sz w:val="18"/>
          <w:szCs w:val="18"/>
        </w:rPr>
        <w:t>/kg)</w:t>
      </w:r>
    </w:p>
    <w:p w:rsidR="00256B73" w:rsidRPr="00F321C3" w:rsidRDefault="00256B73" w:rsidP="001507E6">
      <w:pPr>
        <w:pBdr>
          <w:top w:val="single" w:sz="4" w:space="1" w:color="auto"/>
          <w:bottom w:val="single" w:sz="4" w:space="1" w:color="auto"/>
        </w:pBd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Treatments</w:t>
      </w:r>
    </w:p>
    <w:p w:rsidR="00256B73" w:rsidRPr="00F321C3" w:rsidRDefault="00256B73" w:rsidP="001507E6">
      <w:pP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OM/Sweet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5.99</w:t>
      </w:r>
      <w:r w:rsidR="001507E6" w:rsidRPr="00F321C3">
        <w:rPr>
          <w:rFonts w:ascii="Times New Roman" w:hAnsi="Times New Roman"/>
          <w:sz w:val="18"/>
          <w:szCs w:val="18"/>
        </w:rPr>
        <w:tab/>
      </w:r>
      <w:r w:rsidRPr="00F321C3">
        <w:rPr>
          <w:rFonts w:ascii="Times New Roman" w:hAnsi="Times New Roman"/>
          <w:sz w:val="18"/>
          <w:szCs w:val="18"/>
        </w:rPr>
        <w:t>1.49</w:t>
      </w:r>
      <w:r w:rsidR="001507E6" w:rsidRPr="00F321C3">
        <w:rPr>
          <w:rFonts w:ascii="Times New Roman" w:hAnsi="Times New Roman"/>
          <w:sz w:val="18"/>
          <w:szCs w:val="18"/>
        </w:rPr>
        <w:tab/>
      </w:r>
      <w:r w:rsidRPr="00F321C3">
        <w:rPr>
          <w:rFonts w:ascii="Times New Roman" w:hAnsi="Times New Roman"/>
          <w:sz w:val="18"/>
          <w:szCs w:val="18"/>
        </w:rPr>
        <w:t>2.58</w:t>
      </w:r>
      <w:r w:rsidR="001507E6" w:rsidRPr="00F321C3">
        <w:rPr>
          <w:rFonts w:ascii="Times New Roman" w:hAnsi="Times New Roman"/>
          <w:sz w:val="18"/>
          <w:szCs w:val="18"/>
        </w:rPr>
        <w:tab/>
      </w:r>
      <w:r w:rsidRPr="00F321C3">
        <w:rPr>
          <w:rFonts w:ascii="Times New Roman" w:hAnsi="Times New Roman"/>
          <w:sz w:val="18"/>
          <w:szCs w:val="18"/>
        </w:rPr>
        <w:t>0.72</w:t>
      </w:r>
      <w:r w:rsidR="001507E6" w:rsidRPr="00F321C3">
        <w:rPr>
          <w:rFonts w:ascii="Times New Roman" w:hAnsi="Times New Roman"/>
          <w:sz w:val="18"/>
          <w:szCs w:val="18"/>
        </w:rPr>
        <w:tab/>
      </w:r>
      <w:r w:rsidRPr="00F321C3">
        <w:rPr>
          <w:rFonts w:ascii="Times New Roman" w:hAnsi="Times New Roman"/>
          <w:sz w:val="18"/>
          <w:szCs w:val="18"/>
        </w:rPr>
        <w:t>5.07</w:t>
      </w:r>
      <w:r w:rsidR="001507E6" w:rsidRPr="00F321C3">
        <w:rPr>
          <w:rFonts w:ascii="Times New Roman" w:hAnsi="Times New Roman"/>
          <w:sz w:val="18"/>
          <w:szCs w:val="18"/>
        </w:rPr>
        <w:tab/>
      </w:r>
      <w:r w:rsidRPr="00F321C3">
        <w:rPr>
          <w:rFonts w:ascii="Times New Roman" w:hAnsi="Times New Roman"/>
          <w:sz w:val="18"/>
          <w:szCs w:val="18"/>
        </w:rPr>
        <w:t>0.42</w:t>
      </w:r>
      <w:r w:rsidR="001507E6" w:rsidRPr="00F321C3">
        <w:rPr>
          <w:rFonts w:ascii="Times New Roman" w:hAnsi="Times New Roman"/>
          <w:sz w:val="18"/>
          <w:szCs w:val="18"/>
        </w:rPr>
        <w:tab/>
      </w:r>
      <w:r w:rsidRPr="00F321C3">
        <w:rPr>
          <w:rFonts w:ascii="Times New Roman" w:hAnsi="Times New Roman"/>
          <w:sz w:val="18"/>
          <w:szCs w:val="18"/>
        </w:rPr>
        <w:t>0.50</w:t>
      </w:r>
      <w:r w:rsidR="001507E6" w:rsidRPr="00F321C3">
        <w:rPr>
          <w:rFonts w:ascii="Times New Roman" w:hAnsi="Times New Roman"/>
          <w:sz w:val="18"/>
          <w:szCs w:val="18"/>
        </w:rPr>
        <w:tab/>
      </w:r>
      <w:r w:rsidRPr="00F321C3">
        <w:rPr>
          <w:rFonts w:ascii="Times New Roman" w:hAnsi="Times New Roman"/>
          <w:sz w:val="18"/>
          <w:szCs w:val="18"/>
        </w:rPr>
        <w:t>3.90</w:t>
      </w:r>
      <w:r w:rsidR="001507E6" w:rsidRPr="00F321C3">
        <w:rPr>
          <w:rFonts w:ascii="Times New Roman" w:hAnsi="Times New Roman"/>
          <w:sz w:val="18"/>
          <w:szCs w:val="18"/>
        </w:rPr>
        <w:tab/>
      </w:r>
      <w:r w:rsidRPr="00F321C3">
        <w:rPr>
          <w:rFonts w:ascii="Times New Roman" w:hAnsi="Times New Roman"/>
          <w:sz w:val="18"/>
          <w:szCs w:val="18"/>
        </w:rPr>
        <w:t>1.60</w:t>
      </w:r>
    </w:p>
    <w:p w:rsidR="00256B73" w:rsidRPr="00F321C3" w:rsidRDefault="00256B73" w:rsidP="001507E6">
      <w:pP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OM/Cayenne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5.77</w:t>
      </w:r>
      <w:r w:rsidR="001507E6" w:rsidRPr="00F321C3">
        <w:rPr>
          <w:rFonts w:ascii="Times New Roman" w:hAnsi="Times New Roman"/>
          <w:sz w:val="18"/>
          <w:szCs w:val="18"/>
        </w:rPr>
        <w:tab/>
      </w:r>
      <w:r w:rsidRPr="00F321C3">
        <w:rPr>
          <w:rFonts w:ascii="Times New Roman" w:hAnsi="Times New Roman"/>
          <w:sz w:val="18"/>
          <w:szCs w:val="18"/>
        </w:rPr>
        <w:t>1.40</w:t>
      </w:r>
      <w:r w:rsidR="001507E6" w:rsidRPr="00F321C3">
        <w:rPr>
          <w:rFonts w:ascii="Times New Roman" w:hAnsi="Times New Roman"/>
          <w:sz w:val="18"/>
          <w:szCs w:val="18"/>
        </w:rPr>
        <w:tab/>
      </w:r>
      <w:r w:rsidRPr="00F321C3">
        <w:rPr>
          <w:rFonts w:ascii="Times New Roman" w:hAnsi="Times New Roman"/>
          <w:sz w:val="18"/>
          <w:szCs w:val="18"/>
        </w:rPr>
        <w:t>2.41</w:t>
      </w:r>
      <w:r w:rsidR="001507E6" w:rsidRPr="00F321C3">
        <w:rPr>
          <w:rFonts w:ascii="Times New Roman" w:hAnsi="Times New Roman"/>
          <w:sz w:val="18"/>
          <w:szCs w:val="18"/>
        </w:rPr>
        <w:tab/>
      </w:r>
      <w:r w:rsidRPr="00F321C3">
        <w:rPr>
          <w:rFonts w:ascii="Times New Roman" w:hAnsi="Times New Roman"/>
          <w:sz w:val="18"/>
          <w:szCs w:val="18"/>
        </w:rPr>
        <w:t>0.70</w:t>
      </w:r>
      <w:r w:rsidR="001507E6" w:rsidRPr="00F321C3">
        <w:rPr>
          <w:rFonts w:ascii="Times New Roman" w:hAnsi="Times New Roman"/>
          <w:sz w:val="18"/>
          <w:szCs w:val="18"/>
        </w:rPr>
        <w:tab/>
      </w:r>
      <w:r w:rsidRPr="00F321C3">
        <w:rPr>
          <w:rFonts w:ascii="Times New Roman" w:hAnsi="Times New Roman"/>
          <w:sz w:val="18"/>
          <w:szCs w:val="18"/>
        </w:rPr>
        <w:t>5.28</w:t>
      </w:r>
      <w:r w:rsidR="001507E6" w:rsidRPr="00F321C3">
        <w:rPr>
          <w:rFonts w:ascii="Times New Roman" w:hAnsi="Times New Roman"/>
          <w:sz w:val="18"/>
          <w:szCs w:val="18"/>
        </w:rPr>
        <w:tab/>
      </w:r>
      <w:r w:rsidRPr="00F321C3">
        <w:rPr>
          <w:rFonts w:ascii="Times New Roman" w:hAnsi="Times New Roman"/>
          <w:sz w:val="18"/>
          <w:szCs w:val="18"/>
        </w:rPr>
        <w:t>0.40</w:t>
      </w:r>
      <w:r w:rsidR="001507E6" w:rsidRPr="00F321C3">
        <w:rPr>
          <w:rFonts w:ascii="Times New Roman" w:hAnsi="Times New Roman"/>
          <w:sz w:val="18"/>
          <w:szCs w:val="18"/>
        </w:rPr>
        <w:tab/>
      </w:r>
      <w:r w:rsidRPr="00F321C3">
        <w:rPr>
          <w:rFonts w:ascii="Times New Roman" w:hAnsi="Times New Roman"/>
          <w:sz w:val="18"/>
          <w:szCs w:val="18"/>
        </w:rPr>
        <w:t>0.33</w:t>
      </w:r>
      <w:r w:rsidR="001507E6" w:rsidRPr="00F321C3">
        <w:rPr>
          <w:rFonts w:ascii="Times New Roman" w:hAnsi="Times New Roman"/>
          <w:sz w:val="18"/>
          <w:szCs w:val="18"/>
        </w:rPr>
        <w:tab/>
      </w:r>
      <w:r w:rsidRPr="00F321C3">
        <w:rPr>
          <w:rFonts w:ascii="Times New Roman" w:hAnsi="Times New Roman"/>
          <w:sz w:val="18"/>
          <w:szCs w:val="18"/>
        </w:rPr>
        <w:t>3.20</w:t>
      </w:r>
      <w:r w:rsidR="001507E6" w:rsidRPr="00F321C3">
        <w:rPr>
          <w:rFonts w:ascii="Times New Roman" w:hAnsi="Times New Roman"/>
          <w:sz w:val="18"/>
          <w:szCs w:val="18"/>
        </w:rPr>
        <w:tab/>
      </w:r>
      <w:r w:rsidRPr="00F321C3">
        <w:rPr>
          <w:rFonts w:ascii="Times New Roman" w:hAnsi="Times New Roman"/>
          <w:sz w:val="18"/>
          <w:szCs w:val="18"/>
        </w:rPr>
        <w:t>1.10</w:t>
      </w:r>
    </w:p>
    <w:p w:rsidR="00256B73" w:rsidRPr="00F321C3" w:rsidRDefault="00256B73" w:rsidP="001507E6">
      <w:pP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OM/Bell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6.18</w:t>
      </w:r>
      <w:r w:rsidR="001507E6" w:rsidRPr="00F321C3">
        <w:rPr>
          <w:rFonts w:ascii="Times New Roman" w:hAnsi="Times New Roman"/>
          <w:sz w:val="18"/>
          <w:szCs w:val="18"/>
        </w:rPr>
        <w:tab/>
      </w:r>
      <w:r w:rsidRPr="00F321C3">
        <w:rPr>
          <w:rFonts w:ascii="Times New Roman" w:hAnsi="Times New Roman"/>
          <w:sz w:val="18"/>
          <w:szCs w:val="18"/>
        </w:rPr>
        <w:t>1.30</w:t>
      </w:r>
      <w:r w:rsidR="001507E6" w:rsidRPr="00F321C3">
        <w:rPr>
          <w:rFonts w:ascii="Times New Roman" w:hAnsi="Times New Roman"/>
          <w:sz w:val="18"/>
          <w:szCs w:val="18"/>
        </w:rPr>
        <w:tab/>
      </w:r>
      <w:r w:rsidRPr="00F321C3">
        <w:rPr>
          <w:rFonts w:ascii="Times New Roman" w:hAnsi="Times New Roman"/>
          <w:sz w:val="18"/>
          <w:szCs w:val="18"/>
        </w:rPr>
        <w:t>2.64</w:t>
      </w:r>
      <w:r w:rsidR="001507E6" w:rsidRPr="00F321C3">
        <w:rPr>
          <w:rFonts w:ascii="Times New Roman" w:hAnsi="Times New Roman"/>
          <w:sz w:val="18"/>
          <w:szCs w:val="18"/>
        </w:rPr>
        <w:tab/>
      </w:r>
      <w:r w:rsidRPr="00F321C3">
        <w:rPr>
          <w:rFonts w:ascii="Times New Roman" w:hAnsi="Times New Roman"/>
          <w:sz w:val="18"/>
          <w:szCs w:val="18"/>
        </w:rPr>
        <w:t>0.66</w:t>
      </w:r>
      <w:r w:rsidR="001507E6" w:rsidRPr="00F321C3">
        <w:rPr>
          <w:rFonts w:ascii="Times New Roman" w:hAnsi="Times New Roman"/>
          <w:sz w:val="18"/>
          <w:szCs w:val="18"/>
        </w:rPr>
        <w:tab/>
      </w:r>
      <w:r w:rsidRPr="00F321C3">
        <w:rPr>
          <w:rFonts w:ascii="Times New Roman" w:hAnsi="Times New Roman"/>
          <w:sz w:val="18"/>
          <w:szCs w:val="18"/>
        </w:rPr>
        <w:t>5.54</w:t>
      </w:r>
      <w:r w:rsidR="001507E6" w:rsidRPr="00F321C3">
        <w:rPr>
          <w:rFonts w:ascii="Times New Roman" w:hAnsi="Times New Roman"/>
          <w:sz w:val="18"/>
          <w:szCs w:val="18"/>
        </w:rPr>
        <w:tab/>
      </w:r>
      <w:r w:rsidRPr="00F321C3">
        <w:rPr>
          <w:rFonts w:ascii="Times New Roman" w:hAnsi="Times New Roman"/>
          <w:sz w:val="18"/>
          <w:szCs w:val="18"/>
        </w:rPr>
        <w:t>0.40</w:t>
      </w:r>
      <w:r w:rsidR="001507E6" w:rsidRPr="00F321C3">
        <w:rPr>
          <w:rFonts w:ascii="Times New Roman" w:hAnsi="Times New Roman"/>
          <w:sz w:val="18"/>
          <w:szCs w:val="18"/>
        </w:rPr>
        <w:tab/>
      </w:r>
      <w:r w:rsidRPr="00F321C3">
        <w:rPr>
          <w:rFonts w:ascii="Times New Roman" w:hAnsi="Times New Roman"/>
          <w:sz w:val="18"/>
          <w:szCs w:val="18"/>
        </w:rPr>
        <w:t>0.35</w:t>
      </w:r>
      <w:r w:rsidR="001507E6" w:rsidRPr="00F321C3">
        <w:rPr>
          <w:rFonts w:ascii="Times New Roman" w:hAnsi="Times New Roman"/>
          <w:sz w:val="18"/>
          <w:szCs w:val="18"/>
        </w:rPr>
        <w:tab/>
      </w:r>
      <w:r w:rsidRPr="00F321C3">
        <w:rPr>
          <w:rFonts w:ascii="Times New Roman" w:hAnsi="Times New Roman"/>
          <w:sz w:val="18"/>
          <w:szCs w:val="18"/>
        </w:rPr>
        <w:t>4.60</w:t>
      </w:r>
      <w:r w:rsidR="001507E6" w:rsidRPr="00F321C3">
        <w:rPr>
          <w:rFonts w:ascii="Times New Roman" w:hAnsi="Times New Roman"/>
          <w:sz w:val="18"/>
          <w:szCs w:val="18"/>
        </w:rPr>
        <w:tab/>
      </w:r>
      <w:r w:rsidRPr="00F321C3">
        <w:rPr>
          <w:rFonts w:ascii="Times New Roman" w:hAnsi="Times New Roman"/>
          <w:sz w:val="18"/>
          <w:szCs w:val="18"/>
        </w:rPr>
        <w:t>1.90</w:t>
      </w:r>
    </w:p>
    <w:p w:rsidR="00256B73" w:rsidRPr="00F321C3" w:rsidRDefault="00256B73" w:rsidP="001507E6">
      <w:pP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PM/Sweet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5.37</w:t>
      </w:r>
      <w:r w:rsidR="001507E6" w:rsidRPr="00F321C3">
        <w:rPr>
          <w:rFonts w:ascii="Times New Roman" w:hAnsi="Times New Roman"/>
          <w:sz w:val="18"/>
          <w:szCs w:val="18"/>
        </w:rPr>
        <w:tab/>
      </w:r>
      <w:r w:rsidRPr="00F321C3">
        <w:rPr>
          <w:rFonts w:ascii="Times New Roman" w:hAnsi="Times New Roman"/>
          <w:sz w:val="18"/>
          <w:szCs w:val="18"/>
        </w:rPr>
        <w:t>0.79</w:t>
      </w:r>
      <w:r w:rsidR="001507E6" w:rsidRPr="00F321C3">
        <w:rPr>
          <w:rFonts w:ascii="Times New Roman" w:hAnsi="Times New Roman"/>
          <w:sz w:val="18"/>
          <w:szCs w:val="18"/>
        </w:rPr>
        <w:tab/>
      </w:r>
      <w:r w:rsidRPr="00F321C3">
        <w:rPr>
          <w:rFonts w:ascii="Times New Roman" w:hAnsi="Times New Roman"/>
          <w:sz w:val="18"/>
          <w:szCs w:val="18"/>
        </w:rPr>
        <w:t>1.35</w:t>
      </w:r>
      <w:r w:rsidR="001507E6" w:rsidRPr="00F321C3">
        <w:rPr>
          <w:rFonts w:ascii="Times New Roman" w:hAnsi="Times New Roman"/>
          <w:sz w:val="18"/>
          <w:szCs w:val="18"/>
        </w:rPr>
        <w:tab/>
      </w:r>
      <w:r w:rsidRPr="00F321C3">
        <w:rPr>
          <w:rFonts w:ascii="Times New Roman" w:hAnsi="Times New Roman"/>
          <w:sz w:val="18"/>
          <w:szCs w:val="18"/>
        </w:rPr>
        <w:t>0.69</w:t>
      </w:r>
      <w:r w:rsidR="001507E6" w:rsidRPr="00F321C3">
        <w:rPr>
          <w:rFonts w:ascii="Times New Roman" w:hAnsi="Times New Roman"/>
          <w:sz w:val="18"/>
          <w:szCs w:val="18"/>
        </w:rPr>
        <w:tab/>
      </w:r>
      <w:r w:rsidRPr="00F321C3">
        <w:rPr>
          <w:rFonts w:ascii="Times New Roman" w:hAnsi="Times New Roman"/>
          <w:sz w:val="18"/>
          <w:szCs w:val="18"/>
        </w:rPr>
        <w:t>2.67</w:t>
      </w:r>
      <w:r w:rsidR="001507E6" w:rsidRPr="00F321C3">
        <w:rPr>
          <w:rFonts w:ascii="Times New Roman" w:hAnsi="Times New Roman"/>
          <w:sz w:val="18"/>
          <w:szCs w:val="18"/>
        </w:rPr>
        <w:tab/>
      </w:r>
      <w:r w:rsidRPr="00F321C3">
        <w:rPr>
          <w:rFonts w:ascii="Times New Roman" w:hAnsi="Times New Roman"/>
          <w:sz w:val="18"/>
          <w:szCs w:val="18"/>
        </w:rPr>
        <w:t>0.47</w:t>
      </w:r>
      <w:r w:rsidR="001507E6" w:rsidRPr="00F321C3">
        <w:rPr>
          <w:rFonts w:ascii="Times New Roman" w:hAnsi="Times New Roman"/>
          <w:sz w:val="18"/>
          <w:szCs w:val="18"/>
        </w:rPr>
        <w:tab/>
      </w:r>
      <w:r w:rsidRPr="00F321C3">
        <w:rPr>
          <w:rFonts w:ascii="Times New Roman" w:hAnsi="Times New Roman"/>
          <w:sz w:val="18"/>
          <w:szCs w:val="18"/>
        </w:rPr>
        <w:t>0.42</w:t>
      </w:r>
      <w:r w:rsidR="001507E6" w:rsidRPr="00F321C3">
        <w:rPr>
          <w:rFonts w:ascii="Times New Roman" w:hAnsi="Times New Roman"/>
          <w:sz w:val="18"/>
          <w:szCs w:val="18"/>
        </w:rPr>
        <w:tab/>
      </w:r>
      <w:r w:rsidRPr="00F321C3">
        <w:rPr>
          <w:rFonts w:ascii="Times New Roman" w:hAnsi="Times New Roman"/>
          <w:sz w:val="18"/>
          <w:szCs w:val="18"/>
        </w:rPr>
        <w:t>5.10</w:t>
      </w:r>
      <w:r w:rsidR="001507E6" w:rsidRPr="00F321C3">
        <w:rPr>
          <w:rFonts w:ascii="Times New Roman" w:hAnsi="Times New Roman"/>
          <w:sz w:val="18"/>
          <w:szCs w:val="18"/>
        </w:rPr>
        <w:tab/>
      </w:r>
      <w:r w:rsidRPr="00F321C3">
        <w:rPr>
          <w:rFonts w:ascii="Times New Roman" w:hAnsi="Times New Roman"/>
          <w:sz w:val="18"/>
          <w:szCs w:val="18"/>
        </w:rPr>
        <w:t>2.30</w:t>
      </w:r>
    </w:p>
    <w:p w:rsidR="00256B73" w:rsidRPr="00F321C3" w:rsidRDefault="00256B73" w:rsidP="001507E6">
      <w:pP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PM/Cayenne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5.54</w:t>
      </w:r>
      <w:r w:rsidR="001507E6" w:rsidRPr="00F321C3">
        <w:rPr>
          <w:rFonts w:ascii="Times New Roman" w:hAnsi="Times New Roman"/>
          <w:sz w:val="18"/>
          <w:szCs w:val="18"/>
        </w:rPr>
        <w:tab/>
      </w:r>
      <w:r w:rsidRPr="00F321C3">
        <w:rPr>
          <w:rFonts w:ascii="Times New Roman" w:hAnsi="Times New Roman"/>
          <w:sz w:val="18"/>
          <w:szCs w:val="18"/>
        </w:rPr>
        <w:t>1.40</w:t>
      </w:r>
      <w:r w:rsidR="001507E6" w:rsidRPr="00F321C3">
        <w:rPr>
          <w:rFonts w:ascii="Times New Roman" w:hAnsi="Times New Roman"/>
          <w:sz w:val="18"/>
          <w:szCs w:val="18"/>
        </w:rPr>
        <w:tab/>
      </w:r>
      <w:r w:rsidRPr="00F321C3">
        <w:rPr>
          <w:rFonts w:ascii="Times New Roman" w:hAnsi="Times New Roman"/>
          <w:sz w:val="18"/>
          <w:szCs w:val="18"/>
        </w:rPr>
        <w:t>2.41</w:t>
      </w:r>
      <w:r w:rsidR="001507E6" w:rsidRPr="00F321C3">
        <w:rPr>
          <w:rFonts w:ascii="Times New Roman" w:hAnsi="Times New Roman"/>
          <w:sz w:val="18"/>
          <w:szCs w:val="18"/>
        </w:rPr>
        <w:tab/>
      </w:r>
      <w:r w:rsidRPr="00F321C3">
        <w:rPr>
          <w:rFonts w:ascii="Times New Roman" w:hAnsi="Times New Roman"/>
          <w:sz w:val="18"/>
          <w:szCs w:val="18"/>
        </w:rPr>
        <w:t>0.72</w:t>
      </w:r>
      <w:r w:rsidR="001507E6" w:rsidRPr="00F321C3">
        <w:rPr>
          <w:rFonts w:ascii="Times New Roman" w:hAnsi="Times New Roman"/>
          <w:sz w:val="18"/>
          <w:szCs w:val="18"/>
        </w:rPr>
        <w:tab/>
      </w:r>
      <w:r w:rsidRPr="00F321C3">
        <w:rPr>
          <w:rFonts w:ascii="Times New Roman" w:hAnsi="Times New Roman"/>
          <w:sz w:val="18"/>
          <w:szCs w:val="18"/>
        </w:rPr>
        <w:t>3.15</w:t>
      </w:r>
      <w:r w:rsidR="001507E6" w:rsidRPr="00F321C3">
        <w:rPr>
          <w:rFonts w:ascii="Times New Roman" w:hAnsi="Times New Roman"/>
          <w:sz w:val="18"/>
          <w:szCs w:val="18"/>
        </w:rPr>
        <w:tab/>
      </w:r>
      <w:r w:rsidRPr="00F321C3">
        <w:rPr>
          <w:rFonts w:ascii="Times New Roman" w:hAnsi="Times New Roman"/>
          <w:sz w:val="18"/>
          <w:szCs w:val="18"/>
        </w:rPr>
        <w:t>0.49</w:t>
      </w:r>
      <w:r w:rsidR="001507E6" w:rsidRPr="00F321C3">
        <w:rPr>
          <w:rFonts w:ascii="Times New Roman" w:hAnsi="Times New Roman"/>
          <w:sz w:val="18"/>
          <w:szCs w:val="18"/>
        </w:rPr>
        <w:tab/>
      </w:r>
      <w:r w:rsidRPr="00F321C3">
        <w:rPr>
          <w:rFonts w:ascii="Times New Roman" w:hAnsi="Times New Roman"/>
          <w:sz w:val="18"/>
          <w:szCs w:val="18"/>
        </w:rPr>
        <w:t>0.44</w:t>
      </w:r>
      <w:r w:rsidR="001507E6" w:rsidRPr="00F321C3">
        <w:rPr>
          <w:rFonts w:ascii="Times New Roman" w:hAnsi="Times New Roman"/>
          <w:sz w:val="18"/>
          <w:szCs w:val="18"/>
        </w:rPr>
        <w:tab/>
      </w:r>
      <w:r w:rsidRPr="00F321C3">
        <w:rPr>
          <w:rFonts w:ascii="Times New Roman" w:hAnsi="Times New Roman"/>
          <w:sz w:val="18"/>
          <w:szCs w:val="18"/>
        </w:rPr>
        <w:t>3.80</w:t>
      </w:r>
      <w:r w:rsidR="001507E6" w:rsidRPr="00F321C3">
        <w:rPr>
          <w:rFonts w:ascii="Times New Roman" w:hAnsi="Times New Roman"/>
          <w:sz w:val="18"/>
          <w:szCs w:val="18"/>
        </w:rPr>
        <w:tab/>
      </w:r>
      <w:r w:rsidRPr="00F321C3">
        <w:rPr>
          <w:rFonts w:ascii="Times New Roman" w:hAnsi="Times New Roman"/>
          <w:sz w:val="18"/>
          <w:szCs w:val="18"/>
        </w:rPr>
        <w:t>1.70</w:t>
      </w:r>
    </w:p>
    <w:p w:rsidR="00256B73" w:rsidRPr="00F321C3" w:rsidRDefault="00256B73" w:rsidP="001507E6">
      <w:pP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PM/Bell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6.15</w:t>
      </w:r>
      <w:r w:rsidR="001507E6" w:rsidRPr="00F321C3">
        <w:rPr>
          <w:rFonts w:ascii="Times New Roman" w:hAnsi="Times New Roman"/>
          <w:sz w:val="18"/>
          <w:szCs w:val="18"/>
        </w:rPr>
        <w:tab/>
      </w:r>
      <w:r w:rsidRPr="00F321C3">
        <w:rPr>
          <w:rFonts w:ascii="Times New Roman" w:hAnsi="Times New Roman"/>
          <w:sz w:val="18"/>
          <w:szCs w:val="18"/>
        </w:rPr>
        <w:t>1.72</w:t>
      </w:r>
      <w:r w:rsidR="001507E6" w:rsidRPr="00F321C3">
        <w:rPr>
          <w:rFonts w:ascii="Times New Roman" w:hAnsi="Times New Roman"/>
          <w:sz w:val="18"/>
          <w:szCs w:val="18"/>
        </w:rPr>
        <w:tab/>
      </w:r>
      <w:r w:rsidRPr="00F321C3">
        <w:rPr>
          <w:rFonts w:ascii="Times New Roman" w:hAnsi="Times New Roman"/>
          <w:sz w:val="18"/>
          <w:szCs w:val="18"/>
        </w:rPr>
        <w:t>2.97</w:t>
      </w:r>
      <w:r w:rsidR="001507E6" w:rsidRPr="00F321C3">
        <w:rPr>
          <w:rFonts w:ascii="Times New Roman" w:hAnsi="Times New Roman"/>
          <w:sz w:val="18"/>
          <w:szCs w:val="18"/>
        </w:rPr>
        <w:tab/>
      </w:r>
      <w:r w:rsidRPr="00F321C3">
        <w:rPr>
          <w:rFonts w:ascii="Times New Roman" w:hAnsi="Times New Roman"/>
          <w:sz w:val="18"/>
          <w:szCs w:val="18"/>
        </w:rPr>
        <w:t>0.76</w:t>
      </w:r>
      <w:r w:rsidR="001507E6" w:rsidRPr="00F321C3">
        <w:rPr>
          <w:rFonts w:ascii="Times New Roman" w:hAnsi="Times New Roman"/>
          <w:sz w:val="18"/>
          <w:szCs w:val="18"/>
        </w:rPr>
        <w:tab/>
      </w:r>
      <w:r w:rsidRPr="00F321C3">
        <w:rPr>
          <w:rFonts w:ascii="Times New Roman" w:hAnsi="Times New Roman"/>
          <w:sz w:val="18"/>
          <w:szCs w:val="18"/>
        </w:rPr>
        <w:t>6.19</w:t>
      </w:r>
      <w:r w:rsidR="001507E6" w:rsidRPr="00F321C3">
        <w:rPr>
          <w:rFonts w:ascii="Times New Roman" w:hAnsi="Times New Roman"/>
          <w:sz w:val="18"/>
          <w:szCs w:val="18"/>
        </w:rPr>
        <w:tab/>
      </w:r>
      <w:r w:rsidRPr="00F321C3">
        <w:rPr>
          <w:rFonts w:ascii="Times New Roman" w:hAnsi="Times New Roman"/>
          <w:sz w:val="18"/>
          <w:szCs w:val="18"/>
        </w:rPr>
        <w:t>0.43</w:t>
      </w:r>
      <w:r w:rsidR="001507E6" w:rsidRPr="00F321C3">
        <w:rPr>
          <w:rFonts w:ascii="Times New Roman" w:hAnsi="Times New Roman"/>
          <w:sz w:val="18"/>
          <w:szCs w:val="18"/>
        </w:rPr>
        <w:tab/>
      </w:r>
      <w:r w:rsidRPr="00F321C3">
        <w:rPr>
          <w:rFonts w:ascii="Times New Roman" w:hAnsi="Times New Roman"/>
          <w:sz w:val="18"/>
          <w:szCs w:val="18"/>
        </w:rPr>
        <w:t>0.43</w:t>
      </w:r>
      <w:r w:rsidR="001507E6" w:rsidRPr="00F321C3">
        <w:rPr>
          <w:rFonts w:ascii="Times New Roman" w:hAnsi="Times New Roman"/>
          <w:sz w:val="18"/>
          <w:szCs w:val="18"/>
        </w:rPr>
        <w:tab/>
      </w:r>
      <w:r w:rsidRPr="00F321C3">
        <w:rPr>
          <w:rFonts w:ascii="Times New Roman" w:hAnsi="Times New Roman"/>
          <w:sz w:val="18"/>
          <w:szCs w:val="18"/>
        </w:rPr>
        <w:t>4.60</w:t>
      </w:r>
      <w:r w:rsidR="001507E6" w:rsidRPr="00F321C3">
        <w:rPr>
          <w:rFonts w:ascii="Times New Roman" w:hAnsi="Times New Roman"/>
          <w:sz w:val="18"/>
          <w:szCs w:val="18"/>
        </w:rPr>
        <w:tab/>
      </w:r>
      <w:r w:rsidRPr="00F321C3">
        <w:rPr>
          <w:rFonts w:ascii="Times New Roman" w:hAnsi="Times New Roman"/>
          <w:sz w:val="18"/>
          <w:szCs w:val="18"/>
        </w:rPr>
        <w:t>1.60</w:t>
      </w:r>
    </w:p>
    <w:p w:rsidR="00256B73" w:rsidRPr="00F321C3" w:rsidRDefault="00256B73" w:rsidP="001507E6">
      <w:pP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NPK/Sweet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8.11</w:t>
      </w:r>
      <w:r w:rsidR="001507E6" w:rsidRPr="00F321C3">
        <w:rPr>
          <w:rFonts w:ascii="Times New Roman" w:hAnsi="Times New Roman"/>
          <w:sz w:val="18"/>
          <w:szCs w:val="18"/>
        </w:rPr>
        <w:tab/>
      </w:r>
      <w:r w:rsidRPr="00F321C3">
        <w:rPr>
          <w:rFonts w:ascii="Times New Roman" w:hAnsi="Times New Roman"/>
          <w:sz w:val="18"/>
          <w:szCs w:val="18"/>
        </w:rPr>
        <w:t>2.28</w:t>
      </w:r>
      <w:r w:rsidR="001507E6" w:rsidRPr="00F321C3">
        <w:rPr>
          <w:rFonts w:ascii="Times New Roman" w:hAnsi="Times New Roman"/>
          <w:sz w:val="18"/>
          <w:szCs w:val="18"/>
        </w:rPr>
        <w:tab/>
      </w:r>
      <w:r w:rsidRPr="00F321C3">
        <w:rPr>
          <w:rFonts w:ascii="Times New Roman" w:hAnsi="Times New Roman"/>
          <w:sz w:val="18"/>
          <w:szCs w:val="18"/>
        </w:rPr>
        <w:t>3.98</w:t>
      </w:r>
      <w:r w:rsidR="001507E6" w:rsidRPr="00F321C3">
        <w:rPr>
          <w:rFonts w:ascii="Times New Roman" w:hAnsi="Times New Roman"/>
          <w:sz w:val="18"/>
          <w:szCs w:val="18"/>
        </w:rPr>
        <w:tab/>
      </w:r>
      <w:r w:rsidRPr="00F321C3">
        <w:rPr>
          <w:rFonts w:ascii="Times New Roman" w:hAnsi="Times New Roman"/>
          <w:sz w:val="18"/>
          <w:szCs w:val="18"/>
        </w:rPr>
        <w:t>1.10</w:t>
      </w:r>
      <w:r w:rsidR="001507E6" w:rsidRPr="00F321C3">
        <w:rPr>
          <w:rFonts w:ascii="Times New Roman" w:hAnsi="Times New Roman"/>
          <w:sz w:val="18"/>
          <w:szCs w:val="18"/>
        </w:rPr>
        <w:tab/>
      </w:r>
      <w:r w:rsidRPr="00F321C3">
        <w:rPr>
          <w:rFonts w:ascii="Times New Roman" w:hAnsi="Times New Roman"/>
          <w:sz w:val="18"/>
          <w:szCs w:val="18"/>
        </w:rPr>
        <w:t>9.20</w:t>
      </w:r>
      <w:r w:rsidR="001507E6" w:rsidRPr="00F321C3">
        <w:rPr>
          <w:rFonts w:ascii="Times New Roman" w:hAnsi="Times New Roman"/>
          <w:sz w:val="18"/>
          <w:szCs w:val="18"/>
        </w:rPr>
        <w:tab/>
      </w:r>
      <w:r w:rsidRPr="00F321C3">
        <w:rPr>
          <w:rFonts w:ascii="Times New Roman" w:hAnsi="Times New Roman"/>
          <w:sz w:val="18"/>
          <w:szCs w:val="18"/>
        </w:rPr>
        <w:t>1.36</w:t>
      </w:r>
      <w:r w:rsidR="001507E6" w:rsidRPr="00F321C3">
        <w:rPr>
          <w:rFonts w:ascii="Times New Roman" w:hAnsi="Times New Roman"/>
          <w:sz w:val="18"/>
          <w:szCs w:val="18"/>
        </w:rPr>
        <w:tab/>
      </w:r>
      <w:r w:rsidRPr="00F321C3">
        <w:rPr>
          <w:rFonts w:ascii="Times New Roman" w:hAnsi="Times New Roman"/>
          <w:sz w:val="18"/>
          <w:szCs w:val="18"/>
        </w:rPr>
        <w:t>1.50</w:t>
      </w:r>
      <w:r w:rsidR="001507E6" w:rsidRPr="00F321C3">
        <w:rPr>
          <w:rFonts w:ascii="Times New Roman" w:hAnsi="Times New Roman"/>
          <w:sz w:val="18"/>
          <w:szCs w:val="18"/>
        </w:rPr>
        <w:tab/>
      </w:r>
      <w:r w:rsidRPr="00F321C3">
        <w:rPr>
          <w:rFonts w:ascii="Times New Roman" w:hAnsi="Times New Roman"/>
          <w:sz w:val="18"/>
          <w:szCs w:val="18"/>
        </w:rPr>
        <w:t>6.90</w:t>
      </w:r>
      <w:r w:rsidR="001507E6" w:rsidRPr="00F321C3">
        <w:rPr>
          <w:rFonts w:ascii="Times New Roman" w:hAnsi="Times New Roman"/>
          <w:sz w:val="18"/>
          <w:szCs w:val="18"/>
        </w:rPr>
        <w:tab/>
      </w:r>
      <w:r w:rsidRPr="00F321C3">
        <w:rPr>
          <w:rFonts w:ascii="Times New Roman" w:hAnsi="Times New Roman"/>
          <w:sz w:val="18"/>
          <w:szCs w:val="18"/>
        </w:rPr>
        <w:t>2.4</w:t>
      </w:r>
    </w:p>
    <w:p w:rsidR="00256B73" w:rsidRPr="00F321C3" w:rsidRDefault="00256B73" w:rsidP="001507E6">
      <w:pP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NPK/Cayenne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5.67</w:t>
      </w:r>
      <w:r w:rsidR="001507E6" w:rsidRPr="00F321C3">
        <w:rPr>
          <w:rFonts w:ascii="Times New Roman" w:hAnsi="Times New Roman"/>
          <w:sz w:val="18"/>
          <w:szCs w:val="18"/>
        </w:rPr>
        <w:tab/>
      </w:r>
      <w:r w:rsidRPr="00F321C3">
        <w:rPr>
          <w:rFonts w:ascii="Times New Roman" w:hAnsi="Times New Roman"/>
          <w:sz w:val="18"/>
          <w:szCs w:val="18"/>
        </w:rPr>
        <w:t>2.24</w:t>
      </w:r>
      <w:r w:rsidR="001507E6" w:rsidRPr="00F321C3">
        <w:rPr>
          <w:rFonts w:ascii="Times New Roman" w:hAnsi="Times New Roman"/>
          <w:sz w:val="18"/>
          <w:szCs w:val="18"/>
        </w:rPr>
        <w:tab/>
      </w:r>
      <w:r w:rsidRPr="00F321C3">
        <w:rPr>
          <w:rFonts w:ascii="Times New Roman" w:hAnsi="Times New Roman"/>
          <w:sz w:val="18"/>
          <w:szCs w:val="18"/>
        </w:rPr>
        <w:t>3.86</w:t>
      </w:r>
      <w:r w:rsidR="001507E6" w:rsidRPr="00F321C3">
        <w:rPr>
          <w:rFonts w:ascii="Times New Roman" w:hAnsi="Times New Roman"/>
          <w:sz w:val="18"/>
          <w:szCs w:val="18"/>
        </w:rPr>
        <w:tab/>
      </w:r>
      <w:r w:rsidRPr="00F321C3">
        <w:rPr>
          <w:rFonts w:ascii="Times New Roman" w:hAnsi="Times New Roman"/>
          <w:sz w:val="18"/>
          <w:szCs w:val="18"/>
        </w:rPr>
        <w:t>0.80</w:t>
      </w:r>
      <w:r w:rsidR="001507E6" w:rsidRPr="00F321C3">
        <w:rPr>
          <w:rFonts w:ascii="Times New Roman" w:hAnsi="Times New Roman"/>
          <w:sz w:val="18"/>
          <w:szCs w:val="18"/>
        </w:rPr>
        <w:tab/>
      </w:r>
      <w:r w:rsidRPr="00F321C3">
        <w:rPr>
          <w:rFonts w:ascii="Times New Roman" w:hAnsi="Times New Roman"/>
          <w:sz w:val="18"/>
          <w:szCs w:val="18"/>
        </w:rPr>
        <w:t>2.23</w:t>
      </w:r>
      <w:r w:rsidR="001507E6" w:rsidRPr="00F321C3">
        <w:rPr>
          <w:rFonts w:ascii="Times New Roman" w:hAnsi="Times New Roman"/>
          <w:sz w:val="18"/>
          <w:szCs w:val="18"/>
        </w:rPr>
        <w:tab/>
      </w:r>
      <w:r w:rsidRPr="00F321C3">
        <w:rPr>
          <w:rFonts w:ascii="Times New Roman" w:hAnsi="Times New Roman"/>
          <w:sz w:val="18"/>
          <w:szCs w:val="18"/>
        </w:rPr>
        <w:t>0.45</w:t>
      </w:r>
      <w:r w:rsidR="001507E6" w:rsidRPr="00F321C3">
        <w:rPr>
          <w:rFonts w:ascii="Times New Roman" w:hAnsi="Times New Roman"/>
          <w:sz w:val="18"/>
          <w:szCs w:val="18"/>
        </w:rPr>
        <w:tab/>
      </w:r>
      <w:r w:rsidRPr="00F321C3">
        <w:rPr>
          <w:rFonts w:ascii="Times New Roman" w:hAnsi="Times New Roman"/>
          <w:sz w:val="18"/>
          <w:szCs w:val="18"/>
        </w:rPr>
        <w:t>0.48</w:t>
      </w:r>
      <w:r w:rsidR="001507E6" w:rsidRPr="00F321C3">
        <w:rPr>
          <w:rFonts w:ascii="Times New Roman" w:hAnsi="Times New Roman"/>
          <w:sz w:val="18"/>
          <w:szCs w:val="18"/>
        </w:rPr>
        <w:tab/>
      </w:r>
      <w:r w:rsidRPr="00F321C3">
        <w:rPr>
          <w:rFonts w:ascii="Times New Roman" w:hAnsi="Times New Roman"/>
          <w:sz w:val="18"/>
          <w:szCs w:val="18"/>
        </w:rPr>
        <w:t>4.20</w:t>
      </w:r>
      <w:r w:rsidR="001507E6" w:rsidRPr="00F321C3">
        <w:rPr>
          <w:rFonts w:ascii="Times New Roman" w:hAnsi="Times New Roman"/>
          <w:sz w:val="18"/>
          <w:szCs w:val="18"/>
        </w:rPr>
        <w:tab/>
      </w:r>
      <w:r w:rsidRPr="00F321C3">
        <w:rPr>
          <w:rFonts w:ascii="Times New Roman" w:hAnsi="Times New Roman"/>
          <w:sz w:val="18"/>
          <w:szCs w:val="18"/>
        </w:rPr>
        <w:t>2.0</w:t>
      </w:r>
    </w:p>
    <w:p w:rsidR="00256B73" w:rsidRPr="00F321C3" w:rsidRDefault="00256B73" w:rsidP="001507E6">
      <w:pPr>
        <w:snapToGrid w:val="0"/>
        <w:spacing w:after="0" w:line="240" w:lineRule="auto"/>
        <w:ind w:leftChars="193" w:left="425"/>
        <w:jc w:val="both"/>
        <w:rPr>
          <w:rFonts w:ascii="Times New Roman" w:hAnsi="Times New Roman"/>
          <w:sz w:val="18"/>
          <w:szCs w:val="18"/>
        </w:rPr>
      </w:pPr>
      <w:proofErr w:type="spellStart"/>
      <w:r w:rsidRPr="00F321C3">
        <w:rPr>
          <w:rFonts w:ascii="Times New Roman" w:hAnsi="Times New Roman"/>
          <w:sz w:val="18"/>
          <w:szCs w:val="18"/>
        </w:rPr>
        <w:t>NPKl</w:t>
      </w:r>
      <w:proofErr w:type="spellEnd"/>
      <w:r w:rsidRPr="00F321C3">
        <w:rPr>
          <w:rFonts w:ascii="Times New Roman" w:hAnsi="Times New Roman"/>
          <w:sz w:val="18"/>
          <w:szCs w:val="18"/>
        </w:rPr>
        <w:t>/Bell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6.13</w:t>
      </w:r>
      <w:r w:rsidR="001507E6" w:rsidRPr="00F321C3">
        <w:rPr>
          <w:rFonts w:ascii="Times New Roman" w:hAnsi="Times New Roman"/>
          <w:sz w:val="18"/>
          <w:szCs w:val="18"/>
        </w:rPr>
        <w:tab/>
      </w:r>
      <w:r w:rsidRPr="00F321C3">
        <w:rPr>
          <w:rFonts w:ascii="Times New Roman" w:hAnsi="Times New Roman"/>
          <w:sz w:val="18"/>
          <w:szCs w:val="18"/>
        </w:rPr>
        <w:t>1.72</w:t>
      </w:r>
      <w:r w:rsidR="001507E6" w:rsidRPr="00F321C3">
        <w:rPr>
          <w:rFonts w:ascii="Times New Roman" w:hAnsi="Times New Roman"/>
          <w:sz w:val="18"/>
          <w:szCs w:val="18"/>
        </w:rPr>
        <w:tab/>
      </w:r>
      <w:r w:rsidRPr="00F321C3">
        <w:rPr>
          <w:rFonts w:ascii="Times New Roman" w:hAnsi="Times New Roman"/>
          <w:sz w:val="18"/>
          <w:szCs w:val="18"/>
        </w:rPr>
        <w:t>2.97</w:t>
      </w:r>
      <w:r w:rsidR="001507E6" w:rsidRPr="00F321C3">
        <w:rPr>
          <w:rFonts w:ascii="Times New Roman" w:hAnsi="Times New Roman"/>
          <w:sz w:val="18"/>
          <w:szCs w:val="18"/>
        </w:rPr>
        <w:tab/>
      </w:r>
      <w:r w:rsidRPr="00F321C3">
        <w:rPr>
          <w:rFonts w:ascii="Times New Roman" w:hAnsi="Times New Roman"/>
          <w:sz w:val="18"/>
          <w:szCs w:val="18"/>
        </w:rPr>
        <w:t>0.78</w:t>
      </w:r>
      <w:r w:rsidR="001507E6" w:rsidRPr="00F321C3">
        <w:rPr>
          <w:rFonts w:ascii="Times New Roman" w:hAnsi="Times New Roman"/>
          <w:sz w:val="18"/>
          <w:szCs w:val="18"/>
        </w:rPr>
        <w:tab/>
      </w:r>
      <w:r w:rsidRPr="00F321C3">
        <w:rPr>
          <w:rFonts w:ascii="Times New Roman" w:hAnsi="Times New Roman"/>
          <w:sz w:val="18"/>
          <w:szCs w:val="18"/>
        </w:rPr>
        <w:t>3.15</w:t>
      </w:r>
      <w:r w:rsidR="001507E6" w:rsidRPr="00F321C3">
        <w:rPr>
          <w:rFonts w:ascii="Times New Roman" w:hAnsi="Times New Roman"/>
          <w:sz w:val="18"/>
          <w:szCs w:val="18"/>
        </w:rPr>
        <w:tab/>
      </w:r>
      <w:r w:rsidRPr="00F321C3">
        <w:rPr>
          <w:rFonts w:ascii="Times New Roman" w:hAnsi="Times New Roman"/>
          <w:sz w:val="18"/>
          <w:szCs w:val="18"/>
        </w:rPr>
        <w:t>0.48</w:t>
      </w:r>
      <w:r w:rsidR="001507E6" w:rsidRPr="00F321C3">
        <w:rPr>
          <w:rFonts w:ascii="Times New Roman" w:hAnsi="Times New Roman"/>
          <w:sz w:val="18"/>
          <w:szCs w:val="18"/>
        </w:rPr>
        <w:tab/>
      </w:r>
      <w:r w:rsidRPr="00F321C3">
        <w:rPr>
          <w:rFonts w:ascii="Times New Roman" w:hAnsi="Times New Roman"/>
          <w:sz w:val="18"/>
          <w:szCs w:val="18"/>
        </w:rPr>
        <w:t>0.44</w:t>
      </w:r>
      <w:r w:rsidR="001507E6" w:rsidRPr="00F321C3">
        <w:rPr>
          <w:rFonts w:ascii="Times New Roman" w:hAnsi="Times New Roman"/>
          <w:sz w:val="18"/>
          <w:szCs w:val="18"/>
        </w:rPr>
        <w:tab/>
      </w:r>
      <w:r w:rsidRPr="00F321C3">
        <w:rPr>
          <w:rFonts w:ascii="Times New Roman" w:hAnsi="Times New Roman"/>
          <w:sz w:val="18"/>
          <w:szCs w:val="18"/>
        </w:rPr>
        <w:t>5.10</w:t>
      </w:r>
      <w:r w:rsidR="001507E6" w:rsidRPr="00F321C3">
        <w:rPr>
          <w:rFonts w:ascii="Times New Roman" w:hAnsi="Times New Roman"/>
          <w:sz w:val="18"/>
          <w:szCs w:val="18"/>
        </w:rPr>
        <w:tab/>
      </w:r>
      <w:r w:rsidRPr="00F321C3">
        <w:rPr>
          <w:rFonts w:ascii="Times New Roman" w:hAnsi="Times New Roman"/>
          <w:sz w:val="18"/>
          <w:szCs w:val="18"/>
        </w:rPr>
        <w:t>2.2</w:t>
      </w:r>
    </w:p>
    <w:p w:rsidR="00256B73" w:rsidRPr="00F321C3" w:rsidRDefault="00256B73" w:rsidP="001507E6">
      <w:pP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Control/Sweet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7.58</w:t>
      </w:r>
      <w:r w:rsidR="001507E6" w:rsidRPr="00F321C3">
        <w:rPr>
          <w:rFonts w:ascii="Times New Roman" w:hAnsi="Times New Roman"/>
          <w:sz w:val="18"/>
          <w:szCs w:val="18"/>
        </w:rPr>
        <w:tab/>
      </w:r>
      <w:r w:rsidRPr="00F321C3">
        <w:rPr>
          <w:rFonts w:ascii="Times New Roman" w:hAnsi="Times New Roman"/>
          <w:sz w:val="18"/>
          <w:szCs w:val="18"/>
        </w:rPr>
        <w:t>2.20</w:t>
      </w:r>
      <w:r w:rsidR="001507E6" w:rsidRPr="00F321C3">
        <w:rPr>
          <w:rFonts w:ascii="Times New Roman" w:hAnsi="Times New Roman"/>
          <w:sz w:val="18"/>
          <w:szCs w:val="18"/>
        </w:rPr>
        <w:tab/>
      </w:r>
      <w:r w:rsidRPr="00F321C3">
        <w:rPr>
          <w:rFonts w:ascii="Times New Roman" w:hAnsi="Times New Roman"/>
          <w:sz w:val="18"/>
          <w:szCs w:val="18"/>
        </w:rPr>
        <w:t>3.96</w:t>
      </w:r>
      <w:r w:rsidR="001507E6" w:rsidRPr="00F321C3">
        <w:rPr>
          <w:rFonts w:ascii="Times New Roman" w:hAnsi="Times New Roman"/>
          <w:sz w:val="18"/>
          <w:szCs w:val="18"/>
        </w:rPr>
        <w:tab/>
      </w:r>
      <w:r w:rsidRPr="00F321C3">
        <w:rPr>
          <w:rFonts w:ascii="Times New Roman" w:hAnsi="Times New Roman"/>
          <w:sz w:val="18"/>
          <w:szCs w:val="18"/>
        </w:rPr>
        <w:t>1.28</w:t>
      </w:r>
      <w:r w:rsidR="001507E6" w:rsidRPr="00F321C3">
        <w:rPr>
          <w:rFonts w:ascii="Times New Roman" w:hAnsi="Times New Roman"/>
          <w:sz w:val="18"/>
          <w:szCs w:val="18"/>
        </w:rPr>
        <w:tab/>
      </w:r>
      <w:r w:rsidRPr="00F321C3">
        <w:rPr>
          <w:rFonts w:ascii="Times New Roman" w:hAnsi="Times New Roman"/>
          <w:sz w:val="18"/>
          <w:szCs w:val="18"/>
        </w:rPr>
        <w:t>16.12</w:t>
      </w:r>
      <w:r w:rsidR="001507E6" w:rsidRPr="00F321C3">
        <w:rPr>
          <w:rFonts w:ascii="Times New Roman" w:hAnsi="Times New Roman"/>
          <w:sz w:val="18"/>
          <w:szCs w:val="18"/>
        </w:rPr>
        <w:tab/>
      </w:r>
      <w:r w:rsidRPr="00F321C3">
        <w:rPr>
          <w:rFonts w:ascii="Times New Roman" w:hAnsi="Times New Roman"/>
          <w:sz w:val="18"/>
          <w:szCs w:val="18"/>
        </w:rPr>
        <w:t>1.46</w:t>
      </w:r>
      <w:r w:rsidR="001507E6" w:rsidRPr="00F321C3">
        <w:rPr>
          <w:rFonts w:ascii="Times New Roman" w:hAnsi="Times New Roman"/>
          <w:sz w:val="18"/>
          <w:szCs w:val="18"/>
        </w:rPr>
        <w:tab/>
      </w:r>
      <w:r w:rsidRPr="00F321C3">
        <w:rPr>
          <w:rFonts w:ascii="Times New Roman" w:hAnsi="Times New Roman"/>
          <w:sz w:val="18"/>
          <w:szCs w:val="18"/>
        </w:rPr>
        <w:t>1.76</w:t>
      </w:r>
      <w:r w:rsidR="001507E6" w:rsidRPr="00F321C3">
        <w:rPr>
          <w:rFonts w:ascii="Times New Roman" w:hAnsi="Times New Roman"/>
          <w:sz w:val="18"/>
          <w:szCs w:val="18"/>
        </w:rPr>
        <w:tab/>
      </w:r>
      <w:r w:rsidRPr="00F321C3">
        <w:rPr>
          <w:rFonts w:ascii="Times New Roman" w:hAnsi="Times New Roman"/>
          <w:sz w:val="18"/>
          <w:szCs w:val="18"/>
        </w:rPr>
        <w:t>7.8</w:t>
      </w:r>
      <w:r w:rsidR="001507E6" w:rsidRPr="00F321C3">
        <w:rPr>
          <w:rFonts w:ascii="Times New Roman" w:hAnsi="Times New Roman"/>
          <w:sz w:val="18"/>
          <w:szCs w:val="18"/>
        </w:rPr>
        <w:tab/>
      </w:r>
      <w:r w:rsidRPr="00F321C3">
        <w:rPr>
          <w:rFonts w:ascii="Times New Roman" w:hAnsi="Times New Roman"/>
          <w:sz w:val="18"/>
          <w:szCs w:val="18"/>
        </w:rPr>
        <w:t>3.0</w:t>
      </w:r>
    </w:p>
    <w:p w:rsidR="00256B73" w:rsidRPr="00F321C3" w:rsidRDefault="00256B73" w:rsidP="001507E6">
      <w:pP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Control/C.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6.57</w:t>
      </w:r>
      <w:r w:rsidR="001507E6" w:rsidRPr="00F321C3">
        <w:rPr>
          <w:rFonts w:ascii="Times New Roman" w:hAnsi="Times New Roman"/>
          <w:sz w:val="18"/>
          <w:szCs w:val="18"/>
        </w:rPr>
        <w:tab/>
      </w:r>
      <w:r w:rsidRPr="00F321C3">
        <w:rPr>
          <w:rFonts w:ascii="Times New Roman" w:hAnsi="Times New Roman"/>
          <w:sz w:val="18"/>
          <w:szCs w:val="18"/>
        </w:rPr>
        <w:t>1.60</w:t>
      </w:r>
      <w:r w:rsidR="001507E6" w:rsidRPr="00F321C3">
        <w:rPr>
          <w:rFonts w:ascii="Times New Roman" w:hAnsi="Times New Roman"/>
          <w:sz w:val="18"/>
          <w:szCs w:val="18"/>
        </w:rPr>
        <w:tab/>
      </w:r>
      <w:r w:rsidRPr="00F321C3">
        <w:rPr>
          <w:rFonts w:ascii="Times New Roman" w:hAnsi="Times New Roman"/>
          <w:sz w:val="18"/>
          <w:szCs w:val="18"/>
        </w:rPr>
        <w:t>2.74</w:t>
      </w:r>
      <w:r w:rsidR="001507E6" w:rsidRPr="00F321C3">
        <w:rPr>
          <w:rFonts w:ascii="Times New Roman" w:hAnsi="Times New Roman"/>
          <w:sz w:val="18"/>
          <w:szCs w:val="18"/>
        </w:rPr>
        <w:tab/>
      </w:r>
      <w:r w:rsidRPr="00F321C3">
        <w:rPr>
          <w:rFonts w:ascii="Times New Roman" w:hAnsi="Times New Roman"/>
          <w:sz w:val="18"/>
          <w:szCs w:val="18"/>
        </w:rPr>
        <w:t>0.70</w:t>
      </w:r>
      <w:r w:rsidR="001507E6" w:rsidRPr="00F321C3">
        <w:rPr>
          <w:rFonts w:ascii="Times New Roman" w:hAnsi="Times New Roman"/>
          <w:sz w:val="18"/>
          <w:szCs w:val="18"/>
        </w:rPr>
        <w:tab/>
      </w:r>
      <w:r w:rsidRPr="00F321C3">
        <w:rPr>
          <w:rFonts w:ascii="Times New Roman" w:hAnsi="Times New Roman"/>
          <w:sz w:val="18"/>
          <w:szCs w:val="18"/>
        </w:rPr>
        <w:t>8.62</w:t>
      </w:r>
      <w:r w:rsidR="001507E6" w:rsidRPr="00F321C3">
        <w:rPr>
          <w:rFonts w:ascii="Times New Roman" w:hAnsi="Times New Roman"/>
          <w:sz w:val="18"/>
          <w:szCs w:val="18"/>
        </w:rPr>
        <w:tab/>
      </w:r>
      <w:r w:rsidRPr="00F321C3">
        <w:rPr>
          <w:rFonts w:ascii="Times New Roman" w:hAnsi="Times New Roman"/>
          <w:sz w:val="18"/>
          <w:szCs w:val="18"/>
        </w:rPr>
        <w:t>0.41</w:t>
      </w:r>
      <w:r w:rsidR="001507E6" w:rsidRPr="00F321C3">
        <w:rPr>
          <w:rFonts w:ascii="Times New Roman" w:hAnsi="Times New Roman"/>
          <w:sz w:val="18"/>
          <w:szCs w:val="18"/>
        </w:rPr>
        <w:tab/>
      </w:r>
      <w:r w:rsidRPr="00F321C3">
        <w:rPr>
          <w:rFonts w:ascii="Times New Roman" w:hAnsi="Times New Roman"/>
          <w:sz w:val="18"/>
          <w:szCs w:val="18"/>
        </w:rPr>
        <w:t>0.41</w:t>
      </w:r>
      <w:r w:rsidR="001507E6" w:rsidRPr="00F321C3">
        <w:rPr>
          <w:rFonts w:ascii="Times New Roman" w:hAnsi="Times New Roman"/>
          <w:sz w:val="18"/>
          <w:szCs w:val="18"/>
        </w:rPr>
        <w:tab/>
      </w:r>
      <w:r w:rsidRPr="00F321C3">
        <w:rPr>
          <w:rFonts w:ascii="Times New Roman" w:hAnsi="Times New Roman"/>
          <w:sz w:val="18"/>
          <w:szCs w:val="18"/>
        </w:rPr>
        <w:t>4.60</w:t>
      </w:r>
      <w:r w:rsidR="001507E6" w:rsidRPr="00F321C3">
        <w:rPr>
          <w:rFonts w:ascii="Times New Roman" w:hAnsi="Times New Roman"/>
          <w:sz w:val="18"/>
          <w:szCs w:val="18"/>
        </w:rPr>
        <w:tab/>
      </w:r>
      <w:r w:rsidRPr="00F321C3">
        <w:rPr>
          <w:rFonts w:ascii="Times New Roman" w:hAnsi="Times New Roman"/>
          <w:sz w:val="18"/>
          <w:szCs w:val="18"/>
        </w:rPr>
        <w:t>1.80</w:t>
      </w:r>
    </w:p>
    <w:p w:rsidR="00256B73" w:rsidRPr="00F321C3" w:rsidRDefault="00256B73" w:rsidP="001507E6">
      <w:pPr>
        <w:pBdr>
          <w:bottom w:val="single" w:sz="4" w:space="1" w:color="auto"/>
        </w:pBdr>
        <w:snapToGrid w:val="0"/>
        <w:spacing w:after="0" w:line="240" w:lineRule="auto"/>
        <w:ind w:leftChars="193" w:left="425"/>
        <w:jc w:val="both"/>
        <w:rPr>
          <w:rFonts w:ascii="Times New Roman" w:hAnsi="Times New Roman"/>
          <w:sz w:val="18"/>
          <w:szCs w:val="18"/>
        </w:rPr>
      </w:pPr>
      <w:r w:rsidRPr="00F321C3">
        <w:rPr>
          <w:rFonts w:ascii="Times New Roman" w:hAnsi="Times New Roman"/>
          <w:sz w:val="18"/>
          <w:szCs w:val="18"/>
        </w:rPr>
        <w:t>Control/Bell pepper</w:t>
      </w:r>
      <w:r w:rsidR="001507E6" w:rsidRPr="00F321C3">
        <w:rPr>
          <w:rFonts w:ascii="Times New Roman" w:hAnsi="Times New Roman"/>
          <w:sz w:val="18"/>
          <w:szCs w:val="18"/>
        </w:rPr>
        <w:tab/>
      </w:r>
      <w:r w:rsidR="001507E6" w:rsidRPr="00F321C3">
        <w:rPr>
          <w:rFonts w:ascii="Times New Roman" w:hAnsi="Times New Roman" w:hint="eastAsia"/>
          <w:sz w:val="18"/>
          <w:szCs w:val="18"/>
          <w:lang w:eastAsia="zh-CN"/>
        </w:rPr>
        <w:tab/>
      </w:r>
      <w:r w:rsidRPr="00F321C3">
        <w:rPr>
          <w:rFonts w:ascii="Times New Roman" w:hAnsi="Times New Roman"/>
          <w:sz w:val="18"/>
          <w:szCs w:val="18"/>
        </w:rPr>
        <w:t>6.41</w:t>
      </w:r>
      <w:r w:rsidR="001507E6" w:rsidRPr="00F321C3">
        <w:rPr>
          <w:rFonts w:ascii="Times New Roman" w:hAnsi="Times New Roman"/>
          <w:sz w:val="18"/>
          <w:szCs w:val="18"/>
        </w:rPr>
        <w:tab/>
      </w:r>
      <w:r w:rsidRPr="00F321C3">
        <w:rPr>
          <w:rFonts w:ascii="Times New Roman" w:hAnsi="Times New Roman"/>
          <w:sz w:val="18"/>
          <w:szCs w:val="18"/>
        </w:rPr>
        <w:t>1.26</w:t>
      </w:r>
      <w:r w:rsidR="001507E6" w:rsidRPr="00F321C3">
        <w:rPr>
          <w:rFonts w:ascii="Times New Roman" w:hAnsi="Times New Roman"/>
          <w:sz w:val="18"/>
          <w:szCs w:val="18"/>
        </w:rPr>
        <w:tab/>
      </w:r>
      <w:r w:rsidRPr="00F321C3">
        <w:rPr>
          <w:rFonts w:ascii="Times New Roman" w:hAnsi="Times New Roman"/>
          <w:sz w:val="18"/>
          <w:szCs w:val="18"/>
        </w:rPr>
        <w:t>2.18</w:t>
      </w:r>
      <w:r w:rsidR="001507E6" w:rsidRPr="00F321C3">
        <w:rPr>
          <w:rFonts w:ascii="Times New Roman" w:hAnsi="Times New Roman"/>
          <w:sz w:val="18"/>
          <w:szCs w:val="18"/>
        </w:rPr>
        <w:tab/>
      </w:r>
      <w:r w:rsidRPr="00F321C3">
        <w:rPr>
          <w:rFonts w:ascii="Times New Roman" w:hAnsi="Times New Roman"/>
          <w:sz w:val="18"/>
          <w:szCs w:val="18"/>
        </w:rPr>
        <w:t>0.68</w:t>
      </w:r>
      <w:r w:rsidR="001507E6" w:rsidRPr="00F321C3">
        <w:rPr>
          <w:rFonts w:ascii="Times New Roman" w:hAnsi="Times New Roman"/>
          <w:sz w:val="18"/>
          <w:szCs w:val="18"/>
        </w:rPr>
        <w:tab/>
      </w:r>
      <w:r w:rsidRPr="00F321C3">
        <w:rPr>
          <w:rFonts w:ascii="Times New Roman" w:hAnsi="Times New Roman"/>
          <w:sz w:val="18"/>
          <w:szCs w:val="18"/>
        </w:rPr>
        <w:t>3.82</w:t>
      </w:r>
      <w:r w:rsidR="001507E6" w:rsidRPr="00F321C3">
        <w:rPr>
          <w:rFonts w:ascii="Times New Roman" w:hAnsi="Times New Roman"/>
          <w:sz w:val="18"/>
          <w:szCs w:val="18"/>
        </w:rPr>
        <w:tab/>
      </w:r>
      <w:r w:rsidRPr="00F321C3">
        <w:rPr>
          <w:rFonts w:ascii="Times New Roman" w:hAnsi="Times New Roman"/>
          <w:sz w:val="18"/>
          <w:szCs w:val="18"/>
        </w:rPr>
        <w:t>0.41</w:t>
      </w:r>
      <w:r w:rsidR="001507E6" w:rsidRPr="00F321C3">
        <w:rPr>
          <w:rFonts w:ascii="Times New Roman" w:hAnsi="Times New Roman"/>
          <w:sz w:val="18"/>
          <w:szCs w:val="18"/>
        </w:rPr>
        <w:tab/>
      </w:r>
      <w:r w:rsidRPr="00F321C3">
        <w:rPr>
          <w:rFonts w:ascii="Times New Roman" w:hAnsi="Times New Roman"/>
          <w:sz w:val="18"/>
          <w:szCs w:val="18"/>
        </w:rPr>
        <w:t>0.32</w:t>
      </w:r>
      <w:r w:rsidR="001507E6" w:rsidRPr="00F321C3">
        <w:rPr>
          <w:rFonts w:ascii="Times New Roman" w:hAnsi="Times New Roman"/>
          <w:sz w:val="18"/>
          <w:szCs w:val="18"/>
        </w:rPr>
        <w:tab/>
      </w:r>
      <w:r w:rsidRPr="00F321C3">
        <w:rPr>
          <w:rFonts w:ascii="Times New Roman" w:hAnsi="Times New Roman"/>
          <w:sz w:val="18"/>
          <w:szCs w:val="18"/>
        </w:rPr>
        <w:t>4.60</w:t>
      </w:r>
      <w:r w:rsidR="001507E6" w:rsidRPr="00F321C3">
        <w:rPr>
          <w:rFonts w:ascii="Times New Roman" w:hAnsi="Times New Roman"/>
          <w:sz w:val="18"/>
          <w:szCs w:val="18"/>
        </w:rPr>
        <w:tab/>
      </w:r>
      <w:r w:rsidRPr="00F321C3">
        <w:rPr>
          <w:rFonts w:ascii="Times New Roman" w:hAnsi="Times New Roman"/>
          <w:sz w:val="18"/>
          <w:szCs w:val="18"/>
        </w:rPr>
        <w:t>2.0</w:t>
      </w:r>
    </w:p>
    <w:p w:rsidR="00256B73" w:rsidRPr="00F321C3" w:rsidRDefault="00256B73" w:rsidP="001507E6">
      <w:pPr>
        <w:snapToGrid w:val="0"/>
        <w:spacing w:after="0" w:line="240" w:lineRule="auto"/>
        <w:ind w:firstLine="425"/>
        <w:jc w:val="both"/>
        <w:rPr>
          <w:rFonts w:ascii="Times New Roman" w:hAnsi="Times New Roman"/>
          <w:sz w:val="20"/>
          <w:szCs w:val="20"/>
        </w:rPr>
      </w:pPr>
    </w:p>
    <w:p w:rsidR="009C626F" w:rsidRPr="00F321C3" w:rsidRDefault="009C626F" w:rsidP="00CB0542">
      <w:pPr>
        <w:snapToGrid w:val="0"/>
        <w:spacing w:after="0" w:line="240" w:lineRule="auto"/>
        <w:jc w:val="center"/>
        <w:rPr>
          <w:rFonts w:ascii="Times New Roman" w:hAnsi="Times New Roman"/>
          <w:sz w:val="20"/>
          <w:szCs w:val="20"/>
          <w:lang w:eastAsia="zh-CN"/>
        </w:rPr>
      </w:pPr>
    </w:p>
    <w:p w:rsidR="00256B73" w:rsidRPr="00F321C3" w:rsidRDefault="00256B73" w:rsidP="00CB0542">
      <w:pPr>
        <w:snapToGrid w:val="0"/>
        <w:spacing w:after="0" w:line="240" w:lineRule="auto"/>
        <w:jc w:val="center"/>
        <w:rPr>
          <w:rFonts w:ascii="Times New Roman" w:hAnsi="Times New Roman"/>
          <w:sz w:val="20"/>
          <w:szCs w:val="20"/>
        </w:rPr>
      </w:pPr>
      <w:r w:rsidRPr="00F321C3">
        <w:rPr>
          <w:rFonts w:ascii="Times New Roman" w:hAnsi="Times New Roman"/>
          <w:sz w:val="20"/>
          <w:szCs w:val="20"/>
        </w:rPr>
        <w:t>Table 3: effects of variety on the growth and yield of pepper</w:t>
      </w:r>
    </w:p>
    <w:p w:rsidR="00256B73" w:rsidRPr="00F321C3" w:rsidRDefault="001507E6" w:rsidP="00CB0542">
      <w:pPr>
        <w:pBdr>
          <w:top w:val="single" w:sz="4" w:space="1" w:color="auto"/>
          <w:bottom w:val="single" w:sz="4" w:space="1" w:color="auto"/>
        </w:pBdr>
        <w:tabs>
          <w:tab w:val="left" w:pos="2552"/>
          <w:tab w:val="left" w:pos="3402"/>
          <w:tab w:val="left" w:pos="4395"/>
          <w:tab w:val="left" w:pos="5245"/>
          <w:tab w:val="left" w:pos="5954"/>
          <w:tab w:val="left" w:pos="6521"/>
          <w:tab w:val="left" w:pos="7230"/>
        </w:tabs>
        <w:snapToGrid w:val="0"/>
        <w:spacing w:after="0" w:line="240" w:lineRule="auto"/>
        <w:ind w:firstLine="1134"/>
        <w:jc w:val="both"/>
        <w:rPr>
          <w:rFonts w:ascii="Times New Roman" w:hAnsi="Times New Roman"/>
          <w:sz w:val="16"/>
          <w:szCs w:val="16"/>
        </w:rPr>
      </w:pPr>
      <w:r w:rsidRPr="00F321C3">
        <w:rPr>
          <w:rFonts w:ascii="Times New Roman" w:hAnsi="Times New Roman"/>
          <w:sz w:val="16"/>
          <w:szCs w:val="16"/>
        </w:rPr>
        <w:tab/>
      </w:r>
      <w:r w:rsidR="00256B73" w:rsidRPr="00F321C3">
        <w:rPr>
          <w:rFonts w:ascii="Times New Roman" w:hAnsi="Times New Roman"/>
          <w:sz w:val="16"/>
          <w:szCs w:val="16"/>
        </w:rPr>
        <w:t>Plant height</w:t>
      </w:r>
      <w:r w:rsidRPr="00F321C3">
        <w:rPr>
          <w:rFonts w:ascii="Times New Roman" w:hAnsi="Times New Roman"/>
          <w:sz w:val="16"/>
          <w:szCs w:val="16"/>
        </w:rPr>
        <w:tab/>
      </w:r>
      <w:r w:rsidR="00256B73" w:rsidRPr="00F321C3">
        <w:rPr>
          <w:rFonts w:ascii="Times New Roman" w:hAnsi="Times New Roman"/>
          <w:sz w:val="16"/>
          <w:szCs w:val="16"/>
        </w:rPr>
        <w:t>Root length</w:t>
      </w:r>
      <w:r w:rsidRPr="00F321C3">
        <w:rPr>
          <w:rFonts w:ascii="Times New Roman" w:hAnsi="Times New Roman"/>
          <w:sz w:val="16"/>
          <w:szCs w:val="16"/>
        </w:rPr>
        <w:tab/>
      </w:r>
      <w:r w:rsidR="00256B73" w:rsidRPr="00F321C3">
        <w:rPr>
          <w:rFonts w:ascii="Times New Roman" w:hAnsi="Times New Roman"/>
          <w:sz w:val="16"/>
          <w:szCs w:val="16"/>
        </w:rPr>
        <w:t>No of lateral</w:t>
      </w:r>
      <w:r w:rsidRPr="00F321C3">
        <w:rPr>
          <w:rFonts w:ascii="Times New Roman" w:hAnsi="Times New Roman"/>
          <w:sz w:val="16"/>
          <w:szCs w:val="16"/>
        </w:rPr>
        <w:tab/>
      </w:r>
      <w:r w:rsidR="00256B73" w:rsidRPr="00F321C3">
        <w:rPr>
          <w:rFonts w:ascii="Times New Roman" w:hAnsi="Times New Roman"/>
          <w:sz w:val="16"/>
          <w:szCs w:val="16"/>
        </w:rPr>
        <w:t>No of leaves</w:t>
      </w:r>
      <w:r w:rsidRPr="00F321C3">
        <w:rPr>
          <w:rFonts w:ascii="Times New Roman" w:hAnsi="Times New Roman"/>
          <w:sz w:val="16"/>
          <w:szCs w:val="16"/>
        </w:rPr>
        <w:tab/>
      </w:r>
      <w:r w:rsidR="00256B73" w:rsidRPr="00F321C3">
        <w:rPr>
          <w:rFonts w:ascii="Times New Roman" w:hAnsi="Times New Roman"/>
          <w:sz w:val="16"/>
          <w:szCs w:val="16"/>
        </w:rPr>
        <w:t>Biomass</w:t>
      </w:r>
      <w:r w:rsidRPr="00F321C3">
        <w:rPr>
          <w:rFonts w:ascii="Times New Roman" w:hAnsi="Times New Roman"/>
          <w:sz w:val="16"/>
          <w:szCs w:val="16"/>
        </w:rPr>
        <w:tab/>
      </w:r>
      <w:r w:rsidR="00256B73" w:rsidRPr="00F321C3">
        <w:rPr>
          <w:rFonts w:ascii="Times New Roman" w:hAnsi="Times New Roman"/>
          <w:sz w:val="16"/>
          <w:szCs w:val="16"/>
        </w:rPr>
        <w:t>Days to</w:t>
      </w:r>
      <w:r w:rsidRPr="00F321C3">
        <w:rPr>
          <w:rFonts w:ascii="Times New Roman" w:hAnsi="Times New Roman"/>
          <w:sz w:val="16"/>
          <w:szCs w:val="16"/>
        </w:rPr>
        <w:tab/>
      </w:r>
      <w:r w:rsidR="00256B73" w:rsidRPr="00F321C3">
        <w:rPr>
          <w:rFonts w:ascii="Times New Roman" w:hAnsi="Times New Roman"/>
          <w:sz w:val="16"/>
          <w:szCs w:val="16"/>
        </w:rPr>
        <w:t xml:space="preserve">no of </w:t>
      </w:r>
      <w:r w:rsidRPr="00F321C3">
        <w:rPr>
          <w:rFonts w:ascii="Times New Roman" w:hAnsi="Times New Roman"/>
          <w:sz w:val="16"/>
          <w:szCs w:val="16"/>
        </w:rPr>
        <w:tab/>
      </w:r>
      <w:r w:rsidR="00256B73" w:rsidRPr="00F321C3">
        <w:rPr>
          <w:rFonts w:ascii="Times New Roman" w:hAnsi="Times New Roman"/>
          <w:sz w:val="16"/>
          <w:szCs w:val="16"/>
        </w:rPr>
        <w:t>weight of</w:t>
      </w:r>
    </w:p>
    <w:p w:rsidR="00256B73" w:rsidRPr="00F321C3" w:rsidRDefault="001507E6" w:rsidP="00CB0542">
      <w:pPr>
        <w:pBdr>
          <w:top w:val="single" w:sz="4" w:space="1" w:color="auto"/>
          <w:bottom w:val="single" w:sz="4" w:space="1" w:color="auto"/>
        </w:pBdr>
        <w:tabs>
          <w:tab w:val="left" w:pos="2552"/>
          <w:tab w:val="left" w:pos="3402"/>
          <w:tab w:val="left" w:pos="4395"/>
          <w:tab w:val="left" w:pos="5245"/>
          <w:tab w:val="left" w:pos="5954"/>
          <w:tab w:val="left" w:pos="6521"/>
          <w:tab w:val="left" w:pos="7230"/>
        </w:tabs>
        <w:snapToGrid w:val="0"/>
        <w:spacing w:after="0" w:line="240" w:lineRule="auto"/>
        <w:ind w:firstLine="1134"/>
        <w:jc w:val="both"/>
        <w:rPr>
          <w:rFonts w:ascii="Times New Roman" w:hAnsi="Times New Roman"/>
          <w:sz w:val="16"/>
          <w:szCs w:val="16"/>
        </w:rPr>
      </w:pPr>
      <w:r w:rsidRPr="00F321C3">
        <w:rPr>
          <w:rFonts w:ascii="Times New Roman" w:hAnsi="Times New Roman" w:hint="eastAsia"/>
          <w:sz w:val="16"/>
          <w:szCs w:val="16"/>
          <w:lang w:eastAsia="zh-CN"/>
        </w:rPr>
        <w:tab/>
      </w:r>
      <w:r w:rsidR="00256B73" w:rsidRPr="00F321C3">
        <w:rPr>
          <w:rFonts w:ascii="Times New Roman" w:hAnsi="Times New Roman"/>
          <w:sz w:val="16"/>
          <w:szCs w:val="16"/>
        </w:rPr>
        <w:t>(cm)</w:t>
      </w:r>
      <w:r w:rsidRPr="00F321C3">
        <w:rPr>
          <w:rFonts w:ascii="Times New Roman" w:hAnsi="Times New Roman"/>
          <w:sz w:val="16"/>
          <w:szCs w:val="16"/>
        </w:rPr>
        <w:tab/>
      </w:r>
      <w:r w:rsidR="00256B73" w:rsidRPr="00F321C3">
        <w:rPr>
          <w:rFonts w:ascii="Times New Roman" w:hAnsi="Times New Roman"/>
          <w:sz w:val="16"/>
          <w:szCs w:val="16"/>
        </w:rPr>
        <w:t>(cm)</w:t>
      </w:r>
      <w:r w:rsidRPr="00F321C3">
        <w:rPr>
          <w:rFonts w:ascii="Times New Roman" w:hAnsi="Times New Roman"/>
          <w:sz w:val="16"/>
          <w:szCs w:val="16"/>
        </w:rPr>
        <w:tab/>
      </w:r>
      <w:r w:rsidR="00256B73" w:rsidRPr="00F321C3">
        <w:rPr>
          <w:rFonts w:ascii="Times New Roman" w:hAnsi="Times New Roman"/>
          <w:sz w:val="16"/>
          <w:szCs w:val="16"/>
        </w:rPr>
        <w:t>branches</w:t>
      </w:r>
      <w:r w:rsidRPr="00F321C3">
        <w:rPr>
          <w:rFonts w:ascii="Times New Roman" w:hAnsi="Times New Roman"/>
          <w:sz w:val="16"/>
          <w:szCs w:val="16"/>
        </w:rPr>
        <w:tab/>
      </w:r>
      <w:r w:rsidR="00256B73" w:rsidRPr="00F321C3">
        <w:rPr>
          <w:rFonts w:ascii="Times New Roman" w:hAnsi="Times New Roman"/>
          <w:sz w:val="16"/>
          <w:szCs w:val="16"/>
        </w:rPr>
        <w:t>(g)</w:t>
      </w:r>
      <w:r w:rsidRPr="00F321C3">
        <w:rPr>
          <w:rFonts w:ascii="Times New Roman" w:hAnsi="Times New Roman"/>
          <w:sz w:val="16"/>
          <w:szCs w:val="16"/>
        </w:rPr>
        <w:tab/>
      </w:r>
      <w:r w:rsidRPr="00F321C3">
        <w:rPr>
          <w:rFonts w:ascii="Times New Roman" w:hAnsi="Times New Roman" w:hint="eastAsia"/>
          <w:sz w:val="16"/>
          <w:szCs w:val="16"/>
          <w:lang w:eastAsia="zh-CN"/>
        </w:rPr>
        <w:t>a</w:t>
      </w:r>
      <w:r w:rsidRPr="00F321C3">
        <w:rPr>
          <w:rFonts w:ascii="Times New Roman" w:hAnsi="Times New Roman"/>
          <w:sz w:val="16"/>
          <w:szCs w:val="16"/>
        </w:rPr>
        <w:tab/>
      </w:r>
      <w:r w:rsidR="00256B73" w:rsidRPr="00F321C3">
        <w:rPr>
          <w:rFonts w:ascii="Times New Roman" w:hAnsi="Times New Roman"/>
          <w:sz w:val="16"/>
          <w:szCs w:val="16"/>
        </w:rPr>
        <w:t xml:space="preserve">50% </w:t>
      </w:r>
      <w:r w:rsidRPr="00F321C3">
        <w:rPr>
          <w:rFonts w:ascii="Times New Roman" w:hAnsi="Times New Roman"/>
          <w:sz w:val="16"/>
          <w:szCs w:val="16"/>
        </w:rPr>
        <w:tab/>
      </w:r>
      <w:r w:rsidR="00256B73" w:rsidRPr="00F321C3">
        <w:rPr>
          <w:rFonts w:ascii="Times New Roman" w:hAnsi="Times New Roman"/>
          <w:sz w:val="16"/>
          <w:szCs w:val="16"/>
        </w:rPr>
        <w:t>fruits</w:t>
      </w:r>
      <w:r w:rsidRPr="00F321C3">
        <w:rPr>
          <w:rFonts w:ascii="Times New Roman" w:hAnsi="Times New Roman"/>
          <w:sz w:val="16"/>
          <w:szCs w:val="16"/>
        </w:rPr>
        <w:tab/>
      </w:r>
      <w:r w:rsidR="00256B73" w:rsidRPr="00F321C3">
        <w:rPr>
          <w:rFonts w:ascii="Times New Roman" w:hAnsi="Times New Roman"/>
          <w:sz w:val="16"/>
          <w:szCs w:val="16"/>
        </w:rPr>
        <w:t>fruits (g)</w:t>
      </w:r>
    </w:p>
    <w:p w:rsidR="00256B73" w:rsidRPr="00F321C3" w:rsidRDefault="00256B73" w:rsidP="00CB0542">
      <w:pPr>
        <w:pBdr>
          <w:top w:val="single" w:sz="4" w:space="1" w:color="auto"/>
          <w:bottom w:val="single" w:sz="4" w:space="1" w:color="auto"/>
        </w:pBdr>
        <w:tabs>
          <w:tab w:val="left" w:pos="2552"/>
          <w:tab w:val="left" w:pos="3402"/>
          <w:tab w:val="left" w:pos="4395"/>
          <w:tab w:val="left" w:pos="5245"/>
          <w:tab w:val="left" w:pos="5954"/>
          <w:tab w:val="left" w:pos="6521"/>
          <w:tab w:val="left" w:pos="7230"/>
        </w:tabs>
        <w:snapToGrid w:val="0"/>
        <w:spacing w:after="0" w:line="240" w:lineRule="auto"/>
        <w:ind w:firstLine="1134"/>
        <w:jc w:val="both"/>
        <w:rPr>
          <w:rFonts w:ascii="Times New Roman" w:hAnsi="Times New Roman"/>
          <w:sz w:val="16"/>
          <w:szCs w:val="16"/>
        </w:rPr>
      </w:pPr>
      <w:r w:rsidRPr="00F321C3">
        <w:rPr>
          <w:rFonts w:ascii="Times New Roman" w:hAnsi="Times New Roman"/>
          <w:sz w:val="16"/>
          <w:szCs w:val="16"/>
        </w:rPr>
        <w:t>flowering</w:t>
      </w:r>
    </w:p>
    <w:p w:rsidR="00256B73" w:rsidRPr="00F321C3" w:rsidRDefault="00256B73" w:rsidP="00CB0542">
      <w:pPr>
        <w:pBdr>
          <w:top w:val="single" w:sz="4" w:space="1" w:color="auto"/>
          <w:bottom w:val="single" w:sz="4" w:space="1" w:color="auto"/>
        </w:pBdr>
        <w:tabs>
          <w:tab w:val="left" w:pos="2552"/>
          <w:tab w:val="left" w:pos="3402"/>
          <w:tab w:val="left" w:pos="4395"/>
          <w:tab w:val="left" w:pos="5245"/>
          <w:tab w:val="left" w:pos="5954"/>
          <w:tab w:val="left" w:pos="6521"/>
          <w:tab w:val="left" w:pos="7230"/>
        </w:tabs>
        <w:snapToGrid w:val="0"/>
        <w:spacing w:after="0" w:line="240" w:lineRule="auto"/>
        <w:ind w:firstLine="1134"/>
        <w:jc w:val="both"/>
        <w:rPr>
          <w:rFonts w:ascii="Times New Roman" w:hAnsi="Times New Roman"/>
          <w:sz w:val="16"/>
          <w:szCs w:val="16"/>
        </w:rPr>
      </w:pPr>
      <w:r w:rsidRPr="00F321C3">
        <w:rPr>
          <w:rFonts w:ascii="Times New Roman" w:hAnsi="Times New Roman"/>
          <w:sz w:val="16"/>
          <w:szCs w:val="16"/>
        </w:rPr>
        <w:t>Varieties</w:t>
      </w:r>
    </w:p>
    <w:p w:rsidR="00256B73" w:rsidRPr="00F321C3" w:rsidRDefault="00256B73" w:rsidP="00CB0542">
      <w:pPr>
        <w:tabs>
          <w:tab w:val="left" w:pos="2552"/>
          <w:tab w:val="left" w:pos="3402"/>
          <w:tab w:val="left" w:pos="4395"/>
          <w:tab w:val="left" w:pos="5245"/>
          <w:tab w:val="left" w:pos="5954"/>
          <w:tab w:val="left" w:pos="6521"/>
          <w:tab w:val="left" w:pos="7230"/>
        </w:tabs>
        <w:snapToGrid w:val="0"/>
        <w:spacing w:after="0" w:line="240" w:lineRule="auto"/>
        <w:ind w:firstLine="1134"/>
        <w:jc w:val="both"/>
        <w:rPr>
          <w:rFonts w:ascii="Times New Roman" w:hAnsi="Times New Roman"/>
          <w:sz w:val="16"/>
          <w:szCs w:val="16"/>
        </w:rPr>
      </w:pPr>
      <w:r w:rsidRPr="00F321C3">
        <w:rPr>
          <w:rFonts w:ascii="Times New Roman" w:hAnsi="Times New Roman"/>
          <w:sz w:val="16"/>
          <w:szCs w:val="16"/>
        </w:rPr>
        <w:t>Bell pepper</w:t>
      </w:r>
      <w:r w:rsidR="001507E6" w:rsidRPr="00F321C3">
        <w:rPr>
          <w:rFonts w:ascii="Times New Roman" w:hAnsi="Times New Roman"/>
          <w:sz w:val="16"/>
          <w:szCs w:val="16"/>
        </w:rPr>
        <w:tab/>
      </w:r>
      <w:r w:rsidRPr="00F321C3">
        <w:rPr>
          <w:rFonts w:ascii="Times New Roman" w:hAnsi="Times New Roman"/>
          <w:sz w:val="16"/>
          <w:szCs w:val="16"/>
        </w:rPr>
        <w:t>51.4a</w:t>
      </w:r>
      <w:r w:rsidR="001507E6" w:rsidRPr="00F321C3">
        <w:rPr>
          <w:rFonts w:ascii="Times New Roman" w:hAnsi="Times New Roman"/>
          <w:sz w:val="16"/>
          <w:szCs w:val="16"/>
        </w:rPr>
        <w:tab/>
      </w:r>
      <w:r w:rsidRPr="00F321C3">
        <w:rPr>
          <w:rFonts w:ascii="Times New Roman" w:hAnsi="Times New Roman"/>
          <w:sz w:val="16"/>
          <w:szCs w:val="16"/>
        </w:rPr>
        <w:t>27.7a</w:t>
      </w:r>
      <w:r w:rsidR="001507E6" w:rsidRPr="00F321C3">
        <w:rPr>
          <w:rFonts w:ascii="Times New Roman" w:hAnsi="Times New Roman"/>
          <w:sz w:val="16"/>
          <w:szCs w:val="16"/>
        </w:rPr>
        <w:tab/>
      </w:r>
      <w:r w:rsidRPr="00F321C3">
        <w:rPr>
          <w:rFonts w:ascii="Times New Roman" w:hAnsi="Times New Roman"/>
          <w:sz w:val="16"/>
          <w:szCs w:val="16"/>
        </w:rPr>
        <w:t>14.0b</w:t>
      </w:r>
      <w:r w:rsidR="001507E6" w:rsidRPr="00F321C3">
        <w:rPr>
          <w:rFonts w:ascii="Times New Roman" w:hAnsi="Times New Roman"/>
          <w:sz w:val="16"/>
          <w:szCs w:val="16"/>
        </w:rPr>
        <w:tab/>
      </w:r>
      <w:r w:rsidRPr="00F321C3">
        <w:rPr>
          <w:rFonts w:ascii="Times New Roman" w:hAnsi="Times New Roman"/>
          <w:sz w:val="16"/>
          <w:szCs w:val="16"/>
        </w:rPr>
        <w:t>193.7a</w:t>
      </w:r>
      <w:r w:rsidR="001507E6" w:rsidRPr="00F321C3">
        <w:rPr>
          <w:rFonts w:ascii="Times New Roman" w:hAnsi="Times New Roman"/>
          <w:sz w:val="16"/>
          <w:szCs w:val="16"/>
        </w:rPr>
        <w:tab/>
      </w:r>
      <w:r w:rsidRPr="00F321C3">
        <w:rPr>
          <w:rFonts w:ascii="Times New Roman" w:hAnsi="Times New Roman"/>
          <w:sz w:val="16"/>
          <w:szCs w:val="16"/>
        </w:rPr>
        <w:t>10.7a</w:t>
      </w:r>
      <w:r w:rsidR="001507E6" w:rsidRPr="00F321C3">
        <w:rPr>
          <w:rFonts w:ascii="Times New Roman" w:hAnsi="Times New Roman"/>
          <w:sz w:val="16"/>
          <w:szCs w:val="16"/>
        </w:rPr>
        <w:tab/>
      </w:r>
      <w:r w:rsidRPr="00F321C3">
        <w:rPr>
          <w:rFonts w:ascii="Times New Roman" w:hAnsi="Times New Roman"/>
          <w:sz w:val="16"/>
          <w:szCs w:val="16"/>
        </w:rPr>
        <w:t>74.4b</w:t>
      </w:r>
      <w:r w:rsidR="001507E6" w:rsidRPr="00F321C3">
        <w:rPr>
          <w:rFonts w:ascii="Times New Roman" w:hAnsi="Times New Roman"/>
          <w:sz w:val="16"/>
          <w:szCs w:val="16"/>
        </w:rPr>
        <w:tab/>
      </w:r>
      <w:r w:rsidRPr="00F321C3">
        <w:rPr>
          <w:rFonts w:ascii="Times New Roman" w:hAnsi="Times New Roman"/>
          <w:sz w:val="16"/>
          <w:szCs w:val="16"/>
        </w:rPr>
        <w:t>51.8a</w:t>
      </w:r>
      <w:r w:rsidR="001507E6" w:rsidRPr="00F321C3">
        <w:rPr>
          <w:rFonts w:ascii="Times New Roman" w:hAnsi="Times New Roman"/>
          <w:sz w:val="16"/>
          <w:szCs w:val="16"/>
        </w:rPr>
        <w:tab/>
      </w:r>
      <w:r w:rsidRPr="00F321C3">
        <w:rPr>
          <w:rFonts w:ascii="Times New Roman" w:hAnsi="Times New Roman"/>
          <w:sz w:val="16"/>
          <w:szCs w:val="16"/>
        </w:rPr>
        <w:t>479.7a</w:t>
      </w:r>
    </w:p>
    <w:p w:rsidR="00256B73" w:rsidRPr="00F321C3" w:rsidRDefault="00256B73" w:rsidP="00CB0542">
      <w:pPr>
        <w:tabs>
          <w:tab w:val="left" w:pos="2552"/>
          <w:tab w:val="left" w:pos="3402"/>
          <w:tab w:val="left" w:pos="4395"/>
          <w:tab w:val="left" w:pos="5245"/>
          <w:tab w:val="left" w:pos="5954"/>
          <w:tab w:val="left" w:pos="6521"/>
          <w:tab w:val="left" w:pos="7230"/>
        </w:tabs>
        <w:snapToGrid w:val="0"/>
        <w:spacing w:after="0" w:line="240" w:lineRule="auto"/>
        <w:ind w:firstLine="1134"/>
        <w:jc w:val="both"/>
        <w:rPr>
          <w:rFonts w:ascii="Times New Roman" w:hAnsi="Times New Roman"/>
          <w:sz w:val="16"/>
          <w:szCs w:val="16"/>
        </w:rPr>
      </w:pPr>
      <w:r w:rsidRPr="00F321C3">
        <w:rPr>
          <w:rFonts w:ascii="Times New Roman" w:hAnsi="Times New Roman"/>
          <w:sz w:val="16"/>
          <w:szCs w:val="16"/>
        </w:rPr>
        <w:t>Cayenne pepper</w:t>
      </w:r>
      <w:r w:rsidR="001507E6" w:rsidRPr="00F321C3">
        <w:rPr>
          <w:rFonts w:ascii="Times New Roman" w:hAnsi="Times New Roman"/>
          <w:sz w:val="16"/>
          <w:szCs w:val="16"/>
        </w:rPr>
        <w:tab/>
      </w:r>
      <w:r w:rsidRPr="00F321C3">
        <w:rPr>
          <w:rFonts w:ascii="Times New Roman" w:hAnsi="Times New Roman"/>
          <w:sz w:val="16"/>
          <w:szCs w:val="16"/>
        </w:rPr>
        <w:t>46.8ab</w:t>
      </w:r>
      <w:r w:rsidR="001507E6" w:rsidRPr="00F321C3">
        <w:rPr>
          <w:rFonts w:ascii="Times New Roman" w:hAnsi="Times New Roman"/>
          <w:sz w:val="16"/>
          <w:szCs w:val="16"/>
        </w:rPr>
        <w:tab/>
      </w:r>
      <w:r w:rsidRPr="00F321C3">
        <w:rPr>
          <w:rFonts w:ascii="Times New Roman" w:hAnsi="Times New Roman"/>
          <w:sz w:val="16"/>
          <w:szCs w:val="16"/>
        </w:rPr>
        <w:t>27.7a</w:t>
      </w:r>
      <w:r w:rsidR="001507E6" w:rsidRPr="00F321C3">
        <w:rPr>
          <w:rFonts w:ascii="Times New Roman" w:hAnsi="Times New Roman"/>
          <w:sz w:val="16"/>
          <w:szCs w:val="16"/>
        </w:rPr>
        <w:tab/>
      </w:r>
      <w:r w:rsidRPr="00F321C3">
        <w:rPr>
          <w:rFonts w:ascii="Times New Roman" w:hAnsi="Times New Roman"/>
          <w:sz w:val="16"/>
          <w:szCs w:val="16"/>
        </w:rPr>
        <w:t>22.9a</w:t>
      </w:r>
      <w:r w:rsidR="001507E6" w:rsidRPr="00F321C3">
        <w:rPr>
          <w:rFonts w:ascii="Times New Roman" w:hAnsi="Times New Roman"/>
          <w:sz w:val="16"/>
          <w:szCs w:val="16"/>
        </w:rPr>
        <w:tab/>
      </w:r>
      <w:r w:rsidRPr="00F321C3">
        <w:rPr>
          <w:rFonts w:ascii="Times New Roman" w:hAnsi="Times New Roman"/>
          <w:sz w:val="16"/>
          <w:szCs w:val="16"/>
        </w:rPr>
        <w:t>204.1a</w:t>
      </w:r>
      <w:r w:rsidR="001507E6" w:rsidRPr="00F321C3">
        <w:rPr>
          <w:rFonts w:ascii="Times New Roman" w:hAnsi="Times New Roman"/>
          <w:sz w:val="16"/>
          <w:szCs w:val="16"/>
        </w:rPr>
        <w:tab/>
      </w:r>
      <w:r w:rsidRPr="00F321C3">
        <w:rPr>
          <w:rFonts w:ascii="Times New Roman" w:hAnsi="Times New Roman"/>
          <w:sz w:val="16"/>
          <w:szCs w:val="16"/>
        </w:rPr>
        <w:t>10.6a</w:t>
      </w:r>
      <w:r w:rsidR="001507E6" w:rsidRPr="00F321C3">
        <w:rPr>
          <w:rFonts w:ascii="Times New Roman" w:hAnsi="Times New Roman"/>
          <w:sz w:val="16"/>
          <w:szCs w:val="16"/>
        </w:rPr>
        <w:tab/>
      </w:r>
      <w:r w:rsidRPr="00F321C3">
        <w:rPr>
          <w:rFonts w:ascii="Times New Roman" w:hAnsi="Times New Roman"/>
          <w:sz w:val="16"/>
          <w:szCs w:val="16"/>
        </w:rPr>
        <w:t>74.5b</w:t>
      </w:r>
      <w:r w:rsidR="001507E6" w:rsidRPr="00F321C3">
        <w:rPr>
          <w:rFonts w:ascii="Times New Roman" w:hAnsi="Times New Roman"/>
          <w:sz w:val="16"/>
          <w:szCs w:val="16"/>
        </w:rPr>
        <w:tab/>
      </w:r>
      <w:r w:rsidRPr="00F321C3">
        <w:rPr>
          <w:rFonts w:ascii="Times New Roman" w:hAnsi="Times New Roman"/>
          <w:sz w:val="16"/>
          <w:szCs w:val="16"/>
        </w:rPr>
        <w:t>22.5c</w:t>
      </w:r>
      <w:r w:rsidR="001507E6" w:rsidRPr="00F321C3">
        <w:rPr>
          <w:rFonts w:ascii="Times New Roman" w:hAnsi="Times New Roman"/>
          <w:sz w:val="16"/>
          <w:szCs w:val="16"/>
        </w:rPr>
        <w:tab/>
      </w:r>
      <w:r w:rsidRPr="00F321C3">
        <w:rPr>
          <w:rFonts w:ascii="Times New Roman" w:hAnsi="Times New Roman"/>
          <w:sz w:val="16"/>
          <w:szCs w:val="16"/>
        </w:rPr>
        <w:t>237.2b</w:t>
      </w:r>
    </w:p>
    <w:p w:rsidR="00256B73" w:rsidRPr="00F321C3" w:rsidRDefault="00256B73" w:rsidP="00CB0542">
      <w:pPr>
        <w:pBdr>
          <w:bottom w:val="single" w:sz="4" w:space="1" w:color="auto"/>
        </w:pBdr>
        <w:tabs>
          <w:tab w:val="left" w:pos="2552"/>
          <w:tab w:val="left" w:pos="3402"/>
          <w:tab w:val="left" w:pos="4395"/>
          <w:tab w:val="left" w:pos="5245"/>
          <w:tab w:val="left" w:pos="5954"/>
          <w:tab w:val="left" w:pos="6521"/>
          <w:tab w:val="left" w:pos="7230"/>
        </w:tabs>
        <w:snapToGrid w:val="0"/>
        <w:spacing w:after="0" w:line="240" w:lineRule="auto"/>
        <w:ind w:firstLine="1134"/>
        <w:jc w:val="both"/>
        <w:rPr>
          <w:rFonts w:ascii="Times New Roman" w:hAnsi="Times New Roman"/>
          <w:sz w:val="16"/>
          <w:szCs w:val="16"/>
        </w:rPr>
      </w:pPr>
      <w:r w:rsidRPr="00F321C3">
        <w:rPr>
          <w:rFonts w:ascii="Times New Roman" w:hAnsi="Times New Roman"/>
          <w:sz w:val="16"/>
          <w:szCs w:val="16"/>
        </w:rPr>
        <w:t>Sweet pepper</w:t>
      </w:r>
      <w:r w:rsidR="001507E6" w:rsidRPr="00F321C3">
        <w:rPr>
          <w:rFonts w:ascii="Times New Roman" w:hAnsi="Times New Roman"/>
          <w:sz w:val="16"/>
          <w:szCs w:val="16"/>
        </w:rPr>
        <w:tab/>
      </w:r>
      <w:r w:rsidRPr="00F321C3">
        <w:rPr>
          <w:rFonts w:ascii="Times New Roman" w:hAnsi="Times New Roman"/>
          <w:sz w:val="16"/>
          <w:szCs w:val="16"/>
        </w:rPr>
        <w:t>42.2b</w:t>
      </w:r>
      <w:r w:rsidR="001507E6" w:rsidRPr="00F321C3">
        <w:rPr>
          <w:rFonts w:ascii="Times New Roman" w:hAnsi="Times New Roman"/>
          <w:sz w:val="16"/>
          <w:szCs w:val="16"/>
        </w:rPr>
        <w:tab/>
      </w:r>
      <w:r w:rsidRPr="00F321C3">
        <w:rPr>
          <w:rFonts w:ascii="Times New Roman" w:hAnsi="Times New Roman"/>
          <w:sz w:val="16"/>
          <w:szCs w:val="16"/>
        </w:rPr>
        <w:t>27.6a</w:t>
      </w:r>
      <w:r w:rsidR="001507E6" w:rsidRPr="00F321C3">
        <w:rPr>
          <w:rFonts w:ascii="Times New Roman" w:hAnsi="Times New Roman"/>
          <w:sz w:val="16"/>
          <w:szCs w:val="16"/>
        </w:rPr>
        <w:tab/>
      </w:r>
      <w:r w:rsidRPr="00F321C3">
        <w:rPr>
          <w:rFonts w:ascii="Times New Roman" w:hAnsi="Times New Roman"/>
          <w:sz w:val="16"/>
          <w:szCs w:val="16"/>
        </w:rPr>
        <w:t>18.6ab</w:t>
      </w:r>
      <w:r w:rsidR="001507E6" w:rsidRPr="00F321C3">
        <w:rPr>
          <w:rFonts w:ascii="Times New Roman" w:hAnsi="Times New Roman"/>
          <w:sz w:val="16"/>
          <w:szCs w:val="16"/>
        </w:rPr>
        <w:tab/>
      </w:r>
      <w:r w:rsidRPr="00F321C3">
        <w:rPr>
          <w:rFonts w:ascii="Times New Roman" w:hAnsi="Times New Roman"/>
          <w:sz w:val="16"/>
          <w:szCs w:val="16"/>
        </w:rPr>
        <w:t>189.5a</w:t>
      </w:r>
      <w:r w:rsidR="001507E6" w:rsidRPr="00F321C3">
        <w:rPr>
          <w:rFonts w:ascii="Times New Roman" w:hAnsi="Times New Roman"/>
          <w:sz w:val="16"/>
          <w:szCs w:val="16"/>
        </w:rPr>
        <w:tab/>
      </w:r>
      <w:r w:rsidRPr="00F321C3">
        <w:rPr>
          <w:rFonts w:ascii="Times New Roman" w:hAnsi="Times New Roman"/>
          <w:sz w:val="16"/>
          <w:szCs w:val="16"/>
        </w:rPr>
        <w:t>11.2a</w:t>
      </w:r>
      <w:r w:rsidR="001507E6" w:rsidRPr="00F321C3">
        <w:rPr>
          <w:rFonts w:ascii="Times New Roman" w:hAnsi="Times New Roman"/>
          <w:sz w:val="16"/>
          <w:szCs w:val="16"/>
        </w:rPr>
        <w:tab/>
      </w:r>
      <w:r w:rsidRPr="00F321C3">
        <w:rPr>
          <w:rFonts w:ascii="Times New Roman" w:hAnsi="Times New Roman"/>
          <w:sz w:val="16"/>
          <w:szCs w:val="16"/>
        </w:rPr>
        <w:t>85.0a</w:t>
      </w:r>
      <w:r w:rsidR="001507E6" w:rsidRPr="00F321C3">
        <w:rPr>
          <w:rFonts w:ascii="Times New Roman" w:hAnsi="Times New Roman"/>
          <w:sz w:val="16"/>
          <w:szCs w:val="16"/>
        </w:rPr>
        <w:tab/>
      </w:r>
      <w:r w:rsidRPr="00F321C3">
        <w:rPr>
          <w:rFonts w:ascii="Times New Roman" w:hAnsi="Times New Roman"/>
          <w:sz w:val="16"/>
          <w:szCs w:val="16"/>
        </w:rPr>
        <w:t>38.3b</w:t>
      </w:r>
      <w:r w:rsidR="001507E6" w:rsidRPr="00F321C3">
        <w:rPr>
          <w:rFonts w:ascii="Times New Roman" w:hAnsi="Times New Roman"/>
          <w:sz w:val="16"/>
          <w:szCs w:val="16"/>
        </w:rPr>
        <w:tab/>
      </w:r>
      <w:r w:rsidRPr="00F321C3">
        <w:rPr>
          <w:rFonts w:ascii="Times New Roman" w:hAnsi="Times New Roman"/>
          <w:sz w:val="16"/>
          <w:szCs w:val="16"/>
        </w:rPr>
        <w:t>213.1b</w:t>
      </w:r>
    </w:p>
    <w:p w:rsidR="00256B73" w:rsidRPr="00F321C3" w:rsidRDefault="00256B73" w:rsidP="009C626F">
      <w:pPr>
        <w:snapToGrid w:val="0"/>
        <w:spacing w:after="0" w:line="240" w:lineRule="auto"/>
        <w:jc w:val="both"/>
        <w:rPr>
          <w:rFonts w:ascii="Times New Roman" w:hAnsi="Times New Roman"/>
          <w:sz w:val="20"/>
          <w:szCs w:val="20"/>
        </w:rPr>
      </w:pPr>
      <w:r w:rsidRPr="00F321C3">
        <w:rPr>
          <w:rFonts w:ascii="Times New Roman" w:hAnsi="Times New Roman"/>
          <w:sz w:val="20"/>
          <w:szCs w:val="20"/>
        </w:rPr>
        <w:t>Mean followed by the same letter in each column for each parameter are not significantly different from each other by Duncan’s Multiple Range Test (DMRT) at 5% level of probability.</w:t>
      </w:r>
    </w:p>
    <w:p w:rsidR="009C626F" w:rsidRPr="00F321C3" w:rsidRDefault="009C626F" w:rsidP="00CB0542">
      <w:pPr>
        <w:snapToGrid w:val="0"/>
        <w:spacing w:after="0" w:line="240" w:lineRule="auto"/>
        <w:jc w:val="center"/>
        <w:rPr>
          <w:rFonts w:ascii="Times New Roman" w:hAnsi="Times New Roman"/>
          <w:sz w:val="20"/>
          <w:szCs w:val="20"/>
          <w:lang w:eastAsia="zh-CN"/>
        </w:rPr>
      </w:pPr>
    </w:p>
    <w:p w:rsidR="009C626F" w:rsidRPr="00F321C3" w:rsidRDefault="009C626F" w:rsidP="00CB0542">
      <w:pPr>
        <w:snapToGrid w:val="0"/>
        <w:spacing w:after="0" w:line="240" w:lineRule="auto"/>
        <w:jc w:val="center"/>
        <w:rPr>
          <w:rFonts w:ascii="Times New Roman" w:hAnsi="Times New Roman"/>
          <w:sz w:val="20"/>
          <w:szCs w:val="20"/>
          <w:lang w:eastAsia="zh-CN"/>
        </w:rPr>
      </w:pPr>
    </w:p>
    <w:p w:rsidR="00256B73" w:rsidRPr="00F321C3" w:rsidRDefault="00256B73" w:rsidP="00CB0542">
      <w:pPr>
        <w:snapToGrid w:val="0"/>
        <w:spacing w:after="0" w:line="240" w:lineRule="auto"/>
        <w:jc w:val="center"/>
        <w:rPr>
          <w:rFonts w:ascii="Times New Roman" w:hAnsi="Times New Roman"/>
          <w:sz w:val="20"/>
          <w:szCs w:val="20"/>
        </w:rPr>
      </w:pPr>
      <w:r w:rsidRPr="00F321C3">
        <w:rPr>
          <w:rFonts w:ascii="Times New Roman" w:hAnsi="Times New Roman"/>
          <w:sz w:val="20"/>
          <w:szCs w:val="20"/>
        </w:rPr>
        <w:t>Table 4: Effects of different nutrient sources on the growth and yield of varieties of pepper</w:t>
      </w:r>
    </w:p>
    <w:p w:rsidR="00256B73" w:rsidRPr="00F321C3" w:rsidRDefault="001507E6" w:rsidP="00CB0542">
      <w:pPr>
        <w:pBdr>
          <w:top w:val="single" w:sz="4" w:space="1" w:color="auto"/>
          <w:bottom w:val="single" w:sz="4" w:space="1" w:color="auto"/>
        </w:pBdr>
        <w:tabs>
          <w:tab w:val="left" w:pos="2127"/>
          <w:tab w:val="left" w:pos="3150"/>
          <w:tab w:val="left" w:pos="4130"/>
          <w:tab w:val="left" w:pos="5166"/>
          <w:tab w:val="left" w:pos="6117"/>
          <w:tab w:val="left" w:pos="6873"/>
          <w:tab w:val="left" w:pos="7657"/>
          <w:tab w:val="left" w:pos="8505"/>
        </w:tabs>
        <w:snapToGrid w:val="0"/>
        <w:spacing w:after="0" w:line="240" w:lineRule="auto"/>
        <w:jc w:val="both"/>
        <w:rPr>
          <w:rFonts w:ascii="Times New Roman" w:hAnsi="Times New Roman"/>
          <w:sz w:val="18"/>
          <w:szCs w:val="18"/>
        </w:rPr>
      </w:pPr>
      <w:r w:rsidRPr="00F321C3">
        <w:rPr>
          <w:rFonts w:ascii="Times New Roman" w:hAnsi="Times New Roman"/>
          <w:sz w:val="18"/>
          <w:szCs w:val="18"/>
        </w:rPr>
        <w:tab/>
      </w:r>
      <w:r w:rsidR="00256B73" w:rsidRPr="00F321C3">
        <w:rPr>
          <w:rFonts w:ascii="Times New Roman" w:hAnsi="Times New Roman"/>
          <w:sz w:val="18"/>
          <w:szCs w:val="18"/>
        </w:rPr>
        <w:t>Plant height</w:t>
      </w:r>
      <w:r w:rsidRPr="00F321C3">
        <w:rPr>
          <w:rFonts w:ascii="Times New Roman" w:hAnsi="Times New Roman"/>
          <w:sz w:val="18"/>
          <w:szCs w:val="18"/>
        </w:rPr>
        <w:tab/>
      </w:r>
      <w:r w:rsidR="00256B73" w:rsidRPr="00F321C3">
        <w:rPr>
          <w:rFonts w:ascii="Times New Roman" w:hAnsi="Times New Roman"/>
          <w:sz w:val="18"/>
          <w:szCs w:val="18"/>
        </w:rPr>
        <w:t>Root length</w:t>
      </w:r>
      <w:r w:rsidRPr="00F321C3">
        <w:rPr>
          <w:rFonts w:ascii="Times New Roman" w:hAnsi="Times New Roman"/>
          <w:sz w:val="18"/>
          <w:szCs w:val="18"/>
        </w:rPr>
        <w:tab/>
      </w:r>
      <w:r w:rsidR="00256B73" w:rsidRPr="00F321C3">
        <w:rPr>
          <w:rFonts w:ascii="Times New Roman" w:hAnsi="Times New Roman"/>
          <w:sz w:val="18"/>
          <w:szCs w:val="18"/>
        </w:rPr>
        <w:t>No of lateral</w:t>
      </w:r>
      <w:r w:rsidRPr="00F321C3">
        <w:rPr>
          <w:rFonts w:ascii="Times New Roman" w:hAnsi="Times New Roman"/>
          <w:sz w:val="18"/>
          <w:szCs w:val="18"/>
        </w:rPr>
        <w:tab/>
      </w:r>
      <w:r w:rsidR="00256B73" w:rsidRPr="00F321C3">
        <w:rPr>
          <w:rFonts w:ascii="Times New Roman" w:hAnsi="Times New Roman"/>
          <w:sz w:val="18"/>
          <w:szCs w:val="18"/>
        </w:rPr>
        <w:t>No of leaves</w:t>
      </w:r>
      <w:r w:rsidRPr="00F321C3">
        <w:rPr>
          <w:rFonts w:ascii="Times New Roman" w:hAnsi="Times New Roman"/>
          <w:sz w:val="18"/>
          <w:szCs w:val="18"/>
        </w:rPr>
        <w:tab/>
      </w:r>
      <w:r w:rsidR="00256B73" w:rsidRPr="00F321C3">
        <w:rPr>
          <w:rFonts w:ascii="Times New Roman" w:hAnsi="Times New Roman"/>
          <w:sz w:val="18"/>
          <w:szCs w:val="18"/>
        </w:rPr>
        <w:t>Biomass</w:t>
      </w:r>
      <w:r w:rsidRPr="00F321C3">
        <w:rPr>
          <w:rFonts w:ascii="Times New Roman" w:hAnsi="Times New Roman"/>
          <w:sz w:val="18"/>
          <w:szCs w:val="18"/>
        </w:rPr>
        <w:tab/>
      </w:r>
      <w:r w:rsidR="00256B73" w:rsidRPr="00F321C3">
        <w:rPr>
          <w:rFonts w:ascii="Times New Roman" w:hAnsi="Times New Roman"/>
          <w:sz w:val="18"/>
          <w:szCs w:val="18"/>
        </w:rPr>
        <w:t>Days to</w:t>
      </w:r>
      <w:r w:rsidRPr="00F321C3">
        <w:rPr>
          <w:rFonts w:ascii="Times New Roman" w:hAnsi="Times New Roman"/>
          <w:sz w:val="18"/>
          <w:szCs w:val="18"/>
        </w:rPr>
        <w:tab/>
      </w:r>
      <w:r w:rsidR="00256B73" w:rsidRPr="00F321C3">
        <w:rPr>
          <w:rFonts w:ascii="Times New Roman" w:hAnsi="Times New Roman"/>
          <w:sz w:val="18"/>
          <w:szCs w:val="18"/>
        </w:rPr>
        <w:t xml:space="preserve">no of </w:t>
      </w:r>
      <w:r w:rsidRPr="00F321C3">
        <w:rPr>
          <w:rFonts w:ascii="Times New Roman" w:hAnsi="Times New Roman"/>
          <w:sz w:val="18"/>
          <w:szCs w:val="18"/>
        </w:rPr>
        <w:tab/>
      </w:r>
      <w:r w:rsidR="00256B73" w:rsidRPr="00F321C3">
        <w:rPr>
          <w:rFonts w:ascii="Times New Roman" w:hAnsi="Times New Roman"/>
          <w:sz w:val="18"/>
          <w:szCs w:val="18"/>
        </w:rPr>
        <w:t>weight of</w:t>
      </w:r>
    </w:p>
    <w:p w:rsidR="00256B73" w:rsidRPr="00F321C3" w:rsidRDefault="001507E6" w:rsidP="00CB0542">
      <w:pPr>
        <w:pBdr>
          <w:top w:val="single" w:sz="4" w:space="1" w:color="auto"/>
          <w:bottom w:val="single" w:sz="4" w:space="1" w:color="auto"/>
        </w:pBdr>
        <w:tabs>
          <w:tab w:val="left" w:pos="2127"/>
          <w:tab w:val="left" w:pos="3150"/>
          <w:tab w:val="left" w:pos="4130"/>
          <w:tab w:val="left" w:pos="5166"/>
          <w:tab w:val="left" w:pos="6117"/>
          <w:tab w:val="left" w:pos="6873"/>
          <w:tab w:val="left" w:pos="7657"/>
          <w:tab w:val="left" w:pos="8505"/>
        </w:tabs>
        <w:snapToGrid w:val="0"/>
        <w:spacing w:after="0" w:line="240" w:lineRule="auto"/>
        <w:jc w:val="both"/>
        <w:rPr>
          <w:rFonts w:ascii="Times New Roman" w:hAnsi="Times New Roman"/>
          <w:sz w:val="18"/>
          <w:szCs w:val="18"/>
        </w:rPr>
      </w:pPr>
      <w:r w:rsidRPr="00F321C3">
        <w:rPr>
          <w:rFonts w:ascii="Times New Roman" w:hAnsi="Times New Roman"/>
          <w:sz w:val="18"/>
          <w:szCs w:val="18"/>
        </w:rPr>
        <w:tab/>
      </w:r>
      <w:r w:rsidR="00256B73" w:rsidRPr="00F321C3">
        <w:rPr>
          <w:rFonts w:ascii="Times New Roman" w:hAnsi="Times New Roman"/>
          <w:sz w:val="18"/>
          <w:szCs w:val="18"/>
        </w:rPr>
        <w:t>(cm)</w:t>
      </w:r>
      <w:r w:rsidRPr="00F321C3">
        <w:rPr>
          <w:rFonts w:ascii="Times New Roman" w:hAnsi="Times New Roman"/>
          <w:sz w:val="18"/>
          <w:szCs w:val="18"/>
        </w:rPr>
        <w:tab/>
      </w:r>
      <w:r w:rsidR="00256B73" w:rsidRPr="00F321C3">
        <w:rPr>
          <w:rFonts w:ascii="Times New Roman" w:hAnsi="Times New Roman"/>
          <w:sz w:val="18"/>
          <w:szCs w:val="18"/>
        </w:rPr>
        <w:t>(cm)</w:t>
      </w:r>
      <w:r w:rsidRPr="00F321C3">
        <w:rPr>
          <w:rFonts w:ascii="Times New Roman" w:hAnsi="Times New Roman"/>
          <w:sz w:val="18"/>
          <w:szCs w:val="18"/>
        </w:rPr>
        <w:tab/>
      </w:r>
      <w:r w:rsidR="00256B73" w:rsidRPr="00F321C3">
        <w:rPr>
          <w:rFonts w:ascii="Times New Roman" w:hAnsi="Times New Roman"/>
          <w:sz w:val="18"/>
          <w:szCs w:val="18"/>
        </w:rPr>
        <w:t>branches</w:t>
      </w:r>
      <w:r w:rsidRPr="00F321C3">
        <w:rPr>
          <w:rFonts w:ascii="Times New Roman" w:hAnsi="Times New Roman"/>
          <w:sz w:val="18"/>
          <w:szCs w:val="18"/>
        </w:rPr>
        <w:tab/>
      </w:r>
      <w:r w:rsidR="00256B73" w:rsidRPr="00F321C3">
        <w:rPr>
          <w:rFonts w:ascii="Times New Roman" w:hAnsi="Times New Roman"/>
          <w:sz w:val="18"/>
          <w:szCs w:val="18"/>
        </w:rPr>
        <w:t>(g)</w:t>
      </w:r>
      <w:r w:rsidRPr="00F321C3">
        <w:rPr>
          <w:rFonts w:ascii="Times New Roman" w:hAnsi="Times New Roman"/>
          <w:sz w:val="18"/>
          <w:szCs w:val="18"/>
        </w:rPr>
        <w:tab/>
      </w:r>
      <w:r w:rsidR="00256B73" w:rsidRPr="00F321C3">
        <w:rPr>
          <w:rFonts w:ascii="Times New Roman" w:hAnsi="Times New Roman"/>
          <w:sz w:val="18"/>
          <w:szCs w:val="18"/>
        </w:rPr>
        <w:t xml:space="preserve">50% </w:t>
      </w:r>
      <w:r w:rsidRPr="00F321C3">
        <w:rPr>
          <w:rFonts w:ascii="Times New Roman" w:hAnsi="Times New Roman"/>
          <w:sz w:val="18"/>
          <w:szCs w:val="18"/>
        </w:rPr>
        <w:tab/>
      </w:r>
      <w:r w:rsidR="00256B73" w:rsidRPr="00F321C3">
        <w:rPr>
          <w:rFonts w:ascii="Times New Roman" w:hAnsi="Times New Roman"/>
          <w:sz w:val="18"/>
          <w:szCs w:val="18"/>
        </w:rPr>
        <w:t>fruits</w:t>
      </w:r>
      <w:r w:rsidRPr="00F321C3">
        <w:rPr>
          <w:rFonts w:ascii="Times New Roman" w:hAnsi="Times New Roman"/>
          <w:sz w:val="18"/>
          <w:szCs w:val="18"/>
        </w:rPr>
        <w:tab/>
      </w:r>
      <w:r w:rsidR="00256B73" w:rsidRPr="00F321C3">
        <w:rPr>
          <w:rFonts w:ascii="Times New Roman" w:hAnsi="Times New Roman"/>
          <w:sz w:val="18"/>
          <w:szCs w:val="18"/>
        </w:rPr>
        <w:t>fruits (g)</w:t>
      </w:r>
    </w:p>
    <w:p w:rsidR="00256B73" w:rsidRPr="00F321C3" w:rsidRDefault="00256B73" w:rsidP="00CB0542">
      <w:pPr>
        <w:pBdr>
          <w:top w:val="single" w:sz="4" w:space="1" w:color="auto"/>
          <w:bottom w:val="single" w:sz="4" w:space="1" w:color="auto"/>
        </w:pBdr>
        <w:tabs>
          <w:tab w:val="left" w:pos="2127"/>
          <w:tab w:val="left" w:pos="3150"/>
          <w:tab w:val="left" w:pos="4130"/>
          <w:tab w:val="left" w:pos="5166"/>
          <w:tab w:val="left" w:pos="6117"/>
          <w:tab w:val="left" w:pos="6873"/>
          <w:tab w:val="left" w:pos="7657"/>
          <w:tab w:val="left" w:pos="8505"/>
        </w:tabs>
        <w:snapToGrid w:val="0"/>
        <w:spacing w:after="0" w:line="240" w:lineRule="auto"/>
        <w:jc w:val="both"/>
        <w:rPr>
          <w:rFonts w:ascii="Times New Roman" w:hAnsi="Times New Roman"/>
          <w:sz w:val="18"/>
          <w:szCs w:val="18"/>
        </w:rPr>
      </w:pPr>
      <w:r w:rsidRPr="00F321C3">
        <w:rPr>
          <w:rFonts w:ascii="Times New Roman" w:hAnsi="Times New Roman"/>
          <w:sz w:val="18"/>
          <w:szCs w:val="18"/>
        </w:rPr>
        <w:t>flowering</w:t>
      </w:r>
    </w:p>
    <w:p w:rsidR="00256B73" w:rsidRPr="00F321C3" w:rsidRDefault="00256B73" w:rsidP="00CB0542">
      <w:pPr>
        <w:pBdr>
          <w:top w:val="single" w:sz="4" w:space="1" w:color="auto"/>
          <w:bottom w:val="single" w:sz="4" w:space="1" w:color="auto"/>
        </w:pBdr>
        <w:tabs>
          <w:tab w:val="left" w:pos="2127"/>
          <w:tab w:val="left" w:pos="3150"/>
          <w:tab w:val="left" w:pos="4130"/>
          <w:tab w:val="left" w:pos="5166"/>
          <w:tab w:val="left" w:pos="6117"/>
          <w:tab w:val="left" w:pos="6873"/>
          <w:tab w:val="left" w:pos="7657"/>
          <w:tab w:val="left" w:pos="8505"/>
        </w:tabs>
        <w:snapToGrid w:val="0"/>
        <w:spacing w:after="0" w:line="240" w:lineRule="auto"/>
        <w:jc w:val="both"/>
        <w:rPr>
          <w:rFonts w:ascii="Times New Roman" w:hAnsi="Times New Roman"/>
          <w:sz w:val="18"/>
          <w:szCs w:val="18"/>
        </w:rPr>
      </w:pPr>
      <w:r w:rsidRPr="00F321C3">
        <w:rPr>
          <w:rFonts w:ascii="Times New Roman" w:hAnsi="Times New Roman"/>
          <w:sz w:val="18"/>
          <w:szCs w:val="18"/>
        </w:rPr>
        <w:t>Treatments</w:t>
      </w:r>
    </w:p>
    <w:p w:rsidR="00256B73" w:rsidRPr="00F321C3" w:rsidRDefault="00256B73" w:rsidP="00CB0542">
      <w:pPr>
        <w:tabs>
          <w:tab w:val="left" w:pos="2127"/>
          <w:tab w:val="left" w:pos="3150"/>
          <w:tab w:val="left" w:pos="4130"/>
          <w:tab w:val="left" w:pos="5166"/>
          <w:tab w:val="left" w:pos="6117"/>
          <w:tab w:val="left" w:pos="6873"/>
          <w:tab w:val="left" w:pos="7657"/>
          <w:tab w:val="left" w:pos="8505"/>
        </w:tabs>
        <w:snapToGrid w:val="0"/>
        <w:spacing w:after="0" w:line="240" w:lineRule="auto"/>
        <w:jc w:val="both"/>
        <w:rPr>
          <w:rFonts w:ascii="Times New Roman" w:hAnsi="Times New Roman"/>
          <w:sz w:val="18"/>
          <w:szCs w:val="18"/>
        </w:rPr>
      </w:pPr>
      <w:proofErr w:type="spellStart"/>
      <w:r w:rsidRPr="00F321C3">
        <w:rPr>
          <w:rFonts w:ascii="Times New Roman" w:hAnsi="Times New Roman"/>
          <w:sz w:val="18"/>
          <w:szCs w:val="18"/>
        </w:rPr>
        <w:t>Organo</w:t>
      </w:r>
      <w:proofErr w:type="spellEnd"/>
      <w:r w:rsidRPr="00F321C3">
        <w:rPr>
          <w:rFonts w:ascii="Times New Roman" w:hAnsi="Times New Roman"/>
          <w:sz w:val="18"/>
          <w:szCs w:val="18"/>
        </w:rPr>
        <w:t xml:space="preserve"> Minerals 5t ha</w:t>
      </w:r>
      <w:r w:rsidRPr="00F321C3">
        <w:rPr>
          <w:rFonts w:ascii="Times New Roman" w:hAnsi="Times New Roman"/>
          <w:sz w:val="18"/>
          <w:szCs w:val="18"/>
          <w:vertAlign w:val="superscript"/>
        </w:rPr>
        <w:t>-1</w:t>
      </w:r>
      <w:r w:rsidR="001507E6" w:rsidRPr="00F321C3">
        <w:rPr>
          <w:rFonts w:ascii="Times New Roman" w:hAnsi="Times New Roman"/>
          <w:sz w:val="18"/>
          <w:szCs w:val="18"/>
        </w:rPr>
        <w:tab/>
      </w:r>
      <w:r w:rsidRPr="00F321C3">
        <w:rPr>
          <w:rFonts w:ascii="Times New Roman" w:hAnsi="Times New Roman"/>
          <w:sz w:val="18"/>
          <w:szCs w:val="18"/>
        </w:rPr>
        <w:t>55.44a</w:t>
      </w:r>
      <w:r w:rsidR="001507E6" w:rsidRPr="00F321C3">
        <w:rPr>
          <w:rFonts w:ascii="Times New Roman" w:hAnsi="Times New Roman"/>
          <w:sz w:val="18"/>
          <w:szCs w:val="18"/>
        </w:rPr>
        <w:tab/>
      </w:r>
      <w:r w:rsidRPr="00F321C3">
        <w:rPr>
          <w:rFonts w:ascii="Times New Roman" w:hAnsi="Times New Roman"/>
          <w:sz w:val="18"/>
          <w:szCs w:val="18"/>
        </w:rPr>
        <w:t>3</w:t>
      </w:r>
      <w:r w:rsidR="00BA7461" w:rsidRPr="00F321C3">
        <w:rPr>
          <w:rFonts w:ascii="Times New Roman" w:hAnsi="Times New Roman"/>
          <w:sz w:val="18"/>
          <w:szCs w:val="18"/>
        </w:rPr>
        <w:t>2.22a</w:t>
      </w:r>
      <w:r w:rsidR="001507E6" w:rsidRPr="00F321C3">
        <w:rPr>
          <w:rFonts w:ascii="Times New Roman" w:hAnsi="Times New Roman"/>
          <w:sz w:val="18"/>
          <w:szCs w:val="18"/>
        </w:rPr>
        <w:tab/>
      </w:r>
      <w:r w:rsidR="00BA7461" w:rsidRPr="00F321C3">
        <w:rPr>
          <w:rFonts w:ascii="Times New Roman" w:hAnsi="Times New Roman"/>
          <w:sz w:val="18"/>
          <w:szCs w:val="18"/>
        </w:rPr>
        <w:t>21.56a</w:t>
      </w:r>
      <w:r w:rsidR="001507E6" w:rsidRPr="00F321C3">
        <w:rPr>
          <w:rFonts w:ascii="Times New Roman" w:hAnsi="Times New Roman"/>
          <w:sz w:val="18"/>
          <w:szCs w:val="18"/>
        </w:rPr>
        <w:tab/>
      </w:r>
      <w:r w:rsidR="00BA7461" w:rsidRPr="00F321C3">
        <w:rPr>
          <w:rFonts w:ascii="Times New Roman" w:hAnsi="Times New Roman"/>
          <w:sz w:val="18"/>
          <w:szCs w:val="18"/>
        </w:rPr>
        <w:t>249.11a</w:t>
      </w:r>
      <w:r w:rsidR="001507E6" w:rsidRPr="00F321C3">
        <w:rPr>
          <w:rFonts w:ascii="Times New Roman" w:hAnsi="Times New Roman"/>
          <w:sz w:val="18"/>
          <w:szCs w:val="18"/>
        </w:rPr>
        <w:tab/>
      </w:r>
      <w:r w:rsidR="00BA7461" w:rsidRPr="00F321C3">
        <w:rPr>
          <w:rFonts w:ascii="Times New Roman" w:hAnsi="Times New Roman"/>
          <w:sz w:val="18"/>
          <w:szCs w:val="18"/>
        </w:rPr>
        <w:t>13.85a</w:t>
      </w:r>
      <w:r w:rsidR="001507E6" w:rsidRPr="00F321C3">
        <w:rPr>
          <w:rFonts w:ascii="Times New Roman" w:hAnsi="Times New Roman"/>
          <w:sz w:val="18"/>
          <w:szCs w:val="18"/>
        </w:rPr>
        <w:tab/>
      </w:r>
      <w:r w:rsidRPr="00F321C3">
        <w:rPr>
          <w:rFonts w:ascii="Times New Roman" w:hAnsi="Times New Roman"/>
          <w:sz w:val="18"/>
          <w:szCs w:val="18"/>
        </w:rPr>
        <w:t>8</w:t>
      </w:r>
      <w:r w:rsidR="00BA7461" w:rsidRPr="00F321C3">
        <w:rPr>
          <w:rFonts w:ascii="Times New Roman" w:hAnsi="Times New Roman"/>
          <w:sz w:val="18"/>
          <w:szCs w:val="18"/>
        </w:rPr>
        <w:t>1</w:t>
      </w:r>
      <w:r w:rsidRPr="00F321C3">
        <w:rPr>
          <w:rFonts w:ascii="Times New Roman" w:hAnsi="Times New Roman"/>
          <w:sz w:val="18"/>
          <w:szCs w:val="18"/>
        </w:rPr>
        <w:t>.33c</w:t>
      </w:r>
      <w:r w:rsidR="001507E6" w:rsidRPr="00F321C3">
        <w:rPr>
          <w:rFonts w:ascii="Times New Roman" w:hAnsi="Times New Roman"/>
          <w:sz w:val="18"/>
          <w:szCs w:val="18"/>
        </w:rPr>
        <w:tab/>
      </w:r>
      <w:r w:rsidRPr="00F321C3">
        <w:rPr>
          <w:rFonts w:ascii="Times New Roman" w:hAnsi="Times New Roman"/>
          <w:sz w:val="18"/>
          <w:szCs w:val="18"/>
        </w:rPr>
        <w:t>47.00a</w:t>
      </w:r>
      <w:r w:rsidR="001507E6" w:rsidRPr="00F321C3">
        <w:rPr>
          <w:rFonts w:ascii="Times New Roman" w:hAnsi="Times New Roman"/>
          <w:sz w:val="18"/>
          <w:szCs w:val="18"/>
        </w:rPr>
        <w:tab/>
      </w:r>
      <w:r w:rsidRPr="00F321C3">
        <w:rPr>
          <w:rFonts w:ascii="Times New Roman" w:hAnsi="Times New Roman"/>
          <w:sz w:val="18"/>
          <w:szCs w:val="18"/>
        </w:rPr>
        <w:t>438.89a</w:t>
      </w:r>
    </w:p>
    <w:p w:rsidR="00256B73" w:rsidRPr="00F321C3" w:rsidRDefault="00256B73" w:rsidP="00CB0542">
      <w:pPr>
        <w:tabs>
          <w:tab w:val="left" w:pos="2127"/>
          <w:tab w:val="left" w:pos="3150"/>
          <w:tab w:val="left" w:pos="4130"/>
          <w:tab w:val="left" w:pos="5166"/>
          <w:tab w:val="left" w:pos="6117"/>
          <w:tab w:val="left" w:pos="6873"/>
          <w:tab w:val="left" w:pos="7657"/>
          <w:tab w:val="left" w:pos="8505"/>
        </w:tabs>
        <w:snapToGrid w:val="0"/>
        <w:spacing w:after="0" w:line="240" w:lineRule="auto"/>
        <w:jc w:val="both"/>
        <w:rPr>
          <w:rFonts w:ascii="Times New Roman" w:hAnsi="Times New Roman"/>
          <w:sz w:val="18"/>
          <w:szCs w:val="18"/>
        </w:rPr>
      </w:pPr>
      <w:r w:rsidRPr="00F321C3">
        <w:rPr>
          <w:rFonts w:ascii="Times New Roman" w:hAnsi="Times New Roman"/>
          <w:sz w:val="18"/>
          <w:szCs w:val="18"/>
        </w:rPr>
        <w:t xml:space="preserve">NPK 15:15:15 2 </w:t>
      </w:r>
      <w:proofErr w:type="spellStart"/>
      <w:r w:rsidRPr="00F321C3">
        <w:rPr>
          <w:rFonts w:ascii="Times New Roman" w:hAnsi="Times New Roman"/>
          <w:sz w:val="18"/>
          <w:szCs w:val="18"/>
        </w:rPr>
        <w:t>lts</w:t>
      </w:r>
      <w:proofErr w:type="spellEnd"/>
      <w:r w:rsidRPr="00F321C3">
        <w:rPr>
          <w:rFonts w:ascii="Times New Roman" w:hAnsi="Times New Roman"/>
          <w:sz w:val="18"/>
          <w:szCs w:val="18"/>
        </w:rPr>
        <w:t xml:space="preserve"> ha</w:t>
      </w:r>
      <w:r w:rsidRPr="00F321C3">
        <w:rPr>
          <w:rFonts w:ascii="Times New Roman" w:hAnsi="Times New Roman"/>
          <w:sz w:val="18"/>
          <w:szCs w:val="18"/>
          <w:vertAlign w:val="superscript"/>
        </w:rPr>
        <w:t>-1</w:t>
      </w:r>
      <w:r w:rsidR="001507E6" w:rsidRPr="00F321C3">
        <w:rPr>
          <w:rFonts w:ascii="Times New Roman" w:hAnsi="Times New Roman"/>
          <w:sz w:val="18"/>
          <w:szCs w:val="18"/>
        </w:rPr>
        <w:tab/>
      </w:r>
      <w:r w:rsidRPr="00F321C3">
        <w:rPr>
          <w:rFonts w:ascii="Times New Roman" w:hAnsi="Times New Roman"/>
          <w:sz w:val="18"/>
          <w:szCs w:val="18"/>
        </w:rPr>
        <w:t>51.56ab</w:t>
      </w:r>
      <w:r w:rsidR="001507E6" w:rsidRPr="00F321C3">
        <w:rPr>
          <w:rFonts w:ascii="Times New Roman" w:hAnsi="Times New Roman"/>
          <w:sz w:val="18"/>
          <w:szCs w:val="18"/>
        </w:rPr>
        <w:tab/>
      </w:r>
      <w:r w:rsidRPr="00F321C3">
        <w:rPr>
          <w:rFonts w:ascii="Times New Roman" w:hAnsi="Times New Roman"/>
          <w:sz w:val="18"/>
          <w:szCs w:val="18"/>
        </w:rPr>
        <w:t>30.89b</w:t>
      </w:r>
      <w:r w:rsidR="001507E6" w:rsidRPr="00F321C3">
        <w:rPr>
          <w:rFonts w:ascii="Times New Roman" w:hAnsi="Times New Roman"/>
          <w:sz w:val="18"/>
          <w:szCs w:val="18"/>
        </w:rPr>
        <w:tab/>
      </w:r>
      <w:r w:rsidRPr="00F321C3">
        <w:rPr>
          <w:rFonts w:ascii="Times New Roman" w:hAnsi="Times New Roman"/>
          <w:sz w:val="18"/>
          <w:szCs w:val="18"/>
        </w:rPr>
        <w:t>24.67a</w:t>
      </w:r>
      <w:r w:rsidR="001507E6" w:rsidRPr="00F321C3">
        <w:rPr>
          <w:rFonts w:ascii="Times New Roman" w:hAnsi="Times New Roman"/>
          <w:sz w:val="18"/>
          <w:szCs w:val="18"/>
        </w:rPr>
        <w:tab/>
      </w:r>
      <w:r w:rsidRPr="00F321C3">
        <w:rPr>
          <w:rFonts w:ascii="Times New Roman" w:hAnsi="Times New Roman"/>
          <w:sz w:val="18"/>
          <w:szCs w:val="18"/>
        </w:rPr>
        <w:t>249.78a</w:t>
      </w:r>
      <w:r w:rsidR="001507E6" w:rsidRPr="00F321C3">
        <w:rPr>
          <w:rFonts w:ascii="Times New Roman" w:hAnsi="Times New Roman"/>
          <w:sz w:val="18"/>
          <w:szCs w:val="18"/>
        </w:rPr>
        <w:tab/>
      </w:r>
      <w:r w:rsidRPr="00F321C3">
        <w:rPr>
          <w:rFonts w:ascii="Times New Roman" w:hAnsi="Times New Roman"/>
          <w:sz w:val="18"/>
          <w:szCs w:val="18"/>
        </w:rPr>
        <w:t>11.84ab</w:t>
      </w:r>
      <w:r w:rsidR="001507E6" w:rsidRPr="00F321C3">
        <w:rPr>
          <w:rFonts w:ascii="Times New Roman" w:hAnsi="Times New Roman"/>
          <w:sz w:val="18"/>
          <w:szCs w:val="18"/>
        </w:rPr>
        <w:tab/>
      </w:r>
      <w:r w:rsidR="00BA7461" w:rsidRPr="00F321C3">
        <w:rPr>
          <w:rFonts w:ascii="Times New Roman" w:hAnsi="Times New Roman"/>
          <w:sz w:val="18"/>
          <w:szCs w:val="18"/>
        </w:rPr>
        <w:t>78</w:t>
      </w:r>
      <w:r w:rsidRPr="00F321C3">
        <w:rPr>
          <w:rFonts w:ascii="Times New Roman" w:hAnsi="Times New Roman"/>
          <w:sz w:val="18"/>
          <w:szCs w:val="18"/>
        </w:rPr>
        <w:t>.33a</w:t>
      </w:r>
      <w:r w:rsidR="001507E6" w:rsidRPr="00F321C3">
        <w:rPr>
          <w:rFonts w:ascii="Times New Roman" w:hAnsi="Times New Roman"/>
          <w:sz w:val="18"/>
          <w:szCs w:val="18"/>
        </w:rPr>
        <w:tab/>
      </w:r>
      <w:r w:rsidRPr="00F321C3">
        <w:rPr>
          <w:rFonts w:ascii="Times New Roman" w:hAnsi="Times New Roman"/>
          <w:sz w:val="18"/>
          <w:szCs w:val="18"/>
        </w:rPr>
        <w:t>37.33a</w:t>
      </w:r>
      <w:r w:rsidR="001507E6" w:rsidRPr="00F321C3">
        <w:rPr>
          <w:rFonts w:ascii="Times New Roman" w:hAnsi="Times New Roman"/>
          <w:sz w:val="18"/>
          <w:szCs w:val="18"/>
        </w:rPr>
        <w:tab/>
      </w:r>
      <w:r w:rsidRPr="00F321C3">
        <w:rPr>
          <w:rFonts w:ascii="Times New Roman" w:hAnsi="Times New Roman"/>
          <w:sz w:val="18"/>
          <w:szCs w:val="18"/>
        </w:rPr>
        <w:t>357.56ab</w:t>
      </w:r>
    </w:p>
    <w:p w:rsidR="00256B73" w:rsidRPr="00F321C3" w:rsidRDefault="00256B73" w:rsidP="00CB0542">
      <w:pPr>
        <w:pBdr>
          <w:bottom w:val="single" w:sz="4" w:space="1" w:color="auto"/>
        </w:pBdr>
        <w:tabs>
          <w:tab w:val="left" w:pos="2127"/>
          <w:tab w:val="left" w:pos="3150"/>
          <w:tab w:val="left" w:pos="4130"/>
          <w:tab w:val="left" w:pos="5166"/>
          <w:tab w:val="left" w:pos="6117"/>
          <w:tab w:val="left" w:pos="6873"/>
          <w:tab w:val="left" w:pos="7657"/>
          <w:tab w:val="left" w:pos="8505"/>
        </w:tabs>
        <w:snapToGrid w:val="0"/>
        <w:spacing w:after="0" w:line="240" w:lineRule="auto"/>
        <w:jc w:val="both"/>
        <w:rPr>
          <w:rFonts w:ascii="Times New Roman" w:hAnsi="Times New Roman"/>
          <w:sz w:val="18"/>
          <w:szCs w:val="18"/>
        </w:rPr>
      </w:pPr>
      <w:r w:rsidRPr="00F321C3">
        <w:rPr>
          <w:rFonts w:ascii="Times New Roman" w:hAnsi="Times New Roman"/>
          <w:sz w:val="18"/>
          <w:szCs w:val="18"/>
        </w:rPr>
        <w:t>Poultry manure 5t ha</w:t>
      </w:r>
      <w:r w:rsidRPr="00F321C3">
        <w:rPr>
          <w:rFonts w:ascii="Times New Roman" w:hAnsi="Times New Roman"/>
          <w:sz w:val="18"/>
          <w:szCs w:val="18"/>
          <w:vertAlign w:val="superscript"/>
        </w:rPr>
        <w:t>-1</w:t>
      </w:r>
      <w:r w:rsidR="001507E6" w:rsidRPr="00F321C3">
        <w:rPr>
          <w:rFonts w:ascii="Times New Roman" w:hAnsi="Times New Roman"/>
          <w:sz w:val="18"/>
          <w:szCs w:val="18"/>
          <w:vertAlign w:val="superscript"/>
        </w:rPr>
        <w:tab/>
      </w:r>
      <w:r w:rsidRPr="00F321C3">
        <w:rPr>
          <w:rFonts w:ascii="Times New Roman" w:hAnsi="Times New Roman"/>
          <w:sz w:val="18"/>
          <w:szCs w:val="18"/>
        </w:rPr>
        <w:t>45.11b</w:t>
      </w:r>
      <w:r w:rsidR="001507E6" w:rsidRPr="00F321C3">
        <w:rPr>
          <w:rFonts w:ascii="Times New Roman" w:hAnsi="Times New Roman"/>
          <w:sz w:val="18"/>
          <w:szCs w:val="18"/>
        </w:rPr>
        <w:tab/>
      </w:r>
      <w:r w:rsidRPr="00F321C3">
        <w:rPr>
          <w:rFonts w:ascii="Times New Roman" w:hAnsi="Times New Roman"/>
          <w:sz w:val="18"/>
          <w:szCs w:val="18"/>
        </w:rPr>
        <w:t>27.22c</w:t>
      </w:r>
      <w:r w:rsidR="001507E6" w:rsidRPr="00F321C3">
        <w:rPr>
          <w:rFonts w:ascii="Times New Roman" w:hAnsi="Times New Roman"/>
          <w:sz w:val="18"/>
          <w:szCs w:val="18"/>
        </w:rPr>
        <w:tab/>
      </w:r>
      <w:r w:rsidRPr="00F321C3">
        <w:rPr>
          <w:rFonts w:ascii="Times New Roman" w:hAnsi="Times New Roman"/>
          <w:sz w:val="18"/>
          <w:szCs w:val="18"/>
        </w:rPr>
        <w:t>18.33a</w:t>
      </w:r>
      <w:r w:rsidR="001507E6" w:rsidRPr="00F321C3">
        <w:rPr>
          <w:rFonts w:ascii="Times New Roman" w:hAnsi="Times New Roman"/>
          <w:sz w:val="18"/>
          <w:szCs w:val="18"/>
        </w:rPr>
        <w:tab/>
      </w:r>
      <w:r w:rsidRPr="00F321C3">
        <w:rPr>
          <w:rFonts w:ascii="Times New Roman" w:hAnsi="Times New Roman"/>
          <w:sz w:val="18"/>
          <w:szCs w:val="18"/>
        </w:rPr>
        <w:t>171.22b</w:t>
      </w:r>
      <w:r w:rsidR="001507E6" w:rsidRPr="00F321C3">
        <w:rPr>
          <w:rFonts w:ascii="Times New Roman" w:hAnsi="Times New Roman"/>
          <w:sz w:val="18"/>
          <w:szCs w:val="18"/>
        </w:rPr>
        <w:tab/>
      </w:r>
      <w:r w:rsidRPr="00F321C3">
        <w:rPr>
          <w:rFonts w:ascii="Times New Roman" w:hAnsi="Times New Roman"/>
          <w:sz w:val="18"/>
          <w:szCs w:val="18"/>
        </w:rPr>
        <w:t>10.70b</w:t>
      </w:r>
      <w:r w:rsidR="001507E6" w:rsidRPr="00F321C3">
        <w:rPr>
          <w:rFonts w:ascii="Times New Roman" w:hAnsi="Times New Roman"/>
          <w:sz w:val="18"/>
          <w:szCs w:val="18"/>
        </w:rPr>
        <w:tab/>
      </w:r>
      <w:r w:rsidRPr="00F321C3">
        <w:rPr>
          <w:rFonts w:ascii="Times New Roman" w:hAnsi="Times New Roman"/>
          <w:sz w:val="18"/>
          <w:szCs w:val="18"/>
        </w:rPr>
        <w:t>78.89b</w:t>
      </w:r>
      <w:r w:rsidR="001507E6" w:rsidRPr="00F321C3">
        <w:rPr>
          <w:rFonts w:ascii="Times New Roman" w:hAnsi="Times New Roman"/>
          <w:sz w:val="18"/>
          <w:szCs w:val="18"/>
        </w:rPr>
        <w:tab/>
      </w:r>
      <w:r w:rsidRPr="00F321C3">
        <w:rPr>
          <w:rFonts w:ascii="Times New Roman" w:hAnsi="Times New Roman"/>
          <w:sz w:val="18"/>
          <w:szCs w:val="18"/>
        </w:rPr>
        <w:t>45.22a</w:t>
      </w:r>
      <w:r w:rsidR="001507E6" w:rsidRPr="00F321C3">
        <w:rPr>
          <w:rFonts w:ascii="Times New Roman" w:hAnsi="Times New Roman"/>
          <w:sz w:val="18"/>
          <w:szCs w:val="18"/>
        </w:rPr>
        <w:tab/>
      </w:r>
      <w:r w:rsidRPr="00F321C3">
        <w:rPr>
          <w:rFonts w:ascii="Times New Roman" w:hAnsi="Times New Roman"/>
          <w:sz w:val="18"/>
          <w:szCs w:val="18"/>
        </w:rPr>
        <w:t>306.11b</w:t>
      </w:r>
    </w:p>
    <w:p w:rsidR="00256B73" w:rsidRPr="00F321C3" w:rsidRDefault="00256B73" w:rsidP="00CB0542">
      <w:pPr>
        <w:pBdr>
          <w:bottom w:val="single" w:sz="4" w:space="1" w:color="auto"/>
        </w:pBdr>
        <w:tabs>
          <w:tab w:val="left" w:pos="2127"/>
          <w:tab w:val="left" w:pos="3150"/>
          <w:tab w:val="left" w:pos="4130"/>
          <w:tab w:val="left" w:pos="5166"/>
          <w:tab w:val="left" w:pos="6117"/>
          <w:tab w:val="left" w:pos="6873"/>
          <w:tab w:val="left" w:pos="7657"/>
          <w:tab w:val="left" w:pos="8505"/>
        </w:tabs>
        <w:snapToGrid w:val="0"/>
        <w:spacing w:after="0" w:line="240" w:lineRule="auto"/>
        <w:jc w:val="both"/>
        <w:rPr>
          <w:rFonts w:ascii="Times New Roman" w:hAnsi="Times New Roman"/>
          <w:sz w:val="18"/>
          <w:szCs w:val="18"/>
        </w:rPr>
      </w:pPr>
      <w:r w:rsidRPr="00F321C3">
        <w:rPr>
          <w:rFonts w:ascii="Times New Roman" w:hAnsi="Times New Roman"/>
          <w:sz w:val="18"/>
          <w:szCs w:val="18"/>
        </w:rPr>
        <w:t>Control (No fertilizer)</w:t>
      </w:r>
      <w:r w:rsidR="001507E6" w:rsidRPr="00F321C3">
        <w:rPr>
          <w:rFonts w:ascii="Times New Roman" w:hAnsi="Times New Roman"/>
          <w:sz w:val="18"/>
          <w:szCs w:val="18"/>
        </w:rPr>
        <w:tab/>
      </w:r>
      <w:r w:rsidRPr="00F321C3">
        <w:rPr>
          <w:rFonts w:ascii="Times New Roman" w:hAnsi="Times New Roman"/>
          <w:sz w:val="18"/>
          <w:szCs w:val="18"/>
        </w:rPr>
        <w:t>35.00c</w:t>
      </w:r>
      <w:r w:rsidR="001507E6" w:rsidRPr="00F321C3">
        <w:rPr>
          <w:rFonts w:ascii="Times New Roman" w:hAnsi="Times New Roman"/>
          <w:sz w:val="18"/>
          <w:szCs w:val="18"/>
        </w:rPr>
        <w:tab/>
      </w:r>
      <w:r w:rsidRPr="00F321C3">
        <w:rPr>
          <w:rFonts w:ascii="Times New Roman" w:hAnsi="Times New Roman"/>
          <w:sz w:val="18"/>
          <w:szCs w:val="18"/>
        </w:rPr>
        <w:t>16.89d</w:t>
      </w:r>
      <w:r w:rsidR="001507E6" w:rsidRPr="00F321C3">
        <w:rPr>
          <w:rFonts w:ascii="Times New Roman" w:hAnsi="Times New Roman"/>
          <w:sz w:val="18"/>
          <w:szCs w:val="18"/>
        </w:rPr>
        <w:tab/>
      </w:r>
      <w:r w:rsidRPr="00F321C3">
        <w:rPr>
          <w:rFonts w:ascii="Times New Roman" w:hAnsi="Times New Roman"/>
          <w:sz w:val="18"/>
          <w:szCs w:val="18"/>
        </w:rPr>
        <w:t xml:space="preserve">  9.44b</w:t>
      </w:r>
      <w:r w:rsidR="001507E6" w:rsidRPr="00F321C3">
        <w:rPr>
          <w:rFonts w:ascii="Times New Roman" w:hAnsi="Times New Roman"/>
          <w:sz w:val="18"/>
          <w:szCs w:val="18"/>
        </w:rPr>
        <w:tab/>
      </w:r>
      <w:r w:rsidRPr="00F321C3">
        <w:rPr>
          <w:rFonts w:ascii="Times New Roman" w:hAnsi="Times New Roman"/>
          <w:sz w:val="18"/>
          <w:szCs w:val="18"/>
        </w:rPr>
        <w:t>112.89c</w:t>
      </w:r>
      <w:r w:rsidR="001507E6" w:rsidRPr="00F321C3">
        <w:rPr>
          <w:rFonts w:ascii="Times New Roman" w:hAnsi="Times New Roman"/>
          <w:sz w:val="18"/>
          <w:szCs w:val="18"/>
        </w:rPr>
        <w:tab/>
      </w:r>
      <w:r w:rsidRPr="00F321C3">
        <w:rPr>
          <w:rFonts w:ascii="Times New Roman" w:hAnsi="Times New Roman"/>
          <w:sz w:val="18"/>
          <w:szCs w:val="18"/>
        </w:rPr>
        <w:t>6.91c</w:t>
      </w:r>
      <w:r w:rsidR="001507E6" w:rsidRPr="00F321C3">
        <w:rPr>
          <w:rFonts w:ascii="Times New Roman" w:hAnsi="Times New Roman"/>
          <w:sz w:val="18"/>
          <w:szCs w:val="18"/>
        </w:rPr>
        <w:tab/>
      </w:r>
      <w:r w:rsidRPr="00F321C3">
        <w:rPr>
          <w:rFonts w:ascii="Times New Roman" w:hAnsi="Times New Roman"/>
          <w:sz w:val="18"/>
          <w:szCs w:val="18"/>
        </w:rPr>
        <w:t>73.33d</w:t>
      </w:r>
      <w:r w:rsidR="001507E6" w:rsidRPr="00F321C3">
        <w:rPr>
          <w:rFonts w:ascii="Times New Roman" w:hAnsi="Times New Roman"/>
          <w:sz w:val="18"/>
          <w:szCs w:val="18"/>
        </w:rPr>
        <w:tab/>
      </w:r>
      <w:r w:rsidRPr="00F321C3">
        <w:rPr>
          <w:rFonts w:ascii="Times New Roman" w:hAnsi="Times New Roman"/>
          <w:sz w:val="18"/>
          <w:szCs w:val="18"/>
        </w:rPr>
        <w:t>20.67b</w:t>
      </w:r>
      <w:r w:rsidR="001507E6" w:rsidRPr="00F321C3">
        <w:rPr>
          <w:rFonts w:ascii="Times New Roman" w:hAnsi="Times New Roman"/>
          <w:sz w:val="18"/>
          <w:szCs w:val="18"/>
        </w:rPr>
        <w:tab/>
      </w:r>
      <w:r w:rsidRPr="00F321C3">
        <w:rPr>
          <w:rFonts w:ascii="Times New Roman" w:hAnsi="Times New Roman"/>
          <w:sz w:val="18"/>
          <w:szCs w:val="18"/>
        </w:rPr>
        <w:t>137.33c</w:t>
      </w:r>
    </w:p>
    <w:p w:rsidR="00256B73" w:rsidRPr="00F321C3" w:rsidRDefault="00256B73" w:rsidP="00CB0542">
      <w:pPr>
        <w:snapToGrid w:val="0"/>
        <w:spacing w:after="0" w:line="240" w:lineRule="auto"/>
        <w:jc w:val="both"/>
        <w:rPr>
          <w:rFonts w:ascii="Times New Roman" w:hAnsi="Times New Roman"/>
          <w:sz w:val="20"/>
          <w:szCs w:val="20"/>
          <w:lang w:eastAsia="zh-CN"/>
        </w:rPr>
      </w:pPr>
      <w:r w:rsidRPr="00F321C3">
        <w:rPr>
          <w:rFonts w:ascii="Times New Roman" w:hAnsi="Times New Roman"/>
          <w:sz w:val="20"/>
          <w:szCs w:val="20"/>
        </w:rPr>
        <w:t>Mean followed by the same letter in each column for each parameter are not significantly different from each other by Duncan’s Multiple Range Test (DMRT) at 5% level of probability.</w:t>
      </w:r>
    </w:p>
    <w:p w:rsidR="00CB0542" w:rsidRPr="00F321C3" w:rsidRDefault="00CB0542" w:rsidP="001507E6">
      <w:pPr>
        <w:snapToGrid w:val="0"/>
        <w:spacing w:after="0" w:line="240" w:lineRule="auto"/>
        <w:ind w:firstLine="425"/>
        <w:jc w:val="both"/>
        <w:rPr>
          <w:rFonts w:ascii="Times New Roman" w:hAnsi="Times New Roman"/>
          <w:sz w:val="20"/>
          <w:szCs w:val="20"/>
          <w:lang w:eastAsia="zh-CN"/>
        </w:rPr>
      </w:pPr>
    </w:p>
    <w:p w:rsidR="009C626F" w:rsidRDefault="009C626F" w:rsidP="001507E6">
      <w:pPr>
        <w:snapToGrid w:val="0"/>
        <w:spacing w:after="0" w:line="240" w:lineRule="auto"/>
        <w:ind w:firstLine="425"/>
        <w:jc w:val="both"/>
        <w:rPr>
          <w:rFonts w:ascii="Times New Roman" w:hAnsi="Times New Roman"/>
          <w:sz w:val="20"/>
          <w:szCs w:val="20"/>
          <w:lang w:eastAsia="zh-CN"/>
        </w:rPr>
      </w:pPr>
    </w:p>
    <w:p w:rsidR="00F321C3" w:rsidRPr="00F321C3" w:rsidRDefault="00F321C3" w:rsidP="001507E6">
      <w:pPr>
        <w:snapToGrid w:val="0"/>
        <w:spacing w:after="0" w:line="240" w:lineRule="auto"/>
        <w:ind w:firstLine="425"/>
        <w:jc w:val="both"/>
        <w:rPr>
          <w:rFonts w:ascii="Times New Roman" w:hAnsi="Times New Roman"/>
          <w:sz w:val="20"/>
          <w:szCs w:val="20"/>
          <w:lang w:eastAsia="zh-CN"/>
        </w:rPr>
      </w:pPr>
    </w:p>
    <w:p w:rsidR="00256B73" w:rsidRPr="00F321C3" w:rsidRDefault="00256B73" w:rsidP="00CB0542">
      <w:pPr>
        <w:snapToGrid w:val="0"/>
        <w:spacing w:after="0" w:line="240" w:lineRule="auto"/>
        <w:jc w:val="center"/>
        <w:rPr>
          <w:rFonts w:ascii="Times New Roman" w:hAnsi="Times New Roman"/>
          <w:sz w:val="20"/>
          <w:szCs w:val="20"/>
        </w:rPr>
      </w:pPr>
      <w:r w:rsidRPr="00F321C3">
        <w:rPr>
          <w:rFonts w:ascii="Times New Roman" w:hAnsi="Times New Roman"/>
          <w:sz w:val="20"/>
          <w:szCs w:val="20"/>
        </w:rPr>
        <w:t>Table 5: Interaction effects of different nutrient sources and variety on the growth and yield of varieties of pepper</w:t>
      </w:r>
    </w:p>
    <w:p w:rsidR="00256B73" w:rsidRPr="00F321C3" w:rsidRDefault="001507E6" w:rsidP="00CB0542">
      <w:pPr>
        <w:pBdr>
          <w:top w:val="single" w:sz="4" w:space="1" w:color="auto"/>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ab/>
      </w:r>
      <w:r w:rsidR="00256B73" w:rsidRPr="00F321C3">
        <w:rPr>
          <w:rFonts w:ascii="Times New Roman" w:hAnsi="Times New Roman"/>
          <w:sz w:val="18"/>
          <w:szCs w:val="18"/>
        </w:rPr>
        <w:t>Plant height</w:t>
      </w:r>
      <w:r w:rsidRPr="00F321C3">
        <w:rPr>
          <w:rFonts w:ascii="Times New Roman" w:hAnsi="Times New Roman"/>
          <w:sz w:val="18"/>
          <w:szCs w:val="18"/>
        </w:rPr>
        <w:tab/>
      </w:r>
      <w:r w:rsidR="00256B73" w:rsidRPr="00F321C3">
        <w:rPr>
          <w:rFonts w:ascii="Times New Roman" w:hAnsi="Times New Roman"/>
          <w:sz w:val="18"/>
          <w:szCs w:val="18"/>
        </w:rPr>
        <w:t>Root length</w:t>
      </w:r>
      <w:r w:rsidRPr="00F321C3">
        <w:rPr>
          <w:rFonts w:ascii="Times New Roman" w:hAnsi="Times New Roman"/>
          <w:sz w:val="18"/>
          <w:szCs w:val="18"/>
        </w:rPr>
        <w:tab/>
      </w:r>
      <w:r w:rsidR="00256B73" w:rsidRPr="00F321C3">
        <w:rPr>
          <w:rFonts w:ascii="Times New Roman" w:hAnsi="Times New Roman"/>
          <w:sz w:val="18"/>
          <w:szCs w:val="18"/>
        </w:rPr>
        <w:t>No of lateral</w:t>
      </w:r>
      <w:r w:rsidRPr="00F321C3">
        <w:rPr>
          <w:rFonts w:ascii="Times New Roman" w:hAnsi="Times New Roman"/>
          <w:sz w:val="18"/>
          <w:szCs w:val="18"/>
        </w:rPr>
        <w:tab/>
      </w:r>
      <w:r w:rsidR="00256B73" w:rsidRPr="00F321C3">
        <w:rPr>
          <w:rFonts w:ascii="Times New Roman" w:hAnsi="Times New Roman"/>
          <w:sz w:val="18"/>
          <w:szCs w:val="18"/>
        </w:rPr>
        <w:t>No of leaves</w:t>
      </w:r>
      <w:r w:rsidRPr="00F321C3">
        <w:rPr>
          <w:rFonts w:ascii="Times New Roman" w:hAnsi="Times New Roman"/>
          <w:sz w:val="18"/>
          <w:szCs w:val="18"/>
        </w:rPr>
        <w:tab/>
      </w:r>
      <w:r w:rsidR="00256B73" w:rsidRPr="00F321C3">
        <w:rPr>
          <w:rFonts w:ascii="Times New Roman" w:hAnsi="Times New Roman"/>
          <w:sz w:val="18"/>
          <w:szCs w:val="18"/>
        </w:rPr>
        <w:t>Biomass</w:t>
      </w:r>
      <w:r w:rsidRPr="00F321C3">
        <w:rPr>
          <w:rFonts w:ascii="Times New Roman" w:hAnsi="Times New Roman"/>
          <w:sz w:val="18"/>
          <w:szCs w:val="18"/>
        </w:rPr>
        <w:tab/>
      </w:r>
      <w:r w:rsidR="00256B73" w:rsidRPr="00F321C3">
        <w:rPr>
          <w:rFonts w:ascii="Times New Roman" w:hAnsi="Times New Roman"/>
          <w:sz w:val="18"/>
          <w:szCs w:val="18"/>
        </w:rPr>
        <w:t>Days to</w:t>
      </w:r>
      <w:r w:rsidRPr="00F321C3">
        <w:rPr>
          <w:rFonts w:ascii="Times New Roman" w:hAnsi="Times New Roman"/>
          <w:sz w:val="18"/>
          <w:szCs w:val="18"/>
        </w:rPr>
        <w:tab/>
      </w:r>
      <w:r w:rsidR="00256B73" w:rsidRPr="00F321C3">
        <w:rPr>
          <w:rFonts w:ascii="Times New Roman" w:hAnsi="Times New Roman"/>
          <w:sz w:val="18"/>
          <w:szCs w:val="18"/>
        </w:rPr>
        <w:t xml:space="preserve">no of </w:t>
      </w:r>
      <w:r w:rsidRPr="00F321C3">
        <w:rPr>
          <w:rFonts w:ascii="Times New Roman" w:hAnsi="Times New Roman"/>
          <w:sz w:val="18"/>
          <w:szCs w:val="18"/>
        </w:rPr>
        <w:tab/>
      </w:r>
      <w:r w:rsidR="00256B73" w:rsidRPr="00F321C3">
        <w:rPr>
          <w:rFonts w:ascii="Times New Roman" w:hAnsi="Times New Roman"/>
          <w:sz w:val="18"/>
          <w:szCs w:val="18"/>
        </w:rPr>
        <w:t>weight of</w:t>
      </w:r>
    </w:p>
    <w:p w:rsidR="00256B73" w:rsidRPr="00F321C3" w:rsidRDefault="001507E6" w:rsidP="00CB0542">
      <w:pPr>
        <w:pBdr>
          <w:top w:val="single" w:sz="4" w:space="1" w:color="auto"/>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ab/>
      </w:r>
      <w:r w:rsidR="00256B73" w:rsidRPr="00F321C3">
        <w:rPr>
          <w:rFonts w:ascii="Times New Roman" w:hAnsi="Times New Roman"/>
          <w:sz w:val="18"/>
          <w:szCs w:val="18"/>
        </w:rPr>
        <w:t>(cm)</w:t>
      </w:r>
      <w:r w:rsidRPr="00F321C3">
        <w:rPr>
          <w:rFonts w:ascii="Times New Roman" w:hAnsi="Times New Roman"/>
          <w:sz w:val="18"/>
          <w:szCs w:val="18"/>
        </w:rPr>
        <w:tab/>
      </w:r>
      <w:r w:rsidR="00256B73" w:rsidRPr="00F321C3">
        <w:rPr>
          <w:rFonts w:ascii="Times New Roman" w:hAnsi="Times New Roman"/>
          <w:sz w:val="18"/>
          <w:szCs w:val="18"/>
        </w:rPr>
        <w:t>(cm)</w:t>
      </w:r>
      <w:r w:rsidRPr="00F321C3">
        <w:rPr>
          <w:rFonts w:ascii="Times New Roman" w:hAnsi="Times New Roman"/>
          <w:sz w:val="18"/>
          <w:szCs w:val="18"/>
        </w:rPr>
        <w:tab/>
      </w:r>
      <w:r w:rsidR="00256B73" w:rsidRPr="00F321C3">
        <w:rPr>
          <w:rFonts w:ascii="Times New Roman" w:hAnsi="Times New Roman"/>
          <w:sz w:val="18"/>
          <w:szCs w:val="18"/>
        </w:rPr>
        <w:t>branches</w:t>
      </w:r>
      <w:r w:rsidRPr="00F321C3">
        <w:rPr>
          <w:rFonts w:ascii="Times New Roman" w:hAnsi="Times New Roman"/>
          <w:sz w:val="18"/>
          <w:szCs w:val="18"/>
        </w:rPr>
        <w:tab/>
      </w:r>
      <w:r w:rsidR="00256B73" w:rsidRPr="00F321C3">
        <w:rPr>
          <w:rFonts w:ascii="Times New Roman" w:hAnsi="Times New Roman"/>
          <w:sz w:val="18"/>
          <w:szCs w:val="18"/>
        </w:rPr>
        <w:t>(g)</w:t>
      </w:r>
      <w:r w:rsidRPr="00F321C3">
        <w:rPr>
          <w:rFonts w:ascii="Times New Roman" w:hAnsi="Times New Roman"/>
          <w:sz w:val="18"/>
          <w:szCs w:val="18"/>
        </w:rPr>
        <w:tab/>
      </w:r>
      <w:r w:rsidR="00256B73" w:rsidRPr="00F321C3">
        <w:rPr>
          <w:rFonts w:ascii="Times New Roman" w:hAnsi="Times New Roman"/>
          <w:sz w:val="18"/>
          <w:szCs w:val="18"/>
        </w:rPr>
        <w:t xml:space="preserve">50% </w:t>
      </w:r>
      <w:r w:rsidRPr="00F321C3">
        <w:rPr>
          <w:rFonts w:ascii="Times New Roman" w:hAnsi="Times New Roman"/>
          <w:sz w:val="18"/>
          <w:szCs w:val="18"/>
        </w:rPr>
        <w:tab/>
      </w:r>
      <w:r w:rsidR="00256B73" w:rsidRPr="00F321C3">
        <w:rPr>
          <w:rFonts w:ascii="Times New Roman" w:hAnsi="Times New Roman"/>
          <w:sz w:val="18"/>
          <w:szCs w:val="18"/>
        </w:rPr>
        <w:t>fruits</w:t>
      </w:r>
      <w:r w:rsidRPr="00F321C3">
        <w:rPr>
          <w:rFonts w:ascii="Times New Roman" w:hAnsi="Times New Roman"/>
          <w:sz w:val="18"/>
          <w:szCs w:val="18"/>
        </w:rPr>
        <w:tab/>
      </w:r>
      <w:r w:rsidR="00256B73" w:rsidRPr="00F321C3">
        <w:rPr>
          <w:rFonts w:ascii="Times New Roman" w:hAnsi="Times New Roman"/>
          <w:sz w:val="18"/>
          <w:szCs w:val="18"/>
        </w:rPr>
        <w:t>fruits (g)</w:t>
      </w:r>
    </w:p>
    <w:p w:rsidR="00256B73" w:rsidRPr="00F321C3" w:rsidRDefault="00256B73" w:rsidP="00CB0542">
      <w:pPr>
        <w:pBdr>
          <w:top w:val="single" w:sz="4" w:space="1" w:color="auto"/>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flowering</w:t>
      </w:r>
    </w:p>
    <w:p w:rsidR="00256B73" w:rsidRPr="00F321C3" w:rsidRDefault="00256B73" w:rsidP="00CB0542">
      <w:pPr>
        <w:pBdr>
          <w:top w:val="single" w:sz="4" w:space="1" w:color="auto"/>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Treatments</w:t>
      </w:r>
    </w:p>
    <w:p w:rsidR="00256B73" w:rsidRPr="00F321C3" w:rsidRDefault="00256B73" w:rsidP="00CB0542">
      <w:pP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Bell pepper/OM</w:t>
      </w:r>
      <w:r w:rsidR="001507E6" w:rsidRPr="00F321C3">
        <w:rPr>
          <w:rFonts w:ascii="Times New Roman" w:hAnsi="Times New Roman"/>
          <w:sz w:val="18"/>
          <w:szCs w:val="18"/>
        </w:rPr>
        <w:tab/>
      </w:r>
      <w:r w:rsidRPr="00F321C3">
        <w:rPr>
          <w:rFonts w:ascii="Times New Roman" w:hAnsi="Times New Roman"/>
          <w:sz w:val="18"/>
          <w:szCs w:val="18"/>
        </w:rPr>
        <w:t>60.3a</w:t>
      </w:r>
      <w:r w:rsidR="001507E6" w:rsidRPr="00F321C3">
        <w:rPr>
          <w:rFonts w:ascii="Times New Roman" w:hAnsi="Times New Roman"/>
          <w:sz w:val="18"/>
          <w:szCs w:val="18"/>
        </w:rPr>
        <w:tab/>
      </w:r>
      <w:r w:rsidRPr="00F321C3">
        <w:rPr>
          <w:rFonts w:ascii="Times New Roman" w:hAnsi="Times New Roman"/>
          <w:sz w:val="18"/>
          <w:szCs w:val="18"/>
        </w:rPr>
        <w:t>35.0a</w:t>
      </w:r>
      <w:r w:rsidR="001507E6" w:rsidRPr="00F321C3">
        <w:rPr>
          <w:rFonts w:ascii="Times New Roman" w:hAnsi="Times New Roman"/>
          <w:sz w:val="18"/>
          <w:szCs w:val="18"/>
        </w:rPr>
        <w:tab/>
      </w:r>
      <w:r w:rsidRPr="00F321C3">
        <w:rPr>
          <w:rFonts w:ascii="Times New Roman" w:hAnsi="Times New Roman"/>
          <w:sz w:val="18"/>
          <w:szCs w:val="18"/>
        </w:rPr>
        <w:t>18.0bcd</w:t>
      </w:r>
      <w:r w:rsidR="001507E6" w:rsidRPr="00F321C3">
        <w:rPr>
          <w:rFonts w:ascii="Times New Roman" w:hAnsi="Times New Roman"/>
          <w:sz w:val="18"/>
          <w:szCs w:val="18"/>
        </w:rPr>
        <w:tab/>
      </w:r>
      <w:r w:rsidRPr="00F321C3">
        <w:rPr>
          <w:rFonts w:ascii="Times New Roman" w:hAnsi="Times New Roman"/>
          <w:sz w:val="18"/>
          <w:szCs w:val="18"/>
        </w:rPr>
        <w:t>228.0a</w:t>
      </w:r>
      <w:r w:rsidR="001507E6" w:rsidRPr="00F321C3">
        <w:rPr>
          <w:rFonts w:ascii="Times New Roman" w:hAnsi="Times New Roman"/>
          <w:sz w:val="18"/>
          <w:szCs w:val="18"/>
        </w:rPr>
        <w:tab/>
      </w:r>
      <w:r w:rsidRPr="00F321C3">
        <w:rPr>
          <w:rFonts w:ascii="Times New Roman" w:hAnsi="Times New Roman"/>
          <w:sz w:val="18"/>
          <w:szCs w:val="18"/>
        </w:rPr>
        <w:t>13.7ab</w:t>
      </w:r>
      <w:r w:rsidR="001507E6" w:rsidRPr="00F321C3">
        <w:rPr>
          <w:rFonts w:ascii="Times New Roman" w:hAnsi="Times New Roman"/>
          <w:sz w:val="18"/>
          <w:szCs w:val="18"/>
        </w:rPr>
        <w:tab/>
      </w:r>
      <w:r w:rsidRPr="00F321C3">
        <w:rPr>
          <w:rFonts w:ascii="Times New Roman" w:hAnsi="Times New Roman"/>
          <w:sz w:val="18"/>
          <w:szCs w:val="18"/>
        </w:rPr>
        <w:t>75.0f</w:t>
      </w:r>
      <w:r w:rsidR="001507E6" w:rsidRPr="00F321C3">
        <w:rPr>
          <w:rFonts w:ascii="Times New Roman" w:hAnsi="Times New Roman"/>
          <w:sz w:val="18"/>
          <w:szCs w:val="18"/>
        </w:rPr>
        <w:tab/>
      </w:r>
      <w:r w:rsidRPr="00F321C3">
        <w:rPr>
          <w:rFonts w:ascii="Times New Roman" w:hAnsi="Times New Roman"/>
          <w:sz w:val="18"/>
          <w:szCs w:val="18"/>
        </w:rPr>
        <w:t>67.3a</w:t>
      </w:r>
      <w:r w:rsidR="001507E6" w:rsidRPr="00F321C3">
        <w:rPr>
          <w:rFonts w:ascii="Times New Roman" w:hAnsi="Times New Roman"/>
          <w:sz w:val="18"/>
          <w:szCs w:val="18"/>
        </w:rPr>
        <w:tab/>
      </w:r>
      <w:r w:rsidRPr="00F321C3">
        <w:rPr>
          <w:rFonts w:ascii="Times New Roman" w:hAnsi="Times New Roman"/>
          <w:sz w:val="18"/>
          <w:szCs w:val="18"/>
        </w:rPr>
        <w:t>720.a</w:t>
      </w:r>
    </w:p>
    <w:p w:rsidR="00256B73" w:rsidRPr="00F321C3" w:rsidRDefault="00256B73" w:rsidP="00CB0542">
      <w:pP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Bell pepper/NPK</w:t>
      </w:r>
      <w:r w:rsidR="001507E6" w:rsidRPr="00F321C3">
        <w:rPr>
          <w:rFonts w:ascii="Times New Roman" w:hAnsi="Times New Roman"/>
          <w:sz w:val="18"/>
          <w:szCs w:val="18"/>
        </w:rPr>
        <w:tab/>
      </w:r>
      <w:r w:rsidRPr="00F321C3">
        <w:rPr>
          <w:rFonts w:ascii="Times New Roman" w:hAnsi="Times New Roman"/>
          <w:sz w:val="18"/>
          <w:szCs w:val="18"/>
        </w:rPr>
        <w:t>57.3ab</w:t>
      </w:r>
      <w:r w:rsidR="001507E6" w:rsidRPr="00F321C3">
        <w:rPr>
          <w:rFonts w:ascii="Times New Roman" w:hAnsi="Times New Roman"/>
          <w:sz w:val="18"/>
          <w:szCs w:val="18"/>
        </w:rPr>
        <w:tab/>
      </w:r>
      <w:r w:rsidRPr="00F321C3">
        <w:rPr>
          <w:rFonts w:ascii="Times New Roman" w:hAnsi="Times New Roman"/>
          <w:sz w:val="18"/>
          <w:szCs w:val="18"/>
        </w:rPr>
        <w:t>30.7bcd</w:t>
      </w:r>
      <w:r w:rsidR="001507E6" w:rsidRPr="00F321C3">
        <w:rPr>
          <w:rFonts w:ascii="Times New Roman" w:hAnsi="Times New Roman"/>
          <w:sz w:val="18"/>
          <w:szCs w:val="18"/>
        </w:rPr>
        <w:tab/>
      </w:r>
      <w:r w:rsidRPr="00F321C3">
        <w:rPr>
          <w:rFonts w:ascii="Times New Roman" w:hAnsi="Times New Roman"/>
          <w:sz w:val="18"/>
          <w:szCs w:val="18"/>
        </w:rPr>
        <w:t>17.3bcd</w:t>
      </w:r>
      <w:r w:rsidR="001507E6" w:rsidRPr="00F321C3">
        <w:rPr>
          <w:rFonts w:ascii="Times New Roman" w:hAnsi="Times New Roman"/>
          <w:sz w:val="18"/>
          <w:szCs w:val="18"/>
        </w:rPr>
        <w:tab/>
      </w:r>
      <w:r w:rsidRPr="00F321C3">
        <w:rPr>
          <w:rFonts w:ascii="Times New Roman" w:hAnsi="Times New Roman"/>
          <w:sz w:val="18"/>
          <w:szCs w:val="18"/>
        </w:rPr>
        <w:t>228.78a</w:t>
      </w:r>
      <w:r w:rsidR="001507E6" w:rsidRPr="00F321C3">
        <w:rPr>
          <w:rFonts w:ascii="Times New Roman" w:hAnsi="Times New Roman"/>
          <w:sz w:val="18"/>
          <w:szCs w:val="18"/>
        </w:rPr>
        <w:tab/>
      </w:r>
      <w:r w:rsidRPr="00F321C3">
        <w:rPr>
          <w:rFonts w:ascii="Times New Roman" w:hAnsi="Times New Roman"/>
          <w:sz w:val="18"/>
          <w:szCs w:val="18"/>
        </w:rPr>
        <w:t>10.8abcd</w:t>
      </w:r>
      <w:r w:rsidR="001507E6" w:rsidRPr="00F321C3">
        <w:rPr>
          <w:rFonts w:ascii="Times New Roman" w:hAnsi="Times New Roman"/>
          <w:sz w:val="18"/>
          <w:szCs w:val="18"/>
        </w:rPr>
        <w:tab/>
      </w:r>
      <w:r w:rsidRPr="00F321C3">
        <w:rPr>
          <w:rFonts w:ascii="Times New Roman" w:hAnsi="Times New Roman"/>
          <w:sz w:val="18"/>
          <w:szCs w:val="18"/>
        </w:rPr>
        <w:t>78.0e</w:t>
      </w:r>
      <w:r w:rsidR="001507E6" w:rsidRPr="00F321C3">
        <w:rPr>
          <w:rFonts w:ascii="Times New Roman" w:hAnsi="Times New Roman"/>
          <w:sz w:val="18"/>
          <w:szCs w:val="18"/>
        </w:rPr>
        <w:tab/>
      </w:r>
      <w:r w:rsidRPr="00F321C3">
        <w:rPr>
          <w:rFonts w:ascii="Times New Roman" w:hAnsi="Times New Roman"/>
          <w:sz w:val="18"/>
          <w:szCs w:val="18"/>
        </w:rPr>
        <w:t>46.3bc</w:t>
      </w:r>
      <w:r w:rsidR="001507E6" w:rsidRPr="00F321C3">
        <w:rPr>
          <w:rFonts w:ascii="Times New Roman" w:hAnsi="Times New Roman"/>
          <w:sz w:val="18"/>
          <w:szCs w:val="18"/>
        </w:rPr>
        <w:tab/>
      </w:r>
      <w:r w:rsidRPr="00F321C3">
        <w:rPr>
          <w:rFonts w:ascii="Times New Roman" w:hAnsi="Times New Roman"/>
          <w:sz w:val="18"/>
          <w:szCs w:val="18"/>
        </w:rPr>
        <w:t>512.0b</w:t>
      </w:r>
    </w:p>
    <w:p w:rsidR="00256B73" w:rsidRPr="00F321C3" w:rsidRDefault="00256B73" w:rsidP="00CB0542">
      <w:pPr>
        <w:pBdr>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Bell pepper/PM</w:t>
      </w:r>
      <w:r w:rsidR="001507E6" w:rsidRPr="00F321C3">
        <w:rPr>
          <w:rFonts w:ascii="Times New Roman" w:hAnsi="Times New Roman"/>
          <w:sz w:val="18"/>
          <w:szCs w:val="18"/>
          <w:vertAlign w:val="superscript"/>
        </w:rPr>
        <w:tab/>
      </w:r>
      <w:r w:rsidRPr="00F321C3">
        <w:rPr>
          <w:rFonts w:ascii="Times New Roman" w:hAnsi="Times New Roman"/>
          <w:sz w:val="18"/>
          <w:szCs w:val="18"/>
        </w:rPr>
        <w:t>47.3abc</w:t>
      </w:r>
      <w:r w:rsidR="001507E6" w:rsidRPr="00F321C3">
        <w:rPr>
          <w:rFonts w:ascii="Times New Roman" w:hAnsi="Times New Roman"/>
          <w:sz w:val="18"/>
          <w:szCs w:val="18"/>
        </w:rPr>
        <w:tab/>
      </w:r>
      <w:r w:rsidRPr="00F321C3">
        <w:rPr>
          <w:rFonts w:ascii="Times New Roman" w:hAnsi="Times New Roman"/>
          <w:sz w:val="18"/>
          <w:szCs w:val="18"/>
        </w:rPr>
        <w:t>27.0de</w:t>
      </w:r>
      <w:r w:rsidR="001507E6" w:rsidRPr="00F321C3">
        <w:rPr>
          <w:rFonts w:ascii="Times New Roman" w:hAnsi="Times New Roman"/>
          <w:sz w:val="18"/>
          <w:szCs w:val="18"/>
        </w:rPr>
        <w:tab/>
      </w:r>
      <w:r w:rsidRPr="00F321C3">
        <w:rPr>
          <w:rFonts w:ascii="Times New Roman" w:hAnsi="Times New Roman"/>
          <w:sz w:val="18"/>
          <w:szCs w:val="18"/>
        </w:rPr>
        <w:t>12.0bcd</w:t>
      </w:r>
      <w:r w:rsidR="001507E6" w:rsidRPr="00F321C3">
        <w:rPr>
          <w:rFonts w:ascii="Times New Roman" w:hAnsi="Times New Roman"/>
          <w:sz w:val="18"/>
          <w:szCs w:val="18"/>
        </w:rPr>
        <w:tab/>
      </w:r>
      <w:r w:rsidRPr="00F321C3">
        <w:rPr>
          <w:rFonts w:ascii="Times New Roman" w:hAnsi="Times New Roman"/>
          <w:sz w:val="18"/>
          <w:szCs w:val="18"/>
        </w:rPr>
        <w:t>197.7ab</w:t>
      </w:r>
      <w:r w:rsidR="001507E6" w:rsidRPr="00F321C3">
        <w:rPr>
          <w:rFonts w:ascii="Times New Roman" w:hAnsi="Times New Roman"/>
          <w:sz w:val="18"/>
          <w:szCs w:val="18"/>
        </w:rPr>
        <w:tab/>
      </w:r>
      <w:r w:rsidRPr="00F321C3">
        <w:rPr>
          <w:rFonts w:ascii="Times New Roman" w:hAnsi="Times New Roman"/>
          <w:sz w:val="18"/>
          <w:szCs w:val="18"/>
        </w:rPr>
        <w:t>12.5abc</w:t>
      </w:r>
      <w:r w:rsidR="001507E6" w:rsidRPr="00F321C3">
        <w:rPr>
          <w:rFonts w:ascii="Times New Roman" w:hAnsi="Times New Roman"/>
          <w:sz w:val="18"/>
          <w:szCs w:val="18"/>
        </w:rPr>
        <w:tab/>
      </w:r>
      <w:r w:rsidRPr="00F321C3">
        <w:rPr>
          <w:rFonts w:ascii="Times New Roman" w:hAnsi="Times New Roman"/>
          <w:sz w:val="18"/>
          <w:szCs w:val="18"/>
        </w:rPr>
        <w:t>74.7f</w:t>
      </w:r>
      <w:r w:rsidR="001507E6" w:rsidRPr="00F321C3">
        <w:rPr>
          <w:rFonts w:ascii="Times New Roman" w:hAnsi="Times New Roman"/>
          <w:sz w:val="18"/>
          <w:szCs w:val="18"/>
        </w:rPr>
        <w:tab/>
      </w:r>
      <w:r w:rsidRPr="00F321C3">
        <w:rPr>
          <w:rFonts w:ascii="Times New Roman" w:hAnsi="Times New Roman"/>
          <w:sz w:val="18"/>
          <w:szCs w:val="18"/>
        </w:rPr>
        <w:t>67.3a</w:t>
      </w:r>
      <w:r w:rsidR="001507E6" w:rsidRPr="00F321C3">
        <w:rPr>
          <w:rFonts w:ascii="Times New Roman" w:hAnsi="Times New Roman"/>
          <w:sz w:val="18"/>
          <w:szCs w:val="18"/>
        </w:rPr>
        <w:tab/>
      </w:r>
      <w:r w:rsidRPr="00F321C3">
        <w:rPr>
          <w:rFonts w:ascii="Times New Roman" w:hAnsi="Times New Roman"/>
          <w:sz w:val="18"/>
          <w:szCs w:val="18"/>
        </w:rPr>
        <w:t>500.0b</w:t>
      </w:r>
    </w:p>
    <w:p w:rsidR="00256B73" w:rsidRPr="00F321C3" w:rsidRDefault="00256B73" w:rsidP="00CB0542">
      <w:pPr>
        <w:pBdr>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Bell pepper/Control</w:t>
      </w:r>
      <w:r w:rsidR="001507E6" w:rsidRPr="00F321C3">
        <w:rPr>
          <w:rFonts w:ascii="Times New Roman" w:hAnsi="Times New Roman"/>
          <w:sz w:val="18"/>
          <w:szCs w:val="18"/>
        </w:rPr>
        <w:tab/>
      </w:r>
      <w:r w:rsidRPr="00F321C3">
        <w:rPr>
          <w:rFonts w:ascii="Times New Roman" w:hAnsi="Times New Roman"/>
          <w:sz w:val="18"/>
          <w:szCs w:val="18"/>
        </w:rPr>
        <w:t>40.7cde</w:t>
      </w:r>
      <w:r w:rsidR="001507E6" w:rsidRPr="00F321C3">
        <w:rPr>
          <w:rFonts w:ascii="Times New Roman" w:hAnsi="Times New Roman"/>
          <w:sz w:val="18"/>
          <w:szCs w:val="18"/>
        </w:rPr>
        <w:tab/>
      </w:r>
      <w:r w:rsidRPr="00F321C3">
        <w:rPr>
          <w:rFonts w:ascii="Times New Roman" w:hAnsi="Times New Roman"/>
          <w:sz w:val="18"/>
          <w:szCs w:val="18"/>
        </w:rPr>
        <w:t>18.0f</w:t>
      </w:r>
      <w:r w:rsidR="001507E6" w:rsidRPr="00F321C3">
        <w:rPr>
          <w:rFonts w:ascii="Times New Roman" w:hAnsi="Times New Roman"/>
          <w:sz w:val="18"/>
          <w:szCs w:val="18"/>
        </w:rPr>
        <w:tab/>
      </w:r>
      <w:r w:rsidRPr="00F321C3">
        <w:rPr>
          <w:rFonts w:ascii="Times New Roman" w:hAnsi="Times New Roman"/>
          <w:sz w:val="18"/>
          <w:szCs w:val="18"/>
        </w:rPr>
        <w:t xml:space="preserve">  8.7d</w:t>
      </w:r>
      <w:r w:rsidR="001507E6" w:rsidRPr="00F321C3">
        <w:rPr>
          <w:rFonts w:ascii="Times New Roman" w:hAnsi="Times New Roman"/>
          <w:sz w:val="18"/>
          <w:szCs w:val="18"/>
        </w:rPr>
        <w:tab/>
      </w:r>
      <w:r w:rsidRPr="00F321C3">
        <w:rPr>
          <w:rFonts w:ascii="Times New Roman" w:hAnsi="Times New Roman"/>
          <w:sz w:val="18"/>
          <w:szCs w:val="18"/>
        </w:rPr>
        <w:t>120.3bc</w:t>
      </w:r>
      <w:r w:rsidR="001507E6" w:rsidRPr="00F321C3">
        <w:rPr>
          <w:rFonts w:ascii="Times New Roman" w:hAnsi="Times New Roman"/>
          <w:sz w:val="18"/>
          <w:szCs w:val="18"/>
        </w:rPr>
        <w:tab/>
      </w:r>
      <w:r w:rsidRPr="00F321C3">
        <w:rPr>
          <w:rFonts w:ascii="Times New Roman" w:hAnsi="Times New Roman"/>
          <w:sz w:val="18"/>
          <w:szCs w:val="18"/>
        </w:rPr>
        <w:t>5.7e</w:t>
      </w:r>
      <w:r w:rsidR="001507E6" w:rsidRPr="00F321C3">
        <w:rPr>
          <w:rFonts w:ascii="Times New Roman" w:hAnsi="Times New Roman"/>
          <w:sz w:val="18"/>
          <w:szCs w:val="18"/>
        </w:rPr>
        <w:tab/>
      </w:r>
      <w:r w:rsidRPr="00F321C3">
        <w:rPr>
          <w:rFonts w:ascii="Times New Roman" w:hAnsi="Times New Roman"/>
          <w:sz w:val="18"/>
          <w:szCs w:val="18"/>
        </w:rPr>
        <w:t>70.0g</w:t>
      </w:r>
      <w:r w:rsidR="001507E6" w:rsidRPr="00F321C3">
        <w:rPr>
          <w:rFonts w:ascii="Times New Roman" w:hAnsi="Times New Roman"/>
          <w:sz w:val="18"/>
          <w:szCs w:val="18"/>
        </w:rPr>
        <w:tab/>
      </w:r>
      <w:r w:rsidRPr="00F321C3">
        <w:rPr>
          <w:rFonts w:ascii="Times New Roman" w:hAnsi="Times New Roman"/>
          <w:sz w:val="18"/>
          <w:szCs w:val="18"/>
        </w:rPr>
        <w:t>26.3de</w:t>
      </w:r>
      <w:r w:rsidR="001507E6" w:rsidRPr="00F321C3">
        <w:rPr>
          <w:rFonts w:ascii="Times New Roman" w:hAnsi="Times New Roman"/>
          <w:sz w:val="18"/>
          <w:szCs w:val="18"/>
        </w:rPr>
        <w:tab/>
      </w:r>
      <w:r w:rsidRPr="00F321C3">
        <w:rPr>
          <w:rFonts w:ascii="Times New Roman" w:hAnsi="Times New Roman"/>
          <w:sz w:val="18"/>
          <w:szCs w:val="18"/>
        </w:rPr>
        <w:t>186.7cd</w:t>
      </w:r>
    </w:p>
    <w:p w:rsidR="00256B73" w:rsidRPr="00F321C3" w:rsidRDefault="00256B73" w:rsidP="00CB0542">
      <w:pPr>
        <w:pBdr>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Cayenne pepper/OM</w:t>
      </w:r>
      <w:r w:rsidR="001507E6" w:rsidRPr="00F321C3">
        <w:rPr>
          <w:rFonts w:ascii="Times New Roman" w:hAnsi="Times New Roman"/>
          <w:sz w:val="18"/>
          <w:szCs w:val="18"/>
        </w:rPr>
        <w:tab/>
      </w:r>
      <w:r w:rsidRPr="00F321C3">
        <w:rPr>
          <w:rFonts w:ascii="Times New Roman" w:hAnsi="Times New Roman"/>
          <w:sz w:val="18"/>
          <w:szCs w:val="18"/>
        </w:rPr>
        <w:t>54,0abc</w:t>
      </w:r>
      <w:r w:rsidR="001507E6" w:rsidRPr="00F321C3">
        <w:rPr>
          <w:rFonts w:ascii="Times New Roman" w:hAnsi="Times New Roman"/>
          <w:sz w:val="18"/>
          <w:szCs w:val="18"/>
        </w:rPr>
        <w:tab/>
      </w:r>
      <w:r w:rsidRPr="00F321C3">
        <w:rPr>
          <w:rFonts w:ascii="Times New Roman" w:hAnsi="Times New Roman"/>
          <w:sz w:val="18"/>
          <w:szCs w:val="18"/>
        </w:rPr>
        <w:t>36.0a</w:t>
      </w:r>
      <w:r w:rsidR="001507E6" w:rsidRPr="00F321C3">
        <w:rPr>
          <w:rFonts w:ascii="Times New Roman" w:hAnsi="Times New Roman"/>
          <w:sz w:val="18"/>
          <w:szCs w:val="18"/>
        </w:rPr>
        <w:tab/>
      </w:r>
      <w:r w:rsidRPr="00F321C3">
        <w:rPr>
          <w:rFonts w:ascii="Times New Roman" w:hAnsi="Times New Roman"/>
          <w:sz w:val="18"/>
          <w:szCs w:val="18"/>
        </w:rPr>
        <w:t>23.3b</w:t>
      </w:r>
      <w:r w:rsidR="001507E6" w:rsidRPr="00F321C3">
        <w:rPr>
          <w:rFonts w:ascii="Times New Roman" w:hAnsi="Times New Roman"/>
          <w:sz w:val="18"/>
          <w:szCs w:val="18"/>
        </w:rPr>
        <w:tab/>
      </w:r>
      <w:r w:rsidRPr="00F321C3">
        <w:rPr>
          <w:rFonts w:ascii="Times New Roman" w:hAnsi="Times New Roman"/>
          <w:sz w:val="18"/>
          <w:szCs w:val="18"/>
        </w:rPr>
        <w:t>266.0a</w:t>
      </w:r>
      <w:r w:rsidR="001507E6" w:rsidRPr="00F321C3">
        <w:rPr>
          <w:rFonts w:ascii="Times New Roman" w:hAnsi="Times New Roman"/>
          <w:sz w:val="18"/>
          <w:szCs w:val="18"/>
        </w:rPr>
        <w:tab/>
      </w:r>
      <w:r w:rsidRPr="00F321C3">
        <w:rPr>
          <w:rFonts w:ascii="Times New Roman" w:hAnsi="Times New Roman"/>
          <w:sz w:val="18"/>
          <w:szCs w:val="18"/>
        </w:rPr>
        <w:t>13.3ab</w:t>
      </w:r>
      <w:r w:rsidR="001507E6" w:rsidRPr="00F321C3">
        <w:rPr>
          <w:rFonts w:ascii="Times New Roman" w:hAnsi="Times New Roman"/>
          <w:sz w:val="18"/>
          <w:szCs w:val="18"/>
        </w:rPr>
        <w:tab/>
      </w:r>
      <w:r w:rsidRPr="00F321C3">
        <w:rPr>
          <w:rFonts w:ascii="Times New Roman" w:hAnsi="Times New Roman"/>
          <w:sz w:val="18"/>
          <w:szCs w:val="18"/>
        </w:rPr>
        <w:t>75.0f</w:t>
      </w:r>
      <w:r w:rsidR="001507E6" w:rsidRPr="00F321C3">
        <w:rPr>
          <w:rFonts w:ascii="Times New Roman" w:hAnsi="Times New Roman"/>
          <w:sz w:val="18"/>
          <w:szCs w:val="18"/>
        </w:rPr>
        <w:tab/>
      </w:r>
      <w:r w:rsidRPr="00F321C3">
        <w:rPr>
          <w:rFonts w:ascii="Times New Roman" w:hAnsi="Times New Roman"/>
          <w:sz w:val="18"/>
          <w:szCs w:val="18"/>
        </w:rPr>
        <w:t>21.0e</w:t>
      </w:r>
      <w:r w:rsidR="001507E6" w:rsidRPr="00F321C3">
        <w:rPr>
          <w:rFonts w:ascii="Times New Roman" w:hAnsi="Times New Roman"/>
          <w:sz w:val="18"/>
          <w:szCs w:val="18"/>
        </w:rPr>
        <w:tab/>
      </w:r>
      <w:r w:rsidRPr="00F321C3">
        <w:rPr>
          <w:rFonts w:ascii="Times New Roman" w:hAnsi="Times New Roman"/>
          <w:sz w:val="18"/>
          <w:szCs w:val="18"/>
        </w:rPr>
        <w:t>296.7cd</w:t>
      </w:r>
    </w:p>
    <w:p w:rsidR="00256B73" w:rsidRPr="00F321C3" w:rsidRDefault="00256B73" w:rsidP="00CB0542">
      <w:pPr>
        <w:pBdr>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Cayenne pepper/NPK</w:t>
      </w:r>
      <w:r w:rsidR="001507E6" w:rsidRPr="00F321C3">
        <w:rPr>
          <w:rFonts w:ascii="Times New Roman" w:hAnsi="Times New Roman"/>
          <w:sz w:val="18"/>
          <w:szCs w:val="18"/>
        </w:rPr>
        <w:tab/>
      </w:r>
      <w:r w:rsidRPr="00F321C3">
        <w:rPr>
          <w:rFonts w:ascii="Times New Roman" w:hAnsi="Times New Roman"/>
          <w:sz w:val="18"/>
          <w:szCs w:val="18"/>
        </w:rPr>
        <w:t>52.7abc</w:t>
      </w:r>
      <w:r w:rsidR="001507E6" w:rsidRPr="00F321C3">
        <w:rPr>
          <w:rFonts w:ascii="Times New Roman" w:hAnsi="Times New Roman"/>
          <w:sz w:val="18"/>
          <w:szCs w:val="18"/>
        </w:rPr>
        <w:tab/>
      </w:r>
      <w:r w:rsidRPr="00F321C3">
        <w:rPr>
          <w:rFonts w:ascii="Times New Roman" w:hAnsi="Times New Roman"/>
          <w:sz w:val="18"/>
          <w:szCs w:val="18"/>
        </w:rPr>
        <w:t>33.0abc</w:t>
      </w:r>
      <w:r w:rsidR="001507E6" w:rsidRPr="00F321C3">
        <w:rPr>
          <w:rFonts w:ascii="Times New Roman" w:hAnsi="Times New Roman"/>
          <w:sz w:val="18"/>
          <w:szCs w:val="18"/>
        </w:rPr>
        <w:tab/>
      </w:r>
      <w:r w:rsidRPr="00F321C3">
        <w:rPr>
          <w:rFonts w:ascii="Times New Roman" w:hAnsi="Times New Roman"/>
          <w:sz w:val="18"/>
          <w:szCs w:val="18"/>
        </w:rPr>
        <w:t>35.0a</w:t>
      </w:r>
      <w:r w:rsidR="001507E6" w:rsidRPr="00F321C3">
        <w:rPr>
          <w:rFonts w:ascii="Times New Roman" w:hAnsi="Times New Roman"/>
          <w:sz w:val="18"/>
          <w:szCs w:val="18"/>
        </w:rPr>
        <w:tab/>
      </w:r>
      <w:r w:rsidRPr="00F321C3">
        <w:rPr>
          <w:rFonts w:ascii="Times New Roman" w:hAnsi="Times New Roman"/>
          <w:sz w:val="18"/>
          <w:szCs w:val="18"/>
        </w:rPr>
        <w:t>263.67a</w:t>
      </w:r>
      <w:r w:rsidR="001507E6" w:rsidRPr="00F321C3">
        <w:rPr>
          <w:rFonts w:ascii="Times New Roman" w:hAnsi="Times New Roman"/>
          <w:sz w:val="18"/>
          <w:szCs w:val="18"/>
        </w:rPr>
        <w:tab/>
      </w:r>
      <w:r w:rsidRPr="00F321C3">
        <w:rPr>
          <w:rFonts w:ascii="Times New Roman" w:hAnsi="Times New Roman"/>
          <w:sz w:val="18"/>
          <w:szCs w:val="18"/>
        </w:rPr>
        <w:t>12.46abc</w:t>
      </w:r>
      <w:r w:rsidR="001507E6" w:rsidRPr="00F321C3">
        <w:rPr>
          <w:rFonts w:ascii="Times New Roman" w:hAnsi="Times New Roman"/>
          <w:sz w:val="18"/>
          <w:szCs w:val="18"/>
        </w:rPr>
        <w:tab/>
      </w:r>
      <w:r w:rsidRPr="00F321C3">
        <w:rPr>
          <w:rFonts w:ascii="Times New Roman" w:hAnsi="Times New Roman"/>
          <w:sz w:val="18"/>
          <w:szCs w:val="18"/>
        </w:rPr>
        <w:t>78.0e</w:t>
      </w:r>
      <w:r w:rsidR="001507E6" w:rsidRPr="00F321C3">
        <w:rPr>
          <w:rFonts w:ascii="Times New Roman" w:hAnsi="Times New Roman"/>
          <w:sz w:val="18"/>
          <w:szCs w:val="18"/>
        </w:rPr>
        <w:tab/>
      </w:r>
      <w:r w:rsidRPr="00F321C3">
        <w:rPr>
          <w:rFonts w:ascii="Times New Roman" w:hAnsi="Times New Roman"/>
          <w:sz w:val="18"/>
          <w:szCs w:val="18"/>
        </w:rPr>
        <w:t>23.3de</w:t>
      </w:r>
      <w:r w:rsidR="001507E6" w:rsidRPr="00F321C3">
        <w:rPr>
          <w:rFonts w:ascii="Times New Roman" w:hAnsi="Times New Roman"/>
          <w:sz w:val="18"/>
          <w:szCs w:val="18"/>
        </w:rPr>
        <w:tab/>
      </w:r>
      <w:r w:rsidRPr="00F321C3">
        <w:rPr>
          <w:rFonts w:ascii="Times New Roman" w:hAnsi="Times New Roman"/>
          <w:sz w:val="18"/>
          <w:szCs w:val="18"/>
        </w:rPr>
        <w:t>333.3c</w:t>
      </w:r>
    </w:p>
    <w:p w:rsidR="00256B73" w:rsidRPr="00F321C3" w:rsidRDefault="00256B73" w:rsidP="00CB0542">
      <w:pPr>
        <w:pBdr>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Cayenne pepper/PM</w:t>
      </w:r>
      <w:r w:rsidR="001507E6" w:rsidRPr="00F321C3">
        <w:rPr>
          <w:rFonts w:ascii="Times New Roman" w:hAnsi="Times New Roman"/>
          <w:sz w:val="18"/>
          <w:szCs w:val="18"/>
        </w:rPr>
        <w:tab/>
      </w:r>
      <w:r w:rsidRPr="00F321C3">
        <w:rPr>
          <w:rFonts w:ascii="Times New Roman" w:hAnsi="Times New Roman"/>
          <w:sz w:val="18"/>
          <w:szCs w:val="18"/>
        </w:rPr>
        <w:t>44.7bcd</w:t>
      </w:r>
      <w:r w:rsidR="001507E6" w:rsidRPr="00F321C3">
        <w:rPr>
          <w:rFonts w:ascii="Times New Roman" w:hAnsi="Times New Roman"/>
          <w:sz w:val="18"/>
          <w:szCs w:val="18"/>
        </w:rPr>
        <w:tab/>
      </w:r>
      <w:r w:rsidRPr="00F321C3">
        <w:rPr>
          <w:rFonts w:ascii="Times New Roman" w:hAnsi="Times New Roman"/>
          <w:sz w:val="18"/>
          <w:szCs w:val="18"/>
        </w:rPr>
        <w:t>25.0e</w:t>
      </w:r>
      <w:r w:rsidR="001507E6" w:rsidRPr="00F321C3">
        <w:rPr>
          <w:rFonts w:ascii="Times New Roman" w:hAnsi="Times New Roman"/>
          <w:sz w:val="18"/>
          <w:szCs w:val="18"/>
        </w:rPr>
        <w:tab/>
      </w:r>
      <w:r w:rsidRPr="00F321C3">
        <w:rPr>
          <w:rFonts w:ascii="Times New Roman" w:hAnsi="Times New Roman"/>
          <w:sz w:val="18"/>
          <w:szCs w:val="18"/>
        </w:rPr>
        <w:t>23.7b</w:t>
      </w:r>
      <w:r w:rsidR="001507E6" w:rsidRPr="00F321C3">
        <w:rPr>
          <w:rFonts w:ascii="Times New Roman" w:hAnsi="Times New Roman"/>
          <w:sz w:val="18"/>
          <w:szCs w:val="18"/>
        </w:rPr>
        <w:tab/>
      </w:r>
      <w:r w:rsidRPr="00F321C3">
        <w:rPr>
          <w:rFonts w:ascii="Times New Roman" w:hAnsi="Times New Roman"/>
          <w:sz w:val="18"/>
          <w:szCs w:val="18"/>
        </w:rPr>
        <w:t>180.0abc</w:t>
      </w:r>
      <w:r w:rsidR="001507E6" w:rsidRPr="00F321C3">
        <w:rPr>
          <w:rFonts w:ascii="Times New Roman" w:hAnsi="Times New Roman"/>
          <w:sz w:val="18"/>
          <w:szCs w:val="18"/>
        </w:rPr>
        <w:tab/>
      </w:r>
      <w:r w:rsidRPr="00F321C3">
        <w:rPr>
          <w:rFonts w:ascii="Times New Roman" w:hAnsi="Times New Roman"/>
          <w:sz w:val="18"/>
          <w:szCs w:val="18"/>
        </w:rPr>
        <w:t>9.5bcde</w:t>
      </w:r>
      <w:r w:rsidR="001507E6" w:rsidRPr="00F321C3">
        <w:rPr>
          <w:rFonts w:ascii="Times New Roman" w:hAnsi="Times New Roman"/>
          <w:sz w:val="18"/>
          <w:szCs w:val="18"/>
        </w:rPr>
        <w:tab/>
      </w:r>
      <w:r w:rsidRPr="00F321C3">
        <w:rPr>
          <w:rFonts w:ascii="Times New Roman" w:hAnsi="Times New Roman"/>
          <w:sz w:val="18"/>
          <w:szCs w:val="18"/>
        </w:rPr>
        <w:t>75.0f</w:t>
      </w:r>
      <w:r w:rsidR="001507E6" w:rsidRPr="00F321C3">
        <w:rPr>
          <w:rFonts w:ascii="Times New Roman" w:hAnsi="Times New Roman"/>
          <w:sz w:val="18"/>
          <w:szCs w:val="18"/>
        </w:rPr>
        <w:tab/>
      </w:r>
      <w:r w:rsidRPr="00F321C3">
        <w:rPr>
          <w:rFonts w:ascii="Times New Roman" w:hAnsi="Times New Roman"/>
          <w:sz w:val="18"/>
          <w:szCs w:val="18"/>
        </w:rPr>
        <w:t>28.0cde</w:t>
      </w:r>
      <w:r w:rsidR="001507E6" w:rsidRPr="00F321C3">
        <w:rPr>
          <w:rFonts w:ascii="Times New Roman" w:hAnsi="Times New Roman"/>
          <w:sz w:val="18"/>
          <w:szCs w:val="18"/>
        </w:rPr>
        <w:tab/>
      </w:r>
      <w:r w:rsidRPr="00F321C3">
        <w:rPr>
          <w:rFonts w:ascii="Times New Roman" w:hAnsi="Times New Roman"/>
          <w:sz w:val="18"/>
          <w:szCs w:val="18"/>
        </w:rPr>
        <w:t>205.0cd</w:t>
      </w:r>
    </w:p>
    <w:p w:rsidR="00256B73" w:rsidRPr="00F321C3" w:rsidRDefault="00256B73" w:rsidP="00CB0542">
      <w:pPr>
        <w:pBdr>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Cayenne pepper/control</w:t>
      </w:r>
      <w:r w:rsidR="001507E6" w:rsidRPr="00F321C3">
        <w:rPr>
          <w:rFonts w:ascii="Times New Roman" w:hAnsi="Times New Roman"/>
          <w:sz w:val="18"/>
          <w:szCs w:val="18"/>
        </w:rPr>
        <w:tab/>
      </w:r>
      <w:r w:rsidRPr="00F321C3">
        <w:rPr>
          <w:rFonts w:ascii="Times New Roman" w:hAnsi="Times New Roman"/>
          <w:sz w:val="18"/>
          <w:szCs w:val="18"/>
        </w:rPr>
        <w:t>35.7de</w:t>
      </w:r>
      <w:r w:rsidR="001507E6" w:rsidRPr="00F321C3">
        <w:rPr>
          <w:rFonts w:ascii="Times New Roman" w:hAnsi="Times New Roman"/>
          <w:sz w:val="18"/>
          <w:szCs w:val="18"/>
        </w:rPr>
        <w:tab/>
      </w:r>
      <w:r w:rsidRPr="00F321C3">
        <w:rPr>
          <w:rFonts w:ascii="Times New Roman" w:hAnsi="Times New Roman"/>
          <w:sz w:val="18"/>
          <w:szCs w:val="18"/>
        </w:rPr>
        <w:t>15.7f</w:t>
      </w:r>
      <w:r w:rsidR="001507E6" w:rsidRPr="00F321C3">
        <w:rPr>
          <w:rFonts w:ascii="Times New Roman" w:hAnsi="Times New Roman"/>
          <w:sz w:val="18"/>
          <w:szCs w:val="18"/>
        </w:rPr>
        <w:tab/>
      </w:r>
      <w:r w:rsidRPr="00F321C3">
        <w:rPr>
          <w:rFonts w:ascii="Times New Roman" w:hAnsi="Times New Roman"/>
          <w:sz w:val="18"/>
          <w:szCs w:val="18"/>
        </w:rPr>
        <w:t>9.7d</w:t>
      </w:r>
      <w:r w:rsidR="001507E6" w:rsidRPr="00F321C3">
        <w:rPr>
          <w:rFonts w:ascii="Times New Roman" w:hAnsi="Times New Roman"/>
          <w:sz w:val="18"/>
          <w:szCs w:val="18"/>
        </w:rPr>
        <w:tab/>
      </w:r>
      <w:r w:rsidRPr="00F321C3">
        <w:rPr>
          <w:rFonts w:ascii="Times New Roman" w:hAnsi="Times New Roman"/>
          <w:sz w:val="18"/>
          <w:szCs w:val="18"/>
        </w:rPr>
        <w:t>106.7c</w:t>
      </w:r>
      <w:r w:rsidR="001507E6" w:rsidRPr="00F321C3">
        <w:rPr>
          <w:rFonts w:ascii="Times New Roman" w:hAnsi="Times New Roman"/>
          <w:sz w:val="18"/>
          <w:szCs w:val="18"/>
        </w:rPr>
        <w:tab/>
      </w:r>
      <w:r w:rsidRPr="00F321C3">
        <w:rPr>
          <w:rFonts w:ascii="Times New Roman" w:hAnsi="Times New Roman"/>
          <w:sz w:val="18"/>
          <w:szCs w:val="18"/>
        </w:rPr>
        <w:t>7.3de</w:t>
      </w:r>
      <w:r w:rsidR="001507E6" w:rsidRPr="00F321C3">
        <w:rPr>
          <w:rFonts w:ascii="Times New Roman" w:hAnsi="Times New Roman"/>
          <w:sz w:val="18"/>
          <w:szCs w:val="18"/>
        </w:rPr>
        <w:tab/>
      </w:r>
      <w:r w:rsidRPr="00F321C3">
        <w:rPr>
          <w:rFonts w:ascii="Times New Roman" w:hAnsi="Times New Roman"/>
          <w:sz w:val="18"/>
          <w:szCs w:val="18"/>
        </w:rPr>
        <w:t>70.0g</w:t>
      </w:r>
      <w:r w:rsidR="001507E6" w:rsidRPr="00F321C3">
        <w:rPr>
          <w:rFonts w:ascii="Times New Roman" w:hAnsi="Times New Roman"/>
          <w:sz w:val="18"/>
          <w:szCs w:val="18"/>
        </w:rPr>
        <w:tab/>
      </w:r>
      <w:r w:rsidRPr="00F321C3">
        <w:rPr>
          <w:rFonts w:ascii="Times New Roman" w:hAnsi="Times New Roman"/>
          <w:sz w:val="18"/>
          <w:szCs w:val="18"/>
        </w:rPr>
        <w:t>17.7e</w:t>
      </w:r>
      <w:r w:rsidR="001507E6" w:rsidRPr="00F321C3">
        <w:rPr>
          <w:rFonts w:ascii="Times New Roman" w:hAnsi="Times New Roman"/>
          <w:sz w:val="18"/>
          <w:szCs w:val="18"/>
        </w:rPr>
        <w:tab/>
      </w:r>
      <w:r w:rsidRPr="00F321C3">
        <w:rPr>
          <w:rFonts w:ascii="Times New Roman" w:hAnsi="Times New Roman"/>
          <w:sz w:val="18"/>
          <w:szCs w:val="18"/>
        </w:rPr>
        <w:t>113.7d</w:t>
      </w:r>
    </w:p>
    <w:p w:rsidR="00256B73" w:rsidRPr="00F321C3" w:rsidRDefault="00256B73" w:rsidP="00CB0542">
      <w:pPr>
        <w:pBdr>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Sweet pepper/OM</w:t>
      </w:r>
      <w:r w:rsidR="001507E6" w:rsidRPr="00F321C3">
        <w:rPr>
          <w:rFonts w:ascii="Times New Roman" w:hAnsi="Times New Roman"/>
          <w:sz w:val="18"/>
          <w:szCs w:val="18"/>
        </w:rPr>
        <w:tab/>
      </w:r>
      <w:r w:rsidRPr="00F321C3">
        <w:rPr>
          <w:rFonts w:ascii="Times New Roman" w:hAnsi="Times New Roman"/>
          <w:sz w:val="18"/>
          <w:szCs w:val="18"/>
        </w:rPr>
        <w:t>52.0abc</w:t>
      </w:r>
      <w:r w:rsidR="001507E6" w:rsidRPr="00F321C3">
        <w:rPr>
          <w:rFonts w:ascii="Times New Roman" w:hAnsi="Times New Roman"/>
          <w:sz w:val="18"/>
          <w:szCs w:val="18"/>
        </w:rPr>
        <w:tab/>
      </w:r>
      <w:r w:rsidRPr="00F321C3">
        <w:rPr>
          <w:rFonts w:ascii="Times New Roman" w:hAnsi="Times New Roman"/>
          <w:sz w:val="18"/>
          <w:szCs w:val="18"/>
        </w:rPr>
        <w:t>34.7ab</w:t>
      </w:r>
      <w:r w:rsidR="001507E6" w:rsidRPr="00F321C3">
        <w:rPr>
          <w:rFonts w:ascii="Times New Roman" w:hAnsi="Times New Roman"/>
          <w:sz w:val="18"/>
          <w:szCs w:val="18"/>
        </w:rPr>
        <w:tab/>
      </w:r>
      <w:r w:rsidRPr="00F321C3">
        <w:rPr>
          <w:rFonts w:ascii="Times New Roman" w:hAnsi="Times New Roman"/>
          <w:sz w:val="18"/>
          <w:szCs w:val="18"/>
        </w:rPr>
        <w:t>23.3b</w:t>
      </w:r>
      <w:r w:rsidR="001507E6" w:rsidRPr="00F321C3">
        <w:rPr>
          <w:rFonts w:ascii="Times New Roman" w:hAnsi="Times New Roman"/>
          <w:sz w:val="18"/>
          <w:szCs w:val="18"/>
        </w:rPr>
        <w:tab/>
      </w:r>
      <w:r w:rsidRPr="00F321C3">
        <w:rPr>
          <w:rFonts w:ascii="Times New Roman" w:hAnsi="Times New Roman"/>
          <w:sz w:val="18"/>
          <w:szCs w:val="18"/>
        </w:rPr>
        <w:t>253.3a</w:t>
      </w:r>
      <w:r w:rsidR="001507E6" w:rsidRPr="00F321C3">
        <w:rPr>
          <w:rFonts w:ascii="Times New Roman" w:hAnsi="Times New Roman"/>
          <w:sz w:val="18"/>
          <w:szCs w:val="18"/>
        </w:rPr>
        <w:tab/>
      </w:r>
      <w:r w:rsidRPr="00F321C3">
        <w:rPr>
          <w:rFonts w:ascii="Times New Roman" w:hAnsi="Times New Roman"/>
          <w:sz w:val="18"/>
          <w:szCs w:val="18"/>
        </w:rPr>
        <w:t>14.7a</w:t>
      </w:r>
      <w:r w:rsidR="001507E6" w:rsidRPr="00F321C3">
        <w:rPr>
          <w:rFonts w:ascii="Times New Roman" w:hAnsi="Times New Roman"/>
          <w:sz w:val="18"/>
          <w:szCs w:val="18"/>
        </w:rPr>
        <w:tab/>
      </w:r>
      <w:r w:rsidRPr="00F321C3">
        <w:rPr>
          <w:rFonts w:ascii="Times New Roman" w:hAnsi="Times New Roman"/>
          <w:sz w:val="18"/>
          <w:szCs w:val="18"/>
        </w:rPr>
        <w:t>85.0c</w:t>
      </w:r>
      <w:r w:rsidR="001507E6" w:rsidRPr="00F321C3">
        <w:rPr>
          <w:rFonts w:ascii="Times New Roman" w:hAnsi="Times New Roman"/>
          <w:sz w:val="18"/>
          <w:szCs w:val="18"/>
        </w:rPr>
        <w:tab/>
      </w:r>
      <w:r w:rsidRPr="00F321C3">
        <w:rPr>
          <w:rFonts w:ascii="Times New Roman" w:hAnsi="Times New Roman"/>
          <w:sz w:val="18"/>
          <w:szCs w:val="18"/>
        </w:rPr>
        <w:t>52.7ab</w:t>
      </w:r>
      <w:r w:rsidR="001507E6" w:rsidRPr="00F321C3">
        <w:rPr>
          <w:rFonts w:ascii="Times New Roman" w:hAnsi="Times New Roman"/>
          <w:sz w:val="18"/>
          <w:szCs w:val="18"/>
        </w:rPr>
        <w:tab/>
      </w:r>
      <w:r w:rsidRPr="00F321C3">
        <w:rPr>
          <w:rFonts w:ascii="Times New Roman" w:hAnsi="Times New Roman"/>
          <w:sz w:val="18"/>
          <w:szCs w:val="18"/>
        </w:rPr>
        <w:t>300.0cd</w:t>
      </w:r>
    </w:p>
    <w:p w:rsidR="00256B73" w:rsidRPr="00F321C3" w:rsidRDefault="00256B73" w:rsidP="00CB0542">
      <w:pPr>
        <w:pBdr>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Sweet pepper/NPK</w:t>
      </w:r>
      <w:r w:rsidR="001507E6" w:rsidRPr="00F321C3">
        <w:rPr>
          <w:rFonts w:ascii="Times New Roman" w:hAnsi="Times New Roman"/>
          <w:sz w:val="18"/>
          <w:szCs w:val="18"/>
        </w:rPr>
        <w:tab/>
      </w:r>
      <w:r w:rsidRPr="00F321C3">
        <w:rPr>
          <w:rFonts w:ascii="Times New Roman" w:hAnsi="Times New Roman"/>
          <w:sz w:val="18"/>
          <w:szCs w:val="18"/>
        </w:rPr>
        <w:t>44.7bcd</w:t>
      </w:r>
      <w:r w:rsidR="001507E6" w:rsidRPr="00F321C3">
        <w:rPr>
          <w:rFonts w:ascii="Times New Roman" w:hAnsi="Times New Roman"/>
          <w:sz w:val="18"/>
          <w:szCs w:val="18"/>
        </w:rPr>
        <w:tab/>
      </w:r>
      <w:r w:rsidRPr="00F321C3">
        <w:rPr>
          <w:rFonts w:ascii="Times New Roman" w:hAnsi="Times New Roman"/>
          <w:sz w:val="18"/>
          <w:szCs w:val="18"/>
        </w:rPr>
        <w:t>29.0cde</w:t>
      </w:r>
      <w:r w:rsidR="001507E6" w:rsidRPr="00F321C3">
        <w:rPr>
          <w:rFonts w:ascii="Times New Roman" w:hAnsi="Times New Roman"/>
          <w:sz w:val="18"/>
          <w:szCs w:val="18"/>
        </w:rPr>
        <w:tab/>
      </w:r>
      <w:r w:rsidRPr="00F321C3">
        <w:rPr>
          <w:rFonts w:ascii="Times New Roman" w:hAnsi="Times New Roman"/>
          <w:sz w:val="18"/>
          <w:szCs w:val="18"/>
        </w:rPr>
        <w:t>21.7bc</w:t>
      </w:r>
      <w:r w:rsidR="001507E6" w:rsidRPr="00F321C3">
        <w:rPr>
          <w:rFonts w:ascii="Times New Roman" w:hAnsi="Times New Roman"/>
          <w:sz w:val="18"/>
          <w:szCs w:val="18"/>
        </w:rPr>
        <w:tab/>
      </w:r>
      <w:r w:rsidRPr="00F321C3">
        <w:rPr>
          <w:rFonts w:ascii="Times New Roman" w:hAnsi="Times New Roman"/>
          <w:sz w:val="18"/>
          <w:szCs w:val="18"/>
        </w:rPr>
        <w:t>257.0a</w:t>
      </w:r>
      <w:r w:rsidR="001507E6" w:rsidRPr="00F321C3">
        <w:rPr>
          <w:rFonts w:ascii="Times New Roman" w:hAnsi="Times New Roman"/>
          <w:sz w:val="18"/>
          <w:szCs w:val="18"/>
        </w:rPr>
        <w:tab/>
      </w:r>
      <w:r w:rsidRPr="00F321C3">
        <w:rPr>
          <w:rFonts w:ascii="Times New Roman" w:hAnsi="Times New Roman"/>
          <w:sz w:val="18"/>
          <w:szCs w:val="18"/>
        </w:rPr>
        <w:t>12.3abc</w:t>
      </w:r>
      <w:r w:rsidR="001507E6" w:rsidRPr="00F321C3">
        <w:rPr>
          <w:rFonts w:ascii="Times New Roman" w:hAnsi="Times New Roman"/>
          <w:sz w:val="18"/>
          <w:szCs w:val="18"/>
        </w:rPr>
        <w:tab/>
      </w:r>
      <w:r w:rsidRPr="00F321C3">
        <w:rPr>
          <w:rFonts w:ascii="Times New Roman" w:hAnsi="Times New Roman"/>
          <w:sz w:val="18"/>
          <w:szCs w:val="18"/>
        </w:rPr>
        <w:t>8.0a</w:t>
      </w:r>
      <w:r w:rsidR="001507E6" w:rsidRPr="00F321C3">
        <w:rPr>
          <w:rFonts w:ascii="Times New Roman" w:hAnsi="Times New Roman"/>
          <w:sz w:val="18"/>
          <w:szCs w:val="18"/>
        </w:rPr>
        <w:tab/>
      </w:r>
      <w:r w:rsidRPr="00F321C3">
        <w:rPr>
          <w:rFonts w:ascii="Times New Roman" w:hAnsi="Times New Roman"/>
          <w:sz w:val="18"/>
          <w:szCs w:val="18"/>
        </w:rPr>
        <w:t>42.3bcd</w:t>
      </w:r>
      <w:r w:rsidR="001507E6" w:rsidRPr="00F321C3">
        <w:rPr>
          <w:rFonts w:ascii="Times New Roman" w:hAnsi="Times New Roman"/>
          <w:sz w:val="18"/>
          <w:szCs w:val="18"/>
        </w:rPr>
        <w:tab/>
      </w:r>
      <w:r w:rsidRPr="00F321C3">
        <w:rPr>
          <w:rFonts w:ascii="Times New Roman" w:hAnsi="Times New Roman"/>
          <w:sz w:val="18"/>
          <w:szCs w:val="18"/>
        </w:rPr>
        <w:t xml:space="preserve"> 227.3cd</w:t>
      </w:r>
    </w:p>
    <w:p w:rsidR="00256B73" w:rsidRPr="00F321C3" w:rsidRDefault="00256B73" w:rsidP="00CB0542">
      <w:pPr>
        <w:pBdr>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Sweet pepper/PM</w:t>
      </w:r>
      <w:r w:rsidR="001507E6" w:rsidRPr="00F321C3">
        <w:rPr>
          <w:rFonts w:ascii="Times New Roman" w:hAnsi="Times New Roman"/>
          <w:sz w:val="18"/>
          <w:szCs w:val="18"/>
        </w:rPr>
        <w:tab/>
      </w:r>
      <w:r w:rsidRPr="00F321C3">
        <w:rPr>
          <w:rFonts w:ascii="Times New Roman" w:hAnsi="Times New Roman"/>
          <w:sz w:val="18"/>
          <w:szCs w:val="18"/>
        </w:rPr>
        <w:t>43.3cd</w:t>
      </w:r>
      <w:r w:rsidR="001507E6" w:rsidRPr="00F321C3">
        <w:rPr>
          <w:rFonts w:ascii="Times New Roman" w:hAnsi="Times New Roman"/>
          <w:sz w:val="18"/>
          <w:szCs w:val="18"/>
        </w:rPr>
        <w:tab/>
      </w:r>
      <w:r w:rsidRPr="00F321C3">
        <w:rPr>
          <w:rFonts w:ascii="Times New Roman" w:hAnsi="Times New Roman"/>
          <w:sz w:val="18"/>
          <w:szCs w:val="18"/>
        </w:rPr>
        <w:t>29.7</w:t>
      </w:r>
      <w:r w:rsidR="001507E6" w:rsidRPr="00F321C3">
        <w:rPr>
          <w:rFonts w:ascii="Times New Roman" w:hAnsi="Times New Roman"/>
          <w:sz w:val="18"/>
          <w:szCs w:val="18"/>
        </w:rPr>
        <w:tab/>
      </w:r>
      <w:r w:rsidRPr="00F321C3">
        <w:rPr>
          <w:rFonts w:ascii="Times New Roman" w:hAnsi="Times New Roman"/>
          <w:sz w:val="18"/>
          <w:szCs w:val="18"/>
        </w:rPr>
        <w:t>19.3bcd</w:t>
      </w:r>
      <w:r w:rsidR="001507E6" w:rsidRPr="00F321C3">
        <w:rPr>
          <w:rFonts w:ascii="Times New Roman" w:hAnsi="Times New Roman"/>
          <w:sz w:val="18"/>
          <w:szCs w:val="18"/>
        </w:rPr>
        <w:tab/>
      </w:r>
      <w:r w:rsidRPr="00F321C3">
        <w:rPr>
          <w:rFonts w:ascii="Times New Roman" w:hAnsi="Times New Roman"/>
          <w:sz w:val="18"/>
          <w:szCs w:val="18"/>
        </w:rPr>
        <w:t>136.0bc</w:t>
      </w:r>
      <w:r w:rsidR="001507E6" w:rsidRPr="00F321C3">
        <w:rPr>
          <w:rFonts w:ascii="Times New Roman" w:hAnsi="Times New Roman"/>
          <w:sz w:val="18"/>
          <w:szCs w:val="18"/>
        </w:rPr>
        <w:tab/>
      </w:r>
      <w:r w:rsidRPr="00F321C3">
        <w:rPr>
          <w:rFonts w:ascii="Times New Roman" w:hAnsi="Times New Roman"/>
          <w:sz w:val="18"/>
          <w:szCs w:val="18"/>
        </w:rPr>
        <w:t>10.1bcde</w:t>
      </w:r>
      <w:r w:rsidR="001507E6" w:rsidRPr="00F321C3">
        <w:rPr>
          <w:rFonts w:ascii="Times New Roman" w:hAnsi="Times New Roman"/>
          <w:sz w:val="18"/>
          <w:szCs w:val="18"/>
        </w:rPr>
        <w:tab/>
      </w:r>
      <w:r w:rsidRPr="00F321C3">
        <w:rPr>
          <w:rFonts w:ascii="Times New Roman" w:hAnsi="Times New Roman"/>
          <w:sz w:val="18"/>
          <w:szCs w:val="18"/>
        </w:rPr>
        <w:t>87.0b</w:t>
      </w:r>
      <w:r w:rsidR="001507E6" w:rsidRPr="00F321C3">
        <w:rPr>
          <w:rFonts w:ascii="Times New Roman" w:hAnsi="Times New Roman"/>
          <w:sz w:val="18"/>
          <w:szCs w:val="18"/>
        </w:rPr>
        <w:tab/>
      </w:r>
      <w:r w:rsidRPr="00F321C3">
        <w:rPr>
          <w:rFonts w:ascii="Times New Roman" w:hAnsi="Times New Roman"/>
          <w:sz w:val="18"/>
          <w:szCs w:val="18"/>
        </w:rPr>
        <w:t>40.3bcd</w:t>
      </w:r>
      <w:r w:rsidR="001507E6" w:rsidRPr="00F321C3">
        <w:rPr>
          <w:rFonts w:ascii="Times New Roman" w:hAnsi="Times New Roman"/>
          <w:sz w:val="18"/>
          <w:szCs w:val="18"/>
        </w:rPr>
        <w:tab/>
      </w:r>
      <w:r w:rsidRPr="00F321C3">
        <w:rPr>
          <w:rFonts w:ascii="Times New Roman" w:hAnsi="Times New Roman"/>
          <w:sz w:val="18"/>
          <w:szCs w:val="18"/>
        </w:rPr>
        <w:t xml:space="preserve"> 213.3cd</w:t>
      </w:r>
    </w:p>
    <w:p w:rsidR="00256B73" w:rsidRPr="00F321C3" w:rsidRDefault="00256B73" w:rsidP="00CB0542">
      <w:pPr>
        <w:pBdr>
          <w:bottom w:val="single" w:sz="4" w:space="1" w:color="auto"/>
        </w:pBdr>
        <w:tabs>
          <w:tab w:val="left" w:pos="1843"/>
          <w:tab w:val="left" w:pos="2828"/>
          <w:tab w:val="left" w:pos="3892"/>
          <w:tab w:val="left" w:pos="5054"/>
          <w:tab w:val="left" w:pos="6201"/>
          <w:tab w:val="left" w:pos="7111"/>
          <w:tab w:val="left" w:pos="7938"/>
          <w:tab w:val="left" w:pos="8647"/>
        </w:tabs>
        <w:snapToGrid w:val="0"/>
        <w:spacing w:after="0" w:line="240" w:lineRule="auto"/>
        <w:jc w:val="both"/>
        <w:rPr>
          <w:rFonts w:ascii="Times New Roman" w:hAnsi="Times New Roman"/>
          <w:sz w:val="18"/>
          <w:szCs w:val="18"/>
        </w:rPr>
      </w:pPr>
      <w:r w:rsidRPr="00F321C3">
        <w:rPr>
          <w:rFonts w:ascii="Times New Roman" w:hAnsi="Times New Roman"/>
          <w:sz w:val="18"/>
          <w:szCs w:val="18"/>
        </w:rPr>
        <w:t>Sweet pepper/control</w:t>
      </w:r>
      <w:r w:rsidR="001507E6" w:rsidRPr="00F321C3">
        <w:rPr>
          <w:rFonts w:ascii="Times New Roman" w:hAnsi="Times New Roman"/>
          <w:sz w:val="18"/>
          <w:szCs w:val="18"/>
        </w:rPr>
        <w:tab/>
      </w:r>
      <w:r w:rsidRPr="00F321C3">
        <w:rPr>
          <w:rFonts w:ascii="Times New Roman" w:hAnsi="Times New Roman"/>
          <w:sz w:val="18"/>
          <w:szCs w:val="18"/>
        </w:rPr>
        <w:t>28.7e</w:t>
      </w:r>
      <w:r w:rsidR="001507E6" w:rsidRPr="00F321C3">
        <w:rPr>
          <w:rFonts w:ascii="Times New Roman" w:hAnsi="Times New Roman"/>
          <w:sz w:val="18"/>
          <w:szCs w:val="18"/>
        </w:rPr>
        <w:tab/>
      </w:r>
      <w:r w:rsidRPr="00F321C3">
        <w:rPr>
          <w:rFonts w:ascii="Times New Roman" w:hAnsi="Times New Roman"/>
          <w:sz w:val="18"/>
          <w:szCs w:val="18"/>
        </w:rPr>
        <w:t>17.0f</w:t>
      </w:r>
      <w:r w:rsidR="001507E6" w:rsidRPr="00F321C3">
        <w:rPr>
          <w:rFonts w:ascii="Times New Roman" w:hAnsi="Times New Roman"/>
          <w:sz w:val="18"/>
          <w:szCs w:val="18"/>
        </w:rPr>
        <w:tab/>
      </w:r>
      <w:r w:rsidRPr="00F321C3">
        <w:rPr>
          <w:rFonts w:ascii="Times New Roman" w:hAnsi="Times New Roman"/>
          <w:sz w:val="18"/>
          <w:szCs w:val="18"/>
        </w:rPr>
        <w:t>10.0d</w:t>
      </w:r>
      <w:r w:rsidR="001507E6" w:rsidRPr="00F321C3">
        <w:rPr>
          <w:rFonts w:ascii="Times New Roman" w:hAnsi="Times New Roman"/>
          <w:sz w:val="18"/>
          <w:szCs w:val="18"/>
        </w:rPr>
        <w:tab/>
      </w:r>
      <w:r w:rsidRPr="00F321C3">
        <w:rPr>
          <w:rFonts w:ascii="Times New Roman" w:hAnsi="Times New Roman"/>
          <w:sz w:val="18"/>
          <w:szCs w:val="18"/>
        </w:rPr>
        <w:t>111.7c</w:t>
      </w:r>
      <w:r w:rsidR="001507E6" w:rsidRPr="00F321C3">
        <w:rPr>
          <w:rFonts w:ascii="Times New Roman" w:hAnsi="Times New Roman"/>
          <w:sz w:val="18"/>
          <w:szCs w:val="18"/>
        </w:rPr>
        <w:tab/>
      </w:r>
      <w:r w:rsidRPr="00F321C3">
        <w:rPr>
          <w:rFonts w:ascii="Times New Roman" w:hAnsi="Times New Roman"/>
          <w:sz w:val="18"/>
          <w:szCs w:val="18"/>
        </w:rPr>
        <w:t>8.0cde</w:t>
      </w:r>
      <w:r w:rsidR="001507E6" w:rsidRPr="00F321C3">
        <w:rPr>
          <w:rFonts w:ascii="Times New Roman" w:hAnsi="Times New Roman"/>
          <w:sz w:val="18"/>
          <w:szCs w:val="18"/>
        </w:rPr>
        <w:tab/>
      </w:r>
      <w:r w:rsidRPr="00F321C3">
        <w:rPr>
          <w:rFonts w:ascii="Times New Roman" w:hAnsi="Times New Roman"/>
          <w:sz w:val="18"/>
          <w:szCs w:val="18"/>
        </w:rPr>
        <w:t>80.0d</w:t>
      </w:r>
      <w:r w:rsidR="001507E6" w:rsidRPr="00F321C3">
        <w:rPr>
          <w:rFonts w:ascii="Times New Roman" w:hAnsi="Times New Roman"/>
          <w:sz w:val="18"/>
          <w:szCs w:val="18"/>
        </w:rPr>
        <w:tab/>
      </w:r>
      <w:r w:rsidRPr="00F321C3">
        <w:rPr>
          <w:rFonts w:ascii="Times New Roman" w:hAnsi="Times New Roman"/>
          <w:sz w:val="18"/>
          <w:szCs w:val="18"/>
        </w:rPr>
        <w:t>18.0e</w:t>
      </w:r>
      <w:r w:rsidR="001507E6" w:rsidRPr="00F321C3">
        <w:rPr>
          <w:rFonts w:ascii="Times New Roman" w:hAnsi="Times New Roman"/>
          <w:sz w:val="18"/>
          <w:szCs w:val="18"/>
        </w:rPr>
        <w:tab/>
      </w:r>
      <w:r w:rsidRPr="00F321C3">
        <w:rPr>
          <w:rFonts w:ascii="Times New Roman" w:hAnsi="Times New Roman"/>
          <w:sz w:val="18"/>
          <w:szCs w:val="18"/>
        </w:rPr>
        <w:t>111.7d</w:t>
      </w:r>
    </w:p>
    <w:p w:rsidR="00256B73" w:rsidRPr="00F321C3" w:rsidRDefault="00256B73" w:rsidP="00CB0542">
      <w:pPr>
        <w:snapToGrid w:val="0"/>
        <w:spacing w:after="0" w:line="240" w:lineRule="auto"/>
        <w:jc w:val="both"/>
        <w:rPr>
          <w:rFonts w:ascii="Times New Roman" w:hAnsi="Times New Roman"/>
          <w:sz w:val="20"/>
          <w:szCs w:val="20"/>
        </w:rPr>
      </w:pPr>
      <w:r w:rsidRPr="00F321C3">
        <w:rPr>
          <w:rFonts w:ascii="Times New Roman" w:hAnsi="Times New Roman"/>
          <w:sz w:val="20"/>
          <w:szCs w:val="20"/>
        </w:rPr>
        <w:t>Mean followed by the same letter in each column for each parameter are not significantly different from each other by Duncan’s Multiple Range Test (DMRT) at 5% level of probability.</w:t>
      </w:r>
    </w:p>
    <w:p w:rsidR="001507E6" w:rsidRPr="00F321C3" w:rsidRDefault="001507E6" w:rsidP="001507E6">
      <w:pPr>
        <w:snapToGrid w:val="0"/>
        <w:spacing w:after="0" w:line="240" w:lineRule="auto"/>
        <w:jc w:val="both"/>
        <w:rPr>
          <w:rFonts w:ascii="Times New Roman" w:hAnsi="Times New Roman"/>
          <w:sz w:val="20"/>
          <w:szCs w:val="20"/>
        </w:rPr>
      </w:pPr>
    </w:p>
    <w:p w:rsidR="001507E6" w:rsidRPr="00F321C3" w:rsidRDefault="001507E6" w:rsidP="001507E6">
      <w:pPr>
        <w:snapToGrid w:val="0"/>
        <w:spacing w:after="0" w:line="240" w:lineRule="auto"/>
        <w:jc w:val="both"/>
        <w:rPr>
          <w:rFonts w:ascii="Times New Roman" w:hAnsi="Times New Roman"/>
          <w:sz w:val="20"/>
          <w:szCs w:val="20"/>
        </w:rPr>
        <w:sectPr w:rsidR="001507E6" w:rsidRPr="00F321C3" w:rsidSect="003D3FDB">
          <w:headerReference w:type="default" r:id="rId13"/>
          <w:footerReference w:type="default" r:id="rId14"/>
          <w:type w:val="continuous"/>
          <w:pgSz w:w="12240" w:h="15840" w:code="1"/>
          <w:pgMar w:top="1440" w:right="1440" w:bottom="1440" w:left="1440" w:header="720" w:footer="720" w:gutter="0"/>
          <w:cols w:space="720"/>
          <w:docGrid w:linePitch="360"/>
        </w:sectPr>
      </w:pPr>
    </w:p>
    <w:p w:rsidR="00907728" w:rsidRPr="00F321C3" w:rsidRDefault="00C14F53" w:rsidP="009C626F">
      <w:pPr>
        <w:autoSpaceDE w:val="0"/>
        <w:autoSpaceDN w:val="0"/>
        <w:adjustRightInd w:val="0"/>
        <w:snapToGrid w:val="0"/>
        <w:spacing w:after="0" w:line="240" w:lineRule="auto"/>
        <w:jc w:val="both"/>
        <w:rPr>
          <w:rFonts w:ascii="Times New Roman" w:hAnsi="Times New Roman"/>
          <w:b/>
          <w:sz w:val="20"/>
          <w:szCs w:val="20"/>
        </w:rPr>
      </w:pPr>
      <w:r w:rsidRPr="00F321C3">
        <w:rPr>
          <w:rFonts w:ascii="Times New Roman" w:hAnsi="Times New Roman"/>
          <w:b/>
          <w:sz w:val="20"/>
          <w:szCs w:val="20"/>
        </w:rPr>
        <w:lastRenderedPageBreak/>
        <w:t>References</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Adamu</w:t>
      </w:r>
      <w:proofErr w:type="spellEnd"/>
      <w:r w:rsidRPr="00F321C3">
        <w:rPr>
          <w:rFonts w:ascii="Times New Roman" w:eastAsia="Times New Roman+FPEF" w:hAnsi="Times New Roman"/>
          <w:sz w:val="20"/>
          <w:szCs w:val="20"/>
        </w:rPr>
        <w:t xml:space="preserve"> SU, Ado SG, </w:t>
      </w:r>
      <w:proofErr w:type="spellStart"/>
      <w:r w:rsidRPr="00F321C3">
        <w:rPr>
          <w:rFonts w:ascii="Times New Roman" w:eastAsia="Times New Roman+FPEF" w:hAnsi="Times New Roman"/>
          <w:sz w:val="20"/>
          <w:szCs w:val="20"/>
        </w:rPr>
        <w:t>Eruofor</w:t>
      </w:r>
      <w:proofErr w:type="spellEnd"/>
      <w:r w:rsidRPr="00F321C3">
        <w:rPr>
          <w:rFonts w:ascii="Times New Roman" w:eastAsia="Times New Roman+FPEF" w:hAnsi="Times New Roman"/>
          <w:sz w:val="20"/>
          <w:szCs w:val="20"/>
        </w:rPr>
        <w:t xml:space="preserve"> PG</w:t>
      </w:r>
      <w:r w:rsidR="00746E68" w:rsidRPr="00F321C3">
        <w:rPr>
          <w:rFonts w:ascii="Times New Roman" w:eastAsia="Times New Roman+FPEF" w:hAnsi="Times New Roman"/>
          <w:sz w:val="20"/>
          <w:szCs w:val="20"/>
        </w:rPr>
        <w:t>,</w:t>
      </w:r>
      <w:r w:rsidRPr="00F321C3">
        <w:rPr>
          <w:rFonts w:ascii="Times New Roman" w:eastAsia="Times New Roman+FPEF" w:hAnsi="Times New Roman"/>
          <w:sz w:val="20"/>
          <w:szCs w:val="20"/>
        </w:rPr>
        <w:t xml:space="preserve"> </w:t>
      </w:r>
      <w:proofErr w:type="spellStart"/>
      <w:r w:rsidRPr="00F321C3">
        <w:rPr>
          <w:rFonts w:ascii="Times New Roman" w:eastAsia="Times New Roman+FPEF" w:hAnsi="Times New Roman"/>
          <w:sz w:val="20"/>
          <w:szCs w:val="20"/>
        </w:rPr>
        <w:t>Olarenwaju</w:t>
      </w:r>
      <w:proofErr w:type="spellEnd"/>
      <w:r w:rsidRPr="00F321C3">
        <w:rPr>
          <w:rFonts w:ascii="Times New Roman" w:eastAsia="Times New Roman+FPEF" w:hAnsi="Times New Roman"/>
          <w:sz w:val="20"/>
          <w:szCs w:val="20"/>
        </w:rPr>
        <w:t xml:space="preserve"> JD. Variations in the fruit of pepper. Nigerian Journal of Horticultural Science</w:t>
      </w:r>
      <w:r w:rsidR="00746E68" w:rsidRPr="00F321C3">
        <w:rPr>
          <w:rFonts w:ascii="Times New Roman" w:eastAsia="Times New Roman+FPEF" w:hAnsi="Times New Roman"/>
          <w:sz w:val="20"/>
          <w:szCs w:val="20"/>
        </w:rPr>
        <w:t xml:space="preserve"> </w:t>
      </w:r>
      <w:r w:rsidR="00746E68" w:rsidRPr="00F321C3">
        <w:rPr>
          <w:rFonts w:ascii="Times New Roman" w:eastAsia="Times New Roman+FPEF" w:hAnsi="Times New Roman"/>
          <w:bCs/>
          <w:sz w:val="20"/>
          <w:szCs w:val="20"/>
        </w:rPr>
        <w:t>1994</w:t>
      </w:r>
      <w:r w:rsidR="00746E68" w:rsidRPr="00F321C3">
        <w:rPr>
          <w:rFonts w:ascii="Times New Roman" w:eastAsia="Times New Roman+FPEF" w:hAnsi="Times New Roman"/>
          <w:sz w:val="20"/>
          <w:szCs w:val="20"/>
        </w:rPr>
        <w:t>; 2:</w:t>
      </w:r>
      <w:r w:rsidRPr="00F321C3">
        <w:rPr>
          <w:rFonts w:ascii="Times New Roman" w:eastAsia="Times New Roman+FPEF" w:hAnsi="Times New Roman"/>
          <w:sz w:val="20"/>
          <w:szCs w:val="20"/>
        </w:rPr>
        <w:t>10</w:t>
      </w:r>
      <w:r w:rsidR="00227D54" w:rsidRPr="00F321C3">
        <w:rPr>
          <w:rFonts w:ascii="Times New Roman" w:eastAsia="Times New Roman+FPEF" w:hAnsi="Times New Roman"/>
          <w:sz w:val="20"/>
          <w:szCs w:val="20"/>
        </w:rPr>
        <w:t>-</w:t>
      </w:r>
      <w:r w:rsidRPr="00F321C3">
        <w:rPr>
          <w:rFonts w:ascii="Times New Roman" w:eastAsia="Times New Roman+FPEF" w:hAnsi="Times New Roman"/>
          <w:sz w:val="20"/>
          <w:szCs w:val="20"/>
        </w:rPr>
        <w:t>14</w:t>
      </w:r>
      <w:r w:rsidR="00746E68" w:rsidRPr="00F321C3">
        <w:rPr>
          <w:rFonts w:ascii="Times New Roman" w:eastAsia="Times New Roman+FPEF" w:hAnsi="Times New Roman"/>
          <w:sz w:val="20"/>
          <w:szCs w:val="20"/>
        </w:rPr>
        <w:t>.</w:t>
      </w:r>
    </w:p>
    <w:p w:rsidR="00C14F53" w:rsidRPr="00F321C3" w:rsidRDefault="003E67C6"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Adedoyin</w:t>
      </w:r>
      <w:proofErr w:type="spellEnd"/>
      <w:r w:rsidR="00C14F53" w:rsidRPr="00F321C3">
        <w:rPr>
          <w:rFonts w:ascii="Times New Roman" w:hAnsi="Times New Roman"/>
          <w:sz w:val="20"/>
          <w:szCs w:val="20"/>
        </w:rPr>
        <w:t xml:space="preserve"> SF</w:t>
      </w:r>
      <w:r w:rsidRPr="00F321C3">
        <w:rPr>
          <w:rFonts w:ascii="Times New Roman" w:hAnsi="Times New Roman"/>
          <w:sz w:val="20"/>
          <w:szCs w:val="20"/>
        </w:rPr>
        <w:t>.</w:t>
      </w:r>
      <w:r w:rsidR="00C14F53" w:rsidRPr="00F321C3">
        <w:rPr>
          <w:rFonts w:ascii="Times New Roman" w:hAnsi="Times New Roman"/>
          <w:sz w:val="20"/>
          <w:szCs w:val="20"/>
        </w:rPr>
        <w:t xml:space="preserve"> An assessment of the linkage in the delivery of technologies on rehabilitation and management of soil: A paper presented at 3rd </w:t>
      </w:r>
      <w:r w:rsidRPr="00F321C3">
        <w:rPr>
          <w:rFonts w:ascii="Times New Roman" w:hAnsi="Times New Roman"/>
          <w:sz w:val="20"/>
          <w:szCs w:val="20"/>
        </w:rPr>
        <w:t>A</w:t>
      </w:r>
      <w:r w:rsidR="00C14F53" w:rsidRPr="00F321C3">
        <w:rPr>
          <w:rFonts w:ascii="Times New Roman" w:hAnsi="Times New Roman"/>
          <w:sz w:val="20"/>
          <w:szCs w:val="20"/>
        </w:rPr>
        <w:t>ll African Soil Science C</w:t>
      </w:r>
      <w:r w:rsidRPr="00F321C3">
        <w:rPr>
          <w:rFonts w:ascii="Times New Roman" w:hAnsi="Times New Roman"/>
          <w:sz w:val="20"/>
          <w:szCs w:val="20"/>
        </w:rPr>
        <w:t>onference, University of Ibadan</w:t>
      </w:r>
      <w:r w:rsidR="00C14F53" w:rsidRPr="00F321C3">
        <w:rPr>
          <w:rFonts w:ascii="Times New Roman" w:hAnsi="Times New Roman"/>
          <w:sz w:val="20"/>
          <w:szCs w:val="20"/>
        </w:rPr>
        <w:t xml:space="preserve"> </w:t>
      </w:r>
      <w:r w:rsidRPr="00F321C3">
        <w:rPr>
          <w:rFonts w:ascii="Times New Roman" w:hAnsi="Times New Roman"/>
          <w:sz w:val="20"/>
          <w:szCs w:val="20"/>
        </w:rPr>
        <w:t>1995;</w:t>
      </w:r>
      <w:r w:rsidR="00227D54" w:rsidRPr="00F321C3">
        <w:rPr>
          <w:rFonts w:ascii="Times New Roman" w:hAnsi="Times New Roman"/>
          <w:sz w:val="20"/>
          <w:szCs w:val="20"/>
        </w:rPr>
        <w:t xml:space="preserve"> 19-</w:t>
      </w:r>
      <w:r w:rsidR="00C14F53" w:rsidRPr="00F321C3">
        <w:rPr>
          <w:rFonts w:ascii="Times New Roman" w:hAnsi="Times New Roman"/>
          <w:sz w:val="20"/>
          <w:szCs w:val="20"/>
        </w:rPr>
        <w:t>26.</w:t>
      </w:r>
    </w:p>
    <w:p w:rsidR="00C14F53" w:rsidRPr="00F321C3" w:rsidRDefault="003E67C6"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Adeniyan</w:t>
      </w:r>
      <w:proofErr w:type="spellEnd"/>
      <w:r w:rsidR="00C14F53" w:rsidRPr="00F321C3">
        <w:rPr>
          <w:rFonts w:ascii="Times New Roman" w:hAnsi="Times New Roman"/>
          <w:sz w:val="20"/>
          <w:szCs w:val="20"/>
        </w:rPr>
        <w:t xml:space="preserve"> ON</w:t>
      </w:r>
      <w:r w:rsidRPr="00F321C3">
        <w:rPr>
          <w:rFonts w:ascii="Times New Roman" w:hAnsi="Times New Roman"/>
          <w:sz w:val="20"/>
          <w:szCs w:val="20"/>
        </w:rPr>
        <w:t>,</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Ojeniyi</w:t>
      </w:r>
      <w:proofErr w:type="spellEnd"/>
      <w:r w:rsidR="00C14F53" w:rsidRPr="00F321C3">
        <w:rPr>
          <w:rFonts w:ascii="Times New Roman" w:hAnsi="Times New Roman"/>
          <w:sz w:val="20"/>
          <w:szCs w:val="20"/>
        </w:rPr>
        <w:t xml:space="preserve"> SO. Comparative effectiveness of different levels of poultry manure with NPK fertilizer on residual soil fertility, nutrient uptake and yield of maize. Moor J</w:t>
      </w:r>
      <w:r w:rsidR="00227D54" w:rsidRPr="00F321C3">
        <w:rPr>
          <w:rFonts w:ascii="Times New Roman" w:hAnsi="Times New Roman"/>
          <w:sz w:val="20"/>
          <w:szCs w:val="20"/>
        </w:rPr>
        <w:t>ournal of Agricultural Research,</w:t>
      </w:r>
      <w:r w:rsidR="00C14F53" w:rsidRPr="00F321C3">
        <w:rPr>
          <w:rFonts w:ascii="Times New Roman" w:hAnsi="Times New Roman"/>
          <w:sz w:val="20"/>
          <w:szCs w:val="20"/>
        </w:rPr>
        <w:t xml:space="preserve"> 2003</w:t>
      </w:r>
      <w:r w:rsidR="00227D54" w:rsidRPr="00F321C3">
        <w:rPr>
          <w:rFonts w:ascii="Times New Roman" w:hAnsi="Times New Roman"/>
          <w:sz w:val="20"/>
          <w:szCs w:val="20"/>
        </w:rPr>
        <w:t>;</w:t>
      </w:r>
      <w:r w:rsidR="00C14F53" w:rsidRPr="00F321C3">
        <w:rPr>
          <w:rFonts w:ascii="Times New Roman" w:hAnsi="Times New Roman"/>
          <w:sz w:val="20"/>
          <w:szCs w:val="20"/>
        </w:rPr>
        <w:t xml:space="preserve"> 191-197.</w:t>
      </w:r>
    </w:p>
    <w:p w:rsidR="00C14F53" w:rsidRPr="00F321C3" w:rsidRDefault="00C774CF"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Adesina</w:t>
      </w:r>
      <w:proofErr w:type="spellEnd"/>
      <w:r w:rsidRPr="00F321C3">
        <w:rPr>
          <w:rFonts w:ascii="Times New Roman" w:eastAsia="Times New Roman+FPEF" w:hAnsi="Times New Roman"/>
          <w:sz w:val="20"/>
          <w:szCs w:val="20"/>
        </w:rPr>
        <w:t xml:space="preserve"> J</w:t>
      </w:r>
      <w:r w:rsidR="00C14F53" w:rsidRPr="00F321C3">
        <w:rPr>
          <w:rFonts w:ascii="Times New Roman" w:eastAsia="Times New Roman+FPEF" w:hAnsi="Times New Roman"/>
          <w:sz w:val="20"/>
          <w:szCs w:val="20"/>
        </w:rPr>
        <w:t xml:space="preserve">M, </w:t>
      </w:r>
      <w:proofErr w:type="spellStart"/>
      <w:r w:rsidR="00C14F53" w:rsidRPr="00F321C3">
        <w:rPr>
          <w:rFonts w:ascii="Times New Roman" w:eastAsia="Times New Roman+FPEF" w:hAnsi="Times New Roman"/>
          <w:sz w:val="20"/>
          <w:szCs w:val="20"/>
        </w:rPr>
        <w:t>Sanni</w:t>
      </w:r>
      <w:proofErr w:type="spellEnd"/>
      <w:r w:rsidR="00C14F53" w:rsidRPr="00F321C3">
        <w:rPr>
          <w:rFonts w:ascii="Times New Roman" w:eastAsia="Times New Roman+FPEF" w:hAnsi="Times New Roman"/>
          <w:sz w:val="20"/>
          <w:szCs w:val="20"/>
        </w:rPr>
        <w:t xml:space="preserve"> KO, </w:t>
      </w:r>
      <w:proofErr w:type="spellStart"/>
      <w:r w:rsidR="00C14F53" w:rsidRPr="00F321C3">
        <w:rPr>
          <w:rFonts w:ascii="Times New Roman" w:eastAsia="Times New Roman+FPEF" w:hAnsi="Times New Roman"/>
          <w:sz w:val="20"/>
          <w:szCs w:val="20"/>
        </w:rPr>
        <w:t>Afolabi</w:t>
      </w:r>
      <w:proofErr w:type="spellEnd"/>
      <w:r w:rsidR="00C14F53" w:rsidRPr="00F321C3">
        <w:rPr>
          <w:rFonts w:ascii="Times New Roman" w:eastAsia="Times New Roman+FPEF" w:hAnsi="Times New Roman"/>
          <w:sz w:val="20"/>
          <w:szCs w:val="20"/>
        </w:rPr>
        <w:t xml:space="preserve"> LA </w:t>
      </w:r>
      <w:proofErr w:type="spellStart"/>
      <w:r w:rsidR="00C14F53" w:rsidRPr="00F321C3">
        <w:rPr>
          <w:rFonts w:ascii="Times New Roman" w:eastAsia="Times New Roman+FPEF" w:hAnsi="Times New Roman"/>
          <w:sz w:val="20"/>
          <w:szCs w:val="20"/>
        </w:rPr>
        <w:t>Eleduma</w:t>
      </w:r>
      <w:proofErr w:type="spellEnd"/>
      <w:r w:rsidR="00C14F53" w:rsidRPr="00F321C3">
        <w:rPr>
          <w:rFonts w:ascii="Times New Roman" w:eastAsia="Times New Roman+FPEF" w:hAnsi="Times New Roman"/>
          <w:sz w:val="20"/>
          <w:szCs w:val="20"/>
        </w:rPr>
        <w:t xml:space="preserve"> AF. </w:t>
      </w:r>
      <w:r w:rsidR="00C14F53" w:rsidRPr="00F321C3">
        <w:rPr>
          <w:rFonts w:ascii="Times New Roman" w:eastAsia="Times New Roman+FPEF" w:hAnsi="Times New Roman"/>
          <w:bCs/>
          <w:sz w:val="20"/>
          <w:szCs w:val="20"/>
        </w:rPr>
        <w:t>Effect of Variable Rate of Poultry Manure on the Growth and Yield of Pepper (</w:t>
      </w:r>
      <w:r w:rsidR="00C14F53" w:rsidRPr="00F321C3">
        <w:rPr>
          <w:rFonts w:ascii="Times New Roman" w:eastAsia="Times New Roman+FPEF" w:hAnsi="Times New Roman"/>
          <w:bCs/>
          <w:i/>
          <w:iCs/>
          <w:sz w:val="20"/>
          <w:szCs w:val="20"/>
        </w:rPr>
        <w:t>Capsicum annum</w:t>
      </w:r>
      <w:r w:rsidR="00C14F53" w:rsidRPr="00F321C3">
        <w:rPr>
          <w:rFonts w:ascii="Times New Roman" w:eastAsia="Times New Roman+FPEF" w:hAnsi="Times New Roman"/>
          <w:bCs/>
          <w:sz w:val="20"/>
          <w:szCs w:val="20"/>
        </w:rPr>
        <w:t xml:space="preserve">) in South Western Nigeria. </w:t>
      </w:r>
      <w:r w:rsidR="00C14F53" w:rsidRPr="00F321C3">
        <w:rPr>
          <w:rFonts w:ascii="Times New Roman" w:eastAsia="Times New Roman+FPEF" w:hAnsi="Times New Roman"/>
          <w:iCs/>
          <w:sz w:val="20"/>
          <w:szCs w:val="20"/>
        </w:rPr>
        <w:t>A</w:t>
      </w:r>
      <w:r w:rsidRPr="00F321C3">
        <w:rPr>
          <w:rFonts w:ascii="Times New Roman" w:eastAsia="Times New Roman+FPEF" w:hAnsi="Times New Roman"/>
          <w:iCs/>
          <w:sz w:val="20"/>
          <w:szCs w:val="20"/>
        </w:rPr>
        <w:t xml:space="preserve">cademic Arena </w:t>
      </w:r>
      <w:r w:rsidRPr="00F321C3">
        <w:rPr>
          <w:rFonts w:ascii="Times New Roman" w:eastAsia="Times New Roman+FPEF" w:hAnsi="Times New Roman"/>
          <w:sz w:val="20"/>
          <w:szCs w:val="20"/>
        </w:rPr>
        <w:t>2014;</w:t>
      </w:r>
      <w:r w:rsidR="00C14F53" w:rsidRPr="00F321C3">
        <w:rPr>
          <w:rFonts w:ascii="Times New Roman" w:eastAsia="Times New Roman+FPEF" w:hAnsi="Times New Roman"/>
          <w:i/>
          <w:iCs/>
          <w:sz w:val="20"/>
          <w:szCs w:val="20"/>
        </w:rPr>
        <w:t xml:space="preserve"> </w:t>
      </w:r>
      <w:r w:rsidR="00C14F53" w:rsidRPr="00F321C3">
        <w:rPr>
          <w:rFonts w:ascii="Times New Roman" w:eastAsia="Times New Roman+FPEF" w:hAnsi="Times New Roman"/>
          <w:sz w:val="20"/>
          <w:szCs w:val="20"/>
        </w:rPr>
        <w:t>6 (1):9-13.</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olor w:val="000000"/>
          <w:sz w:val="20"/>
          <w:szCs w:val="20"/>
        </w:rPr>
      </w:pPr>
      <w:proofErr w:type="spellStart"/>
      <w:r w:rsidRPr="00F321C3">
        <w:rPr>
          <w:rFonts w:ascii="Times New Roman" w:hAnsi="Times New Roman"/>
          <w:color w:val="000000"/>
          <w:sz w:val="20"/>
          <w:szCs w:val="20"/>
        </w:rPr>
        <w:t>Adetoliye</w:t>
      </w:r>
      <w:proofErr w:type="spellEnd"/>
      <w:r w:rsidRPr="00F321C3">
        <w:rPr>
          <w:rFonts w:ascii="Times New Roman" w:hAnsi="Times New Roman"/>
          <w:color w:val="000000"/>
          <w:sz w:val="20"/>
          <w:szCs w:val="20"/>
        </w:rPr>
        <w:t xml:space="preserve"> PO, </w:t>
      </w:r>
      <w:proofErr w:type="spellStart"/>
      <w:r w:rsidRPr="00F321C3">
        <w:rPr>
          <w:rFonts w:ascii="Times New Roman" w:hAnsi="Times New Roman"/>
          <w:color w:val="000000"/>
          <w:sz w:val="20"/>
          <w:szCs w:val="20"/>
        </w:rPr>
        <w:t>Salau</w:t>
      </w:r>
      <w:proofErr w:type="spellEnd"/>
      <w:r w:rsidRPr="00F321C3">
        <w:rPr>
          <w:rFonts w:ascii="Times New Roman" w:hAnsi="Times New Roman"/>
          <w:color w:val="000000"/>
          <w:sz w:val="20"/>
          <w:szCs w:val="20"/>
        </w:rPr>
        <w:t xml:space="preserve"> AW</w:t>
      </w:r>
      <w:r w:rsidR="00C774CF" w:rsidRPr="00F321C3">
        <w:rPr>
          <w:rFonts w:ascii="Times New Roman" w:hAnsi="Times New Roman"/>
          <w:color w:val="000000"/>
          <w:sz w:val="20"/>
          <w:szCs w:val="20"/>
        </w:rPr>
        <w:t>.</w:t>
      </w:r>
      <w:r w:rsidRPr="00F321C3">
        <w:rPr>
          <w:rFonts w:ascii="Times New Roman" w:hAnsi="Times New Roman"/>
          <w:color w:val="000000"/>
          <w:sz w:val="20"/>
          <w:szCs w:val="20"/>
        </w:rPr>
        <w:t xml:space="preserve"> Response of Soya bean cultivars to inoculation with </w:t>
      </w:r>
      <w:proofErr w:type="spellStart"/>
      <w:r w:rsidRPr="00F321C3">
        <w:rPr>
          <w:rFonts w:ascii="Times New Roman" w:hAnsi="Times New Roman"/>
          <w:color w:val="000000"/>
          <w:sz w:val="20"/>
          <w:szCs w:val="20"/>
        </w:rPr>
        <w:t>Rhizobium</w:t>
      </w:r>
      <w:proofErr w:type="spellEnd"/>
      <w:r w:rsidRPr="00F321C3">
        <w:rPr>
          <w:rFonts w:ascii="Times New Roman" w:hAnsi="Times New Roman"/>
          <w:color w:val="000000"/>
          <w:sz w:val="20"/>
          <w:szCs w:val="20"/>
        </w:rPr>
        <w:t xml:space="preserve"> in South-Western Nigeria. </w:t>
      </w:r>
      <w:r w:rsidRPr="00F321C3">
        <w:rPr>
          <w:rFonts w:ascii="Times New Roman" w:hAnsi="Times New Roman"/>
          <w:iCs/>
          <w:color w:val="000000"/>
          <w:sz w:val="20"/>
          <w:szCs w:val="20"/>
        </w:rPr>
        <w:t>Tropical Oil Seed Journal</w:t>
      </w:r>
      <w:r w:rsidRPr="00F321C3">
        <w:rPr>
          <w:rFonts w:ascii="Times New Roman" w:hAnsi="Times New Roman"/>
          <w:i/>
          <w:iCs/>
          <w:color w:val="000000"/>
          <w:sz w:val="20"/>
          <w:szCs w:val="20"/>
        </w:rPr>
        <w:t xml:space="preserve"> </w:t>
      </w:r>
      <w:r w:rsidR="00C774CF" w:rsidRPr="00F321C3">
        <w:rPr>
          <w:rFonts w:ascii="Times New Roman" w:hAnsi="Times New Roman"/>
          <w:color w:val="000000"/>
          <w:sz w:val="20"/>
          <w:szCs w:val="20"/>
        </w:rPr>
        <w:t xml:space="preserve">2002; </w:t>
      </w:r>
      <w:r w:rsidRPr="00F321C3">
        <w:rPr>
          <w:rFonts w:ascii="Times New Roman" w:hAnsi="Times New Roman"/>
          <w:color w:val="000000"/>
          <w:sz w:val="20"/>
          <w:szCs w:val="20"/>
        </w:rPr>
        <w:t>7: 1-10.</w:t>
      </w:r>
    </w:p>
    <w:p w:rsidR="00C14F53" w:rsidRPr="00F321C3" w:rsidRDefault="00C774CF"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Akanbi</w:t>
      </w:r>
      <w:proofErr w:type="spellEnd"/>
      <w:r w:rsidR="00C14F53" w:rsidRPr="00F321C3">
        <w:rPr>
          <w:rFonts w:ascii="Times New Roman" w:hAnsi="Times New Roman"/>
          <w:sz w:val="20"/>
          <w:szCs w:val="20"/>
        </w:rPr>
        <w:t xml:space="preserve"> NB, </w:t>
      </w:r>
      <w:proofErr w:type="spellStart"/>
      <w:r w:rsidR="00C14F53" w:rsidRPr="00F321C3">
        <w:rPr>
          <w:rFonts w:ascii="Times New Roman" w:hAnsi="Times New Roman"/>
          <w:sz w:val="20"/>
          <w:szCs w:val="20"/>
        </w:rPr>
        <w:t>Adediran</w:t>
      </w:r>
      <w:proofErr w:type="spellEnd"/>
      <w:r w:rsidR="00C14F53" w:rsidRPr="00F321C3">
        <w:rPr>
          <w:rFonts w:ascii="Times New Roman" w:hAnsi="Times New Roman"/>
          <w:sz w:val="20"/>
          <w:szCs w:val="20"/>
        </w:rPr>
        <w:t xml:space="preserve"> JA, </w:t>
      </w:r>
      <w:proofErr w:type="spellStart"/>
      <w:r w:rsidR="00C14F53" w:rsidRPr="00F321C3">
        <w:rPr>
          <w:rFonts w:ascii="Times New Roman" w:hAnsi="Times New Roman"/>
          <w:sz w:val="20"/>
          <w:szCs w:val="20"/>
        </w:rPr>
        <w:t>Togun</w:t>
      </w:r>
      <w:proofErr w:type="spellEnd"/>
      <w:r w:rsidR="00C14F53" w:rsidRPr="00F321C3">
        <w:rPr>
          <w:rFonts w:ascii="Times New Roman" w:hAnsi="Times New Roman"/>
          <w:sz w:val="20"/>
          <w:szCs w:val="20"/>
        </w:rPr>
        <w:t xml:space="preserve"> AO, </w:t>
      </w:r>
      <w:proofErr w:type="spellStart"/>
      <w:r w:rsidR="00C14F53" w:rsidRPr="00F321C3">
        <w:rPr>
          <w:rFonts w:ascii="Times New Roman" w:hAnsi="Times New Roman"/>
          <w:sz w:val="20"/>
          <w:szCs w:val="20"/>
        </w:rPr>
        <w:t>Sobulo</w:t>
      </w:r>
      <w:proofErr w:type="spellEnd"/>
      <w:r w:rsidR="00C14F53" w:rsidRPr="00F321C3">
        <w:rPr>
          <w:rFonts w:ascii="Times New Roman" w:hAnsi="Times New Roman"/>
          <w:sz w:val="20"/>
          <w:szCs w:val="20"/>
        </w:rPr>
        <w:t xml:space="preserve"> RA</w:t>
      </w:r>
      <w:r w:rsidRPr="00F321C3">
        <w:rPr>
          <w:rFonts w:ascii="Times New Roman" w:hAnsi="Times New Roman"/>
          <w:sz w:val="20"/>
          <w:szCs w:val="20"/>
        </w:rPr>
        <w:t xml:space="preserve">. </w:t>
      </w:r>
      <w:r w:rsidR="00C14F53" w:rsidRPr="00F321C3">
        <w:rPr>
          <w:rFonts w:ascii="Times New Roman" w:hAnsi="Times New Roman"/>
          <w:sz w:val="20"/>
          <w:szCs w:val="20"/>
        </w:rPr>
        <w:t xml:space="preserve">Effect of organic based fertilizer on the growth, yield and storage of tomato. </w:t>
      </w:r>
      <w:r w:rsidR="00C14F53" w:rsidRPr="00F321C3">
        <w:rPr>
          <w:rFonts w:ascii="Times New Roman" w:hAnsi="Times New Roman"/>
          <w:iCs/>
          <w:sz w:val="20"/>
          <w:szCs w:val="20"/>
        </w:rPr>
        <w:t>Bioscience. Resource Communication</w:t>
      </w:r>
      <w:r w:rsidR="00C14F53" w:rsidRPr="00F321C3">
        <w:rPr>
          <w:rFonts w:ascii="Times New Roman" w:hAnsi="Times New Roman"/>
          <w:i/>
          <w:iCs/>
          <w:sz w:val="20"/>
          <w:szCs w:val="20"/>
        </w:rPr>
        <w:t xml:space="preserve"> </w:t>
      </w:r>
      <w:r w:rsidRPr="00F321C3">
        <w:rPr>
          <w:rFonts w:ascii="Times New Roman" w:hAnsi="Times New Roman"/>
          <w:sz w:val="20"/>
          <w:szCs w:val="20"/>
        </w:rPr>
        <w:t xml:space="preserve">2001; </w:t>
      </w:r>
      <w:r w:rsidR="00C14F53" w:rsidRPr="00F321C3">
        <w:rPr>
          <w:rFonts w:ascii="Times New Roman" w:hAnsi="Times New Roman"/>
          <w:sz w:val="20"/>
          <w:szCs w:val="20"/>
        </w:rPr>
        <w:t>20(5):10-16.</w:t>
      </w:r>
    </w:p>
    <w:p w:rsidR="00C14F53" w:rsidRPr="00F321C3" w:rsidRDefault="00615A55"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olor w:val="000000"/>
          <w:sz w:val="20"/>
          <w:szCs w:val="20"/>
        </w:rPr>
      </w:pPr>
      <w:proofErr w:type="spellStart"/>
      <w:r w:rsidRPr="00F321C3">
        <w:rPr>
          <w:rFonts w:ascii="Times New Roman" w:hAnsi="Times New Roman"/>
          <w:color w:val="000000"/>
          <w:sz w:val="20"/>
          <w:szCs w:val="20"/>
        </w:rPr>
        <w:t>Akinfosoye</w:t>
      </w:r>
      <w:proofErr w:type="spellEnd"/>
      <w:r w:rsidRPr="00F321C3">
        <w:rPr>
          <w:rFonts w:ascii="Times New Roman" w:hAnsi="Times New Roman"/>
          <w:color w:val="000000"/>
          <w:sz w:val="20"/>
          <w:szCs w:val="20"/>
        </w:rPr>
        <w:t xml:space="preserve"> JA, </w:t>
      </w:r>
      <w:proofErr w:type="spellStart"/>
      <w:r w:rsidRPr="00F321C3">
        <w:rPr>
          <w:rFonts w:ascii="Times New Roman" w:hAnsi="Times New Roman"/>
          <w:color w:val="000000"/>
          <w:sz w:val="20"/>
          <w:szCs w:val="20"/>
        </w:rPr>
        <w:t>Olufolaji</w:t>
      </w:r>
      <w:proofErr w:type="spellEnd"/>
      <w:r w:rsidRPr="00F321C3">
        <w:rPr>
          <w:rFonts w:ascii="Times New Roman" w:hAnsi="Times New Roman"/>
          <w:color w:val="000000"/>
          <w:sz w:val="20"/>
          <w:szCs w:val="20"/>
        </w:rPr>
        <w:t xml:space="preserve"> A</w:t>
      </w:r>
      <w:r w:rsidR="00C14F53" w:rsidRPr="00F321C3">
        <w:rPr>
          <w:rFonts w:ascii="Times New Roman" w:hAnsi="Times New Roman"/>
          <w:color w:val="000000"/>
          <w:sz w:val="20"/>
          <w:szCs w:val="20"/>
        </w:rPr>
        <w:t xml:space="preserve">O </w:t>
      </w:r>
      <w:proofErr w:type="spellStart"/>
      <w:r w:rsidR="00C14F53" w:rsidRPr="00F321C3">
        <w:rPr>
          <w:rFonts w:ascii="Times New Roman" w:hAnsi="Times New Roman"/>
          <w:color w:val="000000"/>
          <w:sz w:val="20"/>
          <w:szCs w:val="20"/>
        </w:rPr>
        <w:t>Tairu</w:t>
      </w:r>
      <w:proofErr w:type="spellEnd"/>
      <w:r w:rsidR="00C14F53" w:rsidRPr="00F321C3">
        <w:rPr>
          <w:rFonts w:ascii="Times New Roman" w:hAnsi="Times New Roman"/>
          <w:color w:val="000000"/>
          <w:sz w:val="20"/>
          <w:szCs w:val="20"/>
        </w:rPr>
        <w:t xml:space="preserve"> F</w:t>
      </w:r>
      <w:r w:rsidRPr="00F321C3">
        <w:rPr>
          <w:rFonts w:ascii="Times New Roman" w:hAnsi="Times New Roman"/>
          <w:color w:val="000000"/>
          <w:sz w:val="20"/>
          <w:szCs w:val="20"/>
        </w:rPr>
        <w:t xml:space="preserve">M, </w:t>
      </w:r>
      <w:proofErr w:type="spellStart"/>
      <w:r w:rsidRPr="00F321C3">
        <w:rPr>
          <w:rFonts w:ascii="Times New Roman" w:hAnsi="Times New Roman"/>
          <w:color w:val="000000"/>
          <w:sz w:val="20"/>
          <w:szCs w:val="20"/>
        </w:rPr>
        <w:t>Adewoola</w:t>
      </w:r>
      <w:proofErr w:type="spellEnd"/>
      <w:r w:rsidRPr="00F321C3">
        <w:rPr>
          <w:rFonts w:ascii="Times New Roman" w:hAnsi="Times New Roman"/>
          <w:color w:val="000000"/>
          <w:sz w:val="20"/>
          <w:szCs w:val="20"/>
        </w:rPr>
        <w:t xml:space="preserve"> R</w:t>
      </w:r>
      <w:r w:rsidR="00C14F53" w:rsidRPr="00F321C3">
        <w:rPr>
          <w:rFonts w:ascii="Times New Roman" w:hAnsi="Times New Roman"/>
          <w:color w:val="000000"/>
          <w:sz w:val="20"/>
          <w:szCs w:val="20"/>
        </w:rPr>
        <w:t>A. Effect of different phosphorus levels on the yield of four cultivars of rain fed tomato (</w:t>
      </w:r>
      <w:proofErr w:type="spellStart"/>
      <w:r w:rsidR="00C14F53" w:rsidRPr="00F321C3">
        <w:rPr>
          <w:rFonts w:ascii="Times New Roman" w:hAnsi="Times New Roman"/>
          <w:i/>
          <w:iCs/>
          <w:color w:val="000000"/>
          <w:sz w:val="20"/>
          <w:szCs w:val="20"/>
        </w:rPr>
        <w:t>Lycoperiscon</w:t>
      </w:r>
      <w:proofErr w:type="spellEnd"/>
      <w:r w:rsidR="00C14F53" w:rsidRPr="00F321C3">
        <w:rPr>
          <w:rFonts w:ascii="Times New Roman" w:hAnsi="Times New Roman"/>
          <w:i/>
          <w:iCs/>
          <w:color w:val="000000"/>
          <w:sz w:val="20"/>
          <w:szCs w:val="20"/>
        </w:rPr>
        <w:t xml:space="preserve"> </w:t>
      </w:r>
      <w:proofErr w:type="spellStart"/>
      <w:r w:rsidR="00C14F53" w:rsidRPr="00F321C3">
        <w:rPr>
          <w:rFonts w:ascii="Times New Roman" w:hAnsi="Times New Roman"/>
          <w:i/>
          <w:iCs/>
          <w:color w:val="000000"/>
          <w:sz w:val="20"/>
          <w:szCs w:val="20"/>
        </w:rPr>
        <w:t>esculentum</w:t>
      </w:r>
      <w:proofErr w:type="spellEnd"/>
      <w:r w:rsidR="00C14F53" w:rsidRPr="00F321C3">
        <w:rPr>
          <w:rFonts w:ascii="Times New Roman" w:hAnsi="Times New Roman"/>
          <w:i/>
          <w:iCs/>
          <w:color w:val="000000"/>
          <w:sz w:val="20"/>
          <w:szCs w:val="20"/>
        </w:rPr>
        <w:t xml:space="preserve"> </w:t>
      </w:r>
      <w:r w:rsidR="00C14F53" w:rsidRPr="00F321C3">
        <w:rPr>
          <w:rFonts w:ascii="Times New Roman" w:hAnsi="Times New Roman"/>
          <w:color w:val="000000"/>
          <w:sz w:val="20"/>
          <w:szCs w:val="20"/>
        </w:rPr>
        <w:t>Mill.</w:t>
      </w:r>
      <w:r w:rsidR="00C14F53" w:rsidRPr="00F321C3">
        <w:rPr>
          <w:rFonts w:ascii="Times New Roman" w:hAnsi="Times New Roman"/>
          <w:i/>
          <w:iCs/>
          <w:color w:val="000000"/>
          <w:sz w:val="20"/>
          <w:szCs w:val="20"/>
        </w:rPr>
        <w:t xml:space="preserve">) </w:t>
      </w:r>
      <w:r w:rsidR="00C14F53" w:rsidRPr="00F321C3">
        <w:rPr>
          <w:rFonts w:ascii="Times New Roman" w:hAnsi="Times New Roman"/>
          <w:color w:val="000000"/>
          <w:sz w:val="20"/>
          <w:szCs w:val="20"/>
        </w:rPr>
        <w:t xml:space="preserve">Proceedings of the 15th Annual Conference of Horticultural Society of Nigeria, </w:t>
      </w:r>
      <w:r w:rsidRPr="00F321C3">
        <w:rPr>
          <w:rFonts w:ascii="Times New Roman" w:hAnsi="Times New Roman"/>
          <w:color w:val="000000"/>
          <w:sz w:val="20"/>
          <w:szCs w:val="20"/>
        </w:rPr>
        <w:t xml:space="preserve">1997; </w:t>
      </w:r>
      <w:r w:rsidR="00C14F53" w:rsidRPr="00F321C3">
        <w:rPr>
          <w:rFonts w:ascii="Times New Roman" w:hAnsi="Times New Roman"/>
          <w:color w:val="000000"/>
          <w:sz w:val="20"/>
          <w:szCs w:val="20"/>
        </w:rPr>
        <w:t>pp 65-66.</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Alabi</w:t>
      </w:r>
      <w:proofErr w:type="spellEnd"/>
      <w:r w:rsidRPr="00F321C3">
        <w:rPr>
          <w:rFonts w:ascii="Times New Roman" w:eastAsia="Times New Roman+FPEF" w:hAnsi="Times New Roman"/>
          <w:sz w:val="20"/>
          <w:szCs w:val="20"/>
        </w:rPr>
        <w:t xml:space="preserve"> D</w:t>
      </w:r>
      <w:r w:rsidR="00615A55" w:rsidRPr="00F321C3">
        <w:rPr>
          <w:rFonts w:ascii="Times New Roman" w:eastAsia="Times New Roman+FPEF" w:hAnsi="Times New Roman"/>
          <w:sz w:val="20"/>
          <w:szCs w:val="20"/>
        </w:rPr>
        <w:t xml:space="preserve">A. </w:t>
      </w:r>
      <w:r w:rsidRPr="00F321C3">
        <w:rPr>
          <w:rFonts w:ascii="Times New Roman" w:eastAsia="Times New Roman+FPEF" w:hAnsi="Times New Roman"/>
          <w:sz w:val="20"/>
          <w:szCs w:val="20"/>
        </w:rPr>
        <w:t xml:space="preserve">Effects of fertilizer phosphorus and poultry droppings treatments on growth and </w:t>
      </w:r>
      <w:r w:rsidRPr="00F321C3">
        <w:rPr>
          <w:rFonts w:ascii="Times New Roman" w:eastAsia="Times New Roman+FPEF" w:hAnsi="Times New Roman"/>
          <w:sz w:val="20"/>
          <w:szCs w:val="20"/>
        </w:rPr>
        <w:lastRenderedPageBreak/>
        <w:t>nutrient components of pepper (</w:t>
      </w:r>
      <w:r w:rsidRPr="00F321C3">
        <w:rPr>
          <w:rFonts w:ascii="Times New Roman" w:eastAsia="Times New Roman+FPEF" w:hAnsi="Times New Roman"/>
          <w:i/>
          <w:iCs/>
          <w:sz w:val="20"/>
          <w:szCs w:val="20"/>
        </w:rPr>
        <w:t xml:space="preserve">Capsicum </w:t>
      </w:r>
      <w:proofErr w:type="spellStart"/>
      <w:r w:rsidRPr="00F321C3">
        <w:rPr>
          <w:rFonts w:ascii="Times New Roman" w:eastAsia="Times New Roman+FPEF" w:hAnsi="Times New Roman"/>
          <w:i/>
          <w:iCs/>
          <w:sz w:val="20"/>
          <w:szCs w:val="20"/>
        </w:rPr>
        <w:t>annuum</w:t>
      </w:r>
      <w:proofErr w:type="spellEnd"/>
      <w:r w:rsidRPr="00F321C3">
        <w:rPr>
          <w:rFonts w:ascii="Times New Roman" w:eastAsia="Times New Roman+FPEF" w:hAnsi="Times New Roman"/>
          <w:i/>
          <w:iCs/>
          <w:sz w:val="20"/>
          <w:szCs w:val="20"/>
        </w:rPr>
        <w:t xml:space="preserve"> </w:t>
      </w:r>
      <w:r w:rsidRPr="00F321C3">
        <w:rPr>
          <w:rFonts w:ascii="Times New Roman" w:eastAsia="Times New Roman+FPEF" w:hAnsi="Times New Roman"/>
          <w:sz w:val="20"/>
          <w:szCs w:val="20"/>
        </w:rPr>
        <w:t xml:space="preserve">L). </w:t>
      </w:r>
      <w:r w:rsidRPr="00F321C3">
        <w:rPr>
          <w:rFonts w:ascii="Times New Roman" w:eastAsia="Times New Roman+FPEF" w:hAnsi="Times New Roman"/>
          <w:iCs/>
          <w:sz w:val="20"/>
          <w:szCs w:val="20"/>
        </w:rPr>
        <w:t>Af</w:t>
      </w:r>
      <w:r w:rsidR="00615A55" w:rsidRPr="00F321C3">
        <w:rPr>
          <w:rFonts w:ascii="Times New Roman" w:eastAsia="Times New Roman+FPEF" w:hAnsi="Times New Roman"/>
          <w:iCs/>
          <w:sz w:val="20"/>
          <w:szCs w:val="20"/>
        </w:rPr>
        <w:t xml:space="preserve">rican Journal of Biotechnology </w:t>
      </w:r>
      <w:r w:rsidR="00615A55" w:rsidRPr="00F321C3">
        <w:rPr>
          <w:rFonts w:ascii="Times New Roman" w:eastAsia="Times New Roman+FPEF" w:hAnsi="Times New Roman"/>
          <w:sz w:val="20"/>
          <w:szCs w:val="20"/>
        </w:rPr>
        <w:t xml:space="preserve">2006; </w:t>
      </w:r>
      <w:r w:rsidRPr="00F321C3">
        <w:rPr>
          <w:rFonts w:ascii="Times New Roman" w:eastAsia="Times New Roman+FPEF" w:hAnsi="Times New Roman"/>
          <w:sz w:val="20"/>
          <w:szCs w:val="20"/>
        </w:rPr>
        <w:t>5(8): 671-677.</w:t>
      </w:r>
    </w:p>
    <w:p w:rsidR="00C14F53" w:rsidRPr="00F321C3" w:rsidRDefault="001A3D4B"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Alabi</w:t>
      </w:r>
      <w:proofErr w:type="spellEnd"/>
      <w:r w:rsidR="00C14F53" w:rsidRPr="00F321C3">
        <w:rPr>
          <w:rFonts w:ascii="Times New Roman" w:eastAsia="Times New Roman+FPEF" w:hAnsi="Times New Roman"/>
          <w:sz w:val="20"/>
          <w:szCs w:val="20"/>
        </w:rPr>
        <w:t xml:space="preserve"> D</w:t>
      </w:r>
      <w:r w:rsidRPr="00F321C3">
        <w:rPr>
          <w:rFonts w:ascii="Times New Roman" w:eastAsia="Times New Roman+FPEF" w:hAnsi="Times New Roman"/>
          <w:sz w:val="20"/>
          <w:szCs w:val="20"/>
        </w:rPr>
        <w:t xml:space="preserve">A. </w:t>
      </w:r>
      <w:r w:rsidR="00C14F53" w:rsidRPr="00F321C3">
        <w:rPr>
          <w:rFonts w:ascii="Times New Roman" w:eastAsia="Times New Roman+FPEF" w:hAnsi="Times New Roman"/>
          <w:sz w:val="20"/>
          <w:szCs w:val="20"/>
        </w:rPr>
        <w:t>Effects of fertilizer phosphorus and poultry droppings treatments on growth and nutrient components of pepper (</w:t>
      </w:r>
      <w:r w:rsidR="00C14F53" w:rsidRPr="00F321C3">
        <w:rPr>
          <w:rFonts w:ascii="Times New Roman" w:eastAsia="Times New Roman+FPEF" w:hAnsi="Times New Roman"/>
          <w:i/>
          <w:iCs/>
          <w:sz w:val="20"/>
          <w:szCs w:val="20"/>
        </w:rPr>
        <w:t xml:space="preserve">Capsicum </w:t>
      </w:r>
      <w:proofErr w:type="spellStart"/>
      <w:r w:rsidR="00C14F53" w:rsidRPr="00F321C3">
        <w:rPr>
          <w:rFonts w:ascii="Times New Roman" w:eastAsia="Times New Roman+FPEF" w:hAnsi="Times New Roman"/>
          <w:i/>
          <w:iCs/>
          <w:sz w:val="20"/>
          <w:szCs w:val="20"/>
        </w:rPr>
        <w:t>annuum</w:t>
      </w:r>
      <w:proofErr w:type="spellEnd"/>
      <w:r w:rsidR="00C14F53" w:rsidRPr="00F321C3">
        <w:rPr>
          <w:rFonts w:ascii="Times New Roman" w:eastAsia="Times New Roman+FPEF" w:hAnsi="Times New Roman"/>
          <w:i/>
          <w:iCs/>
          <w:sz w:val="20"/>
          <w:szCs w:val="20"/>
        </w:rPr>
        <w:t xml:space="preserve"> </w:t>
      </w:r>
      <w:r w:rsidR="00C14F53" w:rsidRPr="00F321C3">
        <w:rPr>
          <w:rFonts w:ascii="Times New Roman" w:eastAsia="Times New Roman+FPEF" w:hAnsi="Times New Roman"/>
          <w:sz w:val="20"/>
          <w:szCs w:val="20"/>
        </w:rPr>
        <w:t xml:space="preserve">L). </w:t>
      </w:r>
      <w:r w:rsidR="00C14F53" w:rsidRPr="00F321C3">
        <w:rPr>
          <w:rFonts w:ascii="Times New Roman" w:eastAsia="Times New Roman+FPEF" w:hAnsi="Times New Roman"/>
          <w:iCs/>
          <w:sz w:val="20"/>
          <w:szCs w:val="20"/>
        </w:rPr>
        <w:t>African Journal of Biotechnology</w:t>
      </w:r>
      <w:r w:rsidRPr="00F321C3">
        <w:rPr>
          <w:rFonts w:ascii="Times New Roman" w:eastAsia="Times New Roman+FPEF" w:hAnsi="Times New Roman"/>
          <w:iCs/>
          <w:sz w:val="20"/>
          <w:szCs w:val="20"/>
        </w:rPr>
        <w:t xml:space="preserve"> </w:t>
      </w:r>
      <w:r w:rsidRPr="00F321C3">
        <w:rPr>
          <w:rFonts w:ascii="Times New Roman" w:eastAsia="Times New Roman+FPEF" w:hAnsi="Times New Roman"/>
          <w:sz w:val="20"/>
          <w:szCs w:val="20"/>
        </w:rPr>
        <w:t xml:space="preserve">2006; </w:t>
      </w:r>
      <w:r w:rsidR="00C14F53" w:rsidRPr="00F321C3">
        <w:rPr>
          <w:rFonts w:ascii="Times New Roman" w:eastAsia="Times New Roman+FPEF" w:hAnsi="Times New Roman"/>
          <w:sz w:val="20"/>
          <w:szCs w:val="20"/>
        </w:rPr>
        <w:t>5 (8): 671-677.</w:t>
      </w:r>
    </w:p>
    <w:p w:rsidR="00C14F53" w:rsidRPr="00F321C3" w:rsidRDefault="001A3D4B"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Alegbejo</w:t>
      </w:r>
      <w:proofErr w:type="spellEnd"/>
      <w:r w:rsidR="00C14F53" w:rsidRPr="00F321C3">
        <w:rPr>
          <w:rFonts w:ascii="Times New Roman" w:eastAsia="Times New Roman+FPEF" w:hAnsi="Times New Roman"/>
          <w:sz w:val="20"/>
          <w:szCs w:val="20"/>
        </w:rPr>
        <w:t xml:space="preserve"> MD</w:t>
      </w:r>
      <w:r w:rsidRPr="00F321C3">
        <w:rPr>
          <w:rFonts w:ascii="Times New Roman" w:eastAsia="Times New Roman+FPEF" w:hAnsi="Times New Roman"/>
          <w:sz w:val="20"/>
          <w:szCs w:val="20"/>
        </w:rPr>
        <w:t>.</w:t>
      </w:r>
      <w:r w:rsidR="00C14F53" w:rsidRPr="00F321C3">
        <w:rPr>
          <w:rFonts w:ascii="Times New Roman" w:eastAsia="Times New Roman+FPEF" w:hAnsi="Times New Roman"/>
          <w:sz w:val="20"/>
          <w:szCs w:val="20"/>
        </w:rPr>
        <w:t xml:space="preserve"> Evaluation of pepper cultivars for resistance to pepper </w:t>
      </w:r>
      <w:proofErr w:type="spellStart"/>
      <w:r w:rsidR="00C14F53" w:rsidRPr="00F321C3">
        <w:rPr>
          <w:rFonts w:ascii="Times New Roman" w:eastAsia="Times New Roman+FPEF" w:hAnsi="Times New Roman"/>
          <w:sz w:val="20"/>
          <w:szCs w:val="20"/>
        </w:rPr>
        <w:t>veinal</w:t>
      </w:r>
      <w:proofErr w:type="spellEnd"/>
      <w:r w:rsidR="00C14F53" w:rsidRPr="00F321C3">
        <w:rPr>
          <w:rFonts w:ascii="Times New Roman" w:eastAsia="Times New Roman+FPEF" w:hAnsi="Times New Roman"/>
          <w:sz w:val="20"/>
          <w:szCs w:val="20"/>
        </w:rPr>
        <w:t xml:space="preserve"> mottle poly-virus in northern Niger</w:t>
      </w:r>
      <w:r w:rsidR="00FE4AE6" w:rsidRPr="00F321C3">
        <w:rPr>
          <w:rFonts w:ascii="Times New Roman" w:eastAsia="Times New Roman+FPEF" w:hAnsi="Times New Roman"/>
          <w:sz w:val="20"/>
          <w:szCs w:val="20"/>
        </w:rPr>
        <w:t>ia. Journal of Arid Agriculture</w:t>
      </w:r>
      <w:r w:rsidR="00C14F53" w:rsidRPr="00F321C3">
        <w:rPr>
          <w:rFonts w:ascii="Times New Roman" w:eastAsia="Times New Roman+FPEF" w:hAnsi="Times New Roman"/>
          <w:sz w:val="20"/>
          <w:szCs w:val="20"/>
        </w:rPr>
        <w:t xml:space="preserve"> </w:t>
      </w:r>
      <w:r w:rsidR="00227D54" w:rsidRPr="00F321C3">
        <w:rPr>
          <w:rFonts w:ascii="Times New Roman" w:eastAsia="Times New Roman+FPEF" w:hAnsi="Times New Roman"/>
          <w:sz w:val="20"/>
          <w:szCs w:val="20"/>
        </w:rPr>
        <w:t xml:space="preserve">2002; </w:t>
      </w:r>
      <w:r w:rsidR="00C14F53" w:rsidRPr="00F321C3">
        <w:rPr>
          <w:rFonts w:ascii="Times New Roman" w:eastAsia="Times New Roman+FPEF" w:hAnsi="Times New Roman"/>
          <w:bCs/>
          <w:sz w:val="20"/>
          <w:szCs w:val="20"/>
        </w:rPr>
        <w:t>12:</w:t>
      </w:r>
      <w:r w:rsidR="00227D54" w:rsidRPr="00F321C3">
        <w:rPr>
          <w:rFonts w:ascii="Times New Roman" w:eastAsia="Times New Roman+FPEF" w:hAnsi="Times New Roman"/>
          <w:sz w:val="20"/>
          <w:szCs w:val="20"/>
        </w:rPr>
        <w:t>93–103</w:t>
      </w:r>
      <w:r w:rsidR="00C14F53" w:rsidRPr="00F321C3">
        <w:rPr>
          <w:rFonts w:ascii="Times New Roman" w:eastAsia="Times New Roman+FPEF" w:hAnsi="Times New Roman"/>
          <w:sz w:val="20"/>
          <w:szCs w:val="20"/>
        </w:rPr>
        <w:t>.</w:t>
      </w:r>
    </w:p>
    <w:p w:rsidR="00C14F53" w:rsidRPr="00F321C3" w:rsidRDefault="00227D54"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Amhakhian</w:t>
      </w:r>
      <w:proofErr w:type="spellEnd"/>
      <w:r w:rsidR="00C14F53" w:rsidRPr="00F321C3">
        <w:rPr>
          <w:rFonts w:ascii="Times New Roman" w:hAnsi="Times New Roman"/>
          <w:sz w:val="20"/>
          <w:szCs w:val="20"/>
        </w:rPr>
        <w:t xml:space="preserve"> SO</w:t>
      </w:r>
      <w:r w:rsidRPr="00F321C3">
        <w:rPr>
          <w:rFonts w:ascii="Times New Roman" w:hAnsi="Times New Roman"/>
          <w:sz w:val="20"/>
          <w:szCs w:val="20"/>
        </w:rPr>
        <w:t>,</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Oyewole</w:t>
      </w:r>
      <w:proofErr w:type="spellEnd"/>
      <w:r w:rsidR="00875DDB" w:rsidRPr="00F321C3">
        <w:rPr>
          <w:rFonts w:ascii="Times New Roman" w:hAnsi="Times New Roman"/>
          <w:sz w:val="20"/>
          <w:szCs w:val="20"/>
        </w:rPr>
        <w:t xml:space="preserve"> CI </w:t>
      </w:r>
      <w:proofErr w:type="spellStart"/>
      <w:r w:rsidR="00C14F53" w:rsidRPr="00F321C3">
        <w:rPr>
          <w:rFonts w:ascii="Times New Roman" w:hAnsi="Times New Roman"/>
          <w:sz w:val="20"/>
          <w:szCs w:val="20"/>
        </w:rPr>
        <w:t>Isitekhale</w:t>
      </w:r>
      <w:proofErr w:type="spellEnd"/>
      <w:r w:rsidR="003C6233" w:rsidRPr="00F321C3">
        <w:rPr>
          <w:rFonts w:ascii="Times New Roman" w:hAnsi="Times New Roman"/>
          <w:sz w:val="20"/>
          <w:szCs w:val="20"/>
        </w:rPr>
        <w:t xml:space="preserve"> HH. </w:t>
      </w:r>
      <w:r w:rsidR="00C14F53" w:rsidRPr="00F321C3">
        <w:rPr>
          <w:rFonts w:ascii="Times New Roman" w:hAnsi="Times New Roman"/>
          <w:sz w:val="20"/>
          <w:szCs w:val="20"/>
        </w:rPr>
        <w:t xml:space="preserve">Effects of different levels of Phosphorus on the growth and yield of maize </w:t>
      </w:r>
      <w:r w:rsidR="00C14F53" w:rsidRPr="00F321C3">
        <w:rPr>
          <w:rFonts w:ascii="Times New Roman" w:hAnsi="Times New Roman"/>
          <w:i/>
          <w:iCs/>
          <w:sz w:val="20"/>
          <w:szCs w:val="20"/>
        </w:rPr>
        <w:t>(</w:t>
      </w:r>
      <w:proofErr w:type="spellStart"/>
      <w:r w:rsidR="00C14F53" w:rsidRPr="00F321C3">
        <w:rPr>
          <w:rFonts w:ascii="Times New Roman" w:hAnsi="Times New Roman"/>
          <w:i/>
          <w:iCs/>
          <w:sz w:val="20"/>
          <w:szCs w:val="20"/>
        </w:rPr>
        <w:t>Zea</w:t>
      </w:r>
      <w:proofErr w:type="spellEnd"/>
      <w:r w:rsidR="00C14F53" w:rsidRPr="00F321C3">
        <w:rPr>
          <w:rFonts w:ascii="Times New Roman" w:hAnsi="Times New Roman"/>
          <w:i/>
          <w:iCs/>
          <w:sz w:val="20"/>
          <w:szCs w:val="20"/>
        </w:rPr>
        <w:t xml:space="preserve"> </w:t>
      </w:r>
      <w:proofErr w:type="spellStart"/>
      <w:r w:rsidR="00C14F53" w:rsidRPr="00F321C3">
        <w:rPr>
          <w:rFonts w:ascii="Times New Roman" w:hAnsi="Times New Roman"/>
          <w:i/>
          <w:iCs/>
          <w:sz w:val="20"/>
          <w:szCs w:val="20"/>
        </w:rPr>
        <w:t>mays</w:t>
      </w:r>
      <w:proofErr w:type="spellEnd"/>
      <w:r w:rsidR="00C14F53" w:rsidRPr="00F321C3">
        <w:rPr>
          <w:rFonts w:ascii="Times New Roman" w:hAnsi="Times New Roman"/>
          <w:i/>
          <w:iCs/>
          <w:sz w:val="20"/>
          <w:szCs w:val="20"/>
        </w:rPr>
        <w:t xml:space="preserve"> L.</w:t>
      </w:r>
      <w:r w:rsidR="00C14F53" w:rsidRPr="00F321C3">
        <w:rPr>
          <w:rFonts w:ascii="Times New Roman" w:hAnsi="Times New Roman"/>
          <w:sz w:val="20"/>
          <w:szCs w:val="20"/>
        </w:rPr>
        <w:t xml:space="preserve">) in </w:t>
      </w:r>
      <w:proofErr w:type="spellStart"/>
      <w:r w:rsidR="00C14F53" w:rsidRPr="00F321C3">
        <w:rPr>
          <w:rFonts w:ascii="Times New Roman" w:hAnsi="Times New Roman"/>
          <w:sz w:val="20"/>
          <w:szCs w:val="20"/>
        </w:rPr>
        <w:t>Ofere</w:t>
      </w:r>
      <w:proofErr w:type="spellEnd"/>
      <w:r w:rsidR="00C14F53" w:rsidRPr="00F321C3">
        <w:rPr>
          <w:rFonts w:ascii="Times New Roman" w:hAnsi="Times New Roman"/>
          <w:sz w:val="20"/>
          <w:szCs w:val="20"/>
        </w:rPr>
        <w:t xml:space="preserve"> (Basement complex) soils </w:t>
      </w:r>
      <w:proofErr w:type="spellStart"/>
      <w:r w:rsidR="00C14F53" w:rsidRPr="00F321C3">
        <w:rPr>
          <w:rFonts w:ascii="Times New Roman" w:hAnsi="Times New Roman"/>
          <w:sz w:val="20"/>
          <w:szCs w:val="20"/>
        </w:rPr>
        <w:t>Kogi</w:t>
      </w:r>
      <w:proofErr w:type="spellEnd"/>
      <w:r w:rsidR="00C14F53" w:rsidRPr="00F321C3">
        <w:rPr>
          <w:rFonts w:ascii="Times New Roman" w:hAnsi="Times New Roman"/>
          <w:sz w:val="20"/>
          <w:szCs w:val="20"/>
        </w:rPr>
        <w:t xml:space="preserve"> State, North Central ecological zone, Nigeria. </w:t>
      </w:r>
      <w:r w:rsidR="00C14F53" w:rsidRPr="00F321C3">
        <w:rPr>
          <w:rFonts w:ascii="Times New Roman" w:hAnsi="Times New Roman"/>
          <w:iCs/>
          <w:sz w:val="20"/>
          <w:szCs w:val="20"/>
        </w:rPr>
        <w:t>Continental Journal of Agricultural Science</w:t>
      </w:r>
      <w:r w:rsidR="00C14F53" w:rsidRPr="00F321C3">
        <w:rPr>
          <w:rFonts w:ascii="Times New Roman" w:hAnsi="Times New Roman"/>
          <w:i/>
          <w:iCs/>
          <w:sz w:val="20"/>
          <w:szCs w:val="20"/>
        </w:rPr>
        <w:t xml:space="preserve"> </w:t>
      </w:r>
      <w:r w:rsidR="003C6233" w:rsidRPr="00F321C3">
        <w:rPr>
          <w:rFonts w:ascii="Times New Roman" w:hAnsi="Times New Roman"/>
          <w:iCs/>
          <w:sz w:val="20"/>
          <w:szCs w:val="20"/>
        </w:rPr>
        <w:t xml:space="preserve">2010; </w:t>
      </w:r>
      <w:r w:rsidR="00C14F53" w:rsidRPr="00F321C3">
        <w:rPr>
          <w:rFonts w:ascii="Times New Roman" w:hAnsi="Times New Roman"/>
          <w:sz w:val="20"/>
          <w:szCs w:val="20"/>
        </w:rPr>
        <w:t>4:20-28.</w:t>
      </w:r>
    </w:p>
    <w:p w:rsidR="00C14F53" w:rsidRPr="00F321C3" w:rsidRDefault="00FE4AE6"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Anderson</w:t>
      </w:r>
      <w:r w:rsidR="00C14F53" w:rsidRPr="00F321C3">
        <w:rPr>
          <w:rFonts w:ascii="Times New Roman" w:hAnsi="Times New Roman"/>
          <w:sz w:val="20"/>
          <w:szCs w:val="20"/>
        </w:rPr>
        <w:t xml:space="preserve"> JM</w:t>
      </w:r>
      <w:r w:rsidRPr="00F321C3">
        <w:rPr>
          <w:rFonts w:ascii="Times New Roman" w:hAnsi="Times New Roman"/>
          <w:sz w:val="20"/>
          <w:szCs w:val="20"/>
        </w:rPr>
        <w:t>,</w:t>
      </w:r>
      <w:r w:rsidR="00C14F53" w:rsidRPr="00F321C3">
        <w:rPr>
          <w:rFonts w:ascii="Times New Roman" w:hAnsi="Times New Roman"/>
          <w:sz w:val="20"/>
          <w:szCs w:val="20"/>
        </w:rPr>
        <w:t xml:space="preserve"> Ingram JSI. Tropical soil biology and fertility: </w:t>
      </w:r>
      <w:r w:rsidRPr="00F321C3">
        <w:rPr>
          <w:rFonts w:ascii="Times New Roman" w:hAnsi="Times New Roman"/>
          <w:sz w:val="20"/>
          <w:szCs w:val="20"/>
        </w:rPr>
        <w:t>A</w:t>
      </w:r>
      <w:r w:rsidR="00C14F53" w:rsidRPr="00F321C3">
        <w:rPr>
          <w:rFonts w:ascii="Times New Roman" w:hAnsi="Times New Roman"/>
          <w:sz w:val="20"/>
          <w:szCs w:val="20"/>
        </w:rPr>
        <w:t xml:space="preserve"> handbook of methods, Second ed., CAB Int., Wallingford, </w:t>
      </w:r>
      <w:proofErr w:type="spellStart"/>
      <w:r w:rsidR="00C14F53" w:rsidRPr="00F321C3">
        <w:rPr>
          <w:rFonts w:ascii="Times New Roman" w:hAnsi="Times New Roman"/>
          <w:sz w:val="20"/>
          <w:szCs w:val="20"/>
        </w:rPr>
        <w:t>Oxfordshire</w:t>
      </w:r>
      <w:proofErr w:type="spellEnd"/>
      <w:r w:rsidR="00C14F53" w:rsidRPr="00F321C3">
        <w:rPr>
          <w:rFonts w:ascii="Times New Roman" w:hAnsi="Times New Roman"/>
          <w:sz w:val="20"/>
          <w:szCs w:val="20"/>
        </w:rPr>
        <w:t xml:space="preserve">, UK, </w:t>
      </w:r>
      <w:r w:rsidRPr="00F321C3">
        <w:rPr>
          <w:rFonts w:ascii="Times New Roman" w:hAnsi="Times New Roman"/>
          <w:sz w:val="20"/>
          <w:szCs w:val="20"/>
        </w:rPr>
        <w:t xml:space="preserve"> 1993: </w:t>
      </w:r>
      <w:r w:rsidR="00C14F53" w:rsidRPr="00F321C3">
        <w:rPr>
          <w:rFonts w:ascii="Times New Roman" w:hAnsi="Times New Roman"/>
          <w:sz w:val="20"/>
          <w:szCs w:val="20"/>
        </w:rPr>
        <w:t>221 p.</w:t>
      </w:r>
    </w:p>
    <w:p w:rsidR="00C14F53" w:rsidRPr="00F321C3" w:rsidRDefault="00FE4AE6"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Arisha</w:t>
      </w:r>
      <w:proofErr w:type="spellEnd"/>
      <w:r w:rsidR="00C14F53" w:rsidRPr="00F321C3">
        <w:rPr>
          <w:rFonts w:ascii="Times New Roman" w:hAnsi="Times New Roman"/>
          <w:sz w:val="20"/>
          <w:szCs w:val="20"/>
        </w:rPr>
        <w:t xml:space="preserve"> HM</w:t>
      </w:r>
      <w:r w:rsidRPr="00F321C3">
        <w:rPr>
          <w:rFonts w:ascii="Times New Roman" w:hAnsi="Times New Roman"/>
          <w:sz w:val="20"/>
          <w:szCs w:val="20"/>
        </w:rPr>
        <w:t>E</w:t>
      </w:r>
      <w:r w:rsidR="00C14F53" w:rsidRPr="00F321C3">
        <w:rPr>
          <w:rFonts w:ascii="Times New Roman" w:hAnsi="Times New Roman"/>
          <w:sz w:val="20"/>
          <w:szCs w:val="20"/>
        </w:rPr>
        <w:t>, Gad</w:t>
      </w:r>
      <w:r w:rsidRPr="00F321C3">
        <w:rPr>
          <w:rFonts w:ascii="Times New Roman" w:hAnsi="Times New Roman"/>
          <w:sz w:val="20"/>
          <w:szCs w:val="20"/>
        </w:rPr>
        <w:t xml:space="preserve"> AA,</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Younes</w:t>
      </w:r>
      <w:proofErr w:type="spellEnd"/>
      <w:r w:rsidRPr="00F321C3">
        <w:rPr>
          <w:rFonts w:ascii="Times New Roman" w:hAnsi="Times New Roman"/>
          <w:sz w:val="20"/>
          <w:szCs w:val="20"/>
        </w:rPr>
        <w:t xml:space="preserve"> SE.</w:t>
      </w:r>
      <w:r w:rsidR="00C14F53" w:rsidRPr="00F321C3">
        <w:rPr>
          <w:rFonts w:ascii="Times New Roman" w:hAnsi="Times New Roman"/>
          <w:sz w:val="20"/>
          <w:szCs w:val="20"/>
        </w:rPr>
        <w:t xml:space="preserve"> Response of some pepper cultivars to organic and mineral nitrogen fertilizer under sandy soil conditions. </w:t>
      </w:r>
      <w:proofErr w:type="spellStart"/>
      <w:r w:rsidR="00C14F53" w:rsidRPr="00F321C3">
        <w:rPr>
          <w:rFonts w:ascii="Times New Roman" w:hAnsi="Times New Roman"/>
          <w:iCs/>
          <w:sz w:val="20"/>
          <w:szCs w:val="20"/>
        </w:rPr>
        <w:t>Zagazig</w:t>
      </w:r>
      <w:proofErr w:type="spellEnd"/>
      <w:r w:rsidR="00C14F53" w:rsidRPr="00F321C3">
        <w:rPr>
          <w:rFonts w:ascii="Times New Roman" w:hAnsi="Times New Roman"/>
          <w:iCs/>
          <w:sz w:val="20"/>
          <w:szCs w:val="20"/>
        </w:rPr>
        <w:t xml:space="preserve"> Journal Agricultural Research</w:t>
      </w:r>
      <w:r w:rsidR="00C14F53" w:rsidRPr="00F321C3">
        <w:rPr>
          <w:rFonts w:ascii="Times New Roman" w:hAnsi="Times New Roman"/>
          <w:sz w:val="20"/>
          <w:szCs w:val="20"/>
        </w:rPr>
        <w:t xml:space="preserve"> </w:t>
      </w:r>
      <w:r w:rsidR="00C774CF" w:rsidRPr="00F321C3">
        <w:rPr>
          <w:rFonts w:ascii="Times New Roman" w:hAnsi="Times New Roman"/>
          <w:sz w:val="20"/>
          <w:szCs w:val="20"/>
        </w:rPr>
        <w:t>2003; 30</w:t>
      </w:r>
      <w:r w:rsidR="00C14F53" w:rsidRPr="00F321C3">
        <w:rPr>
          <w:rFonts w:ascii="Times New Roman" w:hAnsi="Times New Roman"/>
          <w:sz w:val="20"/>
          <w:szCs w:val="20"/>
        </w:rPr>
        <w:t xml:space="preserve"> 1875–99.</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AVRDC. Tomato and Pepper production in the tropics. A</w:t>
      </w:r>
      <w:r w:rsidR="00C774CF" w:rsidRPr="00F321C3">
        <w:rPr>
          <w:rFonts w:ascii="Times New Roman" w:hAnsi="Times New Roman"/>
          <w:sz w:val="20"/>
          <w:szCs w:val="20"/>
        </w:rPr>
        <w:t xml:space="preserve">sian </w:t>
      </w:r>
      <w:r w:rsidRPr="00F321C3">
        <w:rPr>
          <w:rFonts w:ascii="Times New Roman" w:hAnsi="Times New Roman"/>
          <w:sz w:val="20"/>
          <w:szCs w:val="20"/>
        </w:rPr>
        <w:t>V</w:t>
      </w:r>
      <w:r w:rsidR="00C774CF" w:rsidRPr="00F321C3">
        <w:rPr>
          <w:rFonts w:ascii="Times New Roman" w:hAnsi="Times New Roman"/>
          <w:sz w:val="20"/>
          <w:szCs w:val="20"/>
        </w:rPr>
        <w:t xml:space="preserve">egetable </w:t>
      </w:r>
      <w:r w:rsidRPr="00F321C3">
        <w:rPr>
          <w:rFonts w:ascii="Times New Roman" w:hAnsi="Times New Roman"/>
          <w:sz w:val="20"/>
          <w:szCs w:val="20"/>
        </w:rPr>
        <w:t>R</w:t>
      </w:r>
      <w:r w:rsidR="00C774CF" w:rsidRPr="00F321C3">
        <w:rPr>
          <w:rFonts w:ascii="Times New Roman" w:hAnsi="Times New Roman"/>
          <w:sz w:val="20"/>
          <w:szCs w:val="20"/>
        </w:rPr>
        <w:t xml:space="preserve">esearch </w:t>
      </w:r>
      <w:r w:rsidRPr="00F321C3">
        <w:rPr>
          <w:rFonts w:ascii="Times New Roman" w:hAnsi="Times New Roman"/>
          <w:sz w:val="20"/>
          <w:szCs w:val="20"/>
        </w:rPr>
        <w:t>D</w:t>
      </w:r>
      <w:r w:rsidR="00C774CF" w:rsidRPr="00F321C3">
        <w:rPr>
          <w:rFonts w:ascii="Times New Roman" w:hAnsi="Times New Roman"/>
          <w:sz w:val="20"/>
          <w:szCs w:val="20"/>
        </w:rPr>
        <w:t xml:space="preserve">evelopment </w:t>
      </w:r>
      <w:r w:rsidRPr="00F321C3">
        <w:rPr>
          <w:rFonts w:ascii="Times New Roman" w:hAnsi="Times New Roman"/>
          <w:sz w:val="20"/>
          <w:szCs w:val="20"/>
        </w:rPr>
        <w:t>C</w:t>
      </w:r>
      <w:r w:rsidR="00C774CF" w:rsidRPr="00F321C3">
        <w:rPr>
          <w:rFonts w:ascii="Times New Roman" w:hAnsi="Times New Roman"/>
          <w:sz w:val="20"/>
          <w:szCs w:val="20"/>
        </w:rPr>
        <w:t>ouncil</w:t>
      </w:r>
      <w:r w:rsidRPr="00F321C3">
        <w:rPr>
          <w:rFonts w:ascii="Times New Roman" w:hAnsi="Times New Roman"/>
          <w:sz w:val="20"/>
          <w:szCs w:val="20"/>
        </w:rPr>
        <w:t xml:space="preserve">, Taiwan </w:t>
      </w:r>
      <w:r w:rsidR="00C774CF" w:rsidRPr="00F321C3">
        <w:rPr>
          <w:rFonts w:ascii="Times New Roman" w:hAnsi="Times New Roman"/>
          <w:sz w:val="20"/>
          <w:szCs w:val="20"/>
        </w:rPr>
        <w:t xml:space="preserve">1989; </w:t>
      </w:r>
      <w:r w:rsidRPr="00F321C3">
        <w:rPr>
          <w:rFonts w:ascii="Times New Roman" w:hAnsi="Times New Roman"/>
          <w:sz w:val="20"/>
          <w:szCs w:val="20"/>
        </w:rPr>
        <w:t>P. 585.</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Ayeni</w:t>
      </w:r>
      <w:proofErr w:type="spellEnd"/>
      <w:r w:rsidRPr="00F321C3">
        <w:rPr>
          <w:rFonts w:ascii="Times New Roman" w:hAnsi="Times New Roman"/>
          <w:sz w:val="20"/>
          <w:szCs w:val="20"/>
        </w:rPr>
        <w:t xml:space="preserve"> LS</w:t>
      </w:r>
      <w:r w:rsidR="00C774CF" w:rsidRPr="00F321C3">
        <w:rPr>
          <w:rFonts w:ascii="Times New Roman" w:hAnsi="Times New Roman"/>
          <w:sz w:val="20"/>
          <w:szCs w:val="20"/>
        </w:rPr>
        <w:t>,</w:t>
      </w:r>
      <w:r w:rsidRPr="00F321C3">
        <w:rPr>
          <w:rFonts w:ascii="Times New Roman" w:hAnsi="Times New Roman"/>
          <w:sz w:val="20"/>
          <w:szCs w:val="20"/>
        </w:rPr>
        <w:t xml:space="preserve"> </w:t>
      </w:r>
      <w:proofErr w:type="spellStart"/>
      <w:r w:rsidRPr="00F321C3">
        <w:rPr>
          <w:rFonts w:ascii="Times New Roman" w:hAnsi="Times New Roman"/>
          <w:sz w:val="20"/>
          <w:szCs w:val="20"/>
        </w:rPr>
        <w:t>Adetunji</w:t>
      </w:r>
      <w:proofErr w:type="spellEnd"/>
      <w:r w:rsidRPr="00F321C3">
        <w:rPr>
          <w:rFonts w:ascii="Times New Roman" w:hAnsi="Times New Roman"/>
          <w:sz w:val="20"/>
          <w:szCs w:val="20"/>
        </w:rPr>
        <w:t xml:space="preserve"> MT</w:t>
      </w:r>
      <w:r w:rsidR="00C774CF" w:rsidRPr="00F321C3">
        <w:rPr>
          <w:rFonts w:ascii="Times New Roman" w:hAnsi="Times New Roman"/>
          <w:sz w:val="20"/>
          <w:szCs w:val="20"/>
        </w:rPr>
        <w:t>.</w:t>
      </w:r>
      <w:r w:rsidRPr="00F321C3">
        <w:rPr>
          <w:rFonts w:ascii="Times New Roman" w:hAnsi="Times New Roman"/>
          <w:sz w:val="20"/>
          <w:szCs w:val="20"/>
        </w:rPr>
        <w:t xml:space="preserve"> </w:t>
      </w:r>
      <w:r w:rsidRPr="00F321C3">
        <w:rPr>
          <w:rFonts w:ascii="Times New Roman" w:hAnsi="Times New Roman"/>
          <w:bCs/>
          <w:sz w:val="20"/>
          <w:szCs w:val="20"/>
        </w:rPr>
        <w:t>Integrated Application of Poultry Manure and Mineral Fertilizer on Soil Chemical Properties, Nutrient Uptake, Yield and growth components of maize.</w:t>
      </w:r>
      <w:r w:rsidR="00C774CF" w:rsidRPr="00F321C3">
        <w:rPr>
          <w:rFonts w:ascii="Times New Roman" w:hAnsi="Times New Roman"/>
          <w:sz w:val="20"/>
          <w:szCs w:val="20"/>
        </w:rPr>
        <w:t xml:space="preserve"> Nature and Science</w:t>
      </w:r>
      <w:r w:rsidRPr="00F321C3">
        <w:rPr>
          <w:rFonts w:ascii="Times New Roman" w:hAnsi="Times New Roman"/>
          <w:sz w:val="20"/>
          <w:szCs w:val="20"/>
        </w:rPr>
        <w:t xml:space="preserve"> </w:t>
      </w:r>
      <w:r w:rsidR="00C774CF" w:rsidRPr="00F321C3">
        <w:rPr>
          <w:rFonts w:ascii="Times New Roman" w:hAnsi="Times New Roman"/>
          <w:sz w:val="20"/>
          <w:szCs w:val="20"/>
        </w:rPr>
        <w:t xml:space="preserve">2010; </w:t>
      </w:r>
      <w:r w:rsidRPr="00F321C3">
        <w:rPr>
          <w:rFonts w:ascii="Times New Roman" w:hAnsi="Times New Roman"/>
          <w:sz w:val="20"/>
          <w:szCs w:val="20"/>
        </w:rPr>
        <w:t>8(1):60-67.</w:t>
      </w:r>
    </w:p>
    <w:p w:rsidR="00C14F53" w:rsidRPr="00F321C3" w:rsidRDefault="00615A55"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321C3">
        <w:rPr>
          <w:rFonts w:ascii="Times New Roman" w:hAnsi="Times New Roman"/>
          <w:color w:val="000000"/>
          <w:sz w:val="20"/>
          <w:szCs w:val="20"/>
        </w:rPr>
        <w:lastRenderedPageBreak/>
        <w:t>Basso</w:t>
      </w:r>
      <w:r w:rsidR="00C14F53" w:rsidRPr="00F321C3">
        <w:rPr>
          <w:rFonts w:ascii="Times New Roman" w:hAnsi="Times New Roman"/>
          <w:color w:val="000000"/>
          <w:sz w:val="20"/>
          <w:szCs w:val="20"/>
        </w:rPr>
        <w:t xml:space="preserve"> B</w:t>
      </w:r>
      <w:r w:rsidRPr="00F321C3">
        <w:rPr>
          <w:rFonts w:ascii="Times New Roman" w:hAnsi="Times New Roman"/>
          <w:color w:val="000000"/>
          <w:sz w:val="20"/>
          <w:szCs w:val="20"/>
        </w:rPr>
        <w:t>,</w:t>
      </w:r>
      <w:r w:rsidR="00C14F53" w:rsidRPr="00F321C3">
        <w:rPr>
          <w:rFonts w:ascii="Times New Roman" w:hAnsi="Times New Roman"/>
          <w:color w:val="000000"/>
          <w:sz w:val="20"/>
          <w:szCs w:val="20"/>
        </w:rPr>
        <w:t xml:space="preserve"> Ritchie JT. Impact of compost manure and inorganic fertilizer on nitrate leaching and yield for a 6 year maize alfalfa rotation in Michigan, Agricult</w:t>
      </w:r>
      <w:r w:rsidRPr="00F321C3">
        <w:rPr>
          <w:rFonts w:ascii="Times New Roman" w:hAnsi="Times New Roman"/>
          <w:color w:val="000000"/>
          <w:sz w:val="20"/>
          <w:szCs w:val="20"/>
        </w:rPr>
        <w:t>ure, Ecosystems and Environment</w:t>
      </w:r>
      <w:r w:rsidR="00C14F53" w:rsidRPr="00F321C3">
        <w:rPr>
          <w:rFonts w:ascii="Times New Roman" w:hAnsi="Times New Roman"/>
          <w:color w:val="000000"/>
          <w:sz w:val="20"/>
          <w:szCs w:val="20"/>
        </w:rPr>
        <w:t xml:space="preserve"> </w:t>
      </w:r>
      <w:r w:rsidRPr="00F321C3">
        <w:rPr>
          <w:rFonts w:ascii="Times New Roman" w:hAnsi="Times New Roman"/>
          <w:color w:val="000000"/>
          <w:sz w:val="20"/>
          <w:szCs w:val="20"/>
        </w:rPr>
        <w:t xml:space="preserve">2005; </w:t>
      </w:r>
      <w:r w:rsidR="00C14F53" w:rsidRPr="00F321C3">
        <w:rPr>
          <w:rFonts w:ascii="Times New Roman" w:hAnsi="Times New Roman"/>
          <w:color w:val="000000"/>
          <w:sz w:val="20"/>
          <w:szCs w:val="20"/>
        </w:rPr>
        <w:t>108</w:t>
      </w:r>
      <w:r w:rsidRPr="00F321C3">
        <w:rPr>
          <w:rFonts w:ascii="Times New Roman" w:hAnsi="Times New Roman"/>
          <w:color w:val="000000"/>
          <w:sz w:val="20"/>
          <w:szCs w:val="20"/>
        </w:rPr>
        <w:t>:</w:t>
      </w:r>
      <w:r w:rsidR="00C14F53" w:rsidRPr="00F321C3">
        <w:rPr>
          <w:rFonts w:ascii="Times New Roman" w:hAnsi="Times New Roman"/>
          <w:color w:val="000000"/>
          <w:sz w:val="20"/>
          <w:szCs w:val="20"/>
        </w:rPr>
        <w:t xml:space="preserve"> 309-341.</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F321C3">
        <w:rPr>
          <w:rFonts w:ascii="Times New Roman" w:eastAsia="Times New Roman+FPEF" w:hAnsi="Times New Roman"/>
          <w:sz w:val="20"/>
          <w:szCs w:val="20"/>
        </w:rPr>
        <w:t xml:space="preserve">Benson GAS, </w:t>
      </w:r>
      <w:proofErr w:type="spellStart"/>
      <w:r w:rsidRPr="00F321C3">
        <w:rPr>
          <w:rFonts w:ascii="Times New Roman" w:eastAsia="Times New Roman+FPEF" w:hAnsi="Times New Roman"/>
          <w:sz w:val="20"/>
          <w:szCs w:val="20"/>
        </w:rPr>
        <w:t>Obadofin</w:t>
      </w:r>
      <w:proofErr w:type="spellEnd"/>
      <w:r w:rsidRPr="00F321C3">
        <w:rPr>
          <w:rFonts w:ascii="Times New Roman" w:eastAsia="Times New Roman+FPEF" w:hAnsi="Times New Roman"/>
          <w:sz w:val="20"/>
          <w:szCs w:val="20"/>
        </w:rPr>
        <w:t xml:space="preserve"> AA</w:t>
      </w:r>
      <w:r w:rsidR="00615A55" w:rsidRPr="00F321C3">
        <w:rPr>
          <w:rFonts w:ascii="Times New Roman" w:eastAsia="Times New Roman+FPEF" w:hAnsi="Times New Roman"/>
          <w:sz w:val="20"/>
          <w:szCs w:val="20"/>
        </w:rPr>
        <w:t>,</w:t>
      </w:r>
      <w:r w:rsidRPr="00F321C3">
        <w:rPr>
          <w:rFonts w:ascii="Times New Roman" w:eastAsia="Times New Roman+FPEF" w:hAnsi="Times New Roman"/>
          <w:sz w:val="20"/>
          <w:szCs w:val="20"/>
        </w:rPr>
        <w:t xml:space="preserve"> </w:t>
      </w:r>
      <w:proofErr w:type="spellStart"/>
      <w:r w:rsidRPr="00F321C3">
        <w:rPr>
          <w:rFonts w:ascii="Times New Roman" w:eastAsia="Times New Roman+FPEF" w:hAnsi="Times New Roman"/>
          <w:sz w:val="20"/>
          <w:szCs w:val="20"/>
        </w:rPr>
        <w:t>Adesina</w:t>
      </w:r>
      <w:proofErr w:type="spellEnd"/>
      <w:r w:rsidRPr="00F321C3">
        <w:rPr>
          <w:rFonts w:ascii="Times New Roman" w:eastAsia="Times New Roman+FPEF" w:hAnsi="Times New Roman"/>
          <w:sz w:val="20"/>
          <w:szCs w:val="20"/>
        </w:rPr>
        <w:t xml:space="preserve"> JM. </w:t>
      </w:r>
      <w:r w:rsidRPr="00F321C3">
        <w:rPr>
          <w:rFonts w:ascii="Times New Roman" w:eastAsia="Times New Roman+FPEF" w:hAnsi="Times New Roman"/>
          <w:bCs/>
          <w:sz w:val="20"/>
          <w:szCs w:val="20"/>
        </w:rPr>
        <w:t>Evaluation of plant extracts for controlling insect pests of pepper (</w:t>
      </w:r>
      <w:proofErr w:type="spellStart"/>
      <w:r w:rsidRPr="00F321C3">
        <w:rPr>
          <w:rFonts w:ascii="Times New Roman" w:eastAsia="Times New Roman+FPEF" w:hAnsi="Times New Roman"/>
          <w:bCs/>
          <w:i/>
          <w:iCs/>
          <w:sz w:val="20"/>
          <w:szCs w:val="20"/>
        </w:rPr>
        <w:t>caspicum</w:t>
      </w:r>
      <w:proofErr w:type="spellEnd"/>
      <w:r w:rsidRPr="00F321C3">
        <w:rPr>
          <w:rFonts w:ascii="Times New Roman" w:eastAsia="Times New Roman+FPEF" w:hAnsi="Times New Roman"/>
          <w:bCs/>
          <w:i/>
          <w:iCs/>
          <w:sz w:val="20"/>
          <w:szCs w:val="20"/>
        </w:rPr>
        <w:t xml:space="preserve"> </w:t>
      </w:r>
      <w:r w:rsidRPr="00F321C3">
        <w:rPr>
          <w:rFonts w:ascii="Times New Roman" w:eastAsia="Times New Roman+FPEF" w:hAnsi="Times New Roman"/>
          <w:bCs/>
          <w:sz w:val="20"/>
          <w:szCs w:val="20"/>
        </w:rPr>
        <w:t xml:space="preserve">spp.) in Nigeria humid rainforest. </w:t>
      </w:r>
      <w:r w:rsidR="00615A55" w:rsidRPr="00F321C3">
        <w:rPr>
          <w:rFonts w:ascii="Times New Roman" w:eastAsia="Times New Roman+FPEF" w:hAnsi="Times New Roman"/>
          <w:iCs/>
          <w:sz w:val="20"/>
          <w:szCs w:val="20"/>
        </w:rPr>
        <w:t>New York Science Journal</w:t>
      </w:r>
      <w:r w:rsidRPr="00F321C3">
        <w:rPr>
          <w:rFonts w:ascii="Times New Roman" w:eastAsia="Times New Roman+FPEF" w:hAnsi="Times New Roman"/>
          <w:i/>
          <w:iCs/>
          <w:sz w:val="20"/>
          <w:szCs w:val="20"/>
        </w:rPr>
        <w:t xml:space="preserve"> </w:t>
      </w:r>
      <w:r w:rsidRPr="00F321C3">
        <w:rPr>
          <w:rFonts w:ascii="Times New Roman" w:eastAsia="Times New Roman+FPEF" w:hAnsi="Times New Roman"/>
          <w:sz w:val="20"/>
          <w:szCs w:val="20"/>
        </w:rPr>
        <w:t>2014; 7(1):39-43.</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Bouyocus</w:t>
      </w:r>
      <w:proofErr w:type="spellEnd"/>
      <w:r w:rsidRPr="00F321C3">
        <w:rPr>
          <w:rFonts w:ascii="Times New Roman" w:hAnsi="Times New Roman"/>
          <w:sz w:val="20"/>
          <w:szCs w:val="20"/>
        </w:rPr>
        <w:t xml:space="preserve"> CJ. Hydrometer method improved for making particles size analysis of Soil Sci</w:t>
      </w:r>
      <w:r w:rsidR="00615A55" w:rsidRPr="00F321C3">
        <w:rPr>
          <w:rFonts w:ascii="Times New Roman" w:hAnsi="Times New Roman"/>
          <w:sz w:val="20"/>
          <w:szCs w:val="20"/>
        </w:rPr>
        <w:t>ence</w:t>
      </w:r>
      <w:r w:rsidRPr="00F321C3">
        <w:rPr>
          <w:rFonts w:ascii="Times New Roman" w:hAnsi="Times New Roman"/>
          <w:sz w:val="20"/>
          <w:szCs w:val="20"/>
        </w:rPr>
        <w:t xml:space="preserve"> Soc</w:t>
      </w:r>
      <w:r w:rsidR="00615A55" w:rsidRPr="00F321C3">
        <w:rPr>
          <w:rFonts w:ascii="Times New Roman" w:hAnsi="Times New Roman"/>
          <w:sz w:val="20"/>
          <w:szCs w:val="20"/>
        </w:rPr>
        <w:t>iety</w:t>
      </w:r>
      <w:r w:rsidRPr="00F321C3">
        <w:rPr>
          <w:rFonts w:ascii="Times New Roman" w:hAnsi="Times New Roman"/>
          <w:sz w:val="20"/>
          <w:szCs w:val="20"/>
        </w:rPr>
        <w:t xml:space="preserve"> Proc</w:t>
      </w:r>
      <w:r w:rsidR="001A3D4B" w:rsidRPr="00F321C3">
        <w:rPr>
          <w:rFonts w:ascii="Times New Roman" w:hAnsi="Times New Roman"/>
          <w:sz w:val="20"/>
          <w:szCs w:val="20"/>
        </w:rPr>
        <w:t>eedings</w:t>
      </w:r>
      <w:r w:rsidRPr="00F321C3">
        <w:rPr>
          <w:rFonts w:ascii="Times New Roman" w:hAnsi="Times New Roman"/>
          <w:sz w:val="20"/>
          <w:szCs w:val="20"/>
        </w:rPr>
        <w:t xml:space="preserve"> 1981</w:t>
      </w:r>
      <w:r w:rsidR="001A3D4B" w:rsidRPr="00F321C3">
        <w:rPr>
          <w:rFonts w:ascii="Times New Roman" w:hAnsi="Times New Roman"/>
          <w:sz w:val="20"/>
          <w:szCs w:val="20"/>
        </w:rPr>
        <w:t>;</w:t>
      </w:r>
      <w:r w:rsidR="0087119B" w:rsidRPr="00F321C3">
        <w:rPr>
          <w:rFonts w:ascii="Times New Roman" w:hAnsi="Times New Roman"/>
          <w:sz w:val="20"/>
          <w:szCs w:val="20"/>
        </w:rPr>
        <w:t xml:space="preserve"> 26:</w:t>
      </w:r>
      <w:r w:rsidRPr="00F321C3">
        <w:rPr>
          <w:rFonts w:ascii="Times New Roman" w:hAnsi="Times New Roman"/>
          <w:sz w:val="20"/>
          <w:szCs w:val="20"/>
        </w:rPr>
        <w:t xml:space="preserve"> 446-465.</w:t>
      </w:r>
    </w:p>
    <w:p w:rsidR="00C14F53" w:rsidRPr="00F321C3" w:rsidRDefault="0087119B"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Buondonno</w:t>
      </w:r>
      <w:proofErr w:type="spellEnd"/>
      <w:r w:rsidR="00C14F53" w:rsidRPr="00F321C3">
        <w:rPr>
          <w:rFonts w:ascii="Times New Roman" w:hAnsi="Times New Roman"/>
          <w:sz w:val="20"/>
          <w:szCs w:val="20"/>
        </w:rPr>
        <w:t xml:space="preserve"> A, </w:t>
      </w:r>
      <w:proofErr w:type="spellStart"/>
      <w:r w:rsidR="00C14F53" w:rsidRPr="00F321C3">
        <w:rPr>
          <w:rFonts w:ascii="Times New Roman" w:hAnsi="Times New Roman"/>
          <w:sz w:val="20"/>
          <w:szCs w:val="20"/>
        </w:rPr>
        <w:t>Rashad</w:t>
      </w:r>
      <w:proofErr w:type="spellEnd"/>
      <w:r w:rsidR="00C14F53" w:rsidRPr="00F321C3">
        <w:rPr>
          <w:rFonts w:ascii="Times New Roman" w:hAnsi="Times New Roman"/>
          <w:sz w:val="20"/>
          <w:szCs w:val="20"/>
        </w:rPr>
        <w:t xml:space="preserve"> AA</w:t>
      </w:r>
      <w:r w:rsidRPr="00F321C3">
        <w:rPr>
          <w:rFonts w:ascii="Times New Roman" w:hAnsi="Times New Roman"/>
          <w:sz w:val="20"/>
          <w:szCs w:val="20"/>
        </w:rPr>
        <w:t>,</w:t>
      </w:r>
      <w:r w:rsidR="00C14F53" w:rsidRPr="00F321C3">
        <w:rPr>
          <w:rFonts w:ascii="Times New Roman" w:hAnsi="Times New Roman"/>
          <w:sz w:val="20"/>
          <w:szCs w:val="20"/>
        </w:rPr>
        <w:t xml:space="preserve"> Coppola E. Comparing tests for soil fertility. II. The hydrogen peroxide/sulfuric acid treatment as an alternative to the copper/selenium catalyzed digestion process for routine determination of soil nitrogen-</w:t>
      </w:r>
      <w:proofErr w:type="spellStart"/>
      <w:r w:rsidR="00C14F53" w:rsidRPr="00F321C3">
        <w:rPr>
          <w:rFonts w:ascii="Times New Roman" w:hAnsi="Times New Roman"/>
          <w:sz w:val="20"/>
          <w:szCs w:val="20"/>
        </w:rPr>
        <w:t>Kjeldahl</w:t>
      </w:r>
      <w:proofErr w:type="spellEnd"/>
      <w:r w:rsidR="00C14F53" w:rsidRPr="00F321C3">
        <w:rPr>
          <w:rFonts w:ascii="Times New Roman" w:hAnsi="Times New Roman"/>
          <w:sz w:val="20"/>
          <w:szCs w:val="20"/>
        </w:rPr>
        <w:t>, Comm</w:t>
      </w:r>
      <w:r w:rsidRPr="00F321C3">
        <w:rPr>
          <w:rFonts w:ascii="Times New Roman" w:hAnsi="Times New Roman"/>
          <w:sz w:val="20"/>
          <w:szCs w:val="20"/>
        </w:rPr>
        <w:t xml:space="preserve">unication of </w:t>
      </w:r>
      <w:r w:rsidR="00C14F53" w:rsidRPr="00F321C3">
        <w:rPr>
          <w:rFonts w:ascii="Times New Roman" w:hAnsi="Times New Roman"/>
          <w:sz w:val="20"/>
          <w:szCs w:val="20"/>
        </w:rPr>
        <w:t>Soil Sci</w:t>
      </w:r>
      <w:r w:rsidRPr="00F321C3">
        <w:rPr>
          <w:rFonts w:ascii="Times New Roman" w:hAnsi="Times New Roman"/>
          <w:sz w:val="20"/>
          <w:szCs w:val="20"/>
        </w:rPr>
        <w:t>ence and</w:t>
      </w:r>
      <w:r w:rsidR="00C14F53" w:rsidRPr="00F321C3">
        <w:rPr>
          <w:rFonts w:ascii="Times New Roman" w:hAnsi="Times New Roman"/>
          <w:sz w:val="20"/>
          <w:szCs w:val="20"/>
        </w:rPr>
        <w:t xml:space="preserve"> Plant Anal</w:t>
      </w:r>
      <w:r w:rsidRPr="00F321C3">
        <w:rPr>
          <w:rFonts w:ascii="Times New Roman" w:hAnsi="Times New Roman"/>
          <w:sz w:val="20"/>
          <w:szCs w:val="20"/>
        </w:rPr>
        <w:t>ysis</w:t>
      </w:r>
      <w:r w:rsidR="00C14F53" w:rsidRPr="00F321C3">
        <w:rPr>
          <w:rFonts w:ascii="Times New Roman" w:hAnsi="Times New Roman"/>
          <w:sz w:val="20"/>
          <w:szCs w:val="20"/>
        </w:rPr>
        <w:t xml:space="preserve"> </w:t>
      </w:r>
      <w:r w:rsidRPr="00F321C3">
        <w:rPr>
          <w:rFonts w:ascii="Times New Roman" w:hAnsi="Times New Roman"/>
          <w:sz w:val="20"/>
          <w:szCs w:val="20"/>
        </w:rPr>
        <w:t xml:space="preserve">1995; </w:t>
      </w:r>
      <w:r w:rsidR="00C14F53" w:rsidRPr="00F321C3">
        <w:rPr>
          <w:rFonts w:ascii="Times New Roman" w:hAnsi="Times New Roman"/>
          <w:sz w:val="20"/>
          <w:szCs w:val="20"/>
        </w:rPr>
        <w:t>26: 1607–1619.</w:t>
      </w:r>
    </w:p>
    <w:p w:rsidR="00C14F53" w:rsidRPr="00F321C3" w:rsidRDefault="0087119B"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olor w:val="000000"/>
          <w:sz w:val="20"/>
          <w:szCs w:val="20"/>
        </w:rPr>
      </w:pPr>
      <w:proofErr w:type="spellStart"/>
      <w:r w:rsidRPr="00F321C3">
        <w:rPr>
          <w:rFonts w:ascii="Times New Roman" w:hAnsi="Times New Roman"/>
          <w:color w:val="000000"/>
          <w:sz w:val="20"/>
          <w:szCs w:val="20"/>
        </w:rPr>
        <w:t>Bwenya</w:t>
      </w:r>
      <w:proofErr w:type="spellEnd"/>
      <w:r w:rsidR="00C14F53" w:rsidRPr="00F321C3">
        <w:rPr>
          <w:rFonts w:ascii="Times New Roman" w:hAnsi="Times New Roman"/>
          <w:color w:val="000000"/>
          <w:sz w:val="20"/>
          <w:szCs w:val="20"/>
        </w:rPr>
        <w:t xml:space="preserve"> S </w:t>
      </w:r>
      <w:proofErr w:type="spellStart"/>
      <w:r w:rsidR="00C14F53" w:rsidRPr="00F321C3">
        <w:rPr>
          <w:rFonts w:ascii="Times New Roman" w:hAnsi="Times New Roman"/>
          <w:color w:val="000000"/>
          <w:sz w:val="20"/>
          <w:szCs w:val="20"/>
        </w:rPr>
        <w:t>Terokun</w:t>
      </w:r>
      <w:proofErr w:type="spellEnd"/>
      <w:r w:rsidR="00C14F53" w:rsidRPr="00F321C3">
        <w:rPr>
          <w:rFonts w:ascii="Times New Roman" w:hAnsi="Times New Roman"/>
          <w:color w:val="000000"/>
          <w:sz w:val="20"/>
          <w:szCs w:val="20"/>
        </w:rPr>
        <w:t xml:space="preserve"> OA. Effect of </w:t>
      </w:r>
      <w:r w:rsidR="00C14F53" w:rsidRPr="00F321C3">
        <w:rPr>
          <w:rFonts w:ascii="Times New Roman" w:hAnsi="Times New Roman"/>
          <w:i/>
          <w:iCs/>
          <w:color w:val="000000"/>
          <w:sz w:val="20"/>
          <w:szCs w:val="20"/>
        </w:rPr>
        <w:t xml:space="preserve">Cassia </w:t>
      </w:r>
      <w:proofErr w:type="spellStart"/>
      <w:r w:rsidR="00C14F53" w:rsidRPr="00F321C3">
        <w:rPr>
          <w:rFonts w:ascii="Times New Roman" w:hAnsi="Times New Roman"/>
          <w:i/>
          <w:iCs/>
          <w:color w:val="000000"/>
          <w:sz w:val="20"/>
          <w:szCs w:val="20"/>
        </w:rPr>
        <w:t>spectabilis</w:t>
      </w:r>
      <w:proofErr w:type="spellEnd"/>
      <w:r w:rsidR="00C14F53" w:rsidRPr="00F321C3">
        <w:rPr>
          <w:rFonts w:ascii="Times New Roman" w:hAnsi="Times New Roman"/>
          <w:color w:val="000000"/>
          <w:sz w:val="20"/>
          <w:szCs w:val="20"/>
        </w:rPr>
        <w:t>, cow dung and their combination on growth and grain yield of maize, Seventh Eastern and Southern Africa Regional M</w:t>
      </w:r>
      <w:r w:rsidRPr="00F321C3">
        <w:rPr>
          <w:rFonts w:ascii="Times New Roman" w:hAnsi="Times New Roman"/>
          <w:color w:val="000000"/>
          <w:sz w:val="20"/>
          <w:szCs w:val="20"/>
        </w:rPr>
        <w:t>aize Conference, Nairobi, Kenya 2001;</w:t>
      </w:r>
      <w:r w:rsidR="00C14F53" w:rsidRPr="00F321C3">
        <w:rPr>
          <w:rFonts w:ascii="Times New Roman" w:hAnsi="Times New Roman"/>
          <w:color w:val="000000"/>
          <w:sz w:val="20"/>
          <w:szCs w:val="20"/>
        </w:rPr>
        <w:t xml:space="preserve"> 361-406.</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Dauda</w:t>
      </w:r>
      <w:proofErr w:type="spellEnd"/>
      <w:r w:rsidRPr="00F321C3">
        <w:rPr>
          <w:rFonts w:ascii="Times New Roman" w:eastAsia="Times New Roman+FPEF" w:hAnsi="Times New Roman"/>
          <w:sz w:val="20"/>
          <w:szCs w:val="20"/>
        </w:rPr>
        <w:t xml:space="preserve"> SN, </w:t>
      </w:r>
      <w:proofErr w:type="spellStart"/>
      <w:r w:rsidRPr="00F321C3">
        <w:rPr>
          <w:rFonts w:ascii="Times New Roman" w:eastAsia="Times New Roman+FPEF" w:hAnsi="Times New Roman"/>
          <w:sz w:val="20"/>
          <w:szCs w:val="20"/>
        </w:rPr>
        <w:t>Ajayi</w:t>
      </w:r>
      <w:proofErr w:type="spellEnd"/>
      <w:r w:rsidRPr="00F321C3">
        <w:rPr>
          <w:rFonts w:ascii="Times New Roman" w:eastAsia="Times New Roman+FPEF" w:hAnsi="Times New Roman"/>
          <w:sz w:val="20"/>
          <w:szCs w:val="20"/>
        </w:rPr>
        <w:t xml:space="preserve"> FA </w:t>
      </w:r>
      <w:proofErr w:type="spellStart"/>
      <w:r w:rsidRPr="00F321C3">
        <w:rPr>
          <w:rFonts w:ascii="Times New Roman" w:eastAsia="Times New Roman+FPEF" w:hAnsi="Times New Roman"/>
          <w:sz w:val="20"/>
          <w:szCs w:val="20"/>
        </w:rPr>
        <w:t>Ndor</w:t>
      </w:r>
      <w:proofErr w:type="spellEnd"/>
      <w:r w:rsidRPr="00F321C3">
        <w:rPr>
          <w:rFonts w:ascii="Times New Roman" w:eastAsia="Times New Roman+FPEF" w:hAnsi="Times New Roman"/>
          <w:sz w:val="20"/>
          <w:szCs w:val="20"/>
        </w:rPr>
        <w:t xml:space="preserve"> E. 2008. Growth and yield of water melon (</w:t>
      </w:r>
      <w:proofErr w:type="spellStart"/>
      <w:r w:rsidRPr="00F321C3">
        <w:rPr>
          <w:rFonts w:ascii="Times New Roman" w:eastAsia="Times New Roman+FPEF" w:hAnsi="Times New Roman"/>
          <w:i/>
          <w:iCs/>
          <w:sz w:val="20"/>
          <w:szCs w:val="20"/>
        </w:rPr>
        <w:t>Citrullus</w:t>
      </w:r>
      <w:proofErr w:type="spellEnd"/>
      <w:r w:rsidRPr="00F321C3">
        <w:rPr>
          <w:rFonts w:ascii="Times New Roman" w:eastAsia="Times New Roman+FPEF" w:hAnsi="Times New Roman"/>
          <w:i/>
          <w:iCs/>
          <w:sz w:val="20"/>
          <w:szCs w:val="20"/>
        </w:rPr>
        <w:t xml:space="preserve"> </w:t>
      </w:r>
      <w:proofErr w:type="spellStart"/>
      <w:r w:rsidRPr="00F321C3">
        <w:rPr>
          <w:rFonts w:ascii="Times New Roman" w:eastAsia="Times New Roman+FPEF" w:hAnsi="Times New Roman"/>
          <w:i/>
          <w:iCs/>
          <w:sz w:val="20"/>
          <w:szCs w:val="20"/>
        </w:rPr>
        <w:t>lanatus</w:t>
      </w:r>
      <w:proofErr w:type="spellEnd"/>
      <w:r w:rsidRPr="00F321C3">
        <w:rPr>
          <w:rFonts w:ascii="Times New Roman" w:eastAsia="Times New Roman+FPEF" w:hAnsi="Times New Roman"/>
          <w:sz w:val="20"/>
          <w:szCs w:val="20"/>
        </w:rPr>
        <w:t xml:space="preserve">) as affected by poultry manure application. </w:t>
      </w:r>
      <w:r w:rsidRPr="00F321C3">
        <w:rPr>
          <w:rFonts w:ascii="Times New Roman" w:eastAsia="Times New Roman+FPEF" w:hAnsi="Times New Roman"/>
          <w:iCs/>
          <w:sz w:val="20"/>
          <w:szCs w:val="20"/>
        </w:rPr>
        <w:t>Journal of Agriculture and Social Science</w:t>
      </w:r>
      <w:r w:rsidR="009A02DC" w:rsidRPr="00F321C3">
        <w:rPr>
          <w:rFonts w:ascii="Times New Roman" w:eastAsia="Times New Roman+FPEF" w:hAnsi="Times New Roman"/>
          <w:iCs/>
          <w:sz w:val="20"/>
          <w:szCs w:val="20"/>
        </w:rPr>
        <w:t xml:space="preserve"> 2008</w:t>
      </w:r>
      <w:r w:rsidRPr="00F321C3">
        <w:rPr>
          <w:rFonts w:ascii="Times New Roman" w:eastAsia="Times New Roman+FPEF" w:hAnsi="Times New Roman"/>
          <w:sz w:val="20"/>
          <w:szCs w:val="20"/>
        </w:rPr>
        <w:t xml:space="preserve"> 4: 121–124.</w:t>
      </w:r>
    </w:p>
    <w:p w:rsidR="00C14F53" w:rsidRPr="00F321C3" w:rsidRDefault="009A02DC"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Defoer</w:t>
      </w:r>
      <w:proofErr w:type="spellEnd"/>
      <w:r w:rsidR="00C14F53" w:rsidRPr="00F321C3">
        <w:rPr>
          <w:rFonts w:ascii="Times New Roman" w:hAnsi="Times New Roman"/>
          <w:sz w:val="20"/>
          <w:szCs w:val="20"/>
        </w:rPr>
        <w:t xml:space="preserve"> T, </w:t>
      </w:r>
      <w:proofErr w:type="spellStart"/>
      <w:r w:rsidR="00C14F53" w:rsidRPr="00F321C3">
        <w:rPr>
          <w:rFonts w:ascii="Times New Roman" w:hAnsi="Times New Roman"/>
          <w:sz w:val="20"/>
          <w:szCs w:val="20"/>
        </w:rPr>
        <w:t>Budelman</w:t>
      </w:r>
      <w:proofErr w:type="spellEnd"/>
      <w:r w:rsidR="00C14F53" w:rsidRPr="00F321C3">
        <w:rPr>
          <w:rFonts w:ascii="Times New Roman" w:hAnsi="Times New Roman"/>
          <w:sz w:val="20"/>
          <w:szCs w:val="20"/>
        </w:rPr>
        <w:t xml:space="preserve"> A, </w:t>
      </w:r>
      <w:proofErr w:type="spellStart"/>
      <w:r w:rsidR="00C14F53" w:rsidRPr="00F321C3">
        <w:rPr>
          <w:rFonts w:ascii="Times New Roman" w:hAnsi="Times New Roman"/>
          <w:sz w:val="20"/>
          <w:szCs w:val="20"/>
        </w:rPr>
        <w:t>Toulimin</w:t>
      </w:r>
      <w:proofErr w:type="spellEnd"/>
      <w:r w:rsidR="00C14F53" w:rsidRPr="00F321C3">
        <w:rPr>
          <w:rFonts w:ascii="Times New Roman" w:hAnsi="Times New Roman"/>
          <w:sz w:val="20"/>
          <w:szCs w:val="20"/>
        </w:rPr>
        <w:t xml:space="preserve"> C</w:t>
      </w:r>
      <w:r w:rsidR="00236658" w:rsidRPr="00F321C3">
        <w:rPr>
          <w:rFonts w:ascii="Times New Roman" w:hAnsi="Times New Roman"/>
          <w:sz w:val="20"/>
          <w:szCs w:val="20"/>
        </w:rPr>
        <w:t>,</w:t>
      </w:r>
      <w:r w:rsidR="00C14F53" w:rsidRPr="00F321C3">
        <w:rPr>
          <w:rFonts w:ascii="Times New Roman" w:hAnsi="Times New Roman"/>
          <w:sz w:val="20"/>
          <w:szCs w:val="20"/>
        </w:rPr>
        <w:t xml:space="preserve"> Carter SE. Managing soil fertility in the tropics. FAO and Kit press, Amsterdam </w:t>
      </w:r>
      <w:r w:rsidRPr="00F321C3">
        <w:rPr>
          <w:rFonts w:ascii="Times New Roman" w:hAnsi="Times New Roman"/>
          <w:sz w:val="20"/>
          <w:szCs w:val="20"/>
        </w:rPr>
        <w:t xml:space="preserve">2000; </w:t>
      </w:r>
      <w:r w:rsidR="00C14F53" w:rsidRPr="00F321C3">
        <w:rPr>
          <w:rFonts w:ascii="Times New Roman" w:hAnsi="Times New Roman"/>
          <w:sz w:val="20"/>
          <w:szCs w:val="20"/>
        </w:rPr>
        <w:t>47– 63.</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Duman</w:t>
      </w:r>
      <w:proofErr w:type="spellEnd"/>
      <w:r w:rsidRPr="00F321C3">
        <w:rPr>
          <w:rFonts w:ascii="Times New Roman" w:eastAsia="Times New Roman+FPEF" w:hAnsi="Times New Roman"/>
          <w:sz w:val="20"/>
          <w:szCs w:val="20"/>
        </w:rPr>
        <w:t xml:space="preserve"> I</w:t>
      </w:r>
      <w:r w:rsidR="00236658" w:rsidRPr="00F321C3">
        <w:rPr>
          <w:rFonts w:ascii="Times New Roman" w:eastAsia="Times New Roman+FPEF" w:hAnsi="Times New Roman"/>
          <w:sz w:val="20"/>
          <w:szCs w:val="20"/>
        </w:rPr>
        <w:t>.</w:t>
      </w:r>
      <w:r w:rsidRPr="00F321C3">
        <w:rPr>
          <w:rFonts w:ascii="Times New Roman" w:eastAsia="Times New Roman+FPEF" w:hAnsi="Times New Roman"/>
          <w:sz w:val="20"/>
          <w:szCs w:val="20"/>
        </w:rPr>
        <w:t xml:space="preserve"> Effects of seed priming with PEG and K3Po4 on germination and seedling growth in Lettuce. Pak</w:t>
      </w:r>
      <w:r w:rsidR="00236658" w:rsidRPr="00F321C3">
        <w:rPr>
          <w:rFonts w:ascii="Times New Roman" w:eastAsia="Times New Roman+FPEF" w:hAnsi="Times New Roman"/>
          <w:sz w:val="20"/>
          <w:szCs w:val="20"/>
        </w:rPr>
        <w:t>istan</w:t>
      </w:r>
      <w:r w:rsidRPr="00F321C3">
        <w:rPr>
          <w:rFonts w:ascii="Times New Roman" w:eastAsia="Times New Roman+FPEF" w:hAnsi="Times New Roman"/>
          <w:sz w:val="20"/>
          <w:szCs w:val="20"/>
        </w:rPr>
        <w:t xml:space="preserve"> J</w:t>
      </w:r>
      <w:r w:rsidR="00236658" w:rsidRPr="00F321C3">
        <w:rPr>
          <w:rFonts w:ascii="Times New Roman" w:eastAsia="Times New Roman+FPEF" w:hAnsi="Times New Roman"/>
          <w:sz w:val="20"/>
          <w:szCs w:val="20"/>
        </w:rPr>
        <w:t>ournal of</w:t>
      </w:r>
      <w:r w:rsidRPr="00F321C3">
        <w:rPr>
          <w:rFonts w:ascii="Times New Roman" w:eastAsia="Times New Roman+FPEF" w:hAnsi="Times New Roman"/>
          <w:sz w:val="20"/>
          <w:szCs w:val="20"/>
        </w:rPr>
        <w:t xml:space="preserve"> Bio</w:t>
      </w:r>
      <w:r w:rsidR="00236658" w:rsidRPr="00F321C3">
        <w:rPr>
          <w:rFonts w:ascii="Times New Roman" w:eastAsia="Times New Roman+FPEF" w:hAnsi="Times New Roman"/>
          <w:sz w:val="20"/>
          <w:szCs w:val="20"/>
        </w:rPr>
        <w:t>logical</w:t>
      </w:r>
      <w:r w:rsidRPr="00F321C3">
        <w:rPr>
          <w:rFonts w:ascii="Times New Roman" w:eastAsia="Times New Roman+FPEF" w:hAnsi="Times New Roman"/>
          <w:sz w:val="20"/>
          <w:szCs w:val="20"/>
        </w:rPr>
        <w:t xml:space="preserve"> Sci</w:t>
      </w:r>
      <w:r w:rsidR="00236658" w:rsidRPr="00F321C3">
        <w:rPr>
          <w:rFonts w:ascii="Times New Roman" w:eastAsia="Times New Roman+FPEF" w:hAnsi="Times New Roman"/>
          <w:sz w:val="20"/>
          <w:szCs w:val="20"/>
        </w:rPr>
        <w:t>ence</w:t>
      </w:r>
      <w:r w:rsidRPr="00F321C3">
        <w:rPr>
          <w:rFonts w:ascii="Times New Roman" w:eastAsia="Times New Roman+FPEF" w:hAnsi="Times New Roman"/>
          <w:sz w:val="20"/>
          <w:szCs w:val="20"/>
        </w:rPr>
        <w:t xml:space="preserve"> </w:t>
      </w:r>
      <w:r w:rsidR="00236658" w:rsidRPr="00F321C3">
        <w:rPr>
          <w:rFonts w:ascii="Times New Roman" w:eastAsia="Times New Roman+FPEF" w:hAnsi="Times New Roman"/>
          <w:sz w:val="20"/>
          <w:szCs w:val="20"/>
        </w:rPr>
        <w:t xml:space="preserve">2006; </w:t>
      </w:r>
      <w:r w:rsidRPr="00F321C3">
        <w:rPr>
          <w:rFonts w:ascii="Times New Roman" w:eastAsia="Times New Roman+FPEF" w:hAnsi="Times New Roman"/>
          <w:sz w:val="20"/>
          <w:szCs w:val="20"/>
        </w:rPr>
        <w:t>9:923-928.</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 xml:space="preserve">Economic Commission of Africa (E. C. A.). State of the Environment in Africa. Economic Commission of Africa, </w:t>
      </w:r>
      <w:proofErr w:type="spellStart"/>
      <w:r w:rsidRPr="00F321C3">
        <w:rPr>
          <w:rFonts w:ascii="Times New Roman" w:hAnsi="Times New Roman"/>
          <w:sz w:val="20"/>
          <w:szCs w:val="20"/>
        </w:rPr>
        <w:t>P.O.Box</w:t>
      </w:r>
      <w:proofErr w:type="spellEnd"/>
      <w:r w:rsidRPr="00F321C3">
        <w:rPr>
          <w:rFonts w:ascii="Times New Roman" w:hAnsi="Times New Roman"/>
          <w:sz w:val="20"/>
          <w:szCs w:val="20"/>
        </w:rPr>
        <w:t xml:space="preserve"> 3001, Addis Ababa, Ethiopia, ECA/FSSDD/01/06,</w:t>
      </w:r>
      <w:r w:rsidR="00236658" w:rsidRPr="00F321C3">
        <w:rPr>
          <w:rFonts w:ascii="Times New Roman" w:hAnsi="Times New Roman"/>
          <w:sz w:val="20"/>
          <w:szCs w:val="20"/>
        </w:rPr>
        <w:t xml:space="preserve"> </w:t>
      </w:r>
      <w:r w:rsidRPr="00F321C3">
        <w:rPr>
          <w:rFonts w:ascii="Times New Roman" w:hAnsi="Times New Roman"/>
          <w:sz w:val="20"/>
          <w:szCs w:val="20"/>
        </w:rPr>
        <w:t xml:space="preserve">2001. </w:t>
      </w:r>
      <w:hyperlink r:id="rId15" w:history="1">
        <w:r w:rsidRPr="00F321C3">
          <w:rPr>
            <w:rStyle w:val="Hyperlink"/>
            <w:rFonts w:ascii="Times New Roman" w:hAnsi="Times New Roman"/>
            <w:sz w:val="20"/>
            <w:szCs w:val="20"/>
          </w:rPr>
          <w:t>http://www.uneca.org/water/State_Environ_Afri.pdf</w:t>
        </w:r>
      </w:hyperlink>
      <w:r w:rsidRPr="00F321C3">
        <w:rPr>
          <w:rFonts w:ascii="Times New Roman" w:hAnsi="Times New Roman"/>
          <w:sz w:val="20"/>
          <w:szCs w:val="20"/>
        </w:rPr>
        <w:t xml:space="preserve"> Date assessed 20th September, 2014.</w:t>
      </w:r>
    </w:p>
    <w:p w:rsidR="00C14F53" w:rsidRPr="00F321C3" w:rsidRDefault="00236658"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Ehaliotis</w:t>
      </w:r>
      <w:proofErr w:type="spellEnd"/>
      <w:r w:rsidR="00C14F53" w:rsidRPr="00F321C3">
        <w:rPr>
          <w:rFonts w:ascii="Times New Roman" w:eastAsia="Times New Roman+FPEF" w:hAnsi="Times New Roman"/>
          <w:sz w:val="20"/>
          <w:szCs w:val="20"/>
        </w:rPr>
        <w:t xml:space="preserve"> C, </w:t>
      </w:r>
      <w:proofErr w:type="spellStart"/>
      <w:r w:rsidR="00C14F53" w:rsidRPr="00F321C3">
        <w:rPr>
          <w:rFonts w:ascii="Times New Roman" w:eastAsia="Times New Roman+FPEF" w:hAnsi="Times New Roman"/>
          <w:sz w:val="20"/>
          <w:szCs w:val="20"/>
        </w:rPr>
        <w:t>Zervakia</w:t>
      </w:r>
      <w:proofErr w:type="spellEnd"/>
      <w:r w:rsidR="00C14F53" w:rsidRPr="00F321C3">
        <w:rPr>
          <w:rFonts w:ascii="Times New Roman" w:eastAsia="Times New Roman+FPEF" w:hAnsi="Times New Roman"/>
          <w:sz w:val="20"/>
          <w:szCs w:val="20"/>
        </w:rPr>
        <w:t xml:space="preserve"> GI</w:t>
      </w:r>
      <w:r w:rsidRPr="00F321C3">
        <w:rPr>
          <w:rFonts w:ascii="Times New Roman" w:eastAsia="Times New Roman+FPEF" w:hAnsi="Times New Roman"/>
          <w:sz w:val="20"/>
          <w:szCs w:val="20"/>
        </w:rPr>
        <w:t>,</w:t>
      </w:r>
      <w:r w:rsidR="00C14F53" w:rsidRPr="00F321C3">
        <w:rPr>
          <w:rFonts w:ascii="Times New Roman" w:eastAsia="Times New Roman+FPEF" w:hAnsi="Times New Roman"/>
          <w:sz w:val="20"/>
          <w:szCs w:val="20"/>
        </w:rPr>
        <w:t xml:space="preserve"> </w:t>
      </w:r>
      <w:proofErr w:type="spellStart"/>
      <w:r w:rsidR="00C14F53" w:rsidRPr="00F321C3">
        <w:rPr>
          <w:rFonts w:ascii="Times New Roman" w:eastAsia="Times New Roman+FPEF" w:hAnsi="Times New Roman"/>
          <w:sz w:val="20"/>
          <w:szCs w:val="20"/>
        </w:rPr>
        <w:t>Karavitis</w:t>
      </w:r>
      <w:proofErr w:type="spellEnd"/>
      <w:r w:rsidR="00C14F53" w:rsidRPr="00F321C3">
        <w:rPr>
          <w:rFonts w:ascii="Times New Roman" w:eastAsia="Times New Roman+FPEF" w:hAnsi="Times New Roman"/>
          <w:sz w:val="20"/>
          <w:szCs w:val="20"/>
        </w:rPr>
        <w:t xml:space="preserve"> P. Residues and by-products of Olive oil mills for root-zone heating and plant nutrition in organic vegetable p</w:t>
      </w:r>
      <w:r w:rsidRPr="00F321C3">
        <w:rPr>
          <w:rFonts w:ascii="Times New Roman" w:eastAsia="Times New Roman+FPEF" w:hAnsi="Times New Roman"/>
          <w:sz w:val="20"/>
          <w:szCs w:val="20"/>
        </w:rPr>
        <w:t>roduction. Science Horticulture 2005;</w:t>
      </w:r>
      <w:r w:rsidR="00C14F53" w:rsidRPr="00F321C3">
        <w:rPr>
          <w:rFonts w:ascii="Times New Roman" w:eastAsia="Times New Roman+FPEF" w:hAnsi="Times New Roman"/>
          <w:sz w:val="20"/>
          <w:szCs w:val="20"/>
        </w:rPr>
        <w:t xml:space="preserve"> 106:293-308.</w:t>
      </w:r>
    </w:p>
    <w:p w:rsidR="00C14F53" w:rsidRPr="00F321C3" w:rsidRDefault="00236658"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Eleduma</w:t>
      </w:r>
      <w:proofErr w:type="spellEnd"/>
      <w:r w:rsidR="00C14F53" w:rsidRPr="00F321C3">
        <w:rPr>
          <w:rFonts w:ascii="Times New Roman" w:eastAsia="Times New Roman+FPEF" w:hAnsi="Times New Roman"/>
          <w:sz w:val="20"/>
          <w:szCs w:val="20"/>
        </w:rPr>
        <w:t xml:space="preserve"> AF</w:t>
      </w:r>
      <w:r w:rsidRPr="00F321C3">
        <w:rPr>
          <w:rFonts w:ascii="Times New Roman" w:eastAsia="Times New Roman+FPEF" w:hAnsi="Times New Roman"/>
          <w:sz w:val="20"/>
          <w:szCs w:val="20"/>
        </w:rPr>
        <w:t>,</w:t>
      </w:r>
      <w:r w:rsidR="00C14F53" w:rsidRPr="00F321C3">
        <w:rPr>
          <w:rFonts w:ascii="Times New Roman" w:eastAsia="Times New Roman+FPEF" w:hAnsi="Times New Roman"/>
          <w:sz w:val="20"/>
          <w:szCs w:val="20"/>
        </w:rPr>
        <w:t xml:space="preserve"> </w:t>
      </w:r>
      <w:proofErr w:type="spellStart"/>
      <w:r w:rsidR="00C14F53" w:rsidRPr="00F321C3">
        <w:rPr>
          <w:rFonts w:ascii="Times New Roman" w:eastAsia="Times New Roman+FPEF" w:hAnsi="Times New Roman"/>
          <w:sz w:val="20"/>
          <w:szCs w:val="20"/>
        </w:rPr>
        <w:t>Sanni</w:t>
      </w:r>
      <w:proofErr w:type="spellEnd"/>
      <w:r w:rsidR="00C14F53" w:rsidRPr="00F321C3">
        <w:rPr>
          <w:rFonts w:ascii="Times New Roman" w:eastAsia="Times New Roman+FPEF" w:hAnsi="Times New Roman"/>
          <w:sz w:val="20"/>
          <w:szCs w:val="20"/>
        </w:rPr>
        <w:t xml:space="preserve"> KO. </w:t>
      </w:r>
      <w:r w:rsidRPr="00F321C3">
        <w:rPr>
          <w:rFonts w:ascii="Times New Roman" w:eastAsia="Times New Roman+FPEF" w:hAnsi="Times New Roman"/>
          <w:bCs/>
          <w:sz w:val="20"/>
          <w:szCs w:val="20"/>
        </w:rPr>
        <w:t>Effects of Different Rates o</w:t>
      </w:r>
      <w:r w:rsidR="00862269" w:rsidRPr="00F321C3">
        <w:rPr>
          <w:rFonts w:ascii="Times New Roman" w:eastAsia="Times New Roman+FPEF" w:hAnsi="Times New Roman"/>
          <w:bCs/>
          <w:sz w:val="20"/>
          <w:szCs w:val="20"/>
        </w:rPr>
        <w:t>f Pig Manure on The Growth and Yield o</w:t>
      </w:r>
      <w:r w:rsidR="00C14F53" w:rsidRPr="00F321C3">
        <w:rPr>
          <w:rFonts w:ascii="Times New Roman" w:eastAsia="Times New Roman+FPEF" w:hAnsi="Times New Roman"/>
          <w:bCs/>
          <w:sz w:val="20"/>
          <w:szCs w:val="20"/>
        </w:rPr>
        <w:t>f Cucumber (</w:t>
      </w:r>
      <w:proofErr w:type="spellStart"/>
      <w:r w:rsidR="00C14F53" w:rsidRPr="00F321C3">
        <w:rPr>
          <w:rFonts w:ascii="Times New Roman" w:eastAsia="Times New Roman+FPEF" w:hAnsi="Times New Roman"/>
          <w:bCs/>
          <w:i/>
          <w:iCs/>
          <w:sz w:val="20"/>
          <w:szCs w:val="20"/>
        </w:rPr>
        <w:t>Cucumis</w:t>
      </w:r>
      <w:proofErr w:type="spellEnd"/>
      <w:r w:rsidR="00C14F53" w:rsidRPr="00F321C3">
        <w:rPr>
          <w:rFonts w:ascii="Times New Roman" w:eastAsia="Times New Roman+FPEF" w:hAnsi="Times New Roman"/>
          <w:bCs/>
          <w:i/>
          <w:iCs/>
          <w:sz w:val="20"/>
          <w:szCs w:val="20"/>
        </w:rPr>
        <w:t xml:space="preserve"> </w:t>
      </w:r>
      <w:proofErr w:type="spellStart"/>
      <w:r w:rsidR="00C14F53" w:rsidRPr="00F321C3">
        <w:rPr>
          <w:rFonts w:ascii="Times New Roman" w:eastAsia="Times New Roman+FPEF" w:hAnsi="Times New Roman"/>
          <w:bCs/>
          <w:i/>
          <w:iCs/>
          <w:sz w:val="20"/>
          <w:szCs w:val="20"/>
        </w:rPr>
        <w:t>sativus</w:t>
      </w:r>
      <w:proofErr w:type="spellEnd"/>
      <w:r w:rsidR="00C14F53" w:rsidRPr="00F321C3">
        <w:rPr>
          <w:rFonts w:ascii="Times New Roman" w:eastAsia="Times New Roman+FPEF" w:hAnsi="Times New Roman"/>
          <w:bCs/>
          <w:i/>
          <w:iCs/>
          <w:sz w:val="20"/>
          <w:szCs w:val="20"/>
        </w:rPr>
        <w:t xml:space="preserve"> </w:t>
      </w:r>
      <w:r w:rsidR="00C14F53" w:rsidRPr="00F321C3">
        <w:rPr>
          <w:rFonts w:ascii="Times New Roman" w:eastAsia="Times New Roman+FPEF" w:hAnsi="Times New Roman"/>
          <w:bCs/>
          <w:iCs/>
          <w:sz w:val="20"/>
          <w:szCs w:val="20"/>
        </w:rPr>
        <w:t>L</w:t>
      </w:r>
      <w:r w:rsidR="00C14F53" w:rsidRPr="00F321C3">
        <w:rPr>
          <w:rFonts w:ascii="Times New Roman" w:eastAsia="Times New Roman+FPEF" w:hAnsi="Times New Roman"/>
          <w:bCs/>
          <w:i/>
          <w:iCs/>
          <w:sz w:val="20"/>
          <w:szCs w:val="20"/>
        </w:rPr>
        <w:t xml:space="preserve">.) </w:t>
      </w:r>
      <w:r w:rsidR="00C14F53" w:rsidRPr="00F321C3">
        <w:rPr>
          <w:rFonts w:ascii="Times New Roman" w:eastAsia="Times New Roman+FPEF" w:hAnsi="Times New Roman"/>
          <w:bCs/>
          <w:sz w:val="20"/>
          <w:szCs w:val="20"/>
        </w:rPr>
        <w:t xml:space="preserve">In South Western Nigeria. </w:t>
      </w:r>
      <w:r w:rsidR="00C14F53" w:rsidRPr="00F321C3">
        <w:rPr>
          <w:rFonts w:ascii="Times New Roman" w:eastAsia="Times New Roman+FPEF" w:hAnsi="Times New Roman"/>
          <w:iCs/>
          <w:sz w:val="20"/>
          <w:szCs w:val="20"/>
        </w:rPr>
        <w:t>Academic Arena</w:t>
      </w:r>
      <w:r w:rsidR="00C14F53" w:rsidRPr="00F321C3">
        <w:rPr>
          <w:rFonts w:ascii="Times New Roman" w:eastAsia="Times New Roman+FPEF" w:hAnsi="Times New Roman"/>
          <w:i/>
          <w:iCs/>
          <w:sz w:val="20"/>
          <w:szCs w:val="20"/>
        </w:rPr>
        <w:t xml:space="preserve"> </w:t>
      </w:r>
      <w:r w:rsidR="00C14F53" w:rsidRPr="00F321C3">
        <w:rPr>
          <w:rFonts w:ascii="Times New Roman" w:eastAsia="Times New Roman+FPEF" w:hAnsi="Times New Roman"/>
          <w:sz w:val="20"/>
          <w:szCs w:val="20"/>
        </w:rPr>
        <w:t>2015; 7(3):9-13.</w:t>
      </w:r>
    </w:p>
    <w:p w:rsidR="00C14F53" w:rsidRPr="00F321C3" w:rsidRDefault="008E153E"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bCs/>
          <w:sz w:val="20"/>
          <w:szCs w:val="20"/>
        </w:rPr>
        <w:t>Enujeke</w:t>
      </w:r>
      <w:proofErr w:type="spellEnd"/>
      <w:r w:rsidR="00C14F53" w:rsidRPr="00F321C3">
        <w:rPr>
          <w:rFonts w:ascii="Times New Roman" w:hAnsi="Times New Roman"/>
          <w:bCs/>
          <w:sz w:val="20"/>
          <w:szCs w:val="20"/>
        </w:rPr>
        <w:t xml:space="preserve"> EC. Growth and yield responses of cucumber to five different rates of poultry </w:t>
      </w:r>
      <w:r w:rsidR="00C14F53" w:rsidRPr="00F321C3">
        <w:rPr>
          <w:rFonts w:ascii="Times New Roman" w:hAnsi="Times New Roman"/>
          <w:bCs/>
          <w:sz w:val="20"/>
          <w:szCs w:val="20"/>
        </w:rPr>
        <w:lastRenderedPageBreak/>
        <w:t xml:space="preserve">manure in </w:t>
      </w:r>
      <w:proofErr w:type="spellStart"/>
      <w:r w:rsidR="00C14F53" w:rsidRPr="00F321C3">
        <w:rPr>
          <w:rFonts w:ascii="Times New Roman" w:hAnsi="Times New Roman"/>
          <w:bCs/>
          <w:sz w:val="20"/>
          <w:szCs w:val="20"/>
        </w:rPr>
        <w:t>Asaba</w:t>
      </w:r>
      <w:proofErr w:type="spellEnd"/>
      <w:r w:rsidR="00C14F53" w:rsidRPr="00F321C3">
        <w:rPr>
          <w:rFonts w:ascii="Times New Roman" w:hAnsi="Times New Roman"/>
          <w:bCs/>
          <w:sz w:val="20"/>
          <w:szCs w:val="20"/>
        </w:rPr>
        <w:t xml:space="preserve"> area of Delta state, Nigeria. </w:t>
      </w:r>
      <w:r w:rsidR="00C14F53" w:rsidRPr="00F321C3">
        <w:rPr>
          <w:rFonts w:ascii="Times New Roman" w:hAnsi="Times New Roman"/>
          <w:sz w:val="20"/>
          <w:szCs w:val="20"/>
        </w:rPr>
        <w:t xml:space="preserve">International Research Journal of Agricultural Science and Soil Science, </w:t>
      </w:r>
      <w:r w:rsidRPr="00F321C3">
        <w:rPr>
          <w:rFonts w:ascii="Times New Roman" w:hAnsi="Times New Roman"/>
          <w:bCs/>
          <w:sz w:val="20"/>
          <w:szCs w:val="20"/>
        </w:rPr>
        <w:t xml:space="preserve">2013; </w:t>
      </w:r>
      <w:r w:rsidR="00C14F53" w:rsidRPr="00F321C3">
        <w:rPr>
          <w:rFonts w:ascii="Times New Roman" w:hAnsi="Times New Roman"/>
          <w:sz w:val="20"/>
          <w:szCs w:val="20"/>
        </w:rPr>
        <w:t>3(11): 369-375.</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Erinle</w:t>
      </w:r>
      <w:proofErr w:type="spellEnd"/>
      <w:r w:rsidRPr="00F321C3">
        <w:rPr>
          <w:rFonts w:ascii="Times New Roman" w:eastAsia="Times New Roman+FPEF" w:hAnsi="Times New Roman"/>
          <w:sz w:val="20"/>
          <w:szCs w:val="20"/>
        </w:rPr>
        <w:t xml:space="preserve"> JO</w:t>
      </w:r>
      <w:r w:rsidR="008E153E" w:rsidRPr="00F321C3">
        <w:rPr>
          <w:rFonts w:ascii="Times New Roman" w:eastAsia="Times New Roman+FPEF" w:hAnsi="Times New Roman"/>
          <w:sz w:val="20"/>
          <w:szCs w:val="20"/>
        </w:rPr>
        <w:t>,</w:t>
      </w:r>
      <w:r w:rsidRPr="00F321C3">
        <w:rPr>
          <w:rFonts w:ascii="Times New Roman" w:eastAsia="Times New Roman+FPEF" w:hAnsi="Times New Roman"/>
          <w:sz w:val="20"/>
          <w:szCs w:val="20"/>
        </w:rPr>
        <w:t xml:space="preserve"> Present status and prospects for increased production of tomato and pepper in Northern Nigeria. In: Tomato and pepper in the tropics</w:t>
      </w:r>
      <w:r w:rsidR="000019A9" w:rsidRPr="00F321C3">
        <w:rPr>
          <w:rFonts w:ascii="Times New Roman" w:eastAsia="Times New Roman+FPEF" w:hAnsi="Times New Roman"/>
          <w:sz w:val="20"/>
          <w:szCs w:val="20"/>
        </w:rPr>
        <w:t xml:space="preserve"> AVRDC </w:t>
      </w:r>
      <w:proofErr w:type="spellStart"/>
      <w:r w:rsidR="000019A9" w:rsidRPr="00F321C3">
        <w:rPr>
          <w:rFonts w:ascii="Times New Roman" w:eastAsia="Times New Roman+FPEF" w:hAnsi="Times New Roman"/>
          <w:sz w:val="20"/>
          <w:szCs w:val="20"/>
        </w:rPr>
        <w:t>Shauhua</w:t>
      </w:r>
      <w:proofErr w:type="spellEnd"/>
      <w:r w:rsidR="000019A9" w:rsidRPr="00F321C3">
        <w:rPr>
          <w:rFonts w:ascii="Times New Roman" w:eastAsia="Times New Roman+FPEF" w:hAnsi="Times New Roman"/>
          <w:sz w:val="20"/>
          <w:szCs w:val="20"/>
        </w:rPr>
        <w:t xml:space="preserve"> Taiwan, </w:t>
      </w:r>
      <w:r w:rsidR="000019A9" w:rsidRPr="00F321C3">
        <w:rPr>
          <w:rFonts w:ascii="Times New Roman" w:eastAsia="Times New Roman+FPEF" w:hAnsi="Times New Roman"/>
          <w:bCs/>
          <w:sz w:val="20"/>
          <w:szCs w:val="20"/>
        </w:rPr>
        <w:t>1989</w:t>
      </w:r>
      <w:r w:rsidR="000019A9" w:rsidRPr="00F321C3">
        <w:rPr>
          <w:rFonts w:ascii="Times New Roman" w:eastAsia="Times New Roman+FPEF" w:hAnsi="Times New Roman"/>
          <w:sz w:val="20"/>
          <w:szCs w:val="20"/>
        </w:rPr>
        <w:t>: 545.</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F321C3">
        <w:rPr>
          <w:rFonts w:ascii="Times New Roman" w:eastAsia="Times New Roman+FPEF" w:hAnsi="Times New Roman"/>
          <w:sz w:val="20"/>
          <w:szCs w:val="20"/>
        </w:rPr>
        <w:t>FAO 2008. Food and Agriculture Organization of the United Natio</w:t>
      </w:r>
      <w:r w:rsidR="00F84D56" w:rsidRPr="00F321C3">
        <w:rPr>
          <w:rFonts w:ascii="Times New Roman" w:eastAsia="Times New Roman+FPEF" w:hAnsi="Times New Roman"/>
          <w:sz w:val="20"/>
          <w:szCs w:val="20"/>
        </w:rPr>
        <w:t>ns. Tomato Production statistic 2008</w:t>
      </w:r>
      <w:r w:rsidRPr="00F321C3">
        <w:rPr>
          <w:rFonts w:ascii="Times New Roman" w:eastAsia="Times New Roman+FPEF" w:hAnsi="Times New Roman"/>
          <w:sz w:val="20"/>
          <w:szCs w:val="20"/>
        </w:rPr>
        <w:t xml:space="preserve"> www.faostat.fao.org. Accessed on 21/09/2015.</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 xml:space="preserve">FMANR Federal Ministry of Agricultural and Natural Resources, Soil fertility investigation (In 5 volumes); Fertility ratings. Produced by the Federal </w:t>
      </w:r>
      <w:proofErr w:type="spellStart"/>
      <w:r w:rsidRPr="00F321C3">
        <w:rPr>
          <w:rFonts w:ascii="Times New Roman" w:hAnsi="Times New Roman"/>
          <w:sz w:val="20"/>
          <w:szCs w:val="20"/>
        </w:rPr>
        <w:t>Ministryof</w:t>
      </w:r>
      <w:proofErr w:type="spellEnd"/>
      <w:r w:rsidRPr="00F321C3">
        <w:rPr>
          <w:rFonts w:ascii="Times New Roman" w:hAnsi="Times New Roman"/>
          <w:sz w:val="20"/>
          <w:szCs w:val="20"/>
        </w:rPr>
        <w:t xml:space="preserve"> Agriculture, Lagos, Nigeria</w:t>
      </w:r>
      <w:r w:rsidR="00F84D56" w:rsidRPr="00F321C3">
        <w:rPr>
          <w:rFonts w:ascii="Times New Roman" w:hAnsi="Times New Roman"/>
          <w:sz w:val="20"/>
          <w:szCs w:val="20"/>
        </w:rPr>
        <w:t xml:space="preserve"> 1996.</w:t>
      </w:r>
    </w:p>
    <w:p w:rsidR="00C14F53" w:rsidRPr="00F321C3" w:rsidRDefault="00F84D56"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Gee</w:t>
      </w:r>
      <w:r w:rsidR="00C14F53" w:rsidRPr="00F321C3">
        <w:rPr>
          <w:rFonts w:ascii="Times New Roman" w:hAnsi="Times New Roman"/>
          <w:sz w:val="20"/>
          <w:szCs w:val="20"/>
        </w:rPr>
        <w:t xml:space="preserve"> GW</w:t>
      </w:r>
      <w:r w:rsidRPr="00F321C3">
        <w:rPr>
          <w:rFonts w:ascii="Times New Roman" w:hAnsi="Times New Roman"/>
          <w:sz w:val="20"/>
          <w:szCs w:val="20"/>
        </w:rPr>
        <w:t>,</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Bauder</w:t>
      </w:r>
      <w:proofErr w:type="spellEnd"/>
      <w:r w:rsidR="00C14F53" w:rsidRPr="00F321C3">
        <w:rPr>
          <w:rFonts w:ascii="Times New Roman" w:hAnsi="Times New Roman"/>
          <w:sz w:val="20"/>
          <w:szCs w:val="20"/>
        </w:rPr>
        <w:t xml:space="preserve"> JW</w:t>
      </w:r>
      <w:r w:rsidRPr="00F321C3">
        <w:rPr>
          <w:rFonts w:ascii="Times New Roman" w:hAnsi="Times New Roman"/>
          <w:sz w:val="20"/>
          <w:szCs w:val="20"/>
        </w:rPr>
        <w:t>.</w:t>
      </w:r>
      <w:r w:rsidR="00C14F53" w:rsidRPr="00F321C3">
        <w:rPr>
          <w:rFonts w:ascii="Times New Roman" w:hAnsi="Times New Roman"/>
          <w:sz w:val="20"/>
          <w:szCs w:val="20"/>
        </w:rPr>
        <w:t xml:space="preserve"> Particle size analysis p. 404-407. In A </w:t>
      </w:r>
      <w:proofErr w:type="spellStart"/>
      <w:r w:rsidR="00C14F53" w:rsidRPr="00F321C3">
        <w:rPr>
          <w:rFonts w:ascii="Times New Roman" w:hAnsi="Times New Roman"/>
          <w:sz w:val="20"/>
          <w:szCs w:val="20"/>
        </w:rPr>
        <w:t>Klute</w:t>
      </w:r>
      <w:proofErr w:type="spellEnd"/>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ed</w:t>
      </w:r>
      <w:proofErr w:type="spellEnd"/>
      <w:r w:rsidR="00C14F53" w:rsidRPr="00F321C3">
        <w:rPr>
          <w:rFonts w:ascii="Times New Roman" w:hAnsi="Times New Roman"/>
          <w:sz w:val="20"/>
          <w:szCs w:val="20"/>
        </w:rPr>
        <w:t>) Methods of soil a</w:t>
      </w:r>
      <w:r w:rsidRPr="00F321C3">
        <w:rPr>
          <w:rFonts w:ascii="Times New Roman" w:hAnsi="Times New Roman"/>
          <w:sz w:val="20"/>
          <w:szCs w:val="20"/>
        </w:rPr>
        <w:t xml:space="preserve">nalysis. Part 1 (2nd ed.) Agronomy </w:t>
      </w:r>
      <w:r w:rsidR="00C14F53" w:rsidRPr="00F321C3">
        <w:rPr>
          <w:rFonts w:ascii="Times New Roman" w:hAnsi="Times New Roman"/>
          <w:sz w:val="20"/>
          <w:szCs w:val="20"/>
        </w:rPr>
        <w:t xml:space="preserve"> Monogr</w:t>
      </w:r>
      <w:r w:rsidRPr="00F321C3">
        <w:rPr>
          <w:rFonts w:ascii="Times New Roman" w:hAnsi="Times New Roman"/>
          <w:sz w:val="20"/>
          <w:szCs w:val="20"/>
        </w:rPr>
        <w:t>aph</w:t>
      </w:r>
      <w:r w:rsidR="00C14F53" w:rsidRPr="00F321C3">
        <w:rPr>
          <w:rFonts w:ascii="Times New Roman" w:hAnsi="Times New Roman"/>
          <w:sz w:val="20"/>
          <w:szCs w:val="20"/>
        </w:rPr>
        <w:t xml:space="preserve"> 9.</w:t>
      </w:r>
      <w:r w:rsidRPr="00F321C3">
        <w:rPr>
          <w:rFonts w:ascii="Times New Roman" w:hAnsi="Times New Roman"/>
          <w:sz w:val="20"/>
          <w:szCs w:val="20"/>
        </w:rPr>
        <w:t xml:space="preserve"> ASA and SSSA. Madison W.I. USA 1986.</w:t>
      </w:r>
    </w:p>
    <w:p w:rsidR="00C14F53" w:rsidRPr="00F321C3" w:rsidRDefault="00236658"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Gomez</w:t>
      </w:r>
      <w:r w:rsidR="00C14F53" w:rsidRPr="00F321C3">
        <w:rPr>
          <w:rFonts w:ascii="Times New Roman" w:hAnsi="Times New Roman"/>
          <w:sz w:val="20"/>
          <w:szCs w:val="20"/>
        </w:rPr>
        <w:t xml:space="preserve"> AK</w:t>
      </w:r>
      <w:r w:rsidRPr="00F321C3">
        <w:rPr>
          <w:rFonts w:ascii="Times New Roman" w:hAnsi="Times New Roman"/>
          <w:sz w:val="20"/>
          <w:szCs w:val="20"/>
        </w:rPr>
        <w:t>,</w:t>
      </w:r>
      <w:r w:rsidR="00C14F53" w:rsidRPr="00F321C3">
        <w:rPr>
          <w:rFonts w:ascii="Times New Roman" w:hAnsi="Times New Roman"/>
          <w:sz w:val="20"/>
          <w:szCs w:val="20"/>
        </w:rPr>
        <w:t xml:space="preserve"> Gomez </w:t>
      </w:r>
      <w:r w:rsidRPr="00F321C3">
        <w:rPr>
          <w:rFonts w:ascii="Times New Roman" w:hAnsi="Times New Roman"/>
          <w:sz w:val="20"/>
          <w:szCs w:val="20"/>
        </w:rPr>
        <w:t xml:space="preserve">AA. </w:t>
      </w:r>
      <w:r w:rsidR="00C14F53" w:rsidRPr="00F321C3">
        <w:rPr>
          <w:rFonts w:ascii="Times New Roman" w:hAnsi="Times New Roman"/>
          <w:sz w:val="20"/>
          <w:szCs w:val="20"/>
        </w:rPr>
        <w:t>Statistical Procedures for Agricultural Research 2nd ed. John Willy and Sons</w:t>
      </w:r>
      <w:r w:rsidRPr="00F321C3">
        <w:rPr>
          <w:rFonts w:ascii="Times New Roman" w:hAnsi="Times New Roman"/>
          <w:sz w:val="20"/>
          <w:szCs w:val="20"/>
        </w:rPr>
        <w:t xml:space="preserve"> 1984</w:t>
      </w:r>
      <w:r w:rsidR="00C14F53" w:rsidRPr="00F321C3">
        <w:rPr>
          <w:rFonts w:ascii="Times New Roman" w:hAnsi="Times New Roman"/>
          <w:sz w:val="20"/>
          <w:szCs w:val="20"/>
        </w:rPr>
        <w:t>.</w:t>
      </w:r>
    </w:p>
    <w:p w:rsidR="00C14F53" w:rsidRPr="00F321C3" w:rsidRDefault="00236658"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Haynes</w:t>
      </w:r>
      <w:r w:rsidR="00C14F53" w:rsidRPr="00F321C3">
        <w:rPr>
          <w:rFonts w:ascii="Times New Roman" w:hAnsi="Times New Roman"/>
          <w:sz w:val="20"/>
          <w:szCs w:val="20"/>
        </w:rPr>
        <w:t xml:space="preserve"> RJ</w:t>
      </w:r>
      <w:r w:rsidRPr="00F321C3">
        <w:rPr>
          <w:rFonts w:ascii="Times New Roman" w:hAnsi="Times New Roman"/>
          <w:sz w:val="20"/>
          <w:szCs w:val="20"/>
        </w:rPr>
        <w:t>,</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Mokolobate</w:t>
      </w:r>
      <w:proofErr w:type="spellEnd"/>
      <w:r w:rsidRPr="00F321C3">
        <w:rPr>
          <w:rFonts w:ascii="Times New Roman" w:hAnsi="Times New Roman"/>
          <w:sz w:val="20"/>
          <w:szCs w:val="20"/>
        </w:rPr>
        <w:t xml:space="preserve"> Ms.</w:t>
      </w:r>
      <w:r w:rsidR="00C14F53" w:rsidRPr="00F321C3">
        <w:rPr>
          <w:rFonts w:ascii="Times New Roman" w:hAnsi="Times New Roman"/>
          <w:sz w:val="20"/>
          <w:szCs w:val="20"/>
        </w:rPr>
        <w:t xml:space="preserve"> </w:t>
      </w:r>
      <w:r w:rsidRPr="00F321C3">
        <w:rPr>
          <w:rFonts w:ascii="Times New Roman" w:hAnsi="Times New Roman"/>
          <w:sz w:val="20"/>
          <w:szCs w:val="20"/>
        </w:rPr>
        <w:t>Amelioration</w:t>
      </w:r>
      <w:r w:rsidR="00C14F53" w:rsidRPr="00F321C3">
        <w:rPr>
          <w:rFonts w:ascii="Times New Roman" w:hAnsi="Times New Roman"/>
          <w:sz w:val="20"/>
          <w:szCs w:val="20"/>
        </w:rPr>
        <w:t xml:space="preserve"> of </w:t>
      </w:r>
      <w:r w:rsidRPr="00F321C3">
        <w:rPr>
          <w:rFonts w:ascii="Times New Roman" w:hAnsi="Times New Roman"/>
          <w:sz w:val="20"/>
          <w:szCs w:val="20"/>
        </w:rPr>
        <w:t>aluminum</w:t>
      </w:r>
      <w:r w:rsidR="00C14F53" w:rsidRPr="00F321C3">
        <w:rPr>
          <w:rFonts w:ascii="Times New Roman" w:hAnsi="Times New Roman"/>
          <w:sz w:val="20"/>
          <w:szCs w:val="20"/>
        </w:rPr>
        <w:t xml:space="preserve"> toxicity and P de</w:t>
      </w:r>
      <w:r w:rsidRPr="00F321C3">
        <w:rPr>
          <w:rFonts w:ascii="Times New Roman" w:hAnsi="Times New Roman"/>
          <w:sz w:val="20"/>
          <w:szCs w:val="20"/>
        </w:rPr>
        <w:t>ficiency in acid soils by addi</w:t>
      </w:r>
      <w:r w:rsidR="00C14F53" w:rsidRPr="00F321C3">
        <w:rPr>
          <w:rFonts w:ascii="Times New Roman" w:hAnsi="Times New Roman"/>
          <w:sz w:val="20"/>
          <w:szCs w:val="20"/>
        </w:rPr>
        <w:t xml:space="preserve">tion of organic residue. A critical review of the phenomenon and the mechanism involved. </w:t>
      </w:r>
      <w:r w:rsidR="00C14F53" w:rsidRPr="00F321C3">
        <w:rPr>
          <w:rFonts w:ascii="Times New Roman" w:hAnsi="Times New Roman"/>
          <w:iCs/>
          <w:sz w:val="20"/>
          <w:szCs w:val="20"/>
        </w:rPr>
        <w:t xml:space="preserve">Nutrient Cycling in </w:t>
      </w:r>
      <w:proofErr w:type="spellStart"/>
      <w:r w:rsidR="00C14F53" w:rsidRPr="00F321C3">
        <w:rPr>
          <w:rFonts w:ascii="Times New Roman" w:hAnsi="Times New Roman"/>
          <w:iCs/>
          <w:sz w:val="20"/>
          <w:szCs w:val="20"/>
        </w:rPr>
        <w:t>Agroecosystems</w:t>
      </w:r>
      <w:proofErr w:type="spellEnd"/>
      <w:r w:rsidRPr="00F321C3">
        <w:rPr>
          <w:rFonts w:ascii="Times New Roman" w:hAnsi="Times New Roman"/>
          <w:sz w:val="20"/>
          <w:szCs w:val="20"/>
        </w:rPr>
        <w:t xml:space="preserve"> 2001; </w:t>
      </w:r>
      <w:r w:rsidR="00C14F53" w:rsidRPr="00F321C3">
        <w:rPr>
          <w:rFonts w:ascii="Times New Roman" w:hAnsi="Times New Roman"/>
          <w:bCs/>
          <w:sz w:val="20"/>
          <w:szCs w:val="20"/>
        </w:rPr>
        <w:t>59</w:t>
      </w:r>
      <w:r w:rsidRPr="00F321C3">
        <w:rPr>
          <w:rFonts w:ascii="Times New Roman" w:hAnsi="Times New Roman"/>
          <w:sz w:val="20"/>
          <w:szCs w:val="20"/>
        </w:rPr>
        <w:t>:</w:t>
      </w:r>
      <w:r w:rsidR="00C14F53" w:rsidRPr="00F321C3">
        <w:rPr>
          <w:rFonts w:ascii="Times New Roman" w:hAnsi="Times New Roman"/>
          <w:sz w:val="20"/>
          <w:szCs w:val="20"/>
        </w:rPr>
        <w:t xml:space="preserve"> 47-63.</w:t>
      </w:r>
    </w:p>
    <w:p w:rsidR="00C14F53" w:rsidRPr="00F321C3" w:rsidRDefault="00236658"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Heanes</w:t>
      </w:r>
      <w:proofErr w:type="spellEnd"/>
      <w:r w:rsidR="00C14F53" w:rsidRPr="00F321C3">
        <w:rPr>
          <w:rFonts w:ascii="Times New Roman" w:hAnsi="Times New Roman"/>
          <w:sz w:val="20"/>
          <w:szCs w:val="20"/>
        </w:rPr>
        <w:t xml:space="preserve"> D</w:t>
      </w:r>
      <w:r w:rsidRPr="00F321C3">
        <w:rPr>
          <w:rFonts w:ascii="Times New Roman" w:hAnsi="Times New Roman"/>
          <w:sz w:val="20"/>
          <w:szCs w:val="20"/>
        </w:rPr>
        <w:t xml:space="preserve">L. </w:t>
      </w:r>
      <w:r w:rsidR="00C14F53" w:rsidRPr="00F321C3">
        <w:rPr>
          <w:rFonts w:ascii="Times New Roman" w:hAnsi="Times New Roman"/>
          <w:sz w:val="20"/>
          <w:szCs w:val="20"/>
        </w:rPr>
        <w:t xml:space="preserve">Determination of organic C in soils by an improved chromic acid digestion and </w:t>
      </w:r>
      <w:proofErr w:type="spellStart"/>
      <w:r w:rsidR="00C14F53" w:rsidRPr="00F321C3">
        <w:rPr>
          <w:rFonts w:ascii="Times New Roman" w:hAnsi="Times New Roman"/>
          <w:sz w:val="20"/>
          <w:szCs w:val="20"/>
        </w:rPr>
        <w:t>spectrophotometric</w:t>
      </w:r>
      <w:proofErr w:type="spellEnd"/>
      <w:r w:rsidR="00C14F53" w:rsidRPr="00F321C3">
        <w:rPr>
          <w:rFonts w:ascii="Times New Roman" w:hAnsi="Times New Roman"/>
          <w:sz w:val="20"/>
          <w:szCs w:val="20"/>
        </w:rPr>
        <w:t xml:space="preserve"> procedure, Comm</w:t>
      </w:r>
      <w:r w:rsidRPr="00F321C3">
        <w:rPr>
          <w:rFonts w:ascii="Times New Roman" w:hAnsi="Times New Roman"/>
          <w:sz w:val="20"/>
          <w:szCs w:val="20"/>
        </w:rPr>
        <w:t>unication in Soil Science and</w:t>
      </w:r>
      <w:r w:rsidR="00C14F53" w:rsidRPr="00F321C3">
        <w:rPr>
          <w:rFonts w:ascii="Times New Roman" w:hAnsi="Times New Roman"/>
          <w:sz w:val="20"/>
          <w:szCs w:val="20"/>
        </w:rPr>
        <w:t xml:space="preserve"> Plant A</w:t>
      </w:r>
      <w:r w:rsidRPr="00F321C3">
        <w:rPr>
          <w:rFonts w:ascii="Times New Roman" w:hAnsi="Times New Roman"/>
          <w:sz w:val="20"/>
          <w:szCs w:val="20"/>
        </w:rPr>
        <w:t>nalysis</w:t>
      </w:r>
      <w:r w:rsidR="00C14F53" w:rsidRPr="00F321C3">
        <w:rPr>
          <w:rFonts w:ascii="Times New Roman" w:hAnsi="Times New Roman"/>
          <w:sz w:val="20"/>
          <w:szCs w:val="20"/>
        </w:rPr>
        <w:t xml:space="preserve"> </w:t>
      </w:r>
      <w:r w:rsidRPr="00F321C3">
        <w:rPr>
          <w:rFonts w:ascii="Times New Roman" w:hAnsi="Times New Roman"/>
          <w:sz w:val="20"/>
          <w:szCs w:val="20"/>
        </w:rPr>
        <w:t xml:space="preserve">1984; </w:t>
      </w:r>
      <w:r w:rsidR="00C14F53" w:rsidRPr="00F321C3">
        <w:rPr>
          <w:rFonts w:ascii="Times New Roman" w:hAnsi="Times New Roman"/>
          <w:sz w:val="20"/>
          <w:szCs w:val="20"/>
        </w:rPr>
        <w:t>15:1191–1213.</w:t>
      </w:r>
    </w:p>
    <w:p w:rsidR="00C14F53" w:rsidRPr="00F321C3" w:rsidRDefault="00236658"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Hue</w:t>
      </w:r>
      <w:r w:rsidR="00C14F53" w:rsidRPr="00F321C3">
        <w:rPr>
          <w:rFonts w:ascii="Times New Roman" w:hAnsi="Times New Roman"/>
          <w:sz w:val="20"/>
          <w:szCs w:val="20"/>
        </w:rPr>
        <w:t xml:space="preserve"> NV. Correcting soil acidity of a highly weathered </w:t>
      </w:r>
      <w:proofErr w:type="spellStart"/>
      <w:r w:rsidR="00C14F53" w:rsidRPr="00F321C3">
        <w:rPr>
          <w:rFonts w:ascii="Times New Roman" w:hAnsi="Times New Roman"/>
          <w:sz w:val="20"/>
          <w:szCs w:val="20"/>
        </w:rPr>
        <w:t>ultisol</w:t>
      </w:r>
      <w:proofErr w:type="spellEnd"/>
      <w:r w:rsidR="00C14F53" w:rsidRPr="00F321C3">
        <w:rPr>
          <w:rFonts w:ascii="Times New Roman" w:hAnsi="Times New Roman"/>
          <w:sz w:val="20"/>
          <w:szCs w:val="20"/>
        </w:rPr>
        <w:t xml:space="preserve"> with chicken manure and sewage sludge. </w:t>
      </w:r>
      <w:r w:rsidR="00C14F53" w:rsidRPr="00F321C3">
        <w:rPr>
          <w:rFonts w:ascii="Times New Roman" w:hAnsi="Times New Roman"/>
          <w:iCs/>
          <w:sz w:val="20"/>
          <w:szCs w:val="20"/>
        </w:rPr>
        <w:t>Communications in Soil Science and Plant Analysis</w:t>
      </w:r>
      <w:r w:rsidR="00C14F53" w:rsidRPr="00F321C3">
        <w:rPr>
          <w:rFonts w:ascii="Times New Roman" w:hAnsi="Times New Roman"/>
          <w:sz w:val="20"/>
          <w:szCs w:val="20"/>
        </w:rPr>
        <w:t xml:space="preserve"> </w:t>
      </w:r>
      <w:r w:rsidRPr="00F321C3">
        <w:rPr>
          <w:rFonts w:ascii="Times New Roman" w:hAnsi="Times New Roman"/>
          <w:sz w:val="20"/>
          <w:szCs w:val="20"/>
        </w:rPr>
        <w:t xml:space="preserve">1992; </w:t>
      </w:r>
      <w:r w:rsidR="00C14F53" w:rsidRPr="00F321C3">
        <w:rPr>
          <w:rFonts w:ascii="Times New Roman" w:hAnsi="Times New Roman"/>
          <w:bCs/>
          <w:sz w:val="20"/>
          <w:szCs w:val="20"/>
        </w:rPr>
        <w:t>23</w:t>
      </w:r>
      <w:r w:rsidRPr="00F321C3">
        <w:rPr>
          <w:rFonts w:ascii="Times New Roman" w:hAnsi="Times New Roman"/>
          <w:bCs/>
          <w:sz w:val="20"/>
          <w:szCs w:val="20"/>
        </w:rPr>
        <w:t>:</w:t>
      </w:r>
      <w:r w:rsidR="00C14F53" w:rsidRPr="00F321C3">
        <w:rPr>
          <w:rFonts w:ascii="Times New Roman" w:hAnsi="Times New Roman"/>
          <w:sz w:val="20"/>
          <w:szCs w:val="20"/>
        </w:rPr>
        <w:t>241-264.</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r w:rsidRPr="00F321C3">
        <w:rPr>
          <w:rFonts w:ascii="Times New Roman" w:eastAsia="Times New Roman+FPEF" w:hAnsi="Times New Roman"/>
          <w:sz w:val="20"/>
          <w:szCs w:val="20"/>
        </w:rPr>
        <w:t>IAR&amp;T Institute of Agricultural Research and Training package Recommendation for food crops prod</w:t>
      </w:r>
      <w:r w:rsidR="00236658" w:rsidRPr="00F321C3">
        <w:rPr>
          <w:rFonts w:ascii="Times New Roman" w:eastAsia="Times New Roman+FPEF" w:hAnsi="Times New Roman"/>
          <w:sz w:val="20"/>
          <w:szCs w:val="20"/>
        </w:rPr>
        <w:t>uction in south western Nigeria 2000:</w:t>
      </w:r>
      <w:r w:rsidRPr="00F321C3">
        <w:rPr>
          <w:rFonts w:ascii="Times New Roman" w:eastAsia="Times New Roman+FPEF" w:hAnsi="Times New Roman"/>
          <w:sz w:val="20"/>
          <w:szCs w:val="20"/>
        </w:rPr>
        <w:t xml:space="preserve"> 58pp.</w:t>
      </w:r>
    </w:p>
    <w:p w:rsidR="00C14F53" w:rsidRPr="00F321C3" w:rsidRDefault="00862269"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Ibitoye</w:t>
      </w:r>
      <w:proofErr w:type="spellEnd"/>
      <w:r w:rsidR="00C14F53" w:rsidRPr="00F321C3">
        <w:rPr>
          <w:rFonts w:ascii="Times New Roman" w:hAnsi="Times New Roman"/>
          <w:sz w:val="20"/>
          <w:szCs w:val="20"/>
        </w:rPr>
        <w:t xml:space="preserve"> AA.</w:t>
      </w:r>
      <w:r w:rsidRPr="00F321C3">
        <w:rPr>
          <w:rFonts w:ascii="Times New Roman" w:hAnsi="Times New Roman"/>
          <w:sz w:val="20"/>
          <w:szCs w:val="20"/>
        </w:rPr>
        <w:t xml:space="preserve"> </w:t>
      </w:r>
      <w:r w:rsidR="00C14F53" w:rsidRPr="00F321C3">
        <w:rPr>
          <w:rFonts w:ascii="Times New Roman" w:hAnsi="Times New Roman"/>
          <w:sz w:val="20"/>
          <w:szCs w:val="20"/>
        </w:rPr>
        <w:t xml:space="preserve">Laboratory Manual on Basic Soil Analysis. 2nd ed. 82 pp. </w:t>
      </w:r>
      <w:proofErr w:type="spellStart"/>
      <w:r w:rsidR="00C14F53" w:rsidRPr="00F321C3">
        <w:rPr>
          <w:rFonts w:ascii="Times New Roman" w:hAnsi="Times New Roman"/>
          <w:sz w:val="20"/>
          <w:szCs w:val="20"/>
        </w:rPr>
        <w:t>Foladave</w:t>
      </w:r>
      <w:proofErr w:type="spellEnd"/>
      <w:r w:rsidR="00C14F53" w:rsidRPr="00F321C3">
        <w:rPr>
          <w:rFonts w:ascii="Times New Roman" w:hAnsi="Times New Roman"/>
          <w:sz w:val="20"/>
          <w:szCs w:val="20"/>
        </w:rPr>
        <w:t xml:space="preserve"> Publishing Company, </w:t>
      </w:r>
      <w:proofErr w:type="spellStart"/>
      <w:r w:rsidR="00C14F53" w:rsidRPr="00F321C3">
        <w:rPr>
          <w:rFonts w:ascii="Times New Roman" w:hAnsi="Times New Roman"/>
          <w:sz w:val="20"/>
          <w:szCs w:val="20"/>
        </w:rPr>
        <w:t>Akure</w:t>
      </w:r>
      <w:proofErr w:type="spellEnd"/>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Ondo</w:t>
      </w:r>
      <w:proofErr w:type="spellEnd"/>
      <w:r w:rsidR="00C14F53" w:rsidRPr="00F321C3">
        <w:rPr>
          <w:rFonts w:ascii="Times New Roman" w:hAnsi="Times New Roman"/>
          <w:sz w:val="20"/>
          <w:szCs w:val="20"/>
        </w:rPr>
        <w:t xml:space="preserve"> State, Nigeria</w:t>
      </w:r>
      <w:r w:rsidRPr="00F321C3">
        <w:rPr>
          <w:rFonts w:ascii="Times New Roman" w:hAnsi="Times New Roman"/>
          <w:sz w:val="20"/>
          <w:szCs w:val="20"/>
        </w:rPr>
        <w:t xml:space="preserve"> 2006</w:t>
      </w:r>
      <w:r w:rsidR="00C14F53" w:rsidRPr="00F321C3">
        <w:rPr>
          <w:rFonts w:ascii="Times New Roman" w:hAnsi="Times New Roman"/>
          <w:sz w:val="20"/>
          <w:szCs w:val="20"/>
        </w:rPr>
        <w:t>.</w:t>
      </w:r>
    </w:p>
    <w:p w:rsidR="00C14F53" w:rsidRPr="00F321C3" w:rsidRDefault="008E153E"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Jilani</w:t>
      </w:r>
      <w:proofErr w:type="spellEnd"/>
      <w:r w:rsidR="00C14F53" w:rsidRPr="00F321C3">
        <w:rPr>
          <w:rFonts w:ascii="Times New Roman" w:eastAsia="Times New Roman+FPEF" w:hAnsi="Times New Roman"/>
          <w:sz w:val="20"/>
          <w:szCs w:val="20"/>
        </w:rPr>
        <w:t xml:space="preserve"> MS, </w:t>
      </w:r>
      <w:proofErr w:type="spellStart"/>
      <w:r w:rsidR="00C14F53" w:rsidRPr="00F321C3">
        <w:rPr>
          <w:rFonts w:ascii="Times New Roman" w:eastAsia="Times New Roman+FPEF" w:hAnsi="Times New Roman"/>
          <w:sz w:val="20"/>
          <w:szCs w:val="20"/>
        </w:rPr>
        <w:t>Bakar</w:t>
      </w:r>
      <w:proofErr w:type="spellEnd"/>
      <w:r w:rsidR="00C14F53" w:rsidRPr="00F321C3">
        <w:rPr>
          <w:rFonts w:ascii="Times New Roman" w:eastAsia="Times New Roman+FPEF" w:hAnsi="Times New Roman"/>
          <w:sz w:val="20"/>
          <w:szCs w:val="20"/>
        </w:rPr>
        <w:t xml:space="preserve"> A, </w:t>
      </w:r>
      <w:proofErr w:type="spellStart"/>
      <w:r w:rsidR="00C14F53" w:rsidRPr="00F321C3">
        <w:rPr>
          <w:rFonts w:ascii="Times New Roman" w:eastAsia="Times New Roman+FPEF" w:hAnsi="Times New Roman"/>
          <w:sz w:val="20"/>
          <w:szCs w:val="20"/>
        </w:rPr>
        <w:t>Waseem</w:t>
      </w:r>
      <w:proofErr w:type="spellEnd"/>
      <w:r w:rsidR="00C14F53" w:rsidRPr="00F321C3">
        <w:rPr>
          <w:rFonts w:ascii="Times New Roman" w:eastAsia="Times New Roman+FPEF" w:hAnsi="Times New Roman"/>
          <w:sz w:val="20"/>
          <w:szCs w:val="20"/>
        </w:rPr>
        <w:t xml:space="preserve"> K. </w:t>
      </w:r>
      <w:proofErr w:type="spellStart"/>
      <w:r w:rsidRPr="00F321C3">
        <w:rPr>
          <w:rFonts w:ascii="Times New Roman" w:eastAsia="Times New Roman+FPEF" w:hAnsi="Times New Roman"/>
          <w:sz w:val="20"/>
          <w:szCs w:val="20"/>
        </w:rPr>
        <w:t>Kiram</w:t>
      </w:r>
      <w:proofErr w:type="spellEnd"/>
      <w:r w:rsidRPr="00F321C3">
        <w:rPr>
          <w:rFonts w:ascii="Times New Roman" w:eastAsia="Times New Roman+FPEF" w:hAnsi="Times New Roman"/>
          <w:sz w:val="20"/>
          <w:szCs w:val="20"/>
        </w:rPr>
        <w:t>, M.</w:t>
      </w:r>
      <w:r w:rsidR="00C14F53" w:rsidRPr="00F321C3">
        <w:rPr>
          <w:rFonts w:ascii="Times New Roman" w:eastAsia="Times New Roman+FPEF" w:hAnsi="Times New Roman"/>
          <w:sz w:val="20"/>
          <w:szCs w:val="20"/>
        </w:rPr>
        <w:t xml:space="preserve"> Effect of different levels of NPK on the growth and yield of cucumber (</w:t>
      </w:r>
      <w:proofErr w:type="spellStart"/>
      <w:r w:rsidR="00C14F53" w:rsidRPr="00F321C3">
        <w:rPr>
          <w:rFonts w:ascii="Times New Roman" w:eastAsia="Times New Roman+FPEF" w:hAnsi="Times New Roman"/>
          <w:i/>
          <w:iCs/>
          <w:sz w:val="20"/>
          <w:szCs w:val="20"/>
        </w:rPr>
        <w:t>Cucumis</w:t>
      </w:r>
      <w:proofErr w:type="spellEnd"/>
      <w:r w:rsidR="00C14F53" w:rsidRPr="00F321C3">
        <w:rPr>
          <w:rFonts w:ascii="Times New Roman" w:eastAsia="Times New Roman+FPEF" w:hAnsi="Times New Roman"/>
          <w:i/>
          <w:iCs/>
          <w:sz w:val="20"/>
          <w:szCs w:val="20"/>
        </w:rPr>
        <w:t xml:space="preserve"> </w:t>
      </w:r>
      <w:proofErr w:type="spellStart"/>
      <w:r w:rsidR="00C14F53" w:rsidRPr="00F321C3">
        <w:rPr>
          <w:rFonts w:ascii="Times New Roman" w:hAnsi="Times New Roman"/>
          <w:i/>
          <w:iCs/>
          <w:sz w:val="20"/>
          <w:szCs w:val="20"/>
        </w:rPr>
        <w:t>sativus</w:t>
      </w:r>
      <w:proofErr w:type="spellEnd"/>
      <w:r w:rsidR="00C14F53" w:rsidRPr="00F321C3">
        <w:rPr>
          <w:rFonts w:ascii="Times New Roman" w:eastAsia="Times New Roman+FPEF" w:hAnsi="Times New Roman"/>
          <w:sz w:val="20"/>
          <w:szCs w:val="20"/>
        </w:rPr>
        <w:t>) under the plastic tunnel. J</w:t>
      </w:r>
      <w:r w:rsidRPr="00F321C3">
        <w:rPr>
          <w:rFonts w:ascii="Times New Roman" w:eastAsia="Times New Roman+FPEF" w:hAnsi="Times New Roman"/>
          <w:sz w:val="20"/>
          <w:szCs w:val="20"/>
        </w:rPr>
        <w:t>ournal of Agriculture and</w:t>
      </w:r>
      <w:r w:rsidR="00C14F53" w:rsidRPr="00F321C3">
        <w:rPr>
          <w:rFonts w:ascii="Times New Roman" w:eastAsia="Times New Roman+FPEF" w:hAnsi="Times New Roman"/>
          <w:sz w:val="20"/>
          <w:szCs w:val="20"/>
        </w:rPr>
        <w:t xml:space="preserve"> Soc</w:t>
      </w:r>
      <w:r w:rsidRPr="00F321C3">
        <w:rPr>
          <w:rFonts w:ascii="Times New Roman" w:eastAsia="Times New Roman+FPEF" w:hAnsi="Times New Roman"/>
          <w:sz w:val="20"/>
          <w:szCs w:val="20"/>
        </w:rPr>
        <w:t>ial</w:t>
      </w:r>
      <w:r w:rsidR="00C14F53" w:rsidRPr="00F321C3">
        <w:rPr>
          <w:rFonts w:ascii="Times New Roman" w:eastAsia="Times New Roman+FPEF" w:hAnsi="Times New Roman"/>
          <w:sz w:val="20"/>
          <w:szCs w:val="20"/>
        </w:rPr>
        <w:t xml:space="preserve"> Sci</w:t>
      </w:r>
      <w:r w:rsidRPr="00F321C3">
        <w:rPr>
          <w:rFonts w:ascii="Times New Roman" w:eastAsia="Times New Roman+FPEF" w:hAnsi="Times New Roman"/>
          <w:sz w:val="20"/>
          <w:szCs w:val="20"/>
        </w:rPr>
        <w:t>ence 2009;</w:t>
      </w:r>
      <w:r w:rsidR="00C14F53" w:rsidRPr="00F321C3">
        <w:rPr>
          <w:rFonts w:ascii="Times New Roman" w:eastAsia="Times New Roman+FPEF" w:hAnsi="Times New Roman"/>
          <w:sz w:val="20"/>
          <w:szCs w:val="20"/>
        </w:rPr>
        <w:t xml:space="preserve"> 5: 99-101.</w:t>
      </w:r>
    </w:p>
    <w:p w:rsidR="00C14F53" w:rsidRPr="00F321C3" w:rsidRDefault="00F84D56"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Knott</w:t>
      </w:r>
      <w:r w:rsidR="008E153E" w:rsidRPr="00F321C3">
        <w:rPr>
          <w:rFonts w:ascii="Times New Roman" w:hAnsi="Times New Roman"/>
          <w:sz w:val="20"/>
          <w:szCs w:val="20"/>
        </w:rPr>
        <w:t xml:space="preserve"> JE</w:t>
      </w:r>
      <w:r w:rsidRPr="00F321C3">
        <w:rPr>
          <w:rFonts w:ascii="Times New Roman" w:hAnsi="Times New Roman"/>
          <w:sz w:val="20"/>
          <w:szCs w:val="20"/>
        </w:rPr>
        <w:t>,</w:t>
      </w:r>
      <w:r w:rsidR="008E153E" w:rsidRPr="00F321C3">
        <w:rPr>
          <w:rFonts w:ascii="Times New Roman" w:hAnsi="Times New Roman"/>
          <w:sz w:val="20"/>
          <w:szCs w:val="20"/>
        </w:rPr>
        <w:t xml:space="preserve"> </w:t>
      </w:r>
      <w:proofErr w:type="spellStart"/>
      <w:r w:rsidR="008E153E" w:rsidRPr="00F321C3">
        <w:rPr>
          <w:rFonts w:ascii="Times New Roman" w:hAnsi="Times New Roman"/>
          <w:sz w:val="20"/>
          <w:szCs w:val="20"/>
        </w:rPr>
        <w:t>Deanon</w:t>
      </w:r>
      <w:proofErr w:type="spellEnd"/>
      <w:r w:rsidR="00C14F53" w:rsidRPr="00F321C3">
        <w:rPr>
          <w:rFonts w:ascii="Times New Roman" w:hAnsi="Times New Roman"/>
          <w:sz w:val="20"/>
          <w:szCs w:val="20"/>
        </w:rPr>
        <w:t xml:space="preserve"> JR. Eggplant, Tomato and Pepper. Vegetable production in Southeast Asia, Laguna, Philippines. Univ. of Philip. Press. </w:t>
      </w:r>
      <w:r w:rsidRPr="00F321C3">
        <w:rPr>
          <w:rFonts w:ascii="Times New Roman" w:hAnsi="Times New Roman"/>
          <w:sz w:val="20"/>
          <w:szCs w:val="20"/>
        </w:rPr>
        <w:t xml:space="preserve">1967; </w:t>
      </w:r>
      <w:r w:rsidR="00C14F53" w:rsidRPr="00F321C3">
        <w:rPr>
          <w:rFonts w:ascii="Times New Roman" w:hAnsi="Times New Roman"/>
          <w:sz w:val="20"/>
          <w:szCs w:val="20"/>
        </w:rPr>
        <w:t>99-109.</w:t>
      </w:r>
    </w:p>
    <w:p w:rsidR="00C14F53" w:rsidRPr="00F321C3" w:rsidRDefault="00F84D56"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Kwathar</w:t>
      </w:r>
      <w:proofErr w:type="spellEnd"/>
      <w:r w:rsidR="00C14F53" w:rsidRPr="00F321C3">
        <w:rPr>
          <w:rFonts w:ascii="Times New Roman" w:hAnsi="Times New Roman"/>
          <w:sz w:val="20"/>
          <w:szCs w:val="20"/>
        </w:rPr>
        <w:t xml:space="preserve"> AE, </w:t>
      </w:r>
      <w:proofErr w:type="spellStart"/>
      <w:r w:rsidR="00C14F53" w:rsidRPr="00F321C3">
        <w:rPr>
          <w:rFonts w:ascii="Times New Roman" w:hAnsi="Times New Roman"/>
          <w:sz w:val="20"/>
          <w:szCs w:val="20"/>
        </w:rPr>
        <w:t>Rabie</w:t>
      </w:r>
      <w:proofErr w:type="spellEnd"/>
      <w:r w:rsidR="00C14F53" w:rsidRPr="00F321C3">
        <w:rPr>
          <w:rFonts w:ascii="Times New Roman" w:hAnsi="Times New Roman"/>
          <w:sz w:val="20"/>
          <w:szCs w:val="20"/>
        </w:rPr>
        <w:t xml:space="preserve"> HH, </w:t>
      </w:r>
      <w:proofErr w:type="spellStart"/>
      <w:r w:rsidR="00C14F53" w:rsidRPr="00F321C3">
        <w:rPr>
          <w:rFonts w:ascii="Times New Roman" w:hAnsi="Times New Roman"/>
          <w:sz w:val="20"/>
          <w:szCs w:val="20"/>
        </w:rPr>
        <w:t>Manaf</w:t>
      </w:r>
      <w:proofErr w:type="spellEnd"/>
      <w:r w:rsidR="00C14F53" w:rsidRPr="00F321C3">
        <w:rPr>
          <w:rFonts w:ascii="Times New Roman" w:hAnsi="Times New Roman"/>
          <w:sz w:val="20"/>
          <w:szCs w:val="20"/>
        </w:rPr>
        <w:t xml:space="preserve"> H, </w:t>
      </w:r>
      <w:proofErr w:type="spellStart"/>
      <w:r w:rsidR="00C14F53" w:rsidRPr="00F321C3">
        <w:rPr>
          <w:rFonts w:ascii="Times New Roman" w:hAnsi="Times New Roman"/>
          <w:sz w:val="20"/>
          <w:szCs w:val="20"/>
        </w:rPr>
        <w:t>Hasnaa</w:t>
      </w:r>
      <w:proofErr w:type="spellEnd"/>
      <w:r w:rsidR="00C14F53" w:rsidRPr="00F321C3">
        <w:rPr>
          <w:rFonts w:ascii="Times New Roman" w:hAnsi="Times New Roman"/>
          <w:sz w:val="20"/>
          <w:szCs w:val="20"/>
        </w:rPr>
        <w:t xml:space="preserve"> A</w:t>
      </w:r>
      <w:r w:rsidRPr="00F321C3">
        <w:rPr>
          <w:rFonts w:ascii="Times New Roman" w:hAnsi="Times New Roman"/>
          <w:sz w:val="20"/>
          <w:szCs w:val="20"/>
        </w:rPr>
        <w:t>H</w:t>
      </w:r>
      <w:r w:rsidR="00C14F53" w:rsidRPr="00F321C3">
        <w:rPr>
          <w:rFonts w:ascii="Times New Roman" w:hAnsi="Times New Roman"/>
          <w:sz w:val="20"/>
          <w:szCs w:val="20"/>
        </w:rPr>
        <w:t xml:space="preserve">, Gouda I </w:t>
      </w:r>
      <w:proofErr w:type="spellStart"/>
      <w:r w:rsidR="00C14F53" w:rsidRPr="00F321C3">
        <w:rPr>
          <w:rFonts w:ascii="Times New Roman" w:hAnsi="Times New Roman"/>
          <w:sz w:val="20"/>
          <w:szCs w:val="20"/>
        </w:rPr>
        <w:t>Shahat</w:t>
      </w:r>
      <w:proofErr w:type="spellEnd"/>
      <w:r w:rsidR="00C14F53" w:rsidRPr="00F321C3">
        <w:rPr>
          <w:rFonts w:ascii="Times New Roman" w:hAnsi="Times New Roman"/>
          <w:sz w:val="20"/>
          <w:szCs w:val="20"/>
        </w:rPr>
        <w:t xml:space="preserve"> IM. Influence of Compost and </w:t>
      </w:r>
      <w:r w:rsidR="00C14F53" w:rsidRPr="00F321C3">
        <w:rPr>
          <w:rFonts w:ascii="Times New Roman" w:hAnsi="Times New Roman"/>
          <w:sz w:val="20"/>
          <w:szCs w:val="20"/>
        </w:rPr>
        <w:lastRenderedPageBreak/>
        <w:t>Rock Amendments on Growth and Active Ingredients of Safflower (</w:t>
      </w:r>
      <w:proofErr w:type="spellStart"/>
      <w:r w:rsidR="00C14F53" w:rsidRPr="00F321C3">
        <w:rPr>
          <w:rFonts w:ascii="Times New Roman" w:hAnsi="Times New Roman"/>
          <w:i/>
          <w:sz w:val="20"/>
          <w:szCs w:val="20"/>
        </w:rPr>
        <w:t>Carthamus</w:t>
      </w:r>
      <w:proofErr w:type="spellEnd"/>
      <w:r w:rsidR="00C14F53" w:rsidRPr="00F321C3">
        <w:rPr>
          <w:rFonts w:ascii="Times New Roman" w:hAnsi="Times New Roman"/>
          <w:i/>
          <w:sz w:val="20"/>
          <w:szCs w:val="20"/>
        </w:rPr>
        <w:t xml:space="preserve"> </w:t>
      </w:r>
      <w:proofErr w:type="spellStart"/>
      <w:r w:rsidR="00C14F53" w:rsidRPr="00F321C3">
        <w:rPr>
          <w:rFonts w:ascii="Times New Roman" w:hAnsi="Times New Roman"/>
          <w:i/>
          <w:sz w:val="20"/>
          <w:szCs w:val="20"/>
        </w:rPr>
        <w:t>tinctorius</w:t>
      </w:r>
      <w:proofErr w:type="spellEnd"/>
      <w:r w:rsidR="00C14F53" w:rsidRPr="00F321C3">
        <w:rPr>
          <w:rFonts w:ascii="Times New Roman" w:hAnsi="Times New Roman"/>
          <w:i/>
          <w:sz w:val="20"/>
          <w:szCs w:val="20"/>
        </w:rPr>
        <w:t xml:space="preserve"> </w:t>
      </w:r>
      <w:r w:rsidR="00C14F53" w:rsidRPr="00F321C3">
        <w:rPr>
          <w:rFonts w:ascii="Times New Roman" w:hAnsi="Times New Roman"/>
          <w:sz w:val="20"/>
          <w:szCs w:val="20"/>
        </w:rPr>
        <w:t>L.). Australian Journ</w:t>
      </w:r>
      <w:r w:rsidRPr="00F321C3">
        <w:rPr>
          <w:rFonts w:ascii="Times New Roman" w:hAnsi="Times New Roman"/>
          <w:sz w:val="20"/>
          <w:szCs w:val="20"/>
        </w:rPr>
        <w:t>al of Basic and Applied Science</w:t>
      </w:r>
      <w:r w:rsidR="00C14F53" w:rsidRPr="00F321C3">
        <w:rPr>
          <w:rFonts w:ascii="Times New Roman" w:hAnsi="Times New Roman"/>
          <w:sz w:val="20"/>
          <w:szCs w:val="20"/>
        </w:rPr>
        <w:t xml:space="preserve"> </w:t>
      </w:r>
      <w:r w:rsidRPr="00F321C3">
        <w:rPr>
          <w:rFonts w:ascii="Times New Roman" w:hAnsi="Times New Roman"/>
          <w:sz w:val="20"/>
          <w:szCs w:val="20"/>
        </w:rPr>
        <w:t xml:space="preserve">2010; </w:t>
      </w:r>
      <w:r w:rsidR="00C14F53" w:rsidRPr="00F321C3">
        <w:rPr>
          <w:rFonts w:ascii="Times New Roman" w:hAnsi="Times New Roman"/>
          <w:sz w:val="20"/>
          <w:szCs w:val="20"/>
        </w:rPr>
        <w:t>4(7): 1626-1631.</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Law-</w:t>
      </w:r>
      <w:proofErr w:type="spellStart"/>
      <w:r w:rsidRPr="00F321C3">
        <w:rPr>
          <w:rFonts w:ascii="Times New Roman" w:hAnsi="Times New Roman"/>
          <w:sz w:val="20"/>
          <w:szCs w:val="20"/>
        </w:rPr>
        <w:t>Ogbomo</w:t>
      </w:r>
      <w:proofErr w:type="spellEnd"/>
      <w:r w:rsidRPr="00F321C3">
        <w:rPr>
          <w:rFonts w:ascii="Times New Roman" w:hAnsi="Times New Roman"/>
          <w:sz w:val="20"/>
          <w:szCs w:val="20"/>
        </w:rPr>
        <w:t xml:space="preserve"> KE, </w:t>
      </w:r>
      <w:proofErr w:type="spellStart"/>
      <w:r w:rsidRPr="00F321C3">
        <w:rPr>
          <w:rFonts w:ascii="Times New Roman" w:hAnsi="Times New Roman"/>
          <w:sz w:val="20"/>
          <w:szCs w:val="20"/>
        </w:rPr>
        <w:t>Remison</w:t>
      </w:r>
      <w:proofErr w:type="spellEnd"/>
      <w:r w:rsidRPr="00F321C3">
        <w:rPr>
          <w:rFonts w:ascii="Times New Roman" w:hAnsi="Times New Roman"/>
          <w:sz w:val="20"/>
          <w:szCs w:val="20"/>
        </w:rPr>
        <w:t xml:space="preserve"> SU</w:t>
      </w:r>
      <w:r w:rsidR="00F84D56" w:rsidRPr="00F321C3">
        <w:rPr>
          <w:rFonts w:ascii="Times New Roman" w:hAnsi="Times New Roman"/>
          <w:sz w:val="20"/>
          <w:szCs w:val="20"/>
        </w:rPr>
        <w:t>.</w:t>
      </w:r>
      <w:r w:rsidRPr="00F321C3">
        <w:rPr>
          <w:rFonts w:ascii="Times New Roman" w:hAnsi="Times New Roman"/>
          <w:sz w:val="20"/>
          <w:szCs w:val="20"/>
        </w:rPr>
        <w:t xml:space="preserve"> Growth and yield of white guinea yam (</w:t>
      </w:r>
      <w:proofErr w:type="spellStart"/>
      <w:r w:rsidRPr="00F321C3">
        <w:rPr>
          <w:rFonts w:ascii="Times New Roman" w:hAnsi="Times New Roman"/>
          <w:i/>
          <w:iCs/>
          <w:sz w:val="20"/>
          <w:szCs w:val="20"/>
        </w:rPr>
        <w:t>Dioscorea</w:t>
      </w:r>
      <w:proofErr w:type="spellEnd"/>
      <w:r w:rsidRPr="00F321C3">
        <w:rPr>
          <w:rFonts w:ascii="Times New Roman" w:hAnsi="Times New Roman"/>
          <w:i/>
          <w:iCs/>
          <w:sz w:val="20"/>
          <w:szCs w:val="20"/>
        </w:rPr>
        <w:t xml:space="preserve"> </w:t>
      </w:r>
      <w:proofErr w:type="spellStart"/>
      <w:r w:rsidRPr="00F321C3">
        <w:rPr>
          <w:rFonts w:ascii="Times New Roman" w:hAnsi="Times New Roman"/>
          <w:i/>
          <w:iCs/>
          <w:sz w:val="20"/>
          <w:szCs w:val="20"/>
        </w:rPr>
        <w:t>rotundata</w:t>
      </w:r>
      <w:proofErr w:type="spellEnd"/>
      <w:r w:rsidRPr="00F321C3">
        <w:rPr>
          <w:rFonts w:ascii="Times New Roman" w:hAnsi="Times New Roman"/>
          <w:i/>
          <w:iCs/>
          <w:sz w:val="20"/>
          <w:szCs w:val="20"/>
        </w:rPr>
        <w:t xml:space="preserve"> </w:t>
      </w:r>
      <w:proofErr w:type="spellStart"/>
      <w:r w:rsidRPr="00F321C3">
        <w:rPr>
          <w:rFonts w:ascii="Times New Roman" w:hAnsi="Times New Roman"/>
          <w:sz w:val="20"/>
          <w:szCs w:val="20"/>
        </w:rPr>
        <w:t>Poir</w:t>
      </w:r>
      <w:proofErr w:type="spellEnd"/>
      <w:r w:rsidRPr="00F321C3">
        <w:rPr>
          <w:rFonts w:ascii="Times New Roman" w:hAnsi="Times New Roman"/>
          <w:sz w:val="20"/>
          <w:szCs w:val="20"/>
        </w:rPr>
        <w:t xml:space="preserve">.) influenced by NPK  fertilization on a forest site in Nigeria </w:t>
      </w:r>
      <w:r w:rsidR="00F84D56" w:rsidRPr="00F321C3">
        <w:rPr>
          <w:rFonts w:ascii="Times New Roman" w:hAnsi="Times New Roman"/>
          <w:sz w:val="20"/>
          <w:szCs w:val="20"/>
        </w:rPr>
        <w:t>Journal of Tropical Agriculture 2008;</w:t>
      </w:r>
      <w:r w:rsidRPr="00F321C3">
        <w:rPr>
          <w:rFonts w:ascii="Times New Roman" w:hAnsi="Times New Roman"/>
          <w:sz w:val="20"/>
          <w:szCs w:val="20"/>
        </w:rPr>
        <w:t xml:space="preserve"> 46(1-2): 9-12</w:t>
      </w:r>
      <w:r w:rsidR="00F321C3" w:rsidRPr="00F321C3">
        <w:rPr>
          <w:rFonts w:ascii="Times New Roman" w:hAnsi="Times New Roman"/>
          <w:sz w:val="20"/>
          <w:szCs w:val="20"/>
        </w:rPr>
        <w:t>.</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Law-</w:t>
      </w:r>
      <w:proofErr w:type="spellStart"/>
      <w:r w:rsidRPr="00F321C3">
        <w:rPr>
          <w:rFonts w:ascii="Times New Roman" w:hAnsi="Times New Roman"/>
          <w:sz w:val="20"/>
          <w:szCs w:val="20"/>
        </w:rPr>
        <w:t>Ogbomo</w:t>
      </w:r>
      <w:proofErr w:type="spellEnd"/>
      <w:r w:rsidRPr="00F321C3">
        <w:rPr>
          <w:rFonts w:ascii="Times New Roman" w:hAnsi="Times New Roman"/>
          <w:sz w:val="20"/>
          <w:szCs w:val="20"/>
        </w:rPr>
        <w:t xml:space="preserve"> KE</w:t>
      </w:r>
      <w:r w:rsidR="00F84D56" w:rsidRPr="00F321C3">
        <w:rPr>
          <w:rFonts w:ascii="Times New Roman" w:hAnsi="Times New Roman"/>
          <w:sz w:val="20"/>
          <w:szCs w:val="20"/>
        </w:rPr>
        <w:t>,</w:t>
      </w:r>
      <w:r w:rsidRPr="00F321C3">
        <w:rPr>
          <w:rFonts w:ascii="Times New Roman" w:hAnsi="Times New Roman"/>
          <w:sz w:val="20"/>
          <w:szCs w:val="20"/>
        </w:rPr>
        <w:t xml:space="preserve"> and </w:t>
      </w:r>
      <w:proofErr w:type="spellStart"/>
      <w:r w:rsidRPr="00F321C3">
        <w:rPr>
          <w:rFonts w:ascii="Times New Roman" w:hAnsi="Times New Roman"/>
          <w:sz w:val="20"/>
          <w:szCs w:val="20"/>
        </w:rPr>
        <w:t>Egharevba</w:t>
      </w:r>
      <w:proofErr w:type="spellEnd"/>
      <w:r w:rsidRPr="00F321C3">
        <w:rPr>
          <w:rFonts w:ascii="Times New Roman" w:hAnsi="Times New Roman"/>
          <w:sz w:val="20"/>
          <w:szCs w:val="20"/>
        </w:rPr>
        <w:t xml:space="preserve"> R</w:t>
      </w:r>
      <w:r w:rsidR="00F84D56" w:rsidRPr="00F321C3">
        <w:rPr>
          <w:rFonts w:ascii="Times New Roman" w:hAnsi="Times New Roman"/>
          <w:sz w:val="20"/>
          <w:szCs w:val="20"/>
        </w:rPr>
        <w:t>K</w:t>
      </w:r>
      <w:r w:rsidRPr="00F321C3">
        <w:rPr>
          <w:rFonts w:ascii="Times New Roman" w:hAnsi="Times New Roman"/>
          <w:sz w:val="20"/>
          <w:szCs w:val="20"/>
        </w:rPr>
        <w:t>A. Nutrient uptake and productivity of sweet pepper (</w:t>
      </w:r>
      <w:r w:rsidRPr="00F321C3">
        <w:rPr>
          <w:rFonts w:ascii="Times New Roman" w:hAnsi="Times New Roman"/>
          <w:i/>
          <w:sz w:val="20"/>
          <w:szCs w:val="20"/>
        </w:rPr>
        <w:t>Capsicum annum</w:t>
      </w:r>
      <w:r w:rsidRPr="00F321C3">
        <w:rPr>
          <w:rFonts w:ascii="Times New Roman" w:hAnsi="Times New Roman"/>
          <w:sz w:val="20"/>
          <w:szCs w:val="20"/>
        </w:rPr>
        <w:t xml:space="preserve">) as influenced by soil amendments on an </w:t>
      </w:r>
      <w:proofErr w:type="spellStart"/>
      <w:r w:rsidRPr="00F321C3">
        <w:rPr>
          <w:rFonts w:ascii="Times New Roman" w:hAnsi="Times New Roman"/>
          <w:sz w:val="20"/>
          <w:szCs w:val="20"/>
        </w:rPr>
        <w:t>ultisol</w:t>
      </w:r>
      <w:proofErr w:type="spellEnd"/>
      <w:r w:rsidRPr="00F321C3">
        <w:rPr>
          <w:rFonts w:ascii="Times New Roman" w:hAnsi="Times New Roman"/>
          <w:sz w:val="20"/>
          <w:szCs w:val="20"/>
        </w:rPr>
        <w:t xml:space="preserve"> environment. Proceedings for the 28</w:t>
      </w:r>
      <w:r w:rsidRPr="00F321C3">
        <w:rPr>
          <w:rFonts w:ascii="Times New Roman" w:hAnsi="Times New Roman"/>
          <w:sz w:val="20"/>
          <w:szCs w:val="20"/>
          <w:vertAlign w:val="superscript"/>
        </w:rPr>
        <w:t>th</w:t>
      </w:r>
      <w:r w:rsidRPr="00F321C3">
        <w:rPr>
          <w:rFonts w:ascii="Times New Roman" w:hAnsi="Times New Roman"/>
          <w:sz w:val="20"/>
          <w:szCs w:val="20"/>
        </w:rPr>
        <w:t xml:space="preserve"> Annual conference of Horti</w:t>
      </w:r>
      <w:r w:rsidR="00F84D56" w:rsidRPr="00F321C3">
        <w:rPr>
          <w:rFonts w:ascii="Times New Roman" w:hAnsi="Times New Roman"/>
          <w:sz w:val="20"/>
          <w:szCs w:val="20"/>
        </w:rPr>
        <w:t>cultural Society of Nigeria 2010:</w:t>
      </w:r>
      <w:r w:rsidRPr="00F321C3">
        <w:rPr>
          <w:rFonts w:ascii="Times New Roman" w:hAnsi="Times New Roman"/>
          <w:sz w:val="20"/>
          <w:szCs w:val="20"/>
        </w:rPr>
        <w:t>17-22.</w:t>
      </w:r>
    </w:p>
    <w:p w:rsidR="00C14F53" w:rsidRPr="00F321C3" w:rsidRDefault="00887F12"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bCs/>
          <w:color w:val="000000"/>
          <w:sz w:val="20"/>
          <w:szCs w:val="20"/>
        </w:rPr>
        <w:t>Malhi</w:t>
      </w:r>
      <w:proofErr w:type="spellEnd"/>
      <w:r w:rsidR="00C14F53" w:rsidRPr="00F321C3">
        <w:rPr>
          <w:rFonts w:ascii="Times New Roman" w:hAnsi="Times New Roman"/>
          <w:bCs/>
          <w:color w:val="000000"/>
          <w:sz w:val="20"/>
          <w:szCs w:val="20"/>
        </w:rPr>
        <w:t xml:space="preserve"> SS, Vera CL</w:t>
      </w:r>
      <w:r w:rsidRPr="00F321C3">
        <w:rPr>
          <w:rFonts w:ascii="Times New Roman" w:hAnsi="Times New Roman"/>
          <w:bCs/>
          <w:color w:val="000000"/>
          <w:sz w:val="20"/>
          <w:szCs w:val="20"/>
        </w:rPr>
        <w:t>,</w:t>
      </w:r>
      <w:r w:rsidR="00C14F53" w:rsidRPr="00F321C3">
        <w:rPr>
          <w:rFonts w:ascii="Times New Roman" w:hAnsi="Times New Roman"/>
          <w:bCs/>
          <w:color w:val="000000"/>
          <w:sz w:val="20"/>
          <w:szCs w:val="20"/>
        </w:rPr>
        <w:t xml:space="preserve"> Brandt SA. Relative effectiveness of organic and inorganic nutrient sources in improving yield, seed quality and nutrient uptake of canola. </w:t>
      </w:r>
      <w:r w:rsidRPr="00F321C3">
        <w:rPr>
          <w:rFonts w:ascii="Times New Roman" w:hAnsi="Times New Roman"/>
          <w:sz w:val="20"/>
          <w:szCs w:val="20"/>
        </w:rPr>
        <w:t xml:space="preserve">Agricultural Sciences </w:t>
      </w:r>
      <w:r w:rsidRPr="00F321C3">
        <w:rPr>
          <w:rFonts w:ascii="Times New Roman" w:hAnsi="Times New Roman"/>
          <w:bCs/>
          <w:color w:val="000000"/>
          <w:sz w:val="20"/>
          <w:szCs w:val="20"/>
        </w:rPr>
        <w:t xml:space="preserve">2013; </w:t>
      </w:r>
      <w:r w:rsidR="00C14F53" w:rsidRPr="00F321C3">
        <w:rPr>
          <w:rFonts w:ascii="Times New Roman" w:hAnsi="Times New Roman"/>
          <w:sz w:val="20"/>
          <w:szCs w:val="20"/>
        </w:rPr>
        <w:t>4 (12): 1-18.</w:t>
      </w:r>
    </w:p>
    <w:p w:rsidR="00C14F53" w:rsidRPr="00F321C3" w:rsidRDefault="00887F12"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Maqsood</w:t>
      </w:r>
      <w:proofErr w:type="spellEnd"/>
      <w:r w:rsidRPr="00F321C3">
        <w:rPr>
          <w:rFonts w:ascii="Times New Roman" w:hAnsi="Times New Roman"/>
          <w:sz w:val="20"/>
          <w:szCs w:val="20"/>
        </w:rPr>
        <w:t xml:space="preserve"> M</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Abid</w:t>
      </w:r>
      <w:proofErr w:type="spellEnd"/>
      <w:r w:rsidRPr="00F321C3">
        <w:rPr>
          <w:rFonts w:ascii="Times New Roman" w:hAnsi="Times New Roman"/>
          <w:sz w:val="20"/>
          <w:szCs w:val="20"/>
        </w:rPr>
        <w:t xml:space="preserve"> AM,</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Iqbal</w:t>
      </w:r>
      <w:proofErr w:type="spellEnd"/>
      <w:r w:rsidRPr="00F321C3">
        <w:rPr>
          <w:rFonts w:ascii="Times New Roman" w:hAnsi="Times New Roman"/>
          <w:sz w:val="20"/>
          <w:szCs w:val="20"/>
        </w:rPr>
        <w:t xml:space="preserve"> A</w:t>
      </w:r>
      <w:r w:rsidR="00C14F53" w:rsidRPr="00F321C3">
        <w:rPr>
          <w:rFonts w:ascii="Times New Roman" w:hAnsi="Times New Roman"/>
          <w:sz w:val="20"/>
          <w:szCs w:val="20"/>
        </w:rPr>
        <w:t xml:space="preserve"> and </w:t>
      </w:r>
      <w:proofErr w:type="spellStart"/>
      <w:r w:rsidR="00C14F53" w:rsidRPr="00F321C3">
        <w:rPr>
          <w:rFonts w:ascii="Times New Roman" w:hAnsi="Times New Roman"/>
          <w:sz w:val="20"/>
          <w:szCs w:val="20"/>
        </w:rPr>
        <w:t>Hussain</w:t>
      </w:r>
      <w:proofErr w:type="spellEnd"/>
      <w:r w:rsidRPr="00F321C3">
        <w:rPr>
          <w:rFonts w:ascii="Times New Roman" w:hAnsi="Times New Roman"/>
          <w:sz w:val="20"/>
          <w:szCs w:val="20"/>
        </w:rPr>
        <w:t xml:space="preserve"> MI.</w:t>
      </w:r>
      <w:r w:rsidR="00C14F53" w:rsidRPr="00F321C3">
        <w:rPr>
          <w:rFonts w:ascii="Times New Roman" w:hAnsi="Times New Roman"/>
          <w:sz w:val="20"/>
          <w:szCs w:val="20"/>
        </w:rPr>
        <w:t xml:space="preserve"> Effect of variable rate of nitrogen and phosphorus on growth and yield of maize (golden). Online</w:t>
      </w:r>
      <w:r w:rsidRPr="00F321C3">
        <w:rPr>
          <w:rFonts w:ascii="Times New Roman" w:hAnsi="Times New Roman"/>
          <w:sz w:val="20"/>
          <w:szCs w:val="20"/>
        </w:rPr>
        <w:t xml:space="preserve"> Journal of Biological Science 2001; </w:t>
      </w:r>
      <w:r w:rsidR="00C14F53" w:rsidRPr="00F321C3">
        <w:rPr>
          <w:rFonts w:ascii="Times New Roman" w:hAnsi="Times New Roman"/>
          <w:sz w:val="20"/>
          <w:szCs w:val="20"/>
        </w:rPr>
        <w:t>1: 19-20.</w:t>
      </w:r>
    </w:p>
    <w:p w:rsidR="00C14F53" w:rsidRPr="00F321C3" w:rsidRDefault="00887F12"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Mucheru</w:t>
      </w:r>
      <w:proofErr w:type="spellEnd"/>
      <w:r w:rsidRPr="00F321C3">
        <w:rPr>
          <w:rFonts w:ascii="Times New Roman" w:hAnsi="Times New Roman"/>
          <w:sz w:val="20"/>
          <w:szCs w:val="20"/>
        </w:rPr>
        <w:t xml:space="preserve"> M</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Mugendi</w:t>
      </w:r>
      <w:proofErr w:type="spellEnd"/>
      <w:r w:rsidR="00C14F53" w:rsidRPr="00F321C3">
        <w:rPr>
          <w:rFonts w:ascii="Times New Roman" w:hAnsi="Times New Roman"/>
          <w:sz w:val="20"/>
          <w:szCs w:val="20"/>
        </w:rPr>
        <w:t xml:space="preserve"> DN, </w:t>
      </w:r>
      <w:proofErr w:type="spellStart"/>
      <w:r w:rsidR="00C14F53" w:rsidRPr="00F321C3">
        <w:rPr>
          <w:rFonts w:ascii="Times New Roman" w:hAnsi="Times New Roman"/>
          <w:sz w:val="20"/>
          <w:szCs w:val="20"/>
        </w:rPr>
        <w:t>Kung’u</w:t>
      </w:r>
      <w:proofErr w:type="spellEnd"/>
      <w:r w:rsidR="00C14F53" w:rsidRPr="00F321C3">
        <w:rPr>
          <w:rFonts w:ascii="Times New Roman" w:hAnsi="Times New Roman"/>
          <w:sz w:val="20"/>
          <w:szCs w:val="20"/>
        </w:rPr>
        <w:t xml:space="preserve"> JB</w:t>
      </w:r>
      <w:r w:rsidRPr="00F321C3">
        <w:rPr>
          <w:rFonts w:ascii="Times New Roman" w:hAnsi="Times New Roman"/>
          <w:sz w:val="20"/>
          <w:szCs w:val="20"/>
        </w:rPr>
        <w:t xml:space="preserve">, </w:t>
      </w:r>
      <w:proofErr w:type="spellStart"/>
      <w:r w:rsidRPr="00F321C3">
        <w:rPr>
          <w:rFonts w:ascii="Times New Roman" w:hAnsi="Times New Roman"/>
          <w:sz w:val="20"/>
          <w:szCs w:val="20"/>
        </w:rPr>
        <w:t>Mugwe</w:t>
      </w:r>
      <w:proofErr w:type="spellEnd"/>
      <w:r w:rsidR="00C14F53" w:rsidRPr="00F321C3">
        <w:rPr>
          <w:rFonts w:ascii="Times New Roman" w:hAnsi="Times New Roman"/>
          <w:sz w:val="20"/>
          <w:szCs w:val="20"/>
        </w:rPr>
        <w:t xml:space="preserve"> J </w:t>
      </w:r>
      <w:proofErr w:type="spellStart"/>
      <w:r w:rsidR="00C14F53" w:rsidRPr="00F321C3">
        <w:rPr>
          <w:rFonts w:ascii="Times New Roman" w:hAnsi="Times New Roman"/>
          <w:sz w:val="20"/>
          <w:szCs w:val="20"/>
        </w:rPr>
        <w:t>Bationo</w:t>
      </w:r>
      <w:proofErr w:type="spellEnd"/>
      <w:r w:rsidR="00C14F53" w:rsidRPr="00F321C3">
        <w:rPr>
          <w:rFonts w:ascii="Times New Roman" w:hAnsi="Times New Roman"/>
          <w:sz w:val="20"/>
          <w:szCs w:val="20"/>
        </w:rPr>
        <w:t xml:space="preserve"> A. Effects of organic and mineral fertilizer inputs on maize yield and soil chemical proper-ties in a maize cropping system in </w:t>
      </w:r>
      <w:proofErr w:type="spellStart"/>
      <w:r w:rsidR="00C14F53" w:rsidRPr="00F321C3">
        <w:rPr>
          <w:rFonts w:ascii="Times New Roman" w:hAnsi="Times New Roman"/>
          <w:sz w:val="20"/>
          <w:szCs w:val="20"/>
        </w:rPr>
        <w:t>Meru</w:t>
      </w:r>
      <w:proofErr w:type="spellEnd"/>
      <w:r w:rsidR="00C14F53" w:rsidRPr="00F321C3">
        <w:rPr>
          <w:rFonts w:ascii="Times New Roman" w:hAnsi="Times New Roman"/>
          <w:sz w:val="20"/>
          <w:szCs w:val="20"/>
        </w:rPr>
        <w:t xml:space="preserve"> South District, Kenya. </w:t>
      </w:r>
      <w:proofErr w:type="spellStart"/>
      <w:r w:rsidR="00C14F53" w:rsidRPr="00F321C3">
        <w:rPr>
          <w:rFonts w:ascii="Times New Roman" w:hAnsi="Times New Roman"/>
          <w:iCs/>
          <w:sz w:val="20"/>
          <w:szCs w:val="20"/>
        </w:rPr>
        <w:t>Agroforestry</w:t>
      </w:r>
      <w:proofErr w:type="spellEnd"/>
      <w:r w:rsidR="00C14F53" w:rsidRPr="00F321C3">
        <w:rPr>
          <w:rFonts w:ascii="Times New Roman" w:hAnsi="Times New Roman"/>
          <w:iCs/>
          <w:sz w:val="20"/>
          <w:szCs w:val="20"/>
        </w:rPr>
        <w:t xml:space="preserve"> Systems</w:t>
      </w:r>
      <w:r w:rsidRPr="00F321C3">
        <w:rPr>
          <w:rFonts w:ascii="Times New Roman" w:hAnsi="Times New Roman"/>
          <w:sz w:val="20"/>
          <w:szCs w:val="20"/>
        </w:rPr>
        <w:t xml:space="preserve"> 2007; </w:t>
      </w:r>
      <w:r w:rsidR="00C14F53" w:rsidRPr="00F321C3">
        <w:rPr>
          <w:rFonts w:ascii="Times New Roman" w:hAnsi="Times New Roman"/>
          <w:bCs/>
          <w:sz w:val="20"/>
          <w:szCs w:val="20"/>
        </w:rPr>
        <w:t>69</w:t>
      </w:r>
      <w:r w:rsidRPr="00F321C3">
        <w:rPr>
          <w:rFonts w:ascii="Times New Roman" w:hAnsi="Times New Roman"/>
          <w:sz w:val="20"/>
          <w:szCs w:val="20"/>
        </w:rPr>
        <w:t>:</w:t>
      </w:r>
      <w:r w:rsidR="00C14F53" w:rsidRPr="00F321C3">
        <w:rPr>
          <w:rFonts w:ascii="Times New Roman" w:hAnsi="Times New Roman"/>
          <w:sz w:val="20"/>
          <w:szCs w:val="20"/>
        </w:rPr>
        <w:t xml:space="preserve"> 189-197. doi:10.1007/s10457-006-9027-4.</w:t>
      </w:r>
    </w:p>
    <w:p w:rsidR="00C14F53" w:rsidRPr="00F321C3" w:rsidRDefault="00887F12"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Murphy</w:t>
      </w:r>
      <w:r w:rsidR="00C14F53" w:rsidRPr="00F321C3">
        <w:rPr>
          <w:rFonts w:ascii="Times New Roman" w:hAnsi="Times New Roman"/>
          <w:sz w:val="20"/>
          <w:szCs w:val="20"/>
        </w:rPr>
        <w:t xml:space="preserve"> J Riley JP. A modified single solution method for determination of phosphate in natural waters, Anal</w:t>
      </w:r>
      <w:r w:rsidR="0055206C" w:rsidRPr="00F321C3">
        <w:rPr>
          <w:rFonts w:ascii="Times New Roman" w:hAnsi="Times New Roman"/>
          <w:sz w:val="20"/>
          <w:szCs w:val="20"/>
        </w:rPr>
        <w:t>ytical Chemistry</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Acta</w:t>
      </w:r>
      <w:proofErr w:type="spellEnd"/>
      <w:r w:rsidR="0055206C" w:rsidRPr="00F321C3">
        <w:rPr>
          <w:rFonts w:ascii="Times New Roman" w:hAnsi="Times New Roman"/>
          <w:sz w:val="20"/>
          <w:szCs w:val="20"/>
        </w:rPr>
        <w:t xml:space="preserve"> 1962;</w:t>
      </w:r>
      <w:r w:rsidR="00C14F53" w:rsidRPr="00F321C3">
        <w:rPr>
          <w:rFonts w:ascii="Times New Roman" w:hAnsi="Times New Roman"/>
          <w:sz w:val="20"/>
          <w:szCs w:val="20"/>
        </w:rPr>
        <w:t xml:space="preserve"> 27: 31–36.</w:t>
      </w:r>
    </w:p>
    <w:p w:rsidR="00C14F53" w:rsidRPr="00F321C3" w:rsidRDefault="0055206C"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Naeem</w:t>
      </w:r>
      <w:proofErr w:type="spellEnd"/>
      <w:r w:rsidRPr="00F321C3">
        <w:rPr>
          <w:rFonts w:ascii="Times New Roman" w:hAnsi="Times New Roman"/>
          <w:sz w:val="20"/>
          <w:szCs w:val="20"/>
        </w:rPr>
        <w:t xml:space="preserve"> M</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Iqbal</w:t>
      </w:r>
      <w:proofErr w:type="spellEnd"/>
      <w:r w:rsidRPr="00F321C3">
        <w:rPr>
          <w:rFonts w:ascii="Times New Roman" w:hAnsi="Times New Roman"/>
          <w:sz w:val="20"/>
          <w:szCs w:val="20"/>
        </w:rPr>
        <w:t xml:space="preserve"> J,</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Bakhsh</w:t>
      </w:r>
      <w:proofErr w:type="spellEnd"/>
      <w:r w:rsidR="00C14F53" w:rsidRPr="00F321C3">
        <w:rPr>
          <w:rFonts w:ascii="Times New Roman" w:hAnsi="Times New Roman"/>
          <w:sz w:val="20"/>
          <w:szCs w:val="20"/>
        </w:rPr>
        <w:t>,</w:t>
      </w:r>
      <w:r w:rsidRPr="00F321C3">
        <w:rPr>
          <w:rFonts w:ascii="Times New Roman" w:hAnsi="Times New Roman"/>
          <w:sz w:val="20"/>
          <w:szCs w:val="20"/>
        </w:rPr>
        <w:t xml:space="preserve"> MAA.</w:t>
      </w:r>
      <w:r w:rsidR="00C14F53" w:rsidRPr="00F321C3">
        <w:rPr>
          <w:rFonts w:ascii="Times New Roman" w:hAnsi="Times New Roman"/>
          <w:sz w:val="20"/>
          <w:szCs w:val="20"/>
        </w:rPr>
        <w:t xml:space="preserve"> Comparative Study of Inorganic Fertilizers and Organic Manures on Yield and Yield Components of </w:t>
      </w:r>
      <w:proofErr w:type="spellStart"/>
      <w:r w:rsidR="00C14F53" w:rsidRPr="00F321C3">
        <w:rPr>
          <w:rFonts w:ascii="Times New Roman" w:hAnsi="Times New Roman"/>
          <w:sz w:val="20"/>
          <w:szCs w:val="20"/>
        </w:rPr>
        <w:t>Mungbean</w:t>
      </w:r>
      <w:proofErr w:type="spellEnd"/>
      <w:r w:rsidR="00C14F53" w:rsidRPr="00F321C3">
        <w:rPr>
          <w:rFonts w:ascii="Times New Roman" w:hAnsi="Times New Roman"/>
          <w:sz w:val="20"/>
          <w:szCs w:val="20"/>
        </w:rPr>
        <w:t xml:space="preserve"> (</w:t>
      </w:r>
      <w:proofErr w:type="spellStart"/>
      <w:r w:rsidR="00C14F53" w:rsidRPr="00F321C3">
        <w:rPr>
          <w:rFonts w:ascii="Times New Roman" w:hAnsi="Times New Roman"/>
          <w:i/>
          <w:iCs/>
          <w:sz w:val="20"/>
          <w:szCs w:val="20"/>
        </w:rPr>
        <w:t>Vigna</w:t>
      </w:r>
      <w:proofErr w:type="spellEnd"/>
      <w:r w:rsidR="00C14F53" w:rsidRPr="00F321C3">
        <w:rPr>
          <w:rFonts w:ascii="Times New Roman" w:hAnsi="Times New Roman"/>
          <w:i/>
          <w:iCs/>
          <w:sz w:val="20"/>
          <w:szCs w:val="20"/>
        </w:rPr>
        <w:t xml:space="preserve"> </w:t>
      </w:r>
      <w:proofErr w:type="spellStart"/>
      <w:r w:rsidR="00C14F53" w:rsidRPr="00F321C3">
        <w:rPr>
          <w:rFonts w:ascii="Times New Roman" w:hAnsi="Times New Roman"/>
          <w:i/>
          <w:iCs/>
          <w:sz w:val="20"/>
          <w:szCs w:val="20"/>
        </w:rPr>
        <w:t>radiat</w:t>
      </w:r>
      <w:proofErr w:type="spellEnd"/>
      <w:r w:rsidR="00C14F53" w:rsidRPr="00F321C3">
        <w:rPr>
          <w:rFonts w:ascii="Times New Roman" w:hAnsi="Times New Roman"/>
          <w:i/>
          <w:iCs/>
          <w:sz w:val="20"/>
          <w:szCs w:val="20"/>
        </w:rPr>
        <w:t xml:space="preserve"> </w:t>
      </w:r>
      <w:r w:rsidR="00C14F53" w:rsidRPr="00F321C3">
        <w:rPr>
          <w:rFonts w:ascii="Times New Roman" w:hAnsi="Times New Roman"/>
          <w:sz w:val="20"/>
          <w:szCs w:val="20"/>
        </w:rPr>
        <w:t xml:space="preserve">L.). </w:t>
      </w:r>
      <w:r w:rsidR="00C14F53" w:rsidRPr="00F321C3">
        <w:rPr>
          <w:rFonts w:ascii="Times New Roman" w:hAnsi="Times New Roman"/>
          <w:iCs/>
          <w:sz w:val="20"/>
          <w:szCs w:val="20"/>
        </w:rPr>
        <w:t>Journal of Agriculture and Social Science</w:t>
      </w:r>
      <w:r w:rsidRPr="00F321C3">
        <w:rPr>
          <w:rFonts w:ascii="Times New Roman" w:hAnsi="Times New Roman"/>
          <w:sz w:val="20"/>
          <w:szCs w:val="20"/>
        </w:rPr>
        <w:t xml:space="preserve"> 2006;</w:t>
      </w:r>
      <w:r w:rsidR="00C14F53" w:rsidRPr="00F321C3">
        <w:rPr>
          <w:rFonts w:ascii="Times New Roman" w:hAnsi="Times New Roman"/>
          <w:sz w:val="20"/>
          <w:szCs w:val="20"/>
        </w:rPr>
        <w:t xml:space="preserve"> 2: 227–9.</w:t>
      </w:r>
    </w:p>
    <w:p w:rsidR="00C14F53" w:rsidRPr="00F321C3" w:rsidRDefault="0055206C"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Ngeze</w:t>
      </w:r>
      <w:proofErr w:type="spellEnd"/>
      <w:r w:rsidRPr="00F321C3">
        <w:rPr>
          <w:rFonts w:ascii="Times New Roman" w:eastAsia="Times New Roman+FPEF" w:hAnsi="Times New Roman"/>
          <w:sz w:val="20"/>
          <w:szCs w:val="20"/>
        </w:rPr>
        <w:t xml:space="preserve"> PB, </w:t>
      </w:r>
      <w:r w:rsidR="00C14F53" w:rsidRPr="00F321C3">
        <w:rPr>
          <w:rFonts w:ascii="Times New Roman" w:eastAsia="Times New Roman+FPEF" w:hAnsi="Times New Roman"/>
          <w:sz w:val="20"/>
          <w:szCs w:val="20"/>
        </w:rPr>
        <w:t xml:space="preserve">Artificial fertilizers and how to use them. </w:t>
      </w:r>
      <w:proofErr w:type="spellStart"/>
      <w:r w:rsidR="00C14F53" w:rsidRPr="00F321C3">
        <w:rPr>
          <w:rFonts w:ascii="Times New Roman" w:eastAsia="Times New Roman+FPEF" w:hAnsi="Times New Roman"/>
          <w:sz w:val="20"/>
          <w:szCs w:val="20"/>
        </w:rPr>
        <w:t>Stan</w:t>
      </w:r>
      <w:r w:rsidRPr="00F321C3">
        <w:rPr>
          <w:rFonts w:ascii="Times New Roman" w:eastAsia="Times New Roman+FPEF" w:hAnsi="Times New Roman"/>
          <w:sz w:val="20"/>
          <w:szCs w:val="20"/>
        </w:rPr>
        <w:t>tex</w:t>
      </w:r>
      <w:proofErr w:type="spellEnd"/>
      <w:r w:rsidRPr="00F321C3">
        <w:rPr>
          <w:rFonts w:ascii="Times New Roman" w:eastAsia="Times New Roman+FPEF" w:hAnsi="Times New Roman"/>
          <w:sz w:val="20"/>
          <w:szCs w:val="20"/>
        </w:rPr>
        <w:t xml:space="preserve"> publishers, Nairobi, Kenya 1998; 55</w:t>
      </w:r>
      <w:r w:rsidR="00C14F53" w:rsidRPr="00F321C3">
        <w:rPr>
          <w:rFonts w:ascii="Times New Roman" w:eastAsia="Times New Roman+FPEF" w:hAnsi="Times New Roman"/>
          <w:sz w:val="20"/>
          <w:szCs w:val="20"/>
        </w:rPr>
        <w:t>.</w:t>
      </w:r>
    </w:p>
    <w:p w:rsidR="00C14F53" w:rsidRPr="00F321C3" w:rsidRDefault="00C14F53"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lastRenderedPageBreak/>
        <w:t>O’Hallorans</w:t>
      </w:r>
      <w:proofErr w:type="spellEnd"/>
      <w:r w:rsidRPr="00F321C3">
        <w:rPr>
          <w:rFonts w:ascii="Times New Roman" w:hAnsi="Times New Roman"/>
          <w:sz w:val="20"/>
          <w:szCs w:val="20"/>
        </w:rPr>
        <w:t xml:space="preserve"> J</w:t>
      </w:r>
      <w:r w:rsidR="00363682" w:rsidRPr="00F321C3">
        <w:rPr>
          <w:rFonts w:ascii="Times New Roman" w:hAnsi="Times New Roman"/>
          <w:sz w:val="20"/>
          <w:szCs w:val="20"/>
        </w:rPr>
        <w:t xml:space="preserve">, </w:t>
      </w:r>
      <w:proofErr w:type="spellStart"/>
      <w:r w:rsidR="00363682" w:rsidRPr="00F321C3">
        <w:rPr>
          <w:rFonts w:ascii="Times New Roman" w:hAnsi="Times New Roman"/>
          <w:sz w:val="20"/>
          <w:szCs w:val="20"/>
        </w:rPr>
        <w:t>Muñoz</w:t>
      </w:r>
      <w:proofErr w:type="spellEnd"/>
      <w:r w:rsidRPr="00F321C3">
        <w:rPr>
          <w:rFonts w:ascii="Times New Roman" w:hAnsi="Times New Roman"/>
          <w:sz w:val="20"/>
          <w:szCs w:val="20"/>
        </w:rPr>
        <w:t xml:space="preserve"> MA</w:t>
      </w:r>
      <w:r w:rsidR="00363682" w:rsidRPr="00F321C3">
        <w:rPr>
          <w:rFonts w:ascii="Times New Roman" w:hAnsi="Times New Roman"/>
          <w:sz w:val="20"/>
          <w:szCs w:val="20"/>
        </w:rPr>
        <w:t>,</w:t>
      </w:r>
      <w:r w:rsidRPr="00F321C3">
        <w:rPr>
          <w:rFonts w:ascii="Times New Roman" w:hAnsi="Times New Roman"/>
          <w:sz w:val="20"/>
          <w:szCs w:val="20"/>
        </w:rPr>
        <w:t xml:space="preserve"> and Marquez P</w:t>
      </w:r>
      <w:r w:rsidR="00363682" w:rsidRPr="00F321C3">
        <w:rPr>
          <w:rFonts w:ascii="Times New Roman" w:hAnsi="Times New Roman"/>
          <w:sz w:val="20"/>
          <w:szCs w:val="20"/>
        </w:rPr>
        <w:t xml:space="preserve">E. </w:t>
      </w:r>
      <w:r w:rsidRPr="00F321C3">
        <w:rPr>
          <w:rFonts w:ascii="Times New Roman" w:hAnsi="Times New Roman"/>
          <w:sz w:val="20"/>
          <w:szCs w:val="20"/>
        </w:rPr>
        <w:t xml:space="preserve">Chicken manure as an amendment to correct soil acidity and fertility. </w:t>
      </w:r>
      <w:r w:rsidRPr="00F321C3">
        <w:rPr>
          <w:rFonts w:ascii="Times New Roman" w:hAnsi="Times New Roman"/>
          <w:iCs/>
          <w:sz w:val="20"/>
          <w:szCs w:val="20"/>
        </w:rPr>
        <w:t>Journal of Agriculture of the University of Puerto Rico</w:t>
      </w:r>
      <w:r w:rsidRPr="00F321C3">
        <w:rPr>
          <w:rFonts w:ascii="Times New Roman" w:hAnsi="Times New Roman"/>
          <w:sz w:val="20"/>
          <w:szCs w:val="20"/>
        </w:rPr>
        <w:t xml:space="preserve"> </w:t>
      </w:r>
      <w:r w:rsidR="00363682" w:rsidRPr="00F321C3">
        <w:rPr>
          <w:rFonts w:ascii="Times New Roman" w:hAnsi="Times New Roman"/>
          <w:sz w:val="20"/>
          <w:szCs w:val="20"/>
        </w:rPr>
        <w:t xml:space="preserve">1997; </w:t>
      </w:r>
      <w:r w:rsidRPr="00F321C3">
        <w:rPr>
          <w:rFonts w:ascii="Times New Roman" w:hAnsi="Times New Roman"/>
          <w:bCs/>
          <w:sz w:val="20"/>
          <w:szCs w:val="20"/>
        </w:rPr>
        <w:t>81</w:t>
      </w:r>
      <w:r w:rsidR="00363682" w:rsidRPr="00F321C3">
        <w:rPr>
          <w:rFonts w:ascii="Times New Roman" w:hAnsi="Times New Roman"/>
          <w:bCs/>
          <w:sz w:val="20"/>
          <w:szCs w:val="20"/>
        </w:rPr>
        <w:t>:</w:t>
      </w:r>
      <w:r w:rsidRPr="00F321C3">
        <w:rPr>
          <w:rFonts w:ascii="Times New Roman" w:hAnsi="Times New Roman"/>
          <w:sz w:val="20"/>
          <w:szCs w:val="20"/>
        </w:rPr>
        <w:t>1-8.</w:t>
      </w:r>
    </w:p>
    <w:p w:rsidR="00C14F53" w:rsidRPr="00F321C3" w:rsidRDefault="00363682"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Ojeniyi</w:t>
      </w:r>
      <w:proofErr w:type="spellEnd"/>
      <w:r w:rsidR="00C14F53" w:rsidRPr="00F321C3">
        <w:rPr>
          <w:rFonts w:ascii="Times New Roman" w:eastAsia="Times New Roman+FPEF" w:hAnsi="Times New Roman"/>
          <w:sz w:val="20"/>
          <w:szCs w:val="20"/>
        </w:rPr>
        <w:t xml:space="preserve"> SO, </w:t>
      </w:r>
      <w:proofErr w:type="spellStart"/>
      <w:r w:rsidR="00C14F53" w:rsidRPr="00F321C3">
        <w:rPr>
          <w:rFonts w:ascii="Times New Roman" w:eastAsia="Times New Roman+FPEF" w:hAnsi="Times New Roman"/>
          <w:sz w:val="20"/>
          <w:szCs w:val="20"/>
        </w:rPr>
        <w:t>Awodun</w:t>
      </w:r>
      <w:proofErr w:type="spellEnd"/>
      <w:r w:rsidRPr="00F321C3">
        <w:rPr>
          <w:rFonts w:ascii="Times New Roman" w:eastAsia="Times New Roman+FPEF" w:hAnsi="Times New Roman"/>
          <w:sz w:val="20"/>
          <w:szCs w:val="20"/>
        </w:rPr>
        <w:t xml:space="preserve"> MA</w:t>
      </w:r>
      <w:r w:rsidR="00C14F53" w:rsidRPr="00F321C3">
        <w:rPr>
          <w:rFonts w:ascii="Times New Roman" w:eastAsia="Times New Roman+FPEF" w:hAnsi="Times New Roman"/>
          <w:sz w:val="20"/>
          <w:szCs w:val="20"/>
        </w:rPr>
        <w:t xml:space="preserve"> </w:t>
      </w:r>
      <w:proofErr w:type="spellStart"/>
      <w:r w:rsidR="00C14F53" w:rsidRPr="00F321C3">
        <w:rPr>
          <w:rFonts w:ascii="Times New Roman" w:eastAsia="Times New Roman+FPEF" w:hAnsi="Times New Roman"/>
          <w:sz w:val="20"/>
          <w:szCs w:val="20"/>
        </w:rPr>
        <w:t>Odedina</w:t>
      </w:r>
      <w:proofErr w:type="spellEnd"/>
      <w:r w:rsidRPr="00F321C3">
        <w:rPr>
          <w:rFonts w:ascii="Times New Roman" w:eastAsia="Times New Roman+FPEF" w:hAnsi="Times New Roman"/>
          <w:sz w:val="20"/>
          <w:szCs w:val="20"/>
        </w:rPr>
        <w:t xml:space="preserve"> SA. </w:t>
      </w:r>
      <w:r w:rsidR="00C14F53" w:rsidRPr="00F321C3">
        <w:rPr>
          <w:rFonts w:ascii="Times New Roman" w:eastAsia="Times New Roman+FPEF" w:hAnsi="Times New Roman"/>
          <w:sz w:val="20"/>
          <w:szCs w:val="20"/>
        </w:rPr>
        <w:t xml:space="preserve">Effect of Animal Manure Amended Spent Grain and Cocoa Husk on Nutrient Status, Growth and Yield of Tomato. </w:t>
      </w:r>
      <w:r w:rsidR="00C14F53" w:rsidRPr="00F321C3">
        <w:rPr>
          <w:rFonts w:ascii="Times New Roman" w:eastAsia="Times New Roman+FPEF" w:hAnsi="Times New Roman"/>
          <w:iCs/>
          <w:sz w:val="20"/>
          <w:szCs w:val="20"/>
        </w:rPr>
        <w:t xml:space="preserve">Middle-East Journal of Scientific Research, </w:t>
      </w:r>
      <w:r w:rsidRPr="00F321C3">
        <w:rPr>
          <w:rFonts w:ascii="Times New Roman" w:eastAsia="Times New Roman+FPEF" w:hAnsi="Times New Roman"/>
          <w:sz w:val="20"/>
          <w:szCs w:val="20"/>
        </w:rPr>
        <w:t xml:space="preserve">2007; </w:t>
      </w:r>
      <w:r w:rsidR="00C14F53" w:rsidRPr="00F321C3">
        <w:rPr>
          <w:rFonts w:ascii="Times New Roman" w:eastAsia="Times New Roman+FPEF" w:hAnsi="Times New Roman"/>
          <w:sz w:val="20"/>
          <w:szCs w:val="20"/>
        </w:rPr>
        <w:t>2 (1): 33-36.</w:t>
      </w:r>
    </w:p>
    <w:p w:rsidR="00C14F53" w:rsidRPr="00F321C3" w:rsidRDefault="00887F12"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Omotayo</w:t>
      </w:r>
      <w:proofErr w:type="spellEnd"/>
      <w:r w:rsidR="00C14F53" w:rsidRPr="00F321C3">
        <w:rPr>
          <w:rFonts w:ascii="Times New Roman" w:hAnsi="Times New Roman"/>
          <w:sz w:val="20"/>
          <w:szCs w:val="20"/>
        </w:rPr>
        <w:t xml:space="preserve"> OE</w:t>
      </w:r>
      <w:r w:rsidRPr="00F321C3">
        <w:rPr>
          <w:rFonts w:ascii="Times New Roman" w:hAnsi="Times New Roman"/>
          <w:sz w:val="20"/>
          <w:szCs w:val="20"/>
        </w:rPr>
        <w:t>,</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Chukwuka</w:t>
      </w:r>
      <w:proofErr w:type="spellEnd"/>
      <w:r w:rsidR="00C14F53" w:rsidRPr="00F321C3">
        <w:rPr>
          <w:rFonts w:ascii="Times New Roman" w:hAnsi="Times New Roman"/>
          <w:sz w:val="20"/>
          <w:szCs w:val="20"/>
        </w:rPr>
        <w:t xml:space="preserve"> KS</w:t>
      </w:r>
      <w:r w:rsidRPr="00F321C3">
        <w:rPr>
          <w:rFonts w:ascii="Times New Roman" w:hAnsi="Times New Roman"/>
          <w:sz w:val="20"/>
          <w:szCs w:val="20"/>
        </w:rPr>
        <w:t>,</w:t>
      </w:r>
      <w:r w:rsidR="00C14F53" w:rsidRPr="00F321C3">
        <w:rPr>
          <w:rFonts w:ascii="Times New Roman" w:hAnsi="Times New Roman"/>
          <w:sz w:val="20"/>
          <w:szCs w:val="20"/>
        </w:rPr>
        <w:t xml:space="preserve"> Soil fertility restoration techniques in sub-Saharan Africa using organic resources. African J</w:t>
      </w:r>
      <w:r w:rsidRPr="00F321C3">
        <w:rPr>
          <w:rFonts w:ascii="Times New Roman" w:hAnsi="Times New Roman"/>
          <w:sz w:val="20"/>
          <w:szCs w:val="20"/>
        </w:rPr>
        <w:t>ournal of Agricultural Research 2009;</w:t>
      </w:r>
      <w:r w:rsidR="00C14F53" w:rsidRPr="00F321C3">
        <w:rPr>
          <w:rFonts w:ascii="Times New Roman" w:hAnsi="Times New Roman"/>
          <w:sz w:val="20"/>
          <w:szCs w:val="20"/>
        </w:rPr>
        <w:t xml:space="preserve"> 4 (3): 144-150.</w:t>
      </w:r>
    </w:p>
    <w:p w:rsidR="00C14F53" w:rsidRPr="00F321C3" w:rsidRDefault="00887F12"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sz w:val="20"/>
          <w:szCs w:val="20"/>
        </w:rPr>
        <w:t>Saeed</w:t>
      </w:r>
      <w:proofErr w:type="spellEnd"/>
      <w:r w:rsidRPr="00F321C3">
        <w:rPr>
          <w:rFonts w:ascii="Times New Roman" w:hAnsi="Times New Roman"/>
          <w:sz w:val="20"/>
          <w:szCs w:val="20"/>
        </w:rPr>
        <w:t xml:space="preserve"> IN, </w:t>
      </w:r>
      <w:proofErr w:type="spellStart"/>
      <w:r w:rsidRPr="00F321C3">
        <w:rPr>
          <w:rFonts w:ascii="Times New Roman" w:hAnsi="Times New Roman"/>
          <w:sz w:val="20"/>
          <w:szCs w:val="20"/>
        </w:rPr>
        <w:t>Abbasi</w:t>
      </w:r>
      <w:proofErr w:type="spellEnd"/>
      <w:r w:rsidRPr="00F321C3">
        <w:rPr>
          <w:rFonts w:ascii="Times New Roman" w:hAnsi="Times New Roman"/>
          <w:sz w:val="20"/>
          <w:szCs w:val="20"/>
        </w:rPr>
        <w:t xml:space="preserve"> K</w:t>
      </w:r>
      <w:r w:rsidR="00C14F53" w:rsidRPr="00F321C3">
        <w:rPr>
          <w:rFonts w:ascii="Times New Roman" w:hAnsi="Times New Roman"/>
          <w:sz w:val="20"/>
          <w:szCs w:val="20"/>
        </w:rPr>
        <w:t xml:space="preserve"> and </w:t>
      </w:r>
      <w:proofErr w:type="spellStart"/>
      <w:r w:rsidR="00C14F53" w:rsidRPr="00F321C3">
        <w:rPr>
          <w:rFonts w:ascii="Times New Roman" w:hAnsi="Times New Roman"/>
          <w:sz w:val="20"/>
          <w:szCs w:val="20"/>
        </w:rPr>
        <w:t>Kazim</w:t>
      </w:r>
      <w:proofErr w:type="spellEnd"/>
      <w:r w:rsidR="00C14F53" w:rsidRPr="00F321C3">
        <w:rPr>
          <w:rFonts w:ascii="Times New Roman" w:hAnsi="Times New Roman"/>
          <w:sz w:val="20"/>
          <w:szCs w:val="20"/>
        </w:rPr>
        <w:t xml:space="preserve"> M. response of maize (</w:t>
      </w:r>
      <w:proofErr w:type="spellStart"/>
      <w:r w:rsidR="00C14F53" w:rsidRPr="00F321C3">
        <w:rPr>
          <w:rFonts w:ascii="Times New Roman" w:hAnsi="Times New Roman"/>
          <w:i/>
          <w:sz w:val="20"/>
          <w:szCs w:val="20"/>
        </w:rPr>
        <w:t>Zea</w:t>
      </w:r>
      <w:proofErr w:type="spellEnd"/>
      <w:r w:rsidR="00C14F53" w:rsidRPr="00F321C3">
        <w:rPr>
          <w:rFonts w:ascii="Times New Roman" w:hAnsi="Times New Roman"/>
          <w:i/>
          <w:sz w:val="20"/>
          <w:szCs w:val="20"/>
        </w:rPr>
        <w:t xml:space="preserve"> </w:t>
      </w:r>
      <w:proofErr w:type="spellStart"/>
      <w:r w:rsidR="00C14F53" w:rsidRPr="00F321C3">
        <w:rPr>
          <w:rFonts w:ascii="Times New Roman" w:hAnsi="Times New Roman"/>
          <w:i/>
          <w:sz w:val="20"/>
          <w:szCs w:val="20"/>
        </w:rPr>
        <w:t>mays</w:t>
      </w:r>
      <w:proofErr w:type="spellEnd"/>
      <w:r w:rsidR="00C14F53" w:rsidRPr="00F321C3">
        <w:rPr>
          <w:rFonts w:ascii="Times New Roman" w:hAnsi="Times New Roman"/>
          <w:sz w:val="20"/>
          <w:szCs w:val="20"/>
        </w:rPr>
        <w:t xml:space="preserve"> L.) to nitrogen and phosphorus fertilization under agro-climatic condition of </w:t>
      </w:r>
      <w:proofErr w:type="spellStart"/>
      <w:r w:rsidR="00C14F53" w:rsidRPr="00F321C3">
        <w:rPr>
          <w:rFonts w:ascii="Times New Roman" w:hAnsi="Times New Roman"/>
          <w:sz w:val="20"/>
          <w:szCs w:val="20"/>
        </w:rPr>
        <w:t>Rawalokot</w:t>
      </w:r>
      <w:proofErr w:type="spellEnd"/>
      <w:r w:rsidR="00C14F53" w:rsidRPr="00F321C3">
        <w:rPr>
          <w:rFonts w:ascii="Times New Roman" w:hAnsi="Times New Roman"/>
          <w:sz w:val="20"/>
          <w:szCs w:val="20"/>
        </w:rPr>
        <w:t xml:space="preserve"> Azad Jammu and Kashmir. Pakistan Journal of Biological Sciences</w:t>
      </w:r>
      <w:r w:rsidRPr="00F321C3">
        <w:rPr>
          <w:rFonts w:ascii="Times New Roman" w:hAnsi="Times New Roman"/>
          <w:sz w:val="20"/>
          <w:szCs w:val="20"/>
        </w:rPr>
        <w:t xml:space="preserve"> 2001;</w:t>
      </w:r>
      <w:r w:rsidR="00C14F53" w:rsidRPr="00F321C3">
        <w:rPr>
          <w:rFonts w:ascii="Times New Roman" w:hAnsi="Times New Roman"/>
          <w:sz w:val="20"/>
          <w:szCs w:val="20"/>
        </w:rPr>
        <w:t xml:space="preserve"> 4: 53-55.</w:t>
      </w:r>
    </w:p>
    <w:p w:rsidR="00C14F53" w:rsidRPr="00F321C3" w:rsidRDefault="008865C4"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F321C3">
        <w:rPr>
          <w:rFonts w:ascii="Times New Roman" w:hAnsi="Times New Roman"/>
          <w:bCs/>
          <w:sz w:val="20"/>
          <w:szCs w:val="20"/>
        </w:rPr>
        <w:t>Salehabadi</w:t>
      </w:r>
      <w:proofErr w:type="spellEnd"/>
      <w:r w:rsidRPr="00F321C3">
        <w:rPr>
          <w:rFonts w:ascii="Times New Roman" w:hAnsi="Times New Roman"/>
          <w:bCs/>
          <w:sz w:val="20"/>
          <w:szCs w:val="20"/>
        </w:rPr>
        <w:t xml:space="preserve"> G, </w:t>
      </w:r>
      <w:proofErr w:type="spellStart"/>
      <w:r w:rsidRPr="00F321C3">
        <w:rPr>
          <w:rFonts w:ascii="Times New Roman" w:hAnsi="Times New Roman"/>
          <w:bCs/>
          <w:sz w:val="20"/>
          <w:szCs w:val="20"/>
        </w:rPr>
        <w:t>Azimzadeh</w:t>
      </w:r>
      <w:proofErr w:type="spellEnd"/>
      <w:r w:rsidR="00C14F53" w:rsidRPr="00F321C3">
        <w:rPr>
          <w:rFonts w:ascii="Times New Roman" w:hAnsi="Times New Roman"/>
          <w:bCs/>
          <w:sz w:val="20"/>
          <w:szCs w:val="20"/>
        </w:rPr>
        <w:t xml:space="preserve"> SM Tatary M.</w:t>
      </w:r>
      <w:r w:rsidR="00887F12" w:rsidRPr="00F321C3">
        <w:rPr>
          <w:rFonts w:ascii="Times New Roman" w:hAnsi="Times New Roman"/>
          <w:sz w:val="20"/>
          <w:szCs w:val="20"/>
        </w:rPr>
        <w:t xml:space="preserve"> </w:t>
      </w:r>
      <w:r w:rsidR="00C14F53" w:rsidRPr="00F321C3">
        <w:rPr>
          <w:rFonts w:ascii="Times New Roman" w:hAnsi="Times New Roman"/>
          <w:bCs/>
          <w:sz w:val="20"/>
          <w:szCs w:val="20"/>
        </w:rPr>
        <w:t>Effect of organic fertilizers on cucumber (</w:t>
      </w:r>
      <w:proofErr w:type="spellStart"/>
      <w:r w:rsidR="00C14F53" w:rsidRPr="00F321C3">
        <w:rPr>
          <w:rFonts w:ascii="Times New Roman" w:hAnsi="Times New Roman"/>
          <w:bCs/>
          <w:i/>
          <w:sz w:val="20"/>
          <w:szCs w:val="20"/>
        </w:rPr>
        <w:t>Cucumis</w:t>
      </w:r>
      <w:proofErr w:type="spellEnd"/>
      <w:r w:rsidR="00C14F53" w:rsidRPr="00F321C3">
        <w:rPr>
          <w:rFonts w:ascii="Times New Roman" w:hAnsi="Times New Roman"/>
          <w:bCs/>
          <w:i/>
          <w:sz w:val="20"/>
          <w:szCs w:val="20"/>
        </w:rPr>
        <w:t xml:space="preserve"> </w:t>
      </w:r>
      <w:proofErr w:type="spellStart"/>
      <w:r w:rsidR="00C14F53" w:rsidRPr="00F321C3">
        <w:rPr>
          <w:rFonts w:ascii="Times New Roman" w:hAnsi="Times New Roman"/>
          <w:bCs/>
          <w:i/>
          <w:sz w:val="20"/>
          <w:szCs w:val="20"/>
        </w:rPr>
        <w:t>sativus</w:t>
      </w:r>
      <w:proofErr w:type="spellEnd"/>
      <w:r w:rsidR="00C14F53" w:rsidRPr="00F321C3">
        <w:rPr>
          <w:rFonts w:ascii="Times New Roman" w:hAnsi="Times New Roman"/>
          <w:bCs/>
          <w:sz w:val="20"/>
          <w:szCs w:val="20"/>
        </w:rPr>
        <w:t xml:space="preserve">) yield. </w:t>
      </w:r>
      <w:r w:rsidR="00C14F53" w:rsidRPr="00F321C3">
        <w:rPr>
          <w:rFonts w:ascii="Times New Roman" w:hAnsi="Times New Roman"/>
          <w:sz w:val="20"/>
          <w:szCs w:val="20"/>
        </w:rPr>
        <w:t>International Journal o</w:t>
      </w:r>
      <w:r w:rsidR="00887F12" w:rsidRPr="00F321C3">
        <w:rPr>
          <w:rFonts w:ascii="Times New Roman" w:hAnsi="Times New Roman"/>
          <w:sz w:val="20"/>
          <w:szCs w:val="20"/>
        </w:rPr>
        <w:t>f Agriculture and Crop Sciences 2014;</w:t>
      </w:r>
      <w:r w:rsidR="00C14F53" w:rsidRPr="00F321C3">
        <w:rPr>
          <w:rFonts w:ascii="Times New Roman" w:hAnsi="Times New Roman"/>
          <w:sz w:val="20"/>
          <w:szCs w:val="20"/>
        </w:rPr>
        <w:t xml:space="preserve"> 7 (11): 808-814.</w:t>
      </w:r>
    </w:p>
    <w:p w:rsidR="00C14F53" w:rsidRPr="00F321C3" w:rsidRDefault="0055206C" w:rsidP="009C626F">
      <w:pPr>
        <w:pStyle w:val="ListParagraph"/>
        <w:numPr>
          <w:ilvl w:val="0"/>
          <w:numId w:val="1"/>
        </w:numPr>
        <w:autoSpaceDE w:val="0"/>
        <w:autoSpaceDN w:val="0"/>
        <w:adjustRightInd w:val="0"/>
        <w:snapToGrid w:val="0"/>
        <w:spacing w:after="0" w:line="240" w:lineRule="auto"/>
        <w:ind w:left="425" w:hanging="425"/>
        <w:jc w:val="both"/>
        <w:rPr>
          <w:rFonts w:ascii="Times New Roman" w:eastAsia="Times New Roman+FPEF" w:hAnsi="Times New Roman"/>
          <w:sz w:val="20"/>
          <w:szCs w:val="20"/>
        </w:rPr>
      </w:pPr>
      <w:proofErr w:type="spellStart"/>
      <w:r w:rsidRPr="00F321C3">
        <w:rPr>
          <w:rFonts w:ascii="Times New Roman" w:eastAsia="Times New Roman+FPEF" w:hAnsi="Times New Roman"/>
          <w:sz w:val="20"/>
          <w:szCs w:val="20"/>
        </w:rPr>
        <w:t>Sanni</w:t>
      </w:r>
      <w:proofErr w:type="spellEnd"/>
      <w:r w:rsidR="00C14F53" w:rsidRPr="00F321C3">
        <w:rPr>
          <w:rFonts w:ascii="Times New Roman" w:eastAsia="Times New Roman+FPEF" w:hAnsi="Times New Roman"/>
          <w:sz w:val="20"/>
          <w:szCs w:val="20"/>
        </w:rPr>
        <w:t xml:space="preserve"> KO, </w:t>
      </w:r>
      <w:proofErr w:type="spellStart"/>
      <w:r w:rsidR="00C14F53" w:rsidRPr="00F321C3">
        <w:rPr>
          <w:rFonts w:ascii="Times New Roman" w:eastAsia="Times New Roman+FPEF" w:hAnsi="Times New Roman"/>
          <w:sz w:val="20"/>
          <w:szCs w:val="20"/>
        </w:rPr>
        <w:t>Ewulo</w:t>
      </w:r>
      <w:proofErr w:type="spellEnd"/>
      <w:r w:rsidR="00C14F53" w:rsidRPr="00F321C3">
        <w:rPr>
          <w:rFonts w:ascii="Times New Roman" w:eastAsia="Times New Roman+FPEF" w:hAnsi="Times New Roman"/>
          <w:sz w:val="20"/>
          <w:szCs w:val="20"/>
        </w:rPr>
        <w:t xml:space="preserve"> BS, </w:t>
      </w:r>
      <w:proofErr w:type="spellStart"/>
      <w:r w:rsidR="00C14F53" w:rsidRPr="00F321C3">
        <w:rPr>
          <w:rFonts w:ascii="Times New Roman" w:eastAsia="Times New Roman+FPEF" w:hAnsi="Times New Roman"/>
          <w:sz w:val="20"/>
          <w:szCs w:val="20"/>
        </w:rPr>
        <w:t>Godonu</w:t>
      </w:r>
      <w:proofErr w:type="spellEnd"/>
      <w:r w:rsidR="00C14F53" w:rsidRPr="00F321C3">
        <w:rPr>
          <w:rFonts w:ascii="Times New Roman" w:eastAsia="Times New Roman+FPEF" w:hAnsi="Times New Roman"/>
          <w:sz w:val="20"/>
          <w:szCs w:val="20"/>
        </w:rPr>
        <w:t xml:space="preserve"> KG </w:t>
      </w:r>
      <w:proofErr w:type="spellStart"/>
      <w:r w:rsidR="00C14F53" w:rsidRPr="00F321C3">
        <w:rPr>
          <w:rFonts w:ascii="Times New Roman" w:eastAsia="Times New Roman+FPEF" w:hAnsi="Times New Roman"/>
          <w:sz w:val="20"/>
          <w:szCs w:val="20"/>
        </w:rPr>
        <w:t>Animashaun</w:t>
      </w:r>
      <w:proofErr w:type="spellEnd"/>
      <w:r w:rsidR="00C14F53" w:rsidRPr="00F321C3">
        <w:rPr>
          <w:rFonts w:ascii="Times New Roman" w:eastAsia="Times New Roman+FPEF" w:hAnsi="Times New Roman"/>
          <w:sz w:val="20"/>
          <w:szCs w:val="20"/>
        </w:rPr>
        <w:t xml:space="preserve"> MO. </w:t>
      </w:r>
      <w:r w:rsidR="00C14F53" w:rsidRPr="00F321C3">
        <w:rPr>
          <w:rFonts w:ascii="Times New Roman" w:eastAsia="Times New Roman+FPEF" w:hAnsi="Times New Roman"/>
          <w:bCs/>
          <w:sz w:val="20"/>
          <w:szCs w:val="20"/>
        </w:rPr>
        <w:t>Effects of Nutrient Sources on the Growth and Yield of Cucumber (</w:t>
      </w:r>
      <w:proofErr w:type="spellStart"/>
      <w:r w:rsidR="00C14F53" w:rsidRPr="00F321C3">
        <w:rPr>
          <w:rFonts w:ascii="Times New Roman" w:eastAsia="Times New Roman+FPEF" w:hAnsi="Times New Roman"/>
          <w:bCs/>
          <w:i/>
          <w:iCs/>
          <w:sz w:val="20"/>
          <w:szCs w:val="20"/>
        </w:rPr>
        <w:t>Cucumis</w:t>
      </w:r>
      <w:proofErr w:type="spellEnd"/>
      <w:r w:rsidR="00C14F53" w:rsidRPr="00F321C3">
        <w:rPr>
          <w:rFonts w:ascii="Times New Roman" w:eastAsia="Times New Roman+FPEF" w:hAnsi="Times New Roman"/>
          <w:bCs/>
          <w:i/>
          <w:iCs/>
          <w:sz w:val="20"/>
          <w:szCs w:val="20"/>
        </w:rPr>
        <w:t xml:space="preserve"> </w:t>
      </w:r>
      <w:proofErr w:type="spellStart"/>
      <w:r w:rsidR="00C14F53" w:rsidRPr="00F321C3">
        <w:rPr>
          <w:rFonts w:ascii="Times New Roman" w:eastAsia="Times New Roman+FPEF" w:hAnsi="Times New Roman"/>
          <w:bCs/>
          <w:i/>
          <w:iCs/>
          <w:sz w:val="20"/>
          <w:szCs w:val="20"/>
        </w:rPr>
        <w:t>Sativus</w:t>
      </w:r>
      <w:proofErr w:type="spellEnd"/>
      <w:r w:rsidR="00C14F53" w:rsidRPr="00F321C3">
        <w:rPr>
          <w:rFonts w:ascii="Times New Roman" w:eastAsia="Times New Roman+FPEF" w:hAnsi="Times New Roman"/>
          <w:bCs/>
          <w:sz w:val="20"/>
          <w:szCs w:val="20"/>
        </w:rPr>
        <w:t xml:space="preserve">) and on Soil Properties in </w:t>
      </w:r>
      <w:proofErr w:type="spellStart"/>
      <w:r w:rsidR="00C14F53" w:rsidRPr="00F321C3">
        <w:rPr>
          <w:rFonts w:ascii="Times New Roman" w:eastAsia="Times New Roman+FPEF" w:hAnsi="Times New Roman"/>
          <w:bCs/>
          <w:sz w:val="20"/>
          <w:szCs w:val="20"/>
        </w:rPr>
        <w:t>Ikorodu</w:t>
      </w:r>
      <w:proofErr w:type="spellEnd"/>
      <w:r w:rsidR="00C14F53" w:rsidRPr="00F321C3">
        <w:rPr>
          <w:rFonts w:ascii="Times New Roman" w:eastAsia="Times New Roman+FPEF" w:hAnsi="Times New Roman"/>
          <w:bCs/>
          <w:sz w:val="20"/>
          <w:szCs w:val="20"/>
        </w:rPr>
        <w:t xml:space="preserve"> Agro-Ecological Zone. </w:t>
      </w:r>
      <w:r w:rsidR="00C14F53" w:rsidRPr="00F321C3">
        <w:rPr>
          <w:rFonts w:ascii="Times New Roman" w:eastAsia="Times New Roman+FPEF" w:hAnsi="Times New Roman"/>
          <w:iCs/>
          <w:sz w:val="20"/>
          <w:szCs w:val="20"/>
        </w:rPr>
        <w:t>Report and Opinion</w:t>
      </w:r>
      <w:r w:rsidR="00C14F53" w:rsidRPr="00F321C3">
        <w:rPr>
          <w:rFonts w:ascii="Times New Roman" w:eastAsia="Times New Roman+FPEF" w:hAnsi="Times New Roman"/>
          <w:i/>
          <w:iCs/>
          <w:sz w:val="20"/>
          <w:szCs w:val="20"/>
        </w:rPr>
        <w:t xml:space="preserve"> </w:t>
      </w:r>
      <w:r w:rsidR="00C14F53" w:rsidRPr="00F321C3">
        <w:rPr>
          <w:rFonts w:ascii="Times New Roman" w:eastAsia="Times New Roman+FPEF" w:hAnsi="Times New Roman"/>
          <w:sz w:val="20"/>
          <w:szCs w:val="20"/>
        </w:rPr>
        <w:t>2015; 7(4):24-32.</w:t>
      </w:r>
    </w:p>
    <w:p w:rsidR="00C14F53" w:rsidRPr="00F321C3" w:rsidRDefault="0055206C"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Stewart M</w:t>
      </w:r>
      <w:r w:rsidR="00C14F53" w:rsidRPr="00F321C3">
        <w:rPr>
          <w:rFonts w:ascii="Times New Roman" w:hAnsi="Times New Roman"/>
          <w:sz w:val="20"/>
          <w:szCs w:val="20"/>
        </w:rPr>
        <w:t xml:space="preserve">W, </w:t>
      </w:r>
      <w:proofErr w:type="spellStart"/>
      <w:r w:rsidR="00C14F53" w:rsidRPr="00F321C3">
        <w:rPr>
          <w:rFonts w:ascii="Times New Roman" w:hAnsi="Times New Roman"/>
          <w:sz w:val="20"/>
          <w:szCs w:val="20"/>
        </w:rPr>
        <w:t>Dibb</w:t>
      </w:r>
      <w:proofErr w:type="spellEnd"/>
      <w:r w:rsidRPr="00F321C3">
        <w:rPr>
          <w:rFonts w:ascii="Times New Roman" w:hAnsi="Times New Roman"/>
          <w:sz w:val="20"/>
          <w:szCs w:val="20"/>
        </w:rPr>
        <w:t xml:space="preserve"> WD,</w:t>
      </w:r>
      <w:r w:rsidR="00C14F53" w:rsidRPr="00F321C3">
        <w:rPr>
          <w:rFonts w:ascii="Times New Roman" w:hAnsi="Times New Roman"/>
          <w:sz w:val="20"/>
          <w:szCs w:val="20"/>
        </w:rPr>
        <w:t xml:space="preserve"> Johnston</w:t>
      </w:r>
      <w:r w:rsidRPr="00F321C3">
        <w:rPr>
          <w:rFonts w:ascii="Times New Roman" w:hAnsi="Times New Roman"/>
          <w:sz w:val="20"/>
          <w:szCs w:val="20"/>
        </w:rPr>
        <w:t xml:space="preserve"> EA</w:t>
      </w:r>
      <w:r w:rsidR="00C14F53" w:rsidRPr="00F321C3">
        <w:rPr>
          <w:rFonts w:ascii="Times New Roman" w:hAnsi="Times New Roman"/>
          <w:sz w:val="20"/>
          <w:szCs w:val="20"/>
        </w:rPr>
        <w:t xml:space="preserve"> and Smyth</w:t>
      </w:r>
      <w:r w:rsidRPr="00F321C3">
        <w:rPr>
          <w:rFonts w:ascii="Times New Roman" w:hAnsi="Times New Roman"/>
          <w:sz w:val="20"/>
          <w:szCs w:val="20"/>
        </w:rPr>
        <w:t xml:space="preserve"> JT. </w:t>
      </w:r>
      <w:r w:rsidR="00C14F53" w:rsidRPr="00F321C3">
        <w:rPr>
          <w:rFonts w:ascii="Times New Roman" w:hAnsi="Times New Roman"/>
          <w:sz w:val="20"/>
          <w:szCs w:val="20"/>
        </w:rPr>
        <w:t xml:space="preserve">The Contribution of Commercial Fertilizer Nutrients to Food Production. </w:t>
      </w:r>
      <w:r w:rsidR="00C14F53" w:rsidRPr="00F321C3">
        <w:rPr>
          <w:rFonts w:ascii="Times New Roman" w:hAnsi="Times New Roman"/>
          <w:iCs/>
          <w:sz w:val="20"/>
          <w:szCs w:val="20"/>
        </w:rPr>
        <w:t>Agronomy Journal</w:t>
      </w:r>
      <w:r w:rsidR="00C14F53" w:rsidRPr="00F321C3">
        <w:rPr>
          <w:rFonts w:ascii="Times New Roman" w:hAnsi="Times New Roman"/>
          <w:sz w:val="20"/>
          <w:szCs w:val="20"/>
        </w:rPr>
        <w:t xml:space="preserve"> </w:t>
      </w:r>
      <w:r w:rsidRPr="00F321C3">
        <w:rPr>
          <w:rFonts w:ascii="Times New Roman" w:hAnsi="Times New Roman"/>
          <w:sz w:val="20"/>
          <w:szCs w:val="20"/>
        </w:rPr>
        <w:t xml:space="preserve">2005; </w:t>
      </w:r>
      <w:r w:rsidR="00C14F53" w:rsidRPr="00F321C3">
        <w:rPr>
          <w:rFonts w:ascii="Times New Roman" w:hAnsi="Times New Roman"/>
          <w:sz w:val="20"/>
          <w:szCs w:val="20"/>
        </w:rPr>
        <w:t>97: 1–6.</w:t>
      </w:r>
    </w:p>
    <w:p w:rsidR="00C14F53" w:rsidRPr="00F321C3" w:rsidRDefault="0055206C"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Suresh</w:t>
      </w:r>
      <w:r w:rsidR="00C14F53" w:rsidRPr="00F321C3">
        <w:rPr>
          <w:rFonts w:ascii="Times New Roman" w:hAnsi="Times New Roman"/>
          <w:sz w:val="20"/>
          <w:szCs w:val="20"/>
        </w:rPr>
        <w:t xml:space="preserve"> KD</w:t>
      </w:r>
      <w:r w:rsidR="008865C4" w:rsidRPr="00F321C3">
        <w:rPr>
          <w:rFonts w:ascii="Times New Roman" w:hAnsi="Times New Roman"/>
          <w:sz w:val="20"/>
          <w:szCs w:val="20"/>
        </w:rPr>
        <w:t>,</w:t>
      </w:r>
      <w:r w:rsidR="00C14F53" w:rsidRPr="00F321C3">
        <w:rPr>
          <w:rFonts w:ascii="Times New Roman" w:hAnsi="Times New Roman"/>
          <w:sz w:val="20"/>
          <w:szCs w:val="20"/>
        </w:rPr>
        <w:t xml:space="preserve"> </w:t>
      </w:r>
      <w:proofErr w:type="spellStart"/>
      <w:r w:rsidR="00C14F53" w:rsidRPr="00F321C3">
        <w:rPr>
          <w:rFonts w:ascii="Times New Roman" w:hAnsi="Times New Roman"/>
          <w:sz w:val="20"/>
          <w:szCs w:val="20"/>
        </w:rPr>
        <w:t>Sneh</w:t>
      </w:r>
      <w:proofErr w:type="spellEnd"/>
      <w:r w:rsidRPr="00F321C3">
        <w:rPr>
          <w:rFonts w:ascii="Times New Roman" w:hAnsi="Times New Roman"/>
          <w:sz w:val="20"/>
          <w:szCs w:val="20"/>
        </w:rPr>
        <w:t xml:space="preserve"> G, </w:t>
      </w:r>
      <w:proofErr w:type="spellStart"/>
      <w:r w:rsidR="00C14F53" w:rsidRPr="00F321C3">
        <w:rPr>
          <w:rFonts w:ascii="Times New Roman" w:hAnsi="Times New Roman"/>
          <w:sz w:val="20"/>
          <w:szCs w:val="20"/>
        </w:rPr>
        <w:t>Krishn</w:t>
      </w:r>
      <w:proofErr w:type="spellEnd"/>
      <w:r w:rsidRPr="00F321C3">
        <w:rPr>
          <w:rFonts w:ascii="Times New Roman" w:hAnsi="Times New Roman"/>
          <w:sz w:val="20"/>
          <w:szCs w:val="20"/>
        </w:rPr>
        <w:t xml:space="preserve"> KK</w:t>
      </w:r>
      <w:r w:rsidR="008865C4" w:rsidRPr="00F321C3">
        <w:rPr>
          <w:rFonts w:ascii="Times New Roman" w:hAnsi="Times New Roman"/>
          <w:sz w:val="20"/>
          <w:szCs w:val="20"/>
        </w:rPr>
        <w:t>,</w:t>
      </w:r>
      <w:r w:rsidR="00C14F53" w:rsidRPr="00F321C3">
        <w:rPr>
          <w:rFonts w:ascii="Times New Roman" w:hAnsi="Times New Roman"/>
          <w:sz w:val="20"/>
          <w:szCs w:val="20"/>
        </w:rPr>
        <w:t xml:space="preserve"> and </w:t>
      </w:r>
      <w:proofErr w:type="spellStart"/>
      <w:r w:rsidR="00C14F53" w:rsidRPr="00F321C3">
        <w:rPr>
          <w:rFonts w:ascii="Times New Roman" w:hAnsi="Times New Roman"/>
          <w:sz w:val="20"/>
          <w:szCs w:val="20"/>
        </w:rPr>
        <w:t>Mool</w:t>
      </w:r>
      <w:proofErr w:type="spellEnd"/>
      <w:r w:rsidRPr="00F321C3">
        <w:rPr>
          <w:rFonts w:ascii="Times New Roman" w:hAnsi="Times New Roman"/>
          <w:sz w:val="20"/>
          <w:szCs w:val="20"/>
        </w:rPr>
        <w:t xml:space="preserve"> CM. </w:t>
      </w:r>
      <w:r w:rsidR="00C14F53" w:rsidRPr="00F321C3">
        <w:rPr>
          <w:rFonts w:ascii="Times New Roman" w:hAnsi="Times New Roman"/>
          <w:sz w:val="20"/>
          <w:szCs w:val="20"/>
        </w:rPr>
        <w:t xml:space="preserve">Microbial biomass carbon and microbial activities of soils receiving chemical fertilizers and organic amendments. </w:t>
      </w:r>
      <w:r w:rsidRPr="00F321C3">
        <w:rPr>
          <w:rFonts w:ascii="Times New Roman" w:hAnsi="Times New Roman"/>
          <w:iCs/>
          <w:sz w:val="20"/>
          <w:szCs w:val="20"/>
        </w:rPr>
        <w:t>Archives Agronomy</w:t>
      </w:r>
      <w:r w:rsidR="00C14F53" w:rsidRPr="00F321C3">
        <w:rPr>
          <w:rFonts w:ascii="Times New Roman" w:hAnsi="Times New Roman"/>
          <w:iCs/>
          <w:sz w:val="20"/>
          <w:szCs w:val="20"/>
        </w:rPr>
        <w:t xml:space="preserve"> Soil Sci</w:t>
      </w:r>
      <w:r w:rsidRPr="00F321C3">
        <w:rPr>
          <w:rFonts w:ascii="Times New Roman" w:hAnsi="Times New Roman"/>
          <w:iCs/>
          <w:sz w:val="20"/>
          <w:szCs w:val="20"/>
        </w:rPr>
        <w:t>ence</w:t>
      </w:r>
      <w:r w:rsidR="00C14F53" w:rsidRPr="00F321C3">
        <w:rPr>
          <w:rFonts w:ascii="Times New Roman" w:hAnsi="Times New Roman"/>
          <w:i/>
          <w:iCs/>
          <w:sz w:val="20"/>
          <w:szCs w:val="20"/>
        </w:rPr>
        <w:t xml:space="preserve"> </w:t>
      </w:r>
      <w:r w:rsidRPr="00F321C3">
        <w:rPr>
          <w:rFonts w:ascii="Times New Roman" w:hAnsi="Times New Roman"/>
          <w:sz w:val="20"/>
          <w:szCs w:val="20"/>
        </w:rPr>
        <w:t xml:space="preserve">2004; </w:t>
      </w:r>
      <w:r w:rsidR="00C14F53" w:rsidRPr="00F321C3">
        <w:rPr>
          <w:rFonts w:ascii="Times New Roman" w:hAnsi="Times New Roman"/>
          <w:sz w:val="20"/>
          <w:szCs w:val="20"/>
        </w:rPr>
        <w:t>0: 641–7</w:t>
      </w:r>
      <w:r w:rsidR="00F321C3" w:rsidRPr="00F321C3">
        <w:rPr>
          <w:rFonts w:ascii="Times New Roman" w:hAnsi="Times New Roman"/>
          <w:sz w:val="20"/>
          <w:szCs w:val="20"/>
        </w:rPr>
        <w:t>.</w:t>
      </w:r>
    </w:p>
    <w:p w:rsidR="001507E6" w:rsidRPr="00F321C3" w:rsidRDefault="008865C4" w:rsidP="009C626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b/>
          <w:sz w:val="20"/>
          <w:szCs w:val="20"/>
        </w:rPr>
      </w:pPr>
      <w:r w:rsidRPr="00F321C3">
        <w:rPr>
          <w:rFonts w:ascii="Times New Roman" w:hAnsi="Times New Roman"/>
          <w:sz w:val="20"/>
          <w:szCs w:val="20"/>
        </w:rPr>
        <w:t>Wang</w:t>
      </w:r>
      <w:r w:rsidR="00C14F53" w:rsidRPr="00F321C3">
        <w:rPr>
          <w:rFonts w:ascii="Times New Roman" w:hAnsi="Times New Roman"/>
          <w:sz w:val="20"/>
          <w:szCs w:val="20"/>
        </w:rPr>
        <w:t xml:space="preserve"> JF, Green SK </w:t>
      </w:r>
      <w:proofErr w:type="spellStart"/>
      <w:r w:rsidR="00C14F53" w:rsidRPr="00F321C3">
        <w:rPr>
          <w:rFonts w:ascii="Times New Roman" w:hAnsi="Times New Roman"/>
          <w:sz w:val="20"/>
          <w:szCs w:val="20"/>
        </w:rPr>
        <w:t>Moris</w:t>
      </w:r>
      <w:proofErr w:type="spellEnd"/>
      <w:r w:rsidR="00C14F53" w:rsidRPr="00F321C3">
        <w:rPr>
          <w:rFonts w:ascii="Times New Roman" w:hAnsi="Times New Roman"/>
          <w:sz w:val="20"/>
          <w:szCs w:val="20"/>
        </w:rPr>
        <w:t xml:space="preserve"> R. International cooperator guide. Asian Vegetable Research and </w:t>
      </w:r>
      <w:proofErr w:type="spellStart"/>
      <w:r w:rsidR="00C14F53" w:rsidRPr="00F321C3">
        <w:rPr>
          <w:rFonts w:ascii="Times New Roman" w:hAnsi="Times New Roman"/>
          <w:sz w:val="20"/>
          <w:szCs w:val="20"/>
        </w:rPr>
        <w:t>Developmennt</w:t>
      </w:r>
      <w:proofErr w:type="spellEnd"/>
      <w:r w:rsidR="00C14F53" w:rsidRPr="00F321C3">
        <w:rPr>
          <w:rFonts w:ascii="Times New Roman" w:hAnsi="Times New Roman"/>
          <w:sz w:val="20"/>
          <w:szCs w:val="20"/>
        </w:rPr>
        <w:t xml:space="preserve"> Centre. AVRD publication 05 620</w:t>
      </w:r>
      <w:r w:rsidR="00DE7E18" w:rsidRPr="00F321C3">
        <w:rPr>
          <w:rFonts w:ascii="Times New Roman" w:hAnsi="Times New Roman"/>
          <w:sz w:val="20"/>
          <w:szCs w:val="20"/>
        </w:rPr>
        <w:t xml:space="preserve"> 2005</w:t>
      </w:r>
      <w:r w:rsidR="00C14F53" w:rsidRPr="00F321C3">
        <w:rPr>
          <w:rFonts w:ascii="Times New Roman" w:hAnsi="Times New Roman"/>
          <w:sz w:val="20"/>
          <w:szCs w:val="20"/>
        </w:rPr>
        <w:t>.</w:t>
      </w:r>
      <w:r w:rsidR="00F321C3" w:rsidRPr="00F321C3">
        <w:rPr>
          <w:rFonts w:ascii="Times New Roman" w:hAnsi="Times New Roman"/>
          <w:sz w:val="20"/>
          <w:szCs w:val="20"/>
        </w:rPr>
        <w:t xml:space="preserve"> </w:t>
      </w:r>
    </w:p>
    <w:p w:rsidR="001507E6" w:rsidRPr="00F321C3" w:rsidRDefault="001507E6" w:rsidP="009C626F">
      <w:pPr>
        <w:autoSpaceDE w:val="0"/>
        <w:autoSpaceDN w:val="0"/>
        <w:adjustRightInd w:val="0"/>
        <w:snapToGrid w:val="0"/>
        <w:spacing w:after="0" w:line="240" w:lineRule="auto"/>
        <w:ind w:left="425" w:hanging="425"/>
        <w:jc w:val="both"/>
        <w:rPr>
          <w:rFonts w:ascii="Times New Roman" w:hAnsi="Times New Roman"/>
          <w:b/>
          <w:sz w:val="20"/>
          <w:szCs w:val="20"/>
        </w:rPr>
        <w:sectPr w:rsidR="001507E6" w:rsidRPr="00F321C3" w:rsidSect="00F321C3">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C14F53" w:rsidRPr="00F321C3" w:rsidRDefault="00C14F53" w:rsidP="009C626F">
      <w:pPr>
        <w:autoSpaceDE w:val="0"/>
        <w:autoSpaceDN w:val="0"/>
        <w:adjustRightInd w:val="0"/>
        <w:snapToGrid w:val="0"/>
        <w:spacing w:after="0" w:line="240" w:lineRule="auto"/>
        <w:ind w:left="425" w:hanging="425"/>
        <w:jc w:val="both"/>
        <w:rPr>
          <w:rFonts w:ascii="Times New Roman" w:hAnsi="Times New Roman"/>
          <w:b/>
          <w:sz w:val="20"/>
          <w:szCs w:val="20"/>
        </w:rPr>
      </w:pPr>
    </w:p>
    <w:p w:rsidR="001507E6" w:rsidRPr="00F321C3" w:rsidRDefault="001507E6" w:rsidP="001507E6">
      <w:pPr>
        <w:autoSpaceDE w:val="0"/>
        <w:autoSpaceDN w:val="0"/>
        <w:adjustRightInd w:val="0"/>
        <w:snapToGrid w:val="0"/>
        <w:spacing w:after="0" w:line="240" w:lineRule="auto"/>
        <w:ind w:left="425" w:hanging="425"/>
        <w:jc w:val="both"/>
        <w:rPr>
          <w:rFonts w:ascii="Times New Roman" w:hAnsi="Times New Roman"/>
          <w:b/>
          <w:sz w:val="20"/>
          <w:szCs w:val="20"/>
        </w:rPr>
      </w:pPr>
    </w:p>
    <w:p w:rsidR="00C14F53" w:rsidRPr="00F321C3" w:rsidRDefault="001507E6" w:rsidP="001507E6">
      <w:pPr>
        <w:autoSpaceDE w:val="0"/>
        <w:autoSpaceDN w:val="0"/>
        <w:adjustRightInd w:val="0"/>
        <w:snapToGrid w:val="0"/>
        <w:spacing w:after="0" w:line="240" w:lineRule="auto"/>
        <w:ind w:left="425" w:hanging="425"/>
        <w:jc w:val="both"/>
        <w:rPr>
          <w:rFonts w:ascii="Times New Roman" w:hAnsi="Times New Roman"/>
          <w:sz w:val="20"/>
          <w:szCs w:val="20"/>
        </w:rPr>
      </w:pPr>
      <w:r w:rsidRPr="00F321C3">
        <w:rPr>
          <w:rFonts w:ascii="Times New Roman" w:hAnsi="Times New Roman"/>
          <w:sz w:val="20"/>
          <w:szCs w:val="20"/>
        </w:rPr>
        <w:t>10/7/2015</w:t>
      </w:r>
    </w:p>
    <w:sectPr w:rsidR="00C14F53" w:rsidRPr="00F321C3" w:rsidSect="003D3FDB">
      <w:headerReference w:type="default" r:id="rId18"/>
      <w:foot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EC4" w:rsidRDefault="00507EC4" w:rsidP="00AE55EE">
      <w:pPr>
        <w:spacing w:after="0" w:line="240" w:lineRule="auto"/>
      </w:pPr>
      <w:r>
        <w:separator/>
      </w:r>
    </w:p>
  </w:endnote>
  <w:endnote w:type="continuationSeparator" w:id="0">
    <w:p w:rsidR="00507EC4" w:rsidRDefault="00507EC4" w:rsidP="00AE5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E6" w:rsidRPr="001507E6" w:rsidRDefault="00435A7E" w:rsidP="001507E6">
    <w:pPr>
      <w:spacing w:after="0" w:line="240" w:lineRule="auto"/>
      <w:jc w:val="center"/>
      <w:rPr>
        <w:rFonts w:ascii="Times New Roman" w:hAnsi="Times New Roman"/>
        <w:sz w:val="20"/>
      </w:rPr>
    </w:pPr>
    <w:r w:rsidRPr="001507E6">
      <w:rPr>
        <w:rFonts w:ascii="Times New Roman" w:hAnsi="Times New Roman"/>
        <w:sz w:val="20"/>
      </w:rPr>
      <w:fldChar w:fldCharType="begin"/>
    </w:r>
    <w:r w:rsidR="001507E6" w:rsidRPr="001507E6">
      <w:rPr>
        <w:rFonts w:ascii="Times New Roman" w:hAnsi="Times New Roman"/>
        <w:sz w:val="20"/>
      </w:rPr>
      <w:instrText xml:space="preserve"> page </w:instrText>
    </w:r>
    <w:r w:rsidRPr="001507E6">
      <w:rPr>
        <w:rFonts w:ascii="Times New Roman" w:hAnsi="Times New Roman"/>
        <w:sz w:val="20"/>
      </w:rPr>
      <w:fldChar w:fldCharType="separate"/>
    </w:r>
    <w:r w:rsidR="00F321C3">
      <w:rPr>
        <w:rFonts w:ascii="Times New Roman" w:hAnsi="Times New Roman"/>
        <w:noProof/>
        <w:sz w:val="20"/>
      </w:rPr>
      <w:t>21</w:t>
    </w:r>
    <w:r w:rsidRPr="001507E6">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E6" w:rsidRPr="001507E6" w:rsidRDefault="00435A7E" w:rsidP="001507E6">
    <w:pPr>
      <w:spacing w:after="0" w:line="240" w:lineRule="auto"/>
      <w:jc w:val="center"/>
      <w:rPr>
        <w:rFonts w:ascii="Times New Roman" w:hAnsi="Times New Roman"/>
        <w:sz w:val="20"/>
      </w:rPr>
    </w:pPr>
    <w:r w:rsidRPr="001507E6">
      <w:rPr>
        <w:rFonts w:ascii="Times New Roman" w:hAnsi="Times New Roman"/>
        <w:sz w:val="20"/>
      </w:rPr>
      <w:fldChar w:fldCharType="begin"/>
    </w:r>
    <w:r w:rsidR="001507E6" w:rsidRPr="001507E6">
      <w:rPr>
        <w:rFonts w:ascii="Times New Roman" w:hAnsi="Times New Roman"/>
        <w:sz w:val="20"/>
      </w:rPr>
      <w:instrText xml:space="preserve"> page </w:instrText>
    </w:r>
    <w:r w:rsidRPr="001507E6">
      <w:rPr>
        <w:rFonts w:ascii="Times New Roman" w:hAnsi="Times New Roman"/>
        <w:sz w:val="20"/>
      </w:rPr>
      <w:fldChar w:fldCharType="separate"/>
    </w:r>
    <w:r w:rsidR="00F321C3">
      <w:rPr>
        <w:rFonts w:ascii="Times New Roman" w:hAnsi="Times New Roman"/>
        <w:noProof/>
        <w:sz w:val="20"/>
      </w:rPr>
      <w:t>26</w:t>
    </w:r>
    <w:r w:rsidRPr="001507E6">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E6" w:rsidRPr="001507E6" w:rsidRDefault="00435A7E" w:rsidP="001507E6">
    <w:pPr>
      <w:spacing w:after="0" w:line="240" w:lineRule="auto"/>
      <w:jc w:val="center"/>
      <w:rPr>
        <w:rFonts w:ascii="Times New Roman" w:hAnsi="Times New Roman"/>
        <w:sz w:val="20"/>
      </w:rPr>
    </w:pPr>
    <w:r w:rsidRPr="001507E6">
      <w:rPr>
        <w:rFonts w:ascii="Times New Roman" w:hAnsi="Times New Roman"/>
        <w:sz w:val="20"/>
      </w:rPr>
      <w:fldChar w:fldCharType="begin"/>
    </w:r>
    <w:r w:rsidR="001507E6" w:rsidRPr="001507E6">
      <w:rPr>
        <w:rFonts w:ascii="Times New Roman" w:hAnsi="Times New Roman"/>
        <w:sz w:val="20"/>
      </w:rPr>
      <w:instrText xml:space="preserve"> page </w:instrText>
    </w:r>
    <w:r w:rsidRPr="001507E6">
      <w:rPr>
        <w:rFonts w:ascii="Times New Roman" w:hAnsi="Times New Roman"/>
        <w:sz w:val="20"/>
      </w:rPr>
      <w:fldChar w:fldCharType="separate"/>
    </w:r>
    <w:r w:rsidR="00F321C3">
      <w:rPr>
        <w:rFonts w:ascii="Times New Roman" w:hAnsi="Times New Roman"/>
        <w:noProof/>
        <w:sz w:val="20"/>
      </w:rPr>
      <w:t>27</w:t>
    </w:r>
    <w:r w:rsidRPr="001507E6">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E6" w:rsidRPr="001507E6" w:rsidRDefault="00435A7E" w:rsidP="001507E6">
    <w:pPr>
      <w:spacing w:after="0" w:line="240" w:lineRule="auto"/>
      <w:jc w:val="center"/>
      <w:rPr>
        <w:rFonts w:ascii="Times New Roman" w:hAnsi="Times New Roman"/>
        <w:sz w:val="20"/>
      </w:rPr>
    </w:pPr>
    <w:r w:rsidRPr="001507E6">
      <w:rPr>
        <w:rFonts w:ascii="Times New Roman" w:hAnsi="Times New Roman"/>
        <w:sz w:val="20"/>
      </w:rPr>
      <w:fldChar w:fldCharType="begin"/>
    </w:r>
    <w:r w:rsidR="001507E6" w:rsidRPr="001507E6">
      <w:rPr>
        <w:rFonts w:ascii="Times New Roman" w:hAnsi="Times New Roman"/>
        <w:sz w:val="20"/>
      </w:rPr>
      <w:instrText xml:space="preserve"> page </w:instrText>
    </w:r>
    <w:r w:rsidRPr="001507E6">
      <w:rPr>
        <w:rFonts w:ascii="Times New Roman" w:hAnsi="Times New Roman"/>
        <w:sz w:val="20"/>
      </w:rPr>
      <w:fldChar w:fldCharType="separate"/>
    </w:r>
    <w:r w:rsidR="00F321C3">
      <w:rPr>
        <w:rFonts w:ascii="Times New Roman" w:hAnsi="Times New Roman"/>
        <w:noProof/>
        <w:sz w:val="20"/>
      </w:rPr>
      <w:t>29</w:t>
    </w:r>
    <w:r w:rsidRPr="001507E6">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E6" w:rsidRPr="001507E6" w:rsidRDefault="00435A7E" w:rsidP="001507E6">
    <w:pPr>
      <w:spacing w:after="0" w:line="240" w:lineRule="auto"/>
      <w:jc w:val="center"/>
      <w:rPr>
        <w:rFonts w:ascii="Times New Roman" w:hAnsi="Times New Roman"/>
        <w:sz w:val="20"/>
      </w:rPr>
    </w:pPr>
    <w:r w:rsidRPr="001507E6">
      <w:rPr>
        <w:rFonts w:ascii="Times New Roman" w:hAnsi="Times New Roman"/>
        <w:sz w:val="20"/>
      </w:rPr>
      <w:fldChar w:fldCharType="begin"/>
    </w:r>
    <w:r w:rsidR="001507E6" w:rsidRPr="001507E6">
      <w:rPr>
        <w:rFonts w:ascii="Times New Roman" w:hAnsi="Times New Roman"/>
        <w:sz w:val="20"/>
      </w:rPr>
      <w:instrText xml:space="preserve"> page </w:instrText>
    </w:r>
    <w:r w:rsidRPr="001507E6">
      <w:rPr>
        <w:rFonts w:ascii="Times New Roman" w:hAnsi="Times New Roman"/>
        <w:sz w:val="20"/>
      </w:rPr>
      <w:fldChar w:fldCharType="separate"/>
    </w:r>
    <w:r w:rsidR="001507E6">
      <w:rPr>
        <w:rFonts w:ascii="Times New Roman" w:hAnsi="Times New Roman"/>
        <w:noProof/>
        <w:sz w:val="20"/>
      </w:rPr>
      <w:t>1</w:t>
    </w:r>
    <w:r w:rsidRPr="001507E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EC4" w:rsidRDefault="00507EC4" w:rsidP="00AE55EE">
      <w:pPr>
        <w:spacing w:after="0" w:line="240" w:lineRule="auto"/>
      </w:pPr>
      <w:r>
        <w:separator/>
      </w:r>
    </w:p>
  </w:footnote>
  <w:footnote w:type="continuationSeparator" w:id="0">
    <w:p w:rsidR="00507EC4" w:rsidRDefault="00507EC4" w:rsidP="00AE5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E6" w:rsidRPr="001507E6" w:rsidRDefault="001507E6" w:rsidP="001507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507E6">
      <w:rPr>
        <w:rFonts w:ascii="Times New Roman" w:hAnsi="Times New Roman" w:hint="eastAsia"/>
        <w:sz w:val="20"/>
        <w:szCs w:val="20"/>
      </w:rPr>
      <w:tab/>
    </w:r>
    <w:r w:rsidRPr="001507E6">
      <w:rPr>
        <w:rFonts w:ascii="Times New Roman" w:hAnsi="Times New Roman"/>
        <w:sz w:val="20"/>
        <w:szCs w:val="20"/>
      </w:rPr>
      <w:t>New York Science Journal 201</w:t>
    </w:r>
    <w:r w:rsidRPr="001507E6">
      <w:rPr>
        <w:rFonts w:ascii="Times New Roman" w:hAnsi="Times New Roman" w:hint="eastAsia"/>
        <w:sz w:val="20"/>
        <w:szCs w:val="20"/>
      </w:rPr>
      <w:t>5</w:t>
    </w:r>
    <w:r w:rsidRPr="001507E6">
      <w:rPr>
        <w:rFonts w:ascii="Times New Roman" w:hAnsi="Times New Roman"/>
        <w:sz w:val="20"/>
        <w:szCs w:val="20"/>
      </w:rPr>
      <w:t>;</w:t>
    </w:r>
    <w:r w:rsidRPr="001507E6">
      <w:rPr>
        <w:rFonts w:ascii="Times New Roman" w:hAnsi="Times New Roman" w:hint="eastAsia"/>
        <w:sz w:val="20"/>
        <w:szCs w:val="20"/>
      </w:rPr>
      <w:t>8</w:t>
    </w:r>
    <w:r w:rsidRPr="001507E6">
      <w:rPr>
        <w:rFonts w:ascii="Times New Roman" w:hAnsi="Times New Roman"/>
        <w:sz w:val="20"/>
        <w:szCs w:val="20"/>
      </w:rPr>
      <w:t>(</w:t>
    </w:r>
    <w:r w:rsidRPr="001507E6">
      <w:rPr>
        <w:rFonts w:ascii="Times New Roman" w:hAnsi="Times New Roman" w:hint="eastAsia"/>
        <w:sz w:val="20"/>
        <w:szCs w:val="20"/>
      </w:rPr>
      <w:t>10</w:t>
    </w:r>
    <w:r w:rsidRPr="001507E6">
      <w:rPr>
        <w:rFonts w:ascii="Times New Roman" w:hAnsi="Times New Roman"/>
        <w:sz w:val="20"/>
        <w:szCs w:val="20"/>
      </w:rPr>
      <w:t>)</w:t>
    </w:r>
    <w:r w:rsidRPr="001507E6">
      <w:rPr>
        <w:rFonts w:ascii="Times New Roman" w:hAnsi="Times New Roman"/>
        <w:iCs/>
        <w:sz w:val="20"/>
        <w:szCs w:val="20"/>
      </w:rPr>
      <w:t xml:space="preserve">     </w:t>
    </w:r>
    <w:r w:rsidRPr="001507E6">
      <w:rPr>
        <w:rFonts w:ascii="Times New Roman" w:hAnsi="Times New Roman" w:hint="eastAsia"/>
        <w:iCs/>
        <w:sz w:val="20"/>
        <w:szCs w:val="20"/>
      </w:rPr>
      <w:tab/>
    </w:r>
    <w:r w:rsidRPr="001507E6">
      <w:rPr>
        <w:rFonts w:ascii="Times New Roman" w:hAnsi="Times New Roman"/>
        <w:iCs/>
        <w:sz w:val="20"/>
        <w:szCs w:val="20"/>
      </w:rPr>
      <w:t xml:space="preserve"> </w:t>
    </w:r>
    <w:r w:rsidRPr="001507E6">
      <w:rPr>
        <w:rFonts w:ascii="Times New Roman" w:hAnsi="Times New Roman" w:hint="eastAsia"/>
        <w:iCs/>
        <w:sz w:val="20"/>
        <w:szCs w:val="20"/>
      </w:rPr>
      <w:t xml:space="preserve"> </w:t>
    </w:r>
    <w:r w:rsidRPr="001507E6">
      <w:rPr>
        <w:rFonts w:ascii="Times New Roman" w:hAnsi="Times New Roman"/>
        <w:iCs/>
        <w:sz w:val="20"/>
        <w:szCs w:val="20"/>
      </w:rPr>
      <w:t xml:space="preserve">   </w:t>
    </w:r>
    <w:hyperlink r:id="rId1" w:history="1">
      <w:r w:rsidRPr="001507E6">
        <w:rPr>
          <w:rStyle w:val="Hyperlink"/>
          <w:rFonts w:ascii="Times New Roman" w:hAnsi="Times New Roman"/>
          <w:sz w:val="20"/>
          <w:szCs w:val="20"/>
        </w:rPr>
        <w:t>http://www.sciencepub.net/newyork</w:t>
      </w:r>
    </w:hyperlink>
  </w:p>
  <w:p w:rsidR="001507E6" w:rsidRPr="001507E6" w:rsidRDefault="001507E6" w:rsidP="001507E6">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E6" w:rsidRPr="001507E6" w:rsidRDefault="001507E6" w:rsidP="001507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507E6">
      <w:rPr>
        <w:rFonts w:ascii="Times New Roman" w:hAnsi="Times New Roman" w:hint="eastAsia"/>
        <w:sz w:val="20"/>
        <w:szCs w:val="20"/>
      </w:rPr>
      <w:tab/>
    </w:r>
    <w:r w:rsidRPr="001507E6">
      <w:rPr>
        <w:rFonts w:ascii="Times New Roman" w:hAnsi="Times New Roman"/>
        <w:sz w:val="20"/>
        <w:szCs w:val="20"/>
      </w:rPr>
      <w:t>New York Science Journal 201</w:t>
    </w:r>
    <w:r w:rsidRPr="001507E6">
      <w:rPr>
        <w:rFonts w:ascii="Times New Roman" w:hAnsi="Times New Roman" w:hint="eastAsia"/>
        <w:sz w:val="20"/>
        <w:szCs w:val="20"/>
      </w:rPr>
      <w:t>5</w:t>
    </w:r>
    <w:r w:rsidRPr="001507E6">
      <w:rPr>
        <w:rFonts w:ascii="Times New Roman" w:hAnsi="Times New Roman"/>
        <w:sz w:val="20"/>
        <w:szCs w:val="20"/>
      </w:rPr>
      <w:t>;</w:t>
    </w:r>
    <w:r w:rsidRPr="001507E6">
      <w:rPr>
        <w:rFonts w:ascii="Times New Roman" w:hAnsi="Times New Roman" w:hint="eastAsia"/>
        <w:sz w:val="20"/>
        <w:szCs w:val="20"/>
      </w:rPr>
      <w:t>8</w:t>
    </w:r>
    <w:r w:rsidRPr="001507E6">
      <w:rPr>
        <w:rFonts w:ascii="Times New Roman" w:hAnsi="Times New Roman"/>
        <w:sz w:val="20"/>
        <w:szCs w:val="20"/>
      </w:rPr>
      <w:t>(</w:t>
    </w:r>
    <w:r w:rsidRPr="001507E6">
      <w:rPr>
        <w:rFonts w:ascii="Times New Roman" w:hAnsi="Times New Roman" w:hint="eastAsia"/>
        <w:sz w:val="20"/>
        <w:szCs w:val="20"/>
      </w:rPr>
      <w:t>10</w:t>
    </w:r>
    <w:r w:rsidRPr="001507E6">
      <w:rPr>
        <w:rFonts w:ascii="Times New Roman" w:hAnsi="Times New Roman"/>
        <w:sz w:val="20"/>
        <w:szCs w:val="20"/>
      </w:rPr>
      <w:t>)</w:t>
    </w:r>
    <w:r w:rsidRPr="001507E6">
      <w:rPr>
        <w:rFonts w:ascii="Times New Roman" w:hAnsi="Times New Roman"/>
        <w:iCs/>
        <w:sz w:val="20"/>
        <w:szCs w:val="20"/>
      </w:rPr>
      <w:t xml:space="preserve">     </w:t>
    </w:r>
    <w:r w:rsidRPr="001507E6">
      <w:rPr>
        <w:rFonts w:ascii="Times New Roman" w:hAnsi="Times New Roman" w:hint="eastAsia"/>
        <w:iCs/>
        <w:sz w:val="20"/>
        <w:szCs w:val="20"/>
      </w:rPr>
      <w:tab/>
    </w:r>
    <w:r w:rsidRPr="001507E6">
      <w:rPr>
        <w:rFonts w:ascii="Times New Roman" w:hAnsi="Times New Roman"/>
        <w:iCs/>
        <w:sz w:val="20"/>
        <w:szCs w:val="20"/>
      </w:rPr>
      <w:t xml:space="preserve"> </w:t>
    </w:r>
    <w:r w:rsidRPr="001507E6">
      <w:rPr>
        <w:rFonts w:ascii="Times New Roman" w:hAnsi="Times New Roman" w:hint="eastAsia"/>
        <w:iCs/>
        <w:sz w:val="20"/>
        <w:szCs w:val="20"/>
      </w:rPr>
      <w:t xml:space="preserve"> </w:t>
    </w:r>
    <w:r w:rsidRPr="001507E6">
      <w:rPr>
        <w:rFonts w:ascii="Times New Roman" w:hAnsi="Times New Roman"/>
        <w:iCs/>
        <w:sz w:val="20"/>
        <w:szCs w:val="20"/>
      </w:rPr>
      <w:t xml:space="preserve">   </w:t>
    </w:r>
    <w:hyperlink r:id="rId1" w:history="1">
      <w:r w:rsidRPr="001507E6">
        <w:rPr>
          <w:rStyle w:val="Hyperlink"/>
          <w:rFonts w:ascii="Times New Roman" w:hAnsi="Times New Roman"/>
          <w:sz w:val="20"/>
          <w:szCs w:val="20"/>
        </w:rPr>
        <w:t>http://www.sciencepub.net/newyork</w:t>
      </w:r>
    </w:hyperlink>
  </w:p>
  <w:p w:rsidR="001507E6" w:rsidRPr="001507E6" w:rsidRDefault="001507E6" w:rsidP="001507E6">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E6" w:rsidRPr="001507E6" w:rsidRDefault="001507E6" w:rsidP="001507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507E6">
      <w:rPr>
        <w:rFonts w:ascii="Times New Roman" w:hAnsi="Times New Roman" w:hint="eastAsia"/>
        <w:sz w:val="20"/>
        <w:szCs w:val="20"/>
      </w:rPr>
      <w:tab/>
    </w:r>
    <w:r w:rsidRPr="001507E6">
      <w:rPr>
        <w:rFonts w:ascii="Times New Roman" w:hAnsi="Times New Roman"/>
        <w:sz w:val="20"/>
        <w:szCs w:val="20"/>
      </w:rPr>
      <w:t>New York Science Journal 201</w:t>
    </w:r>
    <w:r w:rsidRPr="001507E6">
      <w:rPr>
        <w:rFonts w:ascii="Times New Roman" w:hAnsi="Times New Roman" w:hint="eastAsia"/>
        <w:sz w:val="20"/>
        <w:szCs w:val="20"/>
      </w:rPr>
      <w:t>5</w:t>
    </w:r>
    <w:r w:rsidRPr="001507E6">
      <w:rPr>
        <w:rFonts w:ascii="Times New Roman" w:hAnsi="Times New Roman"/>
        <w:sz w:val="20"/>
        <w:szCs w:val="20"/>
      </w:rPr>
      <w:t>;</w:t>
    </w:r>
    <w:r w:rsidRPr="001507E6">
      <w:rPr>
        <w:rFonts w:ascii="Times New Roman" w:hAnsi="Times New Roman" w:hint="eastAsia"/>
        <w:sz w:val="20"/>
        <w:szCs w:val="20"/>
      </w:rPr>
      <w:t>8</w:t>
    </w:r>
    <w:r w:rsidRPr="001507E6">
      <w:rPr>
        <w:rFonts w:ascii="Times New Roman" w:hAnsi="Times New Roman"/>
        <w:sz w:val="20"/>
        <w:szCs w:val="20"/>
      </w:rPr>
      <w:t>(</w:t>
    </w:r>
    <w:r w:rsidRPr="001507E6">
      <w:rPr>
        <w:rFonts w:ascii="Times New Roman" w:hAnsi="Times New Roman" w:hint="eastAsia"/>
        <w:sz w:val="20"/>
        <w:szCs w:val="20"/>
      </w:rPr>
      <w:t>10</w:t>
    </w:r>
    <w:r w:rsidRPr="001507E6">
      <w:rPr>
        <w:rFonts w:ascii="Times New Roman" w:hAnsi="Times New Roman"/>
        <w:sz w:val="20"/>
        <w:szCs w:val="20"/>
      </w:rPr>
      <w:t>)</w:t>
    </w:r>
    <w:r w:rsidRPr="001507E6">
      <w:rPr>
        <w:rFonts w:ascii="Times New Roman" w:hAnsi="Times New Roman"/>
        <w:iCs/>
        <w:sz w:val="20"/>
        <w:szCs w:val="20"/>
      </w:rPr>
      <w:t xml:space="preserve">     </w:t>
    </w:r>
    <w:r w:rsidRPr="001507E6">
      <w:rPr>
        <w:rFonts w:ascii="Times New Roman" w:hAnsi="Times New Roman" w:hint="eastAsia"/>
        <w:iCs/>
        <w:sz w:val="20"/>
        <w:szCs w:val="20"/>
      </w:rPr>
      <w:tab/>
    </w:r>
    <w:r w:rsidRPr="001507E6">
      <w:rPr>
        <w:rFonts w:ascii="Times New Roman" w:hAnsi="Times New Roman"/>
        <w:iCs/>
        <w:sz w:val="20"/>
        <w:szCs w:val="20"/>
      </w:rPr>
      <w:t xml:space="preserve"> </w:t>
    </w:r>
    <w:r w:rsidRPr="001507E6">
      <w:rPr>
        <w:rFonts w:ascii="Times New Roman" w:hAnsi="Times New Roman" w:hint="eastAsia"/>
        <w:iCs/>
        <w:sz w:val="20"/>
        <w:szCs w:val="20"/>
      </w:rPr>
      <w:t xml:space="preserve"> </w:t>
    </w:r>
    <w:r w:rsidRPr="001507E6">
      <w:rPr>
        <w:rFonts w:ascii="Times New Roman" w:hAnsi="Times New Roman"/>
        <w:iCs/>
        <w:sz w:val="20"/>
        <w:szCs w:val="20"/>
      </w:rPr>
      <w:t xml:space="preserve">   </w:t>
    </w:r>
    <w:hyperlink r:id="rId1" w:history="1">
      <w:r w:rsidRPr="001507E6">
        <w:rPr>
          <w:rStyle w:val="Hyperlink"/>
          <w:rFonts w:ascii="Times New Roman" w:hAnsi="Times New Roman"/>
          <w:sz w:val="20"/>
          <w:szCs w:val="20"/>
        </w:rPr>
        <w:t>http://www.sciencepub.net/newyork</w:t>
      </w:r>
    </w:hyperlink>
  </w:p>
  <w:p w:rsidR="001507E6" w:rsidRPr="001507E6" w:rsidRDefault="001507E6" w:rsidP="001507E6">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E6" w:rsidRPr="001507E6" w:rsidRDefault="001507E6" w:rsidP="001507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507E6">
      <w:rPr>
        <w:rFonts w:ascii="Times New Roman" w:hAnsi="Times New Roman" w:hint="eastAsia"/>
        <w:sz w:val="20"/>
        <w:szCs w:val="20"/>
      </w:rPr>
      <w:tab/>
    </w:r>
    <w:r w:rsidRPr="001507E6">
      <w:rPr>
        <w:rFonts w:ascii="Times New Roman" w:hAnsi="Times New Roman"/>
        <w:sz w:val="20"/>
        <w:szCs w:val="20"/>
      </w:rPr>
      <w:t>New York Science Journal 201</w:t>
    </w:r>
    <w:r w:rsidRPr="001507E6">
      <w:rPr>
        <w:rFonts w:ascii="Times New Roman" w:hAnsi="Times New Roman" w:hint="eastAsia"/>
        <w:sz w:val="20"/>
        <w:szCs w:val="20"/>
      </w:rPr>
      <w:t>5</w:t>
    </w:r>
    <w:r w:rsidRPr="001507E6">
      <w:rPr>
        <w:rFonts w:ascii="Times New Roman" w:hAnsi="Times New Roman"/>
        <w:sz w:val="20"/>
        <w:szCs w:val="20"/>
      </w:rPr>
      <w:t>;</w:t>
    </w:r>
    <w:r w:rsidRPr="001507E6">
      <w:rPr>
        <w:rFonts w:ascii="Times New Roman" w:hAnsi="Times New Roman" w:hint="eastAsia"/>
        <w:sz w:val="20"/>
        <w:szCs w:val="20"/>
      </w:rPr>
      <w:t>8</w:t>
    </w:r>
    <w:r w:rsidRPr="001507E6">
      <w:rPr>
        <w:rFonts w:ascii="Times New Roman" w:hAnsi="Times New Roman"/>
        <w:sz w:val="20"/>
        <w:szCs w:val="20"/>
      </w:rPr>
      <w:t>(</w:t>
    </w:r>
    <w:r w:rsidRPr="001507E6">
      <w:rPr>
        <w:rFonts w:ascii="Times New Roman" w:hAnsi="Times New Roman" w:hint="eastAsia"/>
        <w:sz w:val="20"/>
        <w:szCs w:val="20"/>
      </w:rPr>
      <w:t>10</w:t>
    </w:r>
    <w:r w:rsidRPr="001507E6">
      <w:rPr>
        <w:rFonts w:ascii="Times New Roman" w:hAnsi="Times New Roman"/>
        <w:sz w:val="20"/>
        <w:szCs w:val="20"/>
      </w:rPr>
      <w:t>)</w:t>
    </w:r>
    <w:r w:rsidRPr="001507E6">
      <w:rPr>
        <w:rFonts w:ascii="Times New Roman" w:hAnsi="Times New Roman"/>
        <w:iCs/>
        <w:sz w:val="20"/>
        <w:szCs w:val="20"/>
      </w:rPr>
      <w:t xml:space="preserve">     </w:t>
    </w:r>
    <w:r w:rsidRPr="001507E6">
      <w:rPr>
        <w:rFonts w:ascii="Times New Roman" w:hAnsi="Times New Roman" w:hint="eastAsia"/>
        <w:iCs/>
        <w:sz w:val="20"/>
        <w:szCs w:val="20"/>
      </w:rPr>
      <w:tab/>
    </w:r>
    <w:r w:rsidRPr="001507E6">
      <w:rPr>
        <w:rFonts w:ascii="Times New Roman" w:hAnsi="Times New Roman"/>
        <w:iCs/>
        <w:sz w:val="20"/>
        <w:szCs w:val="20"/>
      </w:rPr>
      <w:t xml:space="preserve"> </w:t>
    </w:r>
    <w:r w:rsidRPr="001507E6">
      <w:rPr>
        <w:rFonts w:ascii="Times New Roman" w:hAnsi="Times New Roman" w:hint="eastAsia"/>
        <w:iCs/>
        <w:sz w:val="20"/>
        <w:szCs w:val="20"/>
      </w:rPr>
      <w:t xml:space="preserve"> </w:t>
    </w:r>
    <w:r w:rsidRPr="001507E6">
      <w:rPr>
        <w:rFonts w:ascii="Times New Roman" w:hAnsi="Times New Roman"/>
        <w:iCs/>
        <w:sz w:val="20"/>
        <w:szCs w:val="20"/>
      </w:rPr>
      <w:t xml:space="preserve">   </w:t>
    </w:r>
    <w:hyperlink r:id="rId1" w:history="1">
      <w:r w:rsidRPr="001507E6">
        <w:rPr>
          <w:rStyle w:val="Hyperlink"/>
          <w:rFonts w:ascii="Times New Roman" w:hAnsi="Times New Roman"/>
          <w:sz w:val="20"/>
          <w:szCs w:val="20"/>
        </w:rPr>
        <w:t>http://www.sciencepub.net/newyork</w:t>
      </w:r>
    </w:hyperlink>
  </w:p>
  <w:p w:rsidR="001507E6" w:rsidRPr="001507E6" w:rsidRDefault="001507E6" w:rsidP="001507E6">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E6" w:rsidRPr="001507E6" w:rsidRDefault="001507E6" w:rsidP="001507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507E6">
      <w:rPr>
        <w:rFonts w:ascii="Times New Roman" w:hAnsi="Times New Roman" w:hint="eastAsia"/>
        <w:sz w:val="20"/>
        <w:szCs w:val="20"/>
      </w:rPr>
      <w:tab/>
    </w:r>
    <w:r w:rsidRPr="001507E6">
      <w:rPr>
        <w:rFonts w:ascii="Times New Roman" w:hAnsi="Times New Roman"/>
        <w:sz w:val="20"/>
        <w:szCs w:val="20"/>
      </w:rPr>
      <w:t>New York Science Journal 201</w:t>
    </w:r>
    <w:r w:rsidRPr="001507E6">
      <w:rPr>
        <w:rFonts w:ascii="Times New Roman" w:hAnsi="Times New Roman" w:hint="eastAsia"/>
        <w:sz w:val="20"/>
        <w:szCs w:val="20"/>
      </w:rPr>
      <w:t>5</w:t>
    </w:r>
    <w:r w:rsidRPr="001507E6">
      <w:rPr>
        <w:rFonts w:ascii="Times New Roman" w:hAnsi="Times New Roman"/>
        <w:sz w:val="20"/>
        <w:szCs w:val="20"/>
      </w:rPr>
      <w:t>;</w:t>
    </w:r>
    <w:r w:rsidRPr="001507E6">
      <w:rPr>
        <w:rFonts w:ascii="Times New Roman" w:hAnsi="Times New Roman" w:hint="eastAsia"/>
        <w:sz w:val="20"/>
        <w:szCs w:val="20"/>
      </w:rPr>
      <w:t>8</w:t>
    </w:r>
    <w:r w:rsidRPr="001507E6">
      <w:rPr>
        <w:rFonts w:ascii="Times New Roman" w:hAnsi="Times New Roman"/>
        <w:sz w:val="20"/>
        <w:szCs w:val="20"/>
      </w:rPr>
      <w:t>(</w:t>
    </w:r>
    <w:r w:rsidRPr="001507E6">
      <w:rPr>
        <w:rFonts w:ascii="Times New Roman" w:hAnsi="Times New Roman" w:hint="eastAsia"/>
        <w:sz w:val="20"/>
        <w:szCs w:val="20"/>
      </w:rPr>
      <w:t>10</w:t>
    </w:r>
    <w:r w:rsidRPr="001507E6">
      <w:rPr>
        <w:rFonts w:ascii="Times New Roman" w:hAnsi="Times New Roman"/>
        <w:sz w:val="20"/>
        <w:szCs w:val="20"/>
      </w:rPr>
      <w:t>)</w:t>
    </w:r>
    <w:r w:rsidRPr="001507E6">
      <w:rPr>
        <w:rFonts w:ascii="Times New Roman" w:hAnsi="Times New Roman"/>
        <w:iCs/>
        <w:sz w:val="20"/>
        <w:szCs w:val="20"/>
      </w:rPr>
      <w:t xml:space="preserve">     </w:t>
    </w:r>
    <w:r w:rsidRPr="001507E6">
      <w:rPr>
        <w:rFonts w:ascii="Times New Roman" w:hAnsi="Times New Roman" w:hint="eastAsia"/>
        <w:iCs/>
        <w:sz w:val="20"/>
        <w:szCs w:val="20"/>
      </w:rPr>
      <w:tab/>
    </w:r>
    <w:r w:rsidRPr="001507E6">
      <w:rPr>
        <w:rFonts w:ascii="Times New Roman" w:hAnsi="Times New Roman"/>
        <w:iCs/>
        <w:sz w:val="20"/>
        <w:szCs w:val="20"/>
      </w:rPr>
      <w:t xml:space="preserve"> </w:t>
    </w:r>
    <w:r w:rsidRPr="001507E6">
      <w:rPr>
        <w:rFonts w:ascii="Times New Roman" w:hAnsi="Times New Roman" w:hint="eastAsia"/>
        <w:iCs/>
        <w:sz w:val="20"/>
        <w:szCs w:val="20"/>
      </w:rPr>
      <w:t xml:space="preserve"> </w:t>
    </w:r>
    <w:r w:rsidRPr="001507E6">
      <w:rPr>
        <w:rFonts w:ascii="Times New Roman" w:hAnsi="Times New Roman"/>
        <w:iCs/>
        <w:sz w:val="20"/>
        <w:szCs w:val="20"/>
      </w:rPr>
      <w:t xml:space="preserve">   </w:t>
    </w:r>
    <w:hyperlink r:id="rId1" w:history="1">
      <w:r w:rsidRPr="001507E6">
        <w:rPr>
          <w:rStyle w:val="Hyperlink"/>
          <w:rFonts w:ascii="Times New Roman" w:hAnsi="Times New Roman"/>
          <w:sz w:val="20"/>
          <w:szCs w:val="20"/>
        </w:rPr>
        <w:t>http://www.sciencepub.net/newyork</w:t>
      </w:r>
    </w:hyperlink>
  </w:p>
  <w:p w:rsidR="001507E6" w:rsidRPr="001507E6" w:rsidRDefault="001507E6" w:rsidP="001507E6">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5F1A"/>
    <w:multiLevelType w:val="hybridMultilevel"/>
    <w:tmpl w:val="69708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17B4"/>
    <w:rsid w:val="000019A9"/>
    <w:rsid w:val="00006FE2"/>
    <w:rsid w:val="00012432"/>
    <w:rsid w:val="00015DEE"/>
    <w:rsid w:val="00043610"/>
    <w:rsid w:val="000462CA"/>
    <w:rsid w:val="000530E1"/>
    <w:rsid w:val="00057548"/>
    <w:rsid w:val="00077AC2"/>
    <w:rsid w:val="00081F84"/>
    <w:rsid w:val="0009398D"/>
    <w:rsid w:val="00097550"/>
    <w:rsid w:val="000A1957"/>
    <w:rsid w:val="000A2C8A"/>
    <w:rsid w:val="000C4F5D"/>
    <w:rsid w:val="000D264A"/>
    <w:rsid w:val="000D443E"/>
    <w:rsid w:val="000E7A6F"/>
    <w:rsid w:val="000F3496"/>
    <w:rsid w:val="000F7FE1"/>
    <w:rsid w:val="00110264"/>
    <w:rsid w:val="001175AB"/>
    <w:rsid w:val="001415B0"/>
    <w:rsid w:val="001421E0"/>
    <w:rsid w:val="001507E6"/>
    <w:rsid w:val="00167AD7"/>
    <w:rsid w:val="001840A5"/>
    <w:rsid w:val="001A3D4B"/>
    <w:rsid w:val="001A7813"/>
    <w:rsid w:val="001B7DA7"/>
    <w:rsid w:val="001C479D"/>
    <w:rsid w:val="001C49AB"/>
    <w:rsid w:val="001D2928"/>
    <w:rsid w:val="001D60E4"/>
    <w:rsid w:val="001E4328"/>
    <w:rsid w:val="001E473F"/>
    <w:rsid w:val="001F454E"/>
    <w:rsid w:val="002029EE"/>
    <w:rsid w:val="0021593F"/>
    <w:rsid w:val="00216B41"/>
    <w:rsid w:val="00226F86"/>
    <w:rsid w:val="00227D54"/>
    <w:rsid w:val="00236658"/>
    <w:rsid w:val="002523EE"/>
    <w:rsid w:val="00256B73"/>
    <w:rsid w:val="0026317D"/>
    <w:rsid w:val="00291DF9"/>
    <w:rsid w:val="00296C16"/>
    <w:rsid w:val="002A05CC"/>
    <w:rsid w:val="002C1B4B"/>
    <w:rsid w:val="002C2448"/>
    <w:rsid w:val="002E186B"/>
    <w:rsid w:val="002F4D87"/>
    <w:rsid w:val="003219FE"/>
    <w:rsid w:val="00363682"/>
    <w:rsid w:val="00386127"/>
    <w:rsid w:val="00392EB6"/>
    <w:rsid w:val="003A430B"/>
    <w:rsid w:val="003B73BD"/>
    <w:rsid w:val="003C6233"/>
    <w:rsid w:val="003D30A0"/>
    <w:rsid w:val="003D3FDB"/>
    <w:rsid w:val="003D5918"/>
    <w:rsid w:val="003E5C5F"/>
    <w:rsid w:val="003E67C6"/>
    <w:rsid w:val="003F07EB"/>
    <w:rsid w:val="004018AA"/>
    <w:rsid w:val="00406940"/>
    <w:rsid w:val="00435A7E"/>
    <w:rsid w:val="004453FA"/>
    <w:rsid w:val="004745E1"/>
    <w:rsid w:val="00481267"/>
    <w:rsid w:val="00490418"/>
    <w:rsid w:val="00490574"/>
    <w:rsid w:val="004A0EFE"/>
    <w:rsid w:val="004E2F06"/>
    <w:rsid w:val="004E522C"/>
    <w:rsid w:val="004E758A"/>
    <w:rsid w:val="00507EC4"/>
    <w:rsid w:val="005213A3"/>
    <w:rsid w:val="00540FA3"/>
    <w:rsid w:val="00550901"/>
    <w:rsid w:val="0055206C"/>
    <w:rsid w:val="0058165F"/>
    <w:rsid w:val="005816B4"/>
    <w:rsid w:val="00587C05"/>
    <w:rsid w:val="005C6BB9"/>
    <w:rsid w:val="005D4EA8"/>
    <w:rsid w:val="005E0E57"/>
    <w:rsid w:val="005E2CDF"/>
    <w:rsid w:val="005E6457"/>
    <w:rsid w:val="005E6BA6"/>
    <w:rsid w:val="005F04B8"/>
    <w:rsid w:val="006015C6"/>
    <w:rsid w:val="00607B17"/>
    <w:rsid w:val="00615A55"/>
    <w:rsid w:val="00627901"/>
    <w:rsid w:val="0063579E"/>
    <w:rsid w:val="00646F66"/>
    <w:rsid w:val="00655769"/>
    <w:rsid w:val="006A6211"/>
    <w:rsid w:val="006B0B04"/>
    <w:rsid w:val="006E01D2"/>
    <w:rsid w:val="006E5730"/>
    <w:rsid w:val="006F1EA4"/>
    <w:rsid w:val="00722DD6"/>
    <w:rsid w:val="00723397"/>
    <w:rsid w:val="007237C2"/>
    <w:rsid w:val="007343DE"/>
    <w:rsid w:val="0073715F"/>
    <w:rsid w:val="00737FBA"/>
    <w:rsid w:val="00746E68"/>
    <w:rsid w:val="00761965"/>
    <w:rsid w:val="00777552"/>
    <w:rsid w:val="00790384"/>
    <w:rsid w:val="007E6E2A"/>
    <w:rsid w:val="007E7942"/>
    <w:rsid w:val="00802384"/>
    <w:rsid w:val="00810F79"/>
    <w:rsid w:val="00826D00"/>
    <w:rsid w:val="00852D4D"/>
    <w:rsid w:val="00862269"/>
    <w:rsid w:val="0087119B"/>
    <w:rsid w:val="00875DDB"/>
    <w:rsid w:val="0088307F"/>
    <w:rsid w:val="008865C4"/>
    <w:rsid w:val="00887F12"/>
    <w:rsid w:val="00897DA6"/>
    <w:rsid w:val="008C4B8B"/>
    <w:rsid w:val="008E153E"/>
    <w:rsid w:val="008E6C68"/>
    <w:rsid w:val="008F57F5"/>
    <w:rsid w:val="009064F0"/>
    <w:rsid w:val="00907728"/>
    <w:rsid w:val="009262A3"/>
    <w:rsid w:val="00946DB2"/>
    <w:rsid w:val="0094726A"/>
    <w:rsid w:val="00964B41"/>
    <w:rsid w:val="00966B09"/>
    <w:rsid w:val="0097612D"/>
    <w:rsid w:val="009A02DC"/>
    <w:rsid w:val="009A08DB"/>
    <w:rsid w:val="009C626F"/>
    <w:rsid w:val="009D705A"/>
    <w:rsid w:val="00A03A4F"/>
    <w:rsid w:val="00A417B4"/>
    <w:rsid w:val="00A465D7"/>
    <w:rsid w:val="00A53996"/>
    <w:rsid w:val="00A611F2"/>
    <w:rsid w:val="00A702EB"/>
    <w:rsid w:val="00A731E0"/>
    <w:rsid w:val="00AB5A24"/>
    <w:rsid w:val="00AC1886"/>
    <w:rsid w:val="00AD0CEC"/>
    <w:rsid w:val="00AE4CC9"/>
    <w:rsid w:val="00AE55EE"/>
    <w:rsid w:val="00AF154E"/>
    <w:rsid w:val="00AF175A"/>
    <w:rsid w:val="00B038F3"/>
    <w:rsid w:val="00B25BBF"/>
    <w:rsid w:val="00B3725C"/>
    <w:rsid w:val="00B67EF5"/>
    <w:rsid w:val="00BA33BF"/>
    <w:rsid w:val="00BA7461"/>
    <w:rsid w:val="00C13C13"/>
    <w:rsid w:val="00C14F53"/>
    <w:rsid w:val="00C246DA"/>
    <w:rsid w:val="00C31A6D"/>
    <w:rsid w:val="00C3643A"/>
    <w:rsid w:val="00C51746"/>
    <w:rsid w:val="00C53918"/>
    <w:rsid w:val="00C56D1B"/>
    <w:rsid w:val="00C57C64"/>
    <w:rsid w:val="00C753B3"/>
    <w:rsid w:val="00C774CF"/>
    <w:rsid w:val="00C81712"/>
    <w:rsid w:val="00C945A1"/>
    <w:rsid w:val="00CA2A95"/>
    <w:rsid w:val="00CA3A1F"/>
    <w:rsid w:val="00CB0542"/>
    <w:rsid w:val="00CB2039"/>
    <w:rsid w:val="00CB48AA"/>
    <w:rsid w:val="00CB662A"/>
    <w:rsid w:val="00CD2C0F"/>
    <w:rsid w:val="00D04E90"/>
    <w:rsid w:val="00D07360"/>
    <w:rsid w:val="00D24909"/>
    <w:rsid w:val="00D53BDA"/>
    <w:rsid w:val="00D61373"/>
    <w:rsid w:val="00D74057"/>
    <w:rsid w:val="00D76C53"/>
    <w:rsid w:val="00D9248D"/>
    <w:rsid w:val="00DA7937"/>
    <w:rsid w:val="00DC0C51"/>
    <w:rsid w:val="00DC26E2"/>
    <w:rsid w:val="00DE7E18"/>
    <w:rsid w:val="00E07F7C"/>
    <w:rsid w:val="00E348D3"/>
    <w:rsid w:val="00E72E14"/>
    <w:rsid w:val="00E82FB5"/>
    <w:rsid w:val="00E964EA"/>
    <w:rsid w:val="00EA6168"/>
    <w:rsid w:val="00EB0BB2"/>
    <w:rsid w:val="00ED120A"/>
    <w:rsid w:val="00EE0726"/>
    <w:rsid w:val="00EF23E1"/>
    <w:rsid w:val="00F01EC7"/>
    <w:rsid w:val="00F027B8"/>
    <w:rsid w:val="00F24C23"/>
    <w:rsid w:val="00F321C3"/>
    <w:rsid w:val="00F36A9D"/>
    <w:rsid w:val="00F42E4B"/>
    <w:rsid w:val="00F47AA1"/>
    <w:rsid w:val="00F47EB0"/>
    <w:rsid w:val="00F602A3"/>
    <w:rsid w:val="00F6748E"/>
    <w:rsid w:val="00F70E21"/>
    <w:rsid w:val="00F77145"/>
    <w:rsid w:val="00F80E3C"/>
    <w:rsid w:val="00F84D56"/>
    <w:rsid w:val="00FA6672"/>
    <w:rsid w:val="00FD1683"/>
    <w:rsid w:val="00FE4AE6"/>
    <w:rsid w:val="00FF27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5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7F7C"/>
    <w:rPr>
      <w:color w:val="0000FF"/>
      <w:u w:val="single"/>
    </w:rPr>
  </w:style>
  <w:style w:type="paragraph" w:customStyle="1" w:styleId="Default">
    <w:name w:val="Default"/>
    <w:rsid w:val="00D04E90"/>
    <w:pPr>
      <w:autoSpaceDE w:val="0"/>
      <w:autoSpaceDN w:val="0"/>
      <w:adjustRightInd w:val="0"/>
    </w:pPr>
    <w:rPr>
      <w:rFonts w:ascii="Times New Roman" w:hAnsi="Times New Roman"/>
      <w:color w:val="000000"/>
      <w:sz w:val="24"/>
      <w:szCs w:val="24"/>
      <w:lang w:eastAsia="en-US"/>
    </w:rPr>
  </w:style>
  <w:style w:type="paragraph" w:customStyle="1" w:styleId="Pa10">
    <w:name w:val="Pa10"/>
    <w:basedOn w:val="Default"/>
    <w:next w:val="Default"/>
    <w:uiPriority w:val="99"/>
    <w:rsid w:val="00D04E90"/>
    <w:pPr>
      <w:spacing w:line="241" w:lineRule="atLeast"/>
    </w:pPr>
    <w:rPr>
      <w:color w:val="auto"/>
    </w:rPr>
  </w:style>
  <w:style w:type="paragraph" w:styleId="Header">
    <w:name w:val="header"/>
    <w:basedOn w:val="Normal"/>
    <w:link w:val="HeaderChar"/>
    <w:uiPriority w:val="99"/>
    <w:unhideWhenUsed/>
    <w:rsid w:val="00AE55EE"/>
    <w:pPr>
      <w:tabs>
        <w:tab w:val="center" w:pos="4680"/>
        <w:tab w:val="right" w:pos="9360"/>
      </w:tabs>
    </w:pPr>
  </w:style>
  <w:style w:type="character" w:customStyle="1" w:styleId="HeaderChar">
    <w:name w:val="Header Char"/>
    <w:link w:val="Header"/>
    <w:uiPriority w:val="99"/>
    <w:rsid w:val="00AE55EE"/>
    <w:rPr>
      <w:sz w:val="22"/>
      <w:szCs w:val="22"/>
    </w:rPr>
  </w:style>
  <w:style w:type="paragraph" w:styleId="Footer">
    <w:name w:val="footer"/>
    <w:basedOn w:val="Normal"/>
    <w:link w:val="FooterChar"/>
    <w:uiPriority w:val="99"/>
    <w:unhideWhenUsed/>
    <w:rsid w:val="00AE55EE"/>
    <w:pPr>
      <w:tabs>
        <w:tab w:val="center" w:pos="4680"/>
        <w:tab w:val="right" w:pos="9360"/>
      </w:tabs>
    </w:pPr>
  </w:style>
  <w:style w:type="character" w:customStyle="1" w:styleId="FooterChar">
    <w:name w:val="Footer Char"/>
    <w:link w:val="Footer"/>
    <w:uiPriority w:val="99"/>
    <w:rsid w:val="00AE55EE"/>
    <w:rPr>
      <w:sz w:val="22"/>
      <w:szCs w:val="22"/>
    </w:rPr>
  </w:style>
  <w:style w:type="paragraph" w:styleId="ListParagraph">
    <w:name w:val="List Paragraph"/>
    <w:basedOn w:val="Normal"/>
    <w:uiPriority w:val="34"/>
    <w:qFormat/>
    <w:rsid w:val="00C14F53"/>
    <w:pPr>
      <w:ind w:left="720"/>
      <w:contextualSpacing/>
    </w:pPr>
    <w:rPr>
      <w:rFonts w:eastAsia="Calibri"/>
    </w:rPr>
  </w:style>
  <w:style w:type="table" w:styleId="TableGrid">
    <w:name w:val="Table Grid"/>
    <w:basedOn w:val="TableNormal"/>
    <w:uiPriority w:val="59"/>
    <w:rsid w:val="009C6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3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A4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latunji69@yahoo.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neca.org/water/State_Environ_Afri.pd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6205</Words>
  <Characters>35372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41495</CharactersWithSpaces>
  <SharedDoc>false</SharedDoc>
  <HLinks>
    <vt:vector size="12" baseType="variant">
      <vt:variant>
        <vt:i4>131090</vt:i4>
      </vt:variant>
      <vt:variant>
        <vt:i4>3</vt:i4>
      </vt:variant>
      <vt:variant>
        <vt:i4>0</vt:i4>
      </vt:variant>
      <vt:variant>
        <vt:i4>5</vt:i4>
      </vt:variant>
      <vt:variant>
        <vt:lpwstr>http://www.uneca.org/water/State_Environ_Afri.pdf</vt:lpwstr>
      </vt:variant>
      <vt:variant>
        <vt:lpwstr/>
      </vt:variant>
      <vt:variant>
        <vt:i4>1966178</vt:i4>
      </vt:variant>
      <vt:variant>
        <vt:i4>0</vt:i4>
      </vt:variant>
      <vt:variant>
        <vt:i4>0</vt:i4>
      </vt:variant>
      <vt:variant>
        <vt:i4>5</vt:i4>
      </vt:variant>
      <vt:variant>
        <vt:lpwstr>mailto:*olatunji69@yahoo.com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ADESINA MOBOLADE</dc:creator>
  <cp:lastModifiedBy>Administrator</cp:lastModifiedBy>
  <cp:revision>4</cp:revision>
  <cp:lastPrinted>2015-10-11T04:16:00Z</cp:lastPrinted>
  <dcterms:created xsi:type="dcterms:W3CDTF">2015-10-11T03:04:00Z</dcterms:created>
  <dcterms:modified xsi:type="dcterms:W3CDTF">2015-10-11T04:23:00Z</dcterms:modified>
</cp:coreProperties>
</file>