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15" w:rsidRPr="004A1677" w:rsidRDefault="00D37ECD" w:rsidP="006535F9">
      <w:pPr>
        <w:suppressAutoHyphens w:val="0"/>
        <w:snapToGrid w:val="0"/>
        <w:jc w:val="center"/>
        <w:rPr>
          <w:sz w:val="20"/>
          <w:szCs w:val="20"/>
          <w:lang w:eastAsia="zh-CN"/>
        </w:rPr>
      </w:pPr>
      <w:r w:rsidRPr="004A1677">
        <w:rPr>
          <w:b/>
          <w:sz w:val="20"/>
          <w:szCs w:val="20"/>
        </w:rPr>
        <w:t>Investigating of an end to end security for wireless sensor networks</w:t>
      </w:r>
    </w:p>
    <w:p w:rsidR="001817C7" w:rsidRPr="004A1677" w:rsidRDefault="001817C7" w:rsidP="006535F9">
      <w:pPr>
        <w:suppressAutoHyphens w:val="0"/>
        <w:snapToGrid w:val="0"/>
        <w:jc w:val="center"/>
        <w:rPr>
          <w:sz w:val="20"/>
          <w:szCs w:val="20"/>
        </w:rPr>
      </w:pPr>
    </w:p>
    <w:p w:rsidR="00D37ECD" w:rsidRPr="004A1677" w:rsidRDefault="00D37ECD" w:rsidP="006535F9">
      <w:pPr>
        <w:pStyle w:val="Authors"/>
        <w:framePr w:w="0" w:hSpace="0" w:vSpace="0" w:wrap="auto" w:vAnchor="margin" w:hAnchor="text" w:xAlign="left" w:yAlign="inline"/>
        <w:snapToGrid w:val="0"/>
        <w:spacing w:after="0"/>
        <w:rPr>
          <w:sz w:val="20"/>
          <w:szCs w:val="20"/>
          <w:vertAlign w:val="superscript"/>
        </w:rPr>
      </w:pPr>
      <w:r w:rsidRPr="004A1677">
        <w:rPr>
          <w:sz w:val="20"/>
          <w:szCs w:val="20"/>
          <w:u w:val="single"/>
        </w:rPr>
        <w:t>Ahmad Sharifi</w:t>
      </w:r>
      <w:r w:rsidRPr="004A1677">
        <w:rPr>
          <w:sz w:val="20"/>
          <w:szCs w:val="20"/>
          <w:vertAlign w:val="superscript"/>
        </w:rPr>
        <w:t>1</w:t>
      </w:r>
      <w:r w:rsidRPr="004A1677">
        <w:rPr>
          <w:sz w:val="20"/>
          <w:szCs w:val="20"/>
        </w:rPr>
        <w:t xml:space="preserve">, </w:t>
      </w:r>
      <w:proofErr w:type="spellStart"/>
      <w:r w:rsidRPr="004A1677">
        <w:rPr>
          <w:sz w:val="20"/>
          <w:szCs w:val="20"/>
        </w:rPr>
        <w:t>Mohsen</w:t>
      </w:r>
      <w:proofErr w:type="spellEnd"/>
      <w:r w:rsidRPr="004A1677">
        <w:rPr>
          <w:sz w:val="20"/>
          <w:szCs w:val="20"/>
        </w:rPr>
        <w:t xml:space="preserve"> Khosravi</w:t>
      </w:r>
      <w:r w:rsidRPr="004A1677">
        <w:rPr>
          <w:sz w:val="20"/>
          <w:szCs w:val="20"/>
          <w:vertAlign w:val="superscript"/>
        </w:rPr>
        <w:t>2</w:t>
      </w:r>
      <w:r w:rsidRPr="004A1677">
        <w:rPr>
          <w:sz w:val="20"/>
          <w:szCs w:val="20"/>
        </w:rPr>
        <w:t xml:space="preserve">, </w:t>
      </w:r>
      <w:proofErr w:type="spellStart"/>
      <w:r w:rsidRPr="004A1677">
        <w:rPr>
          <w:sz w:val="20"/>
          <w:szCs w:val="20"/>
        </w:rPr>
        <w:t>Hasan</w:t>
      </w:r>
      <w:proofErr w:type="spellEnd"/>
      <w:r w:rsidRPr="004A1677">
        <w:rPr>
          <w:sz w:val="20"/>
          <w:szCs w:val="20"/>
        </w:rPr>
        <w:t xml:space="preserve"> Sharifi</w:t>
      </w:r>
      <w:r w:rsidRPr="004A1677">
        <w:rPr>
          <w:sz w:val="20"/>
          <w:szCs w:val="20"/>
          <w:vertAlign w:val="superscript"/>
        </w:rPr>
        <w:t>3</w:t>
      </w:r>
      <w:r w:rsidRPr="004A1677">
        <w:rPr>
          <w:sz w:val="20"/>
          <w:szCs w:val="20"/>
        </w:rPr>
        <w:t xml:space="preserve">, </w:t>
      </w:r>
      <w:proofErr w:type="spellStart"/>
      <w:r w:rsidRPr="004A1677">
        <w:rPr>
          <w:sz w:val="20"/>
          <w:szCs w:val="20"/>
        </w:rPr>
        <w:t>Jallaledin</w:t>
      </w:r>
      <w:proofErr w:type="spellEnd"/>
      <w:r w:rsidRPr="004A1677">
        <w:rPr>
          <w:sz w:val="20"/>
          <w:szCs w:val="20"/>
        </w:rPr>
        <w:t xml:space="preserve"> Sharifi</w:t>
      </w:r>
      <w:r w:rsidRPr="004A1677">
        <w:rPr>
          <w:sz w:val="20"/>
          <w:szCs w:val="20"/>
          <w:vertAlign w:val="superscript"/>
        </w:rPr>
        <w:t>4</w:t>
      </w:r>
    </w:p>
    <w:p w:rsidR="00D37ECD" w:rsidRPr="004A1677" w:rsidRDefault="00D37ECD" w:rsidP="006535F9">
      <w:pPr>
        <w:suppressAutoHyphens w:val="0"/>
        <w:snapToGrid w:val="0"/>
        <w:jc w:val="center"/>
        <w:rPr>
          <w:b/>
          <w:bCs/>
          <w:sz w:val="20"/>
          <w:szCs w:val="20"/>
        </w:rPr>
      </w:pPr>
    </w:p>
    <w:p w:rsidR="00D37ECD" w:rsidRPr="004A1677" w:rsidRDefault="00D37ECD" w:rsidP="006535F9">
      <w:pPr>
        <w:suppressAutoHyphens w:val="0"/>
        <w:snapToGrid w:val="0"/>
        <w:jc w:val="center"/>
        <w:rPr>
          <w:sz w:val="20"/>
          <w:szCs w:val="20"/>
        </w:rPr>
      </w:pPr>
      <w:r w:rsidRPr="004A1677">
        <w:rPr>
          <w:sz w:val="20"/>
          <w:szCs w:val="20"/>
          <w:vertAlign w:val="superscript"/>
        </w:rPr>
        <w:t xml:space="preserve">1.  </w:t>
      </w:r>
      <w:r w:rsidRPr="004A1677">
        <w:rPr>
          <w:sz w:val="20"/>
          <w:szCs w:val="20"/>
        </w:rPr>
        <w:t>School of Information Technology, Jawaharlal Nehru Technological University, Hyderabad, India</w:t>
      </w:r>
    </w:p>
    <w:p w:rsidR="00D37ECD" w:rsidRPr="004A1677" w:rsidRDefault="00D37ECD" w:rsidP="006535F9">
      <w:pPr>
        <w:suppressAutoHyphens w:val="0"/>
        <w:snapToGrid w:val="0"/>
        <w:jc w:val="center"/>
        <w:rPr>
          <w:sz w:val="20"/>
          <w:szCs w:val="20"/>
        </w:rPr>
      </w:pPr>
      <w:r w:rsidRPr="004A1677">
        <w:rPr>
          <w:sz w:val="20"/>
          <w:szCs w:val="20"/>
          <w:vertAlign w:val="superscript"/>
        </w:rPr>
        <w:t xml:space="preserve">2.  </w:t>
      </w:r>
      <w:r w:rsidRPr="004A1677">
        <w:rPr>
          <w:sz w:val="20"/>
          <w:szCs w:val="20"/>
        </w:rPr>
        <w:t>Faculty of Information and Communication Technology, International Islamic university Malaysia (IIUM)</w:t>
      </w:r>
    </w:p>
    <w:p w:rsidR="00D37ECD" w:rsidRPr="004A1677" w:rsidRDefault="00D37ECD" w:rsidP="006535F9">
      <w:pPr>
        <w:suppressAutoHyphens w:val="0"/>
        <w:snapToGrid w:val="0"/>
        <w:jc w:val="center"/>
        <w:rPr>
          <w:sz w:val="20"/>
          <w:szCs w:val="20"/>
        </w:rPr>
      </w:pPr>
      <w:r w:rsidRPr="004A1677">
        <w:rPr>
          <w:sz w:val="20"/>
          <w:szCs w:val="20"/>
          <w:vertAlign w:val="superscript"/>
        </w:rPr>
        <w:t xml:space="preserve">3. </w:t>
      </w:r>
      <w:r w:rsidRPr="004A1677">
        <w:rPr>
          <w:sz w:val="20"/>
          <w:szCs w:val="20"/>
        </w:rPr>
        <w:t xml:space="preserve">Faculty of Management, Islamic Azad University of </w:t>
      </w:r>
      <w:proofErr w:type="spellStart"/>
      <w:r w:rsidRPr="004A1677">
        <w:rPr>
          <w:sz w:val="20"/>
          <w:szCs w:val="20"/>
        </w:rPr>
        <w:t>Shahrood</w:t>
      </w:r>
      <w:proofErr w:type="spellEnd"/>
      <w:r w:rsidRPr="004A1677">
        <w:rPr>
          <w:sz w:val="20"/>
          <w:szCs w:val="20"/>
        </w:rPr>
        <w:t>, Iran</w:t>
      </w:r>
    </w:p>
    <w:p w:rsidR="00D37ECD" w:rsidRPr="004A1677" w:rsidRDefault="00D37ECD" w:rsidP="006535F9">
      <w:pPr>
        <w:suppressAutoHyphens w:val="0"/>
        <w:snapToGrid w:val="0"/>
        <w:jc w:val="center"/>
        <w:rPr>
          <w:sz w:val="20"/>
          <w:szCs w:val="20"/>
        </w:rPr>
      </w:pPr>
      <w:r w:rsidRPr="004A1677">
        <w:rPr>
          <w:sz w:val="20"/>
          <w:szCs w:val="20"/>
          <w:vertAlign w:val="superscript"/>
        </w:rPr>
        <w:t xml:space="preserve">4. </w:t>
      </w:r>
      <w:r w:rsidRPr="004A1677">
        <w:rPr>
          <w:sz w:val="20"/>
          <w:szCs w:val="20"/>
        </w:rPr>
        <w:t xml:space="preserve"> IT Section, Sharif Network Designers Company, </w:t>
      </w:r>
      <w:proofErr w:type="spellStart"/>
      <w:r w:rsidRPr="004A1677">
        <w:rPr>
          <w:sz w:val="20"/>
          <w:szCs w:val="20"/>
        </w:rPr>
        <w:t>Shahrood</w:t>
      </w:r>
      <w:proofErr w:type="spellEnd"/>
      <w:r w:rsidRPr="004A1677">
        <w:rPr>
          <w:sz w:val="20"/>
          <w:szCs w:val="20"/>
        </w:rPr>
        <w:t>, Iran</w:t>
      </w:r>
    </w:p>
    <w:p w:rsidR="00D37ECD" w:rsidRPr="004A1677" w:rsidRDefault="00D84C16" w:rsidP="006535F9">
      <w:pPr>
        <w:suppressAutoHyphens w:val="0"/>
        <w:snapToGrid w:val="0"/>
        <w:jc w:val="center"/>
        <w:rPr>
          <w:rStyle w:val="Hyperlink"/>
          <w:sz w:val="20"/>
          <w:szCs w:val="20"/>
        </w:rPr>
      </w:pPr>
      <w:hyperlink r:id="rId7" w:history="1">
        <w:r w:rsidR="00D37ECD" w:rsidRPr="004A1677">
          <w:rPr>
            <w:rStyle w:val="Hyperlink"/>
            <w:sz w:val="20"/>
            <w:szCs w:val="20"/>
          </w:rPr>
          <w:t>ahmadsharifi.it@gmail.com</w:t>
        </w:r>
      </w:hyperlink>
    </w:p>
    <w:p w:rsidR="00D37ECD" w:rsidRPr="004A1677" w:rsidRDefault="00D37ECD" w:rsidP="006535F9">
      <w:pPr>
        <w:suppressAutoHyphens w:val="0"/>
        <w:snapToGrid w:val="0"/>
        <w:jc w:val="center"/>
        <w:rPr>
          <w:sz w:val="20"/>
          <w:szCs w:val="20"/>
        </w:rPr>
      </w:pPr>
    </w:p>
    <w:p w:rsidR="00D37ECD" w:rsidRPr="004A1677" w:rsidRDefault="00471E57" w:rsidP="006535F9">
      <w:pPr>
        <w:suppressAutoHyphens w:val="0"/>
        <w:snapToGrid w:val="0"/>
        <w:jc w:val="both"/>
        <w:rPr>
          <w:sz w:val="20"/>
          <w:szCs w:val="20"/>
        </w:rPr>
      </w:pPr>
      <w:r w:rsidRPr="004A1677">
        <w:rPr>
          <w:b/>
          <w:sz w:val="20"/>
          <w:szCs w:val="20"/>
        </w:rPr>
        <w:t xml:space="preserve">Abstract: </w:t>
      </w:r>
      <w:r w:rsidR="00D37ECD" w:rsidRPr="004A1677">
        <w:rPr>
          <w:sz w:val="20"/>
          <w:szCs w:val="20"/>
        </w:rPr>
        <w:t>Nowadays, providing security for Wireless Sensor Networks (WSNs) is an important subject. So, it is necessary to establish safety for sensors and sink, hence end to end services are emphasized. In this analysis, an end to end secure transmission procedure in arbitrary utilization of WSN was considered. The purpose of this study was improving flexibility of specific links by a methodology entitled differentiated key pre-distribution, including circulation of miscellaneous numbers of keys for different sensors. A higher resilience link was acquired by dissemination extra keys to some nodes.</w:t>
      </w:r>
    </w:p>
    <w:p w:rsidR="002352F0" w:rsidRPr="004A1677" w:rsidRDefault="003246A8" w:rsidP="006535F9">
      <w:pPr>
        <w:suppressAutoHyphens w:val="0"/>
        <w:snapToGrid w:val="0"/>
        <w:jc w:val="both"/>
        <w:rPr>
          <w:sz w:val="20"/>
          <w:szCs w:val="20"/>
        </w:rPr>
      </w:pPr>
      <w:r w:rsidRPr="004A1677">
        <w:rPr>
          <w:sz w:val="20"/>
          <w:szCs w:val="20"/>
        </w:rPr>
        <w:t>[</w:t>
      </w:r>
      <w:r w:rsidR="00D37ECD" w:rsidRPr="004A1677">
        <w:rPr>
          <w:sz w:val="20"/>
          <w:szCs w:val="20"/>
        </w:rPr>
        <w:t xml:space="preserve">Ahmad </w:t>
      </w:r>
      <w:proofErr w:type="spellStart"/>
      <w:r w:rsidR="00D37ECD" w:rsidRPr="004A1677">
        <w:rPr>
          <w:sz w:val="20"/>
          <w:szCs w:val="20"/>
        </w:rPr>
        <w:t>Sharifi</w:t>
      </w:r>
      <w:proofErr w:type="spellEnd"/>
      <w:r w:rsidR="00D37ECD" w:rsidRPr="004A1677">
        <w:rPr>
          <w:sz w:val="20"/>
          <w:szCs w:val="20"/>
        </w:rPr>
        <w:t xml:space="preserve">, </w:t>
      </w:r>
      <w:proofErr w:type="spellStart"/>
      <w:r w:rsidR="00D37ECD" w:rsidRPr="004A1677">
        <w:rPr>
          <w:sz w:val="20"/>
          <w:szCs w:val="20"/>
        </w:rPr>
        <w:t>Mohsen</w:t>
      </w:r>
      <w:proofErr w:type="spellEnd"/>
      <w:r w:rsidR="00D37ECD" w:rsidRPr="004A1677">
        <w:rPr>
          <w:sz w:val="20"/>
          <w:szCs w:val="20"/>
        </w:rPr>
        <w:t xml:space="preserve"> </w:t>
      </w:r>
      <w:proofErr w:type="spellStart"/>
      <w:r w:rsidR="00D37ECD" w:rsidRPr="004A1677">
        <w:rPr>
          <w:sz w:val="20"/>
          <w:szCs w:val="20"/>
        </w:rPr>
        <w:t>Khosravi</w:t>
      </w:r>
      <w:proofErr w:type="spellEnd"/>
      <w:r w:rsidR="00D37ECD" w:rsidRPr="004A1677">
        <w:rPr>
          <w:sz w:val="20"/>
          <w:szCs w:val="20"/>
        </w:rPr>
        <w:t xml:space="preserve">, </w:t>
      </w:r>
      <w:proofErr w:type="spellStart"/>
      <w:r w:rsidR="00D37ECD" w:rsidRPr="004A1677">
        <w:rPr>
          <w:sz w:val="20"/>
          <w:szCs w:val="20"/>
        </w:rPr>
        <w:t>Hasan</w:t>
      </w:r>
      <w:proofErr w:type="spellEnd"/>
      <w:r w:rsidR="00D37ECD" w:rsidRPr="004A1677">
        <w:rPr>
          <w:sz w:val="20"/>
          <w:szCs w:val="20"/>
        </w:rPr>
        <w:t xml:space="preserve"> </w:t>
      </w:r>
      <w:proofErr w:type="spellStart"/>
      <w:r w:rsidR="00D37ECD" w:rsidRPr="004A1677">
        <w:rPr>
          <w:sz w:val="20"/>
          <w:szCs w:val="20"/>
        </w:rPr>
        <w:t>Sharifi</w:t>
      </w:r>
      <w:proofErr w:type="spellEnd"/>
      <w:r w:rsidR="00D37ECD" w:rsidRPr="004A1677">
        <w:rPr>
          <w:sz w:val="20"/>
          <w:szCs w:val="20"/>
        </w:rPr>
        <w:t xml:space="preserve">, </w:t>
      </w:r>
      <w:proofErr w:type="spellStart"/>
      <w:r w:rsidR="00D37ECD" w:rsidRPr="004A1677">
        <w:rPr>
          <w:sz w:val="20"/>
          <w:szCs w:val="20"/>
        </w:rPr>
        <w:t>Jallaledin</w:t>
      </w:r>
      <w:proofErr w:type="spellEnd"/>
      <w:r w:rsidR="00D37ECD" w:rsidRPr="004A1677">
        <w:rPr>
          <w:sz w:val="20"/>
          <w:szCs w:val="20"/>
        </w:rPr>
        <w:t xml:space="preserve"> </w:t>
      </w:r>
      <w:proofErr w:type="spellStart"/>
      <w:r w:rsidR="00D37ECD" w:rsidRPr="004A1677">
        <w:rPr>
          <w:sz w:val="20"/>
          <w:szCs w:val="20"/>
        </w:rPr>
        <w:t>Sharifi</w:t>
      </w:r>
      <w:proofErr w:type="spellEnd"/>
      <w:r w:rsidRPr="004A1677">
        <w:rPr>
          <w:sz w:val="20"/>
          <w:szCs w:val="20"/>
        </w:rPr>
        <w:t xml:space="preserve">. </w:t>
      </w:r>
      <w:proofErr w:type="gramStart"/>
      <w:r w:rsidR="00D37ECD" w:rsidRPr="004A1677">
        <w:rPr>
          <w:b/>
          <w:sz w:val="20"/>
          <w:szCs w:val="20"/>
        </w:rPr>
        <w:t>Investigating of an end to end security for wireless sensor networks</w:t>
      </w:r>
      <w:r w:rsidR="002352F0" w:rsidRPr="004A1677">
        <w:rPr>
          <w:rFonts w:eastAsia="Times New Roman"/>
          <w:b/>
          <w:bCs/>
          <w:sz w:val="20"/>
          <w:szCs w:val="20"/>
          <w:lang w:bidi="fa-IR"/>
        </w:rPr>
        <w:t>.</w:t>
      </w:r>
      <w:proofErr w:type="gramEnd"/>
      <w:r w:rsidR="002352F0" w:rsidRPr="004A1677">
        <w:rPr>
          <w:bCs/>
          <w:i/>
          <w:sz w:val="20"/>
          <w:szCs w:val="20"/>
        </w:rPr>
        <w:t xml:space="preserve"> N Y </w:t>
      </w:r>
      <w:proofErr w:type="spellStart"/>
      <w:r w:rsidR="002352F0" w:rsidRPr="004A1677">
        <w:rPr>
          <w:bCs/>
          <w:i/>
          <w:sz w:val="20"/>
          <w:szCs w:val="20"/>
        </w:rPr>
        <w:t>Sci</w:t>
      </w:r>
      <w:proofErr w:type="spellEnd"/>
      <w:r w:rsidR="002352F0" w:rsidRPr="004A1677">
        <w:rPr>
          <w:bCs/>
          <w:i/>
          <w:sz w:val="20"/>
          <w:szCs w:val="20"/>
        </w:rPr>
        <w:t xml:space="preserve"> J</w:t>
      </w:r>
      <w:r w:rsidR="002352F0" w:rsidRPr="004A1677">
        <w:rPr>
          <w:bCs/>
          <w:sz w:val="20"/>
          <w:szCs w:val="20"/>
        </w:rPr>
        <w:t xml:space="preserve"> </w:t>
      </w:r>
      <w:r w:rsidR="002352F0" w:rsidRPr="004A1677">
        <w:rPr>
          <w:sz w:val="20"/>
          <w:szCs w:val="20"/>
        </w:rPr>
        <w:t>201</w:t>
      </w:r>
      <w:r w:rsidR="002352F0" w:rsidRPr="004A1677">
        <w:rPr>
          <w:rFonts w:hint="eastAsia"/>
          <w:sz w:val="20"/>
          <w:szCs w:val="20"/>
        </w:rPr>
        <w:t>6</w:t>
      </w:r>
      <w:proofErr w:type="gramStart"/>
      <w:r w:rsidR="002352F0" w:rsidRPr="004A1677">
        <w:rPr>
          <w:sz w:val="20"/>
          <w:szCs w:val="20"/>
        </w:rPr>
        <w:t>;</w:t>
      </w:r>
      <w:r w:rsidR="002352F0" w:rsidRPr="004A1677">
        <w:rPr>
          <w:rFonts w:hint="eastAsia"/>
          <w:sz w:val="20"/>
          <w:szCs w:val="20"/>
        </w:rPr>
        <w:t>9</w:t>
      </w:r>
      <w:proofErr w:type="gramEnd"/>
      <w:r w:rsidR="002352F0" w:rsidRPr="004A1677">
        <w:rPr>
          <w:sz w:val="20"/>
          <w:szCs w:val="20"/>
        </w:rPr>
        <w:t>(</w:t>
      </w:r>
      <w:r w:rsidR="002352F0" w:rsidRPr="004A1677">
        <w:rPr>
          <w:rFonts w:hint="eastAsia"/>
          <w:sz w:val="20"/>
          <w:szCs w:val="20"/>
        </w:rPr>
        <w:t>2</w:t>
      </w:r>
      <w:r w:rsidR="002352F0" w:rsidRPr="004A1677">
        <w:rPr>
          <w:sz w:val="20"/>
          <w:szCs w:val="20"/>
        </w:rPr>
        <w:t>):</w:t>
      </w:r>
      <w:r w:rsidR="009E280A" w:rsidRPr="004A1677">
        <w:rPr>
          <w:noProof/>
          <w:color w:val="000000"/>
          <w:sz w:val="20"/>
          <w:szCs w:val="20"/>
        </w:rPr>
        <w:t>12</w:t>
      </w:r>
      <w:r w:rsidR="002352F0" w:rsidRPr="004A1677">
        <w:rPr>
          <w:color w:val="000000"/>
          <w:sz w:val="20"/>
          <w:szCs w:val="20"/>
        </w:rPr>
        <w:t>-</w:t>
      </w:r>
      <w:r w:rsidR="009E280A" w:rsidRPr="004A1677">
        <w:rPr>
          <w:noProof/>
          <w:color w:val="000000"/>
          <w:sz w:val="20"/>
          <w:szCs w:val="20"/>
        </w:rPr>
        <w:t>18</w:t>
      </w:r>
      <w:r w:rsidR="002352F0" w:rsidRPr="004A1677">
        <w:rPr>
          <w:sz w:val="20"/>
          <w:szCs w:val="20"/>
        </w:rPr>
        <w:t xml:space="preserve">]. </w:t>
      </w:r>
      <w:proofErr w:type="gramStart"/>
      <w:r w:rsidR="002352F0" w:rsidRPr="004A1677">
        <w:rPr>
          <w:iCs/>
          <w:color w:val="000000"/>
          <w:sz w:val="20"/>
          <w:szCs w:val="20"/>
        </w:rPr>
        <w:t>ISSN 1554-0200 (print); ISSN 2375-723X (online)</w:t>
      </w:r>
      <w:r w:rsidR="002352F0" w:rsidRPr="004A1677">
        <w:rPr>
          <w:sz w:val="20"/>
          <w:szCs w:val="20"/>
        </w:rPr>
        <w:t>.</w:t>
      </w:r>
      <w:proofErr w:type="gramEnd"/>
      <w:r w:rsidR="002352F0" w:rsidRPr="004A1677">
        <w:rPr>
          <w:sz w:val="20"/>
          <w:szCs w:val="20"/>
        </w:rPr>
        <w:t xml:space="preserve"> </w:t>
      </w:r>
      <w:hyperlink r:id="rId8" w:history="1">
        <w:r w:rsidR="002352F0" w:rsidRPr="004A1677">
          <w:rPr>
            <w:rStyle w:val="Hyperlink"/>
            <w:sz w:val="20"/>
            <w:szCs w:val="20"/>
          </w:rPr>
          <w:t>http://www.sciencepub.net/newyork</w:t>
        </w:r>
      </w:hyperlink>
      <w:r w:rsidR="002352F0" w:rsidRPr="004A1677">
        <w:rPr>
          <w:sz w:val="20"/>
          <w:szCs w:val="20"/>
        </w:rPr>
        <w:t xml:space="preserve">. </w:t>
      </w:r>
      <w:r w:rsidR="006535F9" w:rsidRPr="004A1677">
        <w:rPr>
          <w:rFonts w:hint="eastAsia"/>
          <w:sz w:val="20"/>
          <w:szCs w:val="20"/>
          <w:lang w:eastAsia="zh-CN"/>
        </w:rPr>
        <w:t>3</w:t>
      </w:r>
      <w:r w:rsidR="002352F0" w:rsidRPr="004A1677">
        <w:rPr>
          <w:rFonts w:hint="eastAsia"/>
          <w:sz w:val="20"/>
          <w:szCs w:val="20"/>
        </w:rPr>
        <w:t xml:space="preserve">. </w:t>
      </w:r>
      <w:proofErr w:type="gramStart"/>
      <w:r w:rsidR="002352F0" w:rsidRPr="004A1677">
        <w:rPr>
          <w:color w:val="000000"/>
          <w:sz w:val="20"/>
          <w:szCs w:val="20"/>
          <w:shd w:val="clear" w:color="auto" w:fill="FFFFFF"/>
        </w:rPr>
        <w:t>doi</w:t>
      </w:r>
      <w:proofErr w:type="gramEnd"/>
      <w:r w:rsidR="002352F0" w:rsidRPr="004A1677">
        <w:rPr>
          <w:color w:val="000000"/>
          <w:sz w:val="20"/>
          <w:szCs w:val="20"/>
          <w:shd w:val="clear" w:color="auto" w:fill="FFFFFF"/>
        </w:rPr>
        <w:t>:</w:t>
      </w:r>
      <w:hyperlink r:id="rId9" w:history="1">
        <w:r w:rsidR="002352F0" w:rsidRPr="004A1677">
          <w:rPr>
            <w:rStyle w:val="Hyperlink"/>
            <w:sz w:val="20"/>
            <w:szCs w:val="20"/>
            <w:shd w:val="clear" w:color="auto" w:fill="FFFFFF"/>
          </w:rPr>
          <w:t>10.7537/mars</w:t>
        </w:r>
        <w:r w:rsidR="002352F0" w:rsidRPr="004A1677">
          <w:rPr>
            <w:rStyle w:val="Hyperlink"/>
            <w:rFonts w:hint="eastAsia"/>
            <w:sz w:val="20"/>
            <w:szCs w:val="20"/>
            <w:shd w:val="clear" w:color="auto" w:fill="FFFFFF"/>
          </w:rPr>
          <w:t>nys0902</w:t>
        </w:r>
        <w:r w:rsidR="002352F0" w:rsidRPr="004A1677">
          <w:rPr>
            <w:rStyle w:val="Hyperlink"/>
            <w:sz w:val="20"/>
            <w:szCs w:val="20"/>
            <w:shd w:val="clear" w:color="auto" w:fill="FFFFFF"/>
          </w:rPr>
          <w:t>1</w:t>
        </w:r>
        <w:r w:rsidR="002352F0" w:rsidRPr="004A1677">
          <w:rPr>
            <w:rStyle w:val="Hyperlink"/>
            <w:rFonts w:hint="eastAsia"/>
            <w:sz w:val="20"/>
            <w:szCs w:val="20"/>
            <w:shd w:val="clear" w:color="auto" w:fill="FFFFFF"/>
          </w:rPr>
          <w:t>6</w:t>
        </w:r>
        <w:r w:rsidR="002352F0" w:rsidRPr="004A1677">
          <w:rPr>
            <w:rStyle w:val="Hyperlink"/>
            <w:sz w:val="20"/>
            <w:szCs w:val="20"/>
            <w:shd w:val="clear" w:color="auto" w:fill="FFFFFF"/>
          </w:rPr>
          <w:t>0</w:t>
        </w:r>
        <w:r w:rsidR="006535F9" w:rsidRPr="004A1677">
          <w:rPr>
            <w:rStyle w:val="Hyperlink"/>
            <w:rFonts w:hint="eastAsia"/>
            <w:sz w:val="20"/>
            <w:szCs w:val="20"/>
            <w:shd w:val="clear" w:color="auto" w:fill="FFFFFF"/>
            <w:lang w:eastAsia="zh-CN"/>
          </w:rPr>
          <w:t>3</w:t>
        </w:r>
      </w:hyperlink>
      <w:r w:rsidR="002352F0" w:rsidRPr="004A1677">
        <w:rPr>
          <w:color w:val="000000"/>
          <w:sz w:val="20"/>
          <w:szCs w:val="20"/>
          <w:shd w:val="clear" w:color="auto" w:fill="FFFFFF"/>
        </w:rPr>
        <w:t>.</w:t>
      </w:r>
    </w:p>
    <w:p w:rsidR="001817C7" w:rsidRPr="004A1677" w:rsidRDefault="001817C7" w:rsidP="006535F9">
      <w:pPr>
        <w:suppressAutoHyphens w:val="0"/>
        <w:snapToGrid w:val="0"/>
        <w:jc w:val="both"/>
        <w:rPr>
          <w:sz w:val="20"/>
          <w:szCs w:val="20"/>
        </w:rPr>
      </w:pPr>
    </w:p>
    <w:p w:rsidR="001817C7" w:rsidRPr="004A1677" w:rsidRDefault="001817C7" w:rsidP="006535F9">
      <w:pPr>
        <w:suppressAutoHyphens w:val="0"/>
        <w:snapToGrid w:val="0"/>
        <w:jc w:val="both"/>
        <w:rPr>
          <w:sz w:val="20"/>
          <w:szCs w:val="20"/>
        </w:rPr>
      </w:pPr>
      <w:r w:rsidRPr="004A1677">
        <w:rPr>
          <w:b/>
          <w:sz w:val="20"/>
          <w:szCs w:val="20"/>
        </w:rPr>
        <w:t xml:space="preserve">Keywords: </w:t>
      </w:r>
      <w:r w:rsidR="00D37ECD" w:rsidRPr="004A1677">
        <w:rPr>
          <w:iCs/>
          <w:sz w:val="20"/>
          <w:szCs w:val="20"/>
        </w:rPr>
        <w:t xml:space="preserve">End to end security, </w:t>
      </w:r>
      <w:r w:rsidR="00D37ECD" w:rsidRPr="004A1677">
        <w:rPr>
          <w:sz w:val="20"/>
          <w:szCs w:val="20"/>
        </w:rPr>
        <w:t>Wireless Sensor Network (WSN)</w:t>
      </w:r>
      <w:r w:rsidR="00D37ECD" w:rsidRPr="004A1677">
        <w:rPr>
          <w:iCs/>
          <w:sz w:val="20"/>
          <w:szCs w:val="20"/>
        </w:rPr>
        <w:t>, Distribution, Security, Sensor</w:t>
      </w:r>
    </w:p>
    <w:p w:rsidR="006535F9" w:rsidRPr="004A1677" w:rsidRDefault="006535F9" w:rsidP="006535F9">
      <w:pPr>
        <w:suppressAutoHyphens w:val="0"/>
        <w:snapToGrid w:val="0"/>
        <w:jc w:val="both"/>
        <w:rPr>
          <w:b/>
          <w:sz w:val="20"/>
          <w:szCs w:val="20"/>
        </w:rPr>
      </w:pPr>
    </w:p>
    <w:p w:rsidR="006535F9" w:rsidRPr="004A1677" w:rsidRDefault="006535F9" w:rsidP="006535F9">
      <w:pPr>
        <w:suppressAutoHyphens w:val="0"/>
        <w:snapToGrid w:val="0"/>
        <w:jc w:val="both"/>
        <w:rPr>
          <w:b/>
          <w:sz w:val="20"/>
          <w:szCs w:val="20"/>
        </w:rPr>
        <w:sectPr w:rsidR="006535F9" w:rsidRPr="004A1677" w:rsidSect="009E280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2"/>
          <w:cols w:space="720"/>
          <w:docGrid w:linePitch="360"/>
        </w:sectPr>
      </w:pPr>
    </w:p>
    <w:p w:rsidR="00471E57" w:rsidRPr="004A1677" w:rsidRDefault="00471E57" w:rsidP="006535F9">
      <w:pPr>
        <w:suppressAutoHyphens w:val="0"/>
        <w:snapToGrid w:val="0"/>
        <w:jc w:val="both"/>
        <w:rPr>
          <w:b/>
          <w:sz w:val="20"/>
          <w:szCs w:val="20"/>
        </w:rPr>
      </w:pPr>
      <w:r w:rsidRPr="004A1677">
        <w:rPr>
          <w:b/>
          <w:sz w:val="20"/>
          <w:szCs w:val="20"/>
        </w:rPr>
        <w:lastRenderedPageBreak/>
        <w:t>1. Introduction</w:t>
      </w:r>
    </w:p>
    <w:p w:rsidR="00D37ECD" w:rsidRPr="004A1677" w:rsidRDefault="00D37ECD" w:rsidP="006535F9">
      <w:pPr>
        <w:pStyle w:val="Text"/>
        <w:suppressAutoHyphens w:val="0"/>
        <w:snapToGrid w:val="0"/>
        <w:spacing w:line="240" w:lineRule="auto"/>
        <w:ind w:firstLine="425"/>
        <w:jc w:val="both"/>
        <w:rPr>
          <w:kern w:val="0"/>
        </w:rPr>
      </w:pPr>
      <w:r w:rsidRPr="004A1677">
        <w:rPr>
          <w:kern w:val="0"/>
        </w:rPr>
        <w:t xml:space="preserve">Today, Wireless Sensor Networks (WSNs) are visualized in warlike, crisis and observation implementations, where sensor nodes require forwarding perceived data to the sink. In numerous implementations subordinate to adverse circumstances, comprehensible deployment of sensor nodes is not affordable; consequently, they are anticipated to scatter haphazardly. A significant demand in network administration of various mission-critical petitions was adopted to secure end to end sensor network data, in order to restrain eavesdropping exploit. </w:t>
      </w:r>
      <w:proofErr w:type="gramStart"/>
      <w:r w:rsidRPr="004A1677">
        <w:rPr>
          <w:kern w:val="0"/>
        </w:rPr>
        <w:t>While, abundant activities have been accomplished on hop by hop invulnerable links.</w:t>
      </w:r>
      <w:proofErr w:type="gramEnd"/>
      <w:r w:rsidRPr="004A1677">
        <w:rPr>
          <w:kern w:val="0"/>
        </w:rPr>
        <w:t xml:space="preserve"> On the other hands, the content of the end to end secure communications was neglected. Communications through routing with activating were recommended to achieve end to end security. </w:t>
      </w:r>
      <w:proofErr w:type="gramStart"/>
      <w:r w:rsidRPr="004A1677">
        <w:rPr>
          <w:kern w:val="0"/>
        </w:rPr>
        <w:t>Balancing of the amount total of keys per node in plot and uniform key pre-distribution guarantees owning proper analysis.</w:t>
      </w:r>
      <w:proofErr w:type="gramEnd"/>
    </w:p>
    <w:p w:rsidR="00D37ECD" w:rsidRPr="004A1677" w:rsidRDefault="00D37ECD" w:rsidP="006535F9">
      <w:pPr>
        <w:pStyle w:val="Text"/>
        <w:suppressAutoHyphens w:val="0"/>
        <w:snapToGrid w:val="0"/>
        <w:spacing w:line="240" w:lineRule="auto"/>
        <w:ind w:firstLine="0"/>
        <w:jc w:val="both"/>
        <w:rPr>
          <w:b/>
          <w:bCs/>
          <w:kern w:val="0"/>
        </w:rPr>
      </w:pPr>
      <w:r w:rsidRPr="004A1677">
        <w:rPr>
          <w:b/>
          <w:bCs/>
          <w:kern w:val="0"/>
        </w:rPr>
        <w:t>Literature Review:</w:t>
      </w:r>
    </w:p>
    <w:p w:rsidR="00D37ECD" w:rsidRPr="004A1677" w:rsidRDefault="00D37ECD" w:rsidP="006535F9">
      <w:pPr>
        <w:pStyle w:val="Text"/>
        <w:suppressAutoHyphens w:val="0"/>
        <w:snapToGrid w:val="0"/>
        <w:spacing w:line="240" w:lineRule="auto"/>
        <w:ind w:firstLine="425"/>
        <w:jc w:val="both"/>
        <w:rPr>
          <w:kern w:val="0"/>
        </w:rPr>
      </w:pPr>
      <w:r w:rsidRPr="004A1677">
        <w:rPr>
          <w:kern w:val="0"/>
        </w:rPr>
        <w:t xml:space="preserve">The elementary design for pre-distribution of arbitrary keys suggested, while the possibility of participation for one </w:t>
      </w:r>
      <w:proofErr w:type="spellStart"/>
      <w:r w:rsidRPr="004A1677">
        <w:rPr>
          <w:kern w:val="0"/>
        </w:rPr>
        <w:t>pairwise</w:t>
      </w:r>
      <w:proofErr w:type="spellEnd"/>
      <w:r w:rsidRPr="004A1677">
        <w:rPr>
          <w:kern w:val="0"/>
        </w:rPr>
        <w:t xml:space="preserve"> by various communications was a disadvantage [1]. </w:t>
      </w:r>
      <w:proofErr w:type="gramStart"/>
      <w:r w:rsidRPr="004A1677">
        <w:rPr>
          <w:kern w:val="0"/>
        </w:rPr>
        <w:t>Another q- composite plans</w:t>
      </w:r>
      <w:proofErr w:type="gramEnd"/>
      <w:r w:rsidRPr="004A1677">
        <w:rPr>
          <w:kern w:val="0"/>
        </w:rPr>
        <w:t xml:space="preserve"> presented [9]. It was protected by guarded route, including distinct keys constructing a trade-off between connectivity and invulnerability. Furthermore, in this accidental </w:t>
      </w:r>
      <w:proofErr w:type="spellStart"/>
      <w:r w:rsidRPr="004A1677">
        <w:rPr>
          <w:kern w:val="0"/>
        </w:rPr>
        <w:t>pairwise</w:t>
      </w:r>
      <w:proofErr w:type="spellEnd"/>
      <w:r w:rsidRPr="004A1677">
        <w:rPr>
          <w:kern w:val="0"/>
        </w:rPr>
        <w:t xml:space="preserve">-key plan, a singular </w:t>
      </w:r>
      <w:proofErr w:type="spellStart"/>
      <w:r w:rsidRPr="004A1677">
        <w:rPr>
          <w:kern w:val="0"/>
        </w:rPr>
        <w:t>pairwise</w:t>
      </w:r>
      <w:proofErr w:type="spellEnd"/>
      <w:r w:rsidRPr="004A1677">
        <w:rPr>
          <w:kern w:val="0"/>
        </w:rPr>
        <w:t xml:space="preserve"> key was allocated to an arbitrary group and node. </w:t>
      </w:r>
      <w:proofErr w:type="gramStart"/>
      <w:r w:rsidRPr="004A1677">
        <w:rPr>
          <w:kern w:val="0"/>
        </w:rPr>
        <w:t>Although, intensive security was achieved, but it owns an upper bound on network proportion.</w:t>
      </w:r>
      <w:proofErr w:type="gramEnd"/>
      <w:r w:rsidRPr="004A1677">
        <w:rPr>
          <w:kern w:val="0"/>
        </w:rPr>
        <w:t xml:space="preserve"> It suggested the </w:t>
      </w:r>
      <w:proofErr w:type="spellStart"/>
      <w:r w:rsidRPr="004A1677">
        <w:rPr>
          <w:kern w:val="0"/>
        </w:rPr>
        <w:t>pairwise</w:t>
      </w:r>
      <w:proofErr w:type="spellEnd"/>
      <w:r w:rsidRPr="004A1677">
        <w:rPr>
          <w:kern w:val="0"/>
        </w:rPr>
        <w:t xml:space="preserve"> key pre-</w:t>
      </w:r>
      <w:r w:rsidRPr="004A1677">
        <w:rPr>
          <w:kern w:val="0"/>
        </w:rPr>
        <w:lastRenderedPageBreak/>
        <w:t xml:space="preserve">distribution idea derived on both the basic plot and </w:t>
      </w:r>
      <w:proofErr w:type="spellStart"/>
      <w:r w:rsidRPr="004A1677">
        <w:rPr>
          <w:kern w:val="0"/>
        </w:rPr>
        <w:t>Blom’s</w:t>
      </w:r>
      <w:proofErr w:type="spellEnd"/>
      <w:r w:rsidRPr="004A1677">
        <w:rPr>
          <w:kern w:val="0"/>
        </w:rPr>
        <w:t xml:space="preserve"> plot, while receiving the threshold possessions. On the contrary, this study plan employs </w:t>
      </w:r>
      <w:proofErr w:type="spellStart"/>
      <w:r w:rsidRPr="004A1677">
        <w:rPr>
          <w:kern w:val="0"/>
        </w:rPr>
        <w:t>Blom’s</w:t>
      </w:r>
      <w:proofErr w:type="spellEnd"/>
      <w:r w:rsidRPr="004A1677">
        <w:rPr>
          <w:kern w:val="0"/>
        </w:rPr>
        <w:t xml:space="preserve"> plan more effortlessly [4, 29-30]. Progression of key establishment accomplishment was purposed by deployment knowledge. There is threshold possession for the </w:t>
      </w:r>
      <w:proofErr w:type="spellStart"/>
      <w:r w:rsidRPr="004A1677">
        <w:rPr>
          <w:kern w:val="0"/>
        </w:rPr>
        <w:t>bivariate</w:t>
      </w:r>
      <w:proofErr w:type="spellEnd"/>
      <w:r w:rsidRPr="004A1677">
        <w:rPr>
          <w:kern w:val="0"/>
        </w:rPr>
        <w:t xml:space="preserve"> polynomials' usage. Connectivity and security of our design surpass former deployment knowledge. As it was mentioned before, the scheme in this study utilizes the deployment knowledge in a smoother way. Besides, Zhu demonstrated LEAP by establishing a slighter prototype concluding existence a momentary time interval whereas nodes which can substantiate </w:t>
      </w:r>
      <w:proofErr w:type="spellStart"/>
      <w:r w:rsidRPr="004A1677">
        <w:rPr>
          <w:kern w:val="0"/>
        </w:rPr>
        <w:t>pairwise</w:t>
      </w:r>
      <w:proofErr w:type="spellEnd"/>
      <w:r w:rsidRPr="004A1677">
        <w:rPr>
          <w:kern w:val="0"/>
        </w:rPr>
        <w:t xml:space="preserve"> keys that was firmly closed. Nevertheless, this time interval is frequently very tough to prognosticate precisely. Negotiating links in overvaluation circumstance was conceivable. Probabilistic Key Sharing considered the majority of the purposed symmetric key cryptography protocols for settling a </w:t>
      </w:r>
      <w:proofErr w:type="spellStart"/>
      <w:r w:rsidRPr="004A1677">
        <w:rPr>
          <w:kern w:val="0"/>
        </w:rPr>
        <w:t>pairwise</w:t>
      </w:r>
      <w:proofErr w:type="spellEnd"/>
      <w:r w:rsidRPr="004A1677">
        <w:rPr>
          <w:kern w:val="0"/>
        </w:rPr>
        <w:t xml:space="preserve"> shared keys between two nodes employing an on-line key server. Mitchell and Piper recommended a compound constructed on probabilistic key sharing that does not depend on such an online server. However, the storage complication compelled on each participator in their schedule looks to be unaffordable in the surroundings of ad hoc networks. The probabilistic key scheme in our protocol is corresponding to schemes that have been utilized by other investigators. </w:t>
      </w:r>
      <w:proofErr w:type="spellStart"/>
      <w:r w:rsidRPr="004A1677">
        <w:rPr>
          <w:kern w:val="0"/>
        </w:rPr>
        <w:t>Eschenauer</w:t>
      </w:r>
      <w:proofErr w:type="spellEnd"/>
      <w:r w:rsidRPr="004A1677">
        <w:rPr>
          <w:kern w:val="0"/>
        </w:rPr>
        <w:t xml:space="preserve"> and </w:t>
      </w:r>
      <w:proofErr w:type="spellStart"/>
      <w:r w:rsidRPr="004A1677">
        <w:rPr>
          <w:kern w:val="0"/>
        </w:rPr>
        <w:t>Gligor</w:t>
      </w:r>
      <w:proofErr w:type="spellEnd"/>
      <w:r w:rsidRPr="004A1677">
        <w:rPr>
          <w:kern w:val="0"/>
        </w:rPr>
        <w:t xml:space="preserve"> announced a key management scheme based on probabilistic key sharing for distributed sensor networks (DSN) with central key servers (e.g., Base Stations). Chan enlarged expanded this scheme by </w:t>
      </w:r>
      <w:r w:rsidRPr="004A1677">
        <w:rPr>
          <w:kern w:val="0"/>
        </w:rPr>
        <w:lastRenderedPageBreak/>
        <w:t xml:space="preserve">proposing three recent mechanisms for key establishment in sensor networks. These networks are based on the structure of probabilistic key pre-deployment, including a mechanism for </w:t>
      </w:r>
      <w:proofErr w:type="spellStart"/>
      <w:r w:rsidRPr="004A1677">
        <w:rPr>
          <w:kern w:val="0"/>
        </w:rPr>
        <w:t>pairwise</w:t>
      </w:r>
      <w:proofErr w:type="spellEnd"/>
      <w:r w:rsidRPr="004A1677">
        <w:rPr>
          <w:kern w:val="0"/>
        </w:rPr>
        <w:t xml:space="preserve"> shared key establishment called multipath key support [5-10]. Some various point of this work was in comparison with preceding ones. First, in this system a node can derive the set of keys participating with any other node, maybe including vacant set, just depended on the last-mentioned individuality [11-14]. In the opposite, the approaches demand swapping of key identities among its neighbors. Consequently, our approach deals calculation for circulation that is a profitable factor in ad hoc networks. Second, </w:t>
      </w:r>
      <w:proofErr w:type="spellStart"/>
      <w:r w:rsidRPr="004A1677">
        <w:rPr>
          <w:kern w:val="0"/>
        </w:rPr>
        <w:t>Eschenauer</w:t>
      </w:r>
      <w:proofErr w:type="spellEnd"/>
      <w:r w:rsidRPr="004A1677">
        <w:rPr>
          <w:kern w:val="0"/>
        </w:rPr>
        <w:t xml:space="preserve"> and </w:t>
      </w:r>
      <w:proofErr w:type="spellStart"/>
      <w:r w:rsidRPr="004A1677">
        <w:rPr>
          <w:kern w:val="0"/>
        </w:rPr>
        <w:t>Gligor</w:t>
      </w:r>
      <w:proofErr w:type="spellEnd"/>
      <w:r w:rsidRPr="004A1677">
        <w:rPr>
          <w:kern w:val="0"/>
        </w:rPr>
        <w:t xml:space="preserve"> advised exploitation of the pre-deployed keys to encrypt all communications among nodes. A logical and pre-deployed keys' secure route organizes a session key between two nodes. With recognition pre-deployed key to several nodes, established session key does not acknowledge to the two involving nodes exclusively. In contrast, using the pre-deployed keys for setting up a shared </w:t>
      </w:r>
      <w:proofErr w:type="spellStart"/>
      <w:r w:rsidRPr="004A1677">
        <w:rPr>
          <w:kern w:val="0"/>
        </w:rPr>
        <w:t>pairwise</w:t>
      </w:r>
      <w:proofErr w:type="spellEnd"/>
      <w:r w:rsidRPr="004A1677">
        <w:rPr>
          <w:kern w:val="0"/>
        </w:rPr>
        <w:t xml:space="preserve"> key was designed which is known to two nodes exclusively with overwhelming possibility [15-19]. The idea of secret sharing is common in our both scheme and multipath key reinforcement, whereas the following dissimilar aspects are obvious. First, their design utilizes numerous actual disjoint paths between two nodes in planting a </w:t>
      </w:r>
      <w:proofErr w:type="spellStart"/>
      <w:r w:rsidRPr="004A1677">
        <w:rPr>
          <w:kern w:val="0"/>
        </w:rPr>
        <w:t>pairwise</w:t>
      </w:r>
      <w:proofErr w:type="spellEnd"/>
      <w:r w:rsidRPr="004A1677">
        <w:rPr>
          <w:kern w:val="0"/>
        </w:rPr>
        <w:t xml:space="preserve"> key, whereas our design can use an exclusive physical path as long as the shares are communicated over multiple logically</w:t>
      </w:r>
      <w:r w:rsidRPr="004A1677">
        <w:rPr>
          <w:i/>
          <w:iCs/>
          <w:kern w:val="0"/>
        </w:rPr>
        <w:t xml:space="preserve"> </w:t>
      </w:r>
      <w:r w:rsidRPr="004A1677">
        <w:rPr>
          <w:kern w:val="0"/>
        </w:rPr>
        <w:t xml:space="preserve">disjoint paths. Second, it has been demonstrated a detailed security and fulfillment analysis of combining probabilistic key sharing and secret sharing, and also present an algorithm for deciding the number of confidential shares using for establishing a </w:t>
      </w:r>
      <w:proofErr w:type="spellStart"/>
      <w:r w:rsidRPr="004A1677">
        <w:rPr>
          <w:kern w:val="0"/>
        </w:rPr>
        <w:t>pairwise</w:t>
      </w:r>
      <w:proofErr w:type="spellEnd"/>
      <w:r w:rsidRPr="004A1677">
        <w:rPr>
          <w:kern w:val="0"/>
        </w:rPr>
        <w:t xml:space="preserve"> key based on the desired level of security. There has been a great amount of research on the threshold secret sharing Shamir and its applications. In one direction, Gong proposed an approach while threshold secret sharing was used to increment the availability of authentication services. Our process bears the correspondence that we also exploit secret sharing techniques to substantiate </w:t>
      </w:r>
      <w:proofErr w:type="spellStart"/>
      <w:r w:rsidRPr="004A1677">
        <w:rPr>
          <w:kern w:val="0"/>
        </w:rPr>
        <w:t>pairwise</w:t>
      </w:r>
      <w:proofErr w:type="spellEnd"/>
      <w:r w:rsidRPr="004A1677">
        <w:rPr>
          <w:kern w:val="0"/>
        </w:rPr>
        <w:t xml:space="preserve"> keys. Unlike Gong’s design, our plot does not use any particular on-line key server. [20-24] </w:t>
      </w:r>
      <w:proofErr w:type="gramStart"/>
      <w:r w:rsidRPr="004A1677">
        <w:rPr>
          <w:kern w:val="0"/>
        </w:rPr>
        <w:t>In</w:t>
      </w:r>
      <w:proofErr w:type="gramEnd"/>
      <w:r w:rsidRPr="004A1677">
        <w:rPr>
          <w:kern w:val="0"/>
        </w:rPr>
        <w:t xml:space="preserve"> further relevant direction, investigators have highly explored the interplay of network connectivity and security with reliable communication.</w:t>
      </w:r>
    </w:p>
    <w:p w:rsidR="00D37ECD" w:rsidRPr="004A1677" w:rsidRDefault="00D37ECD" w:rsidP="006535F9">
      <w:pPr>
        <w:pStyle w:val="Text"/>
        <w:suppressAutoHyphens w:val="0"/>
        <w:snapToGrid w:val="0"/>
        <w:spacing w:line="240" w:lineRule="auto"/>
        <w:ind w:firstLine="0"/>
        <w:jc w:val="both"/>
        <w:rPr>
          <w:kern w:val="0"/>
        </w:rPr>
      </w:pPr>
      <w:r w:rsidRPr="004A1677">
        <w:rPr>
          <w:b/>
          <w:bCs/>
          <w:kern w:val="0"/>
        </w:rPr>
        <w:t>Proposed Methodology:</w:t>
      </w:r>
      <w:r w:rsidRPr="004A1677">
        <w:rPr>
          <w:kern w:val="0"/>
        </w:rPr>
        <w:t xml:space="preserve"> An honest party serves each cooperator a secret key and a public identifier, which facilitates any two contributors to produce a shared key for communicating independently. Every participator can create a shared key with any other participant, enabling secure communication to perform between any two members of the group [7-8]. </w:t>
      </w:r>
      <w:r w:rsidRPr="004A1677">
        <w:rPr>
          <w:kern w:val="0"/>
        </w:rPr>
        <w:lastRenderedPageBreak/>
        <w:t xml:space="preserve">Nevertheless, if an attacker can compromise the keys of at least k users, that can break the plan and reconstruct every shared key. [27-30] </w:t>
      </w:r>
      <w:proofErr w:type="spellStart"/>
      <w:r w:rsidRPr="004A1677">
        <w:rPr>
          <w:kern w:val="0"/>
        </w:rPr>
        <w:t>Blom's</w:t>
      </w:r>
      <w:proofErr w:type="spellEnd"/>
      <w:r w:rsidRPr="004A1677">
        <w:rPr>
          <w:kern w:val="0"/>
        </w:rPr>
        <w:t xml:space="preserve"> design is a format of threshold secret sharing. The key exchange protocol implicates a trusted party (Trent) and a group of n users. </w:t>
      </w:r>
      <w:proofErr w:type="gramStart"/>
      <w:r w:rsidRPr="004A1677">
        <w:rPr>
          <w:kern w:val="0"/>
        </w:rPr>
        <w:t>Fig.1,</w:t>
      </w:r>
      <w:proofErr w:type="gramEnd"/>
      <w:r w:rsidRPr="004A1677">
        <w:rPr>
          <w:kern w:val="0"/>
        </w:rPr>
        <w:t xml:space="preserve"> shows a user case diagram. Fig.2 accompanying fig.3 show key procedures. </w:t>
      </w:r>
      <w:proofErr w:type="gramStart"/>
      <w:r w:rsidRPr="004A1677">
        <w:rPr>
          <w:kern w:val="0"/>
        </w:rPr>
        <w:t>[31-38] Let Alice and Bob be two users of the group.</w:t>
      </w:r>
      <w:proofErr w:type="gramEnd"/>
    </w:p>
    <w:p w:rsidR="00D37ECD" w:rsidRPr="004A1677" w:rsidRDefault="00D37ECD" w:rsidP="006535F9">
      <w:pPr>
        <w:pStyle w:val="Text"/>
        <w:suppressAutoHyphens w:val="0"/>
        <w:snapToGrid w:val="0"/>
        <w:spacing w:line="240" w:lineRule="auto"/>
        <w:ind w:firstLine="0"/>
        <w:jc w:val="both"/>
        <w:rPr>
          <w:kern w:val="0"/>
        </w:rPr>
      </w:pPr>
      <w:r w:rsidRPr="004A1677">
        <w:rPr>
          <w:b/>
          <w:bCs/>
          <w:kern w:val="0"/>
        </w:rPr>
        <w:t>Protocol setup:</w:t>
      </w:r>
      <w:r w:rsidRPr="004A1677">
        <w:rPr>
          <w:kern w:val="0"/>
        </w:rPr>
        <w:t xml:space="preserve"> Trent prefers an arbitrary and secret symmetric matrix </w:t>
      </w:r>
      <w:proofErr w:type="spellStart"/>
      <w:r w:rsidRPr="004A1677">
        <w:rPr>
          <w:kern w:val="0"/>
        </w:rPr>
        <w:t>Dk</w:t>
      </w:r>
      <w:proofErr w:type="spellEnd"/>
      <w:r w:rsidRPr="004A1677">
        <w:rPr>
          <w:kern w:val="0"/>
        </w:rPr>
        <w:t>, k over the finite field GF (p), where p is a prime number [5]. While adding new user to the k sharing group, D is required for calculation.</w:t>
      </w:r>
    </w:p>
    <w:p w:rsidR="00D37ECD" w:rsidRPr="004A1677" w:rsidRDefault="00D37ECD" w:rsidP="006535F9">
      <w:pPr>
        <w:pStyle w:val="Text"/>
        <w:suppressAutoHyphens w:val="0"/>
        <w:snapToGrid w:val="0"/>
        <w:spacing w:line="240" w:lineRule="auto"/>
        <w:ind w:firstLine="425"/>
        <w:jc w:val="both"/>
        <w:rPr>
          <w:kern w:val="0"/>
        </w:rPr>
      </w:pPr>
    </w:p>
    <w:p w:rsidR="00D37ECD" w:rsidRPr="004A1677" w:rsidRDefault="00D37ECD" w:rsidP="006535F9">
      <w:pPr>
        <w:pStyle w:val="NormalWeb"/>
        <w:snapToGrid w:val="0"/>
        <w:spacing w:before="0" w:beforeAutospacing="0" w:after="0" w:afterAutospacing="0"/>
        <w:ind w:firstLine="425"/>
        <w:jc w:val="both"/>
        <w:rPr>
          <w:sz w:val="20"/>
          <w:szCs w:val="20"/>
        </w:rPr>
      </w:pPr>
      <w:r w:rsidRPr="004A1677">
        <w:rPr>
          <w:sz w:val="20"/>
          <w:szCs w:val="20"/>
        </w:rPr>
        <w:t xml:space="preserve">For example, let </w:t>
      </w:r>
      <w:r w:rsidRPr="004A1677">
        <w:rPr>
          <w:rStyle w:val="texhtml1"/>
          <w:i/>
          <w:iCs/>
          <w:sz w:val="20"/>
          <w:szCs w:val="20"/>
        </w:rPr>
        <w:t>p</w:t>
      </w:r>
      <w:r w:rsidRPr="004A1677">
        <w:rPr>
          <w:rStyle w:val="texhtml1"/>
          <w:sz w:val="20"/>
          <w:szCs w:val="20"/>
        </w:rPr>
        <w:t xml:space="preserve"> = 17</w:t>
      </w:r>
      <w:r w:rsidRPr="004A1677">
        <w:rPr>
          <w:sz w:val="20"/>
          <w:szCs w:val="20"/>
        </w:rPr>
        <w:t>, and</w:t>
      </w:r>
    </w:p>
    <w:p w:rsidR="00D37ECD" w:rsidRPr="004A1677" w:rsidRDefault="00D37ECD" w:rsidP="006535F9">
      <w:pPr>
        <w:suppressAutoHyphens w:val="0"/>
        <w:snapToGrid w:val="0"/>
        <w:ind w:firstLine="425"/>
        <w:jc w:val="both"/>
        <w:rPr>
          <w:sz w:val="20"/>
          <w:szCs w:val="20"/>
        </w:rPr>
      </w:pPr>
    </w:p>
    <w:p w:rsidR="00D37ECD" w:rsidRPr="004A1677" w:rsidRDefault="00D84C16" w:rsidP="006535F9">
      <w:pPr>
        <w:pStyle w:val="NormalWeb"/>
        <w:snapToGrid w:val="0"/>
        <w:spacing w:before="0" w:beforeAutospacing="0" w:after="0" w:afterAutospacing="0"/>
        <w:jc w:val="center"/>
        <w:rPr>
          <w:sz w:val="20"/>
          <w:szCs w:val="20"/>
        </w:rPr>
      </w:pPr>
      <w:r w:rsidRPr="004A1677">
        <w:rPr>
          <w:rFonts w:eastAsia="宋体"/>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45.7pt" equationxml="&lt;">
            <v:imagedata r:id="rId13" o:title="" chromakey="white"/>
          </v:shape>
        </w:pict>
      </w:r>
    </w:p>
    <w:p w:rsidR="00D37ECD" w:rsidRPr="004A1677" w:rsidRDefault="00D37ECD" w:rsidP="006535F9">
      <w:pPr>
        <w:pStyle w:val="Text"/>
        <w:suppressAutoHyphens w:val="0"/>
        <w:snapToGrid w:val="0"/>
        <w:spacing w:line="240" w:lineRule="auto"/>
        <w:ind w:firstLine="0"/>
        <w:jc w:val="both"/>
        <w:rPr>
          <w:kern w:val="0"/>
        </w:rPr>
      </w:pPr>
      <w:proofErr w:type="gramStart"/>
      <w:r w:rsidRPr="004A1677">
        <w:rPr>
          <w:b/>
          <w:bCs/>
          <w:kern w:val="0"/>
        </w:rPr>
        <w:t>Inserting a new participant:</w:t>
      </w:r>
      <w:r w:rsidRPr="004A1677">
        <w:rPr>
          <w:kern w:val="0"/>
        </w:rPr>
        <w:t xml:space="preserve"> New users Alice and Bob want to join the key interchanging group [4].</w:t>
      </w:r>
      <w:proofErr w:type="gramEnd"/>
      <w:r w:rsidRPr="004A1677">
        <w:rPr>
          <w:kern w:val="0"/>
        </w:rPr>
        <w:t xml:space="preserve"> Trent chooses public identifiers for each of them, for instance, k-element vectors </w:t>
      </w:r>
      <w:proofErr w:type="spellStart"/>
      <w:r w:rsidRPr="004A1677">
        <w:rPr>
          <w:kern w:val="0"/>
        </w:rPr>
        <w:t>IAlice</w:t>
      </w:r>
      <w:proofErr w:type="spellEnd"/>
      <w:r w:rsidRPr="004A1677">
        <w:rPr>
          <w:kern w:val="0"/>
        </w:rPr>
        <w:t xml:space="preserve">, </w:t>
      </w:r>
      <w:proofErr w:type="spellStart"/>
      <w:r w:rsidRPr="004A1677">
        <w:rPr>
          <w:kern w:val="0"/>
        </w:rPr>
        <w:t>IBob</w:t>
      </w:r>
      <w:proofErr w:type="spellEnd"/>
      <w:r w:rsidRPr="004A1677">
        <w:rPr>
          <w:kern w:val="0"/>
        </w:rPr>
        <w:t xml:space="preserve"> in </w:t>
      </w:r>
      <w:proofErr w:type="gramStart"/>
      <w:r w:rsidRPr="004A1677">
        <w:rPr>
          <w:kern w:val="0"/>
        </w:rPr>
        <w:t>GF(</w:t>
      </w:r>
      <w:proofErr w:type="gramEnd"/>
      <w:r w:rsidRPr="004A1677">
        <w:rPr>
          <w:kern w:val="0"/>
        </w:rPr>
        <w:t>p). At this step, private keys are computed by Trent:</w:t>
      </w:r>
    </w:p>
    <w:p w:rsidR="00D37ECD" w:rsidRPr="004A1677" w:rsidRDefault="00D37ECD" w:rsidP="006535F9">
      <w:pPr>
        <w:pStyle w:val="NormalWeb"/>
        <w:snapToGrid w:val="0"/>
        <w:spacing w:before="0" w:beforeAutospacing="0" w:after="0" w:afterAutospacing="0"/>
        <w:ind w:firstLine="425"/>
        <w:jc w:val="both"/>
        <w:rPr>
          <w:sz w:val="20"/>
          <w:szCs w:val="20"/>
        </w:rPr>
      </w:pPr>
    </w:p>
    <w:p w:rsidR="00D37ECD" w:rsidRPr="004A1677" w:rsidRDefault="00D37ECD" w:rsidP="006535F9">
      <w:pPr>
        <w:pStyle w:val="NormalWeb"/>
        <w:snapToGrid w:val="0"/>
        <w:spacing w:before="0" w:beforeAutospacing="0" w:after="0" w:afterAutospacing="0"/>
        <w:ind w:firstLine="425"/>
        <w:jc w:val="both"/>
        <w:rPr>
          <w:i/>
          <w:iCs/>
          <w:sz w:val="20"/>
          <w:szCs w:val="20"/>
        </w:rPr>
      </w:pPr>
      <w:proofErr w:type="spellStart"/>
      <w:proofErr w:type="gramStart"/>
      <w:r w:rsidRPr="004A1677">
        <w:rPr>
          <w:sz w:val="20"/>
          <w:szCs w:val="20"/>
        </w:rPr>
        <w:t>g</w:t>
      </w:r>
      <w:r w:rsidRPr="004A1677">
        <w:rPr>
          <w:i/>
          <w:iCs/>
          <w:sz w:val="20"/>
          <w:szCs w:val="20"/>
        </w:rPr>
        <w:t>Alice</w:t>
      </w:r>
      <w:proofErr w:type="spellEnd"/>
      <w:proofErr w:type="gramEnd"/>
      <w:r w:rsidRPr="004A1677">
        <w:rPr>
          <w:i/>
          <w:iCs/>
          <w:sz w:val="20"/>
          <w:szCs w:val="20"/>
        </w:rPr>
        <w:t xml:space="preserve"> = (</w:t>
      </w:r>
      <w:r w:rsidRPr="004A1677">
        <w:rPr>
          <w:sz w:val="20"/>
          <w:szCs w:val="20"/>
        </w:rPr>
        <w:t>D</w:t>
      </w:r>
      <w:r w:rsidRPr="004A1677">
        <w:rPr>
          <w:i/>
          <w:iCs/>
          <w:sz w:val="20"/>
          <w:szCs w:val="20"/>
        </w:rPr>
        <w:t xml:space="preserve"> * </w:t>
      </w:r>
      <w:proofErr w:type="spellStart"/>
      <w:r w:rsidRPr="004A1677">
        <w:rPr>
          <w:sz w:val="20"/>
          <w:szCs w:val="20"/>
        </w:rPr>
        <w:t>I</w:t>
      </w:r>
      <w:r w:rsidRPr="004A1677">
        <w:rPr>
          <w:i/>
          <w:iCs/>
          <w:sz w:val="20"/>
          <w:szCs w:val="20"/>
        </w:rPr>
        <w:t>Alice</w:t>
      </w:r>
      <w:proofErr w:type="spellEnd"/>
      <w:r w:rsidRPr="004A1677">
        <w:rPr>
          <w:i/>
          <w:iCs/>
          <w:sz w:val="20"/>
          <w:szCs w:val="20"/>
        </w:rPr>
        <w:t xml:space="preserve">), </w:t>
      </w:r>
      <w:proofErr w:type="spellStart"/>
      <w:r w:rsidRPr="004A1677">
        <w:rPr>
          <w:sz w:val="20"/>
          <w:szCs w:val="20"/>
        </w:rPr>
        <w:t>g</w:t>
      </w:r>
      <w:r w:rsidRPr="004A1677">
        <w:rPr>
          <w:i/>
          <w:iCs/>
          <w:sz w:val="20"/>
          <w:szCs w:val="20"/>
        </w:rPr>
        <w:t>Bob</w:t>
      </w:r>
      <w:proofErr w:type="spellEnd"/>
      <w:r w:rsidRPr="004A1677">
        <w:rPr>
          <w:i/>
          <w:iCs/>
          <w:sz w:val="20"/>
          <w:szCs w:val="20"/>
        </w:rPr>
        <w:t xml:space="preserve"> = (</w:t>
      </w:r>
      <w:r w:rsidRPr="004A1677">
        <w:rPr>
          <w:sz w:val="20"/>
          <w:szCs w:val="20"/>
        </w:rPr>
        <w:t>D</w:t>
      </w:r>
      <w:r w:rsidRPr="004A1677">
        <w:rPr>
          <w:i/>
          <w:iCs/>
          <w:sz w:val="20"/>
          <w:szCs w:val="20"/>
        </w:rPr>
        <w:t xml:space="preserve"> * </w:t>
      </w:r>
      <w:proofErr w:type="spellStart"/>
      <w:r w:rsidRPr="004A1677">
        <w:rPr>
          <w:sz w:val="20"/>
          <w:szCs w:val="20"/>
        </w:rPr>
        <w:t>I</w:t>
      </w:r>
      <w:r w:rsidRPr="004A1677">
        <w:rPr>
          <w:i/>
          <w:iCs/>
          <w:sz w:val="20"/>
          <w:szCs w:val="20"/>
        </w:rPr>
        <w:t>Bob</w:t>
      </w:r>
      <w:proofErr w:type="spellEnd"/>
      <w:r w:rsidRPr="004A1677">
        <w:rPr>
          <w:i/>
          <w:iCs/>
          <w:sz w:val="20"/>
          <w:szCs w:val="20"/>
        </w:rPr>
        <w:t>).</w:t>
      </w:r>
    </w:p>
    <w:p w:rsidR="00D37ECD" w:rsidRPr="004A1677" w:rsidRDefault="00D37ECD" w:rsidP="006535F9">
      <w:pPr>
        <w:pStyle w:val="NormalWeb"/>
        <w:snapToGrid w:val="0"/>
        <w:spacing w:before="0" w:beforeAutospacing="0" w:after="0" w:afterAutospacing="0"/>
        <w:ind w:firstLine="425"/>
        <w:jc w:val="both"/>
        <w:rPr>
          <w:sz w:val="20"/>
          <w:szCs w:val="20"/>
        </w:rPr>
      </w:pPr>
    </w:p>
    <w:p w:rsidR="00D37ECD" w:rsidRPr="004A1677" w:rsidRDefault="00D37ECD" w:rsidP="006535F9">
      <w:pPr>
        <w:pStyle w:val="NormalWeb"/>
        <w:snapToGrid w:val="0"/>
        <w:spacing w:before="0" w:beforeAutospacing="0" w:after="0" w:afterAutospacing="0"/>
        <w:ind w:firstLine="425"/>
        <w:jc w:val="both"/>
        <w:rPr>
          <w:sz w:val="20"/>
          <w:szCs w:val="20"/>
        </w:rPr>
      </w:pPr>
      <w:r w:rsidRPr="004A1677">
        <w:rPr>
          <w:sz w:val="20"/>
          <w:szCs w:val="20"/>
        </w:rPr>
        <w:t>Each will employ their private key to calculate shared keys with other participants of the group.</w:t>
      </w:r>
    </w:p>
    <w:p w:rsidR="00D37ECD" w:rsidRPr="004A1677" w:rsidRDefault="00D37ECD" w:rsidP="006535F9">
      <w:pPr>
        <w:pStyle w:val="NormalWeb"/>
        <w:snapToGrid w:val="0"/>
        <w:spacing w:before="0" w:beforeAutospacing="0" w:after="0" w:afterAutospacing="0"/>
        <w:ind w:firstLine="425"/>
        <w:jc w:val="both"/>
        <w:rPr>
          <w:sz w:val="20"/>
          <w:szCs w:val="20"/>
        </w:rPr>
      </w:pPr>
    </w:p>
    <w:p w:rsidR="00D37ECD" w:rsidRPr="004A1677" w:rsidRDefault="00D37ECD" w:rsidP="006535F9">
      <w:pPr>
        <w:pStyle w:val="NormalWeb"/>
        <w:snapToGrid w:val="0"/>
        <w:spacing w:before="0" w:beforeAutospacing="0" w:after="0" w:afterAutospacing="0"/>
        <w:ind w:firstLine="425"/>
        <w:jc w:val="both"/>
        <w:rPr>
          <w:i/>
          <w:iCs/>
          <w:sz w:val="20"/>
          <w:szCs w:val="20"/>
        </w:rPr>
      </w:pPr>
      <w:r w:rsidRPr="004A1677">
        <w:rPr>
          <w:i/>
          <w:iCs/>
          <w:sz w:val="20"/>
          <w:szCs w:val="20"/>
        </w:rPr>
        <w:t xml:space="preserve">Let </w:t>
      </w:r>
      <w:r w:rsidR="00D84C16" w:rsidRPr="004A1677">
        <w:rPr>
          <w:iCs/>
          <w:sz w:val="20"/>
          <w:szCs w:val="20"/>
        </w:rPr>
        <w:fldChar w:fldCharType="begin"/>
      </w:r>
      <w:r w:rsidRPr="004A1677">
        <w:rPr>
          <w:iCs/>
          <w:sz w:val="20"/>
          <w:szCs w:val="20"/>
        </w:rPr>
        <w:instrText xml:space="preserve"> QUOTE </w:instrText>
      </w:r>
      <w:r w:rsidR="00D84C16" w:rsidRPr="004A1677">
        <w:rPr>
          <w:sz w:val="20"/>
          <w:szCs w:val="20"/>
        </w:rPr>
        <w:pict>
          <v:shape id="_x0000_i1026" type="#_x0000_t75" style="width:6.25pt;height:25.65pt" equationxml="&lt;">
            <v:imagedata r:id="rId14" o:title="" chromakey="white"/>
          </v:shape>
        </w:pict>
      </w:r>
      <w:r w:rsidRPr="004A1677">
        <w:rPr>
          <w:iCs/>
          <w:sz w:val="20"/>
          <w:szCs w:val="20"/>
        </w:rPr>
        <w:instrText xml:space="preserve"> </w:instrText>
      </w:r>
      <w:r w:rsidR="00D84C16" w:rsidRPr="004A1677">
        <w:rPr>
          <w:iCs/>
          <w:sz w:val="20"/>
          <w:szCs w:val="20"/>
        </w:rPr>
        <w:fldChar w:fldCharType="separate"/>
      </w:r>
      <w:r w:rsidR="00D84C16" w:rsidRPr="004A1677">
        <w:rPr>
          <w:sz w:val="20"/>
          <w:szCs w:val="20"/>
        </w:rPr>
        <w:pict>
          <v:shape id="_x0000_i1027" type="#_x0000_t75" style="width:6.25pt;height:25.65pt" equationxml="&lt;">
            <v:imagedata r:id="rId14" o:title="" chromakey="white"/>
          </v:shape>
        </w:pict>
      </w:r>
      <w:r w:rsidR="00D84C16" w:rsidRPr="004A1677">
        <w:rPr>
          <w:iCs/>
          <w:sz w:val="20"/>
          <w:szCs w:val="20"/>
        </w:rPr>
        <w:fldChar w:fldCharType="end"/>
      </w:r>
      <w:r w:rsidRPr="004A1677">
        <w:rPr>
          <w:i/>
          <w:iCs/>
          <w:sz w:val="20"/>
          <w:szCs w:val="20"/>
        </w:rPr>
        <w:t>Alice</w:t>
      </w:r>
      <w:r w:rsidR="00D84C16" w:rsidRPr="004A1677">
        <w:rPr>
          <w:iCs/>
          <w:sz w:val="20"/>
          <w:szCs w:val="20"/>
        </w:rPr>
        <w:fldChar w:fldCharType="begin"/>
      </w:r>
      <w:r w:rsidRPr="004A1677">
        <w:rPr>
          <w:iCs/>
          <w:sz w:val="20"/>
          <w:szCs w:val="20"/>
        </w:rPr>
        <w:instrText xml:space="preserve"> QUOTE </w:instrText>
      </w:r>
      <w:r w:rsidR="00D84C16" w:rsidRPr="004A1677">
        <w:rPr>
          <w:sz w:val="20"/>
          <w:szCs w:val="20"/>
        </w:rPr>
        <w:pict>
          <v:shape id="_x0000_i1028" type="#_x0000_t75" style="width:36.3pt;height:45.7pt" equationxml="&lt;">
            <v:imagedata r:id="rId15" o:title="" chromakey="white"/>
          </v:shape>
        </w:pict>
      </w:r>
      <w:r w:rsidRPr="004A1677">
        <w:rPr>
          <w:iCs/>
          <w:sz w:val="20"/>
          <w:szCs w:val="20"/>
        </w:rPr>
        <w:instrText xml:space="preserve"> </w:instrText>
      </w:r>
      <w:r w:rsidR="00D84C16" w:rsidRPr="004A1677">
        <w:rPr>
          <w:iCs/>
          <w:sz w:val="20"/>
          <w:szCs w:val="20"/>
        </w:rPr>
        <w:fldChar w:fldCharType="separate"/>
      </w:r>
      <w:r w:rsidR="00D84C16" w:rsidRPr="004A1677">
        <w:rPr>
          <w:sz w:val="20"/>
          <w:szCs w:val="20"/>
        </w:rPr>
        <w:pict>
          <v:shape id="_x0000_i1029" type="#_x0000_t75" style="width:36.3pt;height:45.7pt" equationxml="&lt;">
            <v:imagedata r:id="rId15" o:title="" chromakey="white"/>
          </v:shape>
        </w:pict>
      </w:r>
      <w:r w:rsidR="00D84C16" w:rsidRPr="004A1677">
        <w:rPr>
          <w:iCs/>
          <w:sz w:val="20"/>
          <w:szCs w:val="20"/>
        </w:rPr>
        <w:fldChar w:fldCharType="end"/>
      </w:r>
      <w:r w:rsidR="00D84C16" w:rsidRPr="004A1677">
        <w:rPr>
          <w:i/>
          <w:iCs/>
          <w:sz w:val="20"/>
          <w:szCs w:val="20"/>
        </w:rPr>
        <w:fldChar w:fldCharType="begin"/>
      </w:r>
      <w:r w:rsidRPr="004A1677">
        <w:rPr>
          <w:i/>
          <w:iCs/>
          <w:sz w:val="20"/>
          <w:szCs w:val="20"/>
        </w:rPr>
        <w:instrText xml:space="preserve"> QUOTE </w:instrText>
      </w:r>
      <w:r w:rsidRPr="004A1677">
        <w:rPr>
          <w:sz w:val="20"/>
          <w:szCs w:val="20"/>
        </w:rPr>
        <w:instrText>Let  I Alice  =310</w:instrText>
      </w:r>
      <w:r w:rsidRPr="004A1677">
        <w:rPr>
          <w:rFonts w:eastAsia="Cambria Math"/>
          <w:sz w:val="20"/>
          <w:szCs w:val="20"/>
        </w:rPr>
        <w:instrText>11</w:instrText>
      </w:r>
      <w:r w:rsidRPr="004A1677">
        <w:rPr>
          <w:i/>
          <w:iCs/>
          <w:sz w:val="20"/>
          <w:szCs w:val="20"/>
        </w:rPr>
        <w:instrText xml:space="preserve"> </w:instrText>
      </w:r>
      <w:r w:rsidR="00D84C16" w:rsidRPr="004A1677">
        <w:rPr>
          <w:i/>
          <w:iCs/>
          <w:sz w:val="20"/>
          <w:szCs w:val="20"/>
        </w:rPr>
        <w:fldChar w:fldCharType="end"/>
      </w:r>
      <w:r w:rsidRPr="004A1677">
        <w:rPr>
          <w:i/>
          <w:iCs/>
          <w:sz w:val="20"/>
          <w:szCs w:val="20"/>
        </w:rPr>
        <w:t xml:space="preserve">,  </w:t>
      </w:r>
      <w:r w:rsidR="00D84C16" w:rsidRPr="004A1677">
        <w:rPr>
          <w:i/>
          <w:iCs/>
          <w:sz w:val="20"/>
          <w:szCs w:val="20"/>
        </w:rPr>
        <w:fldChar w:fldCharType="begin"/>
      </w:r>
      <w:r w:rsidRPr="004A1677">
        <w:rPr>
          <w:i/>
          <w:iCs/>
          <w:sz w:val="20"/>
          <w:szCs w:val="20"/>
        </w:rPr>
        <w:instrText xml:space="preserve"> QUOTE </w:instrText>
      </w:r>
      <w:r w:rsidRPr="004A1677">
        <w:rPr>
          <w:sz w:val="20"/>
          <w:szCs w:val="20"/>
        </w:rPr>
        <w:instrText>and I Bob  =13</w:instrText>
      </w:r>
      <w:r w:rsidRPr="004A1677">
        <w:rPr>
          <w:rFonts w:eastAsia="Cambria Math"/>
          <w:sz w:val="20"/>
          <w:szCs w:val="20"/>
        </w:rPr>
        <w:instrText>15</w:instrText>
      </w:r>
      <w:r w:rsidRPr="004A1677">
        <w:rPr>
          <w:i/>
          <w:iCs/>
          <w:sz w:val="20"/>
          <w:szCs w:val="20"/>
        </w:rPr>
        <w:instrText xml:space="preserve"> </w:instrText>
      </w:r>
      <w:r w:rsidR="00D84C16" w:rsidRPr="004A1677">
        <w:rPr>
          <w:i/>
          <w:iCs/>
          <w:sz w:val="20"/>
          <w:szCs w:val="20"/>
        </w:rPr>
        <w:fldChar w:fldCharType="end"/>
      </w:r>
      <w:r w:rsidRPr="004A1677">
        <w:rPr>
          <w:i/>
          <w:iCs/>
          <w:sz w:val="20"/>
          <w:szCs w:val="20"/>
        </w:rPr>
        <w:t xml:space="preserve"> and </w:t>
      </w:r>
      <w:r w:rsidR="00D84C16" w:rsidRPr="004A1677">
        <w:rPr>
          <w:iCs/>
          <w:sz w:val="20"/>
          <w:szCs w:val="20"/>
        </w:rPr>
        <w:fldChar w:fldCharType="begin"/>
      </w:r>
      <w:r w:rsidRPr="004A1677">
        <w:rPr>
          <w:iCs/>
          <w:sz w:val="20"/>
          <w:szCs w:val="20"/>
        </w:rPr>
        <w:instrText xml:space="preserve"> QUOTE </w:instrText>
      </w:r>
      <w:r w:rsidR="00D84C16" w:rsidRPr="004A1677">
        <w:rPr>
          <w:sz w:val="20"/>
          <w:szCs w:val="20"/>
        </w:rPr>
        <w:pict>
          <v:shape id="_x0000_i1030" type="#_x0000_t75" style="width:6.25pt;height:25.65pt" equationxml="&lt;">
            <v:imagedata r:id="rId14" o:title="" chromakey="white"/>
          </v:shape>
        </w:pict>
      </w:r>
      <w:r w:rsidRPr="004A1677">
        <w:rPr>
          <w:iCs/>
          <w:sz w:val="20"/>
          <w:szCs w:val="20"/>
        </w:rPr>
        <w:instrText xml:space="preserve"> </w:instrText>
      </w:r>
      <w:r w:rsidR="00D84C16" w:rsidRPr="004A1677">
        <w:rPr>
          <w:iCs/>
          <w:sz w:val="20"/>
          <w:szCs w:val="20"/>
        </w:rPr>
        <w:fldChar w:fldCharType="separate"/>
      </w:r>
      <w:r w:rsidR="00D84C16" w:rsidRPr="004A1677">
        <w:rPr>
          <w:sz w:val="20"/>
          <w:szCs w:val="20"/>
        </w:rPr>
        <w:pict>
          <v:shape id="_x0000_i1031" type="#_x0000_t75" style="width:6.25pt;height:25.65pt" equationxml="&lt;">
            <v:imagedata r:id="rId14" o:title="" chromakey="white"/>
          </v:shape>
        </w:pict>
      </w:r>
      <w:r w:rsidR="00D84C16" w:rsidRPr="004A1677">
        <w:rPr>
          <w:iCs/>
          <w:sz w:val="20"/>
          <w:szCs w:val="20"/>
        </w:rPr>
        <w:fldChar w:fldCharType="end"/>
      </w:r>
      <w:r w:rsidRPr="004A1677">
        <w:rPr>
          <w:i/>
          <w:iCs/>
          <w:sz w:val="20"/>
          <w:szCs w:val="20"/>
        </w:rPr>
        <w:t xml:space="preserve">Bob  </w:t>
      </w:r>
      <w:r w:rsidR="00D84C16" w:rsidRPr="004A1677">
        <w:rPr>
          <w:iCs/>
          <w:sz w:val="20"/>
          <w:szCs w:val="20"/>
        </w:rPr>
        <w:fldChar w:fldCharType="begin"/>
      </w:r>
      <w:r w:rsidRPr="004A1677">
        <w:rPr>
          <w:iCs/>
          <w:sz w:val="20"/>
          <w:szCs w:val="20"/>
        </w:rPr>
        <w:instrText xml:space="preserve"> QUOTE </w:instrText>
      </w:r>
      <w:r w:rsidR="00D84C16" w:rsidRPr="004A1677">
        <w:rPr>
          <w:sz w:val="20"/>
          <w:szCs w:val="20"/>
        </w:rPr>
        <w:pict>
          <v:shape id="_x0000_i1032" type="#_x0000_t75" style="width:36.3pt;height:45.7pt" equationxml="&lt;">
            <v:imagedata r:id="rId16" o:title="" chromakey="white"/>
          </v:shape>
        </w:pict>
      </w:r>
      <w:r w:rsidRPr="004A1677">
        <w:rPr>
          <w:iCs/>
          <w:sz w:val="20"/>
          <w:szCs w:val="20"/>
        </w:rPr>
        <w:instrText xml:space="preserve"> </w:instrText>
      </w:r>
      <w:r w:rsidR="00D84C16" w:rsidRPr="004A1677">
        <w:rPr>
          <w:iCs/>
          <w:sz w:val="20"/>
          <w:szCs w:val="20"/>
        </w:rPr>
        <w:fldChar w:fldCharType="separate"/>
      </w:r>
      <w:r w:rsidR="00D84C16" w:rsidRPr="004A1677">
        <w:rPr>
          <w:sz w:val="20"/>
          <w:szCs w:val="20"/>
        </w:rPr>
        <w:pict>
          <v:shape id="_x0000_i1033" type="#_x0000_t75" style="width:36.3pt;height:45.7pt" equationxml="&lt;">
            <v:imagedata r:id="rId16" o:title="" chromakey="white"/>
          </v:shape>
        </w:pict>
      </w:r>
      <w:r w:rsidR="00D84C16" w:rsidRPr="004A1677">
        <w:rPr>
          <w:iCs/>
          <w:sz w:val="20"/>
          <w:szCs w:val="20"/>
        </w:rPr>
        <w:fldChar w:fldCharType="end"/>
      </w:r>
    </w:p>
    <w:p w:rsidR="00D37ECD" w:rsidRPr="004A1677" w:rsidRDefault="00D37ECD" w:rsidP="006535F9">
      <w:pPr>
        <w:pStyle w:val="NormalWeb"/>
        <w:snapToGrid w:val="0"/>
        <w:spacing w:before="0" w:beforeAutospacing="0" w:after="0" w:afterAutospacing="0"/>
        <w:ind w:firstLine="425"/>
        <w:jc w:val="both"/>
        <w:rPr>
          <w:sz w:val="20"/>
          <w:szCs w:val="20"/>
        </w:rPr>
      </w:pPr>
    </w:p>
    <w:p w:rsidR="00D37ECD" w:rsidRPr="004A1677" w:rsidRDefault="00D37ECD" w:rsidP="006535F9">
      <w:pPr>
        <w:pStyle w:val="NormalWeb"/>
        <w:snapToGrid w:val="0"/>
        <w:spacing w:before="0" w:beforeAutospacing="0" w:after="0" w:afterAutospacing="0"/>
        <w:ind w:firstLine="425"/>
        <w:jc w:val="both"/>
        <w:rPr>
          <w:sz w:val="20"/>
          <w:szCs w:val="20"/>
        </w:rPr>
      </w:pPr>
      <w:r w:rsidRPr="004A1677">
        <w:rPr>
          <w:sz w:val="20"/>
          <w:szCs w:val="20"/>
        </w:rPr>
        <w:t>Trent will produce Alice's and Bob's secret keys as follows:</w:t>
      </w:r>
    </w:p>
    <w:p w:rsidR="00D37ECD" w:rsidRPr="004A1677" w:rsidRDefault="00D37ECD" w:rsidP="006535F9">
      <w:pPr>
        <w:pStyle w:val="NormalWeb"/>
        <w:snapToGrid w:val="0"/>
        <w:spacing w:before="0" w:beforeAutospacing="0" w:after="0" w:afterAutospacing="0"/>
        <w:ind w:firstLine="425"/>
        <w:jc w:val="both"/>
        <w:rPr>
          <w:sz w:val="20"/>
          <w:szCs w:val="20"/>
        </w:rPr>
      </w:pPr>
    </w:p>
    <w:p w:rsidR="00D37ECD" w:rsidRPr="004A1677" w:rsidRDefault="00D84C16" w:rsidP="006535F9">
      <w:pPr>
        <w:pStyle w:val="NormalWeb"/>
        <w:snapToGrid w:val="0"/>
        <w:spacing w:before="0" w:beforeAutospacing="0" w:after="0" w:afterAutospacing="0"/>
        <w:ind w:firstLine="425"/>
        <w:jc w:val="both"/>
        <w:rPr>
          <w:sz w:val="20"/>
          <w:szCs w:val="20"/>
        </w:rPr>
      </w:pPr>
      <w:r w:rsidRPr="004A1677">
        <w:rPr>
          <w:sz w:val="20"/>
          <w:szCs w:val="20"/>
        </w:rPr>
        <w:fldChar w:fldCharType="begin"/>
      </w:r>
      <w:r w:rsidR="00D37ECD" w:rsidRPr="004A1677">
        <w:rPr>
          <w:sz w:val="20"/>
          <w:szCs w:val="20"/>
        </w:rPr>
        <w:instrText xml:space="preserve"> QUOTE </w:instrText>
      </w:r>
      <w:r w:rsidRPr="004A1677">
        <w:rPr>
          <w:sz w:val="20"/>
          <w:szCs w:val="20"/>
        </w:rPr>
        <w:pict>
          <v:shape id="_x0000_i1034" type="#_x0000_t75" style="width:8.15pt;height:25.65pt" equationxml="&lt;">
            <v:imagedata r:id="rId17" o:title="" chromakey="white"/>
          </v:shape>
        </w:pict>
      </w:r>
      <w:r w:rsidR="00D37ECD" w:rsidRPr="004A1677">
        <w:rPr>
          <w:sz w:val="20"/>
          <w:szCs w:val="20"/>
        </w:rPr>
        <w:instrText xml:space="preserve"> </w:instrText>
      </w:r>
      <w:r w:rsidRPr="004A1677">
        <w:rPr>
          <w:sz w:val="20"/>
          <w:szCs w:val="20"/>
        </w:rPr>
        <w:fldChar w:fldCharType="separate"/>
      </w:r>
      <w:r w:rsidRPr="004A1677">
        <w:rPr>
          <w:sz w:val="20"/>
          <w:szCs w:val="20"/>
        </w:rPr>
        <w:pict>
          <v:shape id="_x0000_i1035" type="#_x0000_t75" style="width:8.15pt;height:25.65pt" equationxml="&lt;">
            <v:imagedata r:id="rId17" o:title="" chromakey="white"/>
          </v:shape>
        </w:pict>
      </w:r>
      <w:r w:rsidRPr="004A1677">
        <w:rPr>
          <w:sz w:val="20"/>
          <w:szCs w:val="20"/>
        </w:rPr>
        <w:fldChar w:fldCharType="end"/>
      </w:r>
      <w:r w:rsidR="00D37ECD" w:rsidRPr="004A1677">
        <w:rPr>
          <w:sz w:val="20"/>
          <w:szCs w:val="20"/>
        </w:rPr>
        <w:t>Alice</w:t>
      </w:r>
      <w:r w:rsidRPr="004A1677">
        <w:rPr>
          <w:sz w:val="20"/>
          <w:szCs w:val="20"/>
        </w:rPr>
        <w:fldChar w:fldCharType="begin"/>
      </w:r>
      <w:r w:rsidR="00D37ECD" w:rsidRPr="004A1677">
        <w:rPr>
          <w:sz w:val="20"/>
          <w:szCs w:val="20"/>
        </w:rPr>
        <w:instrText xml:space="preserve"> QUOTE </w:instrText>
      </w:r>
      <w:r w:rsidRPr="004A1677">
        <w:rPr>
          <w:sz w:val="20"/>
          <w:szCs w:val="20"/>
        </w:rPr>
        <w:pict>
          <v:shape id="_x0000_i1036" type="#_x0000_t75" style="width:52.6pt;height:45.7pt" equationxml="&lt;">
            <v:imagedata r:id="rId18" o:title="" chromakey="white"/>
          </v:shape>
        </w:pict>
      </w:r>
      <w:r w:rsidR="00D37ECD" w:rsidRPr="004A1677">
        <w:rPr>
          <w:sz w:val="20"/>
          <w:szCs w:val="20"/>
        </w:rPr>
        <w:instrText xml:space="preserve"> </w:instrText>
      </w:r>
      <w:r w:rsidRPr="004A1677">
        <w:rPr>
          <w:sz w:val="20"/>
          <w:szCs w:val="20"/>
        </w:rPr>
        <w:fldChar w:fldCharType="separate"/>
      </w:r>
      <w:r w:rsidRPr="004A1677">
        <w:rPr>
          <w:sz w:val="20"/>
          <w:szCs w:val="20"/>
        </w:rPr>
        <w:pict>
          <v:shape id="_x0000_i1037" type="#_x0000_t75" style="width:52.6pt;height:45.7pt" equationxml="&lt;">
            <v:imagedata r:id="rId18" o:title="" chromakey="white"/>
          </v:shape>
        </w:pict>
      </w:r>
      <w:r w:rsidRPr="004A1677">
        <w:rPr>
          <w:sz w:val="20"/>
          <w:szCs w:val="20"/>
        </w:rPr>
        <w:fldChar w:fldCharType="end"/>
      </w:r>
      <w:r w:rsidRPr="004A1677">
        <w:rPr>
          <w:sz w:val="20"/>
          <w:szCs w:val="20"/>
        </w:rPr>
        <w:fldChar w:fldCharType="begin"/>
      </w:r>
      <w:r w:rsidR="00D37ECD" w:rsidRPr="004A1677">
        <w:rPr>
          <w:sz w:val="20"/>
          <w:szCs w:val="20"/>
        </w:rPr>
        <w:instrText xml:space="preserve"> QUOTE g Alice =1   6   26 </w:instrText>
      </w:r>
      <w:r w:rsidR="00D37ECD" w:rsidRPr="004A1677">
        <w:rPr>
          <w:rFonts w:eastAsia="Cambria Math"/>
          <w:sz w:val="20"/>
          <w:szCs w:val="20"/>
        </w:rPr>
        <w:instrText xml:space="preserve"> 3   82 </w:instrText>
      </w:r>
      <w:r w:rsidR="00D37ECD" w:rsidRPr="004A1677">
        <w:rPr>
          <w:sz w:val="20"/>
          <w:szCs w:val="20"/>
        </w:rPr>
        <w:instrText xml:space="preserve">  8   2 </w:instrText>
      </w:r>
      <w:r w:rsidRPr="004A1677">
        <w:rPr>
          <w:sz w:val="20"/>
          <w:szCs w:val="20"/>
        </w:rPr>
        <w:fldChar w:fldCharType="end"/>
      </w:r>
      <w:r w:rsidR="00D37ECD" w:rsidRPr="004A1677">
        <w:rPr>
          <w:sz w:val="20"/>
          <w:szCs w:val="20"/>
        </w:rPr>
        <w:t xml:space="preserve">  * </w:t>
      </w:r>
      <w:r w:rsidRPr="004A1677">
        <w:rPr>
          <w:sz w:val="20"/>
          <w:szCs w:val="20"/>
        </w:rPr>
        <w:fldChar w:fldCharType="begin"/>
      </w:r>
      <w:r w:rsidR="00D37ECD" w:rsidRPr="004A1677">
        <w:rPr>
          <w:sz w:val="20"/>
          <w:szCs w:val="20"/>
        </w:rPr>
        <w:instrText xml:space="preserve"> QUOTE </w:instrText>
      </w:r>
      <w:r w:rsidRPr="004A1677">
        <w:rPr>
          <w:sz w:val="20"/>
          <w:szCs w:val="20"/>
        </w:rPr>
        <w:pict>
          <v:shape id="_x0000_i1038" type="#_x0000_t75" style="width:23.15pt;height:45.7pt" equationxml="&lt;">
            <v:imagedata r:id="rId19" o:title="" chromakey="white"/>
          </v:shape>
        </w:pict>
      </w:r>
      <w:r w:rsidR="00D37ECD" w:rsidRPr="004A1677">
        <w:rPr>
          <w:sz w:val="20"/>
          <w:szCs w:val="20"/>
        </w:rPr>
        <w:instrText xml:space="preserve"> </w:instrText>
      </w:r>
      <w:r w:rsidRPr="004A1677">
        <w:rPr>
          <w:sz w:val="20"/>
          <w:szCs w:val="20"/>
        </w:rPr>
        <w:fldChar w:fldCharType="separate"/>
      </w:r>
      <w:r w:rsidRPr="004A1677">
        <w:rPr>
          <w:sz w:val="20"/>
          <w:szCs w:val="20"/>
        </w:rPr>
        <w:pict>
          <v:shape id="_x0000_i1039" type="#_x0000_t75" style="width:23.15pt;height:45.7pt" equationxml="&lt;">
            <v:imagedata r:id="rId19" o:title="" chromakey="white"/>
          </v:shape>
        </w:pict>
      </w:r>
      <w:r w:rsidRPr="004A1677">
        <w:rPr>
          <w:sz w:val="20"/>
          <w:szCs w:val="20"/>
        </w:rPr>
        <w:fldChar w:fldCharType="end"/>
      </w:r>
      <w:r w:rsidR="00D37ECD" w:rsidRPr="004A1677">
        <w:rPr>
          <w:sz w:val="20"/>
          <w:szCs w:val="20"/>
        </w:rPr>
        <w:t xml:space="preserve"> = </w:t>
      </w:r>
      <w:r w:rsidRPr="004A1677">
        <w:rPr>
          <w:sz w:val="20"/>
          <w:szCs w:val="20"/>
        </w:rPr>
        <w:fldChar w:fldCharType="begin"/>
      </w:r>
      <w:r w:rsidR="00D37ECD" w:rsidRPr="004A1677">
        <w:rPr>
          <w:sz w:val="20"/>
          <w:szCs w:val="20"/>
        </w:rPr>
        <w:instrText xml:space="preserve"> QUOTE </w:instrText>
      </w:r>
      <w:r w:rsidRPr="004A1677">
        <w:rPr>
          <w:sz w:val="20"/>
          <w:szCs w:val="20"/>
        </w:rPr>
        <w:pict>
          <v:shape id="_x0000_i1040" type="#_x0000_t75" style="width:20.05pt;height:45.7pt" equationxml="&lt;">
            <v:imagedata r:id="rId20" o:title="" chromakey="white"/>
          </v:shape>
        </w:pict>
      </w:r>
      <w:r w:rsidR="00D37ECD" w:rsidRPr="004A1677">
        <w:rPr>
          <w:sz w:val="20"/>
          <w:szCs w:val="20"/>
        </w:rPr>
        <w:instrText xml:space="preserve"> </w:instrText>
      </w:r>
      <w:r w:rsidRPr="004A1677">
        <w:rPr>
          <w:sz w:val="20"/>
          <w:szCs w:val="20"/>
        </w:rPr>
        <w:fldChar w:fldCharType="separate"/>
      </w:r>
      <w:r w:rsidRPr="004A1677">
        <w:rPr>
          <w:sz w:val="20"/>
          <w:szCs w:val="20"/>
        </w:rPr>
        <w:pict>
          <v:shape id="_x0000_i1041" type="#_x0000_t75" style="width:20.05pt;height:45.7pt" equationxml="&lt;">
            <v:imagedata r:id="rId20" o:title="" chromakey="white"/>
          </v:shape>
        </w:pict>
      </w:r>
      <w:r w:rsidRPr="004A1677">
        <w:rPr>
          <w:sz w:val="20"/>
          <w:szCs w:val="20"/>
        </w:rPr>
        <w:fldChar w:fldCharType="end"/>
      </w:r>
      <w:r w:rsidR="00D37ECD" w:rsidRPr="004A1677">
        <w:rPr>
          <w:sz w:val="20"/>
          <w:szCs w:val="20"/>
        </w:rPr>
        <w:t xml:space="preserve"> mod 17</w:t>
      </w:r>
    </w:p>
    <w:p w:rsidR="00D37ECD" w:rsidRPr="004A1677" w:rsidRDefault="00D37ECD" w:rsidP="006535F9">
      <w:pPr>
        <w:pStyle w:val="NormalWeb"/>
        <w:snapToGrid w:val="0"/>
        <w:spacing w:before="0" w:beforeAutospacing="0" w:after="0" w:afterAutospacing="0"/>
        <w:ind w:firstLine="425"/>
        <w:jc w:val="both"/>
        <w:rPr>
          <w:sz w:val="20"/>
          <w:szCs w:val="20"/>
        </w:rPr>
      </w:pPr>
    </w:p>
    <w:p w:rsidR="00D37ECD" w:rsidRPr="004A1677" w:rsidRDefault="00D37ECD" w:rsidP="006535F9">
      <w:pPr>
        <w:pStyle w:val="NormalWeb"/>
        <w:snapToGrid w:val="0"/>
        <w:spacing w:before="0" w:beforeAutospacing="0" w:after="0" w:afterAutospacing="0"/>
        <w:ind w:firstLine="425"/>
        <w:jc w:val="both"/>
        <w:rPr>
          <w:sz w:val="20"/>
          <w:szCs w:val="20"/>
        </w:rPr>
      </w:pPr>
    </w:p>
    <w:p w:rsidR="00D37ECD" w:rsidRPr="004A1677" w:rsidRDefault="00D84C16" w:rsidP="006535F9">
      <w:pPr>
        <w:pStyle w:val="NormalWeb"/>
        <w:snapToGrid w:val="0"/>
        <w:spacing w:before="0" w:beforeAutospacing="0" w:after="0" w:afterAutospacing="0"/>
        <w:ind w:firstLine="425"/>
        <w:jc w:val="both"/>
        <w:rPr>
          <w:sz w:val="20"/>
          <w:szCs w:val="20"/>
        </w:rPr>
      </w:pPr>
      <w:r w:rsidRPr="004A1677">
        <w:rPr>
          <w:sz w:val="20"/>
          <w:szCs w:val="20"/>
        </w:rPr>
        <w:fldChar w:fldCharType="begin"/>
      </w:r>
      <w:r w:rsidR="00D37ECD" w:rsidRPr="004A1677">
        <w:rPr>
          <w:sz w:val="20"/>
          <w:szCs w:val="20"/>
        </w:rPr>
        <w:instrText xml:space="preserve"> QUOTE </w:instrText>
      </w:r>
      <w:r w:rsidRPr="004A1677">
        <w:rPr>
          <w:sz w:val="20"/>
          <w:szCs w:val="20"/>
        </w:rPr>
        <w:pict>
          <v:shape id="_x0000_i1042" type="#_x0000_t75" style="width:8.15pt;height:25.65pt" equationxml="&lt;">
            <v:imagedata r:id="rId17" o:title="" chromakey="white"/>
          </v:shape>
        </w:pict>
      </w:r>
      <w:r w:rsidR="00D37ECD" w:rsidRPr="004A1677">
        <w:rPr>
          <w:sz w:val="20"/>
          <w:szCs w:val="20"/>
        </w:rPr>
        <w:instrText xml:space="preserve"> </w:instrText>
      </w:r>
      <w:r w:rsidRPr="004A1677">
        <w:rPr>
          <w:sz w:val="20"/>
          <w:szCs w:val="20"/>
        </w:rPr>
        <w:fldChar w:fldCharType="separate"/>
      </w:r>
      <w:r w:rsidRPr="004A1677">
        <w:rPr>
          <w:sz w:val="20"/>
          <w:szCs w:val="20"/>
        </w:rPr>
        <w:pict>
          <v:shape id="_x0000_i1043" type="#_x0000_t75" style="width:8.15pt;height:25.65pt" equationxml="&lt;">
            <v:imagedata r:id="rId17" o:title="" chromakey="white"/>
          </v:shape>
        </w:pict>
      </w:r>
      <w:r w:rsidRPr="004A1677">
        <w:rPr>
          <w:sz w:val="20"/>
          <w:szCs w:val="20"/>
        </w:rPr>
        <w:fldChar w:fldCharType="end"/>
      </w:r>
      <w:r w:rsidR="00D37ECD" w:rsidRPr="004A1677">
        <w:rPr>
          <w:sz w:val="20"/>
          <w:szCs w:val="20"/>
        </w:rPr>
        <w:t xml:space="preserve">Bob </w:t>
      </w:r>
      <w:r w:rsidRPr="004A1677">
        <w:rPr>
          <w:sz w:val="20"/>
          <w:szCs w:val="20"/>
        </w:rPr>
        <w:fldChar w:fldCharType="begin"/>
      </w:r>
      <w:r w:rsidR="00D37ECD" w:rsidRPr="004A1677">
        <w:rPr>
          <w:sz w:val="20"/>
          <w:szCs w:val="20"/>
        </w:rPr>
        <w:instrText xml:space="preserve"> QUOTE </w:instrText>
      </w:r>
      <w:r w:rsidRPr="004A1677">
        <w:rPr>
          <w:sz w:val="20"/>
          <w:szCs w:val="20"/>
        </w:rPr>
        <w:pict>
          <v:shape id="_x0000_i1044" type="#_x0000_t75" style="width:52.6pt;height:45.7pt" equationxml="&lt;">
            <v:imagedata r:id="rId18" o:title="" chromakey="white"/>
          </v:shape>
        </w:pict>
      </w:r>
      <w:r w:rsidR="00D37ECD" w:rsidRPr="004A1677">
        <w:rPr>
          <w:sz w:val="20"/>
          <w:szCs w:val="20"/>
        </w:rPr>
        <w:instrText xml:space="preserve"> </w:instrText>
      </w:r>
      <w:r w:rsidRPr="004A1677">
        <w:rPr>
          <w:sz w:val="20"/>
          <w:szCs w:val="20"/>
        </w:rPr>
        <w:fldChar w:fldCharType="separate"/>
      </w:r>
      <w:r w:rsidRPr="004A1677">
        <w:rPr>
          <w:sz w:val="20"/>
          <w:szCs w:val="20"/>
        </w:rPr>
        <w:pict>
          <v:shape id="_x0000_i1045" type="#_x0000_t75" style="width:52.6pt;height:45.7pt" equationxml="&lt;">
            <v:imagedata r:id="rId18" o:title="" chromakey="white"/>
          </v:shape>
        </w:pict>
      </w:r>
      <w:r w:rsidRPr="004A1677">
        <w:rPr>
          <w:sz w:val="20"/>
          <w:szCs w:val="20"/>
        </w:rPr>
        <w:fldChar w:fldCharType="end"/>
      </w:r>
      <w:r w:rsidR="00D37ECD" w:rsidRPr="004A1677">
        <w:rPr>
          <w:sz w:val="20"/>
          <w:szCs w:val="20"/>
        </w:rPr>
        <w:t xml:space="preserve">  * </w:t>
      </w:r>
      <w:r w:rsidRPr="004A1677">
        <w:rPr>
          <w:sz w:val="20"/>
          <w:szCs w:val="20"/>
        </w:rPr>
        <w:fldChar w:fldCharType="begin"/>
      </w:r>
      <w:r w:rsidR="00D37ECD" w:rsidRPr="004A1677">
        <w:rPr>
          <w:sz w:val="20"/>
          <w:szCs w:val="20"/>
        </w:rPr>
        <w:instrText xml:space="preserve"> QUOTE </w:instrText>
      </w:r>
      <w:r w:rsidRPr="004A1677">
        <w:rPr>
          <w:sz w:val="20"/>
          <w:szCs w:val="20"/>
        </w:rPr>
        <w:pict>
          <v:shape id="_x0000_i1046" type="#_x0000_t75" style="width:23.15pt;height:45.7pt" equationxml="&lt;">
            <v:imagedata r:id="rId21" o:title="" chromakey="white"/>
          </v:shape>
        </w:pict>
      </w:r>
      <w:r w:rsidR="00D37ECD" w:rsidRPr="004A1677">
        <w:rPr>
          <w:sz w:val="20"/>
          <w:szCs w:val="20"/>
        </w:rPr>
        <w:instrText xml:space="preserve"> </w:instrText>
      </w:r>
      <w:r w:rsidRPr="004A1677">
        <w:rPr>
          <w:sz w:val="20"/>
          <w:szCs w:val="20"/>
        </w:rPr>
        <w:fldChar w:fldCharType="separate"/>
      </w:r>
      <w:r w:rsidRPr="004A1677">
        <w:rPr>
          <w:sz w:val="20"/>
          <w:szCs w:val="20"/>
        </w:rPr>
        <w:pict>
          <v:shape id="_x0000_i1047" type="#_x0000_t75" style="width:23.15pt;height:45.7pt" equationxml="&lt;">
            <v:imagedata r:id="rId21" o:title="" chromakey="white"/>
          </v:shape>
        </w:pict>
      </w:r>
      <w:r w:rsidRPr="004A1677">
        <w:rPr>
          <w:sz w:val="20"/>
          <w:szCs w:val="20"/>
        </w:rPr>
        <w:fldChar w:fldCharType="end"/>
      </w:r>
      <w:r w:rsidR="00D37ECD" w:rsidRPr="004A1677">
        <w:rPr>
          <w:sz w:val="20"/>
          <w:szCs w:val="20"/>
        </w:rPr>
        <w:t xml:space="preserve"> =  </w:t>
      </w:r>
      <w:r w:rsidRPr="004A1677">
        <w:rPr>
          <w:sz w:val="20"/>
          <w:szCs w:val="20"/>
        </w:rPr>
        <w:fldChar w:fldCharType="begin"/>
      </w:r>
      <w:r w:rsidR="00D37ECD" w:rsidRPr="004A1677">
        <w:rPr>
          <w:sz w:val="20"/>
          <w:szCs w:val="20"/>
        </w:rPr>
        <w:instrText xml:space="preserve"> QUOTE </w:instrText>
      </w:r>
      <w:r w:rsidRPr="004A1677">
        <w:rPr>
          <w:sz w:val="20"/>
          <w:szCs w:val="20"/>
        </w:rPr>
        <w:pict>
          <v:shape id="_x0000_i1048" type="#_x0000_t75" style="width:59.5pt;height:45.7pt" equationxml="&lt;">
            <v:imagedata r:id="rId22" o:title="" chromakey="white"/>
          </v:shape>
        </w:pict>
      </w:r>
      <w:r w:rsidR="00D37ECD" w:rsidRPr="004A1677">
        <w:rPr>
          <w:sz w:val="20"/>
          <w:szCs w:val="20"/>
        </w:rPr>
        <w:instrText xml:space="preserve"> </w:instrText>
      </w:r>
      <w:r w:rsidRPr="004A1677">
        <w:rPr>
          <w:sz w:val="20"/>
          <w:szCs w:val="20"/>
        </w:rPr>
        <w:fldChar w:fldCharType="separate"/>
      </w:r>
      <w:r w:rsidRPr="004A1677">
        <w:rPr>
          <w:sz w:val="20"/>
          <w:szCs w:val="20"/>
        </w:rPr>
        <w:pict>
          <v:shape id="_x0000_i1049" type="#_x0000_t75" style="width:59.5pt;height:45.7pt" equationxml="&lt;">
            <v:imagedata r:id="rId22" o:title="" chromakey="white"/>
          </v:shape>
        </w:pict>
      </w:r>
      <w:r w:rsidRPr="004A1677">
        <w:rPr>
          <w:sz w:val="20"/>
          <w:szCs w:val="20"/>
        </w:rPr>
        <w:fldChar w:fldCharType="end"/>
      </w:r>
    </w:p>
    <w:p w:rsidR="00D37ECD" w:rsidRPr="004A1677" w:rsidRDefault="00D37ECD" w:rsidP="006535F9">
      <w:pPr>
        <w:suppressAutoHyphens w:val="0"/>
        <w:snapToGrid w:val="0"/>
        <w:jc w:val="both"/>
        <w:rPr>
          <w:sz w:val="20"/>
          <w:szCs w:val="20"/>
        </w:rPr>
      </w:pPr>
    </w:p>
    <w:p w:rsidR="00D37ECD" w:rsidRPr="004A1677" w:rsidRDefault="00D37ECD" w:rsidP="006535F9">
      <w:pPr>
        <w:suppressAutoHyphens w:val="0"/>
        <w:snapToGrid w:val="0"/>
        <w:jc w:val="both"/>
        <w:rPr>
          <w:sz w:val="20"/>
          <w:szCs w:val="20"/>
        </w:rPr>
      </w:pPr>
      <w:proofErr w:type="gramStart"/>
      <w:r w:rsidRPr="004A1677">
        <w:rPr>
          <w:b/>
          <w:bCs/>
          <w:sz w:val="20"/>
          <w:szCs w:val="20"/>
        </w:rPr>
        <w:t>Computing a shared key between Alice and Bob:</w:t>
      </w:r>
      <w:r w:rsidRPr="004A1677">
        <w:rPr>
          <w:sz w:val="20"/>
          <w:szCs w:val="20"/>
        </w:rPr>
        <w:t xml:space="preserve"> At present, Alice and Bob request to communicate with one another.</w:t>
      </w:r>
      <w:proofErr w:type="gramEnd"/>
      <w:r w:rsidRPr="004A1677">
        <w:rPr>
          <w:sz w:val="20"/>
          <w:szCs w:val="20"/>
        </w:rPr>
        <w:t xml:space="preserve"> Alice has Bob's identifier; </w:t>
      </w:r>
      <w:proofErr w:type="spellStart"/>
      <w:r w:rsidRPr="004A1677">
        <w:rPr>
          <w:sz w:val="20"/>
          <w:szCs w:val="20"/>
        </w:rPr>
        <w:t>IBob</w:t>
      </w:r>
      <w:proofErr w:type="spellEnd"/>
      <w:r w:rsidRPr="004A1677">
        <w:rPr>
          <w:sz w:val="20"/>
          <w:szCs w:val="20"/>
        </w:rPr>
        <w:t xml:space="preserve"> and her private key </w:t>
      </w:r>
      <w:proofErr w:type="spellStart"/>
      <w:r w:rsidRPr="004A1677">
        <w:rPr>
          <w:sz w:val="20"/>
          <w:szCs w:val="20"/>
        </w:rPr>
        <w:t>gAlice</w:t>
      </w:r>
      <w:proofErr w:type="spellEnd"/>
      <w:r w:rsidRPr="004A1677">
        <w:rPr>
          <w:sz w:val="20"/>
          <w:szCs w:val="20"/>
        </w:rPr>
        <w:t>. She determines the shared key:</w:t>
      </w:r>
    </w:p>
    <w:p w:rsidR="00D37ECD" w:rsidRPr="004A1677" w:rsidRDefault="00D37ECD" w:rsidP="006535F9">
      <w:pPr>
        <w:pStyle w:val="NormalWeb"/>
        <w:snapToGrid w:val="0"/>
        <w:spacing w:before="0" w:beforeAutospacing="0" w:after="0" w:afterAutospacing="0"/>
        <w:ind w:firstLine="425"/>
        <w:jc w:val="both"/>
        <w:rPr>
          <w:sz w:val="20"/>
          <w:szCs w:val="20"/>
        </w:rPr>
      </w:pPr>
    </w:p>
    <w:p w:rsidR="00D37ECD" w:rsidRPr="004A1677" w:rsidRDefault="00D84C16" w:rsidP="006535F9">
      <w:pPr>
        <w:pStyle w:val="NormalWeb"/>
        <w:snapToGrid w:val="0"/>
        <w:spacing w:before="0" w:beforeAutospacing="0" w:after="0" w:afterAutospacing="0"/>
        <w:jc w:val="center"/>
        <w:rPr>
          <w:sz w:val="20"/>
          <w:szCs w:val="20"/>
        </w:rPr>
      </w:pPr>
      <w:r w:rsidRPr="004A1677">
        <w:rPr>
          <w:sz w:val="20"/>
          <w:szCs w:val="20"/>
        </w:rPr>
        <w:pict>
          <v:shape id="_x0000_i1050" type="#_x0000_t75" alt="k_{\mathrm{Alice / Bob}} = g_{\mathrm{Alice}}^t * I_{\mathrm{Bob}}" style="width:144.65pt;height:18.15pt">
            <v:imagedata r:id="rId23" r:href="rId24"/>
          </v:shape>
        </w:pict>
      </w:r>
    </w:p>
    <w:p w:rsidR="00D37ECD" w:rsidRPr="004A1677" w:rsidRDefault="00D37ECD" w:rsidP="006535F9">
      <w:pPr>
        <w:pStyle w:val="NormalWeb"/>
        <w:snapToGrid w:val="0"/>
        <w:spacing w:before="0" w:beforeAutospacing="0" w:after="0" w:afterAutospacing="0"/>
        <w:ind w:firstLine="425"/>
        <w:jc w:val="both"/>
        <w:rPr>
          <w:sz w:val="20"/>
          <w:szCs w:val="20"/>
        </w:rPr>
      </w:pPr>
    </w:p>
    <w:p w:rsidR="00D37ECD" w:rsidRPr="004A1677" w:rsidRDefault="00D37ECD" w:rsidP="006535F9">
      <w:pPr>
        <w:suppressAutoHyphens w:val="0"/>
        <w:snapToGrid w:val="0"/>
        <w:ind w:firstLine="425"/>
        <w:jc w:val="both"/>
        <w:rPr>
          <w:sz w:val="20"/>
          <w:szCs w:val="20"/>
        </w:rPr>
      </w:pPr>
      <w:r w:rsidRPr="004A1677">
        <w:rPr>
          <w:sz w:val="20"/>
          <w:szCs w:val="20"/>
        </w:rPr>
        <w:t>Here, t indicates the matrix transpose. Bob does the equivalent task, using his private key and her identifier.</w:t>
      </w:r>
    </w:p>
    <w:p w:rsidR="00D37ECD" w:rsidRPr="004A1677" w:rsidRDefault="00D37ECD" w:rsidP="006535F9">
      <w:pPr>
        <w:pStyle w:val="NormalWeb"/>
        <w:snapToGrid w:val="0"/>
        <w:spacing w:before="0" w:beforeAutospacing="0" w:after="0" w:afterAutospacing="0"/>
        <w:ind w:firstLine="425"/>
        <w:jc w:val="both"/>
        <w:rPr>
          <w:sz w:val="20"/>
          <w:szCs w:val="20"/>
        </w:rPr>
      </w:pPr>
      <w:r w:rsidRPr="004A1677">
        <w:rPr>
          <w:sz w:val="20"/>
          <w:szCs w:val="20"/>
        </w:rPr>
        <w:t>They will generate their shared key as follows:</w:t>
      </w:r>
    </w:p>
    <w:p w:rsidR="00D37ECD" w:rsidRPr="004A1677" w:rsidRDefault="00D37ECD" w:rsidP="006535F9">
      <w:pPr>
        <w:pStyle w:val="NormalWeb"/>
        <w:snapToGrid w:val="0"/>
        <w:spacing w:before="0" w:beforeAutospacing="0" w:after="0" w:afterAutospacing="0"/>
        <w:ind w:firstLine="425"/>
        <w:jc w:val="both"/>
        <w:rPr>
          <w:sz w:val="20"/>
          <w:szCs w:val="20"/>
        </w:rPr>
      </w:pPr>
    </w:p>
    <w:p w:rsidR="00D37ECD" w:rsidRPr="004A1677" w:rsidRDefault="00D84C16" w:rsidP="006535F9">
      <w:pPr>
        <w:suppressAutoHyphens w:val="0"/>
        <w:snapToGrid w:val="0"/>
        <w:ind w:firstLine="425"/>
        <w:jc w:val="both"/>
        <w:rPr>
          <w:sz w:val="20"/>
          <w:szCs w:val="20"/>
          <w:vertAlign w:val="subscript"/>
        </w:rPr>
      </w:pPr>
      <w:r w:rsidRPr="004A1677">
        <w:rPr>
          <w:sz w:val="20"/>
          <w:szCs w:val="20"/>
          <w:vertAlign w:val="subscript"/>
        </w:rPr>
        <w:fldChar w:fldCharType="begin"/>
      </w:r>
      <w:r w:rsidR="00D37ECD" w:rsidRPr="004A1677">
        <w:rPr>
          <w:sz w:val="20"/>
          <w:szCs w:val="20"/>
          <w:vertAlign w:val="subscript"/>
        </w:rPr>
        <w:instrText xml:space="preserve"> QUOTE </w:instrText>
      </w:r>
      <w:r w:rsidRPr="004A1677">
        <w:rPr>
          <w:sz w:val="20"/>
          <w:szCs w:val="20"/>
        </w:rPr>
        <w:pict>
          <v:shape id="_x0000_i1051" type="#_x0000_t75" style="width:8.15pt;height:11.9pt" equationxml="&lt;">
            <v:imagedata r:id="rId25" o:title="" chromakey="white"/>
          </v:shape>
        </w:pict>
      </w:r>
      <w:r w:rsidR="00D37ECD" w:rsidRPr="004A1677">
        <w:rPr>
          <w:sz w:val="20"/>
          <w:szCs w:val="20"/>
          <w:vertAlign w:val="subscript"/>
        </w:rPr>
        <w:instrText xml:space="preserve"> </w:instrText>
      </w:r>
      <w:r w:rsidRPr="004A1677">
        <w:rPr>
          <w:sz w:val="20"/>
          <w:szCs w:val="20"/>
          <w:vertAlign w:val="subscript"/>
        </w:rPr>
        <w:fldChar w:fldCharType="separate"/>
      </w:r>
      <w:r w:rsidRPr="004A1677">
        <w:rPr>
          <w:sz w:val="20"/>
          <w:szCs w:val="20"/>
        </w:rPr>
        <w:pict>
          <v:shape id="_x0000_i1052" type="#_x0000_t75" style="width:8.15pt;height:11.9pt" equationxml="&lt;">
            <v:imagedata r:id="rId25" o:title="" chromakey="white"/>
          </v:shape>
        </w:pict>
      </w:r>
      <w:r w:rsidRPr="004A1677">
        <w:rPr>
          <w:sz w:val="20"/>
          <w:szCs w:val="20"/>
          <w:vertAlign w:val="subscript"/>
        </w:rPr>
        <w:fldChar w:fldCharType="end"/>
      </w:r>
      <w:r w:rsidR="00D37ECD" w:rsidRPr="004A1677">
        <w:rPr>
          <w:sz w:val="20"/>
          <w:szCs w:val="20"/>
          <w:vertAlign w:val="subscript"/>
        </w:rPr>
        <w:t xml:space="preserve">Alice/Bob </w:t>
      </w:r>
      <w:r w:rsidRPr="004A1677">
        <w:rPr>
          <w:sz w:val="20"/>
          <w:szCs w:val="20"/>
          <w:vertAlign w:val="subscript"/>
        </w:rPr>
        <w:fldChar w:fldCharType="begin"/>
      </w:r>
      <w:r w:rsidR="00D37ECD" w:rsidRPr="004A1677">
        <w:rPr>
          <w:sz w:val="20"/>
          <w:szCs w:val="20"/>
          <w:vertAlign w:val="subscript"/>
        </w:rPr>
        <w:instrText xml:space="preserve"> QUOTE </w:instrText>
      </w:r>
      <w:r w:rsidRPr="004A1677">
        <w:rPr>
          <w:sz w:val="20"/>
          <w:szCs w:val="20"/>
        </w:rPr>
        <w:pict>
          <v:shape id="_x0000_i1053" type="#_x0000_t75" style="width:27.55pt;height:31.3pt" equationxml="&lt;">
            <v:imagedata r:id="rId26" o:title="" chromakey="white"/>
          </v:shape>
        </w:pict>
      </w:r>
      <w:r w:rsidR="00D37ECD" w:rsidRPr="004A1677">
        <w:rPr>
          <w:sz w:val="20"/>
          <w:szCs w:val="20"/>
          <w:vertAlign w:val="subscript"/>
        </w:rPr>
        <w:instrText xml:space="preserve"> </w:instrText>
      </w:r>
      <w:r w:rsidRPr="004A1677">
        <w:rPr>
          <w:sz w:val="20"/>
          <w:szCs w:val="20"/>
          <w:vertAlign w:val="subscript"/>
        </w:rPr>
        <w:fldChar w:fldCharType="separate"/>
      </w:r>
      <w:r w:rsidRPr="004A1677">
        <w:rPr>
          <w:sz w:val="20"/>
          <w:szCs w:val="20"/>
        </w:rPr>
        <w:pict>
          <v:shape id="_x0000_i1054" type="#_x0000_t75" style="width:27.55pt;height:31.3pt" equationxml="&lt;">
            <v:imagedata r:id="rId26" o:title="" chromakey="white"/>
          </v:shape>
        </w:pict>
      </w:r>
      <w:r w:rsidRPr="004A1677">
        <w:rPr>
          <w:sz w:val="20"/>
          <w:szCs w:val="20"/>
          <w:vertAlign w:val="subscript"/>
        </w:rPr>
        <w:fldChar w:fldCharType="end"/>
      </w:r>
      <w:r w:rsidR="00D37ECD" w:rsidRPr="004A1677">
        <w:rPr>
          <w:sz w:val="20"/>
          <w:szCs w:val="20"/>
          <w:vertAlign w:val="subscript"/>
        </w:rPr>
        <w:t xml:space="preserve"> </w:t>
      </w:r>
      <w:r w:rsidR="00D37ECD" w:rsidRPr="004A1677">
        <w:rPr>
          <w:sz w:val="20"/>
          <w:szCs w:val="20"/>
          <w:vertAlign w:val="superscript"/>
        </w:rPr>
        <w:t xml:space="preserve">t </w:t>
      </w:r>
      <w:r w:rsidR="00D37ECD" w:rsidRPr="004A1677">
        <w:rPr>
          <w:sz w:val="20"/>
          <w:szCs w:val="20"/>
          <w:vertAlign w:val="subscript"/>
        </w:rPr>
        <w:t xml:space="preserve">* </w:t>
      </w:r>
      <w:r w:rsidRPr="004A1677">
        <w:rPr>
          <w:sz w:val="20"/>
          <w:szCs w:val="20"/>
          <w:vertAlign w:val="subscript"/>
        </w:rPr>
        <w:fldChar w:fldCharType="begin"/>
      </w:r>
      <w:r w:rsidR="00D37ECD" w:rsidRPr="004A1677">
        <w:rPr>
          <w:sz w:val="20"/>
          <w:szCs w:val="20"/>
          <w:vertAlign w:val="subscript"/>
        </w:rPr>
        <w:instrText xml:space="preserve"> QUOTE </w:instrText>
      </w:r>
      <w:r w:rsidRPr="004A1677">
        <w:rPr>
          <w:sz w:val="20"/>
          <w:szCs w:val="20"/>
        </w:rPr>
        <w:pict>
          <v:shape id="_x0000_i1055" type="#_x0000_t75" style="width:23.15pt;height:31.3pt" equationxml="&lt;">
            <v:imagedata r:id="rId27" o:title="" chromakey="white"/>
          </v:shape>
        </w:pict>
      </w:r>
      <w:r w:rsidR="00D37ECD" w:rsidRPr="004A1677">
        <w:rPr>
          <w:sz w:val="20"/>
          <w:szCs w:val="20"/>
          <w:vertAlign w:val="subscript"/>
        </w:rPr>
        <w:instrText xml:space="preserve"> </w:instrText>
      </w:r>
      <w:r w:rsidRPr="004A1677">
        <w:rPr>
          <w:sz w:val="20"/>
          <w:szCs w:val="20"/>
          <w:vertAlign w:val="subscript"/>
        </w:rPr>
        <w:fldChar w:fldCharType="separate"/>
      </w:r>
      <w:r w:rsidRPr="004A1677">
        <w:rPr>
          <w:sz w:val="20"/>
          <w:szCs w:val="20"/>
        </w:rPr>
        <w:pict>
          <v:shape id="_x0000_i1056" type="#_x0000_t75" style="width:23.15pt;height:31.3pt" equationxml="&lt;">
            <v:imagedata r:id="rId27" o:title="" chromakey="white"/>
          </v:shape>
        </w:pict>
      </w:r>
      <w:r w:rsidRPr="004A1677">
        <w:rPr>
          <w:sz w:val="20"/>
          <w:szCs w:val="20"/>
          <w:vertAlign w:val="subscript"/>
        </w:rPr>
        <w:fldChar w:fldCharType="end"/>
      </w:r>
      <w:r w:rsidR="00D37ECD" w:rsidRPr="004A1677">
        <w:rPr>
          <w:sz w:val="20"/>
          <w:szCs w:val="20"/>
          <w:vertAlign w:val="subscript"/>
        </w:rPr>
        <w:t xml:space="preserve"> </w:t>
      </w:r>
      <w:r w:rsidR="00D37ECD" w:rsidRPr="004A1677">
        <w:rPr>
          <w:sz w:val="20"/>
          <w:szCs w:val="20"/>
        </w:rPr>
        <w:t xml:space="preserve">= </w:t>
      </w:r>
      <w:r w:rsidR="00D37ECD" w:rsidRPr="004A1677">
        <w:rPr>
          <w:sz w:val="20"/>
          <w:szCs w:val="20"/>
          <w:vertAlign w:val="subscript"/>
        </w:rPr>
        <w:t xml:space="preserve">  </w:t>
      </w:r>
      <w:r w:rsidRPr="004A1677">
        <w:rPr>
          <w:sz w:val="20"/>
          <w:szCs w:val="20"/>
          <w:vertAlign w:val="subscript"/>
        </w:rPr>
        <w:fldChar w:fldCharType="begin"/>
      </w:r>
      <w:r w:rsidR="00D37ECD" w:rsidRPr="004A1677">
        <w:rPr>
          <w:sz w:val="20"/>
          <w:szCs w:val="20"/>
          <w:vertAlign w:val="subscript"/>
        </w:rPr>
        <w:instrText xml:space="preserve"> QUOTE </w:instrText>
      </w:r>
      <w:r w:rsidRPr="004A1677">
        <w:rPr>
          <w:sz w:val="20"/>
          <w:szCs w:val="20"/>
        </w:rPr>
        <w:pict>
          <v:shape id="_x0000_i1057" type="#_x0000_t75" style="width:145.25pt;height:11.9pt" equationxml="&lt;">
            <v:imagedata r:id="rId28" o:title="" chromakey="white"/>
          </v:shape>
        </w:pict>
      </w:r>
      <w:r w:rsidR="00D37ECD" w:rsidRPr="004A1677">
        <w:rPr>
          <w:sz w:val="20"/>
          <w:szCs w:val="20"/>
          <w:vertAlign w:val="subscript"/>
        </w:rPr>
        <w:instrText xml:space="preserve"> </w:instrText>
      </w:r>
      <w:r w:rsidRPr="004A1677">
        <w:rPr>
          <w:sz w:val="20"/>
          <w:szCs w:val="20"/>
          <w:vertAlign w:val="subscript"/>
        </w:rPr>
        <w:fldChar w:fldCharType="separate"/>
      </w:r>
      <w:r w:rsidRPr="004A1677">
        <w:rPr>
          <w:sz w:val="20"/>
          <w:szCs w:val="20"/>
        </w:rPr>
        <w:pict>
          <v:shape id="_x0000_i1058" type="#_x0000_t75" style="width:145.9pt;height:11.9pt" equationxml="&lt;">
            <v:imagedata r:id="rId28" o:title="" chromakey="white"/>
          </v:shape>
        </w:pict>
      </w:r>
      <w:r w:rsidRPr="004A1677">
        <w:rPr>
          <w:sz w:val="20"/>
          <w:szCs w:val="20"/>
          <w:vertAlign w:val="subscript"/>
        </w:rPr>
        <w:fldChar w:fldCharType="end"/>
      </w:r>
    </w:p>
    <w:p w:rsidR="00D37ECD" w:rsidRPr="004A1677" w:rsidRDefault="00D37ECD" w:rsidP="006535F9">
      <w:pPr>
        <w:suppressAutoHyphens w:val="0"/>
        <w:snapToGrid w:val="0"/>
        <w:ind w:firstLine="425"/>
        <w:jc w:val="both"/>
        <w:rPr>
          <w:sz w:val="20"/>
          <w:szCs w:val="20"/>
          <w:vertAlign w:val="subscript"/>
        </w:rPr>
      </w:pPr>
    </w:p>
    <w:p w:rsidR="00D37ECD" w:rsidRPr="004A1677" w:rsidRDefault="00D37ECD" w:rsidP="006535F9">
      <w:pPr>
        <w:suppressAutoHyphens w:val="0"/>
        <w:snapToGrid w:val="0"/>
        <w:ind w:firstLine="425"/>
        <w:jc w:val="both"/>
        <w:rPr>
          <w:sz w:val="20"/>
          <w:szCs w:val="20"/>
          <w:vertAlign w:val="subscript"/>
        </w:rPr>
      </w:pPr>
    </w:p>
    <w:p w:rsidR="00D37ECD" w:rsidRPr="004A1677" w:rsidRDefault="00D84C16" w:rsidP="006535F9">
      <w:pPr>
        <w:suppressAutoHyphens w:val="0"/>
        <w:snapToGrid w:val="0"/>
        <w:ind w:firstLine="425"/>
        <w:jc w:val="both"/>
        <w:rPr>
          <w:sz w:val="20"/>
          <w:szCs w:val="20"/>
          <w:vertAlign w:val="subscript"/>
        </w:rPr>
      </w:pPr>
      <w:r w:rsidRPr="004A1677">
        <w:rPr>
          <w:sz w:val="20"/>
          <w:szCs w:val="20"/>
          <w:vertAlign w:val="subscript"/>
        </w:rPr>
        <w:fldChar w:fldCharType="begin"/>
      </w:r>
      <w:r w:rsidR="00D37ECD" w:rsidRPr="004A1677">
        <w:rPr>
          <w:sz w:val="20"/>
          <w:szCs w:val="20"/>
          <w:vertAlign w:val="subscript"/>
        </w:rPr>
        <w:instrText xml:space="preserve"> QUOTE </w:instrText>
      </w:r>
      <w:r w:rsidRPr="004A1677">
        <w:rPr>
          <w:sz w:val="20"/>
          <w:szCs w:val="20"/>
        </w:rPr>
        <w:pict>
          <v:shape id="_x0000_i1059" type="#_x0000_t75" style="width:8.15pt;height:11.9pt" equationxml="&lt;">
            <v:imagedata r:id="rId25" o:title="" chromakey="white"/>
          </v:shape>
        </w:pict>
      </w:r>
      <w:r w:rsidR="00D37ECD" w:rsidRPr="004A1677">
        <w:rPr>
          <w:sz w:val="20"/>
          <w:szCs w:val="20"/>
          <w:vertAlign w:val="subscript"/>
        </w:rPr>
        <w:instrText xml:space="preserve"> </w:instrText>
      </w:r>
      <w:r w:rsidRPr="004A1677">
        <w:rPr>
          <w:sz w:val="20"/>
          <w:szCs w:val="20"/>
          <w:vertAlign w:val="subscript"/>
        </w:rPr>
        <w:fldChar w:fldCharType="separate"/>
      </w:r>
      <w:r w:rsidRPr="004A1677">
        <w:rPr>
          <w:sz w:val="20"/>
          <w:szCs w:val="20"/>
        </w:rPr>
        <w:pict>
          <v:shape id="_x0000_i1060" type="#_x0000_t75" style="width:8.15pt;height:11.9pt" equationxml="&lt;">
            <v:imagedata r:id="rId25" o:title="" chromakey="white"/>
          </v:shape>
        </w:pict>
      </w:r>
      <w:r w:rsidRPr="004A1677">
        <w:rPr>
          <w:sz w:val="20"/>
          <w:szCs w:val="20"/>
          <w:vertAlign w:val="subscript"/>
        </w:rPr>
        <w:fldChar w:fldCharType="end"/>
      </w:r>
      <w:r w:rsidR="00D37ECD" w:rsidRPr="004A1677">
        <w:rPr>
          <w:sz w:val="20"/>
          <w:szCs w:val="20"/>
          <w:vertAlign w:val="subscript"/>
        </w:rPr>
        <w:t xml:space="preserve">Bob/Alice </w:t>
      </w:r>
      <w:r w:rsidRPr="004A1677">
        <w:rPr>
          <w:sz w:val="20"/>
          <w:szCs w:val="20"/>
          <w:vertAlign w:val="subscript"/>
        </w:rPr>
        <w:fldChar w:fldCharType="begin"/>
      </w:r>
      <w:r w:rsidR="00D37ECD" w:rsidRPr="004A1677">
        <w:rPr>
          <w:sz w:val="20"/>
          <w:szCs w:val="20"/>
          <w:vertAlign w:val="subscript"/>
        </w:rPr>
        <w:instrText xml:space="preserve"> QUOTE </w:instrText>
      </w:r>
      <w:r w:rsidRPr="004A1677">
        <w:rPr>
          <w:sz w:val="20"/>
          <w:szCs w:val="20"/>
        </w:rPr>
        <w:pict>
          <v:shape id="_x0000_i1061" type="#_x0000_t75" style="width:33.8pt;height:32.55pt" equationxml="&lt;">
            <v:imagedata r:id="rId29" o:title="" chromakey="white"/>
          </v:shape>
        </w:pict>
      </w:r>
      <w:r w:rsidR="00D37ECD" w:rsidRPr="004A1677">
        <w:rPr>
          <w:sz w:val="20"/>
          <w:szCs w:val="20"/>
          <w:vertAlign w:val="subscript"/>
        </w:rPr>
        <w:instrText xml:space="preserve"> </w:instrText>
      </w:r>
      <w:r w:rsidRPr="004A1677">
        <w:rPr>
          <w:sz w:val="20"/>
          <w:szCs w:val="20"/>
          <w:vertAlign w:val="subscript"/>
        </w:rPr>
        <w:fldChar w:fldCharType="separate"/>
      </w:r>
      <w:r w:rsidRPr="004A1677">
        <w:rPr>
          <w:sz w:val="20"/>
          <w:szCs w:val="20"/>
        </w:rPr>
        <w:pict>
          <v:shape id="_x0000_i1062" type="#_x0000_t75" style="width:33.8pt;height:31.95pt" equationxml="&lt;">
            <v:imagedata r:id="rId29" o:title="" chromakey="white"/>
          </v:shape>
        </w:pict>
      </w:r>
      <w:r w:rsidRPr="004A1677">
        <w:rPr>
          <w:sz w:val="20"/>
          <w:szCs w:val="20"/>
          <w:vertAlign w:val="subscript"/>
        </w:rPr>
        <w:fldChar w:fldCharType="end"/>
      </w:r>
      <w:r w:rsidR="00D37ECD" w:rsidRPr="004A1677">
        <w:rPr>
          <w:sz w:val="20"/>
          <w:szCs w:val="20"/>
          <w:vertAlign w:val="subscript"/>
        </w:rPr>
        <w:t xml:space="preserve"> </w:t>
      </w:r>
      <w:r w:rsidR="00D37ECD" w:rsidRPr="004A1677">
        <w:rPr>
          <w:sz w:val="20"/>
          <w:szCs w:val="20"/>
          <w:vertAlign w:val="superscript"/>
        </w:rPr>
        <w:t xml:space="preserve">t </w:t>
      </w:r>
      <w:r w:rsidR="00D37ECD" w:rsidRPr="004A1677">
        <w:rPr>
          <w:sz w:val="20"/>
          <w:szCs w:val="20"/>
          <w:vertAlign w:val="subscript"/>
        </w:rPr>
        <w:t xml:space="preserve">* </w:t>
      </w:r>
      <w:r w:rsidRPr="004A1677">
        <w:rPr>
          <w:sz w:val="20"/>
          <w:szCs w:val="20"/>
          <w:vertAlign w:val="subscript"/>
        </w:rPr>
        <w:fldChar w:fldCharType="begin"/>
      </w:r>
      <w:r w:rsidR="00D37ECD" w:rsidRPr="004A1677">
        <w:rPr>
          <w:sz w:val="20"/>
          <w:szCs w:val="20"/>
          <w:vertAlign w:val="subscript"/>
        </w:rPr>
        <w:instrText xml:space="preserve"> QUOTE </w:instrText>
      </w:r>
      <w:r w:rsidRPr="004A1677">
        <w:rPr>
          <w:sz w:val="20"/>
          <w:szCs w:val="20"/>
        </w:rPr>
        <w:pict>
          <v:shape id="_x0000_i1063" type="#_x0000_t75" style="width:23.15pt;height:31.3pt" equationxml="&lt;">
            <v:imagedata r:id="rId30" o:title="" chromakey="white"/>
          </v:shape>
        </w:pict>
      </w:r>
      <w:r w:rsidR="00D37ECD" w:rsidRPr="004A1677">
        <w:rPr>
          <w:sz w:val="20"/>
          <w:szCs w:val="20"/>
          <w:vertAlign w:val="subscript"/>
        </w:rPr>
        <w:instrText xml:space="preserve"> </w:instrText>
      </w:r>
      <w:r w:rsidRPr="004A1677">
        <w:rPr>
          <w:sz w:val="20"/>
          <w:szCs w:val="20"/>
          <w:vertAlign w:val="subscript"/>
        </w:rPr>
        <w:fldChar w:fldCharType="separate"/>
      </w:r>
      <w:r w:rsidRPr="004A1677">
        <w:rPr>
          <w:sz w:val="20"/>
          <w:szCs w:val="20"/>
        </w:rPr>
        <w:pict>
          <v:shape id="_x0000_i1064" type="#_x0000_t75" style="width:23.15pt;height:31.3pt" equationxml="&lt;">
            <v:imagedata r:id="rId30" o:title="" chromakey="white"/>
          </v:shape>
        </w:pict>
      </w:r>
      <w:r w:rsidRPr="004A1677">
        <w:rPr>
          <w:sz w:val="20"/>
          <w:szCs w:val="20"/>
          <w:vertAlign w:val="subscript"/>
        </w:rPr>
        <w:fldChar w:fldCharType="end"/>
      </w:r>
      <w:r w:rsidR="00D37ECD" w:rsidRPr="004A1677">
        <w:rPr>
          <w:sz w:val="20"/>
          <w:szCs w:val="20"/>
          <w:vertAlign w:val="subscript"/>
        </w:rPr>
        <w:t xml:space="preserve"> </w:t>
      </w:r>
      <w:r w:rsidR="00D37ECD" w:rsidRPr="004A1677">
        <w:rPr>
          <w:sz w:val="20"/>
          <w:szCs w:val="20"/>
        </w:rPr>
        <w:t>=</w:t>
      </w:r>
    </w:p>
    <w:p w:rsidR="00D37ECD" w:rsidRPr="004A1677" w:rsidRDefault="00D37ECD" w:rsidP="006535F9">
      <w:pPr>
        <w:suppressAutoHyphens w:val="0"/>
        <w:snapToGrid w:val="0"/>
        <w:ind w:firstLine="425"/>
        <w:jc w:val="both"/>
        <w:rPr>
          <w:sz w:val="20"/>
          <w:szCs w:val="20"/>
          <w:vertAlign w:val="subscript"/>
        </w:rPr>
      </w:pPr>
    </w:p>
    <w:p w:rsidR="00D37ECD" w:rsidRPr="004A1677" w:rsidRDefault="00D84C16" w:rsidP="006535F9">
      <w:pPr>
        <w:suppressAutoHyphens w:val="0"/>
        <w:snapToGrid w:val="0"/>
        <w:jc w:val="center"/>
        <w:rPr>
          <w:sz w:val="20"/>
          <w:szCs w:val="20"/>
          <w:vertAlign w:val="subscript"/>
        </w:rPr>
      </w:pPr>
      <w:r w:rsidRPr="004A1677">
        <w:rPr>
          <w:sz w:val="20"/>
          <w:szCs w:val="20"/>
          <w:vertAlign w:val="subscript"/>
        </w:rPr>
        <w:fldChar w:fldCharType="begin"/>
      </w:r>
      <w:r w:rsidR="00D37ECD" w:rsidRPr="004A1677">
        <w:rPr>
          <w:sz w:val="20"/>
          <w:szCs w:val="20"/>
          <w:vertAlign w:val="subscript"/>
        </w:rPr>
        <w:instrText xml:space="preserve"> QUOTE </w:instrText>
      </w:r>
      <w:r w:rsidRPr="004A1677">
        <w:rPr>
          <w:sz w:val="20"/>
          <w:szCs w:val="20"/>
        </w:rPr>
        <w:pict>
          <v:shape id="_x0000_i1065" type="#_x0000_t75" style="width:162.8pt;height:11.9pt" equationxml="&lt;">
            <v:imagedata r:id="rId31" o:title="" chromakey="white"/>
          </v:shape>
        </w:pict>
      </w:r>
      <w:r w:rsidR="00D37ECD" w:rsidRPr="004A1677">
        <w:rPr>
          <w:sz w:val="20"/>
          <w:szCs w:val="20"/>
          <w:vertAlign w:val="subscript"/>
        </w:rPr>
        <w:instrText xml:space="preserve"> </w:instrText>
      </w:r>
      <w:r w:rsidRPr="004A1677">
        <w:rPr>
          <w:sz w:val="20"/>
          <w:szCs w:val="20"/>
          <w:vertAlign w:val="subscript"/>
        </w:rPr>
        <w:fldChar w:fldCharType="separate"/>
      </w:r>
      <w:r w:rsidRPr="004A1677">
        <w:rPr>
          <w:sz w:val="20"/>
          <w:szCs w:val="20"/>
        </w:rPr>
        <w:pict>
          <v:shape id="_x0000_i1066" type="#_x0000_t75" style="width:162.8pt;height:11.9pt" equationxml="&lt;">
            <v:imagedata r:id="rId31" o:title="" chromakey="white"/>
          </v:shape>
        </w:pict>
      </w:r>
      <w:r w:rsidRPr="004A1677">
        <w:rPr>
          <w:sz w:val="20"/>
          <w:szCs w:val="20"/>
          <w:vertAlign w:val="subscript"/>
        </w:rPr>
        <w:fldChar w:fldCharType="end"/>
      </w:r>
    </w:p>
    <w:p w:rsidR="00D37ECD" w:rsidRPr="004A1677" w:rsidRDefault="00D37ECD" w:rsidP="006535F9">
      <w:pPr>
        <w:suppressAutoHyphens w:val="0"/>
        <w:snapToGrid w:val="0"/>
        <w:jc w:val="both"/>
        <w:rPr>
          <w:sz w:val="20"/>
          <w:szCs w:val="20"/>
        </w:rPr>
      </w:pPr>
    </w:p>
    <w:p w:rsidR="00D37ECD" w:rsidRPr="004A1677" w:rsidRDefault="00D37ECD" w:rsidP="006535F9">
      <w:pPr>
        <w:suppressAutoHyphens w:val="0"/>
        <w:snapToGrid w:val="0"/>
        <w:jc w:val="both"/>
        <w:rPr>
          <w:sz w:val="20"/>
          <w:szCs w:val="20"/>
        </w:rPr>
      </w:pPr>
      <w:r w:rsidRPr="004A1677">
        <w:rPr>
          <w:b/>
          <w:bCs/>
          <w:sz w:val="20"/>
          <w:szCs w:val="20"/>
        </w:rPr>
        <w:t>Attack resistance:</w:t>
      </w:r>
      <w:r w:rsidRPr="004A1677">
        <w:rPr>
          <w:sz w:val="20"/>
          <w:szCs w:val="20"/>
        </w:rPr>
        <w:t xml:space="preserve"> It’s required to assure at least k compromised keys ahead of every shared key can be computed by an attacker. Therefore, identifiers must be k-linear autonomously; all k-sets of random selected user identifiers must be linear independently. Apart from that a group of malicious users can compute the key of any other member whose identifier is dependent to theirs linearly. To ensure this property, the identifiers shall be chosen from a MDS-Code matrix (maximum distances separable error correction code matrix) preferably. The rows of the </w:t>
      </w:r>
      <w:smartTag w:uri="urn:schemas-microsoft-com:office:smarttags" w:element="stockticker">
        <w:r w:rsidRPr="004A1677">
          <w:rPr>
            <w:sz w:val="20"/>
            <w:szCs w:val="20"/>
          </w:rPr>
          <w:t>MDS</w:t>
        </w:r>
      </w:smartTag>
      <w:r w:rsidRPr="004A1677">
        <w:rPr>
          <w:sz w:val="20"/>
          <w:szCs w:val="20"/>
        </w:rPr>
        <w:t xml:space="preserve">-Matrix demanded to be the identifiers of the users. A </w:t>
      </w:r>
      <w:smartTag w:uri="urn:schemas-microsoft-com:office:smarttags" w:element="stockticker">
        <w:r w:rsidRPr="004A1677">
          <w:rPr>
            <w:sz w:val="20"/>
            <w:szCs w:val="20"/>
          </w:rPr>
          <w:t>MDS</w:t>
        </w:r>
      </w:smartTag>
      <w:r w:rsidRPr="004A1677">
        <w:rPr>
          <w:sz w:val="20"/>
          <w:szCs w:val="20"/>
        </w:rPr>
        <w:t>-Code matrix can be elected using the code-matrix of the Reed–Solomon error correction code, practically. In this way, it can be computed very fast.</w:t>
      </w:r>
    </w:p>
    <w:p w:rsidR="00D37ECD" w:rsidRPr="004A1677" w:rsidRDefault="00D37ECD" w:rsidP="006535F9">
      <w:pPr>
        <w:suppressAutoHyphens w:val="0"/>
        <w:snapToGrid w:val="0"/>
        <w:jc w:val="both"/>
        <w:rPr>
          <w:b/>
          <w:bCs/>
          <w:sz w:val="20"/>
          <w:szCs w:val="20"/>
        </w:rPr>
      </w:pPr>
    </w:p>
    <w:p w:rsidR="00D37ECD" w:rsidRPr="004A1677" w:rsidRDefault="00D37ECD" w:rsidP="006535F9">
      <w:pPr>
        <w:suppressAutoHyphens w:val="0"/>
        <w:snapToGrid w:val="0"/>
        <w:jc w:val="both"/>
        <w:rPr>
          <w:b/>
          <w:bCs/>
          <w:sz w:val="20"/>
          <w:szCs w:val="20"/>
        </w:rPr>
      </w:pPr>
      <w:r w:rsidRPr="004A1677">
        <w:rPr>
          <w:b/>
          <w:bCs/>
          <w:sz w:val="20"/>
          <w:szCs w:val="20"/>
        </w:rPr>
        <w:t>Results:</w:t>
      </w:r>
    </w:p>
    <w:p w:rsidR="00D37ECD" w:rsidRPr="004A1677" w:rsidRDefault="00D37ECD" w:rsidP="006535F9">
      <w:pPr>
        <w:suppressAutoHyphens w:val="0"/>
        <w:snapToGrid w:val="0"/>
        <w:ind w:firstLine="425"/>
        <w:jc w:val="both"/>
        <w:rPr>
          <w:sz w:val="20"/>
          <w:szCs w:val="20"/>
        </w:rPr>
      </w:pPr>
      <w:r w:rsidRPr="004A1677">
        <w:rPr>
          <w:sz w:val="20"/>
          <w:szCs w:val="20"/>
        </w:rPr>
        <w:t xml:space="preserve">Implementation of the concept of this paper and different results is illustrated as follows. The proposed design is implemented in Java technology on an Intel ® Core i5-2450M CPU 2.50 GHz PC with 256 GB hard disk and 4 GB </w:t>
      </w:r>
      <w:smartTag w:uri="urn:schemas-microsoft-com:office:smarttags" w:element="stockticker">
        <w:r w:rsidRPr="004A1677">
          <w:rPr>
            <w:sz w:val="20"/>
            <w:szCs w:val="20"/>
          </w:rPr>
          <w:t>RAM</w:t>
        </w:r>
      </w:smartTag>
      <w:r w:rsidRPr="004A1677">
        <w:rPr>
          <w:sz w:val="20"/>
          <w:szCs w:val="20"/>
        </w:rPr>
        <w:t xml:space="preserve"> with Java Environment. The propose paper’s concepts show efficient results and have been efficiently tested on different data sets. Fig.4-10 </w:t>
      </w:r>
      <w:proofErr w:type="gramStart"/>
      <w:r w:rsidRPr="004A1677">
        <w:rPr>
          <w:sz w:val="20"/>
          <w:szCs w:val="20"/>
        </w:rPr>
        <w:t>present</w:t>
      </w:r>
      <w:proofErr w:type="gramEnd"/>
      <w:r w:rsidRPr="004A1677">
        <w:rPr>
          <w:sz w:val="20"/>
          <w:szCs w:val="20"/>
        </w:rPr>
        <w:t xml:space="preserve"> the result in different stages.</w:t>
      </w:r>
    </w:p>
    <w:p w:rsidR="00D37ECD" w:rsidRPr="004A1677" w:rsidRDefault="00D37ECD" w:rsidP="006535F9">
      <w:pPr>
        <w:suppressAutoHyphens w:val="0"/>
        <w:snapToGrid w:val="0"/>
        <w:jc w:val="both"/>
        <w:rPr>
          <w:b/>
          <w:bCs/>
          <w:sz w:val="20"/>
          <w:szCs w:val="20"/>
        </w:rPr>
      </w:pPr>
    </w:p>
    <w:p w:rsidR="00D37ECD" w:rsidRPr="004A1677" w:rsidRDefault="00D37ECD" w:rsidP="006535F9">
      <w:pPr>
        <w:suppressAutoHyphens w:val="0"/>
        <w:snapToGrid w:val="0"/>
        <w:jc w:val="both"/>
        <w:rPr>
          <w:b/>
          <w:bCs/>
          <w:sz w:val="20"/>
          <w:szCs w:val="20"/>
        </w:rPr>
      </w:pPr>
      <w:r w:rsidRPr="004A1677">
        <w:rPr>
          <w:b/>
          <w:bCs/>
          <w:sz w:val="20"/>
          <w:szCs w:val="20"/>
        </w:rPr>
        <w:t>Conclusion:</w:t>
      </w:r>
    </w:p>
    <w:p w:rsidR="00D37ECD" w:rsidRPr="004A1677" w:rsidRDefault="00D37ECD" w:rsidP="006535F9">
      <w:pPr>
        <w:suppressAutoHyphens w:val="0"/>
        <w:snapToGrid w:val="0"/>
        <w:ind w:firstLine="425"/>
        <w:jc w:val="both"/>
        <w:rPr>
          <w:sz w:val="20"/>
          <w:szCs w:val="20"/>
        </w:rPr>
      </w:pPr>
      <w:r w:rsidRPr="004A1677">
        <w:rPr>
          <w:sz w:val="20"/>
          <w:szCs w:val="20"/>
        </w:rPr>
        <w:t xml:space="preserve">In this procedure, </w:t>
      </w:r>
      <w:proofErr w:type="gramStart"/>
      <w:r w:rsidRPr="004A1677">
        <w:rPr>
          <w:sz w:val="20"/>
          <w:szCs w:val="20"/>
        </w:rPr>
        <w:t>end to end safe connections was</w:t>
      </w:r>
      <w:proofErr w:type="gramEnd"/>
      <w:r w:rsidRPr="004A1677">
        <w:rPr>
          <w:sz w:val="20"/>
          <w:szCs w:val="20"/>
        </w:rPr>
        <w:t xml:space="preserve"> investigated in haphazard of wireless sensor networks. This is performed via differentiated key pre-distribution, while distributing a distinct number of keys to various sensors is utilized. Therefore, high resilience of certain links within the network was obtained. This aspect is leveraged throughout routing, where node's route via links with higher resilience. End to end secure communication protocol was </w:t>
      </w:r>
      <w:r w:rsidRPr="004A1677">
        <w:rPr>
          <w:sz w:val="20"/>
          <w:szCs w:val="20"/>
        </w:rPr>
        <w:lastRenderedPageBreak/>
        <w:t>demonstrated according to the above methodology through developing justify location and data routing protocols.</w:t>
      </w:r>
    </w:p>
    <w:p w:rsidR="00D37ECD" w:rsidRPr="004A1677" w:rsidRDefault="00D37ECD" w:rsidP="006535F9">
      <w:pPr>
        <w:suppressAutoHyphens w:val="0"/>
        <w:snapToGrid w:val="0"/>
        <w:ind w:firstLine="425"/>
        <w:jc w:val="both"/>
        <w:rPr>
          <w:sz w:val="20"/>
          <w:szCs w:val="20"/>
        </w:rPr>
      </w:pPr>
    </w:p>
    <w:p w:rsidR="00D37ECD" w:rsidRPr="004A1677" w:rsidRDefault="00D84C16" w:rsidP="006535F9">
      <w:pPr>
        <w:suppressAutoHyphens w:val="0"/>
        <w:snapToGrid w:val="0"/>
        <w:jc w:val="center"/>
        <w:rPr>
          <w:sz w:val="20"/>
          <w:szCs w:val="20"/>
        </w:rPr>
      </w:pPr>
      <w:r w:rsidRPr="004A1677">
        <w:rPr>
          <w:noProof/>
          <w:sz w:val="20"/>
          <w:szCs w:val="20"/>
          <w:lang w:eastAsia="en-US"/>
        </w:rPr>
        <w:pict>
          <v:shape id="Picture 14" o:spid="_x0000_i1067" type="#_x0000_t75" style="width:219.15pt;height:214.1pt;visibility:visible">
            <v:imagedata r:id="rId32" o:title=""/>
          </v:shape>
        </w:pict>
      </w:r>
    </w:p>
    <w:p w:rsidR="00D37ECD" w:rsidRPr="004A1677" w:rsidRDefault="00D37ECD" w:rsidP="006535F9">
      <w:pPr>
        <w:pStyle w:val="Caption"/>
        <w:suppressLineNumbers w:val="0"/>
        <w:suppressAutoHyphens w:val="0"/>
        <w:snapToGrid w:val="0"/>
        <w:spacing w:before="0" w:after="0"/>
        <w:ind w:firstLine="425"/>
        <w:jc w:val="both"/>
        <w:rPr>
          <w:rStyle w:val="FigureCaptionChar"/>
          <w:rFonts w:eastAsia="宋体"/>
          <w:i w:val="0"/>
          <w:iCs w:val="0"/>
          <w:sz w:val="20"/>
          <w:szCs w:val="20"/>
          <w:lang w:eastAsia="zh-CN"/>
        </w:rPr>
      </w:pPr>
      <w:r w:rsidRPr="004A1677">
        <w:rPr>
          <w:rStyle w:val="FigureCaptionChar"/>
          <w:rFonts w:eastAsia="宋体"/>
          <w:i w:val="0"/>
          <w:iCs w:val="0"/>
          <w:sz w:val="20"/>
          <w:szCs w:val="20"/>
        </w:rPr>
        <w:t>Fig.</w:t>
      </w:r>
      <w:r w:rsidR="004A1677" w:rsidRPr="004A1677">
        <w:rPr>
          <w:rStyle w:val="FigureCaptionChar"/>
          <w:rFonts w:eastAsia="宋体" w:hint="eastAsia"/>
          <w:i w:val="0"/>
          <w:iCs w:val="0"/>
          <w:sz w:val="20"/>
          <w:szCs w:val="20"/>
          <w:lang w:eastAsia="zh-CN"/>
        </w:rPr>
        <w:t xml:space="preserve"> </w:t>
      </w:r>
      <w:r w:rsidRPr="004A1677">
        <w:rPr>
          <w:rStyle w:val="FigureCaptionChar"/>
          <w:rFonts w:eastAsia="宋体"/>
          <w:i w:val="0"/>
          <w:iCs w:val="0"/>
          <w:sz w:val="20"/>
          <w:szCs w:val="20"/>
        </w:rPr>
        <w:t>1 User case diagram</w:t>
      </w:r>
    </w:p>
    <w:p w:rsidR="006535F9" w:rsidRPr="004A1677" w:rsidRDefault="006535F9" w:rsidP="006535F9">
      <w:pPr>
        <w:pStyle w:val="Caption"/>
        <w:suppressLineNumbers w:val="0"/>
        <w:suppressAutoHyphens w:val="0"/>
        <w:snapToGrid w:val="0"/>
        <w:spacing w:before="0" w:after="0"/>
        <w:ind w:firstLine="425"/>
        <w:jc w:val="both"/>
        <w:rPr>
          <w:rStyle w:val="FigureCaptionChar"/>
          <w:rFonts w:eastAsia="宋体"/>
          <w:i w:val="0"/>
          <w:iCs w:val="0"/>
          <w:sz w:val="20"/>
          <w:szCs w:val="20"/>
          <w:lang w:eastAsia="zh-CN"/>
        </w:rPr>
      </w:pPr>
    </w:p>
    <w:p w:rsidR="006535F9" w:rsidRPr="004A1677" w:rsidRDefault="006535F9" w:rsidP="006535F9">
      <w:pPr>
        <w:pStyle w:val="Caption"/>
        <w:suppressLineNumbers w:val="0"/>
        <w:suppressAutoHyphens w:val="0"/>
        <w:snapToGrid w:val="0"/>
        <w:spacing w:before="0" w:after="0"/>
        <w:ind w:firstLine="425"/>
        <w:jc w:val="both"/>
        <w:rPr>
          <w:rStyle w:val="FigureCaptionChar"/>
          <w:rFonts w:eastAsia="宋体"/>
          <w:i w:val="0"/>
          <w:iCs w:val="0"/>
          <w:sz w:val="20"/>
          <w:szCs w:val="20"/>
          <w:lang w:eastAsia="zh-CN"/>
        </w:rPr>
      </w:pPr>
    </w:p>
    <w:p w:rsidR="00D37ECD" w:rsidRPr="004A1677" w:rsidRDefault="004A1677" w:rsidP="006535F9">
      <w:pPr>
        <w:suppressAutoHyphens w:val="0"/>
        <w:snapToGrid w:val="0"/>
        <w:jc w:val="center"/>
        <w:rPr>
          <w:sz w:val="20"/>
          <w:szCs w:val="20"/>
        </w:rPr>
      </w:pPr>
      <w:r w:rsidRPr="004A1677">
        <w:rPr>
          <w:noProof/>
          <w:sz w:val="20"/>
          <w:szCs w:val="20"/>
          <w:lang w:eastAsia="en-US"/>
        </w:rPr>
        <w:pict>
          <v:shape id="Picture 13" o:spid="_x0000_i1068" type="#_x0000_t75" style="width:204.75pt;height:294.25pt;visibility:visible">
            <v:imagedata r:id="rId33" o:title=""/>
          </v:shape>
        </w:pict>
      </w:r>
    </w:p>
    <w:p w:rsidR="00D37ECD" w:rsidRPr="004A1677" w:rsidRDefault="00D37ECD" w:rsidP="006535F9">
      <w:pPr>
        <w:pStyle w:val="Caption"/>
        <w:suppressLineNumbers w:val="0"/>
        <w:suppressAutoHyphens w:val="0"/>
        <w:snapToGrid w:val="0"/>
        <w:spacing w:before="0" w:after="0"/>
        <w:jc w:val="center"/>
        <w:rPr>
          <w:rStyle w:val="FigureCaptionChar"/>
          <w:rFonts w:eastAsia="宋体" w:hint="eastAsia"/>
          <w:i w:val="0"/>
          <w:iCs w:val="0"/>
          <w:sz w:val="20"/>
          <w:szCs w:val="20"/>
          <w:lang w:eastAsia="zh-CN"/>
        </w:rPr>
      </w:pPr>
      <w:r w:rsidRPr="004A1677">
        <w:rPr>
          <w:rStyle w:val="FigureCaptionChar"/>
          <w:rFonts w:eastAsia="宋体"/>
          <w:i w:val="0"/>
          <w:iCs w:val="0"/>
          <w:sz w:val="20"/>
          <w:szCs w:val="20"/>
        </w:rPr>
        <w:t>Fig.</w:t>
      </w:r>
      <w:r w:rsidR="004A1677" w:rsidRPr="004A1677">
        <w:rPr>
          <w:rStyle w:val="FigureCaptionChar"/>
          <w:rFonts w:eastAsia="宋体" w:hint="eastAsia"/>
          <w:i w:val="0"/>
          <w:iCs w:val="0"/>
          <w:sz w:val="20"/>
          <w:szCs w:val="20"/>
          <w:lang w:eastAsia="zh-CN"/>
        </w:rPr>
        <w:t xml:space="preserve"> </w:t>
      </w:r>
      <w:r w:rsidRPr="004A1677">
        <w:rPr>
          <w:rStyle w:val="FigureCaptionChar"/>
          <w:rFonts w:eastAsia="宋体"/>
          <w:i w:val="0"/>
          <w:iCs w:val="0"/>
          <w:sz w:val="20"/>
          <w:szCs w:val="20"/>
        </w:rPr>
        <w:t>2 Key pre distribution phase</w:t>
      </w:r>
    </w:p>
    <w:p w:rsidR="004A1677" w:rsidRPr="004A1677" w:rsidRDefault="004A1677" w:rsidP="006535F9">
      <w:pPr>
        <w:pStyle w:val="Caption"/>
        <w:suppressLineNumbers w:val="0"/>
        <w:suppressAutoHyphens w:val="0"/>
        <w:snapToGrid w:val="0"/>
        <w:spacing w:before="0" w:after="0"/>
        <w:jc w:val="center"/>
        <w:rPr>
          <w:rStyle w:val="FigureCaptionChar"/>
          <w:rFonts w:eastAsia="宋体" w:hint="eastAsia"/>
          <w:i w:val="0"/>
          <w:iCs w:val="0"/>
          <w:sz w:val="20"/>
          <w:szCs w:val="20"/>
          <w:lang w:eastAsia="zh-CN"/>
        </w:rPr>
      </w:pPr>
    </w:p>
    <w:p w:rsidR="00D37ECD" w:rsidRPr="004A1677" w:rsidRDefault="004A1677" w:rsidP="006535F9">
      <w:pPr>
        <w:suppressAutoHyphens w:val="0"/>
        <w:snapToGrid w:val="0"/>
        <w:jc w:val="center"/>
        <w:rPr>
          <w:sz w:val="20"/>
          <w:szCs w:val="20"/>
        </w:rPr>
      </w:pPr>
      <w:r w:rsidRPr="004A1677">
        <w:rPr>
          <w:noProof/>
          <w:sz w:val="20"/>
          <w:szCs w:val="20"/>
          <w:lang w:eastAsia="en-US"/>
        </w:rPr>
        <w:lastRenderedPageBreak/>
        <w:pict>
          <v:shape id="Picture 12" o:spid="_x0000_i1069" type="#_x0000_t75" style="width:203.5pt;height:292.4pt;visibility:visible">
            <v:imagedata r:id="rId34" o:title=""/>
          </v:shape>
        </w:pict>
      </w:r>
    </w:p>
    <w:p w:rsidR="00D37ECD" w:rsidRPr="004A1677" w:rsidRDefault="00D37ECD" w:rsidP="006535F9">
      <w:pPr>
        <w:pStyle w:val="Caption"/>
        <w:suppressLineNumbers w:val="0"/>
        <w:suppressAutoHyphens w:val="0"/>
        <w:snapToGrid w:val="0"/>
        <w:spacing w:before="0" w:after="0"/>
        <w:jc w:val="center"/>
        <w:rPr>
          <w:rStyle w:val="FigureCaptionChar"/>
          <w:rFonts w:eastAsia="宋体"/>
          <w:i w:val="0"/>
          <w:iCs w:val="0"/>
          <w:sz w:val="20"/>
          <w:szCs w:val="20"/>
          <w:lang w:eastAsia="zh-CN"/>
        </w:rPr>
      </w:pPr>
      <w:r w:rsidRPr="004A1677">
        <w:rPr>
          <w:rStyle w:val="FigureCaptionChar"/>
          <w:rFonts w:eastAsia="宋体"/>
          <w:i w:val="0"/>
          <w:iCs w:val="0"/>
          <w:sz w:val="20"/>
          <w:szCs w:val="20"/>
        </w:rPr>
        <w:t>Fig.</w:t>
      </w:r>
      <w:r w:rsidR="004A1677" w:rsidRPr="004A1677">
        <w:rPr>
          <w:rStyle w:val="FigureCaptionChar"/>
          <w:rFonts w:eastAsia="宋体" w:hint="eastAsia"/>
          <w:i w:val="0"/>
          <w:iCs w:val="0"/>
          <w:sz w:val="20"/>
          <w:szCs w:val="20"/>
          <w:lang w:eastAsia="zh-CN"/>
        </w:rPr>
        <w:t xml:space="preserve"> </w:t>
      </w:r>
      <w:r w:rsidRPr="004A1677">
        <w:rPr>
          <w:rStyle w:val="FigureCaptionChar"/>
          <w:rFonts w:eastAsia="宋体"/>
          <w:i w:val="0"/>
          <w:iCs w:val="0"/>
          <w:sz w:val="20"/>
          <w:szCs w:val="20"/>
        </w:rPr>
        <w:t>3 Key discovery phase</w:t>
      </w:r>
    </w:p>
    <w:p w:rsidR="006535F9" w:rsidRPr="004A1677" w:rsidRDefault="006535F9" w:rsidP="006535F9">
      <w:pPr>
        <w:pStyle w:val="Caption"/>
        <w:suppressLineNumbers w:val="0"/>
        <w:suppressAutoHyphens w:val="0"/>
        <w:snapToGrid w:val="0"/>
        <w:spacing w:before="0" w:after="0"/>
        <w:ind w:firstLine="425"/>
        <w:jc w:val="both"/>
        <w:rPr>
          <w:rStyle w:val="FigureCaptionChar"/>
          <w:rFonts w:eastAsia="宋体"/>
          <w:i w:val="0"/>
          <w:iCs w:val="0"/>
          <w:sz w:val="20"/>
          <w:szCs w:val="20"/>
          <w:lang w:eastAsia="zh-CN"/>
        </w:rPr>
      </w:pPr>
    </w:p>
    <w:p w:rsidR="00D37ECD" w:rsidRPr="004A1677" w:rsidRDefault="00D84C16" w:rsidP="006535F9">
      <w:pPr>
        <w:suppressAutoHyphens w:val="0"/>
        <w:snapToGrid w:val="0"/>
        <w:jc w:val="center"/>
        <w:rPr>
          <w:noProof/>
          <w:sz w:val="20"/>
          <w:szCs w:val="20"/>
        </w:rPr>
      </w:pPr>
      <w:r w:rsidRPr="004A1677">
        <w:rPr>
          <w:noProof/>
          <w:sz w:val="20"/>
          <w:szCs w:val="20"/>
          <w:lang w:eastAsia="en-US"/>
        </w:rPr>
        <w:pict>
          <v:shape id="Picture 11" o:spid="_x0000_i1070" type="#_x0000_t75" alt="a-0" style="width:211pt;height:139.6pt;visibility:visible">
            <v:imagedata r:id="rId35" o:title="a-0"/>
          </v:shape>
        </w:pict>
      </w:r>
    </w:p>
    <w:p w:rsidR="00D37ECD" w:rsidRPr="004A1677" w:rsidRDefault="00D37ECD" w:rsidP="006535F9">
      <w:pPr>
        <w:pStyle w:val="Caption"/>
        <w:suppressLineNumbers w:val="0"/>
        <w:suppressAutoHyphens w:val="0"/>
        <w:snapToGrid w:val="0"/>
        <w:spacing w:before="0" w:after="0"/>
        <w:jc w:val="center"/>
        <w:rPr>
          <w:i w:val="0"/>
          <w:iCs w:val="0"/>
          <w:sz w:val="20"/>
          <w:szCs w:val="20"/>
          <w:lang w:eastAsia="zh-CN"/>
        </w:rPr>
      </w:pPr>
      <w:r w:rsidRPr="004A1677">
        <w:rPr>
          <w:i w:val="0"/>
          <w:iCs w:val="0"/>
          <w:sz w:val="20"/>
          <w:szCs w:val="20"/>
        </w:rPr>
        <w:t>Fig.</w:t>
      </w:r>
      <w:r w:rsidR="004A1677" w:rsidRPr="004A1677">
        <w:rPr>
          <w:rFonts w:hint="eastAsia"/>
          <w:i w:val="0"/>
          <w:iCs w:val="0"/>
          <w:sz w:val="20"/>
          <w:szCs w:val="20"/>
          <w:lang w:eastAsia="zh-CN"/>
        </w:rPr>
        <w:t xml:space="preserve"> </w:t>
      </w:r>
      <w:r w:rsidRPr="004A1677">
        <w:rPr>
          <w:i w:val="0"/>
          <w:iCs w:val="0"/>
          <w:sz w:val="20"/>
          <w:szCs w:val="20"/>
        </w:rPr>
        <w:t>4 Assigning neighbor nodes and ports</w:t>
      </w:r>
    </w:p>
    <w:p w:rsidR="006535F9" w:rsidRPr="004A1677" w:rsidRDefault="006535F9" w:rsidP="006535F9">
      <w:pPr>
        <w:pStyle w:val="Caption"/>
        <w:suppressLineNumbers w:val="0"/>
        <w:suppressAutoHyphens w:val="0"/>
        <w:snapToGrid w:val="0"/>
        <w:spacing w:before="0" w:after="0"/>
        <w:ind w:firstLine="425"/>
        <w:jc w:val="both"/>
        <w:rPr>
          <w:i w:val="0"/>
          <w:iCs w:val="0"/>
          <w:sz w:val="20"/>
          <w:szCs w:val="20"/>
          <w:lang w:eastAsia="zh-CN"/>
        </w:rPr>
      </w:pPr>
    </w:p>
    <w:p w:rsidR="00D37ECD" w:rsidRPr="004A1677" w:rsidRDefault="00D84C16" w:rsidP="006535F9">
      <w:pPr>
        <w:suppressAutoHyphens w:val="0"/>
        <w:snapToGrid w:val="0"/>
        <w:jc w:val="center"/>
        <w:rPr>
          <w:noProof/>
          <w:sz w:val="20"/>
          <w:szCs w:val="20"/>
        </w:rPr>
      </w:pPr>
      <w:r w:rsidRPr="004A1677">
        <w:rPr>
          <w:noProof/>
          <w:sz w:val="20"/>
          <w:szCs w:val="20"/>
          <w:lang w:eastAsia="en-US"/>
        </w:rPr>
        <w:pict>
          <v:shape id="Picture 10" o:spid="_x0000_i1071" type="#_x0000_t75" alt="keys" style="width:206pt;height:128.35pt;visibility:visible">
            <v:imagedata r:id="rId36" o:title="keys"/>
          </v:shape>
        </w:pict>
      </w:r>
    </w:p>
    <w:p w:rsidR="00D37ECD" w:rsidRPr="004A1677" w:rsidRDefault="00D37ECD" w:rsidP="006535F9">
      <w:pPr>
        <w:pStyle w:val="Caption"/>
        <w:suppressLineNumbers w:val="0"/>
        <w:suppressAutoHyphens w:val="0"/>
        <w:snapToGrid w:val="0"/>
        <w:spacing w:before="0" w:after="0"/>
        <w:jc w:val="center"/>
        <w:rPr>
          <w:i w:val="0"/>
          <w:iCs w:val="0"/>
          <w:sz w:val="20"/>
          <w:szCs w:val="20"/>
        </w:rPr>
      </w:pPr>
      <w:r w:rsidRPr="004A1677">
        <w:rPr>
          <w:i w:val="0"/>
          <w:iCs w:val="0"/>
          <w:sz w:val="20"/>
          <w:szCs w:val="20"/>
        </w:rPr>
        <w:t>Fig.</w:t>
      </w:r>
      <w:r w:rsidR="004A1677" w:rsidRPr="004A1677">
        <w:rPr>
          <w:rFonts w:hint="eastAsia"/>
          <w:i w:val="0"/>
          <w:iCs w:val="0"/>
          <w:sz w:val="20"/>
          <w:szCs w:val="20"/>
          <w:lang w:eastAsia="zh-CN"/>
        </w:rPr>
        <w:t xml:space="preserve"> </w:t>
      </w:r>
      <w:r w:rsidRPr="004A1677">
        <w:rPr>
          <w:i w:val="0"/>
          <w:iCs w:val="0"/>
          <w:sz w:val="20"/>
          <w:szCs w:val="20"/>
        </w:rPr>
        <w:t>5 Produced random keys</w:t>
      </w:r>
    </w:p>
    <w:p w:rsidR="00D37ECD" w:rsidRDefault="00D37ECD" w:rsidP="006535F9">
      <w:pPr>
        <w:suppressAutoHyphens w:val="0"/>
        <w:snapToGrid w:val="0"/>
        <w:ind w:firstLine="425"/>
        <w:jc w:val="both"/>
        <w:rPr>
          <w:rFonts w:hint="eastAsia"/>
          <w:sz w:val="20"/>
          <w:szCs w:val="20"/>
          <w:lang w:eastAsia="zh-CN"/>
        </w:rPr>
      </w:pPr>
    </w:p>
    <w:p w:rsidR="004A1677" w:rsidRDefault="004A1677" w:rsidP="006535F9">
      <w:pPr>
        <w:suppressAutoHyphens w:val="0"/>
        <w:snapToGrid w:val="0"/>
        <w:ind w:firstLine="425"/>
        <w:jc w:val="both"/>
        <w:rPr>
          <w:rFonts w:hint="eastAsia"/>
          <w:sz w:val="20"/>
          <w:szCs w:val="20"/>
          <w:lang w:eastAsia="zh-CN"/>
        </w:rPr>
      </w:pPr>
    </w:p>
    <w:p w:rsidR="004A1677" w:rsidRPr="004A1677" w:rsidRDefault="004A1677" w:rsidP="006535F9">
      <w:pPr>
        <w:suppressAutoHyphens w:val="0"/>
        <w:snapToGrid w:val="0"/>
        <w:ind w:firstLine="425"/>
        <w:jc w:val="both"/>
        <w:rPr>
          <w:rFonts w:hint="eastAsia"/>
          <w:sz w:val="20"/>
          <w:szCs w:val="20"/>
          <w:lang w:eastAsia="zh-CN"/>
        </w:rPr>
      </w:pPr>
    </w:p>
    <w:p w:rsidR="00D37ECD" w:rsidRPr="004A1677" w:rsidRDefault="00D84C16" w:rsidP="006535F9">
      <w:pPr>
        <w:suppressAutoHyphens w:val="0"/>
        <w:snapToGrid w:val="0"/>
        <w:jc w:val="center"/>
        <w:rPr>
          <w:noProof/>
          <w:sz w:val="20"/>
          <w:szCs w:val="20"/>
        </w:rPr>
      </w:pPr>
      <w:r w:rsidRPr="004A1677">
        <w:rPr>
          <w:noProof/>
          <w:sz w:val="20"/>
          <w:szCs w:val="20"/>
          <w:lang w:eastAsia="en-US"/>
        </w:rPr>
        <w:pict>
          <v:shape id="Picture 9" o:spid="_x0000_i1072" type="#_x0000_t75" style="width:220.4pt;height:170.9pt;visibility:visible">
            <v:imagedata r:id="rId37" o:title=""/>
          </v:shape>
        </w:pict>
      </w:r>
    </w:p>
    <w:p w:rsidR="00D37ECD" w:rsidRPr="004A1677" w:rsidRDefault="00D37ECD" w:rsidP="006535F9">
      <w:pPr>
        <w:pStyle w:val="Caption"/>
        <w:suppressLineNumbers w:val="0"/>
        <w:suppressAutoHyphens w:val="0"/>
        <w:snapToGrid w:val="0"/>
        <w:spacing w:before="0" w:after="0"/>
        <w:ind w:firstLine="425"/>
        <w:jc w:val="both"/>
        <w:rPr>
          <w:i w:val="0"/>
          <w:iCs w:val="0"/>
          <w:color w:val="000000"/>
          <w:sz w:val="20"/>
          <w:szCs w:val="20"/>
          <w:lang w:eastAsia="zh-CN"/>
        </w:rPr>
      </w:pPr>
      <w:r w:rsidRPr="004A1677">
        <w:rPr>
          <w:i w:val="0"/>
          <w:iCs w:val="0"/>
          <w:color w:val="000000"/>
          <w:sz w:val="20"/>
          <w:szCs w:val="20"/>
        </w:rPr>
        <w:t>Fig.</w:t>
      </w:r>
      <w:r w:rsidR="004A1677" w:rsidRPr="004A1677">
        <w:rPr>
          <w:rFonts w:hint="eastAsia"/>
          <w:i w:val="0"/>
          <w:iCs w:val="0"/>
          <w:color w:val="000000"/>
          <w:sz w:val="20"/>
          <w:szCs w:val="20"/>
          <w:lang w:eastAsia="zh-CN"/>
        </w:rPr>
        <w:t xml:space="preserve"> </w:t>
      </w:r>
      <w:r w:rsidRPr="004A1677">
        <w:rPr>
          <w:i w:val="0"/>
          <w:iCs w:val="0"/>
          <w:color w:val="000000"/>
          <w:sz w:val="20"/>
          <w:szCs w:val="20"/>
        </w:rPr>
        <w:t xml:space="preserve">6 </w:t>
      </w:r>
      <w:proofErr w:type="gramStart"/>
      <w:r w:rsidR="004A1677" w:rsidRPr="004A1677">
        <w:rPr>
          <w:rFonts w:hint="eastAsia"/>
          <w:i w:val="0"/>
          <w:iCs w:val="0"/>
          <w:color w:val="000000"/>
          <w:sz w:val="20"/>
          <w:szCs w:val="20"/>
          <w:lang w:eastAsia="zh-CN"/>
        </w:rPr>
        <w:t>T</w:t>
      </w:r>
      <w:r w:rsidRPr="004A1677">
        <w:rPr>
          <w:i w:val="0"/>
          <w:iCs w:val="0"/>
          <w:color w:val="000000"/>
          <w:sz w:val="20"/>
          <w:szCs w:val="20"/>
        </w:rPr>
        <w:t>aken</w:t>
      </w:r>
      <w:proofErr w:type="gramEnd"/>
      <w:r w:rsidRPr="004A1677">
        <w:rPr>
          <w:i w:val="0"/>
          <w:iCs w:val="0"/>
          <w:color w:val="000000"/>
          <w:sz w:val="20"/>
          <w:szCs w:val="20"/>
        </w:rPr>
        <w:t xml:space="preserve"> time by node in various steps</w:t>
      </w:r>
    </w:p>
    <w:p w:rsidR="006535F9" w:rsidRPr="004A1677" w:rsidRDefault="006535F9" w:rsidP="006535F9">
      <w:pPr>
        <w:pStyle w:val="Caption"/>
        <w:suppressLineNumbers w:val="0"/>
        <w:suppressAutoHyphens w:val="0"/>
        <w:snapToGrid w:val="0"/>
        <w:spacing w:before="0" w:after="0"/>
        <w:ind w:firstLine="425"/>
        <w:jc w:val="both"/>
        <w:rPr>
          <w:i w:val="0"/>
          <w:iCs w:val="0"/>
          <w:color w:val="000000"/>
          <w:sz w:val="20"/>
          <w:szCs w:val="20"/>
          <w:lang w:eastAsia="zh-CN"/>
        </w:rPr>
      </w:pPr>
    </w:p>
    <w:p w:rsidR="00D37ECD" w:rsidRPr="004A1677" w:rsidRDefault="00D84C16" w:rsidP="006535F9">
      <w:pPr>
        <w:suppressAutoHyphens w:val="0"/>
        <w:snapToGrid w:val="0"/>
        <w:jc w:val="center"/>
        <w:rPr>
          <w:sz w:val="20"/>
          <w:szCs w:val="20"/>
        </w:rPr>
      </w:pPr>
      <w:r w:rsidRPr="004A1677">
        <w:rPr>
          <w:noProof/>
          <w:sz w:val="20"/>
          <w:szCs w:val="20"/>
          <w:lang w:eastAsia="en-US"/>
        </w:rPr>
        <w:pict>
          <v:shape id="Picture 8" o:spid="_x0000_i1073" type="#_x0000_t75" alt="A-1" style="width:220.4pt;height:176.55pt;visibility:visible">
            <v:imagedata r:id="rId38" o:title="A-1"/>
          </v:shape>
        </w:pict>
      </w:r>
    </w:p>
    <w:p w:rsidR="00D37ECD" w:rsidRPr="004A1677" w:rsidRDefault="00D37ECD" w:rsidP="006535F9">
      <w:pPr>
        <w:pStyle w:val="Caption"/>
        <w:suppressLineNumbers w:val="0"/>
        <w:suppressAutoHyphens w:val="0"/>
        <w:snapToGrid w:val="0"/>
        <w:spacing w:before="0" w:after="0"/>
        <w:jc w:val="center"/>
        <w:rPr>
          <w:i w:val="0"/>
          <w:iCs w:val="0"/>
          <w:color w:val="000000"/>
          <w:sz w:val="20"/>
          <w:szCs w:val="20"/>
          <w:lang w:eastAsia="zh-CN"/>
        </w:rPr>
      </w:pPr>
      <w:r w:rsidRPr="004A1677">
        <w:rPr>
          <w:i w:val="0"/>
          <w:iCs w:val="0"/>
          <w:color w:val="000000"/>
          <w:sz w:val="20"/>
          <w:szCs w:val="20"/>
        </w:rPr>
        <w:t>Fig.7 Node calculations</w:t>
      </w:r>
    </w:p>
    <w:p w:rsidR="006535F9" w:rsidRPr="004A1677" w:rsidRDefault="006535F9" w:rsidP="006535F9">
      <w:pPr>
        <w:pStyle w:val="Caption"/>
        <w:suppressLineNumbers w:val="0"/>
        <w:suppressAutoHyphens w:val="0"/>
        <w:snapToGrid w:val="0"/>
        <w:spacing w:before="0" w:after="0"/>
        <w:ind w:firstLine="425"/>
        <w:jc w:val="both"/>
        <w:rPr>
          <w:i w:val="0"/>
          <w:iCs w:val="0"/>
          <w:color w:val="000000"/>
          <w:sz w:val="20"/>
          <w:szCs w:val="20"/>
          <w:lang w:eastAsia="zh-CN"/>
        </w:rPr>
      </w:pPr>
    </w:p>
    <w:p w:rsidR="00D37ECD" w:rsidRPr="004A1677" w:rsidRDefault="00D84C16" w:rsidP="006535F9">
      <w:pPr>
        <w:suppressAutoHyphens w:val="0"/>
        <w:snapToGrid w:val="0"/>
        <w:jc w:val="center"/>
        <w:rPr>
          <w:noProof/>
          <w:sz w:val="20"/>
          <w:szCs w:val="20"/>
        </w:rPr>
      </w:pPr>
      <w:r w:rsidRPr="004A1677">
        <w:rPr>
          <w:noProof/>
          <w:sz w:val="20"/>
          <w:szCs w:val="20"/>
          <w:lang w:eastAsia="en-US"/>
        </w:rPr>
        <w:pict>
          <v:shape id="Picture 7" o:spid="_x0000_i1074" type="#_x0000_t75" alt="first execution" style="width:220.4pt;height:189.7pt;visibility:visible">
            <v:imagedata r:id="rId39" o:title="first execution"/>
          </v:shape>
        </w:pict>
      </w:r>
    </w:p>
    <w:p w:rsidR="00D37ECD" w:rsidRPr="004A1677" w:rsidRDefault="00D37ECD" w:rsidP="006535F9">
      <w:pPr>
        <w:pStyle w:val="Caption"/>
        <w:suppressLineNumbers w:val="0"/>
        <w:suppressAutoHyphens w:val="0"/>
        <w:snapToGrid w:val="0"/>
        <w:spacing w:before="0" w:after="0"/>
        <w:jc w:val="both"/>
        <w:rPr>
          <w:i w:val="0"/>
          <w:iCs w:val="0"/>
          <w:color w:val="000000"/>
          <w:sz w:val="20"/>
          <w:szCs w:val="20"/>
        </w:rPr>
      </w:pPr>
      <w:r w:rsidRPr="004A1677">
        <w:rPr>
          <w:i w:val="0"/>
          <w:iCs w:val="0"/>
          <w:color w:val="000000"/>
          <w:sz w:val="20"/>
          <w:szCs w:val="20"/>
        </w:rPr>
        <w:t>Fig.</w:t>
      </w:r>
      <w:r w:rsidR="004A1677" w:rsidRPr="004A1677">
        <w:rPr>
          <w:rFonts w:hint="eastAsia"/>
          <w:i w:val="0"/>
          <w:iCs w:val="0"/>
          <w:color w:val="000000"/>
          <w:sz w:val="20"/>
          <w:szCs w:val="20"/>
          <w:lang w:eastAsia="zh-CN"/>
        </w:rPr>
        <w:t xml:space="preserve"> </w:t>
      </w:r>
      <w:r w:rsidRPr="004A1677">
        <w:rPr>
          <w:i w:val="0"/>
          <w:iCs w:val="0"/>
          <w:color w:val="000000"/>
          <w:sz w:val="20"/>
          <w:szCs w:val="20"/>
        </w:rPr>
        <w:t xml:space="preserve">8 </w:t>
      </w:r>
      <w:proofErr w:type="gramStart"/>
      <w:r w:rsidRPr="004A1677">
        <w:rPr>
          <w:i w:val="0"/>
          <w:iCs w:val="0"/>
          <w:color w:val="000000"/>
          <w:sz w:val="20"/>
          <w:szCs w:val="20"/>
        </w:rPr>
        <w:t>Routing</w:t>
      </w:r>
      <w:proofErr w:type="gramEnd"/>
      <w:r w:rsidRPr="004A1677">
        <w:rPr>
          <w:i w:val="0"/>
          <w:iCs w:val="0"/>
          <w:color w:val="000000"/>
          <w:sz w:val="20"/>
          <w:szCs w:val="20"/>
        </w:rPr>
        <w:t xml:space="preserve"> result with first random produced keys (six nodes)</w:t>
      </w:r>
    </w:p>
    <w:p w:rsidR="00D37ECD" w:rsidRPr="004A1677" w:rsidRDefault="00D37ECD" w:rsidP="006535F9">
      <w:pPr>
        <w:suppressAutoHyphens w:val="0"/>
        <w:snapToGrid w:val="0"/>
        <w:ind w:firstLine="425"/>
        <w:jc w:val="both"/>
        <w:rPr>
          <w:rFonts w:hint="eastAsia"/>
          <w:sz w:val="20"/>
          <w:szCs w:val="20"/>
          <w:lang w:eastAsia="zh-CN"/>
        </w:rPr>
      </w:pPr>
    </w:p>
    <w:p w:rsidR="004A1677" w:rsidRDefault="004A1677" w:rsidP="006535F9">
      <w:pPr>
        <w:suppressAutoHyphens w:val="0"/>
        <w:snapToGrid w:val="0"/>
        <w:ind w:firstLine="425"/>
        <w:jc w:val="both"/>
        <w:rPr>
          <w:rFonts w:hint="eastAsia"/>
          <w:sz w:val="20"/>
          <w:szCs w:val="20"/>
          <w:lang w:eastAsia="zh-CN"/>
        </w:rPr>
      </w:pPr>
    </w:p>
    <w:p w:rsidR="004A1677" w:rsidRPr="004A1677" w:rsidRDefault="004A1677" w:rsidP="006535F9">
      <w:pPr>
        <w:suppressAutoHyphens w:val="0"/>
        <w:snapToGrid w:val="0"/>
        <w:ind w:firstLine="425"/>
        <w:jc w:val="both"/>
        <w:rPr>
          <w:rFonts w:hint="eastAsia"/>
          <w:sz w:val="20"/>
          <w:szCs w:val="20"/>
          <w:lang w:eastAsia="zh-CN"/>
        </w:rPr>
      </w:pPr>
    </w:p>
    <w:p w:rsidR="00D37ECD" w:rsidRPr="004A1677" w:rsidRDefault="00D84C16" w:rsidP="006535F9">
      <w:pPr>
        <w:suppressAutoHyphens w:val="0"/>
        <w:snapToGrid w:val="0"/>
        <w:jc w:val="center"/>
        <w:rPr>
          <w:noProof/>
          <w:sz w:val="20"/>
          <w:szCs w:val="20"/>
        </w:rPr>
      </w:pPr>
      <w:r w:rsidRPr="004A1677">
        <w:rPr>
          <w:noProof/>
          <w:sz w:val="20"/>
          <w:szCs w:val="20"/>
          <w:lang w:eastAsia="en-US"/>
        </w:rPr>
        <w:pict>
          <v:shape id="Picture 6" o:spid="_x0000_i1075" type="#_x0000_t75" style="width:219.75pt;height:174.05pt;visibility:visible">
            <v:imagedata r:id="rId40" o:title=""/>
          </v:shape>
        </w:pict>
      </w:r>
    </w:p>
    <w:p w:rsidR="00D37ECD" w:rsidRDefault="00D37ECD" w:rsidP="006535F9">
      <w:pPr>
        <w:pStyle w:val="Caption"/>
        <w:suppressLineNumbers w:val="0"/>
        <w:suppressAutoHyphens w:val="0"/>
        <w:snapToGrid w:val="0"/>
        <w:spacing w:before="0" w:after="0"/>
        <w:jc w:val="both"/>
        <w:rPr>
          <w:rFonts w:hint="eastAsia"/>
          <w:i w:val="0"/>
          <w:iCs w:val="0"/>
          <w:color w:val="000000"/>
          <w:sz w:val="20"/>
          <w:szCs w:val="20"/>
          <w:lang w:eastAsia="zh-CN"/>
        </w:rPr>
      </w:pPr>
      <w:r w:rsidRPr="004A1677">
        <w:rPr>
          <w:i w:val="0"/>
          <w:iCs w:val="0"/>
          <w:color w:val="000000"/>
          <w:sz w:val="20"/>
          <w:szCs w:val="20"/>
        </w:rPr>
        <w:t>Fig.</w:t>
      </w:r>
      <w:r w:rsidR="004A1677" w:rsidRPr="004A1677">
        <w:rPr>
          <w:rFonts w:hint="eastAsia"/>
          <w:i w:val="0"/>
          <w:iCs w:val="0"/>
          <w:color w:val="000000"/>
          <w:sz w:val="20"/>
          <w:szCs w:val="20"/>
          <w:lang w:eastAsia="zh-CN"/>
        </w:rPr>
        <w:t xml:space="preserve"> </w:t>
      </w:r>
      <w:r w:rsidRPr="004A1677">
        <w:rPr>
          <w:i w:val="0"/>
          <w:iCs w:val="0"/>
          <w:color w:val="000000"/>
          <w:sz w:val="20"/>
          <w:szCs w:val="20"/>
        </w:rPr>
        <w:t>9 routing result with second random produced keys (four nodes)</w:t>
      </w:r>
    </w:p>
    <w:p w:rsidR="004A1677" w:rsidRPr="004A1677" w:rsidRDefault="004A1677" w:rsidP="006535F9">
      <w:pPr>
        <w:pStyle w:val="Caption"/>
        <w:suppressLineNumbers w:val="0"/>
        <w:suppressAutoHyphens w:val="0"/>
        <w:snapToGrid w:val="0"/>
        <w:spacing w:before="0" w:after="0"/>
        <w:jc w:val="both"/>
        <w:rPr>
          <w:rFonts w:hint="eastAsia"/>
          <w:i w:val="0"/>
          <w:iCs w:val="0"/>
          <w:color w:val="000000"/>
          <w:sz w:val="20"/>
          <w:szCs w:val="20"/>
          <w:lang w:eastAsia="zh-CN"/>
        </w:rPr>
      </w:pPr>
    </w:p>
    <w:p w:rsidR="006535F9" w:rsidRPr="004A1677" w:rsidRDefault="006535F9" w:rsidP="006535F9">
      <w:pPr>
        <w:pStyle w:val="Caption"/>
        <w:suppressLineNumbers w:val="0"/>
        <w:suppressAutoHyphens w:val="0"/>
        <w:snapToGrid w:val="0"/>
        <w:spacing w:before="0" w:after="0"/>
        <w:jc w:val="both"/>
        <w:rPr>
          <w:i w:val="0"/>
          <w:iCs w:val="0"/>
          <w:color w:val="000000"/>
          <w:sz w:val="20"/>
          <w:szCs w:val="20"/>
          <w:lang w:eastAsia="zh-CN"/>
        </w:rPr>
      </w:pPr>
    </w:p>
    <w:p w:rsidR="00D37ECD" w:rsidRPr="004A1677" w:rsidRDefault="00D84C16" w:rsidP="006535F9">
      <w:pPr>
        <w:suppressAutoHyphens w:val="0"/>
        <w:snapToGrid w:val="0"/>
        <w:jc w:val="center"/>
        <w:rPr>
          <w:noProof/>
          <w:sz w:val="20"/>
          <w:szCs w:val="20"/>
        </w:rPr>
      </w:pPr>
      <w:r w:rsidRPr="004A1677">
        <w:rPr>
          <w:noProof/>
          <w:sz w:val="20"/>
          <w:szCs w:val="20"/>
          <w:lang w:eastAsia="en-US"/>
        </w:rPr>
        <w:pict>
          <v:shape id="Picture 5" o:spid="_x0000_i1076" type="#_x0000_t75" alt="deletion" style="width:222.9pt;height:173.45pt;visibility:visible">
            <v:imagedata r:id="rId41" o:title="deletion"/>
          </v:shape>
        </w:pict>
      </w:r>
    </w:p>
    <w:p w:rsidR="00D37ECD" w:rsidRPr="004A1677" w:rsidRDefault="00D37ECD" w:rsidP="006535F9">
      <w:pPr>
        <w:pStyle w:val="Caption"/>
        <w:suppressLineNumbers w:val="0"/>
        <w:suppressAutoHyphens w:val="0"/>
        <w:snapToGrid w:val="0"/>
        <w:spacing w:before="0" w:after="0"/>
        <w:jc w:val="center"/>
        <w:rPr>
          <w:i w:val="0"/>
          <w:iCs w:val="0"/>
          <w:color w:val="000000"/>
          <w:sz w:val="20"/>
          <w:szCs w:val="20"/>
          <w:lang w:eastAsia="zh-CN"/>
        </w:rPr>
      </w:pPr>
      <w:proofErr w:type="gramStart"/>
      <w:r w:rsidRPr="004A1677">
        <w:rPr>
          <w:i w:val="0"/>
          <w:iCs w:val="0"/>
          <w:color w:val="000000"/>
          <w:sz w:val="20"/>
          <w:szCs w:val="20"/>
        </w:rPr>
        <w:t>Fig.</w:t>
      </w:r>
      <w:proofErr w:type="gramEnd"/>
      <w:r w:rsidR="004A1677">
        <w:rPr>
          <w:rFonts w:hint="eastAsia"/>
          <w:i w:val="0"/>
          <w:iCs w:val="0"/>
          <w:color w:val="000000"/>
          <w:sz w:val="20"/>
          <w:szCs w:val="20"/>
          <w:lang w:eastAsia="zh-CN"/>
        </w:rPr>
        <w:t xml:space="preserve"> </w:t>
      </w:r>
      <w:r w:rsidR="00D84C16" w:rsidRPr="004A1677">
        <w:rPr>
          <w:i w:val="0"/>
          <w:iCs w:val="0"/>
          <w:color w:val="000000"/>
          <w:sz w:val="20"/>
          <w:szCs w:val="20"/>
        </w:rPr>
        <w:fldChar w:fldCharType="begin"/>
      </w:r>
      <w:r w:rsidRPr="004A1677">
        <w:rPr>
          <w:i w:val="0"/>
          <w:iCs w:val="0"/>
          <w:color w:val="000000"/>
          <w:sz w:val="20"/>
          <w:szCs w:val="20"/>
        </w:rPr>
        <w:instrText xml:space="preserve"> SEQ Figure \* ARABIC </w:instrText>
      </w:r>
      <w:r w:rsidR="00D84C16" w:rsidRPr="004A1677">
        <w:rPr>
          <w:i w:val="0"/>
          <w:iCs w:val="0"/>
          <w:color w:val="000000"/>
          <w:sz w:val="20"/>
          <w:szCs w:val="20"/>
        </w:rPr>
        <w:fldChar w:fldCharType="separate"/>
      </w:r>
      <w:r w:rsidR="00D561F6" w:rsidRPr="004A1677">
        <w:rPr>
          <w:i w:val="0"/>
          <w:iCs w:val="0"/>
          <w:noProof/>
          <w:color w:val="000000"/>
          <w:sz w:val="20"/>
          <w:szCs w:val="20"/>
        </w:rPr>
        <w:t>1</w:t>
      </w:r>
      <w:r w:rsidR="00D84C16" w:rsidRPr="004A1677">
        <w:rPr>
          <w:i w:val="0"/>
          <w:iCs w:val="0"/>
          <w:color w:val="000000"/>
          <w:sz w:val="20"/>
          <w:szCs w:val="20"/>
        </w:rPr>
        <w:fldChar w:fldCharType="end"/>
      </w:r>
      <w:r w:rsidRPr="004A1677">
        <w:rPr>
          <w:i w:val="0"/>
          <w:iCs w:val="0"/>
          <w:color w:val="000000"/>
          <w:sz w:val="20"/>
          <w:szCs w:val="20"/>
        </w:rPr>
        <w:t>0 Deletion of some routes</w:t>
      </w:r>
    </w:p>
    <w:p w:rsidR="006535F9" w:rsidRDefault="006535F9" w:rsidP="006535F9">
      <w:pPr>
        <w:pStyle w:val="Caption"/>
        <w:suppressLineNumbers w:val="0"/>
        <w:suppressAutoHyphens w:val="0"/>
        <w:snapToGrid w:val="0"/>
        <w:spacing w:before="0" w:after="0"/>
        <w:jc w:val="center"/>
        <w:rPr>
          <w:rFonts w:hint="eastAsia"/>
          <w:i w:val="0"/>
          <w:iCs w:val="0"/>
          <w:color w:val="000000"/>
          <w:sz w:val="20"/>
          <w:szCs w:val="20"/>
          <w:lang w:eastAsia="zh-CN"/>
        </w:rPr>
      </w:pPr>
    </w:p>
    <w:p w:rsidR="004A1677" w:rsidRPr="004A1677" w:rsidRDefault="004A1677" w:rsidP="006535F9">
      <w:pPr>
        <w:pStyle w:val="Caption"/>
        <w:suppressLineNumbers w:val="0"/>
        <w:suppressAutoHyphens w:val="0"/>
        <w:snapToGrid w:val="0"/>
        <w:spacing w:before="0" w:after="0"/>
        <w:jc w:val="center"/>
        <w:rPr>
          <w:i w:val="0"/>
          <w:iCs w:val="0"/>
          <w:color w:val="000000"/>
          <w:sz w:val="20"/>
          <w:szCs w:val="20"/>
          <w:lang w:eastAsia="zh-CN"/>
        </w:rPr>
      </w:pPr>
    </w:p>
    <w:p w:rsidR="006535F9" w:rsidRPr="004A1677" w:rsidRDefault="00D37ECD" w:rsidP="006535F9">
      <w:pPr>
        <w:suppressAutoHyphens w:val="0"/>
        <w:adjustRightInd w:val="0"/>
        <w:snapToGrid w:val="0"/>
        <w:jc w:val="both"/>
        <w:rPr>
          <w:b/>
          <w:bCs/>
          <w:color w:val="231F20"/>
          <w:sz w:val="20"/>
          <w:szCs w:val="20"/>
          <w:lang w:eastAsia="zh-CN"/>
        </w:rPr>
      </w:pPr>
      <w:r w:rsidRPr="004A1677">
        <w:rPr>
          <w:b/>
          <w:bCs/>
          <w:color w:val="231F20"/>
          <w:sz w:val="20"/>
          <w:szCs w:val="20"/>
        </w:rPr>
        <w:t>References:</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H</w:t>
      </w:r>
      <w:r w:rsidR="00D37ECD" w:rsidRPr="004A1677">
        <w:rPr>
          <w:color w:val="231F20"/>
          <w:sz w:val="20"/>
          <w:szCs w:val="20"/>
        </w:rPr>
        <w:t xml:space="preserve">. Dai and H. </w:t>
      </w:r>
      <w:proofErr w:type="spellStart"/>
      <w:r w:rsidR="00D37ECD" w:rsidRPr="004A1677">
        <w:rPr>
          <w:color w:val="231F20"/>
          <w:sz w:val="20"/>
          <w:szCs w:val="20"/>
        </w:rPr>
        <w:t>Xu</w:t>
      </w:r>
      <w:proofErr w:type="spellEnd"/>
      <w:r w:rsidR="00D37ECD" w:rsidRPr="004A1677">
        <w:rPr>
          <w:color w:val="231F20"/>
          <w:sz w:val="20"/>
          <w:szCs w:val="20"/>
        </w:rPr>
        <w:t xml:space="preserve">, “Triangle-based key management scheme for wireless sensor networks,” </w:t>
      </w:r>
      <w:r w:rsidR="00D37ECD" w:rsidRPr="004A1677">
        <w:rPr>
          <w:i/>
          <w:iCs/>
          <w:color w:val="231F20"/>
          <w:sz w:val="20"/>
          <w:szCs w:val="20"/>
        </w:rPr>
        <w:t>Frontiers Electrical Electron. Eng. China</w:t>
      </w:r>
      <w:r w:rsidR="00D37ECD" w:rsidRPr="004A1677">
        <w:rPr>
          <w:color w:val="231F20"/>
          <w:sz w:val="20"/>
          <w:szCs w:val="20"/>
        </w:rPr>
        <w:t>, vol. 4, no. 3, pp. 300-306, 2009.</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L</w:t>
      </w:r>
      <w:r w:rsidR="00D37ECD" w:rsidRPr="004A1677">
        <w:rPr>
          <w:color w:val="231F20"/>
          <w:sz w:val="20"/>
          <w:szCs w:val="20"/>
        </w:rPr>
        <w:t xml:space="preserve">. </w:t>
      </w:r>
      <w:proofErr w:type="spellStart"/>
      <w:r w:rsidR="00D37ECD" w:rsidRPr="004A1677">
        <w:rPr>
          <w:color w:val="231F20"/>
          <w:sz w:val="20"/>
          <w:szCs w:val="20"/>
        </w:rPr>
        <w:t>Eschenauer</w:t>
      </w:r>
      <w:proofErr w:type="spellEnd"/>
      <w:r w:rsidR="00D37ECD" w:rsidRPr="004A1677">
        <w:rPr>
          <w:color w:val="231F20"/>
          <w:sz w:val="20"/>
          <w:szCs w:val="20"/>
        </w:rPr>
        <w:t xml:space="preserve">, V. D. </w:t>
      </w:r>
      <w:proofErr w:type="spellStart"/>
      <w:r w:rsidR="00D37ECD" w:rsidRPr="004A1677">
        <w:rPr>
          <w:color w:val="231F20"/>
          <w:sz w:val="20"/>
          <w:szCs w:val="20"/>
        </w:rPr>
        <w:t>Gligor</w:t>
      </w:r>
      <w:proofErr w:type="spellEnd"/>
      <w:r w:rsidR="00D37ECD" w:rsidRPr="004A1677">
        <w:rPr>
          <w:color w:val="231F20"/>
          <w:sz w:val="20"/>
          <w:szCs w:val="20"/>
        </w:rPr>
        <w:t xml:space="preserve">, “A key-management scheme for distributed sensor networks,” </w:t>
      </w:r>
      <w:r w:rsidR="00D37ECD" w:rsidRPr="004A1677">
        <w:rPr>
          <w:i/>
          <w:iCs/>
          <w:color w:val="231F20"/>
          <w:sz w:val="20"/>
          <w:szCs w:val="20"/>
        </w:rPr>
        <w:t>Proceedings of the 9th ACM Conference on Computer and Communications Security (CCS '02),</w:t>
      </w:r>
      <w:r w:rsidR="00D37ECD" w:rsidRPr="004A1677">
        <w:rPr>
          <w:color w:val="231F20"/>
          <w:sz w:val="20"/>
          <w:szCs w:val="20"/>
        </w:rPr>
        <w:t xml:space="preserve"> pp. 41–47, 2002.</w:t>
      </w:r>
    </w:p>
    <w:p w:rsidR="006535F9" w:rsidRPr="004A1677" w:rsidRDefault="00D37ECD" w:rsidP="006535F9">
      <w:pPr>
        <w:numPr>
          <w:ilvl w:val="0"/>
          <w:numId w:val="9"/>
        </w:numPr>
        <w:suppressAutoHyphens w:val="0"/>
        <w:adjustRightInd w:val="0"/>
        <w:snapToGrid w:val="0"/>
        <w:ind w:left="426" w:hangingChars="213" w:hanging="426"/>
        <w:jc w:val="both"/>
        <w:rPr>
          <w:color w:val="231F20"/>
          <w:sz w:val="20"/>
          <w:szCs w:val="20"/>
        </w:rPr>
      </w:pPr>
      <w:proofErr w:type="spellStart"/>
      <w:r w:rsidRPr="004A1677">
        <w:rPr>
          <w:color w:val="231F20"/>
          <w:sz w:val="20"/>
          <w:szCs w:val="20"/>
        </w:rPr>
        <w:t>Poornima</w:t>
      </w:r>
      <w:proofErr w:type="spellEnd"/>
      <w:r w:rsidRPr="004A1677">
        <w:rPr>
          <w:color w:val="231F20"/>
          <w:sz w:val="20"/>
          <w:szCs w:val="20"/>
        </w:rPr>
        <w:t xml:space="preserve"> and B. </w:t>
      </w:r>
      <w:proofErr w:type="spellStart"/>
      <w:r w:rsidRPr="004A1677">
        <w:rPr>
          <w:color w:val="231F20"/>
          <w:sz w:val="20"/>
          <w:szCs w:val="20"/>
        </w:rPr>
        <w:t>Amberker</w:t>
      </w:r>
      <w:proofErr w:type="spellEnd"/>
      <w:r w:rsidRPr="004A1677">
        <w:rPr>
          <w:color w:val="231F20"/>
          <w:sz w:val="20"/>
          <w:szCs w:val="20"/>
        </w:rPr>
        <w:t xml:space="preserve">, “Tree-based key management scheme for heterogeneous sensor networks," </w:t>
      </w:r>
      <w:r w:rsidRPr="004A1677">
        <w:rPr>
          <w:i/>
          <w:iCs/>
          <w:color w:val="231F20"/>
          <w:sz w:val="20"/>
          <w:szCs w:val="20"/>
        </w:rPr>
        <w:t xml:space="preserve">in 16th IEEE International Conf. </w:t>
      </w:r>
      <w:proofErr w:type="spellStart"/>
      <w:r w:rsidRPr="004A1677">
        <w:rPr>
          <w:i/>
          <w:iCs/>
          <w:color w:val="231F20"/>
          <w:sz w:val="20"/>
          <w:szCs w:val="20"/>
        </w:rPr>
        <w:t>Netw</w:t>
      </w:r>
      <w:proofErr w:type="spellEnd"/>
      <w:r w:rsidRPr="004A1677">
        <w:rPr>
          <w:color w:val="231F20"/>
          <w:sz w:val="20"/>
          <w:szCs w:val="20"/>
        </w:rPr>
        <w:t>, 2008.</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D</w:t>
      </w:r>
      <w:r w:rsidR="00D37ECD" w:rsidRPr="004A1677">
        <w:rPr>
          <w:color w:val="231F20"/>
          <w:sz w:val="20"/>
          <w:szCs w:val="20"/>
        </w:rPr>
        <w:t xml:space="preserve">. Liu and P. </w:t>
      </w:r>
      <w:proofErr w:type="spellStart"/>
      <w:r w:rsidR="00D37ECD" w:rsidRPr="004A1677">
        <w:rPr>
          <w:color w:val="231F20"/>
          <w:sz w:val="20"/>
          <w:szCs w:val="20"/>
        </w:rPr>
        <w:t>Ning</w:t>
      </w:r>
      <w:proofErr w:type="spellEnd"/>
      <w:r w:rsidR="00D37ECD" w:rsidRPr="004A1677">
        <w:rPr>
          <w:color w:val="231F20"/>
          <w:sz w:val="20"/>
          <w:szCs w:val="20"/>
        </w:rPr>
        <w:t xml:space="preserve">, ”Establishing </w:t>
      </w:r>
      <w:proofErr w:type="spellStart"/>
      <w:r w:rsidR="00D37ECD" w:rsidRPr="004A1677">
        <w:rPr>
          <w:color w:val="231F20"/>
          <w:sz w:val="20"/>
          <w:szCs w:val="20"/>
        </w:rPr>
        <w:t>pairwise</w:t>
      </w:r>
      <w:proofErr w:type="spellEnd"/>
      <w:r w:rsidR="00D37ECD" w:rsidRPr="004A1677">
        <w:rPr>
          <w:color w:val="231F20"/>
          <w:sz w:val="20"/>
          <w:szCs w:val="20"/>
        </w:rPr>
        <w:t xml:space="preserve"> keys in distributed sensor networks,” </w:t>
      </w:r>
      <w:r w:rsidR="00D37ECD" w:rsidRPr="004A1677">
        <w:rPr>
          <w:i/>
          <w:iCs/>
          <w:color w:val="231F20"/>
          <w:sz w:val="20"/>
          <w:szCs w:val="20"/>
        </w:rPr>
        <w:t xml:space="preserve">in proceedings of the 10th ACM conference on Computers and </w:t>
      </w:r>
      <w:r w:rsidR="00D37ECD" w:rsidRPr="004A1677">
        <w:rPr>
          <w:i/>
          <w:iCs/>
          <w:color w:val="231F20"/>
          <w:sz w:val="20"/>
          <w:szCs w:val="20"/>
        </w:rPr>
        <w:lastRenderedPageBreak/>
        <w:t>Communication Security (CCS'03),</w:t>
      </w:r>
      <w:r w:rsidR="00D37ECD" w:rsidRPr="004A1677">
        <w:rPr>
          <w:color w:val="231F20"/>
          <w:sz w:val="20"/>
          <w:szCs w:val="20"/>
        </w:rPr>
        <w:t xml:space="preserve">  pp.52-61, 2003.</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Y</w:t>
      </w:r>
      <w:r w:rsidR="00D37ECD" w:rsidRPr="004A1677">
        <w:rPr>
          <w:color w:val="231F20"/>
          <w:sz w:val="20"/>
          <w:szCs w:val="20"/>
        </w:rPr>
        <w:t xml:space="preserve">. Zhang, W. Yang, K. Kim, and M. Park, “An AVL tree-based dynamic key management in hierarchical wireless sensor network,” in </w:t>
      </w:r>
      <w:r w:rsidR="00D37ECD" w:rsidRPr="004A1677">
        <w:rPr>
          <w:i/>
          <w:iCs/>
          <w:color w:val="231F20"/>
          <w:sz w:val="20"/>
          <w:szCs w:val="20"/>
        </w:rPr>
        <w:t>Proc. International Conf. Intelligent Inf. Hiding Multimedia Signal Process.</w:t>
      </w:r>
      <w:r w:rsidR="00D37ECD" w:rsidRPr="004A1677">
        <w:rPr>
          <w:color w:val="231F20"/>
          <w:sz w:val="20"/>
          <w:szCs w:val="20"/>
        </w:rPr>
        <w:t>, pp. 298-303, 2008.</w:t>
      </w:r>
    </w:p>
    <w:p w:rsidR="006535F9" w:rsidRPr="004A1677" w:rsidRDefault="00D37ECD" w:rsidP="006535F9">
      <w:pPr>
        <w:numPr>
          <w:ilvl w:val="0"/>
          <w:numId w:val="9"/>
        </w:numPr>
        <w:suppressAutoHyphens w:val="0"/>
        <w:adjustRightInd w:val="0"/>
        <w:snapToGrid w:val="0"/>
        <w:ind w:left="426" w:hangingChars="213" w:hanging="426"/>
        <w:jc w:val="both"/>
        <w:rPr>
          <w:i/>
          <w:iCs/>
          <w:color w:val="231F20"/>
          <w:sz w:val="20"/>
          <w:szCs w:val="20"/>
        </w:rPr>
      </w:pPr>
      <w:r w:rsidRPr="004A1677">
        <w:rPr>
          <w:color w:val="231F20"/>
          <w:sz w:val="20"/>
          <w:szCs w:val="20"/>
        </w:rPr>
        <w:t xml:space="preserve">C. Ferreira, M. A. </w:t>
      </w:r>
      <w:proofErr w:type="spellStart"/>
      <w:r w:rsidRPr="004A1677">
        <w:rPr>
          <w:color w:val="231F20"/>
          <w:sz w:val="20"/>
          <w:szCs w:val="20"/>
        </w:rPr>
        <w:t>Vilac¸a</w:t>
      </w:r>
      <w:proofErr w:type="spellEnd"/>
      <w:r w:rsidRPr="004A1677">
        <w:rPr>
          <w:color w:val="231F20"/>
          <w:sz w:val="20"/>
          <w:szCs w:val="20"/>
        </w:rPr>
        <w:t xml:space="preserve">, L. B. Oliveira, E. </w:t>
      </w:r>
      <w:proofErr w:type="spellStart"/>
      <w:r w:rsidRPr="004A1677">
        <w:rPr>
          <w:color w:val="231F20"/>
          <w:sz w:val="20"/>
          <w:szCs w:val="20"/>
        </w:rPr>
        <w:t>Habib</w:t>
      </w:r>
      <w:proofErr w:type="spellEnd"/>
      <w:r w:rsidRPr="004A1677">
        <w:rPr>
          <w:color w:val="231F20"/>
          <w:sz w:val="20"/>
          <w:szCs w:val="20"/>
        </w:rPr>
        <w:t xml:space="preserve">, H.C. Wong, and A. A. F. </w:t>
      </w:r>
      <w:proofErr w:type="spellStart"/>
      <w:r w:rsidRPr="004A1677">
        <w:rPr>
          <w:color w:val="231F20"/>
          <w:sz w:val="20"/>
          <w:szCs w:val="20"/>
        </w:rPr>
        <w:t>Loureiro</w:t>
      </w:r>
      <w:proofErr w:type="spellEnd"/>
      <w:r w:rsidRPr="004A1677">
        <w:rPr>
          <w:color w:val="231F20"/>
          <w:sz w:val="20"/>
          <w:szCs w:val="20"/>
        </w:rPr>
        <w:t>. “On the security of cluster based communication protocols for wireless sensor networks</w:t>
      </w:r>
      <w:r w:rsidRPr="004A1677">
        <w:rPr>
          <w:i/>
          <w:iCs/>
          <w:color w:val="231F20"/>
          <w:sz w:val="20"/>
          <w:szCs w:val="20"/>
        </w:rPr>
        <w:t>”, In 4th IEEE International Conference on Networking (ICN’05), volume 3420 of Lecture Notes in Computer Science, Reunion Island</w:t>
      </w:r>
      <w:r w:rsidRPr="004A1677">
        <w:rPr>
          <w:color w:val="231F20"/>
          <w:sz w:val="20"/>
          <w:szCs w:val="20"/>
        </w:rPr>
        <w:t>, pp. 449–458, 2005.</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S</w:t>
      </w:r>
      <w:r w:rsidR="00D37ECD" w:rsidRPr="004A1677">
        <w:rPr>
          <w:color w:val="231F20"/>
          <w:sz w:val="20"/>
          <w:szCs w:val="20"/>
        </w:rPr>
        <w:t xml:space="preserve">. </w:t>
      </w:r>
      <w:proofErr w:type="spellStart"/>
      <w:r w:rsidR="00D37ECD" w:rsidRPr="004A1677">
        <w:rPr>
          <w:color w:val="231F20"/>
          <w:sz w:val="20"/>
          <w:szCs w:val="20"/>
        </w:rPr>
        <w:t>Bandyopadhyay</w:t>
      </w:r>
      <w:proofErr w:type="spellEnd"/>
      <w:r w:rsidR="00D37ECD" w:rsidRPr="004A1677">
        <w:rPr>
          <w:color w:val="231F20"/>
          <w:sz w:val="20"/>
          <w:szCs w:val="20"/>
        </w:rPr>
        <w:t xml:space="preserve"> and E. J. Coyle, “An Energy Efficient Hierarchical Clustering </w:t>
      </w:r>
      <w:proofErr w:type="spellStart"/>
      <w:r w:rsidR="00D37ECD" w:rsidRPr="004A1677">
        <w:rPr>
          <w:color w:val="231F20"/>
          <w:sz w:val="20"/>
          <w:szCs w:val="20"/>
        </w:rPr>
        <w:t>Algo-rithm</w:t>
      </w:r>
      <w:proofErr w:type="spellEnd"/>
      <w:r w:rsidR="00D37ECD" w:rsidRPr="004A1677">
        <w:rPr>
          <w:color w:val="231F20"/>
          <w:sz w:val="20"/>
          <w:szCs w:val="20"/>
        </w:rPr>
        <w:t xml:space="preserve"> for Wireless Sensor Networks,” </w:t>
      </w:r>
      <w:r w:rsidR="00D37ECD" w:rsidRPr="004A1677">
        <w:rPr>
          <w:i/>
          <w:iCs/>
          <w:color w:val="231F20"/>
          <w:sz w:val="20"/>
          <w:szCs w:val="20"/>
        </w:rPr>
        <w:t>in Proceeding of IEEE INFOCOM’03, San Francisco</w:t>
      </w:r>
      <w:r w:rsidR="00D37ECD" w:rsidRPr="004A1677">
        <w:rPr>
          <w:color w:val="231F20"/>
          <w:sz w:val="20"/>
          <w:szCs w:val="20"/>
        </w:rPr>
        <w:t>, 2003.</w:t>
      </w:r>
    </w:p>
    <w:p w:rsidR="006535F9"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t>M</w:t>
      </w:r>
      <w:r w:rsidR="00D37ECD" w:rsidRPr="004A1677">
        <w:rPr>
          <w:sz w:val="20"/>
          <w:szCs w:val="20"/>
        </w:rPr>
        <w:t xml:space="preserve">. </w:t>
      </w:r>
      <w:proofErr w:type="spellStart"/>
      <w:r w:rsidR="00D37ECD" w:rsidRPr="004A1677">
        <w:rPr>
          <w:sz w:val="20"/>
          <w:szCs w:val="20"/>
        </w:rPr>
        <w:t>Eltoweissy</w:t>
      </w:r>
      <w:proofErr w:type="spellEnd"/>
      <w:r w:rsidR="00D37ECD" w:rsidRPr="004A1677">
        <w:rPr>
          <w:sz w:val="20"/>
          <w:szCs w:val="20"/>
        </w:rPr>
        <w:t xml:space="preserve">, M. </w:t>
      </w:r>
      <w:proofErr w:type="spellStart"/>
      <w:r w:rsidR="00D37ECD" w:rsidRPr="004A1677">
        <w:rPr>
          <w:sz w:val="20"/>
          <w:szCs w:val="20"/>
        </w:rPr>
        <w:t>Moharrum</w:t>
      </w:r>
      <w:proofErr w:type="spellEnd"/>
      <w:r w:rsidR="00D37ECD" w:rsidRPr="004A1677">
        <w:rPr>
          <w:sz w:val="20"/>
          <w:szCs w:val="20"/>
        </w:rPr>
        <w:t xml:space="preserve"> and R. </w:t>
      </w:r>
      <w:proofErr w:type="spellStart"/>
      <w:r w:rsidR="00D37ECD" w:rsidRPr="004A1677">
        <w:rPr>
          <w:sz w:val="20"/>
          <w:szCs w:val="20"/>
        </w:rPr>
        <w:t>Mukkamala</w:t>
      </w:r>
      <w:proofErr w:type="spellEnd"/>
      <w:r w:rsidR="00D37ECD" w:rsidRPr="004A1677">
        <w:rPr>
          <w:sz w:val="20"/>
          <w:szCs w:val="20"/>
        </w:rPr>
        <w:t xml:space="preserve">, “Dynamic key management in sensor networks,” </w:t>
      </w:r>
      <w:r w:rsidR="00D37ECD" w:rsidRPr="004A1677">
        <w:rPr>
          <w:i/>
          <w:iCs/>
          <w:sz w:val="20"/>
          <w:szCs w:val="20"/>
        </w:rPr>
        <w:t xml:space="preserve">IEEE Communications Magazine </w:t>
      </w:r>
      <w:r w:rsidR="00D37ECD" w:rsidRPr="004A1677">
        <w:rPr>
          <w:rStyle w:val="Strong"/>
          <w:i/>
          <w:iCs/>
          <w:sz w:val="20"/>
          <w:szCs w:val="20"/>
        </w:rPr>
        <w:t>44</w:t>
      </w:r>
      <w:r w:rsidR="00D37ECD" w:rsidRPr="004A1677">
        <w:rPr>
          <w:i/>
          <w:iCs/>
          <w:sz w:val="20"/>
          <w:szCs w:val="20"/>
        </w:rPr>
        <w:t>(4)</w:t>
      </w:r>
      <w:r w:rsidR="00D37ECD" w:rsidRPr="004A1677">
        <w:rPr>
          <w:sz w:val="20"/>
          <w:szCs w:val="20"/>
        </w:rPr>
        <w:t>, pp. 122–130, 2006.</w:t>
      </w:r>
    </w:p>
    <w:p w:rsidR="006535F9"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t>W</w:t>
      </w:r>
      <w:r w:rsidR="00D37ECD" w:rsidRPr="004A1677">
        <w:rPr>
          <w:sz w:val="20"/>
          <w:szCs w:val="20"/>
        </w:rPr>
        <w:t xml:space="preserve">. Du et al., “A Key Management Scheme for Wireless Sensor Networks using Deployment Knowledge,” </w:t>
      </w:r>
      <w:r w:rsidR="00D37ECD" w:rsidRPr="004A1677">
        <w:rPr>
          <w:i/>
          <w:iCs/>
          <w:sz w:val="20"/>
          <w:szCs w:val="20"/>
        </w:rPr>
        <w:t>Proc. IEEE INFOCOM, Hong Kong</w:t>
      </w:r>
      <w:r w:rsidR="00D37ECD" w:rsidRPr="004A1677">
        <w:rPr>
          <w:sz w:val="20"/>
          <w:szCs w:val="20"/>
        </w:rPr>
        <w:t>, pp. 586–97, 2004.</w:t>
      </w:r>
    </w:p>
    <w:p w:rsidR="006535F9"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t>D</w:t>
      </w:r>
      <w:r w:rsidR="00D37ECD" w:rsidRPr="004A1677">
        <w:rPr>
          <w:sz w:val="20"/>
          <w:szCs w:val="20"/>
        </w:rPr>
        <w:t xml:space="preserve">. Liu and P. </w:t>
      </w:r>
      <w:proofErr w:type="spellStart"/>
      <w:r w:rsidR="00D37ECD" w:rsidRPr="004A1677">
        <w:rPr>
          <w:sz w:val="20"/>
          <w:szCs w:val="20"/>
        </w:rPr>
        <w:t>Ning</w:t>
      </w:r>
      <w:proofErr w:type="spellEnd"/>
      <w:r w:rsidR="00D37ECD" w:rsidRPr="004A1677">
        <w:rPr>
          <w:sz w:val="20"/>
          <w:szCs w:val="20"/>
        </w:rPr>
        <w:t xml:space="preserve">, “Location-Based </w:t>
      </w:r>
      <w:proofErr w:type="spellStart"/>
      <w:r w:rsidR="00D37ECD" w:rsidRPr="004A1677">
        <w:rPr>
          <w:sz w:val="20"/>
          <w:szCs w:val="20"/>
        </w:rPr>
        <w:t>Pairwise</w:t>
      </w:r>
      <w:proofErr w:type="spellEnd"/>
      <w:r w:rsidR="00D37ECD" w:rsidRPr="004A1677">
        <w:rPr>
          <w:sz w:val="20"/>
          <w:szCs w:val="20"/>
        </w:rPr>
        <w:t xml:space="preserve"> Key Establishments for Static Sensor Networks,” Proc. ACM </w:t>
      </w:r>
      <w:proofErr w:type="spellStart"/>
      <w:r w:rsidR="00D37ECD" w:rsidRPr="004A1677">
        <w:rPr>
          <w:sz w:val="20"/>
          <w:szCs w:val="20"/>
        </w:rPr>
        <w:t>Wksp</w:t>
      </w:r>
      <w:proofErr w:type="spellEnd"/>
      <w:r w:rsidR="00D37ECD" w:rsidRPr="004A1677">
        <w:rPr>
          <w:sz w:val="20"/>
          <w:szCs w:val="20"/>
        </w:rPr>
        <w:t>. Security Ad Hoc and Sensor Networks, 2003.</w:t>
      </w:r>
    </w:p>
    <w:p w:rsidR="006535F9" w:rsidRPr="004A1677" w:rsidRDefault="00D37ECD" w:rsidP="006535F9">
      <w:pPr>
        <w:numPr>
          <w:ilvl w:val="0"/>
          <w:numId w:val="9"/>
        </w:numPr>
        <w:suppressAutoHyphens w:val="0"/>
        <w:adjustRightInd w:val="0"/>
        <w:snapToGrid w:val="0"/>
        <w:ind w:left="426" w:hangingChars="213" w:hanging="426"/>
        <w:jc w:val="both"/>
        <w:rPr>
          <w:color w:val="231F20"/>
          <w:sz w:val="20"/>
          <w:szCs w:val="20"/>
        </w:rPr>
      </w:pPr>
      <w:proofErr w:type="spellStart"/>
      <w:r w:rsidRPr="004A1677">
        <w:rPr>
          <w:color w:val="231F20"/>
          <w:sz w:val="20"/>
          <w:szCs w:val="20"/>
        </w:rPr>
        <w:t>Poornima</w:t>
      </w:r>
      <w:proofErr w:type="spellEnd"/>
      <w:r w:rsidRPr="004A1677">
        <w:rPr>
          <w:color w:val="231F20"/>
          <w:sz w:val="20"/>
          <w:szCs w:val="20"/>
        </w:rPr>
        <w:t xml:space="preserve"> and B. </w:t>
      </w:r>
      <w:proofErr w:type="spellStart"/>
      <w:r w:rsidRPr="004A1677">
        <w:rPr>
          <w:color w:val="231F20"/>
          <w:sz w:val="20"/>
          <w:szCs w:val="20"/>
        </w:rPr>
        <w:t>Amberker</w:t>
      </w:r>
      <w:proofErr w:type="spellEnd"/>
      <w:r w:rsidRPr="004A1677">
        <w:rPr>
          <w:color w:val="231F20"/>
          <w:sz w:val="20"/>
          <w:szCs w:val="20"/>
        </w:rPr>
        <w:t xml:space="preserve">, “Key management schemes for secure communication in heterogeneous sensor networks,” </w:t>
      </w:r>
      <w:r w:rsidRPr="004A1677">
        <w:rPr>
          <w:i/>
          <w:iCs/>
          <w:color w:val="231F20"/>
          <w:sz w:val="20"/>
          <w:szCs w:val="20"/>
        </w:rPr>
        <w:t>International J. Recent Trends Eng.</w:t>
      </w:r>
      <w:r w:rsidRPr="004A1677">
        <w:rPr>
          <w:color w:val="231F20"/>
          <w:sz w:val="20"/>
          <w:szCs w:val="20"/>
        </w:rPr>
        <w:t>, 2009.</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H</w:t>
      </w:r>
      <w:r w:rsidR="00D37ECD" w:rsidRPr="004A1677">
        <w:rPr>
          <w:color w:val="231F20"/>
          <w:sz w:val="20"/>
          <w:szCs w:val="20"/>
        </w:rPr>
        <w:t xml:space="preserve">. Chan and A. </w:t>
      </w:r>
      <w:proofErr w:type="spellStart"/>
      <w:r w:rsidR="00D37ECD" w:rsidRPr="004A1677">
        <w:rPr>
          <w:color w:val="231F20"/>
          <w:sz w:val="20"/>
          <w:szCs w:val="20"/>
        </w:rPr>
        <w:t>Perrig</w:t>
      </w:r>
      <w:proofErr w:type="spellEnd"/>
      <w:r w:rsidR="00D37ECD" w:rsidRPr="004A1677">
        <w:rPr>
          <w:color w:val="231F20"/>
          <w:sz w:val="20"/>
          <w:szCs w:val="20"/>
        </w:rPr>
        <w:t>. and D. Song,” Random key</w:t>
      </w:r>
      <w:r w:rsidRPr="004A1677">
        <w:rPr>
          <w:rFonts w:hint="eastAsia"/>
          <w:color w:val="231F20"/>
          <w:sz w:val="20"/>
          <w:szCs w:val="20"/>
          <w:lang w:eastAsia="zh-CN"/>
        </w:rPr>
        <w:t xml:space="preserve"> </w:t>
      </w:r>
      <w:r w:rsidR="00D37ECD" w:rsidRPr="004A1677">
        <w:rPr>
          <w:color w:val="231F20"/>
          <w:sz w:val="20"/>
          <w:szCs w:val="20"/>
        </w:rPr>
        <w:t xml:space="preserve">pre distribution schemes for sensor networks,” </w:t>
      </w:r>
      <w:r w:rsidR="00D37ECD" w:rsidRPr="004A1677">
        <w:rPr>
          <w:i/>
          <w:iCs/>
          <w:color w:val="231F20"/>
          <w:sz w:val="20"/>
          <w:szCs w:val="20"/>
        </w:rPr>
        <w:t>IEEE symposium on Research in Security and</w:t>
      </w:r>
      <w:r w:rsidR="00D37ECD" w:rsidRPr="004A1677">
        <w:rPr>
          <w:color w:val="231F20"/>
          <w:sz w:val="20"/>
          <w:szCs w:val="20"/>
        </w:rPr>
        <w:t xml:space="preserve"> </w:t>
      </w:r>
      <w:r w:rsidR="00D37ECD" w:rsidRPr="004A1677">
        <w:rPr>
          <w:i/>
          <w:iCs/>
          <w:color w:val="231F20"/>
          <w:sz w:val="20"/>
          <w:szCs w:val="20"/>
        </w:rPr>
        <w:t>Privacy</w:t>
      </w:r>
      <w:r w:rsidR="00D37ECD" w:rsidRPr="004A1677">
        <w:rPr>
          <w:color w:val="231F20"/>
          <w:sz w:val="20"/>
          <w:szCs w:val="20"/>
        </w:rPr>
        <w:t>, pp.197-213, 2003.</w:t>
      </w:r>
    </w:p>
    <w:p w:rsidR="006535F9" w:rsidRPr="004A1677" w:rsidRDefault="006535F9" w:rsidP="006535F9">
      <w:pPr>
        <w:pStyle w:val="Default"/>
        <w:numPr>
          <w:ilvl w:val="0"/>
          <w:numId w:val="9"/>
        </w:numPr>
        <w:snapToGrid w:val="0"/>
        <w:ind w:left="426" w:hangingChars="213" w:hanging="426"/>
        <w:jc w:val="both"/>
        <w:rPr>
          <w:sz w:val="20"/>
          <w:szCs w:val="20"/>
        </w:rPr>
      </w:pPr>
      <w:r w:rsidRPr="004A1677">
        <w:rPr>
          <w:sz w:val="20"/>
          <w:szCs w:val="20"/>
        </w:rPr>
        <w:t>S</w:t>
      </w:r>
      <w:r w:rsidR="00D37ECD" w:rsidRPr="004A1677">
        <w:rPr>
          <w:color w:val="231F20"/>
          <w:sz w:val="20"/>
          <w:szCs w:val="20"/>
        </w:rPr>
        <w:t xml:space="preserve">. </w:t>
      </w:r>
      <w:proofErr w:type="spellStart"/>
      <w:r w:rsidR="00D37ECD" w:rsidRPr="004A1677">
        <w:rPr>
          <w:color w:val="231F20"/>
          <w:sz w:val="20"/>
          <w:szCs w:val="20"/>
        </w:rPr>
        <w:t>Hussain</w:t>
      </w:r>
      <w:proofErr w:type="spellEnd"/>
      <w:r w:rsidR="00D37ECD" w:rsidRPr="004A1677">
        <w:rPr>
          <w:color w:val="231F20"/>
          <w:sz w:val="20"/>
          <w:szCs w:val="20"/>
        </w:rPr>
        <w:t xml:space="preserve">, F. </w:t>
      </w:r>
      <w:proofErr w:type="spellStart"/>
      <w:r w:rsidR="00D37ECD" w:rsidRPr="004A1677">
        <w:rPr>
          <w:color w:val="231F20"/>
          <w:sz w:val="20"/>
          <w:szCs w:val="20"/>
        </w:rPr>
        <w:t>Kausar</w:t>
      </w:r>
      <w:proofErr w:type="spellEnd"/>
      <w:r w:rsidR="00D37ECD" w:rsidRPr="004A1677">
        <w:rPr>
          <w:color w:val="231F20"/>
          <w:sz w:val="20"/>
          <w:szCs w:val="20"/>
        </w:rPr>
        <w:t xml:space="preserve">, and A. </w:t>
      </w:r>
      <w:proofErr w:type="spellStart"/>
      <w:r w:rsidR="00D37ECD" w:rsidRPr="004A1677">
        <w:rPr>
          <w:color w:val="231F20"/>
          <w:sz w:val="20"/>
          <w:szCs w:val="20"/>
        </w:rPr>
        <w:t>Masood</w:t>
      </w:r>
      <w:proofErr w:type="spellEnd"/>
      <w:r w:rsidR="00D37ECD" w:rsidRPr="004A1677">
        <w:rPr>
          <w:color w:val="231F20"/>
          <w:sz w:val="20"/>
          <w:szCs w:val="20"/>
        </w:rPr>
        <w:t xml:space="preserve">, “An Efficient Key Distribution Scheme for Heterogeneous Sensor Networks,” </w:t>
      </w:r>
      <w:r w:rsidR="00D37ECD" w:rsidRPr="004A1677">
        <w:rPr>
          <w:i/>
          <w:iCs/>
          <w:color w:val="231F20"/>
          <w:sz w:val="20"/>
          <w:szCs w:val="20"/>
        </w:rPr>
        <w:t>IWCMC'07</w:t>
      </w:r>
      <w:r w:rsidR="00D37ECD" w:rsidRPr="004A1677">
        <w:rPr>
          <w:color w:val="231F20"/>
          <w:sz w:val="20"/>
          <w:szCs w:val="20"/>
        </w:rPr>
        <w:t>, 2007.</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R</w:t>
      </w:r>
      <w:r w:rsidR="00D37ECD" w:rsidRPr="004A1677">
        <w:rPr>
          <w:color w:val="231F20"/>
          <w:sz w:val="20"/>
          <w:szCs w:val="20"/>
        </w:rPr>
        <w:t xml:space="preserve">. D. </w:t>
      </w:r>
      <w:proofErr w:type="spellStart"/>
      <w:r w:rsidR="00D37ECD" w:rsidRPr="004A1677">
        <w:rPr>
          <w:color w:val="231F20"/>
          <w:sz w:val="20"/>
          <w:szCs w:val="20"/>
        </w:rPr>
        <w:t>Pietro</w:t>
      </w:r>
      <w:proofErr w:type="spellEnd"/>
      <w:r w:rsidR="00D37ECD" w:rsidRPr="004A1677">
        <w:rPr>
          <w:color w:val="231F20"/>
          <w:sz w:val="20"/>
          <w:szCs w:val="20"/>
        </w:rPr>
        <w:t>, L. V. Mancini, and A. Mei, “Random</w:t>
      </w:r>
      <w:r w:rsidRPr="004A1677">
        <w:rPr>
          <w:rFonts w:hint="eastAsia"/>
          <w:color w:val="231F20"/>
          <w:sz w:val="20"/>
          <w:szCs w:val="20"/>
          <w:lang w:eastAsia="zh-CN"/>
        </w:rPr>
        <w:t xml:space="preserve"> </w:t>
      </w:r>
      <w:r w:rsidR="00D37ECD" w:rsidRPr="004A1677">
        <w:rPr>
          <w:color w:val="231F20"/>
          <w:sz w:val="20"/>
          <w:szCs w:val="20"/>
        </w:rPr>
        <w:t>Key assignment to secure wireless sensor networks,” In 1st ACM workshop on Security of Ad Hoc and Sensor Networks, 2003.</w:t>
      </w:r>
    </w:p>
    <w:p w:rsidR="006535F9" w:rsidRPr="004A1677" w:rsidRDefault="00D37ECD"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 xml:space="preserve">Das, “An unconditionally secure key management scheme for large scale heterogeneous wireless sensor networks,” in </w:t>
      </w:r>
      <w:r w:rsidRPr="004A1677">
        <w:rPr>
          <w:i/>
          <w:iCs/>
          <w:color w:val="231F20"/>
          <w:sz w:val="20"/>
          <w:szCs w:val="20"/>
        </w:rPr>
        <w:t xml:space="preserve">Proc. First International </w:t>
      </w:r>
      <w:proofErr w:type="spellStart"/>
      <w:r w:rsidRPr="004A1677">
        <w:rPr>
          <w:i/>
          <w:iCs/>
          <w:color w:val="231F20"/>
          <w:sz w:val="20"/>
          <w:szCs w:val="20"/>
        </w:rPr>
        <w:t>Commun</w:t>
      </w:r>
      <w:proofErr w:type="spellEnd"/>
      <w:r w:rsidRPr="004A1677">
        <w:rPr>
          <w:i/>
          <w:iCs/>
          <w:color w:val="231F20"/>
          <w:sz w:val="20"/>
          <w:szCs w:val="20"/>
        </w:rPr>
        <w:t xml:space="preserve">. Syst. </w:t>
      </w:r>
      <w:proofErr w:type="spellStart"/>
      <w:r w:rsidRPr="004A1677">
        <w:rPr>
          <w:i/>
          <w:iCs/>
          <w:color w:val="231F20"/>
          <w:sz w:val="20"/>
          <w:szCs w:val="20"/>
        </w:rPr>
        <w:t>Netw</w:t>
      </w:r>
      <w:proofErr w:type="spellEnd"/>
      <w:r w:rsidRPr="004A1677">
        <w:rPr>
          <w:i/>
          <w:iCs/>
          <w:color w:val="231F20"/>
          <w:sz w:val="20"/>
          <w:szCs w:val="20"/>
        </w:rPr>
        <w:t>. Workshops</w:t>
      </w:r>
      <w:r w:rsidRPr="004A1677">
        <w:rPr>
          <w:color w:val="231F20"/>
          <w:sz w:val="20"/>
          <w:szCs w:val="20"/>
        </w:rPr>
        <w:t>, pp. 1-10, 2009.</w:t>
      </w:r>
    </w:p>
    <w:p w:rsidR="006535F9" w:rsidRPr="004A1677" w:rsidRDefault="00D37ECD"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 xml:space="preserve">F. </w:t>
      </w:r>
      <w:proofErr w:type="spellStart"/>
      <w:r w:rsidRPr="004A1677">
        <w:rPr>
          <w:color w:val="231F20"/>
          <w:sz w:val="20"/>
          <w:szCs w:val="20"/>
        </w:rPr>
        <w:t>Akyildiz</w:t>
      </w:r>
      <w:proofErr w:type="spellEnd"/>
      <w:r w:rsidRPr="004A1677">
        <w:rPr>
          <w:color w:val="231F20"/>
          <w:sz w:val="20"/>
          <w:szCs w:val="20"/>
        </w:rPr>
        <w:t xml:space="preserve">, W. Su, Y. </w:t>
      </w:r>
      <w:proofErr w:type="spellStart"/>
      <w:r w:rsidRPr="004A1677">
        <w:rPr>
          <w:color w:val="231F20"/>
          <w:sz w:val="20"/>
          <w:szCs w:val="20"/>
        </w:rPr>
        <w:t>Sankarasubramaniam</w:t>
      </w:r>
      <w:proofErr w:type="spellEnd"/>
      <w:r w:rsidRPr="004A1677">
        <w:rPr>
          <w:color w:val="231F20"/>
          <w:sz w:val="20"/>
          <w:szCs w:val="20"/>
        </w:rPr>
        <w:t xml:space="preserve">, and E. </w:t>
      </w:r>
      <w:proofErr w:type="spellStart"/>
      <w:r w:rsidRPr="004A1677">
        <w:rPr>
          <w:color w:val="231F20"/>
          <w:sz w:val="20"/>
          <w:szCs w:val="20"/>
        </w:rPr>
        <w:t>Cayirci</w:t>
      </w:r>
      <w:proofErr w:type="spellEnd"/>
      <w:r w:rsidRPr="004A1677">
        <w:rPr>
          <w:color w:val="231F20"/>
          <w:sz w:val="20"/>
          <w:szCs w:val="20"/>
        </w:rPr>
        <w:t xml:space="preserve">, “A survey on sensor networks,” </w:t>
      </w:r>
      <w:r w:rsidRPr="004A1677">
        <w:rPr>
          <w:i/>
          <w:iCs/>
          <w:color w:val="231F20"/>
          <w:sz w:val="20"/>
          <w:szCs w:val="20"/>
        </w:rPr>
        <w:t>IEEE Communications Magazine,</w:t>
      </w:r>
      <w:r w:rsidRPr="004A1677">
        <w:rPr>
          <w:color w:val="231F20"/>
          <w:sz w:val="20"/>
          <w:szCs w:val="20"/>
        </w:rPr>
        <w:t xml:space="preserve"> Vol. 40, pp. 102-114, 2002.</w:t>
      </w:r>
    </w:p>
    <w:p w:rsidR="006535F9" w:rsidRPr="004A1677" w:rsidRDefault="00D37ECD"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lastRenderedPageBreak/>
        <w:t>Hwang and Y. Kim, “Revisiting random key pre distribution schemes for wireless sensor networks</w:t>
      </w:r>
      <w:r w:rsidRPr="004A1677">
        <w:rPr>
          <w:i/>
          <w:iCs/>
          <w:color w:val="231F20"/>
          <w:sz w:val="20"/>
          <w:szCs w:val="20"/>
        </w:rPr>
        <w:t>,” In 2</w:t>
      </w:r>
      <w:r w:rsidRPr="004A1677">
        <w:rPr>
          <w:i/>
          <w:iCs/>
          <w:color w:val="231F20"/>
          <w:sz w:val="20"/>
          <w:szCs w:val="20"/>
          <w:vertAlign w:val="superscript"/>
        </w:rPr>
        <w:t>nd</w:t>
      </w:r>
      <w:r w:rsidRPr="004A1677">
        <w:rPr>
          <w:i/>
          <w:iCs/>
          <w:color w:val="231F20"/>
          <w:sz w:val="20"/>
          <w:szCs w:val="20"/>
        </w:rPr>
        <w:t xml:space="preserve"> ACM workshop on Security of ad hoc and sensor networks</w:t>
      </w:r>
      <w:r w:rsidRPr="004A1677">
        <w:rPr>
          <w:color w:val="231F20"/>
          <w:sz w:val="20"/>
          <w:szCs w:val="20"/>
        </w:rPr>
        <w:t>, pp. 43-52, 2004.</w:t>
      </w:r>
    </w:p>
    <w:p w:rsidR="006535F9" w:rsidRPr="004A1677" w:rsidRDefault="00D37ECD" w:rsidP="006535F9">
      <w:pPr>
        <w:numPr>
          <w:ilvl w:val="0"/>
          <w:numId w:val="9"/>
        </w:numPr>
        <w:suppressAutoHyphens w:val="0"/>
        <w:adjustRightInd w:val="0"/>
        <w:snapToGrid w:val="0"/>
        <w:ind w:left="426" w:hangingChars="213" w:hanging="426"/>
        <w:jc w:val="both"/>
        <w:rPr>
          <w:color w:val="231F20"/>
          <w:sz w:val="20"/>
          <w:szCs w:val="20"/>
        </w:rPr>
      </w:pPr>
      <w:proofErr w:type="spellStart"/>
      <w:r w:rsidRPr="004A1677">
        <w:rPr>
          <w:color w:val="231F20"/>
          <w:sz w:val="20"/>
          <w:szCs w:val="20"/>
        </w:rPr>
        <w:t>Hartung</w:t>
      </w:r>
      <w:proofErr w:type="spellEnd"/>
      <w:r w:rsidRPr="004A1677">
        <w:rPr>
          <w:color w:val="231F20"/>
          <w:sz w:val="20"/>
          <w:szCs w:val="20"/>
        </w:rPr>
        <w:t xml:space="preserve">, J. </w:t>
      </w:r>
      <w:proofErr w:type="spellStart"/>
      <w:r w:rsidRPr="004A1677">
        <w:rPr>
          <w:color w:val="231F20"/>
          <w:sz w:val="20"/>
          <w:szCs w:val="20"/>
        </w:rPr>
        <w:t>Balasalle</w:t>
      </w:r>
      <w:proofErr w:type="spellEnd"/>
      <w:r w:rsidRPr="004A1677">
        <w:rPr>
          <w:color w:val="231F20"/>
          <w:sz w:val="20"/>
          <w:szCs w:val="20"/>
        </w:rPr>
        <w:t xml:space="preserve"> and R. Han, “Node Compromise in Sensor Networks: The Need for Secure Systems,” </w:t>
      </w:r>
      <w:r w:rsidRPr="004A1677">
        <w:rPr>
          <w:i/>
          <w:iCs/>
          <w:color w:val="231F20"/>
          <w:sz w:val="20"/>
          <w:szCs w:val="20"/>
        </w:rPr>
        <w:t>Technical Report CU-CS-990-05</w:t>
      </w:r>
      <w:r w:rsidRPr="004A1677">
        <w:rPr>
          <w:color w:val="231F20"/>
          <w:sz w:val="20"/>
          <w:szCs w:val="20"/>
        </w:rPr>
        <w:t>, 2005.</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W</w:t>
      </w:r>
      <w:r w:rsidR="00D37ECD" w:rsidRPr="004A1677">
        <w:rPr>
          <w:color w:val="231F20"/>
          <w:sz w:val="20"/>
          <w:szCs w:val="20"/>
        </w:rPr>
        <w:t xml:space="preserve">. B. </w:t>
      </w:r>
      <w:proofErr w:type="spellStart"/>
      <w:r w:rsidR="00D37ECD" w:rsidRPr="004A1677">
        <w:rPr>
          <w:color w:val="231F20"/>
          <w:sz w:val="20"/>
          <w:szCs w:val="20"/>
        </w:rPr>
        <w:t>Heinzelman</w:t>
      </w:r>
      <w:proofErr w:type="spellEnd"/>
      <w:r w:rsidR="00D37ECD" w:rsidRPr="004A1677">
        <w:rPr>
          <w:color w:val="231F20"/>
          <w:sz w:val="20"/>
          <w:szCs w:val="20"/>
        </w:rPr>
        <w:t xml:space="preserve">, A. P. </w:t>
      </w:r>
      <w:proofErr w:type="spellStart"/>
      <w:r w:rsidR="00D37ECD" w:rsidRPr="004A1677">
        <w:rPr>
          <w:color w:val="231F20"/>
          <w:sz w:val="20"/>
          <w:szCs w:val="20"/>
        </w:rPr>
        <w:t>Chandrakasan</w:t>
      </w:r>
      <w:proofErr w:type="spellEnd"/>
      <w:r w:rsidR="00D37ECD" w:rsidRPr="004A1677">
        <w:rPr>
          <w:color w:val="231F20"/>
          <w:sz w:val="20"/>
          <w:szCs w:val="20"/>
        </w:rPr>
        <w:t xml:space="preserve">, and H. </w:t>
      </w:r>
      <w:proofErr w:type="spellStart"/>
      <w:r w:rsidR="00D37ECD" w:rsidRPr="004A1677">
        <w:rPr>
          <w:color w:val="231F20"/>
          <w:sz w:val="20"/>
          <w:szCs w:val="20"/>
        </w:rPr>
        <w:t>Balakrishnan</w:t>
      </w:r>
      <w:proofErr w:type="spellEnd"/>
      <w:r w:rsidR="00D37ECD" w:rsidRPr="004A1677">
        <w:rPr>
          <w:color w:val="231F20"/>
          <w:sz w:val="20"/>
          <w:szCs w:val="20"/>
        </w:rPr>
        <w:t xml:space="preserve">, “An Application-Specific Protocol Architecture for Wireless </w:t>
      </w:r>
      <w:proofErr w:type="spellStart"/>
      <w:r w:rsidR="00D37ECD" w:rsidRPr="004A1677">
        <w:rPr>
          <w:color w:val="231F20"/>
          <w:sz w:val="20"/>
          <w:szCs w:val="20"/>
        </w:rPr>
        <w:t>Microsensor</w:t>
      </w:r>
      <w:proofErr w:type="spellEnd"/>
      <w:r w:rsidR="00D37ECD" w:rsidRPr="004A1677">
        <w:rPr>
          <w:color w:val="231F20"/>
          <w:sz w:val="20"/>
          <w:szCs w:val="20"/>
        </w:rPr>
        <w:t xml:space="preserve"> Networks,” </w:t>
      </w:r>
      <w:r w:rsidR="00D37ECD" w:rsidRPr="004A1677">
        <w:rPr>
          <w:i/>
          <w:iCs/>
          <w:color w:val="231F20"/>
          <w:sz w:val="20"/>
          <w:szCs w:val="20"/>
        </w:rPr>
        <w:t xml:space="preserve">IEEE Trans. Wireless </w:t>
      </w:r>
      <w:proofErr w:type="spellStart"/>
      <w:proofErr w:type="gramStart"/>
      <w:r w:rsidR="00D37ECD" w:rsidRPr="004A1677">
        <w:rPr>
          <w:i/>
          <w:iCs/>
          <w:color w:val="231F20"/>
          <w:sz w:val="20"/>
          <w:szCs w:val="20"/>
        </w:rPr>
        <w:t>Commun</w:t>
      </w:r>
      <w:proofErr w:type="spellEnd"/>
      <w:r w:rsidR="00D37ECD" w:rsidRPr="004A1677">
        <w:rPr>
          <w:i/>
          <w:iCs/>
          <w:color w:val="231F20"/>
          <w:sz w:val="20"/>
          <w:szCs w:val="20"/>
        </w:rPr>
        <w:t>.,</w:t>
      </w:r>
      <w:proofErr w:type="gramEnd"/>
      <w:r w:rsidR="00D37ECD" w:rsidRPr="004A1677">
        <w:rPr>
          <w:i/>
          <w:iCs/>
          <w:color w:val="231F20"/>
          <w:sz w:val="20"/>
          <w:szCs w:val="20"/>
        </w:rPr>
        <w:t xml:space="preserve"> Vol. 1, no.4</w:t>
      </w:r>
      <w:r w:rsidR="00D37ECD" w:rsidRPr="004A1677">
        <w:rPr>
          <w:color w:val="231F20"/>
          <w:sz w:val="20"/>
          <w:szCs w:val="20"/>
        </w:rPr>
        <w:t>, pp. 660-670, 2002.</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Y</w:t>
      </w:r>
      <w:r w:rsidR="00D37ECD" w:rsidRPr="004A1677">
        <w:rPr>
          <w:color w:val="231F20"/>
          <w:sz w:val="20"/>
          <w:szCs w:val="20"/>
        </w:rPr>
        <w:t xml:space="preserve">. Yang, J. Zhou, R. Deng, and F. </w:t>
      </w:r>
      <w:proofErr w:type="spellStart"/>
      <w:r w:rsidR="00D37ECD" w:rsidRPr="004A1677">
        <w:rPr>
          <w:color w:val="231F20"/>
          <w:sz w:val="20"/>
          <w:szCs w:val="20"/>
        </w:rPr>
        <w:t>Bao</w:t>
      </w:r>
      <w:proofErr w:type="spellEnd"/>
      <w:r w:rsidR="00D37ECD" w:rsidRPr="004A1677">
        <w:rPr>
          <w:color w:val="231F20"/>
          <w:sz w:val="20"/>
          <w:szCs w:val="20"/>
        </w:rPr>
        <w:t xml:space="preserve">, “Hierarchical self-healing key distribution for heterogeneous wireless sensor networks,” </w:t>
      </w:r>
      <w:r w:rsidR="00D37ECD" w:rsidRPr="004A1677">
        <w:rPr>
          <w:i/>
          <w:iCs/>
          <w:color w:val="231F20"/>
          <w:sz w:val="20"/>
          <w:szCs w:val="20"/>
        </w:rPr>
        <w:t xml:space="preserve">Security Privacy </w:t>
      </w:r>
      <w:proofErr w:type="spellStart"/>
      <w:r w:rsidR="00D37ECD" w:rsidRPr="004A1677">
        <w:rPr>
          <w:i/>
          <w:iCs/>
          <w:color w:val="231F20"/>
          <w:sz w:val="20"/>
          <w:szCs w:val="20"/>
        </w:rPr>
        <w:t>Commun</w:t>
      </w:r>
      <w:proofErr w:type="spellEnd"/>
      <w:r w:rsidR="00D37ECD" w:rsidRPr="004A1677">
        <w:rPr>
          <w:i/>
          <w:iCs/>
          <w:color w:val="231F20"/>
          <w:sz w:val="20"/>
          <w:szCs w:val="20"/>
        </w:rPr>
        <w:t xml:space="preserve">. </w:t>
      </w:r>
      <w:proofErr w:type="spellStart"/>
      <w:r w:rsidR="00D37ECD" w:rsidRPr="004A1677">
        <w:rPr>
          <w:i/>
          <w:iCs/>
          <w:color w:val="231F20"/>
          <w:sz w:val="20"/>
          <w:szCs w:val="20"/>
        </w:rPr>
        <w:t>Netw</w:t>
      </w:r>
      <w:proofErr w:type="spellEnd"/>
      <w:r w:rsidR="00D37ECD" w:rsidRPr="004A1677">
        <w:rPr>
          <w:i/>
          <w:iCs/>
          <w:color w:val="231F20"/>
          <w:sz w:val="20"/>
          <w:szCs w:val="20"/>
        </w:rPr>
        <w:t>,</w:t>
      </w:r>
      <w:r w:rsidR="00D37ECD" w:rsidRPr="004A1677">
        <w:rPr>
          <w:color w:val="231F20"/>
          <w:sz w:val="20"/>
          <w:szCs w:val="20"/>
        </w:rPr>
        <w:t xml:space="preserve"> pp. 285-295, 2009.</w:t>
      </w:r>
    </w:p>
    <w:p w:rsidR="006535F9" w:rsidRPr="004A1677" w:rsidRDefault="00D37ECD" w:rsidP="006535F9">
      <w:pPr>
        <w:numPr>
          <w:ilvl w:val="0"/>
          <w:numId w:val="9"/>
        </w:numPr>
        <w:suppressAutoHyphens w:val="0"/>
        <w:adjustRightInd w:val="0"/>
        <w:snapToGrid w:val="0"/>
        <w:ind w:left="426" w:hangingChars="213" w:hanging="426"/>
        <w:jc w:val="both"/>
        <w:rPr>
          <w:sz w:val="20"/>
          <w:szCs w:val="20"/>
        </w:rPr>
      </w:pPr>
      <w:proofErr w:type="spellStart"/>
      <w:r w:rsidRPr="004A1677">
        <w:rPr>
          <w:sz w:val="20"/>
          <w:szCs w:val="20"/>
        </w:rPr>
        <w:t>Perrig</w:t>
      </w:r>
      <w:proofErr w:type="spellEnd"/>
      <w:r w:rsidRPr="004A1677">
        <w:rPr>
          <w:sz w:val="20"/>
          <w:szCs w:val="20"/>
        </w:rPr>
        <w:t xml:space="preserve">, R </w:t>
      </w:r>
      <w:proofErr w:type="spellStart"/>
      <w:r w:rsidRPr="004A1677">
        <w:rPr>
          <w:sz w:val="20"/>
          <w:szCs w:val="20"/>
        </w:rPr>
        <w:t>Szewczyk</w:t>
      </w:r>
      <w:proofErr w:type="spellEnd"/>
      <w:r w:rsidRPr="004A1677">
        <w:rPr>
          <w:sz w:val="20"/>
          <w:szCs w:val="20"/>
        </w:rPr>
        <w:t xml:space="preserve">, V </w:t>
      </w:r>
      <w:proofErr w:type="spellStart"/>
      <w:r w:rsidRPr="004A1677">
        <w:rPr>
          <w:sz w:val="20"/>
          <w:szCs w:val="20"/>
        </w:rPr>
        <w:t>Wen</w:t>
      </w:r>
      <w:proofErr w:type="spellEnd"/>
      <w:r w:rsidRPr="004A1677">
        <w:rPr>
          <w:sz w:val="20"/>
          <w:szCs w:val="20"/>
        </w:rPr>
        <w:t xml:space="preserve">, D Culler, JD </w:t>
      </w:r>
      <w:proofErr w:type="spellStart"/>
      <w:r w:rsidRPr="004A1677">
        <w:rPr>
          <w:sz w:val="20"/>
          <w:szCs w:val="20"/>
        </w:rPr>
        <w:t>Tygar</w:t>
      </w:r>
      <w:proofErr w:type="spellEnd"/>
      <w:r w:rsidRPr="004A1677">
        <w:rPr>
          <w:sz w:val="20"/>
          <w:szCs w:val="20"/>
        </w:rPr>
        <w:t xml:space="preserve"> and SPINS “security protocols for sensor networks,” </w:t>
      </w:r>
      <w:r w:rsidRPr="004A1677">
        <w:rPr>
          <w:i/>
          <w:iCs/>
          <w:sz w:val="20"/>
          <w:szCs w:val="20"/>
        </w:rPr>
        <w:t>Proceedings of the 7th Annual International Conference on Mobile Computing and Networking</w:t>
      </w:r>
      <w:r w:rsidRPr="004A1677">
        <w:rPr>
          <w:sz w:val="20"/>
          <w:szCs w:val="20"/>
        </w:rPr>
        <w:t>, pp. 189–199, 2001.</w:t>
      </w:r>
    </w:p>
    <w:p w:rsidR="006535F9" w:rsidRPr="004A1677" w:rsidRDefault="00D37ECD" w:rsidP="006535F9">
      <w:pPr>
        <w:numPr>
          <w:ilvl w:val="0"/>
          <w:numId w:val="9"/>
        </w:numPr>
        <w:suppressAutoHyphens w:val="0"/>
        <w:adjustRightInd w:val="0"/>
        <w:snapToGrid w:val="0"/>
        <w:ind w:left="426" w:hangingChars="213" w:hanging="426"/>
        <w:jc w:val="both"/>
        <w:rPr>
          <w:sz w:val="20"/>
          <w:szCs w:val="20"/>
        </w:rPr>
      </w:pPr>
      <w:r w:rsidRPr="004A1677">
        <w:rPr>
          <w:sz w:val="20"/>
          <w:szCs w:val="20"/>
        </w:rPr>
        <w:t>N. Al-</w:t>
      </w:r>
      <w:proofErr w:type="spellStart"/>
      <w:r w:rsidRPr="004A1677">
        <w:rPr>
          <w:sz w:val="20"/>
          <w:szCs w:val="20"/>
        </w:rPr>
        <w:t>Karaki</w:t>
      </w:r>
      <w:proofErr w:type="spellEnd"/>
      <w:r w:rsidRPr="004A1677">
        <w:rPr>
          <w:sz w:val="20"/>
          <w:szCs w:val="20"/>
        </w:rPr>
        <w:t xml:space="preserve"> and A. E. </w:t>
      </w:r>
      <w:proofErr w:type="spellStart"/>
      <w:r w:rsidRPr="004A1677">
        <w:rPr>
          <w:sz w:val="20"/>
          <w:szCs w:val="20"/>
        </w:rPr>
        <w:t>Kamal</w:t>
      </w:r>
      <w:proofErr w:type="spellEnd"/>
      <w:r w:rsidRPr="004A1677">
        <w:rPr>
          <w:sz w:val="20"/>
          <w:szCs w:val="20"/>
        </w:rPr>
        <w:t xml:space="preserve">, “Routing Techniques in Wireless Sensor Networks: A Survey,” </w:t>
      </w:r>
      <w:r w:rsidRPr="004A1677">
        <w:rPr>
          <w:i/>
          <w:iCs/>
          <w:sz w:val="20"/>
          <w:szCs w:val="20"/>
        </w:rPr>
        <w:t xml:space="preserve">IEEE Wireless </w:t>
      </w:r>
      <w:proofErr w:type="spellStart"/>
      <w:proofErr w:type="gramStart"/>
      <w:r w:rsidRPr="004A1677">
        <w:rPr>
          <w:i/>
          <w:iCs/>
          <w:sz w:val="20"/>
          <w:szCs w:val="20"/>
        </w:rPr>
        <w:t>Commun</w:t>
      </w:r>
      <w:proofErr w:type="spellEnd"/>
      <w:r w:rsidRPr="004A1677">
        <w:rPr>
          <w:i/>
          <w:iCs/>
          <w:sz w:val="20"/>
          <w:szCs w:val="20"/>
        </w:rPr>
        <w:t>.,</w:t>
      </w:r>
      <w:proofErr w:type="gramEnd"/>
      <w:r w:rsidRPr="004A1677">
        <w:rPr>
          <w:i/>
          <w:iCs/>
          <w:sz w:val="20"/>
          <w:szCs w:val="20"/>
        </w:rPr>
        <w:t xml:space="preserve"> vol.11, no. 6</w:t>
      </w:r>
      <w:r w:rsidRPr="004A1677">
        <w:rPr>
          <w:sz w:val="20"/>
          <w:szCs w:val="20"/>
        </w:rPr>
        <w:t>, pp. 6–28, 2004.</w:t>
      </w:r>
    </w:p>
    <w:p w:rsidR="006535F9"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t>Y</w:t>
      </w:r>
      <w:r w:rsidR="00D37ECD" w:rsidRPr="004A1677">
        <w:rPr>
          <w:sz w:val="20"/>
          <w:szCs w:val="20"/>
        </w:rPr>
        <w:t xml:space="preserve">. Zhang, W. Liu, W. Lou and Y. Fang, “Location-based compromise-tolerant security mechanisms for wireless sensor networks,” </w:t>
      </w:r>
      <w:r w:rsidR="00D37ECD" w:rsidRPr="004A1677">
        <w:rPr>
          <w:i/>
          <w:iCs/>
          <w:sz w:val="20"/>
          <w:szCs w:val="20"/>
        </w:rPr>
        <w:t xml:space="preserve">IEEE Journal on Selected Areas in Communications </w:t>
      </w:r>
      <w:r w:rsidR="00D37ECD" w:rsidRPr="004A1677">
        <w:rPr>
          <w:rStyle w:val="Strong"/>
          <w:i/>
          <w:iCs/>
          <w:sz w:val="20"/>
          <w:szCs w:val="20"/>
        </w:rPr>
        <w:t>24</w:t>
      </w:r>
      <w:r w:rsidR="00D37ECD" w:rsidRPr="004A1677">
        <w:rPr>
          <w:i/>
          <w:iCs/>
          <w:sz w:val="20"/>
          <w:szCs w:val="20"/>
        </w:rPr>
        <w:t>(2)</w:t>
      </w:r>
      <w:r w:rsidR="00D37ECD" w:rsidRPr="004A1677">
        <w:rPr>
          <w:sz w:val="20"/>
          <w:szCs w:val="20"/>
        </w:rPr>
        <w:t>, pp. 247–260, 2006.</w:t>
      </w:r>
    </w:p>
    <w:p w:rsidR="006535F9"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t>J</w:t>
      </w:r>
      <w:r w:rsidR="00D37ECD" w:rsidRPr="004A1677">
        <w:rPr>
          <w:sz w:val="20"/>
          <w:szCs w:val="20"/>
        </w:rPr>
        <w:t>. N. Al-</w:t>
      </w:r>
      <w:proofErr w:type="spellStart"/>
      <w:r w:rsidR="00D37ECD" w:rsidRPr="004A1677">
        <w:rPr>
          <w:sz w:val="20"/>
          <w:szCs w:val="20"/>
        </w:rPr>
        <w:t>Karaki</w:t>
      </w:r>
      <w:proofErr w:type="spellEnd"/>
      <w:r w:rsidR="00D37ECD" w:rsidRPr="004A1677">
        <w:rPr>
          <w:sz w:val="20"/>
          <w:szCs w:val="20"/>
        </w:rPr>
        <w:t xml:space="preserve"> and A. E. </w:t>
      </w:r>
      <w:proofErr w:type="spellStart"/>
      <w:r w:rsidR="00D37ECD" w:rsidRPr="004A1677">
        <w:rPr>
          <w:sz w:val="20"/>
          <w:szCs w:val="20"/>
        </w:rPr>
        <w:t>Kamal</w:t>
      </w:r>
      <w:proofErr w:type="spellEnd"/>
      <w:r w:rsidR="00D37ECD" w:rsidRPr="004A1677">
        <w:rPr>
          <w:sz w:val="20"/>
          <w:szCs w:val="20"/>
        </w:rPr>
        <w:t xml:space="preserve">, “Routing Techniques in Wireless Sensor Networks: A Survey,” </w:t>
      </w:r>
      <w:r w:rsidR="00D37ECD" w:rsidRPr="004A1677">
        <w:rPr>
          <w:i/>
          <w:iCs/>
          <w:sz w:val="20"/>
          <w:szCs w:val="20"/>
        </w:rPr>
        <w:t xml:space="preserve">IEEE Wireless </w:t>
      </w:r>
      <w:proofErr w:type="spellStart"/>
      <w:proofErr w:type="gramStart"/>
      <w:r w:rsidR="00D37ECD" w:rsidRPr="004A1677">
        <w:rPr>
          <w:i/>
          <w:iCs/>
          <w:sz w:val="20"/>
          <w:szCs w:val="20"/>
        </w:rPr>
        <w:t>Commun</w:t>
      </w:r>
      <w:proofErr w:type="spellEnd"/>
      <w:r w:rsidR="00D37ECD" w:rsidRPr="004A1677">
        <w:rPr>
          <w:i/>
          <w:iCs/>
          <w:sz w:val="20"/>
          <w:szCs w:val="20"/>
        </w:rPr>
        <w:t>.,</w:t>
      </w:r>
      <w:proofErr w:type="gramEnd"/>
      <w:r w:rsidR="00D37ECD" w:rsidRPr="004A1677">
        <w:rPr>
          <w:i/>
          <w:iCs/>
          <w:sz w:val="20"/>
          <w:szCs w:val="20"/>
        </w:rPr>
        <w:t xml:space="preserve"> vol.11, no. 6</w:t>
      </w:r>
      <w:r w:rsidR="00D37ECD" w:rsidRPr="004A1677">
        <w:rPr>
          <w:sz w:val="20"/>
          <w:szCs w:val="20"/>
        </w:rPr>
        <w:t>, pp. 6–28, 2004.</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B</w:t>
      </w:r>
      <w:r w:rsidR="00D37ECD" w:rsidRPr="004A1677">
        <w:rPr>
          <w:color w:val="231F20"/>
          <w:sz w:val="20"/>
          <w:szCs w:val="20"/>
        </w:rPr>
        <w:t xml:space="preserve">. </w:t>
      </w:r>
      <w:proofErr w:type="spellStart"/>
      <w:r w:rsidR="00D37ECD" w:rsidRPr="004A1677">
        <w:rPr>
          <w:color w:val="231F20"/>
          <w:sz w:val="20"/>
          <w:szCs w:val="20"/>
        </w:rPr>
        <w:t>Tian</w:t>
      </w:r>
      <w:proofErr w:type="spellEnd"/>
      <w:r w:rsidR="00D37ECD" w:rsidRPr="004A1677">
        <w:rPr>
          <w:color w:val="231F20"/>
          <w:sz w:val="20"/>
          <w:szCs w:val="20"/>
        </w:rPr>
        <w:t xml:space="preserve">, S. Han, and T. Dillon, “A key management scheme for heterogeneous sensor networks using keyed-hash chain,” in </w:t>
      </w:r>
      <w:r w:rsidR="00D37ECD" w:rsidRPr="004A1677">
        <w:rPr>
          <w:i/>
          <w:iCs/>
          <w:color w:val="231F20"/>
          <w:sz w:val="20"/>
          <w:szCs w:val="20"/>
        </w:rPr>
        <w:t xml:space="preserve">5th International Conf. Mobile Ad-hoc Sensor </w:t>
      </w:r>
      <w:proofErr w:type="spellStart"/>
      <w:proofErr w:type="gramStart"/>
      <w:r w:rsidR="00D37ECD" w:rsidRPr="004A1677">
        <w:rPr>
          <w:i/>
          <w:iCs/>
          <w:color w:val="231F20"/>
          <w:sz w:val="20"/>
          <w:szCs w:val="20"/>
        </w:rPr>
        <w:t>Netw</w:t>
      </w:r>
      <w:proofErr w:type="spellEnd"/>
      <w:r w:rsidR="00D37ECD" w:rsidRPr="004A1677">
        <w:rPr>
          <w:i/>
          <w:iCs/>
          <w:color w:val="231F20"/>
          <w:sz w:val="20"/>
          <w:szCs w:val="20"/>
        </w:rPr>
        <w:t>.</w:t>
      </w:r>
      <w:r w:rsidR="00D37ECD" w:rsidRPr="004A1677">
        <w:rPr>
          <w:color w:val="231F20"/>
          <w:sz w:val="20"/>
          <w:szCs w:val="20"/>
        </w:rPr>
        <w:t>,</w:t>
      </w:r>
      <w:proofErr w:type="gramEnd"/>
      <w:r w:rsidR="00D37ECD" w:rsidRPr="004A1677">
        <w:rPr>
          <w:color w:val="231F20"/>
          <w:sz w:val="20"/>
          <w:szCs w:val="20"/>
        </w:rPr>
        <w:t xml:space="preserve"> 2010.</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J</w:t>
      </w:r>
      <w:r w:rsidR="00D37ECD" w:rsidRPr="004A1677">
        <w:rPr>
          <w:color w:val="231F20"/>
          <w:sz w:val="20"/>
          <w:szCs w:val="20"/>
        </w:rPr>
        <w:t xml:space="preserve">. Kim, J. Lee, and K. Rim, “Energy efficient key management protocol in wireless sensor networks,” </w:t>
      </w:r>
      <w:r w:rsidR="00D37ECD" w:rsidRPr="004A1677">
        <w:rPr>
          <w:i/>
          <w:iCs/>
          <w:color w:val="231F20"/>
          <w:sz w:val="20"/>
          <w:szCs w:val="20"/>
        </w:rPr>
        <w:t>International J. Security its Appl.</w:t>
      </w:r>
      <w:r w:rsidR="00D37ECD" w:rsidRPr="004A1677">
        <w:rPr>
          <w:color w:val="231F20"/>
          <w:sz w:val="20"/>
          <w:szCs w:val="20"/>
        </w:rPr>
        <w:t>, 2010.</w:t>
      </w:r>
    </w:p>
    <w:p w:rsidR="006535F9" w:rsidRPr="004A1677" w:rsidRDefault="00D37ECD" w:rsidP="006535F9">
      <w:pPr>
        <w:numPr>
          <w:ilvl w:val="0"/>
          <w:numId w:val="9"/>
        </w:numPr>
        <w:suppressAutoHyphens w:val="0"/>
        <w:adjustRightInd w:val="0"/>
        <w:snapToGrid w:val="0"/>
        <w:ind w:left="426" w:hangingChars="213" w:hanging="426"/>
        <w:jc w:val="both"/>
        <w:rPr>
          <w:sz w:val="20"/>
          <w:szCs w:val="20"/>
        </w:rPr>
      </w:pPr>
      <w:proofErr w:type="spellStart"/>
      <w:r w:rsidRPr="004A1677">
        <w:rPr>
          <w:sz w:val="20"/>
          <w:szCs w:val="20"/>
        </w:rPr>
        <w:t>Wen</w:t>
      </w:r>
      <w:proofErr w:type="spellEnd"/>
      <w:r w:rsidRPr="004A1677">
        <w:rPr>
          <w:sz w:val="20"/>
          <w:szCs w:val="20"/>
        </w:rPr>
        <w:t xml:space="preserve">, L. Dong, Y. F. </w:t>
      </w:r>
      <w:proofErr w:type="spellStart"/>
      <w:r w:rsidRPr="004A1677">
        <w:rPr>
          <w:sz w:val="20"/>
          <w:szCs w:val="20"/>
        </w:rPr>
        <w:t>Zheng</w:t>
      </w:r>
      <w:proofErr w:type="spellEnd"/>
      <w:r w:rsidRPr="004A1677">
        <w:rPr>
          <w:sz w:val="20"/>
          <w:szCs w:val="20"/>
        </w:rPr>
        <w:t xml:space="preserve"> and K. F. Chen, “Towards Provable Security for Data Transmission Protocols in Sensor Network,” </w:t>
      </w:r>
      <w:r w:rsidRPr="004A1677">
        <w:rPr>
          <w:i/>
          <w:iCs/>
          <w:sz w:val="20"/>
          <w:szCs w:val="20"/>
        </w:rPr>
        <w:t>Journal of Information Science and Engineering, Vol. 25, No. 1</w:t>
      </w:r>
      <w:r w:rsidRPr="004A1677">
        <w:rPr>
          <w:sz w:val="20"/>
          <w:szCs w:val="20"/>
        </w:rPr>
        <w:t>, pp. 319-333, 2009.</w:t>
      </w:r>
    </w:p>
    <w:p w:rsidR="006535F9"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t xml:space="preserve">Y. C. Zhang and Y. G. Fang, “ARSA: An Attack- Resilient Security Architecture for Multi-Hop Wireless Mesh Networks,” </w:t>
      </w:r>
      <w:r w:rsidRPr="004A1677">
        <w:rPr>
          <w:i/>
          <w:iCs/>
          <w:sz w:val="20"/>
          <w:szCs w:val="20"/>
        </w:rPr>
        <w:t>IEEE Journal on Selected Areas in Communications, Vol. 24, No. 10</w:t>
      </w:r>
      <w:r w:rsidRPr="004A1677">
        <w:rPr>
          <w:sz w:val="20"/>
          <w:szCs w:val="20"/>
        </w:rPr>
        <w:t>,  pp. 1916-1928, 2006.</w:t>
      </w:r>
    </w:p>
    <w:p w:rsidR="006535F9"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lastRenderedPageBreak/>
        <w:t xml:space="preserve">D. Liu and P. </w:t>
      </w:r>
      <w:proofErr w:type="spellStart"/>
      <w:r w:rsidRPr="004A1677">
        <w:rPr>
          <w:sz w:val="20"/>
          <w:szCs w:val="20"/>
        </w:rPr>
        <w:t>Ning</w:t>
      </w:r>
      <w:proofErr w:type="spellEnd"/>
      <w:r w:rsidRPr="004A1677">
        <w:rPr>
          <w:sz w:val="20"/>
          <w:szCs w:val="20"/>
        </w:rPr>
        <w:t xml:space="preserve">, “Establishing </w:t>
      </w:r>
      <w:proofErr w:type="spellStart"/>
      <w:r w:rsidRPr="004A1677">
        <w:rPr>
          <w:sz w:val="20"/>
          <w:szCs w:val="20"/>
        </w:rPr>
        <w:t>Pairwise</w:t>
      </w:r>
      <w:proofErr w:type="spellEnd"/>
      <w:r w:rsidRPr="004A1677">
        <w:rPr>
          <w:sz w:val="20"/>
          <w:szCs w:val="20"/>
        </w:rPr>
        <w:t xml:space="preserve"> Keys in Distributed Sensor Networks,” </w:t>
      </w:r>
      <w:r w:rsidRPr="004A1677">
        <w:rPr>
          <w:i/>
          <w:iCs/>
          <w:sz w:val="20"/>
          <w:szCs w:val="20"/>
        </w:rPr>
        <w:t xml:space="preserve">ACM Transactions on Information and System Security, Vol. 8, No. 1, </w:t>
      </w:r>
      <w:r w:rsidRPr="004A1677">
        <w:rPr>
          <w:sz w:val="20"/>
          <w:szCs w:val="20"/>
        </w:rPr>
        <w:t>pp. 41-77, 2005.</w:t>
      </w:r>
    </w:p>
    <w:p w:rsidR="006535F9"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t xml:space="preserve">W. Du, 1. Deng, Y. S. Han, S. Chen, and P. K. </w:t>
      </w:r>
      <w:proofErr w:type="spellStart"/>
      <w:r w:rsidRPr="004A1677">
        <w:rPr>
          <w:sz w:val="20"/>
          <w:szCs w:val="20"/>
        </w:rPr>
        <w:t>Varshney</w:t>
      </w:r>
      <w:proofErr w:type="spellEnd"/>
      <w:r w:rsidRPr="004A1677">
        <w:rPr>
          <w:sz w:val="20"/>
          <w:szCs w:val="20"/>
        </w:rPr>
        <w:t>, “A key management scheme for wireless sensor networks using deployment knowledge,” in 23rd Conference of the IEEE Communications Society   (</w:t>
      </w:r>
      <w:proofErr w:type="spellStart"/>
      <w:r w:rsidRPr="004A1677">
        <w:rPr>
          <w:sz w:val="20"/>
          <w:szCs w:val="20"/>
        </w:rPr>
        <w:t>Infocom</w:t>
      </w:r>
      <w:proofErr w:type="spellEnd"/>
      <w:r w:rsidRPr="004A1677">
        <w:rPr>
          <w:sz w:val="20"/>
          <w:szCs w:val="20"/>
        </w:rPr>
        <w:t xml:space="preserve"> 04), Hong Kong, China, March 21-25, 2004.</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color w:val="231F20"/>
          <w:sz w:val="20"/>
          <w:szCs w:val="20"/>
        </w:rPr>
        <w:t xml:space="preserve">H. Jen-Yan, I. Liao, and H. Tang, “A forward authentication key management scheme for heterogeneous sensor networks,” </w:t>
      </w:r>
      <w:r w:rsidRPr="004A1677">
        <w:rPr>
          <w:i/>
          <w:iCs/>
          <w:color w:val="231F20"/>
          <w:sz w:val="20"/>
          <w:szCs w:val="20"/>
        </w:rPr>
        <w:t xml:space="preserve">EURASIP J. Wireless </w:t>
      </w:r>
      <w:proofErr w:type="spellStart"/>
      <w:r w:rsidRPr="004A1677">
        <w:rPr>
          <w:i/>
          <w:iCs/>
          <w:color w:val="231F20"/>
          <w:sz w:val="20"/>
          <w:szCs w:val="20"/>
        </w:rPr>
        <w:t>Commun</w:t>
      </w:r>
      <w:proofErr w:type="spellEnd"/>
      <w:r w:rsidRPr="004A1677">
        <w:rPr>
          <w:i/>
          <w:iCs/>
          <w:color w:val="231F20"/>
          <w:sz w:val="20"/>
          <w:szCs w:val="20"/>
        </w:rPr>
        <w:t xml:space="preserve">. </w:t>
      </w:r>
      <w:proofErr w:type="spellStart"/>
      <w:r w:rsidRPr="004A1677">
        <w:rPr>
          <w:i/>
          <w:iCs/>
          <w:color w:val="231F20"/>
          <w:sz w:val="20"/>
          <w:szCs w:val="20"/>
        </w:rPr>
        <w:t>Netw</w:t>
      </w:r>
      <w:proofErr w:type="spellEnd"/>
      <w:r w:rsidRPr="004A1677">
        <w:rPr>
          <w:i/>
          <w:iCs/>
          <w:color w:val="231F20"/>
          <w:sz w:val="20"/>
          <w:szCs w:val="20"/>
        </w:rPr>
        <w:t xml:space="preserve">, </w:t>
      </w:r>
      <w:r w:rsidRPr="004A1677">
        <w:rPr>
          <w:color w:val="231F20"/>
          <w:sz w:val="20"/>
          <w:szCs w:val="20"/>
        </w:rPr>
        <w:t>2010.</w:t>
      </w:r>
    </w:p>
    <w:p w:rsidR="006535F9"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t xml:space="preserve">G. Jolly, M. C. </w:t>
      </w:r>
      <w:proofErr w:type="spellStart"/>
      <w:r w:rsidRPr="004A1677">
        <w:rPr>
          <w:sz w:val="20"/>
          <w:szCs w:val="20"/>
        </w:rPr>
        <w:t>Kuscu</w:t>
      </w:r>
      <w:proofErr w:type="spellEnd"/>
      <w:r w:rsidRPr="004A1677">
        <w:rPr>
          <w:sz w:val="20"/>
          <w:szCs w:val="20"/>
        </w:rPr>
        <w:t xml:space="preserve">, P.  </w:t>
      </w:r>
      <w:proofErr w:type="spellStart"/>
      <w:r w:rsidRPr="004A1677">
        <w:rPr>
          <w:sz w:val="20"/>
          <w:szCs w:val="20"/>
        </w:rPr>
        <w:t>Kokate</w:t>
      </w:r>
      <w:proofErr w:type="spellEnd"/>
      <w:r w:rsidRPr="004A1677">
        <w:rPr>
          <w:sz w:val="20"/>
          <w:szCs w:val="20"/>
        </w:rPr>
        <w:t xml:space="preserve">, and M. </w:t>
      </w:r>
      <w:proofErr w:type="spellStart"/>
      <w:r w:rsidRPr="004A1677">
        <w:rPr>
          <w:sz w:val="20"/>
          <w:szCs w:val="20"/>
        </w:rPr>
        <w:t>Younis</w:t>
      </w:r>
      <w:proofErr w:type="spellEnd"/>
      <w:r w:rsidRPr="004A1677">
        <w:rPr>
          <w:sz w:val="20"/>
          <w:szCs w:val="20"/>
        </w:rPr>
        <w:t xml:space="preserve">, “A low-energy key management protocol for wireless sensor networks,” </w:t>
      </w:r>
      <w:r w:rsidRPr="004A1677">
        <w:rPr>
          <w:i/>
          <w:iCs/>
          <w:sz w:val="20"/>
          <w:szCs w:val="20"/>
        </w:rPr>
        <w:t>Proceedings of the 8th IEEE international Symposium on Computers and Communications</w:t>
      </w:r>
      <w:r w:rsidRPr="004A1677">
        <w:rPr>
          <w:sz w:val="20"/>
          <w:szCs w:val="20"/>
        </w:rPr>
        <w:t>, pp.335–340, 2003.</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proofErr w:type="spellStart"/>
      <w:r w:rsidRPr="004A1677">
        <w:rPr>
          <w:color w:val="231F20"/>
          <w:sz w:val="20"/>
          <w:szCs w:val="20"/>
        </w:rPr>
        <w:t>Wen</w:t>
      </w:r>
      <w:proofErr w:type="spellEnd"/>
      <w:r w:rsidRPr="004A1677">
        <w:rPr>
          <w:color w:val="231F20"/>
          <w:sz w:val="20"/>
          <w:szCs w:val="20"/>
        </w:rPr>
        <w:t xml:space="preserve">, Z. Yin, Y. Long, and Y. Wang, “An adaptive key management framework for the wireless mesh and sensor networks,” </w:t>
      </w:r>
      <w:r w:rsidRPr="004A1677">
        <w:rPr>
          <w:i/>
          <w:iCs/>
          <w:color w:val="231F20"/>
          <w:sz w:val="20"/>
          <w:szCs w:val="20"/>
        </w:rPr>
        <w:t xml:space="preserve">Wireless Sensor </w:t>
      </w:r>
      <w:proofErr w:type="spellStart"/>
      <w:r w:rsidRPr="004A1677">
        <w:rPr>
          <w:i/>
          <w:iCs/>
          <w:color w:val="231F20"/>
          <w:sz w:val="20"/>
          <w:szCs w:val="20"/>
        </w:rPr>
        <w:t>Netw</w:t>
      </w:r>
      <w:proofErr w:type="spellEnd"/>
      <w:r w:rsidRPr="004A1677">
        <w:rPr>
          <w:i/>
          <w:iCs/>
          <w:color w:val="231F20"/>
          <w:sz w:val="20"/>
          <w:szCs w:val="20"/>
        </w:rPr>
        <w:t>. J.</w:t>
      </w:r>
      <w:r w:rsidRPr="004A1677">
        <w:rPr>
          <w:color w:val="231F20"/>
          <w:sz w:val="20"/>
          <w:szCs w:val="20"/>
        </w:rPr>
        <w:t>, 2010.</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sz w:val="20"/>
          <w:szCs w:val="20"/>
        </w:rPr>
        <w:t xml:space="preserve">H. Chan, A. </w:t>
      </w:r>
      <w:proofErr w:type="spellStart"/>
      <w:r w:rsidRPr="004A1677">
        <w:rPr>
          <w:sz w:val="20"/>
          <w:szCs w:val="20"/>
        </w:rPr>
        <w:t>Perrig</w:t>
      </w:r>
      <w:proofErr w:type="spellEnd"/>
      <w:r w:rsidRPr="004A1677">
        <w:rPr>
          <w:sz w:val="20"/>
          <w:szCs w:val="20"/>
        </w:rPr>
        <w:t xml:space="preserve"> and D. Song, “Random key pre distribution schemes for sensor networks,” </w:t>
      </w:r>
      <w:r w:rsidRPr="004A1677">
        <w:rPr>
          <w:i/>
          <w:iCs/>
          <w:sz w:val="20"/>
          <w:szCs w:val="20"/>
        </w:rPr>
        <w:t xml:space="preserve">Proceedings of the IEEE Symposium on Security </w:t>
      </w:r>
      <w:proofErr w:type="gramStart"/>
      <w:r w:rsidRPr="004A1677">
        <w:rPr>
          <w:i/>
          <w:iCs/>
          <w:sz w:val="20"/>
          <w:szCs w:val="20"/>
        </w:rPr>
        <w:t>And</w:t>
      </w:r>
      <w:proofErr w:type="gramEnd"/>
      <w:r w:rsidRPr="004A1677">
        <w:rPr>
          <w:i/>
          <w:iCs/>
          <w:sz w:val="20"/>
          <w:szCs w:val="20"/>
        </w:rPr>
        <w:t xml:space="preserve"> Privacy</w:t>
      </w:r>
      <w:r w:rsidRPr="004A1677">
        <w:rPr>
          <w:sz w:val="20"/>
          <w:szCs w:val="20"/>
        </w:rPr>
        <w:t>, pp.197–213, 2003.</w:t>
      </w:r>
    </w:p>
    <w:p w:rsidR="006535F9" w:rsidRPr="004A1677" w:rsidRDefault="006535F9" w:rsidP="006535F9">
      <w:pPr>
        <w:numPr>
          <w:ilvl w:val="0"/>
          <w:numId w:val="9"/>
        </w:numPr>
        <w:suppressAutoHyphens w:val="0"/>
        <w:adjustRightInd w:val="0"/>
        <w:snapToGrid w:val="0"/>
        <w:ind w:left="426" w:hangingChars="213" w:hanging="426"/>
        <w:jc w:val="both"/>
        <w:rPr>
          <w:color w:val="231F20"/>
          <w:sz w:val="20"/>
          <w:szCs w:val="20"/>
        </w:rPr>
      </w:pPr>
      <w:r w:rsidRPr="004A1677">
        <w:rPr>
          <w:rStyle w:val="authors0"/>
          <w:sz w:val="20"/>
          <w:szCs w:val="20"/>
        </w:rPr>
        <w:t xml:space="preserve">L. D G and N. P, “Establishing </w:t>
      </w:r>
      <w:proofErr w:type="spellStart"/>
      <w:r w:rsidRPr="004A1677">
        <w:rPr>
          <w:rStyle w:val="authors0"/>
          <w:sz w:val="20"/>
          <w:szCs w:val="20"/>
        </w:rPr>
        <w:t>pairwise</w:t>
      </w:r>
      <w:proofErr w:type="spellEnd"/>
      <w:r w:rsidRPr="004A1677">
        <w:rPr>
          <w:rStyle w:val="authors0"/>
          <w:sz w:val="20"/>
          <w:szCs w:val="20"/>
        </w:rPr>
        <w:t xml:space="preserve"> keys in distributed sensor networks,” </w:t>
      </w:r>
      <w:r w:rsidRPr="004A1677">
        <w:rPr>
          <w:rStyle w:val="authors0"/>
          <w:i/>
          <w:iCs/>
          <w:sz w:val="20"/>
          <w:szCs w:val="20"/>
        </w:rPr>
        <w:t xml:space="preserve">in Proceedings of the 10th ACM Conference on </w:t>
      </w:r>
      <w:proofErr w:type="spellStart"/>
      <w:r w:rsidRPr="004A1677">
        <w:rPr>
          <w:rStyle w:val="authors0"/>
          <w:i/>
          <w:iCs/>
          <w:sz w:val="20"/>
          <w:szCs w:val="20"/>
        </w:rPr>
        <w:t>Compute</w:t>
      </w:r>
      <w:proofErr w:type="spellEnd"/>
      <w:r w:rsidRPr="004A1677">
        <w:rPr>
          <w:rStyle w:val="authors0"/>
          <w:i/>
          <w:iCs/>
          <w:sz w:val="20"/>
          <w:szCs w:val="20"/>
        </w:rPr>
        <w:t xml:space="preserve"> and Communications Security. New York: ACM</w:t>
      </w:r>
      <w:r w:rsidRPr="004A1677">
        <w:rPr>
          <w:rStyle w:val="authors0"/>
          <w:sz w:val="20"/>
          <w:szCs w:val="20"/>
        </w:rPr>
        <w:t>, pp.52–61, 2003.</w:t>
      </w:r>
    </w:p>
    <w:p w:rsidR="006535F9"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t>Y</w:t>
      </w:r>
      <w:r w:rsidR="00D37ECD" w:rsidRPr="004A1677">
        <w:rPr>
          <w:sz w:val="20"/>
          <w:szCs w:val="20"/>
        </w:rPr>
        <w:t xml:space="preserve">. Kumar, R. </w:t>
      </w:r>
      <w:proofErr w:type="spellStart"/>
      <w:r w:rsidR="00D37ECD" w:rsidRPr="004A1677">
        <w:rPr>
          <w:sz w:val="20"/>
          <w:szCs w:val="20"/>
        </w:rPr>
        <w:t>Munjal</w:t>
      </w:r>
      <w:proofErr w:type="spellEnd"/>
      <w:r w:rsidR="00D37ECD" w:rsidRPr="004A1677">
        <w:rPr>
          <w:sz w:val="20"/>
          <w:szCs w:val="20"/>
        </w:rPr>
        <w:t xml:space="preserve"> and K. Kumar, ”Wireless Sensor Networks and Security Challenges,” </w:t>
      </w:r>
      <w:r w:rsidR="00D37ECD" w:rsidRPr="004A1677">
        <w:rPr>
          <w:i/>
          <w:iCs/>
          <w:sz w:val="20"/>
          <w:szCs w:val="20"/>
        </w:rPr>
        <w:t>IJCA Proceedings on National Workshop-Cum-Conference on Recent Trends in Mathematics and Computing 2011</w:t>
      </w:r>
      <w:r w:rsidR="00D37ECD" w:rsidRPr="004A1677">
        <w:rPr>
          <w:sz w:val="20"/>
          <w:szCs w:val="20"/>
        </w:rPr>
        <w:t xml:space="preserve"> </w:t>
      </w:r>
      <w:r w:rsidR="00D37ECD" w:rsidRPr="004A1677">
        <w:rPr>
          <w:i/>
          <w:iCs/>
          <w:sz w:val="20"/>
          <w:szCs w:val="20"/>
        </w:rPr>
        <w:t>RTMC(9),</w:t>
      </w:r>
      <w:r w:rsidR="00D37ECD" w:rsidRPr="004A1677">
        <w:rPr>
          <w:sz w:val="20"/>
          <w:szCs w:val="20"/>
        </w:rPr>
        <w:t xml:space="preserve"> </w:t>
      </w:r>
      <w:r w:rsidR="00D37ECD" w:rsidRPr="004A1677">
        <w:rPr>
          <w:i/>
          <w:iCs/>
          <w:sz w:val="20"/>
          <w:szCs w:val="20"/>
        </w:rPr>
        <w:t>Published by Foundation of Computer Science, New York, USA</w:t>
      </w:r>
      <w:r w:rsidR="00D37ECD" w:rsidRPr="004A1677">
        <w:rPr>
          <w:sz w:val="20"/>
          <w:szCs w:val="20"/>
        </w:rPr>
        <w:t>, 2012.</w:t>
      </w:r>
    </w:p>
    <w:p w:rsidR="006535F9"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t>X</w:t>
      </w:r>
      <w:r w:rsidR="00D37ECD" w:rsidRPr="004A1677">
        <w:rPr>
          <w:sz w:val="20"/>
          <w:szCs w:val="20"/>
        </w:rPr>
        <w:t xml:space="preserve">. Chen, K. </w:t>
      </w:r>
      <w:proofErr w:type="spellStart"/>
      <w:r w:rsidR="00D37ECD" w:rsidRPr="004A1677">
        <w:rPr>
          <w:sz w:val="20"/>
          <w:szCs w:val="20"/>
        </w:rPr>
        <w:t>Makki</w:t>
      </w:r>
      <w:proofErr w:type="spellEnd"/>
      <w:r w:rsidR="00D37ECD" w:rsidRPr="004A1677">
        <w:rPr>
          <w:sz w:val="20"/>
          <w:szCs w:val="20"/>
        </w:rPr>
        <w:t xml:space="preserve">, K. Yen, and N. </w:t>
      </w:r>
      <w:proofErr w:type="spellStart"/>
      <w:r w:rsidR="00D37ECD" w:rsidRPr="004A1677">
        <w:rPr>
          <w:sz w:val="20"/>
          <w:szCs w:val="20"/>
        </w:rPr>
        <w:t>Pissinou</w:t>
      </w:r>
      <w:proofErr w:type="spellEnd"/>
      <w:r w:rsidR="00D37ECD" w:rsidRPr="004A1677">
        <w:rPr>
          <w:sz w:val="20"/>
          <w:szCs w:val="20"/>
        </w:rPr>
        <w:t xml:space="preserve">, “Sensor Network Security: A Survey”, </w:t>
      </w:r>
      <w:r w:rsidR="00D37ECD" w:rsidRPr="004A1677">
        <w:rPr>
          <w:i/>
          <w:iCs/>
          <w:sz w:val="20"/>
          <w:szCs w:val="20"/>
        </w:rPr>
        <w:t>IEEE Communications Surveys &amp; Tutorials, vol. 11, no. 2,</w:t>
      </w:r>
      <w:r w:rsidR="00D37ECD" w:rsidRPr="004A1677">
        <w:rPr>
          <w:sz w:val="20"/>
          <w:szCs w:val="20"/>
        </w:rPr>
        <w:t xml:space="preserve"> pp. 52-62, 2009.</w:t>
      </w:r>
    </w:p>
    <w:p w:rsidR="00D37ECD" w:rsidRPr="004A1677" w:rsidRDefault="006535F9" w:rsidP="006535F9">
      <w:pPr>
        <w:numPr>
          <w:ilvl w:val="0"/>
          <w:numId w:val="9"/>
        </w:numPr>
        <w:suppressAutoHyphens w:val="0"/>
        <w:adjustRightInd w:val="0"/>
        <w:snapToGrid w:val="0"/>
        <w:ind w:left="426" w:hangingChars="213" w:hanging="426"/>
        <w:jc w:val="both"/>
        <w:rPr>
          <w:sz w:val="20"/>
          <w:szCs w:val="20"/>
        </w:rPr>
      </w:pPr>
      <w:r w:rsidRPr="004A1677">
        <w:rPr>
          <w:sz w:val="20"/>
          <w:szCs w:val="20"/>
        </w:rPr>
        <w:t>C</w:t>
      </w:r>
      <w:r w:rsidR="00D37ECD" w:rsidRPr="004A1677">
        <w:rPr>
          <w:sz w:val="20"/>
          <w:szCs w:val="20"/>
        </w:rPr>
        <w:t xml:space="preserve">. </w:t>
      </w:r>
      <w:proofErr w:type="spellStart"/>
      <w:r w:rsidR="00D37ECD" w:rsidRPr="004A1677">
        <w:rPr>
          <w:sz w:val="20"/>
          <w:szCs w:val="20"/>
        </w:rPr>
        <w:t>Karlof</w:t>
      </w:r>
      <w:proofErr w:type="spellEnd"/>
      <w:r w:rsidR="00D37ECD" w:rsidRPr="004A1677">
        <w:rPr>
          <w:sz w:val="20"/>
          <w:szCs w:val="20"/>
        </w:rPr>
        <w:t xml:space="preserve"> and D. Wagner, “Secure Routing in Wireless Sensor Networks: Attacks and Countermeasures”, </w:t>
      </w:r>
      <w:r w:rsidR="00D37ECD" w:rsidRPr="004A1677">
        <w:rPr>
          <w:i/>
          <w:iCs/>
          <w:sz w:val="20"/>
          <w:szCs w:val="20"/>
        </w:rPr>
        <w:t>Ad Hoc Networks (</w:t>
      </w:r>
      <w:proofErr w:type="spellStart"/>
      <w:r w:rsidR="00D37ECD" w:rsidRPr="004A1677">
        <w:rPr>
          <w:i/>
          <w:iCs/>
          <w:sz w:val="20"/>
          <w:szCs w:val="20"/>
        </w:rPr>
        <w:t>elsevier</w:t>
      </w:r>
      <w:proofErr w:type="spellEnd"/>
      <w:r w:rsidR="00D37ECD" w:rsidRPr="004A1677">
        <w:rPr>
          <w:i/>
          <w:iCs/>
          <w:sz w:val="20"/>
          <w:szCs w:val="20"/>
        </w:rPr>
        <w:t>),</w:t>
      </w:r>
      <w:r w:rsidR="00D37ECD" w:rsidRPr="004A1677">
        <w:rPr>
          <w:sz w:val="20"/>
          <w:szCs w:val="20"/>
        </w:rPr>
        <w:t xml:space="preserve"> pp. 299-302, 2003.</w:t>
      </w:r>
    </w:p>
    <w:p w:rsidR="00D37ECD" w:rsidRDefault="00D37ECD" w:rsidP="006535F9">
      <w:pPr>
        <w:suppressAutoHyphens w:val="0"/>
        <w:adjustRightInd w:val="0"/>
        <w:snapToGrid w:val="0"/>
        <w:ind w:left="425" w:hanging="425"/>
        <w:jc w:val="both"/>
        <w:rPr>
          <w:rFonts w:hint="eastAsia"/>
          <w:sz w:val="20"/>
          <w:szCs w:val="20"/>
          <w:lang w:eastAsia="zh-CN"/>
        </w:rPr>
      </w:pPr>
    </w:p>
    <w:p w:rsidR="004A1677" w:rsidRDefault="004A1677" w:rsidP="006535F9">
      <w:pPr>
        <w:suppressAutoHyphens w:val="0"/>
        <w:adjustRightInd w:val="0"/>
        <w:snapToGrid w:val="0"/>
        <w:ind w:left="425" w:hanging="425"/>
        <w:jc w:val="both"/>
        <w:rPr>
          <w:rFonts w:hint="eastAsia"/>
          <w:sz w:val="20"/>
          <w:szCs w:val="20"/>
          <w:lang w:eastAsia="zh-CN"/>
        </w:rPr>
      </w:pPr>
    </w:p>
    <w:p w:rsidR="004A1677" w:rsidRDefault="004A1677" w:rsidP="006535F9">
      <w:pPr>
        <w:suppressAutoHyphens w:val="0"/>
        <w:adjustRightInd w:val="0"/>
        <w:snapToGrid w:val="0"/>
        <w:ind w:left="425" w:hanging="425"/>
        <w:jc w:val="both"/>
        <w:rPr>
          <w:rFonts w:hint="eastAsia"/>
          <w:sz w:val="20"/>
          <w:szCs w:val="20"/>
          <w:lang w:eastAsia="zh-CN"/>
        </w:rPr>
      </w:pPr>
    </w:p>
    <w:p w:rsidR="004A1677" w:rsidRDefault="004A1677" w:rsidP="006535F9">
      <w:pPr>
        <w:suppressAutoHyphens w:val="0"/>
        <w:adjustRightInd w:val="0"/>
        <w:snapToGrid w:val="0"/>
        <w:ind w:left="425" w:hanging="425"/>
        <w:jc w:val="both"/>
        <w:rPr>
          <w:rFonts w:hint="eastAsia"/>
          <w:sz w:val="20"/>
          <w:szCs w:val="20"/>
          <w:lang w:eastAsia="zh-CN"/>
        </w:rPr>
      </w:pPr>
    </w:p>
    <w:p w:rsidR="004A1677" w:rsidRDefault="004A1677" w:rsidP="006535F9">
      <w:pPr>
        <w:suppressAutoHyphens w:val="0"/>
        <w:adjustRightInd w:val="0"/>
        <w:snapToGrid w:val="0"/>
        <w:ind w:left="425" w:hanging="425"/>
        <w:jc w:val="both"/>
        <w:rPr>
          <w:rFonts w:hint="eastAsia"/>
          <w:sz w:val="20"/>
          <w:szCs w:val="20"/>
          <w:lang w:eastAsia="zh-CN"/>
        </w:rPr>
      </w:pPr>
    </w:p>
    <w:p w:rsidR="004A1677" w:rsidRDefault="004A1677" w:rsidP="006535F9">
      <w:pPr>
        <w:suppressAutoHyphens w:val="0"/>
        <w:adjustRightInd w:val="0"/>
        <w:snapToGrid w:val="0"/>
        <w:ind w:left="425" w:hanging="425"/>
        <w:jc w:val="both"/>
        <w:rPr>
          <w:rFonts w:hint="eastAsia"/>
          <w:sz w:val="20"/>
          <w:szCs w:val="20"/>
          <w:lang w:eastAsia="zh-CN"/>
        </w:rPr>
      </w:pPr>
    </w:p>
    <w:p w:rsidR="004A1677" w:rsidRDefault="004A1677" w:rsidP="006535F9">
      <w:pPr>
        <w:suppressAutoHyphens w:val="0"/>
        <w:adjustRightInd w:val="0"/>
        <w:snapToGrid w:val="0"/>
        <w:ind w:left="425" w:hanging="425"/>
        <w:jc w:val="both"/>
        <w:rPr>
          <w:rFonts w:hint="eastAsia"/>
          <w:sz w:val="20"/>
          <w:szCs w:val="20"/>
          <w:lang w:eastAsia="zh-CN"/>
        </w:rPr>
      </w:pPr>
    </w:p>
    <w:p w:rsidR="004A1677" w:rsidRPr="004A1677" w:rsidRDefault="004A1677" w:rsidP="006535F9">
      <w:pPr>
        <w:suppressAutoHyphens w:val="0"/>
        <w:adjustRightInd w:val="0"/>
        <w:snapToGrid w:val="0"/>
        <w:ind w:left="425" w:hanging="425"/>
        <w:jc w:val="both"/>
        <w:rPr>
          <w:rFonts w:hint="eastAsia"/>
          <w:sz w:val="20"/>
          <w:szCs w:val="20"/>
          <w:lang w:eastAsia="zh-CN"/>
        </w:rPr>
      </w:pPr>
    </w:p>
    <w:p w:rsidR="00D37ECD" w:rsidRPr="004A1677" w:rsidRDefault="00D37ECD" w:rsidP="004A1677">
      <w:pPr>
        <w:suppressAutoHyphens w:val="0"/>
        <w:adjustRightInd w:val="0"/>
        <w:snapToGrid w:val="0"/>
        <w:ind w:left="425" w:hanging="425"/>
        <w:jc w:val="both"/>
        <w:rPr>
          <w:sz w:val="20"/>
          <w:szCs w:val="20"/>
        </w:rPr>
      </w:pPr>
      <w:r w:rsidRPr="004A1677">
        <w:rPr>
          <w:b/>
          <w:bCs/>
          <w:color w:val="231F20"/>
          <w:sz w:val="20"/>
          <w:szCs w:val="20"/>
        </w:rPr>
        <w:lastRenderedPageBreak/>
        <w:t>Author’s profile:</w:t>
      </w:r>
    </w:p>
    <w:p w:rsidR="00D37ECD" w:rsidRPr="004A1677" w:rsidRDefault="00D84C16" w:rsidP="006535F9">
      <w:pPr>
        <w:pStyle w:val="FigureCaption"/>
        <w:snapToGrid w:val="0"/>
        <w:jc w:val="center"/>
        <w:rPr>
          <w:sz w:val="20"/>
          <w:szCs w:val="20"/>
        </w:rPr>
      </w:pPr>
      <w:r w:rsidRPr="004A1677">
        <w:rPr>
          <w:noProof/>
          <w:sz w:val="20"/>
          <w:szCs w:val="20"/>
        </w:rPr>
        <w:pict>
          <v:shape id="Picture 4" o:spid="_x0000_i1077" type="#_x0000_t75" alt="Ahmad" style="width:87.65pt;height:95.15pt;visibility:visible">
            <v:imagedata r:id="rId42" o:title="Ahmad" cropbottom="12503f"/>
          </v:shape>
        </w:pict>
      </w:r>
    </w:p>
    <w:p w:rsidR="00D37ECD" w:rsidRPr="004A1677" w:rsidRDefault="00D37ECD" w:rsidP="006535F9">
      <w:pPr>
        <w:pStyle w:val="FigureCaption"/>
        <w:snapToGrid w:val="0"/>
        <w:rPr>
          <w:rFonts w:eastAsia="宋体"/>
          <w:color w:val="231F20"/>
          <w:sz w:val="20"/>
          <w:szCs w:val="20"/>
          <w:lang w:val="en-AU" w:eastAsia="zh-CN"/>
        </w:rPr>
      </w:pPr>
      <w:r w:rsidRPr="004A1677">
        <w:rPr>
          <w:rFonts w:eastAsia="宋体"/>
          <w:b/>
          <w:bCs/>
          <w:color w:val="231F20"/>
          <w:sz w:val="20"/>
          <w:szCs w:val="20"/>
          <w:lang w:val="en-AU" w:eastAsia="zh-CN"/>
        </w:rPr>
        <w:t xml:space="preserve">Ahmad </w:t>
      </w:r>
      <w:proofErr w:type="spellStart"/>
      <w:r w:rsidRPr="004A1677">
        <w:rPr>
          <w:rFonts w:eastAsia="宋体"/>
          <w:b/>
          <w:bCs/>
          <w:color w:val="231F20"/>
          <w:sz w:val="20"/>
          <w:szCs w:val="20"/>
          <w:lang w:val="en-AU" w:eastAsia="zh-CN"/>
        </w:rPr>
        <w:t>Sharifi</w:t>
      </w:r>
      <w:proofErr w:type="spellEnd"/>
      <w:r w:rsidRPr="004A1677">
        <w:rPr>
          <w:rFonts w:eastAsia="宋体"/>
          <w:b/>
          <w:bCs/>
          <w:color w:val="231F20"/>
          <w:sz w:val="20"/>
          <w:szCs w:val="20"/>
          <w:lang w:val="en-AU" w:eastAsia="zh-CN"/>
        </w:rPr>
        <w:t>.</w:t>
      </w:r>
      <w:r w:rsidRPr="004A1677">
        <w:rPr>
          <w:rFonts w:eastAsia="宋体"/>
          <w:color w:val="231F20"/>
          <w:sz w:val="20"/>
          <w:szCs w:val="20"/>
          <w:lang w:val="en-AU" w:eastAsia="zh-CN"/>
        </w:rPr>
        <w:t xml:space="preserve"> He has received his M. Tech in Computer Networks and Information Security from Jawaharlal Nehru Technological University (JNTU), Hyderabad, India. In addition, he has received his Bachelor in Electronic engineering from industrial university of </w:t>
      </w:r>
      <w:proofErr w:type="spellStart"/>
      <w:r w:rsidRPr="004A1677">
        <w:rPr>
          <w:rFonts w:eastAsia="宋体"/>
          <w:color w:val="231F20"/>
          <w:sz w:val="20"/>
          <w:szCs w:val="20"/>
          <w:lang w:val="en-AU" w:eastAsia="zh-CN"/>
        </w:rPr>
        <w:t>Shahrood</w:t>
      </w:r>
      <w:proofErr w:type="spellEnd"/>
      <w:r w:rsidRPr="004A1677">
        <w:rPr>
          <w:rFonts w:eastAsia="宋体"/>
          <w:color w:val="231F20"/>
          <w:sz w:val="20"/>
          <w:szCs w:val="20"/>
          <w:lang w:val="en-AU" w:eastAsia="zh-CN"/>
        </w:rPr>
        <w:t xml:space="preserve">, Iran. Ahmad has professional experiences on technical engineering on ISP and network designs for many years. In addition, he is involving with teaching in universities as well as Cisco training performances. He is interested in Cryptography, WSN, ADHOC, MATLAB, OPNET and other related issues. His personal website is www.ahmadsharifi.com. Furthermore, he cooperates with RIPE NCC </w:t>
      </w:r>
      <w:hyperlink r:id="rId43" w:history="1">
        <w:r w:rsidRPr="004A1677">
          <w:rPr>
            <w:rFonts w:eastAsia="宋体"/>
            <w:color w:val="231F20"/>
            <w:sz w:val="20"/>
            <w:szCs w:val="20"/>
            <w:lang w:val="en-AU" w:eastAsia="zh-CN"/>
          </w:rPr>
          <w:t>www.ripe.net</w:t>
        </w:r>
      </w:hyperlink>
      <w:r w:rsidRPr="004A1677">
        <w:rPr>
          <w:rFonts w:eastAsia="宋体"/>
          <w:color w:val="231F20"/>
          <w:sz w:val="20"/>
          <w:szCs w:val="20"/>
          <w:lang w:val="en-AU" w:eastAsia="zh-CN"/>
        </w:rPr>
        <w:t xml:space="preserve"> via www.sharifisdp.com that is an Internet Service Provider.</w:t>
      </w:r>
    </w:p>
    <w:p w:rsidR="00D37ECD" w:rsidRPr="004A1677" w:rsidRDefault="00D37ECD" w:rsidP="006535F9">
      <w:pPr>
        <w:pStyle w:val="FigureCaption"/>
        <w:snapToGrid w:val="0"/>
        <w:ind w:left="425" w:hanging="425"/>
        <w:rPr>
          <w:rFonts w:eastAsia="宋体"/>
          <w:color w:val="231F20"/>
          <w:sz w:val="20"/>
          <w:szCs w:val="20"/>
          <w:lang w:val="en-AU" w:eastAsia="zh-CN"/>
        </w:rPr>
      </w:pPr>
    </w:p>
    <w:p w:rsidR="006535F9" w:rsidRPr="004A1677" w:rsidRDefault="00D84C16" w:rsidP="006535F9">
      <w:pPr>
        <w:pStyle w:val="FigureCaption"/>
        <w:snapToGrid w:val="0"/>
        <w:jc w:val="center"/>
        <w:rPr>
          <w:rFonts w:eastAsiaTheme="minorEastAsia"/>
          <w:b/>
          <w:bCs/>
          <w:noProof/>
          <w:sz w:val="20"/>
          <w:szCs w:val="20"/>
          <w:lang w:eastAsia="zh-CN"/>
        </w:rPr>
      </w:pPr>
      <w:r w:rsidRPr="004A1677">
        <w:rPr>
          <w:b/>
          <w:bCs/>
          <w:noProof/>
          <w:sz w:val="20"/>
          <w:szCs w:val="20"/>
        </w:rPr>
        <w:pict>
          <v:shape id="Picture 3" o:spid="_x0000_i1078" type="#_x0000_t75" alt="mohsen" style="width:74.5pt;height:97.05pt;visibility:visible">
            <v:imagedata r:id="rId44" o:title="mohsen"/>
          </v:shape>
        </w:pict>
      </w:r>
    </w:p>
    <w:p w:rsidR="00D37ECD" w:rsidRPr="004A1677" w:rsidRDefault="00D37ECD" w:rsidP="006535F9">
      <w:pPr>
        <w:pStyle w:val="FigureCaption"/>
        <w:snapToGrid w:val="0"/>
        <w:rPr>
          <w:rFonts w:eastAsia="宋体"/>
          <w:color w:val="231F20"/>
          <w:sz w:val="20"/>
          <w:szCs w:val="20"/>
          <w:lang w:val="en-AU" w:eastAsia="zh-CN"/>
        </w:rPr>
      </w:pPr>
      <w:proofErr w:type="spellStart"/>
      <w:r w:rsidRPr="004A1677">
        <w:rPr>
          <w:b/>
          <w:bCs/>
          <w:sz w:val="20"/>
          <w:szCs w:val="20"/>
        </w:rPr>
        <w:t>Mohsen</w:t>
      </w:r>
      <w:proofErr w:type="spellEnd"/>
      <w:r w:rsidRPr="004A1677">
        <w:rPr>
          <w:b/>
          <w:bCs/>
          <w:sz w:val="20"/>
          <w:szCs w:val="20"/>
        </w:rPr>
        <w:t xml:space="preserve"> </w:t>
      </w:r>
      <w:proofErr w:type="spellStart"/>
      <w:r w:rsidRPr="004A1677">
        <w:rPr>
          <w:b/>
          <w:bCs/>
          <w:sz w:val="20"/>
          <w:szCs w:val="20"/>
        </w:rPr>
        <w:t>Khosravi</w:t>
      </w:r>
      <w:proofErr w:type="spellEnd"/>
      <w:r w:rsidRPr="004A1677">
        <w:rPr>
          <w:b/>
          <w:bCs/>
          <w:sz w:val="20"/>
          <w:szCs w:val="20"/>
        </w:rPr>
        <w:t xml:space="preserve">. </w:t>
      </w:r>
      <w:r w:rsidRPr="004A1677">
        <w:rPr>
          <w:rFonts w:eastAsia="宋体"/>
          <w:color w:val="231F20"/>
          <w:sz w:val="20"/>
          <w:szCs w:val="20"/>
          <w:lang w:val="en-AU" w:eastAsia="zh-CN"/>
        </w:rPr>
        <w:t xml:space="preserve">He is a PhD student in the Information Technology department of Information and Communication Technology (KICT) of International Islamic University Malaysia (IIUM). He has received his Master of Information Technology from Jawaharlal Nehru Technological University (JNTU), Hyderabad, India. His bachelor is software engineering from Azad university of </w:t>
      </w:r>
      <w:proofErr w:type="spellStart"/>
      <w:r w:rsidRPr="004A1677">
        <w:rPr>
          <w:rFonts w:eastAsia="宋体"/>
          <w:color w:val="231F20"/>
          <w:sz w:val="20"/>
          <w:szCs w:val="20"/>
          <w:lang w:val="en-AU" w:eastAsia="zh-CN"/>
        </w:rPr>
        <w:t>Lahijan</w:t>
      </w:r>
      <w:proofErr w:type="spellEnd"/>
      <w:r w:rsidRPr="004A1677">
        <w:rPr>
          <w:rFonts w:eastAsia="宋体"/>
          <w:color w:val="231F20"/>
          <w:sz w:val="20"/>
          <w:szCs w:val="20"/>
          <w:lang w:val="en-AU" w:eastAsia="zh-CN"/>
        </w:rPr>
        <w:t>, Iran. His fields of interests are ADHOC, WSN and RFID that he works on it specially.</w:t>
      </w:r>
    </w:p>
    <w:p w:rsidR="00D37ECD" w:rsidRDefault="00D37ECD" w:rsidP="006535F9">
      <w:pPr>
        <w:pStyle w:val="FigureCaption"/>
        <w:snapToGrid w:val="0"/>
        <w:ind w:left="425" w:hanging="425"/>
        <w:rPr>
          <w:rFonts w:eastAsia="宋体" w:hint="eastAsia"/>
          <w:color w:val="231F20"/>
          <w:sz w:val="20"/>
          <w:szCs w:val="20"/>
          <w:lang w:val="en-AU" w:eastAsia="zh-CN"/>
        </w:rPr>
      </w:pPr>
    </w:p>
    <w:p w:rsidR="004A1677" w:rsidRPr="004A1677" w:rsidRDefault="004A1677" w:rsidP="006535F9">
      <w:pPr>
        <w:pStyle w:val="FigureCaption"/>
        <w:snapToGrid w:val="0"/>
        <w:ind w:left="425" w:hanging="425"/>
        <w:rPr>
          <w:rFonts w:eastAsia="宋体"/>
          <w:color w:val="231F20"/>
          <w:sz w:val="20"/>
          <w:szCs w:val="20"/>
          <w:lang w:val="en-AU" w:eastAsia="zh-CN"/>
        </w:rPr>
      </w:pPr>
    </w:p>
    <w:p w:rsidR="006535F9" w:rsidRPr="004A1677" w:rsidRDefault="00D84C16" w:rsidP="006535F9">
      <w:pPr>
        <w:suppressAutoHyphens w:val="0"/>
        <w:snapToGrid w:val="0"/>
        <w:jc w:val="center"/>
        <w:rPr>
          <w:sz w:val="20"/>
          <w:szCs w:val="20"/>
          <w:lang w:eastAsia="zh-CN"/>
        </w:rPr>
      </w:pPr>
      <w:r w:rsidRPr="004A1677">
        <w:rPr>
          <w:noProof/>
          <w:color w:val="231F20"/>
          <w:sz w:val="20"/>
          <w:szCs w:val="20"/>
          <w:lang w:eastAsia="en-US"/>
        </w:rPr>
        <w:pict>
          <v:shape id="Picture 2" o:spid="_x0000_i1079" type="#_x0000_t75" alt="Sharifi" style="width:87.65pt;height:87.65pt;visibility:visible">
            <v:imagedata r:id="rId45" o:title="Sharifi"/>
          </v:shape>
        </w:pict>
      </w:r>
      <w:r w:rsidR="00D37ECD" w:rsidRPr="004A1677">
        <w:rPr>
          <w:sz w:val="20"/>
          <w:szCs w:val="20"/>
        </w:rPr>
        <w:t xml:space="preserve"> </w:t>
      </w:r>
    </w:p>
    <w:p w:rsidR="00D37ECD" w:rsidRPr="004A1677" w:rsidRDefault="00D37ECD" w:rsidP="006535F9">
      <w:pPr>
        <w:suppressAutoHyphens w:val="0"/>
        <w:snapToGrid w:val="0"/>
        <w:jc w:val="both"/>
        <w:rPr>
          <w:color w:val="231F20"/>
          <w:sz w:val="20"/>
          <w:szCs w:val="20"/>
          <w:lang w:val="en-AU" w:eastAsia="zh-CN"/>
        </w:rPr>
      </w:pPr>
      <w:proofErr w:type="spellStart"/>
      <w:r w:rsidRPr="004A1677">
        <w:rPr>
          <w:b/>
          <w:bCs/>
          <w:sz w:val="20"/>
          <w:szCs w:val="20"/>
        </w:rPr>
        <w:t>Hasan</w:t>
      </w:r>
      <w:proofErr w:type="spellEnd"/>
      <w:r w:rsidRPr="004A1677">
        <w:rPr>
          <w:b/>
          <w:bCs/>
          <w:sz w:val="20"/>
          <w:szCs w:val="20"/>
        </w:rPr>
        <w:t xml:space="preserve"> </w:t>
      </w:r>
      <w:proofErr w:type="spellStart"/>
      <w:r w:rsidRPr="004A1677">
        <w:rPr>
          <w:b/>
          <w:bCs/>
          <w:sz w:val="20"/>
          <w:szCs w:val="20"/>
        </w:rPr>
        <w:t>Sharifi</w:t>
      </w:r>
      <w:proofErr w:type="spellEnd"/>
      <w:r w:rsidRPr="004A1677">
        <w:rPr>
          <w:b/>
          <w:bCs/>
          <w:sz w:val="20"/>
          <w:szCs w:val="20"/>
        </w:rPr>
        <w:t xml:space="preserve">. </w:t>
      </w:r>
      <w:r w:rsidRPr="004A1677">
        <w:rPr>
          <w:color w:val="231F20"/>
          <w:sz w:val="20"/>
          <w:szCs w:val="20"/>
          <w:lang w:val="en-AU" w:eastAsia="zh-CN"/>
        </w:rPr>
        <w:t xml:space="preserve">He has received his degree in Management from PNU University, Iran. He is studying MBA in Azad </w:t>
      </w:r>
      <w:proofErr w:type="spellStart"/>
      <w:r w:rsidRPr="004A1677">
        <w:rPr>
          <w:color w:val="231F20"/>
          <w:sz w:val="20"/>
          <w:szCs w:val="20"/>
          <w:lang w:val="en-AU" w:eastAsia="zh-CN"/>
        </w:rPr>
        <w:t>Shahrood</w:t>
      </w:r>
      <w:proofErr w:type="spellEnd"/>
      <w:r w:rsidRPr="004A1677">
        <w:rPr>
          <w:color w:val="231F20"/>
          <w:sz w:val="20"/>
          <w:szCs w:val="20"/>
          <w:lang w:val="en-AU" w:eastAsia="zh-CN"/>
        </w:rPr>
        <w:t xml:space="preserve"> University, Iran. And he has obtained special courses in MBA and marketing regarding experiences. In addition, he has worked for many years in IT management, quality of service (QOS), hardware and network topologies including ADSL2+, Wireless LANs for different companies and consumers. Hassan works as technical and planning engineer for http://www.sharifisdp.com that is also a RIPE NCC member http://www.ripe.net</w:t>
      </w:r>
    </w:p>
    <w:p w:rsidR="00D37ECD" w:rsidRDefault="00D37ECD" w:rsidP="006535F9">
      <w:pPr>
        <w:pStyle w:val="FigureCaption"/>
        <w:snapToGrid w:val="0"/>
        <w:ind w:left="425" w:hanging="425"/>
        <w:rPr>
          <w:rFonts w:eastAsia="宋体" w:hint="eastAsia"/>
          <w:color w:val="231F20"/>
          <w:sz w:val="20"/>
          <w:szCs w:val="20"/>
          <w:lang w:val="en-AU" w:eastAsia="zh-CN"/>
        </w:rPr>
      </w:pPr>
    </w:p>
    <w:p w:rsidR="004A1677" w:rsidRPr="004A1677" w:rsidRDefault="004A1677" w:rsidP="006535F9">
      <w:pPr>
        <w:pStyle w:val="FigureCaption"/>
        <w:snapToGrid w:val="0"/>
        <w:ind w:left="425" w:hanging="425"/>
        <w:rPr>
          <w:rFonts w:eastAsia="宋体"/>
          <w:color w:val="231F20"/>
          <w:sz w:val="20"/>
          <w:szCs w:val="20"/>
          <w:lang w:val="en-AU" w:eastAsia="zh-CN"/>
        </w:rPr>
      </w:pPr>
    </w:p>
    <w:p w:rsidR="006535F9" w:rsidRPr="004A1677" w:rsidRDefault="00D84C16" w:rsidP="006535F9">
      <w:pPr>
        <w:suppressAutoHyphens w:val="0"/>
        <w:snapToGrid w:val="0"/>
        <w:jc w:val="center"/>
        <w:rPr>
          <w:rFonts w:eastAsiaTheme="minorEastAsia"/>
          <w:sz w:val="20"/>
          <w:szCs w:val="20"/>
          <w:lang w:eastAsia="zh-CN"/>
        </w:rPr>
      </w:pPr>
      <w:r w:rsidRPr="004A1677">
        <w:rPr>
          <w:rFonts w:eastAsia="Calibri"/>
          <w:noProof/>
          <w:sz w:val="20"/>
          <w:szCs w:val="20"/>
          <w:lang w:eastAsia="en-US"/>
        </w:rPr>
        <w:pict>
          <v:shape id="Picture 1" o:spid="_x0000_i1080" type="#_x0000_t75" alt="Jallal" style="width:77pt;height:94.55pt;visibility:visible">
            <v:imagedata r:id="rId46" o:title="Jallal"/>
          </v:shape>
        </w:pict>
      </w:r>
      <w:r w:rsidR="00D37ECD" w:rsidRPr="004A1677">
        <w:rPr>
          <w:rFonts w:eastAsia="Calibri"/>
          <w:sz w:val="20"/>
          <w:szCs w:val="20"/>
        </w:rPr>
        <w:t xml:space="preserve">  </w:t>
      </w:r>
    </w:p>
    <w:p w:rsidR="006535F9" w:rsidRPr="004A1677" w:rsidRDefault="00D37ECD" w:rsidP="004A1677">
      <w:pPr>
        <w:suppressAutoHyphens w:val="0"/>
        <w:snapToGrid w:val="0"/>
        <w:jc w:val="both"/>
        <w:rPr>
          <w:sz w:val="20"/>
          <w:szCs w:val="20"/>
        </w:rPr>
      </w:pPr>
      <w:proofErr w:type="spellStart"/>
      <w:r w:rsidRPr="004A1677">
        <w:rPr>
          <w:b/>
          <w:bCs/>
          <w:color w:val="231F20"/>
          <w:sz w:val="20"/>
          <w:szCs w:val="20"/>
          <w:lang w:val="en-AU" w:eastAsia="zh-CN"/>
        </w:rPr>
        <w:t>Jallaledin</w:t>
      </w:r>
      <w:proofErr w:type="spellEnd"/>
      <w:r w:rsidRPr="004A1677">
        <w:rPr>
          <w:b/>
          <w:bCs/>
          <w:color w:val="231F20"/>
          <w:sz w:val="20"/>
          <w:szCs w:val="20"/>
          <w:lang w:val="en-AU" w:eastAsia="zh-CN"/>
        </w:rPr>
        <w:t xml:space="preserve"> </w:t>
      </w:r>
      <w:proofErr w:type="spellStart"/>
      <w:r w:rsidRPr="004A1677">
        <w:rPr>
          <w:b/>
          <w:bCs/>
          <w:color w:val="231F20"/>
          <w:sz w:val="20"/>
          <w:szCs w:val="20"/>
          <w:lang w:val="en-AU" w:eastAsia="zh-CN"/>
        </w:rPr>
        <w:t>Sharifi</w:t>
      </w:r>
      <w:proofErr w:type="spellEnd"/>
      <w:r w:rsidRPr="004A1677">
        <w:rPr>
          <w:b/>
          <w:bCs/>
          <w:color w:val="231F20"/>
          <w:sz w:val="20"/>
          <w:szCs w:val="20"/>
          <w:lang w:val="en-AU" w:eastAsia="zh-CN"/>
        </w:rPr>
        <w:t>.</w:t>
      </w:r>
      <w:r w:rsidRPr="004A1677">
        <w:rPr>
          <w:color w:val="231F20"/>
          <w:sz w:val="20"/>
          <w:szCs w:val="20"/>
          <w:lang w:val="en-AU" w:eastAsia="zh-CN"/>
        </w:rPr>
        <w:t xml:space="preserve"> He is a Microsoft engineer. He has obtained MCITP 2008, besides of other experts and certificates in Cisco Technologies, </w:t>
      </w:r>
      <w:proofErr w:type="spellStart"/>
      <w:r w:rsidRPr="004A1677">
        <w:rPr>
          <w:color w:val="231F20"/>
          <w:sz w:val="20"/>
          <w:szCs w:val="20"/>
          <w:lang w:val="en-AU" w:eastAsia="zh-CN"/>
        </w:rPr>
        <w:t>MikroTik</w:t>
      </w:r>
      <w:proofErr w:type="spellEnd"/>
      <w:r w:rsidRPr="004A1677">
        <w:rPr>
          <w:color w:val="231F20"/>
          <w:sz w:val="20"/>
          <w:szCs w:val="20"/>
          <w:lang w:val="en-AU" w:eastAsia="zh-CN"/>
        </w:rPr>
        <w:t xml:space="preserve"> Routers and wireless, Linux based servers, WLAN, IPV4 and IPV6. In addition, he is chief of Sharif Network Designers Company http://www.sharifisdp.com that includes Internet Service Providing and Distribution of services to consumers. Also he is a member of RIPE NCC http://</w:t>
      </w:r>
      <w:hyperlink r:id="rId47" w:history="1">
        <w:r w:rsidRPr="004A1677">
          <w:rPr>
            <w:color w:val="231F20"/>
            <w:sz w:val="20"/>
            <w:szCs w:val="20"/>
            <w:lang w:val="en-AU" w:eastAsia="zh-CN"/>
          </w:rPr>
          <w:t>www.ripe.net</w:t>
        </w:r>
      </w:hyperlink>
      <w:r w:rsidRPr="004A1677">
        <w:rPr>
          <w:color w:val="231F20"/>
          <w:sz w:val="20"/>
          <w:szCs w:val="20"/>
          <w:lang w:val="en-AU" w:eastAsia="zh-CN"/>
        </w:rPr>
        <w:t>. Network topologies and infrastructure to the best quality of service in IT domain are considered as his professions. He designs for performance of modern services to enterprises.</w:t>
      </w:r>
      <w:r w:rsidR="004A1677" w:rsidRPr="004A1677">
        <w:rPr>
          <w:rFonts w:hint="eastAsia"/>
          <w:color w:val="231F20"/>
          <w:sz w:val="20"/>
          <w:szCs w:val="20"/>
          <w:lang w:val="en-AU" w:eastAsia="zh-CN"/>
        </w:rPr>
        <w:t xml:space="preserve"> </w:t>
      </w:r>
    </w:p>
    <w:p w:rsidR="006535F9" w:rsidRPr="004A1677" w:rsidRDefault="006535F9" w:rsidP="006535F9">
      <w:pPr>
        <w:suppressAutoHyphens w:val="0"/>
        <w:snapToGrid w:val="0"/>
        <w:ind w:left="425" w:hanging="425"/>
        <w:jc w:val="both"/>
        <w:rPr>
          <w:sz w:val="20"/>
          <w:szCs w:val="20"/>
        </w:rPr>
        <w:sectPr w:rsidR="006535F9" w:rsidRPr="004A1677" w:rsidSect="004A1677">
          <w:headerReference w:type="default" r:id="rId48"/>
          <w:footerReference w:type="even" r:id="rId49"/>
          <w:footerReference w:type="default" r:id="rId50"/>
          <w:footnotePr>
            <w:pos w:val="beneathText"/>
          </w:footnotePr>
          <w:type w:val="continuous"/>
          <w:pgSz w:w="12240" w:h="15840" w:code="1"/>
          <w:pgMar w:top="1440" w:right="1440" w:bottom="1440" w:left="1440" w:header="720" w:footer="720" w:gutter="0"/>
          <w:cols w:num="2" w:space="576"/>
          <w:docGrid w:linePitch="360"/>
        </w:sectPr>
      </w:pPr>
    </w:p>
    <w:p w:rsidR="006535F9" w:rsidRPr="004A1677" w:rsidRDefault="006535F9" w:rsidP="006535F9">
      <w:pPr>
        <w:suppressAutoHyphens w:val="0"/>
        <w:snapToGrid w:val="0"/>
        <w:ind w:left="425" w:hanging="425"/>
        <w:jc w:val="both"/>
        <w:rPr>
          <w:sz w:val="20"/>
          <w:szCs w:val="20"/>
        </w:rPr>
      </w:pPr>
    </w:p>
    <w:p w:rsidR="002352F0" w:rsidRPr="004A1677" w:rsidRDefault="002352F0" w:rsidP="006535F9">
      <w:pPr>
        <w:suppressAutoHyphens w:val="0"/>
        <w:snapToGrid w:val="0"/>
        <w:ind w:left="425" w:hanging="425"/>
        <w:jc w:val="both"/>
        <w:rPr>
          <w:sz w:val="20"/>
          <w:szCs w:val="20"/>
          <w:lang w:eastAsia="zh-CN"/>
        </w:rPr>
      </w:pPr>
    </w:p>
    <w:p w:rsidR="006535F9" w:rsidRPr="004A1677" w:rsidRDefault="006535F9" w:rsidP="006535F9">
      <w:pPr>
        <w:suppressAutoHyphens w:val="0"/>
        <w:snapToGrid w:val="0"/>
        <w:ind w:left="425" w:hanging="425"/>
        <w:jc w:val="both"/>
        <w:rPr>
          <w:sz w:val="20"/>
          <w:szCs w:val="20"/>
          <w:lang w:eastAsia="zh-CN"/>
        </w:rPr>
      </w:pPr>
    </w:p>
    <w:p w:rsidR="004D0467" w:rsidRPr="004A1677" w:rsidRDefault="002352F0" w:rsidP="006535F9">
      <w:pPr>
        <w:suppressAutoHyphens w:val="0"/>
        <w:snapToGrid w:val="0"/>
        <w:ind w:left="425" w:hanging="425"/>
        <w:jc w:val="both"/>
        <w:rPr>
          <w:sz w:val="20"/>
          <w:szCs w:val="20"/>
        </w:rPr>
      </w:pPr>
      <w:r w:rsidRPr="004A1677">
        <w:rPr>
          <w:sz w:val="20"/>
          <w:szCs w:val="20"/>
        </w:rPr>
        <w:t>2/1/2016</w:t>
      </w:r>
    </w:p>
    <w:sectPr w:rsidR="004D0467" w:rsidRPr="004A1677" w:rsidSect="00E369D1">
      <w:headerReference w:type="default" r:id="rId51"/>
      <w:footerReference w:type="even" r:id="rId52"/>
      <w:footerReference w:type="default" r:id="rId5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078" w:rsidRDefault="00435078">
      <w:r>
        <w:separator/>
      </w:r>
    </w:p>
  </w:endnote>
  <w:endnote w:type="continuationSeparator" w:id="0">
    <w:p w:rsidR="00435078" w:rsidRDefault="00435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Default="00D84C16" w:rsidP="00B3167C">
    <w:pPr>
      <w:pStyle w:val="Footer"/>
      <w:framePr w:wrap="around" w:vAnchor="text" w:hAnchor="margin" w:xAlign="center" w:y="1"/>
      <w:rPr>
        <w:rStyle w:val="PageNumber"/>
      </w:rPr>
    </w:pPr>
    <w:r>
      <w:rPr>
        <w:rStyle w:val="PageNumber"/>
      </w:rPr>
      <w:fldChar w:fldCharType="begin"/>
    </w:r>
    <w:r w:rsidR="006535F9">
      <w:rPr>
        <w:rStyle w:val="PageNumber"/>
      </w:rPr>
      <w:instrText xml:space="preserve">PAGE  </w:instrText>
    </w:r>
    <w:r>
      <w:rPr>
        <w:rStyle w:val="PageNumber"/>
      </w:rPr>
      <w:fldChar w:fldCharType="end"/>
    </w:r>
  </w:p>
  <w:p w:rsidR="006535F9" w:rsidRDefault="006535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Pr="002352F0" w:rsidRDefault="00D84C16" w:rsidP="002352F0">
    <w:pPr>
      <w:jc w:val="center"/>
      <w:rPr>
        <w:sz w:val="20"/>
      </w:rPr>
    </w:pPr>
    <w:r w:rsidRPr="002352F0">
      <w:rPr>
        <w:sz w:val="20"/>
      </w:rPr>
      <w:fldChar w:fldCharType="begin"/>
    </w:r>
    <w:r w:rsidR="006535F9" w:rsidRPr="002352F0">
      <w:rPr>
        <w:sz w:val="20"/>
      </w:rPr>
      <w:instrText xml:space="preserve"> page </w:instrText>
    </w:r>
    <w:r w:rsidRPr="002352F0">
      <w:rPr>
        <w:sz w:val="20"/>
      </w:rPr>
      <w:fldChar w:fldCharType="separate"/>
    </w:r>
    <w:r w:rsidR="004A1677">
      <w:rPr>
        <w:noProof/>
        <w:sz w:val="20"/>
      </w:rPr>
      <w:t>12</w:t>
    </w:r>
    <w:r w:rsidRPr="002352F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Default="00D84C16" w:rsidP="00B3167C">
    <w:pPr>
      <w:pStyle w:val="Footer"/>
      <w:framePr w:wrap="around" w:vAnchor="text" w:hAnchor="margin" w:xAlign="center" w:y="1"/>
      <w:rPr>
        <w:rStyle w:val="PageNumber"/>
      </w:rPr>
    </w:pPr>
    <w:r>
      <w:rPr>
        <w:rStyle w:val="PageNumber"/>
      </w:rPr>
      <w:fldChar w:fldCharType="begin"/>
    </w:r>
    <w:r w:rsidR="006535F9">
      <w:rPr>
        <w:rStyle w:val="PageNumber"/>
      </w:rPr>
      <w:instrText xml:space="preserve">PAGE  </w:instrText>
    </w:r>
    <w:r>
      <w:rPr>
        <w:rStyle w:val="PageNumber"/>
      </w:rPr>
      <w:fldChar w:fldCharType="end"/>
    </w:r>
  </w:p>
  <w:p w:rsidR="006535F9" w:rsidRDefault="006535F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Pr="002352F0" w:rsidRDefault="00D84C16" w:rsidP="002352F0">
    <w:pPr>
      <w:jc w:val="center"/>
      <w:rPr>
        <w:sz w:val="20"/>
      </w:rPr>
    </w:pPr>
    <w:r w:rsidRPr="002352F0">
      <w:rPr>
        <w:sz w:val="20"/>
      </w:rPr>
      <w:fldChar w:fldCharType="begin"/>
    </w:r>
    <w:r w:rsidR="006535F9" w:rsidRPr="002352F0">
      <w:rPr>
        <w:sz w:val="20"/>
      </w:rPr>
      <w:instrText xml:space="preserve"> page </w:instrText>
    </w:r>
    <w:r w:rsidRPr="002352F0">
      <w:rPr>
        <w:sz w:val="20"/>
      </w:rPr>
      <w:fldChar w:fldCharType="separate"/>
    </w:r>
    <w:r w:rsidR="004A1677">
      <w:rPr>
        <w:noProof/>
        <w:sz w:val="20"/>
      </w:rPr>
      <w:t>18</w:t>
    </w:r>
    <w:r w:rsidRPr="002352F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84C1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352F0" w:rsidRDefault="00D84C16" w:rsidP="002352F0">
    <w:pPr>
      <w:jc w:val="center"/>
      <w:rPr>
        <w:sz w:val="20"/>
      </w:rPr>
    </w:pPr>
    <w:r w:rsidRPr="002352F0">
      <w:rPr>
        <w:sz w:val="20"/>
      </w:rPr>
      <w:fldChar w:fldCharType="begin"/>
    </w:r>
    <w:r w:rsidR="002352F0" w:rsidRPr="002352F0">
      <w:rPr>
        <w:sz w:val="20"/>
      </w:rPr>
      <w:instrText xml:space="preserve"> page </w:instrText>
    </w:r>
    <w:r w:rsidRPr="002352F0">
      <w:rPr>
        <w:sz w:val="20"/>
      </w:rPr>
      <w:fldChar w:fldCharType="separate"/>
    </w:r>
    <w:r w:rsidR="006535F9">
      <w:rPr>
        <w:noProof/>
        <w:sz w:val="20"/>
      </w:rPr>
      <w:t>1</w:t>
    </w:r>
    <w:r w:rsidRPr="002352F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078" w:rsidRDefault="00435078">
      <w:r>
        <w:separator/>
      </w:r>
    </w:p>
  </w:footnote>
  <w:footnote w:type="continuationSeparator" w:id="0">
    <w:p w:rsidR="00435078" w:rsidRDefault="00435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Pr="002352F0" w:rsidRDefault="006535F9" w:rsidP="002352F0">
    <w:pPr>
      <w:pBdr>
        <w:bottom w:val="thinThickMediumGap" w:sz="12" w:space="1" w:color="auto"/>
      </w:pBdr>
      <w:tabs>
        <w:tab w:val="left" w:pos="851"/>
        <w:tab w:val="right" w:pos="8364"/>
      </w:tabs>
      <w:adjustRightInd w:val="0"/>
      <w:snapToGrid w:val="0"/>
      <w:jc w:val="both"/>
      <w:rPr>
        <w:iCs/>
        <w:sz w:val="20"/>
        <w:szCs w:val="20"/>
      </w:rPr>
    </w:pPr>
    <w:r w:rsidRPr="002352F0">
      <w:rPr>
        <w:rFonts w:hint="eastAsia"/>
        <w:sz w:val="20"/>
        <w:szCs w:val="20"/>
      </w:rPr>
      <w:tab/>
    </w:r>
    <w:r w:rsidRPr="002352F0">
      <w:rPr>
        <w:sz w:val="20"/>
        <w:szCs w:val="20"/>
      </w:rPr>
      <w:t>New York Science Journal 201</w:t>
    </w:r>
    <w:r w:rsidRPr="002352F0">
      <w:rPr>
        <w:rFonts w:hint="eastAsia"/>
        <w:sz w:val="20"/>
        <w:szCs w:val="20"/>
      </w:rPr>
      <w:t>6</w:t>
    </w:r>
    <w:proofErr w:type="gramStart"/>
    <w:r w:rsidRPr="002352F0">
      <w:rPr>
        <w:sz w:val="20"/>
        <w:szCs w:val="20"/>
      </w:rPr>
      <w:t>;</w:t>
    </w:r>
    <w:r w:rsidRPr="002352F0">
      <w:rPr>
        <w:rFonts w:hint="eastAsia"/>
        <w:sz w:val="20"/>
        <w:szCs w:val="20"/>
      </w:rPr>
      <w:t>9</w:t>
    </w:r>
    <w:proofErr w:type="gramEnd"/>
    <w:r w:rsidRPr="002352F0">
      <w:rPr>
        <w:sz w:val="20"/>
        <w:szCs w:val="20"/>
      </w:rPr>
      <w:t>(</w:t>
    </w:r>
    <w:r w:rsidRPr="002352F0">
      <w:rPr>
        <w:rFonts w:hint="eastAsia"/>
        <w:sz w:val="20"/>
        <w:szCs w:val="20"/>
      </w:rPr>
      <w:t>2</w:t>
    </w:r>
    <w:r w:rsidRPr="002352F0">
      <w:rPr>
        <w:sz w:val="20"/>
        <w:szCs w:val="20"/>
      </w:rPr>
      <w:t>)</w:t>
    </w:r>
    <w:r w:rsidRPr="002352F0">
      <w:rPr>
        <w:iCs/>
        <w:sz w:val="20"/>
        <w:szCs w:val="20"/>
      </w:rPr>
      <w:t xml:space="preserve">     </w:t>
    </w:r>
    <w:r w:rsidRPr="002352F0">
      <w:rPr>
        <w:rFonts w:hint="eastAsia"/>
        <w:iCs/>
        <w:sz w:val="20"/>
        <w:szCs w:val="20"/>
      </w:rPr>
      <w:tab/>
    </w:r>
    <w:r w:rsidRPr="002352F0">
      <w:rPr>
        <w:iCs/>
        <w:sz w:val="20"/>
        <w:szCs w:val="20"/>
      </w:rPr>
      <w:t xml:space="preserve"> </w:t>
    </w:r>
    <w:r w:rsidRPr="002352F0">
      <w:rPr>
        <w:rFonts w:hint="eastAsia"/>
        <w:iCs/>
        <w:sz w:val="20"/>
        <w:szCs w:val="20"/>
      </w:rPr>
      <w:t xml:space="preserve"> </w:t>
    </w:r>
    <w:r w:rsidRPr="002352F0">
      <w:rPr>
        <w:iCs/>
        <w:sz w:val="20"/>
        <w:szCs w:val="20"/>
      </w:rPr>
      <w:t xml:space="preserve">   </w:t>
    </w:r>
    <w:hyperlink r:id="rId1" w:history="1">
      <w:r w:rsidRPr="002352F0">
        <w:rPr>
          <w:rStyle w:val="Hyperlink"/>
          <w:sz w:val="20"/>
          <w:szCs w:val="20"/>
        </w:rPr>
        <w:t>http://www.sciencepub.net/newyork</w:t>
      </w:r>
    </w:hyperlink>
  </w:p>
  <w:p w:rsidR="006535F9" w:rsidRPr="002352F0" w:rsidRDefault="006535F9" w:rsidP="002352F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Pr="002352F0" w:rsidRDefault="006535F9" w:rsidP="002352F0">
    <w:pPr>
      <w:pBdr>
        <w:bottom w:val="thinThickMediumGap" w:sz="12" w:space="1" w:color="auto"/>
      </w:pBdr>
      <w:tabs>
        <w:tab w:val="left" w:pos="851"/>
        <w:tab w:val="right" w:pos="8364"/>
      </w:tabs>
      <w:adjustRightInd w:val="0"/>
      <w:snapToGrid w:val="0"/>
      <w:jc w:val="both"/>
      <w:rPr>
        <w:iCs/>
        <w:sz w:val="20"/>
        <w:szCs w:val="20"/>
      </w:rPr>
    </w:pPr>
    <w:r w:rsidRPr="002352F0">
      <w:rPr>
        <w:rFonts w:hint="eastAsia"/>
        <w:sz w:val="20"/>
        <w:szCs w:val="20"/>
      </w:rPr>
      <w:tab/>
    </w:r>
    <w:r w:rsidRPr="002352F0">
      <w:rPr>
        <w:sz w:val="20"/>
        <w:szCs w:val="20"/>
      </w:rPr>
      <w:t>New York Science Journal 201</w:t>
    </w:r>
    <w:r w:rsidRPr="002352F0">
      <w:rPr>
        <w:rFonts w:hint="eastAsia"/>
        <w:sz w:val="20"/>
        <w:szCs w:val="20"/>
      </w:rPr>
      <w:t>6</w:t>
    </w:r>
    <w:proofErr w:type="gramStart"/>
    <w:r w:rsidRPr="002352F0">
      <w:rPr>
        <w:sz w:val="20"/>
        <w:szCs w:val="20"/>
      </w:rPr>
      <w:t>;</w:t>
    </w:r>
    <w:r w:rsidRPr="002352F0">
      <w:rPr>
        <w:rFonts w:hint="eastAsia"/>
        <w:sz w:val="20"/>
        <w:szCs w:val="20"/>
      </w:rPr>
      <w:t>9</w:t>
    </w:r>
    <w:proofErr w:type="gramEnd"/>
    <w:r w:rsidRPr="002352F0">
      <w:rPr>
        <w:sz w:val="20"/>
        <w:szCs w:val="20"/>
      </w:rPr>
      <w:t>(</w:t>
    </w:r>
    <w:r w:rsidRPr="002352F0">
      <w:rPr>
        <w:rFonts w:hint="eastAsia"/>
        <w:sz w:val="20"/>
        <w:szCs w:val="20"/>
      </w:rPr>
      <w:t>2</w:t>
    </w:r>
    <w:r w:rsidRPr="002352F0">
      <w:rPr>
        <w:sz w:val="20"/>
        <w:szCs w:val="20"/>
      </w:rPr>
      <w:t>)</w:t>
    </w:r>
    <w:r w:rsidRPr="002352F0">
      <w:rPr>
        <w:iCs/>
        <w:sz w:val="20"/>
        <w:szCs w:val="20"/>
      </w:rPr>
      <w:t xml:space="preserve">     </w:t>
    </w:r>
    <w:r w:rsidRPr="002352F0">
      <w:rPr>
        <w:rFonts w:hint="eastAsia"/>
        <w:iCs/>
        <w:sz w:val="20"/>
        <w:szCs w:val="20"/>
      </w:rPr>
      <w:tab/>
    </w:r>
    <w:r w:rsidRPr="002352F0">
      <w:rPr>
        <w:iCs/>
        <w:sz w:val="20"/>
        <w:szCs w:val="20"/>
      </w:rPr>
      <w:t xml:space="preserve"> </w:t>
    </w:r>
    <w:r w:rsidRPr="002352F0">
      <w:rPr>
        <w:rFonts w:hint="eastAsia"/>
        <w:iCs/>
        <w:sz w:val="20"/>
        <w:szCs w:val="20"/>
      </w:rPr>
      <w:t xml:space="preserve"> </w:t>
    </w:r>
    <w:r w:rsidRPr="002352F0">
      <w:rPr>
        <w:iCs/>
        <w:sz w:val="20"/>
        <w:szCs w:val="20"/>
      </w:rPr>
      <w:t xml:space="preserve">   </w:t>
    </w:r>
    <w:hyperlink r:id="rId1" w:history="1">
      <w:r w:rsidRPr="002352F0">
        <w:rPr>
          <w:rStyle w:val="Hyperlink"/>
          <w:sz w:val="20"/>
          <w:szCs w:val="20"/>
        </w:rPr>
        <w:t>http://www.sciencepub.net/newyork</w:t>
      </w:r>
    </w:hyperlink>
  </w:p>
  <w:p w:rsidR="006535F9" w:rsidRPr="002352F0" w:rsidRDefault="006535F9" w:rsidP="002352F0">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2F0" w:rsidRPr="002352F0" w:rsidRDefault="002352F0" w:rsidP="002352F0">
    <w:pPr>
      <w:pBdr>
        <w:bottom w:val="thinThickMediumGap" w:sz="12" w:space="1" w:color="auto"/>
      </w:pBdr>
      <w:tabs>
        <w:tab w:val="left" w:pos="851"/>
        <w:tab w:val="right" w:pos="8364"/>
      </w:tabs>
      <w:adjustRightInd w:val="0"/>
      <w:snapToGrid w:val="0"/>
      <w:jc w:val="both"/>
      <w:rPr>
        <w:iCs/>
        <w:sz w:val="20"/>
        <w:szCs w:val="20"/>
      </w:rPr>
    </w:pPr>
    <w:r w:rsidRPr="002352F0">
      <w:rPr>
        <w:rFonts w:hint="eastAsia"/>
        <w:sz w:val="20"/>
        <w:szCs w:val="20"/>
      </w:rPr>
      <w:tab/>
    </w:r>
    <w:r w:rsidRPr="002352F0">
      <w:rPr>
        <w:sz w:val="20"/>
        <w:szCs w:val="20"/>
      </w:rPr>
      <w:t>New York Science Journal 201</w:t>
    </w:r>
    <w:r w:rsidRPr="002352F0">
      <w:rPr>
        <w:rFonts w:hint="eastAsia"/>
        <w:sz w:val="20"/>
        <w:szCs w:val="20"/>
      </w:rPr>
      <w:t>6</w:t>
    </w:r>
    <w:proofErr w:type="gramStart"/>
    <w:r w:rsidRPr="002352F0">
      <w:rPr>
        <w:sz w:val="20"/>
        <w:szCs w:val="20"/>
      </w:rPr>
      <w:t>;</w:t>
    </w:r>
    <w:r w:rsidRPr="002352F0">
      <w:rPr>
        <w:rFonts w:hint="eastAsia"/>
        <w:sz w:val="20"/>
        <w:szCs w:val="20"/>
      </w:rPr>
      <w:t>9</w:t>
    </w:r>
    <w:proofErr w:type="gramEnd"/>
    <w:r w:rsidRPr="002352F0">
      <w:rPr>
        <w:sz w:val="20"/>
        <w:szCs w:val="20"/>
      </w:rPr>
      <w:t>(</w:t>
    </w:r>
    <w:r w:rsidRPr="002352F0">
      <w:rPr>
        <w:rFonts w:hint="eastAsia"/>
        <w:sz w:val="20"/>
        <w:szCs w:val="20"/>
      </w:rPr>
      <w:t>2</w:t>
    </w:r>
    <w:r w:rsidRPr="002352F0">
      <w:rPr>
        <w:sz w:val="20"/>
        <w:szCs w:val="20"/>
      </w:rPr>
      <w:t>)</w:t>
    </w:r>
    <w:r w:rsidRPr="002352F0">
      <w:rPr>
        <w:iCs/>
        <w:sz w:val="20"/>
        <w:szCs w:val="20"/>
      </w:rPr>
      <w:t xml:space="preserve">     </w:t>
    </w:r>
    <w:r w:rsidRPr="002352F0">
      <w:rPr>
        <w:rFonts w:hint="eastAsia"/>
        <w:iCs/>
        <w:sz w:val="20"/>
        <w:szCs w:val="20"/>
      </w:rPr>
      <w:tab/>
    </w:r>
    <w:r w:rsidRPr="002352F0">
      <w:rPr>
        <w:iCs/>
        <w:sz w:val="20"/>
        <w:szCs w:val="20"/>
      </w:rPr>
      <w:t xml:space="preserve"> </w:t>
    </w:r>
    <w:r w:rsidRPr="002352F0">
      <w:rPr>
        <w:rFonts w:hint="eastAsia"/>
        <w:iCs/>
        <w:sz w:val="20"/>
        <w:szCs w:val="20"/>
      </w:rPr>
      <w:t xml:space="preserve"> </w:t>
    </w:r>
    <w:r w:rsidRPr="002352F0">
      <w:rPr>
        <w:iCs/>
        <w:sz w:val="20"/>
        <w:szCs w:val="20"/>
      </w:rPr>
      <w:t xml:space="preserve">   </w:t>
    </w:r>
    <w:hyperlink r:id="rId1" w:history="1">
      <w:r w:rsidRPr="002352F0">
        <w:rPr>
          <w:rStyle w:val="Hyperlink"/>
          <w:sz w:val="20"/>
          <w:szCs w:val="20"/>
        </w:rPr>
        <w:t>http://www.sciencepub.net/newyork</w:t>
      </w:r>
    </w:hyperlink>
  </w:p>
  <w:p w:rsidR="002352F0" w:rsidRPr="002352F0" w:rsidRDefault="002352F0" w:rsidP="002352F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4B70D65"/>
    <w:multiLevelType w:val="hybridMultilevel"/>
    <w:tmpl w:val="F9909A86"/>
    <w:lvl w:ilvl="0" w:tplc="2A56703A">
      <w:start w:val="9"/>
      <w:numFmt w:val="upp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8E36E0"/>
    <w:multiLevelType w:val="hybridMultilevel"/>
    <w:tmpl w:val="B9BCE4F6"/>
    <w:lvl w:ilvl="0" w:tplc="2A56703A">
      <w:start w:val="9"/>
      <w:numFmt w:val="upperLetter"/>
      <w:lvlText w:val="%1."/>
      <w:lvlJc w:val="left"/>
      <w:pPr>
        <w:ind w:left="78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012939"/>
    <w:multiLevelType w:val="hybridMultilevel"/>
    <w:tmpl w:val="E57679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A3801026">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240C09"/>
    <w:multiLevelType w:val="hybridMultilevel"/>
    <w:tmpl w:val="BD469988"/>
    <w:lvl w:ilvl="0" w:tplc="2A56703A">
      <w:start w:val="9"/>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3512E39"/>
    <w:multiLevelType w:val="hybridMultilevel"/>
    <w:tmpl w:val="F69A0A18"/>
    <w:lvl w:ilvl="0" w:tplc="A3765DCA">
      <w:start w:val="1"/>
      <w:numFmt w:val="decimal"/>
      <w:lvlText w:val="%1."/>
      <w:lvlJc w:val="left"/>
      <w:pPr>
        <w:ind w:left="78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6"/>
  </w:num>
  <w:num w:numId="6">
    <w:abstractNumId w:val="7"/>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A3F90"/>
    <w:rsid w:val="001817C7"/>
    <w:rsid w:val="00183764"/>
    <w:rsid w:val="001964D0"/>
    <w:rsid w:val="001B41B8"/>
    <w:rsid w:val="001B650D"/>
    <w:rsid w:val="001C3D42"/>
    <w:rsid w:val="00205E97"/>
    <w:rsid w:val="0021692D"/>
    <w:rsid w:val="002352F0"/>
    <w:rsid w:val="00245C21"/>
    <w:rsid w:val="002721F1"/>
    <w:rsid w:val="00282FA1"/>
    <w:rsid w:val="002B5613"/>
    <w:rsid w:val="002D3558"/>
    <w:rsid w:val="002D589A"/>
    <w:rsid w:val="002F20CD"/>
    <w:rsid w:val="002F49EF"/>
    <w:rsid w:val="00301F95"/>
    <w:rsid w:val="00314F95"/>
    <w:rsid w:val="00322FAB"/>
    <w:rsid w:val="003246A8"/>
    <w:rsid w:val="00345581"/>
    <w:rsid w:val="0034702D"/>
    <w:rsid w:val="003513DF"/>
    <w:rsid w:val="003679A0"/>
    <w:rsid w:val="00394B65"/>
    <w:rsid w:val="003A785E"/>
    <w:rsid w:val="003B55FF"/>
    <w:rsid w:val="003B651F"/>
    <w:rsid w:val="003C0116"/>
    <w:rsid w:val="003C4C28"/>
    <w:rsid w:val="00435078"/>
    <w:rsid w:val="0043645D"/>
    <w:rsid w:val="00454A59"/>
    <w:rsid w:val="00456753"/>
    <w:rsid w:val="00471E57"/>
    <w:rsid w:val="00480715"/>
    <w:rsid w:val="0049143E"/>
    <w:rsid w:val="004A1677"/>
    <w:rsid w:val="004C7E2A"/>
    <w:rsid w:val="004D01D3"/>
    <w:rsid w:val="004D0467"/>
    <w:rsid w:val="004F299A"/>
    <w:rsid w:val="004F4AFB"/>
    <w:rsid w:val="00520D1A"/>
    <w:rsid w:val="0052512B"/>
    <w:rsid w:val="00553F9B"/>
    <w:rsid w:val="00593132"/>
    <w:rsid w:val="005A21B0"/>
    <w:rsid w:val="005A5E42"/>
    <w:rsid w:val="005C2F35"/>
    <w:rsid w:val="005D1DA6"/>
    <w:rsid w:val="005F5E04"/>
    <w:rsid w:val="0065209A"/>
    <w:rsid w:val="006535F9"/>
    <w:rsid w:val="00657995"/>
    <w:rsid w:val="006B5399"/>
    <w:rsid w:val="006D5C2E"/>
    <w:rsid w:val="006E5BB9"/>
    <w:rsid w:val="006E6ACB"/>
    <w:rsid w:val="006E7156"/>
    <w:rsid w:val="006F1706"/>
    <w:rsid w:val="006F4005"/>
    <w:rsid w:val="00744442"/>
    <w:rsid w:val="007725E7"/>
    <w:rsid w:val="0078507E"/>
    <w:rsid w:val="007D3D09"/>
    <w:rsid w:val="007D746F"/>
    <w:rsid w:val="007F763B"/>
    <w:rsid w:val="008131CF"/>
    <w:rsid w:val="00814FA7"/>
    <w:rsid w:val="008233D0"/>
    <w:rsid w:val="0085007D"/>
    <w:rsid w:val="00875C08"/>
    <w:rsid w:val="008A20AC"/>
    <w:rsid w:val="008A67B6"/>
    <w:rsid w:val="0091208A"/>
    <w:rsid w:val="00914558"/>
    <w:rsid w:val="00935CF7"/>
    <w:rsid w:val="0094140D"/>
    <w:rsid w:val="00941CFF"/>
    <w:rsid w:val="009459B3"/>
    <w:rsid w:val="00952EB8"/>
    <w:rsid w:val="00997A8E"/>
    <w:rsid w:val="009A3681"/>
    <w:rsid w:val="009E280A"/>
    <w:rsid w:val="00A1557F"/>
    <w:rsid w:val="00A3476D"/>
    <w:rsid w:val="00B3167C"/>
    <w:rsid w:val="00B36B45"/>
    <w:rsid w:val="00B60543"/>
    <w:rsid w:val="00B60E8D"/>
    <w:rsid w:val="00B80C0E"/>
    <w:rsid w:val="00B918AE"/>
    <w:rsid w:val="00B94E19"/>
    <w:rsid w:val="00BD2A8D"/>
    <w:rsid w:val="00BD4FCC"/>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37ECD"/>
    <w:rsid w:val="00D56002"/>
    <w:rsid w:val="00D561F6"/>
    <w:rsid w:val="00D778C9"/>
    <w:rsid w:val="00D84C16"/>
    <w:rsid w:val="00D86A72"/>
    <w:rsid w:val="00DE4314"/>
    <w:rsid w:val="00DF6507"/>
    <w:rsid w:val="00DF7353"/>
    <w:rsid w:val="00E015B9"/>
    <w:rsid w:val="00E055BC"/>
    <w:rsid w:val="00E34501"/>
    <w:rsid w:val="00E34DBD"/>
    <w:rsid w:val="00E369D1"/>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057D"/>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1692D"/>
    <w:pPr>
      <w:keepNext/>
      <w:tabs>
        <w:tab w:val="num" w:pos="0"/>
      </w:tabs>
      <w:outlineLvl w:val="0"/>
    </w:pPr>
    <w:rPr>
      <w:b/>
      <w:bCs/>
      <w:sz w:val="32"/>
    </w:rPr>
  </w:style>
  <w:style w:type="paragraph" w:styleId="Heading2">
    <w:name w:val="heading 2"/>
    <w:basedOn w:val="Normal"/>
    <w:next w:val="Normal"/>
    <w:qFormat/>
    <w:rsid w:val="0021692D"/>
    <w:pPr>
      <w:keepNext/>
      <w:tabs>
        <w:tab w:val="num" w:pos="0"/>
      </w:tabs>
      <w:jc w:val="both"/>
      <w:outlineLvl w:val="1"/>
    </w:pPr>
    <w:rPr>
      <w:b/>
      <w:sz w:val="28"/>
    </w:rPr>
  </w:style>
  <w:style w:type="paragraph" w:styleId="Heading3">
    <w:name w:val="heading 3"/>
    <w:basedOn w:val="Normal"/>
    <w:next w:val="Normal"/>
    <w:qFormat/>
    <w:rsid w:val="0021692D"/>
    <w:pPr>
      <w:keepNext/>
      <w:tabs>
        <w:tab w:val="num" w:pos="0"/>
      </w:tabs>
      <w:spacing w:line="360" w:lineRule="auto"/>
      <w:jc w:val="both"/>
      <w:outlineLvl w:val="2"/>
    </w:pPr>
    <w:rPr>
      <w:b/>
      <w:bCs/>
    </w:rPr>
  </w:style>
  <w:style w:type="paragraph" w:styleId="Heading6">
    <w:name w:val="heading 6"/>
    <w:basedOn w:val="Normal"/>
    <w:next w:val="Normal"/>
    <w:qFormat/>
    <w:rsid w:val="0021692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1692D"/>
  </w:style>
  <w:style w:type="character" w:customStyle="1" w:styleId="WW-Absatz-Standardschriftart">
    <w:name w:val="WW-Absatz-Standardschriftart"/>
    <w:rsid w:val="0021692D"/>
  </w:style>
  <w:style w:type="character" w:customStyle="1" w:styleId="WW-Absatz-Standardschriftart1">
    <w:name w:val="WW-Absatz-Standardschriftart1"/>
    <w:rsid w:val="0021692D"/>
  </w:style>
  <w:style w:type="character" w:customStyle="1" w:styleId="WW-Absatz-Standardschriftart11">
    <w:name w:val="WW-Absatz-Standardschriftart11"/>
    <w:rsid w:val="0021692D"/>
  </w:style>
  <w:style w:type="character" w:customStyle="1" w:styleId="WW-Absatz-Standardschriftart111">
    <w:name w:val="WW-Absatz-Standardschriftart111"/>
    <w:rsid w:val="0021692D"/>
  </w:style>
  <w:style w:type="character" w:customStyle="1" w:styleId="WW-Absatz-Standardschriftart1111">
    <w:name w:val="WW-Absatz-Standardschriftart1111"/>
    <w:rsid w:val="0021692D"/>
  </w:style>
  <w:style w:type="character" w:customStyle="1" w:styleId="WW-Absatz-Standardschriftart11111">
    <w:name w:val="WW-Absatz-Standardschriftart11111"/>
    <w:rsid w:val="0021692D"/>
  </w:style>
  <w:style w:type="character" w:customStyle="1" w:styleId="WW-Absatz-Standardschriftart111111">
    <w:name w:val="WW-Absatz-Standardschriftart111111"/>
    <w:rsid w:val="0021692D"/>
  </w:style>
  <w:style w:type="character" w:customStyle="1" w:styleId="WW-Absatz-Standardschriftart1111111">
    <w:name w:val="WW-Absatz-Standardschriftart1111111"/>
    <w:rsid w:val="0021692D"/>
  </w:style>
  <w:style w:type="character" w:customStyle="1" w:styleId="WW-Absatz-Standardschriftart11111111">
    <w:name w:val="WW-Absatz-Standardschriftart11111111"/>
    <w:rsid w:val="0021692D"/>
  </w:style>
  <w:style w:type="character" w:customStyle="1" w:styleId="WW-Absatz-Standardschriftart111111111">
    <w:name w:val="WW-Absatz-Standardschriftart111111111"/>
    <w:rsid w:val="0021692D"/>
  </w:style>
  <w:style w:type="character" w:customStyle="1" w:styleId="WW-Absatz-Standardschriftart1111111111">
    <w:name w:val="WW-Absatz-Standardschriftart1111111111"/>
    <w:rsid w:val="0021692D"/>
  </w:style>
  <w:style w:type="character" w:customStyle="1" w:styleId="WW-Absatz-Standardschriftart11111111111">
    <w:name w:val="WW-Absatz-Standardschriftart11111111111"/>
    <w:rsid w:val="0021692D"/>
  </w:style>
  <w:style w:type="character" w:customStyle="1" w:styleId="WW-Absatz-Standardschriftart111111111111">
    <w:name w:val="WW-Absatz-Standardschriftart111111111111"/>
    <w:rsid w:val="0021692D"/>
  </w:style>
  <w:style w:type="character" w:customStyle="1" w:styleId="WW-Absatz-Standardschriftart1111111111111">
    <w:name w:val="WW-Absatz-Standardschriftart1111111111111"/>
    <w:rsid w:val="0021692D"/>
  </w:style>
  <w:style w:type="character" w:customStyle="1" w:styleId="WW-Absatz-Standardschriftart11111111111111">
    <w:name w:val="WW-Absatz-Standardschriftart11111111111111"/>
    <w:rsid w:val="0021692D"/>
  </w:style>
  <w:style w:type="character" w:customStyle="1" w:styleId="WW-Absatz-Standardschriftart111111111111111">
    <w:name w:val="WW-Absatz-Standardschriftart111111111111111"/>
    <w:rsid w:val="0021692D"/>
  </w:style>
  <w:style w:type="character" w:customStyle="1" w:styleId="WW-Absatz-Standardschriftart1111111111111111">
    <w:name w:val="WW-Absatz-Standardschriftart1111111111111111"/>
    <w:rsid w:val="0021692D"/>
  </w:style>
  <w:style w:type="character" w:customStyle="1" w:styleId="WW8Num1z0">
    <w:name w:val="WW8Num1z0"/>
    <w:rsid w:val="0021692D"/>
    <w:rPr>
      <w:rFonts w:ascii="Symbol" w:eastAsia="Times New Roman" w:hAnsi="Symbol" w:cs="Times New Roman"/>
    </w:rPr>
  </w:style>
  <w:style w:type="character" w:customStyle="1" w:styleId="WW8Num1z1">
    <w:name w:val="WW8Num1z1"/>
    <w:rsid w:val="0021692D"/>
    <w:rPr>
      <w:rFonts w:ascii="Courier New" w:hAnsi="Courier New" w:cs="Courier New"/>
    </w:rPr>
  </w:style>
  <w:style w:type="character" w:customStyle="1" w:styleId="WW8Num1z2">
    <w:name w:val="WW8Num1z2"/>
    <w:rsid w:val="0021692D"/>
    <w:rPr>
      <w:rFonts w:ascii="Wingdings" w:hAnsi="Wingdings"/>
    </w:rPr>
  </w:style>
  <w:style w:type="character" w:customStyle="1" w:styleId="WW8Num1z3">
    <w:name w:val="WW8Num1z3"/>
    <w:rsid w:val="0021692D"/>
    <w:rPr>
      <w:rFonts w:ascii="Symbol" w:hAnsi="Symbol"/>
    </w:rPr>
  </w:style>
  <w:style w:type="character" w:styleId="PageNumber">
    <w:name w:val="page number"/>
    <w:basedOn w:val="DefaultParagraphFont"/>
    <w:rsid w:val="0021692D"/>
  </w:style>
  <w:style w:type="character" w:styleId="Hyperlink">
    <w:name w:val="Hyperlink"/>
    <w:rsid w:val="0021692D"/>
    <w:rPr>
      <w:color w:val="0000FF"/>
      <w:u w:val="single"/>
    </w:rPr>
  </w:style>
  <w:style w:type="character" w:styleId="FollowedHyperlink">
    <w:name w:val="FollowedHyperlink"/>
    <w:rsid w:val="0021692D"/>
    <w:rPr>
      <w:color w:val="800080"/>
      <w:u w:val="single"/>
    </w:rPr>
  </w:style>
  <w:style w:type="character" w:customStyle="1" w:styleId="NumberingSymbols">
    <w:name w:val="Numbering Symbols"/>
    <w:rsid w:val="0021692D"/>
  </w:style>
  <w:style w:type="paragraph" w:customStyle="1" w:styleId="Heading">
    <w:name w:val="Heading"/>
    <w:basedOn w:val="Normal"/>
    <w:next w:val="BodyText"/>
    <w:rsid w:val="0021692D"/>
    <w:pPr>
      <w:keepNext/>
      <w:spacing w:before="240" w:after="120"/>
    </w:pPr>
    <w:rPr>
      <w:rFonts w:ascii="Nimbus Sans L" w:eastAsia="DejaVu Sans" w:hAnsi="Nimbus Sans L" w:cs="DejaVu Sans"/>
      <w:sz w:val="28"/>
      <w:szCs w:val="28"/>
    </w:rPr>
  </w:style>
  <w:style w:type="paragraph" w:styleId="BodyText">
    <w:name w:val="Body Text"/>
    <w:basedOn w:val="Normal"/>
    <w:rsid w:val="0021692D"/>
    <w:pPr>
      <w:spacing w:line="360" w:lineRule="auto"/>
    </w:pPr>
  </w:style>
  <w:style w:type="paragraph" w:styleId="List">
    <w:name w:val="List"/>
    <w:basedOn w:val="BodyText"/>
    <w:rsid w:val="0021692D"/>
  </w:style>
  <w:style w:type="paragraph" w:styleId="Caption">
    <w:name w:val="caption"/>
    <w:basedOn w:val="Normal"/>
    <w:qFormat/>
    <w:rsid w:val="0021692D"/>
    <w:pPr>
      <w:suppressLineNumbers/>
      <w:spacing w:before="120" w:after="120"/>
    </w:pPr>
    <w:rPr>
      <w:i/>
      <w:iCs/>
    </w:rPr>
  </w:style>
  <w:style w:type="paragraph" w:customStyle="1" w:styleId="Index">
    <w:name w:val="Index"/>
    <w:basedOn w:val="Normal"/>
    <w:rsid w:val="0021692D"/>
    <w:pPr>
      <w:suppressLineNumbers/>
    </w:pPr>
  </w:style>
  <w:style w:type="paragraph" w:styleId="Header">
    <w:name w:val="header"/>
    <w:basedOn w:val="Normal"/>
    <w:next w:val="Heading1"/>
    <w:link w:val="HeaderChar"/>
    <w:rsid w:val="0021692D"/>
    <w:pPr>
      <w:tabs>
        <w:tab w:val="center" w:pos="4320"/>
        <w:tab w:val="right" w:pos="8640"/>
      </w:tabs>
    </w:pPr>
  </w:style>
  <w:style w:type="paragraph" w:styleId="BodyTextIndent3">
    <w:name w:val="Body Text Indent 3"/>
    <w:basedOn w:val="Normal"/>
    <w:rsid w:val="0021692D"/>
    <w:pPr>
      <w:spacing w:line="360" w:lineRule="auto"/>
      <w:ind w:firstLine="720"/>
      <w:jc w:val="both"/>
    </w:pPr>
    <w:rPr>
      <w:b/>
      <w:bCs/>
    </w:rPr>
  </w:style>
  <w:style w:type="paragraph" w:styleId="BodyTextIndent">
    <w:name w:val="Body Text Indent"/>
    <w:basedOn w:val="Normal"/>
    <w:rsid w:val="0021692D"/>
    <w:pPr>
      <w:ind w:left="540" w:hanging="720"/>
      <w:jc w:val="both"/>
    </w:pPr>
  </w:style>
  <w:style w:type="paragraph" w:styleId="BodyTextIndent2">
    <w:name w:val="Body Text Indent 2"/>
    <w:basedOn w:val="Normal"/>
    <w:rsid w:val="0021692D"/>
    <w:pPr>
      <w:spacing w:line="360" w:lineRule="auto"/>
      <w:ind w:firstLine="720"/>
      <w:jc w:val="both"/>
    </w:pPr>
  </w:style>
  <w:style w:type="paragraph" w:styleId="BodyText2">
    <w:name w:val="Body Text 2"/>
    <w:basedOn w:val="Normal"/>
    <w:rsid w:val="0021692D"/>
    <w:pPr>
      <w:spacing w:line="360" w:lineRule="auto"/>
      <w:jc w:val="both"/>
    </w:pPr>
  </w:style>
  <w:style w:type="paragraph" w:styleId="Footer">
    <w:name w:val="footer"/>
    <w:basedOn w:val="Normal"/>
    <w:rsid w:val="0021692D"/>
    <w:pPr>
      <w:tabs>
        <w:tab w:val="center" w:pos="4320"/>
        <w:tab w:val="right" w:pos="8640"/>
      </w:tabs>
    </w:pPr>
    <w:rPr>
      <w:sz w:val="32"/>
    </w:rPr>
  </w:style>
  <w:style w:type="paragraph" w:customStyle="1" w:styleId="TableContents">
    <w:name w:val="Table Contents"/>
    <w:basedOn w:val="Normal"/>
    <w:rsid w:val="0021692D"/>
    <w:pPr>
      <w:suppressLineNumbers/>
    </w:pPr>
  </w:style>
  <w:style w:type="paragraph" w:customStyle="1" w:styleId="TableHeading">
    <w:name w:val="Table Heading"/>
    <w:basedOn w:val="TableContents"/>
    <w:rsid w:val="0021692D"/>
    <w:pPr>
      <w:jc w:val="center"/>
    </w:pPr>
    <w:rPr>
      <w:b/>
      <w:bCs/>
    </w:rPr>
  </w:style>
  <w:style w:type="paragraph" w:customStyle="1" w:styleId="Framecontents">
    <w:name w:val="Frame contents"/>
    <w:basedOn w:val="BodyText"/>
    <w:rsid w:val="0021692D"/>
  </w:style>
  <w:style w:type="paragraph" w:customStyle="1" w:styleId="Text">
    <w:name w:val="Text"/>
    <w:basedOn w:val="Normal"/>
    <w:rsid w:val="0021692D"/>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customStyle="1" w:styleId="Authors">
    <w:name w:val="Authors"/>
    <w:basedOn w:val="Normal"/>
    <w:next w:val="Normal"/>
    <w:rsid w:val="00D37ECD"/>
    <w:pPr>
      <w:framePr w:w="9072" w:hSpace="187" w:vSpace="187" w:wrap="notBeside" w:vAnchor="text" w:hAnchor="page" w:xAlign="center" w:y="1"/>
      <w:suppressAutoHyphens w:val="0"/>
      <w:autoSpaceDE w:val="0"/>
      <w:autoSpaceDN w:val="0"/>
      <w:spacing w:after="320"/>
      <w:jc w:val="center"/>
    </w:pPr>
    <w:rPr>
      <w:rFonts w:eastAsia="Times New Roman"/>
      <w:sz w:val="22"/>
      <w:szCs w:val="22"/>
      <w:lang w:eastAsia="en-US"/>
    </w:rPr>
  </w:style>
  <w:style w:type="paragraph" w:customStyle="1" w:styleId="FigureCaption">
    <w:name w:val="Figure Caption"/>
    <w:basedOn w:val="Normal"/>
    <w:link w:val="FigureCaptionChar"/>
    <w:rsid w:val="00D37ECD"/>
    <w:pPr>
      <w:suppressAutoHyphens w:val="0"/>
      <w:autoSpaceDE w:val="0"/>
      <w:autoSpaceDN w:val="0"/>
      <w:jc w:val="both"/>
    </w:pPr>
    <w:rPr>
      <w:rFonts w:eastAsia="Times New Roman"/>
      <w:sz w:val="16"/>
      <w:szCs w:val="16"/>
    </w:rPr>
  </w:style>
  <w:style w:type="character" w:customStyle="1" w:styleId="FigureCaptionChar">
    <w:name w:val="Figure Caption Char"/>
    <w:link w:val="FigureCaption"/>
    <w:rsid w:val="00D37ECD"/>
    <w:rPr>
      <w:rFonts w:eastAsia="Times New Roman"/>
      <w:sz w:val="16"/>
      <w:szCs w:val="16"/>
    </w:rPr>
  </w:style>
  <w:style w:type="paragraph" w:styleId="NormalWeb">
    <w:name w:val="Normal (Web)"/>
    <w:basedOn w:val="Normal"/>
    <w:rsid w:val="00D37ECD"/>
    <w:pPr>
      <w:suppressAutoHyphens w:val="0"/>
      <w:spacing w:before="100" w:beforeAutospacing="1" w:after="100" w:afterAutospacing="1"/>
    </w:pPr>
    <w:rPr>
      <w:rFonts w:eastAsia="Times New Roman"/>
      <w:lang w:eastAsia="en-US"/>
    </w:rPr>
  </w:style>
  <w:style w:type="character" w:customStyle="1" w:styleId="texhtml1">
    <w:name w:val="texhtml1"/>
    <w:rsid w:val="00D37ECD"/>
    <w:rPr>
      <w:sz w:val="30"/>
      <w:szCs w:val="30"/>
    </w:rPr>
  </w:style>
  <w:style w:type="paragraph" w:customStyle="1" w:styleId="Default">
    <w:name w:val="Default"/>
    <w:rsid w:val="00D37ECD"/>
    <w:pPr>
      <w:autoSpaceDE w:val="0"/>
      <w:autoSpaceDN w:val="0"/>
      <w:adjustRightInd w:val="0"/>
    </w:pPr>
    <w:rPr>
      <w:rFonts w:eastAsia="Times New Roman"/>
      <w:color w:val="000000"/>
      <w:sz w:val="24"/>
      <w:szCs w:val="24"/>
      <w:lang w:eastAsia="en-US"/>
    </w:rPr>
  </w:style>
  <w:style w:type="character" w:styleId="Strong">
    <w:name w:val="Strong"/>
    <w:uiPriority w:val="22"/>
    <w:qFormat/>
    <w:rsid w:val="00D37ECD"/>
    <w:rPr>
      <w:b/>
      <w:bCs/>
    </w:rPr>
  </w:style>
  <w:style w:type="character" w:customStyle="1" w:styleId="authors0">
    <w:name w:val="authors"/>
    <w:rsid w:val="00D37ECD"/>
  </w:style>
  <w:style w:type="paragraph" w:styleId="BalloonText">
    <w:name w:val="Balloon Text"/>
    <w:basedOn w:val="Normal"/>
    <w:link w:val="BalloonTextChar"/>
    <w:uiPriority w:val="99"/>
    <w:semiHidden/>
    <w:unhideWhenUsed/>
    <w:rsid w:val="00D561F6"/>
    <w:rPr>
      <w:rFonts w:ascii="Tahoma" w:hAnsi="Tahoma" w:cs="Tahoma"/>
      <w:sz w:val="16"/>
      <w:szCs w:val="16"/>
    </w:rPr>
  </w:style>
  <w:style w:type="character" w:customStyle="1" w:styleId="BalloonTextChar">
    <w:name w:val="Balloon Text Char"/>
    <w:basedOn w:val="DefaultParagraphFont"/>
    <w:link w:val="BalloonText"/>
    <w:uiPriority w:val="99"/>
    <w:semiHidden/>
    <w:rsid w:val="00D561F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6.jpeg"/><Relationship Id="rId21" Type="http://schemas.openxmlformats.org/officeDocument/2006/relationships/image" Target="media/image9.pn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hyperlink" Target="http://www.ripe.net" TargetMode="Externa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hyperlink" Target="mailto:ahmadsharifi.it@gmail.com" TargetMode="Externa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image" Target="media/image28.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http://upload.wikimedia.org/math/2/5/9/259a0cbe5933416c45ef6bfd72e3ee54.png" TargetMode="External"/><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1.jpeg"/><Relationship Id="rId53"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3.jpeg"/><Relationship Id="rId49"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image" Target="media/image30.jpeg"/><Relationship Id="rId52"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nys09021603"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jpeg"/><Relationship Id="rId43" Type="http://schemas.openxmlformats.org/officeDocument/2006/relationships/hyperlink" Target="http://www.ripe.net" TargetMode="External"/><Relationship Id="rId48" Type="http://schemas.openxmlformats.org/officeDocument/2006/relationships/header" Target="header2.xml"/><Relationship Id="rId8" Type="http://schemas.openxmlformats.org/officeDocument/2006/relationships/hyperlink" Target="http://www.sciencepub.net/newyork" TargetMode="External"/><Relationship Id="rId51" Type="http://schemas.openxmlformats.org/officeDocument/2006/relationships/header" Target="header3.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21241</CharactersWithSpaces>
  <SharedDoc>false</SharedDoc>
  <HLinks>
    <vt:vector size="48" baseType="variant">
      <vt:variant>
        <vt:i4>5046342</vt:i4>
      </vt:variant>
      <vt:variant>
        <vt:i4>111</vt:i4>
      </vt:variant>
      <vt:variant>
        <vt:i4>0</vt:i4>
      </vt:variant>
      <vt:variant>
        <vt:i4>5</vt:i4>
      </vt:variant>
      <vt:variant>
        <vt:lpwstr>http://www.ripe.net/</vt:lpwstr>
      </vt:variant>
      <vt:variant>
        <vt:lpwstr/>
      </vt:variant>
      <vt:variant>
        <vt:i4>5046342</vt:i4>
      </vt:variant>
      <vt:variant>
        <vt:i4>108</vt:i4>
      </vt:variant>
      <vt:variant>
        <vt:i4>0</vt:i4>
      </vt:variant>
      <vt:variant>
        <vt:i4>5</vt:i4>
      </vt:variant>
      <vt:variant>
        <vt:lpwstr>http://www.ripe.net/</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4718653</vt:i4>
      </vt:variant>
      <vt:variant>
        <vt:i4>0</vt:i4>
      </vt:variant>
      <vt:variant>
        <vt:i4>0</vt:i4>
      </vt:variant>
      <vt:variant>
        <vt:i4>5</vt:i4>
      </vt:variant>
      <vt:variant>
        <vt:lpwstr>mailto:ahmadsharifi.it@gmail.com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2016-02-04T02:04:00Z</cp:lastPrinted>
  <dcterms:created xsi:type="dcterms:W3CDTF">2016-02-04T11:16:00Z</dcterms:created>
  <dcterms:modified xsi:type="dcterms:W3CDTF">2016-02-04T02:11:00Z</dcterms:modified>
</cp:coreProperties>
</file>