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04" w:rsidRPr="00E85819" w:rsidRDefault="006E7D04" w:rsidP="00C11CB1">
      <w:pPr>
        <w:suppressAutoHyphens w:val="0"/>
        <w:snapToGrid w:val="0"/>
        <w:jc w:val="center"/>
        <w:rPr>
          <w:rFonts w:eastAsia="Calibri"/>
          <w:b/>
          <w:color w:val="000000"/>
          <w:sz w:val="20"/>
          <w:szCs w:val="20"/>
          <w:lang w:eastAsia="en-US"/>
        </w:rPr>
      </w:pPr>
      <w:r w:rsidRPr="00E85819">
        <w:rPr>
          <w:rFonts w:eastAsia="Calibri"/>
          <w:b/>
          <w:color w:val="000000"/>
          <w:sz w:val="20"/>
          <w:szCs w:val="20"/>
          <w:lang w:eastAsia="en-US"/>
        </w:rPr>
        <w:t>The effect of air pollutants on heart rate during Physical Activity</w:t>
      </w:r>
    </w:p>
    <w:p w:rsidR="00480715" w:rsidRPr="00E85819" w:rsidRDefault="00480715" w:rsidP="00C11CB1">
      <w:pPr>
        <w:snapToGrid w:val="0"/>
        <w:jc w:val="center"/>
        <w:rPr>
          <w:sz w:val="20"/>
          <w:szCs w:val="20"/>
          <w:lang w:eastAsia="zh-CN"/>
        </w:rPr>
      </w:pPr>
    </w:p>
    <w:p w:rsidR="006E7D04" w:rsidRPr="00E85819" w:rsidRDefault="006E7D04" w:rsidP="00C11CB1">
      <w:pPr>
        <w:suppressAutoHyphens w:val="0"/>
        <w:snapToGrid w:val="0"/>
        <w:jc w:val="center"/>
        <w:rPr>
          <w:rFonts w:eastAsia="Calibri"/>
          <w:bCs/>
          <w:color w:val="000000"/>
          <w:sz w:val="20"/>
          <w:szCs w:val="20"/>
          <w:lang w:eastAsia="en-US"/>
        </w:rPr>
      </w:pPr>
      <w:proofErr w:type="spellStart"/>
      <w:r w:rsidRPr="00E85819">
        <w:rPr>
          <w:rFonts w:eastAsia="Calibri"/>
          <w:bCs/>
          <w:color w:val="000000"/>
          <w:sz w:val="20"/>
          <w:szCs w:val="20"/>
          <w:lang w:eastAsia="en-US"/>
        </w:rPr>
        <w:t>Araz</w:t>
      </w:r>
      <w:proofErr w:type="spellEnd"/>
      <w:r w:rsidRPr="00E85819">
        <w:rPr>
          <w:rFonts w:eastAsia="Calibri"/>
          <w:bCs/>
          <w:color w:val="000000"/>
          <w:sz w:val="20"/>
          <w:szCs w:val="20"/>
          <w:lang w:eastAsia="en-US"/>
        </w:rPr>
        <w:t xml:space="preserve"> </w:t>
      </w:r>
      <w:proofErr w:type="spellStart"/>
      <w:r w:rsidRPr="00E85819">
        <w:rPr>
          <w:rFonts w:eastAsia="Calibri"/>
          <w:bCs/>
          <w:color w:val="000000"/>
          <w:sz w:val="20"/>
          <w:szCs w:val="20"/>
          <w:lang w:eastAsia="en-US"/>
        </w:rPr>
        <w:t>Nazari</w:t>
      </w:r>
      <w:proofErr w:type="spellEnd"/>
      <w:r w:rsidR="005B748C" w:rsidRPr="00E85819">
        <w:rPr>
          <w:rFonts w:eastAsia="Calibri"/>
          <w:bCs/>
          <w:color w:val="000000"/>
          <w:sz w:val="20"/>
          <w:szCs w:val="20"/>
          <w:lang w:eastAsia="en-US"/>
        </w:rPr>
        <w:t xml:space="preserve"> </w:t>
      </w:r>
      <w:r w:rsidR="007134AE" w:rsidRPr="00E85819">
        <w:rPr>
          <w:rFonts w:eastAsia="Calibri"/>
          <w:bCs/>
          <w:color w:val="000000"/>
          <w:sz w:val="20"/>
          <w:szCs w:val="20"/>
          <w:lang w:eastAsia="en-US"/>
        </w:rPr>
        <w:t>٭</w:t>
      </w:r>
      <w:r w:rsidRPr="00E85819">
        <w:rPr>
          <w:rFonts w:eastAsia="Calibri"/>
          <w:bCs/>
          <w:color w:val="000000"/>
          <w:sz w:val="20"/>
          <w:szCs w:val="20"/>
          <w:vertAlign w:val="superscript"/>
          <w:lang w:eastAsia="en-US"/>
        </w:rPr>
        <w:t xml:space="preserve">1 </w:t>
      </w:r>
      <w:r w:rsidR="007134AE" w:rsidRPr="00E85819">
        <w:rPr>
          <w:rFonts w:eastAsia="Calibri"/>
          <w:bCs/>
          <w:color w:val="000000"/>
          <w:sz w:val="20"/>
          <w:szCs w:val="20"/>
          <w:lang w:eastAsia="en-US"/>
        </w:rPr>
        <w:t xml:space="preserve">, </w:t>
      </w:r>
      <w:proofErr w:type="spellStart"/>
      <w:r w:rsidR="007134AE" w:rsidRPr="00E85819">
        <w:rPr>
          <w:rFonts w:eastAsia="Calibri"/>
          <w:bCs/>
          <w:color w:val="000000"/>
          <w:sz w:val="20"/>
          <w:szCs w:val="20"/>
          <w:lang w:eastAsia="en-US"/>
        </w:rPr>
        <w:t>Yazgaldi</w:t>
      </w:r>
      <w:proofErr w:type="spellEnd"/>
      <w:r w:rsidR="007134AE" w:rsidRPr="00E85819">
        <w:rPr>
          <w:rFonts w:eastAsia="Calibri"/>
          <w:bCs/>
          <w:color w:val="000000"/>
          <w:sz w:val="20"/>
          <w:szCs w:val="20"/>
          <w:lang w:eastAsia="en-US"/>
        </w:rPr>
        <w:t xml:space="preserve"> </w:t>
      </w:r>
      <w:proofErr w:type="spellStart"/>
      <w:r w:rsidR="007134AE" w:rsidRPr="00E85819">
        <w:rPr>
          <w:rFonts w:eastAsia="Calibri"/>
          <w:bCs/>
          <w:color w:val="000000"/>
          <w:sz w:val="20"/>
          <w:szCs w:val="20"/>
          <w:lang w:eastAsia="en-US"/>
        </w:rPr>
        <w:t>Nazari</w:t>
      </w:r>
      <w:proofErr w:type="spellEnd"/>
      <w:r w:rsidR="007134AE" w:rsidRPr="00E85819">
        <w:rPr>
          <w:rFonts w:eastAsia="Calibri"/>
          <w:bCs/>
          <w:color w:val="000000"/>
          <w:sz w:val="20"/>
          <w:szCs w:val="20"/>
          <w:lang w:eastAsia="en-US"/>
        </w:rPr>
        <w:t xml:space="preserve"> </w:t>
      </w:r>
      <w:r w:rsidR="007134AE" w:rsidRPr="00E85819">
        <w:rPr>
          <w:rFonts w:eastAsia="Calibri"/>
          <w:bCs/>
          <w:color w:val="000000"/>
          <w:sz w:val="20"/>
          <w:szCs w:val="20"/>
          <w:vertAlign w:val="superscript"/>
          <w:lang w:eastAsia="en-US"/>
        </w:rPr>
        <w:t>2</w:t>
      </w:r>
    </w:p>
    <w:p w:rsidR="00471E57" w:rsidRPr="00E85819" w:rsidRDefault="00471E57" w:rsidP="00C11CB1">
      <w:pPr>
        <w:snapToGrid w:val="0"/>
        <w:jc w:val="center"/>
        <w:rPr>
          <w:sz w:val="20"/>
          <w:szCs w:val="20"/>
        </w:rPr>
      </w:pPr>
    </w:p>
    <w:p w:rsidR="006E7D04" w:rsidRPr="00E85819" w:rsidRDefault="006E7D04" w:rsidP="00C11CB1">
      <w:pPr>
        <w:numPr>
          <w:ilvl w:val="0"/>
          <w:numId w:val="5"/>
        </w:numPr>
        <w:suppressAutoHyphens w:val="0"/>
        <w:snapToGrid w:val="0"/>
        <w:ind w:left="284" w:hangingChars="142" w:hanging="284"/>
        <w:contextualSpacing/>
        <w:jc w:val="center"/>
        <w:rPr>
          <w:rFonts w:eastAsia="Calibri"/>
          <w:color w:val="000000"/>
          <w:sz w:val="20"/>
          <w:szCs w:val="20"/>
          <w:lang w:eastAsia="en-US"/>
        </w:rPr>
      </w:pPr>
      <w:r w:rsidRPr="00E85819">
        <w:rPr>
          <w:rFonts w:eastAsia="Calibri"/>
          <w:color w:val="000000"/>
          <w:sz w:val="20"/>
          <w:szCs w:val="20"/>
          <w:lang w:eastAsia="en-US"/>
        </w:rPr>
        <w:t xml:space="preserve">Department of Physical Education and Sport sciences, Higher Educational Complex of </w:t>
      </w:r>
      <w:proofErr w:type="spellStart"/>
      <w:r w:rsidRPr="00E85819">
        <w:rPr>
          <w:rFonts w:eastAsia="Calibri"/>
          <w:color w:val="000000"/>
          <w:sz w:val="20"/>
          <w:szCs w:val="20"/>
          <w:lang w:eastAsia="en-US"/>
        </w:rPr>
        <w:t>Saravan</w:t>
      </w:r>
      <w:proofErr w:type="spellEnd"/>
      <w:r w:rsidRPr="00E85819">
        <w:rPr>
          <w:rFonts w:eastAsia="Calibri"/>
          <w:color w:val="000000"/>
          <w:sz w:val="20"/>
          <w:szCs w:val="20"/>
          <w:lang w:eastAsia="en-US"/>
        </w:rPr>
        <w:t>, Iran</w:t>
      </w:r>
      <w:r w:rsidR="007134AE" w:rsidRPr="00E85819">
        <w:rPr>
          <w:rFonts w:eastAsia="Calibri"/>
          <w:color w:val="000000"/>
          <w:sz w:val="20"/>
          <w:szCs w:val="20"/>
          <w:lang w:eastAsia="en-US"/>
        </w:rPr>
        <w:t>.</w:t>
      </w:r>
    </w:p>
    <w:p w:rsidR="007134AE" w:rsidRPr="00E85819" w:rsidRDefault="00E37F68" w:rsidP="00C11CB1">
      <w:pPr>
        <w:pStyle w:val="ListParagraph"/>
        <w:numPr>
          <w:ilvl w:val="0"/>
          <w:numId w:val="5"/>
        </w:numPr>
        <w:bidi w:val="0"/>
        <w:snapToGrid w:val="0"/>
        <w:spacing w:after="0" w:line="240" w:lineRule="auto"/>
        <w:ind w:left="284" w:hangingChars="142" w:hanging="284"/>
        <w:jc w:val="center"/>
        <w:rPr>
          <w:rFonts w:ascii="Times New Roman" w:hAnsi="Times New Roman" w:cs="Times New Roman"/>
          <w:color w:val="000000"/>
          <w:sz w:val="20"/>
          <w:szCs w:val="20"/>
          <w:lang w:bidi="ar-SA"/>
        </w:rPr>
      </w:pPr>
      <w:proofErr w:type="spellStart"/>
      <w:r w:rsidRPr="00E85819">
        <w:rPr>
          <w:rFonts w:ascii="Times New Roman" w:hAnsi="Times New Roman" w:cs="Times New Roman"/>
          <w:color w:val="000000"/>
          <w:sz w:val="20"/>
          <w:szCs w:val="20"/>
          <w:lang w:bidi="ar-SA"/>
        </w:rPr>
        <w:t>P</w:t>
      </w:r>
      <w:r w:rsidR="007134AE" w:rsidRPr="00E85819">
        <w:rPr>
          <w:rFonts w:ascii="Times New Roman" w:hAnsi="Times New Roman" w:cs="Times New Roman"/>
          <w:color w:val="000000"/>
          <w:sz w:val="20"/>
          <w:szCs w:val="20"/>
          <w:lang w:bidi="ar-SA"/>
        </w:rPr>
        <w:t>h.D</w:t>
      </w:r>
      <w:proofErr w:type="spellEnd"/>
      <w:r w:rsidR="007134AE" w:rsidRPr="00E85819">
        <w:rPr>
          <w:rFonts w:ascii="Times New Roman" w:hAnsi="Times New Roman" w:cs="Times New Roman"/>
          <w:color w:val="000000"/>
          <w:sz w:val="20"/>
          <w:szCs w:val="20"/>
          <w:lang w:bidi="ar-SA"/>
        </w:rPr>
        <w:t xml:space="preserve"> student of physical education and Sport sciences, </w:t>
      </w:r>
      <w:proofErr w:type="spellStart"/>
      <w:r w:rsidR="007134AE" w:rsidRPr="00E85819">
        <w:rPr>
          <w:rFonts w:ascii="Times New Roman" w:hAnsi="Times New Roman" w:cs="Times New Roman"/>
          <w:color w:val="000000"/>
          <w:sz w:val="20"/>
          <w:szCs w:val="20"/>
          <w:lang w:bidi="ar-SA"/>
        </w:rPr>
        <w:t>Shahid</w:t>
      </w:r>
      <w:proofErr w:type="spellEnd"/>
      <w:r w:rsidR="007134AE" w:rsidRPr="00E85819">
        <w:rPr>
          <w:rFonts w:ascii="Times New Roman" w:hAnsi="Times New Roman" w:cs="Times New Roman"/>
          <w:color w:val="000000"/>
          <w:sz w:val="20"/>
          <w:szCs w:val="20"/>
          <w:lang w:bidi="ar-SA"/>
        </w:rPr>
        <w:t xml:space="preserve"> </w:t>
      </w:r>
      <w:proofErr w:type="spellStart"/>
      <w:r w:rsidR="007134AE" w:rsidRPr="00E85819">
        <w:rPr>
          <w:rFonts w:ascii="Times New Roman" w:hAnsi="Times New Roman" w:cs="Times New Roman"/>
          <w:color w:val="000000"/>
          <w:sz w:val="20"/>
          <w:szCs w:val="20"/>
          <w:lang w:bidi="ar-SA"/>
        </w:rPr>
        <w:t>Chamran</w:t>
      </w:r>
      <w:proofErr w:type="spellEnd"/>
      <w:r w:rsidR="007134AE" w:rsidRPr="00E85819">
        <w:rPr>
          <w:rFonts w:ascii="Times New Roman" w:hAnsi="Times New Roman" w:cs="Times New Roman"/>
          <w:color w:val="000000"/>
          <w:sz w:val="20"/>
          <w:szCs w:val="20"/>
          <w:lang w:bidi="ar-SA"/>
        </w:rPr>
        <w:t xml:space="preserve"> University of Ahvaz, Iran</w:t>
      </w:r>
    </w:p>
    <w:p w:rsidR="00471E57" w:rsidRPr="00E85819" w:rsidRDefault="00411004" w:rsidP="00C11CB1">
      <w:pPr>
        <w:snapToGrid w:val="0"/>
        <w:jc w:val="center"/>
        <w:rPr>
          <w:sz w:val="20"/>
          <w:szCs w:val="20"/>
        </w:rPr>
      </w:pPr>
      <w:hyperlink r:id="rId7" w:history="1">
        <w:r w:rsidR="006E7D04" w:rsidRPr="00E85819">
          <w:rPr>
            <w:rStyle w:val="Hyperlink"/>
            <w:sz w:val="20"/>
            <w:szCs w:val="20"/>
          </w:rPr>
          <w:t>araznazari@gmail.com</w:t>
        </w:r>
      </w:hyperlink>
    </w:p>
    <w:p w:rsidR="001817C7" w:rsidRPr="00E85819" w:rsidRDefault="001817C7" w:rsidP="00C11CB1">
      <w:pPr>
        <w:snapToGrid w:val="0"/>
        <w:jc w:val="center"/>
        <w:rPr>
          <w:sz w:val="20"/>
          <w:szCs w:val="20"/>
        </w:rPr>
      </w:pPr>
    </w:p>
    <w:p w:rsidR="006E7D04" w:rsidRPr="00E85819" w:rsidRDefault="00471E57" w:rsidP="00E85819">
      <w:pPr>
        <w:snapToGrid w:val="0"/>
        <w:jc w:val="both"/>
        <w:rPr>
          <w:rFonts w:eastAsia="Calibri"/>
          <w:color w:val="000000"/>
          <w:sz w:val="20"/>
          <w:szCs w:val="20"/>
        </w:rPr>
      </w:pPr>
      <w:r w:rsidRPr="00E85819">
        <w:rPr>
          <w:b/>
          <w:sz w:val="20"/>
          <w:szCs w:val="20"/>
        </w:rPr>
        <w:t xml:space="preserve">Abstract: </w:t>
      </w:r>
      <w:r w:rsidR="006E7D04" w:rsidRPr="00E85819">
        <w:rPr>
          <w:rFonts w:eastAsia="Calibri"/>
          <w:color w:val="000000"/>
          <w:sz w:val="20"/>
          <w:szCs w:val="20"/>
        </w:rPr>
        <w:t>In multiple epidemiologic investigations, air pollution has been associated with increased heart rate and decreased heart rate variability. Recent studies on air pollution and heart rate have suggested that autonomic imbalances, as evidenced by increases in heart rate and decreases in heart rate variability, may specifically contribute to the increased mortality. The main air pollutants are divided into 5 main categories, including Particular mater, O3, NO2, SO2 and CO that they can increase the oxygen demand of the heart muscle by increasing heart rate. There are many reports that show the relationship between particulate air pollution and heart rate.</w:t>
      </w:r>
      <w:r w:rsidR="00E85819" w:rsidRPr="00E85819">
        <w:rPr>
          <w:rFonts w:eastAsia="Calibri"/>
          <w:color w:val="000000"/>
          <w:sz w:val="20"/>
          <w:szCs w:val="20"/>
        </w:rPr>
        <w:t xml:space="preserve"> </w:t>
      </w:r>
      <w:r w:rsidR="006E7D04" w:rsidRPr="00E85819">
        <w:rPr>
          <w:rFonts w:eastAsia="Calibri"/>
          <w:color w:val="000000"/>
          <w:sz w:val="20"/>
          <w:szCs w:val="20"/>
        </w:rPr>
        <w:t>The elevated heart rate and myocardial ischemia seen with exposure to air pollutions prior to exercise are important to consider in exercise populations with compromised cardiovascular function, who may not be too able to accommodate the additional cardiovascular strain. Therefore, it is important to consider how air pollution will affect exercise testing and prescription by those involved in cardiac rehabilitation programs. Individuals should take into account the method of transport to an exercise location. In particular, competing athletes and those with heart disease could consider avoiding traffic prior to exercise to minimize the health risk and potential effects on exercise performance.</w:t>
      </w:r>
    </w:p>
    <w:p w:rsidR="00C11CB1" w:rsidRPr="00E85819" w:rsidRDefault="00C11CB1" w:rsidP="00C11CB1">
      <w:pPr>
        <w:jc w:val="both"/>
        <w:rPr>
          <w:sz w:val="20"/>
          <w:szCs w:val="20"/>
        </w:rPr>
      </w:pPr>
      <w:r w:rsidRPr="00E85819">
        <w:rPr>
          <w:bCs/>
          <w:sz w:val="20"/>
          <w:szCs w:val="20"/>
        </w:rPr>
        <w:t>[</w:t>
      </w:r>
      <w:proofErr w:type="spellStart"/>
      <w:r w:rsidRPr="00E85819">
        <w:rPr>
          <w:rFonts w:eastAsia="Calibri"/>
          <w:bCs/>
          <w:color w:val="000000"/>
          <w:sz w:val="20"/>
          <w:szCs w:val="20"/>
          <w:lang w:eastAsia="en-US"/>
        </w:rPr>
        <w:t>Araz</w:t>
      </w:r>
      <w:proofErr w:type="spellEnd"/>
      <w:r w:rsidRPr="00E85819">
        <w:rPr>
          <w:rFonts w:eastAsia="Calibri"/>
          <w:bCs/>
          <w:color w:val="000000"/>
          <w:sz w:val="20"/>
          <w:szCs w:val="20"/>
          <w:lang w:eastAsia="en-US"/>
        </w:rPr>
        <w:t xml:space="preserve"> </w:t>
      </w:r>
      <w:proofErr w:type="spellStart"/>
      <w:r w:rsidRPr="00E85819">
        <w:rPr>
          <w:rFonts w:eastAsia="Calibri"/>
          <w:bCs/>
          <w:color w:val="000000"/>
          <w:sz w:val="20"/>
          <w:szCs w:val="20"/>
          <w:lang w:eastAsia="en-US"/>
        </w:rPr>
        <w:t>Nazari</w:t>
      </w:r>
      <w:proofErr w:type="spellEnd"/>
      <w:r w:rsidRPr="00E85819">
        <w:rPr>
          <w:rFonts w:eastAsia="Calibri"/>
          <w:bCs/>
          <w:color w:val="000000"/>
          <w:sz w:val="20"/>
          <w:szCs w:val="20"/>
          <w:vertAlign w:val="superscript"/>
          <w:lang w:eastAsia="en-US"/>
        </w:rPr>
        <w:t xml:space="preserve"> </w:t>
      </w:r>
      <w:r w:rsidRPr="00E85819">
        <w:rPr>
          <w:rFonts w:eastAsia="Calibri"/>
          <w:bCs/>
          <w:color w:val="000000"/>
          <w:sz w:val="20"/>
          <w:szCs w:val="20"/>
          <w:lang w:eastAsia="en-US"/>
        </w:rPr>
        <w:t xml:space="preserve">, </w:t>
      </w:r>
      <w:proofErr w:type="spellStart"/>
      <w:r w:rsidRPr="00E85819">
        <w:rPr>
          <w:rFonts w:eastAsia="Calibri"/>
          <w:bCs/>
          <w:color w:val="000000"/>
          <w:sz w:val="20"/>
          <w:szCs w:val="20"/>
          <w:lang w:eastAsia="en-US"/>
        </w:rPr>
        <w:t>Yazgaldi</w:t>
      </w:r>
      <w:proofErr w:type="spellEnd"/>
      <w:r w:rsidRPr="00E85819">
        <w:rPr>
          <w:rFonts w:eastAsia="Calibri"/>
          <w:bCs/>
          <w:color w:val="000000"/>
          <w:sz w:val="20"/>
          <w:szCs w:val="20"/>
          <w:lang w:eastAsia="en-US"/>
        </w:rPr>
        <w:t xml:space="preserve"> </w:t>
      </w:r>
      <w:proofErr w:type="spellStart"/>
      <w:r w:rsidRPr="00E85819">
        <w:rPr>
          <w:rFonts w:eastAsia="Calibri"/>
          <w:bCs/>
          <w:color w:val="000000"/>
          <w:sz w:val="20"/>
          <w:szCs w:val="20"/>
          <w:lang w:eastAsia="en-US"/>
        </w:rPr>
        <w:t>Nazari</w:t>
      </w:r>
      <w:proofErr w:type="spellEnd"/>
      <w:r w:rsidRPr="00E85819">
        <w:rPr>
          <w:sz w:val="20"/>
          <w:szCs w:val="20"/>
        </w:rPr>
        <w:t>.</w:t>
      </w:r>
      <w:r w:rsidRPr="00E85819">
        <w:rPr>
          <w:rFonts w:eastAsiaTheme="minorEastAsia" w:hint="eastAsia"/>
          <w:b/>
          <w:bCs/>
          <w:sz w:val="20"/>
          <w:szCs w:val="20"/>
          <w:lang w:bidi="fa-IR"/>
        </w:rPr>
        <w:t xml:space="preserve"> </w:t>
      </w:r>
      <w:r w:rsidRPr="00E85819">
        <w:rPr>
          <w:rFonts w:eastAsia="Calibri"/>
          <w:b/>
          <w:color w:val="000000"/>
          <w:sz w:val="20"/>
          <w:szCs w:val="20"/>
          <w:lang w:eastAsia="en-US"/>
        </w:rPr>
        <w:t>The effect of air pollutants on heart rate during Physical Activity</w:t>
      </w:r>
      <w:r w:rsidRPr="00E85819">
        <w:rPr>
          <w:rFonts w:eastAsia="Times New Roman"/>
          <w:b/>
          <w:bCs/>
          <w:sz w:val="20"/>
          <w:szCs w:val="20"/>
          <w:lang w:bidi="fa-IR"/>
        </w:rPr>
        <w:t>.</w:t>
      </w:r>
      <w:r w:rsidRPr="00E85819">
        <w:rPr>
          <w:bCs/>
          <w:i/>
          <w:sz w:val="20"/>
          <w:szCs w:val="20"/>
        </w:rPr>
        <w:t xml:space="preserve"> N Y </w:t>
      </w:r>
      <w:proofErr w:type="spellStart"/>
      <w:r w:rsidRPr="00E85819">
        <w:rPr>
          <w:bCs/>
          <w:i/>
          <w:sz w:val="20"/>
          <w:szCs w:val="20"/>
        </w:rPr>
        <w:t>Sci</w:t>
      </w:r>
      <w:proofErr w:type="spellEnd"/>
      <w:r w:rsidRPr="00E85819">
        <w:rPr>
          <w:bCs/>
          <w:i/>
          <w:sz w:val="20"/>
          <w:szCs w:val="20"/>
        </w:rPr>
        <w:t xml:space="preserve"> J</w:t>
      </w:r>
      <w:r w:rsidRPr="00E85819">
        <w:rPr>
          <w:bCs/>
          <w:sz w:val="20"/>
          <w:szCs w:val="20"/>
        </w:rPr>
        <w:t xml:space="preserve"> </w:t>
      </w:r>
      <w:r w:rsidRPr="00E85819">
        <w:rPr>
          <w:sz w:val="20"/>
          <w:szCs w:val="20"/>
        </w:rPr>
        <w:t>201</w:t>
      </w:r>
      <w:r w:rsidRPr="00E85819">
        <w:rPr>
          <w:rFonts w:hint="eastAsia"/>
          <w:sz w:val="20"/>
          <w:szCs w:val="20"/>
        </w:rPr>
        <w:t>6</w:t>
      </w:r>
      <w:r w:rsidRPr="00E85819">
        <w:rPr>
          <w:sz w:val="20"/>
          <w:szCs w:val="20"/>
        </w:rPr>
        <w:t>;</w:t>
      </w:r>
      <w:r w:rsidRPr="00E85819">
        <w:rPr>
          <w:rFonts w:hint="eastAsia"/>
          <w:sz w:val="20"/>
          <w:szCs w:val="20"/>
        </w:rPr>
        <w:t>9</w:t>
      </w:r>
      <w:r w:rsidRPr="00E85819">
        <w:rPr>
          <w:sz w:val="20"/>
          <w:szCs w:val="20"/>
        </w:rPr>
        <w:t>(</w:t>
      </w:r>
      <w:r w:rsidRPr="00E85819">
        <w:rPr>
          <w:rFonts w:hint="eastAsia"/>
          <w:sz w:val="20"/>
          <w:szCs w:val="20"/>
        </w:rPr>
        <w:t>7</w:t>
      </w:r>
      <w:r w:rsidRPr="00E85819">
        <w:rPr>
          <w:sz w:val="20"/>
          <w:szCs w:val="20"/>
        </w:rPr>
        <w:t>):</w:t>
      </w:r>
      <w:r w:rsidR="00CA6B86" w:rsidRPr="00E85819">
        <w:rPr>
          <w:noProof/>
          <w:color w:val="000000"/>
          <w:sz w:val="20"/>
          <w:szCs w:val="20"/>
        </w:rPr>
        <w:t>29</w:t>
      </w:r>
      <w:r w:rsidRPr="00E85819">
        <w:rPr>
          <w:color w:val="000000"/>
          <w:sz w:val="20"/>
          <w:szCs w:val="20"/>
        </w:rPr>
        <w:t>-</w:t>
      </w:r>
      <w:r w:rsidR="00CA6B86" w:rsidRPr="00E85819">
        <w:rPr>
          <w:noProof/>
          <w:color w:val="000000"/>
          <w:sz w:val="20"/>
          <w:szCs w:val="20"/>
        </w:rPr>
        <w:t>3</w:t>
      </w:r>
      <w:r w:rsidR="00E85819">
        <w:rPr>
          <w:noProof/>
          <w:color w:val="000000"/>
          <w:sz w:val="20"/>
          <w:szCs w:val="20"/>
        </w:rPr>
        <w:t>4</w:t>
      </w:r>
      <w:r w:rsidRPr="00E85819">
        <w:rPr>
          <w:sz w:val="20"/>
          <w:szCs w:val="20"/>
        </w:rPr>
        <w:t xml:space="preserve">]. </w:t>
      </w:r>
      <w:r w:rsidRPr="00E85819">
        <w:rPr>
          <w:iCs/>
          <w:color w:val="000000"/>
          <w:sz w:val="20"/>
          <w:szCs w:val="20"/>
        </w:rPr>
        <w:t>ISSN 1554-0200 (print); ISSN 2375-723X (online)</w:t>
      </w:r>
      <w:r w:rsidRPr="00E85819">
        <w:rPr>
          <w:sz w:val="20"/>
          <w:szCs w:val="20"/>
        </w:rPr>
        <w:t xml:space="preserve">. </w:t>
      </w:r>
      <w:hyperlink r:id="rId8" w:history="1">
        <w:r w:rsidRPr="00E85819">
          <w:rPr>
            <w:rStyle w:val="Hyperlink"/>
            <w:sz w:val="20"/>
            <w:szCs w:val="20"/>
          </w:rPr>
          <w:t>http://www.sciencepub.net/newyork</w:t>
        </w:r>
      </w:hyperlink>
      <w:r w:rsidRPr="00E85819">
        <w:rPr>
          <w:sz w:val="20"/>
          <w:szCs w:val="20"/>
        </w:rPr>
        <w:t>.</w:t>
      </w:r>
      <w:r w:rsidRPr="00E85819">
        <w:rPr>
          <w:rFonts w:hint="eastAsia"/>
          <w:sz w:val="20"/>
          <w:szCs w:val="20"/>
          <w:lang w:eastAsia="zh-CN"/>
        </w:rPr>
        <w:t>6</w:t>
      </w:r>
      <w:r w:rsidRPr="00E85819">
        <w:rPr>
          <w:rFonts w:hint="eastAsia"/>
          <w:sz w:val="20"/>
          <w:szCs w:val="20"/>
        </w:rPr>
        <w:t xml:space="preserve">. </w:t>
      </w:r>
      <w:r w:rsidRPr="00E85819">
        <w:rPr>
          <w:color w:val="000000"/>
          <w:sz w:val="20"/>
          <w:szCs w:val="20"/>
          <w:shd w:val="clear" w:color="auto" w:fill="FFFFFF"/>
        </w:rPr>
        <w:t>doi:</w:t>
      </w:r>
      <w:hyperlink r:id="rId9" w:history="1">
        <w:r w:rsidRPr="00E85819">
          <w:rPr>
            <w:rStyle w:val="Hyperlink"/>
            <w:sz w:val="20"/>
            <w:szCs w:val="20"/>
            <w:shd w:val="clear" w:color="auto" w:fill="FFFFFF"/>
          </w:rPr>
          <w:t>10.7537/mars</w:t>
        </w:r>
        <w:r w:rsidRPr="00E85819">
          <w:rPr>
            <w:rStyle w:val="Hyperlink"/>
            <w:rFonts w:hint="eastAsia"/>
            <w:sz w:val="20"/>
            <w:szCs w:val="20"/>
            <w:shd w:val="clear" w:color="auto" w:fill="FFFFFF"/>
          </w:rPr>
          <w:t>nys0907</w:t>
        </w:r>
        <w:r w:rsidRPr="00E85819">
          <w:rPr>
            <w:rStyle w:val="Hyperlink"/>
            <w:sz w:val="20"/>
            <w:szCs w:val="20"/>
            <w:shd w:val="clear" w:color="auto" w:fill="FFFFFF"/>
          </w:rPr>
          <w:t>1</w:t>
        </w:r>
        <w:r w:rsidRPr="00E85819">
          <w:rPr>
            <w:rStyle w:val="Hyperlink"/>
            <w:rFonts w:hint="eastAsia"/>
            <w:sz w:val="20"/>
            <w:szCs w:val="20"/>
            <w:shd w:val="clear" w:color="auto" w:fill="FFFFFF"/>
          </w:rPr>
          <w:t>6.</w:t>
        </w:r>
        <w:r w:rsidRPr="00E85819">
          <w:rPr>
            <w:rStyle w:val="Hyperlink"/>
            <w:sz w:val="20"/>
            <w:szCs w:val="20"/>
            <w:shd w:val="clear" w:color="auto" w:fill="FFFFFF"/>
          </w:rPr>
          <w:t>0</w:t>
        </w:r>
        <w:r w:rsidRPr="00E85819">
          <w:rPr>
            <w:rStyle w:val="Hyperlink"/>
            <w:rFonts w:hint="eastAsia"/>
            <w:sz w:val="20"/>
            <w:szCs w:val="20"/>
            <w:shd w:val="clear" w:color="auto" w:fill="FFFFFF"/>
            <w:lang w:eastAsia="zh-CN"/>
          </w:rPr>
          <w:t>6</w:t>
        </w:r>
      </w:hyperlink>
      <w:r w:rsidRPr="00E85819">
        <w:rPr>
          <w:color w:val="000000"/>
          <w:sz w:val="20"/>
          <w:szCs w:val="20"/>
          <w:shd w:val="clear" w:color="auto" w:fill="FFFFFF"/>
        </w:rPr>
        <w:t>.</w:t>
      </w:r>
    </w:p>
    <w:p w:rsidR="001817C7" w:rsidRPr="00E85819" w:rsidRDefault="001817C7" w:rsidP="00C11CB1">
      <w:pPr>
        <w:snapToGrid w:val="0"/>
        <w:jc w:val="both"/>
        <w:rPr>
          <w:sz w:val="20"/>
          <w:szCs w:val="20"/>
        </w:rPr>
      </w:pPr>
    </w:p>
    <w:p w:rsidR="001817C7" w:rsidRPr="00E85819" w:rsidRDefault="001817C7" w:rsidP="00C11CB1">
      <w:pPr>
        <w:snapToGrid w:val="0"/>
        <w:jc w:val="both"/>
        <w:rPr>
          <w:sz w:val="20"/>
          <w:szCs w:val="20"/>
        </w:rPr>
      </w:pPr>
      <w:r w:rsidRPr="00E85819">
        <w:rPr>
          <w:b/>
          <w:sz w:val="20"/>
          <w:szCs w:val="20"/>
        </w:rPr>
        <w:t xml:space="preserve">Keywords: </w:t>
      </w:r>
      <w:r w:rsidR="006E7D04" w:rsidRPr="00E85819">
        <w:rPr>
          <w:rFonts w:eastAsia="Calibri"/>
          <w:color w:val="000000"/>
          <w:sz w:val="20"/>
          <w:szCs w:val="20"/>
          <w:lang w:eastAsia="en-US"/>
        </w:rPr>
        <w:t>air pollutant, carbon monoxide, Nitrogen dioxide, ozone, Particular matter, Physical Activity, sulfur dioxide</w:t>
      </w:r>
    </w:p>
    <w:p w:rsidR="00C11CB1" w:rsidRDefault="00C11CB1" w:rsidP="00C11CB1">
      <w:pPr>
        <w:snapToGrid w:val="0"/>
        <w:jc w:val="both"/>
        <w:rPr>
          <w:b/>
          <w:sz w:val="20"/>
          <w:szCs w:val="20"/>
        </w:rPr>
      </w:pPr>
    </w:p>
    <w:p w:rsidR="00E85819" w:rsidRPr="00E85819" w:rsidRDefault="00E85819" w:rsidP="00C11CB1">
      <w:pPr>
        <w:snapToGrid w:val="0"/>
        <w:jc w:val="both"/>
        <w:rPr>
          <w:b/>
          <w:sz w:val="20"/>
          <w:szCs w:val="20"/>
        </w:rPr>
      </w:pPr>
    </w:p>
    <w:p w:rsidR="00C11CB1" w:rsidRPr="00E85819" w:rsidRDefault="00C11CB1" w:rsidP="00C11CB1">
      <w:pPr>
        <w:snapToGrid w:val="0"/>
        <w:jc w:val="both"/>
        <w:rPr>
          <w:b/>
          <w:sz w:val="20"/>
          <w:szCs w:val="20"/>
        </w:rPr>
        <w:sectPr w:rsidR="00C11CB1" w:rsidRPr="00E85819" w:rsidSect="00CA6B86">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9"/>
          <w:cols w:space="720"/>
          <w:docGrid w:linePitch="360"/>
        </w:sectPr>
      </w:pPr>
    </w:p>
    <w:p w:rsidR="00471E57" w:rsidRPr="00E85819" w:rsidRDefault="00471E57" w:rsidP="00C11CB1">
      <w:pPr>
        <w:snapToGrid w:val="0"/>
        <w:jc w:val="both"/>
        <w:rPr>
          <w:b/>
          <w:sz w:val="20"/>
          <w:szCs w:val="20"/>
        </w:rPr>
      </w:pPr>
      <w:r w:rsidRPr="00E85819">
        <w:rPr>
          <w:b/>
          <w:sz w:val="20"/>
          <w:szCs w:val="20"/>
        </w:rPr>
        <w:lastRenderedPageBreak/>
        <w:t>Introduction</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The growing air pollution in large cities, especially in developing countries threatens the health of the residents of these cities seriously. Air pollutants are substances that affect the quality of the environment. Today the Contamination of the environment around athletes and ordinary people who work in an open environment, during activities is a concern for them.</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Pulmonary irritants such as PM stimulate the sympathetic nervous system, and inhibit the parasympathetic nervous system, causing an increase in heart rate (Paton., 1998; </w:t>
      </w:r>
      <w:proofErr w:type="spellStart"/>
      <w:r w:rsidRPr="00E85819">
        <w:rPr>
          <w:rFonts w:eastAsia="Calibri"/>
          <w:color w:val="000000"/>
          <w:sz w:val="20"/>
          <w:szCs w:val="20"/>
        </w:rPr>
        <w:t>Neas</w:t>
      </w:r>
      <w:proofErr w:type="spellEnd"/>
      <w:r w:rsidRPr="00E85819">
        <w:rPr>
          <w:rFonts w:eastAsia="Calibri"/>
          <w:color w:val="000000"/>
          <w:sz w:val="20"/>
          <w:szCs w:val="20"/>
        </w:rPr>
        <w:t>., 2000; Brook et al., 2010). An elevated resting heart rate has been recognized as a risk factor for all-cause mortality as well as for cardiovascular mortality independent of other major risk factors (</w:t>
      </w:r>
      <w:proofErr w:type="spellStart"/>
      <w:r w:rsidRPr="00E85819">
        <w:rPr>
          <w:sz w:val="20"/>
          <w:szCs w:val="20"/>
        </w:rPr>
        <w:t>Wannamethee</w:t>
      </w:r>
      <w:proofErr w:type="spellEnd"/>
      <w:r w:rsidRPr="00E85819">
        <w:rPr>
          <w:rFonts w:eastAsia="Calibri"/>
          <w:color w:val="000000"/>
          <w:sz w:val="20"/>
          <w:szCs w:val="20"/>
        </w:rPr>
        <w:t xml:space="preserve"> et al., 1995; </w:t>
      </w:r>
      <w:r w:rsidRPr="00E85819">
        <w:rPr>
          <w:sz w:val="20"/>
          <w:szCs w:val="20"/>
        </w:rPr>
        <w:t>Shaper et al., 1993; Dyer et al., 1980</w:t>
      </w:r>
      <w:r w:rsidRPr="00E85819">
        <w:rPr>
          <w:rFonts w:eastAsia="Calibri"/>
          <w:color w:val="000000"/>
          <w:sz w:val="20"/>
          <w:szCs w:val="20"/>
        </w:rPr>
        <w:t>). Moreover Epidemiologic investigations have observed that exposure to particulate air pollution is associated with increased mortality and morbidity, especially cardiovascular morbidity and mortality (</w:t>
      </w:r>
      <w:r w:rsidRPr="00E85819">
        <w:rPr>
          <w:sz w:val="20"/>
          <w:szCs w:val="20"/>
        </w:rPr>
        <w:t>Pope and Dockery</w:t>
      </w:r>
      <w:r w:rsidRPr="00E85819">
        <w:rPr>
          <w:rFonts w:eastAsia="Calibri"/>
          <w:color w:val="000000"/>
          <w:sz w:val="20"/>
          <w:szCs w:val="20"/>
        </w:rPr>
        <w:t>., 1999). Acceleration of heart rates and diminished heart rate variability in association with air pollution may lead to cardiac events (</w:t>
      </w:r>
      <w:r w:rsidRPr="00E85819">
        <w:rPr>
          <w:sz w:val="20"/>
          <w:szCs w:val="20"/>
        </w:rPr>
        <w:t xml:space="preserve">Seaton et al., 1995, Pope et al., 1999a; Pope et al., 1999b; Liao et al., 1999; </w:t>
      </w:r>
      <w:r w:rsidRPr="00E85819">
        <w:rPr>
          <w:rFonts w:eastAsia="Calibri"/>
          <w:color w:val="000000"/>
          <w:sz w:val="20"/>
          <w:szCs w:val="20"/>
        </w:rPr>
        <w:t xml:space="preserve">Gold et al., 2001). One study reported that </w:t>
      </w:r>
      <w:r w:rsidRPr="00E85819">
        <w:rPr>
          <w:rFonts w:eastAsia="Calibri"/>
          <w:color w:val="000000"/>
          <w:sz w:val="20"/>
          <w:szCs w:val="20"/>
        </w:rPr>
        <w:lastRenderedPageBreak/>
        <w:t>heart rate variability started to decrease within hours of exposure (</w:t>
      </w:r>
      <w:r w:rsidRPr="00E85819">
        <w:rPr>
          <w:sz w:val="20"/>
          <w:szCs w:val="20"/>
        </w:rPr>
        <w:t>Liao et al., 1999</w:t>
      </w:r>
      <w:r w:rsidRPr="00E85819">
        <w:rPr>
          <w:rFonts w:eastAsia="Calibri"/>
          <w:color w:val="000000"/>
          <w:sz w:val="20"/>
          <w:szCs w:val="20"/>
        </w:rPr>
        <w:t>)</w:t>
      </w:r>
      <w:r w:rsidR="00E85819" w:rsidRPr="00E85819">
        <w:rPr>
          <w:rFonts w:eastAsia="Calibri"/>
          <w:color w:val="000000"/>
          <w:sz w:val="20"/>
          <w:szCs w:val="20"/>
        </w:rPr>
        <w:t>.</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Three reasons why athletes are at special risk of inhaling pollutants have been put forward by </w:t>
      </w:r>
      <w:proofErr w:type="spellStart"/>
      <w:r w:rsidRPr="00E85819">
        <w:rPr>
          <w:rFonts w:eastAsia="Calibri"/>
          <w:color w:val="000000"/>
          <w:sz w:val="20"/>
          <w:szCs w:val="20"/>
        </w:rPr>
        <w:t>McCafferty</w:t>
      </w:r>
      <w:proofErr w:type="spellEnd"/>
      <w:r w:rsidRPr="00E85819">
        <w:rPr>
          <w:rFonts w:eastAsia="Calibri"/>
          <w:color w:val="000000"/>
          <w:sz w:val="20"/>
          <w:szCs w:val="20"/>
        </w:rPr>
        <w:t xml:space="preserve"> (</w:t>
      </w:r>
      <w:proofErr w:type="spellStart"/>
      <w:r w:rsidRPr="00E85819">
        <w:rPr>
          <w:sz w:val="20"/>
          <w:szCs w:val="20"/>
        </w:rPr>
        <w:t>McCafferty</w:t>
      </w:r>
      <w:proofErr w:type="spellEnd"/>
      <w:r w:rsidRPr="00E85819">
        <w:rPr>
          <w:sz w:val="20"/>
          <w:szCs w:val="20"/>
        </w:rPr>
        <w:t>., 1981)</w:t>
      </w:r>
      <w:r w:rsidRPr="00E85819">
        <w:rPr>
          <w:rFonts w:eastAsia="Calibri"/>
          <w:color w:val="000000"/>
          <w:sz w:val="20"/>
          <w:szCs w:val="20"/>
        </w:rPr>
        <w:t>. firstly, when sports activities, according to the increased metabolic needs, the amount of air that enters the respiratory system, may even be more than 20 times (</w:t>
      </w:r>
      <w:r w:rsidRPr="00E85819">
        <w:rPr>
          <w:sz w:val="20"/>
          <w:szCs w:val="20"/>
        </w:rPr>
        <w:t>Lippi et al., 2008)</w:t>
      </w:r>
      <w:r w:rsidRPr="00E85819">
        <w:rPr>
          <w:rFonts w:eastAsia="Calibri"/>
          <w:color w:val="000000"/>
          <w:sz w:val="20"/>
          <w:szCs w:val="20"/>
        </w:rPr>
        <w:t xml:space="preserve"> So a very large volume of polluted air, Enters the lungs compared to the rest and Exacerbates its harmful effects on health. Secondly, during exercise, most air enters through the mouth, that limit clearing the nasal breathing air (</w:t>
      </w:r>
      <w:proofErr w:type="spellStart"/>
      <w:r w:rsidRPr="00E85819">
        <w:rPr>
          <w:sz w:val="20"/>
          <w:szCs w:val="20"/>
        </w:rPr>
        <w:t>Basrur</w:t>
      </w:r>
      <w:proofErr w:type="spellEnd"/>
      <w:r w:rsidRPr="00E85819">
        <w:rPr>
          <w:rFonts w:eastAsia="Calibri"/>
          <w:color w:val="000000"/>
          <w:sz w:val="20"/>
          <w:szCs w:val="20"/>
        </w:rPr>
        <w:t>., 2003). Thirdly, the increased airflow velocity carries pollutants deeper into the respiratory tract. Furthermore, pulmonary diffusion capacity has been shown to increase with exercise (</w:t>
      </w:r>
      <w:proofErr w:type="spellStart"/>
      <w:r w:rsidRPr="00E85819">
        <w:rPr>
          <w:sz w:val="20"/>
          <w:szCs w:val="20"/>
        </w:rPr>
        <w:t>Turcotte</w:t>
      </w:r>
      <w:proofErr w:type="spellEnd"/>
      <w:r w:rsidRPr="00E85819">
        <w:rPr>
          <w:sz w:val="20"/>
          <w:szCs w:val="20"/>
        </w:rPr>
        <w:t xml:space="preserve"> et al., 1992; </w:t>
      </w:r>
      <w:proofErr w:type="spellStart"/>
      <w:r w:rsidRPr="00E85819">
        <w:rPr>
          <w:sz w:val="20"/>
          <w:szCs w:val="20"/>
        </w:rPr>
        <w:t>Turcotte</w:t>
      </w:r>
      <w:proofErr w:type="spellEnd"/>
      <w:r w:rsidRPr="00E85819">
        <w:rPr>
          <w:sz w:val="20"/>
          <w:szCs w:val="20"/>
        </w:rPr>
        <w:t xml:space="preserve"> et al., 1997; Stokes et al., 1981; Fisher and </w:t>
      </w:r>
      <w:proofErr w:type="spellStart"/>
      <w:r w:rsidRPr="00E85819">
        <w:rPr>
          <w:sz w:val="20"/>
          <w:szCs w:val="20"/>
        </w:rPr>
        <w:t>Cerny</w:t>
      </w:r>
      <w:proofErr w:type="spellEnd"/>
      <w:r w:rsidRPr="00E85819">
        <w:rPr>
          <w:sz w:val="20"/>
          <w:szCs w:val="20"/>
        </w:rPr>
        <w:t>., 1982)</w:t>
      </w:r>
      <w:r w:rsidRPr="00E85819">
        <w:rPr>
          <w:rFonts w:eastAsia="Calibri"/>
          <w:color w:val="000000"/>
          <w:sz w:val="20"/>
          <w:szCs w:val="20"/>
        </w:rPr>
        <w:t>; it may therefore be postulated that the diffusion of pollutant gases increases with exercise.</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In a cross - sectional study, </w:t>
      </w:r>
      <w:proofErr w:type="spellStart"/>
      <w:r w:rsidRPr="00E85819">
        <w:rPr>
          <w:rFonts w:eastAsia="Calibri"/>
          <w:color w:val="000000"/>
          <w:sz w:val="20"/>
          <w:szCs w:val="20"/>
        </w:rPr>
        <w:t>Cakmak</w:t>
      </w:r>
      <w:proofErr w:type="spellEnd"/>
      <w:r w:rsidRPr="00E85819">
        <w:rPr>
          <w:rFonts w:eastAsia="Calibri"/>
          <w:color w:val="000000"/>
          <w:sz w:val="20"/>
          <w:szCs w:val="20"/>
        </w:rPr>
        <w:t xml:space="preserve"> et al found a significant associations between exposures to elevated levels of air pollutants and increased heart rate (</w:t>
      </w:r>
      <w:proofErr w:type="spellStart"/>
      <w:r w:rsidRPr="00E85819">
        <w:rPr>
          <w:sz w:val="20"/>
          <w:szCs w:val="20"/>
        </w:rPr>
        <w:t>Cakmak</w:t>
      </w:r>
      <w:proofErr w:type="spellEnd"/>
      <w:r w:rsidRPr="00E85819">
        <w:rPr>
          <w:rFonts w:eastAsia="Calibri"/>
          <w:color w:val="000000"/>
          <w:sz w:val="20"/>
          <w:szCs w:val="20"/>
        </w:rPr>
        <w:t xml:space="preserve"> et al., 2011). Pope et al showed that Daily pulse rate, as well as the odds of having a pulse rate elevated by more than 5 or 10 beats/min, were associated with exposure to particulate air pollution on the previous 1 to 5 d. The association between </w:t>
      </w:r>
      <w:r w:rsidRPr="00E85819">
        <w:rPr>
          <w:rFonts w:eastAsia="Calibri"/>
          <w:color w:val="000000"/>
          <w:sz w:val="20"/>
          <w:szCs w:val="20"/>
        </w:rPr>
        <w:lastRenderedPageBreak/>
        <w:t>pulse rate and PM10 was small compared with the overall variability in pulse rate (</w:t>
      </w:r>
      <w:r w:rsidRPr="00E85819">
        <w:rPr>
          <w:sz w:val="20"/>
          <w:szCs w:val="20"/>
        </w:rPr>
        <w:t>Pope et al., 1999a)</w:t>
      </w:r>
      <w:r w:rsidRPr="00E85819">
        <w:rPr>
          <w:rFonts w:eastAsia="Calibri"/>
          <w:color w:val="000000"/>
          <w:sz w:val="20"/>
          <w:szCs w:val="20"/>
        </w:rPr>
        <w:t>.</w:t>
      </w:r>
    </w:p>
    <w:p w:rsidR="006E7D04" w:rsidRDefault="006E7D04" w:rsidP="00C11CB1">
      <w:pPr>
        <w:snapToGrid w:val="0"/>
        <w:ind w:firstLine="425"/>
        <w:jc w:val="both"/>
        <w:rPr>
          <w:rFonts w:eastAsia="Calibri"/>
          <w:color w:val="000000"/>
          <w:sz w:val="20"/>
          <w:szCs w:val="20"/>
        </w:rPr>
      </w:pPr>
      <w:proofErr w:type="spellStart"/>
      <w:r w:rsidRPr="00E85819">
        <w:rPr>
          <w:rFonts w:eastAsia="Calibri"/>
          <w:color w:val="000000"/>
          <w:sz w:val="20"/>
          <w:szCs w:val="20"/>
        </w:rPr>
        <w:t>Weichenthal</w:t>
      </w:r>
      <w:proofErr w:type="spellEnd"/>
      <w:r w:rsidRPr="00E85819">
        <w:rPr>
          <w:rFonts w:eastAsia="Calibri"/>
          <w:color w:val="000000"/>
          <w:sz w:val="20"/>
          <w:szCs w:val="20"/>
        </w:rPr>
        <w:t xml:space="preserve"> et al examined the association between Traffic-related air pollutants and acute changes in heart rate (HRV) during cycling and their findings suggest that short-term exposure to traffic-related air pollution may contrib</w:t>
      </w:r>
      <w:r w:rsidRPr="00E85819">
        <w:rPr>
          <w:rFonts w:eastAsia="Calibri"/>
          <w:color w:val="000000"/>
          <w:sz w:val="20"/>
          <w:szCs w:val="20"/>
        </w:rPr>
        <w:softHyphen/>
        <w:t>ute to changes in the autonomic regulation of the heart in the hours immediately after cycling (</w:t>
      </w:r>
      <w:proofErr w:type="spellStart"/>
      <w:r w:rsidRPr="00E85819">
        <w:rPr>
          <w:sz w:val="20"/>
          <w:szCs w:val="20"/>
        </w:rPr>
        <w:t>Weichenthal</w:t>
      </w:r>
      <w:proofErr w:type="spellEnd"/>
      <w:r w:rsidRPr="00E85819">
        <w:rPr>
          <w:rFonts w:eastAsia="Calibri"/>
          <w:color w:val="000000"/>
          <w:sz w:val="20"/>
          <w:szCs w:val="20"/>
        </w:rPr>
        <w:t xml:space="preserve"> et al., 2011). Compared to FA, Giles et al found that pre-exercise exposure to DE (diesel exhaust) significantly increased heart rate during exercise. This study addressed how the respiratory system and heart rate are affected by air pollution exposure prior to </w:t>
      </w:r>
      <w:r w:rsidRPr="00E85819">
        <w:rPr>
          <w:rFonts w:eastAsia="Calibri"/>
          <w:color w:val="000000"/>
          <w:sz w:val="20"/>
          <w:szCs w:val="20"/>
        </w:rPr>
        <w:lastRenderedPageBreak/>
        <w:t xml:space="preserve">exercise, and suggested that a 60-min exposure to DE (300 μg/m3 of PM2.5) prior to exercise significantly attenuated exercise-induced </w:t>
      </w:r>
      <w:proofErr w:type="spellStart"/>
      <w:r w:rsidRPr="00E85819">
        <w:rPr>
          <w:rFonts w:eastAsia="Calibri"/>
          <w:color w:val="000000"/>
          <w:sz w:val="20"/>
          <w:szCs w:val="20"/>
        </w:rPr>
        <w:t>bronchodilation</w:t>
      </w:r>
      <w:proofErr w:type="spellEnd"/>
      <w:r w:rsidRPr="00E85819">
        <w:rPr>
          <w:rFonts w:eastAsia="Calibri"/>
          <w:color w:val="000000"/>
          <w:sz w:val="20"/>
          <w:szCs w:val="20"/>
        </w:rPr>
        <w:t xml:space="preserve"> and increased heart rate during exercise (</w:t>
      </w:r>
      <w:r w:rsidRPr="00E85819">
        <w:rPr>
          <w:sz w:val="20"/>
          <w:szCs w:val="20"/>
        </w:rPr>
        <w:t>Giles</w:t>
      </w:r>
      <w:r w:rsidRPr="00E85819">
        <w:rPr>
          <w:rFonts w:eastAsia="Calibri"/>
          <w:color w:val="000000"/>
          <w:sz w:val="20"/>
          <w:szCs w:val="20"/>
        </w:rPr>
        <w:t xml:space="preserve"> et al., 2012). </w:t>
      </w:r>
      <w:proofErr w:type="spellStart"/>
      <w:r w:rsidRPr="00E85819">
        <w:rPr>
          <w:rFonts w:eastAsia="Calibri"/>
          <w:color w:val="000000"/>
          <w:sz w:val="20"/>
          <w:szCs w:val="20"/>
        </w:rPr>
        <w:t>Nazari</w:t>
      </w:r>
      <w:proofErr w:type="spellEnd"/>
      <w:r w:rsidRPr="00E85819">
        <w:rPr>
          <w:rFonts w:eastAsia="Calibri"/>
          <w:color w:val="000000"/>
          <w:sz w:val="20"/>
          <w:szCs w:val="20"/>
        </w:rPr>
        <w:t xml:space="preserve"> et al showed Air pollution did not affect heart rate in resting position; however, in training position, its effect was significant on heart rate (</w:t>
      </w:r>
      <w:proofErr w:type="spellStart"/>
      <w:r w:rsidRPr="00E85819">
        <w:rPr>
          <w:rFonts w:eastAsia="Calibri"/>
          <w:color w:val="000000"/>
          <w:sz w:val="20"/>
          <w:szCs w:val="20"/>
        </w:rPr>
        <w:t>Nazari</w:t>
      </w:r>
      <w:proofErr w:type="spellEnd"/>
      <w:r w:rsidRPr="00E85819">
        <w:rPr>
          <w:rFonts w:eastAsia="Calibri"/>
          <w:color w:val="000000"/>
          <w:sz w:val="20"/>
          <w:szCs w:val="20"/>
        </w:rPr>
        <w:t xml:space="preserve"> et al., 2014).</w:t>
      </w:r>
    </w:p>
    <w:p w:rsidR="00E85819" w:rsidRPr="00E85819" w:rsidRDefault="00E85819" w:rsidP="00C11CB1">
      <w:pPr>
        <w:snapToGrid w:val="0"/>
        <w:ind w:firstLine="425"/>
        <w:jc w:val="both"/>
        <w:rPr>
          <w:rFonts w:eastAsia="Calibri"/>
          <w:color w:val="000000"/>
          <w:sz w:val="20"/>
          <w:szCs w:val="20"/>
        </w:rPr>
      </w:pPr>
    </w:p>
    <w:p w:rsidR="00C11CB1" w:rsidRPr="00E85819" w:rsidRDefault="00C11CB1" w:rsidP="00C11CB1">
      <w:pPr>
        <w:snapToGrid w:val="0"/>
        <w:jc w:val="both"/>
        <w:rPr>
          <w:rFonts w:eastAsia="Calibri"/>
          <w:b/>
          <w:bCs/>
          <w:color w:val="000000"/>
          <w:sz w:val="20"/>
          <w:szCs w:val="20"/>
        </w:rPr>
      </w:pPr>
      <w:r w:rsidRPr="00E85819">
        <w:rPr>
          <w:rFonts w:eastAsia="Calibri"/>
          <w:b/>
          <w:bCs/>
          <w:color w:val="000000"/>
          <w:sz w:val="20"/>
          <w:szCs w:val="20"/>
        </w:rPr>
        <w:t>Five major of air pollutants</w:t>
      </w:r>
    </w:p>
    <w:p w:rsidR="00C11CB1" w:rsidRPr="00E85819" w:rsidRDefault="00C11CB1" w:rsidP="00C11CB1">
      <w:pPr>
        <w:autoSpaceDE w:val="0"/>
        <w:autoSpaceDN w:val="0"/>
        <w:adjustRightInd w:val="0"/>
        <w:snapToGrid w:val="0"/>
        <w:ind w:firstLine="425"/>
        <w:jc w:val="both"/>
        <w:rPr>
          <w:rFonts w:eastAsia="Calibri"/>
          <w:color w:val="000000"/>
          <w:sz w:val="20"/>
          <w:szCs w:val="20"/>
        </w:rPr>
      </w:pPr>
      <w:r w:rsidRPr="00E85819">
        <w:rPr>
          <w:rFonts w:eastAsia="Calibri"/>
          <w:color w:val="000000"/>
          <w:sz w:val="20"/>
          <w:szCs w:val="20"/>
        </w:rPr>
        <w:t>The main air pollutants are divided into 5 main categories, including Particular mater, O3, NO2, SO2 and CO.</w:t>
      </w:r>
    </w:p>
    <w:p w:rsidR="00C11CB1" w:rsidRPr="00E85819" w:rsidRDefault="00C11CB1" w:rsidP="00C11CB1">
      <w:pPr>
        <w:snapToGrid w:val="0"/>
        <w:jc w:val="both"/>
        <w:rPr>
          <w:rFonts w:eastAsiaTheme="minorEastAsia"/>
          <w:b/>
          <w:bCs/>
          <w:color w:val="000000"/>
          <w:sz w:val="20"/>
          <w:szCs w:val="20"/>
          <w:lang w:eastAsia="zh-CN"/>
        </w:rPr>
        <w:sectPr w:rsidR="00C11CB1" w:rsidRPr="00E85819" w:rsidSect="00674793">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C11CB1" w:rsidRPr="00E85819" w:rsidRDefault="00C11CB1" w:rsidP="00C11CB1">
      <w:pPr>
        <w:autoSpaceDE w:val="0"/>
        <w:autoSpaceDN w:val="0"/>
        <w:adjustRightInd w:val="0"/>
        <w:snapToGrid w:val="0"/>
        <w:jc w:val="center"/>
        <w:rPr>
          <w:rFonts w:eastAsiaTheme="minorEastAsia"/>
          <w:color w:val="000000"/>
          <w:sz w:val="20"/>
          <w:szCs w:val="20"/>
          <w:lang w:eastAsia="zh-CN"/>
        </w:rPr>
      </w:pPr>
    </w:p>
    <w:p w:rsidR="00E85819" w:rsidRDefault="00E85819" w:rsidP="00C11CB1">
      <w:pPr>
        <w:autoSpaceDE w:val="0"/>
        <w:autoSpaceDN w:val="0"/>
        <w:adjustRightInd w:val="0"/>
        <w:snapToGrid w:val="0"/>
        <w:jc w:val="center"/>
        <w:rPr>
          <w:rFonts w:eastAsia="Calibri"/>
          <w:color w:val="000000"/>
          <w:sz w:val="20"/>
          <w:szCs w:val="20"/>
        </w:rPr>
      </w:pPr>
    </w:p>
    <w:p w:rsidR="002735E4" w:rsidRPr="00E85819" w:rsidRDefault="002735E4" w:rsidP="00C11CB1">
      <w:pPr>
        <w:autoSpaceDE w:val="0"/>
        <w:autoSpaceDN w:val="0"/>
        <w:adjustRightInd w:val="0"/>
        <w:snapToGrid w:val="0"/>
        <w:jc w:val="center"/>
        <w:rPr>
          <w:rFonts w:eastAsia="Calibri"/>
          <w:color w:val="000000"/>
          <w:sz w:val="20"/>
          <w:szCs w:val="20"/>
        </w:rPr>
      </w:pPr>
      <w:r w:rsidRPr="00E85819">
        <w:rPr>
          <w:rFonts w:eastAsia="Calibri"/>
          <w:color w:val="000000"/>
          <w:sz w:val="20"/>
          <w:szCs w:val="20"/>
        </w:rPr>
        <w:t>Table 1- Authorized standards of five air pollution According to two units of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765"/>
        <w:gridCol w:w="1614"/>
        <w:gridCol w:w="1613"/>
        <w:gridCol w:w="1824"/>
        <w:gridCol w:w="1832"/>
      </w:tblGrid>
      <w:tr w:rsidR="00426C9D" w:rsidRPr="00E85819" w:rsidTr="00C11CB1">
        <w:trPr>
          <w:jc w:val="center"/>
        </w:trPr>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pollutant</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Time of measurement</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Time measurement</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amount of pollutants</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Unit of measurement 1</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Unit of measurement 2</w:t>
            </w:r>
          </w:p>
        </w:tc>
      </w:tr>
      <w:tr w:rsidR="00426C9D" w:rsidRPr="00E85819" w:rsidTr="00C11CB1">
        <w:trPr>
          <w:jc w:val="center"/>
        </w:trPr>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CO</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Hourly</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Hourly</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8</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1</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9</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35</w:t>
            </w:r>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proofErr w:type="spellStart"/>
            <w:r w:rsidRPr="00E85819">
              <w:rPr>
                <w:rFonts w:eastAsia="Calibri"/>
                <w:color w:val="000000"/>
                <w:sz w:val="20"/>
                <w:szCs w:val="20"/>
              </w:rPr>
              <w:t>ppm</w:t>
            </w:r>
            <w:proofErr w:type="spellEnd"/>
          </w:p>
          <w:p w:rsidR="002735E4" w:rsidRPr="00E85819" w:rsidRDefault="002735E4" w:rsidP="00C11CB1">
            <w:p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ppm</w:t>
            </w:r>
            <w:proofErr w:type="spellEnd"/>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(10(mg/m3))</w:t>
            </w:r>
          </w:p>
          <w:p w:rsidR="002735E4" w:rsidRPr="00E85819" w:rsidRDefault="002735E4" w:rsidP="00C11CB1">
            <w:pPr>
              <w:snapToGrid w:val="0"/>
              <w:jc w:val="both"/>
              <w:rPr>
                <w:rFonts w:eastAsia="Calibri"/>
                <w:color w:val="000000"/>
                <w:sz w:val="20"/>
                <w:szCs w:val="20"/>
              </w:rPr>
            </w:pPr>
            <w:r w:rsidRPr="00E85819">
              <w:rPr>
                <w:rFonts w:eastAsia="Calibri"/>
                <w:color w:val="000000"/>
                <w:sz w:val="20"/>
                <w:szCs w:val="20"/>
              </w:rPr>
              <w:t>(40(mg/m3))</w:t>
            </w:r>
          </w:p>
        </w:tc>
      </w:tr>
      <w:tr w:rsidR="00426C9D" w:rsidRPr="00E85819" w:rsidTr="00C11CB1">
        <w:trPr>
          <w:jc w:val="center"/>
        </w:trPr>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SO2</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Yearly</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Hourly</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24</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140</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32</w:t>
            </w:r>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ppb</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ppb</w:t>
            </w:r>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(365(µg/m3))</w:t>
            </w:r>
          </w:p>
          <w:p w:rsidR="002735E4" w:rsidRPr="00E85819" w:rsidRDefault="002735E4" w:rsidP="00C11CB1">
            <w:pPr>
              <w:snapToGrid w:val="0"/>
              <w:jc w:val="both"/>
              <w:rPr>
                <w:rFonts w:eastAsia="Calibri"/>
                <w:color w:val="000000"/>
                <w:sz w:val="20"/>
                <w:szCs w:val="20"/>
              </w:rPr>
            </w:pPr>
            <w:r w:rsidRPr="00E85819">
              <w:rPr>
                <w:rFonts w:eastAsia="Calibri"/>
                <w:color w:val="000000"/>
                <w:sz w:val="20"/>
                <w:szCs w:val="20"/>
              </w:rPr>
              <w:t>(80(µg/m3))</w:t>
            </w:r>
          </w:p>
        </w:tc>
      </w:tr>
      <w:tr w:rsidR="00426C9D" w:rsidRPr="00E85819" w:rsidTr="00C11CB1">
        <w:trPr>
          <w:jc w:val="center"/>
        </w:trPr>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NO2</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Yearly</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Hourly</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1</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210</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53</w:t>
            </w:r>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ppb</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ppb</w:t>
            </w:r>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(400(µg/m3))</w:t>
            </w:r>
          </w:p>
          <w:p w:rsidR="002735E4" w:rsidRPr="00E85819" w:rsidRDefault="002735E4" w:rsidP="00C11CB1">
            <w:pPr>
              <w:snapToGrid w:val="0"/>
              <w:jc w:val="both"/>
              <w:rPr>
                <w:rFonts w:eastAsia="Calibri"/>
                <w:color w:val="000000"/>
                <w:sz w:val="20"/>
                <w:szCs w:val="20"/>
              </w:rPr>
            </w:pPr>
            <w:r w:rsidRPr="00E85819">
              <w:rPr>
                <w:rFonts w:eastAsia="Calibri"/>
                <w:color w:val="000000"/>
                <w:sz w:val="20"/>
                <w:szCs w:val="20"/>
              </w:rPr>
              <w:t>(100(µg/m3))</w:t>
            </w:r>
          </w:p>
        </w:tc>
      </w:tr>
      <w:tr w:rsidR="00426C9D" w:rsidRPr="00E85819" w:rsidTr="00C11CB1">
        <w:trPr>
          <w:jc w:val="center"/>
        </w:trPr>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PM10</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Yearly</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Hourly</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24</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150</w:t>
            </w:r>
          </w:p>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50</w:t>
            </w:r>
          </w:p>
        </w:tc>
        <w:tc>
          <w:tcPr>
            <w:tcW w:w="0" w:type="auto"/>
            <w:shd w:val="clear" w:color="auto" w:fill="auto"/>
            <w:vAlign w:val="center"/>
          </w:tcPr>
          <w:p w:rsidR="005B748C"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μg/m3</w:t>
            </w:r>
          </w:p>
          <w:p w:rsidR="002735E4"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μg/m3</w:t>
            </w:r>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p>
        </w:tc>
      </w:tr>
      <w:tr w:rsidR="00426C9D" w:rsidRPr="00E85819" w:rsidTr="00C11CB1">
        <w:trPr>
          <w:jc w:val="center"/>
        </w:trPr>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O3</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Hourly</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1</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12</w:t>
            </w:r>
          </w:p>
        </w:tc>
        <w:tc>
          <w:tcPr>
            <w:tcW w:w="0" w:type="auto"/>
            <w:shd w:val="clear" w:color="auto" w:fill="auto"/>
            <w:vAlign w:val="center"/>
          </w:tcPr>
          <w:p w:rsidR="002735E4" w:rsidRPr="00E85819" w:rsidRDefault="002735E4" w:rsidP="00C11CB1">
            <w:pPr>
              <w:autoSpaceDE w:val="0"/>
              <w:autoSpaceDN w:val="0"/>
              <w:adjustRightInd w:val="0"/>
              <w:snapToGrid w:val="0"/>
              <w:jc w:val="both"/>
              <w:rPr>
                <w:rFonts w:eastAsia="Calibri"/>
                <w:color w:val="000000"/>
                <w:sz w:val="20"/>
                <w:szCs w:val="20"/>
              </w:rPr>
            </w:pPr>
            <w:r w:rsidRPr="00E85819">
              <w:rPr>
                <w:rFonts w:eastAsia="Calibri"/>
                <w:color w:val="000000"/>
                <w:sz w:val="20"/>
                <w:szCs w:val="20"/>
              </w:rPr>
              <w:t>ppb</w:t>
            </w:r>
          </w:p>
        </w:tc>
        <w:tc>
          <w:tcPr>
            <w:tcW w:w="0" w:type="auto"/>
            <w:shd w:val="clear" w:color="auto" w:fill="auto"/>
            <w:vAlign w:val="center"/>
          </w:tcPr>
          <w:p w:rsidR="002735E4" w:rsidRPr="00E85819" w:rsidRDefault="002735E4" w:rsidP="00C11CB1">
            <w:pPr>
              <w:tabs>
                <w:tab w:val="left" w:pos="960"/>
              </w:tabs>
              <w:snapToGrid w:val="0"/>
              <w:jc w:val="both"/>
              <w:rPr>
                <w:rFonts w:eastAsia="Calibri"/>
                <w:color w:val="000000"/>
                <w:sz w:val="20"/>
                <w:szCs w:val="20"/>
              </w:rPr>
            </w:pPr>
            <w:r w:rsidRPr="00E85819">
              <w:rPr>
                <w:rFonts w:eastAsia="Calibri"/>
                <w:color w:val="000000"/>
                <w:sz w:val="20"/>
                <w:szCs w:val="20"/>
              </w:rPr>
              <w:t>(234(µg/m2))</w:t>
            </w:r>
          </w:p>
        </w:tc>
      </w:tr>
    </w:tbl>
    <w:p w:rsidR="00C11CB1" w:rsidRDefault="00C11CB1" w:rsidP="00C11CB1">
      <w:pPr>
        <w:snapToGrid w:val="0"/>
        <w:ind w:firstLine="425"/>
        <w:jc w:val="both"/>
        <w:rPr>
          <w:rFonts w:eastAsia="Calibri"/>
          <w:color w:val="000000"/>
          <w:sz w:val="20"/>
          <w:szCs w:val="20"/>
        </w:rPr>
      </w:pPr>
    </w:p>
    <w:p w:rsidR="00E85819" w:rsidRPr="00E85819" w:rsidRDefault="00E85819" w:rsidP="00C11CB1">
      <w:pPr>
        <w:snapToGrid w:val="0"/>
        <w:ind w:firstLine="425"/>
        <w:jc w:val="both"/>
        <w:rPr>
          <w:rFonts w:eastAsia="Calibri"/>
          <w:color w:val="000000"/>
          <w:sz w:val="20"/>
          <w:szCs w:val="20"/>
        </w:rPr>
      </w:pPr>
    </w:p>
    <w:p w:rsidR="00C11CB1" w:rsidRPr="00E85819" w:rsidRDefault="00C11CB1" w:rsidP="00C11CB1">
      <w:pPr>
        <w:snapToGrid w:val="0"/>
        <w:ind w:firstLine="425"/>
        <w:jc w:val="both"/>
        <w:rPr>
          <w:rFonts w:eastAsia="Calibri"/>
          <w:color w:val="000000"/>
          <w:sz w:val="20"/>
          <w:szCs w:val="20"/>
        </w:rPr>
        <w:sectPr w:rsidR="00C11CB1" w:rsidRPr="00E85819" w:rsidSect="00B97343">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6E7D04" w:rsidRPr="00E85819" w:rsidRDefault="006E7D04" w:rsidP="00C11CB1">
      <w:pPr>
        <w:snapToGrid w:val="0"/>
        <w:jc w:val="both"/>
        <w:rPr>
          <w:rFonts w:eastAsia="Calibri"/>
          <w:b/>
          <w:bCs/>
          <w:color w:val="000000"/>
          <w:sz w:val="20"/>
          <w:szCs w:val="20"/>
        </w:rPr>
      </w:pPr>
      <w:r w:rsidRPr="00E85819">
        <w:rPr>
          <w:rFonts w:eastAsia="Calibri"/>
          <w:b/>
          <w:bCs/>
          <w:color w:val="000000"/>
          <w:sz w:val="20"/>
          <w:szCs w:val="20"/>
        </w:rPr>
        <w:lastRenderedPageBreak/>
        <w:t>1-Particular matter</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Particular matter are including fine solid material (soluble or non-soluble) or liquid that as a percentage of Remain in the air for hours or even days. Health effects of particulate matter on human depends on the size, concentration and their chemical compounds (</w:t>
      </w:r>
      <w:proofErr w:type="spellStart"/>
      <w:r w:rsidRPr="00E85819">
        <w:rPr>
          <w:sz w:val="20"/>
          <w:szCs w:val="20"/>
        </w:rPr>
        <w:t>Schwela</w:t>
      </w:r>
      <w:proofErr w:type="spellEnd"/>
      <w:r w:rsidRPr="00E85819">
        <w:rPr>
          <w:rFonts w:eastAsia="Calibri"/>
          <w:color w:val="000000"/>
          <w:sz w:val="20"/>
          <w:szCs w:val="20"/>
        </w:rPr>
        <w:t>, 2000).</w:t>
      </w:r>
    </w:p>
    <w:p w:rsidR="006E7D04" w:rsidRPr="00E85819" w:rsidRDefault="006E7D04" w:rsidP="00C11CB1">
      <w:pPr>
        <w:snapToGrid w:val="0"/>
        <w:ind w:firstLine="425"/>
        <w:jc w:val="both"/>
        <w:rPr>
          <w:rFonts w:eastAsia="Calibri"/>
          <w:color w:val="000000"/>
          <w:sz w:val="20"/>
          <w:szCs w:val="20"/>
        </w:rPr>
      </w:pPr>
      <w:proofErr w:type="spellStart"/>
      <w:r w:rsidRPr="00E85819">
        <w:rPr>
          <w:rFonts w:eastAsia="Calibri"/>
          <w:color w:val="000000"/>
          <w:sz w:val="20"/>
          <w:szCs w:val="20"/>
        </w:rPr>
        <w:t>Zereba</w:t>
      </w:r>
      <w:proofErr w:type="spellEnd"/>
      <w:r w:rsidRPr="00E85819">
        <w:rPr>
          <w:rFonts w:eastAsia="Calibri"/>
          <w:color w:val="000000"/>
          <w:sz w:val="20"/>
          <w:szCs w:val="20"/>
        </w:rPr>
        <w:t xml:space="preserve"> et al reported that increased levels of PM10 particles are associated with increased heart rate (</w:t>
      </w:r>
      <w:proofErr w:type="spellStart"/>
      <w:r w:rsidRPr="00E85819">
        <w:rPr>
          <w:rFonts w:eastAsia="Calibri"/>
          <w:sz w:val="20"/>
          <w:szCs w:val="20"/>
        </w:rPr>
        <w:t>Zereba</w:t>
      </w:r>
      <w:proofErr w:type="spellEnd"/>
      <w:r w:rsidRPr="00E85819">
        <w:rPr>
          <w:sz w:val="20"/>
          <w:szCs w:val="20"/>
        </w:rPr>
        <w:t xml:space="preserve"> et al</w:t>
      </w:r>
      <w:r w:rsidRPr="00E85819">
        <w:rPr>
          <w:rFonts w:eastAsia="Calibri"/>
          <w:color w:val="000000"/>
          <w:sz w:val="20"/>
          <w:szCs w:val="20"/>
        </w:rPr>
        <w:t xml:space="preserve">., 2001). Peters et al, showed that increasing the concentration of Particular maters to 75 micrograms per cubic meter, increased heart rate 12/1 beats per minute (Peters et al., 1999). In researches of </w:t>
      </w:r>
      <w:proofErr w:type="spellStart"/>
      <w:r w:rsidRPr="00E85819">
        <w:rPr>
          <w:rFonts w:eastAsia="Calibri"/>
          <w:color w:val="000000"/>
          <w:sz w:val="20"/>
          <w:szCs w:val="20"/>
        </w:rPr>
        <w:t>Ibald-Mulli</w:t>
      </w:r>
      <w:proofErr w:type="spellEnd"/>
      <w:r w:rsidRPr="00E85819">
        <w:rPr>
          <w:rFonts w:eastAsia="Calibri"/>
          <w:color w:val="000000"/>
          <w:sz w:val="20"/>
          <w:szCs w:val="20"/>
        </w:rPr>
        <w:t xml:space="preserve"> et al, 131 subjects were tested and it was found that tiny particles </w:t>
      </w:r>
      <w:r w:rsidR="002735E4" w:rsidRPr="00E85819">
        <w:rPr>
          <w:rFonts w:eastAsia="Calibri"/>
          <w:color w:val="000000"/>
          <w:sz w:val="20"/>
          <w:szCs w:val="20"/>
        </w:rPr>
        <w:t>maters reduce</w:t>
      </w:r>
      <w:r w:rsidRPr="00E85819">
        <w:rPr>
          <w:rFonts w:eastAsia="Calibri"/>
          <w:color w:val="000000"/>
          <w:sz w:val="20"/>
          <w:szCs w:val="20"/>
        </w:rPr>
        <w:t xml:space="preserve"> heart rate (</w:t>
      </w:r>
      <w:proofErr w:type="spellStart"/>
      <w:r w:rsidRPr="00E85819">
        <w:rPr>
          <w:rFonts w:eastAsia="Calibri"/>
          <w:color w:val="000000"/>
          <w:sz w:val="20"/>
          <w:szCs w:val="20"/>
        </w:rPr>
        <w:t>Ibald-Mulli</w:t>
      </w:r>
      <w:proofErr w:type="spellEnd"/>
      <w:r w:rsidRPr="00E85819">
        <w:rPr>
          <w:rFonts w:eastAsia="Calibri"/>
          <w:color w:val="000000"/>
          <w:sz w:val="20"/>
          <w:szCs w:val="20"/>
        </w:rPr>
        <w:t xml:space="preserve"> et al., 2004).</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To address the possible mechanisms for PM-cardiovascular disease mortality, Liao et al. examined the cardiac autonomic response to daily variations in PM in 26 elderly (mean age 81) individuals for 3 consecutive weeks. Results show that the odds ratio (95% confidence interval) of low heart rate variability high frequency for high (vs. not high) pollution days was 3.08 (1.43, 6.59) (</w:t>
      </w:r>
      <w:proofErr w:type="spellStart"/>
      <w:r w:rsidRPr="00E85819">
        <w:rPr>
          <w:sz w:val="20"/>
          <w:szCs w:val="20"/>
        </w:rPr>
        <w:t>Duanping</w:t>
      </w:r>
      <w:proofErr w:type="spellEnd"/>
      <w:r w:rsidRPr="00E85819">
        <w:rPr>
          <w:sz w:val="20"/>
          <w:szCs w:val="20"/>
        </w:rPr>
        <w:t xml:space="preserve"> et al., 1999)</w:t>
      </w:r>
      <w:r w:rsidRPr="00E85819">
        <w:rPr>
          <w:rFonts w:eastAsia="Calibri"/>
          <w:color w:val="000000"/>
          <w:sz w:val="20"/>
          <w:szCs w:val="20"/>
        </w:rPr>
        <w:t>.</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Pope et al observed associations between exposure to particulate air pollution and HR and </w:t>
      </w:r>
      <w:r w:rsidRPr="00E85819">
        <w:rPr>
          <w:rFonts w:eastAsia="Calibri"/>
          <w:color w:val="000000"/>
          <w:sz w:val="20"/>
          <w:szCs w:val="20"/>
        </w:rPr>
        <w:lastRenderedPageBreak/>
        <w:t>HRV. They reported mean HR was positively associated with PM10. Higher levels of PM10 were associated with reduced SDNN, the estimate of overall HRV, and reduced SDANN, the estimate of long-term components of HRV. In contrast, higher levels of PM10 were associated with increased r-MSSD, an estimate of the short-term components of HRV. The associations between HRV and PM10 persisted even after controlling for mean HR (Pope et al., 1999b). By the same token Dockery et al showed that Elevated PM10 levels in the previous 1–5 days have been associated with an increase in resting heart rate (Dockery et al., 1999).</w:t>
      </w:r>
    </w:p>
    <w:p w:rsidR="006E7D04" w:rsidRDefault="006E7D04" w:rsidP="00C11CB1">
      <w:pPr>
        <w:snapToGrid w:val="0"/>
        <w:ind w:firstLine="425"/>
        <w:jc w:val="both"/>
        <w:rPr>
          <w:rFonts w:eastAsia="Calibri"/>
          <w:color w:val="000000"/>
          <w:sz w:val="20"/>
          <w:szCs w:val="20"/>
        </w:rPr>
      </w:pPr>
      <w:r w:rsidRPr="00E85819">
        <w:rPr>
          <w:rFonts w:eastAsia="Calibri"/>
          <w:color w:val="000000"/>
          <w:sz w:val="20"/>
          <w:szCs w:val="20"/>
        </w:rPr>
        <w:t>while</w:t>
      </w:r>
      <w:r w:rsidRPr="00E85819">
        <w:rPr>
          <w:rFonts w:eastAsia="Calibri" w:hint="cs"/>
          <w:color w:val="000000"/>
          <w:sz w:val="20"/>
          <w:szCs w:val="20"/>
        </w:rPr>
        <w:t xml:space="preserve"> </w:t>
      </w:r>
      <w:proofErr w:type="spellStart"/>
      <w:r w:rsidRPr="00E85819">
        <w:rPr>
          <w:rFonts w:eastAsia="Calibri"/>
          <w:color w:val="000000"/>
          <w:sz w:val="20"/>
          <w:szCs w:val="20"/>
        </w:rPr>
        <w:t>Rundell</w:t>
      </w:r>
      <w:proofErr w:type="spellEnd"/>
      <w:r w:rsidRPr="00E85819">
        <w:rPr>
          <w:rFonts w:eastAsia="Calibri"/>
          <w:color w:val="000000"/>
          <w:sz w:val="20"/>
          <w:szCs w:val="20"/>
        </w:rPr>
        <w:t xml:space="preserve"> et al did not find that heart rate was affected during exercise in a high PM1 environment (</w:t>
      </w:r>
      <w:proofErr w:type="spellStart"/>
      <w:r w:rsidRPr="00E85819">
        <w:rPr>
          <w:rFonts w:eastAsia="Calibri"/>
          <w:color w:val="000000"/>
          <w:sz w:val="20"/>
          <w:szCs w:val="20"/>
        </w:rPr>
        <w:t>Rundell</w:t>
      </w:r>
      <w:proofErr w:type="spellEnd"/>
      <w:r w:rsidRPr="00E85819">
        <w:rPr>
          <w:rFonts w:eastAsia="Calibri"/>
          <w:color w:val="000000"/>
          <w:sz w:val="20"/>
          <w:szCs w:val="20"/>
        </w:rPr>
        <w:t xml:space="preserve"> and </w:t>
      </w:r>
      <w:proofErr w:type="spellStart"/>
      <w:r w:rsidRPr="00E85819">
        <w:rPr>
          <w:rFonts w:eastAsia="Calibri"/>
          <w:color w:val="000000"/>
          <w:sz w:val="20"/>
          <w:szCs w:val="20"/>
        </w:rPr>
        <w:t>Caviston</w:t>
      </w:r>
      <w:proofErr w:type="spellEnd"/>
      <w:r w:rsidRPr="00E85819">
        <w:rPr>
          <w:rFonts w:eastAsia="Calibri"/>
          <w:color w:val="000000"/>
          <w:sz w:val="20"/>
          <w:szCs w:val="20"/>
        </w:rPr>
        <w:t>, 2008)  and 12 healthy volunteers exercise exposed to diesel exhaust gases of the vehicle under Donaldson et al and it was observed that heart rate did not change (Donaldson et al., 2009), that these results did not match with the results listed above, however, the differing results between various studies could be related to exposure duration, exposure timing (before exercise vs. during exercise) and fuel type (diesel vs. gasoline or etc).</w:t>
      </w:r>
    </w:p>
    <w:p w:rsidR="00E85819" w:rsidRDefault="00E85819" w:rsidP="00C11CB1">
      <w:pPr>
        <w:snapToGrid w:val="0"/>
        <w:ind w:firstLine="425"/>
        <w:jc w:val="both"/>
        <w:rPr>
          <w:rFonts w:eastAsia="Calibri"/>
          <w:color w:val="000000"/>
          <w:sz w:val="20"/>
          <w:szCs w:val="20"/>
        </w:rPr>
      </w:pPr>
    </w:p>
    <w:p w:rsidR="00E85819" w:rsidRPr="00E85819" w:rsidRDefault="00E85819" w:rsidP="00C11CB1">
      <w:pPr>
        <w:snapToGrid w:val="0"/>
        <w:ind w:firstLine="425"/>
        <w:jc w:val="both"/>
        <w:rPr>
          <w:rFonts w:eastAsia="Calibri"/>
          <w:color w:val="000000"/>
          <w:sz w:val="20"/>
          <w:szCs w:val="20"/>
        </w:rPr>
      </w:pPr>
    </w:p>
    <w:p w:rsidR="006E7D04" w:rsidRPr="00E85819" w:rsidRDefault="006E7D04" w:rsidP="00C11CB1">
      <w:pPr>
        <w:snapToGrid w:val="0"/>
        <w:jc w:val="both"/>
        <w:rPr>
          <w:rFonts w:eastAsia="Calibri"/>
          <w:b/>
          <w:bCs/>
          <w:color w:val="000000"/>
          <w:sz w:val="20"/>
          <w:szCs w:val="20"/>
        </w:rPr>
      </w:pPr>
      <w:r w:rsidRPr="00E85819">
        <w:rPr>
          <w:rFonts w:eastAsia="Calibri"/>
          <w:b/>
          <w:bCs/>
          <w:color w:val="000000"/>
          <w:sz w:val="20"/>
          <w:szCs w:val="20"/>
        </w:rPr>
        <w:lastRenderedPageBreak/>
        <w:t>2- Ozone</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Ozone, a ubiquitous constituent of the upper atmosphere and toxic contaminant predominant in the photochemical smog of numerous metropolitan areas, is one of the most potent </w:t>
      </w:r>
      <w:proofErr w:type="spellStart"/>
      <w:r w:rsidRPr="00E85819">
        <w:rPr>
          <w:rFonts w:eastAsia="Calibri"/>
          <w:color w:val="000000"/>
          <w:sz w:val="20"/>
          <w:szCs w:val="20"/>
        </w:rPr>
        <w:t>oxidising</w:t>
      </w:r>
      <w:proofErr w:type="spellEnd"/>
      <w:r w:rsidRPr="00E85819">
        <w:rPr>
          <w:rFonts w:eastAsia="Calibri"/>
          <w:color w:val="000000"/>
          <w:sz w:val="20"/>
          <w:szCs w:val="20"/>
        </w:rPr>
        <w:t xml:space="preserve"> agents in the atmosphere (Mustafa and Tierney., 1978; </w:t>
      </w:r>
      <w:proofErr w:type="spellStart"/>
      <w:r w:rsidRPr="00E85819">
        <w:rPr>
          <w:rFonts w:eastAsia="Calibri"/>
          <w:color w:val="000000"/>
          <w:sz w:val="20"/>
          <w:szCs w:val="20"/>
        </w:rPr>
        <w:t>Stokinger</w:t>
      </w:r>
      <w:proofErr w:type="spellEnd"/>
      <w:r w:rsidRPr="00E85819">
        <w:rPr>
          <w:rFonts w:eastAsia="Calibri"/>
          <w:color w:val="000000"/>
          <w:sz w:val="20"/>
          <w:szCs w:val="20"/>
        </w:rPr>
        <w:t xml:space="preserve"> and Coffin., 1968) and it is a secondary pollutant with high chemical activity. At concentrations typical of photochemical smog episodes, it readily reacts with various cellular constituents causing damage to the respiratory tracts of animals (Jaffe., 1968; </w:t>
      </w:r>
      <w:proofErr w:type="spellStart"/>
      <w:r w:rsidRPr="00E85819">
        <w:rPr>
          <w:rFonts w:eastAsia="Calibri"/>
          <w:color w:val="000000"/>
          <w:sz w:val="20"/>
          <w:szCs w:val="20"/>
        </w:rPr>
        <w:t>Mautz</w:t>
      </w:r>
      <w:proofErr w:type="spellEnd"/>
      <w:r w:rsidRPr="00E85819">
        <w:rPr>
          <w:rFonts w:eastAsia="Calibri"/>
          <w:color w:val="000000"/>
          <w:sz w:val="20"/>
          <w:szCs w:val="20"/>
        </w:rPr>
        <w:t xml:space="preserve"> et al., 1985; Mustafa and Tierney., 1978), as well as to agricultural crops (</w:t>
      </w:r>
      <w:proofErr w:type="spellStart"/>
      <w:r w:rsidRPr="00E85819">
        <w:rPr>
          <w:rFonts w:eastAsia="Calibri"/>
          <w:color w:val="000000"/>
          <w:sz w:val="20"/>
          <w:szCs w:val="20"/>
        </w:rPr>
        <w:t>Menzel</w:t>
      </w:r>
      <w:proofErr w:type="spellEnd"/>
      <w:r w:rsidRPr="00E85819">
        <w:rPr>
          <w:rFonts w:eastAsia="Calibri"/>
          <w:color w:val="000000"/>
          <w:sz w:val="20"/>
          <w:szCs w:val="20"/>
        </w:rPr>
        <w:t xml:space="preserve">., 1970; </w:t>
      </w:r>
      <w:proofErr w:type="spellStart"/>
      <w:r w:rsidRPr="00E85819">
        <w:rPr>
          <w:rFonts w:eastAsia="Calibri"/>
          <w:color w:val="000000"/>
          <w:sz w:val="20"/>
          <w:szCs w:val="20"/>
        </w:rPr>
        <w:t>Stokinger</w:t>
      </w:r>
      <w:proofErr w:type="spellEnd"/>
      <w:r w:rsidRPr="00E85819">
        <w:rPr>
          <w:rFonts w:eastAsia="Calibri"/>
          <w:color w:val="000000"/>
          <w:sz w:val="20"/>
          <w:szCs w:val="20"/>
        </w:rPr>
        <w:t xml:space="preserve"> and Coffin., 1968). The total amount of ozone inhaled in a given exposure time (usually 1 to 2 hours) has been increased by employing heavier exercise.</w:t>
      </w:r>
    </w:p>
    <w:p w:rsidR="006E7D04"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Gong and colleagues conducted a study to determine the effects of O3, on cardiac function. Heart rate, when exposed to O3, was higher than exposed to air. These effects in people who have coronary disease, was more important (Gong et al., 1998). Maximal oxygen uptake was shown by </w:t>
      </w:r>
      <w:proofErr w:type="spellStart"/>
      <w:r w:rsidRPr="00E85819">
        <w:rPr>
          <w:rFonts w:eastAsia="Calibri"/>
          <w:color w:val="000000"/>
          <w:sz w:val="20"/>
          <w:szCs w:val="20"/>
        </w:rPr>
        <w:t>Folinsbee</w:t>
      </w:r>
      <w:proofErr w:type="spellEnd"/>
      <w:r w:rsidRPr="00E85819">
        <w:rPr>
          <w:rFonts w:eastAsia="Calibri"/>
          <w:color w:val="000000"/>
          <w:sz w:val="20"/>
          <w:szCs w:val="20"/>
        </w:rPr>
        <w:t xml:space="preserve"> et al to decrease by 10.5% following a 2-hour exposure to 0.60 </w:t>
      </w:r>
      <w:proofErr w:type="spellStart"/>
      <w:r w:rsidRPr="00E85819">
        <w:rPr>
          <w:rFonts w:eastAsia="Calibri"/>
          <w:color w:val="000000"/>
          <w:sz w:val="20"/>
          <w:szCs w:val="20"/>
        </w:rPr>
        <w:t>ppm</w:t>
      </w:r>
      <w:proofErr w:type="spellEnd"/>
      <w:r w:rsidRPr="00E85819">
        <w:rPr>
          <w:rFonts w:eastAsia="Calibri"/>
          <w:color w:val="000000"/>
          <w:sz w:val="20"/>
          <w:szCs w:val="20"/>
        </w:rPr>
        <w:t xml:space="preserve"> ozone with moderate intermittent exercise (</w:t>
      </w:r>
      <w:proofErr w:type="spellStart"/>
      <w:r w:rsidRPr="00E85819">
        <w:rPr>
          <w:rFonts w:eastAsia="Calibri"/>
          <w:color w:val="000000"/>
          <w:sz w:val="20"/>
          <w:szCs w:val="20"/>
        </w:rPr>
        <w:t>Folinsbee</w:t>
      </w:r>
      <w:proofErr w:type="spellEnd"/>
      <w:r w:rsidRPr="00E85819">
        <w:rPr>
          <w:rFonts w:eastAsia="Calibri"/>
          <w:color w:val="000000"/>
          <w:sz w:val="20"/>
          <w:szCs w:val="20"/>
        </w:rPr>
        <w:t xml:space="preserve"> et al., 1977). Then Adams showed that Decrements in VO2max were accompanied by decreases in maximum heart rate (</w:t>
      </w:r>
      <w:proofErr w:type="spellStart"/>
      <w:r w:rsidRPr="00E85819">
        <w:rPr>
          <w:rFonts w:eastAsia="Calibri"/>
          <w:color w:val="000000"/>
          <w:sz w:val="20"/>
          <w:szCs w:val="20"/>
        </w:rPr>
        <w:t>HRmax</w:t>
      </w:r>
      <w:proofErr w:type="spellEnd"/>
      <w:r w:rsidRPr="00E85819">
        <w:rPr>
          <w:rFonts w:eastAsia="Calibri"/>
          <w:color w:val="000000"/>
          <w:sz w:val="20"/>
          <w:szCs w:val="20"/>
        </w:rPr>
        <w:t>) (</w:t>
      </w:r>
      <w:r w:rsidRPr="00E85819">
        <w:rPr>
          <w:sz w:val="20"/>
          <w:szCs w:val="20"/>
        </w:rPr>
        <w:t>Adams., 1987)</w:t>
      </w:r>
      <w:r w:rsidRPr="00E85819">
        <w:rPr>
          <w:rFonts w:eastAsia="Calibri"/>
          <w:color w:val="000000"/>
          <w:sz w:val="20"/>
          <w:szCs w:val="20"/>
        </w:rPr>
        <w:t xml:space="preserve">. And finally no significant O3 effects on heart rate (HR) were found in volunteers with coronary artery disease (CAD) after 40 min exercise in 0.2 or 0.3 </w:t>
      </w:r>
      <w:proofErr w:type="spellStart"/>
      <w:r w:rsidRPr="00E85819">
        <w:rPr>
          <w:rFonts w:eastAsia="Calibri"/>
          <w:color w:val="000000"/>
          <w:sz w:val="20"/>
          <w:szCs w:val="20"/>
        </w:rPr>
        <w:t>ppm</w:t>
      </w:r>
      <w:proofErr w:type="spellEnd"/>
      <w:r w:rsidRPr="00E85819">
        <w:rPr>
          <w:rFonts w:eastAsia="Calibri"/>
          <w:color w:val="000000"/>
          <w:sz w:val="20"/>
          <w:szCs w:val="20"/>
        </w:rPr>
        <w:t xml:space="preserve"> O3 in </w:t>
      </w:r>
      <w:proofErr w:type="spellStart"/>
      <w:r w:rsidRPr="00E85819">
        <w:rPr>
          <w:rFonts w:eastAsia="Calibri"/>
          <w:color w:val="000000"/>
          <w:sz w:val="20"/>
          <w:szCs w:val="20"/>
        </w:rPr>
        <w:t>superko</w:t>
      </w:r>
      <w:proofErr w:type="spellEnd"/>
      <w:r w:rsidRPr="00E85819">
        <w:rPr>
          <w:rFonts w:eastAsia="Calibri"/>
          <w:color w:val="000000"/>
          <w:sz w:val="20"/>
          <w:szCs w:val="20"/>
        </w:rPr>
        <w:t xml:space="preserve"> et </w:t>
      </w:r>
      <w:proofErr w:type="spellStart"/>
      <w:r w:rsidRPr="00E85819">
        <w:rPr>
          <w:rFonts w:eastAsia="Calibri"/>
          <w:color w:val="000000"/>
          <w:sz w:val="20"/>
          <w:szCs w:val="20"/>
        </w:rPr>
        <w:t>al's</w:t>
      </w:r>
      <w:proofErr w:type="spellEnd"/>
      <w:r w:rsidRPr="00E85819">
        <w:rPr>
          <w:rFonts w:eastAsia="Calibri"/>
          <w:color w:val="000000"/>
          <w:sz w:val="20"/>
          <w:szCs w:val="20"/>
        </w:rPr>
        <w:t xml:space="preserve"> researches (</w:t>
      </w:r>
      <w:proofErr w:type="spellStart"/>
      <w:r w:rsidRPr="00E85819">
        <w:rPr>
          <w:sz w:val="20"/>
          <w:szCs w:val="20"/>
        </w:rPr>
        <w:t>superko</w:t>
      </w:r>
      <w:proofErr w:type="spellEnd"/>
      <w:r w:rsidRPr="00E85819">
        <w:rPr>
          <w:sz w:val="20"/>
          <w:szCs w:val="20"/>
        </w:rPr>
        <w:t xml:space="preserve"> et al., 1984)</w:t>
      </w:r>
      <w:r w:rsidRPr="00E85819">
        <w:rPr>
          <w:rFonts w:eastAsia="Calibri"/>
          <w:color w:val="000000"/>
          <w:sz w:val="20"/>
          <w:szCs w:val="20"/>
        </w:rPr>
        <w:t>, and because of a decrease in maximum exercise time, maximum heart rate may even be reduced (</w:t>
      </w:r>
      <w:proofErr w:type="spellStart"/>
      <w:r w:rsidRPr="00E85819">
        <w:rPr>
          <w:sz w:val="20"/>
          <w:szCs w:val="20"/>
        </w:rPr>
        <w:t>Foxcroft</w:t>
      </w:r>
      <w:proofErr w:type="spellEnd"/>
      <w:r w:rsidRPr="00E85819">
        <w:rPr>
          <w:sz w:val="20"/>
          <w:szCs w:val="20"/>
        </w:rPr>
        <w:t xml:space="preserve"> and Adams., 1986)</w:t>
      </w:r>
      <w:r w:rsidRPr="00E85819">
        <w:rPr>
          <w:rFonts w:eastAsia="Calibri"/>
          <w:color w:val="000000"/>
          <w:sz w:val="20"/>
          <w:szCs w:val="20"/>
        </w:rPr>
        <w:t>.</w:t>
      </w:r>
    </w:p>
    <w:p w:rsidR="00E85819" w:rsidRPr="00E85819" w:rsidRDefault="00E85819" w:rsidP="00C11CB1">
      <w:pPr>
        <w:snapToGrid w:val="0"/>
        <w:ind w:firstLine="425"/>
        <w:jc w:val="both"/>
        <w:rPr>
          <w:rFonts w:eastAsia="Calibri"/>
          <w:color w:val="000000"/>
          <w:sz w:val="20"/>
          <w:szCs w:val="20"/>
        </w:rPr>
      </w:pPr>
    </w:p>
    <w:p w:rsidR="006E7D04" w:rsidRPr="00E85819" w:rsidRDefault="006E7D04" w:rsidP="00C11CB1">
      <w:pPr>
        <w:autoSpaceDE w:val="0"/>
        <w:autoSpaceDN w:val="0"/>
        <w:adjustRightInd w:val="0"/>
        <w:snapToGrid w:val="0"/>
        <w:jc w:val="both"/>
        <w:rPr>
          <w:rFonts w:eastAsia="Calibri"/>
          <w:b/>
          <w:bCs/>
          <w:color w:val="000000"/>
          <w:sz w:val="20"/>
          <w:szCs w:val="20"/>
        </w:rPr>
      </w:pPr>
      <w:r w:rsidRPr="00E85819">
        <w:rPr>
          <w:rFonts w:eastAsia="Calibri"/>
          <w:b/>
          <w:bCs/>
          <w:color w:val="000000"/>
          <w:sz w:val="20"/>
          <w:szCs w:val="20"/>
        </w:rPr>
        <w:t>3- Nitrogen dioxide (NO2)</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Investigations on the effects of exposure of human subjects to nitrogen dioxide (N02) have mainly focused on pulmonary function and lung inflammation.</w:t>
      </w:r>
    </w:p>
    <w:p w:rsidR="006E7D04" w:rsidRDefault="006E7D04" w:rsidP="00C11CB1">
      <w:pPr>
        <w:snapToGrid w:val="0"/>
        <w:ind w:firstLine="425"/>
        <w:jc w:val="both"/>
        <w:rPr>
          <w:rFonts w:eastAsia="Calibri"/>
          <w:color w:val="000000"/>
          <w:sz w:val="20"/>
          <w:szCs w:val="20"/>
        </w:rPr>
      </w:pPr>
      <w:r w:rsidRPr="00E85819">
        <w:rPr>
          <w:rFonts w:eastAsia="Calibri"/>
          <w:color w:val="000000"/>
          <w:sz w:val="20"/>
          <w:szCs w:val="20"/>
        </w:rPr>
        <w:t>Research of gold and colleagues on the effects of NO2 on heart rate Showed that NO2 was not associated with increased heart rate and decreased heart rate variability (Gold et al. 2001).</w:t>
      </w:r>
    </w:p>
    <w:p w:rsidR="00E85819" w:rsidRPr="00E85819" w:rsidRDefault="00E85819" w:rsidP="00C11CB1">
      <w:pPr>
        <w:snapToGrid w:val="0"/>
        <w:ind w:firstLine="425"/>
        <w:jc w:val="both"/>
        <w:rPr>
          <w:rFonts w:eastAsia="Calibri"/>
          <w:color w:val="000000"/>
          <w:sz w:val="20"/>
          <w:szCs w:val="20"/>
        </w:rPr>
      </w:pPr>
    </w:p>
    <w:p w:rsidR="006E7D04" w:rsidRPr="00E85819" w:rsidRDefault="006E7D04" w:rsidP="00C11CB1">
      <w:pPr>
        <w:snapToGrid w:val="0"/>
        <w:jc w:val="both"/>
        <w:rPr>
          <w:rFonts w:eastAsia="Calibri"/>
          <w:b/>
          <w:bCs/>
          <w:color w:val="000000"/>
          <w:sz w:val="20"/>
          <w:szCs w:val="20"/>
        </w:rPr>
      </w:pPr>
      <w:r w:rsidRPr="00E85819">
        <w:rPr>
          <w:rFonts w:eastAsia="Calibri"/>
          <w:b/>
          <w:bCs/>
          <w:color w:val="000000"/>
          <w:sz w:val="20"/>
          <w:szCs w:val="20"/>
        </w:rPr>
        <w:t>4- Sulfur dioxide (SO2)</w:t>
      </w:r>
    </w:p>
    <w:p w:rsidR="006E7D04"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Paula Santos et al. have assessed the effects of air pollution on heart rate variability in healthy vehicular traffic controllers in the city of </w:t>
      </w:r>
      <w:proofErr w:type="spellStart"/>
      <w:r w:rsidRPr="00E85819">
        <w:rPr>
          <w:rFonts w:eastAsia="Calibri"/>
          <w:color w:val="000000"/>
          <w:sz w:val="20"/>
          <w:szCs w:val="20"/>
        </w:rPr>
        <w:t>Sa˜o</w:t>
      </w:r>
      <w:proofErr w:type="spellEnd"/>
      <w:r w:rsidRPr="00E85819">
        <w:rPr>
          <w:rFonts w:eastAsia="Calibri"/>
          <w:color w:val="000000"/>
          <w:sz w:val="20"/>
          <w:szCs w:val="20"/>
        </w:rPr>
        <w:t xml:space="preserve"> Paulo, using 24 h electrocardiographic. Pollution impacted on HRV indicators during the winter. SO2 effects on SDNN and SDANN were mainly negative. Changes were observed for SO2 concentration on the concurrent day (lag 0) and the prior 4 and 5 days. The r-MSSD, an estimator of short-term variation in heart rate modulated by the parasympathetic nervous </w:t>
      </w:r>
      <w:r w:rsidRPr="00E85819">
        <w:rPr>
          <w:rFonts w:eastAsia="Calibri"/>
          <w:color w:val="000000"/>
          <w:sz w:val="20"/>
          <w:szCs w:val="20"/>
        </w:rPr>
        <w:lastRenderedPageBreak/>
        <w:t>system and correlated with HF, was acutely affected by SO2 (</w:t>
      </w:r>
      <w:r w:rsidRPr="00E85819">
        <w:rPr>
          <w:sz w:val="20"/>
          <w:szCs w:val="20"/>
        </w:rPr>
        <w:t>Paula Santos et al., 2005)</w:t>
      </w:r>
      <w:r w:rsidRPr="00E85819">
        <w:rPr>
          <w:rFonts w:eastAsia="Calibri"/>
          <w:color w:val="000000"/>
          <w:sz w:val="20"/>
          <w:szCs w:val="20"/>
        </w:rPr>
        <w:t>, as reported by other authors (</w:t>
      </w:r>
      <w:r w:rsidRPr="00E85819">
        <w:rPr>
          <w:sz w:val="20"/>
          <w:szCs w:val="20"/>
        </w:rPr>
        <w:t xml:space="preserve">Pope et al., 1999b; Liao et al., 1999; Gold et al., 2000; </w:t>
      </w:r>
      <w:proofErr w:type="spellStart"/>
      <w:r w:rsidRPr="00E85819">
        <w:rPr>
          <w:sz w:val="20"/>
          <w:szCs w:val="20"/>
        </w:rPr>
        <w:t>Magari</w:t>
      </w:r>
      <w:proofErr w:type="spellEnd"/>
      <w:r w:rsidRPr="00E85819">
        <w:rPr>
          <w:sz w:val="20"/>
          <w:szCs w:val="20"/>
        </w:rPr>
        <w:t xml:space="preserve"> et al., 2001)</w:t>
      </w:r>
      <w:r w:rsidRPr="00E85819">
        <w:rPr>
          <w:rFonts w:eastAsia="Calibri"/>
          <w:color w:val="000000"/>
          <w:sz w:val="20"/>
          <w:szCs w:val="20"/>
        </w:rPr>
        <w:t>. Peters and colleagues showed that exposure to SO2, increases heart rate 1.75 beats per minute compared to a healthy environment (Peters et al., 1999).</w:t>
      </w:r>
    </w:p>
    <w:p w:rsidR="00E85819" w:rsidRPr="00E85819" w:rsidRDefault="00E85819" w:rsidP="00C11CB1">
      <w:pPr>
        <w:snapToGrid w:val="0"/>
        <w:ind w:firstLine="425"/>
        <w:jc w:val="both"/>
        <w:rPr>
          <w:rFonts w:eastAsia="Calibri"/>
          <w:color w:val="000000"/>
          <w:sz w:val="20"/>
          <w:szCs w:val="20"/>
        </w:rPr>
      </w:pPr>
    </w:p>
    <w:p w:rsidR="006E7D04" w:rsidRPr="00E85819" w:rsidRDefault="006E7D04" w:rsidP="00C11CB1">
      <w:pPr>
        <w:snapToGrid w:val="0"/>
        <w:jc w:val="both"/>
        <w:rPr>
          <w:rFonts w:eastAsia="Calibri"/>
          <w:b/>
          <w:bCs/>
          <w:color w:val="000000"/>
          <w:sz w:val="20"/>
          <w:szCs w:val="20"/>
        </w:rPr>
      </w:pPr>
      <w:r w:rsidRPr="00E85819">
        <w:rPr>
          <w:rFonts w:eastAsia="Calibri"/>
          <w:b/>
          <w:bCs/>
          <w:color w:val="000000"/>
          <w:sz w:val="20"/>
          <w:szCs w:val="20"/>
        </w:rPr>
        <w:t>5- Carbon monoxide (CO)</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CO is a </w:t>
      </w:r>
      <w:proofErr w:type="spellStart"/>
      <w:r w:rsidRPr="00E85819">
        <w:rPr>
          <w:rFonts w:eastAsia="Calibri"/>
          <w:color w:val="000000"/>
          <w:sz w:val="20"/>
          <w:szCs w:val="20"/>
        </w:rPr>
        <w:t>colourless</w:t>
      </w:r>
      <w:proofErr w:type="spellEnd"/>
      <w:r w:rsidRPr="00E85819">
        <w:rPr>
          <w:rFonts w:eastAsia="Calibri"/>
          <w:color w:val="000000"/>
          <w:sz w:val="20"/>
          <w:szCs w:val="20"/>
        </w:rPr>
        <w:t xml:space="preserve"> and </w:t>
      </w:r>
      <w:proofErr w:type="spellStart"/>
      <w:r w:rsidRPr="00E85819">
        <w:rPr>
          <w:rFonts w:eastAsia="Calibri"/>
          <w:color w:val="000000"/>
          <w:sz w:val="20"/>
          <w:szCs w:val="20"/>
        </w:rPr>
        <w:t>odourless</w:t>
      </w:r>
      <w:proofErr w:type="spellEnd"/>
      <w:r w:rsidRPr="00E85819">
        <w:rPr>
          <w:rFonts w:eastAsia="Calibri"/>
          <w:color w:val="000000"/>
          <w:sz w:val="20"/>
          <w:szCs w:val="20"/>
        </w:rPr>
        <w:t xml:space="preserve"> toxic gas which is among the most common air pollutants. If we breathe air containing carbon monoxide, some of it combines with hemoglobin in blood and forms </w:t>
      </w:r>
      <w:proofErr w:type="spellStart"/>
      <w:r w:rsidRPr="00E85819">
        <w:rPr>
          <w:rFonts w:eastAsia="Calibri"/>
          <w:color w:val="000000"/>
          <w:sz w:val="20"/>
          <w:szCs w:val="20"/>
        </w:rPr>
        <w:t>carboxyhemoglobin</w:t>
      </w:r>
      <w:proofErr w:type="spellEnd"/>
      <w:r w:rsidRPr="00E85819">
        <w:rPr>
          <w:rFonts w:eastAsia="Calibri"/>
          <w:color w:val="000000"/>
          <w:sz w:val="20"/>
          <w:szCs w:val="20"/>
        </w:rPr>
        <w:t xml:space="preserve"> (</w:t>
      </w:r>
      <w:r w:rsidRPr="00E85819">
        <w:rPr>
          <w:sz w:val="20"/>
          <w:szCs w:val="20"/>
        </w:rPr>
        <w:t>Carlisle and Sharp</w:t>
      </w:r>
      <w:r w:rsidRPr="00E85819">
        <w:rPr>
          <w:rFonts w:eastAsia="Calibri"/>
          <w:color w:val="000000"/>
          <w:sz w:val="20"/>
          <w:szCs w:val="20"/>
        </w:rPr>
        <w:t>., 2001). The junction of carbon monoxide is exactly where the oxygen binds but carbon monoxide binding affinity to hemoglobin 200 times more than binding affinity of oxygen to hemoglobin (</w:t>
      </w:r>
      <w:r w:rsidRPr="00E85819">
        <w:rPr>
          <w:sz w:val="20"/>
          <w:szCs w:val="20"/>
        </w:rPr>
        <w:t>Carlisle and Sharp</w:t>
      </w:r>
      <w:r w:rsidRPr="00E85819">
        <w:rPr>
          <w:rFonts w:eastAsia="Calibri"/>
          <w:color w:val="000000"/>
          <w:sz w:val="20"/>
          <w:szCs w:val="20"/>
        </w:rPr>
        <w:t>., 2001).</w:t>
      </w:r>
    </w:p>
    <w:p w:rsidR="006E7D04" w:rsidRPr="00E85819" w:rsidRDefault="006E7D04" w:rsidP="00C11CB1">
      <w:pPr>
        <w:snapToGrid w:val="0"/>
        <w:ind w:firstLine="425"/>
        <w:jc w:val="both"/>
        <w:rPr>
          <w:rFonts w:eastAsia="Calibri"/>
          <w:color w:val="000000"/>
          <w:sz w:val="20"/>
          <w:szCs w:val="20"/>
        </w:rPr>
      </w:pPr>
      <w:proofErr w:type="spellStart"/>
      <w:r w:rsidRPr="00E85819">
        <w:rPr>
          <w:rFonts w:eastAsia="Calibri"/>
          <w:color w:val="000000"/>
          <w:sz w:val="20"/>
          <w:szCs w:val="20"/>
        </w:rPr>
        <w:t>COHb</w:t>
      </w:r>
      <w:proofErr w:type="spellEnd"/>
      <w:r w:rsidRPr="00E85819">
        <w:rPr>
          <w:rFonts w:eastAsia="Calibri"/>
          <w:color w:val="000000"/>
          <w:sz w:val="20"/>
          <w:szCs w:val="20"/>
        </w:rPr>
        <w:t xml:space="preserve"> levels of 5 % can increase heart rate during exercise (</w:t>
      </w:r>
      <w:proofErr w:type="spellStart"/>
      <w:r w:rsidRPr="00E85819">
        <w:rPr>
          <w:sz w:val="20"/>
          <w:szCs w:val="20"/>
        </w:rPr>
        <w:t>Kizakevich</w:t>
      </w:r>
      <w:proofErr w:type="spellEnd"/>
      <w:r w:rsidRPr="00E85819">
        <w:rPr>
          <w:sz w:val="20"/>
          <w:szCs w:val="20"/>
        </w:rPr>
        <w:t xml:space="preserve"> et al., 2000)</w:t>
      </w:r>
      <w:r w:rsidRPr="00E85819">
        <w:rPr>
          <w:rFonts w:eastAsia="Calibri"/>
          <w:color w:val="000000"/>
          <w:sz w:val="20"/>
          <w:szCs w:val="20"/>
        </w:rPr>
        <w:t xml:space="preserve">, with the magnitude of increase rising substantially when </w:t>
      </w:r>
      <w:proofErr w:type="spellStart"/>
      <w:r w:rsidRPr="00E85819">
        <w:rPr>
          <w:rFonts w:eastAsia="Calibri"/>
          <w:color w:val="000000"/>
          <w:sz w:val="20"/>
          <w:szCs w:val="20"/>
        </w:rPr>
        <w:t>COHb</w:t>
      </w:r>
      <w:proofErr w:type="spellEnd"/>
      <w:r w:rsidRPr="00E85819">
        <w:rPr>
          <w:rFonts w:eastAsia="Calibri"/>
          <w:color w:val="000000"/>
          <w:sz w:val="20"/>
          <w:szCs w:val="20"/>
        </w:rPr>
        <w:t xml:space="preserve"> reaches 15 % (</w:t>
      </w:r>
      <w:proofErr w:type="spellStart"/>
      <w:r w:rsidRPr="00E85819">
        <w:rPr>
          <w:sz w:val="20"/>
          <w:szCs w:val="20"/>
        </w:rPr>
        <w:t>Pirnay</w:t>
      </w:r>
      <w:proofErr w:type="spellEnd"/>
      <w:r w:rsidRPr="00E85819">
        <w:rPr>
          <w:sz w:val="20"/>
          <w:szCs w:val="20"/>
        </w:rPr>
        <w:t xml:space="preserve"> et al., 1971)</w:t>
      </w:r>
      <w:r w:rsidRPr="00E85819">
        <w:rPr>
          <w:rFonts w:eastAsia="Calibri"/>
          <w:color w:val="000000"/>
          <w:sz w:val="20"/>
          <w:szCs w:val="20"/>
        </w:rPr>
        <w:t xml:space="preserve">. This increase could be due to the relative hypoxemia caused by the </w:t>
      </w:r>
      <w:proofErr w:type="spellStart"/>
      <w:r w:rsidRPr="00E85819">
        <w:rPr>
          <w:rFonts w:eastAsia="Calibri"/>
          <w:color w:val="000000"/>
          <w:sz w:val="20"/>
          <w:szCs w:val="20"/>
        </w:rPr>
        <w:t>COHb</w:t>
      </w:r>
      <w:proofErr w:type="spellEnd"/>
      <w:r w:rsidRPr="00E85819">
        <w:rPr>
          <w:rFonts w:eastAsia="Calibri"/>
          <w:color w:val="000000"/>
          <w:sz w:val="20"/>
          <w:szCs w:val="20"/>
        </w:rPr>
        <w:t xml:space="preserve"> displacing oxygen. The effects of raised </w:t>
      </w:r>
      <w:proofErr w:type="spellStart"/>
      <w:r w:rsidRPr="00E85819">
        <w:rPr>
          <w:rFonts w:eastAsia="Calibri"/>
          <w:color w:val="000000"/>
          <w:sz w:val="20"/>
          <w:szCs w:val="20"/>
        </w:rPr>
        <w:t>COHb</w:t>
      </w:r>
      <w:proofErr w:type="spellEnd"/>
      <w:r w:rsidRPr="00E85819">
        <w:rPr>
          <w:rFonts w:eastAsia="Calibri"/>
          <w:color w:val="000000"/>
          <w:sz w:val="20"/>
          <w:szCs w:val="20"/>
        </w:rPr>
        <w:t xml:space="preserve"> on exercise performance have indicated a significantly lower VO2MAX, anaerobic threshold, and oxygen pulse (VO2/heart rate), and a significantly higher heart rate and pulse pressure (</w:t>
      </w:r>
      <w:r w:rsidRPr="00E85819">
        <w:rPr>
          <w:sz w:val="20"/>
          <w:szCs w:val="20"/>
        </w:rPr>
        <w:t>Hopkins., 1990)</w:t>
      </w:r>
      <w:r w:rsidRPr="00E85819">
        <w:rPr>
          <w:rFonts w:eastAsia="Calibri"/>
          <w:color w:val="000000"/>
          <w:sz w:val="20"/>
          <w:szCs w:val="20"/>
        </w:rPr>
        <w:t>.</w:t>
      </w:r>
    </w:p>
    <w:p w:rsidR="006E7D0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 xml:space="preserve">During the 1985 air pollution episode, increases in heart rate determined by a resting electrocardiogram were present in a random sample. Even after adjusting for cardiovascular risk factors and </w:t>
      </w:r>
      <w:proofErr w:type="spellStart"/>
      <w:r w:rsidRPr="00E85819">
        <w:rPr>
          <w:rFonts w:eastAsia="Calibri"/>
          <w:color w:val="000000"/>
          <w:sz w:val="20"/>
          <w:szCs w:val="20"/>
        </w:rPr>
        <w:t>meteorologic</w:t>
      </w:r>
      <w:proofErr w:type="spellEnd"/>
      <w:r w:rsidRPr="00E85819">
        <w:rPr>
          <w:rFonts w:eastAsia="Calibri"/>
          <w:color w:val="000000"/>
          <w:sz w:val="20"/>
          <w:szCs w:val="20"/>
        </w:rPr>
        <w:t xml:space="preserve"> parameters, the increases in heart rate were apparent. Elevated heart rates were consistently observed in association with concentrations of SO, total suspended particulates, and CO. The effects of the episode seemed to be stronger in women than in men (</w:t>
      </w:r>
      <w:r w:rsidRPr="00E85819">
        <w:rPr>
          <w:sz w:val="20"/>
          <w:szCs w:val="20"/>
        </w:rPr>
        <w:t>Peters et al., 1999)</w:t>
      </w:r>
      <w:r w:rsidRPr="00E85819">
        <w:rPr>
          <w:rFonts w:eastAsia="Calibri"/>
          <w:color w:val="000000"/>
          <w:sz w:val="20"/>
          <w:szCs w:val="20"/>
        </w:rPr>
        <w:t>.</w:t>
      </w:r>
    </w:p>
    <w:p w:rsidR="002735E4" w:rsidRPr="00E85819" w:rsidRDefault="006E7D04" w:rsidP="00C11CB1">
      <w:pPr>
        <w:snapToGrid w:val="0"/>
        <w:ind w:firstLine="425"/>
        <w:jc w:val="both"/>
        <w:rPr>
          <w:rFonts w:eastAsia="Calibri"/>
          <w:color w:val="000000"/>
          <w:sz w:val="20"/>
          <w:szCs w:val="20"/>
        </w:rPr>
      </w:pPr>
      <w:r w:rsidRPr="00E85819">
        <w:rPr>
          <w:rFonts w:eastAsia="Calibri"/>
          <w:color w:val="000000"/>
          <w:sz w:val="20"/>
          <w:szCs w:val="20"/>
        </w:rPr>
        <w:t>Adams et al researched on Exercise air versus carbon monoxide exposure. They showed There was no significant difference in rest heart rate between the exposure days (60 * 1 .8 beats/min for air versus 60. 1 .8 beats/min for carbon monoxide). During exercise There was a trend for maximal heart rate to be higher after carbon monoxide (105</w:t>
      </w:r>
      <w:r w:rsidRPr="00E85819">
        <w:rPr>
          <w:rFonts w:eastAsia="Calibri"/>
          <w:color w:val="000000"/>
          <w:sz w:val="20"/>
          <w:szCs w:val="20"/>
        </w:rPr>
        <w:sym w:font="Symbol" w:char="F0B1"/>
      </w:r>
      <w:r w:rsidRPr="00E85819">
        <w:rPr>
          <w:rFonts w:eastAsia="Calibri"/>
          <w:color w:val="000000"/>
          <w:sz w:val="20"/>
          <w:szCs w:val="20"/>
        </w:rPr>
        <w:t xml:space="preserve"> 3 .7 beats/min for air versus 108 </w:t>
      </w:r>
      <w:r w:rsidRPr="00E85819">
        <w:rPr>
          <w:rFonts w:eastAsia="Calibri"/>
          <w:color w:val="000000"/>
          <w:sz w:val="20"/>
          <w:szCs w:val="20"/>
        </w:rPr>
        <w:sym w:font="Symbol" w:char="F0B1"/>
      </w:r>
      <w:r w:rsidRPr="00E85819">
        <w:rPr>
          <w:rFonts w:eastAsia="Calibri"/>
          <w:color w:val="000000"/>
          <w:sz w:val="20"/>
          <w:szCs w:val="20"/>
        </w:rPr>
        <w:t xml:space="preserve"> 3.5 beats/min for carbon monoxide, p = 0.06); but maximal rate pressure Product (20.389 </w:t>
      </w:r>
      <w:r w:rsidRPr="00E85819">
        <w:rPr>
          <w:rFonts w:eastAsia="Calibri"/>
          <w:color w:val="000000"/>
          <w:sz w:val="20"/>
          <w:szCs w:val="20"/>
        </w:rPr>
        <w:sym w:font="Symbol" w:char="F0B1"/>
      </w:r>
      <w:r w:rsidRPr="00E85819">
        <w:rPr>
          <w:rFonts w:eastAsia="Calibri"/>
          <w:color w:val="000000"/>
          <w:sz w:val="20"/>
          <w:szCs w:val="20"/>
        </w:rPr>
        <w:t xml:space="preserve"> 1080 for air versus 20.515 </w:t>
      </w:r>
      <w:r w:rsidRPr="00E85819">
        <w:rPr>
          <w:rFonts w:eastAsia="Calibri"/>
          <w:color w:val="000000"/>
          <w:sz w:val="20"/>
          <w:szCs w:val="20"/>
        </w:rPr>
        <w:sym w:font="Symbol" w:char="F0B1"/>
      </w:r>
      <w:r w:rsidRPr="00E85819">
        <w:rPr>
          <w:rFonts w:eastAsia="Calibri"/>
          <w:color w:val="000000"/>
          <w:sz w:val="20"/>
          <w:szCs w:val="20"/>
        </w:rPr>
        <w:t xml:space="preserve"> 1 .039 for carbon monoxide) and peak work load (312 </w:t>
      </w:r>
      <w:r w:rsidRPr="00E85819">
        <w:rPr>
          <w:rFonts w:eastAsia="Calibri"/>
          <w:color w:val="000000"/>
          <w:sz w:val="20"/>
          <w:szCs w:val="20"/>
        </w:rPr>
        <w:sym w:font="Symbol" w:char="F0B1"/>
      </w:r>
      <w:r w:rsidRPr="00E85819">
        <w:rPr>
          <w:rFonts w:eastAsia="Calibri"/>
          <w:color w:val="000000"/>
          <w:sz w:val="20"/>
          <w:szCs w:val="20"/>
        </w:rPr>
        <w:t xml:space="preserve"> 28 versus 303 </w:t>
      </w:r>
      <w:r w:rsidRPr="00E85819">
        <w:rPr>
          <w:rFonts w:eastAsia="Calibri"/>
          <w:color w:val="000000"/>
          <w:sz w:val="20"/>
          <w:szCs w:val="20"/>
        </w:rPr>
        <w:sym w:font="Symbol" w:char="F0B1"/>
      </w:r>
      <w:r w:rsidRPr="00E85819">
        <w:rPr>
          <w:rFonts w:eastAsia="Calibri"/>
          <w:color w:val="000000"/>
          <w:sz w:val="20"/>
          <w:szCs w:val="20"/>
        </w:rPr>
        <w:t xml:space="preserve"> 26 </w:t>
      </w:r>
      <w:proofErr w:type="spellStart"/>
      <w:r w:rsidRPr="00E85819">
        <w:rPr>
          <w:rFonts w:eastAsia="Calibri"/>
          <w:color w:val="000000"/>
          <w:sz w:val="20"/>
          <w:szCs w:val="20"/>
        </w:rPr>
        <w:t>kp</w:t>
      </w:r>
      <w:proofErr w:type="spellEnd"/>
      <w:r w:rsidRPr="00E85819">
        <w:rPr>
          <w:rFonts w:eastAsia="Calibri"/>
          <w:color w:val="000000"/>
          <w:sz w:val="20"/>
          <w:szCs w:val="20"/>
        </w:rPr>
        <w:t>-m) were indistinguishable on the 2 exposure days (Adams et al 1988).</w:t>
      </w:r>
    </w:p>
    <w:p w:rsidR="00C11CB1" w:rsidRDefault="00C11CB1" w:rsidP="00C11CB1">
      <w:pPr>
        <w:snapToGrid w:val="0"/>
        <w:jc w:val="both"/>
        <w:rPr>
          <w:b/>
          <w:sz w:val="20"/>
          <w:szCs w:val="20"/>
          <w:lang w:eastAsia="zh-CN"/>
        </w:rPr>
      </w:pPr>
    </w:p>
    <w:p w:rsidR="00E85819" w:rsidRDefault="00E85819" w:rsidP="00C11CB1">
      <w:pPr>
        <w:snapToGrid w:val="0"/>
        <w:jc w:val="both"/>
        <w:rPr>
          <w:b/>
          <w:sz w:val="20"/>
          <w:szCs w:val="20"/>
          <w:lang w:eastAsia="zh-CN"/>
        </w:rPr>
      </w:pPr>
    </w:p>
    <w:p w:rsidR="00E85819" w:rsidRPr="00E85819" w:rsidRDefault="00E85819" w:rsidP="00C11CB1">
      <w:pPr>
        <w:snapToGrid w:val="0"/>
        <w:jc w:val="both"/>
        <w:rPr>
          <w:b/>
          <w:sz w:val="20"/>
          <w:szCs w:val="20"/>
          <w:lang w:eastAsia="zh-CN"/>
        </w:rPr>
      </w:pPr>
    </w:p>
    <w:p w:rsidR="00471E57" w:rsidRPr="00E85819" w:rsidRDefault="00471E57" w:rsidP="00C11CB1">
      <w:pPr>
        <w:snapToGrid w:val="0"/>
        <w:jc w:val="both"/>
        <w:rPr>
          <w:rFonts w:eastAsia="Calibri"/>
          <w:color w:val="000000"/>
          <w:sz w:val="20"/>
          <w:szCs w:val="20"/>
        </w:rPr>
      </w:pPr>
      <w:r w:rsidRPr="00E85819">
        <w:rPr>
          <w:b/>
          <w:sz w:val="20"/>
          <w:szCs w:val="20"/>
        </w:rPr>
        <w:lastRenderedPageBreak/>
        <w:t>Discussions</w:t>
      </w:r>
    </w:p>
    <w:p w:rsidR="002735E4" w:rsidRPr="00E85819" w:rsidRDefault="002735E4" w:rsidP="00C11CB1">
      <w:pPr>
        <w:snapToGrid w:val="0"/>
        <w:ind w:firstLine="425"/>
        <w:jc w:val="both"/>
        <w:rPr>
          <w:rFonts w:eastAsia="Calibri"/>
          <w:color w:val="000000"/>
          <w:sz w:val="20"/>
          <w:szCs w:val="20"/>
        </w:rPr>
      </w:pPr>
      <w:r w:rsidRPr="00E85819">
        <w:rPr>
          <w:rFonts w:eastAsia="Calibri"/>
          <w:color w:val="000000"/>
          <w:sz w:val="20"/>
          <w:szCs w:val="20"/>
        </w:rPr>
        <w:t>Because high levels of air pollutants increase symptoms during exercise, this could also discourage an individual from exercising, thus reducing physical activity levels and health status. Therefore, to avoid exposure to air pollution, individuals should be encouraged to exercise away from traffic.</w:t>
      </w:r>
    </w:p>
    <w:p w:rsidR="002735E4" w:rsidRPr="00E85819" w:rsidRDefault="002735E4" w:rsidP="00C11CB1">
      <w:pPr>
        <w:snapToGrid w:val="0"/>
        <w:ind w:firstLine="425"/>
        <w:jc w:val="both"/>
        <w:rPr>
          <w:rFonts w:eastAsia="Calibri"/>
          <w:color w:val="000000"/>
          <w:sz w:val="20"/>
          <w:szCs w:val="20"/>
        </w:rPr>
      </w:pPr>
      <w:r w:rsidRPr="00E85819">
        <w:rPr>
          <w:rFonts w:eastAsia="Calibri"/>
          <w:color w:val="000000"/>
          <w:sz w:val="20"/>
          <w:szCs w:val="20"/>
        </w:rPr>
        <w:t xml:space="preserve">Researchers could consider direct measures of cognitive performance following exposure to PM. Given the </w:t>
      </w:r>
      <w:proofErr w:type="spellStart"/>
      <w:r w:rsidRPr="00E85819">
        <w:rPr>
          <w:rFonts w:eastAsia="Calibri"/>
          <w:color w:val="000000"/>
          <w:sz w:val="20"/>
          <w:szCs w:val="20"/>
        </w:rPr>
        <w:t>pathophysiologic</w:t>
      </w:r>
      <w:proofErr w:type="spellEnd"/>
      <w:r w:rsidRPr="00E85819">
        <w:rPr>
          <w:rFonts w:eastAsia="Calibri"/>
          <w:color w:val="000000"/>
          <w:sz w:val="20"/>
          <w:szCs w:val="20"/>
        </w:rPr>
        <w:t xml:space="preserve"> basis of impaired vascular function with PM exposure, the effects during exercise warrant further investigation. Many exercise studies do not have a control resting condition making it hard to disentangle the effects of exercise from air pollution; therefore, future research should take this into account. More information on the cardiovascular, respiratory, and systemic responses to air pollution exposure are needed, particularly for PM. How these responses change with temperature, exercise intensity, sex, and different cohorts such as the elderly, the young, and those with pre-existing diseases would be important. For laboratory-based studies the role of pollutant synergy/co-exposure during exercise is important to understand.</w:t>
      </w:r>
    </w:p>
    <w:p w:rsidR="00FB5B6A" w:rsidRPr="00E85819" w:rsidRDefault="002735E4" w:rsidP="00C11CB1">
      <w:pPr>
        <w:snapToGrid w:val="0"/>
        <w:ind w:firstLine="425"/>
        <w:jc w:val="both"/>
        <w:rPr>
          <w:rFonts w:eastAsia="Calibri"/>
          <w:color w:val="000000"/>
          <w:sz w:val="20"/>
          <w:szCs w:val="20"/>
        </w:rPr>
      </w:pPr>
      <w:r w:rsidRPr="00E85819">
        <w:rPr>
          <w:rFonts w:eastAsia="Calibri"/>
          <w:color w:val="000000"/>
          <w:sz w:val="20"/>
          <w:szCs w:val="20"/>
        </w:rPr>
        <w:t xml:space="preserve">It is advisable to exercise whenever possible in open rural or park land. High momentary peaks can occur in the levels of any of the pollutants. Try to avoid the rush hour when </w:t>
      </w:r>
      <w:proofErr w:type="spellStart"/>
      <w:r w:rsidRPr="00E85819">
        <w:rPr>
          <w:rFonts w:eastAsia="Calibri"/>
          <w:color w:val="000000"/>
          <w:sz w:val="20"/>
          <w:szCs w:val="20"/>
        </w:rPr>
        <w:t>NOx</w:t>
      </w:r>
      <w:proofErr w:type="spellEnd"/>
      <w:r w:rsidRPr="00E85819">
        <w:rPr>
          <w:rFonts w:eastAsia="Calibri"/>
          <w:color w:val="000000"/>
          <w:sz w:val="20"/>
          <w:szCs w:val="20"/>
        </w:rPr>
        <w:t xml:space="preserve">, CO, and </w:t>
      </w:r>
      <w:proofErr w:type="spellStart"/>
      <w:r w:rsidRPr="00E85819">
        <w:rPr>
          <w:rFonts w:eastAsia="Calibri"/>
          <w:color w:val="000000"/>
          <w:sz w:val="20"/>
          <w:szCs w:val="20"/>
        </w:rPr>
        <w:t>VOCs</w:t>
      </w:r>
      <w:proofErr w:type="spellEnd"/>
      <w:r w:rsidRPr="00E85819">
        <w:rPr>
          <w:rFonts w:eastAsia="Calibri"/>
          <w:color w:val="000000"/>
          <w:sz w:val="20"/>
          <w:szCs w:val="20"/>
        </w:rPr>
        <w:t xml:space="preserve"> are likely to accumulate. If it is cold and smoggy, exercise indoors. Windy weather tends to dilute and disperse the pollutants.</w:t>
      </w:r>
    </w:p>
    <w:p w:rsidR="00426C9D" w:rsidRPr="00E85819" w:rsidRDefault="00426C9D" w:rsidP="00C11CB1">
      <w:pPr>
        <w:snapToGrid w:val="0"/>
        <w:jc w:val="both"/>
        <w:rPr>
          <w:rFonts w:eastAsia="Calibri"/>
          <w:color w:val="000000"/>
          <w:sz w:val="20"/>
          <w:szCs w:val="20"/>
        </w:rPr>
      </w:pPr>
    </w:p>
    <w:p w:rsidR="00471E57" w:rsidRPr="00E85819" w:rsidRDefault="00471E57" w:rsidP="00C11CB1">
      <w:pPr>
        <w:snapToGrid w:val="0"/>
        <w:jc w:val="both"/>
        <w:rPr>
          <w:b/>
          <w:sz w:val="20"/>
          <w:szCs w:val="20"/>
        </w:rPr>
      </w:pPr>
      <w:r w:rsidRPr="00E85819">
        <w:rPr>
          <w:b/>
          <w:sz w:val="20"/>
          <w:szCs w:val="20"/>
        </w:rPr>
        <w:t>Corresponding Author:</w:t>
      </w:r>
    </w:p>
    <w:p w:rsidR="005B748C" w:rsidRPr="00E85819" w:rsidRDefault="005B748C" w:rsidP="00C11CB1">
      <w:pPr>
        <w:snapToGrid w:val="0"/>
        <w:jc w:val="both"/>
        <w:rPr>
          <w:sz w:val="20"/>
          <w:szCs w:val="20"/>
        </w:rPr>
      </w:pPr>
      <w:proofErr w:type="spellStart"/>
      <w:r w:rsidRPr="00E85819">
        <w:rPr>
          <w:rFonts w:eastAsia="Calibri"/>
          <w:color w:val="000000"/>
          <w:sz w:val="20"/>
          <w:szCs w:val="20"/>
          <w:lang w:eastAsia="en-US"/>
        </w:rPr>
        <w:t>Araz</w:t>
      </w:r>
      <w:proofErr w:type="spellEnd"/>
      <w:r w:rsidRPr="00E85819">
        <w:rPr>
          <w:rFonts w:eastAsia="Calibri"/>
          <w:color w:val="000000"/>
          <w:sz w:val="20"/>
          <w:szCs w:val="20"/>
          <w:lang w:eastAsia="en-US"/>
        </w:rPr>
        <w:t xml:space="preserve"> </w:t>
      </w:r>
      <w:proofErr w:type="spellStart"/>
      <w:r w:rsidRPr="00E85819">
        <w:rPr>
          <w:rFonts w:eastAsia="Calibri"/>
          <w:color w:val="000000"/>
          <w:sz w:val="20"/>
          <w:szCs w:val="20"/>
          <w:lang w:eastAsia="en-US"/>
        </w:rPr>
        <w:t>Nazari</w:t>
      </w:r>
      <w:proofErr w:type="spellEnd"/>
    </w:p>
    <w:p w:rsidR="006E7D04" w:rsidRPr="00E85819" w:rsidRDefault="006E7D04" w:rsidP="00C11CB1">
      <w:pPr>
        <w:suppressAutoHyphens w:val="0"/>
        <w:snapToGrid w:val="0"/>
        <w:contextualSpacing/>
        <w:jc w:val="both"/>
        <w:rPr>
          <w:rFonts w:eastAsia="Calibri"/>
          <w:color w:val="000000"/>
          <w:sz w:val="20"/>
          <w:szCs w:val="20"/>
          <w:lang w:eastAsia="en-US"/>
        </w:rPr>
      </w:pPr>
      <w:r w:rsidRPr="00E85819">
        <w:rPr>
          <w:rFonts w:eastAsia="Calibri"/>
          <w:color w:val="000000"/>
          <w:sz w:val="20"/>
          <w:szCs w:val="20"/>
          <w:lang w:eastAsia="en-US"/>
        </w:rPr>
        <w:t xml:space="preserve">Department of Physical Education and Sport sciences, Higher Educational Complex of </w:t>
      </w:r>
      <w:proofErr w:type="spellStart"/>
      <w:r w:rsidRPr="00E85819">
        <w:rPr>
          <w:rFonts w:eastAsia="Calibri"/>
          <w:color w:val="000000"/>
          <w:sz w:val="20"/>
          <w:szCs w:val="20"/>
          <w:lang w:eastAsia="en-US"/>
        </w:rPr>
        <w:t>Saravan</w:t>
      </w:r>
      <w:proofErr w:type="spellEnd"/>
      <w:r w:rsidRPr="00E85819">
        <w:rPr>
          <w:rFonts w:eastAsia="Calibri"/>
          <w:color w:val="000000"/>
          <w:sz w:val="20"/>
          <w:szCs w:val="20"/>
          <w:lang w:eastAsia="en-US"/>
        </w:rPr>
        <w:t>, Iran</w:t>
      </w:r>
    </w:p>
    <w:p w:rsidR="00471E57" w:rsidRPr="00E85819" w:rsidRDefault="00471E57" w:rsidP="00C11CB1">
      <w:pPr>
        <w:snapToGrid w:val="0"/>
        <w:jc w:val="both"/>
        <w:rPr>
          <w:sz w:val="20"/>
          <w:szCs w:val="20"/>
        </w:rPr>
      </w:pPr>
      <w:r w:rsidRPr="00E85819">
        <w:rPr>
          <w:sz w:val="20"/>
          <w:szCs w:val="20"/>
        </w:rPr>
        <w:t xml:space="preserve">E-mail: </w:t>
      </w:r>
      <w:hyperlink r:id="rId19" w:history="1">
        <w:r w:rsidR="002735E4" w:rsidRPr="00E85819">
          <w:rPr>
            <w:rStyle w:val="Hyperlink"/>
            <w:sz w:val="20"/>
            <w:szCs w:val="20"/>
          </w:rPr>
          <w:t>araznazari@gmail.com</w:t>
        </w:r>
      </w:hyperlink>
    </w:p>
    <w:p w:rsidR="00471E57" w:rsidRPr="00E85819" w:rsidRDefault="00471E57" w:rsidP="00C11CB1">
      <w:pPr>
        <w:snapToGrid w:val="0"/>
        <w:ind w:firstLine="425"/>
        <w:jc w:val="both"/>
        <w:rPr>
          <w:sz w:val="20"/>
          <w:szCs w:val="20"/>
        </w:rPr>
      </w:pPr>
    </w:p>
    <w:p w:rsidR="00471E57" w:rsidRPr="00E85819" w:rsidRDefault="00471E57" w:rsidP="00C11CB1">
      <w:pPr>
        <w:snapToGrid w:val="0"/>
        <w:jc w:val="both"/>
        <w:rPr>
          <w:b/>
          <w:sz w:val="20"/>
          <w:szCs w:val="20"/>
        </w:rPr>
      </w:pPr>
      <w:r w:rsidRPr="00E85819">
        <w:rPr>
          <w:b/>
          <w:sz w:val="20"/>
          <w:szCs w:val="20"/>
        </w:rPr>
        <w:t>References</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Adams WC (1987). Effects of Ozone Exposure at Ambient Air Pollution Episode Levels on Exercise Performance. </w:t>
      </w:r>
      <w:r w:rsidRPr="00E85819">
        <w:rPr>
          <w:rFonts w:eastAsia="Calibri"/>
          <w:i/>
          <w:iCs/>
          <w:color w:val="000000"/>
          <w:sz w:val="20"/>
          <w:szCs w:val="20"/>
        </w:rPr>
        <w:t>Sports Medicine</w:t>
      </w:r>
      <w:r w:rsidRPr="00E85819">
        <w:rPr>
          <w:rFonts w:eastAsia="Calibri"/>
          <w:color w:val="000000"/>
          <w:sz w:val="20"/>
          <w:szCs w:val="20"/>
        </w:rPr>
        <w:t xml:space="preserve"> 4 395-424.</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Adams KF, Gary </w:t>
      </w:r>
      <w:proofErr w:type="spellStart"/>
      <w:r w:rsidRPr="00E85819">
        <w:rPr>
          <w:rFonts w:eastAsia="Calibri"/>
          <w:color w:val="000000"/>
          <w:sz w:val="20"/>
          <w:szCs w:val="20"/>
        </w:rPr>
        <w:t>koch</w:t>
      </w:r>
      <w:proofErr w:type="spellEnd"/>
      <w:r w:rsidRPr="00E85819">
        <w:rPr>
          <w:rFonts w:eastAsia="Calibri"/>
          <w:color w:val="000000"/>
          <w:sz w:val="20"/>
          <w:szCs w:val="20"/>
        </w:rPr>
        <w:t xml:space="preserve"> , </w:t>
      </w:r>
      <w:proofErr w:type="spellStart"/>
      <w:r w:rsidRPr="00E85819">
        <w:rPr>
          <w:rFonts w:eastAsia="Calibri"/>
          <w:color w:val="000000"/>
          <w:sz w:val="20"/>
          <w:szCs w:val="20"/>
        </w:rPr>
        <w:t>Benu</w:t>
      </w:r>
      <w:proofErr w:type="spellEnd"/>
      <w:r w:rsidRPr="00E85819">
        <w:rPr>
          <w:rFonts w:eastAsia="Calibri"/>
          <w:color w:val="000000"/>
          <w:sz w:val="20"/>
          <w:szCs w:val="20"/>
        </w:rPr>
        <w:t xml:space="preserve"> </w:t>
      </w:r>
      <w:proofErr w:type="spellStart"/>
      <w:r w:rsidRPr="00E85819">
        <w:rPr>
          <w:rFonts w:eastAsia="Calibri"/>
          <w:color w:val="000000"/>
          <w:sz w:val="20"/>
          <w:szCs w:val="20"/>
        </w:rPr>
        <w:t>Chatterjee</w:t>
      </w:r>
      <w:proofErr w:type="spellEnd"/>
      <w:r w:rsidRPr="00E85819">
        <w:rPr>
          <w:rFonts w:eastAsia="Calibri"/>
          <w:color w:val="000000"/>
          <w:sz w:val="20"/>
          <w:szCs w:val="20"/>
        </w:rPr>
        <w:t xml:space="preserve"> MD, George M, Goldstein John J . </w:t>
      </w:r>
      <w:proofErr w:type="spellStart"/>
      <w:r w:rsidRPr="00E85819">
        <w:rPr>
          <w:rFonts w:eastAsia="Calibri"/>
          <w:color w:val="000000"/>
          <w:sz w:val="20"/>
          <w:szCs w:val="20"/>
        </w:rPr>
        <w:t>O'neil</w:t>
      </w:r>
      <w:proofErr w:type="spellEnd"/>
      <w:r w:rsidRPr="00E85819">
        <w:rPr>
          <w:rFonts w:eastAsia="Calibri"/>
          <w:color w:val="000000"/>
          <w:sz w:val="20"/>
          <w:szCs w:val="20"/>
        </w:rPr>
        <w:t xml:space="preserve">, Philip A, Bromberg MD, David S. </w:t>
      </w:r>
      <w:proofErr w:type="spellStart"/>
      <w:r w:rsidRPr="00E85819">
        <w:rPr>
          <w:rFonts w:eastAsia="Calibri"/>
          <w:color w:val="000000"/>
          <w:sz w:val="20"/>
          <w:szCs w:val="20"/>
        </w:rPr>
        <w:t>Sheps</w:t>
      </w:r>
      <w:proofErr w:type="spellEnd"/>
      <w:r w:rsidRPr="00E85819">
        <w:rPr>
          <w:rFonts w:eastAsia="Calibri"/>
          <w:color w:val="000000"/>
          <w:sz w:val="20"/>
          <w:szCs w:val="20"/>
        </w:rPr>
        <w:t xml:space="preserve"> MD (1988). Acute elevation of blood </w:t>
      </w:r>
      <w:proofErr w:type="spellStart"/>
      <w:r w:rsidRPr="00E85819">
        <w:rPr>
          <w:rFonts w:eastAsia="Calibri"/>
          <w:color w:val="000000"/>
          <w:sz w:val="20"/>
          <w:szCs w:val="20"/>
        </w:rPr>
        <w:t>carboxyhemoglobin</w:t>
      </w:r>
      <w:proofErr w:type="spellEnd"/>
      <w:r w:rsidRPr="00E85819">
        <w:rPr>
          <w:rFonts w:eastAsia="Calibri"/>
          <w:color w:val="000000"/>
          <w:sz w:val="20"/>
          <w:szCs w:val="20"/>
        </w:rPr>
        <w:t xml:space="preserve"> to 6% impairs exercise performance and aggravates symptoms in patients with ischemic heart disease. </w:t>
      </w:r>
      <w:proofErr w:type="spellStart"/>
      <w:r w:rsidRPr="00E85819">
        <w:rPr>
          <w:rFonts w:eastAsia="Calibri"/>
          <w:color w:val="000000"/>
          <w:sz w:val="20"/>
          <w:szCs w:val="20"/>
        </w:rPr>
        <w:t>Iacc</w:t>
      </w:r>
      <w:proofErr w:type="spellEnd"/>
      <w:r w:rsidRPr="00E85819">
        <w:rPr>
          <w:rFonts w:eastAsia="Calibri"/>
          <w:color w:val="000000"/>
          <w:sz w:val="20"/>
          <w:szCs w:val="20"/>
        </w:rPr>
        <w:t xml:space="preserve"> </w:t>
      </w:r>
      <w:proofErr w:type="spellStart"/>
      <w:r w:rsidRPr="00E85819">
        <w:rPr>
          <w:rFonts w:eastAsia="Calibri"/>
          <w:color w:val="000000"/>
          <w:sz w:val="20"/>
          <w:szCs w:val="20"/>
        </w:rPr>
        <w:t>voi</w:t>
      </w:r>
      <w:proofErr w:type="spellEnd"/>
      <w:r w:rsidRPr="00E85819">
        <w:rPr>
          <w:rFonts w:eastAsia="Calibri"/>
          <w:color w:val="000000"/>
          <w:sz w:val="20"/>
          <w:szCs w:val="20"/>
        </w:rPr>
        <w:t>. 12 (4) 900- 909.</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Basrur</w:t>
      </w:r>
      <w:proofErr w:type="spellEnd"/>
      <w:r w:rsidRPr="00E85819">
        <w:rPr>
          <w:rFonts w:eastAsia="Calibri"/>
          <w:color w:val="000000"/>
          <w:sz w:val="20"/>
          <w:szCs w:val="20"/>
        </w:rPr>
        <w:t xml:space="preserve"> SV (2003). Air Pollution and Physical Activity: Examination of Toronto Air Data to Guide Public Advice on Smog and Exercise. Medical Officer of Health.</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Brook RD, </w:t>
      </w:r>
      <w:proofErr w:type="spellStart"/>
      <w:r w:rsidRPr="00E85819">
        <w:rPr>
          <w:rFonts w:eastAsia="Calibri"/>
          <w:color w:val="000000"/>
          <w:sz w:val="20"/>
          <w:szCs w:val="20"/>
        </w:rPr>
        <w:t>Rajagopalan</w:t>
      </w:r>
      <w:proofErr w:type="spellEnd"/>
      <w:r w:rsidRPr="00E85819">
        <w:rPr>
          <w:rFonts w:eastAsia="Calibri"/>
          <w:color w:val="000000"/>
          <w:sz w:val="20"/>
          <w:szCs w:val="20"/>
        </w:rPr>
        <w:t xml:space="preserve"> S, Pope CA III, Brook JR, </w:t>
      </w:r>
      <w:proofErr w:type="spellStart"/>
      <w:r w:rsidRPr="00E85819">
        <w:rPr>
          <w:rFonts w:eastAsia="Calibri"/>
          <w:color w:val="000000"/>
          <w:sz w:val="20"/>
          <w:szCs w:val="20"/>
        </w:rPr>
        <w:t>Bhatnagar</w:t>
      </w:r>
      <w:proofErr w:type="spellEnd"/>
      <w:r w:rsidRPr="00E85819">
        <w:rPr>
          <w:rFonts w:eastAsia="Calibri"/>
          <w:color w:val="000000"/>
          <w:sz w:val="20"/>
          <w:szCs w:val="20"/>
        </w:rPr>
        <w:t xml:space="preserve"> A, </w:t>
      </w:r>
      <w:proofErr w:type="spellStart"/>
      <w:r w:rsidRPr="00E85819">
        <w:rPr>
          <w:rFonts w:eastAsia="Calibri"/>
          <w:color w:val="000000"/>
          <w:sz w:val="20"/>
          <w:szCs w:val="20"/>
        </w:rPr>
        <w:t>Diez</w:t>
      </w:r>
      <w:proofErr w:type="spellEnd"/>
      <w:r w:rsidRPr="00E85819">
        <w:rPr>
          <w:rFonts w:eastAsia="Calibri"/>
          <w:color w:val="000000"/>
          <w:sz w:val="20"/>
          <w:szCs w:val="20"/>
        </w:rPr>
        <w:t xml:space="preserve">-Roux AV, Holguin F, </w:t>
      </w:r>
      <w:r w:rsidRPr="00E85819">
        <w:rPr>
          <w:rFonts w:eastAsia="Calibri"/>
          <w:color w:val="000000"/>
          <w:sz w:val="20"/>
          <w:szCs w:val="20"/>
        </w:rPr>
        <w:lastRenderedPageBreak/>
        <w:t xml:space="preserve">Hong Y, </w:t>
      </w:r>
      <w:proofErr w:type="spellStart"/>
      <w:r w:rsidRPr="00E85819">
        <w:rPr>
          <w:rFonts w:eastAsia="Calibri"/>
          <w:color w:val="000000"/>
          <w:sz w:val="20"/>
          <w:szCs w:val="20"/>
        </w:rPr>
        <w:t>Luepker</w:t>
      </w:r>
      <w:proofErr w:type="spellEnd"/>
      <w:r w:rsidRPr="00E85819">
        <w:rPr>
          <w:rFonts w:eastAsia="Calibri"/>
          <w:color w:val="000000"/>
          <w:sz w:val="20"/>
          <w:szCs w:val="20"/>
        </w:rPr>
        <w:t xml:space="preserve"> RV, </w:t>
      </w:r>
      <w:proofErr w:type="spellStart"/>
      <w:r w:rsidRPr="00E85819">
        <w:rPr>
          <w:rFonts w:eastAsia="Calibri"/>
          <w:color w:val="000000"/>
          <w:sz w:val="20"/>
          <w:szCs w:val="20"/>
        </w:rPr>
        <w:t>Mittleman</w:t>
      </w:r>
      <w:proofErr w:type="spellEnd"/>
      <w:r w:rsidRPr="00E85819">
        <w:rPr>
          <w:rFonts w:eastAsia="Calibri"/>
          <w:color w:val="000000"/>
          <w:sz w:val="20"/>
          <w:szCs w:val="20"/>
        </w:rPr>
        <w:t xml:space="preserve"> MA, Peters A, </w:t>
      </w:r>
      <w:proofErr w:type="spellStart"/>
      <w:r w:rsidRPr="00E85819">
        <w:rPr>
          <w:rFonts w:eastAsia="Calibri"/>
          <w:color w:val="000000"/>
          <w:sz w:val="20"/>
          <w:szCs w:val="20"/>
        </w:rPr>
        <w:t>Siscovick</w:t>
      </w:r>
      <w:proofErr w:type="spellEnd"/>
      <w:r w:rsidRPr="00E85819">
        <w:rPr>
          <w:rFonts w:eastAsia="Calibri"/>
          <w:color w:val="000000"/>
          <w:sz w:val="20"/>
          <w:szCs w:val="20"/>
        </w:rPr>
        <w:t xml:space="preserve"> D, Smith SC </w:t>
      </w:r>
      <w:proofErr w:type="spellStart"/>
      <w:r w:rsidRPr="00E85819">
        <w:rPr>
          <w:rFonts w:eastAsia="Calibri"/>
          <w:color w:val="000000"/>
          <w:sz w:val="20"/>
          <w:szCs w:val="20"/>
        </w:rPr>
        <w:t>Jr</w:t>
      </w:r>
      <w:proofErr w:type="spellEnd"/>
      <w:r w:rsidRPr="00E85819">
        <w:rPr>
          <w:rFonts w:eastAsia="Calibri"/>
          <w:color w:val="000000"/>
          <w:sz w:val="20"/>
          <w:szCs w:val="20"/>
        </w:rPr>
        <w:t xml:space="preserve">, </w:t>
      </w:r>
      <w:proofErr w:type="spellStart"/>
      <w:r w:rsidRPr="00E85819">
        <w:rPr>
          <w:rFonts w:eastAsia="Calibri"/>
          <w:color w:val="000000"/>
          <w:sz w:val="20"/>
          <w:szCs w:val="20"/>
        </w:rPr>
        <w:t>Whitsel</w:t>
      </w:r>
      <w:proofErr w:type="spellEnd"/>
      <w:r w:rsidRPr="00E85819">
        <w:rPr>
          <w:rFonts w:eastAsia="Calibri"/>
          <w:color w:val="000000"/>
          <w:sz w:val="20"/>
          <w:szCs w:val="20"/>
        </w:rPr>
        <w:t xml:space="preserve"> L, Kaufman JD (2010). American Heart Association Council on Epidemiology and Prevention, Council on the Kidney in Cardiovascular Disease, and Council on Nutrition, Physical Activity and Metabolism. Particulate matter air pollution and cardiovascular disease: An update to the scientific statement from the American Heart Association. Circulation 121 2331–2378.</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Cakmak</w:t>
      </w:r>
      <w:proofErr w:type="spellEnd"/>
      <w:r w:rsidRPr="00E85819">
        <w:rPr>
          <w:rFonts w:eastAsia="Calibri"/>
          <w:color w:val="000000"/>
          <w:sz w:val="20"/>
          <w:szCs w:val="20"/>
        </w:rPr>
        <w:t xml:space="preserve"> S, Dales R, Leech J, Liu L (2011). The influence of air pollution on cardiovascular and pulmonary function and exercise </w:t>
      </w:r>
      <w:proofErr w:type="spellStart"/>
      <w:r w:rsidRPr="00E85819">
        <w:rPr>
          <w:rFonts w:eastAsia="Calibri"/>
          <w:color w:val="000000"/>
          <w:sz w:val="20"/>
          <w:szCs w:val="20"/>
        </w:rPr>
        <w:t>capacity:Canadian</w:t>
      </w:r>
      <w:proofErr w:type="spellEnd"/>
      <w:r w:rsidRPr="00E85819">
        <w:rPr>
          <w:rFonts w:eastAsia="Calibri"/>
          <w:color w:val="000000"/>
          <w:sz w:val="20"/>
          <w:szCs w:val="20"/>
        </w:rPr>
        <w:t xml:space="preserve"> Health Measures Survey (CHMS). </w:t>
      </w:r>
      <w:r w:rsidRPr="00E85819">
        <w:rPr>
          <w:rFonts w:eastAsia="Calibri"/>
          <w:i/>
          <w:iCs/>
          <w:color w:val="000000"/>
          <w:sz w:val="20"/>
          <w:szCs w:val="20"/>
        </w:rPr>
        <w:t>Environmental Research</w:t>
      </w:r>
      <w:r w:rsidRPr="00E85819">
        <w:rPr>
          <w:rFonts w:eastAsia="Calibri"/>
          <w:color w:val="000000"/>
          <w:sz w:val="20"/>
          <w:szCs w:val="20"/>
        </w:rPr>
        <w:t xml:space="preserve"> 111 1309–1312.</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Carlisle AJ, Sharp NCC (2001). Exercise and outdoor ambient air pollution. </w:t>
      </w:r>
      <w:r w:rsidRPr="00E85819">
        <w:rPr>
          <w:rFonts w:eastAsia="Calibri"/>
          <w:i/>
          <w:iCs/>
          <w:color w:val="000000"/>
          <w:sz w:val="20"/>
          <w:szCs w:val="20"/>
        </w:rPr>
        <w:t>Br J Sports Med</w:t>
      </w:r>
      <w:r w:rsidRPr="00E85819">
        <w:rPr>
          <w:rFonts w:eastAsia="Calibri"/>
          <w:color w:val="000000"/>
          <w:sz w:val="20"/>
          <w:szCs w:val="20"/>
        </w:rPr>
        <w:t xml:space="preserve"> 35 214–222.</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Dockery DW, Pope CA III, </w:t>
      </w:r>
      <w:proofErr w:type="spellStart"/>
      <w:r w:rsidRPr="00E85819">
        <w:rPr>
          <w:rFonts w:eastAsia="Calibri"/>
          <w:color w:val="000000"/>
          <w:sz w:val="20"/>
          <w:szCs w:val="20"/>
        </w:rPr>
        <w:t>Kanner</w:t>
      </w:r>
      <w:proofErr w:type="spellEnd"/>
      <w:r w:rsidRPr="00E85819">
        <w:rPr>
          <w:rFonts w:eastAsia="Calibri"/>
          <w:color w:val="000000"/>
          <w:sz w:val="20"/>
          <w:szCs w:val="20"/>
        </w:rPr>
        <w:t xml:space="preserve"> RE, Martin Villegas G, Schwartz J (1999). Daily changes in oxygen saturation and pulse rate associated with particulate air pollution and barometric pressure. </w:t>
      </w:r>
      <w:r w:rsidRPr="00E85819">
        <w:rPr>
          <w:rFonts w:eastAsia="Calibri"/>
          <w:i/>
          <w:iCs/>
          <w:color w:val="000000"/>
          <w:sz w:val="20"/>
          <w:szCs w:val="20"/>
        </w:rPr>
        <w:t xml:space="preserve">Res Rep Health </w:t>
      </w:r>
      <w:proofErr w:type="spellStart"/>
      <w:r w:rsidRPr="00E85819">
        <w:rPr>
          <w:rFonts w:eastAsia="Calibri"/>
          <w:i/>
          <w:iCs/>
          <w:color w:val="000000"/>
          <w:sz w:val="20"/>
          <w:szCs w:val="20"/>
        </w:rPr>
        <w:t>Eff</w:t>
      </w:r>
      <w:proofErr w:type="spellEnd"/>
      <w:r w:rsidRPr="00E85819">
        <w:rPr>
          <w:rFonts w:eastAsia="Calibri"/>
          <w:i/>
          <w:iCs/>
          <w:color w:val="000000"/>
          <w:sz w:val="20"/>
          <w:szCs w:val="20"/>
        </w:rPr>
        <w:t xml:space="preserve"> Inst</w:t>
      </w:r>
      <w:r w:rsidRPr="00E85819">
        <w:rPr>
          <w:rFonts w:eastAsia="Calibri"/>
          <w:color w:val="000000"/>
          <w:sz w:val="20"/>
          <w:szCs w:val="20"/>
        </w:rPr>
        <w:t xml:space="preserve"> 83 1–19; discussion 21.</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Donaldson A, Newby D E, </w:t>
      </w:r>
      <w:proofErr w:type="spellStart"/>
      <w:r w:rsidRPr="00E85819">
        <w:rPr>
          <w:rFonts w:eastAsia="Calibri"/>
          <w:color w:val="000000"/>
          <w:sz w:val="20"/>
          <w:szCs w:val="20"/>
        </w:rPr>
        <w:t>Sandström</w:t>
      </w:r>
      <w:proofErr w:type="spellEnd"/>
      <w:r w:rsidRPr="00E85819">
        <w:rPr>
          <w:rFonts w:eastAsia="Calibri"/>
          <w:color w:val="000000"/>
          <w:sz w:val="20"/>
          <w:szCs w:val="20"/>
        </w:rPr>
        <w:t xml:space="preserve"> </w:t>
      </w:r>
      <w:proofErr w:type="spellStart"/>
      <w:r w:rsidRPr="00E85819">
        <w:rPr>
          <w:rFonts w:eastAsia="Calibri"/>
          <w:color w:val="000000"/>
          <w:sz w:val="20"/>
          <w:szCs w:val="20"/>
        </w:rPr>
        <w:t>Th</w:t>
      </w:r>
      <w:proofErr w:type="spellEnd"/>
      <w:r w:rsidRPr="00E85819">
        <w:rPr>
          <w:rFonts w:eastAsia="Calibri"/>
          <w:color w:val="000000"/>
          <w:sz w:val="20"/>
          <w:szCs w:val="20"/>
        </w:rPr>
        <w:t xml:space="preserve">, </w:t>
      </w:r>
      <w:proofErr w:type="spellStart"/>
      <w:r w:rsidRPr="00E85819">
        <w:rPr>
          <w:rFonts w:eastAsia="Calibri"/>
          <w:color w:val="000000"/>
          <w:sz w:val="20"/>
          <w:szCs w:val="20"/>
        </w:rPr>
        <w:t>Blomberg</w:t>
      </w:r>
      <w:proofErr w:type="spellEnd"/>
      <w:r w:rsidRPr="00E85819">
        <w:rPr>
          <w:rFonts w:eastAsia="Calibri"/>
          <w:color w:val="000000"/>
          <w:sz w:val="20"/>
          <w:szCs w:val="20"/>
        </w:rPr>
        <w:t xml:space="preserve"> A (2009). Experimental exposure to diesel exhaust increases arterial stiffness in man; Particle and </w:t>
      </w:r>
      <w:proofErr w:type="spellStart"/>
      <w:r w:rsidRPr="00E85819">
        <w:rPr>
          <w:rFonts w:eastAsia="Calibri"/>
          <w:color w:val="000000"/>
          <w:sz w:val="20"/>
          <w:szCs w:val="20"/>
        </w:rPr>
        <w:t>Fibre</w:t>
      </w:r>
      <w:proofErr w:type="spellEnd"/>
      <w:r w:rsidRPr="00E85819">
        <w:rPr>
          <w:rFonts w:eastAsia="Calibri"/>
          <w:color w:val="000000"/>
          <w:sz w:val="20"/>
          <w:szCs w:val="20"/>
        </w:rPr>
        <w:t xml:space="preserve"> Toxicology.  doi:10.1186/1743-8977-6-7.</w:t>
      </w:r>
    </w:p>
    <w:p w:rsidR="00C11CB1" w:rsidRPr="00E85819" w:rsidRDefault="005B748C" w:rsidP="00C11CB1">
      <w:pPr>
        <w:numPr>
          <w:ilvl w:val="0"/>
          <w:numId w:val="8"/>
        </w:numPr>
        <w:snapToGrid w:val="0"/>
        <w:jc w:val="both"/>
        <w:rPr>
          <w:rFonts w:eastAsia="Calibri"/>
          <w:color w:val="000000"/>
          <w:sz w:val="20"/>
          <w:szCs w:val="20"/>
        </w:rPr>
      </w:pPr>
      <w:r w:rsidRPr="00E85819">
        <w:rPr>
          <w:rFonts w:eastAsia="Calibri"/>
          <w:color w:val="000000"/>
          <w:sz w:val="20"/>
          <w:szCs w:val="20"/>
        </w:rPr>
        <w:t xml:space="preserve">Liao D, </w:t>
      </w:r>
      <w:proofErr w:type="spellStart"/>
      <w:r w:rsidRPr="00E85819">
        <w:rPr>
          <w:rFonts w:eastAsia="Calibri"/>
          <w:color w:val="000000"/>
          <w:sz w:val="20"/>
          <w:szCs w:val="20"/>
        </w:rPr>
        <w:t>Creason</w:t>
      </w:r>
      <w:proofErr w:type="spellEnd"/>
      <w:r w:rsidRPr="00E85819">
        <w:rPr>
          <w:rFonts w:eastAsia="Calibri"/>
          <w:color w:val="000000"/>
          <w:sz w:val="20"/>
          <w:szCs w:val="20"/>
        </w:rPr>
        <w:t xml:space="preserve"> J, Shy C, Williams R, Watts R, </w:t>
      </w:r>
      <w:proofErr w:type="spellStart"/>
      <w:r w:rsidRPr="00E85819">
        <w:rPr>
          <w:rFonts w:eastAsia="Calibri"/>
          <w:color w:val="000000"/>
          <w:sz w:val="20"/>
          <w:szCs w:val="20"/>
        </w:rPr>
        <w:t>Zweidinger</w:t>
      </w:r>
      <w:proofErr w:type="spellEnd"/>
      <w:r w:rsidRPr="00E85819">
        <w:rPr>
          <w:rFonts w:eastAsia="Calibri"/>
          <w:color w:val="000000"/>
          <w:sz w:val="20"/>
          <w:szCs w:val="20"/>
        </w:rPr>
        <w:t xml:space="preserve"> R (1999). Daily Variation of Particulate Air Pollution and Poor Cardiac Autonomic Control in </w:t>
      </w:r>
      <w:proofErr w:type="spellStart"/>
      <w:r w:rsidRPr="00E85819">
        <w:rPr>
          <w:rFonts w:eastAsia="Calibri"/>
          <w:color w:val="000000"/>
          <w:sz w:val="20"/>
          <w:szCs w:val="20"/>
        </w:rPr>
        <w:t>theElderly</w:t>
      </w:r>
      <w:proofErr w:type="spellEnd"/>
      <w:r w:rsidRPr="00E85819">
        <w:rPr>
          <w:rFonts w:eastAsia="Calibri"/>
          <w:color w:val="000000"/>
          <w:sz w:val="20"/>
          <w:szCs w:val="20"/>
        </w:rPr>
        <w:t xml:space="preserve">. </w:t>
      </w:r>
      <w:r w:rsidRPr="00E85819">
        <w:rPr>
          <w:rFonts w:eastAsia="Calibri"/>
          <w:i/>
          <w:iCs/>
          <w:color w:val="000000"/>
          <w:sz w:val="20"/>
          <w:szCs w:val="20"/>
        </w:rPr>
        <w:t>Environmental Health Perspectives</w:t>
      </w:r>
      <w:r w:rsidRPr="00E85819">
        <w:rPr>
          <w:rFonts w:eastAsia="Calibri"/>
          <w:color w:val="000000"/>
          <w:sz w:val="20"/>
          <w:szCs w:val="20"/>
        </w:rPr>
        <w:t xml:space="preserve"> 107 (7) 521-525.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Dyer AR, </w:t>
      </w:r>
      <w:proofErr w:type="spellStart"/>
      <w:r w:rsidRPr="00E85819">
        <w:rPr>
          <w:rFonts w:eastAsia="Calibri"/>
          <w:color w:val="000000"/>
          <w:sz w:val="20"/>
          <w:szCs w:val="20"/>
        </w:rPr>
        <w:t>Persky</w:t>
      </w:r>
      <w:proofErr w:type="spellEnd"/>
      <w:r w:rsidRPr="00E85819">
        <w:rPr>
          <w:rFonts w:eastAsia="Calibri"/>
          <w:color w:val="000000"/>
          <w:sz w:val="20"/>
          <w:szCs w:val="20"/>
        </w:rPr>
        <w:t xml:space="preserve"> V, </w:t>
      </w:r>
      <w:proofErr w:type="spellStart"/>
      <w:r w:rsidRPr="00E85819">
        <w:rPr>
          <w:rFonts w:eastAsia="Calibri"/>
          <w:color w:val="000000"/>
          <w:sz w:val="20"/>
          <w:szCs w:val="20"/>
        </w:rPr>
        <w:t>Stamler</w:t>
      </w:r>
      <w:proofErr w:type="spellEnd"/>
      <w:r w:rsidRPr="00E85819">
        <w:rPr>
          <w:rFonts w:eastAsia="Calibri"/>
          <w:color w:val="000000"/>
          <w:sz w:val="20"/>
          <w:szCs w:val="20"/>
        </w:rPr>
        <w:t xml:space="preserve"> J, et al (1980). Heart rate as a prognostic factor for coronary heart disease and mortality: findings in three Chicago epidemiologic studies. </w:t>
      </w:r>
      <w:r w:rsidRPr="00E85819">
        <w:rPr>
          <w:rFonts w:eastAsia="Calibri"/>
          <w:i/>
          <w:iCs/>
          <w:color w:val="000000"/>
          <w:sz w:val="20"/>
          <w:szCs w:val="20"/>
        </w:rPr>
        <w:t xml:space="preserve">Am J </w:t>
      </w:r>
      <w:proofErr w:type="spellStart"/>
      <w:r w:rsidRPr="00E85819">
        <w:rPr>
          <w:rFonts w:eastAsia="Calibri"/>
          <w:i/>
          <w:iCs/>
          <w:color w:val="000000"/>
          <w:sz w:val="20"/>
          <w:szCs w:val="20"/>
        </w:rPr>
        <w:t>Epidemiol</w:t>
      </w:r>
      <w:proofErr w:type="spellEnd"/>
      <w:r w:rsidRPr="00E85819">
        <w:rPr>
          <w:rFonts w:eastAsia="Calibri"/>
          <w:color w:val="000000"/>
          <w:sz w:val="20"/>
          <w:szCs w:val="20"/>
        </w:rPr>
        <w:t xml:space="preserve">  112 736-49.</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Fisher JT, </w:t>
      </w:r>
      <w:proofErr w:type="spellStart"/>
      <w:r w:rsidRPr="00E85819">
        <w:rPr>
          <w:rFonts w:eastAsia="Calibri"/>
          <w:color w:val="000000"/>
          <w:sz w:val="20"/>
          <w:szCs w:val="20"/>
        </w:rPr>
        <w:t>Cerny</w:t>
      </w:r>
      <w:proofErr w:type="spellEnd"/>
      <w:r w:rsidRPr="00E85819">
        <w:rPr>
          <w:rFonts w:eastAsia="Calibri"/>
          <w:color w:val="000000"/>
          <w:sz w:val="20"/>
          <w:szCs w:val="20"/>
        </w:rPr>
        <w:t xml:space="preserve"> FJ (1982). Characteristics of adjustment of lung </w:t>
      </w:r>
      <w:proofErr w:type="spellStart"/>
      <w:r w:rsidRPr="00E85819">
        <w:rPr>
          <w:rFonts w:eastAsia="Calibri"/>
          <w:color w:val="000000"/>
          <w:sz w:val="20"/>
          <w:szCs w:val="20"/>
        </w:rPr>
        <w:t>diffusiong</w:t>
      </w:r>
      <w:proofErr w:type="spellEnd"/>
      <w:r w:rsidRPr="00E85819">
        <w:rPr>
          <w:rFonts w:eastAsia="Calibri"/>
          <w:color w:val="000000"/>
          <w:sz w:val="20"/>
          <w:szCs w:val="20"/>
        </w:rPr>
        <w:t xml:space="preserve"> capacity to work. </w:t>
      </w:r>
      <w:r w:rsidRPr="00E85819">
        <w:rPr>
          <w:rFonts w:eastAsia="Calibri"/>
          <w:i/>
          <w:iCs/>
          <w:color w:val="000000"/>
          <w:sz w:val="20"/>
          <w:szCs w:val="20"/>
        </w:rPr>
        <w:t xml:space="preserve">J </w:t>
      </w:r>
      <w:proofErr w:type="spellStart"/>
      <w:r w:rsidRPr="00E85819">
        <w:rPr>
          <w:rFonts w:eastAsia="Calibri"/>
          <w:i/>
          <w:iCs/>
          <w:color w:val="000000"/>
          <w:sz w:val="20"/>
          <w:szCs w:val="20"/>
        </w:rPr>
        <w:t>Appl</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Physiol</w:t>
      </w:r>
      <w:proofErr w:type="spellEnd"/>
      <w:r w:rsidRPr="00E85819">
        <w:rPr>
          <w:rFonts w:eastAsia="Calibri"/>
          <w:color w:val="000000"/>
          <w:sz w:val="20"/>
          <w:szCs w:val="20"/>
        </w:rPr>
        <w:t xml:space="preserve"> 52 1124–7.</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Folinsbee</w:t>
      </w:r>
      <w:proofErr w:type="spellEnd"/>
      <w:r w:rsidRPr="00E85819">
        <w:rPr>
          <w:rFonts w:eastAsia="Calibri"/>
          <w:color w:val="000000"/>
          <w:sz w:val="20"/>
          <w:szCs w:val="20"/>
        </w:rPr>
        <w:t xml:space="preserve"> Silverman F, </w:t>
      </w:r>
      <w:proofErr w:type="spellStart"/>
      <w:r w:rsidRPr="00E85819">
        <w:rPr>
          <w:rFonts w:eastAsia="Calibri"/>
          <w:color w:val="000000"/>
          <w:sz w:val="20"/>
          <w:szCs w:val="20"/>
        </w:rPr>
        <w:t>Shephard</w:t>
      </w:r>
      <w:proofErr w:type="spellEnd"/>
      <w:r w:rsidRPr="00E85819">
        <w:rPr>
          <w:rFonts w:eastAsia="Calibri"/>
          <w:color w:val="000000"/>
          <w:sz w:val="20"/>
          <w:szCs w:val="20"/>
        </w:rPr>
        <w:t xml:space="preserve"> RJ (1977). Decrease of maximum work performance following ozone exposure. </w:t>
      </w:r>
      <w:r w:rsidRPr="00E85819">
        <w:rPr>
          <w:rFonts w:eastAsia="Calibri"/>
          <w:i/>
          <w:iCs/>
          <w:color w:val="000000"/>
          <w:sz w:val="20"/>
          <w:szCs w:val="20"/>
        </w:rPr>
        <w:t>Journal of Applied Physiology</w:t>
      </w:r>
      <w:r w:rsidRPr="00E85819">
        <w:rPr>
          <w:rFonts w:eastAsia="Calibri"/>
          <w:color w:val="000000"/>
          <w:sz w:val="20"/>
          <w:szCs w:val="20"/>
        </w:rPr>
        <w:t xml:space="preserve"> 42 531-536.</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Foxcroft</w:t>
      </w:r>
      <w:proofErr w:type="spellEnd"/>
      <w:r w:rsidRPr="00E85819">
        <w:rPr>
          <w:rFonts w:eastAsia="Calibri"/>
          <w:color w:val="000000"/>
          <w:sz w:val="20"/>
          <w:szCs w:val="20"/>
        </w:rPr>
        <w:t xml:space="preserve"> WJ, Adams WC (1986). Effects of ozone exposure on four consecutive days on work performance and VO2max. </w:t>
      </w:r>
      <w:r w:rsidRPr="00E85819">
        <w:rPr>
          <w:rFonts w:eastAsia="Calibri"/>
          <w:i/>
          <w:iCs/>
          <w:color w:val="000000"/>
          <w:sz w:val="20"/>
          <w:szCs w:val="20"/>
        </w:rPr>
        <w:t xml:space="preserve">J </w:t>
      </w:r>
      <w:proofErr w:type="spellStart"/>
      <w:r w:rsidRPr="00E85819">
        <w:rPr>
          <w:rFonts w:eastAsia="Calibri"/>
          <w:i/>
          <w:iCs/>
          <w:color w:val="000000"/>
          <w:sz w:val="20"/>
          <w:szCs w:val="20"/>
        </w:rPr>
        <w:t>Appl</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Physiol</w:t>
      </w:r>
      <w:proofErr w:type="spellEnd"/>
      <w:r w:rsidRPr="00E85819">
        <w:rPr>
          <w:rFonts w:eastAsia="Calibri"/>
          <w:color w:val="000000"/>
          <w:sz w:val="20"/>
          <w:szCs w:val="20"/>
        </w:rPr>
        <w:t xml:space="preserve"> 61(3) 960–6.</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Gold D, </w:t>
      </w:r>
      <w:proofErr w:type="spellStart"/>
      <w:r w:rsidRPr="00E85819">
        <w:rPr>
          <w:rFonts w:eastAsia="Calibri"/>
          <w:color w:val="000000"/>
          <w:sz w:val="20"/>
          <w:szCs w:val="20"/>
        </w:rPr>
        <w:t>Litonjua</w:t>
      </w:r>
      <w:proofErr w:type="spellEnd"/>
      <w:r w:rsidRPr="00E85819">
        <w:rPr>
          <w:rFonts w:eastAsia="Calibri"/>
          <w:color w:val="000000"/>
          <w:sz w:val="20"/>
          <w:szCs w:val="20"/>
        </w:rPr>
        <w:t xml:space="preserve"> A, Schwartz J, Lovett E, Larson A, Nearing B, et al (2001). Ambient pollution and heart rate variability. </w:t>
      </w:r>
      <w:r w:rsidRPr="00E85819">
        <w:rPr>
          <w:rFonts w:eastAsia="Calibri"/>
          <w:i/>
          <w:iCs/>
          <w:color w:val="000000"/>
          <w:sz w:val="20"/>
          <w:szCs w:val="20"/>
        </w:rPr>
        <w:t>Circulation</w:t>
      </w:r>
      <w:r w:rsidRPr="00E85819">
        <w:rPr>
          <w:rFonts w:eastAsia="Calibri"/>
          <w:color w:val="000000"/>
          <w:sz w:val="20"/>
          <w:szCs w:val="20"/>
        </w:rPr>
        <w:t xml:space="preserve"> 101 1267–1273.</w:t>
      </w:r>
    </w:p>
    <w:p w:rsidR="00C11CB1" w:rsidRPr="00E85819" w:rsidRDefault="005B748C" w:rsidP="00C11CB1">
      <w:pPr>
        <w:numPr>
          <w:ilvl w:val="0"/>
          <w:numId w:val="8"/>
        </w:numPr>
        <w:snapToGrid w:val="0"/>
        <w:jc w:val="both"/>
        <w:rPr>
          <w:rFonts w:eastAsia="Calibri"/>
          <w:color w:val="000000"/>
          <w:sz w:val="20"/>
          <w:szCs w:val="20"/>
        </w:rPr>
      </w:pPr>
      <w:r w:rsidRPr="00E85819">
        <w:rPr>
          <w:rFonts w:eastAsia="Calibri"/>
          <w:color w:val="000000"/>
          <w:sz w:val="20"/>
          <w:szCs w:val="20"/>
        </w:rPr>
        <w:t xml:space="preserve">Gong, H. Jr., Wong, R., Sara, R. J., Linn, W. S., Sullivan, E. D., </w:t>
      </w:r>
      <w:proofErr w:type="spellStart"/>
      <w:r w:rsidRPr="00E85819">
        <w:rPr>
          <w:rFonts w:eastAsia="Calibri"/>
          <w:color w:val="000000"/>
          <w:sz w:val="20"/>
          <w:szCs w:val="20"/>
        </w:rPr>
        <w:t>Shamoo</w:t>
      </w:r>
      <w:proofErr w:type="spellEnd"/>
      <w:r w:rsidRPr="00E85819">
        <w:rPr>
          <w:rFonts w:eastAsia="Calibri"/>
          <w:color w:val="000000"/>
          <w:sz w:val="20"/>
          <w:szCs w:val="20"/>
        </w:rPr>
        <w:t xml:space="preserve">, D. A., Anderson, K. R., </w:t>
      </w:r>
      <w:r w:rsidRPr="00E85819">
        <w:rPr>
          <w:rFonts w:eastAsia="Calibri"/>
          <w:color w:val="000000"/>
          <w:sz w:val="20"/>
          <w:szCs w:val="20"/>
        </w:rPr>
        <w:lastRenderedPageBreak/>
        <w:t xml:space="preserve">Prasad, S. B (1998). Cardiovascular Effects of Ozone Exposure in Human Volunteers. </w:t>
      </w:r>
      <w:r w:rsidRPr="00E85819">
        <w:rPr>
          <w:rFonts w:eastAsia="Calibri"/>
          <w:i/>
          <w:iCs/>
          <w:color w:val="000000"/>
          <w:sz w:val="20"/>
          <w:szCs w:val="20"/>
        </w:rPr>
        <w:t xml:space="preserve">Am J </w:t>
      </w:r>
      <w:proofErr w:type="spellStart"/>
      <w:r w:rsidRPr="00E85819">
        <w:rPr>
          <w:rFonts w:eastAsia="Calibri"/>
          <w:i/>
          <w:iCs/>
          <w:color w:val="000000"/>
          <w:sz w:val="20"/>
          <w:szCs w:val="20"/>
        </w:rPr>
        <w:t>Respir</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Crit</w:t>
      </w:r>
      <w:proofErr w:type="spellEnd"/>
      <w:r w:rsidRPr="00E85819">
        <w:rPr>
          <w:rFonts w:eastAsia="Calibri"/>
          <w:i/>
          <w:iCs/>
          <w:color w:val="000000"/>
          <w:sz w:val="20"/>
          <w:szCs w:val="20"/>
        </w:rPr>
        <w:t xml:space="preserve"> Care Med</w:t>
      </w:r>
      <w:r w:rsidRPr="00E85819">
        <w:rPr>
          <w:rFonts w:eastAsia="Calibri"/>
          <w:color w:val="000000"/>
          <w:sz w:val="20"/>
          <w:szCs w:val="20"/>
        </w:rPr>
        <w:t xml:space="preserve"> 158 328- 546.</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Hopkins MG (1990). Passive smoking as determined by salivary </w:t>
      </w:r>
      <w:proofErr w:type="spellStart"/>
      <w:r w:rsidRPr="00E85819">
        <w:rPr>
          <w:rFonts w:eastAsia="Calibri"/>
          <w:color w:val="000000"/>
          <w:sz w:val="20"/>
          <w:szCs w:val="20"/>
        </w:rPr>
        <w:t>cotinine</w:t>
      </w:r>
      <w:proofErr w:type="spellEnd"/>
      <w:r w:rsidRPr="00E85819">
        <w:rPr>
          <w:rFonts w:eastAsia="Calibri"/>
          <w:color w:val="000000"/>
          <w:sz w:val="20"/>
          <w:szCs w:val="20"/>
        </w:rPr>
        <w:t xml:space="preserve"> and plasma </w:t>
      </w:r>
      <w:proofErr w:type="spellStart"/>
      <w:r w:rsidRPr="00E85819">
        <w:rPr>
          <w:rFonts w:eastAsia="Calibri"/>
          <w:color w:val="000000"/>
          <w:sz w:val="20"/>
          <w:szCs w:val="20"/>
        </w:rPr>
        <w:t>carboxyhaemoglobin</w:t>
      </w:r>
      <w:proofErr w:type="spellEnd"/>
      <w:r w:rsidRPr="00E85819">
        <w:rPr>
          <w:rFonts w:eastAsia="Calibri"/>
          <w:color w:val="000000"/>
          <w:sz w:val="20"/>
          <w:szCs w:val="20"/>
        </w:rPr>
        <w:t xml:space="preserve"> levels in adults and school-aged children of smoking and non-smoking parents: effects on physical fitness. </w:t>
      </w:r>
      <w:r w:rsidRPr="00E85819">
        <w:rPr>
          <w:rFonts w:eastAsia="Calibri"/>
          <w:i/>
          <w:iCs/>
          <w:color w:val="000000"/>
          <w:sz w:val="20"/>
          <w:szCs w:val="20"/>
        </w:rPr>
        <w:t>Ann Sports Med</w:t>
      </w:r>
      <w:r w:rsidRPr="00E85819">
        <w:rPr>
          <w:rFonts w:eastAsia="Calibri"/>
          <w:color w:val="000000"/>
          <w:sz w:val="20"/>
          <w:szCs w:val="20"/>
        </w:rPr>
        <w:t xml:space="preserve"> 5 96–104.</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Ibald-Mulli</w:t>
      </w:r>
      <w:proofErr w:type="spellEnd"/>
      <w:r w:rsidRPr="00E85819">
        <w:rPr>
          <w:rFonts w:eastAsia="Calibri"/>
          <w:color w:val="000000"/>
          <w:sz w:val="20"/>
          <w:szCs w:val="20"/>
        </w:rPr>
        <w:t xml:space="preserve"> A, </w:t>
      </w:r>
      <w:proofErr w:type="spellStart"/>
      <w:r w:rsidRPr="00E85819">
        <w:rPr>
          <w:rFonts w:eastAsia="Calibri"/>
          <w:color w:val="000000"/>
          <w:sz w:val="20"/>
          <w:szCs w:val="20"/>
        </w:rPr>
        <w:t>Timonen</w:t>
      </w:r>
      <w:proofErr w:type="spellEnd"/>
      <w:r w:rsidRPr="00E85819">
        <w:rPr>
          <w:rFonts w:eastAsia="Calibri"/>
          <w:color w:val="000000"/>
          <w:sz w:val="20"/>
          <w:szCs w:val="20"/>
        </w:rPr>
        <w:t xml:space="preserve"> KL, Peters A, Heinrich J, </w:t>
      </w:r>
      <w:proofErr w:type="spellStart"/>
      <w:r w:rsidRPr="00E85819">
        <w:rPr>
          <w:rFonts w:eastAsia="Calibri"/>
          <w:color w:val="000000"/>
          <w:sz w:val="20"/>
          <w:szCs w:val="20"/>
        </w:rPr>
        <w:t>Wolke</w:t>
      </w:r>
      <w:proofErr w:type="spellEnd"/>
      <w:r w:rsidRPr="00E85819">
        <w:rPr>
          <w:rFonts w:eastAsia="Calibri"/>
          <w:color w:val="000000"/>
          <w:sz w:val="20"/>
          <w:szCs w:val="20"/>
        </w:rPr>
        <w:t xml:space="preserve"> G, </w:t>
      </w:r>
      <w:proofErr w:type="spellStart"/>
      <w:r w:rsidRPr="00E85819">
        <w:rPr>
          <w:rFonts w:eastAsia="Calibri"/>
          <w:color w:val="000000"/>
          <w:sz w:val="20"/>
          <w:szCs w:val="20"/>
        </w:rPr>
        <w:t>Lanki</w:t>
      </w:r>
      <w:proofErr w:type="spellEnd"/>
      <w:r w:rsidRPr="00E85819">
        <w:rPr>
          <w:rFonts w:eastAsia="Calibri"/>
          <w:color w:val="000000"/>
          <w:sz w:val="20"/>
          <w:szCs w:val="20"/>
        </w:rPr>
        <w:t xml:space="preserve"> T, et al (2004). Effects of particulate air pollution on blood pressure and heart rate in subjects with cardiovascular disease: a multicenter approach. </w:t>
      </w:r>
      <w:r w:rsidRPr="00E85819">
        <w:rPr>
          <w:rFonts w:eastAsia="Calibri"/>
          <w:i/>
          <w:iCs/>
          <w:color w:val="000000"/>
          <w:sz w:val="20"/>
          <w:szCs w:val="20"/>
        </w:rPr>
        <w:t xml:space="preserve">Environ Health </w:t>
      </w:r>
      <w:proofErr w:type="spellStart"/>
      <w:r w:rsidRPr="00E85819">
        <w:rPr>
          <w:rFonts w:eastAsia="Calibri"/>
          <w:i/>
          <w:iCs/>
          <w:color w:val="000000"/>
          <w:sz w:val="20"/>
          <w:szCs w:val="20"/>
        </w:rPr>
        <w:t>Perspect</w:t>
      </w:r>
      <w:proofErr w:type="spellEnd"/>
      <w:r w:rsidRPr="00E85819">
        <w:rPr>
          <w:rFonts w:eastAsia="Calibri"/>
          <w:color w:val="000000"/>
          <w:sz w:val="20"/>
          <w:szCs w:val="20"/>
        </w:rPr>
        <w:t xml:space="preserve"> 112 369–377.</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Jaffe LS (1968). Photochemical air pollutants and their effects on men and animals п. adverse effects. </w:t>
      </w:r>
      <w:r w:rsidRPr="00E85819">
        <w:rPr>
          <w:rFonts w:eastAsia="Calibri"/>
          <w:i/>
          <w:iCs/>
          <w:color w:val="000000"/>
          <w:sz w:val="20"/>
          <w:szCs w:val="20"/>
        </w:rPr>
        <w:t>Archives of Environmental Health</w:t>
      </w:r>
      <w:r w:rsidRPr="00E85819">
        <w:rPr>
          <w:rFonts w:eastAsia="Calibri"/>
          <w:color w:val="000000"/>
          <w:sz w:val="20"/>
          <w:szCs w:val="20"/>
        </w:rPr>
        <w:t xml:space="preserve"> 16 241-255.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Kizakevich</w:t>
      </w:r>
      <w:proofErr w:type="spellEnd"/>
      <w:r w:rsidRPr="00E85819">
        <w:rPr>
          <w:rFonts w:eastAsia="Calibri"/>
          <w:color w:val="000000"/>
          <w:sz w:val="20"/>
          <w:szCs w:val="20"/>
        </w:rPr>
        <w:t xml:space="preserve"> PN, McCartney ML, </w:t>
      </w:r>
      <w:proofErr w:type="spellStart"/>
      <w:r w:rsidRPr="00E85819">
        <w:rPr>
          <w:rFonts w:eastAsia="Calibri"/>
          <w:color w:val="000000"/>
          <w:sz w:val="20"/>
          <w:szCs w:val="20"/>
        </w:rPr>
        <w:t>Hazucha</w:t>
      </w:r>
      <w:proofErr w:type="spellEnd"/>
      <w:r w:rsidRPr="00E85819">
        <w:rPr>
          <w:rFonts w:eastAsia="Calibri"/>
          <w:color w:val="000000"/>
          <w:sz w:val="20"/>
          <w:szCs w:val="20"/>
        </w:rPr>
        <w:t xml:space="preserve"> MJ, et al (2000). Noninvasive ambulatory assessment of cardiac function in healthy men exposed to carbon monoxide during upper and lower body exercise. </w:t>
      </w:r>
      <w:proofErr w:type="spellStart"/>
      <w:r w:rsidRPr="00E85819">
        <w:rPr>
          <w:rFonts w:eastAsia="Calibri"/>
          <w:i/>
          <w:iCs/>
          <w:color w:val="000000"/>
          <w:sz w:val="20"/>
          <w:szCs w:val="20"/>
        </w:rPr>
        <w:t>Eur</w:t>
      </w:r>
      <w:proofErr w:type="spellEnd"/>
      <w:r w:rsidRPr="00E85819">
        <w:rPr>
          <w:rFonts w:eastAsia="Calibri"/>
          <w:i/>
          <w:iCs/>
          <w:color w:val="000000"/>
          <w:sz w:val="20"/>
          <w:szCs w:val="20"/>
        </w:rPr>
        <w:t xml:space="preserve"> J </w:t>
      </w:r>
      <w:proofErr w:type="spellStart"/>
      <w:r w:rsidRPr="00E85819">
        <w:rPr>
          <w:rFonts w:eastAsia="Calibri"/>
          <w:i/>
          <w:iCs/>
          <w:color w:val="000000"/>
          <w:sz w:val="20"/>
          <w:szCs w:val="20"/>
        </w:rPr>
        <w:t>Appl</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Physiol</w:t>
      </w:r>
      <w:proofErr w:type="spellEnd"/>
      <w:r w:rsidRPr="00E85819">
        <w:rPr>
          <w:rFonts w:eastAsia="Calibri"/>
          <w:color w:val="000000"/>
          <w:sz w:val="20"/>
          <w:szCs w:val="20"/>
        </w:rPr>
        <w:t xml:space="preserve"> 83(1) 7–16. doi:10.1007/ s004210000256.</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Liao D, </w:t>
      </w:r>
      <w:proofErr w:type="spellStart"/>
      <w:r w:rsidRPr="00E85819">
        <w:rPr>
          <w:rFonts w:eastAsia="Calibri"/>
          <w:color w:val="000000"/>
          <w:sz w:val="20"/>
          <w:szCs w:val="20"/>
        </w:rPr>
        <w:t>Creason</w:t>
      </w:r>
      <w:proofErr w:type="spellEnd"/>
      <w:r w:rsidRPr="00E85819">
        <w:rPr>
          <w:rFonts w:eastAsia="Calibri"/>
          <w:color w:val="000000"/>
          <w:sz w:val="20"/>
          <w:szCs w:val="20"/>
        </w:rPr>
        <w:t xml:space="preserve"> J, Shy C et al (1999). Daily variation of particulate air pollution and poor cardiac autonomic control in the elderly. </w:t>
      </w:r>
      <w:r w:rsidRPr="00E85819">
        <w:rPr>
          <w:rFonts w:eastAsia="Calibri"/>
          <w:i/>
          <w:iCs/>
          <w:color w:val="000000"/>
          <w:sz w:val="20"/>
          <w:szCs w:val="20"/>
        </w:rPr>
        <w:t xml:space="preserve">Environ Health </w:t>
      </w:r>
      <w:proofErr w:type="spellStart"/>
      <w:r w:rsidRPr="00E85819">
        <w:rPr>
          <w:rFonts w:eastAsia="Calibri"/>
          <w:i/>
          <w:iCs/>
          <w:color w:val="000000"/>
          <w:sz w:val="20"/>
          <w:szCs w:val="20"/>
        </w:rPr>
        <w:t>Perspect</w:t>
      </w:r>
      <w:proofErr w:type="spellEnd"/>
      <w:r w:rsidRPr="00E85819">
        <w:rPr>
          <w:rFonts w:eastAsia="Calibri"/>
          <w:color w:val="000000"/>
          <w:sz w:val="20"/>
          <w:szCs w:val="20"/>
        </w:rPr>
        <w:t xml:space="preserve"> 107 521–525.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Lippi G, </w:t>
      </w:r>
      <w:proofErr w:type="spellStart"/>
      <w:r w:rsidRPr="00E85819">
        <w:rPr>
          <w:rFonts w:eastAsia="Calibri"/>
          <w:color w:val="000000"/>
          <w:sz w:val="20"/>
          <w:szCs w:val="20"/>
        </w:rPr>
        <w:t>Guidi</w:t>
      </w:r>
      <w:proofErr w:type="spellEnd"/>
      <w:r w:rsidRPr="00E85819">
        <w:rPr>
          <w:rFonts w:eastAsia="Calibri"/>
          <w:color w:val="000000"/>
          <w:sz w:val="20"/>
          <w:szCs w:val="20"/>
        </w:rPr>
        <w:t xml:space="preserve"> GC, </w:t>
      </w:r>
      <w:proofErr w:type="spellStart"/>
      <w:r w:rsidRPr="00E85819">
        <w:rPr>
          <w:rFonts w:eastAsia="Calibri"/>
          <w:color w:val="000000"/>
          <w:sz w:val="20"/>
          <w:szCs w:val="20"/>
        </w:rPr>
        <w:t>Maffulli</w:t>
      </w:r>
      <w:proofErr w:type="spellEnd"/>
      <w:r w:rsidRPr="00E85819">
        <w:rPr>
          <w:rFonts w:eastAsia="Calibri"/>
          <w:color w:val="000000"/>
          <w:sz w:val="20"/>
          <w:szCs w:val="20"/>
        </w:rPr>
        <w:t xml:space="preserve"> N (2008). Air pollution and sports performance in Beijing. </w:t>
      </w:r>
      <w:r w:rsidRPr="00E85819">
        <w:rPr>
          <w:rFonts w:eastAsia="Calibri"/>
          <w:i/>
          <w:iCs/>
          <w:color w:val="000000"/>
          <w:sz w:val="20"/>
          <w:szCs w:val="20"/>
        </w:rPr>
        <w:t>Pub Med</w:t>
      </w:r>
      <w:r w:rsidRPr="00E85819">
        <w:rPr>
          <w:rFonts w:eastAsia="Calibri"/>
          <w:color w:val="000000"/>
          <w:sz w:val="20"/>
          <w:szCs w:val="20"/>
        </w:rPr>
        <w:t xml:space="preserve"> 29 696-8.</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Magari</w:t>
      </w:r>
      <w:proofErr w:type="spellEnd"/>
      <w:r w:rsidRPr="00E85819">
        <w:rPr>
          <w:rFonts w:eastAsia="Calibri"/>
          <w:color w:val="000000"/>
          <w:sz w:val="20"/>
          <w:szCs w:val="20"/>
        </w:rPr>
        <w:t xml:space="preserve"> SR, Hauser R, Schwartz J et al (2001). Association of heart rate variability with occupational and environmental exposure to particulate air pollution. </w:t>
      </w:r>
      <w:r w:rsidRPr="00E85819">
        <w:rPr>
          <w:rFonts w:eastAsia="Calibri"/>
          <w:i/>
          <w:iCs/>
          <w:color w:val="000000"/>
          <w:sz w:val="20"/>
          <w:szCs w:val="20"/>
        </w:rPr>
        <w:t>Circulation</w:t>
      </w:r>
      <w:r w:rsidRPr="00E85819">
        <w:rPr>
          <w:rFonts w:eastAsia="Calibri"/>
          <w:color w:val="000000"/>
          <w:sz w:val="20"/>
          <w:szCs w:val="20"/>
        </w:rPr>
        <w:t xml:space="preserve"> 104 986–991.</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Mautz</w:t>
      </w:r>
      <w:proofErr w:type="spellEnd"/>
      <w:r w:rsidRPr="00E85819">
        <w:rPr>
          <w:rFonts w:eastAsia="Calibri"/>
          <w:color w:val="000000"/>
          <w:sz w:val="20"/>
          <w:szCs w:val="20"/>
        </w:rPr>
        <w:t xml:space="preserve"> WJ, McClure TR, </w:t>
      </w:r>
      <w:proofErr w:type="spellStart"/>
      <w:r w:rsidRPr="00E85819">
        <w:rPr>
          <w:rFonts w:eastAsia="Calibri"/>
          <w:color w:val="000000"/>
          <w:sz w:val="20"/>
          <w:szCs w:val="20"/>
        </w:rPr>
        <w:t>Reischl</w:t>
      </w:r>
      <w:proofErr w:type="spellEnd"/>
      <w:r w:rsidRPr="00E85819">
        <w:rPr>
          <w:rFonts w:eastAsia="Calibri"/>
          <w:color w:val="000000"/>
          <w:sz w:val="20"/>
          <w:szCs w:val="20"/>
        </w:rPr>
        <w:t xml:space="preserve"> P, </w:t>
      </w:r>
      <w:proofErr w:type="spellStart"/>
      <w:r w:rsidRPr="00E85819">
        <w:rPr>
          <w:rFonts w:eastAsia="Calibri"/>
          <w:color w:val="000000"/>
          <w:sz w:val="20"/>
          <w:szCs w:val="20"/>
        </w:rPr>
        <w:t>Phalen</w:t>
      </w:r>
      <w:proofErr w:type="spellEnd"/>
      <w:r w:rsidRPr="00E85819">
        <w:rPr>
          <w:rFonts w:eastAsia="Calibri"/>
          <w:color w:val="000000"/>
          <w:sz w:val="20"/>
          <w:szCs w:val="20"/>
        </w:rPr>
        <w:t xml:space="preserve"> RF, Crocker TT (1985). Enhancement of ozone-induced lung injury by exercise. </w:t>
      </w:r>
      <w:r w:rsidRPr="00E85819">
        <w:rPr>
          <w:rFonts w:eastAsia="Calibri"/>
          <w:i/>
          <w:iCs/>
          <w:color w:val="000000"/>
          <w:sz w:val="20"/>
          <w:szCs w:val="20"/>
        </w:rPr>
        <w:t>Journal of Toxicology and Environmental Health</w:t>
      </w:r>
      <w:r w:rsidRPr="00E85819">
        <w:rPr>
          <w:rFonts w:eastAsia="Calibri"/>
          <w:color w:val="000000"/>
          <w:sz w:val="20"/>
          <w:szCs w:val="20"/>
        </w:rPr>
        <w:t xml:space="preserve"> 16 841-854.</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McCafferty</w:t>
      </w:r>
      <w:proofErr w:type="spellEnd"/>
      <w:r w:rsidRPr="00E85819">
        <w:rPr>
          <w:rFonts w:eastAsia="Calibri"/>
          <w:color w:val="000000"/>
          <w:sz w:val="20"/>
          <w:szCs w:val="20"/>
        </w:rPr>
        <w:t xml:space="preserve"> WB (1981). Air pollution and athletic performance. Springfield: Charles C Thomas .</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Menzel</w:t>
      </w:r>
      <w:proofErr w:type="spellEnd"/>
      <w:r w:rsidRPr="00E85819">
        <w:rPr>
          <w:rFonts w:eastAsia="Calibri"/>
          <w:color w:val="000000"/>
          <w:sz w:val="20"/>
          <w:szCs w:val="20"/>
        </w:rPr>
        <w:t xml:space="preserve"> DB (1970). Toxicity of ozone, oxygen and radiation. </w:t>
      </w:r>
      <w:r w:rsidRPr="00E85819">
        <w:rPr>
          <w:rFonts w:eastAsia="Calibri"/>
          <w:i/>
          <w:iCs/>
          <w:color w:val="000000"/>
          <w:sz w:val="20"/>
          <w:szCs w:val="20"/>
        </w:rPr>
        <w:t>American Reviews of Pharmacology</w:t>
      </w:r>
      <w:r w:rsidRPr="00E85819">
        <w:rPr>
          <w:rFonts w:eastAsia="Calibri"/>
          <w:color w:val="000000"/>
          <w:sz w:val="20"/>
          <w:szCs w:val="20"/>
        </w:rPr>
        <w:t xml:space="preserve"> 10 379-394.</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Mustafa MG, Tierney OF (1978). Biochemical and metabolic changes in the lung with oxygen, ozone, and nitrogen dioxide toxicity. </w:t>
      </w:r>
      <w:r w:rsidRPr="00E85819">
        <w:rPr>
          <w:rFonts w:eastAsia="Calibri"/>
          <w:i/>
          <w:iCs/>
          <w:color w:val="000000"/>
          <w:sz w:val="20"/>
          <w:szCs w:val="20"/>
        </w:rPr>
        <w:t>American Review of Respiratory Diseases</w:t>
      </w:r>
      <w:r w:rsidRPr="00E85819">
        <w:rPr>
          <w:rFonts w:eastAsia="Calibri"/>
          <w:color w:val="000000"/>
          <w:sz w:val="20"/>
          <w:szCs w:val="20"/>
        </w:rPr>
        <w:t xml:space="preserve"> 118 1061-1090.</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Stokinger</w:t>
      </w:r>
      <w:proofErr w:type="spellEnd"/>
      <w:r w:rsidRPr="00E85819">
        <w:rPr>
          <w:rFonts w:eastAsia="Calibri"/>
          <w:color w:val="000000"/>
          <w:sz w:val="20"/>
          <w:szCs w:val="20"/>
        </w:rPr>
        <w:t xml:space="preserve"> HE, Coffin CL (1968). Biological effects of air pollutants. In Stern (Ed.) Air pollution, Vol. 1, 3rd </w:t>
      </w:r>
      <w:proofErr w:type="spellStart"/>
      <w:r w:rsidRPr="00E85819">
        <w:rPr>
          <w:rFonts w:eastAsia="Calibri"/>
          <w:color w:val="000000"/>
          <w:sz w:val="20"/>
          <w:szCs w:val="20"/>
        </w:rPr>
        <w:t>ed</w:t>
      </w:r>
      <w:proofErr w:type="spellEnd"/>
      <w:r w:rsidRPr="00E85819">
        <w:rPr>
          <w:rFonts w:eastAsia="Calibri"/>
          <w:color w:val="000000"/>
          <w:sz w:val="20"/>
          <w:szCs w:val="20"/>
        </w:rPr>
        <w:t xml:space="preserve"> 401-456, Academic Press.</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lastRenderedPageBreak/>
        <w:t>Neas</w:t>
      </w:r>
      <w:proofErr w:type="spellEnd"/>
      <w:r w:rsidRPr="00E85819">
        <w:rPr>
          <w:rFonts w:eastAsia="Calibri"/>
          <w:color w:val="000000"/>
          <w:sz w:val="20"/>
          <w:szCs w:val="20"/>
        </w:rPr>
        <w:t xml:space="preserve"> LM (2000). Fine particulate matter and cardiovascular disease. </w:t>
      </w:r>
      <w:r w:rsidRPr="00E85819">
        <w:rPr>
          <w:rFonts w:eastAsia="Calibri"/>
          <w:i/>
          <w:iCs/>
          <w:color w:val="000000"/>
          <w:sz w:val="20"/>
          <w:szCs w:val="20"/>
        </w:rPr>
        <w:t>Fuel Process Tech</w:t>
      </w:r>
      <w:r w:rsidRPr="00E85819">
        <w:rPr>
          <w:rFonts w:eastAsia="Calibri"/>
          <w:color w:val="000000"/>
          <w:sz w:val="20"/>
          <w:szCs w:val="20"/>
        </w:rPr>
        <w:t xml:space="preserve"> 65–66 55–67.</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Paula Santos UD, Ferreira Braga AL, </w:t>
      </w:r>
      <w:proofErr w:type="spellStart"/>
      <w:r w:rsidRPr="00E85819">
        <w:rPr>
          <w:rFonts w:eastAsia="Calibri"/>
          <w:color w:val="000000"/>
          <w:sz w:val="20"/>
          <w:szCs w:val="20"/>
        </w:rPr>
        <w:t>Giorgi</w:t>
      </w:r>
      <w:proofErr w:type="spellEnd"/>
      <w:r w:rsidRPr="00E85819">
        <w:rPr>
          <w:rFonts w:eastAsia="Calibri"/>
          <w:color w:val="000000"/>
          <w:sz w:val="20"/>
          <w:szCs w:val="20"/>
        </w:rPr>
        <w:t xml:space="preserve"> DMA, Amador Pereira LA, </w:t>
      </w:r>
      <w:proofErr w:type="spellStart"/>
      <w:r w:rsidRPr="00E85819">
        <w:rPr>
          <w:rFonts w:eastAsia="Calibri"/>
          <w:color w:val="000000"/>
          <w:sz w:val="20"/>
          <w:szCs w:val="20"/>
        </w:rPr>
        <w:t>Grupi</w:t>
      </w:r>
      <w:proofErr w:type="spellEnd"/>
      <w:r w:rsidRPr="00E85819">
        <w:rPr>
          <w:rFonts w:eastAsia="Calibri"/>
          <w:color w:val="000000"/>
          <w:sz w:val="20"/>
          <w:szCs w:val="20"/>
        </w:rPr>
        <w:t xml:space="preserve"> CJ, Lin CA, </w:t>
      </w:r>
      <w:proofErr w:type="spellStart"/>
      <w:r w:rsidRPr="00E85819">
        <w:rPr>
          <w:rFonts w:eastAsia="Calibri"/>
          <w:color w:val="000000"/>
          <w:sz w:val="20"/>
          <w:szCs w:val="20"/>
        </w:rPr>
        <w:t>Bussacos</w:t>
      </w:r>
      <w:proofErr w:type="spellEnd"/>
      <w:r w:rsidRPr="00E85819">
        <w:rPr>
          <w:rFonts w:eastAsia="Calibri"/>
          <w:color w:val="000000"/>
          <w:sz w:val="20"/>
          <w:szCs w:val="20"/>
        </w:rPr>
        <w:t xml:space="preserve"> MA, </w:t>
      </w:r>
      <w:proofErr w:type="spellStart"/>
      <w:r w:rsidRPr="00E85819">
        <w:rPr>
          <w:rFonts w:eastAsia="Calibri"/>
          <w:color w:val="000000"/>
          <w:sz w:val="20"/>
          <w:szCs w:val="20"/>
        </w:rPr>
        <w:t>Dirce</w:t>
      </w:r>
      <w:proofErr w:type="spellEnd"/>
      <w:r w:rsidRPr="00E85819">
        <w:rPr>
          <w:rFonts w:eastAsia="Calibri"/>
          <w:color w:val="000000"/>
          <w:sz w:val="20"/>
          <w:szCs w:val="20"/>
        </w:rPr>
        <w:t xml:space="preserve"> Maria </w:t>
      </w:r>
      <w:proofErr w:type="spellStart"/>
      <w:r w:rsidRPr="00E85819">
        <w:rPr>
          <w:rFonts w:eastAsia="Calibri"/>
          <w:color w:val="000000"/>
          <w:sz w:val="20"/>
          <w:szCs w:val="20"/>
        </w:rPr>
        <w:t>Trevisan</w:t>
      </w:r>
      <w:proofErr w:type="spellEnd"/>
      <w:r w:rsidRPr="00E85819">
        <w:rPr>
          <w:rFonts w:eastAsia="Calibri"/>
          <w:color w:val="000000"/>
          <w:sz w:val="20"/>
          <w:szCs w:val="20"/>
        </w:rPr>
        <w:t xml:space="preserve"> </w:t>
      </w:r>
      <w:proofErr w:type="spellStart"/>
      <w:r w:rsidRPr="00E85819">
        <w:rPr>
          <w:rFonts w:eastAsia="Calibri"/>
          <w:color w:val="000000"/>
          <w:sz w:val="20"/>
          <w:szCs w:val="20"/>
        </w:rPr>
        <w:t>Zanetta</w:t>
      </w:r>
      <w:proofErr w:type="spellEnd"/>
      <w:r w:rsidRPr="00E85819">
        <w:rPr>
          <w:rFonts w:eastAsia="Calibri"/>
          <w:color w:val="000000"/>
          <w:sz w:val="20"/>
          <w:szCs w:val="20"/>
        </w:rPr>
        <w:t xml:space="preserve"> DM, </w:t>
      </w:r>
      <w:proofErr w:type="spellStart"/>
      <w:r w:rsidRPr="00E85819">
        <w:rPr>
          <w:rFonts w:eastAsia="Calibri"/>
          <w:color w:val="000000"/>
          <w:sz w:val="20"/>
          <w:szCs w:val="20"/>
        </w:rPr>
        <w:t>Nascimento</w:t>
      </w:r>
      <w:proofErr w:type="spellEnd"/>
      <w:r w:rsidRPr="00E85819">
        <w:rPr>
          <w:rFonts w:eastAsia="Calibri"/>
          <w:color w:val="000000"/>
          <w:sz w:val="20"/>
          <w:szCs w:val="20"/>
        </w:rPr>
        <w:t xml:space="preserve"> </w:t>
      </w:r>
      <w:proofErr w:type="spellStart"/>
      <w:r w:rsidRPr="00E85819">
        <w:rPr>
          <w:rFonts w:eastAsia="Calibri"/>
          <w:color w:val="000000"/>
          <w:sz w:val="20"/>
          <w:szCs w:val="20"/>
        </w:rPr>
        <w:t>Saldiva</w:t>
      </w:r>
      <w:proofErr w:type="spellEnd"/>
      <w:r w:rsidRPr="00E85819">
        <w:rPr>
          <w:rFonts w:eastAsia="Calibri"/>
          <w:color w:val="000000"/>
          <w:sz w:val="20"/>
          <w:szCs w:val="20"/>
        </w:rPr>
        <w:t xml:space="preserve"> PH, </w:t>
      </w:r>
      <w:proofErr w:type="spellStart"/>
      <w:r w:rsidRPr="00E85819">
        <w:rPr>
          <w:rFonts w:eastAsia="Calibri"/>
          <w:color w:val="000000"/>
          <w:sz w:val="20"/>
          <w:szCs w:val="20"/>
        </w:rPr>
        <w:t>Filho</w:t>
      </w:r>
      <w:proofErr w:type="spellEnd"/>
      <w:r w:rsidRPr="00E85819">
        <w:rPr>
          <w:rFonts w:eastAsia="Calibri"/>
          <w:color w:val="000000"/>
          <w:sz w:val="20"/>
          <w:szCs w:val="20"/>
        </w:rPr>
        <w:t xml:space="preserve"> MT (2005). Effects of air pollution on blood pressure and heart rate variability: a panel study of vehicular traffic controllers in the city of </w:t>
      </w:r>
      <w:proofErr w:type="spellStart"/>
      <w:r w:rsidRPr="00E85819">
        <w:rPr>
          <w:rFonts w:eastAsia="Calibri"/>
          <w:color w:val="000000"/>
          <w:sz w:val="20"/>
          <w:szCs w:val="20"/>
        </w:rPr>
        <w:t>Sa˜o</w:t>
      </w:r>
      <w:proofErr w:type="spellEnd"/>
      <w:r w:rsidRPr="00E85819">
        <w:rPr>
          <w:rFonts w:eastAsia="Calibri"/>
          <w:color w:val="000000"/>
          <w:sz w:val="20"/>
          <w:szCs w:val="20"/>
        </w:rPr>
        <w:t xml:space="preserve"> Paulo, Brazil. European Heart Journal 26 193–200.</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Paton JF (1998). Pattern of </w:t>
      </w:r>
      <w:proofErr w:type="spellStart"/>
      <w:r w:rsidRPr="00E85819">
        <w:rPr>
          <w:rFonts w:eastAsia="Calibri"/>
          <w:color w:val="000000"/>
          <w:sz w:val="20"/>
          <w:szCs w:val="20"/>
        </w:rPr>
        <w:t>cardiorespiratory</w:t>
      </w:r>
      <w:proofErr w:type="spellEnd"/>
      <w:r w:rsidRPr="00E85819">
        <w:rPr>
          <w:rFonts w:eastAsia="Calibri"/>
          <w:color w:val="000000"/>
          <w:sz w:val="20"/>
          <w:szCs w:val="20"/>
        </w:rPr>
        <w:t xml:space="preserve"> afferent convergence to solitary tract neurons driven by pulmonary </w:t>
      </w:r>
      <w:proofErr w:type="spellStart"/>
      <w:r w:rsidRPr="00E85819">
        <w:rPr>
          <w:rFonts w:eastAsia="Calibri"/>
          <w:color w:val="000000"/>
          <w:sz w:val="20"/>
          <w:szCs w:val="20"/>
        </w:rPr>
        <w:t>vagal</w:t>
      </w:r>
      <w:proofErr w:type="spellEnd"/>
      <w:r w:rsidRPr="00E85819">
        <w:rPr>
          <w:rFonts w:eastAsia="Calibri"/>
          <w:color w:val="000000"/>
          <w:sz w:val="20"/>
          <w:szCs w:val="20"/>
        </w:rPr>
        <w:t xml:space="preserve"> C-fiber stimulation in the mouse. </w:t>
      </w:r>
      <w:r w:rsidRPr="00E85819">
        <w:rPr>
          <w:rFonts w:eastAsia="Calibri"/>
          <w:i/>
          <w:iCs/>
          <w:color w:val="000000"/>
          <w:sz w:val="20"/>
          <w:szCs w:val="20"/>
        </w:rPr>
        <w:t xml:space="preserve">J </w:t>
      </w:r>
      <w:proofErr w:type="spellStart"/>
      <w:r w:rsidRPr="00E85819">
        <w:rPr>
          <w:rFonts w:eastAsia="Calibri"/>
          <w:i/>
          <w:iCs/>
          <w:color w:val="000000"/>
          <w:sz w:val="20"/>
          <w:szCs w:val="20"/>
        </w:rPr>
        <w:t>Neurophysiol</w:t>
      </w:r>
      <w:proofErr w:type="spellEnd"/>
      <w:r w:rsidRPr="00E85819">
        <w:rPr>
          <w:rFonts w:eastAsia="Calibri"/>
          <w:color w:val="000000"/>
          <w:sz w:val="20"/>
          <w:szCs w:val="20"/>
        </w:rPr>
        <w:t xml:space="preserve"> 79 2365–2373.</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Peters A., </w:t>
      </w:r>
      <w:proofErr w:type="spellStart"/>
      <w:r w:rsidRPr="00E85819">
        <w:rPr>
          <w:rFonts w:eastAsia="Calibri"/>
          <w:color w:val="000000"/>
          <w:sz w:val="20"/>
          <w:szCs w:val="20"/>
        </w:rPr>
        <w:t>Perz</w:t>
      </w:r>
      <w:proofErr w:type="spellEnd"/>
      <w:r w:rsidRPr="00E85819">
        <w:rPr>
          <w:rFonts w:eastAsia="Calibri"/>
          <w:color w:val="000000"/>
          <w:sz w:val="20"/>
          <w:szCs w:val="20"/>
        </w:rPr>
        <w:t xml:space="preserve"> S., </w:t>
      </w:r>
      <w:proofErr w:type="spellStart"/>
      <w:r w:rsidRPr="00E85819">
        <w:rPr>
          <w:rFonts w:eastAsia="Calibri"/>
          <w:color w:val="000000"/>
          <w:sz w:val="20"/>
          <w:szCs w:val="20"/>
        </w:rPr>
        <w:t>Doring</w:t>
      </w:r>
      <w:proofErr w:type="spellEnd"/>
      <w:r w:rsidRPr="00E85819">
        <w:rPr>
          <w:rFonts w:eastAsia="Calibri"/>
          <w:color w:val="000000"/>
          <w:sz w:val="20"/>
          <w:szCs w:val="20"/>
        </w:rPr>
        <w:t xml:space="preserve"> A., </w:t>
      </w:r>
      <w:proofErr w:type="spellStart"/>
      <w:r w:rsidRPr="00E85819">
        <w:rPr>
          <w:rFonts w:eastAsia="Calibri"/>
          <w:color w:val="000000"/>
          <w:sz w:val="20"/>
          <w:szCs w:val="20"/>
        </w:rPr>
        <w:t>Stieber</w:t>
      </w:r>
      <w:proofErr w:type="spellEnd"/>
      <w:r w:rsidRPr="00E85819">
        <w:rPr>
          <w:rFonts w:eastAsia="Calibri"/>
          <w:color w:val="000000"/>
          <w:sz w:val="20"/>
          <w:szCs w:val="20"/>
        </w:rPr>
        <w:t xml:space="preserve"> J., Koenig W and </w:t>
      </w:r>
      <w:proofErr w:type="spellStart"/>
      <w:r w:rsidRPr="00E85819">
        <w:rPr>
          <w:rFonts w:eastAsia="Calibri"/>
          <w:color w:val="000000"/>
          <w:sz w:val="20"/>
          <w:szCs w:val="20"/>
        </w:rPr>
        <w:t>Wichmann</w:t>
      </w:r>
      <w:proofErr w:type="spellEnd"/>
      <w:r w:rsidRPr="00E85819">
        <w:rPr>
          <w:rFonts w:eastAsia="Calibri"/>
          <w:color w:val="000000"/>
          <w:sz w:val="20"/>
          <w:szCs w:val="20"/>
        </w:rPr>
        <w:t xml:space="preserve"> HE (1999). Increases in heart rate during an air pollution episode. </w:t>
      </w:r>
      <w:r w:rsidRPr="00E85819">
        <w:rPr>
          <w:rFonts w:eastAsia="Calibri"/>
          <w:i/>
          <w:iCs/>
          <w:color w:val="000000"/>
          <w:sz w:val="20"/>
          <w:szCs w:val="20"/>
        </w:rPr>
        <w:t xml:space="preserve">Am J </w:t>
      </w:r>
      <w:proofErr w:type="spellStart"/>
      <w:r w:rsidRPr="00E85819">
        <w:rPr>
          <w:rFonts w:eastAsia="Calibri"/>
          <w:i/>
          <w:iCs/>
          <w:color w:val="000000"/>
          <w:sz w:val="20"/>
          <w:szCs w:val="20"/>
        </w:rPr>
        <w:t>Epidemiol</w:t>
      </w:r>
      <w:proofErr w:type="spellEnd"/>
      <w:r w:rsidRPr="00E85819">
        <w:rPr>
          <w:rFonts w:eastAsia="Calibri"/>
          <w:color w:val="000000"/>
          <w:sz w:val="20"/>
          <w:szCs w:val="20"/>
        </w:rPr>
        <w:t xml:space="preserve"> 150 (10) 1094– 1098.</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Pirnay</w:t>
      </w:r>
      <w:proofErr w:type="spellEnd"/>
      <w:r w:rsidRPr="00E85819">
        <w:rPr>
          <w:rFonts w:eastAsia="Calibri"/>
          <w:color w:val="000000"/>
          <w:sz w:val="20"/>
          <w:szCs w:val="20"/>
        </w:rPr>
        <w:t xml:space="preserve"> F, </w:t>
      </w:r>
      <w:proofErr w:type="spellStart"/>
      <w:r w:rsidRPr="00E85819">
        <w:rPr>
          <w:rFonts w:eastAsia="Calibri"/>
          <w:color w:val="000000"/>
          <w:sz w:val="20"/>
          <w:szCs w:val="20"/>
        </w:rPr>
        <w:t>Dujardin</w:t>
      </w:r>
      <w:proofErr w:type="spellEnd"/>
      <w:r w:rsidRPr="00E85819">
        <w:rPr>
          <w:rFonts w:eastAsia="Calibri"/>
          <w:color w:val="000000"/>
          <w:sz w:val="20"/>
          <w:szCs w:val="20"/>
        </w:rPr>
        <w:t xml:space="preserve"> J, </w:t>
      </w:r>
      <w:proofErr w:type="spellStart"/>
      <w:r w:rsidRPr="00E85819">
        <w:rPr>
          <w:rFonts w:eastAsia="Calibri"/>
          <w:color w:val="000000"/>
          <w:sz w:val="20"/>
          <w:szCs w:val="20"/>
        </w:rPr>
        <w:t>Deroanne</w:t>
      </w:r>
      <w:proofErr w:type="spellEnd"/>
      <w:r w:rsidRPr="00E85819">
        <w:rPr>
          <w:rFonts w:eastAsia="Calibri"/>
          <w:color w:val="000000"/>
          <w:sz w:val="20"/>
          <w:szCs w:val="20"/>
        </w:rPr>
        <w:t xml:space="preserve"> R, et al (1971). Muscular exercise during intoxication by carbon monoxide. </w:t>
      </w:r>
      <w:r w:rsidRPr="00E85819">
        <w:rPr>
          <w:rFonts w:eastAsia="Calibri"/>
          <w:i/>
          <w:iCs/>
          <w:color w:val="000000"/>
          <w:sz w:val="20"/>
          <w:szCs w:val="20"/>
        </w:rPr>
        <w:t xml:space="preserve">J </w:t>
      </w:r>
      <w:proofErr w:type="spellStart"/>
      <w:r w:rsidRPr="00E85819">
        <w:rPr>
          <w:rFonts w:eastAsia="Calibri"/>
          <w:i/>
          <w:iCs/>
          <w:color w:val="000000"/>
          <w:sz w:val="20"/>
          <w:szCs w:val="20"/>
        </w:rPr>
        <w:t>Appl</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Physiol</w:t>
      </w:r>
      <w:proofErr w:type="spellEnd"/>
      <w:r w:rsidRPr="00E85819">
        <w:rPr>
          <w:rFonts w:eastAsia="Calibri"/>
          <w:color w:val="000000"/>
          <w:sz w:val="20"/>
          <w:szCs w:val="20"/>
        </w:rPr>
        <w:t xml:space="preserve"> 31(4) 573–5.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Pope CA III, Dockery DW (1999). Epidemiology of particle effects. In: Holgate ST, </w:t>
      </w:r>
      <w:proofErr w:type="spellStart"/>
      <w:r w:rsidRPr="00E85819">
        <w:rPr>
          <w:rFonts w:eastAsia="Calibri"/>
          <w:color w:val="000000"/>
          <w:sz w:val="20"/>
          <w:szCs w:val="20"/>
        </w:rPr>
        <w:t>Samet</w:t>
      </w:r>
      <w:proofErr w:type="spellEnd"/>
      <w:r w:rsidRPr="00E85819">
        <w:rPr>
          <w:rFonts w:eastAsia="Calibri"/>
          <w:color w:val="000000"/>
          <w:sz w:val="20"/>
          <w:szCs w:val="20"/>
        </w:rPr>
        <w:t xml:space="preserve"> JM, </w:t>
      </w:r>
      <w:proofErr w:type="spellStart"/>
      <w:r w:rsidRPr="00E85819">
        <w:rPr>
          <w:rFonts w:eastAsia="Calibri"/>
          <w:color w:val="000000"/>
          <w:sz w:val="20"/>
          <w:szCs w:val="20"/>
        </w:rPr>
        <w:t>Koren</w:t>
      </w:r>
      <w:proofErr w:type="spellEnd"/>
      <w:r w:rsidRPr="00E85819">
        <w:rPr>
          <w:rFonts w:eastAsia="Calibri"/>
          <w:color w:val="000000"/>
          <w:sz w:val="20"/>
          <w:szCs w:val="20"/>
        </w:rPr>
        <w:t xml:space="preserve"> HS, Maynard RL, editors. Air pollution and effects on health. London: Academic Press 671-705.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Pope CA III, Dockery DW, </w:t>
      </w:r>
      <w:proofErr w:type="spellStart"/>
      <w:r w:rsidRPr="00E85819">
        <w:rPr>
          <w:rFonts w:eastAsia="Calibri"/>
          <w:color w:val="000000"/>
          <w:sz w:val="20"/>
          <w:szCs w:val="20"/>
        </w:rPr>
        <w:t>Kanner</w:t>
      </w:r>
      <w:proofErr w:type="spellEnd"/>
      <w:r w:rsidRPr="00E85819">
        <w:rPr>
          <w:rFonts w:eastAsia="Calibri"/>
          <w:color w:val="000000"/>
          <w:sz w:val="20"/>
          <w:szCs w:val="20"/>
        </w:rPr>
        <w:t xml:space="preserve"> RE et al (1999a). Oxygen saturation, pulse rate, and particulate air pollution. A daily time-series panel study. </w:t>
      </w:r>
      <w:r w:rsidRPr="00E85819">
        <w:rPr>
          <w:rFonts w:eastAsia="Calibri"/>
          <w:i/>
          <w:iCs/>
          <w:color w:val="000000"/>
          <w:sz w:val="20"/>
          <w:szCs w:val="20"/>
        </w:rPr>
        <w:t xml:space="preserve">Am J </w:t>
      </w:r>
      <w:proofErr w:type="spellStart"/>
      <w:r w:rsidRPr="00E85819">
        <w:rPr>
          <w:rFonts w:eastAsia="Calibri"/>
          <w:i/>
          <w:iCs/>
          <w:color w:val="000000"/>
          <w:sz w:val="20"/>
          <w:szCs w:val="20"/>
        </w:rPr>
        <w:t>Respir</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Crit</w:t>
      </w:r>
      <w:proofErr w:type="spellEnd"/>
      <w:r w:rsidRPr="00E85819">
        <w:rPr>
          <w:rFonts w:eastAsia="Calibri"/>
          <w:i/>
          <w:iCs/>
          <w:color w:val="000000"/>
          <w:sz w:val="20"/>
          <w:szCs w:val="20"/>
        </w:rPr>
        <w:t xml:space="preserve"> Care Med</w:t>
      </w:r>
      <w:r w:rsidRPr="00E85819">
        <w:rPr>
          <w:rFonts w:eastAsia="Calibri"/>
          <w:color w:val="000000"/>
          <w:sz w:val="20"/>
          <w:szCs w:val="20"/>
        </w:rPr>
        <w:t xml:space="preserve"> 159 365– 372.</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Pope CA III, </w:t>
      </w:r>
      <w:proofErr w:type="spellStart"/>
      <w:r w:rsidRPr="00E85819">
        <w:rPr>
          <w:rFonts w:eastAsia="Calibri"/>
          <w:color w:val="000000"/>
          <w:sz w:val="20"/>
          <w:szCs w:val="20"/>
        </w:rPr>
        <w:t>Verrier</w:t>
      </w:r>
      <w:proofErr w:type="spellEnd"/>
      <w:r w:rsidRPr="00E85819">
        <w:rPr>
          <w:rFonts w:eastAsia="Calibri"/>
          <w:color w:val="000000"/>
          <w:sz w:val="20"/>
          <w:szCs w:val="20"/>
        </w:rPr>
        <w:t xml:space="preserve"> RL, Lovett EG et al (1999b). Heart rate variability associated with particulate air pollution. </w:t>
      </w:r>
      <w:r w:rsidRPr="00E85819">
        <w:rPr>
          <w:rFonts w:eastAsia="Calibri"/>
          <w:i/>
          <w:iCs/>
          <w:color w:val="000000"/>
          <w:sz w:val="20"/>
          <w:szCs w:val="20"/>
        </w:rPr>
        <w:t>Am Heart J</w:t>
      </w:r>
      <w:r w:rsidRPr="00E85819">
        <w:rPr>
          <w:rFonts w:eastAsia="Calibri"/>
          <w:color w:val="000000"/>
          <w:sz w:val="20"/>
          <w:szCs w:val="20"/>
        </w:rPr>
        <w:t xml:space="preserve"> 138 890– 899.</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hint="cs"/>
          <w:color w:val="000000"/>
          <w:sz w:val="20"/>
          <w:szCs w:val="20"/>
        </w:rPr>
        <w:t>Rundell</w:t>
      </w:r>
      <w:proofErr w:type="spellEnd"/>
      <w:r w:rsidRPr="00E85819">
        <w:rPr>
          <w:rFonts w:eastAsia="Calibri" w:hint="cs"/>
          <w:color w:val="000000"/>
          <w:sz w:val="20"/>
          <w:szCs w:val="20"/>
        </w:rPr>
        <w:t xml:space="preserve"> KW, </w:t>
      </w:r>
      <w:proofErr w:type="spellStart"/>
      <w:r w:rsidRPr="00E85819">
        <w:rPr>
          <w:rFonts w:eastAsia="Calibri" w:hint="cs"/>
          <w:color w:val="000000"/>
          <w:sz w:val="20"/>
          <w:szCs w:val="20"/>
        </w:rPr>
        <w:t>Caviston</w:t>
      </w:r>
      <w:proofErr w:type="spellEnd"/>
      <w:r w:rsidRPr="00E85819">
        <w:rPr>
          <w:rFonts w:eastAsia="Calibri" w:hint="cs"/>
          <w:color w:val="000000"/>
          <w:sz w:val="20"/>
          <w:szCs w:val="20"/>
        </w:rPr>
        <w:t xml:space="preserve"> R </w:t>
      </w:r>
      <w:r w:rsidRPr="00E85819">
        <w:rPr>
          <w:rFonts w:eastAsia="Calibri"/>
          <w:color w:val="000000"/>
          <w:sz w:val="20"/>
          <w:szCs w:val="20"/>
        </w:rPr>
        <w:t>(</w:t>
      </w:r>
      <w:r w:rsidRPr="00E85819">
        <w:rPr>
          <w:rFonts w:eastAsia="Calibri" w:hint="cs"/>
          <w:color w:val="000000"/>
          <w:sz w:val="20"/>
          <w:szCs w:val="20"/>
        </w:rPr>
        <w:t>2008</w:t>
      </w:r>
      <w:r w:rsidRPr="00E85819">
        <w:rPr>
          <w:rFonts w:eastAsia="Calibri"/>
          <w:color w:val="000000"/>
          <w:sz w:val="20"/>
          <w:szCs w:val="20"/>
        </w:rPr>
        <w:t>)</w:t>
      </w:r>
      <w:r w:rsidRPr="00E85819">
        <w:rPr>
          <w:rFonts w:eastAsia="Calibri" w:hint="cs"/>
          <w:color w:val="000000"/>
          <w:sz w:val="20"/>
          <w:szCs w:val="20"/>
        </w:rPr>
        <w:t xml:space="preserve">. Ultrafine and fine particulate matter inhalation decreases exercise performance in healthy subjects. </w:t>
      </w:r>
      <w:r w:rsidRPr="00E85819">
        <w:rPr>
          <w:rFonts w:eastAsia="Calibri" w:hint="cs"/>
          <w:i/>
          <w:iCs/>
          <w:color w:val="000000"/>
          <w:sz w:val="20"/>
          <w:szCs w:val="20"/>
        </w:rPr>
        <w:t xml:space="preserve">J Strength </w:t>
      </w:r>
      <w:proofErr w:type="spellStart"/>
      <w:r w:rsidRPr="00E85819">
        <w:rPr>
          <w:rFonts w:eastAsia="Calibri" w:hint="cs"/>
          <w:i/>
          <w:iCs/>
          <w:color w:val="000000"/>
          <w:sz w:val="20"/>
          <w:szCs w:val="20"/>
        </w:rPr>
        <w:t>Cond</w:t>
      </w:r>
      <w:proofErr w:type="spellEnd"/>
      <w:r w:rsidRPr="00E85819">
        <w:rPr>
          <w:rFonts w:eastAsia="Calibri" w:hint="cs"/>
          <w:i/>
          <w:iCs/>
          <w:color w:val="000000"/>
          <w:sz w:val="20"/>
          <w:szCs w:val="20"/>
        </w:rPr>
        <w:t xml:space="preserve"> Res</w:t>
      </w:r>
      <w:r w:rsidRPr="00E85819">
        <w:rPr>
          <w:rFonts w:eastAsia="Calibri" w:hint="cs"/>
          <w:color w:val="000000"/>
          <w:sz w:val="20"/>
          <w:szCs w:val="20"/>
        </w:rPr>
        <w:t xml:space="preserve"> 22</w:t>
      </w:r>
      <w:r w:rsidRPr="00E85819">
        <w:rPr>
          <w:rFonts w:eastAsia="Calibri"/>
          <w:color w:val="000000"/>
          <w:sz w:val="20"/>
          <w:szCs w:val="20"/>
        </w:rPr>
        <w:t xml:space="preserve"> </w:t>
      </w:r>
      <w:r w:rsidRPr="00E85819">
        <w:rPr>
          <w:rFonts w:eastAsia="Calibri" w:hint="cs"/>
          <w:color w:val="000000"/>
          <w:sz w:val="20"/>
          <w:szCs w:val="20"/>
        </w:rPr>
        <w:t>2</w:t>
      </w:r>
      <w:r w:rsidRPr="00E85819">
        <w:rPr>
          <w:rFonts w:eastAsia="Calibri"/>
          <w:color w:val="000000"/>
          <w:sz w:val="20"/>
          <w:szCs w:val="20"/>
        </w:rPr>
        <w:t>–</w:t>
      </w:r>
      <w:r w:rsidRPr="00E85819">
        <w:rPr>
          <w:rFonts w:eastAsia="Calibri" w:hint="cs"/>
          <w:color w:val="000000"/>
          <w:sz w:val="20"/>
          <w:szCs w:val="20"/>
        </w:rPr>
        <w:t>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Schwela</w:t>
      </w:r>
      <w:proofErr w:type="spellEnd"/>
      <w:r w:rsidRPr="00E85819">
        <w:rPr>
          <w:rFonts w:eastAsia="Calibri"/>
          <w:color w:val="000000"/>
          <w:sz w:val="20"/>
          <w:szCs w:val="20"/>
        </w:rPr>
        <w:t xml:space="preserve"> D (2000). Air pollution and health in Urban areas. Reviews on Environmental Health 15 13-42.</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Seaton A, </w:t>
      </w:r>
      <w:proofErr w:type="spellStart"/>
      <w:r w:rsidRPr="00E85819">
        <w:rPr>
          <w:rFonts w:eastAsia="Calibri"/>
          <w:color w:val="000000"/>
          <w:sz w:val="20"/>
          <w:szCs w:val="20"/>
        </w:rPr>
        <w:t>MacNee</w:t>
      </w:r>
      <w:proofErr w:type="spellEnd"/>
      <w:r w:rsidRPr="00E85819">
        <w:rPr>
          <w:rFonts w:eastAsia="Calibri"/>
          <w:color w:val="000000"/>
          <w:sz w:val="20"/>
          <w:szCs w:val="20"/>
        </w:rPr>
        <w:t xml:space="preserve"> W, Donaldson K, Godden D (1995). Particulate air pollution and acute health effects. Lancet 345 176–178.</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Shaper AG, </w:t>
      </w:r>
      <w:proofErr w:type="spellStart"/>
      <w:r w:rsidRPr="00E85819">
        <w:rPr>
          <w:rFonts w:eastAsia="Calibri"/>
          <w:color w:val="000000"/>
          <w:sz w:val="20"/>
          <w:szCs w:val="20"/>
        </w:rPr>
        <w:t>Wannamethee</w:t>
      </w:r>
      <w:proofErr w:type="spellEnd"/>
      <w:r w:rsidRPr="00E85819">
        <w:rPr>
          <w:rFonts w:eastAsia="Calibri"/>
          <w:color w:val="000000"/>
          <w:sz w:val="20"/>
          <w:szCs w:val="20"/>
        </w:rPr>
        <w:t xml:space="preserve"> G, Macfarlane P, et al (1993). Heart rate, ischemic heart disease, and sudden cardiac death in </w:t>
      </w:r>
      <w:proofErr w:type="spellStart"/>
      <w:r w:rsidRPr="00E85819">
        <w:rPr>
          <w:rFonts w:eastAsia="Calibri"/>
          <w:color w:val="000000"/>
          <w:sz w:val="20"/>
          <w:szCs w:val="20"/>
        </w:rPr>
        <w:t>middleaged</w:t>
      </w:r>
      <w:proofErr w:type="spellEnd"/>
      <w:r w:rsidRPr="00E85819">
        <w:rPr>
          <w:rFonts w:eastAsia="Calibri"/>
          <w:color w:val="000000"/>
          <w:sz w:val="20"/>
          <w:szCs w:val="20"/>
        </w:rPr>
        <w:t xml:space="preserve"> British men. </w:t>
      </w:r>
      <w:r w:rsidRPr="00E85819">
        <w:rPr>
          <w:rFonts w:eastAsia="Calibri"/>
          <w:i/>
          <w:iCs/>
          <w:color w:val="000000"/>
          <w:sz w:val="20"/>
          <w:szCs w:val="20"/>
        </w:rPr>
        <w:t>Br Heart J</w:t>
      </w:r>
      <w:r w:rsidRPr="00E85819">
        <w:rPr>
          <w:rFonts w:eastAsia="Calibri"/>
          <w:color w:val="000000"/>
          <w:sz w:val="20"/>
          <w:szCs w:val="20"/>
        </w:rPr>
        <w:t xml:space="preserve"> 70 49-55.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r w:rsidRPr="00E85819">
        <w:rPr>
          <w:rFonts w:eastAsia="Calibri"/>
          <w:color w:val="000000"/>
          <w:sz w:val="20"/>
          <w:szCs w:val="20"/>
        </w:rPr>
        <w:t xml:space="preserve">Stokes DL, Macintyre NR, </w:t>
      </w:r>
      <w:proofErr w:type="spellStart"/>
      <w:r w:rsidRPr="00E85819">
        <w:rPr>
          <w:rFonts w:eastAsia="Calibri"/>
          <w:color w:val="000000"/>
          <w:sz w:val="20"/>
          <w:szCs w:val="20"/>
        </w:rPr>
        <w:t>Nadel</w:t>
      </w:r>
      <w:proofErr w:type="spellEnd"/>
      <w:r w:rsidRPr="00E85819">
        <w:rPr>
          <w:rFonts w:eastAsia="Calibri"/>
          <w:color w:val="000000"/>
          <w:sz w:val="20"/>
          <w:szCs w:val="20"/>
        </w:rPr>
        <w:t xml:space="preserve"> JA (1981). Non-linear increases in diffusing capacity during exercise by seated and supine subjects. </w:t>
      </w:r>
      <w:r w:rsidRPr="00E85819">
        <w:rPr>
          <w:rFonts w:eastAsia="Calibri"/>
          <w:i/>
          <w:iCs/>
          <w:color w:val="000000"/>
          <w:sz w:val="20"/>
          <w:szCs w:val="20"/>
        </w:rPr>
        <w:t xml:space="preserve">J </w:t>
      </w:r>
      <w:proofErr w:type="spellStart"/>
      <w:r w:rsidRPr="00E85819">
        <w:rPr>
          <w:rFonts w:eastAsia="Calibri"/>
          <w:i/>
          <w:iCs/>
          <w:color w:val="000000"/>
          <w:sz w:val="20"/>
          <w:szCs w:val="20"/>
        </w:rPr>
        <w:t>Appl</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Physiol</w:t>
      </w:r>
      <w:proofErr w:type="spellEnd"/>
      <w:r w:rsidRPr="00E85819">
        <w:rPr>
          <w:rFonts w:eastAsia="Calibri"/>
          <w:color w:val="000000"/>
          <w:sz w:val="20"/>
          <w:szCs w:val="20"/>
        </w:rPr>
        <w:t xml:space="preserve"> 51 858–63.</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Superko</w:t>
      </w:r>
      <w:proofErr w:type="spellEnd"/>
      <w:r w:rsidRPr="00E85819">
        <w:rPr>
          <w:rFonts w:eastAsia="Calibri"/>
          <w:color w:val="000000"/>
          <w:sz w:val="20"/>
          <w:szCs w:val="20"/>
        </w:rPr>
        <w:t xml:space="preserve"> HR, Adams WC, </w:t>
      </w:r>
      <w:proofErr w:type="spellStart"/>
      <w:r w:rsidRPr="00E85819">
        <w:rPr>
          <w:rFonts w:eastAsia="Calibri"/>
          <w:color w:val="000000"/>
          <w:sz w:val="20"/>
          <w:szCs w:val="20"/>
        </w:rPr>
        <w:t>webb</w:t>
      </w:r>
      <w:proofErr w:type="spellEnd"/>
      <w:r w:rsidRPr="00E85819">
        <w:rPr>
          <w:rFonts w:eastAsia="Calibri"/>
          <w:color w:val="000000"/>
          <w:sz w:val="20"/>
          <w:szCs w:val="20"/>
        </w:rPr>
        <w:t xml:space="preserve"> </w:t>
      </w:r>
      <w:proofErr w:type="spellStart"/>
      <w:r w:rsidRPr="00E85819">
        <w:rPr>
          <w:rFonts w:eastAsia="Calibri"/>
          <w:color w:val="000000"/>
          <w:sz w:val="20"/>
          <w:szCs w:val="20"/>
        </w:rPr>
        <w:t>daly</w:t>
      </w:r>
      <w:proofErr w:type="spellEnd"/>
      <w:r w:rsidRPr="00E85819">
        <w:rPr>
          <w:rFonts w:eastAsia="Calibri"/>
          <w:color w:val="000000"/>
          <w:sz w:val="20"/>
          <w:szCs w:val="20"/>
        </w:rPr>
        <w:t xml:space="preserve"> P (1984). Effects of Ozone Inhalation during Exercise in </w:t>
      </w:r>
      <w:r w:rsidRPr="00E85819">
        <w:rPr>
          <w:rFonts w:eastAsia="Calibri"/>
          <w:color w:val="000000"/>
          <w:sz w:val="20"/>
          <w:szCs w:val="20"/>
        </w:rPr>
        <w:lastRenderedPageBreak/>
        <w:t xml:space="preserve">Selected Patients with Heart Disease. </w:t>
      </w:r>
      <w:r w:rsidRPr="00E85819">
        <w:rPr>
          <w:rFonts w:eastAsia="Calibri"/>
          <w:i/>
          <w:iCs/>
          <w:color w:val="000000"/>
          <w:sz w:val="20"/>
          <w:szCs w:val="20"/>
        </w:rPr>
        <w:t xml:space="preserve">The American Journal of </w:t>
      </w:r>
      <w:proofErr w:type="spellStart"/>
      <w:r w:rsidRPr="00E85819">
        <w:rPr>
          <w:rFonts w:eastAsia="Calibri"/>
          <w:i/>
          <w:iCs/>
          <w:color w:val="000000"/>
          <w:sz w:val="20"/>
          <w:szCs w:val="20"/>
        </w:rPr>
        <w:t>Medlclne</w:t>
      </w:r>
      <w:proofErr w:type="spellEnd"/>
      <w:r w:rsidRPr="00E85819">
        <w:rPr>
          <w:rFonts w:eastAsia="Calibri"/>
          <w:color w:val="000000"/>
          <w:sz w:val="20"/>
          <w:szCs w:val="20"/>
        </w:rPr>
        <w:t xml:space="preserve"> 77 463- 470. pii:0002-9343(84)90105-0.</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Turcotte</w:t>
      </w:r>
      <w:proofErr w:type="spellEnd"/>
      <w:r w:rsidRPr="00E85819">
        <w:rPr>
          <w:rFonts w:eastAsia="Calibri"/>
          <w:color w:val="000000"/>
          <w:sz w:val="20"/>
          <w:szCs w:val="20"/>
        </w:rPr>
        <w:t xml:space="preserve"> RA, </w:t>
      </w:r>
      <w:proofErr w:type="spellStart"/>
      <w:r w:rsidRPr="00E85819">
        <w:rPr>
          <w:rFonts w:eastAsia="Calibri"/>
          <w:color w:val="000000"/>
          <w:sz w:val="20"/>
          <w:szCs w:val="20"/>
        </w:rPr>
        <w:t>Kiteala</w:t>
      </w:r>
      <w:proofErr w:type="spellEnd"/>
      <w:r w:rsidRPr="00E85819">
        <w:rPr>
          <w:rFonts w:eastAsia="Calibri"/>
          <w:color w:val="000000"/>
          <w:sz w:val="20"/>
          <w:szCs w:val="20"/>
        </w:rPr>
        <w:t xml:space="preserve"> L, </w:t>
      </w:r>
      <w:proofErr w:type="spellStart"/>
      <w:r w:rsidRPr="00E85819">
        <w:rPr>
          <w:rFonts w:eastAsia="Calibri"/>
          <w:color w:val="000000"/>
          <w:sz w:val="20"/>
          <w:szCs w:val="20"/>
        </w:rPr>
        <w:t>Marcotte</w:t>
      </w:r>
      <w:proofErr w:type="spellEnd"/>
      <w:r w:rsidRPr="00E85819">
        <w:rPr>
          <w:rFonts w:eastAsia="Calibri"/>
          <w:color w:val="000000"/>
          <w:sz w:val="20"/>
          <w:szCs w:val="20"/>
        </w:rPr>
        <w:t xml:space="preserve"> JE, et al (1997). Exercise-induced </w:t>
      </w:r>
      <w:proofErr w:type="spellStart"/>
      <w:r w:rsidRPr="00E85819">
        <w:rPr>
          <w:rFonts w:eastAsia="Calibri"/>
          <w:color w:val="000000"/>
          <w:sz w:val="20"/>
          <w:szCs w:val="20"/>
        </w:rPr>
        <w:t>oxyhemoglobin</w:t>
      </w:r>
      <w:proofErr w:type="spellEnd"/>
      <w:r w:rsidRPr="00E85819">
        <w:rPr>
          <w:rFonts w:eastAsia="Calibri"/>
          <w:color w:val="000000"/>
          <w:sz w:val="20"/>
          <w:szCs w:val="20"/>
        </w:rPr>
        <w:t xml:space="preserve"> </w:t>
      </w:r>
      <w:proofErr w:type="spellStart"/>
      <w:r w:rsidRPr="00E85819">
        <w:rPr>
          <w:rFonts w:eastAsia="Calibri"/>
          <w:color w:val="000000"/>
          <w:sz w:val="20"/>
          <w:szCs w:val="20"/>
        </w:rPr>
        <w:t>desaturation</w:t>
      </w:r>
      <w:proofErr w:type="spellEnd"/>
      <w:r w:rsidRPr="00E85819">
        <w:rPr>
          <w:rFonts w:eastAsia="Calibri"/>
          <w:color w:val="000000"/>
          <w:sz w:val="20"/>
          <w:szCs w:val="20"/>
        </w:rPr>
        <w:t xml:space="preserve"> and pulmonary </w:t>
      </w:r>
      <w:proofErr w:type="spellStart"/>
      <w:r w:rsidRPr="00E85819">
        <w:rPr>
          <w:rFonts w:eastAsia="Calibri"/>
          <w:color w:val="000000"/>
          <w:sz w:val="20"/>
          <w:szCs w:val="20"/>
        </w:rPr>
        <w:t>diffusiong</w:t>
      </w:r>
      <w:proofErr w:type="spellEnd"/>
      <w:r w:rsidRPr="00E85819">
        <w:rPr>
          <w:rFonts w:eastAsia="Calibri"/>
          <w:color w:val="000000"/>
          <w:sz w:val="20"/>
          <w:szCs w:val="20"/>
        </w:rPr>
        <w:t xml:space="preserve"> capacity during high-intensity exercise. </w:t>
      </w:r>
      <w:proofErr w:type="spellStart"/>
      <w:r w:rsidRPr="00E85819">
        <w:rPr>
          <w:rFonts w:eastAsia="Calibri"/>
          <w:i/>
          <w:iCs/>
          <w:color w:val="000000"/>
          <w:sz w:val="20"/>
          <w:szCs w:val="20"/>
        </w:rPr>
        <w:t>Eur</w:t>
      </w:r>
      <w:proofErr w:type="spellEnd"/>
      <w:r w:rsidRPr="00E85819">
        <w:rPr>
          <w:rFonts w:eastAsia="Calibri"/>
          <w:i/>
          <w:iCs/>
          <w:color w:val="000000"/>
          <w:sz w:val="20"/>
          <w:szCs w:val="20"/>
        </w:rPr>
        <w:t xml:space="preserve"> J </w:t>
      </w:r>
      <w:proofErr w:type="spellStart"/>
      <w:r w:rsidRPr="00E85819">
        <w:rPr>
          <w:rFonts w:eastAsia="Calibri"/>
          <w:i/>
          <w:iCs/>
          <w:color w:val="000000"/>
          <w:sz w:val="20"/>
          <w:szCs w:val="20"/>
        </w:rPr>
        <w:t>Appl</w:t>
      </w:r>
      <w:proofErr w:type="spellEnd"/>
      <w:r w:rsidRPr="00E85819">
        <w:rPr>
          <w:rFonts w:eastAsia="Calibri"/>
          <w:i/>
          <w:iCs/>
          <w:color w:val="000000"/>
          <w:sz w:val="20"/>
          <w:szCs w:val="20"/>
        </w:rPr>
        <w:t xml:space="preserve"> </w:t>
      </w:r>
      <w:proofErr w:type="spellStart"/>
      <w:r w:rsidRPr="00E85819">
        <w:rPr>
          <w:rFonts w:eastAsia="Calibri"/>
          <w:i/>
          <w:iCs/>
          <w:color w:val="000000"/>
          <w:sz w:val="20"/>
          <w:szCs w:val="20"/>
        </w:rPr>
        <w:t>Physiol</w:t>
      </w:r>
      <w:proofErr w:type="spellEnd"/>
      <w:r w:rsidRPr="00E85819">
        <w:rPr>
          <w:rFonts w:eastAsia="Calibri"/>
          <w:color w:val="000000"/>
          <w:sz w:val="20"/>
          <w:szCs w:val="20"/>
        </w:rPr>
        <w:t xml:space="preserve"> 75 425–30.</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Turcotte</w:t>
      </w:r>
      <w:proofErr w:type="spellEnd"/>
      <w:r w:rsidRPr="00E85819">
        <w:rPr>
          <w:rFonts w:eastAsia="Calibri"/>
          <w:color w:val="000000"/>
          <w:sz w:val="20"/>
          <w:szCs w:val="20"/>
        </w:rPr>
        <w:t xml:space="preserve"> RA, Perrault H, </w:t>
      </w:r>
      <w:proofErr w:type="spellStart"/>
      <w:r w:rsidRPr="00E85819">
        <w:rPr>
          <w:rFonts w:eastAsia="Calibri"/>
          <w:color w:val="000000"/>
          <w:sz w:val="20"/>
          <w:szCs w:val="20"/>
        </w:rPr>
        <w:t>Marcotte</w:t>
      </w:r>
      <w:proofErr w:type="spellEnd"/>
      <w:r w:rsidRPr="00E85819">
        <w:rPr>
          <w:rFonts w:eastAsia="Calibri"/>
          <w:color w:val="000000"/>
          <w:sz w:val="20"/>
          <w:szCs w:val="20"/>
        </w:rPr>
        <w:t xml:space="preserve"> JE, et al (1992). A test for measurement of pulmonary diffusion capacity during high intensity exercise. </w:t>
      </w:r>
      <w:r w:rsidRPr="00E85819">
        <w:rPr>
          <w:rFonts w:eastAsia="Calibri"/>
          <w:i/>
          <w:iCs/>
          <w:color w:val="000000"/>
          <w:sz w:val="20"/>
          <w:szCs w:val="20"/>
        </w:rPr>
        <w:t xml:space="preserve">J Sports </w:t>
      </w:r>
      <w:proofErr w:type="spellStart"/>
      <w:r w:rsidRPr="00E85819">
        <w:rPr>
          <w:rFonts w:eastAsia="Calibri"/>
          <w:i/>
          <w:iCs/>
          <w:color w:val="000000"/>
          <w:sz w:val="20"/>
          <w:szCs w:val="20"/>
        </w:rPr>
        <w:t>Sci</w:t>
      </w:r>
      <w:proofErr w:type="spellEnd"/>
      <w:r w:rsidRPr="00E85819">
        <w:rPr>
          <w:rFonts w:eastAsia="Calibri"/>
          <w:color w:val="000000"/>
          <w:sz w:val="20"/>
          <w:szCs w:val="20"/>
        </w:rPr>
        <w:t xml:space="preserve"> 10 229–35.</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Wannamethee</w:t>
      </w:r>
      <w:proofErr w:type="spellEnd"/>
      <w:r w:rsidRPr="00E85819">
        <w:rPr>
          <w:rFonts w:eastAsia="Calibri"/>
          <w:color w:val="000000"/>
          <w:sz w:val="20"/>
          <w:szCs w:val="20"/>
        </w:rPr>
        <w:t xml:space="preserve"> G, Shaper AG, Macfarlane PW, et al (1995). Risk factors for sudden cardiac death </w:t>
      </w:r>
      <w:r w:rsidRPr="00E85819">
        <w:rPr>
          <w:rFonts w:eastAsia="Calibri"/>
          <w:color w:val="000000"/>
          <w:sz w:val="20"/>
          <w:szCs w:val="20"/>
        </w:rPr>
        <w:lastRenderedPageBreak/>
        <w:t>in middle-aged British men. Circulation 91 1749-56.</w:t>
      </w:r>
    </w:p>
    <w:p w:rsidR="00C11CB1" w:rsidRPr="00E85819" w:rsidRDefault="005B748C" w:rsidP="00C11CB1">
      <w:pPr>
        <w:numPr>
          <w:ilvl w:val="0"/>
          <w:numId w:val="8"/>
        </w:numPr>
        <w:autoSpaceDE w:val="0"/>
        <w:autoSpaceDN w:val="0"/>
        <w:adjustRightInd w:val="0"/>
        <w:snapToGrid w:val="0"/>
        <w:jc w:val="both"/>
        <w:rPr>
          <w:rFonts w:eastAsia="Calibri"/>
          <w:color w:val="000000"/>
          <w:sz w:val="20"/>
          <w:szCs w:val="20"/>
        </w:rPr>
      </w:pPr>
      <w:proofErr w:type="spellStart"/>
      <w:r w:rsidRPr="00E85819">
        <w:rPr>
          <w:rFonts w:eastAsia="Calibri"/>
          <w:color w:val="000000"/>
          <w:sz w:val="20"/>
          <w:szCs w:val="20"/>
        </w:rPr>
        <w:t>Weichenthal</w:t>
      </w:r>
      <w:proofErr w:type="spellEnd"/>
      <w:r w:rsidRPr="00E85819">
        <w:rPr>
          <w:rFonts w:eastAsia="Calibri"/>
          <w:color w:val="000000"/>
          <w:sz w:val="20"/>
          <w:szCs w:val="20"/>
        </w:rPr>
        <w:t xml:space="preserve"> S, </w:t>
      </w:r>
      <w:proofErr w:type="spellStart"/>
      <w:r w:rsidRPr="00E85819">
        <w:rPr>
          <w:rFonts w:eastAsia="Calibri"/>
          <w:color w:val="000000"/>
          <w:sz w:val="20"/>
          <w:szCs w:val="20"/>
        </w:rPr>
        <w:t>Kulka</w:t>
      </w:r>
      <w:proofErr w:type="spellEnd"/>
      <w:r w:rsidRPr="00E85819">
        <w:rPr>
          <w:rFonts w:eastAsia="Calibri"/>
          <w:color w:val="000000"/>
          <w:sz w:val="20"/>
          <w:szCs w:val="20"/>
        </w:rPr>
        <w:t xml:space="preserve"> R, </w:t>
      </w:r>
      <w:proofErr w:type="spellStart"/>
      <w:r w:rsidRPr="00E85819">
        <w:rPr>
          <w:rFonts w:eastAsia="Calibri"/>
          <w:color w:val="000000"/>
          <w:sz w:val="20"/>
          <w:szCs w:val="20"/>
        </w:rPr>
        <w:t>Dubeau</w:t>
      </w:r>
      <w:proofErr w:type="spellEnd"/>
      <w:r w:rsidRPr="00E85819">
        <w:rPr>
          <w:rFonts w:eastAsia="Calibri"/>
          <w:color w:val="000000"/>
          <w:sz w:val="20"/>
          <w:szCs w:val="20"/>
        </w:rPr>
        <w:t xml:space="preserve"> A, Martin C, Wang D, Dales R (2011). Traffic-Related Air Pollution and Acute Changes in Heart Rate Variability and Respiratory Function in Urban Cyclists. </w:t>
      </w:r>
      <w:r w:rsidRPr="00E85819">
        <w:rPr>
          <w:rFonts w:eastAsia="Calibri"/>
          <w:i/>
          <w:iCs/>
          <w:color w:val="000000"/>
          <w:sz w:val="20"/>
          <w:szCs w:val="20"/>
        </w:rPr>
        <w:t>Environmental Health Perspectives</w:t>
      </w:r>
      <w:r w:rsidRPr="00E85819">
        <w:rPr>
          <w:rFonts w:eastAsia="Calibri"/>
          <w:color w:val="000000"/>
          <w:sz w:val="20"/>
          <w:szCs w:val="20"/>
        </w:rPr>
        <w:t xml:space="preserve"> 119 (10) 1373- 1378.</w:t>
      </w:r>
    </w:p>
    <w:p w:rsidR="005B748C" w:rsidRPr="00E85819" w:rsidRDefault="005B748C" w:rsidP="00C11CB1">
      <w:pPr>
        <w:numPr>
          <w:ilvl w:val="0"/>
          <w:numId w:val="8"/>
        </w:numPr>
        <w:snapToGrid w:val="0"/>
        <w:jc w:val="both"/>
        <w:rPr>
          <w:rFonts w:eastAsia="Calibri"/>
          <w:color w:val="000000"/>
          <w:sz w:val="20"/>
          <w:szCs w:val="20"/>
        </w:rPr>
      </w:pPr>
      <w:proofErr w:type="spellStart"/>
      <w:r w:rsidRPr="00E85819">
        <w:rPr>
          <w:rFonts w:eastAsia="Calibri"/>
          <w:color w:val="000000"/>
          <w:sz w:val="20"/>
          <w:szCs w:val="20"/>
        </w:rPr>
        <w:t>Zereba</w:t>
      </w:r>
      <w:proofErr w:type="spellEnd"/>
      <w:r w:rsidRPr="00E85819">
        <w:rPr>
          <w:rFonts w:eastAsia="Calibri"/>
          <w:color w:val="000000"/>
          <w:sz w:val="20"/>
          <w:szCs w:val="20"/>
        </w:rPr>
        <w:t xml:space="preserve"> V, Nomura A, </w:t>
      </w:r>
      <w:proofErr w:type="spellStart"/>
      <w:r w:rsidRPr="00E85819">
        <w:rPr>
          <w:rFonts w:eastAsia="Calibri"/>
          <w:color w:val="000000"/>
          <w:sz w:val="20"/>
          <w:szCs w:val="20"/>
        </w:rPr>
        <w:t>Couderc</w:t>
      </w:r>
      <w:proofErr w:type="spellEnd"/>
      <w:r w:rsidRPr="00E85819">
        <w:rPr>
          <w:rFonts w:eastAsia="Calibri"/>
          <w:color w:val="000000"/>
          <w:sz w:val="20"/>
          <w:szCs w:val="20"/>
        </w:rPr>
        <w:t xml:space="preserve"> JP (2001). Cardiovascular Effects of Air </w:t>
      </w:r>
      <w:proofErr w:type="spellStart"/>
      <w:r w:rsidRPr="00E85819">
        <w:rPr>
          <w:rFonts w:eastAsia="Calibri"/>
          <w:color w:val="000000"/>
          <w:sz w:val="20"/>
          <w:szCs w:val="20"/>
        </w:rPr>
        <w:t>Pollution:What</w:t>
      </w:r>
      <w:proofErr w:type="spellEnd"/>
      <w:r w:rsidRPr="00E85819">
        <w:rPr>
          <w:rFonts w:eastAsia="Calibri"/>
          <w:color w:val="000000"/>
          <w:sz w:val="20"/>
          <w:szCs w:val="20"/>
        </w:rPr>
        <w:t xml:space="preserve"> to Measure in EKG. </w:t>
      </w:r>
      <w:r w:rsidRPr="00E85819">
        <w:rPr>
          <w:rFonts w:eastAsia="Calibri"/>
          <w:i/>
          <w:iCs/>
          <w:color w:val="000000"/>
          <w:sz w:val="20"/>
          <w:szCs w:val="20"/>
        </w:rPr>
        <w:t>Environmental Health Perspective</w:t>
      </w:r>
      <w:r w:rsidRPr="00E85819">
        <w:rPr>
          <w:rFonts w:eastAsia="Calibri"/>
          <w:color w:val="000000"/>
          <w:sz w:val="20"/>
          <w:szCs w:val="20"/>
        </w:rPr>
        <w:t xml:space="preserve"> 109 533-538.</w:t>
      </w:r>
    </w:p>
    <w:p w:rsidR="00C11CB1" w:rsidRPr="00E85819" w:rsidRDefault="00C11CB1" w:rsidP="00C11CB1">
      <w:pPr>
        <w:snapToGrid w:val="0"/>
        <w:ind w:left="425" w:hanging="425"/>
        <w:jc w:val="both"/>
        <w:rPr>
          <w:b/>
          <w:sz w:val="20"/>
          <w:szCs w:val="20"/>
        </w:rPr>
        <w:sectPr w:rsidR="00C11CB1" w:rsidRPr="00E85819" w:rsidSect="00674793">
          <w:footnotePr>
            <w:pos w:val="beneathText"/>
          </w:footnotePr>
          <w:type w:val="continuous"/>
          <w:pgSz w:w="12240" w:h="15840" w:code="1"/>
          <w:pgMar w:top="1440" w:right="1440" w:bottom="1440" w:left="1440" w:header="720" w:footer="720" w:gutter="0"/>
          <w:cols w:num="2" w:space="600"/>
          <w:docGrid w:linePitch="360"/>
        </w:sectPr>
      </w:pPr>
    </w:p>
    <w:p w:rsidR="00C11CB1" w:rsidRPr="00E85819" w:rsidRDefault="00C11CB1" w:rsidP="00C11CB1">
      <w:pPr>
        <w:snapToGrid w:val="0"/>
        <w:ind w:left="425" w:hanging="425"/>
        <w:jc w:val="both"/>
        <w:rPr>
          <w:b/>
          <w:sz w:val="20"/>
          <w:szCs w:val="20"/>
        </w:rPr>
      </w:pPr>
    </w:p>
    <w:p w:rsidR="00C11CB1" w:rsidRPr="00E85819" w:rsidRDefault="00C11CB1" w:rsidP="00C11CB1">
      <w:pPr>
        <w:snapToGrid w:val="0"/>
        <w:ind w:left="425" w:hanging="425"/>
        <w:jc w:val="both"/>
        <w:rPr>
          <w:b/>
          <w:sz w:val="20"/>
          <w:szCs w:val="20"/>
          <w:lang w:eastAsia="zh-CN"/>
        </w:rPr>
      </w:pPr>
    </w:p>
    <w:p w:rsidR="00C11CB1" w:rsidRPr="00E85819" w:rsidRDefault="00C11CB1" w:rsidP="00C11CB1">
      <w:pPr>
        <w:snapToGrid w:val="0"/>
        <w:ind w:left="425" w:hanging="425"/>
        <w:jc w:val="both"/>
        <w:rPr>
          <w:b/>
          <w:sz w:val="20"/>
          <w:szCs w:val="20"/>
          <w:lang w:eastAsia="zh-CN"/>
        </w:rPr>
      </w:pPr>
    </w:p>
    <w:p w:rsidR="005B748C" w:rsidRPr="00E85819" w:rsidRDefault="00C11CB1" w:rsidP="00C11CB1">
      <w:pPr>
        <w:snapToGrid w:val="0"/>
        <w:ind w:left="425" w:hanging="425"/>
        <w:jc w:val="both"/>
        <w:rPr>
          <w:sz w:val="20"/>
          <w:szCs w:val="20"/>
        </w:rPr>
      </w:pPr>
      <w:r w:rsidRPr="00E85819">
        <w:rPr>
          <w:sz w:val="20"/>
          <w:szCs w:val="20"/>
        </w:rPr>
        <w:t>7/3/2016</w:t>
      </w:r>
    </w:p>
    <w:sectPr w:rsidR="005B748C" w:rsidRPr="00E85819" w:rsidSect="00B97343">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D3A" w:rsidRDefault="00246D3A">
      <w:r>
        <w:separator/>
      </w:r>
    </w:p>
  </w:endnote>
  <w:endnote w:type="continuationSeparator" w:id="0">
    <w:p w:rsidR="00246D3A" w:rsidRDefault="00246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B1" w:rsidRDefault="00411004" w:rsidP="00B3167C">
    <w:pPr>
      <w:pStyle w:val="Footer"/>
      <w:framePr w:wrap="around" w:vAnchor="text" w:hAnchor="margin" w:xAlign="center" w:y="1"/>
      <w:rPr>
        <w:rStyle w:val="PageNumber"/>
      </w:rPr>
    </w:pPr>
    <w:r>
      <w:rPr>
        <w:rStyle w:val="PageNumber"/>
      </w:rPr>
      <w:fldChar w:fldCharType="begin"/>
    </w:r>
    <w:r w:rsidR="00C11CB1">
      <w:rPr>
        <w:rStyle w:val="PageNumber"/>
      </w:rPr>
      <w:instrText xml:space="preserve">PAGE  </w:instrText>
    </w:r>
    <w:r>
      <w:rPr>
        <w:rStyle w:val="PageNumber"/>
      </w:rPr>
      <w:fldChar w:fldCharType="end"/>
    </w:r>
  </w:p>
  <w:p w:rsidR="00C11CB1" w:rsidRDefault="00C11C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B1" w:rsidRPr="00C11CB1" w:rsidRDefault="00411004" w:rsidP="00C11CB1">
    <w:pPr>
      <w:jc w:val="center"/>
      <w:rPr>
        <w:sz w:val="20"/>
      </w:rPr>
    </w:pPr>
    <w:r w:rsidRPr="00C11CB1">
      <w:rPr>
        <w:sz w:val="20"/>
      </w:rPr>
      <w:fldChar w:fldCharType="begin"/>
    </w:r>
    <w:r w:rsidR="00C11CB1" w:rsidRPr="00C11CB1">
      <w:rPr>
        <w:sz w:val="20"/>
      </w:rPr>
      <w:instrText xml:space="preserve"> page </w:instrText>
    </w:r>
    <w:r w:rsidRPr="00C11CB1">
      <w:rPr>
        <w:sz w:val="20"/>
      </w:rPr>
      <w:fldChar w:fldCharType="separate"/>
    </w:r>
    <w:r w:rsidR="00E85819">
      <w:rPr>
        <w:noProof/>
        <w:sz w:val="20"/>
      </w:rPr>
      <w:t>29</w:t>
    </w:r>
    <w:r w:rsidRPr="00C11CB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B1" w:rsidRDefault="00411004" w:rsidP="00B3167C">
    <w:pPr>
      <w:pStyle w:val="Footer"/>
      <w:framePr w:wrap="around" w:vAnchor="text" w:hAnchor="margin" w:xAlign="center" w:y="1"/>
      <w:rPr>
        <w:rStyle w:val="PageNumber"/>
      </w:rPr>
    </w:pPr>
    <w:r>
      <w:rPr>
        <w:rStyle w:val="PageNumber"/>
      </w:rPr>
      <w:fldChar w:fldCharType="begin"/>
    </w:r>
    <w:r w:rsidR="00C11CB1">
      <w:rPr>
        <w:rStyle w:val="PageNumber"/>
      </w:rPr>
      <w:instrText xml:space="preserve">PAGE  </w:instrText>
    </w:r>
    <w:r>
      <w:rPr>
        <w:rStyle w:val="PageNumber"/>
      </w:rPr>
      <w:fldChar w:fldCharType="end"/>
    </w:r>
  </w:p>
  <w:p w:rsidR="00C11CB1" w:rsidRDefault="00C11CB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B1" w:rsidRPr="00C11CB1" w:rsidRDefault="00411004" w:rsidP="00C11CB1">
    <w:pPr>
      <w:jc w:val="center"/>
      <w:rPr>
        <w:sz w:val="20"/>
      </w:rPr>
    </w:pPr>
    <w:r w:rsidRPr="00C11CB1">
      <w:rPr>
        <w:sz w:val="20"/>
      </w:rPr>
      <w:fldChar w:fldCharType="begin"/>
    </w:r>
    <w:r w:rsidR="00C11CB1" w:rsidRPr="00C11CB1">
      <w:rPr>
        <w:sz w:val="20"/>
      </w:rPr>
      <w:instrText xml:space="preserve"> page </w:instrText>
    </w:r>
    <w:r w:rsidRPr="00C11CB1">
      <w:rPr>
        <w:sz w:val="20"/>
      </w:rPr>
      <w:fldChar w:fldCharType="separate"/>
    </w:r>
    <w:r w:rsidR="00E85819">
      <w:rPr>
        <w:noProof/>
        <w:sz w:val="20"/>
      </w:rPr>
      <w:t>30</w:t>
    </w:r>
    <w:r w:rsidRPr="00C11CB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1100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11CB1" w:rsidRDefault="00411004" w:rsidP="00C11CB1">
    <w:pPr>
      <w:jc w:val="center"/>
      <w:rPr>
        <w:sz w:val="20"/>
      </w:rPr>
    </w:pPr>
    <w:r w:rsidRPr="00C11CB1">
      <w:rPr>
        <w:sz w:val="20"/>
      </w:rPr>
      <w:fldChar w:fldCharType="begin"/>
    </w:r>
    <w:r w:rsidR="00C11CB1" w:rsidRPr="00C11CB1">
      <w:rPr>
        <w:sz w:val="20"/>
      </w:rPr>
      <w:instrText xml:space="preserve"> page </w:instrText>
    </w:r>
    <w:r w:rsidRPr="00C11CB1">
      <w:rPr>
        <w:sz w:val="20"/>
      </w:rPr>
      <w:fldChar w:fldCharType="separate"/>
    </w:r>
    <w:r w:rsidR="00E85819">
      <w:rPr>
        <w:noProof/>
        <w:sz w:val="20"/>
      </w:rPr>
      <w:t>31</w:t>
    </w:r>
    <w:r w:rsidRPr="00C11CB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D3A" w:rsidRDefault="00246D3A">
      <w:r>
        <w:separator/>
      </w:r>
    </w:p>
  </w:footnote>
  <w:footnote w:type="continuationSeparator" w:id="0">
    <w:p w:rsidR="00246D3A" w:rsidRDefault="0024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B1" w:rsidRPr="00C11CB1" w:rsidRDefault="00C11CB1" w:rsidP="00C11CB1">
    <w:pPr>
      <w:pBdr>
        <w:bottom w:val="thinThickMediumGap" w:sz="12" w:space="1" w:color="auto"/>
      </w:pBdr>
      <w:tabs>
        <w:tab w:val="left" w:pos="851"/>
        <w:tab w:val="right" w:pos="8364"/>
      </w:tabs>
      <w:adjustRightInd w:val="0"/>
      <w:snapToGrid w:val="0"/>
      <w:jc w:val="both"/>
      <w:rPr>
        <w:iCs/>
        <w:sz w:val="20"/>
        <w:szCs w:val="20"/>
      </w:rPr>
    </w:pPr>
    <w:r w:rsidRPr="00C11CB1">
      <w:rPr>
        <w:rFonts w:hint="eastAsia"/>
        <w:sz w:val="20"/>
        <w:szCs w:val="20"/>
      </w:rPr>
      <w:tab/>
    </w:r>
    <w:r w:rsidRPr="00C11CB1">
      <w:rPr>
        <w:sz w:val="20"/>
        <w:szCs w:val="20"/>
      </w:rPr>
      <w:t>New York Science Journal 201</w:t>
    </w:r>
    <w:r w:rsidRPr="00C11CB1">
      <w:rPr>
        <w:rFonts w:hint="eastAsia"/>
        <w:sz w:val="20"/>
        <w:szCs w:val="20"/>
      </w:rPr>
      <w:t>6</w:t>
    </w:r>
    <w:r w:rsidRPr="00C11CB1">
      <w:rPr>
        <w:sz w:val="20"/>
        <w:szCs w:val="20"/>
      </w:rPr>
      <w:t>;</w:t>
    </w:r>
    <w:r w:rsidRPr="00C11CB1">
      <w:rPr>
        <w:rFonts w:hint="eastAsia"/>
        <w:sz w:val="20"/>
        <w:szCs w:val="20"/>
      </w:rPr>
      <w:t>9</w:t>
    </w:r>
    <w:r w:rsidRPr="00C11CB1">
      <w:rPr>
        <w:sz w:val="20"/>
        <w:szCs w:val="20"/>
      </w:rPr>
      <w:t>(</w:t>
    </w:r>
    <w:r w:rsidRPr="00C11CB1">
      <w:rPr>
        <w:rFonts w:hint="eastAsia"/>
        <w:sz w:val="20"/>
        <w:szCs w:val="20"/>
      </w:rPr>
      <w:t>7</w:t>
    </w:r>
    <w:r w:rsidRPr="00C11CB1">
      <w:rPr>
        <w:sz w:val="20"/>
        <w:szCs w:val="20"/>
      </w:rPr>
      <w:t>)</w:t>
    </w:r>
    <w:r w:rsidRPr="00C11CB1">
      <w:rPr>
        <w:iCs/>
        <w:sz w:val="20"/>
        <w:szCs w:val="20"/>
      </w:rPr>
      <w:t xml:space="preserve">     </w:t>
    </w:r>
    <w:r w:rsidRPr="00C11CB1">
      <w:rPr>
        <w:rFonts w:hint="eastAsia"/>
        <w:iCs/>
        <w:sz w:val="20"/>
        <w:szCs w:val="20"/>
      </w:rPr>
      <w:tab/>
    </w:r>
    <w:r w:rsidRPr="00C11CB1">
      <w:rPr>
        <w:iCs/>
        <w:sz w:val="20"/>
        <w:szCs w:val="20"/>
      </w:rPr>
      <w:t xml:space="preserve"> </w:t>
    </w:r>
    <w:r w:rsidRPr="00C11CB1">
      <w:rPr>
        <w:rFonts w:hint="eastAsia"/>
        <w:iCs/>
        <w:sz w:val="20"/>
        <w:szCs w:val="20"/>
      </w:rPr>
      <w:t xml:space="preserve"> </w:t>
    </w:r>
    <w:r w:rsidRPr="00C11CB1">
      <w:rPr>
        <w:iCs/>
        <w:sz w:val="20"/>
        <w:szCs w:val="20"/>
      </w:rPr>
      <w:t xml:space="preserve">   </w:t>
    </w:r>
    <w:hyperlink r:id="rId1" w:history="1">
      <w:r w:rsidRPr="00C11CB1">
        <w:rPr>
          <w:rStyle w:val="Hyperlink"/>
          <w:sz w:val="20"/>
          <w:szCs w:val="20"/>
        </w:rPr>
        <w:t>http://www.sciencepub.net/newyork</w:t>
      </w:r>
    </w:hyperlink>
  </w:p>
  <w:p w:rsidR="00C11CB1" w:rsidRPr="00C11CB1" w:rsidRDefault="00C11CB1" w:rsidP="00C11CB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B1" w:rsidRPr="00C11CB1" w:rsidRDefault="00C11CB1" w:rsidP="00C11CB1">
    <w:pPr>
      <w:pBdr>
        <w:bottom w:val="thinThickMediumGap" w:sz="12" w:space="1" w:color="auto"/>
      </w:pBdr>
      <w:tabs>
        <w:tab w:val="left" w:pos="851"/>
        <w:tab w:val="right" w:pos="8364"/>
      </w:tabs>
      <w:adjustRightInd w:val="0"/>
      <w:snapToGrid w:val="0"/>
      <w:jc w:val="both"/>
      <w:rPr>
        <w:iCs/>
        <w:sz w:val="20"/>
        <w:szCs w:val="20"/>
      </w:rPr>
    </w:pPr>
    <w:r w:rsidRPr="00C11CB1">
      <w:rPr>
        <w:rFonts w:hint="eastAsia"/>
        <w:sz w:val="20"/>
        <w:szCs w:val="20"/>
      </w:rPr>
      <w:tab/>
    </w:r>
    <w:r w:rsidRPr="00C11CB1">
      <w:rPr>
        <w:sz w:val="20"/>
        <w:szCs w:val="20"/>
      </w:rPr>
      <w:t>New York Science Journal 201</w:t>
    </w:r>
    <w:r w:rsidRPr="00C11CB1">
      <w:rPr>
        <w:rFonts w:hint="eastAsia"/>
        <w:sz w:val="20"/>
        <w:szCs w:val="20"/>
      </w:rPr>
      <w:t>6</w:t>
    </w:r>
    <w:r w:rsidRPr="00C11CB1">
      <w:rPr>
        <w:sz w:val="20"/>
        <w:szCs w:val="20"/>
      </w:rPr>
      <w:t>;</w:t>
    </w:r>
    <w:r w:rsidRPr="00C11CB1">
      <w:rPr>
        <w:rFonts w:hint="eastAsia"/>
        <w:sz w:val="20"/>
        <w:szCs w:val="20"/>
      </w:rPr>
      <w:t>9</w:t>
    </w:r>
    <w:r w:rsidRPr="00C11CB1">
      <w:rPr>
        <w:sz w:val="20"/>
        <w:szCs w:val="20"/>
      </w:rPr>
      <w:t>(</w:t>
    </w:r>
    <w:r w:rsidRPr="00C11CB1">
      <w:rPr>
        <w:rFonts w:hint="eastAsia"/>
        <w:sz w:val="20"/>
        <w:szCs w:val="20"/>
      </w:rPr>
      <w:t>7</w:t>
    </w:r>
    <w:r w:rsidRPr="00C11CB1">
      <w:rPr>
        <w:sz w:val="20"/>
        <w:szCs w:val="20"/>
      </w:rPr>
      <w:t>)</w:t>
    </w:r>
    <w:r w:rsidRPr="00C11CB1">
      <w:rPr>
        <w:iCs/>
        <w:sz w:val="20"/>
        <w:szCs w:val="20"/>
      </w:rPr>
      <w:t xml:space="preserve">     </w:t>
    </w:r>
    <w:r w:rsidRPr="00C11CB1">
      <w:rPr>
        <w:rFonts w:hint="eastAsia"/>
        <w:iCs/>
        <w:sz w:val="20"/>
        <w:szCs w:val="20"/>
      </w:rPr>
      <w:tab/>
    </w:r>
    <w:r w:rsidRPr="00C11CB1">
      <w:rPr>
        <w:iCs/>
        <w:sz w:val="20"/>
        <w:szCs w:val="20"/>
      </w:rPr>
      <w:t xml:space="preserve"> </w:t>
    </w:r>
    <w:r w:rsidRPr="00C11CB1">
      <w:rPr>
        <w:rFonts w:hint="eastAsia"/>
        <w:iCs/>
        <w:sz w:val="20"/>
        <w:szCs w:val="20"/>
      </w:rPr>
      <w:t xml:space="preserve"> </w:t>
    </w:r>
    <w:r w:rsidRPr="00C11CB1">
      <w:rPr>
        <w:iCs/>
        <w:sz w:val="20"/>
        <w:szCs w:val="20"/>
      </w:rPr>
      <w:t xml:space="preserve">   </w:t>
    </w:r>
    <w:hyperlink r:id="rId1" w:history="1">
      <w:r w:rsidRPr="00C11CB1">
        <w:rPr>
          <w:rStyle w:val="Hyperlink"/>
          <w:sz w:val="20"/>
          <w:szCs w:val="20"/>
        </w:rPr>
        <w:t>http://www.sciencepub.net/newyork</w:t>
      </w:r>
    </w:hyperlink>
  </w:p>
  <w:p w:rsidR="00C11CB1" w:rsidRPr="00C11CB1" w:rsidRDefault="00C11CB1" w:rsidP="00C11CB1">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B1" w:rsidRPr="00C11CB1" w:rsidRDefault="00C11CB1" w:rsidP="00C11CB1">
    <w:pPr>
      <w:pBdr>
        <w:bottom w:val="thinThickMediumGap" w:sz="12" w:space="1" w:color="auto"/>
      </w:pBdr>
      <w:tabs>
        <w:tab w:val="left" w:pos="851"/>
        <w:tab w:val="right" w:pos="8364"/>
      </w:tabs>
      <w:adjustRightInd w:val="0"/>
      <w:snapToGrid w:val="0"/>
      <w:jc w:val="both"/>
      <w:rPr>
        <w:iCs/>
        <w:sz w:val="20"/>
        <w:szCs w:val="20"/>
      </w:rPr>
    </w:pPr>
    <w:r w:rsidRPr="00C11CB1">
      <w:rPr>
        <w:rFonts w:hint="eastAsia"/>
        <w:sz w:val="20"/>
        <w:szCs w:val="20"/>
      </w:rPr>
      <w:tab/>
    </w:r>
    <w:r w:rsidRPr="00C11CB1">
      <w:rPr>
        <w:sz w:val="20"/>
        <w:szCs w:val="20"/>
      </w:rPr>
      <w:t>New York Science Journal 201</w:t>
    </w:r>
    <w:r w:rsidRPr="00C11CB1">
      <w:rPr>
        <w:rFonts w:hint="eastAsia"/>
        <w:sz w:val="20"/>
        <w:szCs w:val="20"/>
      </w:rPr>
      <w:t>6</w:t>
    </w:r>
    <w:r w:rsidRPr="00C11CB1">
      <w:rPr>
        <w:sz w:val="20"/>
        <w:szCs w:val="20"/>
      </w:rPr>
      <w:t>;</w:t>
    </w:r>
    <w:r w:rsidRPr="00C11CB1">
      <w:rPr>
        <w:rFonts w:hint="eastAsia"/>
        <w:sz w:val="20"/>
        <w:szCs w:val="20"/>
      </w:rPr>
      <w:t>9</w:t>
    </w:r>
    <w:r w:rsidRPr="00C11CB1">
      <w:rPr>
        <w:sz w:val="20"/>
        <w:szCs w:val="20"/>
      </w:rPr>
      <w:t>(</w:t>
    </w:r>
    <w:r w:rsidRPr="00C11CB1">
      <w:rPr>
        <w:rFonts w:hint="eastAsia"/>
        <w:sz w:val="20"/>
        <w:szCs w:val="20"/>
      </w:rPr>
      <w:t>7</w:t>
    </w:r>
    <w:r w:rsidRPr="00C11CB1">
      <w:rPr>
        <w:sz w:val="20"/>
        <w:szCs w:val="20"/>
      </w:rPr>
      <w:t>)</w:t>
    </w:r>
    <w:r w:rsidRPr="00C11CB1">
      <w:rPr>
        <w:iCs/>
        <w:sz w:val="20"/>
        <w:szCs w:val="20"/>
      </w:rPr>
      <w:t xml:space="preserve">     </w:t>
    </w:r>
    <w:r w:rsidRPr="00C11CB1">
      <w:rPr>
        <w:rFonts w:hint="eastAsia"/>
        <w:iCs/>
        <w:sz w:val="20"/>
        <w:szCs w:val="20"/>
      </w:rPr>
      <w:tab/>
    </w:r>
    <w:r w:rsidRPr="00C11CB1">
      <w:rPr>
        <w:iCs/>
        <w:sz w:val="20"/>
        <w:szCs w:val="20"/>
      </w:rPr>
      <w:t xml:space="preserve"> </w:t>
    </w:r>
    <w:r w:rsidRPr="00C11CB1">
      <w:rPr>
        <w:rFonts w:hint="eastAsia"/>
        <w:iCs/>
        <w:sz w:val="20"/>
        <w:szCs w:val="20"/>
      </w:rPr>
      <w:t xml:space="preserve"> </w:t>
    </w:r>
    <w:r w:rsidRPr="00C11CB1">
      <w:rPr>
        <w:iCs/>
        <w:sz w:val="20"/>
        <w:szCs w:val="20"/>
      </w:rPr>
      <w:t xml:space="preserve">   </w:t>
    </w:r>
    <w:hyperlink r:id="rId1" w:history="1">
      <w:r w:rsidRPr="00C11CB1">
        <w:rPr>
          <w:rStyle w:val="Hyperlink"/>
          <w:sz w:val="20"/>
          <w:szCs w:val="20"/>
        </w:rPr>
        <w:t>http://www.sciencepub.net/newyork</w:t>
      </w:r>
    </w:hyperlink>
  </w:p>
  <w:p w:rsidR="00C11CB1" w:rsidRPr="00C11CB1" w:rsidRDefault="00C11CB1" w:rsidP="00C11CB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A20EA2"/>
    <w:multiLevelType w:val="hybridMultilevel"/>
    <w:tmpl w:val="01847DF4"/>
    <w:lvl w:ilvl="0" w:tplc="95D805BC">
      <w:start w:val="1"/>
      <w:numFmt w:val="decimal"/>
      <w:lvlText w:val="%1-"/>
      <w:lvlJc w:val="left"/>
      <w:pPr>
        <w:ind w:left="720" w:hanging="360"/>
      </w:pPr>
      <w:rPr>
        <w:rFonts w:hint="default"/>
        <w:b/>
        <w:bCs/>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C24C92"/>
    <w:multiLevelType w:val="hybridMultilevel"/>
    <w:tmpl w:val="7ABC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64E4421"/>
    <w:multiLevelType w:val="hybridMultilevel"/>
    <w:tmpl w:val="D7768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4714DA"/>
    <w:multiLevelType w:val="hybridMultilevel"/>
    <w:tmpl w:val="C3C039DE"/>
    <w:lvl w:ilvl="0" w:tplc="0409000F">
      <w:start w:val="1"/>
      <w:numFmt w:val="decimal"/>
      <w:lvlText w:val="%1."/>
      <w:lvlJc w:val="left"/>
      <w:pPr>
        <w:ind w:left="720" w:hanging="360"/>
      </w:pPr>
      <w:rPr>
        <w:rFonts w:hint="default"/>
        <w:b/>
        <w:bCs/>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93063"/>
    <w:rsid w:val="000A0250"/>
    <w:rsid w:val="000A3F90"/>
    <w:rsid w:val="00152BE9"/>
    <w:rsid w:val="001817C7"/>
    <w:rsid w:val="00183764"/>
    <w:rsid w:val="001964D0"/>
    <w:rsid w:val="001B41B8"/>
    <w:rsid w:val="001B650D"/>
    <w:rsid w:val="001C3D42"/>
    <w:rsid w:val="001C6DD9"/>
    <w:rsid w:val="00205E97"/>
    <w:rsid w:val="002156DC"/>
    <w:rsid w:val="00245C21"/>
    <w:rsid w:val="00246D3A"/>
    <w:rsid w:val="00261E89"/>
    <w:rsid w:val="002721F1"/>
    <w:rsid w:val="002735E4"/>
    <w:rsid w:val="00282FA1"/>
    <w:rsid w:val="002B5613"/>
    <w:rsid w:val="002D3558"/>
    <w:rsid w:val="002D589A"/>
    <w:rsid w:val="002F20CD"/>
    <w:rsid w:val="002F49EF"/>
    <w:rsid w:val="00301F95"/>
    <w:rsid w:val="00314F95"/>
    <w:rsid w:val="00322FAB"/>
    <w:rsid w:val="003246A8"/>
    <w:rsid w:val="00345581"/>
    <w:rsid w:val="0034702D"/>
    <w:rsid w:val="003679A0"/>
    <w:rsid w:val="00394B65"/>
    <w:rsid w:val="003A785E"/>
    <w:rsid w:val="003B55FF"/>
    <w:rsid w:val="003B651F"/>
    <w:rsid w:val="003C0116"/>
    <w:rsid w:val="003C4C28"/>
    <w:rsid w:val="00411004"/>
    <w:rsid w:val="00426C9D"/>
    <w:rsid w:val="0043645D"/>
    <w:rsid w:val="00454A59"/>
    <w:rsid w:val="00456753"/>
    <w:rsid w:val="00471E57"/>
    <w:rsid w:val="00480715"/>
    <w:rsid w:val="0049143E"/>
    <w:rsid w:val="004C7E2A"/>
    <w:rsid w:val="004D01D3"/>
    <w:rsid w:val="004D0467"/>
    <w:rsid w:val="004F4AFB"/>
    <w:rsid w:val="004F52EB"/>
    <w:rsid w:val="00520D1A"/>
    <w:rsid w:val="0052512B"/>
    <w:rsid w:val="00553F9B"/>
    <w:rsid w:val="00593132"/>
    <w:rsid w:val="005A21B0"/>
    <w:rsid w:val="005A5E42"/>
    <w:rsid w:val="005B748C"/>
    <w:rsid w:val="005C2F35"/>
    <w:rsid w:val="005D1DA6"/>
    <w:rsid w:val="005F5E04"/>
    <w:rsid w:val="006312EB"/>
    <w:rsid w:val="0065209A"/>
    <w:rsid w:val="00657995"/>
    <w:rsid w:val="00674793"/>
    <w:rsid w:val="006B5399"/>
    <w:rsid w:val="006D5C2E"/>
    <w:rsid w:val="006E6ACB"/>
    <w:rsid w:val="006E7156"/>
    <w:rsid w:val="006E7D04"/>
    <w:rsid w:val="006F1706"/>
    <w:rsid w:val="007134AE"/>
    <w:rsid w:val="00744442"/>
    <w:rsid w:val="007725E7"/>
    <w:rsid w:val="0078507E"/>
    <w:rsid w:val="007D3D09"/>
    <w:rsid w:val="007D746F"/>
    <w:rsid w:val="007F763B"/>
    <w:rsid w:val="008131CF"/>
    <w:rsid w:val="00813542"/>
    <w:rsid w:val="00814FA7"/>
    <w:rsid w:val="008233D0"/>
    <w:rsid w:val="0085007D"/>
    <w:rsid w:val="00875C08"/>
    <w:rsid w:val="008A20AC"/>
    <w:rsid w:val="008A67B6"/>
    <w:rsid w:val="0091208A"/>
    <w:rsid w:val="00914558"/>
    <w:rsid w:val="00935CF7"/>
    <w:rsid w:val="0094140D"/>
    <w:rsid w:val="009459B3"/>
    <w:rsid w:val="00952EB8"/>
    <w:rsid w:val="00997A8E"/>
    <w:rsid w:val="009A3681"/>
    <w:rsid w:val="00A1557F"/>
    <w:rsid w:val="00A3476D"/>
    <w:rsid w:val="00AA721D"/>
    <w:rsid w:val="00B3167C"/>
    <w:rsid w:val="00B36B45"/>
    <w:rsid w:val="00B60543"/>
    <w:rsid w:val="00B60E8D"/>
    <w:rsid w:val="00B80C0E"/>
    <w:rsid w:val="00B918AE"/>
    <w:rsid w:val="00B94E19"/>
    <w:rsid w:val="00B97343"/>
    <w:rsid w:val="00BD2A8D"/>
    <w:rsid w:val="00BD4FCC"/>
    <w:rsid w:val="00BF6579"/>
    <w:rsid w:val="00C0761F"/>
    <w:rsid w:val="00C101C9"/>
    <w:rsid w:val="00C11CB1"/>
    <w:rsid w:val="00C44596"/>
    <w:rsid w:val="00C54BA5"/>
    <w:rsid w:val="00C60D61"/>
    <w:rsid w:val="00C92003"/>
    <w:rsid w:val="00CA6B86"/>
    <w:rsid w:val="00CC438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37F68"/>
    <w:rsid w:val="00E52EA0"/>
    <w:rsid w:val="00E57761"/>
    <w:rsid w:val="00E617EB"/>
    <w:rsid w:val="00E73E1D"/>
    <w:rsid w:val="00E85819"/>
    <w:rsid w:val="00EB51F4"/>
    <w:rsid w:val="00EC565A"/>
    <w:rsid w:val="00EC5C53"/>
    <w:rsid w:val="00ED4441"/>
    <w:rsid w:val="00ED4A29"/>
    <w:rsid w:val="00ED4ED9"/>
    <w:rsid w:val="00EE1CEE"/>
    <w:rsid w:val="00EE1F4B"/>
    <w:rsid w:val="00F02E84"/>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93063"/>
    <w:pPr>
      <w:keepNext/>
      <w:tabs>
        <w:tab w:val="num" w:pos="0"/>
      </w:tabs>
      <w:outlineLvl w:val="0"/>
    </w:pPr>
    <w:rPr>
      <w:b/>
      <w:bCs/>
      <w:sz w:val="32"/>
    </w:rPr>
  </w:style>
  <w:style w:type="paragraph" w:styleId="Heading2">
    <w:name w:val="heading 2"/>
    <w:basedOn w:val="Normal"/>
    <w:next w:val="Normal"/>
    <w:qFormat/>
    <w:rsid w:val="00093063"/>
    <w:pPr>
      <w:keepNext/>
      <w:tabs>
        <w:tab w:val="num" w:pos="0"/>
      </w:tabs>
      <w:jc w:val="both"/>
      <w:outlineLvl w:val="1"/>
    </w:pPr>
    <w:rPr>
      <w:b/>
      <w:sz w:val="28"/>
    </w:rPr>
  </w:style>
  <w:style w:type="paragraph" w:styleId="Heading3">
    <w:name w:val="heading 3"/>
    <w:basedOn w:val="Normal"/>
    <w:next w:val="Normal"/>
    <w:qFormat/>
    <w:rsid w:val="00093063"/>
    <w:pPr>
      <w:keepNext/>
      <w:tabs>
        <w:tab w:val="num" w:pos="0"/>
      </w:tabs>
      <w:spacing w:line="360" w:lineRule="auto"/>
      <w:jc w:val="both"/>
      <w:outlineLvl w:val="2"/>
    </w:pPr>
    <w:rPr>
      <w:b/>
      <w:bCs/>
    </w:rPr>
  </w:style>
  <w:style w:type="paragraph" w:styleId="Heading6">
    <w:name w:val="heading 6"/>
    <w:basedOn w:val="Normal"/>
    <w:next w:val="Normal"/>
    <w:qFormat/>
    <w:rsid w:val="0009306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93063"/>
  </w:style>
  <w:style w:type="character" w:customStyle="1" w:styleId="WW-Absatz-Standardschriftart">
    <w:name w:val="WW-Absatz-Standardschriftart"/>
    <w:rsid w:val="00093063"/>
  </w:style>
  <w:style w:type="character" w:customStyle="1" w:styleId="WW-Absatz-Standardschriftart1">
    <w:name w:val="WW-Absatz-Standardschriftart1"/>
    <w:rsid w:val="00093063"/>
  </w:style>
  <w:style w:type="character" w:customStyle="1" w:styleId="WW-Absatz-Standardschriftart11">
    <w:name w:val="WW-Absatz-Standardschriftart11"/>
    <w:rsid w:val="00093063"/>
  </w:style>
  <w:style w:type="character" w:customStyle="1" w:styleId="WW-Absatz-Standardschriftart111">
    <w:name w:val="WW-Absatz-Standardschriftart111"/>
    <w:rsid w:val="00093063"/>
  </w:style>
  <w:style w:type="character" w:customStyle="1" w:styleId="WW-Absatz-Standardschriftart1111">
    <w:name w:val="WW-Absatz-Standardschriftart1111"/>
    <w:rsid w:val="00093063"/>
  </w:style>
  <w:style w:type="character" w:customStyle="1" w:styleId="WW-Absatz-Standardschriftart11111">
    <w:name w:val="WW-Absatz-Standardschriftart11111"/>
    <w:rsid w:val="00093063"/>
  </w:style>
  <w:style w:type="character" w:customStyle="1" w:styleId="WW-Absatz-Standardschriftart111111">
    <w:name w:val="WW-Absatz-Standardschriftart111111"/>
    <w:rsid w:val="00093063"/>
  </w:style>
  <w:style w:type="character" w:customStyle="1" w:styleId="WW-Absatz-Standardschriftart1111111">
    <w:name w:val="WW-Absatz-Standardschriftart1111111"/>
    <w:rsid w:val="00093063"/>
  </w:style>
  <w:style w:type="character" w:customStyle="1" w:styleId="WW-Absatz-Standardschriftart11111111">
    <w:name w:val="WW-Absatz-Standardschriftart11111111"/>
    <w:rsid w:val="00093063"/>
  </w:style>
  <w:style w:type="character" w:customStyle="1" w:styleId="WW-Absatz-Standardschriftart111111111">
    <w:name w:val="WW-Absatz-Standardschriftart111111111"/>
    <w:rsid w:val="00093063"/>
  </w:style>
  <w:style w:type="character" w:customStyle="1" w:styleId="WW-Absatz-Standardschriftart1111111111">
    <w:name w:val="WW-Absatz-Standardschriftart1111111111"/>
    <w:rsid w:val="00093063"/>
  </w:style>
  <w:style w:type="character" w:customStyle="1" w:styleId="WW-Absatz-Standardschriftart11111111111">
    <w:name w:val="WW-Absatz-Standardschriftart11111111111"/>
    <w:rsid w:val="00093063"/>
  </w:style>
  <w:style w:type="character" w:customStyle="1" w:styleId="WW-Absatz-Standardschriftart111111111111">
    <w:name w:val="WW-Absatz-Standardschriftart111111111111"/>
    <w:rsid w:val="00093063"/>
  </w:style>
  <w:style w:type="character" w:customStyle="1" w:styleId="WW-Absatz-Standardschriftart1111111111111">
    <w:name w:val="WW-Absatz-Standardschriftart1111111111111"/>
    <w:rsid w:val="00093063"/>
  </w:style>
  <w:style w:type="character" w:customStyle="1" w:styleId="WW-Absatz-Standardschriftart11111111111111">
    <w:name w:val="WW-Absatz-Standardschriftart11111111111111"/>
    <w:rsid w:val="00093063"/>
  </w:style>
  <w:style w:type="character" w:customStyle="1" w:styleId="WW-Absatz-Standardschriftart111111111111111">
    <w:name w:val="WW-Absatz-Standardschriftart111111111111111"/>
    <w:rsid w:val="00093063"/>
  </w:style>
  <w:style w:type="character" w:customStyle="1" w:styleId="WW-Absatz-Standardschriftart1111111111111111">
    <w:name w:val="WW-Absatz-Standardschriftart1111111111111111"/>
    <w:rsid w:val="00093063"/>
  </w:style>
  <w:style w:type="character" w:customStyle="1" w:styleId="WW8Num1z0">
    <w:name w:val="WW8Num1z0"/>
    <w:rsid w:val="00093063"/>
    <w:rPr>
      <w:rFonts w:ascii="Symbol" w:eastAsia="Times New Roman" w:hAnsi="Symbol" w:cs="Times New Roman"/>
    </w:rPr>
  </w:style>
  <w:style w:type="character" w:customStyle="1" w:styleId="WW8Num1z1">
    <w:name w:val="WW8Num1z1"/>
    <w:rsid w:val="00093063"/>
    <w:rPr>
      <w:rFonts w:ascii="Courier New" w:hAnsi="Courier New" w:cs="Courier New"/>
    </w:rPr>
  </w:style>
  <w:style w:type="character" w:customStyle="1" w:styleId="WW8Num1z2">
    <w:name w:val="WW8Num1z2"/>
    <w:rsid w:val="00093063"/>
    <w:rPr>
      <w:rFonts w:ascii="Wingdings" w:hAnsi="Wingdings"/>
    </w:rPr>
  </w:style>
  <w:style w:type="character" w:customStyle="1" w:styleId="WW8Num1z3">
    <w:name w:val="WW8Num1z3"/>
    <w:rsid w:val="00093063"/>
    <w:rPr>
      <w:rFonts w:ascii="Symbol" w:hAnsi="Symbol"/>
    </w:rPr>
  </w:style>
  <w:style w:type="character" w:styleId="PageNumber">
    <w:name w:val="page number"/>
    <w:basedOn w:val="DefaultParagraphFont"/>
    <w:rsid w:val="00093063"/>
  </w:style>
  <w:style w:type="character" w:styleId="Hyperlink">
    <w:name w:val="Hyperlink"/>
    <w:rsid w:val="00093063"/>
    <w:rPr>
      <w:color w:val="0000FF"/>
      <w:u w:val="single"/>
    </w:rPr>
  </w:style>
  <w:style w:type="character" w:styleId="FollowedHyperlink">
    <w:name w:val="FollowedHyperlink"/>
    <w:rsid w:val="00093063"/>
    <w:rPr>
      <w:color w:val="800080"/>
      <w:u w:val="single"/>
    </w:rPr>
  </w:style>
  <w:style w:type="character" w:customStyle="1" w:styleId="NumberingSymbols">
    <w:name w:val="Numbering Symbols"/>
    <w:rsid w:val="00093063"/>
  </w:style>
  <w:style w:type="paragraph" w:customStyle="1" w:styleId="Heading">
    <w:name w:val="Heading"/>
    <w:basedOn w:val="Normal"/>
    <w:next w:val="BodyText"/>
    <w:rsid w:val="00093063"/>
    <w:pPr>
      <w:keepNext/>
      <w:spacing w:before="240" w:after="120"/>
    </w:pPr>
    <w:rPr>
      <w:rFonts w:ascii="Nimbus Sans L" w:eastAsia="DejaVu Sans" w:hAnsi="Nimbus Sans L" w:cs="DejaVu Sans"/>
      <w:sz w:val="28"/>
      <w:szCs w:val="28"/>
    </w:rPr>
  </w:style>
  <w:style w:type="paragraph" w:styleId="BodyText">
    <w:name w:val="Body Text"/>
    <w:basedOn w:val="Normal"/>
    <w:rsid w:val="00093063"/>
    <w:pPr>
      <w:spacing w:line="360" w:lineRule="auto"/>
    </w:pPr>
  </w:style>
  <w:style w:type="paragraph" w:styleId="List">
    <w:name w:val="List"/>
    <w:basedOn w:val="BodyText"/>
    <w:rsid w:val="00093063"/>
  </w:style>
  <w:style w:type="paragraph" w:styleId="Caption">
    <w:name w:val="caption"/>
    <w:basedOn w:val="Normal"/>
    <w:qFormat/>
    <w:rsid w:val="00093063"/>
    <w:pPr>
      <w:suppressLineNumbers/>
      <w:spacing w:before="120" w:after="120"/>
    </w:pPr>
    <w:rPr>
      <w:i/>
      <w:iCs/>
    </w:rPr>
  </w:style>
  <w:style w:type="paragraph" w:customStyle="1" w:styleId="Index">
    <w:name w:val="Index"/>
    <w:basedOn w:val="Normal"/>
    <w:rsid w:val="00093063"/>
    <w:pPr>
      <w:suppressLineNumbers/>
    </w:pPr>
  </w:style>
  <w:style w:type="paragraph" w:styleId="Header">
    <w:name w:val="header"/>
    <w:basedOn w:val="Normal"/>
    <w:next w:val="Heading1"/>
    <w:link w:val="HeaderChar"/>
    <w:rsid w:val="00093063"/>
    <w:pPr>
      <w:tabs>
        <w:tab w:val="center" w:pos="4320"/>
        <w:tab w:val="right" w:pos="8640"/>
      </w:tabs>
    </w:pPr>
  </w:style>
  <w:style w:type="paragraph" w:styleId="BodyTextIndent3">
    <w:name w:val="Body Text Indent 3"/>
    <w:basedOn w:val="Normal"/>
    <w:rsid w:val="00093063"/>
    <w:pPr>
      <w:spacing w:line="360" w:lineRule="auto"/>
      <w:ind w:firstLine="720"/>
      <w:jc w:val="both"/>
    </w:pPr>
    <w:rPr>
      <w:b/>
      <w:bCs/>
    </w:rPr>
  </w:style>
  <w:style w:type="paragraph" w:styleId="BodyTextIndent">
    <w:name w:val="Body Text Indent"/>
    <w:basedOn w:val="Normal"/>
    <w:rsid w:val="00093063"/>
    <w:pPr>
      <w:ind w:left="540" w:hanging="720"/>
      <w:jc w:val="both"/>
    </w:pPr>
  </w:style>
  <w:style w:type="paragraph" w:styleId="BodyTextIndent2">
    <w:name w:val="Body Text Indent 2"/>
    <w:basedOn w:val="Normal"/>
    <w:rsid w:val="00093063"/>
    <w:pPr>
      <w:spacing w:line="360" w:lineRule="auto"/>
      <w:ind w:firstLine="720"/>
      <w:jc w:val="both"/>
    </w:pPr>
  </w:style>
  <w:style w:type="paragraph" w:styleId="BodyText2">
    <w:name w:val="Body Text 2"/>
    <w:basedOn w:val="Normal"/>
    <w:rsid w:val="00093063"/>
    <w:pPr>
      <w:spacing w:line="360" w:lineRule="auto"/>
      <w:jc w:val="both"/>
    </w:pPr>
  </w:style>
  <w:style w:type="paragraph" w:styleId="Footer">
    <w:name w:val="footer"/>
    <w:basedOn w:val="Normal"/>
    <w:rsid w:val="00093063"/>
    <w:pPr>
      <w:tabs>
        <w:tab w:val="center" w:pos="4320"/>
        <w:tab w:val="right" w:pos="8640"/>
      </w:tabs>
    </w:pPr>
    <w:rPr>
      <w:sz w:val="32"/>
    </w:rPr>
  </w:style>
  <w:style w:type="paragraph" w:customStyle="1" w:styleId="TableContents">
    <w:name w:val="Table Contents"/>
    <w:basedOn w:val="Normal"/>
    <w:rsid w:val="00093063"/>
    <w:pPr>
      <w:suppressLineNumbers/>
    </w:pPr>
  </w:style>
  <w:style w:type="paragraph" w:customStyle="1" w:styleId="TableHeading">
    <w:name w:val="Table Heading"/>
    <w:basedOn w:val="TableContents"/>
    <w:rsid w:val="00093063"/>
    <w:pPr>
      <w:jc w:val="center"/>
    </w:pPr>
    <w:rPr>
      <w:b/>
      <w:bCs/>
    </w:rPr>
  </w:style>
  <w:style w:type="paragraph" w:customStyle="1" w:styleId="Framecontents">
    <w:name w:val="Frame contents"/>
    <w:basedOn w:val="BodyText"/>
    <w:rsid w:val="00093063"/>
  </w:style>
  <w:style w:type="paragraph" w:customStyle="1" w:styleId="Text">
    <w:name w:val="Text"/>
    <w:basedOn w:val="Normal"/>
    <w:rsid w:val="00093063"/>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39"/>
    <w:rsid w:val="006E7D04"/>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34AE"/>
    <w:pPr>
      <w:suppressAutoHyphens w:val="0"/>
      <w:bidi/>
      <w:spacing w:after="160" w:line="259" w:lineRule="auto"/>
      <w:ind w:left="720"/>
      <w:contextualSpacing/>
    </w:pPr>
    <w:rPr>
      <w:rFonts w:ascii="Calibri" w:eastAsia="Calibri" w:hAnsi="Calibri" w:cs="Arial"/>
      <w:sz w:val="22"/>
      <w:szCs w:val="22"/>
      <w:lang w:eastAsia="en-US" w:bidi="fa-IR"/>
    </w:rPr>
  </w:style>
  <w:style w:type="paragraph" w:styleId="BalloonText">
    <w:name w:val="Balloon Text"/>
    <w:basedOn w:val="Normal"/>
    <w:link w:val="BalloonTextChar"/>
    <w:uiPriority w:val="99"/>
    <w:semiHidden/>
    <w:unhideWhenUsed/>
    <w:rsid w:val="00813542"/>
    <w:rPr>
      <w:rFonts w:ascii="Tahoma" w:hAnsi="Tahoma" w:cs="Tahoma"/>
      <w:sz w:val="16"/>
      <w:szCs w:val="16"/>
    </w:rPr>
  </w:style>
  <w:style w:type="character" w:customStyle="1" w:styleId="BalloonTextChar">
    <w:name w:val="Balloon Text Char"/>
    <w:basedOn w:val="DefaultParagraphFont"/>
    <w:link w:val="BalloonText"/>
    <w:uiPriority w:val="99"/>
    <w:semiHidden/>
    <w:rsid w:val="0081354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aznazari@gmail.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araznazari@gmail.com" TargetMode="External"/><Relationship Id="rId4" Type="http://schemas.openxmlformats.org/officeDocument/2006/relationships/webSettings" Target="webSettings.xml"/><Relationship Id="rId9" Type="http://schemas.openxmlformats.org/officeDocument/2006/relationships/hyperlink" Target="http://www.dx.doi.org/10.7537/marsnys090716.06"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24110</CharactersWithSpaces>
  <SharedDoc>false</SharedDoc>
  <HLinks>
    <vt:vector size="42" baseType="variant">
      <vt:variant>
        <vt:i4>65570</vt:i4>
      </vt:variant>
      <vt:variant>
        <vt:i4>9</vt:i4>
      </vt:variant>
      <vt:variant>
        <vt:i4>0</vt:i4>
      </vt:variant>
      <vt:variant>
        <vt:i4>5</vt:i4>
      </vt:variant>
      <vt:variant>
        <vt:lpwstr>mailto:araznazari@gmail.com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65570</vt:i4>
      </vt:variant>
      <vt:variant>
        <vt:i4>0</vt:i4>
      </vt:variant>
      <vt:variant>
        <vt:i4>0</vt:i4>
      </vt:variant>
      <vt:variant>
        <vt:i4>5</vt:i4>
      </vt:variant>
      <vt:variant>
        <vt:lpwstr>mailto:araznazari@gmail.com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2016-07-04T18:09:00Z</cp:lastPrinted>
  <dcterms:created xsi:type="dcterms:W3CDTF">2016-07-04T13:06:00Z</dcterms:created>
  <dcterms:modified xsi:type="dcterms:W3CDTF">2016-07-04T20:23:00Z</dcterms:modified>
</cp:coreProperties>
</file>