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6B" w:rsidRPr="00C32C01" w:rsidRDefault="00381E6B" w:rsidP="007B5B6B">
      <w:pPr>
        <w:snapToGrid w:val="0"/>
        <w:spacing w:after="0" w:line="240" w:lineRule="auto"/>
        <w:jc w:val="center"/>
        <w:rPr>
          <w:rFonts w:ascii="Times New Roman" w:hAnsi="Times New Roman" w:cs="Times New Roman"/>
          <w:b/>
          <w:color w:val="000000" w:themeColor="text1"/>
          <w:sz w:val="20"/>
          <w:szCs w:val="20"/>
        </w:rPr>
      </w:pPr>
      <w:r w:rsidRPr="00C32C01">
        <w:rPr>
          <w:rFonts w:ascii="Times New Roman" w:hAnsi="Times New Roman" w:cs="Times New Roman"/>
          <w:b/>
          <w:color w:val="000000" w:themeColor="text1"/>
          <w:sz w:val="20"/>
          <w:szCs w:val="20"/>
        </w:rPr>
        <w:t>Application of Biosurfactant Producing PGPR in Agriculture: A Mini Review</w:t>
      </w:r>
    </w:p>
    <w:p w:rsidR="00DD2E5B" w:rsidRPr="00C32C01" w:rsidRDefault="00DD2E5B" w:rsidP="007B5B6B">
      <w:pPr>
        <w:snapToGrid w:val="0"/>
        <w:spacing w:after="0" w:line="240" w:lineRule="auto"/>
        <w:jc w:val="center"/>
        <w:rPr>
          <w:rFonts w:ascii="Times New Roman" w:hAnsi="Times New Roman" w:cs="Times New Roman"/>
          <w:b/>
          <w:color w:val="000000" w:themeColor="text1"/>
          <w:sz w:val="20"/>
          <w:szCs w:val="20"/>
        </w:rPr>
      </w:pPr>
    </w:p>
    <w:p w:rsidR="00381E6B" w:rsidRPr="00C32C01" w:rsidRDefault="00381E6B" w:rsidP="007B5B6B">
      <w:pPr>
        <w:snapToGrid w:val="0"/>
        <w:spacing w:after="0" w:line="240" w:lineRule="auto"/>
        <w:jc w:val="center"/>
        <w:rPr>
          <w:rFonts w:ascii="Times New Roman" w:hAnsi="Times New Roman" w:cs="Times New Roman"/>
          <w:color w:val="000000" w:themeColor="text1"/>
          <w:sz w:val="20"/>
          <w:szCs w:val="20"/>
          <w:vertAlign w:val="superscript"/>
        </w:rPr>
      </w:pPr>
      <w:r w:rsidRPr="00C32C01">
        <w:rPr>
          <w:rFonts w:ascii="Times New Roman" w:hAnsi="Times New Roman" w:cs="Times New Roman"/>
          <w:color w:val="000000" w:themeColor="text1"/>
          <w:sz w:val="20"/>
          <w:szCs w:val="20"/>
        </w:rPr>
        <w:t>Sumit Kumar</w:t>
      </w:r>
      <w:r w:rsidR="00116D10" w:rsidRPr="00C32C01">
        <w:rPr>
          <w:rFonts w:ascii="Times New Roman" w:hAnsi="Times New Roman" w:cs="Times New Roman"/>
          <w:color w:val="000000" w:themeColor="text1"/>
          <w:sz w:val="20"/>
          <w:szCs w:val="20"/>
          <w:vertAlign w:val="superscript"/>
        </w:rPr>
        <w:t>1</w:t>
      </w:r>
      <w:r w:rsidR="001E330F" w:rsidRPr="00C32C01">
        <w:rPr>
          <w:rFonts w:ascii="Times New Roman" w:hAnsi="Times New Roman" w:cs="Times New Roman"/>
          <w:color w:val="000000" w:themeColor="text1"/>
          <w:sz w:val="20"/>
          <w:szCs w:val="20"/>
        </w:rPr>
        <w:t>*</w:t>
      </w:r>
      <w:r w:rsidRPr="00C32C01">
        <w:rPr>
          <w:rFonts w:ascii="Times New Roman" w:hAnsi="Times New Roman" w:cs="Times New Roman"/>
          <w:color w:val="000000" w:themeColor="text1"/>
          <w:sz w:val="20"/>
          <w:szCs w:val="20"/>
        </w:rPr>
        <w:t xml:space="preserve"> and R.C. Dubey</w:t>
      </w:r>
      <w:r w:rsidR="00116D10" w:rsidRPr="00C32C01">
        <w:rPr>
          <w:rFonts w:ascii="Times New Roman" w:hAnsi="Times New Roman" w:cs="Times New Roman"/>
          <w:color w:val="000000" w:themeColor="text1"/>
          <w:sz w:val="20"/>
          <w:szCs w:val="20"/>
          <w:vertAlign w:val="superscript"/>
        </w:rPr>
        <w:t>2</w:t>
      </w:r>
    </w:p>
    <w:p w:rsidR="00DD2E5B" w:rsidRPr="00C32C01" w:rsidRDefault="00DD2E5B" w:rsidP="007B5B6B">
      <w:pPr>
        <w:snapToGrid w:val="0"/>
        <w:spacing w:after="0" w:line="240" w:lineRule="auto"/>
        <w:jc w:val="center"/>
        <w:rPr>
          <w:rFonts w:ascii="Times New Roman" w:hAnsi="Times New Roman" w:cs="Times New Roman"/>
          <w:b/>
          <w:color w:val="000000" w:themeColor="text1"/>
          <w:sz w:val="20"/>
          <w:szCs w:val="20"/>
        </w:rPr>
      </w:pPr>
    </w:p>
    <w:p w:rsidR="00381E6B" w:rsidRPr="00C32C01" w:rsidRDefault="00BD7002" w:rsidP="007B5B6B">
      <w:pPr>
        <w:snapToGrid w:val="0"/>
        <w:spacing w:after="0" w:line="240" w:lineRule="auto"/>
        <w:jc w:val="center"/>
        <w:rPr>
          <w:rFonts w:ascii="Times New Roman" w:hAnsi="Times New Roman" w:cs="Times New Roman"/>
          <w:color w:val="000000" w:themeColor="text1"/>
          <w:sz w:val="20"/>
          <w:szCs w:val="20"/>
          <w:vertAlign w:val="superscript"/>
          <w:lang w:eastAsia="zh-CN"/>
        </w:rPr>
      </w:pPr>
      <w:r w:rsidRPr="00C32C01">
        <w:rPr>
          <w:rFonts w:ascii="Times New Roman" w:hAnsi="Times New Roman" w:cs="Times New Roman"/>
          <w:color w:val="000000" w:themeColor="text1"/>
          <w:sz w:val="20"/>
          <w:szCs w:val="20"/>
        </w:rPr>
        <w:t>Department</w:t>
      </w:r>
      <w:r w:rsidR="00381E6B" w:rsidRPr="00C32C01">
        <w:rPr>
          <w:rFonts w:ascii="Times New Roman" w:hAnsi="Times New Roman" w:cs="Times New Roman"/>
          <w:color w:val="000000" w:themeColor="text1"/>
          <w:sz w:val="20"/>
          <w:szCs w:val="20"/>
        </w:rPr>
        <w:t xml:space="preserve"> of Botany and Microbiology</w:t>
      </w:r>
      <w:r w:rsidR="00DD2E5B" w:rsidRPr="00C32C01">
        <w:rPr>
          <w:rFonts w:ascii="Times New Roman" w:hAnsi="Times New Roman" w:cs="Times New Roman"/>
          <w:color w:val="000000" w:themeColor="text1"/>
          <w:sz w:val="20"/>
          <w:szCs w:val="20"/>
        </w:rPr>
        <w:t xml:space="preserve">, </w:t>
      </w:r>
      <w:r w:rsidR="00381E6B" w:rsidRPr="00C32C01">
        <w:rPr>
          <w:rFonts w:ascii="Times New Roman" w:hAnsi="Times New Roman" w:cs="Times New Roman"/>
          <w:color w:val="000000" w:themeColor="text1"/>
          <w:sz w:val="20"/>
          <w:szCs w:val="20"/>
        </w:rPr>
        <w:t>Gurukula Kangri University</w:t>
      </w:r>
      <w:r w:rsidR="001E330F" w:rsidRPr="00C32C01">
        <w:rPr>
          <w:rFonts w:ascii="Times New Roman" w:hAnsi="Times New Roman" w:cs="Times New Roman"/>
          <w:color w:val="000000" w:themeColor="text1"/>
          <w:sz w:val="20"/>
          <w:szCs w:val="20"/>
        </w:rPr>
        <w:t>,</w:t>
      </w:r>
      <w:r w:rsidR="00381E6B" w:rsidRPr="00C32C01">
        <w:rPr>
          <w:rFonts w:ascii="Times New Roman" w:hAnsi="Times New Roman" w:cs="Times New Roman"/>
          <w:color w:val="000000" w:themeColor="text1"/>
          <w:sz w:val="20"/>
          <w:szCs w:val="20"/>
        </w:rPr>
        <w:t xml:space="preserve"> Haridwar</w:t>
      </w:r>
      <w:r w:rsidR="001E330F" w:rsidRPr="00C32C01">
        <w:rPr>
          <w:rFonts w:ascii="Times New Roman" w:hAnsi="Times New Roman" w:cs="Times New Roman"/>
          <w:color w:val="000000" w:themeColor="text1"/>
          <w:sz w:val="20"/>
          <w:szCs w:val="20"/>
        </w:rPr>
        <w:t xml:space="preserve"> </w:t>
      </w:r>
      <w:r w:rsidR="00381E6B" w:rsidRPr="00C32C01">
        <w:rPr>
          <w:rFonts w:ascii="Times New Roman" w:hAnsi="Times New Roman" w:cs="Times New Roman"/>
          <w:color w:val="000000" w:themeColor="text1"/>
          <w:sz w:val="20"/>
          <w:szCs w:val="20"/>
        </w:rPr>
        <w:t>-249404</w:t>
      </w:r>
      <w:r w:rsidR="00B33B84" w:rsidRPr="00C32C01">
        <w:rPr>
          <w:rFonts w:ascii="Times New Roman" w:hAnsi="Times New Roman" w:cs="Times New Roman"/>
          <w:color w:val="000000" w:themeColor="text1"/>
          <w:sz w:val="20"/>
          <w:szCs w:val="20"/>
        </w:rPr>
        <w:t>, India</w:t>
      </w:r>
      <w:r w:rsidR="00B33B84" w:rsidRPr="00C32C01">
        <w:rPr>
          <w:rFonts w:ascii="Times New Roman" w:hAnsi="Times New Roman" w:cs="Times New Roman"/>
          <w:color w:val="000000" w:themeColor="text1"/>
          <w:sz w:val="20"/>
          <w:szCs w:val="20"/>
          <w:vertAlign w:val="superscript"/>
        </w:rPr>
        <w:t>1</w:t>
      </w:r>
      <w:r w:rsidR="001F0FFE" w:rsidRPr="00C32C01">
        <w:rPr>
          <w:rFonts w:ascii="Times New Roman" w:hAnsi="Times New Roman" w:cs="Times New Roman" w:hint="eastAsia"/>
          <w:color w:val="000000" w:themeColor="text1"/>
          <w:sz w:val="20"/>
          <w:szCs w:val="20"/>
          <w:vertAlign w:val="superscript"/>
          <w:lang w:eastAsia="zh-CN"/>
        </w:rPr>
        <w:t>，</w:t>
      </w:r>
      <w:r w:rsidR="001F0FFE" w:rsidRPr="00C32C01">
        <w:rPr>
          <w:rFonts w:ascii="Times New Roman" w:hAnsi="Times New Roman" w:cs="Times New Roman" w:hint="eastAsia"/>
          <w:color w:val="000000" w:themeColor="text1"/>
          <w:sz w:val="20"/>
          <w:szCs w:val="20"/>
          <w:vertAlign w:val="superscript"/>
          <w:lang w:eastAsia="zh-CN"/>
        </w:rPr>
        <w:t>2</w:t>
      </w:r>
    </w:p>
    <w:p w:rsidR="00381E6B" w:rsidRPr="00C32C01" w:rsidRDefault="001E330F" w:rsidP="007B5B6B">
      <w:pPr>
        <w:snapToGrid w:val="0"/>
        <w:spacing w:after="0" w:line="240" w:lineRule="auto"/>
        <w:jc w:val="center"/>
        <w:rPr>
          <w:rFonts w:ascii="Times New Roman" w:hAnsi="Times New Roman" w:cs="Times New Roman"/>
          <w:color w:val="000000" w:themeColor="text1"/>
          <w:sz w:val="20"/>
          <w:szCs w:val="20"/>
        </w:rPr>
      </w:pPr>
      <w:r w:rsidRPr="00C32C01">
        <w:rPr>
          <w:rFonts w:ascii="Times New Roman" w:hAnsi="Times New Roman" w:cs="Times New Roman"/>
          <w:color w:val="000000" w:themeColor="text1"/>
          <w:sz w:val="20"/>
          <w:szCs w:val="20"/>
          <w:vertAlign w:val="superscript"/>
        </w:rPr>
        <w:t>*</w:t>
      </w:r>
      <w:r w:rsidR="00381E6B" w:rsidRPr="00C32C01">
        <w:rPr>
          <w:rFonts w:ascii="Times New Roman" w:hAnsi="Times New Roman" w:cs="Times New Roman"/>
          <w:color w:val="000000" w:themeColor="text1"/>
          <w:sz w:val="20"/>
          <w:szCs w:val="20"/>
        </w:rPr>
        <w:t xml:space="preserve">Email: </w:t>
      </w:r>
      <w:hyperlink r:id="rId7" w:history="1">
        <w:r w:rsidR="00381E6B" w:rsidRPr="00C32C01">
          <w:rPr>
            <w:rStyle w:val="Hyperlink"/>
            <w:rFonts w:ascii="Times New Roman" w:hAnsi="Times New Roman" w:cs="Times New Roman"/>
            <w:sz w:val="20"/>
            <w:szCs w:val="20"/>
          </w:rPr>
          <w:t>sumitarya360@gmail.com</w:t>
        </w:r>
      </w:hyperlink>
      <w:r w:rsidR="00C32C01">
        <w:rPr>
          <w:sz w:val="20"/>
          <w:szCs w:val="20"/>
        </w:rPr>
        <w:t xml:space="preserve">; </w:t>
      </w:r>
      <w:r w:rsidR="00C32C01" w:rsidRPr="00C32C01">
        <w:rPr>
          <w:rFonts w:ascii="Times New Roman" w:hAnsi="Times New Roman" w:cs="Times New Roman"/>
          <w:color w:val="000000" w:themeColor="text1"/>
          <w:sz w:val="20"/>
          <w:szCs w:val="20"/>
        </w:rPr>
        <w:t>Contact</w:t>
      </w:r>
      <w:r w:rsidR="00C32C01">
        <w:rPr>
          <w:rFonts w:ascii="Times New Roman" w:hAnsi="Times New Roman" w:cs="Times New Roman"/>
          <w:color w:val="000000" w:themeColor="text1"/>
          <w:sz w:val="20"/>
          <w:szCs w:val="20"/>
        </w:rPr>
        <w:t xml:space="preserve"> phone</w:t>
      </w:r>
      <w:r w:rsidR="00C32C01" w:rsidRPr="00C32C01">
        <w:rPr>
          <w:rFonts w:ascii="Times New Roman" w:hAnsi="Times New Roman" w:cs="Times New Roman"/>
          <w:color w:val="000000" w:themeColor="text1"/>
          <w:sz w:val="20"/>
          <w:szCs w:val="20"/>
        </w:rPr>
        <w:t>: +918439725901</w:t>
      </w:r>
    </w:p>
    <w:p w:rsidR="00381E6B" w:rsidRPr="00C32C01" w:rsidRDefault="00381E6B" w:rsidP="007B5B6B">
      <w:pPr>
        <w:snapToGrid w:val="0"/>
        <w:spacing w:after="0" w:line="240" w:lineRule="auto"/>
        <w:jc w:val="center"/>
        <w:rPr>
          <w:rFonts w:ascii="Times New Roman" w:hAnsi="Times New Roman" w:cs="Times New Roman"/>
          <w:b/>
          <w:color w:val="000000" w:themeColor="text1"/>
          <w:sz w:val="20"/>
          <w:szCs w:val="20"/>
        </w:rPr>
      </w:pPr>
    </w:p>
    <w:p w:rsidR="00381E6B" w:rsidRPr="00C32C01" w:rsidRDefault="00381E6B" w:rsidP="007B5B6B">
      <w:pPr>
        <w:tabs>
          <w:tab w:val="left" w:pos="0"/>
        </w:tabs>
        <w:autoSpaceDE w:val="0"/>
        <w:autoSpaceDN w:val="0"/>
        <w:adjustRightInd w:val="0"/>
        <w:snapToGrid w:val="0"/>
        <w:spacing w:after="0" w:line="240" w:lineRule="auto"/>
        <w:jc w:val="both"/>
        <w:rPr>
          <w:rFonts w:ascii="Times New Roman" w:hAnsi="Times New Roman" w:cs="Times New Roman"/>
          <w:color w:val="131413"/>
          <w:sz w:val="20"/>
          <w:szCs w:val="20"/>
        </w:rPr>
      </w:pPr>
      <w:r w:rsidRPr="00C32C01">
        <w:rPr>
          <w:rFonts w:ascii="Times New Roman" w:hAnsi="Times New Roman" w:cs="Times New Roman"/>
          <w:b/>
          <w:color w:val="000000" w:themeColor="text1"/>
          <w:sz w:val="20"/>
          <w:szCs w:val="20"/>
          <w:shd w:val="clear" w:color="auto" w:fill="FFFFFF"/>
        </w:rPr>
        <w:t>Abstract</w:t>
      </w:r>
      <w:r w:rsidR="00C911AE" w:rsidRPr="00C32C01">
        <w:rPr>
          <w:rFonts w:ascii="Times New Roman" w:hAnsi="Times New Roman" w:cs="Times New Roman"/>
          <w:b/>
          <w:color w:val="000000" w:themeColor="text1"/>
          <w:sz w:val="20"/>
          <w:szCs w:val="20"/>
          <w:shd w:val="clear" w:color="auto" w:fill="FFFFFF"/>
        </w:rPr>
        <w:t xml:space="preserve">: </w:t>
      </w:r>
      <w:r w:rsidR="00BD7002" w:rsidRPr="00C32C01">
        <w:rPr>
          <w:rFonts w:ascii="Times New Roman" w:hAnsi="Times New Roman" w:cs="Times New Roman"/>
          <w:color w:val="131413"/>
          <w:sz w:val="20"/>
          <w:szCs w:val="20"/>
        </w:rPr>
        <w:t>T</w:t>
      </w:r>
      <w:r w:rsidRPr="00C32C01">
        <w:rPr>
          <w:rFonts w:ascii="Times New Roman" w:hAnsi="Times New Roman" w:cs="Times New Roman"/>
          <w:color w:val="131413"/>
          <w:sz w:val="20"/>
          <w:szCs w:val="20"/>
        </w:rPr>
        <w:t xml:space="preserve">his </w:t>
      </w:r>
      <w:r w:rsidR="00BD7002" w:rsidRPr="00C32C01">
        <w:rPr>
          <w:rFonts w:ascii="Times New Roman" w:hAnsi="Times New Roman" w:cs="Times New Roman"/>
          <w:color w:val="131413"/>
          <w:sz w:val="20"/>
          <w:szCs w:val="20"/>
        </w:rPr>
        <w:t xml:space="preserve">paper </w:t>
      </w:r>
      <w:r w:rsidRPr="00C32C01">
        <w:rPr>
          <w:rFonts w:ascii="Times New Roman" w:hAnsi="Times New Roman" w:cs="Times New Roman"/>
          <w:color w:val="131413"/>
          <w:sz w:val="20"/>
          <w:szCs w:val="20"/>
        </w:rPr>
        <w:t>review</w:t>
      </w:r>
      <w:r w:rsidR="00BD7002" w:rsidRPr="00C32C01">
        <w:rPr>
          <w:rFonts w:ascii="Times New Roman" w:hAnsi="Times New Roman" w:cs="Times New Roman"/>
          <w:color w:val="131413"/>
          <w:sz w:val="20"/>
          <w:szCs w:val="20"/>
        </w:rPr>
        <w:t xml:space="preserve">s the </w:t>
      </w:r>
      <w:r w:rsidR="006B7BAC" w:rsidRPr="00C32C01">
        <w:rPr>
          <w:rFonts w:ascii="Times New Roman" w:hAnsi="Times New Roman" w:cs="Times New Roman"/>
          <w:color w:val="131413"/>
          <w:sz w:val="20"/>
          <w:szCs w:val="20"/>
        </w:rPr>
        <w:t>immeasurable use of b</w:t>
      </w:r>
      <w:r w:rsidRPr="00C32C01">
        <w:rPr>
          <w:rFonts w:ascii="Times New Roman" w:hAnsi="Times New Roman" w:cs="Times New Roman"/>
          <w:color w:val="131413"/>
          <w:sz w:val="20"/>
          <w:szCs w:val="20"/>
        </w:rPr>
        <w:t>iosurfactants in agricultural soil and agrochemical industries. Biosurfactants produced by bacteria, yeasts, and fungi, generally called as green surfactants. Biosurfactants are considered</w:t>
      </w:r>
      <w:r w:rsidR="00BD7002" w:rsidRPr="00C32C01">
        <w:rPr>
          <w:rFonts w:ascii="Times New Roman" w:hAnsi="Times New Roman" w:cs="Times New Roman"/>
          <w:color w:val="131413"/>
          <w:sz w:val="20"/>
          <w:szCs w:val="20"/>
        </w:rPr>
        <w:t xml:space="preserve"> as</w:t>
      </w:r>
      <w:r w:rsidRPr="00C32C01">
        <w:rPr>
          <w:rFonts w:ascii="Times New Roman" w:hAnsi="Times New Roman" w:cs="Times New Roman"/>
          <w:color w:val="131413"/>
          <w:sz w:val="20"/>
          <w:szCs w:val="20"/>
        </w:rPr>
        <w:t xml:space="preserve"> eco-friendly and less toxic </w:t>
      </w:r>
      <w:r w:rsidR="00BD7002" w:rsidRPr="00C32C01">
        <w:rPr>
          <w:rFonts w:ascii="Times New Roman" w:hAnsi="Times New Roman" w:cs="Times New Roman"/>
          <w:color w:val="131413"/>
          <w:sz w:val="20"/>
          <w:szCs w:val="20"/>
        </w:rPr>
        <w:t xml:space="preserve">as </w:t>
      </w:r>
      <w:r w:rsidRPr="00C32C01">
        <w:rPr>
          <w:rFonts w:ascii="Times New Roman" w:hAnsi="Times New Roman" w:cs="Times New Roman"/>
          <w:color w:val="131413"/>
          <w:sz w:val="20"/>
          <w:szCs w:val="20"/>
        </w:rPr>
        <w:t>compare</w:t>
      </w:r>
      <w:r w:rsidR="00BD7002" w:rsidRPr="00C32C01">
        <w:rPr>
          <w:rFonts w:ascii="Times New Roman" w:hAnsi="Times New Roman" w:cs="Times New Roman"/>
          <w:color w:val="131413"/>
          <w:sz w:val="20"/>
          <w:szCs w:val="20"/>
        </w:rPr>
        <w:t>d</w:t>
      </w:r>
      <w:r w:rsidRPr="00C32C01">
        <w:rPr>
          <w:rFonts w:ascii="Times New Roman" w:hAnsi="Times New Roman" w:cs="Times New Roman"/>
          <w:color w:val="131413"/>
          <w:sz w:val="20"/>
          <w:szCs w:val="20"/>
        </w:rPr>
        <w:t xml:space="preserve"> to </w:t>
      </w:r>
      <w:r w:rsidR="006B7BAC" w:rsidRPr="00C32C01">
        <w:rPr>
          <w:rFonts w:ascii="Times New Roman" w:hAnsi="Times New Roman" w:cs="Times New Roman"/>
          <w:color w:val="131413"/>
          <w:sz w:val="20"/>
          <w:szCs w:val="20"/>
        </w:rPr>
        <w:t xml:space="preserve">synthetic surfactant because they are </w:t>
      </w:r>
      <w:r w:rsidRPr="00C32C01">
        <w:rPr>
          <w:rFonts w:ascii="Times New Roman" w:hAnsi="Times New Roman" w:cs="Times New Roman"/>
          <w:color w:val="131413"/>
          <w:sz w:val="20"/>
          <w:szCs w:val="20"/>
        </w:rPr>
        <w:t>biodegradable in soil and not</w:t>
      </w:r>
      <w:r w:rsidR="006B7BAC" w:rsidRPr="00C32C01">
        <w:rPr>
          <w:rFonts w:ascii="Times New Roman" w:hAnsi="Times New Roman" w:cs="Times New Roman"/>
          <w:color w:val="131413"/>
          <w:sz w:val="20"/>
          <w:szCs w:val="20"/>
        </w:rPr>
        <w:t xml:space="preserve"> persist for long </w:t>
      </w:r>
      <w:r w:rsidR="00BD7002" w:rsidRPr="00C32C01">
        <w:rPr>
          <w:rFonts w:ascii="Times New Roman" w:hAnsi="Times New Roman" w:cs="Times New Roman"/>
          <w:color w:val="131413"/>
          <w:sz w:val="20"/>
          <w:szCs w:val="20"/>
        </w:rPr>
        <w:t>duration in soil. B</w:t>
      </w:r>
      <w:r w:rsidR="006B7BAC" w:rsidRPr="00C32C01">
        <w:rPr>
          <w:rFonts w:ascii="Times New Roman" w:hAnsi="Times New Roman" w:cs="Times New Roman"/>
          <w:color w:val="131413"/>
          <w:sz w:val="20"/>
          <w:szCs w:val="20"/>
        </w:rPr>
        <w:t xml:space="preserve">iosurfactants </w:t>
      </w:r>
      <w:r w:rsidR="00BD7002" w:rsidRPr="00C32C01">
        <w:rPr>
          <w:rFonts w:ascii="Times New Roman" w:hAnsi="Times New Roman" w:cs="Times New Roman"/>
          <w:color w:val="131413"/>
          <w:sz w:val="20"/>
          <w:szCs w:val="20"/>
        </w:rPr>
        <w:t xml:space="preserve">play a key role </w:t>
      </w:r>
      <w:r w:rsidRPr="00C32C01">
        <w:rPr>
          <w:rFonts w:ascii="Times New Roman" w:hAnsi="Times New Roman" w:cs="Times New Roman"/>
          <w:color w:val="131413"/>
          <w:sz w:val="20"/>
          <w:szCs w:val="20"/>
        </w:rPr>
        <w:t>in motility, s</w:t>
      </w:r>
      <w:r w:rsidR="006B7BAC" w:rsidRPr="00C32C01">
        <w:rPr>
          <w:rFonts w:ascii="Times New Roman" w:hAnsi="Times New Roman" w:cs="Times New Roman"/>
          <w:color w:val="131413"/>
          <w:sz w:val="20"/>
          <w:szCs w:val="20"/>
        </w:rPr>
        <w:t>ignaling, and biofilm formation</w:t>
      </w:r>
      <w:r w:rsidRPr="00C32C01">
        <w:rPr>
          <w:rFonts w:ascii="Times New Roman" w:hAnsi="Times New Roman" w:cs="Times New Roman"/>
          <w:color w:val="131413"/>
          <w:sz w:val="20"/>
          <w:szCs w:val="20"/>
        </w:rPr>
        <w:t xml:space="preserve"> govern</w:t>
      </w:r>
      <w:r w:rsidR="00BD7002" w:rsidRPr="00C32C01">
        <w:rPr>
          <w:rFonts w:ascii="Times New Roman" w:hAnsi="Times New Roman" w:cs="Times New Roman"/>
          <w:color w:val="131413"/>
          <w:sz w:val="20"/>
          <w:szCs w:val="20"/>
        </w:rPr>
        <w:t>ing</w:t>
      </w:r>
      <w:r w:rsidRPr="00C32C01">
        <w:rPr>
          <w:rFonts w:ascii="Times New Roman" w:hAnsi="Times New Roman" w:cs="Times New Roman"/>
          <w:color w:val="131413"/>
          <w:sz w:val="20"/>
          <w:szCs w:val="20"/>
        </w:rPr>
        <w:t xml:space="preserve"> plant–microbe interaction. In agriculture, biosurfactants can be used for biocontrol of phytopathogens </w:t>
      </w:r>
      <w:r w:rsidR="00BD7002" w:rsidRPr="00C32C01">
        <w:rPr>
          <w:rFonts w:ascii="Times New Roman" w:hAnsi="Times New Roman" w:cs="Times New Roman"/>
          <w:color w:val="131413"/>
          <w:sz w:val="20"/>
          <w:szCs w:val="20"/>
        </w:rPr>
        <w:t xml:space="preserve">as well as </w:t>
      </w:r>
      <w:r w:rsidRPr="00C32C01">
        <w:rPr>
          <w:rFonts w:ascii="Times New Roman" w:hAnsi="Times New Roman" w:cs="Times New Roman"/>
          <w:color w:val="131413"/>
          <w:sz w:val="20"/>
          <w:szCs w:val="20"/>
        </w:rPr>
        <w:t xml:space="preserve">for increasing the bioavailability of nutrient for beneficial plant associated microbes. </w:t>
      </w:r>
      <w:r w:rsidR="00BD7002" w:rsidRPr="00C32C01">
        <w:rPr>
          <w:rFonts w:ascii="Times New Roman" w:hAnsi="Times New Roman" w:cs="Times New Roman"/>
          <w:color w:val="131413"/>
          <w:sz w:val="20"/>
          <w:szCs w:val="20"/>
        </w:rPr>
        <w:t>Besides, b</w:t>
      </w:r>
      <w:r w:rsidRPr="00C32C01">
        <w:rPr>
          <w:rFonts w:ascii="Times New Roman" w:hAnsi="Times New Roman" w:cs="Times New Roman"/>
          <w:color w:val="131413"/>
          <w:sz w:val="20"/>
          <w:szCs w:val="20"/>
        </w:rPr>
        <w:t xml:space="preserve">iosurfactants </w:t>
      </w:r>
      <w:r w:rsidR="00BD7002" w:rsidRPr="00C32C01">
        <w:rPr>
          <w:rFonts w:ascii="Times New Roman" w:hAnsi="Times New Roman" w:cs="Times New Roman"/>
          <w:color w:val="131413"/>
          <w:sz w:val="20"/>
          <w:szCs w:val="20"/>
        </w:rPr>
        <w:t>are the</w:t>
      </w:r>
      <w:r w:rsidRPr="00C32C01">
        <w:rPr>
          <w:rFonts w:ascii="Times New Roman" w:hAnsi="Times New Roman" w:cs="Times New Roman"/>
          <w:color w:val="131413"/>
          <w:sz w:val="20"/>
          <w:szCs w:val="20"/>
        </w:rPr>
        <w:t xml:space="preserve"> alternative</w:t>
      </w:r>
      <w:r w:rsidR="00BD7002" w:rsidRPr="00C32C01">
        <w:rPr>
          <w:rFonts w:ascii="Times New Roman" w:hAnsi="Times New Roman" w:cs="Times New Roman"/>
          <w:color w:val="131413"/>
          <w:sz w:val="20"/>
          <w:szCs w:val="20"/>
        </w:rPr>
        <w:t>s</w:t>
      </w:r>
      <w:r w:rsidRPr="00C32C01">
        <w:rPr>
          <w:rFonts w:ascii="Times New Roman" w:hAnsi="Times New Roman" w:cs="Times New Roman"/>
          <w:color w:val="131413"/>
          <w:sz w:val="20"/>
          <w:szCs w:val="20"/>
        </w:rPr>
        <w:t xml:space="preserve"> for </w:t>
      </w:r>
      <w:r w:rsidR="00BD7002" w:rsidRPr="00C32C01">
        <w:rPr>
          <w:rFonts w:ascii="Times New Roman" w:hAnsi="Times New Roman" w:cs="Times New Roman"/>
          <w:color w:val="131413"/>
          <w:sz w:val="20"/>
          <w:szCs w:val="20"/>
        </w:rPr>
        <w:t xml:space="preserve">enhanced </w:t>
      </w:r>
      <w:r w:rsidRPr="00C32C01">
        <w:rPr>
          <w:rFonts w:ascii="Times New Roman" w:hAnsi="Times New Roman" w:cs="Times New Roman"/>
          <w:color w:val="131413"/>
          <w:sz w:val="20"/>
          <w:szCs w:val="20"/>
        </w:rPr>
        <w:t>biodegradation o</w:t>
      </w:r>
      <w:r w:rsidR="006B7BAC" w:rsidRPr="00C32C01">
        <w:rPr>
          <w:rFonts w:ascii="Times New Roman" w:hAnsi="Times New Roman" w:cs="Times New Roman"/>
          <w:color w:val="131413"/>
          <w:sz w:val="20"/>
          <w:szCs w:val="20"/>
        </w:rPr>
        <w:t xml:space="preserve">f hydrocarbon, heavy metals, </w:t>
      </w:r>
      <w:r w:rsidR="00BD7002" w:rsidRPr="00C32C01">
        <w:rPr>
          <w:rFonts w:ascii="Times New Roman" w:hAnsi="Times New Roman" w:cs="Times New Roman"/>
          <w:color w:val="131413"/>
          <w:sz w:val="20"/>
          <w:szCs w:val="20"/>
        </w:rPr>
        <w:t xml:space="preserve">and </w:t>
      </w:r>
      <w:r w:rsidRPr="00C32C01">
        <w:rPr>
          <w:rFonts w:ascii="Times New Roman" w:hAnsi="Times New Roman" w:cs="Times New Roman"/>
          <w:color w:val="131413"/>
          <w:sz w:val="20"/>
          <w:szCs w:val="20"/>
        </w:rPr>
        <w:t>organic compounds</w:t>
      </w:r>
      <w:r w:rsidR="00BD7002" w:rsidRPr="00C32C01">
        <w:rPr>
          <w:rFonts w:ascii="Times New Roman" w:hAnsi="Times New Roman" w:cs="Times New Roman"/>
          <w:color w:val="131413"/>
          <w:sz w:val="20"/>
          <w:szCs w:val="20"/>
        </w:rPr>
        <w:t xml:space="preserve">. </w:t>
      </w:r>
      <w:r w:rsidRPr="00C32C01">
        <w:rPr>
          <w:rFonts w:ascii="Times New Roman" w:hAnsi="Times New Roman" w:cs="Times New Roman"/>
          <w:sz w:val="20"/>
          <w:szCs w:val="20"/>
        </w:rPr>
        <w:t xml:space="preserve">The use of </w:t>
      </w:r>
      <w:r w:rsidR="006B7BAC" w:rsidRPr="00C32C01">
        <w:rPr>
          <w:rFonts w:ascii="Times New Roman" w:hAnsi="Times New Roman" w:cs="Times New Roman"/>
          <w:sz w:val="20"/>
          <w:szCs w:val="20"/>
        </w:rPr>
        <w:t xml:space="preserve">green </w:t>
      </w:r>
      <w:r w:rsidRPr="00C32C01">
        <w:rPr>
          <w:rFonts w:ascii="Times New Roman" w:hAnsi="Times New Roman" w:cs="Times New Roman"/>
          <w:sz w:val="20"/>
          <w:szCs w:val="20"/>
        </w:rPr>
        <w:t>surfactant in agriculture field can replace th</w:t>
      </w:r>
      <w:r w:rsidR="006B7BAC" w:rsidRPr="00C32C01">
        <w:rPr>
          <w:rFonts w:ascii="Times New Roman" w:hAnsi="Times New Roman" w:cs="Times New Roman"/>
          <w:sz w:val="20"/>
          <w:szCs w:val="20"/>
        </w:rPr>
        <w:t xml:space="preserve">e </w:t>
      </w:r>
      <w:r w:rsidRPr="00C32C01">
        <w:rPr>
          <w:rFonts w:ascii="Times New Roman" w:hAnsi="Times New Roman" w:cs="Times New Roman"/>
          <w:sz w:val="20"/>
          <w:szCs w:val="20"/>
        </w:rPr>
        <w:t>drastic effect of synthetic surfactant in soil.</w:t>
      </w:r>
      <w:r w:rsidRPr="00C32C01">
        <w:rPr>
          <w:rFonts w:ascii="Times New Roman" w:hAnsi="Times New Roman" w:cs="Times New Roman"/>
          <w:color w:val="131413"/>
          <w:sz w:val="20"/>
          <w:szCs w:val="20"/>
        </w:rPr>
        <w:t xml:space="preserve"> Thus </w:t>
      </w:r>
      <w:r w:rsidR="00BD7002" w:rsidRPr="00C32C01">
        <w:rPr>
          <w:rFonts w:ascii="Times New Roman" w:hAnsi="Times New Roman" w:cs="Times New Roman"/>
          <w:color w:val="131413"/>
          <w:sz w:val="20"/>
          <w:szCs w:val="20"/>
        </w:rPr>
        <w:t xml:space="preserve">there is </w:t>
      </w:r>
      <w:r w:rsidRPr="00C32C01">
        <w:rPr>
          <w:rFonts w:ascii="Times New Roman" w:hAnsi="Times New Roman" w:cs="Times New Roman"/>
          <w:color w:val="131413"/>
          <w:sz w:val="20"/>
          <w:szCs w:val="20"/>
        </w:rPr>
        <w:t xml:space="preserve">a great require for disquisition of biosurfactants producing PGPR and their potential role </w:t>
      </w:r>
      <w:r w:rsidR="006B7BAC" w:rsidRPr="00C32C01">
        <w:rPr>
          <w:rFonts w:ascii="Times New Roman" w:hAnsi="Times New Roman" w:cs="Times New Roman"/>
          <w:color w:val="131413"/>
          <w:sz w:val="20"/>
          <w:szCs w:val="20"/>
        </w:rPr>
        <w:t xml:space="preserve">in </w:t>
      </w:r>
      <w:r w:rsidR="00BD7002" w:rsidRPr="00C32C01">
        <w:rPr>
          <w:rFonts w:ascii="Times New Roman" w:hAnsi="Times New Roman" w:cs="Times New Roman"/>
          <w:color w:val="131413"/>
          <w:sz w:val="20"/>
          <w:szCs w:val="20"/>
        </w:rPr>
        <w:t>agronomy.</w:t>
      </w:r>
      <w:r w:rsidR="00C32C01" w:rsidRPr="00C32C01">
        <w:rPr>
          <w:rFonts w:ascii="Times New Roman" w:hAnsi="Times New Roman" w:cs="Times New Roman"/>
          <w:color w:val="131413"/>
          <w:sz w:val="20"/>
          <w:szCs w:val="20"/>
        </w:rPr>
        <w:t xml:space="preserve"> </w:t>
      </w:r>
      <w:r w:rsidR="00BD7002" w:rsidRPr="00C32C01">
        <w:rPr>
          <w:rFonts w:ascii="Times New Roman" w:hAnsi="Times New Roman" w:cs="Times New Roman"/>
          <w:color w:val="131413"/>
          <w:sz w:val="20"/>
          <w:szCs w:val="20"/>
        </w:rPr>
        <w:t>B</w:t>
      </w:r>
      <w:r w:rsidRPr="00C32C01">
        <w:rPr>
          <w:rFonts w:ascii="Times New Roman" w:hAnsi="Times New Roman" w:cs="Times New Roman"/>
          <w:color w:val="131413"/>
          <w:sz w:val="20"/>
          <w:szCs w:val="20"/>
        </w:rPr>
        <w:t xml:space="preserve">iosurfactant </w:t>
      </w:r>
      <w:r w:rsidR="00BD7002" w:rsidRPr="00C32C01">
        <w:rPr>
          <w:rFonts w:ascii="Times New Roman" w:hAnsi="Times New Roman" w:cs="Times New Roman"/>
          <w:color w:val="131413"/>
          <w:sz w:val="20"/>
          <w:szCs w:val="20"/>
        </w:rPr>
        <w:t xml:space="preserve">can be </w:t>
      </w:r>
      <w:r w:rsidRPr="00C32C01">
        <w:rPr>
          <w:rFonts w:ascii="Times New Roman" w:hAnsi="Times New Roman" w:cs="Times New Roman"/>
          <w:color w:val="131413"/>
          <w:sz w:val="20"/>
          <w:szCs w:val="20"/>
        </w:rPr>
        <w:t>produc</w:t>
      </w:r>
      <w:r w:rsidR="00BD7002" w:rsidRPr="00C32C01">
        <w:rPr>
          <w:rFonts w:ascii="Times New Roman" w:hAnsi="Times New Roman" w:cs="Times New Roman"/>
          <w:color w:val="131413"/>
          <w:sz w:val="20"/>
          <w:szCs w:val="20"/>
        </w:rPr>
        <w:t>ed traditionally by exploiting potential</w:t>
      </w:r>
      <w:r w:rsidRPr="00C32C01">
        <w:rPr>
          <w:rFonts w:ascii="Times New Roman" w:hAnsi="Times New Roman" w:cs="Times New Roman"/>
          <w:color w:val="131413"/>
          <w:sz w:val="20"/>
          <w:szCs w:val="20"/>
        </w:rPr>
        <w:t xml:space="preserve"> microorganisms. </w:t>
      </w:r>
      <w:r w:rsidR="00BD7002" w:rsidRPr="00C32C01">
        <w:rPr>
          <w:rFonts w:ascii="Times New Roman" w:hAnsi="Times New Roman" w:cs="Times New Roman"/>
          <w:color w:val="131413"/>
          <w:sz w:val="20"/>
          <w:szCs w:val="20"/>
        </w:rPr>
        <w:t>On the other hand, m</w:t>
      </w:r>
      <w:r w:rsidRPr="00C32C01">
        <w:rPr>
          <w:rFonts w:ascii="Times New Roman" w:hAnsi="Times New Roman" w:cs="Times New Roman"/>
          <w:color w:val="131413"/>
          <w:sz w:val="20"/>
          <w:szCs w:val="20"/>
        </w:rPr>
        <w:t>etagenomics approach</w:t>
      </w:r>
      <w:r w:rsidR="00BD7002" w:rsidRPr="00C32C01">
        <w:rPr>
          <w:rFonts w:ascii="Times New Roman" w:hAnsi="Times New Roman" w:cs="Times New Roman"/>
          <w:color w:val="131413"/>
          <w:sz w:val="20"/>
          <w:szCs w:val="20"/>
        </w:rPr>
        <w:t>es can be made</w:t>
      </w:r>
      <w:r w:rsidRPr="00C32C01">
        <w:rPr>
          <w:rFonts w:ascii="Times New Roman" w:hAnsi="Times New Roman" w:cs="Times New Roman"/>
          <w:color w:val="131413"/>
          <w:sz w:val="20"/>
          <w:szCs w:val="20"/>
        </w:rPr>
        <w:t xml:space="preserve"> for unculturable microorganisms. </w:t>
      </w:r>
      <w:r w:rsidR="003603C4" w:rsidRPr="00C32C01">
        <w:rPr>
          <w:rFonts w:ascii="Times New Roman" w:hAnsi="Times New Roman" w:cs="Times New Roman"/>
          <w:color w:val="131413"/>
          <w:sz w:val="20"/>
          <w:szCs w:val="20"/>
        </w:rPr>
        <w:t xml:space="preserve">Modern novel </w:t>
      </w:r>
      <w:r w:rsidRPr="00C32C01">
        <w:rPr>
          <w:rFonts w:ascii="Times New Roman" w:hAnsi="Times New Roman" w:cs="Times New Roman"/>
          <w:color w:val="131413"/>
          <w:sz w:val="20"/>
          <w:szCs w:val="20"/>
        </w:rPr>
        <w:t>techniques</w:t>
      </w:r>
      <w:r w:rsidR="003603C4" w:rsidRPr="00C32C01">
        <w:rPr>
          <w:rFonts w:ascii="Times New Roman" w:hAnsi="Times New Roman" w:cs="Times New Roman"/>
          <w:color w:val="131413"/>
          <w:sz w:val="20"/>
          <w:szCs w:val="20"/>
        </w:rPr>
        <w:t>,</w:t>
      </w:r>
      <w:r w:rsidRPr="00C32C01">
        <w:rPr>
          <w:rFonts w:ascii="Times New Roman" w:hAnsi="Times New Roman" w:cs="Times New Roman"/>
          <w:color w:val="131413"/>
          <w:sz w:val="20"/>
          <w:szCs w:val="20"/>
        </w:rPr>
        <w:t xml:space="preserve"> such as </w:t>
      </w:r>
      <w:r w:rsidRPr="00C32C01">
        <w:rPr>
          <w:rFonts w:ascii="Times New Roman" w:hAnsi="Times New Roman" w:cs="Times New Roman"/>
          <w:color w:val="000000" w:themeColor="text1"/>
          <w:sz w:val="20"/>
          <w:szCs w:val="20"/>
        </w:rPr>
        <w:t>Gas chromatography mass spectrometry, nuclear magnetic resonance and fast atom bombardment mass spectrometry, MALDI-TOP mass spectrometry</w:t>
      </w:r>
      <w:r w:rsidR="003603C4" w:rsidRPr="00C32C01">
        <w:rPr>
          <w:rFonts w:ascii="Times New Roman" w:hAnsi="Times New Roman" w:cs="Times New Roman"/>
          <w:color w:val="000000" w:themeColor="text1"/>
          <w:sz w:val="20"/>
          <w:szCs w:val="20"/>
        </w:rPr>
        <w:t>,</w:t>
      </w:r>
      <w:r w:rsidRPr="00C32C01">
        <w:rPr>
          <w:rFonts w:ascii="Times New Roman" w:hAnsi="Times New Roman" w:cs="Times New Roman"/>
          <w:color w:val="000000" w:themeColor="text1"/>
          <w:sz w:val="20"/>
          <w:szCs w:val="20"/>
        </w:rPr>
        <w:t xml:space="preserve"> etc.</w:t>
      </w:r>
      <w:r w:rsidR="003603C4" w:rsidRPr="00C32C01">
        <w:rPr>
          <w:rFonts w:ascii="Times New Roman" w:hAnsi="Times New Roman" w:cs="Times New Roman"/>
          <w:color w:val="000000" w:themeColor="text1"/>
          <w:sz w:val="20"/>
          <w:szCs w:val="20"/>
        </w:rPr>
        <w:t xml:space="preserve"> </w:t>
      </w:r>
      <w:r w:rsidR="003603C4" w:rsidRPr="00C32C01">
        <w:rPr>
          <w:rFonts w:ascii="Times New Roman" w:hAnsi="Times New Roman" w:cs="Times New Roman"/>
          <w:color w:val="131413"/>
          <w:sz w:val="20"/>
          <w:szCs w:val="20"/>
        </w:rPr>
        <w:t>are being used for purification and identification of biosurfactants.</w:t>
      </w:r>
    </w:p>
    <w:p w:rsidR="007B5B6B" w:rsidRPr="00C32C01" w:rsidRDefault="007B5B6B" w:rsidP="007B5B6B">
      <w:pPr>
        <w:snapToGrid w:val="0"/>
        <w:spacing w:after="0" w:line="240" w:lineRule="auto"/>
        <w:jc w:val="both"/>
        <w:rPr>
          <w:rFonts w:ascii="Times New Roman" w:hAnsi="Times New Roman" w:cs="Times New Roman"/>
          <w:sz w:val="20"/>
          <w:szCs w:val="20"/>
        </w:rPr>
      </w:pPr>
      <w:r w:rsidRPr="00C32C01">
        <w:rPr>
          <w:rFonts w:ascii="Times New Roman" w:hAnsi="Times New Roman" w:cs="Times New Roman"/>
          <w:bCs/>
          <w:sz w:val="20"/>
          <w:szCs w:val="20"/>
        </w:rPr>
        <w:t>[</w:t>
      </w:r>
      <w:r w:rsidRPr="00C32C01">
        <w:rPr>
          <w:rFonts w:ascii="Times New Roman" w:hAnsi="Times New Roman" w:cs="Times New Roman"/>
          <w:color w:val="000000" w:themeColor="text1"/>
          <w:sz w:val="20"/>
          <w:szCs w:val="20"/>
        </w:rPr>
        <w:t>Sumit Kumar and R.C. Dubey</w:t>
      </w:r>
      <w:r w:rsidRPr="00C32C01">
        <w:rPr>
          <w:rFonts w:ascii="Times New Roman" w:hAnsi="Times New Roman" w:cs="Times New Roman"/>
          <w:sz w:val="20"/>
          <w:szCs w:val="20"/>
        </w:rPr>
        <w:t>.</w:t>
      </w:r>
      <w:r w:rsidRPr="00C32C01">
        <w:rPr>
          <w:rFonts w:ascii="Times New Roman" w:hAnsi="Times New Roman" w:cs="Times New Roman" w:hint="eastAsia"/>
          <w:b/>
          <w:bCs/>
          <w:sz w:val="20"/>
          <w:szCs w:val="20"/>
          <w:lang w:bidi="fa-IR"/>
        </w:rPr>
        <w:t xml:space="preserve"> </w:t>
      </w:r>
      <w:r w:rsidRPr="00C32C01">
        <w:rPr>
          <w:rFonts w:ascii="Times New Roman" w:hAnsi="Times New Roman" w:cs="Times New Roman"/>
          <w:b/>
          <w:color w:val="000000" w:themeColor="text1"/>
          <w:sz w:val="20"/>
          <w:szCs w:val="20"/>
        </w:rPr>
        <w:t>Application of Biosurfactant Producing PGPR in Agriculture: A Mini Review</w:t>
      </w:r>
      <w:r w:rsidRPr="00C32C01">
        <w:rPr>
          <w:rFonts w:ascii="Times New Roman" w:eastAsia="Times New Roman" w:hAnsi="Times New Roman" w:cs="Times New Roman"/>
          <w:b/>
          <w:bCs/>
          <w:sz w:val="20"/>
          <w:szCs w:val="20"/>
          <w:lang w:bidi="fa-IR"/>
        </w:rPr>
        <w:t>.</w:t>
      </w:r>
      <w:r w:rsidRPr="00C32C01">
        <w:rPr>
          <w:rFonts w:ascii="Times New Roman" w:hAnsi="Times New Roman" w:cs="Times New Roman"/>
          <w:bCs/>
          <w:i/>
          <w:sz w:val="20"/>
          <w:szCs w:val="20"/>
        </w:rPr>
        <w:t xml:space="preserve"> N Y Sci J</w:t>
      </w:r>
      <w:r w:rsidRPr="00C32C01">
        <w:rPr>
          <w:rFonts w:ascii="Times New Roman" w:hAnsi="Times New Roman" w:cs="Times New Roman"/>
          <w:bCs/>
          <w:sz w:val="20"/>
          <w:szCs w:val="20"/>
        </w:rPr>
        <w:t xml:space="preserve"> </w:t>
      </w:r>
      <w:r w:rsidRPr="00C32C01">
        <w:rPr>
          <w:rFonts w:ascii="Times New Roman" w:hAnsi="Times New Roman" w:cs="Times New Roman"/>
          <w:sz w:val="20"/>
          <w:szCs w:val="20"/>
        </w:rPr>
        <w:t>201</w:t>
      </w:r>
      <w:r w:rsidRPr="00C32C01">
        <w:rPr>
          <w:rFonts w:ascii="Times New Roman" w:hAnsi="Times New Roman" w:cs="Times New Roman" w:hint="eastAsia"/>
          <w:sz w:val="20"/>
          <w:szCs w:val="20"/>
        </w:rPr>
        <w:t>6</w:t>
      </w:r>
      <w:r w:rsidRPr="00C32C01">
        <w:rPr>
          <w:rFonts w:ascii="Times New Roman" w:hAnsi="Times New Roman" w:cs="Times New Roman"/>
          <w:sz w:val="20"/>
          <w:szCs w:val="20"/>
        </w:rPr>
        <w:t>;</w:t>
      </w:r>
      <w:r w:rsidRPr="00C32C01">
        <w:rPr>
          <w:rFonts w:ascii="Times New Roman" w:hAnsi="Times New Roman" w:cs="Times New Roman" w:hint="eastAsia"/>
          <w:sz w:val="20"/>
          <w:szCs w:val="20"/>
        </w:rPr>
        <w:t>9</w:t>
      </w:r>
      <w:r w:rsidRPr="00C32C01">
        <w:rPr>
          <w:rFonts w:ascii="Times New Roman" w:hAnsi="Times New Roman" w:cs="Times New Roman"/>
          <w:sz w:val="20"/>
          <w:szCs w:val="20"/>
        </w:rPr>
        <w:t>(</w:t>
      </w:r>
      <w:r w:rsidRPr="00C32C01">
        <w:rPr>
          <w:rFonts w:ascii="Times New Roman" w:hAnsi="Times New Roman" w:cs="Times New Roman" w:hint="eastAsia"/>
          <w:sz w:val="20"/>
          <w:szCs w:val="20"/>
        </w:rPr>
        <w:t>8</w:t>
      </w:r>
      <w:r w:rsidRPr="00C32C01">
        <w:rPr>
          <w:rFonts w:ascii="Times New Roman" w:hAnsi="Times New Roman" w:cs="Times New Roman"/>
          <w:sz w:val="20"/>
          <w:szCs w:val="20"/>
        </w:rPr>
        <w:t>):</w:t>
      </w:r>
      <w:r w:rsidR="001F0FFE" w:rsidRPr="00C32C01">
        <w:rPr>
          <w:rFonts w:ascii="Times New Roman" w:hAnsi="Times New Roman" w:cs="Times New Roman"/>
          <w:noProof/>
          <w:color w:val="000000"/>
          <w:sz w:val="20"/>
          <w:szCs w:val="20"/>
        </w:rPr>
        <w:t>44</w:t>
      </w:r>
      <w:r w:rsidRPr="00C32C01">
        <w:rPr>
          <w:rFonts w:ascii="Times New Roman" w:hAnsi="Times New Roman" w:cs="Times New Roman"/>
          <w:color w:val="000000"/>
          <w:sz w:val="20"/>
          <w:szCs w:val="20"/>
        </w:rPr>
        <w:t>-</w:t>
      </w:r>
      <w:r w:rsidR="001F0FFE" w:rsidRPr="00C32C01">
        <w:rPr>
          <w:rFonts w:ascii="Times New Roman" w:hAnsi="Times New Roman" w:cs="Times New Roman"/>
          <w:noProof/>
          <w:color w:val="000000"/>
          <w:sz w:val="20"/>
          <w:szCs w:val="20"/>
        </w:rPr>
        <w:t>5</w:t>
      </w:r>
      <w:r w:rsidR="00B60BEC">
        <w:rPr>
          <w:rFonts w:ascii="Times New Roman" w:hAnsi="Times New Roman" w:cs="Times New Roman"/>
          <w:noProof/>
          <w:color w:val="000000"/>
          <w:sz w:val="20"/>
          <w:szCs w:val="20"/>
        </w:rPr>
        <w:t>5</w:t>
      </w:r>
      <w:r w:rsidRPr="00C32C01">
        <w:rPr>
          <w:rFonts w:ascii="Times New Roman" w:hAnsi="Times New Roman" w:cs="Times New Roman"/>
          <w:sz w:val="20"/>
          <w:szCs w:val="20"/>
        </w:rPr>
        <w:t xml:space="preserve">]. </w:t>
      </w:r>
      <w:r w:rsidRPr="00C32C01">
        <w:rPr>
          <w:rFonts w:ascii="Times New Roman" w:hAnsi="Times New Roman" w:cs="Times New Roman"/>
          <w:iCs/>
          <w:color w:val="000000"/>
          <w:sz w:val="20"/>
          <w:szCs w:val="20"/>
        </w:rPr>
        <w:t>ISSN 1554-0200 (print); ISSN 2375-723X (online)</w:t>
      </w:r>
      <w:r w:rsidRPr="00C32C01">
        <w:rPr>
          <w:rFonts w:ascii="Times New Roman" w:hAnsi="Times New Roman" w:cs="Times New Roman"/>
          <w:sz w:val="20"/>
          <w:szCs w:val="20"/>
        </w:rPr>
        <w:t xml:space="preserve">. </w:t>
      </w:r>
      <w:hyperlink r:id="rId8" w:history="1">
        <w:r w:rsidRPr="00C32C01">
          <w:rPr>
            <w:rStyle w:val="Hyperlink"/>
            <w:rFonts w:ascii="Times New Roman" w:hAnsi="Times New Roman" w:cs="Times New Roman"/>
            <w:sz w:val="20"/>
            <w:szCs w:val="20"/>
          </w:rPr>
          <w:t>http://www.sciencepub.net/newyork</w:t>
        </w:r>
      </w:hyperlink>
      <w:r w:rsidRPr="00C32C01">
        <w:rPr>
          <w:rFonts w:ascii="Times New Roman" w:hAnsi="Times New Roman" w:cs="Times New Roman"/>
          <w:sz w:val="20"/>
          <w:szCs w:val="20"/>
        </w:rPr>
        <w:t xml:space="preserve">. </w:t>
      </w:r>
      <w:r w:rsidRPr="00C32C01">
        <w:rPr>
          <w:rFonts w:ascii="Times New Roman" w:hAnsi="Times New Roman" w:cs="Times New Roman" w:hint="eastAsia"/>
          <w:sz w:val="20"/>
          <w:szCs w:val="20"/>
          <w:lang w:eastAsia="zh-CN"/>
        </w:rPr>
        <w:t>8</w:t>
      </w:r>
      <w:r w:rsidRPr="00C32C01">
        <w:rPr>
          <w:rFonts w:ascii="Times New Roman" w:hAnsi="Times New Roman" w:cs="Times New Roman" w:hint="eastAsia"/>
          <w:sz w:val="20"/>
          <w:szCs w:val="20"/>
        </w:rPr>
        <w:t xml:space="preserve">. </w:t>
      </w:r>
      <w:r w:rsidRPr="00C32C01">
        <w:rPr>
          <w:rFonts w:ascii="Times New Roman" w:hAnsi="Times New Roman" w:cs="Times New Roman"/>
          <w:color w:val="000000"/>
          <w:sz w:val="20"/>
          <w:szCs w:val="20"/>
          <w:shd w:val="clear" w:color="auto" w:fill="FFFFFF"/>
        </w:rPr>
        <w:t>doi:</w:t>
      </w:r>
      <w:hyperlink r:id="rId9" w:history="1">
        <w:r w:rsidRPr="00C32C01">
          <w:rPr>
            <w:rStyle w:val="Hyperlink"/>
            <w:rFonts w:ascii="Times New Roman" w:hAnsi="Times New Roman" w:cs="Times New Roman"/>
            <w:sz w:val="20"/>
            <w:szCs w:val="20"/>
            <w:shd w:val="clear" w:color="auto" w:fill="FFFFFF"/>
          </w:rPr>
          <w:t>10.7537/mars</w:t>
        </w:r>
        <w:r w:rsidRPr="00C32C01">
          <w:rPr>
            <w:rStyle w:val="Hyperlink"/>
            <w:rFonts w:ascii="Times New Roman" w:hAnsi="Times New Roman" w:cs="Times New Roman" w:hint="eastAsia"/>
            <w:sz w:val="20"/>
            <w:szCs w:val="20"/>
            <w:shd w:val="clear" w:color="auto" w:fill="FFFFFF"/>
          </w:rPr>
          <w:t>nys0908</w:t>
        </w:r>
        <w:r w:rsidRPr="00C32C01">
          <w:rPr>
            <w:rStyle w:val="Hyperlink"/>
            <w:rFonts w:ascii="Times New Roman" w:hAnsi="Times New Roman" w:cs="Times New Roman"/>
            <w:sz w:val="20"/>
            <w:szCs w:val="20"/>
            <w:shd w:val="clear" w:color="auto" w:fill="FFFFFF"/>
          </w:rPr>
          <w:t>1</w:t>
        </w:r>
        <w:r w:rsidRPr="00C32C01">
          <w:rPr>
            <w:rStyle w:val="Hyperlink"/>
            <w:rFonts w:ascii="Times New Roman" w:hAnsi="Times New Roman" w:cs="Times New Roman" w:hint="eastAsia"/>
            <w:sz w:val="20"/>
            <w:szCs w:val="20"/>
            <w:shd w:val="clear" w:color="auto" w:fill="FFFFFF"/>
          </w:rPr>
          <w:t>6.</w:t>
        </w:r>
        <w:r w:rsidRPr="00C32C01">
          <w:rPr>
            <w:rStyle w:val="Hyperlink"/>
            <w:rFonts w:ascii="Times New Roman" w:hAnsi="Times New Roman" w:cs="Times New Roman"/>
            <w:sz w:val="20"/>
            <w:szCs w:val="20"/>
            <w:shd w:val="clear" w:color="auto" w:fill="FFFFFF"/>
          </w:rPr>
          <w:t>0</w:t>
        </w:r>
        <w:r w:rsidRPr="00C32C01">
          <w:rPr>
            <w:rStyle w:val="Hyperlink"/>
            <w:rFonts w:ascii="Times New Roman" w:hAnsi="Times New Roman" w:cs="Times New Roman" w:hint="eastAsia"/>
            <w:sz w:val="20"/>
            <w:szCs w:val="20"/>
            <w:shd w:val="clear" w:color="auto" w:fill="FFFFFF"/>
            <w:lang w:eastAsia="zh-CN"/>
          </w:rPr>
          <w:t>8</w:t>
        </w:r>
      </w:hyperlink>
      <w:r w:rsidRPr="00C32C01">
        <w:rPr>
          <w:rFonts w:ascii="Times New Roman" w:hAnsi="Times New Roman" w:cs="Times New Roman"/>
          <w:color w:val="000000"/>
          <w:sz w:val="20"/>
          <w:szCs w:val="20"/>
          <w:shd w:val="clear" w:color="auto" w:fill="FFFFFF"/>
        </w:rPr>
        <w:t>.</w:t>
      </w:r>
    </w:p>
    <w:p w:rsidR="00C911AE" w:rsidRPr="00C32C01" w:rsidRDefault="00C911AE" w:rsidP="007B5B6B">
      <w:pPr>
        <w:tabs>
          <w:tab w:val="left" w:pos="0"/>
        </w:tabs>
        <w:autoSpaceDE w:val="0"/>
        <w:autoSpaceDN w:val="0"/>
        <w:adjustRightInd w:val="0"/>
        <w:snapToGrid w:val="0"/>
        <w:spacing w:after="0" w:line="240" w:lineRule="auto"/>
        <w:jc w:val="both"/>
        <w:rPr>
          <w:rFonts w:ascii="Times New Roman" w:hAnsi="Times New Roman" w:cs="Times New Roman"/>
          <w:b/>
          <w:color w:val="000000" w:themeColor="text1"/>
          <w:sz w:val="20"/>
          <w:szCs w:val="20"/>
          <w:shd w:val="clear" w:color="auto" w:fill="FFFFFF"/>
        </w:rPr>
      </w:pPr>
    </w:p>
    <w:p w:rsidR="00D96AD2" w:rsidRPr="00C32C01" w:rsidRDefault="00381E6B" w:rsidP="007B5B6B">
      <w:pPr>
        <w:tabs>
          <w:tab w:val="left" w:pos="0"/>
        </w:tabs>
        <w:autoSpaceDE w:val="0"/>
        <w:autoSpaceDN w:val="0"/>
        <w:adjustRightInd w:val="0"/>
        <w:snapToGrid w:val="0"/>
        <w:spacing w:after="0" w:line="240" w:lineRule="auto"/>
        <w:jc w:val="both"/>
        <w:rPr>
          <w:rFonts w:ascii="Times New Roman" w:hAnsi="Times New Roman" w:cs="Times New Roman"/>
          <w:color w:val="131413"/>
          <w:sz w:val="20"/>
          <w:szCs w:val="20"/>
        </w:rPr>
      </w:pPr>
      <w:r w:rsidRPr="00C32C01">
        <w:rPr>
          <w:rFonts w:ascii="Times New Roman" w:hAnsi="Times New Roman" w:cs="Times New Roman"/>
          <w:b/>
          <w:color w:val="131413"/>
          <w:sz w:val="20"/>
          <w:szCs w:val="20"/>
        </w:rPr>
        <w:t>Keywords:</w:t>
      </w:r>
      <w:r w:rsidRPr="00C32C01">
        <w:rPr>
          <w:rFonts w:ascii="Times New Roman" w:hAnsi="Times New Roman" w:cs="Times New Roman"/>
          <w:color w:val="131413"/>
          <w:sz w:val="20"/>
          <w:szCs w:val="20"/>
        </w:rPr>
        <w:t xml:space="preserve"> Biosurfactants, Phytopathogens, Agro</w:t>
      </w:r>
      <w:r w:rsidR="006B7BAC" w:rsidRPr="00C32C01">
        <w:rPr>
          <w:rFonts w:ascii="Times New Roman" w:hAnsi="Times New Roman" w:cs="Times New Roman"/>
          <w:color w:val="131413"/>
          <w:sz w:val="20"/>
          <w:szCs w:val="20"/>
        </w:rPr>
        <w:t>nomy, Biocontrol, Biodegradation</w:t>
      </w:r>
      <w:r w:rsidRPr="00C32C01">
        <w:rPr>
          <w:rFonts w:ascii="Times New Roman" w:hAnsi="Times New Roman" w:cs="Times New Roman"/>
          <w:color w:val="131413"/>
          <w:sz w:val="20"/>
          <w:szCs w:val="20"/>
        </w:rPr>
        <w:t xml:space="preserve"> Metagenomic</w:t>
      </w:r>
      <w:r w:rsidR="00D96AD2" w:rsidRPr="00C32C01">
        <w:rPr>
          <w:rFonts w:ascii="Times New Roman" w:hAnsi="Times New Roman" w:cs="Times New Roman"/>
          <w:color w:val="131413"/>
          <w:sz w:val="20"/>
          <w:szCs w:val="20"/>
        </w:rPr>
        <w:t>s.</w:t>
      </w:r>
    </w:p>
    <w:p w:rsidR="007B5B6B" w:rsidRPr="00C32C01" w:rsidRDefault="007B5B6B" w:rsidP="007B5B6B">
      <w:pPr>
        <w:tabs>
          <w:tab w:val="left" w:pos="0"/>
        </w:tabs>
        <w:autoSpaceDE w:val="0"/>
        <w:autoSpaceDN w:val="0"/>
        <w:adjustRightInd w:val="0"/>
        <w:snapToGrid w:val="0"/>
        <w:spacing w:after="0" w:line="240" w:lineRule="auto"/>
        <w:jc w:val="both"/>
        <w:rPr>
          <w:rFonts w:ascii="Times New Roman" w:hAnsi="Times New Roman" w:cs="Times New Roman"/>
          <w:b/>
          <w:color w:val="131413"/>
          <w:sz w:val="20"/>
          <w:szCs w:val="20"/>
        </w:rPr>
      </w:pPr>
    </w:p>
    <w:p w:rsidR="007B5B6B" w:rsidRPr="00C32C01" w:rsidRDefault="007B5B6B" w:rsidP="007B5B6B">
      <w:pPr>
        <w:tabs>
          <w:tab w:val="left" w:pos="0"/>
        </w:tabs>
        <w:autoSpaceDE w:val="0"/>
        <w:autoSpaceDN w:val="0"/>
        <w:adjustRightInd w:val="0"/>
        <w:snapToGrid w:val="0"/>
        <w:spacing w:after="0" w:line="240" w:lineRule="auto"/>
        <w:jc w:val="both"/>
        <w:rPr>
          <w:rFonts w:ascii="Times New Roman" w:hAnsi="Times New Roman" w:cs="Times New Roman"/>
          <w:b/>
          <w:color w:val="131413"/>
          <w:sz w:val="20"/>
          <w:szCs w:val="20"/>
        </w:rPr>
        <w:sectPr w:rsidR="007B5B6B" w:rsidRPr="00C32C01" w:rsidSect="001F0FFE">
          <w:headerReference w:type="default" r:id="rId10"/>
          <w:footerReference w:type="default" r:id="rId11"/>
          <w:type w:val="continuous"/>
          <w:pgSz w:w="12240" w:h="15840" w:code="1"/>
          <w:pgMar w:top="1440" w:right="1440" w:bottom="1440" w:left="1440" w:header="720" w:footer="720" w:gutter="0"/>
          <w:pgNumType w:start="44"/>
          <w:cols w:space="720"/>
          <w:docGrid w:linePitch="360"/>
        </w:sectPr>
      </w:pPr>
    </w:p>
    <w:p w:rsidR="007B5B6B" w:rsidRPr="00C32C01" w:rsidRDefault="00D96AD2" w:rsidP="007B5B6B">
      <w:pPr>
        <w:tabs>
          <w:tab w:val="left" w:pos="0"/>
        </w:tabs>
        <w:autoSpaceDE w:val="0"/>
        <w:autoSpaceDN w:val="0"/>
        <w:adjustRightInd w:val="0"/>
        <w:snapToGrid w:val="0"/>
        <w:spacing w:after="0" w:line="240" w:lineRule="auto"/>
        <w:jc w:val="both"/>
        <w:rPr>
          <w:rFonts w:ascii="Times New Roman" w:hAnsi="Times New Roman" w:cs="Times New Roman"/>
          <w:b/>
          <w:color w:val="131413"/>
          <w:sz w:val="20"/>
          <w:szCs w:val="20"/>
          <w:lang w:eastAsia="zh-CN"/>
        </w:rPr>
      </w:pPr>
      <w:r w:rsidRPr="00C32C01">
        <w:rPr>
          <w:rFonts w:ascii="Times New Roman" w:hAnsi="Times New Roman" w:cs="Times New Roman"/>
          <w:b/>
          <w:color w:val="131413"/>
          <w:sz w:val="20"/>
          <w:szCs w:val="20"/>
        </w:rPr>
        <w:lastRenderedPageBreak/>
        <w:t>1. Introduction</w:t>
      </w:r>
    </w:p>
    <w:p w:rsidR="002B0E69" w:rsidRPr="00C32C01" w:rsidRDefault="00381E6B" w:rsidP="007B5B6B">
      <w:pPr>
        <w:tabs>
          <w:tab w:val="left" w:pos="0"/>
        </w:tabs>
        <w:autoSpaceDE w:val="0"/>
        <w:autoSpaceDN w:val="0"/>
        <w:adjustRightInd w:val="0"/>
        <w:snapToGrid w:val="0"/>
        <w:spacing w:after="0" w:line="240" w:lineRule="auto"/>
        <w:ind w:firstLine="425"/>
        <w:jc w:val="both"/>
        <w:rPr>
          <w:rFonts w:ascii="Times New Roman" w:hAnsi="Times New Roman" w:cs="Times New Roman"/>
          <w:color w:val="131413"/>
          <w:sz w:val="20"/>
          <w:szCs w:val="20"/>
        </w:rPr>
      </w:pPr>
      <w:r w:rsidRPr="00C32C01">
        <w:rPr>
          <w:rFonts w:ascii="Times New Roman" w:hAnsi="Times New Roman" w:cs="Times New Roman"/>
          <w:color w:val="000000" w:themeColor="text1"/>
          <w:sz w:val="20"/>
          <w:szCs w:val="20"/>
        </w:rPr>
        <w:t xml:space="preserve">Biosurfactants are amphiphilic compounds which reduce surface and interfacial tensions by accumulating at the interface of immiscible fluids and increase the mobility, solubility and bioavailability. Biosurfactants are produced extra cellularly or as part of the cell membrane by bacteria, yeasts and fungi. </w:t>
      </w:r>
      <w:r w:rsidRPr="00C32C01">
        <w:rPr>
          <w:rFonts w:ascii="Times New Roman" w:hAnsi="Times New Roman" w:cs="Times New Roman"/>
          <w:i/>
          <w:color w:val="000000" w:themeColor="text1"/>
          <w:sz w:val="20"/>
          <w:szCs w:val="20"/>
        </w:rPr>
        <w:t>Pseudomonas aeruginosa</w:t>
      </w:r>
      <w:r w:rsidRPr="00C32C01">
        <w:rPr>
          <w:rFonts w:ascii="Times New Roman" w:hAnsi="Times New Roman" w:cs="Times New Roman"/>
          <w:color w:val="000000" w:themeColor="text1"/>
          <w:sz w:val="20"/>
          <w:szCs w:val="20"/>
        </w:rPr>
        <w:t xml:space="preserve"> produces rhamnolipids, </w:t>
      </w:r>
      <w:r w:rsidRPr="00C32C01">
        <w:rPr>
          <w:rFonts w:ascii="Times New Roman" w:hAnsi="Times New Roman" w:cs="Times New Roman"/>
          <w:i/>
          <w:color w:val="000000" w:themeColor="text1"/>
          <w:sz w:val="20"/>
          <w:szCs w:val="20"/>
        </w:rPr>
        <w:t>Candida bombicola</w:t>
      </w:r>
      <w:r w:rsidRPr="00C32C01">
        <w:rPr>
          <w:rFonts w:ascii="Times New Roman" w:hAnsi="Times New Roman" w:cs="Times New Roman"/>
          <w:color w:val="000000" w:themeColor="text1"/>
          <w:sz w:val="20"/>
          <w:szCs w:val="20"/>
        </w:rPr>
        <w:t xml:space="preserve"> produces sophorolipids and </w:t>
      </w:r>
      <w:r w:rsidRPr="00C32C01">
        <w:rPr>
          <w:rFonts w:ascii="Times New Roman" w:hAnsi="Times New Roman" w:cs="Times New Roman"/>
          <w:i/>
          <w:color w:val="000000" w:themeColor="text1"/>
          <w:sz w:val="20"/>
          <w:szCs w:val="20"/>
        </w:rPr>
        <w:t>Bacillus subtilis</w:t>
      </w:r>
      <w:r w:rsidRPr="00C32C01">
        <w:rPr>
          <w:rFonts w:ascii="Times New Roman" w:hAnsi="Times New Roman" w:cs="Times New Roman"/>
          <w:color w:val="000000" w:themeColor="text1"/>
          <w:sz w:val="20"/>
          <w:szCs w:val="20"/>
        </w:rPr>
        <w:t xml:space="preserve"> produces a lipopeptide call</w:t>
      </w:r>
      <w:r w:rsidR="001E330F" w:rsidRPr="00C32C01">
        <w:rPr>
          <w:rFonts w:ascii="Times New Roman" w:hAnsi="Times New Roman" w:cs="Times New Roman"/>
          <w:color w:val="000000" w:themeColor="text1"/>
          <w:sz w:val="20"/>
          <w:szCs w:val="20"/>
        </w:rPr>
        <w:t xml:space="preserve">ed surfactin (Mulligan, 2005). </w:t>
      </w:r>
      <w:r w:rsidRPr="00C32C01">
        <w:rPr>
          <w:rFonts w:ascii="Times New Roman" w:hAnsi="Times New Roman" w:cs="Times New Roman"/>
          <w:color w:val="000000" w:themeColor="text1"/>
          <w:sz w:val="20"/>
          <w:szCs w:val="20"/>
        </w:rPr>
        <w:t xml:space="preserve">Biosurfactants play an indispensable natural role in the swarming motility of microorganisms to participate in cellular physiological processes like signaling, differentiation and biofilm formation. Furthermore, microbial behaviour may be </w:t>
      </w:r>
      <w:r w:rsidRPr="00C32C01">
        <w:rPr>
          <w:rFonts w:ascii="Times New Roman" w:hAnsi="Times New Roman" w:cs="Times New Roman"/>
          <w:color w:val="000000"/>
          <w:sz w:val="20"/>
          <w:szCs w:val="20"/>
          <w:shd w:val="clear" w:color="auto" w:fill="FFFFFF"/>
        </w:rPr>
        <w:t>altered</w:t>
      </w:r>
      <w:r w:rsidRPr="00C32C01">
        <w:rPr>
          <w:rFonts w:ascii="Times New Roman" w:hAnsi="Times New Roman" w:cs="Times New Roman"/>
          <w:color w:val="000000" w:themeColor="text1"/>
          <w:sz w:val="20"/>
          <w:szCs w:val="20"/>
        </w:rPr>
        <w:t xml:space="preserve"> by adding surfactant or biosurfactants in the medium. In addition, biosurfactants have been used as antimicrobial agents in disease control and degradation of chemical contaminants (Van Hamme </w:t>
      </w:r>
      <w:r w:rsidRPr="00C32C01">
        <w:rPr>
          <w:rFonts w:ascii="Times New Roman" w:hAnsi="Times New Roman" w:cs="Times New Roman"/>
          <w:i/>
          <w:color w:val="000000" w:themeColor="text1"/>
          <w:sz w:val="20"/>
          <w:szCs w:val="20"/>
        </w:rPr>
        <w:t>et al.</w:t>
      </w:r>
      <w:r w:rsidRPr="00C32C01">
        <w:rPr>
          <w:rFonts w:ascii="Times New Roman" w:hAnsi="Times New Roman" w:cs="Times New Roman"/>
          <w:color w:val="000000" w:themeColor="text1"/>
          <w:sz w:val="20"/>
          <w:szCs w:val="20"/>
        </w:rPr>
        <w:t xml:space="preserve">, 2006). Besides, </w:t>
      </w:r>
      <w:r w:rsidRPr="00C32C01">
        <w:rPr>
          <w:rFonts w:ascii="Times New Roman" w:hAnsi="Times New Roman" w:cs="Times New Roman"/>
          <w:bCs/>
          <w:color w:val="000000" w:themeColor="text1"/>
          <w:sz w:val="20"/>
          <w:szCs w:val="20"/>
        </w:rPr>
        <w:t>biosurfactant</w:t>
      </w:r>
      <w:r w:rsidR="001E330F" w:rsidRPr="00C32C01">
        <w:rPr>
          <w:rFonts w:ascii="Times New Roman" w:hAnsi="Times New Roman" w:cs="Times New Roman"/>
          <w:bCs/>
          <w:color w:val="000000" w:themeColor="text1"/>
          <w:sz w:val="20"/>
          <w:szCs w:val="20"/>
        </w:rPr>
        <w:t>s</w:t>
      </w:r>
      <w:r w:rsidRPr="00C32C01">
        <w:rPr>
          <w:rFonts w:ascii="Times New Roman" w:hAnsi="Times New Roman" w:cs="Times New Roman"/>
          <w:bCs/>
          <w:color w:val="000000" w:themeColor="text1"/>
          <w:sz w:val="20"/>
          <w:szCs w:val="20"/>
        </w:rPr>
        <w:t xml:space="preserve"> also have a variety of potential application, such as enhanced transport of bacteria, enhanced oil recovery, biological control of phytopathogens, bioremediation of organic compound, and cosmetic additives</w:t>
      </w:r>
      <w:r w:rsidRPr="00C32C01">
        <w:rPr>
          <w:rFonts w:ascii="Times New Roman" w:hAnsi="Times New Roman" w:cs="Times New Roman"/>
          <w:bCs/>
          <w:sz w:val="20"/>
          <w:szCs w:val="20"/>
        </w:rPr>
        <w:t xml:space="preserve"> (</w:t>
      </w:r>
      <w:r w:rsidRPr="00C32C01">
        <w:rPr>
          <w:rFonts w:ascii="Times New Roman" w:hAnsi="Times New Roman" w:cs="Times New Roman"/>
          <w:sz w:val="20"/>
          <w:szCs w:val="20"/>
        </w:rPr>
        <w:t xml:space="preserve">Badour </w:t>
      </w:r>
      <w:r w:rsidRPr="00C32C01">
        <w:rPr>
          <w:rFonts w:ascii="Times New Roman" w:hAnsi="Times New Roman" w:cs="Times New Roman"/>
          <w:i/>
          <w:sz w:val="20"/>
          <w:szCs w:val="20"/>
        </w:rPr>
        <w:t>et al</w:t>
      </w:r>
      <w:r w:rsidRPr="00C32C01">
        <w:rPr>
          <w:rFonts w:ascii="Times New Roman" w:hAnsi="Times New Roman" w:cs="Times New Roman"/>
          <w:sz w:val="20"/>
          <w:szCs w:val="20"/>
        </w:rPr>
        <w:t xml:space="preserve">., 2003). </w:t>
      </w:r>
      <w:r w:rsidRPr="00C32C01">
        <w:rPr>
          <w:rFonts w:ascii="Times New Roman" w:hAnsi="Times New Roman" w:cs="Times New Roman"/>
          <w:color w:val="000000" w:themeColor="text1"/>
          <w:sz w:val="20"/>
          <w:szCs w:val="20"/>
          <w:shd w:val="clear" w:color="auto" w:fill="FFFFFF"/>
        </w:rPr>
        <w:t xml:space="preserve">A promising alternative to agrochemicals is the use of biosurfactant-producing plant growth-promoting rhizobacteria (PGPR) with plant roots. </w:t>
      </w:r>
      <w:r w:rsidRPr="00C32C01">
        <w:rPr>
          <w:rFonts w:ascii="Times New Roman" w:hAnsi="Times New Roman" w:cs="Times New Roman"/>
          <w:sz w:val="20"/>
          <w:szCs w:val="20"/>
        </w:rPr>
        <w:t xml:space="preserve">Biosurfactant is used worldwide at large-scale as it is preferred to chemical surfactants for it being eco-friendly and easily biodegradable (Desai and Banat, 1997). The </w:t>
      </w:r>
      <w:r w:rsidRPr="00C32C01">
        <w:rPr>
          <w:rFonts w:ascii="Times New Roman" w:hAnsi="Times New Roman" w:cs="Times New Roman"/>
          <w:sz w:val="20"/>
          <w:szCs w:val="20"/>
        </w:rPr>
        <w:lastRenderedPageBreak/>
        <w:t>cost of biosurfactant</w:t>
      </w:r>
      <w:r w:rsidR="001E330F" w:rsidRPr="00C32C01">
        <w:rPr>
          <w:rFonts w:ascii="Times New Roman" w:hAnsi="Times New Roman" w:cs="Times New Roman"/>
          <w:sz w:val="20"/>
          <w:szCs w:val="20"/>
        </w:rPr>
        <w:t>s</w:t>
      </w:r>
      <w:r w:rsidRPr="00C32C01">
        <w:rPr>
          <w:rFonts w:ascii="Times New Roman" w:hAnsi="Times New Roman" w:cs="Times New Roman"/>
          <w:sz w:val="20"/>
          <w:szCs w:val="20"/>
        </w:rPr>
        <w:t xml:space="preserve"> is much inexpensive as compared to chemical surfactant.</w:t>
      </w:r>
      <w:r w:rsidR="000E3610" w:rsidRPr="00C32C01">
        <w:rPr>
          <w:rFonts w:ascii="Times New Roman" w:hAnsi="Times New Roman" w:cs="Times New Roman"/>
          <w:color w:val="000000" w:themeColor="text1"/>
          <w:sz w:val="20"/>
          <w:szCs w:val="20"/>
          <w:shd w:val="clear" w:color="auto" w:fill="FFFFFF"/>
        </w:rPr>
        <w:t xml:space="preserve"> </w:t>
      </w:r>
      <w:r w:rsidRPr="00C32C01">
        <w:rPr>
          <w:rFonts w:ascii="Times New Roman" w:hAnsi="Times New Roman" w:cs="Times New Roman"/>
          <w:sz w:val="20"/>
          <w:szCs w:val="20"/>
        </w:rPr>
        <w:t>At present worldwide surfactant markets are around $9.4 billion per annum (</w:t>
      </w:r>
      <w:r w:rsidRPr="00C32C01">
        <w:rPr>
          <w:rFonts w:ascii="Times New Roman" w:hAnsi="Times New Roman" w:cs="Times New Roman"/>
          <w:bCs/>
          <w:sz w:val="20"/>
          <w:szCs w:val="20"/>
        </w:rPr>
        <w:t>Shaw</w:t>
      </w:r>
      <w:r w:rsidRPr="00C32C01">
        <w:rPr>
          <w:rFonts w:ascii="Times New Roman" w:hAnsi="Times New Roman" w:cs="Times New Roman"/>
          <w:sz w:val="20"/>
          <w:szCs w:val="20"/>
        </w:rPr>
        <w:t>, 1994). According to Greek (1991) demand of surfactant</w:t>
      </w:r>
      <w:r w:rsidR="001E330F" w:rsidRPr="00C32C01">
        <w:rPr>
          <w:rFonts w:ascii="Times New Roman" w:hAnsi="Times New Roman" w:cs="Times New Roman"/>
          <w:sz w:val="20"/>
          <w:szCs w:val="20"/>
        </w:rPr>
        <w:t>s</w:t>
      </w:r>
      <w:r w:rsidRPr="00C32C01">
        <w:rPr>
          <w:rFonts w:ascii="Times New Roman" w:hAnsi="Times New Roman" w:cs="Times New Roman"/>
          <w:sz w:val="20"/>
          <w:szCs w:val="20"/>
        </w:rPr>
        <w:t xml:space="preserve"> is expected to increase at a rate of 35% toward the end of the century. Thus, in this review mainly highlight an overview use of biosurfactant in agriculture.</w:t>
      </w:r>
    </w:p>
    <w:p w:rsidR="00C911AE" w:rsidRPr="00C32C01" w:rsidRDefault="00C911AE" w:rsidP="007B5B6B">
      <w:pPr>
        <w:autoSpaceDE w:val="0"/>
        <w:autoSpaceDN w:val="0"/>
        <w:adjustRightInd w:val="0"/>
        <w:snapToGrid w:val="0"/>
        <w:spacing w:after="0" w:line="240" w:lineRule="auto"/>
        <w:jc w:val="both"/>
        <w:rPr>
          <w:rFonts w:ascii="Times New Roman" w:hAnsi="Times New Roman" w:cs="Times New Roman"/>
          <w:b/>
          <w:sz w:val="20"/>
          <w:szCs w:val="20"/>
        </w:rPr>
      </w:pPr>
      <w:r w:rsidRPr="00C32C01">
        <w:rPr>
          <w:rFonts w:ascii="Times New Roman" w:hAnsi="Times New Roman" w:cs="Times New Roman"/>
          <w:b/>
          <w:sz w:val="20"/>
          <w:szCs w:val="20"/>
        </w:rPr>
        <w:t xml:space="preserve">2. </w:t>
      </w:r>
      <w:r w:rsidR="00381E6B" w:rsidRPr="00C32C01">
        <w:rPr>
          <w:rFonts w:ascii="Times New Roman" w:hAnsi="Times New Roman" w:cs="Times New Roman"/>
          <w:b/>
          <w:sz w:val="20"/>
          <w:szCs w:val="20"/>
        </w:rPr>
        <w:t>Plant Growth Promoting Activity of Biosurfactant Producing Rhizobacteria</w:t>
      </w:r>
    </w:p>
    <w:p w:rsidR="001C4A02" w:rsidRPr="00C32C01" w:rsidRDefault="00381E6B" w:rsidP="007B5B6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32C01">
        <w:rPr>
          <w:rFonts w:ascii="Times New Roman" w:hAnsi="Times New Roman" w:cs="Times New Roman"/>
          <w:sz w:val="20"/>
          <w:szCs w:val="20"/>
        </w:rPr>
        <w:t>Plant g</w:t>
      </w:r>
      <w:r w:rsidR="001E330F" w:rsidRPr="00C32C01">
        <w:rPr>
          <w:rFonts w:ascii="Times New Roman" w:hAnsi="Times New Roman" w:cs="Times New Roman"/>
          <w:sz w:val="20"/>
          <w:szCs w:val="20"/>
        </w:rPr>
        <w:t xml:space="preserve">rowth promoting rhizobacteria (PGPR) </w:t>
      </w:r>
      <w:r w:rsidRPr="00C32C01">
        <w:rPr>
          <w:rFonts w:ascii="Times New Roman" w:hAnsi="Times New Roman" w:cs="Times New Roman"/>
          <w:sz w:val="20"/>
          <w:szCs w:val="20"/>
        </w:rPr>
        <w:t>are commonly used as bioinoculant for improving the growth and yield of agricultural crops. For development of an effective PGPR bioinoculant the bacterial species must bear diverse traits that can help in colonization of rhizosphere and survival under different stringent environment conditions.</w:t>
      </w:r>
      <w:r w:rsidR="00C32C01" w:rsidRPr="00C32C01">
        <w:rPr>
          <w:rFonts w:ascii="Times New Roman" w:hAnsi="Times New Roman" w:cs="Times New Roman"/>
          <w:sz w:val="20"/>
          <w:szCs w:val="20"/>
        </w:rPr>
        <w:t xml:space="preserve"> </w:t>
      </w:r>
      <w:r w:rsidRPr="00C32C01">
        <w:rPr>
          <w:rFonts w:ascii="Times New Roman" w:hAnsi="Times New Roman" w:cs="Times New Roman"/>
          <w:sz w:val="20"/>
          <w:szCs w:val="20"/>
        </w:rPr>
        <w:t xml:space="preserve">Biosurfactant producing rhizobacteria play a major role in plant growth promotion and enhancement of crop yield. Many species of biosurfactant producing bacteria reside in the rhizosphere region. A plant-growth promoting and biosurfactant-producing </w:t>
      </w:r>
      <w:r w:rsidRPr="00C32C01">
        <w:rPr>
          <w:rFonts w:ascii="Times New Roman" w:hAnsi="Times New Roman" w:cs="Times New Roman"/>
          <w:i/>
          <w:sz w:val="20"/>
          <w:szCs w:val="20"/>
        </w:rPr>
        <w:t>Pseudomonas aeruginosa</w:t>
      </w:r>
      <w:r w:rsidRPr="00C32C01">
        <w:rPr>
          <w:rFonts w:ascii="Times New Roman" w:hAnsi="Times New Roman" w:cs="Times New Roman"/>
          <w:sz w:val="20"/>
          <w:szCs w:val="20"/>
        </w:rPr>
        <w:t xml:space="preserve"> A11 was also isolated from the rhizosphere of </w:t>
      </w:r>
      <w:r w:rsidRPr="00C32C01">
        <w:rPr>
          <w:rFonts w:ascii="Times New Roman" w:hAnsi="Times New Roman" w:cs="Times New Roman"/>
          <w:i/>
          <w:sz w:val="20"/>
          <w:szCs w:val="20"/>
        </w:rPr>
        <w:t>Parthenium hysterophorus</w:t>
      </w:r>
      <w:r w:rsidRPr="00C32C01">
        <w:rPr>
          <w:rFonts w:ascii="Times New Roman" w:hAnsi="Times New Roman" w:cs="Times New Roman"/>
          <w:sz w:val="20"/>
          <w:szCs w:val="20"/>
        </w:rPr>
        <w:t xml:space="preserve"> (Singh and Cameotra, 2013).</w:t>
      </w:r>
      <w:r w:rsidR="00C32C01" w:rsidRPr="00C32C01">
        <w:rPr>
          <w:rFonts w:ascii="Times New Roman" w:hAnsi="Times New Roman" w:cs="Times New Roman"/>
          <w:sz w:val="20"/>
          <w:szCs w:val="20"/>
        </w:rPr>
        <w:t xml:space="preserve"> </w:t>
      </w:r>
      <w:r w:rsidRPr="00C32C01">
        <w:rPr>
          <w:rFonts w:ascii="Times New Roman" w:hAnsi="Times New Roman" w:cs="Times New Roman"/>
          <w:i/>
          <w:sz w:val="20"/>
          <w:szCs w:val="20"/>
        </w:rPr>
        <w:t xml:space="preserve">Pseudomonas putida </w:t>
      </w:r>
      <w:r w:rsidRPr="00C32C01">
        <w:rPr>
          <w:rFonts w:ascii="Times New Roman" w:hAnsi="Times New Roman" w:cs="Times New Roman"/>
          <w:sz w:val="20"/>
          <w:szCs w:val="20"/>
        </w:rPr>
        <w:t xml:space="preserve">strain 267 was also isolated from the rhizosphere of black pepper by Tran </w:t>
      </w:r>
      <w:r w:rsidRPr="00C32C01">
        <w:rPr>
          <w:rFonts w:ascii="Times New Roman" w:hAnsi="Times New Roman" w:cs="Times New Roman"/>
          <w:i/>
          <w:sz w:val="20"/>
          <w:szCs w:val="20"/>
        </w:rPr>
        <w:t>et al</w:t>
      </w:r>
      <w:r w:rsidRPr="00C32C01">
        <w:rPr>
          <w:rFonts w:ascii="Times New Roman" w:hAnsi="Times New Roman" w:cs="Times New Roman"/>
          <w:sz w:val="20"/>
          <w:szCs w:val="20"/>
        </w:rPr>
        <w:t xml:space="preserve">. (2008). The PGPR may have synergistic, neutral or antifungal properties. For example, biocompatibility between a biosurfactant producing </w:t>
      </w:r>
      <w:r w:rsidRPr="00C32C01">
        <w:rPr>
          <w:rFonts w:ascii="Times New Roman" w:hAnsi="Times New Roman" w:cs="Times New Roman"/>
          <w:i/>
          <w:sz w:val="20"/>
          <w:szCs w:val="20"/>
        </w:rPr>
        <w:t>Bacillus subtilis</w:t>
      </w:r>
      <w:r w:rsidRPr="00C32C01">
        <w:rPr>
          <w:rFonts w:ascii="Times New Roman" w:hAnsi="Times New Roman" w:cs="Times New Roman"/>
          <w:sz w:val="20"/>
          <w:szCs w:val="20"/>
        </w:rPr>
        <w:t xml:space="preserve"> strain BS1 and an </w:t>
      </w:r>
      <w:r w:rsidRPr="00C32C01">
        <w:rPr>
          <w:rFonts w:ascii="Times New Roman" w:hAnsi="Times New Roman" w:cs="Times New Roman"/>
          <w:sz w:val="20"/>
          <w:szCs w:val="20"/>
        </w:rPr>
        <w:lastRenderedPageBreak/>
        <w:t xml:space="preserve">arbuscular mycorrhizal fungus </w:t>
      </w:r>
      <w:r w:rsidRPr="00C32C01">
        <w:rPr>
          <w:rFonts w:ascii="Times New Roman" w:hAnsi="Times New Roman" w:cs="Times New Roman"/>
          <w:i/>
          <w:sz w:val="20"/>
          <w:szCs w:val="20"/>
        </w:rPr>
        <w:t>Glomus etunicatum</w:t>
      </w:r>
      <w:r w:rsidRPr="00C32C01">
        <w:rPr>
          <w:rFonts w:ascii="Times New Roman" w:hAnsi="Times New Roman" w:cs="Times New Roman"/>
          <w:sz w:val="20"/>
          <w:szCs w:val="20"/>
        </w:rPr>
        <w:t xml:space="preserve"> has been reported. Mycorrhizal colonization and BS1 bioinoculation increased the tolerance to strain of phenanthrene and increased plant biomass. BS1 strain secreted biosurfactant that enhanced the solubility of phenanthrene favoring the enrichment in rhizospheric soil and plant roots (</w:t>
      </w:r>
      <w:r w:rsidRPr="00C32C01">
        <w:rPr>
          <w:rFonts w:ascii="Times New Roman" w:hAnsi="Times New Roman" w:cs="Times New Roman"/>
          <w:sz w:val="20"/>
          <w:szCs w:val="20"/>
          <w:shd w:val="clear" w:color="auto" w:fill="FFFFFF"/>
        </w:rPr>
        <w:t>Xiao</w:t>
      </w:r>
      <w:r w:rsidRPr="00C32C01">
        <w:rPr>
          <w:rFonts w:ascii="Times New Roman" w:hAnsi="Times New Roman" w:cs="Times New Roman"/>
          <w:sz w:val="20"/>
          <w:szCs w:val="20"/>
        </w:rPr>
        <w:t xml:space="preserve"> </w:t>
      </w:r>
      <w:r w:rsidRPr="00C32C01">
        <w:rPr>
          <w:rFonts w:ascii="Times New Roman" w:hAnsi="Times New Roman" w:cs="Times New Roman"/>
          <w:i/>
          <w:sz w:val="20"/>
          <w:szCs w:val="20"/>
        </w:rPr>
        <w:t>et al</w:t>
      </w:r>
      <w:r w:rsidRPr="00C32C01">
        <w:rPr>
          <w:rFonts w:ascii="Times New Roman" w:hAnsi="Times New Roman" w:cs="Times New Roman"/>
          <w:sz w:val="20"/>
          <w:szCs w:val="20"/>
        </w:rPr>
        <w:t>., 2012). Different uses of biosurfactants in agriculture field are showed in Fig.1.</w:t>
      </w:r>
    </w:p>
    <w:p w:rsidR="0066519A" w:rsidRPr="00C32C01" w:rsidRDefault="0066519A" w:rsidP="007B5B6B">
      <w:pPr>
        <w:autoSpaceDE w:val="0"/>
        <w:autoSpaceDN w:val="0"/>
        <w:adjustRightInd w:val="0"/>
        <w:snapToGrid w:val="0"/>
        <w:spacing w:after="0" w:line="240" w:lineRule="auto"/>
        <w:ind w:firstLine="425"/>
        <w:jc w:val="both"/>
        <w:rPr>
          <w:rFonts w:ascii="Times New Roman" w:hAnsi="Times New Roman" w:cs="Times New Roman"/>
          <w:b/>
          <w:bCs/>
          <w:color w:val="000000" w:themeColor="text1"/>
          <w:sz w:val="20"/>
          <w:szCs w:val="20"/>
        </w:rPr>
      </w:pPr>
      <w:r w:rsidRPr="00C32C01">
        <w:rPr>
          <w:rFonts w:ascii="Times New Roman" w:hAnsi="Times New Roman" w:cs="Times New Roman"/>
          <w:sz w:val="20"/>
          <w:szCs w:val="20"/>
        </w:rPr>
        <w:t xml:space="preserve">Similarly, </w:t>
      </w:r>
      <w:r w:rsidRPr="00C32C01">
        <w:rPr>
          <w:rFonts w:ascii="Times New Roman" w:hAnsi="Times New Roman" w:cs="Times New Roman"/>
          <w:i/>
          <w:iCs/>
          <w:sz w:val="20"/>
          <w:szCs w:val="20"/>
        </w:rPr>
        <w:t xml:space="preserve">Bacillus amyloliquefaciens </w:t>
      </w:r>
      <w:r w:rsidRPr="00C32C01">
        <w:rPr>
          <w:rFonts w:ascii="Times New Roman" w:hAnsi="Times New Roman" w:cs="Times New Roman"/>
          <w:sz w:val="20"/>
          <w:szCs w:val="20"/>
        </w:rPr>
        <w:t>strain KPS46 isolated from soybean secreted of compounds indole, lipopeptides and proteins that would have been involved in plant growth promotion (</w:t>
      </w:r>
      <w:r w:rsidRPr="00C32C01">
        <w:rPr>
          <w:rFonts w:ascii="Times New Roman" w:hAnsi="Times New Roman" w:cs="Times New Roman"/>
          <w:color w:val="222222"/>
          <w:sz w:val="20"/>
          <w:szCs w:val="20"/>
          <w:shd w:val="clear" w:color="auto" w:fill="FFFFFF"/>
        </w:rPr>
        <w:t>Buensanteai</w:t>
      </w:r>
      <w:r w:rsidRPr="00C32C01">
        <w:rPr>
          <w:rFonts w:ascii="Times New Roman" w:hAnsi="Times New Roman" w:cs="Times New Roman"/>
          <w:i/>
          <w:sz w:val="20"/>
          <w:szCs w:val="20"/>
        </w:rPr>
        <w:t xml:space="preserve"> et al</w:t>
      </w:r>
      <w:r w:rsidRPr="00C32C01">
        <w:rPr>
          <w:rFonts w:ascii="Times New Roman" w:hAnsi="Times New Roman" w:cs="Times New Roman"/>
          <w:sz w:val="20"/>
          <w:szCs w:val="20"/>
        </w:rPr>
        <w:t>., 2008)</w:t>
      </w:r>
      <w:r w:rsidRPr="00C32C01">
        <w:rPr>
          <w:rFonts w:ascii="Times New Roman" w:hAnsi="Times New Roman" w:cs="Times New Roman"/>
          <w:bCs/>
          <w:sz w:val="20"/>
          <w:szCs w:val="20"/>
        </w:rPr>
        <w:t>.</w:t>
      </w:r>
      <w:r w:rsidRPr="00C32C01">
        <w:rPr>
          <w:rFonts w:ascii="Times New Roman" w:hAnsi="Times New Roman" w:cs="Times New Roman"/>
          <w:sz w:val="20"/>
          <w:szCs w:val="20"/>
        </w:rPr>
        <w:t xml:space="preserve"> Motility is an important event for colonization and microbial fitness in the plant environment, but the mechanisms employed by bacteria on plant surfaces not well known so far. </w:t>
      </w:r>
      <w:r w:rsidRPr="00C32C01">
        <w:rPr>
          <w:rFonts w:ascii="Times New Roman" w:hAnsi="Times New Roman" w:cs="Times New Roman"/>
          <w:color w:val="222222"/>
          <w:sz w:val="20"/>
          <w:szCs w:val="20"/>
          <w:shd w:val="clear" w:color="auto" w:fill="FFFFFF"/>
        </w:rPr>
        <w:t>Alsohim</w:t>
      </w:r>
      <w:r w:rsidRPr="00C32C01">
        <w:rPr>
          <w:rFonts w:ascii="Times New Roman" w:hAnsi="Times New Roman" w:cs="Times New Roman"/>
          <w:sz w:val="20"/>
          <w:szCs w:val="20"/>
        </w:rPr>
        <w:t xml:space="preserve"> </w:t>
      </w:r>
      <w:r w:rsidRPr="00C32C01">
        <w:rPr>
          <w:rFonts w:ascii="Times New Roman" w:hAnsi="Times New Roman" w:cs="Times New Roman"/>
          <w:i/>
          <w:sz w:val="20"/>
          <w:szCs w:val="20"/>
        </w:rPr>
        <w:t>et al</w:t>
      </w:r>
      <w:r w:rsidRPr="00C32C01">
        <w:rPr>
          <w:rFonts w:ascii="Times New Roman" w:hAnsi="Times New Roman" w:cs="Times New Roman"/>
          <w:sz w:val="20"/>
          <w:szCs w:val="20"/>
        </w:rPr>
        <w:t xml:space="preserve">. (2014) isolated a viscosin biosurfactant producing </w:t>
      </w:r>
      <w:r w:rsidRPr="00C32C01">
        <w:rPr>
          <w:rStyle w:val="Emphasis"/>
          <w:rFonts w:ascii="Times New Roman" w:hAnsi="Times New Roman" w:cs="Times New Roman"/>
          <w:sz w:val="20"/>
          <w:szCs w:val="20"/>
          <w:bdr w:val="none" w:sz="0" w:space="0" w:color="auto" w:frame="1"/>
        </w:rPr>
        <w:t>Pseudomonas fluorescens</w:t>
      </w:r>
      <w:r w:rsidRPr="00C32C01">
        <w:rPr>
          <w:rFonts w:ascii="Times New Roman" w:hAnsi="Times New Roman" w:cs="Times New Roman"/>
          <w:sz w:val="20"/>
          <w:szCs w:val="20"/>
        </w:rPr>
        <w:t xml:space="preserve"> SBW25 and studied the spreading motility and plant growth promoting activity. </w:t>
      </w:r>
      <w:r w:rsidRPr="00C32C01">
        <w:rPr>
          <w:rFonts w:ascii="Times New Roman" w:hAnsi="Times New Roman" w:cs="Times New Roman"/>
          <w:color w:val="222222"/>
          <w:sz w:val="20"/>
          <w:szCs w:val="20"/>
          <w:shd w:val="clear" w:color="auto" w:fill="FFFFFF"/>
        </w:rPr>
        <w:t>Alvarez</w:t>
      </w:r>
      <w:r w:rsidRPr="00C32C01">
        <w:rPr>
          <w:rFonts w:ascii="Times New Roman" w:hAnsi="Times New Roman" w:cs="Times New Roman"/>
          <w:i/>
          <w:sz w:val="20"/>
          <w:szCs w:val="20"/>
        </w:rPr>
        <w:t xml:space="preserve"> et al</w:t>
      </w:r>
      <w:r w:rsidRPr="00C32C01">
        <w:rPr>
          <w:rFonts w:ascii="Times New Roman" w:hAnsi="Times New Roman" w:cs="Times New Roman"/>
          <w:sz w:val="20"/>
          <w:szCs w:val="20"/>
        </w:rPr>
        <w:t xml:space="preserve">. (2012) isolated plant associated rhizobacteria </w:t>
      </w:r>
      <w:r w:rsidRPr="00C32C01">
        <w:rPr>
          <w:rFonts w:ascii="Times New Roman" w:hAnsi="Times New Roman" w:cs="Times New Roman"/>
          <w:i/>
          <w:sz w:val="20"/>
          <w:szCs w:val="20"/>
        </w:rPr>
        <w:t>Bacillus amyloliquefaciens</w:t>
      </w:r>
      <w:r w:rsidRPr="00C32C01">
        <w:rPr>
          <w:rFonts w:ascii="Times New Roman" w:hAnsi="Times New Roman" w:cs="Times New Roman"/>
          <w:sz w:val="20"/>
          <w:szCs w:val="20"/>
        </w:rPr>
        <w:t xml:space="preserve"> strains MEP218 and ARP23 and studies the production cyclic lipopeptides iturin or surfactin and fengycin.</w:t>
      </w:r>
    </w:p>
    <w:p w:rsidR="0066519A" w:rsidRPr="00C32C01" w:rsidRDefault="0066519A" w:rsidP="007B5B6B">
      <w:pPr>
        <w:autoSpaceDE w:val="0"/>
        <w:autoSpaceDN w:val="0"/>
        <w:adjustRightInd w:val="0"/>
        <w:snapToGrid w:val="0"/>
        <w:spacing w:after="0" w:line="240" w:lineRule="auto"/>
        <w:jc w:val="both"/>
        <w:rPr>
          <w:rFonts w:ascii="Times New Roman" w:hAnsi="Times New Roman" w:cs="Times New Roman"/>
          <w:sz w:val="20"/>
          <w:szCs w:val="20"/>
        </w:rPr>
      </w:pPr>
      <w:r w:rsidRPr="00C32C01">
        <w:rPr>
          <w:rFonts w:ascii="Times New Roman" w:hAnsi="Times New Roman" w:cs="Times New Roman"/>
          <w:b/>
          <w:bCs/>
          <w:color w:val="000000" w:themeColor="text1"/>
          <w:sz w:val="20"/>
          <w:szCs w:val="20"/>
        </w:rPr>
        <w:t>3. Biocontrol of Plant Pathogens by Biosurfactant Producing PGPR</w:t>
      </w:r>
    </w:p>
    <w:p w:rsidR="0066519A" w:rsidRPr="00C32C01" w:rsidRDefault="0066519A" w:rsidP="007B5B6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32C01">
        <w:rPr>
          <w:rFonts w:ascii="Times New Roman" w:hAnsi="Times New Roman" w:cs="Times New Roman"/>
          <w:bCs/>
          <w:color w:val="000000" w:themeColor="text1"/>
          <w:sz w:val="20"/>
          <w:szCs w:val="20"/>
        </w:rPr>
        <w:t>In agriculture</w:t>
      </w:r>
      <w:r w:rsidRPr="00C32C01">
        <w:rPr>
          <w:rFonts w:ascii="Times New Roman" w:hAnsi="Times New Roman" w:cs="Times New Roman"/>
          <w:b/>
          <w:bCs/>
          <w:color w:val="000000" w:themeColor="text1"/>
          <w:sz w:val="20"/>
          <w:szCs w:val="20"/>
        </w:rPr>
        <w:t xml:space="preserve"> </w:t>
      </w:r>
      <w:r w:rsidRPr="00C32C01">
        <w:rPr>
          <w:rFonts w:ascii="Times New Roman" w:hAnsi="Times New Roman" w:cs="Times New Roman"/>
          <w:color w:val="000000" w:themeColor="text1"/>
          <w:sz w:val="20"/>
          <w:szCs w:val="20"/>
        </w:rPr>
        <w:t xml:space="preserve">crop and post-harvested vegetables </w:t>
      </w:r>
      <w:r w:rsidRPr="00C32C01">
        <w:rPr>
          <w:rFonts w:ascii="Times New Roman" w:hAnsi="Times New Roman" w:cs="Times New Roman"/>
          <w:color w:val="000000"/>
          <w:sz w:val="20"/>
          <w:szCs w:val="20"/>
          <w:shd w:val="clear" w:color="auto" w:fill="FFFFFF"/>
        </w:rPr>
        <w:t xml:space="preserve">affecting by phytopathogenic fungi </w:t>
      </w:r>
      <w:r w:rsidRPr="00C32C01">
        <w:rPr>
          <w:rFonts w:ascii="Times New Roman" w:hAnsi="Times New Roman" w:cs="Times New Roman"/>
          <w:color w:val="000000" w:themeColor="text1"/>
          <w:sz w:val="20"/>
          <w:szCs w:val="20"/>
        </w:rPr>
        <w:t xml:space="preserve">are a major drawback to food production and food storage. The farmers have become dependent on agrochemicals to face these problems. Intensive use of these compounds has led to the emergence of resistance among pathogens and severe unassertive environmental impacts. Hence, biocontrol of phytopathogens has emerged as a promising alternative to chemical pesticides for more rational and </w:t>
      </w:r>
      <w:r w:rsidRPr="00C32C01">
        <w:rPr>
          <w:rFonts w:ascii="Times New Roman" w:hAnsi="Times New Roman" w:cs="Times New Roman"/>
          <w:color w:val="000000"/>
          <w:sz w:val="20"/>
          <w:szCs w:val="20"/>
          <w:shd w:val="clear" w:color="auto" w:fill="FFFFFF"/>
        </w:rPr>
        <w:t>secure</w:t>
      </w:r>
      <w:r w:rsidRPr="00C32C01">
        <w:rPr>
          <w:rFonts w:ascii="Times New Roman" w:hAnsi="Times New Roman" w:cs="Times New Roman"/>
          <w:color w:val="000000" w:themeColor="text1"/>
          <w:sz w:val="20"/>
          <w:szCs w:val="20"/>
        </w:rPr>
        <w:t xml:space="preserve"> crop management (</w:t>
      </w:r>
      <w:r w:rsidRPr="00C32C01">
        <w:rPr>
          <w:rFonts w:ascii="Times New Roman" w:hAnsi="Times New Roman" w:cs="Times New Roman"/>
          <w:color w:val="222222"/>
          <w:sz w:val="20"/>
          <w:szCs w:val="20"/>
          <w:shd w:val="clear" w:color="auto" w:fill="FFFFFF"/>
        </w:rPr>
        <w:t xml:space="preserve">Arguelles-Arias </w:t>
      </w:r>
      <w:r w:rsidRPr="00C32C01">
        <w:rPr>
          <w:rFonts w:ascii="Times New Roman" w:hAnsi="Times New Roman" w:cs="Times New Roman"/>
          <w:i/>
          <w:color w:val="000000" w:themeColor="text1"/>
          <w:sz w:val="20"/>
          <w:szCs w:val="20"/>
        </w:rPr>
        <w:t>et al</w:t>
      </w:r>
      <w:r w:rsidRPr="00C32C01">
        <w:rPr>
          <w:rFonts w:ascii="Times New Roman" w:hAnsi="Times New Roman" w:cs="Times New Roman"/>
          <w:color w:val="000000" w:themeColor="text1"/>
          <w:sz w:val="20"/>
          <w:szCs w:val="20"/>
        </w:rPr>
        <w:t xml:space="preserve">., 2009). </w:t>
      </w:r>
      <w:r w:rsidRPr="00C32C01">
        <w:rPr>
          <w:rFonts w:ascii="Times New Roman" w:hAnsi="Times New Roman" w:cs="Times New Roman"/>
          <w:bCs/>
          <w:color w:val="000000" w:themeColor="text1"/>
          <w:sz w:val="20"/>
          <w:szCs w:val="20"/>
        </w:rPr>
        <w:t xml:space="preserve">Cyclic lipopeptides (CLPs) biosurfactant producing strain of </w:t>
      </w:r>
      <w:r w:rsidRPr="00C32C01">
        <w:rPr>
          <w:rFonts w:ascii="Times New Roman" w:hAnsi="Times New Roman" w:cs="Times New Roman"/>
          <w:bCs/>
          <w:i/>
          <w:iCs/>
          <w:color w:val="000000" w:themeColor="text1"/>
          <w:sz w:val="20"/>
          <w:szCs w:val="20"/>
        </w:rPr>
        <w:t>Pseudomonas fluorescens</w:t>
      </w:r>
      <w:r w:rsidRPr="00C32C01">
        <w:rPr>
          <w:rFonts w:ascii="Times New Roman" w:hAnsi="Times New Roman" w:cs="Times New Roman"/>
          <w:bCs/>
          <w:color w:val="000000" w:themeColor="text1"/>
          <w:sz w:val="20"/>
          <w:szCs w:val="20"/>
        </w:rPr>
        <w:t xml:space="preserve"> with antifungal properties</w:t>
      </w:r>
      <w:r w:rsidRPr="00C32C01">
        <w:rPr>
          <w:rFonts w:ascii="Times New Roman" w:hAnsi="Times New Roman" w:cs="Times New Roman"/>
          <w:bCs/>
          <w:i/>
          <w:iCs/>
          <w:color w:val="000000" w:themeColor="text1"/>
          <w:sz w:val="20"/>
          <w:szCs w:val="20"/>
        </w:rPr>
        <w:t xml:space="preserve"> </w:t>
      </w:r>
      <w:r w:rsidRPr="00C32C01">
        <w:rPr>
          <w:rFonts w:ascii="Times New Roman" w:hAnsi="Times New Roman" w:cs="Times New Roman"/>
          <w:bCs/>
          <w:color w:val="000000" w:themeColor="text1"/>
          <w:sz w:val="20"/>
          <w:szCs w:val="20"/>
        </w:rPr>
        <w:t xml:space="preserve">was investigated in bulk soil and in the sugar </w:t>
      </w:r>
      <w:r w:rsidRPr="00C32C01">
        <w:rPr>
          <w:rFonts w:ascii="Times New Roman" w:hAnsi="Times New Roman" w:cs="Times New Roman"/>
          <w:bCs/>
          <w:sz w:val="20"/>
          <w:szCs w:val="20"/>
        </w:rPr>
        <w:t xml:space="preserve">beet </w:t>
      </w:r>
      <w:r w:rsidRPr="00C32C01">
        <w:rPr>
          <w:rFonts w:ascii="Times New Roman" w:hAnsi="Times New Roman" w:cs="Times New Roman"/>
          <w:bCs/>
          <w:color w:val="000000" w:themeColor="text1"/>
          <w:sz w:val="20"/>
          <w:szCs w:val="20"/>
        </w:rPr>
        <w:t>rhizosphere (</w:t>
      </w:r>
      <w:r w:rsidRPr="00C32C01">
        <w:rPr>
          <w:rFonts w:ascii="Times New Roman" w:hAnsi="Times New Roman" w:cs="Times New Roman"/>
          <w:color w:val="000000" w:themeColor="text1"/>
          <w:sz w:val="20"/>
          <w:szCs w:val="20"/>
        </w:rPr>
        <w:t xml:space="preserve">Nielsen and Sørensen, 2003). Biocontrol of root and foliar diseases of soybeans by using </w:t>
      </w:r>
      <w:r w:rsidRPr="00C32C01">
        <w:rPr>
          <w:rFonts w:ascii="Times New Roman" w:hAnsi="Times New Roman" w:cs="Times New Roman"/>
          <w:i/>
          <w:iCs/>
          <w:color w:val="000000" w:themeColor="text1"/>
          <w:sz w:val="20"/>
          <w:szCs w:val="20"/>
        </w:rPr>
        <w:t xml:space="preserve">Bacillus amyloliquefaciens </w:t>
      </w:r>
      <w:r w:rsidRPr="00C32C01">
        <w:rPr>
          <w:rFonts w:ascii="Times New Roman" w:hAnsi="Times New Roman" w:cs="Times New Roman"/>
          <w:color w:val="000000" w:themeColor="text1"/>
          <w:sz w:val="20"/>
          <w:szCs w:val="20"/>
        </w:rPr>
        <w:t xml:space="preserve">KPS46 has been reported by Thein and </w:t>
      </w:r>
      <w:r w:rsidRPr="00C32C01">
        <w:rPr>
          <w:rFonts w:ascii="Times New Roman" w:hAnsi="Times New Roman" w:cs="Times New Roman"/>
          <w:color w:val="000000" w:themeColor="text1"/>
          <w:sz w:val="20"/>
          <w:szCs w:val="20"/>
          <w:shd w:val="clear" w:color="auto" w:fill="FFFFFF"/>
        </w:rPr>
        <w:t xml:space="preserve">Prathuangwong </w:t>
      </w:r>
      <w:r w:rsidRPr="00C32C01">
        <w:rPr>
          <w:rFonts w:ascii="Times New Roman" w:hAnsi="Times New Roman" w:cs="Times New Roman"/>
          <w:i/>
          <w:color w:val="000000" w:themeColor="text1"/>
          <w:sz w:val="20"/>
          <w:szCs w:val="20"/>
          <w:shd w:val="clear" w:color="auto" w:fill="FFFFFF"/>
        </w:rPr>
        <w:t>et al</w:t>
      </w:r>
      <w:r w:rsidRPr="00C32C01">
        <w:rPr>
          <w:rFonts w:ascii="Times New Roman" w:hAnsi="Times New Roman" w:cs="Times New Roman"/>
          <w:color w:val="000000" w:themeColor="text1"/>
          <w:sz w:val="20"/>
          <w:szCs w:val="20"/>
          <w:shd w:val="clear" w:color="auto" w:fill="FFFFFF"/>
        </w:rPr>
        <w:t>. (2010).</w:t>
      </w:r>
    </w:p>
    <w:p w:rsidR="0066519A" w:rsidRPr="00C32C01" w:rsidRDefault="007B5B6B" w:rsidP="007B5B6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C32C01">
        <w:rPr>
          <w:rFonts w:ascii="Times New Roman" w:hAnsi="Times New Roman" w:cs="Times New Roman"/>
          <w:color w:val="000000" w:themeColor="text1"/>
          <w:sz w:val="20"/>
          <w:szCs w:val="20"/>
        </w:rPr>
        <w:t xml:space="preserve">Three families of </w:t>
      </w:r>
      <w:r w:rsidRPr="00C32C01">
        <w:rPr>
          <w:rFonts w:ascii="Times New Roman" w:hAnsi="Times New Roman" w:cs="Times New Roman"/>
          <w:i/>
          <w:color w:val="000000" w:themeColor="text1"/>
          <w:sz w:val="20"/>
          <w:szCs w:val="20"/>
        </w:rPr>
        <w:t xml:space="preserve">Bacillus </w:t>
      </w:r>
      <w:r w:rsidRPr="00C32C01">
        <w:rPr>
          <w:rFonts w:ascii="Times New Roman" w:hAnsi="Times New Roman" w:cs="Times New Roman"/>
          <w:color w:val="000000" w:themeColor="text1"/>
          <w:sz w:val="20"/>
          <w:szCs w:val="20"/>
        </w:rPr>
        <w:t xml:space="preserve">lipopeptides viz., surfactins, iturins and fengycins have demonstrated antagonistic activity against many phytopathogens including bacteria, fungi and oomycetes. These lipopeptides can also influence the ecological fitness of bacteria in terms of root colonization and beneficial interaction of </w:t>
      </w:r>
      <w:r w:rsidRPr="00C32C01">
        <w:rPr>
          <w:rFonts w:ascii="Times New Roman" w:hAnsi="Times New Roman" w:cs="Times New Roman"/>
          <w:i/>
          <w:color w:val="000000" w:themeColor="text1"/>
          <w:sz w:val="20"/>
          <w:szCs w:val="20"/>
        </w:rPr>
        <w:t>Bacillus</w:t>
      </w:r>
      <w:r w:rsidRPr="00C32C01">
        <w:rPr>
          <w:rFonts w:ascii="Times New Roman" w:hAnsi="Times New Roman" w:cs="Times New Roman"/>
          <w:color w:val="000000" w:themeColor="text1"/>
          <w:sz w:val="20"/>
          <w:szCs w:val="20"/>
        </w:rPr>
        <w:t xml:space="preserve"> species with plants via stimulation of the host defense mechanisms. Different structural traits and physicochemical properties of these effective amphiphilic biomolecules explain their </w:t>
      </w:r>
      <w:r w:rsidRPr="00C32C01">
        <w:rPr>
          <w:rFonts w:ascii="Times New Roman" w:hAnsi="Times New Roman" w:cs="Times New Roman"/>
          <w:color w:val="000000" w:themeColor="text1"/>
          <w:sz w:val="20"/>
          <w:szCs w:val="20"/>
        </w:rPr>
        <w:lastRenderedPageBreak/>
        <w:t>involvement in biocontrol of different plant pathogens</w:t>
      </w:r>
      <w:r w:rsidR="00C32C01" w:rsidRPr="00C32C01">
        <w:rPr>
          <w:rFonts w:ascii="Times New Roman" w:hAnsi="Times New Roman" w:cs="Times New Roman"/>
          <w:color w:val="000000" w:themeColor="text1"/>
          <w:sz w:val="20"/>
          <w:szCs w:val="20"/>
        </w:rPr>
        <w:t xml:space="preserve"> </w:t>
      </w:r>
      <w:r w:rsidRPr="00C32C01">
        <w:rPr>
          <w:rFonts w:ascii="Times New Roman" w:hAnsi="Times New Roman" w:cs="Times New Roman"/>
          <w:color w:val="000000" w:themeColor="text1"/>
          <w:sz w:val="20"/>
          <w:szCs w:val="20"/>
        </w:rPr>
        <w:t xml:space="preserve">(Ongena </w:t>
      </w:r>
      <w:r w:rsidRPr="00C32C01">
        <w:rPr>
          <w:rFonts w:ascii="Times New Roman" w:hAnsi="Times New Roman" w:cs="Times New Roman"/>
          <w:i/>
          <w:color w:val="000000" w:themeColor="text1"/>
          <w:sz w:val="20"/>
          <w:szCs w:val="20"/>
        </w:rPr>
        <w:t>et al</w:t>
      </w:r>
      <w:r w:rsidRPr="00C32C01">
        <w:rPr>
          <w:rFonts w:ascii="Times New Roman" w:hAnsi="Times New Roman" w:cs="Times New Roman"/>
          <w:color w:val="000000" w:themeColor="text1"/>
          <w:sz w:val="20"/>
          <w:szCs w:val="20"/>
        </w:rPr>
        <w:t>., 2007)</w:t>
      </w:r>
      <w:r w:rsidR="00C32C01" w:rsidRPr="00C32C01">
        <w:rPr>
          <w:rFonts w:ascii="Times New Roman" w:hAnsi="Times New Roman" w:cs="Times New Roman"/>
          <w:color w:val="000000" w:themeColor="text1"/>
          <w:sz w:val="20"/>
          <w:szCs w:val="20"/>
        </w:rPr>
        <w:t xml:space="preserve">. </w:t>
      </w:r>
    </w:p>
    <w:p w:rsidR="007B5B6B" w:rsidRPr="00C32C01" w:rsidRDefault="007B5B6B" w:rsidP="007B5B6B">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C32C01">
        <w:rPr>
          <w:rFonts w:ascii="Times New Roman" w:hAnsi="Times New Roman" w:cs="Times New Roman" w:hint="eastAsia"/>
          <w:noProof/>
          <w:sz w:val="20"/>
          <w:szCs w:val="20"/>
          <w:lang w:eastAsia="zh-CN"/>
        </w:rPr>
        <w:drawing>
          <wp:inline distT="0" distB="0" distL="0" distR="0">
            <wp:extent cx="2787760" cy="2122999"/>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97202" cy="2130189"/>
                    </a:xfrm>
                    <a:prstGeom prst="rect">
                      <a:avLst/>
                    </a:prstGeom>
                    <a:noFill/>
                    <a:ln w="9525">
                      <a:noFill/>
                      <a:miter lim="800000"/>
                      <a:headEnd/>
                      <a:tailEnd/>
                    </a:ln>
                  </pic:spPr>
                </pic:pic>
              </a:graphicData>
            </a:graphic>
          </wp:inline>
        </w:drawing>
      </w:r>
    </w:p>
    <w:p w:rsidR="007B5B6B" w:rsidRPr="00C32C01" w:rsidRDefault="007B5B6B" w:rsidP="007B5B6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317D6D" w:rsidRPr="00C32C01" w:rsidRDefault="00381E6B"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C32C01">
        <w:rPr>
          <w:rFonts w:ascii="Times New Roman" w:hAnsi="Times New Roman" w:cs="Times New Roman"/>
          <w:i/>
          <w:iCs/>
          <w:color w:val="000000" w:themeColor="text1"/>
          <w:sz w:val="20"/>
          <w:szCs w:val="20"/>
        </w:rPr>
        <w:t xml:space="preserve">Pseudomonas aeruginosa </w:t>
      </w:r>
      <w:r w:rsidRPr="00C32C01">
        <w:rPr>
          <w:rFonts w:ascii="Times New Roman" w:hAnsi="Times New Roman" w:cs="Times New Roman"/>
          <w:color w:val="000000" w:themeColor="text1"/>
          <w:sz w:val="20"/>
          <w:szCs w:val="20"/>
        </w:rPr>
        <w:t>LBI isolated from petroleum-contaminated soil produced rhamnolipids (RL) which showed good antibacterial activity (</w:t>
      </w:r>
      <w:r w:rsidRPr="00C32C01">
        <w:rPr>
          <w:rFonts w:ascii="Times New Roman" w:hAnsi="Times New Roman" w:cs="Times New Roman"/>
          <w:color w:val="222222"/>
          <w:sz w:val="20"/>
          <w:szCs w:val="20"/>
          <w:shd w:val="clear" w:color="auto" w:fill="FFFFFF"/>
        </w:rPr>
        <w:t>Benincasa</w:t>
      </w:r>
      <w:r w:rsidRPr="00C32C01">
        <w:rPr>
          <w:rFonts w:ascii="Times New Roman" w:hAnsi="Times New Roman" w:cs="Times New Roman"/>
          <w:color w:val="000000" w:themeColor="text1"/>
          <w:sz w:val="20"/>
          <w:szCs w:val="20"/>
        </w:rPr>
        <w:t xml:space="preserve"> </w:t>
      </w:r>
      <w:r w:rsidRPr="00C32C01">
        <w:rPr>
          <w:rFonts w:ascii="Times New Roman" w:hAnsi="Times New Roman" w:cs="Times New Roman"/>
          <w:i/>
          <w:color w:val="000000" w:themeColor="text1"/>
          <w:sz w:val="20"/>
          <w:szCs w:val="20"/>
        </w:rPr>
        <w:t>et al</w:t>
      </w:r>
      <w:r w:rsidRPr="00C32C01">
        <w:rPr>
          <w:rFonts w:ascii="Times New Roman" w:hAnsi="Times New Roman" w:cs="Times New Roman"/>
          <w:color w:val="000000" w:themeColor="text1"/>
          <w:sz w:val="20"/>
          <w:szCs w:val="20"/>
        </w:rPr>
        <w:t xml:space="preserve">., 2002). Biosurfactants have also been used for control of aflatoxin producing </w:t>
      </w:r>
      <w:r w:rsidRPr="00C32C01">
        <w:rPr>
          <w:rFonts w:ascii="Times New Roman" w:hAnsi="Times New Roman" w:cs="Times New Roman"/>
          <w:i/>
          <w:iCs/>
          <w:color w:val="000000" w:themeColor="text1"/>
          <w:sz w:val="20"/>
          <w:szCs w:val="20"/>
        </w:rPr>
        <w:t xml:space="preserve">Aspergillus parasiticum </w:t>
      </w:r>
      <w:r w:rsidRPr="00C32C01">
        <w:rPr>
          <w:rFonts w:ascii="Times New Roman" w:hAnsi="Times New Roman" w:cs="Times New Roman"/>
          <w:color w:val="000000" w:themeColor="text1"/>
          <w:sz w:val="20"/>
          <w:szCs w:val="20"/>
        </w:rPr>
        <w:t>NCIM 898 (</w:t>
      </w:r>
      <w:r w:rsidRPr="00C32C01">
        <w:rPr>
          <w:rFonts w:ascii="Times New Roman" w:hAnsi="Times New Roman" w:cs="Times New Roman"/>
          <w:bCs/>
          <w:color w:val="000000" w:themeColor="text1"/>
          <w:sz w:val="20"/>
          <w:szCs w:val="20"/>
        </w:rPr>
        <w:t xml:space="preserve">Mule and Bhathena, 2012). </w:t>
      </w:r>
      <w:r w:rsidRPr="00C32C01">
        <w:rPr>
          <w:rFonts w:ascii="Times New Roman" w:hAnsi="Times New Roman" w:cs="Times New Roman"/>
          <w:i/>
          <w:color w:val="000000" w:themeColor="text1"/>
          <w:sz w:val="20"/>
          <w:szCs w:val="20"/>
        </w:rPr>
        <w:t>Phytophthora capsici</w:t>
      </w:r>
      <w:r w:rsidRPr="00C32C01">
        <w:rPr>
          <w:rFonts w:ascii="Times New Roman" w:hAnsi="Times New Roman" w:cs="Times New Roman"/>
          <w:color w:val="000000" w:themeColor="text1"/>
          <w:sz w:val="20"/>
          <w:szCs w:val="20"/>
        </w:rPr>
        <w:t xml:space="preserve"> is a major pathogen of black pepper. Zoospores of </w:t>
      </w:r>
      <w:r w:rsidRPr="00C32C01">
        <w:rPr>
          <w:rFonts w:ascii="Times New Roman" w:hAnsi="Times New Roman" w:cs="Times New Roman"/>
          <w:i/>
          <w:color w:val="000000" w:themeColor="text1"/>
          <w:sz w:val="20"/>
          <w:szCs w:val="20"/>
        </w:rPr>
        <w:t>Phytophthora capsici</w:t>
      </w:r>
      <w:r w:rsidRPr="00C32C01">
        <w:rPr>
          <w:rFonts w:ascii="Times New Roman" w:hAnsi="Times New Roman" w:cs="Times New Roman"/>
          <w:color w:val="000000" w:themeColor="text1"/>
          <w:sz w:val="20"/>
          <w:szCs w:val="20"/>
        </w:rPr>
        <w:t xml:space="preserve"> play an important role in host infection. A biosurfactant producing fluorescent </w:t>
      </w:r>
      <w:r w:rsidRPr="00C32C01">
        <w:rPr>
          <w:rFonts w:ascii="Times New Roman" w:hAnsi="Times New Roman" w:cs="Times New Roman"/>
          <w:i/>
          <w:color w:val="000000" w:themeColor="text1"/>
          <w:sz w:val="20"/>
          <w:szCs w:val="20"/>
        </w:rPr>
        <w:t>Pseudomonas</w:t>
      </w:r>
      <w:r w:rsidRPr="00C32C01">
        <w:rPr>
          <w:rFonts w:ascii="Times New Roman" w:hAnsi="Times New Roman" w:cs="Times New Roman"/>
          <w:color w:val="000000" w:themeColor="text1"/>
          <w:sz w:val="20"/>
          <w:szCs w:val="20"/>
        </w:rPr>
        <w:t xml:space="preserve"> was isolated from the rhizosphere of black pepper and its genotypic diversity and biocontrol potential against </w:t>
      </w:r>
      <w:r w:rsidRPr="00C32C01">
        <w:rPr>
          <w:rFonts w:ascii="Times New Roman" w:hAnsi="Times New Roman" w:cs="Times New Roman"/>
          <w:i/>
          <w:color w:val="000000" w:themeColor="text1"/>
          <w:sz w:val="20"/>
          <w:szCs w:val="20"/>
        </w:rPr>
        <w:t>Phytophthora capsici</w:t>
      </w:r>
      <w:r w:rsidRPr="00C32C01">
        <w:rPr>
          <w:rFonts w:ascii="Times New Roman" w:hAnsi="Times New Roman" w:cs="Times New Roman"/>
          <w:color w:val="000000" w:themeColor="text1"/>
          <w:sz w:val="20"/>
          <w:szCs w:val="20"/>
        </w:rPr>
        <w:t xml:space="preserve"> was determined (</w:t>
      </w:r>
      <w:r w:rsidRPr="00C32C01">
        <w:rPr>
          <w:rFonts w:ascii="Times New Roman" w:hAnsi="Times New Roman" w:cs="Times New Roman"/>
          <w:color w:val="222222"/>
          <w:sz w:val="20"/>
          <w:szCs w:val="20"/>
          <w:shd w:val="clear" w:color="auto" w:fill="FFFFFF"/>
        </w:rPr>
        <w:t xml:space="preserve">Tran </w:t>
      </w:r>
      <w:r w:rsidRPr="00C32C01">
        <w:rPr>
          <w:rFonts w:ascii="Times New Roman" w:hAnsi="Times New Roman" w:cs="Times New Roman"/>
          <w:i/>
          <w:color w:val="000000" w:themeColor="text1"/>
          <w:sz w:val="20"/>
          <w:szCs w:val="20"/>
        </w:rPr>
        <w:t>et al</w:t>
      </w:r>
      <w:r w:rsidRPr="00C32C01">
        <w:rPr>
          <w:rFonts w:ascii="Times New Roman" w:hAnsi="Times New Roman" w:cs="Times New Roman"/>
          <w:color w:val="000000" w:themeColor="text1"/>
          <w:sz w:val="20"/>
          <w:szCs w:val="20"/>
        </w:rPr>
        <w:t xml:space="preserve">., 2007). </w:t>
      </w:r>
      <w:r w:rsidRPr="00C32C01">
        <w:rPr>
          <w:rFonts w:ascii="Times New Roman" w:hAnsi="Times New Roman" w:cs="Times New Roman"/>
          <w:i/>
          <w:color w:val="000000" w:themeColor="text1"/>
          <w:sz w:val="20"/>
          <w:szCs w:val="20"/>
        </w:rPr>
        <w:t>Bacillus sonorensis</w:t>
      </w:r>
      <w:r w:rsidRPr="00C32C01">
        <w:rPr>
          <w:rFonts w:ascii="Times New Roman" w:hAnsi="Times New Roman" w:cs="Times New Roman"/>
          <w:color w:val="000000" w:themeColor="text1"/>
          <w:sz w:val="20"/>
          <w:szCs w:val="20"/>
        </w:rPr>
        <w:t xml:space="preserve"> MBCU2 isolated from </w:t>
      </w:r>
      <w:r w:rsidR="00317D6D" w:rsidRPr="00C32C01">
        <w:rPr>
          <w:rFonts w:ascii="Times New Roman" w:hAnsi="Times New Roman" w:cs="Times New Roman"/>
          <w:color w:val="000000" w:themeColor="text1"/>
          <w:sz w:val="20"/>
          <w:szCs w:val="20"/>
        </w:rPr>
        <w:t>vermin</w:t>
      </w:r>
      <w:r w:rsidRPr="00C32C01">
        <w:rPr>
          <w:rFonts w:ascii="Times New Roman" w:hAnsi="Times New Roman" w:cs="Times New Roman"/>
          <w:color w:val="000000" w:themeColor="text1"/>
          <w:sz w:val="20"/>
          <w:szCs w:val="20"/>
        </w:rPr>
        <w:t xml:space="preserve">compost-amended soil showed potential antagonistic activity against </w:t>
      </w:r>
      <w:r w:rsidRPr="00C32C01">
        <w:rPr>
          <w:rFonts w:ascii="Times New Roman" w:hAnsi="Times New Roman" w:cs="Times New Roman"/>
          <w:i/>
          <w:color w:val="000000" w:themeColor="text1"/>
          <w:sz w:val="20"/>
          <w:szCs w:val="20"/>
        </w:rPr>
        <w:t>Macrophomina phaseolina</w:t>
      </w:r>
      <w:r w:rsidRPr="00C32C01">
        <w:rPr>
          <w:rFonts w:ascii="Times New Roman" w:hAnsi="Times New Roman" w:cs="Times New Roman"/>
          <w:color w:val="000000" w:themeColor="text1"/>
          <w:sz w:val="20"/>
          <w:szCs w:val="20"/>
        </w:rPr>
        <w:t xml:space="preserve"> </w:t>
      </w:r>
      <w:r w:rsidRPr="00C32C01">
        <w:rPr>
          <w:rFonts w:ascii="Times New Roman" w:hAnsi="Times New Roman" w:cs="Times New Roman"/>
          <w:i/>
          <w:color w:val="000000" w:themeColor="text1"/>
          <w:sz w:val="20"/>
          <w:szCs w:val="20"/>
        </w:rPr>
        <w:t>in vitro</w:t>
      </w:r>
      <w:r w:rsidRPr="00C32C01">
        <w:rPr>
          <w:rFonts w:ascii="Times New Roman" w:hAnsi="Times New Roman" w:cs="Times New Roman"/>
          <w:color w:val="000000" w:themeColor="text1"/>
          <w:sz w:val="20"/>
          <w:szCs w:val="20"/>
        </w:rPr>
        <w:t xml:space="preserve"> (Pandya and Saraf, 2014). Lipopeptides are frequently produced by bacilli that exhibited antibacterial and antifungal activity against a wide spectrum of pathogenic bacteria and fungi exceptionally with surfactant activity (</w:t>
      </w:r>
      <w:r w:rsidRPr="00C32C01">
        <w:rPr>
          <w:rFonts w:ascii="Times New Roman" w:hAnsi="Times New Roman" w:cs="Times New Roman"/>
          <w:bCs/>
          <w:color w:val="000000" w:themeColor="text1"/>
          <w:sz w:val="20"/>
          <w:szCs w:val="20"/>
        </w:rPr>
        <w:t>Kumar and Johri, 2012).</w:t>
      </w:r>
      <w:r w:rsidRPr="00C32C01">
        <w:rPr>
          <w:rFonts w:ascii="Times New Roman" w:hAnsi="Times New Roman" w:cs="Times New Roman"/>
          <w:color w:val="000000" w:themeColor="text1"/>
          <w:sz w:val="20"/>
          <w:szCs w:val="20"/>
        </w:rPr>
        <w:t xml:space="preserve"> Cell-free culture supernatant and purified biosurfactant were evaluated for biocontrol activity against </w:t>
      </w:r>
      <w:r w:rsidRPr="00C32C01">
        <w:rPr>
          <w:rFonts w:ascii="Times New Roman" w:hAnsi="Times New Roman" w:cs="Times New Roman"/>
          <w:i/>
          <w:iCs/>
          <w:color w:val="000000" w:themeColor="text1"/>
          <w:sz w:val="20"/>
          <w:szCs w:val="20"/>
        </w:rPr>
        <w:t xml:space="preserve">M. phaseolina </w:t>
      </w:r>
      <w:r w:rsidRPr="00C32C01">
        <w:rPr>
          <w:rFonts w:ascii="Times New Roman" w:hAnsi="Times New Roman" w:cs="Times New Roman"/>
          <w:iCs/>
          <w:color w:val="000000" w:themeColor="text1"/>
          <w:sz w:val="20"/>
          <w:szCs w:val="20"/>
        </w:rPr>
        <w:t xml:space="preserve">(Khare and </w:t>
      </w:r>
      <w:r w:rsidRPr="00C32C01">
        <w:rPr>
          <w:rFonts w:ascii="Times New Roman" w:hAnsi="Times New Roman" w:cs="Times New Roman"/>
          <w:color w:val="000000" w:themeColor="text1"/>
          <w:sz w:val="20"/>
          <w:szCs w:val="20"/>
        </w:rPr>
        <w:t>Arora, 2011).</w:t>
      </w:r>
    </w:p>
    <w:p w:rsidR="00C911AE" w:rsidRPr="00C32C01" w:rsidRDefault="00C911AE" w:rsidP="007B5B6B">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C32C01">
        <w:rPr>
          <w:rFonts w:ascii="Times New Roman" w:hAnsi="Times New Roman" w:cs="Times New Roman"/>
          <w:b/>
          <w:color w:val="000000" w:themeColor="text1"/>
          <w:sz w:val="20"/>
          <w:szCs w:val="20"/>
        </w:rPr>
        <w:t xml:space="preserve">4. </w:t>
      </w:r>
      <w:r w:rsidR="00381E6B" w:rsidRPr="00C32C01">
        <w:rPr>
          <w:rFonts w:ascii="Times New Roman" w:hAnsi="Times New Roman" w:cs="Times New Roman"/>
          <w:b/>
          <w:color w:val="000000" w:themeColor="text1"/>
          <w:sz w:val="20"/>
          <w:szCs w:val="20"/>
        </w:rPr>
        <w:t>Mode of action of Biosurfactant on Phytopathogens</w:t>
      </w:r>
    </w:p>
    <w:p w:rsidR="00C911AE" w:rsidRPr="00C32C01" w:rsidRDefault="00381E6B" w:rsidP="007B5B6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32C01">
        <w:rPr>
          <w:rFonts w:ascii="Times New Roman" w:hAnsi="Times New Roman" w:cs="Times New Roman"/>
          <w:color w:val="000000" w:themeColor="text1"/>
          <w:sz w:val="20"/>
          <w:szCs w:val="20"/>
        </w:rPr>
        <w:t>There are</w:t>
      </w:r>
      <w:r w:rsidRPr="00C32C01">
        <w:rPr>
          <w:rFonts w:ascii="Times New Roman" w:hAnsi="Times New Roman" w:cs="Times New Roman"/>
          <w:b/>
          <w:color w:val="000000" w:themeColor="text1"/>
          <w:sz w:val="20"/>
          <w:szCs w:val="20"/>
        </w:rPr>
        <w:t xml:space="preserve"> </w:t>
      </w:r>
      <w:r w:rsidRPr="00C32C01">
        <w:rPr>
          <w:rFonts w:ascii="Times New Roman" w:hAnsi="Times New Roman" w:cs="Times New Roman"/>
          <w:sz w:val="20"/>
          <w:szCs w:val="20"/>
        </w:rPr>
        <w:t xml:space="preserve">several mechanisms that explain the promotion of plant growth by bacteria residing in the rhizosphere. One of the major aspects of this stimulation is diseases suppression (Toure </w:t>
      </w:r>
      <w:r w:rsidRPr="00C32C01">
        <w:rPr>
          <w:rFonts w:ascii="Times New Roman" w:hAnsi="Times New Roman" w:cs="Times New Roman"/>
          <w:i/>
          <w:sz w:val="20"/>
          <w:szCs w:val="20"/>
        </w:rPr>
        <w:t>et al</w:t>
      </w:r>
      <w:r w:rsidRPr="00C32C01">
        <w:rPr>
          <w:rFonts w:ascii="Times New Roman" w:hAnsi="Times New Roman" w:cs="Times New Roman"/>
          <w:sz w:val="20"/>
          <w:szCs w:val="20"/>
        </w:rPr>
        <w:t xml:space="preserve">., 2004). Antimicrobial agents produced by PGPR play directly or indirectly a key role in biocontrol of phytopathogens (Leclere </w:t>
      </w:r>
      <w:r w:rsidRPr="00C32C01">
        <w:rPr>
          <w:rFonts w:ascii="Times New Roman" w:hAnsi="Times New Roman" w:cs="Times New Roman"/>
          <w:i/>
          <w:sz w:val="20"/>
          <w:szCs w:val="20"/>
        </w:rPr>
        <w:t>et al</w:t>
      </w:r>
      <w:r w:rsidRPr="00C32C01">
        <w:rPr>
          <w:rFonts w:ascii="Times New Roman" w:hAnsi="Times New Roman" w:cs="Times New Roman"/>
          <w:sz w:val="20"/>
          <w:szCs w:val="20"/>
        </w:rPr>
        <w:t xml:space="preserve">., 2005). The direct effect of biosurfactants on mycelia of </w:t>
      </w:r>
      <w:r w:rsidRPr="00C32C01">
        <w:rPr>
          <w:rFonts w:ascii="Times New Roman" w:hAnsi="Times New Roman" w:cs="Times New Roman"/>
          <w:i/>
          <w:sz w:val="20"/>
          <w:szCs w:val="20"/>
        </w:rPr>
        <w:t>Pythium myriotylum</w:t>
      </w:r>
      <w:r w:rsidRPr="00C32C01">
        <w:rPr>
          <w:rFonts w:ascii="Times New Roman" w:hAnsi="Times New Roman" w:cs="Times New Roman"/>
          <w:sz w:val="20"/>
          <w:szCs w:val="20"/>
        </w:rPr>
        <w:t xml:space="preserve"> and </w:t>
      </w:r>
      <w:r w:rsidRPr="00C32C01">
        <w:rPr>
          <w:rFonts w:ascii="Times New Roman" w:hAnsi="Times New Roman" w:cs="Times New Roman"/>
          <w:i/>
          <w:sz w:val="20"/>
          <w:szCs w:val="20"/>
        </w:rPr>
        <w:t>P. splendens</w:t>
      </w:r>
      <w:r w:rsidRPr="00C32C01">
        <w:rPr>
          <w:rFonts w:ascii="Times New Roman" w:hAnsi="Times New Roman" w:cs="Times New Roman"/>
          <w:sz w:val="20"/>
          <w:szCs w:val="20"/>
        </w:rPr>
        <w:t xml:space="preserve"> were hypothesized by Perneel</w:t>
      </w:r>
      <w:r w:rsidRPr="00C32C01">
        <w:rPr>
          <w:rFonts w:ascii="Times New Roman" w:hAnsi="Times New Roman" w:cs="Times New Roman"/>
          <w:i/>
          <w:sz w:val="20"/>
          <w:szCs w:val="20"/>
        </w:rPr>
        <w:t xml:space="preserve"> et al. </w:t>
      </w:r>
      <w:r w:rsidRPr="00C32C01">
        <w:rPr>
          <w:rFonts w:ascii="Times New Roman" w:hAnsi="Times New Roman" w:cs="Times New Roman"/>
          <w:sz w:val="20"/>
          <w:szCs w:val="20"/>
        </w:rPr>
        <w:t>(2008)</w:t>
      </w:r>
      <w:r w:rsidRPr="00C32C01">
        <w:rPr>
          <w:rFonts w:ascii="Times New Roman" w:hAnsi="Times New Roman" w:cs="Times New Roman"/>
          <w:i/>
          <w:sz w:val="20"/>
          <w:szCs w:val="20"/>
        </w:rPr>
        <w:t xml:space="preserve">, </w:t>
      </w:r>
      <w:r w:rsidRPr="00C32C01">
        <w:rPr>
          <w:rFonts w:ascii="Times New Roman" w:hAnsi="Times New Roman" w:cs="Times New Roman"/>
          <w:sz w:val="20"/>
          <w:szCs w:val="20"/>
        </w:rPr>
        <w:t>while</w:t>
      </w:r>
      <w:r w:rsidRPr="00C32C01">
        <w:rPr>
          <w:rFonts w:ascii="Times New Roman" w:hAnsi="Times New Roman" w:cs="Times New Roman"/>
          <w:i/>
          <w:sz w:val="20"/>
          <w:szCs w:val="20"/>
        </w:rPr>
        <w:t xml:space="preserve"> </w:t>
      </w:r>
      <w:r w:rsidRPr="00C32C01">
        <w:rPr>
          <w:rFonts w:ascii="Times New Roman" w:hAnsi="Times New Roman" w:cs="Times New Roman"/>
          <w:sz w:val="20"/>
          <w:szCs w:val="20"/>
        </w:rPr>
        <w:t xml:space="preserve">Debode </w:t>
      </w:r>
      <w:r w:rsidRPr="00C32C01">
        <w:rPr>
          <w:rFonts w:ascii="Times New Roman" w:hAnsi="Times New Roman" w:cs="Times New Roman"/>
          <w:i/>
          <w:sz w:val="20"/>
          <w:szCs w:val="20"/>
        </w:rPr>
        <w:t xml:space="preserve">et al. </w:t>
      </w:r>
      <w:r w:rsidRPr="00C32C01">
        <w:rPr>
          <w:rFonts w:ascii="Times New Roman" w:hAnsi="Times New Roman" w:cs="Times New Roman"/>
          <w:sz w:val="20"/>
          <w:szCs w:val="20"/>
        </w:rPr>
        <w:t>(2007) found a majo</w:t>
      </w:r>
      <w:r w:rsidR="00317D6D" w:rsidRPr="00C32C01">
        <w:rPr>
          <w:rFonts w:ascii="Times New Roman" w:hAnsi="Times New Roman" w:cs="Times New Roman"/>
          <w:sz w:val="20"/>
          <w:szCs w:val="20"/>
        </w:rPr>
        <w:t>r</w:t>
      </w:r>
      <w:r w:rsidRPr="00C32C01">
        <w:rPr>
          <w:rFonts w:ascii="Times New Roman" w:hAnsi="Times New Roman" w:cs="Times New Roman"/>
          <w:sz w:val="20"/>
          <w:szCs w:val="20"/>
        </w:rPr>
        <w:t xml:space="preserve"> role of biosurfactants in the reduction of </w:t>
      </w:r>
      <w:r w:rsidR="00921440" w:rsidRPr="00C32C01">
        <w:rPr>
          <w:rFonts w:ascii="Times New Roman" w:hAnsi="Times New Roman" w:cs="Times New Roman"/>
          <w:sz w:val="20"/>
          <w:szCs w:val="20"/>
        </w:rPr>
        <w:lastRenderedPageBreak/>
        <w:t xml:space="preserve">viability of </w:t>
      </w:r>
      <w:r w:rsidRPr="00C32C01">
        <w:rPr>
          <w:rFonts w:ascii="Times New Roman" w:hAnsi="Times New Roman" w:cs="Times New Roman"/>
          <w:i/>
          <w:sz w:val="20"/>
          <w:szCs w:val="20"/>
        </w:rPr>
        <w:t>Verticillium</w:t>
      </w:r>
      <w:r w:rsidRPr="00C32C01">
        <w:rPr>
          <w:rFonts w:ascii="Times New Roman" w:hAnsi="Times New Roman" w:cs="Times New Roman"/>
          <w:sz w:val="20"/>
          <w:szCs w:val="20"/>
        </w:rPr>
        <w:t xml:space="preserve"> microsclerotia.</w:t>
      </w:r>
      <w:r w:rsidR="00C32C01" w:rsidRPr="00C32C01">
        <w:rPr>
          <w:rFonts w:ascii="Times New Roman" w:hAnsi="Times New Roman" w:cs="Times New Roman"/>
          <w:sz w:val="20"/>
          <w:szCs w:val="20"/>
        </w:rPr>
        <w:t xml:space="preserve"> </w:t>
      </w:r>
      <w:r w:rsidRPr="00C32C01">
        <w:rPr>
          <w:rFonts w:ascii="Times New Roman" w:hAnsi="Times New Roman" w:cs="Times New Roman"/>
          <w:sz w:val="20"/>
          <w:szCs w:val="20"/>
        </w:rPr>
        <w:t xml:space="preserve">Lipopeptides from the iturin and fengycin families showed formidable antifungal activity that suppressed the growth of a wide range of plant pathogens (Toure </w:t>
      </w:r>
      <w:r w:rsidRPr="00C32C01">
        <w:rPr>
          <w:rFonts w:ascii="Times New Roman" w:hAnsi="Times New Roman" w:cs="Times New Roman"/>
          <w:i/>
          <w:sz w:val="20"/>
          <w:szCs w:val="20"/>
        </w:rPr>
        <w:t>et al</w:t>
      </w:r>
      <w:r w:rsidRPr="00C32C01">
        <w:rPr>
          <w:rFonts w:ascii="Times New Roman" w:hAnsi="Times New Roman" w:cs="Times New Roman"/>
          <w:sz w:val="20"/>
          <w:szCs w:val="20"/>
        </w:rPr>
        <w:t>., 2004).</w:t>
      </w:r>
      <w:r w:rsidR="00C32C01" w:rsidRPr="00C32C01">
        <w:rPr>
          <w:rFonts w:ascii="Times New Roman" w:hAnsi="Times New Roman" w:cs="Times New Roman"/>
          <w:sz w:val="20"/>
          <w:szCs w:val="20"/>
        </w:rPr>
        <w:t xml:space="preserve"> </w:t>
      </w:r>
      <w:r w:rsidRPr="00C32C01">
        <w:rPr>
          <w:rFonts w:ascii="Times New Roman" w:hAnsi="Times New Roman" w:cs="Times New Roman"/>
          <w:sz w:val="20"/>
          <w:szCs w:val="20"/>
        </w:rPr>
        <w:t xml:space="preserve">Iturins produced by </w:t>
      </w:r>
      <w:r w:rsidRPr="00C32C01">
        <w:rPr>
          <w:rFonts w:ascii="Times New Roman" w:hAnsi="Times New Roman" w:cs="Times New Roman"/>
          <w:i/>
          <w:sz w:val="20"/>
          <w:szCs w:val="20"/>
        </w:rPr>
        <w:t>B. subtilis</w:t>
      </w:r>
      <w:r w:rsidRPr="00C32C01">
        <w:rPr>
          <w:rFonts w:ascii="Times New Roman" w:hAnsi="Times New Roman" w:cs="Times New Roman"/>
          <w:sz w:val="20"/>
          <w:szCs w:val="20"/>
        </w:rPr>
        <w:t xml:space="preserve"> and other closely related bacilli comprise of iturins A–E, bacillomycins D, F, and L, and mycosubtilin (Stein, 2005). These molecules disrupt the yeast plasma membrane by forming small vesicles and also by aggregating membrane-spanning particles. They also release electrolytes and high molecular mass products and degrade phospholipids. Leclere </w:t>
      </w:r>
      <w:r w:rsidRPr="00C32C01">
        <w:rPr>
          <w:rFonts w:ascii="Times New Roman" w:hAnsi="Times New Roman" w:cs="Times New Roman"/>
          <w:i/>
          <w:sz w:val="20"/>
          <w:szCs w:val="20"/>
        </w:rPr>
        <w:t>et al</w:t>
      </w:r>
      <w:r w:rsidRPr="00C32C01">
        <w:rPr>
          <w:rFonts w:ascii="Times New Roman" w:hAnsi="Times New Roman" w:cs="Times New Roman"/>
          <w:sz w:val="20"/>
          <w:szCs w:val="20"/>
        </w:rPr>
        <w:t xml:space="preserve">. (2006) showed </w:t>
      </w:r>
      <w:r w:rsidR="00921440" w:rsidRPr="00C32C01">
        <w:rPr>
          <w:rFonts w:ascii="Times New Roman" w:hAnsi="Times New Roman" w:cs="Times New Roman"/>
          <w:sz w:val="20"/>
          <w:szCs w:val="20"/>
        </w:rPr>
        <w:t xml:space="preserve">enhanced the spreading of </w:t>
      </w:r>
      <w:r w:rsidR="00921440" w:rsidRPr="00C32C01">
        <w:rPr>
          <w:rFonts w:ascii="Times New Roman" w:hAnsi="Times New Roman" w:cs="Times New Roman"/>
          <w:i/>
          <w:sz w:val="20"/>
          <w:szCs w:val="20"/>
        </w:rPr>
        <w:t>B. subtilis</w:t>
      </w:r>
      <w:r w:rsidR="00921440" w:rsidRPr="00C32C01">
        <w:rPr>
          <w:rFonts w:ascii="Times New Roman" w:hAnsi="Times New Roman" w:cs="Times New Roman"/>
          <w:sz w:val="20"/>
          <w:szCs w:val="20"/>
        </w:rPr>
        <w:t xml:space="preserve"> 168 on B-medium after </w:t>
      </w:r>
      <w:r w:rsidRPr="00C32C01">
        <w:rPr>
          <w:rFonts w:ascii="Times New Roman" w:hAnsi="Times New Roman" w:cs="Times New Roman"/>
          <w:sz w:val="20"/>
          <w:szCs w:val="20"/>
        </w:rPr>
        <w:t>addition of a purified antifungal compound, mycosubtilin. In this process the role of mycosubtilin is based on decrease of the surface tension of the medium and increase in the wettability. This double activity could be considered as a synergistic effect towards phytopathogenic fungi in the field of biocontrol by increasing the ability of the bacteria to colonize target surfaces connected with the strong antifungal properties of mycosubtilin. The anti adhesive properties of the surfactin seem to have a remarkable potential for biocontrol of plant diseases (Ron and Rosenberg, 2001). Surfactin exhibits strong antibacterial and antifungal properties. This is probably due to its capability of permeabilizing cellular membranes (Heerklotz and Seelig, 2007).</w:t>
      </w:r>
      <w:r w:rsidR="00C32C01">
        <w:rPr>
          <w:rFonts w:ascii="Times New Roman" w:hAnsi="Times New Roman" w:cs="Times New Roman"/>
          <w:sz w:val="20"/>
          <w:szCs w:val="20"/>
        </w:rPr>
        <w:t xml:space="preserve"> </w:t>
      </w:r>
    </w:p>
    <w:p w:rsidR="007B5B6B" w:rsidRPr="00C32C01" w:rsidRDefault="007B5B6B" w:rsidP="007B5B6B">
      <w:pPr>
        <w:snapToGrid w:val="0"/>
        <w:spacing w:after="0" w:line="240" w:lineRule="auto"/>
        <w:jc w:val="both"/>
        <w:rPr>
          <w:rFonts w:ascii="Times New Roman" w:hAnsi="Times New Roman" w:cs="Times New Roman"/>
          <w:b/>
          <w:color w:val="131413"/>
          <w:sz w:val="20"/>
          <w:szCs w:val="20"/>
        </w:rPr>
        <w:sectPr w:rsidR="007B5B6B" w:rsidRPr="00C32C01" w:rsidSect="007B5B6B">
          <w:headerReference w:type="default" r:id="rId13"/>
          <w:footerReference w:type="default" r:id="rId14"/>
          <w:type w:val="continuous"/>
          <w:pgSz w:w="12240" w:h="15840" w:code="1"/>
          <w:pgMar w:top="1440" w:right="1440" w:bottom="1440" w:left="1440" w:header="720" w:footer="720" w:gutter="0"/>
          <w:cols w:num="2" w:space="550"/>
          <w:docGrid w:linePitch="360"/>
        </w:sectPr>
      </w:pPr>
    </w:p>
    <w:p w:rsidR="0066519A" w:rsidRPr="00C32C01" w:rsidRDefault="0066519A" w:rsidP="007B5B6B">
      <w:pPr>
        <w:snapToGrid w:val="0"/>
        <w:spacing w:after="0" w:line="240" w:lineRule="auto"/>
        <w:jc w:val="center"/>
        <w:rPr>
          <w:rFonts w:ascii="Times New Roman" w:hAnsi="Times New Roman" w:cs="Times New Roman"/>
          <w:b/>
          <w:color w:val="131413"/>
          <w:sz w:val="20"/>
          <w:szCs w:val="20"/>
        </w:rPr>
      </w:pPr>
    </w:p>
    <w:p w:rsidR="0066519A" w:rsidRPr="00C32C01" w:rsidRDefault="0066519A" w:rsidP="007B5B6B">
      <w:pPr>
        <w:snapToGrid w:val="0"/>
        <w:spacing w:after="0" w:line="240" w:lineRule="auto"/>
        <w:jc w:val="center"/>
        <w:rPr>
          <w:rFonts w:ascii="Times New Roman" w:hAnsi="Times New Roman" w:cs="Times New Roman"/>
          <w:color w:val="131413"/>
          <w:sz w:val="20"/>
          <w:szCs w:val="20"/>
        </w:rPr>
      </w:pPr>
      <w:r w:rsidRPr="00C32C01">
        <w:rPr>
          <w:rFonts w:ascii="Times New Roman" w:hAnsi="Times New Roman" w:cs="Times New Roman"/>
          <w:b/>
          <w:color w:val="131413"/>
          <w:sz w:val="20"/>
          <w:szCs w:val="20"/>
        </w:rPr>
        <w:t xml:space="preserve">Table 1: </w:t>
      </w:r>
      <w:r w:rsidRPr="00C32C01">
        <w:rPr>
          <w:rFonts w:ascii="Times New Roman" w:hAnsi="Times New Roman" w:cs="Times New Roman"/>
          <w:color w:val="131413"/>
          <w:sz w:val="20"/>
          <w:szCs w:val="20"/>
        </w:rPr>
        <w:t>Recent reported bio-surfactant producing microbes from different cite.</w:t>
      </w:r>
      <w:bookmarkStart w:id="0" w:name="_GoBack"/>
      <w:bookmarkEnd w:id="0"/>
    </w:p>
    <w:tbl>
      <w:tblPr>
        <w:tblStyle w:val="TableGrid"/>
        <w:tblW w:w="0" w:type="auto"/>
        <w:jc w:val="center"/>
        <w:tblLook w:val="04A0"/>
      </w:tblPr>
      <w:tblGrid>
        <w:gridCol w:w="4017"/>
        <w:gridCol w:w="3275"/>
        <w:gridCol w:w="2284"/>
      </w:tblGrid>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b/>
                <w:color w:val="000000"/>
                <w:sz w:val="20"/>
                <w:szCs w:val="20"/>
              </w:rPr>
            </w:pPr>
            <w:r w:rsidRPr="00C32C01">
              <w:rPr>
                <w:rFonts w:ascii="Times New Roman" w:hAnsi="Times New Roman" w:cs="Times New Roman"/>
                <w:b/>
                <w:color w:val="000000"/>
                <w:sz w:val="20"/>
                <w:szCs w:val="20"/>
              </w:rPr>
              <w:t>Microorganism</w:t>
            </w:r>
          </w:p>
        </w:tc>
        <w:tc>
          <w:tcPr>
            <w:tcW w:w="0" w:type="auto"/>
            <w:vAlign w:val="center"/>
          </w:tcPr>
          <w:p w:rsidR="0066519A" w:rsidRPr="00C32C01" w:rsidRDefault="0066519A" w:rsidP="00C32C01">
            <w:pPr>
              <w:snapToGrid w:val="0"/>
              <w:rPr>
                <w:rFonts w:ascii="Times New Roman" w:hAnsi="Times New Roman" w:cs="Times New Roman"/>
                <w:b/>
                <w:color w:val="000000"/>
                <w:sz w:val="20"/>
                <w:szCs w:val="20"/>
              </w:rPr>
            </w:pPr>
            <w:r w:rsidRPr="00C32C01">
              <w:rPr>
                <w:rFonts w:ascii="Times New Roman" w:hAnsi="Times New Roman" w:cs="Times New Roman"/>
                <w:b/>
                <w:color w:val="000000"/>
                <w:sz w:val="20"/>
                <w:szCs w:val="20"/>
              </w:rPr>
              <w:t>Source</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Reference/s</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iCs/>
                <w:color w:val="000000"/>
                <w:sz w:val="20"/>
                <w:szCs w:val="20"/>
              </w:rPr>
              <w:t>Pseudomonas aeruginosa</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bCs/>
                <w:color w:val="000000"/>
                <w:sz w:val="20"/>
                <w:szCs w:val="20"/>
              </w:rPr>
              <w:t xml:space="preserve">Oil Spilled </w:t>
            </w:r>
            <w:r w:rsidRPr="00C32C01">
              <w:rPr>
                <w:rFonts w:ascii="Times New Roman" w:hAnsi="Times New Roman" w:cs="Times New Roman"/>
                <w:color w:val="000000"/>
                <w:sz w:val="20"/>
                <w:szCs w:val="20"/>
              </w:rPr>
              <w:t>soils</w:t>
            </w:r>
          </w:p>
        </w:tc>
        <w:tc>
          <w:tcPr>
            <w:tcW w:w="0" w:type="auto"/>
            <w:vAlign w:val="center"/>
          </w:tcPr>
          <w:p w:rsidR="0066519A" w:rsidRPr="00C32C01" w:rsidRDefault="0066519A" w:rsidP="00C32C01">
            <w:pPr>
              <w:snapToGrid w:val="0"/>
              <w:textAlignment w:val="baseline"/>
              <w:rPr>
                <w:rFonts w:ascii="Times New Roman" w:eastAsia="Times New Roman" w:hAnsi="Times New Roman" w:cs="Times New Roman"/>
                <w:color w:val="000000"/>
                <w:sz w:val="20"/>
                <w:szCs w:val="20"/>
              </w:rPr>
            </w:pPr>
            <w:r w:rsidRPr="00C32C01">
              <w:rPr>
                <w:rFonts w:ascii="Times New Roman" w:hAnsi="Times New Roman" w:cs="Times New Roman"/>
                <w:bCs/>
                <w:color w:val="000000"/>
                <w:sz w:val="20"/>
                <w:szCs w:val="20"/>
              </w:rPr>
              <w:t xml:space="preserve">Padmapriya B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.(2012)</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Pseudomonas aeruginosa</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Pyrene-contaminated soil</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 xml:space="preserve">Cao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 (2012)</w:t>
            </w:r>
          </w:p>
        </w:tc>
      </w:tr>
      <w:tr w:rsidR="0066519A" w:rsidRPr="00C32C01" w:rsidTr="00C32C01">
        <w:trPr>
          <w:jc w:val="center"/>
        </w:trPr>
        <w:tc>
          <w:tcPr>
            <w:tcW w:w="0" w:type="auto"/>
            <w:vAlign w:val="center"/>
          </w:tcPr>
          <w:p w:rsidR="0066519A" w:rsidRPr="00C32C01" w:rsidRDefault="0066519A" w:rsidP="00C32C01">
            <w:pPr>
              <w:autoSpaceDE w:val="0"/>
              <w:autoSpaceDN w:val="0"/>
              <w:adjustRightInd w:val="0"/>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Stenotrophomonas maltophilia</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Asphalt-permeated soil</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shd w:val="clear" w:color="auto" w:fill="FFFFFF"/>
              </w:rPr>
            </w:pPr>
            <w:r w:rsidRPr="00C32C01">
              <w:rPr>
                <w:rFonts w:ascii="Times New Roman" w:hAnsi="Times New Roman" w:cs="Times New Roman"/>
                <w:color w:val="000000"/>
                <w:sz w:val="20"/>
                <w:szCs w:val="20"/>
                <w:shd w:val="clear" w:color="auto" w:fill="FFFFFF"/>
              </w:rPr>
              <w:t xml:space="preserve">Belcher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.(2012)</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Bacillus subtilis</w:t>
            </w:r>
          </w:p>
        </w:tc>
        <w:tc>
          <w:tcPr>
            <w:tcW w:w="0" w:type="auto"/>
            <w:vAlign w:val="center"/>
          </w:tcPr>
          <w:p w:rsidR="0066519A" w:rsidRPr="00C32C01" w:rsidRDefault="0066519A" w:rsidP="00C32C01">
            <w:pPr>
              <w:autoSpaceDE w:val="0"/>
              <w:autoSpaceDN w:val="0"/>
              <w:adjustRightInd w:val="0"/>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Contaminated Soil</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shd w:val="clear" w:color="auto" w:fill="FFFFFF"/>
              </w:rPr>
              <w:t>Pemmaraju</w:t>
            </w:r>
            <w:r w:rsidRPr="00C32C01">
              <w:rPr>
                <w:rFonts w:ascii="Times New Roman" w:hAnsi="Times New Roman" w:cs="Times New Roman"/>
                <w:i/>
                <w:color w:val="000000"/>
                <w:sz w:val="20"/>
                <w:szCs w:val="20"/>
              </w:rPr>
              <w:t xml:space="preserve"> et al</w:t>
            </w:r>
            <w:r w:rsidRPr="00C32C01">
              <w:rPr>
                <w:rFonts w:ascii="Times New Roman" w:hAnsi="Times New Roman" w:cs="Times New Roman"/>
                <w:color w:val="000000"/>
                <w:sz w:val="20"/>
                <w:szCs w:val="20"/>
              </w:rPr>
              <w:t>.(2012)</w:t>
            </w:r>
          </w:p>
        </w:tc>
      </w:tr>
      <w:tr w:rsidR="0066519A" w:rsidRPr="00C32C01" w:rsidTr="00C32C01">
        <w:trPr>
          <w:jc w:val="center"/>
        </w:trPr>
        <w:tc>
          <w:tcPr>
            <w:tcW w:w="0" w:type="auto"/>
            <w:vAlign w:val="center"/>
          </w:tcPr>
          <w:p w:rsidR="0066519A" w:rsidRPr="00C32C01" w:rsidRDefault="0066519A" w:rsidP="00C32C01">
            <w:pPr>
              <w:autoSpaceDE w:val="0"/>
              <w:autoSpaceDN w:val="0"/>
              <w:adjustRightInd w:val="0"/>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Pseudomonas aeruginosa</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Oil-contaminated soil</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 xml:space="preserve">Saikia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.(2012)</w:t>
            </w:r>
          </w:p>
        </w:tc>
      </w:tr>
      <w:tr w:rsidR="0066519A" w:rsidRPr="00C32C01" w:rsidTr="00C32C01">
        <w:trPr>
          <w:jc w:val="center"/>
        </w:trPr>
        <w:tc>
          <w:tcPr>
            <w:tcW w:w="0" w:type="auto"/>
            <w:vAlign w:val="center"/>
          </w:tcPr>
          <w:p w:rsidR="0066519A" w:rsidRPr="00C32C01" w:rsidRDefault="0066519A" w:rsidP="00C32C01">
            <w:pPr>
              <w:autoSpaceDE w:val="0"/>
              <w:autoSpaceDN w:val="0"/>
              <w:adjustRightInd w:val="0"/>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Agrobacterium tumefaciens, Bacillus cereus,</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Oil-contaminated soil</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shd w:val="clear" w:color="auto" w:fill="FFFFFF"/>
              </w:rPr>
              <w:t>Saimmai</w:t>
            </w:r>
            <w:r w:rsidRPr="00C32C01">
              <w:rPr>
                <w:rFonts w:ascii="Times New Roman" w:hAnsi="Times New Roman" w:cs="Times New Roman"/>
                <w:i/>
                <w:color w:val="000000"/>
                <w:sz w:val="20"/>
                <w:szCs w:val="20"/>
              </w:rPr>
              <w:t xml:space="preserve"> et al</w:t>
            </w:r>
            <w:r w:rsidRPr="00C32C01">
              <w:rPr>
                <w:rFonts w:ascii="Times New Roman" w:hAnsi="Times New Roman" w:cs="Times New Roman"/>
                <w:color w:val="000000"/>
                <w:sz w:val="20"/>
                <w:szCs w:val="20"/>
              </w:rPr>
              <w:t>.(2012)</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 xml:space="preserve">Pseudomonas aeruginosa </w:t>
            </w:r>
            <w:r w:rsidRPr="00C32C01">
              <w:rPr>
                <w:rFonts w:ascii="Times New Roman" w:eastAsia="AdvGulliv-R" w:hAnsi="Times New Roman" w:cs="Times New Roman"/>
                <w:i/>
                <w:color w:val="000000"/>
                <w:sz w:val="20"/>
                <w:szCs w:val="20"/>
              </w:rPr>
              <w:t xml:space="preserve">strain and </w:t>
            </w:r>
            <w:r w:rsidRPr="00C32C01">
              <w:rPr>
                <w:rFonts w:ascii="Times New Roman" w:hAnsi="Times New Roman" w:cs="Times New Roman"/>
                <w:i/>
                <w:color w:val="000000"/>
                <w:sz w:val="20"/>
                <w:szCs w:val="20"/>
              </w:rPr>
              <w:t xml:space="preserve">Kocuriaturfanesis </w:t>
            </w:r>
            <w:r w:rsidRPr="00C32C01">
              <w:rPr>
                <w:rFonts w:ascii="Times New Roman" w:eastAsia="AdvGulliv-R" w:hAnsi="Times New Roman" w:cs="Times New Roman"/>
                <w:i/>
                <w:color w:val="000000"/>
                <w:sz w:val="20"/>
                <w:szCs w:val="20"/>
              </w:rPr>
              <w:t>strain</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eastAsia="AdvGulliv-R" w:hAnsi="Times New Roman" w:cs="Times New Roman"/>
                <w:color w:val="000000"/>
                <w:sz w:val="20"/>
                <w:szCs w:val="20"/>
              </w:rPr>
              <w:t>Soil</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eastAsia="AdvGulliv-R" w:hAnsi="Times New Roman" w:cs="Times New Roman"/>
                <w:color w:val="000000"/>
                <w:sz w:val="20"/>
                <w:szCs w:val="20"/>
              </w:rPr>
              <w:t xml:space="preserve">Dubey </w:t>
            </w:r>
            <w:r w:rsidRPr="00C32C01">
              <w:rPr>
                <w:rFonts w:ascii="Times New Roman" w:eastAsia="AdvGulliv-R" w:hAnsi="Times New Roman" w:cs="Times New Roman"/>
                <w:i/>
                <w:color w:val="000000"/>
                <w:sz w:val="20"/>
                <w:szCs w:val="20"/>
              </w:rPr>
              <w:t>et al</w:t>
            </w:r>
            <w:r w:rsidRPr="00C32C01">
              <w:rPr>
                <w:rFonts w:ascii="Times New Roman" w:eastAsia="AdvGulliv-R" w:hAnsi="Times New Roman" w:cs="Times New Roman"/>
                <w:color w:val="000000"/>
                <w:sz w:val="20"/>
                <w:szCs w:val="20"/>
              </w:rPr>
              <w:t>.(2012)</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Bacillus amyloliquefaciens</w:t>
            </w:r>
          </w:p>
        </w:tc>
        <w:tc>
          <w:tcPr>
            <w:tcW w:w="0" w:type="auto"/>
            <w:vAlign w:val="center"/>
          </w:tcPr>
          <w:p w:rsidR="0066519A" w:rsidRPr="00C32C01" w:rsidRDefault="0066519A" w:rsidP="00C32C01">
            <w:pPr>
              <w:autoSpaceDE w:val="0"/>
              <w:autoSpaceDN w:val="0"/>
              <w:adjustRightInd w:val="0"/>
              <w:snapToGrid w:val="0"/>
              <w:rPr>
                <w:rFonts w:ascii="Times New Roman" w:hAnsi="Times New Roman" w:cs="Times New Roman"/>
                <w:color w:val="000000"/>
                <w:sz w:val="20"/>
                <w:szCs w:val="20"/>
              </w:rPr>
            </w:pPr>
            <w:r w:rsidRPr="00C32C01">
              <w:rPr>
                <w:rFonts w:ascii="Times New Roman" w:eastAsia="AdvGulliv-R" w:hAnsi="Times New Roman" w:cs="Times New Roman"/>
                <w:color w:val="000000"/>
                <w:sz w:val="20"/>
                <w:szCs w:val="20"/>
              </w:rPr>
              <w:t>Oily sludge</w:t>
            </w:r>
            <w:r w:rsidR="00C32C01" w:rsidRPr="00C32C01">
              <w:rPr>
                <w:rFonts w:ascii="Times New Roman" w:eastAsia="AdvGulliv-R" w:hAnsi="Times New Roman" w:cs="Times New Roman"/>
                <w:color w:val="000000"/>
                <w:sz w:val="20"/>
                <w:szCs w:val="20"/>
              </w:rPr>
              <w:t xml:space="preserve"> </w:t>
            </w:r>
            <w:r w:rsidRPr="00C32C01">
              <w:rPr>
                <w:rFonts w:ascii="Times New Roman" w:eastAsia="AdvGulliv-R" w:hAnsi="Times New Roman" w:cs="Times New Roman"/>
                <w:color w:val="000000"/>
                <w:sz w:val="20"/>
                <w:szCs w:val="20"/>
              </w:rPr>
              <w:t>And</w:t>
            </w:r>
            <w:r w:rsidR="00C32C01">
              <w:rPr>
                <w:rFonts w:ascii="Times New Roman" w:eastAsia="AdvGulliv-R" w:hAnsi="Times New Roman" w:cs="Times New Roman"/>
                <w:color w:val="000000"/>
                <w:sz w:val="20"/>
                <w:szCs w:val="20"/>
              </w:rPr>
              <w:t xml:space="preserve"> </w:t>
            </w:r>
            <w:r w:rsidRPr="00C32C01">
              <w:rPr>
                <w:rFonts w:ascii="Times New Roman" w:eastAsia="AdvGulliv-R" w:hAnsi="Times New Roman" w:cs="Times New Roman"/>
                <w:color w:val="000000"/>
                <w:sz w:val="20"/>
                <w:szCs w:val="20"/>
              </w:rPr>
              <w:t>petroleum-contaminated</w:t>
            </w:r>
            <w:r w:rsidR="00C32C01" w:rsidRPr="00C32C01">
              <w:rPr>
                <w:rFonts w:ascii="Times New Roman" w:eastAsia="AdvGulliv-R" w:hAnsi="Times New Roman" w:cs="Times New Roman"/>
                <w:color w:val="000000"/>
                <w:sz w:val="20"/>
                <w:szCs w:val="20"/>
              </w:rPr>
              <w:t xml:space="preserve"> </w:t>
            </w:r>
            <w:r w:rsidRPr="00C32C01">
              <w:rPr>
                <w:rFonts w:ascii="Times New Roman" w:eastAsia="AdvGulliv-R" w:hAnsi="Times New Roman" w:cs="Times New Roman"/>
                <w:color w:val="000000"/>
                <w:sz w:val="20"/>
                <w:szCs w:val="20"/>
              </w:rPr>
              <w:t>Soil</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eastAsia="AdvGulliv-R" w:hAnsi="Times New Roman" w:cs="Times New Roman"/>
                <w:color w:val="000000"/>
                <w:sz w:val="20"/>
                <w:szCs w:val="20"/>
              </w:rPr>
              <w:t xml:space="preserve">Liu </w:t>
            </w:r>
            <w:r w:rsidRPr="00C32C01">
              <w:rPr>
                <w:rFonts w:ascii="Times New Roman" w:eastAsia="AdvGulliv-R" w:hAnsi="Times New Roman" w:cs="Times New Roman"/>
                <w:i/>
                <w:color w:val="000000"/>
                <w:sz w:val="20"/>
                <w:szCs w:val="20"/>
              </w:rPr>
              <w:t>et al</w:t>
            </w:r>
            <w:r w:rsidRPr="00C32C01">
              <w:rPr>
                <w:rFonts w:ascii="Times New Roman" w:eastAsia="AdvGulliv-R" w:hAnsi="Times New Roman" w:cs="Times New Roman"/>
                <w:color w:val="000000"/>
                <w:sz w:val="20"/>
                <w:szCs w:val="20"/>
              </w:rPr>
              <w:t>.(2012)</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Acinetobacter calcoaceticus and Alcanivoraxdieselolei</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eastAsia="AdvGulliv-R" w:hAnsi="Times New Roman" w:cs="Times New Roman"/>
                <w:color w:val="000000"/>
                <w:sz w:val="20"/>
                <w:szCs w:val="20"/>
              </w:rPr>
              <w:t>oil-contaminated sites</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eastAsia="AdvGulliv-R" w:hAnsi="Times New Roman" w:cs="Times New Roman"/>
                <w:color w:val="000000"/>
                <w:sz w:val="20"/>
                <w:szCs w:val="20"/>
              </w:rPr>
              <w:t xml:space="preserve">Hassanshahian </w:t>
            </w:r>
            <w:r w:rsidRPr="00C32C01">
              <w:rPr>
                <w:rFonts w:ascii="Times New Roman" w:eastAsia="AdvGulliv-R" w:hAnsi="Times New Roman" w:cs="Times New Roman"/>
                <w:i/>
                <w:color w:val="000000"/>
                <w:sz w:val="20"/>
                <w:szCs w:val="20"/>
              </w:rPr>
              <w:t>et al</w:t>
            </w:r>
            <w:r w:rsidRPr="00C32C01">
              <w:rPr>
                <w:rFonts w:ascii="Times New Roman" w:eastAsia="AdvGulliv-R" w:hAnsi="Times New Roman" w:cs="Times New Roman"/>
                <w:color w:val="000000"/>
                <w:sz w:val="20"/>
                <w:szCs w:val="20"/>
              </w:rPr>
              <w:t>.(2012)</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Klebsiella sp.</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Oil industry sludge</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shd w:val="clear" w:color="auto" w:fill="FFFFFF"/>
              </w:rPr>
              <w:t>Jain</w:t>
            </w:r>
            <w:r w:rsidRPr="00C32C01">
              <w:rPr>
                <w:rFonts w:ascii="Times New Roman" w:hAnsi="Times New Roman" w:cs="Times New Roman"/>
                <w:i/>
                <w:color w:val="000000"/>
                <w:sz w:val="20"/>
                <w:szCs w:val="20"/>
              </w:rPr>
              <w:t xml:space="preserve"> et al</w:t>
            </w:r>
            <w:r w:rsidRPr="00C32C01">
              <w:rPr>
                <w:rFonts w:ascii="Times New Roman" w:hAnsi="Times New Roman" w:cs="Times New Roman"/>
                <w:color w:val="000000"/>
                <w:sz w:val="20"/>
                <w:szCs w:val="20"/>
              </w:rPr>
              <w:t>.(2012)</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Pseudomonas sp.and Rhodococcus sp.</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crude oil contaminated site</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shd w:val="clear" w:color="auto" w:fill="FFFFFF"/>
              </w:rPr>
              <w:t xml:space="preserve">Kumari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.(2012)</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Pseudomonas aeruginosa</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eastAsia="AdvGulliv-R" w:hAnsi="Times New Roman" w:cs="Times New Roman"/>
                <w:color w:val="000000"/>
                <w:sz w:val="20"/>
                <w:szCs w:val="20"/>
              </w:rPr>
              <w:t>Oil Field</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eastAsia="AdvGulliv-R" w:hAnsi="Times New Roman" w:cs="Times New Roman"/>
                <w:color w:val="000000"/>
                <w:sz w:val="20"/>
                <w:szCs w:val="20"/>
              </w:rPr>
              <w:t xml:space="preserve">Yan </w:t>
            </w:r>
            <w:r w:rsidRPr="00C32C01">
              <w:rPr>
                <w:rFonts w:ascii="Times New Roman" w:eastAsia="AdvGulliv-R" w:hAnsi="Times New Roman" w:cs="Times New Roman"/>
                <w:i/>
                <w:color w:val="000000"/>
                <w:sz w:val="20"/>
                <w:szCs w:val="20"/>
              </w:rPr>
              <w:t>et al</w:t>
            </w:r>
            <w:r w:rsidRPr="00C32C01">
              <w:rPr>
                <w:rFonts w:ascii="Times New Roman" w:eastAsia="AdvGulliv-R" w:hAnsi="Times New Roman" w:cs="Times New Roman"/>
                <w:color w:val="000000"/>
                <w:sz w:val="20"/>
                <w:szCs w:val="20"/>
              </w:rPr>
              <w:t>.(2012)</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iCs/>
                <w:color w:val="000000"/>
                <w:sz w:val="20"/>
                <w:szCs w:val="20"/>
                <w:shd w:val="clear" w:color="auto" w:fill="FFFFFF"/>
              </w:rPr>
            </w:pPr>
            <w:r w:rsidRPr="00C32C01">
              <w:rPr>
                <w:rStyle w:val="Emphasis"/>
                <w:rFonts w:ascii="Times New Roman" w:hAnsi="Times New Roman" w:cs="Times New Roman"/>
                <w:color w:val="000000"/>
                <w:sz w:val="20"/>
                <w:szCs w:val="20"/>
                <w:shd w:val="clear" w:color="auto" w:fill="FFFFFF"/>
              </w:rPr>
              <w:t>Pseudomonas aeruginosa</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shd w:val="clear" w:color="auto" w:fill="FFFFFF"/>
              </w:rPr>
              <w:t>Rhizosphere</w:t>
            </w:r>
          </w:p>
        </w:tc>
        <w:tc>
          <w:tcPr>
            <w:tcW w:w="0" w:type="auto"/>
            <w:vAlign w:val="center"/>
          </w:tcPr>
          <w:p w:rsidR="0066519A" w:rsidRPr="00C32C01" w:rsidRDefault="00436C3F" w:rsidP="00C32C01">
            <w:pPr>
              <w:snapToGrid w:val="0"/>
              <w:rPr>
                <w:rFonts w:ascii="Times New Roman" w:eastAsia="Times New Roman" w:hAnsi="Times New Roman" w:cs="Times New Roman"/>
                <w:color w:val="000000"/>
                <w:sz w:val="20"/>
                <w:szCs w:val="20"/>
              </w:rPr>
            </w:pPr>
            <w:hyperlink r:id="rId15" w:history="1">
              <w:r w:rsidR="0066519A" w:rsidRPr="00C32C01">
                <w:rPr>
                  <w:rFonts w:ascii="Times New Roman" w:eastAsia="Times New Roman" w:hAnsi="Times New Roman" w:cs="Times New Roman"/>
                  <w:color w:val="000000"/>
                  <w:sz w:val="20"/>
                  <w:szCs w:val="20"/>
                  <w:bdr w:val="none" w:sz="0" w:space="0" w:color="auto" w:frame="1"/>
                </w:rPr>
                <w:t>Singh</w:t>
              </w:r>
            </w:hyperlink>
            <w:r w:rsidR="0066519A" w:rsidRPr="00C32C01">
              <w:rPr>
                <w:rFonts w:ascii="Times New Roman" w:eastAsia="Times New Roman" w:hAnsi="Times New Roman" w:cs="Times New Roman"/>
                <w:color w:val="000000"/>
                <w:sz w:val="20"/>
                <w:szCs w:val="20"/>
              </w:rPr>
              <w:t xml:space="preserve"> and </w:t>
            </w:r>
            <w:hyperlink r:id="rId16" w:history="1">
              <w:r w:rsidR="0066519A" w:rsidRPr="00C32C01">
                <w:rPr>
                  <w:rFonts w:ascii="Times New Roman" w:eastAsia="Times New Roman" w:hAnsi="Times New Roman" w:cs="Times New Roman"/>
                  <w:color w:val="000000"/>
                  <w:sz w:val="20"/>
                  <w:szCs w:val="20"/>
                  <w:bdr w:val="none" w:sz="0" w:space="0" w:color="auto" w:frame="1"/>
                </w:rPr>
                <w:t xml:space="preserve"> Cameotra</w:t>
              </w:r>
            </w:hyperlink>
            <w:r w:rsidR="0066519A" w:rsidRPr="00C32C01">
              <w:rPr>
                <w:rFonts w:ascii="Times New Roman" w:eastAsia="Times New Roman" w:hAnsi="Times New Roman" w:cs="Times New Roman"/>
                <w:color w:val="000000"/>
                <w:sz w:val="20"/>
                <w:szCs w:val="20"/>
              </w:rPr>
              <w:t xml:space="preserve"> (2013)</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Pseudomonas sp.</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Rhizosphere soil</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 xml:space="preserve">Liu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.(2013)</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Paenibacillus macerans</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Oil-containing media</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shd w:val="clear" w:color="auto" w:fill="FFFFFF"/>
              </w:rPr>
              <w:t xml:space="preserve">Liang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.(2014)</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Serratia rubidaea</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eastAsia="AdvGulliv-R" w:hAnsi="Times New Roman" w:cs="Times New Roman"/>
                <w:color w:val="000000"/>
                <w:sz w:val="20"/>
                <w:szCs w:val="20"/>
              </w:rPr>
              <w:t>Hydrocarbon contaminated soil</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shd w:val="clear" w:color="auto" w:fill="FFFFFF"/>
              </w:rPr>
              <w:t>Nalini</w:t>
            </w:r>
            <w:r w:rsidRPr="00C32C01">
              <w:rPr>
                <w:rFonts w:ascii="Times New Roman" w:eastAsia="AdvGulliv-R" w:hAnsi="Times New Roman" w:cs="Times New Roman"/>
                <w:color w:val="000000"/>
                <w:sz w:val="20"/>
                <w:szCs w:val="20"/>
              </w:rPr>
              <w:t xml:space="preserve"> and Parthasarathi (2013)</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Bacillus subtilis</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Soil</w:t>
            </w:r>
          </w:p>
        </w:tc>
        <w:tc>
          <w:tcPr>
            <w:tcW w:w="0" w:type="auto"/>
            <w:vAlign w:val="center"/>
          </w:tcPr>
          <w:p w:rsidR="0066519A" w:rsidRPr="00C32C01" w:rsidRDefault="0066519A" w:rsidP="00C32C01">
            <w:pPr>
              <w:shd w:val="clear" w:color="auto" w:fill="FFFFFF"/>
              <w:snapToGrid w:val="0"/>
              <w:textAlignment w:val="baseline"/>
              <w:rPr>
                <w:rFonts w:ascii="Times New Roman" w:hAnsi="Times New Roman" w:cs="Times New Roman"/>
                <w:color w:val="000000"/>
                <w:sz w:val="20"/>
                <w:szCs w:val="20"/>
              </w:rPr>
            </w:pPr>
            <w:r w:rsidRPr="00C32C01">
              <w:rPr>
                <w:rFonts w:ascii="Times New Roman" w:hAnsi="Times New Roman" w:cs="Times New Roman"/>
                <w:color w:val="000000"/>
                <w:sz w:val="20"/>
                <w:szCs w:val="20"/>
              </w:rPr>
              <w:t xml:space="preserve">Al-Wahaibi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.(2014)</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Ochrobactrum anthropic</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Mangrove sediment</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shd w:val="clear" w:color="auto" w:fill="FFFFFF"/>
              </w:rPr>
              <w:t xml:space="preserve">Noparat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.(2014)</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Pseudomonas sp.</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Heavily</w:t>
            </w:r>
            <w:r w:rsidR="00C32C01">
              <w:rPr>
                <w:rFonts w:ascii="Times New Roman" w:hAnsi="Times New Roman" w:cs="Times New Roman"/>
                <w:color w:val="000000"/>
                <w:sz w:val="20"/>
                <w:szCs w:val="20"/>
              </w:rPr>
              <w:t xml:space="preserve"> </w:t>
            </w:r>
            <w:r w:rsidRPr="00C32C01">
              <w:rPr>
                <w:rFonts w:ascii="Times New Roman" w:hAnsi="Times New Roman" w:cs="Times New Roman"/>
                <w:color w:val="000000"/>
                <w:sz w:val="20"/>
                <w:szCs w:val="20"/>
              </w:rPr>
              <w:t>petroleum hydrocarbon contaminated soil</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 xml:space="preserve">Pacwa-Płociniczak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 (2014)</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Lysinibacillus fusiformis</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River bank</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 xml:space="preserve">Pradhan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.(2014)</w:t>
            </w:r>
          </w:p>
        </w:tc>
      </w:tr>
      <w:tr w:rsidR="0066519A" w:rsidRPr="00C32C01" w:rsidTr="00C32C01">
        <w:trPr>
          <w:jc w:val="center"/>
        </w:trPr>
        <w:tc>
          <w:tcPr>
            <w:tcW w:w="0" w:type="auto"/>
            <w:vAlign w:val="center"/>
          </w:tcPr>
          <w:p w:rsidR="0066519A" w:rsidRPr="00C32C01" w:rsidRDefault="0066519A" w:rsidP="00C32C01">
            <w:pPr>
              <w:autoSpaceDE w:val="0"/>
              <w:autoSpaceDN w:val="0"/>
              <w:adjustRightInd w:val="0"/>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Bacillus subtilis</w:t>
            </w:r>
            <w:r w:rsidR="00C32C01" w:rsidRPr="00C32C01">
              <w:rPr>
                <w:rFonts w:ascii="Times New Roman" w:hAnsi="Times New Roman" w:cs="Times New Roman"/>
                <w:i/>
                <w:color w:val="000000"/>
                <w:sz w:val="20"/>
                <w:szCs w:val="20"/>
              </w:rPr>
              <w:t xml:space="preserve"> </w:t>
            </w:r>
            <w:r w:rsidRPr="00C32C01">
              <w:rPr>
                <w:rFonts w:ascii="Times New Roman" w:hAnsi="Times New Roman" w:cs="Times New Roman"/>
                <w:i/>
                <w:color w:val="000000"/>
                <w:sz w:val="20"/>
                <w:szCs w:val="20"/>
              </w:rPr>
              <w:t>and Pseudomonas aeruginosa</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Oil-contaminated soil</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shd w:val="clear" w:color="auto" w:fill="FFFFFF"/>
              </w:rPr>
              <w:t>Barin</w:t>
            </w:r>
            <w:r w:rsidRPr="00C32C01">
              <w:rPr>
                <w:rFonts w:ascii="Times New Roman" w:hAnsi="Times New Roman" w:cs="Times New Roman"/>
                <w:i/>
                <w:color w:val="000000"/>
                <w:sz w:val="20"/>
                <w:szCs w:val="20"/>
              </w:rPr>
              <w:t xml:space="preserve"> et al</w:t>
            </w:r>
            <w:r w:rsidRPr="00C32C01">
              <w:rPr>
                <w:rFonts w:ascii="Times New Roman" w:hAnsi="Times New Roman" w:cs="Times New Roman"/>
                <w:color w:val="000000"/>
                <w:sz w:val="20"/>
                <w:szCs w:val="20"/>
              </w:rPr>
              <w:t>.(2014)</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Bacillus methylotrophicus</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eastAsia="AdvGulliv-R" w:hAnsi="Times New Roman" w:cs="Times New Roman"/>
                <w:color w:val="000000"/>
                <w:sz w:val="20"/>
                <w:szCs w:val="20"/>
              </w:rPr>
              <w:t>Hydrocarbon contaminated</w:t>
            </w:r>
            <w:r w:rsidR="00C32C01">
              <w:rPr>
                <w:rFonts w:ascii="Times New Roman" w:eastAsia="AdvGulliv-R" w:hAnsi="Times New Roman" w:cs="Times New Roman"/>
                <w:color w:val="000000"/>
                <w:sz w:val="20"/>
                <w:szCs w:val="20"/>
              </w:rPr>
              <w:t xml:space="preserve"> </w:t>
            </w:r>
            <w:r w:rsidRPr="00C32C01">
              <w:rPr>
                <w:rFonts w:ascii="Times New Roman" w:eastAsia="AdvGulliv-R" w:hAnsi="Times New Roman" w:cs="Times New Roman"/>
                <w:color w:val="000000"/>
                <w:sz w:val="20"/>
                <w:szCs w:val="20"/>
              </w:rPr>
              <w:t>aqueous medium</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shd w:val="clear" w:color="auto" w:fill="FFFFFF"/>
              </w:rPr>
              <w:t xml:space="preserve">Chandankere </w:t>
            </w:r>
            <w:r w:rsidRPr="00C32C01">
              <w:rPr>
                <w:rFonts w:ascii="Times New Roman" w:eastAsia="AdvGulliv-R" w:hAnsi="Times New Roman" w:cs="Times New Roman"/>
                <w:i/>
                <w:color w:val="000000"/>
                <w:sz w:val="20"/>
                <w:szCs w:val="20"/>
              </w:rPr>
              <w:t>et al</w:t>
            </w:r>
            <w:r w:rsidRPr="00C32C01">
              <w:rPr>
                <w:rFonts w:ascii="Times New Roman" w:eastAsia="AdvGulliv-R" w:hAnsi="Times New Roman" w:cs="Times New Roman"/>
                <w:color w:val="000000"/>
                <w:sz w:val="20"/>
                <w:szCs w:val="20"/>
              </w:rPr>
              <w:t>.(2014)</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Streptomyces spp.</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Soils</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shd w:val="clear" w:color="auto" w:fill="FFFFFF"/>
              </w:rPr>
              <w:t xml:space="preserve">Ferradji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.(2014)</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iCs/>
                <w:color w:val="000000"/>
                <w:sz w:val="20"/>
                <w:szCs w:val="20"/>
              </w:rPr>
              <w:t>B. subtilis subsp. spizizenii</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Uncontaminated soils</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shd w:val="clear" w:color="auto" w:fill="FFFFFF"/>
              </w:rPr>
              <w:t xml:space="preserve">daSilva </w:t>
            </w:r>
            <w:r w:rsidRPr="00C32C01">
              <w:rPr>
                <w:rFonts w:ascii="Times New Roman" w:hAnsi="Times New Roman" w:cs="Times New Roman"/>
                <w:bCs/>
                <w:i/>
                <w:color w:val="000000"/>
                <w:sz w:val="20"/>
                <w:szCs w:val="20"/>
              </w:rPr>
              <w:t>et al</w:t>
            </w:r>
            <w:r w:rsidRPr="00C32C01">
              <w:rPr>
                <w:rFonts w:ascii="Times New Roman" w:hAnsi="Times New Roman" w:cs="Times New Roman"/>
                <w:bCs/>
                <w:color w:val="000000"/>
                <w:sz w:val="20"/>
                <w:szCs w:val="20"/>
              </w:rPr>
              <w:t>.(2015)</w:t>
            </w:r>
          </w:p>
        </w:tc>
      </w:tr>
      <w:tr w:rsidR="0066519A" w:rsidRPr="00C32C01" w:rsidTr="00C32C01">
        <w:trPr>
          <w:jc w:val="center"/>
        </w:trPr>
        <w:tc>
          <w:tcPr>
            <w:tcW w:w="0" w:type="auto"/>
            <w:vAlign w:val="center"/>
          </w:tcPr>
          <w:p w:rsidR="0066519A" w:rsidRPr="00C32C01" w:rsidRDefault="0066519A" w:rsidP="00C32C01">
            <w:pPr>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lastRenderedPageBreak/>
              <w:t>Klebseilla sp.</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Hydrocarbon-contaminated soil</w:t>
            </w:r>
          </w:p>
        </w:tc>
        <w:tc>
          <w:tcPr>
            <w:tcW w:w="0" w:type="auto"/>
            <w:vAlign w:val="center"/>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 xml:space="preserve">Ahmad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.(2016)</w:t>
            </w:r>
          </w:p>
        </w:tc>
      </w:tr>
    </w:tbl>
    <w:p w:rsidR="007B5B6B" w:rsidRDefault="007B5B6B"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p>
    <w:p w:rsidR="00C32C01" w:rsidRPr="00C32C01" w:rsidRDefault="00C32C01"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sectPr w:rsidR="00C32C01" w:rsidRPr="00C32C01" w:rsidSect="006A4375">
          <w:headerReference w:type="default" r:id="rId17"/>
          <w:footerReference w:type="default" r:id="rId18"/>
          <w:type w:val="continuous"/>
          <w:pgSz w:w="12240" w:h="15840" w:code="1"/>
          <w:pgMar w:top="1440" w:right="1440" w:bottom="1440" w:left="1440" w:header="720" w:footer="720" w:gutter="0"/>
          <w:cols w:space="720"/>
          <w:docGrid w:linePitch="360"/>
        </w:sectPr>
      </w:pPr>
    </w:p>
    <w:p w:rsidR="00C32C01" w:rsidRPr="00C32C01" w:rsidRDefault="00C32C01" w:rsidP="00C32C01">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C32C01">
        <w:rPr>
          <w:rFonts w:ascii="Times New Roman" w:hAnsi="Times New Roman" w:cs="Times New Roman"/>
          <w:b/>
          <w:color w:val="000000" w:themeColor="text1"/>
          <w:sz w:val="20"/>
          <w:szCs w:val="20"/>
        </w:rPr>
        <w:lastRenderedPageBreak/>
        <w:t xml:space="preserve">5. </w:t>
      </w:r>
      <w:r w:rsidRPr="00C32C01">
        <w:rPr>
          <w:rFonts w:ascii="Times New Roman" w:eastAsia="OneGulliverA" w:hAnsi="Times New Roman" w:cs="Times New Roman"/>
          <w:b/>
          <w:color w:val="000000" w:themeColor="text1"/>
          <w:sz w:val="20"/>
          <w:szCs w:val="20"/>
        </w:rPr>
        <w:t>Biodegradation of Organic Compound by Biosurfactant Producing PGPR</w:t>
      </w:r>
    </w:p>
    <w:p w:rsidR="00C32C01" w:rsidRDefault="00C32C01" w:rsidP="00C32C01">
      <w:pPr>
        <w:autoSpaceDE w:val="0"/>
        <w:autoSpaceDN w:val="0"/>
        <w:adjustRightInd w:val="0"/>
        <w:snapToGrid w:val="0"/>
        <w:spacing w:after="0" w:line="240" w:lineRule="auto"/>
        <w:ind w:firstLine="425"/>
        <w:jc w:val="both"/>
        <w:rPr>
          <w:rFonts w:ascii="Times New Roman" w:hAnsi="Times New Roman" w:cs="Times New Roman"/>
          <w:bCs/>
          <w:color w:val="000000" w:themeColor="text1"/>
          <w:sz w:val="20"/>
          <w:szCs w:val="20"/>
        </w:rPr>
      </w:pPr>
      <w:r w:rsidRPr="00C32C01">
        <w:rPr>
          <w:rFonts w:ascii="Times New Roman" w:hAnsi="Times New Roman" w:cs="Times New Roman"/>
          <w:color w:val="000000" w:themeColor="text1"/>
          <w:sz w:val="20"/>
          <w:szCs w:val="20"/>
        </w:rPr>
        <w:t xml:space="preserve">Low solubility of certain hydrophobic soil contaminants limits the remediation process. However, the biosurfactant can improve the solubility and removal of hydrophobic compounds from contaminated soils. Farmers have manipulated the ecology of the soil by the addition or depletion of organic matter for centuries. The organic matter affects soil aeration, moisture holding capacity, drainage, structure, nutrient availability, and microbial ecology (Davey, 1996). The living components of soil require carbon as an energy source but there has been a ‘chemical drip, with </w:t>
      </w:r>
      <w:r w:rsidRPr="00C32C01">
        <w:rPr>
          <w:rFonts w:ascii="Times New Roman" w:hAnsi="Times New Roman" w:cs="Times New Roman"/>
          <w:color w:val="000000"/>
          <w:sz w:val="20"/>
          <w:szCs w:val="20"/>
          <w:shd w:val="clear" w:color="auto" w:fill="FFFFFF"/>
        </w:rPr>
        <w:t>minor</w:t>
      </w:r>
      <w:r w:rsidRPr="00C32C01">
        <w:rPr>
          <w:rFonts w:ascii="Times New Roman" w:hAnsi="Times New Roman" w:cs="Times New Roman"/>
          <w:color w:val="000000" w:themeColor="text1"/>
          <w:sz w:val="20"/>
          <w:szCs w:val="20"/>
        </w:rPr>
        <w:t xml:space="preserve"> organic energy input to the system for the last 65 years. This change of production has been harmful to soil health and water quality that has resulted in the increase in plant diseases and pests (Pimentel </w:t>
      </w:r>
      <w:r w:rsidRPr="00C32C01">
        <w:rPr>
          <w:rFonts w:ascii="Times New Roman" w:hAnsi="Times New Roman" w:cs="Times New Roman"/>
          <w:i/>
          <w:color w:val="000000" w:themeColor="text1"/>
          <w:sz w:val="20"/>
          <w:szCs w:val="20"/>
        </w:rPr>
        <w:t>et al</w:t>
      </w:r>
      <w:r w:rsidRPr="00C32C01">
        <w:rPr>
          <w:rFonts w:ascii="Times New Roman" w:hAnsi="Times New Roman" w:cs="Times New Roman"/>
          <w:color w:val="000000" w:themeColor="text1"/>
          <w:sz w:val="20"/>
          <w:szCs w:val="20"/>
        </w:rPr>
        <w:t>., 1991;</w:t>
      </w:r>
      <w:r w:rsidRPr="00C32C01">
        <w:rPr>
          <w:rFonts w:ascii="Times New Roman" w:hAnsi="Times New Roman" w:cs="Times New Roman"/>
          <w:color w:val="006621"/>
          <w:sz w:val="20"/>
          <w:szCs w:val="20"/>
          <w:shd w:val="clear" w:color="auto" w:fill="FFFFFF"/>
        </w:rPr>
        <w:t xml:space="preserve"> </w:t>
      </w:r>
      <w:r w:rsidRPr="00C32C01">
        <w:rPr>
          <w:rFonts w:ascii="Times New Roman" w:hAnsi="Times New Roman" w:cs="Times New Roman"/>
          <w:sz w:val="20"/>
          <w:szCs w:val="20"/>
          <w:shd w:val="clear" w:color="auto" w:fill="FFFFFF"/>
        </w:rPr>
        <w:t>Hoitink</w:t>
      </w:r>
      <w:r w:rsidRPr="00C32C01">
        <w:rPr>
          <w:rFonts w:ascii="Times New Roman" w:hAnsi="Times New Roman" w:cs="Times New Roman"/>
          <w:color w:val="006621"/>
          <w:sz w:val="20"/>
          <w:szCs w:val="20"/>
          <w:shd w:val="clear" w:color="auto" w:fill="FFFFFF"/>
        </w:rPr>
        <w:t xml:space="preserve"> </w:t>
      </w:r>
      <w:r w:rsidRPr="00C32C01">
        <w:rPr>
          <w:rFonts w:ascii="Times New Roman" w:hAnsi="Times New Roman" w:cs="Times New Roman"/>
          <w:sz w:val="20"/>
          <w:szCs w:val="20"/>
        </w:rPr>
        <w:t>and</w:t>
      </w:r>
      <w:r>
        <w:rPr>
          <w:rFonts w:ascii="Times New Roman" w:hAnsi="Times New Roman" w:cs="Times New Roman"/>
          <w:sz w:val="20"/>
          <w:szCs w:val="20"/>
        </w:rPr>
        <w:t xml:space="preserve"> </w:t>
      </w:r>
      <w:r w:rsidRPr="00C32C01">
        <w:rPr>
          <w:rFonts w:ascii="Times New Roman" w:hAnsi="Times New Roman" w:cs="Times New Roman"/>
          <w:color w:val="000000" w:themeColor="text1"/>
          <w:sz w:val="20"/>
          <w:szCs w:val="20"/>
        </w:rPr>
        <w:t>Boehm, 1999). In agricultural soil increased contamination by different hydrocarbons is a serious environmental problem due to their persistence in nature for a long time. Biosurfactants promote biodegradation of hydrocarbons. The use of biosurfactants is an alternative over the chemical surfactant as the former is a better biodegradable and ecofriendly (</w:t>
      </w:r>
      <w:r w:rsidRPr="00C32C01">
        <w:rPr>
          <w:rFonts w:ascii="Times New Roman" w:hAnsi="Times New Roman" w:cs="Times New Roman"/>
          <w:bCs/>
          <w:color w:val="000000" w:themeColor="text1"/>
          <w:sz w:val="20"/>
          <w:szCs w:val="20"/>
        </w:rPr>
        <w:t>Tambekar and Gadakh, 2013).</w:t>
      </w:r>
    </w:p>
    <w:p w:rsidR="00381E6B" w:rsidRPr="00C32C01" w:rsidRDefault="0066519A" w:rsidP="00C32C01">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32C01">
        <w:rPr>
          <w:rFonts w:ascii="Times New Roman" w:hAnsi="Times New Roman" w:cs="Times New Roman"/>
          <w:color w:val="000000" w:themeColor="text1"/>
          <w:sz w:val="20"/>
          <w:szCs w:val="20"/>
        </w:rPr>
        <w:t>The significant biodegradation of polycyclic aromatic hydrocarbons (PAHs) was observed after 22 days in the presence of selected biosurfactants (</w:t>
      </w:r>
      <w:r w:rsidRPr="00C32C01">
        <w:rPr>
          <w:rFonts w:ascii="Times New Roman" w:hAnsi="Times New Roman" w:cs="Times New Roman"/>
          <w:iCs/>
          <w:color w:val="000000" w:themeColor="text1"/>
          <w:sz w:val="20"/>
          <w:szCs w:val="20"/>
        </w:rPr>
        <w:t>Kosaric, 2001)</w:t>
      </w:r>
      <w:r w:rsidRPr="00C32C01">
        <w:rPr>
          <w:rFonts w:ascii="Times New Roman" w:hAnsi="Times New Roman" w:cs="Times New Roman"/>
          <w:i/>
          <w:iCs/>
          <w:color w:val="000000" w:themeColor="text1"/>
          <w:sz w:val="20"/>
          <w:szCs w:val="20"/>
        </w:rPr>
        <w:t>.</w:t>
      </w:r>
      <w:r w:rsidRPr="00C32C01">
        <w:rPr>
          <w:rFonts w:ascii="Times New Roman" w:hAnsi="Times New Roman" w:cs="Times New Roman"/>
          <w:bCs/>
          <w:color w:val="000000" w:themeColor="text1"/>
          <w:sz w:val="20"/>
          <w:szCs w:val="20"/>
        </w:rPr>
        <w:t xml:space="preserve"> </w:t>
      </w:r>
      <w:r w:rsidRPr="00C32C01">
        <w:rPr>
          <w:rFonts w:ascii="Times New Roman" w:hAnsi="Times New Roman" w:cs="Times New Roman"/>
          <w:color w:val="000000" w:themeColor="text1"/>
          <w:sz w:val="20"/>
          <w:szCs w:val="20"/>
        </w:rPr>
        <w:t>Oil spills may considerably</w:t>
      </w:r>
      <w:r w:rsidR="00381E6B" w:rsidRPr="00C32C01">
        <w:rPr>
          <w:rFonts w:ascii="Times New Roman" w:hAnsi="Times New Roman" w:cs="Times New Roman"/>
          <w:color w:val="000000" w:themeColor="text1"/>
          <w:sz w:val="20"/>
          <w:szCs w:val="20"/>
        </w:rPr>
        <w:t>damage the soil quality. Scope of bioremediation strategies is limited due to low solubility and poor hydrocarbon accessibility which can be overcome by use of a class of biosurfactants called rhamnolipids (</w:t>
      </w:r>
      <w:r w:rsidR="00381E6B" w:rsidRPr="00C32C01">
        <w:rPr>
          <w:rFonts w:ascii="Times New Roman" w:hAnsi="Times New Roman" w:cs="Times New Roman"/>
          <w:bCs/>
          <w:color w:val="000000" w:themeColor="text1"/>
          <w:sz w:val="20"/>
          <w:szCs w:val="20"/>
        </w:rPr>
        <w:t xml:space="preserve">Kumar </w:t>
      </w:r>
      <w:r w:rsidR="00381E6B" w:rsidRPr="00C32C01">
        <w:rPr>
          <w:rFonts w:ascii="Times New Roman" w:hAnsi="Times New Roman" w:cs="Times New Roman"/>
          <w:bCs/>
          <w:i/>
          <w:color w:val="000000" w:themeColor="text1"/>
          <w:sz w:val="20"/>
          <w:szCs w:val="20"/>
        </w:rPr>
        <w:t xml:space="preserve">et al., </w:t>
      </w:r>
      <w:r w:rsidR="00381E6B" w:rsidRPr="00C32C01">
        <w:rPr>
          <w:rFonts w:ascii="Times New Roman" w:hAnsi="Times New Roman" w:cs="Times New Roman"/>
          <w:bCs/>
          <w:color w:val="000000" w:themeColor="text1"/>
          <w:sz w:val="20"/>
          <w:szCs w:val="20"/>
        </w:rPr>
        <w:t>2014).</w:t>
      </w:r>
      <w:r w:rsidR="00C32C01" w:rsidRPr="00C32C01">
        <w:rPr>
          <w:rFonts w:ascii="Times New Roman" w:hAnsi="Times New Roman" w:cs="Times New Roman"/>
          <w:color w:val="000000" w:themeColor="text1"/>
          <w:sz w:val="20"/>
          <w:szCs w:val="20"/>
        </w:rPr>
        <w:t xml:space="preserve"> </w:t>
      </w:r>
      <w:r w:rsidR="00381E6B" w:rsidRPr="00C32C01">
        <w:rPr>
          <w:rFonts w:ascii="Times New Roman" w:hAnsi="Times New Roman" w:cs="Times New Roman"/>
          <w:color w:val="000000" w:themeColor="text1"/>
          <w:sz w:val="20"/>
          <w:szCs w:val="20"/>
        </w:rPr>
        <w:t>Composting is a biological process refers to biological degradation and transformation of organic materials under controlled environmental conditions. Numerous methods including additives</w:t>
      </w:r>
      <w:r w:rsidR="00376DB0" w:rsidRPr="00C32C01">
        <w:rPr>
          <w:rFonts w:ascii="Times New Roman" w:hAnsi="Times New Roman" w:cs="Times New Roman"/>
          <w:color w:val="000000" w:themeColor="text1"/>
          <w:sz w:val="20"/>
          <w:szCs w:val="20"/>
        </w:rPr>
        <w:t>,</w:t>
      </w:r>
      <w:r w:rsidR="00381E6B" w:rsidRPr="00C32C01">
        <w:rPr>
          <w:rFonts w:ascii="Times New Roman" w:hAnsi="Times New Roman" w:cs="Times New Roman"/>
          <w:color w:val="000000" w:themeColor="text1"/>
          <w:sz w:val="20"/>
          <w:szCs w:val="20"/>
        </w:rPr>
        <w:t xml:space="preserve"> such as inoculation of microorganisms and the use of biosurfactants had been explored to find the effective ways for accelerated composting and improved compost quality (</w:t>
      </w:r>
      <w:r w:rsidR="00381E6B" w:rsidRPr="00C32C01">
        <w:rPr>
          <w:rFonts w:ascii="Times New Roman" w:hAnsi="Times New Roman" w:cs="Times New Roman"/>
          <w:color w:val="222222"/>
          <w:sz w:val="20"/>
          <w:szCs w:val="20"/>
          <w:shd w:val="clear" w:color="auto" w:fill="FFFFFF"/>
        </w:rPr>
        <w:t>Zhang</w:t>
      </w:r>
      <w:r w:rsidR="00381E6B" w:rsidRPr="00C32C01">
        <w:rPr>
          <w:rFonts w:ascii="Times New Roman" w:hAnsi="Times New Roman" w:cs="Times New Roman"/>
          <w:i/>
          <w:color w:val="000000" w:themeColor="text1"/>
          <w:sz w:val="20"/>
          <w:szCs w:val="20"/>
        </w:rPr>
        <w:t xml:space="preserve"> et al.</w:t>
      </w:r>
      <w:r w:rsidR="00381E6B" w:rsidRPr="00C32C01">
        <w:rPr>
          <w:rFonts w:ascii="Times New Roman" w:hAnsi="Times New Roman" w:cs="Times New Roman"/>
          <w:color w:val="000000" w:themeColor="text1"/>
          <w:sz w:val="20"/>
          <w:szCs w:val="20"/>
        </w:rPr>
        <w:t xml:space="preserve">, 2011). Long chain alkanes and polycyclic aromatic hydrocarbons have been denunciative the global environment due to its toxicity and low bioavailability. The remediation of soil contaminated PAHs is of major importance because most PAH compounds are known as carcinogens and mutagens (Wilson and Jones, 1993). Xia </w:t>
      </w:r>
      <w:r w:rsidR="00381E6B" w:rsidRPr="00C32C01">
        <w:rPr>
          <w:rFonts w:ascii="Times New Roman" w:hAnsi="Times New Roman" w:cs="Times New Roman"/>
          <w:i/>
          <w:color w:val="000000" w:themeColor="text1"/>
          <w:sz w:val="20"/>
          <w:szCs w:val="20"/>
        </w:rPr>
        <w:t>et al</w:t>
      </w:r>
      <w:r w:rsidR="00381E6B" w:rsidRPr="00C32C01">
        <w:rPr>
          <w:rFonts w:ascii="Times New Roman" w:hAnsi="Times New Roman" w:cs="Times New Roman"/>
          <w:color w:val="000000" w:themeColor="text1"/>
          <w:sz w:val="20"/>
          <w:szCs w:val="20"/>
        </w:rPr>
        <w:t xml:space="preserve">. (2014) isolated one novel strain of </w:t>
      </w:r>
      <w:r w:rsidR="00381E6B" w:rsidRPr="00C32C01">
        <w:rPr>
          <w:rFonts w:ascii="Times New Roman" w:hAnsi="Times New Roman" w:cs="Times New Roman"/>
          <w:i/>
          <w:color w:val="000000" w:themeColor="text1"/>
          <w:sz w:val="20"/>
          <w:szCs w:val="20"/>
        </w:rPr>
        <w:t>Pseudomonas</w:t>
      </w:r>
      <w:r w:rsidR="00381E6B" w:rsidRPr="00C32C01">
        <w:rPr>
          <w:rFonts w:ascii="Times New Roman" w:hAnsi="Times New Roman" w:cs="Times New Roman"/>
          <w:color w:val="000000" w:themeColor="text1"/>
          <w:sz w:val="20"/>
          <w:szCs w:val="20"/>
        </w:rPr>
        <w:t xml:space="preserve"> from heavy oil contaminated soil which could degrade long-chain alkanes and polycyclic aromatic hydrocarbons (PAHs). The strain produced the surfactin, fengycin and lichenysin, which were mostly recognized as common metabolites produced by </w:t>
      </w:r>
      <w:r w:rsidR="00381E6B" w:rsidRPr="00C32C01">
        <w:rPr>
          <w:rFonts w:ascii="Times New Roman" w:hAnsi="Times New Roman" w:cs="Times New Roman"/>
          <w:i/>
          <w:color w:val="000000" w:themeColor="text1"/>
          <w:sz w:val="20"/>
          <w:szCs w:val="20"/>
        </w:rPr>
        <w:t xml:space="preserve">Bacillus </w:t>
      </w:r>
      <w:r w:rsidR="00381E6B" w:rsidRPr="00C32C01">
        <w:rPr>
          <w:rFonts w:ascii="Times New Roman" w:hAnsi="Times New Roman" w:cs="Times New Roman"/>
          <w:color w:val="000000" w:themeColor="text1"/>
          <w:sz w:val="20"/>
          <w:szCs w:val="20"/>
        </w:rPr>
        <w:t>sp.</w:t>
      </w:r>
    </w:p>
    <w:p w:rsidR="00381E6B" w:rsidRPr="00C32C01" w:rsidRDefault="00381E6B"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C32C01">
        <w:rPr>
          <w:rFonts w:ascii="Times New Roman" w:hAnsi="Times New Roman" w:cs="Times New Roman"/>
          <w:color w:val="000000" w:themeColor="text1"/>
          <w:sz w:val="20"/>
          <w:szCs w:val="20"/>
        </w:rPr>
        <w:t xml:space="preserve">Rhamnolipid is a biosurfactant produced by several species of </w:t>
      </w:r>
      <w:r w:rsidRPr="00C32C01">
        <w:rPr>
          <w:rFonts w:ascii="Times New Roman" w:hAnsi="Times New Roman" w:cs="Times New Roman"/>
          <w:i/>
          <w:color w:val="000000" w:themeColor="text1"/>
          <w:sz w:val="20"/>
          <w:szCs w:val="20"/>
        </w:rPr>
        <w:t>Pseudomonas</w:t>
      </w:r>
      <w:r w:rsidRPr="00C32C01">
        <w:rPr>
          <w:rFonts w:ascii="Times New Roman" w:hAnsi="Times New Roman" w:cs="Times New Roman"/>
          <w:color w:val="000000" w:themeColor="text1"/>
          <w:sz w:val="20"/>
          <w:szCs w:val="20"/>
        </w:rPr>
        <w:t xml:space="preserve"> which moist the hydrophobic soils by lowering the cohesive and adhesive surface tension. </w:t>
      </w:r>
      <w:r w:rsidRPr="00C32C01">
        <w:rPr>
          <w:rFonts w:ascii="Times New Roman" w:hAnsi="Times New Roman" w:cs="Times New Roman"/>
          <w:i/>
          <w:color w:val="000000" w:themeColor="text1"/>
          <w:sz w:val="20"/>
          <w:szCs w:val="20"/>
        </w:rPr>
        <w:t>Pseudomonas</w:t>
      </w:r>
      <w:r w:rsidRPr="00C32C01">
        <w:rPr>
          <w:rFonts w:ascii="Times New Roman" w:hAnsi="Times New Roman" w:cs="Times New Roman"/>
          <w:color w:val="000000" w:themeColor="text1"/>
          <w:sz w:val="20"/>
          <w:szCs w:val="20"/>
        </w:rPr>
        <w:t xml:space="preserve"> efficiently degrades alkanes, PAHs and produces the rhamnolipids</w:t>
      </w:r>
      <w:r w:rsidRPr="00C32C01">
        <w:rPr>
          <w:rFonts w:ascii="Times New Roman" w:hAnsi="Times New Roman" w:cs="Times New Roman"/>
          <w:bCs/>
          <w:color w:val="000000" w:themeColor="text1"/>
          <w:sz w:val="20"/>
          <w:szCs w:val="20"/>
        </w:rPr>
        <w:t>. Biodegradation of organic compound by employing autochthonous and allochthonous microbial flora has been accepted as an important method for the treatment of oil sludge. Biosurfactants have also been used to recover oil from oil sludge and to enhance the biodegradation of oil sludge process (</w:t>
      </w:r>
      <w:r w:rsidRPr="00C32C01">
        <w:rPr>
          <w:rFonts w:ascii="Times New Roman" w:hAnsi="Times New Roman" w:cs="Times New Roman"/>
          <w:color w:val="000000" w:themeColor="text1"/>
          <w:sz w:val="20"/>
          <w:szCs w:val="20"/>
        </w:rPr>
        <w:t xml:space="preserve">Helmy </w:t>
      </w:r>
      <w:r w:rsidRPr="00C32C01">
        <w:rPr>
          <w:rFonts w:ascii="Times New Roman" w:hAnsi="Times New Roman" w:cs="Times New Roman"/>
          <w:i/>
          <w:color w:val="000000" w:themeColor="text1"/>
          <w:sz w:val="20"/>
          <w:szCs w:val="20"/>
        </w:rPr>
        <w:t>et al</w:t>
      </w:r>
      <w:r w:rsidRPr="00C32C01">
        <w:rPr>
          <w:rFonts w:ascii="Times New Roman" w:hAnsi="Times New Roman" w:cs="Times New Roman"/>
          <w:color w:val="000000" w:themeColor="text1"/>
          <w:sz w:val="20"/>
          <w:szCs w:val="20"/>
        </w:rPr>
        <w:t>., 2008).</w:t>
      </w:r>
    </w:p>
    <w:p w:rsidR="00C911AE" w:rsidRPr="00C32C01" w:rsidRDefault="00381E6B" w:rsidP="007B5B6B">
      <w:pPr>
        <w:snapToGrid w:val="0"/>
        <w:spacing w:after="0" w:line="240" w:lineRule="auto"/>
        <w:ind w:firstLine="425"/>
        <w:jc w:val="both"/>
        <w:rPr>
          <w:rFonts w:ascii="Times New Roman" w:hAnsi="Times New Roman" w:cs="Times New Roman"/>
          <w:color w:val="000000" w:themeColor="text1"/>
          <w:sz w:val="20"/>
          <w:szCs w:val="20"/>
        </w:rPr>
      </w:pPr>
      <w:r w:rsidRPr="00C32C01">
        <w:rPr>
          <w:rFonts w:ascii="Times New Roman" w:hAnsi="Times New Roman" w:cs="Times New Roman"/>
          <w:color w:val="000000" w:themeColor="text1"/>
          <w:sz w:val="20"/>
          <w:szCs w:val="20"/>
        </w:rPr>
        <w:t>Application of rhamnolipid causes minimal adverse impact on the soil and groundwater as compared to that of chemical wetting agents. However, its application has more advantages when used to</w:t>
      </w:r>
      <w:r w:rsidRPr="00C32C01">
        <w:rPr>
          <w:rFonts w:ascii="Times New Roman" w:hAnsi="Times New Roman" w:cs="Times New Roman"/>
          <w:sz w:val="20"/>
          <w:szCs w:val="20"/>
        </w:rPr>
        <w:t xml:space="preserve"> </w:t>
      </w:r>
      <w:r w:rsidRPr="00C32C01">
        <w:rPr>
          <w:rFonts w:ascii="Times New Roman" w:hAnsi="Times New Roman" w:cs="Times New Roman"/>
          <w:color w:val="000000" w:themeColor="text1"/>
          <w:sz w:val="20"/>
          <w:szCs w:val="20"/>
        </w:rPr>
        <w:t>renovate irrigation in the agricultural soil, specifically under draught conditions. Furthermore, water surface tension decline linearly with the increase in concentration of rhamnolipid. The attractive forces between rhamnolipid molecules contribute to micelle formation and facilitate rhamnolipid transport (</w:t>
      </w:r>
      <w:r w:rsidRPr="00C32C01">
        <w:rPr>
          <w:rFonts w:ascii="Times New Roman" w:hAnsi="Times New Roman" w:cs="Times New Roman"/>
          <w:color w:val="222222"/>
          <w:sz w:val="20"/>
          <w:szCs w:val="20"/>
          <w:shd w:val="clear" w:color="auto" w:fill="FFFFFF"/>
        </w:rPr>
        <w:t>Renfro</w:t>
      </w:r>
      <w:r w:rsidRPr="00C32C01">
        <w:rPr>
          <w:rFonts w:ascii="Times New Roman" w:hAnsi="Times New Roman" w:cs="Times New Roman"/>
          <w:color w:val="000000" w:themeColor="text1"/>
          <w:sz w:val="20"/>
          <w:szCs w:val="20"/>
        </w:rPr>
        <w:t xml:space="preserve"> </w:t>
      </w:r>
      <w:r w:rsidRPr="00C32C01">
        <w:rPr>
          <w:rFonts w:ascii="Times New Roman" w:hAnsi="Times New Roman" w:cs="Times New Roman"/>
          <w:i/>
          <w:color w:val="000000" w:themeColor="text1"/>
          <w:sz w:val="20"/>
          <w:szCs w:val="20"/>
        </w:rPr>
        <w:t>et al</w:t>
      </w:r>
      <w:r w:rsidRPr="00C32C01">
        <w:rPr>
          <w:rFonts w:ascii="Times New Roman" w:hAnsi="Times New Roman" w:cs="Times New Roman"/>
          <w:color w:val="000000" w:themeColor="text1"/>
          <w:sz w:val="20"/>
          <w:szCs w:val="20"/>
        </w:rPr>
        <w:t xml:space="preserve">., 2014). Biosurfactants from a thermophilic strain </w:t>
      </w:r>
      <w:r w:rsidRPr="00C32C01">
        <w:rPr>
          <w:rFonts w:ascii="Times New Roman" w:hAnsi="Times New Roman" w:cs="Times New Roman"/>
          <w:i/>
          <w:iCs/>
          <w:color w:val="000000" w:themeColor="text1"/>
          <w:sz w:val="20"/>
          <w:szCs w:val="20"/>
        </w:rPr>
        <w:t xml:space="preserve">Acinetobacter calcoaceticus </w:t>
      </w:r>
      <w:r w:rsidRPr="00C32C01">
        <w:rPr>
          <w:rFonts w:ascii="Times New Roman" w:hAnsi="Times New Roman" w:cs="Times New Roman"/>
          <w:color w:val="000000" w:themeColor="text1"/>
          <w:sz w:val="20"/>
          <w:szCs w:val="20"/>
        </w:rPr>
        <w:t xml:space="preserve">BU03 effectively enhanced the solubility of PAHs. Inoculation of </w:t>
      </w:r>
      <w:r w:rsidRPr="00C32C01">
        <w:rPr>
          <w:rFonts w:ascii="Times New Roman" w:hAnsi="Times New Roman" w:cs="Times New Roman"/>
          <w:i/>
          <w:iCs/>
          <w:color w:val="000000" w:themeColor="text1"/>
          <w:sz w:val="20"/>
          <w:szCs w:val="20"/>
        </w:rPr>
        <w:t xml:space="preserve">A. calcoaceticus </w:t>
      </w:r>
      <w:r w:rsidRPr="00C32C01">
        <w:rPr>
          <w:rFonts w:ascii="Times New Roman" w:hAnsi="Times New Roman" w:cs="Times New Roman"/>
          <w:color w:val="000000" w:themeColor="text1"/>
          <w:sz w:val="20"/>
          <w:szCs w:val="20"/>
        </w:rPr>
        <w:t xml:space="preserve">BU03 or its biosurfactants significantly </w:t>
      </w:r>
      <w:r w:rsidRPr="00C32C01">
        <w:rPr>
          <w:rFonts w:ascii="Times New Roman" w:hAnsi="Times New Roman" w:cs="Times New Roman"/>
          <w:color w:val="000000" w:themeColor="text1"/>
          <w:sz w:val="20"/>
          <w:szCs w:val="20"/>
        </w:rPr>
        <w:lastRenderedPageBreak/>
        <w:t xml:space="preserve">increased the emulsifying capacity of soil, and increased desorption of PAHs from soil to aqueous phase in which they can be degraded by </w:t>
      </w:r>
      <w:r w:rsidRPr="00C32C01">
        <w:rPr>
          <w:rFonts w:ascii="Times New Roman" w:hAnsi="Times New Roman" w:cs="Times New Roman"/>
          <w:i/>
          <w:iCs/>
          <w:color w:val="000000" w:themeColor="text1"/>
          <w:sz w:val="20"/>
          <w:szCs w:val="20"/>
        </w:rPr>
        <w:t xml:space="preserve">B. subtilis </w:t>
      </w:r>
      <w:r w:rsidRPr="00C32C01">
        <w:rPr>
          <w:rFonts w:ascii="Times New Roman" w:hAnsi="Times New Roman" w:cs="Times New Roman"/>
          <w:color w:val="000000" w:themeColor="text1"/>
          <w:sz w:val="20"/>
          <w:szCs w:val="20"/>
        </w:rPr>
        <w:t xml:space="preserve">B-UM. The application of biosurfactants produced by </w:t>
      </w:r>
      <w:r w:rsidRPr="00C32C01">
        <w:rPr>
          <w:rFonts w:ascii="Times New Roman" w:hAnsi="Times New Roman" w:cs="Times New Roman"/>
          <w:i/>
          <w:iCs/>
          <w:color w:val="000000" w:themeColor="text1"/>
          <w:sz w:val="20"/>
          <w:szCs w:val="20"/>
        </w:rPr>
        <w:t xml:space="preserve">A. calcoaceticus </w:t>
      </w:r>
      <w:r w:rsidRPr="00C32C01">
        <w:rPr>
          <w:rFonts w:ascii="Times New Roman" w:hAnsi="Times New Roman" w:cs="Times New Roman"/>
          <w:color w:val="000000" w:themeColor="text1"/>
          <w:sz w:val="20"/>
          <w:szCs w:val="20"/>
        </w:rPr>
        <w:t>was effective and enhanced the biodegradation of PAHs in thermophilic composting (</w:t>
      </w:r>
      <w:r w:rsidRPr="00C32C01">
        <w:rPr>
          <w:rFonts w:ascii="Times New Roman" w:hAnsi="Times New Roman" w:cs="Times New Roman"/>
          <w:color w:val="222222"/>
          <w:sz w:val="20"/>
          <w:szCs w:val="20"/>
          <w:shd w:val="clear" w:color="auto" w:fill="FFFFFF"/>
        </w:rPr>
        <w:t>Zhao</w:t>
      </w:r>
      <w:r w:rsidRPr="00C32C01">
        <w:rPr>
          <w:rFonts w:ascii="Times New Roman" w:hAnsi="Times New Roman" w:cs="Times New Roman"/>
          <w:color w:val="000000" w:themeColor="text1"/>
          <w:sz w:val="20"/>
          <w:szCs w:val="20"/>
        </w:rPr>
        <w:t xml:space="preserve"> and Wong, 2009).</w:t>
      </w:r>
    </w:p>
    <w:p w:rsidR="00381E6B" w:rsidRPr="00C32C01" w:rsidRDefault="00C911AE" w:rsidP="007B5B6B">
      <w:pPr>
        <w:snapToGrid w:val="0"/>
        <w:spacing w:after="0" w:line="240" w:lineRule="auto"/>
        <w:jc w:val="both"/>
        <w:rPr>
          <w:rFonts w:ascii="Times New Roman" w:hAnsi="Times New Roman" w:cs="Times New Roman"/>
          <w:color w:val="000000" w:themeColor="text1"/>
          <w:sz w:val="20"/>
          <w:szCs w:val="20"/>
        </w:rPr>
      </w:pPr>
      <w:r w:rsidRPr="00C32C01">
        <w:rPr>
          <w:rFonts w:ascii="Times New Roman" w:hAnsi="Times New Roman" w:cs="Times New Roman"/>
          <w:b/>
          <w:color w:val="000000" w:themeColor="text1"/>
          <w:sz w:val="20"/>
          <w:szCs w:val="20"/>
        </w:rPr>
        <w:t xml:space="preserve">6. </w:t>
      </w:r>
      <w:r w:rsidR="00381E6B" w:rsidRPr="00C32C01">
        <w:rPr>
          <w:rFonts w:ascii="Times New Roman" w:hAnsi="Times New Roman" w:cs="Times New Roman"/>
          <w:b/>
          <w:color w:val="000000" w:themeColor="text1"/>
          <w:sz w:val="20"/>
          <w:szCs w:val="20"/>
        </w:rPr>
        <w:t>Hydrocarbon</w:t>
      </w:r>
    </w:p>
    <w:p w:rsidR="00381E6B" w:rsidRPr="00C32C01" w:rsidRDefault="00381E6B" w:rsidP="007B5B6B">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C32C01">
        <w:rPr>
          <w:rFonts w:ascii="Times New Roman" w:hAnsi="Times New Roman" w:cs="Times New Roman"/>
          <w:color w:val="000000" w:themeColor="text1"/>
          <w:sz w:val="20"/>
          <w:szCs w:val="20"/>
        </w:rPr>
        <w:t xml:space="preserve">Hydrocarbon fuels are one of the most common oecumenical environmental pollutants which cannot be degraded easily due to their hydrophobic nature. </w:t>
      </w:r>
      <w:r w:rsidRPr="00C32C01">
        <w:rPr>
          <w:rFonts w:ascii="Times New Roman" w:hAnsi="Times New Roman" w:cs="Times New Roman"/>
          <w:color w:val="231F20"/>
          <w:sz w:val="20"/>
          <w:szCs w:val="20"/>
        </w:rPr>
        <w:t>This is particularly true with pollutants made up of many deferent compounds such as crude oil or petroleum</w:t>
      </w:r>
      <w:r w:rsidRPr="00C32C01">
        <w:rPr>
          <w:rFonts w:ascii="Times New Roman" w:hAnsi="Times New Roman" w:cs="Times New Roman"/>
          <w:color w:val="000000" w:themeColor="text1"/>
          <w:sz w:val="20"/>
          <w:szCs w:val="20"/>
        </w:rPr>
        <w:t xml:space="preserve">. </w:t>
      </w:r>
      <w:r w:rsidRPr="00C32C01">
        <w:rPr>
          <w:rFonts w:ascii="Times New Roman" w:hAnsi="Times New Roman" w:cs="Times New Roman"/>
          <w:color w:val="000000"/>
          <w:sz w:val="20"/>
          <w:szCs w:val="20"/>
          <w:shd w:val="clear" w:color="auto" w:fill="FFFFFF"/>
        </w:rPr>
        <w:t>The uncontrolled industrial leakage, diesel oil and its constituents might act as a persistent soil and water pollutant.</w:t>
      </w:r>
      <w:r w:rsidRPr="00C32C01">
        <w:rPr>
          <w:rStyle w:val="apple-converted-space"/>
          <w:rFonts w:ascii="Times New Roman" w:hAnsi="Times New Roman" w:cs="Times New Roman"/>
          <w:color w:val="000000"/>
          <w:sz w:val="20"/>
          <w:szCs w:val="20"/>
          <w:shd w:val="clear" w:color="auto" w:fill="FFFFFF"/>
        </w:rPr>
        <w:t> </w:t>
      </w:r>
      <w:r w:rsidRPr="00C32C01">
        <w:rPr>
          <w:rFonts w:ascii="Times New Roman" w:hAnsi="Times New Roman" w:cs="Times New Roman"/>
          <w:sz w:val="20"/>
          <w:szCs w:val="20"/>
        </w:rPr>
        <w:t xml:space="preserve">Petroleum hydrocarbons are becoming the major global problem for the environment. They are long time persistent in the environment, toxic and present significant health risks to human (Hentati </w:t>
      </w:r>
      <w:r w:rsidRPr="00C32C01">
        <w:rPr>
          <w:rFonts w:ascii="Times New Roman" w:hAnsi="Times New Roman" w:cs="Times New Roman"/>
          <w:i/>
          <w:sz w:val="20"/>
          <w:szCs w:val="20"/>
        </w:rPr>
        <w:t>et al</w:t>
      </w:r>
      <w:r w:rsidRPr="00C32C01">
        <w:rPr>
          <w:rFonts w:ascii="Times New Roman" w:hAnsi="Times New Roman" w:cs="Times New Roman"/>
          <w:sz w:val="20"/>
          <w:szCs w:val="20"/>
        </w:rPr>
        <w:t xml:space="preserve">., 2013). Autochthonous microorganisms used in bioremediation processes can reduce the risks of hydrocarbon-contaminated soils (Suja </w:t>
      </w:r>
      <w:r w:rsidRPr="00C32C01">
        <w:rPr>
          <w:rFonts w:ascii="Times New Roman" w:hAnsi="Times New Roman" w:cs="Times New Roman"/>
          <w:i/>
          <w:sz w:val="20"/>
          <w:szCs w:val="20"/>
        </w:rPr>
        <w:t>et al</w:t>
      </w:r>
      <w:r w:rsidRPr="00C32C01">
        <w:rPr>
          <w:rFonts w:ascii="Times New Roman" w:hAnsi="Times New Roman" w:cs="Times New Roman"/>
          <w:sz w:val="20"/>
          <w:szCs w:val="20"/>
        </w:rPr>
        <w:t>., 2014).</w:t>
      </w:r>
      <w:r w:rsidRPr="00C32C01">
        <w:rPr>
          <w:rFonts w:ascii="Times New Roman" w:hAnsi="Times New Roman" w:cs="Times New Roman"/>
          <w:color w:val="231F20"/>
          <w:sz w:val="20"/>
          <w:szCs w:val="20"/>
        </w:rPr>
        <w:t xml:space="preserve"> </w:t>
      </w:r>
      <w:r w:rsidRPr="00C32C01">
        <w:rPr>
          <w:rFonts w:ascii="Times New Roman" w:hAnsi="Times New Roman" w:cs="Times New Roman"/>
          <w:color w:val="000000" w:themeColor="text1"/>
          <w:sz w:val="20"/>
          <w:szCs w:val="20"/>
        </w:rPr>
        <w:t>Biodegradation of hydrocarbons in contaminated soil of wheat and mustard crops was investigated by biosurfactant producing bacterial consortium (</w:t>
      </w:r>
      <w:r w:rsidRPr="00C32C01">
        <w:rPr>
          <w:rFonts w:ascii="Times New Roman" w:hAnsi="Times New Roman" w:cs="Times New Roman"/>
          <w:bCs/>
          <w:color w:val="000000" w:themeColor="text1"/>
          <w:sz w:val="20"/>
          <w:szCs w:val="20"/>
        </w:rPr>
        <w:t xml:space="preserve">Kumar </w:t>
      </w:r>
      <w:r w:rsidRPr="00C32C01">
        <w:rPr>
          <w:rFonts w:ascii="Times New Roman" w:hAnsi="Times New Roman" w:cs="Times New Roman"/>
          <w:bCs/>
          <w:i/>
          <w:color w:val="000000" w:themeColor="text1"/>
          <w:sz w:val="20"/>
          <w:szCs w:val="20"/>
        </w:rPr>
        <w:t>et al</w:t>
      </w:r>
      <w:r w:rsidRPr="00C32C01">
        <w:rPr>
          <w:rFonts w:ascii="Times New Roman" w:hAnsi="Times New Roman" w:cs="Times New Roman"/>
          <w:bCs/>
          <w:color w:val="000000" w:themeColor="text1"/>
          <w:sz w:val="20"/>
          <w:szCs w:val="20"/>
        </w:rPr>
        <w:t>., 2013).</w:t>
      </w:r>
      <w:r w:rsidRPr="00C32C01">
        <w:rPr>
          <w:rFonts w:ascii="Times New Roman" w:hAnsi="Times New Roman" w:cs="Times New Roman"/>
          <w:color w:val="000000" w:themeColor="text1"/>
          <w:sz w:val="20"/>
          <w:szCs w:val="20"/>
        </w:rPr>
        <w:t xml:space="preserve"> Biofilm- mediated bioremediation presents a conversant alternative to bioremediation with planktonic microorganisms. Three species of </w:t>
      </w:r>
      <w:r w:rsidRPr="00C32C01">
        <w:rPr>
          <w:rFonts w:ascii="Times New Roman" w:hAnsi="Times New Roman" w:cs="Times New Roman"/>
          <w:i/>
          <w:color w:val="000000" w:themeColor="text1"/>
          <w:sz w:val="20"/>
          <w:szCs w:val="20"/>
        </w:rPr>
        <w:t>Pseudomonas</w:t>
      </w:r>
      <w:r w:rsidRPr="00C32C01">
        <w:rPr>
          <w:rFonts w:ascii="Times New Roman" w:hAnsi="Times New Roman" w:cs="Times New Roman"/>
          <w:color w:val="000000" w:themeColor="text1"/>
          <w:sz w:val="20"/>
          <w:szCs w:val="20"/>
        </w:rPr>
        <w:t xml:space="preserve"> biofilm-associated cells, namely </w:t>
      </w:r>
      <w:r w:rsidRPr="00C32C01">
        <w:rPr>
          <w:rFonts w:ascii="Times New Roman" w:hAnsi="Times New Roman" w:cs="Times New Roman"/>
          <w:i/>
          <w:iCs/>
          <w:color w:val="000000" w:themeColor="text1"/>
          <w:sz w:val="20"/>
          <w:szCs w:val="20"/>
        </w:rPr>
        <w:t xml:space="preserve">P. fluorescens, P. putida </w:t>
      </w:r>
      <w:r w:rsidRPr="00C32C01">
        <w:rPr>
          <w:rFonts w:ascii="Times New Roman" w:hAnsi="Times New Roman" w:cs="Times New Roman"/>
          <w:color w:val="000000" w:themeColor="text1"/>
          <w:sz w:val="20"/>
          <w:szCs w:val="20"/>
        </w:rPr>
        <w:t xml:space="preserve">and </w:t>
      </w:r>
      <w:r w:rsidRPr="00C32C01">
        <w:rPr>
          <w:rFonts w:ascii="Times New Roman" w:hAnsi="Times New Roman" w:cs="Times New Roman"/>
          <w:i/>
          <w:iCs/>
          <w:color w:val="000000" w:themeColor="text1"/>
          <w:sz w:val="20"/>
          <w:szCs w:val="20"/>
        </w:rPr>
        <w:t>P. aeruginosa</w:t>
      </w:r>
      <w:r w:rsidRPr="00C32C01">
        <w:rPr>
          <w:rFonts w:ascii="Times New Roman" w:hAnsi="Times New Roman" w:cs="Times New Roman"/>
          <w:color w:val="000000" w:themeColor="text1"/>
          <w:sz w:val="20"/>
          <w:szCs w:val="20"/>
        </w:rPr>
        <w:t xml:space="preserve"> were found to degrade gasoline, xylene, benzene and cyclohexane. Changes in biofilm formation and siderophore production were monitored in the presence of different concentrations of benzene and xylene. All strains synthesized biosurfactant compounds and tolerated aromatic hydrocarbon more than the cyclic compounds.</w:t>
      </w:r>
      <w:r w:rsidR="00C32C01" w:rsidRPr="00C32C01">
        <w:rPr>
          <w:rFonts w:ascii="Times New Roman" w:hAnsi="Times New Roman" w:cs="Times New Roman"/>
          <w:color w:val="000000" w:themeColor="text1"/>
          <w:sz w:val="20"/>
          <w:szCs w:val="20"/>
        </w:rPr>
        <w:t xml:space="preserve"> </w:t>
      </w:r>
      <w:r w:rsidRPr="00C32C01">
        <w:rPr>
          <w:rFonts w:ascii="Times New Roman" w:hAnsi="Times New Roman" w:cs="Times New Roman"/>
          <w:color w:val="000000" w:themeColor="text1"/>
          <w:sz w:val="20"/>
          <w:szCs w:val="20"/>
        </w:rPr>
        <w:t>Hydrocarbon mixture or gasoline could be better biodegraded by bacterial consortium than alone inoculation alone (</w:t>
      </w:r>
      <w:r w:rsidRPr="00C32C01">
        <w:rPr>
          <w:rFonts w:ascii="Times New Roman" w:hAnsi="Times New Roman" w:cs="Times New Roman"/>
          <w:bCs/>
          <w:color w:val="000000" w:themeColor="text1"/>
          <w:sz w:val="20"/>
          <w:szCs w:val="20"/>
        </w:rPr>
        <w:t>Meliani</w:t>
      </w:r>
      <w:r w:rsidRPr="00C32C01">
        <w:rPr>
          <w:rFonts w:ascii="Times New Roman" w:hAnsi="Times New Roman" w:cs="Times New Roman"/>
          <w:color w:val="000000" w:themeColor="text1"/>
          <w:sz w:val="20"/>
          <w:szCs w:val="20"/>
        </w:rPr>
        <w:t xml:space="preserve"> </w:t>
      </w:r>
      <w:r w:rsidRPr="00C32C01">
        <w:rPr>
          <w:rFonts w:ascii="Times New Roman" w:hAnsi="Times New Roman" w:cs="Times New Roman"/>
          <w:bCs/>
          <w:color w:val="000000" w:themeColor="text1"/>
          <w:sz w:val="20"/>
          <w:szCs w:val="20"/>
        </w:rPr>
        <w:t>and Bensoltane</w:t>
      </w:r>
      <w:r w:rsidRPr="00C32C01">
        <w:rPr>
          <w:rFonts w:ascii="Times New Roman" w:hAnsi="Times New Roman" w:cs="Times New Roman"/>
          <w:color w:val="000000" w:themeColor="text1"/>
          <w:sz w:val="20"/>
          <w:szCs w:val="20"/>
        </w:rPr>
        <w:t>, 2014).</w:t>
      </w:r>
    </w:p>
    <w:p w:rsidR="00D20237" w:rsidRPr="00C32C01" w:rsidRDefault="00381E6B" w:rsidP="007B5B6B">
      <w:pPr>
        <w:autoSpaceDE w:val="0"/>
        <w:autoSpaceDN w:val="0"/>
        <w:adjustRightInd w:val="0"/>
        <w:snapToGrid w:val="0"/>
        <w:spacing w:after="0" w:line="240" w:lineRule="auto"/>
        <w:ind w:firstLine="425"/>
        <w:jc w:val="both"/>
        <w:rPr>
          <w:rFonts w:ascii="Times New Roman" w:eastAsia="AdvTimes" w:hAnsi="Times New Roman" w:cs="Times New Roman"/>
          <w:color w:val="000000" w:themeColor="text1"/>
          <w:sz w:val="20"/>
          <w:szCs w:val="20"/>
        </w:rPr>
      </w:pPr>
      <w:r w:rsidRPr="00C32C01">
        <w:rPr>
          <w:rFonts w:ascii="Times New Roman" w:hAnsi="Times New Roman" w:cs="Times New Roman"/>
          <w:color w:val="000000" w:themeColor="text1"/>
          <w:sz w:val="20"/>
          <w:szCs w:val="20"/>
        </w:rPr>
        <w:t>Increase in public awareness of environmental pollution has resulted in the search and development of new technologies that help in decontamination of organic and inorganic contaminants. An alternative and eco-friendly method of remediation technology of environment contaminated with these pollutants is the use of biosurfactant-producing microorganisms and biosurfactants. Diversity of biosurfactants makes them an attractive group of compounds for potential use in a wide range of industrial and biotechnological applications (</w:t>
      </w:r>
      <w:r w:rsidRPr="00C32C01">
        <w:rPr>
          <w:rFonts w:ascii="Times New Roman" w:hAnsi="Times New Roman" w:cs="Times New Roman"/>
          <w:color w:val="222222"/>
          <w:sz w:val="20"/>
          <w:szCs w:val="20"/>
          <w:shd w:val="clear" w:color="auto" w:fill="FFFFFF"/>
        </w:rPr>
        <w:t xml:space="preserve">Pacwa-Płociniczak </w:t>
      </w:r>
      <w:r w:rsidRPr="00C32C01">
        <w:rPr>
          <w:rFonts w:ascii="Times New Roman" w:hAnsi="Times New Roman" w:cs="Times New Roman"/>
          <w:bCs/>
          <w:i/>
          <w:color w:val="000000" w:themeColor="text1"/>
          <w:sz w:val="20"/>
          <w:szCs w:val="20"/>
        </w:rPr>
        <w:t>et al</w:t>
      </w:r>
      <w:r w:rsidRPr="00C32C01">
        <w:rPr>
          <w:rFonts w:ascii="Times New Roman" w:hAnsi="Times New Roman" w:cs="Times New Roman"/>
          <w:bCs/>
          <w:color w:val="000000" w:themeColor="text1"/>
          <w:sz w:val="20"/>
          <w:szCs w:val="20"/>
        </w:rPr>
        <w:t>, 2011).</w:t>
      </w:r>
      <w:r w:rsidRPr="00C32C01">
        <w:rPr>
          <w:rFonts w:ascii="Times New Roman" w:eastAsia="AdvTimes" w:hAnsi="Times New Roman" w:cs="Times New Roman"/>
          <w:color w:val="000000" w:themeColor="text1"/>
          <w:sz w:val="20"/>
          <w:szCs w:val="20"/>
        </w:rPr>
        <w:t xml:space="preserve"> The use of biosurfactants has been found to increase the degradation of crude oil or other hydrocarbons (Pruthi and Cameotra, 1997).</w:t>
      </w:r>
    </w:p>
    <w:p w:rsidR="007B5B6B" w:rsidRPr="00C32C01" w:rsidRDefault="007B5B6B" w:rsidP="007B5B6B">
      <w:pPr>
        <w:snapToGrid w:val="0"/>
        <w:spacing w:after="0" w:line="240" w:lineRule="auto"/>
        <w:jc w:val="both"/>
        <w:rPr>
          <w:rFonts w:ascii="Times New Roman" w:hAnsi="Times New Roman" w:cs="Times New Roman"/>
          <w:b/>
          <w:sz w:val="20"/>
          <w:szCs w:val="20"/>
        </w:rPr>
        <w:sectPr w:rsidR="007B5B6B" w:rsidRPr="00C32C01" w:rsidSect="007B5B6B">
          <w:headerReference w:type="default" r:id="rId19"/>
          <w:footerReference w:type="default" r:id="rId20"/>
          <w:type w:val="continuous"/>
          <w:pgSz w:w="12240" w:h="15840" w:code="1"/>
          <w:pgMar w:top="1440" w:right="1440" w:bottom="1440" w:left="1440" w:header="720" w:footer="720" w:gutter="0"/>
          <w:cols w:num="2" w:space="550"/>
          <w:docGrid w:linePitch="360"/>
        </w:sectPr>
      </w:pPr>
    </w:p>
    <w:p w:rsidR="007B5B6B" w:rsidRPr="00C32C01" w:rsidRDefault="007B5B6B" w:rsidP="007B5B6B">
      <w:pPr>
        <w:snapToGrid w:val="0"/>
        <w:spacing w:after="0" w:line="240" w:lineRule="auto"/>
        <w:jc w:val="center"/>
        <w:rPr>
          <w:rFonts w:ascii="Times New Roman" w:hAnsi="Times New Roman" w:cs="Times New Roman"/>
          <w:b/>
          <w:sz w:val="20"/>
          <w:szCs w:val="20"/>
          <w:lang w:eastAsia="zh-CN"/>
        </w:rPr>
      </w:pPr>
    </w:p>
    <w:p w:rsidR="0066519A" w:rsidRPr="00C32C01" w:rsidRDefault="0066519A" w:rsidP="007B5B6B">
      <w:pPr>
        <w:snapToGrid w:val="0"/>
        <w:spacing w:after="0" w:line="240" w:lineRule="auto"/>
        <w:jc w:val="center"/>
        <w:rPr>
          <w:rFonts w:ascii="Times New Roman" w:hAnsi="Times New Roman" w:cs="Times New Roman"/>
          <w:b/>
          <w:sz w:val="20"/>
          <w:szCs w:val="20"/>
        </w:rPr>
      </w:pPr>
      <w:r w:rsidRPr="00C32C01">
        <w:rPr>
          <w:rFonts w:ascii="Times New Roman" w:hAnsi="Times New Roman" w:cs="Times New Roman"/>
          <w:b/>
          <w:sz w:val="20"/>
          <w:szCs w:val="20"/>
        </w:rPr>
        <w:t>Table 2:</w:t>
      </w:r>
      <w:r w:rsidR="00C32C01" w:rsidRPr="00C32C01">
        <w:rPr>
          <w:rFonts w:ascii="Times New Roman" w:hAnsi="Times New Roman" w:cs="Times New Roman"/>
          <w:b/>
          <w:sz w:val="20"/>
          <w:szCs w:val="20"/>
        </w:rPr>
        <w:t xml:space="preserve"> </w:t>
      </w:r>
      <w:r w:rsidRPr="00C32C01">
        <w:rPr>
          <w:rFonts w:ascii="Times New Roman" w:hAnsi="Times New Roman" w:cs="Times New Roman"/>
          <w:b/>
          <w:sz w:val="20"/>
          <w:szCs w:val="20"/>
        </w:rPr>
        <w:t>Some common biosurfactants and their origin.</w:t>
      </w:r>
    </w:p>
    <w:tbl>
      <w:tblPr>
        <w:tblStyle w:val="TableGrid"/>
        <w:tblW w:w="5000" w:type="pct"/>
        <w:jc w:val="center"/>
        <w:tblLook w:val="04A0"/>
      </w:tblPr>
      <w:tblGrid>
        <w:gridCol w:w="1953"/>
        <w:gridCol w:w="1998"/>
        <w:gridCol w:w="5625"/>
      </w:tblGrid>
      <w:tr w:rsidR="0066519A" w:rsidRPr="00C32C01" w:rsidTr="00C32C01">
        <w:trPr>
          <w:cantSplit/>
          <w:jc w:val="center"/>
        </w:trPr>
        <w:tc>
          <w:tcPr>
            <w:tcW w:w="1020" w:type="pct"/>
          </w:tcPr>
          <w:p w:rsidR="0066519A" w:rsidRPr="00C32C01" w:rsidRDefault="0066519A" w:rsidP="00C32C01">
            <w:pPr>
              <w:snapToGrid w:val="0"/>
              <w:rPr>
                <w:rFonts w:ascii="Times New Roman" w:hAnsi="Times New Roman" w:cs="Times New Roman"/>
                <w:b/>
                <w:color w:val="000000"/>
                <w:sz w:val="20"/>
                <w:szCs w:val="20"/>
              </w:rPr>
            </w:pPr>
            <w:r w:rsidRPr="00C32C01">
              <w:rPr>
                <w:rFonts w:ascii="Times New Roman" w:hAnsi="Times New Roman" w:cs="Times New Roman"/>
                <w:b/>
                <w:color w:val="000000"/>
                <w:sz w:val="20"/>
                <w:szCs w:val="20"/>
              </w:rPr>
              <w:t>Head group</w:t>
            </w:r>
          </w:p>
        </w:tc>
        <w:tc>
          <w:tcPr>
            <w:tcW w:w="1043" w:type="pct"/>
          </w:tcPr>
          <w:p w:rsidR="0066519A" w:rsidRPr="00C32C01" w:rsidRDefault="0066519A" w:rsidP="00C32C01">
            <w:pPr>
              <w:snapToGrid w:val="0"/>
              <w:rPr>
                <w:rFonts w:ascii="Times New Roman" w:hAnsi="Times New Roman" w:cs="Times New Roman"/>
                <w:b/>
                <w:color w:val="000000"/>
                <w:sz w:val="20"/>
                <w:szCs w:val="20"/>
              </w:rPr>
            </w:pPr>
            <w:r w:rsidRPr="00C32C01">
              <w:rPr>
                <w:rFonts w:ascii="Times New Roman" w:hAnsi="Times New Roman" w:cs="Times New Roman"/>
                <w:b/>
                <w:color w:val="000000"/>
                <w:sz w:val="20"/>
                <w:szCs w:val="20"/>
              </w:rPr>
              <w:t>Biosurfactant</w:t>
            </w:r>
          </w:p>
        </w:tc>
        <w:tc>
          <w:tcPr>
            <w:tcW w:w="2937" w:type="pct"/>
          </w:tcPr>
          <w:p w:rsidR="0066519A" w:rsidRPr="00C32C01" w:rsidRDefault="0066519A" w:rsidP="00C32C01">
            <w:pPr>
              <w:snapToGrid w:val="0"/>
              <w:rPr>
                <w:rFonts w:ascii="Times New Roman" w:hAnsi="Times New Roman" w:cs="Times New Roman"/>
                <w:b/>
                <w:color w:val="000000"/>
                <w:sz w:val="20"/>
                <w:szCs w:val="20"/>
              </w:rPr>
            </w:pPr>
            <w:r w:rsidRPr="00C32C01">
              <w:rPr>
                <w:rFonts w:ascii="Times New Roman" w:hAnsi="Times New Roman" w:cs="Times New Roman"/>
                <w:b/>
                <w:color w:val="000000"/>
                <w:sz w:val="20"/>
                <w:szCs w:val="20"/>
              </w:rPr>
              <w:t>Microorganism</w:t>
            </w:r>
          </w:p>
        </w:tc>
      </w:tr>
      <w:tr w:rsidR="0066519A" w:rsidRPr="00C32C01" w:rsidTr="00C32C01">
        <w:trPr>
          <w:cantSplit/>
          <w:jc w:val="center"/>
        </w:trPr>
        <w:tc>
          <w:tcPr>
            <w:tcW w:w="1020" w:type="pct"/>
          </w:tcPr>
          <w:p w:rsidR="0066519A" w:rsidRPr="00C32C01" w:rsidRDefault="0066519A" w:rsidP="00C32C01">
            <w:pPr>
              <w:autoSpaceDE w:val="0"/>
              <w:autoSpaceDN w:val="0"/>
              <w:adjustRightInd w:val="0"/>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Fatty acids, neutral</w:t>
            </w:r>
            <w:r w:rsidR="00C32C01" w:rsidRPr="00C32C01">
              <w:rPr>
                <w:rFonts w:ascii="Times New Roman" w:hAnsi="Times New Roman" w:cs="Times New Roman"/>
                <w:color w:val="000000"/>
                <w:sz w:val="20"/>
                <w:szCs w:val="20"/>
              </w:rPr>
              <w:t xml:space="preserve"> </w:t>
            </w:r>
            <w:r w:rsidRPr="00C32C01">
              <w:rPr>
                <w:rFonts w:ascii="Times New Roman" w:hAnsi="Times New Roman" w:cs="Times New Roman"/>
                <w:color w:val="000000"/>
                <w:sz w:val="20"/>
                <w:szCs w:val="20"/>
              </w:rPr>
              <w:t>lipids, and</w:t>
            </w:r>
          </w:p>
        </w:tc>
        <w:tc>
          <w:tcPr>
            <w:tcW w:w="1043" w:type="pct"/>
          </w:tcPr>
          <w:p w:rsidR="0066519A" w:rsidRPr="00C32C01" w:rsidRDefault="0066519A" w:rsidP="00C32C01">
            <w:pPr>
              <w:autoSpaceDE w:val="0"/>
              <w:autoSpaceDN w:val="0"/>
              <w:adjustRightInd w:val="0"/>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Fatty acid</w:t>
            </w:r>
            <w:r w:rsidR="00C32C01" w:rsidRPr="00C32C01">
              <w:rPr>
                <w:rFonts w:ascii="Times New Roman" w:hAnsi="Times New Roman" w:cs="Times New Roman"/>
                <w:color w:val="000000"/>
                <w:sz w:val="20"/>
                <w:szCs w:val="20"/>
              </w:rPr>
              <w:t xml:space="preserve"> </w:t>
            </w:r>
            <w:r w:rsidRPr="00C32C01">
              <w:rPr>
                <w:rFonts w:ascii="Times New Roman" w:hAnsi="Times New Roman" w:cs="Times New Roman"/>
                <w:color w:val="000000"/>
                <w:sz w:val="20"/>
                <w:szCs w:val="20"/>
              </w:rPr>
              <w:t>Neutral lipid</w:t>
            </w:r>
          </w:p>
        </w:tc>
        <w:tc>
          <w:tcPr>
            <w:tcW w:w="2937"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i/>
                <w:color w:val="000000"/>
                <w:sz w:val="20"/>
                <w:szCs w:val="20"/>
              </w:rPr>
              <w:t>Corynebacterium lepus</w:t>
            </w:r>
            <w:r w:rsidRPr="00C32C01">
              <w:rPr>
                <w:rFonts w:ascii="Times New Roman" w:hAnsi="Times New Roman" w:cs="Times New Roman"/>
                <w:color w:val="000000"/>
                <w:sz w:val="20"/>
                <w:szCs w:val="20"/>
              </w:rPr>
              <w:t xml:space="preserve"> (Cooper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 1981),</w:t>
            </w:r>
            <w:r w:rsidR="00C32C01" w:rsidRPr="00C32C01">
              <w:rPr>
                <w:rFonts w:ascii="Times New Roman" w:hAnsi="Times New Roman" w:cs="Times New Roman"/>
                <w:color w:val="000000"/>
                <w:sz w:val="20"/>
                <w:szCs w:val="20"/>
              </w:rPr>
              <w:t xml:space="preserve"> </w:t>
            </w:r>
            <w:r w:rsidRPr="00C32C01">
              <w:rPr>
                <w:rFonts w:ascii="Times New Roman" w:hAnsi="Times New Roman" w:cs="Times New Roman"/>
                <w:i/>
                <w:color w:val="000000"/>
                <w:sz w:val="20"/>
                <w:szCs w:val="20"/>
              </w:rPr>
              <w:t>N. erythropolis</w:t>
            </w:r>
            <w:r w:rsidRPr="00C32C01">
              <w:rPr>
                <w:rFonts w:ascii="Times New Roman" w:hAnsi="Times New Roman" w:cs="Times New Roman"/>
                <w:color w:val="000000"/>
                <w:sz w:val="20"/>
                <w:szCs w:val="20"/>
              </w:rPr>
              <w:t xml:space="preserve"> (Kretschmer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 xml:space="preserve"> 1982)</w:t>
            </w:r>
          </w:p>
        </w:tc>
      </w:tr>
      <w:tr w:rsidR="0066519A" w:rsidRPr="00C32C01" w:rsidTr="00C32C01">
        <w:trPr>
          <w:cantSplit/>
          <w:jc w:val="center"/>
        </w:trPr>
        <w:tc>
          <w:tcPr>
            <w:tcW w:w="1020"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phospholipids</w:t>
            </w:r>
          </w:p>
        </w:tc>
        <w:tc>
          <w:tcPr>
            <w:tcW w:w="1043"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Phospholipid</w:t>
            </w:r>
          </w:p>
        </w:tc>
        <w:tc>
          <w:tcPr>
            <w:tcW w:w="2937"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i/>
                <w:color w:val="000000"/>
                <w:sz w:val="20"/>
                <w:szCs w:val="20"/>
              </w:rPr>
              <w:t>Thiobacillus thiooxidans</w:t>
            </w:r>
            <w:r w:rsidRPr="00C32C01">
              <w:rPr>
                <w:rFonts w:ascii="Times New Roman" w:hAnsi="Times New Roman" w:cs="Times New Roman"/>
                <w:color w:val="000000"/>
                <w:sz w:val="20"/>
                <w:szCs w:val="20"/>
              </w:rPr>
              <w:t xml:space="preserve"> (Knickerbocker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 2000)</w:t>
            </w:r>
          </w:p>
        </w:tc>
      </w:tr>
      <w:tr w:rsidR="0066519A" w:rsidRPr="00C32C01" w:rsidTr="00C32C01">
        <w:trPr>
          <w:cantSplit/>
          <w:jc w:val="center"/>
        </w:trPr>
        <w:tc>
          <w:tcPr>
            <w:tcW w:w="1020"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Lipopeptides</w:t>
            </w:r>
          </w:p>
        </w:tc>
        <w:tc>
          <w:tcPr>
            <w:tcW w:w="1043"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Surfactin</w:t>
            </w:r>
          </w:p>
        </w:tc>
        <w:tc>
          <w:tcPr>
            <w:tcW w:w="2937" w:type="pct"/>
          </w:tcPr>
          <w:p w:rsidR="0066519A" w:rsidRPr="00C32C01" w:rsidRDefault="0066519A" w:rsidP="00C32C01">
            <w:pPr>
              <w:autoSpaceDE w:val="0"/>
              <w:autoSpaceDN w:val="0"/>
              <w:adjustRightInd w:val="0"/>
              <w:snapToGrid w:val="0"/>
              <w:rPr>
                <w:rFonts w:ascii="Times New Roman" w:hAnsi="Times New Roman" w:cs="Times New Roman"/>
                <w:color w:val="000000"/>
                <w:sz w:val="20"/>
                <w:szCs w:val="20"/>
              </w:rPr>
            </w:pPr>
            <w:r w:rsidRPr="00C32C01">
              <w:rPr>
                <w:rFonts w:ascii="Times New Roman" w:hAnsi="Times New Roman" w:cs="Times New Roman"/>
                <w:i/>
                <w:color w:val="000000"/>
                <w:sz w:val="20"/>
                <w:szCs w:val="20"/>
              </w:rPr>
              <w:t>Bacillus subtilis, Bacillus pumilus A</w:t>
            </w:r>
            <w:r w:rsidRPr="00C32C01">
              <w:rPr>
                <w:rFonts w:ascii="Times New Roman" w:hAnsi="Times New Roman" w:cs="Times New Roman"/>
                <w:color w:val="000000"/>
                <w:sz w:val="20"/>
                <w:szCs w:val="20"/>
              </w:rPr>
              <w:t xml:space="preserve"> (Seydlova and</w:t>
            </w:r>
            <w:r w:rsidR="00C32C01" w:rsidRPr="00C32C01">
              <w:rPr>
                <w:rFonts w:ascii="Times New Roman" w:hAnsi="Times New Roman" w:cs="Times New Roman"/>
                <w:color w:val="000000"/>
                <w:sz w:val="20"/>
                <w:szCs w:val="20"/>
              </w:rPr>
              <w:t xml:space="preserve"> </w:t>
            </w:r>
            <w:r w:rsidRPr="00C32C01">
              <w:rPr>
                <w:rFonts w:ascii="Times New Roman" w:hAnsi="Times New Roman" w:cs="Times New Roman"/>
                <w:color w:val="000000"/>
                <w:sz w:val="20"/>
                <w:szCs w:val="20"/>
              </w:rPr>
              <w:t>Svobodova, 2008)</w:t>
            </w:r>
          </w:p>
        </w:tc>
      </w:tr>
      <w:tr w:rsidR="0066519A" w:rsidRPr="00C32C01" w:rsidTr="00C32C01">
        <w:trPr>
          <w:cantSplit/>
          <w:jc w:val="center"/>
        </w:trPr>
        <w:tc>
          <w:tcPr>
            <w:tcW w:w="1020" w:type="pct"/>
          </w:tcPr>
          <w:p w:rsidR="0066519A" w:rsidRPr="00C32C01" w:rsidRDefault="0066519A" w:rsidP="00C32C01">
            <w:pPr>
              <w:snapToGrid w:val="0"/>
              <w:rPr>
                <w:rFonts w:ascii="Times New Roman" w:hAnsi="Times New Roman" w:cs="Times New Roman"/>
                <w:color w:val="000000"/>
                <w:sz w:val="20"/>
                <w:szCs w:val="20"/>
              </w:rPr>
            </w:pPr>
          </w:p>
        </w:tc>
        <w:tc>
          <w:tcPr>
            <w:tcW w:w="1043"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Viscosin</w:t>
            </w:r>
          </w:p>
        </w:tc>
        <w:tc>
          <w:tcPr>
            <w:tcW w:w="2937" w:type="pct"/>
          </w:tcPr>
          <w:p w:rsidR="0066519A" w:rsidRPr="00C32C01" w:rsidRDefault="0066519A" w:rsidP="00C32C01">
            <w:pPr>
              <w:autoSpaceDE w:val="0"/>
              <w:autoSpaceDN w:val="0"/>
              <w:adjustRightInd w:val="0"/>
              <w:snapToGrid w:val="0"/>
              <w:rPr>
                <w:rFonts w:ascii="Times New Roman" w:hAnsi="Times New Roman" w:cs="Times New Roman"/>
                <w:color w:val="000000"/>
                <w:sz w:val="20"/>
                <w:szCs w:val="20"/>
              </w:rPr>
            </w:pPr>
            <w:r w:rsidRPr="00C32C01">
              <w:rPr>
                <w:rFonts w:ascii="Times New Roman" w:hAnsi="Times New Roman" w:cs="Times New Roman"/>
                <w:i/>
                <w:color w:val="000000"/>
                <w:sz w:val="20"/>
                <w:szCs w:val="20"/>
              </w:rPr>
              <w:t>Pseudomonas fluorescens, P. libanensis</w:t>
            </w:r>
            <w:r w:rsidRPr="00C32C01">
              <w:rPr>
                <w:rFonts w:ascii="Times New Roman" w:hAnsi="Times New Roman" w:cs="Times New Roman"/>
                <w:color w:val="000000"/>
                <w:sz w:val="20"/>
                <w:szCs w:val="20"/>
              </w:rPr>
              <w:t xml:space="preserve"> (Laycock</w:t>
            </w:r>
            <w:r w:rsidR="00C32C01" w:rsidRPr="00C32C01">
              <w:rPr>
                <w:rFonts w:ascii="Times New Roman" w:hAnsi="Times New Roman" w:cs="Times New Roman"/>
                <w:color w:val="000000"/>
                <w:sz w:val="20"/>
                <w:szCs w:val="20"/>
              </w:rPr>
              <w:t xml:space="preserve">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 1991)</w:t>
            </w:r>
          </w:p>
        </w:tc>
      </w:tr>
      <w:tr w:rsidR="0066519A" w:rsidRPr="00C32C01" w:rsidTr="00C32C01">
        <w:trPr>
          <w:cantSplit/>
          <w:jc w:val="center"/>
        </w:trPr>
        <w:tc>
          <w:tcPr>
            <w:tcW w:w="1020" w:type="pct"/>
          </w:tcPr>
          <w:p w:rsidR="0066519A" w:rsidRPr="00C32C01" w:rsidRDefault="0066519A" w:rsidP="00C32C01">
            <w:pPr>
              <w:snapToGrid w:val="0"/>
              <w:rPr>
                <w:rFonts w:ascii="Times New Roman" w:hAnsi="Times New Roman" w:cs="Times New Roman"/>
                <w:color w:val="000000"/>
                <w:sz w:val="20"/>
                <w:szCs w:val="20"/>
              </w:rPr>
            </w:pPr>
          </w:p>
        </w:tc>
        <w:tc>
          <w:tcPr>
            <w:tcW w:w="1043"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Serrawettin</w:t>
            </w:r>
          </w:p>
        </w:tc>
        <w:tc>
          <w:tcPr>
            <w:tcW w:w="2937"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i/>
                <w:color w:val="000000"/>
                <w:sz w:val="20"/>
                <w:szCs w:val="20"/>
              </w:rPr>
              <w:t>Serratia marcescens</w:t>
            </w:r>
            <w:r w:rsidRPr="00C32C01">
              <w:rPr>
                <w:rFonts w:ascii="Times New Roman" w:hAnsi="Times New Roman" w:cs="Times New Roman"/>
                <w:color w:val="000000"/>
                <w:sz w:val="20"/>
                <w:szCs w:val="20"/>
              </w:rPr>
              <w:t xml:space="preserve"> (Matsuyama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 1992)</w:t>
            </w:r>
          </w:p>
        </w:tc>
      </w:tr>
      <w:tr w:rsidR="0066519A" w:rsidRPr="00C32C01" w:rsidTr="00C32C01">
        <w:trPr>
          <w:cantSplit/>
          <w:jc w:val="center"/>
        </w:trPr>
        <w:tc>
          <w:tcPr>
            <w:tcW w:w="1020"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Glycolipids</w:t>
            </w:r>
          </w:p>
        </w:tc>
        <w:tc>
          <w:tcPr>
            <w:tcW w:w="1043" w:type="pct"/>
          </w:tcPr>
          <w:p w:rsidR="0066519A" w:rsidRPr="00C32C01" w:rsidRDefault="0066519A" w:rsidP="00C32C01">
            <w:pPr>
              <w:autoSpaceDE w:val="0"/>
              <w:autoSpaceDN w:val="0"/>
              <w:adjustRightInd w:val="0"/>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Mannosylerythritol</w:t>
            </w:r>
            <w:r w:rsidR="00C32C01" w:rsidRPr="00C32C01">
              <w:rPr>
                <w:rFonts w:ascii="Times New Roman" w:hAnsi="Times New Roman" w:cs="Times New Roman"/>
                <w:color w:val="000000"/>
                <w:sz w:val="20"/>
                <w:szCs w:val="20"/>
              </w:rPr>
              <w:t xml:space="preserve"> </w:t>
            </w:r>
            <w:r w:rsidRPr="00C32C01">
              <w:rPr>
                <w:rFonts w:ascii="Times New Roman" w:hAnsi="Times New Roman" w:cs="Times New Roman"/>
                <w:color w:val="000000"/>
                <w:sz w:val="20"/>
                <w:szCs w:val="20"/>
              </w:rPr>
              <w:t>lipids</w:t>
            </w:r>
          </w:p>
        </w:tc>
        <w:tc>
          <w:tcPr>
            <w:tcW w:w="2937" w:type="pct"/>
          </w:tcPr>
          <w:p w:rsidR="0066519A" w:rsidRPr="00C32C01" w:rsidRDefault="0066519A" w:rsidP="00C32C01">
            <w:pPr>
              <w:autoSpaceDE w:val="0"/>
              <w:autoSpaceDN w:val="0"/>
              <w:adjustRightInd w:val="0"/>
              <w:snapToGrid w:val="0"/>
              <w:rPr>
                <w:rFonts w:ascii="Times New Roman" w:hAnsi="Times New Roman" w:cs="Times New Roman"/>
                <w:color w:val="000000"/>
                <w:sz w:val="20"/>
                <w:szCs w:val="20"/>
              </w:rPr>
            </w:pPr>
            <w:r w:rsidRPr="00C32C01">
              <w:rPr>
                <w:rFonts w:ascii="Times New Roman" w:hAnsi="Times New Roman" w:cs="Times New Roman"/>
                <w:i/>
                <w:color w:val="000000"/>
                <w:sz w:val="20"/>
                <w:szCs w:val="20"/>
              </w:rPr>
              <w:t>Genus Pseudozyma</w:t>
            </w:r>
            <w:r w:rsidRPr="00C32C01">
              <w:rPr>
                <w:rFonts w:ascii="Times New Roman" w:hAnsi="Times New Roman" w:cs="Times New Roman"/>
                <w:color w:val="000000"/>
                <w:sz w:val="20"/>
                <w:szCs w:val="20"/>
              </w:rPr>
              <w:t xml:space="preserve"> (yeast), </w:t>
            </w:r>
            <w:r w:rsidRPr="00C32C01">
              <w:rPr>
                <w:rFonts w:ascii="Times New Roman" w:hAnsi="Times New Roman" w:cs="Times New Roman"/>
                <w:i/>
                <w:color w:val="000000"/>
                <w:sz w:val="20"/>
                <w:szCs w:val="20"/>
              </w:rPr>
              <w:t>Candida antartica</w:t>
            </w:r>
            <w:r w:rsidRPr="00C32C01">
              <w:rPr>
                <w:rFonts w:ascii="Times New Roman" w:hAnsi="Times New Roman" w:cs="Times New Roman"/>
                <w:color w:val="000000"/>
                <w:sz w:val="20"/>
                <w:szCs w:val="20"/>
              </w:rPr>
              <w:t>,</w:t>
            </w:r>
            <w:r w:rsidR="00C32C01" w:rsidRPr="00C32C01">
              <w:rPr>
                <w:rFonts w:ascii="Times New Roman" w:hAnsi="Times New Roman" w:cs="Times New Roman"/>
                <w:color w:val="000000"/>
                <w:sz w:val="20"/>
                <w:szCs w:val="20"/>
              </w:rPr>
              <w:t xml:space="preserve"> </w:t>
            </w:r>
            <w:r w:rsidRPr="00C32C01">
              <w:rPr>
                <w:rFonts w:ascii="Times New Roman" w:hAnsi="Times New Roman" w:cs="Times New Roman"/>
                <w:i/>
                <w:color w:val="000000"/>
                <w:sz w:val="20"/>
                <w:szCs w:val="20"/>
              </w:rPr>
              <w:t>Ustilago maydis</w:t>
            </w:r>
            <w:r w:rsidRPr="00C32C01">
              <w:rPr>
                <w:rFonts w:ascii="Times New Roman" w:hAnsi="Times New Roman" w:cs="Times New Roman"/>
                <w:color w:val="000000"/>
                <w:sz w:val="20"/>
                <w:szCs w:val="20"/>
              </w:rPr>
              <w:t xml:space="preserve"> (Kitamoto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 2002)</w:t>
            </w:r>
          </w:p>
        </w:tc>
      </w:tr>
      <w:tr w:rsidR="0066519A" w:rsidRPr="00C32C01" w:rsidTr="00C32C01">
        <w:trPr>
          <w:cantSplit/>
          <w:jc w:val="center"/>
        </w:trPr>
        <w:tc>
          <w:tcPr>
            <w:tcW w:w="1020" w:type="pct"/>
          </w:tcPr>
          <w:p w:rsidR="0066519A" w:rsidRPr="00C32C01" w:rsidRDefault="0066519A" w:rsidP="00C32C01">
            <w:pPr>
              <w:snapToGrid w:val="0"/>
              <w:rPr>
                <w:rFonts w:ascii="Times New Roman" w:hAnsi="Times New Roman" w:cs="Times New Roman"/>
                <w:color w:val="000000"/>
                <w:sz w:val="20"/>
                <w:szCs w:val="20"/>
              </w:rPr>
            </w:pPr>
          </w:p>
        </w:tc>
        <w:tc>
          <w:tcPr>
            <w:tcW w:w="1043"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Sophorolipids</w:t>
            </w:r>
          </w:p>
        </w:tc>
        <w:tc>
          <w:tcPr>
            <w:tcW w:w="2937" w:type="pct"/>
          </w:tcPr>
          <w:p w:rsidR="0066519A" w:rsidRPr="00C32C01" w:rsidRDefault="0066519A" w:rsidP="00C32C01">
            <w:pPr>
              <w:autoSpaceDE w:val="0"/>
              <w:autoSpaceDN w:val="0"/>
              <w:adjustRightInd w:val="0"/>
              <w:snapToGrid w:val="0"/>
              <w:rPr>
                <w:rFonts w:ascii="Times New Roman" w:hAnsi="Times New Roman" w:cs="Times New Roman"/>
                <w:color w:val="000000"/>
                <w:sz w:val="20"/>
                <w:szCs w:val="20"/>
              </w:rPr>
            </w:pPr>
            <w:r w:rsidRPr="00C32C01">
              <w:rPr>
                <w:rFonts w:ascii="Times New Roman" w:hAnsi="Times New Roman" w:cs="Times New Roman"/>
                <w:i/>
                <w:color w:val="000000"/>
                <w:sz w:val="20"/>
                <w:szCs w:val="20"/>
              </w:rPr>
              <w:t>C. batistae, T. bombicola, C. lypolytica,</w:t>
            </w:r>
            <w:r w:rsidR="00C32C01" w:rsidRPr="00C32C01">
              <w:rPr>
                <w:rFonts w:ascii="Times New Roman" w:hAnsi="Times New Roman" w:cs="Times New Roman"/>
                <w:i/>
                <w:color w:val="000000"/>
                <w:sz w:val="20"/>
                <w:szCs w:val="20"/>
              </w:rPr>
              <w:t xml:space="preserve"> </w:t>
            </w:r>
            <w:r w:rsidRPr="00C32C01">
              <w:rPr>
                <w:rFonts w:ascii="Times New Roman" w:hAnsi="Times New Roman" w:cs="Times New Roman"/>
                <w:i/>
                <w:color w:val="000000"/>
                <w:sz w:val="20"/>
                <w:szCs w:val="20"/>
              </w:rPr>
              <w:t>C. bombicola, T.apicola, T.petrophilum,</w:t>
            </w:r>
            <w:r w:rsidR="00C32C01" w:rsidRPr="00C32C01">
              <w:rPr>
                <w:rFonts w:ascii="Times New Roman" w:hAnsi="Times New Roman" w:cs="Times New Roman"/>
                <w:i/>
                <w:color w:val="000000"/>
                <w:sz w:val="20"/>
                <w:szCs w:val="20"/>
              </w:rPr>
              <w:t xml:space="preserve"> </w:t>
            </w:r>
            <w:r w:rsidRPr="00C32C01">
              <w:rPr>
                <w:rFonts w:ascii="Times New Roman" w:hAnsi="Times New Roman" w:cs="Times New Roman"/>
                <w:i/>
                <w:color w:val="000000"/>
                <w:sz w:val="20"/>
                <w:szCs w:val="20"/>
              </w:rPr>
              <w:t>C. bogoriensis</w:t>
            </w:r>
            <w:r w:rsidRPr="00C32C01">
              <w:rPr>
                <w:rFonts w:ascii="Times New Roman" w:hAnsi="Times New Roman" w:cs="Times New Roman"/>
                <w:color w:val="000000"/>
                <w:sz w:val="20"/>
                <w:szCs w:val="20"/>
              </w:rPr>
              <w:t xml:space="preserve"> (Van Bogaert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 2007)</w:t>
            </w:r>
          </w:p>
        </w:tc>
      </w:tr>
      <w:tr w:rsidR="0066519A" w:rsidRPr="00C32C01" w:rsidTr="00C32C01">
        <w:trPr>
          <w:cantSplit/>
          <w:jc w:val="center"/>
        </w:trPr>
        <w:tc>
          <w:tcPr>
            <w:tcW w:w="1020" w:type="pct"/>
          </w:tcPr>
          <w:p w:rsidR="0066519A" w:rsidRPr="00C32C01" w:rsidRDefault="0066519A" w:rsidP="00C32C01">
            <w:pPr>
              <w:snapToGrid w:val="0"/>
              <w:rPr>
                <w:rFonts w:ascii="Times New Roman" w:hAnsi="Times New Roman" w:cs="Times New Roman"/>
                <w:color w:val="000000"/>
                <w:sz w:val="20"/>
                <w:szCs w:val="20"/>
              </w:rPr>
            </w:pPr>
          </w:p>
        </w:tc>
        <w:tc>
          <w:tcPr>
            <w:tcW w:w="1043"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Rhamnolipids</w:t>
            </w:r>
          </w:p>
        </w:tc>
        <w:tc>
          <w:tcPr>
            <w:tcW w:w="2937"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i/>
                <w:color w:val="000000"/>
                <w:sz w:val="20"/>
                <w:szCs w:val="20"/>
              </w:rPr>
              <w:t>Pseudomonas sp., P. aeruginosa</w:t>
            </w:r>
            <w:r w:rsidRPr="00C32C01">
              <w:rPr>
                <w:rFonts w:ascii="Times New Roman" w:hAnsi="Times New Roman" w:cs="Times New Roman"/>
                <w:color w:val="000000"/>
                <w:sz w:val="20"/>
                <w:szCs w:val="20"/>
              </w:rPr>
              <w:t xml:space="preserve"> (Reiling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 1986)</w:t>
            </w:r>
          </w:p>
        </w:tc>
      </w:tr>
      <w:tr w:rsidR="0066519A" w:rsidRPr="00C32C01" w:rsidTr="00C32C01">
        <w:trPr>
          <w:cantSplit/>
          <w:jc w:val="center"/>
        </w:trPr>
        <w:tc>
          <w:tcPr>
            <w:tcW w:w="1020" w:type="pct"/>
          </w:tcPr>
          <w:p w:rsidR="0066519A" w:rsidRPr="00C32C01" w:rsidRDefault="0066519A" w:rsidP="00C32C01">
            <w:pPr>
              <w:snapToGrid w:val="0"/>
              <w:rPr>
                <w:rFonts w:ascii="Times New Roman" w:hAnsi="Times New Roman" w:cs="Times New Roman"/>
                <w:color w:val="000000"/>
                <w:sz w:val="20"/>
                <w:szCs w:val="20"/>
              </w:rPr>
            </w:pPr>
          </w:p>
        </w:tc>
        <w:tc>
          <w:tcPr>
            <w:tcW w:w="1043"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Trehaloselipids</w:t>
            </w:r>
          </w:p>
        </w:tc>
        <w:tc>
          <w:tcPr>
            <w:tcW w:w="2937" w:type="pct"/>
          </w:tcPr>
          <w:p w:rsidR="0066519A" w:rsidRPr="00C32C01" w:rsidRDefault="0066519A" w:rsidP="00C32C01">
            <w:pPr>
              <w:autoSpaceDE w:val="0"/>
              <w:autoSpaceDN w:val="0"/>
              <w:adjustRightInd w:val="0"/>
              <w:snapToGrid w:val="0"/>
              <w:rPr>
                <w:rFonts w:ascii="Times New Roman" w:hAnsi="Times New Roman" w:cs="Times New Roman"/>
                <w:i/>
                <w:color w:val="000000"/>
                <w:sz w:val="20"/>
                <w:szCs w:val="20"/>
              </w:rPr>
            </w:pPr>
            <w:r w:rsidRPr="00C32C01">
              <w:rPr>
                <w:rFonts w:ascii="Times New Roman" w:hAnsi="Times New Roman" w:cs="Times New Roman"/>
                <w:i/>
                <w:color w:val="000000"/>
                <w:sz w:val="20"/>
                <w:szCs w:val="20"/>
              </w:rPr>
              <w:t>Rhodococcus sp., Arthrobacter sp., R. erythropolis, N. erythropolis</w:t>
            </w:r>
            <w:r w:rsidRPr="00C32C01">
              <w:rPr>
                <w:rFonts w:ascii="Times New Roman" w:hAnsi="Times New Roman" w:cs="Times New Roman"/>
                <w:color w:val="000000"/>
                <w:sz w:val="20"/>
                <w:szCs w:val="20"/>
              </w:rPr>
              <w:t xml:space="preserve"> (Lang and Philp1998)</w:t>
            </w:r>
          </w:p>
        </w:tc>
      </w:tr>
      <w:tr w:rsidR="0066519A" w:rsidRPr="00C32C01" w:rsidTr="00C32C01">
        <w:trPr>
          <w:cantSplit/>
          <w:jc w:val="center"/>
        </w:trPr>
        <w:tc>
          <w:tcPr>
            <w:tcW w:w="1020" w:type="pct"/>
          </w:tcPr>
          <w:p w:rsidR="0066519A" w:rsidRPr="00C32C01" w:rsidRDefault="0066519A" w:rsidP="00C32C01">
            <w:pPr>
              <w:snapToGrid w:val="0"/>
              <w:rPr>
                <w:rFonts w:ascii="Times New Roman" w:hAnsi="Times New Roman" w:cs="Times New Roman"/>
                <w:color w:val="000000"/>
                <w:sz w:val="20"/>
                <w:szCs w:val="20"/>
              </w:rPr>
            </w:pPr>
          </w:p>
        </w:tc>
        <w:tc>
          <w:tcPr>
            <w:tcW w:w="1043"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Cellobiolipids</w:t>
            </w:r>
          </w:p>
        </w:tc>
        <w:tc>
          <w:tcPr>
            <w:tcW w:w="2937"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i/>
                <w:color w:val="000000"/>
                <w:sz w:val="20"/>
                <w:szCs w:val="20"/>
              </w:rPr>
              <w:t>Ustilagozeae, Ustilagomaydis</w:t>
            </w:r>
            <w:r w:rsidRPr="00C32C01">
              <w:rPr>
                <w:rFonts w:ascii="Times New Roman" w:hAnsi="Times New Roman" w:cs="Times New Roman"/>
                <w:color w:val="000000"/>
                <w:sz w:val="20"/>
                <w:szCs w:val="20"/>
              </w:rPr>
              <w:t xml:space="preserve"> (Hewald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 2005)</w:t>
            </w:r>
          </w:p>
        </w:tc>
      </w:tr>
      <w:tr w:rsidR="0066519A" w:rsidRPr="00C32C01" w:rsidTr="00C32C01">
        <w:trPr>
          <w:cantSplit/>
          <w:jc w:val="center"/>
        </w:trPr>
        <w:tc>
          <w:tcPr>
            <w:tcW w:w="1020"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Polymeric</w:t>
            </w:r>
          </w:p>
        </w:tc>
        <w:tc>
          <w:tcPr>
            <w:tcW w:w="1043"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Emulsan</w:t>
            </w:r>
          </w:p>
        </w:tc>
        <w:tc>
          <w:tcPr>
            <w:tcW w:w="2937" w:type="pct"/>
          </w:tcPr>
          <w:p w:rsidR="0066519A" w:rsidRPr="00C32C01" w:rsidRDefault="0066519A" w:rsidP="00C32C01">
            <w:pPr>
              <w:autoSpaceDE w:val="0"/>
              <w:autoSpaceDN w:val="0"/>
              <w:adjustRightInd w:val="0"/>
              <w:snapToGrid w:val="0"/>
              <w:rPr>
                <w:rFonts w:ascii="Times New Roman" w:hAnsi="Times New Roman" w:cs="Times New Roman"/>
                <w:color w:val="000000"/>
                <w:sz w:val="20"/>
                <w:szCs w:val="20"/>
              </w:rPr>
            </w:pPr>
            <w:r w:rsidRPr="00C32C01">
              <w:rPr>
                <w:rFonts w:ascii="Times New Roman" w:hAnsi="Times New Roman" w:cs="Times New Roman"/>
                <w:i/>
                <w:color w:val="000000"/>
                <w:sz w:val="20"/>
                <w:szCs w:val="20"/>
              </w:rPr>
              <w:t xml:space="preserve">Acinetobacter calcoaceticus </w:t>
            </w:r>
            <w:r w:rsidRPr="00C32C01">
              <w:rPr>
                <w:rFonts w:ascii="Times New Roman" w:hAnsi="Times New Roman" w:cs="Times New Roman"/>
                <w:color w:val="000000"/>
                <w:sz w:val="20"/>
                <w:szCs w:val="20"/>
              </w:rPr>
              <w:t>(Rosenberg and Ron</w:t>
            </w:r>
            <w:r w:rsidR="00C32C01" w:rsidRPr="00C32C01">
              <w:rPr>
                <w:rFonts w:ascii="Times New Roman" w:hAnsi="Times New Roman" w:cs="Times New Roman"/>
                <w:color w:val="000000"/>
                <w:sz w:val="20"/>
                <w:szCs w:val="20"/>
              </w:rPr>
              <w:t xml:space="preserve"> </w:t>
            </w:r>
            <w:r w:rsidRPr="00C32C01">
              <w:rPr>
                <w:rFonts w:ascii="Times New Roman" w:hAnsi="Times New Roman" w:cs="Times New Roman"/>
                <w:color w:val="000000"/>
                <w:sz w:val="20"/>
                <w:szCs w:val="20"/>
              </w:rPr>
              <w:t>1999)</w:t>
            </w:r>
          </w:p>
        </w:tc>
      </w:tr>
      <w:tr w:rsidR="0066519A" w:rsidRPr="00C32C01" w:rsidTr="00C32C01">
        <w:trPr>
          <w:cantSplit/>
          <w:jc w:val="center"/>
        </w:trPr>
        <w:tc>
          <w:tcPr>
            <w:tcW w:w="1020" w:type="pct"/>
          </w:tcPr>
          <w:p w:rsidR="0066519A" w:rsidRPr="00C32C01" w:rsidRDefault="0066519A" w:rsidP="00C32C01">
            <w:pPr>
              <w:snapToGrid w:val="0"/>
              <w:rPr>
                <w:rFonts w:ascii="Times New Roman" w:hAnsi="Times New Roman" w:cs="Times New Roman"/>
                <w:color w:val="000000"/>
                <w:sz w:val="20"/>
                <w:szCs w:val="20"/>
              </w:rPr>
            </w:pPr>
          </w:p>
        </w:tc>
        <w:tc>
          <w:tcPr>
            <w:tcW w:w="1043"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Biodispersan</w:t>
            </w:r>
          </w:p>
        </w:tc>
        <w:tc>
          <w:tcPr>
            <w:tcW w:w="2937"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i/>
                <w:color w:val="000000"/>
                <w:sz w:val="20"/>
                <w:szCs w:val="20"/>
              </w:rPr>
              <w:t>A. calcoaceticus</w:t>
            </w:r>
            <w:r w:rsidRPr="00C32C01">
              <w:rPr>
                <w:rFonts w:ascii="Times New Roman" w:hAnsi="Times New Roman" w:cs="Times New Roman"/>
                <w:color w:val="000000"/>
                <w:sz w:val="20"/>
                <w:szCs w:val="20"/>
              </w:rPr>
              <w:t xml:space="preserve"> (Rosenberg and Ron 1997)</w:t>
            </w:r>
          </w:p>
        </w:tc>
      </w:tr>
      <w:tr w:rsidR="0066519A" w:rsidRPr="00C32C01" w:rsidTr="00C32C01">
        <w:trPr>
          <w:cantSplit/>
          <w:jc w:val="center"/>
        </w:trPr>
        <w:tc>
          <w:tcPr>
            <w:tcW w:w="1020" w:type="pct"/>
          </w:tcPr>
          <w:p w:rsidR="0066519A" w:rsidRPr="00C32C01" w:rsidRDefault="0066519A" w:rsidP="00C32C01">
            <w:pPr>
              <w:snapToGrid w:val="0"/>
              <w:rPr>
                <w:rFonts w:ascii="Times New Roman" w:hAnsi="Times New Roman" w:cs="Times New Roman"/>
                <w:color w:val="000000"/>
                <w:sz w:val="20"/>
                <w:szCs w:val="20"/>
              </w:rPr>
            </w:pPr>
          </w:p>
        </w:tc>
        <w:tc>
          <w:tcPr>
            <w:tcW w:w="1043"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Mannan–lipid–protein</w:t>
            </w:r>
          </w:p>
        </w:tc>
        <w:tc>
          <w:tcPr>
            <w:tcW w:w="2937"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i/>
                <w:color w:val="000000"/>
                <w:sz w:val="20"/>
                <w:szCs w:val="20"/>
              </w:rPr>
              <w:t>C. tropicalis</w:t>
            </w:r>
            <w:r w:rsidRPr="00C32C01">
              <w:rPr>
                <w:rFonts w:ascii="Times New Roman" w:hAnsi="Times New Roman" w:cs="Times New Roman"/>
                <w:color w:val="000000"/>
                <w:sz w:val="20"/>
                <w:szCs w:val="20"/>
              </w:rPr>
              <w:t xml:space="preserve"> (Rosenberg and Ron 1999)</w:t>
            </w:r>
          </w:p>
        </w:tc>
      </w:tr>
      <w:tr w:rsidR="0066519A" w:rsidRPr="00C32C01" w:rsidTr="00C32C01">
        <w:trPr>
          <w:cantSplit/>
          <w:jc w:val="center"/>
        </w:trPr>
        <w:tc>
          <w:tcPr>
            <w:tcW w:w="1020" w:type="pct"/>
          </w:tcPr>
          <w:p w:rsidR="0066519A" w:rsidRPr="00C32C01" w:rsidRDefault="0066519A" w:rsidP="00C32C01">
            <w:pPr>
              <w:snapToGrid w:val="0"/>
              <w:rPr>
                <w:rFonts w:ascii="Times New Roman" w:hAnsi="Times New Roman" w:cs="Times New Roman"/>
                <w:color w:val="000000"/>
                <w:sz w:val="20"/>
                <w:szCs w:val="20"/>
              </w:rPr>
            </w:pPr>
          </w:p>
        </w:tc>
        <w:tc>
          <w:tcPr>
            <w:tcW w:w="1043"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Alasan</w:t>
            </w:r>
          </w:p>
        </w:tc>
        <w:tc>
          <w:tcPr>
            <w:tcW w:w="2937"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i/>
                <w:color w:val="000000"/>
                <w:sz w:val="20"/>
                <w:szCs w:val="20"/>
              </w:rPr>
              <w:t>A. radioresistens</w:t>
            </w:r>
            <w:r w:rsidRPr="00C32C01">
              <w:rPr>
                <w:rFonts w:ascii="Times New Roman" w:hAnsi="Times New Roman" w:cs="Times New Roman"/>
                <w:color w:val="000000"/>
                <w:sz w:val="20"/>
                <w:szCs w:val="20"/>
              </w:rPr>
              <w:t xml:space="preserve"> (Navonvenezia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 xml:space="preserve"> 1995)</w:t>
            </w:r>
          </w:p>
        </w:tc>
      </w:tr>
      <w:tr w:rsidR="0066519A" w:rsidRPr="00C32C01" w:rsidTr="00C32C01">
        <w:trPr>
          <w:cantSplit/>
          <w:jc w:val="center"/>
        </w:trPr>
        <w:tc>
          <w:tcPr>
            <w:tcW w:w="1020"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Siderophore</w:t>
            </w:r>
          </w:p>
        </w:tc>
        <w:tc>
          <w:tcPr>
            <w:tcW w:w="1043"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color w:val="000000"/>
                <w:sz w:val="20"/>
                <w:szCs w:val="20"/>
              </w:rPr>
              <w:t>Flavolipids</w:t>
            </w:r>
          </w:p>
        </w:tc>
        <w:tc>
          <w:tcPr>
            <w:tcW w:w="2937" w:type="pct"/>
          </w:tcPr>
          <w:p w:rsidR="0066519A" w:rsidRPr="00C32C01" w:rsidRDefault="0066519A" w:rsidP="00C32C01">
            <w:pPr>
              <w:snapToGrid w:val="0"/>
              <w:rPr>
                <w:rFonts w:ascii="Times New Roman" w:hAnsi="Times New Roman" w:cs="Times New Roman"/>
                <w:color w:val="000000"/>
                <w:sz w:val="20"/>
                <w:szCs w:val="20"/>
              </w:rPr>
            </w:pPr>
            <w:r w:rsidRPr="00C32C01">
              <w:rPr>
                <w:rFonts w:ascii="Times New Roman" w:hAnsi="Times New Roman" w:cs="Times New Roman"/>
                <w:i/>
                <w:color w:val="000000"/>
                <w:sz w:val="20"/>
                <w:szCs w:val="20"/>
              </w:rPr>
              <w:t>Flavobacterium</w:t>
            </w:r>
            <w:r w:rsidRPr="00C32C01">
              <w:rPr>
                <w:rFonts w:ascii="Times New Roman" w:hAnsi="Times New Roman" w:cs="Times New Roman"/>
                <w:color w:val="000000"/>
                <w:sz w:val="20"/>
                <w:szCs w:val="20"/>
              </w:rPr>
              <w:t xml:space="preserve"> (Bodour </w:t>
            </w:r>
            <w:r w:rsidRPr="00C32C01">
              <w:rPr>
                <w:rFonts w:ascii="Times New Roman" w:hAnsi="Times New Roman" w:cs="Times New Roman"/>
                <w:i/>
                <w:color w:val="000000"/>
                <w:sz w:val="20"/>
                <w:szCs w:val="20"/>
              </w:rPr>
              <w:t>et al</w:t>
            </w:r>
            <w:r w:rsidRPr="00C32C01">
              <w:rPr>
                <w:rFonts w:ascii="Times New Roman" w:hAnsi="Times New Roman" w:cs="Times New Roman"/>
                <w:color w:val="000000"/>
                <w:sz w:val="20"/>
                <w:szCs w:val="20"/>
              </w:rPr>
              <w:t>. 2004)</w:t>
            </w:r>
          </w:p>
        </w:tc>
      </w:tr>
    </w:tbl>
    <w:p w:rsidR="0066519A" w:rsidRPr="00C32C01" w:rsidRDefault="0066519A" w:rsidP="007B5B6B">
      <w:pPr>
        <w:snapToGrid w:val="0"/>
        <w:spacing w:after="0" w:line="240" w:lineRule="auto"/>
        <w:jc w:val="both"/>
        <w:rPr>
          <w:rFonts w:ascii="Times New Roman" w:hAnsi="Times New Roman" w:cs="Times New Roman"/>
          <w:b/>
          <w:sz w:val="20"/>
          <w:szCs w:val="20"/>
        </w:rPr>
      </w:pPr>
      <w:r w:rsidRPr="00C32C01">
        <w:rPr>
          <w:rFonts w:ascii="Times New Roman" w:hAnsi="Times New Roman" w:cs="Times New Roman"/>
          <w:b/>
          <w:sz w:val="20"/>
          <w:szCs w:val="20"/>
        </w:rPr>
        <w:t>Adopted from Biosurfactants: A General Overview (Gloria Soberon-Chavez and Raina M. Maier, 2011).</w:t>
      </w:r>
    </w:p>
    <w:p w:rsidR="007B5B6B" w:rsidRPr="00C32C01" w:rsidRDefault="007B5B6B" w:rsidP="007B5B6B">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p>
    <w:p w:rsidR="007B5B6B" w:rsidRPr="00C32C01" w:rsidRDefault="007B5B6B" w:rsidP="007B5B6B">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sectPr w:rsidR="007B5B6B" w:rsidRPr="00C32C01" w:rsidSect="006A4375">
          <w:headerReference w:type="default" r:id="rId21"/>
          <w:footerReference w:type="default" r:id="rId22"/>
          <w:type w:val="continuous"/>
          <w:pgSz w:w="12240" w:h="15840" w:code="1"/>
          <w:pgMar w:top="1440" w:right="1440" w:bottom="1440" w:left="1440" w:header="720" w:footer="720" w:gutter="0"/>
          <w:cols w:space="720"/>
          <w:docGrid w:linePitch="360"/>
        </w:sectPr>
      </w:pPr>
    </w:p>
    <w:p w:rsidR="00C911AE" w:rsidRPr="00C32C01" w:rsidRDefault="00C911AE" w:rsidP="007B5B6B">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C32C01">
        <w:rPr>
          <w:rFonts w:ascii="Times New Roman" w:hAnsi="Times New Roman" w:cs="Times New Roman"/>
          <w:b/>
          <w:color w:val="000000" w:themeColor="text1"/>
          <w:sz w:val="20"/>
          <w:szCs w:val="20"/>
        </w:rPr>
        <w:lastRenderedPageBreak/>
        <w:t xml:space="preserve">7. </w:t>
      </w:r>
      <w:r w:rsidR="00381E6B" w:rsidRPr="00C32C01">
        <w:rPr>
          <w:rFonts w:ascii="Times New Roman" w:hAnsi="Times New Roman" w:cs="Times New Roman"/>
          <w:b/>
          <w:color w:val="000000" w:themeColor="text1"/>
          <w:sz w:val="20"/>
          <w:szCs w:val="20"/>
        </w:rPr>
        <w:t>Biodegradation of Heavy Metal</w:t>
      </w:r>
    </w:p>
    <w:p w:rsidR="008428A7" w:rsidRPr="00C32C01" w:rsidRDefault="00381E6B" w:rsidP="007B5B6B">
      <w:pPr>
        <w:autoSpaceDE w:val="0"/>
        <w:autoSpaceDN w:val="0"/>
        <w:adjustRightInd w:val="0"/>
        <w:snapToGrid w:val="0"/>
        <w:spacing w:after="0" w:line="240" w:lineRule="auto"/>
        <w:ind w:firstLine="425"/>
        <w:jc w:val="both"/>
        <w:rPr>
          <w:rFonts w:ascii="Times New Roman" w:hAnsi="Times New Roman" w:cs="Times New Roman"/>
          <w:b/>
          <w:color w:val="000000" w:themeColor="text1"/>
          <w:sz w:val="20"/>
          <w:szCs w:val="20"/>
        </w:rPr>
      </w:pPr>
      <w:r w:rsidRPr="00C32C01">
        <w:rPr>
          <w:rFonts w:ascii="Times New Roman" w:hAnsi="Times New Roman" w:cs="Times New Roman"/>
          <w:color w:val="000000" w:themeColor="text1"/>
          <w:sz w:val="20"/>
          <w:szCs w:val="20"/>
        </w:rPr>
        <w:t>In recent years soil contamination caused by hazardous heavy metals has become a serious environmental problem. Biosurfactants can be used to detoxify heavy metals in contaminated soil to enhance the bioremediation. Most scientist and environmentalist have focused on the use of rhamnolipids. In the presence of a biosurfactant batch experiments were conducted to investigate arsenic (As) mobilization from mine tailings and to evaluate the feasibility of using biosurfactant in remediating As. Biosurfactant mediated sorption of mine tailings is essential for As mobilization. Arsenic mobilization was found to be articulately correlated with the mobilization of Fe and other metals. Biosurfactant enhance mobilization by helping to incorporate into the soluble complexes. Biosurfactants were used potentially to remove the bulk from mine tailings or contaminated soils under alkaline conditions (Wang and Mulligan, 2009).</w:t>
      </w:r>
    </w:p>
    <w:p w:rsidR="00C911AE" w:rsidRPr="00C32C01" w:rsidRDefault="00381E6B"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C32C01">
        <w:rPr>
          <w:rFonts w:ascii="Times New Roman" w:hAnsi="Times New Roman" w:cs="Times New Roman"/>
          <w:color w:val="000000" w:themeColor="text1"/>
          <w:sz w:val="20"/>
          <w:szCs w:val="20"/>
        </w:rPr>
        <w:t xml:space="preserve">Heavy metal tolerant and biofilm inhibiting </w:t>
      </w:r>
      <w:r w:rsidRPr="00C32C01">
        <w:rPr>
          <w:rFonts w:ascii="Times New Roman" w:hAnsi="Times New Roman" w:cs="Times New Roman"/>
          <w:i/>
          <w:color w:val="000000" w:themeColor="text1"/>
          <w:sz w:val="20"/>
          <w:szCs w:val="20"/>
        </w:rPr>
        <w:t>Bacillus</w:t>
      </w:r>
      <w:r w:rsidRPr="00C32C01">
        <w:rPr>
          <w:rFonts w:ascii="Times New Roman" w:hAnsi="Times New Roman" w:cs="Times New Roman"/>
          <w:color w:val="000000" w:themeColor="text1"/>
          <w:sz w:val="20"/>
          <w:szCs w:val="20"/>
        </w:rPr>
        <w:t xml:space="preserve"> strains </w:t>
      </w:r>
      <w:r w:rsidRPr="00C32C01">
        <w:rPr>
          <w:rFonts w:ascii="Times New Roman" w:hAnsi="Times New Roman" w:cs="Times New Roman"/>
          <w:sz w:val="20"/>
          <w:szCs w:val="20"/>
        </w:rPr>
        <w:t>have been</w:t>
      </w:r>
      <w:r w:rsidRPr="00C32C01">
        <w:rPr>
          <w:rFonts w:ascii="Times New Roman" w:hAnsi="Times New Roman" w:cs="Times New Roman"/>
          <w:color w:val="000000" w:themeColor="text1"/>
          <w:sz w:val="20"/>
          <w:szCs w:val="20"/>
        </w:rPr>
        <w:t xml:space="preserve"> isolated and antimicrobial activities of biosurfactant produced by the strains have</w:t>
      </w:r>
      <w:r w:rsidRPr="00C32C01">
        <w:rPr>
          <w:rFonts w:ascii="Times New Roman" w:hAnsi="Times New Roman" w:cs="Times New Roman"/>
          <w:sz w:val="20"/>
          <w:szCs w:val="20"/>
        </w:rPr>
        <w:t xml:space="preserve"> been</w:t>
      </w:r>
      <w:r w:rsidRPr="00C32C01">
        <w:rPr>
          <w:rFonts w:ascii="Times New Roman" w:hAnsi="Times New Roman" w:cs="Times New Roman"/>
          <w:color w:val="000000" w:themeColor="text1"/>
          <w:sz w:val="20"/>
          <w:szCs w:val="20"/>
        </w:rPr>
        <w:t xml:space="preserve"> studied. Biosurfactant produced by </w:t>
      </w:r>
      <w:r w:rsidRPr="00C32C01">
        <w:rPr>
          <w:rFonts w:ascii="Times New Roman" w:hAnsi="Times New Roman" w:cs="Times New Roman"/>
          <w:i/>
          <w:color w:val="000000" w:themeColor="text1"/>
          <w:sz w:val="20"/>
          <w:szCs w:val="20"/>
        </w:rPr>
        <w:t xml:space="preserve">Bacillus </w:t>
      </w:r>
      <w:r w:rsidRPr="00C32C01">
        <w:rPr>
          <w:rFonts w:ascii="Times New Roman" w:hAnsi="Times New Roman" w:cs="Times New Roman"/>
          <w:color w:val="000000" w:themeColor="text1"/>
          <w:sz w:val="20"/>
          <w:szCs w:val="20"/>
        </w:rPr>
        <w:t>sp.</w:t>
      </w:r>
      <w:r w:rsidRPr="00C32C01">
        <w:rPr>
          <w:rFonts w:ascii="Times New Roman" w:hAnsi="Times New Roman" w:cs="Times New Roman"/>
          <w:i/>
          <w:color w:val="000000" w:themeColor="text1"/>
          <w:sz w:val="20"/>
          <w:szCs w:val="20"/>
        </w:rPr>
        <w:t xml:space="preserve"> </w:t>
      </w:r>
      <w:r w:rsidRPr="00C32C01">
        <w:rPr>
          <w:rFonts w:ascii="Times New Roman" w:hAnsi="Times New Roman" w:cs="Times New Roman"/>
          <w:color w:val="000000" w:themeColor="text1"/>
          <w:sz w:val="20"/>
          <w:szCs w:val="20"/>
        </w:rPr>
        <w:t>was a lipopeptide and exhibited strong surface activity (</w:t>
      </w:r>
      <w:r w:rsidRPr="00C32C01">
        <w:rPr>
          <w:rFonts w:ascii="Times New Roman" w:hAnsi="Times New Roman" w:cs="Times New Roman"/>
          <w:color w:val="222222"/>
          <w:sz w:val="20"/>
          <w:szCs w:val="20"/>
          <w:shd w:val="clear" w:color="auto" w:fill="FFFFFF"/>
        </w:rPr>
        <w:t xml:space="preserve">Sriram </w:t>
      </w:r>
      <w:r w:rsidRPr="00C32C01">
        <w:rPr>
          <w:rFonts w:ascii="Times New Roman" w:hAnsi="Times New Roman" w:cs="Times New Roman"/>
          <w:i/>
          <w:color w:val="000000" w:themeColor="text1"/>
          <w:sz w:val="20"/>
          <w:szCs w:val="20"/>
        </w:rPr>
        <w:t>et al</w:t>
      </w:r>
      <w:r w:rsidRPr="00C32C01">
        <w:rPr>
          <w:rFonts w:ascii="Times New Roman" w:hAnsi="Times New Roman" w:cs="Times New Roman"/>
          <w:color w:val="000000" w:themeColor="text1"/>
          <w:sz w:val="20"/>
          <w:szCs w:val="20"/>
        </w:rPr>
        <w:t xml:space="preserve">., 2011). A biosurfactant-producing PGPR </w:t>
      </w:r>
      <w:r w:rsidRPr="00C32C01">
        <w:rPr>
          <w:rFonts w:ascii="Times New Roman" w:hAnsi="Times New Roman" w:cs="Times New Roman"/>
          <w:i/>
          <w:iCs/>
          <w:color w:val="000000" w:themeColor="text1"/>
          <w:sz w:val="20"/>
          <w:szCs w:val="20"/>
        </w:rPr>
        <w:lastRenderedPageBreak/>
        <w:t xml:space="preserve">Bacillus </w:t>
      </w:r>
      <w:r w:rsidRPr="00C32C01">
        <w:rPr>
          <w:rFonts w:ascii="Times New Roman" w:hAnsi="Times New Roman" w:cs="Times New Roman"/>
          <w:color w:val="000000" w:themeColor="text1"/>
          <w:sz w:val="20"/>
          <w:szCs w:val="20"/>
        </w:rPr>
        <w:t>sp. J119 was isolated from heavy metal contaminated soil and investigated it</w:t>
      </w:r>
      <w:r w:rsidRPr="00C32C01">
        <w:rPr>
          <w:rFonts w:ascii="Times New Roman" w:hAnsi="Times New Roman" w:cs="Times New Roman"/>
          <w:color w:val="000000" w:themeColor="text1"/>
          <w:sz w:val="20"/>
          <w:szCs w:val="20"/>
          <w:lang w:bidi="he-IL"/>
        </w:rPr>
        <w:t>s</w:t>
      </w:r>
      <w:r w:rsidRPr="00C32C01">
        <w:rPr>
          <w:rFonts w:ascii="Times New Roman" w:hAnsi="Times New Roman" w:cs="Times New Roman"/>
          <w:color w:val="000000" w:themeColor="text1"/>
          <w:sz w:val="20"/>
          <w:szCs w:val="20"/>
        </w:rPr>
        <w:t xml:space="preserve"> effects on plant gr</w:t>
      </w:r>
      <w:r w:rsidRPr="00C32C01">
        <w:rPr>
          <w:rFonts w:ascii="Times New Roman" w:hAnsi="Times New Roman" w:cs="Times New Roman"/>
          <w:color w:val="222222"/>
          <w:sz w:val="20"/>
          <w:szCs w:val="20"/>
          <w:shd w:val="clear" w:color="auto" w:fill="FFFFFF"/>
        </w:rPr>
        <w:t xml:space="preserve"> Sriram </w:t>
      </w:r>
      <w:r w:rsidRPr="00C32C01">
        <w:rPr>
          <w:rFonts w:ascii="Times New Roman" w:hAnsi="Times New Roman" w:cs="Times New Roman"/>
          <w:color w:val="000000" w:themeColor="text1"/>
          <w:sz w:val="20"/>
          <w:szCs w:val="20"/>
        </w:rPr>
        <w:t xml:space="preserve">owth promoting features and heavy metal resistance. </w:t>
      </w:r>
      <w:r w:rsidRPr="00C32C01">
        <w:rPr>
          <w:rFonts w:ascii="Times New Roman" w:hAnsi="Times New Roman" w:cs="Times New Roman"/>
          <w:i/>
          <w:iCs/>
          <w:color w:val="000000" w:themeColor="text1"/>
          <w:sz w:val="20"/>
          <w:szCs w:val="20"/>
        </w:rPr>
        <w:t xml:space="preserve">Bacillus </w:t>
      </w:r>
      <w:r w:rsidRPr="00C32C01">
        <w:rPr>
          <w:rFonts w:ascii="Times New Roman" w:hAnsi="Times New Roman" w:cs="Times New Roman"/>
          <w:color w:val="000000" w:themeColor="text1"/>
          <w:sz w:val="20"/>
          <w:szCs w:val="20"/>
        </w:rPr>
        <w:t xml:space="preserve">sp. J119 was found cadmium uptake of maiz, rape, tomato and sudangrass in soil artificially contaminated with different levels of cadmium and promoted the plant growth (Sheng </w:t>
      </w:r>
      <w:r w:rsidRPr="00C32C01">
        <w:rPr>
          <w:rFonts w:ascii="Times New Roman" w:hAnsi="Times New Roman" w:cs="Times New Roman"/>
          <w:i/>
          <w:color w:val="000000" w:themeColor="text1"/>
          <w:sz w:val="20"/>
          <w:szCs w:val="20"/>
        </w:rPr>
        <w:t>et al</w:t>
      </w:r>
      <w:r w:rsidRPr="00C32C01">
        <w:rPr>
          <w:rFonts w:ascii="Times New Roman" w:hAnsi="Times New Roman" w:cs="Times New Roman"/>
          <w:color w:val="000000" w:themeColor="text1"/>
          <w:sz w:val="20"/>
          <w:szCs w:val="20"/>
        </w:rPr>
        <w:t>., 2008).</w:t>
      </w:r>
    </w:p>
    <w:p w:rsidR="00C911AE" w:rsidRPr="00C32C01" w:rsidRDefault="00C911AE" w:rsidP="007B5B6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C32C01">
        <w:rPr>
          <w:rFonts w:ascii="Times New Roman" w:hAnsi="Times New Roman" w:cs="Times New Roman"/>
          <w:b/>
          <w:color w:val="000000" w:themeColor="text1"/>
          <w:sz w:val="20"/>
          <w:szCs w:val="20"/>
        </w:rPr>
        <w:t xml:space="preserve">8. </w:t>
      </w:r>
      <w:r w:rsidR="00381E6B" w:rsidRPr="00C32C01">
        <w:rPr>
          <w:rFonts w:ascii="Times New Roman" w:hAnsi="Times New Roman" w:cs="Times New Roman"/>
          <w:b/>
          <w:color w:val="000000" w:themeColor="text1"/>
          <w:sz w:val="20"/>
          <w:szCs w:val="20"/>
        </w:rPr>
        <w:t>Biosurfactants used in Biofilm Formation</w:t>
      </w:r>
    </w:p>
    <w:p w:rsidR="00381E6B" w:rsidRPr="00C32C01" w:rsidRDefault="00381E6B"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C32C01">
        <w:rPr>
          <w:rFonts w:ascii="Times New Roman" w:hAnsi="Times New Roman" w:cs="Times New Roman"/>
          <w:color w:val="000000" w:themeColor="text1"/>
          <w:sz w:val="20"/>
          <w:szCs w:val="20"/>
        </w:rPr>
        <w:t xml:space="preserve">A bacterial cell can attach to surface and, after cell division and proliferation, forms aggregates which are generally referred to as biofilm. The bacterial cells secrete the protien and polysaccharides that form a hydrated gel- like slime that holds the biofilm together (Stewart and Franklin, 2008). Biofilm formation by </w:t>
      </w:r>
      <w:r w:rsidRPr="00C32C01">
        <w:rPr>
          <w:rFonts w:ascii="Times New Roman" w:hAnsi="Times New Roman" w:cs="Times New Roman"/>
          <w:i/>
          <w:iCs/>
          <w:color w:val="000000" w:themeColor="text1"/>
          <w:sz w:val="20"/>
          <w:szCs w:val="20"/>
        </w:rPr>
        <w:t xml:space="preserve">B. subtilis </w:t>
      </w:r>
      <w:r w:rsidRPr="00C32C01">
        <w:rPr>
          <w:rFonts w:ascii="Times New Roman" w:hAnsi="Times New Roman" w:cs="Times New Roman"/>
          <w:color w:val="000000" w:themeColor="text1"/>
          <w:sz w:val="20"/>
          <w:szCs w:val="20"/>
        </w:rPr>
        <w:t xml:space="preserve">is a </w:t>
      </w:r>
      <w:r w:rsidRPr="00C32C01">
        <w:rPr>
          <w:rStyle w:val="gt-baf-back"/>
          <w:rFonts w:ascii="Times New Roman" w:hAnsi="Times New Roman" w:cs="Times New Roman"/>
          <w:color w:val="000000"/>
          <w:sz w:val="20"/>
          <w:szCs w:val="20"/>
          <w:shd w:val="clear" w:color="auto" w:fill="FFFFFF"/>
        </w:rPr>
        <w:t>complicated</w:t>
      </w:r>
      <w:r w:rsidRPr="00C32C01">
        <w:rPr>
          <w:rFonts w:ascii="Times New Roman" w:hAnsi="Times New Roman" w:cs="Times New Roman"/>
          <w:color w:val="000000" w:themeColor="text1"/>
          <w:sz w:val="20"/>
          <w:szCs w:val="20"/>
        </w:rPr>
        <w:t xml:space="preserve"> process that includes secretion of surfactin</w:t>
      </w:r>
      <w:r w:rsidR="008428A7" w:rsidRPr="00C32C01">
        <w:rPr>
          <w:rFonts w:ascii="Times New Roman" w:hAnsi="Times New Roman" w:cs="Times New Roman"/>
          <w:color w:val="000000" w:themeColor="text1"/>
          <w:sz w:val="20"/>
          <w:szCs w:val="20"/>
        </w:rPr>
        <w:t xml:space="preserve"> which </w:t>
      </w:r>
      <w:r w:rsidRPr="00C32C01">
        <w:rPr>
          <w:rFonts w:ascii="Times New Roman" w:hAnsi="Times New Roman" w:cs="Times New Roman"/>
          <w:color w:val="000000" w:themeColor="text1"/>
          <w:sz w:val="20"/>
          <w:szCs w:val="20"/>
        </w:rPr>
        <w:t>is a lipopeptide antimicrobial agent (</w:t>
      </w:r>
      <w:r w:rsidRPr="00C32C01">
        <w:rPr>
          <w:rFonts w:ascii="Times New Roman" w:hAnsi="Times New Roman" w:cs="Times New Roman"/>
          <w:bCs/>
          <w:color w:val="000000" w:themeColor="text1"/>
          <w:sz w:val="20"/>
          <w:szCs w:val="20"/>
        </w:rPr>
        <w:t xml:space="preserve">Bais </w:t>
      </w:r>
      <w:r w:rsidRPr="00C32C01">
        <w:rPr>
          <w:rFonts w:ascii="Times New Roman" w:hAnsi="Times New Roman" w:cs="Times New Roman"/>
          <w:bCs/>
          <w:i/>
          <w:color w:val="000000" w:themeColor="text1"/>
          <w:sz w:val="20"/>
          <w:szCs w:val="20"/>
        </w:rPr>
        <w:t>et al</w:t>
      </w:r>
      <w:r w:rsidRPr="00C32C01">
        <w:rPr>
          <w:rFonts w:ascii="Times New Roman" w:hAnsi="Times New Roman" w:cs="Times New Roman"/>
          <w:bCs/>
          <w:color w:val="000000" w:themeColor="text1"/>
          <w:sz w:val="20"/>
          <w:szCs w:val="20"/>
        </w:rPr>
        <w:t xml:space="preserve">., </w:t>
      </w:r>
      <w:r w:rsidRPr="00C32C01">
        <w:rPr>
          <w:rFonts w:ascii="Times New Roman" w:hAnsi="Times New Roman" w:cs="Times New Roman"/>
          <w:color w:val="000000" w:themeColor="text1"/>
          <w:sz w:val="20"/>
          <w:szCs w:val="20"/>
        </w:rPr>
        <w:t>2004).</w:t>
      </w:r>
      <w:r w:rsidRPr="00C32C01">
        <w:rPr>
          <w:rFonts w:ascii="Times New Roman" w:hAnsi="Times New Roman" w:cs="Times New Roman"/>
          <w:bCs/>
          <w:color w:val="000000" w:themeColor="text1"/>
          <w:sz w:val="20"/>
          <w:szCs w:val="20"/>
        </w:rPr>
        <w:t xml:space="preserve"> Biosurfactants produced by </w:t>
      </w:r>
      <w:r w:rsidRPr="00C32C01">
        <w:rPr>
          <w:rFonts w:ascii="Times New Roman" w:hAnsi="Times New Roman" w:cs="Times New Roman"/>
          <w:bCs/>
          <w:i/>
          <w:iCs/>
          <w:color w:val="000000" w:themeColor="text1"/>
          <w:sz w:val="20"/>
          <w:szCs w:val="20"/>
        </w:rPr>
        <w:t xml:space="preserve">Pseudomonas aeruginosa </w:t>
      </w:r>
      <w:r w:rsidRPr="00C32C01">
        <w:rPr>
          <w:rFonts w:ascii="Times New Roman" w:hAnsi="Times New Roman" w:cs="Times New Roman"/>
          <w:bCs/>
          <w:color w:val="000000" w:themeColor="text1"/>
          <w:sz w:val="20"/>
          <w:szCs w:val="20"/>
        </w:rPr>
        <w:t>play a major role in maintaining channels between multicellular structures in biofilms and in dispersal of cells from biofilms (</w:t>
      </w:r>
      <w:r w:rsidRPr="00C32C01">
        <w:rPr>
          <w:rFonts w:ascii="Times New Roman" w:hAnsi="Times New Roman" w:cs="Times New Roman"/>
          <w:color w:val="000000" w:themeColor="text1"/>
          <w:sz w:val="20"/>
          <w:szCs w:val="20"/>
        </w:rPr>
        <w:t xml:space="preserve">Pamp and </w:t>
      </w:r>
      <w:r w:rsidRPr="00C32C01">
        <w:rPr>
          <w:rFonts w:ascii="Times New Roman" w:hAnsi="Times New Roman" w:cs="Times New Roman"/>
          <w:color w:val="222222"/>
          <w:sz w:val="20"/>
          <w:szCs w:val="20"/>
          <w:shd w:val="clear" w:color="auto" w:fill="FFFFFF"/>
        </w:rPr>
        <w:t>Tolker</w:t>
      </w:r>
      <w:r w:rsidRPr="00C32C01">
        <w:rPr>
          <w:rFonts w:ascii="Times New Roman" w:hAnsi="Times New Roman" w:cs="Times New Roman"/>
          <w:color w:val="000000" w:themeColor="text1"/>
          <w:sz w:val="20"/>
          <w:szCs w:val="20"/>
        </w:rPr>
        <w:t>, 2007). Additional experiment</w:t>
      </w:r>
      <w:r w:rsidR="008428A7" w:rsidRPr="00C32C01">
        <w:rPr>
          <w:rFonts w:ascii="Times New Roman" w:hAnsi="Times New Roman" w:cs="Times New Roman"/>
          <w:color w:val="000000" w:themeColor="text1"/>
          <w:sz w:val="20"/>
          <w:szCs w:val="20"/>
        </w:rPr>
        <w:t>s</w:t>
      </w:r>
      <w:r w:rsidRPr="00C32C01">
        <w:rPr>
          <w:rFonts w:ascii="Times New Roman" w:hAnsi="Times New Roman" w:cs="Times New Roman"/>
          <w:color w:val="000000" w:themeColor="text1"/>
          <w:sz w:val="20"/>
          <w:szCs w:val="20"/>
        </w:rPr>
        <w:t xml:space="preserve"> revealed that lipopeptide production by plant beneficial strain </w:t>
      </w:r>
      <w:r w:rsidRPr="00C32C01">
        <w:rPr>
          <w:rFonts w:ascii="Times New Roman" w:hAnsi="Times New Roman" w:cs="Times New Roman"/>
          <w:i/>
          <w:color w:val="000000" w:themeColor="text1"/>
          <w:sz w:val="20"/>
          <w:szCs w:val="20"/>
        </w:rPr>
        <w:t>Bacillus amyloliquefacience</w:t>
      </w:r>
      <w:r w:rsidRPr="00C32C01">
        <w:rPr>
          <w:rFonts w:ascii="Times New Roman" w:hAnsi="Times New Roman" w:cs="Times New Roman"/>
          <w:color w:val="000000" w:themeColor="text1"/>
          <w:sz w:val="20"/>
          <w:szCs w:val="20"/>
        </w:rPr>
        <w:t xml:space="preserve"> S499 is qualitatively and quantitatively </w:t>
      </w:r>
      <w:r w:rsidRPr="00C32C01">
        <w:rPr>
          <w:rStyle w:val="apple-converted-space"/>
          <w:rFonts w:ascii="Times New Roman" w:hAnsi="Times New Roman" w:cs="Times New Roman"/>
          <w:sz w:val="20"/>
          <w:szCs w:val="20"/>
          <w:shd w:val="clear" w:color="auto" w:fill="FFFFFF"/>
        </w:rPr>
        <w:t>imputed</w:t>
      </w:r>
      <w:r w:rsidRPr="00C32C01">
        <w:rPr>
          <w:rFonts w:ascii="Times New Roman" w:hAnsi="Times New Roman" w:cs="Times New Roman"/>
          <w:color w:val="000000" w:themeColor="text1"/>
          <w:sz w:val="20"/>
          <w:szCs w:val="20"/>
        </w:rPr>
        <w:t xml:space="preserve"> by the specific nutritional context of the rhizosphere but also </w:t>
      </w:r>
      <w:r w:rsidRPr="00C32C01">
        <w:rPr>
          <w:rFonts w:ascii="Times New Roman" w:hAnsi="Times New Roman" w:cs="Times New Roman"/>
          <w:color w:val="000000" w:themeColor="text1"/>
          <w:sz w:val="20"/>
          <w:szCs w:val="20"/>
        </w:rPr>
        <w:lastRenderedPageBreak/>
        <w:t>biofilm related structure around root hairs (</w:t>
      </w:r>
      <w:r w:rsidRPr="00C32C01">
        <w:rPr>
          <w:rFonts w:ascii="Times New Roman" w:hAnsi="Times New Roman" w:cs="Times New Roman"/>
          <w:color w:val="222222"/>
          <w:sz w:val="20"/>
          <w:szCs w:val="20"/>
          <w:shd w:val="clear" w:color="auto" w:fill="FFFFFF"/>
        </w:rPr>
        <w:t>Nihorimbere</w:t>
      </w:r>
      <w:r w:rsidRPr="00C32C01">
        <w:rPr>
          <w:rFonts w:ascii="Times New Roman" w:hAnsi="Times New Roman" w:cs="Times New Roman"/>
          <w:i/>
          <w:color w:val="000000" w:themeColor="text1"/>
          <w:sz w:val="20"/>
          <w:szCs w:val="20"/>
        </w:rPr>
        <w:t xml:space="preserve"> et al</w:t>
      </w:r>
      <w:r w:rsidRPr="00C32C01">
        <w:rPr>
          <w:rFonts w:ascii="Times New Roman" w:hAnsi="Times New Roman" w:cs="Times New Roman"/>
          <w:color w:val="000000" w:themeColor="text1"/>
          <w:sz w:val="20"/>
          <w:szCs w:val="20"/>
        </w:rPr>
        <w:t>., 2012).</w:t>
      </w:r>
    </w:p>
    <w:p w:rsidR="001D48E8" w:rsidRPr="00C32C01" w:rsidRDefault="001D48E8" w:rsidP="007B5B6B">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C32C01">
        <w:rPr>
          <w:rFonts w:ascii="Times New Roman" w:hAnsi="Times New Roman" w:cs="Times New Roman"/>
          <w:b/>
          <w:color w:val="000000" w:themeColor="text1"/>
          <w:sz w:val="20"/>
          <w:szCs w:val="20"/>
        </w:rPr>
        <w:t xml:space="preserve">9. </w:t>
      </w:r>
      <w:r w:rsidR="00381E6B" w:rsidRPr="00C32C01">
        <w:rPr>
          <w:rFonts w:ascii="Times New Roman" w:hAnsi="Times New Roman" w:cs="Times New Roman"/>
          <w:b/>
          <w:color w:val="000000" w:themeColor="text1"/>
          <w:sz w:val="20"/>
          <w:szCs w:val="20"/>
        </w:rPr>
        <w:t>Screening of Unculturable Biosurfactant Producing Microorganisms</w:t>
      </w:r>
    </w:p>
    <w:p w:rsidR="008428A7" w:rsidRPr="00C32C01" w:rsidRDefault="00381E6B" w:rsidP="007B5B6B">
      <w:pPr>
        <w:autoSpaceDE w:val="0"/>
        <w:autoSpaceDN w:val="0"/>
        <w:adjustRightInd w:val="0"/>
        <w:snapToGrid w:val="0"/>
        <w:spacing w:after="0" w:line="240" w:lineRule="auto"/>
        <w:ind w:firstLine="425"/>
        <w:jc w:val="both"/>
        <w:rPr>
          <w:rFonts w:ascii="Times New Roman" w:hAnsi="Times New Roman" w:cs="Times New Roman"/>
          <w:b/>
          <w:color w:val="000000" w:themeColor="text1"/>
          <w:sz w:val="20"/>
          <w:szCs w:val="20"/>
        </w:rPr>
      </w:pPr>
      <w:r w:rsidRPr="00C32C01">
        <w:rPr>
          <w:rFonts w:ascii="Times New Roman" w:hAnsi="Times New Roman" w:cs="Times New Roman"/>
          <w:color w:val="000000" w:themeColor="text1"/>
          <w:sz w:val="20"/>
          <w:szCs w:val="20"/>
        </w:rPr>
        <w:t>The molecular approach such as functional metagenomics is concentrated for some unculturable biosurfactant producing microbes in the soil. This technique also gives the incredible knowledge of gene pool related to biosurfactant production which is still undiscovered. The data generated from such high throughput studies will accelerate application of biosurfactant in agriculture as well as the other fields.</w:t>
      </w:r>
      <w:r w:rsidR="00C32C01" w:rsidRPr="00C32C01">
        <w:rPr>
          <w:rFonts w:ascii="Times New Roman" w:hAnsi="Times New Roman" w:cs="Times New Roman"/>
          <w:color w:val="000000" w:themeColor="text1"/>
          <w:sz w:val="20"/>
          <w:szCs w:val="20"/>
        </w:rPr>
        <w:t xml:space="preserve"> </w:t>
      </w:r>
      <w:r w:rsidRPr="00C32C01">
        <w:rPr>
          <w:rFonts w:ascii="Times New Roman" w:hAnsi="Times New Roman" w:cs="Times New Roman"/>
          <w:color w:val="000000" w:themeColor="text1"/>
          <w:sz w:val="20"/>
          <w:szCs w:val="20"/>
        </w:rPr>
        <w:t xml:space="preserve">Metagenomics is the culture-independent genomic analysis of microbial communities. The study of metagenomics is mainly confined to those </w:t>
      </w:r>
      <w:r w:rsidRPr="00C32C01">
        <w:rPr>
          <w:rFonts w:ascii="Times New Roman" w:hAnsi="Times New Roman" w:cs="Times New Roman"/>
          <w:color w:val="000000" w:themeColor="text1"/>
          <w:sz w:val="20"/>
          <w:szCs w:val="20"/>
        </w:rPr>
        <w:lastRenderedPageBreak/>
        <w:t>microorganisms which are non-culturable and thus cannot be sequenced. Their sequencing is based mainly on 16 S ribosomal RNA sequencinces which are conserved and generally differ from species to species.</w:t>
      </w:r>
      <w:r w:rsidR="00C32C01" w:rsidRPr="00C32C01">
        <w:rPr>
          <w:rFonts w:ascii="Times New Roman" w:hAnsi="Times New Roman" w:cs="Times New Roman"/>
          <w:bCs/>
          <w:color w:val="000000" w:themeColor="text1"/>
          <w:sz w:val="20"/>
          <w:szCs w:val="20"/>
        </w:rPr>
        <w:t xml:space="preserve"> </w:t>
      </w:r>
      <w:r w:rsidRPr="00C32C01">
        <w:rPr>
          <w:rFonts w:ascii="Times New Roman" w:hAnsi="Times New Roman" w:cs="Times New Roman"/>
          <w:bCs/>
          <w:color w:val="000000" w:themeColor="text1"/>
          <w:sz w:val="20"/>
          <w:szCs w:val="20"/>
        </w:rPr>
        <w:t>Construction of metagenomic libraries from different environment sample are showed in Fig. 2.</w:t>
      </w:r>
    </w:p>
    <w:p w:rsidR="007B5B6B" w:rsidRPr="00C32C01" w:rsidRDefault="00381E6B"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C32C01">
        <w:rPr>
          <w:rFonts w:ascii="Times New Roman" w:hAnsi="Times New Roman" w:cs="Times New Roman"/>
          <w:bCs/>
          <w:color w:val="000000" w:themeColor="text1"/>
          <w:sz w:val="20"/>
          <w:szCs w:val="20"/>
        </w:rPr>
        <w:t xml:space="preserve">It is known that only 0.1 - 2% of all microorganisms observed in nature can be cultured </w:t>
      </w:r>
      <w:r w:rsidRPr="00C32C01">
        <w:rPr>
          <w:rFonts w:ascii="Times New Roman" w:hAnsi="Times New Roman" w:cs="Times New Roman"/>
          <w:bCs/>
          <w:i/>
          <w:color w:val="000000" w:themeColor="text1"/>
          <w:sz w:val="20"/>
          <w:szCs w:val="20"/>
        </w:rPr>
        <w:t>in vitro</w:t>
      </w:r>
      <w:r w:rsidRPr="00C32C01">
        <w:rPr>
          <w:rFonts w:ascii="Times New Roman" w:hAnsi="Times New Roman" w:cs="Times New Roman"/>
          <w:bCs/>
          <w:color w:val="000000" w:themeColor="text1"/>
          <w:sz w:val="20"/>
          <w:szCs w:val="20"/>
        </w:rPr>
        <w:t>. Therefore</w:t>
      </w:r>
      <w:r w:rsidR="008428A7" w:rsidRPr="00C32C01">
        <w:rPr>
          <w:rFonts w:ascii="Times New Roman" w:hAnsi="Times New Roman" w:cs="Times New Roman"/>
          <w:bCs/>
          <w:color w:val="000000" w:themeColor="text1"/>
          <w:sz w:val="20"/>
          <w:szCs w:val="20"/>
        </w:rPr>
        <w:t>,</w:t>
      </w:r>
      <w:r w:rsidRPr="00C32C01">
        <w:rPr>
          <w:rFonts w:ascii="Times New Roman" w:hAnsi="Times New Roman" w:cs="Times New Roman"/>
          <w:bCs/>
          <w:color w:val="000000" w:themeColor="text1"/>
          <w:sz w:val="20"/>
          <w:szCs w:val="20"/>
        </w:rPr>
        <w:t xml:space="preserve"> the researchers are unable to study more than 99% microorganisms in some environments. Microorganisms sometimes have a unique and potentially very useful ability such as waste degradation or synthesis of compounds that could find use as drugs or antibiotics (Zeyaullah </w:t>
      </w:r>
      <w:r w:rsidRPr="00C32C01">
        <w:rPr>
          <w:rFonts w:ascii="Times New Roman" w:hAnsi="Times New Roman" w:cs="Times New Roman"/>
          <w:bCs/>
          <w:i/>
          <w:color w:val="000000" w:themeColor="text1"/>
          <w:sz w:val="20"/>
          <w:szCs w:val="20"/>
        </w:rPr>
        <w:t>et al</w:t>
      </w:r>
      <w:r w:rsidRPr="00C32C01">
        <w:rPr>
          <w:rFonts w:ascii="Times New Roman" w:hAnsi="Times New Roman" w:cs="Times New Roman"/>
          <w:bCs/>
          <w:color w:val="000000" w:themeColor="text1"/>
          <w:sz w:val="20"/>
          <w:szCs w:val="20"/>
        </w:rPr>
        <w:t>., 2009).</w:t>
      </w:r>
    </w:p>
    <w:p w:rsidR="007B5B6B" w:rsidRPr="00C32C01" w:rsidRDefault="007B5B6B"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sectPr w:rsidR="007B5B6B" w:rsidRPr="00C32C01" w:rsidSect="007B5B6B">
          <w:headerReference w:type="default" r:id="rId23"/>
          <w:footerReference w:type="default" r:id="rId24"/>
          <w:type w:val="continuous"/>
          <w:pgSz w:w="12240" w:h="15840" w:code="1"/>
          <w:pgMar w:top="1440" w:right="1440" w:bottom="1440" w:left="1440" w:header="720" w:footer="720" w:gutter="0"/>
          <w:cols w:num="2" w:space="550"/>
          <w:docGrid w:linePitch="360"/>
        </w:sectPr>
      </w:pPr>
    </w:p>
    <w:p w:rsidR="00381E6B" w:rsidRDefault="00381E6B"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p>
    <w:p w:rsidR="00C32C01" w:rsidRPr="00C32C01" w:rsidRDefault="00C32C01"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p>
    <w:p w:rsidR="0066519A" w:rsidRPr="00C32C01" w:rsidRDefault="0066519A" w:rsidP="007B5B6B">
      <w:pPr>
        <w:autoSpaceDE w:val="0"/>
        <w:autoSpaceDN w:val="0"/>
        <w:adjustRightInd w:val="0"/>
        <w:snapToGrid w:val="0"/>
        <w:spacing w:after="0" w:line="240" w:lineRule="auto"/>
        <w:jc w:val="center"/>
        <w:rPr>
          <w:rFonts w:ascii="Times New Roman" w:hAnsi="Times New Roman" w:cs="Times New Roman"/>
          <w:color w:val="000000" w:themeColor="text1"/>
          <w:sz w:val="20"/>
          <w:szCs w:val="20"/>
        </w:rPr>
      </w:pPr>
      <w:r w:rsidRPr="00C32C01">
        <w:rPr>
          <w:rFonts w:ascii="Times New Roman" w:hAnsi="Times New Roman" w:cs="Times New Roman"/>
          <w:noProof/>
          <w:color w:val="000000" w:themeColor="text1"/>
          <w:sz w:val="20"/>
          <w:szCs w:val="20"/>
          <w:lang w:eastAsia="zh-CN"/>
        </w:rPr>
        <w:drawing>
          <wp:inline distT="0" distB="0" distL="0" distR="0">
            <wp:extent cx="5947576" cy="4325510"/>
            <wp:effectExtent l="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6040447"/>
                      <a:chOff x="304800" y="304800"/>
                      <a:chExt cx="8077200" cy="6040447"/>
                    </a:xfrm>
                  </a:grpSpPr>
                  <a:grpSp>
                    <a:nvGrpSpPr>
                      <a:cNvPr id="58" name="Group 57"/>
                      <a:cNvGrpSpPr/>
                    </a:nvGrpSpPr>
                    <a:grpSpPr>
                      <a:xfrm>
                        <a:off x="304800" y="304800"/>
                        <a:ext cx="8077200" cy="6040447"/>
                        <a:chOff x="304800" y="304800"/>
                        <a:chExt cx="8077200" cy="6040447"/>
                      </a:xfrm>
                    </a:grpSpPr>
                    <a:grpSp>
                      <a:nvGrpSpPr>
                        <a:cNvPr id="3" name="Group 4"/>
                        <a:cNvGrpSpPr/>
                      </a:nvGrpSpPr>
                      <a:grpSpPr>
                        <a:xfrm>
                          <a:off x="3124198" y="304800"/>
                          <a:ext cx="3047999" cy="990600"/>
                          <a:chOff x="3834795" y="366584"/>
                          <a:chExt cx="2156049" cy="897083"/>
                        </a:xfrm>
                      </a:grpSpPr>
                      <a:pic>
                        <a:nvPicPr>
                          <a:cNvPr id="55" name="Picture 54" descr="https://www.soils.org/files/images/sssa/discover-soils/corn-roots-in-soil-small.jpg"/>
                          <a:cNvPicPr>
                            <a:picLocks noChangeAspect="1" noChangeArrowheads="1"/>
                          </a:cNvPicPr>
                        </a:nvPicPr>
                        <a:blipFill>
                          <a:blip r:embed="rId25" cstate="print"/>
                          <a:srcRect/>
                          <a:stretch>
                            <a:fillRect/>
                          </a:stretch>
                        </a:blipFill>
                        <a:spPr bwMode="auto">
                          <a:xfrm>
                            <a:off x="3124198" y="304800"/>
                            <a:ext cx="1482760" cy="990599"/>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spPr>
                      </a:pic>
                      <a:pic>
                        <a:nvPicPr>
                          <a:cNvPr id="56" name="Picture 55" descr="http://www.ecy.wa.gov/programs/wq/images/qa/DSCF0001.JPG"/>
                          <a:cNvPicPr>
                            <a:picLocks noChangeAspect="1" noChangeArrowheads="1"/>
                          </a:cNvPicPr>
                        </a:nvPicPr>
                        <a:blipFill>
                          <a:blip r:embed="rId26" cstate="print"/>
                          <a:srcRect/>
                          <a:stretch>
                            <a:fillRect/>
                          </a:stretch>
                        </a:blipFill>
                        <a:spPr bwMode="auto">
                          <a:xfrm>
                            <a:off x="4689437" y="304800"/>
                            <a:ext cx="1482760" cy="99060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spPr>
                      </a:pic>
                    </a:grpSp>
                    <a:sp>
                      <a:nvSpPr>
                        <a:cNvPr id="6" name="Freeform 5"/>
                        <a:cNvSpPr/>
                      </a:nvSpPr>
                      <a:spPr>
                        <a:xfrm>
                          <a:off x="2823866" y="3473171"/>
                          <a:ext cx="661584" cy="735479"/>
                        </a:xfrm>
                        <a:custGeom>
                          <a:avLst/>
                          <a:gdLst>
                            <a:gd name="connsiteX0" fmla="*/ 900332 w 1667022"/>
                            <a:gd name="connsiteY0" fmla="*/ 429064 h 1601372"/>
                            <a:gd name="connsiteX1" fmla="*/ 464233 w 1667022"/>
                            <a:gd name="connsiteY1" fmla="*/ 724486 h 1601372"/>
                            <a:gd name="connsiteX2" fmla="*/ 1406769 w 1667022"/>
                            <a:gd name="connsiteY2" fmla="*/ 738553 h 1601372"/>
                            <a:gd name="connsiteX3" fmla="*/ 126609 w 1667022"/>
                            <a:gd name="connsiteY3" fmla="*/ 386861 h 1601372"/>
                            <a:gd name="connsiteX4" fmla="*/ 126609 w 1667022"/>
                            <a:gd name="connsiteY4" fmla="*/ 386861 h 1601372"/>
                            <a:gd name="connsiteX5" fmla="*/ 1266092 w 1667022"/>
                            <a:gd name="connsiteY5" fmla="*/ 1470073 h 1601372"/>
                            <a:gd name="connsiteX6" fmla="*/ 182880 w 1667022"/>
                            <a:gd name="connsiteY6" fmla="*/ 133643 h 1601372"/>
                            <a:gd name="connsiteX7" fmla="*/ 1645920 w 1667022"/>
                            <a:gd name="connsiteY7" fmla="*/ 668215 h 1601372"/>
                            <a:gd name="connsiteX8" fmla="*/ 56270 w 1667022"/>
                            <a:gd name="connsiteY8" fmla="*/ 1216855 h 1601372"/>
                            <a:gd name="connsiteX9" fmla="*/ 1491175 w 1667022"/>
                            <a:gd name="connsiteY9" fmla="*/ 232116 h 1601372"/>
                            <a:gd name="connsiteX10" fmla="*/ 801858 w 1667022"/>
                            <a:gd name="connsiteY10" fmla="*/ 1582615 h 1601372"/>
                            <a:gd name="connsiteX11" fmla="*/ 0 w 1667022"/>
                            <a:gd name="connsiteY11" fmla="*/ 119575 h 1601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667022" h="1601372">
                              <a:moveTo>
                                <a:pt x="900332" y="429064"/>
                              </a:moveTo>
                              <a:cubicBezTo>
                                <a:pt x="640079" y="550984"/>
                                <a:pt x="379827" y="672905"/>
                                <a:pt x="464233" y="724486"/>
                              </a:cubicBezTo>
                              <a:cubicBezTo>
                                <a:pt x="548639" y="776067"/>
                                <a:pt x="1463040" y="794824"/>
                                <a:pt x="1406769" y="738553"/>
                              </a:cubicBezTo>
                              <a:cubicBezTo>
                                <a:pt x="1350498" y="682282"/>
                                <a:pt x="126609" y="386861"/>
                                <a:pt x="126609" y="386861"/>
                              </a:cubicBezTo>
                              <a:lnTo>
                                <a:pt x="126609" y="386861"/>
                              </a:lnTo>
                              <a:cubicBezTo>
                                <a:pt x="316523" y="567396"/>
                                <a:pt x="1256714" y="1512276"/>
                                <a:pt x="1266092" y="1470073"/>
                              </a:cubicBezTo>
                              <a:cubicBezTo>
                                <a:pt x="1275470" y="1427870"/>
                                <a:pt x="119575" y="267286"/>
                                <a:pt x="182880" y="133643"/>
                              </a:cubicBezTo>
                              <a:cubicBezTo>
                                <a:pt x="246185" y="0"/>
                                <a:pt x="1667022" y="487680"/>
                                <a:pt x="1645920" y="668215"/>
                              </a:cubicBezTo>
                              <a:cubicBezTo>
                                <a:pt x="1624818" y="848750"/>
                                <a:pt x="82061" y="1289538"/>
                                <a:pt x="56270" y="1216855"/>
                              </a:cubicBezTo>
                              <a:cubicBezTo>
                                <a:pt x="30479" y="1144172"/>
                                <a:pt x="1366910" y="171156"/>
                                <a:pt x="1491175" y="232116"/>
                              </a:cubicBezTo>
                              <a:cubicBezTo>
                                <a:pt x="1615440" y="293076"/>
                                <a:pt x="1050387" y="1601372"/>
                                <a:pt x="801858" y="1582615"/>
                              </a:cubicBezTo>
                              <a:cubicBezTo>
                                <a:pt x="553329" y="1563858"/>
                                <a:pt x="276664" y="841716"/>
                                <a:pt x="0" y="119575"/>
                              </a:cubicBezTo>
                            </a:path>
                          </a:pathLst>
                        </a:cu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dirty="0">
                              <a:solidFill>
                                <a:srgbClr val="FF0000"/>
                              </a:solidFill>
                            </a:endParaRPr>
                          </a:p>
                        </a:txBody>
                        <a:useSpRect/>
                      </a:txSp>
                      <a:style>
                        <a:lnRef idx="2">
                          <a:schemeClr val="accent4"/>
                        </a:lnRef>
                        <a:fillRef idx="0">
                          <a:schemeClr val="accent4"/>
                        </a:fillRef>
                        <a:effectRef idx="1">
                          <a:schemeClr val="accent4"/>
                        </a:effectRef>
                        <a:fontRef idx="minor">
                          <a:schemeClr val="tx1"/>
                        </a:fontRef>
                      </a:style>
                    </a:sp>
                    <a:grpSp>
                      <a:nvGrpSpPr>
                        <a:cNvPr id="5" name="Group 6"/>
                        <a:cNvGrpSpPr/>
                      </a:nvGrpSpPr>
                      <a:grpSpPr>
                        <a:xfrm>
                          <a:off x="2585491" y="4391343"/>
                          <a:ext cx="762801" cy="1040595"/>
                          <a:chOff x="2590800" y="5257800"/>
                          <a:chExt cx="1676400" cy="1371600"/>
                        </a:xfrm>
                      </a:grpSpPr>
                      <a:sp>
                        <a:nvSpPr>
                          <a:cNvPr id="51" name="Oval 50"/>
                          <a:cNvSpPr/>
                        </a:nvSpPr>
                        <a:spPr>
                          <a:xfrm>
                            <a:off x="3200400" y="5257800"/>
                            <a:ext cx="914400" cy="914400"/>
                          </a:xfrm>
                          <a:prstGeom prst="ellipse">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Oval 51"/>
                          <a:cNvSpPr/>
                        </a:nvSpPr>
                        <a:spPr>
                          <a:xfrm>
                            <a:off x="2590800" y="5257800"/>
                            <a:ext cx="914400" cy="914400"/>
                          </a:xfrm>
                          <a:prstGeom prst="ellipse">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Oval 52"/>
                          <a:cNvSpPr/>
                        </a:nvSpPr>
                        <a:spPr>
                          <a:xfrm>
                            <a:off x="2590800" y="5715000"/>
                            <a:ext cx="914400" cy="914400"/>
                          </a:xfrm>
                          <a:prstGeom prst="ellipse">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4" name="Oval 53"/>
                          <a:cNvSpPr/>
                        </a:nvSpPr>
                        <a:spPr>
                          <a:xfrm>
                            <a:off x="3352800" y="5715000"/>
                            <a:ext cx="914400" cy="914400"/>
                          </a:xfrm>
                          <a:prstGeom prst="ellipse">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 name="Arc 7"/>
                        <a:cNvSpPr/>
                      </a:nvSpPr>
                      <a:spPr>
                        <a:xfrm>
                          <a:off x="4873896" y="3901652"/>
                          <a:ext cx="572101" cy="734537"/>
                        </a:xfrm>
                        <a:prstGeom prst="arc">
                          <a:avLst/>
                        </a:pr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5"/>
                        </a:lnRef>
                        <a:fillRef idx="0">
                          <a:schemeClr val="accent5"/>
                        </a:fillRef>
                        <a:effectRef idx="1">
                          <a:schemeClr val="accent5"/>
                        </a:effectRef>
                        <a:fontRef idx="minor">
                          <a:schemeClr val="tx1"/>
                        </a:fontRef>
                      </a:style>
                    </a:sp>
                    <a:sp>
                      <a:nvSpPr>
                        <a:cNvPr id="9" name="Arc 8"/>
                        <a:cNvSpPr/>
                      </a:nvSpPr>
                      <a:spPr>
                        <a:xfrm>
                          <a:off x="4492495" y="3411959"/>
                          <a:ext cx="572101" cy="734537"/>
                        </a:xfrm>
                        <a:prstGeom prst="arc">
                          <a:avLst/>
                        </a:pr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5"/>
                        </a:lnRef>
                        <a:fillRef idx="0">
                          <a:schemeClr val="accent5"/>
                        </a:fillRef>
                        <a:effectRef idx="1">
                          <a:schemeClr val="accent5"/>
                        </a:effectRef>
                        <a:fontRef idx="minor">
                          <a:schemeClr val="tx1"/>
                        </a:fontRef>
                      </a:style>
                    </a:sp>
                    <a:sp>
                      <a:nvSpPr>
                        <a:cNvPr id="10" name="Arc 9"/>
                        <a:cNvSpPr/>
                      </a:nvSpPr>
                      <a:spPr>
                        <a:xfrm>
                          <a:off x="5255296" y="3656806"/>
                          <a:ext cx="572101" cy="734537"/>
                        </a:xfrm>
                        <a:prstGeom prst="arc">
                          <a:avLst/>
                        </a:pr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5"/>
                        </a:lnRef>
                        <a:fillRef idx="0">
                          <a:schemeClr val="accent5"/>
                        </a:fillRef>
                        <a:effectRef idx="1">
                          <a:schemeClr val="accent5"/>
                        </a:effectRef>
                        <a:fontRef idx="minor">
                          <a:schemeClr val="tx1"/>
                        </a:fontRef>
                      </a:style>
                    </a:sp>
                    <a:sp>
                      <a:nvSpPr>
                        <a:cNvPr id="11" name="Arc 10"/>
                        <a:cNvSpPr/>
                      </a:nvSpPr>
                      <a:spPr>
                        <a:xfrm>
                          <a:off x="5112272" y="3718017"/>
                          <a:ext cx="572101" cy="734537"/>
                        </a:xfrm>
                        <a:prstGeom prst="arc">
                          <a:avLst/>
                        </a:pr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5"/>
                        </a:lnRef>
                        <a:fillRef idx="0">
                          <a:schemeClr val="accent5"/>
                        </a:fillRef>
                        <a:effectRef idx="1">
                          <a:schemeClr val="accent5"/>
                        </a:effectRef>
                        <a:fontRef idx="minor">
                          <a:schemeClr val="tx1"/>
                        </a:fontRef>
                      </a:style>
                    </a:sp>
                    <a:sp>
                      <a:nvSpPr>
                        <a:cNvPr id="12" name="Arc 11"/>
                        <a:cNvSpPr/>
                      </a:nvSpPr>
                      <a:spPr>
                        <a:xfrm>
                          <a:off x="4969246" y="3840440"/>
                          <a:ext cx="572101" cy="734537"/>
                        </a:xfrm>
                        <a:prstGeom prst="arc">
                          <a:avLst>
                            <a:gd name="adj1" fmla="val 15533583"/>
                            <a:gd name="adj2" fmla="val 0"/>
                          </a:avLst>
                        </a:pr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5"/>
                        </a:lnRef>
                        <a:fillRef idx="0">
                          <a:schemeClr val="accent5"/>
                        </a:fillRef>
                        <a:effectRef idx="1">
                          <a:schemeClr val="accent5"/>
                        </a:effectRef>
                        <a:fontRef idx="minor">
                          <a:schemeClr val="tx1"/>
                        </a:fontRef>
                      </a:style>
                    </a:sp>
                    <a:grpSp>
                      <a:nvGrpSpPr>
                        <a:cNvPr id="13" name="Group 12"/>
                        <a:cNvGrpSpPr/>
                      </a:nvGrpSpPr>
                      <a:grpSpPr>
                        <a:xfrm>
                          <a:off x="4635521" y="3228325"/>
                          <a:ext cx="905827" cy="856961"/>
                          <a:chOff x="6172200" y="4114800"/>
                          <a:chExt cx="1447800" cy="1066800"/>
                        </a:xfrm>
                      </a:grpSpPr>
                      <a:sp>
                        <a:nvSpPr>
                          <a:cNvPr id="48" name="Arc 47"/>
                          <a:cNvSpPr/>
                        </a:nvSpPr>
                        <a:spPr>
                          <a:xfrm>
                            <a:off x="6705600" y="4114800"/>
                            <a:ext cx="914400" cy="914400"/>
                          </a:xfrm>
                          <a:prstGeom prst="arc">
                            <a:avLst/>
                          </a:pr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5"/>
                          </a:lnRef>
                          <a:fillRef idx="0">
                            <a:schemeClr val="accent5"/>
                          </a:fillRef>
                          <a:effectRef idx="1">
                            <a:schemeClr val="accent5"/>
                          </a:effectRef>
                          <a:fontRef idx="minor">
                            <a:schemeClr val="tx1"/>
                          </a:fontRef>
                        </a:style>
                      </a:sp>
                      <a:sp>
                        <a:nvSpPr>
                          <a:cNvPr id="49" name="Arc 48"/>
                          <a:cNvSpPr/>
                        </a:nvSpPr>
                        <a:spPr>
                          <a:xfrm>
                            <a:off x="6172200" y="4267200"/>
                            <a:ext cx="914400" cy="914400"/>
                          </a:xfrm>
                          <a:prstGeom prst="arc">
                            <a:avLst>
                              <a:gd name="adj1" fmla="val 15533583"/>
                              <a:gd name="adj2" fmla="val 0"/>
                            </a:avLst>
                          </a:pr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50" name="Arc 49"/>
                          <a:cNvSpPr/>
                        </a:nvSpPr>
                        <a:spPr>
                          <a:xfrm>
                            <a:off x="6477000" y="4114800"/>
                            <a:ext cx="914400" cy="914400"/>
                          </a:xfrm>
                          <a:prstGeom prst="arc">
                            <a:avLst>
                              <a:gd name="adj1" fmla="val 15533583"/>
                              <a:gd name="adj2" fmla="val 0"/>
                            </a:avLst>
                          </a:pr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5"/>
                          </a:lnRef>
                          <a:fillRef idx="0">
                            <a:schemeClr val="accent5"/>
                          </a:fillRef>
                          <a:effectRef idx="1">
                            <a:schemeClr val="accent5"/>
                          </a:effectRef>
                          <a:fontRef idx="minor">
                            <a:schemeClr val="tx1"/>
                          </a:fontRef>
                        </a:style>
                      </a:sp>
                    </a:grpSp>
                    <a:pic>
                      <a:nvPicPr>
                        <a:cNvPr id="14" name="Picture 13" descr="http://www.richardsonsofleicester.co.uk/media/catalog/product/cache/1/image/5e06319eda06f020e43594a9c230972d/f/1/f1130_10.jpg"/>
                        <a:cNvPicPr>
                          <a:picLocks noChangeAspect="1" noChangeArrowheads="1"/>
                        </a:cNvPicPr>
                      </a:nvPicPr>
                      <a:blipFill>
                        <a:blip r:embed="rId27"/>
                        <a:srcRect/>
                        <a:stretch>
                          <a:fillRect/>
                        </a:stretch>
                      </a:blipFill>
                      <a:spPr bwMode="auto">
                        <a:xfrm>
                          <a:off x="3581400" y="1828800"/>
                          <a:ext cx="1066800" cy="1132412"/>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spPr>
                    </a:pic>
                    <a:sp>
                      <a:nvSpPr>
                        <a:cNvPr id="15" name="Rounded Rectangle 14"/>
                        <a:cNvSpPr/>
                      </a:nvSpPr>
                      <a:spPr>
                        <a:xfrm>
                          <a:off x="4397144" y="4881035"/>
                          <a:ext cx="1382578" cy="183635"/>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ounded Rectangle 15"/>
                        <a:cNvSpPr/>
                      </a:nvSpPr>
                      <a:spPr>
                        <a:xfrm>
                          <a:off x="4364181" y="4818168"/>
                          <a:ext cx="1382578" cy="183635"/>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ounded Rectangle 16"/>
                        <a:cNvSpPr/>
                      </a:nvSpPr>
                      <a:spPr>
                        <a:xfrm>
                          <a:off x="4444820" y="4636189"/>
                          <a:ext cx="1382578" cy="244846"/>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ounded Rectangle 17"/>
                        <a:cNvSpPr/>
                      </a:nvSpPr>
                      <a:spPr>
                        <a:xfrm>
                          <a:off x="4349470" y="4697401"/>
                          <a:ext cx="1382578" cy="122422"/>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TextBox 33"/>
                        <a:cNvSpPr txBox="1"/>
                      </a:nvSpPr>
                      <a:spPr>
                        <a:xfrm>
                          <a:off x="6324600" y="304800"/>
                          <a:ext cx="1981200"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latin typeface="Times New Roman" pitchFamily="18" charset="0"/>
                                <a:cs typeface="Times New Roman" pitchFamily="18" charset="0"/>
                              </a:rPr>
                              <a:t>Extraction of genomic DNA</a:t>
                            </a:r>
                            <a:endParaRPr lang="en-US" sz="1200" dirty="0">
                              <a:latin typeface="Times New Roman" pitchFamily="18" charset="0"/>
                              <a:cs typeface="Times New Roman" pitchFamily="18" charset="0"/>
                            </a:endParaRPr>
                          </a:p>
                        </a:txBody>
                        <a:useSpRect/>
                      </a:txSp>
                    </a:sp>
                    <a:cxnSp>
                      <a:nvCxnSpPr>
                        <a:cNvPr id="20" name="Straight Arrow Connector 19"/>
                        <a:cNvCxnSpPr/>
                      </a:nvCxnSpPr>
                      <a:spPr>
                        <a:xfrm rot="16200000" flipH="1">
                          <a:off x="4032181" y="1606619"/>
                          <a:ext cx="317638" cy="1"/>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sp>
                      <a:nvSpPr>
                        <a:cNvPr id="21" name="TextBox 37"/>
                        <a:cNvSpPr txBox="1"/>
                      </a:nvSpPr>
                      <a:spPr>
                        <a:xfrm>
                          <a:off x="304800" y="304800"/>
                          <a:ext cx="1870363"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latin typeface="Times New Roman" pitchFamily="18" charset="0"/>
                                <a:cs typeface="Times New Roman" pitchFamily="18" charset="0"/>
                              </a:rPr>
                              <a:t>Different source of  bacteria </a:t>
                            </a:r>
                            <a:endParaRPr lang="en-US" sz="1200" dirty="0">
                              <a:latin typeface="Times New Roman" pitchFamily="18" charset="0"/>
                              <a:cs typeface="Times New Roman" pitchFamily="18" charset="0"/>
                            </a:endParaRPr>
                          </a:p>
                        </a:txBody>
                        <a:useSpRect/>
                      </a:txSp>
                    </a:sp>
                    <a:sp>
                      <a:nvSpPr>
                        <a:cNvPr id="22" name="TextBox 38"/>
                        <a:cNvSpPr txBox="1"/>
                      </a:nvSpPr>
                      <a:spPr>
                        <a:xfrm>
                          <a:off x="5589023" y="3350965"/>
                          <a:ext cx="2206823"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latin typeface="Times New Roman" pitchFamily="18" charset="0"/>
                                <a:cs typeface="Times New Roman" pitchFamily="18" charset="0"/>
                              </a:rPr>
                              <a:t>Restriction –digested vector</a:t>
                            </a:r>
                            <a:endParaRPr lang="en-US" sz="1200" dirty="0">
                              <a:latin typeface="Times New Roman" pitchFamily="18" charset="0"/>
                              <a:cs typeface="Times New Roman" pitchFamily="18" charset="0"/>
                            </a:endParaRPr>
                          </a:p>
                        </a:txBody>
                        <a:useSpRect/>
                      </a:txSp>
                    </a:sp>
                    <a:sp>
                      <a:nvSpPr>
                        <a:cNvPr id="23" name="TextBox 39"/>
                        <a:cNvSpPr txBox="1"/>
                      </a:nvSpPr>
                      <a:spPr>
                        <a:xfrm>
                          <a:off x="1524000" y="2895600"/>
                          <a:ext cx="1955985"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err="1" smtClean="0">
                                <a:latin typeface="Times New Roman" pitchFamily="18" charset="0"/>
                                <a:cs typeface="Times New Roman" pitchFamily="18" charset="0"/>
                              </a:rPr>
                              <a:t>Heterologous</a:t>
                            </a:r>
                            <a:r>
                              <a:rPr lang="en-US" sz="1200" dirty="0" smtClean="0">
                                <a:latin typeface="Times New Roman" pitchFamily="18" charset="0"/>
                                <a:cs typeface="Times New Roman" pitchFamily="18" charset="0"/>
                              </a:rPr>
                              <a:t> genomic DNA</a:t>
                            </a:r>
                            <a:endParaRPr lang="en-US" sz="1200" dirty="0">
                              <a:latin typeface="Times New Roman" pitchFamily="18" charset="0"/>
                              <a:cs typeface="Times New Roman" pitchFamily="18" charset="0"/>
                            </a:endParaRPr>
                          </a:p>
                        </a:txBody>
                        <a:useSpRect/>
                      </a:txSp>
                    </a:sp>
                    <a:sp>
                      <a:nvSpPr>
                        <a:cNvPr id="24" name="Freeform 23"/>
                        <a:cNvSpPr/>
                      </a:nvSpPr>
                      <a:spPr>
                        <a:xfrm>
                          <a:off x="2680841" y="3167114"/>
                          <a:ext cx="810477" cy="777857"/>
                        </a:xfrm>
                        <a:custGeom>
                          <a:avLst/>
                          <a:gdLst>
                            <a:gd name="connsiteX0" fmla="*/ 501748 w 2147667"/>
                            <a:gd name="connsiteY0" fmla="*/ 532228 h 968326"/>
                            <a:gd name="connsiteX1" fmla="*/ 2119532 w 2147667"/>
                            <a:gd name="connsiteY1" fmla="*/ 518160 h 968326"/>
                            <a:gd name="connsiteX2" fmla="*/ 332936 w 2147667"/>
                            <a:gd name="connsiteY2" fmla="*/ 82062 h 968326"/>
                            <a:gd name="connsiteX3" fmla="*/ 332936 w 2147667"/>
                            <a:gd name="connsiteY3" fmla="*/ 82062 h 968326"/>
                            <a:gd name="connsiteX4" fmla="*/ 290732 w 2147667"/>
                            <a:gd name="connsiteY4" fmla="*/ 307145 h 968326"/>
                            <a:gd name="connsiteX5" fmla="*/ 2077329 w 2147667"/>
                            <a:gd name="connsiteY5" fmla="*/ 110197 h 968326"/>
                            <a:gd name="connsiteX6" fmla="*/ 431409 w 2147667"/>
                            <a:gd name="connsiteY6" fmla="*/ 968326 h 968326"/>
                            <a:gd name="connsiteX7" fmla="*/ 431409 w 2147667"/>
                            <a:gd name="connsiteY7" fmla="*/ 968326 h 968326"/>
                            <a:gd name="connsiteX0" fmla="*/ 501748 w 2147667"/>
                            <a:gd name="connsiteY0" fmla="*/ 532228 h 968326"/>
                            <a:gd name="connsiteX1" fmla="*/ 2119532 w 2147667"/>
                            <a:gd name="connsiteY1" fmla="*/ 518160 h 968326"/>
                            <a:gd name="connsiteX2" fmla="*/ 332936 w 2147667"/>
                            <a:gd name="connsiteY2" fmla="*/ 82062 h 968326"/>
                            <a:gd name="connsiteX3" fmla="*/ 332936 w 2147667"/>
                            <a:gd name="connsiteY3" fmla="*/ 82062 h 968326"/>
                            <a:gd name="connsiteX4" fmla="*/ 290732 w 2147667"/>
                            <a:gd name="connsiteY4" fmla="*/ 307145 h 968326"/>
                            <a:gd name="connsiteX5" fmla="*/ 2077329 w 2147667"/>
                            <a:gd name="connsiteY5" fmla="*/ 110197 h 968326"/>
                            <a:gd name="connsiteX6" fmla="*/ 431409 w 2147667"/>
                            <a:gd name="connsiteY6" fmla="*/ 968326 h 968326"/>
                            <a:gd name="connsiteX7" fmla="*/ 431409 w 2147667"/>
                            <a:gd name="connsiteY7" fmla="*/ 968326 h 968326"/>
                            <a:gd name="connsiteX8" fmla="*/ 445477 w 2147667"/>
                            <a:gd name="connsiteY8" fmla="*/ 954259 h 9683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47667" h="968326">
                              <a:moveTo>
                                <a:pt x="501748" y="532228"/>
                              </a:moveTo>
                              <a:cubicBezTo>
                                <a:pt x="1324707" y="562708"/>
                                <a:pt x="2147667" y="593188"/>
                                <a:pt x="2119532" y="518160"/>
                              </a:cubicBezTo>
                              <a:cubicBezTo>
                                <a:pt x="2091397" y="443132"/>
                                <a:pt x="332936" y="82062"/>
                                <a:pt x="332936" y="82062"/>
                              </a:cubicBezTo>
                              <a:lnTo>
                                <a:pt x="332936" y="82062"/>
                              </a:lnTo>
                              <a:cubicBezTo>
                                <a:pt x="325902" y="119576"/>
                                <a:pt x="0" y="302456"/>
                                <a:pt x="290732" y="307145"/>
                              </a:cubicBezTo>
                              <a:cubicBezTo>
                                <a:pt x="581464" y="311834"/>
                                <a:pt x="2053883" y="0"/>
                                <a:pt x="2077329" y="110197"/>
                              </a:cubicBezTo>
                              <a:cubicBezTo>
                                <a:pt x="2100775" y="220394"/>
                                <a:pt x="431409" y="968326"/>
                                <a:pt x="431409" y="968326"/>
                              </a:cubicBezTo>
                              <a:lnTo>
                                <a:pt x="431409" y="968326"/>
                              </a:lnTo>
                              <a:lnTo>
                                <a:pt x="445477" y="954259"/>
                              </a:lnTo>
                            </a:path>
                          </a:pathLst>
                        </a:cu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b="1" dirty="0">
                              <a:solidFill>
                                <a:srgbClr val="002060"/>
                              </a:solidFill>
                            </a:endParaRPr>
                          </a:p>
                        </a:txBody>
                        <a:useSpRect/>
                      </a:txSp>
                      <a:style>
                        <a:lnRef idx="3">
                          <a:schemeClr val="dk1"/>
                        </a:lnRef>
                        <a:fillRef idx="0">
                          <a:schemeClr val="dk1"/>
                        </a:fillRef>
                        <a:effectRef idx="2">
                          <a:schemeClr val="dk1"/>
                        </a:effectRef>
                        <a:fontRef idx="minor">
                          <a:schemeClr val="tx1"/>
                        </a:fontRef>
                      </a:style>
                    </a:sp>
                    <a:sp>
                      <a:nvSpPr>
                        <a:cNvPr id="25" name="TextBox 41"/>
                        <a:cNvSpPr txBox="1"/>
                      </a:nvSpPr>
                      <a:spPr>
                        <a:xfrm>
                          <a:off x="1385455" y="4599792"/>
                          <a:ext cx="1222768"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latin typeface="Times New Roman" pitchFamily="18" charset="0"/>
                                <a:cs typeface="Times New Roman" pitchFamily="18" charset="0"/>
                              </a:rPr>
                              <a:t>Vector DNA</a:t>
                            </a:r>
                            <a:endParaRPr lang="en-US" sz="1200" dirty="0">
                              <a:latin typeface="Times New Roman" pitchFamily="18" charset="0"/>
                              <a:cs typeface="Times New Roman" pitchFamily="18" charset="0"/>
                            </a:endParaRPr>
                          </a:p>
                        </a:txBody>
                        <a:useSpRect/>
                      </a:txSp>
                    </a:sp>
                    <a:sp>
                      <a:nvSpPr>
                        <a:cNvPr id="26" name="TextBox 42"/>
                        <a:cNvSpPr txBox="1"/>
                      </a:nvSpPr>
                      <a:spPr>
                        <a:xfrm>
                          <a:off x="5875073" y="4697401"/>
                          <a:ext cx="1176925"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i="1" dirty="0" smtClean="0">
                                <a:latin typeface="Times New Roman" pitchFamily="18" charset="0"/>
                                <a:cs typeface="Times New Roman" pitchFamily="18" charset="0"/>
                              </a:rPr>
                              <a:t>E. Coli </a:t>
                            </a:r>
                            <a:r>
                              <a:rPr lang="en-US" sz="1200" dirty="0" smtClean="0">
                                <a:latin typeface="Times New Roman" pitchFamily="18" charset="0"/>
                                <a:cs typeface="Times New Roman" pitchFamily="18" charset="0"/>
                              </a:rPr>
                              <a:t>DH 10B</a:t>
                            </a:r>
                            <a:endParaRPr lang="en-US" sz="1200" dirty="0">
                              <a:latin typeface="Times New Roman" pitchFamily="18" charset="0"/>
                              <a:cs typeface="Times New Roman" pitchFamily="18" charset="0"/>
                            </a:endParaRPr>
                          </a:p>
                        </a:txBody>
                        <a:useSpRect/>
                      </a:txSp>
                    </a:sp>
                    <a:cxnSp>
                      <a:nvCxnSpPr>
                        <a:cNvPr id="27" name="Straight Arrow Connector 26"/>
                        <a:cNvCxnSpPr/>
                      </a:nvCxnSpPr>
                      <a:spPr>
                        <a:xfrm rot="5400000">
                          <a:off x="3989168" y="3166617"/>
                          <a:ext cx="244846" cy="993"/>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sp>
                      <a:nvSpPr>
                        <a:cNvPr id="28" name="Plus 27"/>
                        <a:cNvSpPr/>
                      </a:nvSpPr>
                      <a:spPr>
                        <a:xfrm>
                          <a:off x="3825043" y="3289536"/>
                          <a:ext cx="572101" cy="550903"/>
                        </a:xfrm>
                        <a:prstGeom prst="mathPlus">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TextBox 45"/>
                        <a:cNvSpPr txBox="1"/>
                      </a:nvSpPr>
                      <a:spPr>
                        <a:xfrm>
                          <a:off x="3117273" y="4136571"/>
                          <a:ext cx="831273"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err="1" smtClean="0">
                                <a:latin typeface="Times New Roman" pitchFamily="18" charset="0"/>
                                <a:cs typeface="Times New Roman" pitchFamily="18" charset="0"/>
                              </a:rPr>
                              <a:t>Ligaton</a:t>
                            </a:r>
                            <a:endParaRPr lang="en-US" sz="1200" dirty="0" smtClean="0">
                              <a:latin typeface="Times New Roman" pitchFamily="18" charset="0"/>
                              <a:cs typeface="Times New Roman" pitchFamily="18" charset="0"/>
                            </a:endParaRPr>
                          </a:p>
                        </a:txBody>
                        <a:useSpRect/>
                      </a:txSp>
                    </a:sp>
                    <a:cxnSp>
                      <a:nvCxnSpPr>
                        <a:cNvPr id="30" name="Straight Arrow Connector 29"/>
                        <a:cNvCxnSpPr/>
                      </a:nvCxnSpPr>
                      <a:spPr>
                        <a:xfrm rot="5400000">
                          <a:off x="3989168" y="3962366"/>
                          <a:ext cx="244846" cy="993"/>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sp>
                      <a:nvSpPr>
                        <a:cNvPr id="31" name="Plus 30"/>
                        <a:cNvSpPr/>
                      </a:nvSpPr>
                      <a:spPr>
                        <a:xfrm>
                          <a:off x="3825043" y="4146498"/>
                          <a:ext cx="572101" cy="550903"/>
                        </a:xfrm>
                        <a:prstGeom prst="mathPlus">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2" name="Straight Arrow Connector 31"/>
                        <a:cNvCxnSpPr/>
                      </a:nvCxnSpPr>
                      <a:spPr>
                        <a:xfrm rot="5400000">
                          <a:off x="3958563" y="4849932"/>
                          <a:ext cx="306057" cy="993"/>
                        </a:xfrm>
                        <a:prstGeom prst="straightConnector1">
                          <a:avLst/>
                        </a:prstGeom>
                        <a:ln>
                          <a:tailEnd type="arrow"/>
                        </a:ln>
                      </a:spPr>
                      <a:style>
                        <a:lnRef idx="3">
                          <a:schemeClr val="dk1"/>
                        </a:lnRef>
                        <a:fillRef idx="0">
                          <a:schemeClr val="dk1"/>
                        </a:fillRef>
                        <a:effectRef idx="2">
                          <a:schemeClr val="dk1"/>
                        </a:effectRef>
                        <a:fontRef idx="minor">
                          <a:schemeClr val="tx1"/>
                        </a:fontRef>
                      </a:style>
                    </a:cxnSp>
                    <a:grpSp>
                      <a:nvGrpSpPr>
                        <a:cNvPr id="33" name="Group 32"/>
                        <a:cNvGrpSpPr/>
                      </a:nvGrpSpPr>
                      <a:grpSpPr>
                        <a:xfrm>
                          <a:off x="3920393" y="5248304"/>
                          <a:ext cx="1382578" cy="244846"/>
                          <a:chOff x="4038600" y="6248400"/>
                          <a:chExt cx="2209800" cy="304800"/>
                        </a:xfrm>
                      </a:grpSpPr>
                      <a:sp>
                        <a:nvSpPr>
                          <a:cNvPr id="46" name="Rounded Rectangle 45"/>
                          <a:cNvSpPr/>
                        </a:nvSpPr>
                        <a:spPr>
                          <a:xfrm>
                            <a:off x="4038600" y="6248400"/>
                            <a:ext cx="2209800" cy="304800"/>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Flowchart: Connector 46"/>
                          <a:cNvSpPr/>
                        </a:nvSpPr>
                        <a:spPr>
                          <a:xfrm>
                            <a:off x="4343400" y="6248400"/>
                            <a:ext cx="304800" cy="304800"/>
                          </a:xfrm>
                          <a:prstGeom prst="flowChartConnector">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4" name="Group 33"/>
                        <a:cNvGrpSpPr/>
                      </a:nvGrpSpPr>
                      <a:grpSpPr>
                        <a:xfrm>
                          <a:off x="3395968" y="5187092"/>
                          <a:ext cx="1382578" cy="244846"/>
                          <a:chOff x="4038600" y="6248400"/>
                          <a:chExt cx="2209800" cy="304800"/>
                        </a:xfrm>
                      </a:grpSpPr>
                      <a:sp>
                        <a:nvSpPr>
                          <a:cNvPr id="44" name="Rounded Rectangle 43"/>
                          <a:cNvSpPr/>
                        </a:nvSpPr>
                        <a:spPr>
                          <a:xfrm>
                            <a:off x="4038600" y="6248400"/>
                            <a:ext cx="2209800" cy="304800"/>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Flowchart: Connector 44"/>
                          <a:cNvSpPr/>
                        </a:nvSpPr>
                        <a:spPr>
                          <a:xfrm>
                            <a:off x="4343400" y="6248400"/>
                            <a:ext cx="304800" cy="304800"/>
                          </a:xfrm>
                          <a:prstGeom prst="flowChartConnector">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5" name="Group 34"/>
                        <a:cNvGrpSpPr/>
                      </a:nvGrpSpPr>
                      <a:grpSpPr>
                        <a:xfrm>
                          <a:off x="3491318" y="5309515"/>
                          <a:ext cx="1382578" cy="244846"/>
                          <a:chOff x="4038600" y="6248400"/>
                          <a:chExt cx="2209800" cy="304800"/>
                        </a:xfrm>
                      </a:grpSpPr>
                      <a:sp>
                        <a:nvSpPr>
                          <a:cNvPr id="42" name="Rounded Rectangle 41"/>
                          <a:cNvSpPr/>
                        </a:nvSpPr>
                        <a:spPr>
                          <a:xfrm>
                            <a:off x="4038600" y="6248400"/>
                            <a:ext cx="2209800" cy="304800"/>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Flowchart: Connector 42"/>
                          <a:cNvSpPr/>
                        </a:nvSpPr>
                        <a:spPr>
                          <a:xfrm>
                            <a:off x="4343400" y="6248400"/>
                            <a:ext cx="304800" cy="304800"/>
                          </a:xfrm>
                          <a:prstGeom prst="flowChartConnector">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36" name="TextBox 60"/>
                        <a:cNvSpPr txBox="1"/>
                      </a:nvSpPr>
                      <a:spPr>
                        <a:xfrm>
                          <a:off x="5398322" y="5309515"/>
                          <a:ext cx="1836786"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latin typeface="Times New Roman" pitchFamily="18" charset="0"/>
                                <a:cs typeface="Times New Roman" pitchFamily="18" charset="0"/>
                              </a:rPr>
                              <a:t>Transformed Bacterial cell</a:t>
                            </a:r>
                            <a:endParaRPr lang="en-US" sz="1200" dirty="0">
                              <a:latin typeface="Times New Roman" pitchFamily="18" charset="0"/>
                              <a:cs typeface="Times New Roman" pitchFamily="18" charset="0"/>
                            </a:endParaRPr>
                          </a:p>
                        </a:txBody>
                        <a:useSpRect/>
                      </a:txSp>
                    </a:sp>
                    <a:cxnSp>
                      <a:nvCxnSpPr>
                        <a:cNvPr id="37" name="Straight Arrow Connector 36"/>
                        <a:cNvCxnSpPr>
                          <a:endCxn id="45" idx="0"/>
                        </a:cNvCxnSpPr>
                      </a:nvCxnSpPr>
                      <a:spPr>
                        <a:xfrm rot="16200000" flipH="1">
                          <a:off x="3481316" y="4986389"/>
                          <a:ext cx="306057" cy="9535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38" name="TextBox 63"/>
                        <a:cNvSpPr txBox="1"/>
                      </a:nvSpPr>
                      <a:spPr>
                        <a:xfrm>
                          <a:off x="3395968" y="4636189"/>
                          <a:ext cx="567784"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err="1" smtClean="0">
                                <a:latin typeface="Times New Roman" pitchFamily="18" charset="0"/>
                                <a:cs typeface="Times New Roman" pitchFamily="18" charset="0"/>
                              </a:rPr>
                              <a:t>rDNA</a:t>
                            </a:r>
                            <a:endParaRPr lang="en-US" sz="1200" dirty="0">
                              <a:latin typeface="Times New Roman" pitchFamily="18" charset="0"/>
                              <a:cs typeface="Times New Roman" pitchFamily="18" charset="0"/>
                            </a:endParaRPr>
                          </a:p>
                        </a:txBody>
                        <a:useSpRect/>
                      </a:txSp>
                    </a:sp>
                    <a:sp>
                      <a:nvSpPr>
                        <a:cNvPr id="39" name="TextBox 64"/>
                        <a:cNvSpPr txBox="1"/>
                      </a:nvSpPr>
                      <a:spPr>
                        <a:xfrm>
                          <a:off x="3586668" y="5515482"/>
                          <a:ext cx="1535998"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err="1" smtClean="0">
                                <a:latin typeface="Times New Roman" pitchFamily="18" charset="0"/>
                                <a:cs typeface="Times New Roman" pitchFamily="18" charset="0"/>
                              </a:rPr>
                              <a:t>Metagenomic</a:t>
                            </a:r>
                            <a:r>
                              <a:rPr lang="en-US" sz="1200" dirty="0" smtClean="0">
                                <a:latin typeface="Times New Roman" pitchFamily="18" charset="0"/>
                                <a:cs typeface="Times New Roman" pitchFamily="18" charset="0"/>
                              </a:rPr>
                              <a:t> Library</a:t>
                            </a:r>
                            <a:endParaRPr lang="en-US" sz="1200" dirty="0">
                              <a:latin typeface="Times New Roman" pitchFamily="18" charset="0"/>
                              <a:cs typeface="Times New Roman" pitchFamily="18" charset="0"/>
                            </a:endParaRPr>
                          </a:p>
                        </a:txBody>
                        <a:useSpRect/>
                      </a:txSp>
                    </a:sp>
                    <a:sp>
                      <a:nvSpPr>
                        <a:cNvPr id="40" name="TextBox 65"/>
                        <a:cNvSpPr txBox="1"/>
                      </a:nvSpPr>
                      <a:spPr>
                        <a:xfrm>
                          <a:off x="5181600" y="1905000"/>
                          <a:ext cx="1018764"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dirty="0" smtClean="0">
                                <a:latin typeface="Times New Roman" pitchFamily="18" charset="0"/>
                                <a:cs typeface="Times New Roman" pitchFamily="18" charset="0"/>
                              </a:rPr>
                              <a:t>Genomic DNA</a:t>
                            </a:r>
                            <a:endParaRPr lang="en-US" sz="1200" dirty="0">
                              <a:latin typeface="Times New Roman" pitchFamily="18" charset="0"/>
                              <a:cs typeface="Times New Roman" pitchFamily="18" charset="0"/>
                            </a:endParaRPr>
                          </a:p>
                        </a:txBody>
                        <a:useSpRect/>
                      </a:txSp>
                    </a:sp>
                    <a:cxnSp>
                      <a:nvCxnSpPr>
                        <a:cNvPr id="41" name="Straight Arrow Connector 40"/>
                        <a:cNvCxnSpPr/>
                      </a:nvCxnSpPr>
                      <a:spPr>
                        <a:xfrm rot="10800000" flipV="1">
                          <a:off x="4800600" y="2209800"/>
                          <a:ext cx="524426" cy="1948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4" name="TextBox 70"/>
                        <a:cNvSpPr txBox="1"/>
                      </a:nvSpPr>
                      <a:spPr>
                        <a:xfrm>
                          <a:off x="762000" y="5883582"/>
                          <a:ext cx="76200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b="1" dirty="0" smtClean="0">
                                <a:latin typeface="Times New Roman" pitchFamily="18" charset="0"/>
                                <a:cs typeface="Times New Roman" pitchFamily="18" charset="0"/>
                              </a:rPr>
                              <a:t>Fig.2. </a:t>
                            </a:r>
                            <a:r>
                              <a:rPr lang="en-US" sz="1200" dirty="0" smtClean="0">
                                <a:latin typeface="Times New Roman" pitchFamily="18" charset="0"/>
                                <a:cs typeface="Times New Roman" pitchFamily="18" charset="0"/>
                              </a:rPr>
                              <a:t>Construction and screening of </a:t>
                            </a:r>
                            <a:r>
                              <a:rPr lang="en-US" sz="1200" dirty="0" err="1" smtClean="0">
                                <a:latin typeface="Times New Roman" pitchFamily="18" charset="0"/>
                                <a:cs typeface="Times New Roman" pitchFamily="18" charset="0"/>
                              </a:rPr>
                              <a:t>metagenomic</a:t>
                            </a:r>
                            <a:r>
                              <a:rPr lang="en-US" sz="1200" dirty="0" smtClean="0">
                                <a:latin typeface="Times New Roman" pitchFamily="18" charset="0"/>
                                <a:cs typeface="Times New Roman" pitchFamily="18" charset="0"/>
                              </a:rPr>
                              <a:t> libraries. Schematic representation of </a:t>
                            </a:r>
                            <a:r>
                              <a:rPr lang="en-US" sz="1200" dirty="0" err="1" smtClean="0">
                                <a:latin typeface="Times New Roman" pitchFamily="18" charset="0"/>
                                <a:cs typeface="Times New Roman" pitchFamily="18" charset="0"/>
                              </a:rPr>
                              <a:t>metagenomic</a:t>
                            </a:r>
                            <a:r>
                              <a:rPr lang="en-US" sz="1200" dirty="0" smtClean="0">
                                <a:latin typeface="Times New Roman" pitchFamily="18" charset="0"/>
                                <a:cs typeface="Times New Roman" pitchFamily="18" charset="0"/>
                              </a:rPr>
                              <a:t> libraries  construction from  different  environment sample</a:t>
                            </a:r>
                            <a:endParaRPr lang="en-US" sz="1200" dirty="0">
                              <a:latin typeface="Times New Roman" pitchFamily="18" charset="0"/>
                              <a:cs typeface="Times New Roman" pitchFamily="18" charset="0"/>
                            </a:endParaRPr>
                          </a:p>
                        </a:txBody>
                        <a:useSpRect/>
                      </a:txSp>
                    </a:sp>
                  </a:grpSp>
                </lc:lockedCanvas>
              </a:graphicData>
            </a:graphic>
          </wp:inline>
        </w:drawing>
      </w:r>
    </w:p>
    <w:p w:rsidR="007B5B6B" w:rsidRDefault="007B5B6B"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p>
    <w:p w:rsidR="00C32C01" w:rsidRDefault="00C32C01"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p>
    <w:p w:rsidR="00C32C01" w:rsidRDefault="00C32C01"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p>
    <w:p w:rsidR="00C32C01" w:rsidRPr="00C32C01" w:rsidRDefault="00C32C01"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p>
    <w:p w:rsidR="007B5B6B" w:rsidRPr="00C32C01" w:rsidRDefault="007B5B6B"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sectPr w:rsidR="007B5B6B" w:rsidRPr="00C32C01" w:rsidSect="006A4375">
          <w:headerReference w:type="default" r:id="rId28"/>
          <w:footerReference w:type="default" r:id="rId29"/>
          <w:type w:val="continuous"/>
          <w:pgSz w:w="12240" w:h="15840" w:code="1"/>
          <w:pgMar w:top="1440" w:right="1440" w:bottom="1440" w:left="1440" w:header="720" w:footer="720" w:gutter="0"/>
          <w:cols w:space="720"/>
          <w:docGrid w:linePitch="360"/>
        </w:sectPr>
      </w:pPr>
    </w:p>
    <w:p w:rsidR="00381E6B" w:rsidRPr="00C32C01" w:rsidRDefault="00381E6B"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C32C01">
        <w:rPr>
          <w:rFonts w:ascii="Times New Roman" w:hAnsi="Times New Roman" w:cs="Times New Roman"/>
          <w:color w:val="000000" w:themeColor="text1"/>
          <w:sz w:val="20"/>
          <w:szCs w:val="20"/>
        </w:rPr>
        <w:lastRenderedPageBreak/>
        <w:t xml:space="preserve">A powerful tool </w:t>
      </w:r>
      <w:r w:rsidR="008428A7" w:rsidRPr="00C32C01">
        <w:rPr>
          <w:rFonts w:ascii="Times New Roman" w:hAnsi="Times New Roman" w:cs="Times New Roman"/>
          <w:color w:val="000000" w:themeColor="text1"/>
          <w:sz w:val="20"/>
          <w:szCs w:val="20"/>
        </w:rPr>
        <w:t xml:space="preserve">to </w:t>
      </w:r>
      <w:r w:rsidRPr="00C32C01">
        <w:rPr>
          <w:rFonts w:ascii="Times New Roman" w:hAnsi="Times New Roman" w:cs="Times New Roman"/>
          <w:color w:val="000000"/>
          <w:sz w:val="20"/>
          <w:szCs w:val="20"/>
          <w:shd w:val="clear" w:color="auto" w:fill="FFFFFF"/>
        </w:rPr>
        <w:t>calibrate</w:t>
      </w:r>
      <w:r w:rsidRPr="00C32C01">
        <w:rPr>
          <w:rFonts w:ascii="Times New Roman" w:hAnsi="Times New Roman" w:cs="Times New Roman"/>
          <w:color w:val="000000" w:themeColor="text1"/>
          <w:sz w:val="20"/>
          <w:szCs w:val="20"/>
        </w:rPr>
        <w:t xml:space="preserve"> the biosynthetic potential of an uncultivated bacterial population involves the formation of an eDNA library in a suitable host. For construction</w:t>
      </w:r>
      <w:r w:rsidR="00C32C01" w:rsidRPr="00C32C01">
        <w:rPr>
          <w:rFonts w:ascii="Times New Roman" w:hAnsi="Times New Roman" w:cs="Times New Roman"/>
          <w:color w:val="000000" w:themeColor="text1"/>
          <w:sz w:val="20"/>
          <w:szCs w:val="20"/>
        </w:rPr>
        <w:t xml:space="preserve"> </w:t>
      </w:r>
      <w:r w:rsidRPr="00C32C01">
        <w:rPr>
          <w:rFonts w:ascii="Times New Roman" w:hAnsi="Times New Roman" w:cs="Times New Roman"/>
          <w:color w:val="000000" w:themeColor="text1"/>
          <w:sz w:val="20"/>
          <w:szCs w:val="20"/>
        </w:rPr>
        <w:t>of eDNA library</w:t>
      </w:r>
      <w:r w:rsidR="00C32C01" w:rsidRPr="00C32C01">
        <w:rPr>
          <w:rFonts w:ascii="Times New Roman" w:hAnsi="Times New Roman" w:cs="Times New Roman"/>
          <w:color w:val="000000" w:themeColor="text1"/>
          <w:sz w:val="20"/>
          <w:szCs w:val="20"/>
        </w:rPr>
        <w:t xml:space="preserve"> </w:t>
      </w:r>
      <w:r w:rsidRPr="00C32C01">
        <w:rPr>
          <w:rFonts w:ascii="Times New Roman" w:hAnsi="Times New Roman" w:cs="Times New Roman"/>
          <w:color w:val="000000" w:themeColor="text1"/>
          <w:sz w:val="20"/>
          <w:szCs w:val="20"/>
        </w:rPr>
        <w:t>firstly isolation of high molecular weight eDNA, from a variety of different environments and enrichment of specific cell populations is common prior to eDNA isolation., for single organisms</w:t>
      </w:r>
      <w:r w:rsidR="00C32C01" w:rsidRPr="00C32C01">
        <w:rPr>
          <w:rFonts w:ascii="Times New Roman" w:hAnsi="Times New Roman" w:cs="Times New Roman"/>
          <w:color w:val="000000" w:themeColor="text1"/>
          <w:sz w:val="20"/>
          <w:szCs w:val="20"/>
        </w:rPr>
        <w:t xml:space="preserve"> </w:t>
      </w:r>
      <w:r w:rsidRPr="00C32C01">
        <w:rPr>
          <w:rFonts w:ascii="Times New Roman" w:hAnsi="Times New Roman" w:cs="Times New Roman"/>
          <w:i/>
          <w:color w:val="000000" w:themeColor="text1"/>
          <w:sz w:val="20"/>
          <w:szCs w:val="20"/>
        </w:rPr>
        <w:t>Escherichia coli</w:t>
      </w:r>
      <w:r w:rsidRPr="00C32C01">
        <w:rPr>
          <w:rFonts w:ascii="Times New Roman" w:hAnsi="Times New Roman" w:cs="Times New Roman"/>
          <w:color w:val="000000" w:themeColor="text1"/>
          <w:sz w:val="20"/>
          <w:szCs w:val="20"/>
        </w:rPr>
        <w:t xml:space="preserve"> is the most common host for genomic library construction. </w:t>
      </w:r>
      <w:r w:rsidRPr="00C32C01">
        <w:rPr>
          <w:rFonts w:ascii="Times New Roman" w:hAnsi="Times New Roman" w:cs="Times New Roman"/>
          <w:color w:val="000000" w:themeColor="text1"/>
          <w:sz w:val="20"/>
          <w:szCs w:val="20"/>
        </w:rPr>
        <w:lastRenderedPageBreak/>
        <w:t>Vectors are genera</w:t>
      </w:r>
      <w:r w:rsidR="008428A7" w:rsidRPr="00C32C01">
        <w:rPr>
          <w:rFonts w:ascii="Times New Roman" w:hAnsi="Times New Roman" w:cs="Times New Roman"/>
          <w:color w:val="000000" w:themeColor="text1"/>
          <w:sz w:val="20"/>
          <w:szCs w:val="20"/>
        </w:rPr>
        <w:t>l</w:t>
      </w:r>
      <w:r w:rsidRPr="00C32C01">
        <w:rPr>
          <w:rFonts w:ascii="Times New Roman" w:hAnsi="Times New Roman" w:cs="Times New Roman"/>
          <w:color w:val="000000" w:themeColor="text1"/>
          <w:sz w:val="20"/>
          <w:szCs w:val="20"/>
        </w:rPr>
        <w:t xml:space="preserve">ly used in construction of eDNA library. The choice of vector can also determine the flourishing or discomfiture of a particular project. Vectors used for library construction are cosmid and fosmid because they can accept 35–45 kb long fragment and can easily be transfected into </w:t>
      </w:r>
      <w:r w:rsidRPr="00C32C01">
        <w:rPr>
          <w:rFonts w:ascii="Times New Roman" w:hAnsi="Times New Roman" w:cs="Times New Roman"/>
          <w:i/>
          <w:color w:val="000000" w:themeColor="text1"/>
          <w:sz w:val="20"/>
          <w:szCs w:val="20"/>
        </w:rPr>
        <w:t>E. coli</w:t>
      </w:r>
      <w:r w:rsidRPr="00C32C01">
        <w:rPr>
          <w:rFonts w:ascii="Times New Roman" w:hAnsi="Times New Roman" w:cs="Times New Roman"/>
          <w:color w:val="000000" w:themeColor="text1"/>
          <w:sz w:val="20"/>
          <w:szCs w:val="20"/>
        </w:rPr>
        <w:t xml:space="preserve"> to produce millions of clones. Larger insert libraries using bacterial artificial chromosomes (BACs) have also been successful but are less common due to the </w:t>
      </w:r>
      <w:r w:rsidRPr="00C32C01">
        <w:rPr>
          <w:rFonts w:ascii="Times New Roman" w:hAnsi="Times New Roman" w:cs="Times New Roman"/>
          <w:color w:val="000000" w:themeColor="text1"/>
          <w:sz w:val="20"/>
          <w:szCs w:val="20"/>
        </w:rPr>
        <w:lastRenderedPageBreak/>
        <w:t>challenge of isolating DNA fragments of sufficient sizes from eDNA. When genomic library is constructed, it can be subordinate to functional or homology based screening protocols.</w:t>
      </w:r>
    </w:p>
    <w:p w:rsidR="001D48E8" w:rsidRPr="00C32C01" w:rsidRDefault="00381E6B"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C32C01">
        <w:rPr>
          <w:rFonts w:ascii="Times New Roman" w:hAnsi="Times New Roman" w:cs="Times New Roman"/>
          <w:color w:val="000000" w:themeColor="text1"/>
          <w:sz w:val="20"/>
          <w:szCs w:val="20"/>
        </w:rPr>
        <w:t xml:space="preserve">A common method for identification of discrete biocatalysts metabolites synthesized by small to medium-sized gene clustered is to screen metagenomics library clones for modified phenotypes or specific function of enzyme. This method is prevalent for the identification of industrially relevant enzymes such as cellulose, esterase, lipase and many more compiled (Satpute </w:t>
      </w:r>
      <w:r w:rsidRPr="00C32C01">
        <w:rPr>
          <w:rFonts w:ascii="Times New Roman" w:hAnsi="Times New Roman" w:cs="Times New Roman"/>
          <w:i/>
          <w:color w:val="000000" w:themeColor="text1"/>
          <w:sz w:val="20"/>
          <w:szCs w:val="20"/>
        </w:rPr>
        <w:t>et al</w:t>
      </w:r>
      <w:r w:rsidRPr="00C32C01">
        <w:rPr>
          <w:rFonts w:ascii="Times New Roman" w:hAnsi="Times New Roman" w:cs="Times New Roman"/>
          <w:color w:val="000000" w:themeColor="text1"/>
          <w:sz w:val="20"/>
          <w:szCs w:val="20"/>
        </w:rPr>
        <w:t xml:space="preserve">., 2010). For the study of microbial rhizosphere ecology molecular biological technique have revolutionized by enabling the identification for non-cultural bacteria. A variety of methods have been evaluated for the recovery of environment DNA that many further is used for cloning (Gabor </w:t>
      </w:r>
      <w:r w:rsidRPr="00C32C01">
        <w:rPr>
          <w:rFonts w:ascii="Times New Roman" w:hAnsi="Times New Roman" w:cs="Times New Roman"/>
          <w:i/>
          <w:color w:val="000000" w:themeColor="text1"/>
          <w:sz w:val="20"/>
          <w:szCs w:val="20"/>
        </w:rPr>
        <w:t>et al</w:t>
      </w:r>
      <w:r w:rsidRPr="00C32C01">
        <w:rPr>
          <w:rFonts w:ascii="Times New Roman" w:hAnsi="Times New Roman" w:cs="Times New Roman"/>
          <w:color w:val="000000" w:themeColor="text1"/>
          <w:sz w:val="20"/>
          <w:szCs w:val="20"/>
        </w:rPr>
        <w:t xml:space="preserve">., 2003). Hydrocarbon contaminated ecological niches are the most recommended sites for isolation of biosurfactant producing microbes. In recent time many advanced techniques have been developed for purification of microbial biosurfactant such as high pressure liquid chromatography, gas chromatography- mass spectroscopy, thin layer chromatography and phase separation technology (Sanchez </w:t>
      </w:r>
      <w:r w:rsidRPr="00C32C01">
        <w:rPr>
          <w:rFonts w:ascii="Times New Roman" w:hAnsi="Times New Roman" w:cs="Times New Roman"/>
          <w:i/>
          <w:color w:val="000000" w:themeColor="text1"/>
          <w:sz w:val="20"/>
          <w:szCs w:val="20"/>
        </w:rPr>
        <w:t>et al</w:t>
      </w:r>
      <w:r w:rsidRPr="00C32C01">
        <w:rPr>
          <w:rFonts w:ascii="Times New Roman" w:hAnsi="Times New Roman" w:cs="Times New Roman"/>
          <w:color w:val="000000" w:themeColor="text1"/>
          <w:sz w:val="20"/>
          <w:szCs w:val="20"/>
        </w:rPr>
        <w:t xml:space="preserve">., 2007; Heyd </w:t>
      </w:r>
      <w:r w:rsidRPr="00C32C01">
        <w:rPr>
          <w:rFonts w:ascii="Times New Roman" w:hAnsi="Times New Roman" w:cs="Times New Roman"/>
          <w:i/>
          <w:color w:val="000000" w:themeColor="text1"/>
          <w:sz w:val="20"/>
          <w:szCs w:val="20"/>
        </w:rPr>
        <w:t>et al</w:t>
      </w:r>
      <w:r w:rsidRPr="00C32C01">
        <w:rPr>
          <w:rFonts w:ascii="Times New Roman" w:hAnsi="Times New Roman" w:cs="Times New Roman"/>
          <w:color w:val="000000" w:themeColor="text1"/>
          <w:sz w:val="20"/>
          <w:szCs w:val="20"/>
        </w:rPr>
        <w:t>., 2008).</w:t>
      </w:r>
    </w:p>
    <w:p w:rsidR="001D48E8" w:rsidRPr="00C32C01" w:rsidRDefault="001D48E8" w:rsidP="007B5B6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C32C01">
        <w:rPr>
          <w:rFonts w:ascii="Times New Roman" w:hAnsi="Times New Roman" w:cs="Times New Roman"/>
          <w:b/>
          <w:color w:val="000000" w:themeColor="text1"/>
          <w:sz w:val="20"/>
          <w:szCs w:val="20"/>
        </w:rPr>
        <w:t>10.</w:t>
      </w:r>
      <w:r w:rsidRPr="00C32C01">
        <w:rPr>
          <w:rFonts w:ascii="Times New Roman" w:hAnsi="Times New Roman" w:cs="Times New Roman"/>
          <w:color w:val="000000" w:themeColor="text1"/>
          <w:sz w:val="20"/>
          <w:szCs w:val="20"/>
        </w:rPr>
        <w:t xml:space="preserve"> </w:t>
      </w:r>
      <w:r w:rsidR="00381E6B" w:rsidRPr="00C32C01">
        <w:rPr>
          <w:rFonts w:ascii="Times New Roman" w:hAnsi="Times New Roman" w:cs="Times New Roman"/>
          <w:b/>
          <w:color w:val="000000" w:themeColor="text1"/>
          <w:sz w:val="20"/>
          <w:szCs w:val="20"/>
        </w:rPr>
        <w:t>Molecular Approach for profiling of Biosurfactant Producing PGPR</w:t>
      </w:r>
    </w:p>
    <w:p w:rsidR="007B5B6B" w:rsidRPr="00C32C01" w:rsidRDefault="00381E6B"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C32C01">
        <w:rPr>
          <w:rFonts w:ascii="Times New Roman" w:hAnsi="Times New Roman" w:cs="Times New Roman"/>
          <w:color w:val="000000" w:themeColor="text1"/>
          <w:sz w:val="20"/>
          <w:szCs w:val="20"/>
        </w:rPr>
        <w:t>In recent years many conventional methods used for screening of microbes for biosurfactant production are followed by the characterization of the biomolecule by infrared, gas chromatography mass spectrometry, nuclear magnetic resonance and fast atom bombardment mass spectrometry</w:t>
      </w:r>
      <w:r w:rsidR="008428A7" w:rsidRPr="00C32C01">
        <w:rPr>
          <w:rFonts w:ascii="Times New Roman" w:hAnsi="Times New Roman" w:cs="Times New Roman"/>
          <w:color w:val="000000" w:themeColor="text1"/>
          <w:sz w:val="20"/>
          <w:szCs w:val="20"/>
        </w:rPr>
        <w:t xml:space="preserve"> </w:t>
      </w:r>
      <w:r w:rsidRPr="00C32C01">
        <w:rPr>
          <w:rFonts w:ascii="Times New Roman" w:hAnsi="Times New Roman" w:cs="Times New Roman"/>
          <w:color w:val="000000" w:themeColor="text1"/>
          <w:sz w:val="20"/>
          <w:szCs w:val="20"/>
        </w:rPr>
        <w:t xml:space="preserve">(Petrovic and Barcelo, 2004; Satpute </w:t>
      </w:r>
      <w:r w:rsidRPr="00C32C01">
        <w:rPr>
          <w:rFonts w:ascii="Times New Roman" w:hAnsi="Times New Roman" w:cs="Times New Roman"/>
          <w:i/>
          <w:color w:val="000000" w:themeColor="text1"/>
          <w:sz w:val="20"/>
          <w:szCs w:val="20"/>
        </w:rPr>
        <w:t>et al</w:t>
      </w:r>
      <w:r w:rsidRPr="00C32C01">
        <w:rPr>
          <w:rFonts w:ascii="Times New Roman" w:hAnsi="Times New Roman" w:cs="Times New Roman"/>
          <w:color w:val="000000" w:themeColor="text1"/>
          <w:sz w:val="20"/>
          <w:szCs w:val="20"/>
        </w:rPr>
        <w:t xml:space="preserve">., 2010). MALDI-TOP mass spectrometry is the new important technique reported for detection and separation of biosurfactant (Kurtzman </w:t>
      </w:r>
      <w:r w:rsidRPr="00C32C01">
        <w:rPr>
          <w:rFonts w:ascii="Times New Roman" w:hAnsi="Times New Roman" w:cs="Times New Roman"/>
          <w:i/>
          <w:color w:val="000000" w:themeColor="text1"/>
          <w:sz w:val="20"/>
          <w:szCs w:val="20"/>
        </w:rPr>
        <w:t>et al</w:t>
      </w:r>
      <w:r w:rsidRPr="00C32C01">
        <w:rPr>
          <w:rFonts w:ascii="Times New Roman" w:hAnsi="Times New Roman" w:cs="Times New Roman"/>
          <w:color w:val="000000" w:themeColor="text1"/>
          <w:sz w:val="20"/>
          <w:szCs w:val="20"/>
        </w:rPr>
        <w:t xml:space="preserve">., 2010). Along with the traditional methods, molecular techniques are being implemented to detect the presence for biosurfactant producing bacteria. PCR based technique targeting genes involved either in synthesis of biosurfactant (or regulation of biosurfactant production mainly for </w:t>
      </w:r>
      <w:r w:rsidRPr="00C32C01">
        <w:rPr>
          <w:rFonts w:ascii="Times New Roman" w:hAnsi="Times New Roman" w:cs="Times New Roman"/>
          <w:i/>
          <w:color w:val="000000" w:themeColor="text1"/>
          <w:sz w:val="20"/>
          <w:szCs w:val="20"/>
        </w:rPr>
        <w:t>Bacillus</w:t>
      </w:r>
      <w:r w:rsidR="008428A7" w:rsidRPr="00C32C01">
        <w:rPr>
          <w:rFonts w:ascii="Times New Roman" w:hAnsi="Times New Roman" w:cs="Times New Roman"/>
          <w:color w:val="000000" w:themeColor="text1"/>
          <w:sz w:val="20"/>
          <w:szCs w:val="20"/>
        </w:rPr>
        <w:t xml:space="preserve"> s</w:t>
      </w:r>
      <w:r w:rsidRPr="00C32C01">
        <w:rPr>
          <w:rFonts w:ascii="Times New Roman" w:hAnsi="Times New Roman" w:cs="Times New Roman"/>
          <w:color w:val="000000" w:themeColor="text1"/>
          <w:sz w:val="20"/>
          <w:szCs w:val="20"/>
        </w:rPr>
        <w:t xml:space="preserve">pp. and </w:t>
      </w:r>
      <w:r w:rsidRPr="00C32C01">
        <w:rPr>
          <w:rFonts w:ascii="Times New Roman" w:hAnsi="Times New Roman" w:cs="Times New Roman"/>
          <w:i/>
          <w:color w:val="000000" w:themeColor="text1"/>
          <w:sz w:val="20"/>
          <w:szCs w:val="20"/>
        </w:rPr>
        <w:t>Pseudomonas</w:t>
      </w:r>
      <w:r w:rsidR="0066519A" w:rsidRPr="00C32C01">
        <w:rPr>
          <w:rFonts w:ascii="Times New Roman" w:hAnsi="Times New Roman" w:cs="Times New Roman"/>
          <w:color w:val="000000" w:themeColor="text1"/>
          <w:sz w:val="20"/>
          <w:szCs w:val="20"/>
        </w:rPr>
        <w:t xml:space="preserve"> </w:t>
      </w:r>
      <w:r w:rsidR="008428A7" w:rsidRPr="00C32C01">
        <w:rPr>
          <w:rFonts w:ascii="Times New Roman" w:hAnsi="Times New Roman" w:cs="Times New Roman"/>
          <w:color w:val="000000" w:themeColor="text1"/>
          <w:sz w:val="20"/>
          <w:szCs w:val="20"/>
        </w:rPr>
        <w:t>s</w:t>
      </w:r>
      <w:r w:rsidRPr="00C32C01">
        <w:rPr>
          <w:rFonts w:ascii="Times New Roman" w:hAnsi="Times New Roman" w:cs="Times New Roman"/>
          <w:color w:val="000000" w:themeColor="text1"/>
          <w:sz w:val="20"/>
          <w:szCs w:val="20"/>
        </w:rPr>
        <w:t>pp</w:t>
      </w:r>
      <w:r w:rsidR="000E3610" w:rsidRPr="00C32C01">
        <w:rPr>
          <w:rFonts w:ascii="Times New Roman" w:hAnsi="Times New Roman" w:cs="Times New Roman"/>
          <w:color w:val="000000" w:themeColor="text1"/>
          <w:sz w:val="20"/>
          <w:szCs w:val="20"/>
        </w:rPr>
        <w:t>.</w:t>
      </w:r>
      <w:r w:rsidR="0066519A" w:rsidRPr="00C32C01">
        <w:rPr>
          <w:rFonts w:ascii="Times New Roman" w:hAnsi="Times New Roman" w:cs="Times New Roman"/>
          <w:color w:val="000000" w:themeColor="text1"/>
          <w:sz w:val="20"/>
          <w:szCs w:val="20"/>
        </w:rPr>
        <w:t xml:space="preserve"> </w:t>
      </w:r>
      <w:r w:rsidRPr="00C32C01">
        <w:rPr>
          <w:rFonts w:ascii="Times New Roman" w:hAnsi="Times New Roman" w:cs="Times New Roman"/>
          <w:color w:val="000000" w:themeColor="text1"/>
          <w:sz w:val="20"/>
          <w:szCs w:val="20"/>
        </w:rPr>
        <w:t>(</w:t>
      </w:r>
      <w:hyperlink r:id="rId30" w:history="1">
        <w:r w:rsidRPr="00C32C01">
          <w:rPr>
            <w:rStyle w:val="Hyperlink"/>
            <w:rFonts w:ascii="Times New Roman" w:hAnsi="Times New Roman" w:cs="Times New Roman"/>
            <w:color w:val="auto"/>
            <w:sz w:val="20"/>
            <w:szCs w:val="20"/>
            <w:u w:val="none"/>
            <w:shd w:val="clear" w:color="auto" w:fill="FFFFFF"/>
          </w:rPr>
          <w:t>Imanaka</w:t>
        </w:r>
      </w:hyperlink>
      <w:r w:rsidRPr="00C32C01">
        <w:rPr>
          <w:rFonts w:ascii="Times New Roman" w:hAnsi="Times New Roman" w:cs="Times New Roman"/>
          <w:sz w:val="20"/>
          <w:szCs w:val="20"/>
        </w:rPr>
        <w:t xml:space="preserve"> </w:t>
      </w:r>
      <w:r w:rsidRPr="00C32C01">
        <w:rPr>
          <w:rFonts w:ascii="Times New Roman" w:hAnsi="Times New Roman" w:cs="Times New Roman"/>
          <w:i/>
          <w:sz w:val="20"/>
          <w:szCs w:val="20"/>
        </w:rPr>
        <w:t>et al</w:t>
      </w:r>
      <w:r w:rsidRPr="00C32C01">
        <w:rPr>
          <w:rFonts w:ascii="Times New Roman" w:hAnsi="Times New Roman" w:cs="Times New Roman"/>
          <w:sz w:val="20"/>
          <w:szCs w:val="20"/>
        </w:rPr>
        <w:t>., 1992;</w:t>
      </w:r>
      <w:r w:rsidRPr="00C32C01">
        <w:rPr>
          <w:rFonts w:ascii="Times New Roman" w:hAnsi="Times New Roman" w:cs="Times New Roman"/>
          <w:color w:val="222222"/>
          <w:sz w:val="20"/>
          <w:szCs w:val="20"/>
          <w:shd w:val="clear" w:color="auto" w:fill="FFFFFF"/>
        </w:rPr>
        <w:t xml:space="preserve"> Ochsner</w:t>
      </w:r>
      <w:r w:rsidRPr="00C32C01">
        <w:rPr>
          <w:rFonts w:ascii="Times New Roman" w:hAnsi="Times New Roman" w:cs="Times New Roman"/>
          <w:sz w:val="20"/>
          <w:szCs w:val="20"/>
        </w:rPr>
        <w:t xml:space="preserve"> </w:t>
      </w:r>
      <w:r w:rsidR="0066519A" w:rsidRPr="00C32C01">
        <w:rPr>
          <w:rFonts w:ascii="Times New Roman" w:hAnsi="Times New Roman" w:cs="Times New Roman"/>
          <w:i/>
          <w:sz w:val="20"/>
          <w:szCs w:val="20"/>
        </w:rPr>
        <w:t xml:space="preserve">et </w:t>
      </w:r>
      <w:r w:rsidRPr="00C32C01">
        <w:rPr>
          <w:rFonts w:ascii="Times New Roman" w:hAnsi="Times New Roman" w:cs="Times New Roman"/>
          <w:i/>
          <w:sz w:val="20"/>
          <w:szCs w:val="20"/>
        </w:rPr>
        <w:t>al</w:t>
      </w:r>
      <w:r w:rsidR="0066519A" w:rsidRPr="00C32C01">
        <w:rPr>
          <w:rFonts w:ascii="Times New Roman" w:hAnsi="Times New Roman" w:cs="Times New Roman"/>
          <w:sz w:val="20"/>
          <w:szCs w:val="20"/>
        </w:rPr>
        <w:t>., 1994</w:t>
      </w:r>
      <w:r w:rsidRPr="00C32C01">
        <w:rPr>
          <w:rFonts w:ascii="Times New Roman" w:hAnsi="Times New Roman" w:cs="Times New Roman"/>
          <w:sz w:val="20"/>
          <w:szCs w:val="20"/>
        </w:rPr>
        <w:t>)</w:t>
      </w:r>
      <w:r w:rsidR="00C32C01" w:rsidRPr="00C32C01">
        <w:rPr>
          <w:rFonts w:ascii="Times New Roman" w:hAnsi="Times New Roman" w:cs="Times New Roman"/>
          <w:sz w:val="20"/>
          <w:szCs w:val="20"/>
        </w:rPr>
        <w:t>.</w:t>
      </w:r>
    </w:p>
    <w:p w:rsidR="007B5B6B" w:rsidRPr="00C32C01" w:rsidRDefault="007B5B6B"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p>
    <w:p w:rsidR="001D48E8" w:rsidRPr="00C32C01" w:rsidRDefault="00D20237" w:rsidP="007B5B6B">
      <w:pPr>
        <w:autoSpaceDE w:val="0"/>
        <w:autoSpaceDN w:val="0"/>
        <w:adjustRightInd w:val="0"/>
        <w:snapToGrid w:val="0"/>
        <w:spacing w:after="0" w:line="240" w:lineRule="auto"/>
        <w:jc w:val="both"/>
        <w:rPr>
          <w:rFonts w:ascii="Times New Roman" w:hAnsi="Times New Roman" w:cs="Times New Roman"/>
          <w:b/>
          <w:sz w:val="20"/>
          <w:szCs w:val="20"/>
        </w:rPr>
      </w:pPr>
      <w:r w:rsidRPr="00C32C01">
        <w:rPr>
          <w:rFonts w:ascii="Times New Roman" w:hAnsi="Times New Roman" w:cs="Times New Roman"/>
          <w:b/>
          <w:sz w:val="20"/>
          <w:szCs w:val="20"/>
        </w:rPr>
        <w:t>Conclusion</w:t>
      </w:r>
    </w:p>
    <w:p w:rsidR="001D48E8" w:rsidRPr="00C32C01" w:rsidRDefault="00381E6B" w:rsidP="007B5B6B">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C32C01">
        <w:rPr>
          <w:rFonts w:ascii="Times New Roman" w:hAnsi="Times New Roman" w:cs="Times New Roman"/>
          <w:color w:val="131413"/>
          <w:sz w:val="20"/>
          <w:szCs w:val="20"/>
        </w:rPr>
        <w:t>Surfactants have multifarious applications in agriculture</w:t>
      </w:r>
      <w:r w:rsidR="008428A7" w:rsidRPr="00C32C01">
        <w:rPr>
          <w:rFonts w:ascii="Times New Roman" w:hAnsi="Times New Roman" w:cs="Times New Roman"/>
          <w:color w:val="131413"/>
          <w:sz w:val="20"/>
          <w:szCs w:val="20"/>
        </w:rPr>
        <w:t xml:space="preserve"> and th</w:t>
      </w:r>
      <w:r w:rsidRPr="00C32C01">
        <w:rPr>
          <w:rFonts w:ascii="Times New Roman" w:hAnsi="Times New Roman" w:cs="Times New Roman"/>
          <w:color w:val="131413"/>
          <w:sz w:val="20"/>
          <w:szCs w:val="20"/>
        </w:rPr>
        <w:t xml:space="preserve">e use of biosurfactants </w:t>
      </w:r>
      <w:r w:rsidR="008428A7" w:rsidRPr="00C32C01">
        <w:rPr>
          <w:rFonts w:ascii="Times New Roman" w:hAnsi="Times New Roman" w:cs="Times New Roman"/>
          <w:color w:val="131413"/>
          <w:sz w:val="20"/>
          <w:szCs w:val="20"/>
        </w:rPr>
        <w:t>is</w:t>
      </w:r>
      <w:r w:rsidRPr="00C32C01">
        <w:rPr>
          <w:rFonts w:ascii="Times New Roman" w:hAnsi="Times New Roman" w:cs="Times New Roman"/>
          <w:color w:val="131413"/>
          <w:sz w:val="20"/>
          <w:szCs w:val="20"/>
        </w:rPr>
        <w:t xml:space="preserve"> more eco-friendly. Many phytopathogens cause the deleterious effect on crop and reduce the crop productivity. </w:t>
      </w:r>
      <w:r w:rsidR="008428A7" w:rsidRPr="00C32C01">
        <w:rPr>
          <w:rFonts w:ascii="Times New Roman" w:hAnsi="Times New Roman" w:cs="Times New Roman"/>
          <w:color w:val="131413"/>
          <w:sz w:val="20"/>
          <w:szCs w:val="20"/>
        </w:rPr>
        <w:t>Therefore, the use of b</w:t>
      </w:r>
      <w:r w:rsidRPr="00C32C01">
        <w:rPr>
          <w:rFonts w:ascii="Times New Roman" w:hAnsi="Times New Roman" w:cs="Times New Roman"/>
          <w:color w:val="131413"/>
          <w:sz w:val="20"/>
          <w:szCs w:val="20"/>
        </w:rPr>
        <w:t xml:space="preserve">iosurfactants </w:t>
      </w:r>
      <w:r w:rsidR="008428A7" w:rsidRPr="00C32C01">
        <w:rPr>
          <w:rFonts w:ascii="Times New Roman" w:hAnsi="Times New Roman" w:cs="Times New Roman"/>
          <w:color w:val="131413"/>
          <w:sz w:val="20"/>
          <w:szCs w:val="20"/>
        </w:rPr>
        <w:t>is an alternative that faci</w:t>
      </w:r>
      <w:r w:rsidRPr="00C32C01">
        <w:rPr>
          <w:rFonts w:ascii="Times New Roman" w:hAnsi="Times New Roman" w:cs="Times New Roman"/>
          <w:color w:val="131413"/>
          <w:sz w:val="20"/>
          <w:szCs w:val="20"/>
        </w:rPr>
        <w:t>litat</w:t>
      </w:r>
      <w:r w:rsidR="008428A7" w:rsidRPr="00C32C01">
        <w:rPr>
          <w:rFonts w:ascii="Times New Roman" w:hAnsi="Times New Roman" w:cs="Times New Roman"/>
          <w:color w:val="131413"/>
          <w:sz w:val="20"/>
          <w:szCs w:val="20"/>
        </w:rPr>
        <w:t>es the</w:t>
      </w:r>
      <w:r w:rsidRPr="00C32C01">
        <w:rPr>
          <w:rFonts w:ascii="Times New Roman" w:hAnsi="Times New Roman" w:cs="Times New Roman"/>
          <w:color w:val="131413"/>
          <w:sz w:val="20"/>
          <w:szCs w:val="20"/>
        </w:rPr>
        <w:t xml:space="preserve"> biocontrol of many phytopathogens. </w:t>
      </w:r>
      <w:r w:rsidR="001B6F85" w:rsidRPr="00C32C01">
        <w:rPr>
          <w:rFonts w:ascii="Times New Roman" w:hAnsi="Times New Roman" w:cs="Times New Roman"/>
          <w:color w:val="131413"/>
          <w:sz w:val="20"/>
          <w:szCs w:val="20"/>
        </w:rPr>
        <w:t>Though m</w:t>
      </w:r>
      <w:r w:rsidRPr="00C32C01">
        <w:rPr>
          <w:rFonts w:ascii="Times New Roman" w:hAnsi="Times New Roman" w:cs="Times New Roman"/>
          <w:color w:val="131413"/>
          <w:sz w:val="20"/>
          <w:szCs w:val="20"/>
        </w:rPr>
        <w:t>any synthetic surfactants are available in the market</w:t>
      </w:r>
      <w:r w:rsidR="001B6F85" w:rsidRPr="00C32C01">
        <w:rPr>
          <w:rFonts w:ascii="Times New Roman" w:hAnsi="Times New Roman" w:cs="Times New Roman"/>
          <w:color w:val="131413"/>
          <w:sz w:val="20"/>
          <w:szCs w:val="20"/>
        </w:rPr>
        <w:t>, t</w:t>
      </w:r>
      <w:r w:rsidRPr="00C32C01">
        <w:rPr>
          <w:rFonts w:ascii="Times New Roman" w:hAnsi="Times New Roman" w:cs="Times New Roman"/>
          <w:color w:val="131413"/>
          <w:sz w:val="20"/>
          <w:szCs w:val="20"/>
        </w:rPr>
        <w:t>he</w:t>
      </w:r>
      <w:r w:rsidR="001B6F85" w:rsidRPr="00C32C01">
        <w:rPr>
          <w:rFonts w:ascii="Times New Roman" w:hAnsi="Times New Roman" w:cs="Times New Roman"/>
          <w:color w:val="131413"/>
          <w:sz w:val="20"/>
          <w:szCs w:val="20"/>
        </w:rPr>
        <w:t>ir</w:t>
      </w:r>
      <w:r w:rsidRPr="00C32C01">
        <w:rPr>
          <w:rFonts w:ascii="Times New Roman" w:hAnsi="Times New Roman" w:cs="Times New Roman"/>
          <w:color w:val="131413"/>
          <w:sz w:val="20"/>
          <w:szCs w:val="20"/>
        </w:rPr>
        <w:t xml:space="preserve"> use </w:t>
      </w:r>
      <w:r w:rsidR="001B6F85" w:rsidRPr="00C32C01">
        <w:rPr>
          <w:rFonts w:ascii="Times New Roman" w:hAnsi="Times New Roman" w:cs="Times New Roman"/>
          <w:color w:val="131413"/>
          <w:sz w:val="20"/>
          <w:szCs w:val="20"/>
        </w:rPr>
        <w:t xml:space="preserve">is supposed to be like </w:t>
      </w:r>
      <w:r w:rsidRPr="00C32C01">
        <w:rPr>
          <w:rFonts w:ascii="Times New Roman" w:hAnsi="Times New Roman" w:cs="Times New Roman"/>
          <w:color w:val="131413"/>
          <w:sz w:val="20"/>
          <w:szCs w:val="20"/>
        </w:rPr>
        <w:t>pesticide</w:t>
      </w:r>
      <w:r w:rsidR="001B6F85" w:rsidRPr="00C32C01">
        <w:rPr>
          <w:rFonts w:ascii="Times New Roman" w:hAnsi="Times New Roman" w:cs="Times New Roman"/>
          <w:color w:val="131413"/>
          <w:sz w:val="20"/>
          <w:szCs w:val="20"/>
        </w:rPr>
        <w:t>s</w:t>
      </w:r>
      <w:r w:rsidRPr="00C32C01">
        <w:rPr>
          <w:rFonts w:ascii="Times New Roman" w:hAnsi="Times New Roman" w:cs="Times New Roman"/>
          <w:color w:val="131413"/>
          <w:sz w:val="20"/>
          <w:szCs w:val="20"/>
        </w:rPr>
        <w:t xml:space="preserve"> and </w:t>
      </w:r>
      <w:r w:rsidRPr="00C32C01">
        <w:rPr>
          <w:rFonts w:ascii="Times New Roman" w:hAnsi="Times New Roman" w:cs="Times New Roman"/>
          <w:color w:val="131413"/>
          <w:sz w:val="20"/>
          <w:szCs w:val="20"/>
        </w:rPr>
        <w:lastRenderedPageBreak/>
        <w:t xml:space="preserve">other chemicals. </w:t>
      </w:r>
      <w:r w:rsidR="001B6F85" w:rsidRPr="00C32C01">
        <w:rPr>
          <w:rFonts w:ascii="Times New Roman" w:hAnsi="Times New Roman" w:cs="Times New Roman"/>
          <w:color w:val="131413"/>
          <w:sz w:val="20"/>
          <w:szCs w:val="20"/>
        </w:rPr>
        <w:t xml:space="preserve">Hence </w:t>
      </w:r>
      <w:r w:rsidRPr="00C32C01">
        <w:rPr>
          <w:rFonts w:ascii="Times New Roman" w:hAnsi="Times New Roman" w:cs="Times New Roman"/>
          <w:color w:val="131413"/>
          <w:sz w:val="20"/>
          <w:szCs w:val="20"/>
        </w:rPr>
        <w:t>the use of biosurfactant replace</w:t>
      </w:r>
      <w:r w:rsidR="001B6F85" w:rsidRPr="00C32C01">
        <w:rPr>
          <w:rFonts w:ascii="Times New Roman" w:hAnsi="Times New Roman" w:cs="Times New Roman"/>
          <w:color w:val="131413"/>
          <w:sz w:val="20"/>
          <w:szCs w:val="20"/>
        </w:rPr>
        <w:t>s</w:t>
      </w:r>
      <w:r w:rsidRPr="00C32C01">
        <w:rPr>
          <w:rFonts w:ascii="Times New Roman" w:hAnsi="Times New Roman" w:cs="Times New Roman"/>
          <w:color w:val="131413"/>
          <w:sz w:val="20"/>
          <w:szCs w:val="20"/>
        </w:rPr>
        <w:t xml:space="preserve"> the uses of harmful surfactant. </w:t>
      </w:r>
      <w:r w:rsidR="001B6F85" w:rsidRPr="00C32C01">
        <w:rPr>
          <w:rFonts w:ascii="Times New Roman" w:hAnsi="Times New Roman" w:cs="Times New Roman"/>
          <w:color w:val="131413"/>
          <w:sz w:val="20"/>
          <w:szCs w:val="20"/>
        </w:rPr>
        <w:t>Moreover, t</w:t>
      </w:r>
      <w:r w:rsidRPr="00C32C01">
        <w:rPr>
          <w:rFonts w:ascii="Times New Roman" w:hAnsi="Times New Roman" w:cs="Times New Roman"/>
          <w:color w:val="131413"/>
          <w:sz w:val="20"/>
          <w:szCs w:val="20"/>
        </w:rPr>
        <w:t xml:space="preserve">here is need to work on large scale production of biosurfactant </w:t>
      </w:r>
      <w:r w:rsidR="001B6F85" w:rsidRPr="00C32C01">
        <w:rPr>
          <w:rFonts w:ascii="Times New Roman" w:hAnsi="Times New Roman" w:cs="Times New Roman"/>
          <w:color w:val="131413"/>
          <w:sz w:val="20"/>
          <w:szCs w:val="20"/>
        </w:rPr>
        <w:t xml:space="preserve">so that </w:t>
      </w:r>
      <w:r w:rsidRPr="00C32C01">
        <w:rPr>
          <w:rFonts w:ascii="Times New Roman" w:hAnsi="Times New Roman" w:cs="Times New Roman"/>
          <w:color w:val="131413"/>
          <w:sz w:val="20"/>
          <w:szCs w:val="20"/>
        </w:rPr>
        <w:t xml:space="preserve">net economic gain </w:t>
      </w:r>
      <w:r w:rsidR="001B6F85" w:rsidRPr="00C32C01">
        <w:rPr>
          <w:rFonts w:ascii="Times New Roman" w:hAnsi="Times New Roman" w:cs="Times New Roman"/>
          <w:color w:val="131413"/>
          <w:sz w:val="20"/>
          <w:szCs w:val="20"/>
        </w:rPr>
        <w:t xml:space="preserve">can be achieved </w:t>
      </w:r>
      <w:r w:rsidRPr="00C32C01">
        <w:rPr>
          <w:rFonts w:ascii="Times New Roman" w:hAnsi="Times New Roman" w:cs="Times New Roman"/>
          <w:color w:val="131413"/>
          <w:sz w:val="20"/>
          <w:szCs w:val="20"/>
        </w:rPr>
        <w:t>from application of biosurfactants in agriculture as well as other sectors.</w:t>
      </w:r>
    </w:p>
    <w:p w:rsidR="00D96AD2" w:rsidRPr="00C32C01" w:rsidRDefault="00D96AD2" w:rsidP="007B5B6B">
      <w:pPr>
        <w:autoSpaceDE w:val="0"/>
        <w:autoSpaceDN w:val="0"/>
        <w:adjustRightInd w:val="0"/>
        <w:snapToGrid w:val="0"/>
        <w:spacing w:after="0" w:line="240" w:lineRule="auto"/>
        <w:jc w:val="both"/>
        <w:rPr>
          <w:rFonts w:ascii="Times New Roman" w:hAnsi="Times New Roman" w:cs="Times New Roman"/>
          <w:b/>
          <w:sz w:val="20"/>
          <w:szCs w:val="20"/>
        </w:rPr>
      </w:pPr>
    </w:p>
    <w:p w:rsidR="00A6126A" w:rsidRPr="00C32C01" w:rsidRDefault="00A6126A" w:rsidP="007B5B6B">
      <w:pPr>
        <w:autoSpaceDE w:val="0"/>
        <w:autoSpaceDN w:val="0"/>
        <w:adjustRightInd w:val="0"/>
        <w:snapToGrid w:val="0"/>
        <w:spacing w:after="0" w:line="240" w:lineRule="auto"/>
        <w:jc w:val="both"/>
        <w:rPr>
          <w:rFonts w:ascii="Times New Roman" w:hAnsi="Times New Roman" w:cs="Times New Roman"/>
          <w:b/>
          <w:sz w:val="20"/>
          <w:szCs w:val="20"/>
        </w:rPr>
      </w:pPr>
      <w:r w:rsidRPr="00C32C01">
        <w:rPr>
          <w:rFonts w:ascii="Times New Roman" w:hAnsi="Times New Roman" w:cs="Times New Roman"/>
          <w:b/>
          <w:color w:val="000000" w:themeColor="text1"/>
          <w:sz w:val="20"/>
          <w:szCs w:val="20"/>
        </w:rPr>
        <w:t>Acknowledgement</w:t>
      </w:r>
    </w:p>
    <w:p w:rsidR="001D48E8" w:rsidRPr="00C32C01" w:rsidRDefault="00A6126A" w:rsidP="007B5B6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C32C01">
        <w:rPr>
          <w:rFonts w:ascii="Times New Roman" w:hAnsi="Times New Roman" w:cs="Times New Roman"/>
          <w:color w:val="000000" w:themeColor="text1"/>
          <w:sz w:val="20"/>
          <w:szCs w:val="20"/>
        </w:rPr>
        <w:t>The authors are thankful to the Head, Department of Botany &amp; Microbiology for providing laboratory facility.</w:t>
      </w:r>
    </w:p>
    <w:p w:rsidR="007B5B6B" w:rsidRPr="00C32C01" w:rsidRDefault="007B5B6B" w:rsidP="007B5B6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1D48E8" w:rsidRPr="00C32C01" w:rsidRDefault="00DD2E5B" w:rsidP="007B5B6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C32C01">
        <w:rPr>
          <w:rFonts w:ascii="Times New Roman" w:hAnsi="Times New Roman" w:cs="Times New Roman"/>
          <w:b/>
          <w:sz w:val="20"/>
          <w:szCs w:val="20"/>
        </w:rPr>
        <w:t xml:space="preserve">Correspondence </w:t>
      </w:r>
      <w:r w:rsidRPr="00C32C01">
        <w:rPr>
          <w:rFonts w:ascii="Times New Roman" w:hAnsi="Times New Roman" w:cs="Times New Roman"/>
          <w:b/>
          <w:color w:val="000000" w:themeColor="text1"/>
          <w:sz w:val="20"/>
          <w:szCs w:val="20"/>
        </w:rPr>
        <w:t>Author</w:t>
      </w:r>
    </w:p>
    <w:p w:rsidR="001D48E8" w:rsidRPr="00C32C01" w:rsidRDefault="00DD2E5B" w:rsidP="007B5B6B">
      <w:pPr>
        <w:snapToGrid w:val="0"/>
        <w:spacing w:after="0" w:line="240" w:lineRule="auto"/>
        <w:jc w:val="both"/>
        <w:rPr>
          <w:rFonts w:ascii="Times New Roman" w:hAnsi="Times New Roman" w:cs="Times New Roman"/>
          <w:b/>
          <w:sz w:val="20"/>
          <w:szCs w:val="20"/>
        </w:rPr>
      </w:pPr>
      <w:r w:rsidRPr="00C32C01">
        <w:rPr>
          <w:rFonts w:ascii="Times New Roman" w:hAnsi="Times New Roman" w:cs="Times New Roman"/>
          <w:color w:val="000000" w:themeColor="text1"/>
          <w:sz w:val="20"/>
          <w:szCs w:val="20"/>
        </w:rPr>
        <w:t>Sumit Kumar</w:t>
      </w:r>
    </w:p>
    <w:p w:rsidR="00DD2E5B" w:rsidRPr="00C32C01" w:rsidRDefault="00DD2E5B" w:rsidP="007B5B6B">
      <w:pPr>
        <w:snapToGrid w:val="0"/>
        <w:spacing w:after="0" w:line="240" w:lineRule="auto"/>
        <w:jc w:val="both"/>
        <w:rPr>
          <w:rFonts w:ascii="Times New Roman" w:hAnsi="Times New Roman" w:cs="Times New Roman"/>
          <w:b/>
          <w:sz w:val="20"/>
          <w:szCs w:val="20"/>
        </w:rPr>
      </w:pPr>
      <w:r w:rsidRPr="00C32C01">
        <w:rPr>
          <w:rFonts w:ascii="Times New Roman" w:hAnsi="Times New Roman" w:cs="Times New Roman"/>
          <w:color w:val="000000" w:themeColor="text1"/>
          <w:sz w:val="20"/>
          <w:szCs w:val="20"/>
        </w:rPr>
        <w:t>Department of Botany &amp; Microbiology</w:t>
      </w:r>
    </w:p>
    <w:p w:rsidR="00B60BEC" w:rsidRDefault="00B60BEC" w:rsidP="007B5B6B">
      <w:pPr>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Gurukul Kangri University</w:t>
      </w:r>
    </w:p>
    <w:p w:rsidR="00DD2E5B" w:rsidRPr="00C32C01" w:rsidRDefault="00DD2E5B" w:rsidP="007B5B6B">
      <w:pPr>
        <w:snapToGrid w:val="0"/>
        <w:spacing w:after="0" w:line="240" w:lineRule="auto"/>
        <w:jc w:val="both"/>
        <w:rPr>
          <w:rFonts w:ascii="Times New Roman" w:hAnsi="Times New Roman" w:cs="Times New Roman"/>
          <w:color w:val="000000" w:themeColor="text1"/>
          <w:sz w:val="20"/>
          <w:szCs w:val="20"/>
        </w:rPr>
      </w:pPr>
      <w:r w:rsidRPr="00C32C01">
        <w:rPr>
          <w:rFonts w:ascii="Times New Roman" w:hAnsi="Times New Roman" w:cs="Times New Roman"/>
          <w:color w:val="000000" w:themeColor="text1"/>
          <w:sz w:val="20"/>
          <w:szCs w:val="20"/>
        </w:rPr>
        <w:t>Haridwar- 249404 (Uttarakhand)</w:t>
      </w:r>
      <w:r w:rsidR="00C32C01">
        <w:rPr>
          <w:rFonts w:ascii="Times New Roman" w:hAnsi="Times New Roman" w:cs="Times New Roman"/>
          <w:color w:val="000000" w:themeColor="text1"/>
          <w:sz w:val="20"/>
          <w:szCs w:val="20"/>
        </w:rPr>
        <w:t xml:space="preserve">, </w:t>
      </w:r>
      <w:r w:rsidRPr="00C32C01">
        <w:rPr>
          <w:rFonts w:ascii="Times New Roman" w:hAnsi="Times New Roman" w:cs="Times New Roman"/>
          <w:color w:val="000000" w:themeColor="text1"/>
          <w:sz w:val="20"/>
          <w:szCs w:val="20"/>
        </w:rPr>
        <w:t>India</w:t>
      </w:r>
    </w:p>
    <w:p w:rsidR="00DD2E5B" w:rsidRPr="00C32C01" w:rsidRDefault="00DD2E5B" w:rsidP="007B5B6B">
      <w:pPr>
        <w:snapToGrid w:val="0"/>
        <w:spacing w:after="0" w:line="240" w:lineRule="auto"/>
        <w:jc w:val="both"/>
        <w:rPr>
          <w:rFonts w:ascii="Times New Roman" w:hAnsi="Times New Roman" w:cs="Times New Roman"/>
          <w:color w:val="000000" w:themeColor="text1"/>
          <w:sz w:val="20"/>
          <w:szCs w:val="20"/>
        </w:rPr>
      </w:pPr>
      <w:r w:rsidRPr="00C32C01">
        <w:rPr>
          <w:rFonts w:ascii="Times New Roman" w:hAnsi="Times New Roman" w:cs="Times New Roman"/>
          <w:color w:val="000000" w:themeColor="text1"/>
          <w:sz w:val="20"/>
          <w:szCs w:val="20"/>
        </w:rPr>
        <w:t>Contact</w:t>
      </w:r>
      <w:r w:rsidR="00C32C01">
        <w:rPr>
          <w:rFonts w:ascii="Times New Roman" w:hAnsi="Times New Roman" w:cs="Times New Roman"/>
          <w:color w:val="000000" w:themeColor="text1"/>
          <w:sz w:val="20"/>
          <w:szCs w:val="20"/>
        </w:rPr>
        <w:t xml:space="preserve"> phone</w:t>
      </w:r>
      <w:r w:rsidRPr="00C32C01">
        <w:rPr>
          <w:rFonts w:ascii="Times New Roman" w:hAnsi="Times New Roman" w:cs="Times New Roman"/>
          <w:color w:val="000000" w:themeColor="text1"/>
          <w:sz w:val="20"/>
          <w:szCs w:val="20"/>
        </w:rPr>
        <w:t>: +918439725901</w:t>
      </w:r>
    </w:p>
    <w:p w:rsidR="00DD2E5B" w:rsidRPr="00C32C01" w:rsidRDefault="00DD2E5B" w:rsidP="007B5B6B">
      <w:pPr>
        <w:snapToGrid w:val="0"/>
        <w:spacing w:after="0" w:line="240" w:lineRule="auto"/>
        <w:jc w:val="both"/>
        <w:rPr>
          <w:rFonts w:ascii="Times New Roman" w:hAnsi="Times New Roman" w:cs="Times New Roman"/>
          <w:color w:val="000000" w:themeColor="text1"/>
          <w:sz w:val="20"/>
          <w:szCs w:val="20"/>
        </w:rPr>
      </w:pPr>
      <w:r w:rsidRPr="00C32C01">
        <w:rPr>
          <w:rFonts w:ascii="Times New Roman" w:hAnsi="Times New Roman" w:cs="Times New Roman"/>
          <w:color w:val="000000" w:themeColor="text1"/>
          <w:sz w:val="20"/>
          <w:szCs w:val="20"/>
        </w:rPr>
        <w:t xml:space="preserve">Email: </w:t>
      </w:r>
      <w:hyperlink r:id="rId31" w:history="1">
        <w:r w:rsidRPr="00C32C01">
          <w:rPr>
            <w:rStyle w:val="Hyperlink"/>
            <w:rFonts w:ascii="Times New Roman" w:hAnsi="Times New Roman" w:cs="Times New Roman"/>
            <w:sz w:val="20"/>
            <w:szCs w:val="20"/>
          </w:rPr>
          <w:t>sumitarya360@gmail.com</w:t>
        </w:r>
      </w:hyperlink>
    </w:p>
    <w:p w:rsidR="001D48E8" w:rsidRPr="00C32C01" w:rsidRDefault="001D48E8" w:rsidP="007B5B6B">
      <w:pPr>
        <w:snapToGrid w:val="0"/>
        <w:spacing w:after="0" w:line="240" w:lineRule="auto"/>
        <w:ind w:firstLine="425"/>
        <w:jc w:val="both"/>
        <w:rPr>
          <w:rFonts w:ascii="Times New Roman" w:hAnsi="Times New Roman" w:cs="Times New Roman"/>
          <w:color w:val="000000" w:themeColor="text1"/>
          <w:sz w:val="20"/>
          <w:szCs w:val="20"/>
        </w:rPr>
      </w:pPr>
    </w:p>
    <w:p w:rsidR="00DD2E5B" w:rsidRPr="00C32C01" w:rsidRDefault="00DD2E5B" w:rsidP="007B5B6B">
      <w:pPr>
        <w:tabs>
          <w:tab w:val="left" w:pos="180"/>
        </w:tabs>
        <w:snapToGrid w:val="0"/>
        <w:spacing w:after="0" w:line="240" w:lineRule="auto"/>
        <w:jc w:val="both"/>
        <w:rPr>
          <w:rFonts w:ascii="Times New Roman" w:hAnsi="Times New Roman" w:cs="Times New Roman"/>
          <w:b/>
          <w:color w:val="222222"/>
          <w:sz w:val="20"/>
          <w:szCs w:val="20"/>
          <w:shd w:val="clear" w:color="auto" w:fill="FFFFFF"/>
        </w:rPr>
      </w:pPr>
      <w:r w:rsidRPr="00C32C01">
        <w:rPr>
          <w:rFonts w:ascii="Times New Roman" w:hAnsi="Times New Roman" w:cs="Times New Roman"/>
          <w:b/>
          <w:color w:val="222222"/>
          <w:sz w:val="20"/>
          <w:szCs w:val="20"/>
          <w:shd w:val="clear" w:color="auto" w:fill="FFFFFF"/>
        </w:rPr>
        <w:t>References</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Ahmad Z, Arshad M,</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color w:val="222222"/>
          <w:sz w:val="20"/>
          <w:szCs w:val="20"/>
          <w:shd w:val="clear" w:color="auto" w:fill="FFFFFF"/>
        </w:rPr>
        <w:t>Asghar, H N, Sheikh M A &amp; Crowley D E. Isolation, Screening and Functional Characterization of Biosurfactant Producing Bacteria Isolated from Crude Oil Contaminated Sit.</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Int J Agri Biol</w:t>
      </w:r>
      <w:r w:rsidRPr="00C32C01">
        <w:rPr>
          <w:rFonts w:ascii="Times New Roman" w:hAnsi="Times New Roman" w:cs="Times New Roman"/>
          <w:color w:val="222222"/>
          <w:sz w:val="20"/>
          <w:szCs w:val="20"/>
          <w:shd w:val="clear" w:color="auto" w:fill="FFFFFF"/>
        </w:rPr>
        <w:t xml:space="preserve"> </w:t>
      </w:r>
      <w:r w:rsidRPr="00C32C01">
        <w:rPr>
          <w:rStyle w:val="apple-converted-space"/>
          <w:rFonts w:ascii="Times New Roman" w:hAnsi="Times New Roman" w:cs="Times New Roman"/>
          <w:color w:val="222222"/>
          <w:sz w:val="20"/>
          <w:szCs w:val="20"/>
          <w:shd w:val="clear" w:color="auto" w:fill="FFFFFF"/>
        </w:rPr>
        <w:t>2016;</w:t>
      </w:r>
      <w:r w:rsidRPr="00C32C01">
        <w:rPr>
          <w:rFonts w:ascii="Times New Roman" w:hAnsi="Times New Roman" w:cs="Times New Roman"/>
          <w:iCs/>
          <w:color w:val="222222"/>
          <w:sz w:val="20"/>
          <w:szCs w:val="20"/>
          <w:shd w:val="clear" w:color="auto" w:fill="FFFFFF"/>
        </w:rPr>
        <w:t xml:space="preserve"> 18</w:t>
      </w:r>
      <w:r w:rsidRPr="00C32C01">
        <w:rPr>
          <w:rFonts w:ascii="Times New Roman" w:hAnsi="Times New Roman" w:cs="Times New Roman"/>
          <w:color w:val="222222"/>
          <w:sz w:val="20"/>
          <w:szCs w:val="20"/>
          <w:shd w:val="clear" w:color="auto" w:fill="FFFFFF"/>
        </w:rPr>
        <w:t>.</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Alsohim A S, Taylor T B, Barrett G A, Gallie J, Zhang X X, Altamirano‐Junqueira A E, Jackson R. The biosurfactant viscosin produced by </w:t>
      </w:r>
      <w:r w:rsidRPr="00C32C01">
        <w:rPr>
          <w:rFonts w:ascii="Times New Roman" w:hAnsi="Times New Roman" w:cs="Times New Roman"/>
          <w:i/>
          <w:color w:val="222222"/>
          <w:sz w:val="20"/>
          <w:szCs w:val="20"/>
          <w:shd w:val="clear" w:color="auto" w:fill="FFFFFF"/>
        </w:rPr>
        <w:t>Pseudomonas fluorescens</w:t>
      </w:r>
      <w:r w:rsidRPr="00C32C01">
        <w:rPr>
          <w:rFonts w:ascii="Times New Roman" w:hAnsi="Times New Roman" w:cs="Times New Roman"/>
          <w:color w:val="222222"/>
          <w:sz w:val="20"/>
          <w:szCs w:val="20"/>
          <w:shd w:val="clear" w:color="auto" w:fill="FFFFFF"/>
        </w:rPr>
        <w:t xml:space="preserve"> SBW25 aids spreading motility and plant growth promotion, </w:t>
      </w:r>
      <w:r w:rsidRPr="00C32C01">
        <w:rPr>
          <w:rFonts w:ascii="Times New Roman" w:hAnsi="Times New Roman" w:cs="Times New Roman"/>
          <w:iCs/>
          <w:color w:val="222222"/>
          <w:sz w:val="20"/>
          <w:szCs w:val="20"/>
          <w:shd w:val="clear" w:color="auto" w:fill="FFFFFF"/>
        </w:rPr>
        <w:t>Environ microbial</w:t>
      </w:r>
      <w:r w:rsidRPr="00C32C01">
        <w:rPr>
          <w:rFonts w:ascii="Times New Roman" w:hAnsi="Times New Roman" w:cs="Times New Roman"/>
          <w:color w:val="222222"/>
          <w:sz w:val="20"/>
          <w:szCs w:val="20"/>
          <w:shd w:val="clear" w:color="auto" w:fill="FFFFFF"/>
        </w:rPr>
        <w:t xml:space="preserve"> </w:t>
      </w:r>
      <w:r w:rsidRPr="00C32C01">
        <w:rPr>
          <w:rStyle w:val="apple-converted-space"/>
          <w:rFonts w:ascii="Times New Roman" w:hAnsi="Times New Roman" w:cs="Times New Roman"/>
          <w:color w:val="222222"/>
          <w:sz w:val="20"/>
          <w:szCs w:val="20"/>
          <w:shd w:val="clear" w:color="auto" w:fill="FFFFFF"/>
        </w:rPr>
        <w:t xml:space="preserve">2014; </w:t>
      </w:r>
      <w:r w:rsidRPr="00C32C01">
        <w:rPr>
          <w:rFonts w:ascii="Times New Roman" w:hAnsi="Times New Roman" w:cs="Times New Roman"/>
          <w:iCs/>
          <w:color w:val="222222"/>
          <w:sz w:val="20"/>
          <w:szCs w:val="20"/>
          <w:shd w:val="clear" w:color="auto" w:fill="FFFFFF"/>
        </w:rPr>
        <w:t>16</w:t>
      </w:r>
      <w:r w:rsidRPr="00C32C01">
        <w:rPr>
          <w:rFonts w:ascii="Times New Roman" w:hAnsi="Times New Roman" w:cs="Times New Roman"/>
          <w:color w:val="222222"/>
          <w:sz w:val="20"/>
          <w:szCs w:val="20"/>
          <w:shd w:val="clear" w:color="auto" w:fill="FFFFFF"/>
        </w:rPr>
        <w:t>: 2267-2281.</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Alvarez F, Castro M, Príncipe A, Borioli G, Fischer S, Mori G, Jofre E. The plant‐associated Bacillus amyloliquefaciens strains MEP218 and ARP23 capable of producing the cyclic lipopeptides iturin or surfactin and fengycin are effective in biocontrol of sclerotinia stem rot disease.</w:t>
      </w:r>
      <w:r w:rsidRPr="00C32C01">
        <w:rPr>
          <w:rStyle w:val="apple-converted-space"/>
          <w:rFonts w:ascii="Times New Roman" w:hAnsi="Times New Roman" w:cs="Times New Roman"/>
          <w:color w:val="222222"/>
          <w:sz w:val="20"/>
          <w:szCs w:val="20"/>
          <w:shd w:val="clear" w:color="auto" w:fill="FFFFFF"/>
        </w:rPr>
        <w:t> </w:t>
      </w:r>
      <w:r w:rsidRPr="00C32C01">
        <w:rPr>
          <w:rFonts w:ascii="Times New Roman" w:hAnsi="Times New Roman" w:cs="Times New Roman"/>
          <w:iCs/>
          <w:color w:val="222222"/>
          <w:sz w:val="20"/>
          <w:szCs w:val="20"/>
          <w:shd w:val="clear" w:color="auto" w:fill="FFFFFF"/>
        </w:rPr>
        <w:t>Journal of applied microbiology</w:t>
      </w:r>
      <w:r w:rsidRPr="00C32C01">
        <w:rPr>
          <w:rFonts w:ascii="Times New Roman" w:hAnsi="Times New Roman" w:cs="Times New Roman"/>
          <w:color w:val="222222"/>
          <w:sz w:val="20"/>
          <w:szCs w:val="20"/>
          <w:shd w:val="clear" w:color="auto" w:fill="FFFFFF"/>
        </w:rPr>
        <w:t xml:space="preserve"> 2012; </w:t>
      </w:r>
      <w:r w:rsidRPr="00C32C01">
        <w:rPr>
          <w:rFonts w:ascii="Times New Roman" w:hAnsi="Times New Roman" w:cs="Times New Roman"/>
          <w:iCs/>
          <w:color w:val="222222"/>
          <w:sz w:val="20"/>
          <w:szCs w:val="20"/>
          <w:shd w:val="clear" w:color="auto" w:fill="FFFFFF"/>
        </w:rPr>
        <w:t>112</w:t>
      </w:r>
      <w:r w:rsidRPr="00C32C01">
        <w:rPr>
          <w:rFonts w:ascii="Times New Roman" w:hAnsi="Times New Roman" w:cs="Times New Roman"/>
          <w:color w:val="222222"/>
          <w:sz w:val="20"/>
          <w:szCs w:val="20"/>
          <w:shd w:val="clear" w:color="auto" w:fill="FFFFFF"/>
        </w:rPr>
        <w:t>(1):159-174.</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Al-Wahaibi Y, oshi S, Al-Bahry S, Elshafie A, Al-Bemani A, Shibulal B. Biosurfactant production by </w:t>
      </w:r>
      <w:r w:rsidRPr="00C32C01">
        <w:rPr>
          <w:rFonts w:ascii="Times New Roman" w:hAnsi="Times New Roman" w:cs="Times New Roman"/>
          <w:i/>
          <w:color w:val="222222"/>
          <w:sz w:val="20"/>
          <w:szCs w:val="20"/>
          <w:shd w:val="clear" w:color="auto" w:fill="FFFFFF"/>
        </w:rPr>
        <w:t>Bacillus subtilis</w:t>
      </w:r>
      <w:r w:rsidRPr="00C32C01">
        <w:rPr>
          <w:rFonts w:ascii="Times New Roman" w:hAnsi="Times New Roman" w:cs="Times New Roman"/>
          <w:color w:val="222222"/>
          <w:sz w:val="20"/>
          <w:szCs w:val="20"/>
          <w:shd w:val="clear" w:color="auto" w:fill="FFFFFF"/>
        </w:rPr>
        <w:t xml:space="preserve"> B30 and its application in enhancing oil recovery </w:t>
      </w:r>
      <w:r w:rsidRPr="00C32C01">
        <w:rPr>
          <w:rFonts w:ascii="Times New Roman" w:hAnsi="Times New Roman" w:cs="Times New Roman"/>
          <w:iCs/>
          <w:color w:val="222222"/>
          <w:sz w:val="20"/>
          <w:szCs w:val="20"/>
          <w:shd w:val="clear" w:color="auto" w:fill="FFFFFF"/>
        </w:rPr>
        <w:t>Col Surf B: Biointe</w:t>
      </w:r>
      <w:r w:rsidRPr="00C32C01">
        <w:rPr>
          <w:rFonts w:ascii="Times New Roman" w:hAnsi="Times New Roman" w:cs="Times New Roman"/>
          <w:color w:val="222222"/>
          <w:sz w:val="20"/>
          <w:szCs w:val="20"/>
          <w:shd w:val="clear" w:color="auto" w:fill="FFFFFF"/>
        </w:rPr>
        <w:t xml:space="preserve"> 2014; </w:t>
      </w:r>
      <w:r w:rsidRPr="00C32C01">
        <w:rPr>
          <w:rFonts w:ascii="Times New Roman" w:hAnsi="Times New Roman" w:cs="Times New Roman"/>
          <w:iCs/>
          <w:color w:val="222222"/>
          <w:sz w:val="20"/>
          <w:szCs w:val="20"/>
          <w:shd w:val="clear" w:color="auto" w:fill="FFFFFF"/>
        </w:rPr>
        <w:t>114</w:t>
      </w:r>
      <w:r w:rsidRPr="00C32C01">
        <w:rPr>
          <w:rFonts w:ascii="Times New Roman" w:hAnsi="Times New Roman" w:cs="Times New Roman"/>
          <w:color w:val="222222"/>
          <w:sz w:val="20"/>
          <w:szCs w:val="20"/>
          <w:shd w:val="clear" w:color="auto" w:fill="FFFFFF"/>
        </w:rPr>
        <w:t>: 324-333.</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Arguelles-Arias A, Ongena M, Halimi B, Lara Y, Brans A, Joris B, Fickers P. </w:t>
      </w:r>
      <w:r w:rsidRPr="00C32C01">
        <w:rPr>
          <w:rFonts w:ascii="Times New Roman" w:hAnsi="Times New Roman" w:cs="Times New Roman"/>
          <w:i/>
          <w:color w:val="222222"/>
          <w:sz w:val="20"/>
          <w:szCs w:val="20"/>
          <w:shd w:val="clear" w:color="auto" w:fill="FFFFFF"/>
        </w:rPr>
        <w:t>Bacillus amyloliquefaciens</w:t>
      </w:r>
      <w:r w:rsidRPr="00C32C01">
        <w:rPr>
          <w:rFonts w:ascii="Times New Roman" w:hAnsi="Times New Roman" w:cs="Times New Roman"/>
          <w:color w:val="222222"/>
          <w:sz w:val="20"/>
          <w:szCs w:val="20"/>
          <w:shd w:val="clear" w:color="auto" w:fill="FFFFFF"/>
        </w:rPr>
        <w:t xml:space="preserve"> GA1 as a source of potent antibiotics and other secondary metabolites for biocontrol of plant pathogens. </w:t>
      </w:r>
      <w:r w:rsidRPr="00C32C01">
        <w:rPr>
          <w:rFonts w:ascii="Times New Roman" w:hAnsi="Times New Roman" w:cs="Times New Roman"/>
          <w:iCs/>
          <w:color w:val="222222"/>
          <w:sz w:val="20"/>
          <w:szCs w:val="20"/>
          <w:shd w:val="clear" w:color="auto" w:fill="FFFFFF"/>
        </w:rPr>
        <w:t xml:space="preserve">Microbiol Cell </w:t>
      </w:r>
      <w:r w:rsidRPr="00C32C01">
        <w:rPr>
          <w:rFonts w:ascii="Times New Roman" w:hAnsi="Times New Roman" w:cs="Times New Roman"/>
          <w:iCs/>
          <w:sz w:val="20"/>
          <w:szCs w:val="20"/>
          <w:shd w:val="clear" w:color="auto" w:fill="FFFFFF"/>
        </w:rPr>
        <w:t>Factories</w:t>
      </w:r>
      <w:r w:rsidRPr="00C32C01">
        <w:rPr>
          <w:rFonts w:ascii="Times New Roman" w:hAnsi="Times New Roman" w:cs="Times New Roman"/>
          <w:sz w:val="20"/>
          <w:szCs w:val="20"/>
          <w:shd w:val="clear" w:color="auto" w:fill="FFFFFF"/>
        </w:rPr>
        <w:t xml:space="preserve"> 2009; </w:t>
      </w:r>
      <w:r w:rsidRPr="00C32C01">
        <w:rPr>
          <w:rFonts w:ascii="Times New Roman" w:hAnsi="Times New Roman" w:cs="Times New Roman"/>
          <w:iCs/>
          <w:sz w:val="20"/>
          <w:szCs w:val="20"/>
          <w:shd w:val="clear" w:color="auto" w:fill="FFFFFF"/>
        </w:rPr>
        <w:t>8:</w:t>
      </w:r>
      <w:r w:rsidRPr="00C32C01">
        <w:rPr>
          <w:rFonts w:ascii="Times New Roman" w:hAnsi="Times New Roman" w:cs="Times New Roman"/>
          <w:color w:val="222222"/>
          <w:sz w:val="20"/>
          <w:szCs w:val="20"/>
          <w:shd w:val="clear" w:color="auto" w:fill="FFFFFF"/>
        </w:rPr>
        <w:t xml:space="preserve"> 1.</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Bais H P, Fall R &amp; Vivanco J M. Biocontrol of </w:t>
      </w:r>
      <w:r w:rsidRPr="00C32C01">
        <w:rPr>
          <w:rFonts w:ascii="Times New Roman" w:hAnsi="Times New Roman" w:cs="Times New Roman"/>
          <w:i/>
          <w:color w:val="222222"/>
          <w:sz w:val="20"/>
          <w:szCs w:val="20"/>
          <w:shd w:val="clear" w:color="auto" w:fill="FFFFFF"/>
        </w:rPr>
        <w:t>Bacillus subtilis</w:t>
      </w:r>
      <w:r w:rsidRPr="00C32C01">
        <w:rPr>
          <w:rFonts w:ascii="Times New Roman" w:hAnsi="Times New Roman" w:cs="Times New Roman"/>
          <w:color w:val="222222"/>
          <w:sz w:val="20"/>
          <w:szCs w:val="20"/>
          <w:shd w:val="clear" w:color="auto" w:fill="FFFFFF"/>
        </w:rPr>
        <w:t xml:space="preserve"> against infection of Arabidopsis roots by </w:t>
      </w:r>
      <w:r w:rsidRPr="00C32C01">
        <w:rPr>
          <w:rFonts w:ascii="Times New Roman" w:hAnsi="Times New Roman" w:cs="Times New Roman"/>
          <w:i/>
          <w:color w:val="222222"/>
          <w:sz w:val="20"/>
          <w:szCs w:val="20"/>
          <w:shd w:val="clear" w:color="auto" w:fill="FFFFFF"/>
        </w:rPr>
        <w:t>Pseudomonas syringae</w:t>
      </w:r>
      <w:r w:rsidRPr="00C32C01">
        <w:rPr>
          <w:rFonts w:ascii="Times New Roman" w:hAnsi="Times New Roman" w:cs="Times New Roman"/>
          <w:color w:val="222222"/>
          <w:sz w:val="20"/>
          <w:szCs w:val="20"/>
          <w:shd w:val="clear" w:color="auto" w:fill="FFFFFF"/>
        </w:rPr>
        <w:t xml:space="preserve"> is facilitated by biofilm formation and surfactin production. </w:t>
      </w:r>
      <w:r w:rsidRPr="00C32C01">
        <w:rPr>
          <w:rFonts w:ascii="Times New Roman" w:hAnsi="Times New Roman" w:cs="Times New Roman"/>
          <w:iCs/>
          <w:color w:val="222222"/>
          <w:sz w:val="20"/>
          <w:szCs w:val="20"/>
          <w:shd w:val="clear" w:color="auto" w:fill="FFFFFF"/>
        </w:rPr>
        <w:t>Plant physiol</w:t>
      </w:r>
      <w:r w:rsidRPr="00C32C01">
        <w:rPr>
          <w:rFonts w:ascii="Times New Roman" w:hAnsi="Times New Roman" w:cs="Times New Roman"/>
          <w:color w:val="222222"/>
          <w:sz w:val="20"/>
          <w:szCs w:val="20"/>
          <w:shd w:val="clear" w:color="auto" w:fill="FFFFFF"/>
        </w:rPr>
        <w:t xml:space="preserve"> 2004; </w:t>
      </w:r>
      <w:r w:rsidRPr="00C32C01">
        <w:rPr>
          <w:rFonts w:ascii="Times New Roman" w:hAnsi="Times New Roman" w:cs="Times New Roman"/>
          <w:iCs/>
          <w:color w:val="222222"/>
          <w:sz w:val="20"/>
          <w:szCs w:val="20"/>
          <w:shd w:val="clear" w:color="auto" w:fill="FFFFFF"/>
        </w:rPr>
        <w:t>134</w:t>
      </w:r>
      <w:r w:rsidRPr="00C32C01">
        <w:rPr>
          <w:rFonts w:ascii="Times New Roman" w:hAnsi="Times New Roman" w:cs="Times New Roman"/>
          <w:color w:val="222222"/>
          <w:sz w:val="20"/>
          <w:szCs w:val="20"/>
          <w:shd w:val="clear" w:color="auto" w:fill="FFFFFF"/>
        </w:rPr>
        <w:t>: 307-319.</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Barin R, Talebi M, Biria D &amp; Beheshti M. Fast bioremediation of petroleum-contaminated soils by a consortium of biosurfactant/bioemulsifier producing bacteria. </w:t>
      </w:r>
      <w:r w:rsidRPr="00C32C01">
        <w:rPr>
          <w:rFonts w:ascii="Times New Roman" w:hAnsi="Times New Roman" w:cs="Times New Roman"/>
          <w:iCs/>
          <w:color w:val="222222"/>
          <w:sz w:val="20"/>
          <w:szCs w:val="20"/>
          <w:shd w:val="clear" w:color="auto" w:fill="FFFFFF"/>
        </w:rPr>
        <w:t>Int J Environ Sci Technol</w:t>
      </w:r>
      <w:r w:rsidRPr="00C32C01">
        <w:rPr>
          <w:rFonts w:ascii="Times New Roman" w:hAnsi="Times New Roman" w:cs="Times New Roman"/>
          <w:color w:val="222222"/>
          <w:sz w:val="20"/>
          <w:szCs w:val="20"/>
          <w:shd w:val="clear" w:color="auto" w:fill="FFFFFF"/>
        </w:rPr>
        <w:t xml:space="preserve"> </w:t>
      </w:r>
      <w:r w:rsidRPr="00C32C01">
        <w:rPr>
          <w:rStyle w:val="apple-converted-space"/>
          <w:rFonts w:ascii="Times New Roman" w:hAnsi="Times New Roman" w:cs="Times New Roman"/>
          <w:color w:val="222222"/>
          <w:sz w:val="20"/>
          <w:szCs w:val="20"/>
          <w:shd w:val="clear" w:color="auto" w:fill="FFFFFF"/>
        </w:rPr>
        <w:t xml:space="preserve">2014; </w:t>
      </w:r>
      <w:r w:rsidRPr="00C32C01">
        <w:rPr>
          <w:rFonts w:ascii="Times New Roman" w:hAnsi="Times New Roman" w:cs="Times New Roman"/>
          <w:iCs/>
          <w:color w:val="222222"/>
          <w:sz w:val="20"/>
          <w:szCs w:val="20"/>
          <w:shd w:val="clear" w:color="auto" w:fill="FFFFFF"/>
        </w:rPr>
        <w:t>11</w:t>
      </w:r>
      <w:r w:rsidRPr="00C32C01">
        <w:rPr>
          <w:rFonts w:ascii="Times New Roman" w:hAnsi="Times New Roman" w:cs="Times New Roman"/>
          <w:color w:val="222222"/>
          <w:sz w:val="20"/>
          <w:szCs w:val="20"/>
          <w:shd w:val="clear" w:color="auto" w:fill="FFFFFF"/>
        </w:rPr>
        <w:t>: 1701-1710.</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Belcher R W, Huynh K V, Hoang T V</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color w:val="222222"/>
          <w:sz w:val="20"/>
          <w:szCs w:val="20"/>
          <w:shd w:val="clear" w:color="auto" w:fill="FFFFFF"/>
        </w:rPr>
        <w:t>Crowley D E. Isolation of biosurfactant-producing bacteria from the Rancho La Brea Tar Pits,</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World J of Microbiol Biotechnol</w:t>
      </w:r>
      <w:r w:rsidRPr="00C32C01">
        <w:rPr>
          <w:rFonts w:ascii="Times New Roman" w:hAnsi="Times New Roman" w:cs="Times New Roman"/>
          <w:color w:val="222222"/>
          <w:sz w:val="20"/>
          <w:szCs w:val="20"/>
          <w:shd w:val="clear" w:color="auto" w:fill="FFFFFF"/>
        </w:rPr>
        <w:t xml:space="preserve"> 2012; </w:t>
      </w:r>
      <w:r w:rsidRPr="00C32C01">
        <w:rPr>
          <w:rFonts w:ascii="Times New Roman" w:hAnsi="Times New Roman" w:cs="Times New Roman"/>
          <w:iCs/>
          <w:color w:val="222222"/>
          <w:sz w:val="20"/>
          <w:szCs w:val="20"/>
          <w:shd w:val="clear" w:color="auto" w:fill="FFFFFF"/>
        </w:rPr>
        <w:t>28</w:t>
      </w:r>
      <w:r w:rsidRPr="00C32C01">
        <w:rPr>
          <w:rFonts w:ascii="Times New Roman" w:hAnsi="Times New Roman" w:cs="Times New Roman"/>
          <w:color w:val="222222"/>
          <w:sz w:val="20"/>
          <w:szCs w:val="20"/>
          <w:shd w:val="clear" w:color="auto" w:fill="FFFFFF"/>
        </w:rPr>
        <w:t>: 3261-3267.</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shd w:val="clear" w:color="auto" w:fill="FFFFFF"/>
        </w:rPr>
      </w:pPr>
      <w:r w:rsidRPr="00C32C01">
        <w:rPr>
          <w:rFonts w:ascii="Times New Roman" w:hAnsi="Times New Roman" w:cs="Times New Roman"/>
          <w:color w:val="222222"/>
          <w:sz w:val="20"/>
          <w:szCs w:val="20"/>
          <w:shd w:val="clear" w:color="auto" w:fill="FFFFFF"/>
        </w:rPr>
        <w:lastRenderedPageBreak/>
        <w:t xml:space="preserve">Benincasa M, Contiero J Manresa M A, Moraes I O. Rhamnolipid production by </w:t>
      </w:r>
      <w:r w:rsidRPr="00C32C01">
        <w:rPr>
          <w:rFonts w:ascii="Times New Roman" w:hAnsi="Times New Roman" w:cs="Times New Roman"/>
          <w:i/>
          <w:color w:val="222222"/>
          <w:sz w:val="20"/>
          <w:szCs w:val="20"/>
          <w:shd w:val="clear" w:color="auto" w:fill="FFFFFF"/>
        </w:rPr>
        <w:t>Pseudomonas aeruginosa</w:t>
      </w:r>
      <w:r w:rsidRPr="00C32C01">
        <w:rPr>
          <w:rFonts w:ascii="Times New Roman" w:hAnsi="Times New Roman" w:cs="Times New Roman"/>
          <w:color w:val="222222"/>
          <w:sz w:val="20"/>
          <w:szCs w:val="20"/>
          <w:shd w:val="clear" w:color="auto" w:fill="FFFFFF"/>
        </w:rPr>
        <w:t xml:space="preserve"> LBI growing on soapstock as the sole carbon source, </w:t>
      </w:r>
      <w:r w:rsidRPr="00C32C01">
        <w:rPr>
          <w:rFonts w:ascii="Times New Roman" w:hAnsi="Times New Roman" w:cs="Times New Roman"/>
          <w:i/>
          <w:iCs/>
          <w:sz w:val="20"/>
          <w:szCs w:val="20"/>
          <w:shd w:val="clear" w:color="auto" w:fill="FFFFFF"/>
        </w:rPr>
        <w:t>J Food En</w:t>
      </w:r>
      <w:r w:rsidRPr="00C32C01">
        <w:rPr>
          <w:rFonts w:ascii="Times New Roman" w:hAnsi="Times New Roman" w:cs="Times New Roman"/>
          <w:sz w:val="20"/>
          <w:szCs w:val="20"/>
          <w:shd w:val="clear" w:color="auto" w:fill="FFFFFF"/>
        </w:rPr>
        <w:t>,</w:t>
      </w:r>
      <w:r w:rsidRPr="00C32C01">
        <w:rPr>
          <w:rStyle w:val="apple-converted-space"/>
          <w:rFonts w:ascii="Times New Roman" w:hAnsi="Times New Roman" w:cs="Times New Roman"/>
          <w:sz w:val="20"/>
          <w:szCs w:val="20"/>
          <w:shd w:val="clear" w:color="auto" w:fill="FFFFFF"/>
        </w:rPr>
        <w:t> </w:t>
      </w:r>
      <w:r w:rsidRPr="00C32C01">
        <w:rPr>
          <w:rFonts w:ascii="Times New Roman" w:hAnsi="Times New Roman" w:cs="Times New Roman"/>
          <w:iCs/>
          <w:sz w:val="20"/>
          <w:szCs w:val="20"/>
          <w:shd w:val="clear" w:color="auto" w:fill="FFFFFF"/>
        </w:rPr>
        <w:t>54</w:t>
      </w:r>
      <w:r w:rsidRPr="00C32C01">
        <w:rPr>
          <w:rFonts w:ascii="Times New Roman" w:hAnsi="Times New Roman" w:cs="Times New Roman"/>
          <w:sz w:val="20"/>
          <w:szCs w:val="20"/>
          <w:shd w:val="clear" w:color="auto" w:fill="FFFFFF"/>
        </w:rPr>
        <w:t>(2002) 283-288.</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Bodour A A, Guerrero Barajas C, Jiorle BV, Malcomson ME, Paull AK, Somogyi A, Trinh LN, Bates RB, Maier RM, Structure and characterization of flavolipids, a novel class of biosurfactants produced by Flavobacterium sp strain MTN11, Appl Environ Microbiol 2003;70:114 -120.</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Buensanteai N, Yuen G Y &amp; Prathuangwong S. The biocontrol bacterium </w:t>
      </w:r>
      <w:r w:rsidRPr="00C32C01">
        <w:rPr>
          <w:rFonts w:ascii="Times New Roman" w:hAnsi="Times New Roman" w:cs="Times New Roman"/>
          <w:i/>
          <w:color w:val="222222"/>
          <w:sz w:val="20"/>
          <w:szCs w:val="20"/>
          <w:shd w:val="clear" w:color="auto" w:fill="FFFFFF"/>
        </w:rPr>
        <w:t>Bacillus amyloliquefaciens</w:t>
      </w:r>
      <w:r w:rsidRPr="00C32C01">
        <w:rPr>
          <w:rFonts w:ascii="Times New Roman" w:hAnsi="Times New Roman" w:cs="Times New Roman"/>
          <w:color w:val="222222"/>
          <w:sz w:val="20"/>
          <w:szCs w:val="20"/>
          <w:shd w:val="clear" w:color="auto" w:fill="FFFFFF"/>
        </w:rPr>
        <w:t xml:space="preserve"> KPS46 produces auxin, surfactin and extracellular proteins for enhanced growth of soybean plant. </w:t>
      </w:r>
      <w:r w:rsidRPr="00C32C01">
        <w:rPr>
          <w:rFonts w:ascii="Times New Roman" w:hAnsi="Times New Roman" w:cs="Times New Roman"/>
          <w:iCs/>
          <w:color w:val="222222"/>
          <w:sz w:val="20"/>
          <w:szCs w:val="20"/>
          <w:shd w:val="clear" w:color="auto" w:fill="FFFFFF"/>
        </w:rPr>
        <w:t>Thai J Agric Sci 2008; 41</w:t>
      </w:r>
      <w:r w:rsidRPr="00C32C01">
        <w:rPr>
          <w:rFonts w:ascii="Times New Roman" w:hAnsi="Times New Roman" w:cs="Times New Roman"/>
          <w:color w:val="222222"/>
          <w:sz w:val="20"/>
          <w:szCs w:val="20"/>
          <w:shd w:val="clear" w:color="auto" w:fill="FFFFFF"/>
        </w:rPr>
        <w:t>: 101-116.</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Cao L, Wang Q, Zhang J, Li C, Yan X, Lou X &amp; Li S. Construction of a stable genetically engineered rhamnolipid-producing microorganism for remediation of pyrene-contaminated soil. </w:t>
      </w:r>
      <w:r w:rsidRPr="00C32C01">
        <w:rPr>
          <w:rFonts w:ascii="Times New Roman" w:hAnsi="Times New Roman" w:cs="Times New Roman"/>
          <w:iCs/>
          <w:color w:val="222222"/>
          <w:sz w:val="20"/>
          <w:szCs w:val="20"/>
          <w:shd w:val="clear" w:color="auto" w:fill="FFFFFF"/>
        </w:rPr>
        <w:t>World J Microbiol Biotechnol</w:t>
      </w:r>
      <w:r w:rsidRPr="00C32C01">
        <w:rPr>
          <w:rFonts w:ascii="Times New Roman" w:hAnsi="Times New Roman" w:cs="Times New Roman"/>
          <w:color w:val="222222"/>
          <w:sz w:val="20"/>
          <w:szCs w:val="20"/>
          <w:shd w:val="clear" w:color="auto" w:fill="FFFFFF"/>
        </w:rPr>
        <w:t xml:space="preserve"> 2012; </w:t>
      </w:r>
      <w:r w:rsidRPr="00C32C01">
        <w:rPr>
          <w:rFonts w:ascii="Times New Roman" w:hAnsi="Times New Roman" w:cs="Times New Roman"/>
          <w:iCs/>
          <w:color w:val="222222"/>
          <w:sz w:val="20"/>
          <w:szCs w:val="20"/>
          <w:shd w:val="clear" w:color="auto" w:fill="FFFFFF"/>
        </w:rPr>
        <w:t>28</w:t>
      </w:r>
      <w:r w:rsidRPr="00C32C01">
        <w:rPr>
          <w:rFonts w:ascii="Times New Roman" w:hAnsi="Times New Roman" w:cs="Times New Roman"/>
          <w:color w:val="222222"/>
          <w:sz w:val="20"/>
          <w:szCs w:val="20"/>
          <w:shd w:val="clear" w:color="auto" w:fill="FFFFFF"/>
        </w:rPr>
        <w:t>: 2783-2790.</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Chandankere R, Yao J, Cai M, Masakorala K, Jain A K, Choi M M. Properties and characterization of biosurfactant in crude oil biodegradation by bacterium </w:t>
      </w:r>
      <w:r w:rsidRPr="00C32C01">
        <w:rPr>
          <w:rFonts w:ascii="Times New Roman" w:hAnsi="Times New Roman" w:cs="Times New Roman"/>
          <w:i/>
          <w:color w:val="222222"/>
          <w:sz w:val="20"/>
          <w:szCs w:val="20"/>
          <w:shd w:val="clear" w:color="auto" w:fill="FFFFFF"/>
        </w:rPr>
        <w:t xml:space="preserve">Bacillus methylotrophicus </w:t>
      </w:r>
      <w:r w:rsidRPr="00C32C01">
        <w:rPr>
          <w:rFonts w:ascii="Times New Roman" w:hAnsi="Times New Roman" w:cs="Times New Roman"/>
          <w:color w:val="222222"/>
          <w:sz w:val="20"/>
          <w:szCs w:val="20"/>
          <w:shd w:val="clear" w:color="auto" w:fill="FFFFFF"/>
        </w:rPr>
        <w:t xml:space="preserve">USTBa. </w:t>
      </w:r>
      <w:r w:rsidRPr="00C32C01">
        <w:rPr>
          <w:rFonts w:ascii="Times New Roman" w:hAnsi="Times New Roman" w:cs="Times New Roman"/>
          <w:iCs/>
          <w:color w:val="222222"/>
          <w:sz w:val="20"/>
          <w:szCs w:val="20"/>
          <w:shd w:val="clear" w:color="auto" w:fill="FFFFFF"/>
        </w:rPr>
        <w:t>Fuel</w:t>
      </w:r>
      <w:r w:rsidRPr="00C32C01">
        <w:rPr>
          <w:rFonts w:ascii="Times New Roman" w:hAnsi="Times New Roman" w:cs="Times New Roman"/>
          <w:color w:val="222222"/>
          <w:sz w:val="20"/>
          <w:szCs w:val="20"/>
          <w:shd w:val="clear" w:color="auto" w:fill="FFFFFF"/>
        </w:rPr>
        <w:t xml:space="preserve"> 2014; </w:t>
      </w:r>
      <w:r w:rsidRPr="00C32C01">
        <w:rPr>
          <w:rFonts w:ascii="Times New Roman" w:hAnsi="Times New Roman" w:cs="Times New Roman"/>
          <w:iCs/>
          <w:color w:val="222222"/>
          <w:sz w:val="20"/>
          <w:szCs w:val="20"/>
          <w:shd w:val="clear" w:color="auto" w:fill="FFFFFF"/>
        </w:rPr>
        <w:t>122</w:t>
      </w:r>
      <w:r w:rsidRPr="00C32C01">
        <w:rPr>
          <w:rFonts w:ascii="Times New Roman" w:hAnsi="Times New Roman" w:cs="Times New Roman"/>
          <w:color w:val="222222"/>
          <w:sz w:val="20"/>
          <w:szCs w:val="20"/>
          <w:shd w:val="clear" w:color="auto" w:fill="FFFFFF"/>
        </w:rPr>
        <w:t>:140-148.</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 xml:space="preserve">Cooper D G, Zajic J E, Denis C. Surface active properties of a biosurfactant from </w:t>
      </w:r>
      <w:r w:rsidRPr="00C32C01">
        <w:rPr>
          <w:rFonts w:ascii="Times New Roman" w:hAnsi="Times New Roman" w:cs="Times New Roman"/>
          <w:i/>
          <w:sz w:val="20"/>
          <w:szCs w:val="20"/>
        </w:rPr>
        <w:t>Corynebacterium lepus</w:t>
      </w:r>
      <w:r w:rsidRPr="00C32C01">
        <w:rPr>
          <w:rFonts w:ascii="Times New Roman" w:hAnsi="Times New Roman" w:cs="Times New Roman"/>
          <w:sz w:val="20"/>
          <w:szCs w:val="20"/>
        </w:rPr>
        <w:t>, J Am Oil Chem Soc 1981; 58:77- 80.</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daSilva F S P, Pylro V S, Fernandes P L, Barcelos G S, Kalks K H M, Schaefer C E G R, Tótola M R. Unexplored Brazilian oceanic island host high salt tolerant biosurfactant-producing bacterial strains, </w:t>
      </w:r>
      <w:r w:rsidRPr="00C32C01">
        <w:rPr>
          <w:rFonts w:ascii="Times New Roman" w:hAnsi="Times New Roman" w:cs="Times New Roman"/>
          <w:iCs/>
          <w:color w:val="222222"/>
          <w:sz w:val="20"/>
          <w:szCs w:val="20"/>
          <w:shd w:val="clear" w:color="auto" w:fill="FFFFFF"/>
        </w:rPr>
        <w:t>Extremophiles</w:t>
      </w:r>
      <w:r w:rsidRPr="00C32C01">
        <w:rPr>
          <w:rFonts w:ascii="Times New Roman" w:hAnsi="Times New Roman" w:cs="Times New Roman"/>
          <w:color w:val="222222"/>
          <w:sz w:val="20"/>
          <w:szCs w:val="20"/>
          <w:shd w:val="clear" w:color="auto" w:fill="FFFFFF"/>
        </w:rPr>
        <w:t xml:space="preserve"> 2015; </w:t>
      </w:r>
      <w:r w:rsidRPr="00C32C01">
        <w:rPr>
          <w:rFonts w:ascii="Times New Roman" w:hAnsi="Times New Roman" w:cs="Times New Roman"/>
          <w:iCs/>
          <w:color w:val="222222"/>
          <w:sz w:val="20"/>
          <w:szCs w:val="20"/>
          <w:shd w:val="clear" w:color="auto" w:fill="FFFFFF"/>
        </w:rPr>
        <w:t>19</w:t>
      </w:r>
      <w:r w:rsidRPr="00C32C01">
        <w:rPr>
          <w:rFonts w:ascii="Times New Roman" w:hAnsi="Times New Roman" w:cs="Times New Roman"/>
          <w:color w:val="222222"/>
          <w:sz w:val="20"/>
          <w:szCs w:val="20"/>
          <w:shd w:val="clear" w:color="auto" w:fill="FFFFFF"/>
        </w:rPr>
        <w:t>: 561-572.</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b/>
          <w:color w:val="222222"/>
          <w:sz w:val="20"/>
          <w:szCs w:val="20"/>
          <w:shd w:val="clear" w:color="auto" w:fill="FFFFFF"/>
        </w:rPr>
      </w:pPr>
      <w:r w:rsidRPr="00C32C01">
        <w:rPr>
          <w:rFonts w:ascii="Times New Roman" w:hAnsi="Times New Roman" w:cs="Times New Roman"/>
          <w:sz w:val="20"/>
          <w:szCs w:val="20"/>
        </w:rPr>
        <w:t>Davey C B, Nursery soil management – organic amendments. In: LANDIS, T. D., DOUTH D. B. (Tech. Coordinators), National Proceedings, Forest and Conservation Nursery Associations. General Technical Report PNWGTR-389: USDA Forest Service PNWRS 1996; 6 -18.</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Debode J, Maeyer K D, Perneel M, Pannecoucque J, Backer G D, Höfte M. Biosurfactants are involved in the biological control of </w:t>
      </w:r>
      <w:r w:rsidRPr="00C32C01">
        <w:rPr>
          <w:rFonts w:ascii="Times New Roman" w:hAnsi="Times New Roman" w:cs="Times New Roman"/>
          <w:i/>
          <w:color w:val="222222"/>
          <w:sz w:val="20"/>
          <w:szCs w:val="20"/>
          <w:shd w:val="clear" w:color="auto" w:fill="FFFFFF"/>
        </w:rPr>
        <w:t>Verticillium microsclerotia</w:t>
      </w:r>
      <w:r w:rsidRPr="00C32C01">
        <w:rPr>
          <w:rFonts w:ascii="Times New Roman" w:hAnsi="Times New Roman" w:cs="Times New Roman"/>
          <w:color w:val="222222"/>
          <w:sz w:val="20"/>
          <w:szCs w:val="20"/>
          <w:shd w:val="clear" w:color="auto" w:fill="FFFFFF"/>
        </w:rPr>
        <w:t xml:space="preserve"> by </w:t>
      </w:r>
      <w:r w:rsidRPr="00C32C01">
        <w:rPr>
          <w:rFonts w:ascii="Times New Roman" w:hAnsi="Times New Roman" w:cs="Times New Roman"/>
          <w:i/>
          <w:color w:val="222222"/>
          <w:sz w:val="20"/>
          <w:szCs w:val="20"/>
          <w:shd w:val="clear" w:color="auto" w:fill="FFFFFF"/>
        </w:rPr>
        <w:t>Pseudomonas</w:t>
      </w:r>
      <w:r w:rsidRPr="00C32C01">
        <w:rPr>
          <w:rFonts w:ascii="Times New Roman" w:hAnsi="Times New Roman" w:cs="Times New Roman"/>
          <w:color w:val="222222"/>
          <w:sz w:val="20"/>
          <w:szCs w:val="20"/>
          <w:shd w:val="clear" w:color="auto" w:fill="FFFFFF"/>
        </w:rPr>
        <w:t xml:space="preserve"> spp,</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J</w:t>
      </w:r>
      <w:r w:rsidR="00C32C01" w:rsidRPr="00C32C01">
        <w:rPr>
          <w:rFonts w:ascii="Times New Roman" w:hAnsi="Times New Roman" w:cs="Times New Roman"/>
          <w:iCs/>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appl microbial</w:t>
      </w:r>
      <w:r w:rsidRPr="00C32C01">
        <w:rPr>
          <w:rFonts w:ascii="Times New Roman" w:hAnsi="Times New Roman" w:cs="Times New Roman"/>
          <w:color w:val="222222"/>
          <w:sz w:val="20"/>
          <w:szCs w:val="20"/>
          <w:shd w:val="clear" w:color="auto" w:fill="FFFFFF"/>
        </w:rPr>
        <w:t xml:space="preserve"> 2007; </w:t>
      </w:r>
      <w:r w:rsidRPr="00C32C01">
        <w:rPr>
          <w:rFonts w:ascii="Times New Roman" w:hAnsi="Times New Roman" w:cs="Times New Roman"/>
          <w:iCs/>
          <w:color w:val="222222"/>
          <w:sz w:val="20"/>
          <w:szCs w:val="20"/>
          <w:shd w:val="clear" w:color="auto" w:fill="FFFFFF"/>
        </w:rPr>
        <w:t>103</w:t>
      </w:r>
      <w:r w:rsidRPr="00C32C01">
        <w:rPr>
          <w:rFonts w:ascii="Times New Roman" w:hAnsi="Times New Roman" w:cs="Times New Roman"/>
          <w:color w:val="222222"/>
          <w:sz w:val="20"/>
          <w:szCs w:val="20"/>
          <w:shd w:val="clear" w:color="auto" w:fill="FFFFFF"/>
        </w:rPr>
        <w:t>: 1184-1196.</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Desai J D &amp; Banat I M. Microbial production of surfactants and their commercial potential, </w:t>
      </w:r>
      <w:r w:rsidRPr="00C32C01">
        <w:rPr>
          <w:rFonts w:ascii="Times New Roman" w:hAnsi="Times New Roman" w:cs="Times New Roman"/>
          <w:iCs/>
          <w:color w:val="222222"/>
          <w:sz w:val="20"/>
          <w:szCs w:val="20"/>
          <w:shd w:val="clear" w:color="auto" w:fill="FFFFFF"/>
        </w:rPr>
        <w:t>Microbiol Molecul Biol Rev</w:t>
      </w:r>
      <w:r w:rsidRPr="00C32C01">
        <w:rPr>
          <w:rFonts w:ascii="Times New Roman" w:hAnsi="Times New Roman" w:cs="Times New Roman"/>
          <w:color w:val="222222"/>
          <w:sz w:val="20"/>
          <w:szCs w:val="20"/>
          <w:shd w:val="clear" w:color="auto" w:fill="FFFFFF"/>
        </w:rPr>
        <w:t xml:space="preserve"> 1997; </w:t>
      </w:r>
      <w:r w:rsidRPr="00C32C01">
        <w:rPr>
          <w:rFonts w:ascii="Times New Roman" w:hAnsi="Times New Roman" w:cs="Times New Roman"/>
          <w:iCs/>
          <w:color w:val="222222"/>
          <w:sz w:val="20"/>
          <w:szCs w:val="20"/>
          <w:shd w:val="clear" w:color="auto" w:fill="FFFFFF"/>
        </w:rPr>
        <w:t>61</w:t>
      </w:r>
      <w:r w:rsidRPr="00C32C01">
        <w:rPr>
          <w:rFonts w:ascii="Times New Roman" w:hAnsi="Times New Roman" w:cs="Times New Roman"/>
          <w:color w:val="222222"/>
          <w:sz w:val="20"/>
          <w:szCs w:val="20"/>
          <w:shd w:val="clear" w:color="auto" w:fill="FFFFFF"/>
        </w:rPr>
        <w:t>: 47-64.</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Deziel E, Lepine F, Milot S, Villemur R. rhlA is required for the production of a novel biosurfactant promoting swarming motility in </w:t>
      </w:r>
      <w:r w:rsidRPr="00C32C01">
        <w:rPr>
          <w:rFonts w:ascii="Times New Roman" w:hAnsi="Times New Roman" w:cs="Times New Roman"/>
          <w:i/>
          <w:color w:val="222222"/>
          <w:sz w:val="20"/>
          <w:szCs w:val="20"/>
          <w:shd w:val="clear" w:color="auto" w:fill="FFFFFF"/>
        </w:rPr>
        <w:t>Pseudomonas aeruginosa</w:t>
      </w:r>
      <w:r w:rsidRPr="00C32C01">
        <w:rPr>
          <w:rFonts w:ascii="Times New Roman" w:hAnsi="Times New Roman" w:cs="Times New Roman"/>
          <w:color w:val="222222"/>
          <w:sz w:val="20"/>
          <w:szCs w:val="20"/>
          <w:shd w:val="clear" w:color="auto" w:fill="FFFFFF"/>
        </w:rPr>
        <w:t xml:space="preserve">: 3-(3-hydroxyalkanoyloxy) alkanoic acids (HAAs), the precursors of rhamnolipids. </w:t>
      </w:r>
      <w:r w:rsidRPr="00C32C01">
        <w:rPr>
          <w:rFonts w:ascii="Times New Roman" w:hAnsi="Times New Roman" w:cs="Times New Roman"/>
          <w:iCs/>
          <w:color w:val="222222"/>
          <w:sz w:val="20"/>
          <w:szCs w:val="20"/>
          <w:shd w:val="clear" w:color="auto" w:fill="FFFFFF"/>
        </w:rPr>
        <w:t>Microbiol</w:t>
      </w:r>
      <w:r w:rsidRPr="00C32C01">
        <w:rPr>
          <w:rFonts w:ascii="Times New Roman" w:hAnsi="Times New Roman" w:cs="Times New Roman"/>
          <w:i/>
          <w:iCs/>
          <w:color w:val="222222"/>
          <w:sz w:val="20"/>
          <w:szCs w:val="20"/>
          <w:shd w:val="clear" w:color="auto" w:fill="FFFFFF"/>
        </w:rPr>
        <w:t xml:space="preserve"> </w:t>
      </w:r>
      <w:r w:rsidRPr="00C32C01">
        <w:rPr>
          <w:rStyle w:val="apple-converted-space"/>
          <w:rFonts w:ascii="Times New Roman" w:hAnsi="Times New Roman" w:cs="Times New Roman"/>
          <w:color w:val="222222"/>
          <w:sz w:val="20"/>
          <w:szCs w:val="20"/>
          <w:shd w:val="clear" w:color="auto" w:fill="FFFFFF"/>
        </w:rPr>
        <w:t xml:space="preserve">2003; </w:t>
      </w:r>
      <w:r w:rsidRPr="00C32C01">
        <w:rPr>
          <w:rFonts w:ascii="Times New Roman" w:hAnsi="Times New Roman" w:cs="Times New Roman"/>
          <w:iCs/>
          <w:color w:val="222222"/>
          <w:sz w:val="20"/>
          <w:szCs w:val="20"/>
          <w:shd w:val="clear" w:color="auto" w:fill="FFFFFF"/>
        </w:rPr>
        <w:t>149</w:t>
      </w:r>
      <w:r w:rsidRPr="00C32C01">
        <w:rPr>
          <w:rFonts w:ascii="Times New Roman" w:hAnsi="Times New Roman" w:cs="Times New Roman"/>
          <w:color w:val="222222"/>
          <w:sz w:val="20"/>
          <w:szCs w:val="20"/>
          <w:shd w:val="clear" w:color="auto" w:fill="FFFFFF"/>
        </w:rPr>
        <w:t>: 2005-2013.</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Dubey K V, Charde P N, Meshram S U, Shendre L P, Dubey V S, Juwarkar A A. Surface-active potential of biosurfactants produced in curd whey by </w:t>
      </w:r>
      <w:r w:rsidRPr="00C32C01">
        <w:rPr>
          <w:rFonts w:ascii="Times New Roman" w:hAnsi="Times New Roman" w:cs="Times New Roman"/>
          <w:i/>
          <w:color w:val="222222"/>
          <w:sz w:val="20"/>
          <w:szCs w:val="20"/>
          <w:shd w:val="clear" w:color="auto" w:fill="FFFFFF"/>
        </w:rPr>
        <w:t>Pseudomonas aeruginosa</w:t>
      </w:r>
      <w:r w:rsidRPr="00C32C01">
        <w:rPr>
          <w:rFonts w:ascii="Times New Roman" w:hAnsi="Times New Roman" w:cs="Times New Roman"/>
          <w:color w:val="222222"/>
          <w:sz w:val="20"/>
          <w:szCs w:val="20"/>
          <w:shd w:val="clear" w:color="auto" w:fill="FFFFFF"/>
        </w:rPr>
        <w:t xml:space="preserve"> strain-PP2 and </w:t>
      </w:r>
      <w:r w:rsidRPr="00C32C01">
        <w:rPr>
          <w:rFonts w:ascii="Times New Roman" w:hAnsi="Times New Roman" w:cs="Times New Roman"/>
          <w:i/>
          <w:color w:val="222222"/>
          <w:sz w:val="20"/>
          <w:szCs w:val="20"/>
          <w:shd w:val="clear" w:color="auto" w:fill="FFFFFF"/>
        </w:rPr>
        <w:t>Kocuria turfanesis</w:t>
      </w:r>
      <w:r w:rsidRPr="00C32C01">
        <w:rPr>
          <w:rFonts w:ascii="Times New Roman" w:hAnsi="Times New Roman" w:cs="Times New Roman"/>
          <w:color w:val="222222"/>
          <w:sz w:val="20"/>
          <w:szCs w:val="20"/>
          <w:shd w:val="clear" w:color="auto" w:fill="FFFFFF"/>
        </w:rPr>
        <w:t xml:space="preserve"> strain-J at extreme environmental conditions. </w:t>
      </w:r>
      <w:r w:rsidRPr="00C32C01">
        <w:rPr>
          <w:rFonts w:ascii="Times New Roman" w:hAnsi="Times New Roman" w:cs="Times New Roman"/>
          <w:iCs/>
          <w:color w:val="222222"/>
          <w:sz w:val="20"/>
          <w:szCs w:val="20"/>
          <w:shd w:val="clear" w:color="auto" w:fill="FFFFFF"/>
        </w:rPr>
        <w:t>Bioresource technol</w:t>
      </w:r>
      <w:r w:rsidRPr="00C32C01">
        <w:rPr>
          <w:rFonts w:ascii="Times New Roman" w:hAnsi="Times New Roman" w:cs="Times New Roman"/>
          <w:color w:val="222222"/>
          <w:sz w:val="20"/>
          <w:szCs w:val="20"/>
          <w:shd w:val="clear" w:color="auto" w:fill="FFFFFF"/>
        </w:rPr>
        <w:t xml:space="preserve"> 2012; </w:t>
      </w:r>
      <w:r w:rsidRPr="00C32C01">
        <w:rPr>
          <w:rFonts w:ascii="Times New Roman" w:hAnsi="Times New Roman" w:cs="Times New Roman"/>
          <w:iCs/>
          <w:color w:val="222222"/>
          <w:sz w:val="20"/>
          <w:szCs w:val="20"/>
          <w:shd w:val="clear" w:color="auto" w:fill="FFFFFF"/>
        </w:rPr>
        <w:t>126</w:t>
      </w:r>
      <w:r w:rsidRPr="00C32C01">
        <w:rPr>
          <w:rFonts w:ascii="Times New Roman" w:hAnsi="Times New Roman" w:cs="Times New Roman"/>
          <w:color w:val="222222"/>
          <w:sz w:val="20"/>
          <w:szCs w:val="20"/>
          <w:shd w:val="clear" w:color="auto" w:fill="FFFFFF"/>
        </w:rPr>
        <w:t>: 368-374.</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Ferradji F Z, Mnif S, Badis A, Rebbani S, Fodil D, Eddouaouda K, Sayadi S .Naphthalene and crude oil degradation by biosurfactant producing Streptomyces spp. isolated from Mitidja plain soil (North of Algeria). </w:t>
      </w:r>
      <w:r w:rsidRPr="00C32C01">
        <w:rPr>
          <w:rFonts w:ascii="Times New Roman" w:hAnsi="Times New Roman" w:cs="Times New Roman"/>
          <w:iCs/>
          <w:sz w:val="20"/>
          <w:szCs w:val="20"/>
          <w:shd w:val="clear" w:color="auto" w:fill="FFFFFF"/>
        </w:rPr>
        <w:t>Int Biodeterior Biodegr</w:t>
      </w:r>
      <w:r w:rsidRPr="00C32C01">
        <w:rPr>
          <w:rFonts w:ascii="Times New Roman" w:hAnsi="Times New Roman" w:cs="Times New Roman"/>
          <w:sz w:val="20"/>
          <w:szCs w:val="20"/>
          <w:shd w:val="clear" w:color="auto" w:fill="FFFFFF"/>
        </w:rPr>
        <w:t xml:space="preserve"> 2014; </w:t>
      </w:r>
      <w:r w:rsidRPr="00C32C01">
        <w:rPr>
          <w:rFonts w:ascii="Times New Roman" w:hAnsi="Times New Roman" w:cs="Times New Roman"/>
          <w:iCs/>
          <w:sz w:val="20"/>
          <w:szCs w:val="20"/>
          <w:shd w:val="clear" w:color="auto" w:fill="FFFFFF"/>
        </w:rPr>
        <w:t>86:</w:t>
      </w:r>
      <w:r w:rsidRPr="00C32C01">
        <w:rPr>
          <w:rFonts w:ascii="Times New Roman" w:hAnsi="Times New Roman" w:cs="Times New Roman"/>
          <w:sz w:val="20"/>
          <w:szCs w:val="20"/>
          <w:shd w:val="clear" w:color="auto" w:fill="FFFFFF"/>
        </w:rPr>
        <w:t>300</w:t>
      </w:r>
      <w:r w:rsidRPr="00C32C01">
        <w:rPr>
          <w:rFonts w:ascii="Times New Roman" w:hAnsi="Times New Roman" w:cs="Times New Roman"/>
          <w:color w:val="222222"/>
          <w:sz w:val="20"/>
          <w:szCs w:val="20"/>
          <w:shd w:val="clear" w:color="auto" w:fill="FFFFFF"/>
        </w:rPr>
        <w:t>-308.</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Gabor E M, de Vries E J, Janssen D B. Efficient recovery of environmental DNA for expression cloning by indirect </w:t>
      </w:r>
      <w:r w:rsidRPr="00C32C01">
        <w:rPr>
          <w:rFonts w:ascii="Times New Roman" w:hAnsi="Times New Roman" w:cs="Times New Roman"/>
          <w:color w:val="222222"/>
          <w:sz w:val="20"/>
          <w:szCs w:val="20"/>
          <w:shd w:val="clear" w:color="auto" w:fill="FFFFFF"/>
        </w:rPr>
        <w:lastRenderedPageBreak/>
        <w:t xml:space="preserve">extraction methods. </w:t>
      </w:r>
      <w:r w:rsidRPr="00C32C01">
        <w:rPr>
          <w:rFonts w:ascii="Times New Roman" w:hAnsi="Times New Roman" w:cs="Times New Roman"/>
          <w:iCs/>
          <w:color w:val="222222"/>
          <w:sz w:val="20"/>
          <w:szCs w:val="20"/>
          <w:shd w:val="clear" w:color="auto" w:fill="FFFFFF"/>
        </w:rPr>
        <w:t>FEMS Microbiol Ecol 2003;</w:t>
      </w:r>
      <w:r w:rsidRPr="00C32C01">
        <w:rPr>
          <w:rStyle w:val="apple-converted-space"/>
          <w:rFonts w:ascii="Times New Roman" w:hAnsi="Times New Roman" w:cs="Times New Roman"/>
          <w:color w:val="222222"/>
          <w:sz w:val="20"/>
          <w:szCs w:val="20"/>
          <w:shd w:val="clear" w:color="auto" w:fill="FFFFFF"/>
        </w:rPr>
        <w:t> </w:t>
      </w:r>
      <w:r w:rsidRPr="00C32C01">
        <w:rPr>
          <w:rFonts w:ascii="Times New Roman" w:hAnsi="Times New Roman" w:cs="Times New Roman"/>
          <w:iCs/>
          <w:color w:val="222222"/>
          <w:sz w:val="20"/>
          <w:szCs w:val="20"/>
          <w:shd w:val="clear" w:color="auto" w:fill="FFFFFF"/>
        </w:rPr>
        <w:t xml:space="preserve">44 </w:t>
      </w:r>
      <w:r w:rsidRPr="00C32C01">
        <w:rPr>
          <w:rFonts w:ascii="Times New Roman" w:hAnsi="Times New Roman" w:cs="Times New Roman"/>
          <w:color w:val="222222"/>
          <w:sz w:val="20"/>
          <w:szCs w:val="20"/>
          <w:shd w:val="clear" w:color="auto" w:fill="FFFFFF"/>
        </w:rPr>
        <w:t>:153-163.</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bCs/>
          <w:sz w:val="20"/>
          <w:szCs w:val="20"/>
        </w:rPr>
        <w:t xml:space="preserve">Greek B F, </w:t>
      </w:r>
      <w:r w:rsidRPr="00C32C01">
        <w:rPr>
          <w:rFonts w:ascii="Times New Roman" w:hAnsi="Times New Roman" w:cs="Times New Roman"/>
          <w:sz w:val="20"/>
          <w:szCs w:val="20"/>
        </w:rPr>
        <w:t xml:space="preserve">Sales of detergents growing despite recession, Chem Eng News 1991; </w:t>
      </w:r>
      <w:r w:rsidRPr="00C32C01">
        <w:rPr>
          <w:rFonts w:ascii="Times New Roman" w:hAnsi="Times New Roman" w:cs="Times New Roman"/>
          <w:bCs/>
          <w:sz w:val="20"/>
          <w:szCs w:val="20"/>
        </w:rPr>
        <w:t xml:space="preserve">69: </w:t>
      </w:r>
      <w:r w:rsidRPr="00C32C01">
        <w:rPr>
          <w:rFonts w:ascii="Times New Roman" w:hAnsi="Times New Roman" w:cs="Times New Roman"/>
          <w:sz w:val="20"/>
          <w:szCs w:val="20"/>
        </w:rPr>
        <w:t>25–52.</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Hassanshahian M, Emtiazi G, Cappello S. Isolation and characterization of crude-oil-degrading bacteria from the Persian Gulf and the Caspian Sea. </w:t>
      </w:r>
      <w:r w:rsidRPr="00C32C01">
        <w:rPr>
          <w:rFonts w:ascii="Times New Roman" w:hAnsi="Times New Roman" w:cs="Times New Roman"/>
          <w:iCs/>
          <w:color w:val="222222"/>
          <w:sz w:val="20"/>
          <w:szCs w:val="20"/>
          <w:shd w:val="clear" w:color="auto" w:fill="FFFFFF"/>
        </w:rPr>
        <w:t>Marine pollut bulletin</w:t>
      </w:r>
      <w:r w:rsidRPr="00C32C01">
        <w:rPr>
          <w:rFonts w:ascii="Times New Roman" w:hAnsi="Times New Roman" w:cs="Times New Roman"/>
          <w:color w:val="222222"/>
          <w:sz w:val="20"/>
          <w:szCs w:val="20"/>
          <w:shd w:val="clear" w:color="auto" w:fill="FFFFFF"/>
        </w:rPr>
        <w:t xml:space="preserve"> 2012;</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64</w:t>
      </w:r>
      <w:r w:rsidRPr="00C32C01">
        <w:rPr>
          <w:rFonts w:ascii="Times New Roman" w:hAnsi="Times New Roman" w:cs="Times New Roman"/>
          <w:color w:val="222222"/>
          <w:sz w:val="20"/>
          <w:szCs w:val="20"/>
          <w:shd w:val="clear" w:color="auto" w:fill="FFFFFF"/>
        </w:rPr>
        <w:t>:7-12.</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Heerklotz H, Seelig J, Leakage and lysis of lipid membranes induced by the lipopeptide surfactin. </w:t>
      </w:r>
      <w:r w:rsidRPr="00C32C01">
        <w:rPr>
          <w:rFonts w:ascii="Times New Roman" w:hAnsi="Times New Roman" w:cs="Times New Roman"/>
          <w:iCs/>
          <w:color w:val="222222"/>
          <w:sz w:val="20"/>
          <w:szCs w:val="20"/>
          <w:shd w:val="clear" w:color="auto" w:fill="FFFFFF"/>
        </w:rPr>
        <w:t>Europ Biophys J</w:t>
      </w:r>
      <w:r w:rsidRPr="00C32C01">
        <w:rPr>
          <w:rFonts w:ascii="Times New Roman" w:hAnsi="Times New Roman" w:cs="Times New Roman"/>
          <w:color w:val="222222"/>
          <w:sz w:val="20"/>
          <w:szCs w:val="20"/>
          <w:shd w:val="clear" w:color="auto" w:fill="FFFFFF"/>
        </w:rPr>
        <w:t xml:space="preserve"> 2007;</w:t>
      </w:r>
      <w:r w:rsidRPr="00C32C01">
        <w:rPr>
          <w:rStyle w:val="apple-converted-space"/>
          <w:rFonts w:ascii="Times New Roman" w:hAnsi="Times New Roman" w:cs="Times New Roman"/>
          <w:color w:val="222222"/>
          <w:sz w:val="20"/>
          <w:szCs w:val="20"/>
          <w:shd w:val="clear" w:color="auto" w:fill="FFFFFF"/>
        </w:rPr>
        <w:t> </w:t>
      </w:r>
      <w:r w:rsidRPr="00C32C01">
        <w:rPr>
          <w:rFonts w:ascii="Times New Roman" w:hAnsi="Times New Roman" w:cs="Times New Roman"/>
          <w:iCs/>
          <w:color w:val="222222"/>
          <w:sz w:val="20"/>
          <w:szCs w:val="20"/>
          <w:shd w:val="clear" w:color="auto" w:fill="FFFFFF"/>
        </w:rPr>
        <w:t>36</w:t>
      </w:r>
      <w:r w:rsidRPr="00C32C01">
        <w:rPr>
          <w:rFonts w:ascii="Times New Roman" w:hAnsi="Times New Roman" w:cs="Times New Roman"/>
          <w:color w:val="222222"/>
          <w:sz w:val="20"/>
          <w:szCs w:val="20"/>
          <w:shd w:val="clear" w:color="auto" w:fill="FFFFFF"/>
        </w:rPr>
        <w:t>: 305-314.</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b/>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Helmy Q, Suryatmana P, Kardena E, Funamizu N W. Biosurfactants Production from </w:t>
      </w:r>
      <w:r w:rsidRPr="00C32C01">
        <w:rPr>
          <w:rFonts w:ascii="Times New Roman" w:hAnsi="Times New Roman" w:cs="Times New Roman"/>
          <w:i/>
          <w:color w:val="222222"/>
          <w:sz w:val="20"/>
          <w:szCs w:val="20"/>
          <w:shd w:val="clear" w:color="auto" w:fill="FFFFFF"/>
        </w:rPr>
        <w:t>Azotobacter</w:t>
      </w:r>
      <w:r w:rsidRPr="00C32C01">
        <w:rPr>
          <w:rFonts w:ascii="Times New Roman" w:hAnsi="Times New Roman" w:cs="Times New Roman"/>
          <w:color w:val="222222"/>
          <w:sz w:val="20"/>
          <w:szCs w:val="20"/>
          <w:shd w:val="clear" w:color="auto" w:fill="FFFFFF"/>
        </w:rPr>
        <w:t xml:space="preserve"> sp. and its Application in Biodegradation o f Petroleum Hydrocarbon. </w:t>
      </w:r>
      <w:r w:rsidRPr="00C32C01">
        <w:rPr>
          <w:rFonts w:ascii="Times New Roman" w:hAnsi="Times New Roman" w:cs="Times New Roman"/>
          <w:iCs/>
          <w:color w:val="222222"/>
          <w:sz w:val="20"/>
          <w:szCs w:val="20"/>
          <w:shd w:val="clear" w:color="auto" w:fill="FFFFFF"/>
        </w:rPr>
        <w:t>J Appl</w:t>
      </w:r>
      <w:r w:rsidR="00C32C01" w:rsidRPr="00C32C01">
        <w:rPr>
          <w:rFonts w:ascii="Times New Roman" w:hAnsi="Times New Roman" w:cs="Times New Roman"/>
          <w:iCs/>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Ind Biotechnol Trop</w:t>
      </w:r>
      <w:r w:rsidR="00C32C01" w:rsidRPr="00C32C01">
        <w:rPr>
          <w:rFonts w:ascii="Times New Roman" w:hAnsi="Times New Roman" w:cs="Times New Roman"/>
          <w:iCs/>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Reg</w:t>
      </w:r>
      <w:r w:rsidRPr="00C32C01">
        <w:rPr>
          <w:rFonts w:ascii="Times New Roman" w:hAnsi="Times New Roman" w:cs="Times New Roman"/>
          <w:i/>
          <w:iCs/>
          <w:color w:val="222222"/>
          <w:sz w:val="20"/>
          <w:szCs w:val="20"/>
          <w:shd w:val="clear" w:color="auto" w:fill="FFFFFF"/>
        </w:rPr>
        <w:t xml:space="preserve"> </w:t>
      </w:r>
      <w:r w:rsidRPr="00C32C01">
        <w:rPr>
          <w:rFonts w:ascii="Times New Roman" w:hAnsi="Times New Roman" w:cs="Times New Roman"/>
          <w:color w:val="222222"/>
          <w:sz w:val="20"/>
          <w:szCs w:val="20"/>
          <w:shd w:val="clear" w:color="auto" w:fill="FFFFFF"/>
        </w:rPr>
        <w:t>( 2008).</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Hentati O, Lachhab R, Ayadi M, Ksibi M. Toxicity assessment for petroleum-contaminated soil using terrestrial invertebrates and plant bioassays. </w:t>
      </w:r>
      <w:r w:rsidRPr="00C32C01">
        <w:rPr>
          <w:rFonts w:ascii="Times New Roman" w:hAnsi="Times New Roman" w:cs="Times New Roman"/>
          <w:iCs/>
          <w:color w:val="222222"/>
          <w:sz w:val="20"/>
          <w:szCs w:val="20"/>
          <w:shd w:val="clear" w:color="auto" w:fill="FFFFFF"/>
        </w:rPr>
        <w:t>Environ moni assess</w:t>
      </w:r>
      <w:r w:rsidRPr="00C32C01">
        <w:rPr>
          <w:rFonts w:ascii="Times New Roman" w:hAnsi="Times New Roman" w:cs="Times New Roman"/>
          <w:color w:val="222222"/>
          <w:sz w:val="20"/>
          <w:szCs w:val="20"/>
          <w:shd w:val="clear" w:color="auto" w:fill="FFFFFF"/>
        </w:rPr>
        <w:t xml:space="preserve"> 2013; </w:t>
      </w:r>
      <w:r w:rsidRPr="00C32C01">
        <w:rPr>
          <w:rFonts w:ascii="Times New Roman" w:hAnsi="Times New Roman" w:cs="Times New Roman"/>
          <w:iCs/>
          <w:color w:val="222222"/>
          <w:sz w:val="20"/>
          <w:szCs w:val="20"/>
          <w:shd w:val="clear" w:color="auto" w:fill="FFFFFF"/>
        </w:rPr>
        <w:t>185</w:t>
      </w:r>
      <w:r w:rsidRPr="00C32C01">
        <w:rPr>
          <w:rFonts w:ascii="Times New Roman" w:hAnsi="Times New Roman" w:cs="Times New Roman"/>
          <w:color w:val="222222"/>
          <w:sz w:val="20"/>
          <w:szCs w:val="20"/>
          <w:shd w:val="clear" w:color="auto" w:fill="FFFFFF"/>
        </w:rPr>
        <w:t>: 2989-299.</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Hewald S, Josephs K, B€olker M. Genetic analysis of biosurfactant production in Ustilago maydis. Appl Environ Microbiol 2005; 71:3033 3040.</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Heyd M, Kohnert A, Tan T H, Nusser M, Kirschhöfer F, Brenner-Weiss G, Berensmeier S, Development and trends of biosurfactant analysis and purification using rhamnolipids as an example</w:t>
      </w:r>
      <w:r w:rsidRPr="00C32C01">
        <w:rPr>
          <w:rStyle w:val="apple-converted-space"/>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Anal bioanal chemi</w:t>
      </w:r>
      <w:r w:rsidRPr="00C32C01">
        <w:rPr>
          <w:rFonts w:ascii="Times New Roman" w:hAnsi="Times New Roman" w:cs="Times New Roman"/>
          <w:color w:val="222222"/>
          <w:sz w:val="20"/>
          <w:szCs w:val="20"/>
          <w:shd w:val="clear" w:color="auto" w:fill="FFFFFF"/>
        </w:rPr>
        <w:t xml:space="preserve"> 2008; </w:t>
      </w:r>
      <w:r w:rsidRPr="00C32C01">
        <w:rPr>
          <w:rFonts w:ascii="Times New Roman" w:hAnsi="Times New Roman" w:cs="Times New Roman"/>
          <w:iCs/>
          <w:color w:val="222222"/>
          <w:sz w:val="20"/>
          <w:szCs w:val="20"/>
          <w:shd w:val="clear" w:color="auto" w:fill="FFFFFF"/>
        </w:rPr>
        <w:t>391</w:t>
      </w:r>
      <w:r w:rsidRPr="00C32C01">
        <w:rPr>
          <w:rFonts w:ascii="Times New Roman" w:hAnsi="Times New Roman" w:cs="Times New Roman"/>
          <w:color w:val="222222"/>
          <w:sz w:val="20"/>
          <w:szCs w:val="20"/>
          <w:shd w:val="clear" w:color="auto" w:fill="FFFFFF"/>
        </w:rPr>
        <w:t>:1579-1590.</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Hoitink H A J, Boehm M J. Biocontrol within the context of soil microbial communities: a substrate-dependent phenomenon. </w:t>
      </w:r>
      <w:r w:rsidRPr="00C32C01">
        <w:rPr>
          <w:rFonts w:ascii="Times New Roman" w:hAnsi="Times New Roman" w:cs="Times New Roman"/>
          <w:iCs/>
          <w:color w:val="222222"/>
          <w:sz w:val="20"/>
          <w:szCs w:val="20"/>
          <w:shd w:val="clear" w:color="auto" w:fill="FFFFFF"/>
        </w:rPr>
        <w:t>Ann rev phytopathol</w:t>
      </w:r>
      <w:r w:rsidRPr="00C32C01">
        <w:rPr>
          <w:rFonts w:ascii="Times New Roman" w:hAnsi="Times New Roman" w:cs="Times New Roman"/>
          <w:color w:val="222222"/>
          <w:sz w:val="20"/>
          <w:szCs w:val="20"/>
          <w:shd w:val="clear" w:color="auto" w:fill="FFFFFF"/>
        </w:rPr>
        <w:t xml:space="preserve"> 1999; </w:t>
      </w:r>
      <w:r w:rsidRPr="00C32C01">
        <w:rPr>
          <w:rFonts w:ascii="Times New Roman" w:hAnsi="Times New Roman" w:cs="Times New Roman"/>
          <w:iCs/>
          <w:color w:val="222222"/>
          <w:sz w:val="20"/>
          <w:szCs w:val="20"/>
          <w:shd w:val="clear" w:color="auto" w:fill="FFFFFF"/>
        </w:rPr>
        <w:t>37</w:t>
      </w:r>
      <w:r w:rsidRPr="00C32C01">
        <w:rPr>
          <w:rFonts w:ascii="Times New Roman" w:hAnsi="Times New Roman" w:cs="Times New Roman"/>
          <w:color w:val="222222"/>
          <w:sz w:val="20"/>
          <w:szCs w:val="20"/>
          <w:shd w:val="clear" w:color="auto" w:fill="FFFFFF"/>
        </w:rPr>
        <w:t>: 427-446.</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Imanaka T, Morikawa M, Ito M. Isolation of a new surfactin producer </w:t>
      </w:r>
      <w:r w:rsidRPr="00C32C01">
        <w:rPr>
          <w:rFonts w:ascii="Times New Roman" w:hAnsi="Times New Roman" w:cs="Times New Roman"/>
          <w:i/>
          <w:color w:val="222222"/>
          <w:sz w:val="20"/>
          <w:szCs w:val="20"/>
          <w:shd w:val="clear" w:color="auto" w:fill="FFFFFF"/>
        </w:rPr>
        <w:t>Bacillus pumilus</w:t>
      </w:r>
      <w:r w:rsidRPr="00C32C01">
        <w:rPr>
          <w:rFonts w:ascii="Times New Roman" w:hAnsi="Times New Roman" w:cs="Times New Roman"/>
          <w:color w:val="222222"/>
          <w:sz w:val="20"/>
          <w:szCs w:val="20"/>
          <w:shd w:val="clear" w:color="auto" w:fill="FFFFFF"/>
        </w:rPr>
        <w:t xml:space="preserve"> A-1, and cloning and nucleotide sequence of the regulator gene, psf-1. </w:t>
      </w:r>
      <w:r w:rsidRPr="00C32C01">
        <w:rPr>
          <w:rFonts w:ascii="Times New Roman" w:hAnsi="Times New Roman" w:cs="Times New Roman"/>
          <w:iCs/>
          <w:color w:val="222222"/>
          <w:sz w:val="20"/>
          <w:szCs w:val="20"/>
          <w:shd w:val="clear" w:color="auto" w:fill="FFFFFF"/>
        </w:rPr>
        <w:t>J ferment bioeng</w:t>
      </w:r>
      <w:r w:rsidRPr="00C32C01">
        <w:rPr>
          <w:rFonts w:ascii="Times New Roman" w:hAnsi="Times New Roman" w:cs="Times New Roman"/>
          <w:color w:val="222222"/>
          <w:sz w:val="20"/>
          <w:szCs w:val="20"/>
          <w:shd w:val="clear" w:color="auto" w:fill="FFFFFF"/>
        </w:rPr>
        <w:t xml:space="preserve"> 1992; </w:t>
      </w:r>
      <w:r w:rsidRPr="00C32C01">
        <w:rPr>
          <w:rFonts w:ascii="Times New Roman" w:hAnsi="Times New Roman" w:cs="Times New Roman"/>
          <w:iCs/>
          <w:color w:val="222222"/>
          <w:sz w:val="20"/>
          <w:szCs w:val="20"/>
          <w:shd w:val="clear" w:color="auto" w:fill="FFFFFF"/>
        </w:rPr>
        <w:t>74</w:t>
      </w:r>
      <w:r w:rsidRPr="00C32C01">
        <w:rPr>
          <w:rFonts w:ascii="Times New Roman" w:hAnsi="Times New Roman" w:cs="Times New Roman"/>
          <w:color w:val="222222"/>
          <w:sz w:val="20"/>
          <w:szCs w:val="20"/>
          <w:shd w:val="clear" w:color="auto" w:fill="FFFFFF"/>
        </w:rPr>
        <w:t>: 255-261.</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Jain R M, Mody K, Mishra A, Jha B. Physicochemical characterization of biosurfactant and its potential to remove oil from soil and cotton cloth.</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Carbohydrate polymers 2012; 89</w:t>
      </w:r>
      <w:r w:rsidRPr="00C32C01">
        <w:rPr>
          <w:rFonts w:ascii="Times New Roman" w:hAnsi="Times New Roman" w:cs="Times New Roman"/>
          <w:color w:val="222222"/>
          <w:sz w:val="20"/>
          <w:szCs w:val="20"/>
          <w:shd w:val="clear" w:color="auto" w:fill="FFFFFF"/>
        </w:rPr>
        <w:t>:1110-1116.</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Khare E , Arora N K. Physiochemical and structural characterization of biosurfactant from </w:t>
      </w:r>
      <w:r w:rsidRPr="00C32C01">
        <w:rPr>
          <w:rFonts w:ascii="Times New Roman" w:hAnsi="Times New Roman" w:cs="Times New Roman"/>
          <w:i/>
          <w:color w:val="222222"/>
          <w:sz w:val="20"/>
          <w:szCs w:val="20"/>
          <w:shd w:val="clear" w:color="auto" w:fill="FFFFFF"/>
        </w:rPr>
        <w:t>fluorescent Pseudomonas</w:t>
      </w:r>
      <w:r w:rsidRPr="00C32C01">
        <w:rPr>
          <w:rFonts w:ascii="Times New Roman" w:hAnsi="Times New Roman" w:cs="Times New Roman"/>
          <w:color w:val="222222"/>
          <w:sz w:val="20"/>
          <w:szCs w:val="20"/>
          <w:shd w:val="clear" w:color="auto" w:fill="FFFFFF"/>
        </w:rPr>
        <w:t xml:space="preserve"> with biocontrol activity against </w:t>
      </w:r>
      <w:r w:rsidRPr="00C32C01">
        <w:rPr>
          <w:rFonts w:ascii="Times New Roman" w:hAnsi="Times New Roman" w:cs="Times New Roman"/>
          <w:i/>
          <w:color w:val="222222"/>
          <w:sz w:val="20"/>
          <w:szCs w:val="20"/>
          <w:shd w:val="clear" w:color="auto" w:fill="FFFFFF"/>
        </w:rPr>
        <w:t>Macrophomina phaseolina</w:t>
      </w:r>
      <w:r w:rsidRPr="00C32C01">
        <w:rPr>
          <w:rFonts w:ascii="Times New Roman" w:hAnsi="Times New Roman" w:cs="Times New Roman"/>
          <w:color w:val="222222"/>
          <w:sz w:val="20"/>
          <w:szCs w:val="20"/>
          <w:shd w:val="clear" w:color="auto" w:fill="FFFFFF"/>
        </w:rPr>
        <w:t>,</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PLANT GROWTH-PROMOTING RHIZOBACTERIA (PGPR) FOR SUSTAINABLE AGRICULTURE</w:t>
      </w:r>
      <w:r w:rsidRPr="00C32C01">
        <w:rPr>
          <w:rFonts w:ascii="Times New Roman" w:hAnsi="Times New Roman" w:cs="Times New Roman"/>
          <w:color w:val="222222"/>
          <w:sz w:val="20"/>
          <w:szCs w:val="20"/>
          <w:shd w:val="clear" w:color="auto" w:fill="FFFFFF"/>
        </w:rPr>
        <w:t xml:space="preserve"> 2011; 104 .</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Kitamoto D, Isoda H, Nakahara T. Functions &amp; potential applications of glycolipid biosurfactants from energy saving materials to gene delivery carriers</w:t>
      </w:r>
      <w:r w:rsidRPr="00C32C01">
        <w:rPr>
          <w:rFonts w:ascii="Times New Roman" w:hAnsi="Times New Roman" w:cs="Times New Roman"/>
          <w:i/>
          <w:sz w:val="20"/>
          <w:szCs w:val="20"/>
        </w:rPr>
        <w:t xml:space="preserve">, </w:t>
      </w:r>
      <w:r w:rsidRPr="00C32C01">
        <w:rPr>
          <w:rFonts w:ascii="Times New Roman" w:hAnsi="Times New Roman" w:cs="Times New Roman"/>
          <w:sz w:val="20"/>
          <w:szCs w:val="20"/>
        </w:rPr>
        <w:t>J Biosci Bioeng</w:t>
      </w:r>
      <w:r w:rsidRPr="00C32C01">
        <w:rPr>
          <w:rFonts w:ascii="Times New Roman" w:hAnsi="Times New Roman" w:cs="Times New Roman"/>
          <w:i/>
          <w:sz w:val="20"/>
          <w:szCs w:val="20"/>
        </w:rPr>
        <w:t xml:space="preserve"> </w:t>
      </w:r>
      <w:r w:rsidRPr="00C32C01">
        <w:rPr>
          <w:rFonts w:ascii="Times New Roman" w:hAnsi="Times New Roman" w:cs="Times New Roman"/>
          <w:sz w:val="20"/>
          <w:szCs w:val="20"/>
        </w:rPr>
        <w:t>2002;</w:t>
      </w:r>
      <w:r w:rsidRPr="00C32C01">
        <w:rPr>
          <w:rFonts w:ascii="Times New Roman" w:hAnsi="Times New Roman" w:cs="Times New Roman"/>
          <w:i/>
          <w:sz w:val="20"/>
          <w:szCs w:val="20"/>
        </w:rPr>
        <w:t xml:space="preserve"> </w:t>
      </w:r>
      <w:r w:rsidRPr="00C32C01">
        <w:rPr>
          <w:rFonts w:ascii="Times New Roman" w:hAnsi="Times New Roman" w:cs="Times New Roman"/>
          <w:sz w:val="20"/>
          <w:szCs w:val="20"/>
        </w:rPr>
        <w:t>94: 187 201.</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 xml:space="preserve">Knickerbocker C, Nordstrom D K, Southam G. The role of “blebbing” in overcoming the hydrophobic barrier during biooxidation of elemental sulfur by </w:t>
      </w:r>
      <w:r w:rsidRPr="00C32C01">
        <w:rPr>
          <w:rFonts w:ascii="Times New Roman" w:hAnsi="Times New Roman" w:cs="Times New Roman"/>
          <w:i/>
          <w:sz w:val="20"/>
          <w:szCs w:val="20"/>
        </w:rPr>
        <w:t>Thiobacillus thiooxidans</w:t>
      </w:r>
      <w:r w:rsidRPr="00C32C01">
        <w:rPr>
          <w:rFonts w:ascii="Times New Roman" w:hAnsi="Times New Roman" w:cs="Times New Roman"/>
          <w:sz w:val="20"/>
          <w:szCs w:val="20"/>
        </w:rPr>
        <w:t>, Chem Geol 2002; 169: 425 433.</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Kosaric N. Biosurfactants and their application for soil bioremediation. </w:t>
      </w:r>
      <w:r w:rsidRPr="00C32C01">
        <w:rPr>
          <w:rFonts w:ascii="Times New Roman" w:hAnsi="Times New Roman" w:cs="Times New Roman"/>
          <w:iCs/>
          <w:color w:val="222222"/>
          <w:sz w:val="20"/>
          <w:szCs w:val="20"/>
          <w:shd w:val="clear" w:color="auto" w:fill="FFFFFF"/>
        </w:rPr>
        <w:t>Food Technol Biotechnol</w:t>
      </w:r>
      <w:r w:rsidRPr="00C32C01">
        <w:rPr>
          <w:rFonts w:ascii="Times New Roman" w:hAnsi="Times New Roman" w:cs="Times New Roman"/>
          <w:color w:val="222222"/>
          <w:sz w:val="20"/>
          <w:szCs w:val="20"/>
          <w:shd w:val="clear" w:color="auto" w:fill="FFFFFF"/>
        </w:rPr>
        <w:t xml:space="preserve"> 2001; </w:t>
      </w:r>
      <w:r w:rsidRPr="00C32C01">
        <w:rPr>
          <w:rFonts w:ascii="Times New Roman" w:hAnsi="Times New Roman" w:cs="Times New Roman"/>
          <w:iCs/>
          <w:color w:val="222222"/>
          <w:sz w:val="20"/>
          <w:szCs w:val="20"/>
          <w:shd w:val="clear" w:color="auto" w:fill="FFFFFF"/>
        </w:rPr>
        <w:t>39</w:t>
      </w:r>
      <w:r w:rsidRPr="00C32C01">
        <w:rPr>
          <w:rFonts w:ascii="Times New Roman" w:hAnsi="Times New Roman" w:cs="Times New Roman"/>
          <w:color w:val="222222"/>
          <w:sz w:val="20"/>
          <w:szCs w:val="20"/>
          <w:shd w:val="clear" w:color="auto" w:fill="FFFFFF"/>
        </w:rPr>
        <w:t>:295-304.</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 xml:space="preserve">Kretschmer A, Bock H, Wagner F. Chemical and physical characterization of interfacial active lipids from </w:t>
      </w:r>
      <w:r w:rsidRPr="00C32C01">
        <w:rPr>
          <w:rFonts w:ascii="Times New Roman" w:hAnsi="Times New Roman" w:cs="Times New Roman"/>
          <w:i/>
          <w:sz w:val="20"/>
          <w:szCs w:val="20"/>
        </w:rPr>
        <w:t>Rhodococcus erythropolis</w:t>
      </w:r>
      <w:r w:rsidRPr="00C32C01">
        <w:rPr>
          <w:rFonts w:ascii="Times New Roman" w:hAnsi="Times New Roman" w:cs="Times New Roman"/>
          <w:sz w:val="20"/>
          <w:szCs w:val="20"/>
        </w:rPr>
        <w:t xml:space="preserve"> grown on normal alkanes. Appl Environ Microbiol</w:t>
      </w:r>
      <w:r w:rsidR="00C32C01" w:rsidRPr="00C32C01">
        <w:rPr>
          <w:rFonts w:ascii="Times New Roman" w:hAnsi="Times New Roman" w:cs="Times New Roman"/>
          <w:i/>
          <w:sz w:val="20"/>
          <w:szCs w:val="20"/>
        </w:rPr>
        <w:t xml:space="preserve"> </w:t>
      </w:r>
      <w:r w:rsidRPr="00C32C01">
        <w:rPr>
          <w:rFonts w:ascii="Times New Roman" w:hAnsi="Times New Roman" w:cs="Times New Roman"/>
          <w:sz w:val="20"/>
          <w:szCs w:val="20"/>
        </w:rPr>
        <w:t>1982; 44:864- 870.</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Kumar A, Johri B N. Antimicrobial lipopeptides of </w:t>
      </w:r>
      <w:r w:rsidRPr="00C32C01">
        <w:rPr>
          <w:rFonts w:ascii="Times New Roman" w:hAnsi="Times New Roman" w:cs="Times New Roman"/>
          <w:i/>
          <w:color w:val="222222"/>
          <w:sz w:val="20"/>
          <w:szCs w:val="20"/>
          <w:shd w:val="clear" w:color="auto" w:fill="FFFFFF"/>
        </w:rPr>
        <w:t>Bacillus</w:t>
      </w:r>
      <w:r w:rsidRPr="00C32C01">
        <w:rPr>
          <w:rFonts w:ascii="Times New Roman" w:hAnsi="Times New Roman" w:cs="Times New Roman"/>
          <w:color w:val="222222"/>
          <w:sz w:val="20"/>
          <w:szCs w:val="20"/>
          <w:shd w:val="clear" w:color="auto" w:fill="FFFFFF"/>
        </w:rPr>
        <w:t>: natural weapons for biocontrol of plant pathogens In</w:t>
      </w:r>
      <w:r w:rsidRPr="00C32C01">
        <w:rPr>
          <w:rStyle w:val="apple-converted-space"/>
          <w:rFonts w:ascii="Times New Roman" w:hAnsi="Times New Roman" w:cs="Times New Roman"/>
          <w:color w:val="222222"/>
          <w:sz w:val="20"/>
          <w:szCs w:val="20"/>
          <w:shd w:val="clear" w:color="auto" w:fill="FFFFFF"/>
        </w:rPr>
        <w:t> </w:t>
      </w:r>
      <w:r w:rsidRPr="00C32C01">
        <w:rPr>
          <w:rFonts w:ascii="Times New Roman" w:hAnsi="Times New Roman" w:cs="Times New Roman"/>
          <w:iCs/>
          <w:color w:val="222222"/>
          <w:sz w:val="20"/>
          <w:szCs w:val="20"/>
          <w:shd w:val="clear" w:color="auto" w:fill="FFFFFF"/>
        </w:rPr>
        <w:t>Microorganisms in Sustainable Agriculture and Biotechnology</w:t>
      </w:r>
      <w:r w:rsidR="00C32C01" w:rsidRPr="00C32C01">
        <w:rPr>
          <w:rStyle w:val="apple-converted-space"/>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color w:val="222222"/>
          <w:sz w:val="20"/>
          <w:szCs w:val="20"/>
          <w:shd w:val="clear" w:color="auto" w:fill="FFFFFF"/>
        </w:rPr>
        <w:t>Springer Netherlands 2012;</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color w:val="222222"/>
          <w:sz w:val="20"/>
          <w:szCs w:val="20"/>
          <w:shd w:val="clear" w:color="auto" w:fill="FFFFFF"/>
        </w:rPr>
        <w:t>91-111.</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Kumar R, Bharagava R N, Kumar M, Singh S K, Govind K. Enhanced biodegradation of mobil oil hydrocarbons by </w:t>
      </w:r>
      <w:r w:rsidRPr="00C32C01">
        <w:rPr>
          <w:rFonts w:ascii="Times New Roman" w:hAnsi="Times New Roman" w:cs="Times New Roman"/>
          <w:color w:val="222222"/>
          <w:sz w:val="20"/>
          <w:szCs w:val="20"/>
          <w:shd w:val="clear" w:color="auto" w:fill="FFFFFF"/>
        </w:rPr>
        <w:lastRenderedPageBreak/>
        <w:t xml:space="preserve">biosurfactant producing bacterial consortium in wheat and mustard rhizosphere. </w:t>
      </w:r>
      <w:r w:rsidRPr="00C32C01">
        <w:rPr>
          <w:rFonts w:ascii="Times New Roman" w:hAnsi="Times New Roman" w:cs="Times New Roman"/>
          <w:iCs/>
          <w:color w:val="222222"/>
          <w:sz w:val="20"/>
          <w:szCs w:val="20"/>
          <w:shd w:val="clear" w:color="auto" w:fill="FFFFFF"/>
        </w:rPr>
        <w:t>J Pet Environ Biotechnol</w:t>
      </w:r>
      <w:r w:rsidRPr="00C32C01">
        <w:rPr>
          <w:rFonts w:ascii="Times New Roman" w:hAnsi="Times New Roman" w:cs="Times New Roman"/>
          <w:color w:val="222222"/>
          <w:sz w:val="20"/>
          <w:szCs w:val="20"/>
          <w:shd w:val="clear" w:color="auto" w:fill="FFFFFF"/>
        </w:rPr>
        <w:t xml:space="preserve">, </w:t>
      </w:r>
      <w:r w:rsidRPr="00C32C01">
        <w:rPr>
          <w:rStyle w:val="apple-converted-space"/>
          <w:rFonts w:ascii="Times New Roman" w:hAnsi="Times New Roman" w:cs="Times New Roman"/>
          <w:color w:val="222222"/>
          <w:sz w:val="20"/>
          <w:szCs w:val="20"/>
          <w:shd w:val="clear" w:color="auto" w:fill="FFFFFF"/>
        </w:rPr>
        <w:t>2013;</w:t>
      </w:r>
      <w:r w:rsidRPr="00C32C01">
        <w:rPr>
          <w:rFonts w:ascii="Times New Roman" w:hAnsi="Times New Roman" w:cs="Times New Roman"/>
          <w:iCs/>
          <w:color w:val="222222"/>
          <w:sz w:val="20"/>
          <w:szCs w:val="20"/>
          <w:shd w:val="clear" w:color="auto" w:fill="FFFFFF"/>
        </w:rPr>
        <w:t xml:space="preserve">4 </w:t>
      </w:r>
      <w:r w:rsidRPr="00C32C01">
        <w:rPr>
          <w:rFonts w:ascii="Times New Roman" w:hAnsi="Times New Roman" w:cs="Times New Roman"/>
          <w:color w:val="222222"/>
          <w:sz w:val="20"/>
          <w:szCs w:val="20"/>
          <w:shd w:val="clear" w:color="auto" w:fill="FFFFFF"/>
        </w:rPr>
        <w:t>.</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shd w:val="clear" w:color="auto" w:fill="FFFFFF"/>
        </w:rPr>
      </w:pPr>
      <w:r w:rsidRPr="00C32C01">
        <w:rPr>
          <w:rFonts w:ascii="Times New Roman" w:hAnsi="Times New Roman" w:cs="Times New Roman"/>
          <w:color w:val="222222"/>
          <w:sz w:val="20"/>
          <w:szCs w:val="20"/>
          <w:shd w:val="clear" w:color="auto" w:fill="FFFFFF"/>
        </w:rPr>
        <w:t xml:space="preserve">Kumar R, Das A J, Juwarkar A A. Restoration of Petrol Contaminated Soil by PGPR Consortium Producing Rhamnolipids and Enhancement of Growth and Antioxidant activity of </w:t>
      </w:r>
      <w:r w:rsidRPr="00C32C01">
        <w:rPr>
          <w:rFonts w:ascii="Times New Roman" w:hAnsi="Times New Roman" w:cs="Times New Roman"/>
          <w:i/>
          <w:color w:val="222222"/>
          <w:sz w:val="20"/>
          <w:szCs w:val="20"/>
          <w:shd w:val="clear" w:color="auto" w:fill="FFFFFF"/>
        </w:rPr>
        <w:t>Withania somnifera</w:t>
      </w:r>
      <w:r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J Pet</w:t>
      </w:r>
      <w:r w:rsidRPr="00C32C01">
        <w:rPr>
          <w:rFonts w:ascii="Times New Roman" w:hAnsi="Times New Roman" w:cs="Times New Roman"/>
          <w:iCs/>
          <w:sz w:val="20"/>
          <w:szCs w:val="20"/>
          <w:shd w:val="clear" w:color="auto" w:fill="FFFFFF"/>
        </w:rPr>
        <w:t>ro Environ Biotechnol</w:t>
      </w:r>
      <w:r w:rsidRPr="00C32C01">
        <w:rPr>
          <w:rStyle w:val="apple-converted-space"/>
          <w:rFonts w:ascii="Times New Roman" w:hAnsi="Times New Roman" w:cs="Times New Roman"/>
          <w:sz w:val="20"/>
          <w:szCs w:val="20"/>
          <w:shd w:val="clear" w:color="auto" w:fill="FFFFFF"/>
        </w:rPr>
        <w:t> </w:t>
      </w:r>
      <w:r w:rsidRPr="00C32C01">
        <w:rPr>
          <w:rFonts w:ascii="Times New Roman" w:hAnsi="Times New Roman" w:cs="Times New Roman"/>
          <w:iCs/>
          <w:sz w:val="20"/>
          <w:szCs w:val="20"/>
          <w:shd w:val="clear" w:color="auto" w:fill="FFFFFF"/>
        </w:rPr>
        <w:t>2014</w:t>
      </w:r>
      <w:r w:rsidRPr="00C32C01">
        <w:rPr>
          <w:rFonts w:ascii="Times New Roman" w:hAnsi="Times New Roman" w:cs="Times New Roman"/>
          <w:sz w:val="20"/>
          <w:szCs w:val="20"/>
          <w:shd w:val="clear" w:color="auto" w:fill="FFFFFF"/>
        </w:rPr>
        <w:t>.</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shd w:val="clear" w:color="auto" w:fill="FFFFFF"/>
        </w:rPr>
      </w:pPr>
      <w:r w:rsidRPr="00C32C01">
        <w:rPr>
          <w:rFonts w:ascii="Times New Roman" w:hAnsi="Times New Roman" w:cs="Times New Roman"/>
          <w:sz w:val="20"/>
          <w:szCs w:val="20"/>
          <w:shd w:val="clear" w:color="auto" w:fill="FFFFFF"/>
        </w:rPr>
        <w:t xml:space="preserve">Kumari B, Singh S N, Singh D P. Characterization of two biosurfactant producing strains in crude oil degradation. </w:t>
      </w:r>
      <w:r w:rsidRPr="00C32C01">
        <w:rPr>
          <w:rFonts w:ascii="Times New Roman" w:hAnsi="Times New Roman" w:cs="Times New Roman"/>
          <w:iCs/>
          <w:sz w:val="20"/>
          <w:szCs w:val="20"/>
          <w:shd w:val="clear" w:color="auto" w:fill="FFFFFF"/>
        </w:rPr>
        <w:t>Pro Biochemi</w:t>
      </w:r>
      <w:r w:rsidRPr="00C32C01">
        <w:rPr>
          <w:rFonts w:ascii="Times New Roman" w:hAnsi="Times New Roman" w:cs="Times New Roman"/>
          <w:sz w:val="20"/>
          <w:szCs w:val="20"/>
          <w:shd w:val="clear" w:color="auto" w:fill="FFFFFF"/>
        </w:rPr>
        <w:t xml:space="preserve"> 2012; </w:t>
      </w:r>
      <w:r w:rsidRPr="00C32C01">
        <w:rPr>
          <w:rFonts w:ascii="Times New Roman" w:hAnsi="Times New Roman" w:cs="Times New Roman"/>
          <w:iCs/>
          <w:sz w:val="20"/>
          <w:szCs w:val="20"/>
          <w:shd w:val="clear" w:color="auto" w:fill="FFFFFF"/>
        </w:rPr>
        <w:t>47</w:t>
      </w:r>
      <w:r w:rsidRPr="00C32C01">
        <w:rPr>
          <w:rFonts w:ascii="Times New Roman" w:hAnsi="Times New Roman" w:cs="Times New Roman"/>
          <w:sz w:val="20"/>
          <w:szCs w:val="20"/>
          <w:shd w:val="clear" w:color="auto" w:fill="FFFFFF"/>
        </w:rPr>
        <w:t>: 2463-2471.</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Kurtzman C P, Price N P, Ray K J, Kuo T M. Production of sophorolip biosurfactants by multiple species of the</w:t>
      </w:r>
      <w:r w:rsidRPr="00C32C01">
        <w:rPr>
          <w:rStyle w:val="apple-converted-space"/>
          <w:rFonts w:ascii="Times New Roman" w:hAnsi="Times New Roman" w:cs="Times New Roman"/>
          <w:sz w:val="20"/>
          <w:szCs w:val="20"/>
        </w:rPr>
        <w:t> </w:t>
      </w:r>
      <w:r w:rsidRPr="00C32C01">
        <w:rPr>
          <w:rStyle w:val="Emphasis"/>
          <w:rFonts w:ascii="Times New Roman" w:hAnsi="Times New Roman" w:cs="Times New Roman"/>
          <w:sz w:val="20"/>
          <w:szCs w:val="20"/>
        </w:rPr>
        <w:t>Starmerella</w:t>
      </w:r>
      <w:r w:rsidRPr="00C32C01">
        <w:rPr>
          <w:rStyle w:val="apple-converted-space"/>
          <w:rFonts w:ascii="Times New Roman" w:hAnsi="Times New Roman" w:cs="Times New Roman"/>
          <w:sz w:val="20"/>
          <w:szCs w:val="20"/>
        </w:rPr>
        <w:t> </w:t>
      </w:r>
      <w:r w:rsidRPr="00C32C01">
        <w:rPr>
          <w:rFonts w:ascii="Times New Roman" w:hAnsi="Times New Roman" w:cs="Times New Roman"/>
          <w:sz w:val="20"/>
          <w:szCs w:val="20"/>
        </w:rPr>
        <w:t>(</w:t>
      </w:r>
      <w:r w:rsidRPr="00C32C01">
        <w:rPr>
          <w:rStyle w:val="Emphasis"/>
          <w:rFonts w:ascii="Times New Roman" w:hAnsi="Times New Roman" w:cs="Times New Roman"/>
          <w:sz w:val="20"/>
          <w:szCs w:val="20"/>
        </w:rPr>
        <w:t>Candida</w:t>
      </w:r>
      <w:r w:rsidRPr="00C32C01">
        <w:rPr>
          <w:rFonts w:ascii="Times New Roman" w:hAnsi="Times New Roman" w:cs="Times New Roman"/>
          <w:sz w:val="20"/>
          <w:szCs w:val="20"/>
        </w:rPr>
        <w:t xml:space="preserve">) bombicola yeast clade. </w:t>
      </w:r>
      <w:r w:rsidRPr="00C32C01">
        <w:rPr>
          <w:rFonts w:ascii="Times New Roman" w:hAnsi="Times New Roman" w:cs="Times New Roman"/>
          <w:i/>
          <w:sz w:val="20"/>
          <w:szCs w:val="20"/>
        </w:rPr>
        <w:t xml:space="preserve">FEMS </w:t>
      </w:r>
      <w:r w:rsidRPr="00C32C01">
        <w:rPr>
          <w:rFonts w:ascii="Times New Roman" w:hAnsi="Times New Roman" w:cs="Times New Roman"/>
          <w:sz w:val="20"/>
          <w:szCs w:val="20"/>
        </w:rPr>
        <w:t>Microbiol Lett 2010; 31: 140–146.</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Lang S, Philp J C. Surface active lipids in rhodococci. Antonie Van Leeuwenhoek Int J Gen Mol Microbiol, 1998; 74 : 59 70.</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 xml:space="preserve">Laycock M V, Hildebrand P D, Thibault P, Walter J A, Wright J L C. Viscosin a potent peptidolipid biosurfactant and phytopathogenic mediator produced by a pectolytic strain of </w:t>
      </w:r>
      <w:r w:rsidRPr="00C32C01">
        <w:rPr>
          <w:rFonts w:ascii="Times New Roman" w:hAnsi="Times New Roman" w:cs="Times New Roman"/>
          <w:i/>
          <w:sz w:val="20"/>
          <w:szCs w:val="20"/>
        </w:rPr>
        <w:t>Psedomonas fluorescens</w:t>
      </w:r>
      <w:r w:rsidRPr="00C32C01">
        <w:rPr>
          <w:rFonts w:ascii="Times New Roman" w:hAnsi="Times New Roman" w:cs="Times New Roman"/>
          <w:sz w:val="20"/>
          <w:szCs w:val="20"/>
        </w:rPr>
        <w:t>. J Agric Food Chem</w:t>
      </w:r>
      <w:r w:rsidRPr="00C32C01">
        <w:rPr>
          <w:rFonts w:ascii="Times New Roman" w:hAnsi="Times New Roman" w:cs="Times New Roman"/>
          <w:i/>
          <w:sz w:val="20"/>
          <w:szCs w:val="20"/>
        </w:rPr>
        <w:t xml:space="preserve"> </w:t>
      </w:r>
      <w:r w:rsidRPr="00C32C01">
        <w:rPr>
          <w:rFonts w:ascii="Times New Roman" w:hAnsi="Times New Roman" w:cs="Times New Roman"/>
          <w:sz w:val="20"/>
          <w:szCs w:val="20"/>
        </w:rPr>
        <w:t>1991;39: 483 -489.</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Leclère V, Béchet M, Adam A, Guez J S, Wathelet B, Ongena M, Jacques P. Mycosubtilin overproduction by </w:t>
      </w:r>
      <w:r w:rsidRPr="00C32C01">
        <w:rPr>
          <w:rFonts w:ascii="Times New Roman" w:hAnsi="Times New Roman" w:cs="Times New Roman"/>
          <w:i/>
          <w:color w:val="222222"/>
          <w:sz w:val="20"/>
          <w:szCs w:val="20"/>
          <w:shd w:val="clear" w:color="auto" w:fill="FFFFFF"/>
        </w:rPr>
        <w:t>Bacillus subtilis</w:t>
      </w:r>
      <w:r w:rsidRPr="00C32C01">
        <w:rPr>
          <w:rFonts w:ascii="Times New Roman" w:hAnsi="Times New Roman" w:cs="Times New Roman"/>
          <w:color w:val="222222"/>
          <w:sz w:val="20"/>
          <w:szCs w:val="20"/>
          <w:shd w:val="clear" w:color="auto" w:fill="FFFFFF"/>
        </w:rPr>
        <w:t xml:space="preserve"> BBG100 enhances the organism's antagonistic and biocontrol activities. </w:t>
      </w:r>
      <w:r w:rsidRPr="00C32C01">
        <w:rPr>
          <w:rFonts w:ascii="Times New Roman" w:hAnsi="Times New Roman" w:cs="Times New Roman"/>
          <w:iCs/>
          <w:color w:val="222222"/>
          <w:sz w:val="20"/>
          <w:szCs w:val="20"/>
          <w:shd w:val="clear" w:color="auto" w:fill="FFFFFF"/>
        </w:rPr>
        <w:t>Appl environ microbial</w:t>
      </w:r>
      <w:r w:rsidRPr="00C32C01">
        <w:rPr>
          <w:rFonts w:ascii="Times New Roman" w:hAnsi="Times New Roman" w:cs="Times New Roman"/>
          <w:color w:val="222222"/>
          <w:sz w:val="20"/>
          <w:szCs w:val="20"/>
          <w:shd w:val="clear" w:color="auto" w:fill="FFFFFF"/>
        </w:rPr>
        <w:t xml:space="preserve"> 2005; </w:t>
      </w:r>
      <w:r w:rsidRPr="00C32C01">
        <w:rPr>
          <w:rFonts w:ascii="Times New Roman" w:hAnsi="Times New Roman" w:cs="Times New Roman"/>
          <w:iCs/>
          <w:color w:val="222222"/>
          <w:sz w:val="20"/>
          <w:szCs w:val="20"/>
          <w:shd w:val="clear" w:color="auto" w:fill="FFFFFF"/>
        </w:rPr>
        <w:t>71</w:t>
      </w:r>
      <w:r w:rsidRPr="00C32C01">
        <w:rPr>
          <w:rFonts w:ascii="Times New Roman" w:hAnsi="Times New Roman" w:cs="Times New Roman"/>
          <w:color w:val="222222"/>
          <w:sz w:val="20"/>
          <w:szCs w:val="20"/>
          <w:shd w:val="clear" w:color="auto" w:fill="FFFFFF"/>
        </w:rPr>
        <w:t>: 4577-4584.</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shd w:val="clear" w:color="auto" w:fill="FFFFFF"/>
        </w:rPr>
      </w:pPr>
      <w:r w:rsidRPr="00C32C01">
        <w:rPr>
          <w:rFonts w:ascii="Times New Roman" w:hAnsi="Times New Roman" w:cs="Times New Roman"/>
          <w:color w:val="222222"/>
          <w:sz w:val="20"/>
          <w:szCs w:val="20"/>
          <w:shd w:val="clear" w:color="auto" w:fill="FFFFFF"/>
        </w:rPr>
        <w:t xml:space="preserve">Leclère V, Marti R, Béchet M, Fickers P Jacques P. The lipopeptides mycosubtilin and surfactin enhance spreading of </w:t>
      </w:r>
      <w:r w:rsidRPr="00C32C01">
        <w:rPr>
          <w:rFonts w:ascii="Times New Roman" w:hAnsi="Times New Roman" w:cs="Times New Roman"/>
          <w:i/>
          <w:color w:val="222222"/>
          <w:sz w:val="20"/>
          <w:szCs w:val="20"/>
          <w:shd w:val="clear" w:color="auto" w:fill="FFFFFF"/>
        </w:rPr>
        <w:t>Bacillus subtilis</w:t>
      </w:r>
      <w:r w:rsidRPr="00C32C01">
        <w:rPr>
          <w:rFonts w:ascii="Times New Roman" w:hAnsi="Times New Roman" w:cs="Times New Roman"/>
          <w:color w:val="222222"/>
          <w:sz w:val="20"/>
          <w:szCs w:val="20"/>
          <w:shd w:val="clear" w:color="auto" w:fill="FFFFFF"/>
        </w:rPr>
        <w:t xml:space="preserve"> strains by their surface-active properties. </w:t>
      </w:r>
      <w:r w:rsidRPr="00C32C01">
        <w:rPr>
          <w:rFonts w:ascii="Times New Roman" w:hAnsi="Times New Roman" w:cs="Times New Roman"/>
          <w:iCs/>
          <w:sz w:val="20"/>
          <w:szCs w:val="20"/>
          <w:shd w:val="clear" w:color="auto" w:fill="FFFFFF"/>
        </w:rPr>
        <w:t>Arch Microbiol</w:t>
      </w:r>
      <w:r w:rsidRPr="00C32C01">
        <w:rPr>
          <w:rFonts w:ascii="Times New Roman" w:hAnsi="Times New Roman" w:cs="Times New Roman"/>
          <w:sz w:val="20"/>
          <w:szCs w:val="20"/>
          <w:shd w:val="clear" w:color="auto" w:fill="FFFFFF"/>
        </w:rPr>
        <w:t xml:space="preserve"> 2006; </w:t>
      </w:r>
      <w:r w:rsidRPr="00C32C01">
        <w:rPr>
          <w:rFonts w:ascii="Times New Roman" w:hAnsi="Times New Roman" w:cs="Times New Roman"/>
          <w:iCs/>
          <w:sz w:val="20"/>
          <w:szCs w:val="20"/>
          <w:shd w:val="clear" w:color="auto" w:fill="FFFFFF"/>
        </w:rPr>
        <w:t>186</w:t>
      </w:r>
      <w:r w:rsidRPr="00C32C01">
        <w:rPr>
          <w:rFonts w:ascii="Times New Roman" w:hAnsi="Times New Roman" w:cs="Times New Roman"/>
          <w:sz w:val="20"/>
          <w:szCs w:val="20"/>
          <w:shd w:val="clear" w:color="auto" w:fill="FFFFFF"/>
        </w:rPr>
        <w:t>: 475-483.</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Liang T W, Wu C C, Cheng W T, Chen Y C, Wang C L, Wang I L, Wang S L. Exopolysaccharides and antimicrobial biosurfactants produced by </w:t>
      </w:r>
      <w:r w:rsidRPr="00C32C01">
        <w:rPr>
          <w:rFonts w:ascii="Times New Roman" w:hAnsi="Times New Roman" w:cs="Times New Roman"/>
          <w:i/>
          <w:color w:val="222222"/>
          <w:sz w:val="20"/>
          <w:szCs w:val="20"/>
          <w:shd w:val="clear" w:color="auto" w:fill="FFFFFF"/>
        </w:rPr>
        <w:t>Paenibacillus macerans</w:t>
      </w:r>
      <w:r w:rsidRPr="00C32C01">
        <w:rPr>
          <w:rFonts w:ascii="Times New Roman" w:hAnsi="Times New Roman" w:cs="Times New Roman"/>
          <w:color w:val="222222"/>
          <w:sz w:val="20"/>
          <w:szCs w:val="20"/>
          <w:shd w:val="clear" w:color="auto" w:fill="FFFFFF"/>
        </w:rPr>
        <w:t xml:space="preserve"> TKU029</w:t>
      </w:r>
      <w:r w:rsidRPr="00C32C01">
        <w:rPr>
          <w:rFonts w:ascii="Times New Roman" w:hAnsi="Times New Roman" w:cs="Times New Roman"/>
          <w:i/>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Appl Biochem</w:t>
      </w:r>
      <w:r w:rsidR="00C32C01" w:rsidRPr="00C32C01">
        <w:rPr>
          <w:rFonts w:ascii="Times New Roman" w:hAnsi="Times New Roman" w:cs="Times New Roman"/>
          <w:iCs/>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Biotechnol</w:t>
      </w:r>
      <w:r w:rsidRPr="00C32C01">
        <w:rPr>
          <w:rStyle w:val="apple-converted-space"/>
          <w:rFonts w:ascii="Times New Roman" w:hAnsi="Times New Roman" w:cs="Times New Roman"/>
          <w:color w:val="222222"/>
          <w:sz w:val="20"/>
          <w:szCs w:val="20"/>
          <w:shd w:val="clear" w:color="auto" w:fill="FFFFFF"/>
        </w:rPr>
        <w:t> 2014;</w:t>
      </w:r>
      <w:r w:rsidRPr="00C32C01">
        <w:rPr>
          <w:rFonts w:ascii="Times New Roman" w:hAnsi="Times New Roman" w:cs="Times New Roman"/>
          <w:iCs/>
          <w:color w:val="222222"/>
          <w:sz w:val="20"/>
          <w:szCs w:val="20"/>
          <w:shd w:val="clear" w:color="auto" w:fill="FFFFFF"/>
        </w:rPr>
        <w:t>172</w:t>
      </w:r>
      <w:r w:rsidRPr="00C32C01">
        <w:rPr>
          <w:rFonts w:ascii="Times New Roman" w:hAnsi="Times New Roman" w:cs="Times New Roman"/>
          <w:color w:val="222222"/>
          <w:sz w:val="20"/>
          <w:szCs w:val="20"/>
          <w:shd w:val="clear" w:color="auto" w:fill="FFFFFF"/>
        </w:rPr>
        <w:t>: 933-950.</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Liu W, Sun J, Ding L, Luo Y, Chen M &amp; Tang C. Rhizobacteria (</w:t>
      </w:r>
      <w:r w:rsidRPr="00C32C01">
        <w:rPr>
          <w:rFonts w:ascii="Times New Roman" w:hAnsi="Times New Roman" w:cs="Times New Roman"/>
          <w:i/>
          <w:color w:val="222222"/>
          <w:sz w:val="20"/>
          <w:szCs w:val="20"/>
          <w:shd w:val="clear" w:color="auto" w:fill="FFFFFF"/>
        </w:rPr>
        <w:t xml:space="preserve">Pseudomonas </w:t>
      </w:r>
      <w:r w:rsidRPr="00C32C01">
        <w:rPr>
          <w:rFonts w:ascii="Times New Roman" w:hAnsi="Times New Roman" w:cs="Times New Roman"/>
          <w:color w:val="222222"/>
          <w:sz w:val="20"/>
          <w:szCs w:val="20"/>
          <w:shd w:val="clear" w:color="auto" w:fill="FFFFFF"/>
        </w:rPr>
        <w:t>sp. SB) assist phytoremediation of oily-sludge-contaminated soil by tall fescue (</w:t>
      </w:r>
      <w:r w:rsidRPr="00C32C01">
        <w:rPr>
          <w:rFonts w:ascii="Times New Roman" w:hAnsi="Times New Roman" w:cs="Times New Roman"/>
          <w:i/>
          <w:color w:val="222222"/>
          <w:sz w:val="20"/>
          <w:szCs w:val="20"/>
          <w:shd w:val="clear" w:color="auto" w:fill="FFFFFF"/>
        </w:rPr>
        <w:t>Testuca arundinacea</w:t>
      </w:r>
      <w:r w:rsidRPr="00C32C01">
        <w:rPr>
          <w:rFonts w:ascii="Times New Roman" w:hAnsi="Times New Roman" w:cs="Times New Roman"/>
          <w:color w:val="222222"/>
          <w:sz w:val="20"/>
          <w:szCs w:val="20"/>
          <w:shd w:val="clear" w:color="auto" w:fill="FFFFFF"/>
        </w:rPr>
        <w:t xml:space="preserve"> L.). </w:t>
      </w:r>
      <w:r w:rsidRPr="00C32C01">
        <w:rPr>
          <w:rFonts w:ascii="Times New Roman" w:hAnsi="Times New Roman" w:cs="Times New Roman"/>
          <w:iCs/>
          <w:color w:val="222222"/>
          <w:sz w:val="20"/>
          <w:szCs w:val="20"/>
          <w:shd w:val="clear" w:color="auto" w:fill="FFFFFF"/>
        </w:rPr>
        <w:t>Plant soil</w:t>
      </w:r>
      <w:r w:rsidRPr="00C32C01">
        <w:rPr>
          <w:rFonts w:ascii="Times New Roman" w:hAnsi="Times New Roman" w:cs="Times New Roman"/>
          <w:color w:val="222222"/>
          <w:sz w:val="20"/>
          <w:szCs w:val="20"/>
          <w:shd w:val="clear" w:color="auto" w:fill="FFFFFF"/>
        </w:rPr>
        <w:t xml:space="preserve"> 2013;</w:t>
      </w:r>
      <w:r w:rsidRPr="00C32C01">
        <w:rPr>
          <w:rStyle w:val="apple-converted-space"/>
          <w:rFonts w:ascii="Times New Roman" w:hAnsi="Times New Roman" w:cs="Times New Roman"/>
          <w:color w:val="222222"/>
          <w:sz w:val="20"/>
          <w:szCs w:val="20"/>
          <w:shd w:val="clear" w:color="auto" w:fill="FFFFFF"/>
        </w:rPr>
        <w:t> </w:t>
      </w:r>
      <w:r w:rsidRPr="00C32C01">
        <w:rPr>
          <w:rFonts w:ascii="Times New Roman" w:hAnsi="Times New Roman" w:cs="Times New Roman"/>
          <w:iCs/>
          <w:color w:val="222222"/>
          <w:sz w:val="20"/>
          <w:szCs w:val="20"/>
          <w:shd w:val="clear" w:color="auto" w:fill="FFFFFF"/>
        </w:rPr>
        <w:t>371</w:t>
      </w:r>
      <w:r w:rsidRPr="00C32C01">
        <w:rPr>
          <w:rFonts w:ascii="Times New Roman" w:hAnsi="Times New Roman" w:cs="Times New Roman"/>
          <w:color w:val="222222"/>
          <w:sz w:val="20"/>
          <w:szCs w:val="20"/>
          <w:shd w:val="clear" w:color="auto" w:fill="FFFFFF"/>
        </w:rPr>
        <w:t>:533-542.</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 xml:space="preserve">Matsuyama T, Kaneda K, Nakagawa Y, Isa K, Hara Hotta H, Yano I. A novel extracellular cyclic lipopeptide which promotes flagellum dependent and independent spreading growth of </w:t>
      </w:r>
      <w:r w:rsidRPr="00C32C01">
        <w:rPr>
          <w:rFonts w:ascii="Times New Roman" w:hAnsi="Times New Roman" w:cs="Times New Roman"/>
          <w:i/>
          <w:sz w:val="20"/>
          <w:szCs w:val="20"/>
        </w:rPr>
        <w:t>Serratia marcescens</w:t>
      </w:r>
      <w:r w:rsidRPr="00C32C01">
        <w:rPr>
          <w:rFonts w:ascii="Times New Roman" w:hAnsi="Times New Roman" w:cs="Times New Roman"/>
          <w:sz w:val="20"/>
          <w:szCs w:val="20"/>
        </w:rPr>
        <w:t>. J Bacteriol, 1992: 174: 1769 -1776.</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Meliani A, Bensoltane A. Enhancement of hydrocarbons degradation by use of pseudomonas biosurfactants and biofilms. </w:t>
      </w:r>
      <w:r w:rsidRPr="00C32C01">
        <w:rPr>
          <w:rFonts w:ascii="Times New Roman" w:hAnsi="Times New Roman" w:cs="Times New Roman"/>
          <w:iCs/>
          <w:color w:val="222222"/>
          <w:sz w:val="20"/>
          <w:szCs w:val="20"/>
          <w:shd w:val="clear" w:color="auto" w:fill="FFFFFF"/>
        </w:rPr>
        <w:t>J Petrol Environ Biotechnol</w:t>
      </w:r>
      <w:r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2014</w:t>
      </w:r>
      <w:r w:rsidRPr="00C32C01">
        <w:rPr>
          <w:rFonts w:ascii="Times New Roman" w:hAnsi="Times New Roman" w:cs="Times New Roman"/>
          <w:color w:val="222222"/>
          <w:sz w:val="20"/>
          <w:szCs w:val="20"/>
          <w:shd w:val="clear" w:color="auto" w:fill="FFFFFF"/>
        </w:rPr>
        <w:t>.</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 xml:space="preserve">Mule A D, Bhathena Z P. Control of </w:t>
      </w:r>
      <w:r w:rsidRPr="00C32C01">
        <w:rPr>
          <w:rFonts w:ascii="Times New Roman" w:hAnsi="Times New Roman" w:cs="Times New Roman"/>
          <w:i/>
          <w:sz w:val="20"/>
          <w:szCs w:val="20"/>
        </w:rPr>
        <w:t>Aspergillus parasiticum</w:t>
      </w:r>
      <w:r w:rsidRPr="00C32C01">
        <w:rPr>
          <w:rFonts w:ascii="Times New Roman" w:hAnsi="Times New Roman" w:cs="Times New Roman"/>
          <w:sz w:val="20"/>
          <w:szCs w:val="20"/>
        </w:rPr>
        <w:t xml:space="preserve"> NCIM 898 infection in potato tubers using biosurfactant.</w:t>
      </w:r>
      <w:r w:rsidR="00C32C01" w:rsidRPr="00C32C01">
        <w:rPr>
          <w:rFonts w:ascii="Times New Roman" w:hAnsi="Times New Roman" w:cs="Times New Roman"/>
          <w:sz w:val="20"/>
          <w:szCs w:val="20"/>
        </w:rPr>
        <w:t xml:space="preserve"> </w:t>
      </w:r>
      <w:r w:rsidRPr="00C32C01">
        <w:rPr>
          <w:rFonts w:ascii="Times New Roman" w:hAnsi="Times New Roman" w:cs="Times New Roman"/>
          <w:sz w:val="20"/>
          <w:szCs w:val="20"/>
        </w:rPr>
        <w:t>Asian J Exp Sci 2012; 26: 27-38.</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Mulligan C N, Environmental applications for biosurfactants. </w:t>
      </w:r>
      <w:r w:rsidRPr="00C32C01">
        <w:rPr>
          <w:rFonts w:ascii="Times New Roman" w:hAnsi="Times New Roman" w:cs="Times New Roman"/>
          <w:iCs/>
          <w:color w:val="222222"/>
          <w:sz w:val="20"/>
          <w:szCs w:val="20"/>
          <w:shd w:val="clear" w:color="auto" w:fill="FFFFFF"/>
        </w:rPr>
        <w:t>Environ pollut</w:t>
      </w:r>
      <w:r w:rsidRPr="00C32C01">
        <w:rPr>
          <w:rFonts w:ascii="Times New Roman" w:hAnsi="Times New Roman" w:cs="Times New Roman"/>
          <w:color w:val="222222"/>
          <w:sz w:val="20"/>
          <w:szCs w:val="20"/>
          <w:shd w:val="clear" w:color="auto" w:fill="FFFFFF"/>
        </w:rPr>
        <w:t xml:space="preserve"> 2005; </w:t>
      </w:r>
      <w:r w:rsidRPr="00C32C01">
        <w:rPr>
          <w:rFonts w:ascii="Times New Roman" w:hAnsi="Times New Roman" w:cs="Times New Roman"/>
          <w:iCs/>
          <w:color w:val="222222"/>
          <w:sz w:val="20"/>
          <w:szCs w:val="20"/>
          <w:shd w:val="clear" w:color="auto" w:fill="FFFFFF"/>
        </w:rPr>
        <w:t>133</w:t>
      </w:r>
      <w:r w:rsidRPr="00C32C01">
        <w:rPr>
          <w:rFonts w:ascii="Times New Roman" w:hAnsi="Times New Roman" w:cs="Times New Roman"/>
          <w:color w:val="222222"/>
          <w:sz w:val="20"/>
          <w:szCs w:val="20"/>
          <w:shd w:val="clear" w:color="auto" w:fill="FFFFFF"/>
        </w:rPr>
        <w:t>: 183-198.</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Nalini S, Parthasarathi R. Biosurfactant production by </w:t>
      </w:r>
      <w:r w:rsidRPr="00C32C01">
        <w:rPr>
          <w:rFonts w:ascii="Times New Roman" w:hAnsi="Times New Roman" w:cs="Times New Roman"/>
          <w:i/>
          <w:color w:val="222222"/>
          <w:sz w:val="20"/>
          <w:szCs w:val="20"/>
          <w:shd w:val="clear" w:color="auto" w:fill="FFFFFF"/>
        </w:rPr>
        <w:t>Serratia rubidaea</w:t>
      </w:r>
      <w:r w:rsidRPr="00C32C01">
        <w:rPr>
          <w:rFonts w:ascii="Times New Roman" w:hAnsi="Times New Roman" w:cs="Times New Roman"/>
          <w:color w:val="222222"/>
          <w:sz w:val="20"/>
          <w:szCs w:val="20"/>
          <w:shd w:val="clear" w:color="auto" w:fill="FFFFFF"/>
        </w:rPr>
        <w:t xml:space="preserve"> SNAU02 isolated from hydrocarbon contaminated soil and its physico-chemical characterization. </w:t>
      </w:r>
      <w:r w:rsidRPr="00C32C01">
        <w:rPr>
          <w:rFonts w:ascii="Times New Roman" w:hAnsi="Times New Roman" w:cs="Times New Roman"/>
          <w:iCs/>
          <w:color w:val="222222"/>
          <w:sz w:val="20"/>
          <w:szCs w:val="20"/>
          <w:shd w:val="clear" w:color="auto" w:fill="FFFFFF"/>
        </w:rPr>
        <w:t>Biores Technol</w:t>
      </w:r>
      <w:r w:rsidRPr="00C32C01">
        <w:rPr>
          <w:rFonts w:ascii="Times New Roman" w:hAnsi="Times New Roman" w:cs="Times New Roman"/>
          <w:color w:val="222222"/>
          <w:sz w:val="20"/>
          <w:szCs w:val="20"/>
          <w:shd w:val="clear" w:color="auto" w:fill="FFFFFF"/>
        </w:rPr>
        <w:t xml:space="preserve"> 2013; </w:t>
      </w:r>
      <w:r w:rsidRPr="00C32C01">
        <w:rPr>
          <w:rFonts w:ascii="Times New Roman" w:hAnsi="Times New Roman" w:cs="Times New Roman"/>
          <w:iCs/>
          <w:color w:val="222222"/>
          <w:sz w:val="20"/>
          <w:szCs w:val="20"/>
          <w:shd w:val="clear" w:color="auto" w:fill="FFFFFF"/>
        </w:rPr>
        <w:t>147</w:t>
      </w:r>
      <w:r w:rsidRPr="00C32C01">
        <w:rPr>
          <w:rFonts w:ascii="Times New Roman" w:hAnsi="Times New Roman" w:cs="Times New Roman"/>
          <w:color w:val="222222"/>
          <w:sz w:val="20"/>
          <w:szCs w:val="20"/>
          <w:shd w:val="clear" w:color="auto" w:fill="FFFFFF"/>
        </w:rPr>
        <w:t>: 619-622.</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 xml:space="preserve">Navonvenezia S, Zosim Z, Gottlieb A, Legmann R, Carmeli S, Ron EZ, Rosenberg E, Alasan. a new bioemulsifier from </w:t>
      </w:r>
      <w:r w:rsidRPr="00C32C01">
        <w:rPr>
          <w:rFonts w:ascii="Times New Roman" w:hAnsi="Times New Roman" w:cs="Times New Roman"/>
          <w:i/>
          <w:sz w:val="20"/>
          <w:szCs w:val="20"/>
        </w:rPr>
        <w:t>Acinetobacter radioresistens</w:t>
      </w:r>
      <w:r w:rsidRPr="00C32C01">
        <w:rPr>
          <w:rFonts w:ascii="Times New Roman" w:hAnsi="Times New Roman" w:cs="Times New Roman"/>
          <w:sz w:val="20"/>
          <w:szCs w:val="20"/>
        </w:rPr>
        <w:t>. Appl Environ Microbiol 1995; 61: 3240 -3244.</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Nielsen T H, Sørensen J. Production of cyclic lipopeptides by </w:t>
      </w:r>
      <w:r w:rsidRPr="00C32C01">
        <w:rPr>
          <w:rFonts w:ascii="Times New Roman" w:hAnsi="Times New Roman" w:cs="Times New Roman"/>
          <w:i/>
          <w:color w:val="222222"/>
          <w:sz w:val="20"/>
          <w:szCs w:val="20"/>
          <w:shd w:val="clear" w:color="auto" w:fill="FFFFFF"/>
        </w:rPr>
        <w:t>Pseudomonas fluorescens</w:t>
      </w:r>
      <w:r w:rsidRPr="00C32C01">
        <w:rPr>
          <w:rFonts w:ascii="Times New Roman" w:hAnsi="Times New Roman" w:cs="Times New Roman"/>
          <w:color w:val="222222"/>
          <w:sz w:val="20"/>
          <w:szCs w:val="20"/>
          <w:shd w:val="clear" w:color="auto" w:fill="FFFFFF"/>
        </w:rPr>
        <w:t xml:space="preserve"> strains in bulk soil and in the sugar beet rhizosphere. </w:t>
      </w:r>
      <w:r w:rsidRPr="00C32C01">
        <w:rPr>
          <w:rFonts w:ascii="Times New Roman" w:hAnsi="Times New Roman" w:cs="Times New Roman"/>
          <w:iCs/>
          <w:color w:val="222222"/>
          <w:sz w:val="20"/>
          <w:szCs w:val="20"/>
          <w:shd w:val="clear" w:color="auto" w:fill="FFFFFF"/>
        </w:rPr>
        <w:t>Appl Environ Microbiol</w:t>
      </w:r>
      <w:r w:rsidRPr="00C32C01">
        <w:rPr>
          <w:rFonts w:ascii="Times New Roman" w:hAnsi="Times New Roman" w:cs="Times New Roman"/>
          <w:color w:val="222222"/>
          <w:sz w:val="20"/>
          <w:szCs w:val="20"/>
          <w:shd w:val="clear" w:color="auto" w:fill="FFFFFF"/>
        </w:rPr>
        <w:t xml:space="preserve"> 2003; </w:t>
      </w:r>
      <w:r w:rsidRPr="00C32C01">
        <w:rPr>
          <w:rFonts w:ascii="Times New Roman" w:hAnsi="Times New Roman" w:cs="Times New Roman"/>
          <w:iCs/>
          <w:color w:val="222222"/>
          <w:sz w:val="20"/>
          <w:szCs w:val="20"/>
          <w:shd w:val="clear" w:color="auto" w:fill="FFFFFF"/>
        </w:rPr>
        <w:t>69</w:t>
      </w:r>
      <w:r w:rsidRPr="00C32C01">
        <w:rPr>
          <w:rFonts w:ascii="Times New Roman" w:hAnsi="Times New Roman" w:cs="Times New Roman"/>
          <w:color w:val="222222"/>
          <w:sz w:val="20"/>
          <w:szCs w:val="20"/>
          <w:shd w:val="clear" w:color="auto" w:fill="FFFFFF"/>
        </w:rPr>
        <w:t>: 861-868.</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lastRenderedPageBreak/>
        <w:t xml:space="preserve">Nihorimbere V, Cawoy H, Seyer A, Brunelle A, Thonart P, Ongena M. Impact of rhizosphere factors on cyclic lipopeptide signature from the plant beneficial strain </w:t>
      </w:r>
      <w:r w:rsidRPr="00C32C01">
        <w:rPr>
          <w:rFonts w:ascii="Times New Roman" w:hAnsi="Times New Roman" w:cs="Times New Roman"/>
          <w:i/>
          <w:color w:val="222222"/>
          <w:sz w:val="20"/>
          <w:szCs w:val="20"/>
          <w:shd w:val="clear" w:color="auto" w:fill="FFFFFF"/>
        </w:rPr>
        <w:t>Bacillus amyloliquefaciens</w:t>
      </w:r>
      <w:r w:rsidRPr="00C32C01">
        <w:rPr>
          <w:rFonts w:ascii="Times New Roman" w:hAnsi="Times New Roman" w:cs="Times New Roman"/>
          <w:color w:val="222222"/>
          <w:sz w:val="20"/>
          <w:szCs w:val="20"/>
          <w:shd w:val="clear" w:color="auto" w:fill="FFFFFF"/>
        </w:rPr>
        <w:t xml:space="preserve"> S499. </w:t>
      </w:r>
      <w:r w:rsidRPr="00C32C01">
        <w:rPr>
          <w:rFonts w:ascii="Times New Roman" w:hAnsi="Times New Roman" w:cs="Times New Roman"/>
          <w:iCs/>
          <w:color w:val="222222"/>
          <w:sz w:val="20"/>
          <w:szCs w:val="20"/>
          <w:shd w:val="clear" w:color="auto" w:fill="FFFFFF"/>
        </w:rPr>
        <w:t>FEMS Microbiol Ecol</w:t>
      </w:r>
      <w:r w:rsidRPr="00C32C01">
        <w:rPr>
          <w:rFonts w:ascii="Times New Roman" w:hAnsi="Times New Roman" w:cs="Times New Roman"/>
          <w:color w:val="222222"/>
          <w:sz w:val="20"/>
          <w:szCs w:val="20"/>
          <w:shd w:val="clear" w:color="auto" w:fill="FFFFFF"/>
        </w:rPr>
        <w:t xml:space="preserve"> 2012; </w:t>
      </w:r>
      <w:r w:rsidRPr="00C32C01">
        <w:rPr>
          <w:rFonts w:ascii="Times New Roman" w:hAnsi="Times New Roman" w:cs="Times New Roman"/>
          <w:iCs/>
          <w:color w:val="222222"/>
          <w:sz w:val="20"/>
          <w:szCs w:val="20"/>
          <w:shd w:val="clear" w:color="auto" w:fill="FFFFFF"/>
        </w:rPr>
        <w:t>79</w:t>
      </w:r>
      <w:r w:rsidRPr="00C32C01">
        <w:rPr>
          <w:rFonts w:ascii="Times New Roman" w:hAnsi="Times New Roman" w:cs="Times New Roman"/>
          <w:color w:val="222222"/>
          <w:sz w:val="20"/>
          <w:szCs w:val="20"/>
          <w:shd w:val="clear" w:color="auto" w:fill="FFFFFF"/>
        </w:rPr>
        <w:t>:176-191.</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Noparat P, Maneerat S, Saimmai A. Utilization of palm oil decanter cake as a novel substrate for biosurfactant production from a new and promising strain of </w:t>
      </w:r>
      <w:r w:rsidRPr="00C32C01">
        <w:rPr>
          <w:rFonts w:ascii="Times New Roman" w:hAnsi="Times New Roman" w:cs="Times New Roman"/>
          <w:i/>
          <w:color w:val="222222"/>
          <w:sz w:val="20"/>
          <w:szCs w:val="20"/>
          <w:shd w:val="clear" w:color="auto" w:fill="FFFFFF"/>
        </w:rPr>
        <w:t>Ochrobactrum anthropi</w:t>
      </w:r>
      <w:r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World J Microbiol</w:t>
      </w:r>
      <w:r w:rsidR="00C32C01" w:rsidRPr="00C32C01">
        <w:rPr>
          <w:rFonts w:ascii="Times New Roman" w:hAnsi="Times New Roman" w:cs="Times New Roman"/>
          <w:iCs/>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Biotechnol</w:t>
      </w:r>
      <w:r w:rsidRPr="00C32C01">
        <w:rPr>
          <w:rFonts w:ascii="Times New Roman" w:hAnsi="Times New Roman" w:cs="Times New Roman"/>
          <w:color w:val="222222"/>
          <w:sz w:val="20"/>
          <w:szCs w:val="20"/>
          <w:shd w:val="clear" w:color="auto" w:fill="FFFFFF"/>
        </w:rPr>
        <w:t xml:space="preserve"> 2014;</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30</w:t>
      </w:r>
      <w:r w:rsidRPr="00C32C01">
        <w:rPr>
          <w:rFonts w:ascii="Times New Roman" w:hAnsi="Times New Roman" w:cs="Times New Roman"/>
          <w:color w:val="222222"/>
          <w:sz w:val="20"/>
          <w:szCs w:val="20"/>
          <w:shd w:val="clear" w:color="auto" w:fill="FFFFFF"/>
        </w:rPr>
        <w:t>: 865-877.</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Ochsner U A, Koch A K, Fiechter A, Reiser J. Isolation and characterization of a regulatory gene affecting rhamnolipid biosurfactant synthesis in </w:t>
      </w:r>
      <w:r w:rsidRPr="00C32C01">
        <w:rPr>
          <w:rFonts w:ascii="Times New Roman" w:hAnsi="Times New Roman" w:cs="Times New Roman"/>
          <w:i/>
          <w:color w:val="222222"/>
          <w:sz w:val="20"/>
          <w:szCs w:val="20"/>
          <w:shd w:val="clear" w:color="auto" w:fill="FFFFFF"/>
        </w:rPr>
        <w:t>Pseudomonas aeruginosa</w:t>
      </w:r>
      <w:r w:rsidRPr="00C32C01">
        <w:rPr>
          <w:rFonts w:ascii="Times New Roman" w:hAnsi="Times New Roman" w:cs="Times New Roman"/>
          <w:color w:val="222222"/>
          <w:sz w:val="20"/>
          <w:szCs w:val="20"/>
          <w:shd w:val="clear" w:color="auto" w:fill="FFFFFF"/>
        </w:rPr>
        <w:t>.</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J</w:t>
      </w:r>
      <w:r w:rsidR="00C32C01" w:rsidRPr="00C32C01">
        <w:rPr>
          <w:rFonts w:ascii="Times New Roman" w:hAnsi="Times New Roman" w:cs="Times New Roman"/>
          <w:iCs/>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Bacteriol</w:t>
      </w:r>
      <w:r w:rsidRPr="00C32C01">
        <w:rPr>
          <w:rFonts w:ascii="Times New Roman" w:hAnsi="Times New Roman" w:cs="Times New Roman"/>
          <w:color w:val="222222"/>
          <w:sz w:val="20"/>
          <w:szCs w:val="20"/>
          <w:shd w:val="clear" w:color="auto" w:fill="FFFFFF"/>
        </w:rPr>
        <w:t xml:space="preserve"> 1994; </w:t>
      </w:r>
      <w:r w:rsidRPr="00C32C01">
        <w:rPr>
          <w:rFonts w:ascii="Times New Roman" w:hAnsi="Times New Roman" w:cs="Times New Roman"/>
          <w:iCs/>
          <w:color w:val="222222"/>
          <w:sz w:val="20"/>
          <w:szCs w:val="20"/>
          <w:shd w:val="clear" w:color="auto" w:fill="FFFFFF"/>
        </w:rPr>
        <w:t>176</w:t>
      </w:r>
      <w:r w:rsidRPr="00C32C01">
        <w:rPr>
          <w:rFonts w:ascii="Times New Roman" w:hAnsi="Times New Roman" w:cs="Times New Roman"/>
          <w:color w:val="222222"/>
          <w:sz w:val="20"/>
          <w:szCs w:val="20"/>
          <w:shd w:val="clear" w:color="auto" w:fill="FFFFFF"/>
        </w:rPr>
        <w:t>: 2044-2054.</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Ongena M, Jourdan E, Adam A, Paquot M, Brans A, Joris B, Thonart P. Surfactin and fengycin lipopeptides of </w:t>
      </w:r>
      <w:r w:rsidRPr="00C32C01">
        <w:rPr>
          <w:rFonts w:ascii="Times New Roman" w:hAnsi="Times New Roman" w:cs="Times New Roman"/>
          <w:i/>
          <w:color w:val="222222"/>
          <w:sz w:val="20"/>
          <w:szCs w:val="20"/>
          <w:shd w:val="clear" w:color="auto" w:fill="FFFFFF"/>
        </w:rPr>
        <w:t>Bacillus subtilis</w:t>
      </w:r>
      <w:r w:rsidRPr="00C32C01">
        <w:rPr>
          <w:rFonts w:ascii="Times New Roman" w:hAnsi="Times New Roman" w:cs="Times New Roman"/>
          <w:color w:val="222222"/>
          <w:sz w:val="20"/>
          <w:szCs w:val="20"/>
          <w:shd w:val="clear" w:color="auto" w:fill="FFFFFF"/>
        </w:rPr>
        <w:t xml:space="preserve"> as elicitors of induced systemic resistance in plants. </w:t>
      </w:r>
      <w:r w:rsidRPr="00C32C01">
        <w:rPr>
          <w:rFonts w:ascii="Times New Roman" w:hAnsi="Times New Roman" w:cs="Times New Roman"/>
          <w:iCs/>
          <w:color w:val="222222"/>
          <w:sz w:val="20"/>
          <w:szCs w:val="20"/>
          <w:shd w:val="clear" w:color="auto" w:fill="FFFFFF"/>
        </w:rPr>
        <w:t>Environ Microbial</w:t>
      </w:r>
      <w:r w:rsidRPr="00C32C01">
        <w:rPr>
          <w:rFonts w:ascii="Times New Roman" w:hAnsi="Times New Roman" w:cs="Times New Roman"/>
          <w:color w:val="222222"/>
          <w:sz w:val="20"/>
          <w:szCs w:val="20"/>
          <w:shd w:val="clear" w:color="auto" w:fill="FFFFFF"/>
        </w:rPr>
        <w:t xml:space="preserve"> 2007; </w:t>
      </w:r>
      <w:r w:rsidRPr="00C32C01">
        <w:rPr>
          <w:rFonts w:ascii="Times New Roman" w:hAnsi="Times New Roman" w:cs="Times New Roman"/>
          <w:iCs/>
          <w:color w:val="222222"/>
          <w:sz w:val="20"/>
          <w:szCs w:val="20"/>
          <w:shd w:val="clear" w:color="auto" w:fill="FFFFFF"/>
        </w:rPr>
        <w:t>9</w:t>
      </w:r>
      <w:r w:rsidRPr="00C32C01">
        <w:rPr>
          <w:rFonts w:ascii="Times New Roman" w:hAnsi="Times New Roman" w:cs="Times New Roman"/>
          <w:color w:val="222222"/>
          <w:sz w:val="20"/>
          <w:szCs w:val="20"/>
          <w:shd w:val="clear" w:color="auto" w:fill="FFFFFF"/>
        </w:rPr>
        <w:t>:1084-1090.</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Pacwa-Płociniczak M, Płaza A, Piotrowska-Seget Z, Cameotra S S. Environmental applications of biosurfactants: recent advances. </w:t>
      </w:r>
      <w:r w:rsidRPr="00C32C01">
        <w:rPr>
          <w:rFonts w:ascii="Times New Roman" w:hAnsi="Times New Roman" w:cs="Times New Roman"/>
          <w:iCs/>
          <w:color w:val="222222"/>
          <w:sz w:val="20"/>
          <w:szCs w:val="20"/>
          <w:shd w:val="clear" w:color="auto" w:fill="FFFFFF"/>
        </w:rPr>
        <w:t>Int J Mole Sci</w:t>
      </w:r>
      <w:r w:rsidRPr="00C32C01">
        <w:rPr>
          <w:rFonts w:ascii="Times New Roman" w:hAnsi="Times New Roman" w:cs="Times New Roman"/>
          <w:color w:val="222222"/>
          <w:sz w:val="20"/>
          <w:szCs w:val="20"/>
          <w:shd w:val="clear" w:color="auto" w:fill="FFFFFF"/>
        </w:rPr>
        <w:t xml:space="preserve"> 2011;</w:t>
      </w:r>
      <w:r w:rsidRPr="00C32C01">
        <w:rPr>
          <w:rFonts w:ascii="Times New Roman" w:hAnsi="Times New Roman" w:cs="Times New Roman"/>
          <w:iCs/>
          <w:color w:val="222222"/>
          <w:sz w:val="20"/>
          <w:szCs w:val="20"/>
          <w:shd w:val="clear" w:color="auto" w:fill="FFFFFF"/>
        </w:rPr>
        <w:t>12</w:t>
      </w:r>
      <w:r w:rsidRPr="00C32C01">
        <w:rPr>
          <w:rFonts w:ascii="Times New Roman" w:hAnsi="Times New Roman" w:cs="Times New Roman"/>
          <w:color w:val="222222"/>
          <w:sz w:val="20"/>
          <w:szCs w:val="20"/>
          <w:shd w:val="clear" w:color="auto" w:fill="FFFFFF"/>
        </w:rPr>
        <w:t>: 633-654.</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Pacwa-Płociniczak M, Płaza G A, Poliwoda A, Piotrowska-Seget Z. Characterization of hydrocarbon-degrading and biosurfactant-producing </w:t>
      </w:r>
      <w:r w:rsidRPr="00C32C01">
        <w:rPr>
          <w:rFonts w:ascii="Times New Roman" w:hAnsi="Times New Roman" w:cs="Times New Roman"/>
          <w:i/>
          <w:color w:val="222222"/>
          <w:sz w:val="20"/>
          <w:szCs w:val="20"/>
          <w:shd w:val="clear" w:color="auto" w:fill="FFFFFF"/>
        </w:rPr>
        <w:t xml:space="preserve">Pseudomonas </w:t>
      </w:r>
      <w:r w:rsidRPr="00C32C01">
        <w:rPr>
          <w:rFonts w:ascii="Times New Roman" w:hAnsi="Times New Roman" w:cs="Times New Roman"/>
          <w:color w:val="222222"/>
          <w:sz w:val="20"/>
          <w:szCs w:val="20"/>
          <w:shd w:val="clear" w:color="auto" w:fill="FFFFFF"/>
        </w:rPr>
        <w:t xml:space="preserve">sp. P-1 strain as a potential tool for bioremediation of petroleum-contaminated soil. </w:t>
      </w:r>
      <w:r w:rsidRPr="00C32C01">
        <w:rPr>
          <w:rFonts w:ascii="Times New Roman" w:hAnsi="Times New Roman" w:cs="Times New Roman"/>
          <w:iCs/>
          <w:color w:val="222222"/>
          <w:sz w:val="20"/>
          <w:szCs w:val="20"/>
          <w:shd w:val="clear" w:color="auto" w:fill="FFFFFF"/>
        </w:rPr>
        <w:t>Environ Sci Pollut Res</w:t>
      </w:r>
      <w:r w:rsidRPr="00C32C01">
        <w:rPr>
          <w:rFonts w:ascii="Times New Roman" w:hAnsi="Times New Roman" w:cs="Times New Roman"/>
          <w:color w:val="222222"/>
          <w:sz w:val="20"/>
          <w:szCs w:val="20"/>
          <w:shd w:val="clear" w:color="auto" w:fill="FFFFFF"/>
        </w:rPr>
        <w:t xml:space="preserve"> 2014, </w:t>
      </w:r>
      <w:r w:rsidRPr="00C32C01">
        <w:rPr>
          <w:rFonts w:ascii="Times New Roman" w:hAnsi="Times New Roman" w:cs="Times New Roman"/>
          <w:iCs/>
          <w:color w:val="222222"/>
          <w:sz w:val="20"/>
          <w:szCs w:val="20"/>
          <w:shd w:val="clear" w:color="auto" w:fill="FFFFFF"/>
        </w:rPr>
        <w:t>21</w:t>
      </w:r>
      <w:r w:rsidRPr="00C32C01">
        <w:rPr>
          <w:rFonts w:ascii="Times New Roman" w:hAnsi="Times New Roman" w:cs="Times New Roman"/>
          <w:color w:val="222222"/>
          <w:sz w:val="20"/>
          <w:szCs w:val="20"/>
          <w:shd w:val="clear" w:color="auto" w:fill="FFFFFF"/>
        </w:rPr>
        <w:t>: 9385-9395.</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Padmapriya B. Isolation and screening of biosurfactants produced by </w:t>
      </w:r>
      <w:r w:rsidRPr="00C32C01">
        <w:rPr>
          <w:rFonts w:ascii="Times New Roman" w:hAnsi="Times New Roman" w:cs="Times New Roman"/>
          <w:i/>
          <w:color w:val="222222"/>
          <w:sz w:val="20"/>
          <w:szCs w:val="20"/>
          <w:shd w:val="clear" w:color="auto" w:fill="FFFFFF"/>
        </w:rPr>
        <w:t>Pseudomonas aeruginosa</w:t>
      </w:r>
      <w:r w:rsidRPr="00C32C01">
        <w:rPr>
          <w:rFonts w:ascii="Times New Roman" w:hAnsi="Times New Roman" w:cs="Times New Roman"/>
          <w:color w:val="222222"/>
          <w:sz w:val="20"/>
          <w:szCs w:val="20"/>
          <w:shd w:val="clear" w:color="auto" w:fill="FFFFFF"/>
        </w:rPr>
        <w:t xml:space="preserve"> from oil spilled soils. </w:t>
      </w:r>
      <w:r w:rsidRPr="00C32C01">
        <w:rPr>
          <w:rFonts w:ascii="Times New Roman" w:hAnsi="Times New Roman" w:cs="Times New Roman"/>
          <w:iCs/>
          <w:color w:val="222222"/>
          <w:sz w:val="20"/>
          <w:szCs w:val="20"/>
          <w:shd w:val="clear" w:color="auto" w:fill="FFFFFF"/>
        </w:rPr>
        <w:t>Int J Pharmaceut Biol Arch</w:t>
      </w:r>
      <w:r w:rsidRPr="00C32C01">
        <w:rPr>
          <w:rFonts w:ascii="Times New Roman" w:hAnsi="Times New Roman" w:cs="Times New Roman"/>
          <w:color w:val="222222"/>
          <w:sz w:val="20"/>
          <w:szCs w:val="20"/>
          <w:shd w:val="clear" w:color="auto" w:fill="FFFFFF"/>
        </w:rPr>
        <w:t xml:space="preserve"> 2012;</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3</w:t>
      </w:r>
      <w:r w:rsidRPr="00C32C01">
        <w:rPr>
          <w:rFonts w:ascii="Times New Roman" w:hAnsi="Times New Roman" w:cs="Times New Roman"/>
          <w:color w:val="222222"/>
          <w:sz w:val="20"/>
          <w:szCs w:val="20"/>
          <w:shd w:val="clear" w:color="auto" w:fill="FFFFFF"/>
        </w:rPr>
        <w:t>.</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Pamp S J, Tolker N T. Multiple roles of biosurfactants in structural biofilm development by </w:t>
      </w:r>
      <w:r w:rsidRPr="00C32C01">
        <w:rPr>
          <w:rFonts w:ascii="Times New Roman" w:hAnsi="Times New Roman" w:cs="Times New Roman"/>
          <w:i/>
          <w:color w:val="222222"/>
          <w:sz w:val="20"/>
          <w:szCs w:val="20"/>
          <w:shd w:val="clear" w:color="auto" w:fill="FFFFFF"/>
        </w:rPr>
        <w:t>Pseudomonas aeruginosa</w:t>
      </w:r>
      <w:r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
          <w:iCs/>
          <w:color w:val="222222"/>
          <w:sz w:val="20"/>
          <w:szCs w:val="20"/>
          <w:shd w:val="clear" w:color="auto" w:fill="FFFFFF"/>
        </w:rPr>
        <w:t>J</w:t>
      </w:r>
      <w:r w:rsidR="00C32C01" w:rsidRPr="00C32C01">
        <w:rPr>
          <w:rFonts w:ascii="Times New Roman" w:hAnsi="Times New Roman" w:cs="Times New Roman"/>
          <w:i/>
          <w:iCs/>
          <w:color w:val="222222"/>
          <w:sz w:val="20"/>
          <w:szCs w:val="20"/>
          <w:shd w:val="clear" w:color="auto" w:fill="FFFFFF"/>
        </w:rPr>
        <w:t xml:space="preserve"> </w:t>
      </w:r>
      <w:r w:rsidRPr="00C32C01">
        <w:rPr>
          <w:rFonts w:ascii="Times New Roman" w:hAnsi="Times New Roman" w:cs="Times New Roman"/>
          <w:i/>
          <w:iCs/>
          <w:color w:val="222222"/>
          <w:sz w:val="20"/>
          <w:szCs w:val="20"/>
          <w:shd w:val="clear" w:color="auto" w:fill="FFFFFF"/>
        </w:rPr>
        <w:t>Bacteriol</w:t>
      </w:r>
      <w:r w:rsidRPr="00C32C01">
        <w:rPr>
          <w:rStyle w:val="apple-converted-space"/>
          <w:rFonts w:ascii="Times New Roman" w:hAnsi="Times New Roman" w:cs="Times New Roman"/>
          <w:color w:val="222222"/>
          <w:sz w:val="20"/>
          <w:szCs w:val="20"/>
          <w:shd w:val="clear" w:color="auto" w:fill="FFFFFF"/>
        </w:rPr>
        <w:t xml:space="preserve"> 2007; </w:t>
      </w:r>
      <w:r w:rsidRPr="00C32C01">
        <w:rPr>
          <w:rFonts w:ascii="Times New Roman" w:hAnsi="Times New Roman" w:cs="Times New Roman"/>
          <w:iCs/>
          <w:color w:val="222222"/>
          <w:sz w:val="20"/>
          <w:szCs w:val="20"/>
          <w:shd w:val="clear" w:color="auto" w:fill="FFFFFF"/>
        </w:rPr>
        <w:t>189</w:t>
      </w:r>
      <w:r w:rsidRPr="00C32C01">
        <w:rPr>
          <w:rFonts w:ascii="Times New Roman" w:hAnsi="Times New Roman" w:cs="Times New Roman"/>
          <w:color w:val="222222"/>
          <w:sz w:val="20"/>
          <w:szCs w:val="20"/>
          <w:shd w:val="clear" w:color="auto" w:fill="FFFFFF"/>
        </w:rPr>
        <w:t>: 2531-2539.</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Pandya U, Saraf M. Isolation and identification of allelo chemicals produced by </w:t>
      </w:r>
      <w:r w:rsidRPr="00C32C01">
        <w:rPr>
          <w:rFonts w:ascii="Times New Roman" w:hAnsi="Times New Roman" w:cs="Times New Roman"/>
          <w:i/>
          <w:color w:val="222222"/>
          <w:sz w:val="20"/>
          <w:szCs w:val="20"/>
          <w:shd w:val="clear" w:color="auto" w:fill="FFFFFF"/>
        </w:rPr>
        <w:t>B. sonorensis</w:t>
      </w:r>
      <w:r w:rsidRPr="00C32C01">
        <w:rPr>
          <w:rFonts w:ascii="Times New Roman" w:hAnsi="Times New Roman" w:cs="Times New Roman"/>
          <w:color w:val="222222"/>
          <w:sz w:val="20"/>
          <w:szCs w:val="20"/>
          <w:shd w:val="clear" w:color="auto" w:fill="FFFFFF"/>
        </w:rPr>
        <w:t xml:space="preserve"> for suppression of charcoal rot of </w:t>
      </w:r>
      <w:r w:rsidRPr="00C32C01">
        <w:rPr>
          <w:rFonts w:ascii="Times New Roman" w:hAnsi="Times New Roman" w:cs="Times New Roman"/>
          <w:i/>
          <w:color w:val="222222"/>
          <w:sz w:val="20"/>
          <w:szCs w:val="20"/>
          <w:shd w:val="clear" w:color="auto" w:fill="FFFFFF"/>
        </w:rPr>
        <w:t>Arachis hypogaea</w:t>
      </w:r>
      <w:r w:rsidRPr="00C32C01">
        <w:rPr>
          <w:rFonts w:ascii="Times New Roman" w:hAnsi="Times New Roman" w:cs="Times New Roman"/>
          <w:color w:val="222222"/>
          <w:sz w:val="20"/>
          <w:szCs w:val="20"/>
          <w:shd w:val="clear" w:color="auto" w:fill="FFFFFF"/>
        </w:rPr>
        <w:t xml:space="preserve"> L.</w:t>
      </w:r>
      <w:r w:rsidRPr="00C32C01">
        <w:rPr>
          <w:rStyle w:val="apple-converted-space"/>
          <w:rFonts w:ascii="Times New Roman" w:hAnsi="Times New Roman" w:cs="Times New Roman"/>
          <w:color w:val="222222"/>
          <w:sz w:val="20"/>
          <w:szCs w:val="20"/>
          <w:shd w:val="clear" w:color="auto" w:fill="FFFFFF"/>
        </w:rPr>
        <w:t> </w:t>
      </w:r>
      <w:r w:rsidRPr="00C32C01">
        <w:rPr>
          <w:rFonts w:ascii="Times New Roman" w:hAnsi="Times New Roman" w:cs="Times New Roman"/>
          <w:iCs/>
          <w:color w:val="222222"/>
          <w:sz w:val="20"/>
          <w:szCs w:val="20"/>
          <w:shd w:val="clear" w:color="auto" w:fill="FFFFFF"/>
        </w:rPr>
        <w:t>J Basic Microbiol</w:t>
      </w:r>
      <w:r w:rsidRPr="00C32C01">
        <w:rPr>
          <w:rFonts w:ascii="Times New Roman" w:hAnsi="Times New Roman" w:cs="Times New Roman"/>
          <w:color w:val="222222"/>
          <w:sz w:val="20"/>
          <w:szCs w:val="20"/>
          <w:shd w:val="clear" w:color="auto" w:fill="FFFFFF"/>
        </w:rPr>
        <w:t xml:space="preserve"> 2015; </w:t>
      </w:r>
      <w:r w:rsidRPr="00C32C01">
        <w:rPr>
          <w:rFonts w:ascii="Times New Roman" w:hAnsi="Times New Roman" w:cs="Times New Roman"/>
          <w:iCs/>
          <w:color w:val="222222"/>
          <w:sz w:val="20"/>
          <w:szCs w:val="20"/>
          <w:shd w:val="clear" w:color="auto" w:fill="FFFFFF"/>
        </w:rPr>
        <w:t>55</w:t>
      </w:r>
      <w:r w:rsidRPr="00C32C01">
        <w:rPr>
          <w:rFonts w:ascii="Times New Roman" w:hAnsi="Times New Roman" w:cs="Times New Roman"/>
          <w:color w:val="222222"/>
          <w:sz w:val="20"/>
          <w:szCs w:val="20"/>
          <w:shd w:val="clear" w:color="auto" w:fill="FFFFFF"/>
        </w:rPr>
        <w:t>: 635-644.</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Pemmaraju S C, Sharma D, Singh N, Panwar R, Cameotra S S , Pruthi V. Production of microbial surfactants from oily sludge-contaminated soil by </w:t>
      </w:r>
      <w:r w:rsidRPr="00C32C01">
        <w:rPr>
          <w:rFonts w:ascii="Times New Roman" w:hAnsi="Times New Roman" w:cs="Times New Roman"/>
          <w:i/>
          <w:color w:val="222222"/>
          <w:sz w:val="20"/>
          <w:szCs w:val="20"/>
          <w:shd w:val="clear" w:color="auto" w:fill="FFFFFF"/>
        </w:rPr>
        <w:t>Bacillus subtilis</w:t>
      </w:r>
      <w:r w:rsidRPr="00C32C01">
        <w:rPr>
          <w:rFonts w:ascii="Times New Roman" w:hAnsi="Times New Roman" w:cs="Times New Roman"/>
          <w:color w:val="222222"/>
          <w:sz w:val="20"/>
          <w:szCs w:val="20"/>
          <w:shd w:val="clear" w:color="auto" w:fill="FFFFFF"/>
        </w:rPr>
        <w:t xml:space="preserve"> DSVP23. </w:t>
      </w:r>
      <w:r w:rsidRPr="00C32C01">
        <w:rPr>
          <w:rFonts w:ascii="Times New Roman" w:hAnsi="Times New Roman" w:cs="Times New Roman"/>
          <w:iCs/>
          <w:color w:val="222222"/>
          <w:sz w:val="20"/>
          <w:szCs w:val="20"/>
          <w:shd w:val="clear" w:color="auto" w:fill="FFFFFF"/>
        </w:rPr>
        <w:t>Appl Biochem Biotechnol</w:t>
      </w:r>
      <w:r w:rsidRPr="00C32C01">
        <w:rPr>
          <w:rFonts w:ascii="Times New Roman" w:hAnsi="Times New Roman" w:cs="Times New Roman"/>
          <w:color w:val="222222"/>
          <w:sz w:val="20"/>
          <w:szCs w:val="20"/>
          <w:shd w:val="clear" w:color="auto" w:fill="FFFFFF"/>
        </w:rPr>
        <w:t xml:space="preserve"> 2012; </w:t>
      </w:r>
      <w:r w:rsidRPr="00C32C01">
        <w:rPr>
          <w:rFonts w:ascii="Times New Roman" w:hAnsi="Times New Roman" w:cs="Times New Roman"/>
          <w:iCs/>
          <w:color w:val="222222"/>
          <w:sz w:val="20"/>
          <w:szCs w:val="20"/>
          <w:shd w:val="clear" w:color="auto" w:fill="FFFFFF"/>
        </w:rPr>
        <w:t>167</w:t>
      </w:r>
      <w:r w:rsidRPr="00C32C01">
        <w:rPr>
          <w:rFonts w:ascii="Times New Roman" w:hAnsi="Times New Roman" w:cs="Times New Roman"/>
          <w:color w:val="222222"/>
          <w:sz w:val="20"/>
          <w:szCs w:val="20"/>
          <w:shd w:val="clear" w:color="auto" w:fill="FFFFFF"/>
        </w:rPr>
        <w:t>: 1119-1131.</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Perneel M, D'hondt L, De Maeyer K, Adiobo A, Rabaey K, Höfte M. Phenazines and biosurfactants interact in the biological control of soil‐borne diseases caused by </w:t>
      </w:r>
      <w:r w:rsidRPr="00C32C01">
        <w:rPr>
          <w:rFonts w:ascii="Times New Roman" w:hAnsi="Times New Roman" w:cs="Times New Roman"/>
          <w:i/>
          <w:color w:val="222222"/>
          <w:sz w:val="20"/>
          <w:szCs w:val="20"/>
          <w:shd w:val="clear" w:color="auto" w:fill="FFFFFF"/>
        </w:rPr>
        <w:t xml:space="preserve">Pythium </w:t>
      </w:r>
      <w:r w:rsidRPr="00C32C01">
        <w:rPr>
          <w:rFonts w:ascii="Times New Roman" w:hAnsi="Times New Roman" w:cs="Times New Roman"/>
          <w:color w:val="222222"/>
          <w:sz w:val="20"/>
          <w:szCs w:val="20"/>
          <w:shd w:val="clear" w:color="auto" w:fill="FFFFFF"/>
        </w:rPr>
        <w:t xml:space="preserve">spp, </w:t>
      </w:r>
      <w:r w:rsidRPr="00C32C01">
        <w:rPr>
          <w:rFonts w:ascii="Times New Roman" w:hAnsi="Times New Roman" w:cs="Times New Roman"/>
          <w:iCs/>
          <w:color w:val="222222"/>
          <w:sz w:val="20"/>
          <w:szCs w:val="20"/>
          <w:shd w:val="clear" w:color="auto" w:fill="FFFFFF"/>
        </w:rPr>
        <w:t>Environ Microbiol</w:t>
      </w:r>
      <w:r w:rsidRPr="00C32C01">
        <w:rPr>
          <w:rFonts w:ascii="Times New Roman" w:hAnsi="Times New Roman" w:cs="Times New Roman"/>
          <w:color w:val="222222"/>
          <w:sz w:val="20"/>
          <w:szCs w:val="20"/>
          <w:shd w:val="clear" w:color="auto" w:fill="FFFFFF"/>
        </w:rPr>
        <w:t xml:space="preserve"> 2008 </w:t>
      </w:r>
      <w:r w:rsidRPr="00C32C01">
        <w:rPr>
          <w:rFonts w:ascii="Times New Roman" w:hAnsi="Times New Roman" w:cs="Times New Roman"/>
          <w:iCs/>
          <w:color w:val="222222"/>
          <w:sz w:val="20"/>
          <w:szCs w:val="20"/>
          <w:shd w:val="clear" w:color="auto" w:fill="FFFFFF"/>
        </w:rPr>
        <w:t>10</w:t>
      </w:r>
      <w:r w:rsidRPr="00C32C01">
        <w:rPr>
          <w:rFonts w:ascii="Times New Roman" w:hAnsi="Times New Roman" w:cs="Times New Roman"/>
          <w:color w:val="222222"/>
          <w:sz w:val="20"/>
          <w:szCs w:val="20"/>
          <w:shd w:val="clear" w:color="auto" w:fill="FFFFFF"/>
        </w:rPr>
        <w:t>: 778-788.</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333333"/>
          <w:sz w:val="20"/>
          <w:szCs w:val="20"/>
        </w:rPr>
      </w:pPr>
      <w:r w:rsidRPr="00C32C01">
        <w:rPr>
          <w:rFonts w:ascii="Times New Roman" w:hAnsi="Times New Roman" w:cs="Times New Roman"/>
          <w:color w:val="333333"/>
          <w:sz w:val="20"/>
          <w:szCs w:val="20"/>
        </w:rPr>
        <w:t>Petrovic M, Barcelo D. Analysis and fate of surfactants in sludge and sludge-amended soil. Tre A Chem 2004; 23: 10–11.</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Pimentel D, McLaughlin L, Zepp A, Lakitan B, Kraus T, Kleinman P, Selig G. Environmental and economic effects of reducing pesticide use. </w:t>
      </w:r>
      <w:r w:rsidRPr="00C32C01">
        <w:rPr>
          <w:rFonts w:ascii="Times New Roman" w:hAnsi="Times New Roman" w:cs="Times New Roman"/>
          <w:iCs/>
          <w:color w:val="222222"/>
          <w:sz w:val="20"/>
          <w:szCs w:val="20"/>
          <w:shd w:val="clear" w:color="auto" w:fill="FFFFFF"/>
        </w:rPr>
        <w:t>Biol Sci</w:t>
      </w:r>
      <w:r w:rsidRPr="00C32C01">
        <w:rPr>
          <w:rFonts w:ascii="Times New Roman" w:hAnsi="Times New Roman" w:cs="Times New Roman"/>
          <w:color w:val="222222"/>
          <w:sz w:val="20"/>
          <w:szCs w:val="20"/>
          <w:shd w:val="clear" w:color="auto" w:fill="FFFFFF"/>
        </w:rPr>
        <w:t xml:space="preserve"> 1991; </w:t>
      </w:r>
      <w:r w:rsidRPr="00C32C01">
        <w:rPr>
          <w:rFonts w:ascii="Times New Roman" w:hAnsi="Times New Roman" w:cs="Times New Roman"/>
          <w:iCs/>
          <w:color w:val="222222"/>
          <w:sz w:val="20"/>
          <w:szCs w:val="20"/>
          <w:shd w:val="clear" w:color="auto" w:fill="FFFFFF"/>
        </w:rPr>
        <w:t>41</w:t>
      </w:r>
      <w:r w:rsidRPr="00C32C01">
        <w:rPr>
          <w:rFonts w:ascii="Times New Roman" w:hAnsi="Times New Roman" w:cs="Times New Roman"/>
          <w:color w:val="222222"/>
          <w:sz w:val="20"/>
          <w:szCs w:val="20"/>
          <w:shd w:val="clear" w:color="auto" w:fill="FFFFFF"/>
        </w:rPr>
        <w:t>: 402-409.</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Pradhan</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color w:val="222222"/>
          <w:sz w:val="20"/>
          <w:szCs w:val="20"/>
          <w:shd w:val="clear" w:color="auto" w:fill="FFFFFF"/>
        </w:rPr>
        <w:t xml:space="preserve">A K, Pradhan N, Sukla L B, Panda P K, Mishra B K. Inhibition of pathogenic bacterial biofilm by biosurfactant produced by Lysini </w:t>
      </w:r>
      <w:r w:rsidRPr="00C32C01">
        <w:rPr>
          <w:rFonts w:ascii="Times New Roman" w:hAnsi="Times New Roman" w:cs="Times New Roman"/>
          <w:i/>
          <w:color w:val="222222"/>
          <w:sz w:val="20"/>
          <w:szCs w:val="20"/>
          <w:shd w:val="clear" w:color="auto" w:fill="FFFFFF"/>
        </w:rPr>
        <w:t>bacillus fusiformis</w:t>
      </w:r>
      <w:r w:rsidRPr="00C32C01">
        <w:rPr>
          <w:rFonts w:ascii="Times New Roman" w:hAnsi="Times New Roman" w:cs="Times New Roman"/>
          <w:color w:val="222222"/>
          <w:sz w:val="20"/>
          <w:szCs w:val="20"/>
          <w:shd w:val="clear" w:color="auto" w:fill="FFFFFF"/>
        </w:rPr>
        <w:t xml:space="preserve"> S9.</w:t>
      </w:r>
      <w:r w:rsidRPr="00C32C01">
        <w:rPr>
          <w:rStyle w:val="apple-converted-space"/>
          <w:rFonts w:ascii="Times New Roman" w:hAnsi="Times New Roman" w:cs="Times New Roman"/>
          <w:color w:val="222222"/>
          <w:sz w:val="20"/>
          <w:szCs w:val="20"/>
          <w:shd w:val="clear" w:color="auto" w:fill="FFFFFF"/>
        </w:rPr>
        <w:t> </w:t>
      </w:r>
      <w:r w:rsidRPr="00C32C01">
        <w:rPr>
          <w:rFonts w:ascii="Times New Roman" w:hAnsi="Times New Roman" w:cs="Times New Roman"/>
          <w:iCs/>
          <w:color w:val="222222"/>
          <w:sz w:val="20"/>
          <w:szCs w:val="20"/>
          <w:shd w:val="clear" w:color="auto" w:fill="FFFFFF"/>
        </w:rPr>
        <w:t>Biopro Biosy Eng</w:t>
      </w:r>
      <w:r w:rsidRPr="00C32C01">
        <w:rPr>
          <w:rStyle w:val="apple-converted-space"/>
          <w:rFonts w:ascii="Times New Roman" w:hAnsi="Times New Roman" w:cs="Times New Roman"/>
          <w:color w:val="222222"/>
          <w:sz w:val="20"/>
          <w:szCs w:val="20"/>
          <w:shd w:val="clear" w:color="auto" w:fill="FFFFFF"/>
        </w:rPr>
        <w:t xml:space="preserve"> 2014; </w:t>
      </w:r>
      <w:r w:rsidRPr="00C32C01">
        <w:rPr>
          <w:rFonts w:ascii="Times New Roman" w:hAnsi="Times New Roman" w:cs="Times New Roman"/>
          <w:iCs/>
          <w:color w:val="222222"/>
          <w:sz w:val="20"/>
          <w:szCs w:val="20"/>
          <w:shd w:val="clear" w:color="auto" w:fill="FFFFFF"/>
        </w:rPr>
        <w:t>37</w:t>
      </w:r>
      <w:r w:rsidRPr="00C32C01">
        <w:rPr>
          <w:rFonts w:ascii="Times New Roman" w:hAnsi="Times New Roman" w:cs="Times New Roman"/>
          <w:color w:val="222222"/>
          <w:sz w:val="20"/>
          <w:szCs w:val="20"/>
          <w:shd w:val="clear" w:color="auto" w:fill="FFFFFF"/>
        </w:rPr>
        <w:t>: 139-149.</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Pruthi V,</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color w:val="222222"/>
          <w:sz w:val="20"/>
          <w:szCs w:val="20"/>
          <w:shd w:val="clear" w:color="auto" w:fill="FFFFFF"/>
        </w:rPr>
        <w:t xml:space="preserve">Cameotra S S. Production and properties of a biosurfactant synthesized by </w:t>
      </w:r>
      <w:r w:rsidRPr="00C32C01">
        <w:rPr>
          <w:rFonts w:ascii="Times New Roman" w:hAnsi="Times New Roman" w:cs="Times New Roman"/>
          <w:i/>
          <w:color w:val="222222"/>
          <w:sz w:val="20"/>
          <w:szCs w:val="20"/>
          <w:shd w:val="clear" w:color="auto" w:fill="FFFFFF"/>
        </w:rPr>
        <w:t>Arthrobacter protophormiae</w:t>
      </w:r>
      <w:r w:rsidRPr="00C32C01">
        <w:rPr>
          <w:rFonts w:ascii="Times New Roman" w:hAnsi="Times New Roman" w:cs="Times New Roman"/>
          <w:color w:val="222222"/>
          <w:sz w:val="20"/>
          <w:szCs w:val="20"/>
          <w:shd w:val="clear" w:color="auto" w:fill="FFFFFF"/>
        </w:rPr>
        <w:t xml:space="preserve">—an antarctic strain. </w:t>
      </w:r>
      <w:r w:rsidRPr="00C32C01">
        <w:rPr>
          <w:rFonts w:ascii="Times New Roman" w:hAnsi="Times New Roman" w:cs="Times New Roman"/>
          <w:iCs/>
          <w:color w:val="222222"/>
          <w:sz w:val="20"/>
          <w:szCs w:val="20"/>
          <w:shd w:val="clear" w:color="auto" w:fill="FFFFFF"/>
        </w:rPr>
        <w:t>World J Microbiol Biotechnol</w:t>
      </w:r>
      <w:r w:rsidRPr="00C32C01">
        <w:rPr>
          <w:rFonts w:ascii="Times New Roman" w:hAnsi="Times New Roman" w:cs="Times New Roman"/>
          <w:color w:val="222222"/>
          <w:sz w:val="20"/>
          <w:szCs w:val="20"/>
          <w:shd w:val="clear" w:color="auto" w:fill="FFFFFF"/>
        </w:rPr>
        <w:t xml:space="preserve"> 1997;</w:t>
      </w:r>
      <w:r w:rsidRPr="00C32C01">
        <w:rPr>
          <w:rStyle w:val="apple-converted-space"/>
          <w:rFonts w:ascii="Times New Roman" w:hAnsi="Times New Roman" w:cs="Times New Roman"/>
          <w:color w:val="222222"/>
          <w:sz w:val="20"/>
          <w:szCs w:val="20"/>
          <w:shd w:val="clear" w:color="auto" w:fill="FFFFFF"/>
        </w:rPr>
        <w:t> </w:t>
      </w:r>
      <w:r w:rsidRPr="00C32C01">
        <w:rPr>
          <w:rFonts w:ascii="Times New Roman" w:hAnsi="Times New Roman" w:cs="Times New Roman"/>
          <w:iCs/>
          <w:color w:val="222222"/>
          <w:sz w:val="20"/>
          <w:szCs w:val="20"/>
          <w:shd w:val="clear" w:color="auto" w:fill="FFFFFF"/>
        </w:rPr>
        <w:t>13</w:t>
      </w:r>
      <w:r w:rsidRPr="00C32C01">
        <w:rPr>
          <w:rFonts w:ascii="Times New Roman" w:hAnsi="Times New Roman" w:cs="Times New Roman"/>
          <w:color w:val="222222"/>
          <w:sz w:val="20"/>
          <w:szCs w:val="20"/>
          <w:shd w:val="clear" w:color="auto" w:fill="FFFFFF"/>
        </w:rPr>
        <w:t>: 137-139.</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 xml:space="preserve">Reiling H E, Thaneiwyss U, Guerrasantos L H, Hirt R, Kappeli O, Fiechter A. Pilot plant production of rhamnolipid surfactant by </w:t>
      </w:r>
      <w:r w:rsidRPr="00C32C01">
        <w:rPr>
          <w:rFonts w:ascii="Times New Roman" w:hAnsi="Times New Roman" w:cs="Times New Roman"/>
          <w:i/>
          <w:sz w:val="20"/>
          <w:szCs w:val="20"/>
        </w:rPr>
        <w:t>Pseudomonas aeruginosa</w:t>
      </w:r>
      <w:r w:rsidRPr="00C32C01">
        <w:rPr>
          <w:rFonts w:ascii="Times New Roman" w:hAnsi="Times New Roman" w:cs="Times New Roman"/>
          <w:sz w:val="20"/>
          <w:szCs w:val="20"/>
        </w:rPr>
        <w:t>. Appl Environ Microbiol</w:t>
      </w:r>
      <w:r w:rsidR="00C32C01" w:rsidRPr="00C32C01">
        <w:rPr>
          <w:rFonts w:ascii="Times New Roman" w:hAnsi="Times New Roman" w:cs="Times New Roman"/>
          <w:sz w:val="20"/>
          <w:szCs w:val="20"/>
        </w:rPr>
        <w:t xml:space="preserve"> </w:t>
      </w:r>
      <w:r w:rsidRPr="00C32C01">
        <w:rPr>
          <w:rFonts w:ascii="Times New Roman" w:hAnsi="Times New Roman" w:cs="Times New Roman"/>
          <w:sz w:val="20"/>
          <w:szCs w:val="20"/>
        </w:rPr>
        <w:t>1986; 51:985 989.</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lastRenderedPageBreak/>
        <w:t xml:space="preserve">Renfro T D, Xie W, Yang G, Chen G. Rhamnolipid surface thermodynamic properties and transport in agricultural soil. </w:t>
      </w:r>
      <w:r w:rsidRPr="00C32C01">
        <w:rPr>
          <w:rFonts w:ascii="Times New Roman" w:hAnsi="Times New Roman" w:cs="Times New Roman"/>
          <w:iCs/>
          <w:color w:val="222222"/>
          <w:sz w:val="20"/>
          <w:szCs w:val="20"/>
          <w:shd w:val="clear" w:color="auto" w:fill="FFFFFF"/>
        </w:rPr>
        <w:t>Col Surf B: Biointerf</w:t>
      </w:r>
      <w:r w:rsidRPr="00C32C01">
        <w:rPr>
          <w:rFonts w:ascii="Times New Roman" w:hAnsi="Times New Roman" w:cs="Times New Roman"/>
          <w:color w:val="222222"/>
          <w:sz w:val="20"/>
          <w:szCs w:val="20"/>
          <w:shd w:val="clear" w:color="auto" w:fill="FFFFFF"/>
        </w:rPr>
        <w:t xml:space="preserve"> 2014; </w:t>
      </w:r>
      <w:r w:rsidRPr="00C32C01">
        <w:rPr>
          <w:rFonts w:ascii="Times New Roman" w:hAnsi="Times New Roman" w:cs="Times New Roman"/>
          <w:iCs/>
          <w:color w:val="222222"/>
          <w:sz w:val="20"/>
          <w:szCs w:val="20"/>
          <w:shd w:val="clear" w:color="auto" w:fill="FFFFFF"/>
        </w:rPr>
        <w:t>115</w:t>
      </w:r>
      <w:r w:rsidRPr="00C32C01">
        <w:rPr>
          <w:rFonts w:ascii="Times New Roman" w:hAnsi="Times New Roman" w:cs="Times New Roman"/>
          <w:color w:val="222222"/>
          <w:sz w:val="20"/>
          <w:szCs w:val="20"/>
          <w:shd w:val="clear" w:color="auto" w:fill="FFFFFF"/>
        </w:rPr>
        <w:t>: 317-322.</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Ron E Z, Rosenberg E. Natural roles of biosurfactants. </w:t>
      </w:r>
      <w:r w:rsidRPr="00C32C01">
        <w:rPr>
          <w:rFonts w:ascii="Times New Roman" w:hAnsi="Times New Roman" w:cs="Times New Roman"/>
          <w:iCs/>
          <w:color w:val="222222"/>
          <w:sz w:val="20"/>
          <w:szCs w:val="20"/>
          <w:shd w:val="clear" w:color="auto" w:fill="FFFFFF"/>
        </w:rPr>
        <w:t>Environ Microbiol</w:t>
      </w:r>
      <w:r w:rsidRPr="00C32C01">
        <w:rPr>
          <w:rFonts w:ascii="Times New Roman" w:hAnsi="Times New Roman" w:cs="Times New Roman"/>
          <w:color w:val="222222"/>
          <w:sz w:val="20"/>
          <w:szCs w:val="20"/>
          <w:shd w:val="clear" w:color="auto" w:fill="FFFFFF"/>
        </w:rPr>
        <w:t xml:space="preserve"> 2001;</w:t>
      </w:r>
      <w:r w:rsidRPr="00C32C01">
        <w:rPr>
          <w:rStyle w:val="apple-converted-space"/>
          <w:rFonts w:ascii="Times New Roman" w:hAnsi="Times New Roman" w:cs="Times New Roman"/>
          <w:color w:val="222222"/>
          <w:sz w:val="20"/>
          <w:szCs w:val="20"/>
          <w:shd w:val="clear" w:color="auto" w:fill="FFFFFF"/>
        </w:rPr>
        <w:t> </w:t>
      </w:r>
      <w:r w:rsidRPr="00C32C01">
        <w:rPr>
          <w:rFonts w:ascii="Times New Roman" w:hAnsi="Times New Roman" w:cs="Times New Roman"/>
          <w:iCs/>
          <w:color w:val="222222"/>
          <w:sz w:val="20"/>
          <w:szCs w:val="20"/>
          <w:shd w:val="clear" w:color="auto" w:fill="FFFFFF"/>
        </w:rPr>
        <w:t>3</w:t>
      </w:r>
      <w:r w:rsidRPr="00C32C01">
        <w:rPr>
          <w:rFonts w:ascii="Times New Roman" w:hAnsi="Times New Roman" w:cs="Times New Roman"/>
          <w:color w:val="222222"/>
          <w:sz w:val="20"/>
          <w:szCs w:val="20"/>
          <w:shd w:val="clear" w:color="auto" w:fill="FFFFFF"/>
        </w:rPr>
        <w:t>: 229-236.</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Rosenberg E, Ron EZ. High and low molecular mass microbial surfactants. Appl MicroBiol Biotechnol 1999; 52: 154 162.</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 xml:space="preserve">Rosenberg E, Ron E Z. Bioemulsans: microbial polymeric emulsifiers. Curr Opi </w:t>
      </w:r>
      <w:r w:rsidRPr="00C32C01">
        <w:rPr>
          <w:rFonts w:ascii="Times New Roman" w:hAnsi="Times New Roman" w:cs="Times New Roman"/>
          <w:i/>
          <w:sz w:val="20"/>
          <w:szCs w:val="20"/>
        </w:rPr>
        <w:t xml:space="preserve">Biotecnol </w:t>
      </w:r>
      <w:r w:rsidRPr="00C32C01">
        <w:rPr>
          <w:rFonts w:ascii="Times New Roman" w:hAnsi="Times New Roman" w:cs="Times New Roman"/>
          <w:sz w:val="20"/>
          <w:szCs w:val="20"/>
        </w:rPr>
        <w:t>1997;8 :313 -316.</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Saikia R R., Deka S, Deka M, Banat I M. Isolation of biosurfactant-producing </w:t>
      </w:r>
      <w:r w:rsidRPr="00C32C01">
        <w:rPr>
          <w:rFonts w:ascii="Times New Roman" w:hAnsi="Times New Roman" w:cs="Times New Roman"/>
          <w:i/>
          <w:color w:val="222222"/>
          <w:sz w:val="20"/>
          <w:szCs w:val="20"/>
          <w:shd w:val="clear" w:color="auto" w:fill="FFFFFF"/>
        </w:rPr>
        <w:t>Pseudomonas aeruginosa</w:t>
      </w:r>
      <w:r w:rsidRPr="00C32C01">
        <w:rPr>
          <w:rFonts w:ascii="Times New Roman" w:hAnsi="Times New Roman" w:cs="Times New Roman"/>
          <w:color w:val="222222"/>
          <w:sz w:val="20"/>
          <w:szCs w:val="20"/>
          <w:shd w:val="clear" w:color="auto" w:fill="FFFFFF"/>
        </w:rPr>
        <w:t xml:space="preserve"> RS29 from oil-contaminated soil and evaluation of different nitrogen sources in biosurfactant production. </w:t>
      </w:r>
      <w:r w:rsidRPr="00C32C01">
        <w:rPr>
          <w:rFonts w:ascii="Times New Roman" w:hAnsi="Times New Roman" w:cs="Times New Roman"/>
          <w:iCs/>
          <w:color w:val="222222"/>
          <w:sz w:val="20"/>
          <w:szCs w:val="20"/>
          <w:shd w:val="clear" w:color="auto" w:fill="FFFFFF"/>
        </w:rPr>
        <w:t>Ann Microbiol</w:t>
      </w:r>
      <w:r w:rsidRPr="00C32C01">
        <w:rPr>
          <w:rFonts w:ascii="Times New Roman" w:hAnsi="Times New Roman" w:cs="Times New Roman"/>
          <w:color w:val="222222"/>
          <w:sz w:val="20"/>
          <w:szCs w:val="20"/>
          <w:shd w:val="clear" w:color="auto" w:fill="FFFFFF"/>
        </w:rPr>
        <w:t xml:space="preserve"> 2012;</w:t>
      </w:r>
      <w:r w:rsidRPr="00C32C01">
        <w:rPr>
          <w:rStyle w:val="apple-converted-space"/>
          <w:rFonts w:ascii="Times New Roman" w:hAnsi="Times New Roman" w:cs="Times New Roman"/>
          <w:color w:val="222222"/>
          <w:sz w:val="20"/>
          <w:szCs w:val="20"/>
          <w:shd w:val="clear" w:color="auto" w:fill="FFFFFF"/>
        </w:rPr>
        <w:t> </w:t>
      </w:r>
      <w:r w:rsidRPr="00C32C01">
        <w:rPr>
          <w:rFonts w:ascii="Times New Roman" w:hAnsi="Times New Roman" w:cs="Times New Roman"/>
          <w:iCs/>
          <w:color w:val="222222"/>
          <w:sz w:val="20"/>
          <w:szCs w:val="20"/>
          <w:shd w:val="clear" w:color="auto" w:fill="FFFFFF"/>
        </w:rPr>
        <w:t>62</w:t>
      </w:r>
      <w:r w:rsidRPr="00C32C01">
        <w:rPr>
          <w:rFonts w:ascii="Times New Roman" w:hAnsi="Times New Roman" w:cs="Times New Roman"/>
          <w:color w:val="222222"/>
          <w:sz w:val="20"/>
          <w:szCs w:val="20"/>
          <w:shd w:val="clear" w:color="auto" w:fill="FFFFFF"/>
        </w:rPr>
        <w:t>:753-763.</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Saimmai A, Kaewrueng J, Maneerat S. Used lubricating oil degradation and biosurfactant production by SC-9 consortia obtained from oil-contaminated soil. </w:t>
      </w:r>
      <w:r w:rsidRPr="00C32C01">
        <w:rPr>
          <w:rFonts w:ascii="Times New Roman" w:hAnsi="Times New Roman" w:cs="Times New Roman"/>
          <w:iCs/>
          <w:color w:val="222222"/>
          <w:sz w:val="20"/>
          <w:szCs w:val="20"/>
          <w:shd w:val="clear" w:color="auto" w:fill="FFFFFF"/>
        </w:rPr>
        <w:t>Ann Microbiol</w:t>
      </w:r>
      <w:r w:rsidRPr="00C32C01">
        <w:rPr>
          <w:rFonts w:ascii="Times New Roman" w:hAnsi="Times New Roman" w:cs="Times New Roman"/>
          <w:color w:val="222222"/>
          <w:sz w:val="20"/>
          <w:szCs w:val="20"/>
          <w:shd w:val="clear" w:color="auto" w:fill="FFFFFF"/>
        </w:rPr>
        <w:t xml:space="preserve"> 2012; </w:t>
      </w:r>
      <w:r w:rsidRPr="00C32C01">
        <w:rPr>
          <w:rFonts w:ascii="Times New Roman" w:hAnsi="Times New Roman" w:cs="Times New Roman"/>
          <w:iCs/>
          <w:color w:val="222222"/>
          <w:sz w:val="20"/>
          <w:szCs w:val="20"/>
          <w:shd w:val="clear" w:color="auto" w:fill="FFFFFF"/>
        </w:rPr>
        <w:t xml:space="preserve">62: </w:t>
      </w:r>
      <w:r w:rsidRPr="00C32C01">
        <w:rPr>
          <w:rFonts w:ascii="Times New Roman" w:hAnsi="Times New Roman" w:cs="Times New Roman"/>
          <w:color w:val="222222"/>
          <w:sz w:val="20"/>
          <w:szCs w:val="20"/>
          <w:shd w:val="clear" w:color="auto" w:fill="FFFFFF"/>
        </w:rPr>
        <w:t>1757-1767.</w:t>
      </w:r>
    </w:p>
    <w:p w:rsidR="00DD2E5B" w:rsidRPr="00C32C01" w:rsidRDefault="00DD2E5B" w:rsidP="001F0FFE">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 xml:space="preserve">Sanchez M, Aranda F J, Espuny M J, Marqués A, Teruel J A, Manresa A, Ortiz, A. Aggregation behavior of a dirhamnolipid biosurfactant secreted by </w:t>
      </w:r>
      <w:r w:rsidRPr="00C32C01">
        <w:rPr>
          <w:rFonts w:ascii="Times New Roman" w:hAnsi="Times New Roman" w:cs="Times New Roman"/>
          <w:i/>
          <w:sz w:val="20"/>
          <w:szCs w:val="20"/>
        </w:rPr>
        <w:t>Pseudomonas aeruginosa</w:t>
      </w:r>
      <w:r w:rsidRPr="00C32C01">
        <w:rPr>
          <w:rFonts w:ascii="Times New Roman" w:hAnsi="Times New Roman" w:cs="Times New Roman"/>
          <w:sz w:val="20"/>
          <w:szCs w:val="20"/>
        </w:rPr>
        <w:t>in aqueous media.</w:t>
      </w:r>
      <w:r w:rsidR="00C32C01" w:rsidRPr="00C32C01">
        <w:rPr>
          <w:rFonts w:ascii="Times New Roman" w:hAnsi="Times New Roman" w:cs="Times New Roman"/>
          <w:sz w:val="20"/>
          <w:szCs w:val="20"/>
        </w:rPr>
        <w:t xml:space="preserve"> </w:t>
      </w:r>
      <w:r w:rsidRPr="00C32C01">
        <w:rPr>
          <w:rFonts w:ascii="Times New Roman" w:hAnsi="Times New Roman" w:cs="Times New Roman"/>
          <w:sz w:val="20"/>
          <w:szCs w:val="20"/>
        </w:rPr>
        <w:t>J Coll Interf Sci 2007; 307: 246.253</w:t>
      </w:r>
      <w:r w:rsidR="00C32C01" w:rsidRPr="00C32C01">
        <w:rPr>
          <w:rFonts w:ascii="Times New Roman" w:hAnsi="Times New Roman" w:cs="Times New Roman"/>
          <w:sz w:val="20"/>
          <w:szCs w:val="20"/>
        </w:rPr>
        <w:t xml:space="preserve">. </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Satpute S K, Banpurkar A G, Dhakephalkar P K, Banat I M, Chopade B A. Methods for investigating biosurfactants and bioemulsifiers, Rev </w:t>
      </w:r>
      <w:r w:rsidRPr="00C32C01">
        <w:rPr>
          <w:rFonts w:ascii="Times New Roman" w:hAnsi="Times New Roman" w:cs="Times New Roman"/>
          <w:iCs/>
          <w:color w:val="222222"/>
          <w:sz w:val="20"/>
          <w:szCs w:val="20"/>
          <w:shd w:val="clear" w:color="auto" w:fill="FFFFFF"/>
        </w:rPr>
        <w:t>Crit Rev Biotechnol</w:t>
      </w:r>
      <w:r w:rsidRPr="00C32C01">
        <w:rPr>
          <w:rFonts w:ascii="Times New Roman" w:hAnsi="Times New Roman" w:cs="Times New Roman"/>
          <w:color w:val="222222"/>
          <w:sz w:val="20"/>
          <w:szCs w:val="20"/>
          <w:shd w:val="clear" w:color="auto" w:fill="FFFFFF"/>
        </w:rPr>
        <w:t xml:space="preserve"> 2010; </w:t>
      </w:r>
      <w:r w:rsidRPr="00C32C01">
        <w:rPr>
          <w:rFonts w:ascii="Times New Roman" w:hAnsi="Times New Roman" w:cs="Times New Roman"/>
          <w:iCs/>
          <w:color w:val="222222"/>
          <w:sz w:val="20"/>
          <w:szCs w:val="20"/>
          <w:shd w:val="clear" w:color="auto" w:fill="FFFFFF"/>
        </w:rPr>
        <w:t>30</w:t>
      </w:r>
      <w:r w:rsidRPr="00C32C01">
        <w:rPr>
          <w:rFonts w:ascii="Times New Roman" w:hAnsi="Times New Roman" w:cs="Times New Roman"/>
          <w:color w:val="222222"/>
          <w:sz w:val="20"/>
          <w:szCs w:val="20"/>
          <w:shd w:val="clear" w:color="auto" w:fill="FFFFFF"/>
        </w:rPr>
        <w:t>:127-144.</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Seydlova G, Svobodova J. Review of surfactin chemical properties and the potential biomedical applications. Cent Eur J Med 2008; 3: 123 133.</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bCs/>
          <w:sz w:val="20"/>
          <w:szCs w:val="20"/>
        </w:rPr>
        <w:t>Shaw A,</w:t>
      </w:r>
      <w:r w:rsidR="00C32C01" w:rsidRPr="00C32C01">
        <w:rPr>
          <w:rFonts w:ascii="Times New Roman" w:hAnsi="Times New Roman" w:cs="Times New Roman"/>
          <w:bCs/>
          <w:sz w:val="20"/>
          <w:szCs w:val="20"/>
        </w:rPr>
        <w:t xml:space="preserve"> </w:t>
      </w:r>
      <w:r w:rsidRPr="00C32C01">
        <w:rPr>
          <w:rFonts w:ascii="Times New Roman" w:hAnsi="Times New Roman" w:cs="Times New Roman"/>
          <w:sz w:val="20"/>
          <w:szCs w:val="20"/>
        </w:rPr>
        <w:t xml:space="preserve">Surfactants—94, Soap Cosmet Chem Specialities 1994; </w:t>
      </w:r>
      <w:r w:rsidRPr="00C32C01">
        <w:rPr>
          <w:rFonts w:ascii="Times New Roman" w:hAnsi="Times New Roman" w:cs="Times New Roman"/>
          <w:bCs/>
          <w:sz w:val="20"/>
          <w:szCs w:val="20"/>
        </w:rPr>
        <w:t xml:space="preserve">70: </w:t>
      </w:r>
      <w:r w:rsidRPr="00C32C01">
        <w:rPr>
          <w:rFonts w:ascii="Times New Roman" w:hAnsi="Times New Roman" w:cs="Times New Roman"/>
          <w:sz w:val="20"/>
          <w:szCs w:val="20"/>
        </w:rPr>
        <w:t>24–34.</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Sheng X, He L, Wang Q, Ye H, Jiang C. Effects of inoculation of biosurfactant-producing </w:t>
      </w:r>
      <w:r w:rsidRPr="00C32C01">
        <w:rPr>
          <w:rFonts w:ascii="Times New Roman" w:hAnsi="Times New Roman" w:cs="Times New Roman"/>
          <w:i/>
          <w:color w:val="222222"/>
          <w:sz w:val="20"/>
          <w:szCs w:val="20"/>
          <w:shd w:val="clear" w:color="auto" w:fill="FFFFFF"/>
        </w:rPr>
        <w:t>Bacillus</w:t>
      </w:r>
      <w:r w:rsidRPr="00C32C01">
        <w:rPr>
          <w:rFonts w:ascii="Times New Roman" w:hAnsi="Times New Roman" w:cs="Times New Roman"/>
          <w:color w:val="222222"/>
          <w:sz w:val="20"/>
          <w:szCs w:val="20"/>
          <w:shd w:val="clear" w:color="auto" w:fill="FFFFFF"/>
        </w:rPr>
        <w:t xml:space="preserve"> sp. J119 on plant growth and cadmium uptake in a cadmium-amended soil. </w:t>
      </w:r>
      <w:r w:rsidRPr="00C32C01">
        <w:rPr>
          <w:rFonts w:ascii="Times New Roman" w:hAnsi="Times New Roman" w:cs="Times New Roman"/>
          <w:iCs/>
          <w:color w:val="222222"/>
          <w:sz w:val="20"/>
          <w:szCs w:val="20"/>
          <w:shd w:val="clear" w:color="auto" w:fill="FFFFFF"/>
        </w:rPr>
        <w:t>J</w:t>
      </w:r>
      <w:r w:rsidR="00C32C01" w:rsidRPr="00C32C01">
        <w:rPr>
          <w:rFonts w:ascii="Times New Roman" w:hAnsi="Times New Roman" w:cs="Times New Roman"/>
          <w:iCs/>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Haz Mater</w:t>
      </w:r>
      <w:r w:rsidRPr="00C32C01">
        <w:rPr>
          <w:rFonts w:ascii="Times New Roman" w:hAnsi="Times New Roman" w:cs="Times New Roman"/>
          <w:color w:val="222222"/>
          <w:sz w:val="20"/>
          <w:szCs w:val="20"/>
          <w:shd w:val="clear" w:color="auto" w:fill="FFFFFF"/>
        </w:rPr>
        <w:t xml:space="preserve"> 2008; </w:t>
      </w:r>
      <w:r w:rsidRPr="00C32C01">
        <w:rPr>
          <w:rFonts w:ascii="Times New Roman" w:hAnsi="Times New Roman" w:cs="Times New Roman"/>
          <w:iCs/>
          <w:color w:val="222222"/>
          <w:sz w:val="20"/>
          <w:szCs w:val="20"/>
          <w:shd w:val="clear" w:color="auto" w:fill="FFFFFF"/>
        </w:rPr>
        <w:t>155</w:t>
      </w:r>
      <w:r w:rsidRPr="00C32C01">
        <w:rPr>
          <w:rFonts w:ascii="Times New Roman" w:hAnsi="Times New Roman" w:cs="Times New Roman"/>
          <w:color w:val="222222"/>
          <w:sz w:val="20"/>
          <w:szCs w:val="20"/>
          <w:shd w:val="clear" w:color="auto" w:fill="FFFFFF"/>
        </w:rPr>
        <w:t>: 17-22.</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Singh A K, Cameotra S. Rhamnolipids production by multi-metal-resistant and plant-growth-promoting rhizobacteria. </w:t>
      </w:r>
      <w:r w:rsidRPr="00C32C01">
        <w:rPr>
          <w:rFonts w:ascii="Times New Roman" w:hAnsi="Times New Roman" w:cs="Times New Roman"/>
          <w:iCs/>
          <w:color w:val="222222"/>
          <w:sz w:val="20"/>
          <w:szCs w:val="20"/>
          <w:shd w:val="clear" w:color="auto" w:fill="FFFFFF"/>
        </w:rPr>
        <w:t>Appl Biochem Biotechnol</w:t>
      </w:r>
      <w:r w:rsidRPr="00C32C01">
        <w:rPr>
          <w:rFonts w:ascii="Times New Roman" w:hAnsi="Times New Roman" w:cs="Times New Roman"/>
          <w:color w:val="222222"/>
          <w:sz w:val="20"/>
          <w:szCs w:val="20"/>
          <w:shd w:val="clear" w:color="auto" w:fill="FFFFFF"/>
        </w:rPr>
        <w:t xml:space="preserve"> 2013; </w:t>
      </w:r>
      <w:r w:rsidRPr="00C32C01">
        <w:rPr>
          <w:rFonts w:ascii="Times New Roman" w:hAnsi="Times New Roman" w:cs="Times New Roman"/>
          <w:iCs/>
          <w:color w:val="222222"/>
          <w:sz w:val="20"/>
          <w:szCs w:val="20"/>
          <w:shd w:val="clear" w:color="auto" w:fill="FFFFFF"/>
        </w:rPr>
        <w:t>170:</w:t>
      </w:r>
      <w:r w:rsidRPr="00C32C01">
        <w:rPr>
          <w:rFonts w:ascii="Times New Roman" w:hAnsi="Times New Roman" w:cs="Times New Roman"/>
          <w:color w:val="222222"/>
          <w:sz w:val="20"/>
          <w:szCs w:val="20"/>
          <w:shd w:val="clear" w:color="auto" w:fill="FFFFFF"/>
        </w:rPr>
        <w:t xml:space="preserve"> 1038-1056.</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Sriram M I, Kalishwaralal K, Deepak V, Gracerosepat R, Srisakthi K. Gurunathan S. Biofilm inhibition and antimicrobial action of lipopeptide biosurfactant produced by heavy metal tolerant strain </w:t>
      </w:r>
      <w:r w:rsidRPr="00C32C01">
        <w:rPr>
          <w:rFonts w:ascii="Times New Roman" w:hAnsi="Times New Roman" w:cs="Times New Roman"/>
          <w:i/>
          <w:color w:val="222222"/>
          <w:sz w:val="20"/>
          <w:szCs w:val="20"/>
          <w:shd w:val="clear" w:color="auto" w:fill="FFFFFF"/>
        </w:rPr>
        <w:t>Bacillus cereus</w:t>
      </w:r>
      <w:r w:rsidRPr="00C32C01">
        <w:rPr>
          <w:rFonts w:ascii="Times New Roman" w:hAnsi="Times New Roman" w:cs="Times New Roman"/>
          <w:color w:val="222222"/>
          <w:sz w:val="20"/>
          <w:szCs w:val="20"/>
          <w:shd w:val="clear" w:color="auto" w:fill="FFFFFF"/>
        </w:rPr>
        <w:t xml:space="preserve"> NK1. </w:t>
      </w:r>
      <w:r w:rsidRPr="00C32C01">
        <w:rPr>
          <w:rFonts w:ascii="Times New Roman" w:hAnsi="Times New Roman" w:cs="Times New Roman"/>
          <w:iCs/>
          <w:color w:val="222222"/>
          <w:sz w:val="20"/>
          <w:szCs w:val="20"/>
          <w:shd w:val="clear" w:color="auto" w:fill="FFFFFF"/>
        </w:rPr>
        <w:t>Coll Surf B: Biointerf</w:t>
      </w:r>
      <w:r w:rsidRPr="00C32C01">
        <w:rPr>
          <w:rFonts w:ascii="Times New Roman" w:hAnsi="Times New Roman" w:cs="Times New Roman"/>
          <w:color w:val="222222"/>
          <w:sz w:val="20"/>
          <w:szCs w:val="20"/>
          <w:shd w:val="clear" w:color="auto" w:fill="FFFFFF"/>
        </w:rPr>
        <w:t xml:space="preserve"> 2011;</w:t>
      </w:r>
      <w:r w:rsidRPr="00C32C01">
        <w:rPr>
          <w:rStyle w:val="apple-converted-space"/>
          <w:rFonts w:ascii="Times New Roman" w:hAnsi="Times New Roman" w:cs="Times New Roman"/>
          <w:color w:val="222222"/>
          <w:sz w:val="20"/>
          <w:szCs w:val="20"/>
          <w:shd w:val="clear" w:color="auto" w:fill="FFFFFF"/>
        </w:rPr>
        <w:t> </w:t>
      </w:r>
      <w:r w:rsidRPr="00C32C01">
        <w:rPr>
          <w:rFonts w:ascii="Times New Roman" w:hAnsi="Times New Roman" w:cs="Times New Roman"/>
          <w:iCs/>
          <w:color w:val="222222"/>
          <w:sz w:val="20"/>
          <w:szCs w:val="20"/>
          <w:shd w:val="clear" w:color="auto" w:fill="FFFFFF"/>
        </w:rPr>
        <w:t>85</w:t>
      </w:r>
      <w:r w:rsidRPr="00C32C01">
        <w:rPr>
          <w:rFonts w:ascii="Times New Roman" w:hAnsi="Times New Roman" w:cs="Times New Roman"/>
          <w:color w:val="222222"/>
          <w:sz w:val="20"/>
          <w:szCs w:val="20"/>
          <w:shd w:val="clear" w:color="auto" w:fill="FFFFFF"/>
        </w:rPr>
        <w:t>: 174-181.</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Stein T, </w:t>
      </w:r>
      <w:r w:rsidRPr="00C32C01">
        <w:rPr>
          <w:rFonts w:ascii="Times New Roman" w:hAnsi="Times New Roman" w:cs="Times New Roman"/>
          <w:i/>
          <w:color w:val="222222"/>
          <w:sz w:val="20"/>
          <w:szCs w:val="20"/>
          <w:shd w:val="clear" w:color="auto" w:fill="FFFFFF"/>
        </w:rPr>
        <w:t xml:space="preserve">Bacillus subtilis </w:t>
      </w:r>
      <w:r w:rsidRPr="00C32C01">
        <w:rPr>
          <w:rFonts w:ascii="Times New Roman" w:hAnsi="Times New Roman" w:cs="Times New Roman"/>
          <w:color w:val="222222"/>
          <w:sz w:val="20"/>
          <w:szCs w:val="20"/>
          <w:shd w:val="clear" w:color="auto" w:fill="FFFFFF"/>
        </w:rPr>
        <w:t xml:space="preserve">antibiotics: structures, syntheses and specific functions. </w:t>
      </w:r>
      <w:r w:rsidRPr="00C32C01">
        <w:rPr>
          <w:rFonts w:ascii="Times New Roman" w:hAnsi="Times New Roman" w:cs="Times New Roman"/>
          <w:iCs/>
          <w:color w:val="222222"/>
          <w:sz w:val="20"/>
          <w:szCs w:val="20"/>
          <w:shd w:val="clear" w:color="auto" w:fill="FFFFFF"/>
        </w:rPr>
        <w:t>Mol Microbiol</w:t>
      </w:r>
      <w:r w:rsidRPr="00C32C01">
        <w:rPr>
          <w:rFonts w:ascii="Times New Roman" w:hAnsi="Times New Roman" w:cs="Times New Roman"/>
          <w:color w:val="222222"/>
          <w:sz w:val="20"/>
          <w:szCs w:val="20"/>
          <w:shd w:val="clear" w:color="auto" w:fill="FFFFFF"/>
        </w:rPr>
        <w:t xml:space="preserve"> 2005; </w:t>
      </w:r>
      <w:r w:rsidRPr="00C32C01">
        <w:rPr>
          <w:rFonts w:ascii="Times New Roman" w:hAnsi="Times New Roman" w:cs="Times New Roman"/>
          <w:iCs/>
          <w:color w:val="222222"/>
          <w:sz w:val="20"/>
          <w:szCs w:val="20"/>
          <w:shd w:val="clear" w:color="auto" w:fill="FFFFFF"/>
        </w:rPr>
        <w:t>56</w:t>
      </w:r>
      <w:r w:rsidRPr="00C32C01">
        <w:rPr>
          <w:rFonts w:ascii="Times New Roman" w:hAnsi="Times New Roman" w:cs="Times New Roman"/>
          <w:color w:val="222222"/>
          <w:sz w:val="20"/>
          <w:szCs w:val="20"/>
          <w:shd w:val="clear" w:color="auto" w:fill="FFFFFF"/>
        </w:rPr>
        <w:t>: 845-857.</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Stewart P S, Franklin M J. Physiological heterogeneity in biofilms.</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Nat Rev Microbiol</w:t>
      </w:r>
      <w:r w:rsidRPr="00C32C01">
        <w:rPr>
          <w:rFonts w:ascii="Times New Roman" w:hAnsi="Times New Roman" w:cs="Times New Roman"/>
          <w:color w:val="222222"/>
          <w:sz w:val="20"/>
          <w:szCs w:val="20"/>
          <w:shd w:val="clear" w:color="auto" w:fill="FFFFFF"/>
        </w:rPr>
        <w:t xml:space="preserve"> 2008; </w:t>
      </w:r>
      <w:r w:rsidRPr="00C32C01">
        <w:rPr>
          <w:rFonts w:ascii="Times New Roman" w:hAnsi="Times New Roman" w:cs="Times New Roman"/>
          <w:iCs/>
          <w:color w:val="222222"/>
          <w:sz w:val="20"/>
          <w:szCs w:val="20"/>
          <w:shd w:val="clear" w:color="auto" w:fill="FFFFFF"/>
        </w:rPr>
        <w:t>6</w:t>
      </w:r>
      <w:r w:rsidRPr="00C32C01">
        <w:rPr>
          <w:rFonts w:ascii="Times New Roman" w:hAnsi="Times New Roman" w:cs="Times New Roman"/>
          <w:color w:val="222222"/>
          <w:sz w:val="20"/>
          <w:szCs w:val="20"/>
          <w:shd w:val="clear" w:color="auto" w:fill="FFFFFF"/>
        </w:rPr>
        <w:t>: 199-210.</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Suja F, Rahim F, Taha M R, Hambali N, Razali M R, Khalid A, Hamzah A. Effects of local microbial bioaugmentation and biostimulation on the bioremediation of total petroleum hydrocarbons (TPH) in crude oil contaminated soil based on laboratory and field observations. </w:t>
      </w:r>
      <w:r w:rsidRPr="00C32C01">
        <w:rPr>
          <w:rFonts w:ascii="Times New Roman" w:hAnsi="Times New Roman" w:cs="Times New Roman"/>
          <w:iCs/>
          <w:sz w:val="20"/>
          <w:szCs w:val="20"/>
          <w:shd w:val="clear" w:color="auto" w:fill="FFFFFF"/>
        </w:rPr>
        <w:t>Int Biodeterior</w:t>
      </w:r>
      <w:r w:rsidR="00C32C01" w:rsidRPr="00C32C01">
        <w:rPr>
          <w:rFonts w:ascii="Times New Roman" w:hAnsi="Times New Roman" w:cs="Times New Roman"/>
          <w:iCs/>
          <w:sz w:val="20"/>
          <w:szCs w:val="20"/>
          <w:shd w:val="clear" w:color="auto" w:fill="FFFFFF"/>
        </w:rPr>
        <w:t xml:space="preserve"> </w:t>
      </w:r>
      <w:r w:rsidRPr="00C32C01">
        <w:rPr>
          <w:rFonts w:ascii="Times New Roman" w:hAnsi="Times New Roman" w:cs="Times New Roman"/>
          <w:iCs/>
          <w:sz w:val="20"/>
          <w:szCs w:val="20"/>
          <w:shd w:val="clear" w:color="auto" w:fill="FFFFFF"/>
        </w:rPr>
        <w:t>Biodegr</w:t>
      </w:r>
      <w:r w:rsidRPr="00C32C01">
        <w:rPr>
          <w:rFonts w:ascii="Times New Roman" w:hAnsi="Times New Roman" w:cs="Times New Roman"/>
          <w:color w:val="222222"/>
          <w:sz w:val="20"/>
          <w:szCs w:val="20"/>
          <w:shd w:val="clear" w:color="auto" w:fill="FFFFFF"/>
        </w:rPr>
        <w:t xml:space="preserve"> 2014; </w:t>
      </w:r>
      <w:r w:rsidRPr="00C32C01">
        <w:rPr>
          <w:rFonts w:ascii="Times New Roman" w:hAnsi="Times New Roman" w:cs="Times New Roman"/>
          <w:iCs/>
          <w:color w:val="222222"/>
          <w:sz w:val="20"/>
          <w:szCs w:val="20"/>
          <w:shd w:val="clear" w:color="auto" w:fill="FFFFFF"/>
        </w:rPr>
        <w:t>90</w:t>
      </w:r>
      <w:r w:rsidRPr="00C32C01">
        <w:rPr>
          <w:rFonts w:ascii="Times New Roman" w:hAnsi="Times New Roman" w:cs="Times New Roman"/>
          <w:color w:val="222222"/>
          <w:sz w:val="20"/>
          <w:szCs w:val="20"/>
          <w:shd w:val="clear" w:color="auto" w:fill="FFFFFF"/>
        </w:rPr>
        <w:t xml:space="preserve"> :115-122.</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Tambekar D H, Gadakh P V. Biochemical and molecular detection of biosurfactant producing bacteria from soil.</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Int J Life Sci Biotechnol Pharm Res</w:t>
      </w:r>
      <w:r w:rsidRPr="00C32C01">
        <w:rPr>
          <w:rFonts w:ascii="Times New Roman" w:hAnsi="Times New Roman" w:cs="Times New Roman"/>
          <w:color w:val="222222"/>
          <w:sz w:val="20"/>
          <w:szCs w:val="20"/>
          <w:shd w:val="clear" w:color="auto" w:fill="FFFFFF"/>
        </w:rPr>
        <w:t xml:space="preserve"> 2013; </w:t>
      </w:r>
      <w:r w:rsidRPr="00C32C01">
        <w:rPr>
          <w:rFonts w:ascii="Times New Roman" w:hAnsi="Times New Roman" w:cs="Times New Roman"/>
          <w:iCs/>
          <w:color w:val="222222"/>
          <w:sz w:val="20"/>
          <w:szCs w:val="20"/>
          <w:shd w:val="clear" w:color="auto" w:fill="FFFFFF"/>
        </w:rPr>
        <w:t>2</w:t>
      </w:r>
      <w:r w:rsidRPr="00C32C01">
        <w:rPr>
          <w:rFonts w:ascii="Times New Roman" w:hAnsi="Times New Roman" w:cs="Times New Roman"/>
          <w:color w:val="222222"/>
          <w:sz w:val="20"/>
          <w:szCs w:val="20"/>
          <w:shd w:val="clear" w:color="auto" w:fill="FFFFFF"/>
        </w:rPr>
        <w:t>:204-211.</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shd w:val="clear" w:color="auto" w:fill="FFFFFF"/>
        </w:rPr>
      </w:pPr>
      <w:r w:rsidRPr="00C32C01">
        <w:rPr>
          <w:rFonts w:ascii="Times New Roman" w:hAnsi="Times New Roman" w:cs="Times New Roman"/>
          <w:color w:val="222222"/>
          <w:sz w:val="20"/>
          <w:szCs w:val="20"/>
          <w:shd w:val="clear" w:color="auto" w:fill="FFFFFF"/>
        </w:rPr>
        <w:lastRenderedPageBreak/>
        <w:t xml:space="preserve">Thein A, Prathuangwong S. Novel strains of </w:t>
      </w:r>
      <w:r w:rsidRPr="00C32C01">
        <w:rPr>
          <w:rFonts w:ascii="Times New Roman" w:hAnsi="Times New Roman" w:cs="Times New Roman"/>
          <w:i/>
          <w:color w:val="222222"/>
          <w:sz w:val="20"/>
          <w:szCs w:val="20"/>
          <w:shd w:val="clear" w:color="auto" w:fill="FFFFFF"/>
        </w:rPr>
        <w:t>Xanthomonas oryzae</w:t>
      </w:r>
      <w:r w:rsidRPr="00C32C01">
        <w:rPr>
          <w:rFonts w:ascii="Times New Roman" w:hAnsi="Times New Roman" w:cs="Times New Roman"/>
          <w:color w:val="222222"/>
          <w:sz w:val="20"/>
          <w:szCs w:val="20"/>
          <w:shd w:val="clear" w:color="auto" w:fill="FFFFFF"/>
        </w:rPr>
        <w:t xml:space="preserve"> pv. oryzae UV mutated induce systemic resistance in rice against bacterial leaf blight disease. </w:t>
      </w:r>
      <w:r w:rsidRPr="00C32C01">
        <w:rPr>
          <w:rFonts w:ascii="Times New Roman" w:hAnsi="Times New Roman" w:cs="Times New Roman"/>
          <w:iCs/>
          <w:sz w:val="20"/>
          <w:szCs w:val="20"/>
          <w:shd w:val="clear" w:color="auto" w:fill="FFFFFF"/>
        </w:rPr>
        <w:t>Kasersart, J (Nat Sci)</w:t>
      </w:r>
      <w:r w:rsidRPr="00C32C01">
        <w:rPr>
          <w:rFonts w:ascii="Times New Roman" w:hAnsi="Times New Roman" w:cs="Times New Roman"/>
          <w:sz w:val="20"/>
          <w:szCs w:val="20"/>
          <w:shd w:val="clear" w:color="auto" w:fill="FFFFFF"/>
        </w:rPr>
        <w:t xml:space="preserve"> 2010; </w:t>
      </w:r>
      <w:r w:rsidRPr="00C32C01">
        <w:rPr>
          <w:rFonts w:ascii="Times New Roman" w:hAnsi="Times New Roman" w:cs="Times New Roman"/>
          <w:iCs/>
          <w:sz w:val="20"/>
          <w:szCs w:val="20"/>
          <w:shd w:val="clear" w:color="auto" w:fill="FFFFFF"/>
        </w:rPr>
        <w:t>44</w:t>
      </w:r>
      <w:r w:rsidRPr="00C32C01">
        <w:rPr>
          <w:rFonts w:ascii="Times New Roman" w:hAnsi="Times New Roman" w:cs="Times New Roman"/>
          <w:sz w:val="20"/>
          <w:szCs w:val="20"/>
          <w:shd w:val="clear" w:color="auto" w:fill="FFFFFF"/>
        </w:rPr>
        <w:t>:1026-43.</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Toure Y, Ongena M, Jacques P, Guiro A, Thonart P. Role of lipopeptides produced by </w:t>
      </w:r>
      <w:r w:rsidRPr="00C32C01">
        <w:rPr>
          <w:rFonts w:ascii="Times New Roman" w:hAnsi="Times New Roman" w:cs="Times New Roman"/>
          <w:i/>
          <w:color w:val="222222"/>
          <w:sz w:val="20"/>
          <w:szCs w:val="20"/>
          <w:shd w:val="clear" w:color="auto" w:fill="FFFFFF"/>
        </w:rPr>
        <w:t>Bacillus subtilis</w:t>
      </w:r>
      <w:r w:rsidRPr="00C32C01">
        <w:rPr>
          <w:rFonts w:ascii="Times New Roman" w:hAnsi="Times New Roman" w:cs="Times New Roman"/>
          <w:color w:val="222222"/>
          <w:sz w:val="20"/>
          <w:szCs w:val="20"/>
          <w:shd w:val="clear" w:color="auto" w:fill="FFFFFF"/>
        </w:rPr>
        <w:t xml:space="preserve"> GA1 in the reduction of grey mould disease caused by </w:t>
      </w:r>
      <w:r w:rsidRPr="00C32C01">
        <w:rPr>
          <w:rFonts w:ascii="Times New Roman" w:hAnsi="Times New Roman" w:cs="Times New Roman"/>
          <w:i/>
          <w:color w:val="222222"/>
          <w:sz w:val="20"/>
          <w:szCs w:val="20"/>
          <w:shd w:val="clear" w:color="auto" w:fill="FFFFFF"/>
        </w:rPr>
        <w:t>Botrytis cinerea</w:t>
      </w:r>
      <w:r w:rsidRPr="00C32C01">
        <w:rPr>
          <w:rFonts w:ascii="Times New Roman" w:hAnsi="Times New Roman" w:cs="Times New Roman"/>
          <w:color w:val="222222"/>
          <w:sz w:val="20"/>
          <w:szCs w:val="20"/>
          <w:shd w:val="clear" w:color="auto" w:fill="FFFFFF"/>
        </w:rPr>
        <w:t xml:space="preserve"> on apple. </w:t>
      </w:r>
      <w:r w:rsidRPr="00C32C01">
        <w:rPr>
          <w:rFonts w:ascii="Times New Roman" w:hAnsi="Times New Roman" w:cs="Times New Roman"/>
          <w:iCs/>
          <w:color w:val="222222"/>
          <w:sz w:val="20"/>
          <w:szCs w:val="20"/>
          <w:shd w:val="clear" w:color="auto" w:fill="FFFFFF"/>
        </w:rPr>
        <w:t>J Appl Microbiol</w:t>
      </w:r>
      <w:r w:rsidRPr="00C32C01">
        <w:rPr>
          <w:rFonts w:ascii="Times New Roman" w:hAnsi="Times New Roman" w:cs="Times New Roman"/>
          <w:color w:val="222222"/>
          <w:sz w:val="20"/>
          <w:szCs w:val="20"/>
          <w:shd w:val="clear" w:color="auto" w:fill="FFFFFF"/>
        </w:rPr>
        <w:t xml:space="preserve"> 2004;</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96</w:t>
      </w:r>
      <w:r w:rsidRPr="00C32C01">
        <w:rPr>
          <w:rFonts w:ascii="Times New Roman" w:hAnsi="Times New Roman" w:cs="Times New Roman"/>
          <w:color w:val="222222"/>
          <w:sz w:val="20"/>
          <w:szCs w:val="20"/>
          <w:shd w:val="clear" w:color="auto" w:fill="FFFFFF"/>
        </w:rPr>
        <w:t>: 1151-1160.</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Tran H, Ficke A, Asiimwe T, Höfte M, Raaijmakers J M. Role of the cyclic lipopeptide massetolide A in biological control of Phytophthora infestans and in colonization of tomato plants by </w:t>
      </w:r>
      <w:r w:rsidRPr="00C32C01">
        <w:rPr>
          <w:rFonts w:ascii="Times New Roman" w:hAnsi="Times New Roman" w:cs="Times New Roman"/>
          <w:i/>
          <w:color w:val="222222"/>
          <w:sz w:val="20"/>
          <w:szCs w:val="20"/>
          <w:shd w:val="clear" w:color="auto" w:fill="FFFFFF"/>
        </w:rPr>
        <w:t>Pseudomonas fluorescens</w:t>
      </w:r>
      <w:r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New Phytol</w:t>
      </w:r>
      <w:r w:rsidRPr="00C32C01">
        <w:rPr>
          <w:rFonts w:ascii="Times New Roman" w:hAnsi="Times New Roman" w:cs="Times New Roman"/>
          <w:color w:val="222222"/>
          <w:sz w:val="20"/>
          <w:szCs w:val="20"/>
          <w:shd w:val="clear" w:color="auto" w:fill="FFFFFF"/>
        </w:rPr>
        <w:t xml:space="preserve"> 2007;</w:t>
      </w:r>
      <w:r w:rsidRPr="00C32C01">
        <w:rPr>
          <w:rFonts w:ascii="Times New Roman" w:hAnsi="Times New Roman" w:cs="Times New Roman"/>
          <w:iCs/>
          <w:color w:val="222222"/>
          <w:sz w:val="20"/>
          <w:szCs w:val="20"/>
          <w:shd w:val="clear" w:color="auto" w:fill="FFFFFF"/>
        </w:rPr>
        <w:t xml:space="preserve"> 175:731</w:t>
      </w:r>
      <w:r w:rsidRPr="00C32C01">
        <w:rPr>
          <w:rFonts w:ascii="Times New Roman" w:hAnsi="Times New Roman" w:cs="Times New Roman"/>
          <w:color w:val="222222"/>
          <w:sz w:val="20"/>
          <w:szCs w:val="20"/>
          <w:shd w:val="clear" w:color="auto" w:fill="FFFFFF"/>
        </w:rPr>
        <w:t>-742.</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Tran H, Kruijt M, Raaijmakers J M. Diversity and activity of biosurfactant‐producing </w:t>
      </w:r>
      <w:r w:rsidRPr="00C32C01">
        <w:rPr>
          <w:rFonts w:ascii="Times New Roman" w:hAnsi="Times New Roman" w:cs="Times New Roman"/>
          <w:i/>
          <w:color w:val="222222"/>
          <w:sz w:val="20"/>
          <w:szCs w:val="20"/>
          <w:shd w:val="clear" w:color="auto" w:fill="FFFFFF"/>
        </w:rPr>
        <w:t>Pseudomonas</w:t>
      </w:r>
      <w:r w:rsidRPr="00C32C01">
        <w:rPr>
          <w:rFonts w:ascii="Times New Roman" w:hAnsi="Times New Roman" w:cs="Times New Roman"/>
          <w:color w:val="222222"/>
          <w:sz w:val="20"/>
          <w:szCs w:val="20"/>
          <w:shd w:val="clear" w:color="auto" w:fill="FFFFFF"/>
        </w:rPr>
        <w:t xml:space="preserve"> in the rhizosphere of black pepper in Vietnam. </w:t>
      </w:r>
      <w:r w:rsidRPr="00C32C01">
        <w:rPr>
          <w:rFonts w:ascii="Times New Roman" w:hAnsi="Times New Roman" w:cs="Times New Roman"/>
          <w:iCs/>
          <w:color w:val="222222"/>
          <w:sz w:val="20"/>
          <w:szCs w:val="20"/>
          <w:shd w:val="clear" w:color="auto" w:fill="FFFFFF"/>
        </w:rPr>
        <w:t>J</w:t>
      </w:r>
      <w:r w:rsidR="00C32C01" w:rsidRPr="00C32C01">
        <w:rPr>
          <w:rFonts w:ascii="Times New Roman" w:hAnsi="Times New Roman" w:cs="Times New Roman"/>
          <w:iCs/>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Appl Microbiol</w:t>
      </w:r>
      <w:r w:rsidRPr="00C32C01">
        <w:rPr>
          <w:rFonts w:ascii="Times New Roman" w:hAnsi="Times New Roman" w:cs="Times New Roman"/>
          <w:color w:val="222222"/>
          <w:sz w:val="20"/>
          <w:szCs w:val="20"/>
          <w:shd w:val="clear" w:color="auto" w:fill="FFFFFF"/>
        </w:rPr>
        <w:t xml:space="preserve"> 2008;</w:t>
      </w:r>
      <w:r w:rsidR="00C32C01"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104</w:t>
      </w:r>
      <w:r w:rsidRPr="00C32C01">
        <w:rPr>
          <w:rFonts w:ascii="Times New Roman" w:hAnsi="Times New Roman" w:cs="Times New Roman"/>
          <w:color w:val="222222"/>
          <w:sz w:val="20"/>
          <w:szCs w:val="20"/>
          <w:shd w:val="clear" w:color="auto" w:fill="FFFFFF"/>
        </w:rPr>
        <w:t>: 839-851.</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Van Bogaert I N A, Saerens K, De Muynck C, Develter D, Soetaert W, Vandamme E J. Microbial production and application of sophorolipids. Appl Microbiol Biotechnol 2007;</w:t>
      </w:r>
      <w:r w:rsidRPr="00C32C01">
        <w:rPr>
          <w:rFonts w:ascii="Times New Roman" w:hAnsi="Times New Roman" w:cs="Times New Roman"/>
          <w:i/>
          <w:sz w:val="20"/>
          <w:szCs w:val="20"/>
        </w:rPr>
        <w:t xml:space="preserve"> </w:t>
      </w:r>
      <w:r w:rsidRPr="00C32C01">
        <w:rPr>
          <w:rFonts w:ascii="Times New Roman" w:hAnsi="Times New Roman" w:cs="Times New Roman"/>
          <w:sz w:val="20"/>
          <w:szCs w:val="20"/>
        </w:rPr>
        <w:t>76: 23 34.</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Van Hamme J D, Singh A. Ward O P, Physiological aspects: Part 1 in a series of papers devoted to surfactants in microbiology and biotechnology. </w:t>
      </w:r>
      <w:r w:rsidRPr="00C32C01">
        <w:rPr>
          <w:rFonts w:ascii="Times New Roman" w:hAnsi="Times New Roman" w:cs="Times New Roman"/>
          <w:iCs/>
          <w:color w:val="222222"/>
          <w:sz w:val="20"/>
          <w:szCs w:val="20"/>
          <w:shd w:val="clear" w:color="auto" w:fill="FFFFFF"/>
        </w:rPr>
        <w:t>Biotechnol Advances</w:t>
      </w:r>
      <w:r w:rsidRPr="00C32C01">
        <w:rPr>
          <w:rFonts w:ascii="Times New Roman" w:hAnsi="Times New Roman" w:cs="Times New Roman"/>
          <w:color w:val="222222"/>
          <w:sz w:val="20"/>
          <w:szCs w:val="20"/>
          <w:shd w:val="clear" w:color="auto" w:fill="FFFFFF"/>
        </w:rPr>
        <w:t xml:space="preserve"> 2006</w:t>
      </w:r>
      <w:r w:rsidRPr="00C32C01">
        <w:rPr>
          <w:rFonts w:ascii="Times New Roman" w:hAnsi="Times New Roman" w:cs="Times New Roman"/>
          <w:iCs/>
          <w:sz w:val="20"/>
          <w:szCs w:val="20"/>
        </w:rPr>
        <w:t> </w:t>
      </w:r>
      <w:r w:rsidRPr="00C32C01">
        <w:rPr>
          <w:rFonts w:ascii="Times New Roman" w:hAnsi="Times New Roman" w:cs="Times New Roman"/>
          <w:iCs/>
          <w:color w:val="222222"/>
          <w:sz w:val="20"/>
          <w:szCs w:val="20"/>
          <w:shd w:val="clear" w:color="auto" w:fill="FFFFFF"/>
        </w:rPr>
        <w:t>24</w:t>
      </w:r>
      <w:r w:rsidRPr="00C32C01">
        <w:rPr>
          <w:rFonts w:ascii="Times New Roman" w:hAnsi="Times New Roman" w:cs="Times New Roman"/>
          <w:color w:val="222222"/>
          <w:sz w:val="20"/>
          <w:szCs w:val="20"/>
          <w:shd w:val="clear" w:color="auto" w:fill="FFFFFF"/>
        </w:rPr>
        <w:t>: 604-620.</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Wang S, Mulligan C N. Rhamnolipid biosurfactant-enhanced soil flushing for the removal of arsenic and heavy metals from mine tailings. </w:t>
      </w:r>
      <w:r w:rsidRPr="00C32C01">
        <w:rPr>
          <w:rFonts w:ascii="Times New Roman" w:hAnsi="Times New Roman" w:cs="Times New Roman"/>
          <w:iCs/>
          <w:color w:val="222222"/>
          <w:sz w:val="20"/>
          <w:szCs w:val="20"/>
          <w:shd w:val="clear" w:color="auto" w:fill="FFFFFF"/>
        </w:rPr>
        <w:t>Process Biochemi</w:t>
      </w:r>
      <w:r w:rsidRPr="00C32C01">
        <w:rPr>
          <w:rFonts w:ascii="Times New Roman" w:hAnsi="Times New Roman" w:cs="Times New Roman"/>
          <w:color w:val="222222"/>
          <w:sz w:val="20"/>
          <w:szCs w:val="20"/>
          <w:shd w:val="clear" w:color="auto" w:fill="FFFFFF"/>
        </w:rPr>
        <w:t xml:space="preserve"> 2009:</w:t>
      </w:r>
      <w:r w:rsidRPr="00C32C01">
        <w:rPr>
          <w:rStyle w:val="apple-converted-space"/>
          <w:rFonts w:ascii="Times New Roman" w:hAnsi="Times New Roman" w:cs="Times New Roman"/>
          <w:color w:val="222222"/>
          <w:sz w:val="20"/>
          <w:szCs w:val="20"/>
          <w:shd w:val="clear" w:color="auto" w:fill="FFFFFF"/>
        </w:rPr>
        <w:t> </w:t>
      </w:r>
      <w:r w:rsidRPr="00C32C01">
        <w:rPr>
          <w:rFonts w:ascii="Times New Roman" w:hAnsi="Times New Roman" w:cs="Times New Roman"/>
          <w:iCs/>
          <w:color w:val="222222"/>
          <w:sz w:val="20"/>
          <w:szCs w:val="20"/>
          <w:shd w:val="clear" w:color="auto" w:fill="FFFFFF"/>
        </w:rPr>
        <w:t>44</w:t>
      </w:r>
      <w:r w:rsidRPr="00C32C01">
        <w:rPr>
          <w:rFonts w:ascii="Times New Roman" w:hAnsi="Times New Roman" w:cs="Times New Roman"/>
          <w:color w:val="222222"/>
          <w:sz w:val="20"/>
          <w:szCs w:val="20"/>
          <w:shd w:val="clear" w:color="auto" w:fill="FFFFFF"/>
        </w:rPr>
        <w:t>: 296-301.</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Wilson S C, Jones K C. Bioremediation of soil contaminated with polynuclear aromatic hydrocarbons (PAHs). Rev </w:t>
      </w:r>
      <w:r w:rsidRPr="00C32C01">
        <w:rPr>
          <w:rFonts w:ascii="Times New Roman" w:hAnsi="Times New Roman" w:cs="Times New Roman"/>
          <w:iCs/>
          <w:color w:val="222222"/>
          <w:sz w:val="20"/>
          <w:szCs w:val="20"/>
          <w:shd w:val="clear" w:color="auto" w:fill="FFFFFF"/>
        </w:rPr>
        <w:t>Environ Pollut</w:t>
      </w:r>
      <w:r w:rsidRPr="00C32C01">
        <w:rPr>
          <w:rFonts w:ascii="Times New Roman" w:hAnsi="Times New Roman" w:cs="Times New Roman"/>
          <w:color w:val="222222"/>
          <w:sz w:val="20"/>
          <w:szCs w:val="20"/>
          <w:shd w:val="clear" w:color="auto" w:fill="FFFFFF"/>
        </w:rPr>
        <w:t xml:space="preserve"> 1993; </w:t>
      </w:r>
      <w:r w:rsidRPr="00C32C01">
        <w:rPr>
          <w:rFonts w:ascii="Times New Roman" w:hAnsi="Times New Roman" w:cs="Times New Roman"/>
          <w:iCs/>
          <w:color w:val="222222"/>
          <w:sz w:val="20"/>
          <w:szCs w:val="20"/>
          <w:shd w:val="clear" w:color="auto" w:fill="FFFFFF"/>
        </w:rPr>
        <w:t>81</w:t>
      </w:r>
      <w:r w:rsidRPr="00C32C01">
        <w:rPr>
          <w:rFonts w:ascii="Times New Roman" w:hAnsi="Times New Roman" w:cs="Times New Roman"/>
          <w:color w:val="222222"/>
          <w:sz w:val="20"/>
          <w:szCs w:val="20"/>
          <w:shd w:val="clear" w:color="auto" w:fill="FFFFFF"/>
        </w:rPr>
        <w:t>: 229-249.</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FF0000"/>
          <w:sz w:val="20"/>
          <w:szCs w:val="20"/>
          <w:shd w:val="clear" w:color="auto" w:fill="FFFFFF"/>
        </w:rPr>
      </w:pPr>
      <w:r w:rsidRPr="00C32C01">
        <w:rPr>
          <w:rFonts w:ascii="Times New Roman" w:hAnsi="Times New Roman" w:cs="Times New Roman"/>
          <w:color w:val="222222"/>
          <w:sz w:val="20"/>
          <w:szCs w:val="20"/>
          <w:shd w:val="clear" w:color="auto" w:fill="FFFFFF"/>
        </w:rPr>
        <w:t xml:space="preserve">Xia W, Du Z, Cui Q, Dong H, Wang F, He P, Tang Y. Biosurfactant produced by novel </w:t>
      </w:r>
      <w:r w:rsidRPr="00C32C01">
        <w:rPr>
          <w:rFonts w:ascii="Times New Roman" w:hAnsi="Times New Roman" w:cs="Times New Roman"/>
          <w:i/>
          <w:color w:val="222222"/>
          <w:sz w:val="20"/>
          <w:szCs w:val="20"/>
          <w:shd w:val="clear" w:color="auto" w:fill="FFFFFF"/>
        </w:rPr>
        <w:t>Pseudomonas</w:t>
      </w:r>
      <w:r w:rsidRPr="00C32C01">
        <w:rPr>
          <w:rFonts w:ascii="Times New Roman" w:hAnsi="Times New Roman" w:cs="Times New Roman"/>
          <w:color w:val="222222"/>
          <w:sz w:val="20"/>
          <w:szCs w:val="20"/>
          <w:shd w:val="clear" w:color="auto" w:fill="FFFFFF"/>
        </w:rPr>
        <w:t xml:space="preserve"> sp. WJ6 with biodegradation of n-alkanes and polycyclic aromatic hydrocarbons. </w:t>
      </w:r>
      <w:r w:rsidRPr="00C32C01">
        <w:rPr>
          <w:rFonts w:ascii="Times New Roman" w:hAnsi="Times New Roman" w:cs="Times New Roman"/>
          <w:iCs/>
          <w:sz w:val="20"/>
          <w:szCs w:val="20"/>
          <w:shd w:val="clear" w:color="auto" w:fill="FFFFFF"/>
        </w:rPr>
        <w:t>J Haz Mater</w:t>
      </w:r>
      <w:r w:rsidRPr="00C32C01">
        <w:rPr>
          <w:rFonts w:ascii="Times New Roman" w:hAnsi="Times New Roman" w:cs="Times New Roman"/>
          <w:sz w:val="20"/>
          <w:szCs w:val="20"/>
          <w:shd w:val="clear" w:color="auto" w:fill="FFFFFF"/>
        </w:rPr>
        <w:t xml:space="preserve"> 2014; </w:t>
      </w:r>
      <w:r w:rsidRPr="00C32C01">
        <w:rPr>
          <w:rFonts w:ascii="Times New Roman" w:hAnsi="Times New Roman" w:cs="Times New Roman"/>
          <w:iCs/>
          <w:sz w:val="20"/>
          <w:szCs w:val="20"/>
          <w:shd w:val="clear" w:color="auto" w:fill="FFFFFF"/>
        </w:rPr>
        <w:t>276</w:t>
      </w:r>
      <w:r w:rsidRPr="00C32C01">
        <w:rPr>
          <w:rFonts w:ascii="Times New Roman" w:hAnsi="Times New Roman" w:cs="Times New Roman"/>
          <w:sz w:val="20"/>
          <w:szCs w:val="20"/>
          <w:shd w:val="clear" w:color="auto" w:fill="FFFFFF"/>
        </w:rPr>
        <w:t>:489-498.</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color w:val="222222"/>
          <w:sz w:val="20"/>
          <w:szCs w:val="20"/>
          <w:shd w:val="clear" w:color="auto" w:fill="FFFFFF"/>
        </w:rPr>
        <w:t xml:space="preserve">Xiao X, Chen H, Si C, Wu L. Influence of biosurfactant-producing strain </w:t>
      </w:r>
      <w:r w:rsidRPr="00C32C01">
        <w:rPr>
          <w:rFonts w:ascii="Times New Roman" w:hAnsi="Times New Roman" w:cs="Times New Roman"/>
          <w:i/>
          <w:color w:val="222222"/>
          <w:sz w:val="20"/>
          <w:szCs w:val="20"/>
          <w:shd w:val="clear" w:color="auto" w:fill="FFFFFF"/>
        </w:rPr>
        <w:t>Bacillus subtilis</w:t>
      </w:r>
      <w:r w:rsidRPr="00C32C01">
        <w:rPr>
          <w:rFonts w:ascii="Times New Roman" w:hAnsi="Times New Roman" w:cs="Times New Roman"/>
          <w:color w:val="222222"/>
          <w:sz w:val="20"/>
          <w:szCs w:val="20"/>
          <w:shd w:val="clear" w:color="auto" w:fill="FFFFFF"/>
        </w:rPr>
        <w:t xml:space="preserve"> BS1 on the mycoremediation of soils contaminated with phenanthrene. </w:t>
      </w:r>
      <w:r w:rsidRPr="00C32C01">
        <w:rPr>
          <w:rFonts w:ascii="Times New Roman" w:hAnsi="Times New Roman" w:cs="Times New Roman"/>
          <w:iCs/>
          <w:sz w:val="20"/>
          <w:szCs w:val="20"/>
          <w:shd w:val="clear" w:color="auto" w:fill="FFFFFF"/>
        </w:rPr>
        <w:t>Int Biodeterior</w:t>
      </w:r>
      <w:r w:rsidR="00C32C01" w:rsidRPr="00C32C01">
        <w:rPr>
          <w:rFonts w:ascii="Times New Roman" w:hAnsi="Times New Roman" w:cs="Times New Roman"/>
          <w:iCs/>
          <w:sz w:val="20"/>
          <w:szCs w:val="20"/>
          <w:shd w:val="clear" w:color="auto" w:fill="FFFFFF"/>
        </w:rPr>
        <w:t xml:space="preserve"> </w:t>
      </w:r>
      <w:r w:rsidRPr="00C32C01">
        <w:rPr>
          <w:rFonts w:ascii="Times New Roman" w:hAnsi="Times New Roman" w:cs="Times New Roman"/>
          <w:iCs/>
          <w:sz w:val="20"/>
          <w:szCs w:val="20"/>
          <w:shd w:val="clear" w:color="auto" w:fill="FFFFFF"/>
        </w:rPr>
        <w:t>Biodegr</w:t>
      </w:r>
      <w:r w:rsidRPr="00C32C01">
        <w:rPr>
          <w:rFonts w:ascii="Times New Roman" w:hAnsi="Times New Roman" w:cs="Times New Roman"/>
          <w:sz w:val="20"/>
          <w:szCs w:val="20"/>
          <w:shd w:val="clear" w:color="auto" w:fill="FFFFFF"/>
        </w:rPr>
        <w:t xml:space="preserve"> 2012;</w:t>
      </w:r>
      <w:r w:rsidRPr="00C32C01">
        <w:rPr>
          <w:rStyle w:val="apple-converted-space"/>
          <w:rFonts w:ascii="Times New Roman" w:hAnsi="Times New Roman" w:cs="Times New Roman"/>
          <w:sz w:val="20"/>
          <w:szCs w:val="20"/>
          <w:shd w:val="clear" w:color="auto" w:fill="FFFFFF"/>
        </w:rPr>
        <w:t> </w:t>
      </w:r>
      <w:r w:rsidRPr="00C32C01">
        <w:rPr>
          <w:rFonts w:ascii="Times New Roman" w:hAnsi="Times New Roman" w:cs="Times New Roman"/>
          <w:iCs/>
          <w:sz w:val="20"/>
          <w:szCs w:val="20"/>
          <w:shd w:val="clear" w:color="auto" w:fill="FFFFFF"/>
        </w:rPr>
        <w:t>75</w:t>
      </w:r>
      <w:r w:rsidRPr="00C32C01">
        <w:rPr>
          <w:rFonts w:ascii="Times New Roman" w:hAnsi="Times New Roman" w:cs="Times New Roman"/>
          <w:sz w:val="20"/>
          <w:szCs w:val="20"/>
          <w:shd w:val="clear" w:color="auto" w:fill="FFFFFF"/>
        </w:rPr>
        <w:t>:36-42.</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Yan P, Lu M, Yang Q, Zhang H L, Zhang Z Z, Chen R. Oil recovery from refinery oily sludge using a rhamnolipid biosurfactant-producing </w:t>
      </w:r>
      <w:r w:rsidRPr="00C32C01">
        <w:rPr>
          <w:rFonts w:ascii="Times New Roman" w:hAnsi="Times New Roman" w:cs="Times New Roman"/>
          <w:i/>
          <w:color w:val="222222"/>
          <w:sz w:val="20"/>
          <w:szCs w:val="20"/>
          <w:shd w:val="clear" w:color="auto" w:fill="FFFFFF"/>
        </w:rPr>
        <w:t>Pseudomonas</w:t>
      </w:r>
      <w:r w:rsidRPr="00C32C01">
        <w:rPr>
          <w:rFonts w:ascii="Times New Roman" w:hAnsi="Times New Roman" w:cs="Times New Roman"/>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Biores Technol</w:t>
      </w:r>
      <w:r w:rsidRPr="00C32C01">
        <w:rPr>
          <w:rFonts w:ascii="Times New Roman" w:hAnsi="Times New Roman" w:cs="Times New Roman"/>
          <w:i/>
          <w:iCs/>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2012;</w:t>
      </w:r>
      <w:r w:rsidRPr="00C32C01">
        <w:rPr>
          <w:rFonts w:ascii="Times New Roman" w:hAnsi="Times New Roman" w:cs="Times New Roman"/>
          <w:i/>
          <w:iCs/>
          <w:color w:val="222222"/>
          <w:sz w:val="20"/>
          <w:szCs w:val="20"/>
          <w:shd w:val="clear" w:color="auto" w:fill="FFFFFF"/>
        </w:rPr>
        <w:t xml:space="preserve"> </w:t>
      </w:r>
      <w:r w:rsidRPr="00C32C01">
        <w:rPr>
          <w:rFonts w:ascii="Times New Roman" w:hAnsi="Times New Roman" w:cs="Times New Roman"/>
          <w:iCs/>
          <w:color w:val="222222"/>
          <w:sz w:val="20"/>
          <w:szCs w:val="20"/>
          <w:shd w:val="clear" w:color="auto" w:fill="FFFFFF"/>
        </w:rPr>
        <w:t>116:</w:t>
      </w:r>
      <w:r w:rsidRPr="00C32C01">
        <w:rPr>
          <w:rFonts w:ascii="Times New Roman" w:hAnsi="Times New Roman" w:cs="Times New Roman"/>
          <w:color w:val="222222"/>
          <w:sz w:val="20"/>
          <w:szCs w:val="20"/>
          <w:shd w:val="clear" w:color="auto" w:fill="FFFFFF"/>
        </w:rPr>
        <w:t xml:space="preserve"> 24-28.</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Zeyaullah M, Kamli M R, Islam B, Atif M, Benkhayal F A, Nehal M, Ali A, Metagenomics-An advanced approach for noncultivable micro-organisms. </w:t>
      </w:r>
      <w:r w:rsidRPr="00C32C01">
        <w:rPr>
          <w:rFonts w:ascii="Times New Roman" w:hAnsi="Times New Roman" w:cs="Times New Roman"/>
          <w:iCs/>
          <w:color w:val="222222"/>
          <w:sz w:val="20"/>
          <w:szCs w:val="20"/>
          <w:shd w:val="clear" w:color="auto" w:fill="FFFFFF"/>
        </w:rPr>
        <w:t>Biotechnol Mole Biol Rev</w:t>
      </w:r>
      <w:r w:rsidRPr="00C32C01">
        <w:rPr>
          <w:rFonts w:ascii="Times New Roman" w:hAnsi="Times New Roman" w:cs="Times New Roman"/>
          <w:color w:val="222222"/>
          <w:sz w:val="20"/>
          <w:szCs w:val="20"/>
          <w:shd w:val="clear" w:color="auto" w:fill="FFFFFF"/>
        </w:rPr>
        <w:t xml:space="preserve"> 2009;</w:t>
      </w:r>
      <w:r w:rsidRPr="00C32C01">
        <w:rPr>
          <w:rStyle w:val="apple-converted-space"/>
          <w:rFonts w:ascii="Times New Roman" w:hAnsi="Times New Roman" w:cs="Times New Roman"/>
          <w:color w:val="222222"/>
          <w:sz w:val="20"/>
          <w:szCs w:val="20"/>
          <w:shd w:val="clear" w:color="auto" w:fill="FFFFFF"/>
        </w:rPr>
        <w:t> </w:t>
      </w:r>
      <w:r w:rsidRPr="00C32C01">
        <w:rPr>
          <w:rFonts w:ascii="Times New Roman" w:hAnsi="Times New Roman" w:cs="Times New Roman"/>
          <w:iCs/>
          <w:color w:val="222222"/>
          <w:sz w:val="20"/>
          <w:szCs w:val="20"/>
          <w:shd w:val="clear" w:color="auto" w:fill="FFFFFF"/>
        </w:rPr>
        <w:t>4</w:t>
      </w:r>
      <w:r w:rsidRPr="00C32C01">
        <w:rPr>
          <w:rFonts w:ascii="Times New Roman" w:hAnsi="Times New Roman" w:cs="Times New Roman"/>
          <w:color w:val="222222"/>
          <w:sz w:val="20"/>
          <w:szCs w:val="20"/>
          <w:shd w:val="clear" w:color="auto" w:fill="FFFFFF"/>
        </w:rPr>
        <w:t>:49-54.</w:t>
      </w:r>
    </w:p>
    <w:p w:rsidR="00DD2E5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color w:val="222222"/>
          <w:sz w:val="20"/>
          <w:szCs w:val="20"/>
          <w:shd w:val="clear" w:color="auto" w:fill="FFFFFF"/>
        </w:rPr>
      </w:pPr>
      <w:r w:rsidRPr="00C32C01">
        <w:rPr>
          <w:rFonts w:ascii="Times New Roman" w:hAnsi="Times New Roman" w:cs="Times New Roman"/>
          <w:color w:val="222222"/>
          <w:sz w:val="20"/>
          <w:szCs w:val="20"/>
          <w:shd w:val="clear" w:color="auto" w:fill="FFFFFF"/>
        </w:rPr>
        <w:t xml:space="preserve">Zhang F, Gu W, Xu P, Tang S, Xie K, Huang X, Huang Q. Effects of alkyl polyglycoside (APG) on composting of agricultural wastes. </w:t>
      </w:r>
      <w:r w:rsidRPr="00C32C01">
        <w:rPr>
          <w:rFonts w:ascii="Times New Roman" w:hAnsi="Times New Roman" w:cs="Times New Roman"/>
          <w:iCs/>
          <w:sz w:val="20"/>
          <w:szCs w:val="20"/>
          <w:shd w:val="clear" w:color="auto" w:fill="FFFFFF"/>
        </w:rPr>
        <w:t>Waste Manage</w:t>
      </w:r>
      <w:r w:rsidRPr="00C32C01">
        <w:rPr>
          <w:rFonts w:ascii="Times New Roman" w:hAnsi="Times New Roman" w:cs="Times New Roman"/>
          <w:sz w:val="20"/>
          <w:szCs w:val="20"/>
          <w:shd w:val="clear" w:color="auto" w:fill="FFFFFF"/>
        </w:rPr>
        <w:t xml:space="preserve"> 2011;</w:t>
      </w:r>
      <w:r w:rsidRPr="00C32C01">
        <w:rPr>
          <w:rFonts w:ascii="Times New Roman" w:hAnsi="Times New Roman" w:cs="Times New Roman"/>
          <w:iCs/>
          <w:sz w:val="20"/>
          <w:szCs w:val="20"/>
          <w:shd w:val="clear" w:color="auto" w:fill="FFFFFF"/>
        </w:rPr>
        <w:t xml:space="preserve"> 31:</w:t>
      </w:r>
      <w:r w:rsidRPr="00C32C01">
        <w:rPr>
          <w:rFonts w:ascii="Times New Roman" w:hAnsi="Times New Roman" w:cs="Times New Roman"/>
          <w:color w:val="222222"/>
          <w:sz w:val="20"/>
          <w:szCs w:val="20"/>
          <w:shd w:val="clear" w:color="auto" w:fill="FFFFFF"/>
        </w:rPr>
        <w:t xml:space="preserve"> 1333-1338.</w:t>
      </w:r>
    </w:p>
    <w:p w:rsidR="007B5B6B" w:rsidRPr="00C32C01" w:rsidRDefault="00DD2E5B" w:rsidP="001F0FFE">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color w:val="222222"/>
          <w:sz w:val="20"/>
          <w:szCs w:val="20"/>
          <w:shd w:val="clear" w:color="auto" w:fill="FFFFFF"/>
        </w:rPr>
        <w:t xml:space="preserve">Zhao Z, Wong J W. Biosurfactants from </w:t>
      </w:r>
      <w:r w:rsidRPr="00C32C01">
        <w:rPr>
          <w:rFonts w:ascii="Times New Roman" w:hAnsi="Times New Roman" w:cs="Times New Roman"/>
          <w:i/>
          <w:color w:val="222222"/>
          <w:sz w:val="20"/>
          <w:szCs w:val="20"/>
          <w:shd w:val="clear" w:color="auto" w:fill="FFFFFF"/>
        </w:rPr>
        <w:t>Acinetobacter calcoaceticus</w:t>
      </w:r>
      <w:r w:rsidRPr="00C32C01">
        <w:rPr>
          <w:rFonts w:ascii="Times New Roman" w:hAnsi="Times New Roman" w:cs="Times New Roman"/>
          <w:color w:val="222222"/>
          <w:sz w:val="20"/>
          <w:szCs w:val="20"/>
          <w:shd w:val="clear" w:color="auto" w:fill="FFFFFF"/>
        </w:rPr>
        <w:t xml:space="preserve"> BU03 enhances the solubility and biodegradation of phenanthrene. </w:t>
      </w:r>
      <w:r w:rsidRPr="00C32C01">
        <w:rPr>
          <w:rFonts w:ascii="Times New Roman" w:hAnsi="Times New Roman" w:cs="Times New Roman"/>
          <w:iCs/>
          <w:color w:val="222222"/>
          <w:sz w:val="20"/>
          <w:szCs w:val="20"/>
          <w:shd w:val="clear" w:color="auto" w:fill="FFFFFF"/>
        </w:rPr>
        <w:t>Environ Technol</w:t>
      </w:r>
      <w:r w:rsidRPr="00C32C01">
        <w:rPr>
          <w:rFonts w:ascii="Times New Roman" w:hAnsi="Times New Roman" w:cs="Times New Roman"/>
          <w:color w:val="222222"/>
          <w:sz w:val="20"/>
          <w:szCs w:val="20"/>
          <w:shd w:val="clear" w:color="auto" w:fill="FFFFFF"/>
        </w:rPr>
        <w:t xml:space="preserve"> 2009;</w:t>
      </w:r>
      <w:r w:rsidRPr="00C32C01">
        <w:rPr>
          <w:rFonts w:ascii="Times New Roman" w:hAnsi="Times New Roman" w:cs="Times New Roman"/>
          <w:iCs/>
          <w:color w:val="222222"/>
          <w:sz w:val="20"/>
          <w:szCs w:val="20"/>
          <w:shd w:val="clear" w:color="auto" w:fill="FFFFFF"/>
        </w:rPr>
        <w:t xml:space="preserve"> 30</w:t>
      </w:r>
      <w:r w:rsidRPr="00C32C01">
        <w:rPr>
          <w:rFonts w:ascii="Times New Roman" w:hAnsi="Times New Roman" w:cs="Times New Roman"/>
          <w:color w:val="222222"/>
          <w:sz w:val="20"/>
          <w:szCs w:val="20"/>
          <w:shd w:val="clear" w:color="auto" w:fill="FFFFFF"/>
        </w:rPr>
        <w:t>: 291-299.</w:t>
      </w:r>
      <w:r w:rsidR="00C32C01" w:rsidRPr="00C32C01">
        <w:rPr>
          <w:rFonts w:ascii="Times New Roman" w:hAnsi="Times New Roman" w:cs="Times New Roman"/>
          <w:color w:val="222222"/>
          <w:sz w:val="20"/>
          <w:szCs w:val="20"/>
          <w:shd w:val="clear" w:color="auto" w:fill="FFFFFF"/>
        </w:rPr>
        <w:t xml:space="preserve"> </w:t>
      </w:r>
    </w:p>
    <w:p w:rsidR="007B5B6B" w:rsidRPr="00C32C01" w:rsidRDefault="007B5B6B" w:rsidP="001F0FFE">
      <w:pPr>
        <w:snapToGrid w:val="0"/>
        <w:spacing w:after="0" w:line="240" w:lineRule="auto"/>
        <w:ind w:left="425" w:hanging="425"/>
        <w:jc w:val="both"/>
        <w:rPr>
          <w:rFonts w:ascii="Times New Roman" w:hAnsi="Times New Roman" w:cs="Times New Roman"/>
          <w:sz w:val="20"/>
          <w:szCs w:val="20"/>
        </w:rPr>
        <w:sectPr w:rsidR="007B5B6B" w:rsidRPr="00C32C01" w:rsidSect="007B5B6B">
          <w:headerReference w:type="default" r:id="rId32"/>
          <w:footerReference w:type="default" r:id="rId33"/>
          <w:type w:val="continuous"/>
          <w:pgSz w:w="12240" w:h="15840" w:code="1"/>
          <w:pgMar w:top="1440" w:right="1440" w:bottom="1440" w:left="1440" w:header="720" w:footer="720" w:gutter="0"/>
          <w:cols w:num="2" w:space="550"/>
          <w:docGrid w:linePitch="360"/>
        </w:sectPr>
      </w:pPr>
    </w:p>
    <w:p w:rsidR="007B5B6B" w:rsidRPr="00C32C01" w:rsidRDefault="007B5B6B" w:rsidP="001F0FFE">
      <w:pPr>
        <w:snapToGrid w:val="0"/>
        <w:spacing w:after="0" w:line="240" w:lineRule="auto"/>
        <w:ind w:left="425" w:hanging="425"/>
        <w:jc w:val="both"/>
        <w:rPr>
          <w:rFonts w:ascii="Times New Roman" w:hAnsi="Times New Roman" w:cs="Times New Roman"/>
          <w:sz w:val="20"/>
          <w:szCs w:val="20"/>
          <w:lang w:eastAsia="zh-CN"/>
        </w:rPr>
      </w:pPr>
    </w:p>
    <w:p w:rsidR="007B5B6B" w:rsidRPr="00C32C01" w:rsidRDefault="007B5B6B" w:rsidP="001F0FFE">
      <w:pPr>
        <w:snapToGrid w:val="0"/>
        <w:spacing w:after="0" w:line="240" w:lineRule="auto"/>
        <w:ind w:left="425" w:hanging="425"/>
        <w:jc w:val="both"/>
        <w:rPr>
          <w:rFonts w:ascii="Times New Roman" w:hAnsi="Times New Roman" w:cs="Times New Roman"/>
          <w:sz w:val="20"/>
          <w:szCs w:val="20"/>
          <w:lang w:eastAsia="zh-CN"/>
        </w:rPr>
      </w:pPr>
    </w:p>
    <w:p w:rsidR="00DD2E5B" w:rsidRPr="00C32C01" w:rsidRDefault="007B5B6B" w:rsidP="001F0FFE">
      <w:pPr>
        <w:snapToGrid w:val="0"/>
        <w:spacing w:after="0" w:line="240" w:lineRule="auto"/>
        <w:ind w:left="425" w:hanging="425"/>
        <w:jc w:val="both"/>
        <w:rPr>
          <w:rFonts w:ascii="Times New Roman" w:hAnsi="Times New Roman" w:cs="Times New Roman"/>
          <w:sz w:val="20"/>
          <w:szCs w:val="20"/>
        </w:rPr>
      </w:pPr>
      <w:r w:rsidRPr="00C32C01">
        <w:rPr>
          <w:rFonts w:ascii="Times New Roman" w:hAnsi="Times New Roman" w:cs="Times New Roman"/>
          <w:sz w:val="20"/>
          <w:szCs w:val="20"/>
        </w:rPr>
        <w:t>8/18/2016</w:t>
      </w:r>
    </w:p>
    <w:sectPr w:rsidR="00DD2E5B" w:rsidRPr="00C32C01" w:rsidSect="006A4375">
      <w:headerReference w:type="default" r:id="rId34"/>
      <w:footerReference w:type="default" r:id="rId35"/>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DEB" w:rsidRDefault="00A91DEB" w:rsidP="00317D6D">
      <w:pPr>
        <w:spacing w:after="0" w:line="240" w:lineRule="auto"/>
      </w:pPr>
      <w:r>
        <w:separator/>
      </w:r>
    </w:p>
  </w:endnote>
  <w:endnote w:type="continuationSeparator" w:id="0">
    <w:p w:rsidR="00A91DEB" w:rsidRDefault="00A91DEB" w:rsidP="00317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Gulliv-R">
    <w:altName w:val="MS Mincho"/>
    <w:panose1 w:val="00000000000000000000"/>
    <w:charset w:val="80"/>
    <w:family w:val="auto"/>
    <w:notTrueType/>
    <w:pitch w:val="default"/>
    <w:sig w:usb0="00000003" w:usb1="08070000" w:usb2="00000010" w:usb3="00000000" w:csb0="00020001" w:csb1="00000000"/>
  </w:font>
  <w:font w:name="OneGulliverA">
    <w:altName w:val="MS Mincho"/>
    <w:panose1 w:val="00000000000000000000"/>
    <w:charset w:val="80"/>
    <w:family w:val="auto"/>
    <w:notTrueType/>
    <w:pitch w:val="default"/>
    <w:sig w:usb0="00000001" w:usb1="08070000" w:usb2="00000010" w:usb3="00000000" w:csb0="00020000" w:csb1="00000000"/>
  </w:font>
  <w:font w:name="AdvTime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436C3F" w:rsidP="007B5B6B">
    <w:pPr>
      <w:spacing w:after="0" w:line="240" w:lineRule="auto"/>
      <w:jc w:val="center"/>
      <w:rPr>
        <w:rFonts w:ascii="Times New Roman" w:hAnsi="Times New Roman" w:cs="Times New Roman"/>
        <w:sz w:val="20"/>
      </w:rPr>
    </w:pPr>
    <w:r w:rsidRPr="007B5B6B">
      <w:rPr>
        <w:rFonts w:ascii="Times New Roman" w:hAnsi="Times New Roman" w:cs="Times New Roman"/>
        <w:sz w:val="20"/>
      </w:rPr>
      <w:fldChar w:fldCharType="begin"/>
    </w:r>
    <w:r w:rsidR="007B5B6B" w:rsidRPr="007B5B6B">
      <w:rPr>
        <w:rFonts w:ascii="Times New Roman" w:hAnsi="Times New Roman" w:cs="Times New Roman"/>
        <w:sz w:val="20"/>
      </w:rPr>
      <w:instrText xml:space="preserve"> page </w:instrText>
    </w:r>
    <w:r w:rsidRPr="007B5B6B">
      <w:rPr>
        <w:rFonts w:ascii="Times New Roman" w:hAnsi="Times New Roman" w:cs="Times New Roman"/>
        <w:sz w:val="20"/>
      </w:rPr>
      <w:fldChar w:fldCharType="separate"/>
    </w:r>
    <w:r w:rsidR="00B60BEC">
      <w:rPr>
        <w:rFonts w:ascii="Times New Roman" w:hAnsi="Times New Roman" w:cs="Times New Roman"/>
        <w:noProof/>
        <w:sz w:val="20"/>
      </w:rPr>
      <w:t>44</w:t>
    </w:r>
    <w:r w:rsidRPr="007B5B6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436C3F" w:rsidP="007B5B6B">
    <w:pPr>
      <w:spacing w:after="0" w:line="240" w:lineRule="auto"/>
      <w:jc w:val="center"/>
      <w:rPr>
        <w:rFonts w:ascii="Times New Roman" w:hAnsi="Times New Roman" w:cs="Times New Roman"/>
        <w:sz w:val="20"/>
      </w:rPr>
    </w:pPr>
    <w:r w:rsidRPr="007B5B6B">
      <w:rPr>
        <w:rFonts w:ascii="Times New Roman" w:hAnsi="Times New Roman" w:cs="Times New Roman"/>
        <w:sz w:val="20"/>
      </w:rPr>
      <w:fldChar w:fldCharType="begin"/>
    </w:r>
    <w:r w:rsidR="007B5B6B" w:rsidRPr="007B5B6B">
      <w:rPr>
        <w:rFonts w:ascii="Times New Roman" w:hAnsi="Times New Roman" w:cs="Times New Roman"/>
        <w:sz w:val="20"/>
      </w:rPr>
      <w:instrText xml:space="preserve"> page </w:instrText>
    </w:r>
    <w:r w:rsidRPr="007B5B6B">
      <w:rPr>
        <w:rFonts w:ascii="Times New Roman" w:hAnsi="Times New Roman" w:cs="Times New Roman"/>
        <w:sz w:val="20"/>
      </w:rPr>
      <w:fldChar w:fldCharType="separate"/>
    </w:r>
    <w:r w:rsidR="00B60BEC">
      <w:rPr>
        <w:rFonts w:ascii="Times New Roman" w:hAnsi="Times New Roman" w:cs="Times New Roman"/>
        <w:noProof/>
        <w:sz w:val="20"/>
      </w:rPr>
      <w:t>45</w:t>
    </w:r>
    <w:r w:rsidRPr="007B5B6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436C3F" w:rsidP="007B5B6B">
    <w:pPr>
      <w:spacing w:after="0" w:line="240" w:lineRule="auto"/>
      <w:jc w:val="center"/>
      <w:rPr>
        <w:rFonts w:ascii="Times New Roman" w:hAnsi="Times New Roman" w:cs="Times New Roman"/>
        <w:sz w:val="20"/>
      </w:rPr>
    </w:pPr>
    <w:r w:rsidRPr="007B5B6B">
      <w:rPr>
        <w:rFonts w:ascii="Times New Roman" w:hAnsi="Times New Roman" w:cs="Times New Roman"/>
        <w:sz w:val="20"/>
      </w:rPr>
      <w:fldChar w:fldCharType="begin"/>
    </w:r>
    <w:r w:rsidR="007B5B6B" w:rsidRPr="007B5B6B">
      <w:rPr>
        <w:rFonts w:ascii="Times New Roman" w:hAnsi="Times New Roman" w:cs="Times New Roman"/>
        <w:sz w:val="20"/>
      </w:rPr>
      <w:instrText xml:space="preserve"> page </w:instrText>
    </w:r>
    <w:r w:rsidRPr="007B5B6B">
      <w:rPr>
        <w:rFonts w:ascii="Times New Roman" w:hAnsi="Times New Roman" w:cs="Times New Roman"/>
        <w:sz w:val="20"/>
      </w:rPr>
      <w:fldChar w:fldCharType="separate"/>
    </w:r>
    <w:r w:rsidR="00C32C01">
      <w:rPr>
        <w:rFonts w:ascii="Times New Roman" w:hAnsi="Times New Roman" w:cs="Times New Roman"/>
        <w:noProof/>
        <w:sz w:val="20"/>
      </w:rPr>
      <w:t>47</w:t>
    </w:r>
    <w:r w:rsidRPr="007B5B6B">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436C3F" w:rsidP="007B5B6B">
    <w:pPr>
      <w:spacing w:after="0" w:line="240" w:lineRule="auto"/>
      <w:jc w:val="center"/>
      <w:rPr>
        <w:rFonts w:ascii="Times New Roman" w:hAnsi="Times New Roman" w:cs="Times New Roman"/>
        <w:sz w:val="20"/>
      </w:rPr>
    </w:pPr>
    <w:r w:rsidRPr="007B5B6B">
      <w:rPr>
        <w:rFonts w:ascii="Times New Roman" w:hAnsi="Times New Roman" w:cs="Times New Roman"/>
        <w:sz w:val="20"/>
      </w:rPr>
      <w:fldChar w:fldCharType="begin"/>
    </w:r>
    <w:r w:rsidR="007B5B6B" w:rsidRPr="007B5B6B">
      <w:rPr>
        <w:rFonts w:ascii="Times New Roman" w:hAnsi="Times New Roman" w:cs="Times New Roman"/>
        <w:sz w:val="20"/>
      </w:rPr>
      <w:instrText xml:space="preserve"> page </w:instrText>
    </w:r>
    <w:r w:rsidRPr="007B5B6B">
      <w:rPr>
        <w:rFonts w:ascii="Times New Roman" w:hAnsi="Times New Roman" w:cs="Times New Roman"/>
        <w:sz w:val="20"/>
      </w:rPr>
      <w:fldChar w:fldCharType="separate"/>
    </w:r>
    <w:r w:rsidR="00B60BEC">
      <w:rPr>
        <w:rFonts w:ascii="Times New Roman" w:hAnsi="Times New Roman" w:cs="Times New Roman"/>
        <w:noProof/>
        <w:sz w:val="20"/>
      </w:rPr>
      <w:t>47</w:t>
    </w:r>
    <w:r w:rsidRPr="007B5B6B">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436C3F" w:rsidP="007B5B6B">
    <w:pPr>
      <w:spacing w:after="0" w:line="240" w:lineRule="auto"/>
      <w:jc w:val="center"/>
      <w:rPr>
        <w:rFonts w:ascii="Times New Roman" w:hAnsi="Times New Roman" w:cs="Times New Roman"/>
        <w:sz w:val="20"/>
      </w:rPr>
    </w:pPr>
    <w:r w:rsidRPr="007B5B6B">
      <w:rPr>
        <w:rFonts w:ascii="Times New Roman" w:hAnsi="Times New Roman" w:cs="Times New Roman"/>
        <w:sz w:val="20"/>
      </w:rPr>
      <w:fldChar w:fldCharType="begin"/>
    </w:r>
    <w:r w:rsidR="007B5B6B" w:rsidRPr="007B5B6B">
      <w:rPr>
        <w:rFonts w:ascii="Times New Roman" w:hAnsi="Times New Roman" w:cs="Times New Roman"/>
        <w:sz w:val="20"/>
      </w:rPr>
      <w:instrText xml:space="preserve"> page </w:instrText>
    </w:r>
    <w:r w:rsidRPr="007B5B6B">
      <w:rPr>
        <w:rFonts w:ascii="Times New Roman" w:hAnsi="Times New Roman" w:cs="Times New Roman"/>
        <w:sz w:val="20"/>
      </w:rPr>
      <w:fldChar w:fldCharType="separate"/>
    </w:r>
    <w:r w:rsidR="00C32C01">
      <w:rPr>
        <w:rFonts w:ascii="Times New Roman" w:hAnsi="Times New Roman" w:cs="Times New Roman"/>
        <w:noProof/>
        <w:sz w:val="20"/>
      </w:rPr>
      <w:t>48</w:t>
    </w:r>
    <w:r w:rsidRPr="007B5B6B">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436C3F" w:rsidP="007B5B6B">
    <w:pPr>
      <w:spacing w:after="0" w:line="240" w:lineRule="auto"/>
      <w:jc w:val="center"/>
      <w:rPr>
        <w:rFonts w:ascii="Times New Roman" w:hAnsi="Times New Roman" w:cs="Times New Roman"/>
        <w:sz w:val="20"/>
      </w:rPr>
    </w:pPr>
    <w:r w:rsidRPr="007B5B6B">
      <w:rPr>
        <w:rFonts w:ascii="Times New Roman" w:hAnsi="Times New Roman" w:cs="Times New Roman"/>
        <w:sz w:val="20"/>
      </w:rPr>
      <w:fldChar w:fldCharType="begin"/>
    </w:r>
    <w:r w:rsidR="007B5B6B" w:rsidRPr="007B5B6B">
      <w:rPr>
        <w:rFonts w:ascii="Times New Roman" w:hAnsi="Times New Roman" w:cs="Times New Roman"/>
        <w:sz w:val="20"/>
      </w:rPr>
      <w:instrText xml:space="preserve"> page </w:instrText>
    </w:r>
    <w:r w:rsidRPr="007B5B6B">
      <w:rPr>
        <w:rFonts w:ascii="Times New Roman" w:hAnsi="Times New Roman" w:cs="Times New Roman"/>
        <w:sz w:val="20"/>
      </w:rPr>
      <w:fldChar w:fldCharType="separate"/>
    </w:r>
    <w:r w:rsidR="00B60BEC">
      <w:rPr>
        <w:rFonts w:ascii="Times New Roman" w:hAnsi="Times New Roman" w:cs="Times New Roman"/>
        <w:noProof/>
        <w:sz w:val="20"/>
      </w:rPr>
      <w:t>49</w:t>
    </w:r>
    <w:r w:rsidRPr="007B5B6B">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436C3F" w:rsidP="007B5B6B">
    <w:pPr>
      <w:spacing w:after="0" w:line="240" w:lineRule="auto"/>
      <w:jc w:val="center"/>
      <w:rPr>
        <w:rFonts w:ascii="Times New Roman" w:hAnsi="Times New Roman" w:cs="Times New Roman"/>
        <w:sz w:val="20"/>
      </w:rPr>
    </w:pPr>
    <w:r w:rsidRPr="007B5B6B">
      <w:rPr>
        <w:rFonts w:ascii="Times New Roman" w:hAnsi="Times New Roman" w:cs="Times New Roman"/>
        <w:sz w:val="20"/>
      </w:rPr>
      <w:fldChar w:fldCharType="begin"/>
    </w:r>
    <w:r w:rsidR="007B5B6B" w:rsidRPr="007B5B6B">
      <w:rPr>
        <w:rFonts w:ascii="Times New Roman" w:hAnsi="Times New Roman" w:cs="Times New Roman"/>
        <w:sz w:val="20"/>
      </w:rPr>
      <w:instrText xml:space="preserve"> page </w:instrText>
    </w:r>
    <w:r w:rsidRPr="007B5B6B">
      <w:rPr>
        <w:rFonts w:ascii="Times New Roman" w:hAnsi="Times New Roman" w:cs="Times New Roman"/>
        <w:sz w:val="20"/>
      </w:rPr>
      <w:fldChar w:fldCharType="separate"/>
    </w:r>
    <w:r w:rsidR="00B60BEC">
      <w:rPr>
        <w:rFonts w:ascii="Times New Roman" w:hAnsi="Times New Roman" w:cs="Times New Roman"/>
        <w:noProof/>
        <w:sz w:val="20"/>
      </w:rPr>
      <w:t>50</w:t>
    </w:r>
    <w:r w:rsidRPr="007B5B6B">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436C3F" w:rsidP="007B5B6B">
    <w:pPr>
      <w:spacing w:after="0" w:line="240" w:lineRule="auto"/>
      <w:jc w:val="center"/>
      <w:rPr>
        <w:rFonts w:ascii="Times New Roman" w:hAnsi="Times New Roman" w:cs="Times New Roman"/>
        <w:sz w:val="20"/>
      </w:rPr>
    </w:pPr>
    <w:r w:rsidRPr="007B5B6B">
      <w:rPr>
        <w:rFonts w:ascii="Times New Roman" w:hAnsi="Times New Roman" w:cs="Times New Roman"/>
        <w:sz w:val="20"/>
      </w:rPr>
      <w:fldChar w:fldCharType="begin"/>
    </w:r>
    <w:r w:rsidR="007B5B6B" w:rsidRPr="007B5B6B">
      <w:rPr>
        <w:rFonts w:ascii="Times New Roman" w:hAnsi="Times New Roman" w:cs="Times New Roman"/>
        <w:sz w:val="20"/>
      </w:rPr>
      <w:instrText xml:space="preserve"> page </w:instrText>
    </w:r>
    <w:r w:rsidRPr="007B5B6B">
      <w:rPr>
        <w:rFonts w:ascii="Times New Roman" w:hAnsi="Times New Roman" w:cs="Times New Roman"/>
        <w:sz w:val="20"/>
      </w:rPr>
      <w:fldChar w:fldCharType="separate"/>
    </w:r>
    <w:r w:rsidR="00B60BEC">
      <w:rPr>
        <w:rFonts w:ascii="Times New Roman" w:hAnsi="Times New Roman" w:cs="Times New Roman"/>
        <w:noProof/>
        <w:sz w:val="20"/>
      </w:rPr>
      <w:t>51</w:t>
    </w:r>
    <w:r w:rsidRPr="007B5B6B">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19A" w:rsidRPr="007B5B6B" w:rsidRDefault="00436C3F" w:rsidP="007B5B6B">
    <w:pPr>
      <w:spacing w:after="0" w:line="240" w:lineRule="auto"/>
      <w:jc w:val="center"/>
      <w:rPr>
        <w:rFonts w:ascii="Times New Roman" w:hAnsi="Times New Roman" w:cs="Times New Roman"/>
        <w:sz w:val="20"/>
      </w:rPr>
    </w:pPr>
    <w:r w:rsidRPr="007B5B6B">
      <w:rPr>
        <w:rFonts w:ascii="Times New Roman" w:hAnsi="Times New Roman" w:cs="Times New Roman"/>
        <w:sz w:val="20"/>
      </w:rPr>
      <w:fldChar w:fldCharType="begin"/>
    </w:r>
    <w:r w:rsidR="007B5B6B" w:rsidRPr="007B5B6B">
      <w:rPr>
        <w:rFonts w:ascii="Times New Roman" w:hAnsi="Times New Roman" w:cs="Times New Roman"/>
        <w:sz w:val="20"/>
      </w:rPr>
      <w:instrText xml:space="preserve"> page </w:instrText>
    </w:r>
    <w:r w:rsidRPr="007B5B6B">
      <w:rPr>
        <w:rFonts w:ascii="Times New Roman" w:hAnsi="Times New Roman" w:cs="Times New Roman"/>
        <w:sz w:val="20"/>
      </w:rPr>
      <w:fldChar w:fldCharType="separate"/>
    </w:r>
    <w:r w:rsidR="007B5B6B">
      <w:rPr>
        <w:rFonts w:ascii="Times New Roman" w:hAnsi="Times New Roman" w:cs="Times New Roman"/>
        <w:noProof/>
        <w:sz w:val="20"/>
      </w:rPr>
      <w:t>1</w:t>
    </w:r>
    <w:r w:rsidRPr="007B5B6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DEB" w:rsidRDefault="00A91DEB" w:rsidP="00317D6D">
      <w:pPr>
        <w:spacing w:after="0" w:line="240" w:lineRule="auto"/>
      </w:pPr>
      <w:r>
        <w:separator/>
      </w:r>
    </w:p>
  </w:footnote>
  <w:footnote w:type="continuationSeparator" w:id="0">
    <w:p w:rsidR="00A91DEB" w:rsidRDefault="00A91DEB" w:rsidP="00317D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7B5B6B" w:rsidP="007B5B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5B6B">
      <w:rPr>
        <w:rFonts w:ascii="Times New Roman" w:hAnsi="Times New Roman" w:cs="Times New Roman" w:hint="eastAsia"/>
        <w:sz w:val="20"/>
        <w:szCs w:val="20"/>
      </w:rPr>
      <w:tab/>
    </w:r>
    <w:r w:rsidRPr="007B5B6B">
      <w:rPr>
        <w:rFonts w:ascii="Times New Roman" w:hAnsi="Times New Roman" w:cs="Times New Roman"/>
        <w:sz w:val="20"/>
        <w:szCs w:val="20"/>
      </w:rPr>
      <w:t>New York Science Journal 201</w:t>
    </w:r>
    <w:r w:rsidRPr="007B5B6B">
      <w:rPr>
        <w:rFonts w:ascii="Times New Roman" w:hAnsi="Times New Roman" w:cs="Times New Roman" w:hint="eastAsia"/>
        <w:sz w:val="20"/>
        <w:szCs w:val="20"/>
      </w:rPr>
      <w:t>6</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9</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8</w:t>
    </w:r>
    <w:r w:rsidRPr="007B5B6B">
      <w:rPr>
        <w:rFonts w:ascii="Times New Roman" w:hAnsi="Times New Roman" w:cs="Times New Roman"/>
        <w:sz w:val="20"/>
        <w:szCs w:val="20"/>
      </w:rPr>
      <w:t>)</w:t>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ab/>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 xml:space="preserve"> </w:t>
    </w:r>
    <w:r w:rsidRPr="007B5B6B">
      <w:rPr>
        <w:rFonts w:ascii="Times New Roman" w:hAnsi="Times New Roman" w:cs="Times New Roman"/>
        <w:iCs/>
        <w:sz w:val="20"/>
        <w:szCs w:val="20"/>
      </w:rPr>
      <w:t xml:space="preserve">   </w:t>
    </w:r>
    <w:hyperlink r:id="rId1" w:history="1">
      <w:r w:rsidRPr="007B5B6B">
        <w:rPr>
          <w:rStyle w:val="Hyperlink"/>
          <w:rFonts w:ascii="Times New Roman" w:hAnsi="Times New Roman" w:cs="Times New Roman"/>
          <w:sz w:val="20"/>
          <w:szCs w:val="20"/>
        </w:rPr>
        <w:t>http://www.sciencepub.net/newyork</w:t>
      </w:r>
    </w:hyperlink>
  </w:p>
  <w:p w:rsidR="007B5B6B" w:rsidRPr="007B5B6B" w:rsidRDefault="007B5B6B" w:rsidP="007B5B6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7B5B6B" w:rsidP="007B5B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5B6B">
      <w:rPr>
        <w:rFonts w:ascii="Times New Roman" w:hAnsi="Times New Roman" w:cs="Times New Roman" w:hint="eastAsia"/>
        <w:sz w:val="20"/>
        <w:szCs w:val="20"/>
      </w:rPr>
      <w:tab/>
    </w:r>
    <w:r w:rsidRPr="007B5B6B">
      <w:rPr>
        <w:rFonts w:ascii="Times New Roman" w:hAnsi="Times New Roman" w:cs="Times New Roman"/>
        <w:sz w:val="20"/>
        <w:szCs w:val="20"/>
      </w:rPr>
      <w:t>New York Science Journal 201</w:t>
    </w:r>
    <w:r w:rsidRPr="007B5B6B">
      <w:rPr>
        <w:rFonts w:ascii="Times New Roman" w:hAnsi="Times New Roman" w:cs="Times New Roman" w:hint="eastAsia"/>
        <w:sz w:val="20"/>
        <w:szCs w:val="20"/>
      </w:rPr>
      <w:t>6</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9</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8</w:t>
    </w:r>
    <w:r w:rsidRPr="007B5B6B">
      <w:rPr>
        <w:rFonts w:ascii="Times New Roman" w:hAnsi="Times New Roman" w:cs="Times New Roman"/>
        <w:sz w:val="20"/>
        <w:szCs w:val="20"/>
      </w:rPr>
      <w:t>)</w:t>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ab/>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 xml:space="preserve"> </w:t>
    </w:r>
    <w:r w:rsidRPr="007B5B6B">
      <w:rPr>
        <w:rFonts w:ascii="Times New Roman" w:hAnsi="Times New Roman" w:cs="Times New Roman"/>
        <w:iCs/>
        <w:sz w:val="20"/>
        <w:szCs w:val="20"/>
      </w:rPr>
      <w:t xml:space="preserve">   </w:t>
    </w:r>
    <w:hyperlink r:id="rId1" w:history="1">
      <w:r w:rsidRPr="007B5B6B">
        <w:rPr>
          <w:rStyle w:val="Hyperlink"/>
          <w:rFonts w:ascii="Times New Roman" w:hAnsi="Times New Roman" w:cs="Times New Roman"/>
          <w:sz w:val="20"/>
          <w:szCs w:val="20"/>
        </w:rPr>
        <w:t>http://www.sciencepub.net/newyork</w:t>
      </w:r>
    </w:hyperlink>
  </w:p>
  <w:p w:rsidR="007B5B6B" w:rsidRPr="007B5B6B" w:rsidRDefault="007B5B6B" w:rsidP="007B5B6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7B5B6B" w:rsidP="007B5B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5B6B">
      <w:rPr>
        <w:rFonts w:ascii="Times New Roman" w:hAnsi="Times New Roman" w:cs="Times New Roman" w:hint="eastAsia"/>
        <w:sz w:val="20"/>
        <w:szCs w:val="20"/>
      </w:rPr>
      <w:tab/>
    </w:r>
    <w:r w:rsidRPr="007B5B6B">
      <w:rPr>
        <w:rFonts w:ascii="Times New Roman" w:hAnsi="Times New Roman" w:cs="Times New Roman"/>
        <w:sz w:val="20"/>
        <w:szCs w:val="20"/>
      </w:rPr>
      <w:t>New York Science Journal 201</w:t>
    </w:r>
    <w:r w:rsidRPr="007B5B6B">
      <w:rPr>
        <w:rFonts w:ascii="Times New Roman" w:hAnsi="Times New Roman" w:cs="Times New Roman" w:hint="eastAsia"/>
        <w:sz w:val="20"/>
        <w:szCs w:val="20"/>
      </w:rPr>
      <w:t>6</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9</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8</w:t>
    </w:r>
    <w:r w:rsidRPr="007B5B6B">
      <w:rPr>
        <w:rFonts w:ascii="Times New Roman" w:hAnsi="Times New Roman" w:cs="Times New Roman"/>
        <w:sz w:val="20"/>
        <w:szCs w:val="20"/>
      </w:rPr>
      <w:t>)</w:t>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ab/>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 xml:space="preserve"> </w:t>
    </w:r>
    <w:r w:rsidRPr="007B5B6B">
      <w:rPr>
        <w:rFonts w:ascii="Times New Roman" w:hAnsi="Times New Roman" w:cs="Times New Roman"/>
        <w:iCs/>
        <w:sz w:val="20"/>
        <w:szCs w:val="20"/>
      </w:rPr>
      <w:t xml:space="preserve">   </w:t>
    </w:r>
    <w:hyperlink r:id="rId1" w:history="1">
      <w:r w:rsidRPr="007B5B6B">
        <w:rPr>
          <w:rStyle w:val="Hyperlink"/>
          <w:rFonts w:ascii="Times New Roman" w:hAnsi="Times New Roman" w:cs="Times New Roman"/>
          <w:sz w:val="20"/>
          <w:szCs w:val="20"/>
        </w:rPr>
        <w:t>http://www.sciencepub.net/newyork</w:t>
      </w:r>
    </w:hyperlink>
  </w:p>
  <w:p w:rsidR="007B5B6B" w:rsidRPr="007B5B6B" w:rsidRDefault="007B5B6B" w:rsidP="007B5B6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7B5B6B" w:rsidP="007B5B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5B6B">
      <w:rPr>
        <w:rFonts w:ascii="Times New Roman" w:hAnsi="Times New Roman" w:cs="Times New Roman" w:hint="eastAsia"/>
        <w:sz w:val="20"/>
        <w:szCs w:val="20"/>
      </w:rPr>
      <w:tab/>
    </w:r>
    <w:r w:rsidRPr="007B5B6B">
      <w:rPr>
        <w:rFonts w:ascii="Times New Roman" w:hAnsi="Times New Roman" w:cs="Times New Roman"/>
        <w:sz w:val="20"/>
        <w:szCs w:val="20"/>
      </w:rPr>
      <w:t>New York Science Journal 201</w:t>
    </w:r>
    <w:r w:rsidRPr="007B5B6B">
      <w:rPr>
        <w:rFonts w:ascii="Times New Roman" w:hAnsi="Times New Roman" w:cs="Times New Roman" w:hint="eastAsia"/>
        <w:sz w:val="20"/>
        <w:szCs w:val="20"/>
      </w:rPr>
      <w:t>6</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9</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8</w:t>
    </w:r>
    <w:r w:rsidRPr="007B5B6B">
      <w:rPr>
        <w:rFonts w:ascii="Times New Roman" w:hAnsi="Times New Roman" w:cs="Times New Roman"/>
        <w:sz w:val="20"/>
        <w:szCs w:val="20"/>
      </w:rPr>
      <w:t>)</w:t>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ab/>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 xml:space="preserve"> </w:t>
    </w:r>
    <w:r w:rsidRPr="007B5B6B">
      <w:rPr>
        <w:rFonts w:ascii="Times New Roman" w:hAnsi="Times New Roman" w:cs="Times New Roman"/>
        <w:iCs/>
        <w:sz w:val="20"/>
        <w:szCs w:val="20"/>
      </w:rPr>
      <w:t xml:space="preserve">   </w:t>
    </w:r>
    <w:hyperlink r:id="rId1" w:history="1">
      <w:r w:rsidRPr="007B5B6B">
        <w:rPr>
          <w:rStyle w:val="Hyperlink"/>
          <w:rFonts w:ascii="Times New Roman" w:hAnsi="Times New Roman" w:cs="Times New Roman"/>
          <w:sz w:val="20"/>
          <w:szCs w:val="20"/>
        </w:rPr>
        <w:t>http://www.sciencepub.net/newyork</w:t>
      </w:r>
    </w:hyperlink>
  </w:p>
  <w:p w:rsidR="007B5B6B" w:rsidRPr="007B5B6B" w:rsidRDefault="007B5B6B" w:rsidP="007B5B6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7B5B6B" w:rsidP="007B5B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5B6B">
      <w:rPr>
        <w:rFonts w:ascii="Times New Roman" w:hAnsi="Times New Roman" w:cs="Times New Roman" w:hint="eastAsia"/>
        <w:sz w:val="20"/>
        <w:szCs w:val="20"/>
      </w:rPr>
      <w:tab/>
    </w:r>
    <w:r w:rsidRPr="007B5B6B">
      <w:rPr>
        <w:rFonts w:ascii="Times New Roman" w:hAnsi="Times New Roman" w:cs="Times New Roman"/>
        <w:sz w:val="20"/>
        <w:szCs w:val="20"/>
      </w:rPr>
      <w:t>New York Science Journal 201</w:t>
    </w:r>
    <w:r w:rsidRPr="007B5B6B">
      <w:rPr>
        <w:rFonts w:ascii="Times New Roman" w:hAnsi="Times New Roman" w:cs="Times New Roman" w:hint="eastAsia"/>
        <w:sz w:val="20"/>
        <w:szCs w:val="20"/>
      </w:rPr>
      <w:t>6</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9</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8</w:t>
    </w:r>
    <w:r w:rsidRPr="007B5B6B">
      <w:rPr>
        <w:rFonts w:ascii="Times New Roman" w:hAnsi="Times New Roman" w:cs="Times New Roman"/>
        <w:sz w:val="20"/>
        <w:szCs w:val="20"/>
      </w:rPr>
      <w:t>)</w:t>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ab/>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 xml:space="preserve"> </w:t>
    </w:r>
    <w:r w:rsidRPr="007B5B6B">
      <w:rPr>
        <w:rFonts w:ascii="Times New Roman" w:hAnsi="Times New Roman" w:cs="Times New Roman"/>
        <w:iCs/>
        <w:sz w:val="20"/>
        <w:szCs w:val="20"/>
      </w:rPr>
      <w:t xml:space="preserve">   </w:t>
    </w:r>
    <w:hyperlink r:id="rId1" w:history="1">
      <w:r w:rsidRPr="007B5B6B">
        <w:rPr>
          <w:rStyle w:val="Hyperlink"/>
          <w:rFonts w:ascii="Times New Roman" w:hAnsi="Times New Roman" w:cs="Times New Roman"/>
          <w:sz w:val="20"/>
          <w:szCs w:val="20"/>
        </w:rPr>
        <w:t>http://www.sciencepub.net/newyork</w:t>
      </w:r>
    </w:hyperlink>
  </w:p>
  <w:p w:rsidR="007B5B6B" w:rsidRPr="007B5B6B" w:rsidRDefault="007B5B6B" w:rsidP="007B5B6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7B5B6B" w:rsidP="007B5B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5B6B">
      <w:rPr>
        <w:rFonts w:ascii="Times New Roman" w:hAnsi="Times New Roman" w:cs="Times New Roman" w:hint="eastAsia"/>
        <w:sz w:val="20"/>
        <w:szCs w:val="20"/>
      </w:rPr>
      <w:tab/>
    </w:r>
    <w:r w:rsidRPr="007B5B6B">
      <w:rPr>
        <w:rFonts w:ascii="Times New Roman" w:hAnsi="Times New Roman" w:cs="Times New Roman"/>
        <w:sz w:val="20"/>
        <w:szCs w:val="20"/>
      </w:rPr>
      <w:t>New York Science Journal 201</w:t>
    </w:r>
    <w:r w:rsidRPr="007B5B6B">
      <w:rPr>
        <w:rFonts w:ascii="Times New Roman" w:hAnsi="Times New Roman" w:cs="Times New Roman" w:hint="eastAsia"/>
        <w:sz w:val="20"/>
        <w:szCs w:val="20"/>
      </w:rPr>
      <w:t>6</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9</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8</w:t>
    </w:r>
    <w:r w:rsidRPr="007B5B6B">
      <w:rPr>
        <w:rFonts w:ascii="Times New Roman" w:hAnsi="Times New Roman" w:cs="Times New Roman"/>
        <w:sz w:val="20"/>
        <w:szCs w:val="20"/>
      </w:rPr>
      <w:t>)</w:t>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ab/>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 xml:space="preserve"> </w:t>
    </w:r>
    <w:r w:rsidRPr="007B5B6B">
      <w:rPr>
        <w:rFonts w:ascii="Times New Roman" w:hAnsi="Times New Roman" w:cs="Times New Roman"/>
        <w:iCs/>
        <w:sz w:val="20"/>
        <w:szCs w:val="20"/>
      </w:rPr>
      <w:t xml:space="preserve">   </w:t>
    </w:r>
    <w:hyperlink r:id="rId1" w:history="1">
      <w:r w:rsidRPr="007B5B6B">
        <w:rPr>
          <w:rStyle w:val="Hyperlink"/>
          <w:rFonts w:ascii="Times New Roman" w:hAnsi="Times New Roman" w:cs="Times New Roman"/>
          <w:sz w:val="20"/>
          <w:szCs w:val="20"/>
        </w:rPr>
        <w:t>http://www.sciencepub.net/newyork</w:t>
      </w:r>
    </w:hyperlink>
  </w:p>
  <w:p w:rsidR="007B5B6B" w:rsidRPr="007B5B6B" w:rsidRDefault="007B5B6B" w:rsidP="007B5B6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7B5B6B" w:rsidP="007B5B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5B6B">
      <w:rPr>
        <w:rFonts w:ascii="Times New Roman" w:hAnsi="Times New Roman" w:cs="Times New Roman" w:hint="eastAsia"/>
        <w:sz w:val="20"/>
        <w:szCs w:val="20"/>
      </w:rPr>
      <w:tab/>
    </w:r>
    <w:r w:rsidRPr="007B5B6B">
      <w:rPr>
        <w:rFonts w:ascii="Times New Roman" w:hAnsi="Times New Roman" w:cs="Times New Roman"/>
        <w:sz w:val="20"/>
        <w:szCs w:val="20"/>
      </w:rPr>
      <w:t>New York Science Journal 201</w:t>
    </w:r>
    <w:r w:rsidRPr="007B5B6B">
      <w:rPr>
        <w:rFonts w:ascii="Times New Roman" w:hAnsi="Times New Roman" w:cs="Times New Roman" w:hint="eastAsia"/>
        <w:sz w:val="20"/>
        <w:szCs w:val="20"/>
      </w:rPr>
      <w:t>6</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9</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8</w:t>
    </w:r>
    <w:r w:rsidRPr="007B5B6B">
      <w:rPr>
        <w:rFonts w:ascii="Times New Roman" w:hAnsi="Times New Roman" w:cs="Times New Roman"/>
        <w:sz w:val="20"/>
        <w:szCs w:val="20"/>
      </w:rPr>
      <w:t>)</w:t>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ab/>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 xml:space="preserve"> </w:t>
    </w:r>
    <w:r w:rsidRPr="007B5B6B">
      <w:rPr>
        <w:rFonts w:ascii="Times New Roman" w:hAnsi="Times New Roman" w:cs="Times New Roman"/>
        <w:iCs/>
        <w:sz w:val="20"/>
        <w:szCs w:val="20"/>
      </w:rPr>
      <w:t xml:space="preserve">   </w:t>
    </w:r>
    <w:hyperlink r:id="rId1" w:history="1">
      <w:r w:rsidRPr="007B5B6B">
        <w:rPr>
          <w:rStyle w:val="Hyperlink"/>
          <w:rFonts w:ascii="Times New Roman" w:hAnsi="Times New Roman" w:cs="Times New Roman"/>
          <w:sz w:val="20"/>
          <w:szCs w:val="20"/>
        </w:rPr>
        <w:t>http://www.sciencepub.net/newyork</w:t>
      </w:r>
    </w:hyperlink>
  </w:p>
  <w:p w:rsidR="007B5B6B" w:rsidRPr="007B5B6B" w:rsidRDefault="007B5B6B" w:rsidP="007B5B6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7B5B6B" w:rsidP="007B5B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5B6B">
      <w:rPr>
        <w:rFonts w:ascii="Times New Roman" w:hAnsi="Times New Roman" w:cs="Times New Roman" w:hint="eastAsia"/>
        <w:sz w:val="20"/>
        <w:szCs w:val="20"/>
      </w:rPr>
      <w:tab/>
    </w:r>
    <w:r w:rsidRPr="007B5B6B">
      <w:rPr>
        <w:rFonts w:ascii="Times New Roman" w:hAnsi="Times New Roman" w:cs="Times New Roman"/>
        <w:sz w:val="20"/>
        <w:szCs w:val="20"/>
      </w:rPr>
      <w:t>New York Science Journal 201</w:t>
    </w:r>
    <w:r w:rsidRPr="007B5B6B">
      <w:rPr>
        <w:rFonts w:ascii="Times New Roman" w:hAnsi="Times New Roman" w:cs="Times New Roman" w:hint="eastAsia"/>
        <w:sz w:val="20"/>
        <w:szCs w:val="20"/>
      </w:rPr>
      <w:t>6</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9</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8</w:t>
    </w:r>
    <w:r w:rsidRPr="007B5B6B">
      <w:rPr>
        <w:rFonts w:ascii="Times New Roman" w:hAnsi="Times New Roman" w:cs="Times New Roman"/>
        <w:sz w:val="20"/>
        <w:szCs w:val="20"/>
      </w:rPr>
      <w:t>)</w:t>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ab/>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 xml:space="preserve"> </w:t>
    </w:r>
    <w:r w:rsidRPr="007B5B6B">
      <w:rPr>
        <w:rFonts w:ascii="Times New Roman" w:hAnsi="Times New Roman" w:cs="Times New Roman"/>
        <w:iCs/>
        <w:sz w:val="20"/>
        <w:szCs w:val="20"/>
      </w:rPr>
      <w:t xml:space="preserve">   </w:t>
    </w:r>
    <w:hyperlink r:id="rId1" w:history="1">
      <w:r w:rsidRPr="007B5B6B">
        <w:rPr>
          <w:rStyle w:val="Hyperlink"/>
          <w:rFonts w:ascii="Times New Roman" w:hAnsi="Times New Roman" w:cs="Times New Roman"/>
          <w:sz w:val="20"/>
          <w:szCs w:val="20"/>
        </w:rPr>
        <w:t>http://www.sciencepub.net/newyork</w:t>
      </w:r>
    </w:hyperlink>
  </w:p>
  <w:p w:rsidR="007B5B6B" w:rsidRPr="007B5B6B" w:rsidRDefault="007B5B6B" w:rsidP="007B5B6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6B" w:rsidRPr="007B5B6B" w:rsidRDefault="007B5B6B" w:rsidP="007B5B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B5B6B">
      <w:rPr>
        <w:rFonts w:ascii="Times New Roman" w:hAnsi="Times New Roman" w:cs="Times New Roman" w:hint="eastAsia"/>
        <w:sz w:val="20"/>
        <w:szCs w:val="20"/>
      </w:rPr>
      <w:tab/>
    </w:r>
    <w:r w:rsidRPr="007B5B6B">
      <w:rPr>
        <w:rFonts w:ascii="Times New Roman" w:hAnsi="Times New Roman" w:cs="Times New Roman"/>
        <w:sz w:val="20"/>
        <w:szCs w:val="20"/>
      </w:rPr>
      <w:t>New York Science Journal 201</w:t>
    </w:r>
    <w:r w:rsidRPr="007B5B6B">
      <w:rPr>
        <w:rFonts w:ascii="Times New Roman" w:hAnsi="Times New Roman" w:cs="Times New Roman" w:hint="eastAsia"/>
        <w:sz w:val="20"/>
        <w:szCs w:val="20"/>
      </w:rPr>
      <w:t>6</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9</w:t>
    </w:r>
    <w:r w:rsidRPr="007B5B6B">
      <w:rPr>
        <w:rFonts w:ascii="Times New Roman" w:hAnsi="Times New Roman" w:cs="Times New Roman"/>
        <w:sz w:val="20"/>
        <w:szCs w:val="20"/>
      </w:rPr>
      <w:t>(</w:t>
    </w:r>
    <w:r w:rsidRPr="007B5B6B">
      <w:rPr>
        <w:rFonts w:ascii="Times New Roman" w:hAnsi="Times New Roman" w:cs="Times New Roman" w:hint="eastAsia"/>
        <w:sz w:val="20"/>
        <w:szCs w:val="20"/>
      </w:rPr>
      <w:t>8</w:t>
    </w:r>
    <w:r w:rsidRPr="007B5B6B">
      <w:rPr>
        <w:rFonts w:ascii="Times New Roman" w:hAnsi="Times New Roman" w:cs="Times New Roman"/>
        <w:sz w:val="20"/>
        <w:szCs w:val="20"/>
      </w:rPr>
      <w:t>)</w:t>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ab/>
    </w:r>
    <w:r w:rsidRPr="007B5B6B">
      <w:rPr>
        <w:rFonts w:ascii="Times New Roman" w:hAnsi="Times New Roman" w:cs="Times New Roman"/>
        <w:iCs/>
        <w:sz w:val="20"/>
        <w:szCs w:val="20"/>
      </w:rPr>
      <w:t xml:space="preserve"> </w:t>
    </w:r>
    <w:r w:rsidRPr="007B5B6B">
      <w:rPr>
        <w:rFonts w:ascii="Times New Roman" w:hAnsi="Times New Roman" w:cs="Times New Roman" w:hint="eastAsia"/>
        <w:iCs/>
        <w:sz w:val="20"/>
        <w:szCs w:val="20"/>
      </w:rPr>
      <w:t xml:space="preserve"> </w:t>
    </w:r>
    <w:r w:rsidRPr="007B5B6B">
      <w:rPr>
        <w:rFonts w:ascii="Times New Roman" w:hAnsi="Times New Roman" w:cs="Times New Roman"/>
        <w:iCs/>
        <w:sz w:val="20"/>
        <w:szCs w:val="20"/>
      </w:rPr>
      <w:t xml:space="preserve">   </w:t>
    </w:r>
    <w:hyperlink r:id="rId1" w:history="1">
      <w:r w:rsidRPr="007B5B6B">
        <w:rPr>
          <w:rStyle w:val="Hyperlink"/>
          <w:rFonts w:ascii="Times New Roman" w:hAnsi="Times New Roman" w:cs="Times New Roman"/>
          <w:sz w:val="20"/>
          <w:szCs w:val="20"/>
        </w:rPr>
        <w:t>http://www.sciencepub.net/newyork</w:t>
      </w:r>
    </w:hyperlink>
  </w:p>
  <w:p w:rsidR="007B5B6B" w:rsidRPr="007B5B6B" w:rsidRDefault="007B5B6B" w:rsidP="007B5B6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551CA"/>
    <w:multiLevelType w:val="hybridMultilevel"/>
    <w:tmpl w:val="ADAE6DEE"/>
    <w:lvl w:ilvl="0" w:tplc="4C7EE3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17B28"/>
    <w:multiLevelType w:val="hybridMultilevel"/>
    <w:tmpl w:val="63B0AD78"/>
    <w:lvl w:ilvl="0" w:tplc="73BA0FC6">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B1DE3"/>
    <w:multiLevelType w:val="hybridMultilevel"/>
    <w:tmpl w:val="CC6A7C08"/>
    <w:lvl w:ilvl="0" w:tplc="F6A4A866">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2702A2"/>
    <w:multiLevelType w:val="hybridMultilevel"/>
    <w:tmpl w:val="178EFF4C"/>
    <w:lvl w:ilvl="0" w:tplc="0C2E8C62">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8F4E2E"/>
    <w:multiLevelType w:val="hybridMultilevel"/>
    <w:tmpl w:val="33FA4CAA"/>
    <w:lvl w:ilvl="0" w:tplc="F3BAC33A">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920BA"/>
    <w:multiLevelType w:val="hybridMultilevel"/>
    <w:tmpl w:val="21C4CF94"/>
    <w:lvl w:ilvl="0" w:tplc="EB7487AA">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2A396A"/>
    <w:multiLevelType w:val="hybridMultilevel"/>
    <w:tmpl w:val="C3ECB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5F124F"/>
    <w:multiLevelType w:val="hybridMultilevel"/>
    <w:tmpl w:val="BF408304"/>
    <w:lvl w:ilvl="0" w:tplc="31C491EE">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B43B56"/>
    <w:multiLevelType w:val="hybridMultilevel"/>
    <w:tmpl w:val="2FDC53CE"/>
    <w:lvl w:ilvl="0" w:tplc="C594621C">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1C4BBE"/>
    <w:multiLevelType w:val="hybridMultilevel"/>
    <w:tmpl w:val="AA982160"/>
    <w:lvl w:ilvl="0" w:tplc="F70C44CC">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856648"/>
    <w:multiLevelType w:val="hybridMultilevel"/>
    <w:tmpl w:val="5EFA1D60"/>
    <w:lvl w:ilvl="0" w:tplc="71B83C40">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B1201B"/>
    <w:multiLevelType w:val="hybridMultilevel"/>
    <w:tmpl w:val="7F6A7B7E"/>
    <w:lvl w:ilvl="0" w:tplc="7E9807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404378"/>
    <w:multiLevelType w:val="hybridMultilevel"/>
    <w:tmpl w:val="7B64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F15D02"/>
    <w:multiLevelType w:val="hybridMultilevel"/>
    <w:tmpl w:val="4F284498"/>
    <w:lvl w:ilvl="0" w:tplc="192ABF2A">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0446A1"/>
    <w:multiLevelType w:val="multilevel"/>
    <w:tmpl w:val="4D5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0"/>
  </w:num>
  <w:num w:numId="4">
    <w:abstractNumId w:val="12"/>
  </w:num>
  <w:num w:numId="5">
    <w:abstractNumId w:val="8"/>
  </w:num>
  <w:num w:numId="6">
    <w:abstractNumId w:val="3"/>
  </w:num>
  <w:num w:numId="7">
    <w:abstractNumId w:val="5"/>
  </w:num>
  <w:num w:numId="8">
    <w:abstractNumId w:val="10"/>
  </w:num>
  <w:num w:numId="9">
    <w:abstractNumId w:val="4"/>
  </w:num>
  <w:num w:numId="10">
    <w:abstractNumId w:val="7"/>
  </w:num>
  <w:num w:numId="11">
    <w:abstractNumId w:val="9"/>
  </w:num>
  <w:num w:numId="12">
    <w:abstractNumId w:val="1"/>
  </w:num>
  <w:num w:numId="13">
    <w:abstractNumId w:val="2"/>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
  <w:rsids>
    <w:rsidRoot w:val="00381E6B"/>
    <w:rsid w:val="00033B0B"/>
    <w:rsid w:val="00036823"/>
    <w:rsid w:val="00040943"/>
    <w:rsid w:val="000E3610"/>
    <w:rsid w:val="00116D10"/>
    <w:rsid w:val="00192A64"/>
    <w:rsid w:val="001B6F85"/>
    <w:rsid w:val="001C4A02"/>
    <w:rsid w:val="001C71F5"/>
    <w:rsid w:val="001D48E8"/>
    <w:rsid w:val="001E330F"/>
    <w:rsid w:val="001F0FFE"/>
    <w:rsid w:val="002B0E69"/>
    <w:rsid w:val="00317D6D"/>
    <w:rsid w:val="0033428C"/>
    <w:rsid w:val="00336E4D"/>
    <w:rsid w:val="003603C4"/>
    <w:rsid w:val="0036323C"/>
    <w:rsid w:val="00376DB0"/>
    <w:rsid w:val="00381E6B"/>
    <w:rsid w:val="003B633C"/>
    <w:rsid w:val="003B7BFA"/>
    <w:rsid w:val="00436C3F"/>
    <w:rsid w:val="00570C73"/>
    <w:rsid w:val="005C7499"/>
    <w:rsid w:val="00633EAC"/>
    <w:rsid w:val="0066519A"/>
    <w:rsid w:val="006A4375"/>
    <w:rsid w:val="006B7BAC"/>
    <w:rsid w:val="00722F96"/>
    <w:rsid w:val="00740AC8"/>
    <w:rsid w:val="007B5B6B"/>
    <w:rsid w:val="007C3487"/>
    <w:rsid w:val="007F5287"/>
    <w:rsid w:val="007F664F"/>
    <w:rsid w:val="00813583"/>
    <w:rsid w:val="008428A7"/>
    <w:rsid w:val="00852F74"/>
    <w:rsid w:val="00881143"/>
    <w:rsid w:val="00921440"/>
    <w:rsid w:val="0092321B"/>
    <w:rsid w:val="00A42245"/>
    <w:rsid w:val="00A6126A"/>
    <w:rsid w:val="00A91DEB"/>
    <w:rsid w:val="00AA30D7"/>
    <w:rsid w:val="00AB6EDF"/>
    <w:rsid w:val="00AE31D5"/>
    <w:rsid w:val="00B05499"/>
    <w:rsid w:val="00B33B84"/>
    <w:rsid w:val="00B60BEC"/>
    <w:rsid w:val="00BD7002"/>
    <w:rsid w:val="00C32C01"/>
    <w:rsid w:val="00C911AE"/>
    <w:rsid w:val="00CA6583"/>
    <w:rsid w:val="00D20237"/>
    <w:rsid w:val="00D540FD"/>
    <w:rsid w:val="00D62CCE"/>
    <w:rsid w:val="00D63FB8"/>
    <w:rsid w:val="00D96AD2"/>
    <w:rsid w:val="00DD2E5B"/>
    <w:rsid w:val="00E87740"/>
    <w:rsid w:val="00E9083A"/>
    <w:rsid w:val="00EB5AF5"/>
    <w:rsid w:val="00F414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1D5"/>
  </w:style>
  <w:style w:type="paragraph" w:styleId="Heading1">
    <w:name w:val="heading 1"/>
    <w:basedOn w:val="Normal"/>
    <w:next w:val="Normal"/>
    <w:link w:val="Heading1Char"/>
    <w:uiPriority w:val="9"/>
    <w:qFormat/>
    <w:rsid w:val="00381E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81E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E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1E6B"/>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81E6B"/>
  </w:style>
  <w:style w:type="character" w:styleId="Strong">
    <w:name w:val="Strong"/>
    <w:basedOn w:val="DefaultParagraphFont"/>
    <w:uiPriority w:val="22"/>
    <w:qFormat/>
    <w:rsid w:val="00381E6B"/>
    <w:rPr>
      <w:b/>
      <w:bCs/>
    </w:rPr>
  </w:style>
  <w:style w:type="character" w:styleId="Hyperlink">
    <w:name w:val="Hyperlink"/>
    <w:basedOn w:val="DefaultParagraphFont"/>
    <w:uiPriority w:val="99"/>
    <w:unhideWhenUsed/>
    <w:rsid w:val="00381E6B"/>
    <w:rPr>
      <w:color w:val="0000FF"/>
      <w:u w:val="single"/>
    </w:rPr>
  </w:style>
  <w:style w:type="paragraph" w:styleId="NormalWeb">
    <w:name w:val="Normal (Web)"/>
    <w:basedOn w:val="Normal"/>
    <w:uiPriority w:val="99"/>
    <w:semiHidden/>
    <w:unhideWhenUsed/>
    <w:rsid w:val="00381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81E6B"/>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381E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81E6B"/>
    <w:rPr>
      <w:rFonts w:ascii="Tahoma" w:eastAsiaTheme="minorHAnsi" w:hAnsi="Tahoma" w:cs="Tahoma"/>
      <w:sz w:val="16"/>
      <w:szCs w:val="16"/>
    </w:rPr>
  </w:style>
  <w:style w:type="table" w:styleId="TableGrid">
    <w:name w:val="Table Grid"/>
    <w:basedOn w:val="TableNormal"/>
    <w:uiPriority w:val="59"/>
    <w:rsid w:val="00381E6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81E6B"/>
    <w:rPr>
      <w:i/>
      <w:iCs/>
    </w:rPr>
  </w:style>
  <w:style w:type="paragraph" w:styleId="Header">
    <w:name w:val="header"/>
    <w:basedOn w:val="Normal"/>
    <w:link w:val="HeaderChar"/>
    <w:uiPriority w:val="99"/>
    <w:semiHidden/>
    <w:unhideWhenUsed/>
    <w:rsid w:val="00381E6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81E6B"/>
    <w:rPr>
      <w:rFonts w:eastAsiaTheme="minorHAnsi"/>
    </w:rPr>
  </w:style>
  <w:style w:type="paragraph" w:styleId="Footer">
    <w:name w:val="footer"/>
    <w:basedOn w:val="Normal"/>
    <w:link w:val="FooterChar"/>
    <w:uiPriority w:val="99"/>
    <w:unhideWhenUsed/>
    <w:rsid w:val="00381E6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81E6B"/>
    <w:rPr>
      <w:rFonts w:eastAsiaTheme="minorHAnsi"/>
    </w:rPr>
  </w:style>
  <w:style w:type="character" w:customStyle="1" w:styleId="name">
    <w:name w:val="name"/>
    <w:basedOn w:val="DefaultParagraphFont"/>
    <w:rsid w:val="00381E6B"/>
  </w:style>
  <w:style w:type="character" w:customStyle="1" w:styleId="gt-baf-back">
    <w:name w:val="gt-baf-back"/>
    <w:basedOn w:val="DefaultParagraphFont"/>
    <w:rsid w:val="00381E6B"/>
  </w:style>
  <w:style w:type="paragraph" w:styleId="ListParagraph">
    <w:name w:val="List Paragraph"/>
    <w:basedOn w:val="Normal"/>
    <w:uiPriority w:val="34"/>
    <w:qFormat/>
    <w:rsid w:val="00C911A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header" Target="header9.xml"/><Relationship Id="rId7" Type="http://schemas.openxmlformats.org/officeDocument/2006/relationships/hyperlink" Target="mailto:sumitarya360@gmail.com" TargetMode="Externa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2.jpeg"/><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link.springer.com/search?facet-creator=%22Swaranjit+Singh+Cameotra%22" TargetMode="Externa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ink.springer.com/search?facet-creator=%22Anil+Kumar+Singh%22" TargetMode="Externa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mailto:sumitarya360@gmail.com" TargetMode="External"/><Relationship Id="rId4" Type="http://schemas.openxmlformats.org/officeDocument/2006/relationships/webSettings" Target="webSettings.xml"/><Relationship Id="rId9" Type="http://schemas.openxmlformats.org/officeDocument/2006/relationships/hyperlink" Target="http://www.dx.doi.org/10.7537/marsnys090816.08"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image" Target="media/image4.jpeg"/><Relationship Id="rId30" Type="http://schemas.openxmlformats.org/officeDocument/2006/relationships/hyperlink" Target="http://www.sciencedirect.com/science/article/pii/0922338X9290055Y" TargetMode="External"/><Relationship Id="rId35"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7309</Words>
  <Characters>41663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Administrator</cp:lastModifiedBy>
  <cp:revision>3</cp:revision>
  <cp:lastPrinted>2016-08-19T03:43:00Z</cp:lastPrinted>
  <dcterms:created xsi:type="dcterms:W3CDTF">2016-08-19T03:43:00Z</dcterms:created>
  <dcterms:modified xsi:type="dcterms:W3CDTF">2016-08-19T03:53:00Z</dcterms:modified>
</cp:coreProperties>
</file>