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5F" w:rsidRDefault="0020579F" w:rsidP="009818F7">
      <w:pPr>
        <w:autoSpaceDE w:val="0"/>
        <w:autoSpaceDN w:val="0"/>
        <w:adjustRightInd w:val="0"/>
        <w:snapToGrid w:val="0"/>
        <w:spacing w:after="0" w:line="240" w:lineRule="auto"/>
        <w:jc w:val="center"/>
        <w:rPr>
          <w:rFonts w:ascii="Times New Roman" w:hAnsi="Times New Roman" w:cs="Times New Roman"/>
          <w:b/>
          <w:bCs/>
          <w:sz w:val="20"/>
          <w:szCs w:val="20"/>
          <w:lang w:eastAsia="zh-CN"/>
        </w:rPr>
      </w:pPr>
      <w:proofErr w:type="spellStart"/>
      <w:r w:rsidRPr="009818F7">
        <w:rPr>
          <w:rFonts w:ascii="Times New Roman" w:hAnsi="Times New Roman" w:cs="Times New Roman"/>
          <w:b/>
          <w:bCs/>
          <w:sz w:val="20"/>
          <w:szCs w:val="20"/>
        </w:rPr>
        <w:t>Ichthyo</w:t>
      </w:r>
      <w:proofErr w:type="spellEnd"/>
      <w:r w:rsidRPr="009818F7">
        <w:rPr>
          <w:rFonts w:ascii="Times New Roman" w:hAnsi="Times New Roman" w:cs="Times New Roman"/>
          <w:b/>
          <w:bCs/>
          <w:sz w:val="20"/>
          <w:szCs w:val="20"/>
        </w:rPr>
        <w:t xml:space="preserve">-Faunal Diversity </w:t>
      </w:r>
      <w:proofErr w:type="gramStart"/>
      <w:r w:rsidRPr="009818F7">
        <w:rPr>
          <w:rFonts w:ascii="Times New Roman" w:hAnsi="Times New Roman" w:cs="Times New Roman"/>
          <w:b/>
          <w:bCs/>
          <w:sz w:val="20"/>
          <w:szCs w:val="20"/>
        </w:rPr>
        <w:t>Of</w:t>
      </w:r>
      <w:proofErr w:type="gramEnd"/>
      <w:r w:rsidRPr="009818F7">
        <w:rPr>
          <w:rFonts w:ascii="Times New Roman" w:hAnsi="Times New Roman" w:cs="Times New Roman"/>
          <w:b/>
          <w:bCs/>
          <w:sz w:val="20"/>
          <w:szCs w:val="20"/>
        </w:rPr>
        <w:t xml:space="preserve"> </w:t>
      </w:r>
      <w:proofErr w:type="spellStart"/>
      <w:r w:rsidRPr="009818F7">
        <w:rPr>
          <w:rFonts w:ascii="Times New Roman" w:hAnsi="Times New Roman" w:cs="Times New Roman"/>
          <w:b/>
          <w:bCs/>
          <w:sz w:val="20"/>
          <w:szCs w:val="20"/>
        </w:rPr>
        <w:t>Suswa</w:t>
      </w:r>
      <w:proofErr w:type="spellEnd"/>
      <w:r w:rsidRPr="009818F7">
        <w:rPr>
          <w:rFonts w:ascii="Times New Roman" w:hAnsi="Times New Roman" w:cs="Times New Roman"/>
          <w:b/>
          <w:bCs/>
          <w:sz w:val="20"/>
          <w:szCs w:val="20"/>
        </w:rPr>
        <w:t xml:space="preserve"> River, </w:t>
      </w:r>
      <w:proofErr w:type="spellStart"/>
      <w:r w:rsidRPr="009818F7">
        <w:rPr>
          <w:rFonts w:ascii="Times New Roman" w:hAnsi="Times New Roman" w:cs="Times New Roman"/>
          <w:b/>
          <w:bCs/>
          <w:sz w:val="20"/>
          <w:szCs w:val="20"/>
        </w:rPr>
        <w:t>Doon</w:t>
      </w:r>
      <w:proofErr w:type="spellEnd"/>
      <w:r w:rsidRPr="009818F7">
        <w:rPr>
          <w:rFonts w:ascii="Times New Roman" w:hAnsi="Times New Roman" w:cs="Times New Roman"/>
          <w:b/>
          <w:bCs/>
          <w:sz w:val="20"/>
          <w:szCs w:val="20"/>
        </w:rPr>
        <w:t xml:space="preserve"> Valley, </w:t>
      </w:r>
      <w:proofErr w:type="spellStart"/>
      <w:r w:rsidRPr="009818F7">
        <w:rPr>
          <w:rFonts w:ascii="Times New Roman" w:hAnsi="Times New Roman" w:cs="Times New Roman"/>
          <w:b/>
          <w:bCs/>
          <w:sz w:val="20"/>
          <w:szCs w:val="20"/>
        </w:rPr>
        <w:t>Uttarakhand</w:t>
      </w:r>
      <w:proofErr w:type="spellEnd"/>
      <w:r w:rsidRPr="009818F7">
        <w:rPr>
          <w:rFonts w:ascii="Times New Roman" w:hAnsi="Times New Roman" w:cs="Times New Roman"/>
          <w:b/>
          <w:bCs/>
          <w:sz w:val="20"/>
          <w:szCs w:val="20"/>
        </w:rPr>
        <w:t>, India</w:t>
      </w:r>
    </w:p>
    <w:p w:rsidR="009818F7" w:rsidRPr="009818F7" w:rsidRDefault="009818F7" w:rsidP="009818F7">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3F3A43" w:rsidRPr="009818F7" w:rsidRDefault="001514BF" w:rsidP="009818F7">
      <w:pPr>
        <w:autoSpaceDE w:val="0"/>
        <w:autoSpaceDN w:val="0"/>
        <w:adjustRightInd w:val="0"/>
        <w:snapToGrid w:val="0"/>
        <w:spacing w:after="0" w:line="240" w:lineRule="auto"/>
        <w:jc w:val="center"/>
        <w:rPr>
          <w:rFonts w:ascii="Times New Roman" w:hAnsi="Times New Roman" w:cs="Times New Roman"/>
          <w:bCs/>
          <w:sz w:val="20"/>
          <w:szCs w:val="20"/>
          <w:lang w:eastAsia="zh-CN"/>
        </w:rPr>
      </w:pPr>
      <w:proofErr w:type="spellStart"/>
      <w:r w:rsidRPr="009818F7">
        <w:rPr>
          <w:rFonts w:ascii="Times New Roman" w:hAnsi="Times New Roman" w:cs="Times New Roman"/>
          <w:bCs/>
          <w:sz w:val="20"/>
          <w:szCs w:val="20"/>
        </w:rPr>
        <w:t>Deepali</w:t>
      </w:r>
      <w:proofErr w:type="spellEnd"/>
      <w:r w:rsidRPr="009818F7">
        <w:rPr>
          <w:rFonts w:ascii="Times New Roman" w:hAnsi="Times New Roman" w:cs="Times New Roman"/>
          <w:bCs/>
          <w:sz w:val="20"/>
          <w:szCs w:val="20"/>
        </w:rPr>
        <w:t xml:space="preserve"> </w:t>
      </w:r>
      <w:proofErr w:type="spellStart"/>
      <w:r w:rsidRPr="009818F7">
        <w:rPr>
          <w:rFonts w:ascii="Times New Roman" w:hAnsi="Times New Roman" w:cs="Times New Roman"/>
          <w:bCs/>
          <w:sz w:val="20"/>
          <w:szCs w:val="20"/>
        </w:rPr>
        <w:t>Rana</w:t>
      </w:r>
      <w:proofErr w:type="spellEnd"/>
      <w:r w:rsidRPr="009818F7">
        <w:rPr>
          <w:rFonts w:ascii="Times New Roman" w:hAnsi="Times New Roman" w:cs="Times New Roman"/>
          <w:bCs/>
          <w:sz w:val="20"/>
          <w:szCs w:val="20"/>
        </w:rPr>
        <w:t xml:space="preserve">, Anil </w:t>
      </w:r>
      <w:proofErr w:type="spellStart"/>
      <w:r w:rsidRPr="009818F7">
        <w:rPr>
          <w:rFonts w:ascii="Times New Roman" w:hAnsi="Times New Roman" w:cs="Times New Roman"/>
          <w:bCs/>
          <w:sz w:val="20"/>
          <w:szCs w:val="20"/>
        </w:rPr>
        <w:t>Bisht</w:t>
      </w:r>
      <w:proofErr w:type="spellEnd"/>
      <w:r w:rsidRPr="009818F7">
        <w:rPr>
          <w:rFonts w:ascii="Times New Roman" w:hAnsi="Times New Roman" w:cs="Times New Roman"/>
          <w:bCs/>
          <w:sz w:val="20"/>
          <w:szCs w:val="20"/>
        </w:rPr>
        <w:t xml:space="preserve">, </w:t>
      </w:r>
      <w:proofErr w:type="spellStart"/>
      <w:r w:rsidR="00570205" w:rsidRPr="009818F7">
        <w:rPr>
          <w:rFonts w:ascii="Times New Roman" w:hAnsi="Times New Roman" w:cs="Times New Roman"/>
          <w:bCs/>
          <w:sz w:val="20"/>
          <w:szCs w:val="20"/>
        </w:rPr>
        <w:t>Mushtaq</w:t>
      </w:r>
      <w:proofErr w:type="spellEnd"/>
      <w:r w:rsidRPr="009818F7">
        <w:rPr>
          <w:rFonts w:ascii="Times New Roman" w:hAnsi="Times New Roman" w:cs="Times New Roman"/>
          <w:bCs/>
          <w:sz w:val="20"/>
          <w:szCs w:val="20"/>
        </w:rPr>
        <w:t xml:space="preserve"> and </w:t>
      </w:r>
      <w:proofErr w:type="spellStart"/>
      <w:r w:rsidRPr="009818F7">
        <w:rPr>
          <w:rFonts w:ascii="Times New Roman" w:hAnsi="Times New Roman" w:cs="Times New Roman"/>
          <w:bCs/>
          <w:sz w:val="20"/>
          <w:szCs w:val="20"/>
        </w:rPr>
        <w:t>Sushil</w:t>
      </w:r>
      <w:proofErr w:type="spellEnd"/>
      <w:r w:rsidRPr="009818F7">
        <w:rPr>
          <w:rFonts w:ascii="Times New Roman" w:hAnsi="Times New Roman" w:cs="Times New Roman"/>
          <w:bCs/>
          <w:sz w:val="20"/>
          <w:szCs w:val="20"/>
        </w:rPr>
        <w:t xml:space="preserve"> </w:t>
      </w:r>
      <w:proofErr w:type="spellStart"/>
      <w:r w:rsidRPr="009818F7">
        <w:rPr>
          <w:rFonts w:ascii="Times New Roman" w:hAnsi="Times New Roman" w:cs="Times New Roman"/>
          <w:bCs/>
          <w:sz w:val="20"/>
          <w:szCs w:val="20"/>
        </w:rPr>
        <w:t>Bhadula</w:t>
      </w:r>
      <w:proofErr w:type="spellEnd"/>
      <w:r w:rsidRPr="009818F7">
        <w:rPr>
          <w:rFonts w:ascii="Times New Roman" w:hAnsi="Times New Roman" w:cs="Times New Roman"/>
          <w:bCs/>
          <w:sz w:val="20"/>
          <w:szCs w:val="20"/>
        </w:rPr>
        <w:t>*</w:t>
      </w:r>
    </w:p>
    <w:p w:rsidR="009818F7" w:rsidRPr="009818F7" w:rsidRDefault="009818F7" w:rsidP="009818F7">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9716CA" w:rsidRPr="009818F7" w:rsidRDefault="009716CA" w:rsidP="009818F7">
      <w:pPr>
        <w:tabs>
          <w:tab w:val="left" w:pos="8892"/>
          <w:tab w:val="left" w:pos="10107"/>
        </w:tabs>
        <w:snapToGrid w:val="0"/>
        <w:spacing w:after="0" w:line="240" w:lineRule="auto"/>
        <w:jc w:val="center"/>
        <w:rPr>
          <w:rFonts w:ascii="Times New Roman" w:hAnsi="Times New Roman" w:cs="Times New Roman"/>
          <w:sz w:val="20"/>
          <w:szCs w:val="20"/>
        </w:rPr>
      </w:pPr>
      <w:r w:rsidRPr="009818F7">
        <w:rPr>
          <w:rFonts w:ascii="Times New Roman" w:hAnsi="Times New Roman" w:cs="Times New Roman"/>
          <w:sz w:val="20"/>
          <w:szCs w:val="20"/>
        </w:rPr>
        <w:t>Department of Zoology,</w:t>
      </w:r>
      <w:r w:rsidR="009818F7">
        <w:rPr>
          <w:rFonts w:ascii="Times New Roman" w:hAnsi="Times New Roman" w:cs="Times New Roman" w:hint="eastAsia"/>
          <w:sz w:val="20"/>
          <w:szCs w:val="20"/>
          <w:lang w:eastAsia="zh-CN"/>
        </w:rPr>
        <w:t xml:space="preserve"> </w:t>
      </w:r>
      <w:r w:rsidRPr="009818F7">
        <w:rPr>
          <w:rFonts w:ascii="Times New Roman" w:hAnsi="Times New Roman" w:cs="Times New Roman"/>
          <w:sz w:val="20"/>
          <w:szCs w:val="20"/>
        </w:rPr>
        <w:t>Uttaranchal College of Biomedical Sciences and Hospital,</w:t>
      </w:r>
    </w:p>
    <w:p w:rsidR="009716CA" w:rsidRPr="009818F7" w:rsidRDefault="009716CA" w:rsidP="009818F7">
      <w:pPr>
        <w:tabs>
          <w:tab w:val="left" w:pos="8892"/>
          <w:tab w:val="left" w:pos="10107"/>
        </w:tabs>
        <w:snapToGrid w:val="0"/>
        <w:spacing w:after="0" w:line="240" w:lineRule="auto"/>
        <w:jc w:val="center"/>
        <w:rPr>
          <w:rFonts w:ascii="Times New Roman" w:hAnsi="Times New Roman" w:cs="Times New Roman"/>
          <w:sz w:val="20"/>
          <w:szCs w:val="20"/>
        </w:rPr>
      </w:pPr>
      <w:proofErr w:type="spellStart"/>
      <w:proofErr w:type="gramStart"/>
      <w:r w:rsidRPr="009818F7">
        <w:rPr>
          <w:rFonts w:ascii="Times New Roman" w:hAnsi="Times New Roman" w:cs="Times New Roman"/>
          <w:sz w:val="20"/>
          <w:szCs w:val="20"/>
        </w:rPr>
        <w:t>Sewla</w:t>
      </w:r>
      <w:proofErr w:type="spellEnd"/>
      <w:r w:rsidR="00116468"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Khurd</w:t>
      </w:r>
      <w:proofErr w:type="spellEnd"/>
      <w:r w:rsidRPr="009818F7">
        <w:rPr>
          <w:rFonts w:ascii="Times New Roman" w:hAnsi="Times New Roman" w:cs="Times New Roman"/>
          <w:sz w:val="20"/>
          <w:szCs w:val="20"/>
        </w:rPr>
        <w:t xml:space="preserve">, Dehradun-248001 </w:t>
      </w:r>
      <w:proofErr w:type="spellStart"/>
      <w:r w:rsidRPr="009818F7">
        <w:rPr>
          <w:rFonts w:ascii="Times New Roman" w:hAnsi="Times New Roman" w:cs="Times New Roman"/>
          <w:sz w:val="20"/>
          <w:szCs w:val="20"/>
        </w:rPr>
        <w:t>U</w:t>
      </w:r>
      <w:r w:rsidR="002F386E" w:rsidRPr="009818F7">
        <w:rPr>
          <w:rFonts w:ascii="Times New Roman" w:hAnsi="Times New Roman" w:cs="Times New Roman"/>
          <w:sz w:val="20"/>
          <w:szCs w:val="20"/>
        </w:rPr>
        <w:t>ttarakhand</w:t>
      </w:r>
      <w:proofErr w:type="spellEnd"/>
      <w:r w:rsidRPr="009818F7">
        <w:rPr>
          <w:rFonts w:ascii="Times New Roman" w:hAnsi="Times New Roman" w:cs="Times New Roman"/>
          <w:sz w:val="20"/>
          <w:szCs w:val="20"/>
        </w:rPr>
        <w:t>, India.</w:t>
      </w:r>
      <w:proofErr w:type="gramEnd"/>
    </w:p>
    <w:p w:rsidR="001514BF" w:rsidRPr="009818F7" w:rsidRDefault="001514BF" w:rsidP="009818F7">
      <w:pPr>
        <w:pStyle w:val="ListParagraph"/>
        <w:tabs>
          <w:tab w:val="left" w:pos="8892"/>
          <w:tab w:val="left" w:pos="10107"/>
        </w:tabs>
        <w:snapToGrid w:val="0"/>
        <w:spacing w:after="0" w:line="240" w:lineRule="auto"/>
        <w:ind w:left="0"/>
        <w:jc w:val="center"/>
        <w:rPr>
          <w:rFonts w:ascii="Times New Roman" w:hAnsi="Times New Roman" w:cs="Times New Roman"/>
          <w:sz w:val="20"/>
          <w:szCs w:val="20"/>
        </w:rPr>
      </w:pPr>
      <w:r w:rsidRPr="009818F7">
        <w:rPr>
          <w:rFonts w:ascii="Times New Roman" w:hAnsi="Times New Roman" w:cs="Times New Roman"/>
          <w:sz w:val="20"/>
          <w:szCs w:val="20"/>
        </w:rPr>
        <w:t xml:space="preserve">*Department of Environmental Science, Dev </w:t>
      </w:r>
      <w:proofErr w:type="spellStart"/>
      <w:r w:rsidRPr="009818F7">
        <w:rPr>
          <w:rFonts w:ascii="Times New Roman" w:hAnsi="Times New Roman" w:cs="Times New Roman"/>
          <w:sz w:val="20"/>
          <w:szCs w:val="20"/>
        </w:rPr>
        <w:t>Sanskriti</w:t>
      </w:r>
      <w:proofErr w:type="spellEnd"/>
      <w:r w:rsidRPr="009818F7">
        <w:rPr>
          <w:rFonts w:ascii="Times New Roman" w:hAnsi="Times New Roman" w:cs="Times New Roman"/>
          <w:sz w:val="20"/>
          <w:szCs w:val="20"/>
        </w:rPr>
        <w:t xml:space="preserve"> University, </w:t>
      </w:r>
      <w:proofErr w:type="spellStart"/>
      <w:r w:rsidRPr="009818F7">
        <w:rPr>
          <w:rFonts w:ascii="Times New Roman" w:hAnsi="Times New Roman" w:cs="Times New Roman"/>
          <w:sz w:val="20"/>
          <w:szCs w:val="20"/>
        </w:rPr>
        <w:t>Haridwar</w:t>
      </w:r>
      <w:proofErr w:type="spellEnd"/>
    </w:p>
    <w:p w:rsidR="009716CA" w:rsidRPr="009818F7" w:rsidRDefault="00F65F9D" w:rsidP="009818F7">
      <w:pPr>
        <w:tabs>
          <w:tab w:val="left" w:pos="8892"/>
          <w:tab w:val="left" w:pos="10107"/>
        </w:tabs>
        <w:snapToGrid w:val="0"/>
        <w:spacing w:after="0" w:line="240" w:lineRule="auto"/>
        <w:jc w:val="center"/>
        <w:rPr>
          <w:rFonts w:ascii="Times New Roman" w:hAnsi="Times New Roman" w:cs="Times New Roman"/>
          <w:sz w:val="20"/>
          <w:szCs w:val="20"/>
        </w:rPr>
      </w:pPr>
      <w:r w:rsidRPr="009818F7">
        <w:rPr>
          <w:rFonts w:ascii="Times New Roman" w:hAnsi="Times New Roman" w:cs="Times New Roman"/>
          <w:sz w:val="20"/>
          <w:szCs w:val="20"/>
        </w:rPr>
        <w:t>Corresponding Email</w:t>
      </w:r>
      <w:r w:rsidR="009716CA" w:rsidRPr="009818F7">
        <w:rPr>
          <w:rFonts w:ascii="Times New Roman" w:hAnsi="Times New Roman" w:cs="Times New Roman"/>
          <w:sz w:val="20"/>
          <w:szCs w:val="20"/>
        </w:rPr>
        <w:t xml:space="preserve">: </w:t>
      </w:r>
      <w:hyperlink r:id="rId8" w:history="1">
        <w:r w:rsidR="009716CA" w:rsidRPr="009818F7">
          <w:rPr>
            <w:rStyle w:val="Hyperlink"/>
            <w:rFonts w:ascii="Times New Roman" w:hAnsi="Times New Roman" w:cs="Times New Roman"/>
            <w:sz w:val="20"/>
            <w:szCs w:val="20"/>
            <w:u w:val="none"/>
          </w:rPr>
          <w:t>deepali.doon@gmail.com</w:t>
        </w:r>
      </w:hyperlink>
    </w:p>
    <w:p w:rsidR="00515744" w:rsidRPr="009818F7" w:rsidRDefault="00515744" w:rsidP="009818F7">
      <w:pPr>
        <w:tabs>
          <w:tab w:val="left" w:pos="908"/>
        </w:tabs>
        <w:snapToGrid w:val="0"/>
        <w:spacing w:after="0" w:line="240" w:lineRule="auto"/>
        <w:jc w:val="center"/>
        <w:rPr>
          <w:rFonts w:ascii="Times New Roman" w:hAnsi="Times New Roman" w:cs="Times New Roman"/>
          <w:b/>
          <w:sz w:val="20"/>
          <w:szCs w:val="20"/>
        </w:rPr>
      </w:pPr>
    </w:p>
    <w:p w:rsidR="00BE3D1D" w:rsidRPr="009818F7" w:rsidRDefault="00280015" w:rsidP="009818F7">
      <w:pPr>
        <w:tabs>
          <w:tab w:val="left" w:pos="908"/>
        </w:tabs>
        <w:snapToGrid w:val="0"/>
        <w:spacing w:after="0" w:line="240" w:lineRule="auto"/>
        <w:jc w:val="both"/>
        <w:rPr>
          <w:rFonts w:ascii="Times New Roman" w:hAnsi="Times New Roman" w:cs="Times New Roman"/>
          <w:bCs/>
          <w:sz w:val="20"/>
          <w:szCs w:val="20"/>
          <w:lang w:eastAsia="zh-CN"/>
        </w:rPr>
      </w:pPr>
      <w:r w:rsidRPr="009818F7">
        <w:rPr>
          <w:rFonts w:ascii="Times New Roman" w:hAnsi="Times New Roman" w:cs="Times New Roman"/>
          <w:b/>
          <w:sz w:val="20"/>
          <w:szCs w:val="20"/>
        </w:rPr>
        <w:t>Abstract</w:t>
      </w:r>
      <w:r w:rsidR="009818F7">
        <w:rPr>
          <w:rFonts w:ascii="Times New Roman" w:hAnsi="Times New Roman" w:cs="Times New Roman" w:hint="eastAsia"/>
          <w:b/>
          <w:sz w:val="20"/>
          <w:szCs w:val="20"/>
          <w:lang w:eastAsia="zh-CN"/>
        </w:rPr>
        <w:t xml:space="preserve">: </w:t>
      </w:r>
      <w:r w:rsidR="00BE3D1D" w:rsidRPr="009818F7">
        <w:rPr>
          <w:rFonts w:ascii="Times New Roman" w:eastAsia="Times New Roman" w:hAnsi="Times New Roman" w:cs="Times New Roman"/>
          <w:bCs/>
          <w:sz w:val="20"/>
          <w:szCs w:val="20"/>
        </w:rPr>
        <w:t xml:space="preserve">The fish fauna of </w:t>
      </w:r>
      <w:proofErr w:type="spellStart"/>
      <w:r w:rsidR="00BE3D1D" w:rsidRPr="009818F7">
        <w:rPr>
          <w:rFonts w:ascii="Times New Roman" w:hAnsi="Times New Roman" w:cs="Times New Roman"/>
          <w:bCs/>
          <w:sz w:val="20"/>
          <w:szCs w:val="20"/>
        </w:rPr>
        <w:t>Suswa</w:t>
      </w:r>
      <w:proofErr w:type="spellEnd"/>
      <w:r w:rsidR="00006F43" w:rsidRPr="009818F7">
        <w:rPr>
          <w:rFonts w:ascii="Times New Roman" w:hAnsi="Times New Roman" w:cs="Times New Roman"/>
          <w:bCs/>
          <w:sz w:val="20"/>
          <w:szCs w:val="20"/>
        </w:rPr>
        <w:t xml:space="preserve"> </w:t>
      </w:r>
      <w:r w:rsidR="00570205" w:rsidRPr="009818F7">
        <w:rPr>
          <w:rFonts w:ascii="Times New Roman" w:hAnsi="Times New Roman" w:cs="Times New Roman"/>
          <w:bCs/>
          <w:sz w:val="20"/>
          <w:szCs w:val="20"/>
        </w:rPr>
        <w:t>River</w:t>
      </w:r>
      <w:r w:rsidR="00006F43" w:rsidRPr="009818F7">
        <w:rPr>
          <w:rFonts w:ascii="Times New Roman" w:hAnsi="Times New Roman" w:cs="Times New Roman"/>
          <w:bCs/>
          <w:sz w:val="20"/>
          <w:szCs w:val="20"/>
        </w:rPr>
        <w:t xml:space="preserve"> </w:t>
      </w:r>
      <w:r w:rsidR="00BE3D1D" w:rsidRPr="009818F7">
        <w:rPr>
          <w:rFonts w:ascii="Times New Roman" w:eastAsia="Times New Roman" w:hAnsi="Times New Roman" w:cs="Times New Roman"/>
          <w:bCs/>
          <w:sz w:val="20"/>
          <w:szCs w:val="20"/>
        </w:rPr>
        <w:t xml:space="preserve">was studied for a period of </w:t>
      </w:r>
      <w:r w:rsidR="00B8561A" w:rsidRPr="009818F7">
        <w:rPr>
          <w:rFonts w:ascii="Times New Roman" w:hAnsi="Times New Roman" w:cs="Times New Roman"/>
          <w:bCs/>
          <w:sz w:val="20"/>
          <w:szCs w:val="20"/>
        </w:rPr>
        <w:t>one year (June, 2015 – May, 2016)</w:t>
      </w:r>
      <w:r w:rsidR="00BE3D1D" w:rsidRPr="009818F7">
        <w:rPr>
          <w:rFonts w:ascii="Times New Roman" w:hAnsi="Times New Roman" w:cs="Times New Roman"/>
          <w:bCs/>
          <w:sz w:val="20"/>
          <w:szCs w:val="20"/>
        </w:rPr>
        <w:t>. A total of 45</w:t>
      </w:r>
      <w:r w:rsidR="00BE3D1D" w:rsidRPr="009818F7">
        <w:rPr>
          <w:rFonts w:ascii="Times New Roman" w:eastAsia="Times New Roman" w:hAnsi="Times New Roman" w:cs="Times New Roman"/>
          <w:bCs/>
          <w:sz w:val="20"/>
          <w:szCs w:val="20"/>
        </w:rPr>
        <w:t xml:space="preserve"> species belonging </w:t>
      </w:r>
      <w:r w:rsidR="00EE0D19" w:rsidRPr="009818F7">
        <w:rPr>
          <w:rFonts w:ascii="Times New Roman" w:eastAsia="Times New Roman" w:hAnsi="Times New Roman" w:cs="Times New Roman"/>
          <w:bCs/>
          <w:sz w:val="20"/>
          <w:szCs w:val="20"/>
        </w:rPr>
        <w:t xml:space="preserve">to </w:t>
      </w:r>
      <w:r w:rsidR="00EE0D19" w:rsidRPr="009818F7">
        <w:rPr>
          <w:rFonts w:ascii="Times New Roman" w:eastAsia="Times New Roman" w:hAnsi="Times New Roman" w:cs="Times New Roman"/>
          <w:bCs/>
          <w:color w:val="262626"/>
          <w:sz w:val="20"/>
          <w:szCs w:val="20"/>
        </w:rPr>
        <w:t>5</w:t>
      </w:r>
      <w:r w:rsidR="00570205" w:rsidRPr="009818F7">
        <w:rPr>
          <w:rFonts w:ascii="Times New Roman" w:eastAsia="Times New Roman" w:hAnsi="Times New Roman" w:cs="Times New Roman"/>
          <w:bCs/>
          <w:color w:val="262626"/>
          <w:sz w:val="20"/>
          <w:szCs w:val="20"/>
        </w:rPr>
        <w:t xml:space="preserve"> o</w:t>
      </w:r>
      <w:r w:rsidR="00BE3D1D" w:rsidRPr="009818F7">
        <w:rPr>
          <w:rFonts w:ascii="Times New Roman" w:eastAsia="Times New Roman" w:hAnsi="Times New Roman" w:cs="Times New Roman"/>
          <w:bCs/>
          <w:color w:val="262626"/>
          <w:sz w:val="20"/>
          <w:szCs w:val="20"/>
        </w:rPr>
        <w:t xml:space="preserve">rders, </w:t>
      </w:r>
      <w:r w:rsidR="00D924A8" w:rsidRPr="009818F7">
        <w:rPr>
          <w:rFonts w:ascii="Times New Roman" w:eastAsia="Times New Roman" w:hAnsi="Times New Roman" w:cs="Times New Roman"/>
          <w:bCs/>
          <w:color w:val="262626"/>
          <w:sz w:val="20"/>
          <w:szCs w:val="20"/>
        </w:rPr>
        <w:t xml:space="preserve">13 </w:t>
      </w:r>
      <w:r w:rsidR="00BE3D1D" w:rsidRPr="009818F7">
        <w:rPr>
          <w:rFonts w:ascii="Times New Roman" w:eastAsia="Times New Roman" w:hAnsi="Times New Roman" w:cs="Times New Roman"/>
          <w:bCs/>
          <w:color w:val="262626"/>
          <w:sz w:val="20"/>
          <w:szCs w:val="20"/>
        </w:rPr>
        <w:t xml:space="preserve">Families and </w:t>
      </w:r>
      <w:r w:rsidR="00FA719E" w:rsidRPr="009818F7">
        <w:rPr>
          <w:rFonts w:ascii="Times New Roman" w:eastAsia="Times New Roman" w:hAnsi="Times New Roman" w:cs="Times New Roman"/>
          <w:bCs/>
          <w:color w:val="262626"/>
          <w:sz w:val="20"/>
          <w:szCs w:val="20"/>
        </w:rPr>
        <w:t xml:space="preserve">26 </w:t>
      </w:r>
      <w:r w:rsidR="00BE3D1D" w:rsidRPr="009818F7">
        <w:rPr>
          <w:rFonts w:ascii="Times New Roman" w:eastAsia="Times New Roman" w:hAnsi="Times New Roman" w:cs="Times New Roman"/>
          <w:bCs/>
          <w:color w:val="262626"/>
          <w:sz w:val="20"/>
          <w:szCs w:val="20"/>
        </w:rPr>
        <w:t>Genera were collected from various sampling stretches</w:t>
      </w:r>
      <w:r w:rsidR="00347374" w:rsidRPr="009818F7">
        <w:rPr>
          <w:rFonts w:ascii="Times New Roman" w:eastAsia="Times New Roman" w:hAnsi="Times New Roman" w:cs="Times New Roman"/>
          <w:bCs/>
          <w:color w:val="262626"/>
          <w:sz w:val="20"/>
          <w:szCs w:val="20"/>
        </w:rPr>
        <w:t xml:space="preserve">. Family </w:t>
      </w:r>
      <w:proofErr w:type="spellStart"/>
      <w:r w:rsidR="00347374" w:rsidRPr="009818F7">
        <w:rPr>
          <w:rFonts w:ascii="Times New Roman" w:eastAsia="Times New Roman" w:hAnsi="Times New Roman" w:cs="Times New Roman"/>
          <w:bCs/>
          <w:color w:val="262626"/>
          <w:sz w:val="20"/>
          <w:szCs w:val="20"/>
        </w:rPr>
        <w:t>Cyprinidae</w:t>
      </w:r>
      <w:proofErr w:type="spellEnd"/>
      <w:r w:rsidR="00347374" w:rsidRPr="009818F7">
        <w:rPr>
          <w:rFonts w:ascii="Times New Roman" w:eastAsia="Times New Roman" w:hAnsi="Times New Roman" w:cs="Times New Roman"/>
          <w:bCs/>
          <w:color w:val="262626"/>
          <w:sz w:val="20"/>
          <w:szCs w:val="20"/>
        </w:rPr>
        <w:t xml:space="preserve"> was found to be the most dominant represented by a total of </w:t>
      </w:r>
      <w:r w:rsidR="0042585D" w:rsidRPr="009818F7">
        <w:rPr>
          <w:rFonts w:ascii="Times New Roman" w:eastAsia="Times New Roman" w:hAnsi="Times New Roman" w:cs="Times New Roman"/>
          <w:bCs/>
          <w:color w:val="262626"/>
          <w:sz w:val="20"/>
          <w:szCs w:val="20"/>
        </w:rPr>
        <w:t xml:space="preserve">24 </w:t>
      </w:r>
      <w:r w:rsidR="00347374" w:rsidRPr="009818F7">
        <w:rPr>
          <w:rFonts w:ascii="Times New Roman" w:eastAsia="Times New Roman" w:hAnsi="Times New Roman" w:cs="Times New Roman"/>
          <w:bCs/>
          <w:color w:val="262626"/>
          <w:sz w:val="20"/>
          <w:szCs w:val="20"/>
        </w:rPr>
        <w:t xml:space="preserve">species. The water quality of </w:t>
      </w:r>
      <w:proofErr w:type="spellStart"/>
      <w:r w:rsidR="00347374" w:rsidRPr="009818F7">
        <w:rPr>
          <w:rFonts w:ascii="Times New Roman" w:eastAsia="Times New Roman" w:hAnsi="Times New Roman" w:cs="Times New Roman"/>
          <w:bCs/>
          <w:color w:val="262626"/>
          <w:sz w:val="20"/>
          <w:szCs w:val="20"/>
        </w:rPr>
        <w:t>Suswa</w:t>
      </w:r>
      <w:proofErr w:type="spellEnd"/>
      <w:r w:rsidR="00347374" w:rsidRPr="009818F7">
        <w:rPr>
          <w:rFonts w:ascii="Times New Roman" w:eastAsia="Times New Roman" w:hAnsi="Times New Roman" w:cs="Times New Roman"/>
          <w:bCs/>
          <w:color w:val="262626"/>
          <w:sz w:val="20"/>
          <w:szCs w:val="20"/>
        </w:rPr>
        <w:t xml:space="preserve"> river is depleting and the river carry a huge amount of </w:t>
      </w:r>
      <w:r w:rsidR="00570205" w:rsidRPr="009818F7">
        <w:rPr>
          <w:rFonts w:ascii="Times New Roman" w:eastAsia="Times New Roman" w:hAnsi="Times New Roman" w:cs="Times New Roman"/>
          <w:bCs/>
          <w:color w:val="262626"/>
          <w:sz w:val="20"/>
          <w:szCs w:val="20"/>
        </w:rPr>
        <w:t>pollution</w:t>
      </w:r>
      <w:r w:rsidR="00347374" w:rsidRPr="009818F7">
        <w:rPr>
          <w:rFonts w:ascii="Times New Roman" w:eastAsia="Times New Roman" w:hAnsi="Times New Roman" w:cs="Times New Roman"/>
          <w:bCs/>
          <w:color w:val="262626"/>
          <w:sz w:val="20"/>
          <w:szCs w:val="20"/>
        </w:rPr>
        <w:t xml:space="preserve"> load hence it provides a suitable environment for the survival of hardy fishes such as </w:t>
      </w:r>
      <w:proofErr w:type="spellStart"/>
      <w:r w:rsidR="00347374" w:rsidRPr="009818F7">
        <w:rPr>
          <w:rFonts w:ascii="Times New Roman" w:eastAsia="Times New Roman" w:hAnsi="Times New Roman" w:cs="Times New Roman"/>
          <w:bCs/>
          <w:i/>
          <w:color w:val="262626"/>
          <w:sz w:val="20"/>
          <w:szCs w:val="20"/>
        </w:rPr>
        <w:t>Clarius</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batrachus</w:t>
      </w:r>
      <w:proofErr w:type="spellEnd"/>
      <w:r w:rsidR="00347374" w:rsidRPr="009818F7">
        <w:rPr>
          <w:rFonts w:ascii="Times New Roman" w:eastAsia="Times New Roman" w:hAnsi="Times New Roman" w:cs="Times New Roman"/>
          <w:bCs/>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Heteropneustes</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fossilis</w:t>
      </w:r>
      <w:proofErr w:type="spellEnd"/>
      <w:r w:rsidR="00347374" w:rsidRPr="009818F7">
        <w:rPr>
          <w:rFonts w:ascii="Times New Roman" w:eastAsia="Times New Roman" w:hAnsi="Times New Roman" w:cs="Times New Roman"/>
          <w:bCs/>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Channa</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marulius</w:t>
      </w:r>
      <w:proofErr w:type="spellEnd"/>
      <w:r w:rsidR="00347374" w:rsidRPr="009818F7">
        <w:rPr>
          <w:rFonts w:ascii="Times New Roman" w:eastAsia="Times New Roman" w:hAnsi="Times New Roman" w:cs="Times New Roman"/>
          <w:bCs/>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Channa</w:t>
      </w:r>
      <w:proofErr w:type="spellEnd"/>
      <w:r w:rsidR="00490204"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harcourt</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butleri</w:t>
      </w:r>
      <w:proofErr w:type="spellEnd"/>
      <w:r w:rsidR="00347374" w:rsidRPr="009818F7">
        <w:rPr>
          <w:rFonts w:ascii="Times New Roman" w:eastAsia="Times New Roman" w:hAnsi="Times New Roman" w:cs="Times New Roman"/>
          <w:bCs/>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Colisa</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labiosus</w:t>
      </w:r>
      <w:proofErr w:type="spellEnd"/>
      <w:r w:rsidR="00347374" w:rsidRPr="009818F7">
        <w:rPr>
          <w:rFonts w:ascii="Times New Roman" w:eastAsia="Times New Roman" w:hAnsi="Times New Roman" w:cs="Times New Roman"/>
          <w:bCs/>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Colisa</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fasciatus</w:t>
      </w:r>
      <w:proofErr w:type="spellEnd"/>
      <w:r w:rsidR="00347374" w:rsidRPr="009818F7">
        <w:rPr>
          <w:rFonts w:ascii="Times New Roman" w:eastAsia="Times New Roman" w:hAnsi="Times New Roman" w:cs="Times New Roman"/>
          <w:bCs/>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Colisa</w:t>
      </w:r>
      <w:proofErr w:type="spellEnd"/>
      <w:r w:rsidR="00006F43" w:rsidRPr="009818F7">
        <w:rPr>
          <w:rFonts w:ascii="Times New Roman" w:eastAsia="Times New Roman" w:hAnsi="Times New Roman" w:cs="Times New Roman"/>
          <w:bCs/>
          <w:i/>
          <w:color w:val="262626"/>
          <w:sz w:val="20"/>
          <w:szCs w:val="20"/>
        </w:rPr>
        <w:t xml:space="preserve"> </w:t>
      </w:r>
      <w:proofErr w:type="spellStart"/>
      <w:r w:rsidR="00347374" w:rsidRPr="009818F7">
        <w:rPr>
          <w:rFonts w:ascii="Times New Roman" w:eastAsia="Times New Roman" w:hAnsi="Times New Roman" w:cs="Times New Roman"/>
          <w:bCs/>
          <w:i/>
          <w:color w:val="262626"/>
          <w:sz w:val="20"/>
          <w:szCs w:val="20"/>
        </w:rPr>
        <w:t>lalia</w:t>
      </w:r>
      <w:proofErr w:type="spellEnd"/>
      <w:r w:rsidR="00347374" w:rsidRPr="009818F7">
        <w:rPr>
          <w:rFonts w:ascii="Times New Roman" w:eastAsia="Times New Roman" w:hAnsi="Times New Roman" w:cs="Times New Roman"/>
          <w:bCs/>
          <w:i/>
          <w:color w:val="262626"/>
          <w:sz w:val="20"/>
          <w:szCs w:val="20"/>
        </w:rPr>
        <w:t xml:space="preserve"> etc</w:t>
      </w:r>
      <w:r w:rsidR="00347374" w:rsidRPr="009818F7">
        <w:rPr>
          <w:rFonts w:ascii="Times New Roman" w:eastAsia="Times New Roman" w:hAnsi="Times New Roman" w:cs="Times New Roman"/>
          <w:bCs/>
          <w:color w:val="262626"/>
          <w:sz w:val="20"/>
          <w:szCs w:val="20"/>
        </w:rPr>
        <w:t>.</w:t>
      </w:r>
      <w:r w:rsidR="00B20D2C">
        <w:rPr>
          <w:rFonts w:ascii="Times New Roman" w:eastAsia="Times New Roman" w:hAnsi="Times New Roman" w:cs="Times New Roman"/>
          <w:bCs/>
          <w:color w:val="262626"/>
          <w:sz w:val="20"/>
          <w:szCs w:val="20"/>
        </w:rPr>
        <w:t xml:space="preserve"> </w:t>
      </w:r>
      <w:r w:rsidR="005B2D4D" w:rsidRPr="009818F7">
        <w:rPr>
          <w:rFonts w:ascii="Times New Roman" w:hAnsi="Times New Roman" w:cs="Times New Roman"/>
          <w:bCs/>
          <w:sz w:val="20"/>
          <w:szCs w:val="20"/>
        </w:rPr>
        <w:t>On the other hand, the IUCN (2</w:t>
      </w:r>
      <w:r w:rsidR="0042585D" w:rsidRPr="009818F7">
        <w:rPr>
          <w:rFonts w:ascii="Times New Roman" w:hAnsi="Times New Roman" w:cs="Times New Roman"/>
          <w:bCs/>
          <w:sz w:val="20"/>
          <w:szCs w:val="20"/>
        </w:rPr>
        <w:t xml:space="preserve">015 - 4) status outlines that 36 species are Least Concern, 1 </w:t>
      </w:r>
      <w:r w:rsidR="005B2D4D" w:rsidRPr="009818F7">
        <w:rPr>
          <w:rFonts w:ascii="Times New Roman" w:hAnsi="Times New Roman" w:cs="Times New Roman"/>
          <w:bCs/>
          <w:sz w:val="20"/>
          <w:szCs w:val="20"/>
        </w:rPr>
        <w:t xml:space="preserve">Vulnerable, </w:t>
      </w:r>
      <w:r w:rsidR="0042585D" w:rsidRPr="009818F7">
        <w:rPr>
          <w:rFonts w:ascii="Times New Roman" w:hAnsi="Times New Roman" w:cs="Times New Roman"/>
          <w:bCs/>
          <w:sz w:val="20"/>
          <w:szCs w:val="20"/>
        </w:rPr>
        <w:t>1 Endangered, 3 Near Threatened and 4</w:t>
      </w:r>
      <w:r w:rsidR="005B2D4D" w:rsidRPr="009818F7">
        <w:rPr>
          <w:rFonts w:ascii="Times New Roman" w:hAnsi="Times New Roman" w:cs="Times New Roman"/>
          <w:bCs/>
          <w:sz w:val="20"/>
          <w:szCs w:val="20"/>
        </w:rPr>
        <w:t xml:space="preserve"> Not Assessed. </w:t>
      </w:r>
      <w:r w:rsidR="00E86EBF" w:rsidRPr="009818F7">
        <w:rPr>
          <w:rFonts w:ascii="Times New Roman" w:hAnsi="Times New Roman" w:cs="Times New Roman"/>
          <w:bCs/>
          <w:sz w:val="20"/>
          <w:szCs w:val="20"/>
        </w:rPr>
        <w:t>Anthropogenic activities as well as ecological processes contribute to the fishery status of aquatic bodies.</w:t>
      </w:r>
    </w:p>
    <w:p w:rsidR="006059AD" w:rsidRPr="009818F7" w:rsidRDefault="006059AD" w:rsidP="009818F7">
      <w:pPr>
        <w:snapToGrid w:val="0"/>
        <w:spacing w:after="0" w:line="240" w:lineRule="auto"/>
        <w:jc w:val="both"/>
        <w:rPr>
          <w:rFonts w:ascii="Times New Roman" w:hAnsi="Times New Roman" w:cs="Times New Roman"/>
          <w:sz w:val="20"/>
          <w:szCs w:val="20"/>
        </w:rPr>
      </w:pPr>
      <w:proofErr w:type="gramStart"/>
      <w:r w:rsidRPr="009818F7">
        <w:rPr>
          <w:rFonts w:ascii="Times New Roman" w:hAnsi="Times New Roman" w:cs="Times New Roman"/>
          <w:bCs/>
          <w:sz w:val="20"/>
          <w:szCs w:val="20"/>
        </w:rPr>
        <w:t>[</w:t>
      </w:r>
      <w:proofErr w:type="spellStart"/>
      <w:r w:rsidR="009818F7" w:rsidRPr="009818F7">
        <w:rPr>
          <w:rFonts w:ascii="Times New Roman" w:hAnsi="Times New Roman" w:cs="Times New Roman"/>
          <w:bCs/>
          <w:sz w:val="20"/>
          <w:szCs w:val="20"/>
        </w:rPr>
        <w:t>Deepali</w:t>
      </w:r>
      <w:proofErr w:type="spellEnd"/>
      <w:r w:rsidR="009818F7" w:rsidRPr="009818F7">
        <w:rPr>
          <w:rFonts w:ascii="Times New Roman" w:hAnsi="Times New Roman" w:cs="Times New Roman"/>
          <w:bCs/>
          <w:sz w:val="20"/>
          <w:szCs w:val="20"/>
        </w:rPr>
        <w:t xml:space="preserve"> </w:t>
      </w:r>
      <w:proofErr w:type="spellStart"/>
      <w:r w:rsidR="009818F7" w:rsidRPr="009818F7">
        <w:rPr>
          <w:rFonts w:ascii="Times New Roman" w:hAnsi="Times New Roman" w:cs="Times New Roman"/>
          <w:bCs/>
          <w:sz w:val="20"/>
          <w:szCs w:val="20"/>
        </w:rPr>
        <w:t>Rana</w:t>
      </w:r>
      <w:proofErr w:type="spellEnd"/>
      <w:r w:rsidR="009818F7" w:rsidRPr="009818F7">
        <w:rPr>
          <w:rFonts w:ascii="Times New Roman" w:hAnsi="Times New Roman" w:cs="Times New Roman"/>
          <w:bCs/>
          <w:sz w:val="20"/>
          <w:szCs w:val="20"/>
        </w:rPr>
        <w:t xml:space="preserve">, Anil </w:t>
      </w:r>
      <w:proofErr w:type="spellStart"/>
      <w:r w:rsidR="009818F7" w:rsidRPr="009818F7">
        <w:rPr>
          <w:rFonts w:ascii="Times New Roman" w:hAnsi="Times New Roman" w:cs="Times New Roman"/>
          <w:bCs/>
          <w:sz w:val="20"/>
          <w:szCs w:val="20"/>
        </w:rPr>
        <w:t>Bisht</w:t>
      </w:r>
      <w:proofErr w:type="spellEnd"/>
      <w:r w:rsidR="009818F7" w:rsidRPr="009818F7">
        <w:rPr>
          <w:rFonts w:ascii="Times New Roman" w:hAnsi="Times New Roman" w:cs="Times New Roman"/>
          <w:bCs/>
          <w:sz w:val="20"/>
          <w:szCs w:val="20"/>
        </w:rPr>
        <w:t xml:space="preserve">, </w:t>
      </w:r>
      <w:proofErr w:type="spellStart"/>
      <w:r w:rsidR="009818F7" w:rsidRPr="009818F7">
        <w:rPr>
          <w:rFonts w:ascii="Times New Roman" w:hAnsi="Times New Roman" w:cs="Times New Roman"/>
          <w:bCs/>
          <w:sz w:val="20"/>
          <w:szCs w:val="20"/>
        </w:rPr>
        <w:t>Mushtaq</w:t>
      </w:r>
      <w:proofErr w:type="spellEnd"/>
      <w:r w:rsidR="009818F7" w:rsidRPr="009818F7">
        <w:rPr>
          <w:rFonts w:ascii="Times New Roman" w:hAnsi="Times New Roman" w:cs="Times New Roman"/>
          <w:bCs/>
          <w:sz w:val="20"/>
          <w:szCs w:val="20"/>
        </w:rPr>
        <w:t xml:space="preserve"> and </w:t>
      </w:r>
      <w:proofErr w:type="spellStart"/>
      <w:r w:rsidR="009818F7" w:rsidRPr="009818F7">
        <w:rPr>
          <w:rFonts w:ascii="Times New Roman" w:hAnsi="Times New Roman" w:cs="Times New Roman"/>
          <w:bCs/>
          <w:sz w:val="20"/>
          <w:szCs w:val="20"/>
        </w:rPr>
        <w:t>Sushil</w:t>
      </w:r>
      <w:proofErr w:type="spellEnd"/>
      <w:r w:rsidR="009818F7" w:rsidRPr="009818F7">
        <w:rPr>
          <w:rFonts w:ascii="Times New Roman" w:hAnsi="Times New Roman" w:cs="Times New Roman"/>
          <w:bCs/>
          <w:sz w:val="20"/>
          <w:szCs w:val="20"/>
        </w:rPr>
        <w:t xml:space="preserve"> </w:t>
      </w:r>
      <w:proofErr w:type="spellStart"/>
      <w:r w:rsidR="009818F7" w:rsidRPr="009818F7">
        <w:rPr>
          <w:rFonts w:ascii="Times New Roman" w:hAnsi="Times New Roman" w:cs="Times New Roman"/>
          <w:bCs/>
          <w:sz w:val="20"/>
          <w:szCs w:val="20"/>
        </w:rPr>
        <w:t>Bhadula</w:t>
      </w:r>
      <w:proofErr w:type="spellEnd"/>
      <w:r w:rsidRPr="009818F7">
        <w:rPr>
          <w:rFonts w:ascii="Times New Roman" w:hAnsi="Times New Roman" w:cs="Times New Roman"/>
          <w:sz w:val="20"/>
          <w:szCs w:val="20"/>
        </w:rPr>
        <w:t>.</w:t>
      </w:r>
      <w:proofErr w:type="gramEnd"/>
      <w:r w:rsidRPr="009818F7">
        <w:rPr>
          <w:rFonts w:ascii="Times New Roman" w:hAnsi="Times New Roman" w:cs="Times New Roman" w:hint="eastAsia"/>
          <w:b/>
          <w:bCs/>
          <w:sz w:val="20"/>
          <w:szCs w:val="20"/>
          <w:lang w:bidi="fa-IR"/>
        </w:rPr>
        <w:t xml:space="preserve"> </w:t>
      </w:r>
      <w:proofErr w:type="spellStart"/>
      <w:r w:rsidR="009818F7" w:rsidRPr="009818F7">
        <w:rPr>
          <w:rFonts w:ascii="Times New Roman" w:hAnsi="Times New Roman" w:cs="Times New Roman"/>
          <w:b/>
          <w:bCs/>
          <w:sz w:val="20"/>
          <w:szCs w:val="20"/>
        </w:rPr>
        <w:t>Ichthyo</w:t>
      </w:r>
      <w:proofErr w:type="spellEnd"/>
      <w:r w:rsidR="009818F7" w:rsidRPr="009818F7">
        <w:rPr>
          <w:rFonts w:ascii="Times New Roman" w:hAnsi="Times New Roman" w:cs="Times New Roman"/>
          <w:b/>
          <w:bCs/>
          <w:sz w:val="20"/>
          <w:szCs w:val="20"/>
        </w:rPr>
        <w:t xml:space="preserve">-Faunal Diversity </w:t>
      </w:r>
      <w:proofErr w:type="gramStart"/>
      <w:r w:rsidR="009818F7" w:rsidRPr="009818F7">
        <w:rPr>
          <w:rFonts w:ascii="Times New Roman" w:hAnsi="Times New Roman" w:cs="Times New Roman"/>
          <w:b/>
          <w:bCs/>
          <w:sz w:val="20"/>
          <w:szCs w:val="20"/>
        </w:rPr>
        <w:t>Of</w:t>
      </w:r>
      <w:proofErr w:type="gramEnd"/>
      <w:r w:rsidR="009818F7" w:rsidRPr="009818F7">
        <w:rPr>
          <w:rFonts w:ascii="Times New Roman" w:hAnsi="Times New Roman" w:cs="Times New Roman"/>
          <w:b/>
          <w:bCs/>
          <w:sz w:val="20"/>
          <w:szCs w:val="20"/>
        </w:rPr>
        <w:t xml:space="preserve"> </w:t>
      </w:r>
      <w:proofErr w:type="spellStart"/>
      <w:r w:rsidR="009818F7" w:rsidRPr="009818F7">
        <w:rPr>
          <w:rFonts w:ascii="Times New Roman" w:hAnsi="Times New Roman" w:cs="Times New Roman"/>
          <w:b/>
          <w:bCs/>
          <w:sz w:val="20"/>
          <w:szCs w:val="20"/>
        </w:rPr>
        <w:t>Suswa</w:t>
      </w:r>
      <w:proofErr w:type="spellEnd"/>
      <w:r w:rsidR="009818F7" w:rsidRPr="009818F7">
        <w:rPr>
          <w:rFonts w:ascii="Times New Roman" w:hAnsi="Times New Roman" w:cs="Times New Roman"/>
          <w:b/>
          <w:bCs/>
          <w:sz w:val="20"/>
          <w:szCs w:val="20"/>
        </w:rPr>
        <w:t xml:space="preserve"> River, </w:t>
      </w:r>
      <w:proofErr w:type="spellStart"/>
      <w:r w:rsidR="009818F7" w:rsidRPr="009818F7">
        <w:rPr>
          <w:rFonts w:ascii="Times New Roman" w:hAnsi="Times New Roman" w:cs="Times New Roman"/>
          <w:b/>
          <w:bCs/>
          <w:sz w:val="20"/>
          <w:szCs w:val="20"/>
        </w:rPr>
        <w:t>Doon</w:t>
      </w:r>
      <w:proofErr w:type="spellEnd"/>
      <w:r w:rsidR="009818F7" w:rsidRPr="009818F7">
        <w:rPr>
          <w:rFonts w:ascii="Times New Roman" w:hAnsi="Times New Roman" w:cs="Times New Roman"/>
          <w:b/>
          <w:bCs/>
          <w:sz w:val="20"/>
          <w:szCs w:val="20"/>
        </w:rPr>
        <w:t xml:space="preserve"> Valley, </w:t>
      </w:r>
      <w:proofErr w:type="spellStart"/>
      <w:r w:rsidR="009818F7" w:rsidRPr="009818F7">
        <w:rPr>
          <w:rFonts w:ascii="Times New Roman" w:hAnsi="Times New Roman" w:cs="Times New Roman"/>
          <w:b/>
          <w:bCs/>
          <w:sz w:val="20"/>
          <w:szCs w:val="20"/>
        </w:rPr>
        <w:t>Uttarakhand</w:t>
      </w:r>
      <w:proofErr w:type="spellEnd"/>
      <w:r w:rsidR="009818F7" w:rsidRPr="009818F7">
        <w:rPr>
          <w:rFonts w:ascii="Times New Roman" w:hAnsi="Times New Roman" w:cs="Times New Roman"/>
          <w:b/>
          <w:bCs/>
          <w:sz w:val="20"/>
          <w:szCs w:val="20"/>
        </w:rPr>
        <w:t>, India</w:t>
      </w:r>
      <w:r w:rsidRPr="009818F7">
        <w:rPr>
          <w:rFonts w:ascii="Times New Roman" w:eastAsia="Times New Roman" w:hAnsi="Times New Roman" w:cs="Times New Roman"/>
          <w:b/>
          <w:bCs/>
          <w:sz w:val="20"/>
          <w:szCs w:val="20"/>
          <w:lang w:bidi="fa-IR"/>
        </w:rPr>
        <w:t>.</w:t>
      </w:r>
      <w:r w:rsidRPr="009818F7">
        <w:rPr>
          <w:rFonts w:ascii="Times New Roman" w:hAnsi="Times New Roman" w:cs="Times New Roman"/>
          <w:bCs/>
          <w:i/>
          <w:sz w:val="20"/>
          <w:szCs w:val="20"/>
        </w:rPr>
        <w:t xml:space="preserve"> N Y </w:t>
      </w:r>
      <w:proofErr w:type="spellStart"/>
      <w:r w:rsidRPr="009818F7">
        <w:rPr>
          <w:rFonts w:ascii="Times New Roman" w:hAnsi="Times New Roman" w:cs="Times New Roman"/>
          <w:bCs/>
          <w:i/>
          <w:sz w:val="20"/>
          <w:szCs w:val="20"/>
        </w:rPr>
        <w:t>Sci</w:t>
      </w:r>
      <w:proofErr w:type="spellEnd"/>
      <w:r w:rsidRPr="009818F7">
        <w:rPr>
          <w:rFonts w:ascii="Times New Roman" w:hAnsi="Times New Roman" w:cs="Times New Roman"/>
          <w:bCs/>
          <w:i/>
          <w:sz w:val="20"/>
          <w:szCs w:val="20"/>
        </w:rPr>
        <w:t xml:space="preserve"> J</w:t>
      </w:r>
      <w:r w:rsidRPr="009818F7">
        <w:rPr>
          <w:rFonts w:ascii="Times New Roman" w:hAnsi="Times New Roman" w:cs="Times New Roman"/>
          <w:bCs/>
          <w:sz w:val="20"/>
          <w:szCs w:val="20"/>
        </w:rPr>
        <w:t xml:space="preserve"> </w:t>
      </w:r>
      <w:r w:rsidRPr="009818F7">
        <w:rPr>
          <w:rFonts w:ascii="Times New Roman" w:hAnsi="Times New Roman" w:cs="Times New Roman"/>
          <w:sz w:val="20"/>
          <w:szCs w:val="20"/>
        </w:rPr>
        <w:t>201</w:t>
      </w:r>
      <w:r w:rsidRPr="009818F7">
        <w:rPr>
          <w:rFonts w:ascii="Times New Roman" w:hAnsi="Times New Roman" w:cs="Times New Roman" w:hint="eastAsia"/>
          <w:sz w:val="20"/>
          <w:szCs w:val="20"/>
        </w:rPr>
        <w:t>7</w:t>
      </w:r>
      <w:proofErr w:type="gramStart"/>
      <w:r w:rsidRPr="009818F7">
        <w:rPr>
          <w:rFonts w:ascii="Times New Roman" w:hAnsi="Times New Roman" w:cs="Times New Roman"/>
          <w:sz w:val="20"/>
          <w:szCs w:val="20"/>
        </w:rPr>
        <w:t>;</w:t>
      </w:r>
      <w:r w:rsidRPr="009818F7">
        <w:rPr>
          <w:rFonts w:ascii="Times New Roman" w:hAnsi="Times New Roman" w:cs="Times New Roman" w:hint="eastAsia"/>
          <w:sz w:val="20"/>
          <w:szCs w:val="20"/>
        </w:rPr>
        <w:t>10</w:t>
      </w:r>
      <w:proofErr w:type="gramEnd"/>
      <w:r w:rsidRPr="009818F7">
        <w:rPr>
          <w:rFonts w:ascii="Times New Roman" w:hAnsi="Times New Roman" w:cs="Times New Roman"/>
          <w:sz w:val="20"/>
          <w:szCs w:val="20"/>
        </w:rPr>
        <w:t>(</w:t>
      </w:r>
      <w:r w:rsidRPr="009818F7">
        <w:rPr>
          <w:rFonts w:ascii="Times New Roman" w:hAnsi="Times New Roman" w:cs="Times New Roman" w:hint="eastAsia"/>
          <w:sz w:val="20"/>
          <w:szCs w:val="20"/>
        </w:rPr>
        <w:t>5</w:t>
      </w:r>
      <w:r w:rsidRPr="009818F7">
        <w:rPr>
          <w:rFonts w:ascii="Times New Roman" w:hAnsi="Times New Roman" w:cs="Times New Roman"/>
          <w:sz w:val="20"/>
          <w:szCs w:val="20"/>
        </w:rPr>
        <w:t>):</w:t>
      </w:r>
      <w:r w:rsidR="00687A7C">
        <w:rPr>
          <w:rFonts w:ascii="Times New Roman" w:hAnsi="Times New Roman" w:cs="Times New Roman"/>
          <w:noProof/>
          <w:color w:val="000000"/>
          <w:sz w:val="20"/>
          <w:szCs w:val="20"/>
        </w:rPr>
        <w:t>106</w:t>
      </w:r>
      <w:r w:rsidRPr="009818F7">
        <w:rPr>
          <w:rFonts w:ascii="Times New Roman" w:hAnsi="Times New Roman" w:cs="Times New Roman"/>
          <w:color w:val="000000"/>
          <w:sz w:val="20"/>
          <w:szCs w:val="20"/>
        </w:rPr>
        <w:t>-</w:t>
      </w:r>
      <w:r w:rsidR="00687A7C">
        <w:rPr>
          <w:rFonts w:ascii="Times New Roman" w:hAnsi="Times New Roman" w:cs="Times New Roman"/>
          <w:noProof/>
          <w:color w:val="000000"/>
          <w:sz w:val="20"/>
          <w:szCs w:val="20"/>
        </w:rPr>
        <w:t>112</w:t>
      </w:r>
      <w:r w:rsidRPr="009818F7">
        <w:rPr>
          <w:rFonts w:ascii="Times New Roman" w:hAnsi="Times New Roman" w:cs="Times New Roman"/>
          <w:sz w:val="20"/>
          <w:szCs w:val="20"/>
        </w:rPr>
        <w:t xml:space="preserve">]. </w:t>
      </w:r>
      <w:proofErr w:type="gramStart"/>
      <w:r w:rsidRPr="009818F7">
        <w:rPr>
          <w:rFonts w:ascii="Times New Roman" w:hAnsi="Times New Roman" w:cs="Times New Roman"/>
          <w:iCs/>
          <w:color w:val="000000"/>
          <w:sz w:val="20"/>
          <w:szCs w:val="20"/>
        </w:rPr>
        <w:t>ISSN 1554-0200 (print); ISSN 2375-723X (online)</w:t>
      </w:r>
      <w:r w:rsidRPr="009818F7">
        <w:rPr>
          <w:rFonts w:ascii="Times New Roman" w:hAnsi="Times New Roman" w:cs="Times New Roman"/>
          <w:sz w:val="20"/>
          <w:szCs w:val="20"/>
        </w:rPr>
        <w:t>.</w:t>
      </w:r>
      <w:proofErr w:type="gramEnd"/>
      <w:r w:rsidRPr="009818F7">
        <w:rPr>
          <w:rFonts w:ascii="Times New Roman" w:hAnsi="Times New Roman" w:cs="Times New Roman"/>
          <w:sz w:val="20"/>
          <w:szCs w:val="20"/>
        </w:rPr>
        <w:t xml:space="preserve"> </w:t>
      </w:r>
      <w:hyperlink r:id="rId9" w:history="1">
        <w:r w:rsidRPr="009818F7">
          <w:rPr>
            <w:rStyle w:val="Hyperlink"/>
            <w:rFonts w:ascii="Times New Roman" w:hAnsi="Times New Roman" w:cs="Times New Roman"/>
            <w:sz w:val="20"/>
            <w:szCs w:val="20"/>
          </w:rPr>
          <w:t>http://www.sciencepub.net/newyork</w:t>
        </w:r>
      </w:hyperlink>
      <w:r w:rsidRPr="009818F7">
        <w:rPr>
          <w:rFonts w:ascii="Times New Roman" w:hAnsi="Times New Roman" w:cs="Times New Roman"/>
          <w:sz w:val="20"/>
          <w:szCs w:val="20"/>
        </w:rPr>
        <w:t xml:space="preserve">. </w:t>
      </w:r>
      <w:r w:rsidR="009818F7">
        <w:rPr>
          <w:rFonts w:ascii="Times New Roman" w:hAnsi="Times New Roman" w:cs="Times New Roman" w:hint="eastAsia"/>
          <w:sz w:val="20"/>
          <w:szCs w:val="20"/>
          <w:lang w:eastAsia="zh-CN"/>
        </w:rPr>
        <w:t>15</w:t>
      </w:r>
      <w:r w:rsidRPr="009818F7">
        <w:rPr>
          <w:rFonts w:ascii="Times New Roman" w:hAnsi="Times New Roman" w:cs="Times New Roman" w:hint="eastAsia"/>
          <w:sz w:val="20"/>
          <w:szCs w:val="20"/>
        </w:rPr>
        <w:t xml:space="preserve">. </w:t>
      </w:r>
      <w:proofErr w:type="gramStart"/>
      <w:r w:rsidRPr="009818F7">
        <w:rPr>
          <w:rFonts w:ascii="Times New Roman" w:hAnsi="Times New Roman" w:cs="Times New Roman"/>
          <w:color w:val="000000"/>
          <w:sz w:val="20"/>
          <w:szCs w:val="20"/>
          <w:shd w:val="clear" w:color="auto" w:fill="FFFFFF"/>
        </w:rPr>
        <w:t>doi</w:t>
      </w:r>
      <w:proofErr w:type="gramEnd"/>
      <w:r w:rsidRPr="009818F7">
        <w:rPr>
          <w:rFonts w:ascii="Times New Roman" w:hAnsi="Times New Roman" w:cs="Times New Roman"/>
          <w:color w:val="000000"/>
          <w:sz w:val="20"/>
          <w:szCs w:val="20"/>
          <w:shd w:val="clear" w:color="auto" w:fill="FFFFFF"/>
        </w:rPr>
        <w:t>:</w:t>
      </w:r>
      <w:hyperlink r:id="rId10" w:history="1">
        <w:r w:rsidRPr="009818F7">
          <w:rPr>
            <w:rStyle w:val="Hyperlink"/>
            <w:rFonts w:ascii="Times New Roman" w:hAnsi="Times New Roman" w:cs="Times New Roman"/>
            <w:sz w:val="20"/>
            <w:szCs w:val="20"/>
            <w:shd w:val="clear" w:color="auto" w:fill="FFFFFF"/>
          </w:rPr>
          <w:t>10.7537/mars</w:t>
        </w:r>
        <w:r w:rsidRPr="009818F7">
          <w:rPr>
            <w:rStyle w:val="Hyperlink"/>
            <w:rFonts w:ascii="Times New Roman" w:hAnsi="Times New Roman" w:cs="Times New Roman" w:hint="eastAsia"/>
            <w:sz w:val="20"/>
            <w:szCs w:val="20"/>
            <w:shd w:val="clear" w:color="auto" w:fill="FFFFFF"/>
          </w:rPr>
          <w:t>nys100517.</w:t>
        </w:r>
        <w:r w:rsidR="009818F7">
          <w:rPr>
            <w:rStyle w:val="Hyperlink"/>
            <w:rFonts w:ascii="Times New Roman" w:hAnsi="Times New Roman" w:cs="Times New Roman" w:hint="eastAsia"/>
            <w:sz w:val="20"/>
            <w:szCs w:val="20"/>
            <w:shd w:val="clear" w:color="auto" w:fill="FFFFFF"/>
            <w:lang w:eastAsia="zh-CN"/>
          </w:rPr>
          <w:t>15</w:t>
        </w:r>
      </w:hyperlink>
      <w:r w:rsidRPr="009818F7">
        <w:rPr>
          <w:rFonts w:ascii="Times New Roman" w:hAnsi="Times New Roman" w:cs="Times New Roman"/>
          <w:color w:val="000000"/>
          <w:sz w:val="20"/>
          <w:szCs w:val="20"/>
          <w:shd w:val="clear" w:color="auto" w:fill="FFFFFF"/>
        </w:rPr>
        <w:t>.</w:t>
      </w:r>
    </w:p>
    <w:p w:rsidR="006059AD" w:rsidRPr="009818F7" w:rsidRDefault="006059AD" w:rsidP="009818F7">
      <w:pPr>
        <w:tabs>
          <w:tab w:val="left" w:pos="8892"/>
          <w:tab w:val="left" w:pos="10107"/>
        </w:tabs>
        <w:snapToGrid w:val="0"/>
        <w:spacing w:after="0" w:line="240" w:lineRule="auto"/>
        <w:jc w:val="both"/>
        <w:rPr>
          <w:rFonts w:ascii="Times New Roman" w:eastAsia="Times New Roman" w:hAnsi="Times New Roman" w:cs="Times New Roman"/>
          <w:bCs/>
          <w:sz w:val="20"/>
          <w:szCs w:val="20"/>
          <w:lang w:eastAsia="zh-CN"/>
        </w:rPr>
      </w:pPr>
    </w:p>
    <w:p w:rsidR="003868AE" w:rsidRPr="009818F7" w:rsidRDefault="0020579F" w:rsidP="009818F7">
      <w:pPr>
        <w:tabs>
          <w:tab w:val="left" w:pos="908"/>
        </w:tabs>
        <w:snapToGrid w:val="0"/>
        <w:spacing w:after="0" w:line="240" w:lineRule="auto"/>
        <w:jc w:val="both"/>
        <w:rPr>
          <w:rFonts w:ascii="Times New Roman" w:hAnsi="Times New Roman" w:cs="Times New Roman"/>
          <w:bCs/>
          <w:sz w:val="20"/>
          <w:szCs w:val="20"/>
        </w:rPr>
      </w:pPr>
      <w:r w:rsidRPr="009818F7">
        <w:rPr>
          <w:rFonts w:ascii="Times New Roman" w:hAnsi="Times New Roman" w:cs="Times New Roman"/>
          <w:b/>
          <w:sz w:val="20"/>
          <w:szCs w:val="20"/>
        </w:rPr>
        <w:t>Key Words</w:t>
      </w:r>
      <w:r w:rsidR="00490204" w:rsidRPr="009818F7">
        <w:rPr>
          <w:rFonts w:ascii="Times New Roman" w:hAnsi="Times New Roman" w:cs="Times New Roman"/>
          <w:b/>
          <w:sz w:val="20"/>
          <w:szCs w:val="20"/>
        </w:rPr>
        <w:t>:</w:t>
      </w:r>
      <w:r w:rsidR="00116468" w:rsidRPr="009818F7">
        <w:rPr>
          <w:rFonts w:ascii="Times New Roman" w:hAnsi="Times New Roman" w:cs="Times New Roman"/>
          <w:sz w:val="20"/>
          <w:szCs w:val="20"/>
        </w:rPr>
        <w:t xml:space="preserve"> </w:t>
      </w:r>
      <w:proofErr w:type="spellStart"/>
      <w:r w:rsidR="006E6A82" w:rsidRPr="009818F7">
        <w:rPr>
          <w:rFonts w:ascii="Times New Roman" w:hAnsi="Times New Roman" w:cs="Times New Roman"/>
          <w:bCs/>
          <w:sz w:val="20"/>
          <w:szCs w:val="20"/>
        </w:rPr>
        <w:t>Ichthyofaunal</w:t>
      </w:r>
      <w:proofErr w:type="spellEnd"/>
      <w:r w:rsidR="00BE3D1D" w:rsidRPr="009818F7">
        <w:rPr>
          <w:rFonts w:ascii="Times New Roman" w:hAnsi="Times New Roman" w:cs="Times New Roman"/>
          <w:bCs/>
          <w:sz w:val="20"/>
          <w:szCs w:val="20"/>
        </w:rPr>
        <w:t xml:space="preserve"> Diversity, </w:t>
      </w:r>
      <w:proofErr w:type="spellStart"/>
      <w:r w:rsidR="00BE3D1D" w:rsidRPr="009818F7">
        <w:rPr>
          <w:rFonts w:ascii="Times New Roman" w:hAnsi="Times New Roman" w:cs="Times New Roman"/>
          <w:bCs/>
          <w:sz w:val="20"/>
          <w:szCs w:val="20"/>
        </w:rPr>
        <w:t>Suswa</w:t>
      </w:r>
      <w:proofErr w:type="spellEnd"/>
      <w:r w:rsidR="00BE3D1D" w:rsidRPr="009818F7">
        <w:rPr>
          <w:rFonts w:ascii="Times New Roman" w:hAnsi="Times New Roman" w:cs="Times New Roman"/>
          <w:bCs/>
          <w:sz w:val="20"/>
          <w:szCs w:val="20"/>
        </w:rPr>
        <w:t xml:space="preserve"> River, </w:t>
      </w:r>
      <w:proofErr w:type="spellStart"/>
      <w:r w:rsidR="00BE3D1D" w:rsidRPr="009818F7">
        <w:rPr>
          <w:rFonts w:ascii="Times New Roman" w:hAnsi="Times New Roman" w:cs="Times New Roman"/>
          <w:bCs/>
          <w:sz w:val="20"/>
          <w:szCs w:val="20"/>
        </w:rPr>
        <w:t>Doon</w:t>
      </w:r>
      <w:proofErr w:type="spellEnd"/>
      <w:r w:rsidR="00BE3D1D" w:rsidRPr="009818F7">
        <w:rPr>
          <w:rFonts w:ascii="Times New Roman" w:hAnsi="Times New Roman" w:cs="Times New Roman"/>
          <w:bCs/>
          <w:sz w:val="20"/>
          <w:szCs w:val="20"/>
        </w:rPr>
        <w:t xml:space="preserve"> Valley.</w:t>
      </w:r>
    </w:p>
    <w:p w:rsidR="009818F7" w:rsidRDefault="009818F7" w:rsidP="009818F7">
      <w:pPr>
        <w:pStyle w:val="Style"/>
        <w:tabs>
          <w:tab w:val="left" w:pos="8892"/>
          <w:tab w:val="left" w:pos="10107"/>
        </w:tabs>
        <w:snapToGrid w:val="0"/>
        <w:jc w:val="both"/>
        <w:rPr>
          <w:rFonts w:eastAsiaTheme="minorEastAsia"/>
          <w:sz w:val="20"/>
          <w:szCs w:val="20"/>
          <w:lang w:eastAsia="zh-CN"/>
        </w:rPr>
      </w:pPr>
    </w:p>
    <w:p w:rsidR="009818F7" w:rsidRPr="009818F7" w:rsidRDefault="009818F7" w:rsidP="009818F7">
      <w:pPr>
        <w:pStyle w:val="Style"/>
        <w:tabs>
          <w:tab w:val="left" w:pos="8892"/>
          <w:tab w:val="left" w:pos="10107"/>
        </w:tabs>
        <w:snapToGrid w:val="0"/>
        <w:jc w:val="both"/>
        <w:rPr>
          <w:rFonts w:eastAsiaTheme="minorEastAsia"/>
          <w:sz w:val="20"/>
          <w:szCs w:val="20"/>
          <w:lang w:eastAsia="zh-CN"/>
        </w:rPr>
        <w:sectPr w:rsidR="009818F7" w:rsidRPr="009818F7" w:rsidSect="00687A7C">
          <w:headerReference w:type="default" r:id="rId11"/>
          <w:footerReference w:type="default" r:id="rId12"/>
          <w:type w:val="continuous"/>
          <w:pgSz w:w="12242" w:h="15842" w:code="1"/>
          <w:pgMar w:top="1440" w:right="1440" w:bottom="1440" w:left="1440" w:header="720" w:footer="720" w:gutter="0"/>
          <w:pgNumType w:start="106"/>
          <w:cols w:space="720"/>
          <w:docGrid w:linePitch="360"/>
        </w:sectPr>
      </w:pPr>
    </w:p>
    <w:p w:rsidR="009818F7" w:rsidRPr="009818F7" w:rsidRDefault="009818F7" w:rsidP="009818F7">
      <w:pPr>
        <w:tabs>
          <w:tab w:val="left" w:pos="908"/>
        </w:tabs>
        <w:snapToGrid w:val="0"/>
        <w:spacing w:after="0" w:line="240" w:lineRule="auto"/>
        <w:jc w:val="both"/>
        <w:rPr>
          <w:rFonts w:ascii="Times New Roman" w:hAnsi="Times New Roman" w:cs="Times New Roman"/>
          <w:b/>
          <w:sz w:val="20"/>
          <w:szCs w:val="20"/>
        </w:rPr>
      </w:pPr>
      <w:r w:rsidRPr="009818F7">
        <w:rPr>
          <w:rFonts w:ascii="Times New Roman" w:hAnsi="Times New Roman" w:cs="Times New Roman"/>
          <w:b/>
          <w:sz w:val="20"/>
          <w:szCs w:val="20"/>
        </w:rPr>
        <w:lastRenderedPageBreak/>
        <w:t>Introduction</w:t>
      </w:r>
    </w:p>
    <w:p w:rsidR="000A61F4" w:rsidRPr="009818F7" w:rsidRDefault="005B2D4D" w:rsidP="009818F7">
      <w:pPr>
        <w:pStyle w:val="Style"/>
        <w:tabs>
          <w:tab w:val="left" w:pos="8892"/>
          <w:tab w:val="left" w:pos="10107"/>
        </w:tabs>
        <w:snapToGrid w:val="0"/>
        <w:ind w:firstLine="425"/>
        <w:jc w:val="both"/>
        <w:rPr>
          <w:sz w:val="20"/>
          <w:szCs w:val="20"/>
        </w:rPr>
      </w:pPr>
      <w:proofErr w:type="spellStart"/>
      <w:r w:rsidRPr="009818F7">
        <w:rPr>
          <w:sz w:val="20"/>
          <w:szCs w:val="20"/>
        </w:rPr>
        <w:t>Doon</w:t>
      </w:r>
      <w:proofErr w:type="spellEnd"/>
      <w:r w:rsidRPr="009818F7">
        <w:rPr>
          <w:sz w:val="20"/>
          <w:szCs w:val="20"/>
        </w:rPr>
        <w:t xml:space="preserve"> valley is bestowed with rich network of perennial rivers/hill</w:t>
      </w:r>
      <w:r w:rsidR="00490204" w:rsidRPr="009818F7">
        <w:rPr>
          <w:sz w:val="20"/>
          <w:szCs w:val="20"/>
        </w:rPr>
        <w:t xml:space="preserve"> </w:t>
      </w:r>
      <w:r w:rsidRPr="009818F7">
        <w:rPr>
          <w:sz w:val="20"/>
          <w:szCs w:val="20"/>
        </w:rPr>
        <w:t>streams, ponds and reservoirs, which provides an ideal habitat for the diversified fish fauna to flourish. Geographically</w:t>
      </w:r>
      <w:r w:rsidR="00490204" w:rsidRPr="009818F7">
        <w:rPr>
          <w:sz w:val="20"/>
          <w:szCs w:val="20"/>
        </w:rPr>
        <w:t>,</w:t>
      </w:r>
      <w:r w:rsidRPr="009818F7">
        <w:rPr>
          <w:sz w:val="20"/>
          <w:szCs w:val="20"/>
        </w:rPr>
        <w:t xml:space="preserve"> </w:t>
      </w:r>
      <w:proofErr w:type="spellStart"/>
      <w:r w:rsidRPr="009818F7">
        <w:rPr>
          <w:sz w:val="20"/>
          <w:szCs w:val="20"/>
        </w:rPr>
        <w:t>Doon</w:t>
      </w:r>
      <w:proofErr w:type="spellEnd"/>
      <w:r w:rsidRPr="009818F7">
        <w:rPr>
          <w:sz w:val="20"/>
          <w:szCs w:val="20"/>
        </w:rPr>
        <w:t xml:space="preserve"> valley is divided into Eastern and Western </w:t>
      </w:r>
      <w:proofErr w:type="spellStart"/>
      <w:r w:rsidRPr="009818F7">
        <w:rPr>
          <w:sz w:val="20"/>
          <w:szCs w:val="20"/>
        </w:rPr>
        <w:t>Doon</w:t>
      </w:r>
      <w:proofErr w:type="spellEnd"/>
      <w:r w:rsidRPr="009818F7">
        <w:rPr>
          <w:sz w:val="20"/>
          <w:szCs w:val="20"/>
        </w:rPr>
        <w:t xml:space="preserve"> valley. As per the review of literature the research work on fishes was carried out mostly on Eastern </w:t>
      </w:r>
      <w:proofErr w:type="spellStart"/>
      <w:r w:rsidRPr="009818F7">
        <w:rPr>
          <w:sz w:val="20"/>
          <w:szCs w:val="20"/>
        </w:rPr>
        <w:t>Doon</w:t>
      </w:r>
      <w:proofErr w:type="spellEnd"/>
      <w:r w:rsidRPr="009818F7">
        <w:rPr>
          <w:sz w:val="20"/>
          <w:szCs w:val="20"/>
        </w:rPr>
        <w:t xml:space="preserve"> valley (</w:t>
      </w:r>
      <w:proofErr w:type="spellStart"/>
      <w:r w:rsidRPr="009818F7">
        <w:rPr>
          <w:sz w:val="20"/>
          <w:szCs w:val="20"/>
        </w:rPr>
        <w:t>Ganga</w:t>
      </w:r>
      <w:proofErr w:type="spellEnd"/>
      <w:r w:rsidRPr="009818F7">
        <w:rPr>
          <w:sz w:val="20"/>
          <w:szCs w:val="20"/>
        </w:rPr>
        <w:t xml:space="preserve"> drainage) the important contributors are </w:t>
      </w:r>
      <w:proofErr w:type="spellStart"/>
      <w:r w:rsidRPr="009818F7">
        <w:rPr>
          <w:sz w:val="20"/>
          <w:szCs w:val="20"/>
        </w:rPr>
        <w:t>Hora</w:t>
      </w:r>
      <w:proofErr w:type="spellEnd"/>
      <w:r w:rsidRPr="009818F7">
        <w:rPr>
          <w:sz w:val="20"/>
          <w:szCs w:val="20"/>
        </w:rPr>
        <w:t xml:space="preserve"> and </w:t>
      </w:r>
      <w:proofErr w:type="spellStart"/>
      <w:r w:rsidRPr="009818F7">
        <w:rPr>
          <w:sz w:val="20"/>
          <w:szCs w:val="20"/>
        </w:rPr>
        <w:t>Mukerjee</w:t>
      </w:r>
      <w:proofErr w:type="spellEnd"/>
      <w:r w:rsidRPr="009818F7">
        <w:rPr>
          <w:sz w:val="20"/>
          <w:szCs w:val="20"/>
        </w:rPr>
        <w:t xml:space="preserve"> (1936), </w:t>
      </w:r>
      <w:proofErr w:type="spellStart"/>
      <w:r w:rsidRPr="009818F7">
        <w:rPr>
          <w:sz w:val="20"/>
          <w:szCs w:val="20"/>
        </w:rPr>
        <w:t>Lal</w:t>
      </w:r>
      <w:proofErr w:type="spellEnd"/>
      <w:r w:rsidRPr="009818F7">
        <w:rPr>
          <w:sz w:val="20"/>
          <w:szCs w:val="20"/>
        </w:rPr>
        <w:t xml:space="preserve"> and </w:t>
      </w:r>
      <w:proofErr w:type="spellStart"/>
      <w:r w:rsidRPr="009818F7">
        <w:rPr>
          <w:sz w:val="20"/>
          <w:szCs w:val="20"/>
        </w:rPr>
        <w:t>Chatterjee</w:t>
      </w:r>
      <w:proofErr w:type="spellEnd"/>
      <w:r w:rsidRPr="009818F7">
        <w:rPr>
          <w:sz w:val="20"/>
          <w:szCs w:val="20"/>
        </w:rPr>
        <w:t xml:space="preserve"> </w:t>
      </w:r>
      <w:r w:rsidR="00FA4802" w:rsidRPr="009818F7">
        <w:rPr>
          <w:sz w:val="20"/>
          <w:szCs w:val="20"/>
        </w:rPr>
        <w:t>(1963</w:t>
      </w:r>
      <w:r w:rsidRPr="009818F7">
        <w:rPr>
          <w:sz w:val="20"/>
          <w:szCs w:val="20"/>
        </w:rPr>
        <w:t xml:space="preserve">), Singh (1964), Grover (1970), </w:t>
      </w:r>
      <w:proofErr w:type="spellStart"/>
      <w:r w:rsidRPr="009818F7">
        <w:rPr>
          <w:sz w:val="20"/>
          <w:szCs w:val="20"/>
        </w:rPr>
        <w:t>Tilak</w:t>
      </w:r>
      <w:proofErr w:type="spellEnd"/>
      <w:r w:rsidRPr="009818F7">
        <w:rPr>
          <w:sz w:val="20"/>
          <w:szCs w:val="20"/>
        </w:rPr>
        <w:t xml:space="preserve"> and Husain (1973, 1976, 1977a, b, 1990), Husain (1985, 1987, 1995), Grover and </w:t>
      </w:r>
      <w:proofErr w:type="spellStart"/>
      <w:r w:rsidRPr="009818F7">
        <w:rPr>
          <w:sz w:val="20"/>
          <w:szCs w:val="20"/>
        </w:rPr>
        <w:t>Tripathi</w:t>
      </w:r>
      <w:proofErr w:type="spellEnd"/>
      <w:r w:rsidRPr="009818F7">
        <w:rPr>
          <w:sz w:val="20"/>
          <w:szCs w:val="20"/>
        </w:rPr>
        <w:t xml:space="preserve"> (1985), Husain and </w:t>
      </w:r>
      <w:proofErr w:type="spellStart"/>
      <w:r w:rsidRPr="009818F7">
        <w:rPr>
          <w:sz w:val="20"/>
          <w:szCs w:val="20"/>
        </w:rPr>
        <w:t>Tilak</w:t>
      </w:r>
      <w:proofErr w:type="spellEnd"/>
      <w:r w:rsidRPr="009818F7">
        <w:rPr>
          <w:sz w:val="20"/>
          <w:szCs w:val="20"/>
        </w:rPr>
        <w:t xml:space="preserve"> (1995), Grover </w:t>
      </w:r>
      <w:r w:rsidRPr="009818F7">
        <w:rPr>
          <w:i/>
          <w:iCs/>
          <w:sz w:val="20"/>
          <w:szCs w:val="20"/>
        </w:rPr>
        <w:t xml:space="preserve">et al. </w:t>
      </w:r>
      <w:r w:rsidRPr="009818F7">
        <w:rPr>
          <w:sz w:val="20"/>
          <w:szCs w:val="20"/>
        </w:rPr>
        <w:t xml:space="preserve">(1994), </w:t>
      </w:r>
      <w:proofErr w:type="spellStart"/>
      <w:r w:rsidRPr="009818F7">
        <w:rPr>
          <w:sz w:val="20"/>
          <w:szCs w:val="20"/>
        </w:rPr>
        <w:t>Rauthan</w:t>
      </w:r>
      <w:proofErr w:type="spellEnd"/>
      <w:r w:rsidR="00006F43" w:rsidRPr="009818F7">
        <w:rPr>
          <w:sz w:val="20"/>
          <w:szCs w:val="20"/>
        </w:rPr>
        <w:t xml:space="preserve"> </w:t>
      </w:r>
      <w:r w:rsidRPr="009818F7">
        <w:rPr>
          <w:i/>
          <w:iCs/>
          <w:sz w:val="20"/>
          <w:szCs w:val="20"/>
        </w:rPr>
        <w:t>et al.</w:t>
      </w:r>
      <w:r w:rsidR="00006F43" w:rsidRPr="009818F7">
        <w:rPr>
          <w:iCs/>
          <w:sz w:val="20"/>
          <w:szCs w:val="20"/>
        </w:rPr>
        <w:t xml:space="preserve"> (2009</w:t>
      </w:r>
      <w:r w:rsidRPr="009818F7">
        <w:rPr>
          <w:iCs/>
          <w:sz w:val="20"/>
          <w:szCs w:val="20"/>
        </w:rPr>
        <w:t>)</w:t>
      </w:r>
      <w:r w:rsidR="00B20D2C" w:rsidRPr="009818F7">
        <w:rPr>
          <w:iCs/>
          <w:sz w:val="20"/>
          <w:szCs w:val="20"/>
        </w:rPr>
        <w:t>.</w:t>
      </w:r>
      <w:r w:rsidR="00B20D2C">
        <w:rPr>
          <w:iCs/>
          <w:sz w:val="20"/>
          <w:szCs w:val="20"/>
        </w:rPr>
        <w:t xml:space="preserve"> </w:t>
      </w:r>
      <w:r w:rsidR="00B20D2C" w:rsidRPr="009818F7">
        <w:rPr>
          <w:sz w:val="20"/>
          <w:szCs w:val="20"/>
        </w:rPr>
        <w:t>W</w:t>
      </w:r>
      <w:r w:rsidRPr="009818F7">
        <w:rPr>
          <w:sz w:val="20"/>
          <w:szCs w:val="20"/>
        </w:rPr>
        <w:t xml:space="preserve">estern </w:t>
      </w:r>
      <w:proofErr w:type="spellStart"/>
      <w:r w:rsidRPr="009818F7">
        <w:rPr>
          <w:sz w:val="20"/>
          <w:szCs w:val="20"/>
        </w:rPr>
        <w:t>Doon</w:t>
      </w:r>
      <w:proofErr w:type="spellEnd"/>
      <w:r w:rsidRPr="009818F7">
        <w:rPr>
          <w:sz w:val="20"/>
          <w:szCs w:val="20"/>
        </w:rPr>
        <w:t xml:space="preserve"> valley (Yamuna drainage) was explored by Singh (1964) for the first time surveyed the Western </w:t>
      </w:r>
      <w:proofErr w:type="spellStart"/>
      <w:r w:rsidRPr="009818F7">
        <w:rPr>
          <w:sz w:val="20"/>
          <w:szCs w:val="20"/>
        </w:rPr>
        <w:t>Doon</w:t>
      </w:r>
      <w:proofErr w:type="spellEnd"/>
      <w:r w:rsidRPr="009818F7">
        <w:rPr>
          <w:sz w:val="20"/>
          <w:szCs w:val="20"/>
        </w:rPr>
        <w:t xml:space="preserve"> valley later Husain (1985, 1987, 1995,) worked on selected parts. Recently </w:t>
      </w:r>
      <w:proofErr w:type="spellStart"/>
      <w:r w:rsidRPr="009818F7">
        <w:rPr>
          <w:sz w:val="20"/>
          <w:szCs w:val="20"/>
        </w:rPr>
        <w:t>Uniyal</w:t>
      </w:r>
      <w:proofErr w:type="spellEnd"/>
      <w:r w:rsidR="00006F43" w:rsidRPr="009818F7">
        <w:rPr>
          <w:sz w:val="20"/>
          <w:szCs w:val="20"/>
        </w:rPr>
        <w:t xml:space="preserve"> </w:t>
      </w:r>
      <w:r w:rsidRPr="009818F7">
        <w:rPr>
          <w:i/>
          <w:iCs/>
          <w:sz w:val="20"/>
          <w:szCs w:val="20"/>
        </w:rPr>
        <w:t xml:space="preserve">et al. </w:t>
      </w:r>
      <w:r w:rsidRPr="009818F7">
        <w:rPr>
          <w:sz w:val="20"/>
          <w:szCs w:val="20"/>
        </w:rPr>
        <w:t xml:space="preserve">(2001, 2002, 2006), </w:t>
      </w:r>
      <w:proofErr w:type="spellStart"/>
      <w:r w:rsidRPr="009818F7">
        <w:rPr>
          <w:sz w:val="20"/>
          <w:szCs w:val="20"/>
        </w:rPr>
        <w:t>Bahuguna</w:t>
      </w:r>
      <w:proofErr w:type="spellEnd"/>
      <w:r w:rsidR="00006F43" w:rsidRPr="009818F7">
        <w:rPr>
          <w:sz w:val="20"/>
          <w:szCs w:val="20"/>
        </w:rPr>
        <w:t xml:space="preserve"> </w:t>
      </w:r>
      <w:r w:rsidRPr="009818F7">
        <w:rPr>
          <w:i/>
          <w:iCs/>
          <w:sz w:val="20"/>
          <w:szCs w:val="20"/>
        </w:rPr>
        <w:t xml:space="preserve">et al. </w:t>
      </w:r>
      <w:r w:rsidRPr="009818F7">
        <w:rPr>
          <w:sz w:val="20"/>
          <w:szCs w:val="20"/>
        </w:rPr>
        <w:t xml:space="preserve">(2001), </w:t>
      </w:r>
      <w:proofErr w:type="spellStart"/>
      <w:r w:rsidRPr="009818F7">
        <w:rPr>
          <w:sz w:val="20"/>
          <w:szCs w:val="20"/>
        </w:rPr>
        <w:t>Uniyal</w:t>
      </w:r>
      <w:proofErr w:type="spellEnd"/>
      <w:r w:rsidRPr="009818F7">
        <w:rPr>
          <w:sz w:val="20"/>
          <w:szCs w:val="20"/>
        </w:rPr>
        <w:t xml:space="preserve"> (2002), </w:t>
      </w:r>
      <w:proofErr w:type="spellStart"/>
      <w:r w:rsidRPr="009818F7">
        <w:rPr>
          <w:sz w:val="20"/>
          <w:szCs w:val="20"/>
        </w:rPr>
        <w:t>Uniyal</w:t>
      </w:r>
      <w:proofErr w:type="spellEnd"/>
      <w:r w:rsidRPr="009818F7">
        <w:rPr>
          <w:sz w:val="20"/>
          <w:szCs w:val="20"/>
        </w:rPr>
        <w:t xml:space="preserve"> and Kumar </w:t>
      </w:r>
      <w:r w:rsidR="00006F43" w:rsidRPr="009818F7">
        <w:rPr>
          <w:sz w:val="20"/>
          <w:szCs w:val="20"/>
        </w:rPr>
        <w:t xml:space="preserve">(2006), </w:t>
      </w:r>
      <w:proofErr w:type="spellStart"/>
      <w:r w:rsidR="00006F43" w:rsidRPr="009818F7">
        <w:rPr>
          <w:sz w:val="20"/>
          <w:szCs w:val="20"/>
        </w:rPr>
        <w:t>Uniyal</w:t>
      </w:r>
      <w:proofErr w:type="spellEnd"/>
      <w:r w:rsidR="00006F43" w:rsidRPr="009818F7">
        <w:rPr>
          <w:sz w:val="20"/>
          <w:szCs w:val="20"/>
        </w:rPr>
        <w:t xml:space="preserve"> and Mehta (2007)</w:t>
      </w:r>
      <w:r w:rsidRPr="009818F7">
        <w:rPr>
          <w:sz w:val="20"/>
          <w:szCs w:val="20"/>
        </w:rPr>
        <w:t xml:space="preserve"> conducted the extensive survey of Western </w:t>
      </w:r>
      <w:proofErr w:type="spellStart"/>
      <w:r w:rsidRPr="009818F7">
        <w:rPr>
          <w:sz w:val="20"/>
          <w:szCs w:val="20"/>
        </w:rPr>
        <w:t>Doon</w:t>
      </w:r>
      <w:proofErr w:type="spellEnd"/>
      <w:r w:rsidRPr="009818F7">
        <w:rPr>
          <w:sz w:val="20"/>
          <w:szCs w:val="20"/>
        </w:rPr>
        <w:t xml:space="preserve"> valley and worked on the taxonomy, ecology, food and feeding, breeding habitat, hydro-biology, fishing methods, GIS and Remote sensing application and conservation and management approach related to the fish and fishery of the area. </w:t>
      </w:r>
      <w:r w:rsidR="00006F43" w:rsidRPr="009818F7">
        <w:rPr>
          <w:sz w:val="20"/>
          <w:szCs w:val="20"/>
        </w:rPr>
        <w:t xml:space="preserve">Gupta and </w:t>
      </w:r>
      <w:proofErr w:type="spellStart"/>
      <w:r w:rsidR="00006F43" w:rsidRPr="009818F7">
        <w:rPr>
          <w:sz w:val="20"/>
          <w:szCs w:val="20"/>
        </w:rPr>
        <w:t>Rana</w:t>
      </w:r>
      <w:proofErr w:type="spellEnd"/>
      <w:r w:rsidR="00006F43" w:rsidRPr="009818F7">
        <w:rPr>
          <w:sz w:val="20"/>
          <w:szCs w:val="20"/>
        </w:rPr>
        <w:t xml:space="preserve"> (2009a, b, </w:t>
      </w:r>
      <w:proofErr w:type="gramStart"/>
      <w:r w:rsidR="00006F43" w:rsidRPr="009818F7">
        <w:rPr>
          <w:sz w:val="20"/>
          <w:szCs w:val="20"/>
        </w:rPr>
        <w:t>c</w:t>
      </w:r>
      <w:proofErr w:type="gramEnd"/>
      <w:r w:rsidR="00006F43" w:rsidRPr="009818F7">
        <w:rPr>
          <w:sz w:val="20"/>
          <w:szCs w:val="20"/>
        </w:rPr>
        <w:t xml:space="preserve">, d) and </w:t>
      </w:r>
      <w:proofErr w:type="spellStart"/>
      <w:r w:rsidR="003409F8" w:rsidRPr="009818F7">
        <w:rPr>
          <w:sz w:val="20"/>
          <w:szCs w:val="20"/>
        </w:rPr>
        <w:t>Rana</w:t>
      </w:r>
      <w:proofErr w:type="spellEnd"/>
      <w:r w:rsidR="003409F8" w:rsidRPr="009818F7">
        <w:rPr>
          <w:sz w:val="20"/>
          <w:szCs w:val="20"/>
        </w:rPr>
        <w:t xml:space="preserve"> and Bhatt (2014) also evaluated the fish fa</w:t>
      </w:r>
      <w:r w:rsidR="00B8561A" w:rsidRPr="009818F7">
        <w:rPr>
          <w:sz w:val="20"/>
          <w:szCs w:val="20"/>
        </w:rPr>
        <w:t xml:space="preserve">una of </w:t>
      </w:r>
      <w:proofErr w:type="spellStart"/>
      <w:r w:rsidR="00B8561A" w:rsidRPr="009818F7">
        <w:rPr>
          <w:sz w:val="20"/>
          <w:szCs w:val="20"/>
        </w:rPr>
        <w:t>Doon</w:t>
      </w:r>
      <w:proofErr w:type="spellEnd"/>
      <w:r w:rsidR="00B8561A" w:rsidRPr="009818F7">
        <w:rPr>
          <w:sz w:val="20"/>
          <w:szCs w:val="20"/>
        </w:rPr>
        <w:t xml:space="preserve"> Valley in terms of</w:t>
      </w:r>
      <w:r w:rsidR="00006F43" w:rsidRPr="009818F7">
        <w:rPr>
          <w:sz w:val="20"/>
          <w:szCs w:val="20"/>
        </w:rPr>
        <w:t xml:space="preserve"> taxonomic details and </w:t>
      </w:r>
      <w:r w:rsidR="00B8561A" w:rsidRPr="009818F7">
        <w:rPr>
          <w:sz w:val="20"/>
          <w:szCs w:val="20"/>
        </w:rPr>
        <w:t>s</w:t>
      </w:r>
      <w:r w:rsidR="003409F8" w:rsidRPr="009818F7">
        <w:rPr>
          <w:sz w:val="20"/>
          <w:szCs w:val="20"/>
        </w:rPr>
        <w:t>tatistical analysis</w:t>
      </w:r>
      <w:r w:rsidR="00006F43" w:rsidRPr="009818F7">
        <w:rPr>
          <w:sz w:val="20"/>
          <w:szCs w:val="20"/>
        </w:rPr>
        <w:t xml:space="preserve">, </w:t>
      </w:r>
      <w:r w:rsidR="00116468" w:rsidRPr="009818F7">
        <w:rPr>
          <w:sz w:val="20"/>
          <w:szCs w:val="20"/>
        </w:rPr>
        <w:t>respectively</w:t>
      </w:r>
      <w:r w:rsidR="003409F8" w:rsidRPr="009818F7">
        <w:rPr>
          <w:sz w:val="20"/>
          <w:szCs w:val="20"/>
        </w:rPr>
        <w:t xml:space="preserve">. </w:t>
      </w:r>
      <w:r w:rsidRPr="009818F7">
        <w:rPr>
          <w:sz w:val="20"/>
          <w:szCs w:val="20"/>
        </w:rPr>
        <w:t xml:space="preserve">In our present study, we have carried out a more extensive survey to document and update the diversity of fish fauna of </w:t>
      </w:r>
      <w:proofErr w:type="spellStart"/>
      <w:r w:rsidRPr="009818F7">
        <w:rPr>
          <w:sz w:val="20"/>
          <w:szCs w:val="20"/>
        </w:rPr>
        <w:t>Suswa</w:t>
      </w:r>
      <w:proofErr w:type="spellEnd"/>
      <w:r w:rsidRPr="009818F7">
        <w:rPr>
          <w:sz w:val="20"/>
          <w:szCs w:val="20"/>
        </w:rPr>
        <w:t xml:space="preserve"> River.</w:t>
      </w:r>
    </w:p>
    <w:p w:rsidR="009818F7" w:rsidRDefault="009818F7" w:rsidP="009818F7">
      <w:pPr>
        <w:tabs>
          <w:tab w:val="left" w:pos="908"/>
        </w:tabs>
        <w:snapToGrid w:val="0"/>
        <w:spacing w:after="0" w:line="240" w:lineRule="auto"/>
        <w:jc w:val="both"/>
        <w:rPr>
          <w:rFonts w:ascii="Times New Roman" w:hAnsi="Times New Roman" w:cs="Times New Roman"/>
          <w:b/>
          <w:sz w:val="20"/>
          <w:szCs w:val="20"/>
        </w:rPr>
      </w:pPr>
    </w:p>
    <w:p w:rsidR="0079359E" w:rsidRPr="009818F7" w:rsidRDefault="009818F7" w:rsidP="009818F7">
      <w:pPr>
        <w:tabs>
          <w:tab w:val="left" w:pos="908"/>
        </w:tabs>
        <w:snapToGrid w:val="0"/>
        <w:spacing w:after="0" w:line="240" w:lineRule="auto"/>
        <w:jc w:val="both"/>
        <w:rPr>
          <w:rFonts w:ascii="Times New Roman" w:hAnsi="Times New Roman" w:cs="Times New Roman"/>
          <w:b/>
          <w:sz w:val="20"/>
          <w:szCs w:val="20"/>
        </w:rPr>
      </w:pPr>
      <w:r w:rsidRPr="009818F7">
        <w:rPr>
          <w:rFonts w:ascii="Times New Roman" w:hAnsi="Times New Roman" w:cs="Times New Roman"/>
          <w:b/>
          <w:sz w:val="20"/>
          <w:szCs w:val="20"/>
        </w:rPr>
        <w:lastRenderedPageBreak/>
        <w:t xml:space="preserve">Material </w:t>
      </w:r>
      <w:proofErr w:type="gramStart"/>
      <w:r w:rsidRPr="009818F7">
        <w:rPr>
          <w:rFonts w:ascii="Times New Roman" w:hAnsi="Times New Roman" w:cs="Times New Roman"/>
          <w:b/>
          <w:sz w:val="20"/>
          <w:szCs w:val="20"/>
        </w:rPr>
        <w:t>And</w:t>
      </w:r>
      <w:proofErr w:type="gramEnd"/>
      <w:r w:rsidRPr="009818F7">
        <w:rPr>
          <w:rFonts w:ascii="Times New Roman" w:hAnsi="Times New Roman" w:cs="Times New Roman"/>
          <w:b/>
          <w:sz w:val="20"/>
          <w:szCs w:val="20"/>
        </w:rPr>
        <w:t xml:space="preserve"> Methods</w:t>
      </w:r>
    </w:p>
    <w:p w:rsidR="005B2D4D" w:rsidRPr="009818F7" w:rsidRDefault="00BE3D1D" w:rsidP="009818F7">
      <w:pPr>
        <w:pStyle w:val="BodyText"/>
        <w:tabs>
          <w:tab w:val="left" w:pos="3930"/>
        </w:tabs>
        <w:snapToGrid w:val="0"/>
        <w:spacing w:after="0"/>
        <w:ind w:firstLine="425"/>
        <w:jc w:val="both"/>
        <w:rPr>
          <w:b/>
          <w:bCs/>
          <w:sz w:val="20"/>
          <w:szCs w:val="20"/>
        </w:rPr>
      </w:pPr>
      <w:proofErr w:type="spellStart"/>
      <w:r w:rsidRPr="009818F7">
        <w:rPr>
          <w:sz w:val="20"/>
          <w:szCs w:val="20"/>
        </w:rPr>
        <w:t>Doon</w:t>
      </w:r>
      <w:proofErr w:type="spellEnd"/>
      <w:r w:rsidR="00116468" w:rsidRPr="009818F7">
        <w:rPr>
          <w:sz w:val="20"/>
          <w:szCs w:val="20"/>
        </w:rPr>
        <w:t xml:space="preserve"> </w:t>
      </w:r>
      <w:r w:rsidR="00347374" w:rsidRPr="009818F7">
        <w:rPr>
          <w:sz w:val="20"/>
          <w:szCs w:val="20"/>
        </w:rPr>
        <w:t>Valley,</w:t>
      </w:r>
      <w:r w:rsidRPr="009818F7">
        <w:rPr>
          <w:sz w:val="20"/>
          <w:szCs w:val="20"/>
        </w:rPr>
        <w:t xml:space="preserve"> part of district </w:t>
      </w:r>
      <w:proofErr w:type="spellStart"/>
      <w:r w:rsidRPr="009818F7">
        <w:rPr>
          <w:sz w:val="20"/>
          <w:szCs w:val="20"/>
        </w:rPr>
        <w:t>Dehradun</w:t>
      </w:r>
      <w:proofErr w:type="spellEnd"/>
      <w:r w:rsidRPr="009818F7">
        <w:rPr>
          <w:sz w:val="20"/>
          <w:szCs w:val="20"/>
        </w:rPr>
        <w:t xml:space="preserve"> </w:t>
      </w:r>
      <w:r w:rsidR="00347374" w:rsidRPr="009818F7">
        <w:rPr>
          <w:sz w:val="20"/>
          <w:szCs w:val="20"/>
        </w:rPr>
        <w:t>(latitude</w:t>
      </w:r>
      <w:r w:rsidRPr="009818F7">
        <w:rPr>
          <w:sz w:val="20"/>
          <w:szCs w:val="20"/>
        </w:rPr>
        <w:t xml:space="preserve"> – 29</w:t>
      </w:r>
      <w:r w:rsidRPr="009818F7">
        <w:rPr>
          <w:sz w:val="20"/>
          <w:szCs w:val="20"/>
          <w:vertAlign w:val="superscript"/>
        </w:rPr>
        <w:t>o</w:t>
      </w:r>
      <w:r w:rsidRPr="009818F7">
        <w:rPr>
          <w:sz w:val="20"/>
          <w:szCs w:val="20"/>
        </w:rPr>
        <w:t>58′ and 30</w:t>
      </w:r>
      <w:r w:rsidRPr="009818F7">
        <w:rPr>
          <w:sz w:val="20"/>
          <w:szCs w:val="20"/>
          <w:vertAlign w:val="superscript"/>
        </w:rPr>
        <w:t>o</w:t>
      </w:r>
      <w:r w:rsidRPr="009818F7">
        <w:rPr>
          <w:sz w:val="20"/>
          <w:szCs w:val="20"/>
        </w:rPr>
        <w:t>32′ N and longitude – 77</w:t>
      </w:r>
      <w:r w:rsidRPr="009818F7">
        <w:rPr>
          <w:sz w:val="20"/>
          <w:szCs w:val="20"/>
          <w:vertAlign w:val="superscript"/>
        </w:rPr>
        <w:t>o</w:t>
      </w:r>
      <w:r w:rsidRPr="009818F7">
        <w:rPr>
          <w:sz w:val="20"/>
          <w:szCs w:val="20"/>
        </w:rPr>
        <w:t>35′ and 78</w:t>
      </w:r>
      <w:r w:rsidRPr="009818F7">
        <w:rPr>
          <w:sz w:val="20"/>
          <w:szCs w:val="20"/>
          <w:vertAlign w:val="superscript"/>
        </w:rPr>
        <w:t>o</w:t>
      </w:r>
      <w:r w:rsidRPr="009818F7">
        <w:rPr>
          <w:sz w:val="20"/>
          <w:szCs w:val="20"/>
        </w:rPr>
        <w:t xml:space="preserve">20′E) comprises of 2 main river </w:t>
      </w:r>
      <w:r w:rsidR="00E86EBF" w:rsidRPr="009818F7">
        <w:rPr>
          <w:sz w:val="20"/>
          <w:szCs w:val="20"/>
        </w:rPr>
        <w:t>basins,</w:t>
      </w:r>
      <w:r w:rsidR="00116468" w:rsidRPr="009818F7">
        <w:rPr>
          <w:sz w:val="20"/>
          <w:szCs w:val="20"/>
        </w:rPr>
        <w:t xml:space="preserve"> </w:t>
      </w:r>
      <w:r w:rsidR="00E86EBF" w:rsidRPr="009818F7">
        <w:rPr>
          <w:sz w:val="20"/>
          <w:szCs w:val="20"/>
        </w:rPr>
        <w:t>namely,</w:t>
      </w:r>
      <w:r w:rsidRPr="009818F7">
        <w:rPr>
          <w:sz w:val="20"/>
          <w:szCs w:val="20"/>
        </w:rPr>
        <w:t xml:space="preserve"> the </w:t>
      </w:r>
      <w:proofErr w:type="spellStart"/>
      <w:r w:rsidRPr="009818F7">
        <w:rPr>
          <w:sz w:val="20"/>
          <w:szCs w:val="20"/>
        </w:rPr>
        <w:t>Ganga</w:t>
      </w:r>
      <w:proofErr w:type="spellEnd"/>
      <w:r w:rsidRPr="009818F7">
        <w:rPr>
          <w:sz w:val="20"/>
          <w:szCs w:val="20"/>
        </w:rPr>
        <w:t xml:space="preserve"> river basin and the Yamuna river basin. The present study was carried out on </w:t>
      </w:r>
      <w:proofErr w:type="spellStart"/>
      <w:r w:rsidR="00B51935" w:rsidRPr="009818F7">
        <w:rPr>
          <w:sz w:val="20"/>
          <w:szCs w:val="20"/>
        </w:rPr>
        <w:t>Suswa</w:t>
      </w:r>
      <w:proofErr w:type="spellEnd"/>
      <w:r w:rsidR="00B51935" w:rsidRPr="009818F7">
        <w:rPr>
          <w:sz w:val="20"/>
          <w:szCs w:val="20"/>
        </w:rPr>
        <w:t xml:space="preserve"> River. </w:t>
      </w:r>
      <w:proofErr w:type="spellStart"/>
      <w:r w:rsidR="005B2D4D" w:rsidRPr="009818F7">
        <w:rPr>
          <w:sz w:val="20"/>
          <w:szCs w:val="20"/>
        </w:rPr>
        <w:t>Suswa</w:t>
      </w:r>
      <w:proofErr w:type="spellEnd"/>
      <w:r w:rsidR="005B2D4D" w:rsidRPr="009818F7">
        <w:rPr>
          <w:sz w:val="20"/>
          <w:szCs w:val="20"/>
        </w:rPr>
        <w:t xml:space="preserve"> river is an important river in Eastern </w:t>
      </w:r>
      <w:proofErr w:type="spellStart"/>
      <w:r w:rsidR="005B2D4D" w:rsidRPr="009818F7">
        <w:rPr>
          <w:sz w:val="20"/>
          <w:szCs w:val="20"/>
        </w:rPr>
        <w:t>Doon</w:t>
      </w:r>
      <w:proofErr w:type="spellEnd"/>
      <w:r w:rsidR="005B2D4D" w:rsidRPr="009818F7">
        <w:rPr>
          <w:sz w:val="20"/>
          <w:szCs w:val="20"/>
        </w:rPr>
        <w:t xml:space="preserve">, which forms a rectangular drainage (originating at </w:t>
      </w:r>
      <w:proofErr w:type="spellStart"/>
      <w:r w:rsidR="005B2D4D" w:rsidRPr="009818F7">
        <w:rPr>
          <w:sz w:val="20"/>
          <w:szCs w:val="20"/>
        </w:rPr>
        <w:t>Mothronwala</w:t>
      </w:r>
      <w:proofErr w:type="spellEnd"/>
      <w:r w:rsidR="005B2D4D" w:rsidRPr="009818F7">
        <w:rPr>
          <w:sz w:val="20"/>
          <w:szCs w:val="20"/>
        </w:rPr>
        <w:t xml:space="preserve">, near Clement Town area) taking a </w:t>
      </w:r>
      <w:proofErr w:type="spellStart"/>
      <w:r w:rsidR="005B2D4D" w:rsidRPr="009818F7">
        <w:rPr>
          <w:sz w:val="20"/>
          <w:szCs w:val="20"/>
        </w:rPr>
        <w:t>dendritic</w:t>
      </w:r>
      <w:proofErr w:type="spellEnd"/>
      <w:r w:rsidR="005B2D4D" w:rsidRPr="009818F7">
        <w:rPr>
          <w:sz w:val="20"/>
          <w:szCs w:val="20"/>
        </w:rPr>
        <w:t xml:space="preserve"> course towards the water parting line of the </w:t>
      </w:r>
      <w:proofErr w:type="spellStart"/>
      <w:r w:rsidR="005B2D4D" w:rsidRPr="009818F7">
        <w:rPr>
          <w:sz w:val="20"/>
          <w:szCs w:val="20"/>
        </w:rPr>
        <w:t>Mussoorie</w:t>
      </w:r>
      <w:proofErr w:type="spellEnd"/>
      <w:r w:rsidR="005B2D4D" w:rsidRPr="009818F7">
        <w:rPr>
          <w:sz w:val="20"/>
          <w:szCs w:val="20"/>
        </w:rPr>
        <w:t xml:space="preserve"> hills on one hand and the Siwalik range on the other. The bulk of </w:t>
      </w:r>
      <w:proofErr w:type="spellStart"/>
      <w:r w:rsidR="005B2D4D" w:rsidRPr="009818F7">
        <w:rPr>
          <w:sz w:val="20"/>
          <w:szCs w:val="20"/>
        </w:rPr>
        <w:t>Suswa</w:t>
      </w:r>
      <w:proofErr w:type="spellEnd"/>
      <w:r w:rsidR="005B2D4D" w:rsidRPr="009818F7">
        <w:rPr>
          <w:sz w:val="20"/>
          <w:szCs w:val="20"/>
        </w:rPr>
        <w:t xml:space="preserve"> water flows in various small, isolated streams underneath the </w:t>
      </w:r>
      <w:proofErr w:type="spellStart"/>
      <w:r w:rsidR="005B2D4D" w:rsidRPr="009818F7">
        <w:rPr>
          <w:sz w:val="20"/>
          <w:szCs w:val="20"/>
        </w:rPr>
        <w:t>Motichur</w:t>
      </w:r>
      <w:proofErr w:type="spellEnd"/>
      <w:r w:rsidR="005B2D4D" w:rsidRPr="009818F7">
        <w:rPr>
          <w:sz w:val="20"/>
          <w:szCs w:val="20"/>
        </w:rPr>
        <w:t xml:space="preserve"> forest. Flowing South-East for about 26 </w:t>
      </w:r>
      <w:proofErr w:type="spellStart"/>
      <w:r w:rsidR="005B2D4D" w:rsidRPr="009818F7">
        <w:rPr>
          <w:sz w:val="20"/>
          <w:szCs w:val="20"/>
        </w:rPr>
        <w:t>kms</w:t>
      </w:r>
      <w:proofErr w:type="spellEnd"/>
      <w:r w:rsidR="005B2D4D" w:rsidRPr="009818F7">
        <w:rPr>
          <w:sz w:val="20"/>
          <w:szCs w:val="20"/>
        </w:rPr>
        <w:t xml:space="preserve"> through the valley, it meets the main stream of </w:t>
      </w:r>
      <w:proofErr w:type="spellStart"/>
      <w:r w:rsidR="005B2D4D" w:rsidRPr="009818F7">
        <w:rPr>
          <w:sz w:val="20"/>
          <w:szCs w:val="20"/>
        </w:rPr>
        <w:t>Ganga</w:t>
      </w:r>
      <w:proofErr w:type="spellEnd"/>
      <w:r w:rsidR="005B2D4D" w:rsidRPr="009818F7">
        <w:rPr>
          <w:sz w:val="20"/>
          <w:szCs w:val="20"/>
        </w:rPr>
        <w:t xml:space="preserve"> at </w:t>
      </w:r>
      <w:proofErr w:type="spellStart"/>
      <w:r w:rsidR="005B2D4D" w:rsidRPr="009818F7">
        <w:rPr>
          <w:sz w:val="20"/>
          <w:szCs w:val="20"/>
        </w:rPr>
        <w:t>Gaur</w:t>
      </w:r>
      <w:r w:rsidR="00D03922" w:rsidRPr="009818F7">
        <w:rPr>
          <w:sz w:val="20"/>
          <w:szCs w:val="20"/>
        </w:rPr>
        <w:t>i</w:t>
      </w:r>
      <w:proofErr w:type="spellEnd"/>
      <w:r w:rsidR="00D03922">
        <w:rPr>
          <w:sz w:val="20"/>
          <w:szCs w:val="20"/>
        </w:rPr>
        <w:t xml:space="preserve"> </w:t>
      </w:r>
      <w:proofErr w:type="spellStart"/>
      <w:r w:rsidR="00D03922" w:rsidRPr="009818F7">
        <w:rPr>
          <w:sz w:val="20"/>
          <w:szCs w:val="20"/>
        </w:rPr>
        <w:t>G</w:t>
      </w:r>
      <w:r w:rsidR="005B2D4D" w:rsidRPr="009818F7">
        <w:rPr>
          <w:sz w:val="20"/>
          <w:szCs w:val="20"/>
        </w:rPr>
        <w:t>hat</w:t>
      </w:r>
      <w:proofErr w:type="spellEnd"/>
      <w:r w:rsidR="005B2D4D" w:rsidRPr="009818F7">
        <w:rPr>
          <w:sz w:val="20"/>
          <w:szCs w:val="20"/>
        </w:rPr>
        <w:t xml:space="preserve"> (</w:t>
      </w:r>
      <w:proofErr w:type="spellStart"/>
      <w:r w:rsidR="005B2D4D" w:rsidRPr="009818F7">
        <w:rPr>
          <w:sz w:val="20"/>
          <w:szCs w:val="20"/>
        </w:rPr>
        <w:t>Raiwala</w:t>
      </w:r>
      <w:proofErr w:type="spellEnd"/>
      <w:r w:rsidR="005B2D4D" w:rsidRPr="009818F7">
        <w:rPr>
          <w:sz w:val="20"/>
          <w:szCs w:val="20"/>
        </w:rPr>
        <w:t xml:space="preserve">). </w:t>
      </w:r>
      <w:proofErr w:type="spellStart"/>
      <w:r w:rsidR="005B2D4D" w:rsidRPr="009818F7">
        <w:rPr>
          <w:sz w:val="20"/>
          <w:szCs w:val="20"/>
        </w:rPr>
        <w:t>Rispana</w:t>
      </w:r>
      <w:proofErr w:type="spellEnd"/>
      <w:r w:rsidR="005B2D4D" w:rsidRPr="009818F7">
        <w:rPr>
          <w:sz w:val="20"/>
          <w:szCs w:val="20"/>
        </w:rPr>
        <w:t xml:space="preserve">, </w:t>
      </w:r>
      <w:proofErr w:type="spellStart"/>
      <w:r w:rsidR="005B2D4D" w:rsidRPr="009818F7">
        <w:rPr>
          <w:sz w:val="20"/>
          <w:szCs w:val="20"/>
        </w:rPr>
        <w:t>Bindal</w:t>
      </w:r>
      <w:proofErr w:type="spellEnd"/>
      <w:r w:rsidR="005B2D4D" w:rsidRPr="009818F7">
        <w:rPr>
          <w:sz w:val="20"/>
          <w:szCs w:val="20"/>
        </w:rPr>
        <w:t xml:space="preserve">, </w:t>
      </w:r>
      <w:proofErr w:type="spellStart"/>
      <w:r w:rsidR="005B2D4D" w:rsidRPr="009818F7">
        <w:rPr>
          <w:sz w:val="20"/>
          <w:szCs w:val="20"/>
        </w:rPr>
        <w:t>Jakhan</w:t>
      </w:r>
      <w:proofErr w:type="spellEnd"/>
      <w:r w:rsidR="005B2D4D" w:rsidRPr="009818F7">
        <w:rPr>
          <w:sz w:val="20"/>
          <w:szCs w:val="20"/>
        </w:rPr>
        <w:t xml:space="preserve"> </w:t>
      </w:r>
      <w:proofErr w:type="spellStart"/>
      <w:r w:rsidR="005B2D4D" w:rsidRPr="009818F7">
        <w:rPr>
          <w:sz w:val="20"/>
          <w:szCs w:val="20"/>
        </w:rPr>
        <w:t>Rao</w:t>
      </w:r>
      <w:proofErr w:type="spellEnd"/>
      <w:r w:rsidR="005B2D4D" w:rsidRPr="009818F7">
        <w:rPr>
          <w:sz w:val="20"/>
          <w:szCs w:val="20"/>
        </w:rPr>
        <w:t xml:space="preserve">, </w:t>
      </w:r>
      <w:proofErr w:type="spellStart"/>
      <w:r w:rsidR="005B2D4D" w:rsidRPr="009818F7">
        <w:rPr>
          <w:sz w:val="20"/>
          <w:szCs w:val="20"/>
        </w:rPr>
        <w:t>Sukh</w:t>
      </w:r>
      <w:proofErr w:type="spellEnd"/>
      <w:r w:rsidR="005B2D4D" w:rsidRPr="009818F7">
        <w:rPr>
          <w:sz w:val="20"/>
          <w:szCs w:val="20"/>
        </w:rPr>
        <w:t xml:space="preserve"> </w:t>
      </w:r>
      <w:proofErr w:type="spellStart"/>
      <w:r w:rsidR="005B2D4D" w:rsidRPr="009818F7">
        <w:rPr>
          <w:sz w:val="20"/>
          <w:szCs w:val="20"/>
        </w:rPr>
        <w:t>Rao</w:t>
      </w:r>
      <w:proofErr w:type="spellEnd"/>
      <w:r w:rsidR="005B2D4D" w:rsidRPr="009818F7">
        <w:rPr>
          <w:sz w:val="20"/>
          <w:szCs w:val="20"/>
        </w:rPr>
        <w:t xml:space="preserve">, </w:t>
      </w:r>
      <w:proofErr w:type="spellStart"/>
      <w:r w:rsidR="005B2D4D" w:rsidRPr="009818F7">
        <w:rPr>
          <w:sz w:val="20"/>
          <w:szCs w:val="20"/>
        </w:rPr>
        <w:t>Ramgarh</w:t>
      </w:r>
      <w:proofErr w:type="spellEnd"/>
      <w:r w:rsidR="005B2D4D" w:rsidRPr="009818F7">
        <w:rPr>
          <w:sz w:val="20"/>
          <w:szCs w:val="20"/>
        </w:rPr>
        <w:t xml:space="preserve"> </w:t>
      </w:r>
      <w:proofErr w:type="spellStart"/>
      <w:r w:rsidR="005B2D4D" w:rsidRPr="009818F7">
        <w:rPr>
          <w:sz w:val="20"/>
          <w:szCs w:val="20"/>
        </w:rPr>
        <w:t>Rao</w:t>
      </w:r>
      <w:proofErr w:type="spellEnd"/>
      <w:r w:rsidR="005B2D4D" w:rsidRPr="009818F7">
        <w:rPr>
          <w:sz w:val="20"/>
          <w:szCs w:val="20"/>
        </w:rPr>
        <w:t xml:space="preserve"> I, </w:t>
      </w:r>
      <w:proofErr w:type="spellStart"/>
      <w:r w:rsidR="005B2D4D" w:rsidRPr="009818F7">
        <w:rPr>
          <w:sz w:val="20"/>
          <w:szCs w:val="20"/>
        </w:rPr>
        <w:t>Chorpani</w:t>
      </w:r>
      <w:proofErr w:type="spellEnd"/>
      <w:r w:rsidR="005B2D4D" w:rsidRPr="009818F7">
        <w:rPr>
          <w:sz w:val="20"/>
          <w:szCs w:val="20"/>
        </w:rPr>
        <w:t xml:space="preserve"> </w:t>
      </w:r>
      <w:proofErr w:type="spellStart"/>
      <w:r w:rsidR="005B2D4D" w:rsidRPr="009818F7">
        <w:rPr>
          <w:sz w:val="20"/>
          <w:szCs w:val="20"/>
        </w:rPr>
        <w:t>Rao</w:t>
      </w:r>
      <w:proofErr w:type="spellEnd"/>
      <w:r w:rsidR="005B2D4D" w:rsidRPr="009818F7">
        <w:rPr>
          <w:sz w:val="20"/>
          <w:szCs w:val="20"/>
        </w:rPr>
        <w:t xml:space="preserve">, </w:t>
      </w:r>
      <w:proofErr w:type="spellStart"/>
      <w:r w:rsidR="005B2D4D" w:rsidRPr="009818F7">
        <w:rPr>
          <w:sz w:val="20"/>
          <w:szCs w:val="20"/>
        </w:rPr>
        <w:t>Fanduwala</w:t>
      </w:r>
      <w:proofErr w:type="spellEnd"/>
      <w:r w:rsidR="005B2D4D" w:rsidRPr="009818F7">
        <w:rPr>
          <w:sz w:val="20"/>
          <w:szCs w:val="20"/>
        </w:rPr>
        <w:t xml:space="preserve"> </w:t>
      </w:r>
      <w:proofErr w:type="spellStart"/>
      <w:r w:rsidR="005B2D4D" w:rsidRPr="009818F7">
        <w:rPr>
          <w:sz w:val="20"/>
          <w:szCs w:val="20"/>
        </w:rPr>
        <w:t>Rao</w:t>
      </w:r>
      <w:proofErr w:type="spellEnd"/>
      <w:r w:rsidR="005B2D4D" w:rsidRPr="009818F7">
        <w:rPr>
          <w:sz w:val="20"/>
          <w:szCs w:val="20"/>
        </w:rPr>
        <w:t xml:space="preserve">, Kans </w:t>
      </w:r>
      <w:proofErr w:type="spellStart"/>
      <w:r w:rsidR="005B2D4D" w:rsidRPr="009818F7">
        <w:rPr>
          <w:sz w:val="20"/>
          <w:szCs w:val="20"/>
        </w:rPr>
        <w:t>Rao</w:t>
      </w:r>
      <w:proofErr w:type="spellEnd"/>
      <w:r w:rsidR="005B2D4D" w:rsidRPr="009818F7">
        <w:rPr>
          <w:sz w:val="20"/>
          <w:szCs w:val="20"/>
        </w:rPr>
        <w:t xml:space="preserve">, </w:t>
      </w:r>
      <w:proofErr w:type="spellStart"/>
      <w:r w:rsidR="005B2D4D" w:rsidRPr="009818F7">
        <w:rPr>
          <w:sz w:val="20"/>
          <w:szCs w:val="20"/>
        </w:rPr>
        <w:t>Beriwara</w:t>
      </w:r>
      <w:proofErr w:type="spellEnd"/>
      <w:r w:rsidR="005B2D4D" w:rsidRPr="009818F7">
        <w:rPr>
          <w:sz w:val="20"/>
          <w:szCs w:val="20"/>
        </w:rPr>
        <w:t xml:space="preserve"> </w:t>
      </w:r>
      <w:proofErr w:type="spellStart"/>
      <w:r w:rsidR="005B2D4D" w:rsidRPr="009818F7">
        <w:rPr>
          <w:sz w:val="20"/>
          <w:szCs w:val="20"/>
        </w:rPr>
        <w:t>Rao</w:t>
      </w:r>
      <w:proofErr w:type="spellEnd"/>
      <w:r w:rsidR="005B2D4D" w:rsidRPr="009818F7">
        <w:rPr>
          <w:sz w:val="20"/>
          <w:szCs w:val="20"/>
        </w:rPr>
        <w:t xml:space="preserve"> are the principal tributaries of </w:t>
      </w:r>
      <w:proofErr w:type="spellStart"/>
      <w:r w:rsidR="005B2D4D" w:rsidRPr="009818F7">
        <w:rPr>
          <w:sz w:val="20"/>
          <w:szCs w:val="20"/>
        </w:rPr>
        <w:t>Suswa</w:t>
      </w:r>
      <w:proofErr w:type="spellEnd"/>
      <w:r w:rsidR="005B2D4D" w:rsidRPr="009818F7">
        <w:rPr>
          <w:sz w:val="20"/>
          <w:szCs w:val="20"/>
        </w:rPr>
        <w:t>, but most of them remain fallow for most part of the year, holding some run offs only during monsoons/local rains.</w:t>
      </w:r>
    </w:p>
    <w:p w:rsidR="00BE3D1D" w:rsidRPr="009818F7" w:rsidRDefault="00BE3D1D" w:rsidP="009818F7">
      <w:pPr>
        <w:pStyle w:val="BodyText"/>
        <w:tabs>
          <w:tab w:val="left" w:pos="720"/>
        </w:tabs>
        <w:snapToGrid w:val="0"/>
        <w:spacing w:after="0"/>
        <w:ind w:firstLine="425"/>
        <w:jc w:val="both"/>
        <w:rPr>
          <w:sz w:val="20"/>
          <w:szCs w:val="20"/>
        </w:rPr>
      </w:pPr>
      <w:r w:rsidRPr="009818F7">
        <w:rPr>
          <w:bCs/>
          <w:sz w:val="20"/>
          <w:szCs w:val="20"/>
        </w:rPr>
        <w:t>Sampling was regularly / peri</w:t>
      </w:r>
      <w:r w:rsidR="00B51935" w:rsidRPr="009818F7">
        <w:rPr>
          <w:bCs/>
          <w:sz w:val="20"/>
          <w:szCs w:val="20"/>
        </w:rPr>
        <w:t xml:space="preserve">odically done for a period of </w:t>
      </w:r>
      <w:r w:rsidR="00B8561A" w:rsidRPr="009818F7">
        <w:rPr>
          <w:sz w:val="20"/>
          <w:szCs w:val="20"/>
        </w:rPr>
        <w:t>one year (June, 2015 – May, 2016)</w:t>
      </w:r>
      <w:r w:rsidRPr="009818F7">
        <w:rPr>
          <w:bCs/>
          <w:sz w:val="20"/>
          <w:szCs w:val="20"/>
        </w:rPr>
        <w:t xml:space="preserve"> at the </w:t>
      </w:r>
      <w:r w:rsidR="00B51935" w:rsidRPr="009818F7">
        <w:rPr>
          <w:bCs/>
          <w:sz w:val="20"/>
          <w:szCs w:val="20"/>
        </w:rPr>
        <w:t>4</w:t>
      </w:r>
      <w:r w:rsidRPr="009818F7">
        <w:rPr>
          <w:bCs/>
          <w:sz w:val="20"/>
          <w:szCs w:val="20"/>
        </w:rPr>
        <w:t xml:space="preserve"> sampling stati</w:t>
      </w:r>
      <w:r w:rsidR="00B51935" w:rsidRPr="009818F7">
        <w:rPr>
          <w:bCs/>
          <w:sz w:val="20"/>
          <w:szCs w:val="20"/>
        </w:rPr>
        <w:t>ons established along the river.</w:t>
      </w:r>
      <w:r w:rsidR="00116468" w:rsidRPr="009818F7">
        <w:rPr>
          <w:bCs/>
          <w:sz w:val="20"/>
          <w:szCs w:val="20"/>
        </w:rPr>
        <w:t xml:space="preserve"> </w:t>
      </w:r>
      <w:r w:rsidRPr="009818F7">
        <w:rPr>
          <w:sz w:val="20"/>
          <w:szCs w:val="20"/>
        </w:rPr>
        <w:t xml:space="preserve">Each </w:t>
      </w:r>
      <w:r w:rsidR="00E86EBF" w:rsidRPr="009818F7">
        <w:rPr>
          <w:sz w:val="20"/>
          <w:szCs w:val="20"/>
        </w:rPr>
        <w:t xml:space="preserve">sampling station </w:t>
      </w:r>
      <w:r w:rsidRPr="009818F7">
        <w:rPr>
          <w:sz w:val="20"/>
          <w:szCs w:val="20"/>
        </w:rPr>
        <w:t xml:space="preserve">was divided into stretches along its length, according to altitudinal variations to adjudge the spatial and temporal interrelationships. Each stretch covering an approximate distance of about 4 – 7 </w:t>
      </w:r>
      <w:proofErr w:type="spellStart"/>
      <w:r w:rsidRPr="009818F7">
        <w:rPr>
          <w:sz w:val="20"/>
          <w:szCs w:val="20"/>
        </w:rPr>
        <w:t>kms</w:t>
      </w:r>
      <w:proofErr w:type="spellEnd"/>
      <w:r w:rsidRPr="009818F7">
        <w:rPr>
          <w:sz w:val="20"/>
          <w:szCs w:val="20"/>
        </w:rPr>
        <w:t>, was thus established as sampling sites.</w:t>
      </w:r>
      <w:r w:rsidR="00B20D2C">
        <w:rPr>
          <w:sz w:val="20"/>
          <w:szCs w:val="20"/>
        </w:rPr>
        <w:t xml:space="preserve"> </w:t>
      </w:r>
      <w:r w:rsidRPr="009818F7">
        <w:rPr>
          <w:sz w:val="20"/>
          <w:szCs w:val="20"/>
        </w:rPr>
        <w:t xml:space="preserve">Fish samples were collected by employing standard gears, using variety of fishing nets of varying mesh sizes – gill nets, cast nets, drag nets with the help of trained </w:t>
      </w:r>
      <w:proofErr w:type="gramStart"/>
      <w:r w:rsidRPr="009818F7">
        <w:rPr>
          <w:sz w:val="20"/>
          <w:szCs w:val="20"/>
        </w:rPr>
        <w:t>fishermen</w:t>
      </w:r>
      <w:proofErr w:type="gramEnd"/>
      <w:r w:rsidRPr="009818F7">
        <w:rPr>
          <w:sz w:val="20"/>
          <w:szCs w:val="20"/>
        </w:rPr>
        <w:t xml:space="preserve"> on the sampling</w:t>
      </w:r>
      <w:r w:rsidR="00E86EBF" w:rsidRPr="009818F7">
        <w:rPr>
          <w:sz w:val="20"/>
          <w:szCs w:val="20"/>
        </w:rPr>
        <w:t xml:space="preserve"> stations.</w:t>
      </w:r>
    </w:p>
    <w:p w:rsidR="009818F7" w:rsidRPr="009818F7" w:rsidRDefault="009818F7" w:rsidP="009818F7">
      <w:pPr>
        <w:pStyle w:val="BodyText"/>
        <w:tabs>
          <w:tab w:val="left" w:pos="720"/>
        </w:tabs>
        <w:snapToGrid w:val="0"/>
        <w:spacing w:after="0"/>
        <w:jc w:val="both"/>
        <w:rPr>
          <w:b/>
          <w:sz w:val="20"/>
          <w:szCs w:val="20"/>
        </w:rPr>
        <w:sectPr w:rsidR="009818F7" w:rsidRPr="009818F7" w:rsidSect="00E1430B">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5B2D4D" w:rsidRPr="009818F7" w:rsidRDefault="005B2D4D" w:rsidP="009818F7">
      <w:pPr>
        <w:pStyle w:val="BodyText"/>
        <w:tabs>
          <w:tab w:val="left" w:pos="720"/>
        </w:tabs>
        <w:snapToGrid w:val="0"/>
        <w:spacing w:after="0"/>
        <w:jc w:val="center"/>
        <w:rPr>
          <w:b/>
          <w:sz w:val="20"/>
          <w:szCs w:val="20"/>
        </w:rPr>
      </w:pPr>
      <w:proofErr w:type="gramStart"/>
      <w:r w:rsidRPr="009818F7">
        <w:rPr>
          <w:b/>
          <w:sz w:val="20"/>
          <w:szCs w:val="20"/>
        </w:rPr>
        <w:lastRenderedPageBreak/>
        <w:t>Table 1.</w:t>
      </w:r>
      <w:proofErr w:type="gramEnd"/>
      <w:r w:rsidRPr="009818F7">
        <w:rPr>
          <w:b/>
          <w:sz w:val="20"/>
          <w:szCs w:val="20"/>
        </w:rPr>
        <w:t xml:space="preserve"> </w:t>
      </w:r>
      <w:proofErr w:type="gramStart"/>
      <w:r w:rsidRPr="009818F7">
        <w:rPr>
          <w:b/>
          <w:sz w:val="20"/>
          <w:szCs w:val="20"/>
        </w:rPr>
        <w:t>Sam</w:t>
      </w:r>
      <w:r w:rsidR="00B8561A" w:rsidRPr="009818F7">
        <w:rPr>
          <w:b/>
          <w:sz w:val="20"/>
          <w:szCs w:val="20"/>
        </w:rPr>
        <w:t xml:space="preserve">pling Stations at </w:t>
      </w:r>
      <w:proofErr w:type="spellStart"/>
      <w:r w:rsidR="00B8561A" w:rsidRPr="009818F7">
        <w:rPr>
          <w:b/>
          <w:sz w:val="20"/>
          <w:szCs w:val="20"/>
        </w:rPr>
        <w:t>Suswa</w:t>
      </w:r>
      <w:proofErr w:type="spellEnd"/>
      <w:r w:rsidR="00B8561A" w:rsidRPr="009818F7">
        <w:rPr>
          <w:b/>
          <w:sz w:val="20"/>
          <w:szCs w:val="20"/>
        </w:rPr>
        <w:t xml:space="preserve"> River.</w:t>
      </w:r>
      <w:proofErr w:type="gramEnd"/>
    </w:p>
    <w:tbl>
      <w:tblPr>
        <w:tblStyle w:val="TableGrid"/>
        <w:tblW w:w="0" w:type="auto"/>
        <w:jc w:val="center"/>
        <w:tblLook w:val="04A0"/>
      </w:tblPr>
      <w:tblGrid>
        <w:gridCol w:w="1098"/>
        <w:gridCol w:w="3780"/>
        <w:gridCol w:w="4365"/>
      </w:tblGrid>
      <w:tr w:rsidR="00E9657D" w:rsidRPr="009818F7" w:rsidTr="009818F7">
        <w:trPr>
          <w:jc w:val="center"/>
        </w:trPr>
        <w:tc>
          <w:tcPr>
            <w:tcW w:w="1098" w:type="dxa"/>
          </w:tcPr>
          <w:p w:rsidR="00E9657D" w:rsidRPr="009818F7" w:rsidRDefault="00E9657D" w:rsidP="009818F7">
            <w:pPr>
              <w:pStyle w:val="BodyText"/>
              <w:tabs>
                <w:tab w:val="left" w:pos="720"/>
              </w:tabs>
              <w:snapToGrid w:val="0"/>
              <w:spacing w:after="0"/>
              <w:jc w:val="both"/>
              <w:rPr>
                <w:b/>
                <w:color w:val="000000"/>
                <w:sz w:val="20"/>
                <w:szCs w:val="20"/>
              </w:rPr>
            </w:pPr>
            <w:r w:rsidRPr="009818F7">
              <w:rPr>
                <w:b/>
                <w:color w:val="000000"/>
                <w:sz w:val="20"/>
                <w:szCs w:val="20"/>
              </w:rPr>
              <w:t>S. No.</w:t>
            </w:r>
          </w:p>
        </w:tc>
        <w:tc>
          <w:tcPr>
            <w:tcW w:w="3780" w:type="dxa"/>
          </w:tcPr>
          <w:p w:rsidR="00E9657D" w:rsidRPr="009818F7" w:rsidRDefault="00E9657D" w:rsidP="009818F7">
            <w:pPr>
              <w:pStyle w:val="BodyText"/>
              <w:tabs>
                <w:tab w:val="left" w:pos="720"/>
              </w:tabs>
              <w:snapToGrid w:val="0"/>
              <w:spacing w:after="0"/>
              <w:jc w:val="both"/>
              <w:rPr>
                <w:b/>
                <w:color w:val="000000"/>
                <w:sz w:val="20"/>
                <w:szCs w:val="20"/>
              </w:rPr>
            </w:pPr>
            <w:r w:rsidRPr="009818F7">
              <w:rPr>
                <w:b/>
                <w:color w:val="000000"/>
                <w:sz w:val="20"/>
                <w:szCs w:val="20"/>
              </w:rPr>
              <w:t>Sampling stations</w:t>
            </w:r>
          </w:p>
        </w:tc>
        <w:tc>
          <w:tcPr>
            <w:tcW w:w="4365" w:type="dxa"/>
          </w:tcPr>
          <w:p w:rsidR="00E9657D" w:rsidRPr="009818F7" w:rsidRDefault="00E9657D" w:rsidP="009818F7">
            <w:pPr>
              <w:pStyle w:val="BodyText"/>
              <w:tabs>
                <w:tab w:val="left" w:pos="720"/>
              </w:tabs>
              <w:snapToGrid w:val="0"/>
              <w:spacing w:after="0"/>
              <w:jc w:val="both"/>
              <w:rPr>
                <w:b/>
                <w:color w:val="000000"/>
                <w:sz w:val="20"/>
                <w:szCs w:val="20"/>
              </w:rPr>
            </w:pPr>
            <w:r w:rsidRPr="009818F7">
              <w:rPr>
                <w:b/>
                <w:color w:val="000000"/>
                <w:sz w:val="20"/>
                <w:szCs w:val="20"/>
              </w:rPr>
              <w:t>Stretch</w:t>
            </w:r>
          </w:p>
        </w:tc>
      </w:tr>
      <w:tr w:rsidR="00E9657D" w:rsidRPr="009818F7" w:rsidTr="009818F7">
        <w:trPr>
          <w:trHeight w:val="278"/>
          <w:jc w:val="center"/>
        </w:trPr>
        <w:tc>
          <w:tcPr>
            <w:tcW w:w="1098"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1.</w:t>
            </w:r>
          </w:p>
        </w:tc>
        <w:tc>
          <w:tcPr>
            <w:tcW w:w="3780"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S</w:t>
            </w:r>
            <w:r w:rsidRPr="009818F7">
              <w:rPr>
                <w:color w:val="000000"/>
                <w:sz w:val="20"/>
                <w:szCs w:val="20"/>
                <w:vertAlign w:val="subscript"/>
              </w:rPr>
              <w:t>1</w:t>
            </w:r>
          </w:p>
        </w:tc>
        <w:tc>
          <w:tcPr>
            <w:tcW w:w="4365" w:type="dxa"/>
          </w:tcPr>
          <w:p w:rsidR="00E9657D" w:rsidRPr="009818F7" w:rsidRDefault="00E9657D" w:rsidP="009818F7">
            <w:pPr>
              <w:pStyle w:val="BodyText"/>
              <w:tabs>
                <w:tab w:val="left" w:pos="720"/>
              </w:tabs>
              <w:snapToGrid w:val="0"/>
              <w:spacing w:after="0"/>
              <w:jc w:val="both"/>
              <w:rPr>
                <w:color w:val="000000"/>
                <w:sz w:val="20"/>
                <w:szCs w:val="20"/>
              </w:rPr>
            </w:pPr>
            <w:proofErr w:type="spellStart"/>
            <w:r w:rsidRPr="009818F7">
              <w:rPr>
                <w:color w:val="000000"/>
                <w:sz w:val="20"/>
                <w:szCs w:val="20"/>
              </w:rPr>
              <w:t>Mothrowala</w:t>
            </w:r>
            <w:proofErr w:type="spellEnd"/>
            <w:r w:rsidRPr="009818F7">
              <w:rPr>
                <w:color w:val="000000"/>
                <w:sz w:val="20"/>
                <w:szCs w:val="20"/>
              </w:rPr>
              <w:t xml:space="preserve"> to </w:t>
            </w:r>
            <w:proofErr w:type="spellStart"/>
            <w:r w:rsidRPr="009818F7">
              <w:rPr>
                <w:color w:val="000000"/>
                <w:sz w:val="20"/>
                <w:szCs w:val="20"/>
              </w:rPr>
              <w:t>Doiwala</w:t>
            </w:r>
            <w:proofErr w:type="spellEnd"/>
          </w:p>
        </w:tc>
      </w:tr>
      <w:tr w:rsidR="00E9657D" w:rsidRPr="009818F7" w:rsidTr="009818F7">
        <w:trPr>
          <w:jc w:val="center"/>
        </w:trPr>
        <w:tc>
          <w:tcPr>
            <w:tcW w:w="1098"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2.</w:t>
            </w:r>
          </w:p>
        </w:tc>
        <w:tc>
          <w:tcPr>
            <w:tcW w:w="3780"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S</w:t>
            </w:r>
            <w:r w:rsidRPr="009818F7">
              <w:rPr>
                <w:color w:val="000000"/>
                <w:sz w:val="20"/>
                <w:szCs w:val="20"/>
                <w:vertAlign w:val="subscript"/>
              </w:rPr>
              <w:t>2</w:t>
            </w:r>
          </w:p>
        </w:tc>
        <w:tc>
          <w:tcPr>
            <w:tcW w:w="4365" w:type="dxa"/>
          </w:tcPr>
          <w:p w:rsidR="00E9657D" w:rsidRPr="009818F7" w:rsidRDefault="00E9657D" w:rsidP="009818F7">
            <w:pPr>
              <w:pStyle w:val="BodyText"/>
              <w:tabs>
                <w:tab w:val="left" w:pos="720"/>
              </w:tabs>
              <w:snapToGrid w:val="0"/>
              <w:spacing w:after="0"/>
              <w:jc w:val="both"/>
              <w:rPr>
                <w:color w:val="000000"/>
                <w:sz w:val="20"/>
                <w:szCs w:val="20"/>
              </w:rPr>
            </w:pPr>
            <w:proofErr w:type="spellStart"/>
            <w:r w:rsidRPr="009818F7">
              <w:rPr>
                <w:color w:val="000000"/>
                <w:sz w:val="20"/>
                <w:szCs w:val="20"/>
              </w:rPr>
              <w:t>Doiwala</w:t>
            </w:r>
            <w:proofErr w:type="spellEnd"/>
            <w:r w:rsidRPr="009818F7">
              <w:rPr>
                <w:color w:val="000000"/>
                <w:sz w:val="20"/>
                <w:szCs w:val="20"/>
              </w:rPr>
              <w:t xml:space="preserve"> to </w:t>
            </w:r>
            <w:proofErr w:type="spellStart"/>
            <w:r w:rsidRPr="009818F7">
              <w:rPr>
                <w:color w:val="000000"/>
                <w:sz w:val="20"/>
                <w:szCs w:val="20"/>
              </w:rPr>
              <w:t>Kansrao</w:t>
            </w:r>
            <w:proofErr w:type="spellEnd"/>
          </w:p>
        </w:tc>
      </w:tr>
      <w:tr w:rsidR="00E9657D" w:rsidRPr="009818F7" w:rsidTr="009818F7">
        <w:trPr>
          <w:jc w:val="center"/>
        </w:trPr>
        <w:tc>
          <w:tcPr>
            <w:tcW w:w="1098"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3.</w:t>
            </w:r>
          </w:p>
        </w:tc>
        <w:tc>
          <w:tcPr>
            <w:tcW w:w="3780"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S</w:t>
            </w:r>
            <w:r w:rsidRPr="009818F7">
              <w:rPr>
                <w:color w:val="000000"/>
                <w:sz w:val="20"/>
                <w:szCs w:val="20"/>
                <w:vertAlign w:val="subscript"/>
              </w:rPr>
              <w:t>3</w:t>
            </w:r>
          </w:p>
        </w:tc>
        <w:tc>
          <w:tcPr>
            <w:tcW w:w="4365" w:type="dxa"/>
          </w:tcPr>
          <w:p w:rsidR="00E9657D" w:rsidRPr="009818F7" w:rsidRDefault="00E9657D" w:rsidP="009818F7">
            <w:pPr>
              <w:pStyle w:val="BodyText"/>
              <w:tabs>
                <w:tab w:val="left" w:pos="720"/>
              </w:tabs>
              <w:snapToGrid w:val="0"/>
              <w:spacing w:after="0"/>
              <w:jc w:val="both"/>
              <w:rPr>
                <w:color w:val="000000"/>
                <w:sz w:val="20"/>
                <w:szCs w:val="20"/>
              </w:rPr>
            </w:pPr>
            <w:proofErr w:type="spellStart"/>
            <w:r w:rsidRPr="009818F7">
              <w:rPr>
                <w:color w:val="000000"/>
                <w:sz w:val="20"/>
                <w:szCs w:val="20"/>
              </w:rPr>
              <w:t>Kansrao</w:t>
            </w:r>
            <w:proofErr w:type="spellEnd"/>
            <w:r w:rsidRPr="009818F7">
              <w:rPr>
                <w:color w:val="000000"/>
                <w:sz w:val="20"/>
                <w:szCs w:val="20"/>
              </w:rPr>
              <w:t xml:space="preserve"> to Nepali Farm</w:t>
            </w:r>
          </w:p>
        </w:tc>
      </w:tr>
      <w:tr w:rsidR="00E9657D" w:rsidRPr="009818F7" w:rsidTr="009818F7">
        <w:trPr>
          <w:jc w:val="center"/>
        </w:trPr>
        <w:tc>
          <w:tcPr>
            <w:tcW w:w="1098"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4.</w:t>
            </w:r>
          </w:p>
        </w:tc>
        <w:tc>
          <w:tcPr>
            <w:tcW w:w="3780"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S</w:t>
            </w:r>
            <w:r w:rsidRPr="009818F7">
              <w:rPr>
                <w:color w:val="000000"/>
                <w:sz w:val="20"/>
                <w:szCs w:val="20"/>
                <w:vertAlign w:val="subscript"/>
              </w:rPr>
              <w:t>4</w:t>
            </w:r>
          </w:p>
        </w:tc>
        <w:tc>
          <w:tcPr>
            <w:tcW w:w="4365" w:type="dxa"/>
          </w:tcPr>
          <w:p w:rsidR="00E9657D" w:rsidRPr="009818F7" w:rsidRDefault="00E9657D" w:rsidP="009818F7">
            <w:pPr>
              <w:pStyle w:val="BodyText"/>
              <w:tabs>
                <w:tab w:val="left" w:pos="720"/>
              </w:tabs>
              <w:snapToGrid w:val="0"/>
              <w:spacing w:after="0"/>
              <w:jc w:val="both"/>
              <w:rPr>
                <w:color w:val="000000"/>
                <w:sz w:val="20"/>
                <w:szCs w:val="20"/>
              </w:rPr>
            </w:pPr>
            <w:r w:rsidRPr="009818F7">
              <w:rPr>
                <w:color w:val="000000"/>
                <w:sz w:val="20"/>
                <w:szCs w:val="20"/>
              </w:rPr>
              <w:t xml:space="preserve">Nepali Farm to </w:t>
            </w:r>
            <w:proofErr w:type="spellStart"/>
            <w:r w:rsidRPr="009818F7">
              <w:rPr>
                <w:color w:val="000000"/>
                <w:sz w:val="20"/>
                <w:szCs w:val="20"/>
              </w:rPr>
              <w:t>Tehri</w:t>
            </w:r>
            <w:proofErr w:type="spellEnd"/>
            <w:r w:rsidRPr="009818F7">
              <w:rPr>
                <w:color w:val="000000"/>
                <w:sz w:val="20"/>
                <w:szCs w:val="20"/>
              </w:rPr>
              <w:t xml:space="preserve"> Farm (</w:t>
            </w:r>
            <w:proofErr w:type="spellStart"/>
            <w:r w:rsidRPr="009818F7">
              <w:rPr>
                <w:color w:val="000000"/>
                <w:sz w:val="20"/>
                <w:szCs w:val="20"/>
              </w:rPr>
              <w:t>Gaur</w:t>
            </w:r>
            <w:r w:rsidR="00D03922" w:rsidRPr="009818F7">
              <w:rPr>
                <w:color w:val="000000"/>
                <w:sz w:val="20"/>
                <w:szCs w:val="20"/>
              </w:rPr>
              <w:t>i</w:t>
            </w:r>
            <w:proofErr w:type="spellEnd"/>
            <w:r w:rsidR="00D03922">
              <w:rPr>
                <w:color w:val="000000"/>
                <w:sz w:val="20"/>
                <w:szCs w:val="20"/>
              </w:rPr>
              <w:t xml:space="preserve"> </w:t>
            </w:r>
            <w:proofErr w:type="spellStart"/>
            <w:r w:rsidR="00D03922" w:rsidRPr="009818F7">
              <w:rPr>
                <w:color w:val="000000"/>
                <w:sz w:val="20"/>
                <w:szCs w:val="20"/>
              </w:rPr>
              <w:t>G</w:t>
            </w:r>
            <w:r w:rsidRPr="009818F7">
              <w:rPr>
                <w:color w:val="000000"/>
                <w:sz w:val="20"/>
                <w:szCs w:val="20"/>
              </w:rPr>
              <w:t>hat</w:t>
            </w:r>
            <w:proofErr w:type="spellEnd"/>
            <w:r w:rsidR="00116468" w:rsidRPr="009818F7">
              <w:rPr>
                <w:color w:val="000000"/>
                <w:sz w:val="20"/>
                <w:szCs w:val="20"/>
              </w:rPr>
              <w:t>)</w:t>
            </w:r>
          </w:p>
        </w:tc>
      </w:tr>
    </w:tbl>
    <w:p w:rsidR="009818F7" w:rsidRDefault="009818F7" w:rsidP="009818F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818F7" w:rsidRPr="009818F7" w:rsidRDefault="009818F7" w:rsidP="009818F7">
      <w:pPr>
        <w:autoSpaceDE w:val="0"/>
        <w:autoSpaceDN w:val="0"/>
        <w:adjustRightInd w:val="0"/>
        <w:snapToGrid w:val="0"/>
        <w:spacing w:after="0" w:line="240" w:lineRule="auto"/>
        <w:ind w:firstLine="425"/>
        <w:jc w:val="both"/>
        <w:rPr>
          <w:rFonts w:ascii="Times New Roman" w:hAnsi="Times New Roman" w:cs="Times New Roman"/>
          <w:sz w:val="20"/>
          <w:szCs w:val="20"/>
        </w:rPr>
        <w:sectPr w:rsidR="009818F7" w:rsidRPr="009818F7" w:rsidSect="00E1430B">
          <w:headerReference w:type="default" r:id="rId15"/>
          <w:footerReference w:type="default" r:id="rId16"/>
          <w:type w:val="continuous"/>
          <w:pgSz w:w="12242" w:h="15842" w:code="1"/>
          <w:pgMar w:top="1440" w:right="1440" w:bottom="1440" w:left="1440" w:header="720" w:footer="720" w:gutter="0"/>
          <w:cols w:space="720"/>
          <w:docGrid w:linePitch="360"/>
        </w:sectPr>
      </w:pPr>
    </w:p>
    <w:p w:rsidR="00BE3D1D" w:rsidRDefault="00BE3D1D" w:rsidP="009818F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9818F7">
        <w:rPr>
          <w:rFonts w:ascii="Times New Roman" w:hAnsi="Times New Roman" w:cs="Times New Roman"/>
          <w:sz w:val="20"/>
          <w:szCs w:val="20"/>
        </w:rPr>
        <w:lastRenderedPageBreak/>
        <w:t xml:space="preserve">Fish samples were preserved in 4% formalin and bought to the laboratory for routine identification, </w:t>
      </w:r>
      <w:proofErr w:type="spellStart"/>
      <w:r w:rsidRPr="009818F7">
        <w:rPr>
          <w:rFonts w:ascii="Times New Roman" w:hAnsi="Times New Roman" w:cs="Times New Roman"/>
          <w:sz w:val="20"/>
          <w:szCs w:val="20"/>
        </w:rPr>
        <w:t>meristic</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morphometric</w:t>
      </w:r>
      <w:proofErr w:type="spellEnd"/>
      <w:r w:rsidRPr="009818F7">
        <w:rPr>
          <w:rFonts w:ascii="Times New Roman" w:hAnsi="Times New Roman" w:cs="Times New Roman"/>
          <w:sz w:val="20"/>
          <w:szCs w:val="20"/>
        </w:rPr>
        <w:t xml:space="preserve"> analyses under the light of available standard literature and revisionary works (Day, 1878</w:t>
      </w:r>
      <w:r w:rsidR="00116468" w:rsidRPr="009818F7">
        <w:rPr>
          <w:rFonts w:ascii="Times New Roman" w:hAnsi="Times New Roman" w:cs="Times New Roman"/>
          <w:sz w:val="20"/>
          <w:szCs w:val="20"/>
        </w:rPr>
        <w:t>, 1889</w:t>
      </w:r>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Jayaram</w:t>
      </w:r>
      <w:proofErr w:type="spellEnd"/>
      <w:r w:rsidRPr="009818F7">
        <w:rPr>
          <w:rFonts w:ascii="Times New Roman" w:hAnsi="Times New Roman" w:cs="Times New Roman"/>
          <w:sz w:val="20"/>
          <w:szCs w:val="20"/>
        </w:rPr>
        <w:t xml:space="preserve">, 1981, 1999; </w:t>
      </w:r>
      <w:proofErr w:type="spellStart"/>
      <w:r w:rsidRPr="009818F7">
        <w:rPr>
          <w:rFonts w:ascii="Times New Roman" w:hAnsi="Times New Roman" w:cs="Times New Roman"/>
          <w:sz w:val="20"/>
          <w:szCs w:val="20"/>
        </w:rPr>
        <w:t>Talwar</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Jhingran</w:t>
      </w:r>
      <w:proofErr w:type="spellEnd"/>
      <w:r w:rsidRPr="009818F7">
        <w:rPr>
          <w:rFonts w:ascii="Times New Roman" w:hAnsi="Times New Roman" w:cs="Times New Roman"/>
          <w:sz w:val="20"/>
          <w:szCs w:val="20"/>
        </w:rPr>
        <w:t xml:space="preserve">, 1991; Nelson, 2006; </w:t>
      </w:r>
      <w:proofErr w:type="spellStart"/>
      <w:r w:rsidRPr="009818F7">
        <w:rPr>
          <w:rFonts w:ascii="Times New Roman" w:hAnsi="Times New Roman" w:cs="Times New Roman"/>
          <w:sz w:val="20"/>
          <w:szCs w:val="20"/>
        </w:rPr>
        <w:t>Vishawanath</w:t>
      </w:r>
      <w:proofErr w:type="spellEnd"/>
      <w:r w:rsidR="00116468" w:rsidRPr="009818F7">
        <w:rPr>
          <w:rFonts w:ascii="Times New Roman" w:hAnsi="Times New Roman" w:cs="Times New Roman"/>
          <w:sz w:val="20"/>
          <w:szCs w:val="20"/>
        </w:rPr>
        <w:t xml:space="preserve"> </w:t>
      </w:r>
      <w:r w:rsidRPr="009818F7">
        <w:rPr>
          <w:rFonts w:ascii="Times New Roman" w:hAnsi="Times New Roman" w:cs="Times New Roman"/>
          <w:i/>
          <w:sz w:val="20"/>
          <w:szCs w:val="20"/>
        </w:rPr>
        <w:t>et al.,</w:t>
      </w:r>
      <w:r w:rsidRPr="009818F7">
        <w:rPr>
          <w:rFonts w:ascii="Times New Roman" w:hAnsi="Times New Roman" w:cs="Times New Roman"/>
          <w:sz w:val="20"/>
          <w:szCs w:val="20"/>
        </w:rPr>
        <w:t xml:space="preserve"> 2007).</w:t>
      </w:r>
    </w:p>
    <w:p w:rsidR="009818F7" w:rsidRPr="009818F7" w:rsidRDefault="009818F7" w:rsidP="009818F7">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p>
    <w:p w:rsidR="0079359E" w:rsidRPr="009818F7" w:rsidRDefault="009818F7" w:rsidP="009818F7">
      <w:pPr>
        <w:snapToGrid w:val="0"/>
        <w:spacing w:after="0" w:line="240" w:lineRule="auto"/>
        <w:jc w:val="both"/>
        <w:rPr>
          <w:rFonts w:ascii="Times New Roman" w:hAnsi="Times New Roman" w:cs="Times New Roman"/>
          <w:b/>
          <w:sz w:val="20"/>
          <w:szCs w:val="20"/>
        </w:rPr>
      </w:pPr>
      <w:r w:rsidRPr="009818F7">
        <w:rPr>
          <w:rFonts w:ascii="Times New Roman" w:hAnsi="Times New Roman" w:cs="Times New Roman"/>
          <w:b/>
          <w:sz w:val="20"/>
          <w:szCs w:val="20"/>
        </w:rPr>
        <w:t>Results</w:t>
      </w:r>
    </w:p>
    <w:p w:rsidR="009979D3" w:rsidRPr="009818F7" w:rsidRDefault="00543EC7" w:rsidP="009818F7">
      <w:pPr>
        <w:tabs>
          <w:tab w:val="left" w:pos="720"/>
        </w:tabs>
        <w:snapToGrid w:val="0"/>
        <w:spacing w:after="0" w:line="240" w:lineRule="auto"/>
        <w:ind w:firstLine="425"/>
        <w:jc w:val="both"/>
        <w:rPr>
          <w:rFonts w:ascii="Times New Roman" w:hAnsi="Times New Roman" w:cs="Times New Roman"/>
          <w:sz w:val="20"/>
          <w:szCs w:val="20"/>
        </w:rPr>
      </w:pPr>
      <w:r w:rsidRPr="009818F7">
        <w:rPr>
          <w:rFonts w:ascii="Times New Roman" w:hAnsi="Times New Roman" w:cs="Times New Roman"/>
          <w:sz w:val="20"/>
          <w:szCs w:val="20"/>
        </w:rPr>
        <w:t xml:space="preserve">A total of 45 species were collected during the entire study period. Family </w:t>
      </w:r>
      <w:proofErr w:type="spellStart"/>
      <w:r w:rsidRPr="009818F7">
        <w:rPr>
          <w:rFonts w:ascii="Times New Roman" w:hAnsi="Times New Roman" w:cs="Times New Roman"/>
          <w:sz w:val="20"/>
          <w:szCs w:val="20"/>
        </w:rPr>
        <w:t>Cyprinidae</w:t>
      </w:r>
      <w:proofErr w:type="spellEnd"/>
      <w:r w:rsidRPr="009818F7">
        <w:rPr>
          <w:rFonts w:ascii="Times New Roman" w:hAnsi="Times New Roman" w:cs="Times New Roman"/>
          <w:sz w:val="20"/>
          <w:szCs w:val="20"/>
        </w:rPr>
        <w:t xml:space="preserve"> was found to </w:t>
      </w:r>
      <w:r w:rsidRPr="009818F7">
        <w:rPr>
          <w:rFonts w:ascii="Times New Roman" w:hAnsi="Times New Roman" w:cs="Times New Roman"/>
          <w:sz w:val="20"/>
          <w:szCs w:val="20"/>
        </w:rPr>
        <w:lastRenderedPageBreak/>
        <w:t xml:space="preserve">be the most dominant family </w:t>
      </w:r>
      <w:r w:rsidR="00EE0D19" w:rsidRPr="009818F7">
        <w:rPr>
          <w:rFonts w:ascii="Times New Roman" w:hAnsi="Times New Roman" w:cs="Times New Roman"/>
          <w:sz w:val="20"/>
          <w:szCs w:val="20"/>
        </w:rPr>
        <w:t xml:space="preserve">represented by 24 species (53%) </w:t>
      </w:r>
      <w:r w:rsidRPr="009818F7">
        <w:rPr>
          <w:rFonts w:ascii="Times New Roman" w:hAnsi="Times New Roman" w:cs="Times New Roman"/>
          <w:sz w:val="20"/>
          <w:szCs w:val="20"/>
        </w:rPr>
        <w:t>follow</w:t>
      </w:r>
      <w:r w:rsidR="00F827E3" w:rsidRPr="009818F7">
        <w:rPr>
          <w:rFonts w:ascii="Times New Roman" w:hAnsi="Times New Roman" w:cs="Times New Roman"/>
          <w:sz w:val="20"/>
          <w:szCs w:val="20"/>
        </w:rPr>
        <w:t xml:space="preserve">ed by family </w:t>
      </w:r>
      <w:proofErr w:type="spellStart"/>
      <w:r w:rsidR="00F827E3" w:rsidRPr="009818F7">
        <w:rPr>
          <w:rFonts w:ascii="Times New Roman" w:hAnsi="Times New Roman" w:cs="Times New Roman"/>
          <w:sz w:val="20"/>
          <w:szCs w:val="20"/>
        </w:rPr>
        <w:t>Channidae</w:t>
      </w:r>
      <w:r w:rsidR="00EE0D19" w:rsidRPr="009818F7">
        <w:rPr>
          <w:rFonts w:ascii="Times New Roman" w:hAnsi="Times New Roman" w:cs="Times New Roman"/>
          <w:sz w:val="20"/>
          <w:szCs w:val="20"/>
        </w:rPr>
        <w:t>represented</w:t>
      </w:r>
      <w:proofErr w:type="spellEnd"/>
      <w:r w:rsidR="00EE0D19" w:rsidRPr="009818F7">
        <w:rPr>
          <w:rFonts w:ascii="Times New Roman" w:hAnsi="Times New Roman" w:cs="Times New Roman"/>
          <w:sz w:val="20"/>
          <w:szCs w:val="20"/>
        </w:rPr>
        <w:t xml:space="preserve"> by 4 species </w:t>
      </w:r>
      <w:r w:rsidR="00A252B8" w:rsidRPr="009818F7">
        <w:rPr>
          <w:rFonts w:ascii="Times New Roman" w:hAnsi="Times New Roman" w:cs="Times New Roman"/>
          <w:sz w:val="20"/>
          <w:szCs w:val="20"/>
        </w:rPr>
        <w:t xml:space="preserve">(Table 2 </w:t>
      </w:r>
      <w:r w:rsidR="00F827E3" w:rsidRPr="009818F7">
        <w:rPr>
          <w:rFonts w:ascii="Times New Roman" w:hAnsi="Times New Roman" w:cs="Times New Roman"/>
          <w:sz w:val="20"/>
          <w:szCs w:val="20"/>
        </w:rPr>
        <w:t>and</w:t>
      </w:r>
      <w:r w:rsidRPr="009818F7">
        <w:rPr>
          <w:rFonts w:ascii="Times New Roman" w:hAnsi="Times New Roman" w:cs="Times New Roman"/>
          <w:sz w:val="20"/>
          <w:szCs w:val="20"/>
        </w:rPr>
        <w:t xml:space="preserve"> Figure 1).</w:t>
      </w:r>
      <w:r w:rsidR="00B20D2C">
        <w:rPr>
          <w:rFonts w:ascii="Times New Roman" w:hAnsi="Times New Roman" w:cs="Times New Roman"/>
          <w:sz w:val="20"/>
          <w:szCs w:val="20"/>
        </w:rPr>
        <w:t xml:space="preserve"> </w:t>
      </w:r>
      <w:r w:rsidRPr="009818F7">
        <w:rPr>
          <w:rFonts w:ascii="Times New Roman" w:hAnsi="Times New Roman" w:cs="Times New Roman"/>
          <w:sz w:val="20"/>
          <w:szCs w:val="20"/>
        </w:rPr>
        <w:t>Fish diversity at station S</w:t>
      </w:r>
      <w:r w:rsidRPr="009818F7">
        <w:rPr>
          <w:rFonts w:ascii="Times New Roman" w:hAnsi="Times New Roman" w:cs="Times New Roman"/>
          <w:sz w:val="20"/>
          <w:szCs w:val="20"/>
          <w:vertAlign w:val="subscript"/>
        </w:rPr>
        <w:t xml:space="preserve">3 </w:t>
      </w:r>
      <w:r w:rsidRPr="009818F7">
        <w:rPr>
          <w:rFonts w:ascii="Times New Roman" w:hAnsi="Times New Roman" w:cs="Times New Roman"/>
          <w:sz w:val="20"/>
          <w:szCs w:val="20"/>
        </w:rPr>
        <w:t>was found to be the most rich represented by 41 species followed by station S</w:t>
      </w:r>
      <w:r w:rsidRPr="009818F7">
        <w:rPr>
          <w:rFonts w:ascii="Times New Roman" w:hAnsi="Times New Roman" w:cs="Times New Roman"/>
          <w:sz w:val="20"/>
          <w:szCs w:val="20"/>
          <w:vertAlign w:val="subscript"/>
        </w:rPr>
        <w:t>4</w:t>
      </w:r>
      <w:r w:rsidRPr="009818F7">
        <w:rPr>
          <w:rFonts w:ascii="Times New Roman" w:hAnsi="Times New Roman" w:cs="Times New Roman"/>
          <w:sz w:val="20"/>
          <w:szCs w:val="20"/>
        </w:rPr>
        <w:t xml:space="preserve"> (38 species), S</w:t>
      </w:r>
      <w:r w:rsidRPr="009818F7">
        <w:rPr>
          <w:rFonts w:ascii="Times New Roman" w:hAnsi="Times New Roman" w:cs="Times New Roman"/>
          <w:sz w:val="20"/>
          <w:szCs w:val="20"/>
          <w:vertAlign w:val="subscript"/>
        </w:rPr>
        <w:t xml:space="preserve">2 </w:t>
      </w:r>
      <w:r w:rsidRPr="009818F7">
        <w:rPr>
          <w:rFonts w:ascii="Times New Roman" w:hAnsi="Times New Roman" w:cs="Times New Roman"/>
          <w:sz w:val="20"/>
          <w:szCs w:val="20"/>
        </w:rPr>
        <w:t>(22 species). Fish diversity at station S</w:t>
      </w:r>
      <w:r w:rsidRPr="009818F7">
        <w:rPr>
          <w:rFonts w:ascii="Times New Roman" w:hAnsi="Times New Roman" w:cs="Times New Roman"/>
          <w:sz w:val="20"/>
          <w:szCs w:val="20"/>
          <w:vertAlign w:val="subscript"/>
        </w:rPr>
        <w:t xml:space="preserve">1 </w:t>
      </w:r>
      <w:r w:rsidRPr="009818F7">
        <w:rPr>
          <w:rFonts w:ascii="Times New Roman" w:hAnsi="Times New Roman" w:cs="Times New Roman"/>
          <w:sz w:val="20"/>
          <w:szCs w:val="20"/>
        </w:rPr>
        <w:t xml:space="preserve">was found to be the least </w:t>
      </w:r>
      <w:r w:rsidRPr="009818F7">
        <w:rPr>
          <w:rFonts w:ascii="Times New Roman" w:hAnsi="Times New Roman" w:cs="Times New Roman"/>
          <w:i/>
          <w:sz w:val="20"/>
          <w:szCs w:val="20"/>
        </w:rPr>
        <w:t>i.e</w:t>
      </w:r>
      <w:r w:rsidRPr="009818F7">
        <w:rPr>
          <w:rFonts w:ascii="Times New Roman" w:hAnsi="Times New Roman" w:cs="Times New Roman"/>
          <w:sz w:val="20"/>
          <w:szCs w:val="20"/>
        </w:rPr>
        <w:t xml:space="preserve">., 20 species. </w:t>
      </w:r>
      <w:r w:rsidR="009979D3" w:rsidRPr="009818F7">
        <w:rPr>
          <w:rFonts w:ascii="Times New Roman" w:hAnsi="Times New Roman" w:cs="Times New Roman"/>
          <w:sz w:val="20"/>
          <w:szCs w:val="20"/>
        </w:rPr>
        <w:t xml:space="preserve">As per the </w:t>
      </w:r>
      <w:r w:rsidR="009979D3" w:rsidRPr="009818F7">
        <w:rPr>
          <w:rFonts w:ascii="Times New Roman" w:hAnsi="Times New Roman" w:cs="Times New Roman"/>
          <w:bCs/>
          <w:sz w:val="20"/>
          <w:szCs w:val="20"/>
        </w:rPr>
        <w:t xml:space="preserve">IUCN (2015-4) categorization, </w:t>
      </w:r>
      <w:r w:rsidR="009979D3" w:rsidRPr="009818F7">
        <w:rPr>
          <w:rFonts w:ascii="Times New Roman" w:hAnsi="Times New Roman" w:cs="Times New Roman"/>
          <w:sz w:val="20"/>
          <w:szCs w:val="20"/>
        </w:rPr>
        <w:t>36 species are Least Concern, 1 Vulnerable, 1 Endangered, 3 Near Threatened and 4 Not Assessed.</w:t>
      </w:r>
    </w:p>
    <w:p w:rsidR="009818F7" w:rsidRPr="009818F7" w:rsidRDefault="009818F7" w:rsidP="009818F7">
      <w:pPr>
        <w:pStyle w:val="BodyText"/>
        <w:snapToGrid w:val="0"/>
        <w:spacing w:after="0"/>
        <w:jc w:val="both"/>
        <w:rPr>
          <w:b/>
          <w:sz w:val="20"/>
          <w:szCs w:val="20"/>
        </w:rPr>
        <w:sectPr w:rsidR="009818F7" w:rsidRPr="009818F7" w:rsidSect="00E1430B">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FF5D43" w:rsidRPr="009818F7" w:rsidRDefault="00FF5D43" w:rsidP="009818F7">
      <w:pPr>
        <w:pStyle w:val="BodyText"/>
        <w:snapToGrid w:val="0"/>
        <w:spacing w:after="0"/>
        <w:jc w:val="both"/>
        <w:rPr>
          <w:b/>
          <w:sz w:val="20"/>
          <w:szCs w:val="20"/>
        </w:rPr>
      </w:pPr>
    </w:p>
    <w:p w:rsidR="005060F0" w:rsidRPr="009818F7" w:rsidRDefault="00107E3F" w:rsidP="009818F7">
      <w:pPr>
        <w:pStyle w:val="BodyText"/>
        <w:snapToGrid w:val="0"/>
        <w:spacing w:after="0"/>
        <w:jc w:val="center"/>
        <w:rPr>
          <w:b/>
          <w:sz w:val="20"/>
          <w:szCs w:val="20"/>
        </w:rPr>
      </w:pPr>
      <w:proofErr w:type="gramStart"/>
      <w:r w:rsidRPr="009818F7">
        <w:rPr>
          <w:b/>
          <w:sz w:val="20"/>
          <w:szCs w:val="20"/>
        </w:rPr>
        <w:t>Table 2</w:t>
      </w:r>
      <w:r w:rsidR="00B20D2C" w:rsidRPr="009818F7">
        <w:rPr>
          <w:b/>
          <w:sz w:val="20"/>
          <w:szCs w:val="20"/>
        </w:rPr>
        <w:t>:</w:t>
      </w:r>
      <w:r w:rsidR="005060F0" w:rsidRPr="009818F7">
        <w:rPr>
          <w:b/>
          <w:sz w:val="20"/>
          <w:szCs w:val="20"/>
        </w:rPr>
        <w:t xml:space="preserve"> Fish species from </w:t>
      </w:r>
      <w:proofErr w:type="spellStart"/>
      <w:r w:rsidR="005060F0" w:rsidRPr="009818F7">
        <w:rPr>
          <w:b/>
          <w:sz w:val="20"/>
          <w:szCs w:val="20"/>
        </w:rPr>
        <w:t>Suswa</w:t>
      </w:r>
      <w:proofErr w:type="spellEnd"/>
      <w:r w:rsidR="005060F0" w:rsidRPr="009818F7">
        <w:rPr>
          <w:b/>
          <w:sz w:val="20"/>
          <w:szCs w:val="20"/>
        </w:rPr>
        <w:t xml:space="preserve"> River.</w:t>
      </w:r>
      <w:proofErr w:type="gramEnd"/>
    </w:p>
    <w:tbl>
      <w:tblPr>
        <w:tblStyle w:val="TableGrid"/>
        <w:tblW w:w="0" w:type="auto"/>
        <w:jc w:val="center"/>
        <w:tblLook w:val="04A0"/>
      </w:tblPr>
      <w:tblGrid>
        <w:gridCol w:w="621"/>
        <w:gridCol w:w="2452"/>
        <w:gridCol w:w="376"/>
        <w:gridCol w:w="376"/>
        <w:gridCol w:w="376"/>
        <w:gridCol w:w="376"/>
        <w:gridCol w:w="2664"/>
        <w:gridCol w:w="1305"/>
      </w:tblGrid>
      <w:tr w:rsidR="006B6438" w:rsidRPr="009818F7" w:rsidTr="009818F7">
        <w:trPr>
          <w:tblHeader/>
          <w:jc w:val="center"/>
        </w:trPr>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S. No.</w:t>
            </w:r>
          </w:p>
        </w:tc>
        <w:tc>
          <w:tcPr>
            <w:tcW w:w="0" w:type="auto"/>
            <w:noWrap/>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Classified List</w:t>
            </w:r>
          </w:p>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(Nelson, 2006)</w:t>
            </w:r>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Phylum</w:t>
            </w:r>
            <w:r w:rsidR="00B20D2C" w:rsidRPr="009818F7">
              <w:rPr>
                <w:color w:val="000000"/>
                <w:sz w:val="16"/>
                <w:szCs w:val="16"/>
              </w:rPr>
              <w:t>:</w:t>
            </w:r>
            <w:r w:rsidR="00B20D2C">
              <w:rPr>
                <w:color w:val="000000"/>
                <w:sz w:val="16"/>
                <w:szCs w:val="16"/>
              </w:rPr>
              <w:t xml:space="preserve"> </w:t>
            </w:r>
            <w:proofErr w:type="spellStart"/>
            <w:r w:rsidR="00B20D2C" w:rsidRPr="009818F7">
              <w:rPr>
                <w:color w:val="000000"/>
                <w:sz w:val="16"/>
                <w:szCs w:val="16"/>
              </w:rPr>
              <w:t>C</w:t>
            </w:r>
            <w:r w:rsidRPr="009818F7">
              <w:rPr>
                <w:color w:val="000000"/>
                <w:sz w:val="16"/>
                <w:szCs w:val="16"/>
              </w:rPr>
              <w:t>hordata</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Subphylum</w:t>
            </w:r>
            <w:r w:rsidR="00B20D2C" w:rsidRPr="009818F7">
              <w:rPr>
                <w:color w:val="000000"/>
                <w:sz w:val="16"/>
                <w:szCs w:val="16"/>
              </w:rPr>
              <w:t>:</w:t>
            </w:r>
            <w:r w:rsidR="00B20D2C">
              <w:rPr>
                <w:color w:val="000000"/>
                <w:sz w:val="16"/>
                <w:szCs w:val="16"/>
              </w:rPr>
              <w:t xml:space="preserve"> </w:t>
            </w:r>
            <w:proofErr w:type="spellStart"/>
            <w:r w:rsidR="00B20D2C" w:rsidRPr="009818F7">
              <w:rPr>
                <w:color w:val="000000"/>
                <w:sz w:val="16"/>
                <w:szCs w:val="16"/>
              </w:rPr>
              <w:t>C</w:t>
            </w:r>
            <w:r w:rsidRPr="009818F7">
              <w:rPr>
                <w:color w:val="000000"/>
                <w:sz w:val="16"/>
                <w:szCs w:val="16"/>
              </w:rPr>
              <w:t>raniata</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proofErr w:type="spellStart"/>
            <w:r w:rsidRPr="009818F7">
              <w:rPr>
                <w:color w:val="000000"/>
                <w:sz w:val="16"/>
                <w:szCs w:val="16"/>
              </w:rPr>
              <w:t>Superclass</w:t>
            </w:r>
            <w:proofErr w:type="spellEnd"/>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Gnathostomata</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Class</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Actinopterygii</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Subclass</w:t>
            </w:r>
            <w:r w:rsidR="00B20D2C" w:rsidRPr="009818F7">
              <w:rPr>
                <w:color w:val="000000"/>
                <w:sz w:val="16"/>
                <w:szCs w:val="16"/>
              </w:rPr>
              <w:t>:</w:t>
            </w:r>
            <w:r w:rsidR="00B20D2C">
              <w:rPr>
                <w:color w:val="000000"/>
                <w:sz w:val="16"/>
                <w:szCs w:val="16"/>
              </w:rPr>
              <w:t xml:space="preserve"> </w:t>
            </w:r>
            <w:proofErr w:type="spellStart"/>
            <w:r w:rsidRPr="009818F7">
              <w:rPr>
                <w:color w:val="000000"/>
                <w:sz w:val="16"/>
                <w:szCs w:val="16"/>
              </w:rPr>
              <w:t>Neopterygii</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Division</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Teleostei</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Subdivision</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Ostarioclupeomorpha</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proofErr w:type="spellStart"/>
            <w:r w:rsidRPr="009818F7">
              <w:rPr>
                <w:color w:val="000000"/>
                <w:sz w:val="16"/>
                <w:szCs w:val="16"/>
              </w:rPr>
              <w:t>Superorder</w:t>
            </w:r>
            <w:proofErr w:type="spellEnd"/>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Ostariophysi</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 xml:space="preserve">Order: </w:t>
            </w:r>
            <w:proofErr w:type="spellStart"/>
            <w:r w:rsidRPr="009818F7">
              <w:rPr>
                <w:color w:val="000000"/>
                <w:sz w:val="16"/>
                <w:szCs w:val="16"/>
              </w:rPr>
              <w:t>Cypriniformes</w:t>
            </w:r>
            <w:proofErr w:type="spellEnd"/>
          </w:p>
          <w:p w:rsidR="00107E3F" w:rsidRPr="009818F7" w:rsidRDefault="00107E3F" w:rsidP="009818F7">
            <w:pPr>
              <w:pStyle w:val="BodyText"/>
              <w:tabs>
                <w:tab w:val="left" w:pos="8892"/>
                <w:tab w:val="left" w:pos="10107"/>
              </w:tabs>
              <w:snapToGrid w:val="0"/>
              <w:spacing w:after="0"/>
              <w:jc w:val="both"/>
              <w:rPr>
                <w:color w:val="000000"/>
                <w:sz w:val="16"/>
                <w:szCs w:val="16"/>
              </w:rPr>
            </w:pPr>
            <w:proofErr w:type="spellStart"/>
            <w:r w:rsidRPr="009818F7">
              <w:rPr>
                <w:color w:val="000000"/>
                <w:sz w:val="16"/>
                <w:szCs w:val="16"/>
              </w:rPr>
              <w:t>Superfamily</w:t>
            </w:r>
            <w:proofErr w:type="spellEnd"/>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Cyprinoidea</w:t>
            </w:r>
            <w:proofErr w:type="spellEnd"/>
          </w:p>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 xml:space="preserve">Family: </w:t>
            </w:r>
            <w:proofErr w:type="spellStart"/>
            <w:r w:rsidRPr="009818F7">
              <w:rPr>
                <w:color w:val="000000"/>
                <w:sz w:val="16"/>
                <w:szCs w:val="16"/>
              </w:rPr>
              <w:t>Cyprinidae</w:t>
            </w:r>
            <w:proofErr w:type="spellEnd"/>
          </w:p>
          <w:p w:rsidR="00107E3F" w:rsidRPr="009818F7" w:rsidRDefault="00107E3F" w:rsidP="009818F7">
            <w:pPr>
              <w:snapToGrid w:val="0"/>
              <w:spacing w:after="0" w:line="240" w:lineRule="auto"/>
              <w:jc w:val="both"/>
              <w:rPr>
                <w:b/>
                <w:bCs/>
                <w:color w:val="000000"/>
                <w:sz w:val="16"/>
                <w:szCs w:val="16"/>
              </w:rPr>
            </w:pPr>
            <w:r w:rsidRPr="009818F7">
              <w:rPr>
                <w:color w:val="000000"/>
                <w:sz w:val="16"/>
                <w:szCs w:val="16"/>
              </w:rPr>
              <w:t>Subfamily</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Barbinae</w:t>
            </w:r>
            <w:proofErr w:type="spellEnd"/>
          </w:p>
        </w:tc>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S</w:t>
            </w:r>
            <w:r w:rsidRPr="009818F7">
              <w:rPr>
                <w:b/>
                <w:bCs/>
                <w:color w:val="000000"/>
                <w:sz w:val="16"/>
                <w:szCs w:val="16"/>
                <w:vertAlign w:val="subscript"/>
              </w:rPr>
              <w:t>1</w:t>
            </w:r>
          </w:p>
        </w:tc>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S</w:t>
            </w:r>
            <w:r w:rsidRPr="009818F7">
              <w:rPr>
                <w:b/>
                <w:bCs/>
                <w:color w:val="000000"/>
                <w:sz w:val="16"/>
                <w:szCs w:val="16"/>
                <w:vertAlign w:val="subscript"/>
              </w:rPr>
              <w:t>2</w:t>
            </w:r>
          </w:p>
        </w:tc>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S</w:t>
            </w:r>
            <w:r w:rsidRPr="009818F7">
              <w:rPr>
                <w:b/>
                <w:bCs/>
                <w:color w:val="000000"/>
                <w:sz w:val="16"/>
                <w:szCs w:val="16"/>
                <w:vertAlign w:val="subscript"/>
              </w:rPr>
              <w:t>3</w:t>
            </w:r>
          </w:p>
        </w:tc>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S</w:t>
            </w:r>
            <w:r w:rsidRPr="009818F7">
              <w:rPr>
                <w:b/>
                <w:bCs/>
                <w:color w:val="000000"/>
                <w:sz w:val="16"/>
                <w:szCs w:val="16"/>
                <w:vertAlign w:val="subscript"/>
              </w:rPr>
              <w:t>4</w:t>
            </w:r>
          </w:p>
        </w:tc>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Local Name</w:t>
            </w:r>
          </w:p>
        </w:tc>
        <w:tc>
          <w:tcPr>
            <w:tcW w:w="0" w:type="auto"/>
            <w:vAlign w:val="center"/>
          </w:tcPr>
          <w:p w:rsidR="00107E3F" w:rsidRPr="009818F7" w:rsidRDefault="00107E3F" w:rsidP="009818F7">
            <w:pPr>
              <w:tabs>
                <w:tab w:val="left" w:pos="2772"/>
                <w:tab w:val="left" w:pos="8892"/>
                <w:tab w:val="left" w:pos="10107"/>
              </w:tabs>
              <w:snapToGrid w:val="0"/>
              <w:spacing w:after="0" w:line="240" w:lineRule="auto"/>
              <w:jc w:val="both"/>
              <w:rPr>
                <w:b/>
                <w:bCs/>
                <w:color w:val="000000"/>
                <w:sz w:val="16"/>
                <w:szCs w:val="16"/>
              </w:rPr>
            </w:pPr>
            <w:r w:rsidRPr="009818F7">
              <w:rPr>
                <w:b/>
                <w:color w:val="000000"/>
                <w:sz w:val="16"/>
                <w:szCs w:val="16"/>
              </w:rPr>
              <w:t>*</w:t>
            </w:r>
            <w:r w:rsidRPr="009818F7">
              <w:rPr>
                <w:b/>
                <w:bCs/>
                <w:color w:val="000000"/>
                <w:sz w:val="16"/>
                <w:szCs w:val="16"/>
              </w:rPr>
              <w:t>IUCN (2015-4)</w:t>
            </w:r>
          </w:p>
          <w:p w:rsidR="00107E3F" w:rsidRPr="009818F7" w:rsidRDefault="00107E3F" w:rsidP="009818F7">
            <w:pPr>
              <w:tabs>
                <w:tab w:val="left" w:pos="2772"/>
                <w:tab w:val="left" w:pos="8892"/>
                <w:tab w:val="left" w:pos="10107"/>
              </w:tabs>
              <w:snapToGrid w:val="0"/>
              <w:spacing w:after="0" w:line="240" w:lineRule="auto"/>
              <w:jc w:val="both"/>
              <w:rPr>
                <w:b/>
                <w:bCs/>
                <w:color w:val="000000"/>
                <w:sz w:val="16"/>
                <w:szCs w:val="16"/>
              </w:rPr>
            </w:pPr>
            <w:r w:rsidRPr="009818F7">
              <w:rPr>
                <w:b/>
                <w:bCs/>
                <w:color w:val="000000"/>
                <w:sz w:val="16"/>
                <w:szCs w:val="16"/>
              </w:rPr>
              <w:t>Status</w:t>
            </w:r>
          </w:p>
        </w:tc>
      </w:tr>
      <w:tr w:rsidR="006B6438" w:rsidRPr="009818F7" w:rsidTr="009818F7">
        <w:trPr>
          <w:jc w:val="center"/>
        </w:trPr>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1.</w:t>
            </w:r>
          </w:p>
        </w:tc>
        <w:tc>
          <w:tcPr>
            <w:tcW w:w="0" w:type="auto"/>
            <w:noWrap/>
            <w:vAlign w:val="center"/>
          </w:tcPr>
          <w:p w:rsidR="00107E3F" w:rsidRPr="009818F7" w:rsidRDefault="00107E3F" w:rsidP="009818F7">
            <w:pPr>
              <w:snapToGrid w:val="0"/>
              <w:spacing w:after="0" w:line="240" w:lineRule="auto"/>
              <w:jc w:val="both"/>
              <w:rPr>
                <w:i/>
                <w:color w:val="000000"/>
                <w:sz w:val="16"/>
                <w:szCs w:val="16"/>
              </w:rPr>
            </w:pPr>
            <w:proofErr w:type="spellStart"/>
            <w:r w:rsidRPr="009818F7">
              <w:rPr>
                <w:i/>
                <w:color w:val="000000"/>
                <w:sz w:val="16"/>
                <w:szCs w:val="16"/>
              </w:rPr>
              <w:t>Puntius</w:t>
            </w:r>
            <w:proofErr w:type="spellEnd"/>
            <w:r w:rsidR="00116468" w:rsidRPr="009818F7">
              <w:rPr>
                <w:i/>
                <w:color w:val="000000"/>
                <w:sz w:val="16"/>
                <w:szCs w:val="16"/>
              </w:rPr>
              <w:t xml:space="preserve"> </w:t>
            </w:r>
            <w:proofErr w:type="spellStart"/>
            <w:r w:rsidRPr="009818F7">
              <w:rPr>
                <w:i/>
                <w:color w:val="000000"/>
                <w:sz w:val="16"/>
                <w:szCs w:val="16"/>
              </w:rPr>
              <w:t>chola</w:t>
            </w:r>
            <w:proofErr w:type="spellEnd"/>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proofErr w:type="spellStart"/>
            <w:r w:rsidRPr="009818F7">
              <w:rPr>
                <w:color w:val="000000"/>
                <w:sz w:val="16"/>
                <w:szCs w:val="16"/>
              </w:rPr>
              <w:t>Katcha</w:t>
            </w:r>
            <w:proofErr w:type="spellEnd"/>
            <w:r w:rsidRPr="009818F7">
              <w:rPr>
                <w:color w:val="000000"/>
                <w:sz w:val="16"/>
                <w:szCs w:val="16"/>
              </w:rPr>
              <w:t xml:space="preserve">, </w:t>
            </w:r>
            <w:proofErr w:type="spellStart"/>
            <w:r w:rsidRPr="009818F7">
              <w:rPr>
                <w:color w:val="000000"/>
                <w:sz w:val="16"/>
                <w:szCs w:val="16"/>
              </w:rPr>
              <w:t>Puti</w:t>
            </w:r>
            <w:proofErr w:type="spellEnd"/>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2.</w:t>
            </w:r>
          </w:p>
        </w:tc>
        <w:tc>
          <w:tcPr>
            <w:tcW w:w="0" w:type="auto"/>
            <w:noWrap/>
            <w:vAlign w:val="center"/>
          </w:tcPr>
          <w:p w:rsidR="00107E3F" w:rsidRPr="009818F7" w:rsidRDefault="00107E3F" w:rsidP="009818F7">
            <w:pPr>
              <w:snapToGrid w:val="0"/>
              <w:spacing w:after="0" w:line="240" w:lineRule="auto"/>
              <w:jc w:val="both"/>
              <w:rPr>
                <w:i/>
                <w:color w:val="000000"/>
                <w:sz w:val="16"/>
                <w:szCs w:val="16"/>
              </w:rPr>
            </w:pPr>
            <w:proofErr w:type="spellStart"/>
            <w:r w:rsidRPr="009818F7">
              <w:rPr>
                <w:i/>
                <w:color w:val="000000"/>
                <w:sz w:val="16"/>
                <w:szCs w:val="16"/>
              </w:rPr>
              <w:t>Puntius</w:t>
            </w:r>
            <w:proofErr w:type="spellEnd"/>
            <w:r w:rsidR="00116468" w:rsidRPr="009818F7">
              <w:rPr>
                <w:i/>
                <w:color w:val="000000"/>
                <w:sz w:val="16"/>
                <w:szCs w:val="16"/>
              </w:rPr>
              <w:t xml:space="preserve"> </w:t>
            </w:r>
            <w:proofErr w:type="spellStart"/>
            <w:r w:rsidRPr="009818F7">
              <w:rPr>
                <w:i/>
                <w:color w:val="000000"/>
                <w:sz w:val="16"/>
                <w:szCs w:val="16"/>
              </w:rPr>
              <w:t>sophore</w:t>
            </w:r>
            <w:proofErr w:type="spellEnd"/>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proofErr w:type="spellStart"/>
            <w:r w:rsidRPr="009818F7">
              <w:rPr>
                <w:color w:val="000000"/>
                <w:sz w:val="16"/>
                <w:szCs w:val="16"/>
              </w:rPr>
              <w:t>Puti</w:t>
            </w:r>
            <w:proofErr w:type="spellEnd"/>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107E3F" w:rsidRPr="009818F7" w:rsidRDefault="00107E3F" w:rsidP="009818F7">
            <w:pPr>
              <w:snapToGrid w:val="0"/>
              <w:spacing w:after="0" w:line="240" w:lineRule="auto"/>
              <w:jc w:val="both"/>
              <w:rPr>
                <w:b/>
                <w:bCs/>
                <w:color w:val="000000"/>
                <w:sz w:val="16"/>
                <w:szCs w:val="16"/>
              </w:rPr>
            </w:pPr>
            <w:r w:rsidRPr="009818F7">
              <w:rPr>
                <w:b/>
                <w:bCs/>
                <w:color w:val="000000"/>
                <w:sz w:val="16"/>
                <w:szCs w:val="16"/>
              </w:rPr>
              <w:t>3.</w:t>
            </w:r>
          </w:p>
        </w:tc>
        <w:tc>
          <w:tcPr>
            <w:tcW w:w="0" w:type="auto"/>
            <w:noWrap/>
            <w:vAlign w:val="center"/>
          </w:tcPr>
          <w:p w:rsidR="00107E3F" w:rsidRPr="009818F7" w:rsidRDefault="00107E3F" w:rsidP="009818F7">
            <w:pPr>
              <w:snapToGrid w:val="0"/>
              <w:spacing w:after="0" w:line="240" w:lineRule="auto"/>
              <w:jc w:val="both"/>
              <w:rPr>
                <w:i/>
                <w:color w:val="000000"/>
                <w:sz w:val="16"/>
                <w:szCs w:val="16"/>
              </w:rPr>
            </w:pPr>
            <w:proofErr w:type="spellStart"/>
            <w:r w:rsidRPr="009818F7">
              <w:rPr>
                <w:i/>
                <w:color w:val="000000"/>
                <w:sz w:val="16"/>
                <w:szCs w:val="16"/>
              </w:rPr>
              <w:t>Puntius</w:t>
            </w:r>
            <w:proofErr w:type="spellEnd"/>
            <w:r w:rsidR="00116468" w:rsidRPr="009818F7">
              <w:rPr>
                <w:i/>
                <w:color w:val="000000"/>
                <w:sz w:val="16"/>
                <w:szCs w:val="16"/>
              </w:rPr>
              <w:t xml:space="preserve"> </w:t>
            </w:r>
            <w:proofErr w:type="spellStart"/>
            <w:r w:rsidRPr="009818F7">
              <w:rPr>
                <w:i/>
                <w:color w:val="000000"/>
                <w:sz w:val="16"/>
                <w:szCs w:val="16"/>
              </w:rPr>
              <w:t>ticto</w:t>
            </w:r>
            <w:proofErr w:type="spellEnd"/>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107E3F" w:rsidRPr="009818F7" w:rsidRDefault="00107E3F" w:rsidP="009818F7">
            <w:pPr>
              <w:snapToGrid w:val="0"/>
              <w:spacing w:after="0" w:line="240" w:lineRule="auto"/>
              <w:jc w:val="both"/>
              <w:rPr>
                <w:color w:val="000000"/>
                <w:sz w:val="16"/>
                <w:szCs w:val="16"/>
              </w:rPr>
            </w:pPr>
            <w:proofErr w:type="spellStart"/>
            <w:r w:rsidRPr="009818F7">
              <w:rPr>
                <w:color w:val="000000"/>
                <w:sz w:val="16"/>
                <w:szCs w:val="16"/>
              </w:rPr>
              <w:t>Bhuri</w:t>
            </w:r>
            <w:proofErr w:type="spellEnd"/>
            <w:r w:rsidRPr="009818F7">
              <w:rPr>
                <w:color w:val="000000"/>
                <w:sz w:val="16"/>
                <w:szCs w:val="16"/>
              </w:rPr>
              <w:t xml:space="preserve">, </w:t>
            </w:r>
            <w:proofErr w:type="spellStart"/>
            <w:r w:rsidRPr="009818F7">
              <w:rPr>
                <w:color w:val="000000"/>
                <w:sz w:val="16"/>
                <w:szCs w:val="16"/>
              </w:rPr>
              <w:t>Puti</w:t>
            </w:r>
            <w:proofErr w:type="spellEnd"/>
          </w:p>
        </w:tc>
        <w:tc>
          <w:tcPr>
            <w:tcW w:w="0" w:type="auto"/>
            <w:vAlign w:val="center"/>
          </w:tcPr>
          <w:p w:rsidR="00107E3F" w:rsidRPr="009818F7" w:rsidRDefault="00107E3F"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4.</w:t>
            </w:r>
          </w:p>
        </w:tc>
        <w:tc>
          <w:tcPr>
            <w:tcW w:w="0" w:type="auto"/>
            <w:noWrap/>
            <w:vAlign w:val="center"/>
          </w:tcPr>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Puntius</w:t>
            </w:r>
            <w:proofErr w:type="spellEnd"/>
            <w:r w:rsidR="00116468" w:rsidRPr="009818F7">
              <w:rPr>
                <w:i/>
                <w:color w:val="000000"/>
                <w:sz w:val="16"/>
                <w:szCs w:val="16"/>
              </w:rPr>
              <w:t xml:space="preserve"> </w:t>
            </w:r>
            <w:proofErr w:type="spellStart"/>
            <w:r w:rsidRPr="009818F7">
              <w:rPr>
                <w:i/>
                <w:color w:val="000000"/>
                <w:sz w:val="16"/>
                <w:szCs w:val="16"/>
              </w:rPr>
              <w:t>conchonius</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Puti</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5.</w:t>
            </w:r>
          </w:p>
        </w:tc>
        <w:tc>
          <w:tcPr>
            <w:tcW w:w="0" w:type="auto"/>
            <w:noWrap/>
            <w:vAlign w:val="center"/>
          </w:tcPr>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Puntius</w:t>
            </w:r>
            <w:proofErr w:type="spellEnd"/>
            <w:r w:rsidR="00116468" w:rsidRPr="009818F7">
              <w:rPr>
                <w:i/>
                <w:color w:val="000000"/>
                <w:sz w:val="16"/>
                <w:szCs w:val="16"/>
              </w:rPr>
              <w:t xml:space="preserve"> </w:t>
            </w:r>
            <w:proofErr w:type="spellStart"/>
            <w:r w:rsidRPr="009818F7">
              <w:rPr>
                <w:i/>
                <w:color w:val="000000"/>
                <w:sz w:val="16"/>
                <w:szCs w:val="16"/>
              </w:rPr>
              <w:t>sarana</w:t>
            </w:r>
            <w:proofErr w:type="spellEnd"/>
            <w:r w:rsidR="00116468" w:rsidRPr="009818F7">
              <w:rPr>
                <w:i/>
                <w:color w:val="000000"/>
                <w:sz w:val="16"/>
                <w:szCs w:val="16"/>
              </w:rPr>
              <w:t xml:space="preserve"> </w:t>
            </w:r>
            <w:proofErr w:type="spellStart"/>
            <w:r w:rsidRPr="009818F7">
              <w:rPr>
                <w:i/>
                <w:color w:val="000000"/>
                <w:sz w:val="16"/>
                <w:szCs w:val="16"/>
              </w:rPr>
              <w:t>sarana</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Puta</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6.</w:t>
            </w:r>
          </w:p>
        </w:tc>
        <w:tc>
          <w:tcPr>
            <w:tcW w:w="0" w:type="auto"/>
            <w:noWrap/>
            <w:vAlign w:val="center"/>
          </w:tcPr>
          <w:p w:rsidR="000E19BD" w:rsidRPr="009818F7" w:rsidRDefault="000E19BD" w:rsidP="009818F7">
            <w:pPr>
              <w:snapToGrid w:val="0"/>
              <w:spacing w:after="0" w:line="240" w:lineRule="auto"/>
              <w:jc w:val="both"/>
              <w:rPr>
                <w:color w:val="000000"/>
                <w:sz w:val="16"/>
                <w:szCs w:val="16"/>
              </w:rPr>
            </w:pPr>
            <w:proofErr w:type="spellStart"/>
            <w:r w:rsidRPr="009818F7">
              <w:rPr>
                <w:i/>
                <w:color w:val="000000"/>
                <w:sz w:val="16"/>
                <w:szCs w:val="16"/>
              </w:rPr>
              <w:t>Puntius</w:t>
            </w:r>
            <w:proofErr w:type="spellEnd"/>
            <w:r w:rsidR="00116468" w:rsidRPr="009818F7">
              <w:rPr>
                <w:i/>
                <w:color w:val="000000"/>
                <w:sz w:val="16"/>
                <w:szCs w:val="16"/>
              </w:rPr>
              <w:t xml:space="preserve"> </w:t>
            </w:r>
            <w:proofErr w:type="spellStart"/>
            <w:r w:rsidRPr="009818F7">
              <w:rPr>
                <w:i/>
                <w:color w:val="000000"/>
                <w:sz w:val="16"/>
                <w:szCs w:val="16"/>
              </w:rPr>
              <w:t>terio</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Putiyah</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7.</w:t>
            </w:r>
          </w:p>
        </w:tc>
        <w:tc>
          <w:tcPr>
            <w:tcW w:w="0" w:type="auto"/>
            <w:noWrap/>
            <w:vAlign w:val="center"/>
          </w:tcPr>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Chagunius</w:t>
            </w:r>
            <w:proofErr w:type="spellEnd"/>
            <w:r w:rsidR="00116468" w:rsidRPr="009818F7">
              <w:rPr>
                <w:i/>
                <w:color w:val="000000"/>
                <w:sz w:val="16"/>
                <w:szCs w:val="16"/>
              </w:rPr>
              <w:t xml:space="preserve"> </w:t>
            </w:r>
            <w:proofErr w:type="spellStart"/>
            <w:r w:rsidRPr="009818F7">
              <w:rPr>
                <w:i/>
                <w:color w:val="000000"/>
                <w:sz w:val="16"/>
                <w:szCs w:val="16"/>
              </w:rPr>
              <w:t>chagunio</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Chibban</w:t>
            </w:r>
            <w:proofErr w:type="spellEnd"/>
            <w:r w:rsidRPr="009818F7">
              <w:rPr>
                <w:color w:val="000000"/>
                <w:sz w:val="16"/>
                <w:szCs w:val="16"/>
              </w:rPr>
              <w:t xml:space="preserve">, </w:t>
            </w:r>
            <w:proofErr w:type="spellStart"/>
            <w:r w:rsidRPr="009818F7">
              <w:rPr>
                <w:color w:val="000000"/>
                <w:sz w:val="16"/>
                <w:szCs w:val="16"/>
              </w:rPr>
              <w:t>Pathali</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8.</w:t>
            </w:r>
          </w:p>
        </w:tc>
        <w:tc>
          <w:tcPr>
            <w:tcW w:w="0" w:type="auto"/>
            <w:noWrap/>
            <w:vAlign w:val="center"/>
          </w:tcPr>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Shizothorachthys</w:t>
            </w:r>
            <w:proofErr w:type="spellEnd"/>
            <w:r w:rsidR="00116468" w:rsidRPr="009818F7">
              <w:rPr>
                <w:i/>
                <w:color w:val="000000"/>
                <w:sz w:val="16"/>
                <w:szCs w:val="16"/>
              </w:rPr>
              <w:t xml:space="preserve"> </w:t>
            </w:r>
            <w:proofErr w:type="spellStart"/>
            <w:r w:rsidRPr="009818F7">
              <w:rPr>
                <w:i/>
                <w:color w:val="000000"/>
                <w:sz w:val="16"/>
                <w:szCs w:val="16"/>
              </w:rPr>
              <w:t>progastus</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Asela</w:t>
            </w:r>
            <w:proofErr w:type="spellEnd"/>
            <w:r w:rsidRPr="009818F7">
              <w:rPr>
                <w:color w:val="000000"/>
                <w:sz w:val="16"/>
                <w:szCs w:val="16"/>
              </w:rPr>
              <w:t xml:space="preserve">, </w:t>
            </w:r>
            <w:proofErr w:type="spellStart"/>
            <w:r w:rsidRPr="009818F7">
              <w:rPr>
                <w:color w:val="000000"/>
                <w:sz w:val="16"/>
                <w:szCs w:val="16"/>
              </w:rPr>
              <w:t>Sohal</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VU</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p>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9.</w:t>
            </w:r>
          </w:p>
        </w:tc>
        <w:tc>
          <w:tcPr>
            <w:tcW w:w="0" w:type="auto"/>
            <w:noWrap/>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Subfamily</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Labeoninae</w:t>
            </w:r>
            <w:proofErr w:type="spellEnd"/>
          </w:p>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Labeo</w:t>
            </w:r>
            <w:proofErr w:type="spellEnd"/>
            <w:r w:rsidR="00116468" w:rsidRPr="009818F7">
              <w:rPr>
                <w:i/>
                <w:color w:val="000000"/>
                <w:sz w:val="16"/>
                <w:szCs w:val="16"/>
              </w:rPr>
              <w:t xml:space="preserve"> </w:t>
            </w:r>
            <w:proofErr w:type="spellStart"/>
            <w:r w:rsidRPr="009818F7">
              <w:rPr>
                <w:i/>
                <w:color w:val="000000"/>
                <w:sz w:val="16"/>
                <w:szCs w:val="16"/>
              </w:rPr>
              <w:t>dyocheilus</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p>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Boalla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0E19BD"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10.</w:t>
            </w:r>
          </w:p>
        </w:tc>
        <w:tc>
          <w:tcPr>
            <w:tcW w:w="0" w:type="auto"/>
            <w:noWrap/>
            <w:vAlign w:val="center"/>
          </w:tcPr>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Labeo</w:t>
            </w:r>
            <w:proofErr w:type="spellEnd"/>
            <w:r w:rsidR="00116468" w:rsidRPr="009818F7">
              <w:rPr>
                <w:i/>
                <w:color w:val="000000"/>
                <w:sz w:val="16"/>
                <w:szCs w:val="16"/>
              </w:rPr>
              <w:t xml:space="preserve"> </w:t>
            </w:r>
            <w:proofErr w:type="spellStart"/>
            <w:r w:rsidRPr="009818F7">
              <w:rPr>
                <w:i/>
                <w:color w:val="000000"/>
                <w:sz w:val="16"/>
                <w:szCs w:val="16"/>
              </w:rPr>
              <w:t>pangusia</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r w:rsidRPr="009818F7">
              <w:rPr>
                <w:color w:val="000000"/>
                <w:sz w:val="16"/>
                <w:szCs w:val="16"/>
              </w:rPr>
              <w:t>NT</w:t>
            </w:r>
          </w:p>
        </w:tc>
      </w:tr>
      <w:tr w:rsidR="006B6438" w:rsidRPr="009818F7" w:rsidTr="009818F7">
        <w:trPr>
          <w:jc w:val="center"/>
        </w:trPr>
        <w:tc>
          <w:tcPr>
            <w:tcW w:w="0" w:type="auto"/>
            <w:vAlign w:val="center"/>
          </w:tcPr>
          <w:p w:rsidR="000E19BD" w:rsidRPr="009818F7" w:rsidRDefault="000E19BD" w:rsidP="009818F7">
            <w:pPr>
              <w:snapToGrid w:val="0"/>
              <w:spacing w:after="0" w:line="240" w:lineRule="auto"/>
              <w:jc w:val="both"/>
              <w:rPr>
                <w:b/>
                <w:bCs/>
                <w:color w:val="000000"/>
                <w:sz w:val="16"/>
                <w:szCs w:val="16"/>
              </w:rPr>
            </w:pPr>
            <w:r w:rsidRPr="009818F7">
              <w:rPr>
                <w:b/>
                <w:bCs/>
                <w:color w:val="000000"/>
                <w:sz w:val="16"/>
                <w:szCs w:val="16"/>
              </w:rPr>
              <w:t>11.</w:t>
            </w:r>
          </w:p>
        </w:tc>
        <w:tc>
          <w:tcPr>
            <w:tcW w:w="0" w:type="auto"/>
            <w:noWrap/>
            <w:vAlign w:val="center"/>
          </w:tcPr>
          <w:p w:rsidR="000E19BD" w:rsidRPr="009818F7" w:rsidRDefault="000E19BD" w:rsidP="009818F7">
            <w:pPr>
              <w:snapToGrid w:val="0"/>
              <w:spacing w:after="0" w:line="240" w:lineRule="auto"/>
              <w:jc w:val="both"/>
              <w:rPr>
                <w:i/>
                <w:color w:val="000000"/>
                <w:sz w:val="16"/>
                <w:szCs w:val="16"/>
              </w:rPr>
            </w:pPr>
            <w:proofErr w:type="spellStart"/>
            <w:r w:rsidRPr="009818F7">
              <w:rPr>
                <w:i/>
                <w:color w:val="000000"/>
                <w:sz w:val="16"/>
                <w:szCs w:val="16"/>
              </w:rPr>
              <w:t>Labeo</w:t>
            </w:r>
            <w:proofErr w:type="spellEnd"/>
            <w:r w:rsidR="00116468" w:rsidRPr="009818F7">
              <w:rPr>
                <w:i/>
                <w:color w:val="000000"/>
                <w:sz w:val="16"/>
                <w:szCs w:val="16"/>
              </w:rPr>
              <w:t xml:space="preserve"> </w:t>
            </w:r>
            <w:proofErr w:type="spellStart"/>
            <w:r w:rsidRPr="009818F7">
              <w:rPr>
                <w:i/>
                <w:color w:val="000000"/>
                <w:sz w:val="16"/>
                <w:szCs w:val="16"/>
              </w:rPr>
              <w:t>dero</w:t>
            </w:r>
            <w:proofErr w:type="spellEnd"/>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0E19BD"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0E19BD"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Kalbans</w:t>
            </w:r>
            <w:proofErr w:type="spellEnd"/>
            <w:r w:rsidRPr="009818F7">
              <w:rPr>
                <w:color w:val="000000"/>
                <w:sz w:val="16"/>
                <w:szCs w:val="16"/>
              </w:rPr>
              <w:t xml:space="preserve">, </w:t>
            </w:r>
            <w:proofErr w:type="spellStart"/>
            <w:r w:rsidRPr="009818F7">
              <w:rPr>
                <w:color w:val="000000"/>
                <w:sz w:val="16"/>
                <w:szCs w:val="16"/>
              </w:rPr>
              <w:t>Moili</w:t>
            </w:r>
            <w:proofErr w:type="spellEnd"/>
          </w:p>
        </w:tc>
        <w:tc>
          <w:tcPr>
            <w:tcW w:w="0" w:type="auto"/>
            <w:vAlign w:val="center"/>
          </w:tcPr>
          <w:p w:rsidR="000E19BD"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12.</w:t>
            </w:r>
          </w:p>
        </w:tc>
        <w:tc>
          <w:tcPr>
            <w:tcW w:w="0" w:type="auto"/>
            <w:noWrap/>
            <w:vAlign w:val="center"/>
          </w:tcPr>
          <w:p w:rsidR="00BF38CD" w:rsidRPr="009818F7" w:rsidRDefault="00E839DC" w:rsidP="009818F7">
            <w:pPr>
              <w:snapToGrid w:val="0"/>
              <w:spacing w:after="0" w:line="240" w:lineRule="auto"/>
              <w:jc w:val="both"/>
              <w:rPr>
                <w:bCs/>
                <w:iCs/>
                <w:color w:val="000000"/>
                <w:sz w:val="16"/>
                <w:szCs w:val="16"/>
              </w:rPr>
            </w:pPr>
            <w:r w:rsidRPr="009818F7">
              <w:rPr>
                <w:bCs/>
                <w:iCs/>
                <w:color w:val="000000"/>
                <w:sz w:val="16"/>
                <w:szCs w:val="16"/>
              </w:rPr>
              <w:t>Subfamily</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Rasborinae</w:t>
            </w:r>
            <w:proofErr w:type="spellEnd"/>
          </w:p>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Aspidoparia</w:t>
            </w:r>
            <w:proofErr w:type="spellEnd"/>
            <w:r w:rsidR="00116468" w:rsidRPr="009818F7">
              <w:rPr>
                <w:i/>
                <w:color w:val="000000"/>
                <w:sz w:val="16"/>
                <w:szCs w:val="16"/>
              </w:rPr>
              <w:t xml:space="preserve"> </w:t>
            </w:r>
            <w:proofErr w:type="spellStart"/>
            <w:r w:rsidRPr="009818F7">
              <w:rPr>
                <w:i/>
                <w:color w:val="000000"/>
                <w:sz w:val="16"/>
                <w:szCs w:val="16"/>
              </w:rPr>
              <w:t>jaya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tabs>
                <w:tab w:val="left" w:pos="8892"/>
                <w:tab w:val="left" w:pos="10107"/>
              </w:tabs>
              <w:snapToGrid w:val="0"/>
              <w:spacing w:after="0" w:line="240" w:lineRule="auto"/>
              <w:jc w:val="both"/>
              <w:rPr>
                <w:color w:val="000000"/>
                <w:sz w:val="16"/>
                <w:szCs w:val="16"/>
              </w:rPr>
            </w:pPr>
          </w:p>
          <w:p w:rsidR="00E839DC" w:rsidRPr="009818F7" w:rsidRDefault="00E839DC"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Chilwa</w:t>
            </w:r>
            <w:proofErr w:type="spellEnd"/>
            <w:r w:rsidRPr="009818F7">
              <w:rPr>
                <w:color w:val="000000"/>
                <w:sz w:val="16"/>
                <w:szCs w:val="16"/>
              </w:rPr>
              <w:t xml:space="preserve">, </w:t>
            </w:r>
            <w:proofErr w:type="spellStart"/>
            <w:r w:rsidRPr="009818F7">
              <w:rPr>
                <w:color w:val="000000"/>
                <w:sz w:val="16"/>
                <w:szCs w:val="16"/>
              </w:rPr>
              <w:t>Chal</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13.</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Aspidoparia</w:t>
            </w:r>
            <w:proofErr w:type="spellEnd"/>
            <w:r w:rsidR="00116468" w:rsidRPr="009818F7">
              <w:rPr>
                <w:i/>
                <w:color w:val="000000"/>
                <w:sz w:val="16"/>
                <w:szCs w:val="16"/>
              </w:rPr>
              <w:t xml:space="preserve"> </w:t>
            </w:r>
            <w:proofErr w:type="spellStart"/>
            <w:r w:rsidRPr="009818F7">
              <w:rPr>
                <w:i/>
                <w:color w:val="000000"/>
                <w:sz w:val="16"/>
                <w:szCs w:val="16"/>
              </w:rPr>
              <w:t>morar</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Chilwa</w:t>
            </w:r>
            <w:proofErr w:type="spellEnd"/>
            <w:r w:rsidRPr="009818F7">
              <w:rPr>
                <w:color w:val="000000"/>
                <w:sz w:val="16"/>
                <w:szCs w:val="16"/>
              </w:rPr>
              <w:t xml:space="preserve">, </w:t>
            </w:r>
            <w:proofErr w:type="spellStart"/>
            <w:r w:rsidRPr="009818F7">
              <w:rPr>
                <w:color w:val="000000"/>
                <w:sz w:val="16"/>
                <w:szCs w:val="16"/>
              </w:rPr>
              <w:t>Chal</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14.</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Barilius</w:t>
            </w:r>
            <w:proofErr w:type="spellEnd"/>
            <w:r w:rsidR="00116468" w:rsidRPr="009818F7">
              <w:rPr>
                <w:i/>
                <w:color w:val="000000"/>
                <w:sz w:val="16"/>
                <w:szCs w:val="16"/>
              </w:rPr>
              <w:t xml:space="preserve"> </w:t>
            </w:r>
            <w:proofErr w:type="spellStart"/>
            <w:r w:rsidRPr="009818F7">
              <w:rPr>
                <w:i/>
                <w:color w:val="000000"/>
                <w:sz w:val="16"/>
                <w:szCs w:val="16"/>
              </w:rPr>
              <w:t>barna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Dhaur</w:t>
            </w:r>
            <w:proofErr w:type="spellEnd"/>
            <w:r w:rsidRPr="009818F7">
              <w:rPr>
                <w:color w:val="000000"/>
                <w:sz w:val="16"/>
                <w:szCs w:val="16"/>
              </w:rPr>
              <w:t xml:space="preserve">, </w:t>
            </w:r>
            <w:proofErr w:type="spellStart"/>
            <w:r w:rsidRPr="009818F7">
              <w:rPr>
                <w:color w:val="000000"/>
                <w:sz w:val="16"/>
                <w:szCs w:val="16"/>
              </w:rPr>
              <w:t>Childi</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15.</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Barilius</w:t>
            </w:r>
            <w:proofErr w:type="spellEnd"/>
            <w:r w:rsidR="00116468" w:rsidRPr="009818F7">
              <w:rPr>
                <w:i/>
                <w:color w:val="000000"/>
                <w:sz w:val="16"/>
                <w:szCs w:val="16"/>
              </w:rPr>
              <w:t xml:space="preserve"> </w:t>
            </w:r>
            <w:proofErr w:type="spellStart"/>
            <w:r w:rsidRPr="009818F7">
              <w:rPr>
                <w:i/>
                <w:color w:val="000000"/>
                <w:sz w:val="16"/>
                <w:szCs w:val="16"/>
              </w:rPr>
              <w:t>bendelisis</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Chedra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16.</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Barilius</w:t>
            </w:r>
            <w:proofErr w:type="spellEnd"/>
            <w:r w:rsidR="00116468" w:rsidRPr="009818F7">
              <w:rPr>
                <w:i/>
                <w:color w:val="000000"/>
                <w:sz w:val="16"/>
                <w:szCs w:val="16"/>
              </w:rPr>
              <w:t xml:space="preserve"> </w:t>
            </w:r>
            <w:proofErr w:type="spellStart"/>
            <w:r w:rsidRPr="009818F7">
              <w:rPr>
                <w:i/>
                <w:color w:val="000000"/>
                <w:sz w:val="16"/>
                <w:szCs w:val="16"/>
              </w:rPr>
              <w:t>vagra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Popa</w:t>
            </w:r>
            <w:proofErr w:type="spellEnd"/>
            <w:r w:rsidRPr="009818F7">
              <w:rPr>
                <w:color w:val="000000"/>
                <w:sz w:val="16"/>
                <w:szCs w:val="16"/>
              </w:rPr>
              <w:t xml:space="preserve">, </w:t>
            </w:r>
            <w:proofErr w:type="spellStart"/>
            <w:r w:rsidRPr="009818F7">
              <w:rPr>
                <w:color w:val="000000"/>
                <w:sz w:val="16"/>
                <w:szCs w:val="16"/>
              </w:rPr>
              <w:t>Dhaur</w:t>
            </w:r>
            <w:proofErr w:type="spellEnd"/>
            <w:r w:rsidRPr="009818F7">
              <w:rPr>
                <w:color w:val="000000"/>
                <w:sz w:val="16"/>
                <w:szCs w:val="16"/>
              </w:rPr>
              <w:t xml:space="preserve">, </w:t>
            </w:r>
            <w:proofErr w:type="spellStart"/>
            <w:r w:rsidRPr="009818F7">
              <w:rPr>
                <w:color w:val="000000"/>
                <w:sz w:val="16"/>
                <w:szCs w:val="16"/>
              </w:rPr>
              <w:t>Chalra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17.</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Danio</w:t>
            </w:r>
            <w:proofErr w:type="spellEnd"/>
            <w:r w:rsidR="00116468" w:rsidRPr="009818F7">
              <w:rPr>
                <w:i/>
                <w:color w:val="000000"/>
                <w:sz w:val="16"/>
                <w:szCs w:val="16"/>
              </w:rPr>
              <w:t xml:space="preserve"> </w:t>
            </w:r>
            <w:proofErr w:type="spellStart"/>
            <w:r w:rsidRPr="009818F7">
              <w:rPr>
                <w:i/>
                <w:color w:val="000000"/>
                <w:sz w:val="16"/>
                <w:szCs w:val="16"/>
              </w:rPr>
              <w:t>rerio</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Dharidar</w:t>
            </w:r>
            <w:proofErr w:type="spellEnd"/>
            <w:r w:rsidRPr="009818F7">
              <w:rPr>
                <w:color w:val="000000"/>
                <w:sz w:val="16"/>
                <w:szCs w:val="16"/>
              </w:rPr>
              <w:t xml:space="preserve">, </w:t>
            </w:r>
            <w:proofErr w:type="spellStart"/>
            <w:r w:rsidRPr="009818F7">
              <w:rPr>
                <w:color w:val="000000"/>
                <w:sz w:val="16"/>
                <w:szCs w:val="16"/>
              </w:rPr>
              <w:t>Salari</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18.</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Devario</w:t>
            </w:r>
            <w:proofErr w:type="spellEnd"/>
            <w:r w:rsidR="00116468" w:rsidRPr="009818F7">
              <w:rPr>
                <w:i/>
                <w:color w:val="000000"/>
                <w:sz w:val="16"/>
                <w:szCs w:val="16"/>
              </w:rPr>
              <w:t xml:space="preserve"> </w:t>
            </w:r>
            <w:proofErr w:type="spellStart"/>
            <w:r w:rsidRPr="009818F7">
              <w:rPr>
                <w:i/>
                <w:color w:val="000000"/>
                <w:sz w:val="16"/>
                <w:szCs w:val="16"/>
              </w:rPr>
              <w:t>devario</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Chand</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19.</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Esomus</w:t>
            </w:r>
            <w:proofErr w:type="spellEnd"/>
            <w:r w:rsidR="00116468" w:rsidRPr="009818F7">
              <w:rPr>
                <w:i/>
                <w:color w:val="000000"/>
                <w:sz w:val="16"/>
                <w:szCs w:val="16"/>
              </w:rPr>
              <w:t xml:space="preserve"> </w:t>
            </w:r>
            <w:proofErr w:type="spellStart"/>
            <w:r w:rsidRPr="009818F7">
              <w:rPr>
                <w:i/>
                <w:color w:val="000000"/>
                <w:sz w:val="16"/>
                <w:szCs w:val="16"/>
              </w:rPr>
              <w:t>danricus</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Chal</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20.</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Rasbora</w:t>
            </w:r>
            <w:proofErr w:type="spellEnd"/>
            <w:r w:rsidR="00116468" w:rsidRPr="009818F7">
              <w:rPr>
                <w:i/>
                <w:color w:val="000000"/>
                <w:sz w:val="16"/>
                <w:szCs w:val="16"/>
              </w:rPr>
              <w:t xml:space="preserve"> </w:t>
            </w:r>
            <w:proofErr w:type="spellStart"/>
            <w:r w:rsidRPr="009818F7">
              <w:rPr>
                <w:i/>
                <w:color w:val="000000"/>
                <w:sz w:val="16"/>
                <w:szCs w:val="16"/>
              </w:rPr>
              <w:t>daniconius</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Bhuri</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21.</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Crossocheilus</w:t>
            </w:r>
            <w:proofErr w:type="spellEnd"/>
            <w:r w:rsidR="00116468" w:rsidRPr="009818F7">
              <w:rPr>
                <w:i/>
                <w:color w:val="000000"/>
                <w:sz w:val="16"/>
                <w:szCs w:val="16"/>
              </w:rPr>
              <w:t xml:space="preserve"> </w:t>
            </w:r>
            <w:proofErr w:type="spellStart"/>
            <w:r w:rsidRPr="009818F7">
              <w:rPr>
                <w:i/>
                <w:color w:val="000000"/>
                <w:sz w:val="16"/>
                <w:szCs w:val="16"/>
              </w:rPr>
              <w:t>latius</w:t>
            </w:r>
            <w:proofErr w:type="spellEnd"/>
            <w:r w:rsidR="00116468" w:rsidRPr="009818F7">
              <w:rPr>
                <w:i/>
                <w:color w:val="000000"/>
                <w:sz w:val="16"/>
                <w:szCs w:val="16"/>
              </w:rPr>
              <w:t xml:space="preserve"> </w:t>
            </w:r>
            <w:proofErr w:type="spellStart"/>
            <w:r w:rsidRPr="009818F7">
              <w:rPr>
                <w:i/>
                <w:color w:val="000000"/>
                <w:sz w:val="16"/>
                <w:szCs w:val="16"/>
              </w:rPr>
              <w:t>latius</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Dhanaura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E839DC" w:rsidRPr="009818F7" w:rsidRDefault="00E839DC" w:rsidP="009818F7">
            <w:pPr>
              <w:snapToGrid w:val="0"/>
              <w:spacing w:after="0" w:line="240" w:lineRule="auto"/>
              <w:jc w:val="both"/>
              <w:rPr>
                <w:b/>
                <w:bCs/>
                <w:color w:val="000000"/>
                <w:sz w:val="16"/>
                <w:szCs w:val="16"/>
              </w:rPr>
            </w:pPr>
            <w:r w:rsidRPr="009818F7">
              <w:rPr>
                <w:b/>
                <w:bCs/>
                <w:color w:val="000000"/>
                <w:sz w:val="16"/>
                <w:szCs w:val="16"/>
              </w:rPr>
              <w:t>22.</w:t>
            </w:r>
          </w:p>
        </w:tc>
        <w:tc>
          <w:tcPr>
            <w:tcW w:w="0" w:type="auto"/>
            <w:noWrap/>
            <w:vAlign w:val="center"/>
          </w:tcPr>
          <w:p w:rsidR="00E839DC" w:rsidRPr="009818F7" w:rsidRDefault="00E839DC" w:rsidP="009818F7">
            <w:pPr>
              <w:snapToGrid w:val="0"/>
              <w:spacing w:after="0" w:line="240" w:lineRule="auto"/>
              <w:jc w:val="both"/>
              <w:rPr>
                <w:i/>
                <w:color w:val="000000"/>
                <w:sz w:val="16"/>
                <w:szCs w:val="16"/>
              </w:rPr>
            </w:pPr>
            <w:proofErr w:type="spellStart"/>
            <w:r w:rsidRPr="009818F7">
              <w:rPr>
                <w:i/>
                <w:color w:val="000000"/>
                <w:sz w:val="16"/>
                <w:szCs w:val="16"/>
              </w:rPr>
              <w:t>Garra</w:t>
            </w:r>
            <w:proofErr w:type="spellEnd"/>
            <w:r w:rsidR="00116468" w:rsidRPr="009818F7">
              <w:rPr>
                <w:i/>
                <w:color w:val="000000"/>
                <w:sz w:val="16"/>
                <w:szCs w:val="16"/>
              </w:rPr>
              <w:t xml:space="preserve"> </w:t>
            </w:r>
            <w:proofErr w:type="spellStart"/>
            <w:r w:rsidRPr="009818F7">
              <w:rPr>
                <w:i/>
                <w:color w:val="000000"/>
                <w:sz w:val="16"/>
                <w:szCs w:val="16"/>
              </w:rPr>
              <w:t>gotyla</w:t>
            </w:r>
            <w:proofErr w:type="spellEnd"/>
            <w:r w:rsidR="00116468" w:rsidRPr="009818F7">
              <w:rPr>
                <w:i/>
                <w:color w:val="000000"/>
                <w:sz w:val="16"/>
                <w:szCs w:val="16"/>
              </w:rPr>
              <w:t xml:space="preserve"> </w:t>
            </w:r>
            <w:proofErr w:type="spellStart"/>
            <w:r w:rsidRPr="009818F7">
              <w:rPr>
                <w:i/>
                <w:color w:val="000000"/>
                <w:sz w:val="16"/>
                <w:szCs w:val="16"/>
              </w:rPr>
              <w:t>gotyla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839DC" w:rsidRPr="009818F7" w:rsidRDefault="00E839DC" w:rsidP="009818F7">
            <w:pPr>
              <w:snapToGrid w:val="0"/>
              <w:spacing w:after="0" w:line="240" w:lineRule="auto"/>
              <w:jc w:val="both"/>
              <w:rPr>
                <w:color w:val="000000"/>
                <w:sz w:val="16"/>
                <w:szCs w:val="16"/>
              </w:rPr>
            </w:pPr>
            <w:proofErr w:type="spellStart"/>
            <w:r w:rsidRPr="009818F7">
              <w:rPr>
                <w:color w:val="000000"/>
                <w:sz w:val="16"/>
                <w:szCs w:val="16"/>
              </w:rPr>
              <w:t>Dhanaura</w:t>
            </w:r>
            <w:proofErr w:type="spellEnd"/>
            <w:r w:rsidRPr="009818F7">
              <w:rPr>
                <w:color w:val="000000"/>
                <w:sz w:val="16"/>
                <w:szCs w:val="16"/>
              </w:rPr>
              <w:t xml:space="preserve">, </w:t>
            </w:r>
            <w:proofErr w:type="spellStart"/>
            <w:r w:rsidRPr="009818F7">
              <w:rPr>
                <w:color w:val="000000"/>
                <w:sz w:val="16"/>
                <w:szCs w:val="16"/>
              </w:rPr>
              <w:t>Gotla</w:t>
            </w:r>
            <w:proofErr w:type="spellEnd"/>
          </w:p>
        </w:tc>
        <w:tc>
          <w:tcPr>
            <w:tcW w:w="0" w:type="auto"/>
            <w:vAlign w:val="center"/>
          </w:tcPr>
          <w:p w:rsidR="00E839DC" w:rsidRPr="009818F7" w:rsidRDefault="00E839DC"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D55920" w:rsidRPr="009818F7" w:rsidRDefault="00D55920" w:rsidP="009818F7">
            <w:pPr>
              <w:snapToGrid w:val="0"/>
              <w:spacing w:after="0" w:line="240" w:lineRule="auto"/>
              <w:jc w:val="both"/>
              <w:rPr>
                <w:b/>
                <w:bCs/>
                <w:color w:val="000000"/>
                <w:sz w:val="16"/>
                <w:szCs w:val="16"/>
              </w:rPr>
            </w:pPr>
            <w:r w:rsidRPr="009818F7">
              <w:rPr>
                <w:b/>
                <w:bCs/>
                <w:color w:val="000000"/>
                <w:sz w:val="16"/>
                <w:szCs w:val="16"/>
              </w:rPr>
              <w:t>23.</w:t>
            </w:r>
          </w:p>
        </w:tc>
        <w:tc>
          <w:tcPr>
            <w:tcW w:w="0" w:type="auto"/>
            <w:noWrap/>
            <w:vAlign w:val="center"/>
          </w:tcPr>
          <w:p w:rsidR="00D55920" w:rsidRPr="009818F7" w:rsidRDefault="00D55920" w:rsidP="009818F7">
            <w:pPr>
              <w:snapToGrid w:val="0"/>
              <w:spacing w:after="0" w:line="240" w:lineRule="auto"/>
              <w:jc w:val="both"/>
              <w:rPr>
                <w:i/>
                <w:color w:val="000000"/>
                <w:sz w:val="16"/>
                <w:szCs w:val="16"/>
              </w:rPr>
            </w:pPr>
            <w:r w:rsidRPr="009818F7">
              <w:rPr>
                <w:i/>
                <w:color w:val="000000"/>
                <w:sz w:val="16"/>
                <w:szCs w:val="16"/>
              </w:rPr>
              <w:t xml:space="preserve">Tor </w:t>
            </w:r>
            <w:proofErr w:type="spellStart"/>
            <w:r w:rsidRPr="009818F7">
              <w:rPr>
                <w:i/>
                <w:color w:val="000000"/>
                <w:sz w:val="16"/>
                <w:szCs w:val="16"/>
              </w:rPr>
              <w:t>putitora</w:t>
            </w:r>
            <w:proofErr w:type="spellEnd"/>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D55920" w:rsidRPr="009818F7" w:rsidRDefault="00D55920"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Pila</w:t>
            </w:r>
            <w:proofErr w:type="spellEnd"/>
            <w:r w:rsidRPr="009818F7">
              <w:rPr>
                <w:color w:val="000000"/>
                <w:sz w:val="16"/>
                <w:szCs w:val="16"/>
              </w:rPr>
              <w:t xml:space="preserve">-par </w:t>
            </w:r>
            <w:proofErr w:type="spellStart"/>
            <w:r w:rsidRPr="009818F7">
              <w:rPr>
                <w:color w:val="000000"/>
                <w:sz w:val="16"/>
                <w:szCs w:val="16"/>
              </w:rPr>
              <w:t>Mahseer</w:t>
            </w:r>
            <w:proofErr w:type="spellEnd"/>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EN</w:t>
            </w:r>
          </w:p>
        </w:tc>
      </w:tr>
      <w:tr w:rsidR="006B6438" w:rsidRPr="009818F7" w:rsidTr="009818F7">
        <w:trPr>
          <w:jc w:val="center"/>
        </w:trPr>
        <w:tc>
          <w:tcPr>
            <w:tcW w:w="0" w:type="auto"/>
            <w:vAlign w:val="center"/>
          </w:tcPr>
          <w:p w:rsidR="00D55920" w:rsidRPr="009818F7" w:rsidRDefault="00D55920" w:rsidP="009818F7">
            <w:pPr>
              <w:snapToGrid w:val="0"/>
              <w:spacing w:after="0" w:line="240" w:lineRule="auto"/>
              <w:jc w:val="both"/>
              <w:rPr>
                <w:b/>
                <w:bCs/>
                <w:color w:val="000000"/>
                <w:sz w:val="16"/>
                <w:szCs w:val="16"/>
              </w:rPr>
            </w:pPr>
            <w:r w:rsidRPr="009818F7">
              <w:rPr>
                <w:b/>
                <w:bCs/>
                <w:color w:val="000000"/>
                <w:sz w:val="16"/>
                <w:szCs w:val="16"/>
              </w:rPr>
              <w:t>24.</w:t>
            </w:r>
          </w:p>
        </w:tc>
        <w:tc>
          <w:tcPr>
            <w:tcW w:w="0" w:type="auto"/>
            <w:noWrap/>
            <w:vAlign w:val="center"/>
          </w:tcPr>
          <w:p w:rsidR="00D55920" w:rsidRPr="009818F7" w:rsidRDefault="00D55920" w:rsidP="009818F7">
            <w:pPr>
              <w:snapToGrid w:val="0"/>
              <w:spacing w:after="0" w:line="240" w:lineRule="auto"/>
              <w:jc w:val="both"/>
              <w:rPr>
                <w:i/>
                <w:color w:val="000000"/>
                <w:sz w:val="16"/>
                <w:szCs w:val="16"/>
              </w:rPr>
            </w:pPr>
            <w:r w:rsidRPr="009818F7">
              <w:rPr>
                <w:i/>
                <w:color w:val="000000"/>
                <w:sz w:val="16"/>
                <w:szCs w:val="16"/>
              </w:rPr>
              <w:t xml:space="preserve">Tor </w:t>
            </w:r>
            <w:proofErr w:type="spellStart"/>
            <w:r w:rsidRPr="009818F7">
              <w:rPr>
                <w:i/>
                <w:color w:val="000000"/>
                <w:sz w:val="16"/>
                <w:szCs w:val="16"/>
              </w:rPr>
              <w:t>tor</w:t>
            </w:r>
            <w:proofErr w:type="spellEnd"/>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D55920" w:rsidRPr="009818F7" w:rsidRDefault="00D55920"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Lal</w:t>
            </w:r>
            <w:proofErr w:type="spellEnd"/>
            <w:r w:rsidRPr="009818F7">
              <w:rPr>
                <w:color w:val="000000"/>
                <w:sz w:val="16"/>
                <w:szCs w:val="16"/>
              </w:rPr>
              <w:t xml:space="preserve">-par </w:t>
            </w:r>
            <w:proofErr w:type="spellStart"/>
            <w:r w:rsidRPr="009818F7">
              <w:rPr>
                <w:color w:val="000000"/>
                <w:sz w:val="16"/>
                <w:szCs w:val="16"/>
              </w:rPr>
              <w:t>Mahseer</w:t>
            </w:r>
            <w:proofErr w:type="spellEnd"/>
            <w:r w:rsidRPr="009818F7">
              <w:rPr>
                <w:color w:val="000000"/>
                <w:sz w:val="16"/>
                <w:szCs w:val="16"/>
              </w:rPr>
              <w:t xml:space="preserve">. </w:t>
            </w:r>
            <w:proofErr w:type="spellStart"/>
            <w:r w:rsidRPr="009818F7">
              <w:rPr>
                <w:color w:val="000000"/>
                <w:sz w:val="16"/>
                <w:szCs w:val="16"/>
              </w:rPr>
              <w:t>Machiyari</w:t>
            </w:r>
            <w:proofErr w:type="spellEnd"/>
            <w:r w:rsidRPr="009818F7">
              <w:rPr>
                <w:color w:val="000000"/>
                <w:sz w:val="16"/>
                <w:szCs w:val="16"/>
              </w:rPr>
              <w:t xml:space="preserve">, </w:t>
            </w:r>
            <w:proofErr w:type="spellStart"/>
            <w:r w:rsidRPr="009818F7">
              <w:rPr>
                <w:color w:val="000000"/>
                <w:sz w:val="16"/>
                <w:szCs w:val="16"/>
              </w:rPr>
              <w:t>Makhani</w:t>
            </w:r>
            <w:proofErr w:type="spellEnd"/>
          </w:p>
        </w:tc>
        <w:tc>
          <w:tcPr>
            <w:tcW w:w="0" w:type="auto"/>
            <w:vAlign w:val="center"/>
          </w:tcPr>
          <w:p w:rsidR="00D55920" w:rsidRPr="009818F7" w:rsidRDefault="00D55920" w:rsidP="009818F7">
            <w:pPr>
              <w:snapToGrid w:val="0"/>
              <w:spacing w:after="0" w:line="240" w:lineRule="auto"/>
              <w:jc w:val="both"/>
              <w:rPr>
                <w:color w:val="000000"/>
                <w:sz w:val="16"/>
                <w:szCs w:val="16"/>
              </w:rPr>
            </w:pPr>
            <w:r w:rsidRPr="009818F7">
              <w:rPr>
                <w:color w:val="000000"/>
                <w:sz w:val="16"/>
                <w:szCs w:val="16"/>
              </w:rPr>
              <w:t>NT</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lastRenderedPageBreak/>
              <w:t>25.</w:t>
            </w:r>
          </w:p>
        </w:tc>
        <w:tc>
          <w:tcPr>
            <w:tcW w:w="0" w:type="auto"/>
            <w:noWrap/>
            <w:vAlign w:val="center"/>
          </w:tcPr>
          <w:p w:rsidR="008E0256" w:rsidRPr="009818F7" w:rsidRDefault="008E0256" w:rsidP="009818F7">
            <w:pPr>
              <w:pStyle w:val="BodyText"/>
              <w:tabs>
                <w:tab w:val="left" w:pos="8892"/>
                <w:tab w:val="left" w:pos="10107"/>
              </w:tabs>
              <w:snapToGrid w:val="0"/>
              <w:spacing w:after="0"/>
              <w:jc w:val="both"/>
              <w:rPr>
                <w:color w:val="000000"/>
                <w:sz w:val="16"/>
                <w:szCs w:val="16"/>
              </w:rPr>
            </w:pPr>
            <w:proofErr w:type="spellStart"/>
            <w:r w:rsidRPr="009818F7">
              <w:rPr>
                <w:color w:val="000000"/>
                <w:sz w:val="16"/>
                <w:szCs w:val="16"/>
              </w:rPr>
              <w:lastRenderedPageBreak/>
              <w:t>Superfamily</w:t>
            </w:r>
            <w:proofErr w:type="spellEnd"/>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Cobitoidea</w:t>
            </w:r>
            <w:proofErr w:type="spellEnd"/>
          </w:p>
          <w:p w:rsidR="008E0256" w:rsidRPr="009818F7" w:rsidRDefault="008E0256"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 xml:space="preserve">Family: </w:t>
            </w:r>
            <w:proofErr w:type="spellStart"/>
            <w:r w:rsidRPr="009818F7">
              <w:rPr>
                <w:color w:val="000000"/>
                <w:sz w:val="16"/>
                <w:szCs w:val="16"/>
              </w:rPr>
              <w:t>Cobitidae</w:t>
            </w:r>
            <w:proofErr w:type="spellEnd"/>
          </w:p>
          <w:p w:rsidR="00BF38CD" w:rsidRPr="009818F7" w:rsidRDefault="008E0256" w:rsidP="009818F7">
            <w:pPr>
              <w:snapToGrid w:val="0"/>
              <w:spacing w:after="0" w:line="240" w:lineRule="auto"/>
              <w:jc w:val="both"/>
              <w:rPr>
                <w:color w:val="000000"/>
                <w:sz w:val="16"/>
                <w:szCs w:val="16"/>
              </w:rPr>
            </w:pPr>
            <w:r w:rsidRPr="009818F7">
              <w:rPr>
                <w:color w:val="000000"/>
                <w:sz w:val="16"/>
                <w:szCs w:val="16"/>
              </w:rPr>
              <w:t>Subfamily</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Cobitinae</w:t>
            </w:r>
            <w:proofErr w:type="spellEnd"/>
          </w:p>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lastRenderedPageBreak/>
              <w:t>Lepidocephalichthys</w:t>
            </w:r>
            <w:proofErr w:type="spellEnd"/>
            <w:r w:rsidR="00116468" w:rsidRPr="009818F7">
              <w:rPr>
                <w:i/>
                <w:color w:val="000000"/>
                <w:sz w:val="16"/>
                <w:szCs w:val="16"/>
              </w:rPr>
              <w:t xml:space="preserve"> </w:t>
            </w:r>
            <w:proofErr w:type="spellStart"/>
            <w:r w:rsidRPr="009818F7">
              <w:rPr>
                <w:i/>
                <w:color w:val="000000"/>
                <w:sz w:val="16"/>
                <w:szCs w:val="16"/>
              </w:rPr>
              <w:t>guntea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lastRenderedPageBreak/>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lastRenderedPageBreak/>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lastRenderedPageBreak/>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lastRenderedPageBreak/>
              <w:t>+</w:t>
            </w:r>
          </w:p>
        </w:tc>
        <w:tc>
          <w:tcPr>
            <w:tcW w:w="0" w:type="auto"/>
            <w:shd w:val="clear" w:color="auto" w:fill="auto"/>
            <w:vAlign w:val="center"/>
          </w:tcPr>
          <w:p w:rsidR="006B6438" w:rsidRPr="009818F7" w:rsidRDefault="006B6438" w:rsidP="009818F7">
            <w:pPr>
              <w:tabs>
                <w:tab w:val="left" w:pos="8892"/>
                <w:tab w:val="left" w:pos="10107"/>
              </w:tabs>
              <w:snapToGrid w:val="0"/>
              <w:spacing w:after="0" w:line="240" w:lineRule="auto"/>
              <w:jc w:val="both"/>
              <w:rPr>
                <w:color w:val="000000"/>
                <w:sz w:val="16"/>
                <w:szCs w:val="16"/>
              </w:rPr>
            </w:pPr>
          </w:p>
          <w:p w:rsidR="006B6438" w:rsidRPr="009818F7" w:rsidRDefault="006B6438" w:rsidP="009818F7">
            <w:pPr>
              <w:tabs>
                <w:tab w:val="left" w:pos="8892"/>
                <w:tab w:val="left" w:pos="10107"/>
              </w:tabs>
              <w:snapToGrid w:val="0"/>
              <w:spacing w:after="0" w:line="240" w:lineRule="auto"/>
              <w:jc w:val="both"/>
              <w:rPr>
                <w:color w:val="000000"/>
                <w:sz w:val="16"/>
                <w:szCs w:val="16"/>
              </w:rPr>
            </w:pPr>
          </w:p>
          <w:p w:rsidR="008E0256" w:rsidRPr="009818F7" w:rsidRDefault="008E0256"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Ghiwa</w:t>
            </w:r>
            <w:proofErr w:type="spellEnd"/>
            <w:r w:rsidRPr="009818F7">
              <w:rPr>
                <w:color w:val="000000"/>
                <w:sz w:val="16"/>
                <w:szCs w:val="16"/>
              </w:rPr>
              <w:t xml:space="preserve">, </w:t>
            </w:r>
            <w:proofErr w:type="spellStart"/>
            <w:r w:rsidRPr="009818F7">
              <w:rPr>
                <w:color w:val="000000"/>
                <w:sz w:val="16"/>
                <w:szCs w:val="16"/>
              </w:rPr>
              <w:t>Nauni</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lastRenderedPageBreak/>
              <w:t>LC</w:t>
            </w:r>
          </w:p>
        </w:tc>
      </w:tr>
      <w:tr w:rsidR="006B6438" w:rsidRPr="009818F7" w:rsidTr="009818F7">
        <w:trPr>
          <w:jc w:val="center"/>
        </w:trPr>
        <w:tc>
          <w:tcPr>
            <w:tcW w:w="0" w:type="auto"/>
            <w:vAlign w:val="center"/>
          </w:tcPr>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lastRenderedPageBreak/>
              <w:t>26.</w:t>
            </w:r>
          </w:p>
        </w:tc>
        <w:tc>
          <w:tcPr>
            <w:tcW w:w="0" w:type="auto"/>
            <w:noWrap/>
            <w:vAlign w:val="center"/>
          </w:tcPr>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Lepidocephalichthys</w:t>
            </w:r>
            <w:proofErr w:type="spellEnd"/>
            <w:r w:rsidR="00116468" w:rsidRPr="009818F7">
              <w:rPr>
                <w:i/>
                <w:color w:val="000000"/>
                <w:sz w:val="16"/>
                <w:szCs w:val="16"/>
              </w:rPr>
              <w:t xml:space="preserve"> </w:t>
            </w:r>
            <w:proofErr w:type="spellStart"/>
            <w:r w:rsidRPr="009818F7">
              <w:rPr>
                <w:i/>
                <w:color w:val="000000"/>
                <w:sz w:val="16"/>
                <w:szCs w:val="16"/>
              </w:rPr>
              <w:t>annandalei</w:t>
            </w:r>
            <w:proofErr w:type="spellEnd"/>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8E0256" w:rsidRPr="009818F7" w:rsidRDefault="008E0256"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Gadera</w:t>
            </w:r>
            <w:proofErr w:type="spellEnd"/>
            <w:r w:rsidRPr="009818F7">
              <w:rPr>
                <w:color w:val="000000"/>
                <w:sz w:val="16"/>
                <w:szCs w:val="16"/>
              </w:rPr>
              <w:t xml:space="preserve">, </w:t>
            </w:r>
            <w:proofErr w:type="spellStart"/>
            <w:r w:rsidRPr="009818F7">
              <w:rPr>
                <w:color w:val="000000"/>
                <w:sz w:val="16"/>
                <w:szCs w:val="16"/>
              </w:rPr>
              <w:t>Ghiwa</w:t>
            </w:r>
            <w:proofErr w:type="spellEnd"/>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t>27.</w:t>
            </w:r>
          </w:p>
        </w:tc>
        <w:tc>
          <w:tcPr>
            <w:tcW w:w="0" w:type="auto"/>
            <w:noWrap/>
            <w:vAlign w:val="center"/>
          </w:tcPr>
          <w:p w:rsidR="002C04AC" w:rsidRPr="009818F7" w:rsidRDefault="002C04AC" w:rsidP="009818F7">
            <w:pPr>
              <w:pStyle w:val="BodyText"/>
              <w:tabs>
                <w:tab w:val="left" w:pos="8892"/>
                <w:tab w:val="left" w:pos="10107"/>
              </w:tabs>
              <w:snapToGrid w:val="0"/>
              <w:spacing w:after="0"/>
              <w:jc w:val="both"/>
              <w:rPr>
                <w:bCs/>
                <w:iCs/>
                <w:color w:val="000000"/>
                <w:sz w:val="16"/>
                <w:szCs w:val="16"/>
              </w:rPr>
            </w:pPr>
            <w:r w:rsidRPr="009818F7">
              <w:rPr>
                <w:bCs/>
                <w:iCs/>
                <w:color w:val="000000"/>
                <w:sz w:val="16"/>
                <w:szCs w:val="16"/>
              </w:rPr>
              <w:t>Family</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Balitoridae</w:t>
            </w:r>
            <w:proofErr w:type="spellEnd"/>
          </w:p>
          <w:p w:rsidR="0034179A" w:rsidRPr="009818F7" w:rsidRDefault="002C04AC" w:rsidP="009818F7">
            <w:pPr>
              <w:snapToGrid w:val="0"/>
              <w:spacing w:after="0" w:line="240" w:lineRule="auto"/>
              <w:jc w:val="both"/>
              <w:rPr>
                <w:bCs/>
                <w:iCs/>
                <w:color w:val="000000"/>
                <w:sz w:val="16"/>
                <w:szCs w:val="16"/>
              </w:rPr>
            </w:pPr>
            <w:r w:rsidRPr="009818F7">
              <w:rPr>
                <w:bCs/>
                <w:iCs/>
                <w:color w:val="000000"/>
                <w:sz w:val="16"/>
                <w:szCs w:val="16"/>
              </w:rPr>
              <w:t>Subfamily</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Nemacheilinae</w:t>
            </w:r>
            <w:proofErr w:type="spellEnd"/>
          </w:p>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Acanthocobitis</w:t>
            </w:r>
            <w:proofErr w:type="spellEnd"/>
            <w:r w:rsidR="00116468" w:rsidRPr="009818F7">
              <w:rPr>
                <w:i/>
                <w:color w:val="000000"/>
                <w:sz w:val="16"/>
                <w:szCs w:val="16"/>
              </w:rPr>
              <w:t xml:space="preserve"> </w:t>
            </w:r>
            <w:proofErr w:type="spellStart"/>
            <w:r w:rsidRPr="009818F7">
              <w:rPr>
                <w:i/>
                <w:color w:val="000000"/>
                <w:sz w:val="16"/>
                <w:szCs w:val="16"/>
              </w:rPr>
              <w:t>botia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1639BC" w:rsidP="009818F7">
            <w:pPr>
              <w:snapToGrid w:val="0"/>
              <w:spacing w:after="0" w:line="240" w:lineRule="auto"/>
              <w:jc w:val="both"/>
              <w:rPr>
                <w:color w:val="000000"/>
                <w:sz w:val="16"/>
                <w:szCs w:val="16"/>
              </w:rPr>
            </w:pPr>
            <w:proofErr w:type="spellStart"/>
            <w:r w:rsidRPr="009818F7">
              <w:rPr>
                <w:color w:val="000000"/>
                <w:sz w:val="16"/>
                <w:szCs w:val="16"/>
              </w:rPr>
              <w:t>Baktia</w:t>
            </w:r>
            <w:proofErr w:type="spellEnd"/>
            <w:r w:rsidRPr="009818F7">
              <w:rPr>
                <w:color w:val="000000"/>
                <w:sz w:val="16"/>
                <w:szCs w:val="16"/>
              </w:rPr>
              <w:t xml:space="preserve">, </w:t>
            </w:r>
            <w:proofErr w:type="spellStart"/>
            <w:r w:rsidRPr="009818F7">
              <w:rPr>
                <w:color w:val="000000"/>
                <w:sz w:val="16"/>
                <w:szCs w:val="16"/>
              </w:rPr>
              <w:t>Gadera</w:t>
            </w:r>
            <w:proofErr w:type="spellEnd"/>
            <w:r w:rsidRPr="009818F7">
              <w:rPr>
                <w:color w:val="000000"/>
                <w:sz w:val="16"/>
                <w:szCs w:val="16"/>
              </w:rPr>
              <w:t xml:space="preserve">, </w:t>
            </w:r>
            <w:proofErr w:type="spellStart"/>
            <w:r w:rsidRPr="009818F7">
              <w:rPr>
                <w:color w:val="000000"/>
                <w:sz w:val="16"/>
                <w:szCs w:val="16"/>
              </w:rPr>
              <w:t>Ghiwa</w:t>
            </w:r>
            <w:proofErr w:type="spellEnd"/>
            <w:r w:rsidRPr="009818F7">
              <w:rPr>
                <w:color w:val="000000"/>
                <w:sz w:val="16"/>
                <w:szCs w:val="16"/>
              </w:rPr>
              <w:t xml:space="preserve">, </w:t>
            </w:r>
            <w:proofErr w:type="spellStart"/>
            <w:r w:rsidRPr="009818F7">
              <w:rPr>
                <w:color w:val="000000"/>
                <w:sz w:val="16"/>
                <w:szCs w:val="16"/>
              </w:rPr>
              <w:t>Nauni</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t>28.</w:t>
            </w:r>
          </w:p>
        </w:tc>
        <w:tc>
          <w:tcPr>
            <w:tcW w:w="0" w:type="auto"/>
            <w:noWrap/>
            <w:vAlign w:val="center"/>
          </w:tcPr>
          <w:p w:rsidR="001639BC" w:rsidRPr="009818F7" w:rsidRDefault="001639BC"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 xml:space="preserve">Order- </w:t>
            </w:r>
            <w:proofErr w:type="spellStart"/>
            <w:r w:rsidRPr="009818F7">
              <w:rPr>
                <w:color w:val="000000"/>
                <w:sz w:val="16"/>
                <w:szCs w:val="16"/>
              </w:rPr>
              <w:t>Siluriformes</w:t>
            </w:r>
            <w:proofErr w:type="spellEnd"/>
          </w:p>
          <w:p w:rsidR="0034179A" w:rsidRPr="009818F7" w:rsidRDefault="001639BC" w:rsidP="009818F7">
            <w:pPr>
              <w:snapToGrid w:val="0"/>
              <w:spacing w:after="0" w:line="240" w:lineRule="auto"/>
              <w:jc w:val="both"/>
              <w:rPr>
                <w:bCs/>
                <w:iCs/>
                <w:color w:val="000000"/>
                <w:sz w:val="16"/>
                <w:szCs w:val="16"/>
              </w:rPr>
            </w:pPr>
            <w:r w:rsidRPr="009818F7">
              <w:rPr>
                <w:bCs/>
                <w:iCs/>
                <w:color w:val="000000"/>
                <w:sz w:val="16"/>
                <w:szCs w:val="16"/>
              </w:rPr>
              <w:t>Family</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Amblycipitidae</w:t>
            </w:r>
            <w:proofErr w:type="spellEnd"/>
          </w:p>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Amblycepsmangois</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1639BC" w:rsidP="009818F7">
            <w:pPr>
              <w:snapToGrid w:val="0"/>
              <w:spacing w:after="0" w:line="240" w:lineRule="auto"/>
              <w:jc w:val="both"/>
              <w:rPr>
                <w:color w:val="000000"/>
                <w:sz w:val="16"/>
                <w:szCs w:val="16"/>
              </w:rPr>
            </w:pPr>
            <w:proofErr w:type="spellStart"/>
            <w:r w:rsidRPr="009818F7">
              <w:rPr>
                <w:color w:val="000000"/>
                <w:sz w:val="16"/>
                <w:szCs w:val="16"/>
              </w:rPr>
              <w:t>Chhoti</w:t>
            </w:r>
            <w:proofErr w:type="spellEnd"/>
            <w:r w:rsidR="00116468" w:rsidRPr="009818F7">
              <w:rPr>
                <w:color w:val="000000"/>
                <w:sz w:val="16"/>
                <w:szCs w:val="16"/>
              </w:rPr>
              <w:t xml:space="preserve"> </w:t>
            </w:r>
            <w:proofErr w:type="spellStart"/>
            <w:r w:rsidRPr="009818F7">
              <w:rPr>
                <w:color w:val="000000"/>
                <w:sz w:val="16"/>
                <w:szCs w:val="16"/>
              </w:rPr>
              <w:t>singhi</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t>29.</w:t>
            </w:r>
          </w:p>
        </w:tc>
        <w:tc>
          <w:tcPr>
            <w:tcW w:w="0" w:type="auto"/>
            <w:noWrap/>
            <w:vAlign w:val="center"/>
          </w:tcPr>
          <w:p w:rsidR="00D72FA7" w:rsidRPr="009818F7" w:rsidRDefault="00D72FA7"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Family</w:t>
            </w:r>
            <w:r w:rsidR="00B20D2C" w:rsidRPr="009818F7">
              <w:rPr>
                <w:color w:val="000000"/>
                <w:sz w:val="16"/>
                <w:szCs w:val="16"/>
              </w:rPr>
              <w:t>:</w:t>
            </w:r>
            <w:r w:rsidRPr="009818F7">
              <w:rPr>
                <w:color w:val="000000"/>
                <w:sz w:val="16"/>
                <w:szCs w:val="16"/>
              </w:rPr>
              <w:t xml:space="preserve"> </w:t>
            </w:r>
            <w:bookmarkStart w:id="0" w:name="OLE_LINK1"/>
            <w:proofErr w:type="spellStart"/>
            <w:r w:rsidRPr="009818F7">
              <w:rPr>
                <w:color w:val="000000"/>
                <w:sz w:val="16"/>
                <w:szCs w:val="16"/>
              </w:rPr>
              <w:t>Sisoridae</w:t>
            </w:r>
            <w:bookmarkEnd w:id="0"/>
            <w:proofErr w:type="spellEnd"/>
          </w:p>
          <w:p w:rsidR="0034179A" w:rsidRPr="009818F7" w:rsidRDefault="00D72FA7" w:rsidP="009818F7">
            <w:pPr>
              <w:snapToGrid w:val="0"/>
              <w:spacing w:after="0" w:line="240" w:lineRule="auto"/>
              <w:jc w:val="both"/>
              <w:rPr>
                <w:color w:val="000000"/>
                <w:sz w:val="16"/>
                <w:szCs w:val="16"/>
              </w:rPr>
            </w:pPr>
            <w:r w:rsidRPr="009818F7">
              <w:rPr>
                <w:color w:val="000000"/>
                <w:sz w:val="16"/>
                <w:szCs w:val="16"/>
              </w:rPr>
              <w:t>Subfamily</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Glyptosterninae</w:t>
            </w:r>
            <w:proofErr w:type="spellEnd"/>
          </w:p>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Glyptothorax</w:t>
            </w:r>
            <w:proofErr w:type="spellEnd"/>
            <w:r w:rsidR="00116468" w:rsidRPr="009818F7">
              <w:rPr>
                <w:i/>
                <w:color w:val="000000"/>
                <w:sz w:val="16"/>
                <w:szCs w:val="16"/>
              </w:rPr>
              <w:t xml:space="preserve"> </w:t>
            </w:r>
            <w:proofErr w:type="spellStart"/>
            <w:r w:rsidRPr="009818F7">
              <w:rPr>
                <w:i/>
                <w:color w:val="000000"/>
                <w:sz w:val="16"/>
                <w:szCs w:val="16"/>
              </w:rPr>
              <w:t>pectinopterus</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D72FA7" w:rsidP="009818F7">
            <w:pPr>
              <w:snapToGrid w:val="0"/>
              <w:spacing w:after="0" w:line="240" w:lineRule="auto"/>
              <w:jc w:val="both"/>
              <w:rPr>
                <w:color w:val="000000"/>
                <w:sz w:val="16"/>
                <w:szCs w:val="16"/>
              </w:rPr>
            </w:pPr>
            <w:proofErr w:type="spellStart"/>
            <w:r w:rsidRPr="009818F7">
              <w:rPr>
                <w:color w:val="000000"/>
                <w:sz w:val="16"/>
                <w:szCs w:val="16"/>
              </w:rPr>
              <w:t>Pathar-chatti</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t>30.</w:t>
            </w:r>
          </w:p>
        </w:tc>
        <w:tc>
          <w:tcPr>
            <w:tcW w:w="0" w:type="auto"/>
            <w:noWrap/>
            <w:vAlign w:val="center"/>
          </w:tcPr>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Glyptothorax</w:t>
            </w:r>
            <w:proofErr w:type="spellEnd"/>
            <w:r w:rsidR="00116468" w:rsidRPr="009818F7">
              <w:rPr>
                <w:i/>
                <w:color w:val="000000"/>
                <w:sz w:val="16"/>
                <w:szCs w:val="16"/>
              </w:rPr>
              <w:t xml:space="preserve"> </w:t>
            </w:r>
            <w:proofErr w:type="spellStart"/>
            <w:r w:rsidRPr="009818F7">
              <w:rPr>
                <w:i/>
                <w:color w:val="000000"/>
                <w:sz w:val="16"/>
                <w:szCs w:val="16"/>
              </w:rPr>
              <w:t>telchitta</w:t>
            </w:r>
            <w:proofErr w:type="spellEnd"/>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8E0256" w:rsidRPr="009818F7" w:rsidRDefault="00D72FA7" w:rsidP="009818F7">
            <w:pPr>
              <w:snapToGrid w:val="0"/>
              <w:spacing w:after="0" w:line="240" w:lineRule="auto"/>
              <w:jc w:val="both"/>
              <w:rPr>
                <w:color w:val="000000"/>
                <w:sz w:val="16"/>
                <w:szCs w:val="16"/>
              </w:rPr>
            </w:pPr>
            <w:proofErr w:type="spellStart"/>
            <w:r w:rsidRPr="009818F7">
              <w:rPr>
                <w:color w:val="000000"/>
                <w:sz w:val="16"/>
                <w:szCs w:val="16"/>
              </w:rPr>
              <w:t>Sipliya</w:t>
            </w:r>
            <w:proofErr w:type="spellEnd"/>
          </w:p>
        </w:tc>
        <w:tc>
          <w:tcPr>
            <w:tcW w:w="0" w:type="auto"/>
            <w:vAlign w:val="center"/>
          </w:tcPr>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t>31.</w:t>
            </w:r>
          </w:p>
        </w:tc>
        <w:tc>
          <w:tcPr>
            <w:tcW w:w="0" w:type="auto"/>
            <w:noWrap/>
            <w:vAlign w:val="center"/>
          </w:tcPr>
          <w:p w:rsidR="00D72FA7" w:rsidRPr="009818F7" w:rsidRDefault="00D72FA7" w:rsidP="009818F7">
            <w:pPr>
              <w:pStyle w:val="BodyText"/>
              <w:tabs>
                <w:tab w:val="left" w:pos="8892"/>
                <w:tab w:val="left" w:pos="10107"/>
              </w:tabs>
              <w:snapToGrid w:val="0"/>
              <w:spacing w:after="0"/>
              <w:jc w:val="both"/>
              <w:rPr>
                <w:bCs/>
                <w:iCs/>
                <w:color w:val="000000"/>
                <w:sz w:val="16"/>
                <w:szCs w:val="16"/>
              </w:rPr>
            </w:pPr>
            <w:proofErr w:type="spellStart"/>
            <w:r w:rsidRPr="009818F7">
              <w:rPr>
                <w:bCs/>
                <w:iCs/>
                <w:color w:val="000000"/>
                <w:sz w:val="16"/>
                <w:szCs w:val="16"/>
              </w:rPr>
              <w:t>Superfamily</w:t>
            </w:r>
            <w:proofErr w:type="spellEnd"/>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Siluroidea</w:t>
            </w:r>
            <w:proofErr w:type="spellEnd"/>
          </w:p>
          <w:p w:rsidR="00D72FA7" w:rsidRPr="009818F7" w:rsidRDefault="00D72FA7" w:rsidP="009818F7">
            <w:pPr>
              <w:snapToGrid w:val="0"/>
              <w:spacing w:after="0" w:line="240" w:lineRule="auto"/>
              <w:jc w:val="both"/>
              <w:rPr>
                <w:i/>
                <w:color w:val="000000"/>
                <w:sz w:val="16"/>
                <w:szCs w:val="16"/>
              </w:rPr>
            </w:pPr>
            <w:r w:rsidRPr="009818F7">
              <w:rPr>
                <w:color w:val="000000"/>
                <w:sz w:val="16"/>
                <w:szCs w:val="16"/>
              </w:rPr>
              <w:t xml:space="preserve">Family: </w:t>
            </w:r>
            <w:proofErr w:type="spellStart"/>
            <w:r w:rsidRPr="009818F7">
              <w:rPr>
                <w:color w:val="000000"/>
                <w:sz w:val="16"/>
                <w:szCs w:val="16"/>
              </w:rPr>
              <w:t>Clariidae</w:t>
            </w:r>
            <w:proofErr w:type="spellEnd"/>
          </w:p>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Clarias</w:t>
            </w:r>
            <w:proofErr w:type="spellEnd"/>
            <w:r w:rsidR="00C634F8" w:rsidRPr="009818F7">
              <w:rPr>
                <w:i/>
                <w:color w:val="000000"/>
                <w:sz w:val="16"/>
                <w:szCs w:val="16"/>
              </w:rPr>
              <w:t xml:space="preserve"> </w:t>
            </w:r>
            <w:proofErr w:type="spellStart"/>
            <w:r w:rsidRPr="009818F7">
              <w:rPr>
                <w:i/>
                <w:color w:val="000000"/>
                <w:sz w:val="16"/>
                <w:szCs w:val="16"/>
              </w:rPr>
              <w:t>batrachus</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D72FA7" w:rsidP="009818F7">
            <w:pPr>
              <w:snapToGrid w:val="0"/>
              <w:spacing w:after="0" w:line="240" w:lineRule="auto"/>
              <w:jc w:val="both"/>
              <w:rPr>
                <w:color w:val="000000"/>
                <w:sz w:val="16"/>
                <w:szCs w:val="16"/>
              </w:rPr>
            </w:pPr>
            <w:proofErr w:type="spellStart"/>
            <w:r w:rsidRPr="009818F7">
              <w:rPr>
                <w:color w:val="000000"/>
                <w:sz w:val="16"/>
                <w:szCs w:val="16"/>
              </w:rPr>
              <w:t>Mangur</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8E0256" w:rsidRPr="009818F7" w:rsidRDefault="008E0256" w:rsidP="009818F7">
            <w:pPr>
              <w:snapToGrid w:val="0"/>
              <w:spacing w:after="0" w:line="240" w:lineRule="auto"/>
              <w:jc w:val="both"/>
              <w:rPr>
                <w:b/>
                <w:bCs/>
                <w:color w:val="000000"/>
                <w:sz w:val="16"/>
                <w:szCs w:val="16"/>
              </w:rPr>
            </w:pPr>
            <w:r w:rsidRPr="009818F7">
              <w:rPr>
                <w:b/>
                <w:bCs/>
                <w:color w:val="000000"/>
                <w:sz w:val="16"/>
                <w:szCs w:val="16"/>
              </w:rPr>
              <w:t>32.</w:t>
            </w:r>
          </w:p>
        </w:tc>
        <w:tc>
          <w:tcPr>
            <w:tcW w:w="0" w:type="auto"/>
            <w:noWrap/>
            <w:vAlign w:val="center"/>
          </w:tcPr>
          <w:p w:rsidR="0034179A" w:rsidRPr="009818F7" w:rsidRDefault="00234078" w:rsidP="009818F7">
            <w:pPr>
              <w:snapToGrid w:val="0"/>
              <w:spacing w:after="0" w:line="240" w:lineRule="auto"/>
              <w:jc w:val="both"/>
              <w:rPr>
                <w:bCs/>
                <w:iCs/>
                <w:color w:val="000000"/>
                <w:sz w:val="16"/>
                <w:szCs w:val="16"/>
              </w:rPr>
            </w:pPr>
            <w:r w:rsidRPr="009818F7">
              <w:rPr>
                <w:bCs/>
                <w:iCs/>
                <w:color w:val="000000"/>
                <w:sz w:val="16"/>
                <w:szCs w:val="16"/>
              </w:rPr>
              <w:t>Family</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Heteropneustidae</w:t>
            </w:r>
            <w:proofErr w:type="spellEnd"/>
          </w:p>
          <w:p w:rsidR="008E0256" w:rsidRPr="009818F7" w:rsidRDefault="008E0256" w:rsidP="009818F7">
            <w:pPr>
              <w:snapToGrid w:val="0"/>
              <w:spacing w:after="0" w:line="240" w:lineRule="auto"/>
              <w:jc w:val="both"/>
              <w:rPr>
                <w:i/>
                <w:color w:val="000000"/>
                <w:sz w:val="16"/>
                <w:szCs w:val="16"/>
              </w:rPr>
            </w:pPr>
            <w:proofErr w:type="spellStart"/>
            <w:r w:rsidRPr="009818F7">
              <w:rPr>
                <w:i/>
                <w:color w:val="000000"/>
                <w:sz w:val="16"/>
                <w:szCs w:val="16"/>
              </w:rPr>
              <w:t>Heteropneustes</w:t>
            </w:r>
            <w:proofErr w:type="spellEnd"/>
            <w:r w:rsidR="00AF7722" w:rsidRPr="009818F7">
              <w:rPr>
                <w:i/>
                <w:color w:val="000000"/>
                <w:sz w:val="16"/>
                <w:szCs w:val="16"/>
              </w:rPr>
              <w:t xml:space="preserve"> </w:t>
            </w:r>
            <w:proofErr w:type="spellStart"/>
            <w:r w:rsidRPr="009818F7">
              <w:rPr>
                <w:i/>
                <w:color w:val="000000"/>
                <w:sz w:val="16"/>
                <w:szCs w:val="16"/>
              </w:rPr>
              <w:t>fossilis</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8E0256" w:rsidRPr="009818F7" w:rsidRDefault="00234078" w:rsidP="009818F7">
            <w:pPr>
              <w:snapToGrid w:val="0"/>
              <w:spacing w:after="0" w:line="240" w:lineRule="auto"/>
              <w:jc w:val="both"/>
              <w:rPr>
                <w:color w:val="000000"/>
                <w:sz w:val="16"/>
                <w:szCs w:val="16"/>
              </w:rPr>
            </w:pPr>
            <w:proofErr w:type="spellStart"/>
            <w:r w:rsidRPr="009818F7">
              <w:rPr>
                <w:color w:val="000000"/>
                <w:sz w:val="16"/>
                <w:szCs w:val="16"/>
              </w:rPr>
              <w:t>Singhi</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8E0256" w:rsidRPr="009818F7" w:rsidRDefault="008E0256"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234078" w:rsidRPr="009818F7" w:rsidRDefault="00234078" w:rsidP="009818F7">
            <w:pPr>
              <w:snapToGrid w:val="0"/>
              <w:spacing w:after="0" w:line="240" w:lineRule="auto"/>
              <w:jc w:val="both"/>
              <w:rPr>
                <w:b/>
                <w:bCs/>
                <w:color w:val="000000"/>
                <w:sz w:val="16"/>
                <w:szCs w:val="16"/>
              </w:rPr>
            </w:pPr>
            <w:r w:rsidRPr="009818F7">
              <w:rPr>
                <w:b/>
                <w:bCs/>
                <w:color w:val="000000"/>
                <w:sz w:val="16"/>
                <w:szCs w:val="16"/>
              </w:rPr>
              <w:t>3</w:t>
            </w:r>
            <w:r w:rsidR="006B6438" w:rsidRPr="009818F7">
              <w:rPr>
                <w:b/>
                <w:bCs/>
                <w:color w:val="000000"/>
                <w:sz w:val="16"/>
                <w:szCs w:val="16"/>
              </w:rPr>
              <w:t>3</w:t>
            </w:r>
            <w:r w:rsidRPr="009818F7">
              <w:rPr>
                <w:b/>
                <w:bCs/>
                <w:color w:val="000000"/>
                <w:sz w:val="16"/>
                <w:szCs w:val="16"/>
              </w:rPr>
              <w:t>.</w:t>
            </w:r>
          </w:p>
        </w:tc>
        <w:tc>
          <w:tcPr>
            <w:tcW w:w="0" w:type="auto"/>
            <w:noWrap/>
            <w:vAlign w:val="center"/>
          </w:tcPr>
          <w:p w:rsidR="00234078" w:rsidRPr="009818F7" w:rsidRDefault="00234078" w:rsidP="009818F7">
            <w:pPr>
              <w:tabs>
                <w:tab w:val="left" w:pos="8892"/>
                <w:tab w:val="left" w:pos="10107"/>
              </w:tabs>
              <w:snapToGrid w:val="0"/>
              <w:spacing w:after="0" w:line="240" w:lineRule="auto"/>
              <w:jc w:val="both"/>
              <w:rPr>
                <w:color w:val="000000"/>
                <w:sz w:val="16"/>
                <w:szCs w:val="16"/>
              </w:rPr>
            </w:pPr>
            <w:r w:rsidRPr="009818F7">
              <w:rPr>
                <w:bCs/>
                <w:iCs/>
                <w:color w:val="000000"/>
                <w:sz w:val="16"/>
                <w:szCs w:val="16"/>
              </w:rPr>
              <w:t>Family</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Bagridae</w:t>
            </w:r>
            <w:proofErr w:type="spellEnd"/>
          </w:p>
          <w:p w:rsidR="00234078" w:rsidRPr="009818F7" w:rsidRDefault="00234078" w:rsidP="009818F7">
            <w:pPr>
              <w:snapToGrid w:val="0"/>
              <w:spacing w:after="0" w:line="240" w:lineRule="auto"/>
              <w:jc w:val="both"/>
              <w:rPr>
                <w:i/>
                <w:color w:val="000000"/>
                <w:sz w:val="16"/>
                <w:szCs w:val="16"/>
              </w:rPr>
            </w:pPr>
            <w:proofErr w:type="spellStart"/>
            <w:r w:rsidRPr="009818F7">
              <w:rPr>
                <w:i/>
                <w:color w:val="000000"/>
                <w:sz w:val="16"/>
                <w:szCs w:val="16"/>
              </w:rPr>
              <w:t>Mystus</w:t>
            </w:r>
            <w:proofErr w:type="spellEnd"/>
            <w:r w:rsidR="00AF7722" w:rsidRPr="009818F7">
              <w:rPr>
                <w:i/>
                <w:color w:val="000000"/>
                <w:sz w:val="16"/>
                <w:szCs w:val="16"/>
              </w:rPr>
              <w:t xml:space="preserve"> </w:t>
            </w:r>
            <w:proofErr w:type="spellStart"/>
            <w:r w:rsidRPr="009818F7">
              <w:rPr>
                <w:i/>
                <w:color w:val="000000"/>
                <w:sz w:val="16"/>
                <w:szCs w:val="16"/>
              </w:rPr>
              <w:t>tengara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6B6438" w:rsidRPr="009818F7" w:rsidRDefault="006B6438" w:rsidP="009818F7">
            <w:pPr>
              <w:tabs>
                <w:tab w:val="left" w:pos="8892"/>
                <w:tab w:val="left" w:pos="10107"/>
              </w:tabs>
              <w:snapToGrid w:val="0"/>
              <w:spacing w:after="0" w:line="240" w:lineRule="auto"/>
              <w:jc w:val="both"/>
              <w:rPr>
                <w:color w:val="000000"/>
                <w:sz w:val="16"/>
                <w:szCs w:val="16"/>
              </w:rPr>
            </w:pPr>
          </w:p>
          <w:p w:rsidR="00234078" w:rsidRPr="009818F7" w:rsidRDefault="00234078"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Kater</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234078" w:rsidRPr="009818F7" w:rsidRDefault="00234078" w:rsidP="009818F7">
            <w:pPr>
              <w:snapToGrid w:val="0"/>
              <w:spacing w:after="0" w:line="240" w:lineRule="auto"/>
              <w:jc w:val="both"/>
              <w:rPr>
                <w:b/>
                <w:bCs/>
                <w:color w:val="000000"/>
                <w:sz w:val="16"/>
                <w:szCs w:val="16"/>
              </w:rPr>
            </w:pPr>
            <w:r w:rsidRPr="009818F7">
              <w:rPr>
                <w:b/>
                <w:bCs/>
                <w:color w:val="000000"/>
                <w:sz w:val="16"/>
                <w:szCs w:val="16"/>
              </w:rPr>
              <w:t>34.</w:t>
            </w:r>
          </w:p>
        </w:tc>
        <w:tc>
          <w:tcPr>
            <w:tcW w:w="0" w:type="auto"/>
            <w:noWrap/>
            <w:vAlign w:val="center"/>
          </w:tcPr>
          <w:p w:rsidR="00234078" w:rsidRPr="009818F7" w:rsidRDefault="00234078" w:rsidP="009818F7">
            <w:pPr>
              <w:snapToGrid w:val="0"/>
              <w:spacing w:after="0" w:line="240" w:lineRule="auto"/>
              <w:jc w:val="both"/>
              <w:rPr>
                <w:i/>
                <w:color w:val="000000"/>
                <w:sz w:val="16"/>
                <w:szCs w:val="16"/>
              </w:rPr>
            </w:pPr>
            <w:proofErr w:type="spellStart"/>
            <w:r w:rsidRPr="009818F7">
              <w:rPr>
                <w:i/>
                <w:color w:val="000000"/>
                <w:sz w:val="16"/>
                <w:szCs w:val="16"/>
              </w:rPr>
              <w:t>Mystus</w:t>
            </w:r>
            <w:proofErr w:type="spellEnd"/>
            <w:r w:rsidR="00AF7722" w:rsidRPr="009818F7">
              <w:rPr>
                <w:i/>
                <w:color w:val="000000"/>
                <w:sz w:val="16"/>
                <w:szCs w:val="16"/>
              </w:rPr>
              <w:t xml:space="preserve"> </w:t>
            </w:r>
            <w:proofErr w:type="spellStart"/>
            <w:r w:rsidRPr="009818F7">
              <w:rPr>
                <w:i/>
                <w:color w:val="000000"/>
                <w:sz w:val="16"/>
                <w:szCs w:val="16"/>
              </w:rPr>
              <w:t>bleekeri</w:t>
            </w:r>
            <w:proofErr w:type="spellEnd"/>
          </w:p>
        </w:tc>
        <w:tc>
          <w:tcPr>
            <w:tcW w:w="0" w:type="auto"/>
            <w:vAlign w:val="center"/>
          </w:tcPr>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234078" w:rsidRPr="009818F7" w:rsidRDefault="00234078"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Kater</w:t>
            </w:r>
            <w:proofErr w:type="spellEnd"/>
          </w:p>
        </w:tc>
        <w:tc>
          <w:tcPr>
            <w:tcW w:w="0" w:type="auto"/>
            <w:vAlign w:val="center"/>
          </w:tcPr>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234078" w:rsidRPr="009818F7" w:rsidRDefault="00234078" w:rsidP="009818F7">
            <w:pPr>
              <w:snapToGrid w:val="0"/>
              <w:spacing w:after="0" w:line="240" w:lineRule="auto"/>
              <w:jc w:val="both"/>
              <w:rPr>
                <w:b/>
                <w:bCs/>
                <w:color w:val="000000"/>
                <w:sz w:val="16"/>
                <w:szCs w:val="16"/>
              </w:rPr>
            </w:pPr>
            <w:r w:rsidRPr="009818F7">
              <w:rPr>
                <w:b/>
                <w:bCs/>
                <w:color w:val="000000"/>
                <w:sz w:val="16"/>
                <w:szCs w:val="16"/>
              </w:rPr>
              <w:t>35.</w:t>
            </w:r>
          </w:p>
        </w:tc>
        <w:tc>
          <w:tcPr>
            <w:tcW w:w="0" w:type="auto"/>
            <w:noWrap/>
            <w:vAlign w:val="center"/>
          </w:tcPr>
          <w:p w:rsidR="0045468B" w:rsidRPr="009818F7" w:rsidRDefault="0045468B" w:rsidP="009818F7">
            <w:pPr>
              <w:pStyle w:val="BodyText"/>
              <w:tabs>
                <w:tab w:val="left" w:pos="8892"/>
                <w:tab w:val="left" w:pos="10107"/>
              </w:tabs>
              <w:snapToGrid w:val="0"/>
              <w:spacing w:after="0"/>
              <w:jc w:val="both"/>
              <w:rPr>
                <w:bCs/>
                <w:iCs/>
                <w:color w:val="000000"/>
                <w:sz w:val="16"/>
                <w:szCs w:val="16"/>
              </w:rPr>
            </w:pPr>
            <w:proofErr w:type="spellStart"/>
            <w:r w:rsidRPr="009818F7">
              <w:rPr>
                <w:bCs/>
                <w:iCs/>
                <w:color w:val="000000"/>
                <w:sz w:val="16"/>
                <w:szCs w:val="16"/>
              </w:rPr>
              <w:t>Superorder</w:t>
            </w:r>
            <w:proofErr w:type="spellEnd"/>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Cyprinodontea</w:t>
            </w:r>
            <w:proofErr w:type="spellEnd"/>
          </w:p>
          <w:p w:rsidR="0045468B" w:rsidRPr="009818F7" w:rsidRDefault="0045468B" w:rsidP="009818F7">
            <w:pPr>
              <w:pStyle w:val="BodyText"/>
              <w:tabs>
                <w:tab w:val="left" w:pos="8892"/>
                <w:tab w:val="left" w:pos="10107"/>
              </w:tabs>
              <w:snapToGrid w:val="0"/>
              <w:spacing w:after="0"/>
              <w:jc w:val="both"/>
              <w:rPr>
                <w:bCs/>
                <w:iCs/>
                <w:color w:val="000000"/>
                <w:sz w:val="16"/>
                <w:szCs w:val="16"/>
              </w:rPr>
            </w:pPr>
            <w:r w:rsidRPr="009818F7">
              <w:rPr>
                <w:bCs/>
                <w:iCs/>
                <w:color w:val="000000"/>
                <w:sz w:val="16"/>
                <w:szCs w:val="16"/>
              </w:rPr>
              <w:t>Order</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Beloniformes</w:t>
            </w:r>
            <w:proofErr w:type="spellEnd"/>
          </w:p>
          <w:p w:rsidR="0045468B" w:rsidRPr="009818F7" w:rsidRDefault="0045468B" w:rsidP="009818F7">
            <w:pPr>
              <w:pStyle w:val="BodyText"/>
              <w:tabs>
                <w:tab w:val="left" w:pos="8892"/>
                <w:tab w:val="left" w:pos="10107"/>
              </w:tabs>
              <w:snapToGrid w:val="0"/>
              <w:spacing w:after="0"/>
              <w:jc w:val="both"/>
              <w:rPr>
                <w:bCs/>
                <w:iCs/>
                <w:color w:val="000000"/>
                <w:sz w:val="16"/>
                <w:szCs w:val="16"/>
              </w:rPr>
            </w:pPr>
            <w:proofErr w:type="spellStart"/>
            <w:r w:rsidRPr="009818F7">
              <w:rPr>
                <w:bCs/>
                <w:iCs/>
                <w:color w:val="000000"/>
                <w:sz w:val="16"/>
                <w:szCs w:val="16"/>
              </w:rPr>
              <w:t>Superfamily</w:t>
            </w:r>
            <w:proofErr w:type="spellEnd"/>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Scomberesocoidea</w:t>
            </w:r>
            <w:proofErr w:type="spellEnd"/>
          </w:p>
          <w:p w:rsidR="006B6438" w:rsidRPr="009818F7" w:rsidRDefault="0045468B" w:rsidP="009818F7">
            <w:pPr>
              <w:snapToGrid w:val="0"/>
              <w:spacing w:after="0" w:line="240" w:lineRule="auto"/>
              <w:jc w:val="both"/>
              <w:rPr>
                <w:bCs/>
                <w:iCs/>
                <w:color w:val="000000"/>
                <w:sz w:val="16"/>
                <w:szCs w:val="16"/>
              </w:rPr>
            </w:pPr>
            <w:r w:rsidRPr="009818F7">
              <w:rPr>
                <w:bCs/>
                <w:iCs/>
                <w:color w:val="000000"/>
                <w:sz w:val="16"/>
                <w:szCs w:val="16"/>
              </w:rPr>
              <w:t>Family</w:t>
            </w:r>
            <w:bookmarkStart w:id="1" w:name="OLE_LINK2"/>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Belonidae</w:t>
            </w:r>
            <w:bookmarkEnd w:id="1"/>
            <w:proofErr w:type="spellEnd"/>
          </w:p>
          <w:p w:rsidR="00234078" w:rsidRPr="009818F7" w:rsidRDefault="00234078" w:rsidP="009818F7">
            <w:pPr>
              <w:snapToGrid w:val="0"/>
              <w:spacing w:after="0" w:line="240" w:lineRule="auto"/>
              <w:jc w:val="both"/>
              <w:rPr>
                <w:i/>
                <w:color w:val="000000"/>
                <w:sz w:val="16"/>
                <w:szCs w:val="16"/>
              </w:rPr>
            </w:pPr>
            <w:proofErr w:type="spellStart"/>
            <w:r w:rsidRPr="009818F7">
              <w:rPr>
                <w:i/>
                <w:color w:val="000000"/>
                <w:sz w:val="16"/>
                <w:szCs w:val="16"/>
              </w:rPr>
              <w:t>Xenentodon</w:t>
            </w:r>
            <w:proofErr w:type="spellEnd"/>
            <w:r w:rsidR="00AF7722" w:rsidRPr="009818F7">
              <w:rPr>
                <w:i/>
                <w:color w:val="000000"/>
                <w:sz w:val="16"/>
                <w:szCs w:val="16"/>
              </w:rPr>
              <w:t xml:space="preserve"> </w:t>
            </w:r>
            <w:proofErr w:type="spellStart"/>
            <w:r w:rsidRPr="009818F7">
              <w:rPr>
                <w:i/>
                <w:color w:val="000000"/>
                <w:sz w:val="16"/>
                <w:szCs w:val="16"/>
              </w:rPr>
              <w:t>cancila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234078" w:rsidRPr="009818F7" w:rsidRDefault="00234078"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234078" w:rsidRPr="009818F7" w:rsidRDefault="0045468B" w:rsidP="009818F7">
            <w:pPr>
              <w:snapToGrid w:val="0"/>
              <w:spacing w:after="0" w:line="240" w:lineRule="auto"/>
              <w:jc w:val="both"/>
              <w:rPr>
                <w:color w:val="000000"/>
                <w:sz w:val="16"/>
                <w:szCs w:val="16"/>
              </w:rPr>
            </w:pPr>
            <w:proofErr w:type="spellStart"/>
            <w:r w:rsidRPr="009818F7">
              <w:rPr>
                <w:color w:val="000000"/>
                <w:sz w:val="16"/>
                <w:szCs w:val="16"/>
              </w:rPr>
              <w:t>Sua</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234078" w:rsidRPr="009818F7" w:rsidRDefault="0045468B"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6B6438" w:rsidRPr="009818F7" w:rsidRDefault="006B6438" w:rsidP="009818F7">
            <w:pPr>
              <w:snapToGrid w:val="0"/>
              <w:spacing w:after="0" w:line="240" w:lineRule="auto"/>
              <w:jc w:val="both"/>
              <w:rPr>
                <w:b/>
                <w:bCs/>
                <w:color w:val="000000"/>
                <w:sz w:val="16"/>
                <w:szCs w:val="16"/>
              </w:rPr>
            </w:pPr>
          </w:p>
          <w:p w:rsidR="0045468B" w:rsidRPr="009818F7" w:rsidRDefault="0045468B" w:rsidP="009818F7">
            <w:pPr>
              <w:snapToGrid w:val="0"/>
              <w:spacing w:after="0" w:line="240" w:lineRule="auto"/>
              <w:jc w:val="both"/>
              <w:rPr>
                <w:b/>
                <w:bCs/>
                <w:color w:val="000000"/>
                <w:sz w:val="16"/>
                <w:szCs w:val="16"/>
              </w:rPr>
            </w:pPr>
            <w:r w:rsidRPr="009818F7">
              <w:rPr>
                <w:b/>
                <w:bCs/>
                <w:color w:val="000000"/>
                <w:sz w:val="16"/>
                <w:szCs w:val="16"/>
              </w:rPr>
              <w:t>36.</w:t>
            </w:r>
          </w:p>
        </w:tc>
        <w:tc>
          <w:tcPr>
            <w:tcW w:w="0" w:type="auto"/>
            <w:noWrap/>
            <w:vAlign w:val="center"/>
          </w:tcPr>
          <w:p w:rsidR="0045468B" w:rsidRPr="009818F7" w:rsidRDefault="0045468B" w:rsidP="009818F7">
            <w:pPr>
              <w:pStyle w:val="BodyText"/>
              <w:tabs>
                <w:tab w:val="left" w:pos="8892"/>
                <w:tab w:val="left" w:pos="10107"/>
              </w:tabs>
              <w:snapToGrid w:val="0"/>
              <w:spacing w:after="0"/>
              <w:jc w:val="both"/>
              <w:rPr>
                <w:bCs/>
                <w:iCs/>
                <w:color w:val="000000"/>
                <w:sz w:val="16"/>
                <w:szCs w:val="16"/>
              </w:rPr>
            </w:pPr>
            <w:r w:rsidRPr="009818F7">
              <w:rPr>
                <w:bCs/>
                <w:iCs/>
                <w:color w:val="000000"/>
                <w:sz w:val="16"/>
                <w:szCs w:val="16"/>
              </w:rPr>
              <w:t>Series</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Percomorpha</w:t>
            </w:r>
            <w:proofErr w:type="spellEnd"/>
          </w:p>
          <w:p w:rsidR="0045468B" w:rsidRPr="009818F7" w:rsidRDefault="0045468B" w:rsidP="009818F7">
            <w:pPr>
              <w:pStyle w:val="BodyText"/>
              <w:tabs>
                <w:tab w:val="left" w:pos="8892"/>
                <w:tab w:val="left" w:pos="10107"/>
              </w:tabs>
              <w:snapToGrid w:val="0"/>
              <w:spacing w:after="0"/>
              <w:jc w:val="both"/>
              <w:rPr>
                <w:bCs/>
                <w:iCs/>
                <w:color w:val="000000"/>
                <w:sz w:val="16"/>
                <w:szCs w:val="16"/>
              </w:rPr>
            </w:pPr>
            <w:r w:rsidRPr="009818F7">
              <w:rPr>
                <w:bCs/>
                <w:iCs/>
                <w:color w:val="000000"/>
                <w:sz w:val="16"/>
                <w:szCs w:val="16"/>
              </w:rPr>
              <w:t>Order</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Synbrachiformes</w:t>
            </w:r>
            <w:proofErr w:type="spellEnd"/>
          </w:p>
          <w:p w:rsidR="0045468B" w:rsidRPr="009818F7" w:rsidRDefault="0045468B" w:rsidP="009818F7">
            <w:pPr>
              <w:pStyle w:val="BodyText"/>
              <w:tabs>
                <w:tab w:val="left" w:pos="8892"/>
                <w:tab w:val="left" w:pos="10107"/>
              </w:tabs>
              <w:snapToGrid w:val="0"/>
              <w:spacing w:after="0"/>
              <w:jc w:val="both"/>
              <w:rPr>
                <w:bCs/>
                <w:iCs/>
                <w:color w:val="000000"/>
                <w:sz w:val="16"/>
                <w:szCs w:val="16"/>
              </w:rPr>
            </w:pPr>
            <w:r w:rsidRPr="009818F7">
              <w:rPr>
                <w:bCs/>
                <w:iCs/>
                <w:color w:val="000000"/>
                <w:sz w:val="16"/>
                <w:szCs w:val="16"/>
              </w:rPr>
              <w:t>Suborder</w:t>
            </w:r>
            <w:r w:rsidR="00B20D2C" w:rsidRPr="009818F7">
              <w:rPr>
                <w:bCs/>
                <w:iCs/>
                <w:color w:val="000000"/>
                <w:sz w:val="16"/>
                <w:szCs w:val="16"/>
              </w:rPr>
              <w:t>:</w:t>
            </w:r>
            <w:r w:rsidRPr="009818F7">
              <w:rPr>
                <w:bCs/>
                <w:iCs/>
                <w:color w:val="000000"/>
                <w:sz w:val="16"/>
                <w:szCs w:val="16"/>
              </w:rPr>
              <w:t xml:space="preserve"> </w:t>
            </w:r>
            <w:proofErr w:type="spellStart"/>
            <w:r w:rsidRPr="009818F7">
              <w:rPr>
                <w:bCs/>
                <w:iCs/>
                <w:color w:val="000000"/>
                <w:sz w:val="16"/>
                <w:szCs w:val="16"/>
              </w:rPr>
              <w:t>Mastacembeloidei</w:t>
            </w:r>
            <w:proofErr w:type="spellEnd"/>
          </w:p>
          <w:p w:rsidR="0034179A" w:rsidRPr="009818F7" w:rsidRDefault="0045468B" w:rsidP="009818F7">
            <w:pPr>
              <w:snapToGrid w:val="0"/>
              <w:spacing w:after="0" w:line="240" w:lineRule="auto"/>
              <w:jc w:val="both"/>
              <w:rPr>
                <w:color w:val="000000"/>
                <w:sz w:val="16"/>
                <w:szCs w:val="16"/>
              </w:rPr>
            </w:pPr>
            <w:r w:rsidRPr="009818F7">
              <w:rPr>
                <w:color w:val="000000"/>
                <w:sz w:val="16"/>
                <w:szCs w:val="16"/>
              </w:rPr>
              <w:t xml:space="preserve">Family: </w:t>
            </w:r>
            <w:proofErr w:type="spellStart"/>
            <w:r w:rsidRPr="009818F7">
              <w:rPr>
                <w:color w:val="000000"/>
                <w:sz w:val="16"/>
                <w:szCs w:val="16"/>
              </w:rPr>
              <w:t>Mastacembelidae</w:t>
            </w:r>
            <w:proofErr w:type="spellEnd"/>
          </w:p>
          <w:p w:rsidR="0045468B" w:rsidRPr="009818F7" w:rsidRDefault="0045468B" w:rsidP="009818F7">
            <w:pPr>
              <w:snapToGrid w:val="0"/>
              <w:spacing w:after="0" w:line="240" w:lineRule="auto"/>
              <w:jc w:val="both"/>
              <w:rPr>
                <w:i/>
                <w:color w:val="000000"/>
                <w:sz w:val="16"/>
                <w:szCs w:val="16"/>
              </w:rPr>
            </w:pPr>
            <w:proofErr w:type="spellStart"/>
            <w:r w:rsidRPr="009818F7">
              <w:rPr>
                <w:i/>
                <w:color w:val="000000"/>
                <w:sz w:val="16"/>
                <w:szCs w:val="16"/>
              </w:rPr>
              <w:t>Macrognathus</w:t>
            </w:r>
            <w:proofErr w:type="spellEnd"/>
            <w:r w:rsidR="00AF7722" w:rsidRPr="009818F7">
              <w:rPr>
                <w:i/>
                <w:color w:val="000000"/>
                <w:sz w:val="16"/>
                <w:szCs w:val="16"/>
              </w:rPr>
              <w:t xml:space="preserve"> </w:t>
            </w:r>
            <w:proofErr w:type="spellStart"/>
            <w:r w:rsidRPr="009818F7">
              <w:rPr>
                <w:i/>
                <w:color w:val="000000"/>
                <w:sz w:val="16"/>
                <w:szCs w:val="16"/>
              </w:rPr>
              <w:t>pancalus</w:t>
            </w:r>
            <w:proofErr w:type="spellEnd"/>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6B6438" w:rsidRPr="009818F7" w:rsidRDefault="006B6438"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6B6438" w:rsidRPr="009818F7" w:rsidRDefault="006B6438" w:rsidP="009818F7">
            <w:pPr>
              <w:tabs>
                <w:tab w:val="left" w:pos="8892"/>
                <w:tab w:val="left" w:pos="10107"/>
              </w:tabs>
              <w:snapToGrid w:val="0"/>
              <w:spacing w:after="0" w:line="240" w:lineRule="auto"/>
              <w:jc w:val="both"/>
              <w:rPr>
                <w:color w:val="000000"/>
                <w:sz w:val="16"/>
                <w:szCs w:val="16"/>
              </w:rPr>
            </w:pPr>
          </w:p>
          <w:p w:rsidR="006B6438" w:rsidRPr="009818F7" w:rsidRDefault="006B6438" w:rsidP="009818F7">
            <w:pPr>
              <w:tabs>
                <w:tab w:val="left" w:pos="8892"/>
                <w:tab w:val="left" w:pos="10107"/>
              </w:tabs>
              <w:snapToGrid w:val="0"/>
              <w:spacing w:after="0" w:line="240" w:lineRule="auto"/>
              <w:jc w:val="both"/>
              <w:rPr>
                <w:color w:val="000000"/>
                <w:sz w:val="16"/>
                <w:szCs w:val="16"/>
              </w:rPr>
            </w:pPr>
          </w:p>
          <w:p w:rsidR="006B6438" w:rsidRPr="009818F7" w:rsidRDefault="006B6438" w:rsidP="009818F7">
            <w:pPr>
              <w:tabs>
                <w:tab w:val="left" w:pos="8892"/>
                <w:tab w:val="left" w:pos="10107"/>
              </w:tabs>
              <w:snapToGrid w:val="0"/>
              <w:spacing w:after="0" w:line="240" w:lineRule="auto"/>
              <w:jc w:val="both"/>
              <w:rPr>
                <w:color w:val="000000"/>
                <w:sz w:val="16"/>
                <w:szCs w:val="16"/>
              </w:rPr>
            </w:pPr>
          </w:p>
          <w:p w:rsidR="006B6438" w:rsidRPr="009818F7" w:rsidRDefault="006B6438" w:rsidP="009818F7">
            <w:pPr>
              <w:tabs>
                <w:tab w:val="left" w:pos="8892"/>
                <w:tab w:val="left" w:pos="10107"/>
              </w:tabs>
              <w:snapToGrid w:val="0"/>
              <w:spacing w:after="0" w:line="240" w:lineRule="auto"/>
              <w:jc w:val="both"/>
              <w:rPr>
                <w:color w:val="000000"/>
                <w:sz w:val="16"/>
                <w:szCs w:val="16"/>
              </w:rPr>
            </w:pPr>
          </w:p>
          <w:p w:rsidR="0045468B" w:rsidRPr="009818F7" w:rsidRDefault="0045468B"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Baam</w:t>
            </w:r>
            <w:proofErr w:type="spellEnd"/>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45468B" w:rsidRPr="009818F7" w:rsidRDefault="0045468B" w:rsidP="009818F7">
            <w:pPr>
              <w:snapToGrid w:val="0"/>
              <w:spacing w:after="0" w:line="240" w:lineRule="auto"/>
              <w:jc w:val="both"/>
              <w:rPr>
                <w:b/>
                <w:bCs/>
                <w:color w:val="000000"/>
                <w:sz w:val="16"/>
                <w:szCs w:val="16"/>
              </w:rPr>
            </w:pPr>
            <w:r w:rsidRPr="009818F7">
              <w:rPr>
                <w:b/>
                <w:bCs/>
                <w:color w:val="000000"/>
                <w:sz w:val="16"/>
                <w:szCs w:val="16"/>
              </w:rPr>
              <w:t>37.</w:t>
            </w:r>
          </w:p>
        </w:tc>
        <w:tc>
          <w:tcPr>
            <w:tcW w:w="0" w:type="auto"/>
            <w:noWrap/>
            <w:vAlign w:val="center"/>
          </w:tcPr>
          <w:p w:rsidR="0045468B" w:rsidRPr="009818F7" w:rsidRDefault="0045468B" w:rsidP="009818F7">
            <w:pPr>
              <w:snapToGrid w:val="0"/>
              <w:spacing w:after="0" w:line="240" w:lineRule="auto"/>
              <w:jc w:val="both"/>
              <w:rPr>
                <w:i/>
                <w:color w:val="000000"/>
                <w:sz w:val="16"/>
                <w:szCs w:val="16"/>
              </w:rPr>
            </w:pPr>
            <w:proofErr w:type="spellStart"/>
            <w:r w:rsidRPr="009818F7">
              <w:rPr>
                <w:i/>
                <w:color w:val="000000"/>
                <w:sz w:val="16"/>
                <w:szCs w:val="16"/>
              </w:rPr>
              <w:t>Mastacembelus</w:t>
            </w:r>
            <w:proofErr w:type="spellEnd"/>
            <w:r w:rsidR="00AF7722" w:rsidRPr="009818F7">
              <w:rPr>
                <w:i/>
                <w:color w:val="000000"/>
                <w:sz w:val="16"/>
                <w:szCs w:val="16"/>
              </w:rPr>
              <w:t xml:space="preserve"> </w:t>
            </w:r>
            <w:proofErr w:type="spellStart"/>
            <w:r w:rsidRPr="009818F7">
              <w:rPr>
                <w:i/>
                <w:color w:val="000000"/>
                <w:sz w:val="16"/>
                <w:szCs w:val="16"/>
              </w:rPr>
              <w:t>armatus</w:t>
            </w:r>
            <w:proofErr w:type="spellEnd"/>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45468B" w:rsidRPr="009818F7" w:rsidRDefault="0045468B"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Baam</w:t>
            </w:r>
            <w:proofErr w:type="spellEnd"/>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35362E" w:rsidRPr="009818F7" w:rsidRDefault="0035362E" w:rsidP="009818F7">
            <w:pPr>
              <w:snapToGrid w:val="0"/>
              <w:spacing w:after="0" w:line="240" w:lineRule="auto"/>
              <w:jc w:val="both"/>
              <w:rPr>
                <w:b/>
                <w:bCs/>
                <w:color w:val="000000"/>
                <w:sz w:val="16"/>
                <w:szCs w:val="16"/>
              </w:rPr>
            </w:pPr>
          </w:p>
          <w:p w:rsidR="0035362E" w:rsidRPr="009818F7" w:rsidRDefault="0035362E" w:rsidP="009818F7">
            <w:pPr>
              <w:snapToGrid w:val="0"/>
              <w:spacing w:after="0" w:line="240" w:lineRule="auto"/>
              <w:jc w:val="both"/>
              <w:rPr>
                <w:b/>
                <w:bCs/>
                <w:color w:val="000000"/>
                <w:sz w:val="16"/>
                <w:szCs w:val="16"/>
              </w:rPr>
            </w:pPr>
          </w:p>
          <w:p w:rsidR="0035362E" w:rsidRPr="009818F7" w:rsidRDefault="0035362E" w:rsidP="009818F7">
            <w:pPr>
              <w:snapToGrid w:val="0"/>
              <w:spacing w:after="0" w:line="240" w:lineRule="auto"/>
              <w:jc w:val="both"/>
              <w:rPr>
                <w:b/>
                <w:bCs/>
                <w:color w:val="000000"/>
                <w:sz w:val="16"/>
                <w:szCs w:val="16"/>
              </w:rPr>
            </w:pPr>
          </w:p>
          <w:p w:rsidR="0045468B" w:rsidRPr="009818F7" w:rsidRDefault="0045468B" w:rsidP="009818F7">
            <w:pPr>
              <w:snapToGrid w:val="0"/>
              <w:spacing w:after="0" w:line="240" w:lineRule="auto"/>
              <w:jc w:val="both"/>
              <w:rPr>
                <w:b/>
                <w:bCs/>
                <w:color w:val="000000"/>
                <w:sz w:val="16"/>
                <w:szCs w:val="16"/>
              </w:rPr>
            </w:pPr>
            <w:r w:rsidRPr="009818F7">
              <w:rPr>
                <w:b/>
                <w:bCs/>
                <w:color w:val="000000"/>
                <w:sz w:val="16"/>
                <w:szCs w:val="16"/>
              </w:rPr>
              <w:t>38.</w:t>
            </w:r>
          </w:p>
        </w:tc>
        <w:tc>
          <w:tcPr>
            <w:tcW w:w="0" w:type="auto"/>
            <w:noWrap/>
            <w:vAlign w:val="center"/>
          </w:tcPr>
          <w:p w:rsidR="0045468B" w:rsidRPr="009818F7" w:rsidRDefault="0045468B" w:rsidP="009818F7">
            <w:pPr>
              <w:pStyle w:val="BodyText"/>
              <w:tabs>
                <w:tab w:val="left" w:pos="8892"/>
                <w:tab w:val="left" w:pos="10107"/>
              </w:tabs>
              <w:snapToGrid w:val="0"/>
              <w:spacing w:after="0"/>
              <w:jc w:val="both"/>
              <w:rPr>
                <w:iCs/>
                <w:color w:val="000000"/>
                <w:sz w:val="16"/>
                <w:szCs w:val="16"/>
              </w:rPr>
            </w:pPr>
            <w:r w:rsidRPr="009818F7">
              <w:rPr>
                <w:iCs/>
                <w:color w:val="000000"/>
                <w:sz w:val="16"/>
                <w:szCs w:val="16"/>
              </w:rPr>
              <w:t>Order</w:t>
            </w:r>
            <w:r w:rsidR="00B20D2C" w:rsidRPr="009818F7">
              <w:rPr>
                <w:iCs/>
                <w:color w:val="000000"/>
                <w:sz w:val="16"/>
                <w:szCs w:val="16"/>
              </w:rPr>
              <w:t>:</w:t>
            </w:r>
            <w:r w:rsidRPr="009818F7">
              <w:rPr>
                <w:iCs/>
                <w:color w:val="000000"/>
                <w:sz w:val="16"/>
                <w:szCs w:val="16"/>
              </w:rPr>
              <w:t xml:space="preserve"> </w:t>
            </w:r>
            <w:proofErr w:type="spellStart"/>
            <w:r w:rsidRPr="009818F7">
              <w:rPr>
                <w:iCs/>
                <w:color w:val="000000"/>
                <w:sz w:val="16"/>
                <w:szCs w:val="16"/>
              </w:rPr>
              <w:t>Perciformes</w:t>
            </w:r>
            <w:proofErr w:type="spellEnd"/>
          </w:p>
          <w:p w:rsidR="0045468B" w:rsidRPr="009818F7" w:rsidRDefault="0045468B" w:rsidP="009818F7">
            <w:pPr>
              <w:pStyle w:val="BodyText"/>
              <w:tabs>
                <w:tab w:val="left" w:pos="8892"/>
                <w:tab w:val="left" w:pos="10107"/>
              </w:tabs>
              <w:snapToGrid w:val="0"/>
              <w:spacing w:after="0"/>
              <w:jc w:val="both"/>
              <w:rPr>
                <w:iCs/>
                <w:color w:val="000000"/>
                <w:sz w:val="16"/>
                <w:szCs w:val="16"/>
              </w:rPr>
            </w:pPr>
            <w:r w:rsidRPr="009818F7">
              <w:rPr>
                <w:iCs/>
                <w:color w:val="000000"/>
                <w:sz w:val="16"/>
                <w:szCs w:val="16"/>
              </w:rPr>
              <w:t>Family</w:t>
            </w:r>
            <w:r w:rsidR="00B20D2C" w:rsidRPr="009818F7">
              <w:rPr>
                <w:iCs/>
                <w:color w:val="000000"/>
                <w:sz w:val="16"/>
                <w:szCs w:val="16"/>
              </w:rPr>
              <w:t>:</w:t>
            </w:r>
            <w:r w:rsidRPr="009818F7">
              <w:rPr>
                <w:iCs/>
                <w:color w:val="000000"/>
                <w:sz w:val="16"/>
                <w:szCs w:val="16"/>
              </w:rPr>
              <w:t xml:space="preserve"> </w:t>
            </w:r>
            <w:proofErr w:type="spellStart"/>
            <w:r w:rsidRPr="009818F7">
              <w:rPr>
                <w:iCs/>
                <w:color w:val="000000"/>
                <w:sz w:val="16"/>
                <w:szCs w:val="16"/>
              </w:rPr>
              <w:t>Nandidae</w:t>
            </w:r>
            <w:proofErr w:type="spellEnd"/>
          </w:p>
          <w:p w:rsidR="0035362E" w:rsidRPr="009818F7" w:rsidRDefault="0045468B" w:rsidP="009818F7">
            <w:pPr>
              <w:snapToGrid w:val="0"/>
              <w:spacing w:after="0" w:line="240" w:lineRule="auto"/>
              <w:jc w:val="both"/>
              <w:rPr>
                <w:i/>
                <w:color w:val="000000"/>
                <w:sz w:val="16"/>
                <w:szCs w:val="16"/>
              </w:rPr>
            </w:pPr>
            <w:r w:rsidRPr="009818F7">
              <w:rPr>
                <w:color w:val="000000"/>
                <w:sz w:val="16"/>
                <w:szCs w:val="16"/>
              </w:rPr>
              <w:t>Subfamily</w:t>
            </w:r>
            <w:r w:rsidR="00B20D2C" w:rsidRPr="009818F7">
              <w:rPr>
                <w:color w:val="000000"/>
                <w:sz w:val="16"/>
                <w:szCs w:val="16"/>
              </w:rPr>
              <w:t>:</w:t>
            </w:r>
            <w:r w:rsidRPr="009818F7">
              <w:rPr>
                <w:color w:val="000000"/>
                <w:sz w:val="16"/>
                <w:szCs w:val="16"/>
              </w:rPr>
              <w:t xml:space="preserve"> </w:t>
            </w:r>
            <w:proofErr w:type="spellStart"/>
            <w:r w:rsidRPr="009818F7">
              <w:rPr>
                <w:color w:val="000000"/>
                <w:sz w:val="16"/>
                <w:szCs w:val="16"/>
              </w:rPr>
              <w:t>Badinae</w:t>
            </w:r>
            <w:proofErr w:type="spellEnd"/>
          </w:p>
          <w:p w:rsidR="0045468B" w:rsidRPr="009818F7" w:rsidRDefault="0045468B" w:rsidP="009818F7">
            <w:pPr>
              <w:snapToGrid w:val="0"/>
              <w:spacing w:after="0" w:line="240" w:lineRule="auto"/>
              <w:jc w:val="both"/>
              <w:rPr>
                <w:i/>
                <w:color w:val="000000"/>
                <w:sz w:val="16"/>
                <w:szCs w:val="16"/>
              </w:rPr>
            </w:pPr>
            <w:proofErr w:type="spellStart"/>
            <w:r w:rsidRPr="009818F7">
              <w:rPr>
                <w:i/>
                <w:color w:val="000000"/>
                <w:sz w:val="16"/>
                <w:szCs w:val="16"/>
              </w:rPr>
              <w:t>Badis</w:t>
            </w:r>
            <w:proofErr w:type="spellEnd"/>
            <w:r w:rsidR="00AF7722" w:rsidRPr="009818F7">
              <w:rPr>
                <w:i/>
                <w:color w:val="000000"/>
                <w:sz w:val="16"/>
                <w:szCs w:val="16"/>
              </w:rPr>
              <w:t xml:space="preserve"> </w:t>
            </w:r>
            <w:proofErr w:type="spellStart"/>
            <w:r w:rsidRPr="009818F7">
              <w:rPr>
                <w:i/>
                <w:color w:val="000000"/>
                <w:sz w:val="16"/>
                <w:szCs w:val="16"/>
              </w:rPr>
              <w:t>badis</w:t>
            </w:r>
            <w:proofErr w:type="spellEnd"/>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proofErr w:type="spellStart"/>
            <w:r w:rsidRPr="009818F7">
              <w:rPr>
                <w:color w:val="000000"/>
                <w:sz w:val="16"/>
                <w:szCs w:val="16"/>
              </w:rPr>
              <w:t>Chiri</w:t>
            </w:r>
            <w:proofErr w:type="spellEnd"/>
          </w:p>
        </w:tc>
        <w:tc>
          <w:tcPr>
            <w:tcW w:w="0" w:type="auto"/>
            <w:vAlign w:val="center"/>
          </w:tcPr>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35362E" w:rsidRPr="009818F7" w:rsidRDefault="0035362E"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35362E" w:rsidRPr="009818F7" w:rsidRDefault="0035362E" w:rsidP="009818F7">
            <w:pPr>
              <w:snapToGrid w:val="0"/>
              <w:spacing w:after="0" w:line="240" w:lineRule="auto"/>
              <w:jc w:val="both"/>
              <w:rPr>
                <w:b/>
                <w:bCs/>
                <w:color w:val="000000"/>
                <w:sz w:val="16"/>
                <w:szCs w:val="16"/>
              </w:rPr>
            </w:pPr>
          </w:p>
          <w:p w:rsidR="0035362E" w:rsidRPr="009818F7" w:rsidRDefault="0035362E" w:rsidP="009818F7">
            <w:pPr>
              <w:snapToGrid w:val="0"/>
              <w:spacing w:after="0" w:line="240" w:lineRule="auto"/>
              <w:jc w:val="both"/>
              <w:rPr>
                <w:b/>
                <w:bCs/>
                <w:color w:val="000000"/>
                <w:sz w:val="16"/>
                <w:szCs w:val="16"/>
              </w:rPr>
            </w:pPr>
          </w:p>
          <w:p w:rsidR="0035362E" w:rsidRPr="009818F7" w:rsidRDefault="0035362E" w:rsidP="009818F7">
            <w:pPr>
              <w:snapToGrid w:val="0"/>
              <w:spacing w:after="0" w:line="240" w:lineRule="auto"/>
              <w:jc w:val="both"/>
              <w:rPr>
                <w:b/>
                <w:bCs/>
                <w:color w:val="000000"/>
                <w:sz w:val="16"/>
                <w:szCs w:val="16"/>
              </w:rPr>
            </w:pPr>
          </w:p>
          <w:p w:rsidR="0045468B" w:rsidRPr="009818F7" w:rsidRDefault="0045468B" w:rsidP="009818F7">
            <w:pPr>
              <w:snapToGrid w:val="0"/>
              <w:spacing w:after="0" w:line="240" w:lineRule="auto"/>
              <w:jc w:val="both"/>
              <w:rPr>
                <w:b/>
                <w:bCs/>
                <w:color w:val="000000"/>
                <w:sz w:val="16"/>
                <w:szCs w:val="16"/>
              </w:rPr>
            </w:pPr>
            <w:r w:rsidRPr="009818F7">
              <w:rPr>
                <w:b/>
                <w:bCs/>
                <w:color w:val="000000"/>
                <w:sz w:val="16"/>
                <w:szCs w:val="16"/>
              </w:rPr>
              <w:t>39.</w:t>
            </w:r>
          </w:p>
        </w:tc>
        <w:tc>
          <w:tcPr>
            <w:tcW w:w="0" w:type="auto"/>
            <w:noWrap/>
            <w:vAlign w:val="center"/>
          </w:tcPr>
          <w:p w:rsidR="0045468B" w:rsidRPr="009818F7" w:rsidRDefault="0045468B" w:rsidP="009818F7">
            <w:pPr>
              <w:pStyle w:val="BodyText"/>
              <w:tabs>
                <w:tab w:val="left" w:pos="8892"/>
                <w:tab w:val="left" w:pos="10107"/>
              </w:tabs>
              <w:snapToGrid w:val="0"/>
              <w:spacing w:after="0"/>
              <w:jc w:val="both"/>
              <w:rPr>
                <w:iCs/>
                <w:color w:val="000000"/>
                <w:sz w:val="16"/>
                <w:szCs w:val="16"/>
              </w:rPr>
            </w:pPr>
            <w:r w:rsidRPr="009818F7">
              <w:rPr>
                <w:iCs/>
                <w:color w:val="000000"/>
                <w:sz w:val="16"/>
                <w:szCs w:val="16"/>
              </w:rPr>
              <w:t>Suborder</w:t>
            </w:r>
            <w:r w:rsidR="00B20D2C" w:rsidRPr="009818F7">
              <w:rPr>
                <w:iCs/>
                <w:color w:val="000000"/>
                <w:sz w:val="16"/>
                <w:szCs w:val="16"/>
              </w:rPr>
              <w:t>:</w:t>
            </w:r>
            <w:r w:rsidRPr="009818F7">
              <w:rPr>
                <w:iCs/>
                <w:color w:val="000000"/>
                <w:sz w:val="16"/>
                <w:szCs w:val="16"/>
              </w:rPr>
              <w:t xml:space="preserve"> </w:t>
            </w:r>
            <w:proofErr w:type="spellStart"/>
            <w:r w:rsidRPr="009818F7">
              <w:rPr>
                <w:iCs/>
                <w:color w:val="000000"/>
                <w:sz w:val="16"/>
                <w:szCs w:val="16"/>
              </w:rPr>
              <w:t>Anabantoidei</w:t>
            </w:r>
            <w:proofErr w:type="spellEnd"/>
          </w:p>
          <w:p w:rsidR="0045468B" w:rsidRPr="009818F7" w:rsidRDefault="0045468B" w:rsidP="009818F7">
            <w:pPr>
              <w:pStyle w:val="BodyText"/>
              <w:tabs>
                <w:tab w:val="left" w:pos="8892"/>
                <w:tab w:val="left" w:pos="10107"/>
              </w:tabs>
              <w:snapToGrid w:val="0"/>
              <w:spacing w:after="0"/>
              <w:jc w:val="both"/>
              <w:rPr>
                <w:iCs/>
                <w:color w:val="000000"/>
                <w:sz w:val="16"/>
                <w:szCs w:val="16"/>
              </w:rPr>
            </w:pPr>
            <w:r w:rsidRPr="009818F7">
              <w:rPr>
                <w:iCs/>
                <w:color w:val="000000"/>
                <w:sz w:val="16"/>
                <w:szCs w:val="16"/>
              </w:rPr>
              <w:t>Family</w:t>
            </w:r>
            <w:r w:rsidR="00B20D2C" w:rsidRPr="009818F7">
              <w:rPr>
                <w:iCs/>
                <w:color w:val="000000"/>
                <w:sz w:val="16"/>
                <w:szCs w:val="16"/>
              </w:rPr>
              <w:t>:</w:t>
            </w:r>
            <w:r w:rsidRPr="009818F7">
              <w:rPr>
                <w:iCs/>
                <w:color w:val="000000"/>
                <w:sz w:val="16"/>
                <w:szCs w:val="16"/>
              </w:rPr>
              <w:t xml:space="preserve"> </w:t>
            </w:r>
            <w:proofErr w:type="spellStart"/>
            <w:r w:rsidRPr="009818F7">
              <w:rPr>
                <w:iCs/>
                <w:color w:val="000000"/>
                <w:sz w:val="16"/>
                <w:szCs w:val="16"/>
              </w:rPr>
              <w:t>Osphronemiidae</w:t>
            </w:r>
            <w:proofErr w:type="spellEnd"/>
          </w:p>
          <w:p w:rsidR="0034179A" w:rsidRPr="009818F7" w:rsidRDefault="0045468B" w:rsidP="009818F7">
            <w:pPr>
              <w:snapToGrid w:val="0"/>
              <w:spacing w:after="0" w:line="240" w:lineRule="auto"/>
              <w:jc w:val="both"/>
              <w:rPr>
                <w:iCs/>
                <w:color w:val="000000"/>
                <w:sz w:val="16"/>
                <w:szCs w:val="16"/>
              </w:rPr>
            </w:pPr>
            <w:r w:rsidRPr="009818F7">
              <w:rPr>
                <w:iCs/>
                <w:color w:val="000000"/>
                <w:sz w:val="16"/>
                <w:szCs w:val="16"/>
              </w:rPr>
              <w:t>Subfamily</w:t>
            </w:r>
            <w:r w:rsidR="00B20D2C" w:rsidRPr="009818F7">
              <w:rPr>
                <w:iCs/>
                <w:color w:val="000000"/>
                <w:sz w:val="16"/>
                <w:szCs w:val="16"/>
              </w:rPr>
              <w:t>:</w:t>
            </w:r>
            <w:r w:rsidRPr="009818F7">
              <w:rPr>
                <w:iCs/>
                <w:color w:val="000000"/>
                <w:sz w:val="16"/>
                <w:szCs w:val="16"/>
              </w:rPr>
              <w:t xml:space="preserve"> </w:t>
            </w:r>
            <w:proofErr w:type="spellStart"/>
            <w:r w:rsidRPr="009818F7">
              <w:rPr>
                <w:iCs/>
                <w:color w:val="000000"/>
                <w:sz w:val="16"/>
                <w:szCs w:val="16"/>
              </w:rPr>
              <w:t>Luciocephalinae</w:t>
            </w:r>
            <w:proofErr w:type="spellEnd"/>
          </w:p>
          <w:p w:rsidR="0045468B" w:rsidRPr="009818F7" w:rsidRDefault="0045468B" w:rsidP="009818F7">
            <w:pPr>
              <w:snapToGrid w:val="0"/>
              <w:spacing w:after="0" w:line="240" w:lineRule="auto"/>
              <w:jc w:val="both"/>
              <w:rPr>
                <w:i/>
                <w:color w:val="000000"/>
                <w:sz w:val="16"/>
                <w:szCs w:val="16"/>
              </w:rPr>
            </w:pPr>
            <w:proofErr w:type="spellStart"/>
            <w:r w:rsidRPr="009818F7">
              <w:rPr>
                <w:i/>
                <w:color w:val="000000"/>
                <w:sz w:val="16"/>
                <w:szCs w:val="16"/>
              </w:rPr>
              <w:t>Colisa</w:t>
            </w:r>
            <w:proofErr w:type="spellEnd"/>
            <w:r w:rsidR="00AF7722" w:rsidRPr="009818F7">
              <w:rPr>
                <w:i/>
                <w:color w:val="000000"/>
                <w:sz w:val="16"/>
                <w:szCs w:val="16"/>
              </w:rPr>
              <w:t xml:space="preserve"> </w:t>
            </w:r>
            <w:proofErr w:type="spellStart"/>
            <w:r w:rsidRPr="009818F7">
              <w:rPr>
                <w:i/>
                <w:color w:val="000000"/>
                <w:sz w:val="16"/>
                <w:szCs w:val="16"/>
              </w:rPr>
              <w:t>fasciatus</w:t>
            </w:r>
            <w:proofErr w:type="spellEnd"/>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45468B" w:rsidRPr="009818F7" w:rsidRDefault="0045468B" w:rsidP="009818F7">
            <w:pPr>
              <w:snapToGrid w:val="0"/>
              <w:spacing w:after="0" w:line="240" w:lineRule="auto"/>
              <w:jc w:val="both"/>
              <w:rPr>
                <w:color w:val="000000"/>
                <w:sz w:val="16"/>
                <w:szCs w:val="16"/>
              </w:rPr>
            </w:pPr>
            <w:proofErr w:type="spellStart"/>
            <w:r w:rsidRPr="009818F7">
              <w:rPr>
                <w:color w:val="000000"/>
                <w:sz w:val="16"/>
                <w:szCs w:val="16"/>
              </w:rPr>
              <w:t>Sunera</w:t>
            </w:r>
            <w:proofErr w:type="spellEnd"/>
          </w:p>
        </w:tc>
        <w:tc>
          <w:tcPr>
            <w:tcW w:w="0" w:type="auto"/>
            <w:shd w:val="clear" w:color="auto" w:fill="auto"/>
            <w:vAlign w:val="center"/>
          </w:tcPr>
          <w:p w:rsidR="00E006F5" w:rsidRPr="009818F7" w:rsidRDefault="00E006F5" w:rsidP="009818F7">
            <w:pPr>
              <w:tabs>
                <w:tab w:val="left" w:pos="8892"/>
                <w:tab w:val="left" w:pos="10107"/>
              </w:tabs>
              <w:snapToGrid w:val="0"/>
              <w:spacing w:after="0" w:line="240" w:lineRule="auto"/>
              <w:jc w:val="both"/>
              <w:rPr>
                <w:color w:val="000000"/>
                <w:sz w:val="16"/>
                <w:szCs w:val="16"/>
              </w:rPr>
            </w:pPr>
          </w:p>
          <w:p w:rsidR="00E006F5" w:rsidRPr="009818F7" w:rsidRDefault="00E006F5" w:rsidP="009818F7">
            <w:pPr>
              <w:tabs>
                <w:tab w:val="left" w:pos="8892"/>
                <w:tab w:val="left" w:pos="10107"/>
              </w:tabs>
              <w:snapToGrid w:val="0"/>
              <w:spacing w:after="0" w:line="240" w:lineRule="auto"/>
              <w:jc w:val="both"/>
              <w:rPr>
                <w:color w:val="000000"/>
                <w:sz w:val="16"/>
                <w:szCs w:val="16"/>
              </w:rPr>
            </w:pPr>
          </w:p>
          <w:p w:rsidR="0045468B" w:rsidRPr="009818F7" w:rsidRDefault="0045468B"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NA</w:t>
            </w:r>
          </w:p>
        </w:tc>
      </w:tr>
      <w:tr w:rsidR="006B6438" w:rsidRPr="009818F7" w:rsidTr="009818F7">
        <w:trPr>
          <w:jc w:val="center"/>
        </w:trPr>
        <w:tc>
          <w:tcPr>
            <w:tcW w:w="0" w:type="auto"/>
            <w:vAlign w:val="center"/>
          </w:tcPr>
          <w:p w:rsidR="0045468B" w:rsidRPr="009818F7" w:rsidRDefault="0045468B" w:rsidP="009818F7">
            <w:pPr>
              <w:snapToGrid w:val="0"/>
              <w:spacing w:after="0" w:line="240" w:lineRule="auto"/>
              <w:jc w:val="both"/>
              <w:rPr>
                <w:b/>
                <w:bCs/>
                <w:color w:val="000000"/>
                <w:sz w:val="16"/>
                <w:szCs w:val="16"/>
              </w:rPr>
            </w:pPr>
            <w:r w:rsidRPr="009818F7">
              <w:rPr>
                <w:b/>
                <w:bCs/>
                <w:color w:val="000000"/>
                <w:sz w:val="16"/>
                <w:szCs w:val="16"/>
              </w:rPr>
              <w:t>40.</w:t>
            </w:r>
          </w:p>
        </w:tc>
        <w:tc>
          <w:tcPr>
            <w:tcW w:w="0" w:type="auto"/>
            <w:noWrap/>
            <w:vAlign w:val="center"/>
          </w:tcPr>
          <w:p w:rsidR="0045468B" w:rsidRPr="009818F7" w:rsidRDefault="0045468B" w:rsidP="009818F7">
            <w:pPr>
              <w:snapToGrid w:val="0"/>
              <w:spacing w:after="0" w:line="240" w:lineRule="auto"/>
              <w:jc w:val="both"/>
              <w:rPr>
                <w:i/>
                <w:color w:val="000000"/>
                <w:sz w:val="16"/>
                <w:szCs w:val="16"/>
              </w:rPr>
            </w:pPr>
            <w:proofErr w:type="spellStart"/>
            <w:r w:rsidRPr="009818F7">
              <w:rPr>
                <w:i/>
                <w:color w:val="000000"/>
                <w:sz w:val="16"/>
                <w:szCs w:val="16"/>
              </w:rPr>
              <w:t>Colisa</w:t>
            </w:r>
            <w:proofErr w:type="spellEnd"/>
            <w:r w:rsidR="00AF7722" w:rsidRPr="009818F7">
              <w:rPr>
                <w:i/>
                <w:color w:val="000000"/>
                <w:sz w:val="16"/>
                <w:szCs w:val="16"/>
              </w:rPr>
              <w:t xml:space="preserve"> </w:t>
            </w:r>
            <w:proofErr w:type="spellStart"/>
            <w:r w:rsidRPr="009818F7">
              <w:rPr>
                <w:i/>
                <w:color w:val="000000"/>
                <w:sz w:val="16"/>
                <w:szCs w:val="16"/>
              </w:rPr>
              <w:t>lalius</w:t>
            </w:r>
            <w:proofErr w:type="spellEnd"/>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45468B" w:rsidRPr="009818F7" w:rsidRDefault="0045468B"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NA</w:t>
            </w:r>
          </w:p>
        </w:tc>
      </w:tr>
      <w:tr w:rsidR="006B6438" w:rsidRPr="009818F7" w:rsidTr="009818F7">
        <w:trPr>
          <w:jc w:val="center"/>
        </w:trPr>
        <w:tc>
          <w:tcPr>
            <w:tcW w:w="0" w:type="auto"/>
            <w:vAlign w:val="center"/>
          </w:tcPr>
          <w:p w:rsidR="0045468B" w:rsidRPr="009818F7" w:rsidRDefault="0045468B" w:rsidP="009818F7">
            <w:pPr>
              <w:snapToGrid w:val="0"/>
              <w:spacing w:after="0" w:line="240" w:lineRule="auto"/>
              <w:jc w:val="both"/>
              <w:rPr>
                <w:b/>
                <w:bCs/>
                <w:color w:val="000000"/>
                <w:sz w:val="16"/>
                <w:szCs w:val="16"/>
              </w:rPr>
            </w:pPr>
            <w:r w:rsidRPr="009818F7">
              <w:rPr>
                <w:b/>
                <w:bCs/>
                <w:color w:val="000000"/>
                <w:sz w:val="16"/>
                <w:szCs w:val="16"/>
              </w:rPr>
              <w:t>41.</w:t>
            </w:r>
          </w:p>
        </w:tc>
        <w:tc>
          <w:tcPr>
            <w:tcW w:w="0" w:type="auto"/>
            <w:noWrap/>
            <w:vAlign w:val="center"/>
          </w:tcPr>
          <w:p w:rsidR="0045468B" w:rsidRPr="009818F7" w:rsidRDefault="0045468B" w:rsidP="009818F7">
            <w:pPr>
              <w:snapToGrid w:val="0"/>
              <w:spacing w:after="0" w:line="240" w:lineRule="auto"/>
              <w:jc w:val="both"/>
              <w:rPr>
                <w:i/>
                <w:color w:val="000000"/>
                <w:sz w:val="16"/>
                <w:szCs w:val="16"/>
              </w:rPr>
            </w:pPr>
            <w:proofErr w:type="spellStart"/>
            <w:r w:rsidRPr="009818F7">
              <w:rPr>
                <w:i/>
                <w:color w:val="000000"/>
                <w:sz w:val="16"/>
                <w:szCs w:val="16"/>
              </w:rPr>
              <w:t>Colisa</w:t>
            </w:r>
            <w:proofErr w:type="spellEnd"/>
            <w:r w:rsidR="00AF7722" w:rsidRPr="009818F7">
              <w:rPr>
                <w:i/>
                <w:color w:val="000000"/>
                <w:sz w:val="16"/>
                <w:szCs w:val="16"/>
              </w:rPr>
              <w:t xml:space="preserve"> </w:t>
            </w:r>
            <w:proofErr w:type="spellStart"/>
            <w:r w:rsidRPr="009818F7">
              <w:rPr>
                <w:i/>
                <w:color w:val="000000"/>
                <w:sz w:val="16"/>
                <w:szCs w:val="16"/>
              </w:rPr>
              <w:t>labiosus</w:t>
            </w:r>
            <w:proofErr w:type="spellEnd"/>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45468B" w:rsidRPr="009818F7" w:rsidRDefault="0045468B"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45468B" w:rsidRPr="009818F7" w:rsidRDefault="0045468B"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NA</w:t>
            </w:r>
          </w:p>
        </w:tc>
      </w:tr>
      <w:tr w:rsidR="006B6438" w:rsidRPr="009818F7" w:rsidTr="009818F7">
        <w:trPr>
          <w:jc w:val="center"/>
        </w:trPr>
        <w:tc>
          <w:tcPr>
            <w:tcW w:w="0" w:type="auto"/>
            <w:vAlign w:val="center"/>
          </w:tcPr>
          <w:p w:rsidR="00E006F5" w:rsidRPr="009818F7" w:rsidRDefault="00E006F5" w:rsidP="009818F7">
            <w:pPr>
              <w:snapToGrid w:val="0"/>
              <w:spacing w:after="0" w:line="240" w:lineRule="auto"/>
              <w:jc w:val="both"/>
              <w:rPr>
                <w:b/>
                <w:bCs/>
                <w:color w:val="000000"/>
                <w:sz w:val="16"/>
                <w:szCs w:val="16"/>
              </w:rPr>
            </w:pPr>
          </w:p>
          <w:p w:rsidR="00E006F5" w:rsidRPr="009818F7" w:rsidRDefault="00E006F5" w:rsidP="009818F7">
            <w:pPr>
              <w:snapToGrid w:val="0"/>
              <w:spacing w:after="0" w:line="240" w:lineRule="auto"/>
              <w:jc w:val="both"/>
              <w:rPr>
                <w:b/>
                <w:bCs/>
                <w:color w:val="000000"/>
                <w:sz w:val="16"/>
                <w:szCs w:val="16"/>
              </w:rPr>
            </w:pPr>
          </w:p>
          <w:p w:rsidR="005A249C" w:rsidRPr="009818F7" w:rsidRDefault="005A249C" w:rsidP="009818F7">
            <w:pPr>
              <w:snapToGrid w:val="0"/>
              <w:spacing w:after="0" w:line="240" w:lineRule="auto"/>
              <w:jc w:val="both"/>
              <w:rPr>
                <w:b/>
                <w:bCs/>
                <w:color w:val="000000"/>
                <w:sz w:val="16"/>
                <w:szCs w:val="16"/>
              </w:rPr>
            </w:pPr>
            <w:r w:rsidRPr="009818F7">
              <w:rPr>
                <w:b/>
                <w:bCs/>
                <w:color w:val="000000"/>
                <w:sz w:val="16"/>
                <w:szCs w:val="16"/>
              </w:rPr>
              <w:t>42.</w:t>
            </w:r>
          </w:p>
        </w:tc>
        <w:tc>
          <w:tcPr>
            <w:tcW w:w="0" w:type="auto"/>
            <w:noWrap/>
            <w:vAlign w:val="center"/>
          </w:tcPr>
          <w:p w:rsidR="005A249C" w:rsidRPr="009818F7" w:rsidRDefault="005A249C" w:rsidP="009818F7">
            <w:pPr>
              <w:pStyle w:val="BodyText"/>
              <w:tabs>
                <w:tab w:val="left" w:pos="8892"/>
                <w:tab w:val="left" w:pos="10107"/>
              </w:tabs>
              <w:snapToGrid w:val="0"/>
              <w:spacing w:after="0"/>
              <w:jc w:val="both"/>
              <w:rPr>
                <w:color w:val="000000"/>
                <w:sz w:val="16"/>
                <w:szCs w:val="16"/>
              </w:rPr>
            </w:pPr>
            <w:r w:rsidRPr="009818F7">
              <w:rPr>
                <w:color w:val="000000"/>
                <w:sz w:val="16"/>
                <w:szCs w:val="16"/>
              </w:rPr>
              <w:t xml:space="preserve">Suborder: </w:t>
            </w:r>
            <w:proofErr w:type="spellStart"/>
            <w:r w:rsidRPr="009818F7">
              <w:rPr>
                <w:color w:val="000000"/>
                <w:sz w:val="16"/>
                <w:szCs w:val="16"/>
              </w:rPr>
              <w:t>Channoidei</w:t>
            </w:r>
            <w:proofErr w:type="spellEnd"/>
          </w:p>
          <w:p w:rsidR="00E006F5" w:rsidRPr="009818F7" w:rsidRDefault="005A249C" w:rsidP="009818F7">
            <w:pPr>
              <w:snapToGrid w:val="0"/>
              <w:spacing w:after="0" w:line="240" w:lineRule="auto"/>
              <w:jc w:val="both"/>
              <w:rPr>
                <w:i/>
                <w:color w:val="000000"/>
                <w:sz w:val="16"/>
                <w:szCs w:val="16"/>
              </w:rPr>
            </w:pPr>
            <w:r w:rsidRPr="009818F7">
              <w:rPr>
                <w:color w:val="000000"/>
                <w:sz w:val="16"/>
                <w:szCs w:val="16"/>
              </w:rPr>
              <w:t xml:space="preserve">Family: </w:t>
            </w:r>
            <w:proofErr w:type="spellStart"/>
            <w:r w:rsidRPr="009818F7">
              <w:rPr>
                <w:color w:val="000000"/>
                <w:sz w:val="16"/>
                <w:szCs w:val="16"/>
              </w:rPr>
              <w:t>Channidae</w:t>
            </w:r>
            <w:proofErr w:type="spellEnd"/>
          </w:p>
          <w:p w:rsidR="005A249C" w:rsidRPr="009818F7" w:rsidRDefault="005A249C" w:rsidP="009818F7">
            <w:pPr>
              <w:snapToGrid w:val="0"/>
              <w:spacing w:after="0" w:line="240" w:lineRule="auto"/>
              <w:jc w:val="both"/>
              <w:rPr>
                <w:i/>
                <w:color w:val="000000"/>
                <w:sz w:val="16"/>
                <w:szCs w:val="16"/>
              </w:rPr>
            </w:pPr>
            <w:proofErr w:type="spellStart"/>
            <w:r w:rsidRPr="009818F7">
              <w:rPr>
                <w:i/>
                <w:color w:val="000000"/>
                <w:sz w:val="16"/>
                <w:szCs w:val="16"/>
              </w:rPr>
              <w:t>Channa</w:t>
            </w:r>
            <w:proofErr w:type="spellEnd"/>
            <w:r w:rsidR="00AF7722" w:rsidRPr="009818F7">
              <w:rPr>
                <w:i/>
                <w:color w:val="000000"/>
                <w:sz w:val="16"/>
                <w:szCs w:val="16"/>
              </w:rPr>
              <w:t xml:space="preserve"> </w:t>
            </w:r>
            <w:proofErr w:type="spellStart"/>
            <w:r w:rsidRPr="009818F7">
              <w:rPr>
                <w:i/>
                <w:color w:val="000000"/>
                <w:sz w:val="16"/>
                <w:szCs w:val="16"/>
              </w:rPr>
              <w:t>punctatus</w:t>
            </w:r>
            <w:proofErr w:type="spellEnd"/>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E006F5" w:rsidRPr="009818F7" w:rsidRDefault="00E006F5" w:rsidP="009818F7">
            <w:pPr>
              <w:snapToGrid w:val="0"/>
              <w:spacing w:after="0" w:line="240" w:lineRule="auto"/>
              <w:jc w:val="both"/>
              <w:rPr>
                <w:color w:val="000000"/>
                <w:sz w:val="16"/>
                <w:szCs w:val="16"/>
              </w:rPr>
            </w:pPr>
          </w:p>
          <w:p w:rsidR="00E006F5" w:rsidRPr="009818F7" w:rsidRDefault="00E006F5" w:rsidP="009818F7">
            <w:pPr>
              <w:snapToGrid w:val="0"/>
              <w:spacing w:after="0" w:line="240" w:lineRule="auto"/>
              <w:jc w:val="both"/>
              <w:rPr>
                <w:color w:val="000000"/>
                <w:sz w:val="16"/>
                <w:szCs w:val="16"/>
              </w:rPr>
            </w:pPr>
          </w:p>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E006F5" w:rsidRPr="009818F7" w:rsidRDefault="00E006F5" w:rsidP="009818F7">
            <w:pPr>
              <w:tabs>
                <w:tab w:val="left" w:pos="8892"/>
                <w:tab w:val="left" w:pos="10107"/>
              </w:tabs>
              <w:snapToGrid w:val="0"/>
              <w:spacing w:after="0" w:line="240" w:lineRule="auto"/>
              <w:jc w:val="both"/>
              <w:rPr>
                <w:color w:val="000000"/>
                <w:sz w:val="16"/>
                <w:szCs w:val="16"/>
              </w:rPr>
            </w:pPr>
          </w:p>
          <w:p w:rsidR="00E006F5" w:rsidRPr="009818F7" w:rsidRDefault="00E006F5" w:rsidP="009818F7">
            <w:pPr>
              <w:tabs>
                <w:tab w:val="left" w:pos="8892"/>
                <w:tab w:val="left" w:pos="10107"/>
              </w:tabs>
              <w:snapToGrid w:val="0"/>
              <w:spacing w:after="0" w:line="240" w:lineRule="auto"/>
              <w:jc w:val="both"/>
              <w:rPr>
                <w:color w:val="000000"/>
                <w:sz w:val="16"/>
                <w:szCs w:val="16"/>
              </w:rPr>
            </w:pPr>
          </w:p>
          <w:p w:rsidR="005A249C" w:rsidRPr="009818F7" w:rsidRDefault="005A249C"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Sauli</w:t>
            </w:r>
            <w:proofErr w:type="spellEnd"/>
            <w:r w:rsidRPr="009818F7">
              <w:rPr>
                <w:color w:val="000000"/>
                <w:sz w:val="16"/>
                <w:szCs w:val="16"/>
              </w:rPr>
              <w:t xml:space="preserve">, </w:t>
            </w:r>
            <w:proofErr w:type="spellStart"/>
            <w:r w:rsidRPr="009818F7">
              <w:rPr>
                <w:color w:val="000000"/>
                <w:sz w:val="16"/>
                <w:szCs w:val="16"/>
              </w:rPr>
              <w:t>Sewal</w:t>
            </w:r>
            <w:proofErr w:type="spellEnd"/>
          </w:p>
        </w:tc>
        <w:tc>
          <w:tcPr>
            <w:tcW w:w="0" w:type="auto"/>
            <w:shd w:val="clear" w:color="auto" w:fill="auto"/>
            <w:vAlign w:val="center"/>
          </w:tcPr>
          <w:p w:rsidR="00E006F5" w:rsidRPr="009818F7" w:rsidRDefault="00E006F5" w:rsidP="009818F7">
            <w:pPr>
              <w:tabs>
                <w:tab w:val="left" w:pos="8892"/>
                <w:tab w:val="left" w:pos="10107"/>
              </w:tabs>
              <w:snapToGrid w:val="0"/>
              <w:spacing w:after="0" w:line="240" w:lineRule="auto"/>
              <w:jc w:val="both"/>
              <w:rPr>
                <w:color w:val="000000"/>
                <w:sz w:val="16"/>
                <w:szCs w:val="16"/>
              </w:rPr>
            </w:pPr>
          </w:p>
          <w:p w:rsidR="005A249C" w:rsidRPr="009818F7" w:rsidRDefault="005A249C"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NA</w:t>
            </w:r>
          </w:p>
        </w:tc>
      </w:tr>
      <w:tr w:rsidR="006B6438" w:rsidRPr="009818F7" w:rsidTr="009818F7">
        <w:trPr>
          <w:jc w:val="center"/>
        </w:trPr>
        <w:tc>
          <w:tcPr>
            <w:tcW w:w="0" w:type="auto"/>
            <w:vAlign w:val="center"/>
          </w:tcPr>
          <w:p w:rsidR="005A249C" w:rsidRPr="009818F7" w:rsidRDefault="005A249C" w:rsidP="009818F7">
            <w:pPr>
              <w:snapToGrid w:val="0"/>
              <w:spacing w:after="0" w:line="240" w:lineRule="auto"/>
              <w:jc w:val="both"/>
              <w:rPr>
                <w:b/>
                <w:bCs/>
                <w:color w:val="000000"/>
                <w:sz w:val="16"/>
                <w:szCs w:val="16"/>
              </w:rPr>
            </w:pPr>
            <w:r w:rsidRPr="009818F7">
              <w:rPr>
                <w:b/>
                <w:bCs/>
                <w:color w:val="000000"/>
                <w:sz w:val="16"/>
                <w:szCs w:val="16"/>
              </w:rPr>
              <w:t>43.</w:t>
            </w:r>
          </w:p>
        </w:tc>
        <w:tc>
          <w:tcPr>
            <w:tcW w:w="0" w:type="auto"/>
            <w:noWrap/>
            <w:vAlign w:val="center"/>
          </w:tcPr>
          <w:p w:rsidR="005A249C" w:rsidRPr="009818F7" w:rsidRDefault="005A249C" w:rsidP="009818F7">
            <w:pPr>
              <w:snapToGrid w:val="0"/>
              <w:spacing w:after="0" w:line="240" w:lineRule="auto"/>
              <w:jc w:val="both"/>
              <w:rPr>
                <w:i/>
                <w:color w:val="000000"/>
                <w:sz w:val="16"/>
                <w:szCs w:val="16"/>
              </w:rPr>
            </w:pPr>
            <w:proofErr w:type="spellStart"/>
            <w:r w:rsidRPr="009818F7">
              <w:rPr>
                <w:i/>
                <w:color w:val="000000"/>
                <w:sz w:val="16"/>
                <w:szCs w:val="16"/>
              </w:rPr>
              <w:t>Channa</w:t>
            </w:r>
            <w:proofErr w:type="spellEnd"/>
            <w:r w:rsidR="00AF7722" w:rsidRPr="009818F7">
              <w:rPr>
                <w:i/>
                <w:color w:val="000000"/>
                <w:sz w:val="16"/>
                <w:szCs w:val="16"/>
              </w:rPr>
              <w:t xml:space="preserve"> </w:t>
            </w:r>
            <w:proofErr w:type="spellStart"/>
            <w:r w:rsidRPr="009818F7">
              <w:rPr>
                <w:i/>
                <w:color w:val="000000"/>
                <w:sz w:val="16"/>
                <w:szCs w:val="16"/>
              </w:rPr>
              <w:t>gachua</w:t>
            </w:r>
            <w:proofErr w:type="spellEnd"/>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5A249C" w:rsidRPr="009818F7" w:rsidRDefault="005A249C" w:rsidP="009818F7">
            <w:pPr>
              <w:tabs>
                <w:tab w:val="left" w:pos="8892"/>
                <w:tab w:val="left" w:pos="10107"/>
              </w:tabs>
              <w:snapToGrid w:val="0"/>
              <w:spacing w:after="0" w:line="240" w:lineRule="auto"/>
              <w:jc w:val="both"/>
              <w:rPr>
                <w:color w:val="000000"/>
                <w:sz w:val="16"/>
                <w:szCs w:val="16"/>
              </w:rPr>
            </w:pPr>
            <w:proofErr w:type="spellStart"/>
            <w:r w:rsidRPr="009818F7">
              <w:rPr>
                <w:color w:val="000000"/>
                <w:sz w:val="16"/>
                <w:szCs w:val="16"/>
              </w:rPr>
              <w:t>Sowan</w:t>
            </w:r>
            <w:proofErr w:type="spellEnd"/>
            <w:r w:rsidRPr="009818F7">
              <w:rPr>
                <w:color w:val="000000"/>
                <w:sz w:val="16"/>
                <w:szCs w:val="16"/>
              </w:rPr>
              <w:t xml:space="preserve">, </w:t>
            </w:r>
            <w:proofErr w:type="spellStart"/>
            <w:r w:rsidRPr="009818F7">
              <w:rPr>
                <w:color w:val="000000"/>
                <w:sz w:val="16"/>
                <w:szCs w:val="16"/>
              </w:rPr>
              <w:t>Dawla</w:t>
            </w:r>
            <w:proofErr w:type="spellEnd"/>
          </w:p>
        </w:tc>
        <w:tc>
          <w:tcPr>
            <w:tcW w:w="0" w:type="auto"/>
            <w:shd w:val="clear" w:color="auto" w:fill="auto"/>
            <w:vAlign w:val="center"/>
          </w:tcPr>
          <w:p w:rsidR="005A249C" w:rsidRPr="009818F7" w:rsidRDefault="005A249C"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5A249C" w:rsidRPr="009818F7" w:rsidRDefault="005A249C" w:rsidP="009818F7">
            <w:pPr>
              <w:snapToGrid w:val="0"/>
              <w:spacing w:after="0" w:line="240" w:lineRule="auto"/>
              <w:jc w:val="both"/>
              <w:rPr>
                <w:b/>
                <w:bCs/>
                <w:color w:val="000000"/>
                <w:sz w:val="16"/>
                <w:szCs w:val="16"/>
              </w:rPr>
            </w:pPr>
            <w:r w:rsidRPr="009818F7">
              <w:rPr>
                <w:b/>
                <w:bCs/>
                <w:color w:val="000000"/>
                <w:sz w:val="16"/>
                <w:szCs w:val="16"/>
              </w:rPr>
              <w:t>44.</w:t>
            </w:r>
          </w:p>
        </w:tc>
        <w:tc>
          <w:tcPr>
            <w:tcW w:w="0" w:type="auto"/>
            <w:noWrap/>
            <w:vAlign w:val="center"/>
          </w:tcPr>
          <w:p w:rsidR="005A249C" w:rsidRPr="009818F7" w:rsidRDefault="005A249C" w:rsidP="009818F7">
            <w:pPr>
              <w:snapToGrid w:val="0"/>
              <w:spacing w:after="0" w:line="240" w:lineRule="auto"/>
              <w:jc w:val="both"/>
              <w:rPr>
                <w:i/>
                <w:color w:val="000000"/>
                <w:sz w:val="16"/>
                <w:szCs w:val="16"/>
              </w:rPr>
            </w:pPr>
            <w:proofErr w:type="spellStart"/>
            <w:r w:rsidRPr="009818F7">
              <w:rPr>
                <w:i/>
                <w:color w:val="000000"/>
                <w:sz w:val="16"/>
                <w:szCs w:val="16"/>
              </w:rPr>
              <w:t>Channa</w:t>
            </w:r>
            <w:proofErr w:type="spellEnd"/>
            <w:r w:rsidR="00AF7722" w:rsidRPr="009818F7">
              <w:rPr>
                <w:i/>
                <w:color w:val="000000"/>
                <w:sz w:val="16"/>
                <w:szCs w:val="16"/>
              </w:rPr>
              <w:t xml:space="preserve"> </w:t>
            </w:r>
            <w:proofErr w:type="spellStart"/>
            <w:r w:rsidRPr="009818F7">
              <w:rPr>
                <w:i/>
                <w:color w:val="000000"/>
                <w:sz w:val="16"/>
                <w:szCs w:val="16"/>
              </w:rPr>
              <w:t>marulius</w:t>
            </w:r>
            <w:proofErr w:type="spellEnd"/>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5A249C" w:rsidRPr="009818F7" w:rsidRDefault="005A249C"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Saur</w:t>
            </w:r>
          </w:p>
        </w:tc>
        <w:tc>
          <w:tcPr>
            <w:tcW w:w="0" w:type="auto"/>
            <w:shd w:val="clear" w:color="auto" w:fill="auto"/>
            <w:vAlign w:val="center"/>
          </w:tcPr>
          <w:p w:rsidR="005A249C" w:rsidRPr="009818F7" w:rsidRDefault="005A249C"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LC</w:t>
            </w:r>
          </w:p>
        </w:tc>
      </w:tr>
      <w:tr w:rsidR="006B6438" w:rsidRPr="009818F7" w:rsidTr="009818F7">
        <w:trPr>
          <w:jc w:val="center"/>
        </w:trPr>
        <w:tc>
          <w:tcPr>
            <w:tcW w:w="0" w:type="auto"/>
            <w:vAlign w:val="center"/>
          </w:tcPr>
          <w:p w:rsidR="005A249C" w:rsidRPr="009818F7" w:rsidRDefault="005A249C" w:rsidP="009818F7">
            <w:pPr>
              <w:snapToGrid w:val="0"/>
              <w:spacing w:after="0" w:line="240" w:lineRule="auto"/>
              <w:jc w:val="both"/>
              <w:rPr>
                <w:b/>
                <w:bCs/>
                <w:color w:val="000000"/>
                <w:sz w:val="16"/>
                <w:szCs w:val="16"/>
              </w:rPr>
            </w:pPr>
            <w:r w:rsidRPr="009818F7">
              <w:rPr>
                <w:b/>
                <w:bCs/>
                <w:color w:val="000000"/>
                <w:sz w:val="16"/>
                <w:szCs w:val="16"/>
              </w:rPr>
              <w:t>45.</w:t>
            </w:r>
          </w:p>
        </w:tc>
        <w:tc>
          <w:tcPr>
            <w:tcW w:w="0" w:type="auto"/>
            <w:noWrap/>
            <w:vAlign w:val="center"/>
          </w:tcPr>
          <w:p w:rsidR="005A249C" w:rsidRPr="009818F7" w:rsidRDefault="005A249C" w:rsidP="009818F7">
            <w:pPr>
              <w:snapToGrid w:val="0"/>
              <w:spacing w:after="0" w:line="240" w:lineRule="auto"/>
              <w:jc w:val="both"/>
              <w:rPr>
                <w:i/>
                <w:color w:val="000000"/>
                <w:sz w:val="16"/>
                <w:szCs w:val="16"/>
              </w:rPr>
            </w:pPr>
            <w:proofErr w:type="spellStart"/>
            <w:r w:rsidRPr="009818F7">
              <w:rPr>
                <w:i/>
                <w:color w:val="000000"/>
                <w:sz w:val="16"/>
                <w:szCs w:val="16"/>
              </w:rPr>
              <w:t>Channa</w:t>
            </w:r>
            <w:proofErr w:type="spellEnd"/>
            <w:r w:rsidR="00AF7722" w:rsidRPr="009818F7">
              <w:rPr>
                <w:i/>
                <w:color w:val="000000"/>
                <w:sz w:val="16"/>
                <w:szCs w:val="16"/>
              </w:rPr>
              <w:t xml:space="preserve"> </w:t>
            </w:r>
            <w:proofErr w:type="spellStart"/>
            <w:r w:rsidRPr="009818F7">
              <w:rPr>
                <w:i/>
                <w:color w:val="000000"/>
                <w:sz w:val="16"/>
                <w:szCs w:val="16"/>
              </w:rPr>
              <w:t>harcourtbutleri</w:t>
            </w:r>
            <w:proofErr w:type="spellEnd"/>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vAlign w:val="center"/>
          </w:tcPr>
          <w:p w:rsidR="005A249C" w:rsidRPr="009818F7" w:rsidRDefault="005A249C" w:rsidP="009818F7">
            <w:pPr>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5A249C" w:rsidRPr="009818F7" w:rsidRDefault="005A249C"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w:t>
            </w:r>
          </w:p>
        </w:tc>
        <w:tc>
          <w:tcPr>
            <w:tcW w:w="0" w:type="auto"/>
            <w:shd w:val="clear" w:color="auto" w:fill="auto"/>
            <w:vAlign w:val="center"/>
          </w:tcPr>
          <w:p w:rsidR="005A249C" w:rsidRPr="009818F7" w:rsidRDefault="005A249C" w:rsidP="009818F7">
            <w:pPr>
              <w:tabs>
                <w:tab w:val="left" w:pos="8892"/>
                <w:tab w:val="left" w:pos="10107"/>
              </w:tabs>
              <w:snapToGrid w:val="0"/>
              <w:spacing w:after="0" w:line="240" w:lineRule="auto"/>
              <w:jc w:val="both"/>
              <w:rPr>
                <w:color w:val="000000"/>
                <w:sz w:val="16"/>
                <w:szCs w:val="16"/>
              </w:rPr>
            </w:pPr>
            <w:r w:rsidRPr="009818F7">
              <w:rPr>
                <w:color w:val="000000"/>
                <w:sz w:val="16"/>
                <w:szCs w:val="16"/>
              </w:rPr>
              <w:t>NT</w:t>
            </w:r>
          </w:p>
        </w:tc>
      </w:tr>
      <w:tr w:rsidR="006B6438" w:rsidRPr="009818F7" w:rsidTr="009818F7">
        <w:trPr>
          <w:jc w:val="center"/>
        </w:trPr>
        <w:tc>
          <w:tcPr>
            <w:tcW w:w="0" w:type="auto"/>
            <w:vAlign w:val="center"/>
          </w:tcPr>
          <w:p w:rsidR="005A249C" w:rsidRPr="009818F7" w:rsidRDefault="005A249C" w:rsidP="009818F7">
            <w:pPr>
              <w:snapToGrid w:val="0"/>
              <w:spacing w:after="0" w:line="240" w:lineRule="auto"/>
              <w:jc w:val="both"/>
              <w:rPr>
                <w:b/>
                <w:bCs/>
                <w:color w:val="000000"/>
                <w:sz w:val="16"/>
                <w:szCs w:val="16"/>
              </w:rPr>
            </w:pPr>
            <w:r w:rsidRPr="009818F7">
              <w:rPr>
                <w:b/>
                <w:bCs/>
                <w:color w:val="000000"/>
                <w:sz w:val="16"/>
                <w:szCs w:val="16"/>
              </w:rPr>
              <w:t>Total</w:t>
            </w:r>
          </w:p>
        </w:tc>
        <w:tc>
          <w:tcPr>
            <w:tcW w:w="0" w:type="auto"/>
            <w:noWrap/>
            <w:vAlign w:val="center"/>
          </w:tcPr>
          <w:p w:rsidR="005A249C" w:rsidRPr="009818F7" w:rsidRDefault="005A249C" w:rsidP="009818F7">
            <w:pPr>
              <w:snapToGrid w:val="0"/>
              <w:spacing w:after="0" w:line="240" w:lineRule="auto"/>
              <w:jc w:val="both"/>
              <w:rPr>
                <w:b/>
                <w:color w:val="000000"/>
                <w:sz w:val="16"/>
                <w:szCs w:val="16"/>
              </w:rPr>
            </w:pPr>
          </w:p>
        </w:tc>
        <w:tc>
          <w:tcPr>
            <w:tcW w:w="0" w:type="auto"/>
            <w:vAlign w:val="center"/>
          </w:tcPr>
          <w:p w:rsidR="005A249C" w:rsidRPr="009818F7" w:rsidRDefault="005A249C" w:rsidP="009818F7">
            <w:pPr>
              <w:snapToGrid w:val="0"/>
              <w:spacing w:after="0" w:line="240" w:lineRule="auto"/>
              <w:jc w:val="both"/>
              <w:rPr>
                <w:b/>
                <w:color w:val="000000"/>
                <w:sz w:val="16"/>
                <w:szCs w:val="16"/>
              </w:rPr>
            </w:pPr>
            <w:r w:rsidRPr="009818F7">
              <w:rPr>
                <w:b/>
                <w:color w:val="000000"/>
                <w:sz w:val="16"/>
                <w:szCs w:val="16"/>
              </w:rPr>
              <w:t>20</w:t>
            </w:r>
          </w:p>
        </w:tc>
        <w:tc>
          <w:tcPr>
            <w:tcW w:w="0" w:type="auto"/>
            <w:vAlign w:val="center"/>
          </w:tcPr>
          <w:p w:rsidR="005A249C" w:rsidRPr="009818F7" w:rsidRDefault="005A249C" w:rsidP="009818F7">
            <w:pPr>
              <w:snapToGrid w:val="0"/>
              <w:spacing w:after="0" w:line="240" w:lineRule="auto"/>
              <w:jc w:val="both"/>
              <w:rPr>
                <w:b/>
                <w:color w:val="000000"/>
                <w:sz w:val="16"/>
                <w:szCs w:val="16"/>
              </w:rPr>
            </w:pPr>
            <w:r w:rsidRPr="009818F7">
              <w:rPr>
                <w:b/>
                <w:color w:val="000000"/>
                <w:sz w:val="16"/>
                <w:szCs w:val="16"/>
              </w:rPr>
              <w:t>22</w:t>
            </w:r>
          </w:p>
        </w:tc>
        <w:tc>
          <w:tcPr>
            <w:tcW w:w="0" w:type="auto"/>
            <w:vAlign w:val="center"/>
          </w:tcPr>
          <w:p w:rsidR="005A249C" w:rsidRPr="009818F7" w:rsidRDefault="005A249C" w:rsidP="009818F7">
            <w:pPr>
              <w:snapToGrid w:val="0"/>
              <w:spacing w:after="0" w:line="240" w:lineRule="auto"/>
              <w:jc w:val="both"/>
              <w:rPr>
                <w:b/>
                <w:color w:val="000000"/>
                <w:sz w:val="16"/>
                <w:szCs w:val="16"/>
              </w:rPr>
            </w:pPr>
            <w:r w:rsidRPr="009818F7">
              <w:rPr>
                <w:b/>
                <w:color w:val="000000"/>
                <w:sz w:val="16"/>
                <w:szCs w:val="16"/>
              </w:rPr>
              <w:t>41</w:t>
            </w:r>
          </w:p>
        </w:tc>
        <w:tc>
          <w:tcPr>
            <w:tcW w:w="0" w:type="auto"/>
            <w:vAlign w:val="center"/>
          </w:tcPr>
          <w:p w:rsidR="005A249C" w:rsidRPr="009818F7" w:rsidRDefault="005A249C" w:rsidP="009818F7">
            <w:pPr>
              <w:snapToGrid w:val="0"/>
              <w:spacing w:after="0" w:line="240" w:lineRule="auto"/>
              <w:jc w:val="both"/>
              <w:rPr>
                <w:b/>
                <w:color w:val="000000"/>
                <w:sz w:val="16"/>
                <w:szCs w:val="16"/>
              </w:rPr>
            </w:pPr>
            <w:r w:rsidRPr="009818F7">
              <w:rPr>
                <w:b/>
                <w:color w:val="000000"/>
                <w:sz w:val="16"/>
                <w:szCs w:val="16"/>
              </w:rPr>
              <w:t>38</w:t>
            </w:r>
          </w:p>
        </w:tc>
        <w:tc>
          <w:tcPr>
            <w:tcW w:w="0" w:type="auto"/>
            <w:vAlign w:val="center"/>
          </w:tcPr>
          <w:p w:rsidR="005A249C" w:rsidRPr="009818F7" w:rsidRDefault="005A249C" w:rsidP="009818F7">
            <w:pPr>
              <w:snapToGrid w:val="0"/>
              <w:spacing w:after="0" w:line="240" w:lineRule="auto"/>
              <w:jc w:val="both"/>
              <w:rPr>
                <w:b/>
                <w:color w:val="000000"/>
                <w:sz w:val="16"/>
                <w:szCs w:val="16"/>
              </w:rPr>
            </w:pPr>
          </w:p>
        </w:tc>
        <w:tc>
          <w:tcPr>
            <w:tcW w:w="0" w:type="auto"/>
            <w:vAlign w:val="center"/>
          </w:tcPr>
          <w:p w:rsidR="005A249C" w:rsidRPr="009818F7" w:rsidRDefault="005A249C" w:rsidP="009818F7">
            <w:pPr>
              <w:snapToGrid w:val="0"/>
              <w:spacing w:after="0" w:line="240" w:lineRule="auto"/>
              <w:jc w:val="both"/>
              <w:rPr>
                <w:b/>
                <w:color w:val="000000"/>
                <w:sz w:val="16"/>
                <w:szCs w:val="16"/>
              </w:rPr>
            </w:pPr>
          </w:p>
        </w:tc>
      </w:tr>
    </w:tbl>
    <w:p w:rsidR="00107E3F" w:rsidRPr="009818F7" w:rsidRDefault="00570205" w:rsidP="009818F7">
      <w:pPr>
        <w:tabs>
          <w:tab w:val="left" w:pos="8892"/>
          <w:tab w:val="left" w:pos="10107"/>
        </w:tabs>
        <w:snapToGrid w:val="0"/>
        <w:spacing w:after="0" w:line="240" w:lineRule="auto"/>
        <w:jc w:val="both"/>
        <w:rPr>
          <w:rStyle w:val="A7"/>
          <w:rFonts w:ascii="Times New Roman" w:hAnsi="Times New Roman" w:cs="Times New Roman"/>
          <w:b/>
          <w:sz w:val="18"/>
          <w:szCs w:val="18"/>
        </w:rPr>
      </w:pPr>
      <w:r w:rsidRPr="009818F7">
        <w:rPr>
          <w:rFonts w:ascii="Times New Roman" w:hAnsi="Times New Roman" w:cs="Times New Roman"/>
          <w:b/>
          <w:sz w:val="18"/>
          <w:szCs w:val="18"/>
        </w:rPr>
        <w:t>[</w:t>
      </w:r>
      <w:r w:rsidR="005060F0" w:rsidRPr="009818F7">
        <w:rPr>
          <w:rFonts w:ascii="Times New Roman" w:hAnsi="Times New Roman" w:cs="Times New Roman"/>
          <w:b/>
          <w:sz w:val="18"/>
          <w:szCs w:val="18"/>
        </w:rPr>
        <w:t>‘+’= presence of species; ‘-’ = absence of species</w:t>
      </w:r>
      <w:r w:rsidR="005509E9" w:rsidRPr="009818F7">
        <w:rPr>
          <w:rFonts w:ascii="Times New Roman" w:hAnsi="Times New Roman" w:cs="Times New Roman"/>
          <w:b/>
          <w:sz w:val="18"/>
          <w:szCs w:val="18"/>
        </w:rPr>
        <w:t>.</w:t>
      </w:r>
      <w:r w:rsidRPr="009818F7">
        <w:rPr>
          <w:rFonts w:ascii="Times New Roman" w:hAnsi="Times New Roman" w:cs="Times New Roman"/>
          <w:b/>
          <w:sz w:val="18"/>
          <w:szCs w:val="18"/>
        </w:rPr>
        <w:t xml:space="preserve"> </w:t>
      </w:r>
      <w:r w:rsidR="00E006F5" w:rsidRPr="009818F7">
        <w:rPr>
          <w:rFonts w:ascii="Times New Roman" w:hAnsi="Times New Roman" w:cs="Times New Roman"/>
          <w:b/>
          <w:sz w:val="18"/>
          <w:szCs w:val="18"/>
        </w:rPr>
        <w:t xml:space="preserve">* </w:t>
      </w:r>
      <w:r w:rsidR="00107E3F" w:rsidRPr="009818F7">
        <w:rPr>
          <w:rStyle w:val="A7"/>
          <w:rFonts w:ascii="Times New Roman" w:hAnsi="Times New Roman" w:cs="Times New Roman"/>
          <w:b/>
          <w:sz w:val="18"/>
          <w:szCs w:val="18"/>
        </w:rPr>
        <w:t>= IUCN (2015-4) status.</w:t>
      </w:r>
      <w:r w:rsidRPr="009818F7">
        <w:rPr>
          <w:rStyle w:val="A7"/>
          <w:rFonts w:ascii="Times New Roman" w:hAnsi="Times New Roman" w:cs="Times New Roman"/>
          <w:b/>
          <w:sz w:val="18"/>
          <w:szCs w:val="18"/>
        </w:rPr>
        <w:t xml:space="preserve"> </w:t>
      </w:r>
      <w:r w:rsidR="00107E3F" w:rsidRPr="009818F7">
        <w:rPr>
          <w:rStyle w:val="A7"/>
          <w:rFonts w:ascii="Times New Roman" w:hAnsi="Times New Roman" w:cs="Times New Roman"/>
          <w:b/>
          <w:sz w:val="18"/>
          <w:szCs w:val="18"/>
        </w:rPr>
        <w:t>VU = Vulnerable, EN = Endangered, NT = Near Threatened, LC = Least Concern, NA= Not Assessed</w:t>
      </w:r>
      <w:r w:rsidRPr="009818F7">
        <w:rPr>
          <w:rStyle w:val="A7"/>
          <w:rFonts w:ascii="Times New Roman" w:hAnsi="Times New Roman" w:cs="Times New Roman"/>
          <w:b/>
          <w:sz w:val="18"/>
          <w:szCs w:val="18"/>
        </w:rPr>
        <w:t>]</w:t>
      </w:r>
    </w:p>
    <w:p w:rsidR="009818F7" w:rsidRDefault="009818F7" w:rsidP="009818F7">
      <w:pPr>
        <w:tabs>
          <w:tab w:val="left" w:pos="8892"/>
          <w:tab w:val="left" w:pos="10107"/>
        </w:tabs>
        <w:snapToGrid w:val="0"/>
        <w:spacing w:after="0" w:line="240" w:lineRule="auto"/>
        <w:ind w:firstLine="425"/>
        <w:jc w:val="both"/>
        <w:rPr>
          <w:rFonts w:ascii="Times New Roman" w:hAnsi="Times New Roman" w:cs="Times New Roman"/>
          <w:sz w:val="20"/>
          <w:szCs w:val="20"/>
        </w:rPr>
      </w:pPr>
    </w:p>
    <w:p w:rsidR="005060F0" w:rsidRPr="009818F7" w:rsidRDefault="005060F0" w:rsidP="009818F7">
      <w:pPr>
        <w:pStyle w:val="BodyText"/>
        <w:snapToGrid w:val="0"/>
        <w:spacing w:after="0"/>
        <w:ind w:firstLine="425"/>
        <w:jc w:val="both"/>
        <w:rPr>
          <w:b/>
          <w:sz w:val="20"/>
          <w:szCs w:val="20"/>
        </w:rPr>
      </w:pPr>
    </w:p>
    <w:p w:rsidR="005060F0" w:rsidRPr="009818F7" w:rsidRDefault="00243096" w:rsidP="009818F7">
      <w:pPr>
        <w:pStyle w:val="BodyText"/>
        <w:snapToGrid w:val="0"/>
        <w:spacing w:after="0"/>
        <w:jc w:val="center"/>
        <w:rPr>
          <w:b/>
          <w:sz w:val="20"/>
          <w:szCs w:val="20"/>
        </w:rPr>
      </w:pPr>
      <w:r w:rsidRPr="009818F7">
        <w:rPr>
          <w:noProof/>
          <w:sz w:val="20"/>
          <w:szCs w:val="20"/>
          <w:lang w:eastAsia="zh-CN"/>
        </w:rPr>
        <w:lastRenderedPageBreak/>
        <w:drawing>
          <wp:inline distT="0" distB="0" distL="0" distR="0">
            <wp:extent cx="4588754" cy="2904979"/>
            <wp:effectExtent l="19050" t="0" r="2134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E0D19" w:rsidRPr="009818F7" w:rsidRDefault="00EC2360" w:rsidP="009818F7">
      <w:pPr>
        <w:snapToGrid w:val="0"/>
        <w:spacing w:after="0" w:line="240" w:lineRule="auto"/>
        <w:jc w:val="center"/>
        <w:rPr>
          <w:rFonts w:ascii="Times New Roman" w:hAnsi="Times New Roman" w:cs="Times New Roman"/>
          <w:b/>
          <w:sz w:val="20"/>
          <w:szCs w:val="20"/>
        </w:rPr>
      </w:pPr>
      <w:proofErr w:type="gramStart"/>
      <w:r w:rsidRPr="009818F7">
        <w:rPr>
          <w:rFonts w:ascii="Times New Roman" w:hAnsi="Times New Roman" w:cs="Times New Roman"/>
          <w:b/>
          <w:sz w:val="20"/>
          <w:szCs w:val="20"/>
        </w:rPr>
        <w:t>Fig. 1.</w:t>
      </w:r>
      <w:proofErr w:type="gramEnd"/>
      <w:r w:rsidRPr="009818F7">
        <w:rPr>
          <w:rFonts w:ascii="Times New Roman" w:hAnsi="Times New Roman" w:cs="Times New Roman"/>
          <w:b/>
          <w:sz w:val="20"/>
          <w:szCs w:val="20"/>
        </w:rPr>
        <w:t xml:space="preserve"> Family – wise % c</w:t>
      </w:r>
      <w:r w:rsidR="00EE0D19" w:rsidRPr="009818F7">
        <w:rPr>
          <w:rFonts w:ascii="Times New Roman" w:hAnsi="Times New Roman" w:cs="Times New Roman"/>
          <w:b/>
          <w:sz w:val="20"/>
          <w:szCs w:val="20"/>
        </w:rPr>
        <w:t xml:space="preserve">omposition of Fish Fauna of </w:t>
      </w:r>
      <w:proofErr w:type="spellStart"/>
      <w:r w:rsidR="00EE0D19" w:rsidRPr="009818F7">
        <w:rPr>
          <w:rFonts w:ascii="Times New Roman" w:hAnsi="Times New Roman" w:cs="Times New Roman"/>
          <w:b/>
          <w:sz w:val="20"/>
          <w:szCs w:val="20"/>
        </w:rPr>
        <w:t>Suswa</w:t>
      </w:r>
      <w:proofErr w:type="spellEnd"/>
      <w:r w:rsidR="00EE0D19" w:rsidRPr="009818F7">
        <w:rPr>
          <w:rFonts w:ascii="Times New Roman" w:hAnsi="Times New Roman" w:cs="Times New Roman"/>
          <w:b/>
          <w:sz w:val="20"/>
          <w:szCs w:val="20"/>
        </w:rPr>
        <w:t xml:space="preserve"> River</w:t>
      </w:r>
    </w:p>
    <w:p w:rsidR="009818F7" w:rsidRDefault="009818F7" w:rsidP="009818F7">
      <w:pPr>
        <w:snapToGrid w:val="0"/>
        <w:spacing w:after="0" w:line="240" w:lineRule="auto"/>
        <w:ind w:firstLine="425"/>
        <w:jc w:val="both"/>
        <w:rPr>
          <w:rFonts w:ascii="Times New Roman" w:hAnsi="Times New Roman" w:cs="Times New Roman"/>
          <w:b/>
          <w:sz w:val="20"/>
          <w:szCs w:val="20"/>
        </w:rPr>
      </w:pPr>
    </w:p>
    <w:p w:rsidR="009818F7" w:rsidRPr="009818F7" w:rsidRDefault="009818F7" w:rsidP="009818F7">
      <w:pPr>
        <w:snapToGrid w:val="0"/>
        <w:spacing w:after="0" w:line="240" w:lineRule="auto"/>
        <w:ind w:firstLine="425"/>
        <w:jc w:val="both"/>
        <w:rPr>
          <w:rFonts w:ascii="Times New Roman" w:hAnsi="Times New Roman" w:cs="Times New Roman"/>
          <w:b/>
          <w:sz w:val="20"/>
          <w:szCs w:val="20"/>
        </w:rPr>
        <w:sectPr w:rsidR="009818F7" w:rsidRPr="009818F7" w:rsidSect="00E1430B">
          <w:footerReference w:type="default" r:id="rId20"/>
          <w:type w:val="continuous"/>
          <w:pgSz w:w="12242" w:h="15842" w:code="1"/>
          <w:pgMar w:top="1440" w:right="1440" w:bottom="1440" w:left="1440" w:header="720" w:footer="720" w:gutter="0"/>
          <w:cols w:space="720"/>
          <w:docGrid w:linePitch="360"/>
        </w:sectPr>
      </w:pPr>
    </w:p>
    <w:p w:rsidR="0079359E" w:rsidRPr="009818F7" w:rsidRDefault="009818F7" w:rsidP="009818F7">
      <w:pPr>
        <w:snapToGrid w:val="0"/>
        <w:spacing w:after="0" w:line="240" w:lineRule="auto"/>
        <w:jc w:val="both"/>
        <w:rPr>
          <w:rFonts w:ascii="Times New Roman" w:hAnsi="Times New Roman" w:cs="Times New Roman"/>
          <w:b/>
          <w:sz w:val="20"/>
          <w:szCs w:val="20"/>
        </w:rPr>
      </w:pPr>
      <w:r w:rsidRPr="009818F7">
        <w:rPr>
          <w:rFonts w:ascii="Times New Roman" w:hAnsi="Times New Roman" w:cs="Times New Roman"/>
          <w:b/>
          <w:sz w:val="20"/>
          <w:szCs w:val="20"/>
        </w:rPr>
        <w:lastRenderedPageBreak/>
        <w:t>Discussion</w:t>
      </w:r>
    </w:p>
    <w:p w:rsidR="00FA719E" w:rsidRPr="009818F7" w:rsidRDefault="004F3011" w:rsidP="009818F7">
      <w:pPr>
        <w:tabs>
          <w:tab w:val="left" w:pos="720"/>
          <w:tab w:val="center" w:pos="810"/>
          <w:tab w:val="left" w:pos="8892"/>
          <w:tab w:val="left" w:pos="10107"/>
        </w:tabs>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818F7">
        <w:rPr>
          <w:rFonts w:ascii="Times New Roman" w:eastAsia="Times New Roman" w:hAnsi="Times New Roman" w:cs="Times New Roman"/>
          <w:sz w:val="20"/>
          <w:szCs w:val="20"/>
        </w:rPr>
        <w:t>Suswa</w:t>
      </w:r>
      <w:proofErr w:type="spellEnd"/>
      <w:r w:rsidRPr="009818F7">
        <w:rPr>
          <w:rFonts w:ascii="Times New Roman" w:eastAsia="Times New Roman" w:hAnsi="Times New Roman" w:cs="Times New Roman"/>
          <w:sz w:val="20"/>
          <w:szCs w:val="20"/>
        </w:rPr>
        <w:t xml:space="preserve"> River</w:t>
      </w:r>
      <w:r w:rsidR="00EC2360" w:rsidRPr="009818F7">
        <w:rPr>
          <w:rFonts w:ascii="Times New Roman" w:hAnsi="Times New Roman" w:cs="Times New Roman"/>
          <w:sz w:val="20"/>
          <w:szCs w:val="20"/>
        </w:rPr>
        <w:t xml:space="preserve"> </w:t>
      </w:r>
      <w:r w:rsidR="009979D3" w:rsidRPr="009818F7">
        <w:rPr>
          <w:rFonts w:ascii="Times New Roman" w:hAnsi="Times New Roman" w:cs="Times New Roman"/>
          <w:sz w:val="20"/>
          <w:szCs w:val="20"/>
        </w:rPr>
        <w:t>is represented by a total of 45</w:t>
      </w:r>
      <w:r w:rsidR="009979D3" w:rsidRPr="009818F7">
        <w:rPr>
          <w:rFonts w:ascii="Times New Roman" w:eastAsia="Times New Roman" w:hAnsi="Times New Roman" w:cs="Times New Roman"/>
          <w:sz w:val="20"/>
          <w:szCs w:val="20"/>
        </w:rPr>
        <w:t xml:space="preserve"> species belonging to </w:t>
      </w:r>
      <w:r w:rsidR="009979D3" w:rsidRPr="009818F7">
        <w:rPr>
          <w:rFonts w:ascii="Times New Roman" w:eastAsia="Times New Roman" w:hAnsi="Times New Roman" w:cs="Times New Roman"/>
          <w:color w:val="262626"/>
          <w:sz w:val="20"/>
          <w:szCs w:val="20"/>
        </w:rPr>
        <w:t xml:space="preserve">5 Orders, 13 Families and 26 Genera were collected from various sampling stretches. Family </w:t>
      </w:r>
      <w:proofErr w:type="spellStart"/>
      <w:r w:rsidR="009979D3" w:rsidRPr="009818F7">
        <w:rPr>
          <w:rFonts w:ascii="Times New Roman" w:eastAsia="Times New Roman" w:hAnsi="Times New Roman" w:cs="Times New Roman"/>
          <w:color w:val="262626"/>
          <w:sz w:val="20"/>
          <w:szCs w:val="20"/>
        </w:rPr>
        <w:t>Cyprinidae</w:t>
      </w:r>
      <w:proofErr w:type="spellEnd"/>
      <w:r w:rsidR="009979D3" w:rsidRPr="009818F7">
        <w:rPr>
          <w:rFonts w:ascii="Times New Roman" w:eastAsia="Times New Roman" w:hAnsi="Times New Roman" w:cs="Times New Roman"/>
          <w:color w:val="262626"/>
          <w:sz w:val="20"/>
          <w:szCs w:val="20"/>
        </w:rPr>
        <w:t xml:space="preserve"> was found to be the most dominant represented by a total of 24 species.</w:t>
      </w:r>
      <w:r w:rsidR="00B20D2C">
        <w:rPr>
          <w:rFonts w:ascii="Times New Roman" w:eastAsia="Times New Roman" w:hAnsi="Times New Roman" w:cs="Times New Roman"/>
          <w:color w:val="262626"/>
          <w:sz w:val="20"/>
          <w:szCs w:val="20"/>
        </w:rPr>
        <w:t xml:space="preserve"> </w:t>
      </w:r>
      <w:r w:rsidR="009979D3" w:rsidRPr="009818F7">
        <w:rPr>
          <w:rFonts w:ascii="Times New Roman" w:eastAsia="Times New Roman" w:hAnsi="Times New Roman" w:cs="Times New Roman"/>
          <w:color w:val="262626"/>
          <w:sz w:val="20"/>
          <w:szCs w:val="20"/>
        </w:rPr>
        <w:t xml:space="preserve">The water quality of </w:t>
      </w:r>
      <w:proofErr w:type="spellStart"/>
      <w:r w:rsidR="009979D3" w:rsidRPr="009818F7">
        <w:rPr>
          <w:rFonts w:ascii="Times New Roman" w:eastAsia="Times New Roman" w:hAnsi="Times New Roman" w:cs="Times New Roman"/>
          <w:color w:val="262626"/>
          <w:sz w:val="20"/>
          <w:szCs w:val="20"/>
        </w:rPr>
        <w:t>Suswa</w:t>
      </w:r>
      <w:proofErr w:type="spellEnd"/>
      <w:r w:rsidR="009979D3" w:rsidRPr="009818F7">
        <w:rPr>
          <w:rFonts w:ascii="Times New Roman" w:eastAsia="Times New Roman" w:hAnsi="Times New Roman" w:cs="Times New Roman"/>
          <w:color w:val="262626"/>
          <w:sz w:val="20"/>
          <w:szCs w:val="20"/>
        </w:rPr>
        <w:t xml:space="preserve"> river is depleting and the river carry a huge amount of </w:t>
      </w:r>
      <w:proofErr w:type="spellStart"/>
      <w:r w:rsidR="009979D3" w:rsidRPr="009818F7">
        <w:rPr>
          <w:rFonts w:ascii="Times New Roman" w:eastAsia="Times New Roman" w:hAnsi="Times New Roman" w:cs="Times New Roman"/>
          <w:color w:val="262626"/>
          <w:sz w:val="20"/>
          <w:szCs w:val="20"/>
        </w:rPr>
        <w:t>pollutional</w:t>
      </w:r>
      <w:proofErr w:type="spellEnd"/>
      <w:r w:rsidR="009979D3" w:rsidRPr="009818F7">
        <w:rPr>
          <w:rFonts w:ascii="Times New Roman" w:eastAsia="Times New Roman" w:hAnsi="Times New Roman" w:cs="Times New Roman"/>
          <w:color w:val="262626"/>
          <w:sz w:val="20"/>
          <w:szCs w:val="20"/>
        </w:rPr>
        <w:t xml:space="preserve"> load hence it provides a suitable environment for the survival of hardy fishes such as </w:t>
      </w:r>
      <w:proofErr w:type="spellStart"/>
      <w:r w:rsidR="009979D3" w:rsidRPr="009818F7">
        <w:rPr>
          <w:rFonts w:ascii="Times New Roman" w:eastAsia="Times New Roman" w:hAnsi="Times New Roman" w:cs="Times New Roman"/>
          <w:i/>
          <w:color w:val="262626"/>
          <w:sz w:val="20"/>
          <w:szCs w:val="20"/>
        </w:rPr>
        <w:t>Clarius</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batrachus</w:t>
      </w:r>
      <w:proofErr w:type="spellEnd"/>
      <w:r w:rsidR="009979D3" w:rsidRPr="009818F7">
        <w:rPr>
          <w:rFonts w:ascii="Times New Roman" w:eastAsia="Times New Roman" w:hAnsi="Times New Roman" w:cs="Times New Roman"/>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Heteropneustes</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fossilis</w:t>
      </w:r>
      <w:proofErr w:type="spellEnd"/>
      <w:r w:rsidR="009979D3" w:rsidRPr="009818F7">
        <w:rPr>
          <w:rFonts w:ascii="Times New Roman" w:eastAsia="Times New Roman" w:hAnsi="Times New Roman" w:cs="Times New Roman"/>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Channa</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marulius</w:t>
      </w:r>
      <w:proofErr w:type="spellEnd"/>
      <w:r w:rsidR="009979D3" w:rsidRPr="009818F7">
        <w:rPr>
          <w:rFonts w:ascii="Times New Roman" w:eastAsia="Times New Roman" w:hAnsi="Times New Roman" w:cs="Times New Roman"/>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Channa</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harcourtbutleri</w:t>
      </w:r>
      <w:proofErr w:type="spellEnd"/>
      <w:r w:rsidR="009979D3" w:rsidRPr="009818F7">
        <w:rPr>
          <w:rFonts w:ascii="Times New Roman" w:eastAsia="Times New Roman" w:hAnsi="Times New Roman" w:cs="Times New Roman"/>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Colisa</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labiosus</w:t>
      </w:r>
      <w:proofErr w:type="spellEnd"/>
      <w:r w:rsidR="009979D3" w:rsidRPr="009818F7">
        <w:rPr>
          <w:rFonts w:ascii="Times New Roman" w:eastAsia="Times New Roman" w:hAnsi="Times New Roman" w:cs="Times New Roman"/>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Colisa</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fasciatus</w:t>
      </w:r>
      <w:proofErr w:type="spellEnd"/>
      <w:r w:rsidR="009979D3" w:rsidRPr="009818F7">
        <w:rPr>
          <w:rFonts w:ascii="Times New Roman" w:eastAsia="Times New Roman" w:hAnsi="Times New Roman" w:cs="Times New Roman"/>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Colisa</w:t>
      </w:r>
      <w:proofErr w:type="spellEnd"/>
      <w:r w:rsidRPr="009818F7">
        <w:rPr>
          <w:rFonts w:ascii="Times New Roman" w:eastAsia="Times New Roman" w:hAnsi="Times New Roman" w:cs="Times New Roman"/>
          <w:i/>
          <w:color w:val="262626"/>
          <w:sz w:val="20"/>
          <w:szCs w:val="20"/>
        </w:rPr>
        <w:t xml:space="preserve"> </w:t>
      </w:r>
      <w:proofErr w:type="spellStart"/>
      <w:r w:rsidR="009979D3" w:rsidRPr="009818F7">
        <w:rPr>
          <w:rFonts w:ascii="Times New Roman" w:eastAsia="Times New Roman" w:hAnsi="Times New Roman" w:cs="Times New Roman"/>
          <w:i/>
          <w:color w:val="262626"/>
          <w:sz w:val="20"/>
          <w:szCs w:val="20"/>
        </w:rPr>
        <w:t>lalia</w:t>
      </w:r>
      <w:proofErr w:type="spellEnd"/>
      <w:r w:rsidR="009979D3" w:rsidRPr="009818F7">
        <w:rPr>
          <w:rFonts w:ascii="Times New Roman" w:eastAsia="Times New Roman" w:hAnsi="Times New Roman" w:cs="Times New Roman"/>
          <w:i/>
          <w:color w:val="262626"/>
          <w:sz w:val="20"/>
          <w:szCs w:val="20"/>
        </w:rPr>
        <w:t xml:space="preserve"> etc</w:t>
      </w:r>
      <w:r w:rsidR="009979D3" w:rsidRPr="009818F7">
        <w:rPr>
          <w:rFonts w:ascii="Times New Roman" w:eastAsia="Times New Roman" w:hAnsi="Times New Roman" w:cs="Times New Roman"/>
          <w:color w:val="262626"/>
          <w:sz w:val="20"/>
          <w:szCs w:val="20"/>
        </w:rPr>
        <w:t>.</w:t>
      </w:r>
      <w:r w:rsidR="00570205" w:rsidRPr="009818F7">
        <w:rPr>
          <w:rFonts w:ascii="Times New Roman" w:eastAsia="Times New Roman" w:hAnsi="Times New Roman" w:cs="Times New Roman"/>
          <w:color w:val="262626"/>
          <w:sz w:val="20"/>
          <w:szCs w:val="20"/>
        </w:rPr>
        <w:t xml:space="preserve"> </w:t>
      </w:r>
      <w:r w:rsidR="00570205" w:rsidRPr="009818F7">
        <w:rPr>
          <w:rFonts w:ascii="Times New Roman" w:hAnsi="Times New Roman" w:cs="Times New Roman"/>
          <w:sz w:val="20"/>
          <w:szCs w:val="20"/>
        </w:rPr>
        <w:t>T</w:t>
      </w:r>
      <w:r w:rsidR="00FA719E" w:rsidRPr="009818F7">
        <w:rPr>
          <w:rFonts w:ascii="Times New Roman" w:hAnsi="Times New Roman" w:cs="Times New Roman"/>
          <w:sz w:val="20"/>
          <w:szCs w:val="20"/>
        </w:rPr>
        <w:t>here has been a practice to assign a definite status (Endangered, Vulnerable, Least Concern, Near Threatened) to fish diversity (</w:t>
      </w:r>
      <w:proofErr w:type="spellStart"/>
      <w:r w:rsidR="00FA719E" w:rsidRPr="009818F7">
        <w:rPr>
          <w:rFonts w:ascii="Times New Roman" w:hAnsi="Times New Roman" w:cs="Times New Roman"/>
          <w:sz w:val="20"/>
          <w:szCs w:val="20"/>
        </w:rPr>
        <w:t>Sreekantha</w:t>
      </w:r>
      <w:proofErr w:type="spellEnd"/>
      <w:r w:rsidR="00FA719E" w:rsidRPr="009818F7">
        <w:rPr>
          <w:rFonts w:ascii="Times New Roman" w:hAnsi="Times New Roman" w:cs="Times New Roman"/>
          <w:sz w:val="20"/>
          <w:szCs w:val="20"/>
        </w:rPr>
        <w:t xml:space="preserve">, </w:t>
      </w:r>
      <w:r w:rsidR="00FA719E" w:rsidRPr="009818F7">
        <w:rPr>
          <w:rFonts w:ascii="Times New Roman" w:hAnsi="Times New Roman" w:cs="Times New Roman"/>
          <w:i/>
          <w:sz w:val="20"/>
          <w:szCs w:val="20"/>
        </w:rPr>
        <w:t>et al</w:t>
      </w:r>
      <w:r w:rsidR="00FA719E" w:rsidRPr="009818F7">
        <w:rPr>
          <w:rFonts w:ascii="Times New Roman" w:hAnsi="Times New Roman" w:cs="Times New Roman"/>
          <w:sz w:val="20"/>
          <w:szCs w:val="20"/>
        </w:rPr>
        <w:t xml:space="preserve">., 2007; </w:t>
      </w:r>
      <w:proofErr w:type="spellStart"/>
      <w:r w:rsidR="00FA719E" w:rsidRPr="009818F7">
        <w:rPr>
          <w:rFonts w:ascii="Times New Roman" w:hAnsi="Times New Roman" w:cs="Times New Roman"/>
          <w:sz w:val="20"/>
          <w:szCs w:val="20"/>
        </w:rPr>
        <w:t>Sarkar</w:t>
      </w:r>
      <w:proofErr w:type="spellEnd"/>
      <w:r w:rsidR="00FA719E" w:rsidRPr="009818F7">
        <w:rPr>
          <w:rFonts w:ascii="Times New Roman" w:hAnsi="Times New Roman" w:cs="Times New Roman"/>
          <w:sz w:val="20"/>
          <w:szCs w:val="20"/>
        </w:rPr>
        <w:t xml:space="preserve"> </w:t>
      </w:r>
      <w:r w:rsidR="00FA719E" w:rsidRPr="009818F7">
        <w:rPr>
          <w:rFonts w:ascii="Times New Roman" w:hAnsi="Times New Roman" w:cs="Times New Roman"/>
          <w:i/>
          <w:sz w:val="20"/>
          <w:szCs w:val="20"/>
        </w:rPr>
        <w:t>et al</w:t>
      </w:r>
      <w:r w:rsidR="00FA719E" w:rsidRPr="009818F7">
        <w:rPr>
          <w:rFonts w:ascii="Times New Roman" w:hAnsi="Times New Roman" w:cs="Times New Roman"/>
          <w:sz w:val="20"/>
          <w:szCs w:val="20"/>
        </w:rPr>
        <w:t xml:space="preserve">., 2010) on the basis of the world recognized criteria set under CAMP (1998); IUCN (15-4). The same has been adopted in the past when the fish fauna of </w:t>
      </w:r>
      <w:proofErr w:type="spellStart"/>
      <w:r w:rsidR="00FA719E" w:rsidRPr="009818F7">
        <w:rPr>
          <w:rFonts w:ascii="Times New Roman" w:hAnsi="Times New Roman" w:cs="Times New Roman"/>
          <w:sz w:val="20"/>
          <w:szCs w:val="20"/>
        </w:rPr>
        <w:t>Doon</w:t>
      </w:r>
      <w:proofErr w:type="spellEnd"/>
      <w:r w:rsidR="00FA719E" w:rsidRPr="009818F7">
        <w:rPr>
          <w:rFonts w:ascii="Times New Roman" w:hAnsi="Times New Roman" w:cs="Times New Roman"/>
          <w:sz w:val="20"/>
          <w:szCs w:val="20"/>
        </w:rPr>
        <w:t xml:space="preserve"> valley was discussed (</w:t>
      </w:r>
      <w:proofErr w:type="spellStart"/>
      <w:r w:rsidR="00FA719E" w:rsidRPr="009818F7">
        <w:rPr>
          <w:rFonts w:ascii="Times New Roman" w:hAnsi="Times New Roman" w:cs="Times New Roman"/>
          <w:bCs/>
          <w:sz w:val="20"/>
          <w:szCs w:val="20"/>
        </w:rPr>
        <w:t>Uniyal</w:t>
      </w:r>
      <w:proofErr w:type="spellEnd"/>
      <w:r w:rsidR="00C717C6" w:rsidRPr="009818F7">
        <w:rPr>
          <w:rFonts w:ascii="Times New Roman" w:hAnsi="Times New Roman" w:cs="Times New Roman"/>
          <w:bCs/>
          <w:sz w:val="20"/>
          <w:szCs w:val="20"/>
        </w:rPr>
        <w:t xml:space="preserve"> </w:t>
      </w:r>
      <w:r w:rsidR="00FA719E" w:rsidRPr="009818F7">
        <w:rPr>
          <w:rFonts w:ascii="Times New Roman" w:hAnsi="Times New Roman" w:cs="Times New Roman"/>
          <w:bCs/>
          <w:i/>
          <w:sz w:val="20"/>
          <w:szCs w:val="20"/>
        </w:rPr>
        <w:t>et al</w:t>
      </w:r>
      <w:r w:rsidR="00FA719E" w:rsidRPr="009818F7">
        <w:rPr>
          <w:rFonts w:ascii="Times New Roman" w:hAnsi="Times New Roman" w:cs="Times New Roman"/>
          <w:bCs/>
          <w:sz w:val="20"/>
          <w:szCs w:val="20"/>
        </w:rPr>
        <w:t xml:space="preserve">., 2002; </w:t>
      </w:r>
      <w:proofErr w:type="spellStart"/>
      <w:r w:rsidR="00FA719E" w:rsidRPr="009818F7">
        <w:rPr>
          <w:rFonts w:ascii="Times New Roman" w:hAnsi="Times New Roman" w:cs="Times New Roman"/>
          <w:bCs/>
          <w:sz w:val="20"/>
          <w:szCs w:val="20"/>
        </w:rPr>
        <w:t>Uniyal</w:t>
      </w:r>
      <w:proofErr w:type="spellEnd"/>
      <w:r w:rsidR="00FA719E" w:rsidRPr="009818F7">
        <w:rPr>
          <w:rFonts w:ascii="Times New Roman" w:hAnsi="Times New Roman" w:cs="Times New Roman"/>
          <w:bCs/>
          <w:sz w:val="20"/>
          <w:szCs w:val="20"/>
        </w:rPr>
        <w:t xml:space="preserve"> and Kumar, 2006; </w:t>
      </w:r>
      <w:proofErr w:type="spellStart"/>
      <w:r w:rsidR="00FA719E" w:rsidRPr="009818F7">
        <w:rPr>
          <w:rFonts w:ascii="Times New Roman" w:hAnsi="Times New Roman" w:cs="Times New Roman"/>
          <w:bCs/>
          <w:sz w:val="20"/>
          <w:szCs w:val="20"/>
        </w:rPr>
        <w:t>Uniyal</w:t>
      </w:r>
      <w:proofErr w:type="spellEnd"/>
      <w:r w:rsidR="00FA719E" w:rsidRPr="009818F7">
        <w:rPr>
          <w:rFonts w:ascii="Times New Roman" w:hAnsi="Times New Roman" w:cs="Times New Roman"/>
          <w:bCs/>
          <w:sz w:val="20"/>
          <w:szCs w:val="20"/>
        </w:rPr>
        <w:t xml:space="preserve"> and Mehta, 2007</w:t>
      </w:r>
      <w:r w:rsidR="00FA719E" w:rsidRPr="009818F7">
        <w:rPr>
          <w:rFonts w:ascii="Times New Roman" w:hAnsi="Times New Roman" w:cs="Times New Roman"/>
          <w:sz w:val="20"/>
          <w:szCs w:val="20"/>
        </w:rPr>
        <w:t>).</w:t>
      </w:r>
    </w:p>
    <w:p w:rsidR="00FA719E" w:rsidRPr="009818F7" w:rsidRDefault="00FA719E" w:rsidP="009818F7">
      <w:pPr>
        <w:tabs>
          <w:tab w:val="left" w:pos="8892"/>
          <w:tab w:val="left" w:pos="10107"/>
        </w:tabs>
        <w:snapToGrid w:val="0"/>
        <w:spacing w:after="0" w:line="240" w:lineRule="auto"/>
        <w:ind w:firstLine="425"/>
        <w:jc w:val="both"/>
        <w:rPr>
          <w:rFonts w:ascii="Times New Roman" w:hAnsi="Times New Roman" w:cs="Times New Roman"/>
          <w:sz w:val="20"/>
          <w:szCs w:val="20"/>
        </w:rPr>
      </w:pPr>
      <w:r w:rsidRPr="009818F7">
        <w:rPr>
          <w:rFonts w:ascii="Times New Roman" w:hAnsi="Times New Roman" w:cs="Times New Roman"/>
          <w:sz w:val="20"/>
          <w:szCs w:val="20"/>
        </w:rPr>
        <w:t>The latest criterion, set by IUCN (2015-4) has been followed in the present observations and the</w:t>
      </w:r>
      <w:r w:rsidR="00C717C6" w:rsidRPr="009818F7">
        <w:rPr>
          <w:rFonts w:ascii="Times New Roman" w:hAnsi="Times New Roman" w:cs="Times New Roman"/>
          <w:sz w:val="20"/>
          <w:szCs w:val="20"/>
        </w:rPr>
        <w:t xml:space="preserve"> status is summarized in Table 2</w:t>
      </w:r>
      <w:r w:rsidRPr="009818F7">
        <w:rPr>
          <w:rFonts w:ascii="Times New Roman" w:hAnsi="Times New Roman" w:cs="Times New Roman"/>
          <w:sz w:val="20"/>
          <w:szCs w:val="20"/>
        </w:rPr>
        <w:t>.</w:t>
      </w:r>
      <w:r w:rsidR="00570205" w:rsidRPr="009818F7">
        <w:rPr>
          <w:rFonts w:ascii="Times New Roman" w:hAnsi="Times New Roman" w:cs="Times New Roman"/>
          <w:sz w:val="20"/>
          <w:szCs w:val="20"/>
        </w:rPr>
        <w:t xml:space="preserve"> </w:t>
      </w:r>
      <w:r w:rsidRPr="009818F7">
        <w:rPr>
          <w:rFonts w:ascii="Times New Roman" w:hAnsi="Times New Roman" w:cs="Times New Roman"/>
          <w:sz w:val="20"/>
          <w:szCs w:val="20"/>
        </w:rPr>
        <w:t>The overall</w:t>
      </w:r>
      <w:r w:rsidR="00B20D2C">
        <w:rPr>
          <w:rFonts w:ascii="Times New Roman" w:hAnsi="Times New Roman" w:cs="Times New Roman"/>
          <w:sz w:val="20"/>
          <w:szCs w:val="20"/>
        </w:rPr>
        <w:t xml:space="preserve"> </w:t>
      </w:r>
      <w:r w:rsidRPr="009818F7">
        <w:rPr>
          <w:rFonts w:ascii="Times New Roman" w:hAnsi="Times New Roman" w:cs="Times New Roman"/>
          <w:sz w:val="20"/>
          <w:szCs w:val="20"/>
        </w:rPr>
        <w:t xml:space="preserve">assessment regarding the family-wise representation all over </w:t>
      </w:r>
      <w:proofErr w:type="spellStart"/>
      <w:r w:rsidRPr="009818F7">
        <w:rPr>
          <w:rFonts w:ascii="Times New Roman" w:hAnsi="Times New Roman" w:cs="Times New Roman"/>
          <w:sz w:val="20"/>
          <w:szCs w:val="20"/>
        </w:rPr>
        <w:t>Doon</w:t>
      </w:r>
      <w:proofErr w:type="spellEnd"/>
      <w:r w:rsidRPr="009818F7">
        <w:rPr>
          <w:rFonts w:ascii="Times New Roman" w:hAnsi="Times New Roman" w:cs="Times New Roman"/>
          <w:sz w:val="20"/>
          <w:szCs w:val="20"/>
        </w:rPr>
        <w:t xml:space="preserve"> Valley in general and Eastern and Western drainages in particular, has revealed the domination of the members of family </w:t>
      </w:r>
      <w:proofErr w:type="spellStart"/>
      <w:r w:rsidRPr="009818F7">
        <w:rPr>
          <w:rFonts w:ascii="Times New Roman" w:hAnsi="Times New Roman" w:cs="Times New Roman"/>
          <w:sz w:val="20"/>
          <w:szCs w:val="20"/>
        </w:rPr>
        <w:t>Cyprinidae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Hora</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Mukherjii</w:t>
      </w:r>
      <w:proofErr w:type="spellEnd"/>
      <w:r w:rsidRPr="009818F7">
        <w:rPr>
          <w:rFonts w:ascii="Times New Roman" w:hAnsi="Times New Roman" w:cs="Times New Roman"/>
          <w:sz w:val="20"/>
          <w:szCs w:val="20"/>
        </w:rPr>
        <w:t xml:space="preserve">, 1936; </w:t>
      </w:r>
      <w:proofErr w:type="spellStart"/>
      <w:r w:rsidRPr="009818F7">
        <w:rPr>
          <w:rFonts w:ascii="Times New Roman" w:hAnsi="Times New Roman" w:cs="Times New Roman"/>
          <w:sz w:val="20"/>
          <w:szCs w:val="20"/>
        </w:rPr>
        <w:t>Uniyal</w:t>
      </w:r>
      <w:proofErr w:type="spellEnd"/>
      <w:r w:rsidRPr="009818F7">
        <w:rPr>
          <w:rFonts w:ascii="Times New Roman" w:hAnsi="Times New Roman" w:cs="Times New Roman"/>
          <w:sz w:val="20"/>
          <w:szCs w:val="20"/>
        </w:rPr>
        <w:t xml:space="preserve"> and Kumar, 2006; </w:t>
      </w:r>
      <w:proofErr w:type="spellStart"/>
      <w:r w:rsidRPr="009818F7">
        <w:rPr>
          <w:rFonts w:ascii="Times New Roman" w:hAnsi="Times New Roman" w:cs="Times New Roman"/>
          <w:sz w:val="20"/>
          <w:szCs w:val="20"/>
        </w:rPr>
        <w:t>Uniyal</w:t>
      </w:r>
      <w:proofErr w:type="spellEnd"/>
      <w:r w:rsidRPr="009818F7">
        <w:rPr>
          <w:rFonts w:ascii="Times New Roman" w:hAnsi="Times New Roman" w:cs="Times New Roman"/>
          <w:sz w:val="20"/>
          <w:szCs w:val="20"/>
        </w:rPr>
        <w:t xml:space="preserve"> and Mehta, 2007) as has also been reflected in earlier observations from Himalayas and </w:t>
      </w:r>
      <w:proofErr w:type="spellStart"/>
      <w:r w:rsidRPr="009818F7">
        <w:rPr>
          <w:rFonts w:ascii="Times New Roman" w:hAnsi="Times New Roman" w:cs="Times New Roman"/>
          <w:sz w:val="20"/>
          <w:szCs w:val="20"/>
        </w:rPr>
        <w:t>Doon</w:t>
      </w:r>
      <w:proofErr w:type="spellEnd"/>
      <w:r w:rsidRPr="009818F7">
        <w:rPr>
          <w:rFonts w:ascii="Times New Roman" w:hAnsi="Times New Roman" w:cs="Times New Roman"/>
          <w:sz w:val="20"/>
          <w:szCs w:val="20"/>
        </w:rPr>
        <w:t xml:space="preserve"> Valley (Grover </w:t>
      </w:r>
      <w:r w:rsidRPr="009818F7">
        <w:rPr>
          <w:rFonts w:ascii="Times New Roman" w:hAnsi="Times New Roman" w:cs="Times New Roman"/>
          <w:i/>
          <w:sz w:val="20"/>
          <w:szCs w:val="20"/>
        </w:rPr>
        <w:t>et al</w:t>
      </w:r>
      <w:r w:rsidRPr="009818F7">
        <w:rPr>
          <w:rFonts w:ascii="Times New Roman" w:hAnsi="Times New Roman" w:cs="Times New Roman"/>
          <w:sz w:val="20"/>
          <w:szCs w:val="20"/>
        </w:rPr>
        <w:t xml:space="preserve">., 1994; </w:t>
      </w:r>
      <w:proofErr w:type="spellStart"/>
      <w:r w:rsidRPr="009818F7">
        <w:rPr>
          <w:rFonts w:ascii="Times New Roman" w:hAnsi="Times New Roman" w:cs="Times New Roman"/>
          <w:sz w:val="20"/>
          <w:szCs w:val="20"/>
        </w:rPr>
        <w:t>Uniyal</w:t>
      </w:r>
      <w:proofErr w:type="spellEnd"/>
      <w:r w:rsidRPr="009818F7">
        <w:rPr>
          <w:rFonts w:ascii="Times New Roman" w:hAnsi="Times New Roman" w:cs="Times New Roman"/>
          <w:sz w:val="20"/>
          <w:szCs w:val="20"/>
        </w:rPr>
        <w:t xml:space="preserve">, 2002; </w:t>
      </w:r>
      <w:proofErr w:type="spellStart"/>
      <w:r w:rsidRPr="009818F7">
        <w:rPr>
          <w:rFonts w:ascii="Times New Roman" w:hAnsi="Times New Roman" w:cs="Times New Roman"/>
          <w:sz w:val="20"/>
          <w:szCs w:val="20"/>
        </w:rPr>
        <w:t>Johal</w:t>
      </w:r>
      <w:proofErr w:type="spellEnd"/>
      <w:r w:rsidRPr="009818F7">
        <w:rPr>
          <w:rFonts w:ascii="Times New Roman" w:hAnsi="Times New Roman" w:cs="Times New Roman"/>
          <w:sz w:val="20"/>
          <w:szCs w:val="20"/>
        </w:rPr>
        <w:t xml:space="preserve">, 2002; </w:t>
      </w:r>
      <w:proofErr w:type="spellStart"/>
      <w:r w:rsidRPr="009818F7">
        <w:rPr>
          <w:rFonts w:ascii="Times New Roman" w:hAnsi="Times New Roman" w:cs="Times New Roman"/>
          <w:sz w:val="20"/>
          <w:szCs w:val="20"/>
        </w:rPr>
        <w:t>Nautiyal</w:t>
      </w:r>
      <w:proofErr w:type="spellEnd"/>
      <w:r w:rsidRPr="009818F7">
        <w:rPr>
          <w:rFonts w:ascii="Times New Roman" w:hAnsi="Times New Roman" w:cs="Times New Roman"/>
          <w:sz w:val="20"/>
          <w:szCs w:val="20"/>
        </w:rPr>
        <w:t xml:space="preserve">, 2005; </w:t>
      </w:r>
      <w:proofErr w:type="spellStart"/>
      <w:r w:rsidRPr="009818F7">
        <w:rPr>
          <w:rFonts w:ascii="Times New Roman" w:hAnsi="Times New Roman" w:cs="Times New Roman"/>
          <w:sz w:val="20"/>
          <w:szCs w:val="20"/>
        </w:rPr>
        <w:t>Pathani</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Upad</w:t>
      </w:r>
      <w:r w:rsidR="00C717C6" w:rsidRPr="009818F7">
        <w:rPr>
          <w:rFonts w:ascii="Times New Roman" w:hAnsi="Times New Roman" w:cs="Times New Roman"/>
          <w:sz w:val="20"/>
          <w:szCs w:val="20"/>
        </w:rPr>
        <w:t>hyay</w:t>
      </w:r>
      <w:proofErr w:type="spellEnd"/>
      <w:r w:rsidR="00C717C6" w:rsidRPr="009818F7">
        <w:rPr>
          <w:rFonts w:ascii="Times New Roman" w:hAnsi="Times New Roman" w:cs="Times New Roman"/>
          <w:sz w:val="20"/>
          <w:szCs w:val="20"/>
        </w:rPr>
        <w:t xml:space="preserve">, 2006; </w:t>
      </w:r>
      <w:proofErr w:type="spellStart"/>
      <w:r w:rsidR="00C717C6" w:rsidRPr="009818F7">
        <w:rPr>
          <w:rFonts w:ascii="Times New Roman" w:hAnsi="Times New Roman" w:cs="Times New Roman"/>
          <w:sz w:val="20"/>
          <w:szCs w:val="20"/>
        </w:rPr>
        <w:t>Negi</w:t>
      </w:r>
      <w:proofErr w:type="spellEnd"/>
      <w:r w:rsidR="00C717C6" w:rsidRPr="009818F7">
        <w:rPr>
          <w:rFonts w:ascii="Times New Roman" w:hAnsi="Times New Roman" w:cs="Times New Roman"/>
          <w:sz w:val="20"/>
          <w:szCs w:val="20"/>
        </w:rPr>
        <w:t xml:space="preserve"> and </w:t>
      </w:r>
      <w:proofErr w:type="spellStart"/>
      <w:r w:rsidR="00C717C6" w:rsidRPr="009818F7">
        <w:rPr>
          <w:rFonts w:ascii="Times New Roman" w:hAnsi="Times New Roman" w:cs="Times New Roman"/>
          <w:sz w:val="20"/>
          <w:szCs w:val="20"/>
        </w:rPr>
        <w:t>Negi</w:t>
      </w:r>
      <w:proofErr w:type="spellEnd"/>
      <w:r w:rsidR="00C717C6" w:rsidRPr="009818F7">
        <w:rPr>
          <w:rFonts w:ascii="Times New Roman" w:hAnsi="Times New Roman" w:cs="Times New Roman"/>
          <w:sz w:val="20"/>
          <w:szCs w:val="20"/>
        </w:rPr>
        <w:t>, 2010</w:t>
      </w:r>
      <w:r w:rsidRPr="009818F7">
        <w:rPr>
          <w:rFonts w:ascii="Times New Roman" w:hAnsi="Times New Roman" w:cs="Times New Roman"/>
          <w:sz w:val="20"/>
          <w:szCs w:val="20"/>
        </w:rPr>
        <w:t>) or other parts of the country (</w:t>
      </w:r>
      <w:proofErr w:type="spellStart"/>
      <w:r w:rsidRPr="009818F7">
        <w:rPr>
          <w:rFonts w:ascii="Times New Roman" w:hAnsi="Times New Roman" w:cs="Times New Roman"/>
          <w:sz w:val="20"/>
          <w:szCs w:val="20"/>
        </w:rPr>
        <w:t>Bhat</w:t>
      </w:r>
      <w:proofErr w:type="spellEnd"/>
      <w:r w:rsidRPr="009818F7">
        <w:rPr>
          <w:rFonts w:ascii="Times New Roman" w:hAnsi="Times New Roman" w:cs="Times New Roman"/>
          <w:sz w:val="20"/>
          <w:szCs w:val="20"/>
        </w:rPr>
        <w:t xml:space="preserve">, </w:t>
      </w:r>
      <w:r w:rsidRPr="009818F7">
        <w:rPr>
          <w:rFonts w:ascii="Times New Roman" w:hAnsi="Times New Roman" w:cs="Times New Roman"/>
          <w:sz w:val="20"/>
          <w:szCs w:val="20"/>
        </w:rPr>
        <w:lastRenderedPageBreak/>
        <w:t xml:space="preserve">2003, 2004; </w:t>
      </w:r>
      <w:proofErr w:type="spellStart"/>
      <w:r w:rsidRPr="009818F7">
        <w:rPr>
          <w:rFonts w:ascii="Times New Roman" w:hAnsi="Times New Roman" w:cs="Times New Roman"/>
          <w:sz w:val="20"/>
          <w:szCs w:val="20"/>
        </w:rPr>
        <w:t>Lakra</w:t>
      </w:r>
      <w:proofErr w:type="spellEnd"/>
      <w:r w:rsidR="00C717C6" w:rsidRPr="009818F7">
        <w:rPr>
          <w:rFonts w:ascii="Times New Roman" w:hAnsi="Times New Roman" w:cs="Times New Roman"/>
          <w:sz w:val="20"/>
          <w:szCs w:val="20"/>
        </w:rPr>
        <w:t xml:space="preserve"> </w:t>
      </w:r>
      <w:r w:rsidRPr="009818F7">
        <w:rPr>
          <w:rFonts w:ascii="Times New Roman" w:hAnsi="Times New Roman" w:cs="Times New Roman"/>
          <w:i/>
          <w:sz w:val="20"/>
          <w:szCs w:val="20"/>
        </w:rPr>
        <w:t>et al</w:t>
      </w:r>
      <w:r w:rsidRPr="009818F7">
        <w:rPr>
          <w:rFonts w:ascii="Times New Roman" w:hAnsi="Times New Roman" w:cs="Times New Roman"/>
          <w:sz w:val="20"/>
          <w:szCs w:val="20"/>
        </w:rPr>
        <w:t xml:space="preserve">., 2010; </w:t>
      </w:r>
      <w:proofErr w:type="spellStart"/>
      <w:r w:rsidRPr="009818F7">
        <w:rPr>
          <w:rFonts w:ascii="Times New Roman" w:hAnsi="Times New Roman" w:cs="Times New Roman"/>
          <w:sz w:val="20"/>
          <w:szCs w:val="20"/>
        </w:rPr>
        <w:t>Shahnawaz</w:t>
      </w:r>
      <w:proofErr w:type="spellEnd"/>
      <w:r w:rsidR="00C717C6" w:rsidRPr="009818F7">
        <w:rPr>
          <w:rFonts w:ascii="Times New Roman" w:hAnsi="Times New Roman" w:cs="Times New Roman"/>
          <w:sz w:val="20"/>
          <w:szCs w:val="20"/>
        </w:rPr>
        <w:t xml:space="preserve"> </w:t>
      </w:r>
      <w:r w:rsidRPr="009818F7">
        <w:rPr>
          <w:rFonts w:ascii="Times New Roman" w:hAnsi="Times New Roman" w:cs="Times New Roman"/>
          <w:i/>
          <w:sz w:val="20"/>
          <w:szCs w:val="20"/>
        </w:rPr>
        <w:t>et al</w:t>
      </w:r>
      <w:r w:rsidRPr="009818F7">
        <w:rPr>
          <w:rFonts w:ascii="Times New Roman" w:hAnsi="Times New Roman" w:cs="Times New Roman"/>
          <w:sz w:val="20"/>
          <w:szCs w:val="20"/>
        </w:rPr>
        <w:t>., 2010) and abroad (</w:t>
      </w:r>
      <w:proofErr w:type="spellStart"/>
      <w:r w:rsidRPr="009818F7">
        <w:rPr>
          <w:rFonts w:ascii="Times New Roman" w:hAnsi="Times New Roman" w:cs="Times New Roman"/>
          <w:sz w:val="20"/>
          <w:szCs w:val="20"/>
        </w:rPr>
        <w:t>Jayaratne</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Surasinghe</w:t>
      </w:r>
      <w:proofErr w:type="spellEnd"/>
      <w:r w:rsidRPr="009818F7">
        <w:rPr>
          <w:rFonts w:ascii="Times New Roman" w:hAnsi="Times New Roman" w:cs="Times New Roman"/>
          <w:sz w:val="20"/>
          <w:szCs w:val="20"/>
        </w:rPr>
        <w:t xml:space="preserve">, 2010; </w:t>
      </w:r>
      <w:proofErr w:type="spellStart"/>
      <w:r w:rsidRPr="009818F7">
        <w:rPr>
          <w:rFonts w:ascii="Times New Roman" w:hAnsi="Times New Roman" w:cs="Times New Roman"/>
          <w:sz w:val="20"/>
          <w:szCs w:val="20"/>
        </w:rPr>
        <w:t>Sumith</w:t>
      </w:r>
      <w:proofErr w:type="spellEnd"/>
      <w:r w:rsidR="00C717C6" w:rsidRPr="009818F7">
        <w:rPr>
          <w:rFonts w:ascii="Times New Roman" w:hAnsi="Times New Roman" w:cs="Times New Roman"/>
          <w:sz w:val="20"/>
          <w:szCs w:val="20"/>
        </w:rPr>
        <w:t xml:space="preserve"> </w:t>
      </w:r>
      <w:r w:rsidRPr="009818F7">
        <w:rPr>
          <w:rFonts w:ascii="Times New Roman" w:hAnsi="Times New Roman" w:cs="Times New Roman"/>
          <w:i/>
          <w:sz w:val="20"/>
          <w:szCs w:val="20"/>
        </w:rPr>
        <w:t>et al</w:t>
      </w:r>
      <w:r w:rsidRPr="009818F7">
        <w:rPr>
          <w:rFonts w:ascii="Times New Roman" w:hAnsi="Times New Roman" w:cs="Times New Roman"/>
          <w:sz w:val="20"/>
          <w:szCs w:val="20"/>
        </w:rPr>
        <w:t xml:space="preserve">., 2011). This fact lends support to the widely acclaimed fact that </w:t>
      </w:r>
      <w:proofErr w:type="spellStart"/>
      <w:r w:rsidRPr="009818F7">
        <w:rPr>
          <w:rFonts w:ascii="Times New Roman" w:hAnsi="Times New Roman" w:cs="Times New Roman"/>
          <w:sz w:val="20"/>
          <w:szCs w:val="20"/>
        </w:rPr>
        <w:t>Cyprinidae</w:t>
      </w:r>
      <w:proofErr w:type="spellEnd"/>
      <w:r w:rsidRPr="009818F7">
        <w:rPr>
          <w:rFonts w:ascii="Times New Roman" w:hAnsi="Times New Roman" w:cs="Times New Roman"/>
          <w:sz w:val="20"/>
          <w:szCs w:val="20"/>
        </w:rPr>
        <w:t xml:space="preserve"> tops the list of 9 largest (most species - rich) families </w:t>
      </w:r>
      <w:r w:rsidRPr="009818F7">
        <w:rPr>
          <w:rFonts w:ascii="Times New Roman" w:hAnsi="Times New Roman" w:cs="Times New Roman"/>
          <w:i/>
          <w:sz w:val="20"/>
          <w:szCs w:val="20"/>
        </w:rPr>
        <w:t>viz</w:t>
      </w:r>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Cyprinidae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Gobiidae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Cichlidae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Characidae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Loricariidae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Balitoridae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Serranidae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Labridae</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Scorpianidae</w:t>
      </w:r>
      <w:proofErr w:type="spellEnd"/>
      <w:r w:rsidRPr="009818F7">
        <w:rPr>
          <w:rFonts w:ascii="Times New Roman" w:hAnsi="Times New Roman" w:cs="Times New Roman"/>
          <w:sz w:val="20"/>
          <w:szCs w:val="20"/>
        </w:rPr>
        <w:t xml:space="preserve"> (Nelson, 2006).</w:t>
      </w:r>
    </w:p>
    <w:p w:rsidR="00FA719E" w:rsidRPr="009818F7" w:rsidRDefault="00FA719E" w:rsidP="009818F7">
      <w:pPr>
        <w:tabs>
          <w:tab w:val="left" w:pos="8892"/>
          <w:tab w:val="left" w:pos="10107"/>
        </w:tabs>
        <w:snapToGrid w:val="0"/>
        <w:spacing w:after="0" w:line="240" w:lineRule="auto"/>
        <w:ind w:firstLine="425"/>
        <w:jc w:val="both"/>
        <w:rPr>
          <w:rFonts w:ascii="Times New Roman" w:hAnsi="Times New Roman" w:cs="Times New Roman"/>
          <w:sz w:val="20"/>
          <w:szCs w:val="20"/>
        </w:rPr>
      </w:pPr>
      <w:r w:rsidRPr="009818F7">
        <w:rPr>
          <w:rFonts w:ascii="Times New Roman" w:hAnsi="Times New Roman" w:cs="Times New Roman"/>
          <w:sz w:val="20"/>
          <w:szCs w:val="20"/>
        </w:rPr>
        <w:t xml:space="preserve">The family domination in </w:t>
      </w:r>
      <w:proofErr w:type="spellStart"/>
      <w:r w:rsidRPr="009818F7">
        <w:rPr>
          <w:rFonts w:ascii="Times New Roman" w:hAnsi="Times New Roman" w:cs="Times New Roman"/>
          <w:sz w:val="20"/>
          <w:szCs w:val="20"/>
        </w:rPr>
        <w:t>Doon</w:t>
      </w:r>
      <w:proofErr w:type="spellEnd"/>
      <w:r w:rsidRPr="009818F7">
        <w:rPr>
          <w:rFonts w:ascii="Times New Roman" w:hAnsi="Times New Roman" w:cs="Times New Roman"/>
          <w:sz w:val="20"/>
          <w:szCs w:val="20"/>
        </w:rPr>
        <w:t xml:space="preserve"> valley show that families </w:t>
      </w:r>
      <w:proofErr w:type="spellStart"/>
      <w:r w:rsidRPr="009818F7">
        <w:rPr>
          <w:rFonts w:ascii="Times New Roman" w:hAnsi="Times New Roman" w:cs="Times New Roman"/>
          <w:sz w:val="20"/>
          <w:szCs w:val="20"/>
        </w:rPr>
        <w:t>Balitoridae</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Channidae</w:t>
      </w:r>
      <w:proofErr w:type="spellEnd"/>
      <w:r w:rsidRPr="009818F7">
        <w:rPr>
          <w:rFonts w:ascii="Times New Roman" w:hAnsi="Times New Roman" w:cs="Times New Roman"/>
          <w:sz w:val="20"/>
          <w:szCs w:val="20"/>
        </w:rPr>
        <w:t xml:space="preserve"> comes next in order after </w:t>
      </w:r>
      <w:proofErr w:type="spellStart"/>
      <w:r w:rsidRPr="009818F7">
        <w:rPr>
          <w:rFonts w:ascii="Times New Roman" w:hAnsi="Times New Roman" w:cs="Times New Roman"/>
          <w:sz w:val="20"/>
          <w:szCs w:val="20"/>
        </w:rPr>
        <w:t>Cyprinidae</w:t>
      </w:r>
      <w:proofErr w:type="spellEnd"/>
      <w:r w:rsidRPr="009818F7">
        <w:rPr>
          <w:rFonts w:ascii="Times New Roman" w:hAnsi="Times New Roman" w:cs="Times New Roman"/>
          <w:sz w:val="20"/>
          <w:szCs w:val="20"/>
        </w:rPr>
        <w:t xml:space="preserve"> a fact very well substantiated by the earlier studies (for </w:t>
      </w:r>
      <w:proofErr w:type="spellStart"/>
      <w:r w:rsidRPr="009818F7">
        <w:rPr>
          <w:rFonts w:ascii="Times New Roman" w:hAnsi="Times New Roman" w:cs="Times New Roman"/>
          <w:sz w:val="20"/>
          <w:szCs w:val="20"/>
        </w:rPr>
        <w:t>Balitoridae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Bhat</w:t>
      </w:r>
      <w:proofErr w:type="spellEnd"/>
      <w:r w:rsidRPr="009818F7">
        <w:rPr>
          <w:rFonts w:ascii="Times New Roman" w:hAnsi="Times New Roman" w:cs="Times New Roman"/>
          <w:sz w:val="20"/>
          <w:szCs w:val="20"/>
        </w:rPr>
        <w:t xml:space="preserve">, 2003) (for </w:t>
      </w:r>
      <w:proofErr w:type="spellStart"/>
      <w:r w:rsidRPr="009818F7">
        <w:rPr>
          <w:rFonts w:ascii="Times New Roman" w:hAnsi="Times New Roman" w:cs="Times New Roman"/>
          <w:sz w:val="20"/>
          <w:szCs w:val="20"/>
        </w:rPr>
        <w:t>Channidae</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Vijaylaxmi</w:t>
      </w:r>
      <w:proofErr w:type="spellEnd"/>
      <w:r w:rsidR="00C3187E" w:rsidRPr="009818F7">
        <w:rPr>
          <w:rFonts w:ascii="Times New Roman" w:hAnsi="Times New Roman" w:cs="Times New Roman"/>
          <w:sz w:val="20"/>
          <w:szCs w:val="20"/>
        </w:rPr>
        <w:t xml:space="preserve"> </w:t>
      </w:r>
      <w:r w:rsidRPr="009818F7">
        <w:rPr>
          <w:rFonts w:ascii="Times New Roman" w:hAnsi="Times New Roman" w:cs="Times New Roman"/>
          <w:i/>
          <w:sz w:val="20"/>
          <w:szCs w:val="20"/>
        </w:rPr>
        <w:t>et al</w:t>
      </w:r>
      <w:r w:rsidRPr="009818F7">
        <w:rPr>
          <w:rFonts w:ascii="Times New Roman" w:hAnsi="Times New Roman" w:cs="Times New Roman"/>
          <w:sz w:val="20"/>
          <w:szCs w:val="20"/>
        </w:rPr>
        <w:t xml:space="preserve">., 2010 and </w:t>
      </w:r>
      <w:proofErr w:type="spellStart"/>
      <w:r w:rsidRPr="009818F7">
        <w:rPr>
          <w:rFonts w:ascii="Times New Roman" w:hAnsi="Times New Roman" w:cs="Times New Roman"/>
          <w:sz w:val="20"/>
          <w:szCs w:val="20"/>
        </w:rPr>
        <w:t>Vijaylaxmi</w:t>
      </w:r>
      <w:proofErr w:type="spellEnd"/>
      <w:r w:rsidRPr="009818F7">
        <w:rPr>
          <w:rFonts w:ascii="Times New Roman" w:hAnsi="Times New Roman" w:cs="Times New Roman"/>
          <w:sz w:val="20"/>
          <w:szCs w:val="20"/>
        </w:rPr>
        <w:t xml:space="preserve"> and </w:t>
      </w:r>
      <w:proofErr w:type="spellStart"/>
      <w:r w:rsidRPr="009818F7">
        <w:rPr>
          <w:rFonts w:ascii="Times New Roman" w:hAnsi="Times New Roman" w:cs="Times New Roman"/>
          <w:sz w:val="20"/>
          <w:szCs w:val="20"/>
        </w:rPr>
        <w:t>Vijaykumar</w:t>
      </w:r>
      <w:proofErr w:type="spellEnd"/>
      <w:r w:rsidRPr="009818F7">
        <w:rPr>
          <w:rFonts w:ascii="Times New Roman" w:hAnsi="Times New Roman" w:cs="Times New Roman"/>
          <w:sz w:val="20"/>
          <w:szCs w:val="20"/>
        </w:rPr>
        <w:t>, 2011).</w:t>
      </w:r>
    </w:p>
    <w:p w:rsidR="0079359E" w:rsidRPr="009818F7" w:rsidRDefault="0079359E" w:rsidP="009818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818F7">
        <w:rPr>
          <w:rFonts w:ascii="Times New Roman" w:hAnsi="Times New Roman" w:cs="Times New Roman"/>
          <w:sz w:val="20"/>
          <w:szCs w:val="20"/>
          <w:shd w:val="clear" w:color="auto" w:fill="FFFFFF"/>
        </w:rPr>
        <w:t>During the present investigation,</w:t>
      </w:r>
      <w:r w:rsidRPr="009818F7">
        <w:rPr>
          <w:rStyle w:val="apple-converted-space"/>
          <w:rFonts w:ascii="Times New Roman" w:eastAsiaTheme="majorEastAsia" w:hAnsi="Times New Roman" w:cs="Times New Roman"/>
          <w:sz w:val="20"/>
          <w:szCs w:val="20"/>
          <w:shd w:val="clear" w:color="auto" w:fill="FFFFFF"/>
        </w:rPr>
        <w:t> </w:t>
      </w:r>
      <w:proofErr w:type="spellStart"/>
      <w:r w:rsidRPr="009818F7">
        <w:rPr>
          <w:rFonts w:ascii="Times New Roman" w:hAnsi="Times New Roman" w:cs="Times New Roman"/>
          <w:i/>
          <w:iCs/>
          <w:sz w:val="20"/>
          <w:szCs w:val="20"/>
          <w:shd w:val="clear" w:color="auto" w:fill="FFFFFF"/>
        </w:rPr>
        <w:t>Barilius</w:t>
      </w:r>
      <w:proofErr w:type="spellEnd"/>
      <w:r w:rsidRPr="009818F7">
        <w:rPr>
          <w:rStyle w:val="apple-converted-space"/>
          <w:rFonts w:ascii="Times New Roman" w:eastAsiaTheme="majorEastAsia" w:hAnsi="Times New Roman" w:cs="Times New Roman"/>
          <w:sz w:val="20"/>
          <w:szCs w:val="20"/>
          <w:shd w:val="clear" w:color="auto" w:fill="FFFFFF"/>
        </w:rPr>
        <w:t> </w:t>
      </w:r>
      <w:r w:rsidRPr="009818F7">
        <w:rPr>
          <w:rFonts w:ascii="Times New Roman" w:hAnsi="Times New Roman" w:cs="Times New Roman"/>
          <w:sz w:val="20"/>
          <w:szCs w:val="20"/>
          <w:shd w:val="clear" w:color="auto" w:fill="FFFFFF"/>
        </w:rPr>
        <w:t>species has emerged as the most abundant group. This finding was in accordance to the findings of</w:t>
      </w:r>
      <w:r w:rsidRPr="009818F7">
        <w:rPr>
          <w:rStyle w:val="apple-converted-space"/>
          <w:rFonts w:ascii="Times New Roman" w:eastAsiaTheme="majorEastAsia" w:hAnsi="Times New Roman" w:cs="Times New Roman"/>
          <w:sz w:val="20"/>
          <w:szCs w:val="20"/>
          <w:shd w:val="clear" w:color="auto" w:fill="FFFFFF"/>
        </w:rPr>
        <w:t> </w:t>
      </w:r>
      <w:hyperlink r:id="rId21" w:anchor="38066_bc" w:history="1">
        <w:r w:rsidR="00C3187E" w:rsidRPr="009818F7">
          <w:rPr>
            <w:rStyle w:val="Hyperlink"/>
            <w:rFonts w:ascii="Times New Roman" w:hAnsi="Times New Roman" w:cs="Times New Roman"/>
            <w:color w:val="auto"/>
            <w:sz w:val="20"/>
            <w:szCs w:val="20"/>
            <w:u w:val="none"/>
            <w:shd w:val="clear" w:color="auto" w:fill="FFFFFF"/>
          </w:rPr>
          <w:t>Husain (1995)</w:t>
        </w:r>
      </w:hyperlink>
      <w:r w:rsidR="00C3187E" w:rsidRPr="009818F7">
        <w:rPr>
          <w:rFonts w:ascii="Times New Roman" w:hAnsi="Times New Roman" w:cs="Times New Roman"/>
          <w:sz w:val="20"/>
          <w:szCs w:val="20"/>
        </w:rPr>
        <w:t xml:space="preserve"> </w:t>
      </w:r>
      <w:r w:rsidR="00C3187E" w:rsidRPr="009818F7">
        <w:rPr>
          <w:rFonts w:ascii="Times New Roman" w:hAnsi="Times New Roman" w:cs="Times New Roman"/>
          <w:sz w:val="20"/>
          <w:szCs w:val="20"/>
          <w:shd w:val="clear" w:color="auto" w:fill="FFFFFF"/>
        </w:rPr>
        <w:t>and</w:t>
      </w:r>
      <w:r w:rsidR="00C3187E" w:rsidRPr="009818F7">
        <w:rPr>
          <w:rFonts w:ascii="Times New Roman" w:hAnsi="Times New Roman" w:cs="Times New Roman"/>
          <w:sz w:val="20"/>
          <w:szCs w:val="20"/>
        </w:rPr>
        <w:t xml:space="preserve"> </w:t>
      </w:r>
      <w:hyperlink r:id="rId22" w:anchor="52456_con" w:history="1">
        <w:proofErr w:type="spellStart"/>
        <w:r w:rsidR="00C3187E" w:rsidRPr="009818F7">
          <w:rPr>
            <w:rStyle w:val="Hyperlink"/>
            <w:rFonts w:ascii="Times New Roman" w:hAnsi="Times New Roman" w:cs="Times New Roman"/>
            <w:color w:val="auto"/>
            <w:sz w:val="20"/>
            <w:szCs w:val="20"/>
            <w:u w:val="none"/>
            <w:shd w:val="clear" w:color="auto" w:fill="FFFFFF"/>
          </w:rPr>
          <w:t>Uniyal</w:t>
        </w:r>
        <w:proofErr w:type="spellEnd"/>
        <w:r w:rsidR="00C3187E" w:rsidRPr="009818F7">
          <w:rPr>
            <w:rStyle w:val="Hyperlink"/>
            <w:rFonts w:ascii="Times New Roman" w:hAnsi="Times New Roman" w:cs="Times New Roman"/>
            <w:color w:val="auto"/>
            <w:sz w:val="20"/>
            <w:szCs w:val="20"/>
            <w:u w:val="none"/>
            <w:shd w:val="clear" w:color="auto" w:fill="FFFFFF"/>
          </w:rPr>
          <w:t xml:space="preserve"> (2009</w:t>
        </w:r>
        <w:r w:rsidRPr="009818F7">
          <w:rPr>
            <w:rStyle w:val="Hyperlink"/>
            <w:rFonts w:ascii="Times New Roman" w:hAnsi="Times New Roman" w:cs="Times New Roman"/>
            <w:color w:val="auto"/>
            <w:sz w:val="20"/>
            <w:szCs w:val="20"/>
            <w:u w:val="none"/>
            <w:shd w:val="clear" w:color="auto" w:fill="FFFFFF"/>
          </w:rPr>
          <w:t>)</w:t>
        </w:r>
      </w:hyperlink>
      <w:r w:rsidRPr="009818F7">
        <w:rPr>
          <w:rStyle w:val="apple-converted-space"/>
          <w:rFonts w:ascii="Times New Roman" w:eastAsiaTheme="majorEastAsia" w:hAnsi="Times New Roman" w:cs="Times New Roman"/>
          <w:sz w:val="20"/>
          <w:szCs w:val="20"/>
          <w:shd w:val="clear" w:color="auto" w:fill="FFFFFF"/>
        </w:rPr>
        <w:t>   </w:t>
      </w:r>
      <w:r w:rsidRPr="009818F7">
        <w:rPr>
          <w:rFonts w:ascii="Times New Roman" w:hAnsi="Times New Roman" w:cs="Times New Roman"/>
          <w:sz w:val="20"/>
          <w:szCs w:val="20"/>
          <w:shd w:val="clear" w:color="auto" w:fill="FFFFFF"/>
        </w:rPr>
        <w:t>who reported the</w:t>
      </w:r>
      <w:r w:rsidRPr="009818F7">
        <w:rPr>
          <w:rStyle w:val="apple-converted-space"/>
          <w:rFonts w:ascii="Times New Roman" w:eastAsiaTheme="majorEastAsia" w:hAnsi="Times New Roman" w:cs="Times New Roman"/>
          <w:sz w:val="20"/>
          <w:szCs w:val="20"/>
          <w:shd w:val="clear" w:color="auto" w:fill="FFFFFF"/>
        </w:rPr>
        <w:t> </w:t>
      </w:r>
      <w:proofErr w:type="spellStart"/>
      <w:r w:rsidRPr="009818F7">
        <w:rPr>
          <w:rFonts w:ascii="Times New Roman" w:hAnsi="Times New Roman" w:cs="Times New Roman"/>
          <w:i/>
          <w:iCs/>
          <w:sz w:val="20"/>
          <w:szCs w:val="20"/>
          <w:shd w:val="clear" w:color="auto" w:fill="FFFFFF"/>
        </w:rPr>
        <w:t>Barilius</w:t>
      </w:r>
      <w:proofErr w:type="spellEnd"/>
      <w:r w:rsidRPr="009818F7">
        <w:rPr>
          <w:rStyle w:val="apple-converted-space"/>
          <w:rFonts w:ascii="Times New Roman" w:eastAsiaTheme="majorEastAsia" w:hAnsi="Times New Roman" w:cs="Times New Roman"/>
          <w:sz w:val="20"/>
          <w:szCs w:val="20"/>
          <w:shd w:val="clear" w:color="auto" w:fill="FFFFFF"/>
        </w:rPr>
        <w:t> </w:t>
      </w:r>
      <w:r w:rsidRPr="009818F7">
        <w:rPr>
          <w:rFonts w:ascii="Times New Roman" w:hAnsi="Times New Roman" w:cs="Times New Roman"/>
          <w:sz w:val="20"/>
          <w:szCs w:val="20"/>
          <w:shd w:val="clear" w:color="auto" w:fill="FFFFFF"/>
        </w:rPr>
        <w:t>species as the most abundant group with a total catch of 35% and</w:t>
      </w:r>
      <w:r w:rsidRPr="009818F7">
        <w:rPr>
          <w:rStyle w:val="apple-converted-space"/>
          <w:rFonts w:ascii="Times New Roman" w:eastAsiaTheme="majorEastAsia" w:hAnsi="Times New Roman" w:cs="Times New Roman"/>
          <w:sz w:val="20"/>
          <w:szCs w:val="20"/>
          <w:shd w:val="clear" w:color="auto" w:fill="FFFFFF"/>
        </w:rPr>
        <w:t> </w:t>
      </w:r>
      <w:proofErr w:type="spellStart"/>
      <w:r w:rsidR="00154239">
        <w:fldChar w:fldCharType="begin"/>
      </w:r>
      <w:r w:rsidR="00154239">
        <w:instrText>HYPERLINK "http://scialert.net/fulltext/?doi=jfas.2013.617.626&amp;org=10" \l "27471_con"</w:instrText>
      </w:r>
      <w:r w:rsidR="00154239">
        <w:fldChar w:fldCharType="separate"/>
      </w:r>
      <w:r w:rsidRPr="009818F7">
        <w:rPr>
          <w:rStyle w:val="Hyperlink"/>
          <w:rFonts w:ascii="Times New Roman" w:hAnsi="Times New Roman" w:cs="Times New Roman"/>
          <w:color w:val="auto"/>
          <w:sz w:val="20"/>
          <w:szCs w:val="20"/>
          <w:u w:val="none"/>
          <w:shd w:val="clear" w:color="auto" w:fill="FFFFFF"/>
        </w:rPr>
        <w:t>Negi</w:t>
      </w:r>
      <w:proofErr w:type="spellEnd"/>
      <w:r w:rsidRPr="009818F7">
        <w:rPr>
          <w:rStyle w:val="apple-converted-space"/>
          <w:rFonts w:ascii="Times New Roman" w:eastAsiaTheme="majorEastAsia" w:hAnsi="Times New Roman" w:cs="Times New Roman"/>
          <w:sz w:val="20"/>
          <w:szCs w:val="20"/>
          <w:shd w:val="clear" w:color="auto" w:fill="FFFFFF"/>
        </w:rPr>
        <w:t> </w:t>
      </w:r>
      <w:r w:rsidRPr="009818F7">
        <w:rPr>
          <w:rStyle w:val="Hyperlink"/>
          <w:rFonts w:ascii="Times New Roman" w:hAnsi="Times New Roman" w:cs="Times New Roman"/>
          <w:i/>
          <w:iCs/>
          <w:color w:val="auto"/>
          <w:sz w:val="20"/>
          <w:szCs w:val="20"/>
          <w:u w:val="none"/>
          <w:shd w:val="clear" w:color="auto" w:fill="FFFFFF"/>
        </w:rPr>
        <w:t>et al</w:t>
      </w:r>
      <w:r w:rsidRPr="009818F7">
        <w:rPr>
          <w:rStyle w:val="Hyperlink"/>
          <w:rFonts w:ascii="Times New Roman" w:hAnsi="Times New Roman" w:cs="Times New Roman"/>
          <w:color w:val="auto"/>
          <w:sz w:val="20"/>
          <w:szCs w:val="20"/>
          <w:u w:val="none"/>
          <w:shd w:val="clear" w:color="auto" w:fill="FFFFFF"/>
        </w:rPr>
        <w:t>. (2007)</w:t>
      </w:r>
      <w:r w:rsidR="00154239">
        <w:fldChar w:fldCharType="end"/>
      </w:r>
      <w:r w:rsidRPr="009818F7">
        <w:rPr>
          <w:rStyle w:val="apple-converted-space"/>
          <w:rFonts w:ascii="Times New Roman" w:eastAsiaTheme="majorEastAsia" w:hAnsi="Times New Roman" w:cs="Times New Roman"/>
          <w:sz w:val="20"/>
          <w:szCs w:val="20"/>
          <w:shd w:val="clear" w:color="auto" w:fill="FFFFFF"/>
        </w:rPr>
        <w:t> </w:t>
      </w:r>
      <w:r w:rsidR="00B51935" w:rsidRPr="009818F7">
        <w:rPr>
          <w:rFonts w:ascii="Times New Roman" w:hAnsi="Times New Roman" w:cs="Times New Roman"/>
          <w:sz w:val="20"/>
          <w:szCs w:val="20"/>
          <w:shd w:val="clear" w:color="auto" w:fill="FFFFFF"/>
        </w:rPr>
        <w:t xml:space="preserve">who reported the </w:t>
      </w:r>
      <w:proofErr w:type="spellStart"/>
      <w:r w:rsidR="00B51935" w:rsidRPr="009818F7">
        <w:rPr>
          <w:rFonts w:ascii="Times New Roman" w:hAnsi="Times New Roman" w:cs="Times New Roman"/>
          <w:sz w:val="20"/>
          <w:szCs w:val="20"/>
          <w:shd w:val="clear" w:color="auto" w:fill="FFFFFF"/>
        </w:rPr>
        <w:t>C</w:t>
      </w:r>
      <w:r w:rsidRPr="009818F7">
        <w:rPr>
          <w:rFonts w:ascii="Times New Roman" w:hAnsi="Times New Roman" w:cs="Times New Roman"/>
          <w:sz w:val="20"/>
          <w:szCs w:val="20"/>
          <w:shd w:val="clear" w:color="auto" w:fill="FFFFFF"/>
        </w:rPr>
        <w:t>ypriniformes</w:t>
      </w:r>
      <w:proofErr w:type="spellEnd"/>
      <w:r w:rsidRPr="009818F7">
        <w:rPr>
          <w:rFonts w:ascii="Times New Roman" w:hAnsi="Times New Roman" w:cs="Times New Roman"/>
          <w:sz w:val="20"/>
          <w:szCs w:val="20"/>
          <w:shd w:val="clear" w:color="auto" w:fill="FFFFFF"/>
        </w:rPr>
        <w:t xml:space="preserve"> as the most abundant order. According to them the altitude of the stream or the river shows inverse relationship with fish biodiversity level. The more the altitude the less will be the evenness and abundance of fish species.</w:t>
      </w:r>
      <w:r w:rsidR="00570205" w:rsidRPr="009818F7">
        <w:rPr>
          <w:rFonts w:ascii="Times New Roman" w:hAnsi="Times New Roman" w:cs="Times New Roman"/>
          <w:sz w:val="20"/>
          <w:szCs w:val="20"/>
        </w:rPr>
        <w:t xml:space="preserve"> </w:t>
      </w:r>
      <w:r w:rsidRPr="009818F7">
        <w:rPr>
          <w:rFonts w:ascii="Times New Roman" w:hAnsi="Times New Roman" w:cs="Times New Roman"/>
          <w:sz w:val="20"/>
          <w:szCs w:val="20"/>
        </w:rPr>
        <w:t xml:space="preserve">Anthropogenic activities as well as ecological processes contribute to the fishery status of aquatic bodies. It is also strongly affected by socio- economic factors such as land policies, property rights, population migration, urbanization, resources availability, other commercial activities, and market for the resources. </w:t>
      </w:r>
      <w:r w:rsidRPr="009818F7">
        <w:rPr>
          <w:rFonts w:ascii="Times New Roman" w:hAnsi="Times New Roman" w:cs="Times New Roman"/>
          <w:sz w:val="20"/>
          <w:szCs w:val="20"/>
          <w:shd w:val="clear" w:color="auto" w:fill="FFFFFF"/>
        </w:rPr>
        <w:t>According to</w:t>
      </w:r>
      <w:r w:rsidRPr="009818F7">
        <w:rPr>
          <w:rStyle w:val="apple-converted-space"/>
          <w:rFonts w:ascii="Times New Roman" w:eastAsiaTheme="majorEastAsia" w:hAnsi="Times New Roman" w:cs="Times New Roman"/>
          <w:sz w:val="20"/>
          <w:szCs w:val="20"/>
          <w:shd w:val="clear" w:color="auto" w:fill="FFFFFF"/>
        </w:rPr>
        <w:t> </w:t>
      </w:r>
      <w:proofErr w:type="spellStart"/>
      <w:r w:rsidR="00154239">
        <w:fldChar w:fldCharType="begin"/>
      </w:r>
      <w:r w:rsidR="00154239">
        <w:instrText>HYPERLINK "http://scialert.net/fulltext/?doi=jfas.2013.617.626&amp;org=10" \l "37840_bc"</w:instrText>
      </w:r>
      <w:r w:rsidR="00154239">
        <w:fldChar w:fldCharType="separate"/>
      </w:r>
      <w:r w:rsidR="00C3187E" w:rsidRPr="009818F7">
        <w:rPr>
          <w:rStyle w:val="Hyperlink"/>
          <w:rFonts w:ascii="Times New Roman" w:eastAsiaTheme="majorEastAsia" w:hAnsi="Times New Roman" w:cs="Times New Roman"/>
          <w:color w:val="auto"/>
          <w:sz w:val="20"/>
          <w:szCs w:val="20"/>
          <w:u w:val="none"/>
          <w:shd w:val="clear" w:color="auto" w:fill="FFFFFF"/>
        </w:rPr>
        <w:t>Nautiyal</w:t>
      </w:r>
      <w:proofErr w:type="spellEnd"/>
      <w:r w:rsidR="00C3187E" w:rsidRPr="009818F7">
        <w:rPr>
          <w:rStyle w:val="Hyperlink"/>
          <w:rFonts w:ascii="Times New Roman" w:eastAsiaTheme="majorEastAsia" w:hAnsi="Times New Roman" w:cs="Times New Roman"/>
          <w:color w:val="auto"/>
          <w:sz w:val="20"/>
          <w:szCs w:val="20"/>
          <w:u w:val="none"/>
          <w:shd w:val="clear" w:color="auto" w:fill="FFFFFF"/>
        </w:rPr>
        <w:t xml:space="preserve"> (2005</w:t>
      </w:r>
      <w:r w:rsidRPr="009818F7">
        <w:rPr>
          <w:rStyle w:val="Hyperlink"/>
          <w:rFonts w:ascii="Times New Roman" w:eastAsiaTheme="majorEastAsia" w:hAnsi="Times New Roman" w:cs="Times New Roman"/>
          <w:color w:val="auto"/>
          <w:sz w:val="20"/>
          <w:szCs w:val="20"/>
          <w:u w:val="none"/>
          <w:shd w:val="clear" w:color="auto" w:fill="FFFFFF"/>
        </w:rPr>
        <w:t>)</w:t>
      </w:r>
      <w:r w:rsidR="00154239">
        <w:fldChar w:fldCharType="end"/>
      </w:r>
      <w:r w:rsidRPr="009818F7">
        <w:rPr>
          <w:rStyle w:val="apple-converted-space"/>
          <w:rFonts w:ascii="Times New Roman" w:eastAsiaTheme="majorEastAsia" w:hAnsi="Times New Roman" w:cs="Times New Roman"/>
          <w:sz w:val="20"/>
          <w:szCs w:val="20"/>
          <w:shd w:val="clear" w:color="auto" w:fill="FFFFFF"/>
        </w:rPr>
        <w:t> </w:t>
      </w:r>
      <w:r w:rsidRPr="009818F7">
        <w:rPr>
          <w:rFonts w:ascii="Times New Roman" w:hAnsi="Times New Roman" w:cs="Times New Roman"/>
          <w:sz w:val="20"/>
          <w:szCs w:val="20"/>
          <w:shd w:val="clear" w:color="auto" w:fill="FFFFFF"/>
        </w:rPr>
        <w:t>fish assemblage is less at the origin because of high water current but is more towards the confluence of the river as the water content is more at that point.</w:t>
      </w:r>
    </w:p>
    <w:p w:rsidR="006E6A82" w:rsidRPr="009818F7" w:rsidRDefault="006E6A82" w:rsidP="009818F7">
      <w:pPr>
        <w:snapToGrid w:val="0"/>
        <w:spacing w:after="0" w:line="240" w:lineRule="auto"/>
        <w:ind w:firstLine="425"/>
        <w:jc w:val="both"/>
        <w:rPr>
          <w:rFonts w:ascii="Times New Roman" w:hAnsi="Times New Roman" w:cs="Times New Roman"/>
          <w:b/>
          <w:sz w:val="20"/>
          <w:szCs w:val="20"/>
        </w:rPr>
      </w:pPr>
    </w:p>
    <w:p w:rsidR="00570205" w:rsidRPr="009818F7" w:rsidRDefault="009818F7" w:rsidP="009818F7">
      <w:pPr>
        <w:snapToGrid w:val="0"/>
        <w:spacing w:after="0" w:line="240" w:lineRule="auto"/>
        <w:jc w:val="both"/>
        <w:rPr>
          <w:rFonts w:ascii="Times New Roman" w:hAnsi="Times New Roman" w:cs="Times New Roman"/>
          <w:b/>
          <w:sz w:val="20"/>
          <w:szCs w:val="20"/>
        </w:rPr>
      </w:pPr>
      <w:r w:rsidRPr="009818F7">
        <w:rPr>
          <w:rFonts w:ascii="Times New Roman" w:hAnsi="Times New Roman" w:cs="Times New Roman"/>
          <w:b/>
          <w:sz w:val="20"/>
          <w:szCs w:val="20"/>
        </w:rPr>
        <w:t>Conclusion</w:t>
      </w:r>
    </w:p>
    <w:p w:rsidR="0079359E" w:rsidRDefault="0079359E" w:rsidP="009818F7">
      <w:pPr>
        <w:snapToGrid w:val="0"/>
        <w:spacing w:after="0" w:line="240" w:lineRule="auto"/>
        <w:ind w:firstLine="425"/>
        <w:jc w:val="both"/>
        <w:rPr>
          <w:rFonts w:ascii="Times New Roman" w:hAnsi="Times New Roman" w:cs="Times New Roman"/>
          <w:sz w:val="20"/>
          <w:szCs w:val="20"/>
          <w:lang w:eastAsia="zh-CN"/>
        </w:rPr>
      </w:pPr>
      <w:r w:rsidRPr="009818F7">
        <w:rPr>
          <w:rFonts w:ascii="Times New Roman" w:hAnsi="Times New Roman" w:cs="Times New Roman"/>
          <w:sz w:val="20"/>
          <w:szCs w:val="20"/>
        </w:rPr>
        <w:t xml:space="preserve">It may be concluded from the above study that fishes of river </w:t>
      </w:r>
      <w:proofErr w:type="spellStart"/>
      <w:r w:rsidRPr="009818F7">
        <w:rPr>
          <w:rFonts w:ascii="Times New Roman" w:hAnsi="Times New Roman" w:cs="Times New Roman"/>
          <w:sz w:val="20"/>
          <w:szCs w:val="20"/>
        </w:rPr>
        <w:t>Suswa</w:t>
      </w:r>
      <w:proofErr w:type="spellEnd"/>
      <w:r w:rsidRPr="009818F7">
        <w:rPr>
          <w:rFonts w:ascii="Times New Roman" w:hAnsi="Times New Roman" w:cs="Times New Roman"/>
          <w:sz w:val="20"/>
          <w:szCs w:val="20"/>
        </w:rPr>
        <w:t xml:space="preserve"> totally depend upon quality of water and pollution free environment. Although all the parameters are found favorable for fish survival but certain parameters such as turbidity which increases due to pollution</w:t>
      </w:r>
      <w:r w:rsidR="00B20D2C">
        <w:rPr>
          <w:rFonts w:ascii="Times New Roman" w:hAnsi="Times New Roman" w:cs="Times New Roman"/>
          <w:sz w:val="20"/>
          <w:szCs w:val="20"/>
        </w:rPr>
        <w:t xml:space="preserve"> </w:t>
      </w:r>
      <w:r w:rsidRPr="009818F7">
        <w:rPr>
          <w:rFonts w:ascii="Times New Roman" w:hAnsi="Times New Roman" w:cs="Times New Roman"/>
          <w:sz w:val="20"/>
          <w:szCs w:val="20"/>
        </w:rPr>
        <w:t xml:space="preserve">which results in increased number of fish mortality due to choking of gills besides this the major problem is illegal fishing which results in declining of fish population in </w:t>
      </w:r>
      <w:proofErr w:type="spellStart"/>
      <w:r w:rsidRPr="009818F7">
        <w:rPr>
          <w:rFonts w:ascii="Times New Roman" w:hAnsi="Times New Roman" w:cs="Times New Roman"/>
          <w:sz w:val="20"/>
          <w:szCs w:val="20"/>
        </w:rPr>
        <w:t>Suswa</w:t>
      </w:r>
      <w:proofErr w:type="spellEnd"/>
      <w:r w:rsidRPr="009818F7">
        <w:rPr>
          <w:rFonts w:ascii="Times New Roman" w:hAnsi="Times New Roman" w:cs="Times New Roman"/>
          <w:sz w:val="20"/>
          <w:szCs w:val="20"/>
        </w:rPr>
        <w:t xml:space="preserve"> river system. Hence there is an urgent need of action plan for conservation of fish habitat, fishery development etc., besides this safety measures should be taken to control illegal fishing by total ban on fishing especially in breeding season.</w:t>
      </w:r>
    </w:p>
    <w:p w:rsidR="00E1430B" w:rsidRDefault="00E1430B" w:rsidP="009818F7">
      <w:pPr>
        <w:snapToGrid w:val="0"/>
        <w:spacing w:after="0" w:line="240" w:lineRule="auto"/>
        <w:ind w:firstLine="425"/>
        <w:jc w:val="both"/>
        <w:rPr>
          <w:rFonts w:ascii="Times New Roman" w:hAnsi="Times New Roman" w:cs="Times New Roman"/>
          <w:sz w:val="20"/>
          <w:szCs w:val="20"/>
          <w:lang w:eastAsia="zh-CN"/>
        </w:rPr>
      </w:pPr>
    </w:p>
    <w:p w:rsidR="00E1430B" w:rsidRPr="009818F7" w:rsidRDefault="00E1430B" w:rsidP="00E1430B">
      <w:pPr>
        <w:snapToGrid w:val="0"/>
        <w:spacing w:after="0" w:line="240" w:lineRule="auto"/>
        <w:jc w:val="both"/>
        <w:rPr>
          <w:rFonts w:ascii="Times New Roman" w:hAnsi="Times New Roman" w:cs="Times New Roman"/>
          <w:b/>
          <w:sz w:val="20"/>
          <w:szCs w:val="20"/>
        </w:rPr>
      </w:pPr>
      <w:r w:rsidRPr="009818F7">
        <w:rPr>
          <w:rFonts w:ascii="Times New Roman" w:hAnsi="Times New Roman" w:cs="Times New Roman"/>
          <w:b/>
          <w:sz w:val="20"/>
          <w:szCs w:val="20"/>
        </w:rPr>
        <w:t>Corresponding Author:</w:t>
      </w:r>
    </w:p>
    <w:p w:rsidR="00E1430B" w:rsidRPr="009818F7" w:rsidRDefault="00E1430B" w:rsidP="00E1430B">
      <w:pPr>
        <w:snapToGrid w:val="0"/>
        <w:spacing w:after="0" w:line="240" w:lineRule="auto"/>
        <w:jc w:val="both"/>
        <w:rPr>
          <w:rFonts w:ascii="Times New Roman" w:hAnsi="Times New Roman" w:cs="Times New Roman"/>
          <w:sz w:val="20"/>
          <w:szCs w:val="20"/>
        </w:rPr>
      </w:pPr>
      <w:r w:rsidRPr="009818F7">
        <w:rPr>
          <w:rFonts w:ascii="Times New Roman" w:hAnsi="Times New Roman" w:cs="Times New Roman"/>
          <w:sz w:val="20"/>
          <w:szCs w:val="20"/>
        </w:rPr>
        <w:t xml:space="preserve">Dr. </w:t>
      </w:r>
      <w:proofErr w:type="spellStart"/>
      <w:r w:rsidRPr="009818F7">
        <w:rPr>
          <w:rFonts w:ascii="Times New Roman" w:hAnsi="Times New Roman" w:cs="Times New Roman"/>
          <w:sz w:val="20"/>
          <w:szCs w:val="20"/>
        </w:rPr>
        <w:t>Deepali</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Rana</w:t>
      </w:r>
      <w:proofErr w:type="spellEnd"/>
    </w:p>
    <w:p w:rsidR="00E1430B" w:rsidRPr="009818F7" w:rsidRDefault="00E1430B" w:rsidP="00E1430B">
      <w:pPr>
        <w:snapToGrid w:val="0"/>
        <w:spacing w:after="0" w:line="240" w:lineRule="auto"/>
        <w:jc w:val="both"/>
        <w:rPr>
          <w:rFonts w:ascii="Times New Roman" w:hAnsi="Times New Roman" w:cs="Times New Roman"/>
          <w:sz w:val="20"/>
          <w:szCs w:val="20"/>
          <w:lang w:eastAsia="zh-CN"/>
        </w:rPr>
      </w:pPr>
      <w:r w:rsidRPr="009818F7">
        <w:rPr>
          <w:rFonts w:ascii="Times New Roman" w:hAnsi="Times New Roman" w:cs="Times New Roman"/>
          <w:sz w:val="20"/>
          <w:szCs w:val="20"/>
        </w:rPr>
        <w:t>Department of Zoology</w:t>
      </w:r>
      <w:r>
        <w:rPr>
          <w:rFonts w:ascii="Times New Roman" w:hAnsi="Times New Roman" w:cs="Times New Roman" w:hint="eastAsia"/>
          <w:sz w:val="20"/>
          <w:szCs w:val="20"/>
          <w:lang w:eastAsia="zh-CN"/>
        </w:rPr>
        <w:t>,</w:t>
      </w:r>
    </w:p>
    <w:p w:rsidR="00E1430B" w:rsidRPr="009818F7" w:rsidRDefault="00E1430B" w:rsidP="00E1430B">
      <w:pPr>
        <w:tabs>
          <w:tab w:val="left" w:pos="8892"/>
          <w:tab w:val="left" w:pos="10107"/>
        </w:tabs>
        <w:snapToGrid w:val="0"/>
        <w:spacing w:after="0" w:line="240" w:lineRule="auto"/>
        <w:jc w:val="both"/>
        <w:rPr>
          <w:rFonts w:ascii="Times New Roman" w:hAnsi="Times New Roman" w:cs="Times New Roman"/>
          <w:sz w:val="20"/>
          <w:szCs w:val="20"/>
        </w:rPr>
      </w:pPr>
      <w:r w:rsidRPr="009818F7">
        <w:rPr>
          <w:rFonts w:ascii="Times New Roman" w:hAnsi="Times New Roman" w:cs="Times New Roman"/>
          <w:sz w:val="20"/>
          <w:szCs w:val="20"/>
        </w:rPr>
        <w:t xml:space="preserve">Uttaranchal College of Biomedical Sciences and Hospital, </w:t>
      </w:r>
      <w:proofErr w:type="spellStart"/>
      <w:r w:rsidRPr="009818F7">
        <w:rPr>
          <w:rFonts w:ascii="Times New Roman" w:hAnsi="Times New Roman" w:cs="Times New Roman"/>
          <w:sz w:val="20"/>
          <w:szCs w:val="20"/>
        </w:rPr>
        <w:t>Sewla</w:t>
      </w:r>
      <w:proofErr w:type="spellEnd"/>
      <w:r w:rsidRPr="009818F7">
        <w:rPr>
          <w:rFonts w:ascii="Times New Roman" w:hAnsi="Times New Roman" w:cs="Times New Roman"/>
          <w:sz w:val="20"/>
          <w:szCs w:val="20"/>
        </w:rPr>
        <w:t xml:space="preserve"> </w:t>
      </w:r>
      <w:proofErr w:type="spellStart"/>
      <w:r w:rsidRPr="009818F7">
        <w:rPr>
          <w:rFonts w:ascii="Times New Roman" w:hAnsi="Times New Roman" w:cs="Times New Roman"/>
          <w:sz w:val="20"/>
          <w:szCs w:val="20"/>
        </w:rPr>
        <w:t>Khurd</w:t>
      </w:r>
      <w:proofErr w:type="spellEnd"/>
      <w:r w:rsidRPr="009818F7">
        <w:rPr>
          <w:rFonts w:ascii="Times New Roman" w:hAnsi="Times New Roman" w:cs="Times New Roman"/>
          <w:sz w:val="20"/>
          <w:szCs w:val="20"/>
        </w:rPr>
        <w:t xml:space="preserve">, Dehradun-248001 </w:t>
      </w:r>
      <w:proofErr w:type="spellStart"/>
      <w:r w:rsidRPr="009818F7">
        <w:rPr>
          <w:rFonts w:ascii="Times New Roman" w:hAnsi="Times New Roman" w:cs="Times New Roman"/>
          <w:sz w:val="20"/>
          <w:szCs w:val="20"/>
        </w:rPr>
        <w:t>Uttarakhand</w:t>
      </w:r>
      <w:proofErr w:type="spellEnd"/>
    </w:p>
    <w:p w:rsidR="009818F7" w:rsidRDefault="009818F7" w:rsidP="009818F7">
      <w:pPr>
        <w:snapToGrid w:val="0"/>
        <w:spacing w:after="0" w:line="240" w:lineRule="auto"/>
        <w:ind w:firstLine="425"/>
        <w:jc w:val="both"/>
        <w:rPr>
          <w:rFonts w:ascii="Times New Roman" w:hAnsi="Times New Roman" w:cs="Times New Roman"/>
          <w:b/>
          <w:sz w:val="20"/>
          <w:szCs w:val="20"/>
        </w:rPr>
      </w:pPr>
    </w:p>
    <w:p w:rsidR="0079359E" w:rsidRPr="00B20D2C" w:rsidRDefault="009818F7" w:rsidP="009818F7">
      <w:pPr>
        <w:snapToGrid w:val="0"/>
        <w:spacing w:after="0" w:line="240" w:lineRule="auto"/>
        <w:jc w:val="both"/>
        <w:rPr>
          <w:rFonts w:ascii="Times New Roman" w:hAnsi="Times New Roman" w:cs="Times New Roman"/>
          <w:b/>
          <w:sz w:val="19"/>
          <w:szCs w:val="19"/>
        </w:rPr>
      </w:pPr>
      <w:r w:rsidRPr="009818F7">
        <w:rPr>
          <w:rFonts w:ascii="Times New Roman" w:hAnsi="Times New Roman" w:cs="Times New Roman"/>
          <w:b/>
          <w:sz w:val="20"/>
          <w:szCs w:val="20"/>
        </w:rPr>
        <w:t>References</w:t>
      </w:r>
    </w:p>
    <w:p w:rsidR="00752CE4" w:rsidRPr="00B20D2C" w:rsidRDefault="00FD687F" w:rsidP="00E1430B">
      <w:pPr>
        <w:pStyle w:val="PlainText"/>
        <w:numPr>
          <w:ilvl w:val="0"/>
          <w:numId w:val="8"/>
        </w:numPr>
        <w:snapToGrid w:val="0"/>
        <w:jc w:val="both"/>
        <w:rPr>
          <w:rFonts w:ascii="Times New Roman" w:eastAsia="MS Mincho" w:hAnsi="Times New Roman" w:cs="Times New Roman"/>
          <w:sz w:val="19"/>
          <w:szCs w:val="19"/>
        </w:rPr>
      </w:pPr>
      <w:proofErr w:type="spellStart"/>
      <w:r w:rsidRPr="00B20D2C">
        <w:rPr>
          <w:rFonts w:ascii="Times New Roman" w:eastAsia="MS Mincho" w:hAnsi="Times New Roman" w:cs="Times New Roman"/>
          <w:sz w:val="19"/>
          <w:szCs w:val="19"/>
        </w:rPr>
        <w:t>Bahuguna</w:t>
      </w:r>
      <w:proofErr w:type="spellEnd"/>
      <w:r w:rsidRPr="00B20D2C">
        <w:rPr>
          <w:rFonts w:ascii="Times New Roman" w:eastAsia="MS Mincho" w:hAnsi="Times New Roman" w:cs="Times New Roman"/>
          <w:sz w:val="19"/>
          <w:szCs w:val="19"/>
        </w:rPr>
        <w:t>, S</w:t>
      </w:r>
      <w:r w:rsidR="00752CE4" w:rsidRPr="00B20D2C">
        <w:rPr>
          <w:rFonts w:ascii="Times New Roman" w:eastAsia="MS Mincho" w:hAnsi="Times New Roman" w:cs="Times New Roman"/>
          <w:sz w:val="19"/>
          <w:szCs w:val="19"/>
        </w:rPr>
        <w:t xml:space="preserve">N., </w:t>
      </w:r>
      <w:proofErr w:type="spellStart"/>
      <w:r w:rsidR="00752CE4" w:rsidRPr="00B20D2C">
        <w:rPr>
          <w:rFonts w:ascii="Times New Roman" w:eastAsia="MS Mincho" w:hAnsi="Times New Roman" w:cs="Times New Roman"/>
          <w:sz w:val="19"/>
          <w:szCs w:val="19"/>
        </w:rPr>
        <w:t>Uniyal</w:t>
      </w:r>
      <w:proofErr w:type="spellEnd"/>
      <w:r w:rsidR="00752CE4"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DP </w:t>
      </w:r>
      <w:r w:rsidR="00752CE4" w:rsidRPr="00B20D2C">
        <w:rPr>
          <w:rFonts w:ascii="Times New Roman" w:eastAsia="MS Mincho" w:hAnsi="Times New Roman" w:cs="Times New Roman"/>
          <w:sz w:val="19"/>
          <w:szCs w:val="19"/>
        </w:rPr>
        <w:t>Kumar</w:t>
      </w:r>
      <w:r w:rsidRPr="00B20D2C">
        <w:rPr>
          <w:rFonts w:ascii="Times New Roman" w:eastAsia="MS Mincho" w:hAnsi="Times New Roman" w:cs="Times New Roman"/>
          <w:sz w:val="19"/>
          <w:szCs w:val="19"/>
        </w:rPr>
        <w:t>,</w:t>
      </w:r>
      <w:r w:rsidR="00752CE4"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A. </w:t>
      </w:r>
      <w:r w:rsidR="00752CE4" w:rsidRPr="00B20D2C">
        <w:rPr>
          <w:rFonts w:ascii="Times New Roman" w:eastAsia="MS Mincho" w:hAnsi="Times New Roman" w:cs="Times New Roman"/>
          <w:sz w:val="19"/>
          <w:szCs w:val="19"/>
        </w:rPr>
        <w:t xml:space="preserve">and </w:t>
      </w:r>
      <w:proofErr w:type="spellStart"/>
      <w:r w:rsidR="00752CE4" w:rsidRPr="00B20D2C">
        <w:rPr>
          <w:rFonts w:ascii="Times New Roman" w:eastAsia="MS Mincho" w:hAnsi="Times New Roman" w:cs="Times New Roman"/>
          <w:sz w:val="19"/>
          <w:szCs w:val="19"/>
        </w:rPr>
        <w:t>Bahuguna</w:t>
      </w:r>
      <w:proofErr w:type="spellEnd"/>
      <w:r w:rsidRPr="00B20D2C">
        <w:rPr>
          <w:rFonts w:ascii="Times New Roman" w:eastAsia="MS Mincho" w:hAnsi="Times New Roman" w:cs="Times New Roman"/>
          <w:sz w:val="19"/>
          <w:szCs w:val="19"/>
        </w:rPr>
        <w:t>,</w:t>
      </w:r>
      <w:r w:rsidR="00752CE4"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M. </w:t>
      </w:r>
      <w:r w:rsidR="00752CE4" w:rsidRPr="00B20D2C">
        <w:rPr>
          <w:rFonts w:ascii="Times New Roman" w:eastAsia="MS Mincho" w:hAnsi="Times New Roman" w:cs="Times New Roman"/>
          <w:sz w:val="19"/>
          <w:szCs w:val="19"/>
        </w:rPr>
        <w:t xml:space="preserve">Fishing methods and related problems in tribal area of </w:t>
      </w:r>
      <w:proofErr w:type="spellStart"/>
      <w:r w:rsidR="00752CE4" w:rsidRPr="00B20D2C">
        <w:rPr>
          <w:rFonts w:ascii="Times New Roman" w:eastAsia="MS Mincho" w:hAnsi="Times New Roman" w:cs="Times New Roman"/>
          <w:sz w:val="19"/>
          <w:szCs w:val="19"/>
        </w:rPr>
        <w:t>Jaunsar-Bawar</w:t>
      </w:r>
      <w:proofErr w:type="spellEnd"/>
      <w:r w:rsidR="00752CE4" w:rsidRPr="00B20D2C">
        <w:rPr>
          <w:rFonts w:ascii="Times New Roman" w:eastAsia="MS Mincho" w:hAnsi="Times New Roman" w:cs="Times New Roman"/>
          <w:sz w:val="19"/>
          <w:szCs w:val="19"/>
        </w:rPr>
        <w:t xml:space="preserve"> (Uttaranchal), Western Himalaya, India.</w:t>
      </w:r>
      <w:r w:rsidR="00752CE4" w:rsidRPr="00B20D2C">
        <w:rPr>
          <w:rFonts w:ascii="Times New Roman" w:eastAsia="MS Mincho" w:hAnsi="Times New Roman" w:cs="Times New Roman"/>
          <w:i/>
          <w:iCs/>
          <w:sz w:val="19"/>
          <w:szCs w:val="19"/>
        </w:rPr>
        <w:t xml:space="preserve"> Annals of Forestry</w:t>
      </w:r>
      <w:r w:rsidR="00752CE4" w:rsidRPr="00B20D2C">
        <w:rPr>
          <w:rFonts w:ascii="Times New Roman" w:eastAsia="MS Mincho" w:hAnsi="Times New Roman" w:cs="Times New Roman"/>
          <w:sz w:val="19"/>
          <w:szCs w:val="19"/>
        </w:rPr>
        <w:t xml:space="preserve">, </w:t>
      </w:r>
      <w:r w:rsidR="00520CD2" w:rsidRPr="00B20D2C">
        <w:rPr>
          <w:rFonts w:ascii="Times New Roman" w:eastAsia="MS Mincho" w:hAnsi="Times New Roman" w:cs="Times New Roman"/>
          <w:sz w:val="19"/>
          <w:szCs w:val="19"/>
        </w:rPr>
        <w:t xml:space="preserve">2001; </w:t>
      </w:r>
      <w:r w:rsidR="00752CE4" w:rsidRPr="00B20D2C">
        <w:rPr>
          <w:rFonts w:ascii="Times New Roman" w:eastAsia="MS Mincho" w:hAnsi="Times New Roman" w:cs="Times New Roman"/>
          <w:sz w:val="19"/>
          <w:szCs w:val="19"/>
        </w:rPr>
        <w:t>9 (1): 152 - 162.</w:t>
      </w:r>
    </w:p>
    <w:p w:rsidR="00A5544C" w:rsidRPr="00B20D2C" w:rsidRDefault="006D5EF4" w:rsidP="00E1430B">
      <w:pPr>
        <w:pStyle w:val="ListParagraph"/>
        <w:numPr>
          <w:ilvl w:val="0"/>
          <w:numId w:val="8"/>
        </w:numPr>
        <w:snapToGrid w:val="0"/>
        <w:spacing w:after="0" w:line="240" w:lineRule="auto"/>
        <w:jc w:val="both"/>
        <w:rPr>
          <w:rFonts w:ascii="Times New Roman" w:hAnsi="Times New Roman" w:cs="Times New Roman"/>
          <w:bCs/>
          <w:i/>
          <w:sz w:val="19"/>
          <w:szCs w:val="19"/>
        </w:rPr>
      </w:pPr>
      <w:proofErr w:type="spellStart"/>
      <w:r w:rsidRPr="00B20D2C">
        <w:rPr>
          <w:rFonts w:ascii="Times New Roman" w:hAnsi="Times New Roman" w:cs="Times New Roman"/>
          <w:bCs/>
          <w:sz w:val="19"/>
          <w:szCs w:val="19"/>
        </w:rPr>
        <w:t>Bhadula</w:t>
      </w:r>
      <w:proofErr w:type="spellEnd"/>
      <w:r w:rsidRPr="00B20D2C">
        <w:rPr>
          <w:rFonts w:ascii="Times New Roman" w:hAnsi="Times New Roman" w:cs="Times New Roman"/>
          <w:bCs/>
          <w:sz w:val="19"/>
          <w:szCs w:val="19"/>
        </w:rPr>
        <w:t>, S. and Joshi, B</w:t>
      </w:r>
      <w:r w:rsidR="00A5544C" w:rsidRPr="00B20D2C">
        <w:rPr>
          <w:rFonts w:ascii="Times New Roman" w:hAnsi="Times New Roman" w:cs="Times New Roman"/>
          <w:bCs/>
          <w:sz w:val="19"/>
          <w:szCs w:val="19"/>
        </w:rPr>
        <w:t xml:space="preserve">D. </w:t>
      </w:r>
      <w:proofErr w:type="spellStart"/>
      <w:r w:rsidR="00A5544C" w:rsidRPr="00B20D2C">
        <w:rPr>
          <w:rFonts w:ascii="Times New Roman" w:hAnsi="Times New Roman" w:cs="Times New Roman"/>
          <w:bCs/>
          <w:sz w:val="19"/>
          <w:szCs w:val="19"/>
        </w:rPr>
        <w:t>Ichthyofaunal</w:t>
      </w:r>
      <w:proofErr w:type="spellEnd"/>
      <w:r w:rsidR="00A5544C" w:rsidRPr="00B20D2C">
        <w:rPr>
          <w:rFonts w:ascii="Times New Roman" w:hAnsi="Times New Roman" w:cs="Times New Roman"/>
          <w:bCs/>
          <w:sz w:val="19"/>
          <w:szCs w:val="19"/>
        </w:rPr>
        <w:t xml:space="preserve"> Diversity of River </w:t>
      </w:r>
      <w:proofErr w:type="spellStart"/>
      <w:r w:rsidR="00A5544C" w:rsidRPr="00B20D2C">
        <w:rPr>
          <w:rFonts w:ascii="Times New Roman" w:hAnsi="Times New Roman" w:cs="Times New Roman"/>
          <w:bCs/>
          <w:sz w:val="19"/>
          <w:szCs w:val="19"/>
        </w:rPr>
        <w:t>Ganga</w:t>
      </w:r>
      <w:proofErr w:type="spellEnd"/>
      <w:r w:rsidR="00A5544C" w:rsidRPr="00B20D2C">
        <w:rPr>
          <w:rFonts w:ascii="Times New Roman" w:hAnsi="Times New Roman" w:cs="Times New Roman"/>
          <w:bCs/>
          <w:sz w:val="19"/>
          <w:szCs w:val="19"/>
        </w:rPr>
        <w:t xml:space="preserve"> at </w:t>
      </w:r>
      <w:proofErr w:type="spellStart"/>
      <w:r w:rsidR="00A5544C" w:rsidRPr="00B20D2C">
        <w:rPr>
          <w:rFonts w:ascii="Times New Roman" w:hAnsi="Times New Roman" w:cs="Times New Roman"/>
          <w:bCs/>
          <w:sz w:val="19"/>
          <w:szCs w:val="19"/>
        </w:rPr>
        <w:t>Haridwar</w:t>
      </w:r>
      <w:proofErr w:type="spellEnd"/>
      <w:r w:rsidR="00B20D2C">
        <w:rPr>
          <w:rFonts w:ascii="Times New Roman" w:hAnsi="Times New Roman" w:cs="Times New Roman"/>
          <w:bCs/>
          <w:sz w:val="19"/>
          <w:szCs w:val="19"/>
        </w:rPr>
        <w:t xml:space="preserve"> </w:t>
      </w:r>
      <w:r w:rsidR="00A5544C" w:rsidRPr="00B20D2C">
        <w:rPr>
          <w:rFonts w:ascii="Times New Roman" w:hAnsi="Times New Roman" w:cs="Times New Roman"/>
          <w:bCs/>
          <w:i/>
          <w:sz w:val="19"/>
          <w:szCs w:val="19"/>
        </w:rPr>
        <w:t>J. Environ.</w:t>
      </w:r>
      <w:r w:rsidR="00D03922">
        <w:rPr>
          <w:rFonts w:ascii="Times New Roman" w:hAnsi="Times New Roman" w:cs="Times New Roman"/>
          <w:bCs/>
          <w:i/>
          <w:sz w:val="19"/>
          <w:szCs w:val="19"/>
        </w:rPr>
        <w:t xml:space="preserve"> &amp; </w:t>
      </w:r>
      <w:r w:rsidR="00A5544C" w:rsidRPr="00B20D2C">
        <w:rPr>
          <w:rFonts w:ascii="Times New Roman" w:hAnsi="Times New Roman" w:cs="Times New Roman"/>
          <w:bCs/>
          <w:i/>
          <w:sz w:val="19"/>
          <w:szCs w:val="19"/>
        </w:rPr>
        <w:t>Bio. Sci.</w:t>
      </w:r>
      <w:r w:rsidR="00A5544C" w:rsidRPr="00B20D2C">
        <w:rPr>
          <w:rFonts w:ascii="Times New Roman" w:hAnsi="Times New Roman" w:cs="Times New Roman"/>
          <w:bCs/>
          <w:sz w:val="19"/>
          <w:szCs w:val="19"/>
        </w:rPr>
        <w:t xml:space="preserve"> </w:t>
      </w:r>
      <w:r w:rsidR="00A5544C" w:rsidRPr="00B20D2C">
        <w:rPr>
          <w:rFonts w:ascii="Times New Roman" w:hAnsi="Times New Roman" w:cs="Times New Roman"/>
          <w:bCs/>
          <w:i/>
          <w:sz w:val="19"/>
          <w:szCs w:val="19"/>
        </w:rPr>
        <w:t xml:space="preserve">Vol. </w:t>
      </w:r>
      <w:r w:rsidR="00520CD2" w:rsidRPr="00B20D2C">
        <w:rPr>
          <w:rFonts w:ascii="Times New Roman" w:hAnsi="Times New Roman" w:cs="Times New Roman"/>
          <w:bCs/>
          <w:i/>
          <w:sz w:val="19"/>
          <w:szCs w:val="19"/>
        </w:rPr>
        <w:t xml:space="preserve">2012; </w:t>
      </w:r>
      <w:r w:rsidR="00A5544C" w:rsidRPr="00B20D2C">
        <w:rPr>
          <w:rFonts w:ascii="Times New Roman" w:hAnsi="Times New Roman" w:cs="Times New Roman"/>
          <w:bCs/>
          <w:i/>
          <w:sz w:val="19"/>
          <w:szCs w:val="19"/>
        </w:rPr>
        <w:t>26(2): 99-102.</w:t>
      </w:r>
    </w:p>
    <w:p w:rsidR="00E028F1" w:rsidRPr="00B20D2C" w:rsidRDefault="00E028F1" w:rsidP="00E1430B">
      <w:pPr>
        <w:pStyle w:val="ListParagraph"/>
        <w:numPr>
          <w:ilvl w:val="0"/>
          <w:numId w:val="8"/>
        </w:numPr>
        <w:autoSpaceDE w:val="0"/>
        <w:autoSpaceDN w:val="0"/>
        <w:adjustRightInd w:val="0"/>
        <w:snapToGrid w:val="0"/>
        <w:spacing w:after="0" w:line="240" w:lineRule="auto"/>
        <w:jc w:val="both"/>
        <w:outlineLvl w:val="0"/>
        <w:rPr>
          <w:rFonts w:ascii="Times New Roman" w:hAnsi="Times New Roman" w:cs="Times New Roman"/>
          <w:bCs/>
          <w:sz w:val="19"/>
          <w:szCs w:val="19"/>
        </w:rPr>
      </w:pPr>
      <w:proofErr w:type="spellStart"/>
      <w:r w:rsidRPr="00B20D2C">
        <w:rPr>
          <w:rFonts w:ascii="Times New Roman" w:hAnsi="Times New Roman" w:cs="Times New Roman"/>
          <w:bCs/>
          <w:sz w:val="19"/>
          <w:szCs w:val="19"/>
        </w:rPr>
        <w:t>Bhadula</w:t>
      </w:r>
      <w:proofErr w:type="spellEnd"/>
      <w:r w:rsidRPr="00B20D2C">
        <w:rPr>
          <w:rFonts w:ascii="Times New Roman" w:hAnsi="Times New Roman" w:cs="Times New Roman"/>
          <w:bCs/>
          <w:sz w:val="19"/>
          <w:szCs w:val="19"/>
        </w:rPr>
        <w:t xml:space="preserve">, S., Sharma, V. and Joshi, BD. </w:t>
      </w:r>
      <w:r w:rsidRPr="00B20D2C">
        <w:rPr>
          <w:rFonts w:ascii="Times New Roman" w:eastAsia="Calibri" w:hAnsi="Times New Roman" w:cs="Times New Roman"/>
          <w:bCs/>
          <w:sz w:val="19"/>
          <w:szCs w:val="19"/>
        </w:rPr>
        <w:t xml:space="preserve">Impact of Touristic Activities on Water Quality of </w:t>
      </w:r>
      <w:proofErr w:type="spellStart"/>
      <w:r w:rsidRPr="00B20D2C">
        <w:rPr>
          <w:rFonts w:ascii="Times New Roman" w:eastAsia="Calibri" w:hAnsi="Times New Roman" w:cs="Times New Roman"/>
          <w:bCs/>
          <w:sz w:val="19"/>
          <w:szCs w:val="19"/>
        </w:rPr>
        <w:t>Sahashtradhara</w:t>
      </w:r>
      <w:proofErr w:type="spellEnd"/>
      <w:r w:rsidRPr="00B20D2C">
        <w:rPr>
          <w:rFonts w:ascii="Times New Roman" w:eastAsia="Calibri" w:hAnsi="Times New Roman" w:cs="Times New Roman"/>
          <w:bCs/>
          <w:sz w:val="19"/>
          <w:szCs w:val="19"/>
        </w:rPr>
        <w:t xml:space="preserve"> Stream, </w:t>
      </w:r>
      <w:proofErr w:type="spellStart"/>
      <w:r w:rsidRPr="00B20D2C">
        <w:rPr>
          <w:rFonts w:ascii="Times New Roman" w:eastAsia="Calibri" w:hAnsi="Times New Roman" w:cs="Times New Roman"/>
          <w:bCs/>
          <w:sz w:val="19"/>
          <w:szCs w:val="19"/>
        </w:rPr>
        <w:t>Dehradun</w:t>
      </w:r>
      <w:proofErr w:type="spellEnd"/>
      <w:r w:rsidRPr="00B20D2C">
        <w:rPr>
          <w:rFonts w:ascii="Times New Roman" w:hAnsi="Times New Roman" w:cs="Times New Roman"/>
          <w:bCs/>
          <w:sz w:val="19"/>
          <w:szCs w:val="19"/>
        </w:rPr>
        <w:t xml:space="preserve">. </w:t>
      </w:r>
      <w:r w:rsidRPr="00B20D2C">
        <w:rPr>
          <w:rFonts w:ascii="Times New Roman" w:hAnsi="Times New Roman" w:cs="Times New Roman"/>
          <w:bCs/>
          <w:i/>
          <w:sz w:val="19"/>
          <w:szCs w:val="19"/>
        </w:rPr>
        <w:t xml:space="preserve">Int. Journal of </w:t>
      </w:r>
      <w:proofErr w:type="spellStart"/>
      <w:r w:rsidRPr="00B20D2C">
        <w:rPr>
          <w:rFonts w:ascii="Times New Roman" w:hAnsi="Times New Roman" w:cs="Times New Roman"/>
          <w:bCs/>
          <w:i/>
          <w:sz w:val="19"/>
          <w:szCs w:val="19"/>
        </w:rPr>
        <w:t>Chem</w:t>
      </w:r>
      <w:proofErr w:type="spellEnd"/>
      <w:r w:rsidR="00D03922">
        <w:rPr>
          <w:rFonts w:ascii="Times New Roman" w:hAnsi="Times New Roman" w:cs="Times New Roman"/>
          <w:bCs/>
          <w:i/>
          <w:sz w:val="19"/>
          <w:szCs w:val="19"/>
        </w:rPr>
        <w:t xml:space="preserve"> &amp; </w:t>
      </w:r>
      <w:r w:rsidRPr="00B20D2C">
        <w:rPr>
          <w:rFonts w:ascii="Times New Roman" w:hAnsi="Times New Roman" w:cs="Times New Roman"/>
          <w:bCs/>
          <w:i/>
          <w:sz w:val="19"/>
          <w:szCs w:val="19"/>
        </w:rPr>
        <w:t xml:space="preserve">Tech. </w:t>
      </w:r>
      <w:r w:rsidRPr="00B20D2C">
        <w:rPr>
          <w:rFonts w:ascii="Times New Roman" w:hAnsi="Times New Roman" w:cs="Times New Roman"/>
          <w:bCs/>
          <w:iCs/>
          <w:sz w:val="19"/>
          <w:szCs w:val="19"/>
        </w:rPr>
        <w:t xml:space="preserve">2013; </w:t>
      </w:r>
      <w:r w:rsidRPr="00B20D2C">
        <w:rPr>
          <w:rFonts w:ascii="Times New Roman" w:hAnsi="Times New Roman" w:cs="Times New Roman"/>
          <w:bCs/>
          <w:sz w:val="19"/>
          <w:szCs w:val="19"/>
        </w:rPr>
        <w:t>Vol. 6 (1). 213-221.</w:t>
      </w:r>
    </w:p>
    <w:p w:rsidR="00752CE4" w:rsidRPr="00B20D2C" w:rsidRDefault="00752CE4" w:rsidP="00E1430B">
      <w:pPr>
        <w:pStyle w:val="ListParagraph"/>
        <w:numPr>
          <w:ilvl w:val="0"/>
          <w:numId w:val="8"/>
        </w:numPr>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Bhat</w:t>
      </w:r>
      <w:proofErr w:type="spellEnd"/>
      <w:r w:rsidRPr="00B20D2C">
        <w:rPr>
          <w:rFonts w:ascii="Times New Roman" w:hAnsi="Times New Roman" w:cs="Times New Roman"/>
          <w:sz w:val="19"/>
          <w:szCs w:val="19"/>
        </w:rPr>
        <w:t xml:space="preserve">, A. Diversity and composition of fresh water fishes in river systems of Central Western Ghats, India. </w:t>
      </w:r>
      <w:r w:rsidRPr="00B20D2C">
        <w:rPr>
          <w:rFonts w:ascii="Times New Roman" w:hAnsi="Times New Roman" w:cs="Times New Roman"/>
          <w:i/>
          <w:sz w:val="19"/>
          <w:szCs w:val="19"/>
        </w:rPr>
        <w:t>Environmental Biology of Fishes</w:t>
      </w:r>
      <w:r w:rsidR="00520CD2" w:rsidRPr="00B20D2C">
        <w:rPr>
          <w:rFonts w:ascii="Times New Roman" w:hAnsi="Times New Roman" w:cs="Times New Roman"/>
          <w:sz w:val="19"/>
          <w:szCs w:val="19"/>
        </w:rPr>
        <w:t>. 2003;</w:t>
      </w:r>
      <w:r w:rsidRPr="00B20D2C">
        <w:rPr>
          <w:rFonts w:ascii="Times New Roman" w:hAnsi="Times New Roman" w:cs="Times New Roman"/>
          <w:sz w:val="19"/>
          <w:szCs w:val="19"/>
        </w:rPr>
        <w:t xml:space="preserve"> 68: 25 - 38.</w:t>
      </w:r>
    </w:p>
    <w:p w:rsidR="00752CE4" w:rsidRPr="00B20D2C" w:rsidRDefault="00752CE4" w:rsidP="00E1430B">
      <w:pPr>
        <w:pStyle w:val="ListParagraph"/>
        <w:numPr>
          <w:ilvl w:val="0"/>
          <w:numId w:val="8"/>
        </w:numPr>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Bhat</w:t>
      </w:r>
      <w:proofErr w:type="spellEnd"/>
      <w:r w:rsidRPr="00B20D2C">
        <w:rPr>
          <w:rFonts w:ascii="Times New Roman" w:hAnsi="Times New Roman" w:cs="Times New Roman"/>
          <w:sz w:val="19"/>
          <w:szCs w:val="19"/>
        </w:rPr>
        <w:t xml:space="preserve">, A. Patterns in the distribution of fresh water fishes in rivers of Central Western Ghats, India and their associations with environmental gradients. </w:t>
      </w:r>
      <w:proofErr w:type="spellStart"/>
      <w:r w:rsidRPr="00B20D2C">
        <w:rPr>
          <w:rFonts w:ascii="Times New Roman" w:hAnsi="Times New Roman" w:cs="Times New Roman"/>
          <w:i/>
          <w:sz w:val="19"/>
          <w:szCs w:val="19"/>
        </w:rPr>
        <w:t>Hydrobiologia</w:t>
      </w:r>
      <w:proofErr w:type="spellEnd"/>
      <w:r w:rsidR="00520CD2" w:rsidRPr="00B20D2C">
        <w:rPr>
          <w:rFonts w:ascii="Times New Roman" w:hAnsi="Times New Roman" w:cs="Times New Roman"/>
          <w:i/>
          <w:sz w:val="19"/>
          <w:szCs w:val="19"/>
        </w:rPr>
        <w:t xml:space="preserve">. 2004; </w:t>
      </w:r>
      <w:r w:rsidRPr="00B20D2C">
        <w:rPr>
          <w:rFonts w:ascii="Times New Roman" w:hAnsi="Times New Roman" w:cs="Times New Roman"/>
          <w:sz w:val="19"/>
          <w:szCs w:val="19"/>
        </w:rPr>
        <w:t>529 (1 - 3): 83 - 97.</w:t>
      </w:r>
    </w:p>
    <w:p w:rsidR="00580FAD" w:rsidRPr="00B20D2C" w:rsidRDefault="00580FAD" w:rsidP="00E1430B">
      <w:pPr>
        <w:pStyle w:val="ListParagraph"/>
        <w:numPr>
          <w:ilvl w:val="0"/>
          <w:numId w:val="8"/>
        </w:numPr>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Bisht</w:t>
      </w:r>
      <w:proofErr w:type="spellEnd"/>
      <w:r w:rsidRPr="00B20D2C">
        <w:rPr>
          <w:rFonts w:ascii="Times New Roman" w:hAnsi="Times New Roman" w:cs="Times New Roman"/>
          <w:sz w:val="19"/>
          <w:szCs w:val="19"/>
        </w:rPr>
        <w:t xml:space="preserve">, A., </w:t>
      </w:r>
      <w:proofErr w:type="spellStart"/>
      <w:r w:rsidRPr="00B20D2C">
        <w:rPr>
          <w:rFonts w:ascii="Times New Roman" w:hAnsi="Times New Roman" w:cs="Times New Roman"/>
          <w:sz w:val="19"/>
          <w:szCs w:val="19"/>
        </w:rPr>
        <w:t>Ana</w:t>
      </w:r>
      <w:r w:rsidR="006D5EF4" w:rsidRPr="00B20D2C">
        <w:rPr>
          <w:rFonts w:ascii="Times New Roman" w:hAnsi="Times New Roman" w:cs="Times New Roman"/>
          <w:sz w:val="19"/>
          <w:szCs w:val="19"/>
        </w:rPr>
        <w:t>nd</w:t>
      </w:r>
      <w:proofErr w:type="spellEnd"/>
      <w:r w:rsidR="006D5EF4" w:rsidRPr="00B20D2C">
        <w:rPr>
          <w:rFonts w:ascii="Times New Roman" w:hAnsi="Times New Roman" w:cs="Times New Roman"/>
          <w:sz w:val="19"/>
          <w:szCs w:val="19"/>
        </w:rPr>
        <w:t xml:space="preserve">, S., </w:t>
      </w:r>
      <w:proofErr w:type="spellStart"/>
      <w:r w:rsidR="006D5EF4" w:rsidRPr="00B20D2C">
        <w:rPr>
          <w:rFonts w:ascii="Times New Roman" w:hAnsi="Times New Roman" w:cs="Times New Roman"/>
          <w:sz w:val="19"/>
          <w:szCs w:val="19"/>
        </w:rPr>
        <w:t>Bhadula</w:t>
      </w:r>
      <w:proofErr w:type="spellEnd"/>
      <w:r w:rsidR="006D5EF4" w:rsidRPr="00B20D2C">
        <w:rPr>
          <w:rFonts w:ascii="Times New Roman" w:hAnsi="Times New Roman" w:cs="Times New Roman"/>
          <w:sz w:val="19"/>
          <w:szCs w:val="19"/>
        </w:rPr>
        <w:t>, S., and Pal, DK.</w:t>
      </w:r>
      <w:r w:rsidRPr="00B20D2C">
        <w:rPr>
          <w:rFonts w:ascii="Times New Roman" w:hAnsi="Times New Roman" w:cs="Times New Roman"/>
          <w:sz w:val="19"/>
          <w:szCs w:val="19"/>
        </w:rPr>
        <w:t xml:space="preserve"> Fish seed production and hatchery management: A Review. </w:t>
      </w:r>
      <w:r w:rsidRPr="00B20D2C">
        <w:rPr>
          <w:rFonts w:ascii="Times New Roman" w:hAnsi="Times New Roman" w:cs="Times New Roman"/>
          <w:i/>
          <w:sz w:val="19"/>
          <w:szCs w:val="19"/>
        </w:rPr>
        <w:t>New York Science journal</w:t>
      </w:r>
      <w:r w:rsidRPr="00B20D2C">
        <w:rPr>
          <w:rFonts w:ascii="Times New Roman" w:hAnsi="Times New Roman" w:cs="Times New Roman"/>
          <w:sz w:val="19"/>
          <w:szCs w:val="19"/>
        </w:rPr>
        <w:t xml:space="preserve">. </w:t>
      </w:r>
      <w:r w:rsidR="006D5EF4" w:rsidRPr="00B20D2C">
        <w:rPr>
          <w:rFonts w:ascii="Times New Roman" w:hAnsi="Times New Roman" w:cs="Times New Roman"/>
          <w:sz w:val="19"/>
          <w:szCs w:val="19"/>
        </w:rPr>
        <w:t xml:space="preserve">2013; </w:t>
      </w:r>
      <w:r w:rsidRPr="00B20D2C">
        <w:rPr>
          <w:rFonts w:ascii="Times New Roman" w:hAnsi="Times New Roman" w:cs="Times New Roman"/>
          <w:sz w:val="19"/>
          <w:szCs w:val="19"/>
        </w:rPr>
        <w:t>Vol. 6(4</w:t>
      </w:r>
      <w:r w:rsidRPr="00B20D2C">
        <w:rPr>
          <w:rFonts w:ascii="Times New Roman" w:hAnsi="Times New Roman" w:cs="Times New Roman"/>
          <w:i/>
          <w:sz w:val="19"/>
          <w:szCs w:val="19"/>
        </w:rPr>
        <w:t>): 42-48.</w:t>
      </w:r>
    </w:p>
    <w:p w:rsidR="00752CE4" w:rsidRPr="00B20D2C" w:rsidRDefault="006D5EF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Das, S</w:t>
      </w:r>
      <w:r w:rsidR="00752CE4" w:rsidRPr="00B20D2C">
        <w:rPr>
          <w:rFonts w:ascii="Times New Roman" w:hAnsi="Times New Roman" w:cs="Times New Roman"/>
          <w:sz w:val="19"/>
          <w:szCs w:val="19"/>
        </w:rPr>
        <w:t>M</w:t>
      </w:r>
      <w:r w:rsidR="00752CE4" w:rsidRPr="00B20D2C">
        <w:rPr>
          <w:rFonts w:ascii="Times New Roman" w:hAnsi="Times New Roman" w:cs="Times New Roman"/>
          <w:bCs/>
          <w:sz w:val="19"/>
          <w:szCs w:val="19"/>
        </w:rPr>
        <w:t>.</w:t>
      </w:r>
      <w:r w:rsidR="00752CE4" w:rsidRPr="00B20D2C">
        <w:rPr>
          <w:rFonts w:ascii="Times New Roman" w:hAnsi="Times New Roman" w:cs="Times New Roman"/>
          <w:sz w:val="19"/>
          <w:szCs w:val="19"/>
        </w:rPr>
        <w:t xml:space="preserve"> The Fisheries of the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valley. </w:t>
      </w:r>
      <w:proofErr w:type="spellStart"/>
      <w:r w:rsidR="00752CE4" w:rsidRPr="00B20D2C">
        <w:rPr>
          <w:rFonts w:ascii="Times New Roman" w:hAnsi="Times New Roman" w:cs="Times New Roman"/>
          <w:i/>
          <w:sz w:val="19"/>
          <w:szCs w:val="19"/>
        </w:rPr>
        <w:t>Uttarbharti</w:t>
      </w:r>
      <w:proofErr w:type="spellEnd"/>
      <w:r w:rsidR="00752CE4" w:rsidRPr="00B20D2C">
        <w:rPr>
          <w:rFonts w:ascii="Times New Roman" w:hAnsi="Times New Roman" w:cs="Times New Roman"/>
          <w:sz w:val="19"/>
          <w:szCs w:val="19"/>
        </w:rPr>
        <w:t xml:space="preserve">: </w:t>
      </w:r>
      <w:r w:rsidR="00520CD2" w:rsidRPr="00B20D2C">
        <w:rPr>
          <w:rFonts w:ascii="Times New Roman" w:hAnsi="Times New Roman" w:cs="Times New Roman"/>
          <w:sz w:val="19"/>
          <w:szCs w:val="19"/>
        </w:rPr>
        <w:t xml:space="preserve">1960; </w:t>
      </w:r>
      <w:r w:rsidR="00752CE4" w:rsidRPr="00B20D2C">
        <w:rPr>
          <w:rFonts w:ascii="Times New Roman" w:hAnsi="Times New Roman" w:cs="Times New Roman"/>
          <w:sz w:val="19"/>
          <w:szCs w:val="19"/>
        </w:rPr>
        <w:t>11 -17.</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Day, F. </w:t>
      </w:r>
      <w:r w:rsidRPr="00B20D2C">
        <w:rPr>
          <w:rFonts w:ascii="Times New Roman" w:hAnsi="Times New Roman" w:cs="Times New Roman"/>
          <w:i/>
          <w:sz w:val="19"/>
          <w:szCs w:val="19"/>
        </w:rPr>
        <w:t xml:space="preserve">The fishes of </w:t>
      </w:r>
      <w:proofErr w:type="gramStart"/>
      <w:r w:rsidRPr="00B20D2C">
        <w:rPr>
          <w:rFonts w:ascii="Times New Roman" w:hAnsi="Times New Roman" w:cs="Times New Roman"/>
          <w:i/>
          <w:sz w:val="19"/>
          <w:szCs w:val="19"/>
        </w:rPr>
        <w:t>India</w:t>
      </w:r>
      <w:r w:rsidRPr="00B20D2C">
        <w:rPr>
          <w:rFonts w:ascii="Times New Roman" w:hAnsi="Times New Roman" w:cs="Times New Roman"/>
          <w:sz w:val="19"/>
          <w:szCs w:val="19"/>
        </w:rPr>
        <w:t>,</w:t>
      </w:r>
      <w:proofErr w:type="gramEnd"/>
      <w:r w:rsidRPr="00B20D2C">
        <w:rPr>
          <w:rFonts w:ascii="Times New Roman" w:hAnsi="Times New Roman" w:cs="Times New Roman"/>
          <w:sz w:val="19"/>
          <w:szCs w:val="19"/>
        </w:rPr>
        <w:t xml:space="preserve"> Reproduced in 1958. William Dowson and sons Ltd. London, Vol. I</w:t>
      </w:r>
      <w:r w:rsidR="00D03922">
        <w:rPr>
          <w:rFonts w:ascii="Times New Roman" w:hAnsi="Times New Roman" w:cs="Times New Roman"/>
          <w:sz w:val="19"/>
          <w:szCs w:val="19"/>
        </w:rPr>
        <w:t xml:space="preserve"> &amp; </w:t>
      </w:r>
      <w:r w:rsidRPr="00B20D2C">
        <w:rPr>
          <w:rFonts w:ascii="Times New Roman" w:hAnsi="Times New Roman" w:cs="Times New Roman"/>
          <w:sz w:val="19"/>
          <w:szCs w:val="19"/>
        </w:rPr>
        <w:t>II; XX + 778</w:t>
      </w:r>
      <w:r w:rsidR="00D03922">
        <w:rPr>
          <w:rFonts w:ascii="Times New Roman" w:hAnsi="Times New Roman" w:cs="Times New Roman"/>
          <w:sz w:val="19"/>
          <w:szCs w:val="19"/>
        </w:rPr>
        <w:t xml:space="preserve"> &amp; </w:t>
      </w:r>
      <w:r w:rsidRPr="00B20D2C">
        <w:rPr>
          <w:rFonts w:ascii="Times New Roman" w:hAnsi="Times New Roman" w:cs="Times New Roman"/>
          <w:sz w:val="19"/>
          <w:szCs w:val="19"/>
        </w:rPr>
        <w:t>pls.</w:t>
      </w:r>
      <w:r w:rsidR="00520CD2" w:rsidRPr="00B20D2C">
        <w:rPr>
          <w:rFonts w:ascii="Times New Roman" w:hAnsi="Times New Roman" w:cs="Times New Roman"/>
          <w:sz w:val="19"/>
          <w:szCs w:val="19"/>
        </w:rPr>
        <w:t xml:space="preserve">1878; </w:t>
      </w:r>
      <w:r w:rsidRPr="00B20D2C">
        <w:rPr>
          <w:rFonts w:ascii="Times New Roman" w:hAnsi="Times New Roman" w:cs="Times New Roman"/>
          <w:sz w:val="19"/>
          <w:szCs w:val="19"/>
        </w:rPr>
        <w:t>198.</w:t>
      </w:r>
    </w:p>
    <w:p w:rsid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Day, F. </w:t>
      </w:r>
      <w:r w:rsidRPr="00B20D2C">
        <w:rPr>
          <w:rFonts w:ascii="Times New Roman" w:hAnsi="Times New Roman" w:cs="Times New Roman"/>
          <w:i/>
          <w:sz w:val="19"/>
          <w:szCs w:val="19"/>
        </w:rPr>
        <w:t>The Fauna of British India including Ceylon and Burma</w:t>
      </w:r>
      <w:r w:rsidRPr="00B20D2C">
        <w:rPr>
          <w:rFonts w:ascii="Times New Roman" w:hAnsi="Times New Roman" w:cs="Times New Roman"/>
          <w:sz w:val="19"/>
          <w:szCs w:val="19"/>
        </w:rPr>
        <w:t>. Fishes Vol. I</w:t>
      </w:r>
      <w:r w:rsidR="00D03922">
        <w:rPr>
          <w:rFonts w:ascii="Times New Roman" w:hAnsi="Times New Roman" w:cs="Times New Roman"/>
          <w:sz w:val="19"/>
          <w:szCs w:val="19"/>
        </w:rPr>
        <w:t xml:space="preserve"> &amp; </w:t>
      </w:r>
      <w:r w:rsidRPr="00B20D2C">
        <w:rPr>
          <w:rFonts w:ascii="Times New Roman" w:hAnsi="Times New Roman" w:cs="Times New Roman"/>
          <w:sz w:val="19"/>
          <w:szCs w:val="19"/>
        </w:rPr>
        <w:t>II. Taylor and Francis, London.</w:t>
      </w:r>
      <w:r w:rsidR="00520CD2" w:rsidRPr="00B20D2C">
        <w:rPr>
          <w:rFonts w:ascii="Times New Roman" w:hAnsi="Times New Roman" w:cs="Times New Roman"/>
          <w:sz w:val="19"/>
          <w:szCs w:val="19"/>
        </w:rPr>
        <w:t xml:space="preserve"> 188</w:t>
      </w:r>
      <w:r w:rsidR="00B20D2C" w:rsidRPr="00B20D2C">
        <w:rPr>
          <w:rFonts w:ascii="Times New Roman" w:hAnsi="Times New Roman" w:cs="Times New Roman"/>
          <w:sz w:val="19"/>
          <w:szCs w:val="19"/>
        </w:rPr>
        <w:t>9</w:t>
      </w:r>
      <w:r w:rsidR="00B20D2C">
        <w:rPr>
          <w:rFonts w:ascii="Times New Roman" w:hAnsi="Times New Roman" w:cs="Times New Roman"/>
          <w:sz w:val="19"/>
          <w:szCs w:val="19"/>
        </w:rPr>
        <w:t>.</w:t>
      </w:r>
    </w:p>
    <w:p w:rsidR="00752CE4" w:rsidRPr="00B20D2C" w:rsidRDefault="00752CE4" w:rsidP="00E1430B">
      <w:pPr>
        <w:pStyle w:val="arial12"/>
        <w:numPr>
          <w:ilvl w:val="0"/>
          <w:numId w:val="8"/>
        </w:numPr>
        <w:snapToGrid w:val="0"/>
        <w:spacing w:before="0" w:beforeAutospacing="0" w:after="0" w:afterAutospacing="0"/>
        <w:jc w:val="both"/>
        <w:rPr>
          <w:sz w:val="19"/>
          <w:szCs w:val="19"/>
        </w:rPr>
      </w:pPr>
      <w:proofErr w:type="spellStart"/>
      <w:r w:rsidRPr="00B20D2C">
        <w:rPr>
          <w:sz w:val="19"/>
          <w:szCs w:val="19"/>
        </w:rPr>
        <w:lastRenderedPageBreak/>
        <w:t>Froese</w:t>
      </w:r>
      <w:proofErr w:type="spellEnd"/>
      <w:r w:rsidRPr="00B20D2C">
        <w:rPr>
          <w:sz w:val="19"/>
          <w:szCs w:val="19"/>
        </w:rPr>
        <w:t xml:space="preserve">, R. and </w:t>
      </w:r>
      <w:proofErr w:type="spellStart"/>
      <w:r w:rsidRPr="00B20D2C">
        <w:rPr>
          <w:sz w:val="19"/>
          <w:szCs w:val="19"/>
        </w:rPr>
        <w:t>Pauly</w:t>
      </w:r>
      <w:proofErr w:type="spellEnd"/>
      <w:r w:rsidR="006D5EF4" w:rsidRPr="00B20D2C">
        <w:rPr>
          <w:sz w:val="19"/>
          <w:szCs w:val="19"/>
        </w:rPr>
        <w:t>, D.</w:t>
      </w:r>
      <w:r w:rsidRPr="00B20D2C">
        <w:rPr>
          <w:sz w:val="19"/>
          <w:szCs w:val="19"/>
        </w:rPr>
        <w:t xml:space="preserve"> Editors. Fis</w:t>
      </w:r>
      <w:r w:rsidR="00D03922" w:rsidRPr="00B20D2C">
        <w:rPr>
          <w:sz w:val="19"/>
          <w:szCs w:val="19"/>
        </w:rPr>
        <w:t>h</w:t>
      </w:r>
      <w:r w:rsidR="00D03922">
        <w:rPr>
          <w:sz w:val="19"/>
          <w:szCs w:val="19"/>
        </w:rPr>
        <w:t xml:space="preserve"> </w:t>
      </w:r>
      <w:r w:rsidR="00D03922" w:rsidRPr="00B20D2C">
        <w:rPr>
          <w:sz w:val="19"/>
          <w:szCs w:val="19"/>
        </w:rPr>
        <w:t>B</w:t>
      </w:r>
      <w:r w:rsidR="00520CD2" w:rsidRPr="00B20D2C">
        <w:rPr>
          <w:sz w:val="19"/>
          <w:szCs w:val="19"/>
        </w:rPr>
        <w:t>ase</w:t>
      </w:r>
      <w:r w:rsidR="00B20D2C" w:rsidRPr="00B20D2C">
        <w:rPr>
          <w:sz w:val="19"/>
          <w:szCs w:val="19"/>
        </w:rPr>
        <w:t>.</w:t>
      </w:r>
      <w:r w:rsidR="00B20D2C">
        <w:rPr>
          <w:sz w:val="19"/>
          <w:szCs w:val="19"/>
        </w:rPr>
        <w:t xml:space="preserve"> </w:t>
      </w:r>
      <w:r w:rsidR="00B20D2C" w:rsidRPr="00B20D2C">
        <w:rPr>
          <w:sz w:val="19"/>
          <w:szCs w:val="19"/>
        </w:rPr>
        <w:t>W</w:t>
      </w:r>
      <w:r w:rsidR="00520CD2" w:rsidRPr="00B20D2C">
        <w:rPr>
          <w:sz w:val="19"/>
          <w:szCs w:val="19"/>
        </w:rPr>
        <w:t>orld Wide Web electronic. 2015.</w:t>
      </w:r>
    </w:p>
    <w:p w:rsidR="00B20D2C" w:rsidRDefault="006D5EF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Grover, S</w:t>
      </w:r>
      <w:r w:rsidR="00752CE4" w:rsidRPr="00B20D2C">
        <w:rPr>
          <w:rFonts w:ascii="Times New Roman" w:hAnsi="Times New Roman" w:cs="Times New Roman"/>
          <w:sz w:val="19"/>
          <w:szCs w:val="19"/>
        </w:rPr>
        <w:t xml:space="preserve">P. On the collection of fishes of the Song river in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Valley, Uttar Pradesh. </w:t>
      </w:r>
      <w:proofErr w:type="spellStart"/>
      <w:r w:rsidR="00752CE4" w:rsidRPr="00B20D2C">
        <w:rPr>
          <w:rFonts w:ascii="Times New Roman" w:hAnsi="Times New Roman" w:cs="Times New Roman"/>
          <w:i/>
          <w:sz w:val="19"/>
          <w:szCs w:val="19"/>
        </w:rPr>
        <w:t>Gurukul</w:t>
      </w:r>
      <w:proofErr w:type="spellEnd"/>
      <w:r w:rsidR="00752CE4" w:rsidRPr="00B20D2C">
        <w:rPr>
          <w:rFonts w:ascii="Times New Roman" w:hAnsi="Times New Roman" w:cs="Times New Roman"/>
          <w:i/>
          <w:sz w:val="19"/>
          <w:szCs w:val="19"/>
        </w:rPr>
        <w:t xml:space="preserve"> </w:t>
      </w:r>
      <w:proofErr w:type="spellStart"/>
      <w:r w:rsidR="00752CE4" w:rsidRPr="00B20D2C">
        <w:rPr>
          <w:rFonts w:ascii="Times New Roman" w:hAnsi="Times New Roman" w:cs="Times New Roman"/>
          <w:i/>
          <w:sz w:val="19"/>
          <w:szCs w:val="19"/>
        </w:rPr>
        <w:t>Kangri</w:t>
      </w:r>
      <w:proofErr w:type="spellEnd"/>
      <w:r w:rsidR="00752CE4" w:rsidRPr="00B20D2C">
        <w:rPr>
          <w:rFonts w:ascii="Times New Roman" w:hAnsi="Times New Roman" w:cs="Times New Roman"/>
          <w:i/>
          <w:sz w:val="19"/>
          <w:szCs w:val="19"/>
        </w:rPr>
        <w:t xml:space="preserve"> </w:t>
      </w:r>
      <w:proofErr w:type="spellStart"/>
      <w:r w:rsidR="00752CE4" w:rsidRPr="00B20D2C">
        <w:rPr>
          <w:rFonts w:ascii="Times New Roman" w:hAnsi="Times New Roman" w:cs="Times New Roman"/>
          <w:i/>
          <w:sz w:val="19"/>
          <w:szCs w:val="19"/>
        </w:rPr>
        <w:t>Vishawavidyalaya</w:t>
      </w:r>
      <w:proofErr w:type="spellEnd"/>
      <w:r w:rsidR="00752CE4" w:rsidRPr="00B20D2C">
        <w:rPr>
          <w:rFonts w:ascii="Times New Roman" w:hAnsi="Times New Roman" w:cs="Times New Roman"/>
          <w:i/>
          <w:sz w:val="19"/>
          <w:szCs w:val="19"/>
        </w:rPr>
        <w:t>. Journal of Scientific Research</w:t>
      </w:r>
      <w:r w:rsidR="00520CD2" w:rsidRPr="00B20D2C">
        <w:rPr>
          <w:rFonts w:ascii="Times New Roman" w:hAnsi="Times New Roman" w:cs="Times New Roman"/>
          <w:sz w:val="19"/>
          <w:szCs w:val="19"/>
        </w:rPr>
        <w:t>. 1970;</w:t>
      </w:r>
      <w:r w:rsidR="00752CE4" w:rsidRPr="00B20D2C">
        <w:rPr>
          <w:rFonts w:ascii="Times New Roman" w:hAnsi="Times New Roman" w:cs="Times New Roman"/>
          <w:sz w:val="19"/>
          <w:szCs w:val="19"/>
        </w:rPr>
        <w:t xml:space="preserve"> 2: 115 - 11</w:t>
      </w:r>
      <w:r w:rsidR="00B20D2C" w:rsidRPr="00B20D2C">
        <w:rPr>
          <w:rFonts w:ascii="Times New Roman" w:hAnsi="Times New Roman" w:cs="Times New Roman"/>
          <w:sz w:val="19"/>
          <w:szCs w:val="19"/>
        </w:rPr>
        <w:t>8</w:t>
      </w:r>
      <w:r w:rsidR="00B20D2C">
        <w:rPr>
          <w:rFonts w:ascii="Times New Roman" w:hAnsi="Times New Roman" w:cs="Times New Roman"/>
          <w:sz w:val="19"/>
          <w:szCs w:val="19"/>
        </w:rPr>
        <w:t>.</w:t>
      </w:r>
    </w:p>
    <w:p w:rsidR="00752CE4" w:rsidRPr="00B20D2C" w:rsidRDefault="006D5EF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Grover, S</w:t>
      </w:r>
      <w:r w:rsidR="00520CD2" w:rsidRPr="00B20D2C">
        <w:rPr>
          <w:rFonts w:ascii="Times New Roman" w:hAnsi="Times New Roman" w:cs="Times New Roman"/>
          <w:sz w:val="19"/>
          <w:szCs w:val="19"/>
        </w:rPr>
        <w:t xml:space="preserve">P. and </w:t>
      </w:r>
      <w:proofErr w:type="spellStart"/>
      <w:r w:rsidR="00520CD2" w:rsidRPr="00B20D2C">
        <w:rPr>
          <w:rFonts w:ascii="Times New Roman" w:hAnsi="Times New Roman" w:cs="Times New Roman"/>
          <w:sz w:val="19"/>
          <w:szCs w:val="19"/>
        </w:rPr>
        <w:t>Tripathi</w:t>
      </w:r>
      <w:proofErr w:type="spellEnd"/>
      <w:r w:rsidRPr="00B20D2C">
        <w:rPr>
          <w:rFonts w:ascii="Times New Roman" w:hAnsi="Times New Roman" w:cs="Times New Roman"/>
          <w:sz w:val="19"/>
          <w:szCs w:val="19"/>
        </w:rPr>
        <w:t>, S.</w:t>
      </w:r>
      <w:r w:rsidR="00520CD2"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A study of sexual dimorphism in </w:t>
      </w:r>
      <w:proofErr w:type="spellStart"/>
      <w:r w:rsidR="00752CE4" w:rsidRPr="00B20D2C">
        <w:rPr>
          <w:rFonts w:ascii="Times New Roman" w:hAnsi="Times New Roman" w:cs="Times New Roman"/>
          <w:i/>
          <w:iCs/>
          <w:sz w:val="19"/>
          <w:szCs w:val="19"/>
        </w:rPr>
        <w:t>Barilius</w:t>
      </w:r>
      <w:proofErr w:type="spellEnd"/>
      <w:r w:rsidR="00752CE4" w:rsidRPr="00B20D2C">
        <w:rPr>
          <w:rFonts w:ascii="Times New Roman" w:hAnsi="Times New Roman" w:cs="Times New Roman"/>
          <w:i/>
          <w:iCs/>
          <w:sz w:val="19"/>
          <w:szCs w:val="19"/>
        </w:rPr>
        <w:t xml:space="preserve"> </w:t>
      </w:r>
      <w:proofErr w:type="spellStart"/>
      <w:r w:rsidR="00752CE4" w:rsidRPr="00B20D2C">
        <w:rPr>
          <w:rFonts w:ascii="Times New Roman" w:hAnsi="Times New Roman" w:cs="Times New Roman"/>
          <w:i/>
          <w:iCs/>
          <w:sz w:val="19"/>
          <w:szCs w:val="19"/>
        </w:rPr>
        <w:t>bendelisis</w:t>
      </w:r>
      <w:proofErr w:type="spellEnd"/>
      <w:r w:rsidR="00752CE4" w:rsidRPr="00B20D2C">
        <w:rPr>
          <w:rFonts w:ascii="Times New Roman" w:hAnsi="Times New Roman" w:cs="Times New Roman"/>
          <w:sz w:val="19"/>
          <w:szCs w:val="19"/>
        </w:rPr>
        <w:t xml:space="preserve"> (Hamilton) (</w:t>
      </w:r>
      <w:proofErr w:type="spellStart"/>
      <w:r w:rsidR="00752CE4" w:rsidRPr="00B20D2C">
        <w:rPr>
          <w:rFonts w:ascii="Times New Roman" w:hAnsi="Times New Roman" w:cs="Times New Roman"/>
          <w:sz w:val="19"/>
          <w:szCs w:val="19"/>
        </w:rPr>
        <w:t>Cyprinidae</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Cypriniformes</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i/>
          <w:iCs/>
          <w:sz w:val="19"/>
          <w:szCs w:val="19"/>
        </w:rPr>
        <w:t>Cheetal</w:t>
      </w:r>
      <w:proofErr w:type="spellEnd"/>
      <w:r w:rsidR="00752CE4" w:rsidRPr="00B20D2C">
        <w:rPr>
          <w:rFonts w:ascii="Times New Roman" w:hAnsi="Times New Roman" w:cs="Times New Roman"/>
          <w:iCs/>
          <w:sz w:val="19"/>
          <w:szCs w:val="19"/>
        </w:rPr>
        <w:t>,</w:t>
      </w:r>
      <w:r w:rsidR="00752CE4" w:rsidRPr="00B20D2C">
        <w:rPr>
          <w:rFonts w:ascii="Times New Roman" w:hAnsi="Times New Roman" w:cs="Times New Roman"/>
          <w:sz w:val="19"/>
          <w:szCs w:val="19"/>
        </w:rPr>
        <w:t xml:space="preserve"> </w:t>
      </w:r>
      <w:r w:rsidR="00520CD2" w:rsidRPr="00B20D2C">
        <w:rPr>
          <w:rFonts w:ascii="Times New Roman" w:hAnsi="Times New Roman" w:cs="Times New Roman"/>
          <w:sz w:val="19"/>
          <w:szCs w:val="19"/>
        </w:rPr>
        <w:t xml:space="preserve">1985; </w:t>
      </w:r>
      <w:r w:rsidR="00752CE4" w:rsidRPr="00B20D2C">
        <w:rPr>
          <w:rFonts w:ascii="Times New Roman" w:hAnsi="Times New Roman" w:cs="Times New Roman"/>
          <w:sz w:val="19"/>
          <w:szCs w:val="19"/>
        </w:rPr>
        <w:t>26 (3 – 4): 49 - 53.</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Grover, S.P., </w:t>
      </w:r>
      <w:proofErr w:type="spellStart"/>
      <w:r w:rsidRPr="00B20D2C">
        <w:rPr>
          <w:rFonts w:ascii="Times New Roman" w:hAnsi="Times New Roman" w:cs="Times New Roman"/>
          <w:sz w:val="19"/>
          <w:szCs w:val="19"/>
        </w:rPr>
        <w:t>Aggarwal</w:t>
      </w:r>
      <w:proofErr w:type="spellEnd"/>
      <w:r w:rsidR="006D5EF4" w:rsidRPr="00B20D2C">
        <w:rPr>
          <w:rFonts w:ascii="Times New Roman" w:hAnsi="Times New Roman" w:cs="Times New Roman"/>
          <w:sz w:val="19"/>
          <w:szCs w:val="19"/>
        </w:rPr>
        <w:t>,</w:t>
      </w:r>
      <w:r w:rsidRPr="00B20D2C">
        <w:rPr>
          <w:rFonts w:ascii="Times New Roman" w:hAnsi="Times New Roman" w:cs="Times New Roman"/>
          <w:sz w:val="19"/>
          <w:szCs w:val="19"/>
        </w:rPr>
        <w:t xml:space="preserve"> </w:t>
      </w:r>
      <w:r w:rsidR="006D5EF4" w:rsidRPr="00B20D2C">
        <w:rPr>
          <w:rFonts w:ascii="Times New Roman" w:hAnsi="Times New Roman" w:cs="Times New Roman"/>
          <w:sz w:val="19"/>
          <w:szCs w:val="19"/>
        </w:rPr>
        <w:t xml:space="preserve">BS. </w:t>
      </w:r>
      <w:proofErr w:type="gramStart"/>
      <w:r w:rsidRPr="00B20D2C">
        <w:rPr>
          <w:rFonts w:ascii="Times New Roman" w:hAnsi="Times New Roman" w:cs="Times New Roman"/>
          <w:sz w:val="19"/>
          <w:szCs w:val="19"/>
        </w:rPr>
        <w:t>and</w:t>
      </w:r>
      <w:proofErr w:type="gramEnd"/>
      <w:r w:rsidRPr="00B20D2C">
        <w:rPr>
          <w:rFonts w:ascii="Times New Roman" w:hAnsi="Times New Roman" w:cs="Times New Roman"/>
          <w:sz w:val="19"/>
          <w:szCs w:val="19"/>
        </w:rPr>
        <w:t xml:space="preserve"> </w:t>
      </w:r>
      <w:proofErr w:type="spellStart"/>
      <w:r w:rsidR="00520CD2" w:rsidRPr="00B20D2C">
        <w:rPr>
          <w:rFonts w:ascii="Times New Roman" w:hAnsi="Times New Roman" w:cs="Times New Roman"/>
          <w:sz w:val="19"/>
          <w:szCs w:val="19"/>
        </w:rPr>
        <w:t>Rauthan</w:t>
      </w:r>
      <w:proofErr w:type="spellEnd"/>
      <w:r w:rsidR="006D5EF4" w:rsidRPr="00B20D2C">
        <w:rPr>
          <w:rFonts w:ascii="Times New Roman" w:hAnsi="Times New Roman" w:cs="Times New Roman"/>
          <w:sz w:val="19"/>
          <w:szCs w:val="19"/>
        </w:rPr>
        <w:t>, JVS</w:t>
      </w:r>
      <w:r w:rsidR="00520CD2"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Ichthyofauna</w:t>
      </w:r>
      <w:proofErr w:type="spellEnd"/>
      <w:r w:rsidRPr="00B20D2C">
        <w:rPr>
          <w:rFonts w:ascii="Times New Roman" w:hAnsi="Times New Roman" w:cs="Times New Roman"/>
          <w:sz w:val="19"/>
          <w:szCs w:val="19"/>
        </w:rPr>
        <w:t xml:space="preserve"> of </w:t>
      </w:r>
      <w:proofErr w:type="spellStart"/>
      <w:r w:rsidRPr="00B20D2C">
        <w:rPr>
          <w:rFonts w:ascii="Times New Roman" w:hAnsi="Times New Roman" w:cs="Times New Roman"/>
          <w:sz w:val="19"/>
          <w:szCs w:val="19"/>
        </w:rPr>
        <w:t>Doon</w:t>
      </w:r>
      <w:proofErr w:type="spellEnd"/>
      <w:r w:rsidRPr="00B20D2C">
        <w:rPr>
          <w:rFonts w:ascii="Times New Roman" w:hAnsi="Times New Roman" w:cs="Times New Roman"/>
          <w:sz w:val="19"/>
          <w:szCs w:val="19"/>
        </w:rPr>
        <w:t xml:space="preserve"> Valley. </w:t>
      </w:r>
      <w:r w:rsidRPr="00B20D2C">
        <w:rPr>
          <w:rFonts w:ascii="Times New Roman" w:hAnsi="Times New Roman" w:cs="Times New Roman"/>
          <w:i/>
          <w:iCs/>
          <w:sz w:val="19"/>
          <w:szCs w:val="19"/>
        </w:rPr>
        <w:t>Himalayan</w:t>
      </w:r>
      <w:r w:rsidR="00520CD2" w:rsidRPr="00B20D2C">
        <w:rPr>
          <w:rFonts w:ascii="Times New Roman" w:hAnsi="Times New Roman" w:cs="Times New Roman"/>
          <w:i/>
          <w:iCs/>
          <w:sz w:val="19"/>
          <w:szCs w:val="19"/>
        </w:rPr>
        <w:t xml:space="preserve"> </w:t>
      </w:r>
      <w:r w:rsidRPr="00B20D2C">
        <w:rPr>
          <w:rFonts w:ascii="Times New Roman" w:hAnsi="Times New Roman" w:cs="Times New Roman"/>
          <w:i/>
          <w:sz w:val="19"/>
          <w:szCs w:val="19"/>
        </w:rPr>
        <w:t>Journal of Environment Zoology</w:t>
      </w:r>
      <w:r w:rsidR="00520CD2" w:rsidRPr="00B20D2C">
        <w:rPr>
          <w:rFonts w:ascii="Times New Roman" w:hAnsi="Times New Roman" w:cs="Times New Roman"/>
          <w:sz w:val="19"/>
          <w:szCs w:val="19"/>
        </w:rPr>
        <w:t>. 1994;</w:t>
      </w:r>
      <w:r w:rsidRPr="00B20D2C">
        <w:rPr>
          <w:rFonts w:ascii="Times New Roman" w:hAnsi="Times New Roman" w:cs="Times New Roman"/>
          <w:sz w:val="19"/>
          <w:szCs w:val="19"/>
        </w:rPr>
        <w:t xml:space="preserve"> 8: 128 - 133.</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eastAsia="MS Mincho" w:hAnsi="Times New Roman" w:cs="Times New Roman"/>
          <w:sz w:val="19"/>
          <w:szCs w:val="19"/>
        </w:rPr>
      </w:pPr>
      <w:r w:rsidRPr="00B20D2C">
        <w:rPr>
          <w:rFonts w:ascii="Times New Roman" w:eastAsia="MS Mincho" w:hAnsi="Times New Roman" w:cs="Times New Roman"/>
          <w:sz w:val="19"/>
          <w:szCs w:val="19"/>
        </w:rPr>
        <w:t>Gupta,</w:t>
      </w:r>
      <w:r w:rsidR="00ED45E0" w:rsidRPr="00B20D2C">
        <w:rPr>
          <w:rFonts w:ascii="Times New Roman" w:eastAsia="MS Mincho" w:hAnsi="Times New Roman" w:cs="Times New Roman"/>
          <w:sz w:val="19"/>
          <w:szCs w:val="19"/>
        </w:rPr>
        <w:t xml:space="preserve"> N., </w:t>
      </w:r>
      <w:proofErr w:type="spellStart"/>
      <w:r w:rsidR="00ED45E0" w:rsidRPr="00B20D2C">
        <w:rPr>
          <w:rFonts w:ascii="Times New Roman" w:eastAsia="MS Mincho" w:hAnsi="Times New Roman" w:cs="Times New Roman"/>
          <w:sz w:val="19"/>
          <w:szCs w:val="19"/>
        </w:rPr>
        <w:t>Anthwal</w:t>
      </w:r>
      <w:proofErr w:type="spellEnd"/>
      <w:r w:rsidR="006D5EF4" w:rsidRPr="00B20D2C">
        <w:rPr>
          <w:rFonts w:ascii="Times New Roman" w:eastAsia="MS Mincho" w:hAnsi="Times New Roman" w:cs="Times New Roman"/>
          <w:sz w:val="19"/>
          <w:szCs w:val="19"/>
        </w:rPr>
        <w:t>,</w:t>
      </w:r>
      <w:r w:rsidR="00ED45E0" w:rsidRPr="00B20D2C">
        <w:rPr>
          <w:rFonts w:ascii="Times New Roman" w:eastAsia="MS Mincho" w:hAnsi="Times New Roman" w:cs="Times New Roman"/>
          <w:sz w:val="19"/>
          <w:szCs w:val="19"/>
        </w:rPr>
        <w:t xml:space="preserve"> </w:t>
      </w:r>
      <w:r w:rsidR="006D5EF4" w:rsidRPr="00B20D2C">
        <w:rPr>
          <w:rFonts w:ascii="Times New Roman" w:eastAsia="MS Mincho" w:hAnsi="Times New Roman" w:cs="Times New Roman"/>
          <w:sz w:val="19"/>
          <w:szCs w:val="19"/>
        </w:rPr>
        <w:t xml:space="preserve">A. </w:t>
      </w:r>
      <w:r w:rsidR="00ED45E0" w:rsidRPr="00B20D2C">
        <w:rPr>
          <w:rFonts w:ascii="Times New Roman" w:eastAsia="MS Mincho" w:hAnsi="Times New Roman" w:cs="Times New Roman"/>
          <w:sz w:val="19"/>
          <w:szCs w:val="19"/>
        </w:rPr>
        <w:t xml:space="preserve">and </w:t>
      </w:r>
      <w:proofErr w:type="spellStart"/>
      <w:r w:rsidR="00ED45E0" w:rsidRPr="00B20D2C">
        <w:rPr>
          <w:rFonts w:ascii="Times New Roman" w:eastAsia="MS Mincho" w:hAnsi="Times New Roman" w:cs="Times New Roman"/>
          <w:sz w:val="19"/>
          <w:szCs w:val="19"/>
        </w:rPr>
        <w:t>Bahuguna</w:t>
      </w:r>
      <w:proofErr w:type="spellEnd"/>
      <w:r w:rsidR="006D5EF4" w:rsidRPr="00B20D2C">
        <w:rPr>
          <w:rFonts w:ascii="Times New Roman" w:eastAsia="MS Mincho" w:hAnsi="Times New Roman" w:cs="Times New Roman"/>
          <w:sz w:val="19"/>
          <w:szCs w:val="19"/>
        </w:rPr>
        <w:t>, A</w:t>
      </w:r>
      <w:r w:rsidR="00ED45E0"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Biodiversity of </w:t>
      </w:r>
      <w:proofErr w:type="spellStart"/>
      <w:r w:rsidRPr="00B20D2C">
        <w:rPr>
          <w:rFonts w:ascii="Times New Roman" w:eastAsia="MS Mincho" w:hAnsi="Times New Roman" w:cs="Times New Roman"/>
          <w:sz w:val="19"/>
          <w:szCs w:val="19"/>
        </w:rPr>
        <w:t>Mothronwala</w:t>
      </w:r>
      <w:proofErr w:type="spellEnd"/>
      <w:r w:rsidRPr="00B20D2C">
        <w:rPr>
          <w:rFonts w:ascii="Times New Roman" w:eastAsia="MS Mincho" w:hAnsi="Times New Roman" w:cs="Times New Roman"/>
          <w:sz w:val="19"/>
          <w:szCs w:val="19"/>
        </w:rPr>
        <w:t xml:space="preserve"> Swamp, </w:t>
      </w:r>
      <w:proofErr w:type="spellStart"/>
      <w:r w:rsidRPr="00B20D2C">
        <w:rPr>
          <w:rFonts w:ascii="Times New Roman" w:eastAsia="MS Mincho" w:hAnsi="Times New Roman" w:cs="Times New Roman"/>
          <w:sz w:val="19"/>
          <w:szCs w:val="19"/>
        </w:rPr>
        <w:t>Doon</w:t>
      </w:r>
      <w:proofErr w:type="spellEnd"/>
      <w:r w:rsidRPr="00B20D2C">
        <w:rPr>
          <w:rFonts w:ascii="Times New Roman" w:eastAsia="MS Mincho" w:hAnsi="Times New Roman" w:cs="Times New Roman"/>
          <w:sz w:val="19"/>
          <w:szCs w:val="19"/>
        </w:rPr>
        <w:t xml:space="preserve"> Valley, Uttaranchal. </w:t>
      </w:r>
      <w:r w:rsidRPr="00B20D2C">
        <w:rPr>
          <w:rFonts w:ascii="Times New Roman" w:eastAsia="MS Mincho" w:hAnsi="Times New Roman" w:cs="Times New Roman"/>
          <w:i/>
          <w:iCs/>
          <w:sz w:val="19"/>
          <w:szCs w:val="19"/>
        </w:rPr>
        <w:t>The Journal of American Science</w:t>
      </w:r>
      <w:r w:rsidR="00ED45E0" w:rsidRPr="00B20D2C">
        <w:rPr>
          <w:rFonts w:ascii="Times New Roman" w:eastAsia="MS Mincho" w:hAnsi="Times New Roman" w:cs="Times New Roman"/>
          <w:i/>
          <w:iCs/>
          <w:sz w:val="19"/>
          <w:szCs w:val="19"/>
        </w:rPr>
        <w:t xml:space="preserve">. </w:t>
      </w:r>
      <w:r w:rsidR="00ED45E0" w:rsidRPr="00B20D2C">
        <w:rPr>
          <w:rFonts w:ascii="Times New Roman" w:eastAsia="MS Mincho" w:hAnsi="Times New Roman" w:cs="Times New Roman"/>
          <w:sz w:val="19"/>
          <w:szCs w:val="19"/>
        </w:rPr>
        <w:t>2006;</w:t>
      </w:r>
      <w:r w:rsidRPr="00B20D2C">
        <w:rPr>
          <w:rFonts w:ascii="Times New Roman" w:eastAsia="MS Mincho" w:hAnsi="Times New Roman" w:cs="Times New Roman"/>
          <w:i/>
          <w:iCs/>
          <w:sz w:val="19"/>
          <w:szCs w:val="19"/>
        </w:rPr>
        <w:t xml:space="preserve"> </w:t>
      </w:r>
      <w:r w:rsidRPr="00B20D2C">
        <w:rPr>
          <w:rFonts w:ascii="Times New Roman" w:eastAsia="MS Mincho" w:hAnsi="Times New Roman" w:cs="Times New Roman"/>
          <w:sz w:val="19"/>
          <w:szCs w:val="19"/>
        </w:rPr>
        <w:t>2(3)</w:t>
      </w:r>
      <w:r w:rsidR="00B20D2C" w:rsidRPr="00B20D2C">
        <w:rPr>
          <w:rFonts w:ascii="Times New Roman" w:eastAsia="MS Mincho" w:hAnsi="Times New Roman" w:cs="Times New Roman"/>
          <w:sz w:val="19"/>
          <w:szCs w:val="19"/>
        </w:rPr>
        <w:t>:</w:t>
      </w:r>
      <w:r w:rsidRPr="00B20D2C">
        <w:rPr>
          <w:rFonts w:ascii="Times New Roman" w:eastAsia="MS Mincho" w:hAnsi="Times New Roman" w:cs="Times New Roman"/>
          <w:sz w:val="19"/>
          <w:szCs w:val="19"/>
        </w:rPr>
        <w:t>33-40.</w:t>
      </w:r>
    </w:p>
    <w:p w:rsidR="00752CE4" w:rsidRPr="00B20D2C" w:rsidRDefault="00ED45E0" w:rsidP="00E1430B">
      <w:pPr>
        <w:pStyle w:val="ListParagraph"/>
        <w:numPr>
          <w:ilvl w:val="0"/>
          <w:numId w:val="8"/>
        </w:numPr>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Gupta, S</w:t>
      </w:r>
      <w:r w:rsidR="00004F15" w:rsidRPr="00B20D2C">
        <w:rPr>
          <w:rFonts w:ascii="Times New Roman" w:hAnsi="Times New Roman" w:cs="Times New Roman"/>
          <w:sz w:val="19"/>
          <w:szCs w:val="19"/>
        </w:rPr>
        <w:t>K</w:t>
      </w:r>
      <w:r w:rsidRPr="00B20D2C">
        <w:rPr>
          <w:rFonts w:ascii="Times New Roman" w:hAnsi="Times New Roman" w:cs="Times New Roman"/>
          <w:sz w:val="19"/>
          <w:szCs w:val="19"/>
        </w:rPr>
        <w:t xml:space="preserve"> and </w:t>
      </w:r>
      <w:proofErr w:type="spellStart"/>
      <w:r w:rsidR="00004F15" w:rsidRPr="00B20D2C">
        <w:rPr>
          <w:rFonts w:ascii="Times New Roman" w:hAnsi="Times New Roman" w:cs="Times New Roman"/>
          <w:sz w:val="19"/>
          <w:szCs w:val="19"/>
        </w:rPr>
        <w:t>Rana</w:t>
      </w:r>
      <w:proofErr w:type="spellEnd"/>
      <w:r w:rsidR="00004F15" w:rsidRPr="00B20D2C">
        <w:rPr>
          <w:rFonts w:ascii="Times New Roman" w:hAnsi="Times New Roman" w:cs="Times New Roman"/>
          <w:sz w:val="19"/>
          <w:szCs w:val="19"/>
        </w:rPr>
        <w:t>,</w:t>
      </w:r>
      <w:r w:rsidRPr="00B20D2C">
        <w:rPr>
          <w:rFonts w:ascii="Times New Roman" w:hAnsi="Times New Roman" w:cs="Times New Roman"/>
          <w:sz w:val="19"/>
          <w:szCs w:val="19"/>
        </w:rPr>
        <w:t xml:space="preserve"> </w:t>
      </w:r>
      <w:r w:rsidR="00004F15" w:rsidRPr="00B20D2C">
        <w:rPr>
          <w:rFonts w:ascii="Times New Roman" w:hAnsi="Times New Roman" w:cs="Times New Roman"/>
          <w:sz w:val="19"/>
          <w:szCs w:val="19"/>
        </w:rPr>
        <w:t xml:space="preserve">D. </w:t>
      </w:r>
      <w:r w:rsidR="00752CE4" w:rsidRPr="00B20D2C">
        <w:rPr>
          <w:rFonts w:ascii="Times New Roman" w:hAnsi="Times New Roman" w:cs="Times New Roman"/>
          <w:sz w:val="19"/>
          <w:szCs w:val="19"/>
        </w:rPr>
        <w:t xml:space="preserve">On </w:t>
      </w:r>
      <w:proofErr w:type="spellStart"/>
      <w:r w:rsidR="00752CE4" w:rsidRPr="00B20D2C">
        <w:rPr>
          <w:rFonts w:ascii="Times New Roman" w:hAnsi="Times New Roman" w:cs="Times New Roman"/>
          <w:i/>
          <w:sz w:val="19"/>
          <w:szCs w:val="19"/>
        </w:rPr>
        <w:t>Colisa</w:t>
      </w:r>
      <w:proofErr w:type="spellEnd"/>
      <w:r w:rsidR="00752CE4" w:rsidRPr="00B20D2C">
        <w:rPr>
          <w:rFonts w:ascii="Times New Roman" w:hAnsi="Times New Roman" w:cs="Times New Roman"/>
          <w:i/>
          <w:sz w:val="19"/>
          <w:szCs w:val="19"/>
        </w:rPr>
        <w:t xml:space="preserve"> sp.</w:t>
      </w:r>
      <w:r w:rsidR="00752CE4" w:rsidRPr="00B20D2C">
        <w:rPr>
          <w:rFonts w:ascii="Times New Roman" w:hAnsi="Times New Roman" w:cs="Times New Roman"/>
          <w:sz w:val="19"/>
          <w:szCs w:val="19"/>
        </w:rPr>
        <w:t xml:space="preserve"> From Eastern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 Taxonomic notes and Distributional New Record. </w:t>
      </w:r>
      <w:r w:rsidR="00752CE4" w:rsidRPr="00B20D2C">
        <w:rPr>
          <w:rFonts w:ascii="Times New Roman" w:hAnsi="Times New Roman" w:cs="Times New Roman"/>
          <w:i/>
          <w:iCs/>
          <w:sz w:val="19"/>
          <w:szCs w:val="19"/>
        </w:rPr>
        <w:t>Annals of Forestry</w:t>
      </w:r>
      <w:r w:rsidRPr="00B20D2C">
        <w:rPr>
          <w:rFonts w:ascii="Times New Roman" w:hAnsi="Times New Roman" w:cs="Times New Roman"/>
          <w:i/>
          <w:iCs/>
          <w:sz w:val="19"/>
          <w:szCs w:val="19"/>
        </w:rPr>
        <w:t xml:space="preserve">. </w:t>
      </w:r>
      <w:r w:rsidRPr="00B20D2C">
        <w:rPr>
          <w:rFonts w:ascii="Times New Roman" w:hAnsi="Times New Roman" w:cs="Times New Roman"/>
          <w:sz w:val="19"/>
          <w:szCs w:val="19"/>
        </w:rPr>
        <w:t>2009a;</w:t>
      </w:r>
      <w:r w:rsidRPr="00B20D2C">
        <w:rPr>
          <w:rFonts w:ascii="Times New Roman" w:hAnsi="Times New Roman" w:cs="Times New Roman"/>
          <w:i/>
          <w:iCs/>
          <w:sz w:val="19"/>
          <w:szCs w:val="19"/>
        </w:rPr>
        <w:t xml:space="preserve"> </w:t>
      </w:r>
      <w:r w:rsidR="00752CE4" w:rsidRPr="00B20D2C">
        <w:rPr>
          <w:rFonts w:ascii="Times New Roman" w:hAnsi="Times New Roman" w:cs="Times New Roman"/>
          <w:sz w:val="19"/>
          <w:szCs w:val="19"/>
        </w:rPr>
        <w:t>17 (1): 125 – 134.</w:t>
      </w:r>
    </w:p>
    <w:p w:rsidR="00752CE4" w:rsidRPr="00B20D2C" w:rsidRDefault="00ED45E0" w:rsidP="00E1430B">
      <w:pPr>
        <w:pStyle w:val="ListParagraph"/>
        <w:numPr>
          <w:ilvl w:val="0"/>
          <w:numId w:val="8"/>
        </w:numPr>
        <w:tabs>
          <w:tab w:val="left" w:pos="900"/>
          <w:tab w:val="left" w:pos="1260"/>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Gupta, SK</w:t>
      </w:r>
      <w:r w:rsidR="00004F15" w:rsidRPr="00B20D2C">
        <w:rPr>
          <w:rFonts w:ascii="Times New Roman" w:hAnsi="Times New Roman" w:cs="Times New Roman"/>
          <w:sz w:val="19"/>
          <w:szCs w:val="19"/>
        </w:rPr>
        <w:t>.,</w:t>
      </w:r>
      <w:r w:rsidRPr="00B20D2C">
        <w:rPr>
          <w:rFonts w:ascii="Times New Roman" w:hAnsi="Times New Roman" w:cs="Times New Roman"/>
          <w:sz w:val="19"/>
          <w:szCs w:val="19"/>
        </w:rPr>
        <w:t xml:space="preserve"> and </w:t>
      </w:r>
      <w:proofErr w:type="spellStart"/>
      <w:r w:rsidRPr="00B20D2C">
        <w:rPr>
          <w:rFonts w:ascii="Times New Roman" w:hAnsi="Times New Roman" w:cs="Times New Roman"/>
          <w:sz w:val="19"/>
          <w:szCs w:val="19"/>
        </w:rPr>
        <w:t>Rana</w:t>
      </w:r>
      <w:proofErr w:type="spellEnd"/>
      <w:r w:rsidR="00004F15" w:rsidRPr="00B20D2C">
        <w:rPr>
          <w:rFonts w:ascii="Times New Roman" w:hAnsi="Times New Roman" w:cs="Times New Roman"/>
          <w:sz w:val="19"/>
          <w:szCs w:val="19"/>
        </w:rPr>
        <w:t>, D.</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Furcated caudal fin in </w:t>
      </w:r>
      <w:proofErr w:type="spellStart"/>
      <w:r w:rsidR="00752CE4" w:rsidRPr="00B20D2C">
        <w:rPr>
          <w:rFonts w:ascii="Times New Roman" w:hAnsi="Times New Roman" w:cs="Times New Roman"/>
          <w:i/>
          <w:sz w:val="19"/>
          <w:szCs w:val="19"/>
        </w:rPr>
        <w:t>Heteropneustes</w:t>
      </w:r>
      <w:proofErr w:type="spellEnd"/>
      <w:r w:rsidR="00752CE4" w:rsidRPr="00B20D2C">
        <w:rPr>
          <w:rFonts w:ascii="Times New Roman" w:hAnsi="Times New Roman" w:cs="Times New Roman"/>
          <w:i/>
          <w:sz w:val="19"/>
          <w:szCs w:val="19"/>
        </w:rPr>
        <w:t xml:space="preserve"> </w:t>
      </w:r>
      <w:proofErr w:type="spellStart"/>
      <w:r w:rsidR="00752CE4" w:rsidRPr="00B20D2C">
        <w:rPr>
          <w:rFonts w:ascii="Times New Roman" w:hAnsi="Times New Roman" w:cs="Times New Roman"/>
          <w:i/>
          <w:sz w:val="19"/>
          <w:szCs w:val="19"/>
        </w:rPr>
        <w:t>fossilis</w:t>
      </w:r>
      <w:proofErr w:type="spellEnd"/>
      <w:r w:rsidR="00752CE4" w:rsidRPr="00B20D2C">
        <w:rPr>
          <w:rFonts w:ascii="Times New Roman" w:hAnsi="Times New Roman" w:cs="Times New Roman"/>
          <w:sz w:val="19"/>
          <w:szCs w:val="19"/>
        </w:rPr>
        <w:t xml:space="preserve"> (Bloch) from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Valley – A</w:t>
      </w:r>
      <w:r w:rsid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Teratological</w:t>
      </w:r>
      <w:proofErr w:type="spellEnd"/>
      <w:r w:rsidR="00752CE4" w:rsidRPr="00B20D2C">
        <w:rPr>
          <w:rFonts w:ascii="Times New Roman" w:hAnsi="Times New Roman" w:cs="Times New Roman"/>
          <w:sz w:val="19"/>
          <w:szCs w:val="19"/>
        </w:rPr>
        <w:t xml:space="preserve"> Observation. </w:t>
      </w:r>
      <w:proofErr w:type="spellStart"/>
      <w:r w:rsidRPr="00B20D2C">
        <w:rPr>
          <w:rFonts w:ascii="Times New Roman" w:hAnsi="Times New Roman" w:cs="Times New Roman"/>
          <w:i/>
          <w:sz w:val="19"/>
          <w:szCs w:val="19"/>
        </w:rPr>
        <w:t>Biozone</w:t>
      </w:r>
      <w:proofErr w:type="spellEnd"/>
      <w:r w:rsidRPr="00B20D2C">
        <w:rPr>
          <w:rFonts w:ascii="Times New Roman" w:hAnsi="Times New Roman" w:cs="Times New Roman"/>
          <w:i/>
          <w:sz w:val="19"/>
          <w:szCs w:val="19"/>
        </w:rPr>
        <w:t>. 2009b;</w:t>
      </w:r>
      <w:r w:rsidR="00752CE4" w:rsidRPr="00B20D2C">
        <w:rPr>
          <w:rFonts w:ascii="Times New Roman" w:hAnsi="Times New Roman" w:cs="Times New Roman"/>
          <w:i/>
          <w:sz w:val="19"/>
          <w:szCs w:val="19"/>
        </w:rPr>
        <w:t xml:space="preserve"> </w:t>
      </w:r>
      <w:r w:rsidR="00752CE4" w:rsidRPr="00B20D2C">
        <w:rPr>
          <w:rFonts w:ascii="Times New Roman" w:hAnsi="Times New Roman" w:cs="Times New Roman"/>
          <w:sz w:val="19"/>
          <w:szCs w:val="19"/>
        </w:rPr>
        <w:t>1 (2): 207 – 210.</w:t>
      </w:r>
    </w:p>
    <w:p w:rsidR="00752CE4" w:rsidRPr="00B20D2C" w:rsidRDefault="00ED45E0"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Gupta, S</w:t>
      </w:r>
      <w:r w:rsidR="00004F15" w:rsidRPr="00B20D2C">
        <w:rPr>
          <w:rFonts w:ascii="Times New Roman" w:hAnsi="Times New Roman" w:cs="Times New Roman"/>
          <w:sz w:val="19"/>
          <w:szCs w:val="19"/>
        </w:rPr>
        <w:t>K,</w:t>
      </w:r>
      <w:r w:rsidRPr="00B20D2C">
        <w:rPr>
          <w:rFonts w:ascii="Times New Roman" w:hAnsi="Times New Roman" w:cs="Times New Roman"/>
          <w:sz w:val="19"/>
          <w:szCs w:val="19"/>
        </w:rPr>
        <w:t xml:space="preserve"> and </w:t>
      </w:r>
      <w:proofErr w:type="spellStart"/>
      <w:r w:rsidRPr="00B20D2C">
        <w:rPr>
          <w:rFonts w:ascii="Times New Roman" w:hAnsi="Times New Roman" w:cs="Times New Roman"/>
          <w:sz w:val="19"/>
          <w:szCs w:val="19"/>
        </w:rPr>
        <w:t>Rana</w:t>
      </w:r>
      <w:proofErr w:type="spellEnd"/>
      <w:r w:rsidR="00004F15" w:rsidRPr="00B20D2C">
        <w:rPr>
          <w:rFonts w:ascii="Times New Roman" w:hAnsi="Times New Roman" w:cs="Times New Roman"/>
          <w:sz w:val="19"/>
          <w:szCs w:val="19"/>
        </w:rPr>
        <w:t>, D.</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On a new synonym of </w:t>
      </w:r>
      <w:proofErr w:type="spellStart"/>
      <w:r w:rsidR="00752CE4" w:rsidRPr="00B20D2C">
        <w:rPr>
          <w:rFonts w:ascii="Times New Roman" w:hAnsi="Times New Roman" w:cs="Times New Roman"/>
          <w:i/>
          <w:sz w:val="19"/>
          <w:szCs w:val="19"/>
        </w:rPr>
        <w:t>Barilius</w:t>
      </w:r>
      <w:proofErr w:type="spellEnd"/>
      <w:r w:rsidR="00752CE4" w:rsidRPr="00B20D2C">
        <w:rPr>
          <w:rFonts w:ascii="Times New Roman" w:hAnsi="Times New Roman" w:cs="Times New Roman"/>
          <w:i/>
          <w:sz w:val="19"/>
          <w:szCs w:val="19"/>
        </w:rPr>
        <w:t xml:space="preserve"> </w:t>
      </w:r>
      <w:proofErr w:type="spellStart"/>
      <w:r w:rsidR="00752CE4" w:rsidRPr="00B20D2C">
        <w:rPr>
          <w:rFonts w:ascii="Times New Roman" w:hAnsi="Times New Roman" w:cs="Times New Roman"/>
          <w:i/>
          <w:sz w:val="19"/>
          <w:szCs w:val="19"/>
        </w:rPr>
        <w:t>tileo</w:t>
      </w:r>
      <w:proofErr w:type="spellEnd"/>
      <w:r w:rsidR="00752CE4" w:rsidRPr="00B20D2C">
        <w:rPr>
          <w:rFonts w:ascii="Times New Roman" w:hAnsi="Times New Roman" w:cs="Times New Roman"/>
          <w:sz w:val="19"/>
          <w:szCs w:val="19"/>
        </w:rPr>
        <w:t xml:space="preserve"> Hamilton from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Valley (</w:t>
      </w:r>
      <w:proofErr w:type="spellStart"/>
      <w:r w:rsidR="00752CE4" w:rsidRPr="00B20D2C">
        <w:rPr>
          <w:rFonts w:ascii="Times New Roman" w:hAnsi="Times New Roman" w:cs="Times New Roman"/>
          <w:sz w:val="19"/>
          <w:szCs w:val="19"/>
        </w:rPr>
        <w:t>Uttarakhand</w:t>
      </w:r>
      <w:proofErr w:type="spellEnd"/>
      <w:r w:rsidR="00752CE4" w:rsidRPr="00B20D2C">
        <w:rPr>
          <w:rFonts w:ascii="Times New Roman" w:hAnsi="Times New Roman" w:cs="Times New Roman"/>
          <w:sz w:val="19"/>
          <w:szCs w:val="19"/>
        </w:rPr>
        <w:t xml:space="preserve">) – A Critical Taxonomical Analysis. </w:t>
      </w:r>
      <w:r w:rsidR="00752CE4" w:rsidRPr="00B20D2C">
        <w:rPr>
          <w:rFonts w:ascii="Times New Roman" w:hAnsi="Times New Roman" w:cs="Times New Roman"/>
          <w:i/>
          <w:sz w:val="19"/>
          <w:szCs w:val="19"/>
        </w:rPr>
        <w:t>Aquacult</w:t>
      </w:r>
      <w:r w:rsidRPr="00B20D2C">
        <w:rPr>
          <w:rFonts w:ascii="Times New Roman" w:hAnsi="Times New Roman" w:cs="Times New Roman"/>
          <w:sz w:val="19"/>
          <w:szCs w:val="19"/>
        </w:rPr>
        <w:t>ure. 2009c;</w:t>
      </w:r>
      <w:r w:rsidR="00752CE4" w:rsidRPr="00B20D2C">
        <w:rPr>
          <w:rFonts w:ascii="Times New Roman" w:hAnsi="Times New Roman" w:cs="Times New Roman"/>
          <w:sz w:val="19"/>
          <w:szCs w:val="19"/>
        </w:rPr>
        <w:t xml:space="preserve"> 10 (2): 195 – 208.</w:t>
      </w:r>
    </w:p>
    <w:p w:rsidR="00752CE4" w:rsidRPr="00B20D2C" w:rsidRDefault="00ED45E0"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Gupta, SK. and </w:t>
      </w:r>
      <w:proofErr w:type="spellStart"/>
      <w:r w:rsidRPr="00B20D2C">
        <w:rPr>
          <w:rFonts w:ascii="Times New Roman" w:hAnsi="Times New Roman" w:cs="Times New Roman"/>
          <w:sz w:val="19"/>
          <w:szCs w:val="19"/>
        </w:rPr>
        <w:t>Rana</w:t>
      </w:r>
      <w:proofErr w:type="spellEnd"/>
      <w:r w:rsidR="00004F15" w:rsidRPr="00B20D2C">
        <w:rPr>
          <w:rFonts w:ascii="Times New Roman" w:hAnsi="Times New Roman" w:cs="Times New Roman"/>
          <w:sz w:val="19"/>
          <w:szCs w:val="19"/>
        </w:rPr>
        <w:t>, D.</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Further taxonomical notes on </w:t>
      </w:r>
      <w:proofErr w:type="spellStart"/>
      <w:r w:rsidR="00752CE4" w:rsidRPr="00B20D2C">
        <w:rPr>
          <w:rFonts w:ascii="Times New Roman" w:hAnsi="Times New Roman" w:cs="Times New Roman"/>
          <w:i/>
          <w:sz w:val="19"/>
          <w:szCs w:val="19"/>
        </w:rPr>
        <w:t>Chagunius</w:t>
      </w:r>
      <w:proofErr w:type="spellEnd"/>
      <w:r w:rsidR="00752CE4" w:rsidRPr="00B20D2C">
        <w:rPr>
          <w:rFonts w:ascii="Times New Roman" w:hAnsi="Times New Roman" w:cs="Times New Roman"/>
          <w:i/>
          <w:sz w:val="19"/>
          <w:szCs w:val="19"/>
        </w:rPr>
        <w:t xml:space="preserve"> </w:t>
      </w:r>
      <w:proofErr w:type="spellStart"/>
      <w:r w:rsidR="00752CE4" w:rsidRPr="00B20D2C">
        <w:rPr>
          <w:rFonts w:ascii="Times New Roman" w:hAnsi="Times New Roman" w:cs="Times New Roman"/>
          <w:i/>
          <w:sz w:val="19"/>
          <w:szCs w:val="19"/>
        </w:rPr>
        <w:t>chagunio</w:t>
      </w:r>
      <w:proofErr w:type="spellEnd"/>
      <w:r w:rsidR="00752CE4" w:rsidRPr="00B20D2C">
        <w:rPr>
          <w:rFonts w:ascii="Times New Roman" w:hAnsi="Times New Roman" w:cs="Times New Roman"/>
          <w:sz w:val="19"/>
          <w:szCs w:val="19"/>
        </w:rPr>
        <w:t xml:space="preserve"> from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Valley. </w:t>
      </w:r>
      <w:r w:rsidR="00752CE4" w:rsidRPr="00B20D2C">
        <w:rPr>
          <w:rFonts w:ascii="Times New Roman" w:hAnsi="Times New Roman" w:cs="Times New Roman"/>
          <w:i/>
          <w:sz w:val="19"/>
          <w:szCs w:val="19"/>
        </w:rPr>
        <w:t>Journal of</w:t>
      </w:r>
      <w:r w:rsidR="00B20D2C">
        <w:rPr>
          <w:rFonts w:ascii="Times New Roman" w:hAnsi="Times New Roman" w:cs="Times New Roman"/>
          <w:i/>
          <w:sz w:val="19"/>
          <w:szCs w:val="19"/>
        </w:rPr>
        <w:t xml:space="preserve"> </w:t>
      </w:r>
      <w:r w:rsidR="00752CE4" w:rsidRPr="00B20D2C">
        <w:rPr>
          <w:rFonts w:ascii="Times New Roman" w:hAnsi="Times New Roman" w:cs="Times New Roman"/>
          <w:i/>
          <w:sz w:val="19"/>
          <w:szCs w:val="19"/>
        </w:rPr>
        <w:t>Nature Conservation</w:t>
      </w:r>
      <w:r w:rsidR="00752CE4"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2009d; </w:t>
      </w:r>
      <w:r w:rsidR="00752CE4" w:rsidRPr="00B20D2C">
        <w:rPr>
          <w:rFonts w:ascii="Times New Roman" w:hAnsi="Times New Roman" w:cs="Times New Roman"/>
          <w:sz w:val="19"/>
          <w:szCs w:val="19"/>
        </w:rPr>
        <w:t>21 (1): 347 – 358.</w:t>
      </w:r>
    </w:p>
    <w:p w:rsidR="00752CE4" w:rsidRPr="00B20D2C" w:rsidRDefault="00ED45E0"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Hora</w:t>
      </w:r>
      <w:proofErr w:type="spellEnd"/>
      <w:r w:rsidRPr="00B20D2C">
        <w:rPr>
          <w:rFonts w:ascii="Times New Roman" w:hAnsi="Times New Roman" w:cs="Times New Roman"/>
          <w:sz w:val="19"/>
          <w:szCs w:val="19"/>
        </w:rPr>
        <w:t xml:space="preserve">, SL. and </w:t>
      </w:r>
      <w:proofErr w:type="spellStart"/>
      <w:r w:rsidRPr="00B20D2C">
        <w:rPr>
          <w:rFonts w:ascii="Times New Roman" w:hAnsi="Times New Roman" w:cs="Times New Roman"/>
          <w:sz w:val="19"/>
          <w:szCs w:val="19"/>
        </w:rPr>
        <w:t>Mukerjee</w:t>
      </w:r>
      <w:proofErr w:type="spellEnd"/>
      <w:r w:rsidR="00004F15" w:rsidRPr="00B20D2C">
        <w:rPr>
          <w:rFonts w:ascii="Times New Roman" w:hAnsi="Times New Roman" w:cs="Times New Roman"/>
          <w:sz w:val="19"/>
          <w:szCs w:val="19"/>
        </w:rPr>
        <w:t>, D. D.</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Fish of the Eastern </w:t>
      </w:r>
      <w:proofErr w:type="spellStart"/>
      <w:r w:rsidR="00752CE4" w:rsidRPr="00B20D2C">
        <w:rPr>
          <w:rFonts w:ascii="Times New Roman" w:hAnsi="Times New Roman" w:cs="Times New Roman"/>
          <w:sz w:val="19"/>
          <w:szCs w:val="19"/>
        </w:rPr>
        <w:t>Doons</w:t>
      </w:r>
      <w:proofErr w:type="spellEnd"/>
      <w:r w:rsidR="00752CE4" w:rsidRPr="00B20D2C">
        <w:rPr>
          <w:rFonts w:ascii="Times New Roman" w:hAnsi="Times New Roman" w:cs="Times New Roman"/>
          <w:sz w:val="19"/>
          <w:szCs w:val="19"/>
        </w:rPr>
        <w:t>, United Provinces.</w:t>
      </w:r>
      <w:r w:rsidR="00752CE4" w:rsidRPr="00B20D2C">
        <w:rPr>
          <w:rFonts w:ascii="Times New Roman" w:hAnsi="Times New Roman" w:cs="Times New Roman"/>
          <w:i/>
          <w:sz w:val="19"/>
          <w:szCs w:val="19"/>
        </w:rPr>
        <w:t xml:space="preserve"> Record Indian Museum,</w:t>
      </w:r>
      <w:r w:rsidR="00752CE4"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1936; </w:t>
      </w:r>
      <w:r w:rsidR="00752CE4" w:rsidRPr="00B20D2C">
        <w:rPr>
          <w:rFonts w:ascii="Times New Roman" w:hAnsi="Times New Roman" w:cs="Times New Roman"/>
          <w:sz w:val="19"/>
          <w:szCs w:val="19"/>
        </w:rPr>
        <w:t>38(2): 133 - 146.</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Husain, A.</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On a </w:t>
      </w:r>
      <w:proofErr w:type="spellStart"/>
      <w:r w:rsidRPr="00B20D2C">
        <w:rPr>
          <w:rFonts w:ascii="Times New Roman" w:hAnsi="Times New Roman" w:cs="Times New Roman"/>
          <w:sz w:val="19"/>
          <w:szCs w:val="19"/>
        </w:rPr>
        <w:t>hillstream</w:t>
      </w:r>
      <w:proofErr w:type="spellEnd"/>
      <w:r w:rsidRPr="00B20D2C">
        <w:rPr>
          <w:rFonts w:ascii="Times New Roman" w:hAnsi="Times New Roman" w:cs="Times New Roman"/>
          <w:sz w:val="19"/>
          <w:szCs w:val="19"/>
        </w:rPr>
        <w:t xml:space="preserve"> loach, </w:t>
      </w:r>
      <w:proofErr w:type="spellStart"/>
      <w:r w:rsidRPr="00B20D2C">
        <w:rPr>
          <w:rFonts w:ascii="Times New Roman" w:hAnsi="Times New Roman" w:cs="Times New Roman"/>
          <w:i/>
          <w:sz w:val="19"/>
          <w:szCs w:val="19"/>
        </w:rPr>
        <w:t>Noemacheilus</w:t>
      </w:r>
      <w:proofErr w:type="spellEnd"/>
      <w:r w:rsidRPr="00B20D2C">
        <w:rPr>
          <w:rFonts w:ascii="Times New Roman" w:hAnsi="Times New Roman" w:cs="Times New Roman"/>
          <w:i/>
          <w:sz w:val="19"/>
          <w:szCs w:val="19"/>
        </w:rPr>
        <w:t xml:space="preserve"> </w:t>
      </w:r>
      <w:proofErr w:type="spellStart"/>
      <w:r w:rsidRPr="00B20D2C">
        <w:rPr>
          <w:rFonts w:ascii="Times New Roman" w:hAnsi="Times New Roman" w:cs="Times New Roman"/>
          <w:i/>
          <w:sz w:val="19"/>
          <w:szCs w:val="19"/>
        </w:rPr>
        <w:t>rupecula</w:t>
      </w:r>
      <w:proofErr w:type="spellEnd"/>
      <w:r w:rsidRPr="00B20D2C">
        <w:rPr>
          <w:rFonts w:ascii="Times New Roman" w:hAnsi="Times New Roman" w:cs="Times New Roman"/>
          <w:sz w:val="19"/>
          <w:szCs w:val="19"/>
        </w:rPr>
        <w:t xml:space="preserve"> (M</w:t>
      </w:r>
      <w:r w:rsidR="00D03922" w:rsidRPr="00B20D2C">
        <w:rPr>
          <w:rFonts w:ascii="Times New Roman" w:hAnsi="Times New Roman" w:cs="Times New Roman"/>
          <w:sz w:val="19"/>
          <w:szCs w:val="19"/>
        </w:rPr>
        <w:t>c</w:t>
      </w:r>
      <w:r w:rsidR="00D03922">
        <w:rPr>
          <w:rFonts w:ascii="Times New Roman" w:hAnsi="Times New Roman" w:cs="Times New Roman"/>
          <w:sz w:val="19"/>
          <w:szCs w:val="19"/>
        </w:rPr>
        <w:t xml:space="preserve"> </w:t>
      </w:r>
      <w:proofErr w:type="spellStart"/>
      <w:r w:rsidR="00D03922" w:rsidRPr="00B20D2C">
        <w:rPr>
          <w:rFonts w:ascii="Times New Roman" w:hAnsi="Times New Roman" w:cs="Times New Roman"/>
          <w:sz w:val="19"/>
          <w:szCs w:val="19"/>
        </w:rPr>
        <w:t>C</w:t>
      </w:r>
      <w:r w:rsidRPr="00B20D2C">
        <w:rPr>
          <w:rFonts w:ascii="Times New Roman" w:hAnsi="Times New Roman" w:cs="Times New Roman"/>
          <w:sz w:val="19"/>
          <w:szCs w:val="19"/>
        </w:rPr>
        <w:t>lelland</w:t>
      </w:r>
      <w:proofErr w:type="spellEnd"/>
      <w:r w:rsidRPr="00B20D2C">
        <w:rPr>
          <w:rFonts w:ascii="Times New Roman" w:hAnsi="Times New Roman" w:cs="Times New Roman"/>
          <w:sz w:val="19"/>
          <w:szCs w:val="19"/>
        </w:rPr>
        <w:t xml:space="preserve">) with bifurcated </w:t>
      </w:r>
      <w:proofErr w:type="spellStart"/>
      <w:r w:rsidRPr="00B20D2C">
        <w:rPr>
          <w:rFonts w:ascii="Times New Roman" w:hAnsi="Times New Roman" w:cs="Times New Roman"/>
          <w:sz w:val="19"/>
          <w:szCs w:val="19"/>
        </w:rPr>
        <w:t>rostral</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barbel</w:t>
      </w:r>
      <w:proofErr w:type="spellEnd"/>
      <w:r w:rsidRPr="00B20D2C">
        <w:rPr>
          <w:rFonts w:ascii="Times New Roman" w:hAnsi="Times New Roman" w:cs="Times New Roman"/>
          <w:sz w:val="19"/>
          <w:szCs w:val="19"/>
        </w:rPr>
        <w:t xml:space="preserve"> and deformed caudal fin. </w:t>
      </w:r>
      <w:r w:rsidRPr="00B20D2C">
        <w:rPr>
          <w:rFonts w:ascii="Times New Roman" w:hAnsi="Times New Roman" w:cs="Times New Roman"/>
          <w:i/>
          <w:sz w:val="19"/>
          <w:szCs w:val="19"/>
        </w:rPr>
        <w:t>Bulletin Zoological Survey of India</w:t>
      </w:r>
      <w:r w:rsidR="00ED45E0" w:rsidRPr="00B20D2C">
        <w:rPr>
          <w:rFonts w:ascii="Times New Roman" w:hAnsi="Times New Roman" w:cs="Times New Roman"/>
          <w:sz w:val="19"/>
          <w:szCs w:val="19"/>
        </w:rPr>
        <w:t>. 1985;</w:t>
      </w:r>
      <w:r w:rsidRPr="00B20D2C">
        <w:rPr>
          <w:rFonts w:ascii="Times New Roman" w:hAnsi="Times New Roman" w:cs="Times New Roman"/>
          <w:sz w:val="19"/>
          <w:szCs w:val="19"/>
        </w:rPr>
        <w:t xml:space="preserve"> 7 (2 - 3): 337 - 339.</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Husain, A</w:t>
      </w:r>
      <w:r w:rsidRPr="00B20D2C">
        <w:rPr>
          <w:rFonts w:ascii="Times New Roman" w:hAnsi="Times New Roman" w:cs="Times New Roman"/>
          <w:bCs/>
          <w:sz w:val="19"/>
          <w:szCs w:val="19"/>
        </w:rPr>
        <w:t>.</w:t>
      </w:r>
      <w:r w:rsidR="00B20D2C">
        <w:rPr>
          <w:rFonts w:ascii="Times New Roman" w:hAnsi="Times New Roman" w:cs="Times New Roman"/>
          <w:bCs/>
          <w:sz w:val="19"/>
          <w:szCs w:val="19"/>
        </w:rPr>
        <w:t xml:space="preserve"> </w:t>
      </w:r>
      <w:r w:rsidRPr="00B20D2C">
        <w:rPr>
          <w:rFonts w:ascii="Times New Roman" w:hAnsi="Times New Roman" w:cs="Times New Roman"/>
          <w:sz w:val="19"/>
          <w:szCs w:val="19"/>
        </w:rPr>
        <w:t xml:space="preserve">Pisces. In: Fauna of </w:t>
      </w:r>
      <w:proofErr w:type="spellStart"/>
      <w:r w:rsidRPr="00B20D2C">
        <w:rPr>
          <w:rFonts w:ascii="Times New Roman" w:hAnsi="Times New Roman" w:cs="Times New Roman"/>
          <w:sz w:val="19"/>
          <w:szCs w:val="19"/>
        </w:rPr>
        <w:t>Asan</w:t>
      </w:r>
      <w:proofErr w:type="spellEnd"/>
      <w:r w:rsidRPr="00B20D2C">
        <w:rPr>
          <w:rFonts w:ascii="Times New Roman" w:hAnsi="Times New Roman" w:cs="Times New Roman"/>
          <w:sz w:val="19"/>
          <w:szCs w:val="19"/>
        </w:rPr>
        <w:t xml:space="preserve"> wetland. </w:t>
      </w:r>
      <w:r w:rsidRPr="00B20D2C">
        <w:rPr>
          <w:rFonts w:ascii="Times New Roman" w:hAnsi="Times New Roman" w:cs="Times New Roman"/>
          <w:i/>
          <w:sz w:val="19"/>
          <w:szCs w:val="19"/>
        </w:rPr>
        <w:t>Wetland Ecosystem Series</w:t>
      </w:r>
      <w:r w:rsidRPr="00B20D2C">
        <w:rPr>
          <w:rFonts w:ascii="Times New Roman" w:hAnsi="Times New Roman" w:cs="Times New Roman"/>
          <w:sz w:val="19"/>
          <w:szCs w:val="19"/>
        </w:rPr>
        <w:t xml:space="preserve">. </w:t>
      </w:r>
      <w:r w:rsidRPr="00B20D2C">
        <w:rPr>
          <w:rFonts w:ascii="Times New Roman" w:hAnsi="Times New Roman" w:cs="Times New Roman"/>
          <w:bCs/>
          <w:sz w:val="19"/>
          <w:szCs w:val="19"/>
        </w:rPr>
        <w:t>5</w:t>
      </w:r>
      <w:r w:rsidRPr="00B20D2C">
        <w:rPr>
          <w:rFonts w:ascii="Times New Roman" w:hAnsi="Times New Roman" w:cs="Times New Roman"/>
          <w:i/>
          <w:sz w:val="19"/>
          <w:szCs w:val="19"/>
        </w:rPr>
        <w:t>Zoological Survey of India</w:t>
      </w:r>
      <w:r w:rsidR="00B245D4" w:rsidRPr="00B20D2C">
        <w:rPr>
          <w:rFonts w:ascii="Times New Roman" w:hAnsi="Times New Roman" w:cs="Times New Roman"/>
          <w:sz w:val="19"/>
          <w:szCs w:val="19"/>
        </w:rPr>
        <w:t>. 2003;</w:t>
      </w:r>
      <w:r w:rsidRPr="00B20D2C">
        <w:rPr>
          <w:rFonts w:ascii="Times New Roman" w:hAnsi="Times New Roman" w:cs="Times New Roman"/>
          <w:sz w:val="19"/>
          <w:szCs w:val="19"/>
        </w:rPr>
        <w:t xml:space="preserve"> 23 - 26.</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Husain, A. </w:t>
      </w:r>
      <w:r w:rsidRPr="00B20D2C">
        <w:rPr>
          <w:rFonts w:ascii="Times New Roman" w:hAnsi="Times New Roman" w:cs="Times New Roman"/>
          <w:i/>
          <w:sz w:val="19"/>
          <w:szCs w:val="19"/>
        </w:rPr>
        <w:t xml:space="preserve">Studies on the fish fauna of some streams of </w:t>
      </w:r>
      <w:proofErr w:type="spellStart"/>
      <w:r w:rsidRPr="00B20D2C">
        <w:rPr>
          <w:rFonts w:ascii="Times New Roman" w:hAnsi="Times New Roman" w:cs="Times New Roman"/>
          <w:i/>
          <w:sz w:val="19"/>
          <w:szCs w:val="19"/>
        </w:rPr>
        <w:t>Dehradun</w:t>
      </w:r>
      <w:proofErr w:type="spellEnd"/>
      <w:r w:rsidRPr="00B20D2C">
        <w:rPr>
          <w:rFonts w:ascii="Times New Roman" w:hAnsi="Times New Roman" w:cs="Times New Roman"/>
          <w:i/>
          <w:sz w:val="19"/>
          <w:szCs w:val="19"/>
        </w:rPr>
        <w:t xml:space="preserve"> with notes on </w:t>
      </w:r>
      <w:proofErr w:type="spellStart"/>
      <w:r w:rsidRPr="00B20D2C">
        <w:rPr>
          <w:rFonts w:ascii="Times New Roman" w:hAnsi="Times New Roman" w:cs="Times New Roman"/>
          <w:i/>
          <w:sz w:val="19"/>
          <w:szCs w:val="19"/>
        </w:rPr>
        <w:t>systematics</w:t>
      </w:r>
      <w:proofErr w:type="spellEnd"/>
      <w:r w:rsidRPr="00B20D2C">
        <w:rPr>
          <w:rFonts w:ascii="Times New Roman" w:hAnsi="Times New Roman" w:cs="Times New Roman"/>
          <w:i/>
          <w:sz w:val="19"/>
          <w:szCs w:val="19"/>
        </w:rPr>
        <w:t>, ecology and zoogeography</w:t>
      </w:r>
      <w:r w:rsidRPr="00B20D2C">
        <w:rPr>
          <w:rFonts w:ascii="Times New Roman" w:hAnsi="Times New Roman" w:cs="Times New Roman"/>
          <w:sz w:val="19"/>
          <w:szCs w:val="19"/>
        </w:rPr>
        <w:t xml:space="preserve">. </w:t>
      </w:r>
      <w:r w:rsidR="00B245D4" w:rsidRPr="00B20D2C">
        <w:rPr>
          <w:rFonts w:ascii="Times New Roman" w:hAnsi="Times New Roman" w:cs="Times New Roman"/>
          <w:sz w:val="19"/>
          <w:szCs w:val="19"/>
        </w:rPr>
        <w:t xml:space="preserve">1987; </w:t>
      </w:r>
      <w:r w:rsidRPr="00B20D2C">
        <w:rPr>
          <w:rFonts w:ascii="Times New Roman" w:hAnsi="Times New Roman" w:cs="Times New Roman"/>
          <w:sz w:val="19"/>
          <w:szCs w:val="19"/>
        </w:rPr>
        <w:t>Vols. I</w:t>
      </w:r>
      <w:r w:rsidR="00D03922">
        <w:rPr>
          <w:rFonts w:ascii="Times New Roman" w:hAnsi="Times New Roman" w:cs="Times New Roman"/>
          <w:sz w:val="19"/>
          <w:szCs w:val="19"/>
        </w:rPr>
        <w:t xml:space="preserve"> &amp; </w:t>
      </w:r>
      <w:r w:rsidRPr="00B20D2C">
        <w:rPr>
          <w:rFonts w:ascii="Times New Roman" w:hAnsi="Times New Roman" w:cs="Times New Roman"/>
          <w:sz w:val="19"/>
          <w:szCs w:val="19"/>
        </w:rPr>
        <w:t xml:space="preserve">II, 1212 pp., 76 plates. (D. Phil Thesis, </w:t>
      </w:r>
      <w:proofErr w:type="spellStart"/>
      <w:r w:rsidRPr="00B20D2C">
        <w:rPr>
          <w:rFonts w:ascii="Times New Roman" w:hAnsi="Times New Roman" w:cs="Times New Roman"/>
          <w:sz w:val="19"/>
          <w:szCs w:val="19"/>
        </w:rPr>
        <w:t>Garhwal</w:t>
      </w:r>
      <w:proofErr w:type="spellEnd"/>
      <w:r w:rsidRPr="00B20D2C">
        <w:rPr>
          <w:rFonts w:ascii="Times New Roman" w:hAnsi="Times New Roman" w:cs="Times New Roman"/>
          <w:sz w:val="19"/>
          <w:szCs w:val="19"/>
        </w:rPr>
        <w:t xml:space="preserve"> University, Srinagar).</w:t>
      </w:r>
    </w:p>
    <w:p w:rsidR="00752CE4" w:rsidRPr="00B20D2C" w:rsidRDefault="00752CE4" w:rsidP="00E1430B">
      <w:pPr>
        <w:pStyle w:val="ListParagraph"/>
        <w:numPr>
          <w:ilvl w:val="0"/>
          <w:numId w:val="8"/>
        </w:numPr>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Husain, A. Pisces In</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w:t>
      </w:r>
      <w:r w:rsidRPr="00B20D2C">
        <w:rPr>
          <w:rFonts w:ascii="Times New Roman" w:hAnsi="Times New Roman" w:cs="Times New Roman"/>
          <w:i/>
          <w:sz w:val="19"/>
          <w:szCs w:val="19"/>
        </w:rPr>
        <w:t>Fauna of Western Himalaya, Part I,</w:t>
      </w:r>
      <w:r w:rsidR="00B20D2C">
        <w:rPr>
          <w:rFonts w:ascii="Times New Roman" w:hAnsi="Times New Roman" w:cs="Times New Roman"/>
          <w:i/>
          <w:sz w:val="19"/>
          <w:szCs w:val="19"/>
        </w:rPr>
        <w:t xml:space="preserve"> </w:t>
      </w:r>
      <w:r w:rsidRPr="00B20D2C">
        <w:rPr>
          <w:rFonts w:ascii="Times New Roman" w:hAnsi="Times New Roman" w:cs="Times New Roman"/>
          <w:i/>
          <w:sz w:val="19"/>
          <w:szCs w:val="19"/>
        </w:rPr>
        <w:t>Uttar Pradesh, Himalayan Ecosystem Series</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w:t>
      </w:r>
      <w:r w:rsidR="00B245D4" w:rsidRPr="00B20D2C">
        <w:rPr>
          <w:rFonts w:ascii="Times New Roman" w:hAnsi="Times New Roman" w:cs="Times New Roman"/>
          <w:sz w:val="19"/>
          <w:szCs w:val="19"/>
        </w:rPr>
        <w:t xml:space="preserve">1995; </w:t>
      </w:r>
      <w:r w:rsidRPr="00B20D2C">
        <w:rPr>
          <w:rFonts w:ascii="Times New Roman" w:hAnsi="Times New Roman" w:cs="Times New Roman"/>
          <w:sz w:val="19"/>
          <w:szCs w:val="19"/>
        </w:rPr>
        <w:t>117-150</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figs. 1-63.</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Husain, A. Pisces In: </w:t>
      </w:r>
      <w:r w:rsidRPr="00B20D2C">
        <w:rPr>
          <w:rFonts w:ascii="Times New Roman" w:hAnsi="Times New Roman" w:cs="Times New Roman"/>
          <w:i/>
          <w:sz w:val="19"/>
          <w:szCs w:val="19"/>
        </w:rPr>
        <w:t>Fauna of Western Himalaya, Part I, Uttar Pradesh, Himalayan Ecosystem Series:</w:t>
      </w:r>
      <w:r w:rsidRPr="00B20D2C">
        <w:rPr>
          <w:rFonts w:ascii="Times New Roman" w:hAnsi="Times New Roman" w:cs="Times New Roman"/>
          <w:sz w:val="19"/>
          <w:szCs w:val="19"/>
        </w:rPr>
        <w:t xml:space="preserve"> 117-150, figs.</w:t>
      </w:r>
      <w:r w:rsidR="00B245D4" w:rsidRPr="00B20D2C">
        <w:rPr>
          <w:rFonts w:ascii="Times New Roman" w:hAnsi="Times New Roman" w:cs="Times New Roman"/>
          <w:sz w:val="19"/>
          <w:szCs w:val="19"/>
        </w:rPr>
        <w:t xml:space="preserve"> 1995;</w:t>
      </w:r>
      <w:r w:rsidRPr="00B20D2C">
        <w:rPr>
          <w:rFonts w:ascii="Times New Roman" w:hAnsi="Times New Roman" w:cs="Times New Roman"/>
          <w:sz w:val="19"/>
          <w:szCs w:val="19"/>
        </w:rPr>
        <w:t xml:space="preserve"> 1-63.</w:t>
      </w:r>
    </w:p>
    <w:p w:rsidR="00752CE4" w:rsidRPr="00B20D2C" w:rsidRDefault="00B245D4" w:rsidP="00E1430B">
      <w:pPr>
        <w:pStyle w:val="ListParagraph"/>
        <w:numPr>
          <w:ilvl w:val="0"/>
          <w:numId w:val="8"/>
        </w:numPr>
        <w:tabs>
          <w:tab w:val="left" w:pos="1316"/>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Husain, A. and </w:t>
      </w:r>
      <w:proofErr w:type="spellStart"/>
      <w:r w:rsidRPr="00B20D2C">
        <w:rPr>
          <w:rFonts w:ascii="Times New Roman" w:hAnsi="Times New Roman" w:cs="Times New Roman"/>
          <w:sz w:val="19"/>
          <w:szCs w:val="19"/>
        </w:rPr>
        <w:t>Tilak</w:t>
      </w:r>
      <w:proofErr w:type="spellEnd"/>
      <w:r w:rsidR="00004F15" w:rsidRPr="00B20D2C">
        <w:rPr>
          <w:rFonts w:ascii="Times New Roman" w:hAnsi="Times New Roman" w:cs="Times New Roman"/>
          <w:sz w:val="19"/>
          <w:szCs w:val="19"/>
        </w:rPr>
        <w:t>, R.</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Fishes (Pisces). Fauna of Conservation Area 5: </w:t>
      </w:r>
      <w:proofErr w:type="spellStart"/>
      <w:r w:rsidR="00752CE4" w:rsidRPr="00B20D2C">
        <w:rPr>
          <w:rFonts w:ascii="Times New Roman" w:hAnsi="Times New Roman" w:cs="Times New Roman"/>
          <w:sz w:val="19"/>
          <w:szCs w:val="19"/>
        </w:rPr>
        <w:t>Rajaji</w:t>
      </w:r>
      <w:proofErr w:type="spellEnd"/>
      <w:r w:rsidR="00752CE4" w:rsidRPr="00B20D2C">
        <w:rPr>
          <w:rFonts w:ascii="Times New Roman" w:hAnsi="Times New Roman" w:cs="Times New Roman"/>
          <w:sz w:val="19"/>
          <w:szCs w:val="19"/>
        </w:rPr>
        <w:t xml:space="preserve"> National Park. </w:t>
      </w:r>
      <w:r w:rsidR="00752CE4" w:rsidRPr="00B20D2C">
        <w:rPr>
          <w:rFonts w:ascii="Times New Roman" w:hAnsi="Times New Roman" w:cs="Times New Roman"/>
          <w:i/>
          <w:sz w:val="19"/>
          <w:szCs w:val="19"/>
        </w:rPr>
        <w:t>Zoological Survey of India Publication,</w:t>
      </w:r>
      <w:r w:rsidR="00752CE4" w:rsidRPr="00B20D2C">
        <w:rPr>
          <w:rFonts w:ascii="Times New Roman" w:hAnsi="Times New Roman" w:cs="Times New Roman"/>
          <w:sz w:val="19"/>
          <w:szCs w:val="19"/>
        </w:rPr>
        <w:t xml:space="preserve"> Calcutta: </w:t>
      </w:r>
      <w:r w:rsidRPr="00B20D2C">
        <w:rPr>
          <w:rFonts w:ascii="Times New Roman" w:hAnsi="Times New Roman" w:cs="Times New Roman"/>
          <w:sz w:val="19"/>
          <w:szCs w:val="19"/>
        </w:rPr>
        <w:t xml:space="preserve">1994; </w:t>
      </w:r>
      <w:r w:rsidR="00752CE4" w:rsidRPr="00B20D2C">
        <w:rPr>
          <w:rFonts w:ascii="Times New Roman" w:hAnsi="Times New Roman" w:cs="Times New Roman"/>
          <w:sz w:val="19"/>
          <w:szCs w:val="19"/>
        </w:rPr>
        <w:t>115-193.</w:t>
      </w:r>
    </w:p>
    <w:p w:rsidR="00752CE4" w:rsidRPr="00B20D2C" w:rsidRDefault="00004F15"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IUCN. </w:t>
      </w:r>
      <w:r w:rsidR="00752CE4" w:rsidRPr="00B20D2C">
        <w:rPr>
          <w:rFonts w:ascii="Times New Roman" w:hAnsi="Times New Roman" w:cs="Times New Roman"/>
          <w:sz w:val="19"/>
          <w:szCs w:val="19"/>
        </w:rPr>
        <w:t>IUCN Red List of Threatened Species. Version 2015-4. &lt;www.iucnredlist.org&gt;.</w:t>
      </w:r>
    </w:p>
    <w:p w:rsidR="00752CE4" w:rsidRPr="00B20D2C" w:rsidRDefault="00752CE4" w:rsidP="00E1430B">
      <w:pPr>
        <w:pStyle w:val="ListParagraph"/>
        <w:numPr>
          <w:ilvl w:val="0"/>
          <w:numId w:val="8"/>
        </w:numPr>
        <w:snapToGrid w:val="0"/>
        <w:spacing w:after="0" w:line="240" w:lineRule="auto"/>
        <w:jc w:val="both"/>
        <w:rPr>
          <w:rFonts w:ascii="Times New Roman" w:hAnsi="Times New Roman" w:cs="Times New Roman"/>
          <w:iCs/>
          <w:sz w:val="19"/>
          <w:szCs w:val="19"/>
        </w:rPr>
      </w:pPr>
      <w:proofErr w:type="spellStart"/>
      <w:r w:rsidRPr="00B20D2C">
        <w:rPr>
          <w:rFonts w:ascii="Times New Roman" w:hAnsi="Times New Roman" w:cs="Times New Roman"/>
          <w:sz w:val="19"/>
          <w:szCs w:val="19"/>
        </w:rPr>
        <w:lastRenderedPageBreak/>
        <w:t>Jayaram</w:t>
      </w:r>
      <w:proofErr w:type="spellEnd"/>
      <w:r w:rsidRPr="00B20D2C">
        <w:rPr>
          <w:rFonts w:ascii="Times New Roman" w:hAnsi="Times New Roman" w:cs="Times New Roman"/>
          <w:sz w:val="19"/>
          <w:szCs w:val="19"/>
        </w:rPr>
        <w:t xml:space="preserve">, KC. </w:t>
      </w:r>
      <w:r w:rsidRPr="00B20D2C">
        <w:rPr>
          <w:rFonts w:ascii="Times New Roman" w:hAnsi="Times New Roman" w:cs="Times New Roman"/>
          <w:iCs/>
          <w:sz w:val="19"/>
          <w:szCs w:val="19"/>
        </w:rPr>
        <w:t xml:space="preserve">The Freshwater Fishes of the Indian region, </w:t>
      </w:r>
      <w:proofErr w:type="spellStart"/>
      <w:r w:rsidRPr="00B20D2C">
        <w:rPr>
          <w:rFonts w:ascii="Times New Roman" w:hAnsi="Times New Roman" w:cs="Times New Roman"/>
          <w:iCs/>
          <w:sz w:val="19"/>
          <w:szCs w:val="19"/>
        </w:rPr>
        <w:t>Narendra</w:t>
      </w:r>
      <w:proofErr w:type="spellEnd"/>
      <w:r w:rsidRPr="00B20D2C">
        <w:rPr>
          <w:rFonts w:ascii="Times New Roman" w:hAnsi="Times New Roman" w:cs="Times New Roman"/>
          <w:iCs/>
          <w:sz w:val="19"/>
          <w:szCs w:val="19"/>
        </w:rPr>
        <w:t xml:space="preserve"> Publishing House, Delhi</w:t>
      </w:r>
      <w:r w:rsidR="00B20D2C" w:rsidRPr="00B20D2C">
        <w:rPr>
          <w:rFonts w:ascii="Times New Roman" w:hAnsi="Times New Roman" w:cs="Times New Roman"/>
          <w:iCs/>
          <w:sz w:val="19"/>
          <w:szCs w:val="19"/>
        </w:rPr>
        <w:t>:</w:t>
      </w:r>
      <w:r w:rsidRPr="00B20D2C">
        <w:rPr>
          <w:rFonts w:ascii="Times New Roman" w:hAnsi="Times New Roman" w:cs="Times New Roman"/>
          <w:iCs/>
          <w:sz w:val="19"/>
          <w:szCs w:val="19"/>
        </w:rPr>
        <w:t xml:space="preserve"> </w:t>
      </w:r>
      <w:r w:rsidR="00B245D4" w:rsidRPr="00B20D2C">
        <w:rPr>
          <w:rFonts w:ascii="Times New Roman" w:hAnsi="Times New Roman" w:cs="Times New Roman"/>
          <w:iCs/>
          <w:sz w:val="19"/>
          <w:szCs w:val="19"/>
        </w:rPr>
        <w:t xml:space="preserve">1999; </w:t>
      </w:r>
      <w:r w:rsidRPr="00B20D2C">
        <w:rPr>
          <w:rFonts w:ascii="Times New Roman" w:hAnsi="Times New Roman" w:cs="Times New Roman"/>
          <w:iCs/>
          <w:sz w:val="19"/>
          <w:szCs w:val="19"/>
        </w:rPr>
        <w:t>551pp.</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iCs/>
          <w:sz w:val="19"/>
          <w:szCs w:val="19"/>
        </w:rPr>
        <w:t>Jayaram</w:t>
      </w:r>
      <w:proofErr w:type="spellEnd"/>
      <w:r w:rsidRPr="00B20D2C">
        <w:rPr>
          <w:rFonts w:ascii="Times New Roman" w:hAnsi="Times New Roman" w:cs="Times New Roman"/>
          <w:iCs/>
          <w:sz w:val="19"/>
          <w:szCs w:val="19"/>
        </w:rPr>
        <w:t>, KC</w:t>
      </w:r>
      <w:r w:rsidRPr="00B20D2C">
        <w:rPr>
          <w:rFonts w:ascii="Times New Roman" w:hAnsi="Times New Roman" w:cs="Times New Roman"/>
          <w:bCs/>
          <w:iCs/>
          <w:sz w:val="19"/>
          <w:szCs w:val="19"/>
        </w:rPr>
        <w:t>.</w:t>
      </w:r>
      <w:r w:rsidRPr="00B20D2C">
        <w:rPr>
          <w:rFonts w:ascii="Times New Roman" w:hAnsi="Times New Roman" w:cs="Times New Roman"/>
          <w:iCs/>
          <w:sz w:val="19"/>
          <w:szCs w:val="19"/>
        </w:rPr>
        <w:t xml:space="preserve"> The fresh water fishes of India, Pakistan, Bangladesh, Burma and Sri Lanka.</w:t>
      </w:r>
      <w:r w:rsidRPr="00B20D2C">
        <w:rPr>
          <w:rFonts w:ascii="Times New Roman" w:hAnsi="Times New Roman" w:cs="Times New Roman"/>
          <w:sz w:val="19"/>
          <w:szCs w:val="19"/>
        </w:rPr>
        <w:t xml:space="preserve"> Zoological Survey of India. Calcutta: </w:t>
      </w:r>
      <w:r w:rsidR="00B245D4" w:rsidRPr="00B20D2C">
        <w:rPr>
          <w:rFonts w:ascii="Times New Roman" w:hAnsi="Times New Roman" w:cs="Times New Roman"/>
          <w:sz w:val="19"/>
          <w:szCs w:val="19"/>
        </w:rPr>
        <w:t xml:space="preserve">1981; </w:t>
      </w:r>
      <w:r w:rsidRPr="00B20D2C">
        <w:rPr>
          <w:rFonts w:ascii="Times New Roman" w:hAnsi="Times New Roman" w:cs="Times New Roman"/>
          <w:sz w:val="19"/>
          <w:szCs w:val="19"/>
        </w:rPr>
        <w:t>475 pp, Plates 13.</w:t>
      </w:r>
    </w:p>
    <w:p w:rsidR="00752CE4" w:rsidRPr="00B20D2C" w:rsidRDefault="00B245D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Jayaratne</w:t>
      </w:r>
      <w:proofErr w:type="spellEnd"/>
      <w:r w:rsidRPr="00B20D2C">
        <w:rPr>
          <w:rFonts w:ascii="Times New Roman" w:hAnsi="Times New Roman" w:cs="Times New Roman"/>
          <w:sz w:val="19"/>
          <w:szCs w:val="19"/>
        </w:rPr>
        <w:t xml:space="preserve">, R. and </w:t>
      </w:r>
      <w:proofErr w:type="spellStart"/>
      <w:r w:rsidRPr="00B20D2C">
        <w:rPr>
          <w:rFonts w:ascii="Times New Roman" w:hAnsi="Times New Roman" w:cs="Times New Roman"/>
          <w:sz w:val="19"/>
          <w:szCs w:val="19"/>
        </w:rPr>
        <w:t>Surasinghe</w:t>
      </w:r>
      <w:proofErr w:type="spellEnd"/>
      <w:r w:rsidR="00004F15" w:rsidRPr="00B20D2C">
        <w:rPr>
          <w:rFonts w:ascii="Times New Roman" w:hAnsi="Times New Roman" w:cs="Times New Roman"/>
          <w:sz w:val="19"/>
          <w:szCs w:val="19"/>
        </w:rPr>
        <w:t>, T</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General ecology and habitat selectivity of fresh water fishes of the </w:t>
      </w:r>
      <w:proofErr w:type="spellStart"/>
      <w:r w:rsidR="00752CE4" w:rsidRPr="00B20D2C">
        <w:rPr>
          <w:rFonts w:ascii="Times New Roman" w:hAnsi="Times New Roman" w:cs="Times New Roman"/>
          <w:sz w:val="19"/>
          <w:szCs w:val="19"/>
        </w:rPr>
        <w:t>Rawan</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Oya</w:t>
      </w:r>
      <w:proofErr w:type="spellEnd"/>
      <w:r w:rsidR="00752CE4" w:rsidRPr="00B20D2C">
        <w:rPr>
          <w:rFonts w:ascii="Times New Roman" w:hAnsi="Times New Roman" w:cs="Times New Roman"/>
          <w:sz w:val="19"/>
          <w:szCs w:val="19"/>
        </w:rPr>
        <w:t xml:space="preserve">, Kandy, Sri Lanka. </w:t>
      </w:r>
      <w:proofErr w:type="spellStart"/>
      <w:r w:rsidR="00752CE4" w:rsidRPr="00B20D2C">
        <w:rPr>
          <w:rFonts w:ascii="Times New Roman" w:hAnsi="Times New Roman" w:cs="Times New Roman"/>
          <w:i/>
          <w:sz w:val="19"/>
          <w:szCs w:val="19"/>
        </w:rPr>
        <w:t>Sabaramuwa</w:t>
      </w:r>
      <w:proofErr w:type="spellEnd"/>
      <w:r w:rsidR="00752CE4" w:rsidRPr="00B20D2C">
        <w:rPr>
          <w:rFonts w:ascii="Times New Roman" w:hAnsi="Times New Roman" w:cs="Times New Roman"/>
          <w:i/>
          <w:sz w:val="19"/>
          <w:szCs w:val="19"/>
        </w:rPr>
        <w:t xml:space="preserve"> University Journal</w:t>
      </w:r>
      <w:r w:rsidRPr="00B20D2C">
        <w:rPr>
          <w:rFonts w:ascii="Times New Roman" w:hAnsi="Times New Roman" w:cs="Times New Roman"/>
          <w:sz w:val="19"/>
          <w:szCs w:val="19"/>
        </w:rPr>
        <w:t>. 2010;</w:t>
      </w:r>
      <w:r w:rsidR="00752CE4" w:rsidRPr="00B20D2C">
        <w:rPr>
          <w:rFonts w:ascii="Times New Roman" w:hAnsi="Times New Roman" w:cs="Times New Roman"/>
          <w:sz w:val="19"/>
          <w:szCs w:val="19"/>
        </w:rPr>
        <w:t xml:space="preserve"> 9 (1): 11 – 43.</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Johal</w:t>
      </w:r>
      <w:proofErr w:type="spellEnd"/>
      <w:r w:rsidRPr="00B20D2C">
        <w:rPr>
          <w:rFonts w:ascii="Times New Roman" w:hAnsi="Times New Roman" w:cs="Times New Roman"/>
          <w:sz w:val="19"/>
          <w:szCs w:val="19"/>
        </w:rPr>
        <w:t>, M. Fish diversity in different habitats in the streams of lower Middle Western Himalayas.</w:t>
      </w:r>
      <w:r w:rsidR="00B20D2C">
        <w:rPr>
          <w:rFonts w:ascii="Times New Roman" w:hAnsi="Times New Roman" w:cs="Times New Roman"/>
          <w:sz w:val="19"/>
          <w:szCs w:val="19"/>
        </w:rPr>
        <w:t xml:space="preserve"> </w:t>
      </w:r>
      <w:r w:rsidRPr="00B20D2C">
        <w:rPr>
          <w:rFonts w:ascii="Times New Roman" w:hAnsi="Times New Roman" w:cs="Times New Roman"/>
          <w:i/>
          <w:sz w:val="19"/>
          <w:szCs w:val="19"/>
        </w:rPr>
        <w:t>Polish Journal of Ecology</w:t>
      </w:r>
      <w:r w:rsidR="00B245D4" w:rsidRPr="00B20D2C">
        <w:rPr>
          <w:rFonts w:ascii="Times New Roman" w:hAnsi="Times New Roman" w:cs="Times New Roman"/>
          <w:sz w:val="19"/>
          <w:szCs w:val="19"/>
        </w:rPr>
        <w:t>. 2002;</w:t>
      </w:r>
      <w:r w:rsidRPr="00B20D2C">
        <w:rPr>
          <w:rFonts w:ascii="Times New Roman" w:hAnsi="Times New Roman" w:cs="Times New Roman"/>
          <w:sz w:val="19"/>
          <w:szCs w:val="19"/>
        </w:rPr>
        <w:t xml:space="preserve"> 50(1): 45-56.</w:t>
      </w:r>
    </w:p>
    <w:p w:rsidR="00752CE4" w:rsidRPr="00B20D2C" w:rsidRDefault="00752CE4" w:rsidP="00E1430B">
      <w:pPr>
        <w:pStyle w:val="PlainText"/>
        <w:numPr>
          <w:ilvl w:val="0"/>
          <w:numId w:val="8"/>
        </w:numPr>
        <w:snapToGrid w:val="0"/>
        <w:jc w:val="both"/>
        <w:rPr>
          <w:rFonts w:ascii="Times New Roman" w:eastAsia="MS Mincho" w:hAnsi="Times New Roman" w:cs="Times New Roman"/>
          <w:bCs w:val="0"/>
          <w:sz w:val="19"/>
          <w:szCs w:val="19"/>
        </w:rPr>
      </w:pPr>
      <w:r w:rsidRPr="00B20D2C">
        <w:rPr>
          <w:rFonts w:ascii="Times New Roman" w:eastAsia="MS Mincho" w:hAnsi="Times New Roman" w:cs="Times New Roman"/>
          <w:bCs w:val="0"/>
          <w:sz w:val="19"/>
          <w:szCs w:val="19"/>
        </w:rPr>
        <w:t>K</w:t>
      </w:r>
      <w:r w:rsidR="00B245D4" w:rsidRPr="00B20D2C">
        <w:rPr>
          <w:rFonts w:ascii="Times New Roman" w:eastAsia="MS Mincho" w:hAnsi="Times New Roman" w:cs="Times New Roman"/>
          <w:bCs w:val="0"/>
          <w:sz w:val="19"/>
          <w:szCs w:val="19"/>
        </w:rPr>
        <w:t>umar, O</w:t>
      </w:r>
      <w:r w:rsidR="00004F15" w:rsidRPr="00B20D2C">
        <w:rPr>
          <w:rFonts w:ascii="Times New Roman" w:eastAsia="MS Mincho" w:hAnsi="Times New Roman" w:cs="Times New Roman"/>
          <w:bCs w:val="0"/>
          <w:sz w:val="19"/>
          <w:szCs w:val="19"/>
        </w:rPr>
        <w:t>M</w:t>
      </w:r>
      <w:r w:rsidR="00B245D4" w:rsidRPr="00B20D2C">
        <w:rPr>
          <w:rFonts w:ascii="Times New Roman" w:eastAsia="MS Mincho" w:hAnsi="Times New Roman" w:cs="Times New Roman"/>
          <w:bCs w:val="0"/>
          <w:sz w:val="19"/>
          <w:szCs w:val="19"/>
        </w:rPr>
        <w:t xml:space="preserve">, </w:t>
      </w:r>
      <w:proofErr w:type="spellStart"/>
      <w:r w:rsidR="00B245D4" w:rsidRPr="00B20D2C">
        <w:rPr>
          <w:rFonts w:ascii="Times New Roman" w:eastAsia="MS Mincho" w:hAnsi="Times New Roman" w:cs="Times New Roman"/>
          <w:bCs w:val="0"/>
          <w:sz w:val="19"/>
          <w:szCs w:val="19"/>
        </w:rPr>
        <w:t>Bisht</w:t>
      </w:r>
      <w:proofErr w:type="spellEnd"/>
      <w:r w:rsidR="00004F15" w:rsidRPr="00B20D2C">
        <w:rPr>
          <w:rFonts w:ascii="Times New Roman" w:eastAsia="MS Mincho" w:hAnsi="Times New Roman" w:cs="Times New Roman"/>
          <w:bCs w:val="0"/>
          <w:sz w:val="19"/>
          <w:szCs w:val="19"/>
        </w:rPr>
        <w:t>,</w:t>
      </w:r>
      <w:r w:rsidR="00B245D4" w:rsidRPr="00B20D2C">
        <w:rPr>
          <w:rFonts w:ascii="Times New Roman" w:eastAsia="MS Mincho" w:hAnsi="Times New Roman" w:cs="Times New Roman"/>
          <w:bCs w:val="0"/>
          <w:sz w:val="19"/>
          <w:szCs w:val="19"/>
        </w:rPr>
        <w:t xml:space="preserve"> </w:t>
      </w:r>
      <w:r w:rsidR="00004F15" w:rsidRPr="00B20D2C">
        <w:rPr>
          <w:rFonts w:ascii="Times New Roman" w:eastAsia="MS Mincho" w:hAnsi="Times New Roman" w:cs="Times New Roman"/>
          <w:bCs w:val="0"/>
          <w:sz w:val="19"/>
          <w:szCs w:val="19"/>
        </w:rPr>
        <w:t xml:space="preserve">S. </w:t>
      </w:r>
      <w:r w:rsidR="00B245D4" w:rsidRPr="00B20D2C">
        <w:rPr>
          <w:rFonts w:ascii="Times New Roman" w:eastAsia="MS Mincho" w:hAnsi="Times New Roman" w:cs="Times New Roman"/>
          <w:bCs w:val="0"/>
          <w:sz w:val="19"/>
          <w:szCs w:val="19"/>
        </w:rPr>
        <w:t>and Singh</w:t>
      </w:r>
      <w:r w:rsidR="00004F15" w:rsidRPr="00B20D2C">
        <w:rPr>
          <w:rFonts w:ascii="Times New Roman" w:eastAsia="MS Mincho" w:hAnsi="Times New Roman" w:cs="Times New Roman"/>
          <w:bCs w:val="0"/>
          <w:sz w:val="19"/>
          <w:szCs w:val="19"/>
        </w:rPr>
        <w:t>, N.</w:t>
      </w:r>
      <w:r w:rsidR="00B245D4" w:rsidRPr="00B20D2C">
        <w:rPr>
          <w:rFonts w:ascii="Times New Roman" w:eastAsia="MS Mincho" w:hAnsi="Times New Roman" w:cs="Times New Roman"/>
          <w:bCs w:val="0"/>
          <w:sz w:val="19"/>
          <w:szCs w:val="19"/>
        </w:rPr>
        <w:t xml:space="preserve"> </w:t>
      </w:r>
      <w:r w:rsidRPr="00B20D2C">
        <w:rPr>
          <w:rFonts w:ascii="Times New Roman" w:eastAsia="MS Mincho" w:hAnsi="Times New Roman" w:cs="Times New Roman"/>
          <w:bCs w:val="0"/>
          <w:sz w:val="19"/>
          <w:szCs w:val="19"/>
        </w:rPr>
        <w:t xml:space="preserve">Studies on water quality and fish of Song river in Eastern </w:t>
      </w:r>
      <w:proofErr w:type="spellStart"/>
      <w:r w:rsidRPr="00B20D2C">
        <w:rPr>
          <w:rFonts w:ascii="Times New Roman" w:eastAsia="MS Mincho" w:hAnsi="Times New Roman" w:cs="Times New Roman"/>
          <w:bCs w:val="0"/>
          <w:sz w:val="19"/>
          <w:szCs w:val="19"/>
        </w:rPr>
        <w:t>Doon</w:t>
      </w:r>
      <w:proofErr w:type="spellEnd"/>
      <w:r w:rsidRPr="00B20D2C">
        <w:rPr>
          <w:rFonts w:ascii="Times New Roman" w:eastAsia="MS Mincho" w:hAnsi="Times New Roman" w:cs="Times New Roman"/>
          <w:bCs w:val="0"/>
          <w:sz w:val="19"/>
          <w:szCs w:val="19"/>
        </w:rPr>
        <w:t xml:space="preserve"> valley forests</w:t>
      </w:r>
      <w:r w:rsidRPr="00B20D2C">
        <w:rPr>
          <w:rFonts w:ascii="Times New Roman" w:eastAsia="MS Mincho" w:hAnsi="Times New Roman" w:cs="Times New Roman"/>
          <w:bCs w:val="0"/>
          <w:i/>
          <w:sz w:val="19"/>
          <w:szCs w:val="19"/>
        </w:rPr>
        <w:t>. Indian Forester</w:t>
      </w:r>
      <w:r w:rsidRPr="00B20D2C">
        <w:rPr>
          <w:rFonts w:ascii="Times New Roman" w:eastAsia="MS Mincho" w:hAnsi="Times New Roman" w:cs="Times New Roman"/>
          <w:bCs w:val="0"/>
          <w:sz w:val="19"/>
          <w:szCs w:val="19"/>
        </w:rPr>
        <w:t xml:space="preserve">: </w:t>
      </w:r>
      <w:r w:rsidR="00B245D4" w:rsidRPr="00B20D2C">
        <w:rPr>
          <w:rFonts w:ascii="Times New Roman" w:eastAsia="MS Mincho" w:hAnsi="Times New Roman" w:cs="Times New Roman"/>
          <w:bCs w:val="0"/>
          <w:sz w:val="19"/>
          <w:szCs w:val="19"/>
        </w:rPr>
        <w:t xml:space="preserve">1990; </w:t>
      </w:r>
      <w:r w:rsidRPr="00B20D2C">
        <w:rPr>
          <w:rFonts w:ascii="Times New Roman" w:eastAsia="MS Mincho" w:hAnsi="Times New Roman" w:cs="Times New Roman"/>
          <w:bCs w:val="0"/>
          <w:sz w:val="19"/>
          <w:szCs w:val="19"/>
        </w:rPr>
        <w:t>35- 42.</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Lakra</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WS.,</w:t>
      </w:r>
      <w:proofErr w:type="gram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Sarkar</w:t>
      </w:r>
      <w:proofErr w:type="spellEnd"/>
      <w:r w:rsidRPr="00B20D2C">
        <w:rPr>
          <w:rFonts w:ascii="Times New Roman" w:hAnsi="Times New Roman" w:cs="Times New Roman"/>
          <w:sz w:val="19"/>
          <w:szCs w:val="19"/>
        </w:rPr>
        <w:t xml:space="preserve">, </w:t>
      </w:r>
      <w:r w:rsidR="00004F15" w:rsidRPr="00B20D2C">
        <w:rPr>
          <w:rFonts w:ascii="Times New Roman" w:hAnsi="Times New Roman" w:cs="Times New Roman"/>
          <w:sz w:val="19"/>
          <w:szCs w:val="19"/>
        </w:rPr>
        <w:t>UK,</w:t>
      </w:r>
      <w:r w:rsidRPr="00B20D2C">
        <w:rPr>
          <w:rFonts w:ascii="Times New Roman" w:hAnsi="Times New Roman" w:cs="Times New Roman"/>
          <w:sz w:val="19"/>
          <w:szCs w:val="19"/>
        </w:rPr>
        <w:t>. K</w:t>
      </w:r>
      <w:r w:rsidR="00B245D4" w:rsidRPr="00B20D2C">
        <w:rPr>
          <w:rFonts w:ascii="Times New Roman" w:hAnsi="Times New Roman" w:cs="Times New Roman"/>
          <w:sz w:val="19"/>
          <w:szCs w:val="19"/>
        </w:rPr>
        <w:t xml:space="preserve">umar, </w:t>
      </w:r>
      <w:proofErr w:type="gramStart"/>
      <w:r w:rsidR="00004F15" w:rsidRPr="00B20D2C">
        <w:rPr>
          <w:rFonts w:ascii="Times New Roman" w:hAnsi="Times New Roman" w:cs="Times New Roman"/>
          <w:sz w:val="19"/>
          <w:szCs w:val="19"/>
        </w:rPr>
        <w:t>RS.,</w:t>
      </w:r>
      <w:proofErr w:type="gramEnd"/>
      <w:r w:rsidR="00004F15" w:rsidRPr="00B20D2C">
        <w:rPr>
          <w:rFonts w:ascii="Times New Roman" w:hAnsi="Times New Roman" w:cs="Times New Roman"/>
          <w:sz w:val="19"/>
          <w:szCs w:val="19"/>
        </w:rPr>
        <w:t xml:space="preserve"> </w:t>
      </w:r>
      <w:proofErr w:type="spellStart"/>
      <w:r w:rsidR="00B245D4" w:rsidRPr="00B20D2C">
        <w:rPr>
          <w:rFonts w:ascii="Times New Roman" w:hAnsi="Times New Roman" w:cs="Times New Roman"/>
          <w:sz w:val="19"/>
          <w:szCs w:val="19"/>
        </w:rPr>
        <w:t>Pandey</w:t>
      </w:r>
      <w:proofErr w:type="spellEnd"/>
      <w:r w:rsidR="00004F15" w:rsidRPr="00B20D2C">
        <w:rPr>
          <w:rFonts w:ascii="Times New Roman" w:hAnsi="Times New Roman" w:cs="Times New Roman"/>
          <w:sz w:val="19"/>
          <w:szCs w:val="19"/>
        </w:rPr>
        <w:t>,</w:t>
      </w:r>
      <w:r w:rsidR="00B245D4" w:rsidRPr="00B20D2C">
        <w:rPr>
          <w:rFonts w:ascii="Times New Roman" w:hAnsi="Times New Roman" w:cs="Times New Roman"/>
          <w:sz w:val="19"/>
          <w:szCs w:val="19"/>
        </w:rPr>
        <w:t xml:space="preserve"> </w:t>
      </w:r>
      <w:r w:rsidR="00004F15" w:rsidRPr="00B20D2C">
        <w:rPr>
          <w:rFonts w:ascii="Times New Roman" w:hAnsi="Times New Roman" w:cs="Times New Roman"/>
          <w:sz w:val="19"/>
          <w:szCs w:val="19"/>
        </w:rPr>
        <w:t xml:space="preserve">A. </w:t>
      </w:r>
      <w:r w:rsidR="00B245D4" w:rsidRPr="00B20D2C">
        <w:rPr>
          <w:rFonts w:ascii="Times New Roman" w:hAnsi="Times New Roman" w:cs="Times New Roman"/>
          <w:sz w:val="19"/>
          <w:szCs w:val="19"/>
        </w:rPr>
        <w:t xml:space="preserve">and </w:t>
      </w:r>
      <w:proofErr w:type="spellStart"/>
      <w:r w:rsidR="00B245D4" w:rsidRPr="00B20D2C">
        <w:rPr>
          <w:rFonts w:ascii="Times New Roman" w:hAnsi="Times New Roman" w:cs="Times New Roman"/>
          <w:sz w:val="19"/>
          <w:szCs w:val="19"/>
        </w:rPr>
        <w:t>Dubey</w:t>
      </w:r>
      <w:proofErr w:type="spellEnd"/>
      <w:r w:rsidR="00004F15" w:rsidRPr="00B20D2C">
        <w:rPr>
          <w:rFonts w:ascii="Times New Roman" w:hAnsi="Times New Roman" w:cs="Times New Roman"/>
          <w:sz w:val="19"/>
          <w:szCs w:val="19"/>
        </w:rPr>
        <w:t>, VK.</w:t>
      </w:r>
      <w:r w:rsidR="00B245D4"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Fish diversity, habitat ecology and their conservation and management issues of a tropical River in </w:t>
      </w:r>
      <w:proofErr w:type="spellStart"/>
      <w:r w:rsidRPr="00B20D2C">
        <w:rPr>
          <w:rFonts w:ascii="Times New Roman" w:hAnsi="Times New Roman" w:cs="Times New Roman"/>
          <w:sz w:val="19"/>
          <w:szCs w:val="19"/>
        </w:rPr>
        <w:t>Ganga</w:t>
      </w:r>
      <w:proofErr w:type="spellEnd"/>
      <w:r w:rsidRPr="00B20D2C">
        <w:rPr>
          <w:rFonts w:ascii="Times New Roman" w:hAnsi="Times New Roman" w:cs="Times New Roman"/>
          <w:sz w:val="19"/>
          <w:szCs w:val="19"/>
        </w:rPr>
        <w:t xml:space="preserve"> basin, India. </w:t>
      </w:r>
      <w:r w:rsidRPr="00B20D2C">
        <w:rPr>
          <w:rFonts w:ascii="Times New Roman" w:hAnsi="Times New Roman" w:cs="Times New Roman"/>
          <w:i/>
          <w:sz w:val="19"/>
          <w:szCs w:val="19"/>
        </w:rPr>
        <w:t>Environmentalist</w:t>
      </w:r>
      <w:r w:rsidR="00B245D4" w:rsidRPr="00B20D2C">
        <w:rPr>
          <w:rFonts w:ascii="Times New Roman" w:hAnsi="Times New Roman" w:cs="Times New Roman"/>
          <w:sz w:val="19"/>
          <w:szCs w:val="19"/>
        </w:rPr>
        <w:t>. 2010;</w:t>
      </w:r>
      <w:r w:rsidRPr="00B20D2C">
        <w:rPr>
          <w:rFonts w:ascii="Times New Roman" w:hAnsi="Times New Roman" w:cs="Times New Roman"/>
          <w:sz w:val="19"/>
          <w:szCs w:val="19"/>
        </w:rPr>
        <w:t xml:space="preserve"> DOI 10.1007/s10669-010-9277-6.</w:t>
      </w:r>
    </w:p>
    <w:p w:rsidR="00752CE4" w:rsidRPr="00B20D2C" w:rsidRDefault="00B245D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Lal</w:t>
      </w:r>
      <w:proofErr w:type="spellEnd"/>
      <w:r w:rsidRPr="00B20D2C">
        <w:rPr>
          <w:rFonts w:ascii="Times New Roman" w:hAnsi="Times New Roman" w:cs="Times New Roman"/>
          <w:sz w:val="19"/>
          <w:szCs w:val="19"/>
        </w:rPr>
        <w:t xml:space="preserve">, MB. </w:t>
      </w:r>
      <w:proofErr w:type="gramStart"/>
      <w:r w:rsidRPr="00B20D2C">
        <w:rPr>
          <w:rFonts w:ascii="Times New Roman" w:hAnsi="Times New Roman" w:cs="Times New Roman"/>
          <w:sz w:val="19"/>
          <w:szCs w:val="19"/>
        </w:rPr>
        <w:t>and</w:t>
      </w:r>
      <w:proofErr w:type="gram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Chatterjee</w:t>
      </w:r>
      <w:proofErr w:type="spellEnd"/>
      <w:r w:rsidR="00004F15" w:rsidRPr="00B20D2C">
        <w:rPr>
          <w:rFonts w:ascii="Times New Roman" w:hAnsi="Times New Roman" w:cs="Times New Roman"/>
          <w:sz w:val="19"/>
          <w:szCs w:val="19"/>
        </w:rPr>
        <w:t>, P</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Survey of Eastern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fishes with certain notes on their biology. </w:t>
      </w:r>
      <w:r w:rsidR="00752CE4" w:rsidRPr="00B20D2C">
        <w:rPr>
          <w:rFonts w:ascii="Times New Roman" w:hAnsi="Times New Roman" w:cs="Times New Roman"/>
          <w:i/>
          <w:sz w:val="19"/>
          <w:szCs w:val="19"/>
        </w:rPr>
        <w:t xml:space="preserve">Journal Zoological Society of </w:t>
      </w:r>
      <w:r w:rsidR="00752CE4" w:rsidRPr="00B20D2C">
        <w:rPr>
          <w:rFonts w:ascii="Times New Roman" w:hAnsi="Times New Roman" w:cs="Times New Roman"/>
          <w:i/>
          <w:iCs/>
          <w:sz w:val="19"/>
          <w:szCs w:val="19"/>
        </w:rPr>
        <w:t>India</w:t>
      </w:r>
      <w:r w:rsidRPr="00B20D2C">
        <w:rPr>
          <w:rFonts w:ascii="Times New Roman" w:hAnsi="Times New Roman" w:cs="Times New Roman"/>
          <w:iCs/>
          <w:sz w:val="19"/>
          <w:szCs w:val="19"/>
        </w:rPr>
        <w:t>. 1963;</w:t>
      </w:r>
      <w:r w:rsidR="00752CE4" w:rsidRPr="00B20D2C">
        <w:rPr>
          <w:rFonts w:ascii="Times New Roman" w:hAnsi="Times New Roman" w:cs="Times New Roman"/>
          <w:sz w:val="19"/>
          <w:szCs w:val="19"/>
        </w:rPr>
        <w:t xml:space="preserve"> 14(2): 230 – 243.</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Menon</w:t>
      </w:r>
      <w:proofErr w:type="spellEnd"/>
      <w:r w:rsidRPr="00B20D2C">
        <w:rPr>
          <w:rFonts w:ascii="Times New Roman" w:hAnsi="Times New Roman" w:cs="Times New Roman"/>
          <w:sz w:val="19"/>
          <w:szCs w:val="19"/>
        </w:rPr>
        <w:t>, A. G. K</w:t>
      </w:r>
      <w:r w:rsidRPr="00B20D2C">
        <w:rPr>
          <w:rFonts w:ascii="Times New Roman" w:hAnsi="Times New Roman" w:cs="Times New Roman"/>
          <w:bCs/>
          <w:sz w:val="19"/>
          <w:szCs w:val="19"/>
        </w:rPr>
        <w:t xml:space="preserve">. </w:t>
      </w:r>
      <w:r w:rsidRPr="00B20D2C">
        <w:rPr>
          <w:rFonts w:ascii="Times New Roman" w:hAnsi="Times New Roman" w:cs="Times New Roman"/>
          <w:sz w:val="19"/>
          <w:szCs w:val="19"/>
        </w:rPr>
        <w:t xml:space="preserve">A distributional list of fishes of the Himalayas. </w:t>
      </w:r>
      <w:r w:rsidRPr="00B20D2C">
        <w:rPr>
          <w:rFonts w:ascii="Times New Roman" w:hAnsi="Times New Roman" w:cs="Times New Roman"/>
          <w:i/>
          <w:sz w:val="19"/>
          <w:szCs w:val="19"/>
        </w:rPr>
        <w:t xml:space="preserve">Journal Zoological Society of </w:t>
      </w:r>
      <w:r w:rsidRPr="00B20D2C">
        <w:rPr>
          <w:rFonts w:ascii="Times New Roman" w:hAnsi="Times New Roman" w:cs="Times New Roman"/>
          <w:i/>
          <w:iCs/>
          <w:sz w:val="19"/>
          <w:szCs w:val="19"/>
        </w:rPr>
        <w:t>India</w:t>
      </w:r>
      <w:r w:rsidR="00B245D4" w:rsidRPr="00B20D2C">
        <w:rPr>
          <w:rFonts w:ascii="Times New Roman" w:hAnsi="Times New Roman" w:cs="Times New Roman"/>
          <w:sz w:val="19"/>
          <w:szCs w:val="19"/>
        </w:rPr>
        <w:t>. 1963;</w:t>
      </w:r>
      <w:r w:rsidRPr="00B20D2C">
        <w:rPr>
          <w:rFonts w:ascii="Times New Roman" w:hAnsi="Times New Roman" w:cs="Times New Roman"/>
          <w:sz w:val="19"/>
          <w:szCs w:val="19"/>
        </w:rPr>
        <w:t xml:space="preserve"> 14 (1): 23 - 32.</w:t>
      </w:r>
    </w:p>
    <w:p w:rsidR="00752CE4" w:rsidRPr="00B20D2C" w:rsidRDefault="00C917F9"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Menon</w:t>
      </w:r>
      <w:proofErr w:type="spellEnd"/>
      <w:r w:rsidRPr="00B20D2C">
        <w:rPr>
          <w:rFonts w:ascii="Times New Roman" w:hAnsi="Times New Roman" w:cs="Times New Roman"/>
          <w:sz w:val="19"/>
          <w:szCs w:val="19"/>
        </w:rPr>
        <w:t xml:space="preserve">, A. G. K. </w:t>
      </w:r>
      <w:r w:rsidR="00752CE4" w:rsidRPr="00B20D2C">
        <w:rPr>
          <w:rFonts w:ascii="Times New Roman" w:hAnsi="Times New Roman" w:cs="Times New Roman"/>
          <w:sz w:val="19"/>
          <w:szCs w:val="19"/>
        </w:rPr>
        <w:t xml:space="preserve">Check-list of Freshwater fishes of India. </w:t>
      </w:r>
      <w:r w:rsidR="00752CE4" w:rsidRPr="00B20D2C">
        <w:rPr>
          <w:rFonts w:ascii="Times New Roman" w:hAnsi="Times New Roman" w:cs="Times New Roman"/>
          <w:i/>
          <w:sz w:val="19"/>
          <w:szCs w:val="19"/>
        </w:rPr>
        <w:t>Record Zoological</w:t>
      </w:r>
      <w:r w:rsidR="00B20D2C">
        <w:rPr>
          <w:rFonts w:ascii="Times New Roman" w:hAnsi="Times New Roman" w:cs="Times New Roman"/>
          <w:i/>
          <w:sz w:val="19"/>
          <w:szCs w:val="19"/>
        </w:rPr>
        <w:t xml:space="preserve"> </w:t>
      </w:r>
      <w:r w:rsidR="00752CE4" w:rsidRPr="00B20D2C">
        <w:rPr>
          <w:rFonts w:ascii="Times New Roman" w:hAnsi="Times New Roman" w:cs="Times New Roman"/>
          <w:i/>
          <w:sz w:val="19"/>
          <w:szCs w:val="19"/>
        </w:rPr>
        <w:t>Survey of India</w:t>
      </w:r>
      <w:r w:rsidRPr="00B20D2C">
        <w:rPr>
          <w:rFonts w:ascii="Times New Roman" w:hAnsi="Times New Roman" w:cs="Times New Roman"/>
          <w:sz w:val="19"/>
          <w:szCs w:val="19"/>
        </w:rPr>
        <w:t>, Miscellaneous Publication. 1991;</w:t>
      </w:r>
      <w:r w:rsidR="00752CE4" w:rsidRPr="00B20D2C">
        <w:rPr>
          <w:rFonts w:ascii="Times New Roman" w:hAnsi="Times New Roman" w:cs="Times New Roman"/>
          <w:sz w:val="19"/>
          <w:szCs w:val="19"/>
        </w:rPr>
        <w:t xml:space="preserve"> Occasional Paper No. 175: I-xxviii +1-366.</w:t>
      </w:r>
    </w:p>
    <w:p w:rsidR="00752CE4" w:rsidRPr="00B20D2C" w:rsidRDefault="00752CE4" w:rsidP="00E1430B">
      <w:pPr>
        <w:pStyle w:val="NormalWeb"/>
        <w:numPr>
          <w:ilvl w:val="0"/>
          <w:numId w:val="8"/>
        </w:numPr>
        <w:snapToGrid w:val="0"/>
        <w:spacing w:before="0" w:beforeAutospacing="0" w:after="0" w:afterAutospacing="0"/>
        <w:jc w:val="both"/>
        <w:rPr>
          <w:sz w:val="19"/>
          <w:szCs w:val="19"/>
        </w:rPr>
      </w:pPr>
      <w:proofErr w:type="spellStart"/>
      <w:r w:rsidRPr="00B20D2C">
        <w:rPr>
          <w:sz w:val="19"/>
          <w:szCs w:val="19"/>
        </w:rPr>
        <w:t>Mishra</w:t>
      </w:r>
      <w:proofErr w:type="spellEnd"/>
      <w:r w:rsidRPr="00B20D2C">
        <w:rPr>
          <w:sz w:val="19"/>
          <w:szCs w:val="19"/>
        </w:rPr>
        <w:t xml:space="preserve">, A., </w:t>
      </w:r>
      <w:proofErr w:type="spellStart"/>
      <w:r w:rsidR="00C917F9" w:rsidRPr="00B20D2C">
        <w:rPr>
          <w:sz w:val="19"/>
          <w:szCs w:val="19"/>
        </w:rPr>
        <w:t>Pandey</w:t>
      </w:r>
      <w:proofErr w:type="spellEnd"/>
      <w:r w:rsidR="00004F15" w:rsidRPr="00B20D2C">
        <w:rPr>
          <w:sz w:val="19"/>
          <w:szCs w:val="19"/>
        </w:rPr>
        <w:t xml:space="preserve">, </w:t>
      </w:r>
      <w:proofErr w:type="gramStart"/>
      <w:r w:rsidR="00004F15" w:rsidRPr="00B20D2C">
        <w:rPr>
          <w:sz w:val="19"/>
          <w:szCs w:val="19"/>
        </w:rPr>
        <w:t>AK.</w:t>
      </w:r>
      <w:r w:rsidR="00C917F9" w:rsidRPr="00B20D2C">
        <w:rPr>
          <w:sz w:val="19"/>
          <w:szCs w:val="19"/>
        </w:rPr>
        <w:t>,</w:t>
      </w:r>
      <w:proofErr w:type="gramEnd"/>
      <w:r w:rsidR="00C917F9" w:rsidRPr="00B20D2C">
        <w:rPr>
          <w:sz w:val="19"/>
          <w:szCs w:val="19"/>
        </w:rPr>
        <w:t xml:space="preserve"> Singh</w:t>
      </w:r>
      <w:r w:rsidR="00004F15" w:rsidRPr="00B20D2C">
        <w:rPr>
          <w:sz w:val="19"/>
          <w:szCs w:val="19"/>
        </w:rPr>
        <w:t>,</w:t>
      </w:r>
      <w:r w:rsidR="00C917F9" w:rsidRPr="00B20D2C">
        <w:rPr>
          <w:sz w:val="19"/>
          <w:szCs w:val="19"/>
        </w:rPr>
        <w:t xml:space="preserve"> </w:t>
      </w:r>
      <w:r w:rsidR="00004F15" w:rsidRPr="00B20D2C">
        <w:rPr>
          <w:sz w:val="19"/>
          <w:szCs w:val="19"/>
        </w:rPr>
        <w:t xml:space="preserve">AK. </w:t>
      </w:r>
      <w:proofErr w:type="gramStart"/>
      <w:r w:rsidR="00C917F9" w:rsidRPr="00B20D2C">
        <w:rPr>
          <w:sz w:val="19"/>
          <w:szCs w:val="19"/>
        </w:rPr>
        <w:t>and</w:t>
      </w:r>
      <w:proofErr w:type="gramEnd"/>
      <w:r w:rsidR="00C917F9" w:rsidRPr="00B20D2C">
        <w:rPr>
          <w:sz w:val="19"/>
          <w:szCs w:val="19"/>
        </w:rPr>
        <w:t xml:space="preserve"> Das</w:t>
      </w:r>
      <w:r w:rsidR="00004F15" w:rsidRPr="00B20D2C">
        <w:rPr>
          <w:sz w:val="19"/>
          <w:szCs w:val="19"/>
        </w:rPr>
        <w:t>, P.</w:t>
      </w:r>
      <w:r w:rsidR="00C917F9" w:rsidRPr="00B20D2C">
        <w:rPr>
          <w:sz w:val="19"/>
          <w:szCs w:val="19"/>
        </w:rPr>
        <w:t xml:space="preserve"> </w:t>
      </w:r>
      <w:r w:rsidRPr="00B20D2C">
        <w:rPr>
          <w:sz w:val="19"/>
          <w:szCs w:val="19"/>
        </w:rPr>
        <w:t xml:space="preserve">Impact of introduction of exotic and genetically – manipulated fishes on freshwater Indian conventional stock. In: </w:t>
      </w:r>
      <w:r w:rsidRPr="00B20D2C">
        <w:rPr>
          <w:i/>
          <w:sz w:val="19"/>
          <w:szCs w:val="19"/>
        </w:rPr>
        <w:t>Fish Genetics and biodiversity Conservation</w:t>
      </w:r>
      <w:r w:rsidRPr="00B20D2C">
        <w:rPr>
          <w:sz w:val="19"/>
          <w:szCs w:val="19"/>
        </w:rPr>
        <w:t xml:space="preserve">. Eds. Nature Conservation. </w:t>
      </w:r>
      <w:r w:rsidR="00C917F9" w:rsidRPr="00B20D2C">
        <w:rPr>
          <w:sz w:val="19"/>
          <w:szCs w:val="19"/>
        </w:rPr>
        <w:t xml:space="preserve">1998; </w:t>
      </w:r>
      <w:r w:rsidR="00004F15" w:rsidRPr="00B20D2C">
        <w:rPr>
          <w:sz w:val="19"/>
          <w:szCs w:val="19"/>
        </w:rPr>
        <w:t>5:</w:t>
      </w:r>
      <w:r w:rsidRPr="00B20D2C">
        <w:rPr>
          <w:sz w:val="19"/>
          <w:szCs w:val="19"/>
        </w:rPr>
        <w:t xml:space="preserve"> 275-292.</w:t>
      </w:r>
    </w:p>
    <w:p w:rsidR="00752CE4" w:rsidRPr="00B20D2C" w:rsidRDefault="00C917F9" w:rsidP="00E1430B">
      <w:pPr>
        <w:pStyle w:val="ListParagraph"/>
        <w:numPr>
          <w:ilvl w:val="0"/>
          <w:numId w:val="8"/>
        </w:numPr>
        <w:tabs>
          <w:tab w:val="left" w:pos="900"/>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Mishra</w:t>
      </w:r>
      <w:proofErr w:type="spellEnd"/>
      <w:r w:rsidRPr="00B20D2C">
        <w:rPr>
          <w:rFonts w:ascii="Times New Roman" w:hAnsi="Times New Roman" w:cs="Times New Roman"/>
          <w:sz w:val="19"/>
          <w:szCs w:val="19"/>
        </w:rPr>
        <w:t>, S. and Joshi</w:t>
      </w:r>
      <w:r w:rsidR="00004F15" w:rsidRPr="00B20D2C">
        <w:rPr>
          <w:rFonts w:ascii="Times New Roman" w:hAnsi="Times New Roman" w:cs="Times New Roman"/>
          <w:sz w:val="19"/>
          <w:szCs w:val="19"/>
        </w:rPr>
        <w:t>, BD</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Assessment of water quality with few selected parameters of river </w:t>
      </w:r>
      <w:proofErr w:type="spellStart"/>
      <w:r w:rsidR="00752CE4" w:rsidRPr="00B20D2C">
        <w:rPr>
          <w:rFonts w:ascii="Times New Roman" w:hAnsi="Times New Roman" w:cs="Times New Roman"/>
          <w:sz w:val="19"/>
          <w:szCs w:val="19"/>
        </w:rPr>
        <w:t>Ganga</w:t>
      </w:r>
      <w:proofErr w:type="spellEnd"/>
      <w:r w:rsidR="00752CE4" w:rsidRPr="00B20D2C">
        <w:rPr>
          <w:rFonts w:ascii="Times New Roman" w:hAnsi="Times New Roman" w:cs="Times New Roman"/>
          <w:sz w:val="19"/>
          <w:szCs w:val="19"/>
        </w:rPr>
        <w:t xml:space="preserve"> at </w:t>
      </w:r>
      <w:proofErr w:type="spellStart"/>
      <w:r w:rsidR="00752CE4" w:rsidRPr="00B20D2C">
        <w:rPr>
          <w:rFonts w:ascii="Times New Roman" w:hAnsi="Times New Roman" w:cs="Times New Roman"/>
          <w:sz w:val="19"/>
          <w:szCs w:val="19"/>
        </w:rPr>
        <w:t>Haridwar</w:t>
      </w:r>
      <w:proofErr w:type="spellEnd"/>
      <w:r w:rsidR="00752CE4" w:rsidRPr="00B20D2C">
        <w:rPr>
          <w:rFonts w:ascii="Times New Roman" w:hAnsi="Times New Roman" w:cs="Times New Roman"/>
          <w:sz w:val="19"/>
          <w:szCs w:val="19"/>
        </w:rPr>
        <w:t xml:space="preserve">. </w:t>
      </w:r>
      <w:r w:rsidR="00752CE4" w:rsidRPr="00B20D2C">
        <w:rPr>
          <w:rFonts w:ascii="Times New Roman" w:hAnsi="Times New Roman" w:cs="Times New Roman"/>
          <w:i/>
          <w:sz w:val="19"/>
          <w:szCs w:val="19"/>
        </w:rPr>
        <w:t>Himalayan Journal of Environmental Zoology</w:t>
      </w:r>
      <w:r w:rsidRPr="00B20D2C">
        <w:rPr>
          <w:rFonts w:ascii="Times New Roman" w:hAnsi="Times New Roman" w:cs="Times New Roman"/>
          <w:sz w:val="19"/>
          <w:szCs w:val="19"/>
        </w:rPr>
        <w:t>. 2003;</w:t>
      </w:r>
      <w:r w:rsidR="00752CE4" w:rsidRPr="00B20D2C">
        <w:rPr>
          <w:rFonts w:ascii="Times New Roman" w:hAnsi="Times New Roman" w:cs="Times New Roman"/>
          <w:sz w:val="19"/>
          <w:szCs w:val="19"/>
        </w:rPr>
        <w:t xml:space="preserve"> 17 (2)</w:t>
      </w:r>
      <w:r w:rsidR="00B20D2C" w:rsidRPr="00B20D2C">
        <w:rPr>
          <w:rFonts w:ascii="Times New Roman" w:hAnsi="Times New Roman" w:cs="Times New Roman"/>
          <w:sz w:val="19"/>
          <w:szCs w:val="19"/>
        </w:rPr>
        <w:t>:</w:t>
      </w:r>
      <w:r w:rsidR="00752CE4" w:rsidRPr="00B20D2C">
        <w:rPr>
          <w:rFonts w:ascii="Times New Roman" w:hAnsi="Times New Roman" w:cs="Times New Roman"/>
          <w:sz w:val="19"/>
          <w:szCs w:val="19"/>
        </w:rPr>
        <w:t xml:space="preserve"> 113 – 122.</w:t>
      </w:r>
    </w:p>
    <w:p w:rsidR="00752CE4" w:rsidRPr="00B20D2C" w:rsidRDefault="00C917F9" w:rsidP="00E1430B">
      <w:pPr>
        <w:pStyle w:val="ListParagraph"/>
        <w:numPr>
          <w:ilvl w:val="0"/>
          <w:numId w:val="8"/>
        </w:numPr>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Molur</w:t>
      </w:r>
      <w:proofErr w:type="spellEnd"/>
      <w:r w:rsidRPr="00B20D2C">
        <w:rPr>
          <w:rFonts w:ascii="Times New Roman" w:hAnsi="Times New Roman" w:cs="Times New Roman"/>
          <w:sz w:val="19"/>
          <w:szCs w:val="19"/>
        </w:rPr>
        <w:t xml:space="preserve">, S. and S. Walker. </w:t>
      </w:r>
      <w:r w:rsidR="00752CE4" w:rsidRPr="00B20D2C">
        <w:rPr>
          <w:rFonts w:ascii="Times New Roman" w:hAnsi="Times New Roman" w:cs="Times New Roman"/>
          <w:sz w:val="19"/>
          <w:szCs w:val="19"/>
        </w:rPr>
        <w:t xml:space="preserve">Report of the workshop “Conservation Assessment and management Plan for freshwater fishes of India”, Zoo Outreach </w:t>
      </w:r>
      <w:proofErr w:type="spellStart"/>
      <w:r w:rsidR="00752CE4" w:rsidRPr="00B20D2C">
        <w:rPr>
          <w:rFonts w:ascii="Times New Roman" w:hAnsi="Times New Roman" w:cs="Times New Roman"/>
          <w:sz w:val="19"/>
          <w:szCs w:val="19"/>
        </w:rPr>
        <w:t>Organisation</w:t>
      </w:r>
      <w:proofErr w:type="spellEnd"/>
      <w:r w:rsidR="00752CE4" w:rsidRPr="00B20D2C">
        <w:rPr>
          <w:rFonts w:ascii="Times New Roman" w:hAnsi="Times New Roman" w:cs="Times New Roman"/>
          <w:sz w:val="19"/>
          <w:szCs w:val="19"/>
        </w:rPr>
        <w:t>, Conservation Breeding Specialist group, India, Coimbatore, India:</w:t>
      </w:r>
      <w:r w:rsidRPr="00B20D2C">
        <w:rPr>
          <w:rFonts w:ascii="Times New Roman" w:hAnsi="Times New Roman" w:cs="Times New Roman"/>
          <w:sz w:val="19"/>
          <w:szCs w:val="19"/>
        </w:rPr>
        <w:t xml:space="preserve"> 1998;</w:t>
      </w:r>
      <w:r w:rsidR="00752CE4" w:rsidRPr="00B20D2C">
        <w:rPr>
          <w:rFonts w:ascii="Times New Roman" w:hAnsi="Times New Roman" w:cs="Times New Roman"/>
          <w:sz w:val="19"/>
          <w:szCs w:val="19"/>
        </w:rPr>
        <w:t xml:space="preserve"> 156pp.</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Nautiyal</w:t>
      </w:r>
      <w:proofErr w:type="spellEnd"/>
      <w:r w:rsidRPr="00B20D2C">
        <w:rPr>
          <w:rFonts w:ascii="Times New Roman" w:hAnsi="Times New Roman" w:cs="Times New Roman"/>
          <w:sz w:val="19"/>
          <w:szCs w:val="19"/>
        </w:rPr>
        <w:t>, P</w:t>
      </w:r>
      <w:r w:rsidRPr="00B20D2C">
        <w:rPr>
          <w:rFonts w:ascii="Times New Roman" w:hAnsi="Times New Roman" w:cs="Times New Roman"/>
          <w:bCs/>
          <w:sz w:val="19"/>
          <w:szCs w:val="19"/>
        </w:rPr>
        <w:t>.</w:t>
      </w:r>
      <w:r w:rsidRPr="00B20D2C">
        <w:rPr>
          <w:rFonts w:ascii="Times New Roman" w:hAnsi="Times New Roman" w:cs="Times New Roman"/>
          <w:sz w:val="19"/>
          <w:szCs w:val="19"/>
        </w:rPr>
        <w:t xml:space="preserve"> Taxonomic richness in the fish fauna of the Himalaya, Central Highlands and Western Ghats (Indian Subcontinent). </w:t>
      </w:r>
      <w:r w:rsidRPr="00B20D2C">
        <w:rPr>
          <w:rFonts w:ascii="Times New Roman" w:hAnsi="Times New Roman" w:cs="Times New Roman"/>
          <w:i/>
          <w:sz w:val="19"/>
          <w:szCs w:val="19"/>
        </w:rPr>
        <w:t>International Journal of Ecology and Environmental Science</w:t>
      </w:r>
      <w:r w:rsidR="00C917F9" w:rsidRPr="00B20D2C">
        <w:rPr>
          <w:rFonts w:ascii="Times New Roman" w:hAnsi="Times New Roman" w:cs="Times New Roman"/>
          <w:i/>
          <w:sz w:val="19"/>
          <w:szCs w:val="19"/>
        </w:rPr>
        <w:t>. 2005;</w:t>
      </w:r>
      <w:r w:rsidR="00C917F9" w:rsidRPr="00B20D2C">
        <w:rPr>
          <w:rFonts w:ascii="Times New Roman" w:hAnsi="Times New Roman" w:cs="Times New Roman"/>
          <w:sz w:val="19"/>
          <w:szCs w:val="19"/>
        </w:rPr>
        <w:t xml:space="preserve"> </w:t>
      </w:r>
      <w:r w:rsidRPr="00B20D2C">
        <w:rPr>
          <w:rFonts w:ascii="Times New Roman" w:hAnsi="Times New Roman" w:cs="Times New Roman"/>
          <w:sz w:val="19"/>
          <w:szCs w:val="19"/>
        </w:rPr>
        <w:t>31(2): 73 - 92.</w:t>
      </w:r>
    </w:p>
    <w:p w:rsidR="00752CE4" w:rsidRPr="00B20D2C" w:rsidRDefault="00C917F9"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Negi</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KS.</w:t>
      </w:r>
      <w:r w:rsidR="00B9528F" w:rsidRPr="00B20D2C">
        <w:rPr>
          <w:rFonts w:ascii="Times New Roman" w:hAnsi="Times New Roman" w:cs="Times New Roman"/>
          <w:sz w:val="19"/>
          <w:szCs w:val="19"/>
        </w:rPr>
        <w:t>,</w:t>
      </w:r>
      <w:proofErr w:type="gramEnd"/>
      <w:r w:rsidRPr="00B20D2C">
        <w:rPr>
          <w:rFonts w:ascii="Times New Roman" w:hAnsi="Times New Roman" w:cs="Times New Roman"/>
          <w:sz w:val="19"/>
          <w:szCs w:val="19"/>
        </w:rPr>
        <w:t xml:space="preserve"> and </w:t>
      </w:r>
      <w:proofErr w:type="spellStart"/>
      <w:r w:rsidRPr="00B20D2C">
        <w:rPr>
          <w:rFonts w:ascii="Times New Roman" w:hAnsi="Times New Roman" w:cs="Times New Roman"/>
          <w:sz w:val="19"/>
          <w:szCs w:val="19"/>
        </w:rPr>
        <w:t>Malik</w:t>
      </w:r>
      <w:proofErr w:type="spellEnd"/>
      <w:r w:rsidR="00B9528F" w:rsidRPr="00B20D2C">
        <w:rPr>
          <w:rFonts w:ascii="Times New Roman" w:hAnsi="Times New Roman" w:cs="Times New Roman"/>
          <w:sz w:val="19"/>
          <w:szCs w:val="19"/>
        </w:rPr>
        <w:t>, DS.</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Fish fauna of </w:t>
      </w:r>
      <w:proofErr w:type="spellStart"/>
      <w:r w:rsidR="00752CE4" w:rsidRPr="00B20D2C">
        <w:rPr>
          <w:rFonts w:ascii="Times New Roman" w:hAnsi="Times New Roman" w:cs="Times New Roman"/>
          <w:sz w:val="19"/>
          <w:szCs w:val="19"/>
        </w:rPr>
        <w:t>Ganga</w:t>
      </w:r>
      <w:proofErr w:type="spellEnd"/>
      <w:r w:rsidR="00752CE4" w:rsidRPr="00B20D2C">
        <w:rPr>
          <w:rFonts w:ascii="Times New Roman" w:hAnsi="Times New Roman" w:cs="Times New Roman"/>
          <w:sz w:val="19"/>
          <w:szCs w:val="19"/>
        </w:rPr>
        <w:t xml:space="preserve"> River at </w:t>
      </w:r>
      <w:proofErr w:type="spellStart"/>
      <w:r w:rsidR="00752CE4" w:rsidRPr="00B20D2C">
        <w:rPr>
          <w:rFonts w:ascii="Times New Roman" w:hAnsi="Times New Roman" w:cs="Times New Roman"/>
          <w:sz w:val="19"/>
          <w:szCs w:val="19"/>
        </w:rPr>
        <w:t>Rishikesh</w:t>
      </w:r>
      <w:proofErr w:type="spellEnd"/>
      <w:r w:rsidR="00752CE4" w:rsidRPr="00B20D2C">
        <w:rPr>
          <w:rFonts w:ascii="Times New Roman" w:hAnsi="Times New Roman" w:cs="Times New Roman"/>
          <w:sz w:val="19"/>
          <w:szCs w:val="19"/>
        </w:rPr>
        <w:t xml:space="preserve">. </w:t>
      </w:r>
      <w:r w:rsidR="00752CE4" w:rsidRPr="00B20D2C">
        <w:rPr>
          <w:rFonts w:ascii="Times New Roman" w:hAnsi="Times New Roman" w:cs="Times New Roman"/>
          <w:i/>
          <w:sz w:val="19"/>
          <w:szCs w:val="19"/>
        </w:rPr>
        <w:t>Himalayan Journal of Environmental Zoology</w:t>
      </w:r>
      <w:r w:rsidRPr="00B20D2C">
        <w:rPr>
          <w:rFonts w:ascii="Times New Roman" w:hAnsi="Times New Roman" w:cs="Times New Roman"/>
          <w:i/>
          <w:sz w:val="19"/>
          <w:szCs w:val="19"/>
        </w:rPr>
        <w:t>. 2005;</w:t>
      </w:r>
      <w:r w:rsidR="00752CE4" w:rsidRPr="00B20D2C">
        <w:rPr>
          <w:rFonts w:ascii="Times New Roman" w:hAnsi="Times New Roman" w:cs="Times New Roman"/>
          <w:i/>
          <w:sz w:val="19"/>
          <w:szCs w:val="19"/>
        </w:rPr>
        <w:t xml:space="preserve"> </w:t>
      </w:r>
      <w:r w:rsidR="00752CE4" w:rsidRPr="00B20D2C">
        <w:rPr>
          <w:rFonts w:ascii="Times New Roman" w:hAnsi="Times New Roman" w:cs="Times New Roman"/>
          <w:bCs/>
          <w:sz w:val="19"/>
          <w:szCs w:val="19"/>
        </w:rPr>
        <w:t>19(</w:t>
      </w:r>
      <w:r w:rsidR="00752CE4" w:rsidRPr="00B20D2C">
        <w:rPr>
          <w:rFonts w:ascii="Times New Roman" w:hAnsi="Times New Roman" w:cs="Times New Roman"/>
          <w:sz w:val="19"/>
          <w:szCs w:val="19"/>
        </w:rPr>
        <w:t>2): 145 -148.</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Negi</w:t>
      </w:r>
      <w:proofErr w:type="spellEnd"/>
      <w:r w:rsidRPr="00B20D2C">
        <w:rPr>
          <w:rFonts w:ascii="Times New Roman" w:hAnsi="Times New Roman" w:cs="Times New Roman"/>
          <w:sz w:val="19"/>
          <w:szCs w:val="19"/>
        </w:rPr>
        <w:t xml:space="preserve">, RK. </w:t>
      </w:r>
      <w:proofErr w:type="gramStart"/>
      <w:r w:rsidRPr="00B20D2C">
        <w:rPr>
          <w:rFonts w:ascii="Times New Roman" w:hAnsi="Times New Roman" w:cs="Times New Roman"/>
          <w:sz w:val="19"/>
          <w:szCs w:val="19"/>
        </w:rPr>
        <w:t>and</w:t>
      </w:r>
      <w:proofErr w:type="gram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Negi</w:t>
      </w:r>
      <w:proofErr w:type="spellEnd"/>
      <w:r w:rsidR="00B9528F" w:rsidRPr="00B20D2C">
        <w:rPr>
          <w:rFonts w:ascii="Times New Roman" w:hAnsi="Times New Roman" w:cs="Times New Roman"/>
          <w:sz w:val="19"/>
          <w:szCs w:val="19"/>
        </w:rPr>
        <w:t>, T.</w:t>
      </w:r>
      <w:r w:rsidRPr="00B20D2C">
        <w:rPr>
          <w:rFonts w:ascii="Times New Roman" w:hAnsi="Times New Roman" w:cs="Times New Roman"/>
          <w:sz w:val="19"/>
          <w:szCs w:val="19"/>
        </w:rPr>
        <w:t xml:space="preserve"> Assemblage structure of stream fishes in the </w:t>
      </w:r>
      <w:proofErr w:type="spellStart"/>
      <w:r w:rsidRPr="00B20D2C">
        <w:rPr>
          <w:rFonts w:ascii="Times New Roman" w:hAnsi="Times New Roman" w:cs="Times New Roman"/>
          <w:sz w:val="19"/>
          <w:szCs w:val="19"/>
        </w:rPr>
        <w:t>Kumaon</w:t>
      </w:r>
      <w:proofErr w:type="spellEnd"/>
      <w:r w:rsidRPr="00B20D2C">
        <w:rPr>
          <w:rFonts w:ascii="Times New Roman" w:hAnsi="Times New Roman" w:cs="Times New Roman"/>
          <w:sz w:val="19"/>
          <w:szCs w:val="19"/>
        </w:rPr>
        <w:t xml:space="preserve"> Himalaya of </w:t>
      </w:r>
      <w:proofErr w:type="spellStart"/>
      <w:r w:rsidRPr="00B20D2C">
        <w:rPr>
          <w:rFonts w:ascii="Times New Roman" w:hAnsi="Times New Roman" w:cs="Times New Roman"/>
          <w:sz w:val="19"/>
          <w:szCs w:val="19"/>
        </w:rPr>
        <w:lastRenderedPageBreak/>
        <w:t>Uttarakhand</w:t>
      </w:r>
      <w:proofErr w:type="spellEnd"/>
      <w:r w:rsidRPr="00B20D2C">
        <w:rPr>
          <w:rFonts w:ascii="Times New Roman" w:hAnsi="Times New Roman" w:cs="Times New Roman"/>
          <w:sz w:val="19"/>
          <w:szCs w:val="19"/>
        </w:rPr>
        <w:t xml:space="preserve"> State, India. </w:t>
      </w:r>
      <w:r w:rsidRPr="00B20D2C">
        <w:rPr>
          <w:rFonts w:ascii="Times New Roman" w:hAnsi="Times New Roman" w:cs="Times New Roman"/>
          <w:i/>
          <w:sz w:val="19"/>
          <w:szCs w:val="19"/>
        </w:rPr>
        <w:t>Life Science Journal</w:t>
      </w:r>
      <w:r w:rsidR="00C917F9" w:rsidRPr="00B20D2C">
        <w:rPr>
          <w:rFonts w:ascii="Times New Roman" w:hAnsi="Times New Roman" w:cs="Times New Roman"/>
          <w:sz w:val="19"/>
          <w:szCs w:val="19"/>
        </w:rPr>
        <w:t>. 2010;</w:t>
      </w:r>
      <w:r w:rsidRPr="00B20D2C">
        <w:rPr>
          <w:rFonts w:ascii="Times New Roman" w:hAnsi="Times New Roman" w:cs="Times New Roman"/>
          <w:sz w:val="19"/>
          <w:szCs w:val="19"/>
        </w:rPr>
        <w:t xml:space="preserve"> 7(1)</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9-13.</w:t>
      </w:r>
    </w:p>
    <w:p w:rsidR="00752CE4" w:rsidRPr="00B20D2C" w:rsidRDefault="00B9528F" w:rsidP="00E1430B">
      <w:pPr>
        <w:pStyle w:val="ListParagraph"/>
        <w:numPr>
          <w:ilvl w:val="0"/>
          <w:numId w:val="8"/>
        </w:numPr>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Nelson, J</w:t>
      </w:r>
      <w:r w:rsidR="00752CE4" w:rsidRPr="00B20D2C">
        <w:rPr>
          <w:rFonts w:ascii="Times New Roman" w:hAnsi="Times New Roman" w:cs="Times New Roman"/>
          <w:sz w:val="19"/>
          <w:szCs w:val="19"/>
        </w:rPr>
        <w:t xml:space="preserve">S. </w:t>
      </w:r>
      <w:r w:rsidR="00752CE4" w:rsidRPr="00B20D2C">
        <w:rPr>
          <w:rFonts w:ascii="Times New Roman" w:hAnsi="Times New Roman" w:cs="Times New Roman"/>
          <w:i/>
          <w:sz w:val="19"/>
          <w:szCs w:val="19"/>
        </w:rPr>
        <w:t>Fishes of the World</w:t>
      </w:r>
      <w:r w:rsidR="00B20D2C" w:rsidRPr="00B20D2C">
        <w:rPr>
          <w:rFonts w:ascii="Times New Roman" w:hAnsi="Times New Roman" w:cs="Times New Roman"/>
          <w:sz w:val="19"/>
          <w:szCs w:val="19"/>
        </w:rPr>
        <w:t>.</w:t>
      </w:r>
      <w:r w:rsidR="00B20D2C">
        <w:rPr>
          <w:rFonts w:ascii="Times New Roman" w:hAnsi="Times New Roman" w:cs="Times New Roman"/>
          <w:sz w:val="19"/>
          <w:szCs w:val="19"/>
        </w:rPr>
        <w:t xml:space="preserve"> </w:t>
      </w:r>
      <w:r w:rsidR="00B20D2C" w:rsidRPr="00B20D2C">
        <w:rPr>
          <w:rFonts w:ascii="Times New Roman" w:hAnsi="Times New Roman" w:cs="Times New Roman"/>
          <w:sz w:val="19"/>
          <w:szCs w:val="19"/>
        </w:rPr>
        <w:t>J</w:t>
      </w:r>
      <w:r w:rsidR="00752CE4" w:rsidRPr="00B20D2C">
        <w:rPr>
          <w:rFonts w:ascii="Times New Roman" w:hAnsi="Times New Roman" w:cs="Times New Roman"/>
          <w:sz w:val="19"/>
          <w:szCs w:val="19"/>
        </w:rPr>
        <w:t xml:space="preserve">ohn Wiley and Sons, Inc. </w:t>
      </w:r>
      <w:r w:rsidR="00C917F9" w:rsidRPr="00B20D2C">
        <w:rPr>
          <w:rFonts w:ascii="Times New Roman" w:hAnsi="Times New Roman" w:cs="Times New Roman"/>
          <w:sz w:val="19"/>
          <w:szCs w:val="19"/>
        </w:rPr>
        <w:t xml:space="preserve">2006; </w:t>
      </w:r>
      <w:r w:rsidR="00752CE4" w:rsidRPr="00B20D2C">
        <w:rPr>
          <w:rFonts w:ascii="Times New Roman" w:hAnsi="Times New Roman" w:cs="Times New Roman"/>
          <w:sz w:val="19"/>
          <w:szCs w:val="19"/>
        </w:rPr>
        <w:t>4</w:t>
      </w:r>
      <w:r w:rsidR="00752CE4" w:rsidRPr="00B20D2C">
        <w:rPr>
          <w:rFonts w:ascii="Times New Roman" w:hAnsi="Times New Roman" w:cs="Times New Roman"/>
          <w:sz w:val="19"/>
          <w:szCs w:val="19"/>
          <w:vertAlign w:val="superscript"/>
        </w:rPr>
        <w:t>th</w:t>
      </w:r>
      <w:r w:rsidR="00752CE4" w:rsidRPr="00B20D2C">
        <w:rPr>
          <w:rFonts w:ascii="Times New Roman" w:hAnsi="Times New Roman" w:cs="Times New Roman"/>
          <w:sz w:val="19"/>
          <w:szCs w:val="19"/>
        </w:rPr>
        <w:t xml:space="preserve"> Edition: 624pp.</w:t>
      </w:r>
    </w:p>
    <w:p w:rsidR="00752CE4" w:rsidRPr="00B20D2C" w:rsidRDefault="00752CE4" w:rsidP="00E1430B">
      <w:pPr>
        <w:pStyle w:val="PlainText"/>
        <w:numPr>
          <w:ilvl w:val="0"/>
          <w:numId w:val="8"/>
        </w:numPr>
        <w:snapToGrid w:val="0"/>
        <w:jc w:val="both"/>
        <w:rPr>
          <w:rFonts w:ascii="Times New Roman" w:hAnsi="Times New Roman" w:cs="Times New Roman"/>
          <w:sz w:val="19"/>
          <w:szCs w:val="19"/>
        </w:rPr>
      </w:pPr>
      <w:proofErr w:type="spellStart"/>
      <w:r w:rsidRPr="00B20D2C">
        <w:rPr>
          <w:rFonts w:ascii="Times New Roman" w:eastAsia="MS Mincho" w:hAnsi="Times New Roman" w:cs="Times New Roman"/>
          <w:iCs/>
          <w:sz w:val="19"/>
          <w:szCs w:val="19"/>
        </w:rPr>
        <w:t>Pa</w:t>
      </w:r>
      <w:r w:rsidR="00B9528F" w:rsidRPr="00B20D2C">
        <w:rPr>
          <w:rFonts w:ascii="Times New Roman" w:eastAsia="MS Mincho" w:hAnsi="Times New Roman" w:cs="Times New Roman"/>
          <w:iCs/>
          <w:sz w:val="19"/>
          <w:szCs w:val="19"/>
        </w:rPr>
        <w:t>thani</w:t>
      </w:r>
      <w:proofErr w:type="spellEnd"/>
      <w:r w:rsidR="00B9528F" w:rsidRPr="00B20D2C">
        <w:rPr>
          <w:rFonts w:ascii="Times New Roman" w:eastAsia="MS Mincho" w:hAnsi="Times New Roman" w:cs="Times New Roman"/>
          <w:iCs/>
          <w:sz w:val="19"/>
          <w:szCs w:val="19"/>
        </w:rPr>
        <w:t>, S</w:t>
      </w:r>
      <w:r w:rsidR="00C917F9" w:rsidRPr="00B20D2C">
        <w:rPr>
          <w:rFonts w:ascii="Times New Roman" w:eastAsia="MS Mincho" w:hAnsi="Times New Roman" w:cs="Times New Roman"/>
          <w:iCs/>
          <w:sz w:val="19"/>
          <w:szCs w:val="19"/>
        </w:rPr>
        <w:t xml:space="preserve">S. and </w:t>
      </w:r>
      <w:proofErr w:type="spellStart"/>
      <w:r w:rsidR="00C917F9" w:rsidRPr="00B20D2C">
        <w:rPr>
          <w:rFonts w:ascii="Times New Roman" w:eastAsia="MS Mincho" w:hAnsi="Times New Roman" w:cs="Times New Roman"/>
          <w:iCs/>
          <w:sz w:val="19"/>
          <w:szCs w:val="19"/>
        </w:rPr>
        <w:t>Upadhyay</w:t>
      </w:r>
      <w:proofErr w:type="spellEnd"/>
      <w:r w:rsidR="00B9528F" w:rsidRPr="00B20D2C">
        <w:rPr>
          <w:rFonts w:ascii="Times New Roman" w:eastAsia="MS Mincho" w:hAnsi="Times New Roman" w:cs="Times New Roman"/>
          <w:iCs/>
          <w:sz w:val="19"/>
          <w:szCs w:val="19"/>
        </w:rPr>
        <w:t>, KK.</w:t>
      </w:r>
      <w:r w:rsidR="00C917F9" w:rsidRPr="00B20D2C">
        <w:rPr>
          <w:rFonts w:ascii="Times New Roman" w:eastAsia="MS Mincho" w:hAnsi="Times New Roman" w:cs="Times New Roman"/>
          <w:iCs/>
          <w:sz w:val="19"/>
          <w:szCs w:val="19"/>
        </w:rPr>
        <w:t xml:space="preserve"> </w:t>
      </w:r>
      <w:r w:rsidRPr="00B20D2C">
        <w:rPr>
          <w:rFonts w:ascii="Times New Roman" w:eastAsia="MS Mincho" w:hAnsi="Times New Roman" w:cs="Times New Roman"/>
          <w:iCs/>
          <w:sz w:val="19"/>
          <w:szCs w:val="19"/>
        </w:rPr>
        <w:t xml:space="preserve">An inventory on zooplankton, </w:t>
      </w:r>
      <w:proofErr w:type="spellStart"/>
      <w:r w:rsidRPr="00B20D2C">
        <w:rPr>
          <w:rFonts w:ascii="Times New Roman" w:eastAsia="MS Mincho" w:hAnsi="Times New Roman" w:cs="Times New Roman"/>
          <w:iCs/>
          <w:sz w:val="19"/>
          <w:szCs w:val="19"/>
        </w:rPr>
        <w:t>zoobenthos</w:t>
      </w:r>
      <w:proofErr w:type="spellEnd"/>
      <w:r w:rsidRPr="00B20D2C">
        <w:rPr>
          <w:rFonts w:ascii="Times New Roman" w:eastAsia="MS Mincho" w:hAnsi="Times New Roman" w:cs="Times New Roman"/>
          <w:iCs/>
          <w:sz w:val="19"/>
          <w:szCs w:val="19"/>
        </w:rPr>
        <w:t xml:space="preserve"> and fish fauna in the river </w:t>
      </w:r>
      <w:proofErr w:type="spellStart"/>
      <w:r w:rsidRPr="00B20D2C">
        <w:rPr>
          <w:rFonts w:ascii="Times New Roman" w:eastAsia="MS Mincho" w:hAnsi="Times New Roman" w:cs="Times New Roman"/>
          <w:iCs/>
          <w:sz w:val="19"/>
          <w:szCs w:val="19"/>
        </w:rPr>
        <w:t>Ramganga</w:t>
      </w:r>
      <w:proofErr w:type="spellEnd"/>
      <w:r w:rsidRPr="00B20D2C">
        <w:rPr>
          <w:rFonts w:ascii="Times New Roman" w:eastAsia="MS Mincho" w:hAnsi="Times New Roman" w:cs="Times New Roman"/>
          <w:iCs/>
          <w:sz w:val="19"/>
          <w:szCs w:val="19"/>
        </w:rPr>
        <w:t xml:space="preserve"> (W) of </w:t>
      </w:r>
      <w:proofErr w:type="spellStart"/>
      <w:r w:rsidRPr="00B20D2C">
        <w:rPr>
          <w:rFonts w:ascii="Times New Roman" w:eastAsia="MS Mincho" w:hAnsi="Times New Roman" w:cs="Times New Roman"/>
          <w:iCs/>
          <w:sz w:val="19"/>
          <w:szCs w:val="19"/>
        </w:rPr>
        <w:t>Uttarakhand</w:t>
      </w:r>
      <w:proofErr w:type="spellEnd"/>
      <w:r w:rsidRPr="00B20D2C">
        <w:rPr>
          <w:rFonts w:ascii="Times New Roman" w:eastAsia="MS Mincho" w:hAnsi="Times New Roman" w:cs="Times New Roman"/>
          <w:iCs/>
          <w:sz w:val="19"/>
          <w:szCs w:val="19"/>
        </w:rPr>
        <w:t xml:space="preserve">, India. </w:t>
      </w:r>
      <w:r w:rsidRPr="00B20D2C">
        <w:rPr>
          <w:rFonts w:ascii="Times New Roman" w:eastAsia="MS Mincho" w:hAnsi="Times New Roman" w:cs="Times New Roman"/>
          <w:i/>
          <w:iCs/>
          <w:sz w:val="19"/>
          <w:szCs w:val="19"/>
        </w:rPr>
        <w:t>Himalayan Ecology</w:t>
      </w:r>
      <w:r w:rsidR="00C917F9" w:rsidRPr="00B20D2C">
        <w:rPr>
          <w:rFonts w:ascii="Times New Roman" w:eastAsia="MS Mincho" w:hAnsi="Times New Roman" w:cs="Times New Roman"/>
          <w:iCs/>
          <w:sz w:val="19"/>
          <w:szCs w:val="19"/>
        </w:rPr>
        <w:t xml:space="preserve">. 2006; </w:t>
      </w:r>
      <w:r w:rsidRPr="00B20D2C">
        <w:rPr>
          <w:rFonts w:ascii="Times New Roman" w:eastAsia="MS Mincho" w:hAnsi="Times New Roman" w:cs="Times New Roman"/>
          <w:iCs/>
          <w:sz w:val="19"/>
          <w:szCs w:val="19"/>
        </w:rPr>
        <w:t>14(2): 33-42.</w:t>
      </w:r>
      <w:r w:rsid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publication</w:t>
      </w:r>
      <w:proofErr w:type="gramEnd"/>
      <w:r w:rsidRPr="00B20D2C">
        <w:rPr>
          <w:rFonts w:ascii="Times New Roman" w:hAnsi="Times New Roman" w:cs="Times New Roman"/>
          <w:sz w:val="19"/>
          <w:szCs w:val="19"/>
        </w:rPr>
        <w:t>.</w:t>
      </w:r>
      <w:r w:rsidR="00D42FBC">
        <w:rPr>
          <w:rFonts w:ascii="Times New Roman" w:eastAsiaTheme="minorEastAsia" w:hAnsi="Times New Roman" w:cs="Times New Roman" w:hint="eastAsia"/>
          <w:sz w:val="19"/>
          <w:szCs w:val="19"/>
          <w:lang w:eastAsia="zh-CN"/>
        </w:rPr>
        <w:t xml:space="preserve"> </w:t>
      </w:r>
      <w:r w:rsidRPr="00B20D2C">
        <w:rPr>
          <w:rFonts w:ascii="Times New Roman" w:hAnsi="Times New Roman" w:cs="Times New Roman"/>
          <w:sz w:val="19"/>
          <w:szCs w:val="19"/>
        </w:rPr>
        <w:t>www.fishbase.org</w:t>
      </w:r>
      <w:proofErr w:type="gramStart"/>
      <w:r w:rsidRPr="00B20D2C">
        <w:rPr>
          <w:rFonts w:ascii="Times New Roman" w:hAnsi="Times New Roman" w:cs="Times New Roman"/>
          <w:sz w:val="19"/>
          <w:szCs w:val="19"/>
        </w:rPr>
        <w:t>,version</w:t>
      </w:r>
      <w:proofErr w:type="gramEnd"/>
      <w:r w:rsidRPr="00B20D2C">
        <w:rPr>
          <w:rFonts w:ascii="Times New Roman" w:hAnsi="Times New Roman" w:cs="Times New Roman"/>
          <w:sz w:val="19"/>
          <w:szCs w:val="19"/>
        </w:rPr>
        <w:t xml:space="preserve"> (10/2015).</w:t>
      </w:r>
    </w:p>
    <w:p w:rsidR="00752CE4" w:rsidRPr="00B20D2C" w:rsidRDefault="00752CE4" w:rsidP="00E1430B">
      <w:pPr>
        <w:pStyle w:val="PlainText"/>
        <w:numPr>
          <w:ilvl w:val="0"/>
          <w:numId w:val="8"/>
        </w:numPr>
        <w:snapToGrid w:val="0"/>
        <w:jc w:val="both"/>
        <w:rPr>
          <w:rFonts w:ascii="Times New Roman" w:eastAsia="MS Mincho" w:hAnsi="Times New Roman" w:cs="Times New Roman"/>
          <w:bCs w:val="0"/>
          <w:sz w:val="19"/>
          <w:szCs w:val="19"/>
        </w:rPr>
      </w:pPr>
      <w:proofErr w:type="spellStart"/>
      <w:r w:rsidRPr="00B20D2C">
        <w:rPr>
          <w:rFonts w:ascii="Times New Roman" w:eastAsia="MS Mincho" w:hAnsi="Times New Roman" w:cs="Times New Roman"/>
          <w:sz w:val="19"/>
          <w:szCs w:val="19"/>
        </w:rPr>
        <w:t>Rauthan</w:t>
      </w:r>
      <w:proofErr w:type="spellEnd"/>
      <w:r w:rsidRPr="00B20D2C">
        <w:rPr>
          <w:rFonts w:ascii="Times New Roman" w:eastAsia="MS Mincho" w:hAnsi="Times New Roman" w:cs="Times New Roman"/>
          <w:sz w:val="19"/>
          <w:szCs w:val="19"/>
        </w:rPr>
        <w:t xml:space="preserve">, </w:t>
      </w:r>
      <w:proofErr w:type="gramStart"/>
      <w:r w:rsidRPr="00B20D2C">
        <w:rPr>
          <w:rFonts w:ascii="Times New Roman" w:eastAsia="MS Mincho" w:hAnsi="Times New Roman" w:cs="Times New Roman"/>
          <w:sz w:val="19"/>
          <w:szCs w:val="19"/>
        </w:rPr>
        <w:t>JVS.,</w:t>
      </w:r>
      <w:proofErr w:type="gramEnd"/>
      <w:r w:rsidRPr="00B20D2C">
        <w:rPr>
          <w:rFonts w:ascii="Times New Roman" w:eastAsia="MS Mincho" w:hAnsi="Times New Roman" w:cs="Times New Roman"/>
          <w:sz w:val="19"/>
          <w:szCs w:val="19"/>
        </w:rPr>
        <w:t xml:space="preserve"> </w:t>
      </w:r>
      <w:proofErr w:type="spellStart"/>
      <w:r w:rsidRPr="00B20D2C">
        <w:rPr>
          <w:rFonts w:ascii="Times New Roman" w:eastAsia="MS Mincho" w:hAnsi="Times New Roman" w:cs="Times New Roman"/>
          <w:sz w:val="19"/>
          <w:szCs w:val="19"/>
        </w:rPr>
        <w:t>Rauthan</w:t>
      </w:r>
      <w:proofErr w:type="spellEnd"/>
      <w:r w:rsidRPr="00B20D2C">
        <w:rPr>
          <w:rFonts w:ascii="Times New Roman" w:eastAsia="MS Mincho" w:hAnsi="Times New Roman" w:cs="Times New Roman"/>
          <w:sz w:val="19"/>
          <w:szCs w:val="19"/>
        </w:rPr>
        <w:t xml:space="preserve">, </w:t>
      </w:r>
      <w:r w:rsidR="00B9528F" w:rsidRPr="00B20D2C">
        <w:rPr>
          <w:rFonts w:ascii="Times New Roman" w:eastAsia="MS Mincho" w:hAnsi="Times New Roman" w:cs="Times New Roman"/>
          <w:sz w:val="19"/>
          <w:szCs w:val="19"/>
        </w:rPr>
        <w:t xml:space="preserve">R. </w:t>
      </w:r>
      <w:proofErr w:type="spellStart"/>
      <w:r w:rsidRPr="00B20D2C">
        <w:rPr>
          <w:rFonts w:ascii="Times New Roman" w:eastAsia="MS Mincho" w:hAnsi="Times New Roman" w:cs="Times New Roman"/>
          <w:sz w:val="19"/>
          <w:szCs w:val="19"/>
        </w:rPr>
        <w:t>Raw</w:t>
      </w:r>
      <w:r w:rsidR="00C917F9" w:rsidRPr="00B20D2C">
        <w:rPr>
          <w:rFonts w:ascii="Times New Roman" w:eastAsia="MS Mincho" w:hAnsi="Times New Roman" w:cs="Times New Roman"/>
          <w:sz w:val="19"/>
          <w:szCs w:val="19"/>
        </w:rPr>
        <w:t>at</w:t>
      </w:r>
      <w:proofErr w:type="spellEnd"/>
      <w:r w:rsidR="00C917F9" w:rsidRPr="00B20D2C">
        <w:rPr>
          <w:rFonts w:ascii="Times New Roman" w:eastAsia="MS Mincho" w:hAnsi="Times New Roman" w:cs="Times New Roman"/>
          <w:sz w:val="19"/>
          <w:szCs w:val="19"/>
        </w:rPr>
        <w:t xml:space="preserve">, </w:t>
      </w:r>
      <w:r w:rsidR="00B9528F" w:rsidRPr="00B20D2C">
        <w:rPr>
          <w:rFonts w:ascii="Times New Roman" w:eastAsia="MS Mincho" w:hAnsi="Times New Roman" w:cs="Times New Roman"/>
          <w:sz w:val="19"/>
          <w:szCs w:val="19"/>
        </w:rPr>
        <w:t>S.</w:t>
      </w:r>
      <w:r w:rsidR="00C917F9" w:rsidRPr="00B20D2C">
        <w:rPr>
          <w:rFonts w:ascii="Times New Roman" w:eastAsia="MS Mincho" w:hAnsi="Times New Roman" w:cs="Times New Roman"/>
          <w:sz w:val="19"/>
          <w:szCs w:val="19"/>
        </w:rPr>
        <w:t xml:space="preserve"> Grover</w:t>
      </w:r>
      <w:r w:rsidR="00B9528F" w:rsidRPr="00B20D2C">
        <w:rPr>
          <w:rFonts w:ascii="Times New Roman" w:eastAsia="MS Mincho" w:hAnsi="Times New Roman" w:cs="Times New Roman"/>
          <w:sz w:val="19"/>
          <w:szCs w:val="19"/>
        </w:rPr>
        <w:t>,</w:t>
      </w:r>
      <w:r w:rsidR="00C917F9" w:rsidRPr="00B20D2C">
        <w:rPr>
          <w:rFonts w:ascii="Times New Roman" w:eastAsia="MS Mincho" w:hAnsi="Times New Roman" w:cs="Times New Roman"/>
          <w:sz w:val="19"/>
          <w:szCs w:val="19"/>
        </w:rPr>
        <w:t xml:space="preserve"> </w:t>
      </w:r>
      <w:r w:rsidR="00B9528F" w:rsidRPr="00B20D2C">
        <w:rPr>
          <w:rFonts w:ascii="Times New Roman" w:eastAsia="MS Mincho" w:hAnsi="Times New Roman" w:cs="Times New Roman"/>
          <w:sz w:val="19"/>
          <w:szCs w:val="19"/>
        </w:rPr>
        <w:t xml:space="preserve">SP. </w:t>
      </w:r>
      <w:r w:rsidR="00C917F9" w:rsidRPr="00B20D2C">
        <w:rPr>
          <w:rFonts w:ascii="Times New Roman" w:eastAsia="MS Mincho" w:hAnsi="Times New Roman" w:cs="Times New Roman"/>
          <w:sz w:val="19"/>
          <w:szCs w:val="19"/>
        </w:rPr>
        <w:t xml:space="preserve">and </w:t>
      </w:r>
      <w:proofErr w:type="spellStart"/>
      <w:r w:rsidR="00C917F9" w:rsidRPr="00B20D2C">
        <w:rPr>
          <w:rFonts w:ascii="Times New Roman" w:eastAsia="MS Mincho" w:hAnsi="Times New Roman" w:cs="Times New Roman"/>
          <w:sz w:val="19"/>
          <w:szCs w:val="19"/>
        </w:rPr>
        <w:t>Chauhan</w:t>
      </w:r>
      <w:proofErr w:type="spellEnd"/>
      <w:r w:rsidR="00B9528F" w:rsidRPr="00B20D2C">
        <w:rPr>
          <w:rFonts w:ascii="Times New Roman" w:eastAsia="MS Mincho" w:hAnsi="Times New Roman" w:cs="Times New Roman"/>
          <w:sz w:val="19"/>
          <w:szCs w:val="19"/>
        </w:rPr>
        <w:t>, D.</w:t>
      </w:r>
      <w:r w:rsidR="00C917F9"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Taxonomic</w:t>
      </w:r>
      <w:r w:rsid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account and the field observations on the biology of hill trout </w:t>
      </w:r>
      <w:proofErr w:type="spellStart"/>
      <w:r w:rsidRPr="00B20D2C">
        <w:rPr>
          <w:rFonts w:ascii="Times New Roman" w:eastAsia="MS Mincho" w:hAnsi="Times New Roman" w:cs="Times New Roman"/>
          <w:i/>
          <w:iCs/>
          <w:sz w:val="19"/>
          <w:szCs w:val="19"/>
        </w:rPr>
        <w:t>Barilius</w:t>
      </w:r>
      <w:proofErr w:type="spellEnd"/>
      <w:r w:rsidR="00B20D2C">
        <w:rPr>
          <w:rFonts w:ascii="Times New Roman" w:eastAsia="MS Mincho" w:hAnsi="Times New Roman" w:cs="Times New Roman"/>
          <w:i/>
          <w:iCs/>
          <w:sz w:val="19"/>
          <w:szCs w:val="19"/>
        </w:rPr>
        <w:t xml:space="preserve"> </w:t>
      </w:r>
      <w:r w:rsidRPr="00B20D2C">
        <w:rPr>
          <w:rFonts w:ascii="Times New Roman" w:eastAsia="MS Mincho" w:hAnsi="Times New Roman" w:cs="Times New Roman"/>
          <w:i/>
          <w:iCs/>
          <w:sz w:val="19"/>
          <w:szCs w:val="19"/>
        </w:rPr>
        <w:t>bola</w:t>
      </w:r>
      <w:r w:rsidRPr="00B20D2C">
        <w:rPr>
          <w:rFonts w:ascii="Times New Roman" w:eastAsia="MS Mincho" w:hAnsi="Times New Roman" w:cs="Times New Roman"/>
          <w:sz w:val="19"/>
          <w:szCs w:val="19"/>
        </w:rPr>
        <w:t xml:space="preserve"> (Hamilton) in </w:t>
      </w:r>
      <w:proofErr w:type="spellStart"/>
      <w:r w:rsidRPr="00B20D2C">
        <w:rPr>
          <w:rFonts w:ascii="Times New Roman" w:eastAsia="MS Mincho" w:hAnsi="Times New Roman" w:cs="Times New Roman"/>
          <w:sz w:val="19"/>
          <w:szCs w:val="19"/>
        </w:rPr>
        <w:t>Doon</w:t>
      </w:r>
      <w:proofErr w:type="spellEnd"/>
      <w:r w:rsidRPr="00B20D2C">
        <w:rPr>
          <w:rFonts w:ascii="Times New Roman" w:eastAsia="MS Mincho" w:hAnsi="Times New Roman" w:cs="Times New Roman"/>
          <w:sz w:val="19"/>
          <w:szCs w:val="19"/>
        </w:rPr>
        <w:t xml:space="preserve"> Valley. </w:t>
      </w:r>
      <w:r w:rsidRPr="00B20D2C">
        <w:rPr>
          <w:rFonts w:ascii="Times New Roman" w:eastAsia="MS Mincho" w:hAnsi="Times New Roman" w:cs="Times New Roman"/>
          <w:i/>
          <w:iCs/>
          <w:sz w:val="19"/>
          <w:szCs w:val="19"/>
        </w:rPr>
        <w:t>Aquaculture</w:t>
      </w:r>
      <w:r w:rsidR="00C917F9" w:rsidRPr="00B20D2C">
        <w:rPr>
          <w:rFonts w:ascii="Times New Roman" w:eastAsia="MS Mincho" w:hAnsi="Times New Roman" w:cs="Times New Roman"/>
          <w:i/>
          <w:iCs/>
          <w:sz w:val="19"/>
          <w:szCs w:val="19"/>
        </w:rPr>
        <w:t xml:space="preserve">. </w:t>
      </w:r>
      <w:r w:rsidR="00C917F9" w:rsidRPr="00B20D2C">
        <w:rPr>
          <w:rFonts w:ascii="Times New Roman" w:eastAsia="MS Mincho" w:hAnsi="Times New Roman" w:cs="Times New Roman"/>
          <w:sz w:val="19"/>
          <w:szCs w:val="19"/>
        </w:rPr>
        <w:t>2005;</w:t>
      </w:r>
      <w:r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bCs w:val="0"/>
          <w:sz w:val="19"/>
          <w:szCs w:val="19"/>
        </w:rPr>
        <w:t>6(1)</w:t>
      </w:r>
      <w:r w:rsidR="00B20D2C" w:rsidRPr="00B20D2C">
        <w:rPr>
          <w:rFonts w:ascii="Times New Roman" w:eastAsia="MS Mincho" w:hAnsi="Times New Roman" w:cs="Times New Roman"/>
          <w:bCs w:val="0"/>
          <w:sz w:val="19"/>
          <w:szCs w:val="19"/>
        </w:rPr>
        <w:t>:</w:t>
      </w:r>
      <w:r w:rsidRPr="00B20D2C">
        <w:rPr>
          <w:rFonts w:ascii="Times New Roman" w:eastAsia="MS Mincho" w:hAnsi="Times New Roman" w:cs="Times New Roman"/>
          <w:bCs w:val="0"/>
          <w:sz w:val="19"/>
          <w:szCs w:val="19"/>
        </w:rPr>
        <w:t xml:space="preserve"> 125-127.</w:t>
      </w:r>
    </w:p>
    <w:p w:rsidR="00752CE4" w:rsidRPr="00B20D2C" w:rsidRDefault="00752CE4" w:rsidP="00E1430B">
      <w:pPr>
        <w:pStyle w:val="PlainText"/>
        <w:numPr>
          <w:ilvl w:val="0"/>
          <w:numId w:val="8"/>
        </w:numPr>
        <w:snapToGrid w:val="0"/>
        <w:jc w:val="both"/>
        <w:rPr>
          <w:rFonts w:ascii="Times New Roman" w:eastAsia="MS Mincho" w:hAnsi="Times New Roman" w:cs="Times New Roman"/>
          <w:bCs w:val="0"/>
          <w:sz w:val="19"/>
          <w:szCs w:val="19"/>
        </w:rPr>
      </w:pPr>
      <w:proofErr w:type="spellStart"/>
      <w:r w:rsidRPr="00B20D2C">
        <w:rPr>
          <w:rFonts w:ascii="Times New Roman" w:eastAsia="MS Mincho" w:hAnsi="Times New Roman" w:cs="Times New Roman"/>
          <w:sz w:val="19"/>
          <w:szCs w:val="19"/>
        </w:rPr>
        <w:t>Rauthan</w:t>
      </w:r>
      <w:proofErr w:type="spellEnd"/>
      <w:r w:rsidRPr="00B20D2C">
        <w:rPr>
          <w:rFonts w:ascii="Times New Roman" w:eastAsia="MS Mincho" w:hAnsi="Times New Roman" w:cs="Times New Roman"/>
          <w:sz w:val="19"/>
          <w:szCs w:val="19"/>
        </w:rPr>
        <w:t xml:space="preserve">, JVS., </w:t>
      </w:r>
      <w:proofErr w:type="spellStart"/>
      <w:r w:rsidRPr="00B20D2C">
        <w:rPr>
          <w:rFonts w:ascii="Times New Roman" w:eastAsia="MS Mincho" w:hAnsi="Times New Roman" w:cs="Times New Roman"/>
          <w:sz w:val="19"/>
          <w:szCs w:val="19"/>
        </w:rPr>
        <w:t>Rauthan</w:t>
      </w:r>
      <w:proofErr w:type="spellEnd"/>
      <w:r w:rsidR="00B9528F" w:rsidRPr="00B20D2C">
        <w:rPr>
          <w:rFonts w:ascii="Times New Roman" w:eastAsia="MS Mincho" w:hAnsi="Times New Roman" w:cs="Times New Roman"/>
          <w:sz w:val="19"/>
          <w:szCs w:val="19"/>
        </w:rPr>
        <w:t>, R.</w:t>
      </w:r>
      <w:r w:rsidRPr="00B20D2C">
        <w:rPr>
          <w:rFonts w:ascii="Times New Roman" w:eastAsia="MS Mincho" w:hAnsi="Times New Roman" w:cs="Times New Roman"/>
          <w:sz w:val="19"/>
          <w:szCs w:val="19"/>
        </w:rPr>
        <w:t xml:space="preserve">, </w:t>
      </w:r>
      <w:proofErr w:type="spellStart"/>
      <w:r w:rsidRPr="00B20D2C">
        <w:rPr>
          <w:rFonts w:ascii="Times New Roman" w:eastAsia="MS Mincho" w:hAnsi="Times New Roman" w:cs="Times New Roman"/>
          <w:sz w:val="19"/>
          <w:szCs w:val="19"/>
        </w:rPr>
        <w:t>Ra</w:t>
      </w:r>
      <w:r w:rsidR="00C917F9" w:rsidRPr="00B20D2C">
        <w:rPr>
          <w:rFonts w:ascii="Times New Roman" w:eastAsia="MS Mincho" w:hAnsi="Times New Roman" w:cs="Times New Roman"/>
          <w:sz w:val="19"/>
          <w:szCs w:val="19"/>
        </w:rPr>
        <w:t>wat</w:t>
      </w:r>
      <w:proofErr w:type="spellEnd"/>
      <w:r w:rsidR="00C917F9" w:rsidRPr="00B20D2C">
        <w:rPr>
          <w:rFonts w:ascii="Times New Roman" w:eastAsia="MS Mincho" w:hAnsi="Times New Roman" w:cs="Times New Roman"/>
          <w:sz w:val="19"/>
          <w:szCs w:val="19"/>
        </w:rPr>
        <w:t xml:space="preserve">, </w:t>
      </w:r>
      <w:r w:rsidR="00B9528F" w:rsidRPr="00B20D2C">
        <w:rPr>
          <w:rFonts w:ascii="Times New Roman" w:eastAsia="MS Mincho" w:hAnsi="Times New Roman" w:cs="Times New Roman"/>
          <w:sz w:val="19"/>
          <w:szCs w:val="19"/>
        </w:rPr>
        <w:t xml:space="preserve">S. </w:t>
      </w:r>
      <w:r w:rsidR="00C917F9" w:rsidRPr="00B20D2C">
        <w:rPr>
          <w:rFonts w:ascii="Times New Roman" w:eastAsia="MS Mincho" w:hAnsi="Times New Roman" w:cs="Times New Roman"/>
          <w:sz w:val="19"/>
          <w:szCs w:val="19"/>
        </w:rPr>
        <w:t>Joshi</w:t>
      </w:r>
      <w:r w:rsidR="00B9528F" w:rsidRPr="00B20D2C">
        <w:rPr>
          <w:rFonts w:ascii="Times New Roman" w:eastAsia="MS Mincho" w:hAnsi="Times New Roman" w:cs="Times New Roman"/>
          <w:sz w:val="19"/>
          <w:szCs w:val="19"/>
        </w:rPr>
        <w:t>,</w:t>
      </w:r>
      <w:r w:rsidR="00C917F9" w:rsidRPr="00B20D2C">
        <w:rPr>
          <w:rFonts w:ascii="Times New Roman" w:eastAsia="MS Mincho" w:hAnsi="Times New Roman" w:cs="Times New Roman"/>
          <w:sz w:val="19"/>
          <w:szCs w:val="19"/>
        </w:rPr>
        <w:t xml:space="preserve"> </w:t>
      </w:r>
      <w:r w:rsidR="00B9528F" w:rsidRPr="00B20D2C">
        <w:rPr>
          <w:rFonts w:ascii="Times New Roman" w:eastAsia="MS Mincho" w:hAnsi="Times New Roman" w:cs="Times New Roman"/>
          <w:sz w:val="19"/>
          <w:szCs w:val="19"/>
        </w:rPr>
        <w:t>V.</w:t>
      </w:r>
      <w:r w:rsidR="00B20D2C">
        <w:rPr>
          <w:rFonts w:ascii="Times New Roman" w:eastAsia="MS Mincho" w:hAnsi="Times New Roman" w:cs="Times New Roman"/>
          <w:sz w:val="19"/>
          <w:szCs w:val="19"/>
        </w:rPr>
        <w:t xml:space="preserve"> </w:t>
      </w:r>
      <w:r w:rsidR="00C917F9" w:rsidRPr="00B20D2C">
        <w:rPr>
          <w:rFonts w:ascii="Times New Roman" w:eastAsia="MS Mincho" w:hAnsi="Times New Roman" w:cs="Times New Roman"/>
          <w:sz w:val="19"/>
          <w:szCs w:val="19"/>
        </w:rPr>
        <w:t>and Grover</w:t>
      </w:r>
      <w:r w:rsidR="00B9528F" w:rsidRPr="00B20D2C">
        <w:rPr>
          <w:rFonts w:ascii="Times New Roman" w:eastAsia="MS Mincho" w:hAnsi="Times New Roman" w:cs="Times New Roman"/>
          <w:sz w:val="19"/>
          <w:szCs w:val="19"/>
        </w:rPr>
        <w:t>, SP.</w:t>
      </w:r>
      <w:r w:rsidR="00C917F9"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Taxonomic</w:t>
      </w:r>
      <w:r w:rsid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account and the field observations on the biology of hill trout </w:t>
      </w:r>
      <w:r w:rsidRPr="00B20D2C">
        <w:rPr>
          <w:rFonts w:ascii="Times New Roman" w:eastAsia="MS Mincho" w:hAnsi="Times New Roman" w:cs="Times New Roman"/>
          <w:i/>
          <w:sz w:val="19"/>
          <w:szCs w:val="19"/>
        </w:rPr>
        <w:t xml:space="preserve">B. </w:t>
      </w:r>
      <w:proofErr w:type="spellStart"/>
      <w:r w:rsidRPr="00B20D2C">
        <w:rPr>
          <w:rFonts w:ascii="Times New Roman" w:eastAsia="MS Mincho" w:hAnsi="Times New Roman" w:cs="Times New Roman"/>
          <w:i/>
          <w:sz w:val="19"/>
          <w:szCs w:val="19"/>
        </w:rPr>
        <w:t>vagra</w:t>
      </w:r>
      <w:proofErr w:type="spellEnd"/>
      <w:r w:rsidRPr="00B20D2C">
        <w:rPr>
          <w:rFonts w:ascii="Times New Roman" w:eastAsia="MS Mincho" w:hAnsi="Times New Roman" w:cs="Times New Roman"/>
          <w:i/>
          <w:sz w:val="19"/>
          <w:szCs w:val="19"/>
        </w:rPr>
        <w:t xml:space="preserve"> </w:t>
      </w:r>
      <w:proofErr w:type="spellStart"/>
      <w:r w:rsidRPr="00B20D2C">
        <w:rPr>
          <w:rFonts w:ascii="Times New Roman" w:eastAsia="MS Mincho" w:hAnsi="Times New Roman" w:cs="Times New Roman"/>
          <w:i/>
          <w:sz w:val="19"/>
          <w:szCs w:val="19"/>
        </w:rPr>
        <w:t>vagra</w:t>
      </w:r>
      <w:proofErr w:type="spellEnd"/>
      <w:r w:rsidRPr="00B20D2C">
        <w:rPr>
          <w:rFonts w:ascii="Times New Roman" w:eastAsia="MS Mincho" w:hAnsi="Times New Roman" w:cs="Times New Roman"/>
          <w:sz w:val="19"/>
          <w:szCs w:val="19"/>
        </w:rPr>
        <w:t xml:space="preserve"> (Hamilton) in </w:t>
      </w:r>
      <w:proofErr w:type="spellStart"/>
      <w:r w:rsidRPr="00B20D2C">
        <w:rPr>
          <w:rFonts w:ascii="Times New Roman" w:eastAsia="MS Mincho" w:hAnsi="Times New Roman" w:cs="Times New Roman"/>
          <w:sz w:val="19"/>
          <w:szCs w:val="19"/>
        </w:rPr>
        <w:t>Doon</w:t>
      </w:r>
      <w:proofErr w:type="spellEnd"/>
      <w:r w:rsidRPr="00B20D2C">
        <w:rPr>
          <w:rFonts w:ascii="Times New Roman" w:eastAsia="MS Mincho" w:hAnsi="Times New Roman" w:cs="Times New Roman"/>
          <w:sz w:val="19"/>
          <w:szCs w:val="19"/>
        </w:rPr>
        <w:t xml:space="preserve"> Valley. </w:t>
      </w:r>
      <w:proofErr w:type="spellStart"/>
      <w:r w:rsidRPr="00B20D2C">
        <w:rPr>
          <w:rFonts w:ascii="Times New Roman" w:eastAsia="MS Mincho" w:hAnsi="Times New Roman" w:cs="Times New Roman"/>
          <w:i/>
          <w:sz w:val="19"/>
          <w:szCs w:val="19"/>
        </w:rPr>
        <w:t>Cheetal</w:t>
      </w:r>
      <w:proofErr w:type="spellEnd"/>
      <w:r w:rsidR="00C917F9" w:rsidRPr="00B20D2C">
        <w:rPr>
          <w:rFonts w:ascii="Times New Roman" w:eastAsia="MS Mincho" w:hAnsi="Times New Roman" w:cs="Times New Roman"/>
          <w:sz w:val="19"/>
          <w:szCs w:val="19"/>
        </w:rPr>
        <w:t>. 2001;</w:t>
      </w:r>
      <w:r w:rsidRPr="00B20D2C">
        <w:rPr>
          <w:rFonts w:ascii="Times New Roman" w:eastAsia="MS Mincho" w:hAnsi="Times New Roman" w:cs="Times New Roman"/>
          <w:sz w:val="19"/>
          <w:szCs w:val="19"/>
        </w:rPr>
        <w:t xml:space="preserve"> 39:62-66.</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Rauthan</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JVS.,</w:t>
      </w:r>
      <w:proofErr w:type="gramEnd"/>
      <w:r w:rsidRPr="00B20D2C">
        <w:rPr>
          <w:rFonts w:ascii="Times New Roman" w:hAnsi="Times New Roman" w:cs="Times New Roman"/>
          <w:sz w:val="19"/>
          <w:szCs w:val="19"/>
        </w:rPr>
        <w:t xml:space="preserve"> Shar</w:t>
      </w:r>
      <w:r w:rsidR="00C917F9" w:rsidRPr="00B20D2C">
        <w:rPr>
          <w:rFonts w:ascii="Times New Roman" w:hAnsi="Times New Roman" w:cs="Times New Roman"/>
          <w:sz w:val="19"/>
          <w:szCs w:val="19"/>
        </w:rPr>
        <w:t xml:space="preserve">ma, </w:t>
      </w:r>
      <w:r w:rsidR="00B9528F" w:rsidRPr="00B20D2C">
        <w:rPr>
          <w:rFonts w:ascii="Times New Roman" w:hAnsi="Times New Roman" w:cs="Times New Roman"/>
          <w:sz w:val="19"/>
          <w:szCs w:val="19"/>
        </w:rPr>
        <w:t xml:space="preserve">B. </w:t>
      </w:r>
      <w:proofErr w:type="spellStart"/>
      <w:r w:rsidR="00C917F9" w:rsidRPr="00B20D2C">
        <w:rPr>
          <w:rFonts w:ascii="Times New Roman" w:hAnsi="Times New Roman" w:cs="Times New Roman"/>
          <w:sz w:val="19"/>
          <w:szCs w:val="19"/>
        </w:rPr>
        <w:t>Bisht</w:t>
      </w:r>
      <w:proofErr w:type="spellEnd"/>
      <w:r w:rsidR="00B9528F" w:rsidRPr="00B20D2C">
        <w:rPr>
          <w:rFonts w:ascii="Times New Roman" w:hAnsi="Times New Roman" w:cs="Times New Roman"/>
          <w:sz w:val="19"/>
          <w:szCs w:val="19"/>
        </w:rPr>
        <w:t>,</w:t>
      </w:r>
      <w:r w:rsidR="00C917F9" w:rsidRPr="00B20D2C">
        <w:rPr>
          <w:rFonts w:ascii="Times New Roman" w:hAnsi="Times New Roman" w:cs="Times New Roman"/>
          <w:sz w:val="19"/>
          <w:szCs w:val="19"/>
        </w:rPr>
        <w:t xml:space="preserve"> </w:t>
      </w:r>
      <w:r w:rsidR="00B9528F" w:rsidRPr="00B20D2C">
        <w:rPr>
          <w:rFonts w:ascii="Times New Roman" w:hAnsi="Times New Roman" w:cs="Times New Roman"/>
          <w:sz w:val="19"/>
          <w:szCs w:val="19"/>
        </w:rPr>
        <w:t>RS.</w:t>
      </w:r>
      <w:r w:rsidR="00B20D2C">
        <w:rPr>
          <w:rFonts w:ascii="Times New Roman" w:hAnsi="Times New Roman" w:cs="Times New Roman"/>
          <w:sz w:val="19"/>
          <w:szCs w:val="19"/>
        </w:rPr>
        <w:t xml:space="preserve"> </w:t>
      </w:r>
      <w:proofErr w:type="gramStart"/>
      <w:r w:rsidR="00C917F9" w:rsidRPr="00B20D2C">
        <w:rPr>
          <w:rFonts w:ascii="Times New Roman" w:hAnsi="Times New Roman" w:cs="Times New Roman"/>
          <w:sz w:val="19"/>
          <w:szCs w:val="19"/>
        </w:rPr>
        <w:t>and</w:t>
      </w:r>
      <w:proofErr w:type="gramEnd"/>
      <w:r w:rsidR="00C917F9" w:rsidRPr="00B20D2C">
        <w:rPr>
          <w:rFonts w:ascii="Times New Roman" w:hAnsi="Times New Roman" w:cs="Times New Roman"/>
          <w:sz w:val="19"/>
          <w:szCs w:val="19"/>
        </w:rPr>
        <w:t xml:space="preserve"> </w:t>
      </w:r>
      <w:proofErr w:type="spellStart"/>
      <w:r w:rsidR="00C917F9" w:rsidRPr="00B20D2C">
        <w:rPr>
          <w:rFonts w:ascii="Times New Roman" w:hAnsi="Times New Roman" w:cs="Times New Roman"/>
          <w:sz w:val="19"/>
          <w:szCs w:val="19"/>
        </w:rPr>
        <w:t>Rauthan</w:t>
      </w:r>
      <w:proofErr w:type="spellEnd"/>
      <w:r w:rsidR="00B9528F" w:rsidRPr="00B20D2C">
        <w:rPr>
          <w:rFonts w:ascii="Times New Roman" w:hAnsi="Times New Roman" w:cs="Times New Roman"/>
          <w:sz w:val="19"/>
          <w:szCs w:val="19"/>
        </w:rPr>
        <w:t>, G.</w:t>
      </w:r>
      <w:r w:rsidR="00C917F9"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Notes on the breeding behavior of </w:t>
      </w:r>
      <w:r w:rsidRPr="00B20D2C">
        <w:rPr>
          <w:rFonts w:ascii="Times New Roman" w:hAnsi="Times New Roman" w:cs="Times New Roman"/>
          <w:i/>
          <w:sz w:val="19"/>
          <w:szCs w:val="19"/>
        </w:rPr>
        <w:t xml:space="preserve">P. </w:t>
      </w:r>
      <w:proofErr w:type="spellStart"/>
      <w:r w:rsidRPr="00B20D2C">
        <w:rPr>
          <w:rFonts w:ascii="Times New Roman" w:hAnsi="Times New Roman" w:cs="Times New Roman"/>
          <w:i/>
          <w:sz w:val="19"/>
          <w:szCs w:val="19"/>
        </w:rPr>
        <w:t>sophore</w:t>
      </w:r>
      <w:proofErr w:type="spellEnd"/>
      <w:r w:rsidRPr="00B20D2C">
        <w:rPr>
          <w:rFonts w:ascii="Times New Roman" w:hAnsi="Times New Roman" w:cs="Times New Roman"/>
          <w:sz w:val="19"/>
          <w:szCs w:val="19"/>
        </w:rPr>
        <w:t xml:space="preserve"> (Ham.) in some streams of </w:t>
      </w:r>
      <w:proofErr w:type="spellStart"/>
      <w:r w:rsidRPr="00B20D2C">
        <w:rPr>
          <w:rFonts w:ascii="Times New Roman" w:hAnsi="Times New Roman" w:cs="Times New Roman"/>
          <w:sz w:val="19"/>
          <w:szCs w:val="19"/>
        </w:rPr>
        <w:t>Doon</w:t>
      </w:r>
      <w:proofErr w:type="spellEnd"/>
      <w:r w:rsidRPr="00B20D2C">
        <w:rPr>
          <w:rFonts w:ascii="Times New Roman" w:hAnsi="Times New Roman" w:cs="Times New Roman"/>
          <w:sz w:val="19"/>
          <w:szCs w:val="19"/>
        </w:rPr>
        <w:t xml:space="preserve"> Valley, </w:t>
      </w:r>
      <w:proofErr w:type="spellStart"/>
      <w:r w:rsidRPr="00B20D2C">
        <w:rPr>
          <w:rFonts w:ascii="Times New Roman" w:hAnsi="Times New Roman" w:cs="Times New Roman"/>
          <w:sz w:val="19"/>
          <w:szCs w:val="19"/>
        </w:rPr>
        <w:t>Uttarakhand</w:t>
      </w:r>
      <w:proofErr w:type="spellEnd"/>
      <w:r w:rsidRPr="00B20D2C">
        <w:rPr>
          <w:rFonts w:ascii="Times New Roman" w:hAnsi="Times New Roman" w:cs="Times New Roman"/>
          <w:sz w:val="19"/>
          <w:szCs w:val="19"/>
        </w:rPr>
        <w:t xml:space="preserve">, India. </w:t>
      </w:r>
      <w:r w:rsidRPr="00B20D2C">
        <w:rPr>
          <w:rFonts w:ascii="Times New Roman" w:hAnsi="Times New Roman" w:cs="Times New Roman"/>
          <w:i/>
          <w:sz w:val="19"/>
          <w:szCs w:val="19"/>
        </w:rPr>
        <w:t>Annals of Forestry</w:t>
      </w:r>
      <w:r w:rsidR="00C917F9" w:rsidRPr="00B20D2C">
        <w:rPr>
          <w:rFonts w:ascii="Times New Roman" w:hAnsi="Times New Roman" w:cs="Times New Roman"/>
          <w:i/>
          <w:sz w:val="19"/>
          <w:szCs w:val="19"/>
        </w:rPr>
        <w:t>. 2008;</w:t>
      </w:r>
      <w:r w:rsidRPr="00B20D2C">
        <w:rPr>
          <w:rFonts w:ascii="Times New Roman" w:hAnsi="Times New Roman" w:cs="Times New Roman"/>
          <w:i/>
          <w:sz w:val="19"/>
          <w:szCs w:val="19"/>
        </w:rPr>
        <w:t xml:space="preserve"> </w:t>
      </w:r>
      <w:r w:rsidRPr="00B20D2C">
        <w:rPr>
          <w:rFonts w:ascii="Times New Roman" w:hAnsi="Times New Roman" w:cs="Times New Roman"/>
          <w:sz w:val="19"/>
          <w:szCs w:val="19"/>
        </w:rPr>
        <w:t>16(2)</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363-364.</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Rauthan</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JVS.,</w:t>
      </w:r>
      <w:proofErr w:type="gram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Srivastava</w:t>
      </w:r>
      <w:proofErr w:type="spellEnd"/>
      <w:r w:rsidRPr="00B20D2C">
        <w:rPr>
          <w:rFonts w:ascii="Times New Roman" w:hAnsi="Times New Roman" w:cs="Times New Roman"/>
          <w:sz w:val="19"/>
          <w:szCs w:val="19"/>
        </w:rPr>
        <w:t xml:space="preserve">, </w:t>
      </w:r>
      <w:r w:rsidR="00B9528F" w:rsidRPr="00B20D2C">
        <w:rPr>
          <w:rFonts w:ascii="Times New Roman" w:hAnsi="Times New Roman" w:cs="Times New Roman"/>
          <w:sz w:val="19"/>
          <w:szCs w:val="19"/>
        </w:rPr>
        <w:t xml:space="preserve">S. </w:t>
      </w:r>
      <w:proofErr w:type="spellStart"/>
      <w:r w:rsidRPr="00B20D2C">
        <w:rPr>
          <w:rFonts w:ascii="Times New Roman" w:hAnsi="Times New Roman" w:cs="Times New Roman"/>
          <w:sz w:val="19"/>
          <w:szCs w:val="19"/>
        </w:rPr>
        <w:t>Bhavna</w:t>
      </w:r>
      <w:proofErr w:type="spellEnd"/>
      <w:r w:rsidRPr="00B20D2C">
        <w:rPr>
          <w:rFonts w:ascii="Times New Roman" w:hAnsi="Times New Roman" w:cs="Times New Roman"/>
          <w:sz w:val="19"/>
          <w:szCs w:val="19"/>
        </w:rPr>
        <w:t xml:space="preserve">, </w:t>
      </w:r>
      <w:r w:rsidR="00B9528F" w:rsidRPr="00B20D2C">
        <w:rPr>
          <w:rFonts w:ascii="Times New Roman" w:hAnsi="Times New Roman" w:cs="Times New Roman"/>
          <w:sz w:val="19"/>
          <w:szCs w:val="19"/>
        </w:rPr>
        <w:t xml:space="preserve">S. </w:t>
      </w:r>
      <w:proofErr w:type="spellStart"/>
      <w:r w:rsidRPr="00B20D2C">
        <w:rPr>
          <w:rFonts w:ascii="Times New Roman" w:hAnsi="Times New Roman" w:cs="Times New Roman"/>
          <w:sz w:val="19"/>
          <w:szCs w:val="19"/>
        </w:rPr>
        <w:t>Negi</w:t>
      </w:r>
      <w:proofErr w:type="spellEnd"/>
      <w:r w:rsidRPr="00B20D2C">
        <w:rPr>
          <w:rFonts w:ascii="Times New Roman" w:hAnsi="Times New Roman" w:cs="Times New Roman"/>
          <w:sz w:val="19"/>
          <w:szCs w:val="19"/>
        </w:rPr>
        <w:t>,</w:t>
      </w:r>
      <w:r w:rsidR="00B20D2C">
        <w:rPr>
          <w:rFonts w:ascii="Times New Roman" w:hAnsi="Times New Roman" w:cs="Times New Roman"/>
          <w:sz w:val="19"/>
          <w:szCs w:val="19"/>
        </w:rPr>
        <w:t xml:space="preserve"> </w:t>
      </w:r>
      <w:r w:rsidR="00B9528F" w:rsidRPr="00B20D2C">
        <w:rPr>
          <w:rFonts w:ascii="Times New Roman" w:hAnsi="Times New Roman" w:cs="Times New Roman"/>
          <w:sz w:val="19"/>
          <w:szCs w:val="19"/>
        </w:rPr>
        <w:t xml:space="preserve">M. </w:t>
      </w:r>
      <w:r w:rsidRPr="00B20D2C">
        <w:rPr>
          <w:rFonts w:ascii="Times New Roman" w:hAnsi="Times New Roman" w:cs="Times New Roman"/>
          <w:sz w:val="19"/>
          <w:szCs w:val="19"/>
        </w:rPr>
        <w:t xml:space="preserve">and </w:t>
      </w:r>
      <w:proofErr w:type="spellStart"/>
      <w:r w:rsidRPr="00B20D2C">
        <w:rPr>
          <w:rFonts w:ascii="Times New Roman" w:hAnsi="Times New Roman" w:cs="Times New Roman"/>
          <w:sz w:val="19"/>
          <w:szCs w:val="19"/>
        </w:rPr>
        <w:t>Rauthan</w:t>
      </w:r>
      <w:proofErr w:type="spellEnd"/>
      <w:r w:rsidR="00B9528F" w:rsidRPr="00B20D2C">
        <w:rPr>
          <w:rFonts w:ascii="Times New Roman" w:hAnsi="Times New Roman" w:cs="Times New Roman"/>
          <w:sz w:val="19"/>
          <w:szCs w:val="19"/>
        </w:rPr>
        <w:t>, G.</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Biodiversity of </w:t>
      </w:r>
      <w:proofErr w:type="spellStart"/>
      <w:r w:rsidRPr="00B20D2C">
        <w:rPr>
          <w:rFonts w:ascii="Times New Roman" w:hAnsi="Times New Roman" w:cs="Times New Roman"/>
          <w:sz w:val="19"/>
          <w:szCs w:val="19"/>
        </w:rPr>
        <w:t>Asan</w:t>
      </w:r>
      <w:proofErr w:type="spellEnd"/>
      <w:r w:rsidRPr="00B20D2C">
        <w:rPr>
          <w:rFonts w:ascii="Times New Roman" w:hAnsi="Times New Roman" w:cs="Times New Roman"/>
          <w:sz w:val="19"/>
          <w:szCs w:val="19"/>
        </w:rPr>
        <w:t xml:space="preserve"> wetland, </w:t>
      </w:r>
      <w:proofErr w:type="spellStart"/>
      <w:r w:rsidRPr="00B20D2C">
        <w:rPr>
          <w:rFonts w:ascii="Times New Roman" w:hAnsi="Times New Roman" w:cs="Times New Roman"/>
          <w:sz w:val="19"/>
          <w:szCs w:val="19"/>
        </w:rPr>
        <w:t>Doon</w:t>
      </w:r>
      <w:proofErr w:type="spellEnd"/>
      <w:r w:rsidRPr="00B20D2C">
        <w:rPr>
          <w:rFonts w:ascii="Times New Roman" w:hAnsi="Times New Roman" w:cs="Times New Roman"/>
          <w:sz w:val="19"/>
          <w:szCs w:val="19"/>
        </w:rPr>
        <w:t xml:space="preserve"> Valley. </w:t>
      </w:r>
      <w:r w:rsidRPr="00B20D2C">
        <w:rPr>
          <w:rFonts w:ascii="Times New Roman" w:hAnsi="Times New Roman" w:cs="Times New Roman"/>
          <w:i/>
          <w:sz w:val="19"/>
          <w:szCs w:val="19"/>
        </w:rPr>
        <w:t>U</w:t>
      </w:r>
      <w:r w:rsidR="00FF1FDB" w:rsidRPr="00B20D2C">
        <w:rPr>
          <w:rFonts w:ascii="Times New Roman" w:hAnsi="Times New Roman" w:cs="Times New Roman"/>
          <w:i/>
          <w:sz w:val="19"/>
          <w:szCs w:val="19"/>
        </w:rPr>
        <w:t>ttar Pradesh Journal of Zoology. 2009;</w:t>
      </w:r>
      <w:r w:rsidR="00B20D2C">
        <w:rPr>
          <w:rFonts w:ascii="Times New Roman" w:hAnsi="Times New Roman" w:cs="Times New Roman"/>
          <w:i/>
          <w:sz w:val="19"/>
          <w:szCs w:val="19"/>
        </w:rPr>
        <w:t xml:space="preserve"> </w:t>
      </w:r>
      <w:r w:rsidRPr="00B20D2C">
        <w:rPr>
          <w:rFonts w:ascii="Times New Roman" w:hAnsi="Times New Roman" w:cs="Times New Roman"/>
          <w:sz w:val="19"/>
          <w:szCs w:val="19"/>
        </w:rPr>
        <w:t>29(2): 221-228.</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Sarkar</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U</w:t>
      </w:r>
      <w:r w:rsidR="00FF1FDB" w:rsidRPr="00B20D2C">
        <w:rPr>
          <w:rFonts w:ascii="Times New Roman" w:hAnsi="Times New Roman" w:cs="Times New Roman"/>
          <w:sz w:val="19"/>
          <w:szCs w:val="19"/>
        </w:rPr>
        <w:t>K.,</w:t>
      </w:r>
      <w:proofErr w:type="gramEnd"/>
      <w:r w:rsidR="00FF1FDB" w:rsidRPr="00B20D2C">
        <w:rPr>
          <w:rFonts w:ascii="Times New Roman" w:hAnsi="Times New Roman" w:cs="Times New Roman"/>
          <w:sz w:val="19"/>
          <w:szCs w:val="19"/>
        </w:rPr>
        <w:t xml:space="preserve"> Gupta</w:t>
      </w:r>
      <w:r w:rsidR="007B1300" w:rsidRPr="00B20D2C">
        <w:rPr>
          <w:rFonts w:ascii="Times New Roman" w:hAnsi="Times New Roman" w:cs="Times New Roman"/>
          <w:sz w:val="19"/>
          <w:szCs w:val="19"/>
        </w:rPr>
        <w:t>,</w:t>
      </w:r>
      <w:r w:rsidR="00FF1FDB"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BK. </w:t>
      </w:r>
      <w:r w:rsidR="00FF1FDB" w:rsidRPr="00B20D2C">
        <w:rPr>
          <w:rFonts w:ascii="Times New Roman" w:hAnsi="Times New Roman" w:cs="Times New Roman"/>
          <w:sz w:val="19"/>
          <w:szCs w:val="19"/>
        </w:rPr>
        <w:t xml:space="preserve">and </w:t>
      </w:r>
      <w:proofErr w:type="spellStart"/>
      <w:r w:rsidR="00FF1FDB" w:rsidRPr="00B20D2C">
        <w:rPr>
          <w:rFonts w:ascii="Times New Roman" w:hAnsi="Times New Roman" w:cs="Times New Roman"/>
          <w:sz w:val="19"/>
          <w:szCs w:val="19"/>
        </w:rPr>
        <w:t>Lakra</w:t>
      </w:r>
      <w:proofErr w:type="spellEnd"/>
      <w:r w:rsidR="007B1300" w:rsidRPr="00B20D2C">
        <w:rPr>
          <w:rFonts w:ascii="Times New Roman" w:hAnsi="Times New Roman" w:cs="Times New Roman"/>
          <w:sz w:val="19"/>
          <w:szCs w:val="19"/>
        </w:rPr>
        <w:t>, WS.</w:t>
      </w:r>
      <w:r w:rsidR="00FF1FDB"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Biodiversity, Eco hydrology, threat status and conservation priority of freshwater fishes of River </w:t>
      </w:r>
      <w:proofErr w:type="spellStart"/>
      <w:r w:rsidRPr="00B20D2C">
        <w:rPr>
          <w:rFonts w:ascii="Times New Roman" w:hAnsi="Times New Roman" w:cs="Times New Roman"/>
          <w:sz w:val="19"/>
          <w:szCs w:val="19"/>
        </w:rPr>
        <w:t>Gomti</w:t>
      </w:r>
      <w:proofErr w:type="spellEnd"/>
      <w:r w:rsidRPr="00B20D2C">
        <w:rPr>
          <w:rFonts w:ascii="Times New Roman" w:hAnsi="Times New Roman" w:cs="Times New Roman"/>
          <w:sz w:val="19"/>
          <w:szCs w:val="19"/>
        </w:rPr>
        <w:t xml:space="preserve">, a tributary of River </w:t>
      </w:r>
      <w:proofErr w:type="spellStart"/>
      <w:r w:rsidRPr="00B20D2C">
        <w:rPr>
          <w:rFonts w:ascii="Times New Roman" w:hAnsi="Times New Roman" w:cs="Times New Roman"/>
          <w:sz w:val="19"/>
          <w:szCs w:val="19"/>
        </w:rPr>
        <w:t>Ganga</w:t>
      </w:r>
      <w:proofErr w:type="spellEnd"/>
      <w:r w:rsidRPr="00B20D2C">
        <w:rPr>
          <w:rFonts w:ascii="Times New Roman" w:hAnsi="Times New Roman" w:cs="Times New Roman"/>
          <w:sz w:val="19"/>
          <w:szCs w:val="19"/>
        </w:rPr>
        <w:t xml:space="preserve"> (India). </w:t>
      </w:r>
      <w:r w:rsidRPr="00B20D2C">
        <w:rPr>
          <w:rFonts w:ascii="Times New Roman" w:hAnsi="Times New Roman" w:cs="Times New Roman"/>
          <w:i/>
          <w:sz w:val="19"/>
          <w:szCs w:val="19"/>
        </w:rPr>
        <w:t>Environmentalist</w:t>
      </w:r>
      <w:r w:rsidR="00FF1FDB" w:rsidRPr="00B20D2C">
        <w:rPr>
          <w:rFonts w:ascii="Times New Roman" w:hAnsi="Times New Roman" w:cs="Times New Roman"/>
          <w:sz w:val="19"/>
          <w:szCs w:val="19"/>
        </w:rPr>
        <w:t>. 2010;</w:t>
      </w:r>
      <w:r w:rsidRPr="00B20D2C">
        <w:rPr>
          <w:rFonts w:ascii="Times New Roman" w:hAnsi="Times New Roman" w:cs="Times New Roman"/>
          <w:sz w:val="19"/>
          <w:szCs w:val="19"/>
        </w:rPr>
        <w:t xml:space="preserve"> 30</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3-17.</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Shahnawaz</w:t>
      </w:r>
      <w:proofErr w:type="spellEnd"/>
      <w:r w:rsidRPr="00B20D2C">
        <w:rPr>
          <w:rFonts w:ascii="Times New Roman" w:hAnsi="Times New Roman" w:cs="Times New Roman"/>
          <w:sz w:val="19"/>
          <w:szCs w:val="19"/>
        </w:rPr>
        <w:t xml:space="preserve">, A., </w:t>
      </w:r>
      <w:proofErr w:type="spellStart"/>
      <w:r w:rsidRPr="00B20D2C">
        <w:rPr>
          <w:rFonts w:ascii="Times New Roman" w:hAnsi="Times New Roman" w:cs="Times New Roman"/>
          <w:sz w:val="19"/>
          <w:szCs w:val="19"/>
        </w:rPr>
        <w:t>Venkateshwarlu</w:t>
      </w:r>
      <w:proofErr w:type="spellEnd"/>
      <w:r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M. </w:t>
      </w:r>
      <w:proofErr w:type="spellStart"/>
      <w:r w:rsidR="00FF1FDB" w:rsidRPr="00B20D2C">
        <w:rPr>
          <w:rFonts w:ascii="Times New Roman" w:hAnsi="Times New Roman" w:cs="Times New Roman"/>
          <w:sz w:val="19"/>
          <w:szCs w:val="19"/>
        </w:rPr>
        <w:t>Somashekar</w:t>
      </w:r>
      <w:proofErr w:type="spellEnd"/>
      <w:r w:rsidR="007B1300" w:rsidRPr="00B20D2C">
        <w:rPr>
          <w:rFonts w:ascii="Times New Roman" w:hAnsi="Times New Roman" w:cs="Times New Roman"/>
          <w:sz w:val="19"/>
          <w:szCs w:val="19"/>
        </w:rPr>
        <w:t>,</w:t>
      </w:r>
      <w:r w:rsidR="00FF1FDB"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D. S. </w:t>
      </w:r>
      <w:r w:rsidR="00FF1FDB" w:rsidRPr="00B20D2C">
        <w:rPr>
          <w:rFonts w:ascii="Times New Roman" w:hAnsi="Times New Roman" w:cs="Times New Roman"/>
          <w:sz w:val="19"/>
          <w:szCs w:val="19"/>
        </w:rPr>
        <w:t xml:space="preserve">and </w:t>
      </w:r>
      <w:proofErr w:type="spellStart"/>
      <w:r w:rsidR="00FF1FDB" w:rsidRPr="00B20D2C">
        <w:rPr>
          <w:rFonts w:ascii="Times New Roman" w:hAnsi="Times New Roman" w:cs="Times New Roman"/>
          <w:sz w:val="19"/>
          <w:szCs w:val="19"/>
        </w:rPr>
        <w:t>Santosh</w:t>
      </w:r>
      <w:proofErr w:type="spellEnd"/>
      <w:r w:rsidR="007B1300" w:rsidRPr="00B20D2C">
        <w:rPr>
          <w:rFonts w:ascii="Times New Roman" w:hAnsi="Times New Roman" w:cs="Times New Roman"/>
          <w:sz w:val="19"/>
          <w:szCs w:val="19"/>
        </w:rPr>
        <w:t>,</w:t>
      </w:r>
      <w:r w:rsidR="00FF1FDB"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K. </w:t>
      </w:r>
      <w:r w:rsidRPr="00B20D2C">
        <w:rPr>
          <w:rFonts w:ascii="Times New Roman" w:hAnsi="Times New Roman" w:cs="Times New Roman"/>
          <w:sz w:val="19"/>
          <w:szCs w:val="19"/>
        </w:rPr>
        <w:t xml:space="preserve">Fish diversity with relation to water quality of </w:t>
      </w:r>
      <w:proofErr w:type="spellStart"/>
      <w:r w:rsidRPr="00B20D2C">
        <w:rPr>
          <w:rFonts w:ascii="Times New Roman" w:hAnsi="Times New Roman" w:cs="Times New Roman"/>
          <w:sz w:val="19"/>
          <w:szCs w:val="19"/>
        </w:rPr>
        <w:t>Bhadra</w:t>
      </w:r>
      <w:proofErr w:type="spellEnd"/>
      <w:r w:rsidRPr="00B20D2C">
        <w:rPr>
          <w:rFonts w:ascii="Times New Roman" w:hAnsi="Times New Roman" w:cs="Times New Roman"/>
          <w:sz w:val="19"/>
          <w:szCs w:val="19"/>
        </w:rPr>
        <w:t xml:space="preserve"> river of Western Ghats (India). </w:t>
      </w:r>
      <w:r w:rsidRPr="00B20D2C">
        <w:rPr>
          <w:rFonts w:ascii="Times New Roman" w:hAnsi="Times New Roman" w:cs="Times New Roman"/>
          <w:i/>
          <w:sz w:val="19"/>
          <w:szCs w:val="19"/>
        </w:rPr>
        <w:t>Environmental Monitoring and Assessment</w:t>
      </w:r>
      <w:r w:rsidR="00FF1FDB" w:rsidRPr="00B20D2C">
        <w:rPr>
          <w:rFonts w:ascii="Times New Roman" w:hAnsi="Times New Roman" w:cs="Times New Roman"/>
          <w:sz w:val="19"/>
          <w:szCs w:val="19"/>
        </w:rPr>
        <w:t>. 2010;</w:t>
      </w:r>
      <w:r w:rsidRPr="00B20D2C">
        <w:rPr>
          <w:rFonts w:ascii="Times New Roman" w:hAnsi="Times New Roman" w:cs="Times New Roman"/>
          <w:sz w:val="19"/>
          <w:szCs w:val="19"/>
        </w:rPr>
        <w:t xml:space="preserve"> 161: 83-91.</w:t>
      </w:r>
    </w:p>
    <w:p w:rsidR="00752CE4" w:rsidRPr="00B20D2C" w:rsidRDefault="00752CE4" w:rsidP="00E1430B">
      <w:pPr>
        <w:pStyle w:val="NormalWeb"/>
        <w:numPr>
          <w:ilvl w:val="0"/>
          <w:numId w:val="8"/>
        </w:numPr>
        <w:snapToGrid w:val="0"/>
        <w:spacing w:before="0" w:beforeAutospacing="0" w:after="0" w:afterAutospacing="0"/>
        <w:jc w:val="both"/>
        <w:rPr>
          <w:sz w:val="19"/>
          <w:szCs w:val="19"/>
        </w:rPr>
      </w:pPr>
      <w:proofErr w:type="spellStart"/>
      <w:r w:rsidRPr="00B20D2C">
        <w:rPr>
          <w:sz w:val="19"/>
          <w:szCs w:val="19"/>
        </w:rPr>
        <w:t>Shetty</w:t>
      </w:r>
      <w:proofErr w:type="spellEnd"/>
      <w:r w:rsidRPr="00B20D2C">
        <w:rPr>
          <w:sz w:val="19"/>
          <w:szCs w:val="19"/>
        </w:rPr>
        <w:t xml:space="preserve">, </w:t>
      </w:r>
      <w:proofErr w:type="gramStart"/>
      <w:r w:rsidRPr="00B20D2C">
        <w:rPr>
          <w:sz w:val="19"/>
          <w:szCs w:val="19"/>
        </w:rPr>
        <w:t>HPC.,</w:t>
      </w:r>
      <w:proofErr w:type="gramEnd"/>
      <w:r w:rsidRPr="00B20D2C">
        <w:rPr>
          <w:sz w:val="19"/>
          <w:szCs w:val="19"/>
        </w:rPr>
        <w:t xml:space="preserve"> </w:t>
      </w:r>
      <w:proofErr w:type="spellStart"/>
      <w:r w:rsidR="00FF1FDB" w:rsidRPr="00B20D2C">
        <w:rPr>
          <w:sz w:val="19"/>
          <w:szCs w:val="19"/>
        </w:rPr>
        <w:t>Nandeesha</w:t>
      </w:r>
      <w:proofErr w:type="spellEnd"/>
      <w:r w:rsidR="00FF1FDB" w:rsidRPr="00B20D2C">
        <w:rPr>
          <w:sz w:val="19"/>
          <w:szCs w:val="19"/>
        </w:rPr>
        <w:t xml:space="preserve">, </w:t>
      </w:r>
      <w:r w:rsidR="007B1300" w:rsidRPr="00B20D2C">
        <w:rPr>
          <w:sz w:val="19"/>
          <w:szCs w:val="19"/>
        </w:rPr>
        <w:t xml:space="preserve">MC. </w:t>
      </w:r>
      <w:r w:rsidR="00FF1FDB" w:rsidRPr="00B20D2C">
        <w:rPr>
          <w:sz w:val="19"/>
          <w:szCs w:val="19"/>
        </w:rPr>
        <w:t xml:space="preserve">and. </w:t>
      </w:r>
      <w:proofErr w:type="spellStart"/>
      <w:r w:rsidR="00FF1FDB" w:rsidRPr="00B20D2C">
        <w:rPr>
          <w:sz w:val="19"/>
          <w:szCs w:val="19"/>
        </w:rPr>
        <w:t>Jhingran</w:t>
      </w:r>
      <w:proofErr w:type="spellEnd"/>
      <w:r w:rsidR="007B1300" w:rsidRPr="00B20D2C">
        <w:rPr>
          <w:sz w:val="19"/>
          <w:szCs w:val="19"/>
        </w:rPr>
        <w:t>, AG</w:t>
      </w:r>
      <w:r w:rsidR="00FF1FDB" w:rsidRPr="00B20D2C">
        <w:rPr>
          <w:sz w:val="19"/>
          <w:szCs w:val="19"/>
        </w:rPr>
        <w:t xml:space="preserve">. </w:t>
      </w:r>
      <w:r w:rsidRPr="00B20D2C">
        <w:rPr>
          <w:sz w:val="19"/>
          <w:szCs w:val="19"/>
        </w:rPr>
        <w:t>Impact of exotic aquatic species in Indian waters. In</w:t>
      </w:r>
      <w:r w:rsidR="00B20D2C" w:rsidRPr="00B20D2C">
        <w:rPr>
          <w:sz w:val="19"/>
          <w:szCs w:val="19"/>
        </w:rPr>
        <w:t>:</w:t>
      </w:r>
      <w:r w:rsidRPr="00B20D2C">
        <w:rPr>
          <w:sz w:val="19"/>
          <w:szCs w:val="19"/>
        </w:rPr>
        <w:t xml:space="preserve"> S. S. D</w:t>
      </w:r>
      <w:r w:rsidR="00D03922" w:rsidRPr="00B20D2C">
        <w:rPr>
          <w:sz w:val="19"/>
          <w:szCs w:val="19"/>
        </w:rPr>
        <w:t>e</w:t>
      </w:r>
      <w:r w:rsidR="00D03922">
        <w:rPr>
          <w:sz w:val="19"/>
          <w:szCs w:val="19"/>
        </w:rPr>
        <w:t xml:space="preserve"> </w:t>
      </w:r>
      <w:r w:rsidR="00D03922" w:rsidRPr="00B20D2C">
        <w:rPr>
          <w:sz w:val="19"/>
          <w:szCs w:val="19"/>
        </w:rPr>
        <w:t>S</w:t>
      </w:r>
      <w:r w:rsidRPr="00B20D2C">
        <w:rPr>
          <w:sz w:val="19"/>
          <w:szCs w:val="19"/>
        </w:rPr>
        <w:t>ilva (ed.) Exotic Aquatic Organisms in Asia, pp. 45 – 55. Asian Fisheries Society</w:t>
      </w:r>
      <w:r w:rsidR="00FF1FDB" w:rsidRPr="00B20D2C">
        <w:rPr>
          <w:sz w:val="19"/>
          <w:szCs w:val="19"/>
        </w:rPr>
        <w:t>. 1989;</w:t>
      </w:r>
      <w:r w:rsidRPr="00B20D2C">
        <w:rPr>
          <w:sz w:val="19"/>
          <w:szCs w:val="19"/>
        </w:rPr>
        <w:t xml:space="preserve"> Manila.</w:t>
      </w:r>
    </w:p>
    <w:p w:rsidR="00752CE4" w:rsidRPr="00B20D2C" w:rsidRDefault="00752CE4" w:rsidP="00E1430B">
      <w:pPr>
        <w:pStyle w:val="ListParagraph"/>
        <w:numPr>
          <w:ilvl w:val="0"/>
          <w:numId w:val="8"/>
        </w:numPr>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Singh, HR., </w:t>
      </w:r>
      <w:proofErr w:type="spellStart"/>
      <w:r w:rsidR="00FF1FDB" w:rsidRPr="00B20D2C">
        <w:rPr>
          <w:rFonts w:ascii="Times New Roman" w:hAnsi="Times New Roman" w:cs="Times New Roman"/>
          <w:sz w:val="19"/>
          <w:szCs w:val="19"/>
        </w:rPr>
        <w:t>Badola</w:t>
      </w:r>
      <w:proofErr w:type="spellEnd"/>
      <w:r w:rsidR="007B1300" w:rsidRPr="00B20D2C">
        <w:rPr>
          <w:rFonts w:ascii="Times New Roman" w:hAnsi="Times New Roman" w:cs="Times New Roman"/>
          <w:sz w:val="19"/>
          <w:szCs w:val="19"/>
        </w:rPr>
        <w:t>,</w:t>
      </w:r>
      <w:r w:rsidR="00FF1FDB"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SP. </w:t>
      </w:r>
      <w:r w:rsidR="00FF1FDB" w:rsidRPr="00B20D2C">
        <w:rPr>
          <w:rFonts w:ascii="Times New Roman" w:hAnsi="Times New Roman" w:cs="Times New Roman"/>
          <w:sz w:val="19"/>
          <w:szCs w:val="19"/>
        </w:rPr>
        <w:t xml:space="preserve">and </w:t>
      </w:r>
      <w:proofErr w:type="spellStart"/>
      <w:r w:rsidR="00FF1FDB" w:rsidRPr="00B20D2C">
        <w:rPr>
          <w:rFonts w:ascii="Times New Roman" w:hAnsi="Times New Roman" w:cs="Times New Roman"/>
          <w:sz w:val="19"/>
          <w:szCs w:val="19"/>
        </w:rPr>
        <w:t>Dobriyal</w:t>
      </w:r>
      <w:proofErr w:type="spellEnd"/>
      <w:r w:rsidR="007B1300" w:rsidRPr="00B20D2C">
        <w:rPr>
          <w:rFonts w:ascii="Times New Roman" w:hAnsi="Times New Roman" w:cs="Times New Roman"/>
          <w:sz w:val="19"/>
          <w:szCs w:val="19"/>
        </w:rPr>
        <w:t>, AK.</w:t>
      </w:r>
      <w:r w:rsidR="00FF1FDB"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Geographical distributional list of </w:t>
      </w:r>
      <w:proofErr w:type="spellStart"/>
      <w:r w:rsidRPr="00B20D2C">
        <w:rPr>
          <w:rFonts w:ascii="Times New Roman" w:hAnsi="Times New Roman" w:cs="Times New Roman"/>
          <w:sz w:val="19"/>
          <w:szCs w:val="19"/>
        </w:rPr>
        <w:t>Ichthyofauna</w:t>
      </w:r>
      <w:proofErr w:type="spellEnd"/>
      <w:r w:rsidRPr="00B20D2C">
        <w:rPr>
          <w:rFonts w:ascii="Times New Roman" w:hAnsi="Times New Roman" w:cs="Times New Roman"/>
          <w:sz w:val="19"/>
          <w:szCs w:val="19"/>
        </w:rPr>
        <w:t xml:space="preserve"> of the </w:t>
      </w:r>
      <w:proofErr w:type="spellStart"/>
      <w:r w:rsidRPr="00B20D2C">
        <w:rPr>
          <w:rFonts w:ascii="Times New Roman" w:hAnsi="Times New Roman" w:cs="Times New Roman"/>
          <w:sz w:val="19"/>
          <w:szCs w:val="19"/>
        </w:rPr>
        <w:t>Garhwal</w:t>
      </w:r>
      <w:proofErr w:type="spellEnd"/>
      <w:r w:rsidRPr="00B20D2C">
        <w:rPr>
          <w:rFonts w:ascii="Times New Roman" w:hAnsi="Times New Roman" w:cs="Times New Roman"/>
          <w:sz w:val="19"/>
          <w:szCs w:val="19"/>
        </w:rPr>
        <w:t xml:space="preserve"> Himalaya with some new records. </w:t>
      </w:r>
      <w:r w:rsidRPr="00B20D2C">
        <w:rPr>
          <w:rFonts w:ascii="Times New Roman" w:hAnsi="Times New Roman" w:cs="Times New Roman"/>
          <w:i/>
          <w:sz w:val="19"/>
          <w:szCs w:val="19"/>
        </w:rPr>
        <w:t>Journal Bombay Natural History Society</w:t>
      </w:r>
      <w:r w:rsidR="00FF1FDB" w:rsidRPr="00B20D2C">
        <w:rPr>
          <w:rFonts w:ascii="Times New Roman" w:hAnsi="Times New Roman" w:cs="Times New Roman"/>
          <w:sz w:val="19"/>
          <w:szCs w:val="19"/>
        </w:rPr>
        <w:t>. 1987;</w:t>
      </w:r>
      <w:r w:rsidRPr="00B20D2C">
        <w:rPr>
          <w:rFonts w:ascii="Times New Roman" w:hAnsi="Times New Roman" w:cs="Times New Roman"/>
          <w:sz w:val="19"/>
          <w:szCs w:val="19"/>
        </w:rPr>
        <w:t xml:space="preserve"> 84</w:t>
      </w:r>
      <w:r w:rsidR="00B20D2C" w:rsidRPr="00B20D2C">
        <w:rPr>
          <w:rFonts w:ascii="Times New Roman" w:hAnsi="Times New Roman" w:cs="Times New Roman"/>
          <w:sz w:val="19"/>
          <w:szCs w:val="19"/>
        </w:rPr>
        <w:t>:</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126 – 132.</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r w:rsidRPr="00B20D2C">
        <w:rPr>
          <w:rFonts w:ascii="Times New Roman" w:hAnsi="Times New Roman" w:cs="Times New Roman"/>
          <w:sz w:val="19"/>
          <w:szCs w:val="19"/>
        </w:rPr>
        <w:t xml:space="preserve">Singh, P </w:t>
      </w:r>
      <w:proofErr w:type="spellStart"/>
      <w:r w:rsidRPr="00B20D2C">
        <w:rPr>
          <w:rFonts w:ascii="Times New Roman" w:hAnsi="Times New Roman" w:cs="Times New Roman"/>
          <w:sz w:val="19"/>
          <w:szCs w:val="19"/>
        </w:rPr>
        <w:t>P</w:t>
      </w:r>
      <w:proofErr w:type="spellEnd"/>
      <w:r w:rsidRPr="00B20D2C">
        <w:rPr>
          <w:rFonts w:ascii="Times New Roman" w:hAnsi="Times New Roman" w:cs="Times New Roman"/>
          <w:bCs/>
          <w:sz w:val="19"/>
          <w:szCs w:val="19"/>
        </w:rPr>
        <w:t>.</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Fishes of the </w:t>
      </w:r>
      <w:proofErr w:type="spellStart"/>
      <w:r w:rsidRPr="00B20D2C">
        <w:rPr>
          <w:rFonts w:ascii="Times New Roman" w:hAnsi="Times New Roman" w:cs="Times New Roman"/>
          <w:sz w:val="19"/>
          <w:szCs w:val="19"/>
        </w:rPr>
        <w:t>Doon</w:t>
      </w:r>
      <w:proofErr w:type="spellEnd"/>
      <w:r w:rsidRPr="00B20D2C">
        <w:rPr>
          <w:rFonts w:ascii="Times New Roman" w:hAnsi="Times New Roman" w:cs="Times New Roman"/>
          <w:sz w:val="19"/>
          <w:szCs w:val="19"/>
        </w:rPr>
        <w:t xml:space="preserve"> valley. </w:t>
      </w:r>
      <w:proofErr w:type="spellStart"/>
      <w:r w:rsidRPr="00B20D2C">
        <w:rPr>
          <w:rFonts w:ascii="Times New Roman" w:hAnsi="Times New Roman" w:cs="Times New Roman"/>
          <w:i/>
          <w:sz w:val="19"/>
          <w:szCs w:val="19"/>
        </w:rPr>
        <w:t>Ichthyologica</w:t>
      </w:r>
      <w:proofErr w:type="spellEnd"/>
      <w:r w:rsidR="00FF1FDB" w:rsidRPr="00B20D2C">
        <w:rPr>
          <w:rFonts w:ascii="Times New Roman" w:hAnsi="Times New Roman" w:cs="Times New Roman"/>
          <w:sz w:val="19"/>
          <w:szCs w:val="19"/>
        </w:rPr>
        <w:t>. 1964;</w:t>
      </w:r>
      <w:r w:rsidRPr="00B20D2C">
        <w:rPr>
          <w:rFonts w:ascii="Times New Roman" w:hAnsi="Times New Roman" w:cs="Times New Roman"/>
          <w:sz w:val="19"/>
          <w:szCs w:val="19"/>
        </w:rPr>
        <w:t xml:space="preserve"> 3 (1 - 2): 86- 92.</w:t>
      </w:r>
    </w:p>
    <w:p w:rsidR="00752CE4" w:rsidRPr="00B20D2C" w:rsidRDefault="007B1300" w:rsidP="00E1430B">
      <w:pPr>
        <w:pStyle w:val="PlainText"/>
        <w:numPr>
          <w:ilvl w:val="0"/>
          <w:numId w:val="8"/>
        </w:numPr>
        <w:tabs>
          <w:tab w:val="left" w:pos="990"/>
        </w:tabs>
        <w:snapToGrid w:val="0"/>
        <w:jc w:val="both"/>
        <w:rPr>
          <w:rFonts w:ascii="Times New Roman" w:hAnsi="Times New Roman" w:cs="Times New Roman"/>
          <w:sz w:val="19"/>
          <w:szCs w:val="19"/>
        </w:rPr>
      </w:pPr>
      <w:proofErr w:type="spellStart"/>
      <w:r w:rsidRPr="00B20D2C">
        <w:rPr>
          <w:rFonts w:ascii="Times New Roman" w:hAnsi="Times New Roman" w:cs="Times New Roman"/>
          <w:sz w:val="19"/>
          <w:szCs w:val="19"/>
        </w:rPr>
        <w:t>Sreekantha</w:t>
      </w:r>
      <w:proofErr w:type="spellEnd"/>
      <w:r w:rsidRPr="00B20D2C">
        <w:rPr>
          <w:rFonts w:ascii="Times New Roman" w:hAnsi="Times New Roman" w:cs="Times New Roman"/>
          <w:sz w:val="19"/>
          <w:szCs w:val="19"/>
        </w:rPr>
        <w:t xml:space="preserve"> S.</w:t>
      </w:r>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Chandran</w:t>
      </w:r>
      <w:proofErr w:type="spellEnd"/>
      <w:r w:rsidRPr="00B20D2C">
        <w:rPr>
          <w:rFonts w:ascii="Times New Roman" w:hAnsi="Times New Roman" w:cs="Times New Roman"/>
          <w:sz w:val="19"/>
          <w:szCs w:val="19"/>
        </w:rPr>
        <w:t>, MD</w:t>
      </w:r>
      <w:r w:rsidR="00752CE4" w:rsidRPr="00B20D2C">
        <w:rPr>
          <w:rFonts w:ascii="Times New Roman" w:hAnsi="Times New Roman" w:cs="Times New Roman"/>
          <w:sz w:val="19"/>
          <w:szCs w:val="19"/>
        </w:rPr>
        <w:t xml:space="preserve">, Mesta, </w:t>
      </w:r>
      <w:r w:rsidRPr="00B20D2C">
        <w:rPr>
          <w:rFonts w:ascii="Times New Roman" w:hAnsi="Times New Roman" w:cs="Times New Roman"/>
          <w:sz w:val="19"/>
          <w:szCs w:val="19"/>
        </w:rPr>
        <w:t xml:space="preserve">DK., </w:t>
      </w:r>
      <w:proofErr w:type="spellStart"/>
      <w:r w:rsidR="00752CE4" w:rsidRPr="00B20D2C">
        <w:rPr>
          <w:rFonts w:ascii="Times New Roman" w:hAnsi="Times New Roman" w:cs="Times New Roman"/>
          <w:sz w:val="19"/>
          <w:szCs w:val="19"/>
        </w:rPr>
        <w:t>Rao</w:t>
      </w:r>
      <w:proofErr w:type="spellEnd"/>
      <w:r w:rsidR="00752CE4" w:rsidRPr="00B20D2C">
        <w:rPr>
          <w:rFonts w:ascii="Times New Roman" w:hAnsi="Times New Roman" w:cs="Times New Roman"/>
          <w:sz w:val="19"/>
          <w:szCs w:val="19"/>
        </w:rPr>
        <w:t>,</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G. R., </w:t>
      </w:r>
      <w:proofErr w:type="spellStart"/>
      <w:r w:rsidR="00A43634" w:rsidRPr="00B20D2C">
        <w:rPr>
          <w:rFonts w:ascii="Times New Roman" w:hAnsi="Times New Roman" w:cs="Times New Roman"/>
          <w:sz w:val="19"/>
          <w:szCs w:val="19"/>
        </w:rPr>
        <w:t>Gururaja</w:t>
      </w:r>
      <w:proofErr w:type="spellEnd"/>
      <w:r w:rsidR="00A43634"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KV. </w:t>
      </w:r>
      <w:proofErr w:type="gramStart"/>
      <w:r w:rsidR="00A43634" w:rsidRPr="00B20D2C">
        <w:rPr>
          <w:rFonts w:ascii="Times New Roman" w:hAnsi="Times New Roman" w:cs="Times New Roman"/>
          <w:sz w:val="19"/>
          <w:szCs w:val="19"/>
        </w:rPr>
        <w:t>and</w:t>
      </w:r>
      <w:proofErr w:type="gramEnd"/>
      <w:r w:rsidR="00A43634" w:rsidRPr="00B20D2C">
        <w:rPr>
          <w:rFonts w:ascii="Times New Roman" w:hAnsi="Times New Roman" w:cs="Times New Roman"/>
          <w:sz w:val="19"/>
          <w:szCs w:val="19"/>
        </w:rPr>
        <w:t xml:space="preserve"> </w:t>
      </w:r>
      <w:proofErr w:type="spellStart"/>
      <w:r w:rsidR="00A43634" w:rsidRPr="00B20D2C">
        <w:rPr>
          <w:rFonts w:ascii="Times New Roman" w:hAnsi="Times New Roman" w:cs="Times New Roman"/>
          <w:sz w:val="19"/>
          <w:szCs w:val="19"/>
        </w:rPr>
        <w:t>Ramchandran</w:t>
      </w:r>
      <w:proofErr w:type="spellEnd"/>
      <w:r w:rsidRPr="00B20D2C">
        <w:rPr>
          <w:rFonts w:ascii="Times New Roman" w:hAnsi="Times New Roman" w:cs="Times New Roman"/>
          <w:sz w:val="19"/>
          <w:szCs w:val="19"/>
        </w:rPr>
        <w:t>, TV.</w:t>
      </w:r>
      <w:r w:rsidR="00A43634"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Fish diversity in relation to landscape and vegetation in Central Western Ghats, India. </w:t>
      </w:r>
      <w:r w:rsidR="00752CE4" w:rsidRPr="00B20D2C">
        <w:rPr>
          <w:rFonts w:ascii="Times New Roman" w:hAnsi="Times New Roman" w:cs="Times New Roman"/>
          <w:i/>
          <w:sz w:val="19"/>
          <w:szCs w:val="19"/>
        </w:rPr>
        <w:t>Current Science</w:t>
      </w:r>
      <w:r w:rsidR="00A43634" w:rsidRPr="00B20D2C">
        <w:rPr>
          <w:rFonts w:ascii="Times New Roman" w:hAnsi="Times New Roman" w:cs="Times New Roman"/>
          <w:sz w:val="19"/>
          <w:szCs w:val="19"/>
        </w:rPr>
        <w:t>. 2009;</w:t>
      </w:r>
      <w:r w:rsid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92(11)</w:t>
      </w:r>
      <w:r w:rsidR="00B20D2C" w:rsidRPr="00B20D2C">
        <w:rPr>
          <w:rFonts w:ascii="Times New Roman" w:hAnsi="Times New Roman" w:cs="Times New Roman"/>
          <w:sz w:val="19"/>
          <w:szCs w:val="19"/>
        </w:rPr>
        <w:t>:</w:t>
      </w:r>
      <w:r w:rsidR="00752CE4" w:rsidRPr="00B20D2C">
        <w:rPr>
          <w:rFonts w:ascii="Times New Roman" w:hAnsi="Times New Roman" w:cs="Times New Roman"/>
          <w:sz w:val="19"/>
          <w:szCs w:val="19"/>
        </w:rPr>
        <w:t xml:space="preserve"> 1592-1603.</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Sterba</w:t>
      </w:r>
      <w:proofErr w:type="spellEnd"/>
      <w:r w:rsidRPr="00B20D2C">
        <w:rPr>
          <w:rFonts w:ascii="Times New Roman" w:hAnsi="Times New Roman" w:cs="Times New Roman"/>
          <w:sz w:val="19"/>
          <w:szCs w:val="19"/>
        </w:rPr>
        <w:t xml:space="preserve">, G. </w:t>
      </w:r>
      <w:r w:rsidRPr="00B20D2C">
        <w:rPr>
          <w:rFonts w:ascii="Times New Roman" w:hAnsi="Times New Roman" w:cs="Times New Roman"/>
          <w:i/>
          <w:sz w:val="19"/>
          <w:szCs w:val="19"/>
        </w:rPr>
        <w:t>Fresh Water Fishes of the World.</w:t>
      </w:r>
      <w:r w:rsidR="00B20D2C">
        <w:rPr>
          <w:rFonts w:ascii="Times New Roman" w:hAnsi="Times New Roman" w:cs="Times New Roman"/>
          <w:i/>
          <w:sz w:val="19"/>
          <w:szCs w:val="19"/>
        </w:rPr>
        <w:t xml:space="preserve"> </w:t>
      </w:r>
      <w:r w:rsidRPr="00B20D2C">
        <w:rPr>
          <w:rFonts w:ascii="Times New Roman" w:hAnsi="Times New Roman" w:cs="Times New Roman"/>
          <w:sz w:val="19"/>
          <w:szCs w:val="19"/>
        </w:rPr>
        <w:t xml:space="preserve">Studio Vista Ltd. London. </w:t>
      </w:r>
      <w:r w:rsidR="00A43634" w:rsidRPr="00B20D2C">
        <w:rPr>
          <w:rFonts w:ascii="Times New Roman" w:hAnsi="Times New Roman" w:cs="Times New Roman"/>
          <w:sz w:val="19"/>
          <w:szCs w:val="19"/>
        </w:rPr>
        <w:t xml:space="preserve">1967; </w:t>
      </w:r>
      <w:r w:rsidRPr="00B20D2C">
        <w:rPr>
          <w:rFonts w:ascii="Times New Roman" w:hAnsi="Times New Roman" w:cs="Times New Roman"/>
          <w:sz w:val="19"/>
          <w:szCs w:val="19"/>
        </w:rPr>
        <w:t>877pp. Figs. 1193.</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Sumith</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JA.,</w:t>
      </w:r>
      <w:proofErr w:type="gramEnd"/>
      <w:r w:rsidRPr="00B20D2C">
        <w:rPr>
          <w:rFonts w:ascii="Times New Roman" w:hAnsi="Times New Roman" w:cs="Times New Roman"/>
          <w:sz w:val="19"/>
          <w:szCs w:val="19"/>
        </w:rPr>
        <w:t xml:space="preserve"> </w:t>
      </w:r>
      <w:proofErr w:type="spellStart"/>
      <w:r w:rsidR="009C11C1" w:rsidRPr="00B20D2C">
        <w:rPr>
          <w:rFonts w:ascii="Times New Roman" w:hAnsi="Times New Roman" w:cs="Times New Roman"/>
          <w:sz w:val="19"/>
          <w:szCs w:val="19"/>
        </w:rPr>
        <w:t>Munkittrick</w:t>
      </w:r>
      <w:proofErr w:type="spellEnd"/>
      <w:r w:rsidR="009C11C1"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KR. </w:t>
      </w:r>
      <w:r w:rsidR="009C11C1" w:rsidRPr="00B20D2C">
        <w:rPr>
          <w:rFonts w:ascii="Times New Roman" w:hAnsi="Times New Roman" w:cs="Times New Roman"/>
          <w:sz w:val="19"/>
          <w:szCs w:val="19"/>
        </w:rPr>
        <w:t xml:space="preserve">and </w:t>
      </w:r>
      <w:proofErr w:type="spellStart"/>
      <w:r w:rsidR="009C11C1" w:rsidRPr="00B20D2C">
        <w:rPr>
          <w:rFonts w:ascii="Times New Roman" w:hAnsi="Times New Roman" w:cs="Times New Roman"/>
          <w:sz w:val="19"/>
          <w:szCs w:val="19"/>
        </w:rPr>
        <w:t>Athukorale</w:t>
      </w:r>
      <w:proofErr w:type="spellEnd"/>
      <w:r w:rsidR="007B1300" w:rsidRPr="00B20D2C">
        <w:rPr>
          <w:rFonts w:ascii="Times New Roman" w:hAnsi="Times New Roman" w:cs="Times New Roman"/>
          <w:sz w:val="19"/>
          <w:szCs w:val="19"/>
        </w:rPr>
        <w:t>, N.</w:t>
      </w:r>
      <w:r w:rsidR="009C11C1"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Fish assemblage structure of two contrasting stream </w:t>
      </w:r>
      <w:r w:rsidRPr="00B20D2C">
        <w:rPr>
          <w:rFonts w:ascii="Times New Roman" w:hAnsi="Times New Roman" w:cs="Times New Roman"/>
          <w:sz w:val="19"/>
          <w:szCs w:val="19"/>
        </w:rPr>
        <w:lastRenderedPageBreak/>
        <w:t xml:space="preserve">catchments of the </w:t>
      </w:r>
      <w:proofErr w:type="spellStart"/>
      <w:r w:rsidRPr="00B20D2C">
        <w:rPr>
          <w:rFonts w:ascii="Times New Roman" w:hAnsi="Times New Roman" w:cs="Times New Roman"/>
          <w:sz w:val="19"/>
          <w:szCs w:val="19"/>
        </w:rPr>
        <w:t>Mahaweli</w:t>
      </w:r>
      <w:proofErr w:type="spellEnd"/>
      <w:r w:rsidRPr="00B20D2C">
        <w:rPr>
          <w:rFonts w:ascii="Times New Roman" w:hAnsi="Times New Roman" w:cs="Times New Roman"/>
          <w:sz w:val="19"/>
          <w:szCs w:val="19"/>
        </w:rPr>
        <w:t xml:space="preserve"> river basin in Sri </w:t>
      </w:r>
      <w:proofErr w:type="spellStart"/>
      <w:r w:rsidRPr="00B20D2C">
        <w:rPr>
          <w:rFonts w:ascii="Times New Roman" w:hAnsi="Times New Roman" w:cs="Times New Roman"/>
          <w:sz w:val="19"/>
          <w:szCs w:val="19"/>
        </w:rPr>
        <w:t>lanka</w:t>
      </w:r>
      <w:proofErr w:type="spellEnd"/>
      <w:r w:rsidRPr="00B20D2C">
        <w:rPr>
          <w:rFonts w:ascii="Times New Roman" w:hAnsi="Times New Roman" w:cs="Times New Roman"/>
          <w:sz w:val="19"/>
          <w:szCs w:val="19"/>
        </w:rPr>
        <w:t xml:space="preserve">: Hallmarks of human exploitation and implications for conservation. </w:t>
      </w:r>
      <w:r w:rsidRPr="00B20D2C">
        <w:rPr>
          <w:rFonts w:ascii="Times New Roman" w:hAnsi="Times New Roman" w:cs="Times New Roman"/>
          <w:i/>
          <w:sz w:val="19"/>
          <w:szCs w:val="19"/>
        </w:rPr>
        <w:t>The Open Conservation Biology Journal</w:t>
      </w:r>
      <w:r w:rsidR="009C11C1" w:rsidRPr="00B20D2C">
        <w:rPr>
          <w:rFonts w:ascii="Times New Roman" w:hAnsi="Times New Roman" w:cs="Times New Roman"/>
          <w:sz w:val="19"/>
          <w:szCs w:val="19"/>
        </w:rPr>
        <w:t>. 2011;</w:t>
      </w:r>
      <w:r w:rsidRPr="00B20D2C">
        <w:rPr>
          <w:rFonts w:ascii="Times New Roman" w:hAnsi="Times New Roman" w:cs="Times New Roman"/>
          <w:sz w:val="19"/>
          <w:szCs w:val="19"/>
        </w:rPr>
        <w:t xml:space="preserve"> 5</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25 – 44.</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Tak</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PC.,</w:t>
      </w:r>
      <w:proofErr w:type="gramEnd"/>
      <w:r w:rsidRPr="00B20D2C">
        <w:rPr>
          <w:rFonts w:ascii="Times New Roman" w:hAnsi="Times New Roman" w:cs="Times New Roman"/>
          <w:sz w:val="19"/>
          <w:szCs w:val="19"/>
        </w:rPr>
        <w:t xml:space="preserve"> Sati</w:t>
      </w:r>
      <w:r w:rsidR="007B1300" w:rsidRPr="00B20D2C">
        <w:rPr>
          <w:rFonts w:ascii="Times New Roman" w:hAnsi="Times New Roman" w:cs="Times New Roman"/>
          <w:sz w:val="19"/>
          <w:szCs w:val="19"/>
        </w:rPr>
        <w:t>,</w:t>
      </w:r>
      <w:r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JP. </w:t>
      </w:r>
      <w:proofErr w:type="gramStart"/>
      <w:r w:rsidRPr="00B20D2C">
        <w:rPr>
          <w:rFonts w:ascii="Times New Roman" w:hAnsi="Times New Roman" w:cs="Times New Roman"/>
          <w:sz w:val="19"/>
          <w:szCs w:val="19"/>
        </w:rPr>
        <w:t>and</w:t>
      </w:r>
      <w:proofErr w:type="gramEnd"/>
      <w:r w:rsidRPr="00B20D2C">
        <w:rPr>
          <w:rFonts w:ascii="Times New Roman" w:hAnsi="Times New Roman" w:cs="Times New Roman"/>
          <w:sz w:val="19"/>
          <w:szCs w:val="19"/>
        </w:rPr>
        <w:t xml:space="preserve"> K</w:t>
      </w:r>
      <w:r w:rsidR="00BD28F1" w:rsidRPr="00B20D2C">
        <w:rPr>
          <w:rFonts w:ascii="Times New Roman" w:hAnsi="Times New Roman" w:cs="Times New Roman"/>
          <w:sz w:val="19"/>
          <w:szCs w:val="19"/>
        </w:rPr>
        <w:t>umar</w:t>
      </w:r>
      <w:r w:rsidR="007B1300" w:rsidRPr="00B20D2C">
        <w:rPr>
          <w:rFonts w:ascii="Times New Roman" w:hAnsi="Times New Roman" w:cs="Times New Roman"/>
          <w:sz w:val="19"/>
          <w:szCs w:val="19"/>
        </w:rPr>
        <w:t>,</w:t>
      </w:r>
      <w:r w:rsidR="00BD28F1"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A. </w:t>
      </w:r>
      <w:r w:rsidRPr="00B20D2C">
        <w:rPr>
          <w:rFonts w:ascii="Times New Roman" w:hAnsi="Times New Roman" w:cs="Times New Roman"/>
          <w:sz w:val="19"/>
          <w:szCs w:val="19"/>
        </w:rPr>
        <w:t xml:space="preserve">Fauna of </w:t>
      </w:r>
      <w:proofErr w:type="spellStart"/>
      <w:r w:rsidRPr="00B20D2C">
        <w:rPr>
          <w:rFonts w:ascii="Times New Roman" w:hAnsi="Times New Roman" w:cs="Times New Roman"/>
          <w:sz w:val="19"/>
          <w:szCs w:val="19"/>
        </w:rPr>
        <w:t>Asan</w:t>
      </w:r>
      <w:proofErr w:type="spellEnd"/>
      <w:r w:rsidRPr="00B20D2C">
        <w:rPr>
          <w:rFonts w:ascii="Times New Roman" w:hAnsi="Times New Roman" w:cs="Times New Roman"/>
          <w:sz w:val="19"/>
          <w:szCs w:val="19"/>
        </w:rPr>
        <w:t xml:space="preserve"> Wetland</w:t>
      </w:r>
      <w:r w:rsidRPr="00B20D2C">
        <w:rPr>
          <w:rFonts w:ascii="Times New Roman" w:hAnsi="Times New Roman" w:cs="Times New Roman"/>
          <w:i/>
          <w:sz w:val="19"/>
          <w:szCs w:val="19"/>
        </w:rPr>
        <w:t xml:space="preserve">, </w:t>
      </w:r>
      <w:proofErr w:type="spellStart"/>
      <w:r w:rsidRPr="00B20D2C">
        <w:rPr>
          <w:rFonts w:ascii="Times New Roman" w:hAnsi="Times New Roman" w:cs="Times New Roman"/>
          <w:i/>
          <w:sz w:val="19"/>
          <w:szCs w:val="19"/>
        </w:rPr>
        <w:t>Zoololgical</w:t>
      </w:r>
      <w:proofErr w:type="spellEnd"/>
      <w:r w:rsidR="00B20D2C">
        <w:rPr>
          <w:rFonts w:ascii="Times New Roman" w:hAnsi="Times New Roman" w:cs="Times New Roman"/>
          <w:i/>
          <w:sz w:val="19"/>
          <w:szCs w:val="19"/>
        </w:rPr>
        <w:t xml:space="preserve"> </w:t>
      </w:r>
      <w:r w:rsidRPr="00B20D2C">
        <w:rPr>
          <w:rFonts w:ascii="Times New Roman" w:hAnsi="Times New Roman" w:cs="Times New Roman"/>
          <w:i/>
          <w:sz w:val="19"/>
          <w:szCs w:val="19"/>
        </w:rPr>
        <w:t>survey of India</w:t>
      </w:r>
      <w:r w:rsidR="00BD28F1" w:rsidRPr="00B20D2C">
        <w:rPr>
          <w:rFonts w:ascii="Times New Roman" w:hAnsi="Times New Roman" w:cs="Times New Roman"/>
          <w:sz w:val="19"/>
          <w:szCs w:val="19"/>
        </w:rPr>
        <w:t>. 2003;</w:t>
      </w:r>
      <w:r w:rsidRPr="00B20D2C">
        <w:rPr>
          <w:rFonts w:ascii="Times New Roman" w:hAnsi="Times New Roman" w:cs="Times New Roman"/>
          <w:sz w:val="19"/>
          <w:szCs w:val="19"/>
        </w:rPr>
        <w:t xml:space="preserve"> Wetland </w:t>
      </w:r>
      <w:proofErr w:type="spellStart"/>
      <w:r w:rsidRPr="00B20D2C">
        <w:rPr>
          <w:rFonts w:ascii="Times New Roman" w:hAnsi="Times New Roman" w:cs="Times New Roman"/>
          <w:sz w:val="19"/>
          <w:szCs w:val="19"/>
        </w:rPr>
        <w:t>Ecosysten</w:t>
      </w:r>
      <w:proofErr w:type="spellEnd"/>
      <w:r w:rsidRPr="00B20D2C">
        <w:rPr>
          <w:rFonts w:ascii="Times New Roman" w:hAnsi="Times New Roman" w:cs="Times New Roman"/>
          <w:sz w:val="19"/>
          <w:szCs w:val="19"/>
        </w:rPr>
        <w:t xml:space="preserve"> Series 5</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56pp.</w:t>
      </w:r>
    </w:p>
    <w:p w:rsidR="00752CE4" w:rsidRPr="00B20D2C" w:rsidRDefault="00752CE4" w:rsidP="00E1430B">
      <w:pPr>
        <w:pStyle w:val="BodyTextIndent2"/>
        <w:numPr>
          <w:ilvl w:val="0"/>
          <w:numId w:val="8"/>
        </w:numPr>
        <w:tabs>
          <w:tab w:val="left" w:pos="8892"/>
          <w:tab w:val="left" w:pos="10107"/>
        </w:tabs>
        <w:snapToGrid w:val="0"/>
        <w:spacing w:after="0" w:line="240" w:lineRule="auto"/>
        <w:jc w:val="both"/>
        <w:rPr>
          <w:sz w:val="19"/>
          <w:szCs w:val="19"/>
        </w:rPr>
      </w:pPr>
      <w:proofErr w:type="spellStart"/>
      <w:r w:rsidRPr="00B20D2C">
        <w:rPr>
          <w:sz w:val="19"/>
          <w:szCs w:val="19"/>
        </w:rPr>
        <w:t>Talwar</w:t>
      </w:r>
      <w:proofErr w:type="spellEnd"/>
      <w:r w:rsidRPr="00B20D2C">
        <w:rPr>
          <w:sz w:val="19"/>
          <w:szCs w:val="19"/>
        </w:rPr>
        <w:t xml:space="preserve">, PK. and </w:t>
      </w:r>
      <w:proofErr w:type="spellStart"/>
      <w:r w:rsidRPr="00B20D2C">
        <w:rPr>
          <w:sz w:val="19"/>
          <w:szCs w:val="19"/>
        </w:rPr>
        <w:t>Jhingran</w:t>
      </w:r>
      <w:proofErr w:type="spellEnd"/>
      <w:r w:rsidR="007B1300" w:rsidRPr="00B20D2C">
        <w:rPr>
          <w:sz w:val="19"/>
          <w:szCs w:val="19"/>
        </w:rPr>
        <w:t>, AG.</w:t>
      </w:r>
      <w:r w:rsidR="00BD28F1" w:rsidRPr="00B20D2C">
        <w:rPr>
          <w:sz w:val="19"/>
          <w:szCs w:val="19"/>
        </w:rPr>
        <w:t xml:space="preserve"> </w:t>
      </w:r>
      <w:r w:rsidRPr="00B20D2C">
        <w:rPr>
          <w:i/>
          <w:sz w:val="19"/>
          <w:szCs w:val="19"/>
        </w:rPr>
        <w:t>The Inland Fishes of India and adjacent countries</w:t>
      </w:r>
      <w:r w:rsidRPr="00B20D2C">
        <w:rPr>
          <w:sz w:val="19"/>
          <w:szCs w:val="19"/>
        </w:rPr>
        <w:t>.</w:t>
      </w:r>
      <w:r w:rsidR="00B20D2C">
        <w:rPr>
          <w:sz w:val="19"/>
          <w:szCs w:val="19"/>
        </w:rPr>
        <w:t xml:space="preserve"> </w:t>
      </w:r>
      <w:r w:rsidRPr="00B20D2C">
        <w:rPr>
          <w:sz w:val="19"/>
          <w:szCs w:val="19"/>
        </w:rPr>
        <w:t>2 Vols. Oxford</w:t>
      </w:r>
      <w:r w:rsidR="00D03922">
        <w:rPr>
          <w:sz w:val="19"/>
          <w:szCs w:val="19"/>
        </w:rPr>
        <w:t xml:space="preserve"> &amp; </w:t>
      </w:r>
      <w:r w:rsidRPr="00B20D2C">
        <w:rPr>
          <w:sz w:val="19"/>
          <w:szCs w:val="19"/>
        </w:rPr>
        <w:t xml:space="preserve">IBH publishing Co., New Delhi, Bombay, Calcutta. Inland Fishes, India. </w:t>
      </w:r>
      <w:r w:rsidR="00BD28F1" w:rsidRPr="00B20D2C">
        <w:rPr>
          <w:sz w:val="19"/>
          <w:szCs w:val="19"/>
        </w:rPr>
        <w:t xml:space="preserve">1991; </w:t>
      </w:r>
      <w:r w:rsidRPr="00B20D2C">
        <w:rPr>
          <w:sz w:val="19"/>
          <w:szCs w:val="19"/>
        </w:rPr>
        <w:t>1-2. I-xvii+36 unnumbered +1-1158, 1 map.</w:t>
      </w:r>
    </w:p>
    <w:p w:rsidR="00752CE4" w:rsidRPr="00B20D2C" w:rsidRDefault="00BD28F1" w:rsidP="00E1430B">
      <w:pPr>
        <w:pStyle w:val="ListParagraph"/>
        <w:numPr>
          <w:ilvl w:val="0"/>
          <w:numId w:val="8"/>
        </w:numPr>
        <w:tabs>
          <w:tab w:val="left" w:pos="900"/>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Tilak</w:t>
      </w:r>
      <w:proofErr w:type="spellEnd"/>
      <w:r w:rsidRPr="00B20D2C">
        <w:rPr>
          <w:rFonts w:ascii="Times New Roman" w:hAnsi="Times New Roman" w:cs="Times New Roman"/>
          <w:sz w:val="19"/>
          <w:szCs w:val="19"/>
        </w:rPr>
        <w:t>, R. and Husain</w:t>
      </w:r>
      <w:r w:rsidR="007B1300" w:rsidRPr="00B20D2C">
        <w:rPr>
          <w:rFonts w:ascii="Times New Roman" w:hAnsi="Times New Roman" w:cs="Times New Roman"/>
          <w:sz w:val="19"/>
          <w:szCs w:val="19"/>
        </w:rPr>
        <w:t>, A.</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Notes on Fishes of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Valley, Uttar Pradesh. I. Distributional and morphological studies on some </w:t>
      </w:r>
      <w:proofErr w:type="spellStart"/>
      <w:r w:rsidR="00752CE4" w:rsidRPr="00B20D2C">
        <w:rPr>
          <w:rFonts w:ascii="Times New Roman" w:hAnsi="Times New Roman" w:cs="Times New Roman"/>
          <w:sz w:val="19"/>
          <w:szCs w:val="19"/>
        </w:rPr>
        <w:t>glyptothoracoid</w:t>
      </w:r>
      <w:proofErr w:type="spellEnd"/>
      <w:r w:rsidR="00752CE4" w:rsidRPr="00B20D2C">
        <w:rPr>
          <w:rFonts w:ascii="Times New Roman" w:hAnsi="Times New Roman" w:cs="Times New Roman"/>
          <w:sz w:val="19"/>
          <w:szCs w:val="19"/>
        </w:rPr>
        <w:t xml:space="preserve"> fishes (</w:t>
      </w:r>
      <w:proofErr w:type="spellStart"/>
      <w:r w:rsidR="00752CE4" w:rsidRPr="00B20D2C">
        <w:rPr>
          <w:rFonts w:ascii="Times New Roman" w:hAnsi="Times New Roman" w:cs="Times New Roman"/>
          <w:sz w:val="19"/>
          <w:szCs w:val="19"/>
        </w:rPr>
        <w:t>Sisoridae</w:t>
      </w:r>
      <w:proofErr w:type="spellEnd"/>
      <w:r w:rsidR="00752CE4" w:rsidRPr="00B20D2C">
        <w:rPr>
          <w:rFonts w:ascii="Times New Roman" w:hAnsi="Times New Roman" w:cs="Times New Roman"/>
          <w:i/>
          <w:sz w:val="19"/>
          <w:szCs w:val="19"/>
        </w:rPr>
        <w:t>). Record Zoological Survey of India</w:t>
      </w:r>
      <w:r w:rsidRPr="00B20D2C">
        <w:rPr>
          <w:rFonts w:ascii="Times New Roman" w:hAnsi="Times New Roman" w:cs="Times New Roman"/>
          <w:sz w:val="19"/>
          <w:szCs w:val="19"/>
        </w:rPr>
        <w:t>. 1973;</w:t>
      </w:r>
      <w:r w:rsidR="00752CE4" w:rsidRPr="00B20D2C">
        <w:rPr>
          <w:rFonts w:ascii="Times New Roman" w:hAnsi="Times New Roman" w:cs="Times New Roman"/>
          <w:sz w:val="19"/>
          <w:szCs w:val="19"/>
        </w:rPr>
        <w:t xml:space="preserve"> 67 (1 - 4): 391 - 399.</w:t>
      </w:r>
    </w:p>
    <w:p w:rsidR="00752CE4" w:rsidRPr="00B20D2C" w:rsidRDefault="00BD28F1" w:rsidP="00E1430B">
      <w:pPr>
        <w:pStyle w:val="ListParagraph"/>
        <w:numPr>
          <w:ilvl w:val="0"/>
          <w:numId w:val="8"/>
        </w:numPr>
        <w:tabs>
          <w:tab w:val="left" w:pos="900"/>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Tilak</w:t>
      </w:r>
      <w:proofErr w:type="spellEnd"/>
      <w:r w:rsidRPr="00B20D2C">
        <w:rPr>
          <w:rFonts w:ascii="Times New Roman" w:hAnsi="Times New Roman" w:cs="Times New Roman"/>
          <w:sz w:val="19"/>
          <w:szCs w:val="19"/>
        </w:rPr>
        <w:t>, R. and Husain</w:t>
      </w:r>
      <w:r w:rsidR="007B1300" w:rsidRPr="00B20D2C">
        <w:rPr>
          <w:rFonts w:ascii="Times New Roman" w:hAnsi="Times New Roman" w:cs="Times New Roman"/>
          <w:sz w:val="19"/>
          <w:szCs w:val="19"/>
        </w:rPr>
        <w:t>, A.</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Description of a new species of the genus </w:t>
      </w:r>
      <w:proofErr w:type="spellStart"/>
      <w:r w:rsidR="00752CE4" w:rsidRPr="00B20D2C">
        <w:rPr>
          <w:rFonts w:ascii="Times New Roman" w:hAnsi="Times New Roman" w:cs="Times New Roman"/>
          <w:i/>
          <w:sz w:val="19"/>
          <w:szCs w:val="19"/>
        </w:rPr>
        <w:t>Glyptothorax</w:t>
      </w:r>
      <w:proofErr w:type="spellEnd"/>
      <w:r w:rsidR="00752CE4" w:rsidRPr="00B20D2C">
        <w:rPr>
          <w:rFonts w:ascii="Times New Roman" w:hAnsi="Times New Roman" w:cs="Times New Roman"/>
          <w:sz w:val="19"/>
          <w:szCs w:val="19"/>
        </w:rPr>
        <w:t xml:space="preserve"> Blyth from river Yamuna, India (Pisces, </w:t>
      </w:r>
      <w:proofErr w:type="spellStart"/>
      <w:r w:rsidR="00752CE4" w:rsidRPr="00B20D2C">
        <w:rPr>
          <w:rFonts w:ascii="Times New Roman" w:hAnsi="Times New Roman" w:cs="Times New Roman"/>
          <w:sz w:val="19"/>
          <w:szCs w:val="19"/>
        </w:rPr>
        <w:t>Siluriformes</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Sisoridae</w:t>
      </w:r>
      <w:proofErr w:type="spellEnd"/>
      <w:r w:rsidR="00752CE4" w:rsidRPr="00B20D2C">
        <w:rPr>
          <w:rFonts w:ascii="Times New Roman" w:hAnsi="Times New Roman" w:cs="Times New Roman"/>
          <w:sz w:val="19"/>
          <w:szCs w:val="19"/>
        </w:rPr>
        <w:t xml:space="preserve">). </w:t>
      </w:r>
      <w:r w:rsidR="00752CE4" w:rsidRPr="00B20D2C">
        <w:rPr>
          <w:rFonts w:ascii="Times New Roman" w:hAnsi="Times New Roman" w:cs="Times New Roman"/>
          <w:i/>
          <w:sz w:val="19"/>
          <w:szCs w:val="19"/>
        </w:rPr>
        <w:t xml:space="preserve">Annals of Zoology </w:t>
      </w:r>
      <w:proofErr w:type="spellStart"/>
      <w:r w:rsidR="00752CE4" w:rsidRPr="00B20D2C">
        <w:rPr>
          <w:rFonts w:ascii="Times New Roman" w:hAnsi="Times New Roman" w:cs="Times New Roman"/>
          <w:i/>
          <w:sz w:val="19"/>
          <w:szCs w:val="19"/>
        </w:rPr>
        <w:t>Warszwa</w:t>
      </w:r>
      <w:proofErr w:type="spellEnd"/>
      <w:r w:rsidRPr="00B20D2C">
        <w:rPr>
          <w:rFonts w:ascii="Times New Roman" w:hAnsi="Times New Roman" w:cs="Times New Roman"/>
          <w:sz w:val="19"/>
          <w:szCs w:val="19"/>
        </w:rPr>
        <w:t xml:space="preserve">. 1976; </w:t>
      </w:r>
      <w:r w:rsidR="00752CE4" w:rsidRPr="00B20D2C">
        <w:rPr>
          <w:rFonts w:ascii="Times New Roman" w:hAnsi="Times New Roman" w:cs="Times New Roman"/>
          <w:sz w:val="19"/>
          <w:szCs w:val="19"/>
        </w:rPr>
        <w:t>33 (14): 229 - 234, figs.1- 8.</w:t>
      </w:r>
    </w:p>
    <w:p w:rsidR="00752CE4" w:rsidRPr="00B20D2C" w:rsidRDefault="00752CE4" w:rsidP="00E1430B">
      <w:pPr>
        <w:pStyle w:val="ListParagraph"/>
        <w:numPr>
          <w:ilvl w:val="0"/>
          <w:numId w:val="8"/>
        </w:numPr>
        <w:tabs>
          <w:tab w:val="left" w:pos="1316"/>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Tilak</w:t>
      </w:r>
      <w:proofErr w:type="spellEnd"/>
      <w:r w:rsidRPr="00B20D2C">
        <w:rPr>
          <w:rFonts w:ascii="Times New Roman" w:hAnsi="Times New Roman" w:cs="Times New Roman"/>
          <w:sz w:val="19"/>
          <w:szCs w:val="19"/>
        </w:rPr>
        <w:t>,</w:t>
      </w:r>
      <w:r w:rsidR="0054326E" w:rsidRPr="00B20D2C">
        <w:rPr>
          <w:rFonts w:ascii="Times New Roman" w:hAnsi="Times New Roman" w:cs="Times New Roman"/>
          <w:sz w:val="19"/>
          <w:szCs w:val="19"/>
        </w:rPr>
        <w:t xml:space="preserve"> R. and Husain</w:t>
      </w:r>
      <w:r w:rsidR="007B1300" w:rsidRPr="00B20D2C">
        <w:rPr>
          <w:rFonts w:ascii="Times New Roman" w:hAnsi="Times New Roman" w:cs="Times New Roman"/>
          <w:sz w:val="19"/>
          <w:szCs w:val="19"/>
        </w:rPr>
        <w:t>, A</w:t>
      </w:r>
      <w:proofErr w:type="gramStart"/>
      <w:r w:rsidR="007B1300" w:rsidRPr="00B20D2C">
        <w:rPr>
          <w:rFonts w:ascii="Times New Roman" w:hAnsi="Times New Roman" w:cs="Times New Roman"/>
          <w:sz w:val="19"/>
          <w:szCs w:val="19"/>
        </w:rPr>
        <w:t>.</w:t>
      </w:r>
      <w:r w:rsidR="0054326E" w:rsidRPr="00B20D2C">
        <w:rPr>
          <w:rFonts w:ascii="Times New Roman" w:hAnsi="Times New Roman" w:cs="Times New Roman"/>
          <w:sz w:val="19"/>
          <w:szCs w:val="19"/>
        </w:rPr>
        <w:t>.</w:t>
      </w:r>
      <w:proofErr w:type="gramEnd"/>
      <w:r w:rsidR="0054326E"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On the systematic status and distribution of </w:t>
      </w:r>
      <w:proofErr w:type="spellStart"/>
      <w:r w:rsidRPr="00B20D2C">
        <w:rPr>
          <w:rFonts w:ascii="Times New Roman" w:hAnsi="Times New Roman" w:cs="Times New Roman"/>
          <w:i/>
          <w:sz w:val="19"/>
          <w:szCs w:val="19"/>
        </w:rPr>
        <w:t>Lepidocephalus</w:t>
      </w:r>
      <w:proofErr w:type="spellEnd"/>
      <w:r w:rsidRPr="00B20D2C">
        <w:rPr>
          <w:rFonts w:ascii="Times New Roman" w:hAnsi="Times New Roman" w:cs="Times New Roman"/>
          <w:i/>
          <w:sz w:val="19"/>
          <w:szCs w:val="19"/>
        </w:rPr>
        <w:t xml:space="preserve"> </w:t>
      </w:r>
      <w:proofErr w:type="spellStart"/>
      <w:r w:rsidRPr="00B20D2C">
        <w:rPr>
          <w:rFonts w:ascii="Times New Roman" w:hAnsi="Times New Roman" w:cs="Times New Roman"/>
          <w:i/>
          <w:sz w:val="19"/>
          <w:szCs w:val="19"/>
        </w:rPr>
        <w:t>annandalei</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Chaudhuri</w:t>
      </w:r>
      <w:proofErr w:type="spellEnd"/>
      <w:r w:rsidRPr="00B20D2C">
        <w:rPr>
          <w:rFonts w:ascii="Times New Roman" w:hAnsi="Times New Roman" w:cs="Times New Roman"/>
          <w:sz w:val="19"/>
          <w:szCs w:val="19"/>
        </w:rPr>
        <w:t xml:space="preserve"> in Uttar Pradesh, </w:t>
      </w:r>
      <w:r w:rsidRPr="00B20D2C">
        <w:rPr>
          <w:rFonts w:ascii="Times New Roman" w:hAnsi="Times New Roman" w:cs="Times New Roman"/>
          <w:i/>
          <w:sz w:val="19"/>
          <w:szCs w:val="19"/>
        </w:rPr>
        <w:t>Newsletter zoological Survey of India</w:t>
      </w:r>
      <w:r w:rsidR="0054326E" w:rsidRPr="00B20D2C">
        <w:rPr>
          <w:rFonts w:ascii="Times New Roman" w:hAnsi="Times New Roman" w:cs="Times New Roman"/>
          <w:sz w:val="19"/>
          <w:szCs w:val="19"/>
        </w:rPr>
        <w:t>. 1977a;</w:t>
      </w:r>
      <w:r w:rsidRPr="00B20D2C">
        <w:rPr>
          <w:rFonts w:ascii="Times New Roman" w:hAnsi="Times New Roman" w:cs="Times New Roman"/>
          <w:sz w:val="19"/>
          <w:szCs w:val="19"/>
        </w:rPr>
        <w:t xml:space="preserve"> 3(6): 408 - 410.</w:t>
      </w:r>
    </w:p>
    <w:p w:rsidR="00752CE4" w:rsidRPr="00B20D2C" w:rsidRDefault="0054326E" w:rsidP="00E1430B">
      <w:pPr>
        <w:pStyle w:val="ListParagraph"/>
        <w:numPr>
          <w:ilvl w:val="0"/>
          <w:numId w:val="8"/>
        </w:numPr>
        <w:tabs>
          <w:tab w:val="left" w:pos="1316"/>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Tilak</w:t>
      </w:r>
      <w:proofErr w:type="spellEnd"/>
      <w:r w:rsidRPr="00B20D2C">
        <w:rPr>
          <w:rFonts w:ascii="Times New Roman" w:hAnsi="Times New Roman" w:cs="Times New Roman"/>
          <w:sz w:val="19"/>
          <w:szCs w:val="19"/>
        </w:rPr>
        <w:t>, R. and Husain</w:t>
      </w:r>
      <w:r w:rsidR="007B1300" w:rsidRPr="00B20D2C">
        <w:rPr>
          <w:rFonts w:ascii="Times New Roman" w:hAnsi="Times New Roman" w:cs="Times New Roman"/>
          <w:sz w:val="19"/>
          <w:szCs w:val="19"/>
        </w:rPr>
        <w:t>, A.</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Description of a new species of the genus </w:t>
      </w:r>
      <w:proofErr w:type="spellStart"/>
      <w:r w:rsidR="00752CE4" w:rsidRPr="00B20D2C">
        <w:rPr>
          <w:rFonts w:ascii="Times New Roman" w:hAnsi="Times New Roman" w:cs="Times New Roman"/>
          <w:i/>
          <w:sz w:val="19"/>
          <w:szCs w:val="19"/>
        </w:rPr>
        <w:t>Lepidocephalus</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Bleeker</w:t>
      </w:r>
      <w:proofErr w:type="spellEnd"/>
      <w:r w:rsidR="00752CE4" w:rsidRPr="00B20D2C">
        <w:rPr>
          <w:rFonts w:ascii="Times New Roman" w:hAnsi="Times New Roman" w:cs="Times New Roman"/>
          <w:sz w:val="19"/>
          <w:szCs w:val="19"/>
        </w:rPr>
        <w:t xml:space="preserve"> from Uttar Pradesh (</w:t>
      </w:r>
      <w:proofErr w:type="spellStart"/>
      <w:r w:rsidR="00752CE4" w:rsidRPr="00B20D2C">
        <w:rPr>
          <w:rFonts w:ascii="Times New Roman" w:hAnsi="Times New Roman" w:cs="Times New Roman"/>
          <w:sz w:val="19"/>
          <w:szCs w:val="19"/>
        </w:rPr>
        <w:t>Cobitidae</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Cypriniformes</w:t>
      </w:r>
      <w:proofErr w:type="spellEnd"/>
      <w:r w:rsidR="00752CE4" w:rsidRPr="00B20D2C">
        <w:rPr>
          <w:rFonts w:ascii="Times New Roman" w:hAnsi="Times New Roman" w:cs="Times New Roman"/>
          <w:sz w:val="19"/>
          <w:szCs w:val="19"/>
        </w:rPr>
        <w:t>).</w:t>
      </w:r>
      <w:r w:rsidR="00B20D2C">
        <w:rPr>
          <w:rFonts w:ascii="Times New Roman" w:hAnsi="Times New Roman" w:cs="Times New Roman"/>
          <w:sz w:val="19"/>
          <w:szCs w:val="19"/>
        </w:rPr>
        <w:t xml:space="preserve"> </w:t>
      </w:r>
      <w:proofErr w:type="spellStart"/>
      <w:r w:rsidR="00752CE4" w:rsidRPr="00B20D2C">
        <w:rPr>
          <w:rFonts w:ascii="Times New Roman" w:hAnsi="Times New Roman" w:cs="Times New Roman"/>
          <w:i/>
          <w:sz w:val="19"/>
          <w:szCs w:val="19"/>
        </w:rPr>
        <w:t>Matsya</w:t>
      </w:r>
      <w:proofErr w:type="spellEnd"/>
      <w:r w:rsidRPr="00B20D2C">
        <w:rPr>
          <w:rFonts w:ascii="Times New Roman" w:hAnsi="Times New Roman" w:cs="Times New Roman"/>
          <w:sz w:val="19"/>
          <w:szCs w:val="19"/>
        </w:rPr>
        <w:t>. 1977b;</w:t>
      </w:r>
      <w:r w:rsidR="00752CE4" w:rsidRPr="00B20D2C">
        <w:rPr>
          <w:rFonts w:ascii="Times New Roman" w:hAnsi="Times New Roman" w:cs="Times New Roman"/>
          <w:sz w:val="19"/>
          <w:szCs w:val="19"/>
        </w:rPr>
        <w:t xml:space="preserve"> 3: 60-63.</w:t>
      </w:r>
    </w:p>
    <w:p w:rsidR="00752CE4" w:rsidRPr="00B20D2C" w:rsidRDefault="0054326E" w:rsidP="00E1430B">
      <w:pPr>
        <w:pStyle w:val="ListParagraph"/>
        <w:numPr>
          <w:ilvl w:val="0"/>
          <w:numId w:val="8"/>
        </w:numPr>
        <w:tabs>
          <w:tab w:val="left" w:pos="1316"/>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Tilak</w:t>
      </w:r>
      <w:proofErr w:type="spellEnd"/>
      <w:r w:rsidRPr="00B20D2C">
        <w:rPr>
          <w:rFonts w:ascii="Times New Roman" w:hAnsi="Times New Roman" w:cs="Times New Roman"/>
          <w:sz w:val="19"/>
          <w:szCs w:val="19"/>
        </w:rPr>
        <w:t>, R. and Husain</w:t>
      </w:r>
      <w:r w:rsidR="007B1300" w:rsidRPr="00B20D2C">
        <w:rPr>
          <w:rFonts w:ascii="Times New Roman" w:hAnsi="Times New Roman" w:cs="Times New Roman"/>
          <w:sz w:val="19"/>
          <w:szCs w:val="19"/>
        </w:rPr>
        <w:t>, A.</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On the </w:t>
      </w:r>
      <w:proofErr w:type="spellStart"/>
      <w:r w:rsidR="00752CE4" w:rsidRPr="00B20D2C">
        <w:rPr>
          <w:rFonts w:ascii="Times New Roman" w:hAnsi="Times New Roman" w:cs="Times New Roman"/>
          <w:sz w:val="19"/>
          <w:szCs w:val="19"/>
        </w:rPr>
        <w:t>systematics</w:t>
      </w:r>
      <w:proofErr w:type="spellEnd"/>
      <w:r w:rsidR="00752CE4" w:rsidRPr="00B20D2C">
        <w:rPr>
          <w:rFonts w:ascii="Times New Roman" w:hAnsi="Times New Roman" w:cs="Times New Roman"/>
          <w:sz w:val="19"/>
          <w:szCs w:val="19"/>
        </w:rPr>
        <w:t xml:space="preserve"> of the Indian fishes of the genus </w:t>
      </w:r>
      <w:proofErr w:type="spellStart"/>
      <w:r w:rsidR="00752CE4" w:rsidRPr="00B20D2C">
        <w:rPr>
          <w:rFonts w:ascii="Times New Roman" w:hAnsi="Times New Roman" w:cs="Times New Roman"/>
          <w:i/>
          <w:sz w:val="19"/>
          <w:szCs w:val="19"/>
        </w:rPr>
        <w:t>Lepidocephalus</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Bleeker</w:t>
      </w:r>
      <w:proofErr w:type="spellEnd"/>
      <w:r w:rsidR="00752CE4" w:rsidRPr="00B20D2C">
        <w:rPr>
          <w:rFonts w:ascii="Times New Roman" w:hAnsi="Times New Roman" w:cs="Times New Roman"/>
          <w:sz w:val="19"/>
          <w:szCs w:val="19"/>
        </w:rPr>
        <w:t xml:space="preserve"> with keys to the species of the genus and genera of the subfamilies </w:t>
      </w:r>
      <w:proofErr w:type="spellStart"/>
      <w:r w:rsidR="00752CE4" w:rsidRPr="00B20D2C">
        <w:rPr>
          <w:rFonts w:ascii="Times New Roman" w:hAnsi="Times New Roman" w:cs="Times New Roman"/>
          <w:sz w:val="19"/>
          <w:szCs w:val="19"/>
        </w:rPr>
        <w:t>Botinae</w:t>
      </w:r>
      <w:proofErr w:type="spellEnd"/>
      <w:r w:rsidR="00752CE4" w:rsidRPr="00B20D2C">
        <w:rPr>
          <w:rFonts w:ascii="Times New Roman" w:hAnsi="Times New Roman" w:cs="Times New Roman"/>
          <w:sz w:val="19"/>
          <w:szCs w:val="19"/>
        </w:rPr>
        <w:t xml:space="preserve"> and </w:t>
      </w:r>
      <w:proofErr w:type="spellStart"/>
      <w:r w:rsidR="00752CE4" w:rsidRPr="00B20D2C">
        <w:rPr>
          <w:rFonts w:ascii="Times New Roman" w:hAnsi="Times New Roman" w:cs="Times New Roman"/>
          <w:sz w:val="19"/>
          <w:szCs w:val="19"/>
        </w:rPr>
        <w:t>Cobit</w:t>
      </w:r>
      <w:r w:rsidRPr="00B20D2C">
        <w:rPr>
          <w:rFonts w:ascii="Times New Roman" w:hAnsi="Times New Roman" w:cs="Times New Roman"/>
          <w:sz w:val="19"/>
          <w:szCs w:val="19"/>
        </w:rPr>
        <w:t>inae</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Cobitidae</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Cypriniformes</w:t>
      </w:r>
      <w:proofErr w:type="spellEnd"/>
      <w:r w:rsidRPr="00B20D2C">
        <w:rPr>
          <w:rFonts w:ascii="Times New Roman" w:hAnsi="Times New Roman" w:cs="Times New Roman"/>
          <w:sz w:val="19"/>
          <w:szCs w:val="19"/>
        </w:rPr>
        <w:t>). 1970;</w:t>
      </w:r>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i/>
          <w:sz w:val="19"/>
          <w:szCs w:val="19"/>
        </w:rPr>
        <w:t>Occassional</w:t>
      </w:r>
      <w:proofErr w:type="spellEnd"/>
      <w:r w:rsidR="00752CE4" w:rsidRPr="00B20D2C">
        <w:rPr>
          <w:rFonts w:ascii="Times New Roman" w:hAnsi="Times New Roman" w:cs="Times New Roman"/>
          <w:i/>
          <w:sz w:val="19"/>
          <w:szCs w:val="19"/>
        </w:rPr>
        <w:t xml:space="preserve"> Pape</w:t>
      </w:r>
      <w:r w:rsidR="00D03922" w:rsidRPr="00B20D2C">
        <w:rPr>
          <w:rFonts w:ascii="Times New Roman" w:hAnsi="Times New Roman" w:cs="Times New Roman"/>
          <w:i/>
          <w:sz w:val="19"/>
          <w:szCs w:val="19"/>
        </w:rPr>
        <w:t>r</w:t>
      </w:r>
      <w:r w:rsidR="00D03922">
        <w:rPr>
          <w:rFonts w:ascii="Times New Roman" w:hAnsi="Times New Roman" w:cs="Times New Roman"/>
          <w:i/>
          <w:sz w:val="19"/>
          <w:szCs w:val="19"/>
        </w:rPr>
        <w:t xml:space="preserve"> </w:t>
      </w:r>
      <w:r w:rsidR="00D03922" w:rsidRPr="00B20D2C">
        <w:rPr>
          <w:rFonts w:ascii="Times New Roman" w:hAnsi="Times New Roman" w:cs="Times New Roman"/>
          <w:i/>
          <w:sz w:val="19"/>
          <w:szCs w:val="19"/>
        </w:rPr>
        <w:t>N</w:t>
      </w:r>
      <w:r w:rsidR="00752CE4" w:rsidRPr="00B20D2C">
        <w:rPr>
          <w:rFonts w:ascii="Times New Roman" w:hAnsi="Times New Roman" w:cs="Times New Roman"/>
          <w:i/>
          <w:sz w:val="19"/>
          <w:szCs w:val="19"/>
        </w:rPr>
        <w:t>umber</w:t>
      </w:r>
      <w:r w:rsidR="00752CE4" w:rsidRPr="00B20D2C">
        <w:rPr>
          <w:rFonts w:ascii="Times New Roman" w:hAnsi="Times New Roman" w:cs="Times New Roman"/>
          <w:sz w:val="19"/>
          <w:szCs w:val="19"/>
        </w:rPr>
        <w:t xml:space="preserve"> 32: 1 - 42.</w:t>
      </w:r>
    </w:p>
    <w:p w:rsidR="00752CE4" w:rsidRPr="00B20D2C" w:rsidRDefault="00752CE4" w:rsidP="00E1430B">
      <w:pPr>
        <w:pStyle w:val="ListParagraph"/>
        <w:numPr>
          <w:ilvl w:val="0"/>
          <w:numId w:val="8"/>
        </w:numPr>
        <w:tabs>
          <w:tab w:val="left" w:pos="8892"/>
          <w:tab w:val="left" w:pos="10107"/>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Uniyal</w:t>
      </w:r>
      <w:proofErr w:type="spellEnd"/>
      <w:r w:rsidRPr="00B20D2C">
        <w:rPr>
          <w:rFonts w:ascii="Times New Roman" w:hAnsi="Times New Roman" w:cs="Times New Roman"/>
          <w:sz w:val="19"/>
          <w:szCs w:val="19"/>
        </w:rPr>
        <w:t>, DP</w:t>
      </w:r>
      <w:r w:rsidRPr="00B20D2C">
        <w:rPr>
          <w:rFonts w:ascii="Times New Roman" w:hAnsi="Times New Roman" w:cs="Times New Roman"/>
          <w:bCs/>
          <w:sz w:val="19"/>
          <w:szCs w:val="19"/>
        </w:rPr>
        <w:t>.</w:t>
      </w:r>
      <w:r w:rsidRPr="00B20D2C">
        <w:rPr>
          <w:rFonts w:ascii="Times New Roman" w:hAnsi="Times New Roman" w:cs="Times New Roman"/>
          <w:sz w:val="19"/>
          <w:szCs w:val="19"/>
        </w:rPr>
        <w:t xml:space="preserve"> </w:t>
      </w:r>
      <w:r w:rsidRPr="00B20D2C">
        <w:rPr>
          <w:rFonts w:ascii="Times New Roman" w:hAnsi="Times New Roman" w:cs="Times New Roman"/>
          <w:i/>
          <w:iCs/>
          <w:sz w:val="19"/>
          <w:szCs w:val="19"/>
        </w:rPr>
        <w:t xml:space="preserve">Eco- Taxonomical studies of </w:t>
      </w:r>
      <w:proofErr w:type="spellStart"/>
      <w:r w:rsidRPr="00B20D2C">
        <w:rPr>
          <w:rFonts w:ascii="Times New Roman" w:hAnsi="Times New Roman" w:cs="Times New Roman"/>
          <w:i/>
          <w:iCs/>
          <w:sz w:val="19"/>
          <w:szCs w:val="19"/>
        </w:rPr>
        <w:t>ichthyofaunal</w:t>
      </w:r>
      <w:proofErr w:type="spellEnd"/>
      <w:r w:rsidRPr="00B20D2C">
        <w:rPr>
          <w:rFonts w:ascii="Times New Roman" w:hAnsi="Times New Roman" w:cs="Times New Roman"/>
          <w:i/>
          <w:iCs/>
          <w:sz w:val="19"/>
          <w:szCs w:val="19"/>
        </w:rPr>
        <w:t xml:space="preserve"> of the </w:t>
      </w:r>
      <w:proofErr w:type="spellStart"/>
      <w:r w:rsidRPr="00B20D2C">
        <w:rPr>
          <w:rFonts w:ascii="Times New Roman" w:hAnsi="Times New Roman" w:cs="Times New Roman"/>
          <w:i/>
          <w:iCs/>
          <w:sz w:val="19"/>
          <w:szCs w:val="19"/>
        </w:rPr>
        <w:t>Amalawa</w:t>
      </w:r>
      <w:proofErr w:type="spellEnd"/>
      <w:r w:rsidRPr="00B20D2C">
        <w:rPr>
          <w:rFonts w:ascii="Times New Roman" w:hAnsi="Times New Roman" w:cs="Times New Roman"/>
          <w:i/>
          <w:iCs/>
          <w:sz w:val="19"/>
          <w:szCs w:val="19"/>
        </w:rPr>
        <w:t xml:space="preserve"> and </w:t>
      </w:r>
      <w:proofErr w:type="spellStart"/>
      <w:r w:rsidRPr="00B20D2C">
        <w:rPr>
          <w:rFonts w:ascii="Times New Roman" w:hAnsi="Times New Roman" w:cs="Times New Roman"/>
          <w:i/>
          <w:iCs/>
          <w:sz w:val="19"/>
          <w:szCs w:val="19"/>
        </w:rPr>
        <w:t>Asan</w:t>
      </w:r>
      <w:proofErr w:type="spellEnd"/>
      <w:r w:rsidRPr="00B20D2C">
        <w:rPr>
          <w:rFonts w:ascii="Times New Roman" w:hAnsi="Times New Roman" w:cs="Times New Roman"/>
          <w:i/>
          <w:iCs/>
          <w:sz w:val="19"/>
          <w:szCs w:val="19"/>
        </w:rPr>
        <w:t xml:space="preserve"> </w:t>
      </w:r>
      <w:proofErr w:type="gramStart"/>
      <w:r w:rsidRPr="00B20D2C">
        <w:rPr>
          <w:rFonts w:ascii="Times New Roman" w:hAnsi="Times New Roman" w:cs="Times New Roman"/>
          <w:i/>
          <w:iCs/>
          <w:sz w:val="19"/>
          <w:szCs w:val="19"/>
        </w:rPr>
        <w:t>river</w:t>
      </w:r>
      <w:proofErr w:type="gramEnd"/>
      <w:r w:rsidRPr="00B20D2C">
        <w:rPr>
          <w:rFonts w:ascii="Times New Roman" w:hAnsi="Times New Roman" w:cs="Times New Roman"/>
          <w:i/>
          <w:iCs/>
          <w:sz w:val="19"/>
          <w:szCs w:val="19"/>
        </w:rPr>
        <w:t xml:space="preserve"> at Western </w:t>
      </w:r>
      <w:proofErr w:type="spellStart"/>
      <w:r w:rsidRPr="00B20D2C">
        <w:rPr>
          <w:rFonts w:ascii="Times New Roman" w:hAnsi="Times New Roman" w:cs="Times New Roman"/>
          <w:i/>
          <w:iCs/>
          <w:sz w:val="19"/>
          <w:szCs w:val="19"/>
        </w:rPr>
        <w:t>Doon</w:t>
      </w:r>
      <w:proofErr w:type="spellEnd"/>
      <w:r w:rsidRPr="00B20D2C">
        <w:rPr>
          <w:rFonts w:ascii="Times New Roman" w:hAnsi="Times New Roman" w:cs="Times New Roman"/>
          <w:i/>
          <w:iCs/>
          <w:sz w:val="19"/>
          <w:szCs w:val="19"/>
        </w:rPr>
        <w:t xml:space="preserve"> valley</w:t>
      </w:r>
      <w:r w:rsidRPr="00B20D2C">
        <w:rPr>
          <w:rFonts w:ascii="Times New Roman" w:hAnsi="Times New Roman" w:cs="Times New Roman"/>
          <w:sz w:val="19"/>
          <w:szCs w:val="19"/>
        </w:rPr>
        <w:t xml:space="preserve">. D. Phil. Thesis submitted to H.N.B. </w:t>
      </w:r>
      <w:proofErr w:type="spellStart"/>
      <w:r w:rsidRPr="00B20D2C">
        <w:rPr>
          <w:rFonts w:ascii="Times New Roman" w:hAnsi="Times New Roman" w:cs="Times New Roman"/>
          <w:sz w:val="19"/>
          <w:szCs w:val="19"/>
        </w:rPr>
        <w:t>Garhwal</w:t>
      </w:r>
      <w:proofErr w:type="spellEnd"/>
      <w:r w:rsidRPr="00B20D2C">
        <w:rPr>
          <w:rFonts w:ascii="Times New Roman" w:hAnsi="Times New Roman" w:cs="Times New Roman"/>
          <w:sz w:val="19"/>
          <w:szCs w:val="19"/>
        </w:rPr>
        <w:t xml:space="preserve"> University, Srinagar, </w:t>
      </w:r>
      <w:proofErr w:type="gramStart"/>
      <w:r w:rsidRPr="00B20D2C">
        <w:rPr>
          <w:rFonts w:ascii="Times New Roman" w:hAnsi="Times New Roman" w:cs="Times New Roman"/>
          <w:sz w:val="19"/>
          <w:szCs w:val="19"/>
        </w:rPr>
        <w:t>Uttaranchal</w:t>
      </w:r>
      <w:proofErr w:type="gramEnd"/>
      <w:r w:rsidRPr="00B20D2C">
        <w:rPr>
          <w:rFonts w:ascii="Times New Roman" w:hAnsi="Times New Roman" w:cs="Times New Roman"/>
          <w:sz w:val="19"/>
          <w:szCs w:val="19"/>
        </w:rPr>
        <w:t>:</w:t>
      </w:r>
      <w:r w:rsidR="007D6E92" w:rsidRPr="00B20D2C">
        <w:rPr>
          <w:rFonts w:ascii="Times New Roman" w:hAnsi="Times New Roman" w:cs="Times New Roman"/>
          <w:sz w:val="19"/>
          <w:szCs w:val="19"/>
        </w:rPr>
        <w:t xml:space="preserve"> 2002;</w:t>
      </w:r>
      <w:r w:rsidRPr="00B20D2C">
        <w:rPr>
          <w:rFonts w:ascii="Times New Roman" w:hAnsi="Times New Roman" w:cs="Times New Roman"/>
          <w:sz w:val="19"/>
          <w:szCs w:val="19"/>
        </w:rPr>
        <w:t xml:space="preserve"> 1-250.</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Uniyal</w:t>
      </w:r>
      <w:proofErr w:type="spellEnd"/>
      <w:r w:rsidRPr="00B20D2C">
        <w:rPr>
          <w:rFonts w:ascii="Times New Roman" w:hAnsi="Times New Roman" w:cs="Times New Roman"/>
          <w:sz w:val="19"/>
          <w:szCs w:val="19"/>
        </w:rPr>
        <w:t xml:space="preserve">, DP. Diversity and conservation of fish resources of Tons valley, </w:t>
      </w:r>
      <w:proofErr w:type="spellStart"/>
      <w:r w:rsidRPr="00B20D2C">
        <w:rPr>
          <w:rFonts w:ascii="Times New Roman" w:hAnsi="Times New Roman" w:cs="Times New Roman"/>
          <w:sz w:val="19"/>
          <w:szCs w:val="19"/>
        </w:rPr>
        <w:t>Uttarakhand</w:t>
      </w:r>
      <w:proofErr w:type="spellEnd"/>
      <w:r w:rsidRPr="00B20D2C">
        <w:rPr>
          <w:rFonts w:ascii="Times New Roman" w:hAnsi="Times New Roman" w:cs="Times New Roman"/>
          <w:sz w:val="19"/>
          <w:szCs w:val="19"/>
        </w:rPr>
        <w:t xml:space="preserve">, Western hills (District </w:t>
      </w:r>
      <w:proofErr w:type="spellStart"/>
      <w:r w:rsidRPr="00B20D2C">
        <w:rPr>
          <w:rFonts w:ascii="Times New Roman" w:hAnsi="Times New Roman" w:cs="Times New Roman"/>
          <w:sz w:val="19"/>
          <w:szCs w:val="19"/>
        </w:rPr>
        <w:t>Dehradun</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Uttarakhand</w:t>
      </w:r>
      <w:proofErr w:type="spellEnd"/>
      <w:r w:rsidRPr="00B20D2C">
        <w:rPr>
          <w:rFonts w:ascii="Times New Roman" w:hAnsi="Times New Roman" w:cs="Times New Roman"/>
          <w:sz w:val="19"/>
          <w:szCs w:val="19"/>
        </w:rPr>
        <w:t>), India. In</w:t>
      </w:r>
      <w:r w:rsidR="00B20D2C" w:rsidRPr="00B20D2C">
        <w:rPr>
          <w:rFonts w:ascii="Times New Roman" w:hAnsi="Times New Roman" w:cs="Times New Roman"/>
          <w:sz w:val="19"/>
          <w:szCs w:val="19"/>
        </w:rPr>
        <w:t>:</w:t>
      </w:r>
      <w:r w:rsidRPr="00B20D2C">
        <w:rPr>
          <w:rFonts w:ascii="Times New Roman" w:hAnsi="Times New Roman" w:cs="Times New Roman"/>
          <w:sz w:val="19"/>
          <w:szCs w:val="19"/>
        </w:rPr>
        <w:t xml:space="preserve"> </w:t>
      </w:r>
      <w:r w:rsidRPr="00B20D2C">
        <w:rPr>
          <w:rFonts w:ascii="Times New Roman" w:hAnsi="Times New Roman" w:cs="Times New Roman"/>
          <w:i/>
          <w:sz w:val="19"/>
          <w:szCs w:val="19"/>
        </w:rPr>
        <w:lastRenderedPageBreak/>
        <w:t xml:space="preserve">Science and Technology in </w:t>
      </w:r>
      <w:proofErr w:type="spellStart"/>
      <w:r w:rsidRPr="00B20D2C">
        <w:rPr>
          <w:rFonts w:ascii="Times New Roman" w:hAnsi="Times New Roman" w:cs="Times New Roman"/>
          <w:i/>
          <w:sz w:val="19"/>
          <w:szCs w:val="19"/>
        </w:rPr>
        <w:t>Uttarakhand</w:t>
      </w:r>
      <w:proofErr w:type="spellEnd"/>
      <w:r w:rsidRPr="00B20D2C">
        <w:rPr>
          <w:rFonts w:ascii="Times New Roman" w:hAnsi="Times New Roman" w:cs="Times New Roman"/>
          <w:i/>
          <w:sz w:val="19"/>
          <w:szCs w:val="19"/>
        </w:rPr>
        <w:t xml:space="preserve"> </w:t>
      </w:r>
      <w:r w:rsidRPr="00B20D2C">
        <w:rPr>
          <w:rFonts w:ascii="Times New Roman" w:hAnsi="Times New Roman" w:cs="Times New Roman"/>
          <w:sz w:val="19"/>
          <w:szCs w:val="19"/>
        </w:rPr>
        <w:t xml:space="preserve">(Ed. </w:t>
      </w:r>
      <w:proofErr w:type="spellStart"/>
      <w:r w:rsidRPr="00B20D2C">
        <w:rPr>
          <w:rFonts w:ascii="Times New Roman" w:hAnsi="Times New Roman" w:cs="Times New Roman"/>
          <w:sz w:val="19"/>
          <w:szCs w:val="19"/>
        </w:rPr>
        <w:t>Rajendra</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Dobhal</w:t>
      </w:r>
      <w:proofErr w:type="spellEnd"/>
      <w:r w:rsidRPr="00B20D2C">
        <w:rPr>
          <w:rFonts w:ascii="Times New Roman" w:hAnsi="Times New Roman" w:cs="Times New Roman"/>
          <w:sz w:val="19"/>
          <w:szCs w:val="19"/>
        </w:rPr>
        <w:t xml:space="preserve"> and B. S. </w:t>
      </w:r>
      <w:proofErr w:type="spellStart"/>
      <w:r w:rsidRPr="00B20D2C">
        <w:rPr>
          <w:rFonts w:ascii="Times New Roman" w:hAnsi="Times New Roman" w:cs="Times New Roman"/>
          <w:sz w:val="19"/>
          <w:szCs w:val="19"/>
        </w:rPr>
        <w:t>Kotlia</w:t>
      </w:r>
      <w:proofErr w:type="spellEnd"/>
      <w:r w:rsidRPr="00B20D2C">
        <w:rPr>
          <w:rFonts w:ascii="Times New Roman" w:hAnsi="Times New Roman" w:cs="Times New Roman"/>
          <w:sz w:val="19"/>
          <w:szCs w:val="19"/>
        </w:rPr>
        <w:t xml:space="preserve">), </w:t>
      </w:r>
      <w:proofErr w:type="spellStart"/>
      <w:r w:rsidRPr="00B20D2C">
        <w:rPr>
          <w:rFonts w:ascii="Times New Roman" w:hAnsi="Times New Roman" w:cs="Times New Roman"/>
          <w:sz w:val="19"/>
          <w:szCs w:val="19"/>
        </w:rPr>
        <w:t>Uttarakhand</w:t>
      </w:r>
      <w:proofErr w:type="spellEnd"/>
      <w:r w:rsidRPr="00B20D2C">
        <w:rPr>
          <w:rFonts w:ascii="Times New Roman" w:hAnsi="Times New Roman" w:cs="Times New Roman"/>
          <w:sz w:val="19"/>
          <w:szCs w:val="19"/>
        </w:rPr>
        <w:t xml:space="preserve"> State Council for Science and</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Technology (U- COST), </w:t>
      </w:r>
      <w:proofErr w:type="spellStart"/>
      <w:r w:rsidRPr="00B20D2C">
        <w:rPr>
          <w:rFonts w:ascii="Times New Roman" w:hAnsi="Times New Roman" w:cs="Times New Roman"/>
          <w:sz w:val="19"/>
          <w:szCs w:val="19"/>
        </w:rPr>
        <w:t>Dehradun</w:t>
      </w:r>
      <w:proofErr w:type="spellEnd"/>
      <w:r w:rsidRPr="00B20D2C">
        <w:rPr>
          <w:rFonts w:ascii="Times New Roman" w:hAnsi="Times New Roman" w:cs="Times New Roman"/>
          <w:sz w:val="19"/>
          <w:szCs w:val="19"/>
        </w:rPr>
        <w:t>. Mac</w:t>
      </w:r>
      <w:r w:rsidR="00F622FB" w:rsidRPr="00B20D2C">
        <w:rPr>
          <w:rFonts w:ascii="Times New Roman" w:hAnsi="Times New Roman" w:cs="Times New Roman"/>
          <w:sz w:val="19"/>
          <w:szCs w:val="19"/>
        </w:rPr>
        <w:t>millan Advanced Research Series. 2009;</w:t>
      </w:r>
      <w:r w:rsidRPr="00B20D2C">
        <w:rPr>
          <w:rFonts w:ascii="Times New Roman" w:hAnsi="Times New Roman" w:cs="Times New Roman"/>
          <w:sz w:val="19"/>
          <w:szCs w:val="19"/>
        </w:rPr>
        <w:t xml:space="preserve"> 139 – 150.</w:t>
      </w:r>
    </w:p>
    <w:p w:rsidR="00752CE4" w:rsidRPr="00B20D2C" w:rsidRDefault="00757C54" w:rsidP="00E1430B">
      <w:pPr>
        <w:pStyle w:val="ListParagraph"/>
        <w:numPr>
          <w:ilvl w:val="0"/>
          <w:numId w:val="8"/>
        </w:numPr>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Uniyal</w:t>
      </w:r>
      <w:proofErr w:type="spellEnd"/>
      <w:r w:rsidRPr="00B20D2C">
        <w:rPr>
          <w:rFonts w:ascii="Times New Roman" w:hAnsi="Times New Roman" w:cs="Times New Roman"/>
          <w:sz w:val="19"/>
          <w:szCs w:val="19"/>
        </w:rPr>
        <w:t xml:space="preserve">, DP. </w:t>
      </w:r>
      <w:proofErr w:type="gramStart"/>
      <w:r w:rsidRPr="00B20D2C">
        <w:rPr>
          <w:rFonts w:ascii="Times New Roman" w:hAnsi="Times New Roman" w:cs="Times New Roman"/>
          <w:sz w:val="19"/>
          <w:szCs w:val="19"/>
        </w:rPr>
        <w:t>and</w:t>
      </w:r>
      <w:proofErr w:type="gramEnd"/>
      <w:r w:rsidRPr="00B20D2C">
        <w:rPr>
          <w:rFonts w:ascii="Times New Roman" w:hAnsi="Times New Roman" w:cs="Times New Roman"/>
          <w:sz w:val="19"/>
          <w:szCs w:val="19"/>
        </w:rPr>
        <w:t xml:space="preserve"> Kumar</w:t>
      </w:r>
      <w:r w:rsidR="007B1300" w:rsidRPr="00B20D2C">
        <w:rPr>
          <w:rFonts w:ascii="Times New Roman" w:hAnsi="Times New Roman" w:cs="Times New Roman"/>
          <w:sz w:val="19"/>
          <w:szCs w:val="19"/>
        </w:rPr>
        <w:t>, A.</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Fish diversity in the selected streams of </w:t>
      </w:r>
      <w:proofErr w:type="spellStart"/>
      <w:r w:rsidR="00752CE4" w:rsidRPr="00B20D2C">
        <w:rPr>
          <w:rFonts w:ascii="Times New Roman" w:hAnsi="Times New Roman" w:cs="Times New Roman"/>
          <w:sz w:val="19"/>
          <w:szCs w:val="19"/>
        </w:rPr>
        <w:t>Chakrata</w:t>
      </w:r>
      <w:proofErr w:type="spellEnd"/>
      <w:r w:rsidR="00752CE4" w:rsidRPr="00B20D2C">
        <w:rPr>
          <w:rFonts w:ascii="Times New Roman" w:hAnsi="Times New Roman" w:cs="Times New Roman"/>
          <w:sz w:val="19"/>
          <w:szCs w:val="19"/>
        </w:rPr>
        <w:t xml:space="preserve"> and </w:t>
      </w:r>
      <w:proofErr w:type="spellStart"/>
      <w:r w:rsidR="00752CE4" w:rsidRPr="00B20D2C">
        <w:rPr>
          <w:rFonts w:ascii="Times New Roman" w:hAnsi="Times New Roman" w:cs="Times New Roman"/>
          <w:sz w:val="19"/>
          <w:szCs w:val="19"/>
        </w:rPr>
        <w:t>Shiwalik</w:t>
      </w:r>
      <w:proofErr w:type="spellEnd"/>
      <w:r w:rsidR="00752CE4" w:rsidRPr="00B20D2C">
        <w:rPr>
          <w:rFonts w:ascii="Times New Roman" w:hAnsi="Times New Roman" w:cs="Times New Roman"/>
          <w:sz w:val="19"/>
          <w:szCs w:val="19"/>
        </w:rPr>
        <w:t xml:space="preserve"> hills</w:t>
      </w:r>
      <w:r w:rsid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(District </w:t>
      </w:r>
      <w:proofErr w:type="spellStart"/>
      <w:r w:rsidR="00752CE4" w:rsidRPr="00B20D2C">
        <w:rPr>
          <w:rFonts w:ascii="Times New Roman" w:hAnsi="Times New Roman" w:cs="Times New Roman"/>
          <w:sz w:val="19"/>
          <w:szCs w:val="19"/>
        </w:rPr>
        <w:t>Dehradun</w:t>
      </w:r>
      <w:proofErr w:type="spellEnd"/>
      <w:r w:rsidR="00B20D2C" w:rsidRPr="00B20D2C">
        <w:rPr>
          <w:rFonts w:ascii="Times New Roman" w:hAnsi="Times New Roman" w:cs="Times New Roman"/>
          <w:sz w:val="19"/>
          <w:szCs w:val="19"/>
        </w:rPr>
        <w:t>,</w:t>
      </w:r>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Uttarakhand</w:t>
      </w:r>
      <w:proofErr w:type="spellEnd"/>
      <w:r w:rsidR="00752CE4" w:rsidRPr="00B20D2C">
        <w:rPr>
          <w:rFonts w:ascii="Times New Roman" w:hAnsi="Times New Roman" w:cs="Times New Roman"/>
          <w:sz w:val="19"/>
          <w:szCs w:val="19"/>
        </w:rPr>
        <w:t xml:space="preserve">), India </w:t>
      </w:r>
      <w:r w:rsidR="00752CE4" w:rsidRPr="00B20D2C">
        <w:rPr>
          <w:rFonts w:ascii="Times New Roman" w:hAnsi="Times New Roman" w:cs="Times New Roman"/>
          <w:i/>
          <w:sz w:val="19"/>
          <w:szCs w:val="19"/>
        </w:rPr>
        <w:t>Record Zoological Survey of</w:t>
      </w:r>
      <w:r w:rsidR="00B20D2C">
        <w:rPr>
          <w:rFonts w:ascii="Times New Roman" w:hAnsi="Times New Roman" w:cs="Times New Roman"/>
          <w:i/>
          <w:sz w:val="19"/>
          <w:szCs w:val="19"/>
        </w:rPr>
        <w:t xml:space="preserve"> </w:t>
      </w:r>
      <w:r w:rsidR="00752CE4" w:rsidRPr="00B20D2C">
        <w:rPr>
          <w:rFonts w:ascii="Times New Roman" w:hAnsi="Times New Roman" w:cs="Times New Roman"/>
          <w:i/>
          <w:sz w:val="19"/>
          <w:szCs w:val="19"/>
        </w:rPr>
        <w:t>India</w:t>
      </w:r>
      <w:r w:rsidRPr="00B20D2C">
        <w:rPr>
          <w:rFonts w:ascii="Times New Roman" w:hAnsi="Times New Roman" w:cs="Times New Roman"/>
          <w:sz w:val="19"/>
          <w:szCs w:val="19"/>
        </w:rPr>
        <w:t>. 2006;</w:t>
      </w:r>
      <w:r w:rsidR="00752CE4" w:rsidRPr="00B20D2C">
        <w:rPr>
          <w:rFonts w:ascii="Times New Roman" w:hAnsi="Times New Roman" w:cs="Times New Roman"/>
          <w:sz w:val="19"/>
          <w:szCs w:val="19"/>
        </w:rPr>
        <w:t xml:space="preserve"> Occ. Paper No. 253</w:t>
      </w:r>
      <w:r w:rsidR="00B20D2C" w:rsidRPr="00B20D2C">
        <w:rPr>
          <w:rFonts w:ascii="Times New Roman" w:hAnsi="Times New Roman" w:cs="Times New Roman"/>
          <w:sz w:val="19"/>
          <w:szCs w:val="19"/>
        </w:rPr>
        <w:t>:</w:t>
      </w:r>
      <w:r w:rsidR="00752CE4" w:rsidRPr="00B20D2C">
        <w:rPr>
          <w:rFonts w:ascii="Times New Roman" w:hAnsi="Times New Roman" w:cs="Times New Roman"/>
          <w:sz w:val="19"/>
          <w:szCs w:val="19"/>
        </w:rPr>
        <w:t xml:space="preserve"> 1-120.</w:t>
      </w:r>
    </w:p>
    <w:p w:rsidR="00752CE4" w:rsidRPr="00B20D2C" w:rsidRDefault="00757C5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Uniyal</w:t>
      </w:r>
      <w:proofErr w:type="spellEnd"/>
      <w:r w:rsidRPr="00B20D2C">
        <w:rPr>
          <w:rFonts w:ascii="Times New Roman" w:hAnsi="Times New Roman" w:cs="Times New Roman"/>
          <w:sz w:val="19"/>
          <w:szCs w:val="19"/>
        </w:rPr>
        <w:t xml:space="preserve">, DP. </w:t>
      </w:r>
      <w:proofErr w:type="gramStart"/>
      <w:r w:rsidRPr="00B20D2C">
        <w:rPr>
          <w:rFonts w:ascii="Times New Roman" w:hAnsi="Times New Roman" w:cs="Times New Roman"/>
          <w:sz w:val="19"/>
          <w:szCs w:val="19"/>
        </w:rPr>
        <w:t>and</w:t>
      </w:r>
      <w:proofErr w:type="gramEnd"/>
      <w:r w:rsidRPr="00B20D2C">
        <w:rPr>
          <w:rFonts w:ascii="Times New Roman" w:hAnsi="Times New Roman" w:cs="Times New Roman"/>
          <w:sz w:val="19"/>
          <w:szCs w:val="19"/>
        </w:rPr>
        <w:t xml:space="preserve"> Mehta</w:t>
      </w:r>
      <w:r w:rsidR="007B1300" w:rsidRPr="00B20D2C">
        <w:rPr>
          <w:rFonts w:ascii="Times New Roman" w:hAnsi="Times New Roman" w:cs="Times New Roman"/>
          <w:sz w:val="19"/>
          <w:szCs w:val="19"/>
        </w:rPr>
        <w:t>, HS.</w:t>
      </w:r>
      <w:r w:rsidRPr="00B20D2C">
        <w:rPr>
          <w:rFonts w:ascii="Times New Roman" w:hAnsi="Times New Roman" w:cs="Times New Roman"/>
          <w:sz w:val="19"/>
          <w:szCs w:val="19"/>
        </w:rPr>
        <w:t xml:space="preserve"> </w:t>
      </w:r>
      <w:r w:rsidR="00752CE4" w:rsidRPr="00B20D2C">
        <w:rPr>
          <w:rFonts w:ascii="Times New Roman" w:hAnsi="Times New Roman" w:cs="Times New Roman"/>
          <w:sz w:val="19"/>
          <w:szCs w:val="19"/>
        </w:rPr>
        <w:t xml:space="preserve">Faunal diversity of Western </w:t>
      </w:r>
      <w:proofErr w:type="spellStart"/>
      <w:r w:rsidR="00752CE4" w:rsidRPr="00B20D2C">
        <w:rPr>
          <w:rFonts w:ascii="Times New Roman" w:hAnsi="Times New Roman" w:cs="Times New Roman"/>
          <w:sz w:val="19"/>
          <w:szCs w:val="19"/>
        </w:rPr>
        <w:t>Doon</w:t>
      </w:r>
      <w:proofErr w:type="spellEnd"/>
      <w:r w:rsidR="00752CE4" w:rsidRPr="00B20D2C">
        <w:rPr>
          <w:rFonts w:ascii="Times New Roman" w:hAnsi="Times New Roman" w:cs="Times New Roman"/>
          <w:sz w:val="19"/>
          <w:szCs w:val="19"/>
        </w:rPr>
        <w:t xml:space="preserve"> </w:t>
      </w:r>
      <w:proofErr w:type="spellStart"/>
      <w:r w:rsidR="00752CE4" w:rsidRPr="00B20D2C">
        <w:rPr>
          <w:rFonts w:ascii="Times New Roman" w:hAnsi="Times New Roman" w:cs="Times New Roman"/>
          <w:sz w:val="19"/>
          <w:szCs w:val="19"/>
        </w:rPr>
        <w:t>Shiwaliks</w:t>
      </w:r>
      <w:proofErr w:type="spellEnd"/>
      <w:r w:rsidR="00752CE4" w:rsidRPr="00B20D2C">
        <w:rPr>
          <w:rFonts w:ascii="Times New Roman" w:hAnsi="Times New Roman" w:cs="Times New Roman"/>
          <w:sz w:val="19"/>
          <w:szCs w:val="19"/>
        </w:rPr>
        <w:t xml:space="preserve"> Fishes: (Pisces). </w:t>
      </w:r>
      <w:r w:rsidR="00752CE4" w:rsidRPr="00B20D2C">
        <w:rPr>
          <w:rFonts w:ascii="Times New Roman" w:hAnsi="Times New Roman" w:cs="Times New Roman"/>
          <w:i/>
          <w:iCs/>
          <w:sz w:val="19"/>
          <w:szCs w:val="19"/>
        </w:rPr>
        <w:t>Zoological Survey of India</w:t>
      </w:r>
      <w:r w:rsidRPr="00B20D2C">
        <w:rPr>
          <w:rFonts w:ascii="Times New Roman" w:hAnsi="Times New Roman" w:cs="Times New Roman"/>
          <w:i/>
          <w:iCs/>
          <w:sz w:val="19"/>
          <w:szCs w:val="19"/>
        </w:rPr>
        <w:t>; 2007;</w:t>
      </w:r>
      <w:r w:rsidR="00752CE4" w:rsidRPr="00B20D2C">
        <w:rPr>
          <w:rFonts w:ascii="Times New Roman" w:hAnsi="Times New Roman" w:cs="Times New Roman"/>
          <w:i/>
          <w:iCs/>
          <w:sz w:val="19"/>
          <w:szCs w:val="19"/>
        </w:rPr>
        <w:t xml:space="preserve"> </w:t>
      </w:r>
      <w:r w:rsidR="00752CE4" w:rsidRPr="00B20D2C">
        <w:rPr>
          <w:rFonts w:ascii="Times New Roman" w:hAnsi="Times New Roman" w:cs="Times New Roman"/>
          <w:sz w:val="19"/>
          <w:szCs w:val="19"/>
        </w:rPr>
        <w:t>(Special Publication): 41 - 59.</w:t>
      </w:r>
    </w:p>
    <w:p w:rsidR="00752CE4" w:rsidRPr="00B20D2C" w:rsidRDefault="00752CE4" w:rsidP="00E1430B">
      <w:pPr>
        <w:pStyle w:val="PlainText"/>
        <w:numPr>
          <w:ilvl w:val="0"/>
          <w:numId w:val="8"/>
        </w:numPr>
        <w:snapToGrid w:val="0"/>
        <w:jc w:val="both"/>
        <w:rPr>
          <w:rFonts w:ascii="Times New Roman" w:eastAsia="MS Mincho" w:hAnsi="Times New Roman" w:cs="Times New Roman"/>
          <w:bCs w:val="0"/>
          <w:sz w:val="19"/>
          <w:szCs w:val="19"/>
        </w:rPr>
      </w:pPr>
      <w:proofErr w:type="spellStart"/>
      <w:r w:rsidRPr="00B20D2C">
        <w:rPr>
          <w:rFonts w:ascii="Times New Roman" w:eastAsia="MS Mincho" w:hAnsi="Times New Roman" w:cs="Times New Roman"/>
          <w:sz w:val="19"/>
          <w:szCs w:val="19"/>
        </w:rPr>
        <w:t>Uniyal</w:t>
      </w:r>
      <w:proofErr w:type="spellEnd"/>
      <w:r w:rsidRPr="00B20D2C">
        <w:rPr>
          <w:rFonts w:ascii="Times New Roman" w:eastAsia="MS Mincho" w:hAnsi="Times New Roman" w:cs="Times New Roman"/>
          <w:sz w:val="19"/>
          <w:szCs w:val="19"/>
        </w:rPr>
        <w:t xml:space="preserve">, </w:t>
      </w:r>
      <w:proofErr w:type="gramStart"/>
      <w:r w:rsidRPr="00B20D2C">
        <w:rPr>
          <w:rFonts w:ascii="Times New Roman" w:eastAsia="MS Mincho" w:hAnsi="Times New Roman" w:cs="Times New Roman"/>
          <w:sz w:val="19"/>
          <w:szCs w:val="19"/>
        </w:rPr>
        <w:t>DP.,</w:t>
      </w:r>
      <w:proofErr w:type="gramEnd"/>
      <w:r w:rsidRPr="00B20D2C">
        <w:rPr>
          <w:rFonts w:ascii="Times New Roman" w:eastAsia="MS Mincho" w:hAnsi="Times New Roman" w:cs="Times New Roman"/>
          <w:sz w:val="19"/>
          <w:szCs w:val="19"/>
        </w:rPr>
        <w:t xml:space="preserve"> </w:t>
      </w:r>
      <w:proofErr w:type="spellStart"/>
      <w:r w:rsidRPr="00B20D2C">
        <w:rPr>
          <w:rFonts w:ascii="Times New Roman" w:eastAsia="MS Mincho" w:hAnsi="Times New Roman" w:cs="Times New Roman"/>
          <w:sz w:val="19"/>
          <w:szCs w:val="19"/>
        </w:rPr>
        <w:t>Bahuguna</w:t>
      </w:r>
      <w:proofErr w:type="spellEnd"/>
      <w:r w:rsidRPr="00B20D2C">
        <w:rPr>
          <w:rFonts w:ascii="Times New Roman" w:eastAsia="MS Mincho" w:hAnsi="Times New Roman" w:cs="Times New Roman"/>
          <w:sz w:val="19"/>
          <w:szCs w:val="19"/>
        </w:rPr>
        <w:t xml:space="preserve">, SN., </w:t>
      </w:r>
      <w:proofErr w:type="spellStart"/>
      <w:r w:rsidRPr="00B20D2C">
        <w:rPr>
          <w:rFonts w:ascii="Times New Roman" w:eastAsia="MS Mincho" w:hAnsi="Times New Roman" w:cs="Times New Roman"/>
          <w:sz w:val="19"/>
          <w:szCs w:val="19"/>
        </w:rPr>
        <w:t>Uniyal</w:t>
      </w:r>
      <w:proofErr w:type="spellEnd"/>
      <w:r w:rsidRPr="00B20D2C">
        <w:rPr>
          <w:rFonts w:ascii="Times New Roman" w:eastAsia="MS Mincho" w:hAnsi="Times New Roman" w:cs="Times New Roman"/>
          <w:sz w:val="19"/>
          <w:szCs w:val="19"/>
        </w:rPr>
        <w:t xml:space="preserve">, M. and Kumar, A. Further note on fishing methods and their impact on fish resources of </w:t>
      </w:r>
      <w:proofErr w:type="spellStart"/>
      <w:r w:rsidRPr="00B20D2C">
        <w:rPr>
          <w:rFonts w:ascii="Times New Roman" w:eastAsia="MS Mincho" w:hAnsi="Times New Roman" w:cs="Times New Roman"/>
          <w:sz w:val="19"/>
          <w:szCs w:val="19"/>
        </w:rPr>
        <w:t>Jaunsar-Bawar</w:t>
      </w:r>
      <w:proofErr w:type="spellEnd"/>
      <w:r w:rsidRPr="00B20D2C">
        <w:rPr>
          <w:rFonts w:ascii="Times New Roman" w:eastAsia="MS Mincho" w:hAnsi="Times New Roman" w:cs="Times New Roman"/>
          <w:sz w:val="19"/>
          <w:szCs w:val="19"/>
        </w:rPr>
        <w:t xml:space="preserve"> tribal area (</w:t>
      </w:r>
      <w:proofErr w:type="spellStart"/>
      <w:r w:rsidRPr="00B20D2C">
        <w:rPr>
          <w:rFonts w:ascii="Times New Roman" w:eastAsia="MS Mincho" w:hAnsi="Times New Roman" w:cs="Times New Roman"/>
          <w:sz w:val="19"/>
          <w:szCs w:val="19"/>
        </w:rPr>
        <w:t>Chakrata</w:t>
      </w:r>
      <w:proofErr w:type="spellEnd"/>
      <w:r w:rsidRPr="00B20D2C">
        <w:rPr>
          <w:rFonts w:ascii="Times New Roman" w:eastAsia="MS Mincho" w:hAnsi="Times New Roman" w:cs="Times New Roman"/>
          <w:sz w:val="19"/>
          <w:szCs w:val="19"/>
        </w:rPr>
        <w:t xml:space="preserve"> Hills, District </w:t>
      </w:r>
      <w:proofErr w:type="spellStart"/>
      <w:r w:rsidRPr="00B20D2C">
        <w:rPr>
          <w:rFonts w:ascii="Times New Roman" w:eastAsia="MS Mincho" w:hAnsi="Times New Roman" w:cs="Times New Roman"/>
          <w:sz w:val="19"/>
          <w:szCs w:val="19"/>
        </w:rPr>
        <w:t>Dehradun</w:t>
      </w:r>
      <w:proofErr w:type="spellEnd"/>
      <w:r w:rsidRPr="00B20D2C">
        <w:rPr>
          <w:rFonts w:ascii="Times New Roman" w:eastAsia="MS Mincho" w:hAnsi="Times New Roman" w:cs="Times New Roman"/>
          <w:sz w:val="19"/>
          <w:szCs w:val="19"/>
        </w:rPr>
        <w:t>, Uttaranchal), Western Himalaya. India.</w:t>
      </w:r>
      <w:r w:rsidRPr="00B20D2C">
        <w:rPr>
          <w:rFonts w:ascii="Times New Roman" w:eastAsia="MS Mincho" w:hAnsi="Times New Roman" w:cs="Times New Roman"/>
          <w:i/>
          <w:iCs/>
          <w:sz w:val="19"/>
          <w:szCs w:val="19"/>
        </w:rPr>
        <w:t xml:space="preserve"> Annals of</w:t>
      </w:r>
      <w:r w:rsidR="00B20D2C">
        <w:rPr>
          <w:rFonts w:ascii="Times New Roman" w:eastAsia="MS Mincho" w:hAnsi="Times New Roman" w:cs="Times New Roman"/>
          <w:i/>
          <w:iCs/>
          <w:sz w:val="19"/>
          <w:szCs w:val="19"/>
        </w:rPr>
        <w:t xml:space="preserve"> </w:t>
      </w:r>
      <w:r w:rsidRPr="00B20D2C">
        <w:rPr>
          <w:rFonts w:ascii="Times New Roman" w:eastAsia="MS Mincho" w:hAnsi="Times New Roman" w:cs="Times New Roman"/>
          <w:iCs/>
          <w:sz w:val="19"/>
          <w:szCs w:val="19"/>
        </w:rPr>
        <w:t>F</w:t>
      </w:r>
      <w:r w:rsidR="00757C54" w:rsidRPr="00B20D2C">
        <w:rPr>
          <w:rFonts w:ascii="Times New Roman" w:eastAsia="MS Mincho" w:hAnsi="Times New Roman" w:cs="Times New Roman"/>
          <w:iCs/>
          <w:sz w:val="19"/>
          <w:szCs w:val="19"/>
        </w:rPr>
        <w:t>orestry. 2006;</w:t>
      </w:r>
      <w:r w:rsidRPr="00B20D2C">
        <w:rPr>
          <w:rFonts w:ascii="Times New Roman" w:eastAsia="MS Mincho" w:hAnsi="Times New Roman" w:cs="Times New Roman"/>
          <w:iCs/>
          <w:sz w:val="19"/>
          <w:szCs w:val="19"/>
        </w:rPr>
        <w:t xml:space="preserve"> </w:t>
      </w:r>
      <w:r w:rsidRPr="00B20D2C">
        <w:rPr>
          <w:rFonts w:ascii="Times New Roman" w:eastAsia="MS Mincho" w:hAnsi="Times New Roman" w:cs="Times New Roman"/>
          <w:bCs w:val="0"/>
          <w:sz w:val="19"/>
          <w:szCs w:val="19"/>
        </w:rPr>
        <w:t>14(2)</w:t>
      </w:r>
      <w:r w:rsidR="00B20D2C" w:rsidRPr="00B20D2C">
        <w:rPr>
          <w:rFonts w:ascii="Times New Roman" w:eastAsia="MS Mincho" w:hAnsi="Times New Roman" w:cs="Times New Roman"/>
          <w:bCs w:val="0"/>
          <w:sz w:val="19"/>
          <w:szCs w:val="19"/>
        </w:rPr>
        <w:t>:</w:t>
      </w:r>
      <w:r w:rsidRPr="00B20D2C">
        <w:rPr>
          <w:rFonts w:ascii="Times New Roman" w:eastAsia="MS Mincho" w:hAnsi="Times New Roman" w:cs="Times New Roman"/>
          <w:bCs w:val="0"/>
          <w:sz w:val="19"/>
          <w:szCs w:val="19"/>
        </w:rPr>
        <w:t xml:space="preserve"> 340-349.</w:t>
      </w:r>
    </w:p>
    <w:p w:rsidR="00752CE4" w:rsidRPr="00B20D2C" w:rsidRDefault="00752CE4" w:rsidP="00E1430B">
      <w:pPr>
        <w:pStyle w:val="PlainText"/>
        <w:numPr>
          <w:ilvl w:val="0"/>
          <w:numId w:val="8"/>
        </w:numPr>
        <w:snapToGrid w:val="0"/>
        <w:jc w:val="both"/>
        <w:rPr>
          <w:rFonts w:ascii="Times New Roman" w:eastAsia="MS Mincho" w:hAnsi="Times New Roman" w:cs="Times New Roman"/>
          <w:bCs w:val="0"/>
          <w:sz w:val="19"/>
          <w:szCs w:val="19"/>
        </w:rPr>
      </w:pPr>
      <w:proofErr w:type="spellStart"/>
      <w:r w:rsidRPr="00B20D2C">
        <w:rPr>
          <w:rFonts w:ascii="Times New Roman" w:eastAsia="MS Mincho" w:hAnsi="Times New Roman" w:cs="Times New Roman"/>
          <w:sz w:val="19"/>
          <w:szCs w:val="19"/>
        </w:rPr>
        <w:t>Uniyal</w:t>
      </w:r>
      <w:proofErr w:type="spellEnd"/>
      <w:r w:rsidRPr="00B20D2C">
        <w:rPr>
          <w:rFonts w:ascii="Times New Roman" w:eastAsia="MS Mincho" w:hAnsi="Times New Roman" w:cs="Times New Roman"/>
          <w:sz w:val="19"/>
          <w:szCs w:val="19"/>
        </w:rPr>
        <w:t xml:space="preserve">, </w:t>
      </w:r>
      <w:proofErr w:type="gramStart"/>
      <w:r w:rsidRPr="00B20D2C">
        <w:rPr>
          <w:rFonts w:ascii="Times New Roman" w:eastAsia="MS Mincho" w:hAnsi="Times New Roman" w:cs="Times New Roman"/>
          <w:sz w:val="19"/>
          <w:szCs w:val="19"/>
        </w:rPr>
        <w:t>D</w:t>
      </w:r>
      <w:r w:rsidR="00757C54" w:rsidRPr="00B20D2C">
        <w:rPr>
          <w:rFonts w:ascii="Times New Roman" w:eastAsia="MS Mincho" w:hAnsi="Times New Roman" w:cs="Times New Roman"/>
          <w:sz w:val="19"/>
          <w:szCs w:val="19"/>
        </w:rPr>
        <w:t>P.,</w:t>
      </w:r>
      <w:proofErr w:type="gramEnd"/>
      <w:r w:rsidR="00757C54" w:rsidRPr="00B20D2C">
        <w:rPr>
          <w:rFonts w:ascii="Times New Roman" w:eastAsia="MS Mincho" w:hAnsi="Times New Roman" w:cs="Times New Roman"/>
          <w:sz w:val="19"/>
          <w:szCs w:val="19"/>
        </w:rPr>
        <w:t xml:space="preserve"> </w:t>
      </w:r>
      <w:proofErr w:type="spellStart"/>
      <w:r w:rsidR="00757C54" w:rsidRPr="00B20D2C">
        <w:rPr>
          <w:rFonts w:ascii="Times New Roman" w:eastAsia="MS Mincho" w:hAnsi="Times New Roman" w:cs="Times New Roman"/>
          <w:sz w:val="19"/>
          <w:szCs w:val="19"/>
        </w:rPr>
        <w:t>Bahuguna</w:t>
      </w:r>
      <w:proofErr w:type="spellEnd"/>
      <w:r w:rsidR="007B1300" w:rsidRPr="00B20D2C">
        <w:rPr>
          <w:rFonts w:ascii="Times New Roman" w:eastAsia="MS Mincho" w:hAnsi="Times New Roman" w:cs="Times New Roman"/>
          <w:sz w:val="19"/>
          <w:szCs w:val="19"/>
        </w:rPr>
        <w:t>,</w:t>
      </w:r>
      <w:r w:rsidR="00757C54" w:rsidRPr="00B20D2C">
        <w:rPr>
          <w:rFonts w:ascii="Times New Roman" w:eastAsia="MS Mincho" w:hAnsi="Times New Roman" w:cs="Times New Roman"/>
          <w:sz w:val="19"/>
          <w:szCs w:val="19"/>
        </w:rPr>
        <w:t xml:space="preserve"> </w:t>
      </w:r>
      <w:r w:rsidR="007B1300" w:rsidRPr="00B20D2C">
        <w:rPr>
          <w:rFonts w:ascii="Times New Roman" w:eastAsia="MS Mincho" w:hAnsi="Times New Roman" w:cs="Times New Roman"/>
          <w:sz w:val="19"/>
          <w:szCs w:val="19"/>
        </w:rPr>
        <w:t xml:space="preserve">SN. </w:t>
      </w:r>
      <w:proofErr w:type="gramStart"/>
      <w:r w:rsidR="00757C54" w:rsidRPr="00B20D2C">
        <w:rPr>
          <w:rFonts w:ascii="Times New Roman" w:eastAsia="MS Mincho" w:hAnsi="Times New Roman" w:cs="Times New Roman"/>
          <w:sz w:val="19"/>
          <w:szCs w:val="19"/>
        </w:rPr>
        <w:t>and</w:t>
      </w:r>
      <w:proofErr w:type="gramEnd"/>
      <w:r w:rsidR="00757C54" w:rsidRPr="00B20D2C">
        <w:rPr>
          <w:rFonts w:ascii="Times New Roman" w:eastAsia="MS Mincho" w:hAnsi="Times New Roman" w:cs="Times New Roman"/>
          <w:sz w:val="19"/>
          <w:szCs w:val="19"/>
        </w:rPr>
        <w:t xml:space="preserve"> Kumar</w:t>
      </w:r>
      <w:r w:rsidR="007B1300" w:rsidRPr="00B20D2C">
        <w:rPr>
          <w:rFonts w:ascii="Times New Roman" w:eastAsia="MS Mincho" w:hAnsi="Times New Roman" w:cs="Times New Roman"/>
          <w:sz w:val="19"/>
          <w:szCs w:val="19"/>
        </w:rPr>
        <w:t>, A.</w:t>
      </w:r>
      <w:r w:rsidR="00757C54"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Fishery potential in </w:t>
      </w:r>
      <w:proofErr w:type="spellStart"/>
      <w:r w:rsidRPr="00B20D2C">
        <w:rPr>
          <w:rFonts w:ascii="Times New Roman" w:eastAsia="MS Mincho" w:hAnsi="Times New Roman" w:cs="Times New Roman"/>
          <w:sz w:val="19"/>
          <w:szCs w:val="19"/>
        </w:rPr>
        <w:t>Doon</w:t>
      </w:r>
      <w:proofErr w:type="spellEnd"/>
      <w:r w:rsid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Valley,</w:t>
      </w:r>
      <w:r w:rsidRPr="00B20D2C">
        <w:rPr>
          <w:rFonts w:ascii="Times New Roman" w:eastAsia="MS Mincho" w:hAnsi="Times New Roman" w:cs="Times New Roman"/>
          <w:i/>
          <w:iCs/>
          <w:sz w:val="19"/>
          <w:szCs w:val="19"/>
        </w:rPr>
        <w:t xml:space="preserve"> In: Natural Wealth of Uttaranchal. Ed. </w:t>
      </w:r>
      <w:proofErr w:type="spellStart"/>
      <w:r w:rsidRPr="00B20D2C">
        <w:rPr>
          <w:rFonts w:ascii="Times New Roman" w:eastAsia="MS Mincho" w:hAnsi="Times New Roman" w:cs="Times New Roman"/>
          <w:i/>
          <w:iCs/>
          <w:sz w:val="19"/>
          <w:szCs w:val="19"/>
        </w:rPr>
        <w:t>Verma</w:t>
      </w:r>
      <w:proofErr w:type="spellEnd"/>
      <w:r w:rsidRPr="00B20D2C">
        <w:rPr>
          <w:rFonts w:ascii="Times New Roman" w:eastAsia="MS Mincho" w:hAnsi="Times New Roman" w:cs="Times New Roman"/>
          <w:i/>
          <w:iCs/>
          <w:sz w:val="19"/>
          <w:szCs w:val="19"/>
        </w:rPr>
        <w:t xml:space="preserve">, N. K. Proc. Seminar </w:t>
      </w:r>
      <w:proofErr w:type="spellStart"/>
      <w:r w:rsidRPr="00B20D2C">
        <w:rPr>
          <w:rFonts w:ascii="Times New Roman" w:eastAsia="MS Mincho" w:hAnsi="Times New Roman" w:cs="Times New Roman"/>
          <w:i/>
          <w:iCs/>
          <w:sz w:val="19"/>
          <w:szCs w:val="19"/>
        </w:rPr>
        <w:t>Organised</w:t>
      </w:r>
      <w:proofErr w:type="spellEnd"/>
      <w:r w:rsidRPr="00B20D2C">
        <w:rPr>
          <w:rFonts w:ascii="Times New Roman" w:eastAsia="MS Mincho" w:hAnsi="Times New Roman" w:cs="Times New Roman"/>
          <w:i/>
          <w:iCs/>
          <w:sz w:val="19"/>
          <w:szCs w:val="19"/>
        </w:rPr>
        <w:t xml:space="preserve"> by </w:t>
      </w:r>
      <w:proofErr w:type="spellStart"/>
      <w:r w:rsidRPr="00B20D2C">
        <w:rPr>
          <w:rFonts w:ascii="Times New Roman" w:eastAsia="MS Mincho" w:hAnsi="Times New Roman" w:cs="Times New Roman"/>
          <w:i/>
          <w:iCs/>
          <w:sz w:val="19"/>
          <w:szCs w:val="19"/>
        </w:rPr>
        <w:t>Lucknow</w:t>
      </w:r>
      <w:proofErr w:type="spellEnd"/>
      <w:r w:rsidRPr="00B20D2C">
        <w:rPr>
          <w:rFonts w:ascii="Times New Roman" w:eastAsia="MS Mincho" w:hAnsi="Times New Roman" w:cs="Times New Roman"/>
          <w:i/>
          <w:iCs/>
          <w:sz w:val="19"/>
          <w:szCs w:val="19"/>
        </w:rPr>
        <w:t xml:space="preserve"> University Alumni </w:t>
      </w:r>
      <w:proofErr w:type="spellStart"/>
      <w:r w:rsidRPr="00B20D2C">
        <w:rPr>
          <w:rFonts w:ascii="Times New Roman" w:eastAsia="MS Mincho" w:hAnsi="Times New Roman" w:cs="Times New Roman"/>
          <w:i/>
          <w:iCs/>
          <w:sz w:val="19"/>
          <w:szCs w:val="19"/>
        </w:rPr>
        <w:t>Assosiation</w:t>
      </w:r>
      <w:proofErr w:type="spellEnd"/>
      <w:r w:rsidRPr="00B20D2C">
        <w:rPr>
          <w:rFonts w:ascii="Times New Roman" w:eastAsia="MS Mincho" w:hAnsi="Times New Roman" w:cs="Times New Roman"/>
          <w:i/>
          <w:iCs/>
          <w:sz w:val="19"/>
          <w:szCs w:val="19"/>
        </w:rPr>
        <w:t xml:space="preserve">, </w:t>
      </w:r>
      <w:proofErr w:type="spellStart"/>
      <w:r w:rsidRPr="00B20D2C">
        <w:rPr>
          <w:rFonts w:ascii="Times New Roman" w:eastAsia="MS Mincho" w:hAnsi="Times New Roman" w:cs="Times New Roman"/>
          <w:i/>
          <w:iCs/>
          <w:sz w:val="19"/>
          <w:szCs w:val="19"/>
        </w:rPr>
        <w:t>Dehradun</w:t>
      </w:r>
      <w:proofErr w:type="spellEnd"/>
      <w:r w:rsidRPr="00B20D2C">
        <w:rPr>
          <w:rFonts w:ascii="Times New Roman" w:eastAsia="MS Mincho" w:hAnsi="Times New Roman" w:cs="Times New Roman"/>
          <w:i/>
          <w:iCs/>
          <w:sz w:val="19"/>
          <w:szCs w:val="19"/>
        </w:rPr>
        <w:t xml:space="preserve">. Technology Publication, </w:t>
      </w:r>
      <w:proofErr w:type="spellStart"/>
      <w:r w:rsidRPr="00B20D2C">
        <w:rPr>
          <w:rFonts w:ascii="Times New Roman" w:eastAsia="MS Mincho" w:hAnsi="Times New Roman" w:cs="Times New Roman"/>
          <w:i/>
          <w:iCs/>
          <w:sz w:val="19"/>
          <w:szCs w:val="19"/>
        </w:rPr>
        <w:t>Dehradun</w:t>
      </w:r>
      <w:proofErr w:type="spellEnd"/>
      <w:r w:rsidRPr="00B20D2C">
        <w:rPr>
          <w:rFonts w:ascii="Times New Roman" w:eastAsia="MS Mincho" w:hAnsi="Times New Roman" w:cs="Times New Roman"/>
          <w:i/>
          <w:iCs/>
          <w:sz w:val="19"/>
          <w:szCs w:val="19"/>
        </w:rPr>
        <w:t>:</w:t>
      </w:r>
      <w:r w:rsidR="00757C54" w:rsidRPr="00B20D2C">
        <w:rPr>
          <w:rFonts w:ascii="Times New Roman" w:eastAsia="MS Mincho" w:hAnsi="Times New Roman" w:cs="Times New Roman"/>
          <w:i/>
          <w:iCs/>
          <w:sz w:val="19"/>
          <w:szCs w:val="19"/>
        </w:rPr>
        <w:t xml:space="preserve"> 2002; </w:t>
      </w:r>
      <w:r w:rsidRPr="00B20D2C">
        <w:rPr>
          <w:rFonts w:ascii="Times New Roman" w:eastAsia="MS Mincho" w:hAnsi="Times New Roman" w:cs="Times New Roman"/>
          <w:bCs w:val="0"/>
          <w:sz w:val="19"/>
          <w:szCs w:val="19"/>
        </w:rPr>
        <w:t>59 - 70.</w:t>
      </w:r>
    </w:p>
    <w:p w:rsidR="00752CE4" w:rsidRPr="00B20D2C" w:rsidRDefault="00752CE4" w:rsidP="00E1430B">
      <w:pPr>
        <w:pStyle w:val="PlainText"/>
        <w:numPr>
          <w:ilvl w:val="0"/>
          <w:numId w:val="8"/>
        </w:numPr>
        <w:snapToGrid w:val="0"/>
        <w:jc w:val="both"/>
        <w:rPr>
          <w:rFonts w:ascii="Times New Roman" w:eastAsia="MS Mincho" w:hAnsi="Times New Roman" w:cs="Times New Roman"/>
          <w:bCs w:val="0"/>
          <w:sz w:val="19"/>
          <w:szCs w:val="19"/>
        </w:rPr>
      </w:pPr>
      <w:proofErr w:type="spellStart"/>
      <w:r w:rsidRPr="00B20D2C">
        <w:rPr>
          <w:rFonts w:ascii="Times New Roman" w:eastAsia="MS Mincho" w:hAnsi="Times New Roman" w:cs="Times New Roman"/>
          <w:sz w:val="19"/>
          <w:szCs w:val="19"/>
        </w:rPr>
        <w:t>Uniyal</w:t>
      </w:r>
      <w:proofErr w:type="spellEnd"/>
      <w:r w:rsidRPr="00B20D2C">
        <w:rPr>
          <w:rFonts w:ascii="Times New Roman" w:eastAsia="MS Mincho" w:hAnsi="Times New Roman" w:cs="Times New Roman"/>
          <w:sz w:val="19"/>
          <w:szCs w:val="19"/>
        </w:rPr>
        <w:t xml:space="preserve">, </w:t>
      </w:r>
      <w:proofErr w:type="gramStart"/>
      <w:r w:rsidRPr="00B20D2C">
        <w:rPr>
          <w:rFonts w:ascii="Times New Roman" w:eastAsia="MS Mincho" w:hAnsi="Times New Roman" w:cs="Times New Roman"/>
          <w:sz w:val="19"/>
          <w:szCs w:val="19"/>
        </w:rPr>
        <w:t>DP.,</w:t>
      </w:r>
      <w:proofErr w:type="gramEnd"/>
      <w:r w:rsidRPr="00B20D2C">
        <w:rPr>
          <w:rFonts w:ascii="Times New Roman" w:eastAsia="MS Mincho" w:hAnsi="Times New Roman" w:cs="Times New Roman"/>
          <w:sz w:val="19"/>
          <w:szCs w:val="19"/>
        </w:rPr>
        <w:t xml:space="preserve"> </w:t>
      </w:r>
      <w:proofErr w:type="spellStart"/>
      <w:r w:rsidRPr="00B20D2C">
        <w:rPr>
          <w:rFonts w:ascii="Times New Roman" w:eastAsia="MS Mincho" w:hAnsi="Times New Roman" w:cs="Times New Roman"/>
          <w:sz w:val="19"/>
          <w:szCs w:val="19"/>
        </w:rPr>
        <w:t>Bah</w:t>
      </w:r>
      <w:r w:rsidR="00757C54" w:rsidRPr="00B20D2C">
        <w:rPr>
          <w:rFonts w:ascii="Times New Roman" w:eastAsia="MS Mincho" w:hAnsi="Times New Roman" w:cs="Times New Roman"/>
          <w:sz w:val="19"/>
          <w:szCs w:val="19"/>
        </w:rPr>
        <w:t>uguna</w:t>
      </w:r>
      <w:proofErr w:type="spellEnd"/>
      <w:r w:rsidR="007B1300" w:rsidRPr="00B20D2C">
        <w:rPr>
          <w:rFonts w:ascii="Times New Roman" w:eastAsia="MS Mincho" w:hAnsi="Times New Roman" w:cs="Times New Roman"/>
          <w:sz w:val="19"/>
          <w:szCs w:val="19"/>
        </w:rPr>
        <w:t>, SN.</w:t>
      </w:r>
      <w:r w:rsidR="00757C54" w:rsidRPr="00B20D2C">
        <w:rPr>
          <w:rFonts w:ascii="Times New Roman" w:eastAsia="MS Mincho" w:hAnsi="Times New Roman" w:cs="Times New Roman"/>
          <w:sz w:val="19"/>
          <w:szCs w:val="19"/>
        </w:rPr>
        <w:t xml:space="preserve">, A. Kumar and M. </w:t>
      </w:r>
      <w:proofErr w:type="spellStart"/>
      <w:r w:rsidR="00757C54" w:rsidRPr="00B20D2C">
        <w:rPr>
          <w:rFonts w:ascii="Times New Roman" w:eastAsia="MS Mincho" w:hAnsi="Times New Roman" w:cs="Times New Roman"/>
          <w:sz w:val="19"/>
          <w:szCs w:val="19"/>
        </w:rPr>
        <w:t>Bahuguna</w:t>
      </w:r>
      <w:proofErr w:type="spellEnd"/>
      <w:r w:rsidR="00757C54" w:rsidRPr="00B20D2C">
        <w:rPr>
          <w:rFonts w:ascii="Times New Roman" w:eastAsia="MS Mincho" w:hAnsi="Times New Roman" w:cs="Times New Roman"/>
          <w:sz w:val="19"/>
          <w:szCs w:val="19"/>
        </w:rPr>
        <w:t xml:space="preserve">. </w:t>
      </w:r>
      <w:r w:rsidRPr="00B20D2C">
        <w:rPr>
          <w:rFonts w:ascii="Times New Roman" w:eastAsia="MS Mincho" w:hAnsi="Times New Roman" w:cs="Times New Roman"/>
          <w:sz w:val="19"/>
          <w:szCs w:val="19"/>
        </w:rPr>
        <w:t xml:space="preserve">Bleaching powder menace for fish fauna of </w:t>
      </w:r>
      <w:proofErr w:type="spellStart"/>
      <w:r w:rsidRPr="00B20D2C">
        <w:rPr>
          <w:rFonts w:ascii="Times New Roman" w:eastAsia="MS Mincho" w:hAnsi="Times New Roman" w:cs="Times New Roman"/>
          <w:sz w:val="19"/>
          <w:szCs w:val="19"/>
        </w:rPr>
        <w:t>Amalawa</w:t>
      </w:r>
      <w:proofErr w:type="spellEnd"/>
      <w:r w:rsidRPr="00B20D2C">
        <w:rPr>
          <w:rFonts w:ascii="Times New Roman" w:eastAsia="MS Mincho" w:hAnsi="Times New Roman" w:cs="Times New Roman"/>
          <w:sz w:val="19"/>
          <w:szCs w:val="19"/>
        </w:rPr>
        <w:t xml:space="preserve"> river of Western </w:t>
      </w:r>
      <w:proofErr w:type="spellStart"/>
      <w:r w:rsidRPr="00B20D2C">
        <w:rPr>
          <w:rFonts w:ascii="Times New Roman" w:eastAsia="MS Mincho" w:hAnsi="Times New Roman" w:cs="Times New Roman"/>
          <w:sz w:val="19"/>
          <w:szCs w:val="19"/>
        </w:rPr>
        <w:t>Doon</w:t>
      </w:r>
      <w:proofErr w:type="spellEnd"/>
      <w:r w:rsidRPr="00B20D2C">
        <w:rPr>
          <w:rFonts w:ascii="Times New Roman" w:eastAsia="MS Mincho" w:hAnsi="Times New Roman" w:cs="Times New Roman"/>
          <w:sz w:val="19"/>
          <w:szCs w:val="19"/>
        </w:rPr>
        <w:t xml:space="preserve"> Valley, </w:t>
      </w:r>
      <w:proofErr w:type="spellStart"/>
      <w:r w:rsidRPr="00B20D2C">
        <w:rPr>
          <w:rFonts w:ascii="Times New Roman" w:eastAsia="MS Mincho" w:hAnsi="Times New Roman" w:cs="Times New Roman"/>
          <w:i/>
          <w:iCs/>
          <w:sz w:val="19"/>
          <w:szCs w:val="19"/>
        </w:rPr>
        <w:t>Cheetal</w:t>
      </w:r>
      <w:proofErr w:type="spellEnd"/>
      <w:r w:rsidR="00757C54" w:rsidRPr="00B20D2C">
        <w:rPr>
          <w:rFonts w:ascii="Times New Roman" w:eastAsia="MS Mincho" w:hAnsi="Times New Roman" w:cs="Times New Roman"/>
          <w:i/>
          <w:iCs/>
          <w:sz w:val="19"/>
          <w:szCs w:val="19"/>
        </w:rPr>
        <w:t xml:space="preserve">. </w:t>
      </w:r>
      <w:r w:rsidR="00757C54" w:rsidRPr="00B20D2C">
        <w:rPr>
          <w:rFonts w:ascii="Times New Roman" w:eastAsia="MS Mincho" w:hAnsi="Times New Roman" w:cs="Times New Roman"/>
          <w:sz w:val="19"/>
          <w:szCs w:val="19"/>
        </w:rPr>
        <w:t xml:space="preserve">2001; </w:t>
      </w:r>
      <w:r w:rsidRPr="00B20D2C">
        <w:rPr>
          <w:rFonts w:ascii="Times New Roman" w:eastAsia="MS Mincho" w:hAnsi="Times New Roman" w:cs="Times New Roman"/>
          <w:bCs w:val="0"/>
          <w:sz w:val="19"/>
          <w:szCs w:val="19"/>
        </w:rPr>
        <w:t>40(3</w:t>
      </w:r>
      <w:r w:rsidR="00D03922">
        <w:rPr>
          <w:rFonts w:ascii="Times New Roman" w:eastAsia="MS Mincho" w:hAnsi="Times New Roman" w:cs="Times New Roman"/>
          <w:bCs w:val="0"/>
          <w:sz w:val="19"/>
          <w:szCs w:val="19"/>
        </w:rPr>
        <w:t xml:space="preserve"> &amp; </w:t>
      </w:r>
      <w:r w:rsidRPr="00B20D2C">
        <w:rPr>
          <w:rFonts w:ascii="Times New Roman" w:eastAsia="MS Mincho" w:hAnsi="Times New Roman" w:cs="Times New Roman"/>
          <w:bCs w:val="0"/>
          <w:sz w:val="19"/>
          <w:szCs w:val="19"/>
        </w:rPr>
        <w:t>4): 67 - 68.</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V</w:t>
      </w:r>
      <w:r w:rsidR="00757C54" w:rsidRPr="00B20D2C">
        <w:rPr>
          <w:rFonts w:ascii="Times New Roman" w:hAnsi="Times New Roman" w:cs="Times New Roman"/>
          <w:sz w:val="19"/>
          <w:szCs w:val="19"/>
        </w:rPr>
        <w:t>ijaylaxmi</w:t>
      </w:r>
      <w:proofErr w:type="spellEnd"/>
      <w:r w:rsidR="00757C54" w:rsidRPr="00B20D2C">
        <w:rPr>
          <w:rFonts w:ascii="Times New Roman" w:hAnsi="Times New Roman" w:cs="Times New Roman"/>
          <w:sz w:val="19"/>
          <w:szCs w:val="19"/>
        </w:rPr>
        <w:t xml:space="preserve">, C. and </w:t>
      </w:r>
      <w:proofErr w:type="spellStart"/>
      <w:r w:rsidR="00757C54" w:rsidRPr="00B20D2C">
        <w:rPr>
          <w:rFonts w:ascii="Times New Roman" w:hAnsi="Times New Roman" w:cs="Times New Roman"/>
          <w:sz w:val="19"/>
          <w:szCs w:val="19"/>
        </w:rPr>
        <w:t>Vijaykumar</w:t>
      </w:r>
      <w:proofErr w:type="spellEnd"/>
      <w:r w:rsidR="007B1300" w:rsidRPr="00B20D2C">
        <w:rPr>
          <w:rFonts w:ascii="Times New Roman" w:hAnsi="Times New Roman" w:cs="Times New Roman"/>
          <w:sz w:val="19"/>
          <w:szCs w:val="19"/>
        </w:rPr>
        <w:t>, K.</w:t>
      </w:r>
      <w:r w:rsidR="00757C54"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Biodiversity of fish fauna of the </w:t>
      </w:r>
      <w:proofErr w:type="spellStart"/>
      <w:r w:rsidRPr="00B20D2C">
        <w:rPr>
          <w:rFonts w:ascii="Times New Roman" w:hAnsi="Times New Roman" w:cs="Times New Roman"/>
          <w:sz w:val="19"/>
          <w:szCs w:val="19"/>
        </w:rPr>
        <w:t>Bheema</w:t>
      </w:r>
      <w:proofErr w:type="spellEnd"/>
      <w:r w:rsidRPr="00B20D2C">
        <w:rPr>
          <w:rFonts w:ascii="Times New Roman" w:hAnsi="Times New Roman" w:cs="Times New Roman"/>
          <w:sz w:val="19"/>
          <w:szCs w:val="19"/>
        </w:rPr>
        <w:t xml:space="preserve"> </w:t>
      </w:r>
      <w:proofErr w:type="gramStart"/>
      <w:r w:rsidRPr="00B20D2C">
        <w:rPr>
          <w:rFonts w:ascii="Times New Roman" w:hAnsi="Times New Roman" w:cs="Times New Roman"/>
          <w:sz w:val="19"/>
          <w:szCs w:val="19"/>
        </w:rPr>
        <w:t>river</w:t>
      </w:r>
      <w:proofErr w:type="gramEnd"/>
      <w:r w:rsidRPr="00B20D2C">
        <w:rPr>
          <w:rFonts w:ascii="Times New Roman" w:hAnsi="Times New Roman" w:cs="Times New Roman"/>
          <w:sz w:val="19"/>
          <w:szCs w:val="19"/>
        </w:rPr>
        <w:t xml:space="preserve"> in Gulbarga district of Karnataka. </w:t>
      </w:r>
      <w:r w:rsidRPr="00B20D2C">
        <w:rPr>
          <w:rFonts w:ascii="Times New Roman" w:hAnsi="Times New Roman" w:cs="Times New Roman"/>
          <w:i/>
          <w:sz w:val="19"/>
          <w:szCs w:val="19"/>
        </w:rPr>
        <w:t xml:space="preserve">The </w:t>
      </w:r>
      <w:proofErr w:type="spellStart"/>
      <w:r w:rsidRPr="00B20D2C">
        <w:rPr>
          <w:rFonts w:ascii="Times New Roman" w:hAnsi="Times New Roman" w:cs="Times New Roman"/>
          <w:i/>
          <w:sz w:val="19"/>
          <w:szCs w:val="19"/>
        </w:rPr>
        <w:t>Esoscan</w:t>
      </w:r>
      <w:proofErr w:type="spellEnd"/>
      <w:r w:rsidR="00757C54" w:rsidRPr="00B20D2C">
        <w:rPr>
          <w:rFonts w:ascii="Times New Roman" w:hAnsi="Times New Roman" w:cs="Times New Roman"/>
          <w:sz w:val="19"/>
          <w:szCs w:val="19"/>
        </w:rPr>
        <w:t>. 2010;</w:t>
      </w:r>
      <w:r w:rsidR="00B20D2C">
        <w:rPr>
          <w:rFonts w:ascii="Times New Roman" w:hAnsi="Times New Roman" w:cs="Times New Roman"/>
          <w:sz w:val="19"/>
          <w:szCs w:val="19"/>
        </w:rPr>
        <w:t xml:space="preserve"> </w:t>
      </w:r>
      <w:r w:rsidRPr="00B20D2C">
        <w:rPr>
          <w:rFonts w:ascii="Times New Roman" w:hAnsi="Times New Roman" w:cs="Times New Roman"/>
          <w:sz w:val="19"/>
          <w:szCs w:val="19"/>
        </w:rPr>
        <w:t>5 (1</w:t>
      </w:r>
      <w:r w:rsidR="00D03922">
        <w:rPr>
          <w:rFonts w:ascii="Times New Roman" w:hAnsi="Times New Roman" w:cs="Times New Roman"/>
          <w:sz w:val="19"/>
          <w:szCs w:val="19"/>
        </w:rPr>
        <w:t xml:space="preserve"> &amp; </w:t>
      </w:r>
      <w:r w:rsidRPr="00B20D2C">
        <w:rPr>
          <w:rFonts w:ascii="Times New Roman" w:hAnsi="Times New Roman" w:cs="Times New Roman"/>
          <w:sz w:val="19"/>
          <w:szCs w:val="19"/>
        </w:rPr>
        <w:t>2): 21 – 25.</w:t>
      </w:r>
    </w:p>
    <w:p w:rsidR="00752CE4" w:rsidRPr="00B20D2C" w:rsidRDefault="00752CE4" w:rsidP="00E1430B">
      <w:pPr>
        <w:pStyle w:val="ListParagraph"/>
        <w:numPr>
          <w:ilvl w:val="0"/>
          <w:numId w:val="8"/>
        </w:numPr>
        <w:tabs>
          <w:tab w:val="left" w:pos="900"/>
        </w:tabs>
        <w:snapToGrid w:val="0"/>
        <w:spacing w:after="0" w:line="240" w:lineRule="auto"/>
        <w:jc w:val="both"/>
        <w:rPr>
          <w:rFonts w:ascii="Times New Roman" w:hAnsi="Times New Roman" w:cs="Times New Roman"/>
          <w:sz w:val="19"/>
          <w:szCs w:val="19"/>
        </w:rPr>
      </w:pPr>
      <w:proofErr w:type="spellStart"/>
      <w:r w:rsidRPr="00B20D2C">
        <w:rPr>
          <w:rFonts w:ascii="Times New Roman" w:hAnsi="Times New Roman" w:cs="Times New Roman"/>
          <w:sz w:val="19"/>
          <w:szCs w:val="19"/>
        </w:rPr>
        <w:t>Vijaylaxmi</w:t>
      </w:r>
      <w:proofErr w:type="spellEnd"/>
      <w:r w:rsidRPr="00B20D2C">
        <w:rPr>
          <w:rFonts w:ascii="Times New Roman" w:hAnsi="Times New Roman" w:cs="Times New Roman"/>
          <w:sz w:val="19"/>
          <w:szCs w:val="19"/>
        </w:rPr>
        <w:t xml:space="preserve">, C., </w:t>
      </w:r>
      <w:proofErr w:type="spellStart"/>
      <w:r w:rsidR="00757C54" w:rsidRPr="00B20D2C">
        <w:rPr>
          <w:rFonts w:ascii="Times New Roman" w:hAnsi="Times New Roman" w:cs="Times New Roman"/>
          <w:sz w:val="19"/>
          <w:szCs w:val="19"/>
        </w:rPr>
        <w:t>Rajshekhar</w:t>
      </w:r>
      <w:proofErr w:type="spellEnd"/>
      <w:r w:rsidR="007B1300" w:rsidRPr="00B20D2C">
        <w:rPr>
          <w:rFonts w:ascii="Times New Roman" w:hAnsi="Times New Roman" w:cs="Times New Roman"/>
          <w:sz w:val="19"/>
          <w:szCs w:val="19"/>
        </w:rPr>
        <w:t>,</w:t>
      </w:r>
      <w:r w:rsidR="00757C54" w:rsidRPr="00B20D2C">
        <w:rPr>
          <w:rFonts w:ascii="Times New Roman" w:hAnsi="Times New Roman" w:cs="Times New Roman"/>
          <w:sz w:val="19"/>
          <w:szCs w:val="19"/>
        </w:rPr>
        <w:t xml:space="preserve"> </w:t>
      </w:r>
      <w:r w:rsidR="007B1300" w:rsidRPr="00B20D2C">
        <w:rPr>
          <w:rFonts w:ascii="Times New Roman" w:hAnsi="Times New Roman" w:cs="Times New Roman"/>
          <w:sz w:val="19"/>
          <w:szCs w:val="19"/>
        </w:rPr>
        <w:t xml:space="preserve">M. </w:t>
      </w:r>
      <w:r w:rsidR="00757C54" w:rsidRPr="00B20D2C">
        <w:rPr>
          <w:rFonts w:ascii="Times New Roman" w:hAnsi="Times New Roman" w:cs="Times New Roman"/>
          <w:sz w:val="19"/>
          <w:szCs w:val="19"/>
        </w:rPr>
        <w:t xml:space="preserve">and </w:t>
      </w:r>
      <w:proofErr w:type="spellStart"/>
      <w:r w:rsidR="00757C54" w:rsidRPr="00B20D2C">
        <w:rPr>
          <w:rFonts w:ascii="Times New Roman" w:hAnsi="Times New Roman" w:cs="Times New Roman"/>
          <w:sz w:val="19"/>
          <w:szCs w:val="19"/>
        </w:rPr>
        <w:t>Vijaykumar</w:t>
      </w:r>
      <w:proofErr w:type="spellEnd"/>
      <w:r w:rsidR="007B1300" w:rsidRPr="00B20D2C">
        <w:rPr>
          <w:rFonts w:ascii="Times New Roman" w:hAnsi="Times New Roman" w:cs="Times New Roman"/>
          <w:sz w:val="19"/>
          <w:szCs w:val="19"/>
        </w:rPr>
        <w:t>, K.</w:t>
      </w:r>
      <w:r w:rsidR="00757C54" w:rsidRPr="00B20D2C">
        <w:rPr>
          <w:rFonts w:ascii="Times New Roman" w:hAnsi="Times New Roman" w:cs="Times New Roman"/>
          <w:sz w:val="19"/>
          <w:szCs w:val="19"/>
        </w:rPr>
        <w:t xml:space="preserve"> </w:t>
      </w:r>
      <w:r w:rsidRPr="00B20D2C">
        <w:rPr>
          <w:rFonts w:ascii="Times New Roman" w:hAnsi="Times New Roman" w:cs="Times New Roman"/>
          <w:sz w:val="19"/>
          <w:szCs w:val="19"/>
        </w:rPr>
        <w:t xml:space="preserve">Freshwater fishes distribution and diversity status of </w:t>
      </w:r>
      <w:proofErr w:type="spellStart"/>
      <w:r w:rsidRPr="00B20D2C">
        <w:rPr>
          <w:rFonts w:ascii="Times New Roman" w:hAnsi="Times New Roman" w:cs="Times New Roman"/>
          <w:sz w:val="19"/>
          <w:szCs w:val="19"/>
        </w:rPr>
        <w:t>Mullameri</w:t>
      </w:r>
      <w:proofErr w:type="spellEnd"/>
      <w:r w:rsidRPr="00B20D2C">
        <w:rPr>
          <w:rFonts w:ascii="Times New Roman" w:hAnsi="Times New Roman" w:cs="Times New Roman"/>
          <w:sz w:val="19"/>
          <w:szCs w:val="19"/>
        </w:rPr>
        <w:t xml:space="preserve"> River, a minor tributary of </w:t>
      </w:r>
      <w:proofErr w:type="spellStart"/>
      <w:r w:rsidRPr="00B20D2C">
        <w:rPr>
          <w:rFonts w:ascii="Times New Roman" w:hAnsi="Times New Roman" w:cs="Times New Roman"/>
          <w:sz w:val="19"/>
          <w:szCs w:val="19"/>
        </w:rPr>
        <w:t>Bheema</w:t>
      </w:r>
      <w:proofErr w:type="spellEnd"/>
      <w:r w:rsidRPr="00B20D2C">
        <w:rPr>
          <w:rFonts w:ascii="Times New Roman" w:hAnsi="Times New Roman" w:cs="Times New Roman"/>
          <w:sz w:val="19"/>
          <w:szCs w:val="19"/>
        </w:rPr>
        <w:t xml:space="preserve"> River of Gulbarga District, Karnataka. </w:t>
      </w:r>
      <w:r w:rsidRPr="00B20D2C">
        <w:rPr>
          <w:rFonts w:ascii="Times New Roman" w:hAnsi="Times New Roman" w:cs="Times New Roman"/>
          <w:i/>
          <w:sz w:val="19"/>
          <w:szCs w:val="19"/>
        </w:rPr>
        <w:t>International Journal of Systems Biology</w:t>
      </w:r>
      <w:r w:rsidR="00757C54" w:rsidRPr="00B20D2C">
        <w:rPr>
          <w:rFonts w:ascii="Times New Roman" w:hAnsi="Times New Roman" w:cs="Times New Roman"/>
          <w:sz w:val="19"/>
          <w:szCs w:val="19"/>
        </w:rPr>
        <w:t>. 2010;</w:t>
      </w:r>
      <w:r w:rsidRPr="00B20D2C">
        <w:rPr>
          <w:rFonts w:ascii="Times New Roman" w:hAnsi="Times New Roman" w:cs="Times New Roman"/>
          <w:sz w:val="19"/>
          <w:szCs w:val="19"/>
        </w:rPr>
        <w:t xml:space="preserve"> 2(2): 01-09.</w:t>
      </w:r>
    </w:p>
    <w:p w:rsidR="009818F7" w:rsidRPr="00D42FBC" w:rsidRDefault="00752CE4" w:rsidP="009818F7">
      <w:pPr>
        <w:pStyle w:val="ListParagraph"/>
        <w:numPr>
          <w:ilvl w:val="0"/>
          <w:numId w:val="8"/>
        </w:numPr>
        <w:tabs>
          <w:tab w:val="left" w:pos="8892"/>
          <w:tab w:val="left" w:pos="10107"/>
        </w:tabs>
        <w:snapToGrid w:val="0"/>
        <w:spacing w:after="0" w:line="240" w:lineRule="auto"/>
        <w:ind w:left="425" w:hanging="425"/>
        <w:jc w:val="both"/>
        <w:rPr>
          <w:rFonts w:ascii="Times New Roman" w:hAnsi="Times New Roman" w:cs="Times New Roman"/>
          <w:sz w:val="20"/>
          <w:szCs w:val="20"/>
        </w:rPr>
      </w:pPr>
      <w:bookmarkStart w:id="2" w:name="_GoBack"/>
      <w:bookmarkEnd w:id="2"/>
      <w:proofErr w:type="spellStart"/>
      <w:r w:rsidRPr="00D42FBC">
        <w:rPr>
          <w:rFonts w:ascii="Times New Roman" w:hAnsi="Times New Roman" w:cs="Times New Roman"/>
          <w:bCs/>
          <w:sz w:val="19"/>
          <w:szCs w:val="19"/>
        </w:rPr>
        <w:t>Vishawanath</w:t>
      </w:r>
      <w:proofErr w:type="spellEnd"/>
      <w:r w:rsidRPr="00D42FBC">
        <w:rPr>
          <w:rFonts w:ascii="Times New Roman" w:hAnsi="Times New Roman" w:cs="Times New Roman"/>
          <w:bCs/>
          <w:sz w:val="19"/>
          <w:szCs w:val="19"/>
        </w:rPr>
        <w:t xml:space="preserve">, W., </w:t>
      </w:r>
      <w:proofErr w:type="spellStart"/>
      <w:r w:rsidRPr="00D42FBC">
        <w:rPr>
          <w:rFonts w:ascii="Times New Roman" w:hAnsi="Times New Roman" w:cs="Times New Roman"/>
          <w:bCs/>
          <w:sz w:val="19"/>
          <w:szCs w:val="19"/>
        </w:rPr>
        <w:t>Lakra</w:t>
      </w:r>
      <w:proofErr w:type="spellEnd"/>
      <w:r w:rsidR="007B1300" w:rsidRPr="00D42FBC">
        <w:rPr>
          <w:rFonts w:ascii="Times New Roman" w:hAnsi="Times New Roman" w:cs="Times New Roman"/>
          <w:bCs/>
          <w:sz w:val="19"/>
          <w:szCs w:val="19"/>
        </w:rPr>
        <w:t>,</w:t>
      </w:r>
      <w:r w:rsidRPr="00D42FBC">
        <w:rPr>
          <w:rFonts w:ascii="Times New Roman" w:hAnsi="Times New Roman" w:cs="Times New Roman"/>
          <w:bCs/>
          <w:sz w:val="19"/>
          <w:szCs w:val="19"/>
        </w:rPr>
        <w:t xml:space="preserve"> </w:t>
      </w:r>
      <w:r w:rsidR="007B1300" w:rsidRPr="00D42FBC">
        <w:rPr>
          <w:rFonts w:ascii="Times New Roman" w:hAnsi="Times New Roman" w:cs="Times New Roman"/>
          <w:bCs/>
          <w:sz w:val="19"/>
          <w:szCs w:val="19"/>
        </w:rPr>
        <w:t xml:space="preserve">WS. </w:t>
      </w:r>
      <w:proofErr w:type="gramStart"/>
      <w:r w:rsidRPr="00D42FBC">
        <w:rPr>
          <w:rFonts w:ascii="Times New Roman" w:hAnsi="Times New Roman" w:cs="Times New Roman"/>
          <w:bCs/>
          <w:sz w:val="19"/>
          <w:szCs w:val="19"/>
        </w:rPr>
        <w:t>and</w:t>
      </w:r>
      <w:proofErr w:type="gramEnd"/>
      <w:r w:rsidRPr="00D42FBC">
        <w:rPr>
          <w:rFonts w:ascii="Times New Roman" w:hAnsi="Times New Roman" w:cs="Times New Roman"/>
          <w:bCs/>
          <w:sz w:val="19"/>
          <w:szCs w:val="19"/>
        </w:rPr>
        <w:t xml:space="preserve"> </w:t>
      </w:r>
      <w:proofErr w:type="spellStart"/>
      <w:r w:rsidRPr="00D42FBC">
        <w:rPr>
          <w:rFonts w:ascii="Times New Roman" w:hAnsi="Times New Roman" w:cs="Times New Roman"/>
          <w:bCs/>
          <w:sz w:val="19"/>
          <w:szCs w:val="19"/>
        </w:rPr>
        <w:t>Sarkar</w:t>
      </w:r>
      <w:proofErr w:type="spellEnd"/>
      <w:r w:rsidR="007B1300" w:rsidRPr="00D42FBC">
        <w:rPr>
          <w:rFonts w:ascii="Times New Roman" w:hAnsi="Times New Roman" w:cs="Times New Roman"/>
          <w:bCs/>
          <w:sz w:val="19"/>
          <w:szCs w:val="19"/>
        </w:rPr>
        <w:t>, UK</w:t>
      </w:r>
      <w:r w:rsidR="00757C54" w:rsidRPr="00D42FBC">
        <w:rPr>
          <w:rFonts w:ascii="Times New Roman" w:hAnsi="Times New Roman" w:cs="Times New Roman"/>
          <w:bCs/>
          <w:sz w:val="19"/>
          <w:szCs w:val="19"/>
        </w:rPr>
        <w:t xml:space="preserve">. </w:t>
      </w:r>
      <w:r w:rsidRPr="00D42FBC">
        <w:rPr>
          <w:rFonts w:ascii="Times New Roman" w:hAnsi="Times New Roman" w:cs="Times New Roman"/>
          <w:i/>
          <w:sz w:val="19"/>
          <w:szCs w:val="19"/>
        </w:rPr>
        <w:t>Fishes of North East India</w:t>
      </w:r>
      <w:r w:rsidRPr="00D42FBC">
        <w:rPr>
          <w:rFonts w:ascii="Times New Roman" w:hAnsi="Times New Roman" w:cs="Times New Roman"/>
          <w:sz w:val="19"/>
          <w:szCs w:val="19"/>
        </w:rPr>
        <w:t xml:space="preserve">. Ed. The Director, National Bureau of Fish Genetic Resources, </w:t>
      </w:r>
      <w:proofErr w:type="spellStart"/>
      <w:r w:rsidRPr="00D42FBC">
        <w:rPr>
          <w:rFonts w:ascii="Times New Roman" w:hAnsi="Times New Roman" w:cs="Times New Roman"/>
          <w:sz w:val="19"/>
          <w:szCs w:val="19"/>
        </w:rPr>
        <w:t>Lucknow</w:t>
      </w:r>
      <w:proofErr w:type="spellEnd"/>
      <w:r w:rsidR="00757C54" w:rsidRPr="00D42FBC">
        <w:rPr>
          <w:rFonts w:ascii="Times New Roman" w:hAnsi="Times New Roman" w:cs="Times New Roman"/>
          <w:sz w:val="19"/>
          <w:szCs w:val="19"/>
        </w:rPr>
        <w:t>. 2007;</w:t>
      </w:r>
      <w:r w:rsidR="00B20D2C" w:rsidRPr="00D42FBC">
        <w:rPr>
          <w:rFonts w:ascii="Times New Roman" w:hAnsi="Times New Roman" w:cs="Times New Roman"/>
          <w:sz w:val="19"/>
          <w:szCs w:val="19"/>
        </w:rPr>
        <w:t xml:space="preserve"> </w:t>
      </w:r>
      <w:r w:rsidRPr="00D42FBC">
        <w:rPr>
          <w:rFonts w:ascii="Times New Roman" w:hAnsi="Times New Roman" w:cs="Times New Roman"/>
          <w:sz w:val="19"/>
          <w:szCs w:val="19"/>
        </w:rPr>
        <w:t>264 pp.</w:t>
      </w:r>
    </w:p>
    <w:p w:rsidR="009818F7" w:rsidRPr="009818F7" w:rsidRDefault="009818F7" w:rsidP="009818F7">
      <w:pPr>
        <w:tabs>
          <w:tab w:val="left" w:pos="8892"/>
          <w:tab w:val="left" w:pos="10107"/>
        </w:tabs>
        <w:snapToGrid w:val="0"/>
        <w:spacing w:after="0" w:line="240" w:lineRule="auto"/>
        <w:ind w:left="425" w:hanging="425"/>
        <w:jc w:val="both"/>
        <w:rPr>
          <w:rFonts w:ascii="Times New Roman" w:hAnsi="Times New Roman" w:cs="Times New Roman"/>
          <w:sz w:val="20"/>
          <w:szCs w:val="20"/>
        </w:rPr>
        <w:sectPr w:rsidR="009818F7" w:rsidRPr="009818F7" w:rsidSect="00E1430B">
          <w:footerReference w:type="default" r:id="rId23"/>
          <w:type w:val="continuous"/>
          <w:pgSz w:w="12242" w:h="15842" w:code="1"/>
          <w:pgMar w:top="1440" w:right="1440" w:bottom="1440" w:left="1440" w:header="720" w:footer="720" w:gutter="0"/>
          <w:cols w:num="2" w:space="550"/>
          <w:docGrid w:linePitch="360"/>
        </w:sectPr>
      </w:pPr>
    </w:p>
    <w:p w:rsidR="002A06CB" w:rsidRDefault="002A06CB" w:rsidP="009818F7">
      <w:pPr>
        <w:tabs>
          <w:tab w:val="left" w:pos="8892"/>
          <w:tab w:val="left" w:pos="10107"/>
        </w:tabs>
        <w:snapToGrid w:val="0"/>
        <w:spacing w:after="0" w:line="240" w:lineRule="auto"/>
        <w:ind w:left="425" w:hanging="425"/>
        <w:jc w:val="both"/>
        <w:rPr>
          <w:rFonts w:ascii="Times New Roman" w:hAnsi="Times New Roman" w:cs="Times New Roman"/>
          <w:sz w:val="20"/>
          <w:szCs w:val="20"/>
          <w:lang w:eastAsia="zh-CN"/>
        </w:rPr>
      </w:pPr>
    </w:p>
    <w:p w:rsidR="009818F7" w:rsidRPr="009818F7" w:rsidRDefault="009818F7" w:rsidP="009818F7">
      <w:pPr>
        <w:tabs>
          <w:tab w:val="left" w:pos="8892"/>
          <w:tab w:val="left" w:pos="10107"/>
        </w:tabs>
        <w:snapToGrid w:val="0"/>
        <w:spacing w:after="0" w:line="240" w:lineRule="auto"/>
        <w:ind w:left="425" w:hanging="425"/>
        <w:jc w:val="both"/>
        <w:rPr>
          <w:rFonts w:ascii="Times New Roman" w:hAnsi="Times New Roman" w:cs="Times New Roman"/>
          <w:sz w:val="20"/>
          <w:szCs w:val="20"/>
          <w:lang w:eastAsia="zh-CN"/>
        </w:rPr>
      </w:pPr>
    </w:p>
    <w:p w:rsidR="000D167A" w:rsidRPr="009818F7" w:rsidRDefault="002A06CB" w:rsidP="009818F7">
      <w:pPr>
        <w:tabs>
          <w:tab w:val="left" w:pos="8892"/>
          <w:tab w:val="left" w:pos="10107"/>
        </w:tabs>
        <w:snapToGrid w:val="0"/>
        <w:spacing w:after="0" w:line="240" w:lineRule="auto"/>
        <w:ind w:left="425" w:hanging="425"/>
        <w:jc w:val="both"/>
        <w:rPr>
          <w:rFonts w:ascii="Times New Roman" w:hAnsi="Times New Roman" w:cs="Times New Roman"/>
          <w:sz w:val="20"/>
          <w:szCs w:val="20"/>
        </w:rPr>
      </w:pPr>
      <w:r w:rsidRPr="009818F7">
        <w:rPr>
          <w:rFonts w:ascii="Times New Roman" w:hAnsi="Times New Roman" w:cs="Times New Roman"/>
          <w:noProof/>
          <w:sz w:val="20"/>
          <w:szCs w:val="20"/>
        </w:rPr>
        <w:t>5/</w:t>
      </w:r>
      <w:r w:rsidR="009818F7" w:rsidRPr="009818F7">
        <w:rPr>
          <w:rFonts w:ascii="Times New Roman" w:hAnsi="Times New Roman" w:cs="Times New Roman" w:hint="eastAsia"/>
          <w:noProof/>
          <w:sz w:val="20"/>
          <w:szCs w:val="20"/>
          <w:lang w:eastAsia="zh-CN"/>
        </w:rPr>
        <w:t>2</w:t>
      </w:r>
      <w:r w:rsidRPr="009818F7">
        <w:rPr>
          <w:rFonts w:ascii="Times New Roman" w:hAnsi="Times New Roman" w:cs="Times New Roman"/>
          <w:noProof/>
          <w:sz w:val="20"/>
          <w:szCs w:val="20"/>
        </w:rPr>
        <w:t>/2017</w:t>
      </w:r>
    </w:p>
    <w:sectPr w:rsidR="000D167A" w:rsidRPr="009818F7" w:rsidSect="002A06CB">
      <w:footerReference w:type="default" r:id="rId24"/>
      <w:type w:val="continuous"/>
      <w:pgSz w:w="12242" w:h="15842" w:code="1"/>
      <w:pgMar w:top="1440" w:right="1440" w:bottom="1440" w:left="1440" w:header="720" w:footer="720" w:gutter="0"/>
      <w:pgNumType w:start="1"/>
      <w:cols w:num="2" w:space="3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457" w:rsidRDefault="00315457" w:rsidP="00366188">
      <w:pPr>
        <w:spacing w:after="0" w:line="240" w:lineRule="auto"/>
      </w:pPr>
      <w:r>
        <w:separator/>
      </w:r>
    </w:p>
  </w:endnote>
  <w:endnote w:type="continuationSeparator" w:id="0">
    <w:p w:rsidR="00315457" w:rsidRDefault="00315457" w:rsidP="00366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6059AD" w:rsidRDefault="00154239" w:rsidP="006059AD">
    <w:pPr>
      <w:spacing w:after="0" w:line="240" w:lineRule="auto"/>
      <w:jc w:val="center"/>
      <w:rPr>
        <w:rFonts w:ascii="Times New Roman" w:hAnsi="Times New Roman" w:cs="Times New Roman"/>
        <w:sz w:val="20"/>
      </w:rPr>
    </w:pPr>
    <w:r w:rsidRPr="006059AD">
      <w:rPr>
        <w:rFonts w:ascii="Times New Roman" w:hAnsi="Times New Roman" w:cs="Times New Roman"/>
        <w:sz w:val="20"/>
      </w:rPr>
      <w:fldChar w:fldCharType="begin"/>
    </w:r>
    <w:r w:rsidR="009818F7" w:rsidRPr="006059AD">
      <w:rPr>
        <w:rFonts w:ascii="Times New Roman" w:hAnsi="Times New Roman" w:cs="Times New Roman"/>
        <w:sz w:val="20"/>
      </w:rPr>
      <w:instrText xml:space="preserve"> page </w:instrText>
    </w:r>
    <w:r w:rsidRPr="006059AD">
      <w:rPr>
        <w:rFonts w:ascii="Times New Roman" w:hAnsi="Times New Roman" w:cs="Times New Roman"/>
        <w:sz w:val="20"/>
      </w:rPr>
      <w:fldChar w:fldCharType="separate"/>
    </w:r>
    <w:r w:rsidR="00D42FBC">
      <w:rPr>
        <w:rFonts w:ascii="Times New Roman" w:hAnsi="Times New Roman" w:cs="Times New Roman"/>
        <w:noProof/>
        <w:sz w:val="20"/>
      </w:rPr>
      <w:t>106</w:t>
    </w:r>
    <w:r w:rsidRPr="006059A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6059AD" w:rsidRDefault="00154239" w:rsidP="006059AD">
    <w:pPr>
      <w:spacing w:after="0" w:line="240" w:lineRule="auto"/>
      <w:jc w:val="center"/>
      <w:rPr>
        <w:rFonts w:ascii="Times New Roman" w:hAnsi="Times New Roman" w:cs="Times New Roman"/>
        <w:sz w:val="20"/>
      </w:rPr>
    </w:pPr>
    <w:r w:rsidRPr="006059AD">
      <w:rPr>
        <w:rFonts w:ascii="Times New Roman" w:hAnsi="Times New Roman" w:cs="Times New Roman"/>
        <w:sz w:val="20"/>
      </w:rPr>
      <w:fldChar w:fldCharType="begin"/>
    </w:r>
    <w:r w:rsidR="009818F7" w:rsidRPr="006059AD">
      <w:rPr>
        <w:rFonts w:ascii="Times New Roman" w:hAnsi="Times New Roman" w:cs="Times New Roman"/>
        <w:sz w:val="20"/>
      </w:rPr>
      <w:instrText xml:space="preserve"> page </w:instrText>
    </w:r>
    <w:r w:rsidRPr="006059AD">
      <w:rPr>
        <w:rFonts w:ascii="Times New Roman" w:hAnsi="Times New Roman" w:cs="Times New Roman"/>
        <w:sz w:val="20"/>
      </w:rPr>
      <w:fldChar w:fldCharType="separate"/>
    </w:r>
    <w:r w:rsidR="009818F7">
      <w:rPr>
        <w:rFonts w:ascii="Times New Roman" w:hAnsi="Times New Roman" w:cs="Times New Roman"/>
        <w:noProof/>
        <w:sz w:val="20"/>
      </w:rPr>
      <w:t>42</w:t>
    </w:r>
    <w:r w:rsidRPr="006059A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E1430B" w:rsidRDefault="00154239" w:rsidP="00E1430B">
    <w:pPr>
      <w:spacing w:after="0" w:line="240" w:lineRule="auto"/>
      <w:jc w:val="center"/>
      <w:rPr>
        <w:rFonts w:ascii="Times New Roman" w:hAnsi="Times New Roman" w:cs="Times New Roman"/>
        <w:sz w:val="20"/>
      </w:rPr>
    </w:pPr>
    <w:r w:rsidRPr="00E1430B">
      <w:rPr>
        <w:rFonts w:ascii="Times New Roman" w:hAnsi="Times New Roman" w:cs="Times New Roman"/>
        <w:sz w:val="20"/>
      </w:rPr>
      <w:fldChar w:fldCharType="begin"/>
    </w:r>
    <w:r w:rsidR="00E1430B" w:rsidRPr="00E1430B">
      <w:rPr>
        <w:rFonts w:ascii="Times New Roman" w:hAnsi="Times New Roman" w:cs="Times New Roman"/>
        <w:sz w:val="20"/>
      </w:rPr>
      <w:instrText xml:space="preserve"> page </w:instrText>
    </w:r>
    <w:r w:rsidRPr="00E1430B">
      <w:rPr>
        <w:rFonts w:ascii="Times New Roman" w:hAnsi="Times New Roman" w:cs="Times New Roman"/>
        <w:sz w:val="20"/>
      </w:rPr>
      <w:fldChar w:fldCharType="separate"/>
    </w:r>
    <w:r w:rsidR="00D42FBC">
      <w:rPr>
        <w:rFonts w:ascii="Times New Roman" w:hAnsi="Times New Roman" w:cs="Times New Roman"/>
        <w:noProof/>
        <w:sz w:val="20"/>
      </w:rPr>
      <w:t>107</w:t>
    </w:r>
    <w:r w:rsidRPr="00E1430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6059AD" w:rsidRDefault="00154239" w:rsidP="006059AD">
    <w:pPr>
      <w:spacing w:after="0" w:line="240" w:lineRule="auto"/>
      <w:jc w:val="center"/>
      <w:rPr>
        <w:rFonts w:ascii="Times New Roman" w:hAnsi="Times New Roman" w:cs="Times New Roman"/>
        <w:sz w:val="20"/>
      </w:rPr>
    </w:pPr>
    <w:r w:rsidRPr="006059AD">
      <w:rPr>
        <w:rFonts w:ascii="Times New Roman" w:hAnsi="Times New Roman" w:cs="Times New Roman"/>
        <w:sz w:val="20"/>
      </w:rPr>
      <w:fldChar w:fldCharType="begin"/>
    </w:r>
    <w:r w:rsidR="009818F7" w:rsidRPr="006059AD">
      <w:rPr>
        <w:rFonts w:ascii="Times New Roman" w:hAnsi="Times New Roman" w:cs="Times New Roman"/>
        <w:sz w:val="20"/>
      </w:rPr>
      <w:instrText xml:space="preserve"> page </w:instrText>
    </w:r>
    <w:r w:rsidRPr="006059AD">
      <w:rPr>
        <w:rFonts w:ascii="Times New Roman" w:hAnsi="Times New Roman" w:cs="Times New Roman"/>
        <w:sz w:val="20"/>
      </w:rPr>
      <w:fldChar w:fldCharType="separate"/>
    </w:r>
    <w:r w:rsidR="009818F7">
      <w:rPr>
        <w:rFonts w:ascii="Times New Roman" w:hAnsi="Times New Roman" w:cs="Times New Roman"/>
        <w:noProof/>
        <w:sz w:val="20"/>
      </w:rPr>
      <w:t>41</w:t>
    </w:r>
    <w:r w:rsidRPr="006059A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E1430B" w:rsidRDefault="00154239" w:rsidP="00E1430B">
    <w:pPr>
      <w:spacing w:after="0" w:line="240" w:lineRule="auto"/>
      <w:jc w:val="center"/>
      <w:rPr>
        <w:rFonts w:ascii="Times New Roman" w:hAnsi="Times New Roman" w:cs="Times New Roman"/>
        <w:sz w:val="20"/>
      </w:rPr>
    </w:pPr>
    <w:r w:rsidRPr="00E1430B">
      <w:rPr>
        <w:rFonts w:ascii="Times New Roman" w:hAnsi="Times New Roman" w:cs="Times New Roman"/>
        <w:sz w:val="20"/>
      </w:rPr>
      <w:fldChar w:fldCharType="begin"/>
    </w:r>
    <w:r w:rsidR="00E1430B" w:rsidRPr="00E1430B">
      <w:rPr>
        <w:rFonts w:ascii="Times New Roman" w:hAnsi="Times New Roman" w:cs="Times New Roman"/>
        <w:sz w:val="20"/>
      </w:rPr>
      <w:instrText xml:space="preserve"> page </w:instrText>
    </w:r>
    <w:r w:rsidRPr="00E1430B">
      <w:rPr>
        <w:rFonts w:ascii="Times New Roman" w:hAnsi="Times New Roman" w:cs="Times New Roman"/>
        <w:sz w:val="20"/>
      </w:rPr>
      <w:fldChar w:fldCharType="separate"/>
    </w:r>
    <w:r w:rsidR="00D42FBC">
      <w:rPr>
        <w:rFonts w:ascii="Times New Roman" w:hAnsi="Times New Roman" w:cs="Times New Roman"/>
        <w:noProof/>
        <w:sz w:val="20"/>
      </w:rPr>
      <w:t>109</w:t>
    </w:r>
    <w:r w:rsidRPr="00E1430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E1430B" w:rsidRDefault="00154239" w:rsidP="00E1430B">
    <w:pPr>
      <w:spacing w:after="0" w:line="240" w:lineRule="auto"/>
      <w:jc w:val="center"/>
      <w:rPr>
        <w:rFonts w:ascii="Times New Roman" w:hAnsi="Times New Roman" w:cs="Times New Roman"/>
        <w:sz w:val="20"/>
      </w:rPr>
    </w:pPr>
    <w:r w:rsidRPr="00E1430B">
      <w:rPr>
        <w:rFonts w:ascii="Times New Roman" w:hAnsi="Times New Roman" w:cs="Times New Roman"/>
        <w:sz w:val="20"/>
      </w:rPr>
      <w:fldChar w:fldCharType="begin"/>
    </w:r>
    <w:r w:rsidR="00E1430B" w:rsidRPr="00E1430B">
      <w:rPr>
        <w:rFonts w:ascii="Times New Roman" w:hAnsi="Times New Roman" w:cs="Times New Roman"/>
        <w:sz w:val="20"/>
      </w:rPr>
      <w:instrText xml:space="preserve"> page </w:instrText>
    </w:r>
    <w:r w:rsidRPr="00E1430B">
      <w:rPr>
        <w:rFonts w:ascii="Times New Roman" w:hAnsi="Times New Roman" w:cs="Times New Roman"/>
        <w:sz w:val="20"/>
      </w:rPr>
      <w:fldChar w:fldCharType="separate"/>
    </w:r>
    <w:r w:rsidR="00D42FBC">
      <w:rPr>
        <w:rFonts w:ascii="Times New Roman" w:hAnsi="Times New Roman" w:cs="Times New Roman"/>
        <w:noProof/>
        <w:sz w:val="20"/>
      </w:rPr>
      <w:t>111</w:t>
    </w:r>
    <w:r w:rsidRPr="00E1430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Default="00981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457" w:rsidRDefault="00315457" w:rsidP="00366188">
      <w:pPr>
        <w:spacing w:after="0" w:line="240" w:lineRule="auto"/>
      </w:pPr>
      <w:r>
        <w:separator/>
      </w:r>
    </w:p>
  </w:footnote>
  <w:footnote w:type="continuationSeparator" w:id="0">
    <w:p w:rsidR="00315457" w:rsidRDefault="00315457" w:rsidP="003661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6059AD" w:rsidRDefault="009818F7" w:rsidP="006059A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59AD">
      <w:rPr>
        <w:rFonts w:ascii="Times New Roman" w:hAnsi="Times New Roman" w:cs="Times New Roman" w:hint="eastAsia"/>
        <w:sz w:val="20"/>
        <w:szCs w:val="20"/>
      </w:rPr>
      <w:tab/>
    </w:r>
    <w:r w:rsidRPr="006059AD">
      <w:rPr>
        <w:rFonts w:ascii="Times New Roman" w:hAnsi="Times New Roman" w:cs="Times New Roman"/>
        <w:sz w:val="20"/>
        <w:szCs w:val="20"/>
      </w:rPr>
      <w:t>New York Science Journal 201</w:t>
    </w:r>
    <w:r w:rsidRPr="006059AD">
      <w:rPr>
        <w:rFonts w:ascii="Times New Roman" w:hAnsi="Times New Roman" w:cs="Times New Roman" w:hint="eastAsia"/>
        <w:sz w:val="20"/>
        <w:szCs w:val="20"/>
      </w:rPr>
      <w:t>7</w:t>
    </w:r>
    <w:proofErr w:type="gramStart"/>
    <w:r w:rsidRPr="006059AD">
      <w:rPr>
        <w:rFonts w:ascii="Times New Roman" w:hAnsi="Times New Roman" w:cs="Times New Roman"/>
        <w:sz w:val="20"/>
        <w:szCs w:val="20"/>
      </w:rPr>
      <w:t>;</w:t>
    </w:r>
    <w:r w:rsidRPr="006059AD">
      <w:rPr>
        <w:rFonts w:ascii="Times New Roman" w:hAnsi="Times New Roman" w:cs="Times New Roman" w:hint="eastAsia"/>
        <w:sz w:val="20"/>
        <w:szCs w:val="20"/>
      </w:rPr>
      <w:t>10</w:t>
    </w:r>
    <w:proofErr w:type="gramEnd"/>
    <w:r w:rsidRPr="006059AD">
      <w:rPr>
        <w:rFonts w:ascii="Times New Roman" w:hAnsi="Times New Roman" w:cs="Times New Roman"/>
        <w:sz w:val="20"/>
        <w:szCs w:val="20"/>
      </w:rPr>
      <w:t>(</w:t>
    </w:r>
    <w:r w:rsidRPr="006059AD">
      <w:rPr>
        <w:rFonts w:ascii="Times New Roman" w:hAnsi="Times New Roman" w:cs="Times New Roman" w:hint="eastAsia"/>
        <w:sz w:val="20"/>
        <w:szCs w:val="20"/>
      </w:rPr>
      <w:t>5</w:t>
    </w:r>
    <w:r w:rsidRPr="006059AD">
      <w:rPr>
        <w:rFonts w:ascii="Times New Roman" w:hAnsi="Times New Roman" w:cs="Times New Roman"/>
        <w:sz w:val="20"/>
        <w:szCs w:val="20"/>
      </w:rPr>
      <w:t>)</w:t>
    </w:r>
    <w:r w:rsidRPr="006059AD">
      <w:rPr>
        <w:rFonts w:ascii="Times New Roman" w:hAnsi="Times New Roman" w:cs="Times New Roman"/>
        <w:iCs/>
        <w:sz w:val="20"/>
        <w:szCs w:val="20"/>
      </w:rPr>
      <w:t xml:space="preserve">     </w:t>
    </w:r>
    <w:r w:rsidRPr="006059AD">
      <w:rPr>
        <w:rFonts w:ascii="Times New Roman" w:hAnsi="Times New Roman" w:cs="Times New Roman" w:hint="eastAsia"/>
        <w:iCs/>
        <w:sz w:val="20"/>
        <w:szCs w:val="20"/>
      </w:rPr>
      <w:tab/>
    </w:r>
    <w:r w:rsidRPr="006059AD">
      <w:rPr>
        <w:rFonts w:ascii="Times New Roman" w:hAnsi="Times New Roman" w:cs="Times New Roman"/>
        <w:iCs/>
        <w:sz w:val="20"/>
        <w:szCs w:val="20"/>
      </w:rPr>
      <w:t xml:space="preserve"> </w:t>
    </w:r>
    <w:r w:rsidRPr="006059AD">
      <w:rPr>
        <w:rFonts w:ascii="Times New Roman" w:hAnsi="Times New Roman" w:cs="Times New Roman" w:hint="eastAsia"/>
        <w:iCs/>
        <w:sz w:val="20"/>
        <w:szCs w:val="20"/>
      </w:rPr>
      <w:t xml:space="preserve"> </w:t>
    </w:r>
    <w:r w:rsidRPr="006059AD">
      <w:rPr>
        <w:rFonts w:ascii="Times New Roman" w:hAnsi="Times New Roman" w:cs="Times New Roman"/>
        <w:iCs/>
        <w:sz w:val="20"/>
        <w:szCs w:val="20"/>
      </w:rPr>
      <w:t xml:space="preserve">   </w:t>
    </w:r>
    <w:hyperlink r:id="rId1" w:history="1">
      <w:r w:rsidRPr="006059AD">
        <w:rPr>
          <w:rStyle w:val="Hyperlink"/>
          <w:rFonts w:ascii="Times New Roman" w:hAnsi="Times New Roman" w:cs="Times New Roman"/>
          <w:sz w:val="20"/>
          <w:szCs w:val="20"/>
        </w:rPr>
        <w:t>http://www.sciencepub.net/newyork</w:t>
      </w:r>
    </w:hyperlink>
  </w:p>
  <w:p w:rsidR="009818F7" w:rsidRPr="006059AD" w:rsidRDefault="009818F7" w:rsidP="006059A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7" w:rsidRPr="006059AD" w:rsidRDefault="009818F7" w:rsidP="006059A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59AD">
      <w:rPr>
        <w:rFonts w:ascii="Times New Roman" w:hAnsi="Times New Roman" w:cs="Times New Roman" w:hint="eastAsia"/>
        <w:sz w:val="20"/>
        <w:szCs w:val="20"/>
      </w:rPr>
      <w:tab/>
    </w:r>
    <w:r w:rsidRPr="006059AD">
      <w:rPr>
        <w:rFonts w:ascii="Times New Roman" w:hAnsi="Times New Roman" w:cs="Times New Roman"/>
        <w:sz w:val="20"/>
        <w:szCs w:val="20"/>
      </w:rPr>
      <w:t>New York Science Journal 201</w:t>
    </w:r>
    <w:r w:rsidRPr="006059AD">
      <w:rPr>
        <w:rFonts w:ascii="Times New Roman" w:hAnsi="Times New Roman" w:cs="Times New Roman" w:hint="eastAsia"/>
        <w:sz w:val="20"/>
        <w:szCs w:val="20"/>
      </w:rPr>
      <w:t>7</w:t>
    </w:r>
    <w:proofErr w:type="gramStart"/>
    <w:r w:rsidRPr="006059AD">
      <w:rPr>
        <w:rFonts w:ascii="Times New Roman" w:hAnsi="Times New Roman" w:cs="Times New Roman"/>
        <w:sz w:val="20"/>
        <w:szCs w:val="20"/>
      </w:rPr>
      <w:t>;</w:t>
    </w:r>
    <w:r w:rsidRPr="006059AD">
      <w:rPr>
        <w:rFonts w:ascii="Times New Roman" w:hAnsi="Times New Roman" w:cs="Times New Roman" w:hint="eastAsia"/>
        <w:sz w:val="20"/>
        <w:szCs w:val="20"/>
      </w:rPr>
      <w:t>10</w:t>
    </w:r>
    <w:proofErr w:type="gramEnd"/>
    <w:r w:rsidRPr="006059AD">
      <w:rPr>
        <w:rFonts w:ascii="Times New Roman" w:hAnsi="Times New Roman" w:cs="Times New Roman"/>
        <w:sz w:val="20"/>
        <w:szCs w:val="20"/>
      </w:rPr>
      <w:t>(</w:t>
    </w:r>
    <w:r w:rsidRPr="006059AD">
      <w:rPr>
        <w:rFonts w:ascii="Times New Roman" w:hAnsi="Times New Roman" w:cs="Times New Roman" w:hint="eastAsia"/>
        <w:sz w:val="20"/>
        <w:szCs w:val="20"/>
      </w:rPr>
      <w:t>5</w:t>
    </w:r>
    <w:r w:rsidRPr="006059AD">
      <w:rPr>
        <w:rFonts w:ascii="Times New Roman" w:hAnsi="Times New Roman" w:cs="Times New Roman"/>
        <w:sz w:val="20"/>
        <w:szCs w:val="20"/>
      </w:rPr>
      <w:t>)</w:t>
    </w:r>
    <w:r w:rsidRPr="006059AD">
      <w:rPr>
        <w:rFonts w:ascii="Times New Roman" w:hAnsi="Times New Roman" w:cs="Times New Roman"/>
        <w:iCs/>
        <w:sz w:val="20"/>
        <w:szCs w:val="20"/>
      </w:rPr>
      <w:t xml:space="preserve">     </w:t>
    </w:r>
    <w:r w:rsidRPr="006059AD">
      <w:rPr>
        <w:rFonts w:ascii="Times New Roman" w:hAnsi="Times New Roman" w:cs="Times New Roman" w:hint="eastAsia"/>
        <w:iCs/>
        <w:sz w:val="20"/>
        <w:szCs w:val="20"/>
      </w:rPr>
      <w:tab/>
    </w:r>
    <w:r w:rsidRPr="006059AD">
      <w:rPr>
        <w:rFonts w:ascii="Times New Roman" w:hAnsi="Times New Roman" w:cs="Times New Roman"/>
        <w:iCs/>
        <w:sz w:val="20"/>
        <w:szCs w:val="20"/>
      </w:rPr>
      <w:t xml:space="preserve"> </w:t>
    </w:r>
    <w:r w:rsidRPr="006059AD">
      <w:rPr>
        <w:rFonts w:ascii="Times New Roman" w:hAnsi="Times New Roman" w:cs="Times New Roman" w:hint="eastAsia"/>
        <w:iCs/>
        <w:sz w:val="20"/>
        <w:szCs w:val="20"/>
      </w:rPr>
      <w:t xml:space="preserve"> </w:t>
    </w:r>
    <w:r w:rsidRPr="006059AD">
      <w:rPr>
        <w:rFonts w:ascii="Times New Roman" w:hAnsi="Times New Roman" w:cs="Times New Roman"/>
        <w:iCs/>
        <w:sz w:val="20"/>
        <w:szCs w:val="20"/>
      </w:rPr>
      <w:t xml:space="preserve">   </w:t>
    </w:r>
    <w:hyperlink r:id="rId1" w:history="1">
      <w:r w:rsidRPr="006059AD">
        <w:rPr>
          <w:rStyle w:val="Hyperlink"/>
          <w:rFonts w:ascii="Times New Roman" w:hAnsi="Times New Roman" w:cs="Times New Roman"/>
          <w:sz w:val="20"/>
          <w:szCs w:val="20"/>
        </w:rPr>
        <w:t>http://www.sciencepub.net/newyork</w:t>
      </w:r>
    </w:hyperlink>
  </w:p>
  <w:p w:rsidR="009818F7" w:rsidRPr="006059AD" w:rsidRDefault="009818F7" w:rsidP="006059A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0B" w:rsidRPr="00E1430B" w:rsidRDefault="00E1430B" w:rsidP="00E143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1430B">
      <w:rPr>
        <w:rFonts w:ascii="Times New Roman" w:hAnsi="Times New Roman" w:cs="Times New Roman" w:hint="eastAsia"/>
        <w:sz w:val="20"/>
        <w:szCs w:val="20"/>
      </w:rPr>
      <w:tab/>
    </w:r>
    <w:r w:rsidRPr="00E1430B">
      <w:rPr>
        <w:rFonts w:ascii="Times New Roman" w:hAnsi="Times New Roman" w:cs="Times New Roman"/>
        <w:sz w:val="20"/>
        <w:szCs w:val="20"/>
      </w:rPr>
      <w:t>New York Science Journal 201</w:t>
    </w:r>
    <w:r w:rsidRPr="00E1430B">
      <w:rPr>
        <w:rFonts w:ascii="Times New Roman" w:hAnsi="Times New Roman" w:cs="Times New Roman" w:hint="eastAsia"/>
        <w:sz w:val="20"/>
        <w:szCs w:val="20"/>
      </w:rPr>
      <w:t>7</w:t>
    </w:r>
    <w:proofErr w:type="gramStart"/>
    <w:r w:rsidRPr="00E1430B">
      <w:rPr>
        <w:rFonts w:ascii="Times New Roman" w:hAnsi="Times New Roman" w:cs="Times New Roman"/>
        <w:sz w:val="20"/>
        <w:szCs w:val="20"/>
      </w:rPr>
      <w:t>;</w:t>
    </w:r>
    <w:r w:rsidRPr="00E1430B">
      <w:rPr>
        <w:rFonts w:ascii="Times New Roman" w:hAnsi="Times New Roman" w:cs="Times New Roman" w:hint="eastAsia"/>
        <w:sz w:val="20"/>
        <w:szCs w:val="20"/>
      </w:rPr>
      <w:t>10</w:t>
    </w:r>
    <w:proofErr w:type="gramEnd"/>
    <w:r w:rsidRPr="00E1430B">
      <w:rPr>
        <w:rFonts w:ascii="Times New Roman" w:hAnsi="Times New Roman" w:cs="Times New Roman"/>
        <w:sz w:val="20"/>
        <w:szCs w:val="20"/>
      </w:rPr>
      <w:t>(</w:t>
    </w:r>
    <w:r w:rsidRPr="00E1430B">
      <w:rPr>
        <w:rFonts w:ascii="Times New Roman" w:hAnsi="Times New Roman" w:cs="Times New Roman" w:hint="eastAsia"/>
        <w:sz w:val="20"/>
        <w:szCs w:val="20"/>
      </w:rPr>
      <w:t>5</w:t>
    </w:r>
    <w:r w:rsidRPr="00E1430B">
      <w:rPr>
        <w:rFonts w:ascii="Times New Roman" w:hAnsi="Times New Roman" w:cs="Times New Roman"/>
        <w:sz w:val="20"/>
        <w:szCs w:val="20"/>
      </w:rPr>
      <w:t>)</w:t>
    </w:r>
    <w:r w:rsidRPr="00E1430B">
      <w:rPr>
        <w:rFonts w:ascii="Times New Roman" w:hAnsi="Times New Roman" w:cs="Times New Roman"/>
        <w:iCs/>
        <w:sz w:val="20"/>
        <w:szCs w:val="20"/>
      </w:rPr>
      <w:t xml:space="preserve">     </w:t>
    </w:r>
    <w:r w:rsidRPr="00E1430B">
      <w:rPr>
        <w:rFonts w:ascii="Times New Roman" w:hAnsi="Times New Roman" w:cs="Times New Roman" w:hint="eastAsia"/>
        <w:iCs/>
        <w:sz w:val="20"/>
        <w:szCs w:val="20"/>
      </w:rPr>
      <w:tab/>
    </w:r>
    <w:r w:rsidRPr="00E1430B">
      <w:rPr>
        <w:rFonts w:ascii="Times New Roman" w:hAnsi="Times New Roman" w:cs="Times New Roman"/>
        <w:iCs/>
        <w:sz w:val="20"/>
        <w:szCs w:val="20"/>
      </w:rPr>
      <w:t xml:space="preserve"> </w:t>
    </w:r>
    <w:r w:rsidRPr="00E1430B">
      <w:rPr>
        <w:rFonts w:ascii="Times New Roman" w:hAnsi="Times New Roman" w:cs="Times New Roman" w:hint="eastAsia"/>
        <w:iCs/>
        <w:sz w:val="20"/>
        <w:szCs w:val="20"/>
      </w:rPr>
      <w:t xml:space="preserve"> </w:t>
    </w:r>
    <w:r w:rsidRPr="00E1430B">
      <w:rPr>
        <w:rFonts w:ascii="Times New Roman" w:hAnsi="Times New Roman" w:cs="Times New Roman"/>
        <w:iCs/>
        <w:sz w:val="20"/>
        <w:szCs w:val="20"/>
      </w:rPr>
      <w:t xml:space="preserve">   </w:t>
    </w:r>
    <w:hyperlink r:id="rId1" w:history="1">
      <w:r w:rsidRPr="00E1430B">
        <w:rPr>
          <w:rStyle w:val="Hyperlink"/>
          <w:rFonts w:ascii="Times New Roman" w:hAnsi="Times New Roman" w:cs="Times New Roman"/>
          <w:sz w:val="20"/>
          <w:szCs w:val="20"/>
        </w:rPr>
        <w:t>http://www.sciencepub.net/newyork</w:t>
      </w:r>
    </w:hyperlink>
  </w:p>
  <w:p w:rsidR="00E1430B" w:rsidRPr="00E1430B" w:rsidRDefault="00E1430B" w:rsidP="00E143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0B" w:rsidRPr="00E1430B" w:rsidRDefault="00E1430B" w:rsidP="00E143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1430B">
      <w:rPr>
        <w:rFonts w:ascii="Times New Roman" w:hAnsi="Times New Roman" w:cs="Times New Roman" w:hint="eastAsia"/>
        <w:sz w:val="20"/>
        <w:szCs w:val="20"/>
      </w:rPr>
      <w:tab/>
    </w:r>
    <w:r w:rsidRPr="00E1430B">
      <w:rPr>
        <w:rFonts w:ascii="Times New Roman" w:hAnsi="Times New Roman" w:cs="Times New Roman"/>
        <w:sz w:val="20"/>
        <w:szCs w:val="20"/>
      </w:rPr>
      <w:t>New York Science Journal 201</w:t>
    </w:r>
    <w:r w:rsidRPr="00E1430B">
      <w:rPr>
        <w:rFonts w:ascii="Times New Roman" w:hAnsi="Times New Roman" w:cs="Times New Roman" w:hint="eastAsia"/>
        <w:sz w:val="20"/>
        <w:szCs w:val="20"/>
      </w:rPr>
      <w:t>7</w:t>
    </w:r>
    <w:proofErr w:type="gramStart"/>
    <w:r w:rsidRPr="00E1430B">
      <w:rPr>
        <w:rFonts w:ascii="Times New Roman" w:hAnsi="Times New Roman" w:cs="Times New Roman"/>
        <w:sz w:val="20"/>
        <w:szCs w:val="20"/>
      </w:rPr>
      <w:t>;</w:t>
    </w:r>
    <w:r w:rsidRPr="00E1430B">
      <w:rPr>
        <w:rFonts w:ascii="Times New Roman" w:hAnsi="Times New Roman" w:cs="Times New Roman" w:hint="eastAsia"/>
        <w:sz w:val="20"/>
        <w:szCs w:val="20"/>
      </w:rPr>
      <w:t>10</w:t>
    </w:r>
    <w:proofErr w:type="gramEnd"/>
    <w:r w:rsidRPr="00E1430B">
      <w:rPr>
        <w:rFonts w:ascii="Times New Roman" w:hAnsi="Times New Roman" w:cs="Times New Roman"/>
        <w:sz w:val="20"/>
        <w:szCs w:val="20"/>
      </w:rPr>
      <w:t>(</w:t>
    </w:r>
    <w:r w:rsidRPr="00E1430B">
      <w:rPr>
        <w:rFonts w:ascii="Times New Roman" w:hAnsi="Times New Roman" w:cs="Times New Roman" w:hint="eastAsia"/>
        <w:sz w:val="20"/>
        <w:szCs w:val="20"/>
      </w:rPr>
      <w:t>5</w:t>
    </w:r>
    <w:r w:rsidRPr="00E1430B">
      <w:rPr>
        <w:rFonts w:ascii="Times New Roman" w:hAnsi="Times New Roman" w:cs="Times New Roman"/>
        <w:sz w:val="20"/>
        <w:szCs w:val="20"/>
      </w:rPr>
      <w:t>)</w:t>
    </w:r>
    <w:r w:rsidRPr="00E1430B">
      <w:rPr>
        <w:rFonts w:ascii="Times New Roman" w:hAnsi="Times New Roman" w:cs="Times New Roman"/>
        <w:iCs/>
        <w:sz w:val="20"/>
        <w:szCs w:val="20"/>
      </w:rPr>
      <w:t xml:space="preserve">     </w:t>
    </w:r>
    <w:r w:rsidRPr="00E1430B">
      <w:rPr>
        <w:rFonts w:ascii="Times New Roman" w:hAnsi="Times New Roman" w:cs="Times New Roman" w:hint="eastAsia"/>
        <w:iCs/>
        <w:sz w:val="20"/>
        <w:szCs w:val="20"/>
      </w:rPr>
      <w:tab/>
    </w:r>
    <w:r w:rsidRPr="00E1430B">
      <w:rPr>
        <w:rFonts w:ascii="Times New Roman" w:hAnsi="Times New Roman" w:cs="Times New Roman"/>
        <w:iCs/>
        <w:sz w:val="20"/>
        <w:szCs w:val="20"/>
      </w:rPr>
      <w:t xml:space="preserve"> </w:t>
    </w:r>
    <w:r w:rsidRPr="00E1430B">
      <w:rPr>
        <w:rFonts w:ascii="Times New Roman" w:hAnsi="Times New Roman" w:cs="Times New Roman" w:hint="eastAsia"/>
        <w:iCs/>
        <w:sz w:val="20"/>
        <w:szCs w:val="20"/>
      </w:rPr>
      <w:t xml:space="preserve"> </w:t>
    </w:r>
    <w:r w:rsidRPr="00E1430B">
      <w:rPr>
        <w:rFonts w:ascii="Times New Roman" w:hAnsi="Times New Roman" w:cs="Times New Roman"/>
        <w:iCs/>
        <w:sz w:val="20"/>
        <w:szCs w:val="20"/>
      </w:rPr>
      <w:t xml:space="preserve">   </w:t>
    </w:r>
    <w:hyperlink r:id="rId1" w:history="1">
      <w:r w:rsidRPr="00E1430B">
        <w:rPr>
          <w:rStyle w:val="Hyperlink"/>
          <w:rFonts w:ascii="Times New Roman" w:hAnsi="Times New Roman" w:cs="Times New Roman"/>
          <w:sz w:val="20"/>
          <w:szCs w:val="20"/>
        </w:rPr>
        <w:t>http://www.sciencepub.net/newyork</w:t>
      </w:r>
    </w:hyperlink>
  </w:p>
  <w:p w:rsidR="00E1430B" w:rsidRPr="00E1430B" w:rsidRDefault="00E1430B" w:rsidP="00E143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789"/>
    <w:multiLevelType w:val="hybridMultilevel"/>
    <w:tmpl w:val="4A34FD4E"/>
    <w:lvl w:ilvl="0" w:tplc="E1E6E1EA">
      <w:start w:val="1"/>
      <w:numFmt w:val="decimal"/>
      <w:lvlText w:val="%1."/>
      <w:lvlJc w:val="left"/>
      <w:pPr>
        <w:ind w:left="360" w:hanging="360"/>
      </w:pPr>
      <w:rPr>
        <w:rFonts w:hint="default"/>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9461C9"/>
    <w:multiLevelType w:val="hybridMultilevel"/>
    <w:tmpl w:val="FDE2540C"/>
    <w:lvl w:ilvl="0" w:tplc="54B6234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75783"/>
    <w:multiLevelType w:val="hybridMultilevel"/>
    <w:tmpl w:val="0A84EDC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30F56AE"/>
    <w:multiLevelType w:val="hybridMultilevel"/>
    <w:tmpl w:val="515E0840"/>
    <w:lvl w:ilvl="0" w:tplc="1DBAC32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A9016C"/>
    <w:multiLevelType w:val="hybridMultilevel"/>
    <w:tmpl w:val="7452D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855E48"/>
    <w:multiLevelType w:val="hybridMultilevel"/>
    <w:tmpl w:val="A90E2722"/>
    <w:lvl w:ilvl="0" w:tplc="AFD4F36A">
      <w:start w:val="1"/>
      <w:numFmt w:val="decimal"/>
      <w:lvlText w:val="%1."/>
      <w:lvlJc w:val="left"/>
      <w:pPr>
        <w:ind w:left="420" w:hanging="420"/>
      </w:pPr>
      <w:rPr>
        <w:rFonts w:ascii="Times New Roman" w:hAnsi="Times New Roman" w:cs="Times New Roman"/>
        <w:spacing w:val="0"/>
        <w:w w:val="100"/>
        <w:kern w:val="0"/>
        <w:position w:val="0"/>
        <w:sz w:val="19"/>
        <w:szCs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84111D"/>
    <w:rsid w:val="00004F15"/>
    <w:rsid w:val="00006F43"/>
    <w:rsid w:val="0001035E"/>
    <w:rsid w:val="0007463D"/>
    <w:rsid w:val="00076020"/>
    <w:rsid w:val="000A61F4"/>
    <w:rsid w:val="000D167A"/>
    <w:rsid w:val="000E19BD"/>
    <w:rsid w:val="00107E3F"/>
    <w:rsid w:val="00116468"/>
    <w:rsid w:val="001203C6"/>
    <w:rsid w:val="001514BF"/>
    <w:rsid w:val="00154239"/>
    <w:rsid w:val="001639BC"/>
    <w:rsid w:val="001E4239"/>
    <w:rsid w:val="001F0A1F"/>
    <w:rsid w:val="0020579F"/>
    <w:rsid w:val="00234078"/>
    <w:rsid w:val="00243096"/>
    <w:rsid w:val="00243C4D"/>
    <w:rsid w:val="002726B9"/>
    <w:rsid w:val="00280015"/>
    <w:rsid w:val="002A06CB"/>
    <w:rsid w:val="002A51F3"/>
    <w:rsid w:val="002C04AC"/>
    <w:rsid w:val="002C6EC6"/>
    <w:rsid w:val="002D6859"/>
    <w:rsid w:val="002F386E"/>
    <w:rsid w:val="00315457"/>
    <w:rsid w:val="003356C9"/>
    <w:rsid w:val="003409F8"/>
    <w:rsid w:val="0034179A"/>
    <w:rsid w:val="00346B52"/>
    <w:rsid w:val="00347374"/>
    <w:rsid w:val="0035362E"/>
    <w:rsid w:val="00366188"/>
    <w:rsid w:val="003868AE"/>
    <w:rsid w:val="003A6718"/>
    <w:rsid w:val="003E67F1"/>
    <w:rsid w:val="003F3A43"/>
    <w:rsid w:val="0042585D"/>
    <w:rsid w:val="0045468B"/>
    <w:rsid w:val="00490204"/>
    <w:rsid w:val="004B1ADD"/>
    <w:rsid w:val="004C6BF0"/>
    <w:rsid w:val="004D5349"/>
    <w:rsid w:val="004F3011"/>
    <w:rsid w:val="004F3C82"/>
    <w:rsid w:val="005060F0"/>
    <w:rsid w:val="00515744"/>
    <w:rsid w:val="00520CD2"/>
    <w:rsid w:val="005230F0"/>
    <w:rsid w:val="0054326E"/>
    <w:rsid w:val="00543EC7"/>
    <w:rsid w:val="005509E9"/>
    <w:rsid w:val="00552A74"/>
    <w:rsid w:val="005569A9"/>
    <w:rsid w:val="00570205"/>
    <w:rsid w:val="00580FAD"/>
    <w:rsid w:val="005A249C"/>
    <w:rsid w:val="005B2D4D"/>
    <w:rsid w:val="006059AD"/>
    <w:rsid w:val="006137C8"/>
    <w:rsid w:val="00641992"/>
    <w:rsid w:val="00664AA6"/>
    <w:rsid w:val="00687A7C"/>
    <w:rsid w:val="006A225F"/>
    <w:rsid w:val="006B6438"/>
    <w:rsid w:val="006D54F9"/>
    <w:rsid w:val="006D5EF4"/>
    <w:rsid w:val="006E6A82"/>
    <w:rsid w:val="00742F14"/>
    <w:rsid w:val="00743DB9"/>
    <w:rsid w:val="00752CE4"/>
    <w:rsid w:val="00757C54"/>
    <w:rsid w:val="0079359E"/>
    <w:rsid w:val="007B1300"/>
    <w:rsid w:val="007D6E92"/>
    <w:rsid w:val="00836271"/>
    <w:rsid w:val="0084111D"/>
    <w:rsid w:val="00863726"/>
    <w:rsid w:val="008770CE"/>
    <w:rsid w:val="0088694C"/>
    <w:rsid w:val="008A17F1"/>
    <w:rsid w:val="008A29D9"/>
    <w:rsid w:val="008C4D3A"/>
    <w:rsid w:val="008E0256"/>
    <w:rsid w:val="00905BE7"/>
    <w:rsid w:val="009178B8"/>
    <w:rsid w:val="009254E8"/>
    <w:rsid w:val="009513D4"/>
    <w:rsid w:val="00965C1C"/>
    <w:rsid w:val="009716CA"/>
    <w:rsid w:val="009818F7"/>
    <w:rsid w:val="009979D3"/>
    <w:rsid w:val="009C11C1"/>
    <w:rsid w:val="009E4408"/>
    <w:rsid w:val="00A252B8"/>
    <w:rsid w:val="00A43634"/>
    <w:rsid w:val="00A54620"/>
    <w:rsid w:val="00A5544C"/>
    <w:rsid w:val="00A9141A"/>
    <w:rsid w:val="00AF7722"/>
    <w:rsid w:val="00B040D3"/>
    <w:rsid w:val="00B13378"/>
    <w:rsid w:val="00B20D2C"/>
    <w:rsid w:val="00B245D4"/>
    <w:rsid w:val="00B51935"/>
    <w:rsid w:val="00B8561A"/>
    <w:rsid w:val="00B9528F"/>
    <w:rsid w:val="00BC2DAD"/>
    <w:rsid w:val="00BD28F1"/>
    <w:rsid w:val="00BE3D1D"/>
    <w:rsid w:val="00BF38CD"/>
    <w:rsid w:val="00C3187E"/>
    <w:rsid w:val="00C634F8"/>
    <w:rsid w:val="00C70C3B"/>
    <w:rsid w:val="00C717C6"/>
    <w:rsid w:val="00C76036"/>
    <w:rsid w:val="00C90D1F"/>
    <w:rsid w:val="00C917F9"/>
    <w:rsid w:val="00CB63E2"/>
    <w:rsid w:val="00CD0D93"/>
    <w:rsid w:val="00D03922"/>
    <w:rsid w:val="00D30E15"/>
    <w:rsid w:val="00D42FBC"/>
    <w:rsid w:val="00D55920"/>
    <w:rsid w:val="00D72FA7"/>
    <w:rsid w:val="00D900C0"/>
    <w:rsid w:val="00D924A8"/>
    <w:rsid w:val="00D9715C"/>
    <w:rsid w:val="00D97868"/>
    <w:rsid w:val="00DB1CD4"/>
    <w:rsid w:val="00DC5C53"/>
    <w:rsid w:val="00E006F5"/>
    <w:rsid w:val="00E028F1"/>
    <w:rsid w:val="00E02B8F"/>
    <w:rsid w:val="00E1430B"/>
    <w:rsid w:val="00E47B22"/>
    <w:rsid w:val="00E839DC"/>
    <w:rsid w:val="00E86EBF"/>
    <w:rsid w:val="00E9657D"/>
    <w:rsid w:val="00EC2360"/>
    <w:rsid w:val="00ED45E0"/>
    <w:rsid w:val="00EE0D19"/>
    <w:rsid w:val="00EE5C0B"/>
    <w:rsid w:val="00F1773F"/>
    <w:rsid w:val="00F57A16"/>
    <w:rsid w:val="00F622FB"/>
    <w:rsid w:val="00F65F9D"/>
    <w:rsid w:val="00F827E3"/>
    <w:rsid w:val="00F97D2B"/>
    <w:rsid w:val="00FA4802"/>
    <w:rsid w:val="00FA719E"/>
    <w:rsid w:val="00FD687F"/>
    <w:rsid w:val="00FD6C5F"/>
    <w:rsid w:val="00FF1FDB"/>
    <w:rsid w:val="00FF5D43"/>
    <w:rsid w:val="00FF7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9E"/>
    <w:pPr>
      <w:spacing w:after="200" w:line="276" w:lineRule="auto"/>
    </w:pPr>
  </w:style>
  <w:style w:type="paragraph" w:styleId="Heading1">
    <w:name w:val="heading 1"/>
    <w:basedOn w:val="Normal"/>
    <w:next w:val="Normal"/>
    <w:link w:val="Heading1Char"/>
    <w:uiPriority w:val="9"/>
    <w:qFormat/>
    <w:rsid w:val="007935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9E"/>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nhideWhenUsed/>
    <w:rsid w:val="0079359E"/>
    <w:rPr>
      <w:color w:val="0000FF"/>
      <w:u w:val="single"/>
    </w:rPr>
  </w:style>
  <w:style w:type="character" w:styleId="FollowedHyperlink">
    <w:name w:val="FollowedHyperlink"/>
    <w:basedOn w:val="DefaultParagraphFont"/>
    <w:uiPriority w:val="99"/>
    <w:semiHidden/>
    <w:unhideWhenUsed/>
    <w:rsid w:val="0079359E"/>
    <w:rPr>
      <w:color w:val="954F72" w:themeColor="followedHyperlink"/>
      <w:u w:val="single"/>
    </w:rPr>
  </w:style>
  <w:style w:type="paragraph" w:styleId="Header">
    <w:name w:val="header"/>
    <w:basedOn w:val="Normal"/>
    <w:link w:val="HeaderChar"/>
    <w:uiPriority w:val="99"/>
    <w:unhideWhenUsed/>
    <w:rsid w:val="00793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9E"/>
    <w:rPr>
      <w:rFonts w:eastAsiaTheme="minorEastAsia"/>
    </w:rPr>
  </w:style>
  <w:style w:type="paragraph" w:styleId="Footer">
    <w:name w:val="footer"/>
    <w:basedOn w:val="Normal"/>
    <w:link w:val="FooterChar"/>
    <w:uiPriority w:val="99"/>
    <w:unhideWhenUsed/>
    <w:rsid w:val="00793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9E"/>
    <w:rPr>
      <w:rFonts w:eastAsiaTheme="minorEastAsia"/>
    </w:rPr>
  </w:style>
  <w:style w:type="paragraph" w:styleId="Title">
    <w:name w:val="Title"/>
    <w:basedOn w:val="Normal"/>
    <w:next w:val="Normal"/>
    <w:link w:val="TitleChar"/>
    <w:uiPriority w:val="10"/>
    <w:qFormat/>
    <w:rsid w:val="007935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359E"/>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nhideWhenUsed/>
    <w:rsid w:val="007935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935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59E"/>
    <w:rPr>
      <w:rFonts w:ascii="Tahoma" w:eastAsiaTheme="minorEastAsia" w:hAnsi="Tahoma" w:cs="Tahoma"/>
      <w:sz w:val="16"/>
      <w:szCs w:val="16"/>
    </w:rPr>
  </w:style>
  <w:style w:type="paragraph" w:styleId="ListParagraph">
    <w:name w:val="List Paragraph"/>
    <w:basedOn w:val="Normal"/>
    <w:qFormat/>
    <w:rsid w:val="0079359E"/>
    <w:pPr>
      <w:ind w:left="720"/>
      <w:contextualSpacing/>
    </w:pPr>
  </w:style>
  <w:style w:type="paragraph" w:customStyle="1" w:styleId="Style">
    <w:name w:val="Style"/>
    <w:rsid w:val="00793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9359E"/>
    <w:rPr>
      <w:color w:val="808080"/>
    </w:rPr>
  </w:style>
  <w:style w:type="character" w:customStyle="1" w:styleId="apple-converted-space">
    <w:name w:val="apple-converted-space"/>
    <w:basedOn w:val="DefaultParagraphFont"/>
    <w:rsid w:val="0079359E"/>
  </w:style>
  <w:style w:type="table" w:styleId="TableGrid">
    <w:name w:val="Table Grid"/>
    <w:basedOn w:val="TableNormal"/>
    <w:rsid w:val="0079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9359E"/>
    <w:rPr>
      <w:b/>
      <w:bCs/>
    </w:rPr>
  </w:style>
  <w:style w:type="character" w:customStyle="1" w:styleId="A7">
    <w:name w:val="A7"/>
    <w:uiPriority w:val="99"/>
    <w:rsid w:val="00107E3F"/>
    <w:rPr>
      <w:color w:val="000000"/>
      <w:sz w:val="14"/>
      <w:szCs w:val="14"/>
    </w:rPr>
  </w:style>
  <w:style w:type="paragraph" w:styleId="BodyTextIndent2">
    <w:name w:val="Body Text Indent 2"/>
    <w:basedOn w:val="Normal"/>
    <w:link w:val="BodyTextIndent2Char"/>
    <w:rsid w:val="00FA480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A4802"/>
    <w:rPr>
      <w:rFonts w:ascii="Times New Roman" w:eastAsia="Times New Roman" w:hAnsi="Times New Roman" w:cs="Times New Roman"/>
      <w:sz w:val="24"/>
      <w:szCs w:val="24"/>
    </w:rPr>
  </w:style>
  <w:style w:type="paragraph" w:styleId="NormalWeb">
    <w:name w:val="Normal (Web)"/>
    <w:basedOn w:val="Normal"/>
    <w:uiPriority w:val="99"/>
    <w:unhideWhenUsed/>
    <w:rsid w:val="00FA4802"/>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FA4802"/>
    <w:pPr>
      <w:spacing w:after="0" w:line="240" w:lineRule="auto"/>
    </w:pPr>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FA4802"/>
    <w:rPr>
      <w:rFonts w:ascii="Courier New" w:eastAsia="Times New Roman" w:hAnsi="Courier New" w:cs="Courier New"/>
      <w:bCs/>
      <w:sz w:val="20"/>
      <w:szCs w:val="20"/>
    </w:rPr>
  </w:style>
  <w:style w:type="paragraph" w:customStyle="1" w:styleId="arial12">
    <w:name w:val="arial12"/>
    <w:basedOn w:val="Normal"/>
    <w:rsid w:val="00FA4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8165823">
      <w:bodyDiv w:val="1"/>
      <w:marLeft w:val="0"/>
      <w:marRight w:val="0"/>
      <w:marTop w:val="0"/>
      <w:marBottom w:val="0"/>
      <w:divBdr>
        <w:top w:val="none" w:sz="0" w:space="0" w:color="auto"/>
        <w:left w:val="none" w:sz="0" w:space="0" w:color="auto"/>
        <w:bottom w:val="none" w:sz="0" w:space="0" w:color="auto"/>
        <w:right w:val="none" w:sz="0" w:space="0" w:color="auto"/>
      </w:divBdr>
    </w:div>
    <w:div w:id="4568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ali.doon@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ialert.net/fulltext/?doi=jfas.2013.617.626&amp;org=1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dx.doi.org/10.7537/marsnys100517.1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cialert.net/fulltext/?doi=jfas.2013.617.626&amp;org=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8502102755063864E-2"/>
          <c:y val="4.3773321603904104E-2"/>
          <c:w val="0.70565142058741548"/>
          <c:h val="0.87125486706925404"/>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Pt>
            <c:idx val="6"/>
            <c:spPr>
              <a:solidFill>
                <a:schemeClr val="accent1">
                  <a:lumMod val="60000"/>
                </a:schemeClr>
              </a:solidFill>
              <a:ln w="25400">
                <a:solidFill>
                  <a:schemeClr val="lt1"/>
                </a:solidFill>
              </a:ln>
              <a:effectLst/>
              <a:sp3d contourW="25400">
                <a:contourClr>
                  <a:schemeClr val="lt1"/>
                </a:contourClr>
              </a:sp3d>
            </c:spPr>
          </c:dPt>
          <c:dPt>
            <c:idx val="7"/>
            <c:spPr>
              <a:solidFill>
                <a:schemeClr val="accent2">
                  <a:lumMod val="60000"/>
                </a:schemeClr>
              </a:solidFill>
              <a:ln w="25400">
                <a:solidFill>
                  <a:schemeClr val="lt1"/>
                </a:solidFill>
              </a:ln>
              <a:effectLst/>
              <a:sp3d contourW="25400">
                <a:contourClr>
                  <a:schemeClr val="lt1"/>
                </a:contourClr>
              </a:sp3d>
            </c:spPr>
          </c:dPt>
          <c:dPt>
            <c:idx val="8"/>
            <c:spPr>
              <a:solidFill>
                <a:schemeClr val="accent3">
                  <a:lumMod val="60000"/>
                </a:schemeClr>
              </a:solidFill>
              <a:ln w="25400">
                <a:solidFill>
                  <a:schemeClr val="lt1"/>
                </a:solidFill>
              </a:ln>
              <a:effectLst/>
              <a:sp3d contourW="25400">
                <a:contourClr>
                  <a:schemeClr val="lt1"/>
                </a:contourClr>
              </a:sp3d>
            </c:spPr>
          </c:dPt>
          <c:dPt>
            <c:idx val="9"/>
            <c:spPr>
              <a:solidFill>
                <a:schemeClr val="accent4">
                  <a:lumMod val="60000"/>
                </a:schemeClr>
              </a:solidFill>
              <a:ln w="25400">
                <a:solidFill>
                  <a:schemeClr val="lt1"/>
                </a:solidFill>
              </a:ln>
              <a:effectLst/>
              <a:sp3d contourW="25400">
                <a:contourClr>
                  <a:schemeClr val="lt1"/>
                </a:contourClr>
              </a:sp3d>
            </c:spPr>
          </c:dPt>
          <c:dPt>
            <c:idx val="10"/>
            <c:spPr>
              <a:solidFill>
                <a:schemeClr val="accent5">
                  <a:lumMod val="60000"/>
                </a:schemeClr>
              </a:solidFill>
              <a:ln w="25400">
                <a:solidFill>
                  <a:schemeClr val="lt1"/>
                </a:solidFill>
              </a:ln>
              <a:effectLst/>
              <a:sp3d contourW="25400">
                <a:contourClr>
                  <a:schemeClr val="lt1"/>
                </a:contourClr>
              </a:sp3d>
            </c:spPr>
          </c:dPt>
          <c:dPt>
            <c:idx val="11"/>
            <c:spPr>
              <a:solidFill>
                <a:schemeClr val="accent6">
                  <a:lumMod val="60000"/>
                </a:schemeClr>
              </a:solidFill>
              <a:ln w="25400">
                <a:solidFill>
                  <a:schemeClr val="lt1"/>
                </a:solidFill>
              </a:ln>
              <a:effectLst/>
              <a:sp3d contourW="25400">
                <a:contourClr>
                  <a:schemeClr val="lt1"/>
                </a:contourClr>
              </a:sp3d>
            </c:spPr>
          </c:dPt>
          <c:dPt>
            <c:idx val="12"/>
            <c:spPr>
              <a:solidFill>
                <a:schemeClr val="accent1">
                  <a:lumMod val="80000"/>
                  <a:lumOff val="20000"/>
                </a:schemeClr>
              </a:solidFill>
              <a:ln w="25400">
                <a:solidFill>
                  <a:schemeClr val="lt1"/>
                </a:solidFill>
              </a:ln>
              <a:effectLst/>
              <a:sp3d contourW="25400">
                <a:contourClr>
                  <a:schemeClr val="lt1"/>
                </a:contourClr>
              </a:sp3d>
            </c:spPr>
          </c:dPt>
          <c:dLbls>
            <c:spPr>
              <a:noFill/>
              <a:ln>
                <a:noFill/>
              </a:ln>
              <a:effectLst/>
            </c:spPr>
            <c:txPr>
              <a:bodyPr rot="0" vert="horz"/>
              <a:lstStyle/>
              <a:p>
                <a:pPr>
                  <a:defRPr lang="en-US"/>
                </a:pPr>
                <a:endParaRPr lang="en-US"/>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Sheet1!$B$3:$B$15</c:f>
              <c:strCache>
                <c:ptCount val="13"/>
                <c:pt idx="0">
                  <c:v>Cyprinidae</c:v>
                </c:pt>
                <c:pt idx="1">
                  <c:v>Cobitidae</c:v>
                </c:pt>
                <c:pt idx="2">
                  <c:v>Balitoridae</c:v>
                </c:pt>
                <c:pt idx="3">
                  <c:v>Amblycipitidae </c:v>
                </c:pt>
                <c:pt idx="4">
                  <c:v>Sisoridae</c:v>
                </c:pt>
                <c:pt idx="5">
                  <c:v>Clariidae</c:v>
                </c:pt>
                <c:pt idx="6">
                  <c:v>Heteropneustidae </c:v>
                </c:pt>
                <c:pt idx="7">
                  <c:v>Bagridae</c:v>
                </c:pt>
                <c:pt idx="8">
                  <c:v> Belonidae</c:v>
                </c:pt>
                <c:pt idx="9">
                  <c:v>Mastacembelidae </c:v>
                </c:pt>
                <c:pt idx="10">
                  <c:v> Nandidae</c:v>
                </c:pt>
                <c:pt idx="11">
                  <c:v> Osphronemiidae</c:v>
                </c:pt>
                <c:pt idx="12">
                  <c:v> Channidae </c:v>
                </c:pt>
              </c:strCache>
            </c:strRef>
          </c:cat>
          <c:val>
            <c:numRef>
              <c:f>Sheet1!$C$3:$C$15</c:f>
              <c:numCache>
                <c:formatCode>General</c:formatCode>
                <c:ptCount val="13"/>
                <c:pt idx="0">
                  <c:v>24</c:v>
                </c:pt>
                <c:pt idx="1">
                  <c:v>2</c:v>
                </c:pt>
                <c:pt idx="2">
                  <c:v>1</c:v>
                </c:pt>
                <c:pt idx="3">
                  <c:v>1</c:v>
                </c:pt>
                <c:pt idx="4">
                  <c:v>2</c:v>
                </c:pt>
                <c:pt idx="5">
                  <c:v>1</c:v>
                </c:pt>
                <c:pt idx="6">
                  <c:v>1</c:v>
                </c:pt>
                <c:pt idx="7">
                  <c:v>2</c:v>
                </c:pt>
                <c:pt idx="8">
                  <c:v>1</c:v>
                </c:pt>
                <c:pt idx="9">
                  <c:v>2</c:v>
                </c:pt>
                <c:pt idx="10">
                  <c:v>1</c:v>
                </c:pt>
                <c:pt idx="11">
                  <c:v>3</c:v>
                </c:pt>
                <c:pt idx="12">
                  <c:v>4</c:v>
                </c:pt>
              </c:numCache>
            </c:numRef>
          </c:val>
        </c:ser>
        <c:dLbls>
          <c:showPercent val="1"/>
        </c:dLbls>
      </c:pie3DChart>
      <c:spPr>
        <a:noFill/>
        <a:ln>
          <a:noFill/>
        </a:ln>
        <a:effectLst/>
      </c:spPr>
    </c:plotArea>
    <c:legend>
      <c:legendPos val="r"/>
      <c:layout>
        <c:manualLayout>
          <c:xMode val="edge"/>
          <c:yMode val="edge"/>
          <c:x val="0.74676548112605168"/>
          <c:y val="8.701463121453494E-2"/>
          <c:w val="0.23929723919316861"/>
          <c:h val="0.82597073757092965"/>
        </c:manualLayout>
      </c:layout>
      <c:spPr>
        <a:noFill/>
        <a:ln>
          <a:noFill/>
        </a:ln>
        <a:effectLst/>
      </c:spPr>
      <c:txPr>
        <a:bodyPr rot="0" vert="horz"/>
        <a:lstStyle/>
        <a:p>
          <a:pPr>
            <a:defRPr lang="en-US"/>
          </a:pPr>
          <a:endParaRPr lang="en-US"/>
        </a:p>
      </c:txPr>
    </c:legend>
    <c:plotVisOnly val="1"/>
    <c:dispBlanksAs val="zero"/>
  </c:chart>
  <c:spPr>
    <a:blipFill>
      <a:blip xmlns:r="http://schemas.openxmlformats.org/officeDocument/2006/relationships" r:embed="rId1"/>
      <a:tile tx="0" ty="0" sx="100000" sy="100000" flip="none" algn="tl"/>
    </a:blipFill>
    <a:ln w="9525" cap="flat" cmpd="sng" algn="ctr">
      <a:solidFill>
        <a:srgbClr val="7030A0"/>
      </a:solidFill>
      <a:round/>
    </a:ln>
    <a:effectLst/>
  </c:spPr>
  <c:txPr>
    <a:bodyPr/>
    <a:lstStyle/>
    <a:p>
      <a:pPr>
        <a:defRPr b="1">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8614-93C0-4887-A2A5-7ADDDFBF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DEEPALI RANA</dc:creator>
  <cp:lastModifiedBy>Administrator</cp:lastModifiedBy>
  <cp:revision>3</cp:revision>
  <dcterms:created xsi:type="dcterms:W3CDTF">2017-05-03T12:02:00Z</dcterms:created>
  <dcterms:modified xsi:type="dcterms:W3CDTF">2017-05-01T18:47:00Z</dcterms:modified>
</cp:coreProperties>
</file>