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3F7" w:rsidRPr="000228B2" w:rsidRDefault="001F2B0E" w:rsidP="000228B2">
      <w:pPr>
        <w:snapToGrid w:val="0"/>
        <w:spacing w:after="0" w:line="240" w:lineRule="auto"/>
        <w:ind w:right="4"/>
        <w:jc w:val="center"/>
        <w:rPr>
          <w:rFonts w:ascii="Times New Roman" w:hAnsi="Times New Roman"/>
          <w:b/>
          <w:sz w:val="20"/>
          <w:szCs w:val="20"/>
          <w:lang w:eastAsia="zh-CN"/>
        </w:rPr>
      </w:pPr>
      <w:bookmarkStart w:id="0" w:name="_Hlk485495677"/>
      <w:bookmarkEnd w:id="0"/>
      <w:r w:rsidRPr="000228B2">
        <w:rPr>
          <w:rFonts w:ascii="Times New Roman" w:eastAsia="Calibri" w:hAnsi="Times New Roman"/>
          <w:b/>
          <w:sz w:val="20"/>
          <w:szCs w:val="20"/>
        </w:rPr>
        <w:t xml:space="preserve">Genetically modified crops and their </w:t>
      </w:r>
      <w:proofErr w:type="spellStart"/>
      <w:r w:rsidRPr="000228B2">
        <w:rPr>
          <w:rFonts w:ascii="Times New Roman" w:eastAsia="Calibri" w:hAnsi="Times New Roman"/>
          <w:b/>
          <w:sz w:val="20"/>
          <w:szCs w:val="20"/>
        </w:rPr>
        <w:t>biosafety</w:t>
      </w:r>
      <w:proofErr w:type="spellEnd"/>
      <w:r w:rsidRPr="000228B2">
        <w:rPr>
          <w:rFonts w:ascii="Times New Roman" w:eastAsia="Calibri" w:hAnsi="Times New Roman"/>
          <w:b/>
          <w:sz w:val="20"/>
          <w:szCs w:val="20"/>
        </w:rPr>
        <w:t xml:space="preserve"> concerns</w:t>
      </w:r>
    </w:p>
    <w:p w:rsidR="006F63F7" w:rsidRPr="000228B2" w:rsidRDefault="006F63F7" w:rsidP="000228B2">
      <w:pPr>
        <w:snapToGrid w:val="0"/>
        <w:spacing w:after="0" w:line="240" w:lineRule="auto"/>
        <w:ind w:right="4"/>
        <w:jc w:val="center"/>
        <w:rPr>
          <w:rFonts w:ascii="Times New Roman" w:hAnsi="Times New Roman"/>
          <w:b/>
          <w:sz w:val="20"/>
          <w:szCs w:val="20"/>
          <w:lang w:eastAsia="zh-CN"/>
        </w:rPr>
      </w:pPr>
    </w:p>
    <w:p w:rsidR="006F63F7" w:rsidRPr="000228B2" w:rsidRDefault="001F2B0E" w:rsidP="000228B2">
      <w:pPr>
        <w:snapToGrid w:val="0"/>
        <w:spacing w:after="0" w:line="240" w:lineRule="auto"/>
        <w:ind w:right="4"/>
        <w:jc w:val="center"/>
        <w:rPr>
          <w:rFonts w:ascii="Times New Roman" w:eastAsia="Calibri" w:hAnsi="Times New Roman"/>
          <w:sz w:val="20"/>
          <w:szCs w:val="20"/>
        </w:rPr>
      </w:pPr>
      <w:proofErr w:type="spellStart"/>
      <w:r w:rsidRPr="000228B2">
        <w:rPr>
          <w:rFonts w:ascii="Times New Roman" w:eastAsia="Calibri" w:hAnsi="Times New Roman"/>
          <w:sz w:val="20"/>
          <w:szCs w:val="20"/>
        </w:rPr>
        <w:t>Qasim</w:t>
      </w:r>
      <w:proofErr w:type="spellEnd"/>
      <w:r w:rsidRPr="000228B2">
        <w:rPr>
          <w:rFonts w:ascii="Times New Roman" w:eastAsia="Calibri" w:hAnsi="Times New Roman"/>
          <w:sz w:val="20"/>
          <w:szCs w:val="20"/>
        </w:rPr>
        <w:t xml:space="preserve"> Ali</w:t>
      </w:r>
      <w:r w:rsidRPr="000228B2">
        <w:rPr>
          <w:rFonts w:ascii="Times New Roman" w:eastAsia="Calibri" w:hAnsi="Times New Roman"/>
          <w:sz w:val="20"/>
          <w:szCs w:val="20"/>
          <w:vertAlign w:val="superscript"/>
        </w:rPr>
        <w:t>1</w:t>
      </w:r>
      <w:r w:rsidRPr="000228B2">
        <w:rPr>
          <w:rFonts w:ascii="Times New Roman" w:eastAsia="Calibri" w:hAnsi="Times New Roman"/>
          <w:sz w:val="20"/>
          <w:szCs w:val="20"/>
        </w:rPr>
        <w:t xml:space="preserve">*, </w:t>
      </w:r>
      <w:proofErr w:type="spellStart"/>
      <w:r w:rsidRPr="000228B2">
        <w:rPr>
          <w:rFonts w:ascii="Times New Roman" w:eastAsia="Calibri" w:hAnsi="Times New Roman"/>
          <w:sz w:val="20"/>
          <w:szCs w:val="20"/>
        </w:rPr>
        <w:t>Ghulam</w:t>
      </w:r>
      <w:proofErr w:type="spellEnd"/>
      <w:r w:rsidRPr="000228B2">
        <w:rPr>
          <w:rFonts w:ascii="Times New Roman" w:eastAsia="Calibri" w:hAnsi="Times New Roman"/>
          <w:sz w:val="20"/>
          <w:szCs w:val="20"/>
        </w:rPr>
        <w:t xml:space="preserve"> </w:t>
      </w:r>
      <w:proofErr w:type="spellStart"/>
      <w:r w:rsidRPr="000228B2">
        <w:rPr>
          <w:rFonts w:ascii="Times New Roman" w:eastAsia="Calibri" w:hAnsi="Times New Roman"/>
          <w:sz w:val="20"/>
          <w:szCs w:val="20"/>
        </w:rPr>
        <w:t>Hussain</w:t>
      </w:r>
      <w:proofErr w:type="spellEnd"/>
      <w:r w:rsidRPr="000228B2">
        <w:rPr>
          <w:rFonts w:ascii="Times New Roman" w:eastAsia="Calibri" w:hAnsi="Times New Roman"/>
          <w:sz w:val="20"/>
          <w:szCs w:val="20"/>
          <w:vertAlign w:val="superscript"/>
        </w:rPr>
        <w:t xml:space="preserve"> </w:t>
      </w:r>
      <w:r w:rsidRPr="000228B2">
        <w:rPr>
          <w:rFonts w:ascii="Times New Roman" w:eastAsia="Calibri" w:hAnsi="Times New Roman"/>
          <w:sz w:val="20"/>
          <w:szCs w:val="20"/>
        </w:rPr>
        <w:t>Sehrai</w:t>
      </w:r>
      <w:r w:rsidRPr="000228B2">
        <w:rPr>
          <w:rFonts w:ascii="Times New Roman" w:eastAsia="Calibri" w:hAnsi="Times New Roman"/>
          <w:sz w:val="20"/>
          <w:szCs w:val="20"/>
          <w:vertAlign w:val="superscript"/>
        </w:rPr>
        <w:t>1</w:t>
      </w:r>
      <w:r w:rsidRPr="000228B2">
        <w:rPr>
          <w:rFonts w:ascii="Times New Roman" w:eastAsia="Calibri" w:hAnsi="Times New Roman"/>
          <w:sz w:val="20"/>
          <w:szCs w:val="20"/>
        </w:rPr>
        <w:t xml:space="preserve">, </w:t>
      </w:r>
      <w:proofErr w:type="spellStart"/>
      <w:r w:rsidRPr="000228B2">
        <w:rPr>
          <w:rFonts w:ascii="Times New Roman" w:eastAsia="Calibri" w:hAnsi="Times New Roman"/>
          <w:sz w:val="20"/>
          <w:szCs w:val="20"/>
        </w:rPr>
        <w:t>Zohaib</w:t>
      </w:r>
      <w:proofErr w:type="spellEnd"/>
      <w:r w:rsidRPr="000228B2">
        <w:rPr>
          <w:rFonts w:ascii="Times New Roman" w:eastAsia="Calibri" w:hAnsi="Times New Roman"/>
          <w:sz w:val="20"/>
          <w:szCs w:val="20"/>
        </w:rPr>
        <w:t xml:space="preserve"> Hussain</w:t>
      </w:r>
      <w:r w:rsidRPr="000228B2">
        <w:rPr>
          <w:rFonts w:ascii="Times New Roman" w:eastAsia="Calibri" w:hAnsi="Times New Roman"/>
          <w:sz w:val="20"/>
          <w:szCs w:val="20"/>
          <w:vertAlign w:val="superscript"/>
        </w:rPr>
        <w:t>1</w:t>
      </w:r>
      <w:r w:rsidRPr="000228B2">
        <w:rPr>
          <w:rFonts w:ascii="Times New Roman" w:eastAsia="Calibri" w:hAnsi="Times New Roman"/>
          <w:sz w:val="20"/>
          <w:szCs w:val="20"/>
        </w:rPr>
        <w:t>, Moon Sajid</w:t>
      </w:r>
      <w:r w:rsidRPr="000228B2">
        <w:rPr>
          <w:rFonts w:ascii="Times New Roman" w:eastAsia="Calibri" w:hAnsi="Times New Roman"/>
          <w:sz w:val="20"/>
          <w:szCs w:val="20"/>
          <w:vertAlign w:val="superscript"/>
        </w:rPr>
        <w:t>1</w:t>
      </w:r>
      <w:r w:rsidRPr="000228B2">
        <w:rPr>
          <w:rFonts w:ascii="Times New Roman" w:eastAsia="Calibri" w:hAnsi="Times New Roman"/>
          <w:sz w:val="20"/>
          <w:szCs w:val="20"/>
        </w:rPr>
        <w:t xml:space="preserve">, </w:t>
      </w:r>
      <w:proofErr w:type="spellStart"/>
      <w:r w:rsidRPr="000228B2">
        <w:rPr>
          <w:rFonts w:ascii="Times New Roman" w:eastAsia="Calibri" w:hAnsi="Times New Roman"/>
          <w:sz w:val="20"/>
          <w:szCs w:val="20"/>
        </w:rPr>
        <w:t>Ghazanfar</w:t>
      </w:r>
      <w:proofErr w:type="spellEnd"/>
      <w:r w:rsidRPr="000228B2">
        <w:rPr>
          <w:rFonts w:ascii="Times New Roman" w:eastAsia="Calibri" w:hAnsi="Times New Roman"/>
          <w:sz w:val="20"/>
          <w:szCs w:val="20"/>
        </w:rPr>
        <w:t xml:space="preserve"> Abbas</w:t>
      </w:r>
      <w:r w:rsidRPr="000228B2">
        <w:rPr>
          <w:rFonts w:ascii="Times New Roman" w:eastAsia="Calibri" w:hAnsi="Times New Roman"/>
          <w:sz w:val="20"/>
          <w:szCs w:val="20"/>
          <w:vertAlign w:val="superscript"/>
        </w:rPr>
        <w:t>2</w:t>
      </w:r>
      <w:r w:rsidRPr="000228B2">
        <w:rPr>
          <w:rFonts w:ascii="Times New Roman" w:eastAsia="Calibri" w:hAnsi="Times New Roman"/>
          <w:sz w:val="20"/>
          <w:szCs w:val="20"/>
        </w:rPr>
        <w:t xml:space="preserve">, Ibrahim </w:t>
      </w:r>
      <w:proofErr w:type="spellStart"/>
      <w:r w:rsidRPr="000228B2">
        <w:rPr>
          <w:rFonts w:ascii="Times New Roman" w:eastAsia="Calibri" w:hAnsi="Times New Roman"/>
          <w:sz w:val="20"/>
          <w:szCs w:val="20"/>
        </w:rPr>
        <w:t>Bala</w:t>
      </w:r>
      <w:proofErr w:type="spellEnd"/>
      <w:r w:rsidRPr="000228B2">
        <w:rPr>
          <w:rFonts w:ascii="Times New Roman" w:eastAsia="Calibri" w:hAnsi="Times New Roman"/>
          <w:sz w:val="20"/>
          <w:szCs w:val="20"/>
        </w:rPr>
        <w:t xml:space="preserve"> Salisu</w:t>
      </w:r>
      <w:r w:rsidRPr="000228B2">
        <w:rPr>
          <w:rFonts w:ascii="Times New Roman" w:eastAsia="Calibri" w:hAnsi="Times New Roman"/>
          <w:sz w:val="20"/>
          <w:szCs w:val="20"/>
          <w:vertAlign w:val="superscript"/>
        </w:rPr>
        <w:t>3</w:t>
      </w:r>
      <w:r w:rsidR="000228B2" w:rsidRPr="000228B2">
        <w:rPr>
          <w:rFonts w:ascii="Times New Roman" w:eastAsia="Calibri" w:hAnsi="Times New Roman" w:hint="eastAsia"/>
          <w:sz w:val="20"/>
          <w:szCs w:val="20"/>
          <w:lang w:eastAsia="zh-CN"/>
        </w:rPr>
        <w:t>,</w:t>
      </w:r>
      <w:r w:rsidR="000228B2" w:rsidRPr="000228B2">
        <w:rPr>
          <w:rFonts w:ascii="Times New Roman" w:eastAsiaTheme="minorEastAsia" w:hAnsi="Times New Roman" w:hint="eastAsia"/>
          <w:sz w:val="20"/>
          <w:szCs w:val="20"/>
          <w:lang w:eastAsia="zh-CN"/>
        </w:rPr>
        <w:t xml:space="preserve"> </w:t>
      </w:r>
      <w:r w:rsidRPr="000228B2">
        <w:rPr>
          <w:rFonts w:ascii="Times New Roman" w:eastAsia="Calibri" w:hAnsi="Times New Roman"/>
          <w:sz w:val="20"/>
          <w:szCs w:val="20"/>
        </w:rPr>
        <w:t>Ahmad Ali Shahid</w:t>
      </w:r>
      <w:r w:rsidRPr="000228B2">
        <w:rPr>
          <w:rFonts w:ascii="Times New Roman" w:eastAsia="Calibri" w:hAnsi="Times New Roman"/>
          <w:sz w:val="20"/>
          <w:szCs w:val="20"/>
          <w:vertAlign w:val="superscript"/>
        </w:rPr>
        <w:t>1</w:t>
      </w:r>
    </w:p>
    <w:p w:rsidR="006F63F7" w:rsidRPr="000228B2" w:rsidRDefault="006F63F7" w:rsidP="000228B2">
      <w:pPr>
        <w:snapToGrid w:val="0"/>
        <w:spacing w:after="0" w:line="240" w:lineRule="auto"/>
        <w:ind w:right="4"/>
        <w:jc w:val="center"/>
        <w:rPr>
          <w:rFonts w:ascii="Times New Roman" w:eastAsia="Calibri" w:hAnsi="Times New Roman"/>
          <w:sz w:val="20"/>
          <w:szCs w:val="20"/>
        </w:rPr>
      </w:pPr>
    </w:p>
    <w:p w:rsidR="001F2B0E" w:rsidRPr="000228B2" w:rsidRDefault="001F2B0E" w:rsidP="000228B2">
      <w:pPr>
        <w:snapToGrid w:val="0"/>
        <w:spacing w:after="0" w:line="240" w:lineRule="auto"/>
        <w:ind w:right="4"/>
        <w:jc w:val="center"/>
        <w:rPr>
          <w:rFonts w:ascii="Times New Roman" w:eastAsia="Calibri" w:hAnsi="Times New Roman"/>
          <w:sz w:val="20"/>
          <w:szCs w:val="20"/>
        </w:rPr>
      </w:pPr>
      <w:r w:rsidRPr="000228B2">
        <w:rPr>
          <w:rFonts w:ascii="Times New Roman" w:eastAsia="Calibri" w:hAnsi="Times New Roman"/>
          <w:sz w:val="20"/>
          <w:szCs w:val="20"/>
          <w:vertAlign w:val="superscript"/>
        </w:rPr>
        <w:t>1</w:t>
      </w:r>
      <w:r w:rsidRPr="000228B2">
        <w:rPr>
          <w:rFonts w:ascii="Times New Roman" w:eastAsia="Calibri" w:hAnsi="Times New Roman"/>
          <w:sz w:val="20"/>
          <w:szCs w:val="20"/>
        </w:rPr>
        <w:t>National Centre of Excellence in Molecular Biology, University of Punjab, Lahore.</w:t>
      </w:r>
    </w:p>
    <w:p w:rsidR="001F2B0E" w:rsidRPr="000228B2" w:rsidRDefault="001F2B0E" w:rsidP="000228B2">
      <w:pPr>
        <w:tabs>
          <w:tab w:val="center" w:pos="4873"/>
          <w:tab w:val="right" w:pos="9746"/>
        </w:tabs>
        <w:snapToGrid w:val="0"/>
        <w:spacing w:after="0" w:line="240" w:lineRule="auto"/>
        <w:ind w:right="4"/>
        <w:jc w:val="center"/>
        <w:rPr>
          <w:rFonts w:ascii="Times New Roman" w:eastAsia="Calibri" w:hAnsi="Times New Roman"/>
          <w:sz w:val="20"/>
          <w:szCs w:val="20"/>
        </w:rPr>
      </w:pPr>
      <w:r w:rsidRPr="000228B2">
        <w:rPr>
          <w:rFonts w:ascii="Times New Roman" w:eastAsia="Calibri" w:hAnsi="Times New Roman"/>
          <w:sz w:val="20"/>
          <w:szCs w:val="20"/>
          <w:vertAlign w:val="superscript"/>
        </w:rPr>
        <w:t>2</w:t>
      </w:r>
      <w:r w:rsidRPr="000228B2">
        <w:rPr>
          <w:rFonts w:ascii="Times New Roman" w:eastAsia="Calibri" w:hAnsi="Times New Roman"/>
          <w:sz w:val="20"/>
          <w:szCs w:val="20"/>
        </w:rPr>
        <w:t>Centre of Agriculture Biotechnology and Biochemistry, University of Agriculture, Faisalabad.</w:t>
      </w:r>
    </w:p>
    <w:p w:rsidR="006F63F7" w:rsidRPr="000228B2" w:rsidRDefault="001F2B0E" w:rsidP="000228B2">
      <w:pPr>
        <w:snapToGrid w:val="0"/>
        <w:spacing w:after="0" w:line="240" w:lineRule="auto"/>
        <w:ind w:right="4"/>
        <w:jc w:val="center"/>
        <w:rPr>
          <w:rFonts w:ascii="Times New Roman" w:eastAsia="Calibri" w:hAnsi="Times New Roman"/>
          <w:sz w:val="20"/>
          <w:szCs w:val="20"/>
        </w:rPr>
      </w:pPr>
      <w:r w:rsidRPr="000228B2">
        <w:rPr>
          <w:rFonts w:ascii="Times New Roman" w:eastAsia="Calibri" w:hAnsi="Times New Roman"/>
          <w:sz w:val="20"/>
          <w:szCs w:val="20"/>
          <w:vertAlign w:val="superscript"/>
        </w:rPr>
        <w:t>3</w:t>
      </w:r>
      <w:r w:rsidRPr="000228B2">
        <w:rPr>
          <w:rFonts w:ascii="Times New Roman" w:eastAsia="Calibri" w:hAnsi="Times New Roman"/>
          <w:sz w:val="20"/>
          <w:szCs w:val="20"/>
        </w:rPr>
        <w:t xml:space="preserve">Department of Animal Science, Faculty of Agriculture, Federal University </w:t>
      </w:r>
      <w:proofErr w:type="spellStart"/>
      <w:r w:rsidRPr="000228B2">
        <w:rPr>
          <w:rFonts w:ascii="Times New Roman" w:eastAsia="Calibri" w:hAnsi="Times New Roman"/>
          <w:sz w:val="20"/>
          <w:szCs w:val="20"/>
        </w:rPr>
        <w:t>Dutse</w:t>
      </w:r>
      <w:proofErr w:type="spellEnd"/>
      <w:r w:rsidRPr="000228B2">
        <w:rPr>
          <w:rFonts w:ascii="Times New Roman" w:eastAsia="Calibri" w:hAnsi="Times New Roman"/>
          <w:sz w:val="20"/>
          <w:szCs w:val="20"/>
        </w:rPr>
        <w:t>, P.M.B.</w:t>
      </w:r>
    </w:p>
    <w:p w:rsidR="001F2B0E" w:rsidRPr="000228B2" w:rsidRDefault="001F2B0E" w:rsidP="000228B2">
      <w:pPr>
        <w:snapToGrid w:val="0"/>
        <w:spacing w:after="0" w:line="240" w:lineRule="auto"/>
        <w:ind w:right="4"/>
        <w:jc w:val="center"/>
        <w:rPr>
          <w:rFonts w:ascii="Times New Roman" w:eastAsia="Calibri" w:hAnsi="Times New Roman"/>
          <w:sz w:val="20"/>
          <w:szCs w:val="20"/>
        </w:rPr>
      </w:pPr>
      <w:r w:rsidRPr="000228B2">
        <w:rPr>
          <w:rFonts w:ascii="Times New Roman" w:eastAsia="Calibri" w:hAnsi="Times New Roman"/>
          <w:sz w:val="20"/>
          <w:szCs w:val="20"/>
        </w:rPr>
        <w:t xml:space="preserve">7156, </w:t>
      </w:r>
      <w:proofErr w:type="spellStart"/>
      <w:r w:rsidRPr="000228B2">
        <w:rPr>
          <w:rFonts w:ascii="Times New Roman" w:eastAsia="Calibri" w:hAnsi="Times New Roman"/>
          <w:sz w:val="20"/>
          <w:szCs w:val="20"/>
        </w:rPr>
        <w:t>Jigawa</w:t>
      </w:r>
      <w:proofErr w:type="spellEnd"/>
      <w:r w:rsidRPr="000228B2">
        <w:rPr>
          <w:rFonts w:ascii="Times New Roman" w:eastAsia="Calibri" w:hAnsi="Times New Roman"/>
          <w:sz w:val="20"/>
          <w:szCs w:val="20"/>
        </w:rPr>
        <w:t xml:space="preserve"> State, Nigeria.</w:t>
      </w:r>
    </w:p>
    <w:p w:rsidR="006F63F7" w:rsidRPr="000228B2" w:rsidRDefault="001F2B0E" w:rsidP="000228B2">
      <w:pPr>
        <w:snapToGrid w:val="0"/>
        <w:spacing w:after="0" w:line="240" w:lineRule="auto"/>
        <w:ind w:right="4"/>
        <w:jc w:val="center"/>
        <w:rPr>
          <w:rFonts w:ascii="Times New Roman" w:eastAsia="Calibri" w:hAnsi="Times New Roman"/>
          <w:sz w:val="20"/>
          <w:szCs w:val="20"/>
        </w:rPr>
      </w:pPr>
      <w:r w:rsidRPr="000228B2">
        <w:rPr>
          <w:rFonts w:ascii="Times New Roman" w:eastAsia="Calibri" w:hAnsi="Times New Roman"/>
          <w:sz w:val="20"/>
          <w:szCs w:val="20"/>
        </w:rPr>
        <w:t xml:space="preserve">*Corresponding Author: </w:t>
      </w:r>
      <w:hyperlink r:id="rId7" w:history="1">
        <w:r w:rsidRPr="000228B2">
          <w:rPr>
            <w:rFonts w:ascii="Times New Roman" w:eastAsia="Calibri" w:hAnsi="Times New Roman"/>
            <w:color w:val="0563C1"/>
            <w:sz w:val="20"/>
            <w:szCs w:val="20"/>
            <w:u w:val="single"/>
          </w:rPr>
          <w:t>casimaly@gmail.com</w:t>
        </w:r>
      </w:hyperlink>
    </w:p>
    <w:p w:rsidR="006F63F7" w:rsidRPr="000228B2" w:rsidRDefault="006F63F7" w:rsidP="000228B2">
      <w:pPr>
        <w:snapToGrid w:val="0"/>
        <w:spacing w:after="0" w:line="240" w:lineRule="auto"/>
        <w:ind w:right="4"/>
        <w:jc w:val="center"/>
        <w:rPr>
          <w:rFonts w:ascii="Times New Roman" w:eastAsia="Calibri" w:hAnsi="Times New Roman"/>
          <w:sz w:val="20"/>
          <w:szCs w:val="20"/>
        </w:rPr>
      </w:pPr>
    </w:p>
    <w:p w:rsidR="004E6E5E" w:rsidRPr="000228B2" w:rsidRDefault="001F2B0E" w:rsidP="004E6E5E">
      <w:pPr>
        <w:snapToGrid w:val="0"/>
        <w:spacing w:after="0" w:line="240" w:lineRule="auto"/>
        <w:jc w:val="both"/>
        <w:outlineLvl w:val="1"/>
        <w:rPr>
          <w:rFonts w:ascii="Times New Roman" w:eastAsia="Times New Roman" w:hAnsi="Times New Roman"/>
          <w:sz w:val="20"/>
          <w:szCs w:val="20"/>
        </w:rPr>
      </w:pPr>
      <w:r w:rsidRPr="000228B2">
        <w:rPr>
          <w:rFonts w:ascii="Times New Roman" w:eastAsia="Times New Roman" w:hAnsi="Times New Roman"/>
          <w:b/>
          <w:sz w:val="20"/>
          <w:szCs w:val="20"/>
        </w:rPr>
        <w:t xml:space="preserve">Abstract: </w:t>
      </w:r>
      <w:r w:rsidRPr="000228B2">
        <w:rPr>
          <w:rFonts w:ascii="Times New Roman" w:eastAsia="Times New Roman" w:hAnsi="Times New Roman"/>
          <w:sz w:val="20"/>
          <w:szCs w:val="20"/>
        </w:rPr>
        <w:t xml:space="preserve">Genetic engineering (GE) brings the revolution in crop improvement by developing the genetically modified (GM) crops having intentional and novel traits. GM crops hold the great potential to face current challenges, in term of </w:t>
      </w:r>
      <w:proofErr w:type="spellStart"/>
      <w:r w:rsidRPr="000228B2">
        <w:rPr>
          <w:rFonts w:ascii="Times New Roman" w:eastAsia="Times New Roman" w:hAnsi="Times New Roman"/>
          <w:sz w:val="20"/>
          <w:szCs w:val="20"/>
        </w:rPr>
        <w:t>satisficing</w:t>
      </w:r>
      <w:proofErr w:type="spellEnd"/>
      <w:r w:rsidRPr="000228B2">
        <w:rPr>
          <w:rFonts w:ascii="Times New Roman" w:eastAsia="Times New Roman" w:hAnsi="Times New Roman"/>
          <w:sz w:val="20"/>
          <w:szCs w:val="20"/>
        </w:rPr>
        <w:t xml:space="preserve"> the increasing demand of agricultural products and food security. Despite the promises they hold, safety assessment of the GM crops is inevitable for their adoption and public concerns. Intense safety research work has been done, which indicates no direct significant adverse effect either on environment or on human health. However, in spite of intense scientific research work and available information some stones still need to be unturned. A deliberate scientific effort is required to uncover many secrets such as, </w:t>
      </w:r>
      <w:proofErr w:type="spellStart"/>
      <w:r w:rsidRPr="000228B2">
        <w:rPr>
          <w:rFonts w:ascii="Times New Roman" w:eastAsia="Times New Roman" w:hAnsi="Times New Roman"/>
          <w:sz w:val="20"/>
          <w:szCs w:val="20"/>
        </w:rPr>
        <w:t>mutagenicity</w:t>
      </w:r>
      <w:proofErr w:type="spellEnd"/>
      <w:r w:rsidRPr="000228B2">
        <w:rPr>
          <w:rFonts w:ascii="Times New Roman" w:eastAsia="Times New Roman" w:hAnsi="Times New Roman"/>
          <w:sz w:val="20"/>
          <w:szCs w:val="20"/>
        </w:rPr>
        <w:t xml:space="preserve"> and long-term heath effect of GM crops, in order to build enough confidence for the acceptance of such type of biotechnological innovations.</w:t>
      </w:r>
    </w:p>
    <w:p w:rsidR="004E6E5E" w:rsidRPr="000228B2" w:rsidRDefault="004E6E5E" w:rsidP="004E6E5E">
      <w:pPr>
        <w:snapToGrid w:val="0"/>
        <w:spacing w:after="0" w:line="240" w:lineRule="auto"/>
        <w:jc w:val="both"/>
        <w:rPr>
          <w:rFonts w:ascii="Times New Roman" w:eastAsia="Calibri" w:hAnsi="Times New Roman"/>
          <w:sz w:val="20"/>
          <w:szCs w:val="20"/>
        </w:rPr>
      </w:pPr>
      <w:r w:rsidRPr="000228B2">
        <w:rPr>
          <w:rFonts w:ascii="Times New Roman" w:hAnsi="Times New Roman"/>
          <w:bCs/>
          <w:sz w:val="20"/>
          <w:szCs w:val="20"/>
        </w:rPr>
        <w:t>[</w:t>
      </w:r>
      <w:proofErr w:type="spellStart"/>
      <w:r w:rsidRPr="000228B2">
        <w:rPr>
          <w:rFonts w:ascii="Times New Roman" w:eastAsia="Calibri" w:hAnsi="Times New Roman"/>
          <w:sz w:val="20"/>
          <w:szCs w:val="20"/>
        </w:rPr>
        <w:t>Qasim</w:t>
      </w:r>
      <w:proofErr w:type="spellEnd"/>
      <w:r w:rsidRPr="000228B2">
        <w:rPr>
          <w:rFonts w:ascii="Times New Roman" w:eastAsia="Calibri" w:hAnsi="Times New Roman"/>
          <w:sz w:val="20"/>
          <w:szCs w:val="20"/>
        </w:rPr>
        <w:t xml:space="preserve"> Ali</w:t>
      </w:r>
      <w:r w:rsidR="004B3BD5" w:rsidRPr="000228B2">
        <w:rPr>
          <w:rFonts w:ascii="Times New Roman" w:eastAsia="Calibri" w:hAnsi="Times New Roman"/>
          <w:sz w:val="20"/>
          <w:szCs w:val="20"/>
        </w:rPr>
        <w:t>,</w:t>
      </w:r>
      <w:r w:rsidRPr="000228B2">
        <w:rPr>
          <w:rFonts w:ascii="Times New Roman" w:eastAsia="Calibri" w:hAnsi="Times New Roman"/>
          <w:sz w:val="20"/>
          <w:szCs w:val="20"/>
        </w:rPr>
        <w:t xml:space="preserve"> </w:t>
      </w:r>
      <w:proofErr w:type="spellStart"/>
      <w:r w:rsidRPr="000228B2">
        <w:rPr>
          <w:rFonts w:ascii="Times New Roman" w:eastAsia="Calibri" w:hAnsi="Times New Roman"/>
          <w:sz w:val="20"/>
          <w:szCs w:val="20"/>
        </w:rPr>
        <w:t>Ghulam</w:t>
      </w:r>
      <w:proofErr w:type="spellEnd"/>
      <w:r w:rsidRPr="000228B2">
        <w:rPr>
          <w:rFonts w:ascii="Times New Roman" w:eastAsia="Calibri" w:hAnsi="Times New Roman"/>
          <w:sz w:val="20"/>
          <w:szCs w:val="20"/>
        </w:rPr>
        <w:t xml:space="preserve"> </w:t>
      </w:r>
      <w:proofErr w:type="spellStart"/>
      <w:r w:rsidRPr="000228B2">
        <w:rPr>
          <w:rFonts w:ascii="Times New Roman" w:eastAsia="Calibri" w:hAnsi="Times New Roman"/>
          <w:sz w:val="20"/>
          <w:szCs w:val="20"/>
        </w:rPr>
        <w:t>Hussain</w:t>
      </w:r>
      <w:proofErr w:type="spellEnd"/>
      <w:r w:rsidRPr="000228B2">
        <w:rPr>
          <w:rFonts w:ascii="Times New Roman" w:eastAsia="Calibri" w:hAnsi="Times New Roman"/>
          <w:sz w:val="20"/>
          <w:szCs w:val="20"/>
          <w:vertAlign w:val="superscript"/>
        </w:rPr>
        <w:t xml:space="preserve"> </w:t>
      </w:r>
      <w:proofErr w:type="spellStart"/>
      <w:r w:rsidRPr="000228B2">
        <w:rPr>
          <w:rFonts w:ascii="Times New Roman" w:eastAsia="Calibri" w:hAnsi="Times New Roman"/>
          <w:sz w:val="20"/>
          <w:szCs w:val="20"/>
        </w:rPr>
        <w:t>Sehrai</w:t>
      </w:r>
      <w:proofErr w:type="spellEnd"/>
      <w:r w:rsidRPr="000228B2">
        <w:rPr>
          <w:rFonts w:ascii="Times New Roman" w:eastAsia="Calibri" w:hAnsi="Times New Roman"/>
          <w:sz w:val="20"/>
          <w:szCs w:val="20"/>
        </w:rPr>
        <w:t xml:space="preserve">, </w:t>
      </w:r>
      <w:proofErr w:type="spellStart"/>
      <w:r w:rsidRPr="000228B2">
        <w:rPr>
          <w:rFonts w:ascii="Times New Roman" w:eastAsia="Calibri" w:hAnsi="Times New Roman"/>
          <w:sz w:val="20"/>
          <w:szCs w:val="20"/>
        </w:rPr>
        <w:t>Zohaib</w:t>
      </w:r>
      <w:proofErr w:type="spellEnd"/>
      <w:r w:rsidRPr="000228B2">
        <w:rPr>
          <w:rFonts w:ascii="Times New Roman" w:eastAsia="Calibri" w:hAnsi="Times New Roman"/>
          <w:sz w:val="20"/>
          <w:szCs w:val="20"/>
        </w:rPr>
        <w:t xml:space="preserve"> </w:t>
      </w:r>
      <w:proofErr w:type="spellStart"/>
      <w:r w:rsidRPr="000228B2">
        <w:rPr>
          <w:rFonts w:ascii="Times New Roman" w:eastAsia="Calibri" w:hAnsi="Times New Roman"/>
          <w:sz w:val="20"/>
          <w:szCs w:val="20"/>
        </w:rPr>
        <w:t>Hussain</w:t>
      </w:r>
      <w:proofErr w:type="spellEnd"/>
      <w:r w:rsidRPr="000228B2">
        <w:rPr>
          <w:rFonts w:ascii="Times New Roman" w:eastAsia="Calibri" w:hAnsi="Times New Roman"/>
          <w:sz w:val="20"/>
          <w:szCs w:val="20"/>
        </w:rPr>
        <w:t xml:space="preserve">, Moon </w:t>
      </w:r>
      <w:proofErr w:type="spellStart"/>
      <w:r w:rsidRPr="000228B2">
        <w:rPr>
          <w:rFonts w:ascii="Times New Roman" w:eastAsia="Calibri" w:hAnsi="Times New Roman"/>
          <w:sz w:val="20"/>
          <w:szCs w:val="20"/>
        </w:rPr>
        <w:t>Sajid</w:t>
      </w:r>
      <w:proofErr w:type="spellEnd"/>
      <w:r w:rsidRPr="000228B2">
        <w:rPr>
          <w:rFonts w:ascii="Times New Roman" w:eastAsia="Calibri" w:hAnsi="Times New Roman"/>
          <w:sz w:val="20"/>
          <w:szCs w:val="20"/>
        </w:rPr>
        <w:t xml:space="preserve">, </w:t>
      </w:r>
      <w:proofErr w:type="spellStart"/>
      <w:r w:rsidRPr="000228B2">
        <w:rPr>
          <w:rFonts w:ascii="Times New Roman" w:eastAsia="Calibri" w:hAnsi="Times New Roman"/>
          <w:sz w:val="20"/>
          <w:szCs w:val="20"/>
        </w:rPr>
        <w:t>Ghazanfar</w:t>
      </w:r>
      <w:proofErr w:type="spellEnd"/>
      <w:r w:rsidRPr="000228B2">
        <w:rPr>
          <w:rFonts w:ascii="Times New Roman" w:eastAsia="Calibri" w:hAnsi="Times New Roman"/>
          <w:sz w:val="20"/>
          <w:szCs w:val="20"/>
        </w:rPr>
        <w:t xml:space="preserve"> </w:t>
      </w:r>
      <w:proofErr w:type="spellStart"/>
      <w:r w:rsidRPr="000228B2">
        <w:rPr>
          <w:rFonts w:ascii="Times New Roman" w:eastAsia="Calibri" w:hAnsi="Times New Roman"/>
          <w:sz w:val="20"/>
          <w:szCs w:val="20"/>
        </w:rPr>
        <w:t>Abbas</w:t>
      </w:r>
      <w:proofErr w:type="spellEnd"/>
      <w:r w:rsidRPr="000228B2">
        <w:rPr>
          <w:rFonts w:ascii="Times New Roman" w:eastAsia="Calibri" w:hAnsi="Times New Roman"/>
          <w:sz w:val="20"/>
          <w:szCs w:val="20"/>
        </w:rPr>
        <w:t xml:space="preserve">, Ibrahim </w:t>
      </w:r>
      <w:proofErr w:type="spellStart"/>
      <w:r w:rsidRPr="000228B2">
        <w:rPr>
          <w:rFonts w:ascii="Times New Roman" w:eastAsia="Calibri" w:hAnsi="Times New Roman"/>
          <w:sz w:val="20"/>
          <w:szCs w:val="20"/>
        </w:rPr>
        <w:t>Bala</w:t>
      </w:r>
      <w:proofErr w:type="spellEnd"/>
      <w:r w:rsidRPr="000228B2">
        <w:rPr>
          <w:rFonts w:ascii="Times New Roman" w:eastAsia="Calibri" w:hAnsi="Times New Roman"/>
          <w:sz w:val="20"/>
          <w:szCs w:val="20"/>
        </w:rPr>
        <w:t xml:space="preserve"> </w:t>
      </w:r>
      <w:proofErr w:type="spellStart"/>
      <w:r w:rsidRPr="000228B2">
        <w:rPr>
          <w:rFonts w:ascii="Times New Roman" w:eastAsia="Calibri" w:hAnsi="Times New Roman"/>
          <w:sz w:val="20"/>
          <w:szCs w:val="20"/>
        </w:rPr>
        <w:t>Salisu</w:t>
      </w:r>
      <w:proofErr w:type="spellEnd"/>
      <w:r w:rsidR="004B3BD5" w:rsidRPr="000228B2">
        <w:rPr>
          <w:rFonts w:ascii="Times New Roman" w:hAnsi="Times New Roman"/>
          <w:sz w:val="20"/>
          <w:szCs w:val="20"/>
        </w:rPr>
        <w:t>.</w:t>
      </w:r>
      <w:r w:rsidRPr="000228B2">
        <w:rPr>
          <w:rFonts w:ascii="Times New Roman" w:eastAsiaTheme="minorEastAsia" w:hAnsi="Times New Roman" w:hint="eastAsia"/>
          <w:b/>
          <w:bCs/>
          <w:sz w:val="20"/>
          <w:szCs w:val="20"/>
          <w:lang w:bidi="fa-IR"/>
        </w:rPr>
        <w:t xml:space="preserve"> </w:t>
      </w:r>
      <w:r w:rsidRPr="000228B2">
        <w:rPr>
          <w:rFonts w:ascii="Times New Roman" w:eastAsia="Calibri" w:hAnsi="Times New Roman"/>
          <w:b/>
          <w:sz w:val="20"/>
          <w:szCs w:val="20"/>
        </w:rPr>
        <w:t xml:space="preserve">Genetically modified crops and their </w:t>
      </w:r>
      <w:proofErr w:type="spellStart"/>
      <w:r w:rsidRPr="000228B2">
        <w:rPr>
          <w:rFonts w:ascii="Times New Roman" w:eastAsia="Calibri" w:hAnsi="Times New Roman"/>
          <w:b/>
          <w:sz w:val="20"/>
          <w:szCs w:val="20"/>
        </w:rPr>
        <w:t>biosafety</w:t>
      </w:r>
      <w:proofErr w:type="spellEnd"/>
      <w:r w:rsidRPr="000228B2">
        <w:rPr>
          <w:rFonts w:ascii="Times New Roman" w:eastAsia="Calibri" w:hAnsi="Times New Roman"/>
          <w:b/>
          <w:sz w:val="20"/>
          <w:szCs w:val="20"/>
        </w:rPr>
        <w:t xml:space="preserve"> concerns</w:t>
      </w:r>
      <w:r w:rsidRPr="000228B2">
        <w:rPr>
          <w:rFonts w:ascii="Times New Roman" w:eastAsia="Times New Roman" w:hAnsi="Times New Roman"/>
          <w:b/>
          <w:bCs/>
          <w:sz w:val="20"/>
          <w:szCs w:val="20"/>
          <w:lang w:bidi="fa-IR"/>
        </w:rPr>
        <w:t>.</w:t>
      </w:r>
      <w:r w:rsidRPr="000228B2">
        <w:rPr>
          <w:rFonts w:ascii="Times New Roman" w:hAnsi="Times New Roman"/>
          <w:bCs/>
          <w:i/>
          <w:sz w:val="20"/>
          <w:szCs w:val="20"/>
        </w:rPr>
        <w:t xml:space="preserve"> N Y </w:t>
      </w:r>
      <w:proofErr w:type="spellStart"/>
      <w:r w:rsidRPr="000228B2">
        <w:rPr>
          <w:rFonts w:ascii="Times New Roman" w:hAnsi="Times New Roman"/>
          <w:bCs/>
          <w:i/>
          <w:sz w:val="20"/>
          <w:szCs w:val="20"/>
        </w:rPr>
        <w:t>Sci</w:t>
      </w:r>
      <w:proofErr w:type="spellEnd"/>
      <w:r w:rsidRPr="000228B2">
        <w:rPr>
          <w:rFonts w:ascii="Times New Roman" w:hAnsi="Times New Roman"/>
          <w:bCs/>
          <w:i/>
          <w:sz w:val="20"/>
          <w:szCs w:val="20"/>
        </w:rPr>
        <w:t xml:space="preserve"> J</w:t>
      </w:r>
      <w:r w:rsidRPr="000228B2">
        <w:rPr>
          <w:rFonts w:ascii="Times New Roman" w:hAnsi="Times New Roman"/>
          <w:bCs/>
          <w:sz w:val="20"/>
          <w:szCs w:val="20"/>
        </w:rPr>
        <w:t xml:space="preserve"> </w:t>
      </w:r>
      <w:r w:rsidRPr="000228B2">
        <w:rPr>
          <w:rFonts w:ascii="Times New Roman" w:hAnsi="Times New Roman"/>
          <w:sz w:val="20"/>
          <w:szCs w:val="20"/>
        </w:rPr>
        <w:t>201</w:t>
      </w:r>
      <w:r w:rsidRPr="000228B2">
        <w:rPr>
          <w:rFonts w:ascii="Times New Roman" w:hAnsi="Times New Roman" w:hint="eastAsia"/>
          <w:sz w:val="20"/>
          <w:szCs w:val="20"/>
        </w:rPr>
        <w:t>7</w:t>
      </w:r>
      <w:r w:rsidRPr="000228B2">
        <w:rPr>
          <w:rFonts w:ascii="Times New Roman" w:hAnsi="Times New Roman"/>
          <w:sz w:val="20"/>
          <w:szCs w:val="20"/>
        </w:rPr>
        <w:t>;</w:t>
      </w:r>
      <w:r w:rsidRPr="000228B2">
        <w:rPr>
          <w:rFonts w:ascii="Times New Roman" w:hAnsi="Times New Roman" w:hint="eastAsia"/>
          <w:sz w:val="20"/>
          <w:szCs w:val="20"/>
        </w:rPr>
        <w:t>10</w:t>
      </w:r>
      <w:r w:rsidRPr="000228B2">
        <w:rPr>
          <w:rFonts w:ascii="Times New Roman" w:hAnsi="Times New Roman"/>
          <w:sz w:val="20"/>
          <w:szCs w:val="20"/>
        </w:rPr>
        <w:t>(</w:t>
      </w:r>
      <w:r w:rsidRPr="000228B2">
        <w:rPr>
          <w:rFonts w:ascii="Times New Roman" w:hAnsi="Times New Roman" w:hint="eastAsia"/>
          <w:sz w:val="20"/>
          <w:szCs w:val="20"/>
        </w:rPr>
        <w:t>8</w:t>
      </w:r>
      <w:r w:rsidRPr="000228B2">
        <w:rPr>
          <w:rFonts w:ascii="Times New Roman" w:hAnsi="Times New Roman"/>
          <w:sz w:val="20"/>
          <w:szCs w:val="20"/>
        </w:rPr>
        <w:t>):</w:t>
      </w:r>
      <w:r w:rsidR="00610540" w:rsidRPr="000228B2">
        <w:rPr>
          <w:rFonts w:ascii="Times New Roman" w:hAnsi="Times New Roman"/>
          <w:noProof/>
          <w:color w:val="000000"/>
          <w:sz w:val="20"/>
          <w:szCs w:val="20"/>
        </w:rPr>
        <w:t>34-41</w:t>
      </w:r>
      <w:r w:rsidRPr="000228B2">
        <w:rPr>
          <w:rFonts w:ascii="Times New Roman" w:hAnsi="Times New Roman"/>
          <w:sz w:val="20"/>
          <w:szCs w:val="20"/>
        </w:rPr>
        <w:t xml:space="preserve">]. </w:t>
      </w:r>
      <w:r w:rsidRPr="000228B2">
        <w:rPr>
          <w:rFonts w:ascii="Times New Roman" w:hAnsi="Times New Roman"/>
          <w:iCs/>
          <w:color w:val="000000"/>
          <w:sz w:val="20"/>
          <w:szCs w:val="20"/>
        </w:rPr>
        <w:t>ISSN 1554-0200 (print); ISSN 2375-723X (online)</w:t>
      </w:r>
      <w:r w:rsidRPr="000228B2">
        <w:rPr>
          <w:rFonts w:ascii="Times New Roman" w:hAnsi="Times New Roman"/>
          <w:sz w:val="20"/>
          <w:szCs w:val="20"/>
        </w:rPr>
        <w:t xml:space="preserve">. </w:t>
      </w:r>
      <w:hyperlink r:id="rId8" w:history="1">
        <w:r w:rsidRPr="000228B2">
          <w:rPr>
            <w:rStyle w:val="Hyperlink"/>
            <w:rFonts w:ascii="Times New Roman" w:hAnsi="Times New Roman"/>
            <w:sz w:val="20"/>
            <w:szCs w:val="20"/>
          </w:rPr>
          <w:t>http://www.sciencepub.net/newyork</w:t>
        </w:r>
      </w:hyperlink>
      <w:r w:rsidRPr="000228B2">
        <w:rPr>
          <w:rFonts w:ascii="Times New Roman" w:hAnsi="Times New Roman"/>
          <w:sz w:val="20"/>
          <w:szCs w:val="20"/>
        </w:rPr>
        <w:t xml:space="preserve">. </w:t>
      </w:r>
      <w:r w:rsidRPr="000228B2">
        <w:rPr>
          <w:rFonts w:ascii="Times New Roman" w:hAnsi="Times New Roman" w:hint="eastAsia"/>
          <w:sz w:val="20"/>
          <w:szCs w:val="20"/>
          <w:lang w:eastAsia="zh-CN"/>
        </w:rPr>
        <w:t>6</w:t>
      </w:r>
      <w:r w:rsidRPr="000228B2">
        <w:rPr>
          <w:rFonts w:ascii="Times New Roman" w:hAnsi="Times New Roman" w:hint="eastAsia"/>
          <w:sz w:val="20"/>
          <w:szCs w:val="20"/>
        </w:rPr>
        <w:t xml:space="preserve">. </w:t>
      </w:r>
      <w:r w:rsidRPr="000228B2">
        <w:rPr>
          <w:rFonts w:ascii="Times New Roman" w:hAnsi="Times New Roman"/>
          <w:color w:val="000000"/>
          <w:sz w:val="20"/>
          <w:szCs w:val="20"/>
          <w:shd w:val="clear" w:color="auto" w:fill="FFFFFF"/>
        </w:rPr>
        <w:t>doi:</w:t>
      </w:r>
      <w:hyperlink r:id="rId9" w:history="1">
        <w:r w:rsidRPr="000228B2">
          <w:rPr>
            <w:rStyle w:val="Hyperlink"/>
            <w:rFonts w:ascii="Times New Roman" w:hAnsi="Times New Roman"/>
            <w:sz w:val="20"/>
            <w:szCs w:val="20"/>
            <w:shd w:val="clear" w:color="auto" w:fill="FFFFFF"/>
          </w:rPr>
          <w:t>10.7537/mars</w:t>
        </w:r>
        <w:r w:rsidRPr="000228B2">
          <w:rPr>
            <w:rStyle w:val="Hyperlink"/>
            <w:rFonts w:ascii="Times New Roman" w:hAnsi="Times New Roman" w:hint="eastAsia"/>
            <w:sz w:val="20"/>
            <w:szCs w:val="20"/>
            <w:shd w:val="clear" w:color="auto" w:fill="FFFFFF"/>
          </w:rPr>
          <w:t>nys100817.</w:t>
        </w:r>
        <w:r w:rsidRPr="000228B2">
          <w:rPr>
            <w:rStyle w:val="Hyperlink"/>
            <w:rFonts w:ascii="Times New Roman" w:hAnsi="Times New Roman"/>
            <w:sz w:val="20"/>
            <w:szCs w:val="20"/>
            <w:shd w:val="clear" w:color="auto" w:fill="FFFFFF"/>
          </w:rPr>
          <w:t>0</w:t>
        </w:r>
        <w:r w:rsidRPr="000228B2">
          <w:rPr>
            <w:rStyle w:val="Hyperlink"/>
            <w:rFonts w:ascii="Times New Roman" w:hAnsi="Times New Roman" w:hint="eastAsia"/>
            <w:sz w:val="20"/>
            <w:szCs w:val="20"/>
            <w:shd w:val="clear" w:color="auto" w:fill="FFFFFF"/>
            <w:lang w:eastAsia="zh-CN"/>
          </w:rPr>
          <w:t>6</w:t>
        </w:r>
      </w:hyperlink>
      <w:r w:rsidRPr="000228B2">
        <w:rPr>
          <w:rFonts w:ascii="Times New Roman" w:hAnsi="Times New Roman"/>
          <w:color w:val="000000"/>
          <w:sz w:val="20"/>
          <w:szCs w:val="20"/>
          <w:shd w:val="clear" w:color="auto" w:fill="FFFFFF"/>
        </w:rPr>
        <w:t>.</w:t>
      </w:r>
    </w:p>
    <w:p w:rsidR="001F2B0E" w:rsidRPr="000228B2" w:rsidRDefault="001F2B0E" w:rsidP="004E6E5E">
      <w:pPr>
        <w:snapToGrid w:val="0"/>
        <w:spacing w:after="0" w:line="240" w:lineRule="auto"/>
        <w:jc w:val="both"/>
        <w:outlineLvl w:val="1"/>
        <w:rPr>
          <w:rFonts w:ascii="Times New Roman" w:eastAsia="Times New Roman" w:hAnsi="Times New Roman"/>
          <w:b/>
          <w:sz w:val="20"/>
          <w:szCs w:val="20"/>
        </w:rPr>
      </w:pPr>
    </w:p>
    <w:p w:rsidR="001F2B0E" w:rsidRPr="000228B2" w:rsidRDefault="001F2B0E" w:rsidP="004E6E5E">
      <w:pPr>
        <w:snapToGrid w:val="0"/>
        <w:spacing w:after="0" w:line="240" w:lineRule="auto"/>
        <w:jc w:val="both"/>
        <w:rPr>
          <w:rFonts w:ascii="Times New Roman" w:eastAsia="Calibri" w:hAnsi="Times New Roman"/>
          <w:sz w:val="20"/>
          <w:szCs w:val="20"/>
        </w:rPr>
      </w:pPr>
      <w:r w:rsidRPr="000228B2">
        <w:rPr>
          <w:rFonts w:ascii="Times New Roman" w:eastAsia="Calibri" w:hAnsi="Times New Roman"/>
          <w:b/>
          <w:sz w:val="20"/>
          <w:szCs w:val="20"/>
        </w:rPr>
        <w:t>Keyword:</w:t>
      </w:r>
      <w:r w:rsidRPr="000228B2">
        <w:rPr>
          <w:rFonts w:ascii="Times New Roman" w:eastAsia="Calibri" w:hAnsi="Times New Roman"/>
          <w:sz w:val="20"/>
          <w:szCs w:val="20"/>
        </w:rPr>
        <w:t xml:space="preserve"> </w:t>
      </w:r>
      <w:r w:rsidRPr="000228B2">
        <w:rPr>
          <w:rFonts w:ascii="Times New Roman" w:eastAsia="Times New Roman" w:hAnsi="Times New Roman"/>
          <w:sz w:val="20"/>
          <w:szCs w:val="20"/>
        </w:rPr>
        <w:t xml:space="preserve">Risk assessment, GMO, Insect resistant crops, Herbicide resistant crops, Bt, </w:t>
      </w:r>
      <w:proofErr w:type="spellStart"/>
      <w:r w:rsidRPr="000228B2">
        <w:rPr>
          <w:rFonts w:ascii="Times New Roman" w:eastAsia="Times New Roman" w:hAnsi="Times New Roman"/>
          <w:sz w:val="20"/>
          <w:szCs w:val="20"/>
        </w:rPr>
        <w:t>Glyphosate</w:t>
      </w:r>
      <w:proofErr w:type="spellEnd"/>
      <w:r w:rsidRPr="000228B2">
        <w:rPr>
          <w:rFonts w:ascii="Times New Roman" w:eastAsia="Times New Roman" w:hAnsi="Times New Roman"/>
          <w:sz w:val="20"/>
          <w:szCs w:val="20"/>
        </w:rPr>
        <w:t>.</w:t>
      </w:r>
    </w:p>
    <w:p w:rsidR="006F63F7" w:rsidRPr="000228B2" w:rsidRDefault="006F63F7" w:rsidP="004E6E5E">
      <w:pPr>
        <w:pStyle w:val="Default"/>
        <w:snapToGrid w:val="0"/>
        <w:jc w:val="both"/>
        <w:rPr>
          <w:b/>
          <w:sz w:val="20"/>
          <w:szCs w:val="20"/>
        </w:rPr>
      </w:pPr>
    </w:p>
    <w:p w:rsidR="006F63F7" w:rsidRPr="000228B2" w:rsidRDefault="006F63F7" w:rsidP="004E6E5E">
      <w:pPr>
        <w:pStyle w:val="Default"/>
        <w:snapToGrid w:val="0"/>
        <w:jc w:val="both"/>
        <w:rPr>
          <w:b/>
          <w:sz w:val="20"/>
          <w:szCs w:val="20"/>
        </w:rPr>
        <w:sectPr w:rsidR="006F63F7" w:rsidRPr="000228B2" w:rsidSect="00610540">
          <w:headerReference w:type="default" r:id="rId10"/>
          <w:footerReference w:type="default" r:id="rId11"/>
          <w:type w:val="continuous"/>
          <w:pgSz w:w="12240" w:h="15840" w:code="1"/>
          <w:pgMar w:top="1440" w:right="1440" w:bottom="1440" w:left="1440" w:header="720" w:footer="720" w:gutter="0"/>
          <w:pgNumType w:start="34"/>
          <w:cols w:space="720"/>
          <w:docGrid w:linePitch="360"/>
        </w:sectPr>
      </w:pPr>
    </w:p>
    <w:p w:rsidR="001F2B0E" w:rsidRPr="000228B2" w:rsidRDefault="004E6E5E" w:rsidP="004E6E5E">
      <w:pPr>
        <w:snapToGrid w:val="0"/>
        <w:spacing w:after="0" w:line="240" w:lineRule="auto"/>
        <w:jc w:val="both"/>
        <w:rPr>
          <w:rFonts w:ascii="Times New Roman" w:eastAsia="Calibri" w:hAnsi="Times New Roman"/>
          <w:b/>
          <w:sz w:val="20"/>
          <w:szCs w:val="20"/>
        </w:rPr>
      </w:pPr>
      <w:r w:rsidRPr="000228B2">
        <w:rPr>
          <w:rFonts w:ascii="Times New Roman" w:eastAsia="Calibri" w:hAnsi="Times New Roman"/>
          <w:b/>
          <w:sz w:val="20"/>
          <w:szCs w:val="20"/>
        </w:rPr>
        <w:lastRenderedPageBreak/>
        <w:t>Introduction</w:t>
      </w:r>
    </w:p>
    <w:p w:rsidR="001F2B0E" w:rsidRPr="000228B2" w:rsidRDefault="001F2B0E" w:rsidP="004E6E5E">
      <w:pPr>
        <w:snapToGrid w:val="0"/>
        <w:spacing w:after="0" w:line="240" w:lineRule="auto"/>
        <w:ind w:firstLine="425"/>
        <w:jc w:val="both"/>
        <w:rPr>
          <w:rFonts w:ascii="Times New Roman" w:eastAsia="Calibri" w:hAnsi="Times New Roman"/>
          <w:sz w:val="20"/>
          <w:szCs w:val="20"/>
        </w:rPr>
      </w:pPr>
      <w:r w:rsidRPr="000228B2">
        <w:rPr>
          <w:rFonts w:ascii="Times New Roman" w:eastAsia="Calibri" w:hAnsi="Times New Roman"/>
          <w:sz w:val="20"/>
          <w:szCs w:val="20"/>
        </w:rPr>
        <w:t xml:space="preserve">Genetically modified organism (GMO) is an organism, whose genome is purposely altered in a laboratory through GE technology for introducing new genes or silencing the existing ones, to introduce the desired and novel traits. </w:t>
      </w:r>
      <w:r w:rsidR="00876A4F" w:rsidRPr="000228B2">
        <w:rPr>
          <w:rFonts w:ascii="Times New Roman" w:eastAsia="Calibri" w:hAnsi="Times New Roman"/>
          <w:sz w:val="20"/>
          <w:szCs w:val="20"/>
        </w:rPr>
        <w:fldChar w:fldCharType="begin"/>
      </w:r>
      <w:r w:rsidRPr="000228B2">
        <w:rPr>
          <w:rFonts w:ascii="Times New Roman" w:eastAsia="Calibri" w:hAnsi="Times New Roman"/>
          <w:sz w:val="20"/>
          <w:szCs w:val="20"/>
        </w:rPr>
        <w:instrText xml:space="preserve"> ADDIN EN.CITE &lt;EndNote&gt;&lt;Cite&gt;&lt;Author&gt;Stemke&lt;/Author&gt;&lt;Year&gt;2004&lt;/Year&gt;&lt;RecNum&gt;25&lt;/RecNum&gt;&lt;DisplayText&gt;(Stemke, 2004)&lt;/DisplayText&gt;&lt;record&gt;&lt;rec-number&gt;25&lt;/rec-number&gt;&lt;foreign-keys&gt;&lt;key app="EN" db-id="de5t2rfr1wd2d8e0a5hv2aeorzw2aftavrsz" timestamp="1492501828"&gt;25&lt;/key&gt;&lt;/foreign-keys&gt;&lt;ref-type name="Book Section"&gt;5&lt;/ref-type&gt;&lt;contributors&gt;&lt;authors&gt;&lt;author&gt;Stemke, Douglas J&lt;/author&gt;&lt;/authors&gt;&lt;/contributors&gt;&lt;titles&gt;&lt;title&gt;Genetically Modified Microorganisms&lt;/title&gt;&lt;secondary-title&gt;The GMO Handbook&lt;/secondary-title&gt;&lt;/titles&gt;&lt;pages&gt;85-130&lt;/pages&gt;&lt;dates&gt;&lt;year&gt;2004&lt;/year&gt;&lt;/dates&gt;&lt;publisher&gt;Springer&lt;/publisher&gt;&lt;urls&gt;&lt;/urls&gt;&lt;/record&gt;&lt;/Cite&gt;&lt;/EndNote&gt;</w:instrText>
      </w:r>
      <w:r w:rsidR="00876A4F" w:rsidRPr="000228B2">
        <w:rPr>
          <w:rFonts w:ascii="Times New Roman" w:eastAsia="Calibri" w:hAnsi="Times New Roman"/>
          <w:sz w:val="20"/>
          <w:szCs w:val="20"/>
        </w:rPr>
        <w:fldChar w:fldCharType="separate"/>
      </w:r>
      <w:r w:rsidRPr="000228B2">
        <w:rPr>
          <w:rFonts w:ascii="Times New Roman" w:eastAsia="Calibri" w:hAnsi="Times New Roman"/>
          <w:noProof/>
          <w:sz w:val="20"/>
          <w:szCs w:val="20"/>
        </w:rPr>
        <w:t>(Stemke, 2004)</w:t>
      </w:r>
      <w:r w:rsidR="00876A4F" w:rsidRPr="000228B2">
        <w:rPr>
          <w:rFonts w:ascii="Times New Roman" w:eastAsia="Calibri" w:hAnsi="Times New Roman"/>
          <w:sz w:val="20"/>
          <w:szCs w:val="20"/>
        </w:rPr>
        <w:fldChar w:fldCharType="end"/>
      </w:r>
      <w:r w:rsidRPr="000228B2">
        <w:rPr>
          <w:rFonts w:ascii="Times New Roman" w:eastAsia="Calibri" w:hAnsi="Times New Roman"/>
          <w:sz w:val="20"/>
          <w:szCs w:val="20"/>
        </w:rPr>
        <w:t xml:space="preserve">. It is essential to trace the history of </w:t>
      </w:r>
      <w:proofErr w:type="spellStart"/>
      <w:r w:rsidRPr="000228B2">
        <w:rPr>
          <w:rFonts w:ascii="Times New Roman" w:eastAsia="Calibri" w:hAnsi="Times New Roman"/>
          <w:sz w:val="20"/>
          <w:szCs w:val="20"/>
        </w:rPr>
        <w:t>GMOs</w:t>
      </w:r>
      <w:proofErr w:type="spellEnd"/>
      <w:r w:rsidRPr="000228B2">
        <w:rPr>
          <w:rFonts w:ascii="Times New Roman" w:eastAsia="Calibri" w:hAnsi="Times New Roman"/>
          <w:sz w:val="20"/>
          <w:szCs w:val="20"/>
        </w:rPr>
        <w:t xml:space="preserve"> to fully understand the promises they hold and their impact on human life, like how GE technology enables us to manipulate the genetic material of an organism and how its foundation has laid. </w:t>
      </w:r>
      <w:proofErr w:type="spellStart"/>
      <w:r w:rsidRPr="000228B2">
        <w:rPr>
          <w:rFonts w:ascii="Times New Roman" w:eastAsia="Calibri" w:hAnsi="Times New Roman"/>
          <w:sz w:val="20"/>
          <w:szCs w:val="20"/>
        </w:rPr>
        <w:t>GMOs</w:t>
      </w:r>
      <w:proofErr w:type="spellEnd"/>
      <w:r w:rsidRPr="000228B2">
        <w:rPr>
          <w:rFonts w:ascii="Times New Roman" w:eastAsia="Calibri" w:hAnsi="Times New Roman"/>
          <w:sz w:val="20"/>
          <w:szCs w:val="20"/>
        </w:rPr>
        <w:t xml:space="preserve"> are not new their history can be traced as far back as dawn of civilization, continuous effort has been documented to improve the organism’s (plant and animal) yield </w:t>
      </w:r>
      <w:r w:rsidR="00876A4F" w:rsidRPr="000228B2">
        <w:rPr>
          <w:rFonts w:ascii="Times New Roman" w:eastAsia="Calibri" w:hAnsi="Times New Roman"/>
          <w:sz w:val="20"/>
          <w:szCs w:val="20"/>
        </w:rPr>
        <w:fldChar w:fldCharType="begin"/>
      </w:r>
      <w:r w:rsidRPr="000228B2">
        <w:rPr>
          <w:rFonts w:ascii="Times New Roman" w:eastAsia="Calibri" w:hAnsi="Times New Roman"/>
          <w:sz w:val="20"/>
          <w:szCs w:val="20"/>
        </w:rPr>
        <w:instrText xml:space="preserve"> ADDIN EN.CITE &lt;EndNote&gt;&lt;Cite&gt;&lt;Author&gt;Drewes&lt;/Author&gt;&lt;Year&gt;1993&lt;/Year&gt;&lt;RecNum&gt;79&lt;/RecNum&gt;&lt;DisplayText&gt;(Drewes, 1993)&lt;/DisplayText&gt;&lt;record&gt;&lt;rec-number&gt;79&lt;/rec-number&gt;&lt;foreign-keys&gt;&lt;key app="EN" db-id="de5t2rfr1wd2d8e0a5hv2aeorzw2aftavrsz" timestamp="1495524671"&gt;79&lt;/key&gt;&lt;/foreign-keys&gt;&lt;ref-type name="Journal Article"&gt;17&lt;/ref-type&gt;&lt;contributors&gt;&lt;authors&gt;&lt;author&gt;Drewes, J&lt;/author&gt;&lt;/authors&gt;&lt;/contributors&gt;&lt;titles&gt;&lt;title&gt;Into the 21st century&lt;/title&gt;&lt;secondary-title&gt;Biotechnology (NY)&lt;/secondary-title&gt;&lt;/titles&gt;&lt;periodical&gt;&lt;full-title&gt;Biotechnology (NY)&lt;/full-title&gt;&lt;/periodical&gt;&lt;pages&gt;S16-S20&lt;/pages&gt;&lt;volume&gt;11&lt;/volume&gt;&lt;dates&gt;&lt;year&gt;1993&lt;/year&gt;&lt;/dates&gt;&lt;urls&gt;&lt;/urls&gt;&lt;/record&gt;&lt;/Cite&gt;&lt;/EndNote&gt;</w:instrText>
      </w:r>
      <w:r w:rsidR="00876A4F" w:rsidRPr="000228B2">
        <w:rPr>
          <w:rFonts w:ascii="Times New Roman" w:eastAsia="Calibri" w:hAnsi="Times New Roman"/>
          <w:sz w:val="20"/>
          <w:szCs w:val="20"/>
        </w:rPr>
        <w:fldChar w:fldCharType="separate"/>
      </w:r>
      <w:r w:rsidRPr="000228B2">
        <w:rPr>
          <w:rFonts w:ascii="Times New Roman" w:eastAsia="Calibri" w:hAnsi="Times New Roman"/>
          <w:noProof/>
          <w:sz w:val="20"/>
          <w:szCs w:val="20"/>
        </w:rPr>
        <w:t>(Drewes, 1993)</w:t>
      </w:r>
      <w:r w:rsidR="00876A4F" w:rsidRPr="000228B2">
        <w:rPr>
          <w:rFonts w:ascii="Times New Roman" w:eastAsia="Calibri" w:hAnsi="Times New Roman"/>
          <w:sz w:val="20"/>
          <w:szCs w:val="20"/>
        </w:rPr>
        <w:fldChar w:fldCharType="end"/>
      </w:r>
      <w:r w:rsidRPr="000228B2">
        <w:rPr>
          <w:rFonts w:ascii="Times New Roman" w:eastAsia="Calibri" w:hAnsi="Times New Roman"/>
          <w:sz w:val="20"/>
          <w:szCs w:val="20"/>
        </w:rPr>
        <w:t>. The selective breeding (artificial selection) is the primitive method used by human after discovery of Mendel’s genetics in the 1860,</w:t>
      </w:r>
      <w:r w:rsidRPr="000228B2">
        <w:rPr>
          <w:rFonts w:ascii="Times New Roman" w:eastAsia="Calibri" w:hAnsi="Times New Roman"/>
          <w:color w:val="FF0000"/>
          <w:sz w:val="20"/>
          <w:szCs w:val="20"/>
        </w:rPr>
        <w:t xml:space="preserve"> </w:t>
      </w:r>
      <w:r w:rsidR="00876A4F" w:rsidRPr="000228B2">
        <w:rPr>
          <w:rFonts w:ascii="Times New Roman" w:eastAsia="Calibri" w:hAnsi="Times New Roman"/>
          <w:sz w:val="20"/>
          <w:szCs w:val="20"/>
        </w:rPr>
        <w:fldChar w:fldCharType="begin"/>
      </w:r>
      <w:r w:rsidRPr="000228B2">
        <w:rPr>
          <w:rFonts w:ascii="Times New Roman" w:eastAsia="Calibri" w:hAnsi="Times New Roman"/>
          <w:sz w:val="20"/>
          <w:szCs w:val="20"/>
        </w:rPr>
        <w:instrText xml:space="preserve"> ADDIN EN.CITE &lt;EndNote&gt;&lt;Cite&gt;&lt;Author&gt;SEMINAR&lt;/Author&gt;&lt;Year&gt;2014&lt;/Year&gt;&lt;RecNum&gt;80&lt;/RecNum&gt;&lt;DisplayText&gt;(SEMINAR, 2014)&lt;/DisplayText&gt;&lt;record&gt;&lt;rec-number&gt;80&lt;/rec-number&gt;&lt;foreign-keys&gt;&lt;key app="EN" db-id="de5t2rfr1wd2d8e0a5hv2aeorzw2aftavrsz" timestamp="1495524853"&gt;80&lt;/key&gt;&lt;/foreign-keys&gt;&lt;ref-type name="Thesis"&gt;32&lt;/ref-type&gt;&lt;contributors&gt;&lt;authors&gt;&lt;author&gt;SEMINAR, A&lt;/author&gt;&lt;/authors&gt;&lt;/contributors&gt;&lt;titles&gt;&lt;title&gt;GM FOODS; IN CONTEXT OF DEVELOPING COUNTRIES&lt;/title&gt;&lt;/titles&gt;&lt;dates&gt;&lt;year&gt;2014&lt;/year&gt;&lt;/dates&gt;&lt;publisher&gt;TRIBHUVAN UNIVERSITY&lt;/publisher&gt;&lt;urls&gt;&lt;/urls&gt;&lt;/record&gt;&lt;/Cite&gt;&lt;/EndNote&gt;</w:instrText>
      </w:r>
      <w:r w:rsidR="00876A4F" w:rsidRPr="000228B2">
        <w:rPr>
          <w:rFonts w:ascii="Times New Roman" w:eastAsia="Calibri" w:hAnsi="Times New Roman"/>
          <w:sz w:val="20"/>
          <w:szCs w:val="20"/>
        </w:rPr>
        <w:fldChar w:fldCharType="separate"/>
      </w:r>
      <w:r w:rsidRPr="000228B2">
        <w:rPr>
          <w:rFonts w:ascii="Times New Roman" w:eastAsia="Calibri" w:hAnsi="Times New Roman"/>
          <w:noProof/>
          <w:sz w:val="20"/>
          <w:szCs w:val="20"/>
        </w:rPr>
        <w:t>(SEMINAR, 2014)</w:t>
      </w:r>
      <w:r w:rsidR="00876A4F" w:rsidRPr="000228B2">
        <w:rPr>
          <w:rFonts w:ascii="Times New Roman" w:eastAsia="Calibri" w:hAnsi="Times New Roman"/>
          <w:sz w:val="20"/>
          <w:szCs w:val="20"/>
        </w:rPr>
        <w:fldChar w:fldCharType="end"/>
      </w:r>
      <w:r w:rsidRPr="000228B2">
        <w:rPr>
          <w:rFonts w:ascii="Times New Roman" w:eastAsia="Calibri" w:hAnsi="Times New Roman"/>
          <w:sz w:val="20"/>
          <w:szCs w:val="20"/>
        </w:rPr>
        <w:t xml:space="preserve"> to enhance the organism’s productivity. In selective breeding, the organism with desired qualities was chosen and bred to produced offspring with that desired and novel traits for many generations </w:t>
      </w:r>
      <w:r w:rsidR="00876A4F" w:rsidRPr="000228B2">
        <w:rPr>
          <w:rFonts w:ascii="Times New Roman" w:eastAsia="Calibri" w:hAnsi="Times New Roman"/>
          <w:sz w:val="20"/>
          <w:szCs w:val="20"/>
        </w:rPr>
        <w:fldChar w:fldCharType="begin"/>
      </w:r>
      <w:r w:rsidRPr="000228B2">
        <w:rPr>
          <w:rFonts w:ascii="Times New Roman" w:eastAsia="Calibri" w:hAnsi="Times New Roman"/>
          <w:sz w:val="20"/>
          <w:szCs w:val="20"/>
        </w:rPr>
        <w:instrText xml:space="preserve"> ADDIN EN.CITE &lt;EndNote&gt;&lt;Cite&gt;&lt;Author&gt;Kimmelman&lt;/Author&gt;&lt;Year&gt;2013&lt;/Year&gt;&lt;RecNum&gt;26&lt;/RecNum&gt;&lt;DisplayText&gt;(Kimmelman, 2013)&lt;/DisplayText&gt;&lt;record&gt;&lt;rec-number&gt;26&lt;/rec-number&gt;&lt;foreign-keys&gt;&lt;key app="EN" db-id="de5t2rfr1wd2d8e0a5hv2aeorzw2aftavrsz" timestamp="1492540536"&gt;26&lt;/key&gt;&lt;key app="ENWeb" db-id=""&gt;0&lt;/key&gt;&lt;/foreign-keys&gt;&lt;ref-type name="Generic"&gt;13&lt;/ref-type&gt;&lt;contributors&gt;&lt;authors&gt;&lt;author&gt;Kimmelman, Barbara&lt;/author&gt;&lt;/authors&gt;&lt;/contributors&gt;&lt;titles&gt;&lt;title&gt;Noel Kingsbury. Hybrid: The History and Science of Plant Breeding. xv+ 493 pp., bibl., index. Chicago/London: University of Chicago Press, 2011. $20 (paper)&lt;/title&gt;&lt;/titles&gt;&lt;dates&gt;&lt;year&gt;2013&lt;/year&gt;&lt;/dates&gt;&lt;urls&gt;&lt;/urls&gt;&lt;/record&gt;&lt;/Cite&gt;&lt;/EndNote&gt;</w:instrText>
      </w:r>
      <w:r w:rsidR="00876A4F" w:rsidRPr="000228B2">
        <w:rPr>
          <w:rFonts w:ascii="Times New Roman" w:eastAsia="Calibri" w:hAnsi="Times New Roman"/>
          <w:sz w:val="20"/>
          <w:szCs w:val="20"/>
        </w:rPr>
        <w:fldChar w:fldCharType="separate"/>
      </w:r>
      <w:r w:rsidRPr="000228B2">
        <w:rPr>
          <w:rFonts w:ascii="Times New Roman" w:eastAsia="Calibri" w:hAnsi="Times New Roman"/>
          <w:noProof/>
          <w:sz w:val="20"/>
          <w:szCs w:val="20"/>
        </w:rPr>
        <w:t>(Kimmelman, 2013)</w:t>
      </w:r>
      <w:r w:rsidR="00876A4F" w:rsidRPr="000228B2">
        <w:rPr>
          <w:rFonts w:ascii="Times New Roman" w:eastAsia="Calibri" w:hAnsi="Times New Roman"/>
          <w:sz w:val="20"/>
          <w:szCs w:val="20"/>
        </w:rPr>
        <w:fldChar w:fldCharType="end"/>
      </w:r>
      <w:r w:rsidRPr="000228B2">
        <w:rPr>
          <w:rFonts w:ascii="Times New Roman" w:eastAsia="Calibri" w:hAnsi="Times New Roman"/>
          <w:sz w:val="20"/>
          <w:szCs w:val="20"/>
        </w:rPr>
        <w:t xml:space="preserve">. Although selective breeding is quite promising to improve organism’s efficiency but it has many limitations and drawbacks. In conventional breeding method organism share large, unregulated fragments of their genomic DNA. That event can result in transfer of both desired and undesired traits in the offspring. These undesired traits sometime can cause hazards e.g. a conventionally bred potato verity produced excess amount of </w:t>
      </w:r>
      <w:proofErr w:type="spellStart"/>
      <w:r w:rsidRPr="000228B2">
        <w:rPr>
          <w:rFonts w:ascii="Times New Roman" w:eastAsia="Calibri" w:hAnsi="Times New Roman"/>
          <w:sz w:val="20"/>
          <w:szCs w:val="20"/>
        </w:rPr>
        <w:lastRenderedPageBreak/>
        <w:t>glycoalkaloids</w:t>
      </w:r>
      <w:proofErr w:type="spellEnd"/>
      <w:r w:rsidRPr="000228B2">
        <w:rPr>
          <w:rFonts w:ascii="Times New Roman" w:eastAsia="Calibri" w:hAnsi="Times New Roman"/>
          <w:sz w:val="20"/>
          <w:szCs w:val="20"/>
        </w:rPr>
        <w:t xml:space="preserve">. That cause alkaloid poisoning which results in gastrointestinal, neurological, circulatory, and dermatological problems </w:t>
      </w:r>
      <w:r w:rsidR="00876A4F" w:rsidRPr="000228B2">
        <w:rPr>
          <w:rFonts w:ascii="Times New Roman" w:eastAsia="Calibri" w:hAnsi="Times New Roman"/>
          <w:sz w:val="20"/>
          <w:szCs w:val="20"/>
        </w:rPr>
        <w:fldChar w:fldCharType="begin"/>
      </w:r>
      <w:r w:rsidRPr="000228B2">
        <w:rPr>
          <w:rFonts w:ascii="Times New Roman" w:eastAsia="Calibri" w:hAnsi="Times New Roman"/>
          <w:sz w:val="20"/>
          <w:szCs w:val="20"/>
        </w:rPr>
        <w:instrText xml:space="preserve"> ADDIN EN.CITE &lt;EndNote&gt;&lt;Cite&gt;&lt;Author&gt;Roots&lt;/Author&gt;&lt;Year&gt;2007&lt;/Year&gt;&lt;RecNum&gt;82&lt;/RecNum&gt;&lt;DisplayText&gt;(Roots, 2007)&lt;/DisplayText&gt;&lt;record&gt;&lt;rec-number&gt;82&lt;/rec-number&gt;&lt;foreign-keys&gt;&lt;key app="EN" db-id="de5t2rfr1wd2d8e0a5hv2aeorzw2aftavrsz" timestamp="1495525001"&gt;82&lt;/key&gt;&lt;/foreign-keys&gt;&lt;ref-type name="Book"&gt;6&lt;/ref-type&gt;&lt;contributors&gt;&lt;authors&gt;&lt;author&gt;Roots, Clive&lt;/author&gt;&lt;/authors&gt;&lt;/contributors&gt;&lt;titles&gt;&lt;title&gt;Domestication&lt;/title&gt;&lt;/titles&gt;&lt;dates&gt;&lt;year&gt;2007&lt;/year&gt;&lt;/dates&gt;&lt;publisher&gt;Greenwood Publishing Group&lt;/publisher&gt;&lt;isbn&gt;0313339872&lt;/isbn&gt;&lt;urls&gt;&lt;/urls&gt;&lt;/record&gt;&lt;/Cite&gt;&lt;/EndNote&gt;</w:instrText>
      </w:r>
      <w:r w:rsidR="00876A4F" w:rsidRPr="000228B2">
        <w:rPr>
          <w:rFonts w:ascii="Times New Roman" w:eastAsia="Calibri" w:hAnsi="Times New Roman"/>
          <w:sz w:val="20"/>
          <w:szCs w:val="20"/>
        </w:rPr>
        <w:fldChar w:fldCharType="separate"/>
      </w:r>
      <w:r w:rsidRPr="000228B2">
        <w:rPr>
          <w:rFonts w:ascii="Times New Roman" w:eastAsia="Calibri" w:hAnsi="Times New Roman"/>
          <w:noProof/>
          <w:sz w:val="20"/>
          <w:szCs w:val="20"/>
        </w:rPr>
        <w:t>(Roots, 2007)</w:t>
      </w:r>
      <w:r w:rsidR="00876A4F" w:rsidRPr="000228B2">
        <w:rPr>
          <w:rFonts w:ascii="Times New Roman" w:eastAsia="Calibri" w:hAnsi="Times New Roman"/>
          <w:sz w:val="20"/>
          <w:szCs w:val="20"/>
        </w:rPr>
        <w:fldChar w:fldCharType="end"/>
      </w:r>
      <w:r w:rsidRPr="000228B2">
        <w:rPr>
          <w:rFonts w:ascii="Times New Roman" w:eastAsia="Calibri" w:hAnsi="Times New Roman"/>
          <w:sz w:val="20"/>
          <w:szCs w:val="20"/>
        </w:rPr>
        <w:t xml:space="preserve">. To develop an organism with stable desired trait, breeders have to bred the organism many times over multiple generations That extensive crossbreeding laid to many complications, like introduction of unwanted genes, extensive management and high cost. The main limitation of selective breeding is the exchange of genomic material occurs only in organisms who belong to same species </w:t>
      </w:r>
      <w:r w:rsidR="00876A4F" w:rsidRPr="000228B2">
        <w:rPr>
          <w:rFonts w:ascii="Times New Roman" w:eastAsia="Calibri" w:hAnsi="Times New Roman"/>
          <w:sz w:val="20"/>
          <w:szCs w:val="20"/>
        </w:rPr>
        <w:fldChar w:fldCharType="begin"/>
      </w:r>
      <w:r w:rsidRPr="000228B2">
        <w:rPr>
          <w:rFonts w:ascii="Times New Roman" w:eastAsia="Calibri" w:hAnsi="Times New Roman"/>
          <w:sz w:val="20"/>
          <w:szCs w:val="20"/>
        </w:rPr>
        <w:instrText xml:space="preserve"> ADDIN EN.CITE &lt;EndNote&gt;&lt;Cite&gt;&lt;Author&gt;Zohary&lt;/Author&gt;&lt;Year&gt;2012&lt;/Year&gt;&lt;RecNum&gt;83&lt;/RecNum&gt;&lt;DisplayText&gt;(Zohary et al., 2012)&lt;/DisplayText&gt;&lt;record&gt;&lt;rec-number&gt;83&lt;/rec-number&gt;&lt;foreign-keys&gt;&lt;key app="EN" db-id="de5t2rfr1wd2d8e0a5hv2aeorzw2aftavrsz" timestamp="1495525043"&gt;83&lt;/key&gt;&lt;/foreign-keys&gt;&lt;ref-type name="Book"&gt;6&lt;/ref-type&gt;&lt;contributors&gt;&lt;authors&gt;&lt;author&gt;Zohary, Daniel&lt;/author&gt;&lt;author&gt;Hopf, Maria&lt;/author&gt;&lt;author&gt;Weiss, Ehud&lt;/author&gt;&lt;/authors&gt;&lt;/contributors&gt;&lt;titles&gt;&lt;title&gt;Domestication of Plants in the Old World: The origin and spread of domesticated plants in Southwest Asia, Europe, and the Mediterranean Basin&lt;/title&gt;&lt;/titles&gt;&lt;dates&gt;&lt;year&gt;2012&lt;/year&gt;&lt;/dates&gt;&lt;publisher&gt;Oxford University Press on Demand&lt;/publisher&gt;&lt;isbn&gt;0199549060&lt;/isbn&gt;&lt;urls&gt;&lt;/urls&gt;&lt;/record&gt;&lt;/Cite&gt;&lt;/EndNote&gt;</w:instrText>
      </w:r>
      <w:r w:rsidR="00876A4F" w:rsidRPr="000228B2">
        <w:rPr>
          <w:rFonts w:ascii="Times New Roman" w:eastAsia="Calibri" w:hAnsi="Times New Roman"/>
          <w:sz w:val="20"/>
          <w:szCs w:val="20"/>
        </w:rPr>
        <w:fldChar w:fldCharType="separate"/>
      </w:r>
      <w:r w:rsidRPr="000228B2">
        <w:rPr>
          <w:rFonts w:ascii="Times New Roman" w:eastAsia="Calibri" w:hAnsi="Times New Roman"/>
          <w:noProof/>
          <w:sz w:val="20"/>
          <w:szCs w:val="20"/>
        </w:rPr>
        <w:t>(Zohary et al., 2012)</w:t>
      </w:r>
      <w:r w:rsidR="00876A4F" w:rsidRPr="000228B2">
        <w:rPr>
          <w:rFonts w:ascii="Times New Roman" w:eastAsia="Calibri" w:hAnsi="Times New Roman"/>
          <w:sz w:val="20"/>
          <w:szCs w:val="20"/>
        </w:rPr>
        <w:fldChar w:fldCharType="end"/>
      </w:r>
      <w:r w:rsidRPr="000228B2">
        <w:rPr>
          <w:rFonts w:ascii="Times New Roman" w:eastAsia="Calibri" w:hAnsi="Times New Roman"/>
          <w:sz w:val="20"/>
          <w:szCs w:val="20"/>
        </w:rPr>
        <w:t>. These problems were overcome by the discovery of DNA in mid-20 century, which brings the revolution in biology that compel scientist to exploit the organism traits by manipulating the DNA in laboratory know as genetic engineering (GE). GE technology allow to insert only target gene and also avoiding the extensive crossbreeding over multiple generation for introducing the desired traits. The biggest milestone in GE technology is the transfer of desired genes across the species to acquire the novel traits</w:t>
      </w:r>
      <w:r w:rsidR="00876A4F" w:rsidRPr="000228B2">
        <w:rPr>
          <w:rFonts w:ascii="Times New Roman" w:eastAsia="Calibri" w:hAnsi="Times New Roman"/>
          <w:sz w:val="20"/>
          <w:szCs w:val="20"/>
        </w:rPr>
        <w:fldChar w:fldCharType="begin"/>
      </w:r>
      <w:r w:rsidRPr="000228B2">
        <w:rPr>
          <w:rFonts w:ascii="Times New Roman" w:eastAsia="Calibri" w:hAnsi="Times New Roman"/>
          <w:sz w:val="20"/>
          <w:szCs w:val="20"/>
        </w:rPr>
        <w:instrText xml:space="preserve"> ADDIN EN.CITE &lt;EndNote&gt;&lt;Cite&gt;&lt;Author&gt;Woolsey&lt;/Author&gt;&lt;Year&gt;2013&lt;/Year&gt;&lt;RecNum&gt;85&lt;/RecNum&gt;&lt;DisplayText&gt;(Woolsey, 2013)&lt;/DisplayText&gt;&lt;record&gt;&lt;rec-number&gt;85&lt;/rec-number&gt;&lt;foreign-keys&gt;&lt;key app="EN" db-id="de5t2rfr1wd2d8e0a5hv2aeorzw2aftavrsz" timestamp="1495525182"&gt;85&lt;/key&gt;&lt;/foreign-keys&gt;&lt;ref-type name="Journal Article"&gt;17&lt;/ref-type&gt;&lt;contributors&gt;&lt;authors&gt;&lt;author&gt;Woolsey, GL&lt;/author&gt;&lt;/authors&gt;&lt;/contributors&gt;&lt;titles&gt;&lt;title&gt;GMO timeline: A history of genetically modified foods&lt;/title&gt;&lt;secondary-title&gt;Rosebud Magazine&lt;/secondary-title&gt;&lt;/titles&gt;&lt;periodical&gt;&lt;full-title&gt;Rosebud Magazine&lt;/full-title&gt;&lt;/periodical&gt;&lt;dates&gt;&lt;year&gt;2013&lt;/year&gt;&lt;/dates&gt;&lt;urls&gt;&lt;/urls&gt;&lt;/record&gt;&lt;/Cite&gt;&lt;/EndNote&gt;</w:instrText>
      </w:r>
      <w:r w:rsidR="00876A4F" w:rsidRPr="000228B2">
        <w:rPr>
          <w:rFonts w:ascii="Times New Roman" w:eastAsia="Calibri" w:hAnsi="Times New Roman"/>
          <w:sz w:val="20"/>
          <w:szCs w:val="20"/>
        </w:rPr>
        <w:fldChar w:fldCharType="separate"/>
      </w:r>
      <w:r w:rsidRPr="000228B2">
        <w:rPr>
          <w:rFonts w:ascii="Times New Roman" w:eastAsia="Calibri" w:hAnsi="Times New Roman"/>
          <w:noProof/>
          <w:sz w:val="20"/>
          <w:szCs w:val="20"/>
        </w:rPr>
        <w:t>(Woolsey, 2013)</w:t>
      </w:r>
      <w:r w:rsidR="00876A4F" w:rsidRPr="000228B2">
        <w:rPr>
          <w:rFonts w:ascii="Times New Roman" w:eastAsia="Calibri" w:hAnsi="Times New Roman"/>
          <w:sz w:val="20"/>
          <w:szCs w:val="20"/>
        </w:rPr>
        <w:fldChar w:fldCharType="end"/>
      </w:r>
      <w:r w:rsidRPr="000228B2">
        <w:rPr>
          <w:rFonts w:ascii="Times New Roman" w:eastAsia="Calibri" w:hAnsi="Times New Roman"/>
          <w:sz w:val="20"/>
          <w:szCs w:val="20"/>
        </w:rPr>
        <w:t xml:space="preserve">. </w:t>
      </w:r>
      <w:r w:rsidRPr="000228B2">
        <w:rPr>
          <w:rFonts w:ascii="Times New Roman" w:eastAsia="Calibri" w:hAnsi="Times New Roman"/>
          <w:b/>
          <w:sz w:val="20"/>
          <w:szCs w:val="20"/>
        </w:rPr>
        <w:t xml:space="preserve">Table </w:t>
      </w:r>
      <w:r w:rsidR="004E6E5E" w:rsidRPr="000228B2">
        <w:rPr>
          <w:rFonts w:ascii="Times New Roman" w:eastAsia="Calibri" w:hAnsi="Times New Roman"/>
          <w:b/>
          <w:sz w:val="20"/>
          <w:szCs w:val="20"/>
        </w:rPr>
        <w:t>1</w:t>
      </w:r>
      <w:r w:rsidRPr="000228B2">
        <w:rPr>
          <w:rFonts w:ascii="Times New Roman" w:eastAsia="Calibri" w:hAnsi="Times New Roman"/>
          <w:color w:val="FF0000"/>
          <w:sz w:val="20"/>
          <w:szCs w:val="20"/>
        </w:rPr>
        <w:t xml:space="preserve"> </w:t>
      </w:r>
      <w:r w:rsidRPr="000228B2">
        <w:rPr>
          <w:rFonts w:ascii="Times New Roman" w:eastAsia="Calibri" w:hAnsi="Times New Roman"/>
          <w:sz w:val="20"/>
          <w:szCs w:val="20"/>
        </w:rPr>
        <w:t xml:space="preserve">contains the mainly developed </w:t>
      </w:r>
      <w:proofErr w:type="spellStart"/>
      <w:r w:rsidRPr="000228B2">
        <w:rPr>
          <w:rFonts w:ascii="Times New Roman" w:eastAsia="Calibri" w:hAnsi="Times New Roman"/>
          <w:sz w:val="20"/>
          <w:szCs w:val="20"/>
        </w:rPr>
        <w:t>GMOs</w:t>
      </w:r>
      <w:proofErr w:type="spellEnd"/>
      <w:r w:rsidRPr="000228B2">
        <w:rPr>
          <w:rFonts w:ascii="Times New Roman" w:eastAsia="Calibri" w:hAnsi="Times New Roman"/>
          <w:sz w:val="20"/>
          <w:szCs w:val="20"/>
        </w:rPr>
        <w:t xml:space="preserve"> with their novel products.</w:t>
      </w:r>
    </w:p>
    <w:p w:rsidR="001F2B0E" w:rsidRPr="000228B2" w:rsidRDefault="004E6E5E" w:rsidP="004E6E5E">
      <w:pPr>
        <w:snapToGrid w:val="0"/>
        <w:spacing w:after="0" w:line="240" w:lineRule="auto"/>
        <w:jc w:val="both"/>
        <w:rPr>
          <w:rFonts w:ascii="Times New Roman" w:eastAsia="Calibri" w:hAnsi="Times New Roman"/>
          <w:b/>
          <w:sz w:val="20"/>
          <w:szCs w:val="20"/>
        </w:rPr>
      </w:pPr>
      <w:r w:rsidRPr="000228B2">
        <w:rPr>
          <w:rFonts w:ascii="Times New Roman" w:eastAsia="Calibri" w:hAnsi="Times New Roman"/>
          <w:b/>
          <w:sz w:val="20"/>
          <w:szCs w:val="20"/>
        </w:rPr>
        <w:t>Genetically Modified Crops In Agriculture</w:t>
      </w:r>
    </w:p>
    <w:p w:rsidR="001F2B0E" w:rsidRPr="000228B2" w:rsidRDefault="001F2B0E" w:rsidP="00ED5922">
      <w:pPr>
        <w:pStyle w:val="Default"/>
        <w:snapToGrid w:val="0"/>
        <w:ind w:firstLine="425"/>
        <w:jc w:val="both"/>
        <w:rPr>
          <w:rFonts w:eastAsia="Calibri"/>
          <w:color w:val="auto"/>
          <w:sz w:val="20"/>
          <w:szCs w:val="20"/>
        </w:rPr>
      </w:pPr>
      <w:r w:rsidRPr="000228B2">
        <w:rPr>
          <w:rFonts w:eastAsia="Calibri"/>
          <w:color w:val="auto"/>
          <w:sz w:val="20"/>
          <w:szCs w:val="20"/>
        </w:rPr>
        <w:t xml:space="preserve">GM crops revolutionized the agriculture by improving the crops productivity to ensure an adequate food supply, better nutritional quality, taste, tolerance to herbicide, resistance to certain pests and diseases, longer shelf life and facing the non-biological stress </w:t>
      </w:r>
      <w:r w:rsidR="00876A4F" w:rsidRPr="000228B2">
        <w:rPr>
          <w:rFonts w:eastAsia="Calibri"/>
          <w:color w:val="auto"/>
          <w:sz w:val="20"/>
          <w:szCs w:val="20"/>
        </w:rPr>
        <w:fldChar w:fldCharType="begin"/>
      </w:r>
      <w:r w:rsidRPr="000228B2">
        <w:rPr>
          <w:rFonts w:eastAsia="Calibri"/>
          <w:color w:val="auto"/>
          <w:sz w:val="20"/>
          <w:szCs w:val="20"/>
        </w:rPr>
        <w:instrText xml:space="preserve"> ADDIN EN.CITE &lt;EndNote&gt;&lt;Cite&gt;&lt;Author&gt;Meiri&lt;/Author&gt;&lt;Year&gt;1998&lt;/Year&gt;&lt;RecNum&gt;86&lt;/RecNum&gt;&lt;DisplayText&gt;(Meiri and Altman, 1998)&lt;/DisplayText&gt;&lt;record&gt;&lt;rec-number&gt;86&lt;/rec-number&gt;&lt;foreign-keys&gt;&lt;key app="EN" db-id="de5t2rfr1wd2d8e0a5hv2aeorzw2aftavrsz" timestamp="1495525234"&gt;86&lt;/key&gt;&lt;/foreign-keys&gt;&lt;ref-type name="Journal Article"&gt;17&lt;/ref-type&gt;&lt;contributors&gt;&lt;authors&gt;&lt;author&gt;Meiri, Hamutal&lt;/author&gt;&lt;author&gt;Altman, Arie&lt;/author&gt;&lt;/authors&gt;&lt;/contributors&gt;&lt;titles&gt;&lt;title&gt;Agriculture and agricultural biotechnology: Development trends toward the 21st century&lt;/title&gt;&lt;secondary-title&gt;Agricultural Biotechnology&lt;/secondary-title&gt;&lt;/titles&gt;&lt;periodical&gt;&lt;full-title&gt;Agricultural Biotechnology&lt;/full-title&gt;&lt;/periodical&gt;&lt;pages&gt;1-17&lt;/pages&gt;&lt;dates&gt;&lt;year&gt;1998&lt;/year&gt;&lt;/dates&gt;&lt;urls&gt;&lt;/urls&gt;&lt;/record&gt;&lt;/Cite&gt;&lt;/EndNote&gt;</w:instrText>
      </w:r>
      <w:r w:rsidR="00876A4F" w:rsidRPr="000228B2">
        <w:rPr>
          <w:rFonts w:eastAsia="Calibri"/>
          <w:color w:val="auto"/>
          <w:sz w:val="20"/>
          <w:szCs w:val="20"/>
        </w:rPr>
        <w:fldChar w:fldCharType="separate"/>
      </w:r>
      <w:r w:rsidRPr="000228B2">
        <w:rPr>
          <w:rFonts w:eastAsia="Calibri"/>
          <w:noProof/>
          <w:color w:val="auto"/>
          <w:sz w:val="20"/>
          <w:szCs w:val="20"/>
        </w:rPr>
        <w:t>(Meiri and Altman, 1998)</w:t>
      </w:r>
      <w:r w:rsidR="00876A4F" w:rsidRPr="000228B2">
        <w:rPr>
          <w:rFonts w:eastAsia="Calibri"/>
          <w:color w:val="auto"/>
          <w:sz w:val="20"/>
          <w:szCs w:val="20"/>
        </w:rPr>
        <w:fldChar w:fldCharType="end"/>
      </w:r>
      <w:r w:rsidRPr="000228B2">
        <w:rPr>
          <w:rFonts w:eastAsia="Calibri"/>
          <w:color w:val="auto"/>
          <w:sz w:val="20"/>
          <w:szCs w:val="20"/>
        </w:rPr>
        <w:t xml:space="preserve">. Now GM </w:t>
      </w:r>
      <w:r w:rsidRPr="000228B2">
        <w:rPr>
          <w:rFonts w:eastAsia="Calibri"/>
          <w:color w:val="auto"/>
          <w:sz w:val="20"/>
          <w:szCs w:val="20"/>
        </w:rPr>
        <w:lastRenderedPageBreak/>
        <w:t xml:space="preserve">crops are widely practice across the globe due to the potential they hold like economically beneficial, novelty of products and its ability to fulfill the demand of food supply of the increasing population. Conventional agricultural practices have serious limitation and drawbacks. It cannot satisfy the food </w:t>
      </w:r>
      <w:r w:rsidRPr="000228B2">
        <w:rPr>
          <w:rFonts w:eastAsia="Calibri"/>
          <w:color w:val="auto"/>
          <w:sz w:val="20"/>
          <w:szCs w:val="20"/>
        </w:rPr>
        <w:lastRenderedPageBreak/>
        <w:t xml:space="preserve">and product demands of world’s increasing population in an economic way </w:t>
      </w:r>
      <w:r w:rsidR="00876A4F" w:rsidRPr="000228B2">
        <w:rPr>
          <w:rFonts w:eastAsia="Calibri"/>
          <w:color w:val="auto"/>
          <w:sz w:val="20"/>
          <w:szCs w:val="20"/>
        </w:rPr>
        <w:fldChar w:fldCharType="begin"/>
      </w:r>
      <w:r w:rsidRPr="000228B2">
        <w:rPr>
          <w:rFonts w:eastAsia="Calibri"/>
          <w:color w:val="auto"/>
          <w:sz w:val="20"/>
          <w:szCs w:val="20"/>
        </w:rPr>
        <w:instrText xml:space="preserve"> ADDIN EN.CITE &lt;EndNote&gt;&lt;Cite&gt;&lt;Author&gt;James&lt;/Author&gt;&lt;Year&gt;2002&lt;/Year&gt;&lt;RecNum&gt;87&lt;/RecNum&gt;&lt;DisplayText&gt;(James, 2002)&lt;/DisplayText&gt;&lt;record&gt;&lt;rec-number&gt;87&lt;/rec-number&gt;&lt;foreign-keys&gt;&lt;key app="EN" db-id="de5t2rfr1wd2d8e0a5hv2aeorzw2aftavrsz" timestamp="1495525290"&gt;87&lt;/key&gt;&lt;/foreign-keys&gt;&lt;ref-type name="Journal Article"&gt;17&lt;/ref-type&gt;&lt;contributors&gt;&lt;authors&gt;&lt;author&gt;James, C&lt;/author&gt;&lt;/authors&gt;&lt;/contributors&gt;&lt;titles&gt;&lt;title&gt;Preview: global status of commercialized transgenic crops&lt;/title&gt;&lt;secondary-title&gt;ISAAA briefs&lt;/secondary-title&gt;&lt;/titles&gt;&lt;periodical&gt;&lt;full-title&gt;ISAAA briefs&lt;/full-title&gt;&lt;/periodical&gt;&lt;pages&gt;17&lt;/pages&gt;&lt;number&gt;27&lt;/number&gt;&lt;dates&gt;&lt;year&gt;2002&lt;/year&gt;&lt;/dates&gt;&lt;urls&gt;&lt;/urls&gt;&lt;/record&gt;&lt;/Cite&gt;&lt;/EndNote&gt;</w:instrText>
      </w:r>
      <w:r w:rsidR="00876A4F" w:rsidRPr="000228B2">
        <w:rPr>
          <w:rFonts w:eastAsia="Calibri"/>
          <w:color w:val="auto"/>
          <w:sz w:val="20"/>
          <w:szCs w:val="20"/>
        </w:rPr>
        <w:fldChar w:fldCharType="separate"/>
      </w:r>
      <w:r w:rsidRPr="000228B2">
        <w:rPr>
          <w:rFonts w:eastAsia="Calibri"/>
          <w:noProof/>
          <w:color w:val="auto"/>
          <w:sz w:val="20"/>
          <w:szCs w:val="20"/>
        </w:rPr>
        <w:t>(James, 2002)</w:t>
      </w:r>
      <w:r w:rsidR="00876A4F" w:rsidRPr="000228B2">
        <w:rPr>
          <w:rFonts w:eastAsia="Calibri"/>
          <w:color w:val="auto"/>
          <w:sz w:val="20"/>
          <w:szCs w:val="20"/>
        </w:rPr>
        <w:fldChar w:fldCharType="end"/>
      </w:r>
      <w:r w:rsidR="004B3BD5" w:rsidRPr="000228B2">
        <w:rPr>
          <w:rFonts w:eastAsia="Calibri"/>
          <w:color w:val="auto"/>
          <w:sz w:val="20"/>
          <w:szCs w:val="20"/>
        </w:rPr>
        <w:t xml:space="preserve">. </w:t>
      </w:r>
      <w:bookmarkStart w:id="1" w:name="_Hlk485816568"/>
      <w:r w:rsidR="004B3BD5" w:rsidRPr="000228B2">
        <w:rPr>
          <w:rFonts w:eastAsia="Calibri"/>
          <w:color w:val="auto"/>
          <w:sz w:val="20"/>
          <w:szCs w:val="20"/>
        </w:rPr>
        <w:t>I</w:t>
      </w:r>
      <w:r w:rsidRPr="000228B2">
        <w:rPr>
          <w:rFonts w:eastAsia="Calibri"/>
          <w:color w:val="auto"/>
          <w:sz w:val="20"/>
          <w:szCs w:val="20"/>
        </w:rPr>
        <w:t xml:space="preserve">n 1980’s GE technology were extensively </w:t>
      </w:r>
      <w:bookmarkStart w:id="2" w:name="_Hlk485816472"/>
      <w:r w:rsidRPr="000228B2">
        <w:rPr>
          <w:rFonts w:eastAsia="Calibri"/>
          <w:color w:val="auto"/>
          <w:sz w:val="20"/>
          <w:szCs w:val="20"/>
        </w:rPr>
        <w:t>used in crop improvement. In 1983, first GM plant (</w:t>
      </w:r>
      <w:proofErr w:type="spellStart"/>
      <w:r w:rsidRPr="000228B2">
        <w:rPr>
          <w:rFonts w:eastAsia="Calibri"/>
          <w:i/>
          <w:color w:val="auto"/>
          <w:sz w:val="20"/>
          <w:szCs w:val="20"/>
        </w:rPr>
        <w:t>Nicotiana</w:t>
      </w:r>
      <w:proofErr w:type="spellEnd"/>
      <w:r w:rsidRPr="000228B2">
        <w:rPr>
          <w:rFonts w:eastAsia="Calibri"/>
          <w:i/>
          <w:color w:val="auto"/>
          <w:sz w:val="20"/>
          <w:szCs w:val="20"/>
        </w:rPr>
        <w:t xml:space="preserve"> </w:t>
      </w:r>
      <w:proofErr w:type="spellStart"/>
      <w:r w:rsidRPr="000228B2">
        <w:rPr>
          <w:rFonts w:eastAsia="Calibri"/>
          <w:i/>
          <w:color w:val="auto"/>
          <w:sz w:val="20"/>
          <w:szCs w:val="20"/>
        </w:rPr>
        <w:t>tabacum</w:t>
      </w:r>
      <w:proofErr w:type="spellEnd"/>
      <w:r w:rsidRPr="000228B2">
        <w:rPr>
          <w:rFonts w:eastAsia="Calibri"/>
          <w:color w:val="auto"/>
          <w:sz w:val="20"/>
          <w:szCs w:val="20"/>
        </w:rPr>
        <w:t xml:space="preserve">) was developed who have ability to resist the antibiotics </w:t>
      </w:r>
      <w:r w:rsidR="00876A4F" w:rsidRPr="000228B2">
        <w:rPr>
          <w:rFonts w:eastAsia="Calibri"/>
          <w:color w:val="auto"/>
          <w:sz w:val="20"/>
          <w:szCs w:val="20"/>
        </w:rPr>
        <w:fldChar w:fldCharType="begin"/>
      </w:r>
      <w:r w:rsidRPr="000228B2">
        <w:rPr>
          <w:rFonts w:eastAsia="Calibri"/>
          <w:color w:val="auto"/>
          <w:sz w:val="20"/>
          <w:szCs w:val="20"/>
        </w:rPr>
        <w:instrText xml:space="preserve"> ADDIN EN.CITE &lt;EndNote&gt;&lt;Cite&gt;&lt;Author&gt;Woolsey&lt;/Author&gt;&lt;Year&gt;2013&lt;/Year&gt;&lt;RecNum&gt;85&lt;/RecNum&gt;&lt;DisplayText&gt;(Woolsey, 2013)&lt;/DisplayText&gt;&lt;record&gt;&lt;rec-number&gt;85&lt;/rec-number&gt;&lt;foreign-keys&gt;&lt;key app="EN" db-id="de5t2rfr1wd2d8e0a5hv2aeorzw2aftavrsz" timestamp="1495525182"&gt;85&lt;/key&gt;&lt;/foreign-keys&gt;&lt;ref-type name="Journal Article"&gt;17&lt;/ref-type&gt;&lt;contributors&gt;&lt;authors&gt;&lt;author&gt;Woolsey, GL&lt;/author&gt;&lt;/authors&gt;&lt;/contributors&gt;&lt;titles&gt;&lt;title&gt;GMO timeline: A history of genetically modified foods&lt;/title&gt;&lt;secondary-title&gt;Rosebud Magazine&lt;/secondary-title&gt;&lt;/titles&gt;&lt;periodical&gt;&lt;full-title&gt;Rosebud Magazine&lt;/full-title&gt;&lt;/periodical&gt;&lt;dates&gt;&lt;year&gt;2013&lt;/year&gt;&lt;/dates&gt;&lt;urls&gt;&lt;/urls&gt;&lt;/record&gt;&lt;/Cite&gt;&lt;/EndNote&gt;</w:instrText>
      </w:r>
      <w:r w:rsidR="00876A4F" w:rsidRPr="000228B2">
        <w:rPr>
          <w:rFonts w:eastAsia="Calibri"/>
          <w:color w:val="auto"/>
          <w:sz w:val="20"/>
          <w:szCs w:val="20"/>
        </w:rPr>
        <w:fldChar w:fldCharType="separate"/>
      </w:r>
      <w:r w:rsidRPr="000228B2">
        <w:rPr>
          <w:rFonts w:eastAsia="Calibri"/>
          <w:noProof/>
          <w:color w:val="auto"/>
          <w:sz w:val="20"/>
          <w:szCs w:val="20"/>
        </w:rPr>
        <w:t>(Woolsey, 2013)</w:t>
      </w:r>
      <w:r w:rsidR="00876A4F" w:rsidRPr="000228B2">
        <w:rPr>
          <w:rFonts w:eastAsia="Calibri"/>
          <w:color w:val="auto"/>
          <w:sz w:val="20"/>
          <w:szCs w:val="20"/>
        </w:rPr>
        <w:fldChar w:fldCharType="end"/>
      </w:r>
      <w:r w:rsidRPr="000228B2">
        <w:rPr>
          <w:rFonts w:eastAsia="Calibri"/>
          <w:color w:val="auto"/>
          <w:sz w:val="20"/>
          <w:szCs w:val="20"/>
        </w:rPr>
        <w:t>.</w:t>
      </w:r>
      <w:bookmarkStart w:id="3" w:name="_Hlk485816204"/>
      <w:bookmarkEnd w:id="1"/>
      <w:bookmarkEnd w:id="2"/>
    </w:p>
    <w:bookmarkEnd w:id="3"/>
    <w:p w:rsidR="004E6E5E" w:rsidRPr="000228B2" w:rsidRDefault="004E6E5E" w:rsidP="00ED5922">
      <w:pPr>
        <w:pStyle w:val="Default"/>
        <w:snapToGrid w:val="0"/>
        <w:ind w:firstLine="425"/>
        <w:jc w:val="both"/>
        <w:rPr>
          <w:bCs/>
          <w:sz w:val="20"/>
          <w:szCs w:val="20"/>
          <w:lang w:eastAsia="zh-CN"/>
        </w:rPr>
        <w:sectPr w:rsidR="004E6E5E" w:rsidRPr="000228B2" w:rsidSect="006F63F7">
          <w:headerReference w:type="default" r:id="rId12"/>
          <w:footerReference w:type="default" r:id="rId13"/>
          <w:type w:val="continuous"/>
          <w:pgSz w:w="12240" w:h="15840" w:code="1"/>
          <w:pgMar w:top="1440" w:right="1440" w:bottom="1440" w:left="1440" w:header="720" w:footer="720" w:gutter="0"/>
          <w:cols w:num="2" w:space="550"/>
          <w:docGrid w:linePitch="360"/>
        </w:sectPr>
      </w:pPr>
    </w:p>
    <w:p w:rsidR="004E6E5E" w:rsidRPr="000228B2" w:rsidRDefault="004E6E5E" w:rsidP="00ED5922">
      <w:pPr>
        <w:snapToGrid w:val="0"/>
        <w:spacing w:after="0" w:line="240" w:lineRule="auto"/>
        <w:rPr>
          <w:rFonts w:ascii="Times New Roman" w:hAnsi="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378"/>
        <w:gridCol w:w="2874"/>
        <w:gridCol w:w="2111"/>
        <w:gridCol w:w="2111"/>
      </w:tblGrid>
      <w:tr w:rsidR="004E6E5E" w:rsidRPr="000228B2" w:rsidTr="000228B2">
        <w:trPr>
          <w:jc w:val="center"/>
        </w:trPr>
        <w:tc>
          <w:tcPr>
            <w:tcW w:w="5000" w:type="pct"/>
            <w:gridSpan w:val="4"/>
            <w:vAlign w:val="center"/>
          </w:tcPr>
          <w:p w:rsidR="001F2B0E" w:rsidRPr="000228B2" w:rsidRDefault="001F2B0E" w:rsidP="00ED5922">
            <w:pPr>
              <w:snapToGrid w:val="0"/>
              <w:spacing w:after="0" w:line="240" w:lineRule="auto"/>
              <w:jc w:val="center"/>
              <w:rPr>
                <w:rFonts w:ascii="Times New Roman" w:eastAsiaTheme="minorEastAsia" w:hAnsi="Times New Roman"/>
                <w:sz w:val="20"/>
                <w:szCs w:val="20"/>
              </w:rPr>
            </w:pPr>
            <w:r w:rsidRPr="000228B2">
              <w:rPr>
                <w:rFonts w:ascii="Times New Roman" w:eastAsiaTheme="minorEastAsia" w:hAnsi="Times New Roman"/>
                <w:sz w:val="20"/>
                <w:szCs w:val="20"/>
              </w:rPr>
              <w:t>Table 1.</w:t>
            </w:r>
            <w:r w:rsidR="004B3BD5" w:rsidRPr="000228B2">
              <w:rPr>
                <w:rFonts w:ascii="Times New Roman" w:eastAsiaTheme="minorEastAsia" w:hAnsi="Times New Roman"/>
                <w:sz w:val="20"/>
                <w:szCs w:val="20"/>
              </w:rPr>
              <w:t xml:space="preserve"> </w:t>
            </w:r>
            <w:r w:rsidRPr="000228B2">
              <w:rPr>
                <w:rFonts w:ascii="Times New Roman" w:eastAsiaTheme="minorEastAsia" w:hAnsi="Times New Roman"/>
                <w:sz w:val="20"/>
                <w:szCs w:val="20"/>
              </w:rPr>
              <w:t xml:space="preserve">Mostly developed </w:t>
            </w:r>
            <w:proofErr w:type="spellStart"/>
            <w:r w:rsidRPr="000228B2">
              <w:rPr>
                <w:rFonts w:ascii="Times New Roman" w:eastAsiaTheme="minorEastAsia" w:hAnsi="Times New Roman"/>
                <w:sz w:val="20"/>
                <w:szCs w:val="20"/>
              </w:rPr>
              <w:t>GMOs</w:t>
            </w:r>
            <w:proofErr w:type="spellEnd"/>
            <w:r w:rsidRPr="000228B2">
              <w:rPr>
                <w:rFonts w:ascii="Times New Roman" w:eastAsiaTheme="minorEastAsia" w:hAnsi="Times New Roman"/>
                <w:sz w:val="20"/>
                <w:szCs w:val="20"/>
              </w:rPr>
              <w:t xml:space="preserve"> and their novel products</w:t>
            </w:r>
          </w:p>
        </w:tc>
      </w:tr>
      <w:tr w:rsidR="004E6E5E" w:rsidRPr="000228B2" w:rsidTr="000228B2">
        <w:trPr>
          <w:jc w:val="center"/>
        </w:trPr>
        <w:tc>
          <w:tcPr>
            <w:tcW w:w="1255" w:type="pct"/>
            <w:vAlign w:val="center"/>
          </w:tcPr>
          <w:p w:rsidR="001F2B0E" w:rsidRPr="000228B2" w:rsidRDefault="001F2B0E" w:rsidP="004E6E5E">
            <w:pPr>
              <w:snapToGrid w:val="0"/>
              <w:spacing w:after="0" w:line="240" w:lineRule="auto"/>
              <w:jc w:val="both"/>
              <w:rPr>
                <w:rFonts w:ascii="Times New Roman" w:eastAsiaTheme="minorEastAsia" w:hAnsi="Times New Roman"/>
                <w:b/>
                <w:sz w:val="20"/>
                <w:szCs w:val="20"/>
              </w:rPr>
            </w:pPr>
            <w:r w:rsidRPr="000228B2">
              <w:rPr>
                <w:rFonts w:ascii="Times New Roman" w:eastAsiaTheme="minorEastAsia" w:hAnsi="Times New Roman"/>
                <w:b/>
                <w:sz w:val="20"/>
                <w:szCs w:val="20"/>
              </w:rPr>
              <w:t>Bacteria</w:t>
            </w:r>
          </w:p>
        </w:tc>
        <w:tc>
          <w:tcPr>
            <w:tcW w:w="1517" w:type="pct"/>
            <w:vAlign w:val="center"/>
          </w:tcPr>
          <w:p w:rsidR="001F2B0E" w:rsidRPr="000228B2" w:rsidRDefault="001F2B0E" w:rsidP="004E6E5E">
            <w:pPr>
              <w:snapToGrid w:val="0"/>
              <w:spacing w:after="0" w:line="240" w:lineRule="auto"/>
              <w:jc w:val="both"/>
              <w:rPr>
                <w:rFonts w:ascii="Times New Roman" w:eastAsiaTheme="minorEastAsia" w:hAnsi="Times New Roman"/>
                <w:b/>
                <w:sz w:val="20"/>
                <w:szCs w:val="20"/>
              </w:rPr>
            </w:pPr>
            <w:r w:rsidRPr="000228B2">
              <w:rPr>
                <w:rFonts w:ascii="Times New Roman" w:eastAsiaTheme="minorEastAsia" w:hAnsi="Times New Roman"/>
                <w:b/>
                <w:sz w:val="20"/>
                <w:szCs w:val="20"/>
              </w:rPr>
              <w:t>Transgenic plants</w:t>
            </w:r>
          </w:p>
        </w:tc>
        <w:tc>
          <w:tcPr>
            <w:tcW w:w="1114" w:type="pct"/>
            <w:vAlign w:val="center"/>
          </w:tcPr>
          <w:p w:rsidR="001F2B0E" w:rsidRPr="000228B2" w:rsidRDefault="001F2B0E" w:rsidP="004E6E5E">
            <w:pPr>
              <w:snapToGrid w:val="0"/>
              <w:spacing w:after="0" w:line="240" w:lineRule="auto"/>
              <w:jc w:val="both"/>
              <w:rPr>
                <w:rFonts w:ascii="Times New Roman" w:eastAsiaTheme="minorEastAsia" w:hAnsi="Times New Roman"/>
                <w:b/>
                <w:sz w:val="20"/>
                <w:szCs w:val="20"/>
              </w:rPr>
            </w:pPr>
            <w:r w:rsidRPr="000228B2">
              <w:rPr>
                <w:rFonts w:ascii="Times New Roman" w:eastAsiaTheme="minorEastAsia" w:hAnsi="Times New Roman"/>
                <w:b/>
                <w:sz w:val="20"/>
                <w:szCs w:val="20"/>
              </w:rPr>
              <w:t>Transgenic Animal</w:t>
            </w:r>
          </w:p>
        </w:tc>
        <w:tc>
          <w:tcPr>
            <w:tcW w:w="1114" w:type="pct"/>
            <w:vAlign w:val="center"/>
          </w:tcPr>
          <w:p w:rsidR="001F2B0E" w:rsidRPr="000228B2" w:rsidRDefault="001F2B0E" w:rsidP="004E6E5E">
            <w:pPr>
              <w:snapToGrid w:val="0"/>
              <w:spacing w:after="0" w:line="240" w:lineRule="auto"/>
              <w:jc w:val="both"/>
              <w:rPr>
                <w:rFonts w:ascii="Times New Roman" w:eastAsiaTheme="minorEastAsia" w:hAnsi="Times New Roman"/>
                <w:b/>
                <w:sz w:val="20"/>
                <w:szCs w:val="20"/>
              </w:rPr>
            </w:pPr>
            <w:r w:rsidRPr="000228B2">
              <w:rPr>
                <w:rFonts w:ascii="Times New Roman" w:eastAsiaTheme="minorEastAsia" w:hAnsi="Times New Roman"/>
                <w:b/>
                <w:sz w:val="20"/>
                <w:szCs w:val="20"/>
              </w:rPr>
              <w:t>Yeast or Fungi</w:t>
            </w:r>
          </w:p>
        </w:tc>
      </w:tr>
      <w:tr w:rsidR="004E6E5E" w:rsidRPr="000228B2" w:rsidTr="000228B2">
        <w:trPr>
          <w:jc w:val="center"/>
        </w:trPr>
        <w:tc>
          <w:tcPr>
            <w:tcW w:w="1255" w:type="pct"/>
            <w:vAlign w:val="center"/>
          </w:tcPr>
          <w:p w:rsidR="001F2B0E" w:rsidRPr="000228B2" w:rsidRDefault="001F2B0E" w:rsidP="004E6E5E">
            <w:pPr>
              <w:snapToGrid w:val="0"/>
              <w:spacing w:after="0" w:line="240" w:lineRule="auto"/>
              <w:jc w:val="both"/>
              <w:rPr>
                <w:rFonts w:ascii="Times New Roman" w:eastAsiaTheme="minorEastAsia" w:hAnsi="Times New Roman"/>
                <w:b/>
                <w:sz w:val="20"/>
                <w:szCs w:val="20"/>
              </w:rPr>
            </w:pPr>
            <w:r w:rsidRPr="000228B2">
              <w:rPr>
                <w:rFonts w:ascii="Times New Roman" w:eastAsiaTheme="minorEastAsia" w:hAnsi="Times New Roman"/>
                <w:sz w:val="20"/>
                <w:szCs w:val="20"/>
              </w:rPr>
              <w:t>Antibiotics</w:t>
            </w:r>
          </w:p>
        </w:tc>
        <w:tc>
          <w:tcPr>
            <w:tcW w:w="1517" w:type="pct"/>
            <w:vAlign w:val="center"/>
          </w:tcPr>
          <w:p w:rsidR="001F2B0E" w:rsidRPr="000228B2" w:rsidRDefault="001F2B0E" w:rsidP="004E6E5E">
            <w:pPr>
              <w:snapToGrid w:val="0"/>
              <w:spacing w:after="0" w:line="240" w:lineRule="auto"/>
              <w:jc w:val="both"/>
              <w:rPr>
                <w:rFonts w:ascii="Times New Roman" w:eastAsiaTheme="minorEastAsia" w:hAnsi="Times New Roman"/>
                <w:sz w:val="20"/>
                <w:szCs w:val="20"/>
              </w:rPr>
            </w:pPr>
            <w:r w:rsidRPr="000228B2">
              <w:rPr>
                <w:rFonts w:ascii="Times New Roman" w:eastAsiaTheme="minorEastAsia" w:hAnsi="Times New Roman"/>
                <w:sz w:val="20"/>
                <w:szCs w:val="20"/>
              </w:rPr>
              <w:t xml:space="preserve">Human </w:t>
            </w:r>
            <w:proofErr w:type="spellStart"/>
            <w:r w:rsidRPr="000228B2">
              <w:rPr>
                <w:rFonts w:ascii="Times New Roman" w:eastAsiaTheme="minorEastAsia" w:hAnsi="Times New Roman"/>
                <w:sz w:val="20"/>
                <w:szCs w:val="20"/>
              </w:rPr>
              <w:t>lysosomic</w:t>
            </w:r>
            <w:proofErr w:type="spellEnd"/>
            <w:r w:rsidRPr="000228B2">
              <w:rPr>
                <w:rFonts w:ascii="Times New Roman" w:eastAsiaTheme="minorEastAsia" w:hAnsi="Times New Roman"/>
                <w:sz w:val="20"/>
                <w:szCs w:val="20"/>
              </w:rPr>
              <w:t xml:space="preserve"> enzymes</w:t>
            </w:r>
          </w:p>
        </w:tc>
        <w:tc>
          <w:tcPr>
            <w:tcW w:w="1114" w:type="pct"/>
            <w:vAlign w:val="center"/>
          </w:tcPr>
          <w:p w:rsidR="001F2B0E" w:rsidRPr="000228B2" w:rsidRDefault="001F2B0E" w:rsidP="004E6E5E">
            <w:pPr>
              <w:snapToGrid w:val="0"/>
              <w:spacing w:after="0" w:line="240" w:lineRule="auto"/>
              <w:jc w:val="both"/>
              <w:rPr>
                <w:rFonts w:ascii="Times New Roman" w:eastAsiaTheme="minorEastAsia" w:hAnsi="Times New Roman"/>
                <w:sz w:val="20"/>
                <w:szCs w:val="20"/>
              </w:rPr>
            </w:pPr>
            <w:r w:rsidRPr="000228B2">
              <w:rPr>
                <w:rFonts w:ascii="Times New Roman" w:eastAsiaTheme="minorEastAsia" w:hAnsi="Times New Roman"/>
                <w:sz w:val="20"/>
                <w:szCs w:val="20"/>
              </w:rPr>
              <w:t>α-Antitypic</w:t>
            </w:r>
          </w:p>
        </w:tc>
        <w:tc>
          <w:tcPr>
            <w:tcW w:w="1114" w:type="pct"/>
            <w:vAlign w:val="center"/>
          </w:tcPr>
          <w:p w:rsidR="001F2B0E" w:rsidRPr="000228B2" w:rsidRDefault="001F2B0E" w:rsidP="004E6E5E">
            <w:pPr>
              <w:snapToGrid w:val="0"/>
              <w:spacing w:after="0" w:line="240" w:lineRule="auto"/>
              <w:jc w:val="both"/>
              <w:rPr>
                <w:rFonts w:ascii="Times New Roman" w:eastAsiaTheme="minorEastAsia" w:hAnsi="Times New Roman"/>
                <w:sz w:val="20"/>
                <w:szCs w:val="20"/>
              </w:rPr>
            </w:pPr>
            <w:r w:rsidRPr="000228B2">
              <w:rPr>
                <w:rFonts w:ascii="Times New Roman" w:eastAsiaTheme="minorEastAsia" w:hAnsi="Times New Roman"/>
                <w:sz w:val="20"/>
                <w:szCs w:val="20"/>
              </w:rPr>
              <w:t>Beverages</w:t>
            </w:r>
          </w:p>
        </w:tc>
      </w:tr>
      <w:tr w:rsidR="004E6E5E" w:rsidRPr="000228B2" w:rsidTr="000228B2">
        <w:trPr>
          <w:jc w:val="center"/>
        </w:trPr>
        <w:tc>
          <w:tcPr>
            <w:tcW w:w="1255" w:type="pct"/>
            <w:vAlign w:val="center"/>
          </w:tcPr>
          <w:p w:rsidR="001F2B0E" w:rsidRPr="000228B2" w:rsidRDefault="001F2B0E" w:rsidP="004E6E5E">
            <w:pPr>
              <w:snapToGrid w:val="0"/>
              <w:spacing w:after="0" w:line="240" w:lineRule="auto"/>
              <w:jc w:val="both"/>
              <w:rPr>
                <w:rFonts w:ascii="Times New Roman" w:eastAsiaTheme="minorEastAsia" w:hAnsi="Times New Roman"/>
                <w:b/>
                <w:sz w:val="20"/>
                <w:szCs w:val="20"/>
              </w:rPr>
            </w:pPr>
            <w:r w:rsidRPr="000228B2">
              <w:rPr>
                <w:rFonts w:ascii="Times New Roman" w:eastAsiaTheme="minorEastAsia" w:hAnsi="Times New Roman"/>
                <w:sz w:val="20"/>
                <w:szCs w:val="20"/>
              </w:rPr>
              <w:t>Insulin</w:t>
            </w:r>
          </w:p>
        </w:tc>
        <w:tc>
          <w:tcPr>
            <w:tcW w:w="1517" w:type="pct"/>
            <w:vAlign w:val="center"/>
          </w:tcPr>
          <w:p w:rsidR="000228B2" w:rsidRPr="000228B2" w:rsidRDefault="001F2B0E" w:rsidP="000228B2">
            <w:pPr>
              <w:snapToGrid w:val="0"/>
              <w:spacing w:after="0" w:line="240" w:lineRule="auto"/>
              <w:jc w:val="both"/>
              <w:rPr>
                <w:rFonts w:ascii="Times New Roman" w:eastAsiaTheme="minorEastAsia" w:hAnsi="Times New Roman" w:hint="eastAsia"/>
                <w:sz w:val="20"/>
                <w:szCs w:val="20"/>
                <w:lang w:eastAsia="zh-CN"/>
              </w:rPr>
            </w:pPr>
            <w:r w:rsidRPr="000228B2">
              <w:rPr>
                <w:rFonts w:ascii="Times New Roman" w:eastAsiaTheme="minorEastAsia" w:hAnsi="Times New Roman"/>
                <w:sz w:val="20"/>
                <w:szCs w:val="20"/>
              </w:rPr>
              <w:t xml:space="preserve">Human </w:t>
            </w:r>
            <w:proofErr w:type="spellStart"/>
            <w:r w:rsidRPr="000228B2">
              <w:rPr>
                <w:rFonts w:ascii="Times New Roman" w:eastAsiaTheme="minorEastAsia" w:hAnsi="Times New Roman"/>
                <w:sz w:val="20"/>
                <w:szCs w:val="20"/>
              </w:rPr>
              <w:t>glucocerebrosidase</w:t>
            </w:r>
            <w:proofErr w:type="spellEnd"/>
            <w:r w:rsidR="000228B2" w:rsidRPr="000228B2">
              <w:rPr>
                <w:rFonts w:ascii="Times New Roman" w:eastAsiaTheme="minorEastAsia" w:hAnsi="Times New Roman" w:hint="eastAsia"/>
                <w:sz w:val="20"/>
                <w:szCs w:val="20"/>
                <w:lang w:eastAsia="zh-CN"/>
              </w:rPr>
              <w:t xml:space="preserve"> </w:t>
            </w:r>
          </w:p>
          <w:p w:rsidR="001F2B0E" w:rsidRPr="000228B2" w:rsidRDefault="001F2B0E" w:rsidP="000228B2">
            <w:pPr>
              <w:snapToGrid w:val="0"/>
              <w:spacing w:after="0" w:line="240" w:lineRule="auto"/>
              <w:jc w:val="both"/>
              <w:rPr>
                <w:rFonts w:ascii="Times New Roman" w:eastAsiaTheme="minorEastAsia" w:hAnsi="Times New Roman"/>
                <w:sz w:val="20"/>
                <w:szCs w:val="20"/>
              </w:rPr>
            </w:pPr>
            <w:proofErr w:type="spellStart"/>
            <w:r w:rsidRPr="000228B2">
              <w:rPr>
                <w:rFonts w:ascii="Times New Roman" w:eastAsiaTheme="minorEastAsia" w:hAnsi="Times New Roman"/>
                <w:sz w:val="20"/>
                <w:szCs w:val="20"/>
              </w:rPr>
              <w:t>Avidin</w:t>
            </w:r>
            <w:proofErr w:type="spellEnd"/>
          </w:p>
        </w:tc>
        <w:tc>
          <w:tcPr>
            <w:tcW w:w="1114" w:type="pct"/>
            <w:vAlign w:val="center"/>
          </w:tcPr>
          <w:p w:rsidR="001F2B0E" w:rsidRPr="000228B2" w:rsidRDefault="001F2B0E" w:rsidP="004E6E5E">
            <w:pPr>
              <w:snapToGrid w:val="0"/>
              <w:spacing w:after="0" w:line="240" w:lineRule="auto"/>
              <w:jc w:val="both"/>
              <w:rPr>
                <w:rFonts w:ascii="Times New Roman" w:eastAsiaTheme="minorEastAsia" w:hAnsi="Times New Roman"/>
                <w:sz w:val="20"/>
                <w:szCs w:val="20"/>
              </w:rPr>
            </w:pPr>
            <w:r w:rsidRPr="000228B2">
              <w:rPr>
                <w:rFonts w:ascii="Times New Roman" w:eastAsiaTheme="minorEastAsia" w:hAnsi="Times New Roman"/>
                <w:sz w:val="20"/>
                <w:szCs w:val="20"/>
              </w:rPr>
              <w:t>Bile sale lipase</w:t>
            </w:r>
          </w:p>
        </w:tc>
        <w:tc>
          <w:tcPr>
            <w:tcW w:w="1114" w:type="pct"/>
            <w:vAlign w:val="center"/>
          </w:tcPr>
          <w:p w:rsidR="001F2B0E" w:rsidRPr="000228B2" w:rsidRDefault="001F2B0E" w:rsidP="004E6E5E">
            <w:pPr>
              <w:snapToGrid w:val="0"/>
              <w:spacing w:after="0" w:line="240" w:lineRule="auto"/>
              <w:jc w:val="both"/>
              <w:rPr>
                <w:rFonts w:ascii="Times New Roman" w:eastAsiaTheme="minorEastAsia" w:hAnsi="Times New Roman"/>
                <w:sz w:val="20"/>
                <w:szCs w:val="20"/>
              </w:rPr>
            </w:pPr>
            <w:r w:rsidRPr="000228B2">
              <w:rPr>
                <w:rFonts w:ascii="Times New Roman" w:eastAsiaTheme="minorEastAsia" w:hAnsi="Times New Roman"/>
                <w:sz w:val="20"/>
                <w:szCs w:val="20"/>
              </w:rPr>
              <w:t>Vaccines</w:t>
            </w:r>
          </w:p>
        </w:tc>
      </w:tr>
      <w:tr w:rsidR="004E6E5E" w:rsidRPr="000228B2" w:rsidTr="000228B2">
        <w:trPr>
          <w:jc w:val="center"/>
        </w:trPr>
        <w:tc>
          <w:tcPr>
            <w:tcW w:w="1255" w:type="pct"/>
            <w:vAlign w:val="center"/>
          </w:tcPr>
          <w:p w:rsidR="001F2B0E" w:rsidRPr="000228B2" w:rsidRDefault="001F2B0E" w:rsidP="004E6E5E">
            <w:pPr>
              <w:autoSpaceDE w:val="0"/>
              <w:autoSpaceDN w:val="0"/>
              <w:adjustRightInd w:val="0"/>
              <w:snapToGrid w:val="0"/>
              <w:spacing w:after="0" w:line="240" w:lineRule="auto"/>
              <w:jc w:val="both"/>
              <w:rPr>
                <w:rFonts w:ascii="Times New Roman" w:eastAsiaTheme="minorEastAsia" w:hAnsi="Times New Roman"/>
                <w:b/>
                <w:sz w:val="20"/>
                <w:szCs w:val="20"/>
              </w:rPr>
            </w:pPr>
            <w:r w:rsidRPr="000228B2">
              <w:rPr>
                <w:rFonts w:ascii="Times New Roman" w:eastAsiaTheme="minorEastAsia" w:hAnsi="Times New Roman"/>
                <w:sz w:val="20"/>
                <w:szCs w:val="20"/>
              </w:rPr>
              <w:t>nterleukins2 and 3 dismutase</w:t>
            </w:r>
          </w:p>
          <w:p w:rsidR="001F2B0E" w:rsidRPr="000228B2" w:rsidRDefault="001F2B0E" w:rsidP="004E6E5E">
            <w:pPr>
              <w:snapToGrid w:val="0"/>
              <w:spacing w:after="0" w:line="240" w:lineRule="auto"/>
              <w:jc w:val="both"/>
              <w:rPr>
                <w:rFonts w:ascii="Times New Roman" w:eastAsiaTheme="minorEastAsia" w:hAnsi="Times New Roman"/>
                <w:b/>
                <w:sz w:val="20"/>
                <w:szCs w:val="20"/>
              </w:rPr>
            </w:pPr>
            <w:r w:rsidRPr="000228B2">
              <w:rPr>
                <w:rFonts w:ascii="Times New Roman" w:eastAsiaTheme="minorEastAsia" w:hAnsi="Times New Roman"/>
                <w:sz w:val="20"/>
                <w:szCs w:val="20"/>
              </w:rPr>
              <w:t>α, γ-Interferon</w:t>
            </w:r>
          </w:p>
        </w:tc>
        <w:tc>
          <w:tcPr>
            <w:tcW w:w="1517" w:type="pct"/>
            <w:vAlign w:val="center"/>
          </w:tcPr>
          <w:p w:rsidR="001F2B0E" w:rsidRPr="000228B2" w:rsidRDefault="001F2B0E" w:rsidP="004E6E5E">
            <w:pPr>
              <w:snapToGrid w:val="0"/>
              <w:spacing w:after="0" w:line="240" w:lineRule="auto"/>
              <w:jc w:val="both"/>
              <w:rPr>
                <w:rFonts w:ascii="Times New Roman" w:eastAsiaTheme="minorEastAsia" w:hAnsi="Times New Roman"/>
                <w:i/>
                <w:sz w:val="20"/>
                <w:szCs w:val="20"/>
              </w:rPr>
            </w:pPr>
            <w:r w:rsidRPr="000228B2">
              <w:rPr>
                <w:rFonts w:ascii="Times New Roman" w:eastAsiaTheme="minorEastAsia" w:hAnsi="Times New Roman"/>
                <w:i/>
                <w:sz w:val="20"/>
                <w:szCs w:val="20"/>
              </w:rPr>
              <w:t xml:space="preserve">Bacillus </w:t>
            </w:r>
            <w:proofErr w:type="spellStart"/>
            <w:r w:rsidRPr="000228B2">
              <w:rPr>
                <w:rFonts w:ascii="Times New Roman" w:eastAsiaTheme="minorEastAsia" w:hAnsi="Times New Roman"/>
                <w:i/>
                <w:sz w:val="20"/>
                <w:szCs w:val="20"/>
              </w:rPr>
              <w:t>thuringiensis</w:t>
            </w:r>
            <w:proofErr w:type="spellEnd"/>
          </w:p>
          <w:p w:rsidR="001F2B0E" w:rsidRPr="000228B2" w:rsidRDefault="001F2B0E" w:rsidP="004E6E5E">
            <w:pPr>
              <w:snapToGrid w:val="0"/>
              <w:spacing w:after="0" w:line="240" w:lineRule="auto"/>
              <w:jc w:val="both"/>
              <w:rPr>
                <w:rFonts w:ascii="Times New Roman" w:eastAsiaTheme="minorEastAsia" w:hAnsi="Times New Roman"/>
                <w:i/>
                <w:sz w:val="20"/>
                <w:szCs w:val="20"/>
              </w:rPr>
            </w:pPr>
            <w:r w:rsidRPr="000228B2">
              <w:rPr>
                <w:rFonts w:ascii="Times New Roman" w:eastAsiaTheme="minorEastAsia" w:hAnsi="Times New Roman"/>
                <w:i/>
                <w:sz w:val="20"/>
                <w:szCs w:val="20"/>
              </w:rPr>
              <w:t>Proteins</w:t>
            </w:r>
          </w:p>
        </w:tc>
        <w:tc>
          <w:tcPr>
            <w:tcW w:w="1114" w:type="pct"/>
            <w:vAlign w:val="center"/>
          </w:tcPr>
          <w:p w:rsidR="001F2B0E" w:rsidRPr="000228B2" w:rsidRDefault="001F2B0E" w:rsidP="004E6E5E">
            <w:pPr>
              <w:snapToGrid w:val="0"/>
              <w:spacing w:after="0" w:line="240" w:lineRule="auto"/>
              <w:jc w:val="both"/>
              <w:rPr>
                <w:rFonts w:ascii="Times New Roman" w:eastAsiaTheme="minorEastAsia" w:hAnsi="Times New Roman"/>
                <w:sz w:val="20"/>
                <w:szCs w:val="20"/>
              </w:rPr>
            </w:pPr>
            <w:r w:rsidRPr="000228B2">
              <w:rPr>
                <w:rFonts w:ascii="Times New Roman" w:eastAsiaTheme="minorEastAsia" w:hAnsi="Times New Roman"/>
                <w:sz w:val="20"/>
                <w:szCs w:val="20"/>
              </w:rPr>
              <w:t>Superoxide dismutase</w:t>
            </w:r>
          </w:p>
          <w:p w:rsidR="001F2B0E" w:rsidRPr="000228B2" w:rsidRDefault="001F2B0E" w:rsidP="004E6E5E">
            <w:pPr>
              <w:snapToGrid w:val="0"/>
              <w:spacing w:after="0" w:line="240" w:lineRule="auto"/>
              <w:jc w:val="both"/>
              <w:rPr>
                <w:rFonts w:ascii="Times New Roman" w:eastAsiaTheme="minorEastAsia" w:hAnsi="Times New Roman"/>
                <w:sz w:val="20"/>
                <w:szCs w:val="20"/>
              </w:rPr>
            </w:pPr>
            <w:proofErr w:type="spellStart"/>
            <w:r w:rsidRPr="000228B2">
              <w:rPr>
                <w:rFonts w:ascii="Times New Roman" w:eastAsiaTheme="minorEastAsia" w:hAnsi="Times New Roman"/>
                <w:sz w:val="20"/>
                <w:szCs w:val="20"/>
              </w:rPr>
              <w:t>Lymphotoxin</w:t>
            </w:r>
            <w:proofErr w:type="spellEnd"/>
          </w:p>
        </w:tc>
        <w:tc>
          <w:tcPr>
            <w:tcW w:w="1114" w:type="pct"/>
            <w:vAlign w:val="center"/>
          </w:tcPr>
          <w:p w:rsidR="001F2B0E" w:rsidRPr="000228B2" w:rsidRDefault="001F2B0E" w:rsidP="004E6E5E">
            <w:pPr>
              <w:snapToGrid w:val="0"/>
              <w:spacing w:after="0" w:line="240" w:lineRule="auto"/>
              <w:jc w:val="both"/>
              <w:rPr>
                <w:rFonts w:ascii="Times New Roman" w:eastAsiaTheme="minorEastAsia" w:hAnsi="Times New Roman"/>
                <w:sz w:val="20"/>
                <w:szCs w:val="20"/>
              </w:rPr>
            </w:pPr>
            <w:r w:rsidRPr="000228B2">
              <w:rPr>
                <w:rFonts w:ascii="Times New Roman" w:eastAsiaTheme="minorEastAsia" w:hAnsi="Times New Roman"/>
                <w:sz w:val="20"/>
                <w:szCs w:val="20"/>
              </w:rPr>
              <w:t>Streptokinase</w:t>
            </w:r>
          </w:p>
        </w:tc>
      </w:tr>
      <w:tr w:rsidR="004E6E5E" w:rsidRPr="000228B2" w:rsidTr="000228B2">
        <w:trPr>
          <w:jc w:val="center"/>
        </w:trPr>
        <w:tc>
          <w:tcPr>
            <w:tcW w:w="1255" w:type="pct"/>
            <w:vAlign w:val="center"/>
          </w:tcPr>
          <w:p w:rsidR="001F2B0E" w:rsidRPr="000228B2" w:rsidRDefault="001F2B0E" w:rsidP="004E6E5E">
            <w:pPr>
              <w:snapToGrid w:val="0"/>
              <w:spacing w:after="0" w:line="240" w:lineRule="auto"/>
              <w:jc w:val="both"/>
              <w:rPr>
                <w:rFonts w:ascii="Times New Roman" w:eastAsiaTheme="minorEastAsia" w:hAnsi="Times New Roman"/>
                <w:b/>
                <w:sz w:val="20"/>
                <w:szCs w:val="20"/>
              </w:rPr>
            </w:pPr>
            <w:r w:rsidRPr="000228B2">
              <w:rPr>
                <w:rFonts w:ascii="Times New Roman" w:eastAsiaTheme="minorEastAsia" w:hAnsi="Times New Roman"/>
                <w:sz w:val="20"/>
                <w:szCs w:val="20"/>
              </w:rPr>
              <w:t>Vitamin C</w:t>
            </w:r>
          </w:p>
        </w:tc>
        <w:tc>
          <w:tcPr>
            <w:tcW w:w="1517" w:type="pct"/>
            <w:vAlign w:val="center"/>
          </w:tcPr>
          <w:p w:rsidR="001F2B0E" w:rsidRPr="000228B2" w:rsidRDefault="001F2B0E" w:rsidP="004E6E5E">
            <w:pPr>
              <w:snapToGrid w:val="0"/>
              <w:spacing w:after="0" w:line="240" w:lineRule="auto"/>
              <w:jc w:val="both"/>
              <w:rPr>
                <w:rFonts w:ascii="Times New Roman" w:eastAsiaTheme="minorEastAsia" w:hAnsi="Times New Roman"/>
                <w:sz w:val="20"/>
                <w:szCs w:val="20"/>
              </w:rPr>
            </w:pPr>
            <w:proofErr w:type="spellStart"/>
            <w:r w:rsidRPr="000228B2">
              <w:rPr>
                <w:rFonts w:ascii="Times New Roman" w:eastAsiaTheme="minorEastAsia" w:hAnsi="Times New Roman"/>
                <w:sz w:val="20"/>
                <w:szCs w:val="20"/>
              </w:rPr>
              <w:t>Aprotinin</w:t>
            </w:r>
            <w:proofErr w:type="spellEnd"/>
          </w:p>
        </w:tc>
        <w:tc>
          <w:tcPr>
            <w:tcW w:w="1114" w:type="pct"/>
            <w:vAlign w:val="center"/>
          </w:tcPr>
          <w:p w:rsidR="001F2B0E" w:rsidRPr="000228B2" w:rsidRDefault="001F2B0E" w:rsidP="004E6E5E">
            <w:pPr>
              <w:snapToGrid w:val="0"/>
              <w:spacing w:after="0" w:line="240" w:lineRule="auto"/>
              <w:jc w:val="both"/>
              <w:rPr>
                <w:rFonts w:ascii="Times New Roman" w:eastAsiaTheme="minorEastAsia" w:hAnsi="Times New Roman"/>
                <w:sz w:val="20"/>
                <w:szCs w:val="20"/>
              </w:rPr>
            </w:pPr>
            <w:r w:rsidRPr="000228B2">
              <w:rPr>
                <w:rFonts w:ascii="Times New Roman" w:eastAsiaTheme="minorEastAsia" w:hAnsi="Times New Roman"/>
                <w:sz w:val="20"/>
                <w:szCs w:val="20"/>
              </w:rPr>
              <w:t>Epidermal growth factor</w:t>
            </w:r>
          </w:p>
        </w:tc>
        <w:tc>
          <w:tcPr>
            <w:tcW w:w="1114" w:type="pct"/>
            <w:vAlign w:val="center"/>
          </w:tcPr>
          <w:p w:rsidR="001F2B0E" w:rsidRPr="000228B2" w:rsidRDefault="001F2B0E" w:rsidP="004E6E5E">
            <w:pPr>
              <w:snapToGrid w:val="0"/>
              <w:spacing w:after="0" w:line="240" w:lineRule="auto"/>
              <w:jc w:val="both"/>
              <w:rPr>
                <w:rFonts w:ascii="Times New Roman" w:eastAsiaTheme="minorEastAsia" w:hAnsi="Times New Roman"/>
                <w:sz w:val="20"/>
                <w:szCs w:val="20"/>
              </w:rPr>
            </w:pPr>
            <w:proofErr w:type="spellStart"/>
            <w:r w:rsidRPr="000228B2">
              <w:rPr>
                <w:rFonts w:ascii="Times New Roman" w:eastAsiaTheme="minorEastAsia" w:hAnsi="Times New Roman"/>
                <w:sz w:val="20"/>
                <w:szCs w:val="20"/>
              </w:rPr>
              <w:t>Hirudin</w:t>
            </w:r>
            <w:proofErr w:type="spellEnd"/>
          </w:p>
        </w:tc>
      </w:tr>
      <w:tr w:rsidR="004E6E5E" w:rsidRPr="000228B2" w:rsidTr="000228B2">
        <w:trPr>
          <w:jc w:val="center"/>
        </w:trPr>
        <w:tc>
          <w:tcPr>
            <w:tcW w:w="1255" w:type="pct"/>
            <w:vAlign w:val="center"/>
          </w:tcPr>
          <w:p w:rsidR="001F2B0E" w:rsidRPr="000228B2" w:rsidRDefault="001F2B0E" w:rsidP="004E6E5E">
            <w:pPr>
              <w:snapToGrid w:val="0"/>
              <w:spacing w:after="0" w:line="240" w:lineRule="auto"/>
              <w:jc w:val="both"/>
              <w:rPr>
                <w:rFonts w:ascii="Times New Roman" w:eastAsiaTheme="minorEastAsia" w:hAnsi="Times New Roman"/>
                <w:b/>
                <w:sz w:val="20"/>
                <w:szCs w:val="20"/>
              </w:rPr>
            </w:pPr>
            <w:r w:rsidRPr="000228B2">
              <w:rPr>
                <w:rFonts w:ascii="Times New Roman" w:eastAsiaTheme="minorEastAsia" w:hAnsi="Times New Roman"/>
                <w:sz w:val="20"/>
                <w:szCs w:val="20"/>
              </w:rPr>
              <w:t>Bacterial vaccine</w:t>
            </w:r>
          </w:p>
        </w:tc>
        <w:tc>
          <w:tcPr>
            <w:tcW w:w="1517" w:type="pct"/>
            <w:vAlign w:val="center"/>
          </w:tcPr>
          <w:p w:rsidR="001F2B0E" w:rsidRPr="000228B2" w:rsidRDefault="001F2B0E" w:rsidP="004E6E5E">
            <w:pPr>
              <w:snapToGrid w:val="0"/>
              <w:spacing w:after="0" w:line="240" w:lineRule="auto"/>
              <w:jc w:val="both"/>
              <w:rPr>
                <w:rFonts w:ascii="Times New Roman" w:eastAsiaTheme="minorEastAsia" w:hAnsi="Times New Roman"/>
                <w:sz w:val="20"/>
                <w:szCs w:val="20"/>
              </w:rPr>
            </w:pPr>
            <w:r w:rsidRPr="000228B2">
              <w:rPr>
                <w:rFonts w:ascii="Times New Roman" w:eastAsiaTheme="minorEastAsia" w:hAnsi="Times New Roman"/>
                <w:sz w:val="20"/>
                <w:szCs w:val="20"/>
              </w:rPr>
              <w:t>Vaccines</w:t>
            </w:r>
          </w:p>
        </w:tc>
        <w:tc>
          <w:tcPr>
            <w:tcW w:w="1114" w:type="pct"/>
            <w:vAlign w:val="center"/>
          </w:tcPr>
          <w:p w:rsidR="001F2B0E" w:rsidRPr="000228B2" w:rsidRDefault="001F2B0E" w:rsidP="004E6E5E">
            <w:pPr>
              <w:snapToGrid w:val="0"/>
              <w:spacing w:after="0" w:line="240" w:lineRule="auto"/>
              <w:jc w:val="both"/>
              <w:rPr>
                <w:rFonts w:ascii="Times New Roman" w:eastAsiaTheme="minorEastAsia" w:hAnsi="Times New Roman"/>
                <w:sz w:val="20"/>
                <w:szCs w:val="20"/>
              </w:rPr>
            </w:pPr>
            <w:r w:rsidRPr="000228B2">
              <w:rPr>
                <w:rFonts w:ascii="Times New Roman" w:eastAsiaTheme="minorEastAsia" w:hAnsi="Times New Roman"/>
                <w:sz w:val="20"/>
                <w:szCs w:val="20"/>
              </w:rPr>
              <w:t>Human serum albumin</w:t>
            </w:r>
          </w:p>
        </w:tc>
        <w:tc>
          <w:tcPr>
            <w:tcW w:w="1114" w:type="pct"/>
            <w:vAlign w:val="center"/>
          </w:tcPr>
          <w:p w:rsidR="001F2B0E" w:rsidRPr="000228B2" w:rsidRDefault="001F2B0E" w:rsidP="004E6E5E">
            <w:pPr>
              <w:snapToGrid w:val="0"/>
              <w:spacing w:after="0" w:line="240" w:lineRule="auto"/>
              <w:jc w:val="both"/>
              <w:rPr>
                <w:rFonts w:ascii="Times New Roman" w:eastAsiaTheme="minorEastAsia" w:hAnsi="Times New Roman"/>
                <w:sz w:val="20"/>
                <w:szCs w:val="20"/>
              </w:rPr>
            </w:pPr>
            <w:proofErr w:type="spellStart"/>
            <w:r w:rsidRPr="000228B2">
              <w:rPr>
                <w:rFonts w:ascii="Times New Roman" w:eastAsiaTheme="minorEastAsia" w:hAnsi="Times New Roman"/>
                <w:sz w:val="20"/>
                <w:szCs w:val="20"/>
              </w:rPr>
              <w:t>Aprotinin</w:t>
            </w:r>
            <w:proofErr w:type="spellEnd"/>
          </w:p>
        </w:tc>
      </w:tr>
      <w:tr w:rsidR="004E6E5E" w:rsidRPr="000228B2" w:rsidTr="000228B2">
        <w:trPr>
          <w:jc w:val="center"/>
        </w:trPr>
        <w:tc>
          <w:tcPr>
            <w:tcW w:w="1255" w:type="pct"/>
            <w:vAlign w:val="center"/>
          </w:tcPr>
          <w:p w:rsidR="001F2B0E" w:rsidRPr="000228B2" w:rsidRDefault="001F2B0E" w:rsidP="004E6E5E">
            <w:pPr>
              <w:snapToGrid w:val="0"/>
              <w:spacing w:after="0" w:line="240" w:lineRule="auto"/>
              <w:jc w:val="both"/>
              <w:rPr>
                <w:rFonts w:ascii="Times New Roman" w:eastAsiaTheme="minorEastAsia" w:hAnsi="Times New Roman"/>
                <w:b/>
                <w:sz w:val="20"/>
                <w:szCs w:val="20"/>
              </w:rPr>
            </w:pPr>
            <w:r w:rsidRPr="000228B2">
              <w:rPr>
                <w:rFonts w:ascii="Times New Roman" w:eastAsiaTheme="minorEastAsia" w:hAnsi="Times New Roman"/>
                <w:sz w:val="20"/>
                <w:szCs w:val="20"/>
              </w:rPr>
              <w:t>Amino acids</w:t>
            </w:r>
          </w:p>
        </w:tc>
        <w:tc>
          <w:tcPr>
            <w:tcW w:w="1517" w:type="pct"/>
            <w:vAlign w:val="center"/>
          </w:tcPr>
          <w:p w:rsidR="001F2B0E" w:rsidRPr="000228B2" w:rsidRDefault="001F2B0E" w:rsidP="004E6E5E">
            <w:pPr>
              <w:snapToGrid w:val="0"/>
              <w:spacing w:after="0" w:line="240" w:lineRule="auto"/>
              <w:jc w:val="both"/>
              <w:rPr>
                <w:rFonts w:ascii="Times New Roman" w:eastAsiaTheme="minorEastAsia" w:hAnsi="Times New Roman"/>
                <w:sz w:val="20"/>
                <w:szCs w:val="20"/>
              </w:rPr>
            </w:pPr>
            <w:r w:rsidRPr="000228B2">
              <w:rPr>
                <w:rFonts w:ascii="Times New Roman" w:eastAsiaTheme="minorEastAsia" w:hAnsi="Times New Roman"/>
                <w:sz w:val="20"/>
                <w:szCs w:val="20"/>
              </w:rPr>
              <w:t>Pesticides, Viral, Herbicide resistance</w:t>
            </w:r>
          </w:p>
        </w:tc>
        <w:tc>
          <w:tcPr>
            <w:tcW w:w="1114" w:type="pct"/>
            <w:vAlign w:val="center"/>
          </w:tcPr>
          <w:p w:rsidR="001F2B0E" w:rsidRPr="000228B2" w:rsidRDefault="001F2B0E" w:rsidP="004E6E5E">
            <w:pPr>
              <w:snapToGrid w:val="0"/>
              <w:spacing w:after="0" w:line="240" w:lineRule="auto"/>
              <w:jc w:val="both"/>
              <w:rPr>
                <w:rFonts w:ascii="Times New Roman" w:eastAsiaTheme="minorEastAsia" w:hAnsi="Times New Roman"/>
                <w:sz w:val="20"/>
                <w:szCs w:val="20"/>
              </w:rPr>
            </w:pPr>
            <w:proofErr w:type="spellStart"/>
            <w:r w:rsidRPr="000228B2">
              <w:rPr>
                <w:rFonts w:ascii="Times New Roman" w:eastAsiaTheme="minorEastAsia" w:hAnsi="Times New Roman"/>
                <w:sz w:val="20"/>
                <w:szCs w:val="20"/>
              </w:rPr>
              <w:t>Calcitonin</w:t>
            </w:r>
            <w:proofErr w:type="spellEnd"/>
          </w:p>
        </w:tc>
        <w:tc>
          <w:tcPr>
            <w:tcW w:w="1114" w:type="pct"/>
            <w:vAlign w:val="center"/>
          </w:tcPr>
          <w:p w:rsidR="001F2B0E" w:rsidRPr="000228B2" w:rsidRDefault="001F2B0E" w:rsidP="004E6E5E">
            <w:pPr>
              <w:snapToGrid w:val="0"/>
              <w:spacing w:after="0" w:line="240" w:lineRule="auto"/>
              <w:jc w:val="both"/>
              <w:rPr>
                <w:rFonts w:ascii="Times New Roman" w:eastAsiaTheme="minorEastAsia" w:hAnsi="Times New Roman"/>
                <w:sz w:val="20"/>
                <w:szCs w:val="20"/>
              </w:rPr>
            </w:pPr>
            <w:r w:rsidRPr="000228B2">
              <w:rPr>
                <w:rFonts w:ascii="Times New Roman" w:eastAsiaTheme="minorEastAsia" w:hAnsi="Times New Roman"/>
                <w:sz w:val="20"/>
                <w:szCs w:val="20"/>
              </w:rPr>
              <w:t>γ-Interferon</w:t>
            </w:r>
          </w:p>
        </w:tc>
      </w:tr>
      <w:tr w:rsidR="004E6E5E" w:rsidRPr="000228B2" w:rsidTr="000228B2">
        <w:trPr>
          <w:jc w:val="center"/>
        </w:trPr>
        <w:tc>
          <w:tcPr>
            <w:tcW w:w="1255" w:type="pct"/>
            <w:vAlign w:val="center"/>
          </w:tcPr>
          <w:p w:rsidR="001F2B0E" w:rsidRPr="000228B2" w:rsidRDefault="001F2B0E" w:rsidP="004E6E5E">
            <w:pPr>
              <w:snapToGrid w:val="0"/>
              <w:spacing w:after="0" w:line="240" w:lineRule="auto"/>
              <w:jc w:val="both"/>
              <w:rPr>
                <w:rFonts w:ascii="Times New Roman" w:eastAsiaTheme="minorEastAsia" w:hAnsi="Times New Roman"/>
                <w:b/>
                <w:sz w:val="20"/>
                <w:szCs w:val="20"/>
              </w:rPr>
            </w:pPr>
            <w:r w:rsidRPr="000228B2">
              <w:rPr>
                <w:rFonts w:ascii="Times New Roman" w:eastAsiaTheme="minorEastAsia" w:hAnsi="Times New Roman"/>
                <w:sz w:val="20"/>
                <w:szCs w:val="20"/>
              </w:rPr>
              <w:t>Bioremediation</w:t>
            </w:r>
          </w:p>
        </w:tc>
        <w:tc>
          <w:tcPr>
            <w:tcW w:w="1517" w:type="pct"/>
            <w:vAlign w:val="center"/>
          </w:tcPr>
          <w:p w:rsidR="001F2B0E" w:rsidRPr="000228B2" w:rsidRDefault="001F2B0E" w:rsidP="004E6E5E">
            <w:pPr>
              <w:snapToGrid w:val="0"/>
              <w:spacing w:after="0" w:line="240" w:lineRule="auto"/>
              <w:jc w:val="both"/>
              <w:rPr>
                <w:rFonts w:ascii="Times New Roman" w:eastAsiaTheme="minorEastAsia" w:hAnsi="Times New Roman"/>
                <w:sz w:val="20"/>
                <w:szCs w:val="20"/>
              </w:rPr>
            </w:pPr>
          </w:p>
        </w:tc>
        <w:tc>
          <w:tcPr>
            <w:tcW w:w="1114" w:type="pct"/>
            <w:vAlign w:val="center"/>
          </w:tcPr>
          <w:p w:rsidR="001F2B0E" w:rsidRPr="000228B2" w:rsidRDefault="001F2B0E" w:rsidP="004E6E5E">
            <w:pPr>
              <w:snapToGrid w:val="0"/>
              <w:spacing w:after="0" w:line="240" w:lineRule="auto"/>
              <w:jc w:val="both"/>
              <w:rPr>
                <w:rFonts w:ascii="Times New Roman" w:eastAsiaTheme="minorEastAsia" w:hAnsi="Times New Roman"/>
                <w:sz w:val="20"/>
                <w:szCs w:val="20"/>
              </w:rPr>
            </w:pPr>
            <w:r w:rsidRPr="000228B2">
              <w:rPr>
                <w:rFonts w:ascii="Times New Roman" w:eastAsiaTheme="minorEastAsia" w:hAnsi="Times New Roman"/>
                <w:sz w:val="20"/>
                <w:szCs w:val="20"/>
              </w:rPr>
              <w:t>Tissue cells</w:t>
            </w:r>
          </w:p>
        </w:tc>
        <w:tc>
          <w:tcPr>
            <w:tcW w:w="1114" w:type="pct"/>
            <w:vAlign w:val="center"/>
          </w:tcPr>
          <w:p w:rsidR="001F2B0E" w:rsidRPr="000228B2" w:rsidRDefault="001F2B0E" w:rsidP="004E6E5E">
            <w:pPr>
              <w:snapToGrid w:val="0"/>
              <w:spacing w:after="0" w:line="240" w:lineRule="auto"/>
              <w:jc w:val="both"/>
              <w:rPr>
                <w:rFonts w:ascii="Times New Roman" w:eastAsiaTheme="minorEastAsia" w:hAnsi="Times New Roman"/>
                <w:sz w:val="20"/>
                <w:szCs w:val="20"/>
              </w:rPr>
            </w:pPr>
            <w:r w:rsidRPr="000228B2">
              <w:rPr>
                <w:rFonts w:ascii="Times New Roman" w:eastAsiaTheme="minorEastAsia" w:hAnsi="Times New Roman"/>
                <w:sz w:val="20"/>
                <w:szCs w:val="20"/>
              </w:rPr>
              <w:t>Interleukins 3</w:t>
            </w:r>
          </w:p>
        </w:tc>
      </w:tr>
      <w:tr w:rsidR="004E6E5E" w:rsidRPr="000228B2" w:rsidTr="000228B2">
        <w:trPr>
          <w:jc w:val="center"/>
        </w:trPr>
        <w:tc>
          <w:tcPr>
            <w:tcW w:w="1255" w:type="pct"/>
            <w:vAlign w:val="center"/>
          </w:tcPr>
          <w:p w:rsidR="001F2B0E" w:rsidRPr="000228B2" w:rsidRDefault="001F2B0E" w:rsidP="004E6E5E">
            <w:pPr>
              <w:snapToGrid w:val="0"/>
              <w:spacing w:after="0" w:line="240" w:lineRule="auto"/>
              <w:jc w:val="both"/>
              <w:rPr>
                <w:rFonts w:ascii="Times New Roman" w:eastAsiaTheme="minorEastAsia" w:hAnsi="Times New Roman"/>
                <w:b/>
                <w:sz w:val="20"/>
                <w:szCs w:val="20"/>
              </w:rPr>
            </w:pPr>
            <w:r w:rsidRPr="000228B2">
              <w:rPr>
                <w:rFonts w:ascii="Times New Roman" w:eastAsiaTheme="minorEastAsia" w:hAnsi="Times New Roman"/>
                <w:sz w:val="20"/>
                <w:szCs w:val="20"/>
              </w:rPr>
              <w:t>Indigo-chemicals</w:t>
            </w:r>
          </w:p>
        </w:tc>
        <w:tc>
          <w:tcPr>
            <w:tcW w:w="1517" w:type="pct"/>
            <w:vAlign w:val="center"/>
          </w:tcPr>
          <w:p w:rsidR="001F2B0E" w:rsidRPr="000228B2" w:rsidRDefault="001F2B0E" w:rsidP="004E6E5E">
            <w:pPr>
              <w:snapToGrid w:val="0"/>
              <w:spacing w:after="0" w:line="240" w:lineRule="auto"/>
              <w:jc w:val="both"/>
              <w:rPr>
                <w:rFonts w:ascii="Times New Roman" w:eastAsiaTheme="minorEastAsia" w:hAnsi="Times New Roman"/>
                <w:sz w:val="20"/>
                <w:szCs w:val="20"/>
              </w:rPr>
            </w:pPr>
          </w:p>
        </w:tc>
        <w:tc>
          <w:tcPr>
            <w:tcW w:w="1114" w:type="pct"/>
            <w:vAlign w:val="center"/>
          </w:tcPr>
          <w:p w:rsidR="001F2B0E" w:rsidRPr="000228B2" w:rsidRDefault="001F2B0E" w:rsidP="004E6E5E">
            <w:pPr>
              <w:snapToGrid w:val="0"/>
              <w:spacing w:after="0" w:line="240" w:lineRule="auto"/>
              <w:jc w:val="both"/>
              <w:rPr>
                <w:rFonts w:ascii="Times New Roman" w:eastAsiaTheme="minorEastAsia" w:hAnsi="Times New Roman"/>
                <w:sz w:val="20"/>
                <w:szCs w:val="20"/>
              </w:rPr>
            </w:pPr>
            <w:r w:rsidRPr="000228B2">
              <w:rPr>
                <w:rFonts w:ascii="Times New Roman" w:eastAsiaTheme="minorEastAsia" w:hAnsi="Times New Roman"/>
                <w:sz w:val="20"/>
                <w:szCs w:val="20"/>
              </w:rPr>
              <w:t>Fibrinogen, collagen</w:t>
            </w:r>
          </w:p>
          <w:p w:rsidR="001F2B0E" w:rsidRPr="000228B2" w:rsidRDefault="001F2B0E" w:rsidP="004E6E5E">
            <w:pPr>
              <w:snapToGrid w:val="0"/>
              <w:spacing w:after="0" w:line="240" w:lineRule="auto"/>
              <w:jc w:val="both"/>
              <w:rPr>
                <w:rFonts w:ascii="Times New Roman" w:eastAsiaTheme="minorEastAsia" w:hAnsi="Times New Roman"/>
                <w:sz w:val="20"/>
                <w:szCs w:val="20"/>
              </w:rPr>
            </w:pPr>
            <w:proofErr w:type="spellStart"/>
            <w:r w:rsidRPr="000228B2">
              <w:rPr>
                <w:rFonts w:ascii="Times New Roman" w:eastAsiaTheme="minorEastAsia" w:hAnsi="Times New Roman"/>
                <w:sz w:val="20"/>
                <w:szCs w:val="20"/>
              </w:rPr>
              <w:t>Antithrombin</w:t>
            </w:r>
            <w:proofErr w:type="spellEnd"/>
          </w:p>
        </w:tc>
        <w:tc>
          <w:tcPr>
            <w:tcW w:w="1114" w:type="pct"/>
            <w:vAlign w:val="center"/>
          </w:tcPr>
          <w:p w:rsidR="001F2B0E" w:rsidRPr="000228B2" w:rsidRDefault="001F2B0E" w:rsidP="004E6E5E">
            <w:pPr>
              <w:snapToGrid w:val="0"/>
              <w:spacing w:after="0" w:line="240" w:lineRule="auto"/>
              <w:jc w:val="both"/>
              <w:rPr>
                <w:rFonts w:ascii="Times New Roman" w:eastAsiaTheme="minorEastAsia" w:hAnsi="Times New Roman"/>
                <w:sz w:val="20"/>
                <w:szCs w:val="20"/>
              </w:rPr>
            </w:pPr>
            <w:r w:rsidRPr="000228B2">
              <w:rPr>
                <w:rFonts w:ascii="Times New Roman" w:eastAsiaTheme="minorEastAsia" w:hAnsi="Times New Roman"/>
                <w:sz w:val="20"/>
                <w:szCs w:val="20"/>
              </w:rPr>
              <w:t>Industrial</w:t>
            </w:r>
          </w:p>
        </w:tc>
      </w:tr>
      <w:tr w:rsidR="004E6E5E" w:rsidRPr="000228B2" w:rsidTr="000228B2">
        <w:trPr>
          <w:jc w:val="center"/>
        </w:trPr>
        <w:tc>
          <w:tcPr>
            <w:tcW w:w="1255" w:type="pct"/>
            <w:vAlign w:val="center"/>
          </w:tcPr>
          <w:p w:rsidR="001F2B0E" w:rsidRPr="000228B2" w:rsidRDefault="001F2B0E" w:rsidP="004E6E5E">
            <w:pPr>
              <w:snapToGrid w:val="0"/>
              <w:spacing w:after="0" w:line="240" w:lineRule="auto"/>
              <w:jc w:val="both"/>
              <w:rPr>
                <w:rFonts w:ascii="Times New Roman" w:eastAsiaTheme="minorEastAsia" w:hAnsi="Times New Roman"/>
                <w:b/>
                <w:sz w:val="20"/>
                <w:szCs w:val="20"/>
              </w:rPr>
            </w:pPr>
            <w:r w:rsidRPr="000228B2">
              <w:rPr>
                <w:rFonts w:ascii="Times New Roman" w:eastAsiaTheme="minorEastAsia" w:hAnsi="Times New Roman"/>
                <w:sz w:val="20"/>
                <w:szCs w:val="20"/>
              </w:rPr>
              <w:t>Enzymes</w:t>
            </w:r>
          </w:p>
          <w:p w:rsidR="001F2B0E" w:rsidRPr="000228B2" w:rsidRDefault="001F2B0E" w:rsidP="004E6E5E">
            <w:pPr>
              <w:snapToGrid w:val="0"/>
              <w:spacing w:after="0" w:line="240" w:lineRule="auto"/>
              <w:jc w:val="both"/>
              <w:rPr>
                <w:rFonts w:ascii="Times New Roman" w:eastAsiaTheme="minorEastAsia" w:hAnsi="Times New Roman"/>
                <w:b/>
                <w:sz w:val="20"/>
                <w:szCs w:val="20"/>
              </w:rPr>
            </w:pPr>
            <w:r w:rsidRPr="000228B2">
              <w:rPr>
                <w:rFonts w:ascii="Times New Roman" w:eastAsiaTheme="minorEastAsia" w:hAnsi="Times New Roman"/>
                <w:sz w:val="20"/>
                <w:szCs w:val="20"/>
              </w:rPr>
              <w:t>Insecticides</w:t>
            </w:r>
          </w:p>
        </w:tc>
        <w:tc>
          <w:tcPr>
            <w:tcW w:w="1517" w:type="pct"/>
            <w:vAlign w:val="center"/>
          </w:tcPr>
          <w:p w:rsidR="001F2B0E" w:rsidRPr="000228B2" w:rsidRDefault="001F2B0E" w:rsidP="004E6E5E">
            <w:pPr>
              <w:snapToGrid w:val="0"/>
              <w:spacing w:after="0" w:line="240" w:lineRule="auto"/>
              <w:jc w:val="both"/>
              <w:rPr>
                <w:rFonts w:ascii="Times New Roman" w:eastAsiaTheme="minorEastAsia" w:hAnsi="Times New Roman"/>
                <w:sz w:val="20"/>
                <w:szCs w:val="20"/>
              </w:rPr>
            </w:pPr>
          </w:p>
        </w:tc>
        <w:tc>
          <w:tcPr>
            <w:tcW w:w="1114" w:type="pct"/>
            <w:vAlign w:val="center"/>
          </w:tcPr>
          <w:p w:rsidR="001F2B0E" w:rsidRPr="000228B2" w:rsidRDefault="001F2B0E" w:rsidP="004E6E5E">
            <w:pPr>
              <w:snapToGrid w:val="0"/>
              <w:spacing w:after="0" w:line="240" w:lineRule="auto"/>
              <w:jc w:val="both"/>
              <w:rPr>
                <w:rFonts w:ascii="Times New Roman" w:eastAsiaTheme="minorEastAsia" w:hAnsi="Times New Roman"/>
                <w:sz w:val="20"/>
                <w:szCs w:val="20"/>
              </w:rPr>
            </w:pPr>
          </w:p>
        </w:tc>
        <w:tc>
          <w:tcPr>
            <w:tcW w:w="1114" w:type="pct"/>
            <w:vAlign w:val="center"/>
          </w:tcPr>
          <w:p w:rsidR="001F2B0E" w:rsidRPr="000228B2" w:rsidRDefault="001F2B0E" w:rsidP="004E6E5E">
            <w:pPr>
              <w:snapToGrid w:val="0"/>
              <w:spacing w:after="0" w:line="240" w:lineRule="auto"/>
              <w:jc w:val="both"/>
              <w:rPr>
                <w:rFonts w:ascii="Times New Roman" w:eastAsiaTheme="minorEastAsia" w:hAnsi="Times New Roman"/>
                <w:sz w:val="20"/>
                <w:szCs w:val="20"/>
              </w:rPr>
            </w:pPr>
            <w:r w:rsidRPr="000228B2">
              <w:rPr>
                <w:rFonts w:ascii="Times New Roman" w:eastAsiaTheme="minorEastAsia" w:hAnsi="Times New Roman"/>
                <w:sz w:val="20"/>
                <w:szCs w:val="20"/>
              </w:rPr>
              <w:t>Enzymes</w:t>
            </w:r>
          </w:p>
          <w:p w:rsidR="001F2B0E" w:rsidRPr="000228B2" w:rsidRDefault="001F2B0E" w:rsidP="004E6E5E">
            <w:pPr>
              <w:snapToGrid w:val="0"/>
              <w:spacing w:after="0" w:line="240" w:lineRule="auto"/>
              <w:jc w:val="both"/>
              <w:rPr>
                <w:rFonts w:ascii="Times New Roman" w:eastAsiaTheme="minorEastAsia" w:hAnsi="Times New Roman"/>
                <w:sz w:val="20"/>
                <w:szCs w:val="20"/>
              </w:rPr>
            </w:pPr>
            <w:r w:rsidRPr="000228B2">
              <w:rPr>
                <w:rFonts w:ascii="Times New Roman" w:eastAsiaTheme="minorEastAsia" w:hAnsi="Times New Roman"/>
                <w:sz w:val="20"/>
                <w:szCs w:val="20"/>
              </w:rPr>
              <w:t>HIV-1 antigens</w:t>
            </w:r>
          </w:p>
        </w:tc>
      </w:tr>
      <w:tr w:rsidR="004E6E5E" w:rsidRPr="000228B2" w:rsidTr="000228B2">
        <w:trPr>
          <w:jc w:val="center"/>
        </w:trPr>
        <w:tc>
          <w:tcPr>
            <w:tcW w:w="1255" w:type="pct"/>
            <w:vAlign w:val="center"/>
          </w:tcPr>
          <w:p w:rsidR="001F2B0E" w:rsidRPr="000228B2" w:rsidRDefault="001F2B0E" w:rsidP="004E6E5E">
            <w:pPr>
              <w:snapToGrid w:val="0"/>
              <w:spacing w:after="0" w:line="240" w:lineRule="auto"/>
              <w:jc w:val="both"/>
              <w:rPr>
                <w:rFonts w:ascii="Times New Roman" w:eastAsiaTheme="minorEastAsia" w:hAnsi="Times New Roman"/>
                <w:b/>
                <w:sz w:val="20"/>
                <w:szCs w:val="20"/>
              </w:rPr>
            </w:pPr>
            <w:r w:rsidRPr="000228B2">
              <w:rPr>
                <w:rFonts w:ascii="Times New Roman" w:eastAsiaTheme="minorEastAsia" w:hAnsi="Times New Roman"/>
                <w:sz w:val="20"/>
                <w:szCs w:val="20"/>
              </w:rPr>
              <w:t>Protein</w:t>
            </w:r>
            <w:r w:rsidR="006F63F7" w:rsidRPr="000228B2">
              <w:rPr>
                <w:rFonts w:ascii="Times New Roman" w:eastAsiaTheme="minorEastAsia" w:hAnsi="Times New Roman"/>
                <w:sz w:val="20"/>
                <w:szCs w:val="20"/>
              </w:rPr>
              <w:t>s (</w:t>
            </w:r>
            <w:r w:rsidRPr="000228B2">
              <w:rPr>
                <w:rFonts w:ascii="Times New Roman" w:eastAsiaTheme="minorEastAsia" w:hAnsi="Times New Roman"/>
                <w:sz w:val="20"/>
                <w:szCs w:val="20"/>
              </w:rPr>
              <w:t>Bt)</w:t>
            </w:r>
          </w:p>
          <w:p w:rsidR="001F2B0E" w:rsidRPr="000228B2" w:rsidRDefault="001F2B0E" w:rsidP="004E6E5E">
            <w:pPr>
              <w:snapToGrid w:val="0"/>
              <w:spacing w:after="0" w:line="240" w:lineRule="auto"/>
              <w:jc w:val="both"/>
              <w:rPr>
                <w:rFonts w:ascii="Times New Roman" w:eastAsiaTheme="minorEastAsia" w:hAnsi="Times New Roman"/>
                <w:b/>
                <w:sz w:val="20"/>
                <w:szCs w:val="20"/>
              </w:rPr>
            </w:pPr>
            <w:r w:rsidRPr="000228B2">
              <w:rPr>
                <w:rFonts w:ascii="Times New Roman" w:eastAsiaTheme="minorEastAsia" w:hAnsi="Times New Roman"/>
                <w:sz w:val="20"/>
                <w:szCs w:val="20"/>
              </w:rPr>
              <w:t>N and H fixation</w:t>
            </w:r>
          </w:p>
        </w:tc>
        <w:tc>
          <w:tcPr>
            <w:tcW w:w="1517" w:type="pct"/>
            <w:vAlign w:val="center"/>
          </w:tcPr>
          <w:p w:rsidR="001F2B0E" w:rsidRPr="000228B2" w:rsidRDefault="001F2B0E" w:rsidP="004E6E5E">
            <w:pPr>
              <w:snapToGrid w:val="0"/>
              <w:spacing w:after="0" w:line="240" w:lineRule="auto"/>
              <w:jc w:val="both"/>
              <w:rPr>
                <w:rFonts w:ascii="Times New Roman" w:eastAsiaTheme="minorEastAsia" w:hAnsi="Times New Roman"/>
                <w:sz w:val="20"/>
                <w:szCs w:val="20"/>
              </w:rPr>
            </w:pPr>
          </w:p>
        </w:tc>
        <w:tc>
          <w:tcPr>
            <w:tcW w:w="1114" w:type="pct"/>
            <w:vAlign w:val="center"/>
          </w:tcPr>
          <w:p w:rsidR="001F2B0E" w:rsidRPr="000228B2" w:rsidRDefault="001F2B0E" w:rsidP="004E6E5E">
            <w:pPr>
              <w:snapToGrid w:val="0"/>
              <w:spacing w:after="0" w:line="240" w:lineRule="auto"/>
              <w:jc w:val="both"/>
              <w:rPr>
                <w:rFonts w:ascii="Times New Roman" w:eastAsiaTheme="minorEastAsia" w:hAnsi="Times New Roman"/>
                <w:sz w:val="20"/>
                <w:szCs w:val="20"/>
              </w:rPr>
            </w:pPr>
          </w:p>
        </w:tc>
        <w:tc>
          <w:tcPr>
            <w:tcW w:w="1114" w:type="pct"/>
            <w:vAlign w:val="center"/>
          </w:tcPr>
          <w:p w:rsidR="001F2B0E" w:rsidRPr="000228B2" w:rsidRDefault="001F2B0E" w:rsidP="004E6E5E">
            <w:pPr>
              <w:snapToGrid w:val="0"/>
              <w:spacing w:after="0" w:line="240" w:lineRule="auto"/>
              <w:jc w:val="both"/>
              <w:rPr>
                <w:rFonts w:ascii="Times New Roman" w:eastAsiaTheme="minorEastAsia" w:hAnsi="Times New Roman"/>
                <w:sz w:val="20"/>
                <w:szCs w:val="20"/>
              </w:rPr>
            </w:pPr>
          </w:p>
        </w:tc>
      </w:tr>
    </w:tbl>
    <w:p w:rsidR="004E6E5E" w:rsidRPr="000228B2" w:rsidRDefault="004E6E5E" w:rsidP="004E6E5E">
      <w:pPr>
        <w:pStyle w:val="Default"/>
        <w:snapToGrid w:val="0"/>
        <w:ind w:firstLine="425"/>
        <w:jc w:val="both"/>
        <w:rPr>
          <w:bCs/>
          <w:sz w:val="20"/>
          <w:szCs w:val="20"/>
        </w:rPr>
        <w:sectPr w:rsidR="004E6E5E" w:rsidRPr="000228B2" w:rsidSect="004E6E5E">
          <w:type w:val="continuous"/>
          <w:pgSz w:w="12240" w:h="15840" w:code="1"/>
          <w:pgMar w:top="1440" w:right="1440" w:bottom="1440" w:left="1440" w:header="720" w:footer="720" w:gutter="0"/>
          <w:cols w:space="550"/>
          <w:docGrid w:linePitch="360"/>
        </w:sectPr>
      </w:pPr>
    </w:p>
    <w:p w:rsidR="006F63F7" w:rsidRPr="000228B2" w:rsidRDefault="006F63F7" w:rsidP="004E6E5E">
      <w:pPr>
        <w:autoSpaceDE w:val="0"/>
        <w:autoSpaceDN w:val="0"/>
        <w:adjustRightInd w:val="0"/>
        <w:snapToGrid w:val="0"/>
        <w:spacing w:after="0" w:line="240" w:lineRule="auto"/>
        <w:ind w:firstLine="425"/>
        <w:jc w:val="both"/>
        <w:rPr>
          <w:rFonts w:ascii="Times New Roman" w:hAnsi="Times New Roman"/>
          <w:bCs/>
          <w:sz w:val="20"/>
          <w:szCs w:val="20"/>
        </w:rPr>
      </w:pPr>
    </w:p>
    <w:p w:rsidR="006F63F7" w:rsidRPr="000228B2" w:rsidRDefault="006F63F7" w:rsidP="004E6E5E">
      <w:pPr>
        <w:autoSpaceDE w:val="0"/>
        <w:autoSpaceDN w:val="0"/>
        <w:adjustRightInd w:val="0"/>
        <w:snapToGrid w:val="0"/>
        <w:spacing w:after="0" w:line="240" w:lineRule="auto"/>
        <w:ind w:firstLine="425"/>
        <w:jc w:val="both"/>
        <w:rPr>
          <w:rFonts w:ascii="Times New Roman" w:hAnsi="Times New Roman"/>
          <w:bCs/>
          <w:sz w:val="20"/>
          <w:szCs w:val="20"/>
        </w:rPr>
        <w:sectPr w:rsidR="006F63F7" w:rsidRPr="000228B2" w:rsidSect="006F63F7">
          <w:type w:val="continuous"/>
          <w:pgSz w:w="12240" w:h="15840" w:code="1"/>
          <w:pgMar w:top="1440" w:right="1440" w:bottom="1440" w:left="1440" w:header="720" w:footer="720" w:gutter="0"/>
          <w:cols w:space="550"/>
          <w:docGrid w:linePitch="360"/>
        </w:sectPr>
      </w:pPr>
    </w:p>
    <w:tbl>
      <w:tblPr>
        <w:tblW w:w="5000" w:type="pct"/>
        <w:jc w:val="center"/>
        <w:tblBorders>
          <w:top w:val="single" w:sz="4" w:space="0" w:color="auto"/>
          <w:bottom w:val="single" w:sz="4" w:space="0" w:color="auto"/>
        </w:tblBorders>
        <w:tblCellMar>
          <w:left w:w="57" w:type="dxa"/>
          <w:right w:w="57" w:type="dxa"/>
        </w:tblCellMar>
        <w:tblLook w:val="04A0"/>
      </w:tblPr>
      <w:tblGrid>
        <w:gridCol w:w="1617"/>
        <w:gridCol w:w="2902"/>
      </w:tblGrid>
      <w:tr w:rsidR="00ED5922" w:rsidRPr="000228B2" w:rsidTr="000228B2">
        <w:trPr>
          <w:jc w:val="center"/>
        </w:trPr>
        <w:tc>
          <w:tcPr>
            <w:tcW w:w="5000" w:type="pct"/>
            <w:gridSpan w:val="2"/>
            <w:tcBorders>
              <w:top w:val="nil"/>
              <w:left w:val="nil"/>
              <w:bottom w:val="single" w:sz="4" w:space="0" w:color="auto"/>
              <w:right w:val="nil"/>
              <w:tl2br w:val="nil"/>
              <w:tr2bl w:val="nil"/>
            </w:tcBorders>
            <w:vAlign w:val="center"/>
          </w:tcPr>
          <w:p w:rsidR="000228B2" w:rsidRPr="000228B2" w:rsidRDefault="000228B2" w:rsidP="004D42F5">
            <w:pPr>
              <w:snapToGrid w:val="0"/>
              <w:spacing w:after="0" w:line="240" w:lineRule="auto"/>
              <w:jc w:val="center"/>
              <w:rPr>
                <w:rFonts w:ascii="Times New Roman" w:eastAsiaTheme="minorEastAsia" w:hAnsi="Times New Roman" w:hint="eastAsia"/>
                <w:sz w:val="20"/>
                <w:szCs w:val="20"/>
                <w:lang w:eastAsia="zh-CN"/>
              </w:rPr>
            </w:pPr>
          </w:p>
          <w:p w:rsidR="00ED5922" w:rsidRPr="000228B2" w:rsidRDefault="00ED5922" w:rsidP="004D42F5">
            <w:pPr>
              <w:snapToGrid w:val="0"/>
              <w:spacing w:after="0" w:line="240" w:lineRule="auto"/>
              <w:jc w:val="center"/>
              <w:rPr>
                <w:rFonts w:ascii="Times New Roman" w:eastAsiaTheme="minorEastAsia" w:hAnsi="Times New Roman"/>
                <w:sz w:val="20"/>
                <w:szCs w:val="20"/>
              </w:rPr>
            </w:pPr>
            <w:r w:rsidRPr="000228B2">
              <w:rPr>
                <w:rFonts w:ascii="Times New Roman" w:eastAsiaTheme="minorEastAsia" w:hAnsi="Times New Roman"/>
                <w:sz w:val="20"/>
                <w:szCs w:val="20"/>
              </w:rPr>
              <w:t>Table 2. GM crops and their related traits</w:t>
            </w:r>
          </w:p>
        </w:tc>
      </w:tr>
      <w:tr w:rsidR="00ED5922" w:rsidRPr="000228B2" w:rsidTr="000228B2">
        <w:trPr>
          <w:jc w:val="center"/>
        </w:trPr>
        <w:tc>
          <w:tcPr>
            <w:tcW w:w="1789" w:type="pct"/>
            <w:tcBorders>
              <w:top w:val="single" w:sz="4" w:space="0" w:color="auto"/>
              <w:left w:val="single" w:sz="4" w:space="0" w:color="auto"/>
              <w:bottom w:val="single" w:sz="4" w:space="0" w:color="auto"/>
              <w:right w:val="single" w:sz="4" w:space="0" w:color="auto"/>
            </w:tcBorders>
            <w:vAlign w:val="center"/>
          </w:tcPr>
          <w:p w:rsidR="00ED5922" w:rsidRPr="000228B2" w:rsidRDefault="00ED5922" w:rsidP="004D42F5">
            <w:pPr>
              <w:snapToGrid w:val="0"/>
              <w:spacing w:after="0" w:line="240" w:lineRule="auto"/>
              <w:jc w:val="both"/>
              <w:rPr>
                <w:rFonts w:ascii="Times New Roman" w:eastAsiaTheme="minorEastAsia" w:hAnsi="Times New Roman"/>
                <w:b/>
                <w:sz w:val="20"/>
                <w:szCs w:val="20"/>
              </w:rPr>
            </w:pPr>
            <w:r w:rsidRPr="000228B2">
              <w:rPr>
                <w:rFonts w:ascii="Times New Roman" w:eastAsiaTheme="minorEastAsia" w:hAnsi="Times New Roman"/>
                <w:b/>
                <w:sz w:val="20"/>
                <w:szCs w:val="20"/>
              </w:rPr>
              <w:t>Traits</w:t>
            </w:r>
          </w:p>
        </w:tc>
        <w:tc>
          <w:tcPr>
            <w:tcW w:w="3211" w:type="pct"/>
            <w:tcBorders>
              <w:top w:val="single" w:sz="4" w:space="0" w:color="auto"/>
              <w:left w:val="single" w:sz="4" w:space="0" w:color="auto"/>
              <w:bottom w:val="single" w:sz="4" w:space="0" w:color="auto"/>
              <w:right w:val="single" w:sz="4" w:space="0" w:color="auto"/>
            </w:tcBorders>
            <w:vAlign w:val="center"/>
          </w:tcPr>
          <w:p w:rsidR="00ED5922" w:rsidRPr="000228B2" w:rsidRDefault="00ED5922" w:rsidP="004D42F5">
            <w:pPr>
              <w:snapToGrid w:val="0"/>
              <w:spacing w:after="0" w:line="240" w:lineRule="auto"/>
              <w:jc w:val="both"/>
              <w:rPr>
                <w:rFonts w:ascii="Times New Roman" w:eastAsiaTheme="minorEastAsia" w:hAnsi="Times New Roman"/>
                <w:b/>
                <w:sz w:val="20"/>
                <w:szCs w:val="20"/>
              </w:rPr>
            </w:pPr>
            <w:r w:rsidRPr="000228B2">
              <w:rPr>
                <w:rFonts w:ascii="Times New Roman" w:eastAsiaTheme="minorEastAsia" w:hAnsi="Times New Roman"/>
                <w:b/>
                <w:sz w:val="20"/>
                <w:szCs w:val="20"/>
              </w:rPr>
              <w:t>GM crops</w:t>
            </w:r>
          </w:p>
        </w:tc>
      </w:tr>
      <w:tr w:rsidR="00ED5922" w:rsidRPr="000228B2" w:rsidTr="000228B2">
        <w:trPr>
          <w:jc w:val="center"/>
        </w:trPr>
        <w:tc>
          <w:tcPr>
            <w:tcW w:w="1789" w:type="pct"/>
            <w:tcBorders>
              <w:top w:val="single" w:sz="4" w:space="0" w:color="auto"/>
              <w:left w:val="single" w:sz="4" w:space="0" w:color="auto"/>
              <w:bottom w:val="single" w:sz="4" w:space="0" w:color="auto"/>
              <w:right w:val="single" w:sz="4" w:space="0" w:color="auto"/>
            </w:tcBorders>
            <w:vAlign w:val="center"/>
          </w:tcPr>
          <w:p w:rsidR="00ED5922" w:rsidRPr="000228B2" w:rsidRDefault="00ED5922" w:rsidP="004D42F5">
            <w:pPr>
              <w:snapToGrid w:val="0"/>
              <w:spacing w:after="0" w:line="240" w:lineRule="auto"/>
              <w:jc w:val="both"/>
              <w:rPr>
                <w:rFonts w:ascii="Times New Roman" w:eastAsiaTheme="minorEastAsia" w:hAnsi="Times New Roman"/>
                <w:sz w:val="20"/>
                <w:szCs w:val="20"/>
              </w:rPr>
            </w:pPr>
            <w:r w:rsidRPr="000228B2">
              <w:rPr>
                <w:rFonts w:ascii="Times New Roman" w:eastAsiaTheme="minorEastAsia" w:hAnsi="Times New Roman"/>
                <w:sz w:val="20"/>
                <w:szCs w:val="20"/>
              </w:rPr>
              <w:t>Insect resistance</w:t>
            </w:r>
          </w:p>
        </w:tc>
        <w:tc>
          <w:tcPr>
            <w:tcW w:w="3211" w:type="pct"/>
            <w:tcBorders>
              <w:top w:val="single" w:sz="4" w:space="0" w:color="auto"/>
              <w:left w:val="single" w:sz="4" w:space="0" w:color="auto"/>
              <w:bottom w:val="single" w:sz="4" w:space="0" w:color="auto"/>
              <w:right w:val="single" w:sz="4" w:space="0" w:color="auto"/>
            </w:tcBorders>
            <w:vAlign w:val="center"/>
          </w:tcPr>
          <w:p w:rsidR="00ED5922" w:rsidRPr="000228B2" w:rsidRDefault="00ED5922" w:rsidP="004D42F5">
            <w:pPr>
              <w:snapToGrid w:val="0"/>
              <w:spacing w:after="0" w:line="240" w:lineRule="auto"/>
              <w:jc w:val="both"/>
              <w:rPr>
                <w:rFonts w:ascii="Times New Roman" w:eastAsiaTheme="minorEastAsia" w:hAnsi="Times New Roman"/>
                <w:sz w:val="20"/>
                <w:szCs w:val="20"/>
              </w:rPr>
            </w:pPr>
            <w:r w:rsidRPr="000228B2">
              <w:rPr>
                <w:rFonts w:ascii="Times New Roman" w:eastAsiaTheme="minorEastAsia" w:hAnsi="Times New Roman"/>
                <w:sz w:val="20"/>
                <w:szCs w:val="20"/>
              </w:rPr>
              <w:t>Cotton, tomato, potato, maize</w:t>
            </w:r>
          </w:p>
        </w:tc>
      </w:tr>
      <w:tr w:rsidR="00ED5922" w:rsidRPr="000228B2" w:rsidTr="000228B2">
        <w:trPr>
          <w:jc w:val="center"/>
        </w:trPr>
        <w:tc>
          <w:tcPr>
            <w:tcW w:w="1789" w:type="pct"/>
            <w:tcBorders>
              <w:top w:val="single" w:sz="4" w:space="0" w:color="auto"/>
              <w:left w:val="single" w:sz="4" w:space="0" w:color="auto"/>
              <w:bottom w:val="single" w:sz="4" w:space="0" w:color="auto"/>
              <w:right w:val="single" w:sz="4" w:space="0" w:color="auto"/>
            </w:tcBorders>
            <w:vAlign w:val="center"/>
          </w:tcPr>
          <w:p w:rsidR="00ED5922" w:rsidRPr="000228B2" w:rsidRDefault="00ED5922" w:rsidP="004D42F5">
            <w:pPr>
              <w:snapToGrid w:val="0"/>
              <w:spacing w:after="0" w:line="240" w:lineRule="auto"/>
              <w:jc w:val="both"/>
              <w:rPr>
                <w:rFonts w:ascii="Times New Roman" w:eastAsiaTheme="minorEastAsia" w:hAnsi="Times New Roman"/>
                <w:sz w:val="20"/>
                <w:szCs w:val="20"/>
              </w:rPr>
            </w:pPr>
            <w:r w:rsidRPr="000228B2">
              <w:rPr>
                <w:rFonts w:ascii="Times New Roman" w:eastAsiaTheme="minorEastAsia" w:hAnsi="Times New Roman"/>
                <w:sz w:val="20"/>
                <w:szCs w:val="20"/>
              </w:rPr>
              <w:t>Herbicide resistance</w:t>
            </w:r>
          </w:p>
        </w:tc>
        <w:tc>
          <w:tcPr>
            <w:tcW w:w="3211" w:type="pct"/>
            <w:tcBorders>
              <w:top w:val="single" w:sz="4" w:space="0" w:color="auto"/>
              <w:left w:val="single" w:sz="4" w:space="0" w:color="auto"/>
              <w:bottom w:val="single" w:sz="4" w:space="0" w:color="auto"/>
              <w:right w:val="single" w:sz="4" w:space="0" w:color="auto"/>
            </w:tcBorders>
            <w:vAlign w:val="center"/>
          </w:tcPr>
          <w:p w:rsidR="00ED5922" w:rsidRPr="000228B2" w:rsidRDefault="00ED5922" w:rsidP="004D42F5">
            <w:pPr>
              <w:autoSpaceDE w:val="0"/>
              <w:autoSpaceDN w:val="0"/>
              <w:adjustRightInd w:val="0"/>
              <w:snapToGrid w:val="0"/>
              <w:spacing w:after="0" w:line="240" w:lineRule="auto"/>
              <w:jc w:val="both"/>
              <w:rPr>
                <w:rFonts w:ascii="Times New Roman" w:eastAsiaTheme="minorEastAsia" w:hAnsi="Times New Roman"/>
                <w:sz w:val="20"/>
                <w:szCs w:val="20"/>
              </w:rPr>
            </w:pPr>
            <w:r w:rsidRPr="000228B2">
              <w:rPr>
                <w:rFonts w:ascii="Times New Roman" w:eastAsiaTheme="minorEastAsia" w:hAnsi="Times New Roman"/>
                <w:sz w:val="20"/>
                <w:szCs w:val="20"/>
              </w:rPr>
              <w:t>Maize, rice, cotton, canola, chicory, soybean, flax, linseed, tobacco</w:t>
            </w:r>
          </w:p>
        </w:tc>
      </w:tr>
      <w:tr w:rsidR="00ED5922" w:rsidRPr="000228B2" w:rsidTr="000228B2">
        <w:trPr>
          <w:jc w:val="center"/>
        </w:trPr>
        <w:tc>
          <w:tcPr>
            <w:tcW w:w="1789" w:type="pct"/>
            <w:tcBorders>
              <w:top w:val="single" w:sz="4" w:space="0" w:color="auto"/>
              <w:left w:val="single" w:sz="4" w:space="0" w:color="auto"/>
              <w:bottom w:val="single" w:sz="4" w:space="0" w:color="auto"/>
              <w:right w:val="single" w:sz="4" w:space="0" w:color="auto"/>
            </w:tcBorders>
            <w:vAlign w:val="center"/>
          </w:tcPr>
          <w:p w:rsidR="00ED5922" w:rsidRPr="000228B2" w:rsidRDefault="00ED5922" w:rsidP="004D42F5">
            <w:pPr>
              <w:snapToGrid w:val="0"/>
              <w:spacing w:after="0" w:line="240" w:lineRule="auto"/>
              <w:jc w:val="both"/>
              <w:rPr>
                <w:rFonts w:ascii="Times New Roman" w:eastAsiaTheme="minorEastAsia" w:hAnsi="Times New Roman"/>
                <w:sz w:val="20"/>
                <w:szCs w:val="20"/>
              </w:rPr>
            </w:pPr>
            <w:r w:rsidRPr="000228B2">
              <w:rPr>
                <w:rFonts w:ascii="Times New Roman" w:eastAsiaTheme="minorEastAsia" w:hAnsi="Times New Roman"/>
                <w:sz w:val="20"/>
                <w:szCs w:val="20"/>
              </w:rPr>
              <w:t>Male sterility</w:t>
            </w:r>
          </w:p>
        </w:tc>
        <w:tc>
          <w:tcPr>
            <w:tcW w:w="3211" w:type="pct"/>
            <w:tcBorders>
              <w:top w:val="single" w:sz="4" w:space="0" w:color="auto"/>
              <w:left w:val="single" w:sz="4" w:space="0" w:color="auto"/>
              <w:bottom w:val="single" w:sz="4" w:space="0" w:color="auto"/>
              <w:right w:val="single" w:sz="4" w:space="0" w:color="auto"/>
            </w:tcBorders>
            <w:vAlign w:val="center"/>
          </w:tcPr>
          <w:p w:rsidR="00ED5922" w:rsidRPr="000228B2" w:rsidRDefault="00ED5922" w:rsidP="004D42F5">
            <w:pPr>
              <w:snapToGrid w:val="0"/>
              <w:spacing w:after="0" w:line="240" w:lineRule="auto"/>
              <w:jc w:val="both"/>
              <w:rPr>
                <w:rFonts w:ascii="Times New Roman" w:eastAsiaTheme="minorEastAsia" w:hAnsi="Times New Roman"/>
                <w:sz w:val="20"/>
                <w:szCs w:val="20"/>
              </w:rPr>
            </w:pPr>
            <w:r w:rsidRPr="000228B2">
              <w:rPr>
                <w:rFonts w:ascii="Times New Roman" w:eastAsiaTheme="minorEastAsia" w:hAnsi="Times New Roman"/>
                <w:sz w:val="20"/>
                <w:szCs w:val="20"/>
              </w:rPr>
              <w:t>Canola</w:t>
            </w:r>
          </w:p>
        </w:tc>
      </w:tr>
      <w:tr w:rsidR="00ED5922" w:rsidRPr="000228B2" w:rsidTr="000228B2">
        <w:trPr>
          <w:jc w:val="center"/>
        </w:trPr>
        <w:tc>
          <w:tcPr>
            <w:tcW w:w="1789" w:type="pct"/>
            <w:tcBorders>
              <w:top w:val="single" w:sz="4" w:space="0" w:color="auto"/>
              <w:left w:val="single" w:sz="4" w:space="0" w:color="auto"/>
              <w:bottom w:val="single" w:sz="4" w:space="0" w:color="auto"/>
              <w:right w:val="single" w:sz="4" w:space="0" w:color="auto"/>
            </w:tcBorders>
            <w:vAlign w:val="center"/>
          </w:tcPr>
          <w:p w:rsidR="00ED5922" w:rsidRPr="000228B2" w:rsidRDefault="00ED5922" w:rsidP="004D42F5">
            <w:pPr>
              <w:snapToGrid w:val="0"/>
              <w:spacing w:after="0" w:line="240" w:lineRule="auto"/>
              <w:jc w:val="both"/>
              <w:rPr>
                <w:rFonts w:ascii="Times New Roman" w:eastAsiaTheme="minorEastAsia" w:hAnsi="Times New Roman"/>
                <w:sz w:val="20"/>
                <w:szCs w:val="20"/>
              </w:rPr>
            </w:pPr>
            <w:r w:rsidRPr="000228B2">
              <w:rPr>
                <w:rFonts w:ascii="Times New Roman" w:eastAsiaTheme="minorEastAsia" w:hAnsi="Times New Roman"/>
                <w:sz w:val="20"/>
                <w:szCs w:val="20"/>
              </w:rPr>
              <w:t>Fertility restoration</w:t>
            </w:r>
          </w:p>
        </w:tc>
        <w:tc>
          <w:tcPr>
            <w:tcW w:w="3211" w:type="pct"/>
            <w:tcBorders>
              <w:top w:val="single" w:sz="4" w:space="0" w:color="auto"/>
              <w:left w:val="single" w:sz="4" w:space="0" w:color="auto"/>
              <w:bottom w:val="single" w:sz="4" w:space="0" w:color="auto"/>
              <w:right w:val="single" w:sz="4" w:space="0" w:color="auto"/>
            </w:tcBorders>
            <w:vAlign w:val="center"/>
          </w:tcPr>
          <w:p w:rsidR="00ED5922" w:rsidRPr="000228B2" w:rsidRDefault="00ED5922" w:rsidP="004D42F5">
            <w:pPr>
              <w:snapToGrid w:val="0"/>
              <w:spacing w:after="0" w:line="240" w:lineRule="auto"/>
              <w:jc w:val="both"/>
              <w:rPr>
                <w:rFonts w:ascii="Times New Roman" w:eastAsiaTheme="minorEastAsia" w:hAnsi="Times New Roman"/>
                <w:sz w:val="20"/>
                <w:szCs w:val="20"/>
              </w:rPr>
            </w:pPr>
            <w:r w:rsidRPr="000228B2">
              <w:rPr>
                <w:rFonts w:ascii="Times New Roman" w:eastAsiaTheme="minorEastAsia" w:hAnsi="Times New Roman"/>
                <w:sz w:val="20"/>
                <w:szCs w:val="20"/>
              </w:rPr>
              <w:t>Canola, chicory, maize</w:t>
            </w:r>
          </w:p>
        </w:tc>
      </w:tr>
      <w:tr w:rsidR="00ED5922" w:rsidRPr="000228B2" w:rsidTr="000228B2">
        <w:trPr>
          <w:jc w:val="center"/>
        </w:trPr>
        <w:tc>
          <w:tcPr>
            <w:tcW w:w="1789" w:type="pct"/>
            <w:tcBorders>
              <w:top w:val="single" w:sz="4" w:space="0" w:color="auto"/>
              <w:left w:val="single" w:sz="4" w:space="0" w:color="auto"/>
              <w:bottom w:val="single" w:sz="4" w:space="0" w:color="auto"/>
              <w:right w:val="single" w:sz="4" w:space="0" w:color="auto"/>
            </w:tcBorders>
            <w:vAlign w:val="center"/>
          </w:tcPr>
          <w:p w:rsidR="00ED5922" w:rsidRPr="000228B2" w:rsidRDefault="00ED5922" w:rsidP="004D42F5">
            <w:pPr>
              <w:snapToGrid w:val="0"/>
              <w:spacing w:after="0" w:line="240" w:lineRule="auto"/>
              <w:jc w:val="both"/>
              <w:rPr>
                <w:rFonts w:ascii="Times New Roman" w:eastAsiaTheme="minorEastAsia" w:hAnsi="Times New Roman"/>
                <w:sz w:val="20"/>
                <w:szCs w:val="20"/>
              </w:rPr>
            </w:pPr>
            <w:r w:rsidRPr="000228B2">
              <w:rPr>
                <w:rFonts w:ascii="Times New Roman" w:eastAsiaTheme="minorEastAsia" w:hAnsi="Times New Roman"/>
                <w:sz w:val="20"/>
                <w:szCs w:val="20"/>
              </w:rPr>
              <w:t>Delayed ripening</w:t>
            </w:r>
          </w:p>
        </w:tc>
        <w:tc>
          <w:tcPr>
            <w:tcW w:w="3211" w:type="pct"/>
            <w:tcBorders>
              <w:top w:val="single" w:sz="4" w:space="0" w:color="auto"/>
              <w:left w:val="single" w:sz="4" w:space="0" w:color="auto"/>
              <w:bottom w:val="single" w:sz="4" w:space="0" w:color="auto"/>
              <w:right w:val="single" w:sz="4" w:space="0" w:color="auto"/>
            </w:tcBorders>
            <w:vAlign w:val="center"/>
          </w:tcPr>
          <w:p w:rsidR="00ED5922" w:rsidRPr="000228B2" w:rsidRDefault="00ED5922" w:rsidP="004D42F5">
            <w:pPr>
              <w:snapToGrid w:val="0"/>
              <w:spacing w:after="0" w:line="240" w:lineRule="auto"/>
              <w:jc w:val="both"/>
              <w:rPr>
                <w:rFonts w:ascii="Times New Roman" w:eastAsiaTheme="minorEastAsia" w:hAnsi="Times New Roman"/>
                <w:sz w:val="20"/>
                <w:szCs w:val="20"/>
              </w:rPr>
            </w:pPr>
            <w:r w:rsidRPr="000228B2">
              <w:rPr>
                <w:rFonts w:ascii="Times New Roman" w:eastAsiaTheme="minorEastAsia" w:hAnsi="Times New Roman"/>
                <w:sz w:val="20"/>
                <w:szCs w:val="20"/>
              </w:rPr>
              <w:t>Melon, tomato</w:t>
            </w:r>
          </w:p>
        </w:tc>
      </w:tr>
      <w:tr w:rsidR="00ED5922" w:rsidRPr="000228B2" w:rsidTr="000228B2">
        <w:trPr>
          <w:jc w:val="center"/>
        </w:trPr>
        <w:tc>
          <w:tcPr>
            <w:tcW w:w="1789" w:type="pct"/>
            <w:tcBorders>
              <w:top w:val="single" w:sz="4" w:space="0" w:color="auto"/>
              <w:left w:val="single" w:sz="4" w:space="0" w:color="auto"/>
              <w:bottom w:val="single" w:sz="4" w:space="0" w:color="auto"/>
              <w:right w:val="single" w:sz="4" w:space="0" w:color="auto"/>
            </w:tcBorders>
            <w:vAlign w:val="center"/>
          </w:tcPr>
          <w:p w:rsidR="00ED5922" w:rsidRPr="000228B2" w:rsidRDefault="00ED5922" w:rsidP="004D42F5">
            <w:pPr>
              <w:snapToGrid w:val="0"/>
              <w:spacing w:after="0" w:line="240" w:lineRule="auto"/>
              <w:jc w:val="both"/>
              <w:rPr>
                <w:rFonts w:ascii="Times New Roman" w:eastAsiaTheme="minorEastAsia" w:hAnsi="Times New Roman"/>
                <w:sz w:val="20"/>
                <w:szCs w:val="20"/>
              </w:rPr>
            </w:pPr>
            <w:r w:rsidRPr="000228B2">
              <w:rPr>
                <w:rFonts w:ascii="Times New Roman" w:eastAsiaTheme="minorEastAsia" w:hAnsi="Times New Roman"/>
                <w:sz w:val="20"/>
                <w:szCs w:val="20"/>
              </w:rPr>
              <w:t>Viral resistance</w:t>
            </w:r>
          </w:p>
        </w:tc>
        <w:tc>
          <w:tcPr>
            <w:tcW w:w="3211" w:type="pct"/>
            <w:tcBorders>
              <w:top w:val="single" w:sz="4" w:space="0" w:color="auto"/>
              <w:left w:val="single" w:sz="4" w:space="0" w:color="auto"/>
              <w:bottom w:val="single" w:sz="4" w:space="0" w:color="auto"/>
              <w:right w:val="single" w:sz="4" w:space="0" w:color="auto"/>
            </w:tcBorders>
            <w:vAlign w:val="center"/>
          </w:tcPr>
          <w:p w:rsidR="00ED5922" w:rsidRPr="000228B2" w:rsidRDefault="00ED5922" w:rsidP="004D42F5">
            <w:pPr>
              <w:snapToGrid w:val="0"/>
              <w:spacing w:after="0" w:line="240" w:lineRule="auto"/>
              <w:jc w:val="both"/>
              <w:rPr>
                <w:rFonts w:ascii="Times New Roman" w:eastAsiaTheme="minorEastAsia" w:hAnsi="Times New Roman"/>
                <w:sz w:val="20"/>
                <w:szCs w:val="20"/>
              </w:rPr>
            </w:pPr>
            <w:r w:rsidRPr="000228B2">
              <w:rPr>
                <w:rFonts w:ascii="Times New Roman" w:eastAsiaTheme="minorEastAsia" w:hAnsi="Times New Roman"/>
                <w:sz w:val="20"/>
                <w:szCs w:val="20"/>
              </w:rPr>
              <w:t>Papaya, squash, potato</w:t>
            </w:r>
          </w:p>
        </w:tc>
      </w:tr>
      <w:tr w:rsidR="00ED5922" w:rsidRPr="000228B2" w:rsidTr="000228B2">
        <w:trPr>
          <w:jc w:val="center"/>
        </w:trPr>
        <w:tc>
          <w:tcPr>
            <w:tcW w:w="1789" w:type="pct"/>
            <w:tcBorders>
              <w:top w:val="single" w:sz="4" w:space="0" w:color="auto"/>
              <w:left w:val="single" w:sz="4" w:space="0" w:color="auto"/>
              <w:bottom w:val="single" w:sz="4" w:space="0" w:color="auto"/>
              <w:right w:val="single" w:sz="4" w:space="0" w:color="auto"/>
            </w:tcBorders>
            <w:vAlign w:val="center"/>
          </w:tcPr>
          <w:p w:rsidR="00ED5922" w:rsidRPr="000228B2" w:rsidRDefault="00ED5922" w:rsidP="004D42F5">
            <w:pPr>
              <w:snapToGrid w:val="0"/>
              <w:spacing w:after="0" w:line="240" w:lineRule="auto"/>
              <w:jc w:val="both"/>
              <w:rPr>
                <w:rFonts w:ascii="Times New Roman" w:eastAsiaTheme="minorEastAsia" w:hAnsi="Times New Roman"/>
                <w:sz w:val="20"/>
                <w:szCs w:val="20"/>
              </w:rPr>
            </w:pPr>
            <w:r w:rsidRPr="000228B2">
              <w:rPr>
                <w:rFonts w:ascii="Times New Roman" w:eastAsiaTheme="minorEastAsia" w:hAnsi="Times New Roman"/>
                <w:sz w:val="20"/>
                <w:szCs w:val="20"/>
              </w:rPr>
              <w:t>Oil modification</w:t>
            </w:r>
          </w:p>
        </w:tc>
        <w:tc>
          <w:tcPr>
            <w:tcW w:w="3211" w:type="pct"/>
            <w:tcBorders>
              <w:top w:val="single" w:sz="4" w:space="0" w:color="auto"/>
              <w:left w:val="single" w:sz="4" w:space="0" w:color="auto"/>
              <w:bottom w:val="single" w:sz="4" w:space="0" w:color="auto"/>
              <w:right w:val="single" w:sz="4" w:space="0" w:color="auto"/>
            </w:tcBorders>
            <w:vAlign w:val="center"/>
          </w:tcPr>
          <w:p w:rsidR="00ED5922" w:rsidRPr="000228B2" w:rsidRDefault="00ED5922" w:rsidP="004D42F5">
            <w:pPr>
              <w:snapToGrid w:val="0"/>
              <w:spacing w:after="0" w:line="240" w:lineRule="auto"/>
              <w:jc w:val="both"/>
              <w:rPr>
                <w:rFonts w:ascii="Times New Roman" w:eastAsiaTheme="minorEastAsia" w:hAnsi="Times New Roman"/>
                <w:sz w:val="20"/>
                <w:szCs w:val="20"/>
              </w:rPr>
            </w:pPr>
            <w:r w:rsidRPr="000228B2">
              <w:rPr>
                <w:rFonts w:ascii="Times New Roman" w:eastAsiaTheme="minorEastAsia" w:hAnsi="Times New Roman"/>
                <w:sz w:val="20"/>
                <w:szCs w:val="20"/>
              </w:rPr>
              <w:t>Canola, soybean</w:t>
            </w:r>
          </w:p>
        </w:tc>
      </w:tr>
    </w:tbl>
    <w:p w:rsidR="00ED5922" w:rsidRPr="000228B2" w:rsidRDefault="00ED5922" w:rsidP="004E6E5E">
      <w:pPr>
        <w:snapToGrid w:val="0"/>
        <w:spacing w:after="0" w:line="240" w:lineRule="auto"/>
        <w:ind w:firstLine="425"/>
        <w:jc w:val="both"/>
        <w:rPr>
          <w:rFonts w:ascii="Times New Roman" w:hAnsi="Times New Roman" w:hint="eastAsia"/>
          <w:sz w:val="20"/>
          <w:szCs w:val="20"/>
          <w:lang w:eastAsia="zh-CN"/>
        </w:rPr>
      </w:pPr>
    </w:p>
    <w:p w:rsidR="000228B2" w:rsidRPr="000228B2" w:rsidRDefault="000228B2" w:rsidP="004E6E5E">
      <w:pPr>
        <w:snapToGrid w:val="0"/>
        <w:spacing w:after="0" w:line="240" w:lineRule="auto"/>
        <w:ind w:firstLine="425"/>
        <w:jc w:val="both"/>
        <w:rPr>
          <w:rFonts w:ascii="Times New Roman" w:hAnsi="Times New Roman"/>
          <w:sz w:val="20"/>
          <w:szCs w:val="20"/>
          <w:lang w:eastAsia="zh-CN"/>
        </w:rPr>
      </w:pPr>
    </w:p>
    <w:p w:rsidR="00CC2C4C" w:rsidRPr="000228B2" w:rsidRDefault="00CD3ABC" w:rsidP="004E6E5E">
      <w:pPr>
        <w:snapToGrid w:val="0"/>
        <w:spacing w:after="0" w:line="240" w:lineRule="auto"/>
        <w:ind w:firstLine="425"/>
        <w:jc w:val="both"/>
        <w:rPr>
          <w:rFonts w:ascii="Times New Roman" w:hAnsi="Times New Roman" w:hint="eastAsia"/>
          <w:sz w:val="20"/>
          <w:szCs w:val="20"/>
          <w:lang w:eastAsia="zh-CN"/>
        </w:rPr>
      </w:pPr>
      <w:r w:rsidRPr="000228B2">
        <w:rPr>
          <w:rFonts w:ascii="Times New Roman" w:hAnsi="Times New Roman"/>
          <w:sz w:val="20"/>
          <w:szCs w:val="20"/>
        </w:rPr>
        <w:t xml:space="preserve">Insect resistance is mostly accomplished by the introducing the </w:t>
      </w:r>
      <w:r w:rsidRPr="000228B2">
        <w:rPr>
          <w:rFonts w:ascii="Times New Roman" w:hAnsi="Times New Roman"/>
          <w:i/>
          <w:sz w:val="20"/>
          <w:szCs w:val="20"/>
        </w:rPr>
        <w:t xml:space="preserve">Bacillus </w:t>
      </w:r>
      <w:proofErr w:type="spellStart"/>
      <w:r w:rsidRPr="000228B2">
        <w:rPr>
          <w:rFonts w:ascii="Times New Roman" w:hAnsi="Times New Roman"/>
          <w:i/>
          <w:sz w:val="20"/>
          <w:szCs w:val="20"/>
        </w:rPr>
        <w:t>thuringiensis</w:t>
      </w:r>
      <w:proofErr w:type="spellEnd"/>
      <w:r w:rsidRPr="000228B2">
        <w:rPr>
          <w:rFonts w:ascii="Times New Roman" w:hAnsi="Times New Roman"/>
          <w:i/>
          <w:sz w:val="20"/>
          <w:szCs w:val="20"/>
        </w:rPr>
        <w:t xml:space="preserve"> </w:t>
      </w:r>
      <w:r w:rsidRPr="000228B2">
        <w:rPr>
          <w:rFonts w:ascii="Times New Roman" w:hAnsi="Times New Roman"/>
          <w:sz w:val="20"/>
          <w:szCs w:val="20"/>
        </w:rPr>
        <w:t>(Bt) coding sequences in plant genome for the in-</w:t>
      </w:r>
      <w:proofErr w:type="spellStart"/>
      <w:r w:rsidRPr="000228B2">
        <w:rPr>
          <w:rFonts w:ascii="Times New Roman" w:hAnsi="Times New Roman"/>
          <w:sz w:val="20"/>
          <w:szCs w:val="20"/>
        </w:rPr>
        <w:t>planta</w:t>
      </w:r>
      <w:proofErr w:type="spellEnd"/>
      <w:r w:rsidRPr="000228B2">
        <w:rPr>
          <w:rFonts w:ascii="Times New Roman" w:hAnsi="Times New Roman"/>
          <w:sz w:val="20"/>
          <w:szCs w:val="20"/>
        </w:rPr>
        <w:t xml:space="preserve"> production of cry proteins (Bt proteins). Herbicide tolerance is achieved by introduction of the </w:t>
      </w:r>
      <w:r w:rsidRPr="000228B2">
        <w:rPr>
          <w:rFonts w:ascii="Times New Roman" w:hAnsi="Times New Roman"/>
          <w:i/>
          <w:sz w:val="20"/>
          <w:szCs w:val="20"/>
        </w:rPr>
        <w:t>CP4 EPSPS</w:t>
      </w:r>
      <w:r w:rsidRPr="000228B2">
        <w:rPr>
          <w:rFonts w:ascii="Times New Roman" w:hAnsi="Times New Roman"/>
          <w:sz w:val="20"/>
          <w:szCs w:val="20"/>
        </w:rPr>
        <w:t xml:space="preserve"> genes into plant genome for the in-</w:t>
      </w:r>
      <w:proofErr w:type="spellStart"/>
      <w:r w:rsidRPr="000228B2">
        <w:rPr>
          <w:rFonts w:ascii="Times New Roman" w:hAnsi="Times New Roman"/>
          <w:sz w:val="20"/>
          <w:szCs w:val="20"/>
        </w:rPr>
        <w:t>planta</w:t>
      </w:r>
      <w:proofErr w:type="spellEnd"/>
      <w:r w:rsidRPr="000228B2">
        <w:rPr>
          <w:rFonts w:ascii="Times New Roman" w:hAnsi="Times New Roman"/>
          <w:sz w:val="20"/>
          <w:szCs w:val="20"/>
        </w:rPr>
        <w:t xml:space="preserve"> expression of CP4 EPSPS protein that enable the plant to survive in presence of herbicide (</w:t>
      </w:r>
      <w:proofErr w:type="spellStart"/>
      <w:r w:rsidRPr="000228B2">
        <w:rPr>
          <w:rFonts w:ascii="Times New Roman" w:hAnsi="Times New Roman"/>
          <w:sz w:val="20"/>
          <w:szCs w:val="20"/>
        </w:rPr>
        <w:t>glyphosate</w:t>
      </w:r>
      <w:proofErr w:type="spellEnd"/>
      <w:r w:rsidRPr="000228B2">
        <w:rPr>
          <w:rFonts w:ascii="Times New Roman" w:hAnsi="Times New Roman"/>
          <w:sz w:val="20"/>
          <w:szCs w:val="20"/>
        </w:rPr>
        <w:t>). There are many ways to develop a GM crop, but the core steps remain same in all methods.</w:t>
      </w:r>
      <w:r w:rsidR="004B3BD5" w:rsidRPr="000228B2">
        <w:rPr>
          <w:rFonts w:ascii="Times New Roman" w:hAnsi="Times New Roman"/>
          <w:sz w:val="20"/>
          <w:szCs w:val="20"/>
        </w:rPr>
        <w:t xml:space="preserve"> </w:t>
      </w:r>
      <w:r w:rsidRPr="000228B2">
        <w:rPr>
          <w:rFonts w:ascii="Times New Roman" w:hAnsi="Times New Roman"/>
          <w:b/>
          <w:sz w:val="20"/>
          <w:szCs w:val="20"/>
        </w:rPr>
        <w:t>Figure 1</w:t>
      </w:r>
      <w:r w:rsidRPr="000228B2">
        <w:rPr>
          <w:rFonts w:ascii="Times New Roman" w:hAnsi="Times New Roman"/>
          <w:sz w:val="20"/>
          <w:szCs w:val="20"/>
        </w:rPr>
        <w:t>. contains the main steps involved in GM crops development.</w:t>
      </w:r>
    </w:p>
    <w:p w:rsidR="000228B2" w:rsidRPr="000228B2" w:rsidRDefault="000228B2" w:rsidP="004E6E5E">
      <w:pPr>
        <w:snapToGrid w:val="0"/>
        <w:spacing w:after="0" w:line="240" w:lineRule="auto"/>
        <w:ind w:firstLine="425"/>
        <w:jc w:val="both"/>
        <w:rPr>
          <w:rFonts w:ascii="Times New Roman" w:hAnsi="Times New Roman" w:hint="eastAsia"/>
          <w:sz w:val="20"/>
          <w:szCs w:val="20"/>
          <w:lang w:eastAsia="zh-CN"/>
        </w:rPr>
      </w:pPr>
    </w:p>
    <w:p w:rsidR="00CD3ABC" w:rsidRPr="000228B2" w:rsidRDefault="000228B2" w:rsidP="004E6E5E">
      <w:pPr>
        <w:snapToGrid w:val="0"/>
        <w:spacing w:after="0" w:line="240" w:lineRule="auto"/>
        <w:jc w:val="center"/>
        <w:rPr>
          <w:rFonts w:ascii="Times New Roman" w:hAnsi="Times New Roman"/>
          <w:sz w:val="20"/>
          <w:szCs w:val="20"/>
        </w:rPr>
      </w:pPr>
      <w:r w:rsidRPr="000228B2">
        <w:rPr>
          <w:rFonts w:ascii="Times New Roman" w:hAnsi="Times New Roman"/>
          <w:noProof/>
          <w:sz w:val="20"/>
          <w:szCs w:val="20"/>
          <w:lang w:eastAsia="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07.85pt;height:284.25pt;visibility:visible;mso-wrap-style:square">
            <v:imagedata r:id="rId14" o:title="Capturedd"/>
          </v:shape>
        </w:pict>
      </w:r>
    </w:p>
    <w:p w:rsidR="00486E39" w:rsidRPr="000228B2" w:rsidRDefault="00486E39" w:rsidP="004E6E5E">
      <w:pPr>
        <w:snapToGrid w:val="0"/>
        <w:spacing w:after="0" w:line="240" w:lineRule="auto"/>
        <w:jc w:val="both"/>
        <w:rPr>
          <w:rFonts w:ascii="Times New Roman" w:hAnsi="Times New Roman"/>
          <w:sz w:val="20"/>
          <w:szCs w:val="20"/>
          <w:lang w:eastAsia="zh-CN"/>
        </w:rPr>
      </w:pPr>
      <w:r w:rsidRPr="000228B2">
        <w:rPr>
          <w:rFonts w:ascii="Times New Roman" w:hAnsi="Times New Roman"/>
          <w:sz w:val="20"/>
          <w:szCs w:val="20"/>
        </w:rPr>
        <w:t>Figure 1. Flowchart showing the main steps involved in GM crop development</w:t>
      </w:r>
    </w:p>
    <w:p w:rsidR="004E6E5E" w:rsidRPr="000228B2" w:rsidRDefault="004E6E5E" w:rsidP="004E6E5E">
      <w:pPr>
        <w:snapToGrid w:val="0"/>
        <w:spacing w:after="0" w:line="240" w:lineRule="auto"/>
        <w:ind w:firstLine="425"/>
        <w:jc w:val="both"/>
        <w:rPr>
          <w:rFonts w:ascii="Times New Roman" w:hAnsi="Times New Roman"/>
          <w:sz w:val="20"/>
          <w:szCs w:val="20"/>
          <w:lang w:eastAsia="zh-CN"/>
        </w:rPr>
      </w:pPr>
    </w:p>
    <w:p w:rsidR="00CD3ABC" w:rsidRPr="000228B2" w:rsidRDefault="00CD3ABC" w:rsidP="004E6E5E">
      <w:pPr>
        <w:snapToGrid w:val="0"/>
        <w:spacing w:after="0" w:line="240" w:lineRule="auto"/>
        <w:ind w:firstLine="425"/>
        <w:jc w:val="both"/>
        <w:rPr>
          <w:rFonts w:ascii="Times New Roman" w:hAnsi="Times New Roman"/>
          <w:sz w:val="20"/>
          <w:szCs w:val="20"/>
        </w:rPr>
      </w:pPr>
      <w:r w:rsidRPr="000228B2">
        <w:rPr>
          <w:rFonts w:ascii="Times New Roman" w:hAnsi="Times New Roman"/>
          <w:sz w:val="20"/>
          <w:szCs w:val="20"/>
        </w:rPr>
        <w:lastRenderedPageBreak/>
        <w:t xml:space="preserve">In mid-1990s after the commercialization of Bt corn, cultivation of transgenic crops dramatically increased, now GM technology have widely adopted by framers across the globe. Currently almost 14 million farmers are deliberately planting the GM crops in 25 different countries </w:t>
      </w:r>
      <w:r w:rsidR="00876A4F" w:rsidRPr="000228B2">
        <w:rPr>
          <w:rFonts w:ascii="Times New Roman" w:hAnsi="Times New Roman"/>
          <w:sz w:val="20"/>
          <w:szCs w:val="20"/>
        </w:rPr>
        <w:fldChar w:fldCharType="begin"/>
      </w:r>
      <w:r w:rsidR="000B7FAB" w:rsidRPr="000228B2">
        <w:rPr>
          <w:rFonts w:ascii="Times New Roman" w:hAnsi="Times New Roman"/>
          <w:sz w:val="20"/>
          <w:szCs w:val="20"/>
        </w:rPr>
        <w:instrText xml:space="preserve"> ADDIN EN.CITE &lt;EndNote&gt;&lt;Cite&gt;&lt;Author&gt;James&lt;/Author&gt;&lt;Year&gt;2009&lt;/Year&gt;&lt;RecNum&gt;74&lt;/RecNum&gt;&lt;DisplayText&gt;(James, 2009)&lt;/DisplayText&gt;&lt;record&gt;&lt;rec-number&gt;74&lt;/rec-number&gt;&lt;foreign-keys&gt;&lt;key app="EN" db-id="de5t2rfr1wd2d8e0a5hv2aeorzw2aftavrsz" timestamp="1495015717"&gt;74&lt;/key&gt;&lt;/foreign-keys&gt;&lt;ref-type name="Journal Article"&gt;17&lt;/ref-type&gt;&lt;contributors&gt;&lt;authors&gt;&lt;author&gt;James, Clive&lt;/author&gt;&lt;/authors&gt;&lt;/contributors&gt;&lt;titles&gt;&lt;title&gt;Brief 41: Global status of commercialized biotech/GM crops: 2009&lt;/title&gt;&lt;secondary-title&gt;ISAAA Brief. Ithaca, NY: International Service for the Acquisition of Agri-biotech Applications&lt;/secondary-title&gt;&lt;/titles&gt;&lt;periodical&gt;&lt;full-title&gt;ISAAA Brief. Ithaca, NY: International Service for the Acquisition of Agri-biotech Applications&lt;/full-title&gt;&lt;/periodical&gt;&lt;volume&gt;290&lt;/volume&gt;&lt;dates&gt;&lt;year&gt;2009&lt;/year&gt;&lt;/dates&gt;&lt;urls&gt;&lt;/urls&gt;&lt;/record&gt;&lt;/Cite&gt;&lt;/EndNote&gt;</w:instrText>
      </w:r>
      <w:r w:rsidR="00876A4F" w:rsidRPr="000228B2">
        <w:rPr>
          <w:rFonts w:ascii="Times New Roman" w:hAnsi="Times New Roman"/>
          <w:sz w:val="20"/>
          <w:szCs w:val="20"/>
        </w:rPr>
        <w:fldChar w:fldCharType="separate"/>
      </w:r>
      <w:r w:rsidR="000B7FAB" w:rsidRPr="000228B2">
        <w:rPr>
          <w:rFonts w:ascii="Times New Roman" w:hAnsi="Times New Roman"/>
          <w:noProof/>
          <w:sz w:val="20"/>
          <w:szCs w:val="20"/>
        </w:rPr>
        <w:t>(James, 2009)</w:t>
      </w:r>
      <w:r w:rsidR="00876A4F" w:rsidRPr="000228B2">
        <w:rPr>
          <w:rFonts w:ascii="Times New Roman" w:hAnsi="Times New Roman"/>
          <w:sz w:val="20"/>
          <w:szCs w:val="20"/>
        </w:rPr>
        <w:fldChar w:fldCharType="end"/>
      </w:r>
      <w:r w:rsidRPr="000228B2">
        <w:rPr>
          <w:rFonts w:ascii="Times New Roman" w:hAnsi="Times New Roman"/>
          <w:sz w:val="20"/>
          <w:szCs w:val="20"/>
        </w:rPr>
        <w:t xml:space="preserve">. 70% of cultivation land in china is used for the planting of GM cotton </w:t>
      </w:r>
      <w:r w:rsidR="00876A4F" w:rsidRPr="000228B2">
        <w:rPr>
          <w:rFonts w:ascii="Times New Roman" w:hAnsi="Times New Roman"/>
          <w:sz w:val="20"/>
          <w:szCs w:val="20"/>
        </w:rPr>
        <w:fldChar w:fldCharType="begin"/>
      </w:r>
      <w:r w:rsidR="000B7FAB" w:rsidRPr="000228B2">
        <w:rPr>
          <w:rFonts w:ascii="Times New Roman" w:hAnsi="Times New Roman"/>
          <w:sz w:val="20"/>
          <w:szCs w:val="20"/>
        </w:rPr>
        <w:instrText xml:space="preserve"> ADDIN EN.CITE &lt;EndNote&gt;&lt;Cite&gt;&lt;Author&gt;Stone&lt;/Author&gt;&lt;Year&gt;2008&lt;/Year&gt;&lt;RecNum&gt;90&lt;/RecNum&gt;&lt;DisplayText&gt;(Stone, 2008)&lt;/DisplayText&gt;&lt;record&gt;&lt;rec-number&gt;90&lt;/rec-number&gt;&lt;foreign-keys&gt;&lt;key app="EN" db-id="de5t2rfr1wd2d8e0a5hv2aeorzw2aftavrsz" timestamp="1495525485"&gt;90&lt;/key&gt;&lt;/foreign-keys&gt;&lt;ref-type name="Journal Article"&gt;17&lt;/ref-type&gt;&lt;contributors&gt;&lt;authors&gt;&lt;author&gt;Stone, Richard&lt;/author&gt;&lt;/authors&gt;&lt;/contributors&gt;&lt;titles&gt;&lt;title&gt;China plans $3.5 billion GM crops initiative&lt;/title&gt;&lt;secondary-title&gt;Science&lt;/secondary-title&gt;&lt;/titles&gt;&lt;periodical&gt;&lt;full-title&gt;Science&lt;/full-title&gt;&lt;/periodical&gt;&lt;pages&gt;1279-1279&lt;/pages&gt;&lt;volume&gt;321&lt;/volume&gt;&lt;number&gt;5894&lt;/number&gt;&lt;dates&gt;&lt;year&gt;2008&lt;/year&gt;&lt;/dates&gt;&lt;isbn&gt;0036-8075&lt;/isbn&gt;&lt;urls&gt;&lt;/urls&gt;&lt;/record&gt;&lt;/Cite&gt;&lt;/EndNote&gt;</w:instrText>
      </w:r>
      <w:r w:rsidR="00876A4F" w:rsidRPr="000228B2">
        <w:rPr>
          <w:rFonts w:ascii="Times New Roman" w:hAnsi="Times New Roman"/>
          <w:sz w:val="20"/>
          <w:szCs w:val="20"/>
        </w:rPr>
        <w:fldChar w:fldCharType="separate"/>
      </w:r>
      <w:r w:rsidR="000B7FAB" w:rsidRPr="000228B2">
        <w:rPr>
          <w:rFonts w:ascii="Times New Roman" w:hAnsi="Times New Roman"/>
          <w:noProof/>
          <w:sz w:val="20"/>
          <w:szCs w:val="20"/>
        </w:rPr>
        <w:t>(Stone, 2008)</w:t>
      </w:r>
      <w:r w:rsidR="00876A4F" w:rsidRPr="000228B2">
        <w:rPr>
          <w:rFonts w:ascii="Times New Roman" w:hAnsi="Times New Roman"/>
          <w:sz w:val="20"/>
          <w:szCs w:val="20"/>
        </w:rPr>
        <w:fldChar w:fldCharType="end"/>
      </w:r>
      <w:r w:rsidRPr="000228B2">
        <w:rPr>
          <w:rFonts w:ascii="Times New Roman" w:hAnsi="Times New Roman"/>
          <w:sz w:val="20"/>
          <w:szCs w:val="20"/>
        </w:rPr>
        <w:t>.</w:t>
      </w:r>
    </w:p>
    <w:p w:rsidR="00CD3ABC" w:rsidRPr="000228B2" w:rsidRDefault="00CD3ABC" w:rsidP="004E6E5E">
      <w:pPr>
        <w:snapToGrid w:val="0"/>
        <w:spacing w:after="0" w:line="240" w:lineRule="auto"/>
        <w:jc w:val="both"/>
        <w:rPr>
          <w:rFonts w:ascii="Times New Roman" w:hAnsi="Times New Roman"/>
          <w:b/>
          <w:sz w:val="20"/>
          <w:szCs w:val="20"/>
        </w:rPr>
      </w:pPr>
      <w:r w:rsidRPr="000228B2">
        <w:rPr>
          <w:rFonts w:ascii="Times New Roman" w:hAnsi="Times New Roman"/>
          <w:b/>
          <w:sz w:val="20"/>
          <w:szCs w:val="20"/>
        </w:rPr>
        <w:t>Insect resistant GM crops:</w:t>
      </w:r>
    </w:p>
    <w:p w:rsidR="00ED5922" w:rsidRPr="000228B2" w:rsidRDefault="00CD3ABC" w:rsidP="00ED5922">
      <w:pPr>
        <w:snapToGrid w:val="0"/>
        <w:spacing w:after="0" w:line="240" w:lineRule="auto"/>
        <w:ind w:firstLine="425"/>
        <w:jc w:val="both"/>
        <w:rPr>
          <w:rFonts w:ascii="Times New Roman" w:hAnsi="Times New Roman"/>
          <w:iCs/>
          <w:sz w:val="20"/>
          <w:szCs w:val="20"/>
        </w:rPr>
      </w:pPr>
      <w:r w:rsidRPr="000228B2">
        <w:rPr>
          <w:rFonts w:ascii="Times New Roman" w:hAnsi="Times New Roman"/>
          <w:color w:val="000000" w:themeColor="text1"/>
          <w:sz w:val="20"/>
          <w:szCs w:val="20"/>
        </w:rPr>
        <w:t xml:space="preserve">Insect resistance is mostly accomplished by the introducing the </w:t>
      </w:r>
      <w:r w:rsidRPr="000228B2">
        <w:rPr>
          <w:rFonts w:ascii="Times New Roman" w:hAnsi="Times New Roman"/>
          <w:bCs/>
          <w:i/>
          <w:iCs/>
          <w:sz w:val="20"/>
          <w:szCs w:val="20"/>
        </w:rPr>
        <w:t xml:space="preserve">Bacillus </w:t>
      </w:r>
      <w:proofErr w:type="spellStart"/>
      <w:r w:rsidRPr="000228B2">
        <w:rPr>
          <w:rFonts w:ascii="Times New Roman" w:hAnsi="Times New Roman"/>
          <w:bCs/>
          <w:i/>
          <w:iCs/>
          <w:sz w:val="20"/>
          <w:szCs w:val="20"/>
        </w:rPr>
        <w:t>thuringiensis</w:t>
      </w:r>
      <w:proofErr w:type="spellEnd"/>
      <w:r w:rsidRPr="000228B2">
        <w:rPr>
          <w:rFonts w:ascii="Times New Roman" w:hAnsi="Times New Roman"/>
          <w:bCs/>
          <w:sz w:val="20"/>
          <w:szCs w:val="20"/>
        </w:rPr>
        <w:t xml:space="preserve"> (</w:t>
      </w:r>
      <w:r w:rsidRPr="000228B2">
        <w:rPr>
          <w:rFonts w:ascii="Times New Roman" w:hAnsi="Times New Roman"/>
          <w:color w:val="000000" w:themeColor="text1"/>
          <w:sz w:val="20"/>
          <w:szCs w:val="20"/>
        </w:rPr>
        <w:t xml:space="preserve">Bt) coding sequences in plant genome for the </w:t>
      </w:r>
      <w:r w:rsidRPr="000228B2">
        <w:rPr>
          <w:rFonts w:ascii="Times New Roman" w:hAnsi="Times New Roman"/>
          <w:i/>
          <w:color w:val="000000" w:themeColor="text1"/>
          <w:sz w:val="20"/>
          <w:szCs w:val="20"/>
        </w:rPr>
        <w:t>in-</w:t>
      </w:r>
      <w:proofErr w:type="spellStart"/>
      <w:r w:rsidRPr="000228B2">
        <w:rPr>
          <w:rFonts w:ascii="Times New Roman" w:hAnsi="Times New Roman"/>
          <w:i/>
          <w:color w:val="000000" w:themeColor="text1"/>
          <w:sz w:val="20"/>
          <w:szCs w:val="20"/>
        </w:rPr>
        <w:t>planta</w:t>
      </w:r>
      <w:proofErr w:type="spellEnd"/>
      <w:r w:rsidRPr="000228B2">
        <w:rPr>
          <w:rFonts w:ascii="Times New Roman" w:hAnsi="Times New Roman"/>
          <w:i/>
          <w:color w:val="000000" w:themeColor="text1"/>
          <w:sz w:val="20"/>
          <w:szCs w:val="20"/>
        </w:rPr>
        <w:t xml:space="preserve"> </w:t>
      </w:r>
      <w:r w:rsidRPr="000228B2">
        <w:rPr>
          <w:rFonts w:ascii="Times New Roman" w:hAnsi="Times New Roman"/>
          <w:color w:val="000000" w:themeColor="text1"/>
          <w:sz w:val="20"/>
          <w:szCs w:val="20"/>
        </w:rPr>
        <w:t xml:space="preserve">production of insecticidal </w:t>
      </w:r>
      <w:r w:rsidRPr="000228B2">
        <w:rPr>
          <w:rFonts w:ascii="Times New Roman" w:hAnsi="Times New Roman"/>
          <w:i/>
          <w:color w:val="000000" w:themeColor="text1"/>
          <w:sz w:val="20"/>
          <w:szCs w:val="20"/>
        </w:rPr>
        <w:t>Cry</w:t>
      </w:r>
      <w:r w:rsidRPr="000228B2">
        <w:rPr>
          <w:rFonts w:ascii="Times New Roman" w:hAnsi="Times New Roman"/>
          <w:color w:val="000000" w:themeColor="text1"/>
          <w:sz w:val="20"/>
          <w:szCs w:val="20"/>
        </w:rPr>
        <w:t xml:space="preserve"> proteins (Bt proteins). These </w:t>
      </w:r>
      <w:r w:rsidRPr="000228B2">
        <w:rPr>
          <w:rFonts w:ascii="Times New Roman" w:hAnsi="Times New Roman"/>
          <w:sz w:val="20"/>
          <w:szCs w:val="20"/>
        </w:rPr>
        <w:t xml:space="preserve">insecticidal crystal protein (ICP) </w:t>
      </w:r>
      <w:r w:rsidRPr="000228B2">
        <w:rPr>
          <w:rFonts w:ascii="Times New Roman" w:hAnsi="Times New Roman"/>
          <w:color w:val="000000" w:themeColor="text1"/>
          <w:sz w:val="20"/>
          <w:szCs w:val="20"/>
        </w:rPr>
        <w:t>is derived from a</w:t>
      </w:r>
      <w:r w:rsidRPr="000228B2">
        <w:rPr>
          <w:rFonts w:ascii="Times New Roman" w:hAnsi="Times New Roman"/>
          <w:sz w:val="20"/>
          <w:szCs w:val="20"/>
        </w:rPr>
        <w:t xml:space="preserve"> gram-positive, soil spore-forming bacterium </w:t>
      </w:r>
      <w:r w:rsidRPr="000228B2">
        <w:rPr>
          <w:rFonts w:ascii="Times New Roman" w:hAnsi="Times New Roman"/>
          <w:color w:val="000000"/>
          <w:sz w:val="20"/>
          <w:szCs w:val="20"/>
        </w:rPr>
        <w:t xml:space="preserve">of </w:t>
      </w:r>
      <w:r w:rsidRPr="000228B2">
        <w:rPr>
          <w:rFonts w:ascii="Times New Roman" w:hAnsi="Times New Roman"/>
          <w:sz w:val="20"/>
          <w:szCs w:val="20"/>
        </w:rPr>
        <w:t xml:space="preserve">genus </w:t>
      </w:r>
      <w:r w:rsidRPr="000228B2">
        <w:rPr>
          <w:rFonts w:ascii="Times New Roman" w:hAnsi="Times New Roman"/>
          <w:i/>
          <w:sz w:val="20"/>
          <w:szCs w:val="20"/>
        </w:rPr>
        <w:t>Bacillus</w:t>
      </w:r>
      <w:r w:rsidRPr="000228B2">
        <w:rPr>
          <w:rFonts w:ascii="Times New Roman" w:hAnsi="Times New Roman"/>
          <w:color w:val="000000"/>
          <w:sz w:val="20"/>
          <w:szCs w:val="20"/>
        </w:rPr>
        <w:t xml:space="preserve">. </w:t>
      </w:r>
      <w:r w:rsidRPr="000228B2">
        <w:rPr>
          <w:rFonts w:ascii="Times New Roman" w:hAnsi="Times New Roman"/>
          <w:i/>
          <w:color w:val="000000"/>
          <w:sz w:val="20"/>
          <w:szCs w:val="20"/>
        </w:rPr>
        <w:t>Cry</w:t>
      </w:r>
      <w:r w:rsidRPr="000228B2">
        <w:rPr>
          <w:rFonts w:ascii="Times New Roman" w:hAnsi="Times New Roman"/>
          <w:color w:val="000000"/>
          <w:sz w:val="20"/>
          <w:szCs w:val="20"/>
        </w:rPr>
        <w:t xml:space="preserve"> protein target the </w:t>
      </w:r>
      <w:r w:rsidRPr="000228B2">
        <w:rPr>
          <w:rFonts w:ascii="Times New Roman" w:hAnsi="Times New Roman"/>
          <w:iCs/>
          <w:sz w:val="20"/>
          <w:szCs w:val="20"/>
        </w:rPr>
        <w:t xml:space="preserve">various insect species like, Lepidoptera (butterflies, moths), </w:t>
      </w:r>
      <w:proofErr w:type="spellStart"/>
      <w:r w:rsidRPr="000228B2">
        <w:rPr>
          <w:rFonts w:ascii="Times New Roman" w:hAnsi="Times New Roman"/>
          <w:iCs/>
          <w:sz w:val="20"/>
          <w:szCs w:val="20"/>
        </w:rPr>
        <w:t>Diptera</w:t>
      </w:r>
      <w:proofErr w:type="spellEnd"/>
      <w:r w:rsidRPr="000228B2">
        <w:rPr>
          <w:rFonts w:ascii="Times New Roman" w:hAnsi="Times New Roman"/>
          <w:iCs/>
          <w:sz w:val="20"/>
          <w:szCs w:val="20"/>
        </w:rPr>
        <w:t xml:space="preserve"> (mosquitoes), </w:t>
      </w:r>
      <w:proofErr w:type="spellStart"/>
      <w:r w:rsidRPr="000228B2">
        <w:rPr>
          <w:rFonts w:ascii="Times New Roman" w:hAnsi="Times New Roman"/>
          <w:iCs/>
          <w:sz w:val="20"/>
          <w:szCs w:val="20"/>
        </w:rPr>
        <w:t>Coleoptera</w:t>
      </w:r>
      <w:proofErr w:type="spellEnd"/>
      <w:r w:rsidRPr="000228B2">
        <w:rPr>
          <w:rFonts w:ascii="Times New Roman" w:hAnsi="Times New Roman"/>
          <w:iCs/>
          <w:sz w:val="20"/>
          <w:szCs w:val="20"/>
        </w:rPr>
        <w:t xml:space="preserve"> (beetles), Hymenoptera (ants, wasps and bees,) </w:t>
      </w:r>
      <w:r w:rsidR="00876A4F" w:rsidRPr="000228B2">
        <w:rPr>
          <w:rFonts w:ascii="Times New Roman" w:hAnsi="Times New Roman"/>
          <w:iCs/>
          <w:sz w:val="20"/>
          <w:szCs w:val="20"/>
        </w:rPr>
        <w:fldChar w:fldCharType="begin"/>
      </w:r>
      <w:r w:rsidR="000B7FAB" w:rsidRPr="000228B2">
        <w:rPr>
          <w:rFonts w:ascii="Times New Roman" w:hAnsi="Times New Roman"/>
          <w:iCs/>
          <w:sz w:val="20"/>
          <w:szCs w:val="20"/>
        </w:rPr>
        <w:instrText xml:space="preserve"> ADDIN EN.CITE &lt;EndNote&gt;&lt;Cite&gt;&lt;Author&gt;Schnepf&lt;/Author&gt;&lt;Year&gt;1998&lt;/Year&gt;&lt;RecNum&gt;23&lt;/RecNum&gt;&lt;DisplayText&gt;(Schnepf et al., 1998)&lt;/DisplayText&gt;&lt;record&gt;&lt;rec-number&gt;23&lt;/rec-number&gt;&lt;foreign-keys&gt;&lt;key app="EN" db-id="de5t2rfr1wd2d8e0a5hv2aeorzw2aftavrsz" timestamp="1492496122"&gt;23&lt;/key&gt;&lt;/foreign-keys&gt;&lt;ref-type name="Journal Article"&gt;17&lt;/ref-type&gt;&lt;contributors&gt;&lt;authors&gt;&lt;author&gt;Schnepf, E&lt;/author&gt;&lt;author&gt;Crickmore, N v&lt;/author&gt;&lt;author&gt;Van Rie, J&lt;/author&gt;&lt;author&gt;Lereclus, D&lt;/author&gt;&lt;author&gt;Baum, J&lt;/author&gt;&lt;author&gt;Feitelson, J&lt;/author&gt;&lt;author&gt;Zeigler, DR&lt;/author&gt;&lt;author&gt;Dean, DH&lt;/author&gt;&lt;/authors&gt;&lt;/contributors&gt;&lt;titles&gt;&lt;title&gt;Bacillus thuringiensis and its pesticidal crystal proteins&lt;/title&gt;&lt;secondary-title&gt;Microbiology and molecular biology reviews&lt;/secondary-title&gt;&lt;/titles&gt;&lt;periodical&gt;&lt;full-title&gt;Microbiology and molecular biology reviews&lt;/full-title&gt;&lt;/periodical&gt;&lt;pages&gt;775-806&lt;/pages&gt;&lt;volume&gt;62&lt;/volume&gt;&lt;number&gt;3&lt;/number&gt;&lt;dates&gt;&lt;year&gt;1998&lt;/year&gt;&lt;/dates&gt;&lt;isbn&gt;1092-2172&lt;/isbn&gt;&lt;urls&gt;&lt;/urls&gt;&lt;/record&gt;&lt;/Cite&gt;&lt;/EndNote&gt;</w:instrText>
      </w:r>
      <w:r w:rsidR="00876A4F" w:rsidRPr="000228B2">
        <w:rPr>
          <w:rFonts w:ascii="Times New Roman" w:hAnsi="Times New Roman"/>
          <w:iCs/>
          <w:sz w:val="20"/>
          <w:szCs w:val="20"/>
        </w:rPr>
        <w:fldChar w:fldCharType="separate"/>
      </w:r>
      <w:r w:rsidR="000B7FAB" w:rsidRPr="000228B2">
        <w:rPr>
          <w:rFonts w:ascii="Times New Roman" w:hAnsi="Times New Roman"/>
          <w:iCs/>
          <w:noProof/>
          <w:sz w:val="20"/>
          <w:szCs w:val="20"/>
        </w:rPr>
        <w:t>(Schnepf et al., 1998)</w:t>
      </w:r>
      <w:r w:rsidR="00876A4F" w:rsidRPr="000228B2">
        <w:rPr>
          <w:rFonts w:ascii="Times New Roman" w:hAnsi="Times New Roman"/>
          <w:iCs/>
          <w:sz w:val="20"/>
          <w:szCs w:val="20"/>
        </w:rPr>
        <w:fldChar w:fldCharType="end"/>
      </w:r>
      <w:r w:rsidRPr="000228B2">
        <w:rPr>
          <w:rFonts w:ascii="Times New Roman" w:hAnsi="Times New Roman"/>
          <w:iCs/>
          <w:sz w:val="20"/>
          <w:szCs w:val="20"/>
        </w:rPr>
        <w:t xml:space="preserve"> and nematodes </w:t>
      </w:r>
      <w:r w:rsidR="00876A4F" w:rsidRPr="000228B2">
        <w:rPr>
          <w:rFonts w:ascii="Times New Roman" w:hAnsi="Times New Roman"/>
          <w:iCs/>
          <w:sz w:val="20"/>
          <w:szCs w:val="20"/>
        </w:rPr>
        <w:fldChar w:fldCharType="begin"/>
      </w:r>
      <w:r w:rsidR="000B7FAB" w:rsidRPr="000228B2">
        <w:rPr>
          <w:rFonts w:ascii="Times New Roman" w:hAnsi="Times New Roman"/>
          <w:iCs/>
          <w:sz w:val="20"/>
          <w:szCs w:val="20"/>
        </w:rPr>
        <w:instrText xml:space="preserve"> ADDIN EN.CITE &lt;EndNote&gt;&lt;Cite&gt;&lt;Author&gt;Wei&lt;/Author&gt;&lt;Year&gt;2003&lt;/Year&gt;&lt;RecNum&gt;24&lt;/RecNum&gt;&lt;DisplayText&gt;(Wei et al., 2003)&lt;/DisplayText&gt;&lt;record&gt;&lt;rec-number&gt;24&lt;/rec-number&gt;&lt;foreign-keys&gt;&lt;key app="EN" db-id="de5t2rfr1wd2d8e0a5hv2aeorzw2aftavrsz" timestamp="1492496165"&gt;24&lt;/key&gt;&lt;/foreign-keys&gt;&lt;ref-type name="Journal Article"&gt;17&lt;/ref-type&gt;&lt;contributors&gt;&lt;authors&gt;&lt;author&gt;Wei, Jun-Zhi&lt;/author&gt;&lt;author&gt;Hale, Kristina&lt;/author&gt;&lt;author&gt;Carta, Lynn&lt;/author&gt;&lt;author&gt;Platzer, Edward&lt;/author&gt;&lt;author&gt;Wong, Cynthie&lt;/author&gt;&lt;author&gt;Fang, Su-Chiung&lt;/author&gt;&lt;author&gt;Aroian, Raffi V&lt;/author&gt;&lt;/authors&gt;&lt;/contributors&gt;&lt;titles&gt;&lt;title&gt;Bacillus thuringiensis crystal proteins that target nematodes&lt;/title&gt;&lt;secondary-title&gt;Proceedings of the National Academy of Sciences&lt;/secondary-title&gt;&lt;/titles&gt;&lt;periodical&gt;&lt;full-title&gt;Proceedings of the National Academy of Sciences&lt;/full-title&gt;&lt;/periodical&gt;&lt;pages&gt;2760-2765&lt;/pages&gt;&lt;volume&gt;100&lt;/volume&gt;&lt;number&gt;5&lt;/number&gt;&lt;dates&gt;&lt;year&gt;2003&lt;/year&gt;&lt;/dates&gt;&lt;isbn&gt;0027-8424&lt;/isbn&gt;&lt;urls&gt;&lt;/urls&gt;&lt;/record&gt;&lt;/Cite&gt;&lt;/EndNote&gt;</w:instrText>
      </w:r>
      <w:r w:rsidR="00876A4F" w:rsidRPr="000228B2">
        <w:rPr>
          <w:rFonts w:ascii="Times New Roman" w:hAnsi="Times New Roman"/>
          <w:iCs/>
          <w:sz w:val="20"/>
          <w:szCs w:val="20"/>
        </w:rPr>
        <w:fldChar w:fldCharType="separate"/>
      </w:r>
      <w:r w:rsidR="000B7FAB" w:rsidRPr="000228B2">
        <w:rPr>
          <w:rFonts w:ascii="Times New Roman" w:hAnsi="Times New Roman"/>
          <w:iCs/>
          <w:noProof/>
          <w:sz w:val="20"/>
          <w:szCs w:val="20"/>
        </w:rPr>
        <w:t>(Wei et al., 2003)</w:t>
      </w:r>
      <w:r w:rsidR="00876A4F" w:rsidRPr="000228B2">
        <w:rPr>
          <w:rFonts w:ascii="Times New Roman" w:hAnsi="Times New Roman"/>
          <w:iCs/>
          <w:sz w:val="20"/>
          <w:szCs w:val="20"/>
        </w:rPr>
        <w:fldChar w:fldCharType="end"/>
      </w:r>
      <w:r w:rsidRPr="000228B2">
        <w:rPr>
          <w:rFonts w:ascii="Times New Roman" w:hAnsi="Times New Roman"/>
          <w:iCs/>
          <w:sz w:val="20"/>
          <w:szCs w:val="20"/>
        </w:rPr>
        <w:t>. Crystal protein is ingested by the target insect by consuming the Bt-plant tissues and in presence of</w:t>
      </w:r>
      <w:r w:rsidR="00ED5922" w:rsidRPr="000228B2">
        <w:rPr>
          <w:rFonts w:ascii="Times New Roman" w:hAnsi="Times New Roman"/>
          <w:iCs/>
          <w:sz w:val="20"/>
          <w:szCs w:val="20"/>
        </w:rPr>
        <w:t xml:space="preserve"> specific receptor (brush-border membrane of epithelium cells), proteases, and alkaline condition in target insect’s gut create pores and paralyzed its digestive track that makes insect to starve to death </w:t>
      </w:r>
      <w:r w:rsidR="00876A4F" w:rsidRPr="000228B2">
        <w:rPr>
          <w:rFonts w:ascii="Times New Roman" w:hAnsi="Times New Roman"/>
          <w:iCs/>
          <w:sz w:val="20"/>
          <w:szCs w:val="20"/>
        </w:rPr>
        <w:fldChar w:fldCharType="begin"/>
      </w:r>
      <w:r w:rsidR="00ED5922" w:rsidRPr="000228B2">
        <w:rPr>
          <w:rFonts w:ascii="Times New Roman" w:hAnsi="Times New Roman"/>
          <w:iCs/>
          <w:sz w:val="20"/>
          <w:szCs w:val="20"/>
        </w:rPr>
        <w:instrText xml:space="preserve"> ADDIN EN.CITE &lt;EndNote&gt;&lt;Cite&gt;&lt;Author&gt;Dean&lt;/Author&gt;&lt;Year&gt;1984&lt;/Year&gt;&lt;RecNum&gt;36&lt;/RecNum&gt;&lt;DisplayText&gt;(Dean, 1984)&lt;/DisplayText&gt;&lt;record&gt;&lt;rec-number&gt;36&lt;/rec-number&gt;&lt;foreign-keys&gt;&lt;key app="EN" db-id="de5t2rfr1wd2d8e0a5hv2aeorzw2aftavrsz" timestamp="1492599554"&gt;36&lt;/key&gt;&lt;/foreign-keys&gt;&lt;ref-type name="Journal Article"&gt;17&lt;/ref-type&gt;&lt;contributors&gt;&lt;authors&gt;&lt;author&gt;Dean, Donald H&lt;/author&gt;&lt;/authors&gt;&lt;/contributors&gt;&lt;titles&gt;&lt;title&gt;Biochemical genetics of the bacterial insect-control agent Bacillus thuringiensis: basic principles and prospects for genetic engineering&lt;/title&gt;&lt;secondary-title&gt;Biotechnology and genetic engineering reviews&lt;/secondary-title&gt;&lt;/titles&gt;&lt;periodical&gt;&lt;full-title&gt;Biotechnology and genetic engineering reviews&lt;/full-title&gt;&lt;/periodical&gt;&lt;pages&gt;341-363&lt;/pages&gt;&lt;volume&gt;2&lt;/volume&gt;&lt;number&gt;1&lt;/number&gt;&lt;dates&gt;&lt;year&gt;1984&lt;/year&gt;&lt;/dates&gt;&lt;isbn&gt;0264-8725&lt;/isbn&gt;&lt;urls&gt;&lt;/urls&gt;&lt;/record&gt;&lt;/Cite&gt;&lt;/EndNote&gt;</w:instrText>
      </w:r>
      <w:r w:rsidR="00876A4F" w:rsidRPr="000228B2">
        <w:rPr>
          <w:rFonts w:ascii="Times New Roman" w:hAnsi="Times New Roman"/>
          <w:iCs/>
          <w:sz w:val="20"/>
          <w:szCs w:val="20"/>
        </w:rPr>
        <w:fldChar w:fldCharType="separate"/>
      </w:r>
      <w:r w:rsidR="00ED5922" w:rsidRPr="000228B2">
        <w:rPr>
          <w:rFonts w:ascii="Times New Roman" w:hAnsi="Times New Roman"/>
          <w:iCs/>
          <w:noProof/>
          <w:sz w:val="20"/>
          <w:szCs w:val="20"/>
        </w:rPr>
        <w:t>(Dean, 1984)</w:t>
      </w:r>
      <w:r w:rsidR="00876A4F" w:rsidRPr="000228B2">
        <w:rPr>
          <w:rFonts w:ascii="Times New Roman" w:hAnsi="Times New Roman"/>
          <w:iCs/>
          <w:sz w:val="20"/>
          <w:szCs w:val="20"/>
        </w:rPr>
        <w:fldChar w:fldCharType="end"/>
      </w:r>
      <w:r w:rsidR="00ED5922" w:rsidRPr="000228B2">
        <w:rPr>
          <w:rFonts w:ascii="Times New Roman" w:hAnsi="Times New Roman"/>
          <w:iCs/>
          <w:sz w:val="20"/>
          <w:szCs w:val="20"/>
        </w:rPr>
        <w:t xml:space="preserve">. </w:t>
      </w:r>
      <w:r w:rsidR="00ED5922" w:rsidRPr="000228B2">
        <w:rPr>
          <w:rFonts w:ascii="Times New Roman" w:hAnsi="Times New Roman"/>
          <w:b/>
          <w:iCs/>
          <w:sz w:val="20"/>
          <w:szCs w:val="20"/>
        </w:rPr>
        <w:t xml:space="preserve">Figure 2. </w:t>
      </w:r>
      <w:r w:rsidR="00ED5922" w:rsidRPr="000228B2">
        <w:rPr>
          <w:rFonts w:ascii="Times New Roman" w:hAnsi="Times New Roman"/>
          <w:iCs/>
          <w:sz w:val="20"/>
          <w:szCs w:val="20"/>
        </w:rPr>
        <w:t xml:space="preserve">contains the overview of mode of action of the </w:t>
      </w:r>
      <w:r w:rsidR="00ED5922" w:rsidRPr="000228B2">
        <w:rPr>
          <w:rFonts w:ascii="Times New Roman" w:hAnsi="Times New Roman"/>
          <w:i/>
          <w:iCs/>
          <w:sz w:val="20"/>
          <w:szCs w:val="20"/>
        </w:rPr>
        <w:t>Cry</w:t>
      </w:r>
      <w:r w:rsidR="00ED5922" w:rsidRPr="000228B2">
        <w:rPr>
          <w:rFonts w:ascii="Times New Roman" w:hAnsi="Times New Roman"/>
          <w:iCs/>
          <w:sz w:val="20"/>
          <w:szCs w:val="20"/>
        </w:rPr>
        <w:t xml:space="preserve"> protein.</w:t>
      </w:r>
      <w:r w:rsidR="00ED5922" w:rsidRPr="000228B2">
        <w:rPr>
          <w:rFonts w:ascii="Times New Roman" w:hAnsi="Times New Roman"/>
          <w:color w:val="000000" w:themeColor="text1"/>
          <w:sz w:val="20"/>
          <w:szCs w:val="20"/>
        </w:rPr>
        <w:t xml:space="preserve"> According to the </w:t>
      </w:r>
      <w:r w:rsidR="00ED5922" w:rsidRPr="000228B2">
        <w:rPr>
          <w:rFonts w:ascii="Times New Roman" w:hAnsi="Times New Roman"/>
          <w:sz w:val="20"/>
          <w:szCs w:val="20"/>
        </w:rPr>
        <w:t xml:space="preserve">integrated pest management (IPM) system, GM Bt-crops are environmental friendly and most effective bio-insecticides. It is also </w:t>
      </w:r>
      <w:r w:rsidR="00ED5922" w:rsidRPr="000228B2">
        <w:rPr>
          <w:rFonts w:ascii="Times New Roman" w:hAnsi="Times New Roman"/>
          <w:sz w:val="20"/>
          <w:szCs w:val="20"/>
        </w:rPr>
        <w:lastRenderedPageBreak/>
        <w:t xml:space="preserve">economically beneficial to famers due to reduced amount of pesticide </w:t>
      </w:r>
      <w:r w:rsidR="00876A4F" w:rsidRPr="000228B2">
        <w:rPr>
          <w:rFonts w:ascii="Times New Roman" w:hAnsi="Times New Roman"/>
          <w:sz w:val="20"/>
          <w:szCs w:val="20"/>
        </w:rPr>
        <w:fldChar w:fldCharType="begin"/>
      </w:r>
      <w:r w:rsidR="00ED5922" w:rsidRPr="000228B2">
        <w:rPr>
          <w:rFonts w:ascii="Times New Roman" w:hAnsi="Times New Roman"/>
          <w:sz w:val="20"/>
          <w:szCs w:val="20"/>
        </w:rPr>
        <w:instrText xml:space="preserve"> ADDIN EN.CITE &lt;EndNote&gt;&lt;Cite&gt;&lt;Author&gt;Kathage&lt;/Author&gt;&lt;Year&gt;2012&lt;/Year&gt;&lt;RecNum&gt;92&lt;/RecNum&gt;&lt;DisplayText&gt;(Kathage and Qaim, 2012)&lt;/DisplayText&gt;&lt;record&gt;&lt;rec-number&gt;92&lt;/rec-number&gt;&lt;foreign-keys&gt;&lt;key app="EN" db-id="de5t2rfr1wd2d8e0a5hv2aeorzw2aftavrsz" timestamp="1495525604"&gt;92&lt;/key&gt;&lt;/foreign-keys&gt;&lt;ref-type name="Journal Article"&gt;17&lt;/ref-type&gt;&lt;contributors&gt;&lt;authors&gt;&lt;author&gt;Kathage, Jonas&lt;/author&gt;&lt;author&gt;Qaim, Matin&lt;/author&gt;&lt;/authors&gt;&lt;/contributors&gt;&lt;titles&gt;&lt;title&gt;Economic impacts and impact dynamics of Bt (Bacillus thuringiensis) cotton in India&lt;/title&gt;&lt;secondary-title&gt;Proceedings of the National Academy of Sciences&lt;/secondary-title&gt;&lt;/titles&gt;&lt;periodical&gt;&lt;full-title&gt;Proceedings of the National Academy of Sciences&lt;/full-title&gt;&lt;/periodical&gt;&lt;pages&gt;11652-11656&lt;/pages&gt;&lt;volume&gt;109&lt;/volume&gt;&lt;number&gt;29&lt;/number&gt;&lt;dates&gt;&lt;year&gt;2012&lt;/year&gt;&lt;/dates&gt;&lt;isbn&gt;0027-8424&lt;/isbn&gt;&lt;urls&gt;&lt;/urls&gt;&lt;/record&gt;&lt;/Cite&gt;&lt;/EndNote&gt;</w:instrText>
      </w:r>
      <w:r w:rsidR="00876A4F" w:rsidRPr="000228B2">
        <w:rPr>
          <w:rFonts w:ascii="Times New Roman" w:hAnsi="Times New Roman"/>
          <w:sz w:val="20"/>
          <w:szCs w:val="20"/>
        </w:rPr>
        <w:fldChar w:fldCharType="separate"/>
      </w:r>
      <w:r w:rsidR="00ED5922" w:rsidRPr="000228B2">
        <w:rPr>
          <w:rFonts w:ascii="Times New Roman" w:hAnsi="Times New Roman"/>
          <w:noProof/>
          <w:sz w:val="20"/>
          <w:szCs w:val="20"/>
        </w:rPr>
        <w:t>(Kathage and Qaim, 2012)</w:t>
      </w:r>
      <w:r w:rsidR="00876A4F" w:rsidRPr="000228B2">
        <w:rPr>
          <w:rFonts w:ascii="Times New Roman" w:hAnsi="Times New Roman"/>
          <w:sz w:val="20"/>
          <w:szCs w:val="20"/>
        </w:rPr>
        <w:fldChar w:fldCharType="end"/>
      </w:r>
      <w:r w:rsidR="00ED5922" w:rsidRPr="000228B2">
        <w:rPr>
          <w:rFonts w:ascii="Times New Roman" w:hAnsi="Times New Roman"/>
          <w:sz w:val="20"/>
          <w:szCs w:val="20"/>
        </w:rPr>
        <w:t>.</w:t>
      </w:r>
    </w:p>
    <w:p w:rsidR="00CC5DB6" w:rsidRPr="000228B2" w:rsidRDefault="000228B2" w:rsidP="004E6E5E">
      <w:pPr>
        <w:snapToGrid w:val="0"/>
        <w:spacing w:after="0" w:line="240" w:lineRule="auto"/>
        <w:jc w:val="center"/>
        <w:rPr>
          <w:rFonts w:ascii="Times New Roman" w:hAnsi="Times New Roman"/>
          <w:iCs/>
          <w:sz w:val="20"/>
          <w:szCs w:val="20"/>
        </w:rPr>
      </w:pPr>
      <w:r w:rsidRPr="000228B2">
        <w:rPr>
          <w:rFonts w:ascii="Times New Roman" w:hAnsi="Times New Roman"/>
          <w:noProof/>
          <w:sz w:val="20"/>
          <w:szCs w:val="20"/>
          <w:lang w:eastAsia="zh-CN"/>
        </w:rPr>
        <w:pict>
          <v:shape id="Picture 4" o:spid="_x0000_i1026" type="#_x0000_t75" style="width:3in;height:190.95pt;visibility:visible;mso-wrap-style:square">
            <v:imagedata r:id="rId15" o:title="bt mode of action2"/>
          </v:shape>
        </w:pict>
      </w:r>
    </w:p>
    <w:p w:rsidR="008854CC" w:rsidRPr="000228B2" w:rsidRDefault="008854CC" w:rsidP="004E6E5E">
      <w:pPr>
        <w:snapToGrid w:val="0"/>
        <w:spacing w:after="0" w:line="240" w:lineRule="auto"/>
        <w:ind w:firstLine="425"/>
        <w:jc w:val="both"/>
        <w:rPr>
          <w:rFonts w:ascii="Times New Roman" w:hAnsi="Times New Roman"/>
          <w:sz w:val="20"/>
          <w:szCs w:val="20"/>
          <w:lang w:eastAsia="zh-CN"/>
        </w:rPr>
      </w:pPr>
      <w:r w:rsidRPr="000228B2">
        <w:rPr>
          <w:rFonts w:ascii="Times New Roman" w:hAnsi="Times New Roman"/>
          <w:sz w:val="20"/>
          <w:szCs w:val="20"/>
        </w:rPr>
        <w:t>Figure 2.</w:t>
      </w:r>
      <w:r w:rsidR="004B3BD5" w:rsidRPr="000228B2">
        <w:rPr>
          <w:rFonts w:ascii="Times New Roman" w:hAnsi="Times New Roman"/>
          <w:sz w:val="20"/>
          <w:szCs w:val="20"/>
        </w:rPr>
        <w:t xml:space="preserve"> </w:t>
      </w:r>
      <w:r w:rsidRPr="000228B2">
        <w:rPr>
          <w:rFonts w:ascii="Times New Roman" w:hAnsi="Times New Roman"/>
          <w:sz w:val="20"/>
          <w:szCs w:val="20"/>
        </w:rPr>
        <w:t>Mode of action of the Cry Proteins</w:t>
      </w:r>
    </w:p>
    <w:p w:rsidR="004E6E5E" w:rsidRPr="000228B2" w:rsidRDefault="004E6E5E" w:rsidP="004E6E5E">
      <w:pPr>
        <w:snapToGrid w:val="0"/>
        <w:spacing w:after="0" w:line="240" w:lineRule="auto"/>
        <w:ind w:firstLine="425"/>
        <w:jc w:val="both"/>
        <w:rPr>
          <w:rFonts w:ascii="Times New Roman" w:hAnsi="Times New Roman"/>
          <w:sz w:val="20"/>
          <w:szCs w:val="20"/>
          <w:lang w:eastAsia="zh-CN"/>
        </w:rPr>
      </w:pPr>
    </w:p>
    <w:p w:rsidR="000B7FAB" w:rsidRPr="000228B2" w:rsidRDefault="000B7FAB" w:rsidP="004E6E5E">
      <w:pPr>
        <w:snapToGrid w:val="0"/>
        <w:spacing w:after="0" w:line="240" w:lineRule="auto"/>
        <w:jc w:val="both"/>
        <w:rPr>
          <w:rFonts w:ascii="Times New Roman" w:hAnsi="Times New Roman"/>
          <w:b/>
          <w:sz w:val="20"/>
          <w:szCs w:val="20"/>
        </w:rPr>
      </w:pPr>
      <w:r w:rsidRPr="000228B2">
        <w:rPr>
          <w:rFonts w:ascii="Times New Roman" w:hAnsi="Times New Roman"/>
          <w:b/>
          <w:sz w:val="20"/>
          <w:szCs w:val="20"/>
        </w:rPr>
        <w:t>Herbicide resistant GM crops:</w:t>
      </w:r>
    </w:p>
    <w:p w:rsidR="000B7FAB" w:rsidRPr="000228B2" w:rsidRDefault="000B7FAB" w:rsidP="004E6E5E">
      <w:pPr>
        <w:snapToGrid w:val="0"/>
        <w:spacing w:after="0" w:line="240" w:lineRule="auto"/>
        <w:ind w:firstLine="425"/>
        <w:jc w:val="both"/>
        <w:rPr>
          <w:rFonts w:ascii="Times New Roman" w:hAnsi="Times New Roman"/>
          <w:b/>
          <w:iCs/>
          <w:sz w:val="20"/>
          <w:szCs w:val="20"/>
          <w:lang w:eastAsia="zh-CN"/>
        </w:rPr>
      </w:pPr>
      <w:proofErr w:type="spellStart"/>
      <w:r w:rsidRPr="000228B2">
        <w:rPr>
          <w:rFonts w:ascii="Times New Roman" w:hAnsi="Times New Roman"/>
          <w:iCs/>
          <w:sz w:val="20"/>
          <w:szCs w:val="20"/>
        </w:rPr>
        <w:t>Glyphosate</w:t>
      </w:r>
      <w:proofErr w:type="spellEnd"/>
      <w:r w:rsidRPr="000228B2">
        <w:rPr>
          <w:rFonts w:ascii="Times New Roman" w:hAnsi="Times New Roman"/>
          <w:iCs/>
          <w:sz w:val="20"/>
          <w:szCs w:val="20"/>
        </w:rPr>
        <w:t xml:space="preserve"> </w:t>
      </w:r>
      <w:r w:rsidRPr="000228B2">
        <w:rPr>
          <w:rFonts w:ascii="Times New Roman" w:hAnsi="Times New Roman"/>
          <w:sz w:val="20"/>
          <w:szCs w:val="20"/>
        </w:rPr>
        <w:t>(</w:t>
      </w:r>
      <w:r w:rsidRPr="000228B2">
        <w:rPr>
          <w:rFonts w:ascii="Times New Roman" w:hAnsi="Times New Roman"/>
          <w:i/>
          <w:iCs/>
          <w:sz w:val="20"/>
          <w:szCs w:val="20"/>
        </w:rPr>
        <w:t>N</w:t>
      </w:r>
      <w:r w:rsidRPr="000228B2">
        <w:rPr>
          <w:rFonts w:ascii="Times New Roman" w:hAnsi="Times New Roman"/>
          <w:sz w:val="20"/>
          <w:szCs w:val="20"/>
        </w:rPr>
        <w:t>-(</w:t>
      </w:r>
      <w:proofErr w:type="spellStart"/>
      <w:r w:rsidRPr="000228B2">
        <w:rPr>
          <w:rFonts w:ascii="Times New Roman" w:hAnsi="Times New Roman"/>
          <w:sz w:val="20"/>
          <w:szCs w:val="20"/>
        </w:rPr>
        <w:t>phosphonomethyl</w:t>
      </w:r>
      <w:proofErr w:type="spellEnd"/>
      <w:r w:rsidR="004B3BD5" w:rsidRPr="000228B2">
        <w:rPr>
          <w:rFonts w:ascii="Times New Roman" w:hAnsi="Times New Roman"/>
          <w:sz w:val="20"/>
          <w:szCs w:val="20"/>
        </w:rPr>
        <w:t xml:space="preserve">) </w:t>
      </w:r>
      <w:proofErr w:type="spellStart"/>
      <w:r w:rsidR="004B3BD5" w:rsidRPr="000228B2">
        <w:rPr>
          <w:rFonts w:ascii="Times New Roman" w:hAnsi="Times New Roman"/>
          <w:sz w:val="20"/>
          <w:szCs w:val="20"/>
        </w:rPr>
        <w:t>g</w:t>
      </w:r>
      <w:r w:rsidRPr="000228B2">
        <w:rPr>
          <w:rFonts w:ascii="Times New Roman" w:hAnsi="Times New Roman"/>
          <w:sz w:val="20"/>
          <w:szCs w:val="20"/>
        </w:rPr>
        <w:t>lycine</w:t>
      </w:r>
      <w:proofErr w:type="spellEnd"/>
      <w:r w:rsidRPr="000228B2">
        <w:rPr>
          <w:rFonts w:ascii="Times New Roman" w:hAnsi="Times New Roman"/>
          <w:sz w:val="20"/>
          <w:szCs w:val="20"/>
        </w:rPr>
        <w:t xml:space="preserve">) is an </w:t>
      </w:r>
      <w:proofErr w:type="spellStart"/>
      <w:r w:rsidRPr="000228B2">
        <w:rPr>
          <w:rFonts w:ascii="Times New Roman" w:hAnsi="Times New Roman"/>
          <w:sz w:val="20"/>
          <w:szCs w:val="20"/>
        </w:rPr>
        <w:t>organophosphorus</w:t>
      </w:r>
      <w:proofErr w:type="spellEnd"/>
      <w:r w:rsidRPr="000228B2">
        <w:rPr>
          <w:rFonts w:ascii="Times New Roman" w:hAnsi="Times New Roman"/>
          <w:sz w:val="20"/>
          <w:szCs w:val="20"/>
        </w:rPr>
        <w:t xml:space="preserve"> compound and used as broad-spectrum herbicide. </w:t>
      </w:r>
      <w:proofErr w:type="spellStart"/>
      <w:r w:rsidRPr="000228B2">
        <w:rPr>
          <w:rFonts w:ascii="Times New Roman" w:hAnsi="Times New Roman"/>
          <w:sz w:val="20"/>
          <w:szCs w:val="20"/>
        </w:rPr>
        <w:t>Glyphosate</w:t>
      </w:r>
      <w:proofErr w:type="spellEnd"/>
      <w:r w:rsidRPr="000228B2">
        <w:rPr>
          <w:rFonts w:ascii="Times New Roman" w:hAnsi="Times New Roman"/>
          <w:sz w:val="20"/>
          <w:szCs w:val="20"/>
        </w:rPr>
        <w:t xml:space="preserve"> entered in plants by foliage and interrupt the synthesis of essential aromatic amino acid (tyrosine, tryptophan and phenylalanine) by inhibiting the 5-enolpyruvylshikimate-3-phosphate </w:t>
      </w:r>
      <w:proofErr w:type="spellStart"/>
      <w:r w:rsidRPr="000228B2">
        <w:rPr>
          <w:rFonts w:ascii="Times New Roman" w:hAnsi="Times New Roman"/>
          <w:sz w:val="20"/>
          <w:szCs w:val="20"/>
        </w:rPr>
        <w:t>synthase</w:t>
      </w:r>
      <w:proofErr w:type="spellEnd"/>
      <w:r w:rsidRPr="000228B2">
        <w:rPr>
          <w:rFonts w:ascii="Times New Roman" w:hAnsi="Times New Roman"/>
          <w:sz w:val="20"/>
          <w:szCs w:val="20"/>
        </w:rPr>
        <w:t xml:space="preserve"> (EPSPS) enzyme that results in death of the plants </w:t>
      </w:r>
      <w:r w:rsidR="00876A4F" w:rsidRPr="000228B2">
        <w:rPr>
          <w:rFonts w:ascii="Times New Roman" w:hAnsi="Times New Roman"/>
          <w:sz w:val="20"/>
          <w:szCs w:val="20"/>
        </w:rPr>
        <w:fldChar w:fldCharType="begin"/>
      </w:r>
      <w:r w:rsidRPr="000228B2">
        <w:rPr>
          <w:rFonts w:ascii="Times New Roman" w:hAnsi="Times New Roman"/>
          <w:sz w:val="20"/>
          <w:szCs w:val="20"/>
        </w:rPr>
        <w:instrText xml:space="preserve"> ADDIN EN.CITE &lt;EndNote&gt;&lt;Cite&gt;&lt;Author&gt;Steinrücken&lt;/Author&gt;&lt;Year&gt;1980&lt;/Year&gt;&lt;RecNum&gt;39&lt;/RecNum&gt;&lt;DisplayText&gt;(Steinrücken and Amrhein, 1980)&lt;/DisplayText&gt;&lt;record&gt;&lt;rec-number&gt;39&lt;/rec-number&gt;&lt;foreign-keys&gt;&lt;key app="EN" db-id="de5t2rfr1wd2d8e0a5hv2aeorzw2aftavrsz" timestamp="1492599686"&gt;39&lt;/key&gt;&lt;/foreign-keys&gt;&lt;ref-type name="Journal Article"&gt;17&lt;/ref-type&gt;&lt;contributors&gt;&lt;authors&gt;&lt;author&gt;Steinrücken, HC&lt;/author&gt;&lt;author&gt;Amrhein, N&lt;/author&gt;&lt;/authors&gt;&lt;/contributors&gt;&lt;titles&gt;&lt;title&gt;The herbicide glyphosate is a potent inhibitor of 5-enolpyruvylshikimic acid-3-phosphate synthase&lt;/title&gt;&lt;secondary-title&gt;Biochemical and biophysical research communications&lt;/secondary-title&gt;&lt;/titles&gt;&lt;periodical&gt;&lt;full-title&gt;Biochemical and biophysical research communications&lt;/full-title&gt;&lt;/periodical&gt;&lt;pages&gt;1207-1212&lt;/pages&gt;&lt;volume&gt;94&lt;/volume&gt;&lt;number&gt;4&lt;/number&gt;&lt;dates&gt;&lt;year&gt;1980&lt;/year&gt;&lt;/dates&gt;&lt;isbn&gt;0006-291X&lt;/isbn&gt;&lt;urls&gt;&lt;/urls&gt;&lt;/record&gt;&lt;/Cite&gt;&lt;/EndNote&gt;</w:instrText>
      </w:r>
      <w:r w:rsidR="00876A4F" w:rsidRPr="000228B2">
        <w:rPr>
          <w:rFonts w:ascii="Times New Roman" w:hAnsi="Times New Roman"/>
          <w:sz w:val="20"/>
          <w:szCs w:val="20"/>
        </w:rPr>
        <w:fldChar w:fldCharType="separate"/>
      </w:r>
      <w:r w:rsidRPr="000228B2">
        <w:rPr>
          <w:rFonts w:ascii="Times New Roman" w:hAnsi="Times New Roman"/>
          <w:noProof/>
          <w:sz w:val="20"/>
          <w:szCs w:val="20"/>
        </w:rPr>
        <w:t>(Steinrücken and Amrhein, 1980)</w:t>
      </w:r>
      <w:r w:rsidR="00876A4F" w:rsidRPr="000228B2">
        <w:rPr>
          <w:rFonts w:ascii="Times New Roman" w:hAnsi="Times New Roman"/>
          <w:sz w:val="20"/>
          <w:szCs w:val="20"/>
        </w:rPr>
        <w:fldChar w:fldCharType="end"/>
      </w:r>
      <w:r w:rsidRPr="000228B2">
        <w:rPr>
          <w:rFonts w:ascii="Times New Roman" w:hAnsi="Times New Roman"/>
          <w:sz w:val="20"/>
          <w:szCs w:val="20"/>
        </w:rPr>
        <w:t>.</w:t>
      </w:r>
      <w:r w:rsidRPr="000228B2">
        <w:rPr>
          <w:rFonts w:ascii="Times New Roman" w:hAnsi="Times New Roman"/>
          <w:b/>
          <w:iCs/>
          <w:sz w:val="20"/>
          <w:szCs w:val="20"/>
        </w:rPr>
        <w:t xml:space="preserve"> Figure 3</w:t>
      </w:r>
      <w:r w:rsidR="00D47FAB" w:rsidRPr="000228B2">
        <w:rPr>
          <w:rFonts w:ascii="Times New Roman" w:hAnsi="Times New Roman"/>
          <w:b/>
          <w:iCs/>
          <w:sz w:val="20"/>
          <w:szCs w:val="20"/>
        </w:rPr>
        <w:t>.</w:t>
      </w:r>
    </w:p>
    <w:p w:rsidR="004E6E5E" w:rsidRPr="000228B2" w:rsidRDefault="004E6E5E" w:rsidP="004E6E5E">
      <w:pPr>
        <w:snapToGrid w:val="0"/>
        <w:spacing w:after="0" w:line="240" w:lineRule="auto"/>
        <w:jc w:val="center"/>
        <w:rPr>
          <w:rFonts w:ascii="Times New Roman" w:hAnsi="Times New Roman"/>
          <w:b/>
          <w:iCs/>
          <w:sz w:val="20"/>
          <w:szCs w:val="20"/>
          <w:lang w:eastAsia="zh-CN"/>
        </w:rPr>
        <w:sectPr w:rsidR="004E6E5E" w:rsidRPr="000228B2" w:rsidSect="006F63F7">
          <w:type w:val="continuous"/>
          <w:pgSz w:w="12240" w:h="15840" w:code="1"/>
          <w:pgMar w:top="1440" w:right="1440" w:bottom="1440" w:left="1440" w:header="720" w:footer="720" w:gutter="0"/>
          <w:cols w:num="2" w:space="550"/>
          <w:docGrid w:linePitch="360"/>
        </w:sectPr>
      </w:pPr>
    </w:p>
    <w:p w:rsidR="006F63F7" w:rsidRPr="000228B2" w:rsidRDefault="000228B2" w:rsidP="004E6E5E">
      <w:pPr>
        <w:snapToGrid w:val="0"/>
        <w:spacing w:after="0" w:line="240" w:lineRule="auto"/>
        <w:jc w:val="center"/>
        <w:rPr>
          <w:rFonts w:ascii="Times New Roman" w:hAnsi="Times New Roman"/>
          <w:b/>
          <w:iCs/>
          <w:sz w:val="20"/>
          <w:szCs w:val="20"/>
          <w:lang w:eastAsia="zh-CN"/>
        </w:rPr>
      </w:pPr>
      <w:r w:rsidRPr="000228B2">
        <w:rPr>
          <w:rFonts w:ascii="Times New Roman" w:hAnsi="Times New Roman"/>
          <w:noProof/>
          <w:sz w:val="20"/>
          <w:szCs w:val="20"/>
          <w:lang w:eastAsia="zh-CN"/>
        </w:rPr>
        <w:lastRenderedPageBreak/>
        <w:pict>
          <v:shape id="Picture 5" o:spid="_x0000_i1027" type="#_x0000_t75" style="width:399.45pt;height:222.9pt;visibility:visible;mso-wrap-style:square">
            <v:imagedata r:id="rId16" o:title="mode of action cp4"/>
          </v:shape>
        </w:pict>
      </w:r>
    </w:p>
    <w:p w:rsidR="004E6E5E" w:rsidRPr="000228B2" w:rsidRDefault="003B1DCE" w:rsidP="004E6E5E">
      <w:pPr>
        <w:snapToGrid w:val="0"/>
        <w:spacing w:after="0" w:line="240" w:lineRule="auto"/>
        <w:jc w:val="center"/>
        <w:rPr>
          <w:rFonts w:ascii="Times New Roman" w:hAnsi="Times New Roman"/>
          <w:sz w:val="20"/>
          <w:szCs w:val="20"/>
          <w:lang w:eastAsia="zh-CN"/>
        </w:rPr>
      </w:pPr>
      <w:r w:rsidRPr="000228B2">
        <w:rPr>
          <w:rFonts w:ascii="Times New Roman" w:hAnsi="Times New Roman"/>
          <w:sz w:val="20"/>
          <w:szCs w:val="20"/>
        </w:rPr>
        <w:t>Figure 3. CP4 EPSPS enzyme’s mode of action</w:t>
      </w:r>
    </w:p>
    <w:p w:rsidR="004E6E5E" w:rsidRPr="000228B2" w:rsidRDefault="004E6E5E" w:rsidP="004E6E5E">
      <w:pPr>
        <w:snapToGrid w:val="0"/>
        <w:spacing w:after="0" w:line="240" w:lineRule="auto"/>
        <w:ind w:firstLine="425"/>
        <w:jc w:val="both"/>
        <w:rPr>
          <w:rFonts w:ascii="Times New Roman" w:hAnsi="Times New Roman"/>
          <w:sz w:val="20"/>
          <w:szCs w:val="20"/>
          <w:lang w:eastAsia="zh-CN"/>
        </w:rPr>
      </w:pPr>
    </w:p>
    <w:p w:rsidR="004E6E5E" w:rsidRPr="000228B2" w:rsidRDefault="004E6E5E" w:rsidP="004E6E5E">
      <w:pPr>
        <w:snapToGrid w:val="0"/>
        <w:spacing w:after="0" w:line="240" w:lineRule="auto"/>
        <w:ind w:firstLine="425"/>
        <w:jc w:val="both"/>
        <w:rPr>
          <w:rFonts w:ascii="Times New Roman" w:hAnsi="Times New Roman"/>
          <w:sz w:val="20"/>
          <w:szCs w:val="20"/>
          <w:lang w:eastAsia="zh-CN"/>
        </w:rPr>
        <w:sectPr w:rsidR="004E6E5E" w:rsidRPr="000228B2" w:rsidSect="004E6E5E">
          <w:type w:val="continuous"/>
          <w:pgSz w:w="12240" w:h="15840" w:code="1"/>
          <w:pgMar w:top="1440" w:right="1440" w:bottom="1440" w:left="1440" w:header="720" w:footer="720" w:gutter="0"/>
          <w:cols w:space="550"/>
          <w:docGrid w:linePitch="360"/>
        </w:sectPr>
      </w:pPr>
    </w:p>
    <w:p w:rsidR="0045611D" w:rsidRPr="000228B2" w:rsidRDefault="00F95253" w:rsidP="004E6E5E">
      <w:pPr>
        <w:snapToGrid w:val="0"/>
        <w:spacing w:after="0" w:line="240" w:lineRule="auto"/>
        <w:ind w:firstLine="425"/>
        <w:jc w:val="both"/>
        <w:rPr>
          <w:rFonts w:ascii="Times New Roman" w:hAnsi="Times New Roman"/>
          <w:sz w:val="20"/>
          <w:szCs w:val="20"/>
        </w:rPr>
      </w:pPr>
      <w:r w:rsidRPr="000228B2">
        <w:rPr>
          <w:rFonts w:ascii="Times New Roman" w:hAnsi="Times New Roman"/>
          <w:sz w:val="20"/>
          <w:szCs w:val="20"/>
        </w:rPr>
        <w:lastRenderedPageBreak/>
        <w:t xml:space="preserve">An </w:t>
      </w:r>
      <w:proofErr w:type="spellStart"/>
      <w:r w:rsidRPr="000228B2">
        <w:rPr>
          <w:rFonts w:ascii="Times New Roman" w:hAnsi="Times New Roman"/>
          <w:sz w:val="20"/>
          <w:szCs w:val="20"/>
        </w:rPr>
        <w:t>agrobacterium</w:t>
      </w:r>
      <w:proofErr w:type="spellEnd"/>
      <w:r w:rsidRPr="000228B2">
        <w:rPr>
          <w:rFonts w:ascii="Times New Roman" w:hAnsi="Times New Roman"/>
          <w:sz w:val="20"/>
          <w:szCs w:val="20"/>
        </w:rPr>
        <w:t xml:space="preserve"> strain called CP4, produced a similar version of EPSPS enzyme </w:t>
      </w:r>
      <w:r w:rsidR="00876A4F" w:rsidRPr="000228B2">
        <w:rPr>
          <w:rFonts w:ascii="Times New Roman" w:hAnsi="Times New Roman"/>
          <w:sz w:val="20"/>
          <w:szCs w:val="20"/>
        </w:rPr>
        <w:fldChar w:fldCharType="begin"/>
      </w:r>
      <w:r w:rsidR="00357D57" w:rsidRPr="000228B2">
        <w:rPr>
          <w:rFonts w:ascii="Times New Roman" w:hAnsi="Times New Roman"/>
          <w:sz w:val="20"/>
          <w:szCs w:val="20"/>
        </w:rPr>
        <w:instrText xml:space="preserve"> ADDIN EN.CITE &lt;EndNote&gt;&lt;Cite&gt;&lt;Author&gt;Pollegioni&lt;/Author&gt;&lt;Year&gt;2011&lt;/Year&gt;&lt;RecNum&gt;40&lt;/RecNum&gt;&lt;DisplayText&gt;(Pollegioni et al., 2011)&lt;/DisplayText&gt;&lt;record&gt;&lt;rec-number&gt;40&lt;/rec-number&gt;&lt;foreign-keys&gt;&lt;key app="EN" db-id="de5t2rfr1wd2d8e0a5hv2aeorzw2aftavrsz" timestamp="1492599728"&gt;40&lt;/key&gt;&lt;/foreign-keys&gt;&lt;ref-type name="Journal Article"&gt;17&lt;/ref-type&gt;&lt;contributors&gt;&lt;authors&gt;&lt;author&gt;Pollegioni, Loredano&lt;/author&gt;&lt;author&gt;Schonbrunn, Ernst&lt;/author&gt;&lt;author&gt;Siehl, Daniel&lt;/author&gt;&lt;/authors&gt;&lt;/contributors&gt;&lt;titles&gt;&lt;title&gt;Molecular basis of glyphosate resistance–different approaches through protein engineering&lt;/title&gt;&lt;secondary-title&gt;FEBS journal&lt;/secondary-title&gt;&lt;/titles&gt;&lt;periodical&gt;&lt;full-title&gt;FEBS journal&lt;/full-title&gt;&lt;/periodical&gt;&lt;pages&gt;2753-2766&lt;/pages&gt;&lt;volume&gt;278&lt;/volume&gt;&lt;number&gt;16&lt;/number&gt;&lt;dates&gt;&lt;year&gt;2011&lt;/year&gt;&lt;/dates&gt;&lt;isbn&gt;1742-4658&lt;/isbn&gt;&lt;urls&gt;&lt;/urls&gt;&lt;/record&gt;&lt;/Cite&gt;&lt;/EndNote&gt;</w:instrText>
      </w:r>
      <w:r w:rsidR="00876A4F" w:rsidRPr="000228B2">
        <w:rPr>
          <w:rFonts w:ascii="Times New Roman" w:hAnsi="Times New Roman"/>
          <w:sz w:val="20"/>
          <w:szCs w:val="20"/>
        </w:rPr>
        <w:fldChar w:fldCharType="separate"/>
      </w:r>
      <w:r w:rsidR="00357D57" w:rsidRPr="000228B2">
        <w:rPr>
          <w:rFonts w:ascii="Times New Roman" w:hAnsi="Times New Roman"/>
          <w:noProof/>
          <w:sz w:val="20"/>
          <w:szCs w:val="20"/>
        </w:rPr>
        <w:t>(Pollegioni et al., 2011)</w:t>
      </w:r>
      <w:r w:rsidR="00876A4F" w:rsidRPr="000228B2">
        <w:rPr>
          <w:rFonts w:ascii="Times New Roman" w:hAnsi="Times New Roman"/>
          <w:sz w:val="20"/>
          <w:szCs w:val="20"/>
        </w:rPr>
        <w:fldChar w:fldCharType="end"/>
      </w:r>
      <w:r w:rsidRPr="000228B2">
        <w:rPr>
          <w:rFonts w:ascii="Times New Roman" w:hAnsi="Times New Roman"/>
          <w:sz w:val="20"/>
          <w:szCs w:val="20"/>
        </w:rPr>
        <w:t xml:space="preserve">, which is resistant to </w:t>
      </w:r>
      <w:proofErr w:type="spellStart"/>
      <w:r w:rsidRPr="000228B2">
        <w:rPr>
          <w:rFonts w:ascii="Times New Roman" w:hAnsi="Times New Roman"/>
          <w:sz w:val="20"/>
          <w:szCs w:val="20"/>
        </w:rPr>
        <w:t>glyphosate</w:t>
      </w:r>
      <w:proofErr w:type="spellEnd"/>
      <w:r w:rsidRPr="000228B2">
        <w:rPr>
          <w:rFonts w:ascii="Times New Roman" w:hAnsi="Times New Roman"/>
          <w:sz w:val="20"/>
          <w:szCs w:val="20"/>
        </w:rPr>
        <w:t xml:space="preserve"> inhibition. </w:t>
      </w:r>
      <w:r w:rsidRPr="000228B2">
        <w:rPr>
          <w:rFonts w:ascii="Times New Roman" w:hAnsi="Times New Roman"/>
          <w:sz w:val="20"/>
          <w:szCs w:val="20"/>
        </w:rPr>
        <w:lastRenderedPageBreak/>
        <w:t xml:space="preserve">Herbicide resistant GM crops are developed by the insertion of that </w:t>
      </w:r>
      <w:r w:rsidRPr="000228B2">
        <w:rPr>
          <w:rFonts w:ascii="Times New Roman" w:hAnsi="Times New Roman"/>
          <w:i/>
          <w:sz w:val="20"/>
          <w:szCs w:val="20"/>
        </w:rPr>
        <w:t>CP4 EPSPS</w:t>
      </w:r>
      <w:r w:rsidR="0045611D" w:rsidRPr="000228B2">
        <w:rPr>
          <w:rFonts w:ascii="Times New Roman" w:hAnsi="Times New Roman"/>
          <w:sz w:val="20"/>
          <w:szCs w:val="20"/>
        </w:rPr>
        <w:t xml:space="preserve"> sequences.</w:t>
      </w:r>
      <w:bookmarkStart w:id="4" w:name="_GoBack"/>
      <w:bookmarkEnd w:id="4"/>
    </w:p>
    <w:p w:rsidR="00A91EE0" w:rsidRPr="000228B2" w:rsidRDefault="00A91EE0" w:rsidP="004E6E5E">
      <w:pPr>
        <w:snapToGrid w:val="0"/>
        <w:spacing w:after="0" w:line="240" w:lineRule="auto"/>
        <w:jc w:val="center"/>
        <w:rPr>
          <w:rFonts w:ascii="Times New Roman" w:hAnsi="Times New Roman"/>
          <w:sz w:val="20"/>
          <w:szCs w:val="20"/>
          <w:lang w:eastAsia="zh-CN"/>
        </w:rPr>
        <w:sectPr w:rsidR="00A91EE0" w:rsidRPr="000228B2" w:rsidSect="006F63F7">
          <w:type w:val="continuous"/>
          <w:pgSz w:w="12240" w:h="15840" w:code="1"/>
          <w:pgMar w:top="1440" w:right="1440" w:bottom="1440" w:left="1440" w:header="720" w:footer="720" w:gutter="0"/>
          <w:cols w:num="2" w:space="550"/>
          <w:docGrid w:linePitch="360"/>
        </w:sectPr>
      </w:pPr>
    </w:p>
    <w:p w:rsidR="00A91EE0" w:rsidRDefault="00A91EE0" w:rsidP="004E6E5E">
      <w:pPr>
        <w:snapToGrid w:val="0"/>
        <w:spacing w:after="0" w:line="240" w:lineRule="auto"/>
        <w:jc w:val="center"/>
        <w:rPr>
          <w:rFonts w:hint="eastAsia"/>
          <w:sz w:val="20"/>
          <w:szCs w:val="20"/>
          <w:lang w:eastAsia="zh-CN"/>
        </w:rPr>
      </w:pPr>
    </w:p>
    <w:p w:rsidR="000228B2" w:rsidRPr="000228B2" w:rsidRDefault="000228B2" w:rsidP="004E6E5E">
      <w:pPr>
        <w:snapToGrid w:val="0"/>
        <w:spacing w:after="0" w:line="240" w:lineRule="auto"/>
        <w:jc w:val="center"/>
        <w:rPr>
          <w:sz w:val="20"/>
          <w:szCs w:val="20"/>
          <w:lang w:eastAsia="zh-CN"/>
        </w:rPr>
      </w:pPr>
    </w:p>
    <w:p w:rsidR="004E6E5E" w:rsidRPr="000228B2" w:rsidRDefault="00A91EE0" w:rsidP="004E6E5E">
      <w:pPr>
        <w:snapToGrid w:val="0"/>
        <w:spacing w:after="0" w:line="240" w:lineRule="auto"/>
        <w:jc w:val="center"/>
        <w:rPr>
          <w:rFonts w:ascii="Times New Roman" w:hAnsi="Times New Roman"/>
          <w:sz w:val="20"/>
          <w:szCs w:val="20"/>
          <w:lang w:eastAsia="zh-CN"/>
        </w:rPr>
      </w:pPr>
      <w:r w:rsidRPr="000228B2">
        <w:rPr>
          <w:rFonts w:ascii="Times New Roman" w:hAnsi="Times New Roman"/>
          <w:noProof/>
          <w:sz w:val="20"/>
          <w:szCs w:val="20"/>
          <w:lang w:eastAsia="zh-CN"/>
        </w:rPr>
        <w:object w:dxaOrig="7033" w:dyaOrig="4413">
          <v:shape id="_x0000_i1028" type="#_x0000_t75" style="width:351.85pt;height:220.4pt" o:ole="">
            <v:imagedata r:id="rId17" o:title=""/>
          </v:shape>
          <o:OLEObject Type="Embed" ProgID="Excel.Sheet.8" ShapeID="_x0000_i1028" DrawAspect="Content" ObjectID="_1560537339" r:id="rId18">
            <o:FieldCodes>\s</o:FieldCodes>
          </o:OLEObject>
        </w:object>
      </w:r>
    </w:p>
    <w:p w:rsidR="008E46AF" w:rsidRPr="000228B2" w:rsidRDefault="008E46AF" w:rsidP="004E6E5E">
      <w:pPr>
        <w:snapToGrid w:val="0"/>
        <w:spacing w:after="0" w:line="240" w:lineRule="auto"/>
        <w:jc w:val="center"/>
        <w:rPr>
          <w:rFonts w:ascii="Times New Roman" w:hAnsi="Times New Roman"/>
          <w:sz w:val="20"/>
          <w:szCs w:val="20"/>
          <w:lang w:eastAsia="zh-CN"/>
        </w:rPr>
      </w:pPr>
      <w:r w:rsidRPr="000228B2">
        <w:rPr>
          <w:rFonts w:ascii="Times New Roman" w:hAnsi="Times New Roman"/>
          <w:sz w:val="20"/>
          <w:szCs w:val="20"/>
        </w:rPr>
        <w:t>Figure 4. Pesticide market shares</w:t>
      </w:r>
    </w:p>
    <w:p w:rsidR="004E6E5E" w:rsidRPr="000228B2" w:rsidRDefault="004E6E5E" w:rsidP="004E6E5E">
      <w:pPr>
        <w:snapToGrid w:val="0"/>
        <w:spacing w:after="0" w:line="240" w:lineRule="auto"/>
        <w:jc w:val="center"/>
        <w:rPr>
          <w:rFonts w:ascii="Times New Roman" w:hAnsi="Times New Roman"/>
          <w:sz w:val="20"/>
          <w:szCs w:val="20"/>
          <w:lang w:eastAsia="zh-CN"/>
        </w:rPr>
      </w:pPr>
    </w:p>
    <w:p w:rsidR="00ED5922" w:rsidRPr="000228B2" w:rsidRDefault="00ED5922" w:rsidP="004E6E5E">
      <w:pPr>
        <w:snapToGrid w:val="0"/>
        <w:spacing w:after="0" w:line="240" w:lineRule="auto"/>
        <w:jc w:val="center"/>
        <w:rPr>
          <w:rFonts w:ascii="Times New Roman" w:hAnsi="Times New Roman"/>
          <w:sz w:val="20"/>
          <w:szCs w:val="20"/>
          <w:lang w:eastAsia="zh-CN"/>
        </w:rPr>
        <w:sectPr w:rsidR="00ED5922" w:rsidRPr="000228B2" w:rsidSect="004E6E5E">
          <w:type w:val="continuous"/>
          <w:pgSz w:w="12240" w:h="15840" w:code="1"/>
          <w:pgMar w:top="1440" w:right="1440" w:bottom="1440" w:left="1440" w:header="720" w:footer="720" w:gutter="0"/>
          <w:cols w:space="550"/>
          <w:docGrid w:linePitch="360"/>
        </w:sectPr>
      </w:pPr>
    </w:p>
    <w:p w:rsidR="00F95253" w:rsidRPr="000228B2" w:rsidRDefault="00ED5922" w:rsidP="004E6E5E">
      <w:pPr>
        <w:snapToGrid w:val="0"/>
        <w:spacing w:after="0" w:line="240" w:lineRule="auto"/>
        <w:ind w:firstLine="425"/>
        <w:jc w:val="both"/>
        <w:rPr>
          <w:rFonts w:ascii="Times New Roman" w:hAnsi="Times New Roman"/>
          <w:b/>
          <w:iCs/>
          <w:sz w:val="20"/>
          <w:szCs w:val="20"/>
          <w:lang w:eastAsia="zh-CN"/>
        </w:rPr>
      </w:pPr>
      <w:r w:rsidRPr="000228B2">
        <w:rPr>
          <w:rFonts w:ascii="Times New Roman" w:hAnsi="Times New Roman" w:hint="eastAsia"/>
          <w:sz w:val="20"/>
          <w:szCs w:val="20"/>
          <w:lang w:eastAsia="zh-CN"/>
        </w:rPr>
        <w:lastRenderedPageBreak/>
        <w:t>I</w:t>
      </w:r>
      <w:r w:rsidR="00F95253" w:rsidRPr="000228B2">
        <w:rPr>
          <w:rFonts w:ascii="Times New Roman" w:hAnsi="Times New Roman"/>
          <w:sz w:val="20"/>
          <w:szCs w:val="20"/>
        </w:rPr>
        <w:t>nto plant genome for the in-</w:t>
      </w:r>
      <w:proofErr w:type="spellStart"/>
      <w:r w:rsidR="00F95253" w:rsidRPr="000228B2">
        <w:rPr>
          <w:rFonts w:ascii="Times New Roman" w:hAnsi="Times New Roman"/>
          <w:sz w:val="20"/>
          <w:szCs w:val="20"/>
        </w:rPr>
        <w:t>planta</w:t>
      </w:r>
      <w:proofErr w:type="spellEnd"/>
      <w:r w:rsidR="00F95253" w:rsidRPr="000228B2">
        <w:rPr>
          <w:rFonts w:ascii="Times New Roman" w:hAnsi="Times New Roman"/>
          <w:sz w:val="20"/>
          <w:szCs w:val="20"/>
        </w:rPr>
        <w:t xml:space="preserve"> expression of CP4 EPSPS enzyme. Weeds cause serious economic losses in crop production to farmers by reducing the crop yield due to competition with water, light and nutrients. </w:t>
      </w:r>
      <w:r w:rsidR="00F95253" w:rsidRPr="000228B2">
        <w:rPr>
          <w:rFonts w:ascii="Times New Roman" w:hAnsi="Times New Roman"/>
          <w:color w:val="000000"/>
          <w:sz w:val="20"/>
          <w:szCs w:val="20"/>
          <w:shd w:val="clear" w:color="auto" w:fill="FFFFFF"/>
        </w:rPr>
        <w:t>Herbicides are one of the most effective method to control weeds and</w:t>
      </w:r>
      <w:r w:rsidRPr="000228B2">
        <w:rPr>
          <w:rFonts w:ascii="Times New Roman" w:hAnsi="Times New Roman" w:hint="eastAsia"/>
          <w:color w:val="000000"/>
          <w:sz w:val="20"/>
          <w:szCs w:val="20"/>
          <w:shd w:val="clear" w:color="auto" w:fill="FFFFFF"/>
          <w:lang w:eastAsia="zh-CN"/>
        </w:rPr>
        <w:t xml:space="preserve"> </w:t>
      </w:r>
      <w:r w:rsidR="00F95253" w:rsidRPr="000228B2">
        <w:rPr>
          <w:rFonts w:ascii="Times New Roman" w:hAnsi="Times New Roman"/>
          <w:color w:val="000000"/>
          <w:sz w:val="20"/>
          <w:szCs w:val="20"/>
          <w:shd w:val="clear" w:color="auto" w:fill="FFFFFF"/>
        </w:rPr>
        <w:t xml:space="preserve">reduce the cost of farming </w:t>
      </w:r>
      <w:r w:rsidR="00876A4F" w:rsidRPr="000228B2">
        <w:rPr>
          <w:rFonts w:ascii="Times New Roman" w:hAnsi="Times New Roman"/>
          <w:color w:val="000000"/>
          <w:sz w:val="20"/>
          <w:szCs w:val="20"/>
          <w:shd w:val="clear" w:color="auto" w:fill="FFFFFF"/>
        </w:rPr>
        <w:fldChar w:fldCharType="begin"/>
      </w:r>
      <w:r w:rsidR="00357D57" w:rsidRPr="000228B2">
        <w:rPr>
          <w:rFonts w:ascii="Times New Roman" w:hAnsi="Times New Roman"/>
          <w:color w:val="000000"/>
          <w:sz w:val="20"/>
          <w:szCs w:val="20"/>
          <w:shd w:val="clear" w:color="auto" w:fill="FFFFFF"/>
        </w:rPr>
        <w:instrText xml:space="preserve"> ADDIN EN.CITE &lt;EndNote&gt;&lt;Cite&gt;&lt;Author&gt;Gardner&lt;/Author&gt;&lt;Year&gt;2006&lt;/Year&gt;&lt;RecNum&gt;93&lt;/RecNum&gt;&lt;DisplayText&gt;(Gardner et al., 2006)&lt;/DisplayText&gt;&lt;record&gt;&lt;rec-number&gt;93&lt;/rec-number&gt;&lt;foreign-keys&gt;&lt;key app="EN" db-id="de5t2rfr1wd2d8e0a5hv2aeorzw2aftavrsz" timestamp="1495525653"&gt;93&lt;/key&gt;&lt;/foreign-keys&gt;&lt;ref-type name="Journal Article"&gt;17&lt;/ref-type&gt;&lt;contributors&gt;&lt;authors&gt;&lt;author&gt;Gardner, Andrew P&lt;/author&gt;&lt;author&gt;York, Alan C&lt;/author&gt;&lt;author&gt;Jordan, David L&lt;/author&gt;&lt;author&gt;Monks, David W&lt;/author&gt;&lt;/authors&gt;&lt;/contributors&gt;&lt;titles&gt;&lt;title&gt;Management of annual grasses and Amaranthus spp. in glufosinate-resistant cotton&lt;/title&gt;&lt;secondary-title&gt;J. Cotton Sci&lt;/secondary-title&gt;&lt;/titles&gt;&lt;periodical&gt;&lt;full-title&gt;J. Cotton Sci&lt;/full-title&gt;&lt;/periodical&gt;&lt;pages&gt;328-338&lt;/pages&gt;&lt;volume&gt;10&lt;/volume&gt;&lt;dates&gt;&lt;year&gt;2006&lt;/year&gt;&lt;/dates&gt;&lt;urls&gt;&lt;/urls&gt;&lt;/record&gt;&lt;/Cite&gt;&lt;/EndNote&gt;</w:instrText>
      </w:r>
      <w:r w:rsidR="00876A4F" w:rsidRPr="000228B2">
        <w:rPr>
          <w:rFonts w:ascii="Times New Roman" w:hAnsi="Times New Roman"/>
          <w:color w:val="000000"/>
          <w:sz w:val="20"/>
          <w:szCs w:val="20"/>
          <w:shd w:val="clear" w:color="auto" w:fill="FFFFFF"/>
        </w:rPr>
        <w:fldChar w:fldCharType="separate"/>
      </w:r>
      <w:r w:rsidR="00357D57" w:rsidRPr="000228B2">
        <w:rPr>
          <w:rFonts w:ascii="Times New Roman" w:hAnsi="Times New Roman"/>
          <w:noProof/>
          <w:color w:val="000000"/>
          <w:sz w:val="20"/>
          <w:szCs w:val="20"/>
          <w:shd w:val="clear" w:color="auto" w:fill="FFFFFF"/>
        </w:rPr>
        <w:t>(Gardner et al., 2006)</w:t>
      </w:r>
      <w:r w:rsidR="00876A4F" w:rsidRPr="000228B2">
        <w:rPr>
          <w:rFonts w:ascii="Times New Roman" w:hAnsi="Times New Roman"/>
          <w:color w:val="000000"/>
          <w:sz w:val="20"/>
          <w:szCs w:val="20"/>
          <w:shd w:val="clear" w:color="auto" w:fill="FFFFFF"/>
        </w:rPr>
        <w:fldChar w:fldCharType="end"/>
      </w:r>
      <w:r w:rsidR="00F95253" w:rsidRPr="000228B2">
        <w:rPr>
          <w:rFonts w:ascii="Times New Roman" w:hAnsi="Times New Roman"/>
          <w:color w:val="000000"/>
          <w:sz w:val="20"/>
          <w:szCs w:val="20"/>
          <w:shd w:val="clear" w:color="auto" w:fill="FFFFFF"/>
        </w:rPr>
        <w:t xml:space="preserve">. The importance of herbicide can be judge by the losses in agriculture would be increased about 500% without the use of it. </w:t>
      </w:r>
      <w:r w:rsidR="00876A4F" w:rsidRPr="000228B2">
        <w:rPr>
          <w:rFonts w:ascii="Times New Roman" w:hAnsi="Times New Roman"/>
          <w:color w:val="000000"/>
          <w:sz w:val="20"/>
          <w:szCs w:val="20"/>
          <w:shd w:val="clear" w:color="auto" w:fill="FFFFFF"/>
        </w:rPr>
        <w:fldChar w:fldCharType="begin"/>
      </w:r>
      <w:r w:rsidR="00357D57" w:rsidRPr="000228B2">
        <w:rPr>
          <w:rFonts w:ascii="Times New Roman" w:hAnsi="Times New Roman"/>
          <w:color w:val="000000"/>
          <w:sz w:val="20"/>
          <w:szCs w:val="20"/>
          <w:shd w:val="clear" w:color="auto" w:fill="FFFFFF"/>
        </w:rPr>
        <w:instrText xml:space="preserve"> ADDIN EN.CITE &lt;EndNote&gt;&lt;Cite&gt;&lt;Author&gt;Bridges&lt;/Author&gt;&lt;Year&gt;1992&lt;/Year&gt;&lt;RecNum&gt;94&lt;/RecNum&gt;&lt;DisplayText&gt;(Bridges, 1992, Bridges, 1994)&lt;/DisplayText&gt;&lt;record&gt;&lt;rec-number&gt;94&lt;/rec-number&gt;&lt;foreign-keys&gt;&lt;key app="EN" db-id="de5t2rfr1wd2d8e0a5hv2aeorzw2aftavrsz" timestamp="1495525691"&gt;94&lt;/key&gt;&lt;/foreign-keys&gt;&lt;ref-type name="Book"&gt;6&lt;/ref-type&gt;&lt;contributors&gt;&lt;authors&gt;&lt;author&gt;Bridges, David C&lt;/author&gt;&lt;/authors&gt;&lt;/contributors&gt;&lt;titles&gt;&lt;title&gt;Crop losses due to weeds in the United states, 1992&lt;/title&gt;&lt;/titles&gt;&lt;dates&gt;&lt;year&gt;1992&lt;/year&gt;&lt;/dates&gt;&lt;publisher&gt;Weed Science Society of America&lt;/publisher&gt;&lt;isbn&gt;0911733159&lt;/isbn&gt;&lt;urls&gt;&lt;/urls&gt;&lt;/record&gt;&lt;/Cite&gt;&lt;Cite&gt;&lt;Author&gt;Bridges&lt;/Author&gt;&lt;Year&gt;1994&lt;/Year&gt;&lt;RecNum&gt;95&lt;/RecNum&gt;&lt;record&gt;&lt;rec-number&gt;95&lt;/rec-number&gt;&lt;foreign-keys&gt;&lt;key app="EN" db-id="de5t2rfr1wd2d8e0a5hv2aeorzw2aftavrsz" timestamp="1495525748"&gt;95&lt;/key&gt;&lt;/foreign-keys&gt;&lt;ref-type name="Journal Article"&gt;17&lt;/ref-type&gt;&lt;contributors&gt;&lt;authors&gt;&lt;author&gt;Bridges, David C&lt;/author&gt;&lt;/authors&gt;&lt;/contributors&gt;&lt;titles&gt;&lt;title&gt;Impact of weeds on human endeavors&lt;/title&gt;&lt;secondary-title&gt;Weed Technology&lt;/secondary-title&gt;&lt;/titles&gt;&lt;periodical&gt;&lt;full-title&gt;Weed Technology&lt;/full-title&gt;&lt;/periodical&gt;&lt;pages&gt;392-395&lt;/pages&gt;&lt;dates&gt;&lt;year&gt;1994&lt;/year&gt;&lt;/dates&gt;&lt;isbn&gt;0890-037X&lt;/isbn&gt;&lt;urls&gt;&lt;/urls&gt;&lt;/record&gt;&lt;/Cite&gt;&lt;/EndNote&gt;</w:instrText>
      </w:r>
      <w:r w:rsidR="00876A4F" w:rsidRPr="000228B2">
        <w:rPr>
          <w:rFonts w:ascii="Times New Roman" w:hAnsi="Times New Roman"/>
          <w:color w:val="000000"/>
          <w:sz w:val="20"/>
          <w:szCs w:val="20"/>
          <w:shd w:val="clear" w:color="auto" w:fill="FFFFFF"/>
        </w:rPr>
        <w:fldChar w:fldCharType="separate"/>
      </w:r>
      <w:r w:rsidR="00357D57" w:rsidRPr="000228B2">
        <w:rPr>
          <w:rFonts w:ascii="Times New Roman" w:hAnsi="Times New Roman"/>
          <w:noProof/>
          <w:color w:val="000000"/>
          <w:sz w:val="20"/>
          <w:szCs w:val="20"/>
          <w:shd w:val="clear" w:color="auto" w:fill="FFFFFF"/>
        </w:rPr>
        <w:t>(Bridges, 1992, Bridges, 1994)</w:t>
      </w:r>
      <w:r w:rsidR="00876A4F" w:rsidRPr="000228B2">
        <w:rPr>
          <w:rFonts w:ascii="Times New Roman" w:hAnsi="Times New Roman"/>
          <w:color w:val="000000"/>
          <w:sz w:val="20"/>
          <w:szCs w:val="20"/>
          <w:shd w:val="clear" w:color="auto" w:fill="FFFFFF"/>
        </w:rPr>
        <w:fldChar w:fldCharType="end"/>
      </w:r>
      <w:r w:rsidR="00F95253" w:rsidRPr="000228B2">
        <w:rPr>
          <w:rFonts w:ascii="Times New Roman" w:hAnsi="Times New Roman"/>
          <w:color w:val="000000"/>
          <w:sz w:val="20"/>
          <w:szCs w:val="20"/>
          <w:shd w:val="clear" w:color="auto" w:fill="FFFFFF"/>
        </w:rPr>
        <w:t xml:space="preserve"> In 2004, world-wide market of pesticides was recorded almost $32.665 billion and about 45.4% of that market is accounted by the herbicide </w:t>
      </w:r>
      <w:r w:rsidR="00876A4F" w:rsidRPr="000228B2">
        <w:rPr>
          <w:rFonts w:ascii="Times New Roman" w:hAnsi="Times New Roman"/>
          <w:color w:val="000000"/>
          <w:sz w:val="20"/>
          <w:szCs w:val="20"/>
          <w:shd w:val="clear" w:color="auto" w:fill="FFFFFF"/>
        </w:rPr>
        <w:fldChar w:fldCharType="begin"/>
      </w:r>
      <w:r w:rsidR="00357D57" w:rsidRPr="000228B2">
        <w:rPr>
          <w:rFonts w:ascii="Times New Roman" w:hAnsi="Times New Roman"/>
          <w:color w:val="000000"/>
          <w:sz w:val="20"/>
          <w:szCs w:val="20"/>
          <w:shd w:val="clear" w:color="auto" w:fill="FFFFFF"/>
        </w:rPr>
        <w:instrText xml:space="preserve"> ADDIN EN.CITE &lt;EndNote&gt;&lt;Cite&gt;&lt;Author&gt;Pacanoski&lt;/Author&gt;&lt;Year&gt;2007&lt;/Year&gt;&lt;RecNum&gt;96&lt;/RecNum&gt;&lt;DisplayText&gt;(Pacanoski, 2007)&lt;/DisplayText&gt;&lt;record&gt;&lt;rec-number&gt;96&lt;/rec-number&gt;&lt;foreign-keys&gt;&lt;key app="EN" db-id="de5t2rfr1wd2d8e0a5hv2aeorzw2aftavrsz" timestamp="1495525792"&gt;96&lt;/key&gt;&lt;/foreign-keys&gt;&lt;ref-type name="Journal Article"&gt;17&lt;/ref-type&gt;&lt;contributors&gt;&lt;authors&gt;&lt;author&gt;Pacanoski, Zvonko&lt;/author&gt;&lt;/authors&gt;&lt;/contributors&gt;&lt;titles&gt;&lt;title&gt;HERBICIDE USE: BENEFITS FOR SOCIETY AS A VVHOLE-A Review&lt;/title&gt;&lt;secondary-title&gt;Pak. J. Weed Sci. Res&lt;/secondary-title&gt;&lt;/titles&gt;&lt;periodical&gt;&lt;full-title&gt;Pak. J. Weed Sci. Res&lt;/full-title&gt;&lt;/periodical&gt;&lt;pages&gt;135-147&lt;/pages&gt;&lt;volume&gt;13&lt;/volume&gt;&lt;number&gt;1-2&lt;/number&gt;&lt;dates&gt;&lt;year&gt;2007&lt;/year&gt;&lt;/dates&gt;&lt;urls&gt;&lt;/urls&gt;&lt;/record&gt;&lt;/Cite&gt;&lt;/EndNote&gt;</w:instrText>
      </w:r>
      <w:r w:rsidR="00876A4F" w:rsidRPr="000228B2">
        <w:rPr>
          <w:rFonts w:ascii="Times New Roman" w:hAnsi="Times New Roman"/>
          <w:color w:val="000000"/>
          <w:sz w:val="20"/>
          <w:szCs w:val="20"/>
          <w:shd w:val="clear" w:color="auto" w:fill="FFFFFF"/>
        </w:rPr>
        <w:fldChar w:fldCharType="separate"/>
      </w:r>
      <w:r w:rsidR="00357D57" w:rsidRPr="000228B2">
        <w:rPr>
          <w:rFonts w:ascii="Times New Roman" w:hAnsi="Times New Roman"/>
          <w:noProof/>
          <w:color w:val="000000"/>
          <w:sz w:val="20"/>
          <w:szCs w:val="20"/>
          <w:shd w:val="clear" w:color="auto" w:fill="FFFFFF"/>
        </w:rPr>
        <w:t>(Pacanoski, 2007)</w:t>
      </w:r>
      <w:r w:rsidR="00876A4F" w:rsidRPr="000228B2">
        <w:rPr>
          <w:rFonts w:ascii="Times New Roman" w:hAnsi="Times New Roman"/>
          <w:color w:val="000000"/>
          <w:sz w:val="20"/>
          <w:szCs w:val="20"/>
          <w:shd w:val="clear" w:color="auto" w:fill="FFFFFF"/>
        </w:rPr>
        <w:fldChar w:fldCharType="end"/>
      </w:r>
      <w:r w:rsidR="00F95253" w:rsidRPr="000228B2">
        <w:rPr>
          <w:rFonts w:ascii="Times New Roman" w:hAnsi="Times New Roman"/>
          <w:color w:val="000000"/>
          <w:sz w:val="20"/>
          <w:szCs w:val="20"/>
          <w:shd w:val="clear" w:color="auto" w:fill="FFFFFF"/>
        </w:rPr>
        <w:t xml:space="preserve">. </w:t>
      </w:r>
      <w:r w:rsidR="00F95253" w:rsidRPr="000228B2">
        <w:rPr>
          <w:rFonts w:ascii="Times New Roman" w:hAnsi="Times New Roman"/>
          <w:b/>
          <w:iCs/>
          <w:sz w:val="20"/>
          <w:szCs w:val="20"/>
        </w:rPr>
        <w:t>Figure 4.</w:t>
      </w:r>
    </w:p>
    <w:p w:rsidR="00436D1A" w:rsidRPr="000228B2" w:rsidRDefault="00C60F33" w:rsidP="004E6E5E">
      <w:pPr>
        <w:snapToGrid w:val="0"/>
        <w:spacing w:after="0" w:line="240" w:lineRule="auto"/>
        <w:jc w:val="both"/>
        <w:rPr>
          <w:rFonts w:ascii="Times New Roman" w:hAnsi="Times New Roman"/>
          <w:b/>
          <w:sz w:val="20"/>
          <w:szCs w:val="20"/>
        </w:rPr>
      </w:pPr>
      <w:r w:rsidRPr="000228B2">
        <w:rPr>
          <w:rFonts w:ascii="Times New Roman" w:hAnsi="Times New Roman"/>
          <w:b/>
          <w:sz w:val="20"/>
          <w:szCs w:val="20"/>
        </w:rPr>
        <w:t>Risks Associated With Gm Crops</w:t>
      </w:r>
    </w:p>
    <w:p w:rsidR="00436D1A" w:rsidRPr="000228B2" w:rsidRDefault="00436D1A" w:rsidP="004E6E5E">
      <w:pPr>
        <w:snapToGrid w:val="0"/>
        <w:spacing w:after="0" w:line="240" w:lineRule="auto"/>
        <w:ind w:firstLine="425"/>
        <w:jc w:val="both"/>
        <w:rPr>
          <w:rFonts w:ascii="Times New Roman" w:hAnsi="Times New Roman"/>
          <w:sz w:val="20"/>
          <w:szCs w:val="20"/>
        </w:rPr>
      </w:pPr>
      <w:r w:rsidRPr="000228B2">
        <w:rPr>
          <w:rFonts w:ascii="Times New Roman" w:hAnsi="Times New Roman"/>
          <w:sz w:val="20"/>
          <w:szCs w:val="20"/>
        </w:rPr>
        <w:t xml:space="preserve">Although the potential benefits of GM crops, promises they hold and its future application to satisfy the world’s increasing population demands, these capabilities raises concerns about the potential hazards and unknown effect on ecology and human health </w:t>
      </w:r>
      <w:r w:rsidR="00876A4F" w:rsidRPr="000228B2">
        <w:rPr>
          <w:rFonts w:ascii="Times New Roman" w:hAnsi="Times New Roman"/>
          <w:sz w:val="20"/>
          <w:szCs w:val="20"/>
        </w:rPr>
        <w:fldChar w:fldCharType="begin"/>
      </w:r>
      <w:r w:rsidR="00357D57" w:rsidRPr="000228B2">
        <w:rPr>
          <w:rFonts w:ascii="Times New Roman" w:hAnsi="Times New Roman"/>
          <w:sz w:val="20"/>
          <w:szCs w:val="20"/>
        </w:rPr>
        <w:instrText xml:space="preserve"> ADDIN EN.CITE &lt;EndNote&gt;&lt;Cite&gt;&lt;Author&gt;Bennett&lt;/Author&gt;&lt;Year&gt;2013&lt;/Year&gt;&lt;RecNum&gt;18&lt;/RecNum&gt;&lt;DisplayText&gt;(Bennett et al., 2013)&lt;/DisplayText&gt;&lt;record&gt;&lt;rec-number&gt;18&lt;/rec-number&gt;&lt;foreign-keys&gt;&lt;key app="EN" db-id="de5t2rfr1wd2d8e0a5hv2aeorzw2aftavrsz" timestamp="1492407873"&gt;18&lt;/key&gt;&lt;/foreign-keys&gt;&lt;ref-type name="Journal Article"&gt;17&lt;/ref-type&gt;&lt;contributors&gt;&lt;authors&gt;&lt;author&gt;Bennett, Alan B&lt;/author&gt;&lt;author&gt;Chi-Ham, Cecilia&lt;/author&gt;&lt;author&gt;Barrows, Geoffrey&lt;/author&gt;&lt;author&gt;Sexton, Steven&lt;/author&gt;&lt;author&gt;Zilberman, David&lt;/author&gt;&lt;/authors&gt;&lt;/contributors&gt;&lt;titles&gt;&lt;title&gt;Agricultural biotechnology: economics, environment, ethics, and the future&lt;/title&gt;&lt;secondary-title&gt;Annual Review of Environment and Resources&lt;/secondary-title&gt;&lt;/titles&gt;&lt;periodical&gt;&lt;full-title&gt;Annual Review of Environment and Resources&lt;/full-title&gt;&lt;/periodical&gt;&lt;pages&gt;249-279&lt;/pages&gt;&lt;volume&gt;38&lt;/volume&gt;&lt;dates&gt;&lt;year&gt;2013&lt;/year&gt;&lt;/dates&gt;&lt;isbn&gt;1543-5938&lt;/isbn&gt;&lt;urls&gt;&lt;/urls&gt;&lt;/record&gt;&lt;/Cite&gt;&lt;/EndNote&gt;</w:instrText>
      </w:r>
      <w:r w:rsidR="00876A4F" w:rsidRPr="000228B2">
        <w:rPr>
          <w:rFonts w:ascii="Times New Roman" w:hAnsi="Times New Roman"/>
          <w:sz w:val="20"/>
          <w:szCs w:val="20"/>
        </w:rPr>
        <w:fldChar w:fldCharType="separate"/>
      </w:r>
      <w:r w:rsidR="00357D57" w:rsidRPr="000228B2">
        <w:rPr>
          <w:rFonts w:ascii="Times New Roman" w:hAnsi="Times New Roman"/>
          <w:noProof/>
          <w:sz w:val="20"/>
          <w:szCs w:val="20"/>
        </w:rPr>
        <w:t>(Bennett et al., 2013)</w:t>
      </w:r>
      <w:r w:rsidR="00876A4F" w:rsidRPr="000228B2">
        <w:rPr>
          <w:rFonts w:ascii="Times New Roman" w:hAnsi="Times New Roman"/>
          <w:sz w:val="20"/>
          <w:szCs w:val="20"/>
        </w:rPr>
        <w:fldChar w:fldCharType="end"/>
      </w:r>
      <w:r w:rsidRPr="000228B2">
        <w:rPr>
          <w:rFonts w:ascii="Times New Roman" w:hAnsi="Times New Roman"/>
          <w:sz w:val="20"/>
          <w:szCs w:val="20"/>
        </w:rPr>
        <w:t xml:space="preserve">. There is an opinion that the introduction of </w:t>
      </w:r>
      <w:proofErr w:type="spellStart"/>
      <w:r w:rsidRPr="000228B2">
        <w:rPr>
          <w:rFonts w:ascii="Times New Roman" w:hAnsi="Times New Roman"/>
          <w:sz w:val="20"/>
          <w:szCs w:val="20"/>
        </w:rPr>
        <w:t>GMOs</w:t>
      </w:r>
      <w:proofErr w:type="spellEnd"/>
      <w:r w:rsidRPr="000228B2">
        <w:rPr>
          <w:rFonts w:ascii="Times New Roman" w:hAnsi="Times New Roman"/>
          <w:sz w:val="20"/>
          <w:szCs w:val="20"/>
        </w:rPr>
        <w:t xml:space="preserve"> in the environment may cause survival and complication with adverse results </w:t>
      </w:r>
      <w:r w:rsidR="00876A4F" w:rsidRPr="000228B2">
        <w:rPr>
          <w:rFonts w:ascii="Times New Roman" w:hAnsi="Times New Roman"/>
          <w:sz w:val="20"/>
          <w:szCs w:val="20"/>
        </w:rPr>
        <w:fldChar w:fldCharType="begin"/>
      </w:r>
      <w:r w:rsidR="00357D57" w:rsidRPr="000228B2">
        <w:rPr>
          <w:rFonts w:ascii="Times New Roman" w:hAnsi="Times New Roman"/>
          <w:sz w:val="20"/>
          <w:szCs w:val="20"/>
        </w:rPr>
        <w:instrText xml:space="preserve"> ADDIN EN.CITE &lt;EndNote&gt;&lt;Cite&gt;&lt;Author&gt;Arpaia&lt;/Author&gt;&lt;Year&gt;2017&lt;/Year&gt;&lt;RecNum&gt;50&lt;/RecNum&gt;&lt;DisplayText&gt;(Arpaia et al., 2017, Hassan et al.)&lt;/DisplayText&gt;&lt;record&gt;&lt;rec-number&gt;50&lt;/rec-number&gt;&lt;foreign-keys&gt;&lt;key app="EN" db-id="de5t2rfr1wd2d8e0a5hv2aeorzw2aftavrsz" timestamp="1495000977"&gt;50&lt;/key&gt;&lt;/foreign-keys&gt;&lt;ref-type name="Journal Article"&gt;17&lt;/ref-type&gt;&lt;contributors&gt;&lt;authors&gt;&lt;author&gt;Arpaia, Salvatore&lt;/author&gt;&lt;author&gt;Birch, A Nicholas E&lt;/author&gt;&lt;author&gt;Kiss, Jozsef&lt;/author&gt;&lt;author&gt;van Loon, Joop JA&lt;/author&gt;&lt;author&gt;Messéan, Antoine&lt;/author&gt;&lt;author&gt;Nuti, Marco&lt;/author&gt;&lt;author&gt;Perry, Joe N&lt;/author&gt;&lt;author&gt;Sweet, Jeremy B&lt;/author&gt;&lt;author&gt;Tebbe, Christoph C&lt;/author&gt;&lt;/authors&gt;&lt;/contributors&gt;&lt;titles&gt;&lt;title&gt;Assessing environmental impacts of genetically modified plants on non-target organisms: The relevance of in planta studies&lt;/title&gt;&lt;secondary-title&gt;Science of the Total Environment&lt;/secondary-title&gt;&lt;/titles&gt;&lt;periodical&gt;&lt;full-title&gt;Science of the Total Environment&lt;/full-title&gt;&lt;/periodical&gt;&lt;dates&gt;&lt;year&gt;2017&lt;/year&gt;&lt;/dates&gt;&lt;isbn&gt;0048-9697&lt;/isbn&gt;&lt;urls&gt;&lt;/urls&gt;&lt;/record&gt;&lt;/Cite&gt;&lt;Cite&gt;&lt;Author&gt;Hassan&lt;/Author&gt;&lt;RecNum&gt;45&lt;/RecNum&gt;&lt;record&gt;&lt;rec-number&gt;45&lt;/rec-number&gt;&lt;foreign-keys&gt;&lt;key app="EN" db-id="de5t2rfr1wd2d8e0a5hv2aeorzw2aftavrsz" timestamp="1492666718"&gt;45&lt;/key&gt;&lt;/foreign-keys&gt;&lt;ref-type name="Journal Article"&gt;17&lt;/ref-type&gt;&lt;contributors&gt;&lt;authors&gt;&lt;author&gt;Hassan, Zohaib&lt;/author&gt;&lt;author&gt;Hussain, Ghulam&lt;/author&gt;&lt;author&gt;Ali, Qasim&lt;/author&gt;&lt;author&gt;Tayyab, Muhammad&lt;/author&gt;&lt;author&gt;Ali, Qurban&lt;/author&gt;&lt;author&gt;Nasir, Idrees Ahmad&lt;/author&gt;&lt;/authors&gt;&lt;/contributors&gt;&lt;titles&gt;&lt;title&gt;Genetically Modified Organism and their Biohazards&lt;/title&gt;&lt;/titles&gt;&lt;dates&gt;&lt;/dates&gt;&lt;urls&gt;&lt;/urls&gt;&lt;/record&gt;&lt;/Cite&gt;&lt;/EndNote&gt;</w:instrText>
      </w:r>
      <w:r w:rsidR="00876A4F" w:rsidRPr="000228B2">
        <w:rPr>
          <w:rFonts w:ascii="Times New Roman" w:hAnsi="Times New Roman"/>
          <w:sz w:val="20"/>
          <w:szCs w:val="20"/>
        </w:rPr>
        <w:fldChar w:fldCharType="separate"/>
      </w:r>
      <w:r w:rsidR="00357D57" w:rsidRPr="000228B2">
        <w:rPr>
          <w:rFonts w:ascii="Times New Roman" w:hAnsi="Times New Roman"/>
          <w:noProof/>
          <w:sz w:val="20"/>
          <w:szCs w:val="20"/>
        </w:rPr>
        <w:t>(Arpaia et al., 2017, Hassan et al.)</w:t>
      </w:r>
      <w:r w:rsidR="00876A4F" w:rsidRPr="000228B2">
        <w:rPr>
          <w:rFonts w:ascii="Times New Roman" w:hAnsi="Times New Roman"/>
          <w:sz w:val="20"/>
          <w:szCs w:val="20"/>
        </w:rPr>
        <w:fldChar w:fldCharType="end"/>
      </w:r>
      <w:r w:rsidRPr="000228B2">
        <w:rPr>
          <w:rFonts w:ascii="Times New Roman" w:hAnsi="Times New Roman"/>
          <w:sz w:val="20"/>
          <w:szCs w:val="20"/>
        </w:rPr>
        <w:t xml:space="preserve">. Ecosystems are complicated and environmental circumstances are random; these factors of ambiguity have caused some researchers and concerned public authorities to show concern about application of </w:t>
      </w:r>
      <w:proofErr w:type="spellStart"/>
      <w:r w:rsidRPr="000228B2">
        <w:rPr>
          <w:rFonts w:ascii="Times New Roman" w:hAnsi="Times New Roman"/>
          <w:sz w:val="20"/>
          <w:szCs w:val="20"/>
        </w:rPr>
        <w:t>GMOs</w:t>
      </w:r>
      <w:proofErr w:type="spellEnd"/>
      <w:r w:rsidRPr="000228B2">
        <w:rPr>
          <w:rFonts w:ascii="Times New Roman" w:hAnsi="Times New Roman"/>
          <w:sz w:val="20"/>
          <w:szCs w:val="20"/>
        </w:rPr>
        <w:t xml:space="preserve"> </w:t>
      </w:r>
      <w:r w:rsidR="00876A4F" w:rsidRPr="000228B2">
        <w:rPr>
          <w:rFonts w:ascii="Times New Roman" w:hAnsi="Times New Roman"/>
          <w:sz w:val="20"/>
          <w:szCs w:val="20"/>
        </w:rPr>
        <w:fldChar w:fldCharType="begin"/>
      </w:r>
      <w:r w:rsidR="00357D57" w:rsidRPr="000228B2">
        <w:rPr>
          <w:rFonts w:ascii="Times New Roman" w:hAnsi="Times New Roman"/>
          <w:sz w:val="20"/>
          <w:szCs w:val="20"/>
        </w:rPr>
        <w:instrText xml:space="preserve"> ADDIN EN.CITE &lt;EndNote&gt;&lt;Cite&gt;&lt;Author&gt;Delaney&lt;/Author&gt;&lt;Year&gt;2007&lt;/Year&gt;&lt;RecNum&gt;51&lt;/RecNum&gt;&lt;DisplayText&gt;(Delaney, 2007)&lt;/DisplayText&gt;&lt;record&gt;&lt;rec-number&gt;51&lt;/rec-number&gt;&lt;foreign-keys&gt;&lt;key app="EN" db-id="de5t2rfr1wd2d8e0a5hv2aeorzw2aftavrsz" timestamp="1495001094"&gt;51&lt;/key&gt;&lt;/foreign-keys&gt;&lt;ref-type name="Journal Article"&gt;17&lt;/ref-type&gt;&lt;contributors&gt;&lt;authors&gt;&lt;author&gt;Delaney, Bryan&lt;/author&gt;&lt;/authors&gt;&lt;/contributors&gt;&lt;titles&gt;&lt;title&gt;Strategies to evaluate the safety of bioengineered foods&lt;/title&gt;&lt;secondary-title&gt;International journal of toxicology&lt;/secondary-title&gt;&lt;/titles&gt;&lt;periodical&gt;&lt;full-title&gt;International journal of toxicology&lt;/full-title&gt;&lt;/periodical&gt;&lt;pages&gt;389-399&lt;/pages&gt;&lt;volume&gt;26&lt;/volume&gt;&lt;number&gt;5&lt;/number&gt;&lt;dates&gt;&lt;year&gt;2007&lt;/year&gt;&lt;/dates&gt;&lt;isbn&gt;1091-5818&lt;/isbn&gt;&lt;urls&gt;&lt;/urls&gt;&lt;/record&gt;&lt;/Cite&gt;&lt;/EndNote&gt;</w:instrText>
      </w:r>
      <w:r w:rsidR="00876A4F" w:rsidRPr="000228B2">
        <w:rPr>
          <w:rFonts w:ascii="Times New Roman" w:hAnsi="Times New Roman"/>
          <w:sz w:val="20"/>
          <w:szCs w:val="20"/>
        </w:rPr>
        <w:fldChar w:fldCharType="separate"/>
      </w:r>
      <w:r w:rsidR="00357D57" w:rsidRPr="000228B2">
        <w:rPr>
          <w:rFonts w:ascii="Times New Roman" w:hAnsi="Times New Roman"/>
          <w:noProof/>
          <w:sz w:val="20"/>
          <w:szCs w:val="20"/>
        </w:rPr>
        <w:t>(Delaney, 2007)</w:t>
      </w:r>
      <w:r w:rsidR="00876A4F" w:rsidRPr="000228B2">
        <w:rPr>
          <w:rFonts w:ascii="Times New Roman" w:hAnsi="Times New Roman"/>
          <w:sz w:val="20"/>
          <w:szCs w:val="20"/>
        </w:rPr>
        <w:fldChar w:fldCharType="end"/>
      </w:r>
      <w:r w:rsidRPr="000228B2">
        <w:rPr>
          <w:rFonts w:ascii="Times New Roman" w:hAnsi="Times New Roman"/>
          <w:sz w:val="20"/>
          <w:szCs w:val="20"/>
        </w:rPr>
        <w:t>. The risk assessment of GM crops has been majorly focused on</w:t>
      </w:r>
    </w:p>
    <w:p w:rsidR="004B3BD5" w:rsidRPr="000228B2" w:rsidRDefault="00436D1A" w:rsidP="004E6E5E">
      <w:pPr>
        <w:pStyle w:val="ListParagraph"/>
        <w:numPr>
          <w:ilvl w:val="0"/>
          <w:numId w:val="1"/>
        </w:numPr>
        <w:snapToGrid w:val="0"/>
        <w:spacing w:after="0" w:line="240" w:lineRule="auto"/>
        <w:ind w:left="0" w:firstLine="425"/>
        <w:jc w:val="both"/>
        <w:rPr>
          <w:rFonts w:ascii="Times New Roman" w:hAnsi="Times New Roman"/>
          <w:sz w:val="20"/>
          <w:szCs w:val="20"/>
        </w:rPr>
      </w:pPr>
      <w:r w:rsidRPr="000228B2">
        <w:rPr>
          <w:rFonts w:ascii="Times New Roman" w:hAnsi="Times New Roman"/>
          <w:sz w:val="20"/>
          <w:szCs w:val="20"/>
        </w:rPr>
        <w:t>Gene transfer from crops to wild plants and close specie</w:t>
      </w:r>
      <w:r w:rsidR="004B3BD5" w:rsidRPr="000228B2">
        <w:rPr>
          <w:rFonts w:ascii="Times New Roman" w:hAnsi="Times New Roman"/>
          <w:sz w:val="20"/>
          <w:szCs w:val="20"/>
        </w:rPr>
        <w:t>s.</w:t>
      </w:r>
    </w:p>
    <w:p w:rsidR="004B3BD5" w:rsidRPr="000228B2" w:rsidRDefault="00436D1A" w:rsidP="004E6E5E">
      <w:pPr>
        <w:pStyle w:val="ListParagraph"/>
        <w:numPr>
          <w:ilvl w:val="0"/>
          <w:numId w:val="1"/>
        </w:numPr>
        <w:snapToGrid w:val="0"/>
        <w:spacing w:after="0" w:line="240" w:lineRule="auto"/>
        <w:ind w:left="0" w:firstLine="425"/>
        <w:jc w:val="both"/>
        <w:rPr>
          <w:rFonts w:ascii="Times New Roman" w:hAnsi="Times New Roman"/>
          <w:sz w:val="20"/>
          <w:szCs w:val="20"/>
        </w:rPr>
      </w:pPr>
      <w:r w:rsidRPr="000228B2">
        <w:rPr>
          <w:rFonts w:ascii="Times New Roman" w:hAnsi="Times New Roman"/>
          <w:sz w:val="20"/>
          <w:szCs w:val="20"/>
        </w:rPr>
        <w:t>Development of resistance in targeted subject</w:t>
      </w:r>
      <w:r w:rsidR="004B3BD5" w:rsidRPr="000228B2">
        <w:rPr>
          <w:rFonts w:ascii="Times New Roman" w:hAnsi="Times New Roman"/>
          <w:sz w:val="20"/>
          <w:szCs w:val="20"/>
        </w:rPr>
        <w:t>s.</w:t>
      </w:r>
    </w:p>
    <w:p w:rsidR="00436D1A" w:rsidRPr="000228B2" w:rsidRDefault="00436D1A" w:rsidP="004E6E5E">
      <w:pPr>
        <w:pStyle w:val="ListParagraph"/>
        <w:numPr>
          <w:ilvl w:val="0"/>
          <w:numId w:val="1"/>
        </w:numPr>
        <w:snapToGrid w:val="0"/>
        <w:spacing w:after="0" w:line="240" w:lineRule="auto"/>
        <w:ind w:left="0" w:firstLine="425"/>
        <w:jc w:val="both"/>
        <w:rPr>
          <w:rFonts w:ascii="Times New Roman" w:hAnsi="Times New Roman"/>
          <w:sz w:val="20"/>
          <w:szCs w:val="20"/>
        </w:rPr>
      </w:pPr>
      <w:r w:rsidRPr="000228B2">
        <w:rPr>
          <w:rFonts w:ascii="Times New Roman" w:hAnsi="Times New Roman"/>
          <w:sz w:val="20"/>
          <w:szCs w:val="20"/>
        </w:rPr>
        <w:lastRenderedPageBreak/>
        <w:t>Effect of transgenic plants on non-target ecosystems and organisms.</w:t>
      </w:r>
    </w:p>
    <w:p w:rsidR="00436D1A" w:rsidRPr="000228B2" w:rsidRDefault="00436D1A" w:rsidP="004E6E5E">
      <w:pPr>
        <w:snapToGrid w:val="0"/>
        <w:spacing w:after="0" w:line="240" w:lineRule="auto"/>
        <w:ind w:firstLine="425"/>
        <w:jc w:val="both"/>
        <w:rPr>
          <w:rFonts w:ascii="Times New Roman" w:hAnsi="Times New Roman"/>
          <w:sz w:val="20"/>
          <w:szCs w:val="20"/>
        </w:rPr>
      </w:pPr>
      <w:r w:rsidRPr="000228B2">
        <w:rPr>
          <w:rFonts w:ascii="Times New Roman" w:hAnsi="Times New Roman"/>
          <w:sz w:val="20"/>
          <w:szCs w:val="20"/>
        </w:rPr>
        <w:t>The main focus of the effect of transgenic plants was on soil microbes, soil community and soil ecosystem.</w:t>
      </w:r>
    </w:p>
    <w:p w:rsidR="00436D1A" w:rsidRPr="000228B2" w:rsidRDefault="00436D1A" w:rsidP="004E6E5E">
      <w:pPr>
        <w:snapToGrid w:val="0"/>
        <w:spacing w:after="0" w:line="240" w:lineRule="auto"/>
        <w:jc w:val="both"/>
        <w:rPr>
          <w:rFonts w:ascii="Times New Roman" w:hAnsi="Times New Roman"/>
          <w:b/>
          <w:sz w:val="20"/>
          <w:szCs w:val="20"/>
        </w:rPr>
      </w:pPr>
      <w:r w:rsidRPr="000228B2">
        <w:rPr>
          <w:rFonts w:ascii="Times New Roman" w:hAnsi="Times New Roman"/>
          <w:b/>
          <w:sz w:val="20"/>
          <w:szCs w:val="20"/>
        </w:rPr>
        <w:t>Risk assessment of the insect resistant (Bt) crops:</w:t>
      </w:r>
    </w:p>
    <w:p w:rsidR="006F63F7" w:rsidRPr="000228B2" w:rsidRDefault="00436D1A" w:rsidP="004E6E5E">
      <w:pPr>
        <w:snapToGrid w:val="0"/>
        <w:spacing w:after="0" w:line="240" w:lineRule="auto"/>
        <w:ind w:firstLine="425"/>
        <w:jc w:val="both"/>
        <w:rPr>
          <w:rFonts w:ascii="Times New Roman" w:hAnsi="Times New Roman"/>
          <w:sz w:val="20"/>
          <w:szCs w:val="20"/>
          <w:lang w:eastAsia="zh-CN"/>
        </w:rPr>
      </w:pPr>
      <w:r w:rsidRPr="000228B2">
        <w:rPr>
          <w:rFonts w:ascii="Times New Roman" w:hAnsi="Times New Roman"/>
          <w:iCs/>
          <w:sz w:val="20"/>
          <w:szCs w:val="20"/>
        </w:rPr>
        <w:t>The adverse effect of Bt. protein on ecology and human health is negligible, many studies reported the rapid degradation of</w:t>
      </w:r>
      <w:r w:rsidRPr="000228B2">
        <w:rPr>
          <w:rFonts w:ascii="Times New Roman" w:hAnsi="Times New Roman"/>
          <w:i/>
          <w:iCs/>
          <w:sz w:val="20"/>
          <w:szCs w:val="20"/>
        </w:rPr>
        <w:t xml:space="preserve"> Cry</w:t>
      </w:r>
      <w:r w:rsidRPr="000228B2">
        <w:rPr>
          <w:rFonts w:ascii="Times New Roman" w:hAnsi="Times New Roman"/>
          <w:iCs/>
          <w:sz w:val="20"/>
          <w:szCs w:val="20"/>
        </w:rPr>
        <w:t xml:space="preserve"> proteins as it incorporated into soil and it is further supported by 40-year long history of safe use of Bt. microbial spray. Bt. proteins cannot affect the human and animal intestine because there are no such receptors and alkaline pH (animal and human intestine intend to have acidic pH) </w:t>
      </w:r>
      <w:r w:rsidR="00876A4F" w:rsidRPr="000228B2">
        <w:rPr>
          <w:rFonts w:ascii="Times New Roman" w:hAnsi="Times New Roman"/>
          <w:iCs/>
          <w:sz w:val="20"/>
          <w:szCs w:val="20"/>
        </w:rPr>
        <w:fldChar w:fldCharType="begin"/>
      </w:r>
      <w:r w:rsidR="00357D57" w:rsidRPr="000228B2">
        <w:rPr>
          <w:rFonts w:ascii="Times New Roman" w:hAnsi="Times New Roman"/>
          <w:iCs/>
          <w:sz w:val="20"/>
          <w:szCs w:val="20"/>
        </w:rPr>
        <w:instrText xml:space="preserve"> ADDIN EN.CITE &lt;EndNote&gt;&lt;Cite&gt;&lt;Author&gt;Koch&lt;/Author&gt;&lt;Year&gt;2015&lt;/Year&gt;&lt;RecNum&gt;37&lt;/RecNum&gt;&lt;DisplayText&gt;(Koch et al., 2015, Randhawa et al., 2011)&lt;/DisplayText&gt;&lt;record&gt;&lt;rec-number&gt;37&lt;/rec-number&gt;&lt;foreign-keys&gt;&lt;key app="EN" db-id="de5t2rfr1wd2d8e0a5hv2aeorzw2aftavrsz" timestamp="1492599595"&gt;37&lt;/key&gt;&lt;/foreign-keys&gt;&lt;ref-type name="Journal Article"&gt;17&lt;/ref-type&gt;&lt;contributors&gt;&lt;authors&gt;&lt;author&gt;Koch, Michael S&lt;/author&gt;&lt;author&gt;Ward, Jason M&lt;/author&gt;&lt;author&gt;Levine, Steven L&lt;/author&gt;&lt;author&gt;Baum, James A&lt;/author&gt;&lt;author&gt;Vicini, John L&lt;/author&gt;&lt;author&gt;Hammond, Bruce G&lt;/author&gt;&lt;/authors&gt;&lt;/contributors&gt;&lt;titles&gt;&lt;title&gt;The food and environmental safety of Bt crops&lt;/title&gt;&lt;secondary-title&gt;Frontiers in plant science&lt;/secondary-title&gt;&lt;/titles&gt;&lt;periodical&gt;&lt;full-title&gt;Frontiers in plant science&lt;/full-title&gt;&lt;/periodical&gt;&lt;pages&gt;283&lt;/pages&gt;&lt;volume&gt;6&lt;/volume&gt;&lt;dates&gt;&lt;year&gt;2015&lt;/year&gt;&lt;/dates&gt;&lt;isbn&gt;1664-462X&lt;/isbn&gt;&lt;urls&gt;&lt;/urls&gt;&lt;/record&gt;&lt;/Cite&gt;&lt;Cite&gt;&lt;Author&gt;Randhawa&lt;/Author&gt;&lt;Year&gt;2011&lt;/Year&gt;&lt;RecNum&gt;38&lt;/RecNum&gt;&lt;record&gt;&lt;rec-number&gt;38&lt;/rec-number&gt;&lt;foreign-keys&gt;&lt;key app="EN" db-id="de5t2rfr1wd2d8e0a5hv2aeorzw2aftavrsz" timestamp="1492599610"&gt;38&lt;/key&gt;&lt;/foreign-keys&gt;&lt;ref-type name="Journal Article"&gt;17&lt;/ref-type&gt;&lt;contributors&gt;&lt;authors&gt;&lt;author&gt;Randhawa, Gurinder Jit&lt;/author&gt;&lt;author&gt;Singh, Monika&lt;/author&gt;&lt;author&gt;Grover, Monendra&lt;/author&gt;&lt;/authors&gt;&lt;/contributors&gt;&lt;titles&gt;&lt;title&gt;Bioinformatic analysis for allergenicity assessment of Bacillus thuringiensis Cry proteins expressed in insect-resistant food crops&lt;/title&gt;&lt;secondary-title&gt;Food and chemical Toxicology&lt;/secondary-title&gt;&lt;/titles&gt;&lt;periodical&gt;&lt;full-title&gt;Food and chemical Toxicology&lt;/full-title&gt;&lt;/periodical&gt;&lt;pages&gt;356-362&lt;/pages&gt;&lt;volume&gt;49&lt;/volume&gt;&lt;number&gt;2&lt;/number&gt;&lt;dates&gt;&lt;year&gt;2011&lt;/year&gt;&lt;/dates&gt;&lt;isbn&gt;0278-6915&lt;/isbn&gt;&lt;urls&gt;&lt;/urls&gt;&lt;/record&gt;&lt;/Cite&gt;&lt;/EndNote&gt;</w:instrText>
      </w:r>
      <w:r w:rsidR="00876A4F" w:rsidRPr="000228B2">
        <w:rPr>
          <w:rFonts w:ascii="Times New Roman" w:hAnsi="Times New Roman"/>
          <w:iCs/>
          <w:sz w:val="20"/>
          <w:szCs w:val="20"/>
        </w:rPr>
        <w:fldChar w:fldCharType="separate"/>
      </w:r>
      <w:r w:rsidR="00357D57" w:rsidRPr="000228B2">
        <w:rPr>
          <w:rFonts w:ascii="Times New Roman" w:hAnsi="Times New Roman"/>
          <w:iCs/>
          <w:noProof/>
          <w:sz w:val="20"/>
          <w:szCs w:val="20"/>
        </w:rPr>
        <w:t>(Koch et al., 2015, Randhawa et al., 2011)</w:t>
      </w:r>
      <w:r w:rsidR="00876A4F" w:rsidRPr="000228B2">
        <w:rPr>
          <w:rFonts w:ascii="Times New Roman" w:hAnsi="Times New Roman"/>
          <w:iCs/>
          <w:sz w:val="20"/>
          <w:szCs w:val="20"/>
        </w:rPr>
        <w:fldChar w:fldCharType="end"/>
      </w:r>
      <w:r w:rsidRPr="000228B2">
        <w:rPr>
          <w:rFonts w:ascii="Times New Roman" w:hAnsi="Times New Roman"/>
          <w:iCs/>
          <w:sz w:val="20"/>
          <w:szCs w:val="20"/>
        </w:rPr>
        <w:t>. Up to now extensive studies have been document on the risk assessment of Bt. crops related to non-</w:t>
      </w:r>
      <w:r w:rsidRPr="000228B2">
        <w:rPr>
          <w:rFonts w:ascii="Times New Roman" w:hAnsi="Times New Roman"/>
          <w:sz w:val="20"/>
          <w:szCs w:val="20"/>
        </w:rPr>
        <w:t xml:space="preserve">target organism </w:t>
      </w:r>
      <w:r w:rsidRPr="000228B2">
        <w:rPr>
          <w:rFonts w:ascii="Times New Roman" w:hAnsi="Times New Roman"/>
          <w:b/>
          <w:sz w:val="20"/>
          <w:szCs w:val="20"/>
        </w:rPr>
        <w:t>Table 3</w:t>
      </w:r>
      <w:r w:rsidRPr="000228B2">
        <w:rPr>
          <w:rFonts w:ascii="Times New Roman" w:hAnsi="Times New Roman"/>
          <w:sz w:val="20"/>
          <w:szCs w:val="20"/>
        </w:rPr>
        <w:t xml:space="preserve">. Several articles were published to assess the potential effect of Bt. protein on mammals. Strict safety margins were drawn such as growth rate, weight gain, food intake, feed </w:t>
      </w:r>
      <w:proofErr w:type="spellStart"/>
      <w:r w:rsidRPr="000228B2">
        <w:rPr>
          <w:rFonts w:ascii="Times New Roman" w:hAnsi="Times New Roman"/>
          <w:sz w:val="20"/>
          <w:szCs w:val="20"/>
        </w:rPr>
        <w:t>efﬁciency</w:t>
      </w:r>
      <w:proofErr w:type="spellEnd"/>
      <w:r w:rsidRPr="000228B2">
        <w:rPr>
          <w:rFonts w:ascii="Times New Roman" w:hAnsi="Times New Roman"/>
          <w:sz w:val="20"/>
          <w:szCs w:val="20"/>
        </w:rPr>
        <w:t xml:space="preserve">, blood chemistry, serum chemistry and </w:t>
      </w:r>
      <w:proofErr w:type="spellStart"/>
      <w:r w:rsidRPr="000228B2">
        <w:rPr>
          <w:rFonts w:ascii="Times New Roman" w:hAnsi="Times New Roman"/>
          <w:sz w:val="20"/>
          <w:szCs w:val="20"/>
        </w:rPr>
        <w:t>histopathological</w:t>
      </w:r>
      <w:proofErr w:type="spellEnd"/>
      <w:r w:rsidRPr="000228B2">
        <w:rPr>
          <w:rFonts w:ascii="Times New Roman" w:hAnsi="Times New Roman"/>
          <w:sz w:val="20"/>
          <w:szCs w:val="20"/>
        </w:rPr>
        <w:t xml:space="preserve"> analysis showed no lethal effect </w:t>
      </w:r>
      <w:r w:rsidR="00876A4F" w:rsidRPr="000228B2">
        <w:rPr>
          <w:rFonts w:ascii="Times New Roman" w:hAnsi="Times New Roman"/>
          <w:sz w:val="20"/>
          <w:szCs w:val="20"/>
        </w:rPr>
        <w:fldChar w:fldCharType="begin">
          <w:fldData xml:space="preserve">PEVuZE5vdGU+PENpdGU+PEF1dGhvcj5IYW48L0F1dGhvcj48WWVhcj4yMDExPC9ZZWFyPjxSZWNO
dW0+NjI8L1JlY051bT48RGlzcGxheVRleHQ+KEhhbiBldCBhbC4sIDIwMTEsIExpdSBldCBhbC4s
IDIwMTIsIFNvbmcgZXQgYWwuLCAyMDE1KTwvRGlzcGxheVRleHQ+PHJlY29yZD48cmVjLW51bWJl
cj42MjwvcmVjLW51bWJlcj48Zm9yZWlnbi1rZXlzPjxrZXkgYXBwPSJFTiIgZGItaWQ9ImRlNXQy
cmZyMXdkMmQ4ZTBhNWh2MmFlb3J6dzJhZnRhdnJzeiIgdGltZXN0YW1wPSIxNDk1MDAzNzgxIj42
Mjwva2V5PjwvZm9yZWlnbi1rZXlzPjxyZWYtdHlwZSBuYW1lPSJKb3VybmFsIEFydGljbGUiPjE3
PC9yZWYtdHlwZT48Y29udHJpYnV0b3JzPjxhdXRob3JzPjxhdXRob3I+SGFuLCBMYW4tWmhpPC9h
dXRob3I+PGF1dGhvcj5Ib3UsIE1hby1MaW48L2F1dGhvcj48YXV0aG9yPld1LCBLb25nLU1pbmc8
L2F1dGhvcj48YXV0aG9yPlBlbmcsIFl1LUZhPC9hdXRob3I+PGF1dGhvcj5GZW5nLCBXQU5HPC9h
dXRob3I+PC9hdXRob3JzPjwvY29udHJpYnV0b3JzPjx0aXRsZXM+PHRpdGxlPkxldGhhbCBhbmQg
c3ViLWxldGhhbCBlZmZlY3RzIG9mIHRyYW5zZ2VuaWMgcmljZSBjb250YWluaW5nIGNyeTFBYyBh
bmQgQ3BUSSBnZW5lcyBvbiB0aGUgcGluayBzdGVtIGJvcmVyLCBTZXNhbWlhIGluZmVyZW5zIChX
YWxrZXIpPC90aXRsZT48c2Vjb25kYXJ5LXRpdGxlPkFncmljdWx0dXJhbCBTY2llbmNlcyBpbiBD
aGluYTwvc2Vjb25kYXJ5LXRpdGxlPjwvdGl0bGVzPjxwZXJpb2RpY2FsPjxmdWxsLXRpdGxlPkFn
cmljdWx0dXJhbCBTY2llbmNlcyBpbiBDaGluYTwvZnVsbC10aXRsZT48L3BlcmlvZGljYWw+PHBh
Z2VzPjM4NC0zOTM8L3BhZ2VzPjx2b2x1bWU+MTA8L3ZvbHVtZT48bnVtYmVyPjM8L251bWJlcj48
ZGF0ZXM+PHllYXI+MjAxMTwveWVhcj48L2RhdGVzPjxpc2JuPjE2NzEtMjkyNzwvaXNibj48dXJs
cz48L3VybHM+PC9yZWNvcmQ+PC9DaXRlPjxDaXRlPjxBdXRob3I+TGl1PC9BdXRob3I+PFllYXI+
MjAxMjwvWWVhcj48UmVjTnVtPjY1PC9SZWNOdW0+PHJlY29yZD48cmVjLW51bWJlcj42NTwvcmVj
LW51bWJlcj48Zm9yZWlnbi1rZXlzPjxrZXkgYXBwPSJFTiIgZGItaWQ9ImRlNXQycmZyMXdkMmQ4
ZTBhNWh2MmFlb3J6dzJhZnRhdnJzeiIgdGltZXN0YW1wPSIxNDk1MDE0ODk5Ij42NTwva2V5Pjwv
Zm9yZWlnbi1rZXlzPjxyZWYtdHlwZSBuYW1lPSJKb3VybmFsIEFydGljbGUiPjE3PC9yZWYtdHlw
ZT48Y29udHJpYnV0b3JzPjxhdXRob3JzPjxhdXRob3I+TGl1LCBQZW5nZmVpPC9hdXRob3I+PGF1
dGhvcj5IZSwgWGlhb3l1bjwvYXV0aG9yPjxhdXRob3I+Q2hlbiwgRGVsb25nPC9hdXRob3I+PGF1
dGhvcj5MdW8sIFl1bmJvPC9hdXRob3I+PGF1dGhvcj5DYW8sIFNpc2h1bzwvYXV0aG9yPjxhdXRo
b3I+U29uZywgSHVhbjwvYXV0aG9yPjxhdXRob3I+TGl1LCBUaW5nPC9hdXRob3I+PGF1dGhvcj5I
dWFuZywgS3VubHVuPC9hdXRob3I+PGF1dGhvcj5YdSwgV2VudGFvPC9hdXRob3I+PC9hdXRob3Jz
PjwvY29udHJpYnV0b3JzPjx0aXRsZXM+PHRpdGxlPkEgOTAtZGF5IHN1YmNocm9uaWMgZmVlZGlu
ZyBzdHVkeSBvZiBnZW5ldGljYWxseSBtb2RpZmllZCBtYWl6ZSBleHByZXNzaW5nIENyeTFBYy1N
IHByb3RlaW4gaW4gU3ByYWd1ZeKAk0Rhd2xleSByYXRzPC90aXRsZT48c2Vjb25kYXJ5LXRpdGxl
PkZvb2QgYW5kIGNoZW1pY2FsIHRveGljb2xvZ3k8L3NlY29uZGFyeS10aXRsZT48L3RpdGxlcz48
cGVyaW9kaWNhbD48ZnVsbC10aXRsZT5Gb29kIGFuZCBjaGVtaWNhbCBUb3hpY29sb2d5PC9mdWxs
LXRpdGxlPjwvcGVyaW9kaWNhbD48cGFnZXM+MzIxNS0zMjIxPC9wYWdlcz48dm9sdW1lPjUwPC92
b2x1bWU+PG51bWJlcj45PC9udW1iZXI+PGRhdGVzPjx5ZWFyPjIwMTI8L3llYXI+PC9kYXRlcz48
aXNibj4wMjc4LTY5MTU8L2lzYm4+PHVybHM+PC91cmxzPjwvcmVjb3JkPjwvQ2l0ZT48Q2l0ZT48
QXV0aG9yPlNvbmc8L0F1dGhvcj48WWVhcj4yMDE1PC9ZZWFyPjxSZWNOdW0+NjY8L1JlY051bT48
cmVjb3JkPjxyZWMtbnVtYmVyPjY2PC9yZWMtbnVtYmVyPjxmb3JlaWduLWtleXM+PGtleSBhcHA9
IkVOIiBkYi1pZD0iZGU1dDJyZnIxd2QyZDhlMGE1aHYyYWVvcnp3MmFmdGF2cnN6IiB0aW1lc3Rh
bXA9IjE0OTUwMTUyMzgiPjY2PC9rZXk+PC9mb3JlaWduLWtleXM+PHJlZi10eXBlIG5hbWU9Ikpv
dXJuYWwgQXJ0aWNsZSI+MTc8L3JlZi10eXBlPjxjb250cmlidXRvcnM+PGF1dGhvcnM+PGF1dGhv
cj5Tb25nLCBIdWFuPC9hdXRob3I+PGF1dGhvcj5IZSwgWGlhb3l1bjwvYXV0aG9yPjxhdXRob3I+
Wm91LCBTaGl5aW5nPC9hdXRob3I+PGF1dGhvcj5aaGFuZywgVGVuZzwvYXV0aG9yPjxhdXRob3I+
THVvLCBZdW5ibzwvYXV0aG9yPjxhdXRob3I+SHVhbmcsIEt1bmx1bjwvYXV0aG9yPjxhdXRob3I+
Wmh1LCBaaGVuPC9hdXRob3I+PGF1dGhvcj5YdSwgV2VudGFvPC9hdXRob3I+PC9hdXRob3JzPjwv
Y29udHJpYnV0b3JzPjx0aXRsZXM+PHRpdGxlPkEgOTAtZGF5IHN1YmNocm9uaWMgZmVlZGluZyBz
dHVkeSBvZiBnZW5ldGljYWxseSBtb2RpZmllZCByaWNlIGV4cHJlc3NpbmcgQ3J5MUFiIHByb3Rl
aW4gaW4gU3ByYWd1ZeKAk0Rhd2xleSByYXRzPC90aXRsZT48c2Vjb25kYXJ5LXRpdGxlPlRyYW5z
Z2VuaWMgcmVzZWFyY2g8L3NlY29uZGFyeS10aXRsZT48L3RpdGxlcz48cGVyaW9kaWNhbD48ZnVs
bC10aXRsZT5UcmFuc2dlbmljIHJlc2VhcmNoPC9mdWxsLXRpdGxlPjwvcGVyaW9kaWNhbD48cGFn
ZXM+Mjk1LTMwODwvcGFnZXM+PHZvbHVtZT4yNDwvdm9sdW1lPjxudW1iZXI+MjwvbnVtYmVyPjxk
YXRlcz48eWVhcj4yMDE1PC95ZWFyPjwvZGF0ZXM+PGlzYm4+MDk2Mi04ODE5PC9pc2JuPjx1cmxz
PjwvdXJscz48L3JlY29yZD48L0NpdGU+PC9FbmROb3RlPgB=
</w:fldData>
        </w:fldChar>
      </w:r>
      <w:r w:rsidR="00357D57" w:rsidRPr="000228B2">
        <w:rPr>
          <w:rFonts w:ascii="Times New Roman" w:hAnsi="Times New Roman"/>
          <w:sz w:val="20"/>
          <w:szCs w:val="20"/>
        </w:rPr>
        <w:instrText xml:space="preserve"> ADDIN EN.CITE </w:instrText>
      </w:r>
      <w:r w:rsidR="00876A4F" w:rsidRPr="000228B2">
        <w:rPr>
          <w:rFonts w:ascii="Times New Roman" w:hAnsi="Times New Roman"/>
          <w:sz w:val="20"/>
          <w:szCs w:val="20"/>
        </w:rPr>
        <w:fldChar w:fldCharType="begin">
          <w:fldData xml:space="preserve">PEVuZE5vdGU+PENpdGU+PEF1dGhvcj5IYW48L0F1dGhvcj48WWVhcj4yMDExPC9ZZWFyPjxSZWNO
dW0+NjI8L1JlY051bT48RGlzcGxheVRleHQ+KEhhbiBldCBhbC4sIDIwMTEsIExpdSBldCBhbC4s
IDIwMTIsIFNvbmcgZXQgYWwuLCAyMDE1KTwvRGlzcGxheVRleHQ+PHJlY29yZD48cmVjLW51bWJl
cj42MjwvcmVjLW51bWJlcj48Zm9yZWlnbi1rZXlzPjxrZXkgYXBwPSJFTiIgZGItaWQ9ImRlNXQy
cmZyMXdkMmQ4ZTBhNWh2MmFlb3J6dzJhZnRhdnJzeiIgdGltZXN0YW1wPSIxNDk1MDAzNzgxIj42
Mjwva2V5PjwvZm9yZWlnbi1rZXlzPjxyZWYtdHlwZSBuYW1lPSJKb3VybmFsIEFydGljbGUiPjE3
PC9yZWYtdHlwZT48Y29udHJpYnV0b3JzPjxhdXRob3JzPjxhdXRob3I+SGFuLCBMYW4tWmhpPC9h
dXRob3I+PGF1dGhvcj5Ib3UsIE1hby1MaW48L2F1dGhvcj48YXV0aG9yPld1LCBLb25nLU1pbmc8
L2F1dGhvcj48YXV0aG9yPlBlbmcsIFl1LUZhPC9hdXRob3I+PGF1dGhvcj5GZW5nLCBXQU5HPC9h
dXRob3I+PC9hdXRob3JzPjwvY29udHJpYnV0b3JzPjx0aXRsZXM+PHRpdGxlPkxldGhhbCBhbmQg
c3ViLWxldGhhbCBlZmZlY3RzIG9mIHRyYW5zZ2VuaWMgcmljZSBjb250YWluaW5nIGNyeTFBYyBh
bmQgQ3BUSSBnZW5lcyBvbiB0aGUgcGluayBzdGVtIGJvcmVyLCBTZXNhbWlhIGluZmVyZW5zIChX
YWxrZXIpPC90aXRsZT48c2Vjb25kYXJ5LXRpdGxlPkFncmljdWx0dXJhbCBTY2llbmNlcyBpbiBD
aGluYTwvc2Vjb25kYXJ5LXRpdGxlPjwvdGl0bGVzPjxwZXJpb2RpY2FsPjxmdWxsLXRpdGxlPkFn
cmljdWx0dXJhbCBTY2llbmNlcyBpbiBDaGluYTwvZnVsbC10aXRsZT48L3BlcmlvZGljYWw+PHBh
Z2VzPjM4NC0zOTM8L3BhZ2VzPjx2b2x1bWU+MTA8L3ZvbHVtZT48bnVtYmVyPjM8L251bWJlcj48
ZGF0ZXM+PHllYXI+MjAxMTwveWVhcj48L2RhdGVzPjxpc2JuPjE2NzEtMjkyNzwvaXNibj48dXJs
cz48L3VybHM+PC9yZWNvcmQ+PC9DaXRlPjxDaXRlPjxBdXRob3I+TGl1PC9BdXRob3I+PFllYXI+
MjAxMjwvWWVhcj48UmVjTnVtPjY1PC9SZWNOdW0+PHJlY29yZD48cmVjLW51bWJlcj42NTwvcmVj
LW51bWJlcj48Zm9yZWlnbi1rZXlzPjxrZXkgYXBwPSJFTiIgZGItaWQ9ImRlNXQycmZyMXdkMmQ4
ZTBhNWh2MmFlb3J6dzJhZnRhdnJzeiIgdGltZXN0YW1wPSIxNDk1MDE0ODk5Ij42NTwva2V5Pjwv
Zm9yZWlnbi1rZXlzPjxyZWYtdHlwZSBuYW1lPSJKb3VybmFsIEFydGljbGUiPjE3PC9yZWYtdHlw
ZT48Y29udHJpYnV0b3JzPjxhdXRob3JzPjxhdXRob3I+TGl1LCBQZW5nZmVpPC9hdXRob3I+PGF1
dGhvcj5IZSwgWGlhb3l1bjwvYXV0aG9yPjxhdXRob3I+Q2hlbiwgRGVsb25nPC9hdXRob3I+PGF1
dGhvcj5MdW8sIFl1bmJvPC9hdXRob3I+PGF1dGhvcj5DYW8sIFNpc2h1bzwvYXV0aG9yPjxhdXRo
b3I+U29uZywgSHVhbjwvYXV0aG9yPjxhdXRob3I+TGl1LCBUaW5nPC9hdXRob3I+PGF1dGhvcj5I
dWFuZywgS3VubHVuPC9hdXRob3I+PGF1dGhvcj5YdSwgV2VudGFvPC9hdXRob3I+PC9hdXRob3Jz
PjwvY29udHJpYnV0b3JzPjx0aXRsZXM+PHRpdGxlPkEgOTAtZGF5IHN1YmNocm9uaWMgZmVlZGlu
ZyBzdHVkeSBvZiBnZW5ldGljYWxseSBtb2RpZmllZCBtYWl6ZSBleHByZXNzaW5nIENyeTFBYy1N
IHByb3RlaW4gaW4gU3ByYWd1ZeKAk0Rhd2xleSByYXRzPC90aXRsZT48c2Vjb25kYXJ5LXRpdGxl
PkZvb2QgYW5kIGNoZW1pY2FsIHRveGljb2xvZ3k8L3NlY29uZGFyeS10aXRsZT48L3RpdGxlcz48
cGVyaW9kaWNhbD48ZnVsbC10aXRsZT5Gb29kIGFuZCBjaGVtaWNhbCBUb3hpY29sb2d5PC9mdWxs
LXRpdGxlPjwvcGVyaW9kaWNhbD48cGFnZXM+MzIxNS0zMjIxPC9wYWdlcz48dm9sdW1lPjUwPC92
b2x1bWU+PG51bWJlcj45PC9udW1iZXI+PGRhdGVzPjx5ZWFyPjIwMTI8L3llYXI+PC9kYXRlcz48
aXNibj4wMjc4LTY5MTU8L2lzYm4+PHVybHM+PC91cmxzPjwvcmVjb3JkPjwvQ2l0ZT48Q2l0ZT48
QXV0aG9yPlNvbmc8L0F1dGhvcj48WWVhcj4yMDE1PC9ZZWFyPjxSZWNOdW0+NjY8L1JlY051bT48
cmVjb3JkPjxyZWMtbnVtYmVyPjY2PC9yZWMtbnVtYmVyPjxmb3JlaWduLWtleXM+PGtleSBhcHA9
IkVOIiBkYi1pZD0iZGU1dDJyZnIxd2QyZDhlMGE1aHYyYWVvcnp3MmFmdGF2cnN6IiB0aW1lc3Rh
bXA9IjE0OTUwMTUyMzgiPjY2PC9rZXk+PC9mb3JlaWduLWtleXM+PHJlZi10eXBlIG5hbWU9Ikpv
dXJuYWwgQXJ0aWNsZSI+MTc8L3JlZi10eXBlPjxjb250cmlidXRvcnM+PGF1dGhvcnM+PGF1dGhv
cj5Tb25nLCBIdWFuPC9hdXRob3I+PGF1dGhvcj5IZSwgWGlhb3l1bjwvYXV0aG9yPjxhdXRob3I+
Wm91LCBTaGl5aW5nPC9hdXRob3I+PGF1dGhvcj5aaGFuZywgVGVuZzwvYXV0aG9yPjxhdXRob3I+
THVvLCBZdW5ibzwvYXV0aG9yPjxhdXRob3I+SHVhbmcsIEt1bmx1bjwvYXV0aG9yPjxhdXRob3I+
Wmh1LCBaaGVuPC9hdXRob3I+PGF1dGhvcj5YdSwgV2VudGFvPC9hdXRob3I+PC9hdXRob3JzPjwv
Y29udHJpYnV0b3JzPjx0aXRsZXM+PHRpdGxlPkEgOTAtZGF5IHN1YmNocm9uaWMgZmVlZGluZyBz
dHVkeSBvZiBnZW5ldGljYWxseSBtb2RpZmllZCByaWNlIGV4cHJlc3NpbmcgQ3J5MUFiIHByb3Rl
aW4gaW4gU3ByYWd1ZeKAk0Rhd2xleSByYXRzPC90aXRsZT48c2Vjb25kYXJ5LXRpdGxlPlRyYW5z
Z2VuaWMgcmVzZWFyY2g8L3NlY29uZGFyeS10aXRsZT48L3RpdGxlcz48cGVyaW9kaWNhbD48ZnVs
bC10aXRsZT5UcmFuc2dlbmljIHJlc2VhcmNoPC9mdWxsLXRpdGxlPjwvcGVyaW9kaWNhbD48cGFn
ZXM+Mjk1LTMwODwvcGFnZXM+PHZvbHVtZT4yNDwvdm9sdW1lPjxudW1iZXI+MjwvbnVtYmVyPjxk
YXRlcz48eWVhcj4yMDE1PC95ZWFyPjwvZGF0ZXM+PGlzYm4+MDk2Mi04ODE5PC9pc2JuPjx1cmxz
PjwvdXJscz48L3JlY29yZD48L0NpdGU+PC9FbmROb3RlPgB=
</w:fldData>
        </w:fldChar>
      </w:r>
      <w:r w:rsidR="00357D57" w:rsidRPr="000228B2">
        <w:rPr>
          <w:rFonts w:ascii="Times New Roman" w:hAnsi="Times New Roman"/>
          <w:sz w:val="20"/>
          <w:szCs w:val="20"/>
        </w:rPr>
        <w:instrText xml:space="preserve"> ADDIN EN.CITE.DATA </w:instrText>
      </w:r>
      <w:r w:rsidR="00876A4F" w:rsidRPr="000228B2">
        <w:rPr>
          <w:rFonts w:ascii="Times New Roman" w:hAnsi="Times New Roman"/>
          <w:sz w:val="20"/>
          <w:szCs w:val="20"/>
        </w:rPr>
      </w:r>
      <w:r w:rsidR="00876A4F" w:rsidRPr="000228B2">
        <w:rPr>
          <w:rFonts w:ascii="Times New Roman" w:hAnsi="Times New Roman"/>
          <w:sz w:val="20"/>
          <w:szCs w:val="20"/>
        </w:rPr>
        <w:fldChar w:fldCharType="end"/>
      </w:r>
      <w:r w:rsidR="00876A4F" w:rsidRPr="000228B2">
        <w:rPr>
          <w:rFonts w:ascii="Times New Roman" w:hAnsi="Times New Roman"/>
          <w:sz w:val="20"/>
          <w:szCs w:val="20"/>
        </w:rPr>
      </w:r>
      <w:r w:rsidR="00876A4F" w:rsidRPr="000228B2">
        <w:rPr>
          <w:rFonts w:ascii="Times New Roman" w:hAnsi="Times New Roman"/>
          <w:sz w:val="20"/>
          <w:szCs w:val="20"/>
        </w:rPr>
        <w:fldChar w:fldCharType="separate"/>
      </w:r>
      <w:r w:rsidR="00357D57" w:rsidRPr="000228B2">
        <w:rPr>
          <w:rFonts w:ascii="Times New Roman" w:hAnsi="Times New Roman"/>
          <w:noProof/>
          <w:sz w:val="20"/>
          <w:szCs w:val="20"/>
        </w:rPr>
        <w:t>(Han et al., 2011, Liu et al., 2012, Song et al., 2015)</w:t>
      </w:r>
      <w:r w:rsidR="00876A4F" w:rsidRPr="000228B2">
        <w:rPr>
          <w:rFonts w:ascii="Times New Roman" w:hAnsi="Times New Roman"/>
          <w:sz w:val="20"/>
          <w:szCs w:val="20"/>
        </w:rPr>
        <w:fldChar w:fldCharType="end"/>
      </w:r>
      <w:r w:rsidRPr="000228B2">
        <w:rPr>
          <w:rFonts w:ascii="Times New Roman" w:hAnsi="Times New Roman"/>
          <w:sz w:val="20"/>
          <w:szCs w:val="20"/>
        </w:rPr>
        <w:t>.</w:t>
      </w:r>
    </w:p>
    <w:p w:rsidR="00ED5922" w:rsidRPr="000228B2" w:rsidRDefault="00ED5922" w:rsidP="00ED5922">
      <w:pPr>
        <w:snapToGrid w:val="0"/>
        <w:spacing w:after="0" w:line="240" w:lineRule="auto"/>
        <w:jc w:val="both"/>
        <w:rPr>
          <w:rFonts w:ascii="Times New Roman" w:hAnsi="Times New Roman"/>
          <w:b/>
          <w:sz w:val="20"/>
          <w:szCs w:val="20"/>
        </w:rPr>
      </w:pPr>
      <w:r w:rsidRPr="000228B2">
        <w:rPr>
          <w:rFonts w:ascii="Times New Roman" w:hAnsi="Times New Roman"/>
          <w:b/>
          <w:sz w:val="20"/>
          <w:szCs w:val="20"/>
        </w:rPr>
        <w:t>Risk assessment of the herbicide tolerance crops:</w:t>
      </w:r>
    </w:p>
    <w:p w:rsidR="00ED5922" w:rsidRPr="000228B2" w:rsidRDefault="00ED5922" w:rsidP="00ED5922">
      <w:pPr>
        <w:snapToGrid w:val="0"/>
        <w:spacing w:after="0" w:line="240" w:lineRule="auto"/>
        <w:ind w:firstLine="425"/>
        <w:jc w:val="both"/>
        <w:rPr>
          <w:rFonts w:ascii="Times New Roman" w:hAnsi="Times New Roman"/>
          <w:sz w:val="20"/>
          <w:szCs w:val="20"/>
        </w:rPr>
      </w:pPr>
      <w:r w:rsidRPr="000228B2">
        <w:rPr>
          <w:rFonts w:ascii="Times New Roman" w:hAnsi="Times New Roman"/>
          <w:sz w:val="20"/>
          <w:szCs w:val="20"/>
        </w:rPr>
        <w:t xml:space="preserve">Many principle crops such as soybeans, maize, canola, alfalfa, and cotton were successfully transformed with </w:t>
      </w:r>
      <w:r w:rsidRPr="000228B2">
        <w:rPr>
          <w:rFonts w:ascii="Times New Roman" w:hAnsi="Times New Roman"/>
          <w:i/>
          <w:sz w:val="20"/>
          <w:szCs w:val="20"/>
        </w:rPr>
        <w:t>CP4 EPSPS</w:t>
      </w:r>
      <w:r w:rsidRPr="000228B2">
        <w:rPr>
          <w:rFonts w:ascii="Times New Roman" w:hAnsi="Times New Roman"/>
          <w:sz w:val="20"/>
          <w:szCs w:val="20"/>
        </w:rPr>
        <w:t xml:space="preserve"> genes. Studies have shown both positive and negative impact but benefits outweigh the negative aspects so far. </w:t>
      </w:r>
      <w:proofErr w:type="spellStart"/>
      <w:r w:rsidRPr="000228B2">
        <w:rPr>
          <w:rFonts w:ascii="Times New Roman" w:hAnsi="Times New Roman"/>
          <w:sz w:val="20"/>
          <w:szCs w:val="20"/>
        </w:rPr>
        <w:t>Glyphosate</w:t>
      </w:r>
      <w:proofErr w:type="spellEnd"/>
      <w:r w:rsidRPr="000228B2">
        <w:rPr>
          <w:rFonts w:ascii="Times New Roman" w:hAnsi="Times New Roman"/>
          <w:sz w:val="20"/>
          <w:szCs w:val="20"/>
        </w:rPr>
        <w:t xml:space="preserve"> is superior to most of the herbicides and the least toxic that has it replaced </w:t>
      </w:r>
      <w:r w:rsidR="00876A4F" w:rsidRPr="000228B2">
        <w:rPr>
          <w:rFonts w:ascii="Times New Roman" w:hAnsi="Times New Roman"/>
          <w:sz w:val="20"/>
          <w:szCs w:val="20"/>
        </w:rPr>
        <w:fldChar w:fldCharType="begin"/>
      </w:r>
      <w:r w:rsidRPr="000228B2">
        <w:rPr>
          <w:rFonts w:ascii="Times New Roman" w:hAnsi="Times New Roman"/>
          <w:sz w:val="20"/>
          <w:szCs w:val="20"/>
        </w:rPr>
        <w:instrText xml:space="preserve"> ADDIN EN.CITE &lt;EndNote&gt;&lt;Cite&gt;&lt;Author&gt;Henderson&lt;/Author&gt;&lt;Year&gt;2010&lt;/Year&gt;&lt;RecNum&gt;41&lt;/RecNum&gt;&lt;DisplayText&gt;(Henderson et al., 2010)&lt;/DisplayText&gt;&lt;record&gt;&lt;rec-number&gt;41&lt;/rec-number&gt;&lt;foreign-keys&gt;&lt;key app="EN" db-id="de5t2rfr1wd2d8e0a5hv2aeorzw2aftavrsz" timestamp="1492599766"&gt;41&lt;/key&gt;&lt;/foreign-keys&gt;&lt;ref-type name="Journal Article"&gt;17&lt;/ref-type&gt;&lt;contributors&gt;&lt;authors&gt;&lt;author&gt;Henderson, AM&lt;/author&gt;&lt;author&gt;Gervais, JA&lt;/author&gt;&lt;author&gt;Luukinen, B&lt;/author&gt;&lt;author&gt;Buhl, K&lt;/author&gt;&lt;author&gt;Stone, D&lt;/author&gt;&lt;/authors&gt;&lt;/contributors&gt;&lt;titles&gt;&lt;title&gt;Glyphosate technical fact sheet&lt;/title&gt;&lt;secondary-title&gt;National Pesticide Information Center, Oregon State University Extension Services&lt;/secondary-title&gt;&lt;/titles&gt;&lt;periodical&gt;&lt;full-title&gt;National Pesticide Information Center, Oregon State University Extension Services&lt;/full-title&gt;&lt;/periodical&gt;&lt;dates&gt;&lt;year&gt;2010&lt;/year&gt;&lt;/dates&gt;&lt;urls&gt;&lt;/urls&gt;&lt;/record&gt;&lt;/Cite&gt;&lt;/EndNote&gt;</w:instrText>
      </w:r>
      <w:r w:rsidR="00876A4F" w:rsidRPr="000228B2">
        <w:rPr>
          <w:rFonts w:ascii="Times New Roman" w:hAnsi="Times New Roman"/>
          <w:sz w:val="20"/>
          <w:szCs w:val="20"/>
        </w:rPr>
        <w:fldChar w:fldCharType="separate"/>
      </w:r>
      <w:r w:rsidRPr="000228B2">
        <w:rPr>
          <w:rFonts w:ascii="Times New Roman" w:hAnsi="Times New Roman"/>
          <w:noProof/>
          <w:sz w:val="20"/>
          <w:szCs w:val="20"/>
        </w:rPr>
        <w:t>(Henderson et al., 2010)</w:t>
      </w:r>
      <w:r w:rsidR="00876A4F" w:rsidRPr="000228B2">
        <w:rPr>
          <w:rFonts w:ascii="Times New Roman" w:hAnsi="Times New Roman"/>
          <w:sz w:val="20"/>
          <w:szCs w:val="20"/>
        </w:rPr>
        <w:fldChar w:fldCharType="end"/>
      </w:r>
      <w:r w:rsidRPr="000228B2">
        <w:rPr>
          <w:rFonts w:ascii="Times New Roman" w:hAnsi="Times New Roman"/>
          <w:sz w:val="20"/>
          <w:szCs w:val="20"/>
        </w:rPr>
        <w:t xml:space="preserve">. Despite all these beneficial aspect, </w:t>
      </w:r>
      <w:proofErr w:type="spellStart"/>
      <w:r w:rsidRPr="000228B2">
        <w:rPr>
          <w:rFonts w:ascii="Times New Roman" w:hAnsi="Times New Roman"/>
          <w:sz w:val="20"/>
          <w:szCs w:val="20"/>
        </w:rPr>
        <w:t>glyphosate</w:t>
      </w:r>
      <w:proofErr w:type="spellEnd"/>
      <w:r w:rsidRPr="000228B2">
        <w:rPr>
          <w:rFonts w:ascii="Times New Roman" w:hAnsi="Times New Roman"/>
          <w:sz w:val="20"/>
          <w:szCs w:val="20"/>
        </w:rPr>
        <w:t xml:space="preserve"> resistant (GR) crops are responsible for the GR weeds known as </w:t>
      </w:r>
      <w:proofErr w:type="spellStart"/>
      <w:r w:rsidRPr="000228B2">
        <w:rPr>
          <w:rFonts w:ascii="Times New Roman" w:hAnsi="Times New Roman"/>
          <w:sz w:val="20"/>
          <w:szCs w:val="20"/>
        </w:rPr>
        <w:lastRenderedPageBreak/>
        <w:t>superweeds</w:t>
      </w:r>
      <w:proofErr w:type="spellEnd"/>
      <w:r w:rsidRPr="000228B2">
        <w:rPr>
          <w:rFonts w:ascii="Times New Roman" w:hAnsi="Times New Roman"/>
          <w:sz w:val="20"/>
          <w:szCs w:val="20"/>
        </w:rPr>
        <w:t xml:space="preserve">. Almost 24 GR species are documented on six different continents. The </w:t>
      </w:r>
      <w:r w:rsidRPr="000228B2">
        <w:rPr>
          <w:rFonts w:ascii="Times New Roman" w:hAnsi="Times New Roman"/>
          <w:i/>
          <w:sz w:val="20"/>
          <w:szCs w:val="20"/>
        </w:rPr>
        <w:t>CP4 EPSPS</w:t>
      </w:r>
      <w:r w:rsidRPr="000228B2">
        <w:rPr>
          <w:rFonts w:ascii="Times New Roman" w:hAnsi="Times New Roman"/>
          <w:sz w:val="20"/>
          <w:szCs w:val="20"/>
        </w:rPr>
        <w:t xml:space="preserve"> protein occur naturally in plants and found to be rapidly degradable when incubated </w:t>
      </w:r>
      <w:proofErr w:type="spellStart"/>
      <w:r w:rsidRPr="000228B2">
        <w:rPr>
          <w:rFonts w:ascii="Times New Roman" w:hAnsi="Times New Roman"/>
          <w:sz w:val="20"/>
          <w:szCs w:val="20"/>
        </w:rPr>
        <w:t>invitro</w:t>
      </w:r>
      <w:proofErr w:type="spellEnd"/>
      <w:r w:rsidRPr="000228B2">
        <w:rPr>
          <w:rFonts w:ascii="Times New Roman" w:hAnsi="Times New Roman"/>
          <w:sz w:val="20"/>
          <w:szCs w:val="20"/>
        </w:rPr>
        <w:t xml:space="preserve"> with digestive enzymes </w:t>
      </w:r>
      <w:r w:rsidR="00876A4F" w:rsidRPr="000228B2">
        <w:rPr>
          <w:rFonts w:ascii="Times New Roman" w:hAnsi="Times New Roman"/>
          <w:sz w:val="20"/>
          <w:szCs w:val="20"/>
        </w:rPr>
        <w:fldChar w:fldCharType="begin"/>
      </w:r>
      <w:r w:rsidRPr="000228B2">
        <w:rPr>
          <w:rFonts w:ascii="Times New Roman" w:hAnsi="Times New Roman"/>
          <w:sz w:val="20"/>
          <w:szCs w:val="20"/>
        </w:rPr>
        <w:instrText xml:space="preserve"> ADDIN EN.CITE &lt;EndNote&gt;&lt;Cite&gt;&lt;Author&gt;Hammond&lt;/Author&gt;&lt;Year&gt;1996&lt;/Year&gt;&lt;RecNum&gt;75&lt;/RecNum&gt;&lt;DisplayText&gt;(Hammond et al., 1996b)&lt;/DisplayText&gt;&lt;record&gt;&lt;rec-number&gt;75&lt;/rec-number&gt;&lt;foreign-keys&gt;&lt;key app="EN" db-id="de5t2rfr1wd2d8e0a5hv2aeorzw2aftavrsz" timestamp="1495015887"&gt;75&lt;/key&gt;&lt;/foreign-keys&gt;&lt;ref-type name="Journal Article"&gt;17&lt;/ref-type&gt;&lt;contributors&gt;&lt;authors&gt;&lt;author&gt;Hammond, BRUCE G&lt;/author&gt;&lt;author&gt;Nida, DL&lt;/author&gt;&lt;author&gt;Burnette, BARRY L&lt;/author&gt;&lt;author&gt;Nickson, THOMAS E&lt;/author&gt;&lt;author&gt;Mitsky, TIMOTHYA&lt;/author&gt;&lt;/authors&gt;&lt;/contributors&gt;&lt;titles&gt;&lt;title&gt;The expressed protein in glyphosate-tolerant soybean, 5-enolypyruvylshikimate-3-phosphate synthase from Agrobacterium sp. strain CP4, is rapidly digested in vitro and is not toxic to acutely gavaged mice&lt;/title&gt;&lt;secondary-title&gt;J Nutr&lt;/secondary-title&gt;&lt;/titles&gt;&lt;periodical&gt;&lt;full-title&gt;J Nutr&lt;/full-title&gt;&lt;/periodical&gt;&lt;pages&gt;728-740&lt;/pages&gt;&lt;volume&gt;126&lt;/volume&gt;&lt;dates&gt;&lt;year&gt;1996&lt;/year&gt;&lt;/dates&gt;&lt;urls&gt;&lt;/urls&gt;&lt;/record&gt;&lt;/Cite&gt;&lt;/EndNote&gt;</w:instrText>
      </w:r>
      <w:r w:rsidR="00876A4F" w:rsidRPr="000228B2">
        <w:rPr>
          <w:rFonts w:ascii="Times New Roman" w:hAnsi="Times New Roman"/>
          <w:sz w:val="20"/>
          <w:szCs w:val="20"/>
        </w:rPr>
        <w:fldChar w:fldCharType="separate"/>
      </w:r>
      <w:r w:rsidRPr="000228B2">
        <w:rPr>
          <w:rFonts w:ascii="Times New Roman" w:hAnsi="Times New Roman"/>
          <w:noProof/>
          <w:sz w:val="20"/>
          <w:szCs w:val="20"/>
        </w:rPr>
        <w:t>(Hammond et al., 1996b)</w:t>
      </w:r>
      <w:r w:rsidR="00876A4F" w:rsidRPr="000228B2">
        <w:rPr>
          <w:rFonts w:ascii="Times New Roman" w:hAnsi="Times New Roman"/>
          <w:sz w:val="20"/>
          <w:szCs w:val="20"/>
        </w:rPr>
        <w:fldChar w:fldCharType="end"/>
      </w:r>
      <w:r w:rsidRPr="000228B2">
        <w:rPr>
          <w:rFonts w:ascii="Times New Roman" w:hAnsi="Times New Roman"/>
          <w:sz w:val="20"/>
          <w:szCs w:val="20"/>
        </w:rPr>
        <w:t xml:space="preserve"> and have no homology to any know allergen or toxin. The </w:t>
      </w:r>
      <w:r w:rsidRPr="000228B2">
        <w:rPr>
          <w:rFonts w:ascii="Times New Roman" w:hAnsi="Times New Roman"/>
          <w:i/>
          <w:sz w:val="20"/>
          <w:szCs w:val="20"/>
        </w:rPr>
        <w:t xml:space="preserve">CP4 EPSPS </w:t>
      </w:r>
      <w:r w:rsidRPr="000228B2">
        <w:rPr>
          <w:rFonts w:ascii="Times New Roman" w:hAnsi="Times New Roman"/>
          <w:sz w:val="20"/>
          <w:szCs w:val="20"/>
        </w:rPr>
        <w:t xml:space="preserve">enzymes is derived from the common soil bacterium </w:t>
      </w:r>
      <w:proofErr w:type="spellStart"/>
      <w:r w:rsidRPr="000228B2">
        <w:rPr>
          <w:rFonts w:ascii="Times New Roman" w:hAnsi="Times New Roman"/>
          <w:i/>
          <w:sz w:val="20"/>
          <w:szCs w:val="20"/>
        </w:rPr>
        <w:t>Agrobacterium</w:t>
      </w:r>
      <w:proofErr w:type="spellEnd"/>
      <w:r w:rsidRPr="000228B2">
        <w:rPr>
          <w:rFonts w:ascii="Times New Roman" w:hAnsi="Times New Roman"/>
          <w:i/>
          <w:sz w:val="20"/>
          <w:szCs w:val="20"/>
        </w:rPr>
        <w:t xml:space="preserve"> </w:t>
      </w:r>
      <w:proofErr w:type="spellStart"/>
      <w:r w:rsidRPr="000228B2">
        <w:rPr>
          <w:rFonts w:ascii="Times New Roman" w:hAnsi="Times New Roman"/>
          <w:i/>
          <w:sz w:val="20"/>
          <w:szCs w:val="20"/>
        </w:rPr>
        <w:t>tumefaciens</w:t>
      </w:r>
      <w:proofErr w:type="spellEnd"/>
      <w:r w:rsidRPr="000228B2">
        <w:rPr>
          <w:rFonts w:ascii="Times New Roman" w:hAnsi="Times New Roman"/>
          <w:i/>
          <w:sz w:val="20"/>
          <w:szCs w:val="20"/>
        </w:rPr>
        <w:t xml:space="preserve">, </w:t>
      </w:r>
      <w:r w:rsidRPr="000228B2">
        <w:rPr>
          <w:rFonts w:ascii="Times New Roman" w:hAnsi="Times New Roman"/>
          <w:sz w:val="20"/>
          <w:szCs w:val="20"/>
        </w:rPr>
        <w:t xml:space="preserve">so it’s a not a novel </w:t>
      </w:r>
      <w:r w:rsidRPr="000228B2">
        <w:rPr>
          <w:rFonts w:ascii="Times New Roman" w:hAnsi="Times New Roman"/>
          <w:sz w:val="20"/>
          <w:szCs w:val="20"/>
        </w:rPr>
        <w:lastRenderedPageBreak/>
        <w:t xml:space="preserve">exposure to soil. A common concern that introduction of the CP4 EPSPS into GM crops, might cause changes in it that can have an adverse effect human health and on environment. But </w:t>
      </w:r>
      <w:proofErr w:type="spellStart"/>
      <w:r w:rsidRPr="000228B2">
        <w:rPr>
          <w:rFonts w:ascii="Times New Roman" w:hAnsi="Times New Roman"/>
          <w:sz w:val="20"/>
          <w:szCs w:val="20"/>
        </w:rPr>
        <w:t>phenotypically</w:t>
      </w:r>
      <w:proofErr w:type="spellEnd"/>
      <w:r w:rsidRPr="000228B2">
        <w:rPr>
          <w:rFonts w:ascii="Times New Roman" w:hAnsi="Times New Roman"/>
          <w:sz w:val="20"/>
          <w:szCs w:val="20"/>
        </w:rPr>
        <w:t xml:space="preserve">, compositional analysis and nutritional analysis suggest no unintentional effect on characteristics of GR plants </w:t>
      </w:r>
      <w:r w:rsidR="00876A4F" w:rsidRPr="000228B2">
        <w:rPr>
          <w:rFonts w:ascii="Times New Roman" w:hAnsi="Times New Roman"/>
          <w:sz w:val="20"/>
          <w:szCs w:val="20"/>
        </w:rPr>
        <w:fldChar w:fldCharType="begin"/>
      </w:r>
      <w:r w:rsidRPr="000228B2">
        <w:rPr>
          <w:rFonts w:ascii="Times New Roman" w:hAnsi="Times New Roman"/>
          <w:sz w:val="20"/>
          <w:szCs w:val="20"/>
        </w:rPr>
        <w:instrText xml:space="preserve"> ADDIN EN.CITE &lt;EndNote&gt;&lt;Cite&gt;&lt;Author&gt;Assessment&lt;/Author&gt;&lt;Year&gt;2010&lt;/Year&gt;&lt;RecNum&gt;105&lt;/RecNum&gt;&lt;DisplayText&gt;(Assessment, 2010)&lt;/DisplayText&gt;&lt;record&gt;&lt;rec-number&gt;105&lt;/rec-number&gt;&lt;foreign-keys&gt;&lt;key app="EN" db-id="de5t2rfr1wd2d8e0a5hv2aeorzw2aftavrsz" timestamp="1495527182"&gt;105&lt;/key&gt;&lt;/foreign-keys&gt;&lt;ref-type name="Journal Article"&gt;17&lt;/ref-type&gt;&lt;contributors&gt;&lt;authors&gt;&lt;author&gt;Assessment, Center Environmental Risk&lt;/author&gt;&lt;/authors&gt;&lt;/contributors&gt;&lt;titles&gt;&lt;title&gt;A review of the environmental safety of the CP4 EPSPS protein&lt;/title&gt;&lt;secondary-title&gt;Center Environmental Risk Assessment, ILSI Research Foundation. Washignton DC&lt;/secondary-title&gt;&lt;/titles&gt;&lt;periodical&gt;&lt;full-title&gt;Center Environmental Risk Assessment, ILSI Research Foundation. Washignton DC&lt;/full-title&gt;&lt;/periodical&gt;&lt;dates&gt;&lt;year&gt;2010&lt;/year&gt;&lt;/dates&gt;&lt;urls&gt;&lt;/urls&gt;&lt;/record&gt;&lt;/Cite&gt;&lt;/EndNote&gt;</w:instrText>
      </w:r>
      <w:r w:rsidR="00876A4F" w:rsidRPr="000228B2">
        <w:rPr>
          <w:rFonts w:ascii="Times New Roman" w:hAnsi="Times New Roman"/>
          <w:sz w:val="20"/>
          <w:szCs w:val="20"/>
        </w:rPr>
        <w:fldChar w:fldCharType="separate"/>
      </w:r>
      <w:r w:rsidRPr="000228B2">
        <w:rPr>
          <w:rFonts w:ascii="Times New Roman" w:hAnsi="Times New Roman"/>
          <w:noProof/>
          <w:sz w:val="20"/>
          <w:szCs w:val="20"/>
        </w:rPr>
        <w:t>(Assessment, 2010)</w:t>
      </w:r>
      <w:r w:rsidR="00876A4F" w:rsidRPr="000228B2">
        <w:rPr>
          <w:rFonts w:ascii="Times New Roman" w:hAnsi="Times New Roman"/>
          <w:sz w:val="20"/>
          <w:szCs w:val="20"/>
        </w:rPr>
        <w:fldChar w:fldCharType="end"/>
      </w:r>
      <w:r w:rsidRPr="000228B2">
        <w:rPr>
          <w:rFonts w:ascii="Times New Roman" w:hAnsi="Times New Roman"/>
          <w:sz w:val="20"/>
          <w:szCs w:val="20"/>
        </w:rPr>
        <w:t>.</w:t>
      </w:r>
    </w:p>
    <w:p w:rsidR="00ED5922" w:rsidRPr="000228B2" w:rsidRDefault="00ED5922" w:rsidP="004E6E5E">
      <w:pPr>
        <w:snapToGrid w:val="0"/>
        <w:spacing w:after="0" w:line="240" w:lineRule="auto"/>
        <w:jc w:val="both"/>
        <w:rPr>
          <w:rFonts w:ascii="Times New Roman" w:eastAsiaTheme="minorEastAsia" w:hAnsi="Times New Roman"/>
          <w:b/>
          <w:sz w:val="20"/>
          <w:szCs w:val="20"/>
          <w:lang w:eastAsia="zh-CN"/>
        </w:rPr>
        <w:sectPr w:rsidR="00ED5922" w:rsidRPr="000228B2" w:rsidSect="006F63F7">
          <w:type w:val="continuous"/>
          <w:pgSz w:w="12240" w:h="15840" w:code="1"/>
          <w:pgMar w:top="1440" w:right="1440" w:bottom="1440" w:left="1440" w:header="720" w:footer="720" w:gutter="0"/>
          <w:cols w:num="2" w:space="550"/>
          <w:docGrid w:linePitch="360"/>
        </w:sectPr>
      </w:pPr>
    </w:p>
    <w:p w:rsidR="00A91EE0" w:rsidRPr="000228B2" w:rsidRDefault="00A91EE0" w:rsidP="00A91EE0">
      <w:pPr>
        <w:snapToGrid w:val="0"/>
        <w:spacing w:after="0" w:line="240" w:lineRule="auto"/>
        <w:rPr>
          <w:rFonts w:ascii="Times New Roman"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325"/>
        <w:gridCol w:w="1505"/>
        <w:gridCol w:w="1574"/>
        <w:gridCol w:w="1370"/>
        <w:gridCol w:w="1464"/>
        <w:gridCol w:w="618"/>
        <w:gridCol w:w="618"/>
      </w:tblGrid>
      <w:tr w:rsidR="00A91EE0" w:rsidRPr="000228B2" w:rsidTr="000228B2">
        <w:trPr>
          <w:gridAfter w:val="1"/>
          <w:jc w:val="center"/>
        </w:trPr>
        <w:tc>
          <w:tcPr>
            <w:tcW w:w="0" w:type="auto"/>
            <w:gridSpan w:val="6"/>
            <w:vAlign w:val="center"/>
          </w:tcPr>
          <w:p w:rsidR="00EB16BB" w:rsidRPr="000228B2" w:rsidRDefault="00EB16BB" w:rsidP="004B3BD5">
            <w:pPr>
              <w:snapToGrid w:val="0"/>
              <w:spacing w:after="0" w:line="240" w:lineRule="auto"/>
              <w:jc w:val="center"/>
              <w:rPr>
                <w:rFonts w:ascii="Times New Roman" w:eastAsiaTheme="minorEastAsia" w:hAnsi="Times New Roman"/>
                <w:b/>
                <w:sz w:val="20"/>
                <w:szCs w:val="20"/>
              </w:rPr>
            </w:pPr>
            <w:r w:rsidRPr="000228B2">
              <w:rPr>
                <w:rFonts w:ascii="Times New Roman" w:eastAsiaTheme="minorEastAsia" w:hAnsi="Times New Roman"/>
                <w:b/>
                <w:sz w:val="20"/>
                <w:szCs w:val="20"/>
              </w:rPr>
              <w:t xml:space="preserve">Table 3. Effect of Bt proteins on non-target organism </w:t>
            </w:r>
            <w:r w:rsidR="00876A4F" w:rsidRPr="000228B2">
              <w:rPr>
                <w:rFonts w:ascii="Times New Roman" w:eastAsiaTheme="minorEastAsia" w:hAnsi="Times New Roman"/>
                <w:sz w:val="20"/>
                <w:szCs w:val="20"/>
              </w:rPr>
              <w:fldChar w:fldCharType="begin"/>
            </w:r>
            <w:r w:rsidR="00FB392A" w:rsidRPr="000228B2">
              <w:rPr>
                <w:rFonts w:ascii="Times New Roman" w:eastAsiaTheme="minorEastAsia" w:hAnsi="Times New Roman"/>
                <w:sz w:val="20"/>
                <w:szCs w:val="20"/>
              </w:rPr>
              <w:instrText xml:space="preserve"> ADDIN EN.CITE &lt;EndNote&gt;&lt;Cite&gt;&lt;Author&gt;Yaqoob&lt;/Author&gt;&lt;Year&gt;2016&lt;/Year&gt;&lt;RecNum&gt;97&lt;/RecNum&gt;&lt;DisplayText&gt;(Yaqoob et al., 2016)&lt;/DisplayText&gt;&lt;record&gt;&lt;rec-number&gt;97&lt;/rec-number&gt;&lt;foreign-keys&gt;&lt;key app="EN" db-id="de5t2rfr1wd2d8e0a5hv2aeorzw2aftavrsz" timestamp="1495525943"&gt;97&lt;/key&gt;&lt;/foreign-keys&gt;&lt;ref-type name="Journal Article"&gt;17&lt;/ref-type&gt;&lt;contributors&gt;&lt;authors&gt;&lt;author&gt;Yaqoob, Amina&lt;/author&gt;&lt;author&gt;Shahid, Ahmad Ali&lt;/author&gt;&lt;author&gt;Samiullah, Tahir Rehman&lt;/author&gt;&lt;author&gt;Rao, Abdul Qayyum&lt;/author&gt;&lt;author&gt;Khan, Muhammad Azmat Ullah&lt;/author&gt;&lt;author&gt;Tahir, Sana&lt;/author&gt;&lt;author&gt;Mirza, Safdar Ali&lt;/author&gt;&lt;author&gt;Husnain, Tayyab&lt;/author&gt;&lt;/authors&gt;&lt;/contributors&gt;&lt;titles&gt;&lt;title&gt;Risk assessment of Bt crops on the non‐target plant‐associated insects and soil organisms&lt;/title&gt;&lt;secondary-title&gt;Journal of the Science of Food and Agriculture&lt;/secondary-title&gt;&lt;/titles&gt;&lt;periodical&gt;&lt;full-title&gt;Journal of the Science of Food and Agriculture&lt;/full-title&gt;&lt;/periodical&gt;&lt;pages&gt;2613-2619&lt;/pages&gt;&lt;volume&gt;96&lt;/volume&gt;&lt;number&gt;8&lt;/number&gt;&lt;dates&gt;&lt;year&gt;2016&lt;/year&gt;&lt;/dates&gt;&lt;isbn&gt;1097-0010&lt;/isbn&gt;&lt;urls&gt;&lt;/urls&gt;&lt;/record&gt;&lt;/Cite&gt;&lt;/EndNote&gt;</w:instrText>
            </w:r>
            <w:r w:rsidR="00876A4F" w:rsidRPr="000228B2">
              <w:rPr>
                <w:rFonts w:ascii="Times New Roman" w:eastAsiaTheme="minorEastAsia" w:hAnsi="Times New Roman"/>
                <w:sz w:val="20"/>
                <w:szCs w:val="20"/>
              </w:rPr>
              <w:fldChar w:fldCharType="separate"/>
            </w:r>
            <w:r w:rsidR="00FB392A" w:rsidRPr="000228B2">
              <w:rPr>
                <w:rFonts w:ascii="Times New Roman" w:eastAsiaTheme="minorEastAsia" w:hAnsi="Times New Roman"/>
                <w:noProof/>
                <w:sz w:val="20"/>
                <w:szCs w:val="20"/>
              </w:rPr>
              <w:t>(Yaqoob et al., 2016)</w:t>
            </w:r>
            <w:r w:rsidR="00876A4F" w:rsidRPr="000228B2">
              <w:rPr>
                <w:rFonts w:ascii="Times New Roman" w:eastAsiaTheme="minorEastAsia" w:hAnsi="Times New Roman"/>
                <w:sz w:val="20"/>
                <w:szCs w:val="20"/>
              </w:rPr>
              <w:fldChar w:fldCharType="end"/>
            </w:r>
          </w:p>
        </w:tc>
      </w:tr>
      <w:tr w:rsidR="004E6E5E" w:rsidRPr="000228B2" w:rsidTr="000228B2">
        <w:trPr>
          <w:gridAfter w:val="1"/>
          <w:jc w:val="center"/>
        </w:trPr>
        <w:tc>
          <w:tcPr>
            <w:tcW w:w="0" w:type="auto"/>
            <w:vMerge w:val="restart"/>
            <w:vAlign w:val="center"/>
          </w:tcPr>
          <w:p w:rsidR="00357D57" w:rsidRPr="000228B2" w:rsidRDefault="00357D57" w:rsidP="000228B2">
            <w:pPr>
              <w:snapToGrid w:val="0"/>
              <w:spacing w:after="0" w:line="240" w:lineRule="auto"/>
              <w:rPr>
                <w:rFonts w:ascii="Times New Roman" w:eastAsiaTheme="minorEastAsia" w:hAnsi="Times New Roman"/>
                <w:b/>
                <w:sz w:val="20"/>
                <w:szCs w:val="20"/>
              </w:rPr>
            </w:pPr>
            <w:bookmarkStart w:id="5" w:name="_Hlk485819896"/>
            <w:r w:rsidRPr="000228B2">
              <w:rPr>
                <w:rFonts w:ascii="Times New Roman" w:eastAsiaTheme="minorEastAsia" w:hAnsi="Times New Roman"/>
                <w:b/>
                <w:sz w:val="20"/>
                <w:szCs w:val="20"/>
              </w:rPr>
              <w:t>Experimental organism</w:t>
            </w:r>
          </w:p>
        </w:tc>
        <w:tc>
          <w:tcPr>
            <w:tcW w:w="0" w:type="auto"/>
            <w:vMerge w:val="restart"/>
            <w:vAlign w:val="center"/>
          </w:tcPr>
          <w:p w:rsidR="00357D57" w:rsidRPr="000228B2" w:rsidRDefault="00357D57" w:rsidP="000228B2">
            <w:pPr>
              <w:snapToGrid w:val="0"/>
              <w:spacing w:after="0" w:line="240" w:lineRule="auto"/>
              <w:rPr>
                <w:rFonts w:ascii="Times New Roman" w:eastAsiaTheme="minorEastAsia" w:hAnsi="Times New Roman"/>
                <w:b/>
                <w:sz w:val="20"/>
                <w:szCs w:val="20"/>
              </w:rPr>
            </w:pPr>
            <w:r w:rsidRPr="000228B2">
              <w:rPr>
                <w:rFonts w:ascii="Times New Roman" w:eastAsiaTheme="minorEastAsia" w:hAnsi="Times New Roman"/>
                <w:b/>
                <w:sz w:val="20"/>
                <w:szCs w:val="20"/>
              </w:rPr>
              <w:t>Reference</w:t>
            </w:r>
          </w:p>
        </w:tc>
        <w:tc>
          <w:tcPr>
            <w:tcW w:w="0" w:type="auto"/>
            <w:gridSpan w:val="4"/>
            <w:vAlign w:val="center"/>
          </w:tcPr>
          <w:p w:rsidR="00357D57" w:rsidRPr="000228B2" w:rsidRDefault="00357D57" w:rsidP="000228B2">
            <w:pPr>
              <w:snapToGrid w:val="0"/>
              <w:spacing w:after="0" w:line="240" w:lineRule="auto"/>
              <w:rPr>
                <w:rFonts w:ascii="Times New Roman" w:eastAsiaTheme="minorEastAsia" w:hAnsi="Times New Roman"/>
                <w:b/>
                <w:sz w:val="20"/>
                <w:szCs w:val="20"/>
              </w:rPr>
            </w:pPr>
            <w:r w:rsidRPr="000228B2">
              <w:rPr>
                <w:rFonts w:ascii="Times New Roman" w:eastAsiaTheme="minorEastAsia" w:hAnsi="Times New Roman"/>
                <w:b/>
                <w:sz w:val="20"/>
                <w:szCs w:val="20"/>
              </w:rPr>
              <w:t>Effect on Physiological Parameters</w:t>
            </w:r>
          </w:p>
        </w:tc>
      </w:tr>
      <w:tr w:rsidR="004E6E5E" w:rsidRPr="000228B2" w:rsidTr="000228B2">
        <w:trPr>
          <w:jc w:val="center"/>
        </w:trPr>
        <w:tc>
          <w:tcPr>
            <w:tcW w:w="0" w:type="auto"/>
            <w:vMerge/>
            <w:vAlign w:val="center"/>
          </w:tcPr>
          <w:p w:rsidR="00357D57" w:rsidRPr="000228B2" w:rsidRDefault="00357D57" w:rsidP="000228B2">
            <w:pPr>
              <w:snapToGrid w:val="0"/>
              <w:spacing w:after="0" w:line="240" w:lineRule="auto"/>
              <w:rPr>
                <w:rFonts w:ascii="Times New Roman" w:eastAsiaTheme="minorEastAsia" w:hAnsi="Times New Roman"/>
                <w:b/>
                <w:sz w:val="20"/>
                <w:szCs w:val="20"/>
              </w:rPr>
            </w:pPr>
          </w:p>
        </w:tc>
        <w:tc>
          <w:tcPr>
            <w:tcW w:w="0" w:type="auto"/>
            <w:vMerge/>
            <w:vAlign w:val="center"/>
          </w:tcPr>
          <w:p w:rsidR="00357D57" w:rsidRPr="000228B2" w:rsidRDefault="00357D57" w:rsidP="000228B2">
            <w:pPr>
              <w:snapToGrid w:val="0"/>
              <w:spacing w:after="0" w:line="240" w:lineRule="auto"/>
              <w:rPr>
                <w:rFonts w:ascii="Times New Roman" w:eastAsiaTheme="minorEastAsia" w:hAnsi="Times New Roman"/>
                <w:b/>
                <w:sz w:val="20"/>
                <w:szCs w:val="20"/>
              </w:rPr>
            </w:pPr>
          </w:p>
        </w:tc>
        <w:tc>
          <w:tcPr>
            <w:tcW w:w="0" w:type="auto"/>
            <w:vAlign w:val="center"/>
          </w:tcPr>
          <w:p w:rsidR="00357D57" w:rsidRPr="000228B2" w:rsidRDefault="00357D57" w:rsidP="000228B2">
            <w:pPr>
              <w:snapToGrid w:val="0"/>
              <w:spacing w:after="0" w:line="240" w:lineRule="auto"/>
              <w:rPr>
                <w:rFonts w:ascii="Times New Roman" w:eastAsiaTheme="minorEastAsia" w:hAnsi="Times New Roman"/>
                <w:b/>
                <w:sz w:val="20"/>
                <w:szCs w:val="20"/>
              </w:rPr>
            </w:pPr>
            <w:r w:rsidRPr="000228B2">
              <w:rPr>
                <w:rFonts w:ascii="Times New Roman" w:eastAsiaTheme="minorEastAsia" w:hAnsi="Times New Roman"/>
                <w:b/>
                <w:sz w:val="20"/>
                <w:szCs w:val="20"/>
              </w:rPr>
              <w:t>Development</w:t>
            </w:r>
          </w:p>
        </w:tc>
        <w:tc>
          <w:tcPr>
            <w:tcW w:w="0" w:type="auto"/>
            <w:vAlign w:val="center"/>
          </w:tcPr>
          <w:p w:rsidR="00357D57" w:rsidRPr="000228B2" w:rsidRDefault="00357D57" w:rsidP="000228B2">
            <w:pPr>
              <w:snapToGrid w:val="0"/>
              <w:spacing w:after="0" w:line="240" w:lineRule="auto"/>
              <w:rPr>
                <w:rFonts w:ascii="Times New Roman" w:eastAsiaTheme="minorEastAsia" w:hAnsi="Times New Roman"/>
                <w:b/>
                <w:sz w:val="20"/>
                <w:szCs w:val="20"/>
              </w:rPr>
            </w:pPr>
            <w:r w:rsidRPr="000228B2">
              <w:rPr>
                <w:rFonts w:ascii="Times New Roman" w:eastAsiaTheme="minorEastAsia" w:hAnsi="Times New Roman"/>
                <w:b/>
                <w:sz w:val="20"/>
                <w:szCs w:val="20"/>
              </w:rPr>
              <w:t>Reproduction rate</w:t>
            </w:r>
          </w:p>
        </w:tc>
        <w:tc>
          <w:tcPr>
            <w:tcW w:w="0" w:type="auto"/>
            <w:vAlign w:val="center"/>
          </w:tcPr>
          <w:p w:rsidR="00357D57" w:rsidRPr="000228B2" w:rsidRDefault="00357D57" w:rsidP="000228B2">
            <w:pPr>
              <w:snapToGrid w:val="0"/>
              <w:spacing w:after="0" w:line="240" w:lineRule="auto"/>
              <w:rPr>
                <w:rFonts w:ascii="Times New Roman" w:eastAsiaTheme="minorEastAsia" w:hAnsi="Times New Roman"/>
                <w:b/>
                <w:sz w:val="20"/>
                <w:szCs w:val="20"/>
              </w:rPr>
            </w:pPr>
            <w:r w:rsidRPr="000228B2">
              <w:rPr>
                <w:rFonts w:ascii="Times New Roman" w:eastAsiaTheme="minorEastAsia" w:hAnsi="Times New Roman"/>
                <w:b/>
                <w:sz w:val="20"/>
                <w:szCs w:val="20"/>
              </w:rPr>
              <w:t>Survival/ mortality</w:t>
            </w:r>
          </w:p>
        </w:tc>
        <w:tc>
          <w:tcPr>
            <w:tcW w:w="0" w:type="auto"/>
            <w:gridSpan w:val="2"/>
            <w:vAlign w:val="center"/>
          </w:tcPr>
          <w:p w:rsidR="00357D57" w:rsidRPr="000228B2" w:rsidRDefault="00357D57" w:rsidP="000228B2">
            <w:pPr>
              <w:snapToGrid w:val="0"/>
              <w:spacing w:after="0" w:line="240" w:lineRule="auto"/>
              <w:rPr>
                <w:rFonts w:ascii="Times New Roman" w:eastAsiaTheme="minorEastAsia" w:hAnsi="Times New Roman"/>
                <w:b/>
                <w:sz w:val="20"/>
                <w:szCs w:val="20"/>
              </w:rPr>
            </w:pPr>
            <w:r w:rsidRPr="000228B2">
              <w:rPr>
                <w:rFonts w:ascii="Times New Roman" w:eastAsiaTheme="minorEastAsia" w:hAnsi="Times New Roman"/>
                <w:b/>
                <w:sz w:val="20"/>
                <w:szCs w:val="20"/>
              </w:rPr>
              <w:t>Body mass/size</w:t>
            </w:r>
          </w:p>
        </w:tc>
      </w:tr>
      <w:tr w:rsidR="004E6E5E" w:rsidRPr="000228B2" w:rsidTr="000228B2">
        <w:trPr>
          <w:jc w:val="center"/>
        </w:trPr>
        <w:tc>
          <w:tcPr>
            <w:tcW w:w="0" w:type="auto"/>
            <w:vAlign w:val="center"/>
          </w:tcPr>
          <w:p w:rsidR="00357D57" w:rsidRPr="000228B2" w:rsidRDefault="00357D57" w:rsidP="000228B2">
            <w:pPr>
              <w:snapToGrid w:val="0"/>
              <w:spacing w:after="0" w:line="240" w:lineRule="auto"/>
              <w:rPr>
                <w:rFonts w:ascii="Times New Roman" w:eastAsiaTheme="minorEastAsia" w:hAnsi="Times New Roman"/>
                <w:sz w:val="20"/>
                <w:szCs w:val="20"/>
              </w:rPr>
            </w:pPr>
            <w:r w:rsidRPr="000228B2">
              <w:rPr>
                <w:rFonts w:ascii="Times New Roman" w:eastAsiaTheme="minorEastAsia" w:hAnsi="Times New Roman"/>
                <w:sz w:val="20"/>
                <w:szCs w:val="20"/>
              </w:rPr>
              <w:t>Paddy grasshopper</w:t>
            </w:r>
            <w:r w:rsidRPr="000228B2">
              <w:rPr>
                <w:rFonts w:ascii="Times New Roman" w:eastAsiaTheme="minorEastAsia" w:hAnsi="Times New Roman"/>
                <w:i/>
                <w:sz w:val="20"/>
                <w:szCs w:val="20"/>
              </w:rPr>
              <w:t xml:space="preserve"> (</w:t>
            </w:r>
            <w:proofErr w:type="spellStart"/>
            <w:r w:rsidRPr="000228B2">
              <w:rPr>
                <w:rFonts w:ascii="Times New Roman" w:eastAsiaTheme="minorEastAsia" w:hAnsi="Times New Roman"/>
                <w:i/>
                <w:sz w:val="20"/>
                <w:szCs w:val="20"/>
              </w:rPr>
              <w:t>Oxyahyla</w:t>
            </w:r>
            <w:proofErr w:type="spellEnd"/>
            <w:r w:rsidRPr="000228B2">
              <w:rPr>
                <w:rFonts w:ascii="Times New Roman" w:eastAsiaTheme="minorEastAsia" w:hAnsi="Times New Roman"/>
                <w:i/>
                <w:sz w:val="20"/>
                <w:szCs w:val="20"/>
              </w:rPr>
              <w:t>)</w:t>
            </w:r>
          </w:p>
        </w:tc>
        <w:tc>
          <w:tcPr>
            <w:tcW w:w="0" w:type="auto"/>
            <w:vAlign w:val="center"/>
          </w:tcPr>
          <w:p w:rsidR="00357D57" w:rsidRPr="000228B2" w:rsidRDefault="00876A4F" w:rsidP="000228B2">
            <w:pPr>
              <w:snapToGrid w:val="0"/>
              <w:spacing w:after="0" w:line="240" w:lineRule="auto"/>
              <w:rPr>
                <w:rFonts w:ascii="Times New Roman" w:eastAsiaTheme="minorEastAsia" w:hAnsi="Times New Roman"/>
                <w:sz w:val="20"/>
                <w:szCs w:val="20"/>
              </w:rPr>
            </w:pPr>
            <w:r w:rsidRPr="000228B2">
              <w:rPr>
                <w:rFonts w:ascii="Times New Roman" w:eastAsiaTheme="minorEastAsia" w:hAnsi="Times New Roman"/>
                <w:sz w:val="20"/>
                <w:szCs w:val="20"/>
              </w:rPr>
              <w:fldChar w:fldCharType="begin"/>
            </w:r>
            <w:r w:rsidR="002E4A12" w:rsidRPr="000228B2">
              <w:rPr>
                <w:rFonts w:ascii="Times New Roman" w:eastAsiaTheme="minorEastAsia" w:hAnsi="Times New Roman"/>
                <w:sz w:val="20"/>
                <w:szCs w:val="20"/>
              </w:rPr>
              <w:instrText xml:space="preserve"> ADDIN EN.CITE &lt;EndNote&gt;&lt;Cite&gt;&lt;Author&gt;Muhammad&lt;/Author&gt;&lt;Year&gt;2010&lt;/Year&gt;&lt;RecNum&gt;98&lt;/RecNum&gt;&lt;DisplayText&gt;(Muhammad et al., 2010)&lt;/DisplayText&gt;&lt;record&gt;&lt;rec-number&gt;98&lt;/rec-number&gt;&lt;foreign-keys&gt;&lt;key app="EN" db-id="de5t2rfr1wd2d8e0a5hv2aeorzw2aftavrsz" timestamp="1495526317"&gt;98&lt;/key&gt;&lt;/foreign-keys&gt;&lt;ref-type name="Journal Article"&gt;17&lt;/ref-type&gt;&lt;contributors&gt;&lt;authors&gt;&lt;author&gt;Muhammad, N&lt;/author&gt;&lt;author&gt;Shahid, AA&lt;/author&gt;&lt;author&gt;Husnain, T&lt;/author&gt;&lt;author&gt;Riazuddin, S&lt;/author&gt;&lt;/authors&gt;&lt;/contributors&gt;&lt;titles&gt;&lt;title&gt;Risk assessment and Biosafety studies of transgenic Bt rice (Oryza sativa L.)&lt;/title&gt;&lt;secondary-title&gt;Nong Ye Ke Xue Yu Ji Shu&lt;/secondary-title&gt;&lt;/titles&gt;&lt;periodical&gt;&lt;full-title&gt;Nong Ye Ke Xue Yu Ji Shu&lt;/full-title&gt;&lt;/periodical&gt;&lt;pages&gt;1&lt;/pages&gt;&lt;volume&gt;4&lt;/volume&gt;&lt;number&gt;4&lt;/number&gt;&lt;dates&gt;&lt;year&gt;2010&lt;/year&gt;&lt;/dates&gt;&lt;isbn&gt;1939-1250&lt;/isbn&gt;&lt;urls&gt;&lt;/urls&gt;&lt;/record&gt;&lt;/Cite&gt;&lt;/EndNote&gt;</w:instrText>
            </w:r>
            <w:r w:rsidRPr="000228B2">
              <w:rPr>
                <w:rFonts w:ascii="Times New Roman" w:eastAsiaTheme="minorEastAsia" w:hAnsi="Times New Roman"/>
                <w:sz w:val="20"/>
                <w:szCs w:val="20"/>
              </w:rPr>
              <w:fldChar w:fldCharType="separate"/>
            </w:r>
            <w:r w:rsidR="002E4A12" w:rsidRPr="000228B2">
              <w:rPr>
                <w:rFonts w:ascii="Times New Roman" w:eastAsiaTheme="minorEastAsia" w:hAnsi="Times New Roman"/>
                <w:noProof/>
                <w:sz w:val="20"/>
                <w:szCs w:val="20"/>
              </w:rPr>
              <w:t>(Muhammad et al., 2010)</w:t>
            </w:r>
            <w:r w:rsidRPr="000228B2">
              <w:rPr>
                <w:rFonts w:ascii="Times New Roman" w:eastAsiaTheme="minorEastAsia" w:hAnsi="Times New Roman"/>
                <w:sz w:val="20"/>
                <w:szCs w:val="20"/>
              </w:rPr>
              <w:fldChar w:fldCharType="end"/>
            </w:r>
          </w:p>
        </w:tc>
        <w:tc>
          <w:tcPr>
            <w:tcW w:w="0" w:type="auto"/>
            <w:vAlign w:val="center"/>
          </w:tcPr>
          <w:p w:rsidR="00357D57" w:rsidRPr="000228B2" w:rsidRDefault="00357D57" w:rsidP="000228B2">
            <w:pPr>
              <w:snapToGrid w:val="0"/>
              <w:spacing w:after="0" w:line="240" w:lineRule="auto"/>
              <w:rPr>
                <w:rFonts w:ascii="Times New Roman" w:eastAsiaTheme="minorEastAsia" w:hAnsi="Times New Roman"/>
                <w:sz w:val="20"/>
                <w:szCs w:val="20"/>
              </w:rPr>
            </w:pPr>
            <w:r w:rsidRPr="000228B2">
              <w:rPr>
                <w:rFonts w:ascii="Times New Roman" w:eastAsiaTheme="minorEastAsia" w:hAnsi="Times New Roman"/>
                <w:sz w:val="20"/>
                <w:szCs w:val="20"/>
              </w:rPr>
              <w:t>Harmless</w:t>
            </w:r>
          </w:p>
        </w:tc>
        <w:tc>
          <w:tcPr>
            <w:tcW w:w="0" w:type="auto"/>
            <w:vAlign w:val="center"/>
          </w:tcPr>
          <w:p w:rsidR="00357D57" w:rsidRPr="000228B2" w:rsidRDefault="00357D57" w:rsidP="000228B2">
            <w:pPr>
              <w:snapToGrid w:val="0"/>
              <w:spacing w:after="0" w:line="240" w:lineRule="auto"/>
              <w:rPr>
                <w:rFonts w:ascii="Times New Roman" w:eastAsiaTheme="minorEastAsia" w:hAnsi="Times New Roman"/>
                <w:sz w:val="20"/>
                <w:szCs w:val="20"/>
              </w:rPr>
            </w:pPr>
            <w:r w:rsidRPr="000228B2">
              <w:rPr>
                <w:rFonts w:ascii="Times New Roman" w:eastAsiaTheme="minorEastAsia" w:hAnsi="Times New Roman"/>
                <w:sz w:val="20"/>
                <w:szCs w:val="20"/>
              </w:rPr>
              <w:t>Harmless</w:t>
            </w:r>
          </w:p>
        </w:tc>
        <w:tc>
          <w:tcPr>
            <w:tcW w:w="0" w:type="auto"/>
            <w:vAlign w:val="center"/>
          </w:tcPr>
          <w:p w:rsidR="00357D57" w:rsidRPr="000228B2" w:rsidRDefault="00357D57" w:rsidP="000228B2">
            <w:pPr>
              <w:snapToGrid w:val="0"/>
              <w:spacing w:after="0" w:line="240" w:lineRule="auto"/>
              <w:rPr>
                <w:rFonts w:ascii="Times New Roman" w:eastAsiaTheme="minorEastAsia" w:hAnsi="Times New Roman"/>
                <w:sz w:val="20"/>
                <w:szCs w:val="20"/>
              </w:rPr>
            </w:pPr>
            <w:r w:rsidRPr="000228B2">
              <w:rPr>
                <w:rFonts w:ascii="Times New Roman" w:eastAsiaTheme="minorEastAsia" w:hAnsi="Times New Roman"/>
                <w:sz w:val="20"/>
                <w:szCs w:val="20"/>
              </w:rPr>
              <w:t>Harmless</w:t>
            </w:r>
          </w:p>
        </w:tc>
        <w:tc>
          <w:tcPr>
            <w:tcW w:w="0" w:type="auto"/>
            <w:gridSpan w:val="2"/>
            <w:vAlign w:val="center"/>
          </w:tcPr>
          <w:p w:rsidR="00357D57" w:rsidRPr="000228B2" w:rsidRDefault="00357D57" w:rsidP="000228B2">
            <w:pPr>
              <w:snapToGrid w:val="0"/>
              <w:spacing w:after="0" w:line="240" w:lineRule="auto"/>
              <w:rPr>
                <w:rFonts w:ascii="Times New Roman" w:eastAsiaTheme="minorEastAsia" w:hAnsi="Times New Roman"/>
                <w:sz w:val="20"/>
                <w:szCs w:val="20"/>
              </w:rPr>
            </w:pPr>
            <w:r w:rsidRPr="000228B2">
              <w:rPr>
                <w:rFonts w:ascii="Times New Roman" w:eastAsiaTheme="minorEastAsia" w:hAnsi="Times New Roman"/>
                <w:sz w:val="20"/>
                <w:szCs w:val="20"/>
              </w:rPr>
              <w:t>Harmless</w:t>
            </w:r>
          </w:p>
        </w:tc>
      </w:tr>
      <w:tr w:rsidR="004E6E5E" w:rsidRPr="000228B2" w:rsidTr="000228B2">
        <w:trPr>
          <w:jc w:val="center"/>
        </w:trPr>
        <w:tc>
          <w:tcPr>
            <w:tcW w:w="0" w:type="auto"/>
            <w:vAlign w:val="center"/>
          </w:tcPr>
          <w:p w:rsidR="00357D57" w:rsidRPr="000228B2" w:rsidRDefault="00357D57" w:rsidP="000228B2">
            <w:pPr>
              <w:snapToGrid w:val="0"/>
              <w:spacing w:after="0" w:line="240" w:lineRule="auto"/>
              <w:rPr>
                <w:rFonts w:ascii="Times New Roman" w:eastAsiaTheme="minorEastAsia" w:hAnsi="Times New Roman"/>
                <w:sz w:val="20"/>
                <w:szCs w:val="20"/>
              </w:rPr>
            </w:pPr>
            <w:r w:rsidRPr="000228B2">
              <w:rPr>
                <w:rFonts w:ascii="Times New Roman" w:eastAsiaTheme="minorEastAsia" w:hAnsi="Times New Roman"/>
                <w:sz w:val="20"/>
                <w:szCs w:val="20"/>
              </w:rPr>
              <w:t>Honey bee (</w:t>
            </w:r>
            <w:proofErr w:type="spellStart"/>
            <w:r w:rsidRPr="000228B2">
              <w:rPr>
                <w:rFonts w:ascii="Times New Roman" w:eastAsiaTheme="minorEastAsia" w:hAnsi="Times New Roman"/>
                <w:i/>
                <w:sz w:val="20"/>
                <w:szCs w:val="20"/>
              </w:rPr>
              <w:t>Apismellifera</w:t>
            </w:r>
            <w:proofErr w:type="spellEnd"/>
            <w:r w:rsidRPr="000228B2">
              <w:rPr>
                <w:rFonts w:ascii="Times New Roman" w:eastAsiaTheme="minorEastAsia" w:hAnsi="Times New Roman"/>
                <w:i/>
                <w:sz w:val="20"/>
                <w:szCs w:val="20"/>
              </w:rPr>
              <w:t xml:space="preserve"> L.</w:t>
            </w:r>
            <w:r w:rsidRPr="000228B2">
              <w:rPr>
                <w:rFonts w:ascii="Times New Roman" w:eastAsiaTheme="minorEastAsia" w:hAnsi="Times New Roman"/>
                <w:sz w:val="20"/>
                <w:szCs w:val="20"/>
              </w:rPr>
              <w:t>)</w:t>
            </w:r>
          </w:p>
        </w:tc>
        <w:tc>
          <w:tcPr>
            <w:tcW w:w="0" w:type="auto"/>
            <w:vAlign w:val="center"/>
          </w:tcPr>
          <w:p w:rsidR="00357D57" w:rsidRPr="000228B2" w:rsidRDefault="00876A4F" w:rsidP="000228B2">
            <w:pPr>
              <w:snapToGrid w:val="0"/>
              <w:spacing w:after="0" w:line="240" w:lineRule="auto"/>
              <w:rPr>
                <w:rFonts w:ascii="Times New Roman" w:eastAsiaTheme="minorEastAsia" w:hAnsi="Times New Roman"/>
                <w:sz w:val="20"/>
                <w:szCs w:val="20"/>
              </w:rPr>
            </w:pPr>
            <w:r w:rsidRPr="000228B2">
              <w:rPr>
                <w:rFonts w:ascii="Times New Roman" w:eastAsiaTheme="minorEastAsia" w:hAnsi="Times New Roman"/>
                <w:sz w:val="20"/>
                <w:szCs w:val="20"/>
              </w:rPr>
              <w:fldChar w:fldCharType="begin"/>
            </w:r>
            <w:r w:rsidR="002E4A12" w:rsidRPr="000228B2">
              <w:rPr>
                <w:rFonts w:ascii="Times New Roman" w:eastAsiaTheme="minorEastAsia" w:hAnsi="Times New Roman"/>
                <w:sz w:val="20"/>
                <w:szCs w:val="20"/>
              </w:rPr>
              <w:instrText xml:space="preserve"> ADDIN EN.CITE &lt;EndNote&gt;&lt;Cite&gt;&lt;Author&gt;Han&lt;/Author&gt;&lt;Year&gt;2010&lt;/Year&gt;&lt;RecNum&gt;99&lt;/RecNum&gt;&lt;DisplayText&gt;(Han et al., 2010, Hofs et al., 2008)&lt;/DisplayText&gt;&lt;record&gt;&lt;rec-number&gt;99&lt;/rec-number&gt;&lt;foreign-keys&gt;&lt;key app="EN" db-id="de5t2rfr1wd2d8e0a5hv2aeorzw2aftavrsz" timestamp="1495526374"&gt;99&lt;/key&gt;&lt;/foreign-keys&gt;&lt;ref-type name="Journal Article"&gt;17&lt;/ref-type&gt;&lt;contributors&gt;&lt;authors&gt;&lt;author&gt;Han, Peng&lt;/author&gt;&lt;author&gt;Niu, Chang-Ying&lt;/author&gt;&lt;author&gt;Lei, Chao-Liang&lt;/author&gt;&lt;author&gt;Cui, Jin-Jie&lt;/author&gt;&lt;author&gt;Desneux, Nicolas&lt;/author&gt;&lt;/authors&gt;&lt;/contributors&gt;&lt;titles&gt;&lt;title&gt;Use of an innovative T-tube maze assay and the proboscis extension response assay to assess sublethal effects of GM products and pesticides on learning capacity of the honey bee Apis mellifera L&lt;/title&gt;&lt;secondary-title&gt;Ecotoxicology&lt;/secondary-title&gt;&lt;/titles&gt;&lt;periodical&gt;&lt;full-title&gt;Ecotoxicology&lt;/full-title&gt;&lt;/periodical&gt;&lt;pages&gt;1612-1619&lt;/pages&gt;&lt;volume&gt;19&lt;/volume&gt;&lt;number&gt;8&lt;/number&gt;&lt;dates&gt;&lt;year&gt;2010&lt;/year&gt;&lt;/dates&gt;&lt;isbn&gt;0963-9292&lt;/isbn&gt;&lt;urls&gt;&lt;/urls&gt;&lt;/record&gt;&lt;/Cite&gt;&lt;Cite&gt;&lt;Author&gt;Hofs&lt;/Author&gt;&lt;Year&gt;2008&lt;/Year&gt;&lt;RecNum&gt;100&lt;/RecNum&gt;&lt;record&gt;&lt;rec-number&gt;100&lt;/rec-number&gt;&lt;foreign-keys&gt;&lt;key app="EN" db-id="de5t2rfr1wd2d8e0a5hv2aeorzw2aftavrsz" timestamp="1495526427"&gt;100&lt;/key&gt;&lt;/foreign-keys&gt;&lt;ref-type name="Journal Article"&gt;17&lt;/ref-type&gt;&lt;contributors&gt;&lt;authors&gt;&lt;author&gt;Hofs, Jean-Luc&lt;/author&gt;&lt;author&gt;Schoeman, AS&lt;/author&gt;&lt;author&gt;Pierre, J&lt;/author&gt;&lt;/authors&gt;&lt;/contributors&gt;&lt;titles&gt;&lt;title&gt;Diversity and abundance of flower-visiting insects in Bt and non-Bt cotton fields of Maputaland (KwaZulu Natal Province, South Africa)&lt;/title&gt;&lt;secondary-title&gt;International Journal of Tropical Insect Science&lt;/secondary-title&gt;&lt;/titles&gt;&lt;periodical&gt;&lt;full-title&gt;International Journal of Tropical Insect Science&lt;/full-title&gt;&lt;/periodical&gt;&lt;pages&gt;211&lt;/pages&gt;&lt;volume&gt;28&lt;/volume&gt;&lt;number&gt;4&lt;/number&gt;&lt;dates&gt;&lt;year&gt;2008&lt;/year&gt;&lt;/dates&gt;&lt;isbn&gt;1742-7584&lt;/isbn&gt;&lt;urls&gt;&lt;/urls&gt;&lt;/record&gt;&lt;/Cite&gt;&lt;/EndNote&gt;</w:instrText>
            </w:r>
            <w:r w:rsidRPr="000228B2">
              <w:rPr>
                <w:rFonts w:ascii="Times New Roman" w:eastAsiaTheme="minorEastAsia" w:hAnsi="Times New Roman"/>
                <w:sz w:val="20"/>
                <w:szCs w:val="20"/>
              </w:rPr>
              <w:fldChar w:fldCharType="separate"/>
            </w:r>
            <w:r w:rsidR="002E4A12" w:rsidRPr="000228B2">
              <w:rPr>
                <w:rFonts w:ascii="Times New Roman" w:eastAsiaTheme="minorEastAsia" w:hAnsi="Times New Roman"/>
                <w:noProof/>
                <w:sz w:val="20"/>
                <w:szCs w:val="20"/>
              </w:rPr>
              <w:t>(Han et al., 2010, Hofs et al., 2008)</w:t>
            </w:r>
            <w:r w:rsidRPr="000228B2">
              <w:rPr>
                <w:rFonts w:ascii="Times New Roman" w:eastAsiaTheme="minorEastAsia" w:hAnsi="Times New Roman"/>
                <w:sz w:val="20"/>
                <w:szCs w:val="20"/>
              </w:rPr>
              <w:fldChar w:fldCharType="end"/>
            </w:r>
          </w:p>
        </w:tc>
        <w:tc>
          <w:tcPr>
            <w:tcW w:w="0" w:type="auto"/>
            <w:vAlign w:val="center"/>
          </w:tcPr>
          <w:p w:rsidR="00357D57" w:rsidRPr="000228B2" w:rsidRDefault="00357D57" w:rsidP="000228B2">
            <w:pPr>
              <w:snapToGrid w:val="0"/>
              <w:spacing w:after="0" w:line="240" w:lineRule="auto"/>
              <w:rPr>
                <w:rFonts w:ascii="Times New Roman" w:eastAsiaTheme="minorEastAsia" w:hAnsi="Times New Roman"/>
                <w:sz w:val="20"/>
                <w:szCs w:val="20"/>
              </w:rPr>
            </w:pPr>
            <w:r w:rsidRPr="000228B2">
              <w:rPr>
                <w:rFonts w:ascii="Times New Roman" w:eastAsiaTheme="minorEastAsia" w:hAnsi="Times New Roman"/>
                <w:sz w:val="20"/>
                <w:szCs w:val="20"/>
              </w:rPr>
              <w:t>Harmless</w:t>
            </w:r>
          </w:p>
        </w:tc>
        <w:tc>
          <w:tcPr>
            <w:tcW w:w="0" w:type="auto"/>
            <w:vAlign w:val="center"/>
          </w:tcPr>
          <w:p w:rsidR="00357D57" w:rsidRPr="000228B2" w:rsidRDefault="00357D57" w:rsidP="000228B2">
            <w:pPr>
              <w:snapToGrid w:val="0"/>
              <w:spacing w:after="0" w:line="240" w:lineRule="auto"/>
              <w:rPr>
                <w:rFonts w:ascii="Times New Roman" w:eastAsiaTheme="minorEastAsia" w:hAnsi="Times New Roman"/>
                <w:sz w:val="20"/>
                <w:szCs w:val="20"/>
              </w:rPr>
            </w:pPr>
            <w:r w:rsidRPr="000228B2">
              <w:rPr>
                <w:rFonts w:ascii="Times New Roman" w:eastAsiaTheme="minorEastAsia" w:hAnsi="Times New Roman"/>
                <w:sz w:val="20"/>
                <w:szCs w:val="20"/>
              </w:rPr>
              <w:t>Harmless</w:t>
            </w:r>
          </w:p>
        </w:tc>
        <w:tc>
          <w:tcPr>
            <w:tcW w:w="0" w:type="auto"/>
            <w:vAlign w:val="center"/>
          </w:tcPr>
          <w:p w:rsidR="00357D57" w:rsidRPr="000228B2" w:rsidRDefault="00357D57" w:rsidP="000228B2">
            <w:pPr>
              <w:snapToGrid w:val="0"/>
              <w:spacing w:after="0" w:line="240" w:lineRule="auto"/>
              <w:rPr>
                <w:rFonts w:ascii="Times New Roman" w:eastAsiaTheme="minorEastAsia" w:hAnsi="Times New Roman"/>
                <w:sz w:val="20"/>
                <w:szCs w:val="20"/>
              </w:rPr>
            </w:pPr>
            <w:r w:rsidRPr="000228B2">
              <w:rPr>
                <w:rFonts w:ascii="Times New Roman" w:eastAsiaTheme="minorEastAsia" w:hAnsi="Times New Roman"/>
                <w:sz w:val="20"/>
                <w:szCs w:val="20"/>
              </w:rPr>
              <w:t>Harmless</w:t>
            </w:r>
          </w:p>
        </w:tc>
        <w:tc>
          <w:tcPr>
            <w:tcW w:w="0" w:type="auto"/>
            <w:gridSpan w:val="2"/>
            <w:vAlign w:val="center"/>
          </w:tcPr>
          <w:p w:rsidR="00357D57" w:rsidRPr="000228B2" w:rsidRDefault="00357D57" w:rsidP="000228B2">
            <w:pPr>
              <w:snapToGrid w:val="0"/>
              <w:spacing w:after="0" w:line="240" w:lineRule="auto"/>
              <w:rPr>
                <w:rFonts w:ascii="Times New Roman" w:eastAsiaTheme="minorEastAsia" w:hAnsi="Times New Roman"/>
                <w:sz w:val="20"/>
                <w:szCs w:val="20"/>
              </w:rPr>
            </w:pPr>
            <w:r w:rsidRPr="000228B2">
              <w:rPr>
                <w:rFonts w:ascii="Times New Roman" w:eastAsiaTheme="minorEastAsia" w:hAnsi="Times New Roman"/>
                <w:sz w:val="20"/>
                <w:szCs w:val="20"/>
              </w:rPr>
              <w:t>Harmless</w:t>
            </w:r>
          </w:p>
        </w:tc>
      </w:tr>
      <w:tr w:rsidR="004E6E5E" w:rsidRPr="000228B2" w:rsidTr="000228B2">
        <w:trPr>
          <w:jc w:val="center"/>
        </w:trPr>
        <w:tc>
          <w:tcPr>
            <w:tcW w:w="0" w:type="auto"/>
            <w:vAlign w:val="center"/>
          </w:tcPr>
          <w:p w:rsidR="00357D57" w:rsidRPr="000228B2" w:rsidRDefault="00357D57" w:rsidP="000228B2">
            <w:pPr>
              <w:snapToGrid w:val="0"/>
              <w:spacing w:after="0" w:line="240" w:lineRule="auto"/>
              <w:rPr>
                <w:rFonts w:ascii="Times New Roman" w:eastAsiaTheme="minorEastAsia" w:hAnsi="Times New Roman"/>
                <w:sz w:val="20"/>
                <w:szCs w:val="20"/>
              </w:rPr>
            </w:pPr>
            <w:r w:rsidRPr="000228B2">
              <w:rPr>
                <w:rFonts w:ascii="Times New Roman" w:eastAsiaTheme="minorEastAsia" w:hAnsi="Times New Roman"/>
                <w:sz w:val="20"/>
                <w:szCs w:val="20"/>
              </w:rPr>
              <w:t>Ladybird (</w:t>
            </w:r>
            <w:proofErr w:type="spellStart"/>
            <w:r w:rsidRPr="000228B2">
              <w:rPr>
                <w:rFonts w:ascii="Times New Roman" w:eastAsiaTheme="minorEastAsia" w:hAnsi="Times New Roman"/>
                <w:i/>
                <w:sz w:val="20"/>
                <w:szCs w:val="20"/>
              </w:rPr>
              <w:t>Adalia</w:t>
            </w:r>
            <w:proofErr w:type="spellEnd"/>
            <w:r w:rsidRPr="000228B2">
              <w:rPr>
                <w:rFonts w:ascii="Times New Roman" w:eastAsiaTheme="minorEastAsia" w:hAnsi="Times New Roman"/>
                <w:i/>
                <w:sz w:val="20"/>
                <w:szCs w:val="20"/>
              </w:rPr>
              <w:t xml:space="preserve"> </w:t>
            </w:r>
            <w:proofErr w:type="spellStart"/>
            <w:r w:rsidRPr="000228B2">
              <w:rPr>
                <w:rFonts w:ascii="Times New Roman" w:eastAsiaTheme="minorEastAsia" w:hAnsi="Times New Roman"/>
                <w:i/>
                <w:sz w:val="20"/>
                <w:szCs w:val="20"/>
              </w:rPr>
              <w:t>bipunctata</w:t>
            </w:r>
            <w:proofErr w:type="spellEnd"/>
            <w:r w:rsidRPr="000228B2">
              <w:rPr>
                <w:rFonts w:ascii="Times New Roman" w:eastAsiaTheme="minorEastAsia" w:hAnsi="Times New Roman"/>
                <w:sz w:val="20"/>
                <w:szCs w:val="20"/>
              </w:rPr>
              <w:t>)</w:t>
            </w:r>
          </w:p>
        </w:tc>
        <w:tc>
          <w:tcPr>
            <w:tcW w:w="0" w:type="auto"/>
            <w:vAlign w:val="center"/>
          </w:tcPr>
          <w:p w:rsidR="00357D57" w:rsidRPr="000228B2" w:rsidRDefault="00876A4F" w:rsidP="000228B2">
            <w:pPr>
              <w:snapToGrid w:val="0"/>
              <w:spacing w:after="0" w:line="240" w:lineRule="auto"/>
              <w:rPr>
                <w:rFonts w:ascii="Times New Roman" w:eastAsiaTheme="minorEastAsia" w:hAnsi="Times New Roman"/>
                <w:sz w:val="20"/>
                <w:szCs w:val="20"/>
              </w:rPr>
            </w:pPr>
            <w:r w:rsidRPr="000228B2">
              <w:rPr>
                <w:rFonts w:ascii="Times New Roman" w:eastAsiaTheme="minorEastAsia" w:hAnsi="Times New Roman"/>
                <w:sz w:val="20"/>
                <w:szCs w:val="20"/>
              </w:rPr>
              <w:fldChar w:fldCharType="begin"/>
            </w:r>
            <w:r w:rsidR="002E4A12" w:rsidRPr="000228B2">
              <w:rPr>
                <w:rFonts w:ascii="Times New Roman" w:eastAsiaTheme="minorEastAsia" w:hAnsi="Times New Roman"/>
                <w:sz w:val="20"/>
                <w:szCs w:val="20"/>
              </w:rPr>
              <w:instrText xml:space="preserve"> ADDIN EN.CITE &lt;EndNote&gt;&lt;Cite&gt;&lt;Author&gt;Schmidt&lt;/Author&gt;&lt;Year&gt;2009&lt;/Year&gt;&lt;RecNum&gt;101&lt;/RecNum&gt;&lt;DisplayText&gt;(Schmidt et al., 2009)&lt;/DisplayText&gt;&lt;record&gt;&lt;rec-number&gt;101&lt;/rec-number&gt;&lt;foreign-keys&gt;&lt;key app="EN" db-id="de5t2rfr1wd2d8e0a5hv2aeorzw2aftavrsz" timestamp="1495526472"&gt;101&lt;/key&gt;&lt;/foreign-keys&gt;&lt;ref-type name="Journal Article"&gt;17&lt;/ref-type&gt;&lt;contributors&gt;&lt;authors&gt;&lt;author&gt;Schmidt, Jörg EU&lt;/author&gt;&lt;author&gt;Braun, Cora U&lt;/author&gt;&lt;author&gt;Whitehouse, Lisa P&lt;/author&gt;&lt;author&gt;Hilbeck, Angelika&lt;/author&gt;&lt;/authors&gt;&lt;/contributors&gt;&lt;titles&gt;&lt;title&gt;Effects of activated Bt transgene products (Cry1Ab, Cry3Bb) on immature stages of the ladybird Adalia bipunctata in laboratory ecotoxicity testing&lt;/title&gt;&lt;secondary-title&gt;Archives of environmental contamination and toxicology&lt;/secondary-title&gt;&lt;/titles&gt;&lt;periodical&gt;&lt;full-title&gt;Archives of environmental contamination and toxicology&lt;/full-title&gt;&lt;/periodical&gt;&lt;pages&gt;221-228&lt;/pages&gt;&lt;volume&gt;56&lt;/volume&gt;&lt;number&gt;2&lt;/number&gt;&lt;dates&gt;&lt;year&gt;2009&lt;/year&gt;&lt;/dates&gt;&lt;isbn&gt;0090-4341&lt;/isbn&gt;&lt;urls&gt;&lt;/urls&gt;&lt;/record&gt;&lt;/Cite&gt;&lt;/EndNote&gt;</w:instrText>
            </w:r>
            <w:r w:rsidRPr="000228B2">
              <w:rPr>
                <w:rFonts w:ascii="Times New Roman" w:eastAsiaTheme="minorEastAsia" w:hAnsi="Times New Roman"/>
                <w:sz w:val="20"/>
                <w:szCs w:val="20"/>
              </w:rPr>
              <w:fldChar w:fldCharType="separate"/>
            </w:r>
            <w:r w:rsidR="002E4A12" w:rsidRPr="000228B2">
              <w:rPr>
                <w:rFonts w:ascii="Times New Roman" w:eastAsiaTheme="minorEastAsia" w:hAnsi="Times New Roman"/>
                <w:noProof/>
                <w:sz w:val="20"/>
                <w:szCs w:val="20"/>
              </w:rPr>
              <w:t>(Schmidt et al., 2009)</w:t>
            </w:r>
            <w:r w:rsidRPr="000228B2">
              <w:rPr>
                <w:rFonts w:ascii="Times New Roman" w:eastAsiaTheme="minorEastAsia" w:hAnsi="Times New Roman"/>
                <w:sz w:val="20"/>
                <w:szCs w:val="20"/>
              </w:rPr>
              <w:fldChar w:fldCharType="end"/>
            </w:r>
          </w:p>
        </w:tc>
        <w:tc>
          <w:tcPr>
            <w:tcW w:w="0" w:type="auto"/>
            <w:vAlign w:val="center"/>
          </w:tcPr>
          <w:p w:rsidR="00357D57" w:rsidRPr="000228B2" w:rsidRDefault="00357D57" w:rsidP="000228B2">
            <w:pPr>
              <w:snapToGrid w:val="0"/>
              <w:spacing w:after="0" w:line="240" w:lineRule="auto"/>
              <w:rPr>
                <w:rFonts w:ascii="Times New Roman" w:eastAsiaTheme="minorEastAsia" w:hAnsi="Times New Roman"/>
                <w:sz w:val="20"/>
                <w:szCs w:val="20"/>
              </w:rPr>
            </w:pPr>
            <w:r w:rsidRPr="000228B2">
              <w:rPr>
                <w:rFonts w:ascii="Times New Roman" w:eastAsiaTheme="minorEastAsia" w:hAnsi="Times New Roman"/>
                <w:sz w:val="20"/>
                <w:szCs w:val="20"/>
              </w:rPr>
              <w:t>Disturbance in Larval development</w:t>
            </w:r>
          </w:p>
        </w:tc>
        <w:tc>
          <w:tcPr>
            <w:tcW w:w="0" w:type="auto"/>
            <w:vAlign w:val="center"/>
          </w:tcPr>
          <w:p w:rsidR="00357D57" w:rsidRPr="000228B2" w:rsidRDefault="00357D57" w:rsidP="000228B2">
            <w:pPr>
              <w:snapToGrid w:val="0"/>
              <w:spacing w:after="0" w:line="240" w:lineRule="auto"/>
              <w:rPr>
                <w:rFonts w:ascii="Times New Roman" w:eastAsiaTheme="minorEastAsia" w:hAnsi="Times New Roman"/>
                <w:sz w:val="20"/>
                <w:szCs w:val="20"/>
              </w:rPr>
            </w:pPr>
            <w:r w:rsidRPr="000228B2">
              <w:rPr>
                <w:rFonts w:ascii="Times New Roman" w:eastAsiaTheme="minorEastAsia" w:hAnsi="Times New Roman"/>
                <w:sz w:val="20"/>
                <w:szCs w:val="20"/>
              </w:rPr>
              <w:t>Harmless</w:t>
            </w:r>
          </w:p>
        </w:tc>
        <w:tc>
          <w:tcPr>
            <w:tcW w:w="0" w:type="auto"/>
            <w:vAlign w:val="center"/>
          </w:tcPr>
          <w:p w:rsidR="00357D57" w:rsidRPr="000228B2" w:rsidRDefault="00357D57" w:rsidP="000228B2">
            <w:pPr>
              <w:snapToGrid w:val="0"/>
              <w:spacing w:after="0" w:line="240" w:lineRule="auto"/>
              <w:rPr>
                <w:rFonts w:ascii="Times New Roman" w:eastAsiaTheme="minorEastAsia" w:hAnsi="Times New Roman"/>
                <w:sz w:val="20"/>
                <w:szCs w:val="20"/>
              </w:rPr>
            </w:pPr>
            <w:r w:rsidRPr="000228B2">
              <w:rPr>
                <w:rFonts w:ascii="Times New Roman" w:eastAsiaTheme="minorEastAsia" w:hAnsi="Times New Roman"/>
                <w:sz w:val="20"/>
                <w:szCs w:val="20"/>
                <w:shd w:val="clear" w:color="auto" w:fill="FFFFFF"/>
              </w:rPr>
              <w:t>High mortality was observed in</w:t>
            </w:r>
            <w:r w:rsidRPr="000228B2">
              <w:rPr>
                <w:rFonts w:ascii="Times New Roman" w:eastAsiaTheme="minorEastAsia" w:hAnsi="Times New Roman"/>
                <w:sz w:val="20"/>
                <w:szCs w:val="20"/>
              </w:rPr>
              <w:t xml:space="preserve"> tested larvae</w:t>
            </w:r>
          </w:p>
        </w:tc>
        <w:tc>
          <w:tcPr>
            <w:tcW w:w="0" w:type="auto"/>
            <w:gridSpan w:val="2"/>
            <w:vAlign w:val="center"/>
          </w:tcPr>
          <w:p w:rsidR="00357D57" w:rsidRPr="000228B2" w:rsidRDefault="00357D57" w:rsidP="000228B2">
            <w:pPr>
              <w:snapToGrid w:val="0"/>
              <w:spacing w:after="0" w:line="240" w:lineRule="auto"/>
              <w:rPr>
                <w:rFonts w:ascii="Times New Roman" w:eastAsiaTheme="minorEastAsia" w:hAnsi="Times New Roman"/>
                <w:sz w:val="20"/>
                <w:szCs w:val="20"/>
              </w:rPr>
            </w:pPr>
            <w:r w:rsidRPr="000228B2">
              <w:rPr>
                <w:rFonts w:ascii="Times New Roman" w:eastAsiaTheme="minorEastAsia" w:hAnsi="Times New Roman"/>
                <w:sz w:val="20"/>
                <w:szCs w:val="20"/>
              </w:rPr>
              <w:t>Reduced larval weight</w:t>
            </w:r>
          </w:p>
        </w:tc>
      </w:tr>
      <w:tr w:rsidR="004E6E5E" w:rsidRPr="000228B2" w:rsidTr="000228B2">
        <w:trPr>
          <w:jc w:val="center"/>
        </w:trPr>
        <w:tc>
          <w:tcPr>
            <w:tcW w:w="0" w:type="auto"/>
            <w:vMerge w:val="restart"/>
            <w:vAlign w:val="center"/>
          </w:tcPr>
          <w:p w:rsidR="00357D57" w:rsidRPr="000228B2" w:rsidRDefault="00357D57" w:rsidP="000228B2">
            <w:pPr>
              <w:snapToGrid w:val="0"/>
              <w:spacing w:after="0" w:line="240" w:lineRule="auto"/>
              <w:rPr>
                <w:rFonts w:ascii="Times New Roman" w:eastAsiaTheme="minorEastAsia" w:hAnsi="Times New Roman"/>
                <w:sz w:val="20"/>
                <w:szCs w:val="20"/>
              </w:rPr>
            </w:pPr>
            <w:r w:rsidRPr="000228B2">
              <w:rPr>
                <w:rFonts w:ascii="Times New Roman" w:eastAsiaTheme="minorEastAsia" w:hAnsi="Times New Roman"/>
                <w:sz w:val="20"/>
                <w:szCs w:val="20"/>
              </w:rPr>
              <w:t>Monarch butterfly</w:t>
            </w:r>
            <w:r w:rsidRPr="000228B2">
              <w:rPr>
                <w:rFonts w:ascii="Times New Roman" w:eastAsiaTheme="minorEastAsia" w:hAnsi="Times New Roman"/>
                <w:i/>
                <w:sz w:val="20"/>
                <w:szCs w:val="20"/>
              </w:rPr>
              <w:t xml:space="preserve"> (</w:t>
            </w:r>
            <w:proofErr w:type="spellStart"/>
            <w:r w:rsidRPr="000228B2">
              <w:rPr>
                <w:rFonts w:ascii="Times New Roman" w:eastAsiaTheme="minorEastAsia" w:hAnsi="Times New Roman"/>
                <w:i/>
                <w:sz w:val="20"/>
                <w:szCs w:val="20"/>
              </w:rPr>
              <w:t>Danausplexippus</w:t>
            </w:r>
            <w:proofErr w:type="spellEnd"/>
            <w:r w:rsidRPr="000228B2">
              <w:rPr>
                <w:rFonts w:ascii="Times New Roman" w:eastAsiaTheme="minorEastAsia" w:hAnsi="Times New Roman"/>
                <w:i/>
                <w:sz w:val="20"/>
                <w:szCs w:val="20"/>
              </w:rPr>
              <w:t xml:space="preserve"> L)</w:t>
            </w:r>
          </w:p>
        </w:tc>
        <w:tc>
          <w:tcPr>
            <w:tcW w:w="0" w:type="auto"/>
            <w:vAlign w:val="center"/>
          </w:tcPr>
          <w:p w:rsidR="00357D57" w:rsidRPr="000228B2" w:rsidRDefault="00876A4F" w:rsidP="000228B2">
            <w:pPr>
              <w:snapToGrid w:val="0"/>
              <w:spacing w:after="0" w:line="240" w:lineRule="auto"/>
              <w:rPr>
                <w:rFonts w:ascii="Times New Roman" w:eastAsiaTheme="minorEastAsia" w:hAnsi="Times New Roman"/>
                <w:sz w:val="20"/>
                <w:szCs w:val="20"/>
              </w:rPr>
            </w:pPr>
            <w:r w:rsidRPr="000228B2">
              <w:rPr>
                <w:rFonts w:ascii="Times New Roman" w:eastAsiaTheme="minorEastAsia" w:hAnsi="Times New Roman"/>
                <w:sz w:val="20"/>
                <w:szCs w:val="20"/>
              </w:rPr>
              <w:fldChar w:fldCharType="begin"/>
            </w:r>
            <w:r w:rsidR="002E4A12" w:rsidRPr="000228B2">
              <w:rPr>
                <w:rFonts w:ascii="Times New Roman" w:eastAsiaTheme="minorEastAsia" w:hAnsi="Times New Roman"/>
                <w:sz w:val="20"/>
                <w:szCs w:val="20"/>
              </w:rPr>
              <w:instrText xml:space="preserve"> ADDIN EN.CITE &lt;EndNote&gt;&lt;Cite&gt;&lt;Author&gt;Schmidt&lt;/Author&gt;&lt;Year&gt;2009&lt;/Year&gt;&lt;RecNum&gt;101&lt;/RecNum&gt;&lt;DisplayText&gt;(Schmidt et al., 2009)&lt;/DisplayText&gt;&lt;record&gt;&lt;rec-number&gt;101&lt;/rec-number&gt;&lt;foreign-keys&gt;&lt;key app="EN" db-id="de5t2rfr1wd2d8e0a5hv2aeorzw2aftavrsz" timestamp="1495526472"&gt;101&lt;/key&gt;&lt;/foreign-keys&gt;&lt;ref-type name="Journal Article"&gt;17&lt;/ref-type&gt;&lt;contributors&gt;&lt;authors&gt;&lt;author&gt;Schmidt, Jörg EU&lt;/author&gt;&lt;author&gt;Braun, Cora U&lt;/author&gt;&lt;author&gt;Whitehouse, Lisa P&lt;/author&gt;&lt;author&gt;Hilbeck, Angelika&lt;/author&gt;&lt;/authors&gt;&lt;/contributors&gt;&lt;titles&gt;&lt;title&gt;Effects of activated Bt transgene products (Cry1Ab, Cry3Bb) on immature stages of the ladybird Adalia bipunctata in laboratory ecotoxicity testing&lt;/title&gt;&lt;secondary-title&gt;Archives of environmental contamination and toxicology&lt;/secondary-title&gt;&lt;/titles&gt;&lt;periodical&gt;&lt;full-title&gt;Archives of environmental contamination and toxicology&lt;/full-title&gt;&lt;/periodical&gt;&lt;pages&gt;221-228&lt;/pages&gt;&lt;volume&gt;56&lt;/volume&gt;&lt;number&gt;2&lt;/number&gt;&lt;dates&gt;&lt;year&gt;2009&lt;/year&gt;&lt;/dates&gt;&lt;isbn&gt;0090-4341&lt;/isbn&gt;&lt;urls&gt;&lt;/urls&gt;&lt;/record&gt;&lt;/Cite&gt;&lt;/EndNote&gt;</w:instrText>
            </w:r>
            <w:r w:rsidRPr="000228B2">
              <w:rPr>
                <w:rFonts w:ascii="Times New Roman" w:eastAsiaTheme="minorEastAsia" w:hAnsi="Times New Roman"/>
                <w:sz w:val="20"/>
                <w:szCs w:val="20"/>
              </w:rPr>
              <w:fldChar w:fldCharType="separate"/>
            </w:r>
            <w:r w:rsidR="002E4A12" w:rsidRPr="000228B2">
              <w:rPr>
                <w:rFonts w:ascii="Times New Roman" w:eastAsiaTheme="minorEastAsia" w:hAnsi="Times New Roman"/>
                <w:noProof/>
                <w:sz w:val="20"/>
                <w:szCs w:val="20"/>
              </w:rPr>
              <w:t>(Schmidt et al., 2009)</w:t>
            </w:r>
            <w:r w:rsidRPr="000228B2">
              <w:rPr>
                <w:rFonts w:ascii="Times New Roman" w:eastAsiaTheme="minorEastAsia" w:hAnsi="Times New Roman"/>
                <w:sz w:val="20"/>
                <w:szCs w:val="20"/>
              </w:rPr>
              <w:fldChar w:fldCharType="end"/>
            </w:r>
          </w:p>
        </w:tc>
        <w:tc>
          <w:tcPr>
            <w:tcW w:w="0" w:type="auto"/>
            <w:vAlign w:val="center"/>
          </w:tcPr>
          <w:p w:rsidR="00357D57" w:rsidRPr="000228B2" w:rsidRDefault="00357D57" w:rsidP="000228B2">
            <w:pPr>
              <w:snapToGrid w:val="0"/>
              <w:spacing w:after="0" w:line="240" w:lineRule="auto"/>
              <w:rPr>
                <w:rFonts w:ascii="Times New Roman" w:eastAsiaTheme="minorEastAsia" w:hAnsi="Times New Roman"/>
                <w:sz w:val="20"/>
                <w:szCs w:val="20"/>
              </w:rPr>
            </w:pPr>
            <w:r w:rsidRPr="000228B2">
              <w:rPr>
                <w:rFonts w:ascii="Times New Roman" w:eastAsiaTheme="minorEastAsia" w:hAnsi="Times New Roman"/>
                <w:sz w:val="20"/>
                <w:szCs w:val="20"/>
              </w:rPr>
              <w:t>Harmless</w:t>
            </w:r>
          </w:p>
        </w:tc>
        <w:tc>
          <w:tcPr>
            <w:tcW w:w="0" w:type="auto"/>
            <w:vAlign w:val="center"/>
          </w:tcPr>
          <w:p w:rsidR="00357D57" w:rsidRPr="000228B2" w:rsidRDefault="00357D57" w:rsidP="000228B2">
            <w:pPr>
              <w:snapToGrid w:val="0"/>
              <w:spacing w:after="0" w:line="240" w:lineRule="auto"/>
              <w:rPr>
                <w:rFonts w:ascii="Times New Roman" w:eastAsiaTheme="minorEastAsia" w:hAnsi="Times New Roman"/>
                <w:sz w:val="20"/>
                <w:szCs w:val="20"/>
              </w:rPr>
            </w:pPr>
            <w:r w:rsidRPr="000228B2">
              <w:rPr>
                <w:rFonts w:ascii="Times New Roman" w:eastAsiaTheme="minorEastAsia" w:hAnsi="Times New Roman"/>
                <w:sz w:val="20"/>
                <w:szCs w:val="20"/>
              </w:rPr>
              <w:t>Harmless</w:t>
            </w:r>
          </w:p>
        </w:tc>
        <w:tc>
          <w:tcPr>
            <w:tcW w:w="0" w:type="auto"/>
            <w:vAlign w:val="center"/>
          </w:tcPr>
          <w:p w:rsidR="00357D57" w:rsidRPr="000228B2" w:rsidRDefault="00357D57" w:rsidP="000228B2">
            <w:pPr>
              <w:snapToGrid w:val="0"/>
              <w:spacing w:after="0" w:line="240" w:lineRule="auto"/>
              <w:rPr>
                <w:rFonts w:ascii="Times New Roman" w:eastAsiaTheme="minorEastAsia" w:hAnsi="Times New Roman"/>
                <w:sz w:val="20"/>
                <w:szCs w:val="20"/>
              </w:rPr>
            </w:pPr>
            <w:r w:rsidRPr="000228B2">
              <w:rPr>
                <w:rFonts w:ascii="Times New Roman" w:eastAsiaTheme="minorEastAsia" w:hAnsi="Times New Roman"/>
                <w:sz w:val="20"/>
                <w:szCs w:val="20"/>
              </w:rPr>
              <w:t>Harmless</w:t>
            </w:r>
          </w:p>
        </w:tc>
        <w:tc>
          <w:tcPr>
            <w:tcW w:w="0" w:type="auto"/>
            <w:gridSpan w:val="2"/>
            <w:vAlign w:val="center"/>
          </w:tcPr>
          <w:p w:rsidR="00357D57" w:rsidRPr="000228B2" w:rsidRDefault="00357D57" w:rsidP="000228B2">
            <w:pPr>
              <w:snapToGrid w:val="0"/>
              <w:spacing w:after="0" w:line="240" w:lineRule="auto"/>
              <w:rPr>
                <w:rFonts w:ascii="Times New Roman" w:eastAsiaTheme="minorEastAsia" w:hAnsi="Times New Roman"/>
                <w:sz w:val="20"/>
                <w:szCs w:val="20"/>
              </w:rPr>
            </w:pPr>
            <w:r w:rsidRPr="000228B2">
              <w:rPr>
                <w:rFonts w:ascii="Times New Roman" w:eastAsiaTheme="minorEastAsia" w:hAnsi="Times New Roman"/>
                <w:sz w:val="20"/>
                <w:szCs w:val="20"/>
              </w:rPr>
              <w:t>Harmless</w:t>
            </w:r>
          </w:p>
        </w:tc>
      </w:tr>
      <w:tr w:rsidR="004E6E5E" w:rsidRPr="000228B2" w:rsidTr="000228B2">
        <w:trPr>
          <w:jc w:val="center"/>
        </w:trPr>
        <w:tc>
          <w:tcPr>
            <w:tcW w:w="0" w:type="auto"/>
            <w:vMerge/>
            <w:vAlign w:val="center"/>
          </w:tcPr>
          <w:p w:rsidR="00357D57" w:rsidRPr="000228B2" w:rsidRDefault="00357D57" w:rsidP="000228B2">
            <w:pPr>
              <w:snapToGrid w:val="0"/>
              <w:spacing w:after="0" w:line="240" w:lineRule="auto"/>
              <w:rPr>
                <w:rFonts w:ascii="Times New Roman" w:eastAsiaTheme="minorEastAsia" w:hAnsi="Times New Roman"/>
                <w:sz w:val="20"/>
                <w:szCs w:val="20"/>
              </w:rPr>
            </w:pPr>
          </w:p>
        </w:tc>
        <w:tc>
          <w:tcPr>
            <w:tcW w:w="0" w:type="auto"/>
            <w:vAlign w:val="center"/>
          </w:tcPr>
          <w:p w:rsidR="00357D57" w:rsidRPr="000228B2" w:rsidRDefault="00876A4F" w:rsidP="000228B2">
            <w:pPr>
              <w:snapToGrid w:val="0"/>
              <w:spacing w:after="0" w:line="240" w:lineRule="auto"/>
              <w:rPr>
                <w:rFonts w:ascii="Times New Roman" w:eastAsiaTheme="minorEastAsia" w:hAnsi="Times New Roman"/>
                <w:sz w:val="20"/>
                <w:szCs w:val="20"/>
              </w:rPr>
            </w:pPr>
            <w:r w:rsidRPr="000228B2">
              <w:rPr>
                <w:rFonts w:ascii="Times New Roman" w:eastAsiaTheme="minorEastAsia" w:hAnsi="Times New Roman"/>
                <w:sz w:val="20"/>
                <w:szCs w:val="20"/>
              </w:rPr>
              <w:fldChar w:fldCharType="begin"/>
            </w:r>
            <w:r w:rsidR="002E4A12" w:rsidRPr="000228B2">
              <w:rPr>
                <w:rFonts w:ascii="Times New Roman" w:eastAsiaTheme="minorEastAsia" w:hAnsi="Times New Roman"/>
                <w:sz w:val="20"/>
                <w:szCs w:val="20"/>
              </w:rPr>
              <w:instrText xml:space="preserve"> ADDIN EN.CITE &lt;EndNote&gt;&lt;Cite&gt;&lt;Author&gt;Perry&lt;/Author&gt;&lt;Year&gt;2010&lt;/Year&gt;&lt;RecNum&gt;102&lt;/RecNum&gt;&lt;DisplayText&gt;(Perry et al., 2010)&lt;/DisplayText&gt;&lt;record&gt;&lt;rec-number&gt;102&lt;/rec-number&gt;&lt;foreign-keys&gt;&lt;key app="EN" db-id="de5t2rfr1wd2d8e0a5hv2aeorzw2aftavrsz" timestamp="1495526614"&gt;102&lt;/key&gt;&lt;/foreign-keys&gt;&lt;ref-type name="Journal Article"&gt;17&lt;/ref-type&gt;&lt;contributors&gt;&lt;authors&gt;&lt;author&gt;Perry, JN&lt;/author&gt;&lt;author&gt;Devos, Y&lt;/author&gt;&lt;author&gt;Arpaia, S&lt;/author&gt;&lt;author&gt;Bartsch, D&lt;/author&gt;&lt;author&gt;Gathmann, A&lt;/author&gt;&lt;author&gt;Hails, RS&lt;/author&gt;&lt;author&gt;Kiss, J&lt;/author&gt;&lt;author&gt;Lheureux, K&lt;/author&gt;&lt;author&gt;Manachini, B&lt;/author&gt;&lt;author&gt;Mestdagh, S&lt;/author&gt;&lt;/authors&gt;&lt;/contributors&gt;&lt;titles&gt;&lt;title&gt;A mathematical model of exposure of non-target Lepidoptera to Bt-maize pollen expressing Cry1Ab within Europe&lt;/title&gt;&lt;secondary-title&gt;Proceedings of the Royal Society of London B: Biological Sciences&lt;/secondary-title&gt;&lt;/titles&gt;&lt;periodical&gt;&lt;full-title&gt;Proceedings of the Royal Society of London B: Biological Sciences&lt;/full-title&gt;&lt;/periodical&gt;&lt;pages&gt;rspb20092091&lt;/pages&gt;&lt;dates&gt;&lt;year&gt;2010&lt;/year&gt;&lt;/dates&gt;&lt;isbn&gt;0962-8452&lt;/isbn&gt;&lt;urls&gt;&lt;/urls&gt;&lt;/record&gt;&lt;/Cite&gt;&lt;/EndNote&gt;</w:instrText>
            </w:r>
            <w:r w:rsidRPr="000228B2">
              <w:rPr>
                <w:rFonts w:ascii="Times New Roman" w:eastAsiaTheme="minorEastAsia" w:hAnsi="Times New Roman"/>
                <w:sz w:val="20"/>
                <w:szCs w:val="20"/>
              </w:rPr>
              <w:fldChar w:fldCharType="separate"/>
            </w:r>
            <w:r w:rsidR="002E4A12" w:rsidRPr="000228B2">
              <w:rPr>
                <w:rFonts w:ascii="Times New Roman" w:eastAsiaTheme="minorEastAsia" w:hAnsi="Times New Roman"/>
                <w:noProof/>
                <w:sz w:val="20"/>
                <w:szCs w:val="20"/>
              </w:rPr>
              <w:t>(Perry et al., 2010)</w:t>
            </w:r>
            <w:r w:rsidRPr="000228B2">
              <w:rPr>
                <w:rFonts w:ascii="Times New Roman" w:eastAsiaTheme="minorEastAsia" w:hAnsi="Times New Roman"/>
                <w:sz w:val="20"/>
                <w:szCs w:val="20"/>
              </w:rPr>
              <w:fldChar w:fldCharType="end"/>
            </w:r>
          </w:p>
        </w:tc>
        <w:tc>
          <w:tcPr>
            <w:tcW w:w="0" w:type="auto"/>
            <w:vAlign w:val="center"/>
          </w:tcPr>
          <w:p w:rsidR="00357D57" w:rsidRPr="000228B2" w:rsidRDefault="00357D57" w:rsidP="000228B2">
            <w:pPr>
              <w:snapToGrid w:val="0"/>
              <w:spacing w:after="0" w:line="240" w:lineRule="auto"/>
              <w:rPr>
                <w:rFonts w:ascii="Times New Roman" w:eastAsiaTheme="minorEastAsia" w:hAnsi="Times New Roman"/>
                <w:sz w:val="20"/>
                <w:szCs w:val="20"/>
              </w:rPr>
            </w:pPr>
            <w:r w:rsidRPr="000228B2">
              <w:rPr>
                <w:rFonts w:ascii="Times New Roman" w:eastAsiaTheme="minorEastAsia" w:hAnsi="Times New Roman"/>
                <w:sz w:val="20"/>
                <w:szCs w:val="20"/>
              </w:rPr>
              <w:t>Reduced larval development</w:t>
            </w:r>
          </w:p>
        </w:tc>
        <w:tc>
          <w:tcPr>
            <w:tcW w:w="0" w:type="auto"/>
            <w:vAlign w:val="center"/>
          </w:tcPr>
          <w:p w:rsidR="00357D57" w:rsidRPr="000228B2" w:rsidRDefault="00357D57" w:rsidP="000228B2">
            <w:pPr>
              <w:snapToGrid w:val="0"/>
              <w:spacing w:after="0" w:line="240" w:lineRule="auto"/>
              <w:rPr>
                <w:rFonts w:ascii="Times New Roman" w:eastAsiaTheme="minorEastAsia" w:hAnsi="Times New Roman"/>
                <w:sz w:val="20"/>
                <w:szCs w:val="20"/>
              </w:rPr>
            </w:pPr>
            <w:r w:rsidRPr="000228B2">
              <w:rPr>
                <w:rFonts w:ascii="Times New Roman" w:eastAsiaTheme="minorEastAsia" w:hAnsi="Times New Roman"/>
                <w:sz w:val="20"/>
                <w:szCs w:val="20"/>
              </w:rPr>
              <w:t>Harmless</w:t>
            </w:r>
          </w:p>
        </w:tc>
        <w:tc>
          <w:tcPr>
            <w:tcW w:w="0" w:type="auto"/>
            <w:vAlign w:val="center"/>
          </w:tcPr>
          <w:p w:rsidR="00357D57" w:rsidRPr="000228B2" w:rsidRDefault="00357D57" w:rsidP="000228B2">
            <w:pPr>
              <w:snapToGrid w:val="0"/>
              <w:spacing w:after="0" w:line="240" w:lineRule="auto"/>
              <w:rPr>
                <w:rFonts w:ascii="Times New Roman" w:eastAsiaTheme="minorEastAsia" w:hAnsi="Times New Roman"/>
                <w:sz w:val="20"/>
                <w:szCs w:val="20"/>
              </w:rPr>
            </w:pPr>
            <w:r w:rsidRPr="000228B2">
              <w:rPr>
                <w:rFonts w:ascii="Times New Roman" w:eastAsiaTheme="minorEastAsia" w:hAnsi="Times New Roman"/>
                <w:sz w:val="20"/>
                <w:szCs w:val="20"/>
              </w:rPr>
              <w:t>Harmless</w:t>
            </w:r>
          </w:p>
        </w:tc>
        <w:tc>
          <w:tcPr>
            <w:tcW w:w="0" w:type="auto"/>
            <w:gridSpan w:val="2"/>
            <w:vAlign w:val="center"/>
          </w:tcPr>
          <w:p w:rsidR="00357D57" w:rsidRPr="000228B2" w:rsidRDefault="00357D57" w:rsidP="000228B2">
            <w:pPr>
              <w:snapToGrid w:val="0"/>
              <w:spacing w:after="0" w:line="240" w:lineRule="auto"/>
              <w:rPr>
                <w:rFonts w:ascii="Times New Roman" w:eastAsiaTheme="minorEastAsia" w:hAnsi="Times New Roman"/>
                <w:sz w:val="20"/>
                <w:szCs w:val="20"/>
              </w:rPr>
            </w:pPr>
            <w:r w:rsidRPr="000228B2">
              <w:rPr>
                <w:rFonts w:ascii="Times New Roman" w:eastAsiaTheme="minorEastAsia" w:hAnsi="Times New Roman"/>
                <w:sz w:val="20"/>
                <w:szCs w:val="20"/>
              </w:rPr>
              <w:t>Reduced wing size/ body mass</w:t>
            </w:r>
          </w:p>
        </w:tc>
      </w:tr>
      <w:tr w:rsidR="004E6E5E" w:rsidRPr="000228B2" w:rsidTr="000228B2">
        <w:trPr>
          <w:jc w:val="center"/>
        </w:trPr>
        <w:tc>
          <w:tcPr>
            <w:tcW w:w="0" w:type="auto"/>
            <w:vAlign w:val="center"/>
          </w:tcPr>
          <w:p w:rsidR="00357D57" w:rsidRPr="000228B2" w:rsidRDefault="00357D57" w:rsidP="000228B2">
            <w:pPr>
              <w:snapToGrid w:val="0"/>
              <w:spacing w:after="0" w:line="240" w:lineRule="auto"/>
              <w:rPr>
                <w:rFonts w:ascii="Times New Roman" w:eastAsiaTheme="minorEastAsia" w:hAnsi="Times New Roman"/>
                <w:sz w:val="20"/>
                <w:szCs w:val="20"/>
              </w:rPr>
            </w:pPr>
            <w:r w:rsidRPr="000228B2">
              <w:rPr>
                <w:rFonts w:ascii="Times New Roman" w:eastAsiaTheme="minorEastAsia" w:hAnsi="Times New Roman"/>
                <w:sz w:val="20"/>
                <w:szCs w:val="20"/>
              </w:rPr>
              <w:t>Aphid</w:t>
            </w:r>
            <w:r w:rsidRPr="000228B2">
              <w:rPr>
                <w:rStyle w:val="apple-converted-space"/>
                <w:rFonts w:ascii="Times New Roman" w:eastAsiaTheme="minorEastAsia" w:hAnsi="Times New Roman"/>
                <w:b/>
                <w:bCs/>
                <w:color w:val="222222"/>
                <w:sz w:val="20"/>
                <w:szCs w:val="20"/>
                <w:shd w:val="clear" w:color="auto" w:fill="FFFFFF"/>
              </w:rPr>
              <w:t> </w:t>
            </w:r>
            <w:r w:rsidRPr="000228B2">
              <w:rPr>
                <w:rStyle w:val="apple-converted-space"/>
                <w:rFonts w:ascii="Times New Roman" w:eastAsiaTheme="minorEastAsia" w:hAnsi="Times New Roman"/>
                <w:bCs/>
                <w:i/>
                <w:color w:val="222222"/>
                <w:sz w:val="20"/>
                <w:szCs w:val="20"/>
                <w:shd w:val="clear" w:color="auto" w:fill="FFFFFF"/>
              </w:rPr>
              <w:t>(</w:t>
            </w:r>
            <w:proofErr w:type="spellStart"/>
            <w:r w:rsidRPr="000228B2">
              <w:rPr>
                <w:rStyle w:val="xbe"/>
                <w:rFonts w:ascii="Times New Roman" w:eastAsiaTheme="minorEastAsia" w:hAnsi="Times New Roman"/>
                <w:i/>
                <w:color w:val="222222"/>
                <w:sz w:val="20"/>
                <w:szCs w:val="20"/>
                <w:shd w:val="clear" w:color="auto" w:fill="FFFFFF"/>
              </w:rPr>
              <w:t>Aphidoidea</w:t>
            </w:r>
            <w:proofErr w:type="spellEnd"/>
            <w:r w:rsidRPr="000228B2">
              <w:rPr>
                <w:rStyle w:val="xbe"/>
                <w:rFonts w:ascii="Times New Roman" w:eastAsiaTheme="minorEastAsia" w:hAnsi="Times New Roman"/>
                <w:i/>
                <w:color w:val="222222"/>
                <w:sz w:val="20"/>
                <w:szCs w:val="20"/>
                <w:shd w:val="clear" w:color="auto" w:fill="FFFFFF"/>
              </w:rPr>
              <w:t>)</w:t>
            </w:r>
          </w:p>
        </w:tc>
        <w:tc>
          <w:tcPr>
            <w:tcW w:w="0" w:type="auto"/>
            <w:vAlign w:val="center"/>
          </w:tcPr>
          <w:p w:rsidR="00357D57" w:rsidRPr="000228B2" w:rsidRDefault="00876A4F" w:rsidP="000228B2">
            <w:pPr>
              <w:snapToGrid w:val="0"/>
              <w:spacing w:after="0" w:line="240" w:lineRule="auto"/>
              <w:rPr>
                <w:rFonts w:ascii="Times New Roman" w:eastAsiaTheme="minorEastAsia" w:hAnsi="Times New Roman"/>
                <w:sz w:val="20"/>
                <w:szCs w:val="20"/>
              </w:rPr>
            </w:pPr>
            <w:r w:rsidRPr="000228B2">
              <w:rPr>
                <w:rFonts w:ascii="Times New Roman" w:eastAsiaTheme="minorEastAsia" w:hAnsi="Times New Roman"/>
                <w:noProof/>
                <w:sz w:val="20"/>
                <w:szCs w:val="20"/>
              </w:rPr>
              <w:fldChar w:fldCharType="begin"/>
            </w:r>
            <w:r w:rsidR="002E4A12" w:rsidRPr="000228B2">
              <w:rPr>
                <w:rFonts w:ascii="Times New Roman" w:eastAsiaTheme="minorEastAsia" w:hAnsi="Times New Roman"/>
                <w:noProof/>
                <w:sz w:val="20"/>
                <w:szCs w:val="20"/>
              </w:rPr>
              <w:instrText xml:space="preserve"> ADDIN EN.CITE &lt;EndNote&gt;&lt;Cite&gt;&lt;Author&gt;Perry&lt;/Author&gt;&lt;Year&gt;2010&lt;/Year&gt;&lt;RecNum&gt;102&lt;/RecNum&gt;&lt;DisplayText&gt;(Perry et al., 2010)&lt;/DisplayText&gt;&lt;record&gt;&lt;rec-number&gt;102&lt;/rec-number&gt;&lt;foreign-keys&gt;&lt;key app="EN" db-id="de5t2rfr1wd2d8e0a5hv2aeorzw2aftavrsz" timestamp="1495526614"&gt;102&lt;/key&gt;&lt;/foreign-keys&gt;&lt;ref-type name="Journal Article"&gt;17&lt;/ref-type&gt;&lt;contributors&gt;&lt;authors&gt;&lt;author&gt;Perry, JN&lt;/author&gt;&lt;author&gt;Devos, Y&lt;/author&gt;&lt;author&gt;Arpaia, S&lt;/author&gt;&lt;author&gt;Bartsch, D&lt;/author&gt;&lt;author&gt;Gathmann, A&lt;/author&gt;&lt;author&gt;Hails, RS&lt;/author&gt;&lt;author&gt;Kiss, J&lt;/author&gt;&lt;author&gt;Lheureux, K&lt;/author&gt;&lt;author&gt;Manachini, B&lt;/author&gt;&lt;author&gt;Mestdagh, S&lt;/author&gt;&lt;/authors&gt;&lt;/contributors&gt;&lt;titles&gt;&lt;title&gt;A mathematical model of exposure of non-target Lepidoptera to Bt-maize pollen expressing Cry1Ab within Europe&lt;/title&gt;&lt;secondary-title&gt;Proceedings of the Royal Society of London B: Biological Sciences&lt;/secondary-title&gt;&lt;/titles&gt;&lt;periodical&gt;&lt;full-title&gt;Proceedings of the Royal Society of London B: Biological Sciences&lt;/full-title&gt;&lt;/periodical&gt;&lt;pages&gt;rspb20092091&lt;/pages&gt;&lt;dates&gt;&lt;year&gt;2010&lt;/year&gt;&lt;/dates&gt;&lt;isbn&gt;0962-8452&lt;/isbn&gt;&lt;urls&gt;&lt;/urls&gt;&lt;/record&gt;&lt;/Cite&gt;&lt;/EndNote&gt;</w:instrText>
            </w:r>
            <w:r w:rsidRPr="000228B2">
              <w:rPr>
                <w:rFonts w:ascii="Times New Roman" w:eastAsiaTheme="minorEastAsia" w:hAnsi="Times New Roman"/>
                <w:noProof/>
                <w:sz w:val="20"/>
                <w:szCs w:val="20"/>
              </w:rPr>
              <w:fldChar w:fldCharType="separate"/>
            </w:r>
            <w:r w:rsidR="002E4A12" w:rsidRPr="000228B2">
              <w:rPr>
                <w:rFonts w:ascii="Times New Roman" w:eastAsiaTheme="minorEastAsia" w:hAnsi="Times New Roman"/>
                <w:noProof/>
                <w:sz w:val="20"/>
                <w:szCs w:val="20"/>
              </w:rPr>
              <w:t>(Perry et al., 2010)</w:t>
            </w:r>
            <w:r w:rsidRPr="000228B2">
              <w:rPr>
                <w:rFonts w:ascii="Times New Roman" w:eastAsiaTheme="minorEastAsia" w:hAnsi="Times New Roman"/>
                <w:noProof/>
                <w:sz w:val="20"/>
                <w:szCs w:val="20"/>
              </w:rPr>
              <w:fldChar w:fldCharType="end"/>
            </w:r>
          </w:p>
        </w:tc>
        <w:tc>
          <w:tcPr>
            <w:tcW w:w="0" w:type="auto"/>
            <w:vAlign w:val="center"/>
          </w:tcPr>
          <w:p w:rsidR="00357D57" w:rsidRPr="000228B2" w:rsidRDefault="00357D57" w:rsidP="000228B2">
            <w:pPr>
              <w:snapToGrid w:val="0"/>
              <w:spacing w:after="0" w:line="240" w:lineRule="auto"/>
              <w:rPr>
                <w:rFonts w:ascii="Times New Roman" w:eastAsiaTheme="minorEastAsia" w:hAnsi="Times New Roman"/>
                <w:sz w:val="20"/>
                <w:szCs w:val="20"/>
              </w:rPr>
            </w:pPr>
            <w:r w:rsidRPr="000228B2">
              <w:rPr>
                <w:rFonts w:ascii="Times New Roman" w:eastAsiaTheme="minorEastAsia" w:hAnsi="Times New Roman"/>
                <w:sz w:val="20"/>
                <w:szCs w:val="20"/>
              </w:rPr>
              <w:t>Harmless</w:t>
            </w:r>
          </w:p>
        </w:tc>
        <w:tc>
          <w:tcPr>
            <w:tcW w:w="0" w:type="auto"/>
            <w:vAlign w:val="center"/>
          </w:tcPr>
          <w:p w:rsidR="00357D57" w:rsidRPr="000228B2" w:rsidRDefault="00357D57" w:rsidP="000228B2">
            <w:pPr>
              <w:snapToGrid w:val="0"/>
              <w:spacing w:after="0" w:line="240" w:lineRule="auto"/>
              <w:rPr>
                <w:rFonts w:ascii="Times New Roman" w:eastAsiaTheme="minorEastAsia" w:hAnsi="Times New Roman"/>
                <w:sz w:val="20"/>
                <w:szCs w:val="20"/>
              </w:rPr>
            </w:pPr>
            <w:r w:rsidRPr="000228B2">
              <w:rPr>
                <w:rFonts w:ascii="Times New Roman" w:eastAsiaTheme="minorEastAsia" w:hAnsi="Times New Roman"/>
                <w:sz w:val="20"/>
                <w:szCs w:val="20"/>
              </w:rPr>
              <w:t>Harmless</w:t>
            </w:r>
          </w:p>
        </w:tc>
        <w:tc>
          <w:tcPr>
            <w:tcW w:w="0" w:type="auto"/>
            <w:vAlign w:val="center"/>
          </w:tcPr>
          <w:p w:rsidR="00357D57" w:rsidRPr="000228B2" w:rsidRDefault="00357D57" w:rsidP="000228B2">
            <w:pPr>
              <w:snapToGrid w:val="0"/>
              <w:spacing w:after="0" w:line="240" w:lineRule="auto"/>
              <w:rPr>
                <w:rFonts w:ascii="Times New Roman" w:eastAsiaTheme="minorEastAsia" w:hAnsi="Times New Roman"/>
                <w:sz w:val="20"/>
                <w:szCs w:val="20"/>
              </w:rPr>
            </w:pPr>
            <w:r w:rsidRPr="000228B2">
              <w:rPr>
                <w:rFonts w:ascii="Times New Roman" w:eastAsiaTheme="minorEastAsia" w:hAnsi="Times New Roman"/>
                <w:sz w:val="20"/>
                <w:szCs w:val="20"/>
              </w:rPr>
              <w:t>Harmless</w:t>
            </w:r>
          </w:p>
        </w:tc>
        <w:tc>
          <w:tcPr>
            <w:tcW w:w="0" w:type="auto"/>
            <w:gridSpan w:val="2"/>
            <w:vAlign w:val="center"/>
          </w:tcPr>
          <w:p w:rsidR="00357D57" w:rsidRPr="000228B2" w:rsidRDefault="00357D57" w:rsidP="000228B2">
            <w:pPr>
              <w:snapToGrid w:val="0"/>
              <w:spacing w:after="0" w:line="240" w:lineRule="auto"/>
              <w:rPr>
                <w:rFonts w:ascii="Times New Roman" w:eastAsiaTheme="minorEastAsia" w:hAnsi="Times New Roman"/>
                <w:sz w:val="20"/>
                <w:szCs w:val="20"/>
              </w:rPr>
            </w:pPr>
            <w:r w:rsidRPr="000228B2">
              <w:rPr>
                <w:rFonts w:ascii="Times New Roman" w:eastAsiaTheme="minorEastAsia" w:hAnsi="Times New Roman"/>
                <w:sz w:val="20"/>
                <w:szCs w:val="20"/>
              </w:rPr>
              <w:t>Harmless</w:t>
            </w:r>
          </w:p>
        </w:tc>
      </w:tr>
      <w:tr w:rsidR="004E6E5E" w:rsidRPr="000228B2" w:rsidTr="000228B2">
        <w:trPr>
          <w:jc w:val="center"/>
        </w:trPr>
        <w:tc>
          <w:tcPr>
            <w:tcW w:w="0" w:type="auto"/>
            <w:vAlign w:val="center"/>
          </w:tcPr>
          <w:p w:rsidR="00357D57" w:rsidRPr="000228B2" w:rsidRDefault="00357D57" w:rsidP="000228B2">
            <w:pPr>
              <w:snapToGrid w:val="0"/>
              <w:spacing w:after="0" w:line="240" w:lineRule="auto"/>
              <w:rPr>
                <w:rFonts w:ascii="Times New Roman" w:eastAsiaTheme="minorEastAsia" w:hAnsi="Times New Roman"/>
                <w:sz w:val="20"/>
                <w:szCs w:val="20"/>
              </w:rPr>
            </w:pPr>
            <w:r w:rsidRPr="000228B2">
              <w:rPr>
                <w:rFonts w:ascii="Times New Roman" w:eastAsiaTheme="minorEastAsia" w:hAnsi="Times New Roman"/>
                <w:sz w:val="20"/>
                <w:szCs w:val="20"/>
              </w:rPr>
              <w:t>Soil microbes</w:t>
            </w:r>
          </w:p>
        </w:tc>
        <w:tc>
          <w:tcPr>
            <w:tcW w:w="0" w:type="auto"/>
            <w:vAlign w:val="center"/>
          </w:tcPr>
          <w:p w:rsidR="00357D57" w:rsidRPr="000228B2" w:rsidRDefault="00876A4F" w:rsidP="000228B2">
            <w:pPr>
              <w:snapToGrid w:val="0"/>
              <w:spacing w:after="0" w:line="240" w:lineRule="auto"/>
              <w:rPr>
                <w:rFonts w:ascii="Times New Roman" w:eastAsiaTheme="minorEastAsia" w:hAnsi="Times New Roman"/>
                <w:sz w:val="20"/>
                <w:szCs w:val="20"/>
              </w:rPr>
            </w:pPr>
            <w:r w:rsidRPr="000228B2">
              <w:rPr>
                <w:rFonts w:ascii="Times New Roman" w:eastAsiaTheme="minorEastAsia" w:hAnsi="Times New Roman"/>
                <w:noProof/>
                <w:sz w:val="20"/>
                <w:szCs w:val="20"/>
              </w:rPr>
              <w:fldChar w:fldCharType="begin"/>
            </w:r>
            <w:r w:rsidR="002E4A12" w:rsidRPr="000228B2">
              <w:rPr>
                <w:rFonts w:ascii="Times New Roman" w:eastAsiaTheme="minorEastAsia" w:hAnsi="Times New Roman"/>
                <w:noProof/>
                <w:sz w:val="20"/>
                <w:szCs w:val="20"/>
              </w:rPr>
              <w:instrText xml:space="preserve"> ADDIN EN.CITE &lt;EndNote&gt;&lt;Cite&gt;&lt;Author&gt;Shen&lt;/Author&gt;&lt;Year&gt;2006&lt;/Year&gt;&lt;RecNum&gt;103&lt;/RecNum&gt;&lt;DisplayText&gt;(Shen et al., 2006)&lt;/DisplayText&gt;&lt;record&gt;&lt;rec-number&gt;103&lt;/rec-number&gt;&lt;foreign-keys&gt;&lt;key app="EN" db-id="de5t2rfr1wd2d8e0a5hv2aeorzw2aftavrsz" timestamp="1495527002"&gt;103&lt;/key&gt;&lt;/foreign-keys&gt;&lt;ref-type name="Journal Article"&gt;17&lt;/ref-type&gt;&lt;contributors&gt;&lt;authors&gt;&lt;author&gt;Shen, Ren Fang&lt;/author&gt;&lt;author&gt;Cai, Hong&lt;/author&gt;&lt;author&gt;Gong, Wan He&lt;/author&gt;&lt;/authors&gt;&lt;/contributors&gt;&lt;titles&gt;&lt;title&gt;Transgenic Bt cotton has no apparent effect on enzymatic activities or functional diversity of microbial communities in rhizosphere soil&lt;/title&gt;&lt;secondary-title&gt;Plant and Soil&lt;/secondary-title&gt;&lt;/titles&gt;&lt;periodical&gt;&lt;full-title&gt;Plant and Soil&lt;/full-title&gt;&lt;/periodical&gt;&lt;pages&gt;149-159&lt;/pages&gt;&lt;volume&gt;285&lt;/volume&gt;&lt;number&gt;1&lt;/number&gt;&lt;dates&gt;&lt;year&gt;2006&lt;/year&gt;&lt;/dates&gt;&lt;isbn&gt;0032-079X&lt;/isbn&gt;&lt;urls&gt;&lt;/urls&gt;&lt;/record&gt;&lt;/Cite&gt;&lt;/EndNote&gt;</w:instrText>
            </w:r>
            <w:r w:rsidRPr="000228B2">
              <w:rPr>
                <w:rFonts w:ascii="Times New Roman" w:eastAsiaTheme="minorEastAsia" w:hAnsi="Times New Roman"/>
                <w:noProof/>
                <w:sz w:val="20"/>
                <w:szCs w:val="20"/>
              </w:rPr>
              <w:fldChar w:fldCharType="separate"/>
            </w:r>
            <w:r w:rsidR="002E4A12" w:rsidRPr="000228B2">
              <w:rPr>
                <w:rFonts w:ascii="Times New Roman" w:eastAsiaTheme="minorEastAsia" w:hAnsi="Times New Roman"/>
                <w:noProof/>
                <w:sz w:val="20"/>
                <w:szCs w:val="20"/>
              </w:rPr>
              <w:t>(Shen et al., 2006)</w:t>
            </w:r>
            <w:r w:rsidRPr="000228B2">
              <w:rPr>
                <w:rFonts w:ascii="Times New Roman" w:eastAsiaTheme="minorEastAsia" w:hAnsi="Times New Roman"/>
                <w:noProof/>
                <w:sz w:val="20"/>
                <w:szCs w:val="20"/>
              </w:rPr>
              <w:fldChar w:fldCharType="end"/>
            </w:r>
          </w:p>
        </w:tc>
        <w:tc>
          <w:tcPr>
            <w:tcW w:w="0" w:type="auto"/>
            <w:vAlign w:val="center"/>
          </w:tcPr>
          <w:p w:rsidR="00357D57" w:rsidRPr="000228B2" w:rsidRDefault="00357D57" w:rsidP="000228B2">
            <w:pPr>
              <w:snapToGrid w:val="0"/>
              <w:spacing w:after="0" w:line="240" w:lineRule="auto"/>
              <w:rPr>
                <w:rFonts w:ascii="Times New Roman" w:eastAsiaTheme="minorEastAsia" w:hAnsi="Times New Roman"/>
                <w:sz w:val="20"/>
                <w:szCs w:val="20"/>
              </w:rPr>
            </w:pPr>
            <w:r w:rsidRPr="000228B2">
              <w:rPr>
                <w:rFonts w:ascii="Times New Roman" w:eastAsiaTheme="minorEastAsia" w:hAnsi="Times New Roman"/>
                <w:sz w:val="20"/>
                <w:szCs w:val="20"/>
              </w:rPr>
              <w:t>Harmless</w:t>
            </w:r>
          </w:p>
        </w:tc>
        <w:tc>
          <w:tcPr>
            <w:tcW w:w="0" w:type="auto"/>
            <w:vAlign w:val="center"/>
          </w:tcPr>
          <w:p w:rsidR="00357D57" w:rsidRPr="000228B2" w:rsidRDefault="00357D57" w:rsidP="000228B2">
            <w:pPr>
              <w:snapToGrid w:val="0"/>
              <w:spacing w:after="0" w:line="240" w:lineRule="auto"/>
              <w:rPr>
                <w:rFonts w:ascii="Times New Roman" w:eastAsiaTheme="minorEastAsia" w:hAnsi="Times New Roman"/>
                <w:sz w:val="20"/>
                <w:szCs w:val="20"/>
              </w:rPr>
            </w:pPr>
            <w:r w:rsidRPr="000228B2">
              <w:rPr>
                <w:rFonts w:ascii="Times New Roman" w:eastAsiaTheme="minorEastAsia" w:hAnsi="Times New Roman"/>
                <w:sz w:val="20"/>
                <w:szCs w:val="20"/>
              </w:rPr>
              <w:t>Harmless</w:t>
            </w:r>
          </w:p>
        </w:tc>
        <w:tc>
          <w:tcPr>
            <w:tcW w:w="0" w:type="auto"/>
            <w:vAlign w:val="center"/>
          </w:tcPr>
          <w:p w:rsidR="00357D57" w:rsidRPr="000228B2" w:rsidRDefault="00357D57" w:rsidP="000228B2">
            <w:pPr>
              <w:snapToGrid w:val="0"/>
              <w:spacing w:after="0" w:line="240" w:lineRule="auto"/>
              <w:rPr>
                <w:rFonts w:ascii="Times New Roman" w:eastAsiaTheme="minorEastAsia" w:hAnsi="Times New Roman"/>
                <w:sz w:val="20"/>
                <w:szCs w:val="20"/>
              </w:rPr>
            </w:pPr>
            <w:r w:rsidRPr="000228B2">
              <w:rPr>
                <w:rFonts w:ascii="Times New Roman" w:eastAsiaTheme="minorEastAsia" w:hAnsi="Times New Roman"/>
                <w:sz w:val="20"/>
                <w:szCs w:val="20"/>
              </w:rPr>
              <w:t>Harmless</w:t>
            </w:r>
          </w:p>
        </w:tc>
        <w:tc>
          <w:tcPr>
            <w:tcW w:w="0" w:type="auto"/>
            <w:gridSpan w:val="2"/>
            <w:vAlign w:val="center"/>
          </w:tcPr>
          <w:p w:rsidR="00357D57" w:rsidRPr="000228B2" w:rsidRDefault="00357D57" w:rsidP="000228B2">
            <w:pPr>
              <w:snapToGrid w:val="0"/>
              <w:spacing w:after="0" w:line="240" w:lineRule="auto"/>
              <w:rPr>
                <w:rFonts w:ascii="Times New Roman" w:eastAsiaTheme="minorEastAsia" w:hAnsi="Times New Roman"/>
                <w:sz w:val="20"/>
                <w:szCs w:val="20"/>
              </w:rPr>
            </w:pPr>
            <w:r w:rsidRPr="000228B2">
              <w:rPr>
                <w:rFonts w:ascii="Times New Roman" w:eastAsiaTheme="minorEastAsia" w:hAnsi="Times New Roman"/>
                <w:sz w:val="20"/>
                <w:szCs w:val="20"/>
              </w:rPr>
              <w:t>Harmless</w:t>
            </w:r>
          </w:p>
        </w:tc>
      </w:tr>
      <w:tr w:rsidR="004E6E5E" w:rsidRPr="000228B2" w:rsidTr="000228B2">
        <w:trPr>
          <w:jc w:val="center"/>
        </w:trPr>
        <w:tc>
          <w:tcPr>
            <w:tcW w:w="0" w:type="auto"/>
            <w:vAlign w:val="center"/>
          </w:tcPr>
          <w:p w:rsidR="00357D57" w:rsidRPr="000228B2" w:rsidRDefault="00357D57" w:rsidP="000228B2">
            <w:pPr>
              <w:snapToGrid w:val="0"/>
              <w:spacing w:after="0" w:line="240" w:lineRule="auto"/>
              <w:rPr>
                <w:rFonts w:ascii="Times New Roman" w:eastAsiaTheme="minorEastAsia" w:hAnsi="Times New Roman"/>
                <w:i/>
                <w:sz w:val="20"/>
                <w:szCs w:val="20"/>
              </w:rPr>
            </w:pPr>
            <w:r w:rsidRPr="000228B2">
              <w:rPr>
                <w:rFonts w:ascii="Times New Roman" w:eastAsiaTheme="minorEastAsia" w:hAnsi="Times New Roman"/>
                <w:color w:val="222222"/>
                <w:sz w:val="20"/>
                <w:szCs w:val="20"/>
                <w:shd w:val="clear" w:color="auto" w:fill="FFFFFF"/>
              </w:rPr>
              <w:t>Earthworm</w:t>
            </w:r>
            <w:r w:rsidRPr="000228B2">
              <w:rPr>
                <w:rFonts w:ascii="Times New Roman" w:eastAsiaTheme="minorEastAsia" w:hAnsi="Times New Roman"/>
                <w:i/>
                <w:color w:val="222222"/>
                <w:sz w:val="20"/>
                <w:szCs w:val="20"/>
                <w:shd w:val="clear" w:color="auto" w:fill="FFFFFF"/>
              </w:rPr>
              <w:t>(</w:t>
            </w:r>
            <w:proofErr w:type="spellStart"/>
            <w:r w:rsidRPr="000228B2">
              <w:rPr>
                <w:rFonts w:ascii="Times New Roman" w:eastAsiaTheme="minorEastAsia" w:hAnsi="Times New Roman"/>
                <w:i/>
                <w:color w:val="222222"/>
                <w:sz w:val="20"/>
                <w:szCs w:val="20"/>
                <w:shd w:val="clear" w:color="auto" w:fill="FFFFFF"/>
              </w:rPr>
              <w:t>Lumbricina</w:t>
            </w:r>
            <w:proofErr w:type="spellEnd"/>
            <w:r w:rsidRPr="000228B2">
              <w:rPr>
                <w:rFonts w:ascii="Times New Roman" w:eastAsiaTheme="minorEastAsia" w:hAnsi="Times New Roman"/>
                <w:i/>
                <w:color w:val="222222"/>
                <w:sz w:val="20"/>
                <w:szCs w:val="20"/>
                <w:shd w:val="clear" w:color="auto" w:fill="FFFFFF"/>
              </w:rPr>
              <w:t>)</w:t>
            </w:r>
          </w:p>
        </w:tc>
        <w:tc>
          <w:tcPr>
            <w:tcW w:w="0" w:type="auto"/>
            <w:vAlign w:val="center"/>
          </w:tcPr>
          <w:p w:rsidR="00357D57" w:rsidRPr="000228B2" w:rsidRDefault="00876A4F" w:rsidP="000228B2">
            <w:pPr>
              <w:snapToGrid w:val="0"/>
              <w:spacing w:after="0" w:line="240" w:lineRule="auto"/>
              <w:rPr>
                <w:rFonts w:ascii="Times New Roman" w:eastAsiaTheme="minorEastAsia" w:hAnsi="Times New Roman"/>
                <w:sz w:val="20"/>
                <w:szCs w:val="20"/>
              </w:rPr>
            </w:pPr>
            <w:r w:rsidRPr="000228B2">
              <w:rPr>
                <w:rFonts w:ascii="Times New Roman" w:eastAsiaTheme="minorEastAsia" w:hAnsi="Times New Roman"/>
                <w:noProof/>
                <w:sz w:val="20"/>
                <w:szCs w:val="20"/>
              </w:rPr>
              <w:fldChar w:fldCharType="begin"/>
            </w:r>
            <w:r w:rsidR="002E4A12" w:rsidRPr="000228B2">
              <w:rPr>
                <w:rFonts w:ascii="Times New Roman" w:eastAsiaTheme="minorEastAsia" w:hAnsi="Times New Roman"/>
                <w:noProof/>
                <w:sz w:val="20"/>
                <w:szCs w:val="20"/>
              </w:rPr>
              <w:instrText xml:space="preserve"> ADDIN EN.CITE &lt;EndNote&gt;&lt;Cite&gt;&lt;Author&gt;Zeilinger&lt;/Author&gt;&lt;Year&gt;2010&lt;/Year&gt;&lt;RecNum&gt;104&lt;/RecNum&gt;&lt;DisplayText&gt;(Zeilinger et al., 2010)&lt;/DisplayText&gt;&lt;record&gt;&lt;rec-number&gt;104&lt;/rec-number&gt;&lt;foreign-keys&gt;&lt;key app="EN" db-id="de5t2rfr1wd2d8e0a5hv2aeorzw2aftavrsz" timestamp="1495527095"&gt;104&lt;/key&gt;&lt;/foreign-keys&gt;&lt;ref-type name="Journal Article"&gt;17&lt;/ref-type&gt;&lt;contributors&gt;&lt;authors&gt;&lt;author&gt;Zeilinger, Adam R&lt;/author&gt;&lt;author&gt;Andow, David A&lt;/author&gt;&lt;author&gt;Zwahlen, Claudia&lt;/author&gt;&lt;author&gt;Stotzky, Guenther&lt;/author&gt;&lt;/authors&gt;&lt;/contributors&gt;&lt;titles&gt;&lt;title&gt;Earthworm populations in a northern US Cornbelt soil are not affected by long-term cultivation of Bt maize expressing Cry1Ab and Cry3Bb1 proteins&lt;/title&gt;&lt;secondary-title&gt;Soil Biology and Biochemistry&lt;/secondary-title&gt;&lt;/titles&gt;&lt;periodical&gt;&lt;full-title&gt;Soil Biology and Biochemistry&lt;/full-title&gt;&lt;/periodical&gt;&lt;pages&gt;1284-1292&lt;/pages&gt;&lt;volume&gt;42&lt;/volume&gt;&lt;number&gt;8&lt;/number&gt;&lt;dates&gt;&lt;year&gt;2010&lt;/year&gt;&lt;/dates&gt;&lt;isbn&gt;0038-0717&lt;/isbn&gt;&lt;urls&gt;&lt;/urls&gt;&lt;/record&gt;&lt;/Cite&gt;&lt;/EndNote&gt;</w:instrText>
            </w:r>
            <w:r w:rsidRPr="000228B2">
              <w:rPr>
                <w:rFonts w:ascii="Times New Roman" w:eastAsiaTheme="minorEastAsia" w:hAnsi="Times New Roman"/>
                <w:noProof/>
                <w:sz w:val="20"/>
                <w:szCs w:val="20"/>
              </w:rPr>
              <w:fldChar w:fldCharType="separate"/>
            </w:r>
            <w:r w:rsidR="002E4A12" w:rsidRPr="000228B2">
              <w:rPr>
                <w:rFonts w:ascii="Times New Roman" w:eastAsiaTheme="minorEastAsia" w:hAnsi="Times New Roman"/>
                <w:noProof/>
                <w:sz w:val="20"/>
                <w:szCs w:val="20"/>
              </w:rPr>
              <w:t>(Zeilinger et al., 2010)</w:t>
            </w:r>
            <w:r w:rsidRPr="000228B2">
              <w:rPr>
                <w:rFonts w:ascii="Times New Roman" w:eastAsiaTheme="minorEastAsia" w:hAnsi="Times New Roman"/>
                <w:noProof/>
                <w:sz w:val="20"/>
                <w:szCs w:val="20"/>
              </w:rPr>
              <w:fldChar w:fldCharType="end"/>
            </w:r>
          </w:p>
        </w:tc>
        <w:tc>
          <w:tcPr>
            <w:tcW w:w="0" w:type="auto"/>
            <w:vAlign w:val="center"/>
          </w:tcPr>
          <w:p w:rsidR="00357D57" w:rsidRPr="000228B2" w:rsidRDefault="00357D57" w:rsidP="000228B2">
            <w:pPr>
              <w:snapToGrid w:val="0"/>
              <w:spacing w:after="0" w:line="240" w:lineRule="auto"/>
              <w:rPr>
                <w:rFonts w:ascii="Times New Roman" w:eastAsiaTheme="minorEastAsia" w:hAnsi="Times New Roman"/>
                <w:sz w:val="20"/>
                <w:szCs w:val="20"/>
              </w:rPr>
            </w:pPr>
            <w:r w:rsidRPr="000228B2">
              <w:rPr>
                <w:rFonts w:ascii="Times New Roman" w:eastAsiaTheme="minorEastAsia" w:hAnsi="Times New Roman"/>
                <w:sz w:val="20"/>
                <w:szCs w:val="20"/>
              </w:rPr>
              <w:t>Harmless</w:t>
            </w:r>
          </w:p>
        </w:tc>
        <w:tc>
          <w:tcPr>
            <w:tcW w:w="0" w:type="auto"/>
            <w:vAlign w:val="center"/>
          </w:tcPr>
          <w:p w:rsidR="00357D57" w:rsidRPr="000228B2" w:rsidRDefault="00357D57" w:rsidP="000228B2">
            <w:pPr>
              <w:snapToGrid w:val="0"/>
              <w:spacing w:after="0" w:line="240" w:lineRule="auto"/>
              <w:rPr>
                <w:rFonts w:ascii="Times New Roman" w:eastAsiaTheme="minorEastAsia" w:hAnsi="Times New Roman"/>
                <w:sz w:val="20"/>
                <w:szCs w:val="20"/>
              </w:rPr>
            </w:pPr>
            <w:r w:rsidRPr="000228B2">
              <w:rPr>
                <w:rFonts w:ascii="Times New Roman" w:eastAsiaTheme="minorEastAsia" w:hAnsi="Times New Roman"/>
                <w:sz w:val="20"/>
                <w:szCs w:val="20"/>
              </w:rPr>
              <w:t>Harmless</w:t>
            </w:r>
          </w:p>
        </w:tc>
        <w:tc>
          <w:tcPr>
            <w:tcW w:w="0" w:type="auto"/>
            <w:vAlign w:val="center"/>
          </w:tcPr>
          <w:p w:rsidR="00357D57" w:rsidRPr="000228B2" w:rsidRDefault="00357D57" w:rsidP="000228B2">
            <w:pPr>
              <w:snapToGrid w:val="0"/>
              <w:spacing w:after="0" w:line="240" w:lineRule="auto"/>
              <w:rPr>
                <w:rFonts w:ascii="Times New Roman" w:eastAsiaTheme="minorEastAsia" w:hAnsi="Times New Roman"/>
                <w:sz w:val="20"/>
                <w:szCs w:val="20"/>
              </w:rPr>
            </w:pPr>
            <w:r w:rsidRPr="000228B2">
              <w:rPr>
                <w:rFonts w:ascii="Times New Roman" w:eastAsiaTheme="minorEastAsia" w:hAnsi="Times New Roman"/>
                <w:sz w:val="20"/>
                <w:szCs w:val="20"/>
              </w:rPr>
              <w:t>Harmless</w:t>
            </w:r>
          </w:p>
        </w:tc>
        <w:tc>
          <w:tcPr>
            <w:tcW w:w="0" w:type="auto"/>
            <w:gridSpan w:val="2"/>
            <w:vAlign w:val="center"/>
          </w:tcPr>
          <w:p w:rsidR="00357D57" w:rsidRPr="000228B2" w:rsidRDefault="00357D57" w:rsidP="000228B2">
            <w:pPr>
              <w:snapToGrid w:val="0"/>
              <w:spacing w:after="0" w:line="240" w:lineRule="auto"/>
              <w:rPr>
                <w:rFonts w:ascii="Times New Roman" w:eastAsiaTheme="minorEastAsia" w:hAnsi="Times New Roman"/>
                <w:sz w:val="20"/>
                <w:szCs w:val="20"/>
              </w:rPr>
            </w:pPr>
            <w:r w:rsidRPr="000228B2">
              <w:rPr>
                <w:rFonts w:ascii="Times New Roman" w:eastAsiaTheme="minorEastAsia" w:hAnsi="Times New Roman"/>
                <w:sz w:val="20"/>
                <w:szCs w:val="20"/>
              </w:rPr>
              <w:t>Harmless</w:t>
            </w:r>
          </w:p>
        </w:tc>
      </w:tr>
      <w:bookmarkEnd w:id="5"/>
    </w:tbl>
    <w:p w:rsidR="00A91EE0" w:rsidRPr="000228B2" w:rsidRDefault="00A91EE0" w:rsidP="004E6E5E">
      <w:pPr>
        <w:snapToGrid w:val="0"/>
        <w:spacing w:after="0" w:line="240" w:lineRule="auto"/>
        <w:ind w:left="425" w:hanging="425"/>
        <w:jc w:val="both"/>
        <w:rPr>
          <w:rFonts w:ascii="Times New Roman" w:hAnsi="Times New Roman"/>
          <w:b/>
          <w:sz w:val="20"/>
          <w:szCs w:val="20"/>
          <w:lang w:eastAsia="zh-CN"/>
        </w:rPr>
      </w:pPr>
    </w:p>
    <w:p w:rsidR="00A91EE0" w:rsidRPr="000228B2" w:rsidRDefault="00A91EE0" w:rsidP="004E6E5E">
      <w:pPr>
        <w:snapToGrid w:val="0"/>
        <w:spacing w:after="0" w:line="240" w:lineRule="auto"/>
        <w:ind w:left="425" w:hanging="425"/>
        <w:jc w:val="both"/>
        <w:rPr>
          <w:rFonts w:ascii="Times New Roman" w:hAnsi="Times New Roman"/>
          <w:b/>
          <w:sz w:val="20"/>
          <w:szCs w:val="20"/>
          <w:lang w:eastAsia="zh-CN"/>
        </w:rPr>
        <w:sectPr w:rsidR="00A91EE0" w:rsidRPr="000228B2" w:rsidSect="00A91EE0">
          <w:type w:val="continuous"/>
          <w:pgSz w:w="12240" w:h="15840" w:code="1"/>
          <w:pgMar w:top="1440" w:right="1440" w:bottom="1440" w:left="1440" w:header="720" w:footer="720" w:gutter="0"/>
          <w:cols w:space="550"/>
          <w:docGrid w:linePitch="360"/>
        </w:sectPr>
      </w:pPr>
    </w:p>
    <w:p w:rsidR="00436D1A" w:rsidRPr="000228B2" w:rsidRDefault="00436D1A" w:rsidP="00ED5922">
      <w:pPr>
        <w:snapToGrid w:val="0"/>
        <w:spacing w:after="0" w:line="240" w:lineRule="auto"/>
        <w:ind w:firstLine="425"/>
        <w:jc w:val="both"/>
        <w:rPr>
          <w:rFonts w:ascii="Times New Roman" w:hAnsi="Times New Roman"/>
          <w:sz w:val="20"/>
          <w:szCs w:val="20"/>
          <w:lang w:eastAsia="zh-CN"/>
        </w:rPr>
      </w:pPr>
      <w:r w:rsidRPr="000228B2">
        <w:rPr>
          <w:rFonts w:ascii="Times New Roman" w:hAnsi="Times New Roman"/>
          <w:sz w:val="20"/>
          <w:szCs w:val="20"/>
        </w:rPr>
        <w:lastRenderedPageBreak/>
        <w:t xml:space="preserve">Extensive study have performed on risk assessment of the GR crops in association to mammals </w:t>
      </w:r>
      <w:r w:rsidR="00876A4F" w:rsidRPr="000228B2">
        <w:rPr>
          <w:rFonts w:ascii="Times New Roman" w:hAnsi="Times New Roman"/>
          <w:sz w:val="20"/>
          <w:szCs w:val="20"/>
        </w:rPr>
        <w:fldChar w:fldCharType="begin"/>
      </w:r>
      <w:r w:rsidR="00357D57" w:rsidRPr="000228B2">
        <w:rPr>
          <w:rFonts w:ascii="Times New Roman" w:hAnsi="Times New Roman"/>
          <w:sz w:val="20"/>
          <w:szCs w:val="20"/>
        </w:rPr>
        <w:instrText xml:space="preserve"> ADDIN EN.CITE &lt;EndNote&gt;&lt;Cite&gt;&lt;Author&gt;Appenzeller&lt;/Author&gt;&lt;Year&gt;2009&lt;/Year&gt;&lt;RecNum&gt;72&lt;/RecNum&gt;&lt;DisplayText&gt;(Appenzeller et al., 2009, Hammond et al., 2004)&lt;/DisplayText&gt;&lt;record&gt;&lt;rec-number&gt;72&lt;/rec-number&gt;&lt;foreign-keys&gt;&lt;key app="EN" db-id="de5t2rfr1wd2d8e0a5hv2aeorzw2aftavrsz" timestamp="1495015583"&gt;72&lt;/key&gt;&lt;/foreign-keys&gt;&lt;ref-type name="Journal Article"&gt;17&lt;/ref-type&gt;&lt;contributors&gt;&lt;authors&gt;&lt;author&gt;Appenzeller, Laura M&lt;/author&gt;&lt;author&gt;Munley, Susan M&lt;/author&gt;&lt;author&gt;Hoban, Denise&lt;/author&gt;&lt;author&gt;Sykes, Greg P&lt;/author&gt;&lt;author&gt;Malley, Linda A&lt;/author&gt;&lt;author&gt;Delaney, Bryan&lt;/author&gt;&lt;/authors&gt;&lt;/contributors&gt;&lt;titles&gt;&lt;title&gt;Subchronic feeding study of grain from herbicide-tolerant maize DP-Ø9814Ø-6 in Sprague-Dawley rats&lt;/title&gt;&lt;secondary-title&gt;Food and chemical toxicology&lt;/secondary-title&gt;&lt;/titles&gt;&lt;periodical&gt;&lt;full-title&gt;Food and chemical Toxicology&lt;/full-title&gt;&lt;/periodical&gt;&lt;pages&gt;2269-2280&lt;/pages&gt;&lt;volume&gt;47&lt;/volume&gt;&lt;number&gt;9&lt;/number&gt;&lt;dates&gt;&lt;year&gt;2009&lt;/year&gt;&lt;/dates&gt;&lt;isbn&gt;0278-6915&lt;/isbn&gt;&lt;urls&gt;&lt;/urls&gt;&lt;/record&gt;&lt;/Cite&gt;&lt;Cite&gt;&lt;Author&gt;Hammond&lt;/Author&gt;&lt;Year&gt;2004&lt;/Year&gt;&lt;RecNum&gt;76&lt;/RecNum&gt;&lt;record&gt;&lt;rec-number&gt;76&lt;/rec-number&gt;&lt;foreign-keys&gt;&lt;key app="EN" db-id="de5t2rfr1wd2d8e0a5hv2aeorzw2aftavrsz" timestamp="1495016006"&gt;76&lt;/key&gt;&lt;/foreign-keys&gt;&lt;ref-type name="Journal Article"&gt;17&lt;/ref-type&gt;&lt;contributors&gt;&lt;authors&gt;&lt;author&gt;Hammond, B&lt;/author&gt;&lt;author&gt;Dudek, R&lt;/author&gt;&lt;author&gt;Lemen, J&lt;/author&gt;&lt;author&gt;Nemeth, M&lt;/author&gt;&lt;/authors&gt;&lt;/contributors&gt;&lt;titles&gt;&lt;title&gt;Results of a 13 week safety assurance study with rats fed grain from glyphosate tolerant corn&lt;/title&gt;&lt;secondary-title&gt;Food and Chemical Toxicology&lt;/secondary-title&gt;&lt;/titles&gt;&lt;periodical&gt;&lt;full-title&gt;Food and chemical Toxicology&lt;/full-title&gt;&lt;/periodical&gt;&lt;pages&gt;1003-1014&lt;/pages&gt;&lt;volume&gt;42&lt;/volume&gt;&lt;number&gt;6&lt;/number&gt;&lt;dates&gt;&lt;year&gt;2004&lt;/year&gt;&lt;/dates&gt;&lt;isbn&gt;0278-6915&lt;/isbn&gt;&lt;urls&gt;&lt;/urls&gt;&lt;/record&gt;&lt;/Cite&gt;&lt;/EndNote&gt;</w:instrText>
      </w:r>
      <w:r w:rsidR="00876A4F" w:rsidRPr="000228B2">
        <w:rPr>
          <w:rFonts w:ascii="Times New Roman" w:hAnsi="Times New Roman"/>
          <w:sz w:val="20"/>
          <w:szCs w:val="20"/>
        </w:rPr>
        <w:fldChar w:fldCharType="separate"/>
      </w:r>
      <w:r w:rsidR="00357D57" w:rsidRPr="000228B2">
        <w:rPr>
          <w:rFonts w:ascii="Times New Roman" w:hAnsi="Times New Roman"/>
          <w:noProof/>
          <w:sz w:val="20"/>
          <w:szCs w:val="20"/>
        </w:rPr>
        <w:t>(Appenzeller et al., 2009, Hammond et al., 2004)</w:t>
      </w:r>
      <w:r w:rsidR="00876A4F" w:rsidRPr="000228B2">
        <w:rPr>
          <w:rFonts w:ascii="Times New Roman" w:hAnsi="Times New Roman"/>
          <w:sz w:val="20"/>
          <w:szCs w:val="20"/>
        </w:rPr>
        <w:fldChar w:fldCharType="end"/>
      </w:r>
      <w:r w:rsidRPr="000228B2">
        <w:rPr>
          <w:rFonts w:ascii="Times New Roman" w:hAnsi="Times New Roman"/>
          <w:sz w:val="20"/>
          <w:szCs w:val="20"/>
        </w:rPr>
        <w:t xml:space="preserve">. Several physiological parameters such as growth rate, weight gain, food intake, </w:t>
      </w:r>
      <w:proofErr w:type="spellStart"/>
      <w:r w:rsidRPr="000228B2">
        <w:rPr>
          <w:rFonts w:ascii="Times New Roman" w:hAnsi="Times New Roman"/>
          <w:sz w:val="20"/>
          <w:szCs w:val="20"/>
        </w:rPr>
        <w:t>haematology</w:t>
      </w:r>
      <w:proofErr w:type="spellEnd"/>
      <w:r w:rsidRPr="000228B2">
        <w:rPr>
          <w:rFonts w:ascii="Times New Roman" w:hAnsi="Times New Roman"/>
          <w:sz w:val="20"/>
          <w:szCs w:val="20"/>
        </w:rPr>
        <w:t xml:space="preserve">, serum chemistry, urine chemistry, morphology of organs and </w:t>
      </w:r>
      <w:proofErr w:type="spellStart"/>
      <w:r w:rsidRPr="000228B2">
        <w:rPr>
          <w:rFonts w:ascii="Times New Roman" w:hAnsi="Times New Roman"/>
          <w:sz w:val="20"/>
          <w:szCs w:val="20"/>
        </w:rPr>
        <w:t>histopathological</w:t>
      </w:r>
      <w:proofErr w:type="spellEnd"/>
      <w:r w:rsidRPr="000228B2">
        <w:rPr>
          <w:rFonts w:ascii="Times New Roman" w:hAnsi="Times New Roman"/>
          <w:sz w:val="20"/>
          <w:szCs w:val="20"/>
        </w:rPr>
        <w:t xml:space="preserve"> analysis were considered in most of the </w:t>
      </w:r>
      <w:proofErr w:type="spellStart"/>
      <w:r w:rsidRPr="000228B2">
        <w:rPr>
          <w:rFonts w:ascii="Times New Roman" w:hAnsi="Times New Roman"/>
          <w:sz w:val="20"/>
          <w:szCs w:val="20"/>
        </w:rPr>
        <w:t>biosafety</w:t>
      </w:r>
      <w:proofErr w:type="spellEnd"/>
      <w:r w:rsidRPr="000228B2">
        <w:rPr>
          <w:rFonts w:ascii="Times New Roman" w:hAnsi="Times New Roman"/>
          <w:sz w:val="20"/>
          <w:szCs w:val="20"/>
        </w:rPr>
        <w:t xml:space="preserve"> studies </w:t>
      </w:r>
      <w:r w:rsidR="00876A4F" w:rsidRPr="000228B2">
        <w:rPr>
          <w:rFonts w:ascii="Times New Roman" w:hAnsi="Times New Roman"/>
          <w:sz w:val="20"/>
          <w:szCs w:val="20"/>
        </w:rPr>
        <w:fldChar w:fldCharType="begin"/>
      </w:r>
      <w:r w:rsidR="00357D57" w:rsidRPr="000228B2">
        <w:rPr>
          <w:rFonts w:ascii="Times New Roman" w:hAnsi="Times New Roman"/>
          <w:sz w:val="20"/>
          <w:szCs w:val="20"/>
        </w:rPr>
        <w:instrText xml:space="preserve"> ADDIN EN.CITE &lt;EndNote&gt;&lt;Cite&gt;&lt;Author&gt;Hammond&lt;/Author&gt;&lt;Year&gt;2006&lt;/Year&gt;&lt;RecNum&gt;56&lt;/RecNum&gt;&lt;DisplayText&gt;(Hammond et al., 2006)&lt;/DisplayText&gt;&lt;record&gt;&lt;rec-number&gt;56&lt;/rec-number&gt;&lt;foreign-keys&gt;&lt;key app="EN" db-id="de5t2rfr1wd2d8e0a5hv2aeorzw2aftavrsz" timestamp="1495001489"&gt;56&lt;/key&gt;&lt;/foreign-keys&gt;&lt;ref-type name="Journal Article"&gt;17&lt;/ref-type&gt;&lt;contributors&gt;&lt;authors&gt;&lt;author&gt;Hammond, B&lt;/author&gt;&lt;author&gt;Lemen, J&lt;/author&gt;&lt;author&gt;Dudek, R&lt;/author&gt;&lt;author&gt;Ward, D&lt;/author&gt;&lt;author&gt;Jiang, C&lt;/author&gt;&lt;author&gt;Nemeth, M&lt;/author&gt;&lt;author&gt;Burns, J&lt;/author&gt;&lt;/authors&gt;&lt;/contributors&gt;&lt;titles&gt;&lt;title&gt;Results of a 90-day safety assurance study with rats fed grain from corn rootworm-protected corn&lt;/title&gt;&lt;secondary-title&gt;Food and Chemical Toxicology&lt;/secondary-title&gt;&lt;/titles&gt;&lt;periodical&gt;&lt;full-title&gt;Food and chemical Toxicology&lt;/full-title&gt;&lt;/periodical&gt;&lt;pages&gt;147-160&lt;/pages&gt;&lt;volume&gt;44&lt;/volume&gt;&lt;number&gt;2&lt;/number&gt;&lt;dates&gt;&lt;year&gt;2006&lt;/year&gt;&lt;/dates&gt;&lt;isbn&gt;0278-6915&lt;/isbn&gt;&lt;urls&gt;&lt;/urls&gt;&lt;/record&gt;&lt;/Cite&gt;&lt;/EndNote&gt;</w:instrText>
      </w:r>
      <w:r w:rsidR="00876A4F" w:rsidRPr="000228B2">
        <w:rPr>
          <w:rFonts w:ascii="Times New Roman" w:hAnsi="Times New Roman"/>
          <w:sz w:val="20"/>
          <w:szCs w:val="20"/>
        </w:rPr>
        <w:fldChar w:fldCharType="separate"/>
      </w:r>
      <w:r w:rsidR="00357D57" w:rsidRPr="000228B2">
        <w:rPr>
          <w:rFonts w:ascii="Times New Roman" w:hAnsi="Times New Roman"/>
          <w:noProof/>
          <w:sz w:val="20"/>
          <w:szCs w:val="20"/>
        </w:rPr>
        <w:t>(Hammond et al., 2006)</w:t>
      </w:r>
      <w:r w:rsidR="00876A4F" w:rsidRPr="000228B2">
        <w:rPr>
          <w:rFonts w:ascii="Times New Roman" w:hAnsi="Times New Roman"/>
          <w:sz w:val="20"/>
          <w:szCs w:val="20"/>
        </w:rPr>
        <w:fldChar w:fldCharType="end"/>
      </w:r>
      <w:r w:rsidRPr="000228B2">
        <w:rPr>
          <w:rFonts w:ascii="Times New Roman" w:hAnsi="Times New Roman"/>
          <w:sz w:val="20"/>
          <w:szCs w:val="20"/>
        </w:rPr>
        <w:t xml:space="preserve">. No adverse health effects were observed that ensured the safety of CP4 EPSPS enzyme </w:t>
      </w:r>
      <w:r w:rsidR="00876A4F" w:rsidRPr="000228B2">
        <w:rPr>
          <w:rFonts w:ascii="Times New Roman" w:hAnsi="Times New Roman"/>
          <w:sz w:val="20"/>
          <w:szCs w:val="20"/>
        </w:rPr>
        <w:fldChar w:fldCharType="begin"/>
      </w:r>
      <w:r w:rsidR="00357D57" w:rsidRPr="000228B2">
        <w:rPr>
          <w:rFonts w:ascii="Times New Roman" w:hAnsi="Times New Roman"/>
          <w:sz w:val="20"/>
          <w:szCs w:val="20"/>
        </w:rPr>
        <w:instrText xml:space="preserve"> ADDIN EN.CITE &lt;EndNote&gt;&lt;Cite&gt;&lt;Author&gt;Appenzeller&lt;/Author&gt;&lt;Year&gt;2008&lt;/Year&gt;&lt;RecNum&gt;69&lt;/RecNum&gt;&lt;DisplayText&gt;(Appenzeller et al., 2008)&lt;/DisplayText&gt;&lt;record&gt;&lt;rec-number&gt;69&lt;/rec-number&gt;&lt;foreign-keys&gt;&lt;key app="EN" db-id="de5t2rfr1wd2d8e0a5hv2aeorzw2aftavrsz" timestamp="1495015417"&gt;69&lt;/key&gt;&lt;/foreign-keys&gt;&lt;ref-type name="Journal Article"&gt;17&lt;/ref-type&gt;&lt;contributors&gt;&lt;authors&gt;&lt;author&gt;Appenzeller, Laura M&lt;/author&gt;&lt;author&gt;Munley, Susan M&lt;/author&gt;&lt;author&gt;Hoban, Denise&lt;/author&gt;&lt;author&gt;Sykes, Greg P&lt;/author&gt;&lt;author&gt;Malley, Linda A&lt;/author&gt;&lt;author&gt;Delaney, Bryan&lt;/author&gt;&lt;/authors&gt;&lt;/contributors&gt;&lt;titles&gt;&lt;title&gt;Subchronic feeding study of herbicide–tolerant soybean DP-356Ø43-5 in Sprague–Dawley rats&lt;/title&gt;&lt;secondary-title&gt;Food and Chemical Toxicology&lt;/secondary-title&gt;&lt;/titles&gt;&lt;periodical&gt;&lt;full-title&gt;Food and chemical Toxicology&lt;/full-title&gt;&lt;/periodical&gt;&lt;pages&gt;2201-2213&lt;/pages&gt;&lt;volume&gt;46&lt;/volume&gt;&lt;number&gt;6&lt;/number&gt;&lt;dates&gt;&lt;year&gt;2008&lt;/year&gt;&lt;/dates&gt;&lt;isbn&gt;0278-6915&lt;/isbn&gt;&lt;urls&gt;&lt;/urls&gt;&lt;/record&gt;&lt;/Cite&gt;&lt;/EndNote&gt;</w:instrText>
      </w:r>
      <w:r w:rsidR="00876A4F" w:rsidRPr="000228B2">
        <w:rPr>
          <w:rFonts w:ascii="Times New Roman" w:hAnsi="Times New Roman"/>
          <w:sz w:val="20"/>
          <w:szCs w:val="20"/>
        </w:rPr>
        <w:fldChar w:fldCharType="separate"/>
      </w:r>
      <w:r w:rsidR="00357D57" w:rsidRPr="000228B2">
        <w:rPr>
          <w:rFonts w:ascii="Times New Roman" w:hAnsi="Times New Roman"/>
          <w:noProof/>
          <w:sz w:val="20"/>
          <w:szCs w:val="20"/>
        </w:rPr>
        <w:t>(Appenzeller et al., 2008)</w:t>
      </w:r>
      <w:r w:rsidR="00876A4F" w:rsidRPr="000228B2">
        <w:rPr>
          <w:rFonts w:ascii="Times New Roman" w:hAnsi="Times New Roman"/>
          <w:sz w:val="20"/>
          <w:szCs w:val="20"/>
        </w:rPr>
        <w:fldChar w:fldCharType="end"/>
      </w:r>
      <w:r w:rsidRPr="000228B2">
        <w:rPr>
          <w:rFonts w:ascii="Times New Roman" w:hAnsi="Times New Roman"/>
          <w:sz w:val="20"/>
          <w:szCs w:val="20"/>
        </w:rPr>
        <w:t>.</w:t>
      </w:r>
    </w:p>
    <w:p w:rsidR="006F63F7" w:rsidRPr="000228B2" w:rsidRDefault="00ED5922" w:rsidP="00A91EE0">
      <w:pPr>
        <w:snapToGrid w:val="0"/>
        <w:spacing w:after="0" w:line="240" w:lineRule="auto"/>
        <w:jc w:val="both"/>
        <w:rPr>
          <w:rFonts w:ascii="Times New Roman" w:hAnsi="Times New Roman"/>
          <w:sz w:val="20"/>
          <w:szCs w:val="20"/>
          <w:lang w:eastAsia="zh-CN"/>
        </w:rPr>
      </w:pPr>
      <w:r w:rsidRPr="000228B2">
        <w:rPr>
          <w:rFonts w:ascii="Times New Roman" w:hAnsi="Times New Roman" w:hint="eastAsia"/>
          <w:sz w:val="20"/>
          <w:szCs w:val="20"/>
          <w:lang w:eastAsia="zh-CN"/>
        </w:rPr>
        <w:t xml:space="preserve"> </w:t>
      </w:r>
    </w:p>
    <w:p w:rsidR="003F4E25" w:rsidRPr="000228B2" w:rsidRDefault="00C60F33" w:rsidP="00A91EE0">
      <w:pPr>
        <w:pStyle w:val="Heading3"/>
        <w:keepNext w:val="0"/>
        <w:keepLines w:val="0"/>
        <w:snapToGrid w:val="0"/>
        <w:spacing w:before="0" w:line="240" w:lineRule="auto"/>
      </w:pPr>
      <w:r w:rsidRPr="000228B2">
        <w:t>Conclusion And Future Prospect</w:t>
      </w:r>
    </w:p>
    <w:p w:rsidR="003F4E25" w:rsidRPr="000228B2" w:rsidRDefault="003F4E25" w:rsidP="00ED5922">
      <w:pPr>
        <w:snapToGrid w:val="0"/>
        <w:spacing w:after="0" w:line="240" w:lineRule="auto"/>
        <w:ind w:firstLine="425"/>
        <w:jc w:val="both"/>
        <w:rPr>
          <w:rFonts w:ascii="Times New Roman" w:hAnsi="Times New Roman"/>
          <w:sz w:val="20"/>
          <w:szCs w:val="20"/>
        </w:rPr>
      </w:pPr>
      <w:r w:rsidRPr="000228B2">
        <w:rPr>
          <w:rFonts w:ascii="Times New Roman" w:hAnsi="Times New Roman"/>
          <w:sz w:val="20"/>
          <w:szCs w:val="20"/>
        </w:rPr>
        <w:t xml:space="preserve">Genetic engineering </w:t>
      </w:r>
      <w:r w:rsidRPr="000228B2">
        <w:rPr>
          <w:rFonts w:ascii="Times New Roman" w:hAnsi="Times New Roman"/>
          <w:color w:val="000000" w:themeColor="text1"/>
          <w:sz w:val="20"/>
          <w:szCs w:val="20"/>
        </w:rPr>
        <w:t>revolutionized</w:t>
      </w:r>
      <w:r w:rsidRPr="000228B2">
        <w:rPr>
          <w:rFonts w:ascii="Times New Roman" w:hAnsi="Times New Roman"/>
          <w:sz w:val="20"/>
          <w:szCs w:val="20"/>
        </w:rPr>
        <w:t xml:space="preserve"> the agriculture, by developing the GM crops to face numerous challenges such as increasing food demand, population growth, arable land and climate changes </w:t>
      </w:r>
      <w:r w:rsidR="00876A4F" w:rsidRPr="000228B2">
        <w:rPr>
          <w:rFonts w:ascii="Times New Roman" w:hAnsi="Times New Roman"/>
          <w:sz w:val="20"/>
          <w:szCs w:val="20"/>
        </w:rPr>
        <w:fldChar w:fldCharType="begin"/>
      </w:r>
      <w:r w:rsidR="002E4A12" w:rsidRPr="000228B2">
        <w:rPr>
          <w:rFonts w:ascii="Times New Roman" w:hAnsi="Times New Roman"/>
          <w:sz w:val="20"/>
          <w:szCs w:val="20"/>
        </w:rPr>
        <w:instrText xml:space="preserve"> ADDIN EN.CITE &lt;EndNote&gt;&lt;Cite&gt;&lt;Author&gt;Nicolia&lt;/Author&gt;&lt;Year&gt;2014&lt;/Year&gt;&lt;RecNum&gt;48&lt;/RecNum&gt;&lt;DisplayText&gt;(Nicolia et al., 2014)&lt;/DisplayText&gt;&lt;record&gt;&lt;rec-number&gt;48&lt;/rec-number&gt;&lt;foreign-keys&gt;&lt;key app="EN" db-id="de5t2rfr1wd2d8e0a5hv2aeorzw2aftavrsz" timestamp="1495000812"&gt;48&lt;/key&gt;&lt;/foreign-keys&gt;&lt;ref-type name="Journal Article"&gt;17&lt;/ref-type&gt;&lt;contributors&gt;&lt;authors&gt;&lt;author&gt;Nicolia, Alessandro&lt;/author&gt;&lt;author&gt;Manzo, Alberto&lt;/author&gt;&lt;author&gt;Veronesi, Fabio&lt;/author&gt;&lt;author&gt;Rosellini, Daniele&lt;/author&gt;&lt;/authors&gt;&lt;/contributors&gt;&lt;titles&gt;&lt;title&gt;An overview of the last 10 years of genetically engineered crop safety research&lt;/title&gt;&lt;secondary-title&gt;Critical reviews in biotechnology&lt;/secondary-title&gt;&lt;/titles&gt;&lt;periodical&gt;&lt;full-title&gt;Critical reviews in biotechnology&lt;/full-title&gt;&lt;/periodical&gt;&lt;pages&gt;77-88&lt;/pages&gt;&lt;volume&gt;34&lt;/volume&gt;&lt;number&gt;1&lt;/number&gt;&lt;dates&gt;&lt;year&gt;2014&lt;/year&gt;&lt;/dates&gt;&lt;isbn&gt;0738-8551&lt;/isbn&gt;&lt;urls&gt;&lt;/urls&gt;&lt;/record&gt;&lt;/Cite&gt;&lt;/EndNote&gt;</w:instrText>
      </w:r>
      <w:r w:rsidR="00876A4F" w:rsidRPr="000228B2">
        <w:rPr>
          <w:rFonts w:ascii="Times New Roman" w:hAnsi="Times New Roman"/>
          <w:sz w:val="20"/>
          <w:szCs w:val="20"/>
        </w:rPr>
        <w:fldChar w:fldCharType="separate"/>
      </w:r>
      <w:r w:rsidR="002E4A12" w:rsidRPr="000228B2">
        <w:rPr>
          <w:rFonts w:ascii="Times New Roman" w:hAnsi="Times New Roman"/>
          <w:noProof/>
          <w:sz w:val="20"/>
          <w:szCs w:val="20"/>
        </w:rPr>
        <w:t>(Nicolia et al., 2014)</w:t>
      </w:r>
      <w:r w:rsidR="00876A4F" w:rsidRPr="000228B2">
        <w:rPr>
          <w:rFonts w:ascii="Times New Roman" w:hAnsi="Times New Roman"/>
          <w:sz w:val="20"/>
          <w:szCs w:val="20"/>
        </w:rPr>
        <w:fldChar w:fldCharType="end"/>
      </w:r>
      <w:r w:rsidRPr="000228B2">
        <w:rPr>
          <w:rFonts w:ascii="Times New Roman" w:hAnsi="Times New Roman"/>
          <w:sz w:val="20"/>
          <w:szCs w:val="20"/>
        </w:rPr>
        <w:t>. The most common trail among GM crops is insect and herbicide tolerance that results in reduced use of insecticides and less management for weed control.</w:t>
      </w:r>
      <w:r w:rsidRPr="000228B2">
        <w:rPr>
          <w:rFonts w:ascii="Times New Roman" w:hAnsi="Times New Roman"/>
          <w:b/>
          <w:sz w:val="20"/>
          <w:szCs w:val="20"/>
        </w:rPr>
        <w:t xml:space="preserve"> </w:t>
      </w:r>
      <w:r w:rsidRPr="000228B2">
        <w:rPr>
          <w:rFonts w:ascii="Times New Roman" w:hAnsi="Times New Roman"/>
          <w:sz w:val="20"/>
          <w:szCs w:val="20"/>
        </w:rPr>
        <w:t xml:space="preserve">Adoption of theses GM crops in agriculture raises global concerns about the </w:t>
      </w:r>
      <w:r w:rsidRPr="000228B2">
        <w:rPr>
          <w:rFonts w:ascii="Times New Roman" w:hAnsi="Times New Roman"/>
          <w:sz w:val="20"/>
          <w:szCs w:val="20"/>
        </w:rPr>
        <w:lastRenderedPageBreak/>
        <w:t xml:space="preserve">environment and food security. </w:t>
      </w:r>
      <w:bookmarkStart w:id="6" w:name="_Hlk485574161"/>
      <w:r w:rsidRPr="000228B2">
        <w:rPr>
          <w:rFonts w:ascii="Times New Roman" w:hAnsi="Times New Roman"/>
          <w:sz w:val="20"/>
          <w:szCs w:val="20"/>
        </w:rPr>
        <w:t xml:space="preserve">In agriculture, the main aim of this technology is to develop GM crops which possess the desirable traits and have specific advantages over conventional crops such as, better nutritional profile, resistance to certain disease, pest, non-biological stress, longer shelf life and better yield </w:t>
      </w:r>
      <w:r w:rsidR="00876A4F" w:rsidRPr="000228B2">
        <w:rPr>
          <w:rFonts w:ascii="Times New Roman" w:hAnsi="Times New Roman"/>
          <w:sz w:val="20"/>
          <w:szCs w:val="20"/>
        </w:rPr>
        <w:fldChar w:fldCharType="begin"/>
      </w:r>
      <w:r w:rsidR="002E4A12" w:rsidRPr="000228B2">
        <w:rPr>
          <w:rFonts w:ascii="Times New Roman" w:hAnsi="Times New Roman"/>
          <w:sz w:val="20"/>
          <w:szCs w:val="20"/>
        </w:rPr>
        <w:instrText xml:space="preserve"> ADDIN EN.CITE &lt;EndNote&gt;&lt;Cite&gt;&lt;Author&gt;Magaña‐Gómez&lt;/Author&gt;&lt;Year&gt;2009&lt;/Year&gt;&lt;RecNum&gt;49&lt;/RecNum&gt;&lt;DisplayText&gt;(Magaña‐Gómez and Calderón de la Barca, 2009)&lt;/DisplayText&gt;&lt;record&gt;&lt;rec-number&gt;49&lt;/rec-number&gt;&lt;foreign-keys&gt;&lt;key app="EN" db-id="de5t2rfr1wd2d8e0a5hv2aeorzw2aftavrsz" timestamp="1495000908"&gt;49&lt;/key&gt;&lt;/foreign-keys&gt;&lt;ref-type name="Journal Article"&gt;17&lt;/ref-type&gt;&lt;contributors&gt;&lt;authors&gt;&lt;author&gt;Magaña‐Gómez, Javier A&lt;/author&gt;&lt;author&gt;Calderón de la Barca, Ana M&lt;/author&gt;&lt;/authors&gt;&lt;/contributors&gt;&lt;titles&gt;&lt;title&gt;Risk assessment of genetically modified crops for nutrition and health&lt;/title&gt;&lt;secondary-title&gt;Nutrition Reviews&lt;/secondary-title&gt;&lt;/titles&gt;&lt;periodical&gt;&lt;full-title&gt;Nutrition Reviews&lt;/full-title&gt;&lt;/periodical&gt;&lt;pages&gt;1-16&lt;/pages&gt;&lt;volume&gt;67&lt;/volume&gt;&lt;number&gt;1&lt;/number&gt;&lt;dates&gt;&lt;year&gt;2009&lt;/year&gt;&lt;/dates&gt;&lt;isbn&gt;1753-4887&lt;/isbn&gt;&lt;urls&gt;&lt;/urls&gt;&lt;/record&gt;&lt;/Cite&gt;&lt;/EndNote&gt;</w:instrText>
      </w:r>
      <w:r w:rsidR="00876A4F" w:rsidRPr="000228B2">
        <w:rPr>
          <w:rFonts w:ascii="Times New Roman" w:hAnsi="Times New Roman"/>
          <w:sz w:val="20"/>
          <w:szCs w:val="20"/>
        </w:rPr>
        <w:fldChar w:fldCharType="separate"/>
      </w:r>
      <w:r w:rsidR="002E4A12" w:rsidRPr="000228B2">
        <w:rPr>
          <w:rFonts w:ascii="Times New Roman" w:hAnsi="Times New Roman"/>
          <w:noProof/>
          <w:sz w:val="20"/>
          <w:szCs w:val="20"/>
        </w:rPr>
        <w:t>(Magaña‐Gómez and Calderón de la Barca, 2009)</w:t>
      </w:r>
      <w:r w:rsidR="00876A4F" w:rsidRPr="000228B2">
        <w:rPr>
          <w:rFonts w:ascii="Times New Roman" w:hAnsi="Times New Roman"/>
          <w:sz w:val="20"/>
          <w:szCs w:val="20"/>
        </w:rPr>
        <w:fldChar w:fldCharType="end"/>
      </w:r>
      <w:r w:rsidRPr="000228B2">
        <w:rPr>
          <w:rFonts w:ascii="Times New Roman" w:hAnsi="Times New Roman"/>
          <w:sz w:val="20"/>
          <w:szCs w:val="20"/>
        </w:rPr>
        <w:t>.</w:t>
      </w:r>
      <w:bookmarkEnd w:id="6"/>
      <w:r w:rsidRPr="000228B2">
        <w:rPr>
          <w:rFonts w:ascii="Times New Roman" w:hAnsi="Times New Roman"/>
          <w:sz w:val="20"/>
          <w:szCs w:val="20"/>
        </w:rPr>
        <w:t xml:space="preserve"> So, it is the prime priority to ensure the regulation and </w:t>
      </w:r>
      <w:proofErr w:type="spellStart"/>
      <w:r w:rsidRPr="000228B2">
        <w:rPr>
          <w:rFonts w:ascii="Times New Roman" w:hAnsi="Times New Roman"/>
          <w:sz w:val="20"/>
          <w:szCs w:val="20"/>
        </w:rPr>
        <w:t>biosafety</w:t>
      </w:r>
      <w:proofErr w:type="spellEnd"/>
      <w:r w:rsidRPr="000228B2">
        <w:rPr>
          <w:rFonts w:ascii="Times New Roman" w:hAnsi="Times New Roman"/>
          <w:sz w:val="20"/>
          <w:szCs w:val="20"/>
        </w:rPr>
        <w:t xml:space="preserve"> of such biotechnological innovation (GM crops) before commercialization by the competent authorities worldwide like US Environmental Protection Authority (EPA), European Food Safety Authority (EFSA). </w:t>
      </w:r>
      <w:r w:rsidR="00876A4F" w:rsidRPr="000228B2">
        <w:rPr>
          <w:rFonts w:ascii="Times New Roman" w:hAnsi="Times New Roman"/>
          <w:sz w:val="20"/>
          <w:szCs w:val="20"/>
        </w:rPr>
        <w:fldChar w:fldCharType="begin"/>
      </w:r>
      <w:r w:rsidR="002E4A12" w:rsidRPr="000228B2">
        <w:rPr>
          <w:rFonts w:ascii="Times New Roman" w:hAnsi="Times New Roman"/>
          <w:sz w:val="20"/>
          <w:szCs w:val="20"/>
        </w:rPr>
        <w:instrText xml:space="preserve"> ADDIN EN.CITE &lt;EndNote&gt;&lt;Cite&gt;&lt;Author&gt;Arpaia&lt;/Author&gt;&lt;Year&gt;2017&lt;/Year&gt;&lt;RecNum&gt;50&lt;/RecNum&gt;&lt;DisplayText&gt;(Arpaia et al., 2017)&lt;/DisplayText&gt;&lt;record&gt;&lt;rec-number&gt;50&lt;/rec-number&gt;&lt;foreign-keys&gt;&lt;key app="EN" db-id="de5t2rfr1wd2d8e0a5hv2aeorzw2aftavrsz" timestamp="1495000977"&gt;50&lt;/key&gt;&lt;/foreign-keys&gt;&lt;ref-type name="Journal Article"&gt;17&lt;/ref-type&gt;&lt;contributors&gt;&lt;authors&gt;&lt;author&gt;Arpaia, Salvatore&lt;/author&gt;&lt;author&gt;Birch, A Nicholas E&lt;/author&gt;&lt;author&gt;Kiss, Jozsef&lt;/author&gt;&lt;author&gt;van Loon, Joop JA&lt;/author&gt;&lt;author&gt;Messéan, Antoine&lt;/author&gt;&lt;author&gt;Nuti, Marco&lt;/author&gt;&lt;author&gt;Perry, Joe N&lt;/author&gt;&lt;author&gt;Sweet, Jeremy B&lt;/author&gt;&lt;author&gt;Tebbe, Christoph C&lt;/author&gt;&lt;/authors&gt;&lt;/contributors&gt;&lt;titles&gt;&lt;title&gt;Assessing environmental impacts of genetically modified plants on non-target organisms: The relevance of in planta studies&lt;/title&gt;&lt;secondary-title&gt;Science of the Total Environment&lt;/secondary-title&gt;&lt;/titles&gt;&lt;periodical&gt;&lt;full-title&gt;Science of the Total Environment&lt;/full-title&gt;&lt;/periodical&gt;&lt;dates&gt;&lt;year&gt;2017&lt;/year&gt;&lt;/dates&gt;&lt;isbn&gt;0048-9697&lt;/isbn&gt;&lt;urls&gt;&lt;/urls&gt;&lt;/record&gt;&lt;/Cite&gt;&lt;/EndNote&gt;</w:instrText>
      </w:r>
      <w:r w:rsidR="00876A4F" w:rsidRPr="000228B2">
        <w:rPr>
          <w:rFonts w:ascii="Times New Roman" w:hAnsi="Times New Roman"/>
          <w:sz w:val="20"/>
          <w:szCs w:val="20"/>
        </w:rPr>
        <w:fldChar w:fldCharType="separate"/>
      </w:r>
      <w:r w:rsidR="002E4A12" w:rsidRPr="000228B2">
        <w:rPr>
          <w:rFonts w:ascii="Times New Roman" w:hAnsi="Times New Roman"/>
          <w:noProof/>
          <w:sz w:val="20"/>
          <w:szCs w:val="20"/>
        </w:rPr>
        <w:t>(Arpaia et al., 2017)</w:t>
      </w:r>
      <w:r w:rsidR="00876A4F" w:rsidRPr="000228B2">
        <w:rPr>
          <w:rFonts w:ascii="Times New Roman" w:hAnsi="Times New Roman"/>
          <w:sz w:val="20"/>
          <w:szCs w:val="20"/>
        </w:rPr>
        <w:fldChar w:fldCharType="end"/>
      </w:r>
      <w:r w:rsidRPr="000228B2">
        <w:rPr>
          <w:rFonts w:ascii="Times New Roman" w:hAnsi="Times New Roman"/>
          <w:sz w:val="20"/>
          <w:szCs w:val="20"/>
        </w:rPr>
        <w:t xml:space="preserve">. The primary </w:t>
      </w:r>
      <w:proofErr w:type="spellStart"/>
      <w:r w:rsidRPr="000228B2">
        <w:rPr>
          <w:rFonts w:ascii="Times New Roman" w:hAnsi="Times New Roman"/>
          <w:sz w:val="20"/>
          <w:szCs w:val="20"/>
        </w:rPr>
        <w:t>biosafety</w:t>
      </w:r>
      <w:proofErr w:type="spellEnd"/>
      <w:r w:rsidRPr="000228B2">
        <w:rPr>
          <w:rFonts w:ascii="Times New Roman" w:hAnsi="Times New Roman"/>
          <w:sz w:val="20"/>
          <w:szCs w:val="20"/>
        </w:rPr>
        <w:t xml:space="preserve"> assessment of the GM crops is ensured by the substantial equivalence analysis of it, in which GM ingredients were compared with their </w:t>
      </w:r>
      <w:proofErr w:type="spellStart"/>
      <w:r w:rsidRPr="000228B2">
        <w:rPr>
          <w:rFonts w:ascii="Times New Roman" w:hAnsi="Times New Roman"/>
          <w:sz w:val="20"/>
          <w:szCs w:val="20"/>
        </w:rPr>
        <w:t>isogenic</w:t>
      </w:r>
      <w:proofErr w:type="spellEnd"/>
      <w:r w:rsidRPr="000228B2">
        <w:rPr>
          <w:rFonts w:ascii="Times New Roman" w:hAnsi="Times New Roman"/>
          <w:sz w:val="20"/>
          <w:szCs w:val="20"/>
        </w:rPr>
        <w:t xml:space="preserve"> counterpart such as, compositional, molecular, </w:t>
      </w:r>
      <w:proofErr w:type="spellStart"/>
      <w:r w:rsidRPr="000228B2">
        <w:rPr>
          <w:rFonts w:ascii="Times New Roman" w:hAnsi="Times New Roman"/>
          <w:sz w:val="20"/>
          <w:szCs w:val="20"/>
        </w:rPr>
        <w:t>phenotypical</w:t>
      </w:r>
      <w:proofErr w:type="spellEnd"/>
      <w:r w:rsidRPr="000228B2">
        <w:rPr>
          <w:rFonts w:ascii="Times New Roman" w:hAnsi="Times New Roman"/>
          <w:sz w:val="20"/>
          <w:szCs w:val="20"/>
        </w:rPr>
        <w:t xml:space="preserve"> and agronomical trails. However, that analysis has limitation in safety assessment, because it cannot detect </w:t>
      </w:r>
      <w:proofErr w:type="spellStart"/>
      <w:r w:rsidRPr="000228B2">
        <w:rPr>
          <w:rFonts w:ascii="Times New Roman" w:hAnsi="Times New Roman"/>
          <w:sz w:val="20"/>
          <w:szCs w:val="20"/>
        </w:rPr>
        <w:t>pleiotropic</w:t>
      </w:r>
      <w:proofErr w:type="spellEnd"/>
      <w:r w:rsidRPr="000228B2">
        <w:rPr>
          <w:rFonts w:ascii="Times New Roman" w:hAnsi="Times New Roman"/>
          <w:sz w:val="20"/>
          <w:szCs w:val="20"/>
        </w:rPr>
        <w:t xml:space="preserve"> affect. So, animal testing in laboratories overcome this limitation and become important part in </w:t>
      </w:r>
      <w:proofErr w:type="spellStart"/>
      <w:r w:rsidRPr="000228B2">
        <w:rPr>
          <w:rFonts w:ascii="Times New Roman" w:hAnsi="Times New Roman"/>
          <w:sz w:val="20"/>
          <w:szCs w:val="20"/>
        </w:rPr>
        <w:t>biosafety</w:t>
      </w:r>
      <w:proofErr w:type="spellEnd"/>
      <w:r w:rsidRPr="000228B2">
        <w:rPr>
          <w:rFonts w:ascii="Times New Roman" w:hAnsi="Times New Roman"/>
          <w:sz w:val="20"/>
          <w:szCs w:val="20"/>
        </w:rPr>
        <w:t xml:space="preserve"> assessment of GM crops </w:t>
      </w:r>
      <w:r w:rsidR="00876A4F" w:rsidRPr="000228B2">
        <w:rPr>
          <w:rFonts w:ascii="Times New Roman" w:hAnsi="Times New Roman"/>
          <w:sz w:val="20"/>
          <w:szCs w:val="20"/>
        </w:rPr>
        <w:lastRenderedPageBreak/>
        <w:fldChar w:fldCharType="begin"/>
      </w:r>
      <w:r w:rsidR="002E4A12" w:rsidRPr="000228B2">
        <w:rPr>
          <w:rFonts w:ascii="Times New Roman" w:hAnsi="Times New Roman"/>
          <w:sz w:val="20"/>
          <w:szCs w:val="20"/>
        </w:rPr>
        <w:instrText xml:space="preserve"> ADDIN EN.CITE &lt;EndNote&gt;&lt;Cite&gt;&lt;Author&gt;Delaney&lt;/Author&gt;&lt;Year&gt;2007&lt;/Year&gt;&lt;RecNum&gt;51&lt;/RecNum&gt;&lt;DisplayText&gt;(Delaney, 2007)&lt;/DisplayText&gt;&lt;record&gt;&lt;rec-number&gt;51&lt;/rec-number&gt;&lt;foreign-keys&gt;&lt;key app="EN" db-id="de5t2rfr1wd2d8e0a5hv2aeorzw2aftavrsz" timestamp="1495001094"&gt;51&lt;/key&gt;&lt;/foreign-keys&gt;&lt;ref-type name="Journal Article"&gt;17&lt;/ref-type&gt;&lt;contributors&gt;&lt;authors&gt;&lt;author&gt;Delaney, Bryan&lt;/author&gt;&lt;/authors&gt;&lt;/contributors&gt;&lt;titles&gt;&lt;title&gt;Strategies to evaluate the safety of bioengineered foods&lt;/title&gt;&lt;secondary-title&gt;International journal of toxicology&lt;/secondary-title&gt;&lt;/titles&gt;&lt;periodical&gt;&lt;full-title&gt;International journal of toxicology&lt;/full-title&gt;&lt;/periodical&gt;&lt;pages&gt;389-399&lt;/pages&gt;&lt;volume&gt;26&lt;/volume&gt;&lt;number&gt;5&lt;/number&gt;&lt;dates&gt;&lt;year&gt;2007&lt;/year&gt;&lt;/dates&gt;&lt;isbn&gt;1091-5818&lt;/isbn&gt;&lt;urls&gt;&lt;/urls&gt;&lt;/record&gt;&lt;/Cite&gt;&lt;/EndNote&gt;</w:instrText>
      </w:r>
      <w:r w:rsidR="00876A4F" w:rsidRPr="000228B2">
        <w:rPr>
          <w:rFonts w:ascii="Times New Roman" w:hAnsi="Times New Roman"/>
          <w:sz w:val="20"/>
          <w:szCs w:val="20"/>
        </w:rPr>
        <w:fldChar w:fldCharType="separate"/>
      </w:r>
      <w:r w:rsidR="002E4A12" w:rsidRPr="000228B2">
        <w:rPr>
          <w:rFonts w:ascii="Times New Roman" w:hAnsi="Times New Roman"/>
          <w:noProof/>
          <w:sz w:val="20"/>
          <w:szCs w:val="20"/>
        </w:rPr>
        <w:t>(Delaney, 2007)</w:t>
      </w:r>
      <w:r w:rsidR="00876A4F" w:rsidRPr="000228B2">
        <w:rPr>
          <w:rFonts w:ascii="Times New Roman" w:hAnsi="Times New Roman"/>
          <w:sz w:val="20"/>
          <w:szCs w:val="20"/>
        </w:rPr>
        <w:fldChar w:fldCharType="end"/>
      </w:r>
      <w:r w:rsidRPr="000228B2">
        <w:rPr>
          <w:rFonts w:ascii="Times New Roman" w:hAnsi="Times New Roman"/>
          <w:sz w:val="20"/>
          <w:szCs w:val="20"/>
        </w:rPr>
        <w:t xml:space="preserve">. </w:t>
      </w:r>
      <w:proofErr w:type="spellStart"/>
      <w:r w:rsidRPr="000228B2">
        <w:rPr>
          <w:rFonts w:ascii="Times New Roman" w:hAnsi="Times New Roman"/>
          <w:i/>
          <w:sz w:val="20"/>
          <w:szCs w:val="20"/>
        </w:rPr>
        <w:t>Rattus</w:t>
      </w:r>
      <w:proofErr w:type="spellEnd"/>
      <w:r w:rsidRPr="000228B2">
        <w:rPr>
          <w:rFonts w:ascii="Times New Roman" w:hAnsi="Times New Roman"/>
          <w:i/>
          <w:sz w:val="20"/>
          <w:szCs w:val="20"/>
        </w:rPr>
        <w:t xml:space="preserve"> </w:t>
      </w:r>
      <w:proofErr w:type="spellStart"/>
      <w:r w:rsidRPr="000228B2">
        <w:rPr>
          <w:rFonts w:ascii="Times New Roman" w:hAnsi="Times New Roman"/>
          <w:i/>
          <w:sz w:val="20"/>
          <w:szCs w:val="20"/>
        </w:rPr>
        <w:t>Norvegicus</w:t>
      </w:r>
      <w:proofErr w:type="spellEnd"/>
      <w:r w:rsidRPr="000228B2">
        <w:rPr>
          <w:rFonts w:ascii="Times New Roman" w:hAnsi="Times New Roman"/>
          <w:i/>
          <w:sz w:val="20"/>
          <w:szCs w:val="20"/>
        </w:rPr>
        <w:t xml:space="preserve"> </w:t>
      </w:r>
      <w:r w:rsidRPr="000228B2">
        <w:rPr>
          <w:rFonts w:ascii="Times New Roman" w:hAnsi="Times New Roman"/>
          <w:sz w:val="20"/>
          <w:szCs w:val="20"/>
        </w:rPr>
        <w:t xml:space="preserve">is the most extensively used model animal, to evaluate the any potential effect of GM crops on human health, because they share 95% genetic homology, similar enzymatic and cellular function like humans, and can mimic human disease. Scientific authorities </w:t>
      </w:r>
      <w:r w:rsidR="00876A4F" w:rsidRPr="000228B2">
        <w:rPr>
          <w:rFonts w:ascii="Times New Roman" w:hAnsi="Times New Roman"/>
          <w:sz w:val="20"/>
          <w:szCs w:val="20"/>
        </w:rPr>
        <w:fldChar w:fldCharType="begin"/>
      </w:r>
      <w:r w:rsidR="002E4A12" w:rsidRPr="000228B2">
        <w:rPr>
          <w:rFonts w:ascii="Times New Roman" w:hAnsi="Times New Roman"/>
          <w:sz w:val="20"/>
          <w:szCs w:val="20"/>
        </w:rPr>
        <w:instrText xml:space="preserve"> ADDIN EN.CITE &lt;EndNote&gt;&lt;Cite&gt;&lt;Author&gt;EFSA&lt;/Author&gt;&lt;Year&gt;2008&lt;/Year&gt;&lt;RecNum&gt;52&lt;/RecNum&gt;&lt;DisplayText&gt;(EFSA, 2008, Joint and Organization, 1996)&lt;/DisplayText&gt;&lt;record&gt;&lt;rec-number&gt;52&lt;/rec-number&gt;&lt;foreign-keys&gt;&lt;key app="EN" db-id="de5t2rfr1wd2d8e0a5hv2aeorzw2aftavrsz" timestamp="1495001219"&gt;52&lt;/key&gt;&lt;/foreign-keys&gt;&lt;ref-type name="Journal Article"&gt;17&lt;/ref-type&gt;&lt;contributors&gt;&lt;authors&gt;&lt;author&gt;EFSA, GMO&lt;/author&gt;&lt;/authors&gt;&lt;/contributors&gt;&lt;titles&gt;&lt;title&gt;Safety and nutritional assessment of GM plants and derived food and feed: the role of animal feeding trials&lt;/title&gt;&lt;secondary-title&gt;Food and chemical toxicology: an international journal published for the British Industrial Biological Research Association&lt;/secondary-title&gt;&lt;/titles&gt;&lt;periodical&gt;&lt;full-title&gt;Food and chemical toxicology: an international journal published for the British Industrial Biological Research Association&lt;/full-title&gt;&lt;/periodical&gt;&lt;pages&gt;S2&lt;/pages&gt;&lt;volume&gt;46&lt;/volume&gt;&lt;dates&gt;&lt;year&gt;2008&lt;/year&gt;&lt;/dates&gt;&lt;isbn&gt;0278-6915&lt;/isbn&gt;&lt;urls&gt;&lt;/urls&gt;&lt;/record&gt;&lt;/Cite&gt;&lt;Cite&gt;&lt;Author&gt;Joint&lt;/Author&gt;&lt;Year&gt;1996&lt;/Year&gt;&lt;RecNum&gt;53&lt;/RecNum&gt;&lt;record&gt;&lt;rec-number&gt;53&lt;/rec-number&gt;&lt;foreign-keys&gt;&lt;key app="EN" db-id="de5t2rfr1wd2d8e0a5hv2aeorzw2aftavrsz" timestamp="1495001251"&gt;53&lt;/key&gt;&lt;/foreign-keys&gt;&lt;ref-type name="Book Section"&gt;5&lt;/ref-type&gt;&lt;contributors&gt;&lt;authors&gt;&lt;author&gt;Joint, FAO&lt;/author&gt;&lt;author&gt;World Health Organization&lt;/author&gt;&lt;/authors&gt;&lt;/contributors&gt;&lt;titles&gt;&lt;title&gt;Biotechnology and food safety/report of a Joint FAO/WHO consultation, Rome, Italy, 30 September-4 October 1996&lt;/title&gt;&lt;secondary-title&gt;Biotechnology and food safety/report of a Joint FAO/WHO consultation, Rome, Italy, 30 September-4 October 1996&lt;/secondary-title&gt;&lt;/titles&gt;&lt;dates&gt;&lt;year&gt;1996&lt;/year&gt;&lt;/dates&gt;&lt;urls&gt;&lt;/urls&gt;&lt;/record&gt;&lt;/Cite&gt;&lt;/EndNote&gt;</w:instrText>
      </w:r>
      <w:r w:rsidR="00876A4F" w:rsidRPr="000228B2">
        <w:rPr>
          <w:rFonts w:ascii="Times New Roman" w:hAnsi="Times New Roman"/>
          <w:sz w:val="20"/>
          <w:szCs w:val="20"/>
        </w:rPr>
        <w:fldChar w:fldCharType="separate"/>
      </w:r>
      <w:r w:rsidR="002E4A12" w:rsidRPr="000228B2">
        <w:rPr>
          <w:rFonts w:ascii="Times New Roman" w:hAnsi="Times New Roman"/>
          <w:noProof/>
          <w:sz w:val="20"/>
          <w:szCs w:val="20"/>
        </w:rPr>
        <w:t>(EFSA, 2008, Joint and Organization, 1996)</w:t>
      </w:r>
      <w:r w:rsidR="00876A4F" w:rsidRPr="000228B2">
        <w:rPr>
          <w:rFonts w:ascii="Times New Roman" w:hAnsi="Times New Roman"/>
          <w:sz w:val="20"/>
          <w:szCs w:val="20"/>
        </w:rPr>
        <w:fldChar w:fldCharType="end"/>
      </w:r>
      <w:r w:rsidRPr="000228B2">
        <w:rPr>
          <w:rFonts w:ascii="Times New Roman" w:hAnsi="Times New Roman"/>
          <w:sz w:val="20"/>
          <w:szCs w:val="20"/>
        </w:rPr>
        <w:t xml:space="preserve"> recommended a 90-days feeding trail, that are used in many </w:t>
      </w:r>
      <w:proofErr w:type="spellStart"/>
      <w:r w:rsidRPr="000228B2">
        <w:rPr>
          <w:rFonts w:ascii="Times New Roman" w:hAnsi="Times New Roman"/>
          <w:sz w:val="20"/>
          <w:szCs w:val="20"/>
        </w:rPr>
        <w:t>biosafety</w:t>
      </w:r>
      <w:proofErr w:type="spellEnd"/>
      <w:r w:rsidRPr="000228B2">
        <w:rPr>
          <w:rFonts w:ascii="Times New Roman" w:hAnsi="Times New Roman"/>
          <w:sz w:val="20"/>
          <w:szCs w:val="20"/>
        </w:rPr>
        <w:t xml:space="preserve"> studies </w:t>
      </w:r>
      <w:r w:rsidR="00876A4F" w:rsidRPr="000228B2">
        <w:rPr>
          <w:rFonts w:ascii="Times New Roman" w:hAnsi="Times New Roman"/>
          <w:sz w:val="20"/>
          <w:szCs w:val="20"/>
        </w:rPr>
        <w:fldChar w:fldCharType="begin">
          <w:fldData xml:space="preserve">PEVuZE5vdGU+PENpdGU+PEF1dGhvcj5IZTwvQXV0aG9yPjxZZWFyPjIwMDk8L1llYXI+PFJlY051
bT41NDwvUmVjTnVtPjxEaXNwbGF5VGV4dD4oSGUgZXQgYWwuLCAyMDA5LCBIZSBldCBhbC4sIDIw
MDgsIEhhbW1vbmQgZXQgYWwuLCAyMDA2KTwvRGlzcGxheVRleHQ+PHJlY29yZD48cmVjLW51bWJl
cj41NDwvcmVjLW51bWJlcj48Zm9yZWlnbi1rZXlzPjxrZXkgYXBwPSJFTiIgZGItaWQ9ImRlNXQy
cmZyMXdkMmQ4ZTBhNWh2MmFlb3J6dzJhZnRhdnJzeiIgdGltZXN0YW1wPSIxNDk1MDAxMzU3Ij41
NDwva2V5PjwvZm9yZWlnbi1rZXlzPjxyZWYtdHlwZSBuYW1lPSJKb3VybmFsIEFydGljbGUiPjE3
PC9yZWYtdHlwZT48Y29udHJpYnV0b3JzPjxhdXRob3JzPjxhdXRob3I+SGUsIFhpYW8gWXVuPC9h
dXRob3I+PGF1dGhvcj5UYW5nLCBNYW8gWmhpPC9hdXRob3I+PGF1dGhvcj5MdW8sIFl1biBCbzwv
YXV0aG9yPjxhdXRob3I+TGksIFhpbjwvYXV0aG9yPjxhdXRob3I+Q2FvLCBTaSBTaHVvPC9hdXRo
b3I+PGF1dGhvcj5ZdSwgSmluZyBKdWFuPC9hdXRob3I+PGF1dGhvcj5EZWxhbmV5LCBCcnlhbjwv
YXV0aG9yPjxhdXRob3I+SHVhbmcsIEt1biBMdW48L2F1dGhvcj48L2F1dGhvcnM+PC9jb250cmli
dXRvcnM+PHRpdGxlcz48dGl0bGU+QSA5MC1kYXkgdG94aWNvbG9neSBzdHVkeSBvZiB0cmFuc2dl
bmljIGx5c2luZS1yaWNoIG1haXplIGdyYWluIChZNjQyKSBpbiBTcHJhZ3Vl4oCTRGF3bGV5IHJh
dHM8L3RpdGxlPjxzZWNvbmRhcnktdGl0bGU+Rm9vZCBhbmQgQ2hlbWljYWwgVG94aWNvbG9neTwv
c2Vjb25kYXJ5LXRpdGxlPjwvdGl0bGVzPjxwZXJpb2RpY2FsPjxmdWxsLXRpdGxlPkZvb2QgYW5k
IGNoZW1pY2FsIFRveGljb2xvZ3k8L2Z1bGwtdGl0bGU+PC9wZXJpb2RpY2FsPjxwYWdlcz40MjUt
NDMyPC9wYWdlcz48dm9sdW1lPjQ3PC92b2x1bWU+PG51bWJlcj4yPC9udW1iZXI+PGRhdGVzPjx5
ZWFyPjIwMDk8L3llYXI+PC9kYXRlcz48aXNibj4wMjc4LTY5MTU8L2lzYm4+PHVybHM+PC91cmxz
PjwvcmVjb3JkPjwvQ2l0ZT48Q2l0ZT48QXV0aG9yPkhlPC9BdXRob3I+PFllYXI+MjAwODwvWWVh
cj48UmVjTnVtPjU1PC9SZWNOdW0+PHJlY29yZD48cmVjLW51bWJlcj41NTwvcmVjLW51bWJlcj48
Zm9yZWlnbi1rZXlzPjxrZXkgYXBwPSJFTiIgZGItaWQ9ImRlNXQycmZyMXdkMmQ4ZTBhNWh2MmFl
b3J6dzJhZnRhdnJzeiIgdGltZXN0YW1wPSIxNDk1MDAxNDI3Ij41NTwva2V5PjwvZm9yZWlnbi1r
ZXlzPjxyZWYtdHlwZSBuYW1lPSJKb3VybmFsIEFydGljbGUiPjE3PC9yZWYtdHlwZT48Y29udHJp
YnV0b3JzPjxhdXRob3JzPjxhdXRob3I+SGUsIFhZPC9hdXRob3I+PGF1dGhvcj5IdWFuZywgS0w8
L2F1dGhvcj48YXV0aG9yPkxpLCBYaW48L2F1dGhvcj48YXV0aG9yPlFpbiwgVzwvYXV0aG9yPjxh
dXRob3I+RGVsYW5leSwgQjwvYXV0aG9yPjxhdXRob3I+THVvLCBZQjwvYXV0aG9yPjwvYXV0aG9y
cz48L2NvbnRyaWJ1dG9ycz48dGl0bGVzPjx0aXRsZT5Db21wYXJpc29uIG9mIGdyYWluIGZyb20g
Y29ybiByb290d29ybSByZXNpc3RhbnQgdHJhbnNnZW5pYyBEQVMtNTkxMjItNyBtYWl6ZSB3aXRo
IG5vbi10cmFuc2dlbmljIG1haXplIGdyYWluIGluIGEgOTAtZGF5IGZlZWRpbmcgc3R1ZHkgaW4g
U3ByYWd1ZS1EYXdsZXkgcmF0czwvdGl0bGU+PHNlY29uZGFyeS10aXRsZT5Gb29kIGFuZCBDaGVt
aWNhbCBUb3hpY29sb2d5PC9zZWNvbmRhcnktdGl0bGU+PC90aXRsZXM+PHBlcmlvZGljYWw+PGZ1
bGwtdGl0bGU+Rm9vZCBhbmQgY2hlbWljYWwgVG94aWNvbG9neTwvZnVsbC10aXRsZT48L3Blcmlv
ZGljYWw+PHBhZ2VzPjE5OTQtMjAwMjwvcGFnZXM+PHZvbHVtZT40Njwvdm9sdW1lPjxudW1iZXI+
NjwvbnVtYmVyPjxkYXRlcz48eWVhcj4yMDA4PC95ZWFyPjwvZGF0ZXM+PGlzYm4+MDI3OC02OTE1
PC9pc2JuPjx1cmxzPjwvdXJscz48L3JlY29yZD48L0NpdGU+PENpdGU+PEF1dGhvcj5IYW1tb25k
PC9BdXRob3I+PFllYXI+MjAwNjwvWWVhcj48UmVjTnVtPjU2PC9SZWNOdW0+PHJlY29yZD48cmVj
LW51bWJlcj41NjwvcmVjLW51bWJlcj48Zm9yZWlnbi1rZXlzPjxrZXkgYXBwPSJFTiIgZGItaWQ9
ImRlNXQycmZyMXdkMmQ4ZTBhNWh2MmFlb3J6dzJhZnRhdnJzeiIgdGltZXN0YW1wPSIxNDk1MDAx
NDg5Ij41Njwva2V5PjwvZm9yZWlnbi1rZXlzPjxyZWYtdHlwZSBuYW1lPSJKb3VybmFsIEFydGlj
bGUiPjE3PC9yZWYtdHlwZT48Y29udHJpYnV0b3JzPjxhdXRob3JzPjxhdXRob3I+SGFtbW9uZCwg
QjwvYXV0aG9yPjxhdXRob3I+TGVtZW4sIEo8L2F1dGhvcj48YXV0aG9yPkR1ZGVrLCBSPC9hdXRo
b3I+PGF1dGhvcj5XYXJkLCBEPC9hdXRob3I+PGF1dGhvcj5KaWFuZywgQzwvYXV0aG9yPjxhdXRo
b3I+TmVtZXRoLCBNPC9hdXRob3I+PGF1dGhvcj5CdXJucywgSjwvYXV0aG9yPjwvYXV0aG9ycz48
L2NvbnRyaWJ1dG9ycz48dGl0bGVzPjx0aXRsZT5SZXN1bHRzIG9mIGEgOTAtZGF5IHNhZmV0eSBh
c3N1cmFuY2Ugc3R1ZHkgd2l0aCByYXRzIGZlZCBncmFpbiBmcm9tIGNvcm4gcm9vdHdvcm0tcHJv
dGVjdGVkIGNvcm48L3RpdGxlPjxzZWNvbmRhcnktdGl0bGU+Rm9vZCBhbmQgQ2hlbWljYWwgVG94
aWNvbG9neTwvc2Vjb25kYXJ5LXRpdGxlPjwvdGl0bGVzPjxwZXJpb2RpY2FsPjxmdWxsLXRpdGxl
PkZvb2QgYW5kIGNoZW1pY2FsIFRveGljb2xvZ3k8L2Z1bGwtdGl0bGU+PC9wZXJpb2RpY2FsPjxw
YWdlcz4xNDctMTYwPC9wYWdlcz48dm9sdW1lPjQ0PC92b2x1bWU+PG51bWJlcj4yPC9udW1iZXI+
PGRhdGVzPjx5ZWFyPjIwMDY8L3llYXI+PC9kYXRlcz48aXNibj4wMjc4LTY5MTU8L2lzYm4+PHVy
bHM+PC91cmxzPjwvcmVjb3JkPjwvQ2l0ZT48L0VuZE5vdGU+
</w:fldData>
        </w:fldChar>
      </w:r>
      <w:r w:rsidR="002E4A12" w:rsidRPr="000228B2">
        <w:rPr>
          <w:rFonts w:ascii="Times New Roman" w:hAnsi="Times New Roman"/>
          <w:sz w:val="20"/>
          <w:szCs w:val="20"/>
        </w:rPr>
        <w:instrText xml:space="preserve"> ADDIN EN.CITE </w:instrText>
      </w:r>
      <w:r w:rsidR="00876A4F" w:rsidRPr="000228B2">
        <w:rPr>
          <w:rFonts w:ascii="Times New Roman" w:hAnsi="Times New Roman"/>
          <w:sz w:val="20"/>
          <w:szCs w:val="20"/>
        </w:rPr>
        <w:fldChar w:fldCharType="begin">
          <w:fldData xml:space="preserve">PEVuZE5vdGU+PENpdGU+PEF1dGhvcj5IZTwvQXV0aG9yPjxZZWFyPjIwMDk8L1llYXI+PFJlY051
bT41NDwvUmVjTnVtPjxEaXNwbGF5VGV4dD4oSGUgZXQgYWwuLCAyMDA5LCBIZSBldCBhbC4sIDIw
MDgsIEhhbW1vbmQgZXQgYWwuLCAyMDA2KTwvRGlzcGxheVRleHQ+PHJlY29yZD48cmVjLW51bWJl
cj41NDwvcmVjLW51bWJlcj48Zm9yZWlnbi1rZXlzPjxrZXkgYXBwPSJFTiIgZGItaWQ9ImRlNXQy
cmZyMXdkMmQ4ZTBhNWh2MmFlb3J6dzJhZnRhdnJzeiIgdGltZXN0YW1wPSIxNDk1MDAxMzU3Ij41
NDwva2V5PjwvZm9yZWlnbi1rZXlzPjxyZWYtdHlwZSBuYW1lPSJKb3VybmFsIEFydGljbGUiPjE3
PC9yZWYtdHlwZT48Y29udHJpYnV0b3JzPjxhdXRob3JzPjxhdXRob3I+SGUsIFhpYW8gWXVuPC9h
dXRob3I+PGF1dGhvcj5UYW5nLCBNYW8gWmhpPC9hdXRob3I+PGF1dGhvcj5MdW8sIFl1biBCbzwv
YXV0aG9yPjxhdXRob3I+TGksIFhpbjwvYXV0aG9yPjxhdXRob3I+Q2FvLCBTaSBTaHVvPC9hdXRo
b3I+PGF1dGhvcj5ZdSwgSmluZyBKdWFuPC9hdXRob3I+PGF1dGhvcj5EZWxhbmV5LCBCcnlhbjwv
YXV0aG9yPjxhdXRob3I+SHVhbmcsIEt1biBMdW48L2F1dGhvcj48L2F1dGhvcnM+PC9jb250cmli
dXRvcnM+PHRpdGxlcz48dGl0bGU+QSA5MC1kYXkgdG94aWNvbG9neSBzdHVkeSBvZiB0cmFuc2dl
bmljIGx5c2luZS1yaWNoIG1haXplIGdyYWluIChZNjQyKSBpbiBTcHJhZ3Vl4oCTRGF3bGV5IHJh
dHM8L3RpdGxlPjxzZWNvbmRhcnktdGl0bGU+Rm9vZCBhbmQgQ2hlbWljYWwgVG94aWNvbG9neTwv
c2Vjb25kYXJ5LXRpdGxlPjwvdGl0bGVzPjxwZXJpb2RpY2FsPjxmdWxsLXRpdGxlPkZvb2QgYW5k
IGNoZW1pY2FsIFRveGljb2xvZ3k8L2Z1bGwtdGl0bGU+PC9wZXJpb2RpY2FsPjxwYWdlcz40MjUt
NDMyPC9wYWdlcz48dm9sdW1lPjQ3PC92b2x1bWU+PG51bWJlcj4yPC9udW1iZXI+PGRhdGVzPjx5
ZWFyPjIwMDk8L3llYXI+PC9kYXRlcz48aXNibj4wMjc4LTY5MTU8L2lzYm4+PHVybHM+PC91cmxz
PjwvcmVjb3JkPjwvQ2l0ZT48Q2l0ZT48QXV0aG9yPkhlPC9BdXRob3I+PFllYXI+MjAwODwvWWVh
cj48UmVjTnVtPjU1PC9SZWNOdW0+PHJlY29yZD48cmVjLW51bWJlcj41NTwvcmVjLW51bWJlcj48
Zm9yZWlnbi1rZXlzPjxrZXkgYXBwPSJFTiIgZGItaWQ9ImRlNXQycmZyMXdkMmQ4ZTBhNWh2MmFl
b3J6dzJhZnRhdnJzeiIgdGltZXN0YW1wPSIxNDk1MDAxNDI3Ij41NTwva2V5PjwvZm9yZWlnbi1r
ZXlzPjxyZWYtdHlwZSBuYW1lPSJKb3VybmFsIEFydGljbGUiPjE3PC9yZWYtdHlwZT48Y29udHJp
YnV0b3JzPjxhdXRob3JzPjxhdXRob3I+SGUsIFhZPC9hdXRob3I+PGF1dGhvcj5IdWFuZywgS0w8
L2F1dGhvcj48YXV0aG9yPkxpLCBYaW48L2F1dGhvcj48YXV0aG9yPlFpbiwgVzwvYXV0aG9yPjxh
dXRob3I+RGVsYW5leSwgQjwvYXV0aG9yPjxhdXRob3I+THVvLCBZQjwvYXV0aG9yPjwvYXV0aG9y
cz48L2NvbnRyaWJ1dG9ycz48dGl0bGVzPjx0aXRsZT5Db21wYXJpc29uIG9mIGdyYWluIGZyb20g
Y29ybiByb290d29ybSByZXNpc3RhbnQgdHJhbnNnZW5pYyBEQVMtNTkxMjItNyBtYWl6ZSB3aXRo
IG5vbi10cmFuc2dlbmljIG1haXplIGdyYWluIGluIGEgOTAtZGF5IGZlZWRpbmcgc3R1ZHkgaW4g
U3ByYWd1ZS1EYXdsZXkgcmF0czwvdGl0bGU+PHNlY29uZGFyeS10aXRsZT5Gb29kIGFuZCBDaGVt
aWNhbCBUb3hpY29sb2d5PC9zZWNvbmRhcnktdGl0bGU+PC90aXRsZXM+PHBlcmlvZGljYWw+PGZ1
bGwtdGl0bGU+Rm9vZCBhbmQgY2hlbWljYWwgVG94aWNvbG9neTwvZnVsbC10aXRsZT48L3Blcmlv
ZGljYWw+PHBhZ2VzPjE5OTQtMjAwMjwvcGFnZXM+PHZvbHVtZT40Njwvdm9sdW1lPjxudW1iZXI+
NjwvbnVtYmVyPjxkYXRlcz48eWVhcj4yMDA4PC95ZWFyPjwvZGF0ZXM+PGlzYm4+MDI3OC02OTE1
PC9pc2JuPjx1cmxzPjwvdXJscz48L3JlY29yZD48L0NpdGU+PENpdGU+PEF1dGhvcj5IYW1tb25k
PC9BdXRob3I+PFllYXI+MjAwNjwvWWVhcj48UmVjTnVtPjU2PC9SZWNOdW0+PHJlY29yZD48cmVj
LW51bWJlcj41NjwvcmVjLW51bWJlcj48Zm9yZWlnbi1rZXlzPjxrZXkgYXBwPSJFTiIgZGItaWQ9
ImRlNXQycmZyMXdkMmQ4ZTBhNWh2MmFlb3J6dzJhZnRhdnJzeiIgdGltZXN0YW1wPSIxNDk1MDAx
NDg5Ij41Njwva2V5PjwvZm9yZWlnbi1rZXlzPjxyZWYtdHlwZSBuYW1lPSJKb3VybmFsIEFydGlj
bGUiPjE3PC9yZWYtdHlwZT48Y29udHJpYnV0b3JzPjxhdXRob3JzPjxhdXRob3I+SGFtbW9uZCwg
QjwvYXV0aG9yPjxhdXRob3I+TGVtZW4sIEo8L2F1dGhvcj48YXV0aG9yPkR1ZGVrLCBSPC9hdXRo
b3I+PGF1dGhvcj5XYXJkLCBEPC9hdXRob3I+PGF1dGhvcj5KaWFuZywgQzwvYXV0aG9yPjxhdXRo
b3I+TmVtZXRoLCBNPC9hdXRob3I+PGF1dGhvcj5CdXJucywgSjwvYXV0aG9yPjwvYXV0aG9ycz48
L2NvbnRyaWJ1dG9ycz48dGl0bGVzPjx0aXRsZT5SZXN1bHRzIG9mIGEgOTAtZGF5IHNhZmV0eSBh
c3N1cmFuY2Ugc3R1ZHkgd2l0aCByYXRzIGZlZCBncmFpbiBmcm9tIGNvcm4gcm9vdHdvcm0tcHJv
dGVjdGVkIGNvcm48L3RpdGxlPjxzZWNvbmRhcnktdGl0bGU+Rm9vZCBhbmQgQ2hlbWljYWwgVG94
aWNvbG9neTwvc2Vjb25kYXJ5LXRpdGxlPjwvdGl0bGVzPjxwZXJpb2RpY2FsPjxmdWxsLXRpdGxl
PkZvb2QgYW5kIGNoZW1pY2FsIFRveGljb2xvZ3k8L2Z1bGwtdGl0bGU+PC9wZXJpb2RpY2FsPjxw
YWdlcz4xNDctMTYwPC9wYWdlcz48dm9sdW1lPjQ0PC92b2x1bWU+PG51bWJlcj4yPC9udW1iZXI+
PGRhdGVzPjx5ZWFyPjIwMDY8L3llYXI+PC9kYXRlcz48aXNibj4wMjc4LTY5MTU8L2lzYm4+PHVy
bHM+PC91cmxzPjwvcmVjb3JkPjwvQ2l0ZT48L0VuZE5vdGU+
</w:fldData>
        </w:fldChar>
      </w:r>
      <w:r w:rsidR="002E4A12" w:rsidRPr="000228B2">
        <w:rPr>
          <w:rFonts w:ascii="Times New Roman" w:hAnsi="Times New Roman"/>
          <w:sz w:val="20"/>
          <w:szCs w:val="20"/>
        </w:rPr>
        <w:instrText xml:space="preserve"> ADDIN EN.CITE.DATA </w:instrText>
      </w:r>
      <w:r w:rsidR="00876A4F" w:rsidRPr="000228B2">
        <w:rPr>
          <w:rFonts w:ascii="Times New Roman" w:hAnsi="Times New Roman"/>
          <w:sz w:val="20"/>
          <w:szCs w:val="20"/>
        </w:rPr>
      </w:r>
      <w:r w:rsidR="00876A4F" w:rsidRPr="000228B2">
        <w:rPr>
          <w:rFonts w:ascii="Times New Roman" w:hAnsi="Times New Roman"/>
          <w:sz w:val="20"/>
          <w:szCs w:val="20"/>
        </w:rPr>
        <w:fldChar w:fldCharType="end"/>
      </w:r>
      <w:r w:rsidR="00876A4F" w:rsidRPr="000228B2">
        <w:rPr>
          <w:rFonts w:ascii="Times New Roman" w:hAnsi="Times New Roman"/>
          <w:sz w:val="20"/>
          <w:szCs w:val="20"/>
        </w:rPr>
      </w:r>
      <w:r w:rsidR="00876A4F" w:rsidRPr="000228B2">
        <w:rPr>
          <w:rFonts w:ascii="Times New Roman" w:hAnsi="Times New Roman"/>
          <w:sz w:val="20"/>
          <w:szCs w:val="20"/>
        </w:rPr>
        <w:fldChar w:fldCharType="separate"/>
      </w:r>
      <w:r w:rsidR="002E4A12" w:rsidRPr="000228B2">
        <w:rPr>
          <w:rFonts w:ascii="Times New Roman" w:hAnsi="Times New Roman"/>
          <w:noProof/>
          <w:sz w:val="20"/>
          <w:szCs w:val="20"/>
        </w:rPr>
        <w:t>(He et al., 2009, He et al., 2008, Hammond et al., 2006)</w:t>
      </w:r>
      <w:r w:rsidR="00876A4F" w:rsidRPr="000228B2">
        <w:rPr>
          <w:rFonts w:ascii="Times New Roman" w:hAnsi="Times New Roman"/>
          <w:sz w:val="20"/>
          <w:szCs w:val="20"/>
        </w:rPr>
        <w:fldChar w:fldCharType="end"/>
      </w:r>
      <w:r w:rsidRPr="000228B2">
        <w:rPr>
          <w:rFonts w:ascii="Times New Roman" w:hAnsi="Times New Roman"/>
          <w:sz w:val="20"/>
          <w:szCs w:val="20"/>
        </w:rPr>
        <w:t>.</w:t>
      </w:r>
      <w:r w:rsidRPr="000228B2">
        <w:rPr>
          <w:rFonts w:ascii="Times New Roman" w:hAnsi="Times New Roman"/>
          <w:b/>
          <w:sz w:val="20"/>
          <w:szCs w:val="20"/>
        </w:rPr>
        <w:t xml:space="preserve"> </w:t>
      </w:r>
      <w:r w:rsidRPr="000228B2">
        <w:rPr>
          <w:rFonts w:ascii="Times New Roman" w:hAnsi="Times New Roman"/>
          <w:sz w:val="20"/>
          <w:szCs w:val="20"/>
        </w:rPr>
        <w:t xml:space="preserve">It is recognized that in </w:t>
      </w:r>
      <w:proofErr w:type="spellStart"/>
      <w:r w:rsidRPr="000228B2">
        <w:rPr>
          <w:rFonts w:ascii="Times New Roman" w:hAnsi="Times New Roman"/>
          <w:sz w:val="20"/>
          <w:szCs w:val="20"/>
        </w:rPr>
        <w:t>biosafety</w:t>
      </w:r>
      <w:proofErr w:type="spellEnd"/>
      <w:r w:rsidRPr="000228B2">
        <w:rPr>
          <w:rFonts w:ascii="Times New Roman" w:hAnsi="Times New Roman"/>
          <w:sz w:val="20"/>
          <w:szCs w:val="20"/>
        </w:rPr>
        <w:t xml:space="preserve"> assessment of the food additives, laboratory animal cannot be fed on whole food at the high level of exposure </w:t>
      </w:r>
      <w:r w:rsidR="00876A4F" w:rsidRPr="000228B2">
        <w:rPr>
          <w:rFonts w:ascii="Times New Roman" w:hAnsi="Times New Roman"/>
          <w:sz w:val="20"/>
          <w:szCs w:val="20"/>
        </w:rPr>
        <w:fldChar w:fldCharType="begin">
          <w:fldData xml:space="preserve">PEVuZE5vdGU+PENpdGU+PEF1dGhvcj5Kb2ludDwvQXV0aG9yPjxZZWFyPjE5OTY8L1llYXI+PFJl
Y051bT41MzwvUmVjTnVtPjxEaXNwbGF5VGV4dD4oSm9pbnQgYW5kIE9yZ2FuaXphdGlvbiwgMTk5
NiwgSGFtbW9uZCBldCBhbC4sIDE5OTZhLCBEeWJpbmcgZXQgYWwuLCAyMDAyKTwvRGlzcGxheVRl
eHQ+PHJlY29yZD48cmVjLW51bWJlcj41MzwvcmVjLW51bWJlcj48Zm9yZWlnbi1rZXlzPjxrZXkg
YXBwPSJFTiIgZGItaWQ9ImRlNXQycmZyMXdkMmQ4ZTBhNWh2MmFlb3J6dzJhZnRhdnJzeiIgdGlt
ZXN0YW1wPSIxNDk1MDAxMjUxIj41Mzwva2V5PjwvZm9yZWlnbi1rZXlzPjxyZWYtdHlwZSBuYW1l
PSJCb29rIFNlY3Rpb24iPjU8L3JlZi10eXBlPjxjb250cmlidXRvcnM+PGF1dGhvcnM+PGF1dGhv
cj5Kb2ludCwgRkFPPC9hdXRob3I+PGF1dGhvcj5Xb3JsZCBIZWFsdGggT3JnYW5pemF0aW9uPC9h
dXRob3I+PC9hdXRob3JzPjwvY29udHJpYnV0b3JzPjx0aXRsZXM+PHRpdGxlPkJpb3RlY2hub2xv
Z3kgYW5kIGZvb2Qgc2FmZXR5L3JlcG9ydCBvZiBhIEpvaW50IEZBTy9XSE8gY29uc3VsdGF0aW9u
LCBSb21lLCBJdGFseSwgMzAgU2VwdGVtYmVyLTQgT2N0b2JlciAxOTk2PC90aXRsZT48c2Vjb25k
YXJ5LXRpdGxlPkJpb3RlY2hub2xvZ3kgYW5kIGZvb2Qgc2FmZXR5L3JlcG9ydCBvZiBhIEpvaW50
IEZBTy9XSE8gY29uc3VsdGF0aW9uLCBSb21lLCBJdGFseSwgMzAgU2VwdGVtYmVyLTQgT2N0b2Jl
ciAxOTk2PC9zZWNvbmRhcnktdGl0bGU+PC90aXRsZXM+PGRhdGVzPjx5ZWFyPjE5OTY8L3llYXI+
PC9kYXRlcz48dXJscz48L3VybHM+PC9yZWNvcmQ+PC9DaXRlPjxDaXRlPjxBdXRob3I+SGFtbW9u
ZDwvQXV0aG9yPjxZZWFyPjE5OTY8L1llYXI+PFJlY051bT41ODwvUmVjTnVtPjxyZWNvcmQ+PHJl
Yy1udW1iZXI+NTg8L3JlYy1udW1iZXI+PGZvcmVpZ24ta2V5cz48a2V5IGFwcD0iRU4iIGRiLWlk
PSJkZTV0MnJmcjF3ZDJkOGUwYTVodjJhZW9yencyYWZ0YXZyc3oiIHRpbWVzdGFtcD0iMTQ5NTAw
MzQ0NiI+NTg8L2tleT48L2ZvcmVpZ24ta2V5cz48cmVmLXR5cGUgbmFtZT0iSm91cm5hbCBBcnRp
Y2xlIj4xNzwvcmVmLXR5cGU+PGNvbnRyaWJ1dG9ycz48YXV0aG9ycz48YXV0aG9yPkhhbW1vbmQs
IEJydWNlPC9hdXRob3I+PGF1dGhvcj5Sb2dlcnMsIFN0ZXZlIEc8L2F1dGhvcj48YXV0aG9yPkZ1
Y2hzLCBSb3kgTDwvYXV0aG9yPjwvYXV0aG9ycz48L2NvbnRyaWJ1dG9ycz48dGl0bGVzPjx0aXRs
ZT5MaW1pdGF0aW9ucyBvZiB3aG9sZSBmb29kIGZlZWRpbmcgc3R1ZGllcyBpbiBmb29kIHNhZmV0
eSBhc3Nlc3NtZW50PC90aXRsZT48c2Vjb25kYXJ5LXRpdGxlPkZvb2QgU2FmZXR5IEV2YWx1YXRp
b24uIE9FQ0QgRG9jdW1lbnRzLCBQYXJpcywgRnJhbmNlPC9zZWNvbmRhcnktdGl0bGU+PC90aXRs
ZXM+PHBlcmlvZGljYWw+PGZ1bGwtdGl0bGU+Rm9vZCBTYWZldHkgRXZhbHVhdGlvbi4gT0VDRCBE
b2N1bWVudHMsIFBhcmlzLCBGcmFuY2U8L2Z1bGwtdGl0bGU+PC9wZXJpb2RpY2FsPjxwYWdlcz44
NS05NzwvcGFnZXM+PGRhdGVzPjx5ZWFyPjE5OTY8L3llYXI+PC9kYXRlcz48dXJscz48L3VybHM+
PC9yZWNvcmQ+PC9DaXRlPjxDaXRlPjxBdXRob3I+RHliaW5nPC9BdXRob3I+PFllYXI+MjAwMjwv
WWVhcj48UmVjTnVtPjU5PC9SZWNOdW0+PHJlY29yZD48cmVjLW51bWJlcj41OTwvcmVjLW51bWJl
cj48Zm9yZWlnbi1rZXlzPjxrZXkgYXBwPSJFTiIgZGItaWQ9ImRlNXQycmZyMXdkMmQ4ZTBhNWh2
MmFlb3J6dzJhZnRhdnJzeiIgdGltZXN0YW1wPSIxNDk1MDAzNTMxIj41OTwva2V5PjwvZm9yZWln
bi1rZXlzPjxyZWYtdHlwZSBuYW1lPSJKb3VybmFsIEFydGljbGUiPjE3PC9yZWYtdHlwZT48Y29u
dHJpYnV0b3JzPjxhdXRob3JzPjxhdXRob3I+RHliaW5nLCBFPC9hdXRob3I+PGF1dGhvcj5Eb2Us
IEo8L2F1dGhvcj48YXV0aG9yPkdyb3RlbiwgSjwvYXV0aG9yPjxhdXRob3I+S2xlaW5lciwgSjwv
YXV0aG9yPjxhdXRob3I+TyZhcG9zO2JyaWVuLCBKPC9hdXRob3I+PGF1dGhvcj5SZW53aWNrLCBB
RzwvYXV0aG9yPjxhdXRob3I+U2NobGF0dGVyLCBKPC9hdXRob3I+PGF1dGhvcj5TdGVpbmJlcmcs
IFA8L2F1dGhvcj48YXV0aG9yPlRyaXRzY2hlciwgQTwvYXV0aG9yPjxhdXRob3I+V2Fsa2VyLCBS
PC9hdXRob3I+PC9hdXRob3JzPjwvY29udHJpYnV0b3JzPjx0aXRsZXM+PHRpdGxlPkhhemFyZCBj
aGFyYWN0ZXJpc2F0aW9uIG9mIGNoZW1pY2FscyBpbiBmb29kIGFuZCBkaWV0OiBkb3NlIHJlc3Bv
bnNlLCBtZWNoYW5pc21zIGFuZCBleHRyYXBvbGF0aW9uIGlzc3VlczwvdGl0bGU+PHNlY29uZGFy
eS10aXRsZT5Gb29kIGFuZCBDaGVtaWNhbCBUb3hpY29sb2d5PC9zZWNvbmRhcnktdGl0bGU+PC90
aXRsZXM+PHBlcmlvZGljYWw+PGZ1bGwtdGl0bGU+Rm9vZCBhbmQgY2hlbWljYWwgVG94aWNvbG9n
eTwvZnVsbC10aXRsZT48L3BlcmlvZGljYWw+PHBhZ2VzPjIzNy0yODI8L3BhZ2VzPjx2b2x1bWU+
NDA8L3ZvbHVtZT48bnVtYmVyPjI8L251bWJlcj48ZGF0ZXM+PHllYXI+MjAwMjwveWVhcj48L2Rh
dGVzPjxpc2JuPjAyNzgtNjkxNTwvaXNibj48dXJscz48L3VybHM+PC9yZWNvcmQ+PC9DaXRlPjwv
RW5kTm90ZT5=
</w:fldData>
        </w:fldChar>
      </w:r>
      <w:r w:rsidR="002E4A12" w:rsidRPr="000228B2">
        <w:rPr>
          <w:rFonts w:ascii="Times New Roman" w:hAnsi="Times New Roman"/>
          <w:sz w:val="20"/>
          <w:szCs w:val="20"/>
        </w:rPr>
        <w:instrText xml:space="preserve"> ADDIN EN.CITE </w:instrText>
      </w:r>
      <w:r w:rsidR="00876A4F" w:rsidRPr="000228B2">
        <w:rPr>
          <w:rFonts w:ascii="Times New Roman" w:hAnsi="Times New Roman"/>
          <w:sz w:val="20"/>
          <w:szCs w:val="20"/>
        </w:rPr>
        <w:fldChar w:fldCharType="begin">
          <w:fldData xml:space="preserve">PEVuZE5vdGU+PENpdGU+PEF1dGhvcj5Kb2ludDwvQXV0aG9yPjxZZWFyPjE5OTY8L1llYXI+PFJl
Y051bT41MzwvUmVjTnVtPjxEaXNwbGF5VGV4dD4oSm9pbnQgYW5kIE9yZ2FuaXphdGlvbiwgMTk5
NiwgSGFtbW9uZCBldCBhbC4sIDE5OTZhLCBEeWJpbmcgZXQgYWwuLCAyMDAyKTwvRGlzcGxheVRl
eHQ+PHJlY29yZD48cmVjLW51bWJlcj41MzwvcmVjLW51bWJlcj48Zm9yZWlnbi1rZXlzPjxrZXkg
YXBwPSJFTiIgZGItaWQ9ImRlNXQycmZyMXdkMmQ4ZTBhNWh2MmFlb3J6dzJhZnRhdnJzeiIgdGlt
ZXN0YW1wPSIxNDk1MDAxMjUxIj41Mzwva2V5PjwvZm9yZWlnbi1rZXlzPjxyZWYtdHlwZSBuYW1l
PSJCb29rIFNlY3Rpb24iPjU8L3JlZi10eXBlPjxjb250cmlidXRvcnM+PGF1dGhvcnM+PGF1dGhv
cj5Kb2ludCwgRkFPPC9hdXRob3I+PGF1dGhvcj5Xb3JsZCBIZWFsdGggT3JnYW5pemF0aW9uPC9h
dXRob3I+PC9hdXRob3JzPjwvY29udHJpYnV0b3JzPjx0aXRsZXM+PHRpdGxlPkJpb3RlY2hub2xv
Z3kgYW5kIGZvb2Qgc2FmZXR5L3JlcG9ydCBvZiBhIEpvaW50IEZBTy9XSE8gY29uc3VsdGF0aW9u
LCBSb21lLCBJdGFseSwgMzAgU2VwdGVtYmVyLTQgT2N0b2JlciAxOTk2PC90aXRsZT48c2Vjb25k
YXJ5LXRpdGxlPkJpb3RlY2hub2xvZ3kgYW5kIGZvb2Qgc2FmZXR5L3JlcG9ydCBvZiBhIEpvaW50
IEZBTy9XSE8gY29uc3VsdGF0aW9uLCBSb21lLCBJdGFseSwgMzAgU2VwdGVtYmVyLTQgT2N0b2Jl
ciAxOTk2PC9zZWNvbmRhcnktdGl0bGU+PC90aXRsZXM+PGRhdGVzPjx5ZWFyPjE5OTY8L3llYXI+
PC9kYXRlcz48dXJscz48L3VybHM+PC9yZWNvcmQ+PC9DaXRlPjxDaXRlPjxBdXRob3I+SGFtbW9u
ZDwvQXV0aG9yPjxZZWFyPjE5OTY8L1llYXI+PFJlY051bT41ODwvUmVjTnVtPjxyZWNvcmQ+PHJl
Yy1udW1iZXI+NTg8L3JlYy1udW1iZXI+PGZvcmVpZ24ta2V5cz48a2V5IGFwcD0iRU4iIGRiLWlk
PSJkZTV0MnJmcjF3ZDJkOGUwYTVodjJhZW9yencyYWZ0YXZyc3oiIHRpbWVzdGFtcD0iMTQ5NTAw
MzQ0NiI+NTg8L2tleT48L2ZvcmVpZ24ta2V5cz48cmVmLXR5cGUgbmFtZT0iSm91cm5hbCBBcnRp
Y2xlIj4xNzwvcmVmLXR5cGU+PGNvbnRyaWJ1dG9ycz48YXV0aG9ycz48YXV0aG9yPkhhbW1vbmQs
IEJydWNlPC9hdXRob3I+PGF1dGhvcj5Sb2dlcnMsIFN0ZXZlIEc8L2F1dGhvcj48YXV0aG9yPkZ1
Y2hzLCBSb3kgTDwvYXV0aG9yPjwvYXV0aG9ycz48L2NvbnRyaWJ1dG9ycz48dGl0bGVzPjx0aXRs
ZT5MaW1pdGF0aW9ucyBvZiB3aG9sZSBmb29kIGZlZWRpbmcgc3R1ZGllcyBpbiBmb29kIHNhZmV0
eSBhc3Nlc3NtZW50PC90aXRsZT48c2Vjb25kYXJ5LXRpdGxlPkZvb2QgU2FmZXR5IEV2YWx1YXRp
b24uIE9FQ0QgRG9jdW1lbnRzLCBQYXJpcywgRnJhbmNlPC9zZWNvbmRhcnktdGl0bGU+PC90aXRs
ZXM+PHBlcmlvZGljYWw+PGZ1bGwtdGl0bGU+Rm9vZCBTYWZldHkgRXZhbHVhdGlvbi4gT0VDRCBE
b2N1bWVudHMsIFBhcmlzLCBGcmFuY2U8L2Z1bGwtdGl0bGU+PC9wZXJpb2RpY2FsPjxwYWdlcz44
NS05NzwvcGFnZXM+PGRhdGVzPjx5ZWFyPjE5OTY8L3llYXI+PC9kYXRlcz48dXJscz48L3VybHM+
PC9yZWNvcmQ+PC9DaXRlPjxDaXRlPjxBdXRob3I+RHliaW5nPC9BdXRob3I+PFllYXI+MjAwMjwv
WWVhcj48UmVjTnVtPjU5PC9SZWNOdW0+PHJlY29yZD48cmVjLW51bWJlcj41OTwvcmVjLW51bWJl
cj48Zm9yZWlnbi1rZXlzPjxrZXkgYXBwPSJFTiIgZGItaWQ9ImRlNXQycmZyMXdkMmQ4ZTBhNWh2
MmFlb3J6dzJhZnRhdnJzeiIgdGltZXN0YW1wPSIxNDk1MDAzNTMxIj41OTwva2V5PjwvZm9yZWln
bi1rZXlzPjxyZWYtdHlwZSBuYW1lPSJKb3VybmFsIEFydGljbGUiPjE3PC9yZWYtdHlwZT48Y29u
dHJpYnV0b3JzPjxhdXRob3JzPjxhdXRob3I+RHliaW5nLCBFPC9hdXRob3I+PGF1dGhvcj5Eb2Us
IEo8L2F1dGhvcj48YXV0aG9yPkdyb3RlbiwgSjwvYXV0aG9yPjxhdXRob3I+S2xlaW5lciwgSjwv
YXV0aG9yPjxhdXRob3I+TyZhcG9zO2JyaWVuLCBKPC9hdXRob3I+PGF1dGhvcj5SZW53aWNrLCBB
RzwvYXV0aG9yPjxhdXRob3I+U2NobGF0dGVyLCBKPC9hdXRob3I+PGF1dGhvcj5TdGVpbmJlcmcs
IFA8L2F1dGhvcj48YXV0aG9yPlRyaXRzY2hlciwgQTwvYXV0aG9yPjxhdXRob3I+V2Fsa2VyLCBS
PC9hdXRob3I+PC9hdXRob3JzPjwvY29udHJpYnV0b3JzPjx0aXRsZXM+PHRpdGxlPkhhemFyZCBj
aGFyYWN0ZXJpc2F0aW9uIG9mIGNoZW1pY2FscyBpbiBmb29kIGFuZCBkaWV0OiBkb3NlIHJlc3Bv
bnNlLCBtZWNoYW5pc21zIGFuZCBleHRyYXBvbGF0aW9uIGlzc3VlczwvdGl0bGU+PHNlY29uZGFy
eS10aXRsZT5Gb29kIGFuZCBDaGVtaWNhbCBUb3hpY29sb2d5PC9zZWNvbmRhcnktdGl0bGU+PC90
aXRsZXM+PHBlcmlvZGljYWw+PGZ1bGwtdGl0bGU+Rm9vZCBhbmQgY2hlbWljYWwgVG94aWNvbG9n
eTwvZnVsbC10aXRsZT48L3BlcmlvZGljYWw+PHBhZ2VzPjIzNy0yODI8L3BhZ2VzPjx2b2x1bWU+
NDA8L3ZvbHVtZT48bnVtYmVyPjI8L251bWJlcj48ZGF0ZXM+PHllYXI+MjAwMjwveWVhcj48L2Rh
dGVzPjxpc2JuPjAyNzgtNjkxNTwvaXNibj48dXJscz48L3VybHM+PC9yZWNvcmQ+PC9DaXRlPjwv
RW5kTm90ZT5=
</w:fldData>
        </w:fldChar>
      </w:r>
      <w:r w:rsidR="002E4A12" w:rsidRPr="000228B2">
        <w:rPr>
          <w:rFonts w:ascii="Times New Roman" w:hAnsi="Times New Roman"/>
          <w:sz w:val="20"/>
          <w:szCs w:val="20"/>
        </w:rPr>
        <w:instrText xml:space="preserve"> ADDIN EN.CITE.DATA </w:instrText>
      </w:r>
      <w:r w:rsidR="00876A4F" w:rsidRPr="000228B2">
        <w:rPr>
          <w:rFonts w:ascii="Times New Roman" w:hAnsi="Times New Roman"/>
          <w:sz w:val="20"/>
          <w:szCs w:val="20"/>
        </w:rPr>
      </w:r>
      <w:r w:rsidR="00876A4F" w:rsidRPr="000228B2">
        <w:rPr>
          <w:rFonts w:ascii="Times New Roman" w:hAnsi="Times New Roman"/>
          <w:sz w:val="20"/>
          <w:szCs w:val="20"/>
        </w:rPr>
        <w:fldChar w:fldCharType="end"/>
      </w:r>
      <w:r w:rsidR="00876A4F" w:rsidRPr="000228B2">
        <w:rPr>
          <w:rFonts w:ascii="Times New Roman" w:hAnsi="Times New Roman"/>
          <w:sz w:val="20"/>
          <w:szCs w:val="20"/>
        </w:rPr>
      </w:r>
      <w:r w:rsidR="00876A4F" w:rsidRPr="000228B2">
        <w:rPr>
          <w:rFonts w:ascii="Times New Roman" w:hAnsi="Times New Roman"/>
          <w:sz w:val="20"/>
          <w:szCs w:val="20"/>
        </w:rPr>
        <w:fldChar w:fldCharType="separate"/>
      </w:r>
      <w:r w:rsidR="002E4A12" w:rsidRPr="000228B2">
        <w:rPr>
          <w:rFonts w:ascii="Times New Roman" w:hAnsi="Times New Roman"/>
          <w:noProof/>
          <w:sz w:val="20"/>
          <w:szCs w:val="20"/>
        </w:rPr>
        <w:t>(Joint and Organization, 1996, Hammond et al., 1996a, Dybing et al., 2002)</w:t>
      </w:r>
      <w:r w:rsidR="00876A4F" w:rsidRPr="000228B2">
        <w:rPr>
          <w:rFonts w:ascii="Times New Roman" w:hAnsi="Times New Roman"/>
          <w:sz w:val="20"/>
          <w:szCs w:val="20"/>
        </w:rPr>
        <w:fldChar w:fldCharType="end"/>
      </w:r>
      <w:r w:rsidRPr="000228B2">
        <w:rPr>
          <w:rFonts w:ascii="Times New Roman" w:hAnsi="Times New Roman"/>
          <w:sz w:val="20"/>
          <w:szCs w:val="20"/>
        </w:rPr>
        <w:t>.</w:t>
      </w:r>
      <w:r w:rsidRPr="000228B2">
        <w:rPr>
          <w:rFonts w:ascii="Times New Roman" w:hAnsi="Times New Roman"/>
          <w:b/>
          <w:sz w:val="20"/>
          <w:szCs w:val="20"/>
        </w:rPr>
        <w:t xml:space="preserve"> </w:t>
      </w:r>
      <w:r w:rsidRPr="000228B2">
        <w:rPr>
          <w:rFonts w:ascii="Times New Roman" w:hAnsi="Times New Roman"/>
          <w:sz w:val="20"/>
          <w:szCs w:val="20"/>
        </w:rPr>
        <w:t xml:space="preserve">By feeding whole food to laboratory animal regardless of nutritional consequences, can results in unintentional and </w:t>
      </w:r>
      <w:proofErr w:type="spellStart"/>
      <w:r w:rsidRPr="000228B2">
        <w:rPr>
          <w:rFonts w:ascii="Times New Roman" w:hAnsi="Times New Roman"/>
          <w:sz w:val="20"/>
          <w:szCs w:val="20"/>
        </w:rPr>
        <w:t>uninterpretable</w:t>
      </w:r>
      <w:proofErr w:type="spellEnd"/>
      <w:r w:rsidRPr="000228B2">
        <w:rPr>
          <w:rFonts w:ascii="Times New Roman" w:hAnsi="Times New Roman"/>
          <w:sz w:val="20"/>
          <w:szCs w:val="20"/>
        </w:rPr>
        <w:t xml:space="preserve"> data that can compromise the true </w:t>
      </w:r>
      <w:proofErr w:type="spellStart"/>
      <w:r w:rsidRPr="000228B2">
        <w:rPr>
          <w:rFonts w:ascii="Times New Roman" w:hAnsi="Times New Roman"/>
          <w:sz w:val="20"/>
          <w:szCs w:val="20"/>
        </w:rPr>
        <w:t>biosafety</w:t>
      </w:r>
      <w:proofErr w:type="spellEnd"/>
      <w:r w:rsidRPr="000228B2">
        <w:rPr>
          <w:rFonts w:ascii="Times New Roman" w:hAnsi="Times New Roman"/>
          <w:sz w:val="20"/>
          <w:szCs w:val="20"/>
        </w:rPr>
        <w:t xml:space="preserve"> assessment </w:t>
      </w:r>
      <w:r w:rsidR="00876A4F" w:rsidRPr="000228B2">
        <w:rPr>
          <w:rFonts w:ascii="Times New Roman" w:hAnsi="Times New Roman"/>
          <w:sz w:val="20"/>
          <w:szCs w:val="20"/>
        </w:rPr>
        <w:fldChar w:fldCharType="begin">
          <w:fldData xml:space="preserve">PEVuZE5vdGU+PENpdGU+PEF1dGhvcj5QYXVsaTwvQXV0aG9yPjxZZWFyPjE5ODY8L1llYXI+PFJl
Y051bT42MDwvUmVjTnVtPjxEaXNwbGF5VGV4dD4oUGF1bGkgYW5kIFRha2VndWNoaSwgMTk4Nik8
L0Rpc3BsYXlUZXh0PjxyZWNvcmQ+PHJlYy1udW1iZXI+NjA8L3JlYy1udW1iZXI+PGZvcmVpZ24t
a2V5cz48a2V5IGFwcD0iRU4iIGRiLWlkPSJkZTV0MnJmcjF3ZDJkOGUwYTVodjJhZW9yencyYWZ0
YXZyc3oiIHRpbWVzdGFtcD0iMTQ5NTAwMzYyOCI+NjA8L2tleT48L2ZvcmVpZ24ta2V5cz48cmVm
LXR5cGUgbmFtZT0iSm91cm5hbCBBcnRpY2xlIj4xNzwvcmVmLXR5cGU+PGNvbnRyaWJ1dG9ycz48
YXV0aG9ycz48YXV0aG9yPlBhdWxpLCBHZW9yZ2UgSDwvYXV0aG9yPjxhdXRob3I+VGFrZWd1Y2hp
LCBDbHlkZSBBPC9hdXRob3I+PC9hdXRob3JzPjwvY29udHJpYnV0b3JzPjx0aXRsZXM+PHRpdGxl
PklycmFkaWF0aW9uIG9mIGZvb2Rz4oCQYW4gRkRBIHBlcnNwZWN0aXZlPC90aXRsZT48c2Vjb25k
YXJ5LXRpdGxlPkZvb2QgUmV2aWV3cyBJbnRlcm5hdGlvbmFsPC9zZWNvbmRhcnktdGl0bGU+PC90
aXRsZXM+PHBlcmlvZGljYWw+PGZ1bGwtdGl0bGU+Rm9vZCBSZXZpZXdzIEludGVybmF0aW9uYWw8
L2Z1bGwtdGl0bGU+PC9wZXJpb2RpY2FsPjxwYWdlcz43OS0xMDc8L3BhZ2VzPjx2b2x1bWU+Mjwv
dm9sdW1lPjxudW1iZXI+MTwvbnVtYmVyPjxkYXRlcz48eWVhcj4xOTg2PC95ZWFyPjwvZGF0ZXM+
PGlzYm4+ODc1NS05MTI5PC9pc2JuPjx1cmxzPjwvdXJscz48L3JlY29yZD48L0NpdGU+PENpdGU+
PEF1dGhvcj5QYXVsaTwvQXV0aG9yPjxZZWFyPjE5ODY8L1llYXI+PFJlY051bT42MDwvUmVjTnVt
PjxyZWNvcmQ+PHJlYy1udW1iZXI+NjA8L3JlYy1udW1iZXI+PGZvcmVpZ24ta2V5cz48a2V5IGFw
cD0iRU4iIGRiLWlkPSJkZTV0MnJmcjF3ZDJkOGUwYTVodjJhZW9yencyYWZ0YXZyc3oiIHRpbWVz
dGFtcD0iMTQ5NTAwMzYyOCI+NjA8L2tleT48L2ZvcmVpZ24ta2V5cz48cmVmLXR5cGUgbmFtZT0i
Sm91cm5hbCBBcnRpY2xlIj4xNzwvcmVmLXR5cGU+PGNvbnRyaWJ1dG9ycz48YXV0aG9ycz48YXV0
aG9yPlBhdWxpLCBHZW9yZ2UgSDwvYXV0aG9yPjxhdXRob3I+VGFrZWd1Y2hpLCBDbHlkZSBBPC9h
dXRob3I+PC9hdXRob3JzPjwvY29udHJpYnV0b3JzPjx0aXRsZXM+PHRpdGxlPklycmFkaWF0aW9u
IG9mIGZvb2Rz4oCQYW4gRkRBIHBlcnNwZWN0aXZlPC90aXRsZT48c2Vjb25kYXJ5LXRpdGxlPkZv
b2QgUmV2aWV3cyBJbnRlcm5hdGlvbmFsPC9zZWNvbmRhcnktdGl0bGU+PC90aXRsZXM+PHBlcmlv
ZGljYWw+PGZ1bGwtdGl0bGU+Rm9vZCBSZXZpZXdzIEludGVybmF0aW9uYWw8L2Z1bGwtdGl0bGU+
PC9wZXJpb2RpY2FsPjxwYWdlcz43OS0xMDc8L3BhZ2VzPjx2b2x1bWU+Mjwvdm9sdW1lPjxudW1i
ZXI+MTwvbnVtYmVyPjxkYXRlcz48eWVhcj4xOTg2PC95ZWFyPjwvZGF0ZXM+PGlzYm4+ODc1NS05
MTI5PC9pc2JuPjx1cmxzPjwvdXJscz48L3JlY29yZD48L0NpdGU+PENpdGU+PEF1dGhvcj5QYXVs
aTwvQXV0aG9yPjxZZWFyPjE5ODY8L1llYXI+PFJlY051bT42MDwvUmVjTnVtPjxyZWNvcmQ+PHJl
Yy1udW1iZXI+NjA8L3JlYy1udW1iZXI+PGZvcmVpZ24ta2V5cz48a2V5IGFwcD0iRU4iIGRiLWlk
PSJkZTV0MnJmcjF3ZDJkOGUwYTVodjJhZW9yencyYWZ0YXZyc3oiIHRpbWVzdGFtcD0iMTQ5NTAw
MzYyOCI+NjA8L2tleT48L2ZvcmVpZ24ta2V5cz48cmVmLXR5cGUgbmFtZT0iSm91cm5hbCBBcnRp
Y2xlIj4xNzwvcmVmLXR5cGU+PGNvbnRyaWJ1dG9ycz48YXV0aG9ycz48YXV0aG9yPlBhdWxpLCBH
ZW9yZ2UgSDwvYXV0aG9yPjxhdXRob3I+VGFrZWd1Y2hpLCBDbHlkZSBBPC9hdXRob3I+PC9hdXRo
b3JzPjwvY29udHJpYnV0b3JzPjx0aXRsZXM+PHRpdGxlPklycmFkaWF0aW9uIG9mIGZvb2Rz4oCQ
YW4gRkRBIHBlcnNwZWN0aXZlPC90aXRsZT48c2Vjb25kYXJ5LXRpdGxlPkZvb2QgUmV2aWV3cyBJ
bnRlcm5hdGlvbmFsPC9zZWNvbmRhcnktdGl0bGU+PC90aXRsZXM+PHBlcmlvZGljYWw+PGZ1bGwt
dGl0bGU+Rm9vZCBSZXZpZXdzIEludGVybmF0aW9uYWw8L2Z1bGwtdGl0bGU+PC9wZXJpb2RpY2Fs
PjxwYWdlcz43OS0xMDc8L3BhZ2VzPjx2b2x1bWU+Mjwvdm9sdW1lPjxudW1iZXI+MTwvbnVtYmVy
PjxkYXRlcz48eWVhcj4xOTg2PC95ZWFyPjwvZGF0ZXM+PGlzYm4+ODc1NS05MTI5PC9pc2JuPjx1
cmxzPjwvdXJscz48L3JlY29yZD48L0NpdGU+PC9FbmROb3RlPn==
</w:fldData>
        </w:fldChar>
      </w:r>
      <w:r w:rsidR="002E4A12" w:rsidRPr="000228B2">
        <w:rPr>
          <w:rFonts w:ascii="Times New Roman" w:hAnsi="Times New Roman"/>
          <w:sz w:val="20"/>
          <w:szCs w:val="20"/>
        </w:rPr>
        <w:instrText xml:space="preserve"> ADDIN EN.CITE </w:instrText>
      </w:r>
      <w:r w:rsidR="00876A4F" w:rsidRPr="000228B2">
        <w:rPr>
          <w:rFonts w:ascii="Times New Roman" w:hAnsi="Times New Roman"/>
          <w:sz w:val="20"/>
          <w:szCs w:val="20"/>
        </w:rPr>
        <w:fldChar w:fldCharType="begin">
          <w:fldData xml:space="preserve">PEVuZE5vdGU+PENpdGU+PEF1dGhvcj5QYXVsaTwvQXV0aG9yPjxZZWFyPjE5ODY8L1llYXI+PFJl
Y051bT42MDwvUmVjTnVtPjxEaXNwbGF5VGV4dD4oUGF1bGkgYW5kIFRha2VndWNoaSwgMTk4Nik8
L0Rpc3BsYXlUZXh0PjxyZWNvcmQ+PHJlYy1udW1iZXI+NjA8L3JlYy1udW1iZXI+PGZvcmVpZ24t
a2V5cz48a2V5IGFwcD0iRU4iIGRiLWlkPSJkZTV0MnJmcjF3ZDJkOGUwYTVodjJhZW9yencyYWZ0
YXZyc3oiIHRpbWVzdGFtcD0iMTQ5NTAwMzYyOCI+NjA8L2tleT48L2ZvcmVpZ24ta2V5cz48cmVm
LXR5cGUgbmFtZT0iSm91cm5hbCBBcnRpY2xlIj4xNzwvcmVmLXR5cGU+PGNvbnRyaWJ1dG9ycz48
YXV0aG9ycz48YXV0aG9yPlBhdWxpLCBHZW9yZ2UgSDwvYXV0aG9yPjxhdXRob3I+VGFrZWd1Y2hp
LCBDbHlkZSBBPC9hdXRob3I+PC9hdXRob3JzPjwvY29udHJpYnV0b3JzPjx0aXRsZXM+PHRpdGxl
PklycmFkaWF0aW9uIG9mIGZvb2Rz4oCQYW4gRkRBIHBlcnNwZWN0aXZlPC90aXRsZT48c2Vjb25k
YXJ5LXRpdGxlPkZvb2QgUmV2aWV3cyBJbnRlcm5hdGlvbmFsPC9zZWNvbmRhcnktdGl0bGU+PC90
aXRsZXM+PHBlcmlvZGljYWw+PGZ1bGwtdGl0bGU+Rm9vZCBSZXZpZXdzIEludGVybmF0aW9uYWw8
L2Z1bGwtdGl0bGU+PC9wZXJpb2RpY2FsPjxwYWdlcz43OS0xMDc8L3BhZ2VzPjx2b2x1bWU+Mjwv
dm9sdW1lPjxudW1iZXI+MTwvbnVtYmVyPjxkYXRlcz48eWVhcj4xOTg2PC95ZWFyPjwvZGF0ZXM+
PGlzYm4+ODc1NS05MTI5PC9pc2JuPjx1cmxzPjwvdXJscz48L3JlY29yZD48L0NpdGU+PENpdGU+
PEF1dGhvcj5QYXVsaTwvQXV0aG9yPjxZZWFyPjE5ODY8L1llYXI+PFJlY051bT42MDwvUmVjTnVt
PjxyZWNvcmQ+PHJlYy1udW1iZXI+NjA8L3JlYy1udW1iZXI+PGZvcmVpZ24ta2V5cz48a2V5IGFw
cD0iRU4iIGRiLWlkPSJkZTV0MnJmcjF3ZDJkOGUwYTVodjJhZW9yencyYWZ0YXZyc3oiIHRpbWVz
dGFtcD0iMTQ5NTAwMzYyOCI+NjA8L2tleT48L2ZvcmVpZ24ta2V5cz48cmVmLXR5cGUgbmFtZT0i
Sm91cm5hbCBBcnRpY2xlIj4xNzwvcmVmLXR5cGU+PGNvbnRyaWJ1dG9ycz48YXV0aG9ycz48YXV0
aG9yPlBhdWxpLCBHZW9yZ2UgSDwvYXV0aG9yPjxhdXRob3I+VGFrZWd1Y2hpLCBDbHlkZSBBPC9h
dXRob3I+PC9hdXRob3JzPjwvY29udHJpYnV0b3JzPjx0aXRsZXM+PHRpdGxlPklycmFkaWF0aW9u
IG9mIGZvb2Rz4oCQYW4gRkRBIHBlcnNwZWN0aXZlPC90aXRsZT48c2Vjb25kYXJ5LXRpdGxlPkZv
b2QgUmV2aWV3cyBJbnRlcm5hdGlvbmFsPC9zZWNvbmRhcnktdGl0bGU+PC90aXRsZXM+PHBlcmlv
ZGljYWw+PGZ1bGwtdGl0bGU+Rm9vZCBSZXZpZXdzIEludGVybmF0aW9uYWw8L2Z1bGwtdGl0bGU+
PC9wZXJpb2RpY2FsPjxwYWdlcz43OS0xMDc8L3BhZ2VzPjx2b2x1bWU+Mjwvdm9sdW1lPjxudW1i
ZXI+MTwvbnVtYmVyPjxkYXRlcz48eWVhcj4xOTg2PC95ZWFyPjwvZGF0ZXM+PGlzYm4+ODc1NS05
MTI5PC9pc2JuPjx1cmxzPjwvdXJscz48L3JlY29yZD48L0NpdGU+PENpdGU+PEF1dGhvcj5QYXVs
aTwvQXV0aG9yPjxZZWFyPjE5ODY8L1llYXI+PFJlY051bT42MDwvUmVjTnVtPjxyZWNvcmQ+PHJl
Yy1udW1iZXI+NjA8L3JlYy1udW1iZXI+PGZvcmVpZ24ta2V5cz48a2V5IGFwcD0iRU4iIGRiLWlk
PSJkZTV0MnJmcjF3ZDJkOGUwYTVodjJhZW9yencyYWZ0YXZyc3oiIHRpbWVzdGFtcD0iMTQ5NTAw
MzYyOCI+NjA8L2tleT48L2ZvcmVpZ24ta2V5cz48cmVmLXR5cGUgbmFtZT0iSm91cm5hbCBBcnRp
Y2xlIj4xNzwvcmVmLXR5cGU+PGNvbnRyaWJ1dG9ycz48YXV0aG9ycz48YXV0aG9yPlBhdWxpLCBH
ZW9yZ2UgSDwvYXV0aG9yPjxhdXRob3I+VGFrZWd1Y2hpLCBDbHlkZSBBPC9hdXRob3I+PC9hdXRo
b3JzPjwvY29udHJpYnV0b3JzPjx0aXRsZXM+PHRpdGxlPklycmFkaWF0aW9uIG9mIGZvb2Rz4oCQ
YW4gRkRBIHBlcnNwZWN0aXZlPC90aXRsZT48c2Vjb25kYXJ5LXRpdGxlPkZvb2QgUmV2aWV3cyBJ
bnRlcm5hdGlvbmFsPC9zZWNvbmRhcnktdGl0bGU+PC90aXRsZXM+PHBlcmlvZGljYWw+PGZ1bGwt
dGl0bGU+Rm9vZCBSZXZpZXdzIEludGVybmF0aW9uYWw8L2Z1bGwtdGl0bGU+PC9wZXJpb2RpY2Fs
PjxwYWdlcz43OS0xMDc8L3BhZ2VzPjx2b2x1bWU+Mjwvdm9sdW1lPjxudW1iZXI+MTwvbnVtYmVy
PjxkYXRlcz48eWVhcj4xOTg2PC95ZWFyPjwvZGF0ZXM+PGlzYm4+ODc1NS05MTI5PC9pc2JuPjx1
cmxzPjwvdXJscz48L3JlY29yZD48L0NpdGU+PC9FbmROb3RlPn==
</w:fldData>
        </w:fldChar>
      </w:r>
      <w:r w:rsidR="002E4A12" w:rsidRPr="000228B2">
        <w:rPr>
          <w:rFonts w:ascii="Times New Roman" w:hAnsi="Times New Roman"/>
          <w:sz w:val="20"/>
          <w:szCs w:val="20"/>
        </w:rPr>
        <w:instrText xml:space="preserve"> ADDIN EN.CITE.DATA </w:instrText>
      </w:r>
      <w:r w:rsidR="00876A4F" w:rsidRPr="000228B2">
        <w:rPr>
          <w:rFonts w:ascii="Times New Roman" w:hAnsi="Times New Roman"/>
          <w:sz w:val="20"/>
          <w:szCs w:val="20"/>
        </w:rPr>
      </w:r>
      <w:r w:rsidR="00876A4F" w:rsidRPr="000228B2">
        <w:rPr>
          <w:rFonts w:ascii="Times New Roman" w:hAnsi="Times New Roman"/>
          <w:sz w:val="20"/>
          <w:szCs w:val="20"/>
        </w:rPr>
        <w:fldChar w:fldCharType="end"/>
      </w:r>
      <w:r w:rsidR="00876A4F" w:rsidRPr="000228B2">
        <w:rPr>
          <w:rFonts w:ascii="Times New Roman" w:hAnsi="Times New Roman"/>
          <w:sz w:val="20"/>
          <w:szCs w:val="20"/>
        </w:rPr>
      </w:r>
      <w:r w:rsidR="00876A4F" w:rsidRPr="000228B2">
        <w:rPr>
          <w:rFonts w:ascii="Times New Roman" w:hAnsi="Times New Roman"/>
          <w:sz w:val="20"/>
          <w:szCs w:val="20"/>
        </w:rPr>
        <w:fldChar w:fldCharType="separate"/>
      </w:r>
      <w:r w:rsidR="002E4A12" w:rsidRPr="000228B2">
        <w:rPr>
          <w:rFonts w:ascii="Times New Roman" w:hAnsi="Times New Roman"/>
          <w:noProof/>
          <w:sz w:val="20"/>
          <w:szCs w:val="20"/>
        </w:rPr>
        <w:t>(Pauli and Takeguchi, 1986)</w:t>
      </w:r>
      <w:r w:rsidR="00876A4F" w:rsidRPr="000228B2">
        <w:rPr>
          <w:rFonts w:ascii="Times New Roman" w:hAnsi="Times New Roman"/>
          <w:sz w:val="20"/>
          <w:szCs w:val="20"/>
        </w:rPr>
        <w:fldChar w:fldCharType="end"/>
      </w:r>
      <w:r w:rsidRPr="000228B2">
        <w:rPr>
          <w:rFonts w:ascii="Times New Roman" w:hAnsi="Times New Roman"/>
          <w:sz w:val="20"/>
          <w:szCs w:val="20"/>
        </w:rPr>
        <w:t>.</w:t>
      </w:r>
    </w:p>
    <w:p w:rsidR="003F4E25" w:rsidRPr="000228B2" w:rsidRDefault="003F4E25" w:rsidP="00ED5922">
      <w:pPr>
        <w:snapToGrid w:val="0"/>
        <w:spacing w:after="0" w:line="240" w:lineRule="auto"/>
        <w:ind w:firstLine="425"/>
        <w:jc w:val="both"/>
        <w:rPr>
          <w:rFonts w:ascii="Times New Roman" w:hAnsi="Times New Roman"/>
          <w:sz w:val="20"/>
          <w:szCs w:val="20"/>
          <w:lang w:eastAsia="zh-CN"/>
        </w:rPr>
      </w:pPr>
      <w:r w:rsidRPr="000228B2">
        <w:rPr>
          <w:rFonts w:ascii="Times New Roman" w:hAnsi="Times New Roman"/>
          <w:sz w:val="20"/>
          <w:szCs w:val="20"/>
        </w:rPr>
        <w:t xml:space="preserve">In conclusion, risk assessment of the GM crops is inevitable. Advancement in molecular biology, nutrition, biochemistry, and toxicology hold the promise of providing new methodologies and tools </w:t>
      </w:r>
      <w:r w:rsidR="00876A4F" w:rsidRPr="000228B2">
        <w:rPr>
          <w:rFonts w:ascii="Times New Roman" w:hAnsi="Times New Roman"/>
          <w:sz w:val="20"/>
          <w:szCs w:val="20"/>
        </w:rPr>
        <w:fldChar w:fldCharType="begin"/>
      </w:r>
      <w:r w:rsidR="002E4A12" w:rsidRPr="000228B2">
        <w:rPr>
          <w:rFonts w:ascii="Times New Roman" w:hAnsi="Times New Roman"/>
          <w:sz w:val="20"/>
          <w:szCs w:val="20"/>
        </w:rPr>
        <w:instrText xml:space="preserve"> ADDIN EN.CITE &lt;EndNote&gt;&lt;Cite&gt;&lt;Author&gt;Magaña‐Gómez&lt;/Author&gt;&lt;Year&gt;2009&lt;/Year&gt;&lt;RecNum&gt;49&lt;/RecNum&gt;&lt;DisplayText&gt;(Magaña‐Gómez and Calderón de la Barca, 2009)&lt;/DisplayText&gt;&lt;record&gt;&lt;rec-number&gt;49&lt;/rec-number&gt;&lt;foreign-keys&gt;&lt;key app="EN" db-id="de5t2rfr1wd2d8e0a5hv2aeorzw2aftavrsz" timestamp="1495000908"&gt;49&lt;/key&gt;&lt;/foreign-keys&gt;&lt;ref-type name="Journal Article"&gt;17&lt;/ref-type&gt;&lt;contributors&gt;&lt;authors&gt;&lt;author&gt;Magaña‐Gómez, Javier A&lt;/author&gt;&lt;author&gt;Calderón de la Barca, Ana M&lt;/author&gt;&lt;/authors&gt;&lt;/contributors&gt;&lt;titles&gt;&lt;title&gt;Risk assessment of genetically modified crops for nutrition and health&lt;/title&gt;&lt;secondary-title&gt;Nutrition Reviews&lt;/secondary-title&gt;&lt;/titles&gt;&lt;periodical&gt;&lt;full-title&gt;Nutrition Reviews&lt;/full-title&gt;&lt;/periodical&gt;&lt;pages&gt;1-16&lt;/pages&gt;&lt;volume&gt;67&lt;/volume&gt;&lt;number&gt;1&lt;/number&gt;&lt;dates&gt;&lt;year&gt;2009&lt;/year&gt;&lt;/dates&gt;&lt;isbn&gt;1753-4887&lt;/isbn&gt;&lt;urls&gt;&lt;/urls&gt;&lt;/record&gt;&lt;/Cite&gt;&lt;/EndNote&gt;</w:instrText>
      </w:r>
      <w:r w:rsidR="00876A4F" w:rsidRPr="000228B2">
        <w:rPr>
          <w:rFonts w:ascii="Times New Roman" w:hAnsi="Times New Roman"/>
          <w:sz w:val="20"/>
          <w:szCs w:val="20"/>
        </w:rPr>
        <w:fldChar w:fldCharType="separate"/>
      </w:r>
      <w:r w:rsidR="002E4A12" w:rsidRPr="000228B2">
        <w:rPr>
          <w:rFonts w:ascii="Times New Roman" w:hAnsi="Times New Roman"/>
          <w:noProof/>
          <w:sz w:val="20"/>
          <w:szCs w:val="20"/>
        </w:rPr>
        <w:t>(Magaña‐Gómez and Calderón de la Barca, 2009)</w:t>
      </w:r>
      <w:r w:rsidR="00876A4F" w:rsidRPr="000228B2">
        <w:rPr>
          <w:rFonts w:ascii="Times New Roman" w:hAnsi="Times New Roman"/>
          <w:sz w:val="20"/>
          <w:szCs w:val="20"/>
        </w:rPr>
        <w:fldChar w:fldCharType="end"/>
      </w:r>
      <w:r w:rsidRPr="000228B2">
        <w:rPr>
          <w:rFonts w:ascii="Times New Roman" w:hAnsi="Times New Roman"/>
          <w:sz w:val="20"/>
          <w:szCs w:val="20"/>
        </w:rPr>
        <w:t>. That will help in improvement and risk assessment of the GM crops without compromising the human, animal health and natural resources. Scientist needs to make more investigation and efforts to ensure the safety of these GM crops.</w:t>
      </w:r>
    </w:p>
    <w:p w:rsidR="006F63F7" w:rsidRPr="000228B2" w:rsidRDefault="00ED5922" w:rsidP="004E6E5E">
      <w:pPr>
        <w:snapToGrid w:val="0"/>
        <w:spacing w:after="0" w:line="240" w:lineRule="auto"/>
        <w:ind w:left="425" w:hanging="425"/>
        <w:jc w:val="both"/>
        <w:rPr>
          <w:rFonts w:ascii="Times New Roman" w:hAnsi="Times New Roman"/>
          <w:sz w:val="20"/>
          <w:szCs w:val="20"/>
          <w:lang w:eastAsia="zh-CN"/>
        </w:rPr>
      </w:pPr>
      <w:r w:rsidRPr="000228B2">
        <w:rPr>
          <w:rFonts w:ascii="Times New Roman" w:hAnsi="Times New Roman" w:hint="eastAsia"/>
          <w:sz w:val="20"/>
          <w:szCs w:val="20"/>
          <w:lang w:eastAsia="zh-CN"/>
        </w:rPr>
        <w:t xml:space="preserve"> </w:t>
      </w:r>
    </w:p>
    <w:p w:rsidR="00463294" w:rsidRPr="000228B2" w:rsidRDefault="00C60F33" w:rsidP="004E6E5E">
      <w:pPr>
        <w:snapToGrid w:val="0"/>
        <w:spacing w:after="0" w:line="240" w:lineRule="auto"/>
        <w:ind w:left="425" w:hanging="425"/>
        <w:jc w:val="both"/>
        <w:rPr>
          <w:rFonts w:ascii="Times New Roman" w:hAnsi="Times New Roman"/>
          <w:b/>
          <w:sz w:val="20"/>
          <w:szCs w:val="20"/>
        </w:rPr>
      </w:pPr>
      <w:r w:rsidRPr="000228B2">
        <w:rPr>
          <w:rFonts w:ascii="Times New Roman" w:hAnsi="Times New Roman"/>
          <w:b/>
          <w:sz w:val="20"/>
          <w:szCs w:val="20"/>
        </w:rPr>
        <w:t>References</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APPENZELLER, L. M., MUNLEY, S. M., HOBAN, D., SYKES, G. P., MALLEY, L. A.</w:t>
      </w:r>
      <w:r w:rsidR="004B3BD5" w:rsidRPr="000228B2">
        <w:rPr>
          <w:rFonts w:ascii="Times New Roman" w:hAnsi="Times New Roman" w:cs="Times New Roman"/>
          <w:sz w:val="20"/>
          <w:szCs w:val="20"/>
        </w:rPr>
        <w:t xml:space="preserve"> </w:t>
      </w:r>
      <w:r w:rsidR="006F63F7" w:rsidRPr="000228B2">
        <w:rPr>
          <w:rFonts w:ascii="Times New Roman" w:hAnsi="Times New Roman" w:cs="Times New Roman"/>
          <w:sz w:val="20"/>
          <w:szCs w:val="20"/>
        </w:rPr>
        <w:t>&amp;</w:t>
      </w:r>
      <w:r w:rsidR="004B3BD5" w:rsidRPr="000228B2">
        <w:rPr>
          <w:rFonts w:ascii="Times New Roman" w:hAnsi="Times New Roman" w:cs="Times New Roman"/>
          <w:sz w:val="20"/>
          <w:szCs w:val="20"/>
        </w:rPr>
        <w:t xml:space="preserve"> </w:t>
      </w:r>
      <w:r w:rsidRPr="000228B2">
        <w:rPr>
          <w:rFonts w:ascii="Times New Roman" w:hAnsi="Times New Roman" w:cs="Times New Roman"/>
          <w:sz w:val="20"/>
          <w:szCs w:val="20"/>
        </w:rPr>
        <w:t xml:space="preserve">DELANEY, B. 2008. Subchronic feeding study of herbicide–tolerant soybean DP-356Ø43-5 in Sprague–Dawley rats. </w:t>
      </w:r>
      <w:r w:rsidRPr="000228B2">
        <w:rPr>
          <w:rFonts w:ascii="Times New Roman" w:hAnsi="Times New Roman" w:cs="Times New Roman"/>
          <w:i/>
          <w:sz w:val="20"/>
          <w:szCs w:val="20"/>
        </w:rPr>
        <w:t>Food and Chemical Toxicology,</w:t>
      </w:r>
      <w:r w:rsidRPr="000228B2">
        <w:rPr>
          <w:rFonts w:ascii="Times New Roman" w:hAnsi="Times New Roman" w:cs="Times New Roman"/>
          <w:sz w:val="20"/>
          <w:szCs w:val="20"/>
        </w:rPr>
        <w:t xml:space="preserve"> 46</w:t>
      </w:r>
      <w:r w:rsidR="00C60F33" w:rsidRPr="000228B2">
        <w:rPr>
          <w:rFonts w:ascii="Times New Roman" w:hAnsi="Times New Roman" w:cs="Times New Roman"/>
          <w:b/>
          <w:sz w:val="20"/>
          <w:szCs w:val="20"/>
        </w:rPr>
        <w:t>,</w:t>
      </w:r>
      <w:r w:rsidRPr="000228B2">
        <w:rPr>
          <w:rFonts w:ascii="Times New Roman" w:hAnsi="Times New Roman" w:cs="Times New Roman"/>
          <w:sz w:val="20"/>
          <w:szCs w:val="20"/>
        </w:rPr>
        <w:t xml:space="preserve"> 2201-2213.</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APPENZELLER, L. M., MUNLEY, S. M., HOBAN, D., SYKES, G. P., MALLEY, L. A.</w:t>
      </w:r>
      <w:r w:rsidR="004B3BD5" w:rsidRPr="000228B2">
        <w:rPr>
          <w:rFonts w:ascii="Times New Roman" w:hAnsi="Times New Roman" w:cs="Times New Roman"/>
          <w:sz w:val="20"/>
          <w:szCs w:val="20"/>
        </w:rPr>
        <w:t xml:space="preserve"> </w:t>
      </w:r>
      <w:r w:rsidR="006F63F7" w:rsidRPr="000228B2">
        <w:rPr>
          <w:rFonts w:ascii="Times New Roman" w:hAnsi="Times New Roman" w:cs="Times New Roman"/>
          <w:sz w:val="20"/>
          <w:szCs w:val="20"/>
        </w:rPr>
        <w:t>&amp;</w:t>
      </w:r>
      <w:r w:rsidR="004B3BD5" w:rsidRPr="000228B2">
        <w:rPr>
          <w:rFonts w:ascii="Times New Roman" w:hAnsi="Times New Roman" w:cs="Times New Roman"/>
          <w:sz w:val="20"/>
          <w:szCs w:val="20"/>
        </w:rPr>
        <w:t xml:space="preserve"> </w:t>
      </w:r>
      <w:r w:rsidRPr="000228B2">
        <w:rPr>
          <w:rFonts w:ascii="Times New Roman" w:hAnsi="Times New Roman" w:cs="Times New Roman"/>
          <w:sz w:val="20"/>
          <w:szCs w:val="20"/>
        </w:rPr>
        <w:t xml:space="preserve">DELANEY, B. 2009. Subchronic feeding study of grain from herbicide-tolerant maize DP-Ø9814Ø-6 in Sprague-Dawley rats. </w:t>
      </w:r>
      <w:r w:rsidRPr="000228B2">
        <w:rPr>
          <w:rFonts w:ascii="Times New Roman" w:hAnsi="Times New Roman" w:cs="Times New Roman"/>
          <w:i/>
          <w:sz w:val="20"/>
          <w:szCs w:val="20"/>
        </w:rPr>
        <w:t>Food and chemical toxicology,</w:t>
      </w:r>
      <w:r w:rsidRPr="000228B2">
        <w:rPr>
          <w:rFonts w:ascii="Times New Roman" w:hAnsi="Times New Roman" w:cs="Times New Roman"/>
          <w:sz w:val="20"/>
          <w:szCs w:val="20"/>
        </w:rPr>
        <w:t xml:space="preserve"> 47</w:t>
      </w:r>
      <w:r w:rsidRPr="000228B2">
        <w:rPr>
          <w:rFonts w:ascii="Times New Roman" w:hAnsi="Times New Roman" w:cs="Times New Roman"/>
          <w:b/>
          <w:sz w:val="20"/>
          <w:szCs w:val="20"/>
        </w:rPr>
        <w:t>,</w:t>
      </w:r>
      <w:r w:rsidRPr="000228B2">
        <w:rPr>
          <w:rFonts w:ascii="Times New Roman" w:hAnsi="Times New Roman" w:cs="Times New Roman"/>
          <w:sz w:val="20"/>
          <w:szCs w:val="20"/>
        </w:rPr>
        <w:t xml:space="preserve"> 2269-2280.</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ARPAIA, S., BIRCH, A. N. E., KISS, J., VAN LOON, J. J., MESSÉAN, A., NUTI, M., PERRY, J. N., SWEET, J. B.</w:t>
      </w:r>
      <w:r w:rsidR="004B3BD5" w:rsidRPr="000228B2">
        <w:rPr>
          <w:rFonts w:ascii="Times New Roman" w:hAnsi="Times New Roman" w:cs="Times New Roman"/>
          <w:sz w:val="20"/>
          <w:szCs w:val="20"/>
        </w:rPr>
        <w:t xml:space="preserve"> </w:t>
      </w:r>
      <w:r w:rsidR="006F63F7" w:rsidRPr="000228B2">
        <w:rPr>
          <w:rFonts w:ascii="Times New Roman" w:hAnsi="Times New Roman" w:cs="Times New Roman"/>
          <w:sz w:val="20"/>
          <w:szCs w:val="20"/>
        </w:rPr>
        <w:t>&amp;</w:t>
      </w:r>
      <w:r w:rsidR="004B3BD5" w:rsidRPr="000228B2">
        <w:rPr>
          <w:rFonts w:ascii="Times New Roman" w:hAnsi="Times New Roman" w:cs="Times New Roman"/>
          <w:sz w:val="20"/>
          <w:szCs w:val="20"/>
        </w:rPr>
        <w:t xml:space="preserve"> </w:t>
      </w:r>
      <w:r w:rsidRPr="000228B2">
        <w:rPr>
          <w:rFonts w:ascii="Times New Roman" w:hAnsi="Times New Roman" w:cs="Times New Roman"/>
          <w:sz w:val="20"/>
          <w:szCs w:val="20"/>
        </w:rPr>
        <w:t xml:space="preserve">TEBBE, C. C. 2017. Assessing environmental impacts of genetically modified plants on non-target organisms: The relevance of in planta studies. </w:t>
      </w:r>
      <w:r w:rsidRPr="000228B2">
        <w:rPr>
          <w:rFonts w:ascii="Times New Roman" w:hAnsi="Times New Roman" w:cs="Times New Roman"/>
          <w:i/>
          <w:sz w:val="20"/>
          <w:szCs w:val="20"/>
        </w:rPr>
        <w:t>Science of the Total Environment</w:t>
      </w:r>
      <w:r w:rsidRPr="000228B2">
        <w:rPr>
          <w:rFonts w:ascii="Times New Roman" w:hAnsi="Times New Roman" w:cs="Times New Roman"/>
          <w:sz w:val="20"/>
          <w:szCs w:val="20"/>
        </w:rPr>
        <w:t>.</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 xml:space="preserve">ASSESSMENT, C. E. R. 2010. A review of the environmental safety of the CP4 EPSPS protein. </w:t>
      </w:r>
      <w:r w:rsidRPr="000228B2">
        <w:rPr>
          <w:rFonts w:ascii="Times New Roman" w:hAnsi="Times New Roman" w:cs="Times New Roman"/>
          <w:i/>
          <w:sz w:val="20"/>
          <w:szCs w:val="20"/>
        </w:rPr>
        <w:t>Center Environmental Risk Assessment, ILSI Research Foundation. Washignton DC</w:t>
      </w:r>
      <w:r w:rsidRPr="000228B2">
        <w:rPr>
          <w:rFonts w:ascii="Times New Roman" w:hAnsi="Times New Roman" w:cs="Times New Roman"/>
          <w:sz w:val="20"/>
          <w:szCs w:val="20"/>
        </w:rPr>
        <w:t>.</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BENNETT, A. B., CHI-HAM, C., BARROWS, G., SEXTON, S.</w:t>
      </w:r>
      <w:r w:rsidR="004B3BD5" w:rsidRPr="000228B2">
        <w:rPr>
          <w:rFonts w:ascii="Times New Roman" w:hAnsi="Times New Roman" w:cs="Times New Roman"/>
          <w:sz w:val="20"/>
          <w:szCs w:val="20"/>
        </w:rPr>
        <w:t xml:space="preserve"> </w:t>
      </w:r>
      <w:r w:rsidR="006F63F7" w:rsidRPr="000228B2">
        <w:rPr>
          <w:rFonts w:ascii="Times New Roman" w:hAnsi="Times New Roman" w:cs="Times New Roman"/>
          <w:sz w:val="20"/>
          <w:szCs w:val="20"/>
        </w:rPr>
        <w:t>&amp;</w:t>
      </w:r>
      <w:r w:rsidR="004B3BD5" w:rsidRPr="000228B2">
        <w:rPr>
          <w:rFonts w:ascii="Times New Roman" w:hAnsi="Times New Roman" w:cs="Times New Roman"/>
          <w:sz w:val="20"/>
          <w:szCs w:val="20"/>
        </w:rPr>
        <w:t xml:space="preserve"> </w:t>
      </w:r>
      <w:r w:rsidRPr="000228B2">
        <w:rPr>
          <w:rFonts w:ascii="Times New Roman" w:hAnsi="Times New Roman" w:cs="Times New Roman"/>
          <w:sz w:val="20"/>
          <w:szCs w:val="20"/>
        </w:rPr>
        <w:t xml:space="preserve">ZILBERMAN, D. 2013. Agricultural biotechnology: economics, </w:t>
      </w:r>
      <w:r w:rsidRPr="000228B2">
        <w:rPr>
          <w:rFonts w:ascii="Times New Roman" w:hAnsi="Times New Roman" w:cs="Times New Roman"/>
          <w:sz w:val="20"/>
          <w:szCs w:val="20"/>
        </w:rPr>
        <w:lastRenderedPageBreak/>
        <w:t xml:space="preserve">environment, ethics, and the future. </w:t>
      </w:r>
      <w:r w:rsidRPr="000228B2">
        <w:rPr>
          <w:rFonts w:ascii="Times New Roman" w:hAnsi="Times New Roman" w:cs="Times New Roman"/>
          <w:i/>
          <w:sz w:val="20"/>
          <w:szCs w:val="20"/>
        </w:rPr>
        <w:t>Annual Review of Environment and Resources,</w:t>
      </w:r>
      <w:r w:rsidRPr="000228B2">
        <w:rPr>
          <w:rFonts w:ascii="Times New Roman" w:hAnsi="Times New Roman" w:cs="Times New Roman"/>
          <w:sz w:val="20"/>
          <w:szCs w:val="20"/>
        </w:rPr>
        <w:t xml:space="preserve"> 38</w:t>
      </w:r>
      <w:r w:rsidRPr="000228B2">
        <w:rPr>
          <w:rFonts w:ascii="Times New Roman" w:hAnsi="Times New Roman" w:cs="Times New Roman"/>
          <w:b/>
          <w:sz w:val="20"/>
          <w:szCs w:val="20"/>
        </w:rPr>
        <w:t>,</w:t>
      </w:r>
      <w:r w:rsidRPr="000228B2">
        <w:rPr>
          <w:rFonts w:ascii="Times New Roman" w:hAnsi="Times New Roman" w:cs="Times New Roman"/>
          <w:sz w:val="20"/>
          <w:szCs w:val="20"/>
        </w:rPr>
        <w:t xml:space="preserve"> 249-279.</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 xml:space="preserve">BRIDGES, D. C. 1992. </w:t>
      </w:r>
      <w:r w:rsidRPr="000228B2">
        <w:rPr>
          <w:rFonts w:ascii="Times New Roman" w:hAnsi="Times New Roman" w:cs="Times New Roman"/>
          <w:i/>
          <w:sz w:val="20"/>
          <w:szCs w:val="20"/>
        </w:rPr>
        <w:t>Crop losses due to weeds in the United states, 1992</w:t>
      </w:r>
      <w:r w:rsidRPr="000228B2">
        <w:rPr>
          <w:rFonts w:ascii="Times New Roman" w:hAnsi="Times New Roman" w:cs="Times New Roman"/>
          <w:sz w:val="20"/>
          <w:szCs w:val="20"/>
        </w:rPr>
        <w:t>, Weed Science Society of America.</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 xml:space="preserve">BRIDGES, D. C. 1994. Impact of weeds on human endeavors. </w:t>
      </w:r>
      <w:r w:rsidRPr="000228B2">
        <w:rPr>
          <w:rFonts w:ascii="Times New Roman" w:hAnsi="Times New Roman" w:cs="Times New Roman"/>
          <w:i/>
          <w:sz w:val="20"/>
          <w:szCs w:val="20"/>
        </w:rPr>
        <w:t>Weed Technology</w:t>
      </w:r>
      <w:r w:rsidRPr="000228B2">
        <w:rPr>
          <w:rFonts w:ascii="Times New Roman" w:hAnsi="Times New Roman" w:cs="Times New Roman"/>
          <w:b/>
          <w:sz w:val="20"/>
          <w:szCs w:val="20"/>
        </w:rPr>
        <w:t>,</w:t>
      </w:r>
      <w:r w:rsidRPr="000228B2">
        <w:rPr>
          <w:rFonts w:ascii="Times New Roman" w:hAnsi="Times New Roman" w:cs="Times New Roman"/>
          <w:sz w:val="20"/>
          <w:szCs w:val="20"/>
        </w:rPr>
        <w:t xml:space="preserve"> 392-395.</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 xml:space="preserve">DEAN, D. H. 1984. Biochemical genetics of the bacterial insect-control agent Bacillus thuringiensis: basic principles and prospects for genetic engineering. </w:t>
      </w:r>
      <w:r w:rsidRPr="000228B2">
        <w:rPr>
          <w:rFonts w:ascii="Times New Roman" w:hAnsi="Times New Roman" w:cs="Times New Roman"/>
          <w:i/>
          <w:sz w:val="20"/>
          <w:szCs w:val="20"/>
        </w:rPr>
        <w:t>Biotechnology and genetic engineering reviews,</w:t>
      </w:r>
      <w:r w:rsidRPr="000228B2">
        <w:rPr>
          <w:rFonts w:ascii="Times New Roman" w:hAnsi="Times New Roman" w:cs="Times New Roman"/>
          <w:sz w:val="20"/>
          <w:szCs w:val="20"/>
        </w:rPr>
        <w:t xml:space="preserve"> 2</w:t>
      </w:r>
      <w:r w:rsidRPr="000228B2">
        <w:rPr>
          <w:rFonts w:ascii="Times New Roman" w:hAnsi="Times New Roman" w:cs="Times New Roman"/>
          <w:b/>
          <w:sz w:val="20"/>
          <w:szCs w:val="20"/>
        </w:rPr>
        <w:t>,</w:t>
      </w:r>
      <w:r w:rsidRPr="000228B2">
        <w:rPr>
          <w:rFonts w:ascii="Times New Roman" w:hAnsi="Times New Roman" w:cs="Times New Roman"/>
          <w:sz w:val="20"/>
          <w:szCs w:val="20"/>
        </w:rPr>
        <w:t xml:space="preserve"> 341-363.</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 xml:space="preserve">DELANEY, B. 2007. Strategies to evaluate the safety of bioengineered foods. </w:t>
      </w:r>
      <w:r w:rsidRPr="000228B2">
        <w:rPr>
          <w:rFonts w:ascii="Times New Roman" w:hAnsi="Times New Roman" w:cs="Times New Roman"/>
          <w:i/>
          <w:sz w:val="20"/>
          <w:szCs w:val="20"/>
        </w:rPr>
        <w:t>International journal of toxicology,</w:t>
      </w:r>
      <w:r w:rsidRPr="000228B2">
        <w:rPr>
          <w:rFonts w:ascii="Times New Roman" w:hAnsi="Times New Roman" w:cs="Times New Roman"/>
          <w:sz w:val="20"/>
          <w:szCs w:val="20"/>
        </w:rPr>
        <w:t xml:space="preserve"> 26</w:t>
      </w:r>
      <w:r w:rsidRPr="000228B2">
        <w:rPr>
          <w:rFonts w:ascii="Times New Roman" w:hAnsi="Times New Roman" w:cs="Times New Roman"/>
          <w:b/>
          <w:sz w:val="20"/>
          <w:szCs w:val="20"/>
        </w:rPr>
        <w:t>,</w:t>
      </w:r>
      <w:r w:rsidRPr="000228B2">
        <w:rPr>
          <w:rFonts w:ascii="Times New Roman" w:hAnsi="Times New Roman" w:cs="Times New Roman"/>
          <w:sz w:val="20"/>
          <w:szCs w:val="20"/>
        </w:rPr>
        <w:t xml:space="preserve"> 389-399.</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 xml:space="preserve">DREWES, J. 1993. Into the 21st century. </w:t>
      </w:r>
      <w:r w:rsidRPr="000228B2">
        <w:rPr>
          <w:rFonts w:ascii="Times New Roman" w:hAnsi="Times New Roman" w:cs="Times New Roman"/>
          <w:i/>
          <w:sz w:val="20"/>
          <w:szCs w:val="20"/>
        </w:rPr>
        <w:t>Biotechnology (NY),</w:t>
      </w:r>
      <w:r w:rsidRPr="000228B2">
        <w:rPr>
          <w:rFonts w:ascii="Times New Roman" w:hAnsi="Times New Roman" w:cs="Times New Roman"/>
          <w:sz w:val="20"/>
          <w:szCs w:val="20"/>
        </w:rPr>
        <w:t xml:space="preserve"> 11</w:t>
      </w:r>
      <w:r w:rsidRPr="000228B2">
        <w:rPr>
          <w:rFonts w:ascii="Times New Roman" w:hAnsi="Times New Roman" w:cs="Times New Roman"/>
          <w:b/>
          <w:sz w:val="20"/>
          <w:szCs w:val="20"/>
        </w:rPr>
        <w:t>,</w:t>
      </w:r>
      <w:r w:rsidRPr="000228B2">
        <w:rPr>
          <w:rFonts w:ascii="Times New Roman" w:hAnsi="Times New Roman" w:cs="Times New Roman"/>
          <w:sz w:val="20"/>
          <w:szCs w:val="20"/>
        </w:rPr>
        <w:t xml:space="preserve"> S16-S20.</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DYBING, E., DOE, J., GROTEN, J., KLEINER, J., O'BRIEN, J., RENWICK, A., SCHLATTER, J., STEINBERG, P., TRITSCHER, A.</w:t>
      </w:r>
      <w:r w:rsidR="004B3BD5" w:rsidRPr="000228B2">
        <w:rPr>
          <w:rFonts w:ascii="Times New Roman" w:hAnsi="Times New Roman" w:cs="Times New Roman"/>
          <w:sz w:val="20"/>
          <w:szCs w:val="20"/>
        </w:rPr>
        <w:t xml:space="preserve"> </w:t>
      </w:r>
      <w:r w:rsidR="006F63F7" w:rsidRPr="000228B2">
        <w:rPr>
          <w:rFonts w:ascii="Times New Roman" w:hAnsi="Times New Roman" w:cs="Times New Roman"/>
          <w:sz w:val="20"/>
          <w:szCs w:val="20"/>
        </w:rPr>
        <w:t>&amp;</w:t>
      </w:r>
      <w:r w:rsidR="004B3BD5" w:rsidRPr="000228B2">
        <w:rPr>
          <w:rFonts w:ascii="Times New Roman" w:hAnsi="Times New Roman" w:cs="Times New Roman"/>
          <w:sz w:val="20"/>
          <w:szCs w:val="20"/>
        </w:rPr>
        <w:t xml:space="preserve"> </w:t>
      </w:r>
      <w:r w:rsidRPr="000228B2">
        <w:rPr>
          <w:rFonts w:ascii="Times New Roman" w:hAnsi="Times New Roman" w:cs="Times New Roman"/>
          <w:sz w:val="20"/>
          <w:szCs w:val="20"/>
        </w:rPr>
        <w:t xml:space="preserve">WALKER, R. 2002. Hazard characterisation of chemicals in food and diet: dose response, mechanisms and extrapolation issues. </w:t>
      </w:r>
      <w:r w:rsidRPr="000228B2">
        <w:rPr>
          <w:rFonts w:ascii="Times New Roman" w:hAnsi="Times New Roman" w:cs="Times New Roman"/>
          <w:i/>
          <w:sz w:val="20"/>
          <w:szCs w:val="20"/>
        </w:rPr>
        <w:t>Food and Chemical Toxicology,</w:t>
      </w:r>
      <w:r w:rsidRPr="000228B2">
        <w:rPr>
          <w:rFonts w:ascii="Times New Roman" w:hAnsi="Times New Roman" w:cs="Times New Roman"/>
          <w:sz w:val="20"/>
          <w:szCs w:val="20"/>
        </w:rPr>
        <w:t xml:space="preserve"> 40</w:t>
      </w:r>
      <w:r w:rsidRPr="000228B2">
        <w:rPr>
          <w:rFonts w:ascii="Times New Roman" w:hAnsi="Times New Roman" w:cs="Times New Roman"/>
          <w:b/>
          <w:sz w:val="20"/>
          <w:szCs w:val="20"/>
        </w:rPr>
        <w:t>,</w:t>
      </w:r>
      <w:r w:rsidRPr="000228B2">
        <w:rPr>
          <w:rFonts w:ascii="Times New Roman" w:hAnsi="Times New Roman" w:cs="Times New Roman"/>
          <w:sz w:val="20"/>
          <w:szCs w:val="20"/>
        </w:rPr>
        <w:t xml:space="preserve"> 237-282.</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 xml:space="preserve">EFSA, G. 2008. Safety and nutritional assessment of GM plants and derived food and feed: the role of animal feeding trials. </w:t>
      </w:r>
      <w:r w:rsidRPr="000228B2">
        <w:rPr>
          <w:rFonts w:ascii="Times New Roman" w:hAnsi="Times New Roman" w:cs="Times New Roman"/>
          <w:i/>
          <w:sz w:val="20"/>
          <w:szCs w:val="20"/>
        </w:rPr>
        <w:t>Food and chemical toxicology: an international journal published for the British Industrial Biological Research Association,</w:t>
      </w:r>
      <w:r w:rsidRPr="000228B2">
        <w:rPr>
          <w:rFonts w:ascii="Times New Roman" w:hAnsi="Times New Roman" w:cs="Times New Roman"/>
          <w:sz w:val="20"/>
          <w:szCs w:val="20"/>
        </w:rPr>
        <w:t xml:space="preserve"> 46</w:t>
      </w:r>
      <w:r w:rsidRPr="000228B2">
        <w:rPr>
          <w:rFonts w:ascii="Times New Roman" w:hAnsi="Times New Roman" w:cs="Times New Roman"/>
          <w:b/>
          <w:sz w:val="20"/>
          <w:szCs w:val="20"/>
        </w:rPr>
        <w:t>,</w:t>
      </w:r>
      <w:r w:rsidRPr="000228B2">
        <w:rPr>
          <w:rFonts w:ascii="Times New Roman" w:hAnsi="Times New Roman" w:cs="Times New Roman"/>
          <w:sz w:val="20"/>
          <w:szCs w:val="20"/>
        </w:rPr>
        <w:t xml:space="preserve"> S2.</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GARDNER, A. P., YORK, A. C., JORDAN, D. L.</w:t>
      </w:r>
      <w:r w:rsidR="004B3BD5" w:rsidRPr="000228B2">
        <w:rPr>
          <w:rFonts w:ascii="Times New Roman" w:hAnsi="Times New Roman" w:cs="Times New Roman"/>
          <w:sz w:val="20"/>
          <w:szCs w:val="20"/>
        </w:rPr>
        <w:t xml:space="preserve"> </w:t>
      </w:r>
      <w:r w:rsidR="006F63F7" w:rsidRPr="000228B2">
        <w:rPr>
          <w:rFonts w:ascii="Times New Roman" w:hAnsi="Times New Roman" w:cs="Times New Roman"/>
          <w:sz w:val="20"/>
          <w:szCs w:val="20"/>
        </w:rPr>
        <w:t>&amp;</w:t>
      </w:r>
      <w:r w:rsidR="004B3BD5" w:rsidRPr="000228B2">
        <w:rPr>
          <w:rFonts w:ascii="Times New Roman" w:hAnsi="Times New Roman" w:cs="Times New Roman"/>
          <w:sz w:val="20"/>
          <w:szCs w:val="20"/>
        </w:rPr>
        <w:t xml:space="preserve"> </w:t>
      </w:r>
      <w:r w:rsidRPr="000228B2">
        <w:rPr>
          <w:rFonts w:ascii="Times New Roman" w:hAnsi="Times New Roman" w:cs="Times New Roman"/>
          <w:sz w:val="20"/>
          <w:szCs w:val="20"/>
        </w:rPr>
        <w:t xml:space="preserve">MONKS, D. W. 2006. Management of annual grasses and Amaranthus spp. in glufosinate-resistant cotton. </w:t>
      </w:r>
      <w:r w:rsidRPr="000228B2">
        <w:rPr>
          <w:rFonts w:ascii="Times New Roman" w:hAnsi="Times New Roman" w:cs="Times New Roman"/>
          <w:i/>
          <w:sz w:val="20"/>
          <w:szCs w:val="20"/>
        </w:rPr>
        <w:t>J. Cotton Sci,</w:t>
      </w:r>
      <w:r w:rsidRPr="000228B2">
        <w:rPr>
          <w:rFonts w:ascii="Times New Roman" w:hAnsi="Times New Roman" w:cs="Times New Roman"/>
          <w:sz w:val="20"/>
          <w:szCs w:val="20"/>
        </w:rPr>
        <w:t xml:space="preserve"> 10</w:t>
      </w:r>
      <w:r w:rsidRPr="000228B2">
        <w:rPr>
          <w:rFonts w:ascii="Times New Roman" w:hAnsi="Times New Roman" w:cs="Times New Roman"/>
          <w:b/>
          <w:sz w:val="20"/>
          <w:szCs w:val="20"/>
        </w:rPr>
        <w:t>,</w:t>
      </w:r>
      <w:r w:rsidRPr="000228B2">
        <w:rPr>
          <w:rFonts w:ascii="Times New Roman" w:hAnsi="Times New Roman" w:cs="Times New Roman"/>
          <w:sz w:val="20"/>
          <w:szCs w:val="20"/>
        </w:rPr>
        <w:t xml:space="preserve"> 328-338.</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HAMMOND, B., DUDEK, R., LEMEN, J.</w:t>
      </w:r>
      <w:r w:rsidR="004B3BD5" w:rsidRPr="000228B2">
        <w:rPr>
          <w:rFonts w:ascii="Times New Roman" w:hAnsi="Times New Roman" w:cs="Times New Roman"/>
          <w:sz w:val="20"/>
          <w:szCs w:val="20"/>
        </w:rPr>
        <w:t xml:space="preserve"> </w:t>
      </w:r>
      <w:r w:rsidR="006F63F7" w:rsidRPr="000228B2">
        <w:rPr>
          <w:rFonts w:ascii="Times New Roman" w:hAnsi="Times New Roman" w:cs="Times New Roman"/>
          <w:sz w:val="20"/>
          <w:szCs w:val="20"/>
        </w:rPr>
        <w:t>&amp;</w:t>
      </w:r>
      <w:r w:rsidR="004B3BD5" w:rsidRPr="000228B2">
        <w:rPr>
          <w:rFonts w:ascii="Times New Roman" w:hAnsi="Times New Roman" w:cs="Times New Roman"/>
          <w:sz w:val="20"/>
          <w:szCs w:val="20"/>
        </w:rPr>
        <w:t xml:space="preserve"> </w:t>
      </w:r>
      <w:r w:rsidRPr="000228B2">
        <w:rPr>
          <w:rFonts w:ascii="Times New Roman" w:hAnsi="Times New Roman" w:cs="Times New Roman"/>
          <w:sz w:val="20"/>
          <w:szCs w:val="20"/>
        </w:rPr>
        <w:t xml:space="preserve">NEMETH, M. 2004. Results of a 13 week safety assurance study with rats fed grain from glyphosate tolerant corn. </w:t>
      </w:r>
      <w:r w:rsidRPr="000228B2">
        <w:rPr>
          <w:rFonts w:ascii="Times New Roman" w:hAnsi="Times New Roman" w:cs="Times New Roman"/>
          <w:i/>
          <w:sz w:val="20"/>
          <w:szCs w:val="20"/>
        </w:rPr>
        <w:t>Food and Chemical Toxicology,</w:t>
      </w:r>
      <w:r w:rsidRPr="000228B2">
        <w:rPr>
          <w:rFonts w:ascii="Times New Roman" w:hAnsi="Times New Roman" w:cs="Times New Roman"/>
          <w:sz w:val="20"/>
          <w:szCs w:val="20"/>
        </w:rPr>
        <w:t xml:space="preserve"> 42</w:t>
      </w:r>
      <w:r w:rsidRPr="000228B2">
        <w:rPr>
          <w:rFonts w:ascii="Times New Roman" w:hAnsi="Times New Roman" w:cs="Times New Roman"/>
          <w:b/>
          <w:sz w:val="20"/>
          <w:szCs w:val="20"/>
        </w:rPr>
        <w:t>,</w:t>
      </w:r>
      <w:r w:rsidRPr="000228B2">
        <w:rPr>
          <w:rFonts w:ascii="Times New Roman" w:hAnsi="Times New Roman" w:cs="Times New Roman"/>
          <w:sz w:val="20"/>
          <w:szCs w:val="20"/>
        </w:rPr>
        <w:t xml:space="preserve"> 1003-1014.</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HAMMOND, B., LEMEN, J., DUDEK, R., WARD, D., JIANG, C., NEMETH, M.</w:t>
      </w:r>
      <w:r w:rsidR="004B3BD5" w:rsidRPr="000228B2">
        <w:rPr>
          <w:rFonts w:ascii="Times New Roman" w:hAnsi="Times New Roman" w:cs="Times New Roman"/>
          <w:sz w:val="20"/>
          <w:szCs w:val="20"/>
        </w:rPr>
        <w:t xml:space="preserve"> </w:t>
      </w:r>
      <w:r w:rsidR="006F63F7" w:rsidRPr="000228B2">
        <w:rPr>
          <w:rFonts w:ascii="Times New Roman" w:hAnsi="Times New Roman" w:cs="Times New Roman"/>
          <w:sz w:val="20"/>
          <w:szCs w:val="20"/>
        </w:rPr>
        <w:t>&amp;</w:t>
      </w:r>
      <w:r w:rsidR="004B3BD5" w:rsidRPr="000228B2">
        <w:rPr>
          <w:rFonts w:ascii="Times New Roman" w:hAnsi="Times New Roman" w:cs="Times New Roman"/>
          <w:sz w:val="20"/>
          <w:szCs w:val="20"/>
        </w:rPr>
        <w:t xml:space="preserve"> </w:t>
      </w:r>
      <w:r w:rsidRPr="000228B2">
        <w:rPr>
          <w:rFonts w:ascii="Times New Roman" w:hAnsi="Times New Roman" w:cs="Times New Roman"/>
          <w:sz w:val="20"/>
          <w:szCs w:val="20"/>
        </w:rPr>
        <w:t xml:space="preserve">BURNS, J. 2006. Results of a 90-day safety assurance study with rats fed grain from corn rootworm-protected corn. </w:t>
      </w:r>
      <w:r w:rsidRPr="000228B2">
        <w:rPr>
          <w:rFonts w:ascii="Times New Roman" w:hAnsi="Times New Roman" w:cs="Times New Roman"/>
          <w:i/>
          <w:sz w:val="20"/>
          <w:szCs w:val="20"/>
        </w:rPr>
        <w:t>Food and Chemical Toxicology,</w:t>
      </w:r>
      <w:r w:rsidRPr="000228B2">
        <w:rPr>
          <w:rFonts w:ascii="Times New Roman" w:hAnsi="Times New Roman" w:cs="Times New Roman"/>
          <w:sz w:val="20"/>
          <w:szCs w:val="20"/>
        </w:rPr>
        <w:t xml:space="preserve"> 44</w:t>
      </w:r>
      <w:r w:rsidRPr="000228B2">
        <w:rPr>
          <w:rFonts w:ascii="Times New Roman" w:hAnsi="Times New Roman" w:cs="Times New Roman"/>
          <w:b/>
          <w:sz w:val="20"/>
          <w:szCs w:val="20"/>
        </w:rPr>
        <w:t>,</w:t>
      </w:r>
      <w:r w:rsidRPr="000228B2">
        <w:rPr>
          <w:rFonts w:ascii="Times New Roman" w:hAnsi="Times New Roman" w:cs="Times New Roman"/>
          <w:sz w:val="20"/>
          <w:szCs w:val="20"/>
        </w:rPr>
        <w:t xml:space="preserve"> 147-160.</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HAMMOND, B., ROGERS, S. G.</w:t>
      </w:r>
      <w:r w:rsidR="004B3BD5" w:rsidRPr="000228B2">
        <w:rPr>
          <w:rFonts w:ascii="Times New Roman" w:hAnsi="Times New Roman" w:cs="Times New Roman"/>
          <w:sz w:val="20"/>
          <w:szCs w:val="20"/>
        </w:rPr>
        <w:t xml:space="preserve"> </w:t>
      </w:r>
      <w:r w:rsidR="006F63F7" w:rsidRPr="000228B2">
        <w:rPr>
          <w:rFonts w:ascii="Times New Roman" w:hAnsi="Times New Roman" w:cs="Times New Roman"/>
          <w:sz w:val="20"/>
          <w:szCs w:val="20"/>
        </w:rPr>
        <w:t>&amp;</w:t>
      </w:r>
      <w:r w:rsidR="004B3BD5" w:rsidRPr="000228B2">
        <w:rPr>
          <w:rFonts w:ascii="Times New Roman" w:hAnsi="Times New Roman" w:cs="Times New Roman"/>
          <w:sz w:val="20"/>
          <w:szCs w:val="20"/>
        </w:rPr>
        <w:t xml:space="preserve"> </w:t>
      </w:r>
      <w:r w:rsidRPr="000228B2">
        <w:rPr>
          <w:rFonts w:ascii="Times New Roman" w:hAnsi="Times New Roman" w:cs="Times New Roman"/>
          <w:sz w:val="20"/>
          <w:szCs w:val="20"/>
        </w:rPr>
        <w:t xml:space="preserve">FUCHS, R. L. 1996a. Limitations of whole food feeding studies in food safety assessment. </w:t>
      </w:r>
      <w:r w:rsidRPr="000228B2">
        <w:rPr>
          <w:rFonts w:ascii="Times New Roman" w:hAnsi="Times New Roman" w:cs="Times New Roman"/>
          <w:i/>
          <w:sz w:val="20"/>
          <w:szCs w:val="20"/>
        </w:rPr>
        <w:t>Food Safety Evaluation. OECD Documents, Paris, France</w:t>
      </w:r>
      <w:r w:rsidRPr="000228B2">
        <w:rPr>
          <w:rFonts w:ascii="Times New Roman" w:hAnsi="Times New Roman" w:cs="Times New Roman"/>
          <w:b/>
          <w:sz w:val="20"/>
          <w:szCs w:val="20"/>
        </w:rPr>
        <w:t>,</w:t>
      </w:r>
      <w:r w:rsidRPr="000228B2">
        <w:rPr>
          <w:rFonts w:ascii="Times New Roman" w:hAnsi="Times New Roman" w:cs="Times New Roman"/>
          <w:sz w:val="20"/>
          <w:szCs w:val="20"/>
        </w:rPr>
        <w:t xml:space="preserve"> 85-97.</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HAMMOND, B. G., NIDA, D., BURNETTE, B. L., NICKSON, T. E.</w:t>
      </w:r>
      <w:r w:rsidR="004B3BD5" w:rsidRPr="000228B2">
        <w:rPr>
          <w:rFonts w:ascii="Times New Roman" w:hAnsi="Times New Roman" w:cs="Times New Roman"/>
          <w:sz w:val="20"/>
          <w:szCs w:val="20"/>
        </w:rPr>
        <w:t xml:space="preserve"> </w:t>
      </w:r>
      <w:r w:rsidR="006F63F7" w:rsidRPr="000228B2">
        <w:rPr>
          <w:rFonts w:ascii="Times New Roman" w:hAnsi="Times New Roman" w:cs="Times New Roman"/>
          <w:sz w:val="20"/>
          <w:szCs w:val="20"/>
        </w:rPr>
        <w:t>&amp;</w:t>
      </w:r>
      <w:r w:rsidR="004B3BD5" w:rsidRPr="000228B2">
        <w:rPr>
          <w:rFonts w:ascii="Times New Roman" w:hAnsi="Times New Roman" w:cs="Times New Roman"/>
          <w:sz w:val="20"/>
          <w:szCs w:val="20"/>
        </w:rPr>
        <w:t xml:space="preserve"> </w:t>
      </w:r>
      <w:r w:rsidRPr="000228B2">
        <w:rPr>
          <w:rFonts w:ascii="Times New Roman" w:hAnsi="Times New Roman" w:cs="Times New Roman"/>
          <w:sz w:val="20"/>
          <w:szCs w:val="20"/>
        </w:rPr>
        <w:t xml:space="preserve">MITSKY, T. 1996b. The expressed protein in glyphosate-tolerant soybean, 5-enolypyruvylshikimate-3-phosphate synthase </w:t>
      </w:r>
      <w:r w:rsidRPr="000228B2">
        <w:rPr>
          <w:rFonts w:ascii="Times New Roman" w:hAnsi="Times New Roman" w:cs="Times New Roman"/>
          <w:sz w:val="20"/>
          <w:szCs w:val="20"/>
        </w:rPr>
        <w:lastRenderedPageBreak/>
        <w:t xml:space="preserve">from Agrobacterium sp. strain CP4, is rapidly digested in vitro and is not toxic to acutely gavaged mice. </w:t>
      </w:r>
      <w:r w:rsidRPr="000228B2">
        <w:rPr>
          <w:rFonts w:ascii="Times New Roman" w:hAnsi="Times New Roman" w:cs="Times New Roman"/>
          <w:i/>
          <w:sz w:val="20"/>
          <w:szCs w:val="20"/>
        </w:rPr>
        <w:t>J Nutr,</w:t>
      </w:r>
      <w:r w:rsidRPr="000228B2">
        <w:rPr>
          <w:rFonts w:ascii="Times New Roman" w:hAnsi="Times New Roman" w:cs="Times New Roman"/>
          <w:sz w:val="20"/>
          <w:szCs w:val="20"/>
        </w:rPr>
        <w:t xml:space="preserve"> 126</w:t>
      </w:r>
      <w:r w:rsidRPr="000228B2">
        <w:rPr>
          <w:rFonts w:ascii="Times New Roman" w:hAnsi="Times New Roman" w:cs="Times New Roman"/>
          <w:b/>
          <w:sz w:val="20"/>
          <w:szCs w:val="20"/>
        </w:rPr>
        <w:t>,</w:t>
      </w:r>
      <w:r w:rsidRPr="000228B2">
        <w:rPr>
          <w:rFonts w:ascii="Times New Roman" w:hAnsi="Times New Roman" w:cs="Times New Roman"/>
          <w:sz w:val="20"/>
          <w:szCs w:val="20"/>
        </w:rPr>
        <w:t xml:space="preserve"> 728-740.</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HAN, L.-Z., HOU, M.-L., WU, K.-M., PENG, Y.-F.</w:t>
      </w:r>
      <w:r w:rsidR="004B3BD5" w:rsidRPr="000228B2">
        <w:rPr>
          <w:rFonts w:ascii="Times New Roman" w:hAnsi="Times New Roman" w:cs="Times New Roman"/>
          <w:sz w:val="20"/>
          <w:szCs w:val="20"/>
        </w:rPr>
        <w:t xml:space="preserve"> </w:t>
      </w:r>
      <w:r w:rsidR="006F63F7" w:rsidRPr="000228B2">
        <w:rPr>
          <w:rFonts w:ascii="Times New Roman" w:hAnsi="Times New Roman" w:cs="Times New Roman"/>
          <w:sz w:val="20"/>
          <w:szCs w:val="20"/>
        </w:rPr>
        <w:t>&amp;</w:t>
      </w:r>
      <w:r w:rsidR="004B3BD5" w:rsidRPr="000228B2">
        <w:rPr>
          <w:rFonts w:ascii="Times New Roman" w:hAnsi="Times New Roman" w:cs="Times New Roman"/>
          <w:sz w:val="20"/>
          <w:szCs w:val="20"/>
        </w:rPr>
        <w:t xml:space="preserve"> </w:t>
      </w:r>
      <w:r w:rsidRPr="000228B2">
        <w:rPr>
          <w:rFonts w:ascii="Times New Roman" w:hAnsi="Times New Roman" w:cs="Times New Roman"/>
          <w:sz w:val="20"/>
          <w:szCs w:val="20"/>
        </w:rPr>
        <w:t xml:space="preserve">FENG, W. 2011. Lethal and sub-lethal effects of transgenic rice containing cry1Ac and CpTI genes on the pink stem borer, Sesamia inferens (Walker). </w:t>
      </w:r>
      <w:r w:rsidRPr="000228B2">
        <w:rPr>
          <w:rFonts w:ascii="Times New Roman" w:hAnsi="Times New Roman" w:cs="Times New Roman"/>
          <w:i/>
          <w:sz w:val="20"/>
          <w:szCs w:val="20"/>
        </w:rPr>
        <w:t>Agricultural Sciences in China,</w:t>
      </w:r>
      <w:r w:rsidRPr="000228B2">
        <w:rPr>
          <w:rFonts w:ascii="Times New Roman" w:hAnsi="Times New Roman" w:cs="Times New Roman"/>
          <w:sz w:val="20"/>
          <w:szCs w:val="20"/>
        </w:rPr>
        <w:t xml:space="preserve"> 10</w:t>
      </w:r>
      <w:r w:rsidRPr="000228B2">
        <w:rPr>
          <w:rFonts w:ascii="Times New Roman" w:hAnsi="Times New Roman" w:cs="Times New Roman"/>
          <w:b/>
          <w:sz w:val="20"/>
          <w:szCs w:val="20"/>
        </w:rPr>
        <w:t>,</w:t>
      </w:r>
      <w:r w:rsidRPr="000228B2">
        <w:rPr>
          <w:rFonts w:ascii="Times New Roman" w:hAnsi="Times New Roman" w:cs="Times New Roman"/>
          <w:sz w:val="20"/>
          <w:szCs w:val="20"/>
        </w:rPr>
        <w:t xml:space="preserve"> 384-393.</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HAN, P., NIU, C.-Y., LEI, C.-L., CUI, J.-J.</w:t>
      </w:r>
      <w:r w:rsidR="004B3BD5" w:rsidRPr="000228B2">
        <w:rPr>
          <w:rFonts w:ascii="Times New Roman" w:hAnsi="Times New Roman" w:cs="Times New Roman"/>
          <w:sz w:val="20"/>
          <w:szCs w:val="20"/>
        </w:rPr>
        <w:t xml:space="preserve"> </w:t>
      </w:r>
      <w:r w:rsidR="006F63F7" w:rsidRPr="000228B2">
        <w:rPr>
          <w:rFonts w:ascii="Times New Roman" w:hAnsi="Times New Roman" w:cs="Times New Roman"/>
          <w:sz w:val="20"/>
          <w:szCs w:val="20"/>
        </w:rPr>
        <w:t>&amp;</w:t>
      </w:r>
      <w:r w:rsidR="004B3BD5" w:rsidRPr="000228B2">
        <w:rPr>
          <w:rFonts w:ascii="Times New Roman" w:hAnsi="Times New Roman" w:cs="Times New Roman"/>
          <w:sz w:val="20"/>
          <w:szCs w:val="20"/>
        </w:rPr>
        <w:t xml:space="preserve"> </w:t>
      </w:r>
      <w:r w:rsidRPr="000228B2">
        <w:rPr>
          <w:rFonts w:ascii="Times New Roman" w:hAnsi="Times New Roman" w:cs="Times New Roman"/>
          <w:sz w:val="20"/>
          <w:szCs w:val="20"/>
        </w:rPr>
        <w:t xml:space="preserve">DESNEUX, N. 2010. Use of an innovative T-tube maze assay and the proboscis extension response assay to assess sublethal effects of GM products and pesticides on learning capacity of the honey bee Apis mellifera L. </w:t>
      </w:r>
      <w:r w:rsidRPr="000228B2">
        <w:rPr>
          <w:rFonts w:ascii="Times New Roman" w:hAnsi="Times New Roman" w:cs="Times New Roman"/>
          <w:i/>
          <w:sz w:val="20"/>
          <w:szCs w:val="20"/>
        </w:rPr>
        <w:t>Ecotoxicology,</w:t>
      </w:r>
      <w:r w:rsidRPr="000228B2">
        <w:rPr>
          <w:rFonts w:ascii="Times New Roman" w:hAnsi="Times New Roman" w:cs="Times New Roman"/>
          <w:sz w:val="20"/>
          <w:szCs w:val="20"/>
        </w:rPr>
        <w:t xml:space="preserve"> 19</w:t>
      </w:r>
      <w:r w:rsidRPr="000228B2">
        <w:rPr>
          <w:rFonts w:ascii="Times New Roman" w:hAnsi="Times New Roman" w:cs="Times New Roman"/>
          <w:b/>
          <w:sz w:val="20"/>
          <w:szCs w:val="20"/>
        </w:rPr>
        <w:t>,</w:t>
      </w:r>
      <w:r w:rsidRPr="000228B2">
        <w:rPr>
          <w:rFonts w:ascii="Times New Roman" w:hAnsi="Times New Roman" w:cs="Times New Roman"/>
          <w:sz w:val="20"/>
          <w:szCs w:val="20"/>
        </w:rPr>
        <w:t xml:space="preserve"> 1612-1619.</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HASSAN, Z., HUSSAIN, G., ALI, Q., TAYYAB, M., ALI, Q.</w:t>
      </w:r>
      <w:r w:rsidR="004B3BD5" w:rsidRPr="000228B2">
        <w:rPr>
          <w:rFonts w:ascii="Times New Roman" w:hAnsi="Times New Roman" w:cs="Times New Roman"/>
          <w:sz w:val="20"/>
          <w:szCs w:val="20"/>
        </w:rPr>
        <w:t xml:space="preserve"> </w:t>
      </w:r>
      <w:r w:rsidR="006F63F7" w:rsidRPr="000228B2">
        <w:rPr>
          <w:rFonts w:ascii="Times New Roman" w:hAnsi="Times New Roman" w:cs="Times New Roman"/>
          <w:sz w:val="20"/>
          <w:szCs w:val="20"/>
        </w:rPr>
        <w:t>&amp;</w:t>
      </w:r>
      <w:r w:rsidR="004B3BD5" w:rsidRPr="000228B2">
        <w:rPr>
          <w:rFonts w:ascii="Times New Roman" w:hAnsi="Times New Roman" w:cs="Times New Roman"/>
          <w:sz w:val="20"/>
          <w:szCs w:val="20"/>
        </w:rPr>
        <w:t xml:space="preserve"> </w:t>
      </w:r>
      <w:r w:rsidRPr="000228B2">
        <w:rPr>
          <w:rFonts w:ascii="Times New Roman" w:hAnsi="Times New Roman" w:cs="Times New Roman"/>
          <w:sz w:val="20"/>
          <w:szCs w:val="20"/>
        </w:rPr>
        <w:t>NASIR, I. A. Genetically Modified Organism and their Biohazards.</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HE, X., HUANG, K., LI, X., QIN, W., DELANEY, B.</w:t>
      </w:r>
      <w:r w:rsidR="004B3BD5" w:rsidRPr="000228B2">
        <w:rPr>
          <w:rFonts w:ascii="Times New Roman" w:hAnsi="Times New Roman" w:cs="Times New Roman"/>
          <w:sz w:val="20"/>
          <w:szCs w:val="20"/>
        </w:rPr>
        <w:t xml:space="preserve"> </w:t>
      </w:r>
      <w:r w:rsidR="006F63F7" w:rsidRPr="000228B2">
        <w:rPr>
          <w:rFonts w:ascii="Times New Roman" w:hAnsi="Times New Roman" w:cs="Times New Roman"/>
          <w:sz w:val="20"/>
          <w:szCs w:val="20"/>
        </w:rPr>
        <w:t>&amp;</w:t>
      </w:r>
      <w:r w:rsidR="004B3BD5" w:rsidRPr="000228B2">
        <w:rPr>
          <w:rFonts w:ascii="Times New Roman" w:hAnsi="Times New Roman" w:cs="Times New Roman"/>
          <w:sz w:val="20"/>
          <w:szCs w:val="20"/>
        </w:rPr>
        <w:t xml:space="preserve"> </w:t>
      </w:r>
      <w:r w:rsidRPr="000228B2">
        <w:rPr>
          <w:rFonts w:ascii="Times New Roman" w:hAnsi="Times New Roman" w:cs="Times New Roman"/>
          <w:sz w:val="20"/>
          <w:szCs w:val="20"/>
        </w:rPr>
        <w:t xml:space="preserve">LUO, Y. 2008. Comparison of grain from corn rootworm resistant transgenic DAS-59122-7 maize with non-transgenic maize grain in a 90-day feeding study in Sprague-Dawley rats. </w:t>
      </w:r>
      <w:r w:rsidRPr="000228B2">
        <w:rPr>
          <w:rFonts w:ascii="Times New Roman" w:hAnsi="Times New Roman" w:cs="Times New Roman"/>
          <w:i/>
          <w:sz w:val="20"/>
          <w:szCs w:val="20"/>
        </w:rPr>
        <w:t>Food and Chemical Toxicology,</w:t>
      </w:r>
      <w:r w:rsidRPr="000228B2">
        <w:rPr>
          <w:rFonts w:ascii="Times New Roman" w:hAnsi="Times New Roman" w:cs="Times New Roman"/>
          <w:sz w:val="20"/>
          <w:szCs w:val="20"/>
        </w:rPr>
        <w:t xml:space="preserve"> 46</w:t>
      </w:r>
      <w:r w:rsidRPr="000228B2">
        <w:rPr>
          <w:rFonts w:ascii="Times New Roman" w:hAnsi="Times New Roman" w:cs="Times New Roman"/>
          <w:b/>
          <w:sz w:val="20"/>
          <w:szCs w:val="20"/>
        </w:rPr>
        <w:t>,</w:t>
      </w:r>
      <w:r w:rsidRPr="000228B2">
        <w:rPr>
          <w:rFonts w:ascii="Times New Roman" w:hAnsi="Times New Roman" w:cs="Times New Roman"/>
          <w:sz w:val="20"/>
          <w:szCs w:val="20"/>
        </w:rPr>
        <w:t xml:space="preserve"> 1994-2002.</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HE, X. Y., TANG, M. Z., LUO, Y. B., LI, X., CAO, S. S., YU, J. J., DELANEY, B.</w:t>
      </w:r>
      <w:r w:rsidR="004B3BD5" w:rsidRPr="000228B2">
        <w:rPr>
          <w:rFonts w:ascii="Times New Roman" w:hAnsi="Times New Roman" w:cs="Times New Roman"/>
          <w:sz w:val="20"/>
          <w:szCs w:val="20"/>
        </w:rPr>
        <w:t xml:space="preserve"> </w:t>
      </w:r>
      <w:r w:rsidR="006F63F7" w:rsidRPr="000228B2">
        <w:rPr>
          <w:rFonts w:ascii="Times New Roman" w:hAnsi="Times New Roman" w:cs="Times New Roman"/>
          <w:sz w:val="20"/>
          <w:szCs w:val="20"/>
        </w:rPr>
        <w:t>&amp;</w:t>
      </w:r>
      <w:r w:rsidR="004B3BD5" w:rsidRPr="000228B2">
        <w:rPr>
          <w:rFonts w:ascii="Times New Roman" w:hAnsi="Times New Roman" w:cs="Times New Roman"/>
          <w:sz w:val="20"/>
          <w:szCs w:val="20"/>
        </w:rPr>
        <w:t xml:space="preserve"> </w:t>
      </w:r>
      <w:r w:rsidRPr="000228B2">
        <w:rPr>
          <w:rFonts w:ascii="Times New Roman" w:hAnsi="Times New Roman" w:cs="Times New Roman"/>
          <w:sz w:val="20"/>
          <w:szCs w:val="20"/>
        </w:rPr>
        <w:t xml:space="preserve">HUANG, K. L. 2009. A 90-day toxicology study of transgenic lysine-rich maize grain (Y642) in Sprague–Dawley rats. </w:t>
      </w:r>
      <w:r w:rsidRPr="000228B2">
        <w:rPr>
          <w:rFonts w:ascii="Times New Roman" w:hAnsi="Times New Roman" w:cs="Times New Roman"/>
          <w:i/>
          <w:sz w:val="20"/>
          <w:szCs w:val="20"/>
        </w:rPr>
        <w:t>Food and Chemical Toxicology,</w:t>
      </w:r>
      <w:r w:rsidRPr="000228B2">
        <w:rPr>
          <w:rFonts w:ascii="Times New Roman" w:hAnsi="Times New Roman" w:cs="Times New Roman"/>
          <w:sz w:val="20"/>
          <w:szCs w:val="20"/>
        </w:rPr>
        <w:t xml:space="preserve"> 47</w:t>
      </w:r>
      <w:r w:rsidRPr="000228B2">
        <w:rPr>
          <w:rFonts w:ascii="Times New Roman" w:hAnsi="Times New Roman" w:cs="Times New Roman"/>
          <w:b/>
          <w:sz w:val="20"/>
          <w:szCs w:val="20"/>
        </w:rPr>
        <w:t>,</w:t>
      </w:r>
      <w:r w:rsidRPr="000228B2">
        <w:rPr>
          <w:rFonts w:ascii="Times New Roman" w:hAnsi="Times New Roman" w:cs="Times New Roman"/>
          <w:sz w:val="20"/>
          <w:szCs w:val="20"/>
        </w:rPr>
        <w:t xml:space="preserve"> 425-432.</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HENDERSON, A., GERVAIS, J., LUUKINEN, B., BUHL, K.</w:t>
      </w:r>
      <w:r w:rsidR="004B3BD5" w:rsidRPr="000228B2">
        <w:rPr>
          <w:rFonts w:ascii="Times New Roman" w:hAnsi="Times New Roman" w:cs="Times New Roman"/>
          <w:sz w:val="20"/>
          <w:szCs w:val="20"/>
        </w:rPr>
        <w:t xml:space="preserve"> </w:t>
      </w:r>
      <w:r w:rsidR="006F63F7" w:rsidRPr="000228B2">
        <w:rPr>
          <w:rFonts w:ascii="Times New Roman" w:hAnsi="Times New Roman" w:cs="Times New Roman"/>
          <w:sz w:val="20"/>
          <w:szCs w:val="20"/>
        </w:rPr>
        <w:t>&amp;</w:t>
      </w:r>
      <w:r w:rsidR="004B3BD5" w:rsidRPr="000228B2">
        <w:rPr>
          <w:rFonts w:ascii="Times New Roman" w:hAnsi="Times New Roman" w:cs="Times New Roman"/>
          <w:sz w:val="20"/>
          <w:szCs w:val="20"/>
        </w:rPr>
        <w:t xml:space="preserve"> </w:t>
      </w:r>
      <w:r w:rsidRPr="000228B2">
        <w:rPr>
          <w:rFonts w:ascii="Times New Roman" w:hAnsi="Times New Roman" w:cs="Times New Roman"/>
          <w:sz w:val="20"/>
          <w:szCs w:val="20"/>
        </w:rPr>
        <w:t xml:space="preserve">STONE, D. 2010. Glyphosate technical fact sheet. </w:t>
      </w:r>
      <w:r w:rsidRPr="000228B2">
        <w:rPr>
          <w:rFonts w:ascii="Times New Roman" w:hAnsi="Times New Roman" w:cs="Times New Roman"/>
          <w:i/>
          <w:sz w:val="20"/>
          <w:szCs w:val="20"/>
        </w:rPr>
        <w:t>National Pesticide Information Center, Oregon State University Extension Services</w:t>
      </w:r>
      <w:r w:rsidRPr="000228B2">
        <w:rPr>
          <w:rFonts w:ascii="Times New Roman" w:hAnsi="Times New Roman" w:cs="Times New Roman"/>
          <w:sz w:val="20"/>
          <w:szCs w:val="20"/>
        </w:rPr>
        <w:t>.</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HOFS, J.-L., SCHOEMAN, A.</w:t>
      </w:r>
      <w:r w:rsidR="004B3BD5" w:rsidRPr="000228B2">
        <w:rPr>
          <w:rFonts w:ascii="Times New Roman" w:hAnsi="Times New Roman" w:cs="Times New Roman"/>
          <w:sz w:val="20"/>
          <w:szCs w:val="20"/>
        </w:rPr>
        <w:t xml:space="preserve"> </w:t>
      </w:r>
      <w:r w:rsidR="006F63F7" w:rsidRPr="000228B2">
        <w:rPr>
          <w:rFonts w:ascii="Times New Roman" w:hAnsi="Times New Roman" w:cs="Times New Roman"/>
          <w:sz w:val="20"/>
          <w:szCs w:val="20"/>
        </w:rPr>
        <w:t>&amp;</w:t>
      </w:r>
      <w:r w:rsidR="004B3BD5" w:rsidRPr="000228B2">
        <w:rPr>
          <w:rFonts w:ascii="Times New Roman" w:hAnsi="Times New Roman" w:cs="Times New Roman"/>
          <w:sz w:val="20"/>
          <w:szCs w:val="20"/>
        </w:rPr>
        <w:t xml:space="preserve"> </w:t>
      </w:r>
      <w:r w:rsidRPr="000228B2">
        <w:rPr>
          <w:rFonts w:ascii="Times New Roman" w:hAnsi="Times New Roman" w:cs="Times New Roman"/>
          <w:sz w:val="20"/>
          <w:szCs w:val="20"/>
        </w:rPr>
        <w:t>PIERRE, J. 2008. Diversity and abundance of flower-visiting insects in Bt and non-Bt cotton fields of Maputaland (Kw</w:t>
      </w:r>
      <w:r w:rsidR="004B3BD5" w:rsidRPr="000228B2">
        <w:rPr>
          <w:rFonts w:ascii="Times New Roman" w:hAnsi="Times New Roman" w:cs="Times New Roman"/>
          <w:sz w:val="20"/>
          <w:szCs w:val="20"/>
        </w:rPr>
        <w:t>a Z</w:t>
      </w:r>
      <w:r w:rsidRPr="000228B2">
        <w:rPr>
          <w:rFonts w:ascii="Times New Roman" w:hAnsi="Times New Roman" w:cs="Times New Roman"/>
          <w:sz w:val="20"/>
          <w:szCs w:val="20"/>
        </w:rPr>
        <w:t xml:space="preserve">ulu Natal Province, South Africa). </w:t>
      </w:r>
      <w:r w:rsidRPr="000228B2">
        <w:rPr>
          <w:rFonts w:ascii="Times New Roman" w:hAnsi="Times New Roman" w:cs="Times New Roman"/>
          <w:i/>
          <w:sz w:val="20"/>
          <w:szCs w:val="20"/>
        </w:rPr>
        <w:t>International Journal of Tropical Insect Science,</w:t>
      </w:r>
      <w:r w:rsidRPr="000228B2">
        <w:rPr>
          <w:rFonts w:ascii="Times New Roman" w:hAnsi="Times New Roman" w:cs="Times New Roman"/>
          <w:sz w:val="20"/>
          <w:szCs w:val="20"/>
        </w:rPr>
        <w:t xml:space="preserve"> 28</w:t>
      </w:r>
      <w:r w:rsidRPr="000228B2">
        <w:rPr>
          <w:rFonts w:ascii="Times New Roman" w:hAnsi="Times New Roman" w:cs="Times New Roman"/>
          <w:b/>
          <w:sz w:val="20"/>
          <w:szCs w:val="20"/>
        </w:rPr>
        <w:t>,</w:t>
      </w:r>
      <w:r w:rsidRPr="000228B2">
        <w:rPr>
          <w:rFonts w:ascii="Times New Roman" w:hAnsi="Times New Roman" w:cs="Times New Roman"/>
          <w:sz w:val="20"/>
          <w:szCs w:val="20"/>
        </w:rPr>
        <w:t xml:space="preserve"> 211.</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 xml:space="preserve">JAMES, C. 2002. Preview: global status of commercialized transgenic crops. </w:t>
      </w:r>
      <w:r w:rsidRPr="000228B2">
        <w:rPr>
          <w:rFonts w:ascii="Times New Roman" w:hAnsi="Times New Roman" w:cs="Times New Roman"/>
          <w:i/>
          <w:sz w:val="20"/>
          <w:szCs w:val="20"/>
        </w:rPr>
        <w:t>ISAAA briefs</w:t>
      </w:r>
      <w:r w:rsidRPr="000228B2">
        <w:rPr>
          <w:rFonts w:ascii="Times New Roman" w:hAnsi="Times New Roman" w:cs="Times New Roman"/>
          <w:b/>
          <w:sz w:val="20"/>
          <w:szCs w:val="20"/>
        </w:rPr>
        <w:t>,</w:t>
      </w:r>
      <w:r w:rsidRPr="000228B2">
        <w:rPr>
          <w:rFonts w:ascii="Times New Roman" w:hAnsi="Times New Roman" w:cs="Times New Roman"/>
          <w:sz w:val="20"/>
          <w:szCs w:val="20"/>
        </w:rPr>
        <w:t xml:space="preserve"> 17.</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 xml:space="preserve">JAMES, C. 2009. Brief 41: Global status of commercialized biotech/GM crops: 2009. </w:t>
      </w:r>
      <w:r w:rsidRPr="000228B2">
        <w:rPr>
          <w:rFonts w:ascii="Times New Roman" w:hAnsi="Times New Roman" w:cs="Times New Roman"/>
          <w:i/>
          <w:sz w:val="20"/>
          <w:szCs w:val="20"/>
        </w:rPr>
        <w:t>ISAAA Brief. Ithaca, NY: International Service for the Acquisition of Agri-biotech Applications,</w:t>
      </w:r>
      <w:r w:rsidRPr="000228B2">
        <w:rPr>
          <w:rFonts w:ascii="Times New Roman" w:hAnsi="Times New Roman" w:cs="Times New Roman"/>
          <w:sz w:val="20"/>
          <w:szCs w:val="20"/>
        </w:rPr>
        <w:t xml:space="preserve"> 290.</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i/>
          <w:sz w:val="20"/>
          <w:szCs w:val="20"/>
        </w:rPr>
      </w:pPr>
      <w:r w:rsidRPr="000228B2">
        <w:rPr>
          <w:rFonts w:ascii="Times New Roman" w:hAnsi="Times New Roman" w:cs="Times New Roman"/>
          <w:sz w:val="20"/>
          <w:szCs w:val="20"/>
        </w:rPr>
        <w:t>JOINT, F.</w:t>
      </w:r>
      <w:r w:rsidR="004B3BD5" w:rsidRPr="000228B2">
        <w:rPr>
          <w:rFonts w:ascii="Times New Roman" w:hAnsi="Times New Roman" w:cs="Times New Roman"/>
          <w:sz w:val="20"/>
          <w:szCs w:val="20"/>
        </w:rPr>
        <w:t xml:space="preserve"> </w:t>
      </w:r>
      <w:r w:rsidR="006F63F7" w:rsidRPr="000228B2">
        <w:rPr>
          <w:rFonts w:ascii="Times New Roman" w:hAnsi="Times New Roman" w:cs="Times New Roman"/>
          <w:sz w:val="20"/>
          <w:szCs w:val="20"/>
        </w:rPr>
        <w:t>&amp;</w:t>
      </w:r>
      <w:r w:rsidR="004B3BD5" w:rsidRPr="000228B2">
        <w:rPr>
          <w:rFonts w:ascii="Times New Roman" w:hAnsi="Times New Roman" w:cs="Times New Roman"/>
          <w:sz w:val="20"/>
          <w:szCs w:val="20"/>
        </w:rPr>
        <w:t xml:space="preserve"> </w:t>
      </w:r>
      <w:r w:rsidRPr="000228B2">
        <w:rPr>
          <w:rFonts w:ascii="Times New Roman" w:hAnsi="Times New Roman" w:cs="Times New Roman"/>
          <w:sz w:val="20"/>
          <w:szCs w:val="20"/>
        </w:rPr>
        <w:t xml:space="preserve">ORGANIZATION, W. H. 1996. Biotechnology and food safety/report of a Joint FAO/WHO consultation, Rome, Italy, 30 September-4 October 1996. </w:t>
      </w:r>
      <w:r w:rsidRPr="000228B2">
        <w:rPr>
          <w:rFonts w:ascii="Times New Roman" w:hAnsi="Times New Roman" w:cs="Times New Roman"/>
          <w:i/>
          <w:sz w:val="20"/>
          <w:szCs w:val="20"/>
        </w:rPr>
        <w:t xml:space="preserve">Biotechnology and food safety/report of a Joint FAO/WHO </w:t>
      </w:r>
      <w:r w:rsidRPr="000228B2">
        <w:rPr>
          <w:rFonts w:ascii="Times New Roman" w:hAnsi="Times New Roman" w:cs="Times New Roman"/>
          <w:i/>
          <w:sz w:val="20"/>
          <w:szCs w:val="20"/>
        </w:rPr>
        <w:lastRenderedPageBreak/>
        <w:t>consultation, Rome, Italy, 30 September-4 October 1996.</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KATHAGE, J.</w:t>
      </w:r>
      <w:r w:rsidR="004B3BD5" w:rsidRPr="000228B2">
        <w:rPr>
          <w:rFonts w:ascii="Times New Roman" w:hAnsi="Times New Roman" w:cs="Times New Roman"/>
          <w:sz w:val="20"/>
          <w:szCs w:val="20"/>
        </w:rPr>
        <w:t xml:space="preserve"> </w:t>
      </w:r>
      <w:r w:rsidR="006F63F7" w:rsidRPr="000228B2">
        <w:rPr>
          <w:rFonts w:ascii="Times New Roman" w:hAnsi="Times New Roman" w:cs="Times New Roman"/>
          <w:sz w:val="20"/>
          <w:szCs w:val="20"/>
        </w:rPr>
        <w:t>&amp;</w:t>
      </w:r>
      <w:r w:rsidR="004B3BD5" w:rsidRPr="000228B2">
        <w:rPr>
          <w:rFonts w:ascii="Times New Roman" w:hAnsi="Times New Roman" w:cs="Times New Roman"/>
          <w:sz w:val="20"/>
          <w:szCs w:val="20"/>
        </w:rPr>
        <w:t xml:space="preserve"> </w:t>
      </w:r>
      <w:r w:rsidRPr="000228B2">
        <w:rPr>
          <w:rFonts w:ascii="Times New Roman" w:hAnsi="Times New Roman" w:cs="Times New Roman"/>
          <w:sz w:val="20"/>
          <w:szCs w:val="20"/>
        </w:rPr>
        <w:t xml:space="preserve">QAIM, M. 2012. Economic impacts and impact dynamics of Bt (Bacillus thuringiensis) cotton in India. </w:t>
      </w:r>
      <w:r w:rsidRPr="000228B2">
        <w:rPr>
          <w:rFonts w:ascii="Times New Roman" w:hAnsi="Times New Roman" w:cs="Times New Roman"/>
          <w:i/>
          <w:sz w:val="20"/>
          <w:szCs w:val="20"/>
        </w:rPr>
        <w:t>Proceedings of the National Academy of Sciences,</w:t>
      </w:r>
      <w:r w:rsidRPr="000228B2">
        <w:rPr>
          <w:rFonts w:ascii="Times New Roman" w:hAnsi="Times New Roman" w:cs="Times New Roman"/>
          <w:sz w:val="20"/>
          <w:szCs w:val="20"/>
        </w:rPr>
        <w:t xml:space="preserve"> 109</w:t>
      </w:r>
      <w:r w:rsidRPr="000228B2">
        <w:rPr>
          <w:rFonts w:ascii="Times New Roman" w:hAnsi="Times New Roman" w:cs="Times New Roman"/>
          <w:b/>
          <w:sz w:val="20"/>
          <w:szCs w:val="20"/>
        </w:rPr>
        <w:t>,</w:t>
      </w:r>
      <w:r w:rsidRPr="000228B2">
        <w:rPr>
          <w:rFonts w:ascii="Times New Roman" w:hAnsi="Times New Roman" w:cs="Times New Roman"/>
          <w:sz w:val="20"/>
          <w:szCs w:val="20"/>
        </w:rPr>
        <w:t xml:space="preserve"> 11652-11656.</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KIMMELMAN, B. 2013. Noel Kingsbury. Hybrid: The History and Science of Plant Breeding. xv+ 493 pp., bibl., index. Chicago/London: University of Chicago Press, 2011. $20 (paper).</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KOCH, M. S., WARD, J. M., LEVINE, S. L., BAUM, J. A., VICINI, J. L.</w:t>
      </w:r>
      <w:r w:rsidR="004B3BD5" w:rsidRPr="000228B2">
        <w:rPr>
          <w:rFonts w:ascii="Times New Roman" w:hAnsi="Times New Roman" w:cs="Times New Roman"/>
          <w:sz w:val="20"/>
          <w:szCs w:val="20"/>
        </w:rPr>
        <w:t xml:space="preserve"> </w:t>
      </w:r>
      <w:r w:rsidR="006F63F7" w:rsidRPr="000228B2">
        <w:rPr>
          <w:rFonts w:ascii="Times New Roman" w:hAnsi="Times New Roman" w:cs="Times New Roman"/>
          <w:sz w:val="20"/>
          <w:szCs w:val="20"/>
        </w:rPr>
        <w:t>&amp;</w:t>
      </w:r>
      <w:r w:rsidR="004B3BD5" w:rsidRPr="000228B2">
        <w:rPr>
          <w:rFonts w:ascii="Times New Roman" w:hAnsi="Times New Roman" w:cs="Times New Roman"/>
          <w:sz w:val="20"/>
          <w:szCs w:val="20"/>
        </w:rPr>
        <w:t xml:space="preserve"> </w:t>
      </w:r>
      <w:r w:rsidRPr="000228B2">
        <w:rPr>
          <w:rFonts w:ascii="Times New Roman" w:hAnsi="Times New Roman" w:cs="Times New Roman"/>
          <w:sz w:val="20"/>
          <w:szCs w:val="20"/>
        </w:rPr>
        <w:t xml:space="preserve">HAMMOND, B. G. 2015. The food and environmental safety of Bt crops. </w:t>
      </w:r>
      <w:r w:rsidRPr="000228B2">
        <w:rPr>
          <w:rFonts w:ascii="Times New Roman" w:hAnsi="Times New Roman" w:cs="Times New Roman"/>
          <w:i/>
          <w:sz w:val="20"/>
          <w:szCs w:val="20"/>
        </w:rPr>
        <w:t>Frontiers in plant science,</w:t>
      </w:r>
      <w:r w:rsidRPr="000228B2">
        <w:rPr>
          <w:rFonts w:ascii="Times New Roman" w:hAnsi="Times New Roman" w:cs="Times New Roman"/>
          <w:sz w:val="20"/>
          <w:szCs w:val="20"/>
        </w:rPr>
        <w:t xml:space="preserve"> 6</w:t>
      </w:r>
      <w:r w:rsidRPr="000228B2">
        <w:rPr>
          <w:rFonts w:ascii="Times New Roman" w:hAnsi="Times New Roman" w:cs="Times New Roman"/>
          <w:b/>
          <w:sz w:val="20"/>
          <w:szCs w:val="20"/>
        </w:rPr>
        <w:t>,</w:t>
      </w:r>
      <w:r w:rsidRPr="000228B2">
        <w:rPr>
          <w:rFonts w:ascii="Times New Roman" w:hAnsi="Times New Roman" w:cs="Times New Roman"/>
          <w:sz w:val="20"/>
          <w:szCs w:val="20"/>
        </w:rPr>
        <w:t xml:space="preserve"> 283.</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LIU, P., HE, X., CHEN, D., LUO, Y., CAO, S., SONG, H., LIU, T., HUANG, K.</w:t>
      </w:r>
      <w:r w:rsidR="004B3BD5" w:rsidRPr="000228B2">
        <w:rPr>
          <w:rFonts w:ascii="Times New Roman" w:hAnsi="Times New Roman" w:cs="Times New Roman"/>
          <w:sz w:val="20"/>
          <w:szCs w:val="20"/>
        </w:rPr>
        <w:t xml:space="preserve"> </w:t>
      </w:r>
      <w:r w:rsidR="006F63F7" w:rsidRPr="000228B2">
        <w:rPr>
          <w:rFonts w:ascii="Times New Roman" w:hAnsi="Times New Roman" w:cs="Times New Roman"/>
          <w:sz w:val="20"/>
          <w:szCs w:val="20"/>
        </w:rPr>
        <w:t>&amp;</w:t>
      </w:r>
      <w:r w:rsidR="004B3BD5" w:rsidRPr="000228B2">
        <w:rPr>
          <w:rFonts w:ascii="Times New Roman" w:hAnsi="Times New Roman" w:cs="Times New Roman"/>
          <w:sz w:val="20"/>
          <w:szCs w:val="20"/>
        </w:rPr>
        <w:t xml:space="preserve"> </w:t>
      </w:r>
      <w:r w:rsidRPr="000228B2">
        <w:rPr>
          <w:rFonts w:ascii="Times New Roman" w:hAnsi="Times New Roman" w:cs="Times New Roman"/>
          <w:sz w:val="20"/>
          <w:szCs w:val="20"/>
        </w:rPr>
        <w:t xml:space="preserve">XU, W. 2012. A 90-day subchronic feeding study of genetically modified maize expressing Cry1Ac-M protein in Sprague–Dawley rats. </w:t>
      </w:r>
      <w:r w:rsidRPr="000228B2">
        <w:rPr>
          <w:rFonts w:ascii="Times New Roman" w:hAnsi="Times New Roman" w:cs="Times New Roman"/>
          <w:i/>
          <w:sz w:val="20"/>
          <w:szCs w:val="20"/>
        </w:rPr>
        <w:t>Food and chemical toxicology,</w:t>
      </w:r>
      <w:r w:rsidRPr="000228B2">
        <w:rPr>
          <w:rFonts w:ascii="Times New Roman" w:hAnsi="Times New Roman" w:cs="Times New Roman"/>
          <w:sz w:val="20"/>
          <w:szCs w:val="20"/>
        </w:rPr>
        <w:t xml:space="preserve"> 50</w:t>
      </w:r>
      <w:r w:rsidRPr="000228B2">
        <w:rPr>
          <w:rFonts w:ascii="Times New Roman" w:hAnsi="Times New Roman" w:cs="Times New Roman"/>
          <w:b/>
          <w:sz w:val="20"/>
          <w:szCs w:val="20"/>
        </w:rPr>
        <w:t>,</w:t>
      </w:r>
      <w:r w:rsidRPr="000228B2">
        <w:rPr>
          <w:rFonts w:ascii="Times New Roman" w:hAnsi="Times New Roman" w:cs="Times New Roman"/>
          <w:sz w:val="20"/>
          <w:szCs w:val="20"/>
        </w:rPr>
        <w:t xml:space="preserve"> 3215-3221.</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MAGAÑA‐GÓMEZ, J. A.</w:t>
      </w:r>
      <w:r w:rsidR="004B3BD5" w:rsidRPr="000228B2">
        <w:rPr>
          <w:rFonts w:ascii="Times New Roman" w:hAnsi="Times New Roman" w:cs="Times New Roman"/>
          <w:sz w:val="20"/>
          <w:szCs w:val="20"/>
        </w:rPr>
        <w:t xml:space="preserve"> </w:t>
      </w:r>
      <w:r w:rsidR="006F63F7" w:rsidRPr="000228B2">
        <w:rPr>
          <w:rFonts w:ascii="Times New Roman" w:hAnsi="Times New Roman" w:cs="Times New Roman"/>
          <w:sz w:val="20"/>
          <w:szCs w:val="20"/>
        </w:rPr>
        <w:t>&amp;</w:t>
      </w:r>
      <w:r w:rsidR="004B3BD5" w:rsidRPr="000228B2">
        <w:rPr>
          <w:rFonts w:ascii="Times New Roman" w:hAnsi="Times New Roman" w:cs="Times New Roman"/>
          <w:sz w:val="20"/>
          <w:szCs w:val="20"/>
        </w:rPr>
        <w:t xml:space="preserve"> </w:t>
      </w:r>
      <w:r w:rsidRPr="000228B2">
        <w:rPr>
          <w:rFonts w:ascii="Times New Roman" w:hAnsi="Times New Roman" w:cs="Times New Roman"/>
          <w:sz w:val="20"/>
          <w:szCs w:val="20"/>
        </w:rPr>
        <w:t xml:space="preserve">CALDERÓN DE LA BARCA, A. M. 2009. Risk assessment of genetically modified crops for nutrition and health. </w:t>
      </w:r>
      <w:r w:rsidRPr="000228B2">
        <w:rPr>
          <w:rFonts w:ascii="Times New Roman" w:hAnsi="Times New Roman" w:cs="Times New Roman"/>
          <w:i/>
          <w:sz w:val="20"/>
          <w:szCs w:val="20"/>
        </w:rPr>
        <w:t>Nutrition Reviews,</w:t>
      </w:r>
      <w:r w:rsidRPr="000228B2">
        <w:rPr>
          <w:rFonts w:ascii="Times New Roman" w:hAnsi="Times New Roman" w:cs="Times New Roman"/>
          <w:sz w:val="20"/>
          <w:szCs w:val="20"/>
        </w:rPr>
        <w:t xml:space="preserve"> 67</w:t>
      </w:r>
      <w:r w:rsidRPr="000228B2">
        <w:rPr>
          <w:rFonts w:ascii="Times New Roman" w:hAnsi="Times New Roman" w:cs="Times New Roman"/>
          <w:b/>
          <w:sz w:val="20"/>
          <w:szCs w:val="20"/>
        </w:rPr>
        <w:t>,</w:t>
      </w:r>
      <w:r w:rsidRPr="000228B2">
        <w:rPr>
          <w:rFonts w:ascii="Times New Roman" w:hAnsi="Times New Roman" w:cs="Times New Roman"/>
          <w:sz w:val="20"/>
          <w:szCs w:val="20"/>
        </w:rPr>
        <w:t xml:space="preserve"> 1-16.</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MEIRI, H.</w:t>
      </w:r>
      <w:r w:rsidR="004B3BD5" w:rsidRPr="000228B2">
        <w:rPr>
          <w:rFonts w:ascii="Times New Roman" w:hAnsi="Times New Roman" w:cs="Times New Roman"/>
          <w:sz w:val="20"/>
          <w:szCs w:val="20"/>
        </w:rPr>
        <w:t xml:space="preserve"> </w:t>
      </w:r>
      <w:r w:rsidR="006F63F7" w:rsidRPr="000228B2">
        <w:rPr>
          <w:rFonts w:ascii="Times New Roman" w:hAnsi="Times New Roman" w:cs="Times New Roman"/>
          <w:sz w:val="20"/>
          <w:szCs w:val="20"/>
        </w:rPr>
        <w:t>&amp;</w:t>
      </w:r>
      <w:r w:rsidR="004B3BD5" w:rsidRPr="000228B2">
        <w:rPr>
          <w:rFonts w:ascii="Times New Roman" w:hAnsi="Times New Roman" w:cs="Times New Roman"/>
          <w:sz w:val="20"/>
          <w:szCs w:val="20"/>
        </w:rPr>
        <w:t xml:space="preserve"> </w:t>
      </w:r>
      <w:r w:rsidRPr="000228B2">
        <w:rPr>
          <w:rFonts w:ascii="Times New Roman" w:hAnsi="Times New Roman" w:cs="Times New Roman"/>
          <w:sz w:val="20"/>
          <w:szCs w:val="20"/>
        </w:rPr>
        <w:t xml:space="preserve">ALTMAN, A. 1998. Agriculture and agricultural biotechnology: Development trends toward the 21st century. </w:t>
      </w:r>
      <w:r w:rsidRPr="000228B2">
        <w:rPr>
          <w:rFonts w:ascii="Times New Roman" w:hAnsi="Times New Roman" w:cs="Times New Roman"/>
          <w:i/>
          <w:sz w:val="20"/>
          <w:szCs w:val="20"/>
        </w:rPr>
        <w:t>Agricultural Biotechnology</w:t>
      </w:r>
      <w:r w:rsidRPr="000228B2">
        <w:rPr>
          <w:rFonts w:ascii="Times New Roman" w:hAnsi="Times New Roman" w:cs="Times New Roman"/>
          <w:b/>
          <w:sz w:val="20"/>
          <w:szCs w:val="20"/>
        </w:rPr>
        <w:t>,</w:t>
      </w:r>
      <w:r w:rsidRPr="000228B2">
        <w:rPr>
          <w:rFonts w:ascii="Times New Roman" w:hAnsi="Times New Roman" w:cs="Times New Roman"/>
          <w:sz w:val="20"/>
          <w:szCs w:val="20"/>
        </w:rPr>
        <w:t xml:space="preserve"> 1-17.</w:t>
      </w:r>
    </w:p>
    <w:p w:rsidR="00FB392A" w:rsidRPr="000228B2" w:rsidRDefault="00C60F33"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Muhammad, N., Shahid, A., Husnain, T.</w:t>
      </w:r>
      <w:r w:rsidR="004B3BD5" w:rsidRPr="000228B2">
        <w:rPr>
          <w:rFonts w:ascii="Times New Roman" w:hAnsi="Times New Roman" w:cs="Times New Roman"/>
          <w:sz w:val="20"/>
          <w:szCs w:val="20"/>
        </w:rPr>
        <w:t xml:space="preserve"> </w:t>
      </w:r>
      <w:r w:rsidRPr="000228B2">
        <w:rPr>
          <w:rFonts w:ascii="Times New Roman" w:hAnsi="Times New Roman" w:cs="Times New Roman"/>
          <w:sz w:val="20"/>
          <w:szCs w:val="20"/>
        </w:rPr>
        <w:t>&amp;</w:t>
      </w:r>
      <w:r w:rsidR="004B3BD5" w:rsidRPr="000228B2">
        <w:rPr>
          <w:rFonts w:ascii="Times New Roman" w:hAnsi="Times New Roman" w:cs="Times New Roman"/>
          <w:sz w:val="20"/>
          <w:szCs w:val="20"/>
        </w:rPr>
        <w:t xml:space="preserve"> </w:t>
      </w:r>
      <w:r w:rsidRPr="000228B2">
        <w:rPr>
          <w:rFonts w:ascii="Times New Roman" w:hAnsi="Times New Roman" w:cs="Times New Roman"/>
          <w:sz w:val="20"/>
          <w:szCs w:val="20"/>
        </w:rPr>
        <w:t xml:space="preserve">Riazuddin, S. </w:t>
      </w:r>
      <w:r w:rsidR="00FB392A" w:rsidRPr="000228B2">
        <w:rPr>
          <w:rFonts w:ascii="Times New Roman" w:hAnsi="Times New Roman" w:cs="Times New Roman"/>
          <w:sz w:val="20"/>
          <w:szCs w:val="20"/>
        </w:rPr>
        <w:t xml:space="preserve">2010. Risk assessment and Biosafety studies of transgenic Bt rice (Oryza sativa L.). </w:t>
      </w:r>
      <w:r w:rsidR="00FB392A" w:rsidRPr="000228B2">
        <w:rPr>
          <w:rFonts w:ascii="Times New Roman" w:hAnsi="Times New Roman" w:cs="Times New Roman"/>
          <w:i/>
          <w:sz w:val="20"/>
          <w:szCs w:val="20"/>
        </w:rPr>
        <w:t>Nong Ye Ke Xue Yu Ji Shu,</w:t>
      </w:r>
      <w:r w:rsidR="00FB392A" w:rsidRPr="000228B2">
        <w:rPr>
          <w:rFonts w:ascii="Times New Roman" w:hAnsi="Times New Roman" w:cs="Times New Roman"/>
          <w:sz w:val="20"/>
          <w:szCs w:val="20"/>
        </w:rPr>
        <w:t xml:space="preserve"> 4</w:t>
      </w:r>
      <w:r w:rsidR="00FB392A" w:rsidRPr="000228B2">
        <w:rPr>
          <w:rFonts w:ascii="Times New Roman" w:hAnsi="Times New Roman" w:cs="Times New Roman"/>
          <w:b/>
          <w:sz w:val="20"/>
          <w:szCs w:val="20"/>
        </w:rPr>
        <w:t>,</w:t>
      </w:r>
      <w:r w:rsidR="00FB392A" w:rsidRPr="000228B2">
        <w:rPr>
          <w:rFonts w:ascii="Times New Roman" w:hAnsi="Times New Roman" w:cs="Times New Roman"/>
          <w:sz w:val="20"/>
          <w:szCs w:val="20"/>
        </w:rPr>
        <w:t xml:space="preserve"> 1.</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NICOLIA, A., MANZO, A., VERONESI, F.</w:t>
      </w:r>
      <w:r w:rsidR="004B3BD5" w:rsidRPr="000228B2">
        <w:rPr>
          <w:rFonts w:ascii="Times New Roman" w:hAnsi="Times New Roman" w:cs="Times New Roman"/>
          <w:sz w:val="20"/>
          <w:szCs w:val="20"/>
        </w:rPr>
        <w:t xml:space="preserve"> </w:t>
      </w:r>
      <w:r w:rsidR="006F63F7" w:rsidRPr="000228B2">
        <w:rPr>
          <w:rFonts w:ascii="Times New Roman" w:hAnsi="Times New Roman" w:cs="Times New Roman"/>
          <w:sz w:val="20"/>
          <w:szCs w:val="20"/>
        </w:rPr>
        <w:t>&amp;</w:t>
      </w:r>
      <w:r w:rsidR="004B3BD5" w:rsidRPr="000228B2">
        <w:rPr>
          <w:rFonts w:ascii="Times New Roman" w:hAnsi="Times New Roman" w:cs="Times New Roman"/>
          <w:sz w:val="20"/>
          <w:szCs w:val="20"/>
        </w:rPr>
        <w:t xml:space="preserve"> </w:t>
      </w:r>
      <w:r w:rsidRPr="000228B2">
        <w:rPr>
          <w:rFonts w:ascii="Times New Roman" w:hAnsi="Times New Roman" w:cs="Times New Roman"/>
          <w:sz w:val="20"/>
          <w:szCs w:val="20"/>
        </w:rPr>
        <w:t xml:space="preserve">ROSELLINI, D. 2014. An overview of the last 10 years of genetically engineered crop safety research. </w:t>
      </w:r>
      <w:r w:rsidRPr="000228B2">
        <w:rPr>
          <w:rFonts w:ascii="Times New Roman" w:hAnsi="Times New Roman" w:cs="Times New Roman"/>
          <w:i/>
          <w:sz w:val="20"/>
          <w:szCs w:val="20"/>
        </w:rPr>
        <w:t>Critical reviews in biotechnology,</w:t>
      </w:r>
      <w:r w:rsidRPr="000228B2">
        <w:rPr>
          <w:rFonts w:ascii="Times New Roman" w:hAnsi="Times New Roman" w:cs="Times New Roman"/>
          <w:sz w:val="20"/>
          <w:szCs w:val="20"/>
        </w:rPr>
        <w:t xml:space="preserve"> 34</w:t>
      </w:r>
      <w:r w:rsidRPr="000228B2">
        <w:rPr>
          <w:rFonts w:ascii="Times New Roman" w:hAnsi="Times New Roman" w:cs="Times New Roman"/>
          <w:b/>
          <w:sz w:val="20"/>
          <w:szCs w:val="20"/>
        </w:rPr>
        <w:t>,</w:t>
      </w:r>
      <w:r w:rsidRPr="000228B2">
        <w:rPr>
          <w:rFonts w:ascii="Times New Roman" w:hAnsi="Times New Roman" w:cs="Times New Roman"/>
          <w:sz w:val="20"/>
          <w:szCs w:val="20"/>
        </w:rPr>
        <w:t xml:space="preserve"> 77-88.</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 xml:space="preserve">PACANOSKI, Z. 2007. HERBICIDE USE: BENEFITS FOR SOCIETY AS A VVHOLE-A Review. </w:t>
      </w:r>
      <w:r w:rsidRPr="000228B2">
        <w:rPr>
          <w:rFonts w:ascii="Times New Roman" w:hAnsi="Times New Roman" w:cs="Times New Roman"/>
          <w:i/>
          <w:sz w:val="20"/>
          <w:szCs w:val="20"/>
        </w:rPr>
        <w:t>Pak. J. Weed Sci. Res,</w:t>
      </w:r>
      <w:r w:rsidRPr="000228B2">
        <w:rPr>
          <w:rFonts w:ascii="Times New Roman" w:hAnsi="Times New Roman" w:cs="Times New Roman"/>
          <w:sz w:val="20"/>
          <w:szCs w:val="20"/>
        </w:rPr>
        <w:t xml:space="preserve"> 13</w:t>
      </w:r>
      <w:r w:rsidRPr="000228B2">
        <w:rPr>
          <w:rFonts w:ascii="Times New Roman" w:hAnsi="Times New Roman" w:cs="Times New Roman"/>
          <w:b/>
          <w:sz w:val="20"/>
          <w:szCs w:val="20"/>
        </w:rPr>
        <w:t>,</w:t>
      </w:r>
      <w:r w:rsidRPr="000228B2">
        <w:rPr>
          <w:rFonts w:ascii="Times New Roman" w:hAnsi="Times New Roman" w:cs="Times New Roman"/>
          <w:sz w:val="20"/>
          <w:szCs w:val="20"/>
        </w:rPr>
        <w:t xml:space="preserve"> 135-147.</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PAULI, G. H.</w:t>
      </w:r>
      <w:r w:rsidR="004B3BD5" w:rsidRPr="000228B2">
        <w:rPr>
          <w:rFonts w:ascii="Times New Roman" w:hAnsi="Times New Roman" w:cs="Times New Roman"/>
          <w:sz w:val="20"/>
          <w:szCs w:val="20"/>
        </w:rPr>
        <w:t xml:space="preserve"> </w:t>
      </w:r>
      <w:r w:rsidR="006F63F7" w:rsidRPr="000228B2">
        <w:rPr>
          <w:rFonts w:ascii="Times New Roman" w:hAnsi="Times New Roman" w:cs="Times New Roman"/>
          <w:sz w:val="20"/>
          <w:szCs w:val="20"/>
        </w:rPr>
        <w:t>&amp;</w:t>
      </w:r>
      <w:r w:rsidR="004B3BD5" w:rsidRPr="000228B2">
        <w:rPr>
          <w:rFonts w:ascii="Times New Roman" w:hAnsi="Times New Roman" w:cs="Times New Roman"/>
          <w:sz w:val="20"/>
          <w:szCs w:val="20"/>
        </w:rPr>
        <w:t xml:space="preserve"> </w:t>
      </w:r>
      <w:r w:rsidRPr="000228B2">
        <w:rPr>
          <w:rFonts w:ascii="Times New Roman" w:hAnsi="Times New Roman" w:cs="Times New Roman"/>
          <w:sz w:val="20"/>
          <w:szCs w:val="20"/>
        </w:rPr>
        <w:t xml:space="preserve">TAKEGUCHI, C. A. 1986. Irradiation of foods‐an FDA perspective. </w:t>
      </w:r>
      <w:r w:rsidRPr="000228B2">
        <w:rPr>
          <w:rFonts w:ascii="Times New Roman" w:hAnsi="Times New Roman" w:cs="Times New Roman"/>
          <w:i/>
          <w:sz w:val="20"/>
          <w:szCs w:val="20"/>
        </w:rPr>
        <w:t>Food Reviews International,</w:t>
      </w:r>
      <w:r w:rsidRPr="000228B2">
        <w:rPr>
          <w:rFonts w:ascii="Times New Roman" w:hAnsi="Times New Roman" w:cs="Times New Roman"/>
          <w:sz w:val="20"/>
          <w:szCs w:val="20"/>
        </w:rPr>
        <w:t xml:space="preserve"> 2</w:t>
      </w:r>
      <w:r w:rsidRPr="000228B2">
        <w:rPr>
          <w:rFonts w:ascii="Times New Roman" w:hAnsi="Times New Roman" w:cs="Times New Roman"/>
          <w:b/>
          <w:sz w:val="20"/>
          <w:szCs w:val="20"/>
        </w:rPr>
        <w:t>,</w:t>
      </w:r>
      <w:r w:rsidRPr="000228B2">
        <w:rPr>
          <w:rFonts w:ascii="Times New Roman" w:hAnsi="Times New Roman" w:cs="Times New Roman"/>
          <w:sz w:val="20"/>
          <w:szCs w:val="20"/>
        </w:rPr>
        <w:t xml:space="preserve"> 79-107.</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PERRY, J., DEVOS, Y., ARPAIA, S., BARTSCH, D., GATHMANN, A., HAILS, R., KISS, J., LHEUREUX, K., MANACHINI, B.</w:t>
      </w:r>
      <w:r w:rsidR="004B3BD5" w:rsidRPr="000228B2">
        <w:rPr>
          <w:rFonts w:ascii="Times New Roman" w:hAnsi="Times New Roman" w:cs="Times New Roman"/>
          <w:sz w:val="20"/>
          <w:szCs w:val="20"/>
        </w:rPr>
        <w:t xml:space="preserve"> </w:t>
      </w:r>
      <w:r w:rsidR="006F63F7" w:rsidRPr="000228B2">
        <w:rPr>
          <w:rFonts w:ascii="Times New Roman" w:hAnsi="Times New Roman" w:cs="Times New Roman"/>
          <w:sz w:val="20"/>
          <w:szCs w:val="20"/>
        </w:rPr>
        <w:t>&amp;</w:t>
      </w:r>
      <w:r w:rsidR="004B3BD5" w:rsidRPr="000228B2">
        <w:rPr>
          <w:rFonts w:ascii="Times New Roman" w:hAnsi="Times New Roman" w:cs="Times New Roman"/>
          <w:sz w:val="20"/>
          <w:szCs w:val="20"/>
        </w:rPr>
        <w:t xml:space="preserve"> </w:t>
      </w:r>
      <w:r w:rsidRPr="000228B2">
        <w:rPr>
          <w:rFonts w:ascii="Times New Roman" w:hAnsi="Times New Roman" w:cs="Times New Roman"/>
          <w:sz w:val="20"/>
          <w:szCs w:val="20"/>
        </w:rPr>
        <w:t xml:space="preserve">MESTDAGH, S. 2010. A mathematical model of exposure of non-target Lepidoptera to Bt-maize pollen expressing Cry1Ab within Europe. </w:t>
      </w:r>
      <w:r w:rsidRPr="000228B2">
        <w:rPr>
          <w:rFonts w:ascii="Times New Roman" w:hAnsi="Times New Roman" w:cs="Times New Roman"/>
          <w:i/>
          <w:sz w:val="20"/>
          <w:szCs w:val="20"/>
        </w:rPr>
        <w:t>Proceedings of the Royal Society of London B: Biological Sciences</w:t>
      </w:r>
      <w:r w:rsidRPr="000228B2">
        <w:rPr>
          <w:rFonts w:ascii="Times New Roman" w:hAnsi="Times New Roman" w:cs="Times New Roman"/>
          <w:b/>
          <w:sz w:val="20"/>
          <w:szCs w:val="20"/>
        </w:rPr>
        <w:t>,</w:t>
      </w:r>
      <w:r w:rsidRPr="000228B2">
        <w:rPr>
          <w:rFonts w:ascii="Times New Roman" w:hAnsi="Times New Roman" w:cs="Times New Roman"/>
          <w:sz w:val="20"/>
          <w:szCs w:val="20"/>
        </w:rPr>
        <w:t xml:space="preserve"> rspb20092091.</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POLLEGIONI, L., SCHONBRUNN, E.</w:t>
      </w:r>
      <w:r w:rsidR="004B3BD5" w:rsidRPr="000228B2">
        <w:rPr>
          <w:rFonts w:ascii="Times New Roman" w:hAnsi="Times New Roman" w:cs="Times New Roman"/>
          <w:sz w:val="20"/>
          <w:szCs w:val="20"/>
        </w:rPr>
        <w:t xml:space="preserve"> </w:t>
      </w:r>
      <w:r w:rsidR="006F63F7" w:rsidRPr="000228B2">
        <w:rPr>
          <w:rFonts w:ascii="Times New Roman" w:hAnsi="Times New Roman" w:cs="Times New Roman"/>
          <w:sz w:val="20"/>
          <w:szCs w:val="20"/>
        </w:rPr>
        <w:t>&amp;</w:t>
      </w:r>
      <w:r w:rsidR="004B3BD5" w:rsidRPr="000228B2">
        <w:rPr>
          <w:rFonts w:ascii="Times New Roman" w:hAnsi="Times New Roman" w:cs="Times New Roman"/>
          <w:sz w:val="20"/>
          <w:szCs w:val="20"/>
        </w:rPr>
        <w:t xml:space="preserve"> </w:t>
      </w:r>
      <w:r w:rsidRPr="000228B2">
        <w:rPr>
          <w:rFonts w:ascii="Times New Roman" w:hAnsi="Times New Roman" w:cs="Times New Roman"/>
          <w:sz w:val="20"/>
          <w:szCs w:val="20"/>
        </w:rPr>
        <w:t xml:space="preserve">SIEHL, D. 2011. Molecular basis of glyphosate </w:t>
      </w:r>
      <w:r w:rsidRPr="000228B2">
        <w:rPr>
          <w:rFonts w:ascii="Times New Roman" w:hAnsi="Times New Roman" w:cs="Times New Roman"/>
          <w:sz w:val="20"/>
          <w:szCs w:val="20"/>
        </w:rPr>
        <w:lastRenderedPageBreak/>
        <w:t xml:space="preserve">resistance–different approaches through protein engineering. </w:t>
      </w:r>
      <w:r w:rsidRPr="000228B2">
        <w:rPr>
          <w:rFonts w:ascii="Times New Roman" w:hAnsi="Times New Roman" w:cs="Times New Roman"/>
          <w:i/>
          <w:sz w:val="20"/>
          <w:szCs w:val="20"/>
        </w:rPr>
        <w:t>FEBS journal,</w:t>
      </w:r>
      <w:r w:rsidRPr="000228B2">
        <w:rPr>
          <w:rFonts w:ascii="Times New Roman" w:hAnsi="Times New Roman" w:cs="Times New Roman"/>
          <w:sz w:val="20"/>
          <w:szCs w:val="20"/>
        </w:rPr>
        <w:t xml:space="preserve"> 278</w:t>
      </w:r>
      <w:r w:rsidRPr="000228B2">
        <w:rPr>
          <w:rFonts w:ascii="Times New Roman" w:hAnsi="Times New Roman" w:cs="Times New Roman"/>
          <w:b/>
          <w:sz w:val="20"/>
          <w:szCs w:val="20"/>
        </w:rPr>
        <w:t>,</w:t>
      </w:r>
      <w:r w:rsidRPr="000228B2">
        <w:rPr>
          <w:rFonts w:ascii="Times New Roman" w:hAnsi="Times New Roman" w:cs="Times New Roman"/>
          <w:sz w:val="20"/>
          <w:szCs w:val="20"/>
        </w:rPr>
        <w:t xml:space="preserve"> 2753-2766.</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RANDHAWA, G. J., SINGH, M.</w:t>
      </w:r>
      <w:r w:rsidR="004B3BD5" w:rsidRPr="000228B2">
        <w:rPr>
          <w:rFonts w:ascii="Times New Roman" w:hAnsi="Times New Roman" w:cs="Times New Roman"/>
          <w:sz w:val="20"/>
          <w:szCs w:val="20"/>
        </w:rPr>
        <w:t xml:space="preserve"> </w:t>
      </w:r>
      <w:r w:rsidR="006F63F7" w:rsidRPr="000228B2">
        <w:rPr>
          <w:rFonts w:ascii="Times New Roman" w:hAnsi="Times New Roman" w:cs="Times New Roman"/>
          <w:sz w:val="20"/>
          <w:szCs w:val="20"/>
        </w:rPr>
        <w:t>&amp;</w:t>
      </w:r>
      <w:r w:rsidR="004B3BD5" w:rsidRPr="000228B2">
        <w:rPr>
          <w:rFonts w:ascii="Times New Roman" w:hAnsi="Times New Roman" w:cs="Times New Roman"/>
          <w:sz w:val="20"/>
          <w:szCs w:val="20"/>
        </w:rPr>
        <w:t xml:space="preserve"> </w:t>
      </w:r>
      <w:r w:rsidRPr="000228B2">
        <w:rPr>
          <w:rFonts w:ascii="Times New Roman" w:hAnsi="Times New Roman" w:cs="Times New Roman"/>
          <w:sz w:val="20"/>
          <w:szCs w:val="20"/>
        </w:rPr>
        <w:t xml:space="preserve">GROVER, M. 2011. Bioinformatic analysis for allergenicity assessment of Bacillus thuringiensis Cry proteins expressed in insect-resistant food crops. </w:t>
      </w:r>
      <w:r w:rsidRPr="000228B2">
        <w:rPr>
          <w:rFonts w:ascii="Times New Roman" w:hAnsi="Times New Roman" w:cs="Times New Roman"/>
          <w:i/>
          <w:sz w:val="20"/>
          <w:szCs w:val="20"/>
        </w:rPr>
        <w:t>Food and chemical Toxicology,</w:t>
      </w:r>
      <w:r w:rsidRPr="000228B2">
        <w:rPr>
          <w:rFonts w:ascii="Times New Roman" w:hAnsi="Times New Roman" w:cs="Times New Roman"/>
          <w:sz w:val="20"/>
          <w:szCs w:val="20"/>
        </w:rPr>
        <w:t xml:space="preserve"> 49</w:t>
      </w:r>
      <w:r w:rsidRPr="000228B2">
        <w:rPr>
          <w:rFonts w:ascii="Times New Roman" w:hAnsi="Times New Roman" w:cs="Times New Roman"/>
          <w:b/>
          <w:sz w:val="20"/>
          <w:szCs w:val="20"/>
        </w:rPr>
        <w:t>,</w:t>
      </w:r>
      <w:r w:rsidRPr="000228B2">
        <w:rPr>
          <w:rFonts w:ascii="Times New Roman" w:hAnsi="Times New Roman" w:cs="Times New Roman"/>
          <w:sz w:val="20"/>
          <w:szCs w:val="20"/>
        </w:rPr>
        <w:t xml:space="preserve"> 356-362.</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 xml:space="preserve">ROOTS, C. 2007. </w:t>
      </w:r>
      <w:r w:rsidRPr="000228B2">
        <w:rPr>
          <w:rFonts w:ascii="Times New Roman" w:hAnsi="Times New Roman" w:cs="Times New Roman"/>
          <w:i/>
          <w:sz w:val="20"/>
          <w:szCs w:val="20"/>
        </w:rPr>
        <w:t>Domestication</w:t>
      </w:r>
      <w:r w:rsidRPr="000228B2">
        <w:rPr>
          <w:rFonts w:ascii="Times New Roman" w:hAnsi="Times New Roman" w:cs="Times New Roman"/>
          <w:sz w:val="20"/>
          <w:szCs w:val="20"/>
        </w:rPr>
        <w:t>, Greenwood Publishing Group.</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SCHMIDT, J. E., BRAUN, C. U., WHITEHOUSE, L. P.</w:t>
      </w:r>
      <w:r w:rsidR="004B3BD5" w:rsidRPr="000228B2">
        <w:rPr>
          <w:rFonts w:ascii="Times New Roman" w:hAnsi="Times New Roman" w:cs="Times New Roman"/>
          <w:sz w:val="20"/>
          <w:szCs w:val="20"/>
        </w:rPr>
        <w:t xml:space="preserve"> </w:t>
      </w:r>
      <w:r w:rsidR="006F63F7" w:rsidRPr="000228B2">
        <w:rPr>
          <w:rFonts w:ascii="Times New Roman" w:hAnsi="Times New Roman" w:cs="Times New Roman"/>
          <w:sz w:val="20"/>
          <w:szCs w:val="20"/>
        </w:rPr>
        <w:t>&amp;</w:t>
      </w:r>
      <w:r w:rsidR="004B3BD5" w:rsidRPr="000228B2">
        <w:rPr>
          <w:rFonts w:ascii="Times New Roman" w:hAnsi="Times New Roman" w:cs="Times New Roman"/>
          <w:sz w:val="20"/>
          <w:szCs w:val="20"/>
        </w:rPr>
        <w:t xml:space="preserve"> </w:t>
      </w:r>
      <w:r w:rsidRPr="000228B2">
        <w:rPr>
          <w:rFonts w:ascii="Times New Roman" w:hAnsi="Times New Roman" w:cs="Times New Roman"/>
          <w:sz w:val="20"/>
          <w:szCs w:val="20"/>
        </w:rPr>
        <w:t xml:space="preserve">HILBECK, A. 2009. Effects of activated Bt transgene products (Cry1Ab, Cry3Bb) on immature stages of the ladybird Adalia bipunctata in laboratory ecotoxicity testing. </w:t>
      </w:r>
      <w:r w:rsidRPr="000228B2">
        <w:rPr>
          <w:rFonts w:ascii="Times New Roman" w:hAnsi="Times New Roman" w:cs="Times New Roman"/>
          <w:i/>
          <w:sz w:val="20"/>
          <w:szCs w:val="20"/>
        </w:rPr>
        <w:t>Archives of environmental contamination and toxicology,</w:t>
      </w:r>
      <w:r w:rsidRPr="000228B2">
        <w:rPr>
          <w:rFonts w:ascii="Times New Roman" w:hAnsi="Times New Roman" w:cs="Times New Roman"/>
          <w:sz w:val="20"/>
          <w:szCs w:val="20"/>
        </w:rPr>
        <w:t xml:space="preserve"> 56</w:t>
      </w:r>
      <w:r w:rsidRPr="000228B2">
        <w:rPr>
          <w:rFonts w:ascii="Times New Roman" w:hAnsi="Times New Roman" w:cs="Times New Roman"/>
          <w:b/>
          <w:sz w:val="20"/>
          <w:szCs w:val="20"/>
        </w:rPr>
        <w:t>,</w:t>
      </w:r>
      <w:r w:rsidRPr="000228B2">
        <w:rPr>
          <w:rFonts w:ascii="Times New Roman" w:hAnsi="Times New Roman" w:cs="Times New Roman"/>
          <w:sz w:val="20"/>
          <w:szCs w:val="20"/>
        </w:rPr>
        <w:t xml:space="preserve"> 221-228.</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SCHNEPF, E., CRICKMORE, N. V., VAN RIE, J., LERECLUS, D., BAUM, J., FEITELSON, J., ZEIGLER, D.</w:t>
      </w:r>
      <w:r w:rsidR="004B3BD5" w:rsidRPr="000228B2">
        <w:rPr>
          <w:rFonts w:ascii="Times New Roman" w:hAnsi="Times New Roman" w:cs="Times New Roman"/>
          <w:sz w:val="20"/>
          <w:szCs w:val="20"/>
        </w:rPr>
        <w:t xml:space="preserve"> </w:t>
      </w:r>
      <w:r w:rsidR="006F63F7" w:rsidRPr="000228B2">
        <w:rPr>
          <w:rFonts w:ascii="Times New Roman" w:hAnsi="Times New Roman" w:cs="Times New Roman"/>
          <w:sz w:val="20"/>
          <w:szCs w:val="20"/>
        </w:rPr>
        <w:t>&amp;</w:t>
      </w:r>
      <w:r w:rsidR="004B3BD5" w:rsidRPr="000228B2">
        <w:rPr>
          <w:rFonts w:ascii="Times New Roman" w:hAnsi="Times New Roman" w:cs="Times New Roman"/>
          <w:sz w:val="20"/>
          <w:szCs w:val="20"/>
        </w:rPr>
        <w:t xml:space="preserve"> </w:t>
      </w:r>
      <w:r w:rsidRPr="000228B2">
        <w:rPr>
          <w:rFonts w:ascii="Times New Roman" w:hAnsi="Times New Roman" w:cs="Times New Roman"/>
          <w:sz w:val="20"/>
          <w:szCs w:val="20"/>
        </w:rPr>
        <w:t xml:space="preserve">DEAN, D. 1998. Bacillus thuringiensis and its pesticidal crystal proteins. </w:t>
      </w:r>
      <w:r w:rsidRPr="000228B2">
        <w:rPr>
          <w:rFonts w:ascii="Times New Roman" w:hAnsi="Times New Roman" w:cs="Times New Roman"/>
          <w:i/>
          <w:sz w:val="20"/>
          <w:szCs w:val="20"/>
        </w:rPr>
        <w:t>Microbiology and molecular biology reviews,</w:t>
      </w:r>
      <w:r w:rsidRPr="000228B2">
        <w:rPr>
          <w:rFonts w:ascii="Times New Roman" w:hAnsi="Times New Roman" w:cs="Times New Roman"/>
          <w:sz w:val="20"/>
          <w:szCs w:val="20"/>
        </w:rPr>
        <w:t xml:space="preserve"> 62</w:t>
      </w:r>
      <w:r w:rsidRPr="000228B2">
        <w:rPr>
          <w:rFonts w:ascii="Times New Roman" w:hAnsi="Times New Roman" w:cs="Times New Roman"/>
          <w:b/>
          <w:sz w:val="20"/>
          <w:szCs w:val="20"/>
        </w:rPr>
        <w:t>,</w:t>
      </w:r>
      <w:r w:rsidRPr="000228B2">
        <w:rPr>
          <w:rFonts w:ascii="Times New Roman" w:hAnsi="Times New Roman" w:cs="Times New Roman"/>
          <w:sz w:val="20"/>
          <w:szCs w:val="20"/>
        </w:rPr>
        <w:t xml:space="preserve"> 775-806.</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 xml:space="preserve">SEMINAR, A. 2014. </w:t>
      </w:r>
      <w:r w:rsidRPr="000228B2">
        <w:rPr>
          <w:rFonts w:ascii="Times New Roman" w:hAnsi="Times New Roman" w:cs="Times New Roman"/>
          <w:i/>
          <w:sz w:val="20"/>
          <w:szCs w:val="20"/>
        </w:rPr>
        <w:t>GM FOODS; IN CONTEXT OF DEVELOPING COUNTRIES.</w:t>
      </w:r>
      <w:r w:rsidRPr="000228B2">
        <w:rPr>
          <w:rFonts w:ascii="Times New Roman" w:hAnsi="Times New Roman" w:cs="Times New Roman"/>
          <w:sz w:val="20"/>
          <w:szCs w:val="20"/>
        </w:rPr>
        <w:t xml:space="preserve"> TRIBHUVAN UNIVERSITY.</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SHEN, R. F., CAI, H.</w:t>
      </w:r>
      <w:r w:rsidR="004B3BD5" w:rsidRPr="000228B2">
        <w:rPr>
          <w:rFonts w:ascii="Times New Roman" w:hAnsi="Times New Roman" w:cs="Times New Roman"/>
          <w:sz w:val="20"/>
          <w:szCs w:val="20"/>
        </w:rPr>
        <w:t xml:space="preserve"> </w:t>
      </w:r>
      <w:r w:rsidR="006F63F7" w:rsidRPr="000228B2">
        <w:rPr>
          <w:rFonts w:ascii="Times New Roman" w:hAnsi="Times New Roman" w:cs="Times New Roman"/>
          <w:sz w:val="20"/>
          <w:szCs w:val="20"/>
        </w:rPr>
        <w:t>&amp;</w:t>
      </w:r>
      <w:r w:rsidR="004B3BD5" w:rsidRPr="000228B2">
        <w:rPr>
          <w:rFonts w:ascii="Times New Roman" w:hAnsi="Times New Roman" w:cs="Times New Roman"/>
          <w:sz w:val="20"/>
          <w:szCs w:val="20"/>
        </w:rPr>
        <w:t xml:space="preserve"> </w:t>
      </w:r>
      <w:r w:rsidRPr="000228B2">
        <w:rPr>
          <w:rFonts w:ascii="Times New Roman" w:hAnsi="Times New Roman" w:cs="Times New Roman"/>
          <w:sz w:val="20"/>
          <w:szCs w:val="20"/>
        </w:rPr>
        <w:t xml:space="preserve">GONG, W. H. 2006. Transgenic Bt cotton has no apparent effect on enzymatic activities or functional diversity of microbial communities in rhizosphere soil. </w:t>
      </w:r>
      <w:r w:rsidRPr="000228B2">
        <w:rPr>
          <w:rFonts w:ascii="Times New Roman" w:hAnsi="Times New Roman" w:cs="Times New Roman"/>
          <w:i/>
          <w:sz w:val="20"/>
          <w:szCs w:val="20"/>
        </w:rPr>
        <w:t>Plant and Soil,</w:t>
      </w:r>
      <w:r w:rsidRPr="000228B2">
        <w:rPr>
          <w:rFonts w:ascii="Times New Roman" w:hAnsi="Times New Roman" w:cs="Times New Roman"/>
          <w:sz w:val="20"/>
          <w:szCs w:val="20"/>
        </w:rPr>
        <w:t xml:space="preserve"> 285</w:t>
      </w:r>
      <w:r w:rsidRPr="000228B2">
        <w:rPr>
          <w:rFonts w:ascii="Times New Roman" w:hAnsi="Times New Roman" w:cs="Times New Roman"/>
          <w:b/>
          <w:sz w:val="20"/>
          <w:szCs w:val="20"/>
        </w:rPr>
        <w:t>,</w:t>
      </w:r>
      <w:r w:rsidRPr="000228B2">
        <w:rPr>
          <w:rFonts w:ascii="Times New Roman" w:hAnsi="Times New Roman" w:cs="Times New Roman"/>
          <w:sz w:val="20"/>
          <w:szCs w:val="20"/>
        </w:rPr>
        <w:t xml:space="preserve"> 149-159.</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SONG, H., HE, X., ZOU, S., ZHANG, T., LUO, Y., HUANG, K., ZHU, Z.</w:t>
      </w:r>
      <w:r w:rsidR="004B3BD5" w:rsidRPr="000228B2">
        <w:rPr>
          <w:rFonts w:ascii="Times New Roman" w:hAnsi="Times New Roman" w:cs="Times New Roman"/>
          <w:sz w:val="20"/>
          <w:szCs w:val="20"/>
        </w:rPr>
        <w:t xml:space="preserve"> </w:t>
      </w:r>
      <w:r w:rsidR="006F63F7" w:rsidRPr="000228B2">
        <w:rPr>
          <w:rFonts w:ascii="Times New Roman" w:hAnsi="Times New Roman" w:cs="Times New Roman"/>
          <w:sz w:val="20"/>
          <w:szCs w:val="20"/>
        </w:rPr>
        <w:t>&amp;</w:t>
      </w:r>
      <w:r w:rsidR="004B3BD5" w:rsidRPr="000228B2">
        <w:rPr>
          <w:rFonts w:ascii="Times New Roman" w:hAnsi="Times New Roman" w:cs="Times New Roman"/>
          <w:sz w:val="20"/>
          <w:szCs w:val="20"/>
        </w:rPr>
        <w:t xml:space="preserve"> </w:t>
      </w:r>
      <w:r w:rsidRPr="000228B2">
        <w:rPr>
          <w:rFonts w:ascii="Times New Roman" w:hAnsi="Times New Roman" w:cs="Times New Roman"/>
          <w:sz w:val="20"/>
          <w:szCs w:val="20"/>
        </w:rPr>
        <w:t xml:space="preserve">XU, W. 2015. A 90-day subchronic feeding study of genetically modified rice expressing Cry1Ab protein in Sprague–Dawley rats. </w:t>
      </w:r>
      <w:r w:rsidRPr="000228B2">
        <w:rPr>
          <w:rFonts w:ascii="Times New Roman" w:hAnsi="Times New Roman" w:cs="Times New Roman"/>
          <w:i/>
          <w:sz w:val="20"/>
          <w:szCs w:val="20"/>
        </w:rPr>
        <w:t>Transgenic research,</w:t>
      </w:r>
      <w:r w:rsidRPr="000228B2">
        <w:rPr>
          <w:rFonts w:ascii="Times New Roman" w:hAnsi="Times New Roman" w:cs="Times New Roman"/>
          <w:sz w:val="20"/>
          <w:szCs w:val="20"/>
        </w:rPr>
        <w:t xml:space="preserve"> 24</w:t>
      </w:r>
      <w:r w:rsidRPr="000228B2">
        <w:rPr>
          <w:rFonts w:ascii="Times New Roman" w:hAnsi="Times New Roman" w:cs="Times New Roman"/>
          <w:b/>
          <w:sz w:val="20"/>
          <w:szCs w:val="20"/>
        </w:rPr>
        <w:t>,</w:t>
      </w:r>
      <w:r w:rsidRPr="000228B2">
        <w:rPr>
          <w:rFonts w:ascii="Times New Roman" w:hAnsi="Times New Roman" w:cs="Times New Roman"/>
          <w:sz w:val="20"/>
          <w:szCs w:val="20"/>
        </w:rPr>
        <w:t xml:space="preserve"> 295-308.</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lastRenderedPageBreak/>
        <w:t>STEINRÜCKEN, H.</w:t>
      </w:r>
      <w:r w:rsidR="004B3BD5" w:rsidRPr="000228B2">
        <w:rPr>
          <w:rFonts w:ascii="Times New Roman" w:hAnsi="Times New Roman" w:cs="Times New Roman"/>
          <w:sz w:val="20"/>
          <w:szCs w:val="20"/>
        </w:rPr>
        <w:t xml:space="preserve"> </w:t>
      </w:r>
      <w:r w:rsidR="006F63F7" w:rsidRPr="000228B2">
        <w:rPr>
          <w:rFonts w:ascii="Times New Roman" w:hAnsi="Times New Roman" w:cs="Times New Roman"/>
          <w:sz w:val="20"/>
          <w:szCs w:val="20"/>
        </w:rPr>
        <w:t>&amp;</w:t>
      </w:r>
      <w:r w:rsidR="004B3BD5" w:rsidRPr="000228B2">
        <w:rPr>
          <w:rFonts w:ascii="Times New Roman" w:hAnsi="Times New Roman" w:cs="Times New Roman"/>
          <w:sz w:val="20"/>
          <w:szCs w:val="20"/>
        </w:rPr>
        <w:t xml:space="preserve"> </w:t>
      </w:r>
      <w:r w:rsidRPr="000228B2">
        <w:rPr>
          <w:rFonts w:ascii="Times New Roman" w:hAnsi="Times New Roman" w:cs="Times New Roman"/>
          <w:sz w:val="20"/>
          <w:szCs w:val="20"/>
        </w:rPr>
        <w:t xml:space="preserve">AMRHEIN, N. 1980. The herbicide glyphosate is a potent inhibitor of 5-enolpyruvylshikimic acid-3-phosphate synthase. </w:t>
      </w:r>
      <w:r w:rsidRPr="000228B2">
        <w:rPr>
          <w:rFonts w:ascii="Times New Roman" w:hAnsi="Times New Roman" w:cs="Times New Roman"/>
          <w:i/>
          <w:sz w:val="20"/>
          <w:szCs w:val="20"/>
        </w:rPr>
        <w:t>Biochemical and biophysical research communications,</w:t>
      </w:r>
      <w:r w:rsidRPr="000228B2">
        <w:rPr>
          <w:rFonts w:ascii="Times New Roman" w:hAnsi="Times New Roman" w:cs="Times New Roman"/>
          <w:sz w:val="20"/>
          <w:szCs w:val="20"/>
        </w:rPr>
        <w:t xml:space="preserve"> 94</w:t>
      </w:r>
      <w:r w:rsidRPr="000228B2">
        <w:rPr>
          <w:rFonts w:ascii="Times New Roman" w:hAnsi="Times New Roman" w:cs="Times New Roman"/>
          <w:b/>
          <w:sz w:val="20"/>
          <w:szCs w:val="20"/>
        </w:rPr>
        <w:t>,</w:t>
      </w:r>
      <w:r w:rsidRPr="000228B2">
        <w:rPr>
          <w:rFonts w:ascii="Times New Roman" w:hAnsi="Times New Roman" w:cs="Times New Roman"/>
          <w:sz w:val="20"/>
          <w:szCs w:val="20"/>
        </w:rPr>
        <w:t xml:space="preserve"> 1207-1212.</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 xml:space="preserve">STEMKE, D. J. 2004. Genetically Modified Microorganisms. </w:t>
      </w:r>
      <w:r w:rsidRPr="000228B2">
        <w:rPr>
          <w:rFonts w:ascii="Times New Roman" w:hAnsi="Times New Roman" w:cs="Times New Roman"/>
          <w:i/>
          <w:sz w:val="20"/>
          <w:szCs w:val="20"/>
        </w:rPr>
        <w:t>The GMO Handbook.</w:t>
      </w:r>
      <w:r w:rsidRPr="000228B2">
        <w:rPr>
          <w:rFonts w:ascii="Times New Roman" w:hAnsi="Times New Roman" w:cs="Times New Roman"/>
          <w:sz w:val="20"/>
          <w:szCs w:val="20"/>
        </w:rPr>
        <w:t xml:space="preserve"> Springer.</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 xml:space="preserve">STONE, R. 2008. China plans $3.5 billion GM crops initiative. </w:t>
      </w:r>
      <w:r w:rsidRPr="000228B2">
        <w:rPr>
          <w:rFonts w:ascii="Times New Roman" w:hAnsi="Times New Roman" w:cs="Times New Roman"/>
          <w:i/>
          <w:sz w:val="20"/>
          <w:szCs w:val="20"/>
        </w:rPr>
        <w:t>Science,</w:t>
      </w:r>
      <w:r w:rsidRPr="000228B2">
        <w:rPr>
          <w:rFonts w:ascii="Times New Roman" w:hAnsi="Times New Roman" w:cs="Times New Roman"/>
          <w:sz w:val="20"/>
          <w:szCs w:val="20"/>
        </w:rPr>
        <w:t xml:space="preserve"> 321</w:t>
      </w:r>
      <w:r w:rsidRPr="000228B2">
        <w:rPr>
          <w:rFonts w:ascii="Times New Roman" w:hAnsi="Times New Roman" w:cs="Times New Roman"/>
          <w:b/>
          <w:sz w:val="20"/>
          <w:szCs w:val="20"/>
        </w:rPr>
        <w:t>,</w:t>
      </w:r>
      <w:r w:rsidRPr="000228B2">
        <w:rPr>
          <w:rFonts w:ascii="Times New Roman" w:hAnsi="Times New Roman" w:cs="Times New Roman"/>
          <w:sz w:val="20"/>
          <w:szCs w:val="20"/>
        </w:rPr>
        <w:t xml:space="preserve"> 1279-1279.</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WEI, J.-Z., HALE, K., CARTA, L., PLATZER, E., WONG, C., FANG, S.-C.</w:t>
      </w:r>
      <w:r w:rsidR="004B3BD5" w:rsidRPr="000228B2">
        <w:rPr>
          <w:rFonts w:ascii="Times New Roman" w:hAnsi="Times New Roman" w:cs="Times New Roman"/>
          <w:sz w:val="20"/>
          <w:szCs w:val="20"/>
        </w:rPr>
        <w:t xml:space="preserve"> </w:t>
      </w:r>
      <w:r w:rsidR="006F63F7" w:rsidRPr="000228B2">
        <w:rPr>
          <w:rFonts w:ascii="Times New Roman" w:hAnsi="Times New Roman" w:cs="Times New Roman"/>
          <w:sz w:val="20"/>
          <w:szCs w:val="20"/>
        </w:rPr>
        <w:t>&amp;</w:t>
      </w:r>
      <w:r w:rsidR="004B3BD5" w:rsidRPr="000228B2">
        <w:rPr>
          <w:rFonts w:ascii="Times New Roman" w:hAnsi="Times New Roman" w:cs="Times New Roman"/>
          <w:sz w:val="20"/>
          <w:szCs w:val="20"/>
        </w:rPr>
        <w:t xml:space="preserve"> </w:t>
      </w:r>
      <w:r w:rsidRPr="000228B2">
        <w:rPr>
          <w:rFonts w:ascii="Times New Roman" w:hAnsi="Times New Roman" w:cs="Times New Roman"/>
          <w:sz w:val="20"/>
          <w:szCs w:val="20"/>
        </w:rPr>
        <w:t xml:space="preserve">AROIAN, R. V. 2003. Bacillus thuringiensis crystal proteins that target nematodes. </w:t>
      </w:r>
      <w:r w:rsidRPr="000228B2">
        <w:rPr>
          <w:rFonts w:ascii="Times New Roman" w:hAnsi="Times New Roman" w:cs="Times New Roman"/>
          <w:i/>
          <w:sz w:val="20"/>
          <w:szCs w:val="20"/>
        </w:rPr>
        <w:t>Proceedings of the National Academy of Sciences,</w:t>
      </w:r>
      <w:r w:rsidRPr="000228B2">
        <w:rPr>
          <w:rFonts w:ascii="Times New Roman" w:hAnsi="Times New Roman" w:cs="Times New Roman"/>
          <w:sz w:val="20"/>
          <w:szCs w:val="20"/>
        </w:rPr>
        <w:t xml:space="preserve"> 100</w:t>
      </w:r>
      <w:r w:rsidRPr="000228B2">
        <w:rPr>
          <w:rFonts w:ascii="Times New Roman" w:hAnsi="Times New Roman" w:cs="Times New Roman"/>
          <w:b/>
          <w:sz w:val="20"/>
          <w:szCs w:val="20"/>
        </w:rPr>
        <w:t>,</w:t>
      </w:r>
      <w:r w:rsidRPr="000228B2">
        <w:rPr>
          <w:rFonts w:ascii="Times New Roman" w:hAnsi="Times New Roman" w:cs="Times New Roman"/>
          <w:sz w:val="20"/>
          <w:szCs w:val="20"/>
        </w:rPr>
        <w:t xml:space="preserve"> 2760-2765.</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 xml:space="preserve">WOOLSEY, G. 2013. GMO timeline: A history of genetically modified foods. </w:t>
      </w:r>
      <w:r w:rsidRPr="000228B2">
        <w:rPr>
          <w:rFonts w:ascii="Times New Roman" w:hAnsi="Times New Roman" w:cs="Times New Roman"/>
          <w:i/>
          <w:sz w:val="20"/>
          <w:szCs w:val="20"/>
        </w:rPr>
        <w:t>Rosebud Magazine</w:t>
      </w:r>
      <w:r w:rsidRPr="000228B2">
        <w:rPr>
          <w:rFonts w:ascii="Times New Roman" w:hAnsi="Times New Roman" w:cs="Times New Roman"/>
          <w:sz w:val="20"/>
          <w:szCs w:val="20"/>
        </w:rPr>
        <w:t>.</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YAQOOB, A., SHAHID, A. A., SAMIULLAH, T. R., RAO, A. Q., KHAN, M. A. U., TAHIR, S., MIRZA, S. A.</w:t>
      </w:r>
      <w:r w:rsidR="004B3BD5" w:rsidRPr="000228B2">
        <w:rPr>
          <w:rFonts w:ascii="Times New Roman" w:hAnsi="Times New Roman" w:cs="Times New Roman"/>
          <w:sz w:val="20"/>
          <w:szCs w:val="20"/>
        </w:rPr>
        <w:t xml:space="preserve"> </w:t>
      </w:r>
      <w:r w:rsidR="006F63F7" w:rsidRPr="000228B2">
        <w:rPr>
          <w:rFonts w:ascii="Times New Roman" w:hAnsi="Times New Roman" w:cs="Times New Roman"/>
          <w:sz w:val="20"/>
          <w:szCs w:val="20"/>
        </w:rPr>
        <w:t>&amp;</w:t>
      </w:r>
      <w:r w:rsidR="004B3BD5" w:rsidRPr="000228B2">
        <w:rPr>
          <w:rFonts w:ascii="Times New Roman" w:hAnsi="Times New Roman" w:cs="Times New Roman"/>
          <w:sz w:val="20"/>
          <w:szCs w:val="20"/>
        </w:rPr>
        <w:t xml:space="preserve"> </w:t>
      </w:r>
      <w:r w:rsidRPr="000228B2">
        <w:rPr>
          <w:rFonts w:ascii="Times New Roman" w:hAnsi="Times New Roman" w:cs="Times New Roman"/>
          <w:sz w:val="20"/>
          <w:szCs w:val="20"/>
        </w:rPr>
        <w:t xml:space="preserve">HUSNAIN, T. 2016. Risk assessment of Bt crops on the non‐target plant‐associated insects and soil organisms. </w:t>
      </w:r>
      <w:r w:rsidRPr="000228B2">
        <w:rPr>
          <w:rFonts w:ascii="Times New Roman" w:hAnsi="Times New Roman" w:cs="Times New Roman"/>
          <w:i/>
          <w:sz w:val="20"/>
          <w:szCs w:val="20"/>
        </w:rPr>
        <w:t>Journal of the Science of Food and Agriculture,</w:t>
      </w:r>
      <w:r w:rsidRPr="000228B2">
        <w:rPr>
          <w:rFonts w:ascii="Times New Roman" w:hAnsi="Times New Roman" w:cs="Times New Roman"/>
          <w:sz w:val="20"/>
          <w:szCs w:val="20"/>
        </w:rPr>
        <w:t xml:space="preserve"> 96</w:t>
      </w:r>
      <w:r w:rsidRPr="000228B2">
        <w:rPr>
          <w:rFonts w:ascii="Times New Roman" w:hAnsi="Times New Roman" w:cs="Times New Roman"/>
          <w:b/>
          <w:sz w:val="20"/>
          <w:szCs w:val="20"/>
        </w:rPr>
        <w:t>,</w:t>
      </w:r>
      <w:r w:rsidRPr="000228B2">
        <w:rPr>
          <w:rFonts w:ascii="Times New Roman" w:hAnsi="Times New Roman" w:cs="Times New Roman"/>
          <w:sz w:val="20"/>
          <w:szCs w:val="20"/>
        </w:rPr>
        <w:t xml:space="preserve"> 2613-2619.</w:t>
      </w:r>
    </w:p>
    <w:p w:rsidR="00FB392A" w:rsidRPr="000228B2" w:rsidRDefault="00FB392A" w:rsidP="004E6E5E">
      <w:pPr>
        <w:pStyle w:val="EndNoteBibliography"/>
        <w:numPr>
          <w:ilvl w:val="0"/>
          <w:numId w:val="4"/>
        </w:numPr>
        <w:snapToGrid w:val="0"/>
        <w:spacing w:after="0"/>
        <w:ind w:left="425" w:hanging="425"/>
        <w:rPr>
          <w:rFonts w:ascii="Times New Roman" w:hAnsi="Times New Roman" w:cs="Times New Roman"/>
          <w:sz w:val="20"/>
          <w:szCs w:val="20"/>
        </w:rPr>
      </w:pPr>
      <w:r w:rsidRPr="000228B2">
        <w:rPr>
          <w:rFonts w:ascii="Times New Roman" w:hAnsi="Times New Roman" w:cs="Times New Roman"/>
          <w:sz w:val="20"/>
          <w:szCs w:val="20"/>
        </w:rPr>
        <w:t>ZEILINGER, A. R., ANDOW, D. A., ZWAHLEN, C.</w:t>
      </w:r>
      <w:r w:rsidR="004B3BD5" w:rsidRPr="000228B2">
        <w:rPr>
          <w:rFonts w:ascii="Times New Roman" w:hAnsi="Times New Roman" w:cs="Times New Roman"/>
          <w:sz w:val="20"/>
          <w:szCs w:val="20"/>
        </w:rPr>
        <w:t xml:space="preserve"> </w:t>
      </w:r>
      <w:r w:rsidR="006F63F7" w:rsidRPr="000228B2">
        <w:rPr>
          <w:rFonts w:ascii="Times New Roman" w:hAnsi="Times New Roman" w:cs="Times New Roman"/>
          <w:sz w:val="20"/>
          <w:szCs w:val="20"/>
        </w:rPr>
        <w:t>&amp;</w:t>
      </w:r>
      <w:r w:rsidR="004B3BD5" w:rsidRPr="000228B2">
        <w:rPr>
          <w:rFonts w:ascii="Times New Roman" w:hAnsi="Times New Roman" w:cs="Times New Roman"/>
          <w:sz w:val="20"/>
          <w:szCs w:val="20"/>
        </w:rPr>
        <w:t xml:space="preserve"> </w:t>
      </w:r>
      <w:r w:rsidRPr="000228B2">
        <w:rPr>
          <w:rFonts w:ascii="Times New Roman" w:hAnsi="Times New Roman" w:cs="Times New Roman"/>
          <w:sz w:val="20"/>
          <w:szCs w:val="20"/>
        </w:rPr>
        <w:t xml:space="preserve">STOTZKY, G. 2010. Earthworm populations in a northern US Cornbelt soil are not affected by long-term cultivation of Bt maize expressing Cry1Ab and Cry3Bb1 proteins. </w:t>
      </w:r>
      <w:r w:rsidRPr="000228B2">
        <w:rPr>
          <w:rFonts w:ascii="Times New Roman" w:hAnsi="Times New Roman" w:cs="Times New Roman"/>
          <w:i/>
          <w:sz w:val="20"/>
          <w:szCs w:val="20"/>
        </w:rPr>
        <w:t>Soil Biology and Biochemistry,</w:t>
      </w:r>
      <w:r w:rsidRPr="000228B2">
        <w:rPr>
          <w:rFonts w:ascii="Times New Roman" w:hAnsi="Times New Roman" w:cs="Times New Roman"/>
          <w:sz w:val="20"/>
          <w:szCs w:val="20"/>
        </w:rPr>
        <w:t xml:space="preserve"> 42</w:t>
      </w:r>
      <w:r w:rsidRPr="000228B2">
        <w:rPr>
          <w:rFonts w:ascii="Times New Roman" w:hAnsi="Times New Roman" w:cs="Times New Roman"/>
          <w:b/>
          <w:sz w:val="20"/>
          <w:szCs w:val="20"/>
        </w:rPr>
        <w:t>,</w:t>
      </w:r>
      <w:r w:rsidRPr="000228B2">
        <w:rPr>
          <w:rFonts w:ascii="Times New Roman" w:hAnsi="Times New Roman" w:cs="Times New Roman"/>
          <w:sz w:val="20"/>
          <w:szCs w:val="20"/>
        </w:rPr>
        <w:t xml:space="preserve"> 1284-1292.</w:t>
      </w:r>
    </w:p>
    <w:p w:rsidR="006F63F7" w:rsidRPr="000228B2" w:rsidRDefault="00FB392A" w:rsidP="004E6E5E">
      <w:pPr>
        <w:pStyle w:val="EndNoteBibliography"/>
        <w:numPr>
          <w:ilvl w:val="0"/>
          <w:numId w:val="4"/>
        </w:numPr>
        <w:snapToGrid w:val="0"/>
        <w:spacing w:after="0"/>
        <w:ind w:left="425" w:hanging="425"/>
        <w:rPr>
          <w:rFonts w:ascii="Times New Roman" w:hAnsi="Times New Roman"/>
          <w:sz w:val="20"/>
          <w:szCs w:val="20"/>
          <w:lang w:eastAsia="zh-CN"/>
        </w:rPr>
      </w:pPr>
      <w:r w:rsidRPr="000228B2">
        <w:rPr>
          <w:rFonts w:ascii="Times New Roman" w:hAnsi="Times New Roman" w:cs="Times New Roman"/>
          <w:sz w:val="20"/>
          <w:szCs w:val="20"/>
        </w:rPr>
        <w:t>ZOHARY, D., HOPF, M.</w:t>
      </w:r>
      <w:r w:rsidR="004B3BD5" w:rsidRPr="000228B2">
        <w:rPr>
          <w:rFonts w:ascii="Times New Roman" w:hAnsi="Times New Roman" w:cs="Times New Roman"/>
          <w:sz w:val="20"/>
          <w:szCs w:val="20"/>
        </w:rPr>
        <w:t xml:space="preserve"> </w:t>
      </w:r>
      <w:r w:rsidR="006F63F7" w:rsidRPr="000228B2">
        <w:rPr>
          <w:rFonts w:ascii="Times New Roman" w:hAnsi="Times New Roman" w:cs="Times New Roman"/>
          <w:sz w:val="20"/>
          <w:szCs w:val="20"/>
        </w:rPr>
        <w:t>&amp;</w:t>
      </w:r>
      <w:r w:rsidR="004B3BD5" w:rsidRPr="000228B2">
        <w:rPr>
          <w:rFonts w:ascii="Times New Roman" w:hAnsi="Times New Roman" w:cs="Times New Roman"/>
          <w:sz w:val="20"/>
          <w:szCs w:val="20"/>
        </w:rPr>
        <w:t xml:space="preserve"> </w:t>
      </w:r>
      <w:r w:rsidRPr="000228B2">
        <w:rPr>
          <w:rFonts w:ascii="Times New Roman" w:hAnsi="Times New Roman" w:cs="Times New Roman"/>
          <w:sz w:val="20"/>
          <w:szCs w:val="20"/>
        </w:rPr>
        <w:t xml:space="preserve">WEISS, E. 2012. </w:t>
      </w:r>
      <w:r w:rsidRPr="000228B2">
        <w:rPr>
          <w:rFonts w:ascii="Times New Roman" w:hAnsi="Times New Roman" w:cs="Times New Roman"/>
          <w:i/>
          <w:sz w:val="20"/>
          <w:szCs w:val="20"/>
        </w:rPr>
        <w:t>Domestication of Plants in the Old World: The origin and spread of domesticated plants in Southwest Asia, Europe, and the Mediterranean Basin</w:t>
      </w:r>
      <w:r w:rsidRPr="000228B2">
        <w:rPr>
          <w:rFonts w:ascii="Times New Roman" w:hAnsi="Times New Roman" w:cs="Times New Roman"/>
          <w:sz w:val="20"/>
          <w:szCs w:val="20"/>
        </w:rPr>
        <w:t>, Oxford University Press on Demand.</w:t>
      </w:r>
      <w:r w:rsidR="000228B2" w:rsidRPr="000228B2">
        <w:rPr>
          <w:rFonts w:ascii="Times New Roman" w:hAnsi="Times New Roman" w:cs="Times New Roman" w:hint="eastAsia"/>
          <w:sz w:val="20"/>
          <w:szCs w:val="20"/>
          <w:lang w:eastAsia="zh-CN"/>
        </w:rPr>
        <w:t xml:space="preserve"> </w:t>
      </w:r>
    </w:p>
    <w:p w:rsidR="004B3BD5" w:rsidRPr="000228B2" w:rsidRDefault="004B3BD5" w:rsidP="004E6E5E">
      <w:pPr>
        <w:snapToGrid w:val="0"/>
        <w:spacing w:after="0" w:line="240" w:lineRule="auto"/>
        <w:ind w:left="425" w:hanging="425"/>
        <w:jc w:val="both"/>
        <w:rPr>
          <w:rFonts w:ascii="Times New Roman" w:hAnsi="Times New Roman"/>
          <w:sz w:val="20"/>
          <w:szCs w:val="20"/>
          <w:lang w:eastAsia="zh-CN"/>
        </w:rPr>
        <w:sectPr w:rsidR="004B3BD5" w:rsidRPr="000228B2" w:rsidSect="006F63F7">
          <w:type w:val="continuous"/>
          <w:pgSz w:w="12240" w:h="15840" w:code="1"/>
          <w:pgMar w:top="1440" w:right="1440" w:bottom="1440" w:left="1440" w:header="720" w:footer="720" w:gutter="0"/>
          <w:cols w:num="2" w:space="550"/>
          <w:docGrid w:linePitch="360"/>
        </w:sectPr>
      </w:pPr>
    </w:p>
    <w:p w:rsidR="006F63F7" w:rsidRPr="000228B2" w:rsidRDefault="006F63F7" w:rsidP="004E6E5E">
      <w:pPr>
        <w:snapToGrid w:val="0"/>
        <w:spacing w:after="0" w:line="240" w:lineRule="auto"/>
        <w:ind w:left="425" w:hanging="425"/>
        <w:jc w:val="both"/>
        <w:rPr>
          <w:rFonts w:ascii="Times New Roman" w:hAnsi="Times New Roman"/>
          <w:sz w:val="20"/>
          <w:szCs w:val="20"/>
          <w:lang w:eastAsia="zh-CN"/>
        </w:rPr>
      </w:pPr>
    </w:p>
    <w:p w:rsidR="00C60F33" w:rsidRPr="000228B2" w:rsidRDefault="00C60F33" w:rsidP="004E6E5E">
      <w:pPr>
        <w:snapToGrid w:val="0"/>
        <w:spacing w:after="0" w:line="240" w:lineRule="auto"/>
        <w:ind w:left="425" w:hanging="425"/>
        <w:jc w:val="both"/>
        <w:rPr>
          <w:rFonts w:ascii="Times New Roman" w:hAnsi="Times New Roman"/>
          <w:sz w:val="20"/>
          <w:szCs w:val="20"/>
          <w:lang w:eastAsia="zh-CN"/>
        </w:rPr>
      </w:pPr>
    </w:p>
    <w:p w:rsidR="00C60F33" w:rsidRPr="000228B2" w:rsidRDefault="00C60F33" w:rsidP="004E6E5E">
      <w:pPr>
        <w:snapToGrid w:val="0"/>
        <w:spacing w:after="0" w:line="240" w:lineRule="auto"/>
        <w:ind w:left="425" w:hanging="425"/>
        <w:jc w:val="both"/>
        <w:rPr>
          <w:rFonts w:ascii="Times New Roman" w:hAnsi="Times New Roman"/>
          <w:sz w:val="20"/>
          <w:szCs w:val="20"/>
          <w:lang w:eastAsia="zh-CN"/>
        </w:rPr>
      </w:pPr>
    </w:p>
    <w:p w:rsidR="00CD3ABC" w:rsidRPr="000228B2" w:rsidRDefault="006F63F7" w:rsidP="004E6E5E">
      <w:pPr>
        <w:snapToGrid w:val="0"/>
        <w:spacing w:after="0" w:line="240" w:lineRule="auto"/>
        <w:ind w:left="425" w:hanging="425"/>
        <w:jc w:val="both"/>
        <w:rPr>
          <w:rFonts w:ascii="Times New Roman" w:hAnsi="Times New Roman"/>
          <w:sz w:val="20"/>
          <w:szCs w:val="20"/>
        </w:rPr>
      </w:pPr>
      <w:r w:rsidRPr="000228B2">
        <w:rPr>
          <w:rFonts w:ascii="Times New Roman" w:hAnsi="Times New Roman"/>
          <w:sz w:val="20"/>
          <w:szCs w:val="20"/>
        </w:rPr>
        <w:t>6/30/2017</w:t>
      </w:r>
    </w:p>
    <w:sectPr w:rsidR="00CD3ABC" w:rsidRPr="000228B2" w:rsidSect="006F63F7">
      <w:type w:val="continuous"/>
      <w:pgSz w:w="12240" w:h="15840" w:code="1"/>
      <w:pgMar w:top="1440" w:right="1440" w:bottom="1440" w:left="1440" w:header="720" w:footer="720" w:gutter="0"/>
      <w:cols w:num="2" w:space="55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484" w:rsidRDefault="00E83484">
      <w:pPr>
        <w:spacing w:after="0" w:line="240" w:lineRule="auto"/>
      </w:pPr>
      <w:r>
        <w:separator/>
      </w:r>
    </w:p>
  </w:endnote>
  <w:endnote w:type="continuationSeparator" w:id="0">
    <w:p w:rsidR="00E83484" w:rsidRDefault="00E834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3F7" w:rsidRPr="0079597E" w:rsidRDefault="00876A4F" w:rsidP="0079597E">
    <w:pPr>
      <w:spacing w:after="0" w:line="240" w:lineRule="auto"/>
      <w:jc w:val="center"/>
      <w:rPr>
        <w:rFonts w:ascii="Times New Roman" w:hAnsi="Times New Roman"/>
        <w:sz w:val="20"/>
      </w:rPr>
    </w:pPr>
    <w:r w:rsidRPr="0079597E">
      <w:rPr>
        <w:rFonts w:ascii="Times New Roman" w:hAnsi="Times New Roman"/>
        <w:sz w:val="20"/>
      </w:rPr>
      <w:fldChar w:fldCharType="begin"/>
    </w:r>
    <w:r w:rsidR="0079597E" w:rsidRPr="0079597E">
      <w:rPr>
        <w:rFonts w:ascii="Times New Roman" w:hAnsi="Times New Roman"/>
        <w:sz w:val="20"/>
      </w:rPr>
      <w:instrText xml:space="preserve"> page </w:instrText>
    </w:r>
    <w:r w:rsidRPr="0079597E">
      <w:rPr>
        <w:rFonts w:ascii="Times New Roman" w:hAnsi="Times New Roman"/>
        <w:sz w:val="20"/>
      </w:rPr>
      <w:fldChar w:fldCharType="separate"/>
    </w:r>
    <w:r w:rsidR="000228B2">
      <w:rPr>
        <w:rFonts w:ascii="Times New Roman" w:hAnsi="Times New Roman"/>
        <w:noProof/>
        <w:sz w:val="20"/>
      </w:rPr>
      <w:t>34</w:t>
    </w:r>
    <w:r w:rsidRPr="0079597E">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B0E" w:rsidRPr="0079597E" w:rsidRDefault="00876A4F" w:rsidP="0079597E">
    <w:pPr>
      <w:spacing w:after="0" w:line="240" w:lineRule="auto"/>
      <w:jc w:val="center"/>
      <w:rPr>
        <w:rFonts w:ascii="Times New Roman" w:hAnsi="Times New Roman"/>
        <w:sz w:val="20"/>
      </w:rPr>
    </w:pPr>
    <w:r w:rsidRPr="0079597E">
      <w:rPr>
        <w:rFonts w:ascii="Times New Roman" w:hAnsi="Times New Roman"/>
        <w:sz w:val="20"/>
      </w:rPr>
      <w:fldChar w:fldCharType="begin"/>
    </w:r>
    <w:r w:rsidR="0079597E" w:rsidRPr="0079597E">
      <w:rPr>
        <w:rFonts w:ascii="Times New Roman" w:hAnsi="Times New Roman"/>
        <w:sz w:val="20"/>
      </w:rPr>
      <w:instrText xml:space="preserve"> page </w:instrText>
    </w:r>
    <w:r w:rsidRPr="0079597E">
      <w:rPr>
        <w:rFonts w:ascii="Times New Roman" w:hAnsi="Times New Roman"/>
        <w:sz w:val="20"/>
      </w:rPr>
      <w:fldChar w:fldCharType="separate"/>
    </w:r>
    <w:r w:rsidR="000228B2">
      <w:rPr>
        <w:rFonts w:ascii="Times New Roman" w:hAnsi="Times New Roman"/>
        <w:noProof/>
        <w:sz w:val="20"/>
      </w:rPr>
      <w:t>41</w:t>
    </w:r>
    <w:r w:rsidRPr="0079597E">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484" w:rsidRDefault="00E83484">
      <w:pPr>
        <w:spacing w:after="0" w:line="240" w:lineRule="auto"/>
      </w:pPr>
      <w:r>
        <w:separator/>
      </w:r>
    </w:p>
  </w:footnote>
  <w:footnote w:type="continuationSeparator" w:id="0">
    <w:p w:rsidR="00E83484" w:rsidRDefault="00E834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97E" w:rsidRPr="0079597E" w:rsidRDefault="0079597E" w:rsidP="0079597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79597E">
      <w:rPr>
        <w:rFonts w:ascii="Times New Roman" w:hAnsi="Times New Roman" w:hint="eastAsia"/>
        <w:sz w:val="20"/>
        <w:szCs w:val="20"/>
      </w:rPr>
      <w:tab/>
    </w:r>
    <w:r w:rsidRPr="0079597E">
      <w:rPr>
        <w:rFonts w:ascii="Times New Roman" w:hAnsi="Times New Roman"/>
        <w:sz w:val="20"/>
        <w:szCs w:val="20"/>
      </w:rPr>
      <w:t>New York Science Journal 201</w:t>
    </w:r>
    <w:r w:rsidRPr="0079597E">
      <w:rPr>
        <w:rFonts w:ascii="Times New Roman" w:hAnsi="Times New Roman" w:hint="eastAsia"/>
        <w:sz w:val="20"/>
        <w:szCs w:val="20"/>
      </w:rPr>
      <w:t>7</w:t>
    </w:r>
    <w:r w:rsidRPr="0079597E">
      <w:rPr>
        <w:rFonts w:ascii="Times New Roman" w:hAnsi="Times New Roman"/>
        <w:sz w:val="20"/>
        <w:szCs w:val="20"/>
      </w:rPr>
      <w:t>;</w:t>
    </w:r>
    <w:r w:rsidRPr="0079597E">
      <w:rPr>
        <w:rFonts w:ascii="Times New Roman" w:hAnsi="Times New Roman" w:hint="eastAsia"/>
        <w:sz w:val="20"/>
        <w:szCs w:val="20"/>
      </w:rPr>
      <w:t>10</w:t>
    </w:r>
    <w:r w:rsidRPr="0079597E">
      <w:rPr>
        <w:rFonts w:ascii="Times New Roman" w:hAnsi="Times New Roman"/>
        <w:sz w:val="20"/>
        <w:szCs w:val="20"/>
      </w:rPr>
      <w:t>(</w:t>
    </w:r>
    <w:r w:rsidRPr="0079597E">
      <w:rPr>
        <w:rFonts w:ascii="Times New Roman" w:hAnsi="Times New Roman" w:hint="eastAsia"/>
        <w:sz w:val="20"/>
        <w:szCs w:val="20"/>
      </w:rPr>
      <w:t>8</w:t>
    </w:r>
    <w:r w:rsidRPr="0079597E">
      <w:rPr>
        <w:rFonts w:ascii="Times New Roman" w:hAnsi="Times New Roman"/>
        <w:sz w:val="20"/>
        <w:szCs w:val="20"/>
      </w:rPr>
      <w:t>)</w:t>
    </w:r>
    <w:r w:rsidRPr="0079597E">
      <w:rPr>
        <w:rFonts w:ascii="Times New Roman" w:hAnsi="Times New Roman"/>
        <w:iCs/>
        <w:sz w:val="20"/>
        <w:szCs w:val="20"/>
      </w:rPr>
      <w:t xml:space="preserve">     </w:t>
    </w:r>
    <w:r w:rsidRPr="0079597E">
      <w:rPr>
        <w:rFonts w:ascii="Times New Roman" w:hAnsi="Times New Roman" w:hint="eastAsia"/>
        <w:iCs/>
        <w:sz w:val="20"/>
        <w:szCs w:val="20"/>
      </w:rPr>
      <w:tab/>
    </w:r>
    <w:r w:rsidRPr="0079597E">
      <w:rPr>
        <w:rFonts w:ascii="Times New Roman" w:hAnsi="Times New Roman"/>
        <w:iCs/>
        <w:sz w:val="20"/>
        <w:szCs w:val="20"/>
      </w:rPr>
      <w:t xml:space="preserve"> </w:t>
    </w:r>
    <w:r w:rsidRPr="0079597E">
      <w:rPr>
        <w:rFonts w:ascii="Times New Roman" w:hAnsi="Times New Roman" w:hint="eastAsia"/>
        <w:iCs/>
        <w:sz w:val="20"/>
        <w:szCs w:val="20"/>
      </w:rPr>
      <w:t xml:space="preserve"> </w:t>
    </w:r>
    <w:r w:rsidRPr="0079597E">
      <w:rPr>
        <w:rFonts w:ascii="Times New Roman" w:hAnsi="Times New Roman"/>
        <w:iCs/>
        <w:sz w:val="20"/>
        <w:szCs w:val="20"/>
      </w:rPr>
      <w:t xml:space="preserve">   </w:t>
    </w:r>
    <w:hyperlink r:id="rId1" w:history="1">
      <w:r w:rsidRPr="0079597E">
        <w:rPr>
          <w:rStyle w:val="Hyperlink"/>
          <w:rFonts w:ascii="Times New Roman" w:hAnsi="Times New Roman"/>
          <w:sz w:val="20"/>
        </w:rPr>
        <w:t>http://www.sciencepub.net/newyork</w:t>
      </w:r>
    </w:hyperlink>
  </w:p>
  <w:p w:rsidR="0079597E" w:rsidRPr="0079597E" w:rsidRDefault="0079597E" w:rsidP="0079597E">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97E" w:rsidRPr="0079597E" w:rsidRDefault="0079597E" w:rsidP="0079597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79597E">
      <w:rPr>
        <w:rFonts w:ascii="Times New Roman" w:hAnsi="Times New Roman" w:hint="eastAsia"/>
        <w:sz w:val="20"/>
        <w:szCs w:val="20"/>
      </w:rPr>
      <w:tab/>
    </w:r>
    <w:r w:rsidRPr="0079597E">
      <w:rPr>
        <w:rFonts w:ascii="Times New Roman" w:hAnsi="Times New Roman"/>
        <w:sz w:val="20"/>
        <w:szCs w:val="20"/>
      </w:rPr>
      <w:t>New York Science Journal 201</w:t>
    </w:r>
    <w:r w:rsidRPr="0079597E">
      <w:rPr>
        <w:rFonts w:ascii="Times New Roman" w:hAnsi="Times New Roman" w:hint="eastAsia"/>
        <w:sz w:val="20"/>
        <w:szCs w:val="20"/>
      </w:rPr>
      <w:t>7</w:t>
    </w:r>
    <w:r w:rsidRPr="0079597E">
      <w:rPr>
        <w:rFonts w:ascii="Times New Roman" w:hAnsi="Times New Roman"/>
        <w:sz w:val="20"/>
        <w:szCs w:val="20"/>
      </w:rPr>
      <w:t>;</w:t>
    </w:r>
    <w:r w:rsidRPr="0079597E">
      <w:rPr>
        <w:rFonts w:ascii="Times New Roman" w:hAnsi="Times New Roman" w:hint="eastAsia"/>
        <w:sz w:val="20"/>
        <w:szCs w:val="20"/>
      </w:rPr>
      <w:t>10</w:t>
    </w:r>
    <w:r w:rsidRPr="0079597E">
      <w:rPr>
        <w:rFonts w:ascii="Times New Roman" w:hAnsi="Times New Roman"/>
        <w:sz w:val="20"/>
        <w:szCs w:val="20"/>
      </w:rPr>
      <w:t>(</w:t>
    </w:r>
    <w:r w:rsidRPr="0079597E">
      <w:rPr>
        <w:rFonts w:ascii="Times New Roman" w:hAnsi="Times New Roman" w:hint="eastAsia"/>
        <w:sz w:val="20"/>
        <w:szCs w:val="20"/>
      </w:rPr>
      <w:t>8</w:t>
    </w:r>
    <w:r w:rsidRPr="0079597E">
      <w:rPr>
        <w:rFonts w:ascii="Times New Roman" w:hAnsi="Times New Roman"/>
        <w:sz w:val="20"/>
        <w:szCs w:val="20"/>
      </w:rPr>
      <w:t>)</w:t>
    </w:r>
    <w:r w:rsidRPr="0079597E">
      <w:rPr>
        <w:rFonts w:ascii="Times New Roman" w:hAnsi="Times New Roman"/>
        <w:iCs/>
        <w:sz w:val="20"/>
        <w:szCs w:val="20"/>
      </w:rPr>
      <w:t xml:space="preserve">     </w:t>
    </w:r>
    <w:r w:rsidRPr="0079597E">
      <w:rPr>
        <w:rFonts w:ascii="Times New Roman" w:hAnsi="Times New Roman" w:hint="eastAsia"/>
        <w:iCs/>
        <w:sz w:val="20"/>
        <w:szCs w:val="20"/>
      </w:rPr>
      <w:tab/>
    </w:r>
    <w:r w:rsidRPr="0079597E">
      <w:rPr>
        <w:rFonts w:ascii="Times New Roman" w:hAnsi="Times New Roman"/>
        <w:iCs/>
        <w:sz w:val="20"/>
        <w:szCs w:val="20"/>
      </w:rPr>
      <w:t xml:space="preserve"> </w:t>
    </w:r>
    <w:r w:rsidRPr="0079597E">
      <w:rPr>
        <w:rFonts w:ascii="Times New Roman" w:hAnsi="Times New Roman" w:hint="eastAsia"/>
        <w:iCs/>
        <w:sz w:val="20"/>
        <w:szCs w:val="20"/>
      </w:rPr>
      <w:t xml:space="preserve"> </w:t>
    </w:r>
    <w:r w:rsidRPr="0079597E">
      <w:rPr>
        <w:rFonts w:ascii="Times New Roman" w:hAnsi="Times New Roman"/>
        <w:iCs/>
        <w:sz w:val="20"/>
        <w:szCs w:val="20"/>
      </w:rPr>
      <w:t xml:space="preserve">   </w:t>
    </w:r>
    <w:hyperlink r:id="rId1" w:history="1">
      <w:r w:rsidRPr="0079597E">
        <w:rPr>
          <w:rStyle w:val="Hyperlink"/>
          <w:rFonts w:ascii="Times New Roman" w:hAnsi="Times New Roman"/>
          <w:sz w:val="20"/>
        </w:rPr>
        <w:t>http://www.sciencepub.net/newyork</w:t>
      </w:r>
    </w:hyperlink>
  </w:p>
  <w:p w:rsidR="0079597E" w:rsidRPr="0079597E" w:rsidRDefault="0079597E" w:rsidP="0079597E">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52903"/>
    <w:multiLevelType w:val="hybridMultilevel"/>
    <w:tmpl w:val="3CBC7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3A2312"/>
    <w:multiLevelType w:val="hybridMultilevel"/>
    <w:tmpl w:val="62AA8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A6304B"/>
    <w:multiLevelType w:val="hybridMultilevel"/>
    <w:tmpl w:val="BCACA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F2012C"/>
    <w:multiLevelType w:val="hybridMultilevel"/>
    <w:tmpl w:val="2E3ACA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e5t2rfr1wd2d8e0a5hv2aeorzw2aftavrsz&quot;&gt;M.Phil&lt;record-ids&gt;&lt;item&gt;18&lt;/item&gt;&lt;item&gt;23&lt;/item&gt;&lt;item&gt;24&lt;/item&gt;&lt;item&gt;25&lt;/item&gt;&lt;item&gt;26&lt;/item&gt;&lt;item&gt;36&lt;/item&gt;&lt;item&gt;37&lt;/item&gt;&lt;item&gt;38&lt;/item&gt;&lt;item&gt;39&lt;/item&gt;&lt;item&gt;40&lt;/item&gt;&lt;item&gt;41&lt;/item&gt;&lt;item&gt;45&lt;/item&gt;&lt;item&gt;48&lt;/item&gt;&lt;item&gt;49&lt;/item&gt;&lt;item&gt;50&lt;/item&gt;&lt;item&gt;51&lt;/item&gt;&lt;item&gt;52&lt;/item&gt;&lt;item&gt;53&lt;/item&gt;&lt;item&gt;54&lt;/item&gt;&lt;item&gt;55&lt;/item&gt;&lt;item&gt;56&lt;/item&gt;&lt;item&gt;58&lt;/item&gt;&lt;item&gt;59&lt;/item&gt;&lt;item&gt;60&lt;/item&gt;&lt;item&gt;62&lt;/item&gt;&lt;item&gt;65&lt;/item&gt;&lt;item&gt;66&lt;/item&gt;&lt;item&gt;69&lt;/item&gt;&lt;item&gt;72&lt;/item&gt;&lt;item&gt;74&lt;/item&gt;&lt;item&gt;75&lt;/item&gt;&lt;item&gt;76&lt;/item&gt;&lt;item&gt;79&lt;/item&gt;&lt;item&gt;80&lt;/item&gt;&lt;item&gt;82&lt;/item&gt;&lt;item&gt;83&lt;/item&gt;&lt;item&gt;85&lt;/item&gt;&lt;item&gt;86&lt;/item&gt;&lt;item&gt;87&lt;/item&gt;&lt;item&gt;90&lt;/item&gt;&lt;item&gt;92&lt;/item&gt;&lt;item&gt;93&lt;/item&gt;&lt;item&gt;94&lt;/item&gt;&lt;item&gt;95&lt;/item&gt;&lt;item&gt;96&lt;/item&gt;&lt;item&gt;97&lt;/item&gt;&lt;item&gt;98&lt;/item&gt;&lt;item&gt;99&lt;/item&gt;&lt;item&gt;100&lt;/item&gt;&lt;item&gt;101&lt;/item&gt;&lt;item&gt;102&lt;/item&gt;&lt;item&gt;103&lt;/item&gt;&lt;item&gt;104&lt;/item&gt;&lt;item&gt;105&lt;/item&gt;&lt;/record-ids&gt;&lt;/item&gt;&lt;/Libraries&gt;"/>
  </w:docVars>
  <w:rsids>
    <w:rsidRoot w:val="0095733D"/>
    <w:rsid w:val="000228B2"/>
    <w:rsid w:val="000367A1"/>
    <w:rsid w:val="000900D9"/>
    <w:rsid w:val="000B7FAB"/>
    <w:rsid w:val="000C2FF5"/>
    <w:rsid w:val="000D6AD4"/>
    <w:rsid w:val="00142AED"/>
    <w:rsid w:val="001657D2"/>
    <w:rsid w:val="0019171A"/>
    <w:rsid w:val="001E00B3"/>
    <w:rsid w:val="001F2B0E"/>
    <w:rsid w:val="001F77E8"/>
    <w:rsid w:val="002E4A12"/>
    <w:rsid w:val="00305E03"/>
    <w:rsid w:val="003074A4"/>
    <w:rsid w:val="00337538"/>
    <w:rsid w:val="00357D57"/>
    <w:rsid w:val="00391403"/>
    <w:rsid w:val="003B1DCE"/>
    <w:rsid w:val="003F4E25"/>
    <w:rsid w:val="004031C8"/>
    <w:rsid w:val="00403262"/>
    <w:rsid w:val="00436D1A"/>
    <w:rsid w:val="0045611D"/>
    <w:rsid w:val="00460C5F"/>
    <w:rsid w:val="00463294"/>
    <w:rsid w:val="00486E39"/>
    <w:rsid w:val="004B3BD5"/>
    <w:rsid w:val="004D6F5E"/>
    <w:rsid w:val="004E6E5E"/>
    <w:rsid w:val="004F5D0D"/>
    <w:rsid w:val="005347C3"/>
    <w:rsid w:val="00563CE0"/>
    <w:rsid w:val="00567395"/>
    <w:rsid w:val="00610540"/>
    <w:rsid w:val="00613A12"/>
    <w:rsid w:val="00672F29"/>
    <w:rsid w:val="006F3FCD"/>
    <w:rsid w:val="006F63F7"/>
    <w:rsid w:val="007042A5"/>
    <w:rsid w:val="00771005"/>
    <w:rsid w:val="00787500"/>
    <w:rsid w:val="0079597E"/>
    <w:rsid w:val="0079621E"/>
    <w:rsid w:val="007A61D7"/>
    <w:rsid w:val="007F31FE"/>
    <w:rsid w:val="00867768"/>
    <w:rsid w:val="00876A4F"/>
    <w:rsid w:val="008854CC"/>
    <w:rsid w:val="00885783"/>
    <w:rsid w:val="008C3A0B"/>
    <w:rsid w:val="008D40EB"/>
    <w:rsid w:val="008E46AF"/>
    <w:rsid w:val="008E7D77"/>
    <w:rsid w:val="008F5653"/>
    <w:rsid w:val="00926DAA"/>
    <w:rsid w:val="0095733D"/>
    <w:rsid w:val="00A21F99"/>
    <w:rsid w:val="00A23ACB"/>
    <w:rsid w:val="00A66FFD"/>
    <w:rsid w:val="00A91EE0"/>
    <w:rsid w:val="00B115C2"/>
    <w:rsid w:val="00B534D4"/>
    <w:rsid w:val="00B75074"/>
    <w:rsid w:val="00BA67C5"/>
    <w:rsid w:val="00C60F33"/>
    <w:rsid w:val="00C71C58"/>
    <w:rsid w:val="00CC5DB6"/>
    <w:rsid w:val="00CD3ABC"/>
    <w:rsid w:val="00D03DC3"/>
    <w:rsid w:val="00D47FAB"/>
    <w:rsid w:val="00D75F18"/>
    <w:rsid w:val="00DB71C6"/>
    <w:rsid w:val="00DF36E1"/>
    <w:rsid w:val="00E5535F"/>
    <w:rsid w:val="00E83484"/>
    <w:rsid w:val="00EB16BB"/>
    <w:rsid w:val="00ED5922"/>
    <w:rsid w:val="00F95253"/>
    <w:rsid w:val="00FB392A"/>
    <w:rsid w:val="00FF0A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等线"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0D9"/>
    <w:pPr>
      <w:spacing w:after="160" w:line="259" w:lineRule="auto"/>
    </w:pPr>
    <w:rPr>
      <w:sz w:val="22"/>
      <w:szCs w:val="22"/>
      <w:lang w:eastAsia="en-US"/>
    </w:rPr>
  </w:style>
  <w:style w:type="paragraph" w:styleId="Heading2">
    <w:name w:val="heading 2"/>
    <w:basedOn w:val="Normal"/>
    <w:next w:val="Normal"/>
    <w:link w:val="Heading2Char"/>
    <w:autoRedefine/>
    <w:uiPriority w:val="9"/>
    <w:unhideWhenUsed/>
    <w:qFormat/>
    <w:rsid w:val="00D03DC3"/>
    <w:pPr>
      <w:keepNext/>
      <w:keepLines/>
      <w:spacing w:before="40" w:after="0" w:line="480" w:lineRule="auto"/>
      <w:ind w:left="1440"/>
      <w:jc w:val="both"/>
      <w:outlineLvl w:val="1"/>
    </w:pPr>
    <w:rPr>
      <w:rFonts w:ascii="Times New Roman" w:eastAsia="等线 Light" w:hAnsi="Times New Roman"/>
      <w:b/>
      <w:sz w:val="32"/>
      <w:szCs w:val="26"/>
    </w:rPr>
  </w:style>
  <w:style w:type="paragraph" w:styleId="Heading3">
    <w:name w:val="heading 3"/>
    <w:basedOn w:val="Normal"/>
    <w:next w:val="Normal"/>
    <w:link w:val="Heading3Char"/>
    <w:autoRedefine/>
    <w:uiPriority w:val="9"/>
    <w:unhideWhenUsed/>
    <w:qFormat/>
    <w:rsid w:val="005347C3"/>
    <w:pPr>
      <w:keepNext/>
      <w:keepLines/>
      <w:spacing w:before="40" w:after="0" w:line="360" w:lineRule="auto"/>
      <w:jc w:val="both"/>
      <w:outlineLvl w:val="2"/>
    </w:pPr>
    <w:rPr>
      <w:rFonts w:ascii="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3DC3"/>
    <w:rPr>
      <w:rFonts w:ascii="Times New Roman" w:eastAsia="等线 Light" w:hAnsi="Times New Roman" w:cs="Times New Roman"/>
      <w:b/>
      <w:sz w:val="32"/>
      <w:szCs w:val="26"/>
    </w:rPr>
  </w:style>
  <w:style w:type="character" w:customStyle="1" w:styleId="Heading3Char">
    <w:name w:val="Heading 3 Char"/>
    <w:basedOn w:val="DefaultParagraphFont"/>
    <w:link w:val="Heading3"/>
    <w:uiPriority w:val="9"/>
    <w:rsid w:val="005347C3"/>
    <w:rPr>
      <w:rFonts w:ascii="Times New Roman" w:hAnsi="Times New Roman" w:cs="Times New Roman"/>
      <w:b/>
      <w:sz w:val="20"/>
      <w:szCs w:val="20"/>
    </w:rPr>
  </w:style>
  <w:style w:type="paragraph" w:styleId="NoSpacing">
    <w:name w:val="No Spacing"/>
    <w:aliases w:val="heading 3."/>
    <w:basedOn w:val="Heading3"/>
    <w:link w:val="NoSpacingChar"/>
    <w:uiPriority w:val="1"/>
    <w:qFormat/>
    <w:rsid w:val="00D03DC3"/>
    <w:pPr>
      <w:spacing w:line="240" w:lineRule="auto"/>
    </w:pPr>
  </w:style>
  <w:style w:type="character" w:customStyle="1" w:styleId="NoSpacingChar">
    <w:name w:val="No Spacing Char"/>
    <w:aliases w:val="heading 3. Char"/>
    <w:basedOn w:val="DefaultParagraphFont"/>
    <w:link w:val="NoSpacing"/>
    <w:uiPriority w:val="1"/>
    <w:rsid w:val="00D03DC3"/>
    <w:rPr>
      <w:rFonts w:ascii="Times New Roman" w:eastAsia="等线 Light" w:hAnsi="Times New Roman" w:cs="Times New Roman"/>
      <w:b/>
      <w:sz w:val="28"/>
      <w:szCs w:val="24"/>
    </w:rPr>
  </w:style>
  <w:style w:type="paragraph" w:styleId="ListParagraph">
    <w:name w:val="List Paragraph"/>
    <w:basedOn w:val="Normal"/>
    <w:uiPriority w:val="34"/>
    <w:qFormat/>
    <w:rsid w:val="001F2B0E"/>
    <w:pPr>
      <w:spacing w:after="200" w:line="276" w:lineRule="auto"/>
      <w:ind w:left="720"/>
      <w:contextualSpacing/>
    </w:pPr>
  </w:style>
  <w:style w:type="paragraph" w:customStyle="1" w:styleId="Default">
    <w:name w:val="Default"/>
    <w:rsid w:val="001F2B0E"/>
    <w:pPr>
      <w:autoSpaceDE w:val="0"/>
      <w:autoSpaceDN w:val="0"/>
      <w:adjustRightInd w:val="0"/>
    </w:pPr>
    <w:rPr>
      <w:rFonts w:ascii="Times New Roman" w:hAnsi="Times New Roman"/>
      <w:color w:val="000000"/>
      <w:sz w:val="24"/>
      <w:szCs w:val="24"/>
      <w:lang w:eastAsia="en-US"/>
    </w:rPr>
  </w:style>
  <w:style w:type="character" w:styleId="Hyperlink">
    <w:name w:val="Hyperlink"/>
    <w:basedOn w:val="DefaultParagraphFont"/>
    <w:uiPriority w:val="99"/>
    <w:unhideWhenUsed/>
    <w:rsid w:val="001F2B0E"/>
    <w:rPr>
      <w:color w:val="0000FF"/>
      <w:u w:val="single"/>
    </w:rPr>
  </w:style>
  <w:style w:type="table" w:customStyle="1" w:styleId="Style1">
    <w:name w:val="Style1"/>
    <w:basedOn w:val="TableNormal"/>
    <w:uiPriority w:val="99"/>
    <w:rsid w:val="001F2B0E"/>
    <w:rPr>
      <w:rFonts w:ascii="Times New Roman" w:hAnsi="Times New Roman"/>
      <w:sz w:val="24"/>
    </w:rPr>
    <w:tblPr>
      <w:tblInd w:w="144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EndNoteBibliography">
    <w:name w:val="EndNote Bibliography"/>
    <w:basedOn w:val="Normal"/>
    <w:link w:val="EndNoteBibliographyChar"/>
    <w:rsid w:val="001F2B0E"/>
    <w:pPr>
      <w:spacing w:after="200" w:line="240" w:lineRule="auto"/>
      <w:jc w:val="both"/>
    </w:pPr>
    <w:rPr>
      <w:rFonts w:cs="Calibri"/>
      <w:noProof/>
    </w:rPr>
  </w:style>
  <w:style w:type="character" w:customStyle="1" w:styleId="EndNoteBibliographyChar">
    <w:name w:val="EndNote Bibliography Char"/>
    <w:basedOn w:val="DefaultParagraphFont"/>
    <w:link w:val="EndNoteBibliography"/>
    <w:rsid w:val="001F2B0E"/>
    <w:rPr>
      <w:rFonts w:ascii="Calibri" w:eastAsia="等线" w:hAnsi="Calibri" w:cs="Calibri"/>
      <w:noProof/>
    </w:rPr>
  </w:style>
  <w:style w:type="character" w:customStyle="1" w:styleId="apple-converted-space">
    <w:name w:val="apple-converted-space"/>
    <w:basedOn w:val="DefaultParagraphFont"/>
    <w:rsid w:val="001F2B0E"/>
  </w:style>
  <w:style w:type="character" w:customStyle="1" w:styleId="xbe">
    <w:name w:val="_xbe"/>
    <w:basedOn w:val="DefaultParagraphFont"/>
    <w:rsid w:val="001F2B0E"/>
  </w:style>
  <w:style w:type="paragraph" w:customStyle="1" w:styleId="EndNoteBibliographyTitle">
    <w:name w:val="EndNote Bibliography Title"/>
    <w:basedOn w:val="Normal"/>
    <w:link w:val="EndNoteBibliographyTitleChar"/>
    <w:rsid w:val="000B7FAB"/>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0B7FAB"/>
    <w:rPr>
      <w:rFonts w:ascii="Calibri" w:hAnsi="Calibri" w:cs="Calibri"/>
      <w:noProof/>
    </w:rPr>
  </w:style>
  <w:style w:type="paragraph" w:styleId="Header">
    <w:name w:val="header"/>
    <w:basedOn w:val="Normal"/>
    <w:link w:val="HeaderChar"/>
    <w:uiPriority w:val="99"/>
    <w:semiHidden/>
    <w:unhideWhenUsed/>
    <w:rsid w:val="006F63F7"/>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6F63F7"/>
    <w:rPr>
      <w:sz w:val="18"/>
      <w:szCs w:val="18"/>
    </w:rPr>
  </w:style>
  <w:style w:type="paragraph" w:styleId="Footer">
    <w:name w:val="footer"/>
    <w:basedOn w:val="Normal"/>
    <w:link w:val="FooterChar"/>
    <w:uiPriority w:val="99"/>
    <w:semiHidden/>
    <w:unhideWhenUsed/>
    <w:rsid w:val="006F63F7"/>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6F63F7"/>
    <w:rPr>
      <w:sz w:val="18"/>
      <w:szCs w:val="18"/>
    </w:rPr>
  </w:style>
  <w:style w:type="paragraph" w:styleId="BalloonText">
    <w:name w:val="Balloon Text"/>
    <w:basedOn w:val="Normal"/>
    <w:link w:val="BalloonTextChar"/>
    <w:uiPriority w:val="99"/>
    <w:semiHidden/>
    <w:unhideWhenUsed/>
    <w:rsid w:val="006F63F7"/>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F63F7"/>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18" Type="http://schemas.openxmlformats.org/officeDocument/2006/relationships/oleObject" Target="embeddings/Microsoft_Office_Excel_97-2003____11.xls"/><Relationship Id="rId3" Type="http://schemas.openxmlformats.org/officeDocument/2006/relationships/settings" Target="settings.xml"/><Relationship Id="rId7" Type="http://schemas.openxmlformats.org/officeDocument/2006/relationships/hyperlink" Target="mailto:casimaly@gmail.com" TargetMode="External"/><Relationship Id="rId12" Type="http://schemas.openxmlformats.org/officeDocument/2006/relationships/header" Target="header2.xm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x.doi.org/10.7537/marsnys100817.06"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11071</Words>
  <Characters>63107</Characters>
  <Application>Microsoft Office Word</Application>
  <DocSecurity>0</DocSecurity>
  <Lines>525</Lines>
  <Paragraphs>148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Abstract: Genetic engineering (GE) brings the revolution in crop improvement by </vt:lpstr>
    </vt:vector>
  </TitlesOfParts>
  <Company/>
  <LinksUpToDate>false</LinksUpToDate>
  <CharactersWithSpaces>74030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QaSim Ali</dc:creator>
  <cp:lastModifiedBy>Administrator</cp:lastModifiedBy>
  <cp:revision>3</cp:revision>
  <dcterms:created xsi:type="dcterms:W3CDTF">2017-07-02T07:30:00Z</dcterms:created>
  <dcterms:modified xsi:type="dcterms:W3CDTF">2017-07-03T01:49:00Z</dcterms:modified>
</cp:coreProperties>
</file>